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2F06" w14:textId="77777777" w:rsidR="005C00A1" w:rsidRDefault="005C00A1" w:rsidP="00A517CA">
      <w:pPr>
        <w:spacing w:after="0" w:line="360" w:lineRule="auto"/>
        <w:contextualSpacing/>
        <w:jc w:val="both"/>
        <w:rPr>
          <w:rFonts w:ascii="Times New Roman" w:hAnsi="Times New Roman"/>
          <w:b/>
          <w:sz w:val="28"/>
          <w:szCs w:val="28"/>
        </w:rPr>
      </w:pPr>
      <w:r w:rsidRPr="00095CCD">
        <w:rPr>
          <w:rFonts w:ascii="Times New Roman" w:hAnsi="Times New Roman"/>
          <w:noProof/>
          <w:sz w:val="28"/>
          <w:szCs w:val="28"/>
          <w:lang w:val="en-US"/>
        </w:rPr>
        <w:drawing>
          <wp:anchor distT="0" distB="0" distL="114300" distR="114300" simplePos="0" relativeHeight="251659264" behindDoc="0" locked="0" layoutInCell="1" allowOverlap="1" wp14:anchorId="05E72762" wp14:editId="0FDE8397">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2863D51E" w14:textId="77777777" w:rsidR="005C00A1" w:rsidRDefault="005C00A1" w:rsidP="00A517CA">
      <w:pPr>
        <w:spacing w:after="0" w:line="360" w:lineRule="auto"/>
        <w:contextualSpacing/>
        <w:jc w:val="both"/>
        <w:rPr>
          <w:rFonts w:ascii="Times New Roman" w:hAnsi="Times New Roman"/>
          <w:b/>
          <w:sz w:val="28"/>
          <w:szCs w:val="28"/>
        </w:rPr>
      </w:pPr>
    </w:p>
    <w:p w14:paraId="18F3B4DF" w14:textId="77777777" w:rsidR="005C00A1" w:rsidRDefault="005C00A1" w:rsidP="00A517CA">
      <w:pPr>
        <w:spacing w:after="0" w:line="360" w:lineRule="auto"/>
        <w:contextualSpacing/>
        <w:jc w:val="both"/>
        <w:rPr>
          <w:rFonts w:ascii="Times New Roman" w:hAnsi="Times New Roman"/>
          <w:b/>
          <w:sz w:val="28"/>
          <w:szCs w:val="28"/>
        </w:rPr>
      </w:pPr>
    </w:p>
    <w:p w14:paraId="586E81BD" w14:textId="77777777" w:rsidR="005C00A1" w:rsidRDefault="005C00A1" w:rsidP="00A517CA">
      <w:pPr>
        <w:spacing w:after="0" w:line="360" w:lineRule="auto"/>
        <w:contextualSpacing/>
        <w:jc w:val="both"/>
        <w:rPr>
          <w:rFonts w:ascii="Times New Roman" w:hAnsi="Times New Roman"/>
          <w:b/>
          <w:sz w:val="28"/>
          <w:szCs w:val="28"/>
        </w:rPr>
      </w:pPr>
    </w:p>
    <w:p w14:paraId="22740861" w14:textId="77777777" w:rsidR="005C00A1" w:rsidRPr="00095CCD" w:rsidRDefault="005C00A1" w:rsidP="00A517CA">
      <w:pPr>
        <w:spacing w:after="0" w:line="360" w:lineRule="auto"/>
        <w:contextualSpacing/>
        <w:jc w:val="both"/>
        <w:rPr>
          <w:rFonts w:ascii="Times New Roman" w:hAnsi="Times New Roman"/>
          <w:b/>
          <w:sz w:val="28"/>
          <w:szCs w:val="28"/>
        </w:rPr>
      </w:pPr>
    </w:p>
    <w:p w14:paraId="5872271C" w14:textId="77777777" w:rsidR="005C00A1" w:rsidRPr="00095CCD" w:rsidRDefault="005C00A1" w:rsidP="00A517CA">
      <w:pPr>
        <w:spacing w:after="0" w:line="360" w:lineRule="auto"/>
        <w:ind w:left="5760"/>
        <w:contextualSpacing/>
        <w:rPr>
          <w:rFonts w:ascii="Times New Roman" w:hAnsi="Times New Roman"/>
          <w:b/>
          <w:sz w:val="28"/>
          <w:szCs w:val="28"/>
        </w:rPr>
      </w:pPr>
      <w:r w:rsidRPr="00095CCD">
        <w:rPr>
          <w:rFonts w:ascii="Times New Roman" w:hAnsi="Times New Roman"/>
          <w:b/>
          <w:sz w:val="28"/>
          <w:szCs w:val="28"/>
        </w:rPr>
        <w:t>NOT REPORTABLE</w:t>
      </w:r>
    </w:p>
    <w:p w14:paraId="2E534E04" w14:textId="77777777" w:rsidR="005C00A1" w:rsidRDefault="005C00A1" w:rsidP="00A517CA">
      <w:pPr>
        <w:spacing w:after="0" w:line="360" w:lineRule="auto"/>
        <w:contextualSpacing/>
        <w:jc w:val="both"/>
        <w:rPr>
          <w:rFonts w:ascii="Times New Roman" w:hAnsi="Times New Roman"/>
          <w:b/>
          <w:sz w:val="28"/>
          <w:szCs w:val="28"/>
        </w:rPr>
      </w:pPr>
    </w:p>
    <w:p w14:paraId="4CE4B80F" w14:textId="77777777" w:rsidR="005C00A1" w:rsidRDefault="005C00A1" w:rsidP="00A517CA">
      <w:pPr>
        <w:spacing w:after="0" w:line="360" w:lineRule="auto"/>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7D75F1A9" w14:textId="7ABC8DE1" w:rsidR="005C00A1" w:rsidRPr="00FE0355" w:rsidRDefault="005C00A1" w:rsidP="00A517CA">
      <w:pPr>
        <w:spacing w:after="0" w:line="360" w:lineRule="auto"/>
        <w:contextualSpacing/>
        <w:jc w:val="both"/>
        <w:rPr>
          <w:rFonts w:ascii="Times New Roman" w:hAnsi="Times New Roman" w:cs="Times New Roman"/>
          <w:b/>
          <w:sz w:val="28"/>
          <w:szCs w:val="28"/>
        </w:rPr>
      </w:pPr>
      <w:r w:rsidRPr="00FE0355">
        <w:rPr>
          <w:rFonts w:ascii="Times New Roman" w:hAnsi="Times New Roman" w:cs="Times New Roman"/>
          <w:b/>
          <w:sz w:val="28"/>
          <w:szCs w:val="28"/>
        </w:rPr>
        <w:t>(EAST</w:t>
      </w:r>
      <w:r>
        <w:rPr>
          <w:rFonts w:ascii="Times New Roman" w:hAnsi="Times New Roman" w:cs="Times New Roman"/>
          <w:b/>
          <w:sz w:val="28"/>
          <w:szCs w:val="28"/>
        </w:rPr>
        <w:t xml:space="preserve"> LONDON CIRCUIT LOCAL DIVISION</w:t>
      </w:r>
      <w:r w:rsidRPr="00FE0355">
        <w:rPr>
          <w:rFonts w:ascii="Times New Roman" w:hAnsi="Times New Roman" w:cs="Times New Roman"/>
          <w:b/>
          <w:sz w:val="28"/>
          <w:szCs w:val="28"/>
        </w:rPr>
        <w:t>)</w:t>
      </w:r>
    </w:p>
    <w:p w14:paraId="30C4D4E9" w14:textId="77777777" w:rsidR="005C00A1" w:rsidRPr="00095CCD" w:rsidRDefault="005C00A1" w:rsidP="00A517CA">
      <w:pPr>
        <w:spacing w:after="0" w:line="360" w:lineRule="auto"/>
        <w:contextualSpacing/>
        <w:jc w:val="both"/>
        <w:rPr>
          <w:rFonts w:ascii="Times New Roman" w:hAnsi="Times New Roman"/>
          <w:b/>
          <w:sz w:val="28"/>
          <w:szCs w:val="28"/>
        </w:rPr>
      </w:pPr>
    </w:p>
    <w:p w14:paraId="0A28B382" w14:textId="492A69E3" w:rsidR="005C00A1" w:rsidRDefault="005C00A1" w:rsidP="00A517CA">
      <w:pPr>
        <w:widowControl w:val="0"/>
        <w:autoSpaceDE w:val="0"/>
        <w:autoSpaceDN w:val="0"/>
        <w:adjustRightInd w:val="0"/>
        <w:spacing w:after="0" w:line="360" w:lineRule="auto"/>
        <w:ind w:left="5040" w:firstLine="720"/>
        <w:contextualSpacing/>
        <w:jc w:val="both"/>
        <w:rPr>
          <w:rFonts w:ascii="Times New Roman" w:hAnsi="Times New Roman"/>
          <w:color w:val="000000"/>
          <w:sz w:val="28"/>
          <w:szCs w:val="28"/>
        </w:rPr>
      </w:pPr>
      <w:r w:rsidRPr="00095CCD">
        <w:rPr>
          <w:rFonts w:ascii="Times New Roman" w:hAnsi="Times New Roman"/>
          <w:color w:val="000000"/>
          <w:sz w:val="28"/>
          <w:szCs w:val="28"/>
        </w:rPr>
        <w:t xml:space="preserve">CASE NO. </w:t>
      </w:r>
      <w:r>
        <w:rPr>
          <w:rFonts w:ascii="Times New Roman" w:hAnsi="Times New Roman"/>
          <w:color w:val="000000"/>
          <w:sz w:val="28"/>
          <w:szCs w:val="28"/>
        </w:rPr>
        <w:t xml:space="preserve"> 623/2021</w:t>
      </w:r>
    </w:p>
    <w:p w14:paraId="567B32EE" w14:textId="77777777" w:rsidR="005C00A1" w:rsidRDefault="005C00A1" w:rsidP="00A517CA">
      <w:pPr>
        <w:widowControl w:val="0"/>
        <w:autoSpaceDE w:val="0"/>
        <w:autoSpaceDN w:val="0"/>
        <w:adjustRightInd w:val="0"/>
        <w:spacing w:after="0" w:line="360" w:lineRule="auto"/>
        <w:contextualSpacing/>
        <w:jc w:val="both"/>
        <w:rPr>
          <w:rFonts w:ascii="Times New Roman" w:hAnsi="Times New Roman"/>
          <w:color w:val="000000"/>
          <w:sz w:val="28"/>
          <w:szCs w:val="28"/>
        </w:rPr>
      </w:pPr>
    </w:p>
    <w:p w14:paraId="4F5DB0D9" w14:textId="77777777" w:rsidR="005C00A1" w:rsidRPr="00095CCD" w:rsidRDefault="005C00A1" w:rsidP="00A517CA">
      <w:pPr>
        <w:widowControl w:val="0"/>
        <w:autoSpaceDE w:val="0"/>
        <w:autoSpaceDN w:val="0"/>
        <w:adjustRightInd w:val="0"/>
        <w:spacing w:after="0" w:line="360" w:lineRule="auto"/>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58564D3F" w14:textId="77777777" w:rsidR="005C00A1" w:rsidRPr="00095CCD" w:rsidRDefault="005C00A1" w:rsidP="00A517CA">
      <w:pPr>
        <w:widowControl w:val="0"/>
        <w:autoSpaceDE w:val="0"/>
        <w:autoSpaceDN w:val="0"/>
        <w:adjustRightInd w:val="0"/>
        <w:spacing w:after="0" w:line="360" w:lineRule="auto"/>
        <w:contextualSpacing/>
        <w:jc w:val="both"/>
        <w:rPr>
          <w:rFonts w:ascii="Arial" w:hAnsi="Arial" w:cs="Arial"/>
          <w:sz w:val="28"/>
          <w:szCs w:val="28"/>
        </w:rPr>
      </w:pPr>
      <w:r w:rsidRPr="00095CCD">
        <w:rPr>
          <w:rFonts w:ascii="Arial" w:hAnsi="Arial" w:cs="Arial"/>
          <w:sz w:val="28"/>
          <w:szCs w:val="28"/>
        </w:rPr>
        <w:t xml:space="preserve">     </w:t>
      </w:r>
    </w:p>
    <w:p w14:paraId="01DE509E" w14:textId="5D571B5A" w:rsidR="005C00A1" w:rsidRDefault="005C00A1" w:rsidP="00A517CA">
      <w:pPr>
        <w:widowControl w:val="0"/>
        <w:autoSpaceDE w:val="0"/>
        <w:autoSpaceDN w:val="0"/>
        <w:adjustRightInd w:val="0"/>
        <w:spacing w:after="0" w:line="36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FIRSTRAND BANK LIMITED </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Applicant</w:t>
      </w:r>
    </w:p>
    <w:p w14:paraId="48C771FF" w14:textId="77777777" w:rsidR="005C00A1" w:rsidRDefault="005C00A1" w:rsidP="00A517CA">
      <w:pPr>
        <w:widowControl w:val="0"/>
        <w:autoSpaceDE w:val="0"/>
        <w:autoSpaceDN w:val="0"/>
        <w:adjustRightInd w:val="0"/>
        <w:spacing w:after="0" w:line="360" w:lineRule="auto"/>
        <w:contextualSpacing/>
        <w:jc w:val="both"/>
        <w:rPr>
          <w:rFonts w:ascii="Times New Roman" w:hAnsi="Times New Roman"/>
          <w:color w:val="000000"/>
          <w:sz w:val="28"/>
          <w:szCs w:val="28"/>
        </w:rPr>
      </w:pPr>
    </w:p>
    <w:p w14:paraId="266D311C" w14:textId="77777777" w:rsidR="005C00A1" w:rsidRDefault="005C00A1" w:rsidP="00A517CA">
      <w:pPr>
        <w:widowControl w:val="0"/>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a</w:t>
      </w:r>
      <w:r w:rsidRPr="00095CCD">
        <w:rPr>
          <w:rFonts w:ascii="Times New Roman" w:hAnsi="Times New Roman"/>
          <w:color w:val="000000"/>
          <w:sz w:val="28"/>
          <w:szCs w:val="28"/>
        </w:rPr>
        <w:t>nd</w:t>
      </w:r>
    </w:p>
    <w:p w14:paraId="4601D81D" w14:textId="77777777" w:rsidR="005C00A1" w:rsidRPr="00095CCD" w:rsidRDefault="005C00A1" w:rsidP="00A517CA">
      <w:pPr>
        <w:widowControl w:val="0"/>
        <w:autoSpaceDE w:val="0"/>
        <w:autoSpaceDN w:val="0"/>
        <w:adjustRightInd w:val="0"/>
        <w:spacing w:after="0" w:line="360" w:lineRule="auto"/>
        <w:contextualSpacing/>
        <w:jc w:val="both"/>
        <w:rPr>
          <w:rFonts w:ascii="Times New Roman" w:hAnsi="Times New Roman"/>
          <w:color w:val="000000"/>
          <w:sz w:val="28"/>
          <w:szCs w:val="28"/>
        </w:rPr>
      </w:pPr>
    </w:p>
    <w:p w14:paraId="207C96B9" w14:textId="7789DB62" w:rsidR="005C00A1" w:rsidRPr="005C00A1" w:rsidRDefault="005C00A1" w:rsidP="00A517CA">
      <w:pPr>
        <w:pBdr>
          <w:bottom w:val="single" w:sz="12" w:space="1" w:color="auto"/>
        </w:pBdr>
        <w:spacing w:after="0" w:line="360" w:lineRule="auto"/>
        <w:contextualSpacing/>
        <w:jc w:val="both"/>
        <w:rPr>
          <w:rFonts w:ascii="Times New Roman" w:hAnsi="Times New Roman"/>
          <w:bCs/>
          <w:sz w:val="28"/>
          <w:szCs w:val="28"/>
          <w:lang w:val="pt-BR"/>
        </w:rPr>
      </w:pPr>
      <w:r w:rsidRPr="005C00A1">
        <w:rPr>
          <w:rFonts w:ascii="Times New Roman" w:hAnsi="Times New Roman"/>
          <w:bCs/>
          <w:sz w:val="28"/>
          <w:szCs w:val="28"/>
          <w:lang w:val="pt-BR"/>
        </w:rPr>
        <w:t xml:space="preserve">THABISILE BRIGID MARIA ZIKALALA </w:t>
      </w:r>
      <w:r w:rsidRPr="005C00A1">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sidRPr="005C00A1">
        <w:rPr>
          <w:rFonts w:ascii="Times New Roman" w:hAnsi="Times New Roman"/>
          <w:bCs/>
          <w:sz w:val="28"/>
          <w:szCs w:val="28"/>
          <w:lang w:val="pt-BR"/>
        </w:rPr>
        <w:t xml:space="preserve">Respondent </w:t>
      </w:r>
    </w:p>
    <w:p w14:paraId="66AEEDFA" w14:textId="77777777" w:rsidR="005C00A1" w:rsidRPr="005C00A1" w:rsidRDefault="005C00A1" w:rsidP="00A517CA">
      <w:pPr>
        <w:pBdr>
          <w:bottom w:val="single" w:sz="12" w:space="1" w:color="auto"/>
        </w:pBdr>
        <w:spacing w:after="0" w:line="360" w:lineRule="auto"/>
        <w:contextualSpacing/>
        <w:jc w:val="both"/>
        <w:rPr>
          <w:rFonts w:ascii="Times New Roman" w:hAnsi="Times New Roman"/>
          <w:b/>
          <w:sz w:val="28"/>
          <w:szCs w:val="28"/>
          <w:lang w:val="pt-BR"/>
        </w:rPr>
      </w:pP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r w:rsidRPr="005C00A1">
        <w:rPr>
          <w:rFonts w:ascii="Times New Roman" w:hAnsi="Times New Roman"/>
          <w:bCs/>
          <w:sz w:val="28"/>
          <w:szCs w:val="28"/>
          <w:lang w:val="pt-BR"/>
        </w:rPr>
        <w:tab/>
      </w:r>
    </w:p>
    <w:p w14:paraId="5FEC878E" w14:textId="77777777" w:rsidR="005C00A1" w:rsidRPr="005C00A1" w:rsidRDefault="005C00A1" w:rsidP="00A517CA">
      <w:pPr>
        <w:spacing w:after="0" w:line="360" w:lineRule="auto"/>
        <w:contextualSpacing/>
        <w:jc w:val="both"/>
        <w:rPr>
          <w:rFonts w:ascii="Times New Roman" w:hAnsi="Times New Roman"/>
          <w:b/>
          <w:sz w:val="28"/>
          <w:szCs w:val="28"/>
          <w:lang w:val="pt-BR"/>
        </w:rPr>
      </w:pPr>
      <w:r w:rsidRPr="005C00A1">
        <w:rPr>
          <w:rFonts w:ascii="Times New Roman" w:hAnsi="Times New Roman"/>
          <w:b/>
          <w:sz w:val="28"/>
          <w:szCs w:val="28"/>
          <w:lang w:val="pt-BR"/>
        </w:rPr>
        <w:t xml:space="preserve"> </w:t>
      </w:r>
    </w:p>
    <w:p w14:paraId="10193678" w14:textId="4A26E1A0" w:rsidR="005C00A1" w:rsidRPr="00095CCD" w:rsidRDefault="000B0A05" w:rsidP="00A517CA">
      <w:pPr>
        <w:pBdr>
          <w:bottom w:val="single" w:sz="12" w:space="1" w:color="auto"/>
        </w:pBdr>
        <w:spacing w:after="0" w:line="360" w:lineRule="auto"/>
        <w:contextualSpacing/>
        <w:jc w:val="center"/>
        <w:rPr>
          <w:rFonts w:ascii="Times New Roman" w:hAnsi="Times New Roman"/>
          <w:b/>
          <w:sz w:val="28"/>
          <w:szCs w:val="28"/>
        </w:rPr>
      </w:pPr>
      <w:r>
        <w:rPr>
          <w:rFonts w:ascii="Times New Roman" w:hAnsi="Times New Roman"/>
          <w:b/>
          <w:sz w:val="28"/>
          <w:szCs w:val="28"/>
        </w:rPr>
        <w:t>JUDGEMENT IN RESPECT OF RULE 46A APPLICATION</w:t>
      </w:r>
    </w:p>
    <w:p w14:paraId="324B51F1" w14:textId="77777777" w:rsidR="005C00A1" w:rsidRDefault="005C00A1" w:rsidP="00A517CA">
      <w:pPr>
        <w:pStyle w:val="ListParagraph"/>
        <w:tabs>
          <w:tab w:val="left" w:pos="0"/>
        </w:tabs>
        <w:ind w:left="0"/>
        <w:jc w:val="both"/>
        <w:rPr>
          <w:rFonts w:ascii="Times New Roman" w:hAnsi="Times New Roman"/>
          <w:b/>
          <w:sz w:val="28"/>
          <w:szCs w:val="28"/>
        </w:rPr>
      </w:pPr>
    </w:p>
    <w:p w14:paraId="4356AEBA" w14:textId="77777777" w:rsidR="00A517CA" w:rsidRDefault="00A517CA" w:rsidP="00A517CA">
      <w:pPr>
        <w:pStyle w:val="ListParagraph"/>
        <w:tabs>
          <w:tab w:val="left" w:pos="0"/>
        </w:tabs>
        <w:ind w:left="0"/>
        <w:jc w:val="both"/>
        <w:rPr>
          <w:rFonts w:ascii="Times New Roman" w:hAnsi="Times New Roman"/>
          <w:b/>
          <w:sz w:val="28"/>
          <w:szCs w:val="28"/>
        </w:rPr>
      </w:pPr>
    </w:p>
    <w:p w14:paraId="0E9354CF" w14:textId="77777777" w:rsidR="005C00A1" w:rsidRPr="00095CCD" w:rsidRDefault="005C00A1" w:rsidP="00A517CA">
      <w:pPr>
        <w:pStyle w:val="ListParagraph"/>
        <w:tabs>
          <w:tab w:val="left" w:pos="0"/>
        </w:tabs>
        <w:ind w:left="0"/>
        <w:jc w:val="both"/>
        <w:rPr>
          <w:rFonts w:ascii="Times New Roman" w:hAnsi="Times New Roman"/>
          <w:b/>
          <w:sz w:val="28"/>
          <w:szCs w:val="28"/>
        </w:rPr>
      </w:pPr>
      <w:r w:rsidRPr="00095CCD">
        <w:rPr>
          <w:rFonts w:ascii="Times New Roman" w:hAnsi="Times New Roman"/>
          <w:b/>
          <w:sz w:val="28"/>
          <w:szCs w:val="28"/>
        </w:rPr>
        <w:t>HARTLE J</w:t>
      </w:r>
    </w:p>
    <w:p w14:paraId="45293CE6" w14:textId="77777777" w:rsidR="005C00A1" w:rsidRDefault="005C00A1" w:rsidP="00A517CA">
      <w:pPr>
        <w:spacing w:after="0" w:line="360" w:lineRule="auto"/>
        <w:contextualSpacing/>
        <w:jc w:val="both"/>
        <w:rPr>
          <w:rFonts w:ascii="Times New Roman" w:hAnsi="Times New Roman" w:cs="Times New Roman"/>
          <w:b/>
          <w:sz w:val="28"/>
          <w:szCs w:val="28"/>
        </w:rPr>
      </w:pPr>
    </w:p>
    <w:p w14:paraId="5A122A21" w14:textId="77777777" w:rsidR="005C00A1" w:rsidRPr="00256352" w:rsidRDefault="005C00A1" w:rsidP="00A517CA">
      <w:pPr>
        <w:pStyle w:val="ListParagraph"/>
        <w:tabs>
          <w:tab w:val="left" w:pos="709"/>
        </w:tabs>
        <w:ind w:left="0"/>
        <w:jc w:val="both"/>
        <w:rPr>
          <w:rFonts w:ascii="Times New Roman" w:hAnsi="Times New Roman" w:cs="Times New Roman"/>
          <w:sz w:val="28"/>
          <w:szCs w:val="28"/>
          <w:u w:val="single"/>
          <w:lang w:val="en-US"/>
        </w:rPr>
      </w:pPr>
    </w:p>
    <w:p w14:paraId="7A1F38BF" w14:textId="7BBB6AE7" w:rsidR="005C00A1"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lastRenderedPageBreak/>
        <w:t>[1</w:t>
      </w:r>
      <w:bookmarkStart w:id="0" w:name="_GoBack"/>
      <w:bookmarkEnd w:id="0"/>
      <w:r>
        <w:rPr>
          <w:rFonts w:ascii="Times New Roman" w:eastAsiaTheme="minorEastAsia" w:hAnsi="Times New Roman" w:cs="Times New Roman"/>
          <w:sz w:val="28"/>
          <w:szCs w:val="28"/>
          <w:lang w:val="en-ZA" w:eastAsia="en-GB"/>
        </w:rPr>
        <w:t>]</w:t>
      </w:r>
      <w:r>
        <w:rPr>
          <w:rFonts w:ascii="Times New Roman" w:eastAsiaTheme="minorEastAsia" w:hAnsi="Times New Roman" w:cs="Times New Roman"/>
          <w:sz w:val="28"/>
          <w:szCs w:val="28"/>
          <w:lang w:val="en-ZA" w:eastAsia="en-GB"/>
        </w:rPr>
        <w:tab/>
      </w:r>
      <w:r w:rsidR="00402810" w:rsidRPr="00AD7E4F">
        <w:rPr>
          <w:rFonts w:ascii="Times New Roman" w:hAnsi="Times New Roman" w:cs="Times New Roman"/>
          <w:sz w:val="28"/>
          <w:szCs w:val="28"/>
        </w:rPr>
        <w:t>The applicant</w:t>
      </w:r>
      <w:r w:rsidR="000B0A05" w:rsidRPr="00AD7E4F">
        <w:rPr>
          <w:rFonts w:ascii="Times New Roman" w:hAnsi="Times New Roman" w:cs="Times New Roman"/>
          <w:sz w:val="28"/>
          <w:szCs w:val="28"/>
        </w:rPr>
        <w:t>,</w:t>
      </w:r>
      <w:r w:rsidR="00402810" w:rsidRPr="00AD7E4F">
        <w:rPr>
          <w:rFonts w:ascii="Times New Roman" w:hAnsi="Times New Roman" w:cs="Times New Roman"/>
          <w:sz w:val="28"/>
          <w:szCs w:val="28"/>
        </w:rPr>
        <w:t xml:space="preserve"> in whose favour a bond is registered over the </w:t>
      </w:r>
      <w:r w:rsidR="005C00A1" w:rsidRPr="00AD7E4F">
        <w:rPr>
          <w:rFonts w:ascii="Times New Roman" w:hAnsi="Times New Roman" w:cs="Times New Roman"/>
          <w:sz w:val="28"/>
          <w:szCs w:val="28"/>
        </w:rPr>
        <w:t>r</w:t>
      </w:r>
      <w:r w:rsidR="00402810" w:rsidRPr="00AD7E4F">
        <w:rPr>
          <w:rFonts w:ascii="Times New Roman" w:hAnsi="Times New Roman" w:cs="Times New Roman"/>
          <w:sz w:val="28"/>
          <w:szCs w:val="28"/>
        </w:rPr>
        <w:t>espondent’s immovable property</w:t>
      </w:r>
      <w:r w:rsidR="000B0A05" w:rsidRPr="00AD7E4F">
        <w:rPr>
          <w:rFonts w:ascii="Times New Roman" w:hAnsi="Times New Roman" w:cs="Times New Roman"/>
          <w:sz w:val="28"/>
          <w:szCs w:val="28"/>
        </w:rPr>
        <w:t>,</w:t>
      </w:r>
      <w:r w:rsidR="00402810" w:rsidRPr="00AD7E4F">
        <w:rPr>
          <w:rFonts w:ascii="Times New Roman" w:hAnsi="Times New Roman" w:cs="Times New Roman"/>
          <w:sz w:val="28"/>
          <w:szCs w:val="28"/>
        </w:rPr>
        <w:t xml:space="preserve"> applied pursuant to the provisions of Uniform Rule 46A for an order declaring the property specially executable.</w:t>
      </w:r>
    </w:p>
    <w:p w14:paraId="5CE2772C" w14:textId="77777777" w:rsidR="005C00A1" w:rsidRDefault="005C00A1" w:rsidP="00A517CA">
      <w:pPr>
        <w:pStyle w:val="ListParagraph"/>
        <w:ind w:left="0"/>
        <w:jc w:val="both"/>
        <w:rPr>
          <w:rFonts w:ascii="Times New Roman" w:hAnsi="Times New Roman" w:cs="Times New Roman"/>
          <w:sz w:val="28"/>
          <w:szCs w:val="28"/>
        </w:rPr>
      </w:pPr>
    </w:p>
    <w:p w14:paraId="56F21939" w14:textId="456DA542" w:rsidR="00A93C41"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[2]</w:t>
      </w:r>
      <w:r>
        <w:rPr>
          <w:rFonts w:ascii="Times New Roman" w:eastAsiaTheme="minorEastAsia" w:hAnsi="Times New Roman" w:cs="Times New Roman"/>
          <w:sz w:val="28"/>
          <w:szCs w:val="28"/>
          <w:lang w:val="en-ZA" w:eastAsia="en-GB"/>
        </w:rPr>
        <w:tab/>
      </w:r>
      <w:r w:rsidR="009E26DC" w:rsidRPr="00AD7E4F">
        <w:rPr>
          <w:rFonts w:ascii="Times New Roman" w:hAnsi="Times New Roman" w:cs="Times New Roman"/>
          <w:sz w:val="28"/>
          <w:szCs w:val="28"/>
        </w:rPr>
        <w:t xml:space="preserve">The application was opposed by the </w:t>
      </w:r>
      <w:r w:rsidR="00A93C41" w:rsidRPr="00AD7E4F">
        <w:rPr>
          <w:rFonts w:ascii="Times New Roman" w:hAnsi="Times New Roman" w:cs="Times New Roman"/>
          <w:sz w:val="28"/>
          <w:szCs w:val="28"/>
        </w:rPr>
        <w:t>r</w:t>
      </w:r>
      <w:r w:rsidR="009E26DC" w:rsidRPr="00AD7E4F">
        <w:rPr>
          <w:rFonts w:ascii="Times New Roman" w:hAnsi="Times New Roman" w:cs="Times New Roman"/>
          <w:sz w:val="28"/>
          <w:szCs w:val="28"/>
        </w:rPr>
        <w:t>espondent who appeared in person.</w:t>
      </w:r>
    </w:p>
    <w:p w14:paraId="20BE920D" w14:textId="77777777" w:rsidR="00A93C41" w:rsidRPr="00A93C41" w:rsidRDefault="00A93C41" w:rsidP="00A517CA">
      <w:pPr>
        <w:pStyle w:val="ListParagraph"/>
        <w:rPr>
          <w:rFonts w:ascii="Times New Roman" w:hAnsi="Times New Roman" w:cs="Times New Roman"/>
          <w:sz w:val="28"/>
          <w:szCs w:val="28"/>
        </w:rPr>
      </w:pPr>
    </w:p>
    <w:p w14:paraId="1136ABFF" w14:textId="52CDA4B9" w:rsidR="009D0C66"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[3]</w:t>
      </w:r>
      <w:r>
        <w:rPr>
          <w:rFonts w:ascii="Times New Roman" w:eastAsiaTheme="minorEastAsia" w:hAnsi="Times New Roman" w:cs="Times New Roman"/>
          <w:sz w:val="28"/>
          <w:szCs w:val="28"/>
          <w:lang w:val="en-ZA" w:eastAsia="en-GB"/>
        </w:rPr>
        <w:tab/>
      </w:r>
      <w:r w:rsidR="00402810" w:rsidRPr="00AD7E4F">
        <w:rPr>
          <w:rFonts w:ascii="Times New Roman" w:hAnsi="Times New Roman" w:cs="Times New Roman"/>
          <w:sz w:val="28"/>
          <w:szCs w:val="28"/>
        </w:rPr>
        <w:t>Default judgement was granted</w:t>
      </w:r>
      <w:r w:rsidR="000B0A05" w:rsidRPr="00AD7E4F">
        <w:rPr>
          <w:rFonts w:ascii="Times New Roman" w:hAnsi="Times New Roman" w:cs="Times New Roman"/>
          <w:sz w:val="28"/>
          <w:szCs w:val="28"/>
        </w:rPr>
        <w:t xml:space="preserve"> </w:t>
      </w:r>
      <w:r w:rsidR="00402810" w:rsidRPr="00AD7E4F">
        <w:rPr>
          <w:rFonts w:ascii="Times New Roman" w:hAnsi="Times New Roman" w:cs="Times New Roman"/>
          <w:sz w:val="28"/>
          <w:szCs w:val="28"/>
        </w:rPr>
        <w:t xml:space="preserve">against </w:t>
      </w:r>
      <w:r w:rsidR="000B0A05" w:rsidRPr="00AD7E4F">
        <w:rPr>
          <w:rFonts w:ascii="Times New Roman" w:hAnsi="Times New Roman" w:cs="Times New Roman"/>
          <w:sz w:val="28"/>
          <w:szCs w:val="28"/>
        </w:rPr>
        <w:t>the respondent</w:t>
      </w:r>
      <w:r w:rsidR="00402810" w:rsidRPr="00AD7E4F">
        <w:rPr>
          <w:rFonts w:ascii="Times New Roman" w:hAnsi="Times New Roman" w:cs="Times New Roman"/>
          <w:sz w:val="28"/>
          <w:szCs w:val="28"/>
        </w:rPr>
        <w:t xml:space="preserve"> for payment to the </w:t>
      </w:r>
      <w:r w:rsidR="00A93C41" w:rsidRPr="00AD7E4F">
        <w:rPr>
          <w:rFonts w:ascii="Times New Roman" w:hAnsi="Times New Roman" w:cs="Times New Roman"/>
          <w:sz w:val="28"/>
          <w:szCs w:val="28"/>
        </w:rPr>
        <w:t>a</w:t>
      </w:r>
      <w:r w:rsidR="00402810" w:rsidRPr="00AD7E4F">
        <w:rPr>
          <w:rFonts w:ascii="Times New Roman" w:hAnsi="Times New Roman" w:cs="Times New Roman"/>
          <w:sz w:val="28"/>
          <w:szCs w:val="28"/>
        </w:rPr>
        <w:t>pplicant of the amount of R2 107</w:t>
      </w:r>
      <w:r w:rsidR="00A93C41" w:rsidRPr="00AD7E4F">
        <w:rPr>
          <w:rFonts w:ascii="Times New Roman" w:hAnsi="Times New Roman" w:cs="Times New Roman"/>
          <w:sz w:val="28"/>
          <w:szCs w:val="28"/>
        </w:rPr>
        <w:t> </w:t>
      </w:r>
      <w:r w:rsidR="00402810" w:rsidRPr="00AD7E4F">
        <w:rPr>
          <w:rFonts w:ascii="Times New Roman" w:hAnsi="Times New Roman" w:cs="Times New Roman"/>
          <w:sz w:val="28"/>
          <w:szCs w:val="28"/>
        </w:rPr>
        <w:t>618</w:t>
      </w:r>
      <w:r w:rsidR="00A93C41" w:rsidRPr="00AD7E4F">
        <w:rPr>
          <w:rFonts w:ascii="Times New Roman" w:hAnsi="Times New Roman" w:cs="Times New Roman"/>
          <w:sz w:val="28"/>
          <w:szCs w:val="28"/>
        </w:rPr>
        <w:t>.</w:t>
      </w:r>
      <w:r w:rsidR="00402810" w:rsidRPr="00AD7E4F">
        <w:rPr>
          <w:rFonts w:ascii="Times New Roman" w:hAnsi="Times New Roman" w:cs="Times New Roman"/>
          <w:sz w:val="28"/>
          <w:szCs w:val="28"/>
        </w:rPr>
        <w:t xml:space="preserve">27 together with interest and costs </w:t>
      </w:r>
      <w:r w:rsidR="009E26DC" w:rsidRPr="00AD7E4F">
        <w:rPr>
          <w:rFonts w:ascii="Times New Roman" w:hAnsi="Times New Roman" w:cs="Times New Roman"/>
          <w:sz w:val="28"/>
          <w:szCs w:val="28"/>
        </w:rPr>
        <w:t xml:space="preserve">as provided for in the mortgage loan agreement </w:t>
      </w:r>
      <w:r w:rsidR="000B0A05" w:rsidRPr="00AD7E4F">
        <w:rPr>
          <w:rFonts w:ascii="Times New Roman" w:hAnsi="Times New Roman" w:cs="Times New Roman"/>
          <w:sz w:val="28"/>
          <w:szCs w:val="28"/>
        </w:rPr>
        <w:t xml:space="preserve">when the matter came before me </w:t>
      </w:r>
      <w:r w:rsidR="009E26DC" w:rsidRPr="00AD7E4F">
        <w:rPr>
          <w:rFonts w:ascii="Times New Roman" w:hAnsi="Times New Roman" w:cs="Times New Roman"/>
          <w:sz w:val="28"/>
          <w:szCs w:val="28"/>
        </w:rPr>
        <w:t xml:space="preserve">on 8 February 2021.  On this date too she appeared in person and pursuant to representations made by her at the hearing concerning her adverse, but not hopeless, financial situation I added a </w:t>
      </w:r>
      <w:r w:rsidR="009E26DC" w:rsidRPr="00AD7E4F">
        <w:rPr>
          <w:rFonts w:ascii="Times New Roman" w:hAnsi="Times New Roman" w:cs="Times New Roman"/>
          <w:i/>
          <w:iCs/>
          <w:sz w:val="28"/>
          <w:szCs w:val="28"/>
        </w:rPr>
        <w:t>proviso</w:t>
      </w:r>
      <w:r w:rsidR="009E26DC" w:rsidRPr="00AD7E4F">
        <w:rPr>
          <w:rFonts w:ascii="Times New Roman" w:hAnsi="Times New Roman" w:cs="Times New Roman"/>
          <w:sz w:val="28"/>
          <w:szCs w:val="28"/>
        </w:rPr>
        <w:t xml:space="preserve"> to the order that the </w:t>
      </w:r>
      <w:r w:rsidR="00A517CA" w:rsidRPr="00AD7E4F">
        <w:rPr>
          <w:rFonts w:ascii="Times New Roman" w:hAnsi="Times New Roman" w:cs="Times New Roman"/>
          <w:sz w:val="28"/>
          <w:szCs w:val="28"/>
        </w:rPr>
        <w:t>b</w:t>
      </w:r>
      <w:r w:rsidR="009E26DC" w:rsidRPr="00AD7E4F">
        <w:rPr>
          <w:rFonts w:ascii="Times New Roman" w:hAnsi="Times New Roman" w:cs="Times New Roman"/>
          <w:sz w:val="28"/>
          <w:szCs w:val="28"/>
        </w:rPr>
        <w:t>ank should not enrol any application in terms of Rule 46 A arising from the judgement before 9 May 2022.</w:t>
      </w:r>
    </w:p>
    <w:p w14:paraId="79710823" w14:textId="77777777" w:rsidR="009D0C66" w:rsidRPr="009D0C66" w:rsidRDefault="009D0C66" w:rsidP="009D0C66">
      <w:pPr>
        <w:pStyle w:val="ListParagraph"/>
        <w:rPr>
          <w:rFonts w:ascii="Times New Roman" w:hAnsi="Times New Roman" w:cs="Times New Roman"/>
          <w:sz w:val="28"/>
          <w:szCs w:val="28"/>
        </w:rPr>
      </w:pPr>
    </w:p>
    <w:p w14:paraId="470188B9" w14:textId="3712D965" w:rsidR="00A93C41" w:rsidRPr="00AD7E4F" w:rsidRDefault="00AD7E4F" w:rsidP="00AD7E4F">
      <w:pPr>
        <w:jc w:val="both"/>
        <w:rPr>
          <w:rFonts w:ascii="Times New Roman" w:hAnsi="Times New Roman" w:cs="Times New Roman"/>
          <w:sz w:val="28"/>
          <w:szCs w:val="28"/>
        </w:rPr>
      </w:pPr>
      <w:r w:rsidRPr="009D0C66">
        <w:rPr>
          <w:rFonts w:ascii="Times New Roman" w:eastAsiaTheme="minorEastAsia" w:hAnsi="Times New Roman" w:cs="Times New Roman"/>
          <w:sz w:val="28"/>
          <w:szCs w:val="28"/>
          <w:lang w:val="en-ZA" w:eastAsia="en-GB"/>
        </w:rPr>
        <w:t>[4]</w:t>
      </w:r>
      <w:r w:rsidRPr="009D0C66">
        <w:rPr>
          <w:rFonts w:ascii="Times New Roman" w:eastAsiaTheme="minorEastAsia" w:hAnsi="Times New Roman" w:cs="Times New Roman"/>
          <w:sz w:val="28"/>
          <w:szCs w:val="28"/>
          <w:lang w:val="en-ZA" w:eastAsia="en-GB"/>
        </w:rPr>
        <w:tab/>
      </w:r>
      <w:r w:rsidR="009E26DC" w:rsidRPr="00AD7E4F">
        <w:rPr>
          <w:rFonts w:ascii="Times New Roman" w:hAnsi="Times New Roman" w:cs="Times New Roman"/>
          <w:sz w:val="28"/>
          <w:szCs w:val="28"/>
        </w:rPr>
        <w:t xml:space="preserve">When the matter </w:t>
      </w:r>
      <w:r w:rsidR="00610621" w:rsidRPr="00AD7E4F">
        <w:rPr>
          <w:rFonts w:ascii="Times New Roman" w:hAnsi="Times New Roman" w:cs="Times New Roman"/>
          <w:sz w:val="28"/>
          <w:szCs w:val="28"/>
        </w:rPr>
        <w:t xml:space="preserve">fortuitously </w:t>
      </w:r>
      <w:r w:rsidR="009E26DC" w:rsidRPr="00AD7E4F">
        <w:rPr>
          <w:rFonts w:ascii="Times New Roman" w:hAnsi="Times New Roman" w:cs="Times New Roman"/>
          <w:sz w:val="28"/>
          <w:szCs w:val="28"/>
        </w:rPr>
        <w:t xml:space="preserve">came before me again she </w:t>
      </w:r>
      <w:r w:rsidR="00610621" w:rsidRPr="00AD7E4F">
        <w:rPr>
          <w:rFonts w:ascii="Times New Roman" w:hAnsi="Times New Roman" w:cs="Times New Roman"/>
          <w:sz w:val="28"/>
          <w:szCs w:val="28"/>
        </w:rPr>
        <w:t xml:space="preserve">indicated that her intention was not to frustrate the </w:t>
      </w:r>
      <w:r w:rsidR="00A93C41" w:rsidRPr="00AD7E4F">
        <w:rPr>
          <w:rFonts w:ascii="Times New Roman" w:hAnsi="Times New Roman" w:cs="Times New Roman"/>
          <w:sz w:val="28"/>
          <w:szCs w:val="28"/>
        </w:rPr>
        <w:t>a</w:t>
      </w:r>
      <w:r w:rsidR="00610621" w:rsidRPr="00AD7E4F">
        <w:rPr>
          <w:rFonts w:ascii="Times New Roman" w:hAnsi="Times New Roman" w:cs="Times New Roman"/>
          <w:sz w:val="28"/>
          <w:szCs w:val="28"/>
        </w:rPr>
        <w:t xml:space="preserve">pplicant’s entitlement to execute, but </w:t>
      </w:r>
      <w:r w:rsidR="00841DB1" w:rsidRPr="00AD7E4F">
        <w:rPr>
          <w:rFonts w:ascii="Times New Roman" w:hAnsi="Times New Roman" w:cs="Times New Roman"/>
          <w:sz w:val="28"/>
          <w:szCs w:val="28"/>
        </w:rPr>
        <w:t xml:space="preserve">she </w:t>
      </w:r>
      <w:r w:rsidR="00610621" w:rsidRPr="00AD7E4F">
        <w:rPr>
          <w:rFonts w:ascii="Times New Roman" w:hAnsi="Times New Roman" w:cs="Times New Roman"/>
          <w:sz w:val="28"/>
          <w:szCs w:val="28"/>
        </w:rPr>
        <w:t xml:space="preserve">requested a further extension </w:t>
      </w:r>
      <w:r w:rsidR="00841DB1" w:rsidRPr="00AD7E4F">
        <w:rPr>
          <w:rFonts w:ascii="Times New Roman" w:hAnsi="Times New Roman" w:cs="Times New Roman"/>
          <w:sz w:val="28"/>
          <w:szCs w:val="28"/>
        </w:rPr>
        <w:t xml:space="preserve">of at least six months </w:t>
      </w:r>
      <w:r w:rsidR="00610621" w:rsidRPr="00AD7E4F">
        <w:rPr>
          <w:rFonts w:ascii="Times New Roman" w:hAnsi="Times New Roman" w:cs="Times New Roman"/>
          <w:sz w:val="28"/>
          <w:szCs w:val="28"/>
        </w:rPr>
        <w:t xml:space="preserve">to meet her arrears based on her reasonable expectation that she will be able to raise funds </w:t>
      </w:r>
      <w:r w:rsidR="00841DB1" w:rsidRPr="00AD7E4F">
        <w:rPr>
          <w:rFonts w:ascii="Times New Roman" w:hAnsi="Times New Roman" w:cs="Times New Roman"/>
          <w:sz w:val="28"/>
          <w:szCs w:val="28"/>
        </w:rPr>
        <w:t xml:space="preserve">to bring the money in. </w:t>
      </w:r>
    </w:p>
    <w:p w14:paraId="20E6FECB" w14:textId="77777777" w:rsidR="00A93C41" w:rsidRPr="00A93C41" w:rsidRDefault="00A93C41" w:rsidP="00A517CA">
      <w:pPr>
        <w:pStyle w:val="ListParagraph"/>
        <w:rPr>
          <w:rFonts w:ascii="Times New Roman" w:hAnsi="Times New Roman" w:cs="Times New Roman"/>
          <w:sz w:val="28"/>
          <w:szCs w:val="28"/>
        </w:rPr>
      </w:pPr>
    </w:p>
    <w:p w14:paraId="6D9AF4BC" w14:textId="6A4F524C" w:rsidR="00A93C41"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[5]</w:t>
      </w:r>
      <w:r>
        <w:rPr>
          <w:rFonts w:ascii="Times New Roman" w:eastAsiaTheme="minorEastAsia" w:hAnsi="Times New Roman" w:cs="Times New Roman"/>
          <w:sz w:val="28"/>
          <w:szCs w:val="28"/>
          <w:lang w:val="en-ZA" w:eastAsia="en-GB"/>
        </w:rPr>
        <w:tab/>
      </w:r>
      <w:r w:rsidR="00841DB1" w:rsidRPr="00AD7E4F">
        <w:rPr>
          <w:rFonts w:ascii="Times New Roman" w:hAnsi="Times New Roman" w:cs="Times New Roman"/>
          <w:sz w:val="28"/>
          <w:szCs w:val="28"/>
        </w:rPr>
        <w:t xml:space="preserve">In </w:t>
      </w:r>
      <w:r w:rsidR="000B0A05" w:rsidRPr="00AD7E4F">
        <w:rPr>
          <w:rFonts w:ascii="Times New Roman" w:hAnsi="Times New Roman" w:cs="Times New Roman"/>
          <w:sz w:val="28"/>
          <w:szCs w:val="28"/>
        </w:rPr>
        <w:t xml:space="preserve">its </w:t>
      </w:r>
      <w:r w:rsidR="00841DB1" w:rsidRPr="00AD7E4F">
        <w:rPr>
          <w:rFonts w:ascii="Times New Roman" w:hAnsi="Times New Roman" w:cs="Times New Roman"/>
          <w:sz w:val="28"/>
          <w:szCs w:val="28"/>
        </w:rPr>
        <w:t xml:space="preserve">founding affidavit dated 23 May 2022 (unfortunately </w:t>
      </w:r>
      <w:r w:rsidR="000B0A05" w:rsidRPr="00AD7E4F">
        <w:rPr>
          <w:rFonts w:ascii="Times New Roman" w:hAnsi="Times New Roman" w:cs="Times New Roman"/>
          <w:sz w:val="28"/>
          <w:szCs w:val="28"/>
        </w:rPr>
        <w:t xml:space="preserve">somewhat </w:t>
      </w:r>
      <w:r w:rsidR="00841DB1" w:rsidRPr="00AD7E4F">
        <w:rPr>
          <w:rFonts w:ascii="Times New Roman" w:hAnsi="Times New Roman" w:cs="Times New Roman"/>
          <w:sz w:val="28"/>
          <w:szCs w:val="28"/>
        </w:rPr>
        <w:t>dated</w:t>
      </w:r>
      <w:r w:rsidR="000B0A05" w:rsidRPr="00AD7E4F">
        <w:rPr>
          <w:rFonts w:ascii="Times New Roman" w:hAnsi="Times New Roman" w:cs="Times New Roman"/>
          <w:sz w:val="28"/>
          <w:szCs w:val="28"/>
        </w:rPr>
        <w:t xml:space="preserve"> in relation to the date when the matter was heard</w:t>
      </w:r>
      <w:r w:rsidR="00841DB1" w:rsidRPr="00AD7E4F">
        <w:rPr>
          <w:rFonts w:ascii="Times New Roman" w:hAnsi="Times New Roman" w:cs="Times New Roman"/>
          <w:sz w:val="28"/>
          <w:szCs w:val="28"/>
        </w:rPr>
        <w:t>)</w:t>
      </w:r>
      <w:r w:rsidR="000B0A05" w:rsidRPr="00AD7E4F">
        <w:rPr>
          <w:rFonts w:ascii="Times New Roman" w:hAnsi="Times New Roman" w:cs="Times New Roman"/>
          <w:sz w:val="28"/>
          <w:szCs w:val="28"/>
        </w:rPr>
        <w:t>,</w:t>
      </w:r>
      <w:r w:rsidR="00841DB1" w:rsidRPr="00AD7E4F">
        <w:rPr>
          <w:rFonts w:ascii="Times New Roman" w:hAnsi="Times New Roman" w:cs="Times New Roman"/>
          <w:sz w:val="28"/>
          <w:szCs w:val="28"/>
        </w:rPr>
        <w:t xml:space="preserve"> the </w:t>
      </w:r>
      <w:r w:rsidR="00A93C41" w:rsidRPr="00AD7E4F">
        <w:rPr>
          <w:rFonts w:ascii="Times New Roman" w:hAnsi="Times New Roman" w:cs="Times New Roman"/>
          <w:sz w:val="28"/>
          <w:szCs w:val="28"/>
        </w:rPr>
        <w:t>a</w:t>
      </w:r>
      <w:r w:rsidR="00841DB1" w:rsidRPr="00AD7E4F">
        <w:rPr>
          <w:rFonts w:ascii="Times New Roman" w:hAnsi="Times New Roman" w:cs="Times New Roman"/>
          <w:sz w:val="28"/>
          <w:szCs w:val="28"/>
        </w:rPr>
        <w:t>pplicant recorded the arrear amount to be in the sum of R317</w:t>
      </w:r>
      <w:r w:rsidR="00A93C41" w:rsidRPr="00AD7E4F">
        <w:rPr>
          <w:rFonts w:ascii="Times New Roman" w:hAnsi="Times New Roman" w:cs="Times New Roman"/>
          <w:sz w:val="28"/>
          <w:szCs w:val="28"/>
        </w:rPr>
        <w:t> </w:t>
      </w:r>
      <w:r w:rsidR="00841DB1" w:rsidRPr="00AD7E4F">
        <w:rPr>
          <w:rFonts w:ascii="Times New Roman" w:hAnsi="Times New Roman" w:cs="Times New Roman"/>
          <w:sz w:val="28"/>
          <w:szCs w:val="28"/>
        </w:rPr>
        <w:t>798</w:t>
      </w:r>
      <w:r w:rsidR="00A93C41" w:rsidRPr="00AD7E4F">
        <w:rPr>
          <w:rFonts w:ascii="Times New Roman" w:hAnsi="Times New Roman" w:cs="Times New Roman"/>
          <w:sz w:val="28"/>
          <w:szCs w:val="28"/>
        </w:rPr>
        <w:t>.</w:t>
      </w:r>
      <w:r w:rsidR="00841DB1" w:rsidRPr="00AD7E4F">
        <w:rPr>
          <w:rFonts w:ascii="Times New Roman" w:hAnsi="Times New Roman" w:cs="Times New Roman"/>
          <w:sz w:val="28"/>
          <w:szCs w:val="28"/>
        </w:rPr>
        <w:t>64 and the monthly instalment in the sum of approximately R21</w:t>
      </w:r>
      <w:r w:rsidR="00A93C41" w:rsidRPr="00AD7E4F">
        <w:rPr>
          <w:rFonts w:ascii="Times New Roman" w:hAnsi="Times New Roman" w:cs="Times New Roman"/>
          <w:sz w:val="28"/>
          <w:szCs w:val="28"/>
        </w:rPr>
        <w:t> </w:t>
      </w:r>
      <w:r w:rsidR="00841DB1" w:rsidRPr="00AD7E4F">
        <w:rPr>
          <w:rFonts w:ascii="Times New Roman" w:hAnsi="Times New Roman" w:cs="Times New Roman"/>
          <w:sz w:val="28"/>
          <w:szCs w:val="28"/>
        </w:rPr>
        <w:t>851</w:t>
      </w:r>
      <w:r w:rsidR="00A93C41" w:rsidRPr="00AD7E4F">
        <w:rPr>
          <w:rFonts w:ascii="Times New Roman" w:hAnsi="Times New Roman" w:cs="Times New Roman"/>
          <w:sz w:val="28"/>
          <w:szCs w:val="28"/>
        </w:rPr>
        <w:t>.</w:t>
      </w:r>
      <w:r w:rsidR="00841DB1" w:rsidRPr="00AD7E4F">
        <w:rPr>
          <w:rFonts w:ascii="Times New Roman" w:hAnsi="Times New Roman" w:cs="Times New Roman"/>
          <w:sz w:val="28"/>
          <w:szCs w:val="28"/>
        </w:rPr>
        <w:t xml:space="preserve">05.  At the time the </w:t>
      </w:r>
      <w:r w:rsidR="00A93C41" w:rsidRPr="00AD7E4F">
        <w:rPr>
          <w:rFonts w:ascii="Times New Roman" w:hAnsi="Times New Roman" w:cs="Times New Roman"/>
          <w:sz w:val="28"/>
          <w:szCs w:val="28"/>
        </w:rPr>
        <w:t>r</w:t>
      </w:r>
      <w:r w:rsidR="00841DB1" w:rsidRPr="00AD7E4F">
        <w:rPr>
          <w:rFonts w:ascii="Times New Roman" w:hAnsi="Times New Roman" w:cs="Times New Roman"/>
          <w:sz w:val="28"/>
          <w:szCs w:val="28"/>
        </w:rPr>
        <w:t xml:space="preserve">espondent was said to be 14.54 months in arrears with the </w:t>
      </w:r>
      <w:r w:rsidR="000B0A05" w:rsidRPr="00AD7E4F">
        <w:rPr>
          <w:rFonts w:ascii="Times New Roman" w:hAnsi="Times New Roman" w:cs="Times New Roman"/>
          <w:sz w:val="28"/>
          <w:szCs w:val="28"/>
        </w:rPr>
        <w:t xml:space="preserve">payment of her </w:t>
      </w:r>
      <w:r w:rsidR="00841DB1" w:rsidRPr="00AD7E4F">
        <w:rPr>
          <w:rFonts w:ascii="Times New Roman" w:hAnsi="Times New Roman" w:cs="Times New Roman"/>
          <w:sz w:val="28"/>
          <w:szCs w:val="28"/>
        </w:rPr>
        <w:t xml:space="preserve">normal monthly instalments.  </w:t>
      </w:r>
    </w:p>
    <w:p w14:paraId="6CABB48C" w14:textId="77777777" w:rsidR="00A93C41" w:rsidRPr="00A93C41" w:rsidRDefault="00A93C41" w:rsidP="00A517CA">
      <w:pPr>
        <w:pStyle w:val="ListParagraph"/>
        <w:rPr>
          <w:rFonts w:ascii="Times New Roman" w:hAnsi="Times New Roman" w:cs="Times New Roman"/>
          <w:sz w:val="28"/>
          <w:szCs w:val="28"/>
        </w:rPr>
      </w:pPr>
    </w:p>
    <w:p w14:paraId="062969B3" w14:textId="57C03961" w:rsidR="00A93C41"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[6]</w:t>
      </w:r>
      <w:r>
        <w:rPr>
          <w:rFonts w:ascii="Times New Roman" w:eastAsiaTheme="minorEastAsia" w:hAnsi="Times New Roman" w:cs="Times New Roman"/>
          <w:sz w:val="28"/>
          <w:szCs w:val="28"/>
          <w:lang w:val="en-ZA" w:eastAsia="en-GB"/>
        </w:rPr>
        <w:tab/>
      </w:r>
      <w:r w:rsidR="00841DB1" w:rsidRPr="00AD7E4F">
        <w:rPr>
          <w:rFonts w:ascii="Times New Roman" w:hAnsi="Times New Roman" w:cs="Times New Roman"/>
          <w:sz w:val="28"/>
          <w:szCs w:val="28"/>
        </w:rPr>
        <w:t xml:space="preserve">I had hoped for an updated figure because whereas </w:t>
      </w:r>
      <w:r w:rsidR="00414456" w:rsidRPr="00AD7E4F">
        <w:rPr>
          <w:rFonts w:ascii="Times New Roman" w:hAnsi="Times New Roman" w:cs="Times New Roman"/>
          <w:sz w:val="28"/>
          <w:szCs w:val="28"/>
        </w:rPr>
        <w:t xml:space="preserve">the </w:t>
      </w:r>
      <w:r w:rsidR="00A93C41" w:rsidRPr="00AD7E4F">
        <w:rPr>
          <w:rFonts w:ascii="Times New Roman" w:hAnsi="Times New Roman" w:cs="Times New Roman"/>
          <w:sz w:val="28"/>
          <w:szCs w:val="28"/>
        </w:rPr>
        <w:t>r</w:t>
      </w:r>
      <w:r w:rsidR="00414456" w:rsidRPr="00AD7E4F">
        <w:rPr>
          <w:rFonts w:ascii="Times New Roman" w:hAnsi="Times New Roman" w:cs="Times New Roman"/>
          <w:sz w:val="28"/>
          <w:szCs w:val="28"/>
        </w:rPr>
        <w:t>espondent</w:t>
      </w:r>
      <w:r w:rsidR="00841DB1" w:rsidRPr="00AD7E4F">
        <w:rPr>
          <w:rFonts w:ascii="Times New Roman" w:hAnsi="Times New Roman" w:cs="Times New Roman"/>
          <w:sz w:val="28"/>
          <w:szCs w:val="28"/>
        </w:rPr>
        <w:t xml:space="preserve"> gave the impression that she had been making payments </w:t>
      </w:r>
      <w:r w:rsidR="00414456" w:rsidRPr="00AD7E4F">
        <w:rPr>
          <w:rFonts w:ascii="Times New Roman" w:hAnsi="Times New Roman" w:cs="Times New Roman"/>
          <w:sz w:val="28"/>
          <w:szCs w:val="28"/>
        </w:rPr>
        <w:t xml:space="preserve">of what she could afford </w:t>
      </w:r>
      <w:r w:rsidR="00841DB1" w:rsidRPr="00AD7E4F">
        <w:rPr>
          <w:rFonts w:ascii="Times New Roman" w:hAnsi="Times New Roman" w:cs="Times New Roman"/>
          <w:sz w:val="28"/>
          <w:szCs w:val="28"/>
        </w:rPr>
        <w:t>since</w:t>
      </w:r>
      <w:r w:rsidR="00414456" w:rsidRPr="00AD7E4F">
        <w:rPr>
          <w:rFonts w:ascii="Times New Roman" w:hAnsi="Times New Roman" w:cs="Times New Roman"/>
          <w:sz w:val="28"/>
          <w:szCs w:val="28"/>
        </w:rPr>
        <w:t xml:space="preserve"> then, Mr</w:t>
      </w:r>
      <w:r w:rsidR="00A93C41" w:rsidRPr="00AD7E4F">
        <w:rPr>
          <w:rFonts w:ascii="Times New Roman" w:hAnsi="Times New Roman" w:cs="Times New Roman"/>
          <w:sz w:val="28"/>
          <w:szCs w:val="28"/>
        </w:rPr>
        <w:t>.</w:t>
      </w:r>
      <w:r w:rsidR="00414456" w:rsidRPr="00AD7E4F">
        <w:rPr>
          <w:rFonts w:ascii="Times New Roman" w:hAnsi="Times New Roman" w:cs="Times New Roman"/>
          <w:sz w:val="28"/>
          <w:szCs w:val="28"/>
        </w:rPr>
        <w:t xml:space="preserve"> Tarr who appeared for the applicant however suggested the opposite. </w:t>
      </w:r>
    </w:p>
    <w:p w14:paraId="7DC8A774" w14:textId="77777777" w:rsidR="00A93C41" w:rsidRPr="00A93C41" w:rsidRDefault="00A93C41" w:rsidP="00A517CA">
      <w:pPr>
        <w:pStyle w:val="ListParagraph"/>
        <w:rPr>
          <w:rFonts w:ascii="Times New Roman" w:hAnsi="Times New Roman" w:cs="Times New Roman"/>
          <w:sz w:val="28"/>
          <w:szCs w:val="28"/>
        </w:rPr>
      </w:pPr>
    </w:p>
    <w:p w14:paraId="328A1876" w14:textId="6FFBC6A3" w:rsidR="00A93C41"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[7]</w:t>
      </w:r>
      <w:r>
        <w:rPr>
          <w:rFonts w:ascii="Times New Roman" w:eastAsiaTheme="minorEastAsia" w:hAnsi="Times New Roman" w:cs="Times New Roman"/>
          <w:sz w:val="28"/>
          <w:szCs w:val="28"/>
          <w:lang w:val="en-ZA" w:eastAsia="en-GB"/>
        </w:rPr>
        <w:tab/>
      </w:r>
      <w:r w:rsidR="00414456" w:rsidRPr="00AD7E4F">
        <w:rPr>
          <w:rFonts w:ascii="Times New Roman" w:hAnsi="Times New Roman" w:cs="Times New Roman"/>
          <w:sz w:val="28"/>
          <w:szCs w:val="28"/>
        </w:rPr>
        <w:t xml:space="preserve">The history of the matter is water under the bridge so to speak but the </w:t>
      </w:r>
      <w:r w:rsidR="00A93C41" w:rsidRPr="00AD7E4F">
        <w:rPr>
          <w:rFonts w:ascii="Times New Roman" w:hAnsi="Times New Roman" w:cs="Times New Roman"/>
          <w:sz w:val="28"/>
          <w:szCs w:val="28"/>
        </w:rPr>
        <w:t>r</w:t>
      </w:r>
      <w:r w:rsidR="00414456" w:rsidRPr="00AD7E4F">
        <w:rPr>
          <w:rFonts w:ascii="Times New Roman" w:hAnsi="Times New Roman" w:cs="Times New Roman"/>
          <w:sz w:val="28"/>
          <w:szCs w:val="28"/>
        </w:rPr>
        <w:t xml:space="preserve">espondent’s woes are the common tale of the average South African </w:t>
      </w:r>
      <w:r w:rsidR="000B0A05" w:rsidRPr="00AD7E4F">
        <w:rPr>
          <w:rFonts w:ascii="Times New Roman" w:hAnsi="Times New Roman" w:cs="Times New Roman"/>
          <w:sz w:val="28"/>
          <w:szCs w:val="28"/>
        </w:rPr>
        <w:t>c</w:t>
      </w:r>
      <w:r w:rsidR="00414456" w:rsidRPr="00AD7E4F">
        <w:rPr>
          <w:rFonts w:ascii="Times New Roman" w:hAnsi="Times New Roman" w:cs="Times New Roman"/>
          <w:sz w:val="28"/>
          <w:szCs w:val="28"/>
        </w:rPr>
        <w:t xml:space="preserve">onsumer battered by the ravages of a severe economic </w:t>
      </w:r>
      <w:r w:rsidR="00F10BF9" w:rsidRPr="00AD7E4F">
        <w:rPr>
          <w:rFonts w:ascii="Times New Roman" w:hAnsi="Times New Roman" w:cs="Times New Roman"/>
          <w:sz w:val="28"/>
          <w:szCs w:val="28"/>
        </w:rPr>
        <w:t>turnaround and</w:t>
      </w:r>
      <w:r w:rsidR="000B0A05" w:rsidRPr="00AD7E4F">
        <w:rPr>
          <w:rFonts w:ascii="Times New Roman" w:hAnsi="Times New Roman" w:cs="Times New Roman"/>
          <w:sz w:val="28"/>
          <w:szCs w:val="28"/>
        </w:rPr>
        <w:t xml:space="preserve"> </w:t>
      </w:r>
      <w:r w:rsidR="00830E13" w:rsidRPr="00AD7E4F">
        <w:rPr>
          <w:rFonts w:ascii="Times New Roman" w:hAnsi="Times New Roman" w:cs="Times New Roman"/>
          <w:sz w:val="28"/>
          <w:szCs w:val="28"/>
        </w:rPr>
        <w:t>aggravated</w:t>
      </w:r>
      <w:r w:rsidR="00414456" w:rsidRPr="00AD7E4F">
        <w:rPr>
          <w:rFonts w:ascii="Times New Roman" w:hAnsi="Times New Roman" w:cs="Times New Roman"/>
          <w:sz w:val="28"/>
          <w:szCs w:val="28"/>
        </w:rPr>
        <w:t xml:space="preserve"> as a result of the COVID pandemic.  She says that she fell into arrears with her bond </w:t>
      </w:r>
      <w:r w:rsidR="00414456" w:rsidRPr="00AD7E4F">
        <w:rPr>
          <w:rFonts w:ascii="Times New Roman" w:hAnsi="Times New Roman" w:cs="Times New Roman"/>
          <w:sz w:val="28"/>
          <w:szCs w:val="28"/>
        </w:rPr>
        <w:lastRenderedPageBreak/>
        <w:t xml:space="preserve">repayments in 2017 already </w:t>
      </w:r>
      <w:r w:rsidR="00DB48C1" w:rsidRPr="00AD7E4F">
        <w:rPr>
          <w:rFonts w:ascii="Times New Roman" w:hAnsi="Times New Roman" w:cs="Times New Roman"/>
          <w:sz w:val="28"/>
          <w:szCs w:val="28"/>
        </w:rPr>
        <w:t xml:space="preserve">though </w:t>
      </w:r>
      <w:r w:rsidR="00414456" w:rsidRPr="00AD7E4F">
        <w:rPr>
          <w:rFonts w:ascii="Times New Roman" w:hAnsi="Times New Roman" w:cs="Times New Roman"/>
          <w:sz w:val="28"/>
          <w:szCs w:val="28"/>
        </w:rPr>
        <w:t xml:space="preserve">when her salary was reduced by 50%.  She responsibly applied for debt </w:t>
      </w:r>
      <w:r w:rsidR="00830E13" w:rsidRPr="00AD7E4F">
        <w:rPr>
          <w:rFonts w:ascii="Times New Roman" w:hAnsi="Times New Roman" w:cs="Times New Roman"/>
          <w:sz w:val="28"/>
          <w:szCs w:val="28"/>
        </w:rPr>
        <w:t xml:space="preserve">review </w:t>
      </w:r>
      <w:r w:rsidR="00414456" w:rsidRPr="00AD7E4F">
        <w:rPr>
          <w:rFonts w:ascii="Times New Roman" w:hAnsi="Times New Roman" w:cs="Times New Roman"/>
          <w:sz w:val="28"/>
          <w:szCs w:val="28"/>
        </w:rPr>
        <w:t xml:space="preserve">but was subsequently retrenched in 2019.  Apart from a small monthly pension that she </w:t>
      </w:r>
      <w:r w:rsidR="000B0A05" w:rsidRPr="00AD7E4F">
        <w:rPr>
          <w:rFonts w:ascii="Times New Roman" w:hAnsi="Times New Roman" w:cs="Times New Roman"/>
          <w:sz w:val="28"/>
          <w:szCs w:val="28"/>
        </w:rPr>
        <w:t xml:space="preserve">currently </w:t>
      </w:r>
      <w:r w:rsidR="00414456" w:rsidRPr="00AD7E4F">
        <w:rPr>
          <w:rFonts w:ascii="Times New Roman" w:hAnsi="Times New Roman" w:cs="Times New Roman"/>
          <w:sz w:val="28"/>
          <w:szCs w:val="28"/>
        </w:rPr>
        <w:t>receives she has over the years s</w:t>
      </w:r>
      <w:r w:rsidR="00830E13" w:rsidRPr="00AD7E4F">
        <w:rPr>
          <w:rFonts w:ascii="Times New Roman" w:hAnsi="Times New Roman" w:cs="Times New Roman"/>
          <w:sz w:val="28"/>
          <w:szCs w:val="28"/>
        </w:rPr>
        <w:t>upplemented her income as best she can.  She applied her UIF payments towards the bond and also sold some of her furniture.  Her property has three dwelling units on it which she presently lets for a combined sum of R14 500,00</w:t>
      </w:r>
      <w:r w:rsidR="00F10BF9" w:rsidRPr="00AD7E4F">
        <w:rPr>
          <w:rFonts w:ascii="Times New Roman" w:hAnsi="Times New Roman" w:cs="Times New Roman"/>
          <w:sz w:val="28"/>
          <w:szCs w:val="28"/>
        </w:rPr>
        <w:t xml:space="preserve"> per month</w:t>
      </w:r>
      <w:r w:rsidR="00830E13" w:rsidRPr="00AD7E4F">
        <w:rPr>
          <w:rFonts w:ascii="Times New Roman" w:hAnsi="Times New Roman" w:cs="Times New Roman"/>
          <w:sz w:val="28"/>
          <w:szCs w:val="28"/>
        </w:rPr>
        <w:t xml:space="preserve">. This income stream was substantially reduced during the pandemic but is presently available </w:t>
      </w:r>
      <w:r w:rsidR="00DB48C1" w:rsidRPr="00AD7E4F">
        <w:rPr>
          <w:rFonts w:ascii="Times New Roman" w:hAnsi="Times New Roman" w:cs="Times New Roman"/>
          <w:sz w:val="28"/>
          <w:szCs w:val="28"/>
        </w:rPr>
        <w:t>to ply towards the payment of the arrears.</w:t>
      </w:r>
    </w:p>
    <w:p w14:paraId="76D9256E" w14:textId="77777777" w:rsidR="00A93C41" w:rsidRPr="00A93C41" w:rsidRDefault="00A93C41" w:rsidP="00A517CA">
      <w:pPr>
        <w:pStyle w:val="ListParagraph"/>
        <w:rPr>
          <w:rFonts w:ascii="Times New Roman" w:hAnsi="Times New Roman" w:cs="Times New Roman"/>
          <w:sz w:val="28"/>
          <w:szCs w:val="28"/>
        </w:rPr>
      </w:pPr>
    </w:p>
    <w:p w14:paraId="70A55FCC" w14:textId="7A503578"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[8]</w:t>
      </w:r>
      <w:r>
        <w:rPr>
          <w:rFonts w:ascii="Times New Roman" w:eastAsiaTheme="minorEastAsia" w:hAnsi="Times New Roman" w:cs="Times New Roman"/>
          <w:sz w:val="28"/>
          <w:szCs w:val="28"/>
          <w:lang w:val="en-ZA" w:eastAsia="en-GB"/>
        </w:rPr>
        <w:tab/>
      </w:r>
      <w:r w:rsidR="00830E13" w:rsidRPr="00AD7E4F">
        <w:rPr>
          <w:rFonts w:ascii="Times New Roman" w:hAnsi="Times New Roman" w:cs="Times New Roman"/>
          <w:sz w:val="28"/>
          <w:szCs w:val="28"/>
        </w:rPr>
        <w:t>Her son</w:t>
      </w:r>
      <w:r w:rsidR="002C037E" w:rsidRPr="00AD7E4F">
        <w:rPr>
          <w:rFonts w:ascii="Times New Roman" w:hAnsi="Times New Roman" w:cs="Times New Roman"/>
          <w:sz w:val="28"/>
          <w:szCs w:val="28"/>
        </w:rPr>
        <w:t xml:space="preserve"> </w:t>
      </w:r>
      <w:r w:rsidR="00830E13" w:rsidRPr="00AD7E4F">
        <w:rPr>
          <w:rFonts w:ascii="Times New Roman" w:hAnsi="Times New Roman" w:cs="Times New Roman"/>
          <w:sz w:val="28"/>
          <w:szCs w:val="28"/>
        </w:rPr>
        <w:t>assisted her to buy a small second</w:t>
      </w:r>
      <w:r w:rsidR="009D0C66" w:rsidRPr="00AD7E4F">
        <w:rPr>
          <w:rFonts w:ascii="Times New Roman" w:hAnsi="Times New Roman" w:cs="Times New Roman"/>
          <w:sz w:val="28"/>
          <w:szCs w:val="28"/>
        </w:rPr>
        <w:t xml:space="preserve"> </w:t>
      </w:r>
      <w:r w:rsidR="00830E13" w:rsidRPr="00AD7E4F">
        <w:rPr>
          <w:rFonts w:ascii="Times New Roman" w:hAnsi="Times New Roman" w:cs="Times New Roman"/>
          <w:sz w:val="28"/>
          <w:szCs w:val="28"/>
        </w:rPr>
        <w:t xml:space="preserve">hand vehicle which she </w:t>
      </w:r>
      <w:r w:rsidR="00DB48C1" w:rsidRPr="00AD7E4F">
        <w:rPr>
          <w:rFonts w:ascii="Times New Roman" w:hAnsi="Times New Roman" w:cs="Times New Roman"/>
          <w:sz w:val="28"/>
          <w:szCs w:val="28"/>
        </w:rPr>
        <w:t>uses</w:t>
      </w:r>
      <w:r w:rsidR="00830E13" w:rsidRPr="00AD7E4F">
        <w:rPr>
          <w:rFonts w:ascii="Times New Roman" w:hAnsi="Times New Roman" w:cs="Times New Roman"/>
          <w:sz w:val="28"/>
          <w:szCs w:val="28"/>
        </w:rPr>
        <w:t xml:space="preserve"> for E-Hailing (Bolt).  She enjoyed a good income from this venture for at least two months during which time she paid R20</w:t>
      </w:r>
      <w:r w:rsidR="00A517CA" w:rsidRPr="00AD7E4F">
        <w:rPr>
          <w:rFonts w:ascii="Times New Roman" w:hAnsi="Times New Roman" w:cs="Times New Roman"/>
          <w:sz w:val="28"/>
          <w:szCs w:val="28"/>
        </w:rPr>
        <w:t> </w:t>
      </w:r>
      <w:r w:rsidR="00830E13" w:rsidRPr="00AD7E4F">
        <w:rPr>
          <w:rFonts w:ascii="Times New Roman" w:hAnsi="Times New Roman" w:cs="Times New Roman"/>
          <w:sz w:val="28"/>
          <w:szCs w:val="28"/>
        </w:rPr>
        <w:t>000</w:t>
      </w:r>
      <w:r w:rsidR="00A517CA" w:rsidRPr="00AD7E4F">
        <w:rPr>
          <w:rFonts w:ascii="Times New Roman" w:hAnsi="Times New Roman" w:cs="Times New Roman"/>
          <w:sz w:val="28"/>
          <w:szCs w:val="28"/>
        </w:rPr>
        <w:t>.</w:t>
      </w:r>
      <w:r w:rsidR="00830E13" w:rsidRPr="00AD7E4F">
        <w:rPr>
          <w:rFonts w:ascii="Times New Roman" w:hAnsi="Times New Roman" w:cs="Times New Roman"/>
          <w:sz w:val="28"/>
          <w:szCs w:val="28"/>
        </w:rPr>
        <w:t xml:space="preserve">00 per month off on the bond, </w:t>
      </w:r>
      <w:r w:rsidR="00DB48C1" w:rsidRPr="00AD7E4F">
        <w:rPr>
          <w:rFonts w:ascii="Times New Roman" w:hAnsi="Times New Roman" w:cs="Times New Roman"/>
          <w:sz w:val="28"/>
          <w:szCs w:val="28"/>
        </w:rPr>
        <w:t>but</w:t>
      </w:r>
      <w:r w:rsidR="00830E13" w:rsidRPr="00AD7E4F">
        <w:rPr>
          <w:rFonts w:ascii="Times New Roman" w:hAnsi="Times New Roman" w:cs="Times New Roman"/>
          <w:sz w:val="28"/>
          <w:szCs w:val="28"/>
        </w:rPr>
        <w:t xml:space="preserve"> the motor vehicle broke down</w:t>
      </w:r>
      <w:r w:rsidR="00DB48C1" w:rsidRPr="00AD7E4F">
        <w:rPr>
          <w:rFonts w:ascii="Times New Roman" w:hAnsi="Times New Roman" w:cs="Times New Roman"/>
          <w:sz w:val="28"/>
          <w:szCs w:val="28"/>
        </w:rPr>
        <w:t xml:space="preserve">.  It is currently undergoing repairs.  Once it is fixed she will hire a male driver to assist her so that she can be on the road even at nighttime.  This should, so she confidently projects, enable her to increase her monthly payments. </w:t>
      </w:r>
    </w:p>
    <w:p w14:paraId="13591637" w14:textId="77777777" w:rsidR="00A517CA" w:rsidRPr="00A517CA" w:rsidRDefault="00A517CA" w:rsidP="00A517CA">
      <w:pPr>
        <w:pStyle w:val="ListParagraph"/>
        <w:rPr>
          <w:rFonts w:ascii="Times New Roman" w:hAnsi="Times New Roman" w:cs="Times New Roman"/>
          <w:sz w:val="28"/>
          <w:szCs w:val="28"/>
        </w:rPr>
      </w:pPr>
    </w:p>
    <w:p w14:paraId="2A49EFAE" w14:textId="46EDDD75"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[9]</w:t>
      </w:r>
      <w:r>
        <w:rPr>
          <w:rFonts w:ascii="Times New Roman" w:eastAsiaTheme="minorEastAsia" w:hAnsi="Times New Roman" w:cs="Times New Roman"/>
          <w:sz w:val="28"/>
          <w:szCs w:val="28"/>
          <w:lang w:val="en-ZA" w:eastAsia="en-GB"/>
        </w:rPr>
        <w:tab/>
      </w:r>
      <w:r w:rsidR="00DB48C1" w:rsidRPr="00AD7E4F">
        <w:rPr>
          <w:rFonts w:ascii="Times New Roman" w:hAnsi="Times New Roman" w:cs="Times New Roman"/>
          <w:sz w:val="28"/>
          <w:szCs w:val="28"/>
        </w:rPr>
        <w:t xml:space="preserve">Most significantly she has undergone training as solar installer and was expected to sit for the exam in June 2023.  With certification she explained that she will be a regulatory approved </w:t>
      </w:r>
      <w:r w:rsidR="00A517CA" w:rsidRPr="00AD7E4F">
        <w:rPr>
          <w:rFonts w:ascii="Times New Roman" w:hAnsi="Times New Roman" w:cs="Times New Roman"/>
          <w:sz w:val="28"/>
          <w:szCs w:val="28"/>
        </w:rPr>
        <w:t>s</w:t>
      </w:r>
      <w:r w:rsidR="00DB48C1" w:rsidRPr="00AD7E4F">
        <w:rPr>
          <w:rFonts w:ascii="Times New Roman" w:hAnsi="Times New Roman" w:cs="Times New Roman"/>
          <w:sz w:val="28"/>
          <w:szCs w:val="28"/>
        </w:rPr>
        <w:t xml:space="preserve">olar installer increasing her chances for </w:t>
      </w:r>
      <w:r w:rsidR="002C037E" w:rsidRPr="00AD7E4F">
        <w:rPr>
          <w:rFonts w:ascii="Times New Roman" w:hAnsi="Times New Roman" w:cs="Times New Roman"/>
          <w:sz w:val="28"/>
          <w:szCs w:val="28"/>
        </w:rPr>
        <w:t>employment.</w:t>
      </w:r>
    </w:p>
    <w:p w14:paraId="717CC0A6" w14:textId="77777777" w:rsidR="00A517CA" w:rsidRPr="00A517CA" w:rsidRDefault="00A517CA" w:rsidP="00A517CA">
      <w:pPr>
        <w:pStyle w:val="ListParagraph"/>
        <w:rPr>
          <w:rFonts w:ascii="Times New Roman" w:hAnsi="Times New Roman" w:cs="Times New Roman"/>
          <w:sz w:val="28"/>
          <w:szCs w:val="28"/>
        </w:rPr>
      </w:pPr>
    </w:p>
    <w:p w14:paraId="6D3BFCBE" w14:textId="78348AF1"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[10]</w:t>
      </w:r>
      <w:r>
        <w:rPr>
          <w:rFonts w:ascii="Times New Roman" w:eastAsiaTheme="minorEastAsia" w:hAnsi="Times New Roman" w:cs="Times New Roman"/>
          <w:sz w:val="28"/>
          <w:szCs w:val="28"/>
          <w:lang w:val="en-ZA" w:eastAsia="en-GB"/>
        </w:rPr>
        <w:tab/>
      </w:r>
      <w:r w:rsidR="002C037E" w:rsidRPr="00AD7E4F">
        <w:rPr>
          <w:rFonts w:ascii="Times New Roman" w:hAnsi="Times New Roman" w:cs="Times New Roman"/>
          <w:sz w:val="28"/>
          <w:szCs w:val="28"/>
        </w:rPr>
        <w:t>She is a pensioner who even at the time of making application for the bond was already 59 years of age.  She however appears to be in good health and is physically agile (as is especially evidenced in photographs depicting her carrying out solar panel installations on rooftops).</w:t>
      </w:r>
    </w:p>
    <w:p w14:paraId="315C05FA" w14:textId="77777777" w:rsidR="00A517CA" w:rsidRPr="00A517CA" w:rsidRDefault="00A517CA" w:rsidP="00A517CA">
      <w:pPr>
        <w:pStyle w:val="ListParagraph"/>
        <w:rPr>
          <w:rFonts w:ascii="Times New Roman" w:hAnsi="Times New Roman" w:cs="Times New Roman"/>
          <w:sz w:val="28"/>
          <w:szCs w:val="28"/>
        </w:rPr>
      </w:pPr>
    </w:p>
    <w:p w14:paraId="49C30740" w14:textId="12D1ADFD"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[11]</w:t>
      </w:r>
      <w:r>
        <w:rPr>
          <w:rFonts w:ascii="Times New Roman" w:eastAsiaTheme="minorEastAsia" w:hAnsi="Times New Roman" w:cs="Times New Roman"/>
          <w:sz w:val="28"/>
          <w:szCs w:val="28"/>
          <w:lang w:val="en-ZA" w:eastAsia="en-GB"/>
        </w:rPr>
        <w:tab/>
      </w:r>
      <w:r w:rsidR="002C037E" w:rsidRPr="00AD7E4F">
        <w:rPr>
          <w:rFonts w:ascii="Times New Roman" w:hAnsi="Times New Roman" w:cs="Times New Roman"/>
          <w:sz w:val="28"/>
          <w:szCs w:val="28"/>
        </w:rPr>
        <w:t xml:space="preserve">The property is the primary residence of the </w:t>
      </w:r>
      <w:r w:rsidR="00A517CA" w:rsidRPr="00AD7E4F">
        <w:rPr>
          <w:rFonts w:ascii="Times New Roman" w:hAnsi="Times New Roman" w:cs="Times New Roman"/>
          <w:sz w:val="28"/>
          <w:szCs w:val="28"/>
        </w:rPr>
        <w:t>r</w:t>
      </w:r>
      <w:r w:rsidR="002C037E" w:rsidRPr="00AD7E4F">
        <w:rPr>
          <w:rFonts w:ascii="Times New Roman" w:hAnsi="Times New Roman" w:cs="Times New Roman"/>
          <w:sz w:val="28"/>
          <w:szCs w:val="28"/>
        </w:rPr>
        <w:t>espondent which she occupies together with her major son (aged 29 years) and two of her deceased</w:t>
      </w:r>
      <w:r w:rsidR="00F10BF9" w:rsidRPr="00AD7E4F">
        <w:rPr>
          <w:rFonts w:ascii="Times New Roman" w:hAnsi="Times New Roman" w:cs="Times New Roman"/>
          <w:sz w:val="28"/>
          <w:szCs w:val="28"/>
        </w:rPr>
        <w:t xml:space="preserve"> </w:t>
      </w:r>
      <w:r w:rsidR="002C037E" w:rsidRPr="00AD7E4F">
        <w:rPr>
          <w:rFonts w:ascii="Times New Roman" w:hAnsi="Times New Roman" w:cs="Times New Roman"/>
          <w:sz w:val="28"/>
          <w:szCs w:val="28"/>
        </w:rPr>
        <w:t>brother’s children, aged 21 and 18 years.  The children are at college and school respectively. Her son is employed as a reserv</w:t>
      </w:r>
      <w:r w:rsidR="0055657F" w:rsidRPr="00AD7E4F">
        <w:rPr>
          <w:rFonts w:ascii="Times New Roman" w:hAnsi="Times New Roman" w:cs="Times New Roman"/>
          <w:sz w:val="28"/>
          <w:szCs w:val="28"/>
        </w:rPr>
        <w:t>ist</w:t>
      </w:r>
      <w:r w:rsidR="002C037E" w:rsidRPr="00AD7E4F">
        <w:rPr>
          <w:rFonts w:ascii="Times New Roman" w:hAnsi="Times New Roman" w:cs="Times New Roman"/>
          <w:sz w:val="28"/>
          <w:szCs w:val="28"/>
        </w:rPr>
        <w:t xml:space="preserve"> in the South African Defence Force who works </w:t>
      </w:r>
      <w:r w:rsidR="0055657F" w:rsidRPr="00AD7E4F">
        <w:rPr>
          <w:rFonts w:ascii="Times New Roman" w:hAnsi="Times New Roman" w:cs="Times New Roman"/>
          <w:sz w:val="28"/>
          <w:szCs w:val="28"/>
        </w:rPr>
        <w:t xml:space="preserve">only </w:t>
      </w:r>
      <w:r w:rsidR="002C037E" w:rsidRPr="00AD7E4F">
        <w:rPr>
          <w:rFonts w:ascii="Times New Roman" w:hAnsi="Times New Roman" w:cs="Times New Roman"/>
          <w:sz w:val="28"/>
          <w:szCs w:val="28"/>
        </w:rPr>
        <w:t xml:space="preserve">for a </w:t>
      </w:r>
      <w:r w:rsidR="0055657F" w:rsidRPr="00AD7E4F">
        <w:rPr>
          <w:rFonts w:ascii="Times New Roman" w:hAnsi="Times New Roman" w:cs="Times New Roman"/>
          <w:sz w:val="28"/>
          <w:szCs w:val="28"/>
        </w:rPr>
        <w:t>limited number of days in the month.  He assists her financially as is indicated by his acquisition of the motor vehicle for the E-hailing business.</w:t>
      </w:r>
    </w:p>
    <w:p w14:paraId="59F9F545" w14:textId="77777777" w:rsidR="00A517CA" w:rsidRPr="00A517CA" w:rsidRDefault="00A517CA" w:rsidP="00A517CA">
      <w:pPr>
        <w:pStyle w:val="ListParagraph"/>
        <w:rPr>
          <w:rFonts w:ascii="Times New Roman" w:hAnsi="Times New Roman" w:cs="Times New Roman"/>
          <w:sz w:val="28"/>
          <w:szCs w:val="28"/>
        </w:rPr>
      </w:pPr>
    </w:p>
    <w:p w14:paraId="46AD1DAF" w14:textId="7532C1E2"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lastRenderedPageBreak/>
        <w:t>[12]</w:t>
      </w:r>
      <w:r>
        <w:rPr>
          <w:rFonts w:ascii="Times New Roman" w:eastAsiaTheme="minorEastAsia" w:hAnsi="Times New Roman" w:cs="Times New Roman"/>
          <w:sz w:val="28"/>
          <w:szCs w:val="28"/>
          <w:lang w:val="en-ZA" w:eastAsia="en-GB"/>
        </w:rPr>
        <w:tab/>
      </w:r>
      <w:r w:rsidR="002C037E" w:rsidRPr="00AD7E4F">
        <w:rPr>
          <w:rFonts w:ascii="Times New Roman" w:hAnsi="Times New Roman" w:cs="Times New Roman"/>
          <w:sz w:val="28"/>
          <w:szCs w:val="28"/>
        </w:rPr>
        <w:t xml:space="preserve">The property is also an important source of income for the </w:t>
      </w:r>
      <w:r w:rsidR="00A517CA" w:rsidRPr="00AD7E4F">
        <w:rPr>
          <w:rFonts w:ascii="Times New Roman" w:hAnsi="Times New Roman" w:cs="Times New Roman"/>
          <w:sz w:val="28"/>
          <w:szCs w:val="28"/>
        </w:rPr>
        <w:t>r</w:t>
      </w:r>
      <w:r w:rsidR="002C037E" w:rsidRPr="00AD7E4F">
        <w:rPr>
          <w:rFonts w:ascii="Times New Roman" w:hAnsi="Times New Roman" w:cs="Times New Roman"/>
          <w:sz w:val="28"/>
          <w:szCs w:val="28"/>
        </w:rPr>
        <w:t>espondent since it boasts three dwelling units on it which she lets</w:t>
      </w:r>
      <w:r w:rsidR="0055657F" w:rsidRPr="00AD7E4F">
        <w:rPr>
          <w:rFonts w:ascii="Times New Roman" w:hAnsi="Times New Roman" w:cs="Times New Roman"/>
          <w:sz w:val="28"/>
          <w:szCs w:val="28"/>
        </w:rPr>
        <w:t xml:space="preserve"> out</w:t>
      </w:r>
      <w:r w:rsidR="002C037E" w:rsidRPr="00AD7E4F">
        <w:rPr>
          <w:rFonts w:ascii="Times New Roman" w:hAnsi="Times New Roman" w:cs="Times New Roman"/>
          <w:sz w:val="28"/>
          <w:szCs w:val="28"/>
        </w:rPr>
        <w:t xml:space="preserve">. </w:t>
      </w:r>
    </w:p>
    <w:p w14:paraId="7A58A806" w14:textId="77777777" w:rsidR="00A517CA" w:rsidRPr="00A517CA" w:rsidRDefault="00A517CA" w:rsidP="00A517CA">
      <w:pPr>
        <w:pStyle w:val="ListParagraph"/>
        <w:rPr>
          <w:rFonts w:ascii="Times New Roman" w:hAnsi="Times New Roman" w:cs="Times New Roman"/>
          <w:sz w:val="28"/>
          <w:szCs w:val="28"/>
        </w:rPr>
      </w:pPr>
    </w:p>
    <w:p w14:paraId="276658A4" w14:textId="5D4C2853"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[13]</w:t>
      </w:r>
      <w:r>
        <w:rPr>
          <w:rFonts w:ascii="Times New Roman" w:eastAsiaTheme="minorEastAsia" w:hAnsi="Times New Roman" w:cs="Times New Roman"/>
          <w:sz w:val="28"/>
          <w:szCs w:val="28"/>
          <w:lang w:val="en-ZA" w:eastAsia="en-GB"/>
        </w:rPr>
        <w:tab/>
      </w:r>
      <w:r w:rsidR="0055657F" w:rsidRPr="00AD7E4F">
        <w:rPr>
          <w:rFonts w:ascii="Times New Roman" w:hAnsi="Times New Roman" w:cs="Times New Roman"/>
          <w:sz w:val="28"/>
          <w:szCs w:val="28"/>
        </w:rPr>
        <w:t xml:space="preserve">She points out that if she is forced to dispose of the property (a recent acquisition which has little equity in it at present) she will unlikely be able to obtain affordable alternative accommodation for her and her dependents with her limited pension income and will in any event be liable to pay a shortfall on the bond. </w:t>
      </w:r>
    </w:p>
    <w:p w14:paraId="1C6345F3" w14:textId="77777777" w:rsidR="00A517CA" w:rsidRPr="00A517CA" w:rsidRDefault="00A517CA" w:rsidP="00A517CA">
      <w:pPr>
        <w:pStyle w:val="ListParagraph"/>
        <w:rPr>
          <w:rFonts w:ascii="Times New Roman" w:hAnsi="Times New Roman" w:cs="Times New Roman"/>
          <w:sz w:val="28"/>
          <w:szCs w:val="28"/>
        </w:rPr>
      </w:pPr>
    </w:p>
    <w:p w14:paraId="07F18425" w14:textId="2A5B16FE"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[14]</w:t>
      </w:r>
      <w:r>
        <w:rPr>
          <w:rFonts w:ascii="Times New Roman" w:eastAsiaTheme="minorEastAsia" w:hAnsi="Times New Roman" w:cs="Times New Roman"/>
          <w:sz w:val="28"/>
          <w:szCs w:val="28"/>
          <w:lang w:val="en-ZA" w:eastAsia="en-GB"/>
        </w:rPr>
        <w:tab/>
      </w:r>
      <w:r w:rsidR="003566F7" w:rsidRPr="00AD7E4F">
        <w:rPr>
          <w:rFonts w:ascii="Times New Roman" w:hAnsi="Times New Roman" w:cs="Times New Roman"/>
          <w:sz w:val="28"/>
          <w:szCs w:val="28"/>
        </w:rPr>
        <w:t xml:space="preserve">She is in arrears with the rates on the </w:t>
      </w:r>
      <w:r w:rsidR="00F10BF9" w:rsidRPr="00AD7E4F">
        <w:rPr>
          <w:rFonts w:ascii="Times New Roman" w:hAnsi="Times New Roman" w:cs="Times New Roman"/>
          <w:sz w:val="28"/>
          <w:szCs w:val="28"/>
        </w:rPr>
        <w:t>property but</w:t>
      </w:r>
      <w:r w:rsidR="003566F7" w:rsidRPr="00AD7E4F">
        <w:rPr>
          <w:rFonts w:ascii="Times New Roman" w:hAnsi="Times New Roman" w:cs="Times New Roman"/>
          <w:sz w:val="28"/>
          <w:szCs w:val="28"/>
        </w:rPr>
        <w:t xml:space="preserve"> has reduced these from R79</w:t>
      </w:r>
      <w:r w:rsidR="00A517CA" w:rsidRPr="00AD7E4F">
        <w:rPr>
          <w:rFonts w:ascii="Times New Roman" w:hAnsi="Times New Roman" w:cs="Times New Roman"/>
          <w:sz w:val="28"/>
          <w:szCs w:val="28"/>
        </w:rPr>
        <w:t> </w:t>
      </w:r>
      <w:r w:rsidR="003566F7" w:rsidRPr="00AD7E4F">
        <w:rPr>
          <w:rFonts w:ascii="Times New Roman" w:hAnsi="Times New Roman" w:cs="Times New Roman"/>
          <w:sz w:val="28"/>
          <w:szCs w:val="28"/>
        </w:rPr>
        <w:t>000</w:t>
      </w:r>
      <w:r w:rsidR="00A517CA" w:rsidRPr="00AD7E4F">
        <w:rPr>
          <w:rFonts w:ascii="Times New Roman" w:hAnsi="Times New Roman" w:cs="Times New Roman"/>
          <w:sz w:val="28"/>
          <w:szCs w:val="28"/>
        </w:rPr>
        <w:t>.</w:t>
      </w:r>
      <w:r w:rsidR="003566F7" w:rsidRPr="00AD7E4F">
        <w:rPr>
          <w:rFonts w:ascii="Times New Roman" w:hAnsi="Times New Roman" w:cs="Times New Roman"/>
          <w:sz w:val="28"/>
          <w:szCs w:val="28"/>
        </w:rPr>
        <w:t xml:space="preserve"> 00 to R35</w:t>
      </w:r>
      <w:r w:rsidR="00A517CA" w:rsidRPr="00AD7E4F">
        <w:rPr>
          <w:rFonts w:ascii="Times New Roman" w:hAnsi="Times New Roman" w:cs="Times New Roman"/>
          <w:sz w:val="28"/>
          <w:szCs w:val="28"/>
        </w:rPr>
        <w:t> </w:t>
      </w:r>
      <w:r w:rsidR="003566F7" w:rsidRPr="00AD7E4F">
        <w:rPr>
          <w:rFonts w:ascii="Times New Roman" w:hAnsi="Times New Roman" w:cs="Times New Roman"/>
          <w:sz w:val="28"/>
          <w:szCs w:val="28"/>
        </w:rPr>
        <w:t>000</w:t>
      </w:r>
      <w:r w:rsidR="00A517CA" w:rsidRPr="00AD7E4F">
        <w:rPr>
          <w:rFonts w:ascii="Times New Roman" w:hAnsi="Times New Roman" w:cs="Times New Roman"/>
          <w:sz w:val="28"/>
          <w:szCs w:val="28"/>
        </w:rPr>
        <w:t>.</w:t>
      </w:r>
      <w:r w:rsidR="003566F7" w:rsidRPr="00AD7E4F">
        <w:rPr>
          <w:rFonts w:ascii="Times New Roman" w:hAnsi="Times New Roman" w:cs="Times New Roman"/>
          <w:sz w:val="28"/>
          <w:szCs w:val="28"/>
        </w:rPr>
        <w:t>00.</w:t>
      </w:r>
    </w:p>
    <w:p w14:paraId="5767291A" w14:textId="77777777" w:rsidR="00A517CA" w:rsidRPr="00A517CA" w:rsidRDefault="00A517CA" w:rsidP="00A517CA">
      <w:pPr>
        <w:pStyle w:val="ListParagraph"/>
        <w:rPr>
          <w:rFonts w:ascii="Times New Roman" w:hAnsi="Times New Roman" w:cs="Times New Roman"/>
          <w:sz w:val="28"/>
          <w:szCs w:val="28"/>
        </w:rPr>
      </w:pPr>
    </w:p>
    <w:p w14:paraId="6DB25E4E" w14:textId="57FD033D"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[15]</w:t>
      </w:r>
      <w:r>
        <w:rPr>
          <w:rFonts w:ascii="Times New Roman" w:eastAsiaTheme="minorEastAsia" w:hAnsi="Times New Roman" w:cs="Times New Roman"/>
          <w:sz w:val="28"/>
          <w:szCs w:val="28"/>
          <w:lang w:val="en-ZA" w:eastAsia="en-GB"/>
        </w:rPr>
        <w:tab/>
      </w:r>
      <w:r w:rsidR="003566F7" w:rsidRPr="00AD7E4F">
        <w:rPr>
          <w:rFonts w:ascii="Times New Roman" w:hAnsi="Times New Roman" w:cs="Times New Roman"/>
          <w:sz w:val="28"/>
          <w:szCs w:val="28"/>
        </w:rPr>
        <w:t>Mr</w:t>
      </w:r>
      <w:r w:rsidR="00A517CA" w:rsidRPr="00AD7E4F">
        <w:rPr>
          <w:rFonts w:ascii="Times New Roman" w:hAnsi="Times New Roman" w:cs="Times New Roman"/>
          <w:sz w:val="28"/>
          <w:szCs w:val="28"/>
        </w:rPr>
        <w:t>.</w:t>
      </w:r>
      <w:r w:rsidR="003566F7" w:rsidRPr="00AD7E4F">
        <w:rPr>
          <w:rFonts w:ascii="Times New Roman" w:hAnsi="Times New Roman" w:cs="Times New Roman"/>
          <w:sz w:val="28"/>
          <w:szCs w:val="28"/>
        </w:rPr>
        <w:t xml:space="preserve"> Tarr made the standard submissions regarding the </w:t>
      </w:r>
      <w:r w:rsidR="00A517CA" w:rsidRPr="00AD7E4F">
        <w:rPr>
          <w:rFonts w:ascii="Times New Roman" w:hAnsi="Times New Roman" w:cs="Times New Roman"/>
          <w:sz w:val="28"/>
          <w:szCs w:val="28"/>
        </w:rPr>
        <w:t>a</w:t>
      </w:r>
      <w:r w:rsidR="003566F7" w:rsidRPr="00AD7E4F">
        <w:rPr>
          <w:rFonts w:ascii="Times New Roman" w:hAnsi="Times New Roman" w:cs="Times New Roman"/>
          <w:sz w:val="28"/>
          <w:szCs w:val="28"/>
        </w:rPr>
        <w:t>pplicant’s entitlement to execute on its security.  These cannot be gainsaid.</w:t>
      </w:r>
    </w:p>
    <w:p w14:paraId="6ED8D437" w14:textId="77777777" w:rsidR="00A517CA" w:rsidRPr="00A517CA" w:rsidRDefault="00A517CA" w:rsidP="00A517CA">
      <w:pPr>
        <w:pStyle w:val="ListParagraph"/>
        <w:rPr>
          <w:rFonts w:ascii="Times New Roman" w:hAnsi="Times New Roman" w:cs="Times New Roman"/>
          <w:sz w:val="28"/>
          <w:szCs w:val="28"/>
        </w:rPr>
      </w:pPr>
    </w:p>
    <w:p w14:paraId="6286A0D7" w14:textId="0FE7C6A6"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[16]</w:t>
      </w:r>
      <w:r>
        <w:rPr>
          <w:rFonts w:ascii="Times New Roman" w:eastAsiaTheme="minorEastAsia" w:hAnsi="Times New Roman" w:cs="Times New Roman"/>
          <w:sz w:val="28"/>
          <w:szCs w:val="28"/>
          <w:lang w:val="en-ZA" w:eastAsia="en-GB"/>
        </w:rPr>
        <w:tab/>
      </w:r>
      <w:r w:rsidR="003566F7" w:rsidRPr="00AD7E4F">
        <w:rPr>
          <w:rFonts w:ascii="Times New Roman" w:hAnsi="Times New Roman" w:cs="Times New Roman"/>
          <w:sz w:val="28"/>
          <w:szCs w:val="28"/>
        </w:rPr>
        <w:t xml:space="preserve">He argued however that the promises and projections made by the </w:t>
      </w:r>
      <w:r w:rsidR="00A517CA" w:rsidRPr="00AD7E4F">
        <w:rPr>
          <w:rFonts w:ascii="Times New Roman" w:hAnsi="Times New Roman" w:cs="Times New Roman"/>
          <w:sz w:val="28"/>
          <w:szCs w:val="28"/>
        </w:rPr>
        <w:t>r</w:t>
      </w:r>
      <w:r w:rsidR="003566F7" w:rsidRPr="00AD7E4F">
        <w:rPr>
          <w:rFonts w:ascii="Times New Roman" w:hAnsi="Times New Roman" w:cs="Times New Roman"/>
          <w:sz w:val="28"/>
          <w:szCs w:val="28"/>
        </w:rPr>
        <w:t xml:space="preserve">espondent are simply not good enough and are not going to cover the amounts owing in terms of the judgement debt.  The </w:t>
      </w:r>
      <w:r w:rsidR="00A517CA" w:rsidRPr="00AD7E4F">
        <w:rPr>
          <w:rFonts w:ascii="Times New Roman" w:hAnsi="Times New Roman" w:cs="Times New Roman"/>
          <w:sz w:val="28"/>
          <w:szCs w:val="28"/>
        </w:rPr>
        <w:t>r</w:t>
      </w:r>
      <w:r w:rsidR="003566F7" w:rsidRPr="00AD7E4F">
        <w:rPr>
          <w:rFonts w:ascii="Times New Roman" w:hAnsi="Times New Roman" w:cs="Times New Roman"/>
          <w:sz w:val="28"/>
          <w:szCs w:val="28"/>
        </w:rPr>
        <w:t xml:space="preserve">espondent agreed with me that it was counterintuitive to press an argument that the </w:t>
      </w:r>
      <w:r w:rsidR="00A517CA" w:rsidRPr="00AD7E4F">
        <w:rPr>
          <w:rFonts w:ascii="Times New Roman" w:hAnsi="Times New Roman" w:cs="Times New Roman"/>
          <w:sz w:val="28"/>
          <w:szCs w:val="28"/>
        </w:rPr>
        <w:t>a</w:t>
      </w:r>
      <w:r w:rsidR="003566F7" w:rsidRPr="00AD7E4F">
        <w:rPr>
          <w:rFonts w:ascii="Times New Roman" w:hAnsi="Times New Roman" w:cs="Times New Roman"/>
          <w:sz w:val="28"/>
          <w:szCs w:val="28"/>
        </w:rPr>
        <w:t>pplicant had been reckless in extending the loan to her in the first place, but the though</w:t>
      </w:r>
      <w:r w:rsidR="00F10BF9" w:rsidRPr="00AD7E4F">
        <w:rPr>
          <w:rFonts w:ascii="Times New Roman" w:hAnsi="Times New Roman" w:cs="Times New Roman"/>
          <w:sz w:val="28"/>
          <w:szCs w:val="28"/>
        </w:rPr>
        <w:t>t</w:t>
      </w:r>
      <w:r w:rsidR="003566F7" w:rsidRPr="00AD7E4F">
        <w:rPr>
          <w:rFonts w:ascii="Times New Roman" w:hAnsi="Times New Roman" w:cs="Times New Roman"/>
          <w:sz w:val="28"/>
          <w:szCs w:val="28"/>
        </w:rPr>
        <w:t xml:space="preserve"> occurs to me that this is exactly the kind of matter in which the </w:t>
      </w:r>
      <w:r w:rsidR="00A517CA" w:rsidRPr="00AD7E4F">
        <w:rPr>
          <w:rFonts w:ascii="Times New Roman" w:hAnsi="Times New Roman" w:cs="Times New Roman"/>
          <w:sz w:val="28"/>
          <w:szCs w:val="28"/>
        </w:rPr>
        <w:t>a</w:t>
      </w:r>
      <w:r w:rsidR="003566F7" w:rsidRPr="00AD7E4F">
        <w:rPr>
          <w:rFonts w:ascii="Times New Roman" w:hAnsi="Times New Roman" w:cs="Times New Roman"/>
          <w:sz w:val="28"/>
          <w:szCs w:val="28"/>
        </w:rPr>
        <w:t>pplicant should be considering a possible restructuring of the credit agreement.</w:t>
      </w:r>
    </w:p>
    <w:p w14:paraId="61D53EFB" w14:textId="77777777" w:rsidR="00A517CA" w:rsidRPr="00A517CA" w:rsidRDefault="00A517CA" w:rsidP="00A517CA">
      <w:pPr>
        <w:pStyle w:val="ListParagraph"/>
        <w:rPr>
          <w:rFonts w:ascii="Times New Roman" w:hAnsi="Times New Roman" w:cs="Times New Roman"/>
          <w:sz w:val="28"/>
          <w:szCs w:val="28"/>
        </w:rPr>
      </w:pPr>
    </w:p>
    <w:p w14:paraId="3046F058" w14:textId="3F3C33F5"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[17]</w:t>
      </w:r>
      <w:r>
        <w:rPr>
          <w:rFonts w:ascii="Times New Roman" w:eastAsiaTheme="minorEastAsia" w:hAnsi="Times New Roman" w:cs="Times New Roman"/>
          <w:sz w:val="28"/>
          <w:szCs w:val="28"/>
          <w:lang w:val="en-ZA" w:eastAsia="en-GB"/>
        </w:rPr>
        <w:tab/>
      </w:r>
      <w:r w:rsidR="003566F7" w:rsidRPr="00AD7E4F">
        <w:rPr>
          <w:rFonts w:ascii="Times New Roman" w:hAnsi="Times New Roman" w:cs="Times New Roman"/>
          <w:sz w:val="28"/>
          <w:szCs w:val="28"/>
        </w:rPr>
        <w:t>Although Mr</w:t>
      </w:r>
      <w:r w:rsidR="00A517CA" w:rsidRPr="00AD7E4F">
        <w:rPr>
          <w:rFonts w:ascii="Times New Roman" w:hAnsi="Times New Roman" w:cs="Times New Roman"/>
          <w:sz w:val="28"/>
          <w:szCs w:val="28"/>
        </w:rPr>
        <w:t>.</w:t>
      </w:r>
      <w:r w:rsidR="003566F7" w:rsidRPr="00AD7E4F">
        <w:rPr>
          <w:rFonts w:ascii="Times New Roman" w:hAnsi="Times New Roman" w:cs="Times New Roman"/>
          <w:sz w:val="28"/>
          <w:szCs w:val="28"/>
        </w:rPr>
        <w:t xml:space="preserve"> Tarr</w:t>
      </w:r>
      <w:r w:rsidR="006919B5" w:rsidRPr="00AD7E4F">
        <w:rPr>
          <w:rFonts w:ascii="Times New Roman" w:hAnsi="Times New Roman" w:cs="Times New Roman"/>
          <w:sz w:val="28"/>
          <w:szCs w:val="28"/>
        </w:rPr>
        <w:t xml:space="preserve"> indicated that his firm instructions were to move for the order prayed, he fairly conceded that it would not be inappropriate for this court to suspend the operation of the order sought for a limited period to enable the </w:t>
      </w:r>
      <w:r w:rsidR="00A517CA" w:rsidRPr="00AD7E4F">
        <w:rPr>
          <w:rFonts w:ascii="Times New Roman" w:hAnsi="Times New Roman" w:cs="Times New Roman"/>
          <w:sz w:val="28"/>
          <w:szCs w:val="28"/>
        </w:rPr>
        <w:t>r</w:t>
      </w:r>
      <w:r w:rsidR="006919B5" w:rsidRPr="00AD7E4F">
        <w:rPr>
          <w:rFonts w:ascii="Times New Roman" w:hAnsi="Times New Roman" w:cs="Times New Roman"/>
          <w:sz w:val="28"/>
          <w:szCs w:val="28"/>
        </w:rPr>
        <w:t>espondent to pursue her PV Green Card Certification.</w:t>
      </w:r>
    </w:p>
    <w:p w14:paraId="2C7F3098" w14:textId="77777777" w:rsidR="00A517CA" w:rsidRPr="00A517CA" w:rsidRDefault="00A517CA" w:rsidP="00A517CA">
      <w:pPr>
        <w:pStyle w:val="ListParagraph"/>
        <w:rPr>
          <w:rFonts w:ascii="Times New Roman" w:hAnsi="Times New Roman" w:cs="Times New Roman"/>
          <w:sz w:val="28"/>
          <w:szCs w:val="28"/>
        </w:rPr>
      </w:pPr>
    </w:p>
    <w:p w14:paraId="1EFF0FFB" w14:textId="39F34FCA"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[18]</w:t>
      </w:r>
      <w:r>
        <w:rPr>
          <w:rFonts w:ascii="Times New Roman" w:eastAsiaTheme="minorEastAsia" w:hAnsi="Times New Roman" w:cs="Times New Roman"/>
          <w:sz w:val="28"/>
          <w:szCs w:val="28"/>
          <w:lang w:val="en-ZA" w:eastAsia="en-GB"/>
        </w:rPr>
        <w:tab/>
      </w:r>
      <w:r w:rsidR="006919B5" w:rsidRPr="00AD7E4F">
        <w:rPr>
          <w:rFonts w:ascii="Times New Roman" w:hAnsi="Times New Roman" w:cs="Times New Roman"/>
          <w:sz w:val="28"/>
          <w:szCs w:val="28"/>
        </w:rPr>
        <w:t>Having considered the parties</w:t>
      </w:r>
      <w:r w:rsidR="00F10BF9" w:rsidRPr="00AD7E4F">
        <w:rPr>
          <w:rFonts w:ascii="Times New Roman" w:hAnsi="Times New Roman" w:cs="Times New Roman"/>
          <w:sz w:val="28"/>
          <w:szCs w:val="28"/>
        </w:rPr>
        <w:t>’</w:t>
      </w:r>
      <w:r w:rsidR="006919B5" w:rsidRPr="00AD7E4F">
        <w:rPr>
          <w:rFonts w:ascii="Times New Roman" w:hAnsi="Times New Roman" w:cs="Times New Roman"/>
          <w:sz w:val="28"/>
          <w:szCs w:val="28"/>
        </w:rPr>
        <w:t xml:space="preserve"> submissions, I am inclined to grant such an order.  The </w:t>
      </w:r>
      <w:r w:rsidR="00A517CA" w:rsidRPr="00AD7E4F">
        <w:rPr>
          <w:rFonts w:ascii="Times New Roman" w:hAnsi="Times New Roman" w:cs="Times New Roman"/>
          <w:sz w:val="28"/>
          <w:szCs w:val="28"/>
        </w:rPr>
        <w:t>r</w:t>
      </w:r>
      <w:r w:rsidR="006919B5" w:rsidRPr="00AD7E4F">
        <w:rPr>
          <w:rFonts w:ascii="Times New Roman" w:hAnsi="Times New Roman" w:cs="Times New Roman"/>
          <w:sz w:val="28"/>
          <w:szCs w:val="28"/>
        </w:rPr>
        <w:t xml:space="preserve">espondent has shown considerable mettle in the face of an enormous struggle to keep her and her family’s heads above water straddling a period of 4 years.  She strikes me as having a committed plan, </w:t>
      </w:r>
      <w:r w:rsidR="00D77862" w:rsidRPr="00AD7E4F">
        <w:rPr>
          <w:rFonts w:ascii="Times New Roman" w:hAnsi="Times New Roman" w:cs="Times New Roman"/>
          <w:sz w:val="28"/>
          <w:szCs w:val="28"/>
        </w:rPr>
        <w:t xml:space="preserve">an </w:t>
      </w:r>
      <w:r w:rsidR="006919B5" w:rsidRPr="00AD7E4F">
        <w:rPr>
          <w:rFonts w:ascii="Times New Roman" w:hAnsi="Times New Roman" w:cs="Times New Roman"/>
          <w:sz w:val="28"/>
          <w:szCs w:val="28"/>
        </w:rPr>
        <w:t xml:space="preserve">impressive business acumen, and ambition to carry out her desires.  She has also shown a commitment to appearing in court personally to plead her case on numerous occasions </w:t>
      </w:r>
      <w:r w:rsidR="003C5188" w:rsidRPr="00AD7E4F">
        <w:rPr>
          <w:rFonts w:ascii="Times New Roman" w:hAnsi="Times New Roman" w:cs="Times New Roman"/>
          <w:sz w:val="28"/>
          <w:szCs w:val="28"/>
        </w:rPr>
        <w:t xml:space="preserve">and </w:t>
      </w:r>
      <w:r w:rsidR="003C5188" w:rsidRPr="00AD7E4F">
        <w:rPr>
          <w:rFonts w:ascii="Times New Roman" w:hAnsi="Times New Roman" w:cs="Times New Roman"/>
          <w:sz w:val="28"/>
          <w:szCs w:val="28"/>
        </w:rPr>
        <w:lastRenderedPageBreak/>
        <w:t xml:space="preserve">evidences a sense of responsibility </w:t>
      </w:r>
      <w:r w:rsidR="00D77862" w:rsidRPr="00AD7E4F">
        <w:rPr>
          <w:rFonts w:ascii="Times New Roman" w:hAnsi="Times New Roman" w:cs="Times New Roman"/>
          <w:sz w:val="28"/>
          <w:szCs w:val="28"/>
        </w:rPr>
        <w:t xml:space="preserve">for her obligations as a credit consumer </w:t>
      </w:r>
      <w:r w:rsidR="003C5188" w:rsidRPr="00AD7E4F">
        <w:rPr>
          <w:rFonts w:ascii="Times New Roman" w:hAnsi="Times New Roman" w:cs="Times New Roman"/>
          <w:sz w:val="28"/>
          <w:szCs w:val="28"/>
        </w:rPr>
        <w:t>and respect for legal processes</w:t>
      </w:r>
      <w:r w:rsidR="00D77862" w:rsidRPr="00AD7E4F">
        <w:rPr>
          <w:rFonts w:ascii="Times New Roman" w:hAnsi="Times New Roman" w:cs="Times New Roman"/>
          <w:sz w:val="28"/>
          <w:szCs w:val="28"/>
        </w:rPr>
        <w:t>.</w:t>
      </w:r>
    </w:p>
    <w:p w14:paraId="3A14E514" w14:textId="77777777" w:rsidR="00A517CA" w:rsidRPr="00A517CA" w:rsidRDefault="00A517CA" w:rsidP="00A517CA">
      <w:pPr>
        <w:pStyle w:val="ListParagraph"/>
        <w:rPr>
          <w:rFonts w:ascii="Times New Roman" w:hAnsi="Times New Roman" w:cs="Times New Roman"/>
          <w:sz w:val="28"/>
          <w:szCs w:val="28"/>
        </w:rPr>
      </w:pPr>
    </w:p>
    <w:p w14:paraId="5D7668C9" w14:textId="1CCD3E10" w:rsidR="00A517CA" w:rsidRPr="00AD7E4F" w:rsidRDefault="00AD7E4F" w:rsidP="00AD7E4F">
      <w:pPr>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[19]</w:t>
      </w:r>
      <w:r>
        <w:rPr>
          <w:rFonts w:ascii="Times New Roman" w:eastAsiaTheme="minorEastAsia" w:hAnsi="Times New Roman" w:cs="Times New Roman"/>
          <w:sz w:val="28"/>
          <w:szCs w:val="28"/>
          <w:lang w:val="en-ZA" w:eastAsia="en-GB"/>
        </w:rPr>
        <w:tab/>
      </w:r>
      <w:r w:rsidR="003C5188" w:rsidRPr="00AD7E4F">
        <w:rPr>
          <w:rFonts w:ascii="Times New Roman" w:hAnsi="Times New Roman" w:cs="Times New Roman"/>
          <w:sz w:val="28"/>
          <w:szCs w:val="28"/>
        </w:rPr>
        <w:t>The order which I make below will take into account the delay in the delivery of my judgment herein</w:t>
      </w:r>
      <w:r w:rsidR="00A517CA" w:rsidRPr="00AD7E4F">
        <w:rPr>
          <w:rFonts w:ascii="Times New Roman" w:hAnsi="Times New Roman" w:cs="Times New Roman"/>
          <w:sz w:val="28"/>
          <w:szCs w:val="28"/>
        </w:rPr>
        <w:t>.</w:t>
      </w:r>
    </w:p>
    <w:p w14:paraId="229EE01B" w14:textId="77777777" w:rsidR="00A517CA" w:rsidRPr="00A517CA" w:rsidRDefault="00A517CA" w:rsidP="00A517CA">
      <w:pPr>
        <w:pStyle w:val="ListParagraph"/>
        <w:rPr>
          <w:rFonts w:ascii="Times New Roman" w:hAnsi="Times New Roman" w:cs="Times New Roman"/>
          <w:sz w:val="28"/>
          <w:szCs w:val="28"/>
        </w:rPr>
      </w:pPr>
    </w:p>
    <w:p w14:paraId="7FFE8C16" w14:textId="70BD2173" w:rsidR="00402810" w:rsidRPr="00AD7E4F" w:rsidRDefault="00AD7E4F" w:rsidP="00AD7E4F">
      <w:pPr>
        <w:jc w:val="both"/>
        <w:rPr>
          <w:rFonts w:ascii="Times New Roman" w:hAnsi="Times New Roman" w:cs="Times New Roman"/>
          <w:sz w:val="28"/>
          <w:szCs w:val="28"/>
        </w:rPr>
      </w:pPr>
      <w:r w:rsidRPr="00A517CA">
        <w:rPr>
          <w:rFonts w:ascii="Times New Roman" w:eastAsiaTheme="minorEastAsia" w:hAnsi="Times New Roman" w:cs="Times New Roman"/>
          <w:sz w:val="28"/>
          <w:szCs w:val="28"/>
          <w:lang w:val="en-ZA" w:eastAsia="en-GB"/>
        </w:rPr>
        <w:t>[20]</w:t>
      </w:r>
      <w:r w:rsidRPr="00A517CA">
        <w:rPr>
          <w:rFonts w:ascii="Times New Roman" w:eastAsiaTheme="minorEastAsia" w:hAnsi="Times New Roman" w:cs="Times New Roman"/>
          <w:sz w:val="28"/>
          <w:szCs w:val="28"/>
          <w:lang w:val="en-ZA" w:eastAsia="en-GB"/>
        </w:rPr>
        <w:tab/>
      </w:r>
      <w:r w:rsidR="00402810" w:rsidRPr="00AD7E4F">
        <w:rPr>
          <w:rFonts w:ascii="Times New Roman" w:hAnsi="Times New Roman" w:cs="Times New Roman"/>
          <w:sz w:val="28"/>
          <w:szCs w:val="28"/>
        </w:rPr>
        <w:t>I issue the following order:</w:t>
      </w:r>
    </w:p>
    <w:p w14:paraId="1D029064" w14:textId="77777777" w:rsidR="00A517CA" w:rsidRDefault="00A517CA" w:rsidP="00A517CA">
      <w:pPr>
        <w:spacing w:after="0" w:line="360" w:lineRule="auto"/>
        <w:contextualSpacing/>
        <w:jc w:val="both"/>
        <w:rPr>
          <w:rFonts w:ascii="Times New Roman" w:hAnsi="Times New Roman" w:cs="Times New Roman"/>
          <w:sz w:val="28"/>
          <w:szCs w:val="28"/>
        </w:rPr>
      </w:pPr>
    </w:p>
    <w:p w14:paraId="7D4A36F3" w14:textId="42B4C97C" w:rsidR="0035348A" w:rsidRPr="00AD7E4F" w:rsidRDefault="00AD7E4F" w:rsidP="00AD7E4F">
      <w:pPr>
        <w:ind w:left="1080" w:hanging="360"/>
        <w:jc w:val="both"/>
        <w:rPr>
          <w:rFonts w:ascii="Times New Roman" w:hAnsi="Times New Roman" w:cs="Times New Roman"/>
          <w:sz w:val="28"/>
          <w:szCs w:val="28"/>
        </w:rPr>
      </w:pPr>
      <w:r w:rsidRPr="00A517CA">
        <w:rPr>
          <w:rFonts w:ascii="Times New Roman" w:eastAsiaTheme="minorEastAsia" w:hAnsi="Times New Roman" w:cs="Times New Roman"/>
          <w:sz w:val="28"/>
          <w:szCs w:val="28"/>
          <w:lang w:val="en-ZA" w:eastAsia="en-GB"/>
        </w:rPr>
        <w:t>1.</w:t>
      </w:r>
      <w:r w:rsidRPr="00A517CA">
        <w:rPr>
          <w:rFonts w:ascii="Times New Roman" w:eastAsiaTheme="minorEastAsia" w:hAnsi="Times New Roman" w:cs="Times New Roman"/>
          <w:sz w:val="28"/>
          <w:szCs w:val="28"/>
          <w:lang w:val="en-ZA" w:eastAsia="en-GB"/>
        </w:rPr>
        <w:tab/>
      </w:r>
      <w:r w:rsidR="00A41F60" w:rsidRPr="00AD7E4F">
        <w:rPr>
          <w:rFonts w:ascii="Times New Roman" w:hAnsi="Times New Roman" w:cs="Times New Roman"/>
          <w:sz w:val="28"/>
          <w:szCs w:val="28"/>
        </w:rPr>
        <w:t>T</w:t>
      </w:r>
      <w:r w:rsidR="0035348A" w:rsidRPr="00AD7E4F">
        <w:rPr>
          <w:rFonts w:ascii="Times New Roman" w:hAnsi="Times New Roman" w:cs="Times New Roman"/>
          <w:sz w:val="28"/>
          <w:szCs w:val="28"/>
        </w:rPr>
        <w:t xml:space="preserve">he immovable property as hereinafter described and specially hypothecated under Mortgage Bond B2323/2017, </w:t>
      </w:r>
      <w:r w:rsidR="00A41F60" w:rsidRPr="00AD7E4F">
        <w:rPr>
          <w:rFonts w:ascii="Times New Roman" w:hAnsi="Times New Roman" w:cs="Times New Roman"/>
          <w:sz w:val="28"/>
          <w:szCs w:val="28"/>
        </w:rPr>
        <w:t>is</w:t>
      </w:r>
      <w:r w:rsidR="0035348A" w:rsidRPr="00AD7E4F">
        <w:rPr>
          <w:rFonts w:ascii="Times New Roman" w:hAnsi="Times New Roman" w:cs="Times New Roman"/>
          <w:sz w:val="28"/>
          <w:szCs w:val="28"/>
        </w:rPr>
        <w:t xml:space="preserve"> declared specially executable:</w:t>
      </w:r>
    </w:p>
    <w:p w14:paraId="19E7A4BE" w14:textId="77777777" w:rsidR="00A517CA" w:rsidRDefault="00A517CA" w:rsidP="00A517CA">
      <w:pPr>
        <w:spacing w:after="0" w:line="360" w:lineRule="auto"/>
        <w:ind w:left="720"/>
        <w:contextualSpacing/>
        <w:jc w:val="both"/>
        <w:rPr>
          <w:rFonts w:ascii="Times New Roman" w:hAnsi="Times New Roman" w:cs="Times New Roman"/>
          <w:sz w:val="28"/>
          <w:szCs w:val="28"/>
        </w:rPr>
      </w:pPr>
    </w:p>
    <w:p w14:paraId="1092C120" w14:textId="46788DE0" w:rsidR="0035348A" w:rsidRDefault="0035348A" w:rsidP="00A517CA">
      <w:pPr>
        <w:spacing w:after="0" w:line="360" w:lineRule="auto"/>
        <w:ind w:left="1080"/>
        <w:contextualSpacing/>
        <w:jc w:val="both"/>
        <w:rPr>
          <w:rFonts w:ascii="Times New Roman" w:hAnsi="Times New Roman" w:cs="Times New Roman"/>
          <w:sz w:val="28"/>
          <w:szCs w:val="28"/>
        </w:rPr>
      </w:pPr>
      <w:r>
        <w:rPr>
          <w:rFonts w:ascii="Times New Roman" w:hAnsi="Times New Roman" w:cs="Times New Roman"/>
          <w:sz w:val="28"/>
          <w:szCs w:val="28"/>
        </w:rPr>
        <w:t>ERF</w:t>
      </w:r>
      <w:r w:rsidRPr="0035348A">
        <w:rPr>
          <w:rFonts w:ascii="Times New Roman" w:hAnsi="Times New Roman" w:cs="Times New Roman"/>
          <w:sz w:val="28"/>
          <w:szCs w:val="28"/>
        </w:rPr>
        <w:t xml:space="preserve"> 6508 E</w:t>
      </w:r>
      <w:r>
        <w:rPr>
          <w:rFonts w:ascii="Times New Roman" w:hAnsi="Times New Roman" w:cs="Times New Roman"/>
          <w:sz w:val="28"/>
          <w:szCs w:val="28"/>
        </w:rPr>
        <w:t>AST</w:t>
      </w:r>
      <w:r w:rsidRPr="0035348A">
        <w:rPr>
          <w:rFonts w:ascii="Times New Roman" w:hAnsi="Times New Roman" w:cs="Times New Roman"/>
          <w:sz w:val="28"/>
          <w:szCs w:val="28"/>
        </w:rPr>
        <w:t xml:space="preserve"> LONDON BUFFALO CITY METROPOLITAN MUNICIPALITY DIVISION OF EAST LONDON PROVINCE OF THE EASTERN CAPE</w:t>
      </w:r>
    </w:p>
    <w:p w14:paraId="11B88349" w14:textId="115CDAAA" w:rsidR="0035348A" w:rsidRDefault="0035348A" w:rsidP="00A517CA">
      <w:pPr>
        <w:spacing w:after="0" w:line="360" w:lineRule="auto"/>
        <w:ind w:left="36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IN </w:t>
      </w:r>
      <w:r w:rsidRPr="0035348A">
        <w:rPr>
          <w:rFonts w:ascii="Times New Roman" w:hAnsi="Times New Roman" w:cs="Times New Roman"/>
          <w:sz w:val="28"/>
          <w:szCs w:val="28"/>
        </w:rPr>
        <w:t xml:space="preserve">EXTENT: 1106 </w:t>
      </w:r>
      <w:r w:rsidR="00A41F60" w:rsidRPr="0035348A">
        <w:rPr>
          <w:rFonts w:ascii="Times New Roman" w:hAnsi="Times New Roman" w:cs="Times New Roman"/>
          <w:sz w:val="28"/>
          <w:szCs w:val="28"/>
        </w:rPr>
        <w:t xml:space="preserve">SQUARE METRES </w:t>
      </w:r>
    </w:p>
    <w:p w14:paraId="1062672B" w14:textId="1E3B4AE8" w:rsidR="00A41F60" w:rsidRDefault="00A41F60" w:rsidP="00A517CA">
      <w:pPr>
        <w:spacing w:after="0" w:line="360" w:lineRule="auto"/>
        <w:ind w:left="360" w:firstLine="720"/>
        <w:contextualSpacing/>
        <w:jc w:val="both"/>
        <w:rPr>
          <w:rFonts w:ascii="Times New Roman" w:hAnsi="Times New Roman" w:cs="Times New Roman"/>
          <w:sz w:val="28"/>
          <w:szCs w:val="28"/>
        </w:rPr>
      </w:pPr>
      <w:r w:rsidRPr="0035348A">
        <w:rPr>
          <w:rFonts w:ascii="Times New Roman" w:hAnsi="Times New Roman" w:cs="Times New Roman"/>
          <w:sz w:val="28"/>
          <w:szCs w:val="28"/>
        </w:rPr>
        <w:t xml:space="preserve">HELD BY VIRTUE OF DEED OF TRANSFER </w:t>
      </w:r>
      <w:r w:rsidR="0035348A" w:rsidRPr="0035348A">
        <w:rPr>
          <w:rFonts w:ascii="Times New Roman" w:hAnsi="Times New Roman" w:cs="Times New Roman"/>
          <w:sz w:val="28"/>
          <w:szCs w:val="28"/>
        </w:rPr>
        <w:t xml:space="preserve">T 4316/2017, </w:t>
      </w:r>
    </w:p>
    <w:p w14:paraId="4CE6FC4B" w14:textId="77777777" w:rsidR="00A517CA" w:rsidRDefault="00A517CA" w:rsidP="00A517CA">
      <w:pPr>
        <w:spacing w:after="0" w:line="360" w:lineRule="auto"/>
        <w:contextualSpacing/>
        <w:jc w:val="both"/>
        <w:rPr>
          <w:rFonts w:ascii="Times New Roman" w:hAnsi="Times New Roman" w:cs="Times New Roman"/>
          <w:sz w:val="28"/>
          <w:szCs w:val="28"/>
        </w:rPr>
      </w:pPr>
    </w:p>
    <w:p w14:paraId="06533DBB" w14:textId="2C3DBD83" w:rsidR="00A517CA" w:rsidRDefault="0035348A" w:rsidP="00A517CA">
      <w:pPr>
        <w:spacing w:after="0" w:line="360" w:lineRule="auto"/>
        <w:ind w:left="1080"/>
        <w:contextualSpacing/>
        <w:jc w:val="both"/>
        <w:rPr>
          <w:rFonts w:ascii="Times New Roman" w:hAnsi="Times New Roman" w:cs="Times New Roman"/>
          <w:sz w:val="28"/>
          <w:szCs w:val="28"/>
        </w:rPr>
      </w:pPr>
      <w:r w:rsidRPr="0035348A">
        <w:rPr>
          <w:rFonts w:ascii="Times New Roman" w:hAnsi="Times New Roman" w:cs="Times New Roman"/>
          <w:sz w:val="28"/>
          <w:szCs w:val="28"/>
        </w:rPr>
        <w:t xml:space="preserve">for the sum of </w:t>
      </w:r>
      <w:r w:rsidR="00402810">
        <w:rPr>
          <w:rFonts w:ascii="Times New Roman" w:hAnsi="Times New Roman" w:cs="Times New Roman"/>
          <w:sz w:val="28"/>
          <w:szCs w:val="28"/>
        </w:rPr>
        <w:t>R2 107</w:t>
      </w:r>
      <w:r w:rsidR="00A517CA">
        <w:rPr>
          <w:rFonts w:ascii="Times New Roman" w:hAnsi="Times New Roman" w:cs="Times New Roman"/>
          <w:sz w:val="28"/>
          <w:szCs w:val="28"/>
        </w:rPr>
        <w:t> </w:t>
      </w:r>
      <w:r w:rsidR="00402810">
        <w:rPr>
          <w:rFonts w:ascii="Times New Roman" w:hAnsi="Times New Roman" w:cs="Times New Roman"/>
          <w:sz w:val="28"/>
          <w:szCs w:val="28"/>
        </w:rPr>
        <w:t>618</w:t>
      </w:r>
      <w:r w:rsidR="00A517CA">
        <w:rPr>
          <w:rFonts w:ascii="Times New Roman" w:hAnsi="Times New Roman" w:cs="Times New Roman"/>
          <w:sz w:val="28"/>
          <w:szCs w:val="28"/>
        </w:rPr>
        <w:t>.</w:t>
      </w:r>
      <w:r w:rsidR="00402810">
        <w:rPr>
          <w:rFonts w:ascii="Times New Roman" w:hAnsi="Times New Roman" w:cs="Times New Roman"/>
          <w:sz w:val="28"/>
          <w:szCs w:val="28"/>
        </w:rPr>
        <w:t xml:space="preserve">27 </w:t>
      </w:r>
      <w:r w:rsidRPr="0035348A">
        <w:rPr>
          <w:rFonts w:ascii="Times New Roman" w:hAnsi="Times New Roman" w:cs="Times New Roman"/>
          <w:sz w:val="28"/>
          <w:szCs w:val="28"/>
        </w:rPr>
        <w:t xml:space="preserve">together with interest at the rate of 8.99% per annum, calculated daily and compounded monthly from </w:t>
      </w:r>
      <w:r w:rsidR="00A41F60">
        <w:rPr>
          <w:rFonts w:ascii="Times New Roman" w:hAnsi="Times New Roman" w:cs="Times New Roman"/>
          <w:sz w:val="28"/>
          <w:szCs w:val="28"/>
        </w:rPr>
        <w:t>1</w:t>
      </w:r>
      <w:r w:rsidRPr="0035348A">
        <w:rPr>
          <w:rFonts w:ascii="Times New Roman" w:hAnsi="Times New Roman" w:cs="Times New Roman"/>
          <w:sz w:val="28"/>
          <w:szCs w:val="28"/>
        </w:rPr>
        <w:t xml:space="preserve"> </w:t>
      </w:r>
      <w:r w:rsidR="00A41F60">
        <w:rPr>
          <w:rFonts w:ascii="Times New Roman" w:hAnsi="Times New Roman" w:cs="Times New Roman"/>
          <w:sz w:val="28"/>
          <w:szCs w:val="28"/>
        </w:rPr>
        <w:t>M</w:t>
      </w:r>
      <w:r w:rsidRPr="0035348A">
        <w:rPr>
          <w:rFonts w:ascii="Times New Roman" w:hAnsi="Times New Roman" w:cs="Times New Roman"/>
          <w:sz w:val="28"/>
          <w:szCs w:val="28"/>
        </w:rPr>
        <w:t xml:space="preserve">ay 2021 to date of payment, both days inclusive, in terms of the default judgement order </w:t>
      </w:r>
      <w:r w:rsidR="00A41F60">
        <w:rPr>
          <w:rFonts w:ascii="Times New Roman" w:hAnsi="Times New Roman" w:cs="Times New Roman"/>
          <w:sz w:val="28"/>
          <w:szCs w:val="28"/>
        </w:rPr>
        <w:t>of this court dated 8 February 2022</w:t>
      </w:r>
      <w:r w:rsidR="00A517CA">
        <w:rPr>
          <w:rFonts w:ascii="Times New Roman" w:hAnsi="Times New Roman" w:cs="Times New Roman"/>
          <w:sz w:val="28"/>
          <w:szCs w:val="28"/>
        </w:rPr>
        <w:t>.</w:t>
      </w:r>
    </w:p>
    <w:p w14:paraId="71DBB229" w14:textId="77777777" w:rsidR="00A517CA" w:rsidRDefault="00A517CA" w:rsidP="00A517CA">
      <w:pPr>
        <w:spacing w:after="0" w:line="360" w:lineRule="auto"/>
        <w:ind w:left="720"/>
        <w:contextualSpacing/>
        <w:jc w:val="both"/>
        <w:rPr>
          <w:rFonts w:ascii="Times New Roman" w:hAnsi="Times New Roman" w:cs="Times New Roman"/>
          <w:sz w:val="28"/>
          <w:szCs w:val="28"/>
        </w:rPr>
      </w:pPr>
    </w:p>
    <w:p w14:paraId="6FFCBF74" w14:textId="263462E9" w:rsidR="00A517CA" w:rsidRPr="00AD7E4F" w:rsidRDefault="00AD7E4F" w:rsidP="00AD7E4F">
      <w:pPr>
        <w:ind w:left="1080" w:hanging="360"/>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2.</w:t>
      </w:r>
      <w:r>
        <w:rPr>
          <w:rFonts w:ascii="Times New Roman" w:eastAsiaTheme="minorEastAsia" w:hAnsi="Times New Roman" w:cs="Times New Roman"/>
          <w:sz w:val="28"/>
          <w:szCs w:val="28"/>
          <w:lang w:val="en-ZA" w:eastAsia="en-GB"/>
        </w:rPr>
        <w:tab/>
      </w:r>
      <w:r w:rsidR="00A41F60" w:rsidRPr="00AD7E4F">
        <w:rPr>
          <w:rFonts w:ascii="Times New Roman" w:hAnsi="Times New Roman" w:cs="Times New Roman"/>
          <w:sz w:val="28"/>
          <w:szCs w:val="28"/>
        </w:rPr>
        <w:t>The</w:t>
      </w:r>
      <w:r w:rsidR="0035348A" w:rsidRPr="00AD7E4F">
        <w:rPr>
          <w:rFonts w:ascii="Times New Roman" w:hAnsi="Times New Roman" w:cs="Times New Roman"/>
          <w:sz w:val="28"/>
          <w:szCs w:val="28"/>
        </w:rPr>
        <w:t xml:space="preserve"> </w:t>
      </w:r>
      <w:r w:rsidR="00A41F60" w:rsidRPr="00AD7E4F">
        <w:rPr>
          <w:rFonts w:ascii="Times New Roman" w:hAnsi="Times New Roman" w:cs="Times New Roman"/>
          <w:sz w:val="28"/>
          <w:szCs w:val="28"/>
        </w:rPr>
        <w:t>R</w:t>
      </w:r>
      <w:r w:rsidR="0035348A" w:rsidRPr="00AD7E4F">
        <w:rPr>
          <w:rFonts w:ascii="Times New Roman" w:hAnsi="Times New Roman" w:cs="Times New Roman"/>
          <w:sz w:val="28"/>
          <w:szCs w:val="28"/>
        </w:rPr>
        <w:t xml:space="preserve">egistrar is authorised to issue a </w:t>
      </w:r>
      <w:r w:rsidR="00A41F60" w:rsidRPr="00AD7E4F">
        <w:rPr>
          <w:rFonts w:ascii="Times New Roman" w:hAnsi="Times New Roman" w:cs="Times New Roman"/>
          <w:sz w:val="28"/>
          <w:szCs w:val="28"/>
        </w:rPr>
        <w:t>writ</w:t>
      </w:r>
      <w:r w:rsidR="0035348A" w:rsidRPr="00AD7E4F">
        <w:rPr>
          <w:rFonts w:ascii="Times New Roman" w:hAnsi="Times New Roman" w:cs="Times New Roman"/>
          <w:sz w:val="28"/>
          <w:szCs w:val="28"/>
        </w:rPr>
        <w:t xml:space="preserve"> of attachment</w:t>
      </w:r>
      <w:r w:rsidR="00A517CA" w:rsidRPr="00AD7E4F">
        <w:rPr>
          <w:rFonts w:ascii="Times New Roman" w:hAnsi="Times New Roman" w:cs="Times New Roman"/>
          <w:sz w:val="28"/>
          <w:szCs w:val="28"/>
        </w:rPr>
        <w:t>.</w:t>
      </w:r>
    </w:p>
    <w:p w14:paraId="7BF157A5" w14:textId="77EA6075" w:rsidR="00A517CA" w:rsidRDefault="00A517CA" w:rsidP="00A517CA">
      <w:pPr>
        <w:pStyle w:val="ListParagraph"/>
        <w:ind w:left="1080"/>
        <w:jc w:val="both"/>
        <w:rPr>
          <w:rFonts w:ascii="Times New Roman" w:hAnsi="Times New Roman" w:cs="Times New Roman"/>
          <w:sz w:val="28"/>
          <w:szCs w:val="28"/>
        </w:rPr>
      </w:pPr>
    </w:p>
    <w:p w14:paraId="0E4BC9AF" w14:textId="0E3465BD" w:rsidR="00A517CA" w:rsidRPr="00AD7E4F" w:rsidRDefault="00AD7E4F" w:rsidP="00AD7E4F">
      <w:pPr>
        <w:ind w:left="1080" w:hanging="360"/>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3.</w:t>
      </w:r>
      <w:r>
        <w:rPr>
          <w:rFonts w:ascii="Times New Roman" w:eastAsiaTheme="minorEastAsia" w:hAnsi="Times New Roman" w:cs="Times New Roman"/>
          <w:sz w:val="28"/>
          <w:szCs w:val="28"/>
          <w:lang w:val="en-ZA" w:eastAsia="en-GB"/>
        </w:rPr>
        <w:tab/>
      </w:r>
      <w:r w:rsidR="00A41F60" w:rsidRPr="00AD7E4F">
        <w:rPr>
          <w:rFonts w:ascii="Times New Roman" w:hAnsi="Times New Roman" w:cs="Times New Roman"/>
          <w:sz w:val="28"/>
          <w:szCs w:val="28"/>
        </w:rPr>
        <w:t>T</w:t>
      </w:r>
      <w:r w:rsidR="0035348A" w:rsidRPr="00AD7E4F">
        <w:rPr>
          <w:rFonts w:ascii="Times New Roman" w:hAnsi="Times New Roman" w:cs="Times New Roman"/>
          <w:sz w:val="28"/>
          <w:szCs w:val="28"/>
        </w:rPr>
        <w:t xml:space="preserve">he </w:t>
      </w:r>
      <w:r w:rsidR="00A41F60" w:rsidRPr="00AD7E4F">
        <w:rPr>
          <w:rFonts w:ascii="Times New Roman" w:hAnsi="Times New Roman" w:cs="Times New Roman"/>
          <w:sz w:val="28"/>
          <w:szCs w:val="28"/>
        </w:rPr>
        <w:t>S</w:t>
      </w:r>
      <w:r w:rsidR="0035348A" w:rsidRPr="00AD7E4F">
        <w:rPr>
          <w:rFonts w:ascii="Times New Roman" w:hAnsi="Times New Roman" w:cs="Times New Roman"/>
          <w:sz w:val="28"/>
          <w:szCs w:val="28"/>
        </w:rPr>
        <w:t>heriff of this court is authorised to execute the warrant of attachment</w:t>
      </w:r>
      <w:r w:rsidR="00A517CA" w:rsidRPr="00AD7E4F">
        <w:rPr>
          <w:rFonts w:ascii="Times New Roman" w:hAnsi="Times New Roman" w:cs="Times New Roman"/>
          <w:sz w:val="28"/>
          <w:szCs w:val="28"/>
        </w:rPr>
        <w:t>.</w:t>
      </w:r>
    </w:p>
    <w:p w14:paraId="0C850456" w14:textId="77777777" w:rsidR="00A517CA" w:rsidRPr="00A517CA" w:rsidRDefault="00A517CA" w:rsidP="00A517CA">
      <w:pPr>
        <w:pStyle w:val="ListParagraph"/>
        <w:rPr>
          <w:rFonts w:ascii="Times New Roman" w:hAnsi="Times New Roman" w:cs="Times New Roman"/>
          <w:sz w:val="28"/>
          <w:szCs w:val="28"/>
        </w:rPr>
      </w:pPr>
    </w:p>
    <w:p w14:paraId="5C3EB7CB" w14:textId="5D228649" w:rsidR="00A517CA" w:rsidRPr="00AD7E4F" w:rsidRDefault="00AD7E4F" w:rsidP="00AD7E4F">
      <w:pPr>
        <w:ind w:left="1080" w:hanging="360"/>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4.</w:t>
      </w:r>
      <w:r>
        <w:rPr>
          <w:rFonts w:ascii="Times New Roman" w:eastAsiaTheme="minorEastAsia" w:hAnsi="Times New Roman" w:cs="Times New Roman"/>
          <w:sz w:val="28"/>
          <w:szCs w:val="28"/>
          <w:lang w:val="en-ZA" w:eastAsia="en-GB"/>
        </w:rPr>
        <w:tab/>
      </w:r>
      <w:r w:rsidR="00A41F60" w:rsidRPr="00AD7E4F">
        <w:rPr>
          <w:rFonts w:ascii="Times New Roman" w:hAnsi="Times New Roman" w:cs="Times New Roman"/>
          <w:sz w:val="28"/>
          <w:szCs w:val="28"/>
        </w:rPr>
        <w:t>The immovable</w:t>
      </w:r>
      <w:r w:rsidR="0035348A" w:rsidRPr="00AD7E4F">
        <w:rPr>
          <w:rFonts w:ascii="Times New Roman" w:hAnsi="Times New Roman" w:cs="Times New Roman"/>
          <w:sz w:val="28"/>
          <w:szCs w:val="28"/>
        </w:rPr>
        <w:t xml:space="preserve"> property </w:t>
      </w:r>
      <w:r w:rsidR="00A41F60" w:rsidRPr="00AD7E4F">
        <w:rPr>
          <w:rFonts w:ascii="Times New Roman" w:hAnsi="Times New Roman" w:cs="Times New Roman"/>
          <w:sz w:val="28"/>
          <w:szCs w:val="28"/>
        </w:rPr>
        <w:t xml:space="preserve">of the </w:t>
      </w:r>
      <w:r w:rsidR="00A517CA" w:rsidRPr="00AD7E4F">
        <w:rPr>
          <w:rFonts w:ascii="Times New Roman" w:hAnsi="Times New Roman" w:cs="Times New Roman"/>
          <w:sz w:val="28"/>
          <w:szCs w:val="28"/>
        </w:rPr>
        <w:t>r</w:t>
      </w:r>
      <w:r w:rsidR="00A41F60" w:rsidRPr="00AD7E4F">
        <w:rPr>
          <w:rFonts w:ascii="Times New Roman" w:hAnsi="Times New Roman" w:cs="Times New Roman"/>
          <w:sz w:val="28"/>
          <w:szCs w:val="28"/>
        </w:rPr>
        <w:t>espondent shall</w:t>
      </w:r>
      <w:r w:rsidR="0035348A" w:rsidRPr="00AD7E4F">
        <w:rPr>
          <w:rFonts w:ascii="Times New Roman" w:hAnsi="Times New Roman" w:cs="Times New Roman"/>
          <w:sz w:val="28"/>
          <w:szCs w:val="28"/>
        </w:rPr>
        <w:t xml:space="preserve"> be sold in execution by the </w:t>
      </w:r>
      <w:r w:rsidR="00A41F60" w:rsidRPr="00AD7E4F">
        <w:rPr>
          <w:rFonts w:ascii="Times New Roman" w:hAnsi="Times New Roman" w:cs="Times New Roman"/>
          <w:sz w:val="28"/>
          <w:szCs w:val="28"/>
        </w:rPr>
        <w:t>S</w:t>
      </w:r>
      <w:r w:rsidR="0035348A" w:rsidRPr="00AD7E4F">
        <w:rPr>
          <w:rFonts w:ascii="Times New Roman" w:hAnsi="Times New Roman" w:cs="Times New Roman"/>
          <w:sz w:val="28"/>
          <w:szCs w:val="28"/>
        </w:rPr>
        <w:t xml:space="preserve">heriff subject to </w:t>
      </w:r>
      <w:r w:rsidR="00A41F60" w:rsidRPr="00AD7E4F">
        <w:rPr>
          <w:rFonts w:ascii="Times New Roman" w:hAnsi="Times New Roman" w:cs="Times New Roman"/>
          <w:sz w:val="28"/>
          <w:szCs w:val="28"/>
        </w:rPr>
        <w:t xml:space="preserve">a </w:t>
      </w:r>
      <w:r w:rsidR="0035348A" w:rsidRPr="00AD7E4F">
        <w:rPr>
          <w:rFonts w:ascii="Times New Roman" w:hAnsi="Times New Roman" w:cs="Times New Roman"/>
          <w:sz w:val="28"/>
          <w:szCs w:val="28"/>
        </w:rPr>
        <w:t xml:space="preserve">reserve price of </w:t>
      </w:r>
      <w:r w:rsidR="00A41F60" w:rsidRPr="00AD7E4F">
        <w:rPr>
          <w:rFonts w:ascii="Times New Roman" w:hAnsi="Times New Roman" w:cs="Times New Roman"/>
          <w:sz w:val="28"/>
          <w:szCs w:val="28"/>
        </w:rPr>
        <w:t>R</w:t>
      </w:r>
      <w:r w:rsidR="00A517CA" w:rsidRPr="00AD7E4F">
        <w:rPr>
          <w:rFonts w:ascii="Times New Roman" w:hAnsi="Times New Roman" w:cs="Times New Roman"/>
          <w:sz w:val="28"/>
          <w:szCs w:val="28"/>
        </w:rPr>
        <w:t xml:space="preserve">1 </w:t>
      </w:r>
      <w:r w:rsidR="00A41F60" w:rsidRPr="00AD7E4F">
        <w:rPr>
          <w:rFonts w:ascii="Times New Roman" w:hAnsi="Times New Roman" w:cs="Times New Roman"/>
          <w:sz w:val="28"/>
          <w:szCs w:val="28"/>
        </w:rPr>
        <w:t>800</w:t>
      </w:r>
      <w:r w:rsidR="00A517CA" w:rsidRPr="00AD7E4F">
        <w:rPr>
          <w:rFonts w:ascii="Times New Roman" w:hAnsi="Times New Roman" w:cs="Times New Roman"/>
          <w:sz w:val="28"/>
          <w:szCs w:val="28"/>
        </w:rPr>
        <w:t> </w:t>
      </w:r>
      <w:r w:rsidR="00A41F60" w:rsidRPr="00AD7E4F">
        <w:rPr>
          <w:rFonts w:ascii="Times New Roman" w:hAnsi="Times New Roman" w:cs="Times New Roman"/>
          <w:sz w:val="28"/>
          <w:szCs w:val="28"/>
        </w:rPr>
        <w:t>000</w:t>
      </w:r>
      <w:r w:rsidR="00A517CA" w:rsidRPr="00AD7E4F">
        <w:rPr>
          <w:rFonts w:ascii="Times New Roman" w:hAnsi="Times New Roman" w:cs="Times New Roman"/>
          <w:sz w:val="28"/>
          <w:szCs w:val="28"/>
        </w:rPr>
        <w:t>.</w:t>
      </w:r>
      <w:r w:rsidR="00A41F60" w:rsidRPr="00AD7E4F">
        <w:rPr>
          <w:rFonts w:ascii="Times New Roman" w:hAnsi="Times New Roman" w:cs="Times New Roman"/>
          <w:sz w:val="28"/>
          <w:szCs w:val="28"/>
        </w:rPr>
        <w:t>00.</w:t>
      </w:r>
    </w:p>
    <w:p w14:paraId="6D1DBCC3" w14:textId="77777777" w:rsidR="00A517CA" w:rsidRPr="00A517CA" w:rsidRDefault="00A517CA" w:rsidP="00A517CA">
      <w:pPr>
        <w:pStyle w:val="ListParagraph"/>
        <w:rPr>
          <w:rFonts w:ascii="Times New Roman" w:hAnsi="Times New Roman" w:cs="Times New Roman"/>
          <w:sz w:val="28"/>
          <w:szCs w:val="28"/>
        </w:rPr>
      </w:pPr>
    </w:p>
    <w:p w14:paraId="251E7C47" w14:textId="5A6BDA3F" w:rsidR="00A517CA" w:rsidRPr="00AD7E4F" w:rsidRDefault="00AD7E4F" w:rsidP="00AD7E4F">
      <w:pPr>
        <w:ind w:left="1080" w:hanging="360"/>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5.</w:t>
      </w:r>
      <w:r>
        <w:rPr>
          <w:rFonts w:ascii="Times New Roman" w:eastAsiaTheme="minorEastAsia" w:hAnsi="Times New Roman" w:cs="Times New Roman"/>
          <w:sz w:val="28"/>
          <w:szCs w:val="28"/>
          <w:lang w:val="en-ZA" w:eastAsia="en-GB"/>
        </w:rPr>
        <w:tab/>
      </w:r>
      <w:r w:rsidR="00A41F60" w:rsidRPr="00AD7E4F">
        <w:rPr>
          <w:rFonts w:ascii="Times New Roman" w:hAnsi="Times New Roman" w:cs="Times New Roman"/>
          <w:sz w:val="28"/>
          <w:szCs w:val="28"/>
        </w:rPr>
        <w:t>I</w:t>
      </w:r>
      <w:r w:rsidR="0035348A" w:rsidRPr="00AD7E4F">
        <w:rPr>
          <w:rFonts w:ascii="Times New Roman" w:hAnsi="Times New Roman" w:cs="Times New Roman"/>
          <w:sz w:val="28"/>
          <w:szCs w:val="28"/>
        </w:rPr>
        <w:t xml:space="preserve">n the event that </w:t>
      </w:r>
      <w:r w:rsidR="00A41F60" w:rsidRPr="00AD7E4F">
        <w:rPr>
          <w:rFonts w:ascii="Times New Roman" w:hAnsi="Times New Roman" w:cs="Times New Roman"/>
          <w:sz w:val="28"/>
          <w:szCs w:val="28"/>
        </w:rPr>
        <w:t xml:space="preserve">the indicated </w:t>
      </w:r>
      <w:r w:rsidR="0035348A" w:rsidRPr="00AD7E4F">
        <w:rPr>
          <w:rFonts w:ascii="Times New Roman" w:hAnsi="Times New Roman" w:cs="Times New Roman"/>
          <w:sz w:val="28"/>
          <w:szCs w:val="28"/>
        </w:rPr>
        <w:t xml:space="preserve">reserve </w:t>
      </w:r>
      <w:r w:rsidR="00A41F60" w:rsidRPr="00AD7E4F">
        <w:rPr>
          <w:rFonts w:ascii="Times New Roman" w:hAnsi="Times New Roman" w:cs="Times New Roman"/>
          <w:sz w:val="28"/>
          <w:szCs w:val="28"/>
        </w:rPr>
        <w:t>price is</w:t>
      </w:r>
      <w:r w:rsidR="0035348A" w:rsidRPr="00AD7E4F">
        <w:rPr>
          <w:rFonts w:ascii="Times New Roman" w:hAnsi="Times New Roman" w:cs="Times New Roman"/>
          <w:sz w:val="28"/>
          <w:szCs w:val="28"/>
        </w:rPr>
        <w:t xml:space="preserve"> not achieved at the first </w:t>
      </w:r>
      <w:r w:rsidR="00A41F60" w:rsidRPr="00AD7E4F">
        <w:rPr>
          <w:rFonts w:ascii="Times New Roman" w:hAnsi="Times New Roman" w:cs="Times New Roman"/>
          <w:sz w:val="28"/>
          <w:szCs w:val="28"/>
        </w:rPr>
        <w:t>sale in execution</w:t>
      </w:r>
      <w:r w:rsidR="0035348A" w:rsidRPr="00AD7E4F">
        <w:rPr>
          <w:rFonts w:ascii="Times New Roman" w:hAnsi="Times New Roman" w:cs="Times New Roman"/>
          <w:sz w:val="28"/>
          <w:szCs w:val="28"/>
        </w:rPr>
        <w:t xml:space="preserve"> then an</w:t>
      </w:r>
      <w:r w:rsidR="00A41F60" w:rsidRPr="00AD7E4F">
        <w:rPr>
          <w:rFonts w:ascii="Times New Roman" w:hAnsi="Times New Roman" w:cs="Times New Roman"/>
          <w:sz w:val="28"/>
          <w:szCs w:val="28"/>
        </w:rPr>
        <w:t>d</w:t>
      </w:r>
      <w:r w:rsidR="0035348A" w:rsidRPr="00AD7E4F">
        <w:rPr>
          <w:rFonts w:ascii="Times New Roman" w:hAnsi="Times New Roman" w:cs="Times New Roman"/>
          <w:sz w:val="28"/>
          <w:szCs w:val="28"/>
        </w:rPr>
        <w:t xml:space="preserve"> in that event the immovable property of the </w:t>
      </w:r>
      <w:r w:rsidR="00A41F60" w:rsidRPr="00AD7E4F">
        <w:rPr>
          <w:rFonts w:ascii="Times New Roman" w:hAnsi="Times New Roman" w:cs="Times New Roman"/>
          <w:sz w:val="28"/>
          <w:szCs w:val="28"/>
        </w:rPr>
        <w:t>R</w:t>
      </w:r>
      <w:r w:rsidR="0035348A" w:rsidRPr="00AD7E4F">
        <w:rPr>
          <w:rFonts w:ascii="Times New Roman" w:hAnsi="Times New Roman" w:cs="Times New Roman"/>
          <w:sz w:val="28"/>
          <w:szCs w:val="28"/>
        </w:rPr>
        <w:t xml:space="preserve">espondent may be sold </w:t>
      </w:r>
      <w:r w:rsidR="00A41F60" w:rsidRPr="00AD7E4F">
        <w:rPr>
          <w:rFonts w:ascii="Times New Roman" w:hAnsi="Times New Roman" w:cs="Times New Roman"/>
          <w:sz w:val="28"/>
          <w:szCs w:val="28"/>
        </w:rPr>
        <w:t xml:space="preserve">at any subsequent sale in execution to the </w:t>
      </w:r>
      <w:r w:rsidR="0035348A" w:rsidRPr="00AD7E4F">
        <w:rPr>
          <w:rFonts w:ascii="Times New Roman" w:hAnsi="Times New Roman" w:cs="Times New Roman"/>
          <w:sz w:val="28"/>
          <w:szCs w:val="28"/>
        </w:rPr>
        <w:t>highest bidder without a reserve price</w:t>
      </w:r>
      <w:r w:rsidR="00A41F60" w:rsidRPr="00AD7E4F">
        <w:rPr>
          <w:rFonts w:ascii="Times New Roman" w:hAnsi="Times New Roman" w:cs="Times New Roman"/>
          <w:sz w:val="28"/>
          <w:szCs w:val="28"/>
        </w:rPr>
        <w:t>.</w:t>
      </w:r>
    </w:p>
    <w:p w14:paraId="1D9286B6" w14:textId="77777777" w:rsidR="00A517CA" w:rsidRPr="00A517CA" w:rsidRDefault="00A517CA" w:rsidP="00A517CA">
      <w:pPr>
        <w:pStyle w:val="ListParagraph"/>
        <w:rPr>
          <w:rFonts w:ascii="Times New Roman" w:hAnsi="Times New Roman" w:cs="Times New Roman"/>
          <w:sz w:val="28"/>
          <w:szCs w:val="28"/>
        </w:rPr>
      </w:pPr>
    </w:p>
    <w:p w14:paraId="2AEE4824" w14:textId="16102022" w:rsidR="00A517CA" w:rsidRPr="00AD7E4F" w:rsidRDefault="00AD7E4F" w:rsidP="00AD7E4F">
      <w:pPr>
        <w:ind w:left="1080" w:hanging="360"/>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6.</w:t>
      </w:r>
      <w:r>
        <w:rPr>
          <w:rFonts w:ascii="Times New Roman" w:eastAsiaTheme="minorEastAsia" w:hAnsi="Times New Roman" w:cs="Times New Roman"/>
          <w:sz w:val="28"/>
          <w:szCs w:val="28"/>
          <w:lang w:val="en-ZA" w:eastAsia="en-GB"/>
        </w:rPr>
        <w:tab/>
      </w:r>
      <w:r w:rsidR="00402810" w:rsidRPr="00AD7E4F">
        <w:rPr>
          <w:rFonts w:ascii="Times New Roman" w:hAnsi="Times New Roman" w:cs="Times New Roman"/>
          <w:sz w:val="28"/>
          <w:szCs w:val="28"/>
        </w:rPr>
        <w:t xml:space="preserve">The operation of the order </w:t>
      </w:r>
      <w:r w:rsidR="00F10BF9" w:rsidRPr="00AD7E4F">
        <w:rPr>
          <w:rFonts w:ascii="Times New Roman" w:hAnsi="Times New Roman" w:cs="Times New Roman"/>
          <w:sz w:val="28"/>
          <w:szCs w:val="28"/>
        </w:rPr>
        <w:t>outlined</w:t>
      </w:r>
      <w:r w:rsidR="00402810" w:rsidRPr="00AD7E4F">
        <w:rPr>
          <w:rFonts w:ascii="Times New Roman" w:hAnsi="Times New Roman" w:cs="Times New Roman"/>
          <w:sz w:val="28"/>
          <w:szCs w:val="28"/>
        </w:rPr>
        <w:t xml:space="preserve"> in paragraphs 1 -</w:t>
      </w:r>
      <w:r w:rsidR="003C5188" w:rsidRPr="00AD7E4F">
        <w:rPr>
          <w:rFonts w:ascii="Times New Roman" w:hAnsi="Times New Roman" w:cs="Times New Roman"/>
          <w:sz w:val="28"/>
          <w:szCs w:val="28"/>
        </w:rPr>
        <w:t xml:space="preserve"> 5</w:t>
      </w:r>
      <w:r w:rsidR="00402810" w:rsidRPr="00AD7E4F">
        <w:rPr>
          <w:rFonts w:ascii="Times New Roman" w:hAnsi="Times New Roman" w:cs="Times New Roman"/>
          <w:sz w:val="28"/>
          <w:szCs w:val="28"/>
        </w:rPr>
        <w:t xml:space="preserve">   </w:t>
      </w:r>
      <w:r w:rsidR="003C5188" w:rsidRPr="00AD7E4F">
        <w:rPr>
          <w:rFonts w:ascii="Times New Roman" w:hAnsi="Times New Roman" w:cs="Times New Roman"/>
          <w:sz w:val="28"/>
          <w:szCs w:val="28"/>
        </w:rPr>
        <w:t xml:space="preserve">above </w:t>
      </w:r>
      <w:r w:rsidR="00402810" w:rsidRPr="00AD7E4F">
        <w:rPr>
          <w:rFonts w:ascii="Times New Roman" w:hAnsi="Times New Roman" w:cs="Times New Roman"/>
          <w:sz w:val="28"/>
          <w:szCs w:val="28"/>
        </w:rPr>
        <w:t xml:space="preserve">shall be suspended until </w:t>
      </w:r>
      <w:r w:rsidR="003C5188" w:rsidRPr="00AD7E4F">
        <w:rPr>
          <w:rFonts w:ascii="Times New Roman" w:hAnsi="Times New Roman" w:cs="Times New Roman"/>
          <w:sz w:val="28"/>
          <w:szCs w:val="28"/>
        </w:rPr>
        <w:t>1 November</w:t>
      </w:r>
      <w:r w:rsidR="00402810" w:rsidRPr="00AD7E4F">
        <w:rPr>
          <w:rFonts w:ascii="Times New Roman" w:hAnsi="Times New Roman" w:cs="Times New Roman"/>
          <w:sz w:val="28"/>
          <w:szCs w:val="28"/>
        </w:rPr>
        <w:t xml:space="preserve"> 2023.</w:t>
      </w:r>
    </w:p>
    <w:p w14:paraId="12525995" w14:textId="77777777" w:rsidR="00A517CA" w:rsidRPr="00A517CA" w:rsidRDefault="00A517CA" w:rsidP="00A517CA">
      <w:pPr>
        <w:pStyle w:val="ListParagraph"/>
        <w:rPr>
          <w:rFonts w:ascii="Times New Roman" w:hAnsi="Times New Roman" w:cs="Times New Roman"/>
          <w:sz w:val="28"/>
          <w:szCs w:val="28"/>
        </w:rPr>
      </w:pPr>
    </w:p>
    <w:p w14:paraId="2B4B6776" w14:textId="49865D3E" w:rsidR="005D570F" w:rsidRPr="00AD7E4F" w:rsidRDefault="00AD7E4F" w:rsidP="00AD7E4F">
      <w:pPr>
        <w:ind w:left="1080" w:hanging="360"/>
        <w:jc w:val="both"/>
        <w:rPr>
          <w:rFonts w:ascii="Times New Roman" w:hAnsi="Times New Roman" w:cs="Times New Roman"/>
          <w:sz w:val="28"/>
          <w:szCs w:val="28"/>
        </w:rPr>
      </w:pPr>
      <w:r>
        <w:rPr>
          <w:rFonts w:ascii="Times New Roman" w:eastAsiaTheme="minorEastAsia" w:hAnsi="Times New Roman" w:cs="Times New Roman"/>
          <w:sz w:val="28"/>
          <w:szCs w:val="28"/>
          <w:lang w:val="en-ZA" w:eastAsia="en-GB"/>
        </w:rPr>
        <w:t>7.</w:t>
      </w:r>
      <w:r>
        <w:rPr>
          <w:rFonts w:ascii="Times New Roman" w:eastAsiaTheme="minorEastAsia" w:hAnsi="Times New Roman" w:cs="Times New Roman"/>
          <w:sz w:val="28"/>
          <w:szCs w:val="28"/>
          <w:lang w:val="en-ZA" w:eastAsia="en-GB"/>
        </w:rPr>
        <w:tab/>
      </w:r>
      <w:r w:rsidR="00A41F60" w:rsidRPr="00AD7E4F">
        <w:rPr>
          <w:rFonts w:ascii="Times New Roman" w:hAnsi="Times New Roman" w:cs="Times New Roman"/>
          <w:sz w:val="28"/>
          <w:szCs w:val="28"/>
        </w:rPr>
        <w:t xml:space="preserve">The </w:t>
      </w:r>
      <w:r w:rsidR="00A517CA" w:rsidRPr="00AD7E4F">
        <w:rPr>
          <w:rFonts w:ascii="Times New Roman" w:hAnsi="Times New Roman" w:cs="Times New Roman"/>
          <w:sz w:val="28"/>
          <w:szCs w:val="28"/>
        </w:rPr>
        <w:t>r</w:t>
      </w:r>
      <w:r w:rsidR="0035348A" w:rsidRPr="00AD7E4F">
        <w:rPr>
          <w:rFonts w:ascii="Times New Roman" w:hAnsi="Times New Roman" w:cs="Times New Roman"/>
          <w:sz w:val="28"/>
          <w:szCs w:val="28"/>
        </w:rPr>
        <w:t xml:space="preserve">espondent </w:t>
      </w:r>
      <w:r w:rsidR="00A41F60" w:rsidRPr="00AD7E4F">
        <w:rPr>
          <w:rFonts w:ascii="Times New Roman" w:hAnsi="Times New Roman" w:cs="Times New Roman"/>
          <w:sz w:val="28"/>
          <w:szCs w:val="28"/>
        </w:rPr>
        <w:t xml:space="preserve">is liable </w:t>
      </w:r>
      <w:r w:rsidR="0035348A" w:rsidRPr="00AD7E4F">
        <w:rPr>
          <w:rFonts w:ascii="Times New Roman" w:hAnsi="Times New Roman" w:cs="Times New Roman"/>
          <w:sz w:val="28"/>
          <w:szCs w:val="28"/>
        </w:rPr>
        <w:t xml:space="preserve">to pay the attorney and client costs </w:t>
      </w:r>
      <w:r w:rsidR="00402810" w:rsidRPr="00AD7E4F">
        <w:rPr>
          <w:rFonts w:ascii="Times New Roman" w:hAnsi="Times New Roman" w:cs="Times New Roman"/>
          <w:sz w:val="28"/>
          <w:szCs w:val="28"/>
        </w:rPr>
        <w:t>of the application.</w:t>
      </w:r>
    </w:p>
    <w:p w14:paraId="6625C9AF" w14:textId="77777777" w:rsidR="00A517CA" w:rsidRPr="00A517CA" w:rsidRDefault="00A517CA" w:rsidP="00A517CA">
      <w:pPr>
        <w:pStyle w:val="ListParagraph"/>
        <w:rPr>
          <w:rFonts w:ascii="Times New Roman" w:hAnsi="Times New Roman" w:cs="Times New Roman"/>
          <w:sz w:val="28"/>
          <w:szCs w:val="28"/>
        </w:rPr>
      </w:pPr>
    </w:p>
    <w:p w14:paraId="49F20E92" w14:textId="77777777" w:rsidR="00A517CA" w:rsidRDefault="00A517CA" w:rsidP="00A517CA">
      <w:pPr>
        <w:spacing w:after="0" w:line="360" w:lineRule="auto"/>
        <w:contextualSpacing/>
        <w:jc w:val="both"/>
        <w:rPr>
          <w:rFonts w:ascii="Times New Roman" w:hAnsi="Times New Roman" w:cs="Times New Roman"/>
          <w:sz w:val="28"/>
          <w:szCs w:val="28"/>
        </w:rPr>
      </w:pPr>
    </w:p>
    <w:p w14:paraId="13EC09C6" w14:textId="77777777" w:rsidR="00A517CA" w:rsidRPr="00FE0355" w:rsidRDefault="00A517CA" w:rsidP="00A517CA">
      <w:pPr>
        <w:pStyle w:val="ListParagraph"/>
        <w:tabs>
          <w:tab w:val="left" w:pos="0"/>
        </w:tabs>
        <w:ind w:left="0"/>
        <w:jc w:val="both"/>
        <w:rPr>
          <w:rFonts w:ascii="Times New Roman" w:hAnsi="Times New Roman" w:cs="Times New Roman"/>
          <w:sz w:val="28"/>
          <w:szCs w:val="28"/>
        </w:rPr>
      </w:pPr>
    </w:p>
    <w:p w14:paraId="613FA767" w14:textId="77777777" w:rsidR="00A517CA" w:rsidRPr="00FE0355" w:rsidRDefault="00A517CA" w:rsidP="00A517CA">
      <w:pPr>
        <w:spacing w:after="0"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6205F647" w14:textId="77777777" w:rsidR="00A517CA" w:rsidRPr="00FE0355" w:rsidRDefault="00A517CA" w:rsidP="00A517C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HARTLE </w:t>
      </w:r>
      <w:r w:rsidRPr="00FE0355">
        <w:rPr>
          <w:rFonts w:ascii="Times New Roman" w:hAnsi="Times New Roman" w:cs="Times New Roman"/>
          <w:sz w:val="28"/>
          <w:szCs w:val="28"/>
        </w:rPr>
        <w:t xml:space="preserve"> </w:t>
      </w:r>
    </w:p>
    <w:p w14:paraId="19C5F629" w14:textId="77777777" w:rsidR="00A517CA" w:rsidRPr="00FE0355" w:rsidRDefault="00A517CA" w:rsidP="00A517CA">
      <w:pPr>
        <w:spacing w:after="0"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5A8139BE" w14:textId="77777777" w:rsidR="00A517CA" w:rsidRDefault="00A517CA" w:rsidP="00A517CA">
      <w:pPr>
        <w:spacing w:after="0" w:line="360" w:lineRule="auto"/>
        <w:contextualSpacing/>
        <w:rPr>
          <w:rFonts w:ascii="Times New Roman" w:hAnsi="Times New Roman" w:cs="Times New Roman"/>
          <w:sz w:val="28"/>
          <w:szCs w:val="28"/>
        </w:rPr>
      </w:pPr>
    </w:p>
    <w:p w14:paraId="2A91065E" w14:textId="77777777" w:rsidR="00A517CA" w:rsidRDefault="00A517CA" w:rsidP="00A517CA">
      <w:pPr>
        <w:spacing w:after="0" w:line="360" w:lineRule="auto"/>
        <w:contextualSpacing/>
        <w:rPr>
          <w:rFonts w:ascii="Times New Roman" w:hAnsi="Times New Roman" w:cs="Times New Roman"/>
          <w:sz w:val="28"/>
          <w:szCs w:val="28"/>
        </w:rPr>
      </w:pPr>
    </w:p>
    <w:p w14:paraId="18ADFD8C" w14:textId="77777777" w:rsidR="00A517CA" w:rsidRDefault="00A517CA" w:rsidP="00A517CA">
      <w:pPr>
        <w:spacing w:after="0" w:line="360" w:lineRule="auto"/>
        <w:contextualSpacing/>
        <w:rPr>
          <w:rFonts w:ascii="Times New Roman" w:hAnsi="Times New Roman" w:cs="Times New Roman"/>
          <w:sz w:val="28"/>
          <w:szCs w:val="28"/>
        </w:rPr>
      </w:pPr>
    </w:p>
    <w:p w14:paraId="65E49C94" w14:textId="77777777" w:rsidR="00A517CA" w:rsidRDefault="00A517CA" w:rsidP="00A517CA">
      <w:pPr>
        <w:spacing w:after="0" w:line="360" w:lineRule="auto"/>
        <w:contextualSpacing/>
        <w:rPr>
          <w:rFonts w:ascii="Times New Roman" w:hAnsi="Times New Roman" w:cs="Times New Roman"/>
          <w:sz w:val="28"/>
          <w:szCs w:val="28"/>
        </w:rPr>
      </w:pPr>
    </w:p>
    <w:p w14:paraId="0E57C6DD" w14:textId="77777777" w:rsidR="00A517CA" w:rsidRPr="00FE0355" w:rsidRDefault="00A517CA" w:rsidP="00A517CA">
      <w:pPr>
        <w:spacing w:after="0" w:line="360" w:lineRule="auto"/>
        <w:contextualSpacing/>
        <w:rPr>
          <w:rFonts w:ascii="Times New Roman" w:hAnsi="Times New Roman" w:cs="Times New Roman"/>
          <w:sz w:val="28"/>
          <w:szCs w:val="28"/>
        </w:rPr>
      </w:pPr>
    </w:p>
    <w:p w14:paraId="5874D1BE" w14:textId="77777777" w:rsidR="00A517CA" w:rsidRDefault="00A517CA" w:rsidP="00A517CA">
      <w:pPr>
        <w:spacing w:after="0" w:line="360" w:lineRule="auto"/>
        <w:contextualSpacing/>
        <w:rPr>
          <w:rFonts w:ascii="Times New Roman" w:hAnsi="Times New Roman" w:cs="Times New Roman"/>
          <w:sz w:val="28"/>
          <w:szCs w:val="28"/>
        </w:rPr>
      </w:pPr>
    </w:p>
    <w:p w14:paraId="149F4E7A" w14:textId="7C8663D9" w:rsidR="00A517CA" w:rsidRPr="00FE0355" w:rsidRDefault="00A517CA" w:rsidP="00A517CA">
      <w:pPr>
        <w:spacing w:after="0" w:line="360" w:lineRule="auto"/>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w:t>
      </w:r>
      <w:r>
        <w:rPr>
          <w:rFonts w:ascii="Times New Roman" w:hAnsi="Times New Roman" w:cs="Times New Roman"/>
          <w:sz w:val="28"/>
          <w:szCs w:val="28"/>
        </w:rPr>
        <w:t>HEARING</w:t>
      </w:r>
      <w:r w:rsidRPr="00FE0355">
        <w:rPr>
          <w:rFonts w:ascii="Times New Roman" w:hAnsi="Times New Roman" w:cs="Times New Roman"/>
          <w:sz w:val="28"/>
          <w:szCs w:val="28"/>
        </w:rPr>
        <w:t xml:space="preserve"> </w:t>
      </w:r>
      <w:r w:rsidRPr="00FE0355">
        <w:rPr>
          <w:rFonts w:ascii="Times New Roman" w:hAnsi="Times New Roman" w:cs="Times New Roman"/>
          <w:sz w:val="28"/>
          <w:szCs w:val="28"/>
        </w:rPr>
        <w:tab/>
      </w:r>
      <w:r w:rsidRPr="00FE0355">
        <w:rPr>
          <w:rFonts w:ascii="Times New Roman" w:hAnsi="Times New Roman" w:cs="Times New Roman"/>
          <w:sz w:val="28"/>
          <w:szCs w:val="28"/>
        </w:rPr>
        <w:tab/>
        <w:t>:</w:t>
      </w:r>
      <w:r w:rsidRPr="00FE0355">
        <w:rPr>
          <w:rFonts w:ascii="Times New Roman" w:hAnsi="Times New Roman" w:cs="Times New Roman"/>
          <w:sz w:val="28"/>
          <w:szCs w:val="28"/>
        </w:rPr>
        <w:tab/>
      </w:r>
      <w:r>
        <w:rPr>
          <w:rFonts w:ascii="Times New Roman" w:hAnsi="Times New Roman" w:cs="Times New Roman"/>
          <w:sz w:val="28"/>
          <w:szCs w:val="28"/>
        </w:rPr>
        <w:t>26 April 2023</w:t>
      </w:r>
    </w:p>
    <w:p w14:paraId="3E9259BD" w14:textId="77777777" w:rsidR="00A517CA" w:rsidRDefault="00A517CA" w:rsidP="00A517CA">
      <w:pPr>
        <w:spacing w:after="0" w:line="360" w:lineRule="auto"/>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t xml:space="preserve">: </w:t>
      </w:r>
      <w:r w:rsidRPr="00FE0355">
        <w:rPr>
          <w:rFonts w:ascii="Times New Roman" w:hAnsi="Times New Roman" w:cs="Times New Roman"/>
          <w:sz w:val="28"/>
          <w:szCs w:val="28"/>
        </w:rPr>
        <w:tab/>
      </w:r>
      <w:r>
        <w:rPr>
          <w:rFonts w:ascii="Times New Roman" w:hAnsi="Times New Roman" w:cs="Times New Roman"/>
          <w:sz w:val="28"/>
          <w:szCs w:val="28"/>
        </w:rPr>
        <w:t>17 August 2023</w:t>
      </w:r>
    </w:p>
    <w:p w14:paraId="17FE3F6D" w14:textId="77777777" w:rsidR="00A517CA" w:rsidRDefault="00A517CA" w:rsidP="00A517CA">
      <w:pPr>
        <w:spacing w:after="0" w:line="360" w:lineRule="auto"/>
        <w:contextualSpacing/>
        <w:rPr>
          <w:rFonts w:ascii="Times New Roman" w:hAnsi="Times New Roman" w:cs="Times New Roman"/>
          <w:sz w:val="28"/>
          <w:szCs w:val="28"/>
        </w:rPr>
      </w:pPr>
    </w:p>
    <w:p w14:paraId="5410D8AA" w14:textId="77777777" w:rsidR="00A517CA" w:rsidRPr="00FE0355" w:rsidRDefault="00A517CA" w:rsidP="00A517CA">
      <w:pPr>
        <w:spacing w:after="0" w:line="360" w:lineRule="auto"/>
        <w:contextualSpacing/>
        <w:rPr>
          <w:rFonts w:ascii="Times New Roman" w:hAnsi="Times New Roman" w:cs="Times New Roman"/>
          <w:sz w:val="28"/>
          <w:szCs w:val="28"/>
        </w:rPr>
      </w:pPr>
    </w:p>
    <w:p w14:paraId="0F898313" w14:textId="77777777" w:rsidR="00A517CA" w:rsidRPr="00A01EA9" w:rsidRDefault="00A517CA" w:rsidP="00A517CA">
      <w:pPr>
        <w:spacing w:after="0" w:line="360" w:lineRule="auto"/>
        <w:contextualSpacing/>
        <w:rPr>
          <w:rFonts w:ascii="Times New Roman" w:hAnsi="Times New Roman" w:cs="Times New Roman"/>
          <w:b/>
          <w:sz w:val="24"/>
          <w:szCs w:val="24"/>
        </w:rPr>
      </w:pPr>
    </w:p>
    <w:p w14:paraId="29763A75" w14:textId="77777777" w:rsidR="00A517CA" w:rsidRPr="00A01EA9" w:rsidRDefault="00A517CA" w:rsidP="00A517CA">
      <w:pPr>
        <w:spacing w:after="0" w:line="360" w:lineRule="auto"/>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37AD6A14" w14:textId="77777777" w:rsidR="00A517CA" w:rsidRPr="00A01EA9" w:rsidRDefault="00A517CA" w:rsidP="00A517CA">
      <w:pPr>
        <w:spacing w:after="0" w:line="360" w:lineRule="auto"/>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12CB575C" w14:textId="3FC3051C" w:rsidR="00A517CA" w:rsidRDefault="00A517CA" w:rsidP="00A517CA">
      <w:p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For the Applicant:</w:t>
      </w:r>
      <w:r>
        <w:rPr>
          <w:rFonts w:ascii="Times New Roman" w:hAnsi="Times New Roman" w:cs="Times New Roman"/>
          <w:i/>
          <w:sz w:val="24"/>
          <w:szCs w:val="24"/>
        </w:rPr>
        <w:tab/>
        <w:t>M</w:t>
      </w:r>
      <w:r w:rsidR="009D0C66">
        <w:rPr>
          <w:rFonts w:ascii="Times New Roman" w:hAnsi="Times New Roman" w:cs="Times New Roman"/>
          <w:i/>
          <w:sz w:val="24"/>
          <w:szCs w:val="24"/>
        </w:rPr>
        <w:t xml:space="preserve">r. B Tarr instructed by Bate Chubb &amp; Dickson Attorneys, East London (ref. M1195/MAT55401.  </w:t>
      </w:r>
    </w:p>
    <w:p w14:paraId="1DE332F3" w14:textId="21FA65CF" w:rsidR="00A517CA" w:rsidRDefault="00A517CA" w:rsidP="00A517CA">
      <w:p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For the Respondent: </w:t>
      </w:r>
      <w:r>
        <w:rPr>
          <w:rFonts w:ascii="Times New Roman" w:hAnsi="Times New Roman" w:cs="Times New Roman"/>
          <w:i/>
          <w:sz w:val="24"/>
          <w:szCs w:val="24"/>
        </w:rPr>
        <w:tab/>
      </w:r>
      <w:r w:rsidR="009D0C66">
        <w:rPr>
          <w:rFonts w:ascii="Times New Roman" w:hAnsi="Times New Roman" w:cs="Times New Roman"/>
          <w:i/>
          <w:sz w:val="24"/>
          <w:szCs w:val="24"/>
        </w:rPr>
        <w:t xml:space="preserve">In person </w:t>
      </w:r>
      <w:r w:rsidR="00F10BF9">
        <w:rPr>
          <w:rFonts w:ascii="Times New Roman" w:hAnsi="Times New Roman" w:cs="Times New Roman"/>
          <w:i/>
          <w:sz w:val="24"/>
          <w:szCs w:val="24"/>
        </w:rPr>
        <w:t>(Email address thabi.zikalala@gmail.com)</w:t>
      </w:r>
    </w:p>
    <w:p w14:paraId="1B908FDE" w14:textId="77777777" w:rsidR="00A517CA" w:rsidRPr="00A517CA" w:rsidRDefault="00A517CA" w:rsidP="00A517CA">
      <w:pPr>
        <w:spacing w:after="0" w:line="360" w:lineRule="auto"/>
        <w:contextualSpacing/>
        <w:jc w:val="both"/>
        <w:rPr>
          <w:rFonts w:ascii="Times New Roman" w:hAnsi="Times New Roman" w:cs="Times New Roman"/>
          <w:sz w:val="28"/>
          <w:szCs w:val="28"/>
        </w:rPr>
      </w:pPr>
    </w:p>
    <w:sectPr w:rsidR="00A517CA" w:rsidRPr="00A517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0B0A" w14:textId="77777777" w:rsidR="00472B43" w:rsidRDefault="00472B43" w:rsidP="00A517CA">
      <w:pPr>
        <w:spacing w:after="0" w:line="240" w:lineRule="auto"/>
      </w:pPr>
      <w:r>
        <w:separator/>
      </w:r>
    </w:p>
  </w:endnote>
  <w:endnote w:type="continuationSeparator" w:id="0">
    <w:p w14:paraId="6ECAD09D" w14:textId="77777777" w:rsidR="00472B43" w:rsidRDefault="00472B43" w:rsidP="00A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6C22" w14:textId="77777777" w:rsidR="00472B43" w:rsidRDefault="00472B43" w:rsidP="00A517CA">
      <w:pPr>
        <w:spacing w:after="0" w:line="240" w:lineRule="auto"/>
      </w:pPr>
      <w:r>
        <w:separator/>
      </w:r>
    </w:p>
  </w:footnote>
  <w:footnote w:type="continuationSeparator" w:id="0">
    <w:p w14:paraId="231DF659" w14:textId="77777777" w:rsidR="00472B43" w:rsidRDefault="00472B43" w:rsidP="00A51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76650"/>
      <w:docPartObj>
        <w:docPartGallery w:val="Page Numbers (Top of Page)"/>
        <w:docPartUnique/>
      </w:docPartObj>
    </w:sdtPr>
    <w:sdtEndPr>
      <w:rPr>
        <w:noProof/>
      </w:rPr>
    </w:sdtEndPr>
    <w:sdtContent>
      <w:p w14:paraId="302B2960" w14:textId="052A7351" w:rsidR="00A517CA" w:rsidRDefault="00A517CA">
        <w:pPr>
          <w:pStyle w:val="Header"/>
          <w:jc w:val="center"/>
        </w:pPr>
        <w:r>
          <w:fldChar w:fldCharType="begin"/>
        </w:r>
        <w:r>
          <w:instrText xml:space="preserve"> PAGE   \* MERGEFORMAT </w:instrText>
        </w:r>
        <w:r>
          <w:fldChar w:fldCharType="separate"/>
        </w:r>
        <w:r w:rsidR="00AD7E4F">
          <w:rPr>
            <w:noProof/>
          </w:rPr>
          <w:t>2</w:t>
        </w:r>
        <w:r>
          <w:rPr>
            <w:noProof/>
          </w:rPr>
          <w:fldChar w:fldCharType="end"/>
        </w:r>
      </w:p>
    </w:sdtContent>
  </w:sdt>
  <w:p w14:paraId="7BB284DE" w14:textId="77777777" w:rsidR="00A517CA" w:rsidRDefault="00A5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D5C39"/>
    <w:multiLevelType w:val="hybridMultilevel"/>
    <w:tmpl w:val="800A9E4E"/>
    <w:lvl w:ilvl="0" w:tplc="6C4E5B1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41F22"/>
    <w:multiLevelType w:val="hybridMultilevel"/>
    <w:tmpl w:val="D7706928"/>
    <w:lvl w:ilvl="0" w:tplc="3B686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8A"/>
    <w:rsid w:val="000008EE"/>
    <w:rsid w:val="000B0A05"/>
    <w:rsid w:val="0026699D"/>
    <w:rsid w:val="002C037E"/>
    <w:rsid w:val="002C7C4E"/>
    <w:rsid w:val="0035348A"/>
    <w:rsid w:val="003566F7"/>
    <w:rsid w:val="003C5188"/>
    <w:rsid w:val="00402810"/>
    <w:rsid w:val="00414456"/>
    <w:rsid w:val="00472B43"/>
    <w:rsid w:val="0055657F"/>
    <w:rsid w:val="005C00A1"/>
    <w:rsid w:val="005D570F"/>
    <w:rsid w:val="00610621"/>
    <w:rsid w:val="006919B5"/>
    <w:rsid w:val="007B71F7"/>
    <w:rsid w:val="007D338D"/>
    <w:rsid w:val="00830E13"/>
    <w:rsid w:val="00841DB1"/>
    <w:rsid w:val="009626A9"/>
    <w:rsid w:val="009D0C66"/>
    <w:rsid w:val="009E26DC"/>
    <w:rsid w:val="00A41F60"/>
    <w:rsid w:val="00A517CA"/>
    <w:rsid w:val="00A93C41"/>
    <w:rsid w:val="00AD7E4F"/>
    <w:rsid w:val="00D77862"/>
    <w:rsid w:val="00DB48C1"/>
    <w:rsid w:val="00DE5B88"/>
    <w:rsid w:val="00F1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62E6"/>
  <w15:chartTrackingRefBased/>
  <w15:docId w15:val="{C0925210-92CB-4918-A977-DB648495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A1"/>
    <w:pPr>
      <w:spacing w:after="0" w:line="360" w:lineRule="auto"/>
      <w:ind w:left="720"/>
      <w:contextualSpacing/>
    </w:pPr>
    <w:rPr>
      <w:rFonts w:eastAsiaTheme="minorEastAsia"/>
      <w:lang w:val="en-ZA" w:eastAsia="en-GB"/>
    </w:rPr>
  </w:style>
  <w:style w:type="paragraph" w:styleId="Header">
    <w:name w:val="header"/>
    <w:basedOn w:val="Normal"/>
    <w:link w:val="HeaderChar"/>
    <w:uiPriority w:val="99"/>
    <w:unhideWhenUsed/>
    <w:rsid w:val="00A5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CA"/>
  </w:style>
  <w:style w:type="paragraph" w:styleId="Footer">
    <w:name w:val="footer"/>
    <w:basedOn w:val="Normal"/>
    <w:link w:val="FooterChar"/>
    <w:uiPriority w:val="99"/>
    <w:unhideWhenUsed/>
    <w:rsid w:val="00A5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Mokone</cp:lastModifiedBy>
  <cp:revision>3</cp:revision>
  <dcterms:created xsi:type="dcterms:W3CDTF">2023-10-10T11:36:00Z</dcterms:created>
  <dcterms:modified xsi:type="dcterms:W3CDTF">2023-10-10T11:38:00Z</dcterms:modified>
</cp:coreProperties>
</file>