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F9C42" w14:textId="77777777" w:rsidR="003F4878" w:rsidRPr="003F4878" w:rsidRDefault="003F4878" w:rsidP="0036369B">
      <w:pPr>
        <w:widowControl/>
        <w:tabs>
          <w:tab w:val="clear" w:pos="851"/>
          <w:tab w:val="clear" w:pos="1701"/>
          <w:tab w:val="clear" w:pos="2835"/>
          <w:tab w:val="clear" w:pos="3969"/>
          <w:tab w:val="clear" w:pos="4706"/>
        </w:tabs>
        <w:spacing w:after="0" w:line="360" w:lineRule="auto"/>
        <w:rPr>
          <w:rFonts w:ascii="Calibri" w:hAnsi="Calibri"/>
          <w:kern w:val="2"/>
          <w:sz w:val="22"/>
          <w:szCs w:val="22"/>
          <w:lang w:eastAsia="en-US"/>
        </w:rPr>
      </w:pPr>
    </w:p>
    <w:p w14:paraId="7F90D64F" w14:textId="77777777" w:rsidR="00CE09E0" w:rsidRDefault="00CE09E0" w:rsidP="00CE09E0">
      <w:pPr>
        <w:rPr>
          <w:rFonts w:cs="Arial"/>
          <w:color w:val="FF0000"/>
        </w:rPr>
      </w:pPr>
      <w:r>
        <w:rPr>
          <w:rFonts w:cs="Arial"/>
          <w:color w:val="FF0000"/>
        </w:rPr>
        <w:t>Editorial note: Certain information has been redacted from this judgment in compliance with the law.</w:t>
      </w:r>
    </w:p>
    <w:p w14:paraId="727A908E" w14:textId="305F242F" w:rsidR="003F4878" w:rsidRDefault="00FE5BDA" w:rsidP="00465D29">
      <w:pPr>
        <w:jc w:val="center"/>
        <w:rPr>
          <w:rFonts w:eastAsia="MS Mincho" w:cs="Arial"/>
          <w:b/>
          <w:iCs/>
          <w:kern w:val="2"/>
          <w:sz w:val="28"/>
          <w:szCs w:val="28"/>
          <w:lang w:eastAsia="en-US"/>
        </w:rPr>
      </w:pPr>
      <w:r w:rsidRPr="003F4878">
        <w:rPr>
          <w:rFonts w:cs="Arial"/>
          <w:noProof/>
          <w:kern w:val="2"/>
          <w:sz w:val="28"/>
          <w:szCs w:val="28"/>
          <w:lang w:val="en-ZA" w:eastAsia="en-ZA"/>
        </w:rPr>
        <w:drawing>
          <wp:inline distT="0" distB="0" distL="0" distR="0" wp14:anchorId="5116814F" wp14:editId="7BC42F7F">
            <wp:extent cx="1647825" cy="134302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343025"/>
                    </a:xfrm>
                    <a:prstGeom prst="rect">
                      <a:avLst/>
                    </a:prstGeom>
                    <a:noFill/>
                    <a:ln>
                      <a:noFill/>
                    </a:ln>
                  </pic:spPr>
                </pic:pic>
              </a:graphicData>
            </a:graphic>
          </wp:inline>
        </w:drawing>
      </w:r>
    </w:p>
    <w:p w14:paraId="63087B2A" w14:textId="77777777" w:rsidR="003F4878" w:rsidRPr="003F4878" w:rsidRDefault="003F4878" w:rsidP="00465D29">
      <w:pPr>
        <w:widowControl/>
        <w:tabs>
          <w:tab w:val="clear" w:pos="851"/>
          <w:tab w:val="clear" w:pos="1701"/>
          <w:tab w:val="clear" w:pos="2835"/>
          <w:tab w:val="clear" w:pos="3969"/>
          <w:tab w:val="clear" w:pos="4706"/>
        </w:tabs>
        <w:spacing w:after="0" w:line="360" w:lineRule="auto"/>
        <w:ind w:right="-142"/>
        <w:jc w:val="center"/>
        <w:rPr>
          <w:rFonts w:eastAsia="MS Mincho" w:cs="Arial"/>
          <w:b/>
          <w:iCs/>
          <w:kern w:val="2"/>
          <w:sz w:val="28"/>
          <w:szCs w:val="28"/>
          <w:lang w:eastAsia="en-US"/>
        </w:rPr>
      </w:pPr>
      <w:r w:rsidRPr="003F4878">
        <w:rPr>
          <w:rFonts w:eastAsia="MS Mincho" w:cs="Arial"/>
          <w:b/>
          <w:iCs/>
          <w:kern w:val="2"/>
          <w:sz w:val="28"/>
          <w:szCs w:val="28"/>
          <w:lang w:eastAsia="en-US"/>
        </w:rPr>
        <w:t>IN THE HIGH COURT OF SOUTH AFRICA</w:t>
      </w:r>
    </w:p>
    <w:p w14:paraId="5769E388" w14:textId="77777777" w:rsidR="003F4878" w:rsidRPr="003F4878" w:rsidRDefault="003F4878" w:rsidP="00465D29">
      <w:pPr>
        <w:widowControl/>
        <w:tabs>
          <w:tab w:val="clear" w:pos="851"/>
          <w:tab w:val="clear" w:pos="1701"/>
          <w:tab w:val="clear" w:pos="2835"/>
          <w:tab w:val="clear" w:pos="3969"/>
          <w:tab w:val="clear" w:pos="4706"/>
        </w:tabs>
        <w:spacing w:after="200" w:line="276" w:lineRule="auto"/>
        <w:ind w:firstLine="720"/>
        <w:jc w:val="center"/>
        <w:rPr>
          <w:rFonts w:eastAsia="MS Mincho" w:cs="Arial"/>
          <w:b/>
          <w:iCs/>
          <w:kern w:val="2"/>
          <w:sz w:val="28"/>
          <w:szCs w:val="28"/>
          <w:lang w:eastAsia="en-US"/>
        </w:rPr>
      </w:pPr>
      <w:r w:rsidRPr="003F4878">
        <w:rPr>
          <w:rFonts w:eastAsia="MS Mincho" w:cs="Arial"/>
          <w:b/>
          <w:iCs/>
          <w:kern w:val="2"/>
          <w:sz w:val="28"/>
          <w:szCs w:val="28"/>
          <w:lang w:eastAsia="en-US"/>
        </w:rPr>
        <w:t>NORTH WEST DIVISION – MAHIKENG</w:t>
      </w:r>
    </w:p>
    <w:p w14:paraId="144ABA1E" w14:textId="77777777" w:rsidR="003F4878" w:rsidRPr="003F4878" w:rsidRDefault="003F4878" w:rsidP="00B00377">
      <w:pPr>
        <w:pStyle w:val="Heading6"/>
        <w:spacing w:after="0" w:line="360" w:lineRule="auto"/>
        <w:jc w:val="center"/>
        <w:rPr>
          <w:rFonts w:cs="Arial"/>
          <w:b/>
          <w:sz w:val="28"/>
          <w:szCs w:val="28"/>
        </w:rPr>
      </w:pPr>
    </w:p>
    <w:p w14:paraId="11D2BEFC" w14:textId="25006A26" w:rsidR="00D80704" w:rsidRDefault="003F4878" w:rsidP="00465D29">
      <w:pPr>
        <w:pStyle w:val="Heading9"/>
        <w:spacing w:after="0" w:line="360" w:lineRule="auto"/>
        <w:rPr>
          <w:rFonts w:cs="Arial"/>
          <w:b/>
          <w:sz w:val="28"/>
          <w:szCs w:val="28"/>
          <w:u w:val="none"/>
          <w:lang w:val="en-GB"/>
        </w:rPr>
      </w:pPr>
      <w:r w:rsidRPr="003F4878">
        <w:rPr>
          <w:rFonts w:cs="Arial"/>
          <w:sz w:val="28"/>
          <w:szCs w:val="28"/>
          <w:u w:val="none"/>
          <w:lang w:val="en-GB"/>
        </w:rPr>
        <w:tab/>
      </w:r>
      <w:r w:rsidRPr="003F4878">
        <w:rPr>
          <w:rFonts w:cs="Arial"/>
          <w:sz w:val="28"/>
          <w:szCs w:val="28"/>
          <w:u w:val="none"/>
          <w:lang w:val="en-GB"/>
        </w:rPr>
        <w:tab/>
      </w:r>
      <w:r w:rsidRPr="003F4878">
        <w:rPr>
          <w:rFonts w:cs="Arial"/>
          <w:sz w:val="28"/>
          <w:szCs w:val="28"/>
          <w:u w:val="none"/>
          <w:lang w:val="en-GB"/>
        </w:rPr>
        <w:tab/>
      </w:r>
      <w:r w:rsidR="00465D29">
        <w:rPr>
          <w:rFonts w:cs="Arial"/>
          <w:sz w:val="28"/>
          <w:szCs w:val="28"/>
          <w:u w:val="none"/>
          <w:lang w:val="en-GB"/>
        </w:rPr>
        <w:tab/>
      </w:r>
      <w:r w:rsidR="00465D29">
        <w:rPr>
          <w:rFonts w:cs="Arial"/>
          <w:sz w:val="28"/>
          <w:szCs w:val="28"/>
          <w:u w:val="none"/>
          <w:lang w:val="en-GB"/>
        </w:rPr>
        <w:tab/>
      </w:r>
      <w:r w:rsidR="00465D29">
        <w:rPr>
          <w:rFonts w:cs="Arial"/>
          <w:sz w:val="28"/>
          <w:szCs w:val="28"/>
          <w:u w:val="none"/>
          <w:lang w:val="en-GB"/>
        </w:rPr>
        <w:tab/>
      </w:r>
      <w:r w:rsidR="00D80704" w:rsidRPr="003F4878">
        <w:rPr>
          <w:rFonts w:cs="Arial"/>
          <w:b/>
          <w:bCs/>
          <w:sz w:val="28"/>
          <w:szCs w:val="28"/>
          <w:u w:val="none"/>
          <w:lang w:val="en-GB"/>
        </w:rPr>
        <w:t xml:space="preserve">CASE NO : </w:t>
      </w:r>
      <w:r w:rsidRPr="003F4878">
        <w:rPr>
          <w:rFonts w:cs="Arial"/>
          <w:b/>
          <w:bCs/>
          <w:sz w:val="28"/>
          <w:szCs w:val="28"/>
          <w:u w:val="none"/>
          <w:lang w:val="en-GB"/>
        </w:rPr>
        <w:t>CA</w:t>
      </w:r>
      <w:r>
        <w:rPr>
          <w:rFonts w:cs="Arial"/>
          <w:b/>
          <w:sz w:val="28"/>
          <w:szCs w:val="28"/>
          <w:u w:val="none"/>
          <w:lang w:val="en-GB"/>
        </w:rPr>
        <w:t xml:space="preserve"> 02/2</w:t>
      </w:r>
      <w:r w:rsidR="004C7C1C">
        <w:rPr>
          <w:rFonts w:cs="Arial"/>
          <w:b/>
          <w:sz w:val="28"/>
          <w:szCs w:val="28"/>
          <w:u w:val="none"/>
          <w:lang w:val="en-GB"/>
        </w:rPr>
        <w:t>0</w:t>
      </w:r>
    </w:p>
    <w:tbl>
      <w:tblPr>
        <w:tblpPr w:leftFromText="180" w:rightFromText="180" w:bottomFromText="160" w:vertAnchor="page" w:horzAnchor="margin" w:tblpY="951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465D29" w:rsidRPr="003F4878" w14:paraId="591F0C85" w14:textId="77777777" w:rsidTr="00465D29">
        <w:tc>
          <w:tcPr>
            <w:tcW w:w="4260" w:type="dxa"/>
            <w:hideMark/>
          </w:tcPr>
          <w:p w14:paraId="0C49ED44" w14:textId="77777777" w:rsidR="00465D29" w:rsidRPr="003F4878" w:rsidRDefault="00465D29" w:rsidP="00465D29">
            <w:pPr>
              <w:widowControl/>
              <w:tabs>
                <w:tab w:val="clear" w:pos="851"/>
                <w:tab w:val="clear" w:pos="1701"/>
                <w:tab w:val="clear" w:pos="2835"/>
                <w:tab w:val="clear" w:pos="3969"/>
                <w:tab w:val="clear" w:pos="4706"/>
                <w:tab w:val="right" w:pos="4144"/>
              </w:tabs>
              <w:spacing w:after="0" w:line="360" w:lineRule="auto"/>
              <w:jc w:val="center"/>
              <w:rPr>
                <w:rFonts w:cs="Arial"/>
                <w:kern w:val="0"/>
                <w:sz w:val="20"/>
                <w:lang w:eastAsia="en-US"/>
              </w:rPr>
            </w:pPr>
            <w:r w:rsidRPr="003F4878">
              <w:rPr>
                <w:rFonts w:cs="Arial"/>
                <w:kern w:val="0"/>
                <w:sz w:val="20"/>
                <w:lang w:eastAsia="en-US"/>
              </w:rPr>
              <w:t xml:space="preserve">Reportable:  </w:t>
            </w:r>
            <w:r w:rsidRPr="003F4878">
              <w:rPr>
                <w:rFonts w:cs="Arial"/>
                <w:kern w:val="0"/>
                <w:sz w:val="20"/>
                <w:lang w:eastAsia="en-US"/>
              </w:rPr>
              <w:tab/>
              <w:t xml:space="preserve">                              YES/ </w:t>
            </w:r>
            <w:r w:rsidRPr="003F4878">
              <w:rPr>
                <w:rFonts w:cs="Arial"/>
                <w:b/>
                <w:kern w:val="0"/>
                <w:sz w:val="20"/>
                <w:lang w:eastAsia="en-US"/>
              </w:rPr>
              <w:t>NO</w:t>
            </w:r>
          </w:p>
          <w:p w14:paraId="0B2008A5" w14:textId="77777777" w:rsidR="00465D29" w:rsidRPr="003F4878" w:rsidRDefault="00465D29" w:rsidP="00465D29">
            <w:pPr>
              <w:widowControl/>
              <w:tabs>
                <w:tab w:val="clear" w:pos="851"/>
                <w:tab w:val="clear" w:pos="1701"/>
                <w:tab w:val="clear" w:pos="2835"/>
                <w:tab w:val="clear" w:pos="3969"/>
                <w:tab w:val="clear" w:pos="4706"/>
                <w:tab w:val="right" w:pos="4144"/>
              </w:tabs>
              <w:spacing w:after="0" w:line="360" w:lineRule="auto"/>
              <w:jc w:val="center"/>
              <w:rPr>
                <w:rFonts w:cs="Arial"/>
                <w:kern w:val="0"/>
                <w:sz w:val="20"/>
                <w:lang w:eastAsia="en-US"/>
              </w:rPr>
            </w:pPr>
            <w:r w:rsidRPr="003F4878">
              <w:rPr>
                <w:rFonts w:cs="Arial"/>
                <w:kern w:val="0"/>
                <w:sz w:val="20"/>
                <w:lang w:eastAsia="en-US"/>
              </w:rPr>
              <w:t xml:space="preserve">Circulate to Judges: </w:t>
            </w:r>
            <w:r w:rsidRPr="003F4878">
              <w:rPr>
                <w:rFonts w:cs="Arial"/>
                <w:kern w:val="0"/>
                <w:sz w:val="20"/>
                <w:lang w:eastAsia="en-US"/>
              </w:rPr>
              <w:tab/>
              <w:t xml:space="preserve">                     YES/ </w:t>
            </w:r>
            <w:r w:rsidRPr="003F4878">
              <w:rPr>
                <w:rFonts w:cs="Arial"/>
                <w:b/>
                <w:kern w:val="0"/>
                <w:sz w:val="20"/>
                <w:lang w:eastAsia="en-US"/>
              </w:rPr>
              <w:t>NO</w:t>
            </w:r>
          </w:p>
          <w:p w14:paraId="66F86B98" w14:textId="77777777" w:rsidR="00465D29" w:rsidRPr="003F4878" w:rsidRDefault="00465D29" w:rsidP="00465D29">
            <w:pPr>
              <w:widowControl/>
              <w:tabs>
                <w:tab w:val="clear" w:pos="851"/>
                <w:tab w:val="clear" w:pos="1701"/>
                <w:tab w:val="clear" w:pos="2835"/>
                <w:tab w:val="clear" w:pos="3969"/>
                <w:tab w:val="clear" w:pos="4706"/>
                <w:tab w:val="right" w:pos="4144"/>
              </w:tabs>
              <w:spacing w:after="0" w:line="360" w:lineRule="auto"/>
              <w:jc w:val="center"/>
              <w:rPr>
                <w:rFonts w:cs="Arial"/>
                <w:b/>
                <w:kern w:val="0"/>
                <w:sz w:val="20"/>
                <w:lang w:eastAsia="en-US"/>
              </w:rPr>
            </w:pPr>
            <w:r w:rsidRPr="003F4878">
              <w:rPr>
                <w:rFonts w:cs="Arial"/>
                <w:kern w:val="0"/>
                <w:sz w:val="20"/>
                <w:lang w:eastAsia="en-US"/>
              </w:rPr>
              <w:t>Circulate to Magistrates:</w:t>
            </w:r>
            <w:r w:rsidRPr="003F4878">
              <w:rPr>
                <w:rFonts w:cs="Arial"/>
                <w:kern w:val="0"/>
                <w:sz w:val="20"/>
                <w:lang w:eastAsia="en-US"/>
              </w:rPr>
              <w:tab/>
              <w:t xml:space="preserve">               YES/ </w:t>
            </w:r>
            <w:r w:rsidRPr="003F4878">
              <w:rPr>
                <w:rFonts w:cs="Arial"/>
                <w:b/>
                <w:kern w:val="0"/>
                <w:sz w:val="20"/>
                <w:lang w:eastAsia="en-US"/>
              </w:rPr>
              <w:t>NO</w:t>
            </w:r>
          </w:p>
          <w:p w14:paraId="63449543" w14:textId="77777777" w:rsidR="00465D29" w:rsidRPr="003F4878" w:rsidRDefault="00465D29" w:rsidP="00465D29">
            <w:pPr>
              <w:widowControl/>
              <w:tabs>
                <w:tab w:val="clear" w:pos="851"/>
                <w:tab w:val="clear" w:pos="1701"/>
                <w:tab w:val="clear" w:pos="2835"/>
                <w:tab w:val="clear" w:pos="3969"/>
                <w:tab w:val="clear" w:pos="4706"/>
                <w:tab w:val="right" w:pos="4144"/>
              </w:tabs>
              <w:spacing w:after="0" w:line="360" w:lineRule="auto"/>
              <w:jc w:val="center"/>
              <w:rPr>
                <w:rFonts w:cs="Arial"/>
                <w:kern w:val="0"/>
                <w:sz w:val="20"/>
                <w:lang w:eastAsia="en-US"/>
              </w:rPr>
            </w:pPr>
            <w:r w:rsidRPr="003F4878">
              <w:rPr>
                <w:rFonts w:cs="Arial"/>
                <w:kern w:val="0"/>
                <w:sz w:val="20"/>
                <w:lang w:eastAsia="en-US"/>
              </w:rPr>
              <w:t>Circulate to Regional Magistrates:</w:t>
            </w:r>
            <w:r w:rsidRPr="003F4878">
              <w:rPr>
                <w:rFonts w:cs="Arial"/>
                <w:kern w:val="0"/>
                <w:sz w:val="20"/>
                <w:lang w:eastAsia="en-US"/>
              </w:rPr>
              <w:tab/>
              <w:t xml:space="preserve">  YES/ </w:t>
            </w:r>
            <w:r w:rsidRPr="003F4878">
              <w:rPr>
                <w:rFonts w:cs="Arial"/>
                <w:b/>
                <w:kern w:val="0"/>
                <w:sz w:val="20"/>
                <w:lang w:eastAsia="en-US"/>
              </w:rPr>
              <w:t>NO</w:t>
            </w:r>
          </w:p>
        </w:tc>
      </w:tr>
    </w:tbl>
    <w:p w14:paraId="7DBB1982" w14:textId="77777777" w:rsidR="00465D29" w:rsidRDefault="00465D29" w:rsidP="00465D29"/>
    <w:p w14:paraId="46CFD192" w14:textId="77777777" w:rsidR="00465D29" w:rsidRDefault="00465D29" w:rsidP="00465D29"/>
    <w:p w14:paraId="12A6E282" w14:textId="77777777" w:rsidR="00465D29" w:rsidRPr="00465D29" w:rsidRDefault="00465D29" w:rsidP="00465D29"/>
    <w:p w14:paraId="5CF571DB" w14:textId="77777777" w:rsidR="00D80704" w:rsidRPr="003F4878" w:rsidRDefault="00D80704" w:rsidP="00D80704">
      <w:pPr>
        <w:spacing w:after="0" w:line="360" w:lineRule="auto"/>
        <w:jc w:val="left"/>
        <w:rPr>
          <w:rFonts w:cs="Arial"/>
          <w:sz w:val="28"/>
          <w:szCs w:val="28"/>
        </w:rPr>
      </w:pPr>
      <w:r w:rsidRPr="003F4878">
        <w:rPr>
          <w:rFonts w:cs="Arial"/>
          <w:sz w:val="28"/>
          <w:szCs w:val="28"/>
        </w:rPr>
        <w:t xml:space="preserve">In the </w:t>
      </w:r>
      <w:r w:rsidR="00C70AE9" w:rsidRPr="003F4878">
        <w:rPr>
          <w:rFonts w:cs="Arial"/>
          <w:sz w:val="28"/>
          <w:szCs w:val="28"/>
        </w:rPr>
        <w:t>appeal of</w:t>
      </w:r>
      <w:r w:rsidRPr="003F4878">
        <w:rPr>
          <w:rFonts w:cs="Arial"/>
          <w:sz w:val="28"/>
          <w:szCs w:val="28"/>
        </w:rPr>
        <w:t>:</w:t>
      </w:r>
    </w:p>
    <w:p w14:paraId="4F1DD41F" w14:textId="77777777" w:rsidR="00D80704" w:rsidRPr="003F4878" w:rsidRDefault="00D80704" w:rsidP="00D80704">
      <w:pPr>
        <w:spacing w:after="0" w:line="360" w:lineRule="auto"/>
        <w:jc w:val="left"/>
        <w:rPr>
          <w:rFonts w:cs="Arial"/>
          <w:sz w:val="28"/>
          <w:szCs w:val="2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954"/>
        <w:gridCol w:w="2748"/>
        <w:gridCol w:w="620"/>
      </w:tblGrid>
      <w:tr w:rsidR="00D80704" w:rsidRPr="003F4878" w14:paraId="222F709E" w14:textId="77777777" w:rsidTr="003F4878">
        <w:trPr>
          <w:gridAfter w:val="1"/>
          <w:wAfter w:w="620" w:type="dxa"/>
        </w:trPr>
        <w:tc>
          <w:tcPr>
            <w:tcW w:w="6062" w:type="dxa"/>
            <w:gridSpan w:val="2"/>
            <w:tcBorders>
              <w:top w:val="nil"/>
              <w:left w:val="nil"/>
              <w:bottom w:val="nil"/>
              <w:right w:val="nil"/>
            </w:tcBorders>
          </w:tcPr>
          <w:p w14:paraId="465F82E0" w14:textId="77777777" w:rsidR="00D80704" w:rsidRPr="003F4878" w:rsidRDefault="00C70AE9" w:rsidP="00A211D2">
            <w:pPr>
              <w:spacing w:after="120" w:line="240" w:lineRule="auto"/>
              <w:jc w:val="left"/>
              <w:rPr>
                <w:rFonts w:cs="Arial"/>
                <w:b/>
                <w:sz w:val="28"/>
                <w:szCs w:val="28"/>
              </w:rPr>
            </w:pPr>
            <w:r w:rsidRPr="003F4878">
              <w:rPr>
                <w:rFonts w:cs="Arial"/>
                <w:b/>
                <w:sz w:val="28"/>
                <w:szCs w:val="28"/>
              </w:rPr>
              <w:t>DAVID MAREMAGAE</w:t>
            </w:r>
          </w:p>
        </w:tc>
        <w:tc>
          <w:tcPr>
            <w:tcW w:w="2748" w:type="dxa"/>
            <w:tcBorders>
              <w:top w:val="nil"/>
              <w:left w:val="nil"/>
              <w:bottom w:val="nil"/>
              <w:right w:val="nil"/>
            </w:tcBorders>
          </w:tcPr>
          <w:p w14:paraId="592CAE81" w14:textId="77777777" w:rsidR="00D80704" w:rsidRPr="003F4878" w:rsidRDefault="00C70AE9" w:rsidP="003F4878">
            <w:pPr>
              <w:spacing w:after="120" w:line="240" w:lineRule="auto"/>
              <w:rPr>
                <w:rFonts w:cs="Arial"/>
                <w:b/>
                <w:bCs/>
                <w:sz w:val="28"/>
                <w:szCs w:val="28"/>
              </w:rPr>
            </w:pPr>
            <w:r w:rsidRPr="003F4878">
              <w:rPr>
                <w:rFonts w:cs="Arial"/>
                <w:b/>
                <w:bCs/>
                <w:sz w:val="28"/>
                <w:szCs w:val="28"/>
              </w:rPr>
              <w:t xml:space="preserve">Appellant </w:t>
            </w:r>
          </w:p>
        </w:tc>
      </w:tr>
      <w:tr w:rsidR="00D80704" w:rsidRPr="003F4878" w14:paraId="0488A35C" w14:textId="77777777" w:rsidTr="003F4878">
        <w:trPr>
          <w:gridAfter w:val="1"/>
          <w:wAfter w:w="620" w:type="dxa"/>
        </w:trPr>
        <w:tc>
          <w:tcPr>
            <w:tcW w:w="6062" w:type="dxa"/>
            <w:gridSpan w:val="2"/>
            <w:tcBorders>
              <w:top w:val="nil"/>
              <w:left w:val="nil"/>
              <w:bottom w:val="nil"/>
              <w:right w:val="nil"/>
            </w:tcBorders>
          </w:tcPr>
          <w:p w14:paraId="11002A81" w14:textId="77777777" w:rsidR="00D80704" w:rsidRPr="003F4878" w:rsidRDefault="00D80704" w:rsidP="00A211D2">
            <w:pPr>
              <w:spacing w:after="120" w:line="240" w:lineRule="auto"/>
              <w:jc w:val="left"/>
              <w:rPr>
                <w:rFonts w:cs="Arial"/>
                <w:b/>
                <w:sz w:val="28"/>
                <w:szCs w:val="28"/>
              </w:rPr>
            </w:pPr>
          </w:p>
        </w:tc>
        <w:tc>
          <w:tcPr>
            <w:tcW w:w="2748" w:type="dxa"/>
            <w:tcBorders>
              <w:top w:val="nil"/>
              <w:left w:val="nil"/>
              <w:bottom w:val="nil"/>
              <w:right w:val="nil"/>
            </w:tcBorders>
          </w:tcPr>
          <w:p w14:paraId="4E6B46D1" w14:textId="77777777" w:rsidR="00D80704" w:rsidRPr="003F4878" w:rsidRDefault="00D80704" w:rsidP="00A211D2">
            <w:pPr>
              <w:spacing w:after="120" w:line="240" w:lineRule="auto"/>
              <w:jc w:val="right"/>
              <w:rPr>
                <w:rFonts w:cs="Arial"/>
                <w:b/>
                <w:bCs/>
                <w:sz w:val="28"/>
                <w:szCs w:val="28"/>
              </w:rPr>
            </w:pPr>
          </w:p>
        </w:tc>
      </w:tr>
      <w:tr w:rsidR="00D80704" w:rsidRPr="003F4878" w14:paraId="37AD7662" w14:textId="77777777" w:rsidTr="003F4878">
        <w:trPr>
          <w:gridAfter w:val="1"/>
          <w:wAfter w:w="620" w:type="dxa"/>
        </w:trPr>
        <w:tc>
          <w:tcPr>
            <w:tcW w:w="6062" w:type="dxa"/>
            <w:gridSpan w:val="2"/>
            <w:tcBorders>
              <w:top w:val="nil"/>
              <w:left w:val="nil"/>
              <w:bottom w:val="nil"/>
              <w:right w:val="nil"/>
            </w:tcBorders>
          </w:tcPr>
          <w:p w14:paraId="08EFB553" w14:textId="77777777" w:rsidR="00D80704" w:rsidRPr="003F4878" w:rsidRDefault="00D80704" w:rsidP="00A211D2">
            <w:pPr>
              <w:spacing w:after="120" w:line="240" w:lineRule="auto"/>
              <w:jc w:val="left"/>
              <w:rPr>
                <w:rFonts w:cs="Arial"/>
                <w:sz w:val="28"/>
                <w:szCs w:val="28"/>
              </w:rPr>
            </w:pPr>
            <w:r w:rsidRPr="003F4878">
              <w:rPr>
                <w:rFonts w:cs="Arial"/>
                <w:sz w:val="28"/>
                <w:szCs w:val="28"/>
              </w:rPr>
              <w:t>and</w:t>
            </w:r>
          </w:p>
        </w:tc>
        <w:tc>
          <w:tcPr>
            <w:tcW w:w="2748" w:type="dxa"/>
            <w:tcBorders>
              <w:top w:val="nil"/>
              <w:left w:val="nil"/>
              <w:bottom w:val="nil"/>
              <w:right w:val="nil"/>
            </w:tcBorders>
          </w:tcPr>
          <w:p w14:paraId="6F0BEDC4" w14:textId="77777777" w:rsidR="00D80704" w:rsidRPr="003F4878" w:rsidRDefault="00D80704" w:rsidP="00A211D2">
            <w:pPr>
              <w:spacing w:after="120" w:line="240" w:lineRule="auto"/>
              <w:jc w:val="right"/>
              <w:rPr>
                <w:rFonts w:cs="Arial"/>
                <w:b/>
                <w:bCs/>
                <w:sz w:val="28"/>
                <w:szCs w:val="28"/>
              </w:rPr>
            </w:pPr>
          </w:p>
        </w:tc>
      </w:tr>
      <w:tr w:rsidR="00D80704" w:rsidRPr="003F4878" w14:paraId="374D6028" w14:textId="77777777" w:rsidTr="003F4878">
        <w:trPr>
          <w:gridAfter w:val="1"/>
          <w:wAfter w:w="620" w:type="dxa"/>
        </w:trPr>
        <w:tc>
          <w:tcPr>
            <w:tcW w:w="6062" w:type="dxa"/>
            <w:gridSpan w:val="2"/>
            <w:tcBorders>
              <w:top w:val="nil"/>
              <w:left w:val="nil"/>
              <w:bottom w:val="nil"/>
              <w:right w:val="nil"/>
            </w:tcBorders>
          </w:tcPr>
          <w:p w14:paraId="14A362F3" w14:textId="77777777" w:rsidR="00D80704" w:rsidRPr="003F4878" w:rsidRDefault="00D80704" w:rsidP="00A211D2">
            <w:pPr>
              <w:spacing w:after="120" w:line="240" w:lineRule="auto"/>
              <w:jc w:val="left"/>
              <w:rPr>
                <w:rFonts w:cs="Arial"/>
                <w:sz w:val="28"/>
                <w:szCs w:val="28"/>
              </w:rPr>
            </w:pPr>
          </w:p>
        </w:tc>
        <w:tc>
          <w:tcPr>
            <w:tcW w:w="2748" w:type="dxa"/>
            <w:tcBorders>
              <w:top w:val="nil"/>
              <w:left w:val="nil"/>
              <w:bottom w:val="nil"/>
              <w:right w:val="nil"/>
            </w:tcBorders>
          </w:tcPr>
          <w:p w14:paraId="5B17B37B" w14:textId="77777777" w:rsidR="00D80704" w:rsidRPr="003F4878" w:rsidRDefault="00D80704" w:rsidP="00A211D2">
            <w:pPr>
              <w:spacing w:after="120" w:line="240" w:lineRule="auto"/>
              <w:jc w:val="right"/>
              <w:rPr>
                <w:rFonts w:cs="Arial"/>
                <w:b/>
                <w:bCs/>
                <w:sz w:val="28"/>
                <w:szCs w:val="28"/>
              </w:rPr>
            </w:pPr>
          </w:p>
        </w:tc>
      </w:tr>
      <w:tr w:rsidR="00D80704" w:rsidRPr="003F4878" w14:paraId="64ABE903" w14:textId="77777777" w:rsidTr="003F4878">
        <w:trPr>
          <w:gridAfter w:val="1"/>
          <w:wAfter w:w="620" w:type="dxa"/>
        </w:trPr>
        <w:tc>
          <w:tcPr>
            <w:tcW w:w="6062" w:type="dxa"/>
            <w:gridSpan w:val="2"/>
            <w:tcBorders>
              <w:top w:val="nil"/>
              <w:left w:val="nil"/>
              <w:bottom w:val="nil"/>
              <w:right w:val="nil"/>
            </w:tcBorders>
          </w:tcPr>
          <w:p w14:paraId="2E6EBCA5" w14:textId="77777777" w:rsidR="00D80704" w:rsidRPr="003F4878" w:rsidRDefault="00C70AE9" w:rsidP="003F2F48">
            <w:pPr>
              <w:spacing w:after="0" w:line="240" w:lineRule="auto"/>
              <w:jc w:val="left"/>
              <w:rPr>
                <w:rFonts w:cs="Arial"/>
                <w:b/>
                <w:sz w:val="28"/>
                <w:szCs w:val="28"/>
              </w:rPr>
            </w:pPr>
            <w:r w:rsidRPr="003F4878">
              <w:rPr>
                <w:rFonts w:cs="Arial"/>
                <w:b/>
                <w:sz w:val="28"/>
                <w:szCs w:val="28"/>
              </w:rPr>
              <w:t>THE STATE</w:t>
            </w:r>
          </w:p>
        </w:tc>
        <w:tc>
          <w:tcPr>
            <w:tcW w:w="2748" w:type="dxa"/>
            <w:tcBorders>
              <w:top w:val="nil"/>
              <w:left w:val="nil"/>
              <w:bottom w:val="nil"/>
              <w:right w:val="nil"/>
            </w:tcBorders>
          </w:tcPr>
          <w:p w14:paraId="6947BECF" w14:textId="77777777" w:rsidR="003F4878" w:rsidRDefault="00C70AE9" w:rsidP="003F4878">
            <w:pPr>
              <w:spacing w:after="120" w:line="240" w:lineRule="auto"/>
              <w:rPr>
                <w:rFonts w:cs="Arial"/>
                <w:b/>
                <w:bCs/>
                <w:sz w:val="28"/>
                <w:szCs w:val="28"/>
              </w:rPr>
            </w:pPr>
            <w:r w:rsidRPr="003F4878">
              <w:rPr>
                <w:rFonts w:cs="Arial"/>
                <w:b/>
                <w:bCs/>
                <w:sz w:val="28"/>
                <w:szCs w:val="28"/>
              </w:rPr>
              <w:t>Respondent</w:t>
            </w:r>
          </w:p>
          <w:p w14:paraId="0070063C" w14:textId="77777777" w:rsidR="003F4878" w:rsidRPr="003F4878" w:rsidRDefault="003F4878" w:rsidP="003F4878">
            <w:pPr>
              <w:spacing w:after="120" w:line="240" w:lineRule="auto"/>
              <w:rPr>
                <w:rFonts w:cs="Arial"/>
                <w:b/>
                <w:bCs/>
                <w:sz w:val="28"/>
                <w:szCs w:val="28"/>
              </w:rPr>
            </w:pPr>
          </w:p>
        </w:tc>
      </w:tr>
      <w:tr w:rsidR="003F4878" w:rsidRPr="003F4878" w14:paraId="0C8EF9AC" w14:textId="77777777" w:rsidTr="003F4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951"/>
        </w:trPr>
        <w:tc>
          <w:tcPr>
            <w:tcW w:w="9322" w:type="dxa"/>
            <w:gridSpan w:val="3"/>
            <w:shd w:val="clear" w:color="auto" w:fill="BFBFBF"/>
          </w:tcPr>
          <w:p w14:paraId="3217014B" w14:textId="77777777" w:rsidR="003F4878" w:rsidRDefault="003F4878" w:rsidP="004228F6">
            <w:pPr>
              <w:widowControl/>
              <w:tabs>
                <w:tab w:val="clear" w:pos="851"/>
                <w:tab w:val="clear" w:pos="1701"/>
                <w:tab w:val="clear" w:pos="2835"/>
                <w:tab w:val="clear" w:pos="3969"/>
                <w:tab w:val="clear" w:pos="4706"/>
              </w:tabs>
              <w:spacing w:after="0" w:line="276" w:lineRule="auto"/>
              <w:jc w:val="left"/>
              <w:rPr>
                <w:rFonts w:eastAsia="MS Mincho" w:cs="Arial"/>
                <w:b/>
                <w:bCs/>
                <w:iCs/>
                <w:kern w:val="2"/>
                <w:sz w:val="28"/>
                <w:szCs w:val="28"/>
                <w:lang w:val="en-ZA" w:eastAsia="en-US"/>
              </w:rPr>
            </w:pPr>
          </w:p>
          <w:p w14:paraId="37995A16" w14:textId="77777777" w:rsidR="003F4878" w:rsidRDefault="003F4878" w:rsidP="003F4878">
            <w:pPr>
              <w:widowControl/>
              <w:tabs>
                <w:tab w:val="clear" w:pos="851"/>
                <w:tab w:val="clear" w:pos="1701"/>
                <w:tab w:val="clear" w:pos="2835"/>
                <w:tab w:val="clear" w:pos="3969"/>
                <w:tab w:val="clear" w:pos="4706"/>
              </w:tabs>
              <w:spacing w:after="0" w:line="276" w:lineRule="auto"/>
              <w:jc w:val="center"/>
              <w:rPr>
                <w:rFonts w:eastAsia="MS Mincho" w:cs="Arial"/>
                <w:b/>
                <w:bCs/>
                <w:iCs/>
                <w:kern w:val="2"/>
                <w:sz w:val="28"/>
                <w:szCs w:val="28"/>
                <w:lang w:val="en-ZA" w:eastAsia="en-US"/>
              </w:rPr>
            </w:pPr>
            <w:r w:rsidRPr="003F4878">
              <w:rPr>
                <w:rFonts w:eastAsia="MS Mincho" w:cs="Arial"/>
                <w:b/>
                <w:bCs/>
                <w:iCs/>
                <w:kern w:val="2"/>
                <w:sz w:val="28"/>
                <w:szCs w:val="28"/>
                <w:lang w:val="en-ZA" w:eastAsia="en-US"/>
              </w:rPr>
              <w:t>ORDER</w:t>
            </w:r>
          </w:p>
          <w:p w14:paraId="1121CE8B" w14:textId="77777777" w:rsidR="003F4878" w:rsidRPr="003F4878" w:rsidRDefault="003F4878" w:rsidP="003F4878">
            <w:pPr>
              <w:widowControl/>
              <w:tabs>
                <w:tab w:val="clear" w:pos="851"/>
                <w:tab w:val="clear" w:pos="1701"/>
                <w:tab w:val="clear" w:pos="2835"/>
                <w:tab w:val="clear" w:pos="3969"/>
                <w:tab w:val="clear" w:pos="4706"/>
              </w:tabs>
              <w:spacing w:after="0" w:line="276" w:lineRule="auto"/>
              <w:jc w:val="left"/>
              <w:rPr>
                <w:rFonts w:eastAsia="MS Mincho" w:cs="Arial"/>
                <w:b/>
                <w:bCs/>
                <w:iCs/>
                <w:kern w:val="2"/>
                <w:sz w:val="28"/>
                <w:szCs w:val="28"/>
                <w:lang w:val="en-ZA" w:eastAsia="en-US"/>
              </w:rPr>
            </w:pPr>
          </w:p>
          <w:p w14:paraId="58FD6816" w14:textId="77777777" w:rsidR="003F4878" w:rsidRPr="003F4878" w:rsidRDefault="003F4878" w:rsidP="003F4878">
            <w:pPr>
              <w:widowControl/>
              <w:tabs>
                <w:tab w:val="clear" w:pos="851"/>
                <w:tab w:val="clear" w:pos="1701"/>
                <w:tab w:val="clear" w:pos="2835"/>
                <w:tab w:val="clear" w:pos="3969"/>
                <w:tab w:val="clear" w:pos="4706"/>
              </w:tabs>
              <w:spacing w:after="0" w:line="276" w:lineRule="auto"/>
              <w:jc w:val="left"/>
              <w:rPr>
                <w:rFonts w:eastAsia="MS Mincho" w:cs="Arial"/>
                <w:b/>
                <w:bCs/>
                <w:iCs/>
                <w:kern w:val="2"/>
                <w:sz w:val="28"/>
                <w:szCs w:val="28"/>
                <w:lang w:val="en-ZA" w:eastAsia="en-US"/>
              </w:rPr>
            </w:pPr>
          </w:p>
        </w:tc>
      </w:tr>
    </w:tbl>
    <w:p w14:paraId="640D019E" w14:textId="77777777" w:rsidR="003F4878" w:rsidRDefault="003F4878" w:rsidP="003F4878">
      <w:pPr>
        <w:widowControl/>
        <w:tabs>
          <w:tab w:val="clear" w:pos="851"/>
          <w:tab w:val="clear" w:pos="1701"/>
          <w:tab w:val="clear" w:pos="2835"/>
          <w:tab w:val="clear" w:pos="3969"/>
          <w:tab w:val="clear" w:pos="4706"/>
        </w:tabs>
        <w:spacing w:after="0" w:line="276" w:lineRule="auto"/>
        <w:jc w:val="left"/>
        <w:rPr>
          <w:rFonts w:eastAsia="MS Mincho" w:cs="Arial"/>
          <w:b/>
          <w:iCs/>
          <w:kern w:val="2"/>
          <w:sz w:val="28"/>
          <w:szCs w:val="28"/>
          <w:lang w:val="en-ZA" w:eastAsia="en-US"/>
        </w:rPr>
      </w:pPr>
      <w:r w:rsidRPr="003F4878">
        <w:rPr>
          <w:rFonts w:eastAsia="MS Mincho" w:cs="Arial"/>
          <w:b/>
          <w:iCs/>
          <w:kern w:val="2"/>
          <w:sz w:val="28"/>
          <w:szCs w:val="28"/>
          <w:lang w:val="en-ZA" w:eastAsia="en-US"/>
        </w:rPr>
        <w:t xml:space="preserve"> </w:t>
      </w:r>
      <w:r w:rsidR="00D03D8A">
        <w:rPr>
          <w:rFonts w:eastAsia="MS Mincho" w:cs="Arial"/>
          <w:b/>
          <w:iCs/>
          <w:kern w:val="2"/>
          <w:sz w:val="28"/>
          <w:szCs w:val="28"/>
          <w:lang w:val="en-ZA" w:eastAsia="en-US"/>
        </w:rPr>
        <w:t xml:space="preserve"> </w:t>
      </w:r>
    </w:p>
    <w:p w14:paraId="6203E4D6" w14:textId="77777777" w:rsidR="003F2F48" w:rsidRDefault="003F2F48" w:rsidP="003F2F48">
      <w:pPr>
        <w:widowControl/>
        <w:tabs>
          <w:tab w:val="clear" w:pos="851"/>
          <w:tab w:val="clear" w:pos="1701"/>
          <w:tab w:val="clear" w:pos="2835"/>
          <w:tab w:val="clear" w:pos="3969"/>
          <w:tab w:val="clear" w:pos="4706"/>
        </w:tabs>
        <w:spacing w:after="0" w:line="276" w:lineRule="auto"/>
        <w:ind w:left="1080"/>
        <w:jc w:val="left"/>
        <w:rPr>
          <w:rFonts w:eastAsia="MS Mincho" w:cs="Arial"/>
          <w:bCs/>
          <w:iCs/>
          <w:kern w:val="2"/>
          <w:sz w:val="28"/>
          <w:szCs w:val="28"/>
          <w:lang w:val="en-ZA" w:eastAsia="en-US"/>
        </w:rPr>
      </w:pPr>
    </w:p>
    <w:p w14:paraId="4A6EC8CC" w14:textId="77777777" w:rsidR="00D03D8A" w:rsidRPr="003F2F48" w:rsidRDefault="00C97B6E" w:rsidP="00C97B6E">
      <w:pPr>
        <w:widowControl/>
        <w:tabs>
          <w:tab w:val="clear" w:pos="851"/>
          <w:tab w:val="clear" w:pos="1701"/>
          <w:tab w:val="clear" w:pos="2835"/>
          <w:tab w:val="clear" w:pos="3969"/>
          <w:tab w:val="clear" w:pos="4706"/>
        </w:tabs>
        <w:spacing w:after="0" w:line="276" w:lineRule="auto"/>
        <w:ind w:left="1080" w:hanging="720"/>
        <w:jc w:val="left"/>
        <w:rPr>
          <w:rFonts w:eastAsia="MS Mincho" w:cs="Arial"/>
          <w:bCs/>
          <w:iCs/>
          <w:kern w:val="2"/>
          <w:sz w:val="28"/>
          <w:szCs w:val="28"/>
          <w:lang w:val="en-ZA" w:eastAsia="en-US"/>
        </w:rPr>
      </w:pPr>
      <w:r w:rsidRPr="003F2F48">
        <w:rPr>
          <w:rFonts w:eastAsia="MS Mincho"/>
          <w:bCs/>
          <w:iCs/>
          <w:kern w:val="2"/>
          <w:sz w:val="28"/>
          <w:szCs w:val="28"/>
          <w:lang w:val="en-ZA" w:eastAsia="en-US"/>
        </w:rPr>
        <w:t>(i)</w:t>
      </w:r>
      <w:r w:rsidRPr="003F2F48">
        <w:rPr>
          <w:rFonts w:eastAsia="MS Mincho"/>
          <w:bCs/>
          <w:iCs/>
          <w:kern w:val="2"/>
          <w:sz w:val="28"/>
          <w:szCs w:val="28"/>
          <w:lang w:val="en-ZA" w:eastAsia="en-US"/>
        </w:rPr>
        <w:tab/>
      </w:r>
      <w:r w:rsidR="00D03D8A" w:rsidRPr="003F2F48">
        <w:rPr>
          <w:rFonts w:eastAsia="MS Mincho" w:cs="Arial"/>
          <w:bCs/>
          <w:iCs/>
          <w:kern w:val="2"/>
          <w:sz w:val="28"/>
          <w:szCs w:val="28"/>
          <w:lang w:val="en-ZA" w:eastAsia="en-US"/>
        </w:rPr>
        <w:t>The appeal against the conviction and sentence is dismissed.</w:t>
      </w:r>
    </w:p>
    <w:p w14:paraId="171A18E6" w14:textId="77777777" w:rsidR="00EA0880" w:rsidRPr="003F4878" w:rsidRDefault="00EA0880" w:rsidP="003F4878">
      <w:pPr>
        <w:widowControl/>
        <w:tabs>
          <w:tab w:val="clear" w:pos="851"/>
          <w:tab w:val="clear" w:pos="1701"/>
          <w:tab w:val="clear" w:pos="2835"/>
          <w:tab w:val="clear" w:pos="3969"/>
          <w:tab w:val="clear" w:pos="4706"/>
        </w:tabs>
        <w:spacing w:after="0" w:line="276" w:lineRule="auto"/>
        <w:jc w:val="left"/>
        <w:rPr>
          <w:rFonts w:eastAsia="MS Mincho" w:cs="Arial"/>
          <w:b/>
          <w:iCs/>
          <w:kern w:val="2"/>
          <w:sz w:val="28"/>
          <w:szCs w:val="28"/>
          <w:lang w:val="en-ZA" w:eastAsia="en-US"/>
        </w:rPr>
      </w:pPr>
    </w:p>
    <w:p w14:paraId="5F39DA69" w14:textId="77777777" w:rsidR="003F4878" w:rsidRPr="003F4878" w:rsidRDefault="003F4878" w:rsidP="003F4878">
      <w:pPr>
        <w:widowControl/>
        <w:tabs>
          <w:tab w:val="clear" w:pos="851"/>
          <w:tab w:val="clear" w:pos="1701"/>
          <w:tab w:val="clear" w:pos="2835"/>
          <w:tab w:val="clear" w:pos="3969"/>
          <w:tab w:val="clear" w:pos="4706"/>
        </w:tabs>
        <w:spacing w:after="0" w:line="276" w:lineRule="auto"/>
        <w:ind w:firstLine="720"/>
        <w:jc w:val="left"/>
        <w:rPr>
          <w:rFonts w:eastAsia="MS Mincho" w:cs="Arial"/>
          <w:b/>
          <w:iCs/>
          <w:kern w:val="2"/>
          <w:sz w:val="28"/>
          <w:szCs w:val="28"/>
          <w:lang w:eastAsia="en-US"/>
        </w:rPr>
      </w:pPr>
    </w:p>
    <w:p w14:paraId="497CEA73" w14:textId="77777777" w:rsidR="003F4878" w:rsidRDefault="003F4878" w:rsidP="003F4878">
      <w:pPr>
        <w:widowControl/>
        <w:tabs>
          <w:tab w:val="clear" w:pos="851"/>
          <w:tab w:val="clear" w:pos="1701"/>
          <w:tab w:val="clear" w:pos="2835"/>
          <w:tab w:val="clear" w:pos="3969"/>
          <w:tab w:val="clear" w:pos="4706"/>
        </w:tabs>
        <w:spacing w:after="0" w:line="276" w:lineRule="auto"/>
        <w:ind w:firstLine="720"/>
        <w:jc w:val="left"/>
        <w:rPr>
          <w:rFonts w:eastAsia="MS Mincho" w:cs="Arial"/>
          <w:b/>
          <w:iCs/>
          <w:kern w:val="2"/>
          <w:sz w:val="28"/>
          <w:szCs w:val="28"/>
          <w:lang w:eastAsia="en-US"/>
        </w:rPr>
      </w:pPr>
    </w:p>
    <w:p w14:paraId="583B24BA" w14:textId="77777777" w:rsidR="004228F6" w:rsidRDefault="004228F6" w:rsidP="003F4878">
      <w:pPr>
        <w:widowControl/>
        <w:tabs>
          <w:tab w:val="clear" w:pos="851"/>
          <w:tab w:val="clear" w:pos="1701"/>
          <w:tab w:val="clear" w:pos="2835"/>
          <w:tab w:val="clear" w:pos="3969"/>
          <w:tab w:val="clear" w:pos="4706"/>
          <w:tab w:val="left" w:pos="9000"/>
        </w:tabs>
        <w:spacing w:after="0" w:line="360" w:lineRule="auto"/>
        <w:contextualSpacing/>
        <w:rPr>
          <w:rFonts w:eastAsia="MS Mincho" w:cs="Arial"/>
          <w:b/>
          <w:iCs/>
          <w:kern w:val="2"/>
          <w:sz w:val="28"/>
          <w:szCs w:val="28"/>
          <w:lang w:eastAsia="en-US"/>
        </w:rPr>
      </w:pPr>
    </w:p>
    <w:p w14:paraId="6FFCE370" w14:textId="77777777" w:rsidR="003F2F48" w:rsidRPr="003F4878" w:rsidRDefault="003F2F48" w:rsidP="003F4878">
      <w:pPr>
        <w:widowControl/>
        <w:tabs>
          <w:tab w:val="clear" w:pos="851"/>
          <w:tab w:val="clear" w:pos="1701"/>
          <w:tab w:val="clear" w:pos="2835"/>
          <w:tab w:val="clear" w:pos="3969"/>
          <w:tab w:val="clear" w:pos="4706"/>
          <w:tab w:val="left" w:pos="9000"/>
        </w:tabs>
        <w:spacing w:after="0" w:line="360" w:lineRule="auto"/>
        <w:contextualSpacing/>
        <w:rPr>
          <w:rFonts w:cs="Arial"/>
          <w:kern w:val="2"/>
          <w:sz w:val="28"/>
          <w:szCs w:val="28"/>
          <w:lang w:val="en-ZA"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F4878" w:rsidRPr="000F7F89" w14:paraId="3FCA14E9" w14:textId="77777777" w:rsidTr="000F7F89">
        <w:trPr>
          <w:trHeight w:val="951"/>
        </w:trPr>
        <w:tc>
          <w:tcPr>
            <w:tcW w:w="9288" w:type="dxa"/>
            <w:shd w:val="clear" w:color="auto" w:fill="BFBFBF"/>
          </w:tcPr>
          <w:p w14:paraId="53AE20CB" w14:textId="77777777" w:rsidR="003F4878" w:rsidRPr="003F4878" w:rsidRDefault="003F4878" w:rsidP="000F7F89">
            <w:pPr>
              <w:widowControl/>
              <w:tabs>
                <w:tab w:val="clear" w:pos="851"/>
                <w:tab w:val="clear" w:pos="1701"/>
                <w:tab w:val="clear" w:pos="2835"/>
                <w:tab w:val="clear" w:pos="3969"/>
                <w:tab w:val="clear" w:pos="4706"/>
                <w:tab w:val="left" w:pos="9000"/>
              </w:tabs>
              <w:spacing w:after="0" w:line="240" w:lineRule="auto"/>
              <w:jc w:val="center"/>
              <w:rPr>
                <w:rFonts w:cs="Arial"/>
                <w:b/>
                <w:kern w:val="0"/>
                <w:sz w:val="28"/>
                <w:szCs w:val="28"/>
                <w:lang w:val="en-ZA" w:eastAsia="en-US"/>
              </w:rPr>
            </w:pPr>
          </w:p>
          <w:p w14:paraId="5A2CF52B" w14:textId="77777777" w:rsidR="003F4878" w:rsidRPr="003F4878" w:rsidRDefault="003F4878" w:rsidP="000F7F89">
            <w:pPr>
              <w:widowControl/>
              <w:tabs>
                <w:tab w:val="clear" w:pos="851"/>
                <w:tab w:val="clear" w:pos="1701"/>
                <w:tab w:val="clear" w:pos="2835"/>
                <w:tab w:val="clear" w:pos="3969"/>
                <w:tab w:val="clear" w:pos="4706"/>
                <w:tab w:val="left" w:pos="9000"/>
              </w:tabs>
              <w:spacing w:after="0" w:line="240" w:lineRule="auto"/>
              <w:jc w:val="center"/>
              <w:rPr>
                <w:rFonts w:cs="Arial"/>
                <w:b/>
                <w:kern w:val="0"/>
                <w:sz w:val="28"/>
                <w:szCs w:val="28"/>
                <w:lang w:val="en-ZA" w:eastAsia="en-US"/>
              </w:rPr>
            </w:pPr>
          </w:p>
          <w:p w14:paraId="09C66245" w14:textId="77777777" w:rsidR="003F4878" w:rsidRDefault="003F4878" w:rsidP="000F7F89">
            <w:pPr>
              <w:widowControl/>
              <w:tabs>
                <w:tab w:val="clear" w:pos="851"/>
                <w:tab w:val="clear" w:pos="1701"/>
                <w:tab w:val="clear" w:pos="2835"/>
                <w:tab w:val="clear" w:pos="3969"/>
                <w:tab w:val="clear" w:pos="4706"/>
                <w:tab w:val="left" w:pos="9000"/>
              </w:tabs>
              <w:spacing w:after="0" w:line="240" w:lineRule="auto"/>
              <w:jc w:val="center"/>
              <w:rPr>
                <w:rFonts w:cs="Arial"/>
                <w:b/>
                <w:kern w:val="0"/>
                <w:sz w:val="28"/>
                <w:szCs w:val="28"/>
                <w:lang w:val="en-ZA" w:eastAsia="en-US"/>
              </w:rPr>
            </w:pPr>
            <w:r w:rsidRPr="003F4878">
              <w:rPr>
                <w:rFonts w:cs="Arial"/>
                <w:b/>
                <w:kern w:val="0"/>
                <w:sz w:val="28"/>
                <w:szCs w:val="28"/>
                <w:lang w:val="en-ZA" w:eastAsia="en-US"/>
              </w:rPr>
              <w:t>JUDGMENT</w:t>
            </w:r>
          </w:p>
          <w:p w14:paraId="1AB496E8" w14:textId="77777777" w:rsidR="004228F6" w:rsidRPr="003F4878" w:rsidRDefault="004228F6" w:rsidP="000F7F89">
            <w:pPr>
              <w:widowControl/>
              <w:tabs>
                <w:tab w:val="clear" w:pos="851"/>
                <w:tab w:val="clear" w:pos="1701"/>
                <w:tab w:val="clear" w:pos="2835"/>
                <w:tab w:val="clear" w:pos="3969"/>
                <w:tab w:val="clear" w:pos="4706"/>
                <w:tab w:val="left" w:pos="9000"/>
              </w:tabs>
              <w:spacing w:after="0" w:line="240" w:lineRule="auto"/>
              <w:jc w:val="center"/>
              <w:rPr>
                <w:rFonts w:cs="Arial"/>
                <w:b/>
                <w:kern w:val="0"/>
                <w:sz w:val="28"/>
                <w:szCs w:val="28"/>
                <w:lang w:val="en-ZA" w:eastAsia="en-US"/>
              </w:rPr>
            </w:pPr>
          </w:p>
          <w:p w14:paraId="1D0E11B5" w14:textId="77777777" w:rsidR="003F4878" w:rsidRPr="003F4878" w:rsidRDefault="003F4878" w:rsidP="004228F6">
            <w:pPr>
              <w:widowControl/>
              <w:tabs>
                <w:tab w:val="clear" w:pos="851"/>
                <w:tab w:val="clear" w:pos="1701"/>
                <w:tab w:val="clear" w:pos="2835"/>
                <w:tab w:val="clear" w:pos="3969"/>
                <w:tab w:val="clear" w:pos="4706"/>
                <w:tab w:val="left" w:pos="9000"/>
              </w:tabs>
              <w:spacing w:after="0" w:line="240" w:lineRule="auto"/>
              <w:rPr>
                <w:rFonts w:cs="Arial"/>
                <w:b/>
                <w:kern w:val="0"/>
                <w:sz w:val="28"/>
                <w:szCs w:val="28"/>
                <w:lang w:val="en-ZA" w:eastAsia="en-US"/>
              </w:rPr>
            </w:pPr>
          </w:p>
        </w:tc>
      </w:tr>
    </w:tbl>
    <w:p w14:paraId="46910569" w14:textId="77777777" w:rsidR="003F4878" w:rsidRDefault="003F4878" w:rsidP="004228F6">
      <w:pPr>
        <w:spacing w:after="0" w:line="240" w:lineRule="auto"/>
        <w:jc w:val="left"/>
        <w:rPr>
          <w:rFonts w:cs="Arial"/>
          <w:b/>
          <w:bCs/>
          <w:sz w:val="28"/>
          <w:szCs w:val="28"/>
        </w:rPr>
      </w:pPr>
      <w:r w:rsidRPr="003F4878">
        <w:rPr>
          <w:rFonts w:cs="Arial"/>
          <w:b/>
          <w:bCs/>
          <w:sz w:val="28"/>
          <w:szCs w:val="28"/>
        </w:rPr>
        <w:t xml:space="preserve">ROUX AJ </w:t>
      </w:r>
    </w:p>
    <w:p w14:paraId="44897405" w14:textId="77777777" w:rsidR="003F4878" w:rsidRPr="003F4878" w:rsidRDefault="003F4878" w:rsidP="003F4878">
      <w:pPr>
        <w:spacing w:after="0" w:line="360" w:lineRule="auto"/>
        <w:jc w:val="left"/>
        <w:rPr>
          <w:rFonts w:cs="Arial"/>
          <w:b/>
          <w:bCs/>
          <w:sz w:val="28"/>
          <w:szCs w:val="28"/>
        </w:rPr>
      </w:pPr>
    </w:p>
    <w:p w14:paraId="6834CCB7" w14:textId="77777777" w:rsidR="00917028" w:rsidRDefault="003F4878" w:rsidP="003F4878">
      <w:pPr>
        <w:pStyle w:val="Indent"/>
        <w:numPr>
          <w:ilvl w:val="0"/>
          <w:numId w:val="0"/>
        </w:numPr>
        <w:spacing w:after="0" w:line="360" w:lineRule="auto"/>
        <w:ind w:left="850" w:hanging="850"/>
        <w:rPr>
          <w:rFonts w:cs="Arial"/>
          <w:sz w:val="28"/>
          <w:szCs w:val="28"/>
        </w:rPr>
      </w:pPr>
      <w:r>
        <w:rPr>
          <w:rFonts w:cs="Arial"/>
          <w:sz w:val="28"/>
          <w:szCs w:val="28"/>
        </w:rPr>
        <w:t>[1]</w:t>
      </w:r>
      <w:r>
        <w:rPr>
          <w:rFonts w:cs="Arial"/>
          <w:sz w:val="28"/>
          <w:szCs w:val="28"/>
        </w:rPr>
        <w:tab/>
      </w:r>
      <w:r w:rsidR="00917028" w:rsidRPr="003F4878">
        <w:rPr>
          <w:rFonts w:cs="Arial"/>
          <w:sz w:val="28"/>
          <w:szCs w:val="28"/>
        </w:rPr>
        <w:t>This is an appeal against the convictions and sentences with leave of the trial court.</w:t>
      </w:r>
      <w:r w:rsidR="00F02680" w:rsidRPr="003F4878">
        <w:rPr>
          <w:rFonts w:cs="Arial"/>
          <w:sz w:val="28"/>
          <w:szCs w:val="28"/>
        </w:rPr>
        <w:t xml:space="preserve">  The Appellant and Respondent agreed in the practice note that the appeal could be considered and disposed of on the papers.</w:t>
      </w:r>
    </w:p>
    <w:p w14:paraId="4C9E6DB5" w14:textId="77777777" w:rsidR="003F4878" w:rsidRPr="003F4878" w:rsidRDefault="003F4878" w:rsidP="003F4878">
      <w:pPr>
        <w:pStyle w:val="Indent"/>
        <w:numPr>
          <w:ilvl w:val="0"/>
          <w:numId w:val="0"/>
        </w:numPr>
        <w:spacing w:after="0" w:line="360" w:lineRule="auto"/>
        <w:ind w:left="850" w:hanging="850"/>
        <w:rPr>
          <w:rFonts w:cs="Arial"/>
          <w:sz w:val="28"/>
          <w:szCs w:val="28"/>
        </w:rPr>
      </w:pPr>
    </w:p>
    <w:p w14:paraId="74E3A1CD" w14:textId="77777777" w:rsidR="00C70AE9" w:rsidRDefault="003F4878" w:rsidP="003F4878">
      <w:pPr>
        <w:pStyle w:val="Indent"/>
        <w:numPr>
          <w:ilvl w:val="0"/>
          <w:numId w:val="0"/>
        </w:numPr>
        <w:spacing w:after="0" w:line="360" w:lineRule="auto"/>
        <w:ind w:left="850" w:hanging="850"/>
        <w:rPr>
          <w:rFonts w:cs="Arial"/>
          <w:sz w:val="28"/>
          <w:szCs w:val="28"/>
        </w:rPr>
      </w:pPr>
      <w:r>
        <w:rPr>
          <w:rFonts w:cs="Arial"/>
          <w:sz w:val="28"/>
          <w:szCs w:val="28"/>
        </w:rPr>
        <w:t>[2]</w:t>
      </w:r>
      <w:r>
        <w:rPr>
          <w:rFonts w:cs="Arial"/>
          <w:sz w:val="28"/>
          <w:szCs w:val="28"/>
        </w:rPr>
        <w:tab/>
      </w:r>
      <w:r w:rsidR="00C70AE9" w:rsidRPr="003F4878">
        <w:rPr>
          <w:rFonts w:cs="Arial"/>
          <w:sz w:val="28"/>
          <w:szCs w:val="28"/>
        </w:rPr>
        <w:t xml:space="preserve">The Appellant was charged with four counts.  The first two counts relate to </w:t>
      </w:r>
      <w:r w:rsidR="00F02680" w:rsidRPr="003F4878">
        <w:rPr>
          <w:rFonts w:cs="Arial"/>
          <w:sz w:val="28"/>
          <w:szCs w:val="28"/>
        </w:rPr>
        <w:t xml:space="preserve">the complainant, </w:t>
      </w:r>
      <w:r w:rsidR="00C70AE9" w:rsidRPr="003F4878">
        <w:rPr>
          <w:rFonts w:cs="Arial"/>
          <w:sz w:val="28"/>
          <w:szCs w:val="28"/>
        </w:rPr>
        <w:t>N</w:t>
      </w:r>
      <w:r w:rsidR="00CE09E0">
        <w:rPr>
          <w:rFonts w:cs="Arial"/>
          <w:sz w:val="28"/>
          <w:szCs w:val="28"/>
        </w:rPr>
        <w:t>[…]</w:t>
      </w:r>
      <w:r w:rsidR="00C70AE9" w:rsidRPr="003F4878">
        <w:rPr>
          <w:rFonts w:cs="Arial"/>
          <w:sz w:val="28"/>
          <w:szCs w:val="28"/>
        </w:rPr>
        <w:t xml:space="preserve"> B</w:t>
      </w:r>
      <w:r w:rsidR="00CE09E0">
        <w:rPr>
          <w:rFonts w:cs="Arial"/>
          <w:sz w:val="28"/>
          <w:szCs w:val="28"/>
        </w:rPr>
        <w:t>[…]</w:t>
      </w:r>
      <w:r w:rsidR="00C70AE9" w:rsidRPr="003F4878">
        <w:rPr>
          <w:rFonts w:cs="Arial"/>
          <w:sz w:val="28"/>
          <w:szCs w:val="28"/>
        </w:rPr>
        <w:t xml:space="preserve"> and consist of one count of rape and one count of robbery with aggravating circumstances.  As regards the rape charge, the allegation is that the Appellant on 13 October 2010 and at or near Mabopane in the district of Odi, </w:t>
      </w:r>
      <w:r w:rsidR="00917028" w:rsidRPr="003F4878">
        <w:rPr>
          <w:rFonts w:cs="Arial"/>
          <w:sz w:val="28"/>
          <w:szCs w:val="28"/>
        </w:rPr>
        <w:t xml:space="preserve">he </w:t>
      </w:r>
      <w:r w:rsidR="00C70AE9" w:rsidRPr="003F4878">
        <w:rPr>
          <w:rFonts w:cs="Arial"/>
          <w:sz w:val="28"/>
          <w:szCs w:val="28"/>
        </w:rPr>
        <w:t>unlawfully and intentionally had sexual penetration with the complainant, N</w:t>
      </w:r>
      <w:r w:rsidR="00CE09E0">
        <w:rPr>
          <w:rFonts w:cs="Arial"/>
          <w:sz w:val="28"/>
          <w:szCs w:val="28"/>
        </w:rPr>
        <w:t>[…]</w:t>
      </w:r>
      <w:r w:rsidR="00C70AE9" w:rsidRPr="003F4878">
        <w:rPr>
          <w:rFonts w:cs="Arial"/>
          <w:sz w:val="28"/>
          <w:szCs w:val="28"/>
        </w:rPr>
        <w:t xml:space="preserve"> B</w:t>
      </w:r>
      <w:r w:rsidR="00CE09E0">
        <w:rPr>
          <w:rFonts w:cs="Arial"/>
          <w:sz w:val="28"/>
          <w:szCs w:val="28"/>
        </w:rPr>
        <w:t>[…]</w:t>
      </w:r>
      <w:r w:rsidR="00C70AE9" w:rsidRPr="003F4878">
        <w:rPr>
          <w:rFonts w:cs="Arial"/>
          <w:sz w:val="28"/>
          <w:szCs w:val="28"/>
        </w:rPr>
        <w:t>.</w:t>
      </w:r>
    </w:p>
    <w:p w14:paraId="5BC328A3" w14:textId="77777777" w:rsidR="003F4878" w:rsidRPr="003F4878" w:rsidRDefault="003F4878" w:rsidP="003F4878">
      <w:pPr>
        <w:pStyle w:val="Indent"/>
        <w:numPr>
          <w:ilvl w:val="0"/>
          <w:numId w:val="0"/>
        </w:numPr>
        <w:spacing w:after="0" w:line="360" w:lineRule="auto"/>
        <w:ind w:left="850" w:hanging="850"/>
        <w:rPr>
          <w:rFonts w:cs="Arial"/>
          <w:sz w:val="28"/>
          <w:szCs w:val="28"/>
        </w:rPr>
      </w:pPr>
    </w:p>
    <w:p w14:paraId="68FAD618" w14:textId="77777777" w:rsidR="003F4878" w:rsidRDefault="003F4878" w:rsidP="003F4878">
      <w:pPr>
        <w:pStyle w:val="Indent"/>
        <w:numPr>
          <w:ilvl w:val="0"/>
          <w:numId w:val="0"/>
        </w:numPr>
        <w:spacing w:after="0" w:line="360" w:lineRule="auto"/>
        <w:ind w:left="850" w:hanging="850"/>
        <w:rPr>
          <w:rFonts w:cs="Arial"/>
          <w:sz w:val="28"/>
          <w:szCs w:val="28"/>
        </w:rPr>
      </w:pPr>
      <w:r>
        <w:rPr>
          <w:rFonts w:cs="Arial"/>
          <w:sz w:val="28"/>
          <w:szCs w:val="28"/>
        </w:rPr>
        <w:lastRenderedPageBreak/>
        <w:t>[3]</w:t>
      </w:r>
      <w:r>
        <w:rPr>
          <w:rFonts w:cs="Arial"/>
          <w:sz w:val="28"/>
          <w:szCs w:val="28"/>
        </w:rPr>
        <w:tab/>
      </w:r>
      <w:r w:rsidR="00C70AE9" w:rsidRPr="003F4878">
        <w:rPr>
          <w:rFonts w:cs="Arial"/>
          <w:sz w:val="28"/>
          <w:szCs w:val="28"/>
        </w:rPr>
        <w:t>In count 2 it is alleged that on the same day and at the same place, the Appellant forc</w:t>
      </w:r>
      <w:r w:rsidR="005E4B26" w:rsidRPr="003F4878">
        <w:rPr>
          <w:rFonts w:cs="Arial"/>
          <w:sz w:val="28"/>
          <w:szCs w:val="28"/>
        </w:rPr>
        <w:t>efully robbed the complainant, N</w:t>
      </w:r>
      <w:r w:rsidR="003561D7">
        <w:rPr>
          <w:rFonts w:cs="Arial"/>
          <w:sz w:val="28"/>
          <w:szCs w:val="28"/>
        </w:rPr>
        <w:t>[…]</w:t>
      </w:r>
      <w:r w:rsidR="00C70AE9" w:rsidRPr="003F4878">
        <w:rPr>
          <w:rFonts w:cs="Arial"/>
          <w:sz w:val="28"/>
          <w:szCs w:val="28"/>
        </w:rPr>
        <w:t xml:space="preserve"> B</w:t>
      </w:r>
      <w:r w:rsidR="003561D7">
        <w:rPr>
          <w:rFonts w:cs="Arial"/>
          <w:sz w:val="28"/>
          <w:szCs w:val="28"/>
        </w:rPr>
        <w:t>[…]</w:t>
      </w:r>
      <w:r w:rsidR="00C70AE9" w:rsidRPr="003F4878">
        <w:rPr>
          <w:rFonts w:cs="Arial"/>
          <w:sz w:val="28"/>
          <w:szCs w:val="28"/>
        </w:rPr>
        <w:t>, by taking her</w:t>
      </w:r>
      <w:r w:rsidR="003561D7">
        <w:rPr>
          <w:rFonts w:cs="Arial"/>
          <w:sz w:val="28"/>
          <w:szCs w:val="28"/>
        </w:rPr>
        <w:t xml:space="preserve"> Nokia 2300 cellphone from her.</w:t>
      </w:r>
    </w:p>
    <w:p w14:paraId="79F45199" w14:textId="77777777" w:rsidR="00C70AE9" w:rsidRPr="003F4878" w:rsidRDefault="00C70AE9" w:rsidP="003F4878">
      <w:pPr>
        <w:pStyle w:val="Indent"/>
        <w:numPr>
          <w:ilvl w:val="0"/>
          <w:numId w:val="0"/>
        </w:numPr>
        <w:spacing w:after="0" w:line="360" w:lineRule="auto"/>
        <w:ind w:left="850" w:hanging="850"/>
        <w:rPr>
          <w:rFonts w:cs="Arial"/>
          <w:sz w:val="28"/>
          <w:szCs w:val="28"/>
        </w:rPr>
      </w:pPr>
      <w:r w:rsidRPr="003F4878">
        <w:rPr>
          <w:rFonts w:cs="Arial"/>
          <w:sz w:val="28"/>
          <w:szCs w:val="28"/>
        </w:rPr>
        <w:t xml:space="preserve"> </w:t>
      </w:r>
    </w:p>
    <w:p w14:paraId="2CEB5697" w14:textId="77777777" w:rsidR="003F4878" w:rsidRDefault="003F4878" w:rsidP="003F2F48">
      <w:pPr>
        <w:pStyle w:val="Indent"/>
        <w:numPr>
          <w:ilvl w:val="0"/>
          <w:numId w:val="0"/>
        </w:numPr>
        <w:spacing w:after="0" w:line="360" w:lineRule="auto"/>
        <w:ind w:left="850" w:hanging="850"/>
        <w:rPr>
          <w:rFonts w:cs="Arial"/>
          <w:sz w:val="28"/>
          <w:szCs w:val="28"/>
        </w:rPr>
      </w:pPr>
      <w:r>
        <w:rPr>
          <w:rFonts w:cs="Arial"/>
          <w:sz w:val="28"/>
          <w:szCs w:val="28"/>
        </w:rPr>
        <w:t>[4]</w:t>
      </w:r>
      <w:r>
        <w:rPr>
          <w:rFonts w:cs="Arial"/>
          <w:sz w:val="28"/>
          <w:szCs w:val="28"/>
        </w:rPr>
        <w:tab/>
      </w:r>
      <w:r w:rsidR="00C70AE9" w:rsidRPr="003F4878">
        <w:rPr>
          <w:rFonts w:cs="Arial"/>
          <w:sz w:val="28"/>
          <w:szCs w:val="28"/>
        </w:rPr>
        <w:t>Count 3 and 4 relate to another complainant, S</w:t>
      </w:r>
      <w:r w:rsidR="00FB1690">
        <w:rPr>
          <w:rFonts w:cs="Arial"/>
          <w:sz w:val="28"/>
          <w:szCs w:val="28"/>
        </w:rPr>
        <w:t>[…]</w:t>
      </w:r>
      <w:r w:rsidR="00C70AE9" w:rsidRPr="003F4878">
        <w:rPr>
          <w:rFonts w:cs="Arial"/>
          <w:sz w:val="28"/>
          <w:szCs w:val="28"/>
        </w:rPr>
        <w:t xml:space="preserve"> R</w:t>
      </w:r>
      <w:r w:rsidR="00FB1690">
        <w:rPr>
          <w:rFonts w:cs="Arial"/>
          <w:sz w:val="28"/>
          <w:szCs w:val="28"/>
        </w:rPr>
        <w:t>[…]</w:t>
      </w:r>
      <w:r w:rsidR="00C70AE9" w:rsidRPr="003F4878">
        <w:rPr>
          <w:rFonts w:cs="Arial"/>
          <w:sz w:val="28"/>
          <w:szCs w:val="28"/>
        </w:rPr>
        <w:t>.  In Count 3 it was alleged that on 18 October 2010 at Mabopane in the district of Odi, the Appellant raped the complainant by unlawfully and intentionally committing an act of sexual penetration with the complainant, S</w:t>
      </w:r>
      <w:r w:rsidR="00FB1690">
        <w:rPr>
          <w:rFonts w:cs="Arial"/>
          <w:sz w:val="28"/>
          <w:szCs w:val="28"/>
        </w:rPr>
        <w:t>[…]</w:t>
      </w:r>
      <w:r w:rsidR="00C70AE9" w:rsidRPr="003F4878">
        <w:rPr>
          <w:rFonts w:cs="Arial"/>
          <w:sz w:val="28"/>
          <w:szCs w:val="28"/>
        </w:rPr>
        <w:t xml:space="preserve"> R</w:t>
      </w:r>
      <w:r w:rsidR="00FB1690">
        <w:rPr>
          <w:rFonts w:cs="Arial"/>
          <w:sz w:val="28"/>
          <w:szCs w:val="28"/>
        </w:rPr>
        <w:t>[…]</w:t>
      </w:r>
      <w:r w:rsidR="00C70AE9" w:rsidRPr="003F4878">
        <w:rPr>
          <w:rFonts w:cs="Arial"/>
          <w:sz w:val="28"/>
          <w:szCs w:val="28"/>
        </w:rPr>
        <w:t>.</w:t>
      </w:r>
    </w:p>
    <w:p w14:paraId="5B65AA02" w14:textId="77777777" w:rsidR="003F2F48" w:rsidRPr="003F4878" w:rsidRDefault="003F2F48" w:rsidP="003F2F48">
      <w:pPr>
        <w:pStyle w:val="Indent"/>
        <w:numPr>
          <w:ilvl w:val="0"/>
          <w:numId w:val="0"/>
        </w:numPr>
        <w:spacing w:after="0" w:line="360" w:lineRule="auto"/>
        <w:rPr>
          <w:rFonts w:cs="Arial"/>
          <w:sz w:val="28"/>
          <w:szCs w:val="28"/>
        </w:rPr>
      </w:pPr>
    </w:p>
    <w:p w14:paraId="6637EFAF" w14:textId="77777777" w:rsidR="00C70AE9" w:rsidRDefault="00C97B6E" w:rsidP="00C97B6E">
      <w:pPr>
        <w:pStyle w:val="Indent"/>
        <w:numPr>
          <w:ilvl w:val="0"/>
          <w:numId w:val="0"/>
        </w:numPr>
        <w:tabs>
          <w:tab w:val="left" w:pos="1570"/>
        </w:tabs>
        <w:spacing w:after="0" w:line="360" w:lineRule="auto"/>
        <w:ind w:left="1570" w:hanging="850"/>
        <w:rPr>
          <w:rFonts w:cs="Arial"/>
          <w:sz w:val="24"/>
          <w:szCs w:val="24"/>
        </w:rPr>
      </w:pPr>
      <w:r>
        <w:rPr>
          <w:szCs w:val="25"/>
        </w:rPr>
        <w:t>1.</w:t>
      </w:r>
      <w:r>
        <w:rPr>
          <w:szCs w:val="25"/>
        </w:rPr>
        <w:tab/>
      </w:r>
      <w:r w:rsidR="00C70AE9" w:rsidRPr="004228F6">
        <w:rPr>
          <w:rFonts w:cs="Arial"/>
          <w:sz w:val="24"/>
          <w:szCs w:val="24"/>
        </w:rPr>
        <w:t>In count 4 it is alleged that the Appellant committed robbery with aggravating circumstances in that on the 18</w:t>
      </w:r>
      <w:r w:rsidR="00C70AE9" w:rsidRPr="004228F6">
        <w:rPr>
          <w:rFonts w:cs="Arial"/>
          <w:sz w:val="24"/>
          <w:szCs w:val="24"/>
          <w:vertAlign w:val="superscript"/>
        </w:rPr>
        <w:t>th</w:t>
      </w:r>
      <w:r w:rsidR="00C70AE9" w:rsidRPr="004228F6">
        <w:rPr>
          <w:rFonts w:cs="Arial"/>
          <w:sz w:val="24"/>
          <w:szCs w:val="24"/>
        </w:rPr>
        <w:t xml:space="preserve"> of October 2010 and at the same place, he </w:t>
      </w:r>
      <w:r w:rsidR="00917028" w:rsidRPr="004228F6">
        <w:rPr>
          <w:rFonts w:cs="Arial"/>
          <w:sz w:val="24"/>
          <w:szCs w:val="24"/>
        </w:rPr>
        <w:t xml:space="preserve">forcefully </w:t>
      </w:r>
      <w:r w:rsidR="00C70AE9" w:rsidRPr="004228F6">
        <w:rPr>
          <w:rFonts w:cs="Arial"/>
          <w:sz w:val="24"/>
          <w:szCs w:val="24"/>
        </w:rPr>
        <w:t>took her Nokia cellphone and R400,00 in cash.</w:t>
      </w:r>
    </w:p>
    <w:p w14:paraId="0AF2E811" w14:textId="77777777" w:rsidR="004228F6" w:rsidRPr="004228F6" w:rsidRDefault="004228F6" w:rsidP="004228F6">
      <w:pPr>
        <w:pStyle w:val="Indent"/>
        <w:numPr>
          <w:ilvl w:val="0"/>
          <w:numId w:val="0"/>
        </w:numPr>
        <w:spacing w:after="0" w:line="360" w:lineRule="auto"/>
        <w:ind w:left="1570"/>
        <w:rPr>
          <w:rFonts w:cs="Arial"/>
          <w:sz w:val="24"/>
          <w:szCs w:val="24"/>
        </w:rPr>
      </w:pPr>
    </w:p>
    <w:p w14:paraId="23BD7F56" w14:textId="77777777" w:rsidR="00C70AE9" w:rsidRDefault="00C97B6E" w:rsidP="00C97B6E">
      <w:pPr>
        <w:pStyle w:val="Indent"/>
        <w:numPr>
          <w:ilvl w:val="0"/>
          <w:numId w:val="0"/>
        </w:numPr>
        <w:tabs>
          <w:tab w:val="left" w:pos="1570"/>
        </w:tabs>
        <w:spacing w:after="0" w:line="360" w:lineRule="auto"/>
        <w:ind w:left="1570" w:hanging="850"/>
        <w:rPr>
          <w:rFonts w:cs="Arial"/>
          <w:sz w:val="24"/>
          <w:szCs w:val="24"/>
        </w:rPr>
      </w:pPr>
      <w:r>
        <w:rPr>
          <w:szCs w:val="25"/>
        </w:rPr>
        <w:t>2.</w:t>
      </w:r>
      <w:r>
        <w:rPr>
          <w:szCs w:val="25"/>
        </w:rPr>
        <w:tab/>
      </w:r>
      <w:r w:rsidR="00C70AE9" w:rsidRPr="004228F6">
        <w:rPr>
          <w:rFonts w:cs="Arial"/>
          <w:sz w:val="24"/>
          <w:szCs w:val="24"/>
        </w:rPr>
        <w:t>The Appellant pleaded not guilty to all the charges and chose not to give an explanation for his pleas of not guilty in terms of Section 115 of the Criminal Procedure Act</w:t>
      </w:r>
      <w:r w:rsidR="00F02680" w:rsidRPr="004228F6">
        <w:rPr>
          <w:rFonts w:cs="Arial"/>
          <w:sz w:val="24"/>
          <w:szCs w:val="24"/>
        </w:rPr>
        <w:t xml:space="preserve"> 51 of 1977</w:t>
      </w:r>
      <w:r w:rsidR="00C70AE9" w:rsidRPr="004228F6">
        <w:rPr>
          <w:rFonts w:cs="Arial"/>
          <w:sz w:val="24"/>
          <w:szCs w:val="24"/>
        </w:rPr>
        <w:t>.</w:t>
      </w:r>
    </w:p>
    <w:p w14:paraId="37CAD1B2" w14:textId="77777777" w:rsidR="004228F6" w:rsidRPr="004228F6" w:rsidRDefault="004228F6" w:rsidP="004228F6">
      <w:pPr>
        <w:pStyle w:val="Indent"/>
        <w:numPr>
          <w:ilvl w:val="0"/>
          <w:numId w:val="0"/>
        </w:numPr>
        <w:spacing w:after="0" w:line="360" w:lineRule="auto"/>
        <w:ind w:left="1570"/>
        <w:rPr>
          <w:rFonts w:cs="Arial"/>
          <w:sz w:val="24"/>
          <w:szCs w:val="24"/>
        </w:rPr>
      </w:pPr>
    </w:p>
    <w:p w14:paraId="7ADB7021" w14:textId="77777777" w:rsidR="00C70AE9" w:rsidRDefault="00C97B6E" w:rsidP="00C97B6E">
      <w:pPr>
        <w:pStyle w:val="Indent"/>
        <w:numPr>
          <w:ilvl w:val="0"/>
          <w:numId w:val="0"/>
        </w:numPr>
        <w:tabs>
          <w:tab w:val="left" w:pos="1570"/>
        </w:tabs>
        <w:spacing w:after="0" w:line="360" w:lineRule="auto"/>
        <w:ind w:left="1570" w:hanging="850"/>
        <w:rPr>
          <w:rFonts w:cs="Arial"/>
          <w:sz w:val="24"/>
          <w:szCs w:val="24"/>
        </w:rPr>
      </w:pPr>
      <w:r>
        <w:rPr>
          <w:szCs w:val="25"/>
        </w:rPr>
        <w:t>3.</w:t>
      </w:r>
      <w:r>
        <w:rPr>
          <w:szCs w:val="25"/>
        </w:rPr>
        <w:tab/>
      </w:r>
      <w:r w:rsidR="00C70AE9" w:rsidRPr="004228F6">
        <w:rPr>
          <w:rFonts w:cs="Arial"/>
          <w:sz w:val="24"/>
          <w:szCs w:val="24"/>
        </w:rPr>
        <w:t>The State called N</w:t>
      </w:r>
      <w:r w:rsidR="004D68CF">
        <w:rPr>
          <w:rFonts w:cs="Arial"/>
          <w:sz w:val="28"/>
          <w:szCs w:val="28"/>
        </w:rPr>
        <w:t>[…]</w:t>
      </w:r>
      <w:r w:rsidR="00C70AE9" w:rsidRPr="004228F6">
        <w:rPr>
          <w:rFonts w:cs="Arial"/>
          <w:sz w:val="24"/>
          <w:szCs w:val="24"/>
        </w:rPr>
        <w:t xml:space="preserve"> B</w:t>
      </w:r>
      <w:r w:rsidR="004D68CF">
        <w:rPr>
          <w:rFonts w:cs="Arial"/>
          <w:sz w:val="28"/>
          <w:szCs w:val="28"/>
        </w:rPr>
        <w:t>[…]</w:t>
      </w:r>
      <w:r w:rsidR="00C70AE9" w:rsidRPr="004228F6">
        <w:rPr>
          <w:rFonts w:cs="Arial"/>
          <w:sz w:val="24"/>
          <w:szCs w:val="24"/>
        </w:rPr>
        <w:t xml:space="preserve"> (“B</w:t>
      </w:r>
      <w:r w:rsidR="004D68CF">
        <w:rPr>
          <w:rFonts w:cs="Arial"/>
          <w:sz w:val="28"/>
          <w:szCs w:val="28"/>
        </w:rPr>
        <w:t>[…]</w:t>
      </w:r>
      <w:r w:rsidR="00C70AE9" w:rsidRPr="004228F6">
        <w:rPr>
          <w:rFonts w:cs="Arial"/>
          <w:sz w:val="24"/>
          <w:szCs w:val="24"/>
        </w:rPr>
        <w:t>”) as the first witness.  It is clear from B</w:t>
      </w:r>
      <w:r w:rsidR="004D68CF">
        <w:rPr>
          <w:rFonts w:cs="Arial"/>
          <w:sz w:val="28"/>
          <w:szCs w:val="28"/>
        </w:rPr>
        <w:t>[…]</w:t>
      </w:r>
      <w:r w:rsidR="00C70AE9" w:rsidRPr="004228F6">
        <w:rPr>
          <w:rFonts w:cs="Arial"/>
          <w:sz w:val="24"/>
          <w:szCs w:val="24"/>
        </w:rPr>
        <w:t>’s evidence that on the 13</w:t>
      </w:r>
      <w:r w:rsidR="00C70AE9" w:rsidRPr="004228F6">
        <w:rPr>
          <w:rFonts w:cs="Arial"/>
          <w:sz w:val="24"/>
          <w:szCs w:val="24"/>
          <w:vertAlign w:val="superscript"/>
        </w:rPr>
        <w:t>th</w:t>
      </w:r>
      <w:r w:rsidR="00C70AE9" w:rsidRPr="004228F6">
        <w:rPr>
          <w:rFonts w:cs="Arial"/>
          <w:sz w:val="24"/>
          <w:szCs w:val="24"/>
        </w:rPr>
        <w:t xml:space="preserve"> of October 2010 at about 20</w:t>
      </w:r>
      <w:r w:rsidR="00C45D79" w:rsidRPr="004228F6">
        <w:rPr>
          <w:rFonts w:cs="Arial"/>
          <w:sz w:val="24"/>
          <w:szCs w:val="24"/>
        </w:rPr>
        <w:t>h</w:t>
      </w:r>
      <w:r w:rsidR="00C70AE9" w:rsidRPr="004228F6">
        <w:rPr>
          <w:rFonts w:cs="Arial"/>
          <w:sz w:val="24"/>
          <w:szCs w:val="24"/>
        </w:rPr>
        <w:t>30 she was confronted by two persons at the specific place.  It was dark.  One of the persons approached her with a firearm and the other person waited at her parental home’s gate. The person pointed a firearm at her and requested her to hand over her cellphone.  She asked if she could keep the starter pack and SIM card</w:t>
      </w:r>
      <w:r w:rsidR="00F02680" w:rsidRPr="004228F6">
        <w:rPr>
          <w:rFonts w:cs="Arial"/>
          <w:sz w:val="24"/>
          <w:szCs w:val="24"/>
        </w:rPr>
        <w:t>,</w:t>
      </w:r>
      <w:r w:rsidR="00C70AE9" w:rsidRPr="004228F6">
        <w:rPr>
          <w:rFonts w:cs="Arial"/>
          <w:sz w:val="24"/>
          <w:szCs w:val="24"/>
        </w:rPr>
        <w:t xml:space="preserve"> which he handed back to her. He also requested money but she had no money on her.  She was pregnant at the time.  He took her into a bush in the dark and told her that if she was going to make a noise, he would shoot her and her unborn baby.  He ordered her to undress and to lie on the ground.  She undressed </w:t>
      </w:r>
      <w:r w:rsidR="00C70AE9" w:rsidRPr="004228F6">
        <w:rPr>
          <w:rFonts w:cs="Arial"/>
          <w:sz w:val="24"/>
          <w:szCs w:val="24"/>
        </w:rPr>
        <w:lastRenderedPageBreak/>
        <w:t xml:space="preserve">and the person pulled his pants down and had intercourse with her without her consent or as she put, </w:t>
      </w:r>
      <w:r w:rsidR="00C70AE9" w:rsidRPr="004228F6">
        <w:rPr>
          <w:rFonts w:cs="Arial"/>
          <w:i/>
          <w:sz w:val="24"/>
          <w:szCs w:val="24"/>
        </w:rPr>
        <w:t>“he raped me</w:t>
      </w:r>
      <w:r w:rsidR="00C70AE9" w:rsidRPr="004228F6">
        <w:rPr>
          <w:rFonts w:cs="Arial"/>
          <w:sz w:val="24"/>
          <w:szCs w:val="24"/>
        </w:rPr>
        <w:t xml:space="preserve">.  </w:t>
      </w:r>
      <w:r w:rsidR="00C70AE9" w:rsidRPr="004228F6">
        <w:rPr>
          <w:rFonts w:cs="Arial"/>
          <w:i/>
          <w:sz w:val="24"/>
          <w:szCs w:val="24"/>
        </w:rPr>
        <w:t>Then after that ... he screamed for his friend to also come”</w:t>
      </w:r>
      <w:r w:rsidR="00C70AE9" w:rsidRPr="004228F6">
        <w:rPr>
          <w:rFonts w:cs="Arial"/>
          <w:sz w:val="24"/>
          <w:szCs w:val="24"/>
        </w:rPr>
        <w:t xml:space="preserve">.  His friend did not come and did not participate in the rape.  </w:t>
      </w:r>
      <w:r w:rsidR="00F02680" w:rsidRPr="004228F6">
        <w:rPr>
          <w:rFonts w:cs="Arial"/>
          <w:sz w:val="24"/>
          <w:szCs w:val="24"/>
        </w:rPr>
        <w:t>S</w:t>
      </w:r>
      <w:r w:rsidR="00C70AE9" w:rsidRPr="004228F6">
        <w:rPr>
          <w:rFonts w:cs="Arial"/>
          <w:sz w:val="24"/>
          <w:szCs w:val="24"/>
        </w:rPr>
        <w:t xml:space="preserve">he reported the incident </w:t>
      </w:r>
      <w:r w:rsidR="00F02680" w:rsidRPr="004228F6">
        <w:rPr>
          <w:rFonts w:cs="Arial"/>
          <w:sz w:val="24"/>
          <w:szCs w:val="24"/>
        </w:rPr>
        <w:t xml:space="preserve">directly thereafter </w:t>
      </w:r>
      <w:r w:rsidR="00C70AE9" w:rsidRPr="004228F6">
        <w:rPr>
          <w:rFonts w:cs="Arial"/>
          <w:sz w:val="24"/>
          <w:szCs w:val="24"/>
        </w:rPr>
        <w:t xml:space="preserve">to her mother and shortly thereafter to the police.  She testified that one of the two persons had a scratch mark on the side of his face or on his jaw.  She was not sure if it was the person </w:t>
      </w:r>
      <w:r w:rsidR="00F02680" w:rsidRPr="004228F6">
        <w:rPr>
          <w:rFonts w:cs="Arial"/>
          <w:sz w:val="24"/>
          <w:szCs w:val="24"/>
        </w:rPr>
        <w:t xml:space="preserve">who was with him when they confronted her, </w:t>
      </w:r>
      <w:r w:rsidR="00C70AE9" w:rsidRPr="004228F6">
        <w:rPr>
          <w:rFonts w:cs="Arial"/>
          <w:sz w:val="24"/>
          <w:szCs w:val="24"/>
        </w:rPr>
        <w:t>who raped her or the other person who had the scratch mark.</w:t>
      </w:r>
    </w:p>
    <w:p w14:paraId="4F69935B" w14:textId="77777777" w:rsidR="004228F6" w:rsidRPr="004228F6" w:rsidRDefault="004228F6" w:rsidP="004228F6">
      <w:pPr>
        <w:pStyle w:val="Indent"/>
        <w:numPr>
          <w:ilvl w:val="0"/>
          <w:numId w:val="0"/>
        </w:numPr>
        <w:spacing w:after="0" w:line="360" w:lineRule="auto"/>
        <w:ind w:left="1570"/>
        <w:rPr>
          <w:rFonts w:cs="Arial"/>
          <w:sz w:val="24"/>
          <w:szCs w:val="24"/>
        </w:rPr>
      </w:pPr>
    </w:p>
    <w:p w14:paraId="2046DD28" w14:textId="77777777" w:rsidR="00C70AE9" w:rsidRPr="004228F6" w:rsidRDefault="00C97B6E" w:rsidP="00C97B6E">
      <w:pPr>
        <w:pStyle w:val="Indent"/>
        <w:numPr>
          <w:ilvl w:val="0"/>
          <w:numId w:val="0"/>
        </w:numPr>
        <w:tabs>
          <w:tab w:val="left" w:pos="1570"/>
        </w:tabs>
        <w:spacing w:after="0" w:line="360" w:lineRule="auto"/>
        <w:ind w:left="1570" w:hanging="850"/>
        <w:rPr>
          <w:rFonts w:cs="Arial"/>
          <w:sz w:val="24"/>
          <w:szCs w:val="24"/>
        </w:rPr>
      </w:pPr>
      <w:r w:rsidRPr="004228F6">
        <w:rPr>
          <w:szCs w:val="25"/>
        </w:rPr>
        <w:t>4.</w:t>
      </w:r>
      <w:r w:rsidRPr="004228F6">
        <w:rPr>
          <w:szCs w:val="25"/>
        </w:rPr>
        <w:tab/>
      </w:r>
      <w:r w:rsidR="00C70AE9" w:rsidRPr="004228F6">
        <w:rPr>
          <w:rFonts w:cs="Arial"/>
          <w:sz w:val="24"/>
          <w:szCs w:val="24"/>
        </w:rPr>
        <w:t xml:space="preserve">She admitted in court that she could not identify the accused person in the dock (who was the Appellant) and </w:t>
      </w:r>
      <w:r w:rsidR="00F02680" w:rsidRPr="004228F6">
        <w:rPr>
          <w:rFonts w:cs="Arial"/>
          <w:sz w:val="24"/>
          <w:szCs w:val="24"/>
        </w:rPr>
        <w:t xml:space="preserve">she </w:t>
      </w:r>
      <w:r w:rsidR="00C70AE9" w:rsidRPr="004228F6">
        <w:rPr>
          <w:rFonts w:cs="Arial"/>
          <w:sz w:val="24"/>
          <w:szCs w:val="24"/>
        </w:rPr>
        <w:t xml:space="preserve">also </w:t>
      </w:r>
      <w:r w:rsidR="00F02680" w:rsidRPr="004228F6">
        <w:rPr>
          <w:rFonts w:cs="Arial"/>
          <w:sz w:val="24"/>
          <w:szCs w:val="24"/>
        </w:rPr>
        <w:t xml:space="preserve">accepted </w:t>
      </w:r>
      <w:r w:rsidR="00C70AE9" w:rsidRPr="004228F6">
        <w:rPr>
          <w:rFonts w:cs="Arial"/>
          <w:sz w:val="24"/>
          <w:szCs w:val="24"/>
        </w:rPr>
        <w:t>that the Appellant did not have a scratch mark.  The Appellant’s attorney did not cross-examine the witness.</w:t>
      </w:r>
    </w:p>
    <w:p w14:paraId="599F0BDD" w14:textId="77777777" w:rsidR="003F4878" w:rsidRPr="003F4878" w:rsidRDefault="003F4878" w:rsidP="003F4878">
      <w:pPr>
        <w:pStyle w:val="Indent"/>
        <w:numPr>
          <w:ilvl w:val="0"/>
          <w:numId w:val="0"/>
        </w:numPr>
        <w:spacing w:after="0" w:line="360" w:lineRule="auto"/>
        <w:ind w:left="1570"/>
        <w:rPr>
          <w:rFonts w:cs="Arial"/>
          <w:sz w:val="28"/>
          <w:szCs w:val="28"/>
        </w:rPr>
      </w:pPr>
    </w:p>
    <w:p w14:paraId="4597104D" w14:textId="77777777" w:rsidR="003F4878" w:rsidRDefault="003F4878" w:rsidP="003F2F48">
      <w:pPr>
        <w:pStyle w:val="Indent"/>
        <w:numPr>
          <w:ilvl w:val="0"/>
          <w:numId w:val="0"/>
        </w:numPr>
        <w:spacing w:after="0" w:line="360" w:lineRule="auto"/>
        <w:ind w:left="720" w:hanging="720"/>
        <w:rPr>
          <w:rFonts w:cs="Arial"/>
          <w:sz w:val="28"/>
          <w:szCs w:val="28"/>
        </w:rPr>
      </w:pPr>
      <w:r>
        <w:rPr>
          <w:rFonts w:cs="Arial"/>
          <w:sz w:val="28"/>
          <w:szCs w:val="28"/>
        </w:rPr>
        <w:t>[5]</w:t>
      </w:r>
      <w:r>
        <w:rPr>
          <w:rFonts w:cs="Arial"/>
          <w:sz w:val="28"/>
          <w:szCs w:val="28"/>
        </w:rPr>
        <w:tab/>
      </w:r>
      <w:r w:rsidR="00C70AE9" w:rsidRPr="003F4878">
        <w:rPr>
          <w:rFonts w:cs="Arial"/>
          <w:sz w:val="28"/>
          <w:szCs w:val="28"/>
        </w:rPr>
        <w:t>Thereafter</w:t>
      </w:r>
      <w:r w:rsidR="00F02680" w:rsidRPr="003F4878">
        <w:rPr>
          <w:rFonts w:cs="Arial"/>
          <w:sz w:val="28"/>
          <w:szCs w:val="28"/>
        </w:rPr>
        <w:t>,</w:t>
      </w:r>
      <w:r w:rsidR="00C70AE9" w:rsidRPr="003F4878">
        <w:rPr>
          <w:rFonts w:cs="Arial"/>
          <w:sz w:val="28"/>
          <w:szCs w:val="28"/>
        </w:rPr>
        <w:t xml:space="preserve"> S</w:t>
      </w:r>
      <w:r w:rsidR="00AB2B09">
        <w:rPr>
          <w:rFonts w:cs="Arial"/>
          <w:sz w:val="28"/>
          <w:szCs w:val="28"/>
        </w:rPr>
        <w:t>[…]</w:t>
      </w:r>
      <w:r w:rsidR="00C70AE9" w:rsidRPr="003F4878">
        <w:rPr>
          <w:rFonts w:cs="Arial"/>
          <w:sz w:val="28"/>
          <w:szCs w:val="28"/>
        </w:rPr>
        <w:t xml:space="preserve"> R</w:t>
      </w:r>
      <w:r w:rsidR="00AB2B09">
        <w:rPr>
          <w:rFonts w:cs="Arial"/>
          <w:sz w:val="28"/>
          <w:szCs w:val="28"/>
        </w:rPr>
        <w:t>[…]</w:t>
      </w:r>
      <w:r w:rsidR="00C70AE9" w:rsidRPr="003F4878">
        <w:rPr>
          <w:rFonts w:cs="Arial"/>
          <w:sz w:val="28"/>
          <w:szCs w:val="28"/>
        </w:rPr>
        <w:t xml:space="preserve"> gave evidence in relation to Counts 3 and 4.  She testified that on 18 October 2010 at 4.30 in the morning, she was going to work.  She was confronted by two persons which she referred to as </w:t>
      </w:r>
      <w:r w:rsidR="00C70AE9" w:rsidRPr="003F4878">
        <w:rPr>
          <w:rFonts w:cs="Arial"/>
          <w:i/>
          <w:sz w:val="28"/>
          <w:szCs w:val="28"/>
        </w:rPr>
        <w:t>“boys”</w:t>
      </w:r>
      <w:r w:rsidR="00C70AE9" w:rsidRPr="003F4878">
        <w:rPr>
          <w:rFonts w:cs="Arial"/>
          <w:sz w:val="28"/>
          <w:szCs w:val="28"/>
        </w:rPr>
        <w:t xml:space="preserve">.  As she walked on, she again saw the one person who was at the side of </w:t>
      </w:r>
      <w:r w:rsidR="00F02680" w:rsidRPr="003F4878">
        <w:rPr>
          <w:rFonts w:cs="Arial"/>
          <w:sz w:val="28"/>
          <w:szCs w:val="28"/>
        </w:rPr>
        <w:t xml:space="preserve">a </w:t>
      </w:r>
      <w:r w:rsidR="00C70AE9" w:rsidRPr="003F4878">
        <w:rPr>
          <w:rFonts w:cs="Arial"/>
          <w:sz w:val="28"/>
          <w:szCs w:val="28"/>
        </w:rPr>
        <w:t>bush.  He took out his firearm and she realised that it was an armed robbery.  She took out her phone which was a Nokia</w:t>
      </w:r>
      <w:r w:rsidR="00F02680" w:rsidRPr="003F4878">
        <w:rPr>
          <w:rFonts w:cs="Arial"/>
          <w:sz w:val="28"/>
          <w:szCs w:val="28"/>
        </w:rPr>
        <w:t>,</w:t>
      </w:r>
      <w:r w:rsidR="00C70AE9" w:rsidRPr="003F4878">
        <w:rPr>
          <w:rFonts w:cs="Arial"/>
          <w:sz w:val="28"/>
          <w:szCs w:val="28"/>
        </w:rPr>
        <w:t xml:space="preserve"> and handed her cellphone over to him.  He grabbed her wrist and her waist belt and he pointed the firearm at her. He said she must not make any tricks or any movement or scream and he threatened to shoot her.  In the bush he told her to undress but she refused to undress.  He told her to lie on the ground and she proceeded to sit on the ground.  He ordered her to lie on her back and he undressed her and himself whereafter he had sexual intercourse with her without her consent.  Thereafter he put her clothes on her face and ordered her not to remove the </w:t>
      </w:r>
      <w:r w:rsidR="00917028" w:rsidRPr="003F4878">
        <w:rPr>
          <w:rFonts w:cs="Arial"/>
          <w:sz w:val="28"/>
          <w:szCs w:val="28"/>
        </w:rPr>
        <w:t>clothes</w:t>
      </w:r>
      <w:r w:rsidR="00C70AE9" w:rsidRPr="003F4878">
        <w:rPr>
          <w:rFonts w:cs="Arial"/>
          <w:sz w:val="28"/>
          <w:szCs w:val="28"/>
        </w:rPr>
        <w:t xml:space="preserve">.  </w:t>
      </w:r>
      <w:r w:rsidR="00C70AE9" w:rsidRPr="003F4878">
        <w:rPr>
          <w:rFonts w:cs="Arial"/>
          <w:sz w:val="28"/>
          <w:szCs w:val="28"/>
        </w:rPr>
        <w:lastRenderedPageBreak/>
        <w:t>He then disappeared from the scene.  She reported the matter to her mother and later to the police.  She was unable to identify the person who had raped her and robbed her of her cellphone.  There was no cross-</w:t>
      </w:r>
      <w:r w:rsidR="00703AF4" w:rsidRPr="003F4878">
        <w:rPr>
          <w:rFonts w:cs="Arial"/>
          <w:sz w:val="28"/>
          <w:szCs w:val="28"/>
        </w:rPr>
        <w:t>examination</w:t>
      </w:r>
      <w:r w:rsidR="00C70AE9" w:rsidRPr="003F4878">
        <w:rPr>
          <w:rFonts w:cs="Arial"/>
          <w:sz w:val="28"/>
          <w:szCs w:val="28"/>
        </w:rPr>
        <w:t>.</w:t>
      </w:r>
    </w:p>
    <w:p w14:paraId="4F592CD8" w14:textId="77777777" w:rsidR="003F2F48" w:rsidRDefault="003F2F48" w:rsidP="003F2F48">
      <w:pPr>
        <w:pStyle w:val="Indent"/>
        <w:numPr>
          <w:ilvl w:val="0"/>
          <w:numId w:val="0"/>
        </w:numPr>
        <w:spacing w:after="0" w:line="360" w:lineRule="auto"/>
        <w:ind w:left="720" w:hanging="720"/>
        <w:rPr>
          <w:rFonts w:cs="Arial"/>
          <w:sz w:val="28"/>
          <w:szCs w:val="28"/>
        </w:rPr>
      </w:pPr>
    </w:p>
    <w:p w14:paraId="2B1A3043" w14:textId="77777777" w:rsidR="00C70AE9" w:rsidRDefault="003F4878" w:rsidP="003F4878">
      <w:pPr>
        <w:pStyle w:val="Indent"/>
        <w:numPr>
          <w:ilvl w:val="0"/>
          <w:numId w:val="0"/>
        </w:numPr>
        <w:spacing w:after="0" w:line="360" w:lineRule="auto"/>
        <w:ind w:left="709" w:hanging="709"/>
        <w:rPr>
          <w:rFonts w:cs="Arial"/>
          <w:sz w:val="28"/>
          <w:szCs w:val="28"/>
        </w:rPr>
      </w:pPr>
      <w:r>
        <w:rPr>
          <w:rFonts w:cs="Arial"/>
          <w:sz w:val="28"/>
          <w:szCs w:val="28"/>
        </w:rPr>
        <w:t xml:space="preserve">[6]  </w:t>
      </w:r>
      <w:r>
        <w:rPr>
          <w:rFonts w:cs="Arial"/>
          <w:sz w:val="28"/>
          <w:szCs w:val="28"/>
        </w:rPr>
        <w:tab/>
      </w:r>
      <w:r w:rsidR="00C70AE9" w:rsidRPr="003F4878">
        <w:rPr>
          <w:rFonts w:cs="Arial"/>
          <w:sz w:val="28"/>
          <w:szCs w:val="28"/>
        </w:rPr>
        <w:t>Her mother gave evidence confirming that the complainant, S</w:t>
      </w:r>
      <w:r w:rsidR="00B40740">
        <w:rPr>
          <w:rFonts w:cs="Arial"/>
          <w:sz w:val="28"/>
          <w:szCs w:val="28"/>
        </w:rPr>
        <w:t>[…]</w:t>
      </w:r>
      <w:r w:rsidR="00C70AE9" w:rsidRPr="003F4878">
        <w:rPr>
          <w:rFonts w:cs="Arial"/>
          <w:sz w:val="28"/>
          <w:szCs w:val="28"/>
        </w:rPr>
        <w:t xml:space="preserve"> R</w:t>
      </w:r>
      <w:r w:rsidR="00B40740">
        <w:rPr>
          <w:rFonts w:cs="Arial"/>
          <w:sz w:val="28"/>
          <w:szCs w:val="28"/>
        </w:rPr>
        <w:t>[…]</w:t>
      </w:r>
      <w:r w:rsidR="00C70AE9" w:rsidRPr="003F4878">
        <w:rPr>
          <w:rFonts w:cs="Arial"/>
          <w:sz w:val="28"/>
          <w:szCs w:val="28"/>
        </w:rPr>
        <w:t xml:space="preserve">, </w:t>
      </w:r>
      <w:r w:rsidR="00B05615" w:rsidRPr="003F4878">
        <w:rPr>
          <w:rFonts w:cs="Arial"/>
          <w:sz w:val="28"/>
          <w:szCs w:val="28"/>
        </w:rPr>
        <w:t>had reported to her the events as referred to above.  Again there was no cross-examination.</w:t>
      </w:r>
    </w:p>
    <w:p w14:paraId="26BA535B" w14:textId="77777777" w:rsidR="003F2F48" w:rsidRDefault="003F2F48" w:rsidP="003F4878">
      <w:pPr>
        <w:pStyle w:val="Indent"/>
        <w:numPr>
          <w:ilvl w:val="0"/>
          <w:numId w:val="0"/>
        </w:numPr>
        <w:spacing w:after="0" w:line="360" w:lineRule="auto"/>
        <w:ind w:left="709" w:hanging="709"/>
        <w:rPr>
          <w:rFonts w:cs="Arial"/>
          <w:sz w:val="28"/>
          <w:szCs w:val="28"/>
        </w:rPr>
      </w:pPr>
    </w:p>
    <w:p w14:paraId="551C9BCE" w14:textId="77777777" w:rsidR="003F4878" w:rsidRPr="003F4878" w:rsidRDefault="003F4878" w:rsidP="003F4878">
      <w:pPr>
        <w:pStyle w:val="Indent"/>
        <w:numPr>
          <w:ilvl w:val="0"/>
          <w:numId w:val="0"/>
        </w:numPr>
        <w:spacing w:after="0" w:line="360" w:lineRule="auto"/>
        <w:ind w:left="709" w:hanging="709"/>
        <w:rPr>
          <w:rFonts w:cs="Arial"/>
          <w:sz w:val="28"/>
          <w:szCs w:val="28"/>
        </w:rPr>
      </w:pPr>
    </w:p>
    <w:p w14:paraId="45920E32" w14:textId="77777777" w:rsidR="00B05615" w:rsidRDefault="003F4878" w:rsidP="003F4878">
      <w:pPr>
        <w:pStyle w:val="Indent"/>
        <w:numPr>
          <w:ilvl w:val="0"/>
          <w:numId w:val="0"/>
        </w:numPr>
        <w:spacing w:after="0" w:line="360" w:lineRule="auto"/>
        <w:ind w:left="993" w:hanging="851"/>
        <w:rPr>
          <w:rFonts w:cs="Arial"/>
          <w:sz w:val="28"/>
          <w:szCs w:val="28"/>
        </w:rPr>
      </w:pPr>
      <w:r>
        <w:rPr>
          <w:rFonts w:cs="Arial"/>
          <w:sz w:val="28"/>
          <w:szCs w:val="28"/>
        </w:rPr>
        <w:t>[7]</w:t>
      </w:r>
      <w:r>
        <w:rPr>
          <w:rFonts w:cs="Arial"/>
          <w:sz w:val="28"/>
          <w:szCs w:val="28"/>
        </w:rPr>
        <w:tab/>
      </w:r>
      <w:r w:rsidR="00B05615" w:rsidRPr="003F4878">
        <w:rPr>
          <w:rFonts w:cs="Arial"/>
          <w:sz w:val="28"/>
          <w:szCs w:val="28"/>
        </w:rPr>
        <w:t>On 28 August 2014, the Appellant was represented by Advocate Huma.</w:t>
      </w:r>
    </w:p>
    <w:p w14:paraId="0F375E45" w14:textId="77777777" w:rsidR="003F4878" w:rsidRPr="003F4878" w:rsidRDefault="003F4878" w:rsidP="003F4878">
      <w:pPr>
        <w:pStyle w:val="Indent"/>
        <w:numPr>
          <w:ilvl w:val="0"/>
          <w:numId w:val="0"/>
        </w:numPr>
        <w:spacing w:after="0" w:line="360" w:lineRule="auto"/>
        <w:ind w:left="993" w:hanging="851"/>
        <w:rPr>
          <w:rFonts w:cs="Arial"/>
          <w:sz w:val="28"/>
          <w:szCs w:val="28"/>
        </w:rPr>
      </w:pPr>
    </w:p>
    <w:p w14:paraId="5A284931" w14:textId="77777777" w:rsidR="00B05615" w:rsidRDefault="003F4878" w:rsidP="003F4878">
      <w:pPr>
        <w:pStyle w:val="Indent"/>
        <w:numPr>
          <w:ilvl w:val="0"/>
          <w:numId w:val="0"/>
        </w:numPr>
        <w:spacing w:after="0" w:line="360" w:lineRule="auto"/>
        <w:ind w:left="851" w:hanging="709"/>
        <w:rPr>
          <w:rFonts w:cs="Arial"/>
          <w:sz w:val="28"/>
          <w:szCs w:val="28"/>
        </w:rPr>
      </w:pPr>
      <w:r>
        <w:rPr>
          <w:rFonts w:cs="Arial"/>
          <w:sz w:val="28"/>
          <w:szCs w:val="28"/>
        </w:rPr>
        <w:t>[8]</w:t>
      </w:r>
      <w:r>
        <w:rPr>
          <w:rFonts w:cs="Arial"/>
          <w:sz w:val="28"/>
          <w:szCs w:val="28"/>
        </w:rPr>
        <w:tab/>
      </w:r>
      <w:r w:rsidR="00B05615" w:rsidRPr="003F4878">
        <w:rPr>
          <w:rFonts w:cs="Arial"/>
          <w:sz w:val="28"/>
          <w:szCs w:val="28"/>
        </w:rPr>
        <w:t>The reports of the doctors who respectively examined the two complainants were formally admitted in terms of the provisions of Section 220 of the Criminal Procedure Act.  The first doctor’s medical report was marked as Exhibit “A” and the medical practitioner was Dr Ramakoka who examined the complainant, S</w:t>
      </w:r>
      <w:r w:rsidR="00487165">
        <w:rPr>
          <w:rFonts w:cs="Arial"/>
          <w:sz w:val="28"/>
          <w:szCs w:val="28"/>
        </w:rPr>
        <w:t>[…]</w:t>
      </w:r>
      <w:r w:rsidR="00B05615" w:rsidRPr="003F4878">
        <w:rPr>
          <w:rFonts w:cs="Arial"/>
          <w:sz w:val="28"/>
          <w:szCs w:val="28"/>
        </w:rPr>
        <w:t xml:space="preserve"> R</w:t>
      </w:r>
      <w:r w:rsidR="00487165">
        <w:rPr>
          <w:rFonts w:cs="Arial"/>
          <w:sz w:val="28"/>
          <w:szCs w:val="28"/>
        </w:rPr>
        <w:t>[…]</w:t>
      </w:r>
      <w:r w:rsidR="00B05615" w:rsidRPr="003F4878">
        <w:rPr>
          <w:rFonts w:cs="Arial"/>
          <w:sz w:val="28"/>
          <w:szCs w:val="28"/>
        </w:rPr>
        <w:t>.  He took a swab specimen from her vagina for forensic analysis under seal 09</w:t>
      </w:r>
      <w:r w:rsidR="00487165">
        <w:rPr>
          <w:rFonts w:cs="Arial"/>
          <w:sz w:val="28"/>
          <w:szCs w:val="28"/>
        </w:rPr>
        <w:t>[…]</w:t>
      </w:r>
      <w:r w:rsidR="00B05615" w:rsidRPr="003F4878">
        <w:rPr>
          <w:rFonts w:cs="Arial"/>
          <w:sz w:val="28"/>
          <w:szCs w:val="28"/>
        </w:rPr>
        <w:t xml:space="preserve">JJ.  He found that he could not find any injuries but that the complainant was pregnant.  He confirmed that the complainant had reported to him that she had been raped and he concluded that she was sexually penetrated by a male perpetrator.  </w:t>
      </w:r>
    </w:p>
    <w:p w14:paraId="568CCB9E" w14:textId="77777777" w:rsidR="003F4878" w:rsidRPr="003F4878" w:rsidRDefault="003F4878" w:rsidP="003F4878">
      <w:pPr>
        <w:pStyle w:val="Indent"/>
        <w:numPr>
          <w:ilvl w:val="0"/>
          <w:numId w:val="0"/>
        </w:numPr>
        <w:spacing w:after="0" w:line="360" w:lineRule="auto"/>
        <w:ind w:left="851" w:hanging="709"/>
        <w:rPr>
          <w:rFonts w:cs="Arial"/>
          <w:sz w:val="28"/>
          <w:szCs w:val="28"/>
        </w:rPr>
      </w:pPr>
    </w:p>
    <w:p w14:paraId="726C5F09" w14:textId="77777777" w:rsidR="00B05615" w:rsidRPr="003F4878" w:rsidRDefault="003F4878" w:rsidP="003F4878">
      <w:pPr>
        <w:pStyle w:val="Indent"/>
        <w:numPr>
          <w:ilvl w:val="0"/>
          <w:numId w:val="0"/>
        </w:numPr>
        <w:spacing w:after="0" w:line="360" w:lineRule="auto"/>
        <w:ind w:left="720" w:hanging="720"/>
        <w:rPr>
          <w:rFonts w:cs="Arial"/>
          <w:sz w:val="28"/>
          <w:szCs w:val="28"/>
        </w:rPr>
      </w:pPr>
      <w:r>
        <w:rPr>
          <w:rFonts w:cs="Arial"/>
          <w:sz w:val="28"/>
          <w:szCs w:val="28"/>
        </w:rPr>
        <w:t>[9]</w:t>
      </w:r>
      <w:r>
        <w:rPr>
          <w:rFonts w:cs="Arial"/>
          <w:sz w:val="28"/>
          <w:szCs w:val="28"/>
        </w:rPr>
        <w:tab/>
      </w:r>
      <w:r w:rsidR="00B05615" w:rsidRPr="003F4878">
        <w:rPr>
          <w:rFonts w:cs="Arial"/>
          <w:sz w:val="28"/>
          <w:szCs w:val="28"/>
        </w:rPr>
        <w:t>The complainant S</w:t>
      </w:r>
      <w:r w:rsidR="00487165">
        <w:rPr>
          <w:rFonts w:cs="Arial"/>
          <w:sz w:val="28"/>
          <w:szCs w:val="28"/>
        </w:rPr>
        <w:t>[…]</w:t>
      </w:r>
      <w:r w:rsidR="00B05615" w:rsidRPr="003F4878">
        <w:rPr>
          <w:rFonts w:cs="Arial"/>
          <w:sz w:val="28"/>
          <w:szCs w:val="28"/>
        </w:rPr>
        <w:t xml:space="preserve"> B</w:t>
      </w:r>
      <w:r w:rsidR="00487165">
        <w:rPr>
          <w:rFonts w:cs="Arial"/>
          <w:sz w:val="28"/>
          <w:szCs w:val="28"/>
        </w:rPr>
        <w:t>[…]</w:t>
      </w:r>
      <w:r w:rsidR="00B05615" w:rsidRPr="003F4878">
        <w:rPr>
          <w:rFonts w:cs="Arial"/>
          <w:sz w:val="28"/>
          <w:szCs w:val="28"/>
        </w:rPr>
        <w:t xml:space="preserve"> was examined by Dr Vincent (it seemed to be Khumalo) on 21 October 2010.  According to the medical history given to him, she confirmed that she was sexually assaulted </w:t>
      </w:r>
      <w:r w:rsidR="00B05615" w:rsidRPr="003F4878">
        <w:rPr>
          <w:rFonts w:cs="Arial"/>
          <w:sz w:val="28"/>
          <w:szCs w:val="28"/>
        </w:rPr>
        <w:lastRenderedPageBreak/>
        <w:t xml:space="preserve">and robbed on 13 October 2010.  He concluded after </w:t>
      </w:r>
      <w:r w:rsidR="00917028" w:rsidRPr="003F4878">
        <w:rPr>
          <w:rFonts w:cs="Arial"/>
          <w:sz w:val="28"/>
          <w:szCs w:val="28"/>
        </w:rPr>
        <w:t xml:space="preserve">a </w:t>
      </w:r>
      <w:r w:rsidR="00B05615" w:rsidRPr="003F4878">
        <w:rPr>
          <w:rFonts w:cs="Arial"/>
          <w:sz w:val="28"/>
          <w:szCs w:val="28"/>
        </w:rPr>
        <w:t>vaginal examination that there were signs of recent vaginal penetration.  He took a forensic specimen as part of the vagina swab.  The seal number was 09</w:t>
      </w:r>
      <w:r w:rsidR="00487165">
        <w:rPr>
          <w:rFonts w:cs="Arial"/>
          <w:sz w:val="28"/>
          <w:szCs w:val="28"/>
        </w:rPr>
        <w:t>[…]</w:t>
      </w:r>
      <w:r w:rsidR="00B05615" w:rsidRPr="003F4878">
        <w:rPr>
          <w:rFonts w:cs="Arial"/>
          <w:sz w:val="28"/>
          <w:szCs w:val="28"/>
        </w:rPr>
        <w:t xml:space="preserve">XX.  </w:t>
      </w:r>
    </w:p>
    <w:p w14:paraId="4286D906" w14:textId="77777777" w:rsidR="003F4878" w:rsidRPr="003F4878" w:rsidRDefault="003F4878" w:rsidP="003F4878">
      <w:pPr>
        <w:pStyle w:val="Indent"/>
        <w:numPr>
          <w:ilvl w:val="0"/>
          <w:numId w:val="0"/>
        </w:numPr>
        <w:spacing w:after="0" w:line="360" w:lineRule="auto"/>
        <w:ind w:left="1570" w:hanging="850"/>
        <w:rPr>
          <w:rFonts w:cs="Arial"/>
          <w:sz w:val="28"/>
          <w:szCs w:val="28"/>
        </w:rPr>
      </w:pPr>
    </w:p>
    <w:p w14:paraId="4A40A5A7" w14:textId="77777777" w:rsidR="00F02680" w:rsidRDefault="003F4878" w:rsidP="003F4878">
      <w:pPr>
        <w:pStyle w:val="Indent"/>
        <w:numPr>
          <w:ilvl w:val="0"/>
          <w:numId w:val="0"/>
        </w:numPr>
        <w:spacing w:after="0" w:line="360" w:lineRule="auto"/>
        <w:ind w:left="720" w:hanging="720"/>
        <w:rPr>
          <w:rFonts w:cs="Arial"/>
          <w:sz w:val="28"/>
          <w:szCs w:val="28"/>
        </w:rPr>
      </w:pPr>
      <w:r>
        <w:rPr>
          <w:rFonts w:cs="Arial"/>
          <w:sz w:val="28"/>
          <w:szCs w:val="28"/>
        </w:rPr>
        <w:t>[10]</w:t>
      </w:r>
      <w:r>
        <w:rPr>
          <w:rFonts w:cs="Arial"/>
          <w:sz w:val="28"/>
          <w:szCs w:val="28"/>
        </w:rPr>
        <w:tab/>
      </w:r>
      <w:r w:rsidR="00F02680" w:rsidRPr="003F4878">
        <w:rPr>
          <w:rFonts w:cs="Arial"/>
          <w:sz w:val="28"/>
          <w:szCs w:val="28"/>
        </w:rPr>
        <w:t>The defence also admitted Exhibits C and D.  Exhibit C is a s</w:t>
      </w:r>
      <w:r w:rsidR="005E4B26" w:rsidRPr="003F4878">
        <w:rPr>
          <w:rFonts w:cs="Arial"/>
          <w:sz w:val="28"/>
          <w:szCs w:val="28"/>
        </w:rPr>
        <w:t>tatement by Warrant Officer Mala</w:t>
      </w:r>
      <w:r w:rsidR="00F02680" w:rsidRPr="003F4878">
        <w:rPr>
          <w:rFonts w:cs="Arial"/>
          <w:sz w:val="28"/>
          <w:szCs w:val="28"/>
        </w:rPr>
        <w:t>wa.  He took the Appellant to Sister Maseh</w:t>
      </w:r>
      <w:r w:rsidR="00617B52" w:rsidRPr="003F4878">
        <w:rPr>
          <w:rFonts w:cs="Arial"/>
          <w:sz w:val="28"/>
          <w:szCs w:val="28"/>
        </w:rPr>
        <w:t>a</w:t>
      </w:r>
      <w:r w:rsidR="00F02680" w:rsidRPr="003F4878">
        <w:rPr>
          <w:rFonts w:cs="Arial"/>
          <w:sz w:val="28"/>
          <w:szCs w:val="28"/>
        </w:rPr>
        <w:t>na, who took a blood sample for DNA analysis from the Appellant using kit number “D4</w:t>
      </w:r>
      <w:r w:rsidR="005547AC">
        <w:rPr>
          <w:rFonts w:cs="Arial"/>
          <w:sz w:val="28"/>
          <w:szCs w:val="28"/>
        </w:rPr>
        <w:t>[…]</w:t>
      </w:r>
      <w:r w:rsidR="00617B52" w:rsidRPr="003F4878">
        <w:rPr>
          <w:rFonts w:cs="Arial"/>
          <w:sz w:val="28"/>
          <w:szCs w:val="28"/>
        </w:rPr>
        <w:t>T</w:t>
      </w:r>
      <w:r w:rsidR="00F02680" w:rsidRPr="003F4878">
        <w:rPr>
          <w:rFonts w:cs="Arial"/>
          <w:sz w:val="28"/>
          <w:szCs w:val="28"/>
        </w:rPr>
        <w:t>F</w:t>
      </w:r>
      <w:r w:rsidR="00617B52" w:rsidRPr="003F4878">
        <w:rPr>
          <w:rFonts w:cs="Arial"/>
          <w:sz w:val="28"/>
          <w:szCs w:val="28"/>
        </w:rPr>
        <w:t>(or TP as the handwriting is to some extent dificult to decypher)</w:t>
      </w:r>
      <w:r w:rsidR="00F02680" w:rsidRPr="003F4878">
        <w:rPr>
          <w:rFonts w:cs="Arial"/>
          <w:sz w:val="28"/>
          <w:szCs w:val="28"/>
        </w:rPr>
        <w:t xml:space="preserve"> which he took to the forensic laboratories on 6 March 2012.  The case reference was </w:t>
      </w:r>
      <w:r w:rsidR="00617B52" w:rsidRPr="003F4878">
        <w:rPr>
          <w:rFonts w:cs="Arial"/>
          <w:sz w:val="28"/>
          <w:szCs w:val="28"/>
        </w:rPr>
        <w:t xml:space="preserve">Mabopane </w:t>
      </w:r>
      <w:r w:rsidR="00F02680" w:rsidRPr="003F4878">
        <w:rPr>
          <w:rFonts w:cs="Arial"/>
          <w:sz w:val="28"/>
          <w:szCs w:val="28"/>
        </w:rPr>
        <w:t>CAS 287/10/10.  Exhibit D is a form for the collection of forensic reference blood sample and contains a signature of the Appellant and his full names “Tsepo David Maremagae” consenting to the collection of the blood sample by the police officer Moseh</w:t>
      </w:r>
      <w:r w:rsidR="005E4B26" w:rsidRPr="003F4878">
        <w:rPr>
          <w:rFonts w:cs="Arial"/>
          <w:sz w:val="28"/>
          <w:szCs w:val="28"/>
        </w:rPr>
        <w:t>o</w:t>
      </w:r>
      <w:r w:rsidR="00F02680" w:rsidRPr="003F4878">
        <w:rPr>
          <w:rFonts w:cs="Arial"/>
          <w:sz w:val="28"/>
          <w:szCs w:val="28"/>
        </w:rPr>
        <w:t>na.</w:t>
      </w:r>
    </w:p>
    <w:p w14:paraId="2D1FD5C8" w14:textId="77777777" w:rsidR="003F4878" w:rsidRPr="003F4878" w:rsidRDefault="003F4878" w:rsidP="003F4878">
      <w:pPr>
        <w:pStyle w:val="Indent"/>
        <w:numPr>
          <w:ilvl w:val="0"/>
          <w:numId w:val="0"/>
        </w:numPr>
        <w:spacing w:after="0" w:line="360" w:lineRule="auto"/>
        <w:ind w:left="1570" w:hanging="850"/>
        <w:rPr>
          <w:rFonts w:cs="Arial"/>
          <w:sz w:val="28"/>
          <w:szCs w:val="28"/>
        </w:rPr>
      </w:pPr>
    </w:p>
    <w:p w14:paraId="39591287" w14:textId="77777777" w:rsidR="00C7530A" w:rsidRDefault="003F4878" w:rsidP="003F4878">
      <w:pPr>
        <w:pStyle w:val="Indent"/>
        <w:numPr>
          <w:ilvl w:val="0"/>
          <w:numId w:val="0"/>
        </w:numPr>
        <w:spacing w:after="0" w:line="360" w:lineRule="auto"/>
        <w:ind w:left="720" w:hanging="720"/>
        <w:rPr>
          <w:rFonts w:cs="Arial"/>
          <w:sz w:val="28"/>
          <w:szCs w:val="28"/>
        </w:rPr>
      </w:pPr>
      <w:r>
        <w:rPr>
          <w:rFonts w:cs="Arial"/>
          <w:sz w:val="28"/>
          <w:szCs w:val="28"/>
        </w:rPr>
        <w:t>[11]</w:t>
      </w:r>
      <w:r>
        <w:rPr>
          <w:rFonts w:cs="Arial"/>
          <w:sz w:val="28"/>
          <w:szCs w:val="28"/>
        </w:rPr>
        <w:tab/>
      </w:r>
      <w:r w:rsidR="00B05615" w:rsidRPr="003F4878">
        <w:rPr>
          <w:rFonts w:cs="Arial"/>
          <w:sz w:val="28"/>
          <w:szCs w:val="28"/>
        </w:rPr>
        <w:t>Swasdi Gurie</w:t>
      </w:r>
      <w:r w:rsidR="00F02680" w:rsidRPr="003F4878">
        <w:rPr>
          <w:rFonts w:cs="Arial"/>
          <w:sz w:val="28"/>
          <w:szCs w:val="28"/>
        </w:rPr>
        <w:t>,</w:t>
      </w:r>
      <w:r w:rsidR="00B05615" w:rsidRPr="003F4878">
        <w:rPr>
          <w:rFonts w:cs="Arial"/>
          <w:sz w:val="28"/>
          <w:szCs w:val="28"/>
        </w:rPr>
        <w:t xml:space="preserve"> employed as a forensic analyst in the South African Police Services</w:t>
      </w:r>
      <w:r w:rsidR="00F02680" w:rsidRPr="003F4878">
        <w:rPr>
          <w:rFonts w:cs="Arial"/>
          <w:sz w:val="28"/>
          <w:szCs w:val="28"/>
        </w:rPr>
        <w:t>,</w:t>
      </w:r>
      <w:r w:rsidR="00B05615" w:rsidRPr="003F4878">
        <w:rPr>
          <w:rFonts w:cs="Arial"/>
          <w:sz w:val="28"/>
          <w:szCs w:val="28"/>
        </w:rPr>
        <w:t xml:space="preserve"> deposed to an affidavit in terms of Section 212 of the Criminal Procedure Act and also gave evidence.  Her evidence was consistent with her affidavit that she </w:t>
      </w:r>
      <w:r w:rsidR="00617B52" w:rsidRPr="003F4878">
        <w:rPr>
          <w:rFonts w:cs="Arial"/>
          <w:sz w:val="28"/>
          <w:szCs w:val="28"/>
        </w:rPr>
        <w:t>analysed a blood sample under seal 11</w:t>
      </w:r>
      <w:r w:rsidR="005122AA">
        <w:rPr>
          <w:rFonts w:cs="Arial"/>
          <w:sz w:val="28"/>
          <w:szCs w:val="28"/>
        </w:rPr>
        <w:t>[…]</w:t>
      </w:r>
      <w:r w:rsidR="00617B52" w:rsidRPr="003F4878">
        <w:rPr>
          <w:rFonts w:cs="Arial"/>
          <w:sz w:val="28"/>
          <w:szCs w:val="28"/>
        </w:rPr>
        <w:t xml:space="preserve">DE Mabopane CAS 287/10/10 for DNA and </w:t>
      </w:r>
      <w:r w:rsidR="00B05615" w:rsidRPr="003F4878">
        <w:rPr>
          <w:rFonts w:cs="Arial"/>
          <w:sz w:val="28"/>
          <w:szCs w:val="28"/>
        </w:rPr>
        <w:t xml:space="preserve">compared </w:t>
      </w:r>
      <w:r w:rsidR="00617B52" w:rsidRPr="003F4878">
        <w:rPr>
          <w:rFonts w:cs="Arial"/>
          <w:sz w:val="28"/>
          <w:szCs w:val="28"/>
        </w:rPr>
        <w:t xml:space="preserve">the DNA found in the sample </w:t>
      </w:r>
      <w:r w:rsidR="005E4B26" w:rsidRPr="003F4878">
        <w:rPr>
          <w:rFonts w:cs="Arial"/>
          <w:sz w:val="28"/>
          <w:szCs w:val="28"/>
        </w:rPr>
        <w:t>with</w:t>
      </w:r>
      <w:r w:rsidR="00617B52" w:rsidRPr="003F4878">
        <w:rPr>
          <w:rFonts w:cs="Arial"/>
          <w:sz w:val="28"/>
          <w:szCs w:val="28"/>
        </w:rPr>
        <w:t xml:space="preserve"> DNA found in </w:t>
      </w:r>
      <w:r w:rsidR="005E4B26" w:rsidRPr="003F4878">
        <w:rPr>
          <w:rFonts w:cs="Arial"/>
          <w:sz w:val="28"/>
          <w:szCs w:val="28"/>
        </w:rPr>
        <w:t xml:space="preserve"> </w:t>
      </w:r>
      <w:r w:rsidR="00617B52" w:rsidRPr="003F4878">
        <w:rPr>
          <w:rFonts w:cs="Arial"/>
          <w:sz w:val="28"/>
          <w:szCs w:val="28"/>
        </w:rPr>
        <w:t>a number of vagina volt swabs analysed by Gurie at the forensic laboratory. Two of the swabs belonged to the complai</w:t>
      </w:r>
      <w:r w:rsidR="00C45D79">
        <w:rPr>
          <w:rFonts w:cs="Arial"/>
          <w:sz w:val="28"/>
          <w:szCs w:val="28"/>
        </w:rPr>
        <w:t>nants</w:t>
      </w:r>
      <w:r w:rsidR="00617B52" w:rsidRPr="003F4878">
        <w:rPr>
          <w:rFonts w:cs="Arial"/>
          <w:sz w:val="28"/>
          <w:szCs w:val="28"/>
        </w:rPr>
        <w:t xml:space="preserve"> herein respectively and the other three vaginal swabs belong to other persons and are not relevant for purposes of this appeal.  She found that the DNA in the sample “11</w:t>
      </w:r>
      <w:r w:rsidR="00D12A92">
        <w:rPr>
          <w:rFonts w:cs="Arial"/>
          <w:sz w:val="28"/>
          <w:szCs w:val="28"/>
        </w:rPr>
        <w:t>[…]</w:t>
      </w:r>
      <w:r w:rsidR="00617B52" w:rsidRPr="003F4878">
        <w:rPr>
          <w:rFonts w:cs="Arial"/>
          <w:sz w:val="28"/>
          <w:szCs w:val="28"/>
        </w:rPr>
        <w:t xml:space="preserve">DE (Mabopane 287/10/10)”matched the DNA in the vaginal swabs of the two complainants.  As can be seen, </w:t>
      </w:r>
      <w:r w:rsidR="00B05615" w:rsidRPr="003F4878">
        <w:rPr>
          <w:rFonts w:cs="Arial"/>
          <w:sz w:val="28"/>
          <w:szCs w:val="28"/>
        </w:rPr>
        <w:t xml:space="preserve">the </w:t>
      </w:r>
      <w:r w:rsidR="00B05615" w:rsidRPr="003F4878">
        <w:rPr>
          <w:rFonts w:cs="Arial"/>
          <w:sz w:val="28"/>
          <w:szCs w:val="28"/>
        </w:rPr>
        <w:lastRenderedPageBreak/>
        <w:t xml:space="preserve">sample </w:t>
      </w:r>
      <w:r w:rsidR="00252513" w:rsidRPr="003F4878">
        <w:rPr>
          <w:rFonts w:cs="Arial"/>
          <w:sz w:val="28"/>
          <w:szCs w:val="28"/>
        </w:rPr>
        <w:t xml:space="preserve">seal number </w:t>
      </w:r>
      <w:r w:rsidR="00D03D8A">
        <w:rPr>
          <w:rFonts w:cs="Arial"/>
          <w:sz w:val="28"/>
          <w:szCs w:val="28"/>
        </w:rPr>
        <w:t>analysed</w:t>
      </w:r>
      <w:r w:rsidR="00C45D79">
        <w:rPr>
          <w:rFonts w:cs="Arial"/>
          <w:sz w:val="28"/>
          <w:szCs w:val="28"/>
        </w:rPr>
        <w:t xml:space="preserve">  </w:t>
      </w:r>
      <w:r w:rsidR="00252513" w:rsidRPr="003F4878">
        <w:rPr>
          <w:rFonts w:cs="Arial"/>
          <w:sz w:val="28"/>
          <w:szCs w:val="28"/>
        </w:rPr>
        <w:t xml:space="preserve"> by her “11</w:t>
      </w:r>
      <w:r w:rsidR="00D12A92">
        <w:rPr>
          <w:rFonts w:cs="Arial"/>
          <w:sz w:val="28"/>
          <w:szCs w:val="28"/>
        </w:rPr>
        <w:t>[…]</w:t>
      </w:r>
      <w:r w:rsidR="00252513" w:rsidRPr="003F4878">
        <w:rPr>
          <w:rFonts w:cs="Arial"/>
          <w:sz w:val="28"/>
          <w:szCs w:val="28"/>
        </w:rPr>
        <w:t>DE (Mabopane 287/10/10)”</w:t>
      </w:r>
      <w:r w:rsidR="00B05615" w:rsidRPr="003F4878">
        <w:rPr>
          <w:rFonts w:cs="Arial"/>
          <w:sz w:val="28"/>
          <w:szCs w:val="28"/>
        </w:rPr>
        <w:t xml:space="preserve"> is the same </w:t>
      </w:r>
      <w:r w:rsidR="00252513" w:rsidRPr="003F4878">
        <w:rPr>
          <w:rFonts w:cs="Arial"/>
          <w:sz w:val="28"/>
          <w:szCs w:val="28"/>
        </w:rPr>
        <w:t xml:space="preserve">as the seal number of the sample delivered by Warrant Officer Malawa,  </w:t>
      </w:r>
      <w:r w:rsidR="00B05615" w:rsidRPr="003F4878">
        <w:rPr>
          <w:rFonts w:cs="Arial"/>
          <w:sz w:val="28"/>
          <w:szCs w:val="28"/>
        </w:rPr>
        <w:t xml:space="preserve">but it has the letters EB and not </w:t>
      </w:r>
      <w:r w:rsidR="005E4B26" w:rsidRPr="003F4878">
        <w:rPr>
          <w:rFonts w:cs="Arial"/>
          <w:sz w:val="28"/>
          <w:szCs w:val="28"/>
        </w:rPr>
        <w:t>TF (or TP)</w:t>
      </w:r>
      <w:r w:rsidR="00252513" w:rsidRPr="003F4878">
        <w:rPr>
          <w:rFonts w:cs="Arial"/>
          <w:sz w:val="28"/>
          <w:szCs w:val="28"/>
        </w:rPr>
        <w:t xml:space="preserve"> at the end</w:t>
      </w:r>
      <w:r w:rsidR="00B05615" w:rsidRPr="003F4878">
        <w:rPr>
          <w:rFonts w:cs="Arial"/>
          <w:sz w:val="28"/>
          <w:szCs w:val="28"/>
        </w:rPr>
        <w:t>.</w:t>
      </w:r>
    </w:p>
    <w:p w14:paraId="292899B7" w14:textId="77777777" w:rsidR="00B05615" w:rsidRPr="003F4878" w:rsidRDefault="00B05615" w:rsidP="003F4878">
      <w:pPr>
        <w:pStyle w:val="Indent"/>
        <w:numPr>
          <w:ilvl w:val="0"/>
          <w:numId w:val="0"/>
        </w:numPr>
        <w:spacing w:after="0" w:line="360" w:lineRule="auto"/>
        <w:ind w:left="720" w:hanging="720"/>
        <w:rPr>
          <w:rFonts w:cs="Arial"/>
          <w:sz w:val="28"/>
          <w:szCs w:val="28"/>
        </w:rPr>
      </w:pPr>
      <w:r w:rsidRPr="003F4878">
        <w:rPr>
          <w:rFonts w:cs="Arial"/>
          <w:sz w:val="28"/>
          <w:szCs w:val="28"/>
        </w:rPr>
        <w:t xml:space="preserve">  </w:t>
      </w:r>
    </w:p>
    <w:p w14:paraId="159DBEB3" w14:textId="77777777" w:rsidR="00B05615" w:rsidRDefault="00C7530A" w:rsidP="00C7530A">
      <w:pPr>
        <w:pStyle w:val="Indent"/>
        <w:numPr>
          <w:ilvl w:val="0"/>
          <w:numId w:val="0"/>
        </w:numPr>
        <w:spacing w:after="0" w:line="360" w:lineRule="auto"/>
        <w:ind w:left="851" w:hanging="851"/>
        <w:rPr>
          <w:rFonts w:cs="Arial"/>
          <w:sz w:val="28"/>
          <w:szCs w:val="28"/>
        </w:rPr>
      </w:pPr>
      <w:r>
        <w:rPr>
          <w:rFonts w:cs="Arial"/>
          <w:sz w:val="28"/>
          <w:szCs w:val="28"/>
        </w:rPr>
        <w:t>[12]</w:t>
      </w:r>
      <w:r>
        <w:rPr>
          <w:rFonts w:cs="Arial"/>
          <w:sz w:val="28"/>
          <w:szCs w:val="28"/>
        </w:rPr>
        <w:tab/>
      </w:r>
      <w:r w:rsidR="00B05615" w:rsidRPr="003F4878">
        <w:rPr>
          <w:rFonts w:cs="Arial"/>
          <w:sz w:val="28"/>
          <w:szCs w:val="28"/>
        </w:rPr>
        <w:t xml:space="preserve">The relevance of Gurie’s affidavit and her evidence is that </w:t>
      </w:r>
      <w:r w:rsidR="005E4B26" w:rsidRPr="003F4878">
        <w:rPr>
          <w:rFonts w:cs="Arial"/>
          <w:sz w:val="28"/>
          <w:szCs w:val="28"/>
        </w:rPr>
        <w:t xml:space="preserve">the </w:t>
      </w:r>
      <w:r w:rsidR="00B05615" w:rsidRPr="003F4878">
        <w:rPr>
          <w:rFonts w:cs="Arial"/>
          <w:sz w:val="28"/>
          <w:szCs w:val="28"/>
        </w:rPr>
        <w:t xml:space="preserve">vagina volt swabs and the vestibule swabs of the two complainants respectively matched the DNA sample of </w:t>
      </w:r>
      <w:r w:rsidR="005E4B26" w:rsidRPr="003F4878">
        <w:rPr>
          <w:rFonts w:cs="Arial"/>
          <w:sz w:val="28"/>
          <w:szCs w:val="28"/>
        </w:rPr>
        <w:t>11</w:t>
      </w:r>
      <w:r w:rsidR="00A14431">
        <w:rPr>
          <w:rFonts w:cs="Arial"/>
          <w:sz w:val="28"/>
          <w:szCs w:val="28"/>
        </w:rPr>
        <w:t>[…]</w:t>
      </w:r>
      <w:r w:rsidR="005E4B26" w:rsidRPr="003F4878">
        <w:rPr>
          <w:rFonts w:cs="Arial"/>
          <w:sz w:val="28"/>
          <w:szCs w:val="28"/>
        </w:rPr>
        <w:t>DE</w:t>
      </w:r>
      <w:r w:rsidR="00B05615" w:rsidRPr="003F4878">
        <w:rPr>
          <w:rFonts w:cs="Arial"/>
          <w:sz w:val="28"/>
          <w:szCs w:val="28"/>
        </w:rPr>
        <w:t>.</w:t>
      </w:r>
    </w:p>
    <w:p w14:paraId="5FA99BDD" w14:textId="77777777" w:rsidR="00C7530A" w:rsidRPr="003F4878" w:rsidRDefault="00C7530A" w:rsidP="00C7530A">
      <w:pPr>
        <w:pStyle w:val="Indent"/>
        <w:numPr>
          <w:ilvl w:val="0"/>
          <w:numId w:val="0"/>
        </w:numPr>
        <w:spacing w:after="0" w:line="360" w:lineRule="auto"/>
        <w:ind w:left="851" w:hanging="851"/>
        <w:rPr>
          <w:rFonts w:cs="Arial"/>
          <w:sz w:val="28"/>
          <w:szCs w:val="28"/>
        </w:rPr>
      </w:pPr>
    </w:p>
    <w:p w14:paraId="08CD4807" w14:textId="77777777" w:rsidR="00C7530A" w:rsidRDefault="00C7530A" w:rsidP="00C7530A">
      <w:pPr>
        <w:pStyle w:val="Indent"/>
        <w:numPr>
          <w:ilvl w:val="0"/>
          <w:numId w:val="0"/>
        </w:numPr>
        <w:spacing w:after="0" w:line="360" w:lineRule="auto"/>
        <w:ind w:left="850" w:hanging="850"/>
        <w:rPr>
          <w:rFonts w:cs="Arial"/>
          <w:sz w:val="28"/>
          <w:szCs w:val="28"/>
        </w:rPr>
      </w:pPr>
      <w:r>
        <w:rPr>
          <w:rFonts w:cs="Arial"/>
          <w:sz w:val="28"/>
          <w:szCs w:val="28"/>
        </w:rPr>
        <w:t>[13]</w:t>
      </w:r>
      <w:r>
        <w:rPr>
          <w:rFonts w:cs="Arial"/>
          <w:sz w:val="28"/>
          <w:szCs w:val="28"/>
        </w:rPr>
        <w:tab/>
      </w:r>
      <w:r>
        <w:rPr>
          <w:rFonts w:cs="Arial"/>
          <w:sz w:val="28"/>
          <w:szCs w:val="28"/>
        </w:rPr>
        <w:tab/>
      </w:r>
      <w:r w:rsidR="00B05615" w:rsidRPr="003F4878">
        <w:rPr>
          <w:rFonts w:cs="Arial"/>
          <w:sz w:val="28"/>
          <w:szCs w:val="28"/>
        </w:rPr>
        <w:t>In cross-</w:t>
      </w:r>
      <w:r w:rsidR="00703AF4" w:rsidRPr="003F4878">
        <w:rPr>
          <w:rFonts w:cs="Arial"/>
          <w:sz w:val="28"/>
          <w:szCs w:val="28"/>
        </w:rPr>
        <w:t>examination</w:t>
      </w:r>
      <w:r w:rsidR="00B05615" w:rsidRPr="003F4878">
        <w:rPr>
          <w:rFonts w:cs="Arial"/>
          <w:sz w:val="28"/>
          <w:szCs w:val="28"/>
        </w:rPr>
        <w:t xml:space="preserve"> and in argument, it was contended on behalf of the Appellant that the matching DNA sample was only circumstantial evidence and not sufficient to secure a conviction.  It is not necessary to entertain the debate whether it constituted circumstantial evidence, save to say that even if it did, it met the standard laid down in </w:t>
      </w:r>
      <w:r w:rsidR="00B05615" w:rsidRPr="00C45D79">
        <w:rPr>
          <w:rFonts w:cs="Arial"/>
          <w:b/>
          <w:i/>
          <w:iCs/>
          <w:sz w:val="28"/>
          <w:szCs w:val="28"/>
        </w:rPr>
        <w:t>S v Blom</w:t>
      </w:r>
      <w:r w:rsidR="00B05615" w:rsidRPr="003F4878">
        <w:rPr>
          <w:rFonts w:cs="Arial"/>
          <w:sz w:val="28"/>
          <w:szCs w:val="28"/>
        </w:rPr>
        <w:t xml:space="preserve"> 1938 AD</w:t>
      </w:r>
      <w:r w:rsidR="00153A98" w:rsidRPr="003F4878">
        <w:rPr>
          <w:rFonts w:cs="Arial"/>
          <w:sz w:val="28"/>
          <w:szCs w:val="28"/>
        </w:rPr>
        <w:t>,</w:t>
      </w:r>
      <w:r w:rsidR="00B05615" w:rsidRPr="003F4878">
        <w:rPr>
          <w:rFonts w:cs="Arial"/>
          <w:sz w:val="28"/>
          <w:szCs w:val="28"/>
        </w:rPr>
        <w:t xml:space="preserve"> as it excluded all other reasonable possibilities and it was consistent with the evidence </w:t>
      </w:r>
      <w:r w:rsidR="00B05615" w:rsidRPr="003F4878">
        <w:rPr>
          <w:rFonts w:cs="Arial"/>
          <w:i/>
          <w:sz w:val="28"/>
          <w:szCs w:val="28"/>
        </w:rPr>
        <w:t>aliunde</w:t>
      </w:r>
      <w:r w:rsidR="00B05615" w:rsidRPr="003F4878">
        <w:rPr>
          <w:rFonts w:cs="Arial"/>
          <w:sz w:val="28"/>
          <w:szCs w:val="28"/>
        </w:rPr>
        <w:t xml:space="preserve"> of the two complainants. </w:t>
      </w:r>
    </w:p>
    <w:p w14:paraId="4650E6BF" w14:textId="77777777" w:rsidR="00B05615" w:rsidRPr="003F4878" w:rsidRDefault="00B05615" w:rsidP="00C7530A">
      <w:pPr>
        <w:pStyle w:val="Indent"/>
        <w:numPr>
          <w:ilvl w:val="0"/>
          <w:numId w:val="0"/>
        </w:numPr>
        <w:spacing w:after="0" w:line="360" w:lineRule="auto"/>
        <w:ind w:left="850" w:hanging="850"/>
        <w:rPr>
          <w:rFonts w:cs="Arial"/>
          <w:sz w:val="28"/>
          <w:szCs w:val="28"/>
        </w:rPr>
      </w:pPr>
      <w:r w:rsidRPr="003F4878">
        <w:rPr>
          <w:rFonts w:cs="Arial"/>
          <w:sz w:val="28"/>
          <w:szCs w:val="28"/>
        </w:rPr>
        <w:t xml:space="preserve"> </w:t>
      </w:r>
    </w:p>
    <w:p w14:paraId="28B0FBB0" w14:textId="77777777" w:rsidR="00917028" w:rsidRDefault="00C7530A" w:rsidP="003F2F48">
      <w:pPr>
        <w:pStyle w:val="Indent"/>
        <w:numPr>
          <w:ilvl w:val="0"/>
          <w:numId w:val="0"/>
        </w:numPr>
        <w:spacing w:after="0" w:line="360" w:lineRule="auto"/>
        <w:ind w:left="720" w:hanging="720"/>
        <w:rPr>
          <w:rFonts w:cs="Arial"/>
          <w:sz w:val="28"/>
          <w:szCs w:val="28"/>
        </w:rPr>
      </w:pPr>
      <w:r>
        <w:rPr>
          <w:rFonts w:cs="Arial"/>
          <w:sz w:val="28"/>
          <w:szCs w:val="28"/>
        </w:rPr>
        <w:t>[14]</w:t>
      </w:r>
      <w:r>
        <w:rPr>
          <w:rFonts w:cs="Arial"/>
          <w:sz w:val="28"/>
          <w:szCs w:val="28"/>
        </w:rPr>
        <w:tab/>
      </w:r>
      <w:r w:rsidR="00B05615" w:rsidRPr="003F4878">
        <w:rPr>
          <w:rFonts w:cs="Arial"/>
          <w:sz w:val="28"/>
          <w:szCs w:val="28"/>
        </w:rPr>
        <w:t xml:space="preserve">Having regard to the weight of evidence against the Appellant, </w:t>
      </w:r>
      <w:r w:rsidR="00917028" w:rsidRPr="003F4878">
        <w:rPr>
          <w:rFonts w:cs="Arial"/>
          <w:sz w:val="28"/>
          <w:szCs w:val="28"/>
        </w:rPr>
        <w:t>the fact</w:t>
      </w:r>
      <w:r w:rsidR="00C45D79">
        <w:rPr>
          <w:rFonts w:cs="Arial"/>
          <w:sz w:val="28"/>
          <w:szCs w:val="28"/>
        </w:rPr>
        <w:t xml:space="preserve"> that </w:t>
      </w:r>
      <w:r w:rsidR="00917028" w:rsidRPr="003F4878">
        <w:rPr>
          <w:rFonts w:cs="Arial"/>
          <w:sz w:val="28"/>
          <w:szCs w:val="28"/>
        </w:rPr>
        <w:t xml:space="preserve"> </w:t>
      </w:r>
      <w:r w:rsidR="00B05615" w:rsidRPr="003F4878">
        <w:rPr>
          <w:rFonts w:cs="Arial"/>
          <w:sz w:val="28"/>
          <w:szCs w:val="28"/>
        </w:rPr>
        <w:t>the Appellant failed to give evidence</w:t>
      </w:r>
      <w:r w:rsidR="00917028" w:rsidRPr="003F4878">
        <w:rPr>
          <w:rFonts w:cs="Arial"/>
          <w:sz w:val="28"/>
          <w:szCs w:val="28"/>
        </w:rPr>
        <w:t>,</w:t>
      </w:r>
      <w:r w:rsidR="00B05615" w:rsidRPr="003F4878">
        <w:rPr>
          <w:rFonts w:cs="Arial"/>
          <w:sz w:val="28"/>
          <w:szCs w:val="28"/>
        </w:rPr>
        <w:t xml:space="preserve"> although it was his right to remain silent</w:t>
      </w:r>
      <w:r w:rsidR="00917028" w:rsidRPr="003F4878">
        <w:rPr>
          <w:rFonts w:cs="Arial"/>
          <w:sz w:val="28"/>
          <w:szCs w:val="28"/>
        </w:rPr>
        <w:t>,</w:t>
      </w:r>
      <w:r w:rsidR="00B05615" w:rsidRPr="003F4878">
        <w:rPr>
          <w:rFonts w:cs="Arial"/>
          <w:sz w:val="28"/>
          <w:szCs w:val="28"/>
        </w:rPr>
        <w:t xml:space="preserve"> the consequences thereof are that the evidence</w:t>
      </w:r>
      <w:r w:rsidR="00153A98" w:rsidRPr="003F4878">
        <w:rPr>
          <w:rFonts w:cs="Arial"/>
          <w:sz w:val="28"/>
          <w:szCs w:val="28"/>
        </w:rPr>
        <w:t>,</w:t>
      </w:r>
      <w:r w:rsidR="00B05615" w:rsidRPr="003F4878">
        <w:rPr>
          <w:rFonts w:cs="Arial"/>
          <w:sz w:val="28"/>
          <w:szCs w:val="28"/>
        </w:rPr>
        <w:t xml:space="preserve"> but for the cross-examination of Gurie, remained uncontested.  </w:t>
      </w:r>
    </w:p>
    <w:p w14:paraId="28B461A9" w14:textId="77777777" w:rsidR="00C7530A" w:rsidRPr="003F4878" w:rsidRDefault="00C7530A" w:rsidP="00C7530A">
      <w:pPr>
        <w:pStyle w:val="Indent"/>
        <w:numPr>
          <w:ilvl w:val="0"/>
          <w:numId w:val="0"/>
        </w:numPr>
        <w:spacing w:after="0" w:line="360" w:lineRule="auto"/>
        <w:ind w:left="720" w:hanging="578"/>
        <w:rPr>
          <w:rFonts w:cs="Arial"/>
          <w:sz w:val="28"/>
          <w:szCs w:val="28"/>
        </w:rPr>
      </w:pPr>
    </w:p>
    <w:p w14:paraId="2B135841" w14:textId="77777777" w:rsidR="00C7530A" w:rsidRDefault="00C7530A" w:rsidP="003F2F48">
      <w:pPr>
        <w:pStyle w:val="Indent"/>
        <w:numPr>
          <w:ilvl w:val="0"/>
          <w:numId w:val="0"/>
        </w:numPr>
        <w:spacing w:after="0" w:line="360" w:lineRule="auto"/>
        <w:ind w:left="720" w:hanging="862"/>
        <w:rPr>
          <w:rFonts w:cs="Arial"/>
          <w:bCs/>
          <w:sz w:val="28"/>
          <w:szCs w:val="28"/>
        </w:rPr>
      </w:pPr>
      <w:r>
        <w:rPr>
          <w:rFonts w:cs="Arial"/>
          <w:sz w:val="28"/>
          <w:szCs w:val="28"/>
        </w:rPr>
        <w:t>[15]</w:t>
      </w:r>
      <w:r>
        <w:rPr>
          <w:rFonts w:cs="Arial"/>
          <w:sz w:val="28"/>
          <w:szCs w:val="28"/>
        </w:rPr>
        <w:tab/>
      </w:r>
      <w:r w:rsidR="00B05615" w:rsidRPr="003F4878">
        <w:rPr>
          <w:rFonts w:cs="Arial"/>
          <w:sz w:val="28"/>
          <w:szCs w:val="28"/>
        </w:rPr>
        <w:t>As to the cross-</w:t>
      </w:r>
      <w:r w:rsidR="00703AF4" w:rsidRPr="003F4878">
        <w:rPr>
          <w:rFonts w:cs="Arial"/>
          <w:sz w:val="28"/>
          <w:szCs w:val="28"/>
        </w:rPr>
        <w:t>examination</w:t>
      </w:r>
      <w:r w:rsidR="00B05615" w:rsidRPr="003F4878">
        <w:rPr>
          <w:rFonts w:cs="Arial"/>
          <w:sz w:val="28"/>
          <w:szCs w:val="28"/>
        </w:rPr>
        <w:t xml:space="preserve"> of Gurie, her evidence remained consistent with her affidavit.  I may add that it was argued that the Appellant should be acquitted in respect of counts 1 and 2 on the basis that the complainant identified her assailant to have a scar on </w:t>
      </w:r>
      <w:r w:rsidR="00B05615" w:rsidRPr="003F4878">
        <w:rPr>
          <w:rFonts w:cs="Arial"/>
          <w:sz w:val="28"/>
          <w:szCs w:val="28"/>
        </w:rPr>
        <w:lastRenderedPageBreak/>
        <w:t xml:space="preserve">his face or jaw and that it was common cause that the Appellant did not have a scar.  However, this contention misconstrued the evidence of the first complainant who said that one of the assailants and not necessarily the person who had raped her, had a scratch mark on the side of his face or on his jaw.  </w:t>
      </w:r>
      <w:r w:rsidR="00917028" w:rsidRPr="003F4878">
        <w:rPr>
          <w:rFonts w:cs="Arial"/>
          <w:bCs/>
          <w:sz w:val="28"/>
          <w:szCs w:val="28"/>
        </w:rPr>
        <w:t>The</w:t>
      </w:r>
      <w:r w:rsidR="00917028" w:rsidRPr="003F4878">
        <w:rPr>
          <w:rFonts w:cs="Arial"/>
          <w:b/>
          <w:sz w:val="28"/>
          <w:szCs w:val="28"/>
        </w:rPr>
        <w:t xml:space="preserve"> </w:t>
      </w:r>
      <w:r w:rsidR="00917028" w:rsidRPr="003F4878">
        <w:rPr>
          <w:rFonts w:cs="Arial"/>
          <w:bCs/>
          <w:i/>
          <w:sz w:val="28"/>
          <w:szCs w:val="28"/>
        </w:rPr>
        <w:t>modus operandi</w:t>
      </w:r>
      <w:r w:rsidR="00917028" w:rsidRPr="003F4878">
        <w:rPr>
          <w:rFonts w:cs="Arial"/>
          <w:bCs/>
          <w:sz w:val="28"/>
          <w:szCs w:val="28"/>
        </w:rPr>
        <w:t xml:space="preserve"> in respect of all the counts were remarkably similar.</w:t>
      </w:r>
    </w:p>
    <w:p w14:paraId="202D7082" w14:textId="77777777" w:rsidR="003F2F48" w:rsidRDefault="003F2F48" w:rsidP="003F2F48">
      <w:pPr>
        <w:pStyle w:val="Indent"/>
        <w:numPr>
          <w:ilvl w:val="0"/>
          <w:numId w:val="0"/>
        </w:numPr>
        <w:spacing w:after="0" w:line="360" w:lineRule="auto"/>
        <w:ind w:left="720" w:hanging="862"/>
        <w:rPr>
          <w:rFonts w:cs="Arial"/>
          <w:bCs/>
          <w:sz w:val="28"/>
          <w:szCs w:val="28"/>
        </w:rPr>
      </w:pPr>
    </w:p>
    <w:p w14:paraId="0A41FC3A" w14:textId="77777777" w:rsidR="00C7530A" w:rsidRPr="003F4878" w:rsidRDefault="00C7530A" w:rsidP="00C7530A">
      <w:pPr>
        <w:pStyle w:val="Indent"/>
        <w:numPr>
          <w:ilvl w:val="0"/>
          <w:numId w:val="0"/>
        </w:numPr>
        <w:spacing w:after="0" w:line="360" w:lineRule="auto"/>
        <w:ind w:left="720" w:hanging="578"/>
        <w:rPr>
          <w:rFonts w:cs="Arial"/>
          <w:bCs/>
          <w:sz w:val="28"/>
          <w:szCs w:val="28"/>
        </w:rPr>
      </w:pPr>
    </w:p>
    <w:p w14:paraId="2075FE1C" w14:textId="77777777" w:rsidR="00252513" w:rsidRPr="003F4878" w:rsidRDefault="00C7530A" w:rsidP="003F2F48">
      <w:pPr>
        <w:pStyle w:val="Indent"/>
        <w:numPr>
          <w:ilvl w:val="0"/>
          <w:numId w:val="0"/>
        </w:numPr>
        <w:spacing w:after="0" w:line="360" w:lineRule="auto"/>
        <w:ind w:left="720" w:hanging="862"/>
        <w:rPr>
          <w:rFonts w:cs="Arial"/>
          <w:bCs/>
          <w:sz w:val="28"/>
          <w:szCs w:val="28"/>
        </w:rPr>
      </w:pPr>
      <w:r>
        <w:rPr>
          <w:rFonts w:cs="Arial"/>
          <w:bCs/>
          <w:sz w:val="28"/>
          <w:szCs w:val="28"/>
        </w:rPr>
        <w:t>[16]</w:t>
      </w:r>
      <w:r>
        <w:rPr>
          <w:rFonts w:cs="Arial"/>
          <w:bCs/>
          <w:sz w:val="28"/>
          <w:szCs w:val="28"/>
        </w:rPr>
        <w:tab/>
      </w:r>
      <w:r w:rsidR="005E4B26" w:rsidRPr="003F4878">
        <w:rPr>
          <w:rFonts w:cs="Arial"/>
          <w:bCs/>
          <w:sz w:val="28"/>
          <w:szCs w:val="28"/>
        </w:rPr>
        <w:t xml:space="preserve">In the Appellant’s heads of argument </w:t>
      </w:r>
      <w:r w:rsidR="00153A98" w:rsidRPr="003F4878">
        <w:rPr>
          <w:rFonts w:cs="Arial"/>
          <w:bCs/>
          <w:sz w:val="28"/>
          <w:szCs w:val="28"/>
        </w:rPr>
        <w:t xml:space="preserve">on appeal </w:t>
      </w:r>
      <w:r w:rsidR="005E4B26" w:rsidRPr="003F4878">
        <w:rPr>
          <w:rFonts w:cs="Arial"/>
          <w:bCs/>
          <w:sz w:val="28"/>
          <w:szCs w:val="28"/>
        </w:rPr>
        <w:t xml:space="preserve">it was contended that there was a discrepancy of the seal number of the blood sample </w:t>
      </w:r>
      <w:r w:rsidR="00252513" w:rsidRPr="003F4878">
        <w:rPr>
          <w:rFonts w:cs="Arial"/>
          <w:bCs/>
          <w:sz w:val="28"/>
          <w:szCs w:val="28"/>
        </w:rPr>
        <w:t>t</w:t>
      </w:r>
      <w:r w:rsidR="00153A98" w:rsidRPr="003F4878">
        <w:rPr>
          <w:rFonts w:cs="Arial"/>
          <w:bCs/>
          <w:sz w:val="28"/>
          <w:szCs w:val="28"/>
        </w:rPr>
        <w:t>ake</w:t>
      </w:r>
      <w:r w:rsidR="00C45D79">
        <w:rPr>
          <w:rFonts w:cs="Arial"/>
          <w:bCs/>
          <w:sz w:val="28"/>
          <w:szCs w:val="28"/>
        </w:rPr>
        <w:t>n</w:t>
      </w:r>
      <w:r w:rsidR="00153A98" w:rsidRPr="003F4878">
        <w:rPr>
          <w:rFonts w:cs="Arial"/>
          <w:bCs/>
          <w:sz w:val="28"/>
          <w:szCs w:val="28"/>
        </w:rPr>
        <w:t xml:space="preserve"> </w:t>
      </w:r>
      <w:r w:rsidR="00252513" w:rsidRPr="003F4878">
        <w:rPr>
          <w:rFonts w:cs="Arial"/>
          <w:bCs/>
          <w:sz w:val="28"/>
          <w:szCs w:val="28"/>
        </w:rPr>
        <w:t>from the Appellant and the sample a</w:t>
      </w:r>
      <w:r w:rsidR="005E4B26" w:rsidRPr="003F4878">
        <w:rPr>
          <w:rFonts w:cs="Arial"/>
          <w:bCs/>
          <w:sz w:val="28"/>
          <w:szCs w:val="28"/>
        </w:rPr>
        <w:t>nalysed by Gurie.</w:t>
      </w:r>
      <w:r w:rsidR="00252513" w:rsidRPr="003F4878">
        <w:rPr>
          <w:rFonts w:cs="Arial"/>
          <w:bCs/>
          <w:sz w:val="28"/>
          <w:szCs w:val="28"/>
        </w:rPr>
        <w:t xml:space="preserve"> According to Gurie’s affidavit, it was “11</w:t>
      </w:r>
      <w:r w:rsidR="00BD4199">
        <w:rPr>
          <w:rFonts w:cs="Arial"/>
          <w:sz w:val="28"/>
          <w:szCs w:val="28"/>
        </w:rPr>
        <w:t>[…]</w:t>
      </w:r>
      <w:r w:rsidR="00252513" w:rsidRPr="003F4878">
        <w:rPr>
          <w:rFonts w:cs="Arial"/>
          <w:bCs/>
          <w:sz w:val="28"/>
          <w:szCs w:val="28"/>
        </w:rPr>
        <w:t xml:space="preserve">EB (Mabopane CAS 287/10/10)” and according to Malawa’s admitted statement the seal number of the blood sample of the Appellant was </w:t>
      </w:r>
      <w:r w:rsidR="00153A98" w:rsidRPr="003F4878">
        <w:rPr>
          <w:rFonts w:cs="Arial"/>
          <w:bCs/>
          <w:sz w:val="28"/>
          <w:szCs w:val="28"/>
        </w:rPr>
        <w:t>“11</w:t>
      </w:r>
      <w:r w:rsidR="00BD4199">
        <w:rPr>
          <w:rFonts w:cs="Arial"/>
          <w:sz w:val="28"/>
          <w:szCs w:val="28"/>
        </w:rPr>
        <w:t>[…]</w:t>
      </w:r>
      <w:r w:rsidR="00252513" w:rsidRPr="003F4878">
        <w:rPr>
          <w:rFonts w:cs="Arial"/>
          <w:bCs/>
          <w:sz w:val="28"/>
          <w:szCs w:val="28"/>
        </w:rPr>
        <w:t xml:space="preserve">TF </w:t>
      </w:r>
      <w:r w:rsidR="00153A98" w:rsidRPr="003F4878">
        <w:rPr>
          <w:rFonts w:cs="Arial"/>
          <w:bCs/>
          <w:sz w:val="28"/>
          <w:szCs w:val="28"/>
        </w:rPr>
        <w:t>(</w:t>
      </w:r>
      <w:r w:rsidR="00252513" w:rsidRPr="003F4878">
        <w:rPr>
          <w:rFonts w:cs="Arial"/>
          <w:bCs/>
          <w:sz w:val="28"/>
          <w:szCs w:val="28"/>
        </w:rPr>
        <w:t>or TP as it is somewhat illegible) and it was identified with Mabopane CAS 287/10/10.</w:t>
      </w:r>
    </w:p>
    <w:p w14:paraId="69A2451F" w14:textId="77777777" w:rsidR="00C7530A" w:rsidRDefault="00C7530A" w:rsidP="00C7530A">
      <w:pPr>
        <w:pStyle w:val="Indent"/>
        <w:numPr>
          <w:ilvl w:val="0"/>
          <w:numId w:val="0"/>
        </w:numPr>
        <w:spacing w:after="0" w:line="360" w:lineRule="auto"/>
        <w:ind w:left="1570" w:hanging="850"/>
        <w:rPr>
          <w:rFonts w:cs="Arial"/>
          <w:bCs/>
          <w:sz w:val="28"/>
          <w:szCs w:val="28"/>
        </w:rPr>
      </w:pPr>
    </w:p>
    <w:p w14:paraId="1142A502" w14:textId="77777777" w:rsidR="005E4B26" w:rsidRPr="003F4878" w:rsidRDefault="00C7530A" w:rsidP="003F2F48">
      <w:pPr>
        <w:pStyle w:val="Indent"/>
        <w:numPr>
          <w:ilvl w:val="0"/>
          <w:numId w:val="0"/>
        </w:numPr>
        <w:spacing w:after="0" w:line="360" w:lineRule="auto"/>
        <w:ind w:left="720" w:hanging="862"/>
        <w:rPr>
          <w:rFonts w:cs="Arial"/>
          <w:bCs/>
          <w:sz w:val="28"/>
          <w:szCs w:val="28"/>
        </w:rPr>
      </w:pPr>
      <w:r>
        <w:rPr>
          <w:rFonts w:cs="Arial"/>
          <w:bCs/>
          <w:sz w:val="28"/>
          <w:szCs w:val="28"/>
        </w:rPr>
        <w:t>[17]</w:t>
      </w:r>
      <w:r>
        <w:rPr>
          <w:rFonts w:cs="Arial"/>
          <w:bCs/>
          <w:sz w:val="28"/>
          <w:szCs w:val="28"/>
        </w:rPr>
        <w:tab/>
      </w:r>
      <w:r w:rsidR="005E4B26" w:rsidRPr="003F4878">
        <w:rPr>
          <w:rFonts w:cs="Arial"/>
          <w:bCs/>
          <w:sz w:val="28"/>
          <w:szCs w:val="28"/>
        </w:rPr>
        <w:t>I accept that a difference in the seal number would generally create sufficient doubt as to whether it was indeed the blood sample taken from the Appellant that was forensically analysed.</w:t>
      </w:r>
    </w:p>
    <w:p w14:paraId="44C10309" w14:textId="77777777" w:rsidR="00C7530A" w:rsidRDefault="00C7530A" w:rsidP="00C7530A">
      <w:pPr>
        <w:pStyle w:val="Indent"/>
        <w:numPr>
          <w:ilvl w:val="0"/>
          <w:numId w:val="0"/>
        </w:numPr>
        <w:spacing w:after="0" w:line="360" w:lineRule="auto"/>
        <w:ind w:left="1570" w:hanging="850"/>
        <w:rPr>
          <w:rFonts w:cs="Arial"/>
          <w:bCs/>
          <w:sz w:val="28"/>
          <w:szCs w:val="28"/>
        </w:rPr>
      </w:pPr>
    </w:p>
    <w:p w14:paraId="3B9E4AC9" w14:textId="77777777" w:rsidR="005E4B26" w:rsidRDefault="00C7530A" w:rsidP="003F2F48">
      <w:pPr>
        <w:pStyle w:val="Indent"/>
        <w:numPr>
          <w:ilvl w:val="0"/>
          <w:numId w:val="0"/>
        </w:numPr>
        <w:spacing w:after="0" w:line="360" w:lineRule="auto"/>
        <w:ind w:left="851" w:hanging="993"/>
        <w:rPr>
          <w:rFonts w:cs="Arial"/>
          <w:bCs/>
          <w:sz w:val="28"/>
          <w:szCs w:val="28"/>
        </w:rPr>
      </w:pPr>
      <w:r>
        <w:rPr>
          <w:rFonts w:cs="Arial"/>
          <w:bCs/>
          <w:sz w:val="28"/>
          <w:szCs w:val="28"/>
        </w:rPr>
        <w:t>[18]</w:t>
      </w:r>
      <w:r>
        <w:rPr>
          <w:rFonts w:cs="Arial"/>
          <w:bCs/>
          <w:sz w:val="28"/>
          <w:szCs w:val="28"/>
        </w:rPr>
        <w:tab/>
      </w:r>
      <w:r w:rsidR="005E4B26" w:rsidRPr="003F4878">
        <w:rPr>
          <w:rFonts w:cs="Arial"/>
          <w:bCs/>
          <w:sz w:val="28"/>
          <w:szCs w:val="28"/>
        </w:rPr>
        <w:t>In this matter the DNA found in the blood sample</w:t>
      </w:r>
      <w:r w:rsidR="00153A98" w:rsidRPr="003F4878">
        <w:rPr>
          <w:rFonts w:cs="Arial"/>
          <w:bCs/>
          <w:sz w:val="28"/>
          <w:szCs w:val="28"/>
        </w:rPr>
        <w:t>,</w:t>
      </w:r>
      <w:r w:rsidR="005E4B26" w:rsidRPr="003F4878">
        <w:rPr>
          <w:rFonts w:cs="Arial"/>
          <w:bCs/>
          <w:sz w:val="28"/>
          <w:szCs w:val="28"/>
        </w:rPr>
        <w:t xml:space="preserve"> as marked in Gurie’s statement matched the DNA analysed from the vaginal swabs taken from the two complainants.</w:t>
      </w:r>
      <w:r w:rsidR="00252513" w:rsidRPr="003F4878">
        <w:rPr>
          <w:rFonts w:cs="Arial"/>
          <w:bCs/>
          <w:sz w:val="28"/>
          <w:szCs w:val="28"/>
        </w:rPr>
        <w:t xml:space="preserve"> </w:t>
      </w:r>
      <w:r w:rsidR="005E4B26" w:rsidRPr="003F4878">
        <w:rPr>
          <w:rFonts w:cs="Arial"/>
          <w:bCs/>
          <w:sz w:val="28"/>
          <w:szCs w:val="28"/>
        </w:rPr>
        <w:t xml:space="preserve">The only difference is the last part of the numbering of the blood sample presumably taken from the Appellant which refers to EB instead of TP(TF).  If the only identification was the seal number I would not have been able to find that it was </w:t>
      </w:r>
      <w:r w:rsidR="00153A98" w:rsidRPr="003F4878">
        <w:rPr>
          <w:rFonts w:cs="Arial"/>
          <w:bCs/>
          <w:sz w:val="28"/>
          <w:szCs w:val="28"/>
        </w:rPr>
        <w:t xml:space="preserve">beyond a reasonable doubt </w:t>
      </w:r>
      <w:r w:rsidR="005E4B26" w:rsidRPr="003F4878">
        <w:rPr>
          <w:rFonts w:cs="Arial"/>
          <w:bCs/>
          <w:sz w:val="28"/>
          <w:szCs w:val="28"/>
        </w:rPr>
        <w:t xml:space="preserve">the blood sample of the </w:t>
      </w:r>
      <w:r w:rsidR="005E4B26" w:rsidRPr="003F4878">
        <w:rPr>
          <w:rFonts w:cs="Arial"/>
          <w:bCs/>
          <w:sz w:val="28"/>
          <w:szCs w:val="28"/>
        </w:rPr>
        <w:lastRenderedPageBreak/>
        <w:t xml:space="preserve">Appellant that was analysed.  However, the blood sample analysed by Gurie had a further identification namely “Mabopane CAS 287/10/10)”.  That is incidentally the </w:t>
      </w:r>
      <w:r w:rsidR="00153A98" w:rsidRPr="003F4878">
        <w:rPr>
          <w:rFonts w:cs="Arial"/>
          <w:bCs/>
          <w:sz w:val="28"/>
          <w:szCs w:val="28"/>
        </w:rPr>
        <w:t xml:space="preserve">same </w:t>
      </w:r>
      <w:r w:rsidR="005E4B26" w:rsidRPr="003F4878">
        <w:rPr>
          <w:rFonts w:cs="Arial"/>
          <w:bCs/>
          <w:sz w:val="28"/>
          <w:szCs w:val="28"/>
        </w:rPr>
        <w:t>CAS number used by Warrant Officer Malawa for the blood sample taken from the Appellant.</w:t>
      </w:r>
      <w:r w:rsidR="00252513" w:rsidRPr="003F4878">
        <w:rPr>
          <w:rFonts w:cs="Arial"/>
          <w:bCs/>
          <w:sz w:val="28"/>
          <w:szCs w:val="28"/>
        </w:rPr>
        <w:t xml:space="preserve"> I know of no </w:t>
      </w:r>
      <w:r w:rsidR="00C45D79">
        <w:rPr>
          <w:rFonts w:cs="Arial"/>
          <w:bCs/>
          <w:sz w:val="28"/>
          <w:szCs w:val="28"/>
        </w:rPr>
        <w:t>o</w:t>
      </w:r>
      <w:r w:rsidR="00252513" w:rsidRPr="003F4878">
        <w:rPr>
          <w:rFonts w:cs="Arial"/>
          <w:bCs/>
          <w:sz w:val="28"/>
          <w:szCs w:val="28"/>
        </w:rPr>
        <w:t>ther incidents of rape complaint</w:t>
      </w:r>
      <w:r w:rsidR="00C45D79">
        <w:rPr>
          <w:rFonts w:cs="Arial"/>
          <w:bCs/>
          <w:sz w:val="28"/>
          <w:szCs w:val="28"/>
        </w:rPr>
        <w:t>s</w:t>
      </w:r>
      <w:r w:rsidR="00252513" w:rsidRPr="003F4878">
        <w:rPr>
          <w:rFonts w:cs="Arial"/>
          <w:bCs/>
          <w:sz w:val="28"/>
          <w:szCs w:val="28"/>
        </w:rPr>
        <w:t xml:space="preserve"> by the two complain</w:t>
      </w:r>
      <w:r w:rsidR="00C45D79">
        <w:rPr>
          <w:rFonts w:cs="Arial"/>
          <w:bCs/>
          <w:sz w:val="28"/>
          <w:szCs w:val="28"/>
        </w:rPr>
        <w:t>ants</w:t>
      </w:r>
      <w:r w:rsidR="00252513" w:rsidRPr="003F4878">
        <w:rPr>
          <w:rFonts w:cs="Arial"/>
          <w:bCs/>
          <w:sz w:val="28"/>
          <w:szCs w:val="28"/>
        </w:rPr>
        <w:t xml:space="preserve"> which would or could explain the matching DNA with vaginal swabs taken from them.</w:t>
      </w:r>
    </w:p>
    <w:p w14:paraId="42A7C4AE" w14:textId="77777777" w:rsidR="00C7530A" w:rsidRPr="003F4878" w:rsidRDefault="00C7530A" w:rsidP="00C7530A">
      <w:pPr>
        <w:pStyle w:val="Indent"/>
        <w:numPr>
          <w:ilvl w:val="0"/>
          <w:numId w:val="0"/>
        </w:numPr>
        <w:tabs>
          <w:tab w:val="clear" w:pos="851"/>
          <w:tab w:val="left" w:pos="709"/>
        </w:tabs>
        <w:spacing w:after="0" w:line="360" w:lineRule="auto"/>
        <w:ind w:left="851" w:hanging="851"/>
        <w:rPr>
          <w:rFonts w:cs="Arial"/>
          <w:bCs/>
          <w:sz w:val="28"/>
          <w:szCs w:val="28"/>
        </w:rPr>
      </w:pPr>
    </w:p>
    <w:p w14:paraId="393121E0" w14:textId="77777777" w:rsidR="00C7530A" w:rsidRDefault="00C7530A" w:rsidP="004228F6">
      <w:pPr>
        <w:pStyle w:val="Indent"/>
        <w:numPr>
          <w:ilvl w:val="0"/>
          <w:numId w:val="0"/>
        </w:numPr>
        <w:spacing w:after="0" w:line="360" w:lineRule="auto"/>
        <w:ind w:left="851" w:hanging="851"/>
        <w:rPr>
          <w:rFonts w:cs="Arial"/>
          <w:bCs/>
          <w:sz w:val="28"/>
          <w:szCs w:val="28"/>
        </w:rPr>
      </w:pPr>
      <w:r>
        <w:rPr>
          <w:rFonts w:cs="Arial"/>
          <w:bCs/>
          <w:sz w:val="28"/>
          <w:szCs w:val="28"/>
        </w:rPr>
        <w:t>[19]</w:t>
      </w:r>
      <w:r>
        <w:rPr>
          <w:rFonts w:cs="Arial"/>
          <w:bCs/>
          <w:sz w:val="28"/>
          <w:szCs w:val="28"/>
        </w:rPr>
        <w:tab/>
      </w:r>
      <w:r w:rsidR="005E4B26" w:rsidRPr="003F4878">
        <w:rPr>
          <w:rFonts w:cs="Arial"/>
          <w:bCs/>
          <w:sz w:val="28"/>
          <w:szCs w:val="28"/>
        </w:rPr>
        <w:t>It is simply too coincidental that the blood sample is matched</w:t>
      </w:r>
      <w:r>
        <w:rPr>
          <w:rFonts w:cs="Arial"/>
          <w:bCs/>
          <w:sz w:val="28"/>
          <w:szCs w:val="28"/>
        </w:rPr>
        <w:t xml:space="preserve"> </w:t>
      </w:r>
      <w:r w:rsidR="005E4B26" w:rsidRPr="003F4878">
        <w:rPr>
          <w:rFonts w:cs="Arial"/>
          <w:bCs/>
          <w:sz w:val="28"/>
          <w:szCs w:val="28"/>
        </w:rPr>
        <w:t>by Gurie to be from “Mabopane CAS 287/10/10”</w:t>
      </w:r>
      <w:r w:rsidR="00252513" w:rsidRPr="003F4878">
        <w:rPr>
          <w:rFonts w:cs="Arial"/>
          <w:bCs/>
          <w:sz w:val="28"/>
          <w:szCs w:val="28"/>
        </w:rPr>
        <w:t xml:space="preserve"> and that the numbering of the blood sample is in most respects identical and it co-incidentally matches vaginal samples from the two complainants after </w:t>
      </w:r>
      <w:r w:rsidR="00153A98" w:rsidRPr="003F4878">
        <w:rPr>
          <w:rFonts w:cs="Arial"/>
          <w:bCs/>
          <w:sz w:val="28"/>
          <w:szCs w:val="28"/>
        </w:rPr>
        <w:t xml:space="preserve">the </w:t>
      </w:r>
      <w:r w:rsidR="00252513" w:rsidRPr="003F4878">
        <w:rPr>
          <w:rFonts w:cs="Arial"/>
          <w:bCs/>
          <w:sz w:val="28"/>
          <w:szCs w:val="28"/>
        </w:rPr>
        <w:t>rape incidents.</w:t>
      </w:r>
    </w:p>
    <w:p w14:paraId="2CED5FF9" w14:textId="77777777" w:rsidR="003F2F48" w:rsidRPr="003F4878" w:rsidRDefault="003F2F48" w:rsidP="004228F6">
      <w:pPr>
        <w:pStyle w:val="Indent"/>
        <w:numPr>
          <w:ilvl w:val="0"/>
          <w:numId w:val="0"/>
        </w:numPr>
        <w:spacing w:after="0" w:line="360" w:lineRule="auto"/>
        <w:ind w:left="851" w:hanging="851"/>
        <w:rPr>
          <w:rFonts w:cs="Arial"/>
          <w:bCs/>
          <w:sz w:val="28"/>
          <w:szCs w:val="28"/>
        </w:rPr>
      </w:pPr>
    </w:p>
    <w:p w14:paraId="2987A5E1" w14:textId="77777777" w:rsidR="005E4B26" w:rsidRDefault="00C7530A" w:rsidP="00C7530A">
      <w:pPr>
        <w:pStyle w:val="Indent"/>
        <w:numPr>
          <w:ilvl w:val="0"/>
          <w:numId w:val="0"/>
        </w:numPr>
        <w:spacing w:after="0" w:line="360" w:lineRule="auto"/>
        <w:ind w:left="851" w:hanging="851"/>
        <w:rPr>
          <w:rFonts w:cs="Arial"/>
          <w:bCs/>
          <w:sz w:val="28"/>
          <w:szCs w:val="28"/>
        </w:rPr>
      </w:pPr>
      <w:r>
        <w:rPr>
          <w:rFonts w:cs="Arial"/>
          <w:bCs/>
          <w:sz w:val="28"/>
          <w:szCs w:val="28"/>
        </w:rPr>
        <w:t>[20]</w:t>
      </w:r>
      <w:r>
        <w:rPr>
          <w:rFonts w:cs="Arial"/>
          <w:bCs/>
          <w:sz w:val="28"/>
          <w:szCs w:val="28"/>
        </w:rPr>
        <w:tab/>
      </w:r>
      <w:r w:rsidR="00252513" w:rsidRPr="003F4878">
        <w:rPr>
          <w:rFonts w:cs="Arial"/>
          <w:bCs/>
          <w:sz w:val="28"/>
          <w:szCs w:val="28"/>
        </w:rPr>
        <w:t>I am sat</w:t>
      </w:r>
      <w:r w:rsidR="005E4B26" w:rsidRPr="003F4878">
        <w:rPr>
          <w:rFonts w:cs="Arial"/>
          <w:bCs/>
          <w:sz w:val="28"/>
          <w:szCs w:val="28"/>
        </w:rPr>
        <w:t xml:space="preserve">isfied that there are sufficient indicators to match the blood sample taken from the Appellant to </w:t>
      </w:r>
      <w:r w:rsidR="00153A98" w:rsidRPr="003F4878">
        <w:rPr>
          <w:rFonts w:cs="Arial"/>
          <w:bCs/>
          <w:sz w:val="28"/>
          <w:szCs w:val="28"/>
        </w:rPr>
        <w:t xml:space="preserve">the </w:t>
      </w:r>
      <w:r w:rsidR="00252513" w:rsidRPr="003F4878">
        <w:rPr>
          <w:rFonts w:cs="Arial"/>
          <w:bCs/>
          <w:sz w:val="28"/>
          <w:szCs w:val="28"/>
        </w:rPr>
        <w:t xml:space="preserve">blood </w:t>
      </w:r>
      <w:r w:rsidR="005E4B26" w:rsidRPr="003F4878">
        <w:rPr>
          <w:rFonts w:cs="Arial"/>
          <w:bCs/>
          <w:sz w:val="28"/>
          <w:szCs w:val="28"/>
        </w:rPr>
        <w:t xml:space="preserve"> sample analysed by Gurie.  Proof beyond a reasonable doubt does not mean proof beyond all doubt.</w:t>
      </w:r>
    </w:p>
    <w:p w14:paraId="53F37B15" w14:textId="77777777" w:rsidR="00C7530A" w:rsidRPr="003F4878" w:rsidRDefault="00C7530A" w:rsidP="00C7530A">
      <w:pPr>
        <w:pStyle w:val="Indent"/>
        <w:numPr>
          <w:ilvl w:val="0"/>
          <w:numId w:val="0"/>
        </w:numPr>
        <w:spacing w:after="0" w:line="360" w:lineRule="auto"/>
        <w:ind w:left="851" w:hanging="851"/>
        <w:rPr>
          <w:rFonts w:cs="Arial"/>
          <w:bCs/>
          <w:sz w:val="28"/>
          <w:szCs w:val="28"/>
        </w:rPr>
      </w:pPr>
    </w:p>
    <w:p w14:paraId="3EC5C65F" w14:textId="77777777" w:rsidR="00917028" w:rsidRDefault="00C7530A" w:rsidP="00C7530A">
      <w:pPr>
        <w:pStyle w:val="Indent"/>
        <w:numPr>
          <w:ilvl w:val="0"/>
          <w:numId w:val="0"/>
        </w:numPr>
        <w:spacing w:after="0" w:line="360" w:lineRule="auto"/>
        <w:ind w:left="720" w:hanging="720"/>
        <w:rPr>
          <w:rFonts w:cs="Arial"/>
          <w:sz w:val="28"/>
          <w:szCs w:val="28"/>
        </w:rPr>
      </w:pPr>
      <w:r>
        <w:rPr>
          <w:rFonts w:cs="Arial"/>
          <w:sz w:val="28"/>
          <w:szCs w:val="28"/>
        </w:rPr>
        <w:t>[21]</w:t>
      </w:r>
      <w:r>
        <w:rPr>
          <w:rFonts w:cs="Arial"/>
          <w:sz w:val="28"/>
          <w:szCs w:val="28"/>
        </w:rPr>
        <w:tab/>
      </w:r>
      <w:r w:rsidR="00B05615" w:rsidRPr="003F4878">
        <w:rPr>
          <w:rFonts w:cs="Arial"/>
          <w:sz w:val="28"/>
          <w:szCs w:val="28"/>
        </w:rPr>
        <w:t xml:space="preserve">I am satisfied that the trial court was correct in finding that the evidence constituted </w:t>
      </w:r>
      <w:r w:rsidR="00917028" w:rsidRPr="003F4878">
        <w:rPr>
          <w:rFonts w:cs="Arial"/>
          <w:sz w:val="28"/>
          <w:szCs w:val="28"/>
        </w:rPr>
        <w:t xml:space="preserve">proof </w:t>
      </w:r>
      <w:r w:rsidR="00B05615" w:rsidRPr="003F4878">
        <w:rPr>
          <w:rFonts w:cs="Arial"/>
          <w:sz w:val="28"/>
          <w:szCs w:val="28"/>
        </w:rPr>
        <w:t xml:space="preserve">beyond a reasonable doubt that the Appellant </w:t>
      </w:r>
      <w:r w:rsidR="00703AF4" w:rsidRPr="003F4878">
        <w:rPr>
          <w:rFonts w:cs="Arial"/>
          <w:sz w:val="28"/>
          <w:szCs w:val="28"/>
        </w:rPr>
        <w:t xml:space="preserve">was guilty of the four counts.  </w:t>
      </w:r>
    </w:p>
    <w:p w14:paraId="4457FA03" w14:textId="77777777" w:rsidR="00C7530A" w:rsidRPr="003F4878" w:rsidRDefault="00C7530A" w:rsidP="00C7530A">
      <w:pPr>
        <w:pStyle w:val="Indent"/>
        <w:numPr>
          <w:ilvl w:val="0"/>
          <w:numId w:val="0"/>
        </w:numPr>
        <w:spacing w:after="0" w:line="360" w:lineRule="auto"/>
        <w:ind w:left="720" w:hanging="720"/>
        <w:rPr>
          <w:rFonts w:cs="Arial"/>
          <w:sz w:val="28"/>
          <w:szCs w:val="28"/>
        </w:rPr>
      </w:pPr>
    </w:p>
    <w:p w14:paraId="7E1F1436" w14:textId="77777777" w:rsidR="00917028" w:rsidRPr="003F4878" w:rsidRDefault="00C7530A" w:rsidP="00C7530A">
      <w:pPr>
        <w:pStyle w:val="Indent"/>
        <w:numPr>
          <w:ilvl w:val="0"/>
          <w:numId w:val="0"/>
        </w:numPr>
        <w:spacing w:after="0" w:line="360" w:lineRule="auto"/>
        <w:rPr>
          <w:rFonts w:cs="Arial"/>
          <w:sz w:val="28"/>
          <w:szCs w:val="28"/>
        </w:rPr>
      </w:pPr>
      <w:r>
        <w:rPr>
          <w:rFonts w:cs="Arial"/>
          <w:sz w:val="28"/>
          <w:szCs w:val="28"/>
        </w:rPr>
        <w:t>[22]</w:t>
      </w:r>
      <w:r>
        <w:rPr>
          <w:rFonts w:cs="Arial"/>
          <w:sz w:val="28"/>
          <w:szCs w:val="28"/>
        </w:rPr>
        <w:tab/>
      </w:r>
      <w:r w:rsidR="00917028" w:rsidRPr="003F4878">
        <w:rPr>
          <w:rFonts w:cs="Arial"/>
          <w:sz w:val="28"/>
          <w:szCs w:val="28"/>
        </w:rPr>
        <w:t>I propose to dismiss the appeal against the convictions.</w:t>
      </w:r>
    </w:p>
    <w:p w14:paraId="095754A1" w14:textId="77777777" w:rsidR="00B05615" w:rsidRDefault="00C7530A" w:rsidP="00C7530A">
      <w:pPr>
        <w:pStyle w:val="Indent"/>
        <w:numPr>
          <w:ilvl w:val="0"/>
          <w:numId w:val="0"/>
        </w:numPr>
        <w:spacing w:after="0" w:line="360" w:lineRule="auto"/>
        <w:ind w:left="851" w:hanging="131"/>
        <w:rPr>
          <w:rFonts w:cs="Arial"/>
          <w:sz w:val="28"/>
          <w:szCs w:val="28"/>
        </w:rPr>
      </w:pPr>
      <w:r>
        <w:rPr>
          <w:rFonts w:cs="Arial"/>
          <w:sz w:val="28"/>
          <w:szCs w:val="28"/>
        </w:rPr>
        <w:tab/>
      </w:r>
      <w:r w:rsidR="00703AF4" w:rsidRPr="003F4878">
        <w:rPr>
          <w:rFonts w:cs="Arial"/>
          <w:sz w:val="28"/>
          <w:szCs w:val="28"/>
        </w:rPr>
        <w:t xml:space="preserve">The trial court sentenced the Appellant to 15 years’ imprisonment in respect of count 1, </w:t>
      </w:r>
      <w:r w:rsidR="00917028" w:rsidRPr="003F4878">
        <w:rPr>
          <w:rFonts w:cs="Arial"/>
          <w:sz w:val="28"/>
          <w:szCs w:val="28"/>
        </w:rPr>
        <w:t xml:space="preserve">and </w:t>
      </w:r>
      <w:r w:rsidR="00703AF4" w:rsidRPr="003F4878">
        <w:rPr>
          <w:rFonts w:cs="Arial"/>
          <w:sz w:val="28"/>
          <w:szCs w:val="28"/>
        </w:rPr>
        <w:t xml:space="preserve">7 years’ imprisonment in respect of count 2, 15 years’ imprisonment in respect of count 3 and 7 years’ imprisonment in respect of count 4.  The court ordered that counts </w:t>
      </w:r>
      <w:r w:rsidR="00703AF4" w:rsidRPr="003F4878">
        <w:rPr>
          <w:rFonts w:cs="Arial"/>
          <w:sz w:val="28"/>
          <w:szCs w:val="28"/>
        </w:rPr>
        <w:lastRenderedPageBreak/>
        <w:t xml:space="preserve">1 and 2 </w:t>
      </w:r>
      <w:r w:rsidR="00917028" w:rsidRPr="003F4878">
        <w:rPr>
          <w:rFonts w:cs="Arial"/>
          <w:sz w:val="28"/>
          <w:szCs w:val="28"/>
        </w:rPr>
        <w:t xml:space="preserve">to </w:t>
      </w:r>
      <w:r w:rsidR="00703AF4" w:rsidRPr="003F4878">
        <w:rPr>
          <w:rFonts w:cs="Arial"/>
          <w:sz w:val="28"/>
          <w:szCs w:val="28"/>
        </w:rPr>
        <w:t xml:space="preserve">run concurrently and counts 3 and 4 </w:t>
      </w:r>
      <w:r w:rsidR="00917028" w:rsidRPr="003F4878">
        <w:rPr>
          <w:rFonts w:cs="Arial"/>
          <w:sz w:val="28"/>
          <w:szCs w:val="28"/>
        </w:rPr>
        <w:t xml:space="preserve">to </w:t>
      </w:r>
      <w:r w:rsidR="00703AF4" w:rsidRPr="003F4878">
        <w:rPr>
          <w:rFonts w:cs="Arial"/>
          <w:sz w:val="28"/>
          <w:szCs w:val="28"/>
        </w:rPr>
        <w:t>run concurrently</w:t>
      </w:r>
      <w:r w:rsidR="00917028" w:rsidRPr="003F4878">
        <w:rPr>
          <w:rFonts w:cs="Arial"/>
          <w:sz w:val="28"/>
          <w:szCs w:val="28"/>
        </w:rPr>
        <w:t xml:space="preserve">. The </w:t>
      </w:r>
      <w:r w:rsidR="00703AF4" w:rsidRPr="003F4878">
        <w:rPr>
          <w:rFonts w:cs="Arial"/>
          <w:sz w:val="28"/>
          <w:szCs w:val="28"/>
        </w:rPr>
        <w:t xml:space="preserve"> effective sentence </w:t>
      </w:r>
      <w:r w:rsidR="00917028" w:rsidRPr="003F4878">
        <w:rPr>
          <w:rFonts w:cs="Arial"/>
          <w:sz w:val="28"/>
          <w:szCs w:val="28"/>
        </w:rPr>
        <w:t xml:space="preserve">is </w:t>
      </w:r>
      <w:r w:rsidR="00703AF4" w:rsidRPr="003F4878">
        <w:rPr>
          <w:rFonts w:cs="Arial"/>
          <w:sz w:val="28"/>
          <w:szCs w:val="28"/>
        </w:rPr>
        <w:t>30 years’ imprisonment.</w:t>
      </w:r>
    </w:p>
    <w:p w14:paraId="76566573" w14:textId="77777777" w:rsidR="00C7530A" w:rsidRPr="003F4878" w:rsidRDefault="00C7530A" w:rsidP="00C7530A">
      <w:pPr>
        <w:pStyle w:val="Indent"/>
        <w:numPr>
          <w:ilvl w:val="0"/>
          <w:numId w:val="0"/>
        </w:numPr>
        <w:spacing w:after="0" w:line="360" w:lineRule="auto"/>
        <w:ind w:left="851" w:hanging="131"/>
        <w:rPr>
          <w:rFonts w:cs="Arial"/>
          <w:sz w:val="28"/>
          <w:szCs w:val="28"/>
        </w:rPr>
      </w:pPr>
    </w:p>
    <w:p w14:paraId="6B7ED91F" w14:textId="77777777" w:rsidR="00917028" w:rsidRDefault="00C7530A" w:rsidP="00C7530A">
      <w:pPr>
        <w:pStyle w:val="Indent"/>
        <w:numPr>
          <w:ilvl w:val="0"/>
          <w:numId w:val="0"/>
        </w:numPr>
        <w:spacing w:after="0" w:line="360" w:lineRule="auto"/>
        <w:ind w:left="851" w:hanging="851"/>
        <w:rPr>
          <w:rFonts w:cs="Arial"/>
          <w:sz w:val="28"/>
          <w:szCs w:val="28"/>
        </w:rPr>
      </w:pPr>
      <w:r>
        <w:rPr>
          <w:rFonts w:cs="Arial"/>
          <w:sz w:val="28"/>
          <w:szCs w:val="28"/>
        </w:rPr>
        <w:t>[23]</w:t>
      </w:r>
      <w:r>
        <w:rPr>
          <w:rFonts w:cs="Arial"/>
          <w:sz w:val="28"/>
          <w:szCs w:val="28"/>
        </w:rPr>
        <w:tab/>
      </w:r>
      <w:r w:rsidR="00703AF4" w:rsidRPr="003F4878">
        <w:rPr>
          <w:rFonts w:cs="Arial"/>
          <w:sz w:val="28"/>
          <w:szCs w:val="28"/>
        </w:rPr>
        <w:t xml:space="preserve">I am unable to find that the court in sentencing the Appellant misdirected itself in any way or that the sentences imposed are shockingly inappropriate.  </w:t>
      </w:r>
    </w:p>
    <w:p w14:paraId="7C5C6D46" w14:textId="77777777" w:rsidR="003F2F48" w:rsidRDefault="003F2F48" w:rsidP="00C7530A">
      <w:pPr>
        <w:pStyle w:val="Indent"/>
        <w:numPr>
          <w:ilvl w:val="0"/>
          <w:numId w:val="0"/>
        </w:numPr>
        <w:spacing w:after="0" w:line="360" w:lineRule="auto"/>
        <w:ind w:left="851" w:hanging="851"/>
        <w:rPr>
          <w:rFonts w:cs="Arial"/>
          <w:sz w:val="28"/>
          <w:szCs w:val="28"/>
        </w:rPr>
      </w:pPr>
    </w:p>
    <w:p w14:paraId="00D90FBE" w14:textId="77777777" w:rsidR="00C7530A" w:rsidRPr="003F4878" w:rsidRDefault="00C7530A" w:rsidP="00C7530A">
      <w:pPr>
        <w:pStyle w:val="Indent"/>
        <w:numPr>
          <w:ilvl w:val="0"/>
          <w:numId w:val="0"/>
        </w:numPr>
        <w:spacing w:after="0" w:line="360" w:lineRule="auto"/>
        <w:ind w:left="851" w:hanging="709"/>
        <w:rPr>
          <w:rFonts w:cs="Arial"/>
          <w:sz w:val="28"/>
          <w:szCs w:val="28"/>
        </w:rPr>
      </w:pPr>
    </w:p>
    <w:p w14:paraId="223DA280" w14:textId="77777777" w:rsidR="005E4B26" w:rsidRDefault="00C7530A" w:rsidP="00C7530A">
      <w:pPr>
        <w:pStyle w:val="Indent"/>
        <w:numPr>
          <w:ilvl w:val="0"/>
          <w:numId w:val="0"/>
        </w:numPr>
        <w:spacing w:after="0" w:line="360" w:lineRule="auto"/>
        <w:ind w:left="851" w:hanging="851"/>
        <w:rPr>
          <w:rFonts w:cs="Arial"/>
          <w:sz w:val="28"/>
          <w:szCs w:val="28"/>
        </w:rPr>
      </w:pPr>
      <w:r>
        <w:rPr>
          <w:rFonts w:cs="Arial"/>
          <w:sz w:val="28"/>
          <w:szCs w:val="28"/>
        </w:rPr>
        <w:t>[24]</w:t>
      </w:r>
      <w:r>
        <w:rPr>
          <w:rFonts w:cs="Arial"/>
          <w:sz w:val="28"/>
          <w:szCs w:val="28"/>
        </w:rPr>
        <w:tab/>
      </w:r>
      <w:r w:rsidR="005E4B26" w:rsidRPr="003F4878">
        <w:rPr>
          <w:rFonts w:cs="Arial"/>
          <w:sz w:val="28"/>
          <w:szCs w:val="28"/>
        </w:rPr>
        <w:t>As to the rape, the Appellant raped two young women.  One was pregnant.  He had no respect for them and clearly acted as if he had a right to do so.</w:t>
      </w:r>
      <w:r w:rsidR="006A7F29" w:rsidRPr="003F4878">
        <w:rPr>
          <w:rFonts w:cs="Arial"/>
          <w:sz w:val="28"/>
          <w:szCs w:val="28"/>
        </w:rPr>
        <w:t xml:space="preserve"> He showed no remorse.  </w:t>
      </w:r>
      <w:r w:rsidR="005E4B26" w:rsidRPr="003F4878">
        <w:rPr>
          <w:rFonts w:cs="Arial"/>
          <w:sz w:val="28"/>
          <w:szCs w:val="28"/>
        </w:rPr>
        <w:t xml:space="preserve">The Courts cannot condone these heinous crimes by imposing sentences which would not match what the crimes deserve.  It would do an injustice to the victims and to society who rightfully demand that appropriate sentences be imposed to mark the Court and society’s disapproval for rape.  The Court cannot fail the victims and society and the prevalence of rape reconfirms the Court’s duty and responsibility. </w:t>
      </w:r>
    </w:p>
    <w:p w14:paraId="318FBE00" w14:textId="77777777" w:rsidR="00C7530A" w:rsidRPr="003F4878" w:rsidRDefault="00C7530A" w:rsidP="00C7530A">
      <w:pPr>
        <w:pStyle w:val="Indent"/>
        <w:numPr>
          <w:ilvl w:val="0"/>
          <w:numId w:val="0"/>
        </w:numPr>
        <w:spacing w:after="0" w:line="360" w:lineRule="auto"/>
        <w:ind w:left="851" w:hanging="851"/>
        <w:rPr>
          <w:rFonts w:cs="Arial"/>
          <w:sz w:val="28"/>
          <w:szCs w:val="28"/>
        </w:rPr>
      </w:pPr>
    </w:p>
    <w:p w14:paraId="7278DF80" w14:textId="77777777" w:rsidR="00703AF4" w:rsidRDefault="00C7530A" w:rsidP="00C7530A">
      <w:pPr>
        <w:pStyle w:val="Indent"/>
        <w:numPr>
          <w:ilvl w:val="0"/>
          <w:numId w:val="0"/>
        </w:numPr>
        <w:spacing w:after="0" w:line="360" w:lineRule="auto"/>
        <w:ind w:left="851" w:hanging="851"/>
        <w:rPr>
          <w:rFonts w:cs="Arial"/>
          <w:sz w:val="28"/>
          <w:szCs w:val="28"/>
        </w:rPr>
      </w:pPr>
      <w:r>
        <w:rPr>
          <w:rFonts w:cs="Arial"/>
          <w:sz w:val="28"/>
          <w:szCs w:val="28"/>
        </w:rPr>
        <w:t>[25]</w:t>
      </w:r>
      <w:r>
        <w:rPr>
          <w:rFonts w:cs="Arial"/>
          <w:sz w:val="28"/>
          <w:szCs w:val="28"/>
        </w:rPr>
        <w:tab/>
      </w:r>
      <w:r w:rsidR="00703AF4" w:rsidRPr="003F4878">
        <w:rPr>
          <w:rFonts w:cs="Arial"/>
          <w:sz w:val="28"/>
          <w:szCs w:val="28"/>
        </w:rPr>
        <w:t xml:space="preserve">Accordingly, I </w:t>
      </w:r>
      <w:r w:rsidR="00917028" w:rsidRPr="003F4878">
        <w:rPr>
          <w:rFonts w:cs="Arial"/>
          <w:sz w:val="28"/>
          <w:szCs w:val="28"/>
        </w:rPr>
        <w:t xml:space="preserve">propose </w:t>
      </w:r>
      <w:r w:rsidR="00D03D8A" w:rsidRPr="003F4878">
        <w:rPr>
          <w:rFonts w:cs="Arial"/>
          <w:sz w:val="28"/>
          <w:szCs w:val="28"/>
        </w:rPr>
        <w:t>to dismiss</w:t>
      </w:r>
      <w:r w:rsidR="00703AF4" w:rsidRPr="003F4878">
        <w:rPr>
          <w:rFonts w:cs="Arial"/>
          <w:sz w:val="28"/>
          <w:szCs w:val="28"/>
        </w:rPr>
        <w:t xml:space="preserve"> the appeal against the convictions and sentences</w:t>
      </w:r>
      <w:r w:rsidR="00566668">
        <w:rPr>
          <w:rFonts w:cs="Arial"/>
          <w:sz w:val="28"/>
          <w:szCs w:val="28"/>
        </w:rPr>
        <w:t>.</w:t>
      </w:r>
    </w:p>
    <w:p w14:paraId="22231D5D" w14:textId="77777777" w:rsidR="003F2F48" w:rsidRDefault="003F2F48" w:rsidP="00C7530A">
      <w:pPr>
        <w:pStyle w:val="Indent"/>
        <w:numPr>
          <w:ilvl w:val="0"/>
          <w:numId w:val="0"/>
        </w:numPr>
        <w:spacing w:after="0" w:line="360" w:lineRule="auto"/>
        <w:ind w:left="851" w:hanging="851"/>
        <w:rPr>
          <w:rFonts w:cs="Arial"/>
          <w:sz w:val="28"/>
          <w:szCs w:val="28"/>
        </w:rPr>
      </w:pPr>
    </w:p>
    <w:p w14:paraId="382A2B36" w14:textId="77777777" w:rsidR="00D03D8A" w:rsidRDefault="00D03D8A" w:rsidP="00C7530A">
      <w:pPr>
        <w:pStyle w:val="Indent"/>
        <w:numPr>
          <w:ilvl w:val="0"/>
          <w:numId w:val="0"/>
        </w:numPr>
        <w:spacing w:after="0" w:line="360" w:lineRule="auto"/>
        <w:ind w:left="851" w:hanging="851"/>
        <w:rPr>
          <w:rFonts w:cs="Arial"/>
          <w:b/>
          <w:bCs/>
          <w:sz w:val="28"/>
          <w:szCs w:val="28"/>
        </w:rPr>
      </w:pPr>
      <w:r>
        <w:rPr>
          <w:rFonts w:cs="Arial"/>
          <w:sz w:val="28"/>
          <w:szCs w:val="28"/>
        </w:rPr>
        <w:t xml:space="preserve">           </w:t>
      </w:r>
      <w:r w:rsidRPr="00D03D8A">
        <w:rPr>
          <w:rFonts w:cs="Arial"/>
          <w:b/>
          <w:bCs/>
          <w:sz w:val="28"/>
          <w:szCs w:val="28"/>
        </w:rPr>
        <w:t>Order</w:t>
      </w:r>
      <w:r w:rsidR="003F2F48">
        <w:rPr>
          <w:rFonts w:cs="Arial"/>
          <w:b/>
          <w:bCs/>
          <w:sz w:val="28"/>
          <w:szCs w:val="28"/>
        </w:rPr>
        <w:t>:</w:t>
      </w:r>
    </w:p>
    <w:p w14:paraId="44C899D3" w14:textId="77777777" w:rsidR="003F2F48" w:rsidRDefault="003F2F48" w:rsidP="00C7530A">
      <w:pPr>
        <w:pStyle w:val="Indent"/>
        <w:numPr>
          <w:ilvl w:val="0"/>
          <w:numId w:val="0"/>
        </w:numPr>
        <w:spacing w:after="0" w:line="360" w:lineRule="auto"/>
        <w:ind w:left="851" w:hanging="851"/>
        <w:rPr>
          <w:rFonts w:cs="Arial"/>
          <w:b/>
          <w:bCs/>
          <w:sz w:val="28"/>
          <w:szCs w:val="28"/>
        </w:rPr>
      </w:pPr>
    </w:p>
    <w:p w14:paraId="5EC1FA02" w14:textId="77777777" w:rsidR="00D03D8A" w:rsidRDefault="00C97B6E" w:rsidP="00C97B6E">
      <w:pPr>
        <w:pStyle w:val="Indent"/>
        <w:numPr>
          <w:ilvl w:val="0"/>
          <w:numId w:val="0"/>
        </w:numPr>
        <w:spacing w:after="0" w:line="360" w:lineRule="auto"/>
        <w:ind w:left="1580" w:hanging="720"/>
        <w:rPr>
          <w:rFonts w:cs="Arial"/>
          <w:sz w:val="28"/>
          <w:szCs w:val="28"/>
        </w:rPr>
      </w:pPr>
      <w:r>
        <w:rPr>
          <w:sz w:val="28"/>
          <w:szCs w:val="28"/>
        </w:rPr>
        <w:t>(i)</w:t>
      </w:r>
      <w:r>
        <w:rPr>
          <w:sz w:val="28"/>
          <w:szCs w:val="28"/>
        </w:rPr>
        <w:tab/>
      </w:r>
      <w:r w:rsidR="00D03D8A">
        <w:rPr>
          <w:rFonts w:cs="Arial"/>
          <w:sz w:val="28"/>
          <w:szCs w:val="28"/>
        </w:rPr>
        <w:t>The appeal against the conviction and sentence is dismissed.</w:t>
      </w:r>
    </w:p>
    <w:p w14:paraId="52A10E12" w14:textId="77777777" w:rsidR="003F2F48" w:rsidRPr="00D03D8A" w:rsidRDefault="003F2F48" w:rsidP="003F2F48">
      <w:pPr>
        <w:pStyle w:val="Indent"/>
        <w:numPr>
          <w:ilvl w:val="0"/>
          <w:numId w:val="0"/>
        </w:numPr>
        <w:spacing w:after="0" w:line="360" w:lineRule="auto"/>
        <w:ind w:left="1570" w:hanging="850"/>
        <w:rPr>
          <w:rFonts w:cs="Arial"/>
          <w:sz w:val="28"/>
          <w:szCs w:val="28"/>
        </w:rPr>
      </w:pPr>
    </w:p>
    <w:p w14:paraId="07A59F3C" w14:textId="77777777" w:rsidR="00C7530A" w:rsidRPr="00C7530A" w:rsidRDefault="00C7530A" w:rsidP="00C7530A">
      <w:pPr>
        <w:widowControl/>
        <w:tabs>
          <w:tab w:val="clear" w:pos="851"/>
          <w:tab w:val="clear" w:pos="1701"/>
          <w:tab w:val="clear" w:pos="2835"/>
          <w:tab w:val="clear" w:pos="3969"/>
          <w:tab w:val="clear" w:pos="4706"/>
        </w:tabs>
        <w:spacing w:after="0" w:line="360" w:lineRule="auto"/>
        <w:rPr>
          <w:rFonts w:cs="Arial"/>
          <w:b/>
          <w:kern w:val="2"/>
          <w:sz w:val="28"/>
          <w:szCs w:val="28"/>
          <w:lang w:eastAsia="en-US"/>
        </w:rPr>
      </w:pPr>
    </w:p>
    <w:p w14:paraId="77DA7A57" w14:textId="77777777" w:rsidR="003F2F48" w:rsidRPr="003F2F48" w:rsidRDefault="003F2F48" w:rsidP="003F2F48">
      <w:pPr>
        <w:widowControl/>
        <w:tabs>
          <w:tab w:val="clear" w:pos="851"/>
          <w:tab w:val="clear" w:pos="1701"/>
          <w:tab w:val="clear" w:pos="2835"/>
          <w:tab w:val="clear" w:pos="3969"/>
          <w:tab w:val="clear" w:pos="4706"/>
        </w:tabs>
        <w:spacing w:after="0" w:line="360" w:lineRule="auto"/>
        <w:rPr>
          <w:rFonts w:cs="Arial"/>
          <w:b/>
          <w:kern w:val="2"/>
          <w:sz w:val="28"/>
          <w:szCs w:val="28"/>
          <w:lang w:val="en-ZA" w:eastAsia="en-US"/>
        </w:rPr>
      </w:pPr>
    </w:p>
    <w:p w14:paraId="139448A1" w14:textId="166FFA94" w:rsidR="003F2F48" w:rsidRPr="003F2F48" w:rsidRDefault="003F2F48" w:rsidP="003F2F48">
      <w:pPr>
        <w:widowControl/>
        <w:tabs>
          <w:tab w:val="clear" w:pos="851"/>
          <w:tab w:val="clear" w:pos="1701"/>
          <w:tab w:val="clear" w:pos="2835"/>
          <w:tab w:val="clear" w:pos="3969"/>
          <w:tab w:val="clear" w:pos="4706"/>
        </w:tabs>
        <w:spacing w:after="0" w:line="360" w:lineRule="auto"/>
        <w:rPr>
          <w:rFonts w:cs="Arial"/>
          <w:b/>
          <w:kern w:val="2"/>
          <w:sz w:val="28"/>
          <w:szCs w:val="28"/>
          <w:lang w:val="en-ZA" w:eastAsia="en-US"/>
        </w:rPr>
      </w:pPr>
      <w:bookmarkStart w:id="0" w:name="_GoBack"/>
      <w:bookmarkEnd w:id="0"/>
      <w:r w:rsidRPr="003F2F48">
        <w:rPr>
          <w:rFonts w:cs="Arial"/>
          <w:b/>
          <w:kern w:val="2"/>
          <w:sz w:val="28"/>
          <w:szCs w:val="28"/>
          <w:lang w:val="en-ZA" w:eastAsia="en-US"/>
        </w:rPr>
        <w:t>____________________________</w:t>
      </w:r>
    </w:p>
    <w:p w14:paraId="3AB3070E" w14:textId="77777777" w:rsidR="003F2F48" w:rsidRPr="003F2F48" w:rsidRDefault="003F2F48" w:rsidP="003F2F48">
      <w:pPr>
        <w:widowControl/>
        <w:tabs>
          <w:tab w:val="clear" w:pos="851"/>
          <w:tab w:val="clear" w:pos="1701"/>
          <w:tab w:val="clear" w:pos="2835"/>
          <w:tab w:val="clear" w:pos="3969"/>
          <w:tab w:val="clear" w:pos="4706"/>
        </w:tabs>
        <w:spacing w:after="0" w:line="360" w:lineRule="auto"/>
        <w:rPr>
          <w:rFonts w:cs="Arial"/>
          <w:b/>
          <w:kern w:val="2"/>
          <w:sz w:val="28"/>
          <w:szCs w:val="28"/>
          <w:lang w:val="en-ZA" w:eastAsia="en-US"/>
        </w:rPr>
      </w:pPr>
      <w:r w:rsidRPr="003F2F48">
        <w:rPr>
          <w:rFonts w:cs="Arial"/>
          <w:b/>
          <w:kern w:val="2"/>
          <w:sz w:val="28"/>
          <w:szCs w:val="28"/>
          <w:lang w:val="en-ZA" w:eastAsia="en-US"/>
        </w:rPr>
        <w:lastRenderedPageBreak/>
        <w:t xml:space="preserve"> B ROUX </w:t>
      </w:r>
    </w:p>
    <w:p w14:paraId="01227144" w14:textId="77777777" w:rsidR="003F2F48" w:rsidRPr="003F2F48" w:rsidRDefault="003F2F48" w:rsidP="003F2F48">
      <w:pPr>
        <w:widowControl/>
        <w:tabs>
          <w:tab w:val="clear" w:pos="851"/>
          <w:tab w:val="clear" w:pos="1701"/>
          <w:tab w:val="clear" w:pos="2835"/>
          <w:tab w:val="clear" w:pos="3969"/>
          <w:tab w:val="clear" w:pos="4706"/>
        </w:tabs>
        <w:spacing w:after="0" w:line="360" w:lineRule="auto"/>
        <w:rPr>
          <w:rFonts w:cs="Arial"/>
          <w:b/>
          <w:kern w:val="2"/>
          <w:sz w:val="28"/>
          <w:szCs w:val="28"/>
          <w:lang w:val="en-ZA" w:eastAsia="en-US"/>
        </w:rPr>
      </w:pPr>
      <w:r w:rsidRPr="003F2F48">
        <w:rPr>
          <w:rFonts w:cs="Arial"/>
          <w:b/>
          <w:kern w:val="2"/>
          <w:sz w:val="28"/>
          <w:szCs w:val="28"/>
          <w:lang w:val="en-ZA" w:eastAsia="en-US"/>
        </w:rPr>
        <w:t xml:space="preserve">ACTING JUDGE OF THE HIGH COURT,  </w:t>
      </w:r>
    </w:p>
    <w:p w14:paraId="215FF4A1" w14:textId="77777777" w:rsidR="003F2F48" w:rsidRPr="003F2F48" w:rsidRDefault="003F2F48" w:rsidP="003F2F48">
      <w:pPr>
        <w:widowControl/>
        <w:tabs>
          <w:tab w:val="clear" w:pos="851"/>
          <w:tab w:val="clear" w:pos="1701"/>
          <w:tab w:val="clear" w:pos="2835"/>
          <w:tab w:val="clear" w:pos="3969"/>
          <w:tab w:val="clear" w:pos="4706"/>
        </w:tabs>
        <w:spacing w:after="0" w:line="360" w:lineRule="auto"/>
        <w:rPr>
          <w:rFonts w:cs="Arial"/>
          <w:b/>
          <w:kern w:val="2"/>
          <w:sz w:val="28"/>
          <w:szCs w:val="28"/>
          <w:lang w:val="en-ZA" w:eastAsia="en-US"/>
        </w:rPr>
      </w:pPr>
      <w:r w:rsidRPr="003F2F48">
        <w:rPr>
          <w:rFonts w:cs="Arial"/>
          <w:b/>
          <w:kern w:val="2"/>
          <w:sz w:val="28"/>
          <w:szCs w:val="28"/>
          <w:lang w:val="en-ZA" w:eastAsia="en-US"/>
        </w:rPr>
        <w:t>NORTH</w:t>
      </w:r>
      <w:r>
        <w:rPr>
          <w:rFonts w:cs="Arial"/>
          <w:b/>
          <w:kern w:val="2"/>
          <w:sz w:val="28"/>
          <w:szCs w:val="28"/>
          <w:lang w:val="en-ZA" w:eastAsia="en-US"/>
        </w:rPr>
        <w:t xml:space="preserve"> </w:t>
      </w:r>
      <w:r w:rsidRPr="003F2F48">
        <w:rPr>
          <w:rFonts w:cs="Arial"/>
          <w:b/>
          <w:kern w:val="2"/>
          <w:sz w:val="28"/>
          <w:szCs w:val="28"/>
          <w:lang w:val="en-ZA" w:eastAsia="en-US"/>
        </w:rPr>
        <w:t xml:space="preserve">WEST DIVISION, MAHIKENG </w:t>
      </w:r>
    </w:p>
    <w:p w14:paraId="79387D6F" w14:textId="77777777" w:rsidR="003F2F48" w:rsidRPr="003F2F48" w:rsidRDefault="003F2F48" w:rsidP="00C7530A">
      <w:pPr>
        <w:widowControl/>
        <w:tabs>
          <w:tab w:val="clear" w:pos="851"/>
          <w:tab w:val="clear" w:pos="1701"/>
          <w:tab w:val="clear" w:pos="2835"/>
          <w:tab w:val="clear" w:pos="3969"/>
          <w:tab w:val="clear" w:pos="4706"/>
        </w:tabs>
        <w:spacing w:after="0" w:line="360" w:lineRule="auto"/>
        <w:rPr>
          <w:rFonts w:cs="Arial"/>
          <w:b/>
          <w:kern w:val="2"/>
          <w:sz w:val="28"/>
          <w:szCs w:val="28"/>
          <w:lang w:val="en-ZA" w:eastAsia="en-US"/>
        </w:rPr>
      </w:pPr>
      <w:r w:rsidRPr="003F2F48">
        <w:rPr>
          <w:rFonts w:cs="Arial"/>
          <w:b/>
          <w:kern w:val="2"/>
          <w:sz w:val="28"/>
          <w:szCs w:val="28"/>
          <w:lang w:val="en-ZA" w:eastAsia="en-US"/>
        </w:rPr>
        <w:t xml:space="preserve"> </w:t>
      </w:r>
    </w:p>
    <w:p w14:paraId="0730F278" w14:textId="77777777" w:rsidR="003F2F48" w:rsidRPr="003F2F48" w:rsidRDefault="003F2F48" w:rsidP="00C7530A">
      <w:pPr>
        <w:widowControl/>
        <w:tabs>
          <w:tab w:val="clear" w:pos="851"/>
          <w:tab w:val="clear" w:pos="1701"/>
          <w:tab w:val="clear" w:pos="2835"/>
          <w:tab w:val="clear" w:pos="3969"/>
          <w:tab w:val="clear" w:pos="4706"/>
        </w:tabs>
        <w:spacing w:after="0" w:line="360" w:lineRule="auto"/>
        <w:rPr>
          <w:rFonts w:cs="Arial"/>
          <w:bCs/>
          <w:kern w:val="2"/>
          <w:sz w:val="28"/>
          <w:szCs w:val="28"/>
          <w:lang w:eastAsia="en-US"/>
        </w:rPr>
      </w:pPr>
      <w:r w:rsidRPr="003F2F48">
        <w:rPr>
          <w:rFonts w:cs="Arial"/>
          <w:bCs/>
          <w:kern w:val="2"/>
          <w:sz w:val="28"/>
          <w:szCs w:val="28"/>
          <w:lang w:eastAsia="en-US"/>
        </w:rPr>
        <w:t>I</w:t>
      </w:r>
      <w:r>
        <w:rPr>
          <w:rFonts w:cs="Arial"/>
          <w:bCs/>
          <w:kern w:val="2"/>
          <w:sz w:val="28"/>
          <w:szCs w:val="28"/>
          <w:lang w:eastAsia="en-US"/>
        </w:rPr>
        <w:t>,</w:t>
      </w:r>
      <w:r w:rsidRPr="003F2F48">
        <w:rPr>
          <w:rFonts w:cs="Arial"/>
          <w:bCs/>
          <w:kern w:val="2"/>
          <w:sz w:val="28"/>
          <w:szCs w:val="28"/>
          <w:lang w:eastAsia="en-US"/>
        </w:rPr>
        <w:t xml:space="preserve"> agree </w:t>
      </w:r>
    </w:p>
    <w:p w14:paraId="7BD28715" w14:textId="77777777" w:rsidR="003F2F48" w:rsidRDefault="003F2F48" w:rsidP="00C7530A">
      <w:pPr>
        <w:widowControl/>
        <w:tabs>
          <w:tab w:val="clear" w:pos="851"/>
          <w:tab w:val="clear" w:pos="1701"/>
          <w:tab w:val="clear" w:pos="2835"/>
          <w:tab w:val="clear" w:pos="3969"/>
          <w:tab w:val="clear" w:pos="4706"/>
        </w:tabs>
        <w:spacing w:after="0" w:line="360" w:lineRule="auto"/>
        <w:rPr>
          <w:rFonts w:cs="Arial"/>
          <w:b/>
          <w:kern w:val="2"/>
          <w:sz w:val="28"/>
          <w:szCs w:val="28"/>
          <w:lang w:eastAsia="en-US"/>
        </w:rPr>
      </w:pPr>
    </w:p>
    <w:p w14:paraId="56953840" w14:textId="77777777" w:rsidR="003F2F48" w:rsidRPr="00C7530A" w:rsidRDefault="003F2F48" w:rsidP="00C7530A">
      <w:pPr>
        <w:widowControl/>
        <w:tabs>
          <w:tab w:val="clear" w:pos="851"/>
          <w:tab w:val="clear" w:pos="1701"/>
          <w:tab w:val="clear" w:pos="2835"/>
          <w:tab w:val="clear" w:pos="3969"/>
          <w:tab w:val="clear" w:pos="4706"/>
        </w:tabs>
        <w:spacing w:after="0" w:line="360" w:lineRule="auto"/>
        <w:rPr>
          <w:rFonts w:cs="Arial"/>
          <w:b/>
          <w:kern w:val="2"/>
          <w:sz w:val="28"/>
          <w:szCs w:val="28"/>
          <w:lang w:eastAsia="en-US"/>
        </w:rPr>
      </w:pPr>
    </w:p>
    <w:p w14:paraId="359BC066" w14:textId="77777777" w:rsidR="00D03D8A" w:rsidRPr="00C7530A" w:rsidRDefault="00D03D8A" w:rsidP="00D03D8A">
      <w:pPr>
        <w:widowControl/>
        <w:tabs>
          <w:tab w:val="clear" w:pos="851"/>
          <w:tab w:val="clear" w:pos="1701"/>
          <w:tab w:val="clear" w:pos="2835"/>
          <w:tab w:val="clear" w:pos="3969"/>
          <w:tab w:val="clear" w:pos="4706"/>
        </w:tabs>
        <w:spacing w:after="0" w:line="360" w:lineRule="auto"/>
        <w:rPr>
          <w:rFonts w:cs="Arial"/>
          <w:b/>
          <w:kern w:val="2"/>
          <w:sz w:val="28"/>
          <w:szCs w:val="28"/>
          <w:lang w:eastAsia="en-US"/>
        </w:rPr>
      </w:pPr>
      <w:r w:rsidRPr="00C7530A">
        <w:rPr>
          <w:rFonts w:cs="Arial"/>
          <w:b/>
          <w:kern w:val="2"/>
          <w:sz w:val="28"/>
          <w:szCs w:val="28"/>
          <w:lang w:eastAsia="en-US"/>
        </w:rPr>
        <w:t>____________________________</w:t>
      </w:r>
    </w:p>
    <w:p w14:paraId="3330D808" w14:textId="77777777" w:rsidR="00D03D8A" w:rsidRPr="00C7530A" w:rsidRDefault="00D03D8A" w:rsidP="00D03D8A">
      <w:pPr>
        <w:widowControl/>
        <w:tabs>
          <w:tab w:val="clear" w:pos="851"/>
          <w:tab w:val="clear" w:pos="1701"/>
          <w:tab w:val="clear" w:pos="2835"/>
          <w:tab w:val="clear" w:pos="3969"/>
          <w:tab w:val="clear" w:pos="4706"/>
        </w:tabs>
        <w:spacing w:after="0" w:line="360" w:lineRule="auto"/>
        <w:rPr>
          <w:rFonts w:cs="Arial"/>
          <w:b/>
          <w:kern w:val="2"/>
          <w:sz w:val="28"/>
          <w:szCs w:val="28"/>
          <w:lang w:eastAsia="en-US"/>
        </w:rPr>
      </w:pPr>
      <w:r w:rsidRPr="00C7530A">
        <w:rPr>
          <w:rFonts w:cs="Arial"/>
          <w:b/>
          <w:kern w:val="2"/>
          <w:sz w:val="28"/>
          <w:szCs w:val="28"/>
          <w:lang w:eastAsia="en-US"/>
        </w:rPr>
        <w:t>A REDDY</w:t>
      </w:r>
    </w:p>
    <w:p w14:paraId="73DC6F9D" w14:textId="77777777" w:rsidR="00D03D8A" w:rsidRPr="00C7530A" w:rsidRDefault="00D03D8A" w:rsidP="00D03D8A">
      <w:pPr>
        <w:widowControl/>
        <w:tabs>
          <w:tab w:val="clear" w:pos="851"/>
          <w:tab w:val="clear" w:pos="1701"/>
          <w:tab w:val="clear" w:pos="2835"/>
          <w:tab w:val="clear" w:pos="3969"/>
          <w:tab w:val="clear" w:pos="4706"/>
        </w:tabs>
        <w:spacing w:after="0" w:line="360" w:lineRule="auto"/>
        <w:rPr>
          <w:rFonts w:cs="Arial"/>
          <w:b/>
          <w:kern w:val="2"/>
          <w:sz w:val="28"/>
          <w:szCs w:val="28"/>
          <w:lang w:eastAsia="en-US"/>
        </w:rPr>
      </w:pPr>
      <w:r w:rsidRPr="00C7530A">
        <w:rPr>
          <w:rFonts w:cs="Arial"/>
          <w:b/>
          <w:kern w:val="2"/>
          <w:sz w:val="28"/>
          <w:szCs w:val="28"/>
          <w:lang w:eastAsia="en-US"/>
        </w:rPr>
        <w:t>ACTING JUDGE OF THE HIGH COURT</w:t>
      </w:r>
    </w:p>
    <w:p w14:paraId="6AB2C987" w14:textId="77777777" w:rsidR="00D03D8A" w:rsidRPr="00C7530A" w:rsidRDefault="00D03D8A" w:rsidP="00D03D8A">
      <w:pPr>
        <w:widowControl/>
        <w:tabs>
          <w:tab w:val="clear" w:pos="851"/>
          <w:tab w:val="clear" w:pos="1701"/>
          <w:tab w:val="clear" w:pos="2835"/>
          <w:tab w:val="clear" w:pos="3969"/>
          <w:tab w:val="clear" w:pos="4706"/>
        </w:tabs>
        <w:spacing w:after="0" w:line="360" w:lineRule="auto"/>
        <w:rPr>
          <w:rFonts w:cs="Arial"/>
          <w:b/>
          <w:kern w:val="2"/>
          <w:sz w:val="28"/>
          <w:szCs w:val="28"/>
          <w:lang w:eastAsia="en-US"/>
        </w:rPr>
      </w:pPr>
      <w:r w:rsidRPr="00C7530A">
        <w:rPr>
          <w:rFonts w:cs="Arial"/>
          <w:b/>
          <w:kern w:val="2"/>
          <w:sz w:val="28"/>
          <w:szCs w:val="28"/>
          <w:lang w:eastAsia="en-US"/>
        </w:rPr>
        <w:t>NORTH WEST DIVISION MAHIKENG</w:t>
      </w:r>
    </w:p>
    <w:p w14:paraId="67EA24AB" w14:textId="77777777" w:rsidR="00C7530A" w:rsidRPr="00C7530A" w:rsidRDefault="00C7530A" w:rsidP="00C7530A">
      <w:pPr>
        <w:widowControl/>
        <w:tabs>
          <w:tab w:val="clear" w:pos="851"/>
          <w:tab w:val="clear" w:pos="1701"/>
          <w:tab w:val="clear" w:pos="2835"/>
          <w:tab w:val="clear" w:pos="3969"/>
          <w:tab w:val="clear" w:pos="4706"/>
        </w:tabs>
        <w:spacing w:after="0" w:line="360" w:lineRule="auto"/>
        <w:rPr>
          <w:rFonts w:cs="Arial"/>
          <w:b/>
          <w:kern w:val="2"/>
          <w:sz w:val="28"/>
          <w:szCs w:val="28"/>
          <w:lang w:eastAsia="en-US"/>
        </w:rPr>
      </w:pPr>
    </w:p>
    <w:p w14:paraId="1C8DB227" w14:textId="77777777" w:rsidR="00C7530A" w:rsidRPr="00C7530A" w:rsidRDefault="00C7530A" w:rsidP="00C7530A">
      <w:pPr>
        <w:widowControl/>
        <w:tabs>
          <w:tab w:val="clear" w:pos="851"/>
          <w:tab w:val="clear" w:pos="1701"/>
          <w:tab w:val="clear" w:pos="2835"/>
          <w:tab w:val="clear" w:pos="3969"/>
          <w:tab w:val="clear" w:pos="4706"/>
        </w:tabs>
        <w:spacing w:after="160" w:line="360" w:lineRule="auto"/>
        <w:rPr>
          <w:rFonts w:cs="Arial"/>
          <w:b/>
          <w:iCs/>
          <w:kern w:val="2"/>
          <w:sz w:val="28"/>
          <w:szCs w:val="28"/>
          <w:u w:val="single"/>
          <w:lang w:val="en-US" w:eastAsia="en-US"/>
        </w:rPr>
      </w:pPr>
      <w:bookmarkStart w:id="1" w:name="_Hlk141770722"/>
      <w:r w:rsidRPr="00C7530A">
        <w:rPr>
          <w:rFonts w:cs="Arial"/>
          <w:b/>
          <w:iCs/>
          <w:kern w:val="2"/>
          <w:sz w:val="28"/>
          <w:szCs w:val="28"/>
          <w:u w:val="single"/>
          <w:lang w:val="en-US" w:eastAsia="en-US"/>
        </w:rPr>
        <w:t>APPEARANCES</w:t>
      </w:r>
    </w:p>
    <w:p w14:paraId="02F84994" w14:textId="77777777" w:rsidR="00C7530A" w:rsidRPr="00C7530A" w:rsidRDefault="00C7530A" w:rsidP="00C7530A">
      <w:pPr>
        <w:widowControl/>
        <w:tabs>
          <w:tab w:val="clear" w:pos="851"/>
          <w:tab w:val="clear" w:pos="1701"/>
          <w:tab w:val="clear" w:pos="2835"/>
          <w:tab w:val="clear" w:pos="3969"/>
          <w:tab w:val="clear" w:pos="4706"/>
        </w:tabs>
        <w:spacing w:after="160" w:line="360" w:lineRule="auto"/>
        <w:rPr>
          <w:rFonts w:cs="Arial"/>
          <w:iCs/>
          <w:kern w:val="2"/>
          <w:sz w:val="28"/>
          <w:szCs w:val="28"/>
          <w:lang w:val="en-US" w:eastAsia="en-US"/>
        </w:rPr>
      </w:pPr>
      <w:r w:rsidRPr="00C7530A">
        <w:rPr>
          <w:rFonts w:cs="Arial"/>
          <w:iCs/>
          <w:kern w:val="2"/>
          <w:sz w:val="28"/>
          <w:szCs w:val="28"/>
          <w:lang w:val="en-US" w:eastAsia="en-US"/>
        </w:rPr>
        <w:t>For the Appellant:</w:t>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Pr>
          <w:rFonts w:cs="Arial"/>
          <w:iCs/>
          <w:kern w:val="2"/>
          <w:sz w:val="28"/>
          <w:szCs w:val="28"/>
          <w:lang w:val="en-US" w:eastAsia="en-US"/>
        </w:rPr>
        <w:t>Mr O Madiba</w:t>
      </w:r>
      <w:r w:rsidRPr="00C7530A">
        <w:rPr>
          <w:rFonts w:cs="Arial"/>
          <w:iCs/>
          <w:kern w:val="2"/>
          <w:sz w:val="28"/>
          <w:szCs w:val="28"/>
          <w:lang w:val="en-US" w:eastAsia="en-US"/>
        </w:rPr>
        <w:t xml:space="preserve"> </w:t>
      </w:r>
    </w:p>
    <w:p w14:paraId="0A2B6A37" w14:textId="77777777" w:rsidR="00C7530A" w:rsidRPr="00C7530A" w:rsidRDefault="00C7530A" w:rsidP="00C7530A">
      <w:pPr>
        <w:widowControl/>
        <w:tabs>
          <w:tab w:val="clear" w:pos="851"/>
          <w:tab w:val="clear" w:pos="1701"/>
          <w:tab w:val="clear" w:pos="2835"/>
          <w:tab w:val="clear" w:pos="3969"/>
          <w:tab w:val="clear" w:pos="4706"/>
        </w:tabs>
        <w:spacing w:after="160" w:line="360" w:lineRule="auto"/>
        <w:rPr>
          <w:rFonts w:cs="Arial"/>
          <w:iCs/>
          <w:kern w:val="2"/>
          <w:sz w:val="28"/>
          <w:szCs w:val="28"/>
          <w:lang w:val="en-US" w:eastAsia="en-US"/>
        </w:rPr>
      </w:pPr>
      <w:r w:rsidRPr="00C7530A">
        <w:rPr>
          <w:rFonts w:cs="Arial"/>
          <w:iCs/>
          <w:kern w:val="2"/>
          <w:sz w:val="28"/>
          <w:szCs w:val="28"/>
          <w:lang w:val="en-US" w:eastAsia="en-US"/>
        </w:rPr>
        <w:t>Attorneys for Appellant</w:t>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 xml:space="preserve">Legal-Aid Attorneys </w:t>
      </w:r>
    </w:p>
    <w:p w14:paraId="3E968358" w14:textId="77777777" w:rsidR="00C7530A" w:rsidRPr="00C7530A" w:rsidRDefault="00C7530A" w:rsidP="00C7530A">
      <w:pPr>
        <w:widowControl/>
        <w:tabs>
          <w:tab w:val="clear" w:pos="851"/>
          <w:tab w:val="clear" w:pos="1701"/>
          <w:tab w:val="clear" w:pos="2835"/>
          <w:tab w:val="clear" w:pos="3969"/>
          <w:tab w:val="clear" w:pos="4706"/>
        </w:tabs>
        <w:spacing w:after="160" w:line="360" w:lineRule="auto"/>
        <w:rPr>
          <w:rFonts w:cs="Arial"/>
          <w:iCs/>
          <w:kern w:val="2"/>
          <w:sz w:val="28"/>
          <w:szCs w:val="28"/>
          <w:lang w:val="en-US" w:eastAsia="en-US"/>
        </w:rPr>
      </w:pP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 xml:space="preserve">No 742 Dr James Moroka Drive </w:t>
      </w:r>
    </w:p>
    <w:p w14:paraId="2F399CC1" w14:textId="77777777" w:rsidR="00C7530A" w:rsidRPr="00C7530A" w:rsidRDefault="00C7530A" w:rsidP="00C7530A">
      <w:pPr>
        <w:widowControl/>
        <w:tabs>
          <w:tab w:val="clear" w:pos="851"/>
          <w:tab w:val="clear" w:pos="1701"/>
          <w:tab w:val="clear" w:pos="2835"/>
          <w:tab w:val="clear" w:pos="3969"/>
          <w:tab w:val="clear" w:pos="4706"/>
        </w:tabs>
        <w:spacing w:after="160" w:line="360" w:lineRule="auto"/>
        <w:rPr>
          <w:rFonts w:cs="Arial"/>
          <w:iCs/>
          <w:kern w:val="2"/>
          <w:sz w:val="28"/>
          <w:szCs w:val="28"/>
          <w:lang w:val="en-US" w:eastAsia="en-US"/>
        </w:rPr>
      </w:pP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 xml:space="preserve">Borekelong House     </w:t>
      </w:r>
    </w:p>
    <w:p w14:paraId="503F61D8" w14:textId="77777777" w:rsidR="00C7530A" w:rsidRPr="00C7530A" w:rsidRDefault="00C7530A" w:rsidP="00C7530A">
      <w:pPr>
        <w:widowControl/>
        <w:tabs>
          <w:tab w:val="clear" w:pos="851"/>
          <w:tab w:val="clear" w:pos="1701"/>
          <w:tab w:val="clear" w:pos="2835"/>
          <w:tab w:val="clear" w:pos="3969"/>
          <w:tab w:val="clear" w:pos="4706"/>
        </w:tabs>
        <w:spacing w:after="160" w:line="360" w:lineRule="auto"/>
        <w:rPr>
          <w:rFonts w:cs="Arial"/>
          <w:iCs/>
          <w:kern w:val="2"/>
          <w:sz w:val="28"/>
          <w:szCs w:val="28"/>
          <w:lang w:val="en-US" w:eastAsia="en-US"/>
        </w:rPr>
      </w:pP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 xml:space="preserve">Mmabatho </w:t>
      </w:r>
    </w:p>
    <w:p w14:paraId="2A996B1F" w14:textId="77777777" w:rsidR="00C7530A" w:rsidRPr="00C7530A" w:rsidRDefault="00C7530A" w:rsidP="00C7530A">
      <w:pPr>
        <w:widowControl/>
        <w:tabs>
          <w:tab w:val="clear" w:pos="851"/>
          <w:tab w:val="clear" w:pos="1701"/>
          <w:tab w:val="clear" w:pos="2835"/>
          <w:tab w:val="clear" w:pos="3969"/>
          <w:tab w:val="clear" w:pos="4706"/>
        </w:tabs>
        <w:spacing w:after="160" w:line="360" w:lineRule="auto"/>
        <w:rPr>
          <w:rFonts w:cs="Arial"/>
          <w:iCs/>
          <w:kern w:val="2"/>
          <w:sz w:val="28"/>
          <w:szCs w:val="28"/>
          <w:lang w:val="en-US" w:eastAsia="en-US"/>
        </w:rPr>
      </w:pP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 xml:space="preserve">2735 </w:t>
      </w:r>
      <w:r w:rsidRPr="00C7530A">
        <w:rPr>
          <w:rFonts w:cs="Arial"/>
          <w:iCs/>
          <w:kern w:val="2"/>
          <w:sz w:val="28"/>
          <w:szCs w:val="28"/>
          <w:lang w:val="en-US" w:eastAsia="en-US"/>
        </w:rPr>
        <w:tab/>
      </w:r>
    </w:p>
    <w:p w14:paraId="5AAF3AF5" w14:textId="77777777" w:rsidR="00C7530A" w:rsidRPr="00C7530A" w:rsidRDefault="00C7530A" w:rsidP="00C7530A">
      <w:pPr>
        <w:widowControl/>
        <w:tabs>
          <w:tab w:val="clear" w:pos="851"/>
          <w:tab w:val="clear" w:pos="1701"/>
          <w:tab w:val="clear" w:pos="2835"/>
          <w:tab w:val="clear" w:pos="3969"/>
          <w:tab w:val="clear" w:pos="4706"/>
        </w:tabs>
        <w:spacing w:after="0" w:line="360" w:lineRule="auto"/>
        <w:rPr>
          <w:rFonts w:cs="Arial"/>
          <w:iCs/>
          <w:kern w:val="2"/>
          <w:sz w:val="28"/>
          <w:szCs w:val="28"/>
          <w:lang w:val="en-US" w:eastAsia="en-US"/>
        </w:rPr>
      </w:pPr>
      <w:r w:rsidRPr="00C7530A">
        <w:rPr>
          <w:rFonts w:cs="Arial"/>
          <w:iCs/>
          <w:kern w:val="2"/>
          <w:sz w:val="28"/>
          <w:szCs w:val="28"/>
          <w:lang w:val="en-US" w:eastAsia="en-US"/>
        </w:rPr>
        <w:t xml:space="preserve"> </w:t>
      </w:r>
    </w:p>
    <w:p w14:paraId="0F75B9C6" w14:textId="77777777" w:rsidR="00177CA4" w:rsidRDefault="00C7530A" w:rsidP="00C7530A">
      <w:pPr>
        <w:widowControl/>
        <w:tabs>
          <w:tab w:val="clear" w:pos="851"/>
          <w:tab w:val="clear" w:pos="1701"/>
          <w:tab w:val="clear" w:pos="2835"/>
          <w:tab w:val="clear" w:pos="3969"/>
          <w:tab w:val="clear" w:pos="4706"/>
        </w:tabs>
        <w:spacing w:after="0" w:line="360" w:lineRule="auto"/>
        <w:rPr>
          <w:rFonts w:cs="Arial"/>
          <w:iCs/>
          <w:kern w:val="2"/>
          <w:sz w:val="28"/>
          <w:szCs w:val="28"/>
          <w:lang w:val="en-US" w:eastAsia="en-US"/>
        </w:rPr>
      </w:pPr>
      <w:r w:rsidRPr="00C7530A">
        <w:rPr>
          <w:rFonts w:cs="Arial"/>
          <w:iCs/>
          <w:kern w:val="2"/>
          <w:sz w:val="28"/>
          <w:szCs w:val="28"/>
          <w:lang w:val="en-US" w:eastAsia="en-US"/>
        </w:rPr>
        <w:t xml:space="preserve">For the Respondent:                    </w:t>
      </w:r>
      <w:r w:rsidRPr="00C7530A">
        <w:rPr>
          <w:rFonts w:cs="Arial"/>
          <w:iCs/>
          <w:kern w:val="2"/>
          <w:sz w:val="28"/>
          <w:szCs w:val="28"/>
          <w:lang w:val="en-US" w:eastAsia="en-US"/>
        </w:rPr>
        <w:tab/>
        <w:t xml:space="preserve">Adv </w:t>
      </w:r>
      <w:r>
        <w:rPr>
          <w:rFonts w:cs="Arial"/>
          <w:iCs/>
          <w:kern w:val="2"/>
          <w:sz w:val="28"/>
          <w:szCs w:val="28"/>
          <w:lang w:val="en-US" w:eastAsia="en-US"/>
        </w:rPr>
        <w:t xml:space="preserve">T Muneri </w:t>
      </w:r>
    </w:p>
    <w:p w14:paraId="3264A291" w14:textId="77777777" w:rsidR="00C7530A" w:rsidRPr="00C7530A" w:rsidRDefault="00C7530A" w:rsidP="00C7530A">
      <w:pPr>
        <w:widowControl/>
        <w:tabs>
          <w:tab w:val="clear" w:pos="851"/>
          <w:tab w:val="clear" w:pos="1701"/>
          <w:tab w:val="clear" w:pos="2835"/>
          <w:tab w:val="clear" w:pos="3969"/>
          <w:tab w:val="clear" w:pos="4706"/>
        </w:tabs>
        <w:spacing w:after="0" w:line="360" w:lineRule="auto"/>
        <w:rPr>
          <w:rFonts w:cs="Arial"/>
          <w:iCs/>
          <w:kern w:val="2"/>
          <w:sz w:val="28"/>
          <w:szCs w:val="28"/>
          <w:lang w:val="en-US" w:eastAsia="en-US"/>
        </w:rPr>
      </w:pP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 xml:space="preserve"> </w:t>
      </w:r>
    </w:p>
    <w:p w14:paraId="59BD7302" w14:textId="77777777" w:rsidR="00C7530A" w:rsidRPr="00C7530A" w:rsidRDefault="00C7530A" w:rsidP="00C7530A">
      <w:pPr>
        <w:widowControl/>
        <w:tabs>
          <w:tab w:val="clear" w:pos="851"/>
          <w:tab w:val="clear" w:pos="1701"/>
          <w:tab w:val="clear" w:pos="2835"/>
          <w:tab w:val="clear" w:pos="3969"/>
          <w:tab w:val="clear" w:pos="4706"/>
        </w:tabs>
        <w:spacing w:after="0" w:line="360" w:lineRule="auto"/>
        <w:rPr>
          <w:rFonts w:cs="Arial"/>
          <w:iCs/>
          <w:kern w:val="2"/>
          <w:sz w:val="28"/>
          <w:szCs w:val="28"/>
          <w:lang w:val="en-US" w:eastAsia="en-US"/>
        </w:rPr>
      </w:pPr>
      <w:r w:rsidRPr="00C7530A">
        <w:rPr>
          <w:rFonts w:cs="Arial"/>
          <w:iCs/>
          <w:kern w:val="2"/>
          <w:sz w:val="28"/>
          <w:szCs w:val="28"/>
          <w:lang w:val="en-US" w:eastAsia="en-US"/>
        </w:rPr>
        <w:t xml:space="preserve">Attorneys for Respondent:  </w:t>
      </w:r>
      <w:r w:rsidRPr="00C7530A">
        <w:rPr>
          <w:rFonts w:cs="Arial"/>
          <w:iCs/>
          <w:kern w:val="2"/>
          <w:sz w:val="28"/>
          <w:szCs w:val="28"/>
          <w:lang w:val="en-US" w:eastAsia="en-US"/>
        </w:rPr>
        <w:tab/>
        <w:t xml:space="preserve">  </w:t>
      </w:r>
      <w:r w:rsidRPr="00C7530A">
        <w:rPr>
          <w:rFonts w:cs="Arial"/>
          <w:iCs/>
          <w:kern w:val="2"/>
          <w:sz w:val="28"/>
          <w:szCs w:val="28"/>
          <w:lang w:val="en-US" w:eastAsia="en-US"/>
        </w:rPr>
        <w:tab/>
        <w:t xml:space="preserve">N DPP  </w:t>
      </w:r>
    </w:p>
    <w:p w14:paraId="53F207DD" w14:textId="77777777" w:rsidR="00C7530A" w:rsidRPr="00C7530A" w:rsidRDefault="00C7530A" w:rsidP="00C7530A">
      <w:pPr>
        <w:widowControl/>
        <w:tabs>
          <w:tab w:val="clear" w:pos="851"/>
          <w:tab w:val="clear" w:pos="1701"/>
          <w:tab w:val="clear" w:pos="2835"/>
          <w:tab w:val="clear" w:pos="3969"/>
          <w:tab w:val="clear" w:pos="4706"/>
        </w:tabs>
        <w:spacing w:after="0" w:line="360" w:lineRule="auto"/>
        <w:rPr>
          <w:rFonts w:cs="Arial"/>
          <w:iCs/>
          <w:kern w:val="2"/>
          <w:sz w:val="28"/>
          <w:szCs w:val="28"/>
          <w:lang w:val="en-US" w:eastAsia="en-US"/>
        </w:rPr>
      </w:pP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Megacity Complex</w:t>
      </w:r>
    </w:p>
    <w:p w14:paraId="072497F5" w14:textId="77777777" w:rsidR="00C7530A" w:rsidRPr="00C7530A" w:rsidRDefault="00C7530A" w:rsidP="00C7530A">
      <w:pPr>
        <w:widowControl/>
        <w:tabs>
          <w:tab w:val="clear" w:pos="851"/>
          <w:tab w:val="clear" w:pos="1701"/>
          <w:tab w:val="clear" w:pos="2835"/>
          <w:tab w:val="clear" w:pos="3969"/>
          <w:tab w:val="clear" w:pos="4706"/>
        </w:tabs>
        <w:spacing w:after="0" w:line="360" w:lineRule="auto"/>
        <w:rPr>
          <w:rFonts w:cs="Arial"/>
          <w:iCs/>
          <w:kern w:val="2"/>
          <w:sz w:val="28"/>
          <w:szCs w:val="28"/>
          <w:lang w:val="en-US" w:eastAsia="en-US"/>
        </w:rPr>
      </w:pP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 xml:space="preserve">East Gallery </w:t>
      </w:r>
    </w:p>
    <w:p w14:paraId="21E65059" w14:textId="77777777" w:rsidR="00C7530A" w:rsidRPr="00C7530A" w:rsidRDefault="00C7530A" w:rsidP="00C7530A">
      <w:pPr>
        <w:widowControl/>
        <w:tabs>
          <w:tab w:val="clear" w:pos="851"/>
          <w:tab w:val="clear" w:pos="1701"/>
          <w:tab w:val="clear" w:pos="2835"/>
          <w:tab w:val="clear" w:pos="3969"/>
          <w:tab w:val="clear" w:pos="4706"/>
        </w:tabs>
        <w:spacing w:after="0" w:line="360" w:lineRule="auto"/>
        <w:rPr>
          <w:rFonts w:cs="Arial"/>
          <w:iCs/>
          <w:kern w:val="2"/>
          <w:sz w:val="28"/>
          <w:szCs w:val="28"/>
          <w:lang w:val="en-US" w:eastAsia="en-US"/>
        </w:rPr>
      </w:pPr>
      <w:r w:rsidRPr="00C7530A">
        <w:rPr>
          <w:rFonts w:cs="Arial"/>
          <w:iCs/>
          <w:kern w:val="2"/>
          <w:sz w:val="28"/>
          <w:szCs w:val="28"/>
          <w:lang w:val="en-US" w:eastAsia="en-US"/>
        </w:rPr>
        <w:lastRenderedPageBreak/>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 xml:space="preserve">3139 Sekame Road </w:t>
      </w:r>
    </w:p>
    <w:p w14:paraId="1BA51E9B" w14:textId="77777777" w:rsidR="00C7530A" w:rsidRDefault="00C7530A" w:rsidP="004228F6">
      <w:pPr>
        <w:widowControl/>
        <w:tabs>
          <w:tab w:val="clear" w:pos="851"/>
          <w:tab w:val="clear" w:pos="1701"/>
          <w:tab w:val="clear" w:pos="2835"/>
          <w:tab w:val="clear" w:pos="3969"/>
          <w:tab w:val="clear" w:pos="4706"/>
        </w:tabs>
        <w:spacing w:after="0" w:line="360" w:lineRule="auto"/>
        <w:rPr>
          <w:rFonts w:cs="Arial"/>
          <w:iCs/>
          <w:kern w:val="2"/>
          <w:sz w:val="28"/>
          <w:szCs w:val="28"/>
          <w:lang w:val="en-US" w:eastAsia="en-US"/>
        </w:rPr>
      </w:pP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t xml:space="preserve">Mmabatho     </w:t>
      </w:r>
    </w:p>
    <w:p w14:paraId="2893E399" w14:textId="77777777" w:rsidR="004228F6" w:rsidRPr="00C7530A" w:rsidRDefault="004228F6" w:rsidP="004228F6">
      <w:pPr>
        <w:widowControl/>
        <w:tabs>
          <w:tab w:val="clear" w:pos="851"/>
          <w:tab w:val="clear" w:pos="1701"/>
          <w:tab w:val="clear" w:pos="2835"/>
          <w:tab w:val="clear" w:pos="3969"/>
          <w:tab w:val="clear" w:pos="4706"/>
        </w:tabs>
        <w:spacing w:after="0" w:line="360" w:lineRule="auto"/>
        <w:rPr>
          <w:rFonts w:cs="Arial"/>
          <w:iCs/>
          <w:kern w:val="2"/>
          <w:sz w:val="28"/>
          <w:szCs w:val="28"/>
          <w:lang w:val="en-US" w:eastAsia="en-US"/>
        </w:rPr>
      </w:pPr>
    </w:p>
    <w:p w14:paraId="4C8F1C67" w14:textId="77777777" w:rsidR="00C7530A" w:rsidRPr="00C7530A" w:rsidRDefault="00C7530A" w:rsidP="00C7530A">
      <w:pPr>
        <w:widowControl/>
        <w:tabs>
          <w:tab w:val="clear" w:pos="851"/>
          <w:tab w:val="clear" w:pos="1701"/>
          <w:tab w:val="clear" w:pos="2835"/>
          <w:tab w:val="clear" w:pos="3969"/>
          <w:tab w:val="clear" w:pos="4706"/>
        </w:tabs>
        <w:spacing w:after="160" w:line="360" w:lineRule="auto"/>
        <w:rPr>
          <w:rFonts w:cs="Arial"/>
          <w:iCs/>
          <w:kern w:val="2"/>
          <w:sz w:val="28"/>
          <w:szCs w:val="28"/>
          <w:lang w:val="en-US" w:eastAsia="en-US"/>
        </w:rPr>
      </w:pPr>
      <w:r w:rsidRPr="00C7530A">
        <w:rPr>
          <w:rFonts w:cs="Arial"/>
          <w:iCs/>
          <w:kern w:val="2"/>
          <w:sz w:val="28"/>
          <w:szCs w:val="28"/>
          <w:lang w:val="en-US" w:eastAsia="en-US"/>
        </w:rPr>
        <w:t>Date of hearing:</w:t>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Pr="00C7530A">
        <w:rPr>
          <w:rFonts w:cs="Arial"/>
          <w:iCs/>
          <w:kern w:val="2"/>
          <w:sz w:val="28"/>
          <w:szCs w:val="28"/>
          <w:lang w:val="en-US" w:eastAsia="en-US"/>
        </w:rPr>
        <w:tab/>
      </w:r>
      <w:r w:rsidR="00566668">
        <w:rPr>
          <w:rFonts w:cs="Arial"/>
          <w:iCs/>
          <w:kern w:val="2"/>
          <w:sz w:val="28"/>
          <w:szCs w:val="28"/>
          <w:lang w:val="en-US" w:eastAsia="en-US"/>
        </w:rPr>
        <w:t xml:space="preserve">28 November </w:t>
      </w:r>
      <w:r w:rsidRPr="00C7530A">
        <w:rPr>
          <w:rFonts w:cs="Arial"/>
          <w:iCs/>
          <w:kern w:val="2"/>
          <w:sz w:val="28"/>
          <w:szCs w:val="28"/>
          <w:lang w:val="en-US" w:eastAsia="en-US"/>
        </w:rPr>
        <w:t xml:space="preserve"> 2023 </w:t>
      </w:r>
    </w:p>
    <w:p w14:paraId="2941819F" w14:textId="77777777" w:rsidR="00703AF4" w:rsidRPr="004228F6" w:rsidRDefault="00C7530A" w:rsidP="004228F6">
      <w:pPr>
        <w:widowControl/>
        <w:tabs>
          <w:tab w:val="clear" w:pos="851"/>
          <w:tab w:val="clear" w:pos="1701"/>
          <w:tab w:val="clear" w:pos="2835"/>
          <w:tab w:val="clear" w:pos="3969"/>
          <w:tab w:val="clear" w:pos="4706"/>
        </w:tabs>
        <w:spacing w:after="160" w:line="360" w:lineRule="auto"/>
        <w:rPr>
          <w:rFonts w:cs="Arial"/>
          <w:kern w:val="2"/>
          <w:sz w:val="28"/>
          <w:szCs w:val="28"/>
          <w:lang w:eastAsia="en-US"/>
        </w:rPr>
      </w:pPr>
      <w:r w:rsidRPr="00C7530A">
        <w:rPr>
          <w:rFonts w:cs="Arial"/>
          <w:iCs/>
          <w:kern w:val="2"/>
          <w:sz w:val="28"/>
          <w:szCs w:val="28"/>
          <w:lang w:val="en-US" w:eastAsia="en-US"/>
        </w:rPr>
        <w:t>Date of judgment:</w:t>
      </w:r>
      <w:bookmarkEnd w:id="1"/>
      <w:r w:rsidRPr="00C7530A">
        <w:rPr>
          <w:rFonts w:cs="Arial"/>
          <w:iCs/>
          <w:kern w:val="2"/>
          <w:sz w:val="28"/>
          <w:szCs w:val="28"/>
          <w:lang w:val="en-US" w:eastAsia="en-US"/>
        </w:rPr>
        <w:tab/>
      </w:r>
      <w:r w:rsidRPr="00C7530A">
        <w:rPr>
          <w:rFonts w:cs="Arial"/>
          <w:iCs/>
          <w:kern w:val="2"/>
          <w:sz w:val="28"/>
          <w:szCs w:val="28"/>
          <w:lang w:val="en-US" w:eastAsia="en-US"/>
        </w:rPr>
        <w:tab/>
        <w:t xml:space="preserve">         </w:t>
      </w:r>
      <w:r w:rsidR="004228F6">
        <w:rPr>
          <w:rFonts w:cs="Arial"/>
          <w:iCs/>
          <w:kern w:val="2"/>
          <w:sz w:val="28"/>
          <w:szCs w:val="28"/>
          <w:lang w:val="en-US" w:eastAsia="en-US"/>
        </w:rPr>
        <w:t>19</w:t>
      </w:r>
      <w:r w:rsidRPr="00C7530A">
        <w:rPr>
          <w:rFonts w:cs="Arial"/>
          <w:iCs/>
          <w:kern w:val="2"/>
          <w:sz w:val="28"/>
          <w:szCs w:val="28"/>
          <w:lang w:val="en-US" w:eastAsia="en-US"/>
        </w:rPr>
        <w:t xml:space="preserve"> March 2024</w:t>
      </w:r>
    </w:p>
    <w:sectPr w:rsidR="00703AF4" w:rsidRPr="004228F6" w:rsidSect="00731B57">
      <w:headerReference w:type="default" r:id="rId11"/>
      <w:headerReference w:type="first" r:id="rId12"/>
      <w:pgSz w:w="11906" w:h="16838" w:code="9"/>
      <w:pgMar w:top="426" w:right="1274" w:bottom="851" w:left="1582" w:header="130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08FF" w14:textId="77777777" w:rsidR="003325CC" w:rsidRDefault="003325CC">
      <w:r>
        <w:separator/>
      </w:r>
    </w:p>
  </w:endnote>
  <w:endnote w:type="continuationSeparator" w:id="0">
    <w:p w14:paraId="378D2170" w14:textId="77777777" w:rsidR="003325CC" w:rsidRDefault="0033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b 1Stone Serif Semibold">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3BAF" w14:textId="77777777" w:rsidR="003325CC" w:rsidRDefault="003325CC" w:rsidP="00111EA1">
      <w:pPr>
        <w:spacing w:after="0"/>
      </w:pPr>
      <w:r>
        <w:separator/>
      </w:r>
    </w:p>
  </w:footnote>
  <w:footnote w:type="continuationSeparator" w:id="0">
    <w:p w14:paraId="3FE0A05C" w14:textId="77777777" w:rsidR="003325CC" w:rsidRDefault="003325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0616" w14:textId="77777777" w:rsidR="005D5387" w:rsidRDefault="005D5387" w:rsidP="008062AB">
    <w:pPr>
      <w:pStyle w:val="Header"/>
      <w:spacing w:after="720" w:line="480" w:lineRule="auto"/>
      <w:jc w:val="center"/>
      <w:rPr>
        <w:snapToGrid w:val="0"/>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2D90" w14:textId="6923E93B" w:rsidR="005D5387" w:rsidRDefault="005D5387" w:rsidP="00D80704">
    <w:pPr>
      <w:pStyle w:val="Header"/>
      <w:rPr>
        <w:snapToGrid w:val="0"/>
        <w:sz w:val="16"/>
      </w:rPr>
    </w:pPr>
  </w:p>
  <w:p w14:paraId="0A54D5F2" w14:textId="73A05684" w:rsidR="007476BD" w:rsidRDefault="007476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2C"/>
    <w:multiLevelType w:val="multilevel"/>
    <w:tmpl w:val="FFFFFFFF"/>
    <w:lvl w:ilvl="0">
      <w:start w:val="1"/>
      <w:numFmt w:val="decimal"/>
      <w:lvlText w:val="%1."/>
      <w:lvlJc w:val="left"/>
      <w:pPr>
        <w:tabs>
          <w:tab w:val="num" w:pos="850"/>
        </w:tabs>
        <w:ind w:left="850" w:hanging="850"/>
      </w:pPr>
      <w:rPr>
        <w:rFonts w:ascii="Arial" w:hAnsi="Arial" w:cs="Times New Roman" w:hint="default"/>
        <w:b w:val="0"/>
        <w:sz w:val="25"/>
        <w:szCs w:val="25"/>
      </w:rPr>
    </w:lvl>
    <w:lvl w:ilvl="1">
      <w:start w:val="1"/>
      <w:numFmt w:val="decimal"/>
      <w:lvlText w:val="%1.%2"/>
      <w:lvlJc w:val="left"/>
      <w:pPr>
        <w:tabs>
          <w:tab w:val="num" w:pos="1701"/>
        </w:tabs>
        <w:ind w:left="1701" w:hanging="851"/>
      </w:pPr>
      <w:rPr>
        <w:rFonts w:cs="Times New Roman" w:hint="default"/>
      </w:rPr>
    </w:lvl>
    <w:lvl w:ilvl="2">
      <w:start w:val="1"/>
      <w:numFmt w:val="decimal"/>
      <w:lvlText w:val="%1.%2.%3"/>
      <w:lvlJc w:val="left"/>
      <w:pPr>
        <w:tabs>
          <w:tab w:val="num" w:pos="2835"/>
        </w:tabs>
        <w:ind w:left="2835" w:hanging="1134"/>
      </w:pPr>
      <w:rPr>
        <w:rFonts w:cs="Times New Roman" w:hint="default"/>
      </w:rPr>
    </w:lvl>
    <w:lvl w:ilvl="3">
      <w:start w:val="1"/>
      <w:numFmt w:val="decimal"/>
      <w:lvlText w:val="%1.%2.%3.%4"/>
      <w:lvlJc w:val="left"/>
      <w:pPr>
        <w:tabs>
          <w:tab w:val="num" w:pos="3969"/>
        </w:tabs>
        <w:ind w:left="3969" w:hanging="1134"/>
      </w:pPr>
      <w:rPr>
        <w:rFonts w:cs="Times New Roman" w:hint="default"/>
      </w:rPr>
    </w:lvl>
    <w:lvl w:ilvl="4">
      <w:start w:val="1"/>
      <w:numFmt w:val="decimal"/>
      <w:lvlText w:val="%1.%2.%3.%4.%5"/>
      <w:lvlJc w:val="left"/>
      <w:pPr>
        <w:tabs>
          <w:tab w:val="num" w:pos="5272"/>
        </w:tabs>
        <w:ind w:left="5272" w:hanging="1303"/>
      </w:pPr>
      <w:rPr>
        <w:rFonts w:cs="Times New Roman" w:hint="default"/>
      </w:rPr>
    </w:lvl>
    <w:lvl w:ilvl="5">
      <w:start w:val="1"/>
      <w:numFmt w:val="decimal"/>
      <w:lvlText w:val="%1.%2.%3.%4.%5.%6"/>
      <w:lvlJc w:val="left"/>
      <w:pPr>
        <w:tabs>
          <w:tab w:val="num" w:pos="7342"/>
        </w:tabs>
        <w:ind w:left="7342" w:hanging="1582"/>
      </w:pPr>
      <w:rPr>
        <w:rFonts w:cs="Times New Roman" w:hint="default"/>
      </w:rPr>
    </w:lvl>
    <w:lvl w:ilvl="6">
      <w:start w:val="1"/>
      <w:numFmt w:val="decimal"/>
      <w:lvlText w:val="%1.%2.%3.%4.%5.%6.%7"/>
      <w:lvlJc w:val="left"/>
      <w:pPr>
        <w:tabs>
          <w:tab w:val="num" w:pos="9071"/>
        </w:tabs>
        <w:ind w:left="9071" w:hanging="1729"/>
      </w:pPr>
      <w:rPr>
        <w:rFonts w:cs="Times New Roman" w:hint="default"/>
      </w:rPr>
    </w:lvl>
    <w:lvl w:ilvl="7">
      <w:start w:val="1"/>
      <w:numFmt w:val="decimal"/>
      <w:lvlText w:val="%1.%2.%3.%4.%5.%6.%7.%8."/>
      <w:lvlJc w:val="left"/>
      <w:pPr>
        <w:tabs>
          <w:tab w:val="num" w:pos="11231"/>
        </w:tabs>
        <w:ind w:left="10800" w:hanging="1729"/>
      </w:pPr>
      <w:rPr>
        <w:rFonts w:cs="Times New Roman" w:hint="default"/>
      </w:rPr>
    </w:lvl>
    <w:lvl w:ilvl="8">
      <w:start w:val="1"/>
      <w:numFmt w:val="decimal"/>
      <w:lvlText w:val="%1.%2.%3.%4.%5.%6.%7.%8.%9."/>
      <w:lvlJc w:val="left"/>
      <w:pPr>
        <w:tabs>
          <w:tab w:val="num" w:pos="12960"/>
        </w:tabs>
        <w:ind w:left="12529" w:hanging="1729"/>
      </w:pPr>
      <w:rPr>
        <w:rFonts w:cs="Times New Roman" w:hint="default"/>
      </w:rPr>
    </w:lvl>
  </w:abstractNum>
  <w:abstractNum w:abstractNumId="11" w15:restartNumberingAfterBreak="0">
    <w:nsid w:val="0364367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BE87B6F"/>
    <w:multiLevelType w:val="hybridMultilevel"/>
    <w:tmpl w:val="FFFFFFFF"/>
    <w:lvl w:ilvl="0" w:tplc="B7F016B8">
      <w:start w:val="1"/>
      <w:numFmt w:val="upperLetter"/>
      <w:pStyle w:val="Numberedheading"/>
      <w:lvlText w:val="%1."/>
      <w:lvlJc w:val="left"/>
      <w:pPr>
        <w:tabs>
          <w:tab w:val="num" w:pos="852"/>
        </w:tabs>
        <w:ind w:left="852" w:hanging="852"/>
      </w:pPr>
      <w:rPr>
        <w:rFonts w:cs="Times New Roman" w:hint="default"/>
        <w:b w:val="0"/>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4D35A5"/>
    <w:multiLevelType w:val="multilevel"/>
    <w:tmpl w:val="FFFFFFFF"/>
    <w:styleLink w:val="A111111"/>
    <w:lvl w:ilvl="0">
      <w:start w:val="1"/>
      <w:numFmt w:val="upperLetter"/>
      <w:lvlText w:val="%1."/>
      <w:lvlJc w:val="left"/>
      <w:pPr>
        <w:tabs>
          <w:tab w:val="num" w:pos="567"/>
        </w:tabs>
        <w:ind w:left="567" w:hanging="567"/>
      </w:pPr>
      <w:rPr>
        <w:rFonts w:ascii="Arial" w:hAnsi="Arial" w:cs="Times New Roman" w:hint="default"/>
        <w:sz w:val="25"/>
        <w:szCs w:val="25"/>
      </w:rPr>
    </w:lvl>
    <w:lvl w:ilvl="1">
      <w:start w:val="1"/>
      <w:numFmt w:val="decimal"/>
      <w:lvlText w:val="%2."/>
      <w:lvlJc w:val="left"/>
      <w:pPr>
        <w:tabs>
          <w:tab w:val="num" w:pos="1191"/>
        </w:tabs>
        <w:ind w:left="1191" w:hanging="624"/>
      </w:pPr>
      <w:rPr>
        <w:rFonts w:cs="Times New Roman" w:hint="default"/>
      </w:rPr>
    </w:lvl>
    <w:lvl w:ilvl="2">
      <w:start w:val="1"/>
      <w:numFmt w:val="decimal"/>
      <w:lvlText w:val="%2.%3"/>
      <w:lvlJc w:val="left"/>
      <w:pPr>
        <w:tabs>
          <w:tab w:val="num" w:pos="1985"/>
        </w:tabs>
        <w:ind w:left="1985" w:hanging="794"/>
      </w:pPr>
      <w:rPr>
        <w:rFonts w:cs="Times New Roman" w:hint="default"/>
      </w:rPr>
    </w:lvl>
    <w:lvl w:ilvl="3">
      <w:start w:val="1"/>
      <w:numFmt w:val="decimal"/>
      <w:lvlText w:val="%2.%3.%4"/>
      <w:lvlJc w:val="left"/>
      <w:pPr>
        <w:tabs>
          <w:tab w:val="num" w:pos="2835"/>
        </w:tabs>
        <w:ind w:left="2835" w:hanging="850"/>
      </w:pPr>
      <w:rPr>
        <w:rFonts w:cs="Times New Roman" w:hint="default"/>
      </w:rPr>
    </w:lvl>
    <w:lvl w:ilvl="4">
      <w:start w:val="1"/>
      <w:numFmt w:val="decimal"/>
      <w:lvlText w:val="%2.%3.%4.%5"/>
      <w:lvlJc w:val="left"/>
      <w:pPr>
        <w:tabs>
          <w:tab w:val="num" w:pos="3969"/>
        </w:tabs>
        <w:ind w:left="3969" w:hanging="1134"/>
      </w:pPr>
      <w:rPr>
        <w:rFonts w:cs="Times New Roman" w:hint="default"/>
      </w:rPr>
    </w:lvl>
    <w:lvl w:ilvl="5">
      <w:start w:val="1"/>
      <w:numFmt w:val="decimal"/>
      <w:lvlText w:val="%2.%3.%4.%5.%6"/>
      <w:lvlJc w:val="left"/>
      <w:pPr>
        <w:tabs>
          <w:tab w:val="num" w:pos="5103"/>
        </w:tabs>
        <w:ind w:left="5103" w:hanging="1134"/>
      </w:pPr>
      <w:rPr>
        <w:rFonts w:cs="Times New Roman" w:hint="default"/>
      </w:rPr>
    </w:lvl>
    <w:lvl w:ilvl="6">
      <w:start w:val="1"/>
      <w:numFmt w:val="decimal"/>
      <w:lvlText w:val="%1.%2.%3.%4.%5.%6.%7"/>
      <w:lvlJc w:val="left"/>
      <w:pPr>
        <w:tabs>
          <w:tab w:val="num" w:pos="9071"/>
        </w:tabs>
        <w:ind w:left="9071" w:hanging="1729"/>
      </w:pPr>
      <w:rPr>
        <w:rFonts w:cs="Times New Roman" w:hint="default"/>
      </w:rPr>
    </w:lvl>
    <w:lvl w:ilvl="7">
      <w:start w:val="1"/>
      <w:numFmt w:val="decimal"/>
      <w:lvlText w:val="%1.%2.%3.%4.%5.%6.%7.%8."/>
      <w:lvlJc w:val="left"/>
      <w:pPr>
        <w:tabs>
          <w:tab w:val="num" w:pos="11231"/>
        </w:tabs>
        <w:ind w:left="10800" w:hanging="1729"/>
      </w:pPr>
      <w:rPr>
        <w:rFonts w:cs="Times New Roman" w:hint="default"/>
      </w:rPr>
    </w:lvl>
    <w:lvl w:ilvl="8">
      <w:start w:val="1"/>
      <w:numFmt w:val="decimal"/>
      <w:lvlText w:val="%1.%2.%3.%4.%5.%6.%7.%8.%9."/>
      <w:lvlJc w:val="left"/>
      <w:pPr>
        <w:tabs>
          <w:tab w:val="num" w:pos="12960"/>
        </w:tabs>
        <w:ind w:left="12529" w:hanging="1729"/>
      </w:pPr>
      <w:rPr>
        <w:rFonts w:cs="Times New Roman" w:hint="default"/>
      </w:rPr>
    </w:lvl>
  </w:abstractNum>
  <w:abstractNum w:abstractNumId="14" w15:restartNumberingAfterBreak="0">
    <w:nsid w:val="12B561BB"/>
    <w:multiLevelType w:val="hybridMultilevel"/>
    <w:tmpl w:val="FFFFFFFF"/>
    <w:lvl w:ilvl="0" w:tplc="A216A77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15:restartNumberingAfterBreak="0">
    <w:nsid w:val="154C3444"/>
    <w:multiLevelType w:val="multilevel"/>
    <w:tmpl w:val="FFFFFFFF"/>
    <w:lvl w:ilvl="0">
      <w:start w:val="1"/>
      <w:numFmt w:val="decimal"/>
      <w:lvlText w:val="%1."/>
      <w:lvlJc w:val="left"/>
      <w:pPr>
        <w:tabs>
          <w:tab w:val="num" w:pos="862"/>
        </w:tabs>
        <w:ind w:left="862" w:hanging="862"/>
      </w:pPr>
      <w:rPr>
        <w:rFonts w:cs="Times New Roman"/>
      </w:rPr>
    </w:lvl>
    <w:lvl w:ilvl="1">
      <w:start w:val="1"/>
      <w:numFmt w:val="decimal"/>
      <w:lvlText w:val="%1.%2"/>
      <w:lvlJc w:val="left"/>
      <w:pPr>
        <w:tabs>
          <w:tab w:val="num" w:pos="1871"/>
        </w:tabs>
        <w:ind w:left="1871" w:hanging="1009"/>
      </w:pPr>
      <w:rPr>
        <w:rFonts w:cs="Times New Roman"/>
      </w:rPr>
    </w:lvl>
    <w:lvl w:ilvl="2">
      <w:start w:val="1"/>
      <w:numFmt w:val="decimal"/>
      <w:lvlText w:val="%1.%2.%3"/>
      <w:lvlJc w:val="left"/>
      <w:pPr>
        <w:tabs>
          <w:tab w:val="num" w:pos="3022"/>
        </w:tabs>
        <w:ind w:left="3022" w:hanging="1151"/>
      </w:pPr>
      <w:rPr>
        <w:rFonts w:cs="Times New Roman"/>
      </w:rPr>
    </w:lvl>
    <w:lvl w:ilvl="3">
      <w:start w:val="1"/>
      <w:numFmt w:val="decimal"/>
      <w:lvlText w:val="%1.%2.%3.%4"/>
      <w:lvlJc w:val="left"/>
      <w:pPr>
        <w:tabs>
          <w:tab w:val="num" w:pos="4321"/>
        </w:tabs>
        <w:ind w:left="4321" w:hanging="1299"/>
      </w:pPr>
      <w:rPr>
        <w:rFonts w:cs="Times New Roman"/>
      </w:rPr>
    </w:lvl>
    <w:lvl w:ilvl="4">
      <w:start w:val="1"/>
      <w:numFmt w:val="decimal"/>
      <w:pStyle w:val="Heading5"/>
      <w:lvlText w:val="%1.%2.%3.%4.%5"/>
      <w:lvlJc w:val="left"/>
      <w:pPr>
        <w:tabs>
          <w:tab w:val="num" w:pos="5761"/>
        </w:tabs>
        <w:ind w:left="5761" w:hanging="1440"/>
      </w:pPr>
      <w:rPr>
        <w:rFonts w:cs="Times New Roman"/>
      </w:rPr>
    </w:lvl>
    <w:lvl w:ilvl="5">
      <w:start w:val="1"/>
      <w:numFmt w:val="decimal"/>
      <w:lvlText w:val="%1.%2.%3.%4.%5.%6"/>
      <w:lvlJc w:val="left"/>
      <w:pPr>
        <w:tabs>
          <w:tab w:val="num" w:pos="7343"/>
        </w:tabs>
        <w:ind w:left="7343" w:hanging="1582"/>
      </w:pPr>
      <w:rPr>
        <w:rFonts w:cs="Times New Roman"/>
      </w:rPr>
    </w:lvl>
    <w:lvl w:ilvl="6">
      <w:start w:val="1"/>
      <w:numFmt w:val="decimal"/>
      <w:lvlText w:val="%1.%2.%3.%4.%5.%6.%7"/>
      <w:lvlJc w:val="left"/>
      <w:pPr>
        <w:tabs>
          <w:tab w:val="num" w:pos="9072"/>
        </w:tabs>
        <w:ind w:left="9072" w:hanging="1729"/>
      </w:pPr>
      <w:rPr>
        <w:rFonts w:cs="Times New Roman"/>
      </w:rPr>
    </w:lvl>
    <w:lvl w:ilvl="7">
      <w:start w:val="1"/>
      <w:numFmt w:val="decimal"/>
      <w:lvlText w:val="%1.%2.%3.%4.%5.%6.%7.%8."/>
      <w:lvlJc w:val="left"/>
      <w:pPr>
        <w:tabs>
          <w:tab w:val="num" w:pos="11232"/>
        </w:tabs>
        <w:ind w:left="10801" w:hanging="1729"/>
      </w:pPr>
      <w:rPr>
        <w:rFonts w:cs="Times New Roman"/>
      </w:rPr>
    </w:lvl>
    <w:lvl w:ilvl="8">
      <w:start w:val="1"/>
      <w:numFmt w:val="decimal"/>
      <w:lvlText w:val="%1.%2.%3.%4.%5.%6.%7.%8.%9."/>
      <w:lvlJc w:val="left"/>
      <w:pPr>
        <w:tabs>
          <w:tab w:val="num" w:pos="12961"/>
        </w:tabs>
        <w:ind w:left="12531" w:hanging="1730"/>
      </w:pPr>
      <w:rPr>
        <w:rFonts w:cs="Times New Roman"/>
      </w:rPr>
    </w:lvl>
  </w:abstractNum>
  <w:abstractNum w:abstractNumId="16" w15:restartNumberingAfterBreak="0">
    <w:nsid w:val="19D067E8"/>
    <w:multiLevelType w:val="multilevel"/>
    <w:tmpl w:val="FFFFFFFF"/>
    <w:lvl w:ilvl="0">
      <w:start w:val="2"/>
      <w:numFmt w:val="decimal"/>
      <w:pStyle w:val="Amendment"/>
      <w:lvlText w:val="%1."/>
      <w:lvlJc w:val="left"/>
      <w:pPr>
        <w:tabs>
          <w:tab w:val="num" w:pos="1418"/>
        </w:tabs>
        <w:ind w:left="1418" w:hanging="568"/>
      </w:pPr>
      <w:rPr>
        <w:rFonts w:ascii="Arial" w:hAnsi="Arial" w:cs="Times New Roman" w:hint="default"/>
        <w:sz w:val="24"/>
        <w:szCs w:val="24"/>
      </w:rPr>
    </w:lvl>
    <w:lvl w:ilvl="1">
      <w:start w:val="1"/>
      <w:numFmt w:val="decimal"/>
      <w:lvlText w:val="%1.%2"/>
      <w:lvlJc w:val="left"/>
      <w:pPr>
        <w:tabs>
          <w:tab w:val="num" w:pos="2268"/>
        </w:tabs>
        <w:ind w:left="2268" w:hanging="850"/>
      </w:pPr>
      <w:rPr>
        <w:rFonts w:cs="Times New Roman" w:hint="default"/>
      </w:rPr>
    </w:lvl>
    <w:lvl w:ilvl="2">
      <w:start w:val="1"/>
      <w:numFmt w:val="decimal"/>
      <w:lvlText w:val="%1.%2.%3"/>
      <w:lvlJc w:val="left"/>
      <w:pPr>
        <w:tabs>
          <w:tab w:val="num" w:pos="3119"/>
        </w:tabs>
        <w:ind w:left="3119" w:hanging="851"/>
      </w:pPr>
      <w:rPr>
        <w:rFonts w:cs="Times New Roman" w:hint="default"/>
      </w:rPr>
    </w:lvl>
    <w:lvl w:ilvl="3">
      <w:start w:val="1"/>
      <w:numFmt w:val="decimal"/>
      <w:lvlText w:val="%1.%2.%3.%4"/>
      <w:lvlJc w:val="left"/>
      <w:pPr>
        <w:tabs>
          <w:tab w:val="num" w:pos="4082"/>
        </w:tabs>
        <w:ind w:left="4082" w:hanging="963"/>
      </w:pPr>
      <w:rPr>
        <w:rFonts w:cs="Times New Roman" w:hint="default"/>
      </w:rPr>
    </w:lvl>
    <w:lvl w:ilvl="4">
      <w:start w:val="1"/>
      <w:numFmt w:val="decimal"/>
      <w:lvlText w:val="%1.%2.%3.%4.%5"/>
      <w:lvlJc w:val="left"/>
      <w:pPr>
        <w:tabs>
          <w:tab w:val="num" w:pos="5103"/>
        </w:tabs>
        <w:ind w:left="5103" w:hanging="1021"/>
      </w:pPr>
      <w:rPr>
        <w:rFonts w:cs="Times New Roman" w:hint="default"/>
      </w:rPr>
    </w:lvl>
    <w:lvl w:ilvl="5">
      <w:start w:val="1"/>
      <w:numFmt w:val="decimal"/>
      <w:lvlText w:val="%1.%2.%3.%4.%5.%6"/>
      <w:lvlJc w:val="left"/>
      <w:pPr>
        <w:tabs>
          <w:tab w:val="num" w:pos="8192"/>
        </w:tabs>
        <w:ind w:left="8192" w:hanging="1582"/>
      </w:pPr>
      <w:rPr>
        <w:rFonts w:cs="Times New Roman" w:hint="default"/>
      </w:rPr>
    </w:lvl>
    <w:lvl w:ilvl="6">
      <w:start w:val="1"/>
      <w:numFmt w:val="decimal"/>
      <w:lvlText w:val="%1.%2.%3.%4.%5.%6.%7"/>
      <w:lvlJc w:val="left"/>
      <w:pPr>
        <w:tabs>
          <w:tab w:val="num" w:pos="9921"/>
        </w:tabs>
        <w:ind w:left="9921" w:hanging="1729"/>
      </w:pPr>
      <w:rPr>
        <w:rFonts w:cs="Times New Roman" w:hint="default"/>
      </w:rPr>
    </w:lvl>
    <w:lvl w:ilvl="7">
      <w:start w:val="1"/>
      <w:numFmt w:val="decimal"/>
      <w:lvlText w:val="%1.%2.%3.%4.%5.%6.%7.%8."/>
      <w:lvlJc w:val="left"/>
      <w:pPr>
        <w:tabs>
          <w:tab w:val="num" w:pos="12081"/>
        </w:tabs>
        <w:ind w:left="11650" w:hanging="1729"/>
      </w:pPr>
      <w:rPr>
        <w:rFonts w:cs="Times New Roman" w:hint="default"/>
      </w:rPr>
    </w:lvl>
    <w:lvl w:ilvl="8">
      <w:start w:val="1"/>
      <w:numFmt w:val="decimal"/>
      <w:lvlText w:val="%1.%2.%3.%4.%5.%6.%7.%8.%9."/>
      <w:lvlJc w:val="left"/>
      <w:pPr>
        <w:tabs>
          <w:tab w:val="num" w:pos="13810"/>
        </w:tabs>
        <w:ind w:left="13379" w:hanging="1729"/>
      </w:pPr>
      <w:rPr>
        <w:rFonts w:cs="Times New Roman" w:hint="default"/>
      </w:rPr>
    </w:lvl>
  </w:abstractNum>
  <w:abstractNum w:abstractNumId="17" w15:restartNumberingAfterBreak="0">
    <w:nsid w:val="2E8B4B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01527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1611223"/>
    <w:multiLevelType w:val="hybridMultilevel"/>
    <w:tmpl w:val="FFFFFFFF"/>
    <w:lvl w:ilvl="0" w:tplc="E734657A">
      <w:start w:val="1"/>
      <w:numFmt w:val="lowerLetter"/>
      <w:pStyle w:val="Style5"/>
      <w:lvlText w:val="[%1]"/>
      <w:lvlJc w:val="left"/>
      <w:pPr>
        <w:tabs>
          <w:tab w:val="num" w:pos="1134"/>
        </w:tabs>
        <w:ind w:left="1134" w:hanging="567"/>
      </w:pPr>
      <w:rPr>
        <w:rFonts w:ascii="Arial" w:hAnsi="Arial"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B36A7E"/>
    <w:multiLevelType w:val="multilevel"/>
    <w:tmpl w:val="FFFFFFFF"/>
    <w:lvl w:ilvl="0">
      <w:start w:val="1"/>
      <w:numFmt w:val="decimal"/>
      <w:pStyle w:val="Indent2"/>
      <w:lvlText w:val="%1."/>
      <w:lvlJc w:val="left"/>
      <w:pPr>
        <w:tabs>
          <w:tab w:val="num" w:pos="851"/>
        </w:tabs>
        <w:ind w:left="851" w:hanging="851"/>
      </w:pPr>
      <w:rPr>
        <w:rFonts w:ascii="Arial" w:hAnsi="Arial" w:cs="Times New Roman" w:hint="default"/>
        <w:sz w:val="24"/>
        <w:szCs w:val="24"/>
      </w:rPr>
    </w:lvl>
    <w:lvl w:ilvl="1">
      <w:start w:val="1"/>
      <w:numFmt w:val="decimal"/>
      <w:pStyle w:val="Indent2"/>
      <w:lvlText w:val="%1.%2"/>
      <w:lvlJc w:val="left"/>
      <w:pPr>
        <w:tabs>
          <w:tab w:val="num" w:pos="1701"/>
        </w:tabs>
        <w:ind w:left="1701" w:hanging="850"/>
      </w:pPr>
      <w:rPr>
        <w:rFonts w:ascii="Arial" w:hAnsi="Arial" w:cs="Times New Roman" w:hint="default"/>
        <w:b w:val="0"/>
        <w:i w:val="0"/>
        <w:sz w:val="24"/>
        <w:szCs w:val="24"/>
      </w:rPr>
    </w:lvl>
    <w:lvl w:ilvl="2">
      <w:start w:val="1"/>
      <w:numFmt w:val="decimal"/>
      <w:lvlText w:val="%1.%2.%3"/>
      <w:lvlJc w:val="left"/>
      <w:pPr>
        <w:tabs>
          <w:tab w:val="num" w:pos="2325"/>
        </w:tabs>
        <w:ind w:left="2325" w:hanging="851"/>
      </w:pPr>
      <w:rPr>
        <w:rFonts w:cs="Times New Roman" w:hint="default"/>
      </w:rPr>
    </w:lvl>
    <w:lvl w:ilvl="3">
      <w:start w:val="1"/>
      <w:numFmt w:val="decimal"/>
      <w:lvlText w:val="%1.%2.%3.%4"/>
      <w:lvlJc w:val="left"/>
      <w:pPr>
        <w:tabs>
          <w:tab w:val="num" w:pos="3459"/>
        </w:tabs>
        <w:ind w:left="3459" w:hanging="1134"/>
      </w:pPr>
      <w:rPr>
        <w:rFonts w:cs="Times New Roman" w:hint="default"/>
      </w:rPr>
    </w:lvl>
    <w:lvl w:ilvl="4">
      <w:start w:val="1"/>
      <w:numFmt w:val="decimal"/>
      <w:lvlText w:val="%1.%2.%3.%4.%5"/>
      <w:lvlJc w:val="left"/>
      <w:pPr>
        <w:tabs>
          <w:tab w:val="num" w:pos="4876"/>
        </w:tabs>
        <w:ind w:left="4876" w:hanging="1417"/>
      </w:pPr>
      <w:rPr>
        <w:rFonts w:cs="Times New Roman" w:hint="default"/>
      </w:rPr>
    </w:lvl>
    <w:lvl w:ilvl="5">
      <w:start w:val="1"/>
      <w:numFmt w:val="decimal"/>
      <w:lvlText w:val="%1.%2.%3.%4.%5.%6"/>
      <w:lvlJc w:val="left"/>
      <w:pPr>
        <w:tabs>
          <w:tab w:val="num" w:pos="6010"/>
        </w:tabs>
        <w:ind w:left="6010" w:hanging="1134"/>
      </w:pPr>
      <w:rPr>
        <w:rFonts w:cs="Times New Roman" w:hint="default"/>
      </w:rPr>
    </w:lvl>
    <w:lvl w:ilvl="6">
      <w:start w:val="1"/>
      <w:numFmt w:val="decimal"/>
      <w:lvlText w:val="%1.%2.%3.%4.%5.%6.%7"/>
      <w:lvlJc w:val="left"/>
      <w:pPr>
        <w:tabs>
          <w:tab w:val="num" w:pos="8278"/>
        </w:tabs>
        <w:ind w:left="8278" w:hanging="1729"/>
      </w:pPr>
      <w:rPr>
        <w:rFonts w:cs="Times New Roman" w:hint="default"/>
      </w:rPr>
    </w:lvl>
    <w:lvl w:ilvl="7">
      <w:start w:val="1"/>
      <w:numFmt w:val="decimal"/>
      <w:lvlText w:val="%1.%2.%3.%4.%5.%6.%7.%8."/>
      <w:lvlJc w:val="left"/>
      <w:pPr>
        <w:tabs>
          <w:tab w:val="num" w:pos="10438"/>
        </w:tabs>
        <w:ind w:left="10007" w:hanging="1729"/>
      </w:pPr>
      <w:rPr>
        <w:rFonts w:cs="Times New Roman" w:hint="default"/>
      </w:rPr>
    </w:lvl>
    <w:lvl w:ilvl="8">
      <w:start w:val="1"/>
      <w:numFmt w:val="decimal"/>
      <w:lvlText w:val="%1.%2.%3.%4.%5.%6.%7.%8.%9."/>
      <w:lvlJc w:val="left"/>
      <w:pPr>
        <w:tabs>
          <w:tab w:val="num" w:pos="12167"/>
        </w:tabs>
        <w:ind w:left="11737" w:hanging="1730"/>
      </w:pPr>
      <w:rPr>
        <w:rFonts w:cs="Times New Roman" w:hint="default"/>
      </w:rPr>
    </w:lvl>
  </w:abstractNum>
  <w:abstractNum w:abstractNumId="21" w15:restartNumberingAfterBreak="0">
    <w:nsid w:val="47A53653"/>
    <w:multiLevelType w:val="multilevel"/>
    <w:tmpl w:val="FFFFFFFF"/>
    <w:lvl w:ilvl="0">
      <w:start w:val="1"/>
      <w:numFmt w:val="lowerLetter"/>
      <w:pStyle w:val="aThirdIndent"/>
      <w:lvlText w:val="(%1)"/>
      <w:lvlJc w:val="left"/>
      <w:pPr>
        <w:tabs>
          <w:tab w:val="num" w:pos="3969"/>
        </w:tabs>
        <w:ind w:left="3969" w:hanging="1134"/>
      </w:pPr>
      <w:rPr>
        <w:rFonts w:ascii="Arial" w:hAnsi="Arial" w:cs="Times New Roman" w:hint="default"/>
        <w:b w:val="0"/>
        <w:i w:val="0"/>
        <w:sz w:val="25"/>
        <w:szCs w:val="25"/>
      </w:rPr>
    </w:lvl>
    <w:lvl w:ilvl="1">
      <w:start w:val="1"/>
      <w:numFmt w:val="lowerRoman"/>
      <w:lvlText w:val="(%2)"/>
      <w:lvlJc w:val="left"/>
      <w:pPr>
        <w:tabs>
          <w:tab w:val="num" w:pos="4706"/>
        </w:tabs>
        <w:ind w:left="4706" w:hanging="737"/>
      </w:pPr>
      <w:rPr>
        <w:rFonts w:ascii="Arial" w:hAnsi="Arial" w:cs="Times New Roman" w:hint="default"/>
        <w:b w:val="0"/>
        <w:i w:val="0"/>
        <w:sz w:val="25"/>
        <w:szCs w:val="25"/>
      </w:rPr>
    </w:lvl>
    <w:lvl w:ilvl="2">
      <w:start w:val="1"/>
      <w:numFmt w:val="upperLetter"/>
      <w:lvlText w:val="%3."/>
      <w:lvlJc w:val="left"/>
      <w:pPr>
        <w:tabs>
          <w:tab w:val="num" w:pos="5670"/>
        </w:tabs>
        <w:ind w:left="5670" w:hanging="964"/>
      </w:pPr>
      <w:rPr>
        <w:rFonts w:ascii="Arial" w:hAnsi="Arial" w:cs="Times New Roman" w:hint="default"/>
        <w:b w:val="0"/>
        <w:i w:val="0"/>
        <w:sz w:val="25"/>
        <w:szCs w:val="25"/>
      </w:rPr>
    </w:lvl>
    <w:lvl w:ilvl="3">
      <w:start w:val="1"/>
      <w:numFmt w:val="decimal"/>
      <w:lvlText w:val="%1.%2.%3.%4"/>
      <w:lvlJc w:val="left"/>
      <w:pPr>
        <w:tabs>
          <w:tab w:val="num" w:pos="3969"/>
        </w:tabs>
        <w:ind w:left="3969" w:hanging="1134"/>
      </w:pPr>
      <w:rPr>
        <w:rFonts w:cs="Times New Roman" w:hint="default"/>
      </w:rPr>
    </w:lvl>
    <w:lvl w:ilvl="4">
      <w:start w:val="1"/>
      <w:numFmt w:val="decimal"/>
      <w:lvlText w:val="%1.%2.%3.%4.%5"/>
      <w:lvlJc w:val="left"/>
      <w:pPr>
        <w:tabs>
          <w:tab w:val="num" w:pos="5103"/>
        </w:tabs>
        <w:ind w:left="5103" w:hanging="1134"/>
      </w:pPr>
      <w:rPr>
        <w:rFonts w:cs="Times New Roman" w:hint="default"/>
      </w:rPr>
    </w:lvl>
    <w:lvl w:ilvl="5">
      <w:start w:val="1"/>
      <w:numFmt w:val="decimal"/>
      <w:lvlText w:val="%1.%2.%3.%4.%5.%6"/>
      <w:lvlJc w:val="left"/>
      <w:pPr>
        <w:tabs>
          <w:tab w:val="num" w:pos="7343"/>
        </w:tabs>
        <w:ind w:left="7343" w:hanging="1582"/>
      </w:pPr>
      <w:rPr>
        <w:rFonts w:cs="Times New Roman" w:hint="default"/>
      </w:rPr>
    </w:lvl>
    <w:lvl w:ilvl="6">
      <w:start w:val="1"/>
      <w:numFmt w:val="decimal"/>
      <w:lvlText w:val="%1.%2.%3.%4.%5.%6.%7"/>
      <w:lvlJc w:val="left"/>
      <w:pPr>
        <w:tabs>
          <w:tab w:val="num" w:pos="9072"/>
        </w:tabs>
        <w:ind w:left="9072" w:hanging="1729"/>
      </w:pPr>
      <w:rPr>
        <w:rFonts w:cs="Times New Roman" w:hint="default"/>
      </w:rPr>
    </w:lvl>
    <w:lvl w:ilvl="7">
      <w:start w:val="1"/>
      <w:numFmt w:val="decimal"/>
      <w:lvlText w:val="%1.%2.%3.%4.%5.%6.%7.%8."/>
      <w:lvlJc w:val="left"/>
      <w:pPr>
        <w:tabs>
          <w:tab w:val="num" w:pos="11232"/>
        </w:tabs>
        <w:ind w:left="10801" w:hanging="1729"/>
      </w:pPr>
      <w:rPr>
        <w:rFonts w:cs="Times New Roman" w:hint="default"/>
      </w:rPr>
    </w:lvl>
    <w:lvl w:ilvl="8">
      <w:start w:val="1"/>
      <w:numFmt w:val="decimal"/>
      <w:lvlText w:val="%1.%2.%3.%4.%5.%6.%7.%8.%9."/>
      <w:lvlJc w:val="left"/>
      <w:pPr>
        <w:tabs>
          <w:tab w:val="num" w:pos="12961"/>
        </w:tabs>
        <w:ind w:left="12531" w:hanging="1730"/>
      </w:pPr>
      <w:rPr>
        <w:rFonts w:cs="Times New Roman" w:hint="default"/>
      </w:rPr>
    </w:lvl>
  </w:abstractNum>
  <w:abstractNum w:abstractNumId="22" w15:restartNumberingAfterBreak="0">
    <w:nsid w:val="543126C9"/>
    <w:multiLevelType w:val="multilevel"/>
    <w:tmpl w:val="FFFFFFFF"/>
    <w:styleLink w:val="Indentedai"/>
    <w:lvl w:ilvl="0">
      <w:start w:val="1"/>
      <w:numFmt w:val="lowerLetter"/>
      <w:lvlText w:val="(%1)"/>
      <w:lvlJc w:val="left"/>
      <w:pPr>
        <w:tabs>
          <w:tab w:val="num" w:pos="2835"/>
        </w:tabs>
        <w:ind w:left="2835" w:hanging="1134"/>
      </w:pPr>
      <w:rPr>
        <w:rFonts w:cs="Times New Roman" w:hint="default"/>
      </w:rPr>
    </w:lvl>
    <w:lvl w:ilvl="1">
      <w:start w:val="1"/>
      <w:numFmt w:val="lowerRoman"/>
      <w:lvlText w:val="(%2)"/>
      <w:lvlJc w:val="left"/>
      <w:pPr>
        <w:tabs>
          <w:tab w:val="num" w:pos="3402"/>
        </w:tabs>
        <w:ind w:left="3402" w:hanging="567"/>
      </w:pPr>
      <w:rPr>
        <w:rFonts w:ascii="Arial" w:hAnsi="Arial" w:cs="Times New Roman" w:hint="default"/>
        <w:kern w:val="25"/>
        <w:sz w:val="25"/>
      </w:rPr>
    </w:lvl>
    <w:lvl w:ilvl="2">
      <w:start w:val="1"/>
      <w:numFmt w:val="lowerRoman"/>
      <w:lvlText w:val="%3."/>
      <w:lvlJc w:val="right"/>
      <w:pPr>
        <w:tabs>
          <w:tab w:val="num" w:pos="3969"/>
        </w:tabs>
        <w:ind w:left="3969" w:hanging="567"/>
      </w:pPr>
      <w:rPr>
        <w:rFonts w:cs="Times New Roman" w:hint="default"/>
      </w:rPr>
    </w:lvl>
    <w:lvl w:ilvl="3">
      <w:start w:val="1"/>
      <w:numFmt w:val="decimal"/>
      <w:lvlText w:val="%4."/>
      <w:lvlJc w:val="left"/>
      <w:pPr>
        <w:tabs>
          <w:tab w:val="num" w:pos="4221"/>
        </w:tabs>
        <w:ind w:left="4221" w:hanging="360"/>
      </w:pPr>
      <w:rPr>
        <w:rFonts w:cs="Times New Roman" w:hint="default"/>
      </w:rPr>
    </w:lvl>
    <w:lvl w:ilvl="4">
      <w:start w:val="1"/>
      <w:numFmt w:val="lowerLetter"/>
      <w:lvlText w:val="%5."/>
      <w:lvlJc w:val="left"/>
      <w:pPr>
        <w:tabs>
          <w:tab w:val="num" w:pos="4941"/>
        </w:tabs>
        <w:ind w:left="4941" w:hanging="360"/>
      </w:pPr>
      <w:rPr>
        <w:rFonts w:cs="Times New Roman" w:hint="default"/>
      </w:rPr>
    </w:lvl>
    <w:lvl w:ilvl="5">
      <w:start w:val="1"/>
      <w:numFmt w:val="lowerRoman"/>
      <w:lvlText w:val="%6."/>
      <w:lvlJc w:val="right"/>
      <w:pPr>
        <w:tabs>
          <w:tab w:val="num" w:pos="5661"/>
        </w:tabs>
        <w:ind w:left="5661" w:hanging="180"/>
      </w:pPr>
      <w:rPr>
        <w:rFonts w:cs="Times New Roman" w:hint="default"/>
      </w:rPr>
    </w:lvl>
    <w:lvl w:ilvl="6">
      <w:start w:val="1"/>
      <w:numFmt w:val="decimal"/>
      <w:lvlText w:val="%7."/>
      <w:lvlJc w:val="left"/>
      <w:pPr>
        <w:tabs>
          <w:tab w:val="num" w:pos="6381"/>
        </w:tabs>
        <w:ind w:left="6381" w:hanging="360"/>
      </w:pPr>
      <w:rPr>
        <w:rFonts w:cs="Times New Roman" w:hint="default"/>
      </w:rPr>
    </w:lvl>
    <w:lvl w:ilvl="7">
      <w:start w:val="1"/>
      <w:numFmt w:val="lowerLetter"/>
      <w:lvlText w:val="%8."/>
      <w:lvlJc w:val="left"/>
      <w:pPr>
        <w:tabs>
          <w:tab w:val="num" w:pos="7101"/>
        </w:tabs>
        <w:ind w:left="7101" w:hanging="360"/>
      </w:pPr>
      <w:rPr>
        <w:rFonts w:cs="Times New Roman" w:hint="default"/>
      </w:rPr>
    </w:lvl>
    <w:lvl w:ilvl="8">
      <w:start w:val="1"/>
      <w:numFmt w:val="lowerRoman"/>
      <w:lvlText w:val="%9."/>
      <w:lvlJc w:val="right"/>
      <w:pPr>
        <w:tabs>
          <w:tab w:val="num" w:pos="7821"/>
        </w:tabs>
        <w:ind w:left="7821" w:hanging="180"/>
      </w:pPr>
      <w:rPr>
        <w:rFonts w:cs="Times New Roman" w:hint="default"/>
      </w:rPr>
    </w:lvl>
  </w:abstractNum>
  <w:abstractNum w:abstractNumId="23" w15:restartNumberingAfterBreak="0">
    <w:nsid w:val="5471453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F36541C"/>
    <w:multiLevelType w:val="multilevel"/>
    <w:tmpl w:val="FFFFFFFF"/>
    <w:lvl w:ilvl="0">
      <w:start w:val="1"/>
      <w:numFmt w:val="decimal"/>
      <w:pStyle w:val="Indent"/>
      <w:lvlText w:val="%1."/>
      <w:lvlJc w:val="left"/>
      <w:pPr>
        <w:tabs>
          <w:tab w:val="num" w:pos="1570"/>
        </w:tabs>
        <w:ind w:left="1570" w:hanging="850"/>
      </w:pPr>
      <w:rPr>
        <w:rFonts w:ascii="Arial" w:hAnsi="Arial" w:cs="Times New Roman" w:hint="default"/>
        <w:b w:val="0"/>
        <w:sz w:val="25"/>
        <w:szCs w:val="25"/>
      </w:rPr>
    </w:lvl>
    <w:lvl w:ilvl="1">
      <w:start w:val="1"/>
      <w:numFmt w:val="decimal"/>
      <w:lvlText w:val="%1.%2"/>
      <w:lvlJc w:val="left"/>
      <w:pPr>
        <w:tabs>
          <w:tab w:val="num" w:pos="2421"/>
        </w:tabs>
        <w:ind w:left="2421" w:hanging="851"/>
      </w:pPr>
      <w:rPr>
        <w:rFonts w:cs="Times New Roman" w:hint="default"/>
      </w:rPr>
    </w:lvl>
    <w:lvl w:ilvl="2">
      <w:start w:val="1"/>
      <w:numFmt w:val="decimal"/>
      <w:lvlText w:val="%1.%2.%3"/>
      <w:lvlJc w:val="left"/>
      <w:pPr>
        <w:tabs>
          <w:tab w:val="num" w:pos="3555"/>
        </w:tabs>
        <w:ind w:left="3555" w:hanging="1134"/>
      </w:pPr>
      <w:rPr>
        <w:rFonts w:cs="Times New Roman" w:hint="default"/>
      </w:rPr>
    </w:lvl>
    <w:lvl w:ilvl="3">
      <w:start w:val="1"/>
      <w:numFmt w:val="decimal"/>
      <w:lvlText w:val="%1.%2.%3.%4"/>
      <w:lvlJc w:val="left"/>
      <w:pPr>
        <w:tabs>
          <w:tab w:val="num" w:pos="4689"/>
        </w:tabs>
        <w:ind w:left="4689" w:hanging="1134"/>
      </w:pPr>
      <w:rPr>
        <w:rFonts w:cs="Times New Roman" w:hint="default"/>
      </w:rPr>
    </w:lvl>
    <w:lvl w:ilvl="4">
      <w:start w:val="1"/>
      <w:numFmt w:val="decimal"/>
      <w:lvlText w:val="%1.%2.%3.%4.%5"/>
      <w:lvlJc w:val="left"/>
      <w:pPr>
        <w:tabs>
          <w:tab w:val="num" w:pos="5992"/>
        </w:tabs>
        <w:ind w:left="5992" w:hanging="1303"/>
      </w:pPr>
      <w:rPr>
        <w:rFonts w:cs="Times New Roman" w:hint="default"/>
      </w:rPr>
    </w:lvl>
    <w:lvl w:ilvl="5">
      <w:start w:val="1"/>
      <w:numFmt w:val="decimal"/>
      <w:lvlText w:val="%1.%2.%3.%4.%5.%6"/>
      <w:lvlJc w:val="left"/>
      <w:pPr>
        <w:tabs>
          <w:tab w:val="num" w:pos="8062"/>
        </w:tabs>
        <w:ind w:left="8062" w:hanging="1582"/>
      </w:pPr>
      <w:rPr>
        <w:rFonts w:cs="Times New Roman" w:hint="default"/>
      </w:rPr>
    </w:lvl>
    <w:lvl w:ilvl="6">
      <w:start w:val="1"/>
      <w:numFmt w:val="decimal"/>
      <w:lvlText w:val="%1.%2.%3.%4.%5.%6.%7"/>
      <w:lvlJc w:val="left"/>
      <w:pPr>
        <w:tabs>
          <w:tab w:val="num" w:pos="9791"/>
        </w:tabs>
        <w:ind w:left="9791" w:hanging="1729"/>
      </w:pPr>
      <w:rPr>
        <w:rFonts w:cs="Times New Roman" w:hint="default"/>
      </w:rPr>
    </w:lvl>
    <w:lvl w:ilvl="7">
      <w:start w:val="1"/>
      <w:numFmt w:val="decimal"/>
      <w:lvlText w:val="%1.%2.%3.%4.%5.%6.%7.%8."/>
      <w:lvlJc w:val="left"/>
      <w:pPr>
        <w:tabs>
          <w:tab w:val="num" w:pos="11951"/>
        </w:tabs>
        <w:ind w:left="11520" w:hanging="1729"/>
      </w:pPr>
      <w:rPr>
        <w:rFonts w:cs="Times New Roman" w:hint="default"/>
      </w:rPr>
    </w:lvl>
    <w:lvl w:ilvl="8">
      <w:start w:val="1"/>
      <w:numFmt w:val="decimal"/>
      <w:lvlText w:val="%1.%2.%3.%4.%5.%6.%7.%8.%9."/>
      <w:lvlJc w:val="left"/>
      <w:pPr>
        <w:tabs>
          <w:tab w:val="num" w:pos="13680"/>
        </w:tabs>
        <w:ind w:left="13249" w:hanging="1729"/>
      </w:pPr>
      <w:rPr>
        <w:rFonts w:cs="Times New Roman" w:hint="default"/>
      </w:rPr>
    </w:lvl>
  </w:abstractNum>
  <w:abstractNum w:abstractNumId="25" w15:restartNumberingAfterBreak="0">
    <w:nsid w:val="6E493223"/>
    <w:multiLevelType w:val="multilevel"/>
    <w:tmpl w:val="FFFFFFF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15:restartNumberingAfterBreak="0">
    <w:nsid w:val="769B5AE2"/>
    <w:multiLevelType w:val="hybridMultilevel"/>
    <w:tmpl w:val="FFFFFFFF"/>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15:restartNumberingAfterBreak="0">
    <w:nsid w:val="77990574"/>
    <w:multiLevelType w:val="hybridMultilevel"/>
    <w:tmpl w:val="FFFFFFFF"/>
    <w:lvl w:ilvl="0" w:tplc="07467B80">
      <w:start w:val="1"/>
      <w:numFmt w:val="lowerRoman"/>
      <w:lvlText w:val="(%1)"/>
      <w:lvlJc w:val="left"/>
      <w:pPr>
        <w:ind w:left="1580" w:hanging="720"/>
      </w:pPr>
      <w:rPr>
        <w:rFonts w:cs="Times New Roman" w:hint="default"/>
      </w:rPr>
    </w:lvl>
    <w:lvl w:ilvl="1" w:tplc="1C090019" w:tentative="1">
      <w:start w:val="1"/>
      <w:numFmt w:val="lowerLetter"/>
      <w:lvlText w:val="%2."/>
      <w:lvlJc w:val="left"/>
      <w:pPr>
        <w:ind w:left="1940" w:hanging="360"/>
      </w:pPr>
      <w:rPr>
        <w:rFonts w:cs="Times New Roman"/>
      </w:rPr>
    </w:lvl>
    <w:lvl w:ilvl="2" w:tplc="1C09001B" w:tentative="1">
      <w:start w:val="1"/>
      <w:numFmt w:val="lowerRoman"/>
      <w:lvlText w:val="%3."/>
      <w:lvlJc w:val="right"/>
      <w:pPr>
        <w:ind w:left="2660" w:hanging="180"/>
      </w:pPr>
      <w:rPr>
        <w:rFonts w:cs="Times New Roman"/>
      </w:rPr>
    </w:lvl>
    <w:lvl w:ilvl="3" w:tplc="1C09000F" w:tentative="1">
      <w:start w:val="1"/>
      <w:numFmt w:val="decimal"/>
      <w:lvlText w:val="%4."/>
      <w:lvlJc w:val="left"/>
      <w:pPr>
        <w:ind w:left="3380" w:hanging="360"/>
      </w:pPr>
      <w:rPr>
        <w:rFonts w:cs="Times New Roman"/>
      </w:rPr>
    </w:lvl>
    <w:lvl w:ilvl="4" w:tplc="1C090019" w:tentative="1">
      <w:start w:val="1"/>
      <w:numFmt w:val="lowerLetter"/>
      <w:lvlText w:val="%5."/>
      <w:lvlJc w:val="left"/>
      <w:pPr>
        <w:ind w:left="4100" w:hanging="360"/>
      </w:pPr>
      <w:rPr>
        <w:rFonts w:cs="Times New Roman"/>
      </w:rPr>
    </w:lvl>
    <w:lvl w:ilvl="5" w:tplc="1C09001B" w:tentative="1">
      <w:start w:val="1"/>
      <w:numFmt w:val="lowerRoman"/>
      <w:lvlText w:val="%6."/>
      <w:lvlJc w:val="right"/>
      <w:pPr>
        <w:ind w:left="4820" w:hanging="180"/>
      </w:pPr>
      <w:rPr>
        <w:rFonts w:cs="Times New Roman"/>
      </w:rPr>
    </w:lvl>
    <w:lvl w:ilvl="6" w:tplc="1C09000F" w:tentative="1">
      <w:start w:val="1"/>
      <w:numFmt w:val="decimal"/>
      <w:lvlText w:val="%7."/>
      <w:lvlJc w:val="left"/>
      <w:pPr>
        <w:ind w:left="5540" w:hanging="360"/>
      </w:pPr>
      <w:rPr>
        <w:rFonts w:cs="Times New Roman"/>
      </w:rPr>
    </w:lvl>
    <w:lvl w:ilvl="7" w:tplc="1C090019" w:tentative="1">
      <w:start w:val="1"/>
      <w:numFmt w:val="lowerLetter"/>
      <w:lvlText w:val="%8."/>
      <w:lvlJc w:val="left"/>
      <w:pPr>
        <w:ind w:left="6260" w:hanging="360"/>
      </w:pPr>
      <w:rPr>
        <w:rFonts w:cs="Times New Roman"/>
      </w:rPr>
    </w:lvl>
    <w:lvl w:ilvl="8" w:tplc="1C09001B" w:tentative="1">
      <w:start w:val="1"/>
      <w:numFmt w:val="lowerRoman"/>
      <w:lvlText w:val="%9."/>
      <w:lvlJc w:val="right"/>
      <w:pPr>
        <w:ind w:left="6980" w:hanging="180"/>
      </w:pPr>
      <w:rPr>
        <w:rFonts w:cs="Times New Roman"/>
      </w:rPr>
    </w:lvl>
  </w:abstractNum>
  <w:abstractNum w:abstractNumId="28" w15:restartNumberingAfterBreak="0">
    <w:nsid w:val="7F3B58F4"/>
    <w:multiLevelType w:val="multilevel"/>
    <w:tmpl w:val="FFFFFFFF"/>
    <w:lvl w:ilvl="0">
      <w:start w:val="1"/>
      <w:numFmt w:val="lowerLetter"/>
      <w:pStyle w:val="ai"/>
      <w:lvlText w:val="(%1)"/>
      <w:lvlJc w:val="left"/>
      <w:pPr>
        <w:tabs>
          <w:tab w:val="num" w:pos="851"/>
        </w:tabs>
        <w:ind w:left="851" w:hanging="851"/>
      </w:pPr>
      <w:rPr>
        <w:rFonts w:cs="Times New Roman" w:hint="default"/>
        <w:sz w:val="25"/>
        <w:szCs w:val="25"/>
      </w:rPr>
    </w:lvl>
    <w:lvl w:ilvl="1">
      <w:start w:val="1"/>
      <w:numFmt w:val="lowerRoman"/>
      <w:lvlText w:val="(%2)"/>
      <w:lvlJc w:val="left"/>
      <w:pPr>
        <w:tabs>
          <w:tab w:val="num" w:pos="1701"/>
        </w:tabs>
        <w:ind w:left="1701" w:hanging="850"/>
      </w:pPr>
      <w:rPr>
        <w:rFonts w:ascii="Arial" w:hAnsi="Arial" w:cs="Times New Roman" w:hint="default"/>
        <w:b w:val="0"/>
        <w:i w:val="0"/>
        <w:kern w:val="25"/>
        <w:sz w:val="24"/>
        <w:szCs w:val="24"/>
      </w:rPr>
    </w:lvl>
    <w:lvl w:ilvl="2">
      <w:start w:val="1"/>
      <w:numFmt w:val="upperLetter"/>
      <w:lvlText w:val="(%3)"/>
      <w:lvlJc w:val="left"/>
      <w:pPr>
        <w:tabs>
          <w:tab w:val="num" w:pos="2552"/>
        </w:tabs>
        <w:ind w:left="2552" w:hanging="851"/>
      </w:pPr>
      <w:rPr>
        <w:rFonts w:cs="Times New Roman" w:hint="default"/>
        <w:b w:val="0"/>
        <w:i w:val="0"/>
        <w:sz w:val="24"/>
        <w:szCs w:val="24"/>
      </w:rPr>
    </w:lvl>
    <w:lvl w:ilvl="3">
      <w:start w:val="1"/>
      <w:numFmt w:val="decimal"/>
      <w:lvlText w:val="%4."/>
      <w:lvlJc w:val="left"/>
      <w:pPr>
        <w:tabs>
          <w:tab w:val="num" w:pos="3402"/>
        </w:tabs>
        <w:ind w:left="3402" w:hanging="85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5"/>
  </w:num>
  <w:num w:numId="2">
    <w:abstractNumId w:val="20"/>
  </w:num>
  <w:num w:numId="3">
    <w:abstractNumId w:val="25"/>
  </w:num>
  <w:num w:numId="4">
    <w:abstractNumId w:val="22"/>
  </w:num>
  <w:num w:numId="5">
    <w:abstractNumId w:val="21"/>
  </w:num>
  <w:num w:numId="6">
    <w:abstractNumId w:val="16"/>
  </w:num>
  <w:num w:numId="7">
    <w:abstractNumId w:val="28"/>
  </w:num>
  <w:num w:numId="8">
    <w:abstractNumId w:val="13"/>
  </w:num>
  <w:num w:numId="9">
    <w:abstractNumId w:val="2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9"/>
  </w:num>
  <w:num w:numId="23">
    <w:abstractNumId w:val="19"/>
  </w:num>
  <w:num w:numId="24">
    <w:abstractNumId w:val="27"/>
  </w:num>
  <w:num w:numId="25">
    <w:abstractNumId w:val="14"/>
  </w:num>
  <w:num w:numId="26">
    <w:abstractNumId w:val="18"/>
  </w:num>
  <w:num w:numId="27">
    <w:abstractNumId w:val="11"/>
  </w:num>
  <w:num w:numId="28">
    <w:abstractNumId w:val="26"/>
  </w:num>
  <w:num w:numId="29">
    <w:abstractNumId w:val="23"/>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E9"/>
    <w:rsid w:val="000026C1"/>
    <w:rsid w:val="00005DA6"/>
    <w:rsid w:val="00012B99"/>
    <w:rsid w:val="0001548A"/>
    <w:rsid w:val="000158DD"/>
    <w:rsid w:val="00015E35"/>
    <w:rsid w:val="000267E7"/>
    <w:rsid w:val="00027BD0"/>
    <w:rsid w:val="00035885"/>
    <w:rsid w:val="000372A1"/>
    <w:rsid w:val="0005360D"/>
    <w:rsid w:val="00065437"/>
    <w:rsid w:val="00071878"/>
    <w:rsid w:val="000757B2"/>
    <w:rsid w:val="00075BC5"/>
    <w:rsid w:val="00077F3E"/>
    <w:rsid w:val="000841AC"/>
    <w:rsid w:val="00092850"/>
    <w:rsid w:val="000A224A"/>
    <w:rsid w:val="000C41F2"/>
    <w:rsid w:val="000D53E5"/>
    <w:rsid w:val="000E083F"/>
    <w:rsid w:val="000E2CC7"/>
    <w:rsid w:val="000F1552"/>
    <w:rsid w:val="000F2DEF"/>
    <w:rsid w:val="000F64D6"/>
    <w:rsid w:val="000F7F89"/>
    <w:rsid w:val="00111EA1"/>
    <w:rsid w:val="0011558F"/>
    <w:rsid w:val="00122343"/>
    <w:rsid w:val="00133F46"/>
    <w:rsid w:val="00151E88"/>
    <w:rsid w:val="00153A98"/>
    <w:rsid w:val="00156CC5"/>
    <w:rsid w:val="00174B28"/>
    <w:rsid w:val="00177CA4"/>
    <w:rsid w:val="00192317"/>
    <w:rsid w:val="001A5361"/>
    <w:rsid w:val="001B3595"/>
    <w:rsid w:val="001B533E"/>
    <w:rsid w:val="001C4E55"/>
    <w:rsid w:val="001C5ACA"/>
    <w:rsid w:val="001D6AE5"/>
    <w:rsid w:val="001D7088"/>
    <w:rsid w:val="001E09CD"/>
    <w:rsid w:val="001E138C"/>
    <w:rsid w:val="001E3BFE"/>
    <w:rsid w:val="001E63F6"/>
    <w:rsid w:val="001E645F"/>
    <w:rsid w:val="001F1753"/>
    <w:rsid w:val="002214BC"/>
    <w:rsid w:val="00224207"/>
    <w:rsid w:val="002317B6"/>
    <w:rsid w:val="0024686D"/>
    <w:rsid w:val="00252513"/>
    <w:rsid w:val="00255CF1"/>
    <w:rsid w:val="00261851"/>
    <w:rsid w:val="002819E8"/>
    <w:rsid w:val="002866C8"/>
    <w:rsid w:val="00292EF3"/>
    <w:rsid w:val="002932D1"/>
    <w:rsid w:val="002A231B"/>
    <w:rsid w:val="002C2C0B"/>
    <w:rsid w:val="002D2FEC"/>
    <w:rsid w:val="002D47FD"/>
    <w:rsid w:val="002F37E2"/>
    <w:rsid w:val="00323F57"/>
    <w:rsid w:val="003250EF"/>
    <w:rsid w:val="003325CC"/>
    <w:rsid w:val="00347D27"/>
    <w:rsid w:val="003561D7"/>
    <w:rsid w:val="00356A87"/>
    <w:rsid w:val="003572F8"/>
    <w:rsid w:val="0036369B"/>
    <w:rsid w:val="00364895"/>
    <w:rsid w:val="00364CA9"/>
    <w:rsid w:val="00371C5F"/>
    <w:rsid w:val="003801AE"/>
    <w:rsid w:val="00380406"/>
    <w:rsid w:val="00385D08"/>
    <w:rsid w:val="00385F48"/>
    <w:rsid w:val="00396A93"/>
    <w:rsid w:val="003A14FA"/>
    <w:rsid w:val="003A4BF4"/>
    <w:rsid w:val="003A5AAD"/>
    <w:rsid w:val="003B0781"/>
    <w:rsid w:val="003D6792"/>
    <w:rsid w:val="003F0E38"/>
    <w:rsid w:val="003F2F48"/>
    <w:rsid w:val="003F3AD9"/>
    <w:rsid w:val="003F4659"/>
    <w:rsid w:val="003F4878"/>
    <w:rsid w:val="003F736D"/>
    <w:rsid w:val="004069F2"/>
    <w:rsid w:val="004146FF"/>
    <w:rsid w:val="004228F6"/>
    <w:rsid w:val="00430425"/>
    <w:rsid w:val="00433FB3"/>
    <w:rsid w:val="0043783C"/>
    <w:rsid w:val="00437922"/>
    <w:rsid w:val="004517C5"/>
    <w:rsid w:val="00465D29"/>
    <w:rsid w:val="00465E6A"/>
    <w:rsid w:val="00466B57"/>
    <w:rsid w:val="00471889"/>
    <w:rsid w:val="00475FB0"/>
    <w:rsid w:val="00476257"/>
    <w:rsid w:val="00480C82"/>
    <w:rsid w:val="00487165"/>
    <w:rsid w:val="0049317D"/>
    <w:rsid w:val="004A139C"/>
    <w:rsid w:val="004A269E"/>
    <w:rsid w:val="004C7C1C"/>
    <w:rsid w:val="004D68CF"/>
    <w:rsid w:val="004E4167"/>
    <w:rsid w:val="004F7342"/>
    <w:rsid w:val="00501BA1"/>
    <w:rsid w:val="0051066D"/>
    <w:rsid w:val="005122AA"/>
    <w:rsid w:val="0051281A"/>
    <w:rsid w:val="005137DB"/>
    <w:rsid w:val="005153DF"/>
    <w:rsid w:val="00520729"/>
    <w:rsid w:val="005236C5"/>
    <w:rsid w:val="00525D6F"/>
    <w:rsid w:val="00534324"/>
    <w:rsid w:val="005344F8"/>
    <w:rsid w:val="005447E8"/>
    <w:rsid w:val="00546BA2"/>
    <w:rsid w:val="00547EE7"/>
    <w:rsid w:val="005505BB"/>
    <w:rsid w:val="005547AC"/>
    <w:rsid w:val="00564284"/>
    <w:rsid w:val="00566668"/>
    <w:rsid w:val="00574B39"/>
    <w:rsid w:val="00583359"/>
    <w:rsid w:val="00585B8A"/>
    <w:rsid w:val="00587378"/>
    <w:rsid w:val="00590246"/>
    <w:rsid w:val="005B031D"/>
    <w:rsid w:val="005B08C6"/>
    <w:rsid w:val="005C11A1"/>
    <w:rsid w:val="005C304E"/>
    <w:rsid w:val="005D2D1E"/>
    <w:rsid w:val="005D5387"/>
    <w:rsid w:val="005E4B26"/>
    <w:rsid w:val="006011B7"/>
    <w:rsid w:val="00612130"/>
    <w:rsid w:val="00617B52"/>
    <w:rsid w:val="00636C23"/>
    <w:rsid w:val="00636DFC"/>
    <w:rsid w:val="00637DB4"/>
    <w:rsid w:val="00640E10"/>
    <w:rsid w:val="00642F67"/>
    <w:rsid w:val="00643970"/>
    <w:rsid w:val="00645F54"/>
    <w:rsid w:val="006569BF"/>
    <w:rsid w:val="00661896"/>
    <w:rsid w:val="00662242"/>
    <w:rsid w:val="006820CE"/>
    <w:rsid w:val="0068263F"/>
    <w:rsid w:val="0068340B"/>
    <w:rsid w:val="006955F1"/>
    <w:rsid w:val="006A2396"/>
    <w:rsid w:val="006A7F29"/>
    <w:rsid w:val="006B1AE2"/>
    <w:rsid w:val="006C5B48"/>
    <w:rsid w:val="006D0298"/>
    <w:rsid w:val="006D2383"/>
    <w:rsid w:val="006D6DD3"/>
    <w:rsid w:val="006E745F"/>
    <w:rsid w:val="006F7EA0"/>
    <w:rsid w:val="00703AF4"/>
    <w:rsid w:val="007075B5"/>
    <w:rsid w:val="00716D8F"/>
    <w:rsid w:val="00730155"/>
    <w:rsid w:val="007309FC"/>
    <w:rsid w:val="00731B57"/>
    <w:rsid w:val="00732396"/>
    <w:rsid w:val="00732FEE"/>
    <w:rsid w:val="007401B5"/>
    <w:rsid w:val="007476BD"/>
    <w:rsid w:val="00752A00"/>
    <w:rsid w:val="007546B6"/>
    <w:rsid w:val="007612A9"/>
    <w:rsid w:val="00761C03"/>
    <w:rsid w:val="00766B2A"/>
    <w:rsid w:val="00772BDC"/>
    <w:rsid w:val="00781489"/>
    <w:rsid w:val="007852C0"/>
    <w:rsid w:val="007902E2"/>
    <w:rsid w:val="00796D5D"/>
    <w:rsid w:val="007A5087"/>
    <w:rsid w:val="007C6C8E"/>
    <w:rsid w:val="007C7467"/>
    <w:rsid w:val="007D75BC"/>
    <w:rsid w:val="007D7EFE"/>
    <w:rsid w:val="007E3DBE"/>
    <w:rsid w:val="007E7292"/>
    <w:rsid w:val="007F38D2"/>
    <w:rsid w:val="00800C60"/>
    <w:rsid w:val="00802E3D"/>
    <w:rsid w:val="008062AB"/>
    <w:rsid w:val="00807C1D"/>
    <w:rsid w:val="00811945"/>
    <w:rsid w:val="00815F0D"/>
    <w:rsid w:val="00824079"/>
    <w:rsid w:val="00825FB5"/>
    <w:rsid w:val="00827FB9"/>
    <w:rsid w:val="00834A61"/>
    <w:rsid w:val="008448A8"/>
    <w:rsid w:val="008513C5"/>
    <w:rsid w:val="00852854"/>
    <w:rsid w:val="00855632"/>
    <w:rsid w:val="00865231"/>
    <w:rsid w:val="00877044"/>
    <w:rsid w:val="00880BFB"/>
    <w:rsid w:val="0089017F"/>
    <w:rsid w:val="00892013"/>
    <w:rsid w:val="00896369"/>
    <w:rsid w:val="008969FF"/>
    <w:rsid w:val="008A17F6"/>
    <w:rsid w:val="008A7279"/>
    <w:rsid w:val="008B0887"/>
    <w:rsid w:val="008B31D6"/>
    <w:rsid w:val="008C4A3B"/>
    <w:rsid w:val="008C672E"/>
    <w:rsid w:val="008D34CD"/>
    <w:rsid w:val="008E0FF6"/>
    <w:rsid w:val="008E5E56"/>
    <w:rsid w:val="008E7197"/>
    <w:rsid w:val="008F3149"/>
    <w:rsid w:val="008F445B"/>
    <w:rsid w:val="00901B05"/>
    <w:rsid w:val="00903BEE"/>
    <w:rsid w:val="00911201"/>
    <w:rsid w:val="00911466"/>
    <w:rsid w:val="00912A30"/>
    <w:rsid w:val="00917028"/>
    <w:rsid w:val="00917C13"/>
    <w:rsid w:val="00922A20"/>
    <w:rsid w:val="00924280"/>
    <w:rsid w:val="0093000F"/>
    <w:rsid w:val="00930096"/>
    <w:rsid w:val="00933A3D"/>
    <w:rsid w:val="00935972"/>
    <w:rsid w:val="0093738F"/>
    <w:rsid w:val="009416CB"/>
    <w:rsid w:val="009432F4"/>
    <w:rsid w:val="00955250"/>
    <w:rsid w:val="009674E9"/>
    <w:rsid w:val="00994063"/>
    <w:rsid w:val="0099517E"/>
    <w:rsid w:val="0099544A"/>
    <w:rsid w:val="009A7C83"/>
    <w:rsid w:val="009B5B7A"/>
    <w:rsid w:val="009C073E"/>
    <w:rsid w:val="009C3713"/>
    <w:rsid w:val="009D7BEB"/>
    <w:rsid w:val="009F25CA"/>
    <w:rsid w:val="00A12563"/>
    <w:rsid w:val="00A14431"/>
    <w:rsid w:val="00A15516"/>
    <w:rsid w:val="00A17650"/>
    <w:rsid w:val="00A17FD9"/>
    <w:rsid w:val="00A211D2"/>
    <w:rsid w:val="00A2373C"/>
    <w:rsid w:val="00A45D50"/>
    <w:rsid w:val="00A46D8E"/>
    <w:rsid w:val="00A47402"/>
    <w:rsid w:val="00A47EFD"/>
    <w:rsid w:val="00A83F69"/>
    <w:rsid w:val="00A92917"/>
    <w:rsid w:val="00A93A96"/>
    <w:rsid w:val="00A957AE"/>
    <w:rsid w:val="00AA33DF"/>
    <w:rsid w:val="00AA7184"/>
    <w:rsid w:val="00AA7A65"/>
    <w:rsid w:val="00AB2191"/>
    <w:rsid w:val="00AB2B09"/>
    <w:rsid w:val="00AB308D"/>
    <w:rsid w:val="00AB69B4"/>
    <w:rsid w:val="00AB6B1F"/>
    <w:rsid w:val="00AC360A"/>
    <w:rsid w:val="00AD2167"/>
    <w:rsid w:val="00AF2067"/>
    <w:rsid w:val="00B00377"/>
    <w:rsid w:val="00B05615"/>
    <w:rsid w:val="00B220DE"/>
    <w:rsid w:val="00B33957"/>
    <w:rsid w:val="00B34658"/>
    <w:rsid w:val="00B40740"/>
    <w:rsid w:val="00B44BA2"/>
    <w:rsid w:val="00B460D5"/>
    <w:rsid w:val="00B72D1E"/>
    <w:rsid w:val="00B7508A"/>
    <w:rsid w:val="00B81921"/>
    <w:rsid w:val="00B831E8"/>
    <w:rsid w:val="00B907C1"/>
    <w:rsid w:val="00B91D28"/>
    <w:rsid w:val="00BA0A06"/>
    <w:rsid w:val="00BA212F"/>
    <w:rsid w:val="00BA2238"/>
    <w:rsid w:val="00BC38CB"/>
    <w:rsid w:val="00BC598E"/>
    <w:rsid w:val="00BD4199"/>
    <w:rsid w:val="00BE146E"/>
    <w:rsid w:val="00BE2A15"/>
    <w:rsid w:val="00C00847"/>
    <w:rsid w:val="00C0110F"/>
    <w:rsid w:val="00C04DF9"/>
    <w:rsid w:val="00C07F67"/>
    <w:rsid w:val="00C22C46"/>
    <w:rsid w:val="00C374F0"/>
    <w:rsid w:val="00C41166"/>
    <w:rsid w:val="00C458A4"/>
    <w:rsid w:val="00C45D79"/>
    <w:rsid w:val="00C47939"/>
    <w:rsid w:val="00C51837"/>
    <w:rsid w:val="00C53CC9"/>
    <w:rsid w:val="00C57939"/>
    <w:rsid w:val="00C60AF2"/>
    <w:rsid w:val="00C63650"/>
    <w:rsid w:val="00C63EF3"/>
    <w:rsid w:val="00C70AE9"/>
    <w:rsid w:val="00C7478F"/>
    <w:rsid w:val="00C7530A"/>
    <w:rsid w:val="00C770B6"/>
    <w:rsid w:val="00C82AB2"/>
    <w:rsid w:val="00C9171B"/>
    <w:rsid w:val="00C97B6E"/>
    <w:rsid w:val="00CA3AEF"/>
    <w:rsid w:val="00CA72F7"/>
    <w:rsid w:val="00CE09E0"/>
    <w:rsid w:val="00CE0F80"/>
    <w:rsid w:val="00CE2849"/>
    <w:rsid w:val="00CF108D"/>
    <w:rsid w:val="00CF7290"/>
    <w:rsid w:val="00D01E39"/>
    <w:rsid w:val="00D03D8A"/>
    <w:rsid w:val="00D05B9C"/>
    <w:rsid w:val="00D06342"/>
    <w:rsid w:val="00D0644F"/>
    <w:rsid w:val="00D10277"/>
    <w:rsid w:val="00D12A92"/>
    <w:rsid w:val="00D231C3"/>
    <w:rsid w:val="00D2430D"/>
    <w:rsid w:val="00D67D54"/>
    <w:rsid w:val="00D80704"/>
    <w:rsid w:val="00D9625A"/>
    <w:rsid w:val="00DA1B81"/>
    <w:rsid w:val="00DA77B6"/>
    <w:rsid w:val="00DB18E1"/>
    <w:rsid w:val="00DC00F1"/>
    <w:rsid w:val="00DC2085"/>
    <w:rsid w:val="00DD47C5"/>
    <w:rsid w:val="00DE184E"/>
    <w:rsid w:val="00E22ED3"/>
    <w:rsid w:val="00E3687F"/>
    <w:rsid w:val="00E518A2"/>
    <w:rsid w:val="00E51E33"/>
    <w:rsid w:val="00E54C39"/>
    <w:rsid w:val="00E60F48"/>
    <w:rsid w:val="00E64042"/>
    <w:rsid w:val="00E64A8B"/>
    <w:rsid w:val="00E65F0E"/>
    <w:rsid w:val="00E837E0"/>
    <w:rsid w:val="00E860E4"/>
    <w:rsid w:val="00E90FAB"/>
    <w:rsid w:val="00E95BFA"/>
    <w:rsid w:val="00E95F8F"/>
    <w:rsid w:val="00EA0880"/>
    <w:rsid w:val="00EC0F2A"/>
    <w:rsid w:val="00EC353D"/>
    <w:rsid w:val="00EC6AE3"/>
    <w:rsid w:val="00ED15DD"/>
    <w:rsid w:val="00EE572F"/>
    <w:rsid w:val="00EF5705"/>
    <w:rsid w:val="00EF655D"/>
    <w:rsid w:val="00F01B98"/>
    <w:rsid w:val="00F020BB"/>
    <w:rsid w:val="00F02655"/>
    <w:rsid w:val="00F02680"/>
    <w:rsid w:val="00F04C90"/>
    <w:rsid w:val="00F36E95"/>
    <w:rsid w:val="00F370DE"/>
    <w:rsid w:val="00F533D1"/>
    <w:rsid w:val="00F81D05"/>
    <w:rsid w:val="00F83791"/>
    <w:rsid w:val="00FA58AC"/>
    <w:rsid w:val="00FA7638"/>
    <w:rsid w:val="00FB1690"/>
    <w:rsid w:val="00FC3E98"/>
    <w:rsid w:val="00FC5355"/>
    <w:rsid w:val="00FC5EC0"/>
    <w:rsid w:val="00FE1A08"/>
    <w:rsid w:val="00FE2F73"/>
    <w:rsid w:val="00FE433C"/>
    <w:rsid w:val="00FE5BDA"/>
    <w:rsid w:val="00FE6B57"/>
    <w:rsid w:val="00FE6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D771A"/>
  <w14:defaultImageDpi w14:val="0"/>
  <w15:docId w15:val="{F8CA62FC-E039-447A-8CF8-BAFCD5EC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E0"/>
    <w:pPr>
      <w:widowControl w:val="0"/>
      <w:tabs>
        <w:tab w:val="left" w:pos="851"/>
        <w:tab w:val="left" w:pos="1701"/>
        <w:tab w:val="left" w:pos="2835"/>
        <w:tab w:val="left" w:pos="3969"/>
        <w:tab w:val="left" w:pos="4706"/>
      </w:tabs>
      <w:spacing w:after="480" w:line="480" w:lineRule="auto"/>
      <w:jc w:val="both"/>
    </w:pPr>
    <w:rPr>
      <w:rFonts w:ascii="Arial" w:hAnsi="Arial"/>
      <w:kern w:val="25"/>
      <w:sz w:val="25"/>
      <w:lang w:val="en-GB" w:eastAsia="en-GB"/>
    </w:rPr>
  </w:style>
  <w:style w:type="paragraph" w:styleId="Heading1">
    <w:name w:val="heading 1"/>
    <w:basedOn w:val="Normal"/>
    <w:next w:val="Normal"/>
    <w:link w:val="Heading1Char"/>
    <w:uiPriority w:val="9"/>
    <w:qFormat/>
    <w:rsid w:val="001E63F6"/>
    <w:pPr>
      <w:keepNext/>
      <w:widowControl/>
      <w:tabs>
        <w:tab w:val="clear" w:pos="851"/>
      </w:tabs>
      <w:spacing w:after="0" w:line="240" w:lineRule="auto"/>
      <w:jc w:val="left"/>
      <w:outlineLvl w:val="0"/>
    </w:pPr>
    <w:rPr>
      <w:rFonts w:cs="Arial"/>
      <w:b/>
      <w:bCs/>
      <w:color w:val="000000"/>
      <w:kern w:val="0"/>
      <w:sz w:val="18"/>
      <w:szCs w:val="18"/>
      <w:lang w:eastAsia="en-US"/>
    </w:rPr>
  </w:style>
  <w:style w:type="paragraph" w:styleId="Heading2">
    <w:name w:val="heading 2"/>
    <w:basedOn w:val="Normal"/>
    <w:next w:val="Normal"/>
    <w:link w:val="Heading2Char"/>
    <w:uiPriority w:val="9"/>
    <w:qFormat/>
    <w:rsid w:val="001E63F6"/>
    <w:pPr>
      <w:keepNext/>
      <w:widowControl/>
      <w:tabs>
        <w:tab w:val="clear" w:pos="851"/>
      </w:tabs>
      <w:spacing w:after="0" w:line="240" w:lineRule="auto"/>
      <w:jc w:val="left"/>
      <w:outlineLvl w:val="1"/>
    </w:pPr>
    <w:rPr>
      <w:rFonts w:cs="Arial"/>
      <w:color w:val="000000"/>
      <w:kern w:val="0"/>
      <w:sz w:val="18"/>
      <w:szCs w:val="18"/>
      <w:u w:val="single"/>
      <w:lang w:eastAsia="en-US"/>
    </w:rPr>
  </w:style>
  <w:style w:type="paragraph" w:styleId="Heading3">
    <w:name w:val="heading 3"/>
    <w:basedOn w:val="Normal"/>
    <w:next w:val="Normal"/>
    <w:link w:val="Heading3Char"/>
    <w:uiPriority w:val="9"/>
    <w:qFormat/>
    <w:rsid w:val="001E63F6"/>
    <w:pPr>
      <w:keepNext/>
      <w:widowControl/>
      <w:tabs>
        <w:tab w:val="clear" w:pos="851"/>
      </w:tabs>
      <w:spacing w:after="0" w:line="240" w:lineRule="auto"/>
      <w:ind w:right="692"/>
      <w:jc w:val="left"/>
      <w:outlineLvl w:val="2"/>
    </w:pPr>
    <w:rPr>
      <w:rFonts w:cs="Arial"/>
      <w:b/>
      <w:bCs/>
      <w:color w:val="FF6600"/>
      <w:kern w:val="0"/>
      <w:sz w:val="18"/>
      <w:szCs w:val="18"/>
      <w:lang w:eastAsia="en-US"/>
    </w:rPr>
  </w:style>
  <w:style w:type="paragraph" w:styleId="Heading4">
    <w:name w:val="heading 4"/>
    <w:basedOn w:val="Normal"/>
    <w:next w:val="Normal"/>
    <w:link w:val="Heading4Char"/>
    <w:uiPriority w:val="9"/>
    <w:qFormat/>
    <w:rsid w:val="001E63F6"/>
    <w:pPr>
      <w:keepNext/>
      <w:widowControl/>
      <w:tabs>
        <w:tab w:val="clear" w:pos="851"/>
      </w:tabs>
      <w:spacing w:after="0" w:line="288" w:lineRule="auto"/>
      <w:ind w:left="-115"/>
      <w:jc w:val="left"/>
      <w:outlineLvl w:val="3"/>
    </w:pPr>
    <w:rPr>
      <w:rFonts w:ascii="Times New Roman" w:hAnsi="Times New Roman"/>
      <w:b/>
      <w:bCs/>
      <w:color w:val="000000"/>
      <w:spacing w:val="24"/>
      <w:kern w:val="0"/>
      <w:sz w:val="15"/>
      <w:szCs w:val="15"/>
      <w:lang w:val="en-US" w:eastAsia="en-US"/>
    </w:rPr>
  </w:style>
  <w:style w:type="paragraph" w:styleId="Heading5">
    <w:name w:val="heading 5"/>
    <w:basedOn w:val="Heading4"/>
    <w:next w:val="Normal"/>
    <w:link w:val="Heading5Char"/>
    <w:uiPriority w:val="9"/>
    <w:qFormat/>
    <w:rsid w:val="00815F0D"/>
    <w:pPr>
      <w:numPr>
        <w:ilvl w:val="4"/>
        <w:numId w:val="1"/>
      </w:numPr>
      <w:outlineLvl w:val="4"/>
    </w:pPr>
  </w:style>
  <w:style w:type="paragraph" w:styleId="Heading6">
    <w:name w:val="heading 6"/>
    <w:basedOn w:val="Normal"/>
    <w:next w:val="Normal"/>
    <w:link w:val="Heading6Char"/>
    <w:uiPriority w:val="9"/>
    <w:qFormat/>
    <w:pPr>
      <w:keepNext/>
      <w:outlineLvl w:val="5"/>
    </w:pPr>
    <w:rPr>
      <w:u w:val="single"/>
    </w:rPr>
  </w:style>
  <w:style w:type="paragraph" w:styleId="Heading9">
    <w:name w:val="heading 9"/>
    <w:basedOn w:val="Normal"/>
    <w:next w:val="Normal"/>
    <w:link w:val="Heading9Char"/>
    <w:uiPriority w:val="9"/>
    <w:qFormat/>
    <w:rsid w:val="00D80704"/>
    <w:pPr>
      <w:keepNext/>
      <w:jc w:val="right"/>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5"/>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5"/>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kern w:val="25"/>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kern w:val="25"/>
      <w:sz w:val="26"/>
      <w:szCs w:val="26"/>
      <w:lang w:val="en-GB" w:eastAsia="en-GB"/>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kern w:val="25"/>
      <w:sz w:val="22"/>
      <w:szCs w:val="22"/>
      <w:lang w:val="en-GB" w:eastAsia="en-GB"/>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kern w:val="25"/>
      <w:sz w:val="22"/>
      <w:szCs w:val="22"/>
      <w:lang w:val="en-GB" w:eastAsia="en-GB"/>
    </w:rPr>
  </w:style>
  <w:style w:type="paragraph" w:styleId="BalloonText">
    <w:name w:val="Balloon Text"/>
    <w:basedOn w:val="Normal"/>
    <w:link w:val="BalloonTextChar"/>
    <w:uiPriority w:val="99"/>
    <w:rsid w:val="001E63F6"/>
    <w:pPr>
      <w:widowControl/>
      <w:tabs>
        <w:tab w:val="clear" w:pos="851"/>
      </w:tabs>
      <w:spacing w:after="0" w:line="240" w:lineRule="auto"/>
      <w:jc w:val="left"/>
    </w:pPr>
    <w:rPr>
      <w:rFonts w:ascii="Tahoma" w:hAnsi="Tahoma" w:cs="Tahoma"/>
      <w:color w:val="000000"/>
      <w:kern w:val="0"/>
      <w:sz w:val="16"/>
      <w:szCs w:val="16"/>
      <w:lang w:eastAsia="en-US"/>
    </w:rPr>
  </w:style>
  <w:style w:type="character" w:customStyle="1" w:styleId="BalloonTextChar">
    <w:name w:val="Balloon Text Char"/>
    <w:basedOn w:val="DefaultParagraphFont"/>
    <w:link w:val="BalloonText"/>
    <w:uiPriority w:val="99"/>
    <w:semiHidden/>
    <w:locked/>
    <w:rPr>
      <w:rFonts w:ascii="Segoe UI" w:hAnsi="Segoe UI" w:cs="Segoe UI"/>
      <w:kern w:val="25"/>
      <w:sz w:val="18"/>
      <w:szCs w:val="18"/>
      <w:lang w:val="en-GB" w:eastAsia="en-GB"/>
    </w:rPr>
  </w:style>
  <w:style w:type="paragraph" w:styleId="BodyText">
    <w:name w:val="Body Text"/>
    <w:basedOn w:val="Normal"/>
    <w:link w:val="BodyTextChar"/>
    <w:uiPriority w:val="99"/>
    <w:rsid w:val="001E63F6"/>
    <w:pPr>
      <w:widowControl/>
      <w:tabs>
        <w:tab w:val="clear" w:pos="851"/>
      </w:tabs>
      <w:spacing w:after="0" w:line="240" w:lineRule="auto"/>
      <w:jc w:val="left"/>
    </w:pPr>
    <w:rPr>
      <w:rFonts w:cs="Arial"/>
      <w:color w:val="181512"/>
      <w:kern w:val="0"/>
      <w:sz w:val="16"/>
      <w:szCs w:val="16"/>
      <w:lang w:val="en-US" w:eastAsia="en-US"/>
    </w:rPr>
  </w:style>
  <w:style w:type="character" w:customStyle="1" w:styleId="BodyTextChar">
    <w:name w:val="Body Text Char"/>
    <w:basedOn w:val="DefaultParagraphFont"/>
    <w:link w:val="BodyText"/>
    <w:uiPriority w:val="99"/>
    <w:semiHidden/>
    <w:locked/>
    <w:rPr>
      <w:rFonts w:ascii="Arial" w:hAnsi="Arial" w:cs="Times New Roman"/>
      <w:kern w:val="25"/>
      <w:sz w:val="25"/>
      <w:lang w:val="en-GB" w:eastAsia="en-GB"/>
    </w:rPr>
  </w:style>
  <w:style w:type="paragraph" w:styleId="BodyText2">
    <w:name w:val="Body Text 2"/>
    <w:basedOn w:val="Normal"/>
    <w:link w:val="BodyText2Char"/>
    <w:uiPriority w:val="99"/>
    <w:rsid w:val="001E63F6"/>
    <w:pPr>
      <w:tabs>
        <w:tab w:val="clear" w:pos="851"/>
      </w:tabs>
      <w:autoSpaceDE w:val="0"/>
      <w:autoSpaceDN w:val="0"/>
      <w:adjustRightInd w:val="0"/>
      <w:spacing w:after="0" w:line="270" w:lineRule="exact"/>
      <w:ind w:right="5805"/>
      <w:jc w:val="left"/>
    </w:pPr>
    <w:rPr>
      <w:rFonts w:ascii="Times New Roman" w:hAnsi="Times New Roman"/>
      <w:color w:val="000000"/>
      <w:kern w:val="0"/>
      <w:sz w:val="18"/>
      <w:szCs w:val="18"/>
      <w:lang w:val="en-US" w:eastAsia="en-US"/>
    </w:rPr>
  </w:style>
  <w:style w:type="character" w:customStyle="1" w:styleId="BodyText2Char">
    <w:name w:val="Body Text 2 Char"/>
    <w:basedOn w:val="DefaultParagraphFont"/>
    <w:link w:val="BodyText2"/>
    <w:uiPriority w:val="99"/>
    <w:semiHidden/>
    <w:locked/>
    <w:rPr>
      <w:rFonts w:ascii="Arial" w:hAnsi="Arial" w:cs="Times New Roman"/>
      <w:kern w:val="25"/>
      <w:sz w:val="25"/>
      <w:lang w:val="en-GB" w:eastAsia="en-GB"/>
    </w:rPr>
  </w:style>
  <w:style w:type="paragraph" w:customStyle="1" w:styleId="BridgeBodyText">
    <w:name w:val="Bridge Body Text"/>
    <w:basedOn w:val="Normal"/>
    <w:rsid w:val="001E63F6"/>
    <w:pPr>
      <w:tabs>
        <w:tab w:val="clear" w:pos="851"/>
      </w:tabs>
      <w:autoSpaceDE w:val="0"/>
      <w:autoSpaceDN w:val="0"/>
      <w:adjustRightInd w:val="0"/>
      <w:spacing w:after="0" w:line="320" w:lineRule="exact"/>
      <w:jc w:val="left"/>
    </w:pPr>
    <w:rPr>
      <w:rFonts w:ascii="Times New Roman" w:hAnsi="Times New Roman"/>
      <w:color w:val="000000"/>
      <w:kern w:val="0"/>
      <w:sz w:val="18"/>
      <w:szCs w:val="18"/>
      <w:lang w:val="en-US" w:eastAsia="en-US"/>
    </w:rPr>
  </w:style>
  <w:style w:type="paragraph" w:customStyle="1" w:styleId="BridgeHeading">
    <w:name w:val="Bridge Heading"/>
    <w:basedOn w:val="BridgeBodyText"/>
    <w:rsid w:val="001E63F6"/>
    <w:rPr>
      <w:b/>
      <w:bCs/>
    </w:rPr>
  </w:style>
  <w:style w:type="paragraph" w:styleId="Caption">
    <w:name w:val="caption"/>
    <w:basedOn w:val="Normal"/>
    <w:next w:val="Normal"/>
    <w:uiPriority w:val="35"/>
    <w:qFormat/>
    <w:rsid w:val="001E63F6"/>
    <w:pPr>
      <w:widowControl/>
      <w:tabs>
        <w:tab w:val="clear" w:pos="851"/>
      </w:tabs>
      <w:spacing w:after="0" w:line="240" w:lineRule="auto"/>
      <w:jc w:val="left"/>
    </w:pPr>
    <w:rPr>
      <w:rFonts w:cs="Arial"/>
      <w:b/>
      <w:bCs/>
      <w:color w:val="000000"/>
      <w:kern w:val="0"/>
      <w:sz w:val="20"/>
      <w:lang w:eastAsia="en-US"/>
    </w:rPr>
  </w:style>
  <w:style w:type="character" w:styleId="CommentReference">
    <w:name w:val="annotation reference"/>
    <w:basedOn w:val="DefaultParagraphFont"/>
    <w:uiPriority w:val="99"/>
    <w:rsid w:val="001E63F6"/>
    <w:rPr>
      <w:rFonts w:cs="Times New Roman"/>
      <w:sz w:val="16"/>
    </w:rPr>
  </w:style>
  <w:style w:type="paragraph" w:styleId="CommentText">
    <w:name w:val="annotation text"/>
    <w:basedOn w:val="Normal"/>
    <w:link w:val="CommentTextChar"/>
    <w:uiPriority w:val="99"/>
    <w:rsid w:val="001E63F6"/>
    <w:pPr>
      <w:widowControl/>
      <w:tabs>
        <w:tab w:val="clear" w:pos="851"/>
      </w:tabs>
      <w:spacing w:after="0" w:line="240" w:lineRule="auto"/>
      <w:jc w:val="left"/>
    </w:pPr>
    <w:rPr>
      <w:rFonts w:cs="Arial"/>
      <w:color w:val="000000"/>
      <w:kern w:val="0"/>
      <w:sz w:val="20"/>
      <w:lang w:eastAsia="en-US"/>
    </w:rPr>
  </w:style>
  <w:style w:type="character" w:customStyle="1" w:styleId="CommentTextChar">
    <w:name w:val="Comment Text Char"/>
    <w:basedOn w:val="DefaultParagraphFont"/>
    <w:link w:val="CommentText"/>
    <w:uiPriority w:val="99"/>
    <w:semiHidden/>
    <w:locked/>
    <w:rPr>
      <w:rFonts w:ascii="Arial" w:hAnsi="Arial" w:cs="Times New Roman"/>
      <w:kern w:val="25"/>
      <w:lang w:val="en-GB" w:eastAsia="en-GB"/>
    </w:rPr>
  </w:style>
  <w:style w:type="paragraph" w:styleId="CommentSubject">
    <w:name w:val="annotation subject"/>
    <w:basedOn w:val="CommentText"/>
    <w:next w:val="CommentText"/>
    <w:link w:val="CommentSubjectChar"/>
    <w:uiPriority w:val="99"/>
    <w:rsid w:val="001E63F6"/>
    <w:rPr>
      <w:b/>
      <w:bCs/>
    </w:rPr>
  </w:style>
  <w:style w:type="character" w:customStyle="1" w:styleId="CommentSubjectChar">
    <w:name w:val="Comment Subject Char"/>
    <w:basedOn w:val="CommentTextChar"/>
    <w:link w:val="CommentSubject"/>
    <w:uiPriority w:val="99"/>
    <w:semiHidden/>
    <w:locked/>
    <w:rPr>
      <w:rFonts w:ascii="Arial" w:hAnsi="Arial" w:cs="Times New Roman"/>
      <w:b/>
      <w:bCs/>
      <w:kern w:val="25"/>
      <w:lang w:val="en-GB" w:eastAsia="en-GB"/>
    </w:rPr>
  </w:style>
  <w:style w:type="paragraph" w:styleId="DocumentMap">
    <w:name w:val="Document Map"/>
    <w:basedOn w:val="Normal"/>
    <w:link w:val="DocumentMapChar"/>
    <w:uiPriority w:val="99"/>
    <w:rsid w:val="001E63F6"/>
    <w:pPr>
      <w:widowControl/>
      <w:shd w:val="clear" w:color="auto" w:fill="000080"/>
      <w:tabs>
        <w:tab w:val="clear" w:pos="851"/>
      </w:tabs>
      <w:spacing w:after="0" w:line="240" w:lineRule="auto"/>
      <w:jc w:val="left"/>
    </w:pPr>
    <w:rPr>
      <w:rFonts w:ascii="Tahoma" w:hAnsi="Tahoma" w:cs="Tahoma"/>
      <w:color w:val="000000"/>
      <w:kern w:val="0"/>
      <w:sz w:val="20"/>
      <w:lang w:eastAsia="en-US"/>
    </w:rPr>
  </w:style>
  <w:style w:type="character" w:customStyle="1" w:styleId="DocumentMapChar">
    <w:name w:val="Document Map Char"/>
    <w:basedOn w:val="DefaultParagraphFont"/>
    <w:link w:val="DocumentMap"/>
    <w:uiPriority w:val="99"/>
    <w:semiHidden/>
    <w:locked/>
    <w:rPr>
      <w:rFonts w:ascii="Segoe UI" w:hAnsi="Segoe UI" w:cs="Segoe UI"/>
      <w:kern w:val="25"/>
      <w:sz w:val="16"/>
      <w:szCs w:val="16"/>
      <w:lang w:val="en-GB" w:eastAsia="en-GB"/>
    </w:rPr>
  </w:style>
  <w:style w:type="paragraph" w:customStyle="1" w:styleId="Documenttitle">
    <w:name w:val="Document title"/>
    <w:basedOn w:val="Normal"/>
    <w:rsid w:val="001E63F6"/>
    <w:pPr>
      <w:widowControl/>
      <w:tabs>
        <w:tab w:val="clear" w:pos="851"/>
      </w:tabs>
      <w:spacing w:after="0" w:line="240" w:lineRule="auto"/>
      <w:jc w:val="left"/>
    </w:pPr>
    <w:rPr>
      <w:rFonts w:cs="Arial"/>
      <w:b/>
      <w:bCs/>
      <w:kern w:val="0"/>
      <w:sz w:val="48"/>
      <w:szCs w:val="48"/>
      <w:lang w:eastAsia="en-US"/>
    </w:rPr>
  </w:style>
  <w:style w:type="character" w:styleId="EndnoteReference">
    <w:name w:val="endnote reference"/>
    <w:basedOn w:val="DefaultParagraphFont"/>
    <w:uiPriority w:val="99"/>
    <w:rsid w:val="001E63F6"/>
    <w:rPr>
      <w:rFonts w:cs="Times New Roman"/>
      <w:vertAlign w:val="superscript"/>
    </w:rPr>
  </w:style>
  <w:style w:type="paragraph" w:styleId="EndnoteText">
    <w:name w:val="endnote text"/>
    <w:basedOn w:val="Normal"/>
    <w:link w:val="EndnoteTextChar"/>
    <w:uiPriority w:val="99"/>
    <w:rsid w:val="001E63F6"/>
    <w:pPr>
      <w:widowControl/>
      <w:tabs>
        <w:tab w:val="clear" w:pos="851"/>
      </w:tabs>
      <w:spacing w:after="0" w:line="240" w:lineRule="auto"/>
      <w:jc w:val="left"/>
    </w:pPr>
    <w:rPr>
      <w:rFonts w:cs="Arial"/>
      <w:color w:val="000000"/>
      <w:kern w:val="0"/>
      <w:sz w:val="20"/>
      <w:lang w:eastAsia="en-US"/>
    </w:rPr>
  </w:style>
  <w:style w:type="character" w:customStyle="1" w:styleId="EndnoteTextChar">
    <w:name w:val="Endnote Text Char"/>
    <w:basedOn w:val="DefaultParagraphFont"/>
    <w:link w:val="EndnoteText"/>
    <w:uiPriority w:val="99"/>
    <w:semiHidden/>
    <w:locked/>
    <w:rPr>
      <w:rFonts w:ascii="Arial" w:hAnsi="Arial" w:cs="Times New Roman"/>
      <w:kern w:val="25"/>
      <w:lang w:val="en-GB" w:eastAsia="en-GB"/>
    </w:rPr>
  </w:style>
  <w:style w:type="paragraph" w:styleId="Footer">
    <w:name w:val="footer"/>
    <w:basedOn w:val="Normal"/>
    <w:link w:val="FooterChar"/>
    <w:uiPriority w:val="99"/>
    <w:rsid w:val="001E63F6"/>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customStyle="1" w:styleId="FooterChar">
    <w:name w:val="Footer Char"/>
    <w:basedOn w:val="DefaultParagraphFont"/>
    <w:link w:val="Footer"/>
    <w:uiPriority w:val="99"/>
    <w:semiHidden/>
    <w:locked/>
    <w:rPr>
      <w:rFonts w:ascii="Arial" w:hAnsi="Arial" w:cs="Times New Roman"/>
      <w:kern w:val="25"/>
      <w:sz w:val="25"/>
      <w:lang w:val="en-GB" w:eastAsia="en-GB"/>
    </w:rPr>
  </w:style>
  <w:style w:type="character" w:styleId="FootnoteReference">
    <w:name w:val="footnote reference"/>
    <w:basedOn w:val="DefaultParagraphFont"/>
    <w:uiPriority w:val="99"/>
    <w:rsid w:val="00796D5D"/>
    <w:rPr>
      <w:rFonts w:cs="Times New Roman"/>
      <w:color w:val="0000FF"/>
      <w:vertAlign w:val="superscript"/>
    </w:rPr>
  </w:style>
  <w:style w:type="paragraph" w:styleId="FootnoteText">
    <w:name w:val="footnote text"/>
    <w:basedOn w:val="Normal"/>
    <w:link w:val="FootnoteTextChar"/>
    <w:uiPriority w:val="99"/>
    <w:rsid w:val="005137DB"/>
    <w:pPr>
      <w:widowControl/>
      <w:tabs>
        <w:tab w:val="left" w:pos="284"/>
        <w:tab w:val="left" w:pos="567"/>
        <w:tab w:val="left" w:pos="1134"/>
      </w:tabs>
      <w:spacing w:after="120" w:line="240" w:lineRule="auto"/>
      <w:ind w:left="284" w:hanging="284"/>
      <w:jc w:val="left"/>
    </w:pPr>
    <w:rPr>
      <w:rFonts w:cs="Arial"/>
      <w:color w:val="000000"/>
      <w:kern w:val="0"/>
      <w:sz w:val="20"/>
      <w:lang w:eastAsia="en-US"/>
    </w:rPr>
  </w:style>
  <w:style w:type="character" w:customStyle="1" w:styleId="FootnoteTextChar">
    <w:name w:val="Footnote Text Char"/>
    <w:basedOn w:val="DefaultParagraphFont"/>
    <w:link w:val="FootnoteText"/>
    <w:uiPriority w:val="99"/>
    <w:semiHidden/>
    <w:locked/>
    <w:rPr>
      <w:rFonts w:ascii="Arial" w:hAnsi="Arial" w:cs="Times New Roman"/>
      <w:kern w:val="25"/>
      <w:lang w:val="en-GB" w:eastAsia="en-GB"/>
    </w:rPr>
  </w:style>
  <w:style w:type="paragraph" w:styleId="Header">
    <w:name w:val="header"/>
    <w:basedOn w:val="Normal"/>
    <w:link w:val="HeaderChar"/>
    <w:uiPriority w:val="99"/>
    <w:rsid w:val="001E63F6"/>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customStyle="1" w:styleId="HeaderChar">
    <w:name w:val="Header Char"/>
    <w:basedOn w:val="DefaultParagraphFont"/>
    <w:link w:val="Header"/>
    <w:uiPriority w:val="99"/>
    <w:semiHidden/>
    <w:locked/>
    <w:rPr>
      <w:rFonts w:ascii="Arial" w:hAnsi="Arial" w:cs="Times New Roman"/>
      <w:kern w:val="25"/>
      <w:sz w:val="25"/>
      <w:lang w:val="en-GB" w:eastAsia="en-GB"/>
    </w:rPr>
  </w:style>
  <w:style w:type="character" w:styleId="Hyperlink">
    <w:name w:val="Hyperlink"/>
    <w:basedOn w:val="DefaultParagraphFont"/>
    <w:uiPriority w:val="99"/>
    <w:rsid w:val="001E63F6"/>
    <w:rPr>
      <w:rFonts w:cs="Times New Roman"/>
      <w:color w:val="0000FF"/>
      <w:u w:val="single"/>
    </w:rPr>
  </w:style>
  <w:style w:type="paragraph" w:styleId="Index1">
    <w:name w:val="index 1"/>
    <w:basedOn w:val="Normal"/>
    <w:next w:val="Normal"/>
    <w:autoRedefine/>
    <w:uiPriority w:val="99"/>
    <w:rsid w:val="001E63F6"/>
    <w:pPr>
      <w:widowControl/>
      <w:tabs>
        <w:tab w:val="clear" w:pos="851"/>
      </w:tabs>
      <w:spacing w:after="0" w:line="240" w:lineRule="auto"/>
      <w:ind w:left="180" w:hanging="180"/>
      <w:jc w:val="left"/>
    </w:pPr>
    <w:rPr>
      <w:rFonts w:cs="Arial"/>
      <w:color w:val="000000"/>
      <w:kern w:val="0"/>
      <w:sz w:val="18"/>
      <w:szCs w:val="18"/>
      <w:lang w:eastAsia="en-US"/>
    </w:rPr>
  </w:style>
  <w:style w:type="paragraph" w:styleId="Index2">
    <w:name w:val="index 2"/>
    <w:basedOn w:val="Normal"/>
    <w:next w:val="Normal"/>
    <w:autoRedefine/>
    <w:uiPriority w:val="99"/>
    <w:rsid w:val="001E63F6"/>
    <w:pPr>
      <w:widowControl/>
      <w:tabs>
        <w:tab w:val="clear" w:pos="851"/>
      </w:tabs>
      <w:spacing w:after="0" w:line="240" w:lineRule="auto"/>
      <w:ind w:left="360" w:hanging="180"/>
      <w:jc w:val="left"/>
    </w:pPr>
    <w:rPr>
      <w:rFonts w:cs="Arial"/>
      <w:color w:val="000000"/>
      <w:kern w:val="0"/>
      <w:sz w:val="18"/>
      <w:szCs w:val="18"/>
      <w:lang w:eastAsia="en-US"/>
    </w:rPr>
  </w:style>
  <w:style w:type="paragraph" w:styleId="Index3">
    <w:name w:val="index 3"/>
    <w:basedOn w:val="Normal"/>
    <w:next w:val="Normal"/>
    <w:autoRedefine/>
    <w:uiPriority w:val="99"/>
    <w:rsid w:val="001E63F6"/>
    <w:pPr>
      <w:widowControl/>
      <w:tabs>
        <w:tab w:val="clear" w:pos="851"/>
      </w:tabs>
      <w:spacing w:after="0" w:line="240" w:lineRule="auto"/>
      <w:ind w:left="540" w:hanging="180"/>
      <w:jc w:val="left"/>
    </w:pPr>
    <w:rPr>
      <w:rFonts w:cs="Arial"/>
      <w:color w:val="000000"/>
      <w:kern w:val="0"/>
      <w:sz w:val="18"/>
      <w:szCs w:val="18"/>
      <w:lang w:eastAsia="en-US"/>
    </w:rPr>
  </w:style>
  <w:style w:type="paragraph" w:styleId="Index4">
    <w:name w:val="index 4"/>
    <w:basedOn w:val="Normal"/>
    <w:next w:val="Normal"/>
    <w:autoRedefine/>
    <w:uiPriority w:val="99"/>
    <w:rsid w:val="001E63F6"/>
    <w:pPr>
      <w:widowControl/>
      <w:tabs>
        <w:tab w:val="clear" w:pos="851"/>
      </w:tabs>
      <w:spacing w:after="0" w:line="240" w:lineRule="auto"/>
      <w:ind w:left="720" w:hanging="180"/>
      <w:jc w:val="left"/>
    </w:pPr>
    <w:rPr>
      <w:rFonts w:cs="Arial"/>
      <w:color w:val="000000"/>
      <w:kern w:val="0"/>
      <w:sz w:val="18"/>
      <w:szCs w:val="18"/>
      <w:lang w:eastAsia="en-US"/>
    </w:rPr>
  </w:style>
  <w:style w:type="paragraph" w:styleId="Index5">
    <w:name w:val="index 5"/>
    <w:basedOn w:val="Normal"/>
    <w:next w:val="Normal"/>
    <w:autoRedefine/>
    <w:uiPriority w:val="99"/>
    <w:rsid w:val="001E63F6"/>
    <w:pPr>
      <w:widowControl/>
      <w:tabs>
        <w:tab w:val="clear" w:pos="851"/>
      </w:tabs>
      <w:spacing w:after="0" w:line="240" w:lineRule="auto"/>
      <w:ind w:left="900" w:hanging="180"/>
      <w:jc w:val="left"/>
    </w:pPr>
    <w:rPr>
      <w:rFonts w:cs="Arial"/>
      <w:color w:val="000000"/>
      <w:kern w:val="0"/>
      <w:sz w:val="18"/>
      <w:szCs w:val="18"/>
      <w:lang w:eastAsia="en-US"/>
    </w:rPr>
  </w:style>
  <w:style w:type="paragraph" w:styleId="Index6">
    <w:name w:val="index 6"/>
    <w:basedOn w:val="Normal"/>
    <w:next w:val="Normal"/>
    <w:autoRedefine/>
    <w:uiPriority w:val="99"/>
    <w:rsid w:val="001E63F6"/>
    <w:pPr>
      <w:widowControl/>
      <w:tabs>
        <w:tab w:val="clear" w:pos="851"/>
      </w:tabs>
      <w:spacing w:after="0" w:line="240" w:lineRule="auto"/>
      <w:ind w:left="1080" w:hanging="180"/>
      <w:jc w:val="left"/>
    </w:pPr>
    <w:rPr>
      <w:rFonts w:cs="Arial"/>
      <w:color w:val="000000"/>
      <w:kern w:val="0"/>
      <w:sz w:val="18"/>
      <w:szCs w:val="18"/>
      <w:lang w:eastAsia="en-US"/>
    </w:rPr>
  </w:style>
  <w:style w:type="paragraph" w:styleId="Index7">
    <w:name w:val="index 7"/>
    <w:basedOn w:val="Normal"/>
    <w:next w:val="Normal"/>
    <w:autoRedefine/>
    <w:uiPriority w:val="99"/>
    <w:rsid w:val="001E63F6"/>
    <w:pPr>
      <w:widowControl/>
      <w:tabs>
        <w:tab w:val="clear" w:pos="851"/>
      </w:tabs>
      <w:spacing w:after="0" w:line="240" w:lineRule="auto"/>
      <w:ind w:left="1260" w:hanging="180"/>
      <w:jc w:val="left"/>
    </w:pPr>
    <w:rPr>
      <w:rFonts w:cs="Arial"/>
      <w:color w:val="000000"/>
      <w:kern w:val="0"/>
      <w:sz w:val="18"/>
      <w:szCs w:val="18"/>
      <w:lang w:eastAsia="en-US"/>
    </w:rPr>
  </w:style>
  <w:style w:type="paragraph" w:styleId="Index8">
    <w:name w:val="index 8"/>
    <w:basedOn w:val="Normal"/>
    <w:next w:val="Normal"/>
    <w:autoRedefine/>
    <w:uiPriority w:val="99"/>
    <w:rsid w:val="001E63F6"/>
    <w:pPr>
      <w:widowControl/>
      <w:tabs>
        <w:tab w:val="clear" w:pos="851"/>
      </w:tabs>
      <w:spacing w:after="0" w:line="240" w:lineRule="auto"/>
      <w:ind w:left="1440" w:hanging="180"/>
      <w:jc w:val="left"/>
    </w:pPr>
    <w:rPr>
      <w:rFonts w:cs="Arial"/>
      <w:color w:val="000000"/>
      <w:kern w:val="0"/>
      <w:sz w:val="18"/>
      <w:szCs w:val="18"/>
      <w:lang w:eastAsia="en-US"/>
    </w:rPr>
  </w:style>
  <w:style w:type="paragraph" w:styleId="Index9">
    <w:name w:val="index 9"/>
    <w:basedOn w:val="Normal"/>
    <w:next w:val="Normal"/>
    <w:autoRedefine/>
    <w:uiPriority w:val="99"/>
    <w:rsid w:val="001E63F6"/>
    <w:pPr>
      <w:widowControl/>
      <w:tabs>
        <w:tab w:val="clear" w:pos="851"/>
      </w:tabs>
      <w:spacing w:after="0" w:line="240" w:lineRule="auto"/>
      <w:ind w:left="1620" w:hanging="180"/>
      <w:jc w:val="left"/>
    </w:pPr>
    <w:rPr>
      <w:rFonts w:cs="Arial"/>
      <w:color w:val="000000"/>
      <w:kern w:val="0"/>
      <w:sz w:val="18"/>
      <w:szCs w:val="18"/>
      <w:lang w:eastAsia="en-US"/>
    </w:rPr>
  </w:style>
  <w:style w:type="paragraph" w:styleId="IndexHeading">
    <w:name w:val="index heading"/>
    <w:basedOn w:val="Normal"/>
    <w:next w:val="Index1"/>
    <w:uiPriority w:val="99"/>
    <w:rsid w:val="001E63F6"/>
    <w:pPr>
      <w:widowControl/>
      <w:tabs>
        <w:tab w:val="clear" w:pos="851"/>
      </w:tabs>
      <w:spacing w:after="0" w:line="240" w:lineRule="auto"/>
      <w:jc w:val="left"/>
    </w:pPr>
    <w:rPr>
      <w:rFonts w:cs="Arial"/>
      <w:b/>
      <w:bCs/>
      <w:color w:val="000000"/>
      <w:kern w:val="0"/>
      <w:sz w:val="18"/>
      <w:szCs w:val="18"/>
      <w:lang w:eastAsia="en-US"/>
    </w:rPr>
  </w:style>
  <w:style w:type="paragraph" w:styleId="List">
    <w:name w:val="List"/>
    <w:basedOn w:val="Normal"/>
    <w:uiPriority w:val="99"/>
    <w:rsid w:val="001E63F6"/>
    <w:pPr>
      <w:widowControl/>
      <w:tabs>
        <w:tab w:val="clear" w:pos="851"/>
      </w:tabs>
      <w:spacing w:after="0" w:line="240" w:lineRule="auto"/>
      <w:ind w:left="283" w:hanging="283"/>
      <w:jc w:val="left"/>
    </w:pPr>
    <w:rPr>
      <w:rFonts w:cs="Arial"/>
      <w:color w:val="000000"/>
      <w:kern w:val="0"/>
      <w:sz w:val="18"/>
      <w:szCs w:val="18"/>
      <w:lang w:eastAsia="en-US"/>
    </w:rPr>
  </w:style>
  <w:style w:type="paragraph" w:styleId="MacroText">
    <w:name w:val="macro"/>
    <w:link w:val="MacroTextChar"/>
    <w:uiPriority w:val="99"/>
    <w:rsid w:val="001E63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GB"/>
    </w:rPr>
  </w:style>
  <w:style w:type="character" w:customStyle="1" w:styleId="MacroTextChar">
    <w:name w:val="Macro Text Char"/>
    <w:basedOn w:val="DefaultParagraphFont"/>
    <w:link w:val="MacroText"/>
    <w:uiPriority w:val="99"/>
    <w:semiHidden/>
    <w:locked/>
    <w:rPr>
      <w:rFonts w:ascii="Courier New" w:hAnsi="Courier New" w:cs="Courier New"/>
      <w:kern w:val="25"/>
      <w:lang w:val="en-GB" w:eastAsia="en-GB"/>
    </w:rPr>
  </w:style>
  <w:style w:type="paragraph" w:customStyle="1" w:styleId="SRNMBodyCopy">
    <w:name w:val="SRNM Body Copy"/>
    <w:basedOn w:val="Normal"/>
    <w:autoRedefine/>
    <w:rsid w:val="001E63F6"/>
    <w:pPr>
      <w:ind w:right="18"/>
    </w:pPr>
  </w:style>
  <w:style w:type="paragraph" w:customStyle="1" w:styleId="SRNMDocumenttitle">
    <w:name w:val="SRNM Document title"/>
    <w:basedOn w:val="Normal"/>
    <w:rsid w:val="001E63F6"/>
    <w:rPr>
      <w:b/>
      <w:bCs/>
      <w:sz w:val="48"/>
      <w:szCs w:val="48"/>
    </w:rPr>
  </w:style>
  <w:style w:type="paragraph" w:customStyle="1" w:styleId="SRNMSubHeadings">
    <w:name w:val="SRNM Sub Headings"/>
    <w:basedOn w:val="SRNMDocumenttitle"/>
    <w:rsid w:val="001E63F6"/>
    <w:rPr>
      <w:color w:val="FF6600"/>
      <w:sz w:val="20"/>
      <w:szCs w:val="20"/>
    </w:rPr>
  </w:style>
  <w:style w:type="table" w:styleId="TableGrid">
    <w:name w:val="Table Grid"/>
    <w:basedOn w:val="TableNormal"/>
    <w:uiPriority w:val="39"/>
    <w:rsid w:val="001E63F6"/>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rsid w:val="001E63F6"/>
    <w:pPr>
      <w:ind w:left="180" w:hanging="180"/>
    </w:pPr>
  </w:style>
  <w:style w:type="paragraph" w:styleId="TableofFigures">
    <w:name w:val="table of figures"/>
    <w:basedOn w:val="Normal"/>
    <w:next w:val="Normal"/>
    <w:uiPriority w:val="99"/>
    <w:rsid w:val="001E63F6"/>
  </w:style>
  <w:style w:type="paragraph" w:customStyle="1" w:styleId="timesnew">
    <w:name w:val="times new"/>
    <w:basedOn w:val="Normal"/>
    <w:rsid w:val="001E63F6"/>
    <w:rPr>
      <w:rFonts w:ascii="Sb 1Stone Serif Semibold" w:hAnsi="Sb 1Stone Serif Semibold" w:cs="Sb 1Stone Serif Semibold"/>
      <w:spacing w:val="5"/>
      <w:sz w:val="15"/>
      <w:szCs w:val="15"/>
      <w:lang w:val="en-US"/>
    </w:rPr>
  </w:style>
  <w:style w:type="paragraph" w:styleId="TOAHeading">
    <w:name w:val="toa heading"/>
    <w:basedOn w:val="Normal"/>
    <w:next w:val="Normal"/>
    <w:uiPriority w:val="99"/>
    <w:rsid w:val="001E63F6"/>
    <w:pPr>
      <w:spacing w:before="120"/>
    </w:pPr>
    <w:rPr>
      <w:b/>
      <w:bCs/>
      <w:sz w:val="24"/>
      <w:szCs w:val="24"/>
    </w:rPr>
  </w:style>
  <w:style w:type="paragraph" w:styleId="TOC1">
    <w:name w:val="toc 1"/>
    <w:basedOn w:val="Normal"/>
    <w:next w:val="Normal"/>
    <w:autoRedefine/>
    <w:uiPriority w:val="39"/>
    <w:rsid w:val="001E63F6"/>
  </w:style>
  <w:style w:type="paragraph" w:styleId="TOC2">
    <w:name w:val="toc 2"/>
    <w:basedOn w:val="Normal"/>
    <w:next w:val="Normal"/>
    <w:autoRedefine/>
    <w:uiPriority w:val="39"/>
    <w:rsid w:val="001E63F6"/>
    <w:pPr>
      <w:ind w:left="180"/>
    </w:pPr>
  </w:style>
  <w:style w:type="paragraph" w:styleId="TOC3">
    <w:name w:val="toc 3"/>
    <w:basedOn w:val="Normal"/>
    <w:next w:val="Normal"/>
    <w:autoRedefine/>
    <w:uiPriority w:val="39"/>
    <w:rsid w:val="001E63F6"/>
    <w:pPr>
      <w:ind w:left="360"/>
    </w:pPr>
  </w:style>
  <w:style w:type="paragraph" w:styleId="TOC4">
    <w:name w:val="toc 4"/>
    <w:basedOn w:val="Normal"/>
    <w:next w:val="Normal"/>
    <w:autoRedefine/>
    <w:uiPriority w:val="39"/>
    <w:rsid w:val="001E63F6"/>
    <w:pPr>
      <w:ind w:left="540"/>
    </w:pPr>
  </w:style>
  <w:style w:type="paragraph" w:styleId="TOC5">
    <w:name w:val="toc 5"/>
    <w:basedOn w:val="Normal"/>
    <w:next w:val="Normal"/>
    <w:autoRedefine/>
    <w:uiPriority w:val="39"/>
    <w:rsid w:val="001E63F6"/>
    <w:pPr>
      <w:ind w:left="720"/>
    </w:pPr>
  </w:style>
  <w:style w:type="paragraph" w:styleId="TOC6">
    <w:name w:val="toc 6"/>
    <w:basedOn w:val="Normal"/>
    <w:next w:val="Normal"/>
    <w:autoRedefine/>
    <w:uiPriority w:val="39"/>
    <w:rsid w:val="001E63F6"/>
    <w:pPr>
      <w:ind w:left="900"/>
    </w:pPr>
  </w:style>
  <w:style w:type="paragraph" w:styleId="TOC7">
    <w:name w:val="toc 7"/>
    <w:basedOn w:val="Normal"/>
    <w:next w:val="Normal"/>
    <w:autoRedefine/>
    <w:uiPriority w:val="39"/>
    <w:rsid w:val="001E63F6"/>
    <w:pPr>
      <w:ind w:left="1080"/>
    </w:pPr>
  </w:style>
  <w:style w:type="paragraph" w:styleId="TOC8">
    <w:name w:val="toc 8"/>
    <w:basedOn w:val="Normal"/>
    <w:next w:val="Normal"/>
    <w:autoRedefine/>
    <w:uiPriority w:val="39"/>
    <w:rsid w:val="001E63F6"/>
    <w:pPr>
      <w:ind w:left="1260"/>
    </w:pPr>
  </w:style>
  <w:style w:type="paragraph" w:styleId="TOC9">
    <w:name w:val="toc 9"/>
    <w:basedOn w:val="Normal"/>
    <w:next w:val="Normal"/>
    <w:autoRedefine/>
    <w:uiPriority w:val="39"/>
    <w:rsid w:val="001E63F6"/>
    <w:pPr>
      <w:ind w:left="1440"/>
    </w:pPr>
  </w:style>
  <w:style w:type="paragraph" w:customStyle="1" w:styleId="StyleAuthorityAfter30pt">
    <w:name w:val="Style Authority + After:  30 pt"/>
    <w:basedOn w:val="Normal"/>
    <w:rsid w:val="008F3149"/>
    <w:pPr>
      <w:tabs>
        <w:tab w:val="clear" w:pos="851"/>
        <w:tab w:val="left" w:pos="862"/>
        <w:tab w:val="left" w:pos="1871"/>
        <w:tab w:val="left" w:pos="3022"/>
        <w:tab w:val="left" w:pos="4321"/>
        <w:tab w:val="left" w:pos="5761"/>
      </w:tabs>
      <w:spacing w:after="600"/>
      <w:ind w:left="1871" w:hanging="1009"/>
    </w:pPr>
    <w:rPr>
      <w:lang w:val="en-ZA"/>
    </w:rPr>
  </w:style>
  <w:style w:type="paragraph" w:customStyle="1" w:styleId="Indent">
    <w:name w:val="Indent"/>
    <w:basedOn w:val="Normal"/>
    <w:rsid w:val="00C53CC9"/>
    <w:pPr>
      <w:numPr>
        <w:numId w:val="9"/>
      </w:numPr>
      <w:tabs>
        <w:tab w:val="clear" w:pos="1701"/>
        <w:tab w:val="clear" w:pos="2835"/>
        <w:tab w:val="clear" w:pos="3969"/>
        <w:tab w:val="clear" w:pos="4706"/>
      </w:tabs>
    </w:pPr>
  </w:style>
  <w:style w:type="paragraph" w:customStyle="1" w:styleId="Indent2">
    <w:name w:val="Indent2"/>
    <w:basedOn w:val="Indent"/>
    <w:next w:val="Normal"/>
    <w:rsid w:val="001C5ACA"/>
    <w:pPr>
      <w:numPr>
        <w:ilvl w:val="1"/>
        <w:numId w:val="2"/>
      </w:numPr>
    </w:pPr>
  </w:style>
  <w:style w:type="paragraph" w:customStyle="1" w:styleId="StyleAuthorityLeft15cmHanging104cm">
    <w:name w:val="Style Authority + Left:  15 cm Hanging:  104 cm"/>
    <w:basedOn w:val="Normal"/>
    <w:rsid w:val="00B72D1E"/>
    <w:pPr>
      <w:tabs>
        <w:tab w:val="clear" w:pos="851"/>
        <w:tab w:val="clear" w:pos="1701"/>
        <w:tab w:val="clear" w:pos="2835"/>
        <w:tab w:val="clear" w:pos="3969"/>
        <w:tab w:val="clear" w:pos="4706"/>
      </w:tabs>
      <w:spacing w:after="240" w:line="240" w:lineRule="auto"/>
      <w:ind w:left="1441" w:hanging="590"/>
    </w:pPr>
    <w:rPr>
      <w:bCs/>
      <w:szCs w:val="25"/>
    </w:rPr>
  </w:style>
  <w:style w:type="paragraph" w:customStyle="1" w:styleId="Authority">
    <w:name w:val="Authority"/>
    <w:basedOn w:val="Indent"/>
    <w:rsid w:val="00B72D1E"/>
    <w:pPr>
      <w:numPr>
        <w:numId w:val="0"/>
      </w:numPr>
      <w:spacing w:after="240" w:line="240" w:lineRule="auto"/>
      <w:ind w:left="1441" w:hanging="590"/>
    </w:pPr>
    <w:rPr>
      <w:szCs w:val="25"/>
    </w:rPr>
  </w:style>
  <w:style w:type="paragraph" w:customStyle="1" w:styleId="AuthorityEnd">
    <w:name w:val="Authority End"/>
    <w:basedOn w:val="Authority"/>
    <w:rsid w:val="0001548A"/>
    <w:pPr>
      <w:spacing w:after="720"/>
    </w:pPr>
  </w:style>
  <w:style w:type="paragraph" w:customStyle="1" w:styleId="ai">
    <w:name w:val="(a)(i)"/>
    <w:basedOn w:val="Indent"/>
    <w:rsid w:val="00DC2085"/>
    <w:pPr>
      <w:numPr>
        <w:numId w:val="7"/>
      </w:numPr>
    </w:pPr>
    <w:rPr>
      <w:rFonts w:cs="Arial"/>
      <w:color w:val="000000"/>
      <w:kern w:val="0"/>
      <w:szCs w:val="18"/>
      <w:lang w:eastAsia="en-US"/>
    </w:rPr>
  </w:style>
  <w:style w:type="paragraph" w:customStyle="1" w:styleId="aSecondIndent">
    <w:name w:val="(a) Second Indent"/>
    <w:basedOn w:val="ai"/>
    <w:rsid w:val="00933A3D"/>
  </w:style>
  <w:style w:type="paragraph" w:customStyle="1" w:styleId="aThirdIndent">
    <w:name w:val="(a) Third Indent"/>
    <w:basedOn w:val="aSecondIndent"/>
    <w:rsid w:val="00933A3D"/>
    <w:pPr>
      <w:numPr>
        <w:numId w:val="5"/>
      </w:numPr>
    </w:pPr>
  </w:style>
  <w:style w:type="paragraph" w:customStyle="1" w:styleId="StyleAuthorityEndAfter36pt">
    <w:name w:val="Style Authority End + After:  36 pt"/>
    <w:basedOn w:val="AuthorityEnd"/>
    <w:rsid w:val="00480C82"/>
    <w:rPr>
      <w:szCs w:val="20"/>
    </w:rPr>
  </w:style>
  <w:style w:type="paragraph" w:customStyle="1" w:styleId="StyleAuthorityEndLeft3cm">
    <w:name w:val="Style Authority End + Left:  3 cm"/>
    <w:basedOn w:val="AuthorityEnd"/>
    <w:rsid w:val="008E7197"/>
    <w:pPr>
      <w:ind w:left="2291"/>
    </w:pPr>
    <w:rPr>
      <w:szCs w:val="20"/>
    </w:rPr>
  </w:style>
  <w:style w:type="paragraph" w:customStyle="1" w:styleId="StyleAuthorityEndFirstline046cm">
    <w:name w:val="Style Authority End + First line:  046 cm"/>
    <w:basedOn w:val="AuthorityEnd"/>
    <w:rsid w:val="006F7EA0"/>
    <w:pPr>
      <w:ind w:left="1440" w:firstLine="261"/>
    </w:pPr>
    <w:rPr>
      <w:szCs w:val="20"/>
    </w:rPr>
  </w:style>
  <w:style w:type="paragraph" w:customStyle="1" w:styleId="Amendment">
    <w:name w:val="Amendment"/>
    <w:basedOn w:val="Indent"/>
    <w:rsid w:val="00935972"/>
    <w:pPr>
      <w:numPr>
        <w:numId w:val="6"/>
      </w:numPr>
    </w:pPr>
    <w:rPr>
      <w:i/>
      <w:szCs w:val="25"/>
    </w:rPr>
  </w:style>
  <w:style w:type="paragraph" w:customStyle="1" w:styleId="Bold">
    <w:name w:val="Bold"/>
    <w:aliases w:val="underline,&amp;,Centre"/>
    <w:basedOn w:val="Normal"/>
    <w:rsid w:val="00645F54"/>
    <w:pPr>
      <w:jc w:val="center"/>
    </w:pPr>
    <w:rPr>
      <w:b/>
      <w:u w:val="single"/>
    </w:rPr>
  </w:style>
  <w:style w:type="paragraph" w:customStyle="1" w:styleId="Heading">
    <w:name w:val="Heading"/>
    <w:basedOn w:val="Normal"/>
    <w:next w:val="Indent"/>
    <w:rsid w:val="00AB69B4"/>
    <w:pPr>
      <w:keepNext/>
      <w:spacing w:after="720" w:line="240" w:lineRule="auto"/>
    </w:pPr>
    <w:rPr>
      <w:b/>
      <w:u w:val="single"/>
    </w:rPr>
  </w:style>
  <w:style w:type="paragraph" w:customStyle="1" w:styleId="NumberedHeading0">
    <w:name w:val="Numbered Heading"/>
    <w:basedOn w:val="Indent"/>
    <w:next w:val="Indent"/>
    <w:rsid w:val="00CA3AEF"/>
    <w:pPr>
      <w:numPr>
        <w:numId w:val="0"/>
      </w:numPr>
      <w:spacing w:after="720" w:line="240" w:lineRule="auto"/>
    </w:pPr>
    <w:rPr>
      <w:b/>
      <w:u w:val="single"/>
    </w:rPr>
  </w:style>
  <w:style w:type="paragraph" w:customStyle="1" w:styleId="Style1">
    <w:name w:val="Style1"/>
    <w:basedOn w:val="Indent"/>
    <w:next w:val="Normal"/>
    <w:rsid w:val="00855632"/>
    <w:pPr>
      <w:keepNext/>
      <w:keepLines/>
      <w:numPr>
        <w:numId w:val="0"/>
      </w:numPr>
      <w:spacing w:after="720" w:line="240" w:lineRule="auto"/>
    </w:pPr>
    <w:rPr>
      <w:b/>
      <w:u w:val="single"/>
    </w:rPr>
  </w:style>
  <w:style w:type="paragraph" w:customStyle="1" w:styleId="Style2">
    <w:name w:val="Style2"/>
    <w:basedOn w:val="Style1"/>
    <w:rsid w:val="00BC38CB"/>
    <w:rPr>
      <w:u w:val="none"/>
    </w:rPr>
  </w:style>
  <w:style w:type="paragraph" w:styleId="Quote">
    <w:name w:val="Quote"/>
    <w:basedOn w:val="Indent"/>
    <w:link w:val="QuoteChar"/>
    <w:uiPriority w:val="29"/>
    <w:qFormat/>
    <w:rsid w:val="00C41166"/>
    <w:pPr>
      <w:numPr>
        <w:numId w:val="0"/>
      </w:numPr>
      <w:spacing w:after="0" w:line="120" w:lineRule="auto"/>
      <w:ind w:left="709"/>
    </w:pPr>
    <w:rPr>
      <w:i/>
      <w:vertAlign w:val="subscript"/>
    </w:rPr>
  </w:style>
  <w:style w:type="character" w:customStyle="1" w:styleId="QuoteChar">
    <w:name w:val="Quote Char"/>
    <w:basedOn w:val="DefaultParagraphFont"/>
    <w:link w:val="Quote"/>
    <w:uiPriority w:val="29"/>
    <w:locked/>
    <w:rPr>
      <w:rFonts w:ascii="Arial" w:hAnsi="Arial" w:cs="Times New Roman"/>
      <w:i/>
      <w:iCs/>
      <w:color w:val="404040" w:themeColor="text1" w:themeTint="BF"/>
      <w:kern w:val="25"/>
      <w:sz w:val="25"/>
      <w:lang w:val="en-GB" w:eastAsia="en-GB"/>
    </w:rPr>
  </w:style>
  <w:style w:type="paragraph" w:customStyle="1" w:styleId="Style3">
    <w:name w:val="Style3"/>
    <w:basedOn w:val="Indent"/>
    <w:next w:val="Indent"/>
    <w:rsid w:val="00C53CC9"/>
    <w:pPr>
      <w:keepNext/>
      <w:keepLines/>
      <w:numPr>
        <w:numId w:val="0"/>
      </w:numPr>
      <w:spacing w:after="720" w:line="240" w:lineRule="auto"/>
    </w:pPr>
    <w:rPr>
      <w:b/>
      <w:u w:val="single"/>
    </w:rPr>
  </w:style>
  <w:style w:type="paragraph" w:customStyle="1" w:styleId="Style4">
    <w:name w:val="Style4"/>
    <w:basedOn w:val="Indent"/>
    <w:next w:val="Indent"/>
    <w:rsid w:val="00075BC5"/>
    <w:pPr>
      <w:keepNext/>
      <w:keepLines/>
      <w:spacing w:after="720" w:line="240" w:lineRule="auto"/>
      <w:ind w:left="851" w:hanging="851"/>
    </w:pPr>
    <w:rPr>
      <w:b/>
      <w:u w:val="single"/>
    </w:rPr>
  </w:style>
  <w:style w:type="paragraph" w:customStyle="1" w:styleId="StyleBoldUnderlineCentered">
    <w:name w:val="Style Bold Underline Centered"/>
    <w:basedOn w:val="Normal"/>
    <w:rsid w:val="00CA72F7"/>
    <w:pPr>
      <w:jc w:val="center"/>
    </w:pPr>
    <w:rPr>
      <w:b/>
      <w:bCs/>
      <w:u w:val="single"/>
    </w:rPr>
  </w:style>
  <w:style w:type="paragraph" w:customStyle="1" w:styleId="Numberedheading">
    <w:name w:val="Numbered heading"/>
    <w:basedOn w:val="Heading"/>
    <w:rsid w:val="007309FC"/>
    <w:pPr>
      <w:numPr>
        <w:numId w:val="21"/>
      </w:numPr>
    </w:pPr>
  </w:style>
  <w:style w:type="paragraph" w:customStyle="1" w:styleId="Style5">
    <w:name w:val="Style5"/>
    <w:basedOn w:val="Numberedheading"/>
    <w:rsid w:val="00F83791"/>
    <w:pPr>
      <w:numPr>
        <w:numId w:val="23"/>
      </w:numPr>
      <w:tabs>
        <w:tab w:val="clear" w:pos="1701"/>
      </w:tabs>
    </w:pPr>
    <w:rPr>
      <w:u w:val="none"/>
    </w:rPr>
  </w:style>
  <w:style w:type="paragraph" w:customStyle="1" w:styleId="Style6">
    <w:name w:val="Style6"/>
    <w:basedOn w:val="Indent"/>
    <w:rsid w:val="00AF2067"/>
    <w:pPr>
      <w:numPr>
        <w:numId w:val="0"/>
      </w:numPr>
      <w:tabs>
        <w:tab w:val="left" w:pos="1985"/>
        <w:tab w:val="left" w:pos="2552"/>
        <w:tab w:val="left" w:pos="3119"/>
        <w:tab w:val="left" w:pos="3686"/>
      </w:tabs>
      <w:spacing w:after="720" w:line="240" w:lineRule="auto"/>
      <w:ind w:left="1440"/>
    </w:pPr>
    <w:rPr>
      <w:i/>
    </w:rPr>
  </w:style>
  <w:style w:type="table" w:customStyle="1" w:styleId="TableGrid1">
    <w:name w:val="Table Grid1"/>
    <w:basedOn w:val="TableNormal"/>
    <w:next w:val="TableGrid"/>
    <w:uiPriority w:val="39"/>
    <w:rsid w:val="003F4878"/>
    <w:rPr>
      <w:rFonts w:ascii="Calibri" w:hAnsi="Calibri" w:cs="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11111">
    <w:name w:val="A / 1. / 1.1 / 1.1.1"/>
    <w:pPr>
      <w:numPr>
        <w:numId w:val="8"/>
      </w:numPr>
    </w:pPr>
  </w:style>
  <w:style w:type="numbering" w:customStyle="1" w:styleId="Indentedai">
    <w:name w:val="Indented (a)(i)"/>
    <w:pPr>
      <w:numPr>
        <w:numId w:val="4"/>
      </w:numPr>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66053">
      <w:marLeft w:val="0"/>
      <w:marRight w:val="0"/>
      <w:marTop w:val="0"/>
      <w:marBottom w:val="0"/>
      <w:divBdr>
        <w:top w:val="none" w:sz="0" w:space="0" w:color="auto"/>
        <w:left w:val="none" w:sz="0" w:space="0" w:color="auto"/>
        <w:bottom w:val="none" w:sz="0" w:space="0" w:color="auto"/>
        <w:right w:val="none" w:sz="0" w:space="0" w:color="auto"/>
      </w:divBdr>
    </w:div>
    <w:div w:id="2103066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e\AppData\Roaming\Microsoft\Templates\G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837EFEEE29848997BAF0212EFAF08" ma:contentTypeVersion="4" ma:contentTypeDescription="Create a new document." ma:contentTypeScope="" ma:versionID="591ca65e2da50b109d06b3f646b0d280">
  <xsd:schema xmlns:xsd="http://www.w3.org/2001/XMLSchema" xmlns:xs="http://www.w3.org/2001/XMLSchema" xmlns:p="http://schemas.microsoft.com/office/2006/metadata/properties" xmlns:ns3="2d1274d2-7c57-4396-a060-d22ca8f906fe" targetNamespace="http://schemas.microsoft.com/office/2006/metadata/properties" ma:root="true" ma:fieldsID="0a41426dba60eda0264416d01862b7aa" ns3:_="">
    <xsd:import namespace="2d1274d2-7c57-4396-a060-d22ca8f906f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274d2-7c57-4396-a060-d22ca8f90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97807-838B-47FD-95AB-D93CCB04FCD7}">
  <ds:schemaRefs>
    <ds:schemaRef ds:uri="http://schemas.microsoft.com/sharepoint/v3/contenttype/forms"/>
  </ds:schemaRefs>
</ds:datastoreItem>
</file>

<file path=customXml/itemProps2.xml><?xml version="1.0" encoding="utf-8"?>
<ds:datastoreItem xmlns:ds="http://schemas.openxmlformats.org/officeDocument/2006/customXml" ds:itemID="{3DFD0E98-E700-4C51-9614-23856DABB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91013-42B4-49CB-A5CF-8A735459D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274d2-7c57-4396-a060-d22ca8f90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GLD</Template>
  <TotalTime>8</TotalTime>
  <Pages>12</Pages>
  <Words>2046</Words>
  <Characters>11667</Characters>
  <Application>Microsoft Office Word</Application>
  <DocSecurity>0</DocSecurity>
  <Lines>97</Lines>
  <Paragraphs>27</Paragraphs>
  <ScaleCrop>false</ScaleCrop>
  <Company>June Hein</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JH</dc:creator>
  <cp:keywords/>
  <dc:description/>
  <cp:lastModifiedBy>Mary Bruce</cp:lastModifiedBy>
  <cp:revision>5</cp:revision>
  <cp:lastPrinted>2024-03-20T08:12:00Z</cp:lastPrinted>
  <dcterms:created xsi:type="dcterms:W3CDTF">2024-04-08T08:24:00Z</dcterms:created>
  <dcterms:modified xsi:type="dcterms:W3CDTF">2024-04-08T09:10:00Z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0x010100D1B837EFEEE29848997BAF0212EFAF08</vt:lpwstr>
  </property>
</Properties>
</file>