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966F8" w14:textId="77777777" w:rsidR="00B857DF" w:rsidRDefault="00B857DF" w:rsidP="00B857DF">
      <w:pPr>
        <w:spacing w:after="0" w:line="360" w:lineRule="auto"/>
        <w:jc w:val="center"/>
        <w:rPr>
          <w:rFonts w:ascii="Times New Roman" w:hAnsi="Times New Roman" w:cs="Times New Roman"/>
          <w:sz w:val="26"/>
          <w:szCs w:val="26"/>
        </w:rPr>
      </w:pPr>
      <w:r w:rsidRPr="00AC382D">
        <w:rPr>
          <w:b/>
          <w:noProof/>
        </w:rPr>
        <w:drawing>
          <wp:inline distT="0" distB="0" distL="0" distR="0" wp14:anchorId="7025C32A" wp14:editId="73BD05E9">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72701CA5" w14:textId="77777777" w:rsidR="00B857DF" w:rsidRPr="00F47E33" w:rsidRDefault="00B857DF" w:rsidP="00B857DF">
      <w:pPr>
        <w:spacing w:after="0" w:line="360" w:lineRule="auto"/>
        <w:jc w:val="center"/>
        <w:rPr>
          <w:rFonts w:ascii="Times New Roman" w:hAnsi="Times New Roman" w:cs="Times New Roman"/>
          <w:sz w:val="26"/>
          <w:szCs w:val="26"/>
        </w:rPr>
      </w:pPr>
      <w:r w:rsidRPr="00F47E33">
        <w:rPr>
          <w:rFonts w:ascii="Times New Roman" w:hAnsi="Times New Roman" w:cs="Times New Roman"/>
          <w:sz w:val="26"/>
          <w:szCs w:val="26"/>
        </w:rPr>
        <w:t>IN THE HIGH COURT OF SOUTH AFRICA</w:t>
      </w:r>
    </w:p>
    <w:p w14:paraId="64ADD314" w14:textId="13F18439" w:rsidR="00B857DF" w:rsidRDefault="003714DF" w:rsidP="00B857DF">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w:t>
      </w:r>
      <w:r w:rsidR="00B857DF" w:rsidRPr="00F47E33">
        <w:rPr>
          <w:rFonts w:ascii="Times New Roman" w:hAnsi="Times New Roman" w:cs="Times New Roman"/>
          <w:sz w:val="26"/>
          <w:szCs w:val="26"/>
        </w:rPr>
        <w:t xml:space="preserve">EASTERN CAPE </w:t>
      </w:r>
      <w:r w:rsidR="00B857DF">
        <w:rPr>
          <w:rFonts w:ascii="Times New Roman" w:hAnsi="Times New Roman" w:cs="Times New Roman"/>
          <w:sz w:val="26"/>
          <w:szCs w:val="26"/>
        </w:rPr>
        <w:t>DIVISION, B</w:t>
      </w:r>
      <w:r w:rsidR="00A86DA8">
        <w:rPr>
          <w:rFonts w:ascii="Times New Roman" w:hAnsi="Times New Roman" w:cs="Times New Roman"/>
          <w:sz w:val="26"/>
          <w:szCs w:val="26"/>
        </w:rPr>
        <w:t>H</w:t>
      </w:r>
      <w:r w:rsidR="00B857DF">
        <w:rPr>
          <w:rFonts w:ascii="Times New Roman" w:hAnsi="Times New Roman" w:cs="Times New Roman"/>
          <w:sz w:val="26"/>
          <w:szCs w:val="26"/>
        </w:rPr>
        <w:t>ISHO</w:t>
      </w:r>
      <w:r>
        <w:rPr>
          <w:rFonts w:ascii="Times New Roman" w:hAnsi="Times New Roman" w:cs="Times New Roman"/>
          <w:sz w:val="26"/>
          <w:szCs w:val="26"/>
        </w:rPr>
        <w:t>]</w:t>
      </w:r>
    </w:p>
    <w:p w14:paraId="4E2F2975" w14:textId="77777777" w:rsidR="003714DF" w:rsidRDefault="003714DF" w:rsidP="00B857DF">
      <w:pPr>
        <w:spacing w:after="0" w:line="360" w:lineRule="auto"/>
        <w:jc w:val="center"/>
        <w:rPr>
          <w:rFonts w:ascii="Times New Roman" w:hAnsi="Times New Roman" w:cs="Times New Roman"/>
          <w:sz w:val="26"/>
          <w:szCs w:val="26"/>
        </w:rPr>
      </w:pPr>
    </w:p>
    <w:p w14:paraId="12B63AF8" w14:textId="27D32F22" w:rsidR="00B857DF" w:rsidRPr="00F47E33" w:rsidRDefault="00B857DF" w:rsidP="00B857DF">
      <w:pPr>
        <w:spacing w:after="0" w:line="360" w:lineRule="auto"/>
        <w:ind w:left="5040"/>
        <w:jc w:val="center"/>
        <w:rPr>
          <w:rFonts w:ascii="Times New Roman" w:hAnsi="Times New Roman" w:cs="Times New Roman"/>
          <w:sz w:val="26"/>
          <w:szCs w:val="26"/>
        </w:rPr>
      </w:pPr>
      <w:r>
        <w:rPr>
          <w:rFonts w:ascii="Times New Roman" w:hAnsi="Times New Roman" w:cs="Times New Roman"/>
          <w:sz w:val="26"/>
          <w:szCs w:val="26"/>
        </w:rPr>
        <w:t xml:space="preserve">   </w:t>
      </w:r>
      <w:r w:rsidRPr="00F47E33">
        <w:rPr>
          <w:rFonts w:ascii="Times New Roman" w:hAnsi="Times New Roman" w:cs="Times New Roman"/>
          <w:sz w:val="26"/>
          <w:szCs w:val="26"/>
        </w:rPr>
        <w:t>CASE NO</w:t>
      </w:r>
      <w:r>
        <w:rPr>
          <w:rFonts w:ascii="Times New Roman" w:hAnsi="Times New Roman" w:cs="Times New Roman"/>
          <w:sz w:val="26"/>
          <w:szCs w:val="26"/>
        </w:rPr>
        <w:t>: CA&amp;</w:t>
      </w:r>
      <w:r w:rsidR="00135773">
        <w:rPr>
          <w:rFonts w:ascii="Times New Roman" w:hAnsi="Times New Roman" w:cs="Times New Roman"/>
          <w:sz w:val="26"/>
          <w:szCs w:val="26"/>
        </w:rPr>
        <w:t>R 41/2021</w:t>
      </w:r>
    </w:p>
    <w:p w14:paraId="7400FA22" w14:textId="7BFA689B" w:rsidR="00B857DF" w:rsidRDefault="00B857DF" w:rsidP="00B857D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356AE4">
        <w:rPr>
          <w:rFonts w:ascii="Times New Roman" w:hAnsi="Times New Roman" w:cs="Times New Roman"/>
          <w:sz w:val="26"/>
          <w:szCs w:val="26"/>
        </w:rPr>
        <w:t>H</w:t>
      </w:r>
      <w:r>
        <w:rPr>
          <w:rFonts w:ascii="Times New Roman" w:hAnsi="Times New Roman" w:cs="Times New Roman"/>
          <w:sz w:val="26"/>
          <w:szCs w:val="26"/>
        </w:rPr>
        <w:t>EARD ON: 10 J</w:t>
      </w:r>
      <w:r w:rsidR="007931EB">
        <w:rPr>
          <w:rFonts w:ascii="Times New Roman" w:hAnsi="Times New Roman" w:cs="Times New Roman"/>
          <w:sz w:val="26"/>
          <w:szCs w:val="26"/>
        </w:rPr>
        <w:t>UNE 2</w:t>
      </w:r>
      <w:r>
        <w:rPr>
          <w:rFonts w:ascii="Times New Roman" w:hAnsi="Times New Roman" w:cs="Times New Roman"/>
          <w:sz w:val="26"/>
          <w:szCs w:val="26"/>
        </w:rPr>
        <w:t>022</w:t>
      </w:r>
    </w:p>
    <w:p w14:paraId="6488D379" w14:textId="5F8F73C6" w:rsidR="00B857DF" w:rsidRDefault="00B857DF" w:rsidP="00B857D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DELIVERED ON: </w:t>
      </w:r>
      <w:r w:rsidR="007931EB">
        <w:rPr>
          <w:rFonts w:ascii="Times New Roman" w:hAnsi="Times New Roman" w:cs="Times New Roman"/>
          <w:sz w:val="26"/>
          <w:szCs w:val="26"/>
        </w:rPr>
        <w:t xml:space="preserve">  10 JUNE</w:t>
      </w:r>
      <w:r w:rsidR="009839BD">
        <w:rPr>
          <w:rFonts w:ascii="Times New Roman" w:hAnsi="Times New Roman" w:cs="Times New Roman"/>
          <w:sz w:val="26"/>
          <w:szCs w:val="26"/>
        </w:rPr>
        <w:t xml:space="preserve"> </w:t>
      </w:r>
      <w:r w:rsidR="007931EB">
        <w:rPr>
          <w:rFonts w:ascii="Times New Roman" w:hAnsi="Times New Roman" w:cs="Times New Roman"/>
          <w:sz w:val="26"/>
          <w:szCs w:val="26"/>
        </w:rPr>
        <w:t>2022</w:t>
      </w:r>
    </w:p>
    <w:p w14:paraId="0123CA68" w14:textId="77777777" w:rsidR="003671E2" w:rsidRDefault="003671E2" w:rsidP="00240379">
      <w:pPr>
        <w:spacing w:after="0" w:line="240" w:lineRule="auto"/>
        <w:jc w:val="both"/>
        <w:rPr>
          <w:rFonts w:ascii="Times New Roman" w:hAnsi="Times New Roman" w:cs="Times New Roman"/>
          <w:sz w:val="26"/>
          <w:szCs w:val="26"/>
        </w:rPr>
      </w:pPr>
    </w:p>
    <w:p w14:paraId="040F9CB2" w14:textId="77777777" w:rsidR="00477356" w:rsidRDefault="00477356" w:rsidP="00240379">
      <w:pPr>
        <w:spacing w:after="0" w:line="240" w:lineRule="auto"/>
        <w:jc w:val="both"/>
        <w:rPr>
          <w:rFonts w:ascii="Times New Roman" w:hAnsi="Times New Roman" w:cs="Times New Roman"/>
          <w:sz w:val="26"/>
          <w:szCs w:val="26"/>
        </w:rPr>
      </w:pPr>
    </w:p>
    <w:p w14:paraId="171C6F42" w14:textId="45E1D75B" w:rsidR="00A86B1D" w:rsidRPr="007359DC" w:rsidRDefault="00633BDF" w:rsidP="00240379">
      <w:pP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In the matter between:</w:t>
      </w:r>
    </w:p>
    <w:p w14:paraId="38E4E249" w14:textId="77777777" w:rsidR="001F78B7" w:rsidRDefault="001F78B7" w:rsidP="008B54C2">
      <w:pPr>
        <w:spacing w:after="0" w:line="240" w:lineRule="auto"/>
        <w:ind w:right="120"/>
        <w:jc w:val="both"/>
        <w:rPr>
          <w:rFonts w:ascii="Times New Roman" w:hAnsi="Times New Roman" w:cs="Times New Roman"/>
          <w:sz w:val="26"/>
          <w:szCs w:val="26"/>
        </w:rPr>
      </w:pPr>
    </w:p>
    <w:p w14:paraId="6E312E4F" w14:textId="77777777" w:rsidR="003671E2" w:rsidRDefault="003671E2" w:rsidP="003671E2">
      <w:pPr>
        <w:spacing w:after="0" w:line="240" w:lineRule="auto"/>
        <w:ind w:right="120"/>
        <w:jc w:val="both"/>
        <w:rPr>
          <w:rFonts w:ascii="Times New Roman" w:hAnsi="Times New Roman" w:cs="Times New Roman"/>
          <w:sz w:val="26"/>
          <w:szCs w:val="26"/>
        </w:rPr>
      </w:pPr>
    </w:p>
    <w:p w14:paraId="0FEE49C4" w14:textId="27F90940" w:rsidR="001F78B7" w:rsidRDefault="00135773" w:rsidP="003671E2">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MZOXOLO DREAD BUZANI</w:t>
      </w:r>
      <w:r>
        <w:rPr>
          <w:rFonts w:ascii="Times New Roman" w:hAnsi="Times New Roman" w:cs="Times New Roman"/>
          <w:sz w:val="26"/>
          <w:szCs w:val="26"/>
        </w:rPr>
        <w:tab/>
      </w:r>
      <w:r w:rsidR="001F78B7">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0C76B4">
        <w:rPr>
          <w:rFonts w:ascii="Times New Roman" w:hAnsi="Times New Roman" w:cs="Times New Roman"/>
          <w:sz w:val="26"/>
          <w:szCs w:val="26"/>
        </w:rPr>
        <w:tab/>
        <w:t xml:space="preserve">  </w:t>
      </w:r>
      <w:r w:rsidR="00C3263B">
        <w:rPr>
          <w:rFonts w:ascii="Times New Roman" w:hAnsi="Times New Roman" w:cs="Times New Roman"/>
          <w:sz w:val="26"/>
          <w:szCs w:val="26"/>
        </w:rPr>
        <w:tab/>
      </w:r>
      <w:r w:rsidR="00C3263B">
        <w:rPr>
          <w:rFonts w:ascii="Times New Roman" w:hAnsi="Times New Roman" w:cs="Times New Roman"/>
          <w:sz w:val="26"/>
          <w:szCs w:val="26"/>
        </w:rPr>
        <w:tab/>
      </w:r>
      <w:r w:rsidR="00C3263B">
        <w:rPr>
          <w:rFonts w:ascii="Times New Roman" w:hAnsi="Times New Roman" w:cs="Times New Roman"/>
          <w:sz w:val="26"/>
          <w:szCs w:val="26"/>
        </w:rPr>
        <w:tab/>
      </w:r>
      <w:r w:rsidR="00C3263B">
        <w:rPr>
          <w:rFonts w:ascii="Times New Roman" w:hAnsi="Times New Roman" w:cs="Times New Roman"/>
          <w:sz w:val="26"/>
          <w:szCs w:val="26"/>
        </w:rPr>
        <w:tab/>
      </w:r>
      <w:r w:rsidR="000C76B4">
        <w:rPr>
          <w:rFonts w:ascii="Times New Roman" w:hAnsi="Times New Roman" w:cs="Times New Roman"/>
          <w:sz w:val="26"/>
          <w:szCs w:val="26"/>
        </w:rPr>
        <w:t xml:space="preserve"> Appellant      </w:t>
      </w:r>
    </w:p>
    <w:p w14:paraId="4390B02E" w14:textId="77777777" w:rsidR="001F78B7" w:rsidRDefault="001F78B7" w:rsidP="00240379">
      <w:pPr>
        <w:spacing w:after="0" w:line="240" w:lineRule="auto"/>
        <w:ind w:right="120"/>
        <w:jc w:val="both"/>
        <w:rPr>
          <w:rFonts w:ascii="Times New Roman" w:hAnsi="Times New Roman" w:cs="Times New Roman"/>
          <w:sz w:val="26"/>
          <w:szCs w:val="26"/>
        </w:rPr>
      </w:pPr>
    </w:p>
    <w:p w14:paraId="20C3B598" w14:textId="77777777" w:rsidR="0096133C" w:rsidRPr="007359DC" w:rsidRDefault="00097BA0" w:rsidP="00240379">
      <w:pPr>
        <w:spacing w:after="0" w:line="240" w:lineRule="auto"/>
        <w:ind w:right="120"/>
        <w:jc w:val="both"/>
        <w:rPr>
          <w:rFonts w:ascii="Times New Roman" w:hAnsi="Times New Roman" w:cs="Times New Roman"/>
          <w:sz w:val="26"/>
          <w:szCs w:val="26"/>
        </w:rPr>
      </w:pPr>
      <w:r w:rsidRPr="007359DC">
        <w:rPr>
          <w:rFonts w:ascii="Times New Roman" w:hAnsi="Times New Roman" w:cs="Times New Roman"/>
          <w:sz w:val="26"/>
          <w:szCs w:val="26"/>
        </w:rPr>
        <w:t>a</w:t>
      </w:r>
      <w:r w:rsidR="0096133C" w:rsidRPr="007359DC">
        <w:rPr>
          <w:rFonts w:ascii="Times New Roman" w:hAnsi="Times New Roman" w:cs="Times New Roman"/>
          <w:sz w:val="26"/>
          <w:szCs w:val="26"/>
        </w:rPr>
        <w:t>nd</w:t>
      </w:r>
    </w:p>
    <w:p w14:paraId="0F1A5CBE" w14:textId="77777777" w:rsidR="0096133C" w:rsidRPr="007359DC" w:rsidRDefault="0096133C" w:rsidP="00240379">
      <w:pPr>
        <w:spacing w:after="0" w:line="240" w:lineRule="auto"/>
        <w:ind w:right="120"/>
        <w:jc w:val="both"/>
        <w:rPr>
          <w:rFonts w:ascii="Times New Roman" w:hAnsi="Times New Roman" w:cs="Times New Roman"/>
          <w:sz w:val="26"/>
          <w:szCs w:val="26"/>
        </w:rPr>
      </w:pPr>
    </w:p>
    <w:p w14:paraId="0164944F" w14:textId="3193831B" w:rsidR="00FA7C10" w:rsidRPr="007359DC" w:rsidRDefault="004E6967" w:rsidP="008D2559">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THE STATE </w:t>
      </w:r>
      <w:r w:rsidR="000C76B4">
        <w:rPr>
          <w:rFonts w:ascii="Times New Roman" w:hAnsi="Times New Roman" w:cs="Times New Roman"/>
          <w:sz w:val="26"/>
          <w:szCs w:val="26"/>
        </w:rPr>
        <w:tab/>
      </w:r>
      <w:r w:rsidR="008B54C2">
        <w:rPr>
          <w:rFonts w:ascii="Times New Roman" w:hAnsi="Times New Roman" w:cs="Times New Roman"/>
          <w:sz w:val="26"/>
          <w:szCs w:val="26"/>
        </w:rPr>
        <w:tab/>
      </w:r>
      <w:r w:rsidR="001F78B7">
        <w:rPr>
          <w:rFonts w:ascii="Times New Roman" w:hAnsi="Times New Roman" w:cs="Times New Roman"/>
          <w:sz w:val="26"/>
          <w:szCs w:val="26"/>
        </w:rPr>
        <w:tab/>
      </w:r>
      <w:r w:rsidR="000C76B4">
        <w:rPr>
          <w:rFonts w:ascii="Times New Roman" w:hAnsi="Times New Roman" w:cs="Times New Roman"/>
          <w:sz w:val="26"/>
          <w:szCs w:val="26"/>
        </w:rPr>
        <w:tab/>
        <w:t xml:space="preserve">           </w:t>
      </w:r>
      <w:r w:rsidR="000C76B4">
        <w:rPr>
          <w:rFonts w:ascii="Times New Roman" w:hAnsi="Times New Roman" w:cs="Times New Roman"/>
          <w:sz w:val="26"/>
          <w:szCs w:val="26"/>
        </w:rPr>
        <w:tab/>
      </w:r>
      <w:r w:rsidR="000C76B4">
        <w:rPr>
          <w:rFonts w:ascii="Times New Roman" w:hAnsi="Times New Roman" w:cs="Times New Roman"/>
          <w:sz w:val="26"/>
          <w:szCs w:val="26"/>
        </w:rPr>
        <w:tab/>
        <w:t xml:space="preserve">          </w:t>
      </w:r>
      <w:r w:rsidR="00C3263B">
        <w:rPr>
          <w:rFonts w:ascii="Times New Roman" w:hAnsi="Times New Roman" w:cs="Times New Roman"/>
          <w:sz w:val="26"/>
          <w:szCs w:val="26"/>
        </w:rPr>
        <w:tab/>
      </w:r>
      <w:r w:rsidR="00C3263B">
        <w:rPr>
          <w:rFonts w:ascii="Times New Roman" w:hAnsi="Times New Roman" w:cs="Times New Roman"/>
          <w:sz w:val="26"/>
          <w:szCs w:val="26"/>
        </w:rPr>
        <w:tab/>
      </w:r>
      <w:r w:rsidR="000C76B4">
        <w:rPr>
          <w:rFonts w:ascii="Times New Roman" w:hAnsi="Times New Roman" w:cs="Times New Roman"/>
          <w:sz w:val="26"/>
          <w:szCs w:val="26"/>
        </w:rPr>
        <w:t xml:space="preserve">Respondent   </w:t>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r>
      <w:r w:rsidR="000C76B4">
        <w:rPr>
          <w:rFonts w:ascii="Times New Roman" w:hAnsi="Times New Roman" w:cs="Times New Roman"/>
          <w:sz w:val="26"/>
          <w:szCs w:val="26"/>
        </w:rPr>
        <w:tab/>
        <w:t xml:space="preserve">    </w:t>
      </w:r>
      <w:r w:rsidR="000C76B4">
        <w:rPr>
          <w:rFonts w:ascii="Times New Roman" w:hAnsi="Times New Roman" w:cs="Times New Roman"/>
          <w:sz w:val="26"/>
          <w:szCs w:val="26"/>
        </w:rPr>
        <w:tab/>
        <w:t xml:space="preserve">   </w:t>
      </w:r>
    </w:p>
    <w:p w14:paraId="0A9A3F6B" w14:textId="77777777" w:rsidR="00CC7CC9" w:rsidRPr="007359DC" w:rsidRDefault="00CC7CC9" w:rsidP="00240379">
      <w:pPr>
        <w:pBdr>
          <w:top w:val="single" w:sz="12" w:space="1" w:color="auto"/>
          <w:bottom w:val="single" w:sz="12" w:space="1" w:color="auto"/>
        </w:pBdr>
        <w:spacing w:after="0" w:line="240" w:lineRule="auto"/>
        <w:jc w:val="both"/>
        <w:rPr>
          <w:rFonts w:ascii="Times New Roman" w:hAnsi="Times New Roman" w:cs="Times New Roman"/>
          <w:i/>
          <w:sz w:val="26"/>
          <w:szCs w:val="26"/>
        </w:rPr>
      </w:pPr>
    </w:p>
    <w:p w14:paraId="5A7F9F7F" w14:textId="00B66B96" w:rsidR="0096133C" w:rsidRPr="007359DC" w:rsidRDefault="008D2559" w:rsidP="008B54C2">
      <w:pPr>
        <w:pBdr>
          <w:top w:val="single" w:sz="12" w:space="1" w:color="auto"/>
          <w:bottom w:val="single" w:sz="12" w:space="1" w:color="auto"/>
        </w:pBd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62E6B">
        <w:rPr>
          <w:rFonts w:ascii="Times New Roman" w:hAnsi="Times New Roman" w:cs="Times New Roman"/>
          <w:sz w:val="26"/>
          <w:szCs w:val="26"/>
        </w:rPr>
        <w:t xml:space="preserve">        </w:t>
      </w:r>
      <w:r w:rsidR="004E6967">
        <w:rPr>
          <w:rFonts w:ascii="Times New Roman" w:hAnsi="Times New Roman" w:cs="Times New Roman"/>
          <w:sz w:val="26"/>
          <w:szCs w:val="26"/>
        </w:rPr>
        <w:t xml:space="preserve">                          APPEAL</w:t>
      </w:r>
      <w:r w:rsidR="00D820DF">
        <w:rPr>
          <w:rFonts w:ascii="Times New Roman" w:hAnsi="Times New Roman" w:cs="Times New Roman"/>
          <w:sz w:val="26"/>
          <w:szCs w:val="26"/>
        </w:rPr>
        <w:t xml:space="preserve"> </w:t>
      </w:r>
      <w:r w:rsidR="00E9014E">
        <w:rPr>
          <w:rFonts w:ascii="Times New Roman" w:hAnsi="Times New Roman" w:cs="Times New Roman"/>
          <w:sz w:val="26"/>
          <w:szCs w:val="26"/>
        </w:rPr>
        <w:t>J</w:t>
      </w:r>
      <w:r w:rsidR="0017719C" w:rsidRPr="007359DC">
        <w:rPr>
          <w:rFonts w:ascii="Times New Roman" w:hAnsi="Times New Roman" w:cs="Times New Roman"/>
          <w:sz w:val="26"/>
          <w:szCs w:val="26"/>
        </w:rPr>
        <w:t xml:space="preserve">UDGMENT </w:t>
      </w:r>
      <w:r w:rsidR="00936669" w:rsidRPr="007359DC">
        <w:rPr>
          <w:rFonts w:ascii="Times New Roman" w:hAnsi="Times New Roman" w:cs="Times New Roman"/>
          <w:sz w:val="26"/>
          <w:szCs w:val="26"/>
        </w:rPr>
        <w:t xml:space="preserve"> </w:t>
      </w:r>
      <w:r w:rsidR="00F9240B" w:rsidRPr="007359DC">
        <w:rPr>
          <w:rFonts w:ascii="Times New Roman" w:hAnsi="Times New Roman" w:cs="Times New Roman"/>
          <w:sz w:val="26"/>
          <w:szCs w:val="26"/>
        </w:rPr>
        <w:t xml:space="preserve">   </w:t>
      </w:r>
    </w:p>
    <w:p w14:paraId="6D16B63F" w14:textId="77777777" w:rsidR="00D744E5" w:rsidRPr="007359DC" w:rsidRDefault="00F9240B" w:rsidP="00240379">
      <w:pPr>
        <w:pBdr>
          <w:top w:val="single" w:sz="12" w:space="1" w:color="auto"/>
          <w:bottom w:val="single" w:sz="12" w:space="1" w:color="auto"/>
        </w:pBd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                               </w:t>
      </w:r>
      <w:r w:rsidR="00F62485"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p>
    <w:p w14:paraId="1B5A6EA6" w14:textId="77777777" w:rsidR="00825BD1" w:rsidRPr="007359DC" w:rsidRDefault="00825BD1" w:rsidP="00240379">
      <w:pPr>
        <w:spacing w:after="0" w:line="240" w:lineRule="auto"/>
        <w:jc w:val="both"/>
        <w:rPr>
          <w:rFonts w:ascii="Times New Roman" w:hAnsi="Times New Roman" w:cs="Times New Roman"/>
          <w:sz w:val="26"/>
          <w:szCs w:val="26"/>
        </w:rPr>
      </w:pPr>
    </w:p>
    <w:p w14:paraId="77538F2C" w14:textId="77777777" w:rsidR="007B69E8" w:rsidRPr="007359DC" w:rsidRDefault="007B69E8" w:rsidP="007B69E8">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NHLANGULELA DJP </w:t>
      </w:r>
    </w:p>
    <w:p w14:paraId="5BA88604" w14:textId="77777777" w:rsidR="007B69E8" w:rsidRDefault="007B69E8" w:rsidP="0026239D">
      <w:pPr>
        <w:spacing w:after="0" w:line="360" w:lineRule="auto"/>
        <w:jc w:val="both"/>
        <w:rPr>
          <w:rFonts w:ascii="Times New Roman" w:hAnsi="Times New Roman" w:cs="Times New Roman"/>
          <w:sz w:val="26"/>
          <w:szCs w:val="26"/>
        </w:rPr>
      </w:pPr>
    </w:p>
    <w:p w14:paraId="0E5D1DFD" w14:textId="55E5A6FE" w:rsidR="007C26C7" w:rsidRDefault="00F12334" w:rsidP="00615EA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615EA2">
        <w:rPr>
          <w:rFonts w:ascii="Times New Roman" w:hAnsi="Times New Roman" w:cs="Times New Roman"/>
          <w:sz w:val="26"/>
          <w:szCs w:val="26"/>
        </w:rPr>
        <w:t>This matter</w:t>
      </w:r>
      <w:r w:rsidR="00A715A1">
        <w:rPr>
          <w:rFonts w:ascii="Times New Roman" w:hAnsi="Times New Roman" w:cs="Times New Roman"/>
          <w:sz w:val="26"/>
          <w:szCs w:val="26"/>
        </w:rPr>
        <w:t xml:space="preserve"> concerns an </w:t>
      </w:r>
      <w:r w:rsidR="00615EA2">
        <w:rPr>
          <w:rFonts w:ascii="Times New Roman" w:hAnsi="Times New Roman" w:cs="Times New Roman"/>
          <w:sz w:val="26"/>
          <w:szCs w:val="26"/>
        </w:rPr>
        <w:t>appeal against the sentence of life imprisonment imposed by the regional magistrate of Zwelitsha upon a conviction of gang-rape.</w:t>
      </w:r>
    </w:p>
    <w:p w14:paraId="3E410FC3" w14:textId="6106738B" w:rsidR="00615EA2" w:rsidRDefault="00615EA2" w:rsidP="00615EA2">
      <w:pPr>
        <w:tabs>
          <w:tab w:val="left" w:pos="567"/>
        </w:tabs>
        <w:spacing w:after="0" w:line="360" w:lineRule="auto"/>
        <w:jc w:val="both"/>
        <w:rPr>
          <w:rFonts w:ascii="Times New Roman" w:hAnsi="Times New Roman" w:cs="Times New Roman"/>
          <w:sz w:val="26"/>
          <w:szCs w:val="26"/>
        </w:rPr>
      </w:pPr>
    </w:p>
    <w:p w14:paraId="4F8B952E" w14:textId="6F816994" w:rsidR="00615EA2" w:rsidRDefault="00615EA2" w:rsidP="00615EA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The type of rape </w:t>
      </w:r>
      <w:r w:rsidR="00D73606">
        <w:rPr>
          <w:rFonts w:ascii="Times New Roman" w:hAnsi="Times New Roman" w:cs="Times New Roman"/>
          <w:sz w:val="26"/>
          <w:szCs w:val="26"/>
        </w:rPr>
        <w:t>that the appellant was convicted of is defined in section 3 of the Criminal Law (Sexual Offences And Related Matters) Amendment Act 32 of 2007</w:t>
      </w:r>
      <w:r w:rsidR="00BA3BD8">
        <w:rPr>
          <w:rFonts w:ascii="Times New Roman" w:hAnsi="Times New Roman" w:cs="Times New Roman"/>
          <w:sz w:val="26"/>
          <w:szCs w:val="26"/>
        </w:rPr>
        <w:t xml:space="preserve">, read with the Criminal Law Amendment Act 105 of 1977 (the Act).  </w:t>
      </w:r>
      <w:r w:rsidR="007071F8">
        <w:rPr>
          <w:rFonts w:ascii="Times New Roman" w:hAnsi="Times New Roman" w:cs="Times New Roman"/>
          <w:sz w:val="26"/>
          <w:szCs w:val="26"/>
        </w:rPr>
        <w:t>This offence i</w:t>
      </w:r>
      <w:r w:rsidR="00D73606">
        <w:rPr>
          <w:rFonts w:ascii="Times New Roman" w:hAnsi="Times New Roman" w:cs="Times New Roman"/>
          <w:sz w:val="26"/>
          <w:szCs w:val="26"/>
        </w:rPr>
        <w:t>s punishable by life imprisonment in terms of s 51 (</w:t>
      </w:r>
      <w:r w:rsidR="007071F8">
        <w:rPr>
          <w:rFonts w:ascii="Times New Roman" w:hAnsi="Times New Roman" w:cs="Times New Roman"/>
          <w:sz w:val="26"/>
          <w:szCs w:val="26"/>
        </w:rPr>
        <w:t>1</w:t>
      </w:r>
      <w:r w:rsidR="00D73606">
        <w:rPr>
          <w:rFonts w:ascii="Times New Roman" w:hAnsi="Times New Roman" w:cs="Times New Roman"/>
          <w:sz w:val="26"/>
          <w:szCs w:val="26"/>
        </w:rPr>
        <w:t>) of the</w:t>
      </w:r>
      <w:r w:rsidR="00390818">
        <w:rPr>
          <w:rFonts w:ascii="Times New Roman" w:hAnsi="Times New Roman" w:cs="Times New Roman"/>
          <w:sz w:val="26"/>
          <w:szCs w:val="26"/>
        </w:rPr>
        <w:t xml:space="preserve"> Act.  </w:t>
      </w:r>
      <w:r w:rsidR="00D73606">
        <w:rPr>
          <w:rFonts w:ascii="Times New Roman" w:hAnsi="Times New Roman" w:cs="Times New Roman"/>
          <w:sz w:val="26"/>
          <w:szCs w:val="26"/>
        </w:rPr>
        <w:t xml:space="preserve"> </w:t>
      </w:r>
      <w:r w:rsidR="00B67904">
        <w:rPr>
          <w:rFonts w:ascii="Times New Roman" w:hAnsi="Times New Roman" w:cs="Times New Roman"/>
          <w:sz w:val="26"/>
          <w:szCs w:val="26"/>
        </w:rPr>
        <w:t>I</w:t>
      </w:r>
      <w:r w:rsidR="005E6A45">
        <w:rPr>
          <w:rFonts w:ascii="Times New Roman" w:hAnsi="Times New Roman" w:cs="Times New Roman"/>
          <w:sz w:val="26"/>
          <w:szCs w:val="26"/>
        </w:rPr>
        <w:t xml:space="preserve">n this case the appellant contends that the magistrate misdirected himself in not imposing </w:t>
      </w:r>
      <w:r w:rsidR="005E6A45">
        <w:rPr>
          <w:rFonts w:ascii="Times New Roman" w:hAnsi="Times New Roman" w:cs="Times New Roman"/>
          <w:sz w:val="26"/>
          <w:szCs w:val="26"/>
        </w:rPr>
        <w:lastRenderedPageBreak/>
        <w:t>a sentence lesser than life imprisonment because the personal circumstances of the appellant c</w:t>
      </w:r>
      <w:r w:rsidR="007071F8">
        <w:rPr>
          <w:rFonts w:ascii="Times New Roman" w:hAnsi="Times New Roman" w:cs="Times New Roman"/>
          <w:sz w:val="26"/>
          <w:szCs w:val="26"/>
        </w:rPr>
        <w:t xml:space="preserve">onstitute substantial and compelling circumstances as envisaged in s 51 </w:t>
      </w:r>
      <w:r w:rsidR="00037F29">
        <w:rPr>
          <w:rFonts w:ascii="Times New Roman" w:hAnsi="Times New Roman" w:cs="Times New Roman"/>
          <w:sz w:val="26"/>
          <w:szCs w:val="26"/>
        </w:rPr>
        <w:t xml:space="preserve">(3) </w:t>
      </w:r>
      <w:r w:rsidR="00251D5D">
        <w:rPr>
          <w:rFonts w:ascii="Times New Roman" w:hAnsi="Times New Roman" w:cs="Times New Roman"/>
          <w:sz w:val="26"/>
          <w:szCs w:val="26"/>
        </w:rPr>
        <w:t xml:space="preserve">of the Act. </w:t>
      </w:r>
    </w:p>
    <w:p w14:paraId="2EF34AB1" w14:textId="0B7DCF5A" w:rsidR="005E6A45" w:rsidRDefault="005E6A45" w:rsidP="00615EA2">
      <w:pPr>
        <w:tabs>
          <w:tab w:val="left" w:pos="567"/>
        </w:tabs>
        <w:spacing w:after="0" w:line="360" w:lineRule="auto"/>
        <w:jc w:val="both"/>
        <w:rPr>
          <w:rFonts w:ascii="Times New Roman" w:hAnsi="Times New Roman" w:cs="Times New Roman"/>
          <w:sz w:val="26"/>
          <w:szCs w:val="26"/>
        </w:rPr>
      </w:pPr>
    </w:p>
    <w:p w14:paraId="74886378" w14:textId="46B9BDC2" w:rsidR="005E6A45" w:rsidRDefault="005E6A45" w:rsidP="00615EA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personal circumstances of the appellant are </w:t>
      </w:r>
      <w:r w:rsidR="00A715A1">
        <w:rPr>
          <w:rFonts w:ascii="Times New Roman" w:hAnsi="Times New Roman" w:cs="Times New Roman"/>
          <w:sz w:val="26"/>
          <w:szCs w:val="26"/>
        </w:rPr>
        <w:t xml:space="preserve">listed in the record of the </w:t>
      </w:r>
      <w:r w:rsidR="000137CF">
        <w:rPr>
          <w:rFonts w:ascii="Times New Roman" w:hAnsi="Times New Roman" w:cs="Times New Roman"/>
          <w:sz w:val="26"/>
          <w:szCs w:val="26"/>
        </w:rPr>
        <w:t xml:space="preserve">sentence proceedings as </w:t>
      </w:r>
      <w:r>
        <w:rPr>
          <w:rFonts w:ascii="Times New Roman" w:hAnsi="Times New Roman" w:cs="Times New Roman"/>
          <w:sz w:val="26"/>
          <w:szCs w:val="26"/>
        </w:rPr>
        <w:t>follow</w:t>
      </w:r>
      <w:r w:rsidR="000137CF">
        <w:rPr>
          <w:rFonts w:ascii="Times New Roman" w:hAnsi="Times New Roman" w:cs="Times New Roman"/>
          <w:sz w:val="26"/>
          <w:szCs w:val="26"/>
        </w:rPr>
        <w:t>s</w:t>
      </w:r>
      <w:r>
        <w:rPr>
          <w:rFonts w:ascii="Times New Roman" w:hAnsi="Times New Roman" w:cs="Times New Roman"/>
          <w:sz w:val="26"/>
          <w:szCs w:val="26"/>
        </w:rPr>
        <w:t>:</w:t>
      </w:r>
    </w:p>
    <w:p w14:paraId="077BFB4D" w14:textId="776BE050" w:rsidR="005E6A45" w:rsidRDefault="005E6A45"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The accused is 40 years of age;</w:t>
      </w:r>
    </w:p>
    <w:p w14:paraId="00894B10" w14:textId="4FDBD755" w:rsidR="00F2460E" w:rsidRDefault="00F2460E"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He lives with his mother and brother, both who are sickly;</w:t>
      </w:r>
    </w:p>
    <w:p w14:paraId="5C38C58F" w14:textId="7E77EA8E" w:rsidR="005E6A45" w:rsidRDefault="005E6A45"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 xml:space="preserve">He is single, but has </w:t>
      </w:r>
      <w:r w:rsidR="00A8157A">
        <w:rPr>
          <w:rFonts w:ascii="Times New Roman" w:hAnsi="Times New Roman" w:cs="Times New Roman"/>
          <w:sz w:val="26"/>
          <w:szCs w:val="26"/>
        </w:rPr>
        <w:t>a</w:t>
      </w:r>
      <w:r>
        <w:rPr>
          <w:rFonts w:ascii="Times New Roman" w:hAnsi="Times New Roman" w:cs="Times New Roman"/>
          <w:sz w:val="26"/>
          <w:szCs w:val="26"/>
        </w:rPr>
        <w:t xml:space="preserve"> 13 year</w:t>
      </w:r>
      <w:r w:rsidR="00B317CE">
        <w:rPr>
          <w:rFonts w:ascii="Times New Roman" w:hAnsi="Times New Roman" w:cs="Times New Roman"/>
          <w:sz w:val="26"/>
          <w:szCs w:val="26"/>
        </w:rPr>
        <w:t>s</w:t>
      </w:r>
      <w:r w:rsidR="002D37EA">
        <w:rPr>
          <w:rFonts w:ascii="Times New Roman" w:hAnsi="Times New Roman" w:cs="Times New Roman"/>
          <w:sz w:val="26"/>
          <w:szCs w:val="26"/>
        </w:rPr>
        <w:t xml:space="preserve"> </w:t>
      </w:r>
      <w:r>
        <w:rPr>
          <w:rFonts w:ascii="Times New Roman" w:hAnsi="Times New Roman" w:cs="Times New Roman"/>
          <w:sz w:val="26"/>
          <w:szCs w:val="26"/>
        </w:rPr>
        <w:t xml:space="preserve">old minor child from a woman who is responsible for the maintenance and support </w:t>
      </w:r>
      <w:r w:rsidR="002D37EA">
        <w:rPr>
          <w:rFonts w:ascii="Times New Roman" w:hAnsi="Times New Roman" w:cs="Times New Roman"/>
          <w:sz w:val="26"/>
          <w:szCs w:val="26"/>
        </w:rPr>
        <w:t>of the child;</w:t>
      </w:r>
    </w:p>
    <w:p w14:paraId="6A053B4B" w14:textId="01A5DA26" w:rsidR="002D37EA" w:rsidRDefault="002D37EA"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He is unemployed;</w:t>
      </w:r>
    </w:p>
    <w:p w14:paraId="52AEA78A" w14:textId="1AD5030D" w:rsidR="002D37EA" w:rsidRDefault="002D37EA"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He spent a period of 11 months and 27 days in police custody before his tria</w:t>
      </w:r>
      <w:r w:rsidR="007C490F">
        <w:rPr>
          <w:rFonts w:ascii="Times New Roman" w:hAnsi="Times New Roman" w:cs="Times New Roman"/>
          <w:sz w:val="26"/>
          <w:szCs w:val="26"/>
        </w:rPr>
        <w:t>l was concluded on 23 July 2013;</w:t>
      </w:r>
    </w:p>
    <w:p w14:paraId="0E873305" w14:textId="01EBAFF3" w:rsidR="007C490F" w:rsidRDefault="007C490F"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He has a previous conviction for rape dated 08 November 2001, for which he was sentenced to undergo 10 years imprisonment;</w:t>
      </w:r>
    </w:p>
    <w:p w14:paraId="49C99BC6" w14:textId="0D120BF4" w:rsidR="007C490F" w:rsidRPr="007C490F" w:rsidRDefault="007C490F" w:rsidP="005E6437">
      <w:pPr>
        <w:pStyle w:val="ListParagraph"/>
        <w:numPr>
          <w:ilvl w:val="0"/>
          <w:numId w:val="1"/>
        </w:numPr>
        <w:spacing w:after="0" w:line="360" w:lineRule="auto"/>
        <w:ind w:left="1701" w:hanging="1134"/>
        <w:jc w:val="both"/>
        <w:rPr>
          <w:rFonts w:ascii="Times New Roman" w:hAnsi="Times New Roman" w:cs="Times New Roman"/>
          <w:sz w:val="26"/>
          <w:szCs w:val="26"/>
        </w:rPr>
      </w:pPr>
      <w:r>
        <w:rPr>
          <w:rFonts w:ascii="Times New Roman" w:hAnsi="Times New Roman" w:cs="Times New Roman"/>
          <w:sz w:val="26"/>
          <w:szCs w:val="26"/>
        </w:rPr>
        <w:t xml:space="preserve">He has a second previous conviction for a road traffic </w:t>
      </w:r>
      <w:r w:rsidR="00CD3CAE">
        <w:rPr>
          <w:rFonts w:ascii="Times New Roman" w:hAnsi="Times New Roman" w:cs="Times New Roman"/>
          <w:sz w:val="26"/>
          <w:szCs w:val="26"/>
        </w:rPr>
        <w:t xml:space="preserve">offence </w:t>
      </w:r>
      <w:r>
        <w:rPr>
          <w:rFonts w:ascii="Times New Roman" w:hAnsi="Times New Roman" w:cs="Times New Roman"/>
          <w:sz w:val="26"/>
          <w:szCs w:val="26"/>
        </w:rPr>
        <w:t>for which he was caused to pay R300,00 admission of guilty fine.</w:t>
      </w:r>
    </w:p>
    <w:p w14:paraId="0143CA5A" w14:textId="448EF398" w:rsidR="002D37EA" w:rsidRDefault="002D37EA" w:rsidP="002D37EA">
      <w:pPr>
        <w:spacing w:after="0" w:line="360" w:lineRule="auto"/>
        <w:jc w:val="both"/>
        <w:rPr>
          <w:rFonts w:ascii="Times New Roman" w:hAnsi="Times New Roman" w:cs="Times New Roman"/>
          <w:sz w:val="26"/>
          <w:szCs w:val="26"/>
        </w:rPr>
      </w:pPr>
    </w:p>
    <w:p w14:paraId="3B23E0B7" w14:textId="315BEA93" w:rsidR="002D37EA" w:rsidRDefault="002D37EA" w:rsidP="002D37E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The magistrate took into account </w:t>
      </w:r>
      <w:r w:rsidR="00621CE4">
        <w:rPr>
          <w:rFonts w:ascii="Times New Roman" w:hAnsi="Times New Roman" w:cs="Times New Roman"/>
          <w:sz w:val="26"/>
          <w:szCs w:val="26"/>
        </w:rPr>
        <w:t>that the complaint, 22 years at the time, was raped by the appellant together with his friend (</w:t>
      </w:r>
      <w:r w:rsidR="00EB3A8B">
        <w:rPr>
          <w:rFonts w:ascii="Times New Roman" w:hAnsi="Times New Roman" w:cs="Times New Roman"/>
          <w:sz w:val="26"/>
          <w:szCs w:val="26"/>
        </w:rPr>
        <w:t xml:space="preserve">Anele) for the whole night of 22 July 2012; with each taking turns until the complainant </w:t>
      </w:r>
      <w:r w:rsidR="007C490F">
        <w:rPr>
          <w:rFonts w:ascii="Times New Roman" w:hAnsi="Times New Roman" w:cs="Times New Roman"/>
          <w:sz w:val="26"/>
          <w:szCs w:val="26"/>
        </w:rPr>
        <w:t xml:space="preserve">seized </w:t>
      </w:r>
      <w:r w:rsidR="00EB3A8B">
        <w:rPr>
          <w:rFonts w:ascii="Times New Roman" w:hAnsi="Times New Roman" w:cs="Times New Roman"/>
          <w:sz w:val="26"/>
          <w:szCs w:val="26"/>
        </w:rPr>
        <w:t xml:space="preserve">a chance </w:t>
      </w:r>
      <w:r w:rsidR="001A04C6">
        <w:rPr>
          <w:rFonts w:ascii="Times New Roman" w:hAnsi="Times New Roman" w:cs="Times New Roman"/>
          <w:sz w:val="26"/>
          <w:szCs w:val="26"/>
        </w:rPr>
        <w:t>to run away from the bedroom in which she had been confined.   Anele was not pr</w:t>
      </w:r>
      <w:r w:rsidR="00F44A02">
        <w:rPr>
          <w:rFonts w:ascii="Times New Roman" w:hAnsi="Times New Roman" w:cs="Times New Roman"/>
          <w:sz w:val="26"/>
          <w:szCs w:val="26"/>
        </w:rPr>
        <w:t xml:space="preserve">osecuted </w:t>
      </w:r>
      <w:r w:rsidR="001A04C6">
        <w:rPr>
          <w:rFonts w:ascii="Times New Roman" w:hAnsi="Times New Roman" w:cs="Times New Roman"/>
          <w:sz w:val="26"/>
          <w:szCs w:val="26"/>
        </w:rPr>
        <w:t xml:space="preserve">because the police have not been able to apprehend him despite numerous attempts to do so. </w:t>
      </w:r>
      <w:r w:rsidR="00073BDA">
        <w:rPr>
          <w:rFonts w:ascii="Times New Roman" w:hAnsi="Times New Roman" w:cs="Times New Roman"/>
          <w:sz w:val="26"/>
          <w:szCs w:val="26"/>
        </w:rPr>
        <w:t xml:space="preserve">  The magistrate considered the fact that the appellant did not show penitence for his immoral and horrific criminal acts.  </w:t>
      </w:r>
      <w:r w:rsidR="001A04C6">
        <w:rPr>
          <w:rFonts w:ascii="Times New Roman" w:hAnsi="Times New Roman" w:cs="Times New Roman"/>
          <w:sz w:val="26"/>
          <w:szCs w:val="26"/>
        </w:rPr>
        <w:t xml:space="preserve"> </w:t>
      </w:r>
      <w:r w:rsidR="00354ED5">
        <w:rPr>
          <w:rFonts w:ascii="Times New Roman" w:hAnsi="Times New Roman" w:cs="Times New Roman"/>
          <w:sz w:val="26"/>
          <w:szCs w:val="26"/>
        </w:rPr>
        <w:t xml:space="preserve">Having weighed-up the serious nature of the crime committed by the appellant against a defenceless and innocent </w:t>
      </w:r>
      <w:r w:rsidR="00F507C7" w:rsidRPr="00502333">
        <w:rPr>
          <w:rFonts w:ascii="Times New Roman" w:hAnsi="Times New Roman" w:cs="Times New Roman"/>
          <w:color w:val="000000" w:themeColor="text1"/>
          <w:sz w:val="26"/>
          <w:szCs w:val="26"/>
        </w:rPr>
        <w:t>22 year</w:t>
      </w:r>
      <w:r w:rsidR="00FC4024" w:rsidRPr="00502333">
        <w:rPr>
          <w:rFonts w:ascii="Times New Roman" w:hAnsi="Times New Roman" w:cs="Times New Roman"/>
          <w:color w:val="000000" w:themeColor="text1"/>
          <w:sz w:val="26"/>
          <w:szCs w:val="26"/>
        </w:rPr>
        <w:t>s</w:t>
      </w:r>
      <w:r w:rsidR="00F507C7" w:rsidRPr="00502333">
        <w:rPr>
          <w:rFonts w:ascii="Times New Roman" w:hAnsi="Times New Roman" w:cs="Times New Roman"/>
          <w:color w:val="000000" w:themeColor="text1"/>
          <w:sz w:val="26"/>
          <w:szCs w:val="26"/>
        </w:rPr>
        <w:t xml:space="preserve"> </w:t>
      </w:r>
      <w:r w:rsidR="00F507C7">
        <w:rPr>
          <w:rFonts w:ascii="Times New Roman" w:hAnsi="Times New Roman" w:cs="Times New Roman"/>
          <w:sz w:val="26"/>
          <w:szCs w:val="26"/>
        </w:rPr>
        <w:t xml:space="preserve">old </w:t>
      </w:r>
      <w:r w:rsidR="00354ED5">
        <w:rPr>
          <w:rFonts w:ascii="Times New Roman" w:hAnsi="Times New Roman" w:cs="Times New Roman"/>
          <w:sz w:val="26"/>
          <w:szCs w:val="26"/>
        </w:rPr>
        <w:t>woman</w:t>
      </w:r>
      <w:r w:rsidR="00567A1A">
        <w:rPr>
          <w:rFonts w:ascii="Times New Roman" w:hAnsi="Times New Roman" w:cs="Times New Roman"/>
          <w:sz w:val="26"/>
          <w:szCs w:val="26"/>
        </w:rPr>
        <w:t xml:space="preserve">, the prevalence of such crimes in our society and the numerous turns that the appellant took in raping the complainant throughout the night, the magistrate </w:t>
      </w:r>
      <w:r w:rsidR="00F44A02">
        <w:rPr>
          <w:rFonts w:ascii="Times New Roman" w:hAnsi="Times New Roman" w:cs="Times New Roman"/>
          <w:sz w:val="26"/>
          <w:szCs w:val="26"/>
        </w:rPr>
        <w:t>s</w:t>
      </w:r>
      <w:r w:rsidR="00F507C7">
        <w:rPr>
          <w:rFonts w:ascii="Times New Roman" w:hAnsi="Times New Roman" w:cs="Times New Roman"/>
          <w:sz w:val="26"/>
          <w:szCs w:val="26"/>
        </w:rPr>
        <w:t>aw</w:t>
      </w:r>
      <w:r w:rsidR="00F44A02">
        <w:rPr>
          <w:rFonts w:ascii="Times New Roman" w:hAnsi="Times New Roman" w:cs="Times New Roman"/>
          <w:sz w:val="26"/>
          <w:szCs w:val="26"/>
        </w:rPr>
        <w:t xml:space="preserve"> it fit to impose the </w:t>
      </w:r>
      <w:r w:rsidR="00C24B87">
        <w:rPr>
          <w:rFonts w:ascii="Times New Roman" w:hAnsi="Times New Roman" w:cs="Times New Roman"/>
          <w:sz w:val="26"/>
          <w:szCs w:val="26"/>
        </w:rPr>
        <w:t>pr</w:t>
      </w:r>
      <w:r w:rsidR="00F507C7">
        <w:rPr>
          <w:rFonts w:ascii="Times New Roman" w:hAnsi="Times New Roman" w:cs="Times New Roman"/>
          <w:sz w:val="26"/>
          <w:szCs w:val="26"/>
        </w:rPr>
        <w:t>e</w:t>
      </w:r>
      <w:r w:rsidR="00C24B87">
        <w:rPr>
          <w:rFonts w:ascii="Times New Roman" w:hAnsi="Times New Roman" w:cs="Times New Roman"/>
          <w:sz w:val="26"/>
          <w:szCs w:val="26"/>
        </w:rPr>
        <w:t>-ordained sentence of life imprisonment</w:t>
      </w:r>
      <w:r w:rsidR="00A8157A">
        <w:rPr>
          <w:rFonts w:ascii="Times New Roman" w:hAnsi="Times New Roman" w:cs="Times New Roman"/>
          <w:sz w:val="26"/>
          <w:szCs w:val="26"/>
        </w:rPr>
        <w:t>.</w:t>
      </w:r>
    </w:p>
    <w:p w14:paraId="6C274671" w14:textId="456F8491" w:rsidR="00B56810" w:rsidRDefault="00B56810" w:rsidP="002D37EA">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3362B6">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3362B6">
        <w:rPr>
          <w:rFonts w:ascii="Times New Roman" w:hAnsi="Times New Roman" w:cs="Times New Roman"/>
          <w:sz w:val="26"/>
          <w:szCs w:val="26"/>
        </w:rPr>
        <w:t xml:space="preserve">It was submitted on behalf of the appellant that this appeal trenches on the statement </w:t>
      </w:r>
      <w:r w:rsidR="00017088">
        <w:rPr>
          <w:rFonts w:ascii="Times New Roman" w:hAnsi="Times New Roman" w:cs="Times New Roman"/>
          <w:sz w:val="26"/>
          <w:szCs w:val="26"/>
        </w:rPr>
        <w:t xml:space="preserve">made in </w:t>
      </w:r>
      <w:r w:rsidR="00017088" w:rsidRPr="00574233">
        <w:rPr>
          <w:rFonts w:ascii="Times New Roman" w:hAnsi="Times New Roman" w:cs="Times New Roman"/>
          <w:i/>
          <w:sz w:val="26"/>
          <w:szCs w:val="26"/>
        </w:rPr>
        <w:t>S v Zinn</w:t>
      </w:r>
      <w:r w:rsidR="00017088">
        <w:rPr>
          <w:rFonts w:ascii="Times New Roman" w:hAnsi="Times New Roman" w:cs="Times New Roman"/>
          <w:sz w:val="26"/>
          <w:szCs w:val="26"/>
        </w:rPr>
        <w:t xml:space="preserve"> 1969 (2) SA 537 (A) that in search for an appropriate sentence the </w:t>
      </w:r>
      <w:r w:rsidR="00073BDA">
        <w:rPr>
          <w:rFonts w:ascii="Times New Roman" w:hAnsi="Times New Roman" w:cs="Times New Roman"/>
          <w:sz w:val="26"/>
          <w:szCs w:val="26"/>
        </w:rPr>
        <w:t xml:space="preserve">sentencing </w:t>
      </w:r>
      <w:r w:rsidR="00017088">
        <w:rPr>
          <w:rFonts w:ascii="Times New Roman" w:hAnsi="Times New Roman" w:cs="Times New Roman"/>
          <w:sz w:val="26"/>
          <w:szCs w:val="26"/>
        </w:rPr>
        <w:t xml:space="preserve">courts should find a balance between the personal circumstances of the accused, the nature and extent of the offence and the interest of the community.  This submission is beyond debate, just as it was stated in </w:t>
      </w:r>
      <w:r w:rsidR="00017088" w:rsidRPr="00574233">
        <w:rPr>
          <w:rFonts w:ascii="Times New Roman" w:hAnsi="Times New Roman" w:cs="Times New Roman"/>
          <w:i/>
          <w:sz w:val="26"/>
          <w:szCs w:val="26"/>
        </w:rPr>
        <w:t>S v Malgas</w:t>
      </w:r>
      <w:r w:rsidR="00017088">
        <w:rPr>
          <w:rFonts w:ascii="Times New Roman" w:hAnsi="Times New Roman" w:cs="Times New Roman"/>
          <w:sz w:val="26"/>
          <w:szCs w:val="26"/>
        </w:rPr>
        <w:t xml:space="preserve"> 2001 (1) SACR 469 (SCA) at para [</w:t>
      </w:r>
      <w:r w:rsidR="00BF16AC">
        <w:rPr>
          <w:rFonts w:ascii="Times New Roman" w:hAnsi="Times New Roman" w:cs="Times New Roman"/>
          <w:sz w:val="26"/>
          <w:szCs w:val="26"/>
        </w:rPr>
        <w:t>11</w:t>
      </w:r>
      <w:r w:rsidR="00017088">
        <w:rPr>
          <w:rFonts w:ascii="Times New Roman" w:hAnsi="Times New Roman" w:cs="Times New Roman"/>
          <w:sz w:val="26"/>
          <w:szCs w:val="26"/>
        </w:rPr>
        <w:t>] that in sentencing under s 51 (1) of the</w:t>
      </w:r>
      <w:r w:rsidR="006B541F">
        <w:rPr>
          <w:rFonts w:ascii="Times New Roman" w:hAnsi="Times New Roman" w:cs="Times New Roman"/>
          <w:sz w:val="26"/>
          <w:szCs w:val="26"/>
        </w:rPr>
        <w:t xml:space="preserve"> Act the courts are enjoined to take the traditional factors </w:t>
      </w:r>
      <w:r w:rsidR="00017088">
        <w:rPr>
          <w:rFonts w:ascii="Times New Roman" w:hAnsi="Times New Roman" w:cs="Times New Roman"/>
          <w:sz w:val="26"/>
          <w:szCs w:val="26"/>
        </w:rPr>
        <w:t>into account</w:t>
      </w:r>
      <w:r w:rsidR="006B541F">
        <w:rPr>
          <w:rFonts w:ascii="Times New Roman" w:hAnsi="Times New Roman" w:cs="Times New Roman"/>
          <w:sz w:val="26"/>
          <w:szCs w:val="26"/>
        </w:rPr>
        <w:t xml:space="preserve">, but </w:t>
      </w:r>
      <w:r w:rsidR="00017088">
        <w:rPr>
          <w:rFonts w:ascii="Times New Roman" w:hAnsi="Times New Roman" w:cs="Times New Roman"/>
          <w:sz w:val="26"/>
          <w:szCs w:val="26"/>
        </w:rPr>
        <w:t>subject to the following caveat:</w:t>
      </w:r>
      <w:r w:rsidR="003362B6">
        <w:rPr>
          <w:rFonts w:ascii="Times New Roman" w:hAnsi="Times New Roman" w:cs="Times New Roman"/>
          <w:sz w:val="26"/>
          <w:szCs w:val="26"/>
        </w:rPr>
        <w:t xml:space="preserve"> </w:t>
      </w:r>
    </w:p>
    <w:p w14:paraId="623D83DE" w14:textId="77777777" w:rsidR="00BF16AC" w:rsidRPr="002D37EA" w:rsidRDefault="00BF16AC" w:rsidP="002D37EA">
      <w:pPr>
        <w:spacing w:after="0" w:line="360" w:lineRule="auto"/>
        <w:jc w:val="both"/>
        <w:rPr>
          <w:rFonts w:ascii="Times New Roman" w:hAnsi="Times New Roman" w:cs="Times New Roman"/>
          <w:sz w:val="26"/>
          <w:szCs w:val="26"/>
        </w:rPr>
      </w:pPr>
    </w:p>
    <w:p w14:paraId="24DA1AB1" w14:textId="66333CF0" w:rsidR="005B2FB1" w:rsidRDefault="00210D77" w:rsidP="00600501">
      <w:pPr>
        <w:spacing w:after="0" w:line="240" w:lineRule="auto"/>
        <w:ind w:left="2127" w:hanging="687"/>
        <w:jc w:val="both"/>
        <w:rPr>
          <w:rFonts w:ascii="Times New Roman" w:eastAsia="Times New Roman" w:hAnsi="Times New Roman" w:cs="Times New Roman"/>
          <w:color w:val="242121"/>
          <w:sz w:val="24"/>
          <w:szCs w:val="24"/>
          <w:lang w:val="en-GB" w:eastAsia="en-GB"/>
        </w:rPr>
      </w:pPr>
      <w:r>
        <w:rPr>
          <w:rFonts w:ascii="Times New Roman" w:eastAsia="Times New Roman" w:hAnsi="Times New Roman" w:cs="Times New Roman"/>
          <w:color w:val="242121"/>
          <w:sz w:val="24"/>
          <w:szCs w:val="24"/>
          <w:lang w:val="en-GB" w:eastAsia="en-GB"/>
        </w:rPr>
        <w:t xml:space="preserve">“D.    </w:t>
      </w:r>
      <w:r w:rsidRPr="00210D77">
        <w:rPr>
          <w:rFonts w:ascii="Times New Roman" w:eastAsia="Times New Roman" w:hAnsi="Times New Roman" w:cs="Times New Roman"/>
          <w:color w:val="242121"/>
          <w:sz w:val="24"/>
          <w:szCs w:val="24"/>
          <w:lang w:val="en-GB" w:eastAsia="en-GB"/>
        </w:rPr>
        <w:t xml:space="preserve"> The specified sentences </w:t>
      </w:r>
      <w:r w:rsidR="00D36B43">
        <w:rPr>
          <w:rFonts w:ascii="Times New Roman" w:eastAsia="Times New Roman" w:hAnsi="Times New Roman" w:cs="Times New Roman"/>
          <w:color w:val="242121"/>
          <w:sz w:val="24"/>
          <w:szCs w:val="24"/>
          <w:lang w:val="en-GB" w:eastAsia="en-GB"/>
        </w:rPr>
        <w:t xml:space="preserve">[listed in </w:t>
      </w:r>
      <w:r w:rsidR="00600501">
        <w:rPr>
          <w:rFonts w:ascii="Times New Roman" w:eastAsia="Times New Roman" w:hAnsi="Times New Roman" w:cs="Times New Roman"/>
          <w:color w:val="242121"/>
          <w:sz w:val="24"/>
          <w:szCs w:val="24"/>
          <w:lang w:val="en-GB" w:eastAsia="en-GB"/>
        </w:rPr>
        <w:t xml:space="preserve">Part 1 of Schedule 2 to </w:t>
      </w:r>
      <w:r w:rsidR="00D36B43">
        <w:rPr>
          <w:rFonts w:ascii="Times New Roman" w:eastAsia="Times New Roman" w:hAnsi="Times New Roman" w:cs="Times New Roman"/>
          <w:color w:val="242121"/>
          <w:sz w:val="24"/>
          <w:szCs w:val="24"/>
          <w:lang w:val="en-GB" w:eastAsia="en-GB"/>
        </w:rPr>
        <w:t xml:space="preserve">Act 105 of 1997] </w:t>
      </w:r>
      <w:r w:rsidRPr="00210D77">
        <w:rPr>
          <w:rFonts w:ascii="Times New Roman" w:eastAsia="Times New Roman" w:hAnsi="Times New Roman" w:cs="Times New Roman"/>
          <w:color w:val="242121"/>
          <w:sz w:val="24"/>
          <w:szCs w:val="24"/>
          <w:lang w:val="en-GB" w:eastAsia="en-GB"/>
        </w:rPr>
        <w:t>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co-offenders are to be excluded.</w:t>
      </w:r>
      <w:r w:rsidR="00D36B43">
        <w:rPr>
          <w:rFonts w:ascii="Times New Roman" w:eastAsia="Times New Roman" w:hAnsi="Times New Roman" w:cs="Times New Roman"/>
          <w:color w:val="242121"/>
          <w:sz w:val="24"/>
          <w:szCs w:val="24"/>
          <w:lang w:val="en-GB" w:eastAsia="en-GB"/>
        </w:rPr>
        <w:t xml:space="preserve">”  </w:t>
      </w:r>
    </w:p>
    <w:p w14:paraId="56B5A0C6" w14:textId="71A6A44C" w:rsidR="00600501" w:rsidRDefault="00600501" w:rsidP="00600501">
      <w:pPr>
        <w:spacing w:after="0" w:line="240" w:lineRule="auto"/>
        <w:ind w:left="2127" w:hanging="687"/>
        <w:jc w:val="both"/>
        <w:rPr>
          <w:rFonts w:ascii="Times New Roman" w:eastAsia="Times New Roman" w:hAnsi="Times New Roman" w:cs="Times New Roman"/>
          <w:color w:val="242121"/>
          <w:sz w:val="24"/>
          <w:szCs w:val="24"/>
          <w:lang w:val="en-GB" w:eastAsia="en-GB"/>
        </w:rPr>
      </w:pPr>
    </w:p>
    <w:p w14:paraId="20F9FA36" w14:textId="77777777" w:rsidR="00600501" w:rsidRDefault="00600501" w:rsidP="00600501">
      <w:pPr>
        <w:spacing w:after="0" w:line="240" w:lineRule="auto"/>
        <w:ind w:left="2127" w:hanging="687"/>
        <w:jc w:val="both"/>
        <w:rPr>
          <w:rFonts w:ascii="Times New Roman" w:hAnsi="Times New Roman" w:cs="Times New Roman"/>
          <w:b/>
          <w:sz w:val="24"/>
          <w:szCs w:val="24"/>
        </w:rPr>
      </w:pPr>
    </w:p>
    <w:p w14:paraId="7E8333F5" w14:textId="1138DD3B" w:rsidR="005B2FB1" w:rsidRDefault="00A920B1" w:rsidP="00A920B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parties did recognise the fact that the offence of gang rape of which the appellant was convicted is one of the circumstances listed in Part 1</w:t>
      </w:r>
      <w:r w:rsidR="001D067D">
        <w:rPr>
          <w:rFonts w:ascii="Times New Roman" w:hAnsi="Times New Roman" w:cs="Times New Roman"/>
          <w:sz w:val="26"/>
          <w:szCs w:val="26"/>
        </w:rPr>
        <w:t xml:space="preserve"> of </w:t>
      </w:r>
      <w:r>
        <w:rPr>
          <w:rFonts w:ascii="Times New Roman" w:hAnsi="Times New Roman" w:cs="Times New Roman"/>
          <w:sz w:val="26"/>
          <w:szCs w:val="26"/>
        </w:rPr>
        <w:t>Schedule 2 to the Act in which the sentence prescribe</w:t>
      </w:r>
      <w:r w:rsidR="00BF16AC">
        <w:rPr>
          <w:rFonts w:ascii="Times New Roman" w:hAnsi="Times New Roman" w:cs="Times New Roman"/>
          <w:sz w:val="26"/>
          <w:szCs w:val="26"/>
        </w:rPr>
        <w:t>d</w:t>
      </w:r>
      <w:r>
        <w:rPr>
          <w:rFonts w:ascii="Times New Roman" w:hAnsi="Times New Roman" w:cs="Times New Roman"/>
          <w:sz w:val="26"/>
          <w:szCs w:val="26"/>
        </w:rPr>
        <w:t xml:space="preserve"> for the crime is imprisonment for life; unless, in terms of s 51 (3), substantial and compelling circumstances exist that warrant imposition of a lesser sentence.  The sentencing regime under the Act will always require that the factors of the triad, not just the personal circumstances of the appellant, be qualified as substantial and compelling </w:t>
      </w:r>
      <w:r w:rsidR="001D067D">
        <w:rPr>
          <w:rFonts w:ascii="Times New Roman" w:hAnsi="Times New Roman" w:cs="Times New Roman"/>
          <w:sz w:val="26"/>
          <w:szCs w:val="26"/>
        </w:rPr>
        <w:t xml:space="preserve">factors of sufficient weight to trigger imposition of a sentence that is lesser than </w:t>
      </w:r>
      <w:r>
        <w:rPr>
          <w:rFonts w:ascii="Times New Roman" w:hAnsi="Times New Roman" w:cs="Times New Roman"/>
          <w:sz w:val="26"/>
          <w:szCs w:val="26"/>
        </w:rPr>
        <w:t>life imprisonment</w:t>
      </w:r>
      <w:r w:rsidR="001D067D">
        <w:rPr>
          <w:rFonts w:ascii="Times New Roman" w:hAnsi="Times New Roman" w:cs="Times New Roman"/>
          <w:sz w:val="26"/>
          <w:szCs w:val="26"/>
        </w:rPr>
        <w:t xml:space="preserve">.  </w:t>
      </w:r>
      <w:r>
        <w:rPr>
          <w:rFonts w:ascii="Times New Roman" w:hAnsi="Times New Roman" w:cs="Times New Roman"/>
          <w:sz w:val="26"/>
          <w:szCs w:val="26"/>
        </w:rPr>
        <w:t xml:space="preserve"> In this case the egregious nature of the offence of rape committed by the appellant coupled with the strong views held by the members of our society that rapes must be punished </w:t>
      </w:r>
      <w:r w:rsidR="00BF16AC">
        <w:rPr>
          <w:rFonts w:ascii="Times New Roman" w:hAnsi="Times New Roman" w:cs="Times New Roman"/>
          <w:sz w:val="26"/>
          <w:szCs w:val="26"/>
        </w:rPr>
        <w:t xml:space="preserve">with </w:t>
      </w:r>
      <w:r>
        <w:rPr>
          <w:rFonts w:ascii="Times New Roman" w:hAnsi="Times New Roman" w:cs="Times New Roman"/>
          <w:sz w:val="26"/>
          <w:szCs w:val="26"/>
        </w:rPr>
        <w:t xml:space="preserve">life imprisonment make the appellant’s </w:t>
      </w:r>
      <w:r w:rsidR="002110FF">
        <w:rPr>
          <w:rFonts w:ascii="Times New Roman" w:hAnsi="Times New Roman" w:cs="Times New Roman"/>
          <w:sz w:val="26"/>
          <w:szCs w:val="26"/>
        </w:rPr>
        <w:t xml:space="preserve">aversion to his personal circumstances flimsy.  See: </w:t>
      </w:r>
      <w:r w:rsidR="002110FF" w:rsidRPr="002110FF">
        <w:rPr>
          <w:rFonts w:ascii="Times New Roman" w:hAnsi="Times New Roman" w:cs="Times New Roman"/>
          <w:i/>
          <w:sz w:val="26"/>
          <w:szCs w:val="26"/>
        </w:rPr>
        <w:t xml:space="preserve">S v PB </w:t>
      </w:r>
      <w:r w:rsidR="002110FF">
        <w:rPr>
          <w:rFonts w:ascii="Times New Roman" w:hAnsi="Times New Roman" w:cs="Times New Roman"/>
          <w:sz w:val="26"/>
          <w:szCs w:val="26"/>
        </w:rPr>
        <w:t xml:space="preserve">2011 91) SACR 448 (SCA) at </w:t>
      </w:r>
      <w:r w:rsidR="007C7830">
        <w:rPr>
          <w:rFonts w:ascii="Times New Roman" w:hAnsi="Times New Roman" w:cs="Times New Roman"/>
          <w:sz w:val="26"/>
          <w:szCs w:val="26"/>
        </w:rPr>
        <w:t xml:space="preserve">para </w:t>
      </w:r>
      <w:r w:rsidR="002110FF">
        <w:rPr>
          <w:rFonts w:ascii="Times New Roman" w:hAnsi="Times New Roman" w:cs="Times New Roman"/>
          <w:sz w:val="26"/>
          <w:szCs w:val="26"/>
        </w:rPr>
        <w:t>[21].</w:t>
      </w:r>
    </w:p>
    <w:p w14:paraId="120EB3EC" w14:textId="4BCCADB1" w:rsidR="002110FF" w:rsidRDefault="002110FF" w:rsidP="00A920B1">
      <w:pPr>
        <w:spacing w:after="0" w:line="360" w:lineRule="auto"/>
        <w:jc w:val="both"/>
        <w:rPr>
          <w:rFonts w:ascii="Times New Roman" w:hAnsi="Times New Roman" w:cs="Times New Roman"/>
          <w:sz w:val="26"/>
          <w:szCs w:val="26"/>
        </w:rPr>
      </w:pPr>
    </w:p>
    <w:p w14:paraId="2CB0A07F" w14:textId="5F6DB60B" w:rsidR="006F5E17" w:rsidRDefault="002110FF" w:rsidP="00A920B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9D3903">
        <w:rPr>
          <w:rFonts w:ascii="Times New Roman" w:hAnsi="Times New Roman" w:cs="Times New Roman"/>
          <w:sz w:val="26"/>
          <w:szCs w:val="26"/>
        </w:rPr>
        <w:t xml:space="preserve">The search for a </w:t>
      </w:r>
      <w:r w:rsidR="00BE3BBA">
        <w:rPr>
          <w:rFonts w:ascii="Times New Roman" w:hAnsi="Times New Roman" w:cs="Times New Roman"/>
          <w:sz w:val="26"/>
          <w:szCs w:val="26"/>
        </w:rPr>
        <w:t>response to the s</w:t>
      </w:r>
      <w:r>
        <w:rPr>
          <w:rFonts w:ascii="Times New Roman" w:hAnsi="Times New Roman" w:cs="Times New Roman"/>
          <w:sz w:val="26"/>
          <w:szCs w:val="26"/>
        </w:rPr>
        <w:t>ubmission advanced on behalf of the appellant that the period of 11 months and 27 days spent by the appellant</w:t>
      </w:r>
      <w:r w:rsidR="00AA20D1">
        <w:rPr>
          <w:rFonts w:ascii="Times New Roman" w:hAnsi="Times New Roman" w:cs="Times New Roman"/>
          <w:sz w:val="26"/>
          <w:szCs w:val="26"/>
        </w:rPr>
        <w:t xml:space="preserve"> in police custody</w:t>
      </w:r>
      <w:r>
        <w:rPr>
          <w:rFonts w:ascii="Times New Roman" w:hAnsi="Times New Roman" w:cs="Times New Roman"/>
          <w:sz w:val="26"/>
          <w:szCs w:val="26"/>
        </w:rPr>
        <w:t xml:space="preserve"> before the conclusion of his case must </w:t>
      </w:r>
      <w:r w:rsidR="00163747">
        <w:rPr>
          <w:rFonts w:ascii="Times New Roman" w:hAnsi="Times New Roman" w:cs="Times New Roman"/>
          <w:sz w:val="26"/>
          <w:szCs w:val="26"/>
        </w:rPr>
        <w:t>invoke recourse to t</w:t>
      </w:r>
      <w:r w:rsidR="00AA20D1">
        <w:rPr>
          <w:rFonts w:ascii="Times New Roman" w:hAnsi="Times New Roman" w:cs="Times New Roman"/>
          <w:sz w:val="26"/>
          <w:szCs w:val="26"/>
        </w:rPr>
        <w:t xml:space="preserve">he principle </w:t>
      </w:r>
      <w:r w:rsidR="00AA20D1">
        <w:rPr>
          <w:rFonts w:ascii="Times New Roman" w:hAnsi="Times New Roman" w:cs="Times New Roman"/>
          <w:sz w:val="26"/>
          <w:szCs w:val="26"/>
        </w:rPr>
        <w:lastRenderedPageBreak/>
        <w:t xml:space="preserve">stated </w:t>
      </w:r>
      <w:r w:rsidRPr="00EC539E">
        <w:rPr>
          <w:rFonts w:ascii="Times New Roman" w:hAnsi="Times New Roman" w:cs="Times New Roman"/>
          <w:i/>
          <w:sz w:val="26"/>
          <w:szCs w:val="26"/>
        </w:rPr>
        <w:t>S v ET</w:t>
      </w:r>
      <w:r>
        <w:rPr>
          <w:rFonts w:ascii="Times New Roman" w:hAnsi="Times New Roman" w:cs="Times New Roman"/>
          <w:sz w:val="26"/>
          <w:szCs w:val="26"/>
        </w:rPr>
        <w:t xml:space="preserve"> 2012 92) SACR 478 (WC) </w:t>
      </w:r>
      <w:r w:rsidR="00AA20D1">
        <w:rPr>
          <w:rFonts w:ascii="Times New Roman" w:hAnsi="Times New Roman" w:cs="Times New Roman"/>
          <w:sz w:val="26"/>
          <w:szCs w:val="26"/>
        </w:rPr>
        <w:t xml:space="preserve">that pre-sentence incarceration is </w:t>
      </w:r>
      <w:r w:rsidR="00EC539E">
        <w:rPr>
          <w:rFonts w:ascii="Times New Roman" w:hAnsi="Times New Roman" w:cs="Times New Roman"/>
          <w:sz w:val="26"/>
          <w:szCs w:val="26"/>
        </w:rPr>
        <w:t xml:space="preserve"> one of those factors that pale into insignificance if one ha</w:t>
      </w:r>
      <w:r w:rsidR="00AA20D1">
        <w:rPr>
          <w:rFonts w:ascii="Times New Roman" w:hAnsi="Times New Roman" w:cs="Times New Roman"/>
          <w:sz w:val="26"/>
          <w:szCs w:val="26"/>
        </w:rPr>
        <w:t>s</w:t>
      </w:r>
      <w:r w:rsidR="00EC539E">
        <w:rPr>
          <w:rFonts w:ascii="Times New Roman" w:hAnsi="Times New Roman" w:cs="Times New Roman"/>
          <w:sz w:val="26"/>
          <w:szCs w:val="26"/>
        </w:rPr>
        <w:t xml:space="preserve"> regard to the fact that it alone is not a substantial and compelling </w:t>
      </w:r>
      <w:r w:rsidR="00733EB6">
        <w:rPr>
          <w:rFonts w:ascii="Times New Roman" w:hAnsi="Times New Roman" w:cs="Times New Roman"/>
          <w:sz w:val="26"/>
          <w:szCs w:val="26"/>
        </w:rPr>
        <w:t xml:space="preserve">circumstances that require deviation from imposition of a sentence of life imprisonment in terms of s 51 (1) of the Act.  </w:t>
      </w:r>
    </w:p>
    <w:p w14:paraId="0EED9C6A" w14:textId="77777777" w:rsidR="00677274" w:rsidRDefault="00677274" w:rsidP="00A920B1">
      <w:pPr>
        <w:spacing w:after="0" w:line="360" w:lineRule="auto"/>
        <w:jc w:val="both"/>
        <w:rPr>
          <w:rFonts w:ascii="Times New Roman" w:hAnsi="Times New Roman" w:cs="Times New Roman"/>
          <w:sz w:val="26"/>
          <w:szCs w:val="26"/>
        </w:rPr>
      </w:pPr>
    </w:p>
    <w:p w14:paraId="0271747F" w14:textId="4EA0AB61" w:rsidR="006F5E17" w:rsidRDefault="006F5E17" w:rsidP="00A920B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argument advanced on behalf of the appellant that the absence of a victim impact assessment report ought to have been </w:t>
      </w:r>
      <w:r w:rsidR="004B6DDF">
        <w:rPr>
          <w:rFonts w:ascii="Times New Roman" w:hAnsi="Times New Roman" w:cs="Times New Roman"/>
          <w:sz w:val="26"/>
          <w:szCs w:val="26"/>
        </w:rPr>
        <w:t>rega</w:t>
      </w:r>
      <w:r w:rsidR="00E104E8">
        <w:rPr>
          <w:rFonts w:ascii="Times New Roman" w:hAnsi="Times New Roman" w:cs="Times New Roman"/>
          <w:sz w:val="26"/>
          <w:szCs w:val="26"/>
        </w:rPr>
        <w:t xml:space="preserve">rded as a mitigating factor is unhelpful </w:t>
      </w:r>
      <w:r w:rsidR="004B6DDF">
        <w:rPr>
          <w:rFonts w:ascii="Times New Roman" w:hAnsi="Times New Roman" w:cs="Times New Roman"/>
          <w:sz w:val="26"/>
          <w:szCs w:val="26"/>
        </w:rPr>
        <w:t xml:space="preserve">in the sense </w:t>
      </w:r>
      <w:r w:rsidR="00AA20D1">
        <w:rPr>
          <w:rFonts w:ascii="Times New Roman" w:hAnsi="Times New Roman" w:cs="Times New Roman"/>
          <w:sz w:val="26"/>
          <w:szCs w:val="26"/>
        </w:rPr>
        <w:t xml:space="preserve">that </w:t>
      </w:r>
      <w:r w:rsidR="004B6DDF">
        <w:rPr>
          <w:rFonts w:ascii="Times New Roman" w:hAnsi="Times New Roman" w:cs="Times New Roman"/>
          <w:sz w:val="26"/>
          <w:szCs w:val="26"/>
        </w:rPr>
        <w:t>it is</w:t>
      </w:r>
      <w:r w:rsidR="00E104E8">
        <w:rPr>
          <w:rFonts w:ascii="Times New Roman" w:hAnsi="Times New Roman" w:cs="Times New Roman"/>
          <w:sz w:val="26"/>
          <w:szCs w:val="26"/>
        </w:rPr>
        <w:t xml:space="preserve"> unthinkable </w:t>
      </w:r>
      <w:r w:rsidR="004B6DDF">
        <w:rPr>
          <w:rFonts w:ascii="Times New Roman" w:hAnsi="Times New Roman" w:cs="Times New Roman"/>
          <w:sz w:val="26"/>
          <w:szCs w:val="26"/>
        </w:rPr>
        <w:t>that the complainant who was raped by two men for the whole night would escape the psychological scars f</w:t>
      </w:r>
      <w:r w:rsidR="00AA20D1">
        <w:rPr>
          <w:rFonts w:ascii="Times New Roman" w:hAnsi="Times New Roman" w:cs="Times New Roman"/>
          <w:sz w:val="26"/>
          <w:szCs w:val="26"/>
        </w:rPr>
        <w:t>rom</w:t>
      </w:r>
      <w:r w:rsidR="004B6DDF">
        <w:rPr>
          <w:rFonts w:ascii="Times New Roman" w:hAnsi="Times New Roman" w:cs="Times New Roman"/>
          <w:sz w:val="26"/>
          <w:szCs w:val="26"/>
        </w:rPr>
        <w:t xml:space="preserve"> such violent</w:t>
      </w:r>
      <w:r w:rsidR="00AA20D1">
        <w:rPr>
          <w:rFonts w:ascii="Times New Roman" w:hAnsi="Times New Roman" w:cs="Times New Roman"/>
          <w:sz w:val="26"/>
          <w:szCs w:val="26"/>
        </w:rPr>
        <w:t xml:space="preserve"> and demeaning</w:t>
      </w:r>
      <w:r w:rsidR="004B6DDF">
        <w:rPr>
          <w:rFonts w:ascii="Times New Roman" w:hAnsi="Times New Roman" w:cs="Times New Roman"/>
          <w:sz w:val="26"/>
          <w:szCs w:val="26"/>
        </w:rPr>
        <w:t xml:space="preserve"> attack.   In any event</w:t>
      </w:r>
      <w:r w:rsidR="00422C2A">
        <w:rPr>
          <w:rFonts w:ascii="Times New Roman" w:hAnsi="Times New Roman" w:cs="Times New Roman"/>
          <w:sz w:val="26"/>
          <w:szCs w:val="26"/>
        </w:rPr>
        <w:t>,</w:t>
      </w:r>
      <w:r w:rsidR="004B6DDF">
        <w:rPr>
          <w:rFonts w:ascii="Times New Roman" w:hAnsi="Times New Roman" w:cs="Times New Roman"/>
          <w:sz w:val="26"/>
          <w:szCs w:val="26"/>
        </w:rPr>
        <w:t xml:space="preserve"> the provisions of s 51 (3)(</w:t>
      </w:r>
      <w:r w:rsidR="00422C2A">
        <w:rPr>
          <w:rFonts w:ascii="Times New Roman" w:hAnsi="Times New Roman" w:cs="Times New Roman"/>
          <w:sz w:val="26"/>
          <w:szCs w:val="26"/>
        </w:rPr>
        <w:t>a</w:t>
      </w:r>
      <w:r w:rsidR="004B6DDF">
        <w:rPr>
          <w:rFonts w:ascii="Times New Roman" w:hAnsi="Times New Roman" w:cs="Times New Roman"/>
          <w:sz w:val="26"/>
          <w:szCs w:val="26"/>
        </w:rPr>
        <w:t xml:space="preserve">)(A) </w:t>
      </w:r>
      <w:r w:rsidR="00422C2A">
        <w:rPr>
          <w:rFonts w:ascii="Times New Roman" w:hAnsi="Times New Roman" w:cs="Times New Roman"/>
          <w:sz w:val="26"/>
          <w:szCs w:val="26"/>
        </w:rPr>
        <w:t xml:space="preserve">of the Act </w:t>
      </w:r>
      <w:r w:rsidR="004B6DDF">
        <w:rPr>
          <w:rFonts w:ascii="Times New Roman" w:hAnsi="Times New Roman" w:cs="Times New Roman"/>
          <w:sz w:val="26"/>
          <w:szCs w:val="26"/>
        </w:rPr>
        <w:t xml:space="preserve">renders </w:t>
      </w:r>
      <w:r w:rsidR="00422C2A">
        <w:rPr>
          <w:rFonts w:ascii="Times New Roman" w:hAnsi="Times New Roman" w:cs="Times New Roman"/>
          <w:sz w:val="26"/>
          <w:szCs w:val="26"/>
        </w:rPr>
        <w:t>c</w:t>
      </w:r>
      <w:r w:rsidR="004B6DDF">
        <w:rPr>
          <w:rFonts w:ascii="Times New Roman" w:hAnsi="Times New Roman" w:cs="Times New Roman"/>
          <w:sz w:val="26"/>
          <w:szCs w:val="26"/>
        </w:rPr>
        <w:t xml:space="preserve">ounsel’s submission moot because an apparent lack of physical injury to the complainant is no longer a substantial and compelling </w:t>
      </w:r>
      <w:r w:rsidR="00F61E9E">
        <w:rPr>
          <w:rFonts w:ascii="Times New Roman" w:hAnsi="Times New Roman" w:cs="Times New Roman"/>
          <w:sz w:val="26"/>
          <w:szCs w:val="26"/>
        </w:rPr>
        <w:t>circumstance</w:t>
      </w:r>
      <w:r w:rsidR="0002785A">
        <w:rPr>
          <w:rFonts w:ascii="Times New Roman" w:hAnsi="Times New Roman" w:cs="Times New Roman"/>
          <w:sz w:val="26"/>
          <w:szCs w:val="26"/>
        </w:rPr>
        <w:t xml:space="preserve"> for the purposes of sentencing under s 51 (a) of the Act</w:t>
      </w:r>
      <w:r w:rsidR="00F61E9E">
        <w:rPr>
          <w:rFonts w:ascii="Times New Roman" w:hAnsi="Times New Roman" w:cs="Times New Roman"/>
          <w:sz w:val="26"/>
          <w:szCs w:val="26"/>
        </w:rPr>
        <w:t>.</w:t>
      </w:r>
      <w:r w:rsidR="00570064">
        <w:rPr>
          <w:rFonts w:ascii="Times New Roman" w:hAnsi="Times New Roman" w:cs="Times New Roman"/>
          <w:sz w:val="26"/>
          <w:szCs w:val="26"/>
        </w:rPr>
        <w:t xml:space="preserve">  Put differently, based on </w:t>
      </w:r>
      <w:r w:rsidR="00570064" w:rsidRPr="007C4B0C">
        <w:rPr>
          <w:rFonts w:ascii="Times New Roman" w:hAnsi="Times New Roman" w:cs="Times New Roman"/>
          <w:i/>
          <w:sz w:val="26"/>
          <w:szCs w:val="26"/>
        </w:rPr>
        <w:t>S v Nkawu</w:t>
      </w:r>
      <w:r w:rsidR="00570064">
        <w:rPr>
          <w:rFonts w:ascii="Times New Roman" w:hAnsi="Times New Roman" w:cs="Times New Roman"/>
          <w:sz w:val="26"/>
          <w:szCs w:val="26"/>
        </w:rPr>
        <w:t xml:space="preserve"> 2009 (2) SACR 402 (ECG) the absence of proof of psychological or physical injury to the complainant weighed up together with the triad of factors does not make the aggravating circumstances of the appellant any better.</w:t>
      </w:r>
    </w:p>
    <w:p w14:paraId="41E08AF9" w14:textId="086458FB" w:rsidR="00570064" w:rsidRDefault="00570064" w:rsidP="00A920B1">
      <w:pPr>
        <w:spacing w:after="0" w:line="360" w:lineRule="auto"/>
        <w:jc w:val="both"/>
        <w:rPr>
          <w:rFonts w:ascii="Times New Roman" w:hAnsi="Times New Roman" w:cs="Times New Roman"/>
          <w:sz w:val="26"/>
          <w:szCs w:val="26"/>
        </w:rPr>
      </w:pPr>
    </w:p>
    <w:p w14:paraId="0CB63D80" w14:textId="5AB1E690" w:rsidR="00570064" w:rsidRDefault="00570064" w:rsidP="00A920B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To succeed in this appeal matter, the appellant had to demonstrate that the magistrate committed a misdirection or that the sentence of life imprisonment imposed is unreasonable failing which this Court cannot interfere with sentence.  The appellant failed on both tests.  Therefore, the appeal against sentence must fail.  The appeal a</w:t>
      </w:r>
      <w:r w:rsidR="0091227A">
        <w:rPr>
          <w:rFonts w:ascii="Times New Roman" w:hAnsi="Times New Roman" w:cs="Times New Roman"/>
          <w:sz w:val="26"/>
          <w:szCs w:val="26"/>
        </w:rPr>
        <w:t>lso</w:t>
      </w:r>
      <w:r>
        <w:rPr>
          <w:rFonts w:ascii="Times New Roman" w:hAnsi="Times New Roman" w:cs="Times New Roman"/>
          <w:sz w:val="26"/>
          <w:szCs w:val="26"/>
        </w:rPr>
        <w:t xml:space="preserve"> fails on the determinative test that is referred to in </w:t>
      </w:r>
      <w:r w:rsidRPr="007C4B0C">
        <w:rPr>
          <w:rFonts w:ascii="Times New Roman" w:hAnsi="Times New Roman" w:cs="Times New Roman"/>
          <w:i/>
          <w:sz w:val="26"/>
          <w:szCs w:val="26"/>
        </w:rPr>
        <w:t>S v Vilakazi</w:t>
      </w:r>
      <w:r w:rsidR="003E3279">
        <w:rPr>
          <w:rFonts w:ascii="Times New Roman" w:hAnsi="Times New Roman" w:cs="Times New Roman"/>
          <w:sz w:val="26"/>
          <w:szCs w:val="26"/>
        </w:rPr>
        <w:t xml:space="preserve"> 2009 (1) SACR 552 (SCA) at para [14] in the </w:t>
      </w:r>
      <w:r w:rsidR="007C4B0C">
        <w:rPr>
          <w:rFonts w:ascii="Times New Roman" w:hAnsi="Times New Roman" w:cs="Times New Roman"/>
          <w:sz w:val="26"/>
          <w:szCs w:val="26"/>
        </w:rPr>
        <w:t>following terms:</w:t>
      </w:r>
    </w:p>
    <w:p w14:paraId="032E0FE9" w14:textId="77777777" w:rsidR="007C4B0C" w:rsidRPr="002D37EA" w:rsidRDefault="007C4B0C" w:rsidP="007C4B0C">
      <w:pPr>
        <w:spacing w:after="0" w:line="360" w:lineRule="auto"/>
        <w:jc w:val="both"/>
        <w:rPr>
          <w:rFonts w:ascii="Times New Roman" w:hAnsi="Times New Roman" w:cs="Times New Roman"/>
          <w:sz w:val="26"/>
          <w:szCs w:val="26"/>
        </w:rPr>
      </w:pPr>
    </w:p>
    <w:p w14:paraId="26134D43" w14:textId="105694EC" w:rsidR="00E614DF" w:rsidRDefault="007C4B0C" w:rsidP="0093482E">
      <w:pPr>
        <w:spacing w:after="0" w:line="240" w:lineRule="auto"/>
        <w:ind w:left="1985" w:hanging="851"/>
        <w:jc w:val="both"/>
        <w:rPr>
          <w:rFonts w:ascii="Times New Roman" w:eastAsia="Times New Roman" w:hAnsi="Times New Roman" w:cs="Times New Roman"/>
          <w:color w:val="242121"/>
          <w:sz w:val="24"/>
          <w:szCs w:val="24"/>
          <w:lang w:eastAsia="en-GB"/>
        </w:rPr>
      </w:pPr>
      <w:r w:rsidRPr="00E614DF">
        <w:rPr>
          <w:rFonts w:ascii="Times New Roman" w:eastAsia="Times New Roman" w:hAnsi="Times New Roman" w:cs="Times New Roman"/>
          <w:color w:val="242121"/>
          <w:sz w:val="24"/>
          <w:szCs w:val="24"/>
          <w:lang w:val="en-GB" w:eastAsia="en-GB"/>
        </w:rPr>
        <w:t>“[14]</w:t>
      </w:r>
      <w:r w:rsidR="00882114">
        <w:rPr>
          <w:rFonts w:ascii="Times New Roman" w:eastAsia="Times New Roman" w:hAnsi="Times New Roman" w:cs="Times New Roman"/>
          <w:color w:val="242121"/>
          <w:sz w:val="24"/>
          <w:szCs w:val="24"/>
          <w:lang w:val="en-GB" w:eastAsia="en-GB"/>
        </w:rPr>
        <w:tab/>
      </w:r>
      <w:r w:rsidR="00E614DF" w:rsidRPr="00E614DF">
        <w:rPr>
          <w:rFonts w:ascii="Times New Roman" w:eastAsia="Times New Roman" w:hAnsi="Times New Roman" w:cs="Times New Roman"/>
          <w:color w:val="242121"/>
          <w:sz w:val="24"/>
          <w:szCs w:val="24"/>
          <w:lang w:eastAsia="en-GB"/>
        </w:rPr>
        <w:t>It is only by approaching sentencing under the Act in the manner that was laid down by this court in </w:t>
      </w:r>
      <w:r w:rsidR="00E614DF" w:rsidRPr="00E614DF">
        <w:rPr>
          <w:rFonts w:ascii="Times New Roman" w:eastAsia="Times New Roman" w:hAnsi="Times New Roman" w:cs="Times New Roman"/>
          <w:i/>
          <w:iCs/>
          <w:color w:val="242121"/>
          <w:sz w:val="24"/>
          <w:szCs w:val="24"/>
          <w:lang w:eastAsia="en-GB"/>
        </w:rPr>
        <w:t>S v Malgas</w:t>
      </w:r>
      <w:r w:rsidR="00E614DF" w:rsidRPr="00E614DF">
        <w:rPr>
          <w:rFonts w:ascii="Times New Roman" w:eastAsia="Times New Roman" w:hAnsi="Times New Roman" w:cs="Times New Roman"/>
          <w:color w:val="242121"/>
          <w:sz w:val="24"/>
          <w:szCs w:val="24"/>
          <w:lang w:eastAsia="en-GB"/>
        </w:rPr>
        <w:t> which was said by the Constitutional Court in </w:t>
      </w:r>
      <w:r w:rsidR="00E614DF" w:rsidRPr="00E614DF">
        <w:rPr>
          <w:rFonts w:ascii="Times New Roman" w:eastAsia="Times New Roman" w:hAnsi="Times New Roman" w:cs="Times New Roman"/>
          <w:i/>
          <w:iCs/>
          <w:color w:val="242121"/>
          <w:sz w:val="24"/>
          <w:szCs w:val="24"/>
          <w:lang w:eastAsia="en-GB"/>
        </w:rPr>
        <w:t>S v Dodo </w:t>
      </w:r>
      <w:r w:rsidR="00677274">
        <w:rPr>
          <w:rFonts w:ascii="Times New Roman" w:eastAsia="Times New Roman" w:hAnsi="Times New Roman" w:cs="Times New Roman"/>
          <w:color w:val="242121"/>
          <w:sz w:val="24"/>
          <w:szCs w:val="24"/>
          <w:lang w:eastAsia="en-GB"/>
        </w:rPr>
        <w:t>[2001] (1) SACR 574 (CC) at 614 -615] t</w:t>
      </w:r>
      <w:r w:rsidR="00E614DF" w:rsidRPr="00E614DF">
        <w:rPr>
          <w:rFonts w:ascii="Times New Roman" w:eastAsia="Times New Roman" w:hAnsi="Times New Roman" w:cs="Times New Roman"/>
          <w:color w:val="242121"/>
          <w:sz w:val="24"/>
          <w:szCs w:val="24"/>
          <w:lang w:eastAsia="en-GB"/>
        </w:rPr>
        <w:t>o be ‘undoubtedly correct’</w:t>
      </w:r>
      <w:r w:rsidR="00513FF6">
        <w:rPr>
          <w:rFonts w:ascii="Times New Roman" w:eastAsia="Times New Roman" w:hAnsi="Times New Roman" w:cs="Times New Roman"/>
          <w:color w:val="242121"/>
          <w:sz w:val="24"/>
          <w:szCs w:val="24"/>
          <w:lang w:eastAsia="en-GB"/>
        </w:rPr>
        <w:t xml:space="preserve"> </w:t>
      </w:r>
      <w:r w:rsidR="00E614DF" w:rsidRPr="00E614DF">
        <w:rPr>
          <w:rFonts w:ascii="Times New Roman" w:eastAsia="Times New Roman" w:hAnsi="Times New Roman" w:cs="Times New Roman"/>
          <w:color w:val="242121"/>
          <w:sz w:val="24"/>
          <w:szCs w:val="24"/>
          <w:lang w:eastAsia="en-GB"/>
        </w:rPr>
        <w:t xml:space="preserve">that incongruous and </w:t>
      </w:r>
      <w:r w:rsidR="0098508F">
        <w:rPr>
          <w:rFonts w:ascii="Times New Roman" w:eastAsia="Times New Roman" w:hAnsi="Times New Roman" w:cs="Times New Roman"/>
          <w:color w:val="242121"/>
          <w:sz w:val="24"/>
          <w:szCs w:val="24"/>
          <w:lang w:eastAsia="en-GB"/>
        </w:rPr>
        <w:t>d</w:t>
      </w:r>
      <w:r w:rsidR="00E614DF" w:rsidRPr="00E614DF">
        <w:rPr>
          <w:rFonts w:ascii="Times New Roman" w:eastAsia="Times New Roman" w:hAnsi="Times New Roman" w:cs="Times New Roman"/>
          <w:color w:val="242121"/>
          <w:sz w:val="24"/>
          <w:szCs w:val="24"/>
          <w:lang w:eastAsia="en-GB"/>
        </w:rPr>
        <w:t>isproportionate sentences are capable of being avoided. Indeed, that was the basis upon which the Constitutional Court in </w:t>
      </w:r>
      <w:r w:rsidR="00E614DF" w:rsidRPr="00E614DF">
        <w:rPr>
          <w:rFonts w:ascii="Times New Roman" w:eastAsia="Times New Roman" w:hAnsi="Times New Roman" w:cs="Times New Roman"/>
          <w:i/>
          <w:iCs/>
          <w:color w:val="242121"/>
          <w:sz w:val="24"/>
          <w:szCs w:val="24"/>
          <w:lang w:eastAsia="en-GB"/>
        </w:rPr>
        <w:t>Dodo</w:t>
      </w:r>
      <w:r w:rsidR="00E614DF" w:rsidRPr="00E614DF">
        <w:rPr>
          <w:rFonts w:ascii="Times New Roman" w:eastAsia="Times New Roman" w:hAnsi="Times New Roman" w:cs="Times New Roman"/>
          <w:color w:val="242121"/>
          <w:sz w:val="24"/>
          <w:szCs w:val="24"/>
          <w:lang w:eastAsia="en-GB"/>
        </w:rPr>
        <w:t xml:space="preserve"> found the Act to be not unconstitutional. For by avoiding sentences that are disproportionate a court necessarily safeguards against the risk – and in my view it is a real risk – that sentences will be imposed in some case that are so disproportionate as to be unconstitutional. In that case </w:t>
      </w:r>
      <w:r w:rsidR="00E614DF" w:rsidRPr="00E614DF">
        <w:rPr>
          <w:rFonts w:ascii="Times New Roman" w:eastAsia="Times New Roman" w:hAnsi="Times New Roman" w:cs="Times New Roman"/>
          <w:color w:val="242121"/>
          <w:sz w:val="24"/>
          <w:szCs w:val="24"/>
          <w:lang w:eastAsia="en-GB"/>
        </w:rPr>
        <w:lastRenderedPageBreak/>
        <w:t>the Constitutional Court said that the approach laid down in </w:t>
      </w:r>
      <w:r w:rsidR="00E614DF" w:rsidRPr="00E614DF">
        <w:rPr>
          <w:rFonts w:ascii="Times New Roman" w:eastAsia="Times New Roman" w:hAnsi="Times New Roman" w:cs="Times New Roman"/>
          <w:i/>
          <w:iCs/>
          <w:color w:val="242121"/>
          <w:sz w:val="24"/>
          <w:szCs w:val="24"/>
          <w:lang w:eastAsia="en-GB"/>
        </w:rPr>
        <w:t>Malgas</w:t>
      </w:r>
      <w:r w:rsidR="00E614DF" w:rsidRPr="00E614DF">
        <w:rPr>
          <w:rFonts w:ascii="Times New Roman" w:eastAsia="Times New Roman" w:hAnsi="Times New Roman" w:cs="Times New Roman"/>
          <w:color w:val="242121"/>
          <w:sz w:val="24"/>
          <w:szCs w:val="24"/>
          <w:lang w:eastAsia="en-GB"/>
        </w:rPr>
        <w:t>, and in particular its ‘determinative test’ for deciding whether a prescribed sentence may be departed from,</w:t>
      </w:r>
      <w:r w:rsidR="00513FF6">
        <w:rPr>
          <w:rFonts w:ascii="Times New Roman" w:eastAsia="Times New Roman" w:hAnsi="Times New Roman" w:cs="Times New Roman"/>
          <w:color w:val="242121"/>
          <w:sz w:val="24"/>
          <w:szCs w:val="24"/>
          <w:lang w:eastAsia="en-GB"/>
        </w:rPr>
        <w:t xml:space="preserve"> </w:t>
      </w:r>
      <w:r w:rsidR="00E614DF" w:rsidRPr="00E614DF">
        <w:rPr>
          <w:rFonts w:ascii="Times New Roman" w:eastAsia="Times New Roman" w:hAnsi="Times New Roman" w:cs="Times New Roman"/>
          <w:color w:val="242121"/>
          <w:sz w:val="24"/>
          <w:szCs w:val="24"/>
          <w:lang w:eastAsia="en-GB"/>
        </w:rPr>
        <w:t>‘makes plain that the power of a court to impose a lesser sentence … can be exercised well before the disproportionality between the mandated sentence and the nature of the offence becomes so great that it can be typified as gross’ [and thus constitutionally offensive].</w:t>
      </w:r>
      <w:r w:rsidR="0093482E">
        <w:rPr>
          <w:rFonts w:ascii="Times New Roman" w:eastAsia="Times New Roman" w:hAnsi="Times New Roman" w:cs="Times New Roman"/>
          <w:color w:val="242121"/>
          <w:sz w:val="24"/>
          <w:szCs w:val="24"/>
          <w:lang w:eastAsia="en-GB"/>
        </w:rPr>
        <w:t xml:space="preserve">  </w:t>
      </w:r>
      <w:r w:rsidR="00E614DF" w:rsidRPr="00E614DF">
        <w:rPr>
          <w:rFonts w:ascii="Times New Roman" w:eastAsia="Times New Roman" w:hAnsi="Times New Roman" w:cs="Times New Roman"/>
          <w:color w:val="242121"/>
          <w:sz w:val="24"/>
          <w:szCs w:val="24"/>
          <w:lang w:eastAsia="en-GB"/>
        </w:rPr>
        <w:t>That ‘determinative test’ for when the prescribed sentence may be departed from was expressed as follows in </w:t>
      </w:r>
      <w:r w:rsidR="00E614DF" w:rsidRPr="00E614DF">
        <w:rPr>
          <w:rFonts w:ascii="Times New Roman" w:eastAsia="Times New Roman" w:hAnsi="Times New Roman" w:cs="Times New Roman"/>
          <w:i/>
          <w:iCs/>
          <w:color w:val="242121"/>
          <w:sz w:val="24"/>
          <w:szCs w:val="24"/>
          <w:lang w:eastAsia="en-GB"/>
        </w:rPr>
        <w:t>Malgas</w:t>
      </w:r>
      <w:r w:rsidR="003331C8">
        <w:rPr>
          <w:rFonts w:ascii="Times New Roman" w:eastAsia="Times New Roman" w:hAnsi="Times New Roman" w:cs="Times New Roman"/>
          <w:i/>
          <w:iCs/>
          <w:color w:val="242121"/>
          <w:sz w:val="24"/>
          <w:szCs w:val="24"/>
          <w:lang w:eastAsia="en-GB"/>
        </w:rPr>
        <w:t xml:space="preserve"> </w:t>
      </w:r>
      <w:r w:rsidR="003331C8" w:rsidRPr="003331C8">
        <w:rPr>
          <w:rFonts w:ascii="Times New Roman" w:eastAsia="Times New Roman" w:hAnsi="Times New Roman" w:cs="Times New Roman"/>
          <w:iCs/>
          <w:color w:val="242121"/>
          <w:sz w:val="24"/>
          <w:szCs w:val="24"/>
          <w:lang w:eastAsia="en-GB"/>
        </w:rPr>
        <w:t>[at 482e]</w:t>
      </w:r>
      <w:r w:rsidR="003331C8">
        <w:rPr>
          <w:rFonts w:ascii="Times New Roman" w:eastAsia="Times New Roman" w:hAnsi="Times New Roman" w:cs="Times New Roman"/>
          <w:i/>
          <w:iCs/>
          <w:color w:val="242121"/>
          <w:sz w:val="24"/>
          <w:szCs w:val="24"/>
          <w:lang w:eastAsia="en-GB"/>
        </w:rPr>
        <w:t xml:space="preserve"> </w:t>
      </w:r>
      <w:r w:rsidR="00E614DF" w:rsidRPr="00E614DF">
        <w:rPr>
          <w:rFonts w:ascii="Times New Roman" w:eastAsia="Times New Roman" w:hAnsi="Times New Roman" w:cs="Times New Roman"/>
          <w:color w:val="242121"/>
          <w:sz w:val="24"/>
          <w:szCs w:val="24"/>
          <w:lang w:eastAsia="en-GB"/>
        </w:rPr>
        <w:t>and it deserves to be emphasised:</w:t>
      </w:r>
    </w:p>
    <w:p w14:paraId="1603CFA0" w14:textId="77777777" w:rsidR="003D30C8" w:rsidRPr="00E614DF" w:rsidRDefault="003D30C8" w:rsidP="00E614DF">
      <w:pPr>
        <w:spacing w:after="0" w:line="240" w:lineRule="auto"/>
        <w:ind w:left="1134"/>
        <w:jc w:val="both"/>
        <w:rPr>
          <w:rFonts w:ascii="Times New Roman" w:eastAsia="Times New Roman" w:hAnsi="Times New Roman" w:cs="Times New Roman"/>
          <w:color w:val="242121"/>
          <w:sz w:val="24"/>
          <w:szCs w:val="24"/>
          <w:lang w:eastAsia="en-GB"/>
        </w:rPr>
      </w:pPr>
    </w:p>
    <w:p w14:paraId="3CE782C5" w14:textId="77777777" w:rsidR="0093482E" w:rsidRDefault="00E614DF" w:rsidP="0093482E">
      <w:pPr>
        <w:spacing w:after="0" w:line="240" w:lineRule="auto"/>
        <w:ind w:left="2694" w:hanging="142"/>
        <w:jc w:val="both"/>
        <w:rPr>
          <w:rFonts w:ascii="Times New Roman" w:eastAsia="Times New Roman" w:hAnsi="Times New Roman" w:cs="Times New Roman"/>
          <w:b/>
          <w:bCs/>
          <w:i/>
          <w:color w:val="242121"/>
          <w:lang w:eastAsia="en-GB"/>
        </w:rPr>
      </w:pPr>
      <w:r w:rsidRPr="0093482E">
        <w:rPr>
          <w:rFonts w:ascii="Times New Roman" w:eastAsia="Times New Roman" w:hAnsi="Times New Roman" w:cs="Times New Roman"/>
          <w:i/>
          <w:color w:val="242121"/>
          <w:lang w:eastAsia="en-GB"/>
        </w:rPr>
        <w:t>‘</w:t>
      </w:r>
      <w:r w:rsidRPr="0093482E">
        <w:rPr>
          <w:rFonts w:ascii="Times New Roman" w:eastAsia="Times New Roman" w:hAnsi="Times New Roman" w:cs="Times New Roman"/>
          <w:b/>
          <w:bCs/>
          <w:i/>
          <w:color w:val="242121"/>
          <w:lang w:eastAsia="en-GB"/>
        </w:rPr>
        <w:t>If the sentencing court on consid</w:t>
      </w:r>
      <w:r w:rsidR="0093482E">
        <w:rPr>
          <w:rFonts w:ascii="Times New Roman" w:eastAsia="Times New Roman" w:hAnsi="Times New Roman" w:cs="Times New Roman"/>
          <w:b/>
          <w:bCs/>
          <w:i/>
          <w:color w:val="242121"/>
          <w:lang w:eastAsia="en-GB"/>
        </w:rPr>
        <w:t>eration of the circumstances of</w:t>
      </w:r>
    </w:p>
    <w:p w14:paraId="4D87CD12" w14:textId="436CB84F" w:rsidR="00E614DF" w:rsidRPr="0093482E" w:rsidRDefault="00E614DF" w:rsidP="0093482E">
      <w:pPr>
        <w:spacing w:after="0" w:line="240" w:lineRule="auto"/>
        <w:ind w:left="2552"/>
        <w:jc w:val="both"/>
        <w:rPr>
          <w:rFonts w:ascii="Times New Roman" w:eastAsia="Times New Roman" w:hAnsi="Times New Roman" w:cs="Times New Roman"/>
          <w:i/>
          <w:color w:val="242121"/>
          <w:lang w:eastAsia="en-GB"/>
        </w:rPr>
      </w:pPr>
      <w:r w:rsidRPr="0093482E">
        <w:rPr>
          <w:rFonts w:ascii="Times New Roman" w:eastAsia="Times New Roman" w:hAnsi="Times New Roman" w:cs="Times New Roman"/>
          <w:b/>
          <w:bCs/>
          <w:i/>
          <w:color w:val="242121"/>
          <w:lang w:eastAsia="en-GB"/>
        </w:rPr>
        <w:t>the particular case is satisfied that they render the prescribed sentence unjust in that it would be disproportionate to the crime, the criminal and the needs of society, so that an injustice would be done by imposing that sentence, it is entitled to impose a lesser sentence.’”</w:t>
      </w:r>
      <w:r w:rsidRPr="0093482E">
        <w:rPr>
          <w:rFonts w:ascii="Times New Roman" w:eastAsia="Times New Roman" w:hAnsi="Times New Roman" w:cs="Times New Roman"/>
          <w:i/>
          <w:color w:val="242121"/>
          <w:lang w:eastAsia="en-GB"/>
        </w:rPr>
        <w:t xml:space="preserve"> </w:t>
      </w:r>
    </w:p>
    <w:p w14:paraId="597D2CEE" w14:textId="2CFCD871" w:rsidR="00E614DF" w:rsidRDefault="007C4B0C" w:rsidP="0093482E">
      <w:pPr>
        <w:spacing w:after="0" w:line="240" w:lineRule="auto"/>
        <w:ind w:left="2694" w:hanging="142"/>
        <w:jc w:val="both"/>
        <w:rPr>
          <w:rFonts w:ascii="Times New Roman" w:eastAsia="Times New Roman" w:hAnsi="Times New Roman" w:cs="Times New Roman"/>
          <w:i/>
          <w:color w:val="242121"/>
          <w:lang w:val="en-GB" w:eastAsia="en-GB"/>
        </w:rPr>
      </w:pPr>
      <w:r w:rsidRPr="0093482E">
        <w:rPr>
          <w:rFonts w:ascii="Times New Roman" w:eastAsia="Times New Roman" w:hAnsi="Times New Roman" w:cs="Times New Roman"/>
          <w:i/>
          <w:color w:val="242121"/>
          <w:lang w:val="en-GB" w:eastAsia="en-GB"/>
        </w:rPr>
        <w:tab/>
      </w:r>
    </w:p>
    <w:p w14:paraId="7B0824CA" w14:textId="77777777" w:rsidR="005E6437" w:rsidRPr="0093482E" w:rsidRDefault="005E6437" w:rsidP="0093482E">
      <w:pPr>
        <w:spacing w:after="0" w:line="240" w:lineRule="auto"/>
        <w:ind w:left="2694" w:hanging="142"/>
        <w:jc w:val="both"/>
        <w:rPr>
          <w:rFonts w:ascii="Times New Roman" w:eastAsia="Times New Roman" w:hAnsi="Times New Roman" w:cs="Times New Roman"/>
          <w:i/>
          <w:color w:val="242121"/>
          <w:lang w:val="en-GB" w:eastAsia="en-GB"/>
        </w:rPr>
      </w:pPr>
    </w:p>
    <w:p w14:paraId="3C8AC9D6" w14:textId="0C8D9055" w:rsidR="007C4B0C" w:rsidRDefault="007C4B0C" w:rsidP="007C4B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In the result the following order shall issue:</w:t>
      </w:r>
    </w:p>
    <w:p w14:paraId="2DE6B4F8" w14:textId="09AF2792" w:rsidR="007C4B0C" w:rsidRDefault="007C4B0C" w:rsidP="007C4B0C">
      <w:pPr>
        <w:spacing w:after="0" w:line="360" w:lineRule="auto"/>
        <w:jc w:val="both"/>
        <w:rPr>
          <w:rFonts w:ascii="Times New Roman" w:hAnsi="Times New Roman" w:cs="Times New Roman"/>
          <w:sz w:val="26"/>
          <w:szCs w:val="26"/>
        </w:rPr>
      </w:pPr>
    </w:p>
    <w:p w14:paraId="1F8DD2C6" w14:textId="6F878152" w:rsidR="007C4B0C" w:rsidRPr="007C4B0C" w:rsidRDefault="007C4B0C" w:rsidP="007C4B0C">
      <w:pPr>
        <w:spacing w:after="0" w:line="360" w:lineRule="auto"/>
        <w:jc w:val="both"/>
        <w:rPr>
          <w:rFonts w:ascii="Times New Roman" w:hAnsi="Times New Roman" w:cs="Times New Roman"/>
          <w:b/>
          <w:sz w:val="24"/>
          <w:szCs w:val="24"/>
        </w:rPr>
      </w:pPr>
      <w:r>
        <w:rPr>
          <w:rFonts w:ascii="Times New Roman" w:hAnsi="Times New Roman" w:cs="Times New Roman"/>
          <w:sz w:val="26"/>
          <w:szCs w:val="26"/>
        </w:rPr>
        <w:tab/>
      </w:r>
      <w:r>
        <w:rPr>
          <w:rFonts w:ascii="Times New Roman" w:hAnsi="Times New Roman" w:cs="Times New Roman"/>
          <w:b/>
          <w:sz w:val="26"/>
          <w:szCs w:val="26"/>
        </w:rPr>
        <w:t>The appeal against the sentence of life imprisonment is dismissed</w:t>
      </w:r>
      <w:r w:rsidR="00772E7B">
        <w:rPr>
          <w:rFonts w:ascii="Times New Roman" w:hAnsi="Times New Roman" w:cs="Times New Roman"/>
          <w:b/>
          <w:sz w:val="26"/>
          <w:szCs w:val="26"/>
        </w:rPr>
        <w:t>.</w:t>
      </w:r>
    </w:p>
    <w:p w14:paraId="40C64432" w14:textId="048550C3" w:rsidR="007C4B0C" w:rsidRDefault="007C4B0C" w:rsidP="00A7012D">
      <w:pPr>
        <w:spacing w:after="0" w:line="360" w:lineRule="auto"/>
        <w:jc w:val="both"/>
        <w:rPr>
          <w:rFonts w:ascii="Times New Roman" w:hAnsi="Times New Roman" w:cs="Times New Roman"/>
          <w:b/>
          <w:sz w:val="24"/>
          <w:szCs w:val="24"/>
        </w:rPr>
      </w:pPr>
    </w:p>
    <w:p w14:paraId="0977FE44" w14:textId="6CD0CFDB" w:rsidR="009E695B" w:rsidRDefault="009E695B" w:rsidP="00A7012D">
      <w:pPr>
        <w:spacing w:after="0" w:line="360" w:lineRule="auto"/>
        <w:jc w:val="both"/>
        <w:rPr>
          <w:rFonts w:ascii="Times New Roman" w:hAnsi="Times New Roman" w:cs="Times New Roman"/>
          <w:b/>
          <w:sz w:val="24"/>
          <w:szCs w:val="24"/>
        </w:rPr>
      </w:pPr>
    </w:p>
    <w:p w14:paraId="21C2F361" w14:textId="77777777" w:rsidR="00842364" w:rsidRDefault="00842364" w:rsidP="00A7012D">
      <w:pPr>
        <w:spacing w:after="0" w:line="360" w:lineRule="auto"/>
        <w:jc w:val="both"/>
        <w:rPr>
          <w:rFonts w:ascii="Times New Roman" w:hAnsi="Times New Roman" w:cs="Times New Roman"/>
          <w:b/>
          <w:sz w:val="24"/>
          <w:szCs w:val="24"/>
        </w:rPr>
      </w:pPr>
    </w:p>
    <w:p w14:paraId="401AA86D" w14:textId="0C820757" w:rsidR="0014597F" w:rsidRPr="00842364" w:rsidRDefault="00F742F0" w:rsidP="00240379">
      <w:pPr>
        <w:spacing w:after="0" w:line="240" w:lineRule="auto"/>
        <w:ind w:right="-22"/>
        <w:jc w:val="both"/>
        <w:rPr>
          <w:rFonts w:ascii="Times New Roman" w:hAnsi="Times New Roman" w:cs="Times New Roman"/>
          <w:b/>
          <w:sz w:val="26"/>
          <w:szCs w:val="26"/>
        </w:rPr>
      </w:pPr>
      <w:r>
        <w:rPr>
          <w:rFonts w:ascii="Times New Roman" w:hAnsi="Times New Roman" w:cs="Times New Roman"/>
          <w:b/>
          <w:sz w:val="26"/>
          <w:szCs w:val="26"/>
        </w:rPr>
        <w:t>_</w:t>
      </w:r>
      <w:r w:rsidR="00E73EEE" w:rsidRPr="00146683">
        <w:rPr>
          <w:rFonts w:ascii="Times New Roman" w:hAnsi="Times New Roman" w:cs="Times New Roman"/>
          <w:b/>
          <w:sz w:val="26"/>
          <w:szCs w:val="26"/>
        </w:rPr>
        <w:t>____</w:t>
      </w:r>
      <w:r w:rsidR="0014597F" w:rsidRPr="00146683">
        <w:rPr>
          <w:rFonts w:ascii="Times New Roman" w:hAnsi="Times New Roman" w:cs="Times New Roman"/>
          <w:b/>
          <w:sz w:val="26"/>
          <w:szCs w:val="26"/>
        </w:rPr>
        <w:t>______________</w:t>
      </w:r>
      <w:r w:rsidR="00630F87">
        <w:rPr>
          <w:rFonts w:ascii="Times New Roman" w:hAnsi="Times New Roman" w:cs="Times New Roman"/>
          <w:b/>
          <w:sz w:val="26"/>
          <w:szCs w:val="26"/>
        </w:rPr>
        <w:t>_</w:t>
      </w:r>
      <w:r w:rsidR="001B7F7B">
        <w:rPr>
          <w:rFonts w:ascii="Times New Roman" w:hAnsi="Times New Roman" w:cs="Times New Roman"/>
          <w:b/>
          <w:sz w:val="26"/>
          <w:szCs w:val="26"/>
        </w:rPr>
        <w:t>_</w:t>
      </w:r>
    </w:p>
    <w:p w14:paraId="59BC400D" w14:textId="77777777" w:rsidR="0014597F" w:rsidRPr="001B7F7B" w:rsidRDefault="0014597F" w:rsidP="00240379">
      <w:pPr>
        <w:spacing w:line="240" w:lineRule="auto"/>
        <w:ind w:left="630" w:hanging="630"/>
        <w:jc w:val="both"/>
        <w:rPr>
          <w:rFonts w:ascii="Times New Roman" w:hAnsi="Times New Roman" w:cs="Times New Roman"/>
          <w:b/>
          <w:sz w:val="26"/>
          <w:szCs w:val="26"/>
        </w:rPr>
      </w:pPr>
      <w:r w:rsidRPr="001B7F7B">
        <w:rPr>
          <w:rFonts w:ascii="Times New Roman" w:hAnsi="Times New Roman" w:cs="Times New Roman"/>
          <w:b/>
          <w:sz w:val="26"/>
          <w:szCs w:val="26"/>
        </w:rPr>
        <w:t>Z. M. NHLANGULELA</w:t>
      </w:r>
    </w:p>
    <w:p w14:paraId="25F2267D" w14:textId="0B8BF04A" w:rsidR="00DE05E3" w:rsidRDefault="00C063AB" w:rsidP="00240379">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DEP</w:t>
      </w:r>
      <w:r w:rsidR="00B005CA">
        <w:rPr>
          <w:rFonts w:ascii="Times New Roman" w:hAnsi="Times New Roman" w:cs="Times New Roman"/>
          <w:sz w:val="26"/>
          <w:szCs w:val="26"/>
        </w:rPr>
        <w:t>U</w:t>
      </w:r>
      <w:r>
        <w:rPr>
          <w:rFonts w:ascii="Times New Roman" w:hAnsi="Times New Roman" w:cs="Times New Roman"/>
          <w:sz w:val="26"/>
          <w:szCs w:val="26"/>
        </w:rPr>
        <w:t>TY</w:t>
      </w:r>
      <w:r w:rsidR="002E3CCF">
        <w:rPr>
          <w:rFonts w:ascii="Times New Roman" w:hAnsi="Times New Roman" w:cs="Times New Roman"/>
          <w:sz w:val="26"/>
          <w:szCs w:val="26"/>
        </w:rPr>
        <w:t xml:space="preserve"> </w:t>
      </w:r>
      <w:r w:rsidR="0014597F" w:rsidRPr="00C87030">
        <w:rPr>
          <w:rFonts w:ascii="Times New Roman" w:hAnsi="Times New Roman" w:cs="Times New Roman"/>
          <w:sz w:val="26"/>
          <w:szCs w:val="26"/>
        </w:rPr>
        <w:t>JU</w:t>
      </w:r>
      <w:r w:rsidR="00630F87">
        <w:rPr>
          <w:rFonts w:ascii="Times New Roman" w:hAnsi="Times New Roman" w:cs="Times New Roman"/>
          <w:sz w:val="26"/>
          <w:szCs w:val="26"/>
        </w:rPr>
        <w:t xml:space="preserve">DGE PRESIDENT OF THE HIGH COURT, </w:t>
      </w:r>
    </w:p>
    <w:p w14:paraId="55BB553D" w14:textId="77777777" w:rsidR="0014597F" w:rsidRDefault="00C063AB" w:rsidP="00240379">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 xml:space="preserve">MTHATHA </w:t>
      </w:r>
    </w:p>
    <w:p w14:paraId="4B0342D7" w14:textId="60CEF2FA" w:rsidR="00E1403E" w:rsidRDefault="00E1403E" w:rsidP="00694648">
      <w:pPr>
        <w:spacing w:line="240" w:lineRule="exact"/>
        <w:jc w:val="both"/>
        <w:rPr>
          <w:rFonts w:ascii="Times New Roman" w:hAnsi="Times New Roman"/>
          <w:sz w:val="26"/>
          <w:szCs w:val="26"/>
        </w:rPr>
      </w:pPr>
    </w:p>
    <w:p w14:paraId="66753F65" w14:textId="77777777" w:rsidR="002F7CA3" w:rsidRDefault="002F7CA3" w:rsidP="00694648">
      <w:pPr>
        <w:spacing w:line="240" w:lineRule="exact"/>
        <w:jc w:val="both"/>
        <w:rPr>
          <w:rFonts w:ascii="Times New Roman" w:hAnsi="Times New Roman"/>
          <w:sz w:val="26"/>
          <w:szCs w:val="26"/>
        </w:rPr>
      </w:pPr>
    </w:p>
    <w:p w14:paraId="33C1C3F2" w14:textId="7F7C3579" w:rsidR="00DA007B" w:rsidRDefault="00B466F0" w:rsidP="00694648">
      <w:pPr>
        <w:spacing w:line="240" w:lineRule="exact"/>
        <w:jc w:val="both"/>
        <w:rPr>
          <w:rFonts w:ascii="Times New Roman" w:hAnsi="Times New Roman"/>
          <w:sz w:val="26"/>
          <w:szCs w:val="26"/>
        </w:rPr>
      </w:pPr>
      <w:r>
        <w:rPr>
          <w:rFonts w:ascii="Times New Roman" w:hAnsi="Times New Roman"/>
          <w:sz w:val="26"/>
          <w:szCs w:val="26"/>
        </w:rPr>
        <w:t>I agree:</w:t>
      </w:r>
    </w:p>
    <w:p w14:paraId="2B86F7C0" w14:textId="0A1F394D" w:rsidR="00B466F0" w:rsidRDefault="00B466F0" w:rsidP="00694648">
      <w:pPr>
        <w:spacing w:line="240" w:lineRule="exact"/>
        <w:jc w:val="both"/>
        <w:rPr>
          <w:rFonts w:ascii="Times New Roman" w:hAnsi="Times New Roman"/>
          <w:sz w:val="26"/>
          <w:szCs w:val="26"/>
        </w:rPr>
      </w:pPr>
    </w:p>
    <w:p w14:paraId="09C7CF36" w14:textId="4EE06AF9" w:rsidR="00B540E9" w:rsidRDefault="00B540E9" w:rsidP="00694648">
      <w:pPr>
        <w:spacing w:line="240" w:lineRule="exact"/>
        <w:jc w:val="both"/>
        <w:rPr>
          <w:rFonts w:ascii="Times New Roman" w:hAnsi="Times New Roman"/>
          <w:sz w:val="26"/>
          <w:szCs w:val="26"/>
        </w:rPr>
      </w:pPr>
    </w:p>
    <w:p w14:paraId="7B4713CA" w14:textId="77777777" w:rsidR="005E6437" w:rsidRDefault="006964FD" w:rsidP="005E6437">
      <w:pPr>
        <w:spacing w:line="240" w:lineRule="exact"/>
        <w:jc w:val="both"/>
        <w:rPr>
          <w:rFonts w:ascii="Times New Roman" w:hAnsi="Times New Roman"/>
          <w:sz w:val="26"/>
          <w:szCs w:val="26"/>
        </w:rPr>
      </w:pPr>
      <w:r>
        <w:rPr>
          <w:rFonts w:ascii="Times New Roman" w:hAnsi="Times New Roman"/>
          <w:sz w:val="26"/>
          <w:szCs w:val="26"/>
        </w:rPr>
        <w:t>______________</w:t>
      </w:r>
      <w:r w:rsidR="00161B85">
        <w:rPr>
          <w:rFonts w:ascii="Times New Roman" w:hAnsi="Times New Roman"/>
          <w:sz w:val="26"/>
          <w:szCs w:val="26"/>
        </w:rPr>
        <w:t>____</w:t>
      </w:r>
    </w:p>
    <w:p w14:paraId="5F7925D4" w14:textId="1CC49928" w:rsidR="00B466F0" w:rsidRPr="005E6437" w:rsidRDefault="005E6437" w:rsidP="005E6437">
      <w:pPr>
        <w:pStyle w:val="ListParagraph"/>
        <w:numPr>
          <w:ilvl w:val="0"/>
          <w:numId w:val="2"/>
        </w:numPr>
        <w:spacing w:line="240" w:lineRule="exact"/>
        <w:ind w:left="426" w:hanging="426"/>
        <w:jc w:val="both"/>
        <w:rPr>
          <w:rFonts w:ascii="Times New Roman" w:hAnsi="Times New Roman"/>
          <w:b/>
          <w:sz w:val="26"/>
          <w:szCs w:val="26"/>
        </w:rPr>
      </w:pPr>
      <w:r>
        <w:rPr>
          <w:rFonts w:ascii="Times New Roman" w:hAnsi="Times New Roman"/>
          <w:b/>
          <w:sz w:val="26"/>
          <w:szCs w:val="26"/>
        </w:rPr>
        <w:t xml:space="preserve">BEYLEVELD </w:t>
      </w:r>
    </w:p>
    <w:p w14:paraId="717F66A8" w14:textId="3C1239EA" w:rsidR="00D233F0" w:rsidRDefault="009E695B" w:rsidP="00D233F0">
      <w:pPr>
        <w:spacing w:line="240" w:lineRule="exact"/>
        <w:jc w:val="both"/>
        <w:rPr>
          <w:rFonts w:ascii="Times New Roman" w:hAnsi="Times New Roman"/>
          <w:sz w:val="26"/>
          <w:szCs w:val="26"/>
        </w:rPr>
      </w:pPr>
      <w:r>
        <w:rPr>
          <w:rFonts w:ascii="Times New Roman" w:hAnsi="Times New Roman"/>
          <w:sz w:val="26"/>
          <w:szCs w:val="26"/>
        </w:rPr>
        <w:t xml:space="preserve">ACTING </w:t>
      </w:r>
      <w:r w:rsidR="00D233F0">
        <w:rPr>
          <w:rFonts w:ascii="Times New Roman" w:hAnsi="Times New Roman"/>
          <w:sz w:val="26"/>
          <w:szCs w:val="26"/>
        </w:rPr>
        <w:t>JUDGE OF THE HIGH COURT</w:t>
      </w:r>
    </w:p>
    <w:p w14:paraId="1C1DAC89" w14:textId="69F8B9DB" w:rsidR="001F2B0D" w:rsidRDefault="001F2B0D" w:rsidP="00694648">
      <w:pPr>
        <w:spacing w:line="240" w:lineRule="exact"/>
        <w:jc w:val="both"/>
        <w:rPr>
          <w:rFonts w:ascii="Times New Roman" w:hAnsi="Times New Roman"/>
          <w:sz w:val="26"/>
          <w:szCs w:val="26"/>
        </w:rPr>
      </w:pPr>
    </w:p>
    <w:p w14:paraId="05FF07AA" w14:textId="50CA7021" w:rsidR="00EA76AD" w:rsidRDefault="00EA76AD" w:rsidP="00694648">
      <w:pPr>
        <w:spacing w:line="240" w:lineRule="exact"/>
        <w:jc w:val="both"/>
        <w:rPr>
          <w:rFonts w:ascii="Times New Roman" w:hAnsi="Times New Roman"/>
          <w:sz w:val="26"/>
          <w:szCs w:val="26"/>
        </w:rPr>
      </w:pPr>
    </w:p>
    <w:p w14:paraId="3970B4A0" w14:textId="268C04DA"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lastRenderedPageBreak/>
        <w:t xml:space="preserve">Counsel </w:t>
      </w:r>
      <w:r w:rsidRPr="0041237B">
        <w:rPr>
          <w:rFonts w:ascii="Times New Roman" w:hAnsi="Times New Roman"/>
          <w:sz w:val="26"/>
          <w:szCs w:val="26"/>
        </w:rPr>
        <w:t xml:space="preserve">for the </w:t>
      </w:r>
      <w:bookmarkStart w:id="0" w:name="_GoBack"/>
      <w:bookmarkEnd w:id="0"/>
      <w:r w:rsidR="00120483">
        <w:rPr>
          <w:rFonts w:ascii="Times New Roman" w:hAnsi="Times New Roman"/>
          <w:sz w:val="26"/>
          <w:szCs w:val="26"/>
        </w:rPr>
        <w:t xml:space="preserve">appellant </w:t>
      </w:r>
      <w:r w:rsidR="00120483">
        <w:rPr>
          <w:rFonts w:ascii="Times New Roman" w:hAnsi="Times New Roman"/>
          <w:sz w:val="26"/>
          <w:szCs w:val="26"/>
        </w:rPr>
        <w:tab/>
      </w:r>
      <w:r w:rsidRPr="0041237B">
        <w:rPr>
          <w:rFonts w:ascii="Times New Roman" w:hAnsi="Times New Roman"/>
          <w:sz w:val="26"/>
          <w:szCs w:val="26"/>
        </w:rPr>
        <w:t xml:space="preserve">:         </w:t>
      </w:r>
      <w:r>
        <w:rPr>
          <w:rFonts w:ascii="Times New Roman" w:hAnsi="Times New Roman"/>
          <w:sz w:val="26"/>
          <w:szCs w:val="26"/>
        </w:rPr>
        <w:t xml:space="preserve"> </w:t>
      </w:r>
      <w:r w:rsidR="004F5308">
        <w:rPr>
          <w:rFonts w:ascii="Times New Roman" w:hAnsi="Times New Roman"/>
          <w:sz w:val="26"/>
          <w:szCs w:val="26"/>
        </w:rPr>
        <w:t>Adv. A. Giqwa</w:t>
      </w:r>
    </w:p>
    <w:p w14:paraId="33CE2216" w14:textId="6C72D38D" w:rsidR="00694648" w:rsidRDefault="008C5753"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94648">
        <w:rPr>
          <w:rFonts w:ascii="Times New Roman" w:hAnsi="Times New Roman"/>
          <w:sz w:val="26"/>
          <w:szCs w:val="26"/>
        </w:rPr>
        <w:tab/>
      </w:r>
      <w:r w:rsidR="00694648">
        <w:rPr>
          <w:rFonts w:ascii="Times New Roman" w:hAnsi="Times New Roman"/>
          <w:sz w:val="26"/>
          <w:szCs w:val="26"/>
        </w:rPr>
        <w:tab/>
      </w:r>
      <w:r w:rsidR="00EA76AD">
        <w:rPr>
          <w:rFonts w:ascii="Times New Roman" w:hAnsi="Times New Roman"/>
          <w:sz w:val="26"/>
          <w:szCs w:val="26"/>
        </w:rPr>
        <w:tab/>
      </w:r>
      <w:r w:rsidR="00237D86">
        <w:rPr>
          <w:rFonts w:ascii="Times New Roman" w:hAnsi="Times New Roman"/>
          <w:sz w:val="26"/>
          <w:szCs w:val="26"/>
        </w:rPr>
        <w:t xml:space="preserve"> </w:t>
      </w:r>
      <w:r>
        <w:rPr>
          <w:rFonts w:ascii="Times New Roman" w:hAnsi="Times New Roman"/>
          <w:sz w:val="26"/>
          <w:szCs w:val="26"/>
        </w:rPr>
        <w:t>c/o Legal Aid South Africa</w:t>
      </w:r>
    </w:p>
    <w:p w14:paraId="05FE762B" w14:textId="38B57856"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C5753">
        <w:rPr>
          <w:rFonts w:ascii="Times New Roman" w:hAnsi="Times New Roman"/>
          <w:sz w:val="26"/>
          <w:szCs w:val="26"/>
        </w:rPr>
        <w:t>KING WILLIAMSTOWN</w:t>
      </w:r>
      <w:r w:rsidR="00150911">
        <w:rPr>
          <w:rFonts w:ascii="Times New Roman" w:hAnsi="Times New Roman"/>
          <w:sz w:val="26"/>
          <w:szCs w:val="26"/>
        </w:rPr>
        <w:t>.</w:t>
      </w:r>
    </w:p>
    <w:p w14:paraId="0E0810BD" w14:textId="154F15D7" w:rsidR="00694648" w:rsidRPr="0041237B"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1E6F0CC3" w14:textId="3C75C811" w:rsidR="00EA76AD" w:rsidRDefault="00694648" w:rsidP="00694648">
      <w:pPr>
        <w:spacing w:line="240" w:lineRule="exact"/>
        <w:jc w:val="both"/>
        <w:rPr>
          <w:rFonts w:ascii="Times New Roman" w:hAnsi="Times New Roman"/>
          <w:sz w:val="26"/>
          <w:szCs w:val="26"/>
        </w:rPr>
      </w:pPr>
      <w:r>
        <w:rPr>
          <w:rFonts w:ascii="Times New Roman" w:hAnsi="Times New Roman"/>
          <w:sz w:val="26"/>
          <w:szCs w:val="26"/>
        </w:rPr>
        <w:t xml:space="preserve">Counsel for </w:t>
      </w:r>
      <w:r w:rsidRPr="0041237B">
        <w:rPr>
          <w:rFonts w:ascii="Times New Roman" w:hAnsi="Times New Roman"/>
          <w:sz w:val="26"/>
          <w:szCs w:val="26"/>
        </w:rPr>
        <w:t xml:space="preserve">the </w:t>
      </w:r>
      <w:r w:rsidR="003D3B1A">
        <w:rPr>
          <w:rFonts w:ascii="Times New Roman" w:hAnsi="Times New Roman"/>
          <w:sz w:val="26"/>
          <w:szCs w:val="26"/>
        </w:rPr>
        <w:t xml:space="preserve">respondent </w:t>
      </w:r>
      <w:r w:rsidR="003D3B1A">
        <w:rPr>
          <w:rFonts w:ascii="Times New Roman" w:hAnsi="Times New Roman"/>
          <w:sz w:val="26"/>
          <w:szCs w:val="26"/>
        </w:rPr>
        <w:tab/>
      </w:r>
      <w:r w:rsidR="00150911">
        <w:rPr>
          <w:rFonts w:ascii="Times New Roman" w:hAnsi="Times New Roman"/>
          <w:sz w:val="26"/>
          <w:szCs w:val="26"/>
        </w:rPr>
        <w:t>:</w:t>
      </w:r>
      <w:r w:rsidR="00150911">
        <w:rPr>
          <w:rFonts w:ascii="Times New Roman" w:hAnsi="Times New Roman"/>
          <w:sz w:val="26"/>
          <w:szCs w:val="26"/>
        </w:rPr>
        <w:tab/>
      </w:r>
      <w:r w:rsidR="00D519FB">
        <w:rPr>
          <w:rFonts w:ascii="Times New Roman" w:hAnsi="Times New Roman"/>
          <w:sz w:val="26"/>
          <w:szCs w:val="26"/>
        </w:rPr>
        <w:t>Adv. C. Giyose</w:t>
      </w:r>
    </w:p>
    <w:p w14:paraId="771EB89A" w14:textId="117B696F" w:rsidR="003D3B1A" w:rsidRDefault="00150911" w:rsidP="00694648">
      <w:pPr>
        <w:spacing w:line="240" w:lineRule="exact"/>
        <w:jc w:val="both"/>
        <w:rPr>
          <w:rFonts w:ascii="Times New Roman" w:hAnsi="Times New Roman"/>
          <w:sz w:val="26"/>
          <w:szCs w:val="26"/>
        </w:rPr>
      </w:pPr>
      <w:r>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Pr>
          <w:rFonts w:ascii="Times New Roman" w:hAnsi="Times New Roman"/>
          <w:sz w:val="26"/>
          <w:szCs w:val="26"/>
        </w:rPr>
        <w:tab/>
        <w:t>c/o Director of Public Prosecutions</w:t>
      </w:r>
    </w:p>
    <w:p w14:paraId="709CD7FD" w14:textId="01028356" w:rsidR="00391AA2" w:rsidRDefault="003D3B1A"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150911">
        <w:rPr>
          <w:rFonts w:ascii="Times New Roman" w:hAnsi="Times New Roman"/>
          <w:sz w:val="26"/>
          <w:szCs w:val="26"/>
        </w:rPr>
        <w:t>BHISHO.</w:t>
      </w:r>
    </w:p>
    <w:p w14:paraId="4C17026A" w14:textId="77777777" w:rsidR="00694648" w:rsidRDefault="00694648" w:rsidP="00391AA2">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14:paraId="29C47FF0" w14:textId="77777777" w:rsidR="00694648" w:rsidRDefault="00694648" w:rsidP="00694648">
      <w:pPr>
        <w:spacing w:line="240" w:lineRule="exact"/>
        <w:jc w:val="both"/>
        <w:rPr>
          <w:rFonts w:ascii="Times New Roman" w:hAnsi="Times New Roman"/>
          <w:sz w:val="28"/>
          <w:szCs w:val="28"/>
        </w:rPr>
      </w:pPr>
    </w:p>
    <w:p w14:paraId="726CF573" w14:textId="77777777" w:rsidR="00C063AB" w:rsidRDefault="00C063AB" w:rsidP="00240379">
      <w:pPr>
        <w:spacing w:line="240" w:lineRule="auto"/>
        <w:ind w:left="630" w:hanging="630"/>
        <w:jc w:val="both"/>
        <w:rPr>
          <w:rFonts w:ascii="Times New Roman" w:hAnsi="Times New Roman" w:cs="Times New Roman"/>
          <w:sz w:val="26"/>
          <w:szCs w:val="26"/>
        </w:rPr>
      </w:pPr>
    </w:p>
    <w:p w14:paraId="59111FC2" w14:textId="77777777" w:rsidR="00C063AB" w:rsidRDefault="00C063AB" w:rsidP="00240379">
      <w:pPr>
        <w:spacing w:line="240" w:lineRule="auto"/>
        <w:ind w:left="630" w:hanging="630"/>
        <w:jc w:val="both"/>
        <w:rPr>
          <w:rFonts w:ascii="Times New Roman" w:hAnsi="Times New Roman" w:cs="Times New Roman"/>
          <w:sz w:val="26"/>
          <w:szCs w:val="26"/>
        </w:rPr>
      </w:pPr>
    </w:p>
    <w:p w14:paraId="00FC2D5F" w14:textId="77777777" w:rsidR="00C063AB" w:rsidRDefault="00C063AB" w:rsidP="00240379">
      <w:pPr>
        <w:spacing w:line="240" w:lineRule="auto"/>
        <w:ind w:left="630" w:hanging="630"/>
        <w:jc w:val="both"/>
        <w:rPr>
          <w:rFonts w:ascii="Times New Roman" w:hAnsi="Times New Roman" w:cs="Times New Roman"/>
          <w:sz w:val="26"/>
          <w:szCs w:val="26"/>
        </w:rPr>
      </w:pPr>
    </w:p>
    <w:p w14:paraId="65654B75" w14:textId="77777777" w:rsidR="00C063AB" w:rsidRDefault="00C063AB" w:rsidP="00240379">
      <w:pPr>
        <w:spacing w:line="240" w:lineRule="auto"/>
        <w:ind w:left="630" w:hanging="630"/>
        <w:jc w:val="both"/>
        <w:rPr>
          <w:rFonts w:ascii="Times New Roman" w:hAnsi="Times New Roman" w:cs="Times New Roman"/>
          <w:sz w:val="26"/>
          <w:szCs w:val="26"/>
        </w:rPr>
      </w:pPr>
    </w:p>
    <w:p w14:paraId="7A0CBF50" w14:textId="77777777" w:rsidR="00C063AB" w:rsidRPr="00C87030" w:rsidRDefault="00C063AB" w:rsidP="00240379">
      <w:pPr>
        <w:spacing w:line="240" w:lineRule="auto"/>
        <w:ind w:left="630" w:hanging="630"/>
        <w:jc w:val="both"/>
        <w:rPr>
          <w:rFonts w:ascii="Times New Roman" w:hAnsi="Times New Roman" w:cs="Times New Roman"/>
          <w:sz w:val="26"/>
          <w:szCs w:val="26"/>
        </w:rPr>
      </w:pPr>
    </w:p>
    <w:p w14:paraId="56145660" w14:textId="77777777" w:rsidR="00B01CE3" w:rsidRDefault="00B01CE3" w:rsidP="00240379">
      <w:pPr>
        <w:spacing w:line="240" w:lineRule="auto"/>
        <w:jc w:val="both"/>
        <w:rPr>
          <w:rFonts w:ascii="Times New Roman" w:hAnsi="Times New Roman" w:cs="Times New Roman"/>
          <w:sz w:val="26"/>
          <w:szCs w:val="26"/>
        </w:rPr>
      </w:pPr>
    </w:p>
    <w:p w14:paraId="65427385" w14:textId="77777777" w:rsidR="00C24362" w:rsidRDefault="00C24362" w:rsidP="00240379">
      <w:pPr>
        <w:spacing w:line="240" w:lineRule="auto"/>
        <w:jc w:val="both"/>
        <w:rPr>
          <w:rFonts w:ascii="Times New Roman" w:hAnsi="Times New Roman" w:cs="Times New Roman"/>
          <w:sz w:val="26"/>
          <w:szCs w:val="26"/>
        </w:rPr>
      </w:pPr>
    </w:p>
    <w:p w14:paraId="41569C91" w14:textId="77777777" w:rsidR="00851D63" w:rsidRDefault="00665431" w:rsidP="00A36D31">
      <w:pPr>
        <w:spacing w:line="240" w:lineRule="auto"/>
        <w:jc w:val="both"/>
        <w:rPr>
          <w:rFonts w:ascii="Times New Roman" w:hAnsi="Times New Roman" w:cs="Times New Roman"/>
          <w:sz w:val="28"/>
          <w:szCs w:val="28"/>
        </w:rPr>
      </w:pPr>
      <w:r>
        <w:rPr>
          <w:rFonts w:ascii="Times New Roman" w:hAnsi="Times New Roman" w:cs="Times New Roman"/>
          <w:sz w:val="26"/>
          <w:szCs w:val="26"/>
        </w:rPr>
        <w:tab/>
      </w:r>
    </w:p>
    <w:sectPr w:rsidR="00851D63" w:rsidSect="0096133C">
      <w:headerReference w:type="default" r:id="rId9"/>
      <w:pgSz w:w="12240" w:h="15840"/>
      <w:pgMar w:top="900" w:right="2070" w:bottom="99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F601" w14:textId="77777777" w:rsidR="00C1432F" w:rsidRDefault="00C1432F" w:rsidP="00C13826">
      <w:pPr>
        <w:spacing w:after="0" w:line="240" w:lineRule="auto"/>
      </w:pPr>
      <w:r>
        <w:separator/>
      </w:r>
    </w:p>
  </w:endnote>
  <w:endnote w:type="continuationSeparator" w:id="0">
    <w:p w14:paraId="31C41038" w14:textId="77777777" w:rsidR="00C1432F" w:rsidRDefault="00C1432F"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E9D4A" w14:textId="77777777" w:rsidR="00C1432F" w:rsidRDefault="00C1432F" w:rsidP="00C13826">
      <w:pPr>
        <w:spacing w:after="0" w:line="240" w:lineRule="auto"/>
      </w:pPr>
      <w:r>
        <w:separator/>
      </w:r>
    </w:p>
  </w:footnote>
  <w:footnote w:type="continuationSeparator" w:id="0">
    <w:p w14:paraId="7870B325" w14:textId="77777777" w:rsidR="00C1432F" w:rsidRDefault="00C1432F" w:rsidP="00C1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66089"/>
      <w:docPartObj>
        <w:docPartGallery w:val="Page Numbers (Top of Page)"/>
        <w:docPartUnique/>
      </w:docPartObj>
    </w:sdtPr>
    <w:sdtEndPr/>
    <w:sdtContent>
      <w:p w14:paraId="7BF1DB79" w14:textId="334570D5" w:rsidR="006239EF" w:rsidRDefault="006239EF">
        <w:pPr>
          <w:pStyle w:val="Header"/>
          <w:jc w:val="right"/>
        </w:pPr>
        <w:r>
          <w:fldChar w:fldCharType="begin"/>
        </w:r>
        <w:r>
          <w:instrText xml:space="preserve"> PAGE   \* MERGEFORMAT </w:instrText>
        </w:r>
        <w:r>
          <w:fldChar w:fldCharType="separate"/>
        </w:r>
        <w:r w:rsidR="00120483">
          <w:rPr>
            <w:noProof/>
          </w:rPr>
          <w:t>4</w:t>
        </w:r>
        <w:r>
          <w:rPr>
            <w:noProof/>
          </w:rPr>
          <w:fldChar w:fldCharType="end"/>
        </w:r>
      </w:p>
    </w:sdtContent>
  </w:sdt>
  <w:p w14:paraId="087DA15A" w14:textId="77777777" w:rsidR="006239EF" w:rsidRDefault="006239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7608"/>
    <w:multiLevelType w:val="hybridMultilevel"/>
    <w:tmpl w:val="C7604C1C"/>
    <w:lvl w:ilvl="0" w:tplc="170A31B2">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15:restartNumberingAfterBreak="0">
    <w:nsid w:val="628266E6"/>
    <w:multiLevelType w:val="hybridMultilevel"/>
    <w:tmpl w:val="1BB8BB0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0D40"/>
    <w:rsid w:val="00000EFB"/>
    <w:rsid w:val="00001D10"/>
    <w:rsid w:val="000021E9"/>
    <w:rsid w:val="00002C26"/>
    <w:rsid w:val="00003B40"/>
    <w:rsid w:val="000051DE"/>
    <w:rsid w:val="0000525C"/>
    <w:rsid w:val="00005632"/>
    <w:rsid w:val="00007B2C"/>
    <w:rsid w:val="00010B89"/>
    <w:rsid w:val="00010F85"/>
    <w:rsid w:val="000115BB"/>
    <w:rsid w:val="000116F3"/>
    <w:rsid w:val="00011728"/>
    <w:rsid w:val="00011865"/>
    <w:rsid w:val="00011F71"/>
    <w:rsid w:val="000137CF"/>
    <w:rsid w:val="000144BC"/>
    <w:rsid w:val="000146FF"/>
    <w:rsid w:val="00015078"/>
    <w:rsid w:val="00015395"/>
    <w:rsid w:val="00015F92"/>
    <w:rsid w:val="00016B51"/>
    <w:rsid w:val="00016BB5"/>
    <w:rsid w:val="00016EA9"/>
    <w:rsid w:val="00017088"/>
    <w:rsid w:val="000212E7"/>
    <w:rsid w:val="0002259F"/>
    <w:rsid w:val="0002388F"/>
    <w:rsid w:val="00024F57"/>
    <w:rsid w:val="00025955"/>
    <w:rsid w:val="00026C0F"/>
    <w:rsid w:val="00026DFF"/>
    <w:rsid w:val="000270D4"/>
    <w:rsid w:val="0002785A"/>
    <w:rsid w:val="000278C0"/>
    <w:rsid w:val="00030D0E"/>
    <w:rsid w:val="000312F0"/>
    <w:rsid w:val="00031637"/>
    <w:rsid w:val="00031EFF"/>
    <w:rsid w:val="00034149"/>
    <w:rsid w:val="0003438E"/>
    <w:rsid w:val="00034C7D"/>
    <w:rsid w:val="00035501"/>
    <w:rsid w:val="000355D6"/>
    <w:rsid w:val="000363E9"/>
    <w:rsid w:val="00036681"/>
    <w:rsid w:val="000374FE"/>
    <w:rsid w:val="00037724"/>
    <w:rsid w:val="00037E6E"/>
    <w:rsid w:val="00037F15"/>
    <w:rsid w:val="00037F29"/>
    <w:rsid w:val="0004022E"/>
    <w:rsid w:val="0004143D"/>
    <w:rsid w:val="00041791"/>
    <w:rsid w:val="000422A6"/>
    <w:rsid w:val="00042791"/>
    <w:rsid w:val="0004304B"/>
    <w:rsid w:val="00043395"/>
    <w:rsid w:val="00043B13"/>
    <w:rsid w:val="00043ECA"/>
    <w:rsid w:val="000448B8"/>
    <w:rsid w:val="000450DA"/>
    <w:rsid w:val="00045B1D"/>
    <w:rsid w:val="00045FB9"/>
    <w:rsid w:val="000462E4"/>
    <w:rsid w:val="00046335"/>
    <w:rsid w:val="00046386"/>
    <w:rsid w:val="00046AD9"/>
    <w:rsid w:val="0004751B"/>
    <w:rsid w:val="00050912"/>
    <w:rsid w:val="000518C5"/>
    <w:rsid w:val="00052153"/>
    <w:rsid w:val="000534F1"/>
    <w:rsid w:val="0005416E"/>
    <w:rsid w:val="000549CD"/>
    <w:rsid w:val="00054BC6"/>
    <w:rsid w:val="000551B0"/>
    <w:rsid w:val="000556E4"/>
    <w:rsid w:val="0005628E"/>
    <w:rsid w:val="000563CE"/>
    <w:rsid w:val="00056483"/>
    <w:rsid w:val="00056DCB"/>
    <w:rsid w:val="000573F6"/>
    <w:rsid w:val="00057AF4"/>
    <w:rsid w:val="00057BB6"/>
    <w:rsid w:val="000609E8"/>
    <w:rsid w:val="00061263"/>
    <w:rsid w:val="00061BC6"/>
    <w:rsid w:val="00062432"/>
    <w:rsid w:val="00062781"/>
    <w:rsid w:val="000628CC"/>
    <w:rsid w:val="00062C6F"/>
    <w:rsid w:val="00062D48"/>
    <w:rsid w:val="00063EEC"/>
    <w:rsid w:val="000644DF"/>
    <w:rsid w:val="0006497E"/>
    <w:rsid w:val="000649C3"/>
    <w:rsid w:val="0006503C"/>
    <w:rsid w:val="0006574C"/>
    <w:rsid w:val="000668B1"/>
    <w:rsid w:val="00066994"/>
    <w:rsid w:val="00066C9F"/>
    <w:rsid w:val="000670A1"/>
    <w:rsid w:val="000677AF"/>
    <w:rsid w:val="00067D8E"/>
    <w:rsid w:val="0007169C"/>
    <w:rsid w:val="000725D4"/>
    <w:rsid w:val="0007286A"/>
    <w:rsid w:val="00072C51"/>
    <w:rsid w:val="00072FF7"/>
    <w:rsid w:val="00073BDA"/>
    <w:rsid w:val="000740AD"/>
    <w:rsid w:val="000740EA"/>
    <w:rsid w:val="00074869"/>
    <w:rsid w:val="0007564B"/>
    <w:rsid w:val="0007643C"/>
    <w:rsid w:val="00076562"/>
    <w:rsid w:val="000767D8"/>
    <w:rsid w:val="0007774E"/>
    <w:rsid w:val="00077E3D"/>
    <w:rsid w:val="00077EE7"/>
    <w:rsid w:val="0008000E"/>
    <w:rsid w:val="00080EC7"/>
    <w:rsid w:val="00081084"/>
    <w:rsid w:val="0008267E"/>
    <w:rsid w:val="00082D18"/>
    <w:rsid w:val="0008337E"/>
    <w:rsid w:val="00083828"/>
    <w:rsid w:val="00084628"/>
    <w:rsid w:val="00084C28"/>
    <w:rsid w:val="00086720"/>
    <w:rsid w:val="00086BD1"/>
    <w:rsid w:val="00086FD1"/>
    <w:rsid w:val="000875A7"/>
    <w:rsid w:val="00091C55"/>
    <w:rsid w:val="000922C4"/>
    <w:rsid w:val="00093161"/>
    <w:rsid w:val="00094A22"/>
    <w:rsid w:val="00094A71"/>
    <w:rsid w:val="00095263"/>
    <w:rsid w:val="000952FA"/>
    <w:rsid w:val="00096680"/>
    <w:rsid w:val="00096AA4"/>
    <w:rsid w:val="00097BA0"/>
    <w:rsid w:val="00097E0D"/>
    <w:rsid w:val="00097F14"/>
    <w:rsid w:val="000A09E9"/>
    <w:rsid w:val="000A122C"/>
    <w:rsid w:val="000A178C"/>
    <w:rsid w:val="000A1BAE"/>
    <w:rsid w:val="000A2195"/>
    <w:rsid w:val="000A3247"/>
    <w:rsid w:val="000A3853"/>
    <w:rsid w:val="000A49D1"/>
    <w:rsid w:val="000A5150"/>
    <w:rsid w:val="000A6573"/>
    <w:rsid w:val="000A6D33"/>
    <w:rsid w:val="000A70CB"/>
    <w:rsid w:val="000A717C"/>
    <w:rsid w:val="000A7ECC"/>
    <w:rsid w:val="000B0338"/>
    <w:rsid w:val="000B058D"/>
    <w:rsid w:val="000B0FA5"/>
    <w:rsid w:val="000B1A5F"/>
    <w:rsid w:val="000B229F"/>
    <w:rsid w:val="000B2D7B"/>
    <w:rsid w:val="000B3196"/>
    <w:rsid w:val="000B331E"/>
    <w:rsid w:val="000B3C2E"/>
    <w:rsid w:val="000B41AC"/>
    <w:rsid w:val="000B56EE"/>
    <w:rsid w:val="000B75EC"/>
    <w:rsid w:val="000B7FC4"/>
    <w:rsid w:val="000C0014"/>
    <w:rsid w:val="000C09FE"/>
    <w:rsid w:val="000C0AD4"/>
    <w:rsid w:val="000C0E68"/>
    <w:rsid w:val="000C10DC"/>
    <w:rsid w:val="000C10F4"/>
    <w:rsid w:val="000C1F8D"/>
    <w:rsid w:val="000C2962"/>
    <w:rsid w:val="000C2A0C"/>
    <w:rsid w:val="000C3CB6"/>
    <w:rsid w:val="000C3D91"/>
    <w:rsid w:val="000C402D"/>
    <w:rsid w:val="000C481E"/>
    <w:rsid w:val="000C50C8"/>
    <w:rsid w:val="000C591B"/>
    <w:rsid w:val="000C6125"/>
    <w:rsid w:val="000C63F5"/>
    <w:rsid w:val="000C735A"/>
    <w:rsid w:val="000C7525"/>
    <w:rsid w:val="000C76B4"/>
    <w:rsid w:val="000D00BC"/>
    <w:rsid w:val="000D1252"/>
    <w:rsid w:val="000D16B6"/>
    <w:rsid w:val="000D201A"/>
    <w:rsid w:val="000D2199"/>
    <w:rsid w:val="000D3183"/>
    <w:rsid w:val="000D37C0"/>
    <w:rsid w:val="000D3B64"/>
    <w:rsid w:val="000D3BFC"/>
    <w:rsid w:val="000D51BC"/>
    <w:rsid w:val="000D52EB"/>
    <w:rsid w:val="000D55FA"/>
    <w:rsid w:val="000D587C"/>
    <w:rsid w:val="000D59CF"/>
    <w:rsid w:val="000D619F"/>
    <w:rsid w:val="000D6307"/>
    <w:rsid w:val="000D7E8B"/>
    <w:rsid w:val="000E02E2"/>
    <w:rsid w:val="000E05D4"/>
    <w:rsid w:val="000E0615"/>
    <w:rsid w:val="000E0A5A"/>
    <w:rsid w:val="000E17E5"/>
    <w:rsid w:val="000E185A"/>
    <w:rsid w:val="000E2003"/>
    <w:rsid w:val="000E2BF8"/>
    <w:rsid w:val="000E2DA1"/>
    <w:rsid w:val="000E3942"/>
    <w:rsid w:val="000E397A"/>
    <w:rsid w:val="000E4B39"/>
    <w:rsid w:val="000E5299"/>
    <w:rsid w:val="000E5EA1"/>
    <w:rsid w:val="000E66EE"/>
    <w:rsid w:val="000E73DB"/>
    <w:rsid w:val="000F00D1"/>
    <w:rsid w:val="000F0482"/>
    <w:rsid w:val="000F0577"/>
    <w:rsid w:val="000F0AA6"/>
    <w:rsid w:val="000F0E35"/>
    <w:rsid w:val="000F1596"/>
    <w:rsid w:val="000F1790"/>
    <w:rsid w:val="000F1BEF"/>
    <w:rsid w:val="000F267C"/>
    <w:rsid w:val="000F3A0C"/>
    <w:rsid w:val="000F3DE8"/>
    <w:rsid w:val="000F4063"/>
    <w:rsid w:val="000F4AF5"/>
    <w:rsid w:val="000F5476"/>
    <w:rsid w:val="000F6E19"/>
    <w:rsid w:val="000F7271"/>
    <w:rsid w:val="000F7303"/>
    <w:rsid w:val="000F79A0"/>
    <w:rsid w:val="0010013C"/>
    <w:rsid w:val="0010151E"/>
    <w:rsid w:val="001039B4"/>
    <w:rsid w:val="001039BA"/>
    <w:rsid w:val="001039F0"/>
    <w:rsid w:val="00103E6D"/>
    <w:rsid w:val="001042EF"/>
    <w:rsid w:val="001069F1"/>
    <w:rsid w:val="00106E7D"/>
    <w:rsid w:val="00110DA9"/>
    <w:rsid w:val="001115A9"/>
    <w:rsid w:val="0011188A"/>
    <w:rsid w:val="00111E2D"/>
    <w:rsid w:val="00112BE1"/>
    <w:rsid w:val="00112EBD"/>
    <w:rsid w:val="001136DE"/>
    <w:rsid w:val="001149DF"/>
    <w:rsid w:val="001162C3"/>
    <w:rsid w:val="001165EB"/>
    <w:rsid w:val="00120483"/>
    <w:rsid w:val="0012110B"/>
    <w:rsid w:val="0012139A"/>
    <w:rsid w:val="0012191E"/>
    <w:rsid w:val="00124190"/>
    <w:rsid w:val="0012427E"/>
    <w:rsid w:val="00124B80"/>
    <w:rsid w:val="00124EAA"/>
    <w:rsid w:val="00126EB1"/>
    <w:rsid w:val="00127742"/>
    <w:rsid w:val="001278EF"/>
    <w:rsid w:val="00130080"/>
    <w:rsid w:val="001302BE"/>
    <w:rsid w:val="00131F22"/>
    <w:rsid w:val="0013313B"/>
    <w:rsid w:val="001342A0"/>
    <w:rsid w:val="00135773"/>
    <w:rsid w:val="001367BA"/>
    <w:rsid w:val="00137043"/>
    <w:rsid w:val="001378BE"/>
    <w:rsid w:val="00137CD7"/>
    <w:rsid w:val="00140621"/>
    <w:rsid w:val="0014108F"/>
    <w:rsid w:val="001419E4"/>
    <w:rsid w:val="00143989"/>
    <w:rsid w:val="00144ACB"/>
    <w:rsid w:val="0014597F"/>
    <w:rsid w:val="00145BF4"/>
    <w:rsid w:val="00146683"/>
    <w:rsid w:val="00146742"/>
    <w:rsid w:val="001474FA"/>
    <w:rsid w:val="00147610"/>
    <w:rsid w:val="00147D40"/>
    <w:rsid w:val="00147FCB"/>
    <w:rsid w:val="00150421"/>
    <w:rsid w:val="001508D6"/>
    <w:rsid w:val="00150911"/>
    <w:rsid w:val="00150B0C"/>
    <w:rsid w:val="00150D1A"/>
    <w:rsid w:val="00151AF2"/>
    <w:rsid w:val="00151B44"/>
    <w:rsid w:val="00151E53"/>
    <w:rsid w:val="001521C7"/>
    <w:rsid w:val="0015252A"/>
    <w:rsid w:val="0015260F"/>
    <w:rsid w:val="00152722"/>
    <w:rsid w:val="00152770"/>
    <w:rsid w:val="00152B9A"/>
    <w:rsid w:val="00152FAF"/>
    <w:rsid w:val="001531C7"/>
    <w:rsid w:val="001533E7"/>
    <w:rsid w:val="00153530"/>
    <w:rsid w:val="00153676"/>
    <w:rsid w:val="00153F31"/>
    <w:rsid w:val="0015422E"/>
    <w:rsid w:val="00154872"/>
    <w:rsid w:val="00154A50"/>
    <w:rsid w:val="00154CEB"/>
    <w:rsid w:val="00155C9A"/>
    <w:rsid w:val="0015658F"/>
    <w:rsid w:val="00156B1D"/>
    <w:rsid w:val="0015731B"/>
    <w:rsid w:val="00157425"/>
    <w:rsid w:val="001600D6"/>
    <w:rsid w:val="00161B85"/>
    <w:rsid w:val="00161C4B"/>
    <w:rsid w:val="0016209F"/>
    <w:rsid w:val="00162674"/>
    <w:rsid w:val="00163747"/>
    <w:rsid w:val="001644BF"/>
    <w:rsid w:val="001648B5"/>
    <w:rsid w:val="0016531D"/>
    <w:rsid w:val="00165E02"/>
    <w:rsid w:val="001705C5"/>
    <w:rsid w:val="001706C7"/>
    <w:rsid w:val="00171CC3"/>
    <w:rsid w:val="001721E3"/>
    <w:rsid w:val="0017295C"/>
    <w:rsid w:val="001736B5"/>
    <w:rsid w:val="00174390"/>
    <w:rsid w:val="00174449"/>
    <w:rsid w:val="00174AB5"/>
    <w:rsid w:val="00174E9C"/>
    <w:rsid w:val="00174F02"/>
    <w:rsid w:val="001758A7"/>
    <w:rsid w:val="00176758"/>
    <w:rsid w:val="00176E3E"/>
    <w:rsid w:val="001770A3"/>
    <w:rsid w:val="00177157"/>
    <w:rsid w:val="00177186"/>
    <w:rsid w:val="0017719C"/>
    <w:rsid w:val="001773E9"/>
    <w:rsid w:val="00177DC8"/>
    <w:rsid w:val="001803CE"/>
    <w:rsid w:val="0018068E"/>
    <w:rsid w:val="00181DE6"/>
    <w:rsid w:val="00181FE8"/>
    <w:rsid w:val="00182EED"/>
    <w:rsid w:val="001830A5"/>
    <w:rsid w:val="00183A69"/>
    <w:rsid w:val="00184D94"/>
    <w:rsid w:val="00184F10"/>
    <w:rsid w:val="00185581"/>
    <w:rsid w:val="001855C1"/>
    <w:rsid w:val="001860B4"/>
    <w:rsid w:val="001865DF"/>
    <w:rsid w:val="00186D26"/>
    <w:rsid w:val="00190CA0"/>
    <w:rsid w:val="00191BCE"/>
    <w:rsid w:val="00191CCD"/>
    <w:rsid w:val="0019213B"/>
    <w:rsid w:val="00192803"/>
    <w:rsid w:val="001929C4"/>
    <w:rsid w:val="00192E0D"/>
    <w:rsid w:val="00193B05"/>
    <w:rsid w:val="00194204"/>
    <w:rsid w:val="0019447A"/>
    <w:rsid w:val="00194A95"/>
    <w:rsid w:val="00194E18"/>
    <w:rsid w:val="00197864"/>
    <w:rsid w:val="00197C60"/>
    <w:rsid w:val="001A03E2"/>
    <w:rsid w:val="001A04C6"/>
    <w:rsid w:val="001A0986"/>
    <w:rsid w:val="001A0A35"/>
    <w:rsid w:val="001A0C4C"/>
    <w:rsid w:val="001A0F74"/>
    <w:rsid w:val="001A1A03"/>
    <w:rsid w:val="001A1CB6"/>
    <w:rsid w:val="001A2594"/>
    <w:rsid w:val="001A330C"/>
    <w:rsid w:val="001A4447"/>
    <w:rsid w:val="001A4634"/>
    <w:rsid w:val="001A525F"/>
    <w:rsid w:val="001A5274"/>
    <w:rsid w:val="001A54CE"/>
    <w:rsid w:val="001A5813"/>
    <w:rsid w:val="001A66FB"/>
    <w:rsid w:val="001A7384"/>
    <w:rsid w:val="001A7549"/>
    <w:rsid w:val="001A754A"/>
    <w:rsid w:val="001B0231"/>
    <w:rsid w:val="001B0E1E"/>
    <w:rsid w:val="001B1428"/>
    <w:rsid w:val="001B2514"/>
    <w:rsid w:val="001B2B73"/>
    <w:rsid w:val="001B31AA"/>
    <w:rsid w:val="001B3C63"/>
    <w:rsid w:val="001B3C9D"/>
    <w:rsid w:val="001B406E"/>
    <w:rsid w:val="001B44D1"/>
    <w:rsid w:val="001B49E3"/>
    <w:rsid w:val="001B4B42"/>
    <w:rsid w:val="001B4E09"/>
    <w:rsid w:val="001B55DF"/>
    <w:rsid w:val="001B560B"/>
    <w:rsid w:val="001B57C4"/>
    <w:rsid w:val="001B5865"/>
    <w:rsid w:val="001B5DCB"/>
    <w:rsid w:val="001B72CE"/>
    <w:rsid w:val="001B7C2E"/>
    <w:rsid w:val="001B7C72"/>
    <w:rsid w:val="001B7F7B"/>
    <w:rsid w:val="001C1225"/>
    <w:rsid w:val="001C1FBA"/>
    <w:rsid w:val="001C20D2"/>
    <w:rsid w:val="001C2DE1"/>
    <w:rsid w:val="001C3864"/>
    <w:rsid w:val="001C3FA0"/>
    <w:rsid w:val="001C4209"/>
    <w:rsid w:val="001C45A0"/>
    <w:rsid w:val="001C4C13"/>
    <w:rsid w:val="001C5074"/>
    <w:rsid w:val="001C533F"/>
    <w:rsid w:val="001C6235"/>
    <w:rsid w:val="001C62DF"/>
    <w:rsid w:val="001D0012"/>
    <w:rsid w:val="001D0293"/>
    <w:rsid w:val="001D0588"/>
    <w:rsid w:val="001D067D"/>
    <w:rsid w:val="001D195E"/>
    <w:rsid w:val="001D1DCC"/>
    <w:rsid w:val="001D35FA"/>
    <w:rsid w:val="001D45F0"/>
    <w:rsid w:val="001D4AF7"/>
    <w:rsid w:val="001D6356"/>
    <w:rsid w:val="001D6936"/>
    <w:rsid w:val="001D69D3"/>
    <w:rsid w:val="001D6DBE"/>
    <w:rsid w:val="001D725B"/>
    <w:rsid w:val="001D7894"/>
    <w:rsid w:val="001E09CA"/>
    <w:rsid w:val="001E0A15"/>
    <w:rsid w:val="001E11CE"/>
    <w:rsid w:val="001E213C"/>
    <w:rsid w:val="001E2303"/>
    <w:rsid w:val="001E2D76"/>
    <w:rsid w:val="001E368A"/>
    <w:rsid w:val="001E4188"/>
    <w:rsid w:val="001E41CA"/>
    <w:rsid w:val="001E5138"/>
    <w:rsid w:val="001E5139"/>
    <w:rsid w:val="001E547A"/>
    <w:rsid w:val="001E69C2"/>
    <w:rsid w:val="001F0360"/>
    <w:rsid w:val="001F0FED"/>
    <w:rsid w:val="001F17E9"/>
    <w:rsid w:val="001F2825"/>
    <w:rsid w:val="001F2B0D"/>
    <w:rsid w:val="001F34EF"/>
    <w:rsid w:val="001F37F6"/>
    <w:rsid w:val="001F5245"/>
    <w:rsid w:val="001F54B2"/>
    <w:rsid w:val="001F54B4"/>
    <w:rsid w:val="001F5866"/>
    <w:rsid w:val="001F58F6"/>
    <w:rsid w:val="001F647D"/>
    <w:rsid w:val="001F70B1"/>
    <w:rsid w:val="001F78B7"/>
    <w:rsid w:val="0020054E"/>
    <w:rsid w:val="002019BC"/>
    <w:rsid w:val="00202FFD"/>
    <w:rsid w:val="00203A5E"/>
    <w:rsid w:val="00203C37"/>
    <w:rsid w:val="00203EBE"/>
    <w:rsid w:val="00204FF1"/>
    <w:rsid w:val="002050AE"/>
    <w:rsid w:val="002053D4"/>
    <w:rsid w:val="00205702"/>
    <w:rsid w:val="00205C3B"/>
    <w:rsid w:val="0020742F"/>
    <w:rsid w:val="002076BC"/>
    <w:rsid w:val="00207BAC"/>
    <w:rsid w:val="00207FC9"/>
    <w:rsid w:val="00210D77"/>
    <w:rsid w:val="00210F00"/>
    <w:rsid w:val="002110FF"/>
    <w:rsid w:val="002115DE"/>
    <w:rsid w:val="00211E0D"/>
    <w:rsid w:val="0021250D"/>
    <w:rsid w:val="00212D94"/>
    <w:rsid w:val="002130F1"/>
    <w:rsid w:val="00213AB8"/>
    <w:rsid w:val="00213FF0"/>
    <w:rsid w:val="002149F8"/>
    <w:rsid w:val="002161BA"/>
    <w:rsid w:val="00216376"/>
    <w:rsid w:val="0021667C"/>
    <w:rsid w:val="00217BA5"/>
    <w:rsid w:val="0022075F"/>
    <w:rsid w:val="00222E4B"/>
    <w:rsid w:val="002230E9"/>
    <w:rsid w:val="00223172"/>
    <w:rsid w:val="00223657"/>
    <w:rsid w:val="00223AA8"/>
    <w:rsid w:val="00224452"/>
    <w:rsid w:val="00224C89"/>
    <w:rsid w:val="002257C4"/>
    <w:rsid w:val="00225B47"/>
    <w:rsid w:val="002268ED"/>
    <w:rsid w:val="0022769E"/>
    <w:rsid w:val="0022795E"/>
    <w:rsid w:val="00227A0A"/>
    <w:rsid w:val="00227E9A"/>
    <w:rsid w:val="00230387"/>
    <w:rsid w:val="00230F90"/>
    <w:rsid w:val="00231F0A"/>
    <w:rsid w:val="00232664"/>
    <w:rsid w:val="00233656"/>
    <w:rsid w:val="002338B9"/>
    <w:rsid w:val="00234353"/>
    <w:rsid w:val="0023456E"/>
    <w:rsid w:val="002346AA"/>
    <w:rsid w:val="00234AAA"/>
    <w:rsid w:val="00234E88"/>
    <w:rsid w:val="00235E4E"/>
    <w:rsid w:val="00235EDB"/>
    <w:rsid w:val="00235FA4"/>
    <w:rsid w:val="00237593"/>
    <w:rsid w:val="00237C0F"/>
    <w:rsid w:val="00237D86"/>
    <w:rsid w:val="0024030E"/>
    <w:rsid w:val="00240379"/>
    <w:rsid w:val="00240D6A"/>
    <w:rsid w:val="002413B4"/>
    <w:rsid w:val="00241E79"/>
    <w:rsid w:val="00243814"/>
    <w:rsid w:val="00243D93"/>
    <w:rsid w:val="00244646"/>
    <w:rsid w:val="002450C6"/>
    <w:rsid w:val="002459D2"/>
    <w:rsid w:val="00245D69"/>
    <w:rsid w:val="0024666E"/>
    <w:rsid w:val="00246955"/>
    <w:rsid w:val="00246DA1"/>
    <w:rsid w:val="002502BD"/>
    <w:rsid w:val="00250367"/>
    <w:rsid w:val="0025075B"/>
    <w:rsid w:val="002508F2"/>
    <w:rsid w:val="00251D5D"/>
    <w:rsid w:val="0025236D"/>
    <w:rsid w:val="00252A75"/>
    <w:rsid w:val="002532B5"/>
    <w:rsid w:val="00253D23"/>
    <w:rsid w:val="00254828"/>
    <w:rsid w:val="00254D39"/>
    <w:rsid w:val="00255ECF"/>
    <w:rsid w:val="002569C7"/>
    <w:rsid w:val="00256E05"/>
    <w:rsid w:val="00257DA1"/>
    <w:rsid w:val="002605E1"/>
    <w:rsid w:val="002610C1"/>
    <w:rsid w:val="0026239D"/>
    <w:rsid w:val="002623A5"/>
    <w:rsid w:val="00262690"/>
    <w:rsid w:val="00263689"/>
    <w:rsid w:val="002639A9"/>
    <w:rsid w:val="002639C1"/>
    <w:rsid w:val="0026407D"/>
    <w:rsid w:val="002640E0"/>
    <w:rsid w:val="00264CEF"/>
    <w:rsid w:val="0026507B"/>
    <w:rsid w:val="002651F0"/>
    <w:rsid w:val="00265F6E"/>
    <w:rsid w:val="0026655C"/>
    <w:rsid w:val="002665F0"/>
    <w:rsid w:val="00266DC3"/>
    <w:rsid w:val="00267985"/>
    <w:rsid w:val="00267F05"/>
    <w:rsid w:val="0027001E"/>
    <w:rsid w:val="0027068F"/>
    <w:rsid w:val="00271A36"/>
    <w:rsid w:val="00272BD1"/>
    <w:rsid w:val="00272DCB"/>
    <w:rsid w:val="00272E0B"/>
    <w:rsid w:val="00272E46"/>
    <w:rsid w:val="00272ED4"/>
    <w:rsid w:val="0027361A"/>
    <w:rsid w:val="0027494F"/>
    <w:rsid w:val="00274D36"/>
    <w:rsid w:val="0027586D"/>
    <w:rsid w:val="002760AA"/>
    <w:rsid w:val="00276D18"/>
    <w:rsid w:val="002771DA"/>
    <w:rsid w:val="0027730D"/>
    <w:rsid w:val="002801BE"/>
    <w:rsid w:val="002803F9"/>
    <w:rsid w:val="002804B8"/>
    <w:rsid w:val="0028086C"/>
    <w:rsid w:val="00281664"/>
    <w:rsid w:val="002816F9"/>
    <w:rsid w:val="00281847"/>
    <w:rsid w:val="00281F2E"/>
    <w:rsid w:val="00281F6D"/>
    <w:rsid w:val="00282BC8"/>
    <w:rsid w:val="00282EA5"/>
    <w:rsid w:val="002833E5"/>
    <w:rsid w:val="00283882"/>
    <w:rsid w:val="002839BF"/>
    <w:rsid w:val="00283C1D"/>
    <w:rsid w:val="00283D92"/>
    <w:rsid w:val="00284230"/>
    <w:rsid w:val="0028426F"/>
    <w:rsid w:val="00285B52"/>
    <w:rsid w:val="0028669C"/>
    <w:rsid w:val="00286951"/>
    <w:rsid w:val="00286BEC"/>
    <w:rsid w:val="00286D27"/>
    <w:rsid w:val="00287648"/>
    <w:rsid w:val="00287DA5"/>
    <w:rsid w:val="002902F9"/>
    <w:rsid w:val="00291AE7"/>
    <w:rsid w:val="00292706"/>
    <w:rsid w:val="00293153"/>
    <w:rsid w:val="00293353"/>
    <w:rsid w:val="00293944"/>
    <w:rsid w:val="00295901"/>
    <w:rsid w:val="00295905"/>
    <w:rsid w:val="00295E6B"/>
    <w:rsid w:val="00296B41"/>
    <w:rsid w:val="002A0309"/>
    <w:rsid w:val="002A03E6"/>
    <w:rsid w:val="002A05FE"/>
    <w:rsid w:val="002A27AC"/>
    <w:rsid w:val="002A2B7A"/>
    <w:rsid w:val="002A2D4A"/>
    <w:rsid w:val="002A2E05"/>
    <w:rsid w:val="002A312D"/>
    <w:rsid w:val="002A593D"/>
    <w:rsid w:val="002A5BAB"/>
    <w:rsid w:val="002A697F"/>
    <w:rsid w:val="002A6CD0"/>
    <w:rsid w:val="002A748F"/>
    <w:rsid w:val="002A76D3"/>
    <w:rsid w:val="002A7E46"/>
    <w:rsid w:val="002B006A"/>
    <w:rsid w:val="002B0C5D"/>
    <w:rsid w:val="002B1F45"/>
    <w:rsid w:val="002B26B9"/>
    <w:rsid w:val="002B2AB3"/>
    <w:rsid w:val="002B35BE"/>
    <w:rsid w:val="002B36BD"/>
    <w:rsid w:val="002B4FC8"/>
    <w:rsid w:val="002B5861"/>
    <w:rsid w:val="002B6649"/>
    <w:rsid w:val="002B668E"/>
    <w:rsid w:val="002B6784"/>
    <w:rsid w:val="002B78FA"/>
    <w:rsid w:val="002C0332"/>
    <w:rsid w:val="002C0C13"/>
    <w:rsid w:val="002C115A"/>
    <w:rsid w:val="002C1340"/>
    <w:rsid w:val="002C17A9"/>
    <w:rsid w:val="002C1B57"/>
    <w:rsid w:val="002C1DFB"/>
    <w:rsid w:val="002C1E06"/>
    <w:rsid w:val="002C2066"/>
    <w:rsid w:val="002C3AD5"/>
    <w:rsid w:val="002C3DC1"/>
    <w:rsid w:val="002C46B3"/>
    <w:rsid w:val="002C4BF6"/>
    <w:rsid w:val="002C62CD"/>
    <w:rsid w:val="002C6527"/>
    <w:rsid w:val="002C685A"/>
    <w:rsid w:val="002C71FB"/>
    <w:rsid w:val="002C76E6"/>
    <w:rsid w:val="002C782E"/>
    <w:rsid w:val="002C7B7B"/>
    <w:rsid w:val="002D16FF"/>
    <w:rsid w:val="002D17E4"/>
    <w:rsid w:val="002D37EA"/>
    <w:rsid w:val="002D3EA4"/>
    <w:rsid w:val="002D5181"/>
    <w:rsid w:val="002D5AE1"/>
    <w:rsid w:val="002D5D3F"/>
    <w:rsid w:val="002D7752"/>
    <w:rsid w:val="002E06D8"/>
    <w:rsid w:val="002E1091"/>
    <w:rsid w:val="002E10F9"/>
    <w:rsid w:val="002E1C38"/>
    <w:rsid w:val="002E1E7F"/>
    <w:rsid w:val="002E22B0"/>
    <w:rsid w:val="002E30C4"/>
    <w:rsid w:val="002E3CCF"/>
    <w:rsid w:val="002E3CD0"/>
    <w:rsid w:val="002E42EE"/>
    <w:rsid w:val="002E45FF"/>
    <w:rsid w:val="002E57EB"/>
    <w:rsid w:val="002E5F9F"/>
    <w:rsid w:val="002E63E1"/>
    <w:rsid w:val="002E6A33"/>
    <w:rsid w:val="002E6A89"/>
    <w:rsid w:val="002E6C1B"/>
    <w:rsid w:val="002F035A"/>
    <w:rsid w:val="002F0542"/>
    <w:rsid w:val="002F0DE1"/>
    <w:rsid w:val="002F0FA8"/>
    <w:rsid w:val="002F14AB"/>
    <w:rsid w:val="002F15F3"/>
    <w:rsid w:val="002F1AD4"/>
    <w:rsid w:val="002F2DBF"/>
    <w:rsid w:val="002F2EBF"/>
    <w:rsid w:val="002F34C0"/>
    <w:rsid w:val="002F356A"/>
    <w:rsid w:val="002F3668"/>
    <w:rsid w:val="002F3816"/>
    <w:rsid w:val="002F4020"/>
    <w:rsid w:val="002F5208"/>
    <w:rsid w:val="002F53A6"/>
    <w:rsid w:val="002F5660"/>
    <w:rsid w:val="002F5674"/>
    <w:rsid w:val="002F61BC"/>
    <w:rsid w:val="002F6313"/>
    <w:rsid w:val="002F6518"/>
    <w:rsid w:val="002F76E2"/>
    <w:rsid w:val="002F776B"/>
    <w:rsid w:val="002F7CA3"/>
    <w:rsid w:val="003006F1"/>
    <w:rsid w:val="0030098F"/>
    <w:rsid w:val="00300C30"/>
    <w:rsid w:val="00300EA7"/>
    <w:rsid w:val="003011EF"/>
    <w:rsid w:val="003012FB"/>
    <w:rsid w:val="00301DE7"/>
    <w:rsid w:val="00302BD5"/>
    <w:rsid w:val="0030334C"/>
    <w:rsid w:val="00305208"/>
    <w:rsid w:val="0030540C"/>
    <w:rsid w:val="00307443"/>
    <w:rsid w:val="00310BB3"/>
    <w:rsid w:val="00310DCB"/>
    <w:rsid w:val="0031137D"/>
    <w:rsid w:val="003119F7"/>
    <w:rsid w:val="00311D78"/>
    <w:rsid w:val="0031223B"/>
    <w:rsid w:val="003125D7"/>
    <w:rsid w:val="00312C95"/>
    <w:rsid w:val="00312EB1"/>
    <w:rsid w:val="0031339C"/>
    <w:rsid w:val="00313A34"/>
    <w:rsid w:val="00313CE3"/>
    <w:rsid w:val="0031468E"/>
    <w:rsid w:val="00314BD2"/>
    <w:rsid w:val="00315807"/>
    <w:rsid w:val="003158DA"/>
    <w:rsid w:val="0031591E"/>
    <w:rsid w:val="00315A07"/>
    <w:rsid w:val="003175E5"/>
    <w:rsid w:val="00320BAC"/>
    <w:rsid w:val="0032123D"/>
    <w:rsid w:val="003217F4"/>
    <w:rsid w:val="003218CC"/>
    <w:rsid w:val="00322091"/>
    <w:rsid w:val="00322F0C"/>
    <w:rsid w:val="003232ED"/>
    <w:rsid w:val="003238BF"/>
    <w:rsid w:val="003239A9"/>
    <w:rsid w:val="00323B05"/>
    <w:rsid w:val="00324CA6"/>
    <w:rsid w:val="00325E29"/>
    <w:rsid w:val="003263CB"/>
    <w:rsid w:val="00326857"/>
    <w:rsid w:val="00326898"/>
    <w:rsid w:val="00326A8C"/>
    <w:rsid w:val="00327546"/>
    <w:rsid w:val="00327D93"/>
    <w:rsid w:val="00330730"/>
    <w:rsid w:val="003317A8"/>
    <w:rsid w:val="003324D4"/>
    <w:rsid w:val="00332961"/>
    <w:rsid w:val="00332BE6"/>
    <w:rsid w:val="0033315E"/>
    <w:rsid w:val="003331C8"/>
    <w:rsid w:val="00333899"/>
    <w:rsid w:val="00333B0C"/>
    <w:rsid w:val="0033452A"/>
    <w:rsid w:val="00334644"/>
    <w:rsid w:val="003350F4"/>
    <w:rsid w:val="0033596A"/>
    <w:rsid w:val="00335C89"/>
    <w:rsid w:val="003362B6"/>
    <w:rsid w:val="00336BF2"/>
    <w:rsid w:val="003400FE"/>
    <w:rsid w:val="00340B1E"/>
    <w:rsid w:val="00340D0B"/>
    <w:rsid w:val="00341129"/>
    <w:rsid w:val="0034128A"/>
    <w:rsid w:val="0034132E"/>
    <w:rsid w:val="00342680"/>
    <w:rsid w:val="0034438D"/>
    <w:rsid w:val="003444D3"/>
    <w:rsid w:val="00344CC9"/>
    <w:rsid w:val="00344FA7"/>
    <w:rsid w:val="00345413"/>
    <w:rsid w:val="00345A29"/>
    <w:rsid w:val="0034686B"/>
    <w:rsid w:val="003506BC"/>
    <w:rsid w:val="003506FA"/>
    <w:rsid w:val="00351CD0"/>
    <w:rsid w:val="00352066"/>
    <w:rsid w:val="00352516"/>
    <w:rsid w:val="00352D57"/>
    <w:rsid w:val="00352EC7"/>
    <w:rsid w:val="00352FEC"/>
    <w:rsid w:val="00353E50"/>
    <w:rsid w:val="003547BD"/>
    <w:rsid w:val="00354C9E"/>
    <w:rsid w:val="00354ED5"/>
    <w:rsid w:val="003553C6"/>
    <w:rsid w:val="003556F5"/>
    <w:rsid w:val="00355DED"/>
    <w:rsid w:val="00355EDF"/>
    <w:rsid w:val="003561FA"/>
    <w:rsid w:val="003568FA"/>
    <w:rsid w:val="00356AE4"/>
    <w:rsid w:val="00356BBE"/>
    <w:rsid w:val="00356F0D"/>
    <w:rsid w:val="00357021"/>
    <w:rsid w:val="00357C4D"/>
    <w:rsid w:val="00357FF7"/>
    <w:rsid w:val="00360BE0"/>
    <w:rsid w:val="00360C62"/>
    <w:rsid w:val="00360DFA"/>
    <w:rsid w:val="003610F8"/>
    <w:rsid w:val="00361176"/>
    <w:rsid w:val="00362CFC"/>
    <w:rsid w:val="00362DBE"/>
    <w:rsid w:val="003635BE"/>
    <w:rsid w:val="00363644"/>
    <w:rsid w:val="00363974"/>
    <w:rsid w:val="00365366"/>
    <w:rsid w:val="00365C46"/>
    <w:rsid w:val="003664A7"/>
    <w:rsid w:val="00366AC2"/>
    <w:rsid w:val="00366E79"/>
    <w:rsid w:val="003671E2"/>
    <w:rsid w:val="0036759F"/>
    <w:rsid w:val="00370352"/>
    <w:rsid w:val="0037089A"/>
    <w:rsid w:val="0037107D"/>
    <w:rsid w:val="003711C8"/>
    <w:rsid w:val="003714DF"/>
    <w:rsid w:val="00371CCB"/>
    <w:rsid w:val="00373FB8"/>
    <w:rsid w:val="00374E03"/>
    <w:rsid w:val="00375ECE"/>
    <w:rsid w:val="00376FB4"/>
    <w:rsid w:val="003770B3"/>
    <w:rsid w:val="00377AA3"/>
    <w:rsid w:val="003807D3"/>
    <w:rsid w:val="003812A1"/>
    <w:rsid w:val="0038145F"/>
    <w:rsid w:val="00381584"/>
    <w:rsid w:val="00382082"/>
    <w:rsid w:val="003826F0"/>
    <w:rsid w:val="00382948"/>
    <w:rsid w:val="0038295E"/>
    <w:rsid w:val="00384176"/>
    <w:rsid w:val="00384437"/>
    <w:rsid w:val="00384B90"/>
    <w:rsid w:val="00384C1C"/>
    <w:rsid w:val="00384FB8"/>
    <w:rsid w:val="003852DD"/>
    <w:rsid w:val="0038645D"/>
    <w:rsid w:val="0038648F"/>
    <w:rsid w:val="00386C67"/>
    <w:rsid w:val="00386D80"/>
    <w:rsid w:val="00386E50"/>
    <w:rsid w:val="00386E81"/>
    <w:rsid w:val="00387A7C"/>
    <w:rsid w:val="0039079F"/>
    <w:rsid w:val="00390818"/>
    <w:rsid w:val="00391A81"/>
    <w:rsid w:val="00391AA2"/>
    <w:rsid w:val="00391F99"/>
    <w:rsid w:val="00392DD9"/>
    <w:rsid w:val="00392FC4"/>
    <w:rsid w:val="003930DD"/>
    <w:rsid w:val="003932A2"/>
    <w:rsid w:val="003938D9"/>
    <w:rsid w:val="00393B0B"/>
    <w:rsid w:val="003944B2"/>
    <w:rsid w:val="00394D17"/>
    <w:rsid w:val="0039522D"/>
    <w:rsid w:val="003955F6"/>
    <w:rsid w:val="00395DBE"/>
    <w:rsid w:val="0039622F"/>
    <w:rsid w:val="003966C4"/>
    <w:rsid w:val="003966C9"/>
    <w:rsid w:val="00396755"/>
    <w:rsid w:val="00396765"/>
    <w:rsid w:val="00397E18"/>
    <w:rsid w:val="003A0747"/>
    <w:rsid w:val="003A0B85"/>
    <w:rsid w:val="003A2271"/>
    <w:rsid w:val="003A3EDB"/>
    <w:rsid w:val="003A536F"/>
    <w:rsid w:val="003A5988"/>
    <w:rsid w:val="003A5C70"/>
    <w:rsid w:val="003A7AC6"/>
    <w:rsid w:val="003B0C31"/>
    <w:rsid w:val="003B0F84"/>
    <w:rsid w:val="003B1750"/>
    <w:rsid w:val="003B1D45"/>
    <w:rsid w:val="003B210D"/>
    <w:rsid w:val="003B21B8"/>
    <w:rsid w:val="003B2479"/>
    <w:rsid w:val="003B27DE"/>
    <w:rsid w:val="003B2DBD"/>
    <w:rsid w:val="003B3152"/>
    <w:rsid w:val="003B41A5"/>
    <w:rsid w:val="003B4226"/>
    <w:rsid w:val="003B4F1F"/>
    <w:rsid w:val="003B5130"/>
    <w:rsid w:val="003B5A9D"/>
    <w:rsid w:val="003B6227"/>
    <w:rsid w:val="003B6774"/>
    <w:rsid w:val="003B6E00"/>
    <w:rsid w:val="003C022D"/>
    <w:rsid w:val="003C05B4"/>
    <w:rsid w:val="003C2450"/>
    <w:rsid w:val="003C3118"/>
    <w:rsid w:val="003C39D9"/>
    <w:rsid w:val="003C3CB1"/>
    <w:rsid w:val="003C3DE8"/>
    <w:rsid w:val="003C3ED3"/>
    <w:rsid w:val="003C3F27"/>
    <w:rsid w:val="003C3F79"/>
    <w:rsid w:val="003C413D"/>
    <w:rsid w:val="003C4188"/>
    <w:rsid w:val="003C4EAC"/>
    <w:rsid w:val="003C5F13"/>
    <w:rsid w:val="003C61DE"/>
    <w:rsid w:val="003C65B0"/>
    <w:rsid w:val="003C6C6A"/>
    <w:rsid w:val="003C7D38"/>
    <w:rsid w:val="003D0846"/>
    <w:rsid w:val="003D1EA5"/>
    <w:rsid w:val="003D1EAA"/>
    <w:rsid w:val="003D2F0B"/>
    <w:rsid w:val="003D30C8"/>
    <w:rsid w:val="003D34BC"/>
    <w:rsid w:val="003D3B1A"/>
    <w:rsid w:val="003D41EA"/>
    <w:rsid w:val="003D490E"/>
    <w:rsid w:val="003D4A62"/>
    <w:rsid w:val="003D4D45"/>
    <w:rsid w:val="003D582A"/>
    <w:rsid w:val="003D6352"/>
    <w:rsid w:val="003E09A5"/>
    <w:rsid w:val="003E0BFD"/>
    <w:rsid w:val="003E0E31"/>
    <w:rsid w:val="003E0FC8"/>
    <w:rsid w:val="003E124A"/>
    <w:rsid w:val="003E15B3"/>
    <w:rsid w:val="003E1EC1"/>
    <w:rsid w:val="003E2970"/>
    <w:rsid w:val="003E30F9"/>
    <w:rsid w:val="003E3279"/>
    <w:rsid w:val="003E3707"/>
    <w:rsid w:val="003E388B"/>
    <w:rsid w:val="003E3FFC"/>
    <w:rsid w:val="003E493B"/>
    <w:rsid w:val="003E4D71"/>
    <w:rsid w:val="003E54FD"/>
    <w:rsid w:val="003E6073"/>
    <w:rsid w:val="003E720A"/>
    <w:rsid w:val="003E7748"/>
    <w:rsid w:val="003F00B7"/>
    <w:rsid w:val="003F1661"/>
    <w:rsid w:val="003F1BED"/>
    <w:rsid w:val="003F1E32"/>
    <w:rsid w:val="003F2F5F"/>
    <w:rsid w:val="003F3354"/>
    <w:rsid w:val="003F464A"/>
    <w:rsid w:val="003F526B"/>
    <w:rsid w:val="003F5DC5"/>
    <w:rsid w:val="003F6173"/>
    <w:rsid w:val="004000DB"/>
    <w:rsid w:val="00400146"/>
    <w:rsid w:val="004001B2"/>
    <w:rsid w:val="0040106A"/>
    <w:rsid w:val="004013D0"/>
    <w:rsid w:val="004014CF"/>
    <w:rsid w:val="0040175A"/>
    <w:rsid w:val="00401FC3"/>
    <w:rsid w:val="00403462"/>
    <w:rsid w:val="004037B1"/>
    <w:rsid w:val="00403DE9"/>
    <w:rsid w:val="00404D22"/>
    <w:rsid w:val="004053C2"/>
    <w:rsid w:val="004057A7"/>
    <w:rsid w:val="00406431"/>
    <w:rsid w:val="00410342"/>
    <w:rsid w:val="004107D7"/>
    <w:rsid w:val="00411053"/>
    <w:rsid w:val="00411292"/>
    <w:rsid w:val="00411C77"/>
    <w:rsid w:val="00412673"/>
    <w:rsid w:val="00413210"/>
    <w:rsid w:val="00413A3F"/>
    <w:rsid w:val="00413F5D"/>
    <w:rsid w:val="004143CF"/>
    <w:rsid w:val="0041479A"/>
    <w:rsid w:val="00414911"/>
    <w:rsid w:val="004154F3"/>
    <w:rsid w:val="004155D6"/>
    <w:rsid w:val="00415C5D"/>
    <w:rsid w:val="00415D3D"/>
    <w:rsid w:val="00416587"/>
    <w:rsid w:val="004165FD"/>
    <w:rsid w:val="00417EB6"/>
    <w:rsid w:val="0042019A"/>
    <w:rsid w:val="00420387"/>
    <w:rsid w:val="0042089D"/>
    <w:rsid w:val="00420C72"/>
    <w:rsid w:val="00421A9A"/>
    <w:rsid w:val="0042253F"/>
    <w:rsid w:val="00422B8F"/>
    <w:rsid w:val="00422C2A"/>
    <w:rsid w:val="00422D29"/>
    <w:rsid w:val="004238AA"/>
    <w:rsid w:val="0042404D"/>
    <w:rsid w:val="00424E5E"/>
    <w:rsid w:val="0043013C"/>
    <w:rsid w:val="00430AE3"/>
    <w:rsid w:val="0043465D"/>
    <w:rsid w:val="00434BF2"/>
    <w:rsid w:val="00434C3E"/>
    <w:rsid w:val="00435511"/>
    <w:rsid w:val="00436EA0"/>
    <w:rsid w:val="00437FA0"/>
    <w:rsid w:val="00440433"/>
    <w:rsid w:val="00440926"/>
    <w:rsid w:val="00440BCF"/>
    <w:rsid w:val="00441076"/>
    <w:rsid w:val="0044129A"/>
    <w:rsid w:val="00441627"/>
    <w:rsid w:val="00441970"/>
    <w:rsid w:val="004420BC"/>
    <w:rsid w:val="00442230"/>
    <w:rsid w:val="0044294C"/>
    <w:rsid w:val="00442F08"/>
    <w:rsid w:val="004440F8"/>
    <w:rsid w:val="004447AA"/>
    <w:rsid w:val="004448E0"/>
    <w:rsid w:val="00444E47"/>
    <w:rsid w:val="00445002"/>
    <w:rsid w:val="00445494"/>
    <w:rsid w:val="00445823"/>
    <w:rsid w:val="00446504"/>
    <w:rsid w:val="0044651C"/>
    <w:rsid w:val="00446A6A"/>
    <w:rsid w:val="00446D97"/>
    <w:rsid w:val="00446F28"/>
    <w:rsid w:val="004472F7"/>
    <w:rsid w:val="004476EF"/>
    <w:rsid w:val="0045032E"/>
    <w:rsid w:val="004508FB"/>
    <w:rsid w:val="00451493"/>
    <w:rsid w:val="00452FF1"/>
    <w:rsid w:val="0045318D"/>
    <w:rsid w:val="004548B6"/>
    <w:rsid w:val="00455993"/>
    <w:rsid w:val="0045610A"/>
    <w:rsid w:val="004567E6"/>
    <w:rsid w:val="00456C38"/>
    <w:rsid w:val="00461028"/>
    <w:rsid w:val="004611A1"/>
    <w:rsid w:val="004612DB"/>
    <w:rsid w:val="00461406"/>
    <w:rsid w:val="004618CC"/>
    <w:rsid w:val="00461AE6"/>
    <w:rsid w:val="00461D00"/>
    <w:rsid w:val="0046209A"/>
    <w:rsid w:val="004620AD"/>
    <w:rsid w:val="004626AC"/>
    <w:rsid w:val="00462E36"/>
    <w:rsid w:val="00462E6B"/>
    <w:rsid w:val="004632CA"/>
    <w:rsid w:val="004638E0"/>
    <w:rsid w:val="00464180"/>
    <w:rsid w:val="004641B0"/>
    <w:rsid w:val="00465DD5"/>
    <w:rsid w:val="004660B0"/>
    <w:rsid w:val="004665A1"/>
    <w:rsid w:val="00467040"/>
    <w:rsid w:val="00470463"/>
    <w:rsid w:val="00471423"/>
    <w:rsid w:val="00472539"/>
    <w:rsid w:val="004728CC"/>
    <w:rsid w:val="00472E9A"/>
    <w:rsid w:val="00473955"/>
    <w:rsid w:val="00475A24"/>
    <w:rsid w:val="00476035"/>
    <w:rsid w:val="00476088"/>
    <w:rsid w:val="00476984"/>
    <w:rsid w:val="00476F87"/>
    <w:rsid w:val="00477051"/>
    <w:rsid w:val="00477356"/>
    <w:rsid w:val="00477E6D"/>
    <w:rsid w:val="00477F2A"/>
    <w:rsid w:val="00480864"/>
    <w:rsid w:val="00482635"/>
    <w:rsid w:val="00482849"/>
    <w:rsid w:val="00484691"/>
    <w:rsid w:val="004854F5"/>
    <w:rsid w:val="00485D7E"/>
    <w:rsid w:val="00485E7A"/>
    <w:rsid w:val="00486452"/>
    <w:rsid w:val="00486A5B"/>
    <w:rsid w:val="00487541"/>
    <w:rsid w:val="004907F8"/>
    <w:rsid w:val="0049157A"/>
    <w:rsid w:val="004937FF"/>
    <w:rsid w:val="00493A52"/>
    <w:rsid w:val="00493CF8"/>
    <w:rsid w:val="00493D4D"/>
    <w:rsid w:val="00494209"/>
    <w:rsid w:val="004942FC"/>
    <w:rsid w:val="00494ADB"/>
    <w:rsid w:val="00494DFC"/>
    <w:rsid w:val="00495321"/>
    <w:rsid w:val="004954AA"/>
    <w:rsid w:val="004956E2"/>
    <w:rsid w:val="004959F9"/>
    <w:rsid w:val="00495C83"/>
    <w:rsid w:val="00496225"/>
    <w:rsid w:val="00496D14"/>
    <w:rsid w:val="004A0B65"/>
    <w:rsid w:val="004A1987"/>
    <w:rsid w:val="004A1DE8"/>
    <w:rsid w:val="004A266A"/>
    <w:rsid w:val="004A2AED"/>
    <w:rsid w:val="004A2F34"/>
    <w:rsid w:val="004A3371"/>
    <w:rsid w:val="004A3B37"/>
    <w:rsid w:val="004A4024"/>
    <w:rsid w:val="004A430B"/>
    <w:rsid w:val="004A43CA"/>
    <w:rsid w:val="004A5A18"/>
    <w:rsid w:val="004A5BFE"/>
    <w:rsid w:val="004A6E89"/>
    <w:rsid w:val="004A74F4"/>
    <w:rsid w:val="004A7967"/>
    <w:rsid w:val="004A7CFE"/>
    <w:rsid w:val="004B11FD"/>
    <w:rsid w:val="004B18C5"/>
    <w:rsid w:val="004B1B4B"/>
    <w:rsid w:val="004B4C06"/>
    <w:rsid w:val="004B4FDA"/>
    <w:rsid w:val="004B6658"/>
    <w:rsid w:val="004B6767"/>
    <w:rsid w:val="004B6894"/>
    <w:rsid w:val="004B6DDF"/>
    <w:rsid w:val="004C064D"/>
    <w:rsid w:val="004C08CD"/>
    <w:rsid w:val="004C09E7"/>
    <w:rsid w:val="004C179E"/>
    <w:rsid w:val="004C223A"/>
    <w:rsid w:val="004C242F"/>
    <w:rsid w:val="004C368B"/>
    <w:rsid w:val="004C3A23"/>
    <w:rsid w:val="004C3C8D"/>
    <w:rsid w:val="004C42A9"/>
    <w:rsid w:val="004C4C52"/>
    <w:rsid w:val="004C4F87"/>
    <w:rsid w:val="004D033A"/>
    <w:rsid w:val="004D04BF"/>
    <w:rsid w:val="004D0DA6"/>
    <w:rsid w:val="004D1C5B"/>
    <w:rsid w:val="004D208E"/>
    <w:rsid w:val="004D21DA"/>
    <w:rsid w:val="004D2444"/>
    <w:rsid w:val="004D2487"/>
    <w:rsid w:val="004D2535"/>
    <w:rsid w:val="004D29F3"/>
    <w:rsid w:val="004D2D52"/>
    <w:rsid w:val="004D2FFC"/>
    <w:rsid w:val="004D32DA"/>
    <w:rsid w:val="004D3792"/>
    <w:rsid w:val="004D499E"/>
    <w:rsid w:val="004D4ED9"/>
    <w:rsid w:val="004D64CA"/>
    <w:rsid w:val="004D72FB"/>
    <w:rsid w:val="004D738F"/>
    <w:rsid w:val="004D77A0"/>
    <w:rsid w:val="004D7F2E"/>
    <w:rsid w:val="004E00AB"/>
    <w:rsid w:val="004E1469"/>
    <w:rsid w:val="004E1EC8"/>
    <w:rsid w:val="004E21D9"/>
    <w:rsid w:val="004E2345"/>
    <w:rsid w:val="004E2E40"/>
    <w:rsid w:val="004E335E"/>
    <w:rsid w:val="004E3CA4"/>
    <w:rsid w:val="004E3D2C"/>
    <w:rsid w:val="004E45F2"/>
    <w:rsid w:val="004E48A4"/>
    <w:rsid w:val="004E4B6A"/>
    <w:rsid w:val="004E536E"/>
    <w:rsid w:val="004E55F9"/>
    <w:rsid w:val="004E59DB"/>
    <w:rsid w:val="004E65A2"/>
    <w:rsid w:val="004E6967"/>
    <w:rsid w:val="004E767A"/>
    <w:rsid w:val="004E77EB"/>
    <w:rsid w:val="004E783E"/>
    <w:rsid w:val="004E7DE0"/>
    <w:rsid w:val="004F0921"/>
    <w:rsid w:val="004F0E9A"/>
    <w:rsid w:val="004F14D9"/>
    <w:rsid w:val="004F1540"/>
    <w:rsid w:val="004F15E3"/>
    <w:rsid w:val="004F1600"/>
    <w:rsid w:val="004F175A"/>
    <w:rsid w:val="004F1995"/>
    <w:rsid w:val="004F1A30"/>
    <w:rsid w:val="004F1E95"/>
    <w:rsid w:val="004F20FA"/>
    <w:rsid w:val="004F24E4"/>
    <w:rsid w:val="004F343B"/>
    <w:rsid w:val="004F358E"/>
    <w:rsid w:val="004F3901"/>
    <w:rsid w:val="004F3B0E"/>
    <w:rsid w:val="004F3B8A"/>
    <w:rsid w:val="004F3DCA"/>
    <w:rsid w:val="004F4419"/>
    <w:rsid w:val="004F44B3"/>
    <w:rsid w:val="004F50D8"/>
    <w:rsid w:val="004F5308"/>
    <w:rsid w:val="004F561F"/>
    <w:rsid w:val="004F59F5"/>
    <w:rsid w:val="004F5C7C"/>
    <w:rsid w:val="004F5F6A"/>
    <w:rsid w:val="004F6F19"/>
    <w:rsid w:val="004F7368"/>
    <w:rsid w:val="004F7F8B"/>
    <w:rsid w:val="005001F2"/>
    <w:rsid w:val="005006CF"/>
    <w:rsid w:val="005008EC"/>
    <w:rsid w:val="005009ED"/>
    <w:rsid w:val="00501350"/>
    <w:rsid w:val="0050181D"/>
    <w:rsid w:val="005019F8"/>
    <w:rsid w:val="00502333"/>
    <w:rsid w:val="005026CC"/>
    <w:rsid w:val="00502ACE"/>
    <w:rsid w:val="00503942"/>
    <w:rsid w:val="00504734"/>
    <w:rsid w:val="0050474E"/>
    <w:rsid w:val="005054DB"/>
    <w:rsid w:val="0050644E"/>
    <w:rsid w:val="0050684D"/>
    <w:rsid w:val="0050705B"/>
    <w:rsid w:val="00511A61"/>
    <w:rsid w:val="005122AA"/>
    <w:rsid w:val="005126BA"/>
    <w:rsid w:val="00513805"/>
    <w:rsid w:val="00513FF6"/>
    <w:rsid w:val="005162D9"/>
    <w:rsid w:val="005166B8"/>
    <w:rsid w:val="00516720"/>
    <w:rsid w:val="00516CCB"/>
    <w:rsid w:val="00516FB3"/>
    <w:rsid w:val="00517071"/>
    <w:rsid w:val="00517D8C"/>
    <w:rsid w:val="00517F54"/>
    <w:rsid w:val="00522619"/>
    <w:rsid w:val="00523217"/>
    <w:rsid w:val="005234B3"/>
    <w:rsid w:val="0052397D"/>
    <w:rsid w:val="00523BF4"/>
    <w:rsid w:val="00524163"/>
    <w:rsid w:val="0052461F"/>
    <w:rsid w:val="00524C4E"/>
    <w:rsid w:val="00525C65"/>
    <w:rsid w:val="00525ED3"/>
    <w:rsid w:val="00526EF7"/>
    <w:rsid w:val="005274A6"/>
    <w:rsid w:val="00527E57"/>
    <w:rsid w:val="005302D3"/>
    <w:rsid w:val="00530719"/>
    <w:rsid w:val="00530E95"/>
    <w:rsid w:val="00530EAB"/>
    <w:rsid w:val="00531495"/>
    <w:rsid w:val="00531990"/>
    <w:rsid w:val="005323FF"/>
    <w:rsid w:val="0053263F"/>
    <w:rsid w:val="0053345A"/>
    <w:rsid w:val="0053436F"/>
    <w:rsid w:val="005345C2"/>
    <w:rsid w:val="0053474A"/>
    <w:rsid w:val="00535948"/>
    <w:rsid w:val="00536096"/>
    <w:rsid w:val="00537186"/>
    <w:rsid w:val="00537937"/>
    <w:rsid w:val="00537A89"/>
    <w:rsid w:val="00537EAC"/>
    <w:rsid w:val="0054228D"/>
    <w:rsid w:val="005423EB"/>
    <w:rsid w:val="005424A7"/>
    <w:rsid w:val="00542EC1"/>
    <w:rsid w:val="00542FF2"/>
    <w:rsid w:val="00545E80"/>
    <w:rsid w:val="005461C6"/>
    <w:rsid w:val="00547206"/>
    <w:rsid w:val="00547356"/>
    <w:rsid w:val="0054738B"/>
    <w:rsid w:val="00547525"/>
    <w:rsid w:val="005504CE"/>
    <w:rsid w:val="00550F2D"/>
    <w:rsid w:val="00551FDE"/>
    <w:rsid w:val="0055211A"/>
    <w:rsid w:val="0055396F"/>
    <w:rsid w:val="005539C2"/>
    <w:rsid w:val="00553C82"/>
    <w:rsid w:val="005543D8"/>
    <w:rsid w:val="005548D0"/>
    <w:rsid w:val="00554D16"/>
    <w:rsid w:val="00555369"/>
    <w:rsid w:val="005553FB"/>
    <w:rsid w:val="00555BA4"/>
    <w:rsid w:val="0056109E"/>
    <w:rsid w:val="00561CBF"/>
    <w:rsid w:val="00562A8C"/>
    <w:rsid w:val="00562BBB"/>
    <w:rsid w:val="005630DD"/>
    <w:rsid w:val="005634DD"/>
    <w:rsid w:val="0056374B"/>
    <w:rsid w:val="00563ACF"/>
    <w:rsid w:val="00563B2E"/>
    <w:rsid w:val="0056456F"/>
    <w:rsid w:val="00564847"/>
    <w:rsid w:val="00565B36"/>
    <w:rsid w:val="00565D02"/>
    <w:rsid w:val="0056747A"/>
    <w:rsid w:val="00567526"/>
    <w:rsid w:val="00567A1A"/>
    <w:rsid w:val="00570064"/>
    <w:rsid w:val="00570C88"/>
    <w:rsid w:val="00571225"/>
    <w:rsid w:val="005714D7"/>
    <w:rsid w:val="00571698"/>
    <w:rsid w:val="00571FE7"/>
    <w:rsid w:val="005726CD"/>
    <w:rsid w:val="00572CB6"/>
    <w:rsid w:val="00572F6A"/>
    <w:rsid w:val="00574233"/>
    <w:rsid w:val="0057472E"/>
    <w:rsid w:val="00575C0A"/>
    <w:rsid w:val="00575C9C"/>
    <w:rsid w:val="00575EE2"/>
    <w:rsid w:val="0057663E"/>
    <w:rsid w:val="005768D4"/>
    <w:rsid w:val="0057693E"/>
    <w:rsid w:val="005769B3"/>
    <w:rsid w:val="00576EFF"/>
    <w:rsid w:val="00577617"/>
    <w:rsid w:val="0057785F"/>
    <w:rsid w:val="00577ADD"/>
    <w:rsid w:val="00577DB4"/>
    <w:rsid w:val="00580444"/>
    <w:rsid w:val="00580864"/>
    <w:rsid w:val="00581268"/>
    <w:rsid w:val="0058147B"/>
    <w:rsid w:val="005818B1"/>
    <w:rsid w:val="0058208A"/>
    <w:rsid w:val="005822E7"/>
    <w:rsid w:val="00583EDB"/>
    <w:rsid w:val="00584931"/>
    <w:rsid w:val="00585165"/>
    <w:rsid w:val="0058606E"/>
    <w:rsid w:val="005865E4"/>
    <w:rsid w:val="00587B23"/>
    <w:rsid w:val="00590091"/>
    <w:rsid w:val="0059009D"/>
    <w:rsid w:val="00590115"/>
    <w:rsid w:val="00590AEF"/>
    <w:rsid w:val="00590C0C"/>
    <w:rsid w:val="00590F61"/>
    <w:rsid w:val="0059131A"/>
    <w:rsid w:val="0059154A"/>
    <w:rsid w:val="0059154E"/>
    <w:rsid w:val="00591696"/>
    <w:rsid w:val="005918D4"/>
    <w:rsid w:val="00592C0D"/>
    <w:rsid w:val="00592E4D"/>
    <w:rsid w:val="00593693"/>
    <w:rsid w:val="005936F7"/>
    <w:rsid w:val="00593AFB"/>
    <w:rsid w:val="00593B9D"/>
    <w:rsid w:val="00593FB2"/>
    <w:rsid w:val="005954D5"/>
    <w:rsid w:val="0059639C"/>
    <w:rsid w:val="00597362"/>
    <w:rsid w:val="00597653"/>
    <w:rsid w:val="0059785F"/>
    <w:rsid w:val="005A05D8"/>
    <w:rsid w:val="005A060B"/>
    <w:rsid w:val="005A143E"/>
    <w:rsid w:val="005A14E1"/>
    <w:rsid w:val="005A1B6D"/>
    <w:rsid w:val="005A1C65"/>
    <w:rsid w:val="005A264E"/>
    <w:rsid w:val="005A2761"/>
    <w:rsid w:val="005A2B60"/>
    <w:rsid w:val="005A34BA"/>
    <w:rsid w:val="005A37A8"/>
    <w:rsid w:val="005A3DA7"/>
    <w:rsid w:val="005A4FFF"/>
    <w:rsid w:val="005A560F"/>
    <w:rsid w:val="005A57C0"/>
    <w:rsid w:val="005A57C5"/>
    <w:rsid w:val="005A5A94"/>
    <w:rsid w:val="005A61B3"/>
    <w:rsid w:val="005A6FF7"/>
    <w:rsid w:val="005A72C1"/>
    <w:rsid w:val="005A7F67"/>
    <w:rsid w:val="005A7FC7"/>
    <w:rsid w:val="005B0474"/>
    <w:rsid w:val="005B05FB"/>
    <w:rsid w:val="005B0ADB"/>
    <w:rsid w:val="005B1321"/>
    <w:rsid w:val="005B155C"/>
    <w:rsid w:val="005B1D34"/>
    <w:rsid w:val="005B2818"/>
    <w:rsid w:val="005B2FB1"/>
    <w:rsid w:val="005B4CE9"/>
    <w:rsid w:val="005B51BA"/>
    <w:rsid w:val="005B5CAC"/>
    <w:rsid w:val="005B6074"/>
    <w:rsid w:val="005B6076"/>
    <w:rsid w:val="005B6C1E"/>
    <w:rsid w:val="005B6E90"/>
    <w:rsid w:val="005B78F0"/>
    <w:rsid w:val="005B7A49"/>
    <w:rsid w:val="005C08E9"/>
    <w:rsid w:val="005C0AD3"/>
    <w:rsid w:val="005C0BD1"/>
    <w:rsid w:val="005C1DC1"/>
    <w:rsid w:val="005C2188"/>
    <w:rsid w:val="005C21D3"/>
    <w:rsid w:val="005C271F"/>
    <w:rsid w:val="005C30C4"/>
    <w:rsid w:val="005C3EA7"/>
    <w:rsid w:val="005C472F"/>
    <w:rsid w:val="005C49B9"/>
    <w:rsid w:val="005C5003"/>
    <w:rsid w:val="005C538A"/>
    <w:rsid w:val="005C558A"/>
    <w:rsid w:val="005C608E"/>
    <w:rsid w:val="005C6225"/>
    <w:rsid w:val="005C647C"/>
    <w:rsid w:val="005C65C7"/>
    <w:rsid w:val="005C6A24"/>
    <w:rsid w:val="005C6AD8"/>
    <w:rsid w:val="005C6C56"/>
    <w:rsid w:val="005C6F79"/>
    <w:rsid w:val="005D0205"/>
    <w:rsid w:val="005D08E2"/>
    <w:rsid w:val="005D113E"/>
    <w:rsid w:val="005D17D4"/>
    <w:rsid w:val="005D1E8E"/>
    <w:rsid w:val="005D2279"/>
    <w:rsid w:val="005D2ABB"/>
    <w:rsid w:val="005D2D65"/>
    <w:rsid w:val="005D3273"/>
    <w:rsid w:val="005D492E"/>
    <w:rsid w:val="005D5D02"/>
    <w:rsid w:val="005D6057"/>
    <w:rsid w:val="005D6860"/>
    <w:rsid w:val="005D6D2C"/>
    <w:rsid w:val="005D6FBC"/>
    <w:rsid w:val="005D72AF"/>
    <w:rsid w:val="005D7AF9"/>
    <w:rsid w:val="005E005A"/>
    <w:rsid w:val="005E005C"/>
    <w:rsid w:val="005E0098"/>
    <w:rsid w:val="005E12CD"/>
    <w:rsid w:val="005E15CC"/>
    <w:rsid w:val="005E22E4"/>
    <w:rsid w:val="005E28C9"/>
    <w:rsid w:val="005E4875"/>
    <w:rsid w:val="005E4989"/>
    <w:rsid w:val="005E6437"/>
    <w:rsid w:val="005E6530"/>
    <w:rsid w:val="005E6A45"/>
    <w:rsid w:val="005F130E"/>
    <w:rsid w:val="005F1E3C"/>
    <w:rsid w:val="005F2A87"/>
    <w:rsid w:val="005F2DB4"/>
    <w:rsid w:val="005F5696"/>
    <w:rsid w:val="005F5CAE"/>
    <w:rsid w:val="005F608B"/>
    <w:rsid w:val="005F6C6E"/>
    <w:rsid w:val="005F6F60"/>
    <w:rsid w:val="005F7C37"/>
    <w:rsid w:val="005F7CEC"/>
    <w:rsid w:val="00600501"/>
    <w:rsid w:val="00601D25"/>
    <w:rsid w:val="00601E12"/>
    <w:rsid w:val="006022B4"/>
    <w:rsid w:val="006029C4"/>
    <w:rsid w:val="00602A37"/>
    <w:rsid w:val="00602CCA"/>
    <w:rsid w:val="00604108"/>
    <w:rsid w:val="0060460C"/>
    <w:rsid w:val="006048A5"/>
    <w:rsid w:val="00604D9F"/>
    <w:rsid w:val="00605457"/>
    <w:rsid w:val="00605EDA"/>
    <w:rsid w:val="00606325"/>
    <w:rsid w:val="00606681"/>
    <w:rsid w:val="00607B96"/>
    <w:rsid w:val="006100FF"/>
    <w:rsid w:val="00610C4C"/>
    <w:rsid w:val="00611928"/>
    <w:rsid w:val="00612260"/>
    <w:rsid w:val="006127CE"/>
    <w:rsid w:val="006129F0"/>
    <w:rsid w:val="00613FC5"/>
    <w:rsid w:val="00615136"/>
    <w:rsid w:val="00615EA2"/>
    <w:rsid w:val="0061615D"/>
    <w:rsid w:val="00616E90"/>
    <w:rsid w:val="0061780C"/>
    <w:rsid w:val="00617F05"/>
    <w:rsid w:val="00617F27"/>
    <w:rsid w:val="0062024F"/>
    <w:rsid w:val="00620AFF"/>
    <w:rsid w:val="00620B9B"/>
    <w:rsid w:val="00620D18"/>
    <w:rsid w:val="00621CE4"/>
    <w:rsid w:val="006220A3"/>
    <w:rsid w:val="006236CE"/>
    <w:rsid w:val="006239EF"/>
    <w:rsid w:val="00624226"/>
    <w:rsid w:val="00624E48"/>
    <w:rsid w:val="00625872"/>
    <w:rsid w:val="00626FDA"/>
    <w:rsid w:val="006273EC"/>
    <w:rsid w:val="006278DF"/>
    <w:rsid w:val="00630402"/>
    <w:rsid w:val="0063052A"/>
    <w:rsid w:val="006306C7"/>
    <w:rsid w:val="00630B8D"/>
    <w:rsid w:val="00630F87"/>
    <w:rsid w:val="00631E11"/>
    <w:rsid w:val="006339F9"/>
    <w:rsid w:val="00633BDF"/>
    <w:rsid w:val="00633ECD"/>
    <w:rsid w:val="00634567"/>
    <w:rsid w:val="006356C4"/>
    <w:rsid w:val="0063625E"/>
    <w:rsid w:val="006363DA"/>
    <w:rsid w:val="00637C1A"/>
    <w:rsid w:val="00637F22"/>
    <w:rsid w:val="00640E67"/>
    <w:rsid w:val="00641AF1"/>
    <w:rsid w:val="00641C53"/>
    <w:rsid w:val="00642AB9"/>
    <w:rsid w:val="00642C68"/>
    <w:rsid w:val="006432E2"/>
    <w:rsid w:val="0064509B"/>
    <w:rsid w:val="006457F8"/>
    <w:rsid w:val="00645889"/>
    <w:rsid w:val="006458CD"/>
    <w:rsid w:val="006472BF"/>
    <w:rsid w:val="0064777A"/>
    <w:rsid w:val="00647A12"/>
    <w:rsid w:val="00650486"/>
    <w:rsid w:val="006506EB"/>
    <w:rsid w:val="00650C16"/>
    <w:rsid w:val="00650FD6"/>
    <w:rsid w:val="00651163"/>
    <w:rsid w:val="00651195"/>
    <w:rsid w:val="00651316"/>
    <w:rsid w:val="00651765"/>
    <w:rsid w:val="00651C8B"/>
    <w:rsid w:val="006526B5"/>
    <w:rsid w:val="006526C6"/>
    <w:rsid w:val="00653300"/>
    <w:rsid w:val="00653ADF"/>
    <w:rsid w:val="00654A3A"/>
    <w:rsid w:val="006551A9"/>
    <w:rsid w:val="00655F9C"/>
    <w:rsid w:val="0065617F"/>
    <w:rsid w:val="00656607"/>
    <w:rsid w:val="0065700C"/>
    <w:rsid w:val="00657566"/>
    <w:rsid w:val="00660C35"/>
    <w:rsid w:val="00660D6B"/>
    <w:rsid w:val="00660E93"/>
    <w:rsid w:val="00661902"/>
    <w:rsid w:val="00662A08"/>
    <w:rsid w:val="0066415D"/>
    <w:rsid w:val="006649F1"/>
    <w:rsid w:val="00664AC3"/>
    <w:rsid w:val="00665431"/>
    <w:rsid w:val="006658B8"/>
    <w:rsid w:val="0066592E"/>
    <w:rsid w:val="00665969"/>
    <w:rsid w:val="00665A07"/>
    <w:rsid w:val="00666DF7"/>
    <w:rsid w:val="006705D9"/>
    <w:rsid w:val="00670641"/>
    <w:rsid w:val="0067077D"/>
    <w:rsid w:val="00671A78"/>
    <w:rsid w:val="00672130"/>
    <w:rsid w:val="00672709"/>
    <w:rsid w:val="006727D3"/>
    <w:rsid w:val="006731D7"/>
    <w:rsid w:val="0067367E"/>
    <w:rsid w:val="0067404D"/>
    <w:rsid w:val="00674277"/>
    <w:rsid w:val="006754A6"/>
    <w:rsid w:val="006755E3"/>
    <w:rsid w:val="00675887"/>
    <w:rsid w:val="006763F8"/>
    <w:rsid w:val="00676959"/>
    <w:rsid w:val="00676B90"/>
    <w:rsid w:val="00677274"/>
    <w:rsid w:val="00677384"/>
    <w:rsid w:val="006775B5"/>
    <w:rsid w:val="0068099A"/>
    <w:rsid w:val="00680AD6"/>
    <w:rsid w:val="00680BA2"/>
    <w:rsid w:val="00680CEB"/>
    <w:rsid w:val="006816E2"/>
    <w:rsid w:val="006817FA"/>
    <w:rsid w:val="00681DDC"/>
    <w:rsid w:val="00681F85"/>
    <w:rsid w:val="00682083"/>
    <w:rsid w:val="006823C5"/>
    <w:rsid w:val="006828DD"/>
    <w:rsid w:val="006828ED"/>
    <w:rsid w:val="00684293"/>
    <w:rsid w:val="006844BB"/>
    <w:rsid w:val="00685E5B"/>
    <w:rsid w:val="0068617E"/>
    <w:rsid w:val="00686D6F"/>
    <w:rsid w:val="0068723C"/>
    <w:rsid w:val="00687AFA"/>
    <w:rsid w:val="00687D4C"/>
    <w:rsid w:val="006900E7"/>
    <w:rsid w:val="006918DD"/>
    <w:rsid w:val="006920E5"/>
    <w:rsid w:val="00692367"/>
    <w:rsid w:val="0069277F"/>
    <w:rsid w:val="00692D6F"/>
    <w:rsid w:val="0069370D"/>
    <w:rsid w:val="00693F02"/>
    <w:rsid w:val="006942A4"/>
    <w:rsid w:val="00694648"/>
    <w:rsid w:val="00694CBF"/>
    <w:rsid w:val="00695AA3"/>
    <w:rsid w:val="006963AE"/>
    <w:rsid w:val="006964FD"/>
    <w:rsid w:val="00697BE2"/>
    <w:rsid w:val="006A0151"/>
    <w:rsid w:val="006A132D"/>
    <w:rsid w:val="006A1508"/>
    <w:rsid w:val="006A1B36"/>
    <w:rsid w:val="006A2012"/>
    <w:rsid w:val="006A26DA"/>
    <w:rsid w:val="006A3286"/>
    <w:rsid w:val="006A48BE"/>
    <w:rsid w:val="006A5529"/>
    <w:rsid w:val="006A5A94"/>
    <w:rsid w:val="006A7D85"/>
    <w:rsid w:val="006B0B0D"/>
    <w:rsid w:val="006B105B"/>
    <w:rsid w:val="006B120A"/>
    <w:rsid w:val="006B1407"/>
    <w:rsid w:val="006B1B5B"/>
    <w:rsid w:val="006B1D16"/>
    <w:rsid w:val="006B212B"/>
    <w:rsid w:val="006B21FF"/>
    <w:rsid w:val="006B3679"/>
    <w:rsid w:val="006B3967"/>
    <w:rsid w:val="006B42F4"/>
    <w:rsid w:val="006B483E"/>
    <w:rsid w:val="006B541F"/>
    <w:rsid w:val="006B59C0"/>
    <w:rsid w:val="006B6A4D"/>
    <w:rsid w:val="006B76BC"/>
    <w:rsid w:val="006B7766"/>
    <w:rsid w:val="006C0138"/>
    <w:rsid w:val="006C0617"/>
    <w:rsid w:val="006C2E66"/>
    <w:rsid w:val="006C313D"/>
    <w:rsid w:val="006C32B9"/>
    <w:rsid w:val="006C3A3E"/>
    <w:rsid w:val="006C496B"/>
    <w:rsid w:val="006C4BE8"/>
    <w:rsid w:val="006C4D39"/>
    <w:rsid w:val="006C547D"/>
    <w:rsid w:val="006C5AA3"/>
    <w:rsid w:val="006C6317"/>
    <w:rsid w:val="006C6C9F"/>
    <w:rsid w:val="006C6DFC"/>
    <w:rsid w:val="006D0860"/>
    <w:rsid w:val="006D0B5B"/>
    <w:rsid w:val="006D19C9"/>
    <w:rsid w:val="006D2228"/>
    <w:rsid w:val="006D276D"/>
    <w:rsid w:val="006D2951"/>
    <w:rsid w:val="006D5381"/>
    <w:rsid w:val="006D5A9C"/>
    <w:rsid w:val="006D605A"/>
    <w:rsid w:val="006D6600"/>
    <w:rsid w:val="006D6857"/>
    <w:rsid w:val="006D74B0"/>
    <w:rsid w:val="006D756F"/>
    <w:rsid w:val="006D7E8B"/>
    <w:rsid w:val="006E057E"/>
    <w:rsid w:val="006E0C7F"/>
    <w:rsid w:val="006E19DB"/>
    <w:rsid w:val="006E1B82"/>
    <w:rsid w:val="006E1FCF"/>
    <w:rsid w:val="006E2860"/>
    <w:rsid w:val="006E382B"/>
    <w:rsid w:val="006E3ECE"/>
    <w:rsid w:val="006E47B1"/>
    <w:rsid w:val="006E5C03"/>
    <w:rsid w:val="006E5D36"/>
    <w:rsid w:val="006E5FA3"/>
    <w:rsid w:val="006E64C9"/>
    <w:rsid w:val="006E658C"/>
    <w:rsid w:val="006E702A"/>
    <w:rsid w:val="006E7120"/>
    <w:rsid w:val="006E7463"/>
    <w:rsid w:val="006F0FBA"/>
    <w:rsid w:val="006F1117"/>
    <w:rsid w:val="006F139B"/>
    <w:rsid w:val="006F27AB"/>
    <w:rsid w:val="006F3474"/>
    <w:rsid w:val="006F3C9D"/>
    <w:rsid w:val="006F4290"/>
    <w:rsid w:val="006F556A"/>
    <w:rsid w:val="006F5783"/>
    <w:rsid w:val="006F5B81"/>
    <w:rsid w:val="006F5E17"/>
    <w:rsid w:val="006F638E"/>
    <w:rsid w:val="006F684A"/>
    <w:rsid w:val="006F68F0"/>
    <w:rsid w:val="00700738"/>
    <w:rsid w:val="00701585"/>
    <w:rsid w:val="00701819"/>
    <w:rsid w:val="00701A50"/>
    <w:rsid w:val="00701D12"/>
    <w:rsid w:val="00702188"/>
    <w:rsid w:val="00703284"/>
    <w:rsid w:val="0070330E"/>
    <w:rsid w:val="007035B9"/>
    <w:rsid w:val="00703C4D"/>
    <w:rsid w:val="00703DAA"/>
    <w:rsid w:val="00704964"/>
    <w:rsid w:val="00704995"/>
    <w:rsid w:val="00704D7E"/>
    <w:rsid w:val="007055F0"/>
    <w:rsid w:val="00705AD4"/>
    <w:rsid w:val="00705F6B"/>
    <w:rsid w:val="00705FB7"/>
    <w:rsid w:val="00706600"/>
    <w:rsid w:val="00706ED5"/>
    <w:rsid w:val="007071F8"/>
    <w:rsid w:val="0070721B"/>
    <w:rsid w:val="0070796A"/>
    <w:rsid w:val="00707B17"/>
    <w:rsid w:val="00710634"/>
    <w:rsid w:val="00710937"/>
    <w:rsid w:val="0071109B"/>
    <w:rsid w:val="00711588"/>
    <w:rsid w:val="007118A1"/>
    <w:rsid w:val="00711EBC"/>
    <w:rsid w:val="00711FB4"/>
    <w:rsid w:val="0071268F"/>
    <w:rsid w:val="007126FD"/>
    <w:rsid w:val="00712C73"/>
    <w:rsid w:val="007141A5"/>
    <w:rsid w:val="007150FA"/>
    <w:rsid w:val="00716457"/>
    <w:rsid w:val="007164CA"/>
    <w:rsid w:val="00716549"/>
    <w:rsid w:val="00716AE0"/>
    <w:rsid w:val="00716F52"/>
    <w:rsid w:val="007173D0"/>
    <w:rsid w:val="00717959"/>
    <w:rsid w:val="00720239"/>
    <w:rsid w:val="007203F1"/>
    <w:rsid w:val="007227D1"/>
    <w:rsid w:val="00722943"/>
    <w:rsid w:val="007229FC"/>
    <w:rsid w:val="00722C66"/>
    <w:rsid w:val="007244A3"/>
    <w:rsid w:val="00724B26"/>
    <w:rsid w:val="00724C01"/>
    <w:rsid w:val="007250D0"/>
    <w:rsid w:val="00725787"/>
    <w:rsid w:val="0072592E"/>
    <w:rsid w:val="00725BFA"/>
    <w:rsid w:val="007262D6"/>
    <w:rsid w:val="00727469"/>
    <w:rsid w:val="0072751F"/>
    <w:rsid w:val="007308AE"/>
    <w:rsid w:val="00730DDE"/>
    <w:rsid w:val="00731040"/>
    <w:rsid w:val="007330F2"/>
    <w:rsid w:val="007332A8"/>
    <w:rsid w:val="00733DAC"/>
    <w:rsid w:val="00733EB6"/>
    <w:rsid w:val="007345F4"/>
    <w:rsid w:val="007347AB"/>
    <w:rsid w:val="007347E7"/>
    <w:rsid w:val="00734A82"/>
    <w:rsid w:val="00735559"/>
    <w:rsid w:val="007359DC"/>
    <w:rsid w:val="00735E89"/>
    <w:rsid w:val="00737D75"/>
    <w:rsid w:val="00740405"/>
    <w:rsid w:val="00740C2D"/>
    <w:rsid w:val="00740D15"/>
    <w:rsid w:val="00741CD0"/>
    <w:rsid w:val="00742290"/>
    <w:rsid w:val="007424A2"/>
    <w:rsid w:val="007425F1"/>
    <w:rsid w:val="00743259"/>
    <w:rsid w:val="007438EC"/>
    <w:rsid w:val="00743FB5"/>
    <w:rsid w:val="00744738"/>
    <w:rsid w:val="00744914"/>
    <w:rsid w:val="00744F52"/>
    <w:rsid w:val="0074561C"/>
    <w:rsid w:val="0074682A"/>
    <w:rsid w:val="00746953"/>
    <w:rsid w:val="00746955"/>
    <w:rsid w:val="00746F2C"/>
    <w:rsid w:val="00747261"/>
    <w:rsid w:val="00747E21"/>
    <w:rsid w:val="00750046"/>
    <w:rsid w:val="00750669"/>
    <w:rsid w:val="0075141D"/>
    <w:rsid w:val="007523E6"/>
    <w:rsid w:val="00752484"/>
    <w:rsid w:val="00752B83"/>
    <w:rsid w:val="00752E2D"/>
    <w:rsid w:val="00753442"/>
    <w:rsid w:val="00753A7F"/>
    <w:rsid w:val="007544EF"/>
    <w:rsid w:val="00754DDB"/>
    <w:rsid w:val="00755080"/>
    <w:rsid w:val="00755B61"/>
    <w:rsid w:val="00755C3A"/>
    <w:rsid w:val="007560D9"/>
    <w:rsid w:val="00756138"/>
    <w:rsid w:val="00757784"/>
    <w:rsid w:val="007606E6"/>
    <w:rsid w:val="00761AE4"/>
    <w:rsid w:val="00762659"/>
    <w:rsid w:val="007627BE"/>
    <w:rsid w:val="007627F0"/>
    <w:rsid w:val="00762959"/>
    <w:rsid w:val="00762DC1"/>
    <w:rsid w:val="00762E34"/>
    <w:rsid w:val="0076308F"/>
    <w:rsid w:val="00763C1A"/>
    <w:rsid w:val="00764437"/>
    <w:rsid w:val="007645E7"/>
    <w:rsid w:val="00764708"/>
    <w:rsid w:val="007647B2"/>
    <w:rsid w:val="00765A77"/>
    <w:rsid w:val="00765C5B"/>
    <w:rsid w:val="0076641F"/>
    <w:rsid w:val="00766513"/>
    <w:rsid w:val="0076674F"/>
    <w:rsid w:val="00766805"/>
    <w:rsid w:val="00767434"/>
    <w:rsid w:val="00770027"/>
    <w:rsid w:val="00770096"/>
    <w:rsid w:val="00770A07"/>
    <w:rsid w:val="007719B4"/>
    <w:rsid w:val="007719E3"/>
    <w:rsid w:val="00771BD9"/>
    <w:rsid w:val="00772E7B"/>
    <w:rsid w:val="00773B29"/>
    <w:rsid w:val="00773B70"/>
    <w:rsid w:val="00774610"/>
    <w:rsid w:val="00774A08"/>
    <w:rsid w:val="00776009"/>
    <w:rsid w:val="007765D3"/>
    <w:rsid w:val="00776B49"/>
    <w:rsid w:val="007773FC"/>
    <w:rsid w:val="00777786"/>
    <w:rsid w:val="007777D7"/>
    <w:rsid w:val="00777E85"/>
    <w:rsid w:val="007803C9"/>
    <w:rsid w:val="0078080F"/>
    <w:rsid w:val="00780D59"/>
    <w:rsid w:val="00780EEA"/>
    <w:rsid w:val="0078152E"/>
    <w:rsid w:val="00781730"/>
    <w:rsid w:val="00783875"/>
    <w:rsid w:val="007845BC"/>
    <w:rsid w:val="007845CF"/>
    <w:rsid w:val="00785C86"/>
    <w:rsid w:val="007864C3"/>
    <w:rsid w:val="00786A5D"/>
    <w:rsid w:val="00787794"/>
    <w:rsid w:val="00790B4B"/>
    <w:rsid w:val="0079134F"/>
    <w:rsid w:val="0079216B"/>
    <w:rsid w:val="0079277C"/>
    <w:rsid w:val="00792EA3"/>
    <w:rsid w:val="007931EB"/>
    <w:rsid w:val="007951C8"/>
    <w:rsid w:val="007953A3"/>
    <w:rsid w:val="0079544C"/>
    <w:rsid w:val="0079576F"/>
    <w:rsid w:val="00796634"/>
    <w:rsid w:val="007969B2"/>
    <w:rsid w:val="00797A9C"/>
    <w:rsid w:val="00797EDB"/>
    <w:rsid w:val="007A0583"/>
    <w:rsid w:val="007A0FA0"/>
    <w:rsid w:val="007A111F"/>
    <w:rsid w:val="007A129B"/>
    <w:rsid w:val="007A1937"/>
    <w:rsid w:val="007A21BB"/>
    <w:rsid w:val="007A364E"/>
    <w:rsid w:val="007A380D"/>
    <w:rsid w:val="007A3A79"/>
    <w:rsid w:val="007A3D00"/>
    <w:rsid w:val="007A4117"/>
    <w:rsid w:val="007A42FD"/>
    <w:rsid w:val="007A4F66"/>
    <w:rsid w:val="007A5783"/>
    <w:rsid w:val="007B047E"/>
    <w:rsid w:val="007B0DAC"/>
    <w:rsid w:val="007B1CC9"/>
    <w:rsid w:val="007B221D"/>
    <w:rsid w:val="007B31FF"/>
    <w:rsid w:val="007B3696"/>
    <w:rsid w:val="007B376A"/>
    <w:rsid w:val="007B3D48"/>
    <w:rsid w:val="007B428D"/>
    <w:rsid w:val="007B4308"/>
    <w:rsid w:val="007B4808"/>
    <w:rsid w:val="007B56EA"/>
    <w:rsid w:val="007B62C6"/>
    <w:rsid w:val="007B69E8"/>
    <w:rsid w:val="007B7C40"/>
    <w:rsid w:val="007C042F"/>
    <w:rsid w:val="007C0562"/>
    <w:rsid w:val="007C0D34"/>
    <w:rsid w:val="007C14CF"/>
    <w:rsid w:val="007C1EEF"/>
    <w:rsid w:val="007C2494"/>
    <w:rsid w:val="007C26C7"/>
    <w:rsid w:val="007C310B"/>
    <w:rsid w:val="007C330E"/>
    <w:rsid w:val="007C3352"/>
    <w:rsid w:val="007C3793"/>
    <w:rsid w:val="007C37F8"/>
    <w:rsid w:val="007C45EA"/>
    <w:rsid w:val="007C463B"/>
    <w:rsid w:val="007C47E6"/>
    <w:rsid w:val="007C482A"/>
    <w:rsid w:val="007C490F"/>
    <w:rsid w:val="007C4B0C"/>
    <w:rsid w:val="007C5828"/>
    <w:rsid w:val="007C6D37"/>
    <w:rsid w:val="007C6F0F"/>
    <w:rsid w:val="007C74C5"/>
    <w:rsid w:val="007C770A"/>
    <w:rsid w:val="007C7830"/>
    <w:rsid w:val="007D02A5"/>
    <w:rsid w:val="007D0AB4"/>
    <w:rsid w:val="007D1298"/>
    <w:rsid w:val="007D21FC"/>
    <w:rsid w:val="007D2696"/>
    <w:rsid w:val="007D2CD8"/>
    <w:rsid w:val="007D2FE2"/>
    <w:rsid w:val="007D3077"/>
    <w:rsid w:val="007D3A16"/>
    <w:rsid w:val="007D3C99"/>
    <w:rsid w:val="007D4471"/>
    <w:rsid w:val="007D4821"/>
    <w:rsid w:val="007D4A0E"/>
    <w:rsid w:val="007D4A50"/>
    <w:rsid w:val="007D4BD0"/>
    <w:rsid w:val="007D5020"/>
    <w:rsid w:val="007D597F"/>
    <w:rsid w:val="007D5D7F"/>
    <w:rsid w:val="007D5F48"/>
    <w:rsid w:val="007D681C"/>
    <w:rsid w:val="007D7D6D"/>
    <w:rsid w:val="007D7F86"/>
    <w:rsid w:val="007E0ADD"/>
    <w:rsid w:val="007E12AE"/>
    <w:rsid w:val="007E1596"/>
    <w:rsid w:val="007E1EC3"/>
    <w:rsid w:val="007E2590"/>
    <w:rsid w:val="007E33B0"/>
    <w:rsid w:val="007E3B1B"/>
    <w:rsid w:val="007E3FCD"/>
    <w:rsid w:val="007E47B3"/>
    <w:rsid w:val="007E4D9F"/>
    <w:rsid w:val="007E5146"/>
    <w:rsid w:val="007E58A2"/>
    <w:rsid w:val="007E67BB"/>
    <w:rsid w:val="007E6BF2"/>
    <w:rsid w:val="007E71A9"/>
    <w:rsid w:val="007E7F84"/>
    <w:rsid w:val="007F0165"/>
    <w:rsid w:val="007F0767"/>
    <w:rsid w:val="007F07CF"/>
    <w:rsid w:val="007F21CF"/>
    <w:rsid w:val="007F23B8"/>
    <w:rsid w:val="007F2DA5"/>
    <w:rsid w:val="007F3339"/>
    <w:rsid w:val="007F36F6"/>
    <w:rsid w:val="007F3AA0"/>
    <w:rsid w:val="007F46BF"/>
    <w:rsid w:val="007F47AD"/>
    <w:rsid w:val="007F529C"/>
    <w:rsid w:val="007F6466"/>
    <w:rsid w:val="007F6701"/>
    <w:rsid w:val="007F6957"/>
    <w:rsid w:val="007F6E45"/>
    <w:rsid w:val="007F6E82"/>
    <w:rsid w:val="007F75C8"/>
    <w:rsid w:val="007F761F"/>
    <w:rsid w:val="007F768C"/>
    <w:rsid w:val="007F7CA4"/>
    <w:rsid w:val="0080003E"/>
    <w:rsid w:val="00800577"/>
    <w:rsid w:val="00800597"/>
    <w:rsid w:val="0080065B"/>
    <w:rsid w:val="00801B9A"/>
    <w:rsid w:val="008030F1"/>
    <w:rsid w:val="00803B78"/>
    <w:rsid w:val="008044E9"/>
    <w:rsid w:val="008044F1"/>
    <w:rsid w:val="008044F7"/>
    <w:rsid w:val="00804679"/>
    <w:rsid w:val="008048DF"/>
    <w:rsid w:val="00805381"/>
    <w:rsid w:val="00805CBF"/>
    <w:rsid w:val="00806F01"/>
    <w:rsid w:val="00806FE6"/>
    <w:rsid w:val="00807A8B"/>
    <w:rsid w:val="00810337"/>
    <w:rsid w:val="00810D15"/>
    <w:rsid w:val="00811DE1"/>
    <w:rsid w:val="0081225E"/>
    <w:rsid w:val="00812447"/>
    <w:rsid w:val="00812E36"/>
    <w:rsid w:val="00813922"/>
    <w:rsid w:val="00813C4A"/>
    <w:rsid w:val="00814548"/>
    <w:rsid w:val="008147C6"/>
    <w:rsid w:val="00815147"/>
    <w:rsid w:val="008151C9"/>
    <w:rsid w:val="008155A6"/>
    <w:rsid w:val="00816467"/>
    <w:rsid w:val="0081669A"/>
    <w:rsid w:val="00817004"/>
    <w:rsid w:val="0081702B"/>
    <w:rsid w:val="008175DB"/>
    <w:rsid w:val="0081775B"/>
    <w:rsid w:val="00817C93"/>
    <w:rsid w:val="008208B1"/>
    <w:rsid w:val="00821546"/>
    <w:rsid w:val="00821C77"/>
    <w:rsid w:val="0082218D"/>
    <w:rsid w:val="00822221"/>
    <w:rsid w:val="00822EF6"/>
    <w:rsid w:val="00823AEF"/>
    <w:rsid w:val="00823BBA"/>
    <w:rsid w:val="008245FF"/>
    <w:rsid w:val="0082488B"/>
    <w:rsid w:val="00824945"/>
    <w:rsid w:val="00825BD1"/>
    <w:rsid w:val="00826614"/>
    <w:rsid w:val="00826D0B"/>
    <w:rsid w:val="0083136E"/>
    <w:rsid w:val="00831C08"/>
    <w:rsid w:val="00831D64"/>
    <w:rsid w:val="008320EC"/>
    <w:rsid w:val="00832420"/>
    <w:rsid w:val="00832DAF"/>
    <w:rsid w:val="00833079"/>
    <w:rsid w:val="00833491"/>
    <w:rsid w:val="0083464D"/>
    <w:rsid w:val="00834D08"/>
    <w:rsid w:val="00835603"/>
    <w:rsid w:val="00836497"/>
    <w:rsid w:val="00836DA6"/>
    <w:rsid w:val="00836E39"/>
    <w:rsid w:val="0084011B"/>
    <w:rsid w:val="00840D64"/>
    <w:rsid w:val="00841A2F"/>
    <w:rsid w:val="00842004"/>
    <w:rsid w:val="00842364"/>
    <w:rsid w:val="008425A5"/>
    <w:rsid w:val="00842BE3"/>
    <w:rsid w:val="008435E0"/>
    <w:rsid w:val="00843A33"/>
    <w:rsid w:val="008464A4"/>
    <w:rsid w:val="008464BB"/>
    <w:rsid w:val="00846845"/>
    <w:rsid w:val="00846ED2"/>
    <w:rsid w:val="00850F74"/>
    <w:rsid w:val="00851127"/>
    <w:rsid w:val="008512BB"/>
    <w:rsid w:val="0085135F"/>
    <w:rsid w:val="00851D63"/>
    <w:rsid w:val="0085240F"/>
    <w:rsid w:val="00852D23"/>
    <w:rsid w:val="00852D84"/>
    <w:rsid w:val="0085354A"/>
    <w:rsid w:val="0085372D"/>
    <w:rsid w:val="00853864"/>
    <w:rsid w:val="00854410"/>
    <w:rsid w:val="008554E3"/>
    <w:rsid w:val="0085568A"/>
    <w:rsid w:val="00855BCF"/>
    <w:rsid w:val="00855EA5"/>
    <w:rsid w:val="00856AE2"/>
    <w:rsid w:val="0085748B"/>
    <w:rsid w:val="008579CB"/>
    <w:rsid w:val="00857E47"/>
    <w:rsid w:val="00860B14"/>
    <w:rsid w:val="00860F19"/>
    <w:rsid w:val="00861160"/>
    <w:rsid w:val="008619F6"/>
    <w:rsid w:val="00862040"/>
    <w:rsid w:val="00862D07"/>
    <w:rsid w:val="00862E48"/>
    <w:rsid w:val="008630A4"/>
    <w:rsid w:val="008635AE"/>
    <w:rsid w:val="00863765"/>
    <w:rsid w:val="00863A42"/>
    <w:rsid w:val="0086473D"/>
    <w:rsid w:val="00864890"/>
    <w:rsid w:val="008651DF"/>
    <w:rsid w:val="00865DA8"/>
    <w:rsid w:val="008675A7"/>
    <w:rsid w:val="00867913"/>
    <w:rsid w:val="008712EF"/>
    <w:rsid w:val="0087288F"/>
    <w:rsid w:val="008729A7"/>
    <w:rsid w:val="00872C3F"/>
    <w:rsid w:val="00873462"/>
    <w:rsid w:val="008734E4"/>
    <w:rsid w:val="00873FF1"/>
    <w:rsid w:val="0087406B"/>
    <w:rsid w:val="008743BA"/>
    <w:rsid w:val="00874407"/>
    <w:rsid w:val="0087445D"/>
    <w:rsid w:val="00874875"/>
    <w:rsid w:val="00874D32"/>
    <w:rsid w:val="0087501A"/>
    <w:rsid w:val="00876838"/>
    <w:rsid w:val="00877334"/>
    <w:rsid w:val="008777A2"/>
    <w:rsid w:val="00877AD2"/>
    <w:rsid w:val="00877CB5"/>
    <w:rsid w:val="00880971"/>
    <w:rsid w:val="00882114"/>
    <w:rsid w:val="00882832"/>
    <w:rsid w:val="00882D5C"/>
    <w:rsid w:val="00882EC0"/>
    <w:rsid w:val="0088385E"/>
    <w:rsid w:val="0088392F"/>
    <w:rsid w:val="00883CD7"/>
    <w:rsid w:val="008845B9"/>
    <w:rsid w:val="00884846"/>
    <w:rsid w:val="00884897"/>
    <w:rsid w:val="008851DD"/>
    <w:rsid w:val="0088573D"/>
    <w:rsid w:val="00885C79"/>
    <w:rsid w:val="00885FA8"/>
    <w:rsid w:val="0088627B"/>
    <w:rsid w:val="0088631A"/>
    <w:rsid w:val="0088643E"/>
    <w:rsid w:val="00886C8C"/>
    <w:rsid w:val="00887FAB"/>
    <w:rsid w:val="00890226"/>
    <w:rsid w:val="00890840"/>
    <w:rsid w:val="00891017"/>
    <w:rsid w:val="0089166B"/>
    <w:rsid w:val="00891945"/>
    <w:rsid w:val="00892232"/>
    <w:rsid w:val="008923C7"/>
    <w:rsid w:val="008930D5"/>
    <w:rsid w:val="008937EF"/>
    <w:rsid w:val="00894C6D"/>
    <w:rsid w:val="0089507F"/>
    <w:rsid w:val="008951BE"/>
    <w:rsid w:val="008954B4"/>
    <w:rsid w:val="00895547"/>
    <w:rsid w:val="008962F2"/>
    <w:rsid w:val="008972B4"/>
    <w:rsid w:val="00897CC9"/>
    <w:rsid w:val="008A01F3"/>
    <w:rsid w:val="008A0CC1"/>
    <w:rsid w:val="008A1522"/>
    <w:rsid w:val="008A160D"/>
    <w:rsid w:val="008A1B60"/>
    <w:rsid w:val="008A1FCF"/>
    <w:rsid w:val="008A21B3"/>
    <w:rsid w:val="008A2456"/>
    <w:rsid w:val="008A2D23"/>
    <w:rsid w:val="008A363F"/>
    <w:rsid w:val="008A3897"/>
    <w:rsid w:val="008A4030"/>
    <w:rsid w:val="008A410D"/>
    <w:rsid w:val="008A4D8A"/>
    <w:rsid w:val="008A5005"/>
    <w:rsid w:val="008A5171"/>
    <w:rsid w:val="008A6030"/>
    <w:rsid w:val="008A6392"/>
    <w:rsid w:val="008A6697"/>
    <w:rsid w:val="008A6C10"/>
    <w:rsid w:val="008A6D4C"/>
    <w:rsid w:val="008A7C7E"/>
    <w:rsid w:val="008B1B09"/>
    <w:rsid w:val="008B28CF"/>
    <w:rsid w:val="008B3ECF"/>
    <w:rsid w:val="008B48BC"/>
    <w:rsid w:val="008B542A"/>
    <w:rsid w:val="008B54C2"/>
    <w:rsid w:val="008B5F45"/>
    <w:rsid w:val="008B62B2"/>
    <w:rsid w:val="008B670E"/>
    <w:rsid w:val="008B7869"/>
    <w:rsid w:val="008C0B62"/>
    <w:rsid w:val="008C1784"/>
    <w:rsid w:val="008C1B4C"/>
    <w:rsid w:val="008C2E20"/>
    <w:rsid w:val="008C3190"/>
    <w:rsid w:val="008C32DE"/>
    <w:rsid w:val="008C394D"/>
    <w:rsid w:val="008C402E"/>
    <w:rsid w:val="008C4894"/>
    <w:rsid w:val="008C4BA9"/>
    <w:rsid w:val="008C5753"/>
    <w:rsid w:val="008C57A8"/>
    <w:rsid w:val="008C7341"/>
    <w:rsid w:val="008C793B"/>
    <w:rsid w:val="008C79A1"/>
    <w:rsid w:val="008D073E"/>
    <w:rsid w:val="008D0B2D"/>
    <w:rsid w:val="008D0BC1"/>
    <w:rsid w:val="008D1694"/>
    <w:rsid w:val="008D16D9"/>
    <w:rsid w:val="008D1ABD"/>
    <w:rsid w:val="008D2559"/>
    <w:rsid w:val="008D2FAB"/>
    <w:rsid w:val="008D352C"/>
    <w:rsid w:val="008D3620"/>
    <w:rsid w:val="008D389D"/>
    <w:rsid w:val="008D450E"/>
    <w:rsid w:val="008D5734"/>
    <w:rsid w:val="008D5E70"/>
    <w:rsid w:val="008D64B2"/>
    <w:rsid w:val="008D6D66"/>
    <w:rsid w:val="008E00ED"/>
    <w:rsid w:val="008E0487"/>
    <w:rsid w:val="008E0D9F"/>
    <w:rsid w:val="008E156A"/>
    <w:rsid w:val="008E187E"/>
    <w:rsid w:val="008E2ECC"/>
    <w:rsid w:val="008E3722"/>
    <w:rsid w:val="008E42D5"/>
    <w:rsid w:val="008E453A"/>
    <w:rsid w:val="008E5111"/>
    <w:rsid w:val="008E5AA7"/>
    <w:rsid w:val="008E74C9"/>
    <w:rsid w:val="008E7966"/>
    <w:rsid w:val="008F0564"/>
    <w:rsid w:val="008F0C7C"/>
    <w:rsid w:val="008F199C"/>
    <w:rsid w:val="008F22CC"/>
    <w:rsid w:val="008F2458"/>
    <w:rsid w:val="008F2B03"/>
    <w:rsid w:val="008F4DA0"/>
    <w:rsid w:val="008F5B59"/>
    <w:rsid w:val="008F5D86"/>
    <w:rsid w:val="008F64D3"/>
    <w:rsid w:val="009003C4"/>
    <w:rsid w:val="00900C57"/>
    <w:rsid w:val="00901852"/>
    <w:rsid w:val="00901B6E"/>
    <w:rsid w:val="00902C0A"/>
    <w:rsid w:val="00902E01"/>
    <w:rsid w:val="0090322B"/>
    <w:rsid w:val="00903700"/>
    <w:rsid w:val="009039EC"/>
    <w:rsid w:val="00904805"/>
    <w:rsid w:val="00904A6C"/>
    <w:rsid w:val="00905438"/>
    <w:rsid w:val="009057A2"/>
    <w:rsid w:val="00905BBF"/>
    <w:rsid w:val="009066E0"/>
    <w:rsid w:val="00906AB4"/>
    <w:rsid w:val="009070CE"/>
    <w:rsid w:val="00907AF5"/>
    <w:rsid w:val="00907B2A"/>
    <w:rsid w:val="00907C27"/>
    <w:rsid w:val="0091019B"/>
    <w:rsid w:val="00910D70"/>
    <w:rsid w:val="00912026"/>
    <w:rsid w:val="0091206D"/>
    <w:rsid w:val="0091227A"/>
    <w:rsid w:val="00912293"/>
    <w:rsid w:val="00912669"/>
    <w:rsid w:val="0091270A"/>
    <w:rsid w:val="00913361"/>
    <w:rsid w:val="00913497"/>
    <w:rsid w:val="00913B8C"/>
    <w:rsid w:val="00913E11"/>
    <w:rsid w:val="009147F6"/>
    <w:rsid w:val="00915C81"/>
    <w:rsid w:val="00915D61"/>
    <w:rsid w:val="00915F28"/>
    <w:rsid w:val="00917461"/>
    <w:rsid w:val="009177B0"/>
    <w:rsid w:val="00917812"/>
    <w:rsid w:val="009179B8"/>
    <w:rsid w:val="00917EC4"/>
    <w:rsid w:val="009201E7"/>
    <w:rsid w:val="00920699"/>
    <w:rsid w:val="00920CD9"/>
    <w:rsid w:val="00921458"/>
    <w:rsid w:val="00921720"/>
    <w:rsid w:val="00921D2C"/>
    <w:rsid w:val="00922247"/>
    <w:rsid w:val="00922C03"/>
    <w:rsid w:val="00923624"/>
    <w:rsid w:val="009240FC"/>
    <w:rsid w:val="0092499C"/>
    <w:rsid w:val="00924EDA"/>
    <w:rsid w:val="00925029"/>
    <w:rsid w:val="00927436"/>
    <w:rsid w:val="00927537"/>
    <w:rsid w:val="00927A0F"/>
    <w:rsid w:val="00930FFE"/>
    <w:rsid w:val="009310BB"/>
    <w:rsid w:val="00931166"/>
    <w:rsid w:val="00932217"/>
    <w:rsid w:val="0093229F"/>
    <w:rsid w:val="009329DF"/>
    <w:rsid w:val="00932AA1"/>
    <w:rsid w:val="00932BE6"/>
    <w:rsid w:val="009339A7"/>
    <w:rsid w:val="00933DE3"/>
    <w:rsid w:val="00934378"/>
    <w:rsid w:val="0093482E"/>
    <w:rsid w:val="009349AF"/>
    <w:rsid w:val="00934CC8"/>
    <w:rsid w:val="00935DD5"/>
    <w:rsid w:val="00936669"/>
    <w:rsid w:val="00936DCE"/>
    <w:rsid w:val="00936E61"/>
    <w:rsid w:val="009372A0"/>
    <w:rsid w:val="009403EB"/>
    <w:rsid w:val="0094069E"/>
    <w:rsid w:val="0094089B"/>
    <w:rsid w:val="0094140A"/>
    <w:rsid w:val="009414F7"/>
    <w:rsid w:val="00941D9A"/>
    <w:rsid w:val="00941E22"/>
    <w:rsid w:val="00942F60"/>
    <w:rsid w:val="00943D9F"/>
    <w:rsid w:val="009442D5"/>
    <w:rsid w:val="0094489D"/>
    <w:rsid w:val="00945419"/>
    <w:rsid w:val="009455EC"/>
    <w:rsid w:val="00946034"/>
    <w:rsid w:val="0094616D"/>
    <w:rsid w:val="00946590"/>
    <w:rsid w:val="0094696C"/>
    <w:rsid w:val="00946A6A"/>
    <w:rsid w:val="0094743C"/>
    <w:rsid w:val="00947C0C"/>
    <w:rsid w:val="00947EBD"/>
    <w:rsid w:val="009502AE"/>
    <w:rsid w:val="00950794"/>
    <w:rsid w:val="009513EE"/>
    <w:rsid w:val="009514D2"/>
    <w:rsid w:val="00951EF0"/>
    <w:rsid w:val="0095286C"/>
    <w:rsid w:val="00952B09"/>
    <w:rsid w:val="00952BE9"/>
    <w:rsid w:val="00952C63"/>
    <w:rsid w:val="00952EB5"/>
    <w:rsid w:val="00952F62"/>
    <w:rsid w:val="00952F8D"/>
    <w:rsid w:val="0095333D"/>
    <w:rsid w:val="00953D8F"/>
    <w:rsid w:val="0095405B"/>
    <w:rsid w:val="00954286"/>
    <w:rsid w:val="009544CA"/>
    <w:rsid w:val="00954668"/>
    <w:rsid w:val="00955144"/>
    <w:rsid w:val="00955EE8"/>
    <w:rsid w:val="00956248"/>
    <w:rsid w:val="00956D14"/>
    <w:rsid w:val="00956EAD"/>
    <w:rsid w:val="00957845"/>
    <w:rsid w:val="009606C9"/>
    <w:rsid w:val="0096133C"/>
    <w:rsid w:val="009621A8"/>
    <w:rsid w:val="00962CE8"/>
    <w:rsid w:val="00963C76"/>
    <w:rsid w:val="00964933"/>
    <w:rsid w:val="009658FB"/>
    <w:rsid w:val="0096657E"/>
    <w:rsid w:val="0096727A"/>
    <w:rsid w:val="009673FF"/>
    <w:rsid w:val="00967624"/>
    <w:rsid w:val="009705B9"/>
    <w:rsid w:val="00970CA9"/>
    <w:rsid w:val="00971175"/>
    <w:rsid w:val="00972B69"/>
    <w:rsid w:val="009734F8"/>
    <w:rsid w:val="00973CD6"/>
    <w:rsid w:val="00973FF0"/>
    <w:rsid w:val="00975E67"/>
    <w:rsid w:val="00976157"/>
    <w:rsid w:val="009762C5"/>
    <w:rsid w:val="00976473"/>
    <w:rsid w:val="009764B5"/>
    <w:rsid w:val="00976512"/>
    <w:rsid w:val="00977187"/>
    <w:rsid w:val="00977251"/>
    <w:rsid w:val="00977C2E"/>
    <w:rsid w:val="009800CF"/>
    <w:rsid w:val="00980104"/>
    <w:rsid w:val="0098018D"/>
    <w:rsid w:val="009808CE"/>
    <w:rsid w:val="00981802"/>
    <w:rsid w:val="00982D95"/>
    <w:rsid w:val="00983426"/>
    <w:rsid w:val="009839BD"/>
    <w:rsid w:val="009843D7"/>
    <w:rsid w:val="0098508F"/>
    <w:rsid w:val="00985A6D"/>
    <w:rsid w:val="00985F83"/>
    <w:rsid w:val="0098739D"/>
    <w:rsid w:val="00987683"/>
    <w:rsid w:val="00987D1C"/>
    <w:rsid w:val="009903F2"/>
    <w:rsid w:val="009907E8"/>
    <w:rsid w:val="00990FDC"/>
    <w:rsid w:val="00991537"/>
    <w:rsid w:val="009917CA"/>
    <w:rsid w:val="009922F1"/>
    <w:rsid w:val="009931A0"/>
    <w:rsid w:val="00993256"/>
    <w:rsid w:val="00993B28"/>
    <w:rsid w:val="009975B8"/>
    <w:rsid w:val="00997966"/>
    <w:rsid w:val="009979AF"/>
    <w:rsid w:val="009A0306"/>
    <w:rsid w:val="009A0447"/>
    <w:rsid w:val="009A088D"/>
    <w:rsid w:val="009A1E0A"/>
    <w:rsid w:val="009A20C6"/>
    <w:rsid w:val="009A28CB"/>
    <w:rsid w:val="009A33D4"/>
    <w:rsid w:val="009A375D"/>
    <w:rsid w:val="009A4629"/>
    <w:rsid w:val="009A49AF"/>
    <w:rsid w:val="009A4E76"/>
    <w:rsid w:val="009A55D9"/>
    <w:rsid w:val="009A583B"/>
    <w:rsid w:val="009A6AB4"/>
    <w:rsid w:val="009A6BD5"/>
    <w:rsid w:val="009A7192"/>
    <w:rsid w:val="009A758A"/>
    <w:rsid w:val="009A7593"/>
    <w:rsid w:val="009A7C39"/>
    <w:rsid w:val="009B04DC"/>
    <w:rsid w:val="009B0AF3"/>
    <w:rsid w:val="009B4731"/>
    <w:rsid w:val="009B47FE"/>
    <w:rsid w:val="009B48F6"/>
    <w:rsid w:val="009B4D43"/>
    <w:rsid w:val="009B5004"/>
    <w:rsid w:val="009B5297"/>
    <w:rsid w:val="009B52A4"/>
    <w:rsid w:val="009B5815"/>
    <w:rsid w:val="009B69FA"/>
    <w:rsid w:val="009B6A7E"/>
    <w:rsid w:val="009B6BA2"/>
    <w:rsid w:val="009B6BE1"/>
    <w:rsid w:val="009B6F69"/>
    <w:rsid w:val="009C034A"/>
    <w:rsid w:val="009C04AC"/>
    <w:rsid w:val="009C0D99"/>
    <w:rsid w:val="009C0DF3"/>
    <w:rsid w:val="009C19C5"/>
    <w:rsid w:val="009C1D50"/>
    <w:rsid w:val="009C2D0B"/>
    <w:rsid w:val="009C3B9E"/>
    <w:rsid w:val="009C4B01"/>
    <w:rsid w:val="009C4CBC"/>
    <w:rsid w:val="009C54D7"/>
    <w:rsid w:val="009C655B"/>
    <w:rsid w:val="009C6592"/>
    <w:rsid w:val="009C69FC"/>
    <w:rsid w:val="009C6EC7"/>
    <w:rsid w:val="009C73A1"/>
    <w:rsid w:val="009C794A"/>
    <w:rsid w:val="009D0B19"/>
    <w:rsid w:val="009D106F"/>
    <w:rsid w:val="009D1383"/>
    <w:rsid w:val="009D195C"/>
    <w:rsid w:val="009D1ACC"/>
    <w:rsid w:val="009D28D9"/>
    <w:rsid w:val="009D38FA"/>
    <w:rsid w:val="009D3903"/>
    <w:rsid w:val="009D3D3B"/>
    <w:rsid w:val="009D5774"/>
    <w:rsid w:val="009D58FC"/>
    <w:rsid w:val="009D5E6C"/>
    <w:rsid w:val="009D5F1F"/>
    <w:rsid w:val="009D64BC"/>
    <w:rsid w:val="009D64DA"/>
    <w:rsid w:val="009D6AB3"/>
    <w:rsid w:val="009D6E72"/>
    <w:rsid w:val="009E05B6"/>
    <w:rsid w:val="009E0FC8"/>
    <w:rsid w:val="009E1257"/>
    <w:rsid w:val="009E12B3"/>
    <w:rsid w:val="009E14FD"/>
    <w:rsid w:val="009E1990"/>
    <w:rsid w:val="009E1AF0"/>
    <w:rsid w:val="009E1B7B"/>
    <w:rsid w:val="009E1E5C"/>
    <w:rsid w:val="009E3B1C"/>
    <w:rsid w:val="009E4024"/>
    <w:rsid w:val="009E453D"/>
    <w:rsid w:val="009E569F"/>
    <w:rsid w:val="009E695B"/>
    <w:rsid w:val="009E7158"/>
    <w:rsid w:val="009E74AB"/>
    <w:rsid w:val="009E7C17"/>
    <w:rsid w:val="009E7ED2"/>
    <w:rsid w:val="009E7F23"/>
    <w:rsid w:val="009E7F76"/>
    <w:rsid w:val="009E7F7E"/>
    <w:rsid w:val="009F0D80"/>
    <w:rsid w:val="009F170D"/>
    <w:rsid w:val="009F343F"/>
    <w:rsid w:val="009F3626"/>
    <w:rsid w:val="009F3DC9"/>
    <w:rsid w:val="009F59CE"/>
    <w:rsid w:val="009F5A3B"/>
    <w:rsid w:val="009F5B17"/>
    <w:rsid w:val="009F5F65"/>
    <w:rsid w:val="009F5FF2"/>
    <w:rsid w:val="009F6007"/>
    <w:rsid w:val="009F6020"/>
    <w:rsid w:val="009F7B65"/>
    <w:rsid w:val="009F7C8C"/>
    <w:rsid w:val="00A00478"/>
    <w:rsid w:val="00A0143B"/>
    <w:rsid w:val="00A016BF"/>
    <w:rsid w:val="00A019D4"/>
    <w:rsid w:val="00A019DF"/>
    <w:rsid w:val="00A01AF6"/>
    <w:rsid w:val="00A033E4"/>
    <w:rsid w:val="00A03C96"/>
    <w:rsid w:val="00A04520"/>
    <w:rsid w:val="00A052FB"/>
    <w:rsid w:val="00A056DE"/>
    <w:rsid w:val="00A05766"/>
    <w:rsid w:val="00A0679C"/>
    <w:rsid w:val="00A069C7"/>
    <w:rsid w:val="00A07905"/>
    <w:rsid w:val="00A07AE7"/>
    <w:rsid w:val="00A07C45"/>
    <w:rsid w:val="00A10AD3"/>
    <w:rsid w:val="00A10C24"/>
    <w:rsid w:val="00A111EB"/>
    <w:rsid w:val="00A1177E"/>
    <w:rsid w:val="00A11CC3"/>
    <w:rsid w:val="00A1269E"/>
    <w:rsid w:val="00A1285F"/>
    <w:rsid w:val="00A13193"/>
    <w:rsid w:val="00A1321D"/>
    <w:rsid w:val="00A138A2"/>
    <w:rsid w:val="00A13C55"/>
    <w:rsid w:val="00A13E38"/>
    <w:rsid w:val="00A14584"/>
    <w:rsid w:val="00A14CDD"/>
    <w:rsid w:val="00A150E5"/>
    <w:rsid w:val="00A154E4"/>
    <w:rsid w:val="00A15A47"/>
    <w:rsid w:val="00A15D1B"/>
    <w:rsid w:val="00A160DF"/>
    <w:rsid w:val="00A16801"/>
    <w:rsid w:val="00A1731A"/>
    <w:rsid w:val="00A17508"/>
    <w:rsid w:val="00A17894"/>
    <w:rsid w:val="00A17F2B"/>
    <w:rsid w:val="00A20D48"/>
    <w:rsid w:val="00A22912"/>
    <w:rsid w:val="00A242C6"/>
    <w:rsid w:val="00A26EF8"/>
    <w:rsid w:val="00A30572"/>
    <w:rsid w:val="00A30CB6"/>
    <w:rsid w:val="00A30ED7"/>
    <w:rsid w:val="00A317D8"/>
    <w:rsid w:val="00A32CB2"/>
    <w:rsid w:val="00A355EB"/>
    <w:rsid w:val="00A3570C"/>
    <w:rsid w:val="00A365F9"/>
    <w:rsid w:val="00A366DE"/>
    <w:rsid w:val="00A368B9"/>
    <w:rsid w:val="00A36D31"/>
    <w:rsid w:val="00A36E7B"/>
    <w:rsid w:val="00A36F4A"/>
    <w:rsid w:val="00A3798B"/>
    <w:rsid w:val="00A40AFB"/>
    <w:rsid w:val="00A41E36"/>
    <w:rsid w:val="00A42479"/>
    <w:rsid w:val="00A426B4"/>
    <w:rsid w:val="00A428AB"/>
    <w:rsid w:val="00A44C01"/>
    <w:rsid w:val="00A44C0E"/>
    <w:rsid w:val="00A44C44"/>
    <w:rsid w:val="00A44DA1"/>
    <w:rsid w:val="00A44E89"/>
    <w:rsid w:val="00A45B80"/>
    <w:rsid w:val="00A45DAB"/>
    <w:rsid w:val="00A46D82"/>
    <w:rsid w:val="00A478E4"/>
    <w:rsid w:val="00A47A0B"/>
    <w:rsid w:val="00A50326"/>
    <w:rsid w:val="00A5033B"/>
    <w:rsid w:val="00A5050C"/>
    <w:rsid w:val="00A5086B"/>
    <w:rsid w:val="00A50BAD"/>
    <w:rsid w:val="00A51583"/>
    <w:rsid w:val="00A51C74"/>
    <w:rsid w:val="00A51E31"/>
    <w:rsid w:val="00A52444"/>
    <w:rsid w:val="00A535F6"/>
    <w:rsid w:val="00A54021"/>
    <w:rsid w:val="00A54438"/>
    <w:rsid w:val="00A5497E"/>
    <w:rsid w:val="00A54BE4"/>
    <w:rsid w:val="00A5526C"/>
    <w:rsid w:val="00A55D89"/>
    <w:rsid w:val="00A56C42"/>
    <w:rsid w:val="00A56E45"/>
    <w:rsid w:val="00A57D52"/>
    <w:rsid w:val="00A60286"/>
    <w:rsid w:val="00A605F7"/>
    <w:rsid w:val="00A60F1E"/>
    <w:rsid w:val="00A61EEB"/>
    <w:rsid w:val="00A624F4"/>
    <w:rsid w:val="00A62949"/>
    <w:rsid w:val="00A630DA"/>
    <w:rsid w:val="00A633ED"/>
    <w:rsid w:val="00A63E04"/>
    <w:rsid w:val="00A63F3C"/>
    <w:rsid w:val="00A64237"/>
    <w:rsid w:val="00A64F7A"/>
    <w:rsid w:val="00A660CD"/>
    <w:rsid w:val="00A66212"/>
    <w:rsid w:val="00A663D0"/>
    <w:rsid w:val="00A66477"/>
    <w:rsid w:val="00A665BE"/>
    <w:rsid w:val="00A665D6"/>
    <w:rsid w:val="00A66664"/>
    <w:rsid w:val="00A66CCB"/>
    <w:rsid w:val="00A67446"/>
    <w:rsid w:val="00A7012D"/>
    <w:rsid w:val="00A70299"/>
    <w:rsid w:val="00A7118D"/>
    <w:rsid w:val="00A715A1"/>
    <w:rsid w:val="00A71978"/>
    <w:rsid w:val="00A726F8"/>
    <w:rsid w:val="00A73262"/>
    <w:rsid w:val="00A7346E"/>
    <w:rsid w:val="00A7388F"/>
    <w:rsid w:val="00A7403F"/>
    <w:rsid w:val="00A7459B"/>
    <w:rsid w:val="00A746AD"/>
    <w:rsid w:val="00A75829"/>
    <w:rsid w:val="00A7652F"/>
    <w:rsid w:val="00A7677F"/>
    <w:rsid w:val="00A779F2"/>
    <w:rsid w:val="00A80972"/>
    <w:rsid w:val="00A80A54"/>
    <w:rsid w:val="00A8157A"/>
    <w:rsid w:val="00A83233"/>
    <w:rsid w:val="00A83C20"/>
    <w:rsid w:val="00A842F5"/>
    <w:rsid w:val="00A84652"/>
    <w:rsid w:val="00A8529F"/>
    <w:rsid w:val="00A8531F"/>
    <w:rsid w:val="00A8544D"/>
    <w:rsid w:val="00A86124"/>
    <w:rsid w:val="00A86B1D"/>
    <w:rsid w:val="00A86DA8"/>
    <w:rsid w:val="00A86EB1"/>
    <w:rsid w:val="00A86FDE"/>
    <w:rsid w:val="00A87591"/>
    <w:rsid w:val="00A87F5A"/>
    <w:rsid w:val="00A90939"/>
    <w:rsid w:val="00A90A2D"/>
    <w:rsid w:val="00A91527"/>
    <w:rsid w:val="00A920B1"/>
    <w:rsid w:val="00A92325"/>
    <w:rsid w:val="00A92657"/>
    <w:rsid w:val="00A92BC2"/>
    <w:rsid w:val="00A93816"/>
    <w:rsid w:val="00A941CF"/>
    <w:rsid w:val="00A94429"/>
    <w:rsid w:val="00A94A5D"/>
    <w:rsid w:val="00A94F8F"/>
    <w:rsid w:val="00A95066"/>
    <w:rsid w:val="00A95558"/>
    <w:rsid w:val="00A95D1C"/>
    <w:rsid w:val="00A9606E"/>
    <w:rsid w:val="00A96B40"/>
    <w:rsid w:val="00A97FFD"/>
    <w:rsid w:val="00AA03FC"/>
    <w:rsid w:val="00AA04A6"/>
    <w:rsid w:val="00AA08AF"/>
    <w:rsid w:val="00AA0ED7"/>
    <w:rsid w:val="00AA1788"/>
    <w:rsid w:val="00AA20D1"/>
    <w:rsid w:val="00AA2226"/>
    <w:rsid w:val="00AA2745"/>
    <w:rsid w:val="00AA365E"/>
    <w:rsid w:val="00AA4273"/>
    <w:rsid w:val="00AA436C"/>
    <w:rsid w:val="00AA4813"/>
    <w:rsid w:val="00AA486B"/>
    <w:rsid w:val="00AA4D4B"/>
    <w:rsid w:val="00AA5043"/>
    <w:rsid w:val="00AA5576"/>
    <w:rsid w:val="00AA66CA"/>
    <w:rsid w:val="00AA73C6"/>
    <w:rsid w:val="00AB0273"/>
    <w:rsid w:val="00AB05C2"/>
    <w:rsid w:val="00AB0AD0"/>
    <w:rsid w:val="00AB0EEF"/>
    <w:rsid w:val="00AB26CD"/>
    <w:rsid w:val="00AB2E30"/>
    <w:rsid w:val="00AB30CF"/>
    <w:rsid w:val="00AB38E5"/>
    <w:rsid w:val="00AB3BE2"/>
    <w:rsid w:val="00AB4694"/>
    <w:rsid w:val="00AB5B47"/>
    <w:rsid w:val="00AB5E8D"/>
    <w:rsid w:val="00AB6FC0"/>
    <w:rsid w:val="00AB70C2"/>
    <w:rsid w:val="00AB7943"/>
    <w:rsid w:val="00AC01F8"/>
    <w:rsid w:val="00AC1492"/>
    <w:rsid w:val="00AC1B5E"/>
    <w:rsid w:val="00AC1E49"/>
    <w:rsid w:val="00AC20AB"/>
    <w:rsid w:val="00AC2A47"/>
    <w:rsid w:val="00AC2C07"/>
    <w:rsid w:val="00AC2E0C"/>
    <w:rsid w:val="00AC33FF"/>
    <w:rsid w:val="00AC35B9"/>
    <w:rsid w:val="00AC39ED"/>
    <w:rsid w:val="00AC4A97"/>
    <w:rsid w:val="00AC59CD"/>
    <w:rsid w:val="00AC5BC0"/>
    <w:rsid w:val="00AC5DC0"/>
    <w:rsid w:val="00AC6026"/>
    <w:rsid w:val="00AC65CF"/>
    <w:rsid w:val="00AC692C"/>
    <w:rsid w:val="00AC77B8"/>
    <w:rsid w:val="00AC7DCB"/>
    <w:rsid w:val="00AC7DCE"/>
    <w:rsid w:val="00AD002C"/>
    <w:rsid w:val="00AD0174"/>
    <w:rsid w:val="00AD1068"/>
    <w:rsid w:val="00AD12D9"/>
    <w:rsid w:val="00AD1307"/>
    <w:rsid w:val="00AD1C45"/>
    <w:rsid w:val="00AD36F7"/>
    <w:rsid w:val="00AD379F"/>
    <w:rsid w:val="00AD4BEA"/>
    <w:rsid w:val="00AD5442"/>
    <w:rsid w:val="00AD565B"/>
    <w:rsid w:val="00AD5740"/>
    <w:rsid w:val="00AD5BE5"/>
    <w:rsid w:val="00AD605D"/>
    <w:rsid w:val="00AD644F"/>
    <w:rsid w:val="00AD6540"/>
    <w:rsid w:val="00AD6843"/>
    <w:rsid w:val="00AD6F2B"/>
    <w:rsid w:val="00AD73E0"/>
    <w:rsid w:val="00AD76AA"/>
    <w:rsid w:val="00AD77FD"/>
    <w:rsid w:val="00AE0614"/>
    <w:rsid w:val="00AE0BAF"/>
    <w:rsid w:val="00AE0E89"/>
    <w:rsid w:val="00AE1988"/>
    <w:rsid w:val="00AE3803"/>
    <w:rsid w:val="00AE57CD"/>
    <w:rsid w:val="00AE619A"/>
    <w:rsid w:val="00AE6787"/>
    <w:rsid w:val="00AE708E"/>
    <w:rsid w:val="00AE7133"/>
    <w:rsid w:val="00AE71FF"/>
    <w:rsid w:val="00AF17A8"/>
    <w:rsid w:val="00AF2070"/>
    <w:rsid w:val="00AF2239"/>
    <w:rsid w:val="00AF2D34"/>
    <w:rsid w:val="00AF2DA5"/>
    <w:rsid w:val="00AF3857"/>
    <w:rsid w:val="00AF5A76"/>
    <w:rsid w:val="00AF65B1"/>
    <w:rsid w:val="00AF6642"/>
    <w:rsid w:val="00AF6950"/>
    <w:rsid w:val="00AF6EC3"/>
    <w:rsid w:val="00AF6F00"/>
    <w:rsid w:val="00AF6F9A"/>
    <w:rsid w:val="00AF7246"/>
    <w:rsid w:val="00AF7B9C"/>
    <w:rsid w:val="00B00474"/>
    <w:rsid w:val="00B005CA"/>
    <w:rsid w:val="00B01343"/>
    <w:rsid w:val="00B01986"/>
    <w:rsid w:val="00B01ACB"/>
    <w:rsid w:val="00B01CE3"/>
    <w:rsid w:val="00B02814"/>
    <w:rsid w:val="00B02B73"/>
    <w:rsid w:val="00B0328D"/>
    <w:rsid w:val="00B04E99"/>
    <w:rsid w:val="00B07281"/>
    <w:rsid w:val="00B07EEC"/>
    <w:rsid w:val="00B1013B"/>
    <w:rsid w:val="00B10C82"/>
    <w:rsid w:val="00B10FC8"/>
    <w:rsid w:val="00B1125D"/>
    <w:rsid w:val="00B11763"/>
    <w:rsid w:val="00B123FF"/>
    <w:rsid w:val="00B12BD5"/>
    <w:rsid w:val="00B12D7E"/>
    <w:rsid w:val="00B1378A"/>
    <w:rsid w:val="00B13F09"/>
    <w:rsid w:val="00B14B1D"/>
    <w:rsid w:val="00B14C26"/>
    <w:rsid w:val="00B14E07"/>
    <w:rsid w:val="00B15657"/>
    <w:rsid w:val="00B15BA0"/>
    <w:rsid w:val="00B15D68"/>
    <w:rsid w:val="00B16BD7"/>
    <w:rsid w:val="00B20030"/>
    <w:rsid w:val="00B21610"/>
    <w:rsid w:val="00B21F5E"/>
    <w:rsid w:val="00B22D2E"/>
    <w:rsid w:val="00B23D00"/>
    <w:rsid w:val="00B23F15"/>
    <w:rsid w:val="00B24062"/>
    <w:rsid w:val="00B2462B"/>
    <w:rsid w:val="00B24BF8"/>
    <w:rsid w:val="00B24ED9"/>
    <w:rsid w:val="00B25885"/>
    <w:rsid w:val="00B25A19"/>
    <w:rsid w:val="00B25C79"/>
    <w:rsid w:val="00B26575"/>
    <w:rsid w:val="00B274EA"/>
    <w:rsid w:val="00B30809"/>
    <w:rsid w:val="00B30B30"/>
    <w:rsid w:val="00B317CE"/>
    <w:rsid w:val="00B32C72"/>
    <w:rsid w:val="00B33B6D"/>
    <w:rsid w:val="00B346F4"/>
    <w:rsid w:val="00B34760"/>
    <w:rsid w:val="00B34F18"/>
    <w:rsid w:val="00B352EE"/>
    <w:rsid w:val="00B353B9"/>
    <w:rsid w:val="00B35B59"/>
    <w:rsid w:val="00B35F98"/>
    <w:rsid w:val="00B36C20"/>
    <w:rsid w:val="00B36E00"/>
    <w:rsid w:val="00B36FE0"/>
    <w:rsid w:val="00B37885"/>
    <w:rsid w:val="00B37A3D"/>
    <w:rsid w:val="00B37EDC"/>
    <w:rsid w:val="00B405B3"/>
    <w:rsid w:val="00B40B8D"/>
    <w:rsid w:val="00B40B8F"/>
    <w:rsid w:val="00B42B3C"/>
    <w:rsid w:val="00B44EE2"/>
    <w:rsid w:val="00B45731"/>
    <w:rsid w:val="00B461A0"/>
    <w:rsid w:val="00B466F0"/>
    <w:rsid w:val="00B468C3"/>
    <w:rsid w:val="00B468F9"/>
    <w:rsid w:val="00B47119"/>
    <w:rsid w:val="00B4752B"/>
    <w:rsid w:val="00B50123"/>
    <w:rsid w:val="00B516B8"/>
    <w:rsid w:val="00B519D8"/>
    <w:rsid w:val="00B51DA0"/>
    <w:rsid w:val="00B51F06"/>
    <w:rsid w:val="00B531F1"/>
    <w:rsid w:val="00B5359D"/>
    <w:rsid w:val="00B53DA3"/>
    <w:rsid w:val="00B540E9"/>
    <w:rsid w:val="00B54E65"/>
    <w:rsid w:val="00B55352"/>
    <w:rsid w:val="00B553DC"/>
    <w:rsid w:val="00B55BAE"/>
    <w:rsid w:val="00B55C2D"/>
    <w:rsid w:val="00B56810"/>
    <w:rsid w:val="00B6011E"/>
    <w:rsid w:val="00B6014E"/>
    <w:rsid w:val="00B60460"/>
    <w:rsid w:val="00B613BA"/>
    <w:rsid w:val="00B62836"/>
    <w:rsid w:val="00B62A91"/>
    <w:rsid w:val="00B6517F"/>
    <w:rsid w:val="00B66702"/>
    <w:rsid w:val="00B67351"/>
    <w:rsid w:val="00B67904"/>
    <w:rsid w:val="00B70920"/>
    <w:rsid w:val="00B711A4"/>
    <w:rsid w:val="00B7139A"/>
    <w:rsid w:val="00B71B4A"/>
    <w:rsid w:val="00B72F6F"/>
    <w:rsid w:val="00B73F84"/>
    <w:rsid w:val="00B74589"/>
    <w:rsid w:val="00B74639"/>
    <w:rsid w:val="00B754D6"/>
    <w:rsid w:val="00B75C0A"/>
    <w:rsid w:val="00B75E3C"/>
    <w:rsid w:val="00B7757A"/>
    <w:rsid w:val="00B77FBC"/>
    <w:rsid w:val="00B803F6"/>
    <w:rsid w:val="00B807B9"/>
    <w:rsid w:val="00B80F65"/>
    <w:rsid w:val="00B80F70"/>
    <w:rsid w:val="00B824C2"/>
    <w:rsid w:val="00B82880"/>
    <w:rsid w:val="00B8403A"/>
    <w:rsid w:val="00B84127"/>
    <w:rsid w:val="00B84477"/>
    <w:rsid w:val="00B8571B"/>
    <w:rsid w:val="00B857DF"/>
    <w:rsid w:val="00B86084"/>
    <w:rsid w:val="00B86C19"/>
    <w:rsid w:val="00B870F9"/>
    <w:rsid w:val="00B87121"/>
    <w:rsid w:val="00B87ED2"/>
    <w:rsid w:val="00B90B3B"/>
    <w:rsid w:val="00B90CAD"/>
    <w:rsid w:val="00B90D4F"/>
    <w:rsid w:val="00B92063"/>
    <w:rsid w:val="00B932AE"/>
    <w:rsid w:val="00B93DA5"/>
    <w:rsid w:val="00B93E8D"/>
    <w:rsid w:val="00B94185"/>
    <w:rsid w:val="00B943C4"/>
    <w:rsid w:val="00B94A6A"/>
    <w:rsid w:val="00B956D1"/>
    <w:rsid w:val="00B967DA"/>
    <w:rsid w:val="00B96CE9"/>
    <w:rsid w:val="00B971CF"/>
    <w:rsid w:val="00B97F6A"/>
    <w:rsid w:val="00BA0628"/>
    <w:rsid w:val="00BA0E34"/>
    <w:rsid w:val="00BA0F84"/>
    <w:rsid w:val="00BA100C"/>
    <w:rsid w:val="00BA1325"/>
    <w:rsid w:val="00BA1B99"/>
    <w:rsid w:val="00BA2A98"/>
    <w:rsid w:val="00BA2E18"/>
    <w:rsid w:val="00BA3048"/>
    <w:rsid w:val="00BA336D"/>
    <w:rsid w:val="00BA3BD8"/>
    <w:rsid w:val="00BA3D6B"/>
    <w:rsid w:val="00BA4BC6"/>
    <w:rsid w:val="00BA55B9"/>
    <w:rsid w:val="00BA5BF0"/>
    <w:rsid w:val="00BA6C41"/>
    <w:rsid w:val="00BA6E24"/>
    <w:rsid w:val="00BA7924"/>
    <w:rsid w:val="00BA7F5C"/>
    <w:rsid w:val="00BB1B06"/>
    <w:rsid w:val="00BB26D8"/>
    <w:rsid w:val="00BB3115"/>
    <w:rsid w:val="00BB367D"/>
    <w:rsid w:val="00BB39D0"/>
    <w:rsid w:val="00BB4077"/>
    <w:rsid w:val="00BB41BC"/>
    <w:rsid w:val="00BB66ED"/>
    <w:rsid w:val="00BB6EA7"/>
    <w:rsid w:val="00BB7070"/>
    <w:rsid w:val="00BB7108"/>
    <w:rsid w:val="00BB7758"/>
    <w:rsid w:val="00BB78D1"/>
    <w:rsid w:val="00BB7FB7"/>
    <w:rsid w:val="00BC07D9"/>
    <w:rsid w:val="00BC0BDE"/>
    <w:rsid w:val="00BC2232"/>
    <w:rsid w:val="00BC26C5"/>
    <w:rsid w:val="00BC3AF7"/>
    <w:rsid w:val="00BC3B06"/>
    <w:rsid w:val="00BC4785"/>
    <w:rsid w:val="00BC4F01"/>
    <w:rsid w:val="00BC515A"/>
    <w:rsid w:val="00BC54ED"/>
    <w:rsid w:val="00BC6055"/>
    <w:rsid w:val="00BC621D"/>
    <w:rsid w:val="00BC67E8"/>
    <w:rsid w:val="00BC69E0"/>
    <w:rsid w:val="00BC6A28"/>
    <w:rsid w:val="00BD0616"/>
    <w:rsid w:val="00BD0935"/>
    <w:rsid w:val="00BD2889"/>
    <w:rsid w:val="00BD290A"/>
    <w:rsid w:val="00BD2A59"/>
    <w:rsid w:val="00BD40D2"/>
    <w:rsid w:val="00BD40F8"/>
    <w:rsid w:val="00BD4593"/>
    <w:rsid w:val="00BD4C11"/>
    <w:rsid w:val="00BD59B1"/>
    <w:rsid w:val="00BD5ED1"/>
    <w:rsid w:val="00BD63F0"/>
    <w:rsid w:val="00BD6C2F"/>
    <w:rsid w:val="00BD71C4"/>
    <w:rsid w:val="00BD7C29"/>
    <w:rsid w:val="00BE0D53"/>
    <w:rsid w:val="00BE1415"/>
    <w:rsid w:val="00BE2120"/>
    <w:rsid w:val="00BE29B2"/>
    <w:rsid w:val="00BE3385"/>
    <w:rsid w:val="00BE3BBA"/>
    <w:rsid w:val="00BE475C"/>
    <w:rsid w:val="00BE4CCD"/>
    <w:rsid w:val="00BE5162"/>
    <w:rsid w:val="00BE53E4"/>
    <w:rsid w:val="00BE5551"/>
    <w:rsid w:val="00BE5AF1"/>
    <w:rsid w:val="00BE5B97"/>
    <w:rsid w:val="00BE66D5"/>
    <w:rsid w:val="00BE6FAA"/>
    <w:rsid w:val="00BE7C39"/>
    <w:rsid w:val="00BF1208"/>
    <w:rsid w:val="00BF16AC"/>
    <w:rsid w:val="00BF19B2"/>
    <w:rsid w:val="00BF371A"/>
    <w:rsid w:val="00BF3AB8"/>
    <w:rsid w:val="00BF3AD7"/>
    <w:rsid w:val="00BF3DA0"/>
    <w:rsid w:val="00BF4535"/>
    <w:rsid w:val="00BF4A4B"/>
    <w:rsid w:val="00BF510E"/>
    <w:rsid w:val="00BF5AE2"/>
    <w:rsid w:val="00BF5B1E"/>
    <w:rsid w:val="00BF5CD1"/>
    <w:rsid w:val="00BF5E79"/>
    <w:rsid w:val="00BF6ACB"/>
    <w:rsid w:val="00BF6E0A"/>
    <w:rsid w:val="00BF6EA4"/>
    <w:rsid w:val="00BF754F"/>
    <w:rsid w:val="00BF7E49"/>
    <w:rsid w:val="00C00529"/>
    <w:rsid w:val="00C01357"/>
    <w:rsid w:val="00C01389"/>
    <w:rsid w:val="00C0162C"/>
    <w:rsid w:val="00C019F6"/>
    <w:rsid w:val="00C029D3"/>
    <w:rsid w:val="00C047F8"/>
    <w:rsid w:val="00C055B9"/>
    <w:rsid w:val="00C063AB"/>
    <w:rsid w:val="00C0720F"/>
    <w:rsid w:val="00C0750C"/>
    <w:rsid w:val="00C07A93"/>
    <w:rsid w:val="00C07B40"/>
    <w:rsid w:val="00C10586"/>
    <w:rsid w:val="00C10654"/>
    <w:rsid w:val="00C10B00"/>
    <w:rsid w:val="00C10C3F"/>
    <w:rsid w:val="00C10CB0"/>
    <w:rsid w:val="00C125BF"/>
    <w:rsid w:val="00C12780"/>
    <w:rsid w:val="00C12998"/>
    <w:rsid w:val="00C13826"/>
    <w:rsid w:val="00C1396C"/>
    <w:rsid w:val="00C13B6C"/>
    <w:rsid w:val="00C13C2D"/>
    <w:rsid w:val="00C1432A"/>
    <w:rsid w:val="00C1432F"/>
    <w:rsid w:val="00C146E1"/>
    <w:rsid w:val="00C156C0"/>
    <w:rsid w:val="00C15709"/>
    <w:rsid w:val="00C16165"/>
    <w:rsid w:val="00C17076"/>
    <w:rsid w:val="00C17433"/>
    <w:rsid w:val="00C17D9E"/>
    <w:rsid w:val="00C205AD"/>
    <w:rsid w:val="00C20635"/>
    <w:rsid w:val="00C20A6C"/>
    <w:rsid w:val="00C20F49"/>
    <w:rsid w:val="00C21876"/>
    <w:rsid w:val="00C21B39"/>
    <w:rsid w:val="00C21BB0"/>
    <w:rsid w:val="00C21F6A"/>
    <w:rsid w:val="00C224D0"/>
    <w:rsid w:val="00C22A21"/>
    <w:rsid w:val="00C236A4"/>
    <w:rsid w:val="00C24362"/>
    <w:rsid w:val="00C24735"/>
    <w:rsid w:val="00C24B87"/>
    <w:rsid w:val="00C25A7D"/>
    <w:rsid w:val="00C261A9"/>
    <w:rsid w:val="00C26CC7"/>
    <w:rsid w:val="00C2788D"/>
    <w:rsid w:val="00C27AFC"/>
    <w:rsid w:val="00C27BBE"/>
    <w:rsid w:val="00C30815"/>
    <w:rsid w:val="00C316E1"/>
    <w:rsid w:val="00C32138"/>
    <w:rsid w:val="00C3263B"/>
    <w:rsid w:val="00C33067"/>
    <w:rsid w:val="00C33A06"/>
    <w:rsid w:val="00C33C96"/>
    <w:rsid w:val="00C340C5"/>
    <w:rsid w:val="00C34CF6"/>
    <w:rsid w:val="00C3546B"/>
    <w:rsid w:val="00C36180"/>
    <w:rsid w:val="00C36415"/>
    <w:rsid w:val="00C364F1"/>
    <w:rsid w:val="00C36C8C"/>
    <w:rsid w:val="00C36F7A"/>
    <w:rsid w:val="00C3742D"/>
    <w:rsid w:val="00C404B5"/>
    <w:rsid w:val="00C405BE"/>
    <w:rsid w:val="00C40B61"/>
    <w:rsid w:val="00C40B77"/>
    <w:rsid w:val="00C40F38"/>
    <w:rsid w:val="00C4117C"/>
    <w:rsid w:val="00C42784"/>
    <w:rsid w:val="00C42CDD"/>
    <w:rsid w:val="00C43551"/>
    <w:rsid w:val="00C43772"/>
    <w:rsid w:val="00C43A95"/>
    <w:rsid w:val="00C44538"/>
    <w:rsid w:val="00C44AE7"/>
    <w:rsid w:val="00C45013"/>
    <w:rsid w:val="00C450AA"/>
    <w:rsid w:val="00C4576B"/>
    <w:rsid w:val="00C457A5"/>
    <w:rsid w:val="00C45D29"/>
    <w:rsid w:val="00C4618E"/>
    <w:rsid w:val="00C467CF"/>
    <w:rsid w:val="00C467D8"/>
    <w:rsid w:val="00C47D0B"/>
    <w:rsid w:val="00C50261"/>
    <w:rsid w:val="00C51106"/>
    <w:rsid w:val="00C5202A"/>
    <w:rsid w:val="00C526CC"/>
    <w:rsid w:val="00C5279E"/>
    <w:rsid w:val="00C52B2F"/>
    <w:rsid w:val="00C52DD3"/>
    <w:rsid w:val="00C53169"/>
    <w:rsid w:val="00C5341E"/>
    <w:rsid w:val="00C5358D"/>
    <w:rsid w:val="00C53797"/>
    <w:rsid w:val="00C54053"/>
    <w:rsid w:val="00C540A0"/>
    <w:rsid w:val="00C54897"/>
    <w:rsid w:val="00C552D0"/>
    <w:rsid w:val="00C5553C"/>
    <w:rsid w:val="00C56252"/>
    <w:rsid w:val="00C56D91"/>
    <w:rsid w:val="00C56E10"/>
    <w:rsid w:val="00C56E70"/>
    <w:rsid w:val="00C56FE6"/>
    <w:rsid w:val="00C619C3"/>
    <w:rsid w:val="00C626BE"/>
    <w:rsid w:val="00C64307"/>
    <w:rsid w:val="00C646F0"/>
    <w:rsid w:val="00C65807"/>
    <w:rsid w:val="00C65B41"/>
    <w:rsid w:val="00C65C0D"/>
    <w:rsid w:val="00C66D9F"/>
    <w:rsid w:val="00C67727"/>
    <w:rsid w:val="00C71919"/>
    <w:rsid w:val="00C71A00"/>
    <w:rsid w:val="00C72231"/>
    <w:rsid w:val="00C722A8"/>
    <w:rsid w:val="00C731A9"/>
    <w:rsid w:val="00C7382C"/>
    <w:rsid w:val="00C73E41"/>
    <w:rsid w:val="00C74A6E"/>
    <w:rsid w:val="00C75A6F"/>
    <w:rsid w:val="00C762B1"/>
    <w:rsid w:val="00C76F7E"/>
    <w:rsid w:val="00C76FB5"/>
    <w:rsid w:val="00C77FA0"/>
    <w:rsid w:val="00C8099C"/>
    <w:rsid w:val="00C82EA5"/>
    <w:rsid w:val="00C836AE"/>
    <w:rsid w:val="00C83CFB"/>
    <w:rsid w:val="00C83E81"/>
    <w:rsid w:val="00C84083"/>
    <w:rsid w:val="00C84203"/>
    <w:rsid w:val="00C847A4"/>
    <w:rsid w:val="00C84AF3"/>
    <w:rsid w:val="00C84C38"/>
    <w:rsid w:val="00C850B4"/>
    <w:rsid w:val="00C85C94"/>
    <w:rsid w:val="00C8602E"/>
    <w:rsid w:val="00C863FF"/>
    <w:rsid w:val="00C869C1"/>
    <w:rsid w:val="00C86E82"/>
    <w:rsid w:val="00C87030"/>
    <w:rsid w:val="00C90838"/>
    <w:rsid w:val="00C90D32"/>
    <w:rsid w:val="00C913FE"/>
    <w:rsid w:val="00C91EE2"/>
    <w:rsid w:val="00C93250"/>
    <w:rsid w:val="00C94AEC"/>
    <w:rsid w:val="00C9534A"/>
    <w:rsid w:val="00C970D4"/>
    <w:rsid w:val="00CA0DC4"/>
    <w:rsid w:val="00CA17BA"/>
    <w:rsid w:val="00CA1A67"/>
    <w:rsid w:val="00CA1F1A"/>
    <w:rsid w:val="00CA24A2"/>
    <w:rsid w:val="00CA27C0"/>
    <w:rsid w:val="00CA2C81"/>
    <w:rsid w:val="00CA45F9"/>
    <w:rsid w:val="00CA4654"/>
    <w:rsid w:val="00CA566F"/>
    <w:rsid w:val="00CA5DC8"/>
    <w:rsid w:val="00CA5F1F"/>
    <w:rsid w:val="00CA633E"/>
    <w:rsid w:val="00CA6519"/>
    <w:rsid w:val="00CA6A3B"/>
    <w:rsid w:val="00CA6E91"/>
    <w:rsid w:val="00CA6F2A"/>
    <w:rsid w:val="00CA71A9"/>
    <w:rsid w:val="00CA72B8"/>
    <w:rsid w:val="00CA73A2"/>
    <w:rsid w:val="00CB03AD"/>
    <w:rsid w:val="00CB0678"/>
    <w:rsid w:val="00CB0CA9"/>
    <w:rsid w:val="00CB1320"/>
    <w:rsid w:val="00CB2883"/>
    <w:rsid w:val="00CB2C60"/>
    <w:rsid w:val="00CB3962"/>
    <w:rsid w:val="00CB3AC6"/>
    <w:rsid w:val="00CB3C97"/>
    <w:rsid w:val="00CB5087"/>
    <w:rsid w:val="00CB5643"/>
    <w:rsid w:val="00CB5648"/>
    <w:rsid w:val="00CB6967"/>
    <w:rsid w:val="00CB70A1"/>
    <w:rsid w:val="00CB7B41"/>
    <w:rsid w:val="00CC041D"/>
    <w:rsid w:val="00CC0FEB"/>
    <w:rsid w:val="00CC1C8F"/>
    <w:rsid w:val="00CC34A6"/>
    <w:rsid w:val="00CC3828"/>
    <w:rsid w:val="00CC3B0C"/>
    <w:rsid w:val="00CC4F29"/>
    <w:rsid w:val="00CC5035"/>
    <w:rsid w:val="00CC50C5"/>
    <w:rsid w:val="00CC5198"/>
    <w:rsid w:val="00CC5E6E"/>
    <w:rsid w:val="00CC6240"/>
    <w:rsid w:val="00CC64A9"/>
    <w:rsid w:val="00CC6D1F"/>
    <w:rsid w:val="00CC6F23"/>
    <w:rsid w:val="00CC739E"/>
    <w:rsid w:val="00CC7CC9"/>
    <w:rsid w:val="00CC7F76"/>
    <w:rsid w:val="00CD0AE0"/>
    <w:rsid w:val="00CD0B8D"/>
    <w:rsid w:val="00CD0E65"/>
    <w:rsid w:val="00CD2090"/>
    <w:rsid w:val="00CD211E"/>
    <w:rsid w:val="00CD2478"/>
    <w:rsid w:val="00CD2612"/>
    <w:rsid w:val="00CD3C22"/>
    <w:rsid w:val="00CD3CAE"/>
    <w:rsid w:val="00CD3FB3"/>
    <w:rsid w:val="00CD5BD5"/>
    <w:rsid w:val="00CD63D5"/>
    <w:rsid w:val="00CD6631"/>
    <w:rsid w:val="00CD697B"/>
    <w:rsid w:val="00CD6B37"/>
    <w:rsid w:val="00CD732A"/>
    <w:rsid w:val="00CD7E1A"/>
    <w:rsid w:val="00CE02DF"/>
    <w:rsid w:val="00CE1841"/>
    <w:rsid w:val="00CE19C8"/>
    <w:rsid w:val="00CE1CBD"/>
    <w:rsid w:val="00CE1FF6"/>
    <w:rsid w:val="00CE5D58"/>
    <w:rsid w:val="00CE5EA3"/>
    <w:rsid w:val="00CE74A1"/>
    <w:rsid w:val="00CE7CE5"/>
    <w:rsid w:val="00CE7E81"/>
    <w:rsid w:val="00CF0BB2"/>
    <w:rsid w:val="00CF0E41"/>
    <w:rsid w:val="00CF127B"/>
    <w:rsid w:val="00CF1328"/>
    <w:rsid w:val="00CF16B4"/>
    <w:rsid w:val="00CF1CE7"/>
    <w:rsid w:val="00CF247F"/>
    <w:rsid w:val="00CF2592"/>
    <w:rsid w:val="00CF2993"/>
    <w:rsid w:val="00CF2AFA"/>
    <w:rsid w:val="00CF2FC5"/>
    <w:rsid w:val="00CF3597"/>
    <w:rsid w:val="00CF3AB5"/>
    <w:rsid w:val="00CF3DF0"/>
    <w:rsid w:val="00CF4DB1"/>
    <w:rsid w:val="00CF5209"/>
    <w:rsid w:val="00CF55AF"/>
    <w:rsid w:val="00CF6358"/>
    <w:rsid w:val="00CF6DA6"/>
    <w:rsid w:val="00CF70AA"/>
    <w:rsid w:val="00CF7CDA"/>
    <w:rsid w:val="00D004C6"/>
    <w:rsid w:val="00D006D1"/>
    <w:rsid w:val="00D00C46"/>
    <w:rsid w:val="00D00E98"/>
    <w:rsid w:val="00D01196"/>
    <w:rsid w:val="00D01364"/>
    <w:rsid w:val="00D0180D"/>
    <w:rsid w:val="00D021E8"/>
    <w:rsid w:val="00D02BE1"/>
    <w:rsid w:val="00D034C4"/>
    <w:rsid w:val="00D037E5"/>
    <w:rsid w:val="00D04FB8"/>
    <w:rsid w:val="00D04FD1"/>
    <w:rsid w:val="00D05B43"/>
    <w:rsid w:val="00D0674D"/>
    <w:rsid w:val="00D06841"/>
    <w:rsid w:val="00D07415"/>
    <w:rsid w:val="00D0755D"/>
    <w:rsid w:val="00D078E6"/>
    <w:rsid w:val="00D07EAE"/>
    <w:rsid w:val="00D07FEC"/>
    <w:rsid w:val="00D10618"/>
    <w:rsid w:val="00D1169F"/>
    <w:rsid w:val="00D11BE4"/>
    <w:rsid w:val="00D128E4"/>
    <w:rsid w:val="00D12AEF"/>
    <w:rsid w:val="00D1390B"/>
    <w:rsid w:val="00D141D9"/>
    <w:rsid w:val="00D1433B"/>
    <w:rsid w:val="00D14CF5"/>
    <w:rsid w:val="00D15647"/>
    <w:rsid w:val="00D158C0"/>
    <w:rsid w:val="00D15FAC"/>
    <w:rsid w:val="00D16013"/>
    <w:rsid w:val="00D1652A"/>
    <w:rsid w:val="00D17423"/>
    <w:rsid w:val="00D1753C"/>
    <w:rsid w:val="00D20220"/>
    <w:rsid w:val="00D20A37"/>
    <w:rsid w:val="00D20DDD"/>
    <w:rsid w:val="00D21353"/>
    <w:rsid w:val="00D217FB"/>
    <w:rsid w:val="00D21A49"/>
    <w:rsid w:val="00D21CFA"/>
    <w:rsid w:val="00D21D2F"/>
    <w:rsid w:val="00D233F0"/>
    <w:rsid w:val="00D234CA"/>
    <w:rsid w:val="00D23A4F"/>
    <w:rsid w:val="00D24741"/>
    <w:rsid w:val="00D25AD8"/>
    <w:rsid w:val="00D274C6"/>
    <w:rsid w:val="00D31193"/>
    <w:rsid w:val="00D31983"/>
    <w:rsid w:val="00D31B65"/>
    <w:rsid w:val="00D32625"/>
    <w:rsid w:val="00D32936"/>
    <w:rsid w:val="00D33AFE"/>
    <w:rsid w:val="00D33D50"/>
    <w:rsid w:val="00D348E7"/>
    <w:rsid w:val="00D348FA"/>
    <w:rsid w:val="00D34EED"/>
    <w:rsid w:val="00D3650B"/>
    <w:rsid w:val="00D36B43"/>
    <w:rsid w:val="00D375F8"/>
    <w:rsid w:val="00D37AD5"/>
    <w:rsid w:val="00D37FFB"/>
    <w:rsid w:val="00D404FA"/>
    <w:rsid w:val="00D407B2"/>
    <w:rsid w:val="00D409B6"/>
    <w:rsid w:val="00D418D1"/>
    <w:rsid w:val="00D4378A"/>
    <w:rsid w:val="00D43AA9"/>
    <w:rsid w:val="00D43C43"/>
    <w:rsid w:val="00D451D8"/>
    <w:rsid w:val="00D452FD"/>
    <w:rsid w:val="00D45507"/>
    <w:rsid w:val="00D46908"/>
    <w:rsid w:val="00D475A4"/>
    <w:rsid w:val="00D50F97"/>
    <w:rsid w:val="00D51646"/>
    <w:rsid w:val="00D518A6"/>
    <w:rsid w:val="00D519FB"/>
    <w:rsid w:val="00D51DA4"/>
    <w:rsid w:val="00D539BC"/>
    <w:rsid w:val="00D53C18"/>
    <w:rsid w:val="00D5435C"/>
    <w:rsid w:val="00D54E87"/>
    <w:rsid w:val="00D55059"/>
    <w:rsid w:val="00D56082"/>
    <w:rsid w:val="00D56A4C"/>
    <w:rsid w:val="00D56F99"/>
    <w:rsid w:val="00D605C6"/>
    <w:rsid w:val="00D60990"/>
    <w:rsid w:val="00D609F5"/>
    <w:rsid w:val="00D60A41"/>
    <w:rsid w:val="00D60C73"/>
    <w:rsid w:val="00D60EFB"/>
    <w:rsid w:val="00D6118A"/>
    <w:rsid w:val="00D611DC"/>
    <w:rsid w:val="00D616C5"/>
    <w:rsid w:val="00D6182E"/>
    <w:rsid w:val="00D620A9"/>
    <w:rsid w:val="00D629DB"/>
    <w:rsid w:val="00D62AFE"/>
    <w:rsid w:val="00D63AAA"/>
    <w:rsid w:val="00D6480E"/>
    <w:rsid w:val="00D64D26"/>
    <w:rsid w:val="00D6530F"/>
    <w:rsid w:val="00D6577E"/>
    <w:rsid w:val="00D65A98"/>
    <w:rsid w:val="00D662FC"/>
    <w:rsid w:val="00D66CC1"/>
    <w:rsid w:val="00D66E55"/>
    <w:rsid w:val="00D66F8E"/>
    <w:rsid w:val="00D672B3"/>
    <w:rsid w:val="00D6774A"/>
    <w:rsid w:val="00D710FB"/>
    <w:rsid w:val="00D71444"/>
    <w:rsid w:val="00D73606"/>
    <w:rsid w:val="00D744E5"/>
    <w:rsid w:val="00D75A12"/>
    <w:rsid w:val="00D77470"/>
    <w:rsid w:val="00D77474"/>
    <w:rsid w:val="00D77D7B"/>
    <w:rsid w:val="00D80220"/>
    <w:rsid w:val="00D80813"/>
    <w:rsid w:val="00D80E7E"/>
    <w:rsid w:val="00D820DF"/>
    <w:rsid w:val="00D82BF2"/>
    <w:rsid w:val="00D82DC9"/>
    <w:rsid w:val="00D834F9"/>
    <w:rsid w:val="00D83734"/>
    <w:rsid w:val="00D84E0B"/>
    <w:rsid w:val="00D852F8"/>
    <w:rsid w:val="00D855FE"/>
    <w:rsid w:val="00D85C37"/>
    <w:rsid w:val="00D8671F"/>
    <w:rsid w:val="00D8692F"/>
    <w:rsid w:val="00D8723C"/>
    <w:rsid w:val="00D87943"/>
    <w:rsid w:val="00D87D88"/>
    <w:rsid w:val="00D90CB1"/>
    <w:rsid w:val="00D90E5B"/>
    <w:rsid w:val="00D911D2"/>
    <w:rsid w:val="00D9158B"/>
    <w:rsid w:val="00D91DB1"/>
    <w:rsid w:val="00D92064"/>
    <w:rsid w:val="00D92DB0"/>
    <w:rsid w:val="00D93202"/>
    <w:rsid w:val="00D93853"/>
    <w:rsid w:val="00D941EE"/>
    <w:rsid w:val="00D94C5F"/>
    <w:rsid w:val="00D94D01"/>
    <w:rsid w:val="00D95144"/>
    <w:rsid w:val="00D95C2A"/>
    <w:rsid w:val="00D95F7C"/>
    <w:rsid w:val="00D9603E"/>
    <w:rsid w:val="00D96238"/>
    <w:rsid w:val="00D965FC"/>
    <w:rsid w:val="00D9677D"/>
    <w:rsid w:val="00D97030"/>
    <w:rsid w:val="00D9719A"/>
    <w:rsid w:val="00DA007B"/>
    <w:rsid w:val="00DA0483"/>
    <w:rsid w:val="00DA07CD"/>
    <w:rsid w:val="00DA1905"/>
    <w:rsid w:val="00DA1C08"/>
    <w:rsid w:val="00DA219A"/>
    <w:rsid w:val="00DA268F"/>
    <w:rsid w:val="00DA2AC5"/>
    <w:rsid w:val="00DA2F37"/>
    <w:rsid w:val="00DA41F8"/>
    <w:rsid w:val="00DA46F1"/>
    <w:rsid w:val="00DA5019"/>
    <w:rsid w:val="00DA56BF"/>
    <w:rsid w:val="00DA7145"/>
    <w:rsid w:val="00DA7738"/>
    <w:rsid w:val="00DA7D36"/>
    <w:rsid w:val="00DB0360"/>
    <w:rsid w:val="00DB03C1"/>
    <w:rsid w:val="00DB0B2F"/>
    <w:rsid w:val="00DB13F7"/>
    <w:rsid w:val="00DB2290"/>
    <w:rsid w:val="00DB2F00"/>
    <w:rsid w:val="00DB31D1"/>
    <w:rsid w:val="00DB31DD"/>
    <w:rsid w:val="00DB3920"/>
    <w:rsid w:val="00DB4220"/>
    <w:rsid w:val="00DB5ABE"/>
    <w:rsid w:val="00DB5B61"/>
    <w:rsid w:val="00DB5CF5"/>
    <w:rsid w:val="00DB6C30"/>
    <w:rsid w:val="00DB6CB5"/>
    <w:rsid w:val="00DB7FE9"/>
    <w:rsid w:val="00DC0ABC"/>
    <w:rsid w:val="00DC14C6"/>
    <w:rsid w:val="00DC26F8"/>
    <w:rsid w:val="00DC3453"/>
    <w:rsid w:val="00DC40EF"/>
    <w:rsid w:val="00DC45A3"/>
    <w:rsid w:val="00DC45B9"/>
    <w:rsid w:val="00DC4BA7"/>
    <w:rsid w:val="00DC5819"/>
    <w:rsid w:val="00DC6E76"/>
    <w:rsid w:val="00DC7B6C"/>
    <w:rsid w:val="00DD017D"/>
    <w:rsid w:val="00DD0782"/>
    <w:rsid w:val="00DD28E4"/>
    <w:rsid w:val="00DD351A"/>
    <w:rsid w:val="00DD3E34"/>
    <w:rsid w:val="00DD606B"/>
    <w:rsid w:val="00DE05E3"/>
    <w:rsid w:val="00DE0B7E"/>
    <w:rsid w:val="00DE0FDF"/>
    <w:rsid w:val="00DE1336"/>
    <w:rsid w:val="00DE1ABF"/>
    <w:rsid w:val="00DE1D99"/>
    <w:rsid w:val="00DE239C"/>
    <w:rsid w:val="00DE2621"/>
    <w:rsid w:val="00DE286A"/>
    <w:rsid w:val="00DE28A5"/>
    <w:rsid w:val="00DE3003"/>
    <w:rsid w:val="00DE3301"/>
    <w:rsid w:val="00DE3C47"/>
    <w:rsid w:val="00DE3DA9"/>
    <w:rsid w:val="00DE49ED"/>
    <w:rsid w:val="00DE5F9B"/>
    <w:rsid w:val="00DE6249"/>
    <w:rsid w:val="00DE65CD"/>
    <w:rsid w:val="00DE7F2E"/>
    <w:rsid w:val="00DF0998"/>
    <w:rsid w:val="00DF0BFB"/>
    <w:rsid w:val="00DF25D4"/>
    <w:rsid w:val="00DF2A60"/>
    <w:rsid w:val="00DF2B1E"/>
    <w:rsid w:val="00DF2EB3"/>
    <w:rsid w:val="00DF2F4A"/>
    <w:rsid w:val="00DF3090"/>
    <w:rsid w:val="00DF3A21"/>
    <w:rsid w:val="00DF3C98"/>
    <w:rsid w:val="00DF3ECD"/>
    <w:rsid w:val="00DF44F9"/>
    <w:rsid w:val="00DF4643"/>
    <w:rsid w:val="00DF4B9D"/>
    <w:rsid w:val="00DF5164"/>
    <w:rsid w:val="00DF5228"/>
    <w:rsid w:val="00DF55E8"/>
    <w:rsid w:val="00DF6400"/>
    <w:rsid w:val="00DF6628"/>
    <w:rsid w:val="00DF788C"/>
    <w:rsid w:val="00DF7928"/>
    <w:rsid w:val="00DF7B37"/>
    <w:rsid w:val="00DF7BEB"/>
    <w:rsid w:val="00E00410"/>
    <w:rsid w:val="00E01947"/>
    <w:rsid w:val="00E0228F"/>
    <w:rsid w:val="00E022C5"/>
    <w:rsid w:val="00E02614"/>
    <w:rsid w:val="00E026CC"/>
    <w:rsid w:val="00E0271B"/>
    <w:rsid w:val="00E02BBC"/>
    <w:rsid w:val="00E0365C"/>
    <w:rsid w:val="00E03A46"/>
    <w:rsid w:val="00E04608"/>
    <w:rsid w:val="00E0470A"/>
    <w:rsid w:val="00E05805"/>
    <w:rsid w:val="00E05AD5"/>
    <w:rsid w:val="00E066DD"/>
    <w:rsid w:val="00E06A1B"/>
    <w:rsid w:val="00E06D32"/>
    <w:rsid w:val="00E0795F"/>
    <w:rsid w:val="00E07AF7"/>
    <w:rsid w:val="00E07F80"/>
    <w:rsid w:val="00E104E8"/>
    <w:rsid w:val="00E10A14"/>
    <w:rsid w:val="00E1188B"/>
    <w:rsid w:val="00E126EE"/>
    <w:rsid w:val="00E12C85"/>
    <w:rsid w:val="00E12F6F"/>
    <w:rsid w:val="00E1403E"/>
    <w:rsid w:val="00E14370"/>
    <w:rsid w:val="00E147F7"/>
    <w:rsid w:val="00E16DA7"/>
    <w:rsid w:val="00E17653"/>
    <w:rsid w:val="00E17EA9"/>
    <w:rsid w:val="00E17F2B"/>
    <w:rsid w:val="00E207DC"/>
    <w:rsid w:val="00E2096B"/>
    <w:rsid w:val="00E21425"/>
    <w:rsid w:val="00E22ABA"/>
    <w:rsid w:val="00E22F61"/>
    <w:rsid w:val="00E232DF"/>
    <w:rsid w:val="00E236B7"/>
    <w:rsid w:val="00E239E0"/>
    <w:rsid w:val="00E23E47"/>
    <w:rsid w:val="00E246FF"/>
    <w:rsid w:val="00E25544"/>
    <w:rsid w:val="00E27099"/>
    <w:rsid w:val="00E27895"/>
    <w:rsid w:val="00E27E4C"/>
    <w:rsid w:val="00E30B2A"/>
    <w:rsid w:val="00E3144E"/>
    <w:rsid w:val="00E32F59"/>
    <w:rsid w:val="00E33362"/>
    <w:rsid w:val="00E33C49"/>
    <w:rsid w:val="00E344BC"/>
    <w:rsid w:val="00E34505"/>
    <w:rsid w:val="00E34AEA"/>
    <w:rsid w:val="00E35350"/>
    <w:rsid w:val="00E35705"/>
    <w:rsid w:val="00E35904"/>
    <w:rsid w:val="00E35E38"/>
    <w:rsid w:val="00E360C3"/>
    <w:rsid w:val="00E361E4"/>
    <w:rsid w:val="00E36716"/>
    <w:rsid w:val="00E36FC1"/>
    <w:rsid w:val="00E37471"/>
    <w:rsid w:val="00E37768"/>
    <w:rsid w:val="00E37FCF"/>
    <w:rsid w:val="00E40DC7"/>
    <w:rsid w:val="00E4113C"/>
    <w:rsid w:val="00E41687"/>
    <w:rsid w:val="00E4203A"/>
    <w:rsid w:val="00E4268D"/>
    <w:rsid w:val="00E426E2"/>
    <w:rsid w:val="00E42761"/>
    <w:rsid w:val="00E429D4"/>
    <w:rsid w:val="00E43554"/>
    <w:rsid w:val="00E43D61"/>
    <w:rsid w:val="00E4479A"/>
    <w:rsid w:val="00E45B99"/>
    <w:rsid w:val="00E46BEB"/>
    <w:rsid w:val="00E47BC4"/>
    <w:rsid w:val="00E505E6"/>
    <w:rsid w:val="00E51729"/>
    <w:rsid w:val="00E51B92"/>
    <w:rsid w:val="00E51C05"/>
    <w:rsid w:val="00E51E20"/>
    <w:rsid w:val="00E528F1"/>
    <w:rsid w:val="00E52E80"/>
    <w:rsid w:val="00E54211"/>
    <w:rsid w:val="00E54964"/>
    <w:rsid w:val="00E54E6F"/>
    <w:rsid w:val="00E55E23"/>
    <w:rsid w:val="00E55E97"/>
    <w:rsid w:val="00E613C5"/>
    <w:rsid w:val="00E614DF"/>
    <w:rsid w:val="00E624E4"/>
    <w:rsid w:val="00E62FA7"/>
    <w:rsid w:val="00E63767"/>
    <w:rsid w:val="00E638F5"/>
    <w:rsid w:val="00E63931"/>
    <w:rsid w:val="00E64BAD"/>
    <w:rsid w:val="00E64DBF"/>
    <w:rsid w:val="00E65B8B"/>
    <w:rsid w:val="00E65DAC"/>
    <w:rsid w:val="00E65FE1"/>
    <w:rsid w:val="00E661B2"/>
    <w:rsid w:val="00E6643A"/>
    <w:rsid w:val="00E6673C"/>
    <w:rsid w:val="00E66AD8"/>
    <w:rsid w:val="00E67458"/>
    <w:rsid w:val="00E67CE9"/>
    <w:rsid w:val="00E67FB9"/>
    <w:rsid w:val="00E700DD"/>
    <w:rsid w:val="00E7089A"/>
    <w:rsid w:val="00E70B37"/>
    <w:rsid w:val="00E70D01"/>
    <w:rsid w:val="00E71160"/>
    <w:rsid w:val="00E72B00"/>
    <w:rsid w:val="00E72C4A"/>
    <w:rsid w:val="00E73EEE"/>
    <w:rsid w:val="00E74140"/>
    <w:rsid w:val="00E74380"/>
    <w:rsid w:val="00E74ADB"/>
    <w:rsid w:val="00E74BBB"/>
    <w:rsid w:val="00E7504F"/>
    <w:rsid w:val="00E756B8"/>
    <w:rsid w:val="00E7605A"/>
    <w:rsid w:val="00E77764"/>
    <w:rsid w:val="00E8052F"/>
    <w:rsid w:val="00E80753"/>
    <w:rsid w:val="00E809E2"/>
    <w:rsid w:val="00E80DF4"/>
    <w:rsid w:val="00E81064"/>
    <w:rsid w:val="00E811A1"/>
    <w:rsid w:val="00E8163C"/>
    <w:rsid w:val="00E8212B"/>
    <w:rsid w:val="00E82A12"/>
    <w:rsid w:val="00E83AF0"/>
    <w:rsid w:val="00E85D4D"/>
    <w:rsid w:val="00E86968"/>
    <w:rsid w:val="00E87EBA"/>
    <w:rsid w:val="00E87ECA"/>
    <w:rsid w:val="00E9014E"/>
    <w:rsid w:val="00E90447"/>
    <w:rsid w:val="00E90733"/>
    <w:rsid w:val="00E91227"/>
    <w:rsid w:val="00E913E7"/>
    <w:rsid w:val="00E91A16"/>
    <w:rsid w:val="00E92171"/>
    <w:rsid w:val="00E921FF"/>
    <w:rsid w:val="00E928BB"/>
    <w:rsid w:val="00E92FB1"/>
    <w:rsid w:val="00E9323B"/>
    <w:rsid w:val="00E93256"/>
    <w:rsid w:val="00E93BF4"/>
    <w:rsid w:val="00E93E72"/>
    <w:rsid w:val="00E9436F"/>
    <w:rsid w:val="00E94F17"/>
    <w:rsid w:val="00E9602D"/>
    <w:rsid w:val="00E96512"/>
    <w:rsid w:val="00E96823"/>
    <w:rsid w:val="00E96CA7"/>
    <w:rsid w:val="00E96E30"/>
    <w:rsid w:val="00E96FF0"/>
    <w:rsid w:val="00EA0695"/>
    <w:rsid w:val="00EA31D0"/>
    <w:rsid w:val="00EA3969"/>
    <w:rsid w:val="00EA3DCF"/>
    <w:rsid w:val="00EA423F"/>
    <w:rsid w:val="00EA4A44"/>
    <w:rsid w:val="00EA4AD0"/>
    <w:rsid w:val="00EA5243"/>
    <w:rsid w:val="00EA5721"/>
    <w:rsid w:val="00EA57AF"/>
    <w:rsid w:val="00EA59C0"/>
    <w:rsid w:val="00EA61BD"/>
    <w:rsid w:val="00EA61E2"/>
    <w:rsid w:val="00EA6668"/>
    <w:rsid w:val="00EA76AD"/>
    <w:rsid w:val="00EA7D36"/>
    <w:rsid w:val="00EB0E06"/>
    <w:rsid w:val="00EB1184"/>
    <w:rsid w:val="00EB14DE"/>
    <w:rsid w:val="00EB18AF"/>
    <w:rsid w:val="00EB37BB"/>
    <w:rsid w:val="00EB3A8B"/>
    <w:rsid w:val="00EB3B35"/>
    <w:rsid w:val="00EB3B3F"/>
    <w:rsid w:val="00EB3F12"/>
    <w:rsid w:val="00EB4DD0"/>
    <w:rsid w:val="00EB4EBC"/>
    <w:rsid w:val="00EB5DB3"/>
    <w:rsid w:val="00EB66C4"/>
    <w:rsid w:val="00EB6FF6"/>
    <w:rsid w:val="00EB7356"/>
    <w:rsid w:val="00EB7849"/>
    <w:rsid w:val="00EB79E3"/>
    <w:rsid w:val="00EB7A21"/>
    <w:rsid w:val="00EB7F4D"/>
    <w:rsid w:val="00EC00D1"/>
    <w:rsid w:val="00EC012B"/>
    <w:rsid w:val="00EC0350"/>
    <w:rsid w:val="00EC0377"/>
    <w:rsid w:val="00EC05BC"/>
    <w:rsid w:val="00EC0AAE"/>
    <w:rsid w:val="00EC0B43"/>
    <w:rsid w:val="00EC10CE"/>
    <w:rsid w:val="00EC135F"/>
    <w:rsid w:val="00EC2321"/>
    <w:rsid w:val="00EC23D6"/>
    <w:rsid w:val="00EC26B1"/>
    <w:rsid w:val="00EC2AEF"/>
    <w:rsid w:val="00EC333C"/>
    <w:rsid w:val="00EC447F"/>
    <w:rsid w:val="00EC45E9"/>
    <w:rsid w:val="00EC4CF9"/>
    <w:rsid w:val="00EC539E"/>
    <w:rsid w:val="00EC58B9"/>
    <w:rsid w:val="00EC5D91"/>
    <w:rsid w:val="00EC6956"/>
    <w:rsid w:val="00EC6D44"/>
    <w:rsid w:val="00EC79F8"/>
    <w:rsid w:val="00ED053F"/>
    <w:rsid w:val="00ED081F"/>
    <w:rsid w:val="00ED0E19"/>
    <w:rsid w:val="00ED1043"/>
    <w:rsid w:val="00ED1146"/>
    <w:rsid w:val="00ED131F"/>
    <w:rsid w:val="00ED169D"/>
    <w:rsid w:val="00ED1A6E"/>
    <w:rsid w:val="00ED2BAC"/>
    <w:rsid w:val="00ED2E88"/>
    <w:rsid w:val="00ED3A41"/>
    <w:rsid w:val="00ED42AC"/>
    <w:rsid w:val="00ED4ADC"/>
    <w:rsid w:val="00ED4C0A"/>
    <w:rsid w:val="00ED579E"/>
    <w:rsid w:val="00ED5976"/>
    <w:rsid w:val="00ED64DC"/>
    <w:rsid w:val="00ED6575"/>
    <w:rsid w:val="00ED65A1"/>
    <w:rsid w:val="00ED67E8"/>
    <w:rsid w:val="00ED69EA"/>
    <w:rsid w:val="00ED7759"/>
    <w:rsid w:val="00ED7A00"/>
    <w:rsid w:val="00ED7E09"/>
    <w:rsid w:val="00ED7E0F"/>
    <w:rsid w:val="00EE01EE"/>
    <w:rsid w:val="00EE0E72"/>
    <w:rsid w:val="00EE251C"/>
    <w:rsid w:val="00EE2EA9"/>
    <w:rsid w:val="00EE33DB"/>
    <w:rsid w:val="00EE34B5"/>
    <w:rsid w:val="00EE487E"/>
    <w:rsid w:val="00EE52FC"/>
    <w:rsid w:val="00EE5C1D"/>
    <w:rsid w:val="00EE5D6C"/>
    <w:rsid w:val="00EE633B"/>
    <w:rsid w:val="00EE63CE"/>
    <w:rsid w:val="00EE6BE8"/>
    <w:rsid w:val="00EE7818"/>
    <w:rsid w:val="00EF066F"/>
    <w:rsid w:val="00EF0DBE"/>
    <w:rsid w:val="00EF2EA9"/>
    <w:rsid w:val="00EF333C"/>
    <w:rsid w:val="00EF335E"/>
    <w:rsid w:val="00EF35D6"/>
    <w:rsid w:val="00EF3725"/>
    <w:rsid w:val="00EF4CF7"/>
    <w:rsid w:val="00EF4D2B"/>
    <w:rsid w:val="00EF5034"/>
    <w:rsid w:val="00EF5D6F"/>
    <w:rsid w:val="00EF5FA8"/>
    <w:rsid w:val="00EF78DE"/>
    <w:rsid w:val="00F00E27"/>
    <w:rsid w:val="00F01018"/>
    <w:rsid w:val="00F011F6"/>
    <w:rsid w:val="00F013F3"/>
    <w:rsid w:val="00F01BE4"/>
    <w:rsid w:val="00F021F9"/>
    <w:rsid w:val="00F0492D"/>
    <w:rsid w:val="00F0555E"/>
    <w:rsid w:val="00F059E5"/>
    <w:rsid w:val="00F05B1C"/>
    <w:rsid w:val="00F05C6E"/>
    <w:rsid w:val="00F067F7"/>
    <w:rsid w:val="00F068D2"/>
    <w:rsid w:val="00F06BC0"/>
    <w:rsid w:val="00F06F01"/>
    <w:rsid w:val="00F0755C"/>
    <w:rsid w:val="00F07772"/>
    <w:rsid w:val="00F107CC"/>
    <w:rsid w:val="00F1128E"/>
    <w:rsid w:val="00F12159"/>
    <w:rsid w:val="00F12334"/>
    <w:rsid w:val="00F12562"/>
    <w:rsid w:val="00F128A4"/>
    <w:rsid w:val="00F12F47"/>
    <w:rsid w:val="00F135F6"/>
    <w:rsid w:val="00F14631"/>
    <w:rsid w:val="00F146AC"/>
    <w:rsid w:val="00F14B7F"/>
    <w:rsid w:val="00F14BAF"/>
    <w:rsid w:val="00F15E4E"/>
    <w:rsid w:val="00F175F5"/>
    <w:rsid w:val="00F21E04"/>
    <w:rsid w:val="00F21F3E"/>
    <w:rsid w:val="00F22DF3"/>
    <w:rsid w:val="00F22F59"/>
    <w:rsid w:val="00F23A05"/>
    <w:rsid w:val="00F2458F"/>
    <w:rsid w:val="00F2460E"/>
    <w:rsid w:val="00F24C7E"/>
    <w:rsid w:val="00F24EC5"/>
    <w:rsid w:val="00F2510B"/>
    <w:rsid w:val="00F25465"/>
    <w:rsid w:val="00F25D42"/>
    <w:rsid w:val="00F263D9"/>
    <w:rsid w:val="00F26B70"/>
    <w:rsid w:val="00F26FC5"/>
    <w:rsid w:val="00F273BD"/>
    <w:rsid w:val="00F27479"/>
    <w:rsid w:val="00F278DC"/>
    <w:rsid w:val="00F27960"/>
    <w:rsid w:val="00F27D4F"/>
    <w:rsid w:val="00F300B1"/>
    <w:rsid w:val="00F30903"/>
    <w:rsid w:val="00F31733"/>
    <w:rsid w:val="00F31851"/>
    <w:rsid w:val="00F31898"/>
    <w:rsid w:val="00F32ACA"/>
    <w:rsid w:val="00F33E66"/>
    <w:rsid w:val="00F34ADF"/>
    <w:rsid w:val="00F34D8E"/>
    <w:rsid w:val="00F350BA"/>
    <w:rsid w:val="00F351BD"/>
    <w:rsid w:val="00F366E2"/>
    <w:rsid w:val="00F3703D"/>
    <w:rsid w:val="00F374A4"/>
    <w:rsid w:val="00F4017A"/>
    <w:rsid w:val="00F409C9"/>
    <w:rsid w:val="00F42AA7"/>
    <w:rsid w:val="00F42B7F"/>
    <w:rsid w:val="00F43B23"/>
    <w:rsid w:val="00F43C77"/>
    <w:rsid w:val="00F446F3"/>
    <w:rsid w:val="00F44A02"/>
    <w:rsid w:val="00F44E9B"/>
    <w:rsid w:val="00F458C7"/>
    <w:rsid w:val="00F45B95"/>
    <w:rsid w:val="00F45CC0"/>
    <w:rsid w:val="00F467E1"/>
    <w:rsid w:val="00F5062F"/>
    <w:rsid w:val="00F507C7"/>
    <w:rsid w:val="00F511A3"/>
    <w:rsid w:val="00F51A71"/>
    <w:rsid w:val="00F51F3C"/>
    <w:rsid w:val="00F53111"/>
    <w:rsid w:val="00F53397"/>
    <w:rsid w:val="00F53EDF"/>
    <w:rsid w:val="00F54860"/>
    <w:rsid w:val="00F55785"/>
    <w:rsid w:val="00F60644"/>
    <w:rsid w:val="00F60985"/>
    <w:rsid w:val="00F60A41"/>
    <w:rsid w:val="00F61950"/>
    <w:rsid w:val="00F61E9E"/>
    <w:rsid w:val="00F62485"/>
    <w:rsid w:val="00F636E2"/>
    <w:rsid w:val="00F641D2"/>
    <w:rsid w:val="00F6526E"/>
    <w:rsid w:val="00F658AD"/>
    <w:rsid w:val="00F65B3A"/>
    <w:rsid w:val="00F66694"/>
    <w:rsid w:val="00F67957"/>
    <w:rsid w:val="00F7069A"/>
    <w:rsid w:val="00F7157B"/>
    <w:rsid w:val="00F71761"/>
    <w:rsid w:val="00F71882"/>
    <w:rsid w:val="00F73090"/>
    <w:rsid w:val="00F73541"/>
    <w:rsid w:val="00F73E1E"/>
    <w:rsid w:val="00F742F0"/>
    <w:rsid w:val="00F7437A"/>
    <w:rsid w:val="00F7437B"/>
    <w:rsid w:val="00F7439D"/>
    <w:rsid w:val="00F7592E"/>
    <w:rsid w:val="00F75D94"/>
    <w:rsid w:val="00F76269"/>
    <w:rsid w:val="00F76C06"/>
    <w:rsid w:val="00F76E23"/>
    <w:rsid w:val="00F77463"/>
    <w:rsid w:val="00F77F7A"/>
    <w:rsid w:val="00F81311"/>
    <w:rsid w:val="00F81B72"/>
    <w:rsid w:val="00F826C3"/>
    <w:rsid w:val="00F83C7C"/>
    <w:rsid w:val="00F84D92"/>
    <w:rsid w:val="00F8604C"/>
    <w:rsid w:val="00F86147"/>
    <w:rsid w:val="00F86659"/>
    <w:rsid w:val="00F867C2"/>
    <w:rsid w:val="00F87D0D"/>
    <w:rsid w:val="00F90540"/>
    <w:rsid w:val="00F90AA6"/>
    <w:rsid w:val="00F913F2"/>
    <w:rsid w:val="00F9224D"/>
    <w:rsid w:val="00F9240B"/>
    <w:rsid w:val="00F924C6"/>
    <w:rsid w:val="00F92B10"/>
    <w:rsid w:val="00F92C12"/>
    <w:rsid w:val="00F93BBC"/>
    <w:rsid w:val="00F9409F"/>
    <w:rsid w:val="00F94241"/>
    <w:rsid w:val="00F94BC4"/>
    <w:rsid w:val="00F94EF3"/>
    <w:rsid w:val="00F950AC"/>
    <w:rsid w:val="00F956F9"/>
    <w:rsid w:val="00F958FE"/>
    <w:rsid w:val="00FA0158"/>
    <w:rsid w:val="00FA0564"/>
    <w:rsid w:val="00FA08C2"/>
    <w:rsid w:val="00FA1603"/>
    <w:rsid w:val="00FA1620"/>
    <w:rsid w:val="00FA1658"/>
    <w:rsid w:val="00FA1813"/>
    <w:rsid w:val="00FA188A"/>
    <w:rsid w:val="00FA2123"/>
    <w:rsid w:val="00FA26E9"/>
    <w:rsid w:val="00FA2753"/>
    <w:rsid w:val="00FA4150"/>
    <w:rsid w:val="00FA4757"/>
    <w:rsid w:val="00FA53ED"/>
    <w:rsid w:val="00FA5977"/>
    <w:rsid w:val="00FA5E8B"/>
    <w:rsid w:val="00FA618F"/>
    <w:rsid w:val="00FA71BC"/>
    <w:rsid w:val="00FA736C"/>
    <w:rsid w:val="00FA73B1"/>
    <w:rsid w:val="00FA7ACD"/>
    <w:rsid w:val="00FA7C10"/>
    <w:rsid w:val="00FB00EB"/>
    <w:rsid w:val="00FB03CA"/>
    <w:rsid w:val="00FB1A95"/>
    <w:rsid w:val="00FB1CD9"/>
    <w:rsid w:val="00FB26DC"/>
    <w:rsid w:val="00FB30C5"/>
    <w:rsid w:val="00FB32D8"/>
    <w:rsid w:val="00FB3A3A"/>
    <w:rsid w:val="00FB3F2F"/>
    <w:rsid w:val="00FB4086"/>
    <w:rsid w:val="00FB42FF"/>
    <w:rsid w:val="00FB4330"/>
    <w:rsid w:val="00FB461B"/>
    <w:rsid w:val="00FB4781"/>
    <w:rsid w:val="00FB49ED"/>
    <w:rsid w:val="00FB5183"/>
    <w:rsid w:val="00FB51C1"/>
    <w:rsid w:val="00FB624D"/>
    <w:rsid w:val="00FB62ED"/>
    <w:rsid w:val="00FB7057"/>
    <w:rsid w:val="00FB7D28"/>
    <w:rsid w:val="00FC043A"/>
    <w:rsid w:val="00FC2737"/>
    <w:rsid w:val="00FC31AD"/>
    <w:rsid w:val="00FC4024"/>
    <w:rsid w:val="00FC4CF0"/>
    <w:rsid w:val="00FC50F4"/>
    <w:rsid w:val="00FC58C5"/>
    <w:rsid w:val="00FC5974"/>
    <w:rsid w:val="00FC5CD1"/>
    <w:rsid w:val="00FC7DF5"/>
    <w:rsid w:val="00FD021E"/>
    <w:rsid w:val="00FD0525"/>
    <w:rsid w:val="00FD1720"/>
    <w:rsid w:val="00FD35F1"/>
    <w:rsid w:val="00FD3D87"/>
    <w:rsid w:val="00FD42F8"/>
    <w:rsid w:val="00FD43BB"/>
    <w:rsid w:val="00FD4A3A"/>
    <w:rsid w:val="00FD4C47"/>
    <w:rsid w:val="00FD51BA"/>
    <w:rsid w:val="00FD5270"/>
    <w:rsid w:val="00FD5317"/>
    <w:rsid w:val="00FD5880"/>
    <w:rsid w:val="00FD592B"/>
    <w:rsid w:val="00FD5D91"/>
    <w:rsid w:val="00FD6E5D"/>
    <w:rsid w:val="00FD7FC7"/>
    <w:rsid w:val="00FE0407"/>
    <w:rsid w:val="00FE0522"/>
    <w:rsid w:val="00FE1520"/>
    <w:rsid w:val="00FE2121"/>
    <w:rsid w:val="00FE2172"/>
    <w:rsid w:val="00FE23B1"/>
    <w:rsid w:val="00FE2FF5"/>
    <w:rsid w:val="00FE3599"/>
    <w:rsid w:val="00FE39FE"/>
    <w:rsid w:val="00FE3D32"/>
    <w:rsid w:val="00FE3F59"/>
    <w:rsid w:val="00FE47A5"/>
    <w:rsid w:val="00FE49EF"/>
    <w:rsid w:val="00FE534D"/>
    <w:rsid w:val="00FE57F4"/>
    <w:rsid w:val="00FE5880"/>
    <w:rsid w:val="00FE6133"/>
    <w:rsid w:val="00FE6374"/>
    <w:rsid w:val="00FE6DB9"/>
    <w:rsid w:val="00FE7B22"/>
    <w:rsid w:val="00FE7EF8"/>
    <w:rsid w:val="00FE7F9B"/>
    <w:rsid w:val="00FF0162"/>
    <w:rsid w:val="00FF052D"/>
    <w:rsid w:val="00FF18CF"/>
    <w:rsid w:val="00FF2265"/>
    <w:rsid w:val="00FF28A6"/>
    <w:rsid w:val="00FF30A8"/>
    <w:rsid w:val="00FF31D5"/>
    <w:rsid w:val="00FF3F5C"/>
    <w:rsid w:val="00FF4062"/>
    <w:rsid w:val="00FF4E27"/>
    <w:rsid w:val="00FF4FC6"/>
    <w:rsid w:val="00FF5638"/>
    <w:rsid w:val="00FF61A0"/>
    <w:rsid w:val="00FF6654"/>
    <w:rsid w:val="00FF6E3A"/>
    <w:rsid w:val="00FF6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ED50"/>
  <w15:docId w15:val="{F1E4CE45-2C38-4245-AD12-7A95DDBD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BalloonText">
    <w:name w:val="Balloon Text"/>
    <w:basedOn w:val="Normal"/>
    <w:link w:val="BalloonTextChar"/>
    <w:uiPriority w:val="99"/>
    <w:semiHidden/>
    <w:unhideWhenUsed/>
    <w:rsid w:val="000D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EB"/>
    <w:rPr>
      <w:rFonts w:ascii="Tahoma" w:hAnsi="Tahoma" w:cs="Tahoma"/>
      <w:sz w:val="16"/>
      <w:szCs w:val="16"/>
    </w:rPr>
  </w:style>
  <w:style w:type="character" w:styleId="PlaceholderText">
    <w:name w:val="Placeholder Text"/>
    <w:basedOn w:val="DefaultParagraphFont"/>
    <w:uiPriority w:val="99"/>
    <w:semiHidden/>
    <w:rsid w:val="00E35350"/>
    <w:rPr>
      <w:color w:val="808080"/>
    </w:rPr>
  </w:style>
  <w:style w:type="character" w:styleId="Hyperlink">
    <w:name w:val="Hyperlink"/>
    <w:basedOn w:val="DefaultParagraphFont"/>
    <w:uiPriority w:val="99"/>
    <w:semiHidden/>
    <w:unhideWhenUsed/>
    <w:rsid w:val="00E126EE"/>
    <w:rPr>
      <w:color w:val="0000FF"/>
      <w:u w:val="single"/>
    </w:rPr>
  </w:style>
  <w:style w:type="paragraph" w:styleId="FootnoteText">
    <w:name w:val="footnote text"/>
    <w:basedOn w:val="Normal"/>
    <w:link w:val="FootnoteTextChar"/>
    <w:uiPriority w:val="99"/>
    <w:semiHidden/>
    <w:unhideWhenUsed/>
    <w:rsid w:val="000D2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1A"/>
    <w:rPr>
      <w:sz w:val="20"/>
      <w:szCs w:val="20"/>
    </w:rPr>
  </w:style>
  <w:style w:type="character" w:styleId="FootnoteReference">
    <w:name w:val="footnote reference"/>
    <w:basedOn w:val="DefaultParagraphFont"/>
    <w:uiPriority w:val="99"/>
    <w:semiHidden/>
    <w:unhideWhenUsed/>
    <w:rsid w:val="000D201A"/>
    <w:rPr>
      <w:vertAlign w:val="superscript"/>
    </w:rPr>
  </w:style>
  <w:style w:type="paragraph" w:styleId="NormalWeb">
    <w:name w:val="Normal (Web)"/>
    <w:basedOn w:val="Normal"/>
    <w:uiPriority w:val="99"/>
    <w:semiHidden/>
    <w:unhideWhenUsed/>
    <w:rsid w:val="00C467D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623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39D"/>
    <w:rPr>
      <w:sz w:val="20"/>
      <w:szCs w:val="20"/>
    </w:rPr>
  </w:style>
  <w:style w:type="character" w:styleId="EndnoteReference">
    <w:name w:val="endnote reference"/>
    <w:basedOn w:val="DefaultParagraphFont"/>
    <w:uiPriority w:val="99"/>
    <w:semiHidden/>
    <w:unhideWhenUsed/>
    <w:rsid w:val="002623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878">
      <w:bodyDiv w:val="1"/>
      <w:marLeft w:val="360"/>
      <w:marRight w:val="360"/>
      <w:marTop w:val="0"/>
      <w:marBottom w:val="0"/>
      <w:divBdr>
        <w:top w:val="none" w:sz="0" w:space="0" w:color="auto"/>
        <w:left w:val="none" w:sz="0" w:space="0" w:color="auto"/>
        <w:bottom w:val="none" w:sz="0" w:space="0" w:color="auto"/>
        <w:right w:val="none" w:sz="0" w:space="0" w:color="auto"/>
      </w:divBdr>
      <w:divsChild>
        <w:div w:id="1002007890">
          <w:marLeft w:val="0"/>
          <w:marRight w:val="0"/>
          <w:marTop w:val="120"/>
          <w:marBottom w:val="0"/>
          <w:divBdr>
            <w:top w:val="none" w:sz="0" w:space="0" w:color="auto"/>
            <w:left w:val="none" w:sz="0" w:space="0" w:color="auto"/>
            <w:bottom w:val="none" w:sz="0" w:space="0" w:color="auto"/>
            <w:right w:val="none" w:sz="0" w:space="0" w:color="auto"/>
          </w:divBdr>
        </w:div>
        <w:div w:id="81462096">
          <w:marLeft w:val="1134"/>
          <w:marRight w:val="0"/>
          <w:marTop w:val="60"/>
          <w:marBottom w:val="0"/>
          <w:divBdr>
            <w:top w:val="none" w:sz="0" w:space="0" w:color="auto"/>
            <w:left w:val="none" w:sz="0" w:space="0" w:color="auto"/>
            <w:bottom w:val="none" w:sz="0" w:space="0" w:color="auto"/>
            <w:right w:val="none" w:sz="0" w:space="0" w:color="auto"/>
          </w:divBdr>
        </w:div>
        <w:div w:id="413476150">
          <w:marLeft w:val="1134"/>
          <w:marRight w:val="0"/>
          <w:marTop w:val="60"/>
          <w:marBottom w:val="0"/>
          <w:divBdr>
            <w:top w:val="none" w:sz="0" w:space="0" w:color="auto"/>
            <w:left w:val="none" w:sz="0" w:space="0" w:color="auto"/>
            <w:bottom w:val="none" w:sz="0" w:space="0" w:color="auto"/>
            <w:right w:val="none" w:sz="0" w:space="0" w:color="auto"/>
          </w:divBdr>
        </w:div>
        <w:div w:id="484736715">
          <w:marLeft w:val="1134"/>
          <w:marRight w:val="0"/>
          <w:marTop w:val="60"/>
          <w:marBottom w:val="0"/>
          <w:divBdr>
            <w:top w:val="none" w:sz="0" w:space="0" w:color="auto"/>
            <w:left w:val="none" w:sz="0" w:space="0" w:color="auto"/>
            <w:bottom w:val="none" w:sz="0" w:space="0" w:color="auto"/>
            <w:right w:val="none" w:sz="0" w:space="0" w:color="auto"/>
          </w:divBdr>
        </w:div>
        <w:div w:id="1535342875">
          <w:marLeft w:val="1985"/>
          <w:marRight w:val="0"/>
          <w:marTop w:val="60"/>
          <w:marBottom w:val="0"/>
          <w:divBdr>
            <w:top w:val="none" w:sz="0" w:space="0" w:color="auto"/>
            <w:left w:val="none" w:sz="0" w:space="0" w:color="auto"/>
            <w:bottom w:val="none" w:sz="0" w:space="0" w:color="auto"/>
            <w:right w:val="none" w:sz="0" w:space="0" w:color="auto"/>
          </w:divBdr>
        </w:div>
        <w:div w:id="623997093">
          <w:marLeft w:val="1985"/>
          <w:marRight w:val="0"/>
          <w:marTop w:val="60"/>
          <w:marBottom w:val="0"/>
          <w:divBdr>
            <w:top w:val="none" w:sz="0" w:space="0" w:color="auto"/>
            <w:left w:val="none" w:sz="0" w:space="0" w:color="auto"/>
            <w:bottom w:val="none" w:sz="0" w:space="0" w:color="auto"/>
            <w:right w:val="none" w:sz="0" w:space="0" w:color="auto"/>
          </w:divBdr>
        </w:div>
        <w:div w:id="250773432">
          <w:marLeft w:val="1985"/>
          <w:marRight w:val="0"/>
          <w:marTop w:val="60"/>
          <w:marBottom w:val="0"/>
          <w:divBdr>
            <w:top w:val="none" w:sz="0" w:space="0" w:color="auto"/>
            <w:left w:val="none" w:sz="0" w:space="0" w:color="auto"/>
            <w:bottom w:val="none" w:sz="0" w:space="0" w:color="auto"/>
            <w:right w:val="none" w:sz="0" w:space="0" w:color="auto"/>
          </w:divBdr>
        </w:div>
        <w:div w:id="1786998866">
          <w:marLeft w:val="1985"/>
          <w:marRight w:val="0"/>
          <w:marTop w:val="60"/>
          <w:marBottom w:val="0"/>
          <w:divBdr>
            <w:top w:val="none" w:sz="0" w:space="0" w:color="auto"/>
            <w:left w:val="none" w:sz="0" w:space="0" w:color="auto"/>
            <w:bottom w:val="none" w:sz="0" w:space="0" w:color="auto"/>
            <w:right w:val="none" w:sz="0" w:space="0" w:color="auto"/>
          </w:divBdr>
        </w:div>
        <w:div w:id="623390179">
          <w:marLeft w:val="1985"/>
          <w:marRight w:val="0"/>
          <w:marTop w:val="60"/>
          <w:marBottom w:val="0"/>
          <w:divBdr>
            <w:top w:val="none" w:sz="0" w:space="0" w:color="auto"/>
            <w:left w:val="none" w:sz="0" w:space="0" w:color="auto"/>
            <w:bottom w:val="none" w:sz="0" w:space="0" w:color="auto"/>
            <w:right w:val="none" w:sz="0" w:space="0" w:color="auto"/>
          </w:divBdr>
        </w:div>
        <w:div w:id="1646736996">
          <w:marLeft w:val="1985"/>
          <w:marRight w:val="0"/>
          <w:marTop w:val="60"/>
          <w:marBottom w:val="0"/>
          <w:divBdr>
            <w:top w:val="none" w:sz="0" w:space="0" w:color="auto"/>
            <w:left w:val="none" w:sz="0" w:space="0" w:color="auto"/>
            <w:bottom w:val="none" w:sz="0" w:space="0" w:color="auto"/>
            <w:right w:val="none" w:sz="0" w:space="0" w:color="auto"/>
          </w:divBdr>
        </w:div>
        <w:div w:id="708069761">
          <w:marLeft w:val="1985"/>
          <w:marRight w:val="0"/>
          <w:marTop w:val="60"/>
          <w:marBottom w:val="0"/>
          <w:divBdr>
            <w:top w:val="none" w:sz="0" w:space="0" w:color="auto"/>
            <w:left w:val="none" w:sz="0" w:space="0" w:color="auto"/>
            <w:bottom w:val="none" w:sz="0" w:space="0" w:color="auto"/>
            <w:right w:val="none" w:sz="0" w:space="0" w:color="auto"/>
          </w:divBdr>
        </w:div>
        <w:div w:id="168253790">
          <w:marLeft w:val="1134"/>
          <w:marRight w:val="0"/>
          <w:marTop w:val="60"/>
          <w:marBottom w:val="0"/>
          <w:divBdr>
            <w:top w:val="none" w:sz="0" w:space="0" w:color="auto"/>
            <w:left w:val="none" w:sz="0" w:space="0" w:color="auto"/>
            <w:bottom w:val="none" w:sz="0" w:space="0" w:color="auto"/>
            <w:right w:val="none" w:sz="0" w:space="0" w:color="auto"/>
          </w:divBdr>
        </w:div>
      </w:divsChild>
    </w:div>
    <w:div w:id="195041739">
      <w:bodyDiv w:val="1"/>
      <w:marLeft w:val="0"/>
      <w:marRight w:val="0"/>
      <w:marTop w:val="0"/>
      <w:marBottom w:val="0"/>
      <w:divBdr>
        <w:top w:val="none" w:sz="0" w:space="0" w:color="auto"/>
        <w:left w:val="none" w:sz="0" w:space="0" w:color="auto"/>
        <w:bottom w:val="none" w:sz="0" w:space="0" w:color="auto"/>
        <w:right w:val="none" w:sz="0" w:space="0" w:color="auto"/>
      </w:divBdr>
    </w:div>
    <w:div w:id="426997460">
      <w:bodyDiv w:val="1"/>
      <w:marLeft w:val="360"/>
      <w:marRight w:val="360"/>
      <w:marTop w:val="0"/>
      <w:marBottom w:val="0"/>
      <w:divBdr>
        <w:top w:val="none" w:sz="0" w:space="0" w:color="auto"/>
        <w:left w:val="none" w:sz="0" w:space="0" w:color="auto"/>
        <w:bottom w:val="none" w:sz="0" w:space="0" w:color="auto"/>
        <w:right w:val="none" w:sz="0" w:space="0" w:color="auto"/>
      </w:divBdr>
      <w:divsChild>
        <w:div w:id="259459460">
          <w:marLeft w:val="0"/>
          <w:marRight w:val="0"/>
          <w:marTop w:val="120"/>
          <w:marBottom w:val="0"/>
          <w:divBdr>
            <w:top w:val="none" w:sz="0" w:space="0" w:color="auto"/>
            <w:left w:val="none" w:sz="0" w:space="0" w:color="auto"/>
            <w:bottom w:val="none" w:sz="0" w:space="0" w:color="auto"/>
            <w:right w:val="none" w:sz="0" w:space="0" w:color="auto"/>
          </w:divBdr>
        </w:div>
        <w:div w:id="201721508">
          <w:marLeft w:val="1134"/>
          <w:marRight w:val="0"/>
          <w:marTop w:val="60"/>
          <w:marBottom w:val="0"/>
          <w:divBdr>
            <w:top w:val="none" w:sz="0" w:space="0" w:color="auto"/>
            <w:left w:val="none" w:sz="0" w:space="0" w:color="auto"/>
            <w:bottom w:val="none" w:sz="0" w:space="0" w:color="auto"/>
            <w:right w:val="none" w:sz="0" w:space="0" w:color="auto"/>
          </w:divBdr>
        </w:div>
        <w:div w:id="1508446887">
          <w:marLeft w:val="1134"/>
          <w:marRight w:val="0"/>
          <w:marTop w:val="60"/>
          <w:marBottom w:val="0"/>
          <w:divBdr>
            <w:top w:val="none" w:sz="0" w:space="0" w:color="auto"/>
            <w:left w:val="none" w:sz="0" w:space="0" w:color="auto"/>
            <w:bottom w:val="none" w:sz="0" w:space="0" w:color="auto"/>
            <w:right w:val="none" w:sz="0" w:space="0" w:color="auto"/>
          </w:divBdr>
        </w:div>
        <w:div w:id="741870834">
          <w:marLeft w:val="1134"/>
          <w:marRight w:val="0"/>
          <w:marTop w:val="60"/>
          <w:marBottom w:val="0"/>
          <w:divBdr>
            <w:top w:val="none" w:sz="0" w:space="0" w:color="auto"/>
            <w:left w:val="none" w:sz="0" w:space="0" w:color="auto"/>
            <w:bottom w:val="none" w:sz="0" w:space="0" w:color="auto"/>
            <w:right w:val="none" w:sz="0" w:space="0" w:color="auto"/>
          </w:divBdr>
        </w:div>
        <w:div w:id="520047073">
          <w:marLeft w:val="1985"/>
          <w:marRight w:val="0"/>
          <w:marTop w:val="60"/>
          <w:marBottom w:val="0"/>
          <w:divBdr>
            <w:top w:val="none" w:sz="0" w:space="0" w:color="auto"/>
            <w:left w:val="none" w:sz="0" w:space="0" w:color="auto"/>
            <w:bottom w:val="none" w:sz="0" w:space="0" w:color="auto"/>
            <w:right w:val="none" w:sz="0" w:space="0" w:color="auto"/>
          </w:divBdr>
        </w:div>
        <w:div w:id="1502349953">
          <w:marLeft w:val="1985"/>
          <w:marRight w:val="0"/>
          <w:marTop w:val="60"/>
          <w:marBottom w:val="0"/>
          <w:divBdr>
            <w:top w:val="none" w:sz="0" w:space="0" w:color="auto"/>
            <w:left w:val="none" w:sz="0" w:space="0" w:color="auto"/>
            <w:bottom w:val="none" w:sz="0" w:space="0" w:color="auto"/>
            <w:right w:val="none" w:sz="0" w:space="0" w:color="auto"/>
          </w:divBdr>
        </w:div>
        <w:div w:id="2041591566">
          <w:marLeft w:val="1985"/>
          <w:marRight w:val="0"/>
          <w:marTop w:val="60"/>
          <w:marBottom w:val="0"/>
          <w:divBdr>
            <w:top w:val="none" w:sz="0" w:space="0" w:color="auto"/>
            <w:left w:val="none" w:sz="0" w:space="0" w:color="auto"/>
            <w:bottom w:val="none" w:sz="0" w:space="0" w:color="auto"/>
            <w:right w:val="none" w:sz="0" w:space="0" w:color="auto"/>
          </w:divBdr>
        </w:div>
        <w:div w:id="574245139">
          <w:marLeft w:val="1985"/>
          <w:marRight w:val="0"/>
          <w:marTop w:val="60"/>
          <w:marBottom w:val="0"/>
          <w:divBdr>
            <w:top w:val="none" w:sz="0" w:space="0" w:color="auto"/>
            <w:left w:val="none" w:sz="0" w:space="0" w:color="auto"/>
            <w:bottom w:val="none" w:sz="0" w:space="0" w:color="auto"/>
            <w:right w:val="none" w:sz="0" w:space="0" w:color="auto"/>
          </w:divBdr>
        </w:div>
        <w:div w:id="1839231716">
          <w:marLeft w:val="1985"/>
          <w:marRight w:val="0"/>
          <w:marTop w:val="60"/>
          <w:marBottom w:val="0"/>
          <w:divBdr>
            <w:top w:val="none" w:sz="0" w:space="0" w:color="auto"/>
            <w:left w:val="none" w:sz="0" w:space="0" w:color="auto"/>
            <w:bottom w:val="none" w:sz="0" w:space="0" w:color="auto"/>
            <w:right w:val="none" w:sz="0" w:space="0" w:color="auto"/>
          </w:divBdr>
        </w:div>
        <w:div w:id="743911557">
          <w:marLeft w:val="1985"/>
          <w:marRight w:val="0"/>
          <w:marTop w:val="60"/>
          <w:marBottom w:val="0"/>
          <w:divBdr>
            <w:top w:val="none" w:sz="0" w:space="0" w:color="auto"/>
            <w:left w:val="none" w:sz="0" w:space="0" w:color="auto"/>
            <w:bottom w:val="none" w:sz="0" w:space="0" w:color="auto"/>
            <w:right w:val="none" w:sz="0" w:space="0" w:color="auto"/>
          </w:divBdr>
        </w:div>
        <w:div w:id="1650791999">
          <w:marLeft w:val="1985"/>
          <w:marRight w:val="0"/>
          <w:marTop w:val="60"/>
          <w:marBottom w:val="0"/>
          <w:divBdr>
            <w:top w:val="none" w:sz="0" w:space="0" w:color="auto"/>
            <w:left w:val="none" w:sz="0" w:space="0" w:color="auto"/>
            <w:bottom w:val="none" w:sz="0" w:space="0" w:color="auto"/>
            <w:right w:val="none" w:sz="0" w:space="0" w:color="auto"/>
          </w:divBdr>
        </w:div>
        <w:div w:id="1834252921">
          <w:marLeft w:val="1134"/>
          <w:marRight w:val="0"/>
          <w:marTop w:val="60"/>
          <w:marBottom w:val="0"/>
          <w:divBdr>
            <w:top w:val="none" w:sz="0" w:space="0" w:color="auto"/>
            <w:left w:val="none" w:sz="0" w:space="0" w:color="auto"/>
            <w:bottom w:val="none" w:sz="0" w:space="0" w:color="auto"/>
            <w:right w:val="none" w:sz="0" w:space="0" w:color="auto"/>
          </w:divBdr>
        </w:div>
      </w:divsChild>
    </w:div>
    <w:div w:id="1030305111">
      <w:bodyDiv w:val="1"/>
      <w:marLeft w:val="0"/>
      <w:marRight w:val="0"/>
      <w:marTop w:val="0"/>
      <w:marBottom w:val="0"/>
      <w:divBdr>
        <w:top w:val="none" w:sz="0" w:space="0" w:color="auto"/>
        <w:left w:val="none" w:sz="0" w:space="0" w:color="auto"/>
        <w:bottom w:val="none" w:sz="0" w:space="0" w:color="auto"/>
        <w:right w:val="none" w:sz="0" w:space="0" w:color="auto"/>
      </w:divBdr>
    </w:div>
    <w:div w:id="1064914743">
      <w:bodyDiv w:val="1"/>
      <w:marLeft w:val="0"/>
      <w:marRight w:val="0"/>
      <w:marTop w:val="0"/>
      <w:marBottom w:val="0"/>
      <w:divBdr>
        <w:top w:val="none" w:sz="0" w:space="0" w:color="auto"/>
        <w:left w:val="none" w:sz="0" w:space="0" w:color="auto"/>
        <w:bottom w:val="none" w:sz="0" w:space="0" w:color="auto"/>
        <w:right w:val="none" w:sz="0" w:space="0" w:color="auto"/>
      </w:divBdr>
    </w:div>
    <w:div w:id="1097022356">
      <w:bodyDiv w:val="1"/>
      <w:marLeft w:val="360"/>
      <w:marRight w:val="360"/>
      <w:marTop w:val="0"/>
      <w:marBottom w:val="0"/>
      <w:divBdr>
        <w:top w:val="none" w:sz="0" w:space="0" w:color="auto"/>
        <w:left w:val="none" w:sz="0" w:space="0" w:color="auto"/>
        <w:bottom w:val="none" w:sz="0" w:space="0" w:color="auto"/>
        <w:right w:val="none" w:sz="0" w:space="0" w:color="auto"/>
      </w:divBdr>
      <w:divsChild>
        <w:div w:id="1498231465">
          <w:marLeft w:val="0"/>
          <w:marRight w:val="0"/>
          <w:marTop w:val="120"/>
          <w:marBottom w:val="0"/>
          <w:divBdr>
            <w:top w:val="none" w:sz="0" w:space="0" w:color="auto"/>
            <w:left w:val="none" w:sz="0" w:space="0" w:color="auto"/>
            <w:bottom w:val="none" w:sz="0" w:space="0" w:color="auto"/>
            <w:right w:val="none" w:sz="0" w:space="0" w:color="auto"/>
          </w:divBdr>
        </w:div>
        <w:div w:id="227420891">
          <w:marLeft w:val="0"/>
          <w:marRight w:val="0"/>
          <w:marTop w:val="240"/>
          <w:marBottom w:val="24"/>
          <w:divBdr>
            <w:top w:val="single" w:sz="8" w:space="2" w:color="808080"/>
            <w:left w:val="none" w:sz="0" w:space="0" w:color="auto"/>
            <w:bottom w:val="none" w:sz="0" w:space="0" w:color="auto"/>
            <w:right w:val="none" w:sz="0" w:space="0" w:color="auto"/>
          </w:divBdr>
        </w:div>
        <w:div w:id="864369926">
          <w:marLeft w:val="0"/>
          <w:marRight w:val="0"/>
          <w:marTop w:val="120"/>
          <w:marBottom w:val="0"/>
          <w:divBdr>
            <w:top w:val="none" w:sz="0" w:space="0" w:color="auto"/>
            <w:left w:val="none" w:sz="0" w:space="0" w:color="auto"/>
            <w:bottom w:val="none" w:sz="0" w:space="0" w:color="auto"/>
            <w:right w:val="none" w:sz="0" w:space="0" w:color="auto"/>
          </w:divBdr>
        </w:div>
        <w:div w:id="645822707">
          <w:marLeft w:val="0"/>
          <w:marRight w:val="0"/>
          <w:marTop w:val="120"/>
          <w:marBottom w:val="0"/>
          <w:divBdr>
            <w:top w:val="none" w:sz="0" w:space="0" w:color="auto"/>
            <w:left w:val="none" w:sz="0" w:space="0" w:color="auto"/>
            <w:bottom w:val="none" w:sz="0" w:space="0" w:color="auto"/>
            <w:right w:val="none" w:sz="0" w:space="0" w:color="auto"/>
          </w:divBdr>
        </w:div>
      </w:divsChild>
    </w:div>
    <w:div w:id="1438138280">
      <w:bodyDiv w:val="1"/>
      <w:marLeft w:val="0"/>
      <w:marRight w:val="0"/>
      <w:marTop w:val="0"/>
      <w:marBottom w:val="0"/>
      <w:divBdr>
        <w:top w:val="none" w:sz="0" w:space="0" w:color="auto"/>
        <w:left w:val="none" w:sz="0" w:space="0" w:color="auto"/>
        <w:bottom w:val="none" w:sz="0" w:space="0" w:color="auto"/>
        <w:right w:val="none" w:sz="0" w:space="0" w:color="auto"/>
      </w:divBdr>
    </w:div>
    <w:div w:id="1493595437">
      <w:bodyDiv w:val="1"/>
      <w:marLeft w:val="360"/>
      <w:marRight w:val="360"/>
      <w:marTop w:val="0"/>
      <w:marBottom w:val="0"/>
      <w:divBdr>
        <w:top w:val="none" w:sz="0" w:space="0" w:color="auto"/>
        <w:left w:val="none" w:sz="0" w:space="0" w:color="auto"/>
        <w:bottom w:val="none" w:sz="0" w:space="0" w:color="auto"/>
        <w:right w:val="none" w:sz="0" w:space="0" w:color="auto"/>
      </w:divBdr>
      <w:divsChild>
        <w:div w:id="737098379">
          <w:marLeft w:val="0"/>
          <w:marRight w:val="0"/>
          <w:marTop w:val="120"/>
          <w:marBottom w:val="0"/>
          <w:divBdr>
            <w:top w:val="none" w:sz="0" w:space="0" w:color="auto"/>
            <w:left w:val="none" w:sz="0" w:space="0" w:color="auto"/>
            <w:bottom w:val="none" w:sz="0" w:space="0" w:color="auto"/>
            <w:right w:val="none" w:sz="0" w:space="0" w:color="auto"/>
          </w:divBdr>
        </w:div>
        <w:div w:id="143206075">
          <w:marLeft w:val="0"/>
          <w:marRight w:val="0"/>
          <w:marTop w:val="240"/>
          <w:marBottom w:val="24"/>
          <w:divBdr>
            <w:top w:val="single" w:sz="8" w:space="2" w:color="808080"/>
            <w:left w:val="none" w:sz="0" w:space="0" w:color="auto"/>
            <w:bottom w:val="none" w:sz="0" w:space="0" w:color="auto"/>
            <w:right w:val="none" w:sz="0" w:space="0" w:color="auto"/>
          </w:divBdr>
        </w:div>
        <w:div w:id="1814710474">
          <w:marLeft w:val="0"/>
          <w:marRight w:val="0"/>
          <w:marTop w:val="120"/>
          <w:marBottom w:val="0"/>
          <w:divBdr>
            <w:top w:val="none" w:sz="0" w:space="0" w:color="auto"/>
            <w:left w:val="none" w:sz="0" w:space="0" w:color="auto"/>
            <w:bottom w:val="none" w:sz="0" w:space="0" w:color="auto"/>
            <w:right w:val="none" w:sz="0" w:space="0" w:color="auto"/>
          </w:divBdr>
        </w:div>
        <w:div w:id="2542152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05A33-B77B-4A94-9784-1507F84A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TRasana</dc:creator>
  <cp:lastModifiedBy>Nomakorinte Ntliziywana</cp:lastModifiedBy>
  <cp:revision>2</cp:revision>
  <cp:lastPrinted>2022-06-10T09:17:00Z</cp:lastPrinted>
  <dcterms:created xsi:type="dcterms:W3CDTF">2022-06-14T06:46:00Z</dcterms:created>
  <dcterms:modified xsi:type="dcterms:W3CDTF">2022-06-14T06:46:00Z</dcterms:modified>
</cp:coreProperties>
</file>