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AE401" w14:textId="77777777" w:rsidR="00F6640E" w:rsidRPr="00DB2A06" w:rsidRDefault="00F6640E" w:rsidP="00F6640E">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5934992F" w14:textId="77777777" w:rsidR="00CE2149" w:rsidRDefault="00CE2149">
      <w:pPr>
        <w:rPr>
          <w:b/>
          <w:bCs/>
          <w:color w:val="595959" w:themeColor="text1" w:themeTint="A6"/>
          <w:lang w:val="en-US"/>
        </w:rPr>
      </w:pPr>
    </w:p>
    <w:p w14:paraId="51E58467" w14:textId="77777777" w:rsidR="00CE2149" w:rsidRPr="000870EC" w:rsidRDefault="00E233E5" w:rsidP="00CE2149">
      <w:pPr>
        <w:rPr>
          <w:lang w:val="en-GB"/>
        </w:rPr>
      </w:pPr>
      <w:r w:rsidRPr="00E233E5">
        <w:rPr>
          <w:b/>
          <w:bCs/>
          <w:color w:val="595959" w:themeColor="text1" w:themeTint="A6"/>
          <w:lang w:val="en-US"/>
        </w:rPr>
        <w:t xml:space="preserve">            </w:t>
      </w:r>
      <w:r w:rsidR="007F0D8C">
        <w:rPr>
          <w:b/>
          <w:bCs/>
          <w:color w:val="595959" w:themeColor="text1" w:themeTint="A6"/>
          <w:lang w:val="en-US"/>
        </w:rPr>
        <w:t xml:space="preserve">                        </w:t>
      </w:r>
      <w:r w:rsidR="00CE2149" w:rsidRPr="000870EC">
        <w:rPr>
          <w:lang w:val="en-US"/>
        </w:rPr>
        <w:t xml:space="preserve">                    </w:t>
      </w:r>
      <w:r w:rsidR="00CE2149">
        <w:rPr>
          <w:lang w:val="en-US"/>
        </w:rPr>
        <w:t xml:space="preserve"> </w:t>
      </w:r>
      <w:r w:rsidR="00CE2149" w:rsidRPr="000870EC">
        <w:rPr>
          <w:lang w:val="en-US"/>
        </w:rPr>
        <w:t xml:space="preserve">                          </w:t>
      </w:r>
      <w:r w:rsidR="00CE2149" w:rsidRPr="000870EC">
        <w:rPr>
          <w:noProof/>
          <w:lang w:val="en-US"/>
        </w:rPr>
        <w:drawing>
          <wp:inline distT="0" distB="0" distL="0" distR="0" wp14:anchorId="7ADAC172" wp14:editId="353C31F1">
            <wp:extent cx="1463675" cy="1291251"/>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4346" cy="1291843"/>
                    </a:xfrm>
                    <a:prstGeom prst="rect">
                      <a:avLst/>
                    </a:prstGeom>
                    <a:noFill/>
                  </pic:spPr>
                </pic:pic>
              </a:graphicData>
            </a:graphic>
          </wp:inline>
        </w:drawing>
      </w:r>
    </w:p>
    <w:p w14:paraId="6D154592" w14:textId="77777777" w:rsidR="00CE2149" w:rsidRPr="00E016A7" w:rsidRDefault="00CE2149" w:rsidP="00E016A7">
      <w:pPr>
        <w:spacing w:line="360" w:lineRule="auto"/>
        <w:jc w:val="center"/>
        <w:rPr>
          <w:rFonts w:cstheme="minorHAnsi"/>
          <w:b/>
          <w:bCs/>
          <w:sz w:val="24"/>
          <w:szCs w:val="24"/>
          <w:lang w:val="en-GB"/>
        </w:rPr>
      </w:pPr>
      <w:r w:rsidRPr="00E016A7">
        <w:rPr>
          <w:rFonts w:cstheme="minorHAnsi"/>
          <w:b/>
          <w:bCs/>
          <w:sz w:val="24"/>
          <w:szCs w:val="24"/>
          <w:lang w:val="en-GB"/>
        </w:rPr>
        <w:t>IN THE HIGH COURT OF SOUTH AFRICA</w:t>
      </w:r>
    </w:p>
    <w:p w14:paraId="641AF04B" w14:textId="77777777" w:rsidR="00CE2149" w:rsidRPr="00E016A7" w:rsidRDefault="00CE2149" w:rsidP="00E016A7">
      <w:pPr>
        <w:spacing w:line="360" w:lineRule="auto"/>
        <w:jc w:val="center"/>
        <w:rPr>
          <w:rFonts w:cstheme="minorHAnsi"/>
          <w:b/>
          <w:bCs/>
          <w:sz w:val="24"/>
          <w:szCs w:val="24"/>
          <w:lang w:val="en-GB"/>
        </w:rPr>
      </w:pPr>
      <w:r w:rsidRPr="00E016A7">
        <w:rPr>
          <w:rFonts w:cstheme="minorHAnsi"/>
          <w:b/>
          <w:bCs/>
          <w:sz w:val="24"/>
          <w:szCs w:val="24"/>
          <w:lang w:val="en-GB"/>
        </w:rPr>
        <w:t>EASTERN CAPE LOCAL DIVISION - GQEBERHA</w:t>
      </w:r>
    </w:p>
    <w:p w14:paraId="39D611E6" w14:textId="77777777" w:rsidR="00E83710" w:rsidRDefault="00E83710" w:rsidP="00E83710">
      <w:pPr>
        <w:spacing w:line="360" w:lineRule="auto"/>
        <w:ind w:left="6480" w:firstLine="720"/>
        <w:rPr>
          <w:rFonts w:cstheme="minorHAnsi"/>
          <w:b/>
          <w:bCs/>
          <w:sz w:val="24"/>
          <w:szCs w:val="24"/>
          <w:lang w:val="en-GB"/>
        </w:rPr>
      </w:pPr>
    </w:p>
    <w:p w14:paraId="2E448621" w14:textId="3DDEDAFC" w:rsidR="00E83710" w:rsidRPr="00E83710" w:rsidRDefault="00E83710" w:rsidP="00E83710">
      <w:pPr>
        <w:spacing w:line="360" w:lineRule="auto"/>
        <w:ind w:left="6480" w:firstLine="720"/>
        <w:rPr>
          <w:rFonts w:cstheme="minorHAnsi"/>
          <w:b/>
          <w:bCs/>
          <w:sz w:val="24"/>
          <w:szCs w:val="24"/>
          <w:lang w:val="en-GB"/>
        </w:rPr>
      </w:pPr>
      <w:r>
        <w:rPr>
          <w:rFonts w:ascii="Arial" w:hAnsi="Arial" w:cs="Arial"/>
          <w:sz w:val="24"/>
          <w:szCs w:val="24"/>
          <w:lang w:val="en-GB"/>
        </w:rPr>
        <w:t>Case No: 1126/202</w:t>
      </w:r>
      <w:r w:rsidR="002E61EA">
        <w:rPr>
          <w:rFonts w:ascii="Arial" w:hAnsi="Arial" w:cs="Arial"/>
          <w:sz w:val="24"/>
          <w:szCs w:val="24"/>
          <w:lang w:val="en-GB"/>
        </w:rPr>
        <w:t>2</w:t>
      </w:r>
    </w:p>
    <w:p w14:paraId="6495CC34" w14:textId="10231E0D" w:rsidR="00CE2149" w:rsidRPr="00E83710" w:rsidRDefault="00CE2149" w:rsidP="00E83710">
      <w:pPr>
        <w:spacing w:line="360" w:lineRule="auto"/>
        <w:ind w:right="-52"/>
        <w:rPr>
          <w:rFonts w:ascii="Arial" w:hAnsi="Arial" w:cs="Arial"/>
          <w:sz w:val="24"/>
          <w:szCs w:val="24"/>
          <w:lang w:val="en-GB"/>
        </w:rPr>
      </w:pPr>
      <w:r w:rsidRPr="00E83710">
        <w:rPr>
          <w:rFonts w:ascii="Arial" w:hAnsi="Arial" w:cs="Arial"/>
          <w:spacing w:val="14"/>
          <w:sz w:val="24"/>
          <w:szCs w:val="24"/>
          <w:lang w:val="en-GB"/>
        </w:rPr>
        <w:t>In the matter between:</w:t>
      </w:r>
    </w:p>
    <w:p w14:paraId="67929177" w14:textId="77777777" w:rsidR="00E83710" w:rsidRDefault="00CE2149" w:rsidP="00E83710">
      <w:pPr>
        <w:spacing w:line="360" w:lineRule="auto"/>
        <w:ind w:right="-52"/>
        <w:jc w:val="center"/>
        <w:rPr>
          <w:rFonts w:ascii="Arial" w:hAnsi="Arial" w:cs="Arial"/>
          <w:sz w:val="24"/>
          <w:szCs w:val="24"/>
          <w:lang w:val="en-GB"/>
        </w:rPr>
      </w:pPr>
      <w:r w:rsidRPr="00E83710">
        <w:rPr>
          <w:rFonts w:ascii="Arial" w:hAnsi="Arial" w:cs="Arial"/>
          <w:sz w:val="24"/>
          <w:szCs w:val="24"/>
          <w:lang w:val="en-GB"/>
        </w:rPr>
        <w:t xml:space="preserve">                                                                                         </w:t>
      </w:r>
    </w:p>
    <w:p w14:paraId="4B1C2ADC" w14:textId="148611BC" w:rsidR="00CE2149" w:rsidRPr="00E83710" w:rsidRDefault="00F6640E" w:rsidP="00E83710">
      <w:pPr>
        <w:spacing w:line="360" w:lineRule="auto"/>
        <w:ind w:right="-52"/>
        <w:rPr>
          <w:rFonts w:ascii="Arial" w:hAnsi="Arial" w:cs="Arial"/>
          <w:sz w:val="24"/>
          <w:szCs w:val="24"/>
          <w:lang w:val="en-GB"/>
        </w:rPr>
      </w:pPr>
      <w:r>
        <w:rPr>
          <w:rFonts w:ascii="Arial" w:hAnsi="Arial" w:cs="Arial"/>
          <w:b/>
          <w:sz w:val="24"/>
          <w:szCs w:val="24"/>
        </w:rPr>
        <w:t>D W A</w:t>
      </w:r>
      <w:r w:rsidR="00CE2149" w:rsidRPr="00E83710">
        <w:rPr>
          <w:rFonts w:ascii="Arial" w:hAnsi="Arial" w:cs="Arial"/>
          <w:b/>
          <w:sz w:val="24"/>
          <w:szCs w:val="24"/>
        </w:rPr>
        <w:tab/>
      </w:r>
      <w:r w:rsidR="00E83710">
        <w:rPr>
          <w:rFonts w:ascii="Arial" w:hAnsi="Arial" w:cs="Arial"/>
          <w:b/>
          <w:sz w:val="24"/>
          <w:szCs w:val="24"/>
        </w:rPr>
        <w:tab/>
      </w:r>
      <w:r w:rsidR="00E83710">
        <w:rPr>
          <w:rFonts w:ascii="Arial" w:hAnsi="Arial" w:cs="Arial"/>
          <w:b/>
          <w:sz w:val="24"/>
          <w:szCs w:val="24"/>
        </w:rPr>
        <w:tab/>
      </w:r>
      <w:r w:rsidR="00E83710">
        <w:rPr>
          <w:rFonts w:ascii="Arial" w:hAnsi="Arial" w:cs="Arial"/>
          <w:b/>
          <w:sz w:val="24"/>
          <w:szCs w:val="24"/>
        </w:rPr>
        <w:tab/>
      </w:r>
      <w:r w:rsidR="00E83710">
        <w:rPr>
          <w:rFonts w:ascii="Arial" w:hAnsi="Arial" w:cs="Arial"/>
          <w:b/>
          <w:sz w:val="24"/>
          <w:szCs w:val="24"/>
        </w:rPr>
        <w:tab/>
      </w:r>
      <w:r w:rsidR="00E83710">
        <w:rPr>
          <w:rFonts w:ascii="Arial" w:hAnsi="Arial" w:cs="Arial"/>
          <w:b/>
          <w:sz w:val="24"/>
          <w:szCs w:val="24"/>
        </w:rPr>
        <w:tab/>
      </w:r>
      <w:r w:rsidR="00E83710">
        <w:rPr>
          <w:rFonts w:ascii="Arial" w:hAnsi="Arial" w:cs="Arial"/>
          <w:b/>
          <w:sz w:val="24"/>
          <w:szCs w:val="24"/>
        </w:rPr>
        <w:tab/>
      </w:r>
      <w:r w:rsidR="00CE2149" w:rsidRPr="00E83710">
        <w:rPr>
          <w:rFonts w:ascii="Arial" w:hAnsi="Arial" w:cs="Arial"/>
          <w:b/>
          <w:sz w:val="24"/>
          <w:szCs w:val="24"/>
        </w:rPr>
        <w:t>APPLICANT</w:t>
      </w:r>
    </w:p>
    <w:p w14:paraId="60EB7D68" w14:textId="579360D8" w:rsidR="00CE2149" w:rsidRPr="00E83710" w:rsidRDefault="00CE2149" w:rsidP="00E016A7">
      <w:pPr>
        <w:widowControl w:val="0"/>
        <w:tabs>
          <w:tab w:val="right" w:pos="8640"/>
        </w:tabs>
        <w:spacing w:line="360" w:lineRule="auto"/>
        <w:rPr>
          <w:rFonts w:ascii="Arial" w:hAnsi="Arial" w:cs="Arial"/>
          <w:b/>
          <w:sz w:val="24"/>
          <w:szCs w:val="24"/>
        </w:rPr>
      </w:pPr>
      <w:r w:rsidRPr="00E83710">
        <w:rPr>
          <w:rFonts w:ascii="Arial" w:hAnsi="Arial" w:cs="Arial"/>
          <w:b/>
          <w:sz w:val="24"/>
          <w:szCs w:val="24"/>
        </w:rPr>
        <w:t>and</w:t>
      </w:r>
    </w:p>
    <w:p w14:paraId="692323C1" w14:textId="6029B415" w:rsidR="00CE2149" w:rsidRPr="00E83710" w:rsidRDefault="00F6640E" w:rsidP="00E016A7">
      <w:pPr>
        <w:widowControl w:val="0"/>
        <w:tabs>
          <w:tab w:val="right" w:pos="8640"/>
        </w:tabs>
        <w:spacing w:line="360" w:lineRule="auto"/>
        <w:rPr>
          <w:rFonts w:ascii="Arial" w:hAnsi="Arial" w:cs="Arial"/>
          <w:b/>
          <w:sz w:val="24"/>
          <w:szCs w:val="24"/>
        </w:rPr>
      </w:pPr>
      <w:r>
        <w:rPr>
          <w:rFonts w:ascii="Arial" w:hAnsi="Arial" w:cs="Arial"/>
          <w:b/>
          <w:sz w:val="24"/>
          <w:szCs w:val="24"/>
        </w:rPr>
        <w:t>C A</w:t>
      </w:r>
      <w:bookmarkStart w:id="0" w:name="_GoBack"/>
      <w:bookmarkEnd w:id="0"/>
      <w:r w:rsidR="00CE2149" w:rsidRPr="00E83710">
        <w:rPr>
          <w:rFonts w:ascii="Arial" w:hAnsi="Arial" w:cs="Arial"/>
          <w:b/>
          <w:sz w:val="24"/>
          <w:szCs w:val="24"/>
        </w:rPr>
        <w:tab/>
        <w:t xml:space="preserve">         RESPONDENT</w:t>
      </w:r>
    </w:p>
    <w:p w14:paraId="041F7FF4" w14:textId="77777777" w:rsidR="00CE2149" w:rsidRPr="00E83710" w:rsidRDefault="00CE2149" w:rsidP="00E016A7">
      <w:pPr>
        <w:widowControl w:val="0"/>
        <w:pBdr>
          <w:bottom w:val="single" w:sz="12" w:space="1" w:color="auto"/>
        </w:pBdr>
        <w:tabs>
          <w:tab w:val="right" w:pos="8640"/>
        </w:tabs>
        <w:spacing w:line="360" w:lineRule="auto"/>
        <w:rPr>
          <w:rFonts w:ascii="Arial" w:hAnsi="Arial" w:cs="Arial"/>
          <w:b/>
          <w:sz w:val="24"/>
          <w:szCs w:val="24"/>
        </w:rPr>
      </w:pPr>
    </w:p>
    <w:p w14:paraId="7D8BBCE4" w14:textId="5C8FA641" w:rsidR="00E83710" w:rsidRDefault="00E83710" w:rsidP="00E83710">
      <w:pPr>
        <w:pBdr>
          <w:bottom w:val="single" w:sz="12" w:space="1" w:color="auto"/>
        </w:pBdr>
        <w:spacing w:line="360" w:lineRule="auto"/>
        <w:rPr>
          <w:rFonts w:ascii="Arial" w:hAnsi="Arial" w:cs="Arial"/>
          <w:b/>
          <w:sz w:val="24"/>
          <w:szCs w:val="24"/>
        </w:rPr>
      </w:pPr>
      <w:r>
        <w:rPr>
          <w:rFonts w:ascii="Arial" w:hAnsi="Arial" w:cs="Arial"/>
          <w:b/>
          <w:sz w:val="24"/>
          <w:szCs w:val="24"/>
        </w:rPr>
        <w:t>_________________________________________________________________________</w:t>
      </w:r>
    </w:p>
    <w:p w14:paraId="7571D479" w14:textId="09A4422F" w:rsidR="00CE2149" w:rsidRPr="00E83710" w:rsidRDefault="00CE2149" w:rsidP="00E83710">
      <w:pPr>
        <w:pBdr>
          <w:bottom w:val="single" w:sz="12" w:space="1" w:color="auto"/>
        </w:pBdr>
        <w:spacing w:line="360" w:lineRule="auto"/>
        <w:jc w:val="center"/>
        <w:rPr>
          <w:rFonts w:ascii="Arial" w:hAnsi="Arial" w:cs="Arial"/>
          <w:b/>
          <w:sz w:val="24"/>
          <w:szCs w:val="24"/>
        </w:rPr>
      </w:pPr>
      <w:r w:rsidRPr="00E83710">
        <w:rPr>
          <w:rFonts w:ascii="Arial" w:hAnsi="Arial" w:cs="Arial"/>
          <w:b/>
          <w:sz w:val="24"/>
          <w:szCs w:val="24"/>
        </w:rPr>
        <w:t>JUDGMENT – RULE 43 APPLICATION</w:t>
      </w:r>
    </w:p>
    <w:p w14:paraId="2AF124AA" w14:textId="77777777" w:rsidR="00CE2149" w:rsidRPr="00E83710" w:rsidRDefault="00CE2149" w:rsidP="00E016A7">
      <w:pPr>
        <w:spacing w:line="360" w:lineRule="auto"/>
        <w:rPr>
          <w:rFonts w:ascii="Arial" w:hAnsi="Arial" w:cs="Arial"/>
          <w:b/>
          <w:bCs/>
          <w:sz w:val="24"/>
          <w:szCs w:val="24"/>
          <w:lang w:val="en-GB"/>
        </w:rPr>
      </w:pPr>
      <w:r w:rsidRPr="00E83710">
        <w:rPr>
          <w:rFonts w:ascii="Arial" w:hAnsi="Arial" w:cs="Arial"/>
          <w:b/>
          <w:bCs/>
          <w:sz w:val="24"/>
          <w:szCs w:val="24"/>
          <w:lang w:val="en-GB"/>
        </w:rPr>
        <w:t>MAKAULA ADJP:</w:t>
      </w:r>
    </w:p>
    <w:p w14:paraId="3E716220" w14:textId="48CA2365" w:rsidR="00183918" w:rsidRPr="00E83710" w:rsidRDefault="00CE2149" w:rsidP="003D6DD5">
      <w:pPr>
        <w:spacing w:line="360" w:lineRule="auto"/>
        <w:rPr>
          <w:rFonts w:ascii="Arial" w:hAnsi="Arial" w:cs="Arial"/>
          <w:b/>
          <w:bCs/>
          <w:sz w:val="24"/>
          <w:szCs w:val="24"/>
          <w:lang w:val="en-GB"/>
        </w:rPr>
      </w:pPr>
      <w:r w:rsidRPr="00E83710">
        <w:rPr>
          <w:rFonts w:ascii="Arial" w:hAnsi="Arial" w:cs="Arial"/>
          <w:b/>
          <w:bCs/>
          <w:sz w:val="24"/>
          <w:szCs w:val="24"/>
          <w:lang w:val="en-GB"/>
        </w:rPr>
        <w:t xml:space="preserve">A. </w:t>
      </w:r>
      <w:r w:rsidRPr="00E83710">
        <w:rPr>
          <w:rFonts w:ascii="Arial" w:hAnsi="Arial" w:cs="Arial"/>
          <w:b/>
          <w:bCs/>
          <w:sz w:val="24"/>
          <w:szCs w:val="24"/>
          <w:u w:val="single"/>
          <w:lang w:val="en-GB"/>
        </w:rPr>
        <w:t>Introduction</w:t>
      </w:r>
      <w:r w:rsidRPr="00E83710">
        <w:rPr>
          <w:rFonts w:ascii="Arial" w:hAnsi="Arial" w:cs="Arial"/>
          <w:b/>
          <w:bCs/>
          <w:sz w:val="24"/>
          <w:szCs w:val="24"/>
          <w:lang w:val="en-GB"/>
        </w:rPr>
        <w:t>:</w:t>
      </w:r>
    </w:p>
    <w:p w14:paraId="3DE56F20" w14:textId="77777777" w:rsidR="00E83710" w:rsidRDefault="00CE2149" w:rsidP="00E83710">
      <w:pPr>
        <w:spacing w:line="480" w:lineRule="auto"/>
        <w:jc w:val="both"/>
        <w:rPr>
          <w:rFonts w:ascii="Arial" w:hAnsi="Arial" w:cs="Arial"/>
          <w:color w:val="595959" w:themeColor="text1" w:themeTint="A6"/>
          <w:sz w:val="24"/>
          <w:szCs w:val="24"/>
          <w:lang w:val="en-US"/>
        </w:rPr>
      </w:pPr>
      <w:r w:rsidRPr="00E83710">
        <w:rPr>
          <w:rFonts w:ascii="Arial" w:hAnsi="Arial" w:cs="Arial"/>
          <w:color w:val="595959" w:themeColor="text1" w:themeTint="A6"/>
          <w:sz w:val="24"/>
          <w:szCs w:val="24"/>
          <w:lang w:val="en-US"/>
        </w:rPr>
        <w:t>[</w:t>
      </w:r>
      <w:r w:rsidR="000705DA" w:rsidRPr="00E83710">
        <w:rPr>
          <w:rFonts w:ascii="Arial" w:hAnsi="Arial" w:cs="Arial"/>
          <w:color w:val="595959" w:themeColor="text1" w:themeTint="A6"/>
          <w:sz w:val="24"/>
          <w:szCs w:val="24"/>
          <w:lang w:val="en-US"/>
        </w:rPr>
        <w:t>1</w:t>
      </w:r>
      <w:r w:rsidRPr="00E83710">
        <w:rPr>
          <w:rFonts w:ascii="Arial" w:hAnsi="Arial" w:cs="Arial"/>
          <w:color w:val="595959" w:themeColor="text1" w:themeTint="A6"/>
          <w:sz w:val="24"/>
          <w:szCs w:val="24"/>
          <w:lang w:val="en-US"/>
        </w:rPr>
        <w:t>]</w:t>
      </w:r>
      <w:r w:rsidRPr="00E83710">
        <w:rPr>
          <w:rFonts w:ascii="Arial" w:hAnsi="Arial" w:cs="Arial"/>
          <w:color w:val="595959" w:themeColor="text1" w:themeTint="A6"/>
          <w:sz w:val="24"/>
          <w:szCs w:val="24"/>
          <w:lang w:val="en-US"/>
        </w:rPr>
        <w:tab/>
      </w:r>
      <w:r w:rsidR="00544104" w:rsidRPr="00E83710">
        <w:rPr>
          <w:rFonts w:ascii="Arial" w:hAnsi="Arial" w:cs="Arial"/>
          <w:color w:val="595959" w:themeColor="text1" w:themeTint="A6"/>
          <w:sz w:val="24"/>
          <w:szCs w:val="24"/>
          <w:lang w:val="en-US"/>
        </w:rPr>
        <w:t>Th</w:t>
      </w:r>
      <w:r w:rsidR="00DF73CB" w:rsidRPr="00E83710">
        <w:rPr>
          <w:rFonts w:ascii="Arial" w:hAnsi="Arial" w:cs="Arial"/>
          <w:color w:val="595959" w:themeColor="text1" w:themeTint="A6"/>
          <w:sz w:val="24"/>
          <w:szCs w:val="24"/>
          <w:lang w:val="en-US"/>
        </w:rPr>
        <w:t xml:space="preserve">is is an opposed </w:t>
      </w:r>
      <w:r w:rsidR="00F473EF" w:rsidRPr="00E83710">
        <w:rPr>
          <w:rFonts w:ascii="Arial" w:hAnsi="Arial" w:cs="Arial"/>
          <w:color w:val="595959" w:themeColor="text1" w:themeTint="A6"/>
          <w:sz w:val="24"/>
          <w:szCs w:val="24"/>
          <w:lang w:val="en-US"/>
        </w:rPr>
        <w:t xml:space="preserve">urgent </w:t>
      </w:r>
      <w:r w:rsidR="0084328B" w:rsidRPr="00E83710">
        <w:rPr>
          <w:rFonts w:ascii="Arial" w:hAnsi="Arial" w:cs="Arial"/>
          <w:color w:val="595959" w:themeColor="text1" w:themeTint="A6"/>
          <w:sz w:val="24"/>
          <w:szCs w:val="24"/>
          <w:lang w:val="en-US"/>
        </w:rPr>
        <w:t>application brought</w:t>
      </w:r>
      <w:r w:rsidR="00F473EF" w:rsidRPr="00E83710">
        <w:rPr>
          <w:rFonts w:ascii="Arial" w:hAnsi="Arial" w:cs="Arial"/>
          <w:color w:val="595959" w:themeColor="text1" w:themeTint="A6"/>
          <w:sz w:val="24"/>
          <w:szCs w:val="24"/>
          <w:lang w:val="en-US"/>
        </w:rPr>
        <w:t xml:space="preserve"> by </w:t>
      </w:r>
      <w:r w:rsidR="00B02223" w:rsidRPr="00E83710">
        <w:rPr>
          <w:rFonts w:ascii="Arial" w:hAnsi="Arial" w:cs="Arial"/>
          <w:color w:val="595959" w:themeColor="text1" w:themeTint="A6"/>
          <w:sz w:val="24"/>
          <w:szCs w:val="24"/>
          <w:lang w:val="en-US"/>
        </w:rPr>
        <w:t>the</w:t>
      </w:r>
      <w:r w:rsidR="00F473EF" w:rsidRPr="00E83710">
        <w:rPr>
          <w:rFonts w:ascii="Arial" w:hAnsi="Arial" w:cs="Arial"/>
          <w:color w:val="595959" w:themeColor="text1" w:themeTint="A6"/>
          <w:sz w:val="24"/>
          <w:szCs w:val="24"/>
          <w:lang w:val="en-US"/>
        </w:rPr>
        <w:t xml:space="preserve"> </w:t>
      </w:r>
      <w:r w:rsidR="009700FA" w:rsidRPr="00E83710">
        <w:rPr>
          <w:rFonts w:ascii="Arial" w:hAnsi="Arial" w:cs="Arial"/>
          <w:color w:val="595959" w:themeColor="text1" w:themeTint="A6"/>
          <w:sz w:val="24"/>
          <w:szCs w:val="24"/>
          <w:lang w:val="en-US"/>
        </w:rPr>
        <w:t>Applicant in</w:t>
      </w:r>
      <w:r w:rsidR="00544104" w:rsidRPr="00E83710">
        <w:rPr>
          <w:rFonts w:ascii="Arial" w:hAnsi="Arial" w:cs="Arial"/>
          <w:color w:val="595959" w:themeColor="text1" w:themeTint="A6"/>
          <w:sz w:val="24"/>
          <w:szCs w:val="24"/>
          <w:lang w:val="en-US"/>
        </w:rPr>
        <w:t xml:space="preserve"> terms of rule 43 </w:t>
      </w:r>
      <w:r w:rsidR="006130AC" w:rsidRPr="00E83710">
        <w:rPr>
          <w:rFonts w:ascii="Arial" w:hAnsi="Arial" w:cs="Arial"/>
          <w:color w:val="595959" w:themeColor="text1" w:themeTint="A6"/>
          <w:sz w:val="24"/>
          <w:szCs w:val="24"/>
          <w:lang w:val="en-US"/>
        </w:rPr>
        <w:t>of the Uniform Rules of Court</w:t>
      </w:r>
      <w:r w:rsidR="00552663" w:rsidRPr="00E83710">
        <w:rPr>
          <w:rFonts w:ascii="Arial" w:hAnsi="Arial" w:cs="Arial"/>
          <w:color w:val="595959" w:themeColor="text1" w:themeTint="A6"/>
          <w:sz w:val="24"/>
          <w:szCs w:val="24"/>
          <w:lang w:val="en-US"/>
        </w:rPr>
        <w:t xml:space="preserve"> </w:t>
      </w:r>
      <w:r w:rsidR="00544104" w:rsidRPr="00E83710">
        <w:rPr>
          <w:rFonts w:ascii="Arial" w:hAnsi="Arial" w:cs="Arial"/>
          <w:color w:val="595959" w:themeColor="text1" w:themeTint="A6"/>
          <w:sz w:val="24"/>
          <w:szCs w:val="24"/>
          <w:lang w:val="en-US"/>
        </w:rPr>
        <w:t xml:space="preserve">seeking the following </w:t>
      </w:r>
      <w:r w:rsidR="00E83710">
        <w:rPr>
          <w:rFonts w:ascii="Arial" w:hAnsi="Arial" w:cs="Arial"/>
          <w:color w:val="595959" w:themeColor="text1" w:themeTint="A6"/>
          <w:sz w:val="24"/>
          <w:szCs w:val="24"/>
          <w:lang w:val="en-US"/>
        </w:rPr>
        <w:t>orders.</w:t>
      </w:r>
    </w:p>
    <w:p w14:paraId="3DF68A17" w14:textId="7218F2FB" w:rsidR="00E83710" w:rsidRPr="00E83710" w:rsidRDefault="000C1599" w:rsidP="00E83710">
      <w:pPr>
        <w:spacing w:line="480" w:lineRule="auto"/>
        <w:ind w:left="1440" w:hanging="720"/>
        <w:jc w:val="both"/>
        <w:rPr>
          <w:rFonts w:ascii="Arial" w:hAnsi="Arial" w:cs="Arial"/>
          <w:color w:val="595959" w:themeColor="text1" w:themeTint="A6"/>
          <w:sz w:val="24"/>
          <w:szCs w:val="24"/>
          <w:lang w:val="en-US"/>
        </w:rPr>
      </w:pPr>
      <w:r>
        <w:rPr>
          <w:rFonts w:ascii="Arial" w:hAnsi="Arial" w:cs="Arial"/>
          <w:color w:val="595959" w:themeColor="text1" w:themeTint="A6"/>
          <w:sz w:val="20"/>
          <w:szCs w:val="20"/>
          <w:lang w:val="en-US"/>
        </w:rPr>
        <w:t>“</w:t>
      </w:r>
      <w:r w:rsidR="00B56FE7" w:rsidRPr="00E83710">
        <w:rPr>
          <w:rFonts w:ascii="Arial" w:hAnsi="Arial" w:cs="Arial"/>
          <w:color w:val="595959" w:themeColor="text1" w:themeTint="A6"/>
          <w:sz w:val="20"/>
          <w:szCs w:val="20"/>
          <w:lang w:val="en-US"/>
        </w:rPr>
        <w:t>1</w:t>
      </w:r>
      <w:r>
        <w:rPr>
          <w:rFonts w:ascii="Arial" w:hAnsi="Arial" w:cs="Arial"/>
          <w:color w:val="595959" w:themeColor="text1" w:themeTint="A6"/>
          <w:sz w:val="20"/>
          <w:szCs w:val="20"/>
          <w:lang w:val="en-US"/>
        </w:rPr>
        <w:t>.</w:t>
      </w:r>
      <w:r w:rsidR="00CE2149" w:rsidRPr="00E83710">
        <w:rPr>
          <w:rFonts w:ascii="Arial" w:hAnsi="Arial" w:cs="Arial"/>
          <w:color w:val="595959" w:themeColor="text1" w:themeTint="A6"/>
          <w:sz w:val="20"/>
          <w:szCs w:val="20"/>
          <w:lang w:val="en-US"/>
        </w:rPr>
        <w:tab/>
      </w:r>
      <w:r w:rsidR="00FB5451" w:rsidRPr="00E83710">
        <w:rPr>
          <w:rFonts w:ascii="Arial" w:hAnsi="Arial" w:cs="Arial"/>
          <w:color w:val="595959" w:themeColor="text1" w:themeTint="A6"/>
          <w:sz w:val="20"/>
          <w:szCs w:val="20"/>
          <w:lang w:val="en-US"/>
        </w:rPr>
        <w:t>D</w:t>
      </w:r>
      <w:r w:rsidR="00874D20" w:rsidRPr="00E83710">
        <w:rPr>
          <w:rFonts w:ascii="Arial" w:hAnsi="Arial" w:cs="Arial"/>
          <w:color w:val="595959" w:themeColor="text1" w:themeTint="A6"/>
          <w:sz w:val="20"/>
          <w:szCs w:val="20"/>
          <w:lang w:val="en-US"/>
        </w:rPr>
        <w:t xml:space="preserve">ispensing with the forms and service provided for in the rules of this </w:t>
      </w:r>
      <w:proofErr w:type="spellStart"/>
      <w:r w:rsidR="00170683" w:rsidRPr="00E83710">
        <w:rPr>
          <w:rFonts w:ascii="Arial" w:hAnsi="Arial" w:cs="Arial"/>
          <w:color w:val="595959" w:themeColor="text1" w:themeTint="A6"/>
          <w:sz w:val="20"/>
          <w:szCs w:val="20"/>
          <w:lang w:val="en-US"/>
        </w:rPr>
        <w:t>Honourable</w:t>
      </w:r>
      <w:proofErr w:type="spellEnd"/>
      <w:r w:rsidR="00874D20" w:rsidRPr="00E83710">
        <w:rPr>
          <w:rFonts w:ascii="Arial" w:hAnsi="Arial" w:cs="Arial"/>
          <w:color w:val="595959" w:themeColor="text1" w:themeTint="A6"/>
          <w:sz w:val="20"/>
          <w:szCs w:val="20"/>
          <w:lang w:val="en-US"/>
        </w:rPr>
        <w:t xml:space="preserve"> </w:t>
      </w:r>
      <w:r w:rsidR="00170683" w:rsidRPr="00E83710">
        <w:rPr>
          <w:rFonts w:ascii="Arial" w:hAnsi="Arial" w:cs="Arial"/>
          <w:color w:val="595959" w:themeColor="text1" w:themeTint="A6"/>
          <w:sz w:val="20"/>
          <w:szCs w:val="20"/>
          <w:lang w:val="en-US"/>
        </w:rPr>
        <w:t>C</w:t>
      </w:r>
      <w:r w:rsidR="00874D20" w:rsidRPr="00E83710">
        <w:rPr>
          <w:rFonts w:ascii="Arial" w:hAnsi="Arial" w:cs="Arial"/>
          <w:color w:val="595959" w:themeColor="text1" w:themeTint="A6"/>
          <w:sz w:val="20"/>
          <w:szCs w:val="20"/>
          <w:lang w:val="en-US"/>
        </w:rPr>
        <w:t>ourt an</w:t>
      </w:r>
      <w:r w:rsidR="00A01910" w:rsidRPr="00E83710">
        <w:rPr>
          <w:rFonts w:ascii="Arial" w:hAnsi="Arial" w:cs="Arial"/>
          <w:color w:val="595959" w:themeColor="text1" w:themeTint="A6"/>
          <w:sz w:val="20"/>
          <w:szCs w:val="20"/>
          <w:lang w:val="en-US"/>
        </w:rPr>
        <w:t xml:space="preserve">d </w:t>
      </w:r>
      <w:r w:rsidR="00C86497" w:rsidRPr="00E83710">
        <w:rPr>
          <w:rFonts w:ascii="Arial" w:hAnsi="Arial" w:cs="Arial"/>
          <w:color w:val="595959" w:themeColor="text1" w:themeTint="A6"/>
          <w:sz w:val="20"/>
          <w:szCs w:val="20"/>
          <w:lang w:val="en-US"/>
        </w:rPr>
        <w:t>disposing</w:t>
      </w:r>
      <w:r w:rsidR="00874D20" w:rsidRPr="00E83710">
        <w:rPr>
          <w:rFonts w:ascii="Arial" w:hAnsi="Arial" w:cs="Arial"/>
          <w:color w:val="595959" w:themeColor="text1" w:themeTint="A6"/>
          <w:sz w:val="20"/>
          <w:szCs w:val="20"/>
          <w:lang w:val="en-US"/>
        </w:rPr>
        <w:t xml:space="preserve"> of this matter as a matter of agency </w:t>
      </w:r>
      <w:r w:rsidR="00505726" w:rsidRPr="00E83710">
        <w:rPr>
          <w:rFonts w:ascii="Arial" w:hAnsi="Arial" w:cs="Arial"/>
          <w:color w:val="595959" w:themeColor="text1" w:themeTint="A6"/>
          <w:sz w:val="20"/>
          <w:szCs w:val="20"/>
          <w:lang w:val="en-US"/>
        </w:rPr>
        <w:t>in terms of Rule 6 (12)</w:t>
      </w:r>
      <w:r w:rsidR="008A56E0" w:rsidRPr="00E83710">
        <w:rPr>
          <w:rFonts w:ascii="Arial" w:hAnsi="Arial" w:cs="Arial"/>
          <w:color w:val="595959" w:themeColor="text1" w:themeTint="A6"/>
          <w:sz w:val="20"/>
          <w:szCs w:val="20"/>
          <w:lang w:val="en-US"/>
        </w:rPr>
        <w:t>.</w:t>
      </w:r>
    </w:p>
    <w:p w14:paraId="6E0CB2A5" w14:textId="1CD5BBAC" w:rsidR="00E83710" w:rsidRPr="00E83710" w:rsidRDefault="000C1599" w:rsidP="00E83710">
      <w:pPr>
        <w:spacing w:line="480" w:lineRule="auto"/>
        <w:ind w:left="1440" w:hanging="720"/>
        <w:jc w:val="both"/>
        <w:rPr>
          <w:rFonts w:ascii="Arial" w:hAnsi="Arial" w:cs="Arial"/>
          <w:color w:val="595959" w:themeColor="text1" w:themeTint="A6"/>
          <w:sz w:val="24"/>
          <w:szCs w:val="24"/>
          <w:lang w:val="en-US"/>
        </w:rPr>
      </w:pPr>
      <w:r>
        <w:rPr>
          <w:rFonts w:ascii="Arial" w:hAnsi="Arial" w:cs="Arial"/>
          <w:color w:val="595959" w:themeColor="text1" w:themeTint="A6"/>
          <w:sz w:val="20"/>
          <w:szCs w:val="20"/>
          <w:lang w:val="en-US"/>
        </w:rPr>
        <w:lastRenderedPageBreak/>
        <w:t>2.</w:t>
      </w:r>
      <w:r w:rsidR="00CE2149" w:rsidRPr="00E83710">
        <w:rPr>
          <w:rFonts w:ascii="Arial" w:hAnsi="Arial" w:cs="Arial"/>
          <w:color w:val="595959" w:themeColor="text1" w:themeTint="A6"/>
          <w:sz w:val="20"/>
          <w:szCs w:val="20"/>
          <w:lang w:val="en-US"/>
        </w:rPr>
        <w:tab/>
      </w:r>
      <w:r w:rsidR="008A56E0" w:rsidRPr="00E83710">
        <w:rPr>
          <w:rFonts w:ascii="Arial" w:hAnsi="Arial" w:cs="Arial"/>
          <w:color w:val="595959" w:themeColor="text1" w:themeTint="A6"/>
          <w:sz w:val="20"/>
          <w:szCs w:val="20"/>
          <w:lang w:val="en-US"/>
        </w:rPr>
        <w:t>That a qualified psychologist</w:t>
      </w:r>
      <w:r w:rsidR="004606FE" w:rsidRPr="00E83710">
        <w:rPr>
          <w:rFonts w:ascii="Arial" w:hAnsi="Arial" w:cs="Arial"/>
          <w:color w:val="595959" w:themeColor="text1" w:themeTint="A6"/>
          <w:sz w:val="20"/>
          <w:szCs w:val="20"/>
          <w:lang w:val="en-US"/>
        </w:rPr>
        <w:t xml:space="preserve"> be appointed from the following proposed names, as provided by the office of the family advocate</w:t>
      </w:r>
      <w:r w:rsidR="00B2634D" w:rsidRPr="00E83710">
        <w:rPr>
          <w:rFonts w:ascii="Arial" w:hAnsi="Arial" w:cs="Arial"/>
          <w:color w:val="595959" w:themeColor="text1" w:themeTint="A6"/>
          <w:sz w:val="20"/>
          <w:szCs w:val="20"/>
          <w:lang w:val="en-US"/>
        </w:rPr>
        <w:t>:</w:t>
      </w:r>
    </w:p>
    <w:p w14:paraId="4257A3A3" w14:textId="09EBB1EC" w:rsidR="00E83710" w:rsidRPr="00E83710" w:rsidRDefault="00E83710" w:rsidP="000C1599">
      <w:pPr>
        <w:spacing w:line="480" w:lineRule="auto"/>
        <w:ind w:left="720" w:firstLine="720"/>
        <w:jc w:val="both"/>
        <w:rPr>
          <w:rFonts w:ascii="Arial" w:hAnsi="Arial" w:cs="Arial"/>
          <w:color w:val="595959" w:themeColor="text1" w:themeTint="A6"/>
          <w:sz w:val="20"/>
          <w:szCs w:val="20"/>
          <w:lang w:val="en-US"/>
        </w:rPr>
      </w:pPr>
      <w:r w:rsidRPr="00E83710">
        <w:rPr>
          <w:rFonts w:ascii="Arial" w:hAnsi="Arial" w:cs="Arial"/>
          <w:color w:val="595959" w:themeColor="text1" w:themeTint="A6"/>
          <w:sz w:val="20"/>
          <w:szCs w:val="20"/>
          <w:lang w:val="en-US"/>
        </w:rPr>
        <w:t>2</w:t>
      </w:r>
      <w:r w:rsidR="00B2634D" w:rsidRPr="00E83710">
        <w:rPr>
          <w:rFonts w:ascii="Arial" w:hAnsi="Arial" w:cs="Arial"/>
          <w:color w:val="595959" w:themeColor="text1" w:themeTint="A6"/>
          <w:sz w:val="20"/>
          <w:szCs w:val="20"/>
          <w:lang w:val="en-US"/>
        </w:rPr>
        <w:t>.1 Wendy Nunn</w:t>
      </w:r>
      <w:r w:rsidRPr="00E83710">
        <w:rPr>
          <w:rFonts w:ascii="Arial" w:hAnsi="Arial" w:cs="Arial"/>
          <w:color w:val="595959" w:themeColor="text1" w:themeTint="A6"/>
          <w:sz w:val="20"/>
          <w:szCs w:val="20"/>
          <w:lang w:val="en-US"/>
        </w:rPr>
        <w:t>;</w:t>
      </w:r>
    </w:p>
    <w:p w14:paraId="7D79E0DC" w14:textId="77777777" w:rsidR="000C1599" w:rsidRDefault="00E83710" w:rsidP="000C1599">
      <w:pPr>
        <w:spacing w:line="480" w:lineRule="auto"/>
        <w:ind w:left="720" w:firstLine="720"/>
        <w:jc w:val="both"/>
        <w:rPr>
          <w:rFonts w:ascii="Arial" w:hAnsi="Arial" w:cs="Arial"/>
          <w:color w:val="595959" w:themeColor="text1" w:themeTint="A6"/>
          <w:sz w:val="24"/>
          <w:szCs w:val="24"/>
          <w:lang w:val="en-US"/>
        </w:rPr>
      </w:pPr>
      <w:r w:rsidRPr="00E83710">
        <w:rPr>
          <w:rFonts w:ascii="Arial" w:hAnsi="Arial" w:cs="Arial"/>
          <w:color w:val="595959" w:themeColor="text1" w:themeTint="A6"/>
          <w:sz w:val="20"/>
          <w:szCs w:val="20"/>
          <w:lang w:val="en-US"/>
        </w:rPr>
        <w:t>2</w:t>
      </w:r>
      <w:r w:rsidR="00BD6EFB" w:rsidRPr="00E83710">
        <w:rPr>
          <w:rFonts w:ascii="Arial" w:hAnsi="Arial" w:cs="Arial"/>
          <w:color w:val="595959" w:themeColor="text1" w:themeTint="A6"/>
          <w:sz w:val="20"/>
          <w:szCs w:val="20"/>
          <w:lang w:val="en-US"/>
        </w:rPr>
        <w:t xml:space="preserve">.2 </w:t>
      </w:r>
      <w:proofErr w:type="spellStart"/>
      <w:r w:rsidR="00BD6EFB" w:rsidRPr="00E83710">
        <w:rPr>
          <w:rFonts w:ascii="Arial" w:hAnsi="Arial" w:cs="Arial"/>
          <w:color w:val="595959" w:themeColor="text1" w:themeTint="A6"/>
          <w:sz w:val="20"/>
          <w:szCs w:val="20"/>
          <w:lang w:val="en-US"/>
        </w:rPr>
        <w:t>Tersia</w:t>
      </w:r>
      <w:proofErr w:type="spellEnd"/>
      <w:r w:rsidR="00BD6EFB" w:rsidRPr="00E83710">
        <w:rPr>
          <w:rFonts w:ascii="Arial" w:hAnsi="Arial" w:cs="Arial"/>
          <w:color w:val="595959" w:themeColor="text1" w:themeTint="A6"/>
          <w:sz w:val="20"/>
          <w:szCs w:val="20"/>
          <w:lang w:val="en-US"/>
        </w:rPr>
        <w:t xml:space="preserve"> </w:t>
      </w:r>
      <w:proofErr w:type="spellStart"/>
      <w:r w:rsidR="00BD6EFB" w:rsidRPr="00E83710">
        <w:rPr>
          <w:rFonts w:ascii="Arial" w:hAnsi="Arial" w:cs="Arial"/>
          <w:color w:val="595959" w:themeColor="text1" w:themeTint="A6"/>
          <w:sz w:val="20"/>
          <w:szCs w:val="20"/>
          <w:lang w:val="en-US"/>
        </w:rPr>
        <w:t>Krou</w:t>
      </w:r>
      <w:r w:rsidR="00D31F73" w:rsidRPr="00E83710">
        <w:rPr>
          <w:rFonts w:ascii="Arial" w:hAnsi="Arial" w:cs="Arial"/>
          <w:color w:val="595959" w:themeColor="text1" w:themeTint="A6"/>
          <w:sz w:val="20"/>
          <w:szCs w:val="20"/>
          <w:lang w:val="en-US"/>
        </w:rPr>
        <w:t>kamp</w:t>
      </w:r>
      <w:proofErr w:type="spellEnd"/>
      <w:r w:rsidR="00D31F73" w:rsidRPr="00E83710">
        <w:rPr>
          <w:rFonts w:ascii="Arial" w:hAnsi="Arial" w:cs="Arial"/>
          <w:color w:val="595959" w:themeColor="text1" w:themeTint="A6"/>
          <w:sz w:val="20"/>
          <w:szCs w:val="20"/>
          <w:lang w:val="en-US"/>
        </w:rPr>
        <w:t>;</w:t>
      </w:r>
    </w:p>
    <w:p w14:paraId="5DCF1AC6" w14:textId="79423F0D" w:rsidR="00856508" w:rsidRDefault="00E83710" w:rsidP="000C1599">
      <w:pPr>
        <w:spacing w:line="480" w:lineRule="auto"/>
        <w:ind w:left="720" w:firstLine="720"/>
        <w:jc w:val="both"/>
        <w:rPr>
          <w:rFonts w:ascii="Arial" w:hAnsi="Arial" w:cs="Arial"/>
          <w:color w:val="595959" w:themeColor="text1" w:themeTint="A6"/>
          <w:sz w:val="24"/>
          <w:szCs w:val="24"/>
          <w:lang w:val="en-US"/>
        </w:rPr>
      </w:pPr>
      <w:r w:rsidRPr="00E83710">
        <w:rPr>
          <w:rFonts w:ascii="Arial" w:hAnsi="Arial" w:cs="Arial"/>
          <w:color w:val="595959" w:themeColor="text1" w:themeTint="A6"/>
          <w:sz w:val="20"/>
          <w:szCs w:val="20"/>
          <w:lang w:val="en-US"/>
        </w:rPr>
        <w:t>2</w:t>
      </w:r>
      <w:r w:rsidR="00D31F73" w:rsidRPr="00E83710">
        <w:rPr>
          <w:rFonts w:ascii="Arial" w:hAnsi="Arial" w:cs="Arial"/>
          <w:color w:val="595959" w:themeColor="text1" w:themeTint="A6"/>
          <w:sz w:val="20"/>
          <w:szCs w:val="20"/>
          <w:lang w:val="en-US"/>
        </w:rPr>
        <w:t xml:space="preserve">.3 </w:t>
      </w:r>
      <w:proofErr w:type="spellStart"/>
      <w:r w:rsidR="00D31F73" w:rsidRPr="00E83710">
        <w:rPr>
          <w:rFonts w:ascii="Arial" w:hAnsi="Arial" w:cs="Arial"/>
          <w:color w:val="595959" w:themeColor="text1" w:themeTint="A6"/>
          <w:sz w:val="20"/>
          <w:szCs w:val="20"/>
          <w:lang w:val="en-US"/>
        </w:rPr>
        <w:t>Niki</w:t>
      </w:r>
      <w:proofErr w:type="spellEnd"/>
      <w:r w:rsidR="00D31F73" w:rsidRPr="00E83710">
        <w:rPr>
          <w:rFonts w:ascii="Arial" w:hAnsi="Arial" w:cs="Arial"/>
          <w:color w:val="595959" w:themeColor="text1" w:themeTint="A6"/>
          <w:sz w:val="20"/>
          <w:szCs w:val="20"/>
          <w:lang w:val="en-US"/>
        </w:rPr>
        <w:t xml:space="preserve"> </w:t>
      </w:r>
      <w:proofErr w:type="spellStart"/>
      <w:r w:rsidR="00D31F73" w:rsidRPr="00E83710">
        <w:rPr>
          <w:rFonts w:ascii="Arial" w:hAnsi="Arial" w:cs="Arial"/>
          <w:color w:val="595959" w:themeColor="text1" w:themeTint="A6"/>
          <w:sz w:val="20"/>
          <w:szCs w:val="20"/>
          <w:lang w:val="en-US"/>
        </w:rPr>
        <w:t>Ziet</w:t>
      </w:r>
      <w:r w:rsidR="007C2CE6" w:rsidRPr="00E83710">
        <w:rPr>
          <w:rFonts w:ascii="Arial" w:hAnsi="Arial" w:cs="Arial"/>
          <w:color w:val="595959" w:themeColor="text1" w:themeTint="A6"/>
          <w:sz w:val="20"/>
          <w:szCs w:val="20"/>
          <w:lang w:val="en-US"/>
        </w:rPr>
        <w:t>sman</w:t>
      </w:r>
      <w:proofErr w:type="spellEnd"/>
      <w:r w:rsidR="00CE2149" w:rsidRPr="00E83710">
        <w:rPr>
          <w:rFonts w:ascii="Arial" w:hAnsi="Arial" w:cs="Arial"/>
          <w:color w:val="595959" w:themeColor="text1" w:themeTint="A6"/>
          <w:sz w:val="20"/>
          <w:szCs w:val="20"/>
          <w:lang w:val="en-US"/>
        </w:rPr>
        <w:t>.</w:t>
      </w:r>
    </w:p>
    <w:p w14:paraId="101793F3" w14:textId="77777777" w:rsidR="005C2ECC" w:rsidRDefault="005C2ECC" w:rsidP="000C1599">
      <w:pPr>
        <w:spacing w:line="480" w:lineRule="auto"/>
        <w:jc w:val="both"/>
        <w:rPr>
          <w:rFonts w:ascii="Arial" w:hAnsi="Arial" w:cs="Arial"/>
          <w:color w:val="595959" w:themeColor="text1" w:themeTint="A6"/>
          <w:sz w:val="24"/>
          <w:szCs w:val="24"/>
          <w:lang w:val="en-US"/>
        </w:rPr>
      </w:pPr>
      <w:r>
        <w:rPr>
          <w:rFonts w:ascii="Arial" w:hAnsi="Arial" w:cs="Arial"/>
          <w:color w:val="595959" w:themeColor="text1" w:themeTint="A6"/>
          <w:sz w:val="24"/>
          <w:szCs w:val="24"/>
          <w:lang w:val="en-US"/>
        </w:rPr>
        <w:t>[2</w:t>
      </w:r>
      <w:r w:rsidR="00CE2149" w:rsidRPr="00856508">
        <w:rPr>
          <w:rFonts w:ascii="Arial" w:hAnsi="Arial" w:cs="Arial"/>
          <w:color w:val="595959" w:themeColor="text1" w:themeTint="A6"/>
          <w:sz w:val="24"/>
          <w:szCs w:val="24"/>
          <w:lang w:val="en-US"/>
        </w:rPr>
        <w:t>]</w:t>
      </w:r>
      <w:r w:rsidR="00CE2149" w:rsidRPr="00856508">
        <w:rPr>
          <w:rFonts w:ascii="Arial" w:hAnsi="Arial" w:cs="Arial"/>
          <w:color w:val="595959" w:themeColor="text1" w:themeTint="A6"/>
          <w:sz w:val="24"/>
          <w:szCs w:val="24"/>
          <w:lang w:val="en-US"/>
        </w:rPr>
        <w:tab/>
      </w:r>
      <w:r w:rsidR="00FB5451" w:rsidRPr="00856508">
        <w:rPr>
          <w:rFonts w:ascii="Arial" w:hAnsi="Arial" w:cs="Arial"/>
          <w:color w:val="595959" w:themeColor="text1" w:themeTint="A6"/>
          <w:sz w:val="24"/>
          <w:szCs w:val="24"/>
          <w:lang w:val="en-US"/>
        </w:rPr>
        <w:t>T</w:t>
      </w:r>
      <w:r w:rsidR="005E07D7" w:rsidRPr="00856508">
        <w:rPr>
          <w:rFonts w:ascii="Arial" w:hAnsi="Arial" w:cs="Arial"/>
          <w:color w:val="595959" w:themeColor="text1" w:themeTint="A6"/>
          <w:sz w:val="24"/>
          <w:szCs w:val="24"/>
          <w:lang w:val="en-US"/>
        </w:rPr>
        <w:t>hat the appointed psychologist is tasked with the responsibility to develop a professional relationship with the children and to assist them to understand and process their life experiences</w:t>
      </w:r>
      <w:r w:rsidR="00735E06" w:rsidRPr="00856508">
        <w:rPr>
          <w:rFonts w:ascii="Arial" w:hAnsi="Arial" w:cs="Arial"/>
          <w:color w:val="595959" w:themeColor="text1" w:themeTint="A6"/>
          <w:sz w:val="24"/>
          <w:szCs w:val="24"/>
          <w:lang w:val="en-US"/>
        </w:rPr>
        <w:t>, the changes in their family system and to developing coping mechanisms to adequately deal with</w:t>
      </w:r>
      <w:r w:rsidR="00473BD0" w:rsidRPr="00856508">
        <w:rPr>
          <w:rFonts w:ascii="Arial" w:hAnsi="Arial" w:cs="Arial"/>
          <w:color w:val="595959" w:themeColor="text1" w:themeTint="A6"/>
          <w:sz w:val="24"/>
          <w:szCs w:val="24"/>
          <w:lang w:val="en-US"/>
        </w:rPr>
        <w:t xml:space="preserve"> these aspects</w:t>
      </w:r>
      <w:r w:rsidR="007C2CE6" w:rsidRPr="00856508">
        <w:rPr>
          <w:rFonts w:ascii="Arial" w:hAnsi="Arial" w:cs="Arial"/>
          <w:color w:val="595959" w:themeColor="text1" w:themeTint="A6"/>
          <w:sz w:val="24"/>
          <w:szCs w:val="24"/>
          <w:lang w:val="en-US"/>
        </w:rPr>
        <w:t>.</w:t>
      </w:r>
    </w:p>
    <w:p w14:paraId="5BDEA397" w14:textId="77777777" w:rsidR="005C2ECC" w:rsidRDefault="005C2ECC" w:rsidP="000C1599">
      <w:pPr>
        <w:spacing w:line="480" w:lineRule="auto"/>
        <w:jc w:val="both"/>
        <w:rPr>
          <w:rFonts w:ascii="Arial" w:hAnsi="Arial" w:cs="Arial"/>
          <w:color w:val="595959" w:themeColor="text1" w:themeTint="A6"/>
          <w:sz w:val="24"/>
          <w:szCs w:val="24"/>
          <w:lang w:val="en-US"/>
        </w:rPr>
      </w:pPr>
    </w:p>
    <w:p w14:paraId="400B35B7" w14:textId="77777777" w:rsidR="005C2ECC" w:rsidRDefault="005C2ECC" w:rsidP="000C1599">
      <w:pPr>
        <w:spacing w:line="480" w:lineRule="auto"/>
        <w:jc w:val="both"/>
        <w:rPr>
          <w:rFonts w:ascii="Arial" w:hAnsi="Arial" w:cs="Arial"/>
          <w:color w:val="595959" w:themeColor="text1" w:themeTint="A6"/>
          <w:sz w:val="24"/>
          <w:szCs w:val="24"/>
          <w:lang w:val="en-US"/>
        </w:rPr>
      </w:pPr>
      <w:r>
        <w:rPr>
          <w:rFonts w:ascii="Arial" w:hAnsi="Arial" w:cs="Arial"/>
          <w:color w:val="595959" w:themeColor="text1" w:themeTint="A6"/>
          <w:sz w:val="24"/>
          <w:szCs w:val="24"/>
          <w:lang w:val="en-US"/>
        </w:rPr>
        <w:t>[3</w:t>
      </w:r>
      <w:r w:rsidR="00CE2149" w:rsidRPr="00856508">
        <w:rPr>
          <w:rFonts w:ascii="Arial" w:hAnsi="Arial" w:cs="Arial"/>
          <w:color w:val="595959" w:themeColor="text1" w:themeTint="A6"/>
          <w:sz w:val="24"/>
          <w:szCs w:val="24"/>
          <w:lang w:val="en-US"/>
        </w:rPr>
        <w:t>]</w:t>
      </w:r>
      <w:r w:rsidR="00CE2149" w:rsidRPr="00856508">
        <w:rPr>
          <w:rFonts w:ascii="Arial" w:hAnsi="Arial" w:cs="Arial"/>
          <w:color w:val="595959" w:themeColor="text1" w:themeTint="A6"/>
          <w:sz w:val="24"/>
          <w:szCs w:val="24"/>
          <w:lang w:val="en-US"/>
        </w:rPr>
        <w:tab/>
      </w:r>
      <w:r w:rsidR="003E412C" w:rsidRPr="00856508">
        <w:rPr>
          <w:rFonts w:ascii="Arial" w:hAnsi="Arial" w:cs="Arial"/>
          <w:color w:val="595959" w:themeColor="text1" w:themeTint="A6"/>
          <w:sz w:val="24"/>
          <w:szCs w:val="24"/>
          <w:lang w:val="en-US"/>
        </w:rPr>
        <w:t>That</w:t>
      </w:r>
      <w:r w:rsidR="00367861" w:rsidRPr="00856508">
        <w:rPr>
          <w:rFonts w:ascii="Arial" w:hAnsi="Arial" w:cs="Arial"/>
          <w:color w:val="595959" w:themeColor="text1" w:themeTint="A6"/>
          <w:sz w:val="24"/>
          <w:szCs w:val="24"/>
          <w:lang w:val="en-US"/>
        </w:rPr>
        <w:t xml:space="preserve"> the psychologist be allowed to engage with the applicant and respondent </w:t>
      </w:r>
      <w:r w:rsidR="006C66F0" w:rsidRPr="00856508">
        <w:rPr>
          <w:rFonts w:ascii="Arial" w:hAnsi="Arial" w:cs="Arial"/>
          <w:color w:val="595959" w:themeColor="text1" w:themeTint="A6"/>
          <w:sz w:val="24"/>
          <w:szCs w:val="24"/>
          <w:lang w:val="en-US"/>
        </w:rPr>
        <w:t xml:space="preserve">when it is deemed necessary and to provide input to the parties, but the parties shall not be entitled to feedback from the child psychologist which would normally be </w:t>
      </w:r>
      <w:r w:rsidR="000C1599">
        <w:rPr>
          <w:rFonts w:ascii="Arial" w:hAnsi="Arial" w:cs="Arial"/>
          <w:color w:val="595959" w:themeColor="text1" w:themeTint="A6"/>
          <w:sz w:val="24"/>
          <w:szCs w:val="24"/>
          <w:lang w:val="en-US"/>
        </w:rPr>
        <w:t>deemed to be confidential.</w:t>
      </w:r>
    </w:p>
    <w:p w14:paraId="7B77C3F4" w14:textId="77777777" w:rsidR="005C2ECC" w:rsidRDefault="005C2ECC" w:rsidP="000C1599">
      <w:pPr>
        <w:spacing w:line="480" w:lineRule="auto"/>
        <w:jc w:val="both"/>
        <w:rPr>
          <w:rFonts w:ascii="Arial" w:hAnsi="Arial" w:cs="Arial"/>
          <w:color w:val="595959" w:themeColor="text1" w:themeTint="A6"/>
          <w:sz w:val="24"/>
          <w:szCs w:val="24"/>
          <w:lang w:val="en-US"/>
        </w:rPr>
      </w:pPr>
    </w:p>
    <w:p w14:paraId="619AB19A" w14:textId="39A7F53C" w:rsidR="000C1599" w:rsidRDefault="005C2ECC" w:rsidP="000C1599">
      <w:pPr>
        <w:spacing w:line="480" w:lineRule="auto"/>
        <w:jc w:val="both"/>
        <w:rPr>
          <w:rFonts w:ascii="Arial" w:hAnsi="Arial" w:cs="Arial"/>
          <w:color w:val="595959" w:themeColor="text1" w:themeTint="A6"/>
          <w:sz w:val="24"/>
          <w:szCs w:val="24"/>
          <w:lang w:val="en-US"/>
        </w:rPr>
      </w:pPr>
      <w:r>
        <w:rPr>
          <w:rFonts w:ascii="Arial" w:hAnsi="Arial" w:cs="Arial"/>
          <w:color w:val="595959" w:themeColor="text1" w:themeTint="A6"/>
          <w:sz w:val="24"/>
          <w:szCs w:val="24"/>
          <w:lang w:val="en-US"/>
        </w:rPr>
        <w:t>[4</w:t>
      </w:r>
      <w:r w:rsidR="00CE2149" w:rsidRPr="000C1599">
        <w:rPr>
          <w:rFonts w:ascii="Arial" w:hAnsi="Arial" w:cs="Arial"/>
          <w:color w:val="595959" w:themeColor="text1" w:themeTint="A6"/>
          <w:sz w:val="24"/>
          <w:szCs w:val="24"/>
          <w:lang w:val="en-US"/>
        </w:rPr>
        <w:t>]</w:t>
      </w:r>
      <w:r w:rsidR="00CE2149" w:rsidRPr="000C1599">
        <w:rPr>
          <w:rFonts w:ascii="Arial" w:hAnsi="Arial" w:cs="Arial"/>
          <w:color w:val="595959" w:themeColor="text1" w:themeTint="A6"/>
          <w:sz w:val="24"/>
          <w:szCs w:val="24"/>
          <w:lang w:val="en-US"/>
        </w:rPr>
        <w:tab/>
      </w:r>
      <w:r w:rsidR="00FB5451" w:rsidRPr="000C1599">
        <w:rPr>
          <w:rFonts w:ascii="Arial" w:hAnsi="Arial" w:cs="Arial"/>
          <w:color w:val="595959" w:themeColor="text1" w:themeTint="A6"/>
          <w:sz w:val="24"/>
          <w:szCs w:val="24"/>
          <w:lang w:val="en-US"/>
        </w:rPr>
        <w:t>T</w:t>
      </w:r>
      <w:r w:rsidR="000512E6" w:rsidRPr="000C1599">
        <w:rPr>
          <w:rFonts w:ascii="Arial" w:hAnsi="Arial" w:cs="Arial"/>
          <w:color w:val="595959" w:themeColor="text1" w:themeTint="A6"/>
          <w:sz w:val="24"/>
          <w:szCs w:val="24"/>
          <w:lang w:val="en-US"/>
        </w:rPr>
        <w:t>hat the costs of appointing the child psychologist be paid by the applicant</w:t>
      </w:r>
      <w:r w:rsidR="00DF3B76" w:rsidRPr="000C1599">
        <w:rPr>
          <w:rFonts w:ascii="Arial" w:hAnsi="Arial" w:cs="Arial"/>
          <w:color w:val="595959" w:themeColor="text1" w:themeTint="A6"/>
          <w:sz w:val="24"/>
          <w:szCs w:val="24"/>
          <w:lang w:val="en-US"/>
        </w:rPr>
        <w:t>’</w:t>
      </w:r>
      <w:r w:rsidR="000512E6" w:rsidRPr="000C1599">
        <w:rPr>
          <w:rFonts w:ascii="Arial" w:hAnsi="Arial" w:cs="Arial"/>
          <w:color w:val="595959" w:themeColor="text1" w:themeTint="A6"/>
          <w:sz w:val="24"/>
          <w:szCs w:val="24"/>
          <w:lang w:val="en-US"/>
        </w:rPr>
        <w:t xml:space="preserve">s medical aid and </w:t>
      </w:r>
      <w:r w:rsidR="00E016A7" w:rsidRPr="000C1599">
        <w:rPr>
          <w:rFonts w:ascii="Arial" w:hAnsi="Arial" w:cs="Arial"/>
          <w:color w:val="595959" w:themeColor="text1" w:themeTint="A6"/>
          <w:sz w:val="24"/>
          <w:szCs w:val="24"/>
          <w:lang w:val="en-US"/>
        </w:rPr>
        <w:t>a</w:t>
      </w:r>
      <w:r w:rsidR="000512E6" w:rsidRPr="000C1599">
        <w:rPr>
          <w:rFonts w:ascii="Arial" w:hAnsi="Arial" w:cs="Arial"/>
          <w:color w:val="595959" w:themeColor="text1" w:themeTint="A6"/>
          <w:sz w:val="24"/>
          <w:szCs w:val="24"/>
          <w:lang w:val="en-US"/>
        </w:rPr>
        <w:t>ny excess not covered by the applicant</w:t>
      </w:r>
      <w:r w:rsidR="00DF3B76" w:rsidRPr="000C1599">
        <w:rPr>
          <w:rFonts w:ascii="Arial" w:hAnsi="Arial" w:cs="Arial"/>
          <w:color w:val="595959" w:themeColor="text1" w:themeTint="A6"/>
          <w:sz w:val="24"/>
          <w:szCs w:val="24"/>
          <w:lang w:val="en-US"/>
        </w:rPr>
        <w:t>’</w:t>
      </w:r>
      <w:r w:rsidR="000512E6" w:rsidRPr="000C1599">
        <w:rPr>
          <w:rFonts w:ascii="Arial" w:hAnsi="Arial" w:cs="Arial"/>
          <w:color w:val="595959" w:themeColor="text1" w:themeTint="A6"/>
          <w:sz w:val="24"/>
          <w:szCs w:val="24"/>
          <w:lang w:val="en-US"/>
        </w:rPr>
        <w:t>s medical aid to be paid by the applicant.</w:t>
      </w:r>
    </w:p>
    <w:p w14:paraId="40F99639" w14:textId="77777777" w:rsidR="000C1599" w:rsidRDefault="000C1599" w:rsidP="000C1599">
      <w:pPr>
        <w:spacing w:line="480" w:lineRule="auto"/>
        <w:jc w:val="both"/>
        <w:rPr>
          <w:rFonts w:ascii="Arial" w:hAnsi="Arial" w:cs="Arial"/>
          <w:color w:val="595959" w:themeColor="text1" w:themeTint="A6"/>
          <w:sz w:val="24"/>
          <w:szCs w:val="24"/>
          <w:lang w:val="en-US"/>
        </w:rPr>
      </w:pPr>
    </w:p>
    <w:p w14:paraId="0751D68E" w14:textId="0B73819D" w:rsidR="000C1599" w:rsidRDefault="005C2ECC" w:rsidP="000C1599">
      <w:pPr>
        <w:spacing w:line="480" w:lineRule="auto"/>
        <w:jc w:val="both"/>
        <w:rPr>
          <w:rFonts w:ascii="Arial" w:hAnsi="Arial" w:cs="Arial"/>
          <w:color w:val="595959" w:themeColor="text1" w:themeTint="A6"/>
          <w:sz w:val="24"/>
          <w:szCs w:val="24"/>
          <w:lang w:val="en-US"/>
        </w:rPr>
      </w:pPr>
      <w:r>
        <w:rPr>
          <w:rFonts w:ascii="Arial" w:hAnsi="Arial" w:cs="Arial"/>
          <w:color w:val="595959" w:themeColor="text1" w:themeTint="A6"/>
          <w:sz w:val="24"/>
          <w:szCs w:val="24"/>
          <w:lang w:val="en-US"/>
        </w:rPr>
        <w:t>[5</w:t>
      </w:r>
      <w:r w:rsidR="00CE2149" w:rsidRPr="000C1599">
        <w:rPr>
          <w:rFonts w:ascii="Arial" w:hAnsi="Arial" w:cs="Arial"/>
          <w:color w:val="595959" w:themeColor="text1" w:themeTint="A6"/>
          <w:sz w:val="24"/>
          <w:szCs w:val="24"/>
          <w:lang w:val="en-US"/>
        </w:rPr>
        <w:t>]</w:t>
      </w:r>
      <w:r w:rsidR="00CE2149" w:rsidRPr="000C1599">
        <w:rPr>
          <w:rFonts w:ascii="Arial" w:hAnsi="Arial" w:cs="Arial"/>
          <w:color w:val="595959" w:themeColor="text1" w:themeTint="A6"/>
          <w:sz w:val="24"/>
          <w:szCs w:val="24"/>
          <w:lang w:val="en-US"/>
        </w:rPr>
        <w:tab/>
      </w:r>
      <w:r w:rsidR="007C3AB6" w:rsidRPr="000C1599">
        <w:rPr>
          <w:rFonts w:ascii="Arial" w:hAnsi="Arial" w:cs="Arial"/>
          <w:color w:val="595959" w:themeColor="text1" w:themeTint="A6"/>
          <w:sz w:val="24"/>
          <w:szCs w:val="24"/>
          <w:lang w:val="en-US"/>
        </w:rPr>
        <w:t>That a parenting coordinator be appointed as a matter of agency, as recommended by the family advocate, to:</w:t>
      </w:r>
    </w:p>
    <w:p w14:paraId="2BFBA35F" w14:textId="78E56AE2" w:rsidR="007C3AB6" w:rsidRPr="000C1599" w:rsidRDefault="000C1599" w:rsidP="000C1599">
      <w:pPr>
        <w:spacing w:line="480" w:lineRule="auto"/>
        <w:ind w:firstLine="720"/>
        <w:jc w:val="both"/>
        <w:rPr>
          <w:rFonts w:ascii="Arial" w:hAnsi="Arial" w:cs="Arial"/>
          <w:color w:val="595959" w:themeColor="text1" w:themeTint="A6"/>
          <w:sz w:val="24"/>
          <w:szCs w:val="24"/>
          <w:lang w:val="en-US"/>
        </w:rPr>
      </w:pPr>
      <w:r>
        <w:rPr>
          <w:rFonts w:ascii="Arial" w:hAnsi="Arial" w:cs="Arial"/>
          <w:color w:val="595959" w:themeColor="text1" w:themeTint="A6"/>
          <w:sz w:val="20"/>
          <w:szCs w:val="20"/>
          <w:lang w:val="en-US"/>
        </w:rPr>
        <w:t>“</w:t>
      </w:r>
      <w:r w:rsidR="005C2ECC">
        <w:rPr>
          <w:rFonts w:ascii="Arial" w:hAnsi="Arial" w:cs="Arial"/>
          <w:color w:val="595959" w:themeColor="text1" w:themeTint="A6"/>
          <w:sz w:val="20"/>
          <w:szCs w:val="20"/>
          <w:lang w:val="en-US"/>
        </w:rPr>
        <w:t>5</w:t>
      </w:r>
      <w:r w:rsidR="007C3AB6" w:rsidRPr="000C1599">
        <w:rPr>
          <w:rFonts w:ascii="Arial" w:hAnsi="Arial" w:cs="Arial"/>
          <w:color w:val="595959" w:themeColor="text1" w:themeTint="A6"/>
          <w:sz w:val="20"/>
          <w:szCs w:val="20"/>
          <w:lang w:val="en-US"/>
        </w:rPr>
        <w:t>.</w:t>
      </w:r>
      <w:r w:rsidR="00B615E0" w:rsidRPr="000C1599">
        <w:rPr>
          <w:rFonts w:ascii="Arial" w:hAnsi="Arial" w:cs="Arial"/>
          <w:color w:val="595959" w:themeColor="text1" w:themeTint="A6"/>
          <w:sz w:val="20"/>
          <w:szCs w:val="20"/>
          <w:lang w:val="en-US"/>
        </w:rPr>
        <w:t>1</w:t>
      </w:r>
      <w:r w:rsidR="00CE2149" w:rsidRPr="000C1599">
        <w:rPr>
          <w:rFonts w:ascii="Arial" w:hAnsi="Arial" w:cs="Arial"/>
          <w:color w:val="595959" w:themeColor="text1" w:themeTint="A6"/>
          <w:sz w:val="20"/>
          <w:szCs w:val="20"/>
          <w:lang w:val="en-US"/>
        </w:rPr>
        <w:tab/>
      </w:r>
      <w:r w:rsidR="00B615E0" w:rsidRPr="000C1599">
        <w:rPr>
          <w:rFonts w:ascii="Arial" w:hAnsi="Arial" w:cs="Arial"/>
          <w:color w:val="595959" w:themeColor="text1" w:themeTint="A6"/>
          <w:sz w:val="20"/>
          <w:szCs w:val="20"/>
          <w:lang w:val="en-US"/>
        </w:rPr>
        <w:t>Facilitate contact arrangements between the parties and the minor children;</w:t>
      </w:r>
    </w:p>
    <w:p w14:paraId="138923A4" w14:textId="01D95452" w:rsidR="000C1599" w:rsidRDefault="005C2ECC" w:rsidP="000C1599">
      <w:pPr>
        <w:spacing w:line="480" w:lineRule="auto"/>
        <w:ind w:left="1440" w:right="2160" w:hanging="720"/>
        <w:jc w:val="both"/>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5</w:t>
      </w:r>
      <w:r w:rsidR="00B615E0" w:rsidRPr="000C1599">
        <w:rPr>
          <w:rFonts w:ascii="Arial" w:hAnsi="Arial" w:cs="Arial"/>
          <w:color w:val="595959" w:themeColor="text1" w:themeTint="A6"/>
          <w:sz w:val="20"/>
          <w:szCs w:val="20"/>
          <w:lang w:val="en-US"/>
        </w:rPr>
        <w:t>.2</w:t>
      </w:r>
      <w:r w:rsidR="00CE2149" w:rsidRPr="000C1599">
        <w:rPr>
          <w:rFonts w:ascii="Arial" w:hAnsi="Arial" w:cs="Arial"/>
          <w:color w:val="595959" w:themeColor="text1" w:themeTint="A6"/>
          <w:sz w:val="20"/>
          <w:szCs w:val="20"/>
          <w:lang w:val="en-US"/>
        </w:rPr>
        <w:tab/>
      </w:r>
      <w:r w:rsidR="000C1599">
        <w:rPr>
          <w:rFonts w:ascii="Arial" w:hAnsi="Arial" w:cs="Arial"/>
          <w:color w:val="595959" w:themeColor="text1" w:themeTint="A6"/>
          <w:sz w:val="20"/>
          <w:szCs w:val="20"/>
          <w:lang w:val="en-US"/>
        </w:rPr>
        <w:t>A</w:t>
      </w:r>
      <w:r w:rsidR="00B615E0" w:rsidRPr="000C1599">
        <w:rPr>
          <w:rFonts w:ascii="Arial" w:hAnsi="Arial" w:cs="Arial"/>
          <w:color w:val="595959" w:themeColor="text1" w:themeTint="A6"/>
          <w:sz w:val="20"/>
          <w:szCs w:val="20"/>
          <w:lang w:val="en-US"/>
        </w:rPr>
        <w:t>ttempt to mediate disputes between the parties regarding contact arrangements</w:t>
      </w:r>
      <w:r w:rsidR="004405AC" w:rsidRPr="000C1599">
        <w:rPr>
          <w:rFonts w:ascii="Arial" w:hAnsi="Arial" w:cs="Arial"/>
          <w:color w:val="595959" w:themeColor="text1" w:themeTint="A6"/>
          <w:sz w:val="20"/>
          <w:szCs w:val="20"/>
          <w:lang w:val="en-US"/>
        </w:rPr>
        <w:t>; and</w:t>
      </w:r>
    </w:p>
    <w:p w14:paraId="745C7153" w14:textId="38A531CE" w:rsidR="000C1599" w:rsidRDefault="005C2ECC" w:rsidP="000C1599">
      <w:pPr>
        <w:spacing w:after="0" w:line="480" w:lineRule="auto"/>
        <w:ind w:left="1440" w:hanging="720"/>
        <w:jc w:val="both"/>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lastRenderedPageBreak/>
        <w:t>5</w:t>
      </w:r>
      <w:r w:rsidR="004405AC" w:rsidRPr="000C1599">
        <w:rPr>
          <w:rFonts w:ascii="Arial" w:hAnsi="Arial" w:cs="Arial"/>
          <w:color w:val="595959" w:themeColor="text1" w:themeTint="A6"/>
          <w:sz w:val="20"/>
          <w:szCs w:val="20"/>
          <w:lang w:val="en-US"/>
        </w:rPr>
        <w:t>.3</w:t>
      </w:r>
      <w:r w:rsidR="00CE2149" w:rsidRPr="000C1599">
        <w:rPr>
          <w:rFonts w:ascii="Arial" w:hAnsi="Arial" w:cs="Arial"/>
          <w:color w:val="595959" w:themeColor="text1" w:themeTint="A6"/>
          <w:sz w:val="20"/>
          <w:szCs w:val="20"/>
          <w:lang w:val="en-US"/>
        </w:rPr>
        <w:tab/>
      </w:r>
      <w:r w:rsidR="004405AC" w:rsidRPr="000C1599">
        <w:rPr>
          <w:rFonts w:ascii="Arial" w:hAnsi="Arial" w:cs="Arial"/>
          <w:color w:val="595959" w:themeColor="text1" w:themeTint="A6"/>
          <w:sz w:val="20"/>
          <w:szCs w:val="20"/>
          <w:lang w:val="en-US"/>
        </w:rPr>
        <w:t>In the absence</w:t>
      </w:r>
      <w:r w:rsidR="00C374F2" w:rsidRPr="000C1599">
        <w:rPr>
          <w:rFonts w:ascii="Arial" w:hAnsi="Arial" w:cs="Arial"/>
          <w:color w:val="595959" w:themeColor="text1" w:themeTint="A6"/>
          <w:sz w:val="20"/>
          <w:szCs w:val="20"/>
          <w:lang w:val="en-US"/>
        </w:rPr>
        <w:t xml:space="preserve"> of an agreement between the parties, that the parenting coordinator be able to issue a directive to avoid the dispute between the parties having a negative impact on the minor children.</w:t>
      </w:r>
    </w:p>
    <w:p w14:paraId="398D0B5F" w14:textId="1785E89A" w:rsidR="000C1599" w:rsidRDefault="005C2ECC" w:rsidP="001D2F7B">
      <w:pPr>
        <w:spacing w:after="0" w:line="480" w:lineRule="auto"/>
        <w:ind w:left="1440" w:hanging="720"/>
        <w:jc w:val="both"/>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5</w:t>
      </w:r>
      <w:r w:rsidR="000C1599">
        <w:rPr>
          <w:rFonts w:ascii="Arial" w:hAnsi="Arial" w:cs="Arial"/>
          <w:color w:val="595959" w:themeColor="text1" w:themeTint="A6"/>
          <w:sz w:val="20"/>
          <w:szCs w:val="20"/>
          <w:lang w:val="en-US"/>
        </w:rPr>
        <w:t>.4</w:t>
      </w:r>
      <w:r w:rsidR="000C1599">
        <w:rPr>
          <w:rFonts w:ascii="Arial" w:hAnsi="Arial" w:cs="Arial"/>
          <w:color w:val="595959" w:themeColor="text1" w:themeTint="A6"/>
          <w:sz w:val="20"/>
          <w:szCs w:val="20"/>
          <w:lang w:val="en-US"/>
        </w:rPr>
        <w:tab/>
      </w:r>
      <w:r w:rsidR="008B54B8" w:rsidRPr="000C1599">
        <w:rPr>
          <w:rFonts w:ascii="Arial" w:hAnsi="Arial" w:cs="Arial"/>
          <w:color w:val="595959" w:themeColor="text1" w:themeTint="A6"/>
          <w:sz w:val="20"/>
          <w:szCs w:val="20"/>
          <w:lang w:val="en-US"/>
        </w:rPr>
        <w:t>That the appointed parenting coordinator shall have the right to liaise with the appointed child psychologist when having to issue directives in the children's best interests and to seek input from the child psychologist and similarly</w:t>
      </w:r>
      <w:r w:rsidR="008415EA" w:rsidRPr="000C1599">
        <w:rPr>
          <w:rFonts w:ascii="Arial" w:hAnsi="Arial" w:cs="Arial"/>
          <w:color w:val="595959" w:themeColor="text1" w:themeTint="A6"/>
          <w:sz w:val="20"/>
          <w:szCs w:val="20"/>
          <w:lang w:val="en-US"/>
        </w:rPr>
        <w:t xml:space="preserve"> the child psychologist can liaise with the parenting coordinator on aspects pertaining to the children to amend and slash or extend contact arrangements to meet the children's needs</w:t>
      </w:r>
      <w:r w:rsidR="00CE2149" w:rsidRPr="000C1599">
        <w:rPr>
          <w:rFonts w:ascii="Arial" w:hAnsi="Arial" w:cs="Arial"/>
          <w:color w:val="595959" w:themeColor="text1" w:themeTint="A6"/>
          <w:sz w:val="20"/>
          <w:szCs w:val="20"/>
          <w:lang w:val="en-US"/>
        </w:rPr>
        <w:t>.</w:t>
      </w:r>
    </w:p>
    <w:p w14:paraId="1203D3CA" w14:textId="22A6853A" w:rsidR="000C1599" w:rsidRDefault="005C2ECC" w:rsidP="001D2F7B">
      <w:pPr>
        <w:spacing w:after="0" w:line="480" w:lineRule="auto"/>
        <w:ind w:left="1440" w:hanging="720"/>
        <w:jc w:val="both"/>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5</w:t>
      </w:r>
      <w:r w:rsidR="000C1599">
        <w:rPr>
          <w:rFonts w:ascii="Arial" w:hAnsi="Arial" w:cs="Arial"/>
          <w:color w:val="595959" w:themeColor="text1" w:themeTint="A6"/>
          <w:sz w:val="20"/>
          <w:szCs w:val="20"/>
          <w:lang w:val="en-US"/>
        </w:rPr>
        <w:t>.5</w:t>
      </w:r>
      <w:r w:rsidR="00CE2149" w:rsidRPr="000C1599">
        <w:rPr>
          <w:rFonts w:ascii="Arial" w:hAnsi="Arial" w:cs="Arial"/>
          <w:color w:val="595959" w:themeColor="text1" w:themeTint="A6"/>
          <w:sz w:val="20"/>
          <w:szCs w:val="20"/>
          <w:lang w:val="en-US"/>
        </w:rPr>
        <w:tab/>
      </w:r>
      <w:r w:rsidR="00B94D1B" w:rsidRPr="000C1599">
        <w:rPr>
          <w:rFonts w:ascii="Arial" w:hAnsi="Arial" w:cs="Arial"/>
          <w:color w:val="595959" w:themeColor="text1" w:themeTint="A6"/>
          <w:sz w:val="20"/>
          <w:szCs w:val="20"/>
          <w:lang w:val="en-US"/>
        </w:rPr>
        <w:t>That the respondent be directed to submit to psychological evaluation to determine her ability to care for and act in terms of the minor children's best interests.</w:t>
      </w:r>
    </w:p>
    <w:p w14:paraId="1E170DB6" w14:textId="17C2ACA7" w:rsidR="001D2F7B" w:rsidRDefault="005C2ECC" w:rsidP="001D2F7B">
      <w:pPr>
        <w:spacing w:after="0" w:line="480" w:lineRule="auto"/>
        <w:ind w:left="1440" w:hanging="720"/>
        <w:jc w:val="both"/>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5</w:t>
      </w:r>
      <w:r w:rsidR="000C1599">
        <w:rPr>
          <w:rFonts w:ascii="Arial" w:hAnsi="Arial" w:cs="Arial"/>
          <w:color w:val="595959" w:themeColor="text1" w:themeTint="A6"/>
          <w:sz w:val="20"/>
          <w:szCs w:val="20"/>
          <w:lang w:val="en-US"/>
        </w:rPr>
        <w:t>.6</w:t>
      </w:r>
      <w:r w:rsidR="000C1599">
        <w:rPr>
          <w:rFonts w:ascii="Arial" w:hAnsi="Arial" w:cs="Arial"/>
          <w:color w:val="595959" w:themeColor="text1" w:themeTint="A6"/>
          <w:sz w:val="20"/>
          <w:szCs w:val="20"/>
          <w:lang w:val="en-US"/>
        </w:rPr>
        <w:tab/>
      </w:r>
      <w:r w:rsidR="006A25B7" w:rsidRPr="000C1599">
        <w:rPr>
          <w:rFonts w:ascii="Arial" w:hAnsi="Arial" w:cs="Arial"/>
          <w:color w:val="595959" w:themeColor="text1" w:themeTint="A6"/>
          <w:sz w:val="20"/>
          <w:szCs w:val="20"/>
          <w:lang w:val="en-US"/>
        </w:rPr>
        <w:t>And that the respondent, should she oppose</w:t>
      </w:r>
      <w:r w:rsidR="00817D18" w:rsidRPr="000C1599">
        <w:rPr>
          <w:rFonts w:ascii="Arial" w:hAnsi="Arial" w:cs="Arial"/>
          <w:color w:val="595959" w:themeColor="text1" w:themeTint="A6"/>
          <w:sz w:val="20"/>
          <w:szCs w:val="20"/>
          <w:lang w:val="en-US"/>
        </w:rPr>
        <w:t xml:space="preserve"> this application to pay the costs of the app</w:t>
      </w:r>
      <w:r w:rsidR="000C1599" w:rsidRPr="000C1599">
        <w:rPr>
          <w:rFonts w:ascii="Arial" w:hAnsi="Arial" w:cs="Arial"/>
          <w:color w:val="595959" w:themeColor="text1" w:themeTint="A6"/>
          <w:sz w:val="20"/>
          <w:szCs w:val="20"/>
          <w:lang w:val="en-US"/>
        </w:rPr>
        <w:t>lication.</w:t>
      </w:r>
    </w:p>
    <w:p w14:paraId="13E8BD48" w14:textId="77777777" w:rsidR="001D2F7B" w:rsidRDefault="00904995" w:rsidP="001D2F7B">
      <w:pPr>
        <w:spacing w:after="0" w:line="480" w:lineRule="auto"/>
        <w:ind w:left="1440"/>
        <w:jc w:val="both"/>
        <w:rPr>
          <w:rFonts w:ascii="Arial" w:hAnsi="Arial" w:cs="Arial"/>
          <w:color w:val="595959" w:themeColor="text1" w:themeTint="A6"/>
          <w:sz w:val="20"/>
          <w:szCs w:val="20"/>
          <w:lang w:val="en-US"/>
        </w:rPr>
      </w:pPr>
      <w:r w:rsidRPr="000C1599">
        <w:rPr>
          <w:rFonts w:ascii="Arial" w:hAnsi="Arial" w:cs="Arial"/>
          <w:color w:val="595959" w:themeColor="text1" w:themeTint="A6"/>
          <w:sz w:val="20"/>
          <w:szCs w:val="20"/>
          <w:lang w:val="en-US"/>
        </w:rPr>
        <w:t>An</w:t>
      </w:r>
      <w:r w:rsidR="000A07D9" w:rsidRPr="000C1599">
        <w:rPr>
          <w:rFonts w:ascii="Arial" w:hAnsi="Arial" w:cs="Arial"/>
          <w:color w:val="595959" w:themeColor="text1" w:themeTint="A6"/>
          <w:sz w:val="20"/>
          <w:szCs w:val="20"/>
          <w:lang w:val="en-US"/>
        </w:rPr>
        <w:t xml:space="preserve"> order that the applicant be granted leave to supplement these papers, if necessary, in the event of the matter being opposed.</w:t>
      </w:r>
    </w:p>
    <w:p w14:paraId="438783BF" w14:textId="74BED367" w:rsidR="005C2ECC" w:rsidRDefault="005C2ECC" w:rsidP="005C2ECC">
      <w:pPr>
        <w:spacing w:after="0" w:line="480" w:lineRule="auto"/>
        <w:ind w:firstLine="720"/>
        <w:jc w:val="both"/>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5</w:t>
      </w:r>
      <w:r w:rsidR="001D2F7B">
        <w:rPr>
          <w:rFonts w:ascii="Arial" w:hAnsi="Arial" w:cs="Arial"/>
          <w:color w:val="595959" w:themeColor="text1" w:themeTint="A6"/>
          <w:sz w:val="20"/>
          <w:szCs w:val="20"/>
          <w:lang w:val="en-US"/>
        </w:rPr>
        <w:t>.7</w:t>
      </w:r>
      <w:r w:rsidR="001D2F7B">
        <w:rPr>
          <w:rFonts w:ascii="Arial" w:hAnsi="Arial" w:cs="Arial"/>
          <w:color w:val="595959" w:themeColor="text1" w:themeTint="A6"/>
          <w:sz w:val="20"/>
          <w:szCs w:val="20"/>
          <w:lang w:val="en-US"/>
        </w:rPr>
        <w:tab/>
        <w:t>Further or alternative relief”.</w:t>
      </w:r>
    </w:p>
    <w:p w14:paraId="5F48207D" w14:textId="77777777" w:rsidR="005C2ECC" w:rsidRDefault="005C2ECC" w:rsidP="005C2ECC">
      <w:pPr>
        <w:spacing w:after="0" w:line="480" w:lineRule="auto"/>
        <w:jc w:val="both"/>
        <w:rPr>
          <w:rFonts w:ascii="Arial" w:hAnsi="Arial" w:cs="Arial"/>
          <w:color w:val="595959" w:themeColor="text1" w:themeTint="A6"/>
          <w:sz w:val="20"/>
          <w:szCs w:val="20"/>
          <w:lang w:val="en-US"/>
        </w:rPr>
      </w:pPr>
    </w:p>
    <w:p w14:paraId="33E2835B" w14:textId="4EA306C9" w:rsidR="001D2F7B" w:rsidRDefault="006911A4" w:rsidP="005C2ECC">
      <w:pPr>
        <w:spacing w:after="0" w:line="480" w:lineRule="auto"/>
        <w:jc w:val="both"/>
        <w:rPr>
          <w:rFonts w:ascii="Arial" w:hAnsi="Arial" w:cs="Arial"/>
          <w:color w:val="595959" w:themeColor="text1" w:themeTint="A6"/>
          <w:sz w:val="20"/>
          <w:szCs w:val="20"/>
          <w:lang w:val="en-US"/>
        </w:rPr>
      </w:pPr>
      <w:r w:rsidRPr="00E83710">
        <w:rPr>
          <w:rFonts w:ascii="Arial" w:hAnsi="Arial" w:cs="Arial"/>
          <w:b/>
          <w:bCs/>
          <w:color w:val="595959" w:themeColor="text1" w:themeTint="A6"/>
          <w:sz w:val="24"/>
          <w:szCs w:val="24"/>
          <w:lang w:val="en-US"/>
        </w:rPr>
        <w:t xml:space="preserve">B. </w:t>
      </w:r>
      <w:r w:rsidR="001A5A94" w:rsidRPr="00E83710">
        <w:rPr>
          <w:rFonts w:ascii="Arial" w:hAnsi="Arial" w:cs="Arial"/>
          <w:b/>
          <w:bCs/>
          <w:color w:val="595959" w:themeColor="text1" w:themeTint="A6"/>
          <w:sz w:val="24"/>
          <w:szCs w:val="24"/>
          <w:u w:val="single"/>
          <w:lang w:val="en-US"/>
        </w:rPr>
        <w:t>Background facts.</w:t>
      </w:r>
    </w:p>
    <w:p w14:paraId="1C6F2FC9" w14:textId="77777777" w:rsidR="005C2ECC" w:rsidRDefault="005C2ECC" w:rsidP="001D2F7B">
      <w:pPr>
        <w:spacing w:after="0" w:line="480" w:lineRule="auto"/>
        <w:jc w:val="both"/>
        <w:rPr>
          <w:rFonts w:ascii="Arial" w:hAnsi="Arial" w:cs="Arial"/>
          <w:color w:val="595959" w:themeColor="text1" w:themeTint="A6"/>
          <w:sz w:val="20"/>
          <w:szCs w:val="20"/>
          <w:lang w:val="en-US"/>
        </w:rPr>
      </w:pPr>
      <w:r>
        <w:rPr>
          <w:rFonts w:ascii="Arial" w:hAnsi="Arial" w:cs="Arial"/>
          <w:bCs/>
          <w:color w:val="595959" w:themeColor="text1" w:themeTint="A6"/>
          <w:sz w:val="24"/>
          <w:szCs w:val="24"/>
          <w:lang w:val="en-US"/>
        </w:rPr>
        <w:t>[6</w:t>
      </w:r>
      <w:r w:rsidR="00D54341" w:rsidRPr="00E83710">
        <w:rPr>
          <w:rFonts w:ascii="Arial" w:hAnsi="Arial" w:cs="Arial"/>
          <w:bCs/>
          <w:color w:val="595959" w:themeColor="text1" w:themeTint="A6"/>
          <w:sz w:val="24"/>
          <w:szCs w:val="24"/>
          <w:lang w:val="en-US"/>
        </w:rPr>
        <w:t>]</w:t>
      </w:r>
      <w:r w:rsidR="00D54341" w:rsidRPr="00E83710">
        <w:rPr>
          <w:rFonts w:ascii="Arial" w:hAnsi="Arial" w:cs="Arial"/>
          <w:bCs/>
          <w:color w:val="595959" w:themeColor="text1" w:themeTint="A6"/>
          <w:sz w:val="24"/>
          <w:szCs w:val="24"/>
          <w:lang w:val="en-US"/>
        </w:rPr>
        <w:tab/>
      </w:r>
      <w:r w:rsidR="00AE7C2F" w:rsidRPr="00E83710">
        <w:rPr>
          <w:rFonts w:ascii="Arial" w:hAnsi="Arial" w:cs="Arial"/>
          <w:bCs/>
          <w:color w:val="595959" w:themeColor="text1" w:themeTint="A6"/>
          <w:sz w:val="24"/>
          <w:szCs w:val="24"/>
          <w:lang w:val="en-US"/>
        </w:rPr>
        <w:t>The parties are embroiled</w:t>
      </w:r>
      <w:r w:rsidR="00396557" w:rsidRPr="00E83710">
        <w:rPr>
          <w:rFonts w:ascii="Arial" w:hAnsi="Arial" w:cs="Arial"/>
          <w:bCs/>
          <w:color w:val="595959" w:themeColor="text1" w:themeTint="A6"/>
          <w:sz w:val="24"/>
          <w:szCs w:val="24"/>
          <w:lang w:val="en-US"/>
        </w:rPr>
        <w:t xml:space="preserve"> </w:t>
      </w:r>
      <w:r w:rsidR="00904995" w:rsidRPr="00E83710">
        <w:rPr>
          <w:rFonts w:ascii="Arial" w:hAnsi="Arial" w:cs="Arial"/>
          <w:bCs/>
          <w:color w:val="595959" w:themeColor="text1" w:themeTint="A6"/>
          <w:sz w:val="24"/>
          <w:szCs w:val="24"/>
          <w:lang w:val="en-US"/>
        </w:rPr>
        <w:t>in divorce</w:t>
      </w:r>
      <w:r w:rsidR="00396557" w:rsidRPr="00E83710">
        <w:rPr>
          <w:rFonts w:ascii="Arial" w:hAnsi="Arial" w:cs="Arial"/>
          <w:bCs/>
          <w:color w:val="595959" w:themeColor="text1" w:themeTint="A6"/>
          <w:sz w:val="24"/>
          <w:szCs w:val="24"/>
          <w:lang w:val="en-US"/>
        </w:rPr>
        <w:t xml:space="preserve"> </w:t>
      </w:r>
      <w:r w:rsidR="00877B49" w:rsidRPr="00E83710">
        <w:rPr>
          <w:rFonts w:ascii="Arial" w:hAnsi="Arial" w:cs="Arial"/>
          <w:bCs/>
          <w:color w:val="595959" w:themeColor="text1" w:themeTint="A6"/>
          <w:sz w:val="24"/>
          <w:szCs w:val="24"/>
          <w:lang w:val="en-US"/>
        </w:rPr>
        <w:t>proceedings, which</w:t>
      </w:r>
      <w:r w:rsidR="00396557" w:rsidRPr="00E83710">
        <w:rPr>
          <w:rFonts w:ascii="Arial" w:hAnsi="Arial" w:cs="Arial"/>
          <w:bCs/>
          <w:color w:val="595959" w:themeColor="text1" w:themeTint="A6"/>
          <w:sz w:val="24"/>
          <w:szCs w:val="24"/>
          <w:lang w:val="en-US"/>
        </w:rPr>
        <w:t xml:space="preserve"> are pending before this court.</w:t>
      </w:r>
      <w:r w:rsidR="0043549B" w:rsidRPr="00E83710">
        <w:rPr>
          <w:rFonts w:ascii="Arial" w:hAnsi="Arial" w:cs="Arial"/>
          <w:bCs/>
          <w:color w:val="595959" w:themeColor="text1" w:themeTint="A6"/>
          <w:sz w:val="24"/>
          <w:szCs w:val="24"/>
          <w:lang w:val="en-US"/>
        </w:rPr>
        <w:t xml:space="preserve"> This is a second</w:t>
      </w:r>
      <w:r w:rsidR="00FD1207" w:rsidRPr="00E83710">
        <w:rPr>
          <w:rFonts w:ascii="Arial" w:hAnsi="Arial" w:cs="Arial"/>
          <w:bCs/>
          <w:color w:val="595959" w:themeColor="text1" w:themeTint="A6"/>
          <w:sz w:val="24"/>
          <w:szCs w:val="24"/>
          <w:lang w:val="en-US"/>
        </w:rPr>
        <w:t xml:space="preserve"> rule 43 application, the first having been adjudicated by my brother Lowe</w:t>
      </w:r>
      <w:r w:rsidR="00C26E91" w:rsidRPr="00E83710">
        <w:rPr>
          <w:rFonts w:ascii="Arial" w:hAnsi="Arial" w:cs="Arial"/>
          <w:bCs/>
          <w:color w:val="595959" w:themeColor="text1" w:themeTint="A6"/>
          <w:sz w:val="24"/>
          <w:szCs w:val="24"/>
          <w:lang w:val="en-US"/>
        </w:rPr>
        <w:t xml:space="preserve"> J</w:t>
      </w:r>
      <w:r w:rsidR="00FD1207" w:rsidRPr="00E83710">
        <w:rPr>
          <w:rFonts w:ascii="Arial" w:hAnsi="Arial" w:cs="Arial"/>
          <w:bCs/>
          <w:color w:val="595959" w:themeColor="text1" w:themeTint="A6"/>
          <w:sz w:val="24"/>
          <w:szCs w:val="24"/>
          <w:lang w:val="en-US"/>
        </w:rPr>
        <w:t>.</w:t>
      </w:r>
      <w:r w:rsidR="000F06F5" w:rsidRPr="00E83710">
        <w:rPr>
          <w:rFonts w:ascii="Arial" w:hAnsi="Arial" w:cs="Arial"/>
          <w:bCs/>
          <w:color w:val="595959" w:themeColor="text1" w:themeTint="A6"/>
          <w:sz w:val="24"/>
          <w:szCs w:val="24"/>
          <w:lang w:val="en-US"/>
        </w:rPr>
        <w:t xml:space="preserve"> The application relates to the welfare of their two minor </w:t>
      </w:r>
      <w:r w:rsidR="00FD1207" w:rsidRPr="00E83710">
        <w:rPr>
          <w:rFonts w:ascii="Arial" w:hAnsi="Arial" w:cs="Arial"/>
          <w:bCs/>
          <w:color w:val="595959" w:themeColor="text1" w:themeTint="A6"/>
          <w:sz w:val="24"/>
          <w:szCs w:val="24"/>
          <w:lang w:val="en-US"/>
        </w:rPr>
        <w:t>children</w:t>
      </w:r>
      <w:r w:rsidR="00C26E91" w:rsidRPr="00E83710">
        <w:rPr>
          <w:rFonts w:ascii="Arial" w:hAnsi="Arial" w:cs="Arial"/>
          <w:bCs/>
          <w:color w:val="595959" w:themeColor="text1" w:themeTint="A6"/>
          <w:sz w:val="24"/>
          <w:szCs w:val="24"/>
          <w:lang w:val="en-US"/>
        </w:rPr>
        <w:t>,</w:t>
      </w:r>
      <w:r w:rsidR="000F06F5" w:rsidRPr="00E83710">
        <w:rPr>
          <w:rFonts w:ascii="Arial" w:hAnsi="Arial" w:cs="Arial"/>
          <w:bCs/>
          <w:color w:val="595959" w:themeColor="text1" w:themeTint="A6"/>
          <w:sz w:val="24"/>
          <w:szCs w:val="24"/>
          <w:lang w:val="en-US"/>
        </w:rPr>
        <w:t xml:space="preserve"> </w:t>
      </w:r>
      <w:r w:rsidR="00C26E91" w:rsidRPr="00E83710">
        <w:rPr>
          <w:rFonts w:ascii="Arial" w:hAnsi="Arial" w:cs="Arial"/>
          <w:bCs/>
          <w:color w:val="595959" w:themeColor="text1" w:themeTint="A6"/>
          <w:sz w:val="24"/>
          <w:szCs w:val="24"/>
          <w:lang w:val="en-US"/>
        </w:rPr>
        <w:t>Grace,</w:t>
      </w:r>
      <w:r w:rsidR="000F06F5" w:rsidRPr="00E83710">
        <w:rPr>
          <w:rFonts w:ascii="Arial" w:hAnsi="Arial" w:cs="Arial"/>
          <w:bCs/>
          <w:color w:val="595959" w:themeColor="text1" w:themeTint="A6"/>
          <w:sz w:val="24"/>
          <w:szCs w:val="24"/>
          <w:lang w:val="en-US"/>
        </w:rPr>
        <w:t xml:space="preserve"> and Elizabeth Ambler</w:t>
      </w:r>
      <w:r w:rsidR="00305337" w:rsidRPr="00E83710">
        <w:rPr>
          <w:rFonts w:ascii="Arial" w:hAnsi="Arial" w:cs="Arial"/>
          <w:bCs/>
          <w:color w:val="595959" w:themeColor="text1" w:themeTint="A6"/>
          <w:sz w:val="24"/>
          <w:szCs w:val="24"/>
          <w:lang w:val="en-US"/>
        </w:rPr>
        <w:t>.</w:t>
      </w:r>
      <w:r w:rsidR="004910C4" w:rsidRPr="00E83710">
        <w:rPr>
          <w:rFonts w:ascii="Arial" w:hAnsi="Arial" w:cs="Arial"/>
          <w:bCs/>
          <w:color w:val="595959" w:themeColor="text1" w:themeTint="A6"/>
          <w:sz w:val="24"/>
          <w:szCs w:val="24"/>
          <w:lang w:val="en-US"/>
        </w:rPr>
        <w:t xml:space="preserve"> The </w:t>
      </w:r>
      <w:r w:rsidR="00042CDA" w:rsidRPr="00E83710">
        <w:rPr>
          <w:rFonts w:ascii="Arial" w:hAnsi="Arial" w:cs="Arial"/>
          <w:bCs/>
          <w:color w:val="595959" w:themeColor="text1" w:themeTint="A6"/>
          <w:sz w:val="24"/>
          <w:szCs w:val="24"/>
          <w:lang w:val="en-US"/>
        </w:rPr>
        <w:t>A</w:t>
      </w:r>
      <w:r w:rsidR="004910C4" w:rsidRPr="00E83710">
        <w:rPr>
          <w:rFonts w:ascii="Arial" w:hAnsi="Arial" w:cs="Arial"/>
          <w:bCs/>
          <w:color w:val="595959" w:themeColor="text1" w:themeTint="A6"/>
          <w:sz w:val="24"/>
          <w:szCs w:val="24"/>
          <w:lang w:val="en-US"/>
        </w:rPr>
        <w:t xml:space="preserve">pplicant is the father </w:t>
      </w:r>
      <w:r w:rsidR="00E93B2F" w:rsidRPr="00E83710">
        <w:rPr>
          <w:rFonts w:ascii="Arial" w:hAnsi="Arial" w:cs="Arial"/>
          <w:bCs/>
          <w:color w:val="595959" w:themeColor="text1" w:themeTint="A6"/>
          <w:sz w:val="24"/>
          <w:szCs w:val="24"/>
          <w:lang w:val="en-US"/>
        </w:rPr>
        <w:t>and</w:t>
      </w:r>
      <w:r w:rsidR="00E016A7" w:rsidRPr="00E83710">
        <w:rPr>
          <w:rFonts w:ascii="Arial" w:hAnsi="Arial" w:cs="Arial"/>
          <w:bCs/>
          <w:color w:val="595959" w:themeColor="text1" w:themeTint="A6"/>
          <w:sz w:val="24"/>
          <w:szCs w:val="24"/>
          <w:lang w:val="en-US"/>
        </w:rPr>
        <w:t xml:space="preserve"> the</w:t>
      </w:r>
      <w:r w:rsidR="00A85B25" w:rsidRPr="00E83710">
        <w:rPr>
          <w:rFonts w:ascii="Arial" w:hAnsi="Arial" w:cs="Arial"/>
          <w:bCs/>
          <w:color w:val="595959" w:themeColor="text1" w:themeTint="A6"/>
          <w:sz w:val="24"/>
          <w:szCs w:val="24"/>
          <w:lang w:val="en-US"/>
        </w:rPr>
        <w:t xml:space="preserve"> </w:t>
      </w:r>
      <w:r w:rsidR="007A3FE8" w:rsidRPr="00E83710">
        <w:rPr>
          <w:rFonts w:ascii="Arial" w:hAnsi="Arial" w:cs="Arial"/>
          <w:bCs/>
          <w:color w:val="595959" w:themeColor="text1" w:themeTint="A6"/>
          <w:sz w:val="24"/>
          <w:szCs w:val="24"/>
          <w:lang w:val="en-US"/>
        </w:rPr>
        <w:t>respondent is</w:t>
      </w:r>
      <w:r w:rsidR="00A85B25" w:rsidRPr="00E83710">
        <w:rPr>
          <w:rFonts w:ascii="Arial" w:hAnsi="Arial" w:cs="Arial"/>
          <w:bCs/>
          <w:color w:val="595959" w:themeColor="text1" w:themeTint="A6"/>
          <w:sz w:val="24"/>
          <w:szCs w:val="24"/>
          <w:lang w:val="en-US"/>
        </w:rPr>
        <w:t xml:space="preserve"> the</w:t>
      </w:r>
      <w:r w:rsidR="00D67B78" w:rsidRPr="00E83710">
        <w:rPr>
          <w:rFonts w:ascii="Arial" w:hAnsi="Arial" w:cs="Arial"/>
          <w:bCs/>
          <w:color w:val="595959" w:themeColor="text1" w:themeTint="A6"/>
          <w:sz w:val="24"/>
          <w:szCs w:val="24"/>
          <w:lang w:val="en-US"/>
        </w:rPr>
        <w:t xml:space="preserve"> mother and</w:t>
      </w:r>
      <w:r w:rsidR="00A85B25" w:rsidRPr="00E83710">
        <w:rPr>
          <w:rFonts w:ascii="Arial" w:hAnsi="Arial" w:cs="Arial"/>
          <w:bCs/>
          <w:color w:val="595959" w:themeColor="text1" w:themeTint="A6"/>
          <w:sz w:val="24"/>
          <w:szCs w:val="24"/>
          <w:lang w:val="en-US"/>
        </w:rPr>
        <w:t xml:space="preserve"> primary caregiver</w:t>
      </w:r>
      <w:r w:rsidR="004A7C87" w:rsidRPr="00E83710">
        <w:rPr>
          <w:rFonts w:ascii="Arial" w:hAnsi="Arial" w:cs="Arial"/>
          <w:bCs/>
          <w:color w:val="595959" w:themeColor="text1" w:themeTint="A6"/>
          <w:sz w:val="24"/>
          <w:szCs w:val="24"/>
          <w:lang w:val="en-US"/>
        </w:rPr>
        <w:t>.</w:t>
      </w:r>
      <w:r w:rsidR="00E016A7" w:rsidRPr="00E83710">
        <w:rPr>
          <w:rFonts w:ascii="Arial" w:hAnsi="Arial" w:cs="Arial"/>
          <w:bCs/>
          <w:color w:val="595959" w:themeColor="text1" w:themeTint="A6"/>
          <w:sz w:val="24"/>
          <w:szCs w:val="24"/>
          <w:lang w:val="en-US"/>
        </w:rPr>
        <w:t xml:space="preserve">  T</w:t>
      </w:r>
      <w:r w:rsidR="001B02D7" w:rsidRPr="00E83710">
        <w:rPr>
          <w:rFonts w:ascii="Arial" w:hAnsi="Arial" w:cs="Arial"/>
          <w:bCs/>
          <w:color w:val="595959" w:themeColor="text1" w:themeTint="A6"/>
          <w:sz w:val="24"/>
          <w:szCs w:val="24"/>
          <w:lang w:val="en-US"/>
        </w:rPr>
        <w:t xml:space="preserve">he applicant </w:t>
      </w:r>
      <w:r w:rsidR="00767A08" w:rsidRPr="00E83710">
        <w:rPr>
          <w:rFonts w:ascii="Arial" w:hAnsi="Arial" w:cs="Arial"/>
          <w:bCs/>
          <w:color w:val="595959" w:themeColor="text1" w:themeTint="A6"/>
          <w:sz w:val="24"/>
          <w:szCs w:val="24"/>
          <w:lang w:val="en-US"/>
        </w:rPr>
        <w:t>contends that the impact of the divor</w:t>
      </w:r>
      <w:r w:rsidR="00E93B2F" w:rsidRPr="00E83710">
        <w:rPr>
          <w:rFonts w:ascii="Arial" w:hAnsi="Arial" w:cs="Arial"/>
          <w:bCs/>
          <w:color w:val="595959" w:themeColor="text1" w:themeTint="A6"/>
          <w:sz w:val="24"/>
          <w:szCs w:val="24"/>
          <w:lang w:val="en-US"/>
        </w:rPr>
        <w:t xml:space="preserve">ce to their children has </w:t>
      </w:r>
      <w:r w:rsidR="00767A08" w:rsidRPr="00E83710">
        <w:rPr>
          <w:rFonts w:ascii="Arial" w:hAnsi="Arial" w:cs="Arial"/>
          <w:bCs/>
          <w:color w:val="595959" w:themeColor="text1" w:themeTint="A6"/>
          <w:sz w:val="24"/>
          <w:szCs w:val="24"/>
          <w:lang w:val="en-US"/>
        </w:rPr>
        <w:t>adverse</w:t>
      </w:r>
      <w:r w:rsidR="00E93B2F" w:rsidRPr="00E83710">
        <w:rPr>
          <w:rFonts w:ascii="Arial" w:hAnsi="Arial" w:cs="Arial"/>
          <w:bCs/>
          <w:color w:val="595959" w:themeColor="text1" w:themeTint="A6"/>
          <w:sz w:val="24"/>
          <w:szCs w:val="24"/>
          <w:lang w:val="en-US"/>
        </w:rPr>
        <w:t xml:space="preserve">ly affected them emotionally and </w:t>
      </w:r>
      <w:r w:rsidR="00767A08" w:rsidRPr="00E83710">
        <w:rPr>
          <w:rFonts w:ascii="Arial" w:hAnsi="Arial" w:cs="Arial"/>
          <w:bCs/>
          <w:color w:val="595959" w:themeColor="text1" w:themeTint="A6"/>
          <w:sz w:val="24"/>
          <w:szCs w:val="24"/>
          <w:lang w:val="en-US"/>
        </w:rPr>
        <w:t>psychological</w:t>
      </w:r>
      <w:r w:rsidR="00562236" w:rsidRPr="00E83710">
        <w:rPr>
          <w:rFonts w:ascii="Arial" w:hAnsi="Arial" w:cs="Arial"/>
          <w:bCs/>
          <w:color w:val="595959" w:themeColor="text1" w:themeTint="A6"/>
          <w:sz w:val="24"/>
          <w:szCs w:val="24"/>
          <w:lang w:val="en-US"/>
        </w:rPr>
        <w:t>ly</w:t>
      </w:r>
      <w:r w:rsidR="00E016A7" w:rsidRPr="00E83710">
        <w:rPr>
          <w:rFonts w:ascii="Arial" w:hAnsi="Arial" w:cs="Arial"/>
          <w:bCs/>
          <w:color w:val="595959" w:themeColor="text1" w:themeTint="A6"/>
          <w:sz w:val="24"/>
          <w:szCs w:val="24"/>
          <w:lang w:val="en-US"/>
        </w:rPr>
        <w:t xml:space="preserve"> this application</w:t>
      </w:r>
      <w:r w:rsidR="00767A08" w:rsidRPr="00E83710">
        <w:rPr>
          <w:rFonts w:ascii="Arial" w:hAnsi="Arial" w:cs="Arial"/>
          <w:bCs/>
          <w:color w:val="595959" w:themeColor="text1" w:themeTint="A6"/>
          <w:sz w:val="24"/>
          <w:szCs w:val="24"/>
          <w:lang w:val="en-US"/>
        </w:rPr>
        <w:t>.</w:t>
      </w:r>
    </w:p>
    <w:p w14:paraId="39A73513" w14:textId="77777777" w:rsidR="005C2ECC" w:rsidRDefault="005C2ECC" w:rsidP="001D2F7B">
      <w:pPr>
        <w:spacing w:after="0" w:line="480" w:lineRule="auto"/>
        <w:jc w:val="both"/>
        <w:rPr>
          <w:rFonts w:ascii="Arial" w:hAnsi="Arial" w:cs="Arial"/>
          <w:color w:val="595959" w:themeColor="text1" w:themeTint="A6"/>
          <w:sz w:val="20"/>
          <w:szCs w:val="20"/>
          <w:lang w:val="en-US"/>
        </w:rPr>
      </w:pPr>
    </w:p>
    <w:p w14:paraId="4883FBC6" w14:textId="77777777" w:rsidR="005C2ECC" w:rsidRDefault="005C2ECC" w:rsidP="001D2F7B">
      <w:pPr>
        <w:spacing w:after="0" w:line="480" w:lineRule="auto"/>
        <w:jc w:val="both"/>
        <w:rPr>
          <w:rFonts w:ascii="Arial" w:hAnsi="Arial" w:cs="Arial"/>
          <w:color w:val="595959" w:themeColor="text1" w:themeTint="A6"/>
          <w:sz w:val="20"/>
          <w:szCs w:val="20"/>
          <w:lang w:val="en-US"/>
        </w:rPr>
      </w:pPr>
      <w:r>
        <w:rPr>
          <w:rFonts w:ascii="Arial" w:hAnsi="Arial" w:cs="Arial"/>
          <w:bCs/>
          <w:color w:val="595959" w:themeColor="text1" w:themeTint="A6"/>
          <w:sz w:val="24"/>
          <w:szCs w:val="24"/>
          <w:lang w:val="en-US"/>
        </w:rPr>
        <w:t>[7</w:t>
      </w:r>
      <w:r w:rsidR="00E016A7" w:rsidRPr="00E83710">
        <w:rPr>
          <w:rFonts w:ascii="Arial" w:hAnsi="Arial" w:cs="Arial"/>
          <w:bCs/>
          <w:color w:val="595959" w:themeColor="text1" w:themeTint="A6"/>
          <w:sz w:val="24"/>
          <w:szCs w:val="24"/>
          <w:lang w:val="en-US"/>
        </w:rPr>
        <w:t>]</w:t>
      </w:r>
      <w:r w:rsidR="00E016A7" w:rsidRPr="00E83710">
        <w:rPr>
          <w:rFonts w:ascii="Arial" w:hAnsi="Arial" w:cs="Arial"/>
          <w:bCs/>
          <w:color w:val="595959" w:themeColor="text1" w:themeTint="A6"/>
          <w:sz w:val="24"/>
          <w:szCs w:val="24"/>
          <w:lang w:val="en-US"/>
        </w:rPr>
        <w:tab/>
        <w:t>The</w:t>
      </w:r>
      <w:r w:rsidR="00E93B2F" w:rsidRPr="00E83710">
        <w:rPr>
          <w:rFonts w:ascii="Arial" w:hAnsi="Arial" w:cs="Arial"/>
          <w:bCs/>
          <w:color w:val="595959" w:themeColor="text1" w:themeTint="A6"/>
          <w:sz w:val="24"/>
          <w:szCs w:val="24"/>
          <w:lang w:val="en-US"/>
        </w:rPr>
        <w:t xml:space="preserve"> mantra </w:t>
      </w:r>
      <w:r w:rsidR="00D54341" w:rsidRPr="00E83710">
        <w:rPr>
          <w:rFonts w:ascii="Arial" w:hAnsi="Arial" w:cs="Arial"/>
          <w:bCs/>
          <w:color w:val="595959" w:themeColor="text1" w:themeTint="A6"/>
          <w:sz w:val="24"/>
          <w:szCs w:val="24"/>
          <w:lang w:val="en-US"/>
        </w:rPr>
        <w:t xml:space="preserve">that </w:t>
      </w:r>
      <w:r w:rsidR="000A1D36" w:rsidRPr="00E83710">
        <w:rPr>
          <w:rFonts w:ascii="Arial" w:hAnsi="Arial" w:cs="Arial"/>
          <w:bCs/>
          <w:i/>
          <w:color w:val="595959" w:themeColor="text1" w:themeTint="A6"/>
          <w:sz w:val="24"/>
          <w:szCs w:val="24"/>
          <w:lang w:val="en-US"/>
        </w:rPr>
        <w:t>“</w:t>
      </w:r>
      <w:r w:rsidR="00D54341" w:rsidRPr="00E83710">
        <w:rPr>
          <w:rFonts w:ascii="Arial" w:hAnsi="Arial" w:cs="Arial"/>
          <w:bCs/>
          <w:i/>
          <w:color w:val="595959" w:themeColor="text1" w:themeTint="A6"/>
          <w:sz w:val="24"/>
          <w:szCs w:val="24"/>
          <w:lang w:val="en-US"/>
        </w:rPr>
        <w:t xml:space="preserve">when </w:t>
      </w:r>
      <w:r w:rsidR="00850A6D" w:rsidRPr="00E83710">
        <w:rPr>
          <w:rFonts w:ascii="Arial" w:hAnsi="Arial" w:cs="Arial"/>
          <w:bCs/>
          <w:i/>
          <w:color w:val="595959" w:themeColor="text1" w:themeTint="A6"/>
          <w:sz w:val="24"/>
          <w:szCs w:val="24"/>
          <w:lang w:val="en-US"/>
        </w:rPr>
        <w:t>love ends war begins</w:t>
      </w:r>
      <w:r w:rsidR="000A1D36" w:rsidRPr="00E83710">
        <w:rPr>
          <w:rFonts w:ascii="Arial" w:hAnsi="Arial" w:cs="Arial"/>
          <w:bCs/>
          <w:i/>
          <w:color w:val="595959" w:themeColor="text1" w:themeTint="A6"/>
          <w:sz w:val="24"/>
          <w:szCs w:val="24"/>
          <w:lang w:val="en-US"/>
        </w:rPr>
        <w:t>”</w:t>
      </w:r>
      <w:r w:rsidR="00850A6D" w:rsidRPr="00E83710">
        <w:rPr>
          <w:rFonts w:ascii="Arial" w:hAnsi="Arial" w:cs="Arial"/>
          <w:bCs/>
          <w:color w:val="595959" w:themeColor="text1" w:themeTint="A6"/>
          <w:sz w:val="24"/>
          <w:szCs w:val="24"/>
          <w:lang w:val="en-US"/>
        </w:rPr>
        <w:t xml:space="preserve"> resonates in this matter.  Like in most divorce matters, this one is no exception.  It is </w:t>
      </w:r>
      <w:r w:rsidR="00E93B2F" w:rsidRPr="00E83710">
        <w:rPr>
          <w:rFonts w:ascii="Arial" w:hAnsi="Arial" w:cs="Arial"/>
          <w:bCs/>
          <w:color w:val="595959" w:themeColor="text1" w:themeTint="A6"/>
          <w:sz w:val="24"/>
          <w:szCs w:val="24"/>
          <w:lang w:val="en-US"/>
        </w:rPr>
        <w:t>a</w:t>
      </w:r>
      <w:r w:rsidR="00850A6D" w:rsidRPr="00E83710">
        <w:rPr>
          <w:rFonts w:ascii="Arial" w:hAnsi="Arial" w:cs="Arial"/>
          <w:bCs/>
          <w:color w:val="595959" w:themeColor="text1" w:themeTint="A6"/>
          <w:sz w:val="24"/>
          <w:szCs w:val="24"/>
          <w:lang w:val="en-US"/>
        </w:rPr>
        <w:t xml:space="preserve"> developing </w:t>
      </w:r>
      <w:r w:rsidR="00E016A7" w:rsidRPr="00E83710">
        <w:rPr>
          <w:rFonts w:ascii="Arial" w:hAnsi="Arial" w:cs="Arial"/>
          <w:bCs/>
          <w:color w:val="595959" w:themeColor="text1" w:themeTint="A6"/>
          <w:sz w:val="24"/>
          <w:szCs w:val="24"/>
          <w:lang w:val="en-US"/>
        </w:rPr>
        <w:t>phenomenon</w:t>
      </w:r>
      <w:r w:rsidR="00850A6D" w:rsidRPr="00E83710">
        <w:rPr>
          <w:rFonts w:ascii="Arial" w:hAnsi="Arial" w:cs="Arial"/>
          <w:bCs/>
          <w:color w:val="595959" w:themeColor="text1" w:themeTint="A6"/>
          <w:sz w:val="24"/>
          <w:szCs w:val="24"/>
          <w:lang w:val="en-US"/>
        </w:rPr>
        <w:t xml:space="preserve"> in divorce matters that animosity </w:t>
      </w:r>
      <w:r w:rsidR="00E93B2F" w:rsidRPr="00E83710">
        <w:rPr>
          <w:rFonts w:ascii="Arial" w:hAnsi="Arial" w:cs="Arial"/>
          <w:bCs/>
          <w:color w:val="595959" w:themeColor="text1" w:themeTint="A6"/>
          <w:sz w:val="24"/>
          <w:szCs w:val="24"/>
          <w:lang w:val="en-US"/>
        </w:rPr>
        <w:t>and</w:t>
      </w:r>
      <w:r w:rsidR="00850A6D" w:rsidRPr="00E83710">
        <w:rPr>
          <w:rFonts w:ascii="Arial" w:hAnsi="Arial" w:cs="Arial"/>
          <w:bCs/>
          <w:color w:val="595959" w:themeColor="text1" w:themeTint="A6"/>
          <w:sz w:val="24"/>
          <w:szCs w:val="24"/>
          <w:lang w:val="en-US"/>
        </w:rPr>
        <w:t xml:space="preserve"> hatred between spouses </w:t>
      </w:r>
      <w:r w:rsidR="000A1D36" w:rsidRPr="00E83710">
        <w:rPr>
          <w:rFonts w:ascii="Arial" w:hAnsi="Arial" w:cs="Arial"/>
          <w:bCs/>
          <w:color w:val="595959" w:themeColor="text1" w:themeTint="A6"/>
          <w:sz w:val="24"/>
          <w:szCs w:val="24"/>
          <w:lang w:val="en-US"/>
        </w:rPr>
        <w:t xml:space="preserve">affect </w:t>
      </w:r>
      <w:r w:rsidR="00850A6D" w:rsidRPr="00E83710">
        <w:rPr>
          <w:rFonts w:ascii="Arial" w:hAnsi="Arial" w:cs="Arial"/>
          <w:bCs/>
          <w:color w:val="595959" w:themeColor="text1" w:themeTint="A6"/>
          <w:sz w:val="24"/>
          <w:szCs w:val="24"/>
          <w:lang w:val="en-US"/>
        </w:rPr>
        <w:t>the children.  I have dealt with quit</w:t>
      </w:r>
      <w:r w:rsidR="00E93B2F" w:rsidRPr="00E83710">
        <w:rPr>
          <w:rFonts w:ascii="Arial" w:hAnsi="Arial" w:cs="Arial"/>
          <w:bCs/>
          <w:color w:val="595959" w:themeColor="text1" w:themeTint="A6"/>
          <w:sz w:val="24"/>
          <w:szCs w:val="24"/>
          <w:lang w:val="en-US"/>
        </w:rPr>
        <w:t>e</w:t>
      </w:r>
      <w:r w:rsidR="00850A6D" w:rsidRPr="00E83710">
        <w:rPr>
          <w:rFonts w:ascii="Arial" w:hAnsi="Arial" w:cs="Arial"/>
          <w:bCs/>
          <w:color w:val="595959" w:themeColor="text1" w:themeTint="A6"/>
          <w:sz w:val="24"/>
          <w:szCs w:val="24"/>
          <w:lang w:val="en-US"/>
        </w:rPr>
        <w:t xml:space="preserve"> a number of Rule 43 applications wherein parties fight like cat</w:t>
      </w:r>
      <w:r w:rsidR="00E93B2F" w:rsidRPr="00E83710">
        <w:rPr>
          <w:rFonts w:ascii="Arial" w:hAnsi="Arial" w:cs="Arial"/>
          <w:bCs/>
          <w:color w:val="595959" w:themeColor="text1" w:themeTint="A6"/>
          <w:sz w:val="24"/>
          <w:szCs w:val="24"/>
          <w:lang w:val="en-US"/>
        </w:rPr>
        <w:t>s</w:t>
      </w:r>
      <w:r w:rsidR="00850A6D" w:rsidRPr="00E83710">
        <w:rPr>
          <w:rFonts w:ascii="Arial" w:hAnsi="Arial" w:cs="Arial"/>
          <w:bCs/>
          <w:color w:val="595959" w:themeColor="text1" w:themeTint="A6"/>
          <w:sz w:val="24"/>
          <w:szCs w:val="24"/>
          <w:lang w:val="en-US"/>
        </w:rPr>
        <w:t xml:space="preserve"> and dogs</w:t>
      </w:r>
      <w:r w:rsidR="00E93B2F" w:rsidRPr="00E83710">
        <w:rPr>
          <w:rFonts w:ascii="Arial" w:hAnsi="Arial" w:cs="Arial"/>
          <w:bCs/>
          <w:color w:val="595959" w:themeColor="text1" w:themeTint="A6"/>
          <w:sz w:val="24"/>
          <w:szCs w:val="24"/>
          <w:lang w:val="en-US"/>
        </w:rPr>
        <w:t>,</w:t>
      </w:r>
      <w:r w:rsidR="00850A6D" w:rsidRPr="00E83710">
        <w:rPr>
          <w:rFonts w:ascii="Arial" w:hAnsi="Arial" w:cs="Arial"/>
          <w:bCs/>
          <w:color w:val="595959" w:themeColor="text1" w:themeTint="A6"/>
          <w:sz w:val="24"/>
          <w:szCs w:val="24"/>
          <w:lang w:val="en-US"/>
        </w:rPr>
        <w:t xml:space="preserve"> each claiming to be doing so </w:t>
      </w:r>
      <w:r w:rsidR="00E93B2F" w:rsidRPr="00E83710">
        <w:rPr>
          <w:rFonts w:ascii="Arial" w:hAnsi="Arial" w:cs="Arial"/>
          <w:bCs/>
          <w:i/>
          <w:color w:val="595959" w:themeColor="text1" w:themeTint="A6"/>
          <w:sz w:val="24"/>
          <w:szCs w:val="24"/>
          <w:lang w:val="en-US"/>
        </w:rPr>
        <w:t>“</w:t>
      </w:r>
      <w:r w:rsidR="00850A6D" w:rsidRPr="00E83710">
        <w:rPr>
          <w:rFonts w:ascii="Arial" w:hAnsi="Arial" w:cs="Arial"/>
          <w:bCs/>
          <w:i/>
          <w:color w:val="595959" w:themeColor="text1" w:themeTint="A6"/>
          <w:sz w:val="24"/>
          <w:szCs w:val="24"/>
          <w:lang w:val="en-US"/>
        </w:rPr>
        <w:t>in the best interests of their children</w:t>
      </w:r>
      <w:r w:rsidR="00E93B2F" w:rsidRPr="00E83710">
        <w:rPr>
          <w:rFonts w:ascii="Arial" w:hAnsi="Arial" w:cs="Arial"/>
          <w:bCs/>
          <w:i/>
          <w:color w:val="595959" w:themeColor="text1" w:themeTint="A6"/>
          <w:sz w:val="24"/>
          <w:szCs w:val="24"/>
          <w:lang w:val="en-US"/>
        </w:rPr>
        <w:t>”</w:t>
      </w:r>
      <w:r w:rsidR="00850A6D" w:rsidRPr="00E83710">
        <w:rPr>
          <w:rFonts w:ascii="Arial" w:hAnsi="Arial" w:cs="Arial"/>
          <w:bCs/>
          <w:color w:val="595959" w:themeColor="text1" w:themeTint="A6"/>
          <w:sz w:val="24"/>
          <w:szCs w:val="24"/>
          <w:lang w:val="en-US"/>
        </w:rPr>
        <w:t>.  Inevitably</w:t>
      </w:r>
      <w:r w:rsidR="00E93B2F" w:rsidRPr="00E83710">
        <w:rPr>
          <w:rFonts w:ascii="Arial" w:hAnsi="Arial" w:cs="Arial"/>
          <w:bCs/>
          <w:color w:val="595959" w:themeColor="text1" w:themeTint="A6"/>
          <w:sz w:val="24"/>
          <w:szCs w:val="24"/>
          <w:lang w:val="en-US"/>
        </w:rPr>
        <w:t>,</w:t>
      </w:r>
      <w:r w:rsidR="00850A6D" w:rsidRPr="00E83710">
        <w:rPr>
          <w:rFonts w:ascii="Arial" w:hAnsi="Arial" w:cs="Arial"/>
          <w:bCs/>
          <w:color w:val="595959" w:themeColor="text1" w:themeTint="A6"/>
          <w:sz w:val="24"/>
          <w:szCs w:val="24"/>
          <w:lang w:val="en-US"/>
        </w:rPr>
        <w:t xml:space="preserve"> such fights do not turn out </w:t>
      </w:r>
      <w:r w:rsidR="001F0370" w:rsidRPr="00E83710">
        <w:rPr>
          <w:rFonts w:ascii="Arial" w:hAnsi="Arial" w:cs="Arial"/>
          <w:bCs/>
          <w:color w:val="595959" w:themeColor="text1" w:themeTint="A6"/>
          <w:sz w:val="24"/>
          <w:szCs w:val="24"/>
          <w:lang w:val="en-US"/>
        </w:rPr>
        <w:t>to</w:t>
      </w:r>
      <w:r w:rsidR="00850A6D" w:rsidRPr="00E83710">
        <w:rPr>
          <w:rFonts w:ascii="Arial" w:hAnsi="Arial" w:cs="Arial"/>
          <w:bCs/>
          <w:color w:val="595959" w:themeColor="text1" w:themeTint="A6"/>
          <w:sz w:val="24"/>
          <w:szCs w:val="24"/>
          <w:lang w:val="en-US"/>
        </w:rPr>
        <w:t xml:space="preserve"> be </w:t>
      </w:r>
      <w:r w:rsidR="00850A6D" w:rsidRPr="00E83710">
        <w:rPr>
          <w:rFonts w:ascii="Arial" w:hAnsi="Arial" w:cs="Arial"/>
          <w:bCs/>
          <w:color w:val="595959" w:themeColor="text1" w:themeTint="A6"/>
          <w:sz w:val="24"/>
          <w:szCs w:val="24"/>
          <w:lang w:val="en-US"/>
        </w:rPr>
        <w:lastRenderedPageBreak/>
        <w:t xml:space="preserve">in the interests of the children, far from it, because they </w:t>
      </w:r>
      <w:r w:rsidR="00E93B2F" w:rsidRPr="00E83710">
        <w:rPr>
          <w:rFonts w:ascii="Arial" w:hAnsi="Arial" w:cs="Arial"/>
          <w:bCs/>
          <w:color w:val="595959" w:themeColor="text1" w:themeTint="A6"/>
          <w:sz w:val="24"/>
          <w:szCs w:val="24"/>
          <w:lang w:val="en-US"/>
        </w:rPr>
        <w:t>b</w:t>
      </w:r>
      <w:r w:rsidR="001F0370" w:rsidRPr="00E83710">
        <w:rPr>
          <w:rFonts w:ascii="Arial" w:hAnsi="Arial" w:cs="Arial"/>
          <w:bCs/>
          <w:color w:val="595959" w:themeColor="text1" w:themeTint="A6"/>
          <w:sz w:val="24"/>
          <w:szCs w:val="24"/>
          <w:lang w:val="en-US"/>
        </w:rPr>
        <w:t>e</w:t>
      </w:r>
      <w:r w:rsidR="00E93B2F" w:rsidRPr="00E83710">
        <w:rPr>
          <w:rFonts w:ascii="Arial" w:hAnsi="Arial" w:cs="Arial"/>
          <w:bCs/>
          <w:color w:val="595959" w:themeColor="text1" w:themeTint="A6"/>
          <w:sz w:val="24"/>
          <w:szCs w:val="24"/>
          <w:lang w:val="en-US"/>
        </w:rPr>
        <w:t>come</w:t>
      </w:r>
      <w:r w:rsidR="001F0370" w:rsidRPr="00E83710">
        <w:rPr>
          <w:rFonts w:ascii="Arial" w:hAnsi="Arial" w:cs="Arial"/>
          <w:bCs/>
          <w:color w:val="595959" w:themeColor="text1" w:themeTint="A6"/>
          <w:sz w:val="24"/>
          <w:szCs w:val="24"/>
          <w:lang w:val="en-US"/>
        </w:rPr>
        <w:t xml:space="preserve"> toxic and defeat the same noble</w:t>
      </w:r>
      <w:r w:rsidR="00E93B2F" w:rsidRPr="00E83710">
        <w:rPr>
          <w:rFonts w:ascii="Arial" w:hAnsi="Arial" w:cs="Arial"/>
          <w:bCs/>
          <w:color w:val="595959" w:themeColor="text1" w:themeTint="A6"/>
          <w:sz w:val="24"/>
          <w:szCs w:val="24"/>
          <w:lang w:val="en-US"/>
        </w:rPr>
        <w:t xml:space="preserve"> intention </w:t>
      </w:r>
      <w:r w:rsidR="001F0370" w:rsidRPr="00E83710">
        <w:rPr>
          <w:rFonts w:ascii="Arial" w:hAnsi="Arial" w:cs="Arial"/>
          <w:bCs/>
          <w:color w:val="595959" w:themeColor="text1" w:themeTint="A6"/>
          <w:sz w:val="24"/>
          <w:szCs w:val="24"/>
          <w:lang w:val="en-US"/>
        </w:rPr>
        <w:t xml:space="preserve">of saving the children from the ravaging effects of the desolation of </w:t>
      </w:r>
      <w:r w:rsidR="00E016A7" w:rsidRPr="00E83710">
        <w:rPr>
          <w:rFonts w:ascii="Arial" w:hAnsi="Arial" w:cs="Arial"/>
          <w:bCs/>
          <w:color w:val="595959" w:themeColor="text1" w:themeTint="A6"/>
          <w:sz w:val="24"/>
          <w:szCs w:val="24"/>
          <w:lang w:val="en-US"/>
        </w:rPr>
        <w:t xml:space="preserve">their </w:t>
      </w:r>
      <w:r w:rsidR="001F0370" w:rsidRPr="00E83710">
        <w:rPr>
          <w:rFonts w:ascii="Arial" w:hAnsi="Arial" w:cs="Arial"/>
          <w:bCs/>
          <w:color w:val="595959" w:themeColor="text1" w:themeTint="A6"/>
          <w:sz w:val="24"/>
          <w:szCs w:val="24"/>
          <w:lang w:val="en-US"/>
        </w:rPr>
        <w:t xml:space="preserve">marriages.  This tendency should cease.  This court is inundated by applications involving children who are used in settling scores between divorcing parents.  It cannot be that parents who clamor to have </w:t>
      </w:r>
      <w:r w:rsidR="00E93B2F" w:rsidRPr="00E83710">
        <w:rPr>
          <w:rFonts w:ascii="Arial" w:hAnsi="Arial" w:cs="Arial"/>
          <w:bCs/>
          <w:color w:val="595959" w:themeColor="text1" w:themeTint="A6"/>
          <w:sz w:val="24"/>
          <w:szCs w:val="24"/>
          <w:lang w:val="en-US"/>
        </w:rPr>
        <w:t xml:space="preserve">the </w:t>
      </w:r>
      <w:r w:rsidR="001F0370" w:rsidRPr="00E83710">
        <w:rPr>
          <w:rFonts w:ascii="Arial" w:hAnsi="Arial" w:cs="Arial"/>
          <w:bCs/>
          <w:color w:val="595959" w:themeColor="text1" w:themeTint="A6"/>
          <w:sz w:val="24"/>
          <w:szCs w:val="24"/>
          <w:lang w:val="en-US"/>
        </w:rPr>
        <w:t>best interests of their children</w:t>
      </w:r>
      <w:r w:rsidR="00E93B2F" w:rsidRPr="00E83710">
        <w:rPr>
          <w:rFonts w:ascii="Arial" w:hAnsi="Arial" w:cs="Arial"/>
          <w:bCs/>
          <w:color w:val="595959" w:themeColor="text1" w:themeTint="A6"/>
          <w:sz w:val="24"/>
          <w:szCs w:val="24"/>
          <w:lang w:val="en-US"/>
        </w:rPr>
        <w:t xml:space="preserve">, </w:t>
      </w:r>
      <w:r w:rsidR="001F0370" w:rsidRPr="00E83710">
        <w:rPr>
          <w:rFonts w:ascii="Arial" w:hAnsi="Arial" w:cs="Arial"/>
          <w:bCs/>
          <w:color w:val="595959" w:themeColor="text1" w:themeTint="A6"/>
          <w:sz w:val="24"/>
          <w:szCs w:val="24"/>
          <w:lang w:val="en-US"/>
        </w:rPr>
        <w:t>fight like there is no end.  I am con</w:t>
      </w:r>
      <w:r w:rsidR="00E93B2F" w:rsidRPr="00E83710">
        <w:rPr>
          <w:rFonts w:ascii="Arial" w:hAnsi="Arial" w:cs="Arial"/>
          <w:bCs/>
          <w:color w:val="595959" w:themeColor="text1" w:themeTint="A6"/>
          <w:sz w:val="24"/>
          <w:szCs w:val="24"/>
          <w:lang w:val="en-US"/>
        </w:rPr>
        <w:t>strain</w:t>
      </w:r>
      <w:r w:rsidR="001F0370" w:rsidRPr="00E83710">
        <w:rPr>
          <w:rFonts w:ascii="Arial" w:hAnsi="Arial" w:cs="Arial"/>
          <w:bCs/>
          <w:color w:val="595959" w:themeColor="text1" w:themeTint="A6"/>
          <w:sz w:val="24"/>
          <w:szCs w:val="24"/>
          <w:lang w:val="en-US"/>
        </w:rPr>
        <w:t>ed to think that legal representatives are not doing much to help ease such situations, all in the name of carrying out instructions.</w:t>
      </w:r>
    </w:p>
    <w:p w14:paraId="12E1CC62" w14:textId="77777777" w:rsidR="005C2ECC" w:rsidRDefault="005C2ECC" w:rsidP="001D2F7B">
      <w:pPr>
        <w:spacing w:after="0" w:line="480" w:lineRule="auto"/>
        <w:jc w:val="both"/>
        <w:rPr>
          <w:rFonts w:ascii="Arial" w:hAnsi="Arial" w:cs="Arial"/>
          <w:color w:val="595959" w:themeColor="text1" w:themeTint="A6"/>
          <w:sz w:val="20"/>
          <w:szCs w:val="20"/>
          <w:lang w:val="en-US"/>
        </w:rPr>
      </w:pPr>
    </w:p>
    <w:p w14:paraId="51DA8C38" w14:textId="71354138" w:rsidR="009E3B88" w:rsidRPr="001D2F7B" w:rsidRDefault="005C2ECC" w:rsidP="001D2F7B">
      <w:pPr>
        <w:spacing w:after="0" w:line="480" w:lineRule="auto"/>
        <w:jc w:val="both"/>
        <w:rPr>
          <w:rFonts w:ascii="Arial" w:hAnsi="Arial" w:cs="Arial"/>
          <w:color w:val="595959" w:themeColor="text1" w:themeTint="A6"/>
          <w:sz w:val="20"/>
          <w:szCs w:val="20"/>
          <w:lang w:val="en-US"/>
        </w:rPr>
      </w:pPr>
      <w:r>
        <w:rPr>
          <w:rFonts w:ascii="Arial" w:hAnsi="Arial" w:cs="Arial"/>
          <w:bCs/>
          <w:color w:val="595959" w:themeColor="text1" w:themeTint="A6"/>
          <w:sz w:val="24"/>
          <w:szCs w:val="24"/>
          <w:lang w:val="en-US"/>
        </w:rPr>
        <w:t>[8</w:t>
      </w:r>
      <w:r w:rsidR="00E93B2F" w:rsidRPr="00E83710">
        <w:rPr>
          <w:rFonts w:ascii="Arial" w:hAnsi="Arial" w:cs="Arial"/>
          <w:bCs/>
          <w:color w:val="595959" w:themeColor="text1" w:themeTint="A6"/>
          <w:sz w:val="24"/>
          <w:szCs w:val="24"/>
          <w:lang w:val="en-US"/>
        </w:rPr>
        <w:t>]</w:t>
      </w:r>
      <w:r w:rsidR="00E93B2F" w:rsidRPr="00E83710">
        <w:rPr>
          <w:rFonts w:ascii="Arial" w:hAnsi="Arial" w:cs="Arial"/>
          <w:bCs/>
          <w:color w:val="595959" w:themeColor="text1" w:themeTint="A6"/>
          <w:sz w:val="24"/>
          <w:szCs w:val="24"/>
          <w:lang w:val="en-US"/>
        </w:rPr>
        <w:tab/>
        <w:t>As previously stated, t</w:t>
      </w:r>
      <w:r w:rsidR="001F0370" w:rsidRPr="00E83710">
        <w:rPr>
          <w:rFonts w:ascii="Arial" w:hAnsi="Arial" w:cs="Arial"/>
          <w:bCs/>
          <w:color w:val="595959" w:themeColor="text1" w:themeTint="A6"/>
          <w:sz w:val="24"/>
          <w:szCs w:val="24"/>
          <w:lang w:val="en-US"/>
        </w:rPr>
        <w:t>his is the second</w:t>
      </w:r>
      <w:r w:rsidR="00E93B2F" w:rsidRPr="00E83710">
        <w:rPr>
          <w:rFonts w:ascii="Arial" w:hAnsi="Arial" w:cs="Arial"/>
          <w:bCs/>
          <w:color w:val="595959" w:themeColor="text1" w:themeTint="A6"/>
          <w:sz w:val="24"/>
          <w:szCs w:val="24"/>
          <w:lang w:val="en-US"/>
        </w:rPr>
        <w:t xml:space="preserve"> Rule 43</w:t>
      </w:r>
      <w:r w:rsidR="001F0370" w:rsidRPr="00E83710">
        <w:rPr>
          <w:rFonts w:ascii="Arial" w:hAnsi="Arial" w:cs="Arial"/>
          <w:bCs/>
          <w:color w:val="595959" w:themeColor="text1" w:themeTint="A6"/>
          <w:sz w:val="24"/>
          <w:szCs w:val="24"/>
          <w:lang w:val="en-US"/>
        </w:rPr>
        <w:t xml:space="preserve"> application in this matter.   </w:t>
      </w:r>
      <w:r w:rsidR="00E016A7" w:rsidRPr="00E83710">
        <w:rPr>
          <w:rFonts w:ascii="Arial" w:hAnsi="Arial" w:cs="Arial"/>
          <w:bCs/>
          <w:color w:val="595959" w:themeColor="text1" w:themeTint="A6"/>
          <w:sz w:val="24"/>
          <w:szCs w:val="24"/>
          <w:lang w:val="en-US"/>
        </w:rPr>
        <w:t>M</w:t>
      </w:r>
      <w:r w:rsidR="001F0370" w:rsidRPr="00E83710">
        <w:rPr>
          <w:rFonts w:ascii="Arial" w:hAnsi="Arial" w:cs="Arial"/>
          <w:bCs/>
          <w:color w:val="595959" w:themeColor="text1" w:themeTint="A6"/>
          <w:sz w:val="24"/>
          <w:szCs w:val="24"/>
          <w:lang w:val="en-US"/>
        </w:rPr>
        <w:t>y brother Low</w:t>
      </w:r>
      <w:r w:rsidR="003137DF" w:rsidRPr="00E83710">
        <w:rPr>
          <w:rFonts w:ascii="Arial" w:hAnsi="Arial" w:cs="Arial"/>
          <w:bCs/>
          <w:color w:val="595959" w:themeColor="text1" w:themeTint="A6"/>
          <w:sz w:val="24"/>
          <w:szCs w:val="24"/>
          <w:lang w:val="en-US"/>
        </w:rPr>
        <w:t>e</w:t>
      </w:r>
      <w:r w:rsidR="000A1D36" w:rsidRPr="00E83710">
        <w:rPr>
          <w:rFonts w:ascii="Arial" w:hAnsi="Arial" w:cs="Arial"/>
          <w:bCs/>
          <w:color w:val="595959" w:themeColor="text1" w:themeTint="A6"/>
          <w:sz w:val="24"/>
          <w:szCs w:val="24"/>
          <w:lang w:val="en-US"/>
        </w:rPr>
        <w:t xml:space="preserve"> J.  B</w:t>
      </w:r>
      <w:r w:rsidR="001F0370" w:rsidRPr="00E83710">
        <w:rPr>
          <w:rFonts w:ascii="Arial" w:hAnsi="Arial" w:cs="Arial"/>
          <w:bCs/>
          <w:color w:val="595959" w:themeColor="text1" w:themeTint="A6"/>
          <w:sz w:val="24"/>
          <w:szCs w:val="24"/>
          <w:lang w:val="en-US"/>
        </w:rPr>
        <w:t>emoaned the sentiments I dealt with above albeit in a different way.  He said the fo</w:t>
      </w:r>
      <w:r w:rsidR="00E93B2F" w:rsidRPr="00E83710">
        <w:rPr>
          <w:rFonts w:ascii="Arial" w:hAnsi="Arial" w:cs="Arial"/>
          <w:bCs/>
          <w:color w:val="595959" w:themeColor="text1" w:themeTint="A6"/>
          <w:sz w:val="24"/>
          <w:szCs w:val="24"/>
          <w:lang w:val="en-US"/>
        </w:rPr>
        <w:t>llowing</w:t>
      </w:r>
      <w:r w:rsidR="001F0370" w:rsidRPr="00E83710">
        <w:rPr>
          <w:rFonts w:ascii="Arial" w:hAnsi="Arial" w:cs="Arial"/>
          <w:bCs/>
          <w:color w:val="595959" w:themeColor="text1" w:themeTint="A6"/>
          <w:sz w:val="24"/>
          <w:szCs w:val="24"/>
          <w:lang w:val="en-US"/>
        </w:rPr>
        <w:t xml:space="preserve"> in this regard.</w:t>
      </w:r>
    </w:p>
    <w:p w14:paraId="39CA9B4C" w14:textId="77777777" w:rsidR="001D2F7B" w:rsidRDefault="001F0370" w:rsidP="001D2F7B">
      <w:pPr>
        <w:spacing w:after="0" w:line="480" w:lineRule="auto"/>
        <w:ind w:left="720"/>
        <w:jc w:val="both"/>
        <w:rPr>
          <w:rFonts w:ascii="Arial" w:hAnsi="Arial" w:cs="Arial"/>
          <w:bCs/>
          <w:color w:val="595959" w:themeColor="text1" w:themeTint="A6"/>
          <w:sz w:val="20"/>
          <w:szCs w:val="20"/>
          <w:lang w:val="en-US"/>
        </w:rPr>
      </w:pPr>
      <w:r w:rsidRPr="001D2F7B">
        <w:rPr>
          <w:rFonts w:ascii="Arial" w:hAnsi="Arial" w:cs="Arial"/>
          <w:bCs/>
          <w:color w:val="595959" w:themeColor="text1" w:themeTint="A6"/>
          <w:sz w:val="20"/>
          <w:szCs w:val="20"/>
          <w:lang w:val="en-US"/>
        </w:rPr>
        <w:t>“</w:t>
      </w:r>
      <w:r w:rsidR="00575036" w:rsidRPr="001D2F7B">
        <w:rPr>
          <w:rFonts w:ascii="Arial" w:hAnsi="Arial" w:cs="Arial"/>
          <w:bCs/>
          <w:color w:val="595959" w:themeColor="text1" w:themeTint="A6"/>
          <w:sz w:val="20"/>
          <w:szCs w:val="20"/>
          <w:lang w:val="en-US"/>
        </w:rPr>
        <w:t>Turning to the contact to be maintained between the respondent and his two children, as I have already said, it is appropriate that respondent have access to the children, both applicant and respondent being suitable parents.  Whilst their relationship prese</w:t>
      </w:r>
      <w:r w:rsidR="001D2F7B">
        <w:rPr>
          <w:rFonts w:ascii="Arial" w:hAnsi="Arial" w:cs="Arial"/>
          <w:bCs/>
          <w:color w:val="595959" w:themeColor="text1" w:themeTint="A6"/>
          <w:sz w:val="20"/>
          <w:szCs w:val="20"/>
          <w:lang w:val="en-US"/>
        </w:rPr>
        <w:t xml:space="preserve">ntly inter se is, it would seem </w:t>
      </w:r>
      <w:r w:rsidR="00575036" w:rsidRPr="001D2F7B">
        <w:rPr>
          <w:rFonts w:ascii="Arial" w:hAnsi="Arial" w:cs="Arial"/>
          <w:bCs/>
          <w:color w:val="595959" w:themeColor="text1" w:themeTint="A6"/>
          <w:sz w:val="20"/>
          <w:szCs w:val="20"/>
          <w:u w:val="single"/>
          <w:lang w:val="en-US"/>
        </w:rPr>
        <w:t>fraught with emotion and probably dislike</w:t>
      </w:r>
      <w:r w:rsidR="00575036" w:rsidRPr="001D2F7B">
        <w:rPr>
          <w:rFonts w:ascii="Arial" w:hAnsi="Arial" w:cs="Arial"/>
          <w:bCs/>
          <w:color w:val="595959" w:themeColor="text1" w:themeTint="A6"/>
          <w:sz w:val="20"/>
          <w:szCs w:val="20"/>
          <w:lang w:val="en-US"/>
        </w:rPr>
        <w:t xml:space="preserve">, both applicant and respondent </w:t>
      </w:r>
      <w:r w:rsidR="00575036" w:rsidRPr="001D2F7B">
        <w:rPr>
          <w:rFonts w:ascii="Arial" w:hAnsi="Arial" w:cs="Arial"/>
          <w:bCs/>
          <w:color w:val="595959" w:themeColor="text1" w:themeTint="A6"/>
          <w:sz w:val="20"/>
          <w:szCs w:val="20"/>
          <w:u w:val="single"/>
          <w:lang w:val="en-US"/>
        </w:rPr>
        <w:t>must be encouraged to deal with this themselves internally or in a different forum, and not to let this spill over into their time with the children</w:t>
      </w:r>
      <w:r w:rsidR="001D2F7B">
        <w:rPr>
          <w:rFonts w:ascii="Arial" w:hAnsi="Arial" w:cs="Arial"/>
          <w:bCs/>
          <w:color w:val="595959" w:themeColor="text1" w:themeTint="A6"/>
          <w:sz w:val="20"/>
          <w:szCs w:val="20"/>
          <w:lang w:val="en-US"/>
        </w:rPr>
        <w:t>”.</w:t>
      </w:r>
    </w:p>
    <w:p w14:paraId="1A44A36F" w14:textId="77777777" w:rsidR="001D2F7B" w:rsidRDefault="001D2F7B" w:rsidP="001D2F7B">
      <w:pPr>
        <w:spacing w:after="0" w:line="480" w:lineRule="auto"/>
        <w:jc w:val="both"/>
        <w:rPr>
          <w:rFonts w:ascii="Arial" w:hAnsi="Arial" w:cs="Arial"/>
          <w:bCs/>
          <w:color w:val="595959" w:themeColor="text1" w:themeTint="A6"/>
          <w:sz w:val="20"/>
          <w:szCs w:val="20"/>
          <w:lang w:val="en-US"/>
        </w:rPr>
      </w:pPr>
    </w:p>
    <w:p w14:paraId="3E98F0DC" w14:textId="28A796CC" w:rsidR="001D2F7B" w:rsidRDefault="005C2ECC" w:rsidP="001D2F7B">
      <w:pPr>
        <w:spacing w:after="0" w:line="480" w:lineRule="auto"/>
        <w:jc w:val="both"/>
        <w:rPr>
          <w:rFonts w:ascii="Arial" w:hAnsi="Arial" w:cs="Arial"/>
          <w:bCs/>
          <w:color w:val="595959" w:themeColor="text1" w:themeTint="A6"/>
          <w:sz w:val="20"/>
          <w:szCs w:val="20"/>
          <w:lang w:val="en-US"/>
        </w:rPr>
      </w:pPr>
      <w:r>
        <w:rPr>
          <w:rFonts w:ascii="Arial" w:hAnsi="Arial" w:cs="Arial"/>
          <w:bCs/>
          <w:color w:val="595959" w:themeColor="text1" w:themeTint="A6"/>
          <w:sz w:val="24"/>
          <w:szCs w:val="24"/>
          <w:lang w:val="en-US"/>
        </w:rPr>
        <w:t>[9</w:t>
      </w:r>
      <w:r w:rsidR="001F0370" w:rsidRPr="00E83710">
        <w:rPr>
          <w:rFonts w:ascii="Arial" w:hAnsi="Arial" w:cs="Arial"/>
          <w:bCs/>
          <w:color w:val="595959" w:themeColor="text1" w:themeTint="A6"/>
          <w:sz w:val="24"/>
          <w:szCs w:val="24"/>
          <w:lang w:val="en-US"/>
        </w:rPr>
        <w:t>]</w:t>
      </w:r>
      <w:r w:rsidR="001F0370" w:rsidRPr="00E83710">
        <w:rPr>
          <w:rFonts w:ascii="Arial" w:hAnsi="Arial" w:cs="Arial"/>
          <w:bCs/>
          <w:color w:val="595959" w:themeColor="text1" w:themeTint="A6"/>
          <w:sz w:val="24"/>
          <w:szCs w:val="24"/>
          <w:lang w:val="en-US"/>
        </w:rPr>
        <w:tab/>
        <w:t>The emotions and probably dislike has engulfed the parties to an extent that they are miles apart and yet they are having the same interest and welfare of their children.  They are clamoring for the best interests of their children but from their respective vantage positions.</w:t>
      </w:r>
    </w:p>
    <w:p w14:paraId="3FE36E86" w14:textId="77777777" w:rsidR="001D2F7B" w:rsidRDefault="001D2F7B" w:rsidP="001D2F7B">
      <w:pPr>
        <w:spacing w:after="0" w:line="480" w:lineRule="auto"/>
        <w:jc w:val="both"/>
        <w:rPr>
          <w:rFonts w:ascii="Arial" w:hAnsi="Arial" w:cs="Arial"/>
          <w:bCs/>
          <w:color w:val="595959" w:themeColor="text1" w:themeTint="A6"/>
          <w:sz w:val="20"/>
          <w:szCs w:val="20"/>
          <w:lang w:val="en-US"/>
        </w:rPr>
      </w:pPr>
    </w:p>
    <w:p w14:paraId="6D53B0BE" w14:textId="59F7B254" w:rsidR="0011614F" w:rsidRPr="001D2F7B" w:rsidRDefault="005C2ECC" w:rsidP="001D2F7B">
      <w:pPr>
        <w:spacing w:after="0" w:line="480" w:lineRule="auto"/>
        <w:jc w:val="both"/>
        <w:rPr>
          <w:rFonts w:ascii="Arial" w:hAnsi="Arial" w:cs="Arial"/>
          <w:bCs/>
          <w:color w:val="595959" w:themeColor="text1" w:themeTint="A6"/>
          <w:sz w:val="20"/>
          <w:szCs w:val="20"/>
          <w:lang w:val="en-US"/>
        </w:rPr>
      </w:pPr>
      <w:r>
        <w:rPr>
          <w:rFonts w:ascii="Arial" w:hAnsi="Arial" w:cs="Arial"/>
          <w:bCs/>
          <w:color w:val="595959" w:themeColor="text1" w:themeTint="A6"/>
          <w:sz w:val="24"/>
          <w:szCs w:val="24"/>
          <w:lang w:val="en-US"/>
        </w:rPr>
        <w:t>[10</w:t>
      </w:r>
      <w:r w:rsidR="001F0370" w:rsidRPr="00E83710">
        <w:rPr>
          <w:rFonts w:ascii="Arial" w:hAnsi="Arial" w:cs="Arial"/>
          <w:bCs/>
          <w:color w:val="595959" w:themeColor="text1" w:themeTint="A6"/>
          <w:sz w:val="24"/>
          <w:szCs w:val="24"/>
          <w:lang w:val="en-US"/>
        </w:rPr>
        <w:t>]</w:t>
      </w:r>
      <w:r w:rsidR="001F0370" w:rsidRPr="00E83710">
        <w:rPr>
          <w:rFonts w:ascii="Arial" w:hAnsi="Arial" w:cs="Arial"/>
          <w:bCs/>
          <w:color w:val="595959" w:themeColor="text1" w:themeTint="A6"/>
          <w:sz w:val="24"/>
          <w:szCs w:val="24"/>
          <w:lang w:val="en-US"/>
        </w:rPr>
        <w:tab/>
        <w:t xml:space="preserve">It is common cause from both parties that the children are affected in one way or the other by the acrimonious </w:t>
      </w:r>
      <w:r w:rsidR="0011614F" w:rsidRPr="00E83710">
        <w:rPr>
          <w:rFonts w:ascii="Arial" w:hAnsi="Arial" w:cs="Arial"/>
          <w:bCs/>
          <w:color w:val="595959" w:themeColor="text1" w:themeTint="A6"/>
          <w:sz w:val="24"/>
          <w:szCs w:val="24"/>
          <w:lang w:val="en-US"/>
        </w:rPr>
        <w:t>divorce</w:t>
      </w:r>
      <w:r w:rsidR="006E0E38" w:rsidRPr="00E83710">
        <w:rPr>
          <w:rFonts w:ascii="Arial" w:hAnsi="Arial" w:cs="Arial"/>
          <w:bCs/>
          <w:color w:val="595959" w:themeColor="text1" w:themeTint="A6"/>
          <w:sz w:val="24"/>
          <w:szCs w:val="24"/>
          <w:lang w:val="en-US"/>
        </w:rPr>
        <w:t xml:space="preserve">.  </w:t>
      </w:r>
      <w:r w:rsidR="001F0370" w:rsidRPr="00E83710">
        <w:rPr>
          <w:rFonts w:ascii="Arial" w:hAnsi="Arial" w:cs="Arial"/>
          <w:bCs/>
          <w:color w:val="595959" w:themeColor="text1" w:themeTint="A6"/>
          <w:sz w:val="24"/>
          <w:szCs w:val="24"/>
          <w:lang w:val="en-US"/>
        </w:rPr>
        <w:t xml:space="preserve">In the main, the applicant sought intervention by a </w:t>
      </w:r>
      <w:r w:rsidR="00CE6490" w:rsidRPr="00E83710">
        <w:rPr>
          <w:rFonts w:ascii="Arial" w:hAnsi="Arial" w:cs="Arial"/>
          <w:bCs/>
          <w:color w:val="595959" w:themeColor="text1" w:themeTint="A6"/>
          <w:sz w:val="24"/>
          <w:szCs w:val="24"/>
          <w:lang w:val="en-US"/>
        </w:rPr>
        <w:t>psychologist who shall provide an assessment, a</w:t>
      </w:r>
      <w:r w:rsidR="000A1D36" w:rsidRPr="00E83710">
        <w:rPr>
          <w:rFonts w:ascii="Arial" w:hAnsi="Arial" w:cs="Arial"/>
          <w:bCs/>
          <w:color w:val="595959" w:themeColor="text1" w:themeTint="A6"/>
          <w:sz w:val="24"/>
          <w:szCs w:val="24"/>
          <w:lang w:val="en-US"/>
        </w:rPr>
        <w:t xml:space="preserve">nd </w:t>
      </w:r>
      <w:r w:rsidR="00CE6490" w:rsidRPr="00E83710">
        <w:rPr>
          <w:rFonts w:ascii="Arial" w:hAnsi="Arial" w:cs="Arial"/>
          <w:bCs/>
          <w:color w:val="595959" w:themeColor="text1" w:themeTint="A6"/>
          <w:sz w:val="24"/>
          <w:szCs w:val="24"/>
          <w:lang w:val="en-US"/>
        </w:rPr>
        <w:t>treatment to both children especially the eldest, Grace.  Attached to that would b</w:t>
      </w:r>
      <w:r w:rsidR="000A1D36" w:rsidRPr="00E83710">
        <w:rPr>
          <w:rFonts w:ascii="Arial" w:hAnsi="Arial" w:cs="Arial"/>
          <w:bCs/>
          <w:color w:val="595959" w:themeColor="text1" w:themeTint="A6"/>
          <w:sz w:val="24"/>
          <w:szCs w:val="24"/>
          <w:lang w:val="en-US"/>
        </w:rPr>
        <w:t>e an appointment of a parenting</w:t>
      </w:r>
      <w:r w:rsidR="00CE6490" w:rsidRPr="00E83710">
        <w:rPr>
          <w:rFonts w:ascii="Arial" w:hAnsi="Arial" w:cs="Arial"/>
          <w:bCs/>
          <w:color w:val="595959" w:themeColor="text1" w:themeTint="A6"/>
          <w:sz w:val="24"/>
          <w:szCs w:val="24"/>
          <w:lang w:val="en-US"/>
        </w:rPr>
        <w:t xml:space="preserve"> coordinator.  The applicant relies on the recommendation of </w:t>
      </w:r>
      <w:proofErr w:type="spellStart"/>
      <w:r w:rsidR="00CE6490" w:rsidRPr="00E83710">
        <w:rPr>
          <w:rFonts w:ascii="Arial" w:hAnsi="Arial" w:cs="Arial"/>
          <w:bCs/>
          <w:color w:val="595959" w:themeColor="text1" w:themeTint="A6"/>
          <w:sz w:val="24"/>
          <w:szCs w:val="24"/>
          <w:lang w:val="en-US"/>
        </w:rPr>
        <w:t>Mrs</w:t>
      </w:r>
      <w:proofErr w:type="spellEnd"/>
      <w:r w:rsidR="00CE6490" w:rsidRPr="00E83710">
        <w:rPr>
          <w:rFonts w:ascii="Arial" w:hAnsi="Arial" w:cs="Arial"/>
          <w:bCs/>
          <w:color w:val="595959" w:themeColor="text1" w:themeTint="A6"/>
          <w:sz w:val="24"/>
          <w:szCs w:val="24"/>
          <w:lang w:val="en-US"/>
        </w:rPr>
        <w:t xml:space="preserve"> </w:t>
      </w:r>
      <w:proofErr w:type="spellStart"/>
      <w:r w:rsidR="00CE6490" w:rsidRPr="00E83710">
        <w:rPr>
          <w:rFonts w:ascii="Arial" w:hAnsi="Arial" w:cs="Arial"/>
          <w:bCs/>
          <w:color w:val="595959" w:themeColor="text1" w:themeTint="A6"/>
          <w:sz w:val="24"/>
          <w:szCs w:val="24"/>
          <w:lang w:val="en-US"/>
        </w:rPr>
        <w:t>Duckitt</w:t>
      </w:r>
      <w:proofErr w:type="spellEnd"/>
      <w:r w:rsidR="00CE6490" w:rsidRPr="00E83710">
        <w:rPr>
          <w:rFonts w:ascii="Arial" w:hAnsi="Arial" w:cs="Arial"/>
          <w:bCs/>
          <w:color w:val="595959" w:themeColor="text1" w:themeTint="A6"/>
          <w:sz w:val="24"/>
          <w:szCs w:val="24"/>
          <w:lang w:val="en-US"/>
        </w:rPr>
        <w:t xml:space="preserve">, a Family Advocate </w:t>
      </w:r>
      <w:r w:rsidR="000A1D36" w:rsidRPr="00E83710">
        <w:rPr>
          <w:rFonts w:ascii="Arial" w:hAnsi="Arial" w:cs="Arial"/>
          <w:bCs/>
          <w:color w:val="595959" w:themeColor="text1" w:themeTint="A6"/>
          <w:sz w:val="24"/>
          <w:szCs w:val="24"/>
          <w:lang w:val="en-US"/>
        </w:rPr>
        <w:t>who</w:t>
      </w:r>
      <w:r w:rsidR="00CE6490" w:rsidRPr="00E83710">
        <w:rPr>
          <w:rFonts w:ascii="Arial" w:hAnsi="Arial" w:cs="Arial"/>
          <w:bCs/>
          <w:color w:val="595959" w:themeColor="text1" w:themeTint="A6"/>
          <w:sz w:val="24"/>
          <w:szCs w:val="24"/>
          <w:lang w:val="en-US"/>
        </w:rPr>
        <w:t xml:space="preserve"> dealt with the parties and the chil</w:t>
      </w:r>
      <w:r w:rsidR="0011614F" w:rsidRPr="00E83710">
        <w:rPr>
          <w:rFonts w:ascii="Arial" w:hAnsi="Arial" w:cs="Arial"/>
          <w:bCs/>
          <w:color w:val="595959" w:themeColor="text1" w:themeTint="A6"/>
          <w:sz w:val="24"/>
          <w:szCs w:val="24"/>
          <w:lang w:val="en-US"/>
        </w:rPr>
        <w:t>dren.  The</w:t>
      </w:r>
      <w:r w:rsidR="000A1D36" w:rsidRPr="00E83710">
        <w:rPr>
          <w:rFonts w:ascii="Arial" w:hAnsi="Arial" w:cs="Arial"/>
          <w:bCs/>
          <w:color w:val="595959" w:themeColor="text1" w:themeTint="A6"/>
          <w:sz w:val="24"/>
          <w:szCs w:val="24"/>
          <w:lang w:val="en-US"/>
        </w:rPr>
        <w:t xml:space="preserve"> nub of the</w:t>
      </w:r>
      <w:r w:rsidR="0011614F" w:rsidRPr="00E83710">
        <w:rPr>
          <w:rFonts w:ascii="Arial" w:hAnsi="Arial" w:cs="Arial"/>
          <w:bCs/>
          <w:color w:val="595959" w:themeColor="text1" w:themeTint="A6"/>
          <w:sz w:val="24"/>
          <w:szCs w:val="24"/>
          <w:lang w:val="en-US"/>
        </w:rPr>
        <w:t xml:space="preserve"> applicat</w:t>
      </w:r>
      <w:r w:rsidR="000A1D36" w:rsidRPr="00E83710">
        <w:rPr>
          <w:rFonts w:ascii="Arial" w:hAnsi="Arial" w:cs="Arial"/>
          <w:bCs/>
          <w:color w:val="595959" w:themeColor="text1" w:themeTint="A6"/>
          <w:sz w:val="24"/>
          <w:szCs w:val="24"/>
          <w:lang w:val="en-US"/>
        </w:rPr>
        <w:t>ion</w:t>
      </w:r>
      <w:r w:rsidR="0011614F" w:rsidRPr="00E83710">
        <w:rPr>
          <w:rFonts w:ascii="Arial" w:hAnsi="Arial" w:cs="Arial"/>
          <w:bCs/>
          <w:color w:val="595959" w:themeColor="text1" w:themeTint="A6"/>
          <w:sz w:val="24"/>
          <w:szCs w:val="24"/>
          <w:lang w:val="en-US"/>
        </w:rPr>
        <w:t xml:space="preserve"> </w:t>
      </w:r>
      <w:r w:rsidR="000A1D36" w:rsidRPr="00E83710">
        <w:rPr>
          <w:rFonts w:ascii="Arial" w:hAnsi="Arial" w:cs="Arial"/>
          <w:bCs/>
          <w:color w:val="595959" w:themeColor="text1" w:themeTint="A6"/>
          <w:sz w:val="24"/>
          <w:szCs w:val="24"/>
          <w:lang w:val="en-US"/>
        </w:rPr>
        <w:t xml:space="preserve">is found in paragraphs </w:t>
      </w:r>
      <w:r w:rsidR="00CE6490" w:rsidRPr="00E83710">
        <w:rPr>
          <w:rFonts w:ascii="Arial" w:hAnsi="Arial" w:cs="Arial"/>
          <w:bCs/>
          <w:color w:val="595959" w:themeColor="text1" w:themeTint="A6"/>
          <w:sz w:val="24"/>
          <w:szCs w:val="24"/>
          <w:lang w:val="en-US"/>
        </w:rPr>
        <w:t xml:space="preserve">23 to 33 </w:t>
      </w:r>
      <w:r w:rsidR="000E7C42" w:rsidRPr="00E83710">
        <w:rPr>
          <w:rFonts w:ascii="Arial" w:hAnsi="Arial" w:cs="Arial"/>
          <w:bCs/>
          <w:color w:val="595959" w:themeColor="text1" w:themeTint="A6"/>
          <w:sz w:val="24"/>
          <w:szCs w:val="24"/>
          <w:lang w:val="en-US"/>
        </w:rPr>
        <w:t xml:space="preserve">of the </w:t>
      </w:r>
      <w:r w:rsidR="000E7C42" w:rsidRPr="00E83710">
        <w:rPr>
          <w:rFonts w:ascii="Arial" w:hAnsi="Arial" w:cs="Arial"/>
          <w:bCs/>
          <w:color w:val="595959" w:themeColor="text1" w:themeTint="A6"/>
          <w:sz w:val="24"/>
          <w:szCs w:val="24"/>
          <w:lang w:val="en-US"/>
        </w:rPr>
        <w:lastRenderedPageBreak/>
        <w:t xml:space="preserve">founding affidavit </w:t>
      </w:r>
      <w:r w:rsidR="000A1D36" w:rsidRPr="00E83710">
        <w:rPr>
          <w:rFonts w:ascii="Arial" w:hAnsi="Arial" w:cs="Arial"/>
          <w:bCs/>
          <w:color w:val="595959" w:themeColor="text1" w:themeTint="A6"/>
          <w:sz w:val="24"/>
          <w:szCs w:val="24"/>
          <w:lang w:val="en-US"/>
        </w:rPr>
        <w:t>under urgency</w:t>
      </w:r>
      <w:r w:rsidR="00CE6490" w:rsidRPr="00E83710">
        <w:rPr>
          <w:rFonts w:ascii="Arial" w:hAnsi="Arial" w:cs="Arial"/>
          <w:bCs/>
          <w:color w:val="595959" w:themeColor="text1" w:themeTint="A6"/>
          <w:sz w:val="24"/>
          <w:szCs w:val="24"/>
          <w:lang w:val="en-US"/>
        </w:rPr>
        <w:t>.</w:t>
      </w:r>
      <w:r w:rsidR="0011614F" w:rsidRPr="00E83710">
        <w:rPr>
          <w:rFonts w:ascii="Arial" w:hAnsi="Arial" w:cs="Arial"/>
          <w:bCs/>
          <w:color w:val="595959" w:themeColor="text1" w:themeTint="A6"/>
          <w:sz w:val="24"/>
          <w:szCs w:val="24"/>
          <w:lang w:val="en-US"/>
        </w:rPr>
        <w:t xml:space="preserve">  Instead of dealing pertinently with the issues raised,</w:t>
      </w:r>
      <w:r w:rsidR="00CE6490" w:rsidRPr="00E83710">
        <w:rPr>
          <w:rFonts w:ascii="Arial" w:hAnsi="Arial" w:cs="Arial"/>
          <w:bCs/>
          <w:color w:val="595959" w:themeColor="text1" w:themeTint="A6"/>
          <w:sz w:val="24"/>
          <w:szCs w:val="24"/>
          <w:lang w:val="en-US"/>
        </w:rPr>
        <w:t xml:space="preserve"> </w:t>
      </w:r>
      <w:r w:rsidR="0011614F" w:rsidRPr="00E83710">
        <w:rPr>
          <w:rFonts w:ascii="Arial" w:hAnsi="Arial" w:cs="Arial"/>
          <w:bCs/>
          <w:color w:val="595959" w:themeColor="text1" w:themeTint="A6"/>
          <w:sz w:val="24"/>
          <w:szCs w:val="24"/>
          <w:lang w:val="en-US"/>
        </w:rPr>
        <w:t>t</w:t>
      </w:r>
      <w:r w:rsidR="003137DF" w:rsidRPr="00E83710">
        <w:rPr>
          <w:rFonts w:ascii="Arial" w:hAnsi="Arial" w:cs="Arial"/>
          <w:bCs/>
          <w:color w:val="595959" w:themeColor="text1" w:themeTint="A6"/>
          <w:sz w:val="24"/>
          <w:szCs w:val="24"/>
          <w:lang w:val="en-US"/>
        </w:rPr>
        <w:t xml:space="preserve">he respondent </w:t>
      </w:r>
      <w:r w:rsidR="000A1D36" w:rsidRPr="00E83710">
        <w:rPr>
          <w:rFonts w:ascii="Arial" w:hAnsi="Arial" w:cs="Arial"/>
          <w:bCs/>
          <w:color w:val="595959" w:themeColor="text1" w:themeTint="A6"/>
          <w:sz w:val="24"/>
          <w:szCs w:val="24"/>
          <w:lang w:val="en-US"/>
        </w:rPr>
        <w:t>retorted that</w:t>
      </w:r>
      <w:r w:rsidR="00CE6490" w:rsidRPr="00E83710">
        <w:rPr>
          <w:rFonts w:ascii="Arial" w:hAnsi="Arial" w:cs="Arial"/>
          <w:bCs/>
          <w:color w:val="595959" w:themeColor="text1" w:themeTint="A6"/>
          <w:sz w:val="24"/>
          <w:szCs w:val="24"/>
          <w:lang w:val="en-US"/>
        </w:rPr>
        <w:t xml:space="preserve"> </w:t>
      </w:r>
      <w:r w:rsidR="00CE6490" w:rsidRPr="001D2F7B">
        <w:rPr>
          <w:rFonts w:ascii="Arial" w:hAnsi="Arial" w:cs="Arial"/>
          <w:bCs/>
          <w:color w:val="595959" w:themeColor="text1" w:themeTint="A6"/>
          <w:sz w:val="24"/>
          <w:szCs w:val="24"/>
          <w:lang w:val="en-US"/>
        </w:rPr>
        <w:t>“</w:t>
      </w:r>
      <w:r w:rsidR="000E7C42" w:rsidRPr="001D2F7B">
        <w:rPr>
          <w:rFonts w:ascii="Arial" w:hAnsi="Arial" w:cs="Arial"/>
          <w:bCs/>
          <w:color w:val="595959" w:themeColor="text1" w:themeTint="A6"/>
          <w:sz w:val="24"/>
          <w:szCs w:val="24"/>
          <w:lang w:val="en-US"/>
        </w:rPr>
        <w:t>…</w:t>
      </w:r>
      <w:r w:rsidR="001D2F7B" w:rsidRPr="001D2F7B">
        <w:rPr>
          <w:rFonts w:ascii="Arial" w:hAnsi="Arial" w:cs="Arial"/>
          <w:bCs/>
          <w:color w:val="595959" w:themeColor="text1" w:themeTint="A6"/>
          <w:sz w:val="24"/>
          <w:szCs w:val="24"/>
          <w:lang w:val="en-US"/>
        </w:rPr>
        <w:t xml:space="preserve"> </w:t>
      </w:r>
      <w:r w:rsidR="0011614F" w:rsidRPr="001D2F7B">
        <w:rPr>
          <w:rFonts w:ascii="Arial" w:hAnsi="Arial" w:cs="Arial"/>
          <w:bCs/>
          <w:color w:val="595959" w:themeColor="text1" w:themeTint="A6"/>
          <w:sz w:val="24"/>
          <w:szCs w:val="24"/>
          <w:lang w:val="en-US"/>
        </w:rPr>
        <w:t xml:space="preserve">the </w:t>
      </w:r>
      <w:r w:rsidR="00CE6490" w:rsidRPr="001D2F7B">
        <w:rPr>
          <w:rFonts w:ascii="Arial" w:hAnsi="Arial" w:cs="Arial"/>
          <w:bCs/>
          <w:color w:val="595959" w:themeColor="text1" w:themeTint="A6"/>
          <w:sz w:val="24"/>
          <w:szCs w:val="24"/>
          <w:lang w:val="en-US"/>
        </w:rPr>
        <w:t>applicant had been aware of her stance since last year and</w:t>
      </w:r>
      <w:r w:rsidR="00CE6490" w:rsidRPr="00E83710">
        <w:rPr>
          <w:rFonts w:ascii="Arial" w:hAnsi="Arial" w:cs="Arial"/>
          <w:bCs/>
          <w:i/>
          <w:color w:val="595959" w:themeColor="text1" w:themeTint="A6"/>
          <w:sz w:val="24"/>
          <w:szCs w:val="24"/>
          <w:lang w:val="en-US"/>
        </w:rPr>
        <w:t xml:space="preserve"> </w:t>
      </w:r>
      <w:r w:rsidR="00CE6490" w:rsidRPr="001D2F7B">
        <w:rPr>
          <w:rFonts w:ascii="Arial" w:hAnsi="Arial" w:cs="Arial"/>
          <w:bCs/>
          <w:color w:val="595959" w:themeColor="text1" w:themeTint="A6"/>
          <w:sz w:val="24"/>
          <w:szCs w:val="24"/>
          <w:lang w:val="en-US"/>
        </w:rPr>
        <w:t xml:space="preserve">he has been threatening to bring this urgent application for more </w:t>
      </w:r>
      <w:r w:rsidR="00287F51" w:rsidRPr="001D2F7B">
        <w:rPr>
          <w:rFonts w:ascii="Arial" w:hAnsi="Arial" w:cs="Arial"/>
          <w:bCs/>
          <w:color w:val="595959" w:themeColor="text1" w:themeTint="A6"/>
          <w:sz w:val="24"/>
          <w:szCs w:val="24"/>
          <w:lang w:val="en-US"/>
        </w:rPr>
        <w:t>than</w:t>
      </w:r>
      <w:r w:rsidR="00CE6490" w:rsidRPr="001D2F7B">
        <w:rPr>
          <w:rFonts w:ascii="Arial" w:hAnsi="Arial" w:cs="Arial"/>
          <w:bCs/>
          <w:color w:val="595959" w:themeColor="text1" w:themeTint="A6"/>
          <w:sz w:val="24"/>
          <w:szCs w:val="24"/>
          <w:lang w:val="en-US"/>
        </w:rPr>
        <w:t xml:space="preserve"> two months</w:t>
      </w:r>
      <w:r w:rsidR="00CE6490" w:rsidRPr="00E83710">
        <w:rPr>
          <w:rFonts w:ascii="Arial" w:hAnsi="Arial" w:cs="Arial"/>
          <w:bCs/>
          <w:i/>
          <w:color w:val="595959" w:themeColor="text1" w:themeTint="A6"/>
          <w:sz w:val="24"/>
          <w:szCs w:val="24"/>
          <w:lang w:val="en-US"/>
        </w:rPr>
        <w:t>.”</w:t>
      </w:r>
      <w:r w:rsidR="00CE6490" w:rsidRPr="00E83710">
        <w:rPr>
          <w:rFonts w:ascii="Arial" w:hAnsi="Arial" w:cs="Arial"/>
          <w:bCs/>
          <w:color w:val="595959" w:themeColor="text1" w:themeTint="A6"/>
          <w:sz w:val="24"/>
          <w:szCs w:val="24"/>
          <w:lang w:val="en-US"/>
        </w:rPr>
        <w:t xml:space="preserve">  The respondent</w:t>
      </w:r>
      <w:r w:rsidR="0011614F" w:rsidRPr="00E83710">
        <w:rPr>
          <w:rFonts w:ascii="Arial" w:hAnsi="Arial" w:cs="Arial"/>
          <w:bCs/>
          <w:color w:val="595959" w:themeColor="text1" w:themeTint="A6"/>
          <w:sz w:val="24"/>
          <w:szCs w:val="24"/>
          <w:lang w:val="en-US"/>
        </w:rPr>
        <w:t xml:space="preserve"> </w:t>
      </w:r>
      <w:r w:rsidR="00287F51" w:rsidRPr="00E83710">
        <w:rPr>
          <w:rFonts w:ascii="Arial" w:hAnsi="Arial" w:cs="Arial"/>
          <w:bCs/>
          <w:color w:val="595959" w:themeColor="text1" w:themeTint="A6"/>
          <w:sz w:val="24"/>
          <w:szCs w:val="24"/>
          <w:lang w:val="en-US"/>
        </w:rPr>
        <w:t>deposed</w:t>
      </w:r>
      <w:r w:rsidR="00CE6490" w:rsidRPr="00E83710">
        <w:rPr>
          <w:rFonts w:ascii="Arial" w:hAnsi="Arial" w:cs="Arial"/>
          <w:bCs/>
          <w:color w:val="595959" w:themeColor="text1" w:themeTint="A6"/>
          <w:sz w:val="24"/>
          <w:szCs w:val="24"/>
          <w:lang w:val="en-US"/>
        </w:rPr>
        <w:t xml:space="preserve"> to </w:t>
      </w:r>
      <w:r w:rsidR="000E4B79" w:rsidRPr="00E83710">
        <w:rPr>
          <w:rFonts w:ascii="Arial" w:hAnsi="Arial" w:cs="Arial"/>
          <w:bCs/>
          <w:color w:val="595959" w:themeColor="text1" w:themeTint="A6"/>
          <w:sz w:val="24"/>
          <w:szCs w:val="24"/>
          <w:lang w:val="en-US"/>
        </w:rPr>
        <w:t>115</w:t>
      </w:r>
      <w:r w:rsidR="00CE6490" w:rsidRPr="00E83710">
        <w:rPr>
          <w:rFonts w:ascii="Arial" w:hAnsi="Arial" w:cs="Arial"/>
          <w:bCs/>
          <w:color w:val="595959" w:themeColor="text1" w:themeTint="A6"/>
          <w:sz w:val="24"/>
          <w:szCs w:val="24"/>
          <w:lang w:val="en-US"/>
        </w:rPr>
        <w:t xml:space="preserve"> paragraphs</w:t>
      </w:r>
      <w:r w:rsidR="000E4B79" w:rsidRPr="00E83710">
        <w:rPr>
          <w:rFonts w:ascii="Arial" w:hAnsi="Arial" w:cs="Arial"/>
          <w:bCs/>
          <w:color w:val="595959" w:themeColor="text1" w:themeTint="A6"/>
          <w:sz w:val="24"/>
          <w:szCs w:val="24"/>
          <w:lang w:val="en-US"/>
        </w:rPr>
        <w:t xml:space="preserve"> contained in 37 pages dealing with </w:t>
      </w:r>
      <w:r w:rsidR="001A39DE" w:rsidRPr="00E83710">
        <w:rPr>
          <w:rFonts w:ascii="Arial" w:hAnsi="Arial" w:cs="Arial"/>
          <w:bCs/>
          <w:color w:val="595959" w:themeColor="text1" w:themeTint="A6"/>
          <w:sz w:val="24"/>
          <w:szCs w:val="24"/>
          <w:lang w:val="en-US"/>
        </w:rPr>
        <w:t xml:space="preserve">the animosity </w:t>
      </w:r>
      <w:r w:rsidR="000E4B79" w:rsidRPr="00E83710">
        <w:rPr>
          <w:rFonts w:ascii="Arial" w:hAnsi="Arial" w:cs="Arial"/>
          <w:bCs/>
          <w:color w:val="595959" w:themeColor="text1" w:themeTint="A6"/>
          <w:sz w:val="24"/>
          <w:szCs w:val="24"/>
          <w:lang w:val="en-US"/>
        </w:rPr>
        <w:t>between the</w:t>
      </w:r>
      <w:r w:rsidR="0011614F" w:rsidRPr="00E83710">
        <w:rPr>
          <w:rFonts w:ascii="Arial" w:hAnsi="Arial" w:cs="Arial"/>
          <w:bCs/>
          <w:color w:val="595959" w:themeColor="text1" w:themeTint="A6"/>
          <w:sz w:val="24"/>
          <w:szCs w:val="24"/>
          <w:lang w:val="en-US"/>
        </w:rPr>
        <w:t>m</w:t>
      </w:r>
      <w:r w:rsidR="000E4B79" w:rsidRPr="00E83710">
        <w:rPr>
          <w:rFonts w:ascii="Arial" w:hAnsi="Arial" w:cs="Arial"/>
          <w:bCs/>
          <w:color w:val="595959" w:themeColor="text1" w:themeTint="A6"/>
          <w:sz w:val="24"/>
          <w:szCs w:val="24"/>
          <w:lang w:val="en-US"/>
        </w:rPr>
        <w:t xml:space="preserve"> (basically</w:t>
      </w:r>
      <w:r w:rsidR="000A1D36" w:rsidRPr="00E83710">
        <w:rPr>
          <w:rFonts w:ascii="Arial" w:hAnsi="Arial" w:cs="Arial"/>
          <w:bCs/>
          <w:color w:val="595959" w:themeColor="text1" w:themeTint="A6"/>
          <w:sz w:val="24"/>
          <w:szCs w:val="24"/>
          <w:lang w:val="en-US"/>
        </w:rPr>
        <w:t xml:space="preserve"> giving factual disputes.)  The relevant response</w:t>
      </w:r>
      <w:r w:rsidR="0011614F" w:rsidRPr="00E83710">
        <w:rPr>
          <w:rFonts w:ascii="Arial" w:hAnsi="Arial" w:cs="Arial"/>
          <w:bCs/>
          <w:color w:val="595959" w:themeColor="text1" w:themeTint="A6"/>
          <w:sz w:val="24"/>
          <w:szCs w:val="24"/>
          <w:lang w:val="en-US"/>
        </w:rPr>
        <w:t xml:space="preserve"> to the issues raised in the founding affidavit</w:t>
      </w:r>
      <w:r w:rsidR="000E4B79" w:rsidRPr="00E83710">
        <w:rPr>
          <w:rFonts w:ascii="Arial" w:hAnsi="Arial" w:cs="Arial"/>
          <w:bCs/>
          <w:color w:val="595959" w:themeColor="text1" w:themeTint="A6"/>
          <w:sz w:val="24"/>
          <w:szCs w:val="24"/>
          <w:lang w:val="en-US"/>
        </w:rPr>
        <w:t xml:space="preserve"> is contained in six pages.  Lowe J, like all other courts do, which I am in agreement with, dealt with</w:t>
      </w:r>
      <w:r w:rsidR="0011614F" w:rsidRPr="00E83710">
        <w:rPr>
          <w:rFonts w:ascii="Arial" w:hAnsi="Arial" w:cs="Arial"/>
          <w:bCs/>
          <w:color w:val="595959" w:themeColor="text1" w:themeTint="A6"/>
          <w:sz w:val="24"/>
          <w:szCs w:val="24"/>
          <w:lang w:val="en-US"/>
        </w:rPr>
        <w:t xml:space="preserve"> the</w:t>
      </w:r>
      <w:r w:rsidR="000E4B79" w:rsidRPr="00E83710">
        <w:rPr>
          <w:rFonts w:ascii="Arial" w:hAnsi="Arial" w:cs="Arial"/>
          <w:bCs/>
          <w:color w:val="595959" w:themeColor="text1" w:themeTint="A6"/>
          <w:sz w:val="24"/>
          <w:szCs w:val="24"/>
          <w:lang w:val="en-US"/>
        </w:rPr>
        <w:t xml:space="preserve"> tendency of parties to file prolix papers in rule 43 applications.  In the context of dealing with a cost </w:t>
      </w:r>
      <w:r w:rsidR="00FB727C" w:rsidRPr="00E83710">
        <w:rPr>
          <w:rFonts w:ascii="Arial" w:hAnsi="Arial" w:cs="Arial"/>
          <w:bCs/>
          <w:color w:val="595959" w:themeColor="text1" w:themeTint="A6"/>
          <w:sz w:val="24"/>
          <w:szCs w:val="24"/>
          <w:lang w:val="en-US"/>
        </w:rPr>
        <w:t>order,</w:t>
      </w:r>
      <w:r w:rsidR="000E4B79" w:rsidRPr="00E83710">
        <w:rPr>
          <w:rFonts w:ascii="Arial" w:hAnsi="Arial" w:cs="Arial"/>
          <w:bCs/>
          <w:color w:val="595959" w:themeColor="text1" w:themeTint="A6"/>
          <w:sz w:val="24"/>
          <w:szCs w:val="24"/>
          <w:lang w:val="en-US"/>
        </w:rPr>
        <w:t xml:space="preserve"> he bemoaned this by stating.  </w:t>
      </w:r>
    </w:p>
    <w:p w14:paraId="3EB05080" w14:textId="77777777" w:rsidR="00550BD4" w:rsidRPr="00E83710" w:rsidRDefault="00550BD4" w:rsidP="001D2F7B">
      <w:pPr>
        <w:spacing w:after="0" w:line="240" w:lineRule="auto"/>
        <w:jc w:val="both"/>
        <w:rPr>
          <w:rFonts w:ascii="Arial" w:hAnsi="Arial" w:cs="Arial"/>
          <w:bCs/>
          <w:color w:val="595959" w:themeColor="text1" w:themeTint="A6"/>
          <w:sz w:val="24"/>
          <w:szCs w:val="24"/>
          <w:lang w:val="en-US"/>
        </w:rPr>
      </w:pPr>
    </w:p>
    <w:p w14:paraId="0D0D1280" w14:textId="6EE2C5BF" w:rsidR="0011614F" w:rsidRPr="001D2F7B" w:rsidRDefault="000E4B79" w:rsidP="001D2F7B">
      <w:pPr>
        <w:spacing w:after="0" w:line="480" w:lineRule="auto"/>
        <w:ind w:left="720"/>
        <w:jc w:val="both"/>
        <w:rPr>
          <w:rFonts w:ascii="Arial" w:hAnsi="Arial" w:cs="Arial"/>
          <w:bCs/>
          <w:color w:val="595959" w:themeColor="text1" w:themeTint="A6"/>
          <w:sz w:val="20"/>
          <w:szCs w:val="20"/>
          <w:lang w:val="en-US"/>
        </w:rPr>
      </w:pPr>
      <w:r w:rsidRPr="001D2F7B">
        <w:rPr>
          <w:rFonts w:ascii="Arial" w:hAnsi="Arial" w:cs="Arial"/>
          <w:bCs/>
          <w:color w:val="595959" w:themeColor="text1" w:themeTint="A6"/>
          <w:sz w:val="20"/>
          <w:szCs w:val="20"/>
          <w:lang w:val="en-US"/>
        </w:rPr>
        <w:t>“</w:t>
      </w:r>
      <w:r w:rsidR="0011614F" w:rsidRPr="001D2F7B">
        <w:rPr>
          <w:rFonts w:ascii="Arial" w:hAnsi="Arial" w:cs="Arial"/>
          <w:bCs/>
          <w:color w:val="595959" w:themeColor="text1" w:themeTint="A6"/>
          <w:sz w:val="20"/>
          <w:szCs w:val="20"/>
          <w:lang w:val="en-US"/>
        </w:rPr>
        <w:t>…</w:t>
      </w:r>
      <w:r w:rsidRPr="001D2F7B">
        <w:rPr>
          <w:rFonts w:ascii="Arial" w:hAnsi="Arial" w:cs="Arial"/>
          <w:bCs/>
          <w:color w:val="595959" w:themeColor="text1" w:themeTint="A6"/>
          <w:sz w:val="20"/>
          <w:szCs w:val="20"/>
          <w:lang w:val="en-US"/>
        </w:rPr>
        <w:t xml:space="preserve">this is more so, having regard to the prolixity of the papers which is apparent, and the fact that I was only prepared to hear the matter and did not strike it from the roll, having regard to the best interest of the children, and also taking into account the substantial areas of dispute between the parties, </w:t>
      </w:r>
      <w:r w:rsidR="001D2F7B" w:rsidRPr="001D2F7B">
        <w:rPr>
          <w:rFonts w:ascii="Arial" w:hAnsi="Arial" w:cs="Arial"/>
          <w:bCs/>
          <w:color w:val="595959" w:themeColor="text1" w:themeTint="A6"/>
          <w:sz w:val="20"/>
          <w:szCs w:val="20"/>
          <w:u w:val="single"/>
          <w:lang w:val="en-US"/>
        </w:rPr>
        <w:t>which could</w:t>
      </w:r>
      <w:r w:rsidRPr="001D2F7B">
        <w:rPr>
          <w:rFonts w:ascii="Arial" w:hAnsi="Arial" w:cs="Arial"/>
          <w:bCs/>
          <w:color w:val="595959" w:themeColor="text1" w:themeTint="A6"/>
          <w:sz w:val="20"/>
          <w:szCs w:val="20"/>
          <w:u w:val="single"/>
          <w:lang w:val="en-US"/>
        </w:rPr>
        <w:t xml:space="preserve"> easily have been articulated in far less time and space</w:t>
      </w:r>
      <w:r w:rsidRPr="001D2F7B">
        <w:rPr>
          <w:rFonts w:ascii="Arial" w:hAnsi="Arial" w:cs="Arial"/>
          <w:bCs/>
          <w:color w:val="595959" w:themeColor="text1" w:themeTint="A6"/>
          <w:sz w:val="20"/>
          <w:szCs w:val="20"/>
          <w:lang w:val="en-US"/>
        </w:rPr>
        <w:t xml:space="preserve">.” </w:t>
      </w:r>
    </w:p>
    <w:p w14:paraId="498B5D5D" w14:textId="77777777" w:rsidR="003137DF" w:rsidRPr="00E83710" w:rsidRDefault="003137DF" w:rsidP="0070714A">
      <w:pPr>
        <w:spacing w:line="240" w:lineRule="auto"/>
        <w:ind w:left="2160" w:right="2160"/>
        <w:jc w:val="both"/>
        <w:rPr>
          <w:rFonts w:ascii="Arial" w:hAnsi="Arial" w:cs="Arial"/>
          <w:bCs/>
          <w:i/>
          <w:color w:val="595959" w:themeColor="text1" w:themeTint="A6"/>
          <w:sz w:val="24"/>
          <w:szCs w:val="24"/>
          <w:lang w:val="en-US"/>
        </w:rPr>
      </w:pPr>
    </w:p>
    <w:p w14:paraId="1F0689EA" w14:textId="77777777" w:rsidR="001D2F7B" w:rsidRDefault="000E4B79" w:rsidP="001D2F7B">
      <w:pPr>
        <w:spacing w:line="360" w:lineRule="auto"/>
        <w:jc w:val="both"/>
        <w:rPr>
          <w:rFonts w:ascii="Arial" w:hAnsi="Arial" w:cs="Arial"/>
          <w:bCs/>
          <w:color w:val="595959" w:themeColor="text1" w:themeTint="A6"/>
          <w:sz w:val="24"/>
          <w:szCs w:val="24"/>
          <w:lang w:val="en-US"/>
        </w:rPr>
      </w:pPr>
      <w:r w:rsidRPr="00E83710">
        <w:rPr>
          <w:rFonts w:ascii="Arial" w:hAnsi="Arial" w:cs="Arial"/>
          <w:bCs/>
          <w:color w:val="595959" w:themeColor="text1" w:themeTint="A6"/>
          <w:sz w:val="24"/>
          <w:szCs w:val="24"/>
          <w:lang w:val="en-US"/>
        </w:rPr>
        <w:t xml:space="preserve">It seems the respondent </w:t>
      </w:r>
      <w:r w:rsidR="00FB727C" w:rsidRPr="00E83710">
        <w:rPr>
          <w:rFonts w:ascii="Arial" w:hAnsi="Arial" w:cs="Arial"/>
          <w:bCs/>
          <w:color w:val="595959" w:themeColor="text1" w:themeTint="A6"/>
          <w:sz w:val="24"/>
          <w:szCs w:val="24"/>
          <w:lang w:val="en-US"/>
        </w:rPr>
        <w:t>did not</w:t>
      </w:r>
      <w:r w:rsidRPr="00E83710">
        <w:rPr>
          <w:rFonts w:ascii="Arial" w:hAnsi="Arial" w:cs="Arial"/>
          <w:bCs/>
          <w:color w:val="595959" w:themeColor="text1" w:themeTint="A6"/>
          <w:sz w:val="24"/>
          <w:szCs w:val="24"/>
          <w:lang w:val="en-US"/>
        </w:rPr>
        <w:t xml:space="preserve"> </w:t>
      </w:r>
      <w:r w:rsidR="00FB727C" w:rsidRPr="00E83710">
        <w:rPr>
          <w:rFonts w:ascii="Arial" w:hAnsi="Arial" w:cs="Arial"/>
          <w:bCs/>
          <w:color w:val="595959" w:themeColor="text1" w:themeTint="A6"/>
          <w:sz w:val="24"/>
          <w:szCs w:val="24"/>
          <w:lang w:val="en-US"/>
        </w:rPr>
        <w:t>heed</w:t>
      </w:r>
      <w:r w:rsidRPr="00E83710">
        <w:rPr>
          <w:rFonts w:ascii="Arial" w:hAnsi="Arial" w:cs="Arial"/>
          <w:bCs/>
          <w:color w:val="595959" w:themeColor="text1" w:themeTint="A6"/>
          <w:sz w:val="24"/>
          <w:szCs w:val="24"/>
          <w:lang w:val="en-US"/>
        </w:rPr>
        <w:t xml:space="preserve"> </w:t>
      </w:r>
      <w:r w:rsidR="00FB727C" w:rsidRPr="00E83710">
        <w:rPr>
          <w:rFonts w:ascii="Arial" w:hAnsi="Arial" w:cs="Arial"/>
          <w:bCs/>
          <w:color w:val="595959" w:themeColor="text1" w:themeTint="A6"/>
          <w:sz w:val="24"/>
          <w:szCs w:val="24"/>
          <w:lang w:val="en-US"/>
        </w:rPr>
        <w:t>the warning</w:t>
      </w:r>
      <w:r w:rsidRPr="00E83710">
        <w:rPr>
          <w:rFonts w:ascii="Arial" w:hAnsi="Arial" w:cs="Arial"/>
          <w:bCs/>
          <w:color w:val="595959" w:themeColor="text1" w:themeTint="A6"/>
          <w:sz w:val="24"/>
          <w:szCs w:val="24"/>
          <w:lang w:val="en-US"/>
        </w:rPr>
        <w:t xml:space="preserve"> Lowe J sounded in this regard.  Less could </w:t>
      </w:r>
      <w:r w:rsidR="00F8677D" w:rsidRPr="00E83710">
        <w:rPr>
          <w:rFonts w:ascii="Arial" w:hAnsi="Arial" w:cs="Arial"/>
          <w:bCs/>
          <w:color w:val="595959" w:themeColor="text1" w:themeTint="A6"/>
          <w:sz w:val="24"/>
          <w:szCs w:val="24"/>
          <w:lang w:val="en-US"/>
        </w:rPr>
        <w:t xml:space="preserve">have been said in </w:t>
      </w:r>
      <w:r w:rsidR="00BB0C21" w:rsidRPr="00E83710">
        <w:rPr>
          <w:rFonts w:ascii="Arial" w:hAnsi="Arial" w:cs="Arial"/>
          <w:bCs/>
          <w:color w:val="595959" w:themeColor="text1" w:themeTint="A6"/>
          <w:sz w:val="24"/>
          <w:szCs w:val="24"/>
          <w:lang w:val="en-US"/>
        </w:rPr>
        <w:t>a few paragraphs</w:t>
      </w:r>
      <w:r w:rsidR="00F8677D" w:rsidRPr="00E83710">
        <w:rPr>
          <w:rFonts w:ascii="Arial" w:hAnsi="Arial" w:cs="Arial"/>
          <w:bCs/>
          <w:color w:val="595959" w:themeColor="text1" w:themeTint="A6"/>
          <w:sz w:val="24"/>
          <w:szCs w:val="24"/>
          <w:lang w:val="en-US"/>
        </w:rPr>
        <w:t>.</w:t>
      </w:r>
    </w:p>
    <w:p w14:paraId="2EA6D66C" w14:textId="77777777" w:rsidR="001D2F7B" w:rsidRDefault="001D2F7B" w:rsidP="001D2F7B">
      <w:pPr>
        <w:spacing w:line="360" w:lineRule="auto"/>
        <w:jc w:val="both"/>
        <w:rPr>
          <w:rFonts w:ascii="Arial" w:hAnsi="Arial" w:cs="Arial"/>
          <w:bCs/>
          <w:color w:val="595959" w:themeColor="text1" w:themeTint="A6"/>
          <w:sz w:val="24"/>
          <w:szCs w:val="24"/>
          <w:lang w:val="en-US"/>
        </w:rPr>
      </w:pPr>
    </w:p>
    <w:p w14:paraId="63A03F85" w14:textId="77777777" w:rsidR="005C2ECC" w:rsidRDefault="006E0E38" w:rsidP="005C2ECC">
      <w:pPr>
        <w:spacing w:line="480" w:lineRule="auto"/>
        <w:jc w:val="both"/>
        <w:rPr>
          <w:rFonts w:ascii="Arial" w:hAnsi="Arial" w:cs="Arial"/>
          <w:bCs/>
          <w:color w:val="595959" w:themeColor="text1" w:themeTint="A6"/>
          <w:sz w:val="24"/>
          <w:szCs w:val="24"/>
          <w:lang w:val="en-US"/>
        </w:rPr>
      </w:pPr>
      <w:r w:rsidRPr="00E83710">
        <w:rPr>
          <w:rFonts w:ascii="Arial" w:hAnsi="Arial" w:cs="Arial"/>
          <w:bCs/>
          <w:color w:val="595959" w:themeColor="text1" w:themeTint="A6"/>
          <w:sz w:val="24"/>
          <w:szCs w:val="24"/>
          <w:lang w:val="en-US"/>
        </w:rPr>
        <w:t>[</w:t>
      </w:r>
      <w:r w:rsidR="001A39DE" w:rsidRPr="00E83710">
        <w:rPr>
          <w:rFonts w:ascii="Arial" w:hAnsi="Arial" w:cs="Arial"/>
          <w:bCs/>
          <w:color w:val="595959" w:themeColor="text1" w:themeTint="A6"/>
          <w:sz w:val="24"/>
          <w:szCs w:val="24"/>
          <w:lang w:val="en-US"/>
        </w:rPr>
        <w:t>1</w:t>
      </w:r>
      <w:r w:rsidR="005C2ECC">
        <w:rPr>
          <w:rFonts w:ascii="Arial" w:hAnsi="Arial" w:cs="Arial"/>
          <w:bCs/>
          <w:color w:val="595959" w:themeColor="text1" w:themeTint="A6"/>
          <w:sz w:val="24"/>
          <w:szCs w:val="24"/>
          <w:lang w:val="en-US"/>
        </w:rPr>
        <w:t>1</w:t>
      </w:r>
      <w:r w:rsidR="00F8677D" w:rsidRPr="00E83710">
        <w:rPr>
          <w:rFonts w:ascii="Arial" w:hAnsi="Arial" w:cs="Arial"/>
          <w:bCs/>
          <w:color w:val="595959" w:themeColor="text1" w:themeTint="A6"/>
          <w:sz w:val="24"/>
          <w:szCs w:val="24"/>
          <w:lang w:val="en-US"/>
        </w:rPr>
        <w:t>]</w:t>
      </w:r>
      <w:r w:rsidR="00F8677D" w:rsidRPr="00E83710">
        <w:rPr>
          <w:rFonts w:ascii="Arial" w:hAnsi="Arial" w:cs="Arial"/>
          <w:bCs/>
          <w:color w:val="595959" w:themeColor="text1" w:themeTint="A6"/>
          <w:sz w:val="24"/>
          <w:szCs w:val="24"/>
          <w:lang w:val="en-US"/>
        </w:rPr>
        <w:tab/>
        <w:t xml:space="preserve">As previously stated, the crux of the application is the appointment of a psychologist and a parenting coordinator to </w:t>
      </w:r>
      <w:r w:rsidR="0011614F" w:rsidRPr="00E83710">
        <w:rPr>
          <w:rFonts w:ascii="Arial" w:hAnsi="Arial" w:cs="Arial"/>
          <w:bCs/>
          <w:color w:val="595959" w:themeColor="text1" w:themeTint="A6"/>
          <w:sz w:val="24"/>
          <w:szCs w:val="24"/>
          <w:lang w:val="en-US"/>
        </w:rPr>
        <w:t>evaluate the state and frame of mind of the children regarding the</w:t>
      </w:r>
      <w:r w:rsidR="00BB0C21" w:rsidRPr="00E83710">
        <w:rPr>
          <w:rFonts w:ascii="Arial" w:hAnsi="Arial" w:cs="Arial"/>
          <w:bCs/>
          <w:color w:val="595959" w:themeColor="text1" w:themeTint="A6"/>
          <w:sz w:val="24"/>
          <w:szCs w:val="24"/>
          <w:lang w:val="en-US"/>
        </w:rPr>
        <w:t xml:space="preserve"> applicant’s</w:t>
      </w:r>
      <w:r w:rsidR="00F8677D" w:rsidRPr="00E83710">
        <w:rPr>
          <w:rFonts w:ascii="Arial" w:hAnsi="Arial" w:cs="Arial"/>
          <w:bCs/>
          <w:color w:val="595959" w:themeColor="text1" w:themeTint="A6"/>
          <w:sz w:val="24"/>
          <w:szCs w:val="24"/>
          <w:lang w:val="en-US"/>
        </w:rPr>
        <w:t xml:space="preserve"> visitation rights and related issues.  The family advocate made the following</w:t>
      </w:r>
      <w:r w:rsidR="001D2F7B">
        <w:rPr>
          <w:rFonts w:ascii="Arial" w:hAnsi="Arial" w:cs="Arial"/>
          <w:bCs/>
          <w:color w:val="595959" w:themeColor="text1" w:themeTint="A6"/>
          <w:sz w:val="24"/>
          <w:szCs w:val="24"/>
          <w:lang w:val="en-US"/>
        </w:rPr>
        <w:t xml:space="preserve"> recommendations in this regard:</w:t>
      </w:r>
    </w:p>
    <w:p w14:paraId="37E6B7D3" w14:textId="4019B6C5" w:rsidR="001D2F7B" w:rsidRPr="005C2ECC" w:rsidRDefault="007C3E9F" w:rsidP="005C2ECC">
      <w:pPr>
        <w:spacing w:line="480" w:lineRule="auto"/>
        <w:ind w:left="2160" w:hanging="1440"/>
        <w:jc w:val="both"/>
        <w:rPr>
          <w:rFonts w:ascii="Arial" w:hAnsi="Arial" w:cs="Arial"/>
          <w:bCs/>
          <w:color w:val="595959" w:themeColor="text1" w:themeTint="A6"/>
          <w:sz w:val="24"/>
          <w:szCs w:val="24"/>
          <w:lang w:val="en-US"/>
        </w:rPr>
      </w:pPr>
      <w:r w:rsidRPr="001D2F7B">
        <w:rPr>
          <w:rFonts w:ascii="Arial" w:hAnsi="Arial" w:cs="Arial"/>
          <w:bCs/>
          <w:color w:val="595959" w:themeColor="text1" w:themeTint="A6"/>
          <w:sz w:val="20"/>
          <w:szCs w:val="20"/>
          <w:lang w:val="en-US"/>
        </w:rPr>
        <w:t>“</w:t>
      </w:r>
      <w:r w:rsidR="002C074D" w:rsidRPr="001D2F7B">
        <w:rPr>
          <w:rFonts w:ascii="Arial" w:hAnsi="Arial" w:cs="Arial"/>
          <w:bCs/>
          <w:color w:val="595959" w:themeColor="text1" w:themeTint="A6"/>
          <w:sz w:val="20"/>
          <w:szCs w:val="20"/>
          <w:lang w:val="en-US"/>
        </w:rPr>
        <w:t>5.5.8.1</w:t>
      </w:r>
      <w:r w:rsidR="001D2F7B">
        <w:rPr>
          <w:rFonts w:ascii="Arial" w:hAnsi="Arial" w:cs="Arial"/>
          <w:bCs/>
          <w:color w:val="595959" w:themeColor="text1" w:themeTint="A6"/>
          <w:sz w:val="20"/>
          <w:szCs w:val="20"/>
          <w:lang w:val="en-US"/>
        </w:rPr>
        <w:tab/>
      </w:r>
      <w:proofErr w:type="spellStart"/>
      <w:r w:rsidR="001A006B" w:rsidRPr="001D2F7B">
        <w:rPr>
          <w:rFonts w:ascii="Arial" w:hAnsi="Arial" w:cs="Arial"/>
          <w:bCs/>
          <w:color w:val="595959" w:themeColor="text1" w:themeTint="A6"/>
          <w:sz w:val="20"/>
          <w:szCs w:val="20"/>
          <w:lang w:val="en-US"/>
        </w:rPr>
        <w:t>Mrs</w:t>
      </w:r>
      <w:proofErr w:type="spellEnd"/>
      <w:r w:rsidR="001A006B" w:rsidRPr="001D2F7B">
        <w:rPr>
          <w:rFonts w:ascii="Arial" w:hAnsi="Arial" w:cs="Arial"/>
          <w:bCs/>
          <w:color w:val="595959" w:themeColor="text1" w:themeTint="A6"/>
          <w:sz w:val="20"/>
          <w:szCs w:val="20"/>
          <w:lang w:val="en-US"/>
        </w:rPr>
        <w:t xml:space="preserve"> </w:t>
      </w:r>
      <w:proofErr w:type="spellStart"/>
      <w:r w:rsidR="001A006B" w:rsidRPr="001D2F7B">
        <w:rPr>
          <w:rFonts w:ascii="Arial" w:hAnsi="Arial" w:cs="Arial"/>
          <w:bCs/>
          <w:color w:val="595959" w:themeColor="text1" w:themeTint="A6"/>
          <w:sz w:val="20"/>
          <w:szCs w:val="20"/>
          <w:lang w:val="en-US"/>
        </w:rPr>
        <w:t>Duckitt</w:t>
      </w:r>
      <w:proofErr w:type="spellEnd"/>
      <w:r w:rsidR="001A006B" w:rsidRPr="001D2F7B">
        <w:rPr>
          <w:rFonts w:ascii="Arial" w:hAnsi="Arial" w:cs="Arial"/>
          <w:bCs/>
          <w:color w:val="595959" w:themeColor="text1" w:themeTint="A6"/>
          <w:sz w:val="20"/>
          <w:szCs w:val="20"/>
          <w:lang w:val="en-US"/>
        </w:rPr>
        <w:t xml:space="preserve"> is of the view that the children should remain in the Plaintiff’s primary care and that the contact between the defendant and the children should be structured in such a manner that the children’s needs are put first.  </w:t>
      </w:r>
      <w:proofErr w:type="spellStart"/>
      <w:r w:rsidR="001A006B" w:rsidRPr="001D2F7B">
        <w:rPr>
          <w:rFonts w:ascii="Arial" w:hAnsi="Arial" w:cs="Arial"/>
          <w:bCs/>
          <w:color w:val="595959" w:themeColor="text1" w:themeTint="A6"/>
          <w:sz w:val="20"/>
          <w:szCs w:val="20"/>
          <w:lang w:val="en-US"/>
        </w:rPr>
        <w:t>Mrs</w:t>
      </w:r>
      <w:proofErr w:type="spellEnd"/>
      <w:r w:rsidR="001A006B" w:rsidRPr="001D2F7B">
        <w:rPr>
          <w:rFonts w:ascii="Arial" w:hAnsi="Arial" w:cs="Arial"/>
          <w:bCs/>
          <w:color w:val="595959" w:themeColor="text1" w:themeTint="A6"/>
          <w:sz w:val="20"/>
          <w:szCs w:val="20"/>
          <w:lang w:val="en-US"/>
        </w:rPr>
        <w:t xml:space="preserve"> </w:t>
      </w:r>
      <w:proofErr w:type="spellStart"/>
      <w:r w:rsidR="001A006B" w:rsidRPr="001D2F7B">
        <w:rPr>
          <w:rFonts w:ascii="Arial" w:hAnsi="Arial" w:cs="Arial"/>
          <w:bCs/>
          <w:color w:val="595959" w:themeColor="text1" w:themeTint="A6"/>
          <w:sz w:val="20"/>
          <w:szCs w:val="20"/>
          <w:lang w:val="en-US"/>
        </w:rPr>
        <w:t>Duckitt</w:t>
      </w:r>
      <w:proofErr w:type="spellEnd"/>
      <w:r w:rsidR="001A006B" w:rsidRPr="001D2F7B">
        <w:rPr>
          <w:rFonts w:ascii="Arial" w:hAnsi="Arial" w:cs="Arial"/>
          <w:bCs/>
          <w:color w:val="595959" w:themeColor="text1" w:themeTint="A6"/>
          <w:sz w:val="20"/>
          <w:szCs w:val="20"/>
          <w:lang w:val="en-US"/>
        </w:rPr>
        <w:t xml:space="preserve"> informs that the practical difficulties of the distance between the parties must be considered and a contact structure developed that addresses challenges from the children’s perspective.</w:t>
      </w:r>
    </w:p>
    <w:p w14:paraId="274449ED" w14:textId="77777777" w:rsidR="001D2F7B" w:rsidRDefault="002C074D" w:rsidP="001D2F7B">
      <w:pPr>
        <w:spacing w:after="0" w:line="480" w:lineRule="auto"/>
        <w:ind w:left="2160" w:hanging="1440"/>
        <w:jc w:val="both"/>
        <w:rPr>
          <w:rFonts w:ascii="Arial" w:hAnsi="Arial" w:cs="Arial"/>
          <w:bCs/>
          <w:color w:val="595959" w:themeColor="text1" w:themeTint="A6"/>
          <w:sz w:val="20"/>
          <w:szCs w:val="20"/>
          <w:lang w:val="en-US"/>
        </w:rPr>
      </w:pPr>
      <w:r w:rsidRPr="001D2F7B">
        <w:rPr>
          <w:rFonts w:ascii="Arial" w:hAnsi="Arial" w:cs="Arial"/>
          <w:bCs/>
          <w:color w:val="595959" w:themeColor="text1" w:themeTint="A6"/>
          <w:sz w:val="20"/>
          <w:szCs w:val="20"/>
          <w:lang w:val="en-US"/>
        </w:rPr>
        <w:lastRenderedPageBreak/>
        <w:t>5.5.8.2</w:t>
      </w:r>
      <w:r w:rsidR="001A39DE" w:rsidRPr="001D2F7B">
        <w:rPr>
          <w:rFonts w:ascii="Arial" w:hAnsi="Arial" w:cs="Arial"/>
          <w:bCs/>
          <w:color w:val="595959" w:themeColor="text1" w:themeTint="A6"/>
          <w:sz w:val="20"/>
          <w:szCs w:val="20"/>
          <w:lang w:val="en-US"/>
        </w:rPr>
        <w:t xml:space="preserve"> </w:t>
      </w:r>
      <w:r w:rsidR="001D2F7B">
        <w:rPr>
          <w:rFonts w:ascii="Arial" w:hAnsi="Arial" w:cs="Arial"/>
          <w:bCs/>
          <w:color w:val="595959" w:themeColor="text1" w:themeTint="A6"/>
          <w:sz w:val="20"/>
          <w:szCs w:val="20"/>
          <w:lang w:val="en-US"/>
        </w:rPr>
        <w:tab/>
      </w:r>
      <w:r w:rsidR="001A006B" w:rsidRPr="001D2F7B">
        <w:rPr>
          <w:rFonts w:ascii="Arial" w:hAnsi="Arial" w:cs="Arial"/>
          <w:bCs/>
          <w:color w:val="595959" w:themeColor="text1" w:themeTint="A6"/>
          <w:sz w:val="20"/>
          <w:szCs w:val="20"/>
          <w:lang w:val="en-US"/>
        </w:rPr>
        <w:t>It is evident that the parties are not able</w:t>
      </w:r>
      <w:r w:rsidR="00C871C2" w:rsidRPr="001D2F7B">
        <w:rPr>
          <w:rFonts w:ascii="Arial" w:hAnsi="Arial" w:cs="Arial"/>
          <w:bCs/>
          <w:color w:val="595959" w:themeColor="text1" w:themeTint="A6"/>
          <w:sz w:val="20"/>
          <w:szCs w:val="20"/>
          <w:lang w:val="en-US"/>
        </w:rPr>
        <w:t xml:space="preserve"> to communicate effectively to make arrangements</w:t>
      </w:r>
      <w:r w:rsidRPr="001D2F7B">
        <w:rPr>
          <w:rFonts w:ascii="Arial" w:hAnsi="Arial" w:cs="Arial"/>
          <w:bCs/>
          <w:color w:val="595959" w:themeColor="text1" w:themeTint="A6"/>
          <w:sz w:val="20"/>
          <w:szCs w:val="20"/>
          <w:lang w:val="en-US"/>
        </w:rPr>
        <w:t xml:space="preserve"> and it is </w:t>
      </w:r>
      <w:r w:rsidRPr="001D2F7B">
        <w:rPr>
          <w:rFonts w:ascii="Arial" w:hAnsi="Arial" w:cs="Arial"/>
          <w:bCs/>
          <w:color w:val="595959" w:themeColor="text1" w:themeTint="A6"/>
          <w:sz w:val="20"/>
          <w:szCs w:val="20"/>
          <w:u w:val="single"/>
          <w:lang w:val="en-US"/>
        </w:rPr>
        <w:t>therefore crucial that a neutral parenting co-coordinator be appointed as a matter of urgency</w:t>
      </w:r>
      <w:r w:rsidRPr="001D2F7B">
        <w:rPr>
          <w:rFonts w:ascii="Arial" w:hAnsi="Arial" w:cs="Arial"/>
          <w:bCs/>
          <w:color w:val="595959" w:themeColor="text1" w:themeTint="A6"/>
          <w:sz w:val="20"/>
          <w:szCs w:val="20"/>
          <w:lang w:val="en-US"/>
        </w:rPr>
        <w:t xml:space="preserve"> to facilitate arrangements and to issue directives if need be.  </w:t>
      </w:r>
      <w:r w:rsidR="003B574D" w:rsidRPr="001D2F7B">
        <w:rPr>
          <w:rFonts w:ascii="Arial" w:hAnsi="Arial" w:cs="Arial"/>
          <w:bCs/>
          <w:color w:val="595959" w:themeColor="text1" w:themeTint="A6"/>
          <w:sz w:val="20"/>
          <w:szCs w:val="20"/>
          <w:lang w:val="en-US"/>
        </w:rPr>
        <w:t>Ms.</w:t>
      </w:r>
      <w:r w:rsidRPr="001D2F7B">
        <w:rPr>
          <w:rFonts w:ascii="Arial" w:hAnsi="Arial" w:cs="Arial"/>
          <w:bCs/>
          <w:color w:val="595959" w:themeColor="text1" w:themeTint="A6"/>
          <w:sz w:val="20"/>
          <w:szCs w:val="20"/>
          <w:lang w:val="en-US"/>
        </w:rPr>
        <w:t xml:space="preserve"> </w:t>
      </w:r>
      <w:proofErr w:type="spellStart"/>
      <w:r w:rsidRPr="001D2F7B">
        <w:rPr>
          <w:rFonts w:ascii="Arial" w:hAnsi="Arial" w:cs="Arial"/>
          <w:bCs/>
          <w:color w:val="595959" w:themeColor="text1" w:themeTint="A6"/>
          <w:sz w:val="20"/>
          <w:szCs w:val="20"/>
          <w:lang w:val="en-US"/>
        </w:rPr>
        <w:t>Daleen</w:t>
      </w:r>
      <w:proofErr w:type="spellEnd"/>
      <w:r w:rsidRPr="001D2F7B">
        <w:rPr>
          <w:rFonts w:ascii="Arial" w:hAnsi="Arial" w:cs="Arial"/>
          <w:bCs/>
          <w:color w:val="595959" w:themeColor="text1" w:themeTint="A6"/>
          <w:sz w:val="20"/>
          <w:szCs w:val="20"/>
          <w:lang w:val="en-US"/>
        </w:rPr>
        <w:t xml:space="preserve"> </w:t>
      </w:r>
      <w:proofErr w:type="spellStart"/>
      <w:r w:rsidRPr="001D2F7B">
        <w:rPr>
          <w:rFonts w:ascii="Arial" w:hAnsi="Arial" w:cs="Arial"/>
          <w:bCs/>
          <w:color w:val="595959" w:themeColor="text1" w:themeTint="A6"/>
          <w:sz w:val="20"/>
          <w:szCs w:val="20"/>
          <w:lang w:val="en-US"/>
        </w:rPr>
        <w:t>Biljon</w:t>
      </w:r>
      <w:proofErr w:type="spellEnd"/>
      <w:r w:rsidRPr="001D2F7B">
        <w:rPr>
          <w:rFonts w:ascii="Arial" w:hAnsi="Arial" w:cs="Arial"/>
          <w:bCs/>
          <w:color w:val="595959" w:themeColor="text1" w:themeTint="A6"/>
          <w:sz w:val="20"/>
          <w:szCs w:val="20"/>
          <w:lang w:val="en-US"/>
        </w:rPr>
        <w:t xml:space="preserve"> has confirmed her availability to act as parenting coordinator.</w:t>
      </w:r>
    </w:p>
    <w:p w14:paraId="2807EC07" w14:textId="77777777" w:rsidR="001D2F7B" w:rsidRDefault="002C074D" w:rsidP="001D2F7B">
      <w:pPr>
        <w:spacing w:after="0" w:line="480" w:lineRule="auto"/>
        <w:ind w:left="2160" w:hanging="1440"/>
        <w:jc w:val="both"/>
        <w:rPr>
          <w:rFonts w:ascii="Arial" w:hAnsi="Arial" w:cs="Arial"/>
          <w:bCs/>
          <w:color w:val="595959" w:themeColor="text1" w:themeTint="A6"/>
          <w:sz w:val="20"/>
          <w:szCs w:val="20"/>
          <w:lang w:val="en-US"/>
        </w:rPr>
      </w:pPr>
      <w:r w:rsidRPr="001D2F7B">
        <w:rPr>
          <w:rFonts w:ascii="Arial" w:hAnsi="Arial" w:cs="Arial"/>
          <w:bCs/>
          <w:color w:val="595959" w:themeColor="text1" w:themeTint="A6"/>
          <w:sz w:val="20"/>
          <w:szCs w:val="20"/>
          <w:lang w:val="en-US"/>
        </w:rPr>
        <w:t>5.5.8.3</w:t>
      </w:r>
      <w:r w:rsidR="001D2F7B">
        <w:rPr>
          <w:rFonts w:ascii="Arial" w:hAnsi="Arial" w:cs="Arial"/>
          <w:bCs/>
          <w:color w:val="595959" w:themeColor="text1" w:themeTint="A6"/>
          <w:sz w:val="20"/>
          <w:szCs w:val="20"/>
          <w:lang w:val="en-US"/>
        </w:rPr>
        <w:tab/>
      </w:r>
      <w:proofErr w:type="spellStart"/>
      <w:r w:rsidRPr="001D2F7B">
        <w:rPr>
          <w:rFonts w:ascii="Arial" w:hAnsi="Arial" w:cs="Arial"/>
          <w:bCs/>
          <w:color w:val="595959" w:themeColor="text1" w:themeTint="A6"/>
          <w:sz w:val="20"/>
          <w:szCs w:val="20"/>
          <w:lang w:val="en-US"/>
        </w:rPr>
        <w:t>Mrs</w:t>
      </w:r>
      <w:proofErr w:type="spellEnd"/>
      <w:r w:rsidRPr="001D2F7B">
        <w:rPr>
          <w:rFonts w:ascii="Arial" w:hAnsi="Arial" w:cs="Arial"/>
          <w:bCs/>
          <w:color w:val="595959" w:themeColor="text1" w:themeTint="A6"/>
          <w:sz w:val="20"/>
          <w:szCs w:val="20"/>
          <w:lang w:val="en-US"/>
        </w:rPr>
        <w:t xml:space="preserve"> </w:t>
      </w:r>
      <w:proofErr w:type="spellStart"/>
      <w:r w:rsidRPr="001D2F7B">
        <w:rPr>
          <w:rFonts w:ascii="Arial" w:hAnsi="Arial" w:cs="Arial"/>
          <w:bCs/>
          <w:color w:val="595959" w:themeColor="text1" w:themeTint="A6"/>
          <w:sz w:val="20"/>
          <w:szCs w:val="20"/>
          <w:lang w:val="en-US"/>
        </w:rPr>
        <w:t>Duckitt</w:t>
      </w:r>
      <w:proofErr w:type="spellEnd"/>
      <w:r w:rsidRPr="001D2F7B">
        <w:rPr>
          <w:rFonts w:ascii="Arial" w:hAnsi="Arial" w:cs="Arial"/>
          <w:bCs/>
          <w:color w:val="595959" w:themeColor="text1" w:themeTint="A6"/>
          <w:sz w:val="20"/>
          <w:szCs w:val="20"/>
          <w:lang w:val="en-US"/>
        </w:rPr>
        <w:t xml:space="preserve"> is of the view that a therapist should be appointed for the children by the </w:t>
      </w:r>
      <w:proofErr w:type="spellStart"/>
      <w:r w:rsidRPr="001D2F7B">
        <w:rPr>
          <w:rFonts w:ascii="Arial" w:hAnsi="Arial" w:cs="Arial"/>
          <w:bCs/>
          <w:color w:val="595959" w:themeColor="text1" w:themeTint="A6"/>
          <w:sz w:val="20"/>
          <w:szCs w:val="20"/>
          <w:lang w:val="en-US"/>
        </w:rPr>
        <w:t>Honourable</w:t>
      </w:r>
      <w:proofErr w:type="spellEnd"/>
      <w:r w:rsidRPr="001D2F7B">
        <w:rPr>
          <w:rFonts w:ascii="Arial" w:hAnsi="Arial" w:cs="Arial"/>
          <w:bCs/>
          <w:color w:val="595959" w:themeColor="text1" w:themeTint="A6"/>
          <w:sz w:val="20"/>
          <w:szCs w:val="20"/>
          <w:lang w:val="en-US"/>
        </w:rPr>
        <w:t xml:space="preserve"> Court, if the parties are not able to reach an agreement regarding a therapist.  It is also essential that the parenting </w:t>
      </w:r>
      <w:r w:rsidR="003B574D" w:rsidRPr="001D2F7B">
        <w:rPr>
          <w:rFonts w:ascii="Arial" w:hAnsi="Arial" w:cs="Arial"/>
          <w:bCs/>
          <w:color w:val="595959" w:themeColor="text1" w:themeTint="A6"/>
          <w:sz w:val="20"/>
          <w:szCs w:val="20"/>
          <w:lang w:val="en-US"/>
        </w:rPr>
        <w:t>coordinator</w:t>
      </w:r>
      <w:r w:rsidRPr="001D2F7B">
        <w:rPr>
          <w:rFonts w:ascii="Arial" w:hAnsi="Arial" w:cs="Arial"/>
          <w:bCs/>
          <w:color w:val="595959" w:themeColor="text1" w:themeTint="A6"/>
          <w:sz w:val="20"/>
          <w:szCs w:val="20"/>
          <w:lang w:val="en-US"/>
        </w:rPr>
        <w:t xml:space="preserve"> has the power to </w:t>
      </w:r>
      <w:proofErr w:type="spellStart"/>
      <w:r w:rsidRPr="001D2F7B">
        <w:rPr>
          <w:rFonts w:ascii="Arial" w:hAnsi="Arial" w:cs="Arial"/>
          <w:bCs/>
          <w:color w:val="595959" w:themeColor="text1" w:themeTint="A6"/>
          <w:sz w:val="20"/>
          <w:szCs w:val="20"/>
          <w:lang w:val="en-US"/>
        </w:rPr>
        <w:t>liase</w:t>
      </w:r>
      <w:proofErr w:type="spellEnd"/>
      <w:r w:rsidRPr="001D2F7B">
        <w:rPr>
          <w:rFonts w:ascii="Arial" w:hAnsi="Arial" w:cs="Arial"/>
          <w:bCs/>
          <w:color w:val="595959" w:themeColor="text1" w:themeTint="A6"/>
          <w:sz w:val="20"/>
          <w:szCs w:val="20"/>
          <w:lang w:val="en-US"/>
        </w:rPr>
        <w:t xml:space="preserve"> with the children’s therapist and the therapist with the parenting </w:t>
      </w:r>
      <w:r w:rsidR="003B574D" w:rsidRPr="001D2F7B">
        <w:rPr>
          <w:rFonts w:ascii="Arial" w:hAnsi="Arial" w:cs="Arial"/>
          <w:bCs/>
          <w:color w:val="595959" w:themeColor="text1" w:themeTint="A6"/>
          <w:sz w:val="20"/>
          <w:szCs w:val="20"/>
          <w:lang w:val="en-US"/>
        </w:rPr>
        <w:t>coordinator</w:t>
      </w:r>
      <w:r w:rsidRPr="001D2F7B">
        <w:rPr>
          <w:rFonts w:ascii="Arial" w:hAnsi="Arial" w:cs="Arial"/>
          <w:bCs/>
          <w:color w:val="595959" w:themeColor="text1" w:themeTint="A6"/>
          <w:sz w:val="20"/>
          <w:szCs w:val="20"/>
          <w:lang w:val="en-US"/>
        </w:rPr>
        <w:t xml:space="preserve">.  </w:t>
      </w:r>
      <w:proofErr w:type="spellStart"/>
      <w:r w:rsidRPr="001D2F7B">
        <w:rPr>
          <w:rFonts w:ascii="Arial" w:hAnsi="Arial" w:cs="Arial"/>
          <w:bCs/>
          <w:color w:val="595959" w:themeColor="text1" w:themeTint="A6"/>
          <w:sz w:val="20"/>
          <w:szCs w:val="20"/>
          <w:lang w:val="en-US"/>
        </w:rPr>
        <w:t>Mrs</w:t>
      </w:r>
      <w:proofErr w:type="spellEnd"/>
      <w:r w:rsidRPr="001D2F7B">
        <w:rPr>
          <w:rFonts w:ascii="Arial" w:hAnsi="Arial" w:cs="Arial"/>
          <w:bCs/>
          <w:color w:val="595959" w:themeColor="text1" w:themeTint="A6"/>
          <w:sz w:val="20"/>
          <w:szCs w:val="20"/>
          <w:lang w:val="en-US"/>
        </w:rPr>
        <w:t xml:space="preserve"> </w:t>
      </w:r>
      <w:proofErr w:type="spellStart"/>
      <w:r w:rsidRPr="001D2F7B">
        <w:rPr>
          <w:rFonts w:ascii="Arial" w:hAnsi="Arial" w:cs="Arial"/>
          <w:bCs/>
          <w:color w:val="595959" w:themeColor="text1" w:themeTint="A6"/>
          <w:sz w:val="20"/>
          <w:szCs w:val="20"/>
          <w:lang w:val="en-US"/>
        </w:rPr>
        <w:t>Duckitt</w:t>
      </w:r>
      <w:proofErr w:type="spellEnd"/>
      <w:r w:rsidRPr="001D2F7B">
        <w:rPr>
          <w:rFonts w:ascii="Arial" w:hAnsi="Arial" w:cs="Arial"/>
          <w:bCs/>
          <w:color w:val="595959" w:themeColor="text1" w:themeTint="A6"/>
          <w:sz w:val="20"/>
          <w:szCs w:val="20"/>
          <w:lang w:val="en-US"/>
        </w:rPr>
        <w:t xml:space="preserve"> is further of the view that the parties sho</w:t>
      </w:r>
      <w:r w:rsidR="007C3E9F" w:rsidRPr="001D2F7B">
        <w:rPr>
          <w:rFonts w:ascii="Arial" w:hAnsi="Arial" w:cs="Arial"/>
          <w:bCs/>
          <w:color w:val="595959" w:themeColor="text1" w:themeTint="A6"/>
          <w:sz w:val="20"/>
          <w:szCs w:val="20"/>
          <w:lang w:val="en-US"/>
        </w:rPr>
        <w:t>uld receive individual therapy.</w:t>
      </w:r>
    </w:p>
    <w:p w14:paraId="1773300F" w14:textId="5456E3B8" w:rsidR="002C074D" w:rsidRPr="001D2F7B" w:rsidRDefault="001A39DE" w:rsidP="005C2ECC">
      <w:pPr>
        <w:spacing w:after="0" w:line="480" w:lineRule="auto"/>
        <w:ind w:left="2160" w:hanging="1440"/>
        <w:jc w:val="both"/>
        <w:rPr>
          <w:rFonts w:ascii="Arial" w:hAnsi="Arial" w:cs="Arial"/>
          <w:bCs/>
          <w:color w:val="595959" w:themeColor="text1" w:themeTint="A6"/>
          <w:sz w:val="20"/>
          <w:szCs w:val="20"/>
          <w:lang w:val="en-US"/>
        </w:rPr>
      </w:pPr>
      <w:r w:rsidRPr="001D2F7B">
        <w:rPr>
          <w:rFonts w:ascii="Arial" w:hAnsi="Arial" w:cs="Arial"/>
          <w:bCs/>
          <w:color w:val="595959" w:themeColor="text1" w:themeTint="A6"/>
          <w:sz w:val="20"/>
          <w:szCs w:val="20"/>
          <w:lang w:val="en-US"/>
        </w:rPr>
        <w:t xml:space="preserve">5.5.8.4  </w:t>
      </w:r>
      <w:r w:rsidR="001D2F7B">
        <w:rPr>
          <w:rFonts w:ascii="Arial" w:hAnsi="Arial" w:cs="Arial"/>
          <w:bCs/>
          <w:color w:val="595959" w:themeColor="text1" w:themeTint="A6"/>
          <w:sz w:val="20"/>
          <w:szCs w:val="20"/>
          <w:lang w:val="en-US"/>
        </w:rPr>
        <w:tab/>
      </w:r>
      <w:proofErr w:type="spellStart"/>
      <w:r w:rsidR="007C3E9F" w:rsidRPr="001D2F7B">
        <w:rPr>
          <w:rFonts w:ascii="Arial" w:hAnsi="Arial" w:cs="Arial"/>
          <w:bCs/>
          <w:color w:val="595959" w:themeColor="text1" w:themeTint="A6"/>
          <w:sz w:val="20"/>
          <w:szCs w:val="20"/>
          <w:lang w:val="en-US"/>
        </w:rPr>
        <w:t>Mrs</w:t>
      </w:r>
      <w:proofErr w:type="spellEnd"/>
      <w:r w:rsidR="007C3E9F" w:rsidRPr="001D2F7B">
        <w:rPr>
          <w:rFonts w:ascii="Arial" w:hAnsi="Arial" w:cs="Arial"/>
          <w:bCs/>
          <w:color w:val="595959" w:themeColor="text1" w:themeTint="A6"/>
          <w:sz w:val="20"/>
          <w:szCs w:val="20"/>
          <w:lang w:val="en-US"/>
        </w:rPr>
        <w:t xml:space="preserve"> </w:t>
      </w:r>
      <w:proofErr w:type="spellStart"/>
      <w:r w:rsidR="007C3E9F" w:rsidRPr="001D2F7B">
        <w:rPr>
          <w:rFonts w:ascii="Arial" w:hAnsi="Arial" w:cs="Arial"/>
          <w:bCs/>
          <w:color w:val="595959" w:themeColor="text1" w:themeTint="A6"/>
          <w:sz w:val="20"/>
          <w:szCs w:val="20"/>
          <w:lang w:val="en-US"/>
        </w:rPr>
        <w:t>Duckitt</w:t>
      </w:r>
      <w:proofErr w:type="spellEnd"/>
      <w:r w:rsidR="007C3E9F" w:rsidRPr="001D2F7B">
        <w:rPr>
          <w:rFonts w:ascii="Arial" w:hAnsi="Arial" w:cs="Arial"/>
          <w:bCs/>
          <w:color w:val="595959" w:themeColor="text1" w:themeTint="A6"/>
          <w:sz w:val="20"/>
          <w:szCs w:val="20"/>
          <w:lang w:val="en-US"/>
        </w:rPr>
        <w:t xml:space="preserve"> informs that the recommendation is made with the hope that the parties can start a new journey as co-parents, develop their capacity and provide for their children’s needs in a more positive manner.”</w:t>
      </w:r>
    </w:p>
    <w:p w14:paraId="6767236B" w14:textId="77777777" w:rsidR="0070714A" w:rsidRPr="00E83710" w:rsidRDefault="0070714A" w:rsidP="005C2ECC">
      <w:pPr>
        <w:spacing w:line="480" w:lineRule="auto"/>
        <w:ind w:left="2160" w:right="2160"/>
        <w:jc w:val="both"/>
        <w:rPr>
          <w:rFonts w:ascii="Arial" w:hAnsi="Arial" w:cs="Arial"/>
          <w:bCs/>
          <w:i/>
          <w:color w:val="595959" w:themeColor="text1" w:themeTint="A6"/>
          <w:sz w:val="20"/>
          <w:szCs w:val="20"/>
          <w:lang w:val="en-US"/>
        </w:rPr>
      </w:pPr>
    </w:p>
    <w:p w14:paraId="739C1436" w14:textId="673624C6" w:rsidR="001D2F7B" w:rsidRDefault="00FB727C" w:rsidP="005C2ECC">
      <w:pPr>
        <w:spacing w:line="480" w:lineRule="auto"/>
        <w:jc w:val="both"/>
        <w:rPr>
          <w:rFonts w:ascii="Arial" w:hAnsi="Arial" w:cs="Arial"/>
          <w:bCs/>
          <w:color w:val="595959" w:themeColor="text1" w:themeTint="A6"/>
          <w:sz w:val="24"/>
          <w:szCs w:val="24"/>
          <w:lang w:val="en-US"/>
        </w:rPr>
      </w:pPr>
      <w:r w:rsidRPr="00E83710">
        <w:rPr>
          <w:rFonts w:ascii="Arial" w:hAnsi="Arial" w:cs="Arial"/>
          <w:bCs/>
          <w:color w:val="595959" w:themeColor="text1" w:themeTint="A6"/>
          <w:sz w:val="24"/>
          <w:szCs w:val="24"/>
          <w:lang w:val="en-US"/>
        </w:rPr>
        <w:t>[</w:t>
      </w:r>
      <w:r w:rsidR="0011614F" w:rsidRPr="00E83710">
        <w:rPr>
          <w:rFonts w:ascii="Arial" w:hAnsi="Arial" w:cs="Arial"/>
          <w:bCs/>
          <w:color w:val="595959" w:themeColor="text1" w:themeTint="A6"/>
          <w:sz w:val="24"/>
          <w:szCs w:val="24"/>
          <w:lang w:val="en-US"/>
        </w:rPr>
        <w:t>1</w:t>
      </w:r>
      <w:r w:rsidR="005C2ECC">
        <w:rPr>
          <w:rFonts w:ascii="Arial" w:hAnsi="Arial" w:cs="Arial"/>
          <w:bCs/>
          <w:color w:val="595959" w:themeColor="text1" w:themeTint="A6"/>
          <w:sz w:val="24"/>
          <w:szCs w:val="24"/>
          <w:lang w:val="en-US"/>
        </w:rPr>
        <w:t>2</w:t>
      </w:r>
      <w:r w:rsidR="00F8677D" w:rsidRPr="00E83710">
        <w:rPr>
          <w:rFonts w:ascii="Arial" w:hAnsi="Arial" w:cs="Arial"/>
          <w:bCs/>
          <w:color w:val="595959" w:themeColor="text1" w:themeTint="A6"/>
          <w:sz w:val="24"/>
          <w:szCs w:val="24"/>
          <w:lang w:val="en-US"/>
        </w:rPr>
        <w:t>]</w:t>
      </w:r>
      <w:r w:rsidR="00F8677D" w:rsidRPr="00E83710">
        <w:rPr>
          <w:rFonts w:ascii="Arial" w:hAnsi="Arial" w:cs="Arial"/>
          <w:bCs/>
          <w:color w:val="595959" w:themeColor="text1" w:themeTint="A6"/>
          <w:sz w:val="24"/>
          <w:szCs w:val="24"/>
          <w:lang w:val="en-US"/>
        </w:rPr>
        <w:tab/>
        <w:t xml:space="preserve">The response of the respondent to the </w:t>
      </w:r>
      <w:r w:rsidR="0011614F" w:rsidRPr="00E83710">
        <w:rPr>
          <w:rFonts w:ascii="Arial" w:hAnsi="Arial" w:cs="Arial"/>
          <w:bCs/>
          <w:color w:val="595959" w:themeColor="text1" w:themeTint="A6"/>
          <w:sz w:val="24"/>
          <w:szCs w:val="24"/>
          <w:lang w:val="en-US"/>
        </w:rPr>
        <w:t>appointment of a psychologist is contained in</w:t>
      </w:r>
      <w:r w:rsidR="00F8677D" w:rsidRPr="00E83710">
        <w:rPr>
          <w:rFonts w:ascii="Arial" w:hAnsi="Arial" w:cs="Arial"/>
          <w:bCs/>
          <w:color w:val="595959" w:themeColor="text1" w:themeTint="A6"/>
          <w:sz w:val="24"/>
          <w:szCs w:val="24"/>
          <w:lang w:val="en-US"/>
        </w:rPr>
        <w:t xml:space="preserve"> the correspondence she had with the appl</w:t>
      </w:r>
      <w:r w:rsidR="00BB0C21" w:rsidRPr="00E83710">
        <w:rPr>
          <w:rFonts w:ascii="Arial" w:hAnsi="Arial" w:cs="Arial"/>
          <w:bCs/>
          <w:color w:val="595959" w:themeColor="text1" w:themeTint="A6"/>
          <w:sz w:val="24"/>
          <w:szCs w:val="24"/>
          <w:lang w:val="en-US"/>
        </w:rPr>
        <w:t>icant regarding the refusal of G</w:t>
      </w:r>
      <w:r w:rsidR="00F8677D" w:rsidRPr="00E83710">
        <w:rPr>
          <w:rFonts w:ascii="Arial" w:hAnsi="Arial" w:cs="Arial"/>
          <w:bCs/>
          <w:color w:val="595959" w:themeColor="text1" w:themeTint="A6"/>
          <w:sz w:val="24"/>
          <w:szCs w:val="24"/>
          <w:lang w:val="en-US"/>
        </w:rPr>
        <w:t xml:space="preserve">race to go with her father when he came to fetch them.  As apparent from the papers, there are </w:t>
      </w:r>
      <w:r w:rsidR="00C85236" w:rsidRPr="00E83710">
        <w:rPr>
          <w:rFonts w:ascii="Arial" w:hAnsi="Arial" w:cs="Arial"/>
          <w:bCs/>
          <w:color w:val="595959" w:themeColor="text1" w:themeTint="A6"/>
          <w:sz w:val="24"/>
          <w:szCs w:val="24"/>
          <w:lang w:val="en-US"/>
        </w:rPr>
        <w:t>sharp disputes regarding what occurred</w:t>
      </w:r>
      <w:r w:rsidR="00F25C77" w:rsidRPr="00E83710">
        <w:rPr>
          <w:rFonts w:ascii="Arial" w:hAnsi="Arial" w:cs="Arial"/>
          <w:bCs/>
          <w:color w:val="595959" w:themeColor="text1" w:themeTint="A6"/>
          <w:sz w:val="24"/>
          <w:szCs w:val="24"/>
          <w:lang w:val="en-US"/>
        </w:rPr>
        <w:t>,</w:t>
      </w:r>
      <w:r w:rsidR="00C85236" w:rsidRPr="00E83710">
        <w:rPr>
          <w:rFonts w:ascii="Arial" w:hAnsi="Arial" w:cs="Arial"/>
          <w:bCs/>
          <w:color w:val="595959" w:themeColor="text1" w:themeTint="A6"/>
          <w:sz w:val="24"/>
          <w:szCs w:val="24"/>
          <w:lang w:val="en-US"/>
        </w:rPr>
        <w:t xml:space="preserve"> and the ex</w:t>
      </w:r>
      <w:r w:rsidR="00F25C77" w:rsidRPr="00E83710">
        <w:rPr>
          <w:rFonts w:ascii="Arial" w:hAnsi="Arial" w:cs="Arial"/>
          <w:bCs/>
          <w:color w:val="595959" w:themeColor="text1" w:themeTint="A6"/>
          <w:sz w:val="24"/>
          <w:szCs w:val="24"/>
          <w:lang w:val="en-US"/>
        </w:rPr>
        <w:t xml:space="preserve">changes between the parties which </w:t>
      </w:r>
      <w:r w:rsidR="00C85236" w:rsidRPr="00E83710">
        <w:rPr>
          <w:rFonts w:ascii="Arial" w:hAnsi="Arial" w:cs="Arial"/>
          <w:bCs/>
          <w:color w:val="595959" w:themeColor="text1" w:themeTint="A6"/>
          <w:sz w:val="24"/>
          <w:szCs w:val="24"/>
          <w:lang w:val="en-US"/>
        </w:rPr>
        <w:t>also involv</w:t>
      </w:r>
      <w:r w:rsidR="00F25C77" w:rsidRPr="00E83710">
        <w:rPr>
          <w:rFonts w:ascii="Arial" w:hAnsi="Arial" w:cs="Arial"/>
          <w:bCs/>
          <w:color w:val="595959" w:themeColor="text1" w:themeTint="A6"/>
          <w:sz w:val="24"/>
          <w:szCs w:val="24"/>
          <w:lang w:val="en-US"/>
        </w:rPr>
        <w:t>ed</w:t>
      </w:r>
      <w:r w:rsidR="00C85236" w:rsidRPr="00E83710">
        <w:rPr>
          <w:rFonts w:ascii="Arial" w:hAnsi="Arial" w:cs="Arial"/>
          <w:bCs/>
          <w:color w:val="595959" w:themeColor="text1" w:themeTint="A6"/>
          <w:sz w:val="24"/>
          <w:szCs w:val="24"/>
          <w:lang w:val="en-US"/>
        </w:rPr>
        <w:t xml:space="preserve"> the mother of the respondent.  I shall not deal with that for purposes hereof.  The respondent referred to how the incident traumatized the children at school and at home.  She even referred to a report by </w:t>
      </w:r>
      <w:proofErr w:type="spellStart"/>
      <w:r w:rsidR="00C85236" w:rsidRPr="00E83710">
        <w:rPr>
          <w:rFonts w:ascii="Arial" w:hAnsi="Arial" w:cs="Arial"/>
          <w:bCs/>
          <w:color w:val="595959" w:themeColor="text1" w:themeTint="A6"/>
          <w:sz w:val="24"/>
          <w:szCs w:val="24"/>
          <w:lang w:val="en-US"/>
        </w:rPr>
        <w:t>Adv</w:t>
      </w:r>
      <w:proofErr w:type="spellEnd"/>
      <w:r w:rsidR="00C85236" w:rsidRPr="00E83710">
        <w:rPr>
          <w:rFonts w:ascii="Arial" w:hAnsi="Arial" w:cs="Arial"/>
          <w:bCs/>
          <w:color w:val="595959" w:themeColor="text1" w:themeTint="A6"/>
          <w:sz w:val="24"/>
          <w:szCs w:val="24"/>
          <w:lang w:val="en-US"/>
        </w:rPr>
        <w:t xml:space="preserve"> Urban</w:t>
      </w:r>
      <w:r w:rsidR="00F8677D" w:rsidRPr="00E83710">
        <w:rPr>
          <w:rFonts w:ascii="Arial" w:hAnsi="Arial" w:cs="Arial"/>
          <w:bCs/>
          <w:color w:val="595959" w:themeColor="text1" w:themeTint="A6"/>
          <w:sz w:val="24"/>
          <w:szCs w:val="24"/>
          <w:lang w:val="en-US"/>
        </w:rPr>
        <w:t xml:space="preserve"> </w:t>
      </w:r>
      <w:r w:rsidR="00C85236" w:rsidRPr="00E83710">
        <w:rPr>
          <w:rFonts w:ascii="Arial" w:hAnsi="Arial" w:cs="Arial"/>
          <w:bCs/>
          <w:color w:val="595959" w:themeColor="text1" w:themeTint="A6"/>
          <w:sz w:val="24"/>
          <w:szCs w:val="24"/>
          <w:lang w:val="en-US"/>
        </w:rPr>
        <w:t>in the other Rule 43 ap</w:t>
      </w:r>
      <w:r w:rsidR="00BB0C21" w:rsidRPr="00E83710">
        <w:rPr>
          <w:rFonts w:ascii="Arial" w:hAnsi="Arial" w:cs="Arial"/>
          <w:bCs/>
          <w:color w:val="595959" w:themeColor="text1" w:themeTint="A6"/>
          <w:sz w:val="24"/>
          <w:szCs w:val="24"/>
          <w:lang w:val="en-US"/>
        </w:rPr>
        <w:t>plication</w:t>
      </w:r>
      <w:r w:rsidR="00C85236" w:rsidRPr="00E83710">
        <w:rPr>
          <w:rFonts w:ascii="Arial" w:hAnsi="Arial" w:cs="Arial"/>
          <w:bCs/>
          <w:color w:val="595959" w:themeColor="text1" w:themeTint="A6"/>
          <w:sz w:val="24"/>
          <w:szCs w:val="24"/>
          <w:lang w:val="en-US"/>
        </w:rPr>
        <w:t xml:space="preserve"> </w:t>
      </w:r>
      <w:r w:rsidR="00BB0C21" w:rsidRPr="00E83710">
        <w:rPr>
          <w:rFonts w:ascii="Arial" w:hAnsi="Arial" w:cs="Arial"/>
          <w:bCs/>
          <w:color w:val="595959" w:themeColor="text1" w:themeTint="A6"/>
          <w:sz w:val="24"/>
          <w:szCs w:val="24"/>
          <w:lang w:val="en-US"/>
        </w:rPr>
        <w:t>w</w:t>
      </w:r>
      <w:r w:rsidR="00C85236" w:rsidRPr="00E83710">
        <w:rPr>
          <w:rFonts w:ascii="Arial" w:hAnsi="Arial" w:cs="Arial"/>
          <w:bCs/>
          <w:color w:val="595959" w:themeColor="text1" w:themeTint="A6"/>
          <w:sz w:val="24"/>
          <w:szCs w:val="24"/>
          <w:lang w:val="en-US"/>
        </w:rPr>
        <w:t xml:space="preserve">hich documented the children’s refusal to participate in further intervention by the Family Advocate </w:t>
      </w:r>
      <w:proofErr w:type="spellStart"/>
      <w:r w:rsidR="00C85236" w:rsidRPr="00E83710">
        <w:rPr>
          <w:rFonts w:ascii="Arial" w:hAnsi="Arial" w:cs="Arial"/>
          <w:bCs/>
          <w:color w:val="595959" w:themeColor="text1" w:themeTint="A6"/>
          <w:sz w:val="24"/>
          <w:szCs w:val="24"/>
          <w:lang w:val="en-US"/>
        </w:rPr>
        <w:t>Mr</w:t>
      </w:r>
      <w:proofErr w:type="spellEnd"/>
      <w:r w:rsidR="00C85236" w:rsidRPr="00E83710">
        <w:rPr>
          <w:rFonts w:ascii="Arial" w:hAnsi="Arial" w:cs="Arial"/>
          <w:bCs/>
          <w:color w:val="595959" w:themeColor="text1" w:themeTint="A6"/>
          <w:sz w:val="24"/>
          <w:szCs w:val="24"/>
          <w:lang w:val="en-US"/>
        </w:rPr>
        <w:t xml:space="preserve"> </w:t>
      </w:r>
      <w:proofErr w:type="spellStart"/>
      <w:r w:rsidR="00C85236" w:rsidRPr="00E83710">
        <w:rPr>
          <w:rFonts w:ascii="Arial" w:hAnsi="Arial" w:cs="Arial"/>
          <w:bCs/>
          <w:color w:val="595959" w:themeColor="text1" w:themeTint="A6"/>
          <w:sz w:val="24"/>
          <w:szCs w:val="24"/>
          <w:lang w:val="en-US"/>
        </w:rPr>
        <w:t>Du</w:t>
      </w:r>
      <w:r w:rsidR="003137DF" w:rsidRPr="00E83710">
        <w:rPr>
          <w:rFonts w:ascii="Arial" w:hAnsi="Arial" w:cs="Arial"/>
          <w:bCs/>
          <w:color w:val="595959" w:themeColor="text1" w:themeTint="A6"/>
          <w:sz w:val="24"/>
          <w:szCs w:val="24"/>
          <w:lang w:val="en-US"/>
        </w:rPr>
        <w:t>c</w:t>
      </w:r>
      <w:r w:rsidR="00C85236" w:rsidRPr="00E83710">
        <w:rPr>
          <w:rFonts w:ascii="Arial" w:hAnsi="Arial" w:cs="Arial"/>
          <w:bCs/>
          <w:color w:val="595959" w:themeColor="text1" w:themeTint="A6"/>
          <w:sz w:val="24"/>
          <w:szCs w:val="24"/>
          <w:lang w:val="en-US"/>
        </w:rPr>
        <w:t>kitt</w:t>
      </w:r>
      <w:proofErr w:type="spellEnd"/>
      <w:r w:rsidR="00C85236" w:rsidRPr="00E83710">
        <w:rPr>
          <w:rFonts w:ascii="Arial" w:hAnsi="Arial" w:cs="Arial"/>
          <w:bCs/>
          <w:color w:val="595959" w:themeColor="text1" w:themeTint="A6"/>
          <w:sz w:val="24"/>
          <w:szCs w:val="24"/>
          <w:lang w:val="en-US"/>
        </w:rPr>
        <w:t xml:space="preserve"> or professionals of similar ilk.  </w:t>
      </w:r>
      <w:r w:rsidR="00BB0C21" w:rsidRPr="00E83710">
        <w:rPr>
          <w:rFonts w:ascii="Arial" w:hAnsi="Arial" w:cs="Arial"/>
          <w:bCs/>
          <w:color w:val="595959" w:themeColor="text1" w:themeTint="A6"/>
          <w:sz w:val="24"/>
          <w:szCs w:val="24"/>
          <w:lang w:val="en-US"/>
        </w:rPr>
        <w:t>The respondent’s</w:t>
      </w:r>
      <w:r w:rsidR="00C85236" w:rsidRPr="00E83710">
        <w:rPr>
          <w:rFonts w:ascii="Arial" w:hAnsi="Arial" w:cs="Arial"/>
          <w:bCs/>
          <w:color w:val="595959" w:themeColor="text1" w:themeTint="A6"/>
          <w:sz w:val="24"/>
          <w:szCs w:val="24"/>
          <w:lang w:val="en-US"/>
        </w:rPr>
        <w:t xml:space="preserve"> vi</w:t>
      </w:r>
      <w:r w:rsidR="001D2F7B">
        <w:rPr>
          <w:rFonts w:ascii="Arial" w:hAnsi="Arial" w:cs="Arial"/>
          <w:bCs/>
          <w:color w:val="595959" w:themeColor="text1" w:themeTint="A6"/>
          <w:sz w:val="24"/>
          <w:szCs w:val="24"/>
          <w:lang w:val="en-US"/>
        </w:rPr>
        <w:t>ew in this regard therefore was.</w:t>
      </w:r>
    </w:p>
    <w:p w14:paraId="4C0918BC" w14:textId="54A907C6" w:rsidR="00E12425" w:rsidRPr="001D2F7B" w:rsidRDefault="00C85236" w:rsidP="001D2F7B">
      <w:pPr>
        <w:spacing w:line="480" w:lineRule="auto"/>
        <w:ind w:left="720"/>
        <w:jc w:val="both"/>
        <w:rPr>
          <w:rFonts w:ascii="Arial" w:hAnsi="Arial" w:cs="Arial"/>
          <w:bCs/>
          <w:color w:val="595959" w:themeColor="text1" w:themeTint="A6"/>
          <w:sz w:val="24"/>
          <w:szCs w:val="24"/>
          <w:lang w:val="en-US"/>
        </w:rPr>
      </w:pPr>
      <w:r w:rsidRPr="001D2F7B">
        <w:rPr>
          <w:rFonts w:ascii="Arial" w:hAnsi="Arial" w:cs="Arial"/>
          <w:bCs/>
          <w:color w:val="595959" w:themeColor="text1" w:themeTint="A6"/>
          <w:sz w:val="20"/>
          <w:szCs w:val="20"/>
          <w:lang w:val="en-US"/>
        </w:rPr>
        <w:t>“For so long as this possibility remains, it will not be in the children’s interest to traumatize them further by the introduction of yet another expert.”</w:t>
      </w:r>
    </w:p>
    <w:p w14:paraId="39A79202" w14:textId="77777777" w:rsidR="0070714A" w:rsidRPr="00E83710" w:rsidRDefault="0070714A" w:rsidP="008F608D">
      <w:pPr>
        <w:spacing w:line="240" w:lineRule="auto"/>
        <w:ind w:left="2160" w:right="2160"/>
        <w:jc w:val="both"/>
        <w:rPr>
          <w:rFonts w:ascii="Arial" w:hAnsi="Arial" w:cs="Arial"/>
          <w:bCs/>
          <w:i/>
          <w:color w:val="595959" w:themeColor="text1" w:themeTint="A6"/>
          <w:sz w:val="24"/>
          <w:szCs w:val="24"/>
          <w:lang w:val="en-US"/>
        </w:rPr>
      </w:pPr>
    </w:p>
    <w:p w14:paraId="18E6584B" w14:textId="04BC9DC5" w:rsidR="001D2F7B" w:rsidRDefault="00C85236" w:rsidP="001D2F7B">
      <w:pPr>
        <w:spacing w:line="240" w:lineRule="auto"/>
        <w:ind w:right="2160"/>
        <w:jc w:val="both"/>
        <w:rPr>
          <w:rFonts w:ascii="Arial" w:hAnsi="Arial" w:cs="Arial"/>
          <w:bCs/>
          <w:color w:val="595959" w:themeColor="text1" w:themeTint="A6"/>
          <w:sz w:val="24"/>
          <w:szCs w:val="24"/>
          <w:lang w:val="en-US"/>
        </w:rPr>
      </w:pPr>
      <w:r w:rsidRPr="001D2F7B">
        <w:rPr>
          <w:rFonts w:ascii="Arial" w:hAnsi="Arial" w:cs="Arial"/>
          <w:bCs/>
          <w:color w:val="595959" w:themeColor="text1" w:themeTint="A6"/>
          <w:sz w:val="24"/>
          <w:szCs w:val="24"/>
          <w:lang w:val="en-US"/>
        </w:rPr>
        <w:t>[</w:t>
      </w:r>
      <w:r w:rsidR="005C2ECC">
        <w:rPr>
          <w:rFonts w:ascii="Arial" w:hAnsi="Arial" w:cs="Arial"/>
          <w:bCs/>
          <w:color w:val="595959" w:themeColor="text1" w:themeTint="A6"/>
          <w:sz w:val="24"/>
          <w:szCs w:val="24"/>
          <w:lang w:val="en-US"/>
        </w:rPr>
        <w:t>13</w:t>
      </w:r>
      <w:r w:rsidRPr="001D2F7B">
        <w:rPr>
          <w:rFonts w:ascii="Arial" w:hAnsi="Arial" w:cs="Arial"/>
          <w:bCs/>
          <w:color w:val="595959" w:themeColor="text1" w:themeTint="A6"/>
          <w:sz w:val="24"/>
          <w:szCs w:val="24"/>
          <w:lang w:val="en-US"/>
        </w:rPr>
        <w:t>]</w:t>
      </w:r>
      <w:r w:rsidRPr="001D2F7B">
        <w:rPr>
          <w:rFonts w:ascii="Arial" w:hAnsi="Arial" w:cs="Arial"/>
          <w:bCs/>
          <w:color w:val="595959" w:themeColor="text1" w:themeTint="A6"/>
          <w:sz w:val="24"/>
          <w:szCs w:val="24"/>
          <w:lang w:val="en-US"/>
        </w:rPr>
        <w:tab/>
        <w:t>The</w:t>
      </w:r>
      <w:r w:rsidR="001D2F7B" w:rsidRPr="001D2F7B">
        <w:rPr>
          <w:rFonts w:ascii="Arial" w:hAnsi="Arial" w:cs="Arial"/>
          <w:bCs/>
          <w:color w:val="595959" w:themeColor="text1" w:themeTint="A6"/>
          <w:sz w:val="24"/>
          <w:szCs w:val="24"/>
          <w:lang w:val="en-US"/>
        </w:rPr>
        <w:t xml:space="preserve"> respondent further stated:</w:t>
      </w:r>
    </w:p>
    <w:p w14:paraId="5D0C9289" w14:textId="456B285B" w:rsidR="00C85236" w:rsidRPr="001D2F7B" w:rsidRDefault="00C85236" w:rsidP="005C2ECC">
      <w:pPr>
        <w:spacing w:after="0" w:line="480" w:lineRule="auto"/>
        <w:ind w:left="720"/>
        <w:jc w:val="both"/>
        <w:rPr>
          <w:rFonts w:ascii="Arial" w:hAnsi="Arial" w:cs="Arial"/>
          <w:bCs/>
          <w:color w:val="595959" w:themeColor="text1" w:themeTint="A6"/>
          <w:sz w:val="24"/>
          <w:szCs w:val="24"/>
          <w:lang w:val="en-US"/>
        </w:rPr>
      </w:pPr>
      <w:r w:rsidRPr="001D2F7B">
        <w:rPr>
          <w:rFonts w:ascii="Arial" w:hAnsi="Arial" w:cs="Arial"/>
          <w:bCs/>
          <w:color w:val="595959" w:themeColor="text1" w:themeTint="A6"/>
          <w:sz w:val="20"/>
          <w:szCs w:val="20"/>
          <w:lang w:val="en-US"/>
        </w:rPr>
        <w:lastRenderedPageBreak/>
        <w:t>“I again re</w:t>
      </w:r>
      <w:r w:rsidR="00FB727C" w:rsidRPr="001D2F7B">
        <w:rPr>
          <w:rFonts w:ascii="Arial" w:hAnsi="Arial" w:cs="Arial"/>
          <w:bCs/>
          <w:color w:val="595959" w:themeColor="text1" w:themeTint="A6"/>
          <w:sz w:val="20"/>
          <w:szCs w:val="20"/>
          <w:lang w:val="en-US"/>
        </w:rPr>
        <w:t>i</w:t>
      </w:r>
      <w:r w:rsidRPr="001D2F7B">
        <w:rPr>
          <w:rFonts w:ascii="Arial" w:hAnsi="Arial" w:cs="Arial"/>
          <w:bCs/>
          <w:color w:val="595959" w:themeColor="text1" w:themeTint="A6"/>
          <w:sz w:val="20"/>
          <w:szCs w:val="20"/>
          <w:lang w:val="en-US"/>
        </w:rPr>
        <w:t>t</w:t>
      </w:r>
      <w:r w:rsidR="00FB727C" w:rsidRPr="001D2F7B">
        <w:rPr>
          <w:rFonts w:ascii="Arial" w:hAnsi="Arial" w:cs="Arial"/>
          <w:bCs/>
          <w:color w:val="595959" w:themeColor="text1" w:themeTint="A6"/>
          <w:sz w:val="20"/>
          <w:szCs w:val="20"/>
          <w:lang w:val="en-US"/>
        </w:rPr>
        <w:t>e</w:t>
      </w:r>
      <w:r w:rsidRPr="001D2F7B">
        <w:rPr>
          <w:rFonts w:ascii="Arial" w:hAnsi="Arial" w:cs="Arial"/>
          <w:bCs/>
          <w:color w:val="595959" w:themeColor="text1" w:themeTint="A6"/>
          <w:sz w:val="20"/>
          <w:szCs w:val="20"/>
          <w:lang w:val="en-US"/>
        </w:rPr>
        <w:t xml:space="preserve">rate that I would have no objection if the children are introduced to a psychologist specializing in children’s needs willingly ….  </w:t>
      </w:r>
      <w:r w:rsidRPr="001D2F7B">
        <w:rPr>
          <w:rFonts w:ascii="Arial" w:hAnsi="Arial" w:cs="Arial"/>
          <w:bCs/>
          <w:color w:val="595959" w:themeColor="text1" w:themeTint="A6"/>
          <w:sz w:val="20"/>
          <w:szCs w:val="20"/>
          <w:u w:val="single"/>
          <w:lang w:val="en-US"/>
        </w:rPr>
        <w:t>The idea of picking up a child as i</w:t>
      </w:r>
      <w:r w:rsidR="001A39DE" w:rsidRPr="001D2F7B">
        <w:rPr>
          <w:rFonts w:ascii="Arial" w:hAnsi="Arial" w:cs="Arial"/>
          <w:bCs/>
          <w:color w:val="595959" w:themeColor="text1" w:themeTint="A6"/>
          <w:sz w:val="20"/>
          <w:szCs w:val="20"/>
          <w:u w:val="single"/>
          <w:lang w:val="en-US"/>
        </w:rPr>
        <w:t>f</w:t>
      </w:r>
      <w:r w:rsidRPr="001D2F7B">
        <w:rPr>
          <w:rFonts w:ascii="Arial" w:hAnsi="Arial" w:cs="Arial"/>
          <w:bCs/>
          <w:color w:val="595959" w:themeColor="text1" w:themeTint="A6"/>
          <w:sz w:val="20"/>
          <w:szCs w:val="20"/>
          <w:u w:val="single"/>
          <w:lang w:val="en-US"/>
        </w:rPr>
        <w:t xml:space="preserve"> she is a puppy, and not a thinking and feeling human being and then forcefully take that child </w:t>
      </w:r>
      <w:r w:rsidR="00FB727C" w:rsidRPr="001D2F7B">
        <w:rPr>
          <w:rFonts w:ascii="Arial" w:hAnsi="Arial" w:cs="Arial"/>
          <w:bCs/>
          <w:color w:val="595959" w:themeColor="text1" w:themeTint="A6"/>
          <w:sz w:val="20"/>
          <w:szCs w:val="20"/>
          <w:u w:val="single"/>
          <w:lang w:val="en-US"/>
        </w:rPr>
        <w:t>away from their home for a number of days</w:t>
      </w:r>
      <w:r w:rsidR="00856508" w:rsidRPr="001D2F7B">
        <w:rPr>
          <w:rFonts w:ascii="Arial" w:hAnsi="Arial" w:cs="Arial"/>
          <w:bCs/>
          <w:color w:val="595959" w:themeColor="text1" w:themeTint="A6"/>
          <w:sz w:val="20"/>
          <w:szCs w:val="20"/>
          <w:lang w:val="en-US"/>
        </w:rPr>
        <w:t xml:space="preserve">, or to visit a psychologist </w:t>
      </w:r>
      <w:r w:rsidR="00FB727C" w:rsidRPr="001D2F7B">
        <w:rPr>
          <w:rFonts w:ascii="Arial" w:hAnsi="Arial" w:cs="Arial"/>
          <w:bCs/>
          <w:color w:val="595959" w:themeColor="text1" w:themeTint="A6"/>
          <w:sz w:val="20"/>
          <w:szCs w:val="20"/>
          <w:lang w:val="en-US"/>
        </w:rPr>
        <w:t>against their will, is ludicrous</w:t>
      </w:r>
      <w:r w:rsidR="00FB727C" w:rsidRPr="00E83710">
        <w:rPr>
          <w:rFonts w:ascii="Arial" w:hAnsi="Arial" w:cs="Arial"/>
          <w:bCs/>
          <w:i/>
          <w:color w:val="595959" w:themeColor="text1" w:themeTint="A6"/>
          <w:sz w:val="20"/>
          <w:szCs w:val="20"/>
          <w:lang w:val="en-US"/>
        </w:rPr>
        <w:t xml:space="preserve"> and definitely not th</w:t>
      </w:r>
      <w:r w:rsidR="00856508">
        <w:rPr>
          <w:rFonts w:ascii="Arial" w:hAnsi="Arial" w:cs="Arial"/>
          <w:bCs/>
          <w:i/>
          <w:color w:val="595959" w:themeColor="text1" w:themeTint="A6"/>
          <w:sz w:val="20"/>
          <w:szCs w:val="20"/>
          <w:lang w:val="en-US"/>
        </w:rPr>
        <w:t xml:space="preserve">e manner in which our children </w:t>
      </w:r>
      <w:r w:rsidR="00FB727C" w:rsidRPr="00E83710">
        <w:rPr>
          <w:rFonts w:ascii="Arial" w:hAnsi="Arial" w:cs="Arial"/>
          <w:bCs/>
          <w:i/>
          <w:color w:val="595959" w:themeColor="text1" w:themeTint="A6"/>
          <w:sz w:val="20"/>
          <w:szCs w:val="20"/>
          <w:lang w:val="en-US"/>
        </w:rPr>
        <w:t>have been raised up to this stage.”</w:t>
      </w:r>
      <w:r w:rsidR="00856508">
        <w:rPr>
          <w:rFonts w:ascii="Arial" w:hAnsi="Arial" w:cs="Arial"/>
          <w:bCs/>
          <w:i/>
          <w:color w:val="595959" w:themeColor="text1" w:themeTint="A6"/>
          <w:sz w:val="20"/>
          <w:szCs w:val="20"/>
          <w:lang w:val="en-US"/>
        </w:rPr>
        <w:t xml:space="preserve"> </w:t>
      </w:r>
      <w:r w:rsidR="00856508" w:rsidRPr="005C2ECC">
        <w:rPr>
          <w:rFonts w:ascii="Arial" w:hAnsi="Arial" w:cs="Arial"/>
          <w:bCs/>
          <w:color w:val="595959" w:themeColor="text1" w:themeTint="A6"/>
          <w:sz w:val="20"/>
          <w:szCs w:val="20"/>
          <w:lang w:val="en-US"/>
        </w:rPr>
        <w:t>(E</w:t>
      </w:r>
      <w:r w:rsidR="001A39DE" w:rsidRPr="005C2ECC">
        <w:rPr>
          <w:rFonts w:ascii="Arial" w:hAnsi="Arial" w:cs="Arial"/>
          <w:bCs/>
          <w:color w:val="595959" w:themeColor="text1" w:themeTint="A6"/>
          <w:sz w:val="20"/>
          <w:szCs w:val="20"/>
          <w:lang w:val="en-US"/>
        </w:rPr>
        <w:t>mphasis added)</w:t>
      </w:r>
      <w:r w:rsidR="005C2ECC">
        <w:rPr>
          <w:rFonts w:ascii="Arial" w:hAnsi="Arial" w:cs="Arial"/>
          <w:bCs/>
          <w:color w:val="595959" w:themeColor="text1" w:themeTint="A6"/>
          <w:sz w:val="20"/>
          <w:szCs w:val="20"/>
          <w:lang w:val="en-US"/>
        </w:rPr>
        <w:t>.</w:t>
      </w:r>
    </w:p>
    <w:p w14:paraId="465E6850" w14:textId="77777777" w:rsidR="00FB727C" w:rsidRPr="00E83710" w:rsidRDefault="00FB727C" w:rsidP="0070714A">
      <w:pPr>
        <w:spacing w:line="240" w:lineRule="auto"/>
        <w:jc w:val="both"/>
        <w:rPr>
          <w:rFonts w:ascii="Arial" w:hAnsi="Arial" w:cs="Arial"/>
          <w:bCs/>
          <w:color w:val="595959" w:themeColor="text1" w:themeTint="A6"/>
          <w:sz w:val="24"/>
          <w:szCs w:val="24"/>
          <w:lang w:val="en-US"/>
        </w:rPr>
      </w:pPr>
    </w:p>
    <w:p w14:paraId="2ED49709" w14:textId="57540F66" w:rsidR="00FB727C" w:rsidRPr="00E83710" w:rsidRDefault="005C2ECC" w:rsidP="005C2ECC">
      <w:pPr>
        <w:spacing w:line="480" w:lineRule="auto"/>
        <w:jc w:val="both"/>
        <w:rPr>
          <w:rFonts w:ascii="Arial" w:hAnsi="Arial" w:cs="Arial"/>
          <w:bCs/>
          <w:color w:val="595959" w:themeColor="text1" w:themeTint="A6"/>
          <w:sz w:val="24"/>
          <w:szCs w:val="24"/>
          <w:lang w:val="en-US"/>
        </w:rPr>
      </w:pPr>
      <w:r>
        <w:rPr>
          <w:rFonts w:ascii="Arial" w:hAnsi="Arial" w:cs="Arial"/>
          <w:bCs/>
          <w:color w:val="595959" w:themeColor="text1" w:themeTint="A6"/>
          <w:sz w:val="24"/>
          <w:szCs w:val="24"/>
          <w:lang w:val="en-US"/>
        </w:rPr>
        <w:t>[14</w:t>
      </w:r>
      <w:r w:rsidR="00FB727C" w:rsidRPr="00E83710">
        <w:rPr>
          <w:rFonts w:ascii="Arial" w:hAnsi="Arial" w:cs="Arial"/>
          <w:bCs/>
          <w:color w:val="595959" w:themeColor="text1" w:themeTint="A6"/>
          <w:sz w:val="24"/>
          <w:szCs w:val="24"/>
          <w:lang w:val="en-US"/>
        </w:rPr>
        <w:t>]</w:t>
      </w:r>
      <w:r w:rsidR="00FB727C" w:rsidRPr="00E83710">
        <w:rPr>
          <w:rFonts w:ascii="Arial" w:hAnsi="Arial" w:cs="Arial"/>
          <w:bCs/>
          <w:color w:val="595959" w:themeColor="text1" w:themeTint="A6"/>
          <w:sz w:val="24"/>
          <w:szCs w:val="24"/>
          <w:lang w:val="en-US"/>
        </w:rPr>
        <w:tab/>
        <w:t xml:space="preserve"> The underlined portion indicates how emotive this dispute is as noted </w:t>
      </w:r>
      <w:r w:rsidR="00BB0C21" w:rsidRPr="00E83710">
        <w:rPr>
          <w:rFonts w:ascii="Arial" w:hAnsi="Arial" w:cs="Arial"/>
          <w:bCs/>
          <w:color w:val="595959" w:themeColor="text1" w:themeTint="A6"/>
          <w:sz w:val="24"/>
          <w:szCs w:val="24"/>
          <w:lang w:val="en-US"/>
        </w:rPr>
        <w:t>before</w:t>
      </w:r>
      <w:r w:rsidR="001A39DE" w:rsidRPr="00E83710">
        <w:rPr>
          <w:rFonts w:ascii="Arial" w:hAnsi="Arial" w:cs="Arial"/>
          <w:bCs/>
          <w:color w:val="595959" w:themeColor="text1" w:themeTint="A6"/>
          <w:sz w:val="24"/>
          <w:szCs w:val="24"/>
          <w:lang w:val="en-US"/>
        </w:rPr>
        <w:t>.  There are</w:t>
      </w:r>
      <w:r w:rsidR="00727F20" w:rsidRPr="00E83710">
        <w:rPr>
          <w:rFonts w:ascii="Arial" w:hAnsi="Arial" w:cs="Arial"/>
          <w:bCs/>
          <w:color w:val="595959" w:themeColor="text1" w:themeTint="A6"/>
          <w:sz w:val="24"/>
          <w:szCs w:val="24"/>
          <w:lang w:val="en-US"/>
        </w:rPr>
        <w:t xml:space="preserve"> a sharp dispute</w:t>
      </w:r>
      <w:r w:rsidR="001A39DE" w:rsidRPr="00E83710">
        <w:rPr>
          <w:rFonts w:ascii="Arial" w:hAnsi="Arial" w:cs="Arial"/>
          <w:bCs/>
          <w:color w:val="595959" w:themeColor="text1" w:themeTint="A6"/>
          <w:sz w:val="24"/>
          <w:szCs w:val="24"/>
          <w:lang w:val="en-US"/>
        </w:rPr>
        <w:t>s</w:t>
      </w:r>
      <w:r w:rsidR="00727F20" w:rsidRPr="00E83710">
        <w:rPr>
          <w:rFonts w:ascii="Arial" w:hAnsi="Arial" w:cs="Arial"/>
          <w:bCs/>
          <w:color w:val="595959" w:themeColor="text1" w:themeTint="A6"/>
          <w:sz w:val="24"/>
          <w:szCs w:val="24"/>
          <w:lang w:val="en-US"/>
        </w:rPr>
        <w:t xml:space="preserve"> about what occurred and I </w:t>
      </w:r>
      <w:r w:rsidR="00BB0C21" w:rsidRPr="00E83710">
        <w:rPr>
          <w:rFonts w:ascii="Arial" w:hAnsi="Arial" w:cs="Arial"/>
          <w:bCs/>
          <w:color w:val="595959" w:themeColor="text1" w:themeTint="A6"/>
          <w:sz w:val="24"/>
          <w:szCs w:val="24"/>
          <w:lang w:val="en-US"/>
        </w:rPr>
        <w:t xml:space="preserve">shall </w:t>
      </w:r>
      <w:r w:rsidR="00727F20" w:rsidRPr="00E83710">
        <w:rPr>
          <w:rFonts w:ascii="Arial" w:hAnsi="Arial" w:cs="Arial"/>
          <w:bCs/>
          <w:color w:val="595959" w:themeColor="text1" w:themeTint="A6"/>
          <w:sz w:val="24"/>
          <w:szCs w:val="24"/>
          <w:lang w:val="en-US"/>
        </w:rPr>
        <w:t xml:space="preserve">make no finding as to who is telling the truth.  </w:t>
      </w:r>
      <w:r w:rsidR="00FB727C" w:rsidRPr="00E83710">
        <w:rPr>
          <w:rFonts w:ascii="Arial" w:hAnsi="Arial" w:cs="Arial"/>
          <w:bCs/>
          <w:color w:val="595959" w:themeColor="text1" w:themeTint="A6"/>
          <w:sz w:val="24"/>
          <w:szCs w:val="24"/>
          <w:lang w:val="en-US"/>
        </w:rPr>
        <w:t>However, it speaks to the reason why a child psychologist needs to be appointed.  It is inevitable that the applicant as the non</w:t>
      </w:r>
      <w:r w:rsidR="000A7456" w:rsidRPr="00E83710">
        <w:rPr>
          <w:rFonts w:ascii="Arial" w:hAnsi="Arial" w:cs="Arial"/>
          <w:bCs/>
          <w:color w:val="595959" w:themeColor="text1" w:themeTint="A6"/>
          <w:sz w:val="24"/>
          <w:szCs w:val="24"/>
          <w:lang w:val="en-US"/>
        </w:rPr>
        <w:t>-</w:t>
      </w:r>
      <w:r w:rsidR="00FB727C" w:rsidRPr="00E83710">
        <w:rPr>
          <w:rFonts w:ascii="Arial" w:hAnsi="Arial" w:cs="Arial"/>
          <w:bCs/>
          <w:color w:val="595959" w:themeColor="text1" w:themeTint="A6"/>
          <w:sz w:val="24"/>
          <w:szCs w:val="24"/>
          <w:lang w:val="en-US"/>
        </w:rPr>
        <w:t xml:space="preserve">primary </w:t>
      </w:r>
      <w:r w:rsidR="00D50C24" w:rsidRPr="00E83710">
        <w:rPr>
          <w:rFonts w:ascii="Arial" w:hAnsi="Arial" w:cs="Arial"/>
          <w:bCs/>
          <w:color w:val="595959" w:themeColor="text1" w:themeTint="A6"/>
          <w:sz w:val="24"/>
          <w:szCs w:val="24"/>
          <w:lang w:val="en-US"/>
        </w:rPr>
        <w:t>caregiver</w:t>
      </w:r>
      <w:r w:rsidR="00FB727C" w:rsidRPr="00E83710">
        <w:rPr>
          <w:rFonts w:ascii="Arial" w:hAnsi="Arial" w:cs="Arial"/>
          <w:bCs/>
          <w:color w:val="595959" w:themeColor="text1" w:themeTint="A6"/>
          <w:sz w:val="24"/>
          <w:szCs w:val="24"/>
          <w:lang w:val="en-US"/>
        </w:rPr>
        <w:t>, has to be allowed to fulfill his parental duties</w:t>
      </w:r>
      <w:r w:rsidR="009E6DEB" w:rsidRPr="00E83710">
        <w:rPr>
          <w:rFonts w:ascii="Arial" w:hAnsi="Arial" w:cs="Arial"/>
          <w:bCs/>
          <w:color w:val="595959" w:themeColor="text1" w:themeTint="A6"/>
          <w:sz w:val="24"/>
          <w:szCs w:val="24"/>
          <w:lang w:val="en-US"/>
        </w:rPr>
        <w:t xml:space="preserve"> </w:t>
      </w:r>
      <w:r w:rsidR="000A7456" w:rsidRPr="00E83710">
        <w:rPr>
          <w:rFonts w:ascii="Arial" w:hAnsi="Arial" w:cs="Arial"/>
          <w:bCs/>
          <w:color w:val="595959" w:themeColor="text1" w:themeTint="A6"/>
          <w:sz w:val="24"/>
          <w:szCs w:val="24"/>
          <w:lang w:val="en-US"/>
        </w:rPr>
        <w:t>and to spend time with the children.  It is inconceivable that a child psychologist would ha</w:t>
      </w:r>
      <w:r w:rsidR="00727F20" w:rsidRPr="00E83710">
        <w:rPr>
          <w:rFonts w:ascii="Arial" w:hAnsi="Arial" w:cs="Arial"/>
          <w:bCs/>
          <w:color w:val="595959" w:themeColor="text1" w:themeTint="A6"/>
          <w:sz w:val="24"/>
          <w:szCs w:val="24"/>
          <w:lang w:val="en-US"/>
        </w:rPr>
        <w:t>ul</w:t>
      </w:r>
      <w:r w:rsidR="000A7456" w:rsidRPr="00E83710">
        <w:rPr>
          <w:rFonts w:ascii="Arial" w:hAnsi="Arial" w:cs="Arial"/>
          <w:bCs/>
          <w:color w:val="595959" w:themeColor="text1" w:themeTint="A6"/>
          <w:sz w:val="24"/>
          <w:szCs w:val="24"/>
          <w:lang w:val="en-US"/>
        </w:rPr>
        <w:t xml:space="preserve"> a child away from home kicking and screaming</w:t>
      </w:r>
      <w:r w:rsidR="00727F20" w:rsidRPr="00E83710">
        <w:rPr>
          <w:rFonts w:ascii="Arial" w:hAnsi="Arial" w:cs="Arial"/>
          <w:bCs/>
          <w:color w:val="595959" w:themeColor="text1" w:themeTint="A6"/>
          <w:sz w:val="24"/>
          <w:szCs w:val="24"/>
          <w:lang w:val="en-US"/>
        </w:rPr>
        <w:t>.</w:t>
      </w:r>
      <w:r w:rsidR="000A7456" w:rsidRPr="00E83710">
        <w:rPr>
          <w:rFonts w:ascii="Arial" w:hAnsi="Arial" w:cs="Arial"/>
          <w:bCs/>
          <w:color w:val="595959" w:themeColor="text1" w:themeTint="A6"/>
          <w:sz w:val="24"/>
          <w:szCs w:val="24"/>
          <w:lang w:val="en-US"/>
        </w:rPr>
        <w:t xml:space="preserve">  They are trained to deal </w:t>
      </w:r>
      <w:r w:rsidR="00D50C24" w:rsidRPr="00E83710">
        <w:rPr>
          <w:rFonts w:ascii="Arial" w:hAnsi="Arial" w:cs="Arial"/>
          <w:bCs/>
          <w:color w:val="595959" w:themeColor="text1" w:themeTint="A6"/>
          <w:sz w:val="24"/>
          <w:szCs w:val="24"/>
          <w:lang w:val="en-US"/>
        </w:rPr>
        <w:t xml:space="preserve">with </w:t>
      </w:r>
      <w:r w:rsidR="000A7456" w:rsidRPr="00E83710">
        <w:rPr>
          <w:rFonts w:ascii="Arial" w:hAnsi="Arial" w:cs="Arial"/>
          <w:bCs/>
          <w:color w:val="595959" w:themeColor="text1" w:themeTint="A6"/>
          <w:sz w:val="24"/>
          <w:szCs w:val="24"/>
          <w:lang w:val="en-US"/>
        </w:rPr>
        <w:t xml:space="preserve">children and by the nature of their </w:t>
      </w:r>
      <w:r w:rsidR="00D50C24" w:rsidRPr="00E83710">
        <w:rPr>
          <w:rFonts w:ascii="Arial" w:hAnsi="Arial" w:cs="Arial"/>
          <w:bCs/>
          <w:color w:val="595959" w:themeColor="text1" w:themeTint="A6"/>
          <w:sz w:val="24"/>
          <w:szCs w:val="24"/>
          <w:lang w:val="en-US"/>
        </w:rPr>
        <w:t>professio</w:t>
      </w:r>
      <w:r w:rsidR="00727F20" w:rsidRPr="00E83710">
        <w:rPr>
          <w:rFonts w:ascii="Arial" w:hAnsi="Arial" w:cs="Arial"/>
          <w:bCs/>
          <w:color w:val="595959" w:themeColor="text1" w:themeTint="A6"/>
          <w:sz w:val="24"/>
          <w:szCs w:val="24"/>
          <w:lang w:val="en-US"/>
        </w:rPr>
        <w:t>n, the welfare of children is co</w:t>
      </w:r>
      <w:r w:rsidR="00D50C24" w:rsidRPr="00E83710">
        <w:rPr>
          <w:rFonts w:ascii="Arial" w:hAnsi="Arial" w:cs="Arial"/>
          <w:bCs/>
          <w:color w:val="595959" w:themeColor="text1" w:themeTint="A6"/>
          <w:sz w:val="24"/>
          <w:szCs w:val="24"/>
          <w:lang w:val="en-US"/>
        </w:rPr>
        <w:t xml:space="preserve">re.  This issue has nothing to </w:t>
      </w:r>
      <w:r w:rsidR="007653F8" w:rsidRPr="00E83710">
        <w:rPr>
          <w:rFonts w:ascii="Arial" w:hAnsi="Arial" w:cs="Arial"/>
          <w:bCs/>
          <w:color w:val="595959" w:themeColor="text1" w:themeTint="A6"/>
          <w:sz w:val="24"/>
          <w:szCs w:val="24"/>
          <w:lang w:val="en-US"/>
        </w:rPr>
        <w:t>do with</w:t>
      </w:r>
      <w:r w:rsidR="00D50C24" w:rsidRPr="00E83710">
        <w:rPr>
          <w:rFonts w:ascii="Arial" w:hAnsi="Arial" w:cs="Arial"/>
          <w:bCs/>
          <w:color w:val="595959" w:themeColor="text1" w:themeTint="A6"/>
          <w:sz w:val="24"/>
          <w:szCs w:val="24"/>
          <w:lang w:val="en-US"/>
        </w:rPr>
        <w:t xml:space="preserve"> the sentiment</w:t>
      </w:r>
      <w:r w:rsidR="004D14EE" w:rsidRPr="00E83710">
        <w:rPr>
          <w:rFonts w:ascii="Arial" w:hAnsi="Arial" w:cs="Arial"/>
          <w:bCs/>
          <w:color w:val="595959" w:themeColor="text1" w:themeTint="A6"/>
          <w:sz w:val="24"/>
          <w:szCs w:val="24"/>
          <w:lang w:val="en-US"/>
        </w:rPr>
        <w:t>s</w:t>
      </w:r>
      <w:r w:rsidR="00D50C24" w:rsidRPr="00E83710">
        <w:rPr>
          <w:rFonts w:ascii="Arial" w:hAnsi="Arial" w:cs="Arial"/>
          <w:bCs/>
          <w:color w:val="595959" w:themeColor="text1" w:themeTint="A6"/>
          <w:sz w:val="24"/>
          <w:szCs w:val="24"/>
          <w:lang w:val="en-US"/>
        </w:rPr>
        <w:t xml:space="preserve"> of primary care being given to the applicant</w:t>
      </w:r>
      <w:r w:rsidR="004D14EE" w:rsidRPr="00E83710">
        <w:rPr>
          <w:rFonts w:ascii="Arial" w:hAnsi="Arial" w:cs="Arial"/>
          <w:bCs/>
          <w:color w:val="595959" w:themeColor="text1" w:themeTint="A6"/>
          <w:sz w:val="24"/>
          <w:szCs w:val="24"/>
          <w:lang w:val="en-US"/>
        </w:rPr>
        <w:t>.  I</w:t>
      </w:r>
      <w:r w:rsidR="00D50C24" w:rsidRPr="00E83710">
        <w:rPr>
          <w:rFonts w:ascii="Arial" w:hAnsi="Arial" w:cs="Arial"/>
          <w:bCs/>
          <w:color w:val="595959" w:themeColor="text1" w:themeTint="A6"/>
          <w:sz w:val="24"/>
          <w:szCs w:val="24"/>
          <w:lang w:val="en-US"/>
        </w:rPr>
        <w:t>nstead it is a preliminary step for such determination.</w:t>
      </w:r>
    </w:p>
    <w:p w14:paraId="2CB3032C" w14:textId="77777777" w:rsidR="00D50C24" w:rsidRPr="00E83710" w:rsidRDefault="00D50C24" w:rsidP="005C2ECC">
      <w:pPr>
        <w:spacing w:line="480" w:lineRule="auto"/>
        <w:jc w:val="both"/>
        <w:rPr>
          <w:rFonts w:ascii="Arial" w:hAnsi="Arial" w:cs="Arial"/>
          <w:bCs/>
          <w:color w:val="595959" w:themeColor="text1" w:themeTint="A6"/>
          <w:sz w:val="24"/>
          <w:szCs w:val="24"/>
          <w:lang w:val="en-US"/>
        </w:rPr>
      </w:pPr>
    </w:p>
    <w:p w14:paraId="4E90E8D2" w14:textId="1F79ED13" w:rsidR="004D14EE" w:rsidRPr="00E83710" w:rsidRDefault="005C2ECC" w:rsidP="005C2ECC">
      <w:pPr>
        <w:spacing w:line="480" w:lineRule="auto"/>
        <w:jc w:val="both"/>
        <w:rPr>
          <w:rFonts w:ascii="Arial" w:hAnsi="Arial" w:cs="Arial"/>
          <w:bCs/>
          <w:color w:val="595959" w:themeColor="text1" w:themeTint="A6"/>
          <w:sz w:val="24"/>
          <w:szCs w:val="24"/>
          <w:lang w:val="en-US"/>
        </w:rPr>
      </w:pPr>
      <w:r>
        <w:rPr>
          <w:rFonts w:ascii="Arial" w:hAnsi="Arial" w:cs="Arial"/>
          <w:bCs/>
          <w:color w:val="595959" w:themeColor="text1" w:themeTint="A6"/>
          <w:sz w:val="24"/>
          <w:szCs w:val="24"/>
          <w:lang w:val="en-US"/>
        </w:rPr>
        <w:t>[15</w:t>
      </w:r>
      <w:r w:rsidR="00D50C24" w:rsidRPr="00E83710">
        <w:rPr>
          <w:rFonts w:ascii="Arial" w:hAnsi="Arial" w:cs="Arial"/>
          <w:bCs/>
          <w:color w:val="595959" w:themeColor="text1" w:themeTint="A6"/>
          <w:sz w:val="24"/>
          <w:szCs w:val="24"/>
          <w:lang w:val="en-US"/>
        </w:rPr>
        <w:t>]</w:t>
      </w:r>
      <w:r w:rsidR="00D50C24" w:rsidRPr="00E83710">
        <w:rPr>
          <w:rFonts w:ascii="Arial" w:hAnsi="Arial" w:cs="Arial"/>
          <w:bCs/>
          <w:color w:val="595959" w:themeColor="text1" w:themeTint="A6"/>
          <w:sz w:val="24"/>
          <w:szCs w:val="24"/>
          <w:lang w:val="en-US"/>
        </w:rPr>
        <w:tab/>
        <w:t xml:space="preserve">The respondent stated that she and her attorneys have made it clear that </w:t>
      </w:r>
      <w:r w:rsidR="001A39DE" w:rsidRPr="00E83710">
        <w:rPr>
          <w:rFonts w:ascii="Arial" w:hAnsi="Arial" w:cs="Arial"/>
          <w:bCs/>
          <w:color w:val="595959" w:themeColor="text1" w:themeTint="A6"/>
          <w:sz w:val="24"/>
          <w:szCs w:val="24"/>
          <w:lang w:val="en-US"/>
        </w:rPr>
        <w:t>she had</w:t>
      </w:r>
      <w:r w:rsidR="00D50C24" w:rsidRPr="00E83710">
        <w:rPr>
          <w:rFonts w:ascii="Arial" w:hAnsi="Arial" w:cs="Arial"/>
          <w:bCs/>
          <w:color w:val="595959" w:themeColor="text1" w:themeTint="A6"/>
          <w:sz w:val="24"/>
          <w:szCs w:val="24"/>
          <w:lang w:val="en-US"/>
        </w:rPr>
        <w:t xml:space="preserve"> no objection that a </w:t>
      </w:r>
      <w:r w:rsidR="001A39DE" w:rsidRPr="00E83710">
        <w:rPr>
          <w:rFonts w:ascii="Arial" w:hAnsi="Arial" w:cs="Arial"/>
          <w:bCs/>
          <w:color w:val="595959" w:themeColor="text1" w:themeTint="A6"/>
          <w:sz w:val="24"/>
          <w:szCs w:val="24"/>
          <w:lang w:val="en-US"/>
        </w:rPr>
        <w:t>psychologist be appointed once th</w:t>
      </w:r>
      <w:r w:rsidR="00D50C24" w:rsidRPr="00E83710">
        <w:rPr>
          <w:rFonts w:ascii="Arial" w:hAnsi="Arial" w:cs="Arial"/>
          <w:bCs/>
          <w:color w:val="595959" w:themeColor="text1" w:themeTint="A6"/>
          <w:sz w:val="24"/>
          <w:szCs w:val="24"/>
          <w:lang w:val="en-US"/>
        </w:rPr>
        <w:t>e</w:t>
      </w:r>
      <w:r w:rsidR="001A39DE" w:rsidRPr="00E83710">
        <w:rPr>
          <w:rFonts w:ascii="Arial" w:hAnsi="Arial" w:cs="Arial"/>
          <w:bCs/>
          <w:color w:val="595959" w:themeColor="text1" w:themeTint="A6"/>
          <w:sz w:val="24"/>
          <w:szCs w:val="24"/>
          <w:lang w:val="en-US"/>
        </w:rPr>
        <w:t>y</w:t>
      </w:r>
      <w:r w:rsidR="00D50C24" w:rsidRPr="00E83710">
        <w:rPr>
          <w:rFonts w:ascii="Arial" w:hAnsi="Arial" w:cs="Arial"/>
          <w:bCs/>
          <w:color w:val="595959" w:themeColor="text1" w:themeTint="A6"/>
          <w:sz w:val="24"/>
          <w:szCs w:val="24"/>
          <w:lang w:val="en-US"/>
        </w:rPr>
        <w:t xml:space="preserve"> are sure that the children</w:t>
      </w:r>
      <w:r w:rsidR="00BA5AA5" w:rsidRPr="00E83710">
        <w:rPr>
          <w:rFonts w:ascii="Arial" w:hAnsi="Arial" w:cs="Arial"/>
          <w:bCs/>
          <w:color w:val="595959" w:themeColor="text1" w:themeTint="A6"/>
          <w:sz w:val="24"/>
          <w:szCs w:val="24"/>
          <w:lang w:val="en-US"/>
        </w:rPr>
        <w:t xml:space="preserve"> would not be exposed to other experts.  I do not understand what is </w:t>
      </w:r>
      <w:r w:rsidR="003E1C09" w:rsidRPr="00E83710">
        <w:rPr>
          <w:rFonts w:ascii="Arial" w:hAnsi="Arial" w:cs="Arial"/>
          <w:bCs/>
          <w:color w:val="595959" w:themeColor="text1" w:themeTint="A6"/>
          <w:sz w:val="24"/>
          <w:szCs w:val="24"/>
          <w:lang w:val="en-US"/>
        </w:rPr>
        <w:t>meant</w:t>
      </w:r>
      <w:r w:rsidR="00BA5AA5" w:rsidRPr="00E83710">
        <w:rPr>
          <w:rFonts w:ascii="Arial" w:hAnsi="Arial" w:cs="Arial"/>
          <w:bCs/>
          <w:color w:val="595959" w:themeColor="text1" w:themeTint="A6"/>
          <w:sz w:val="24"/>
          <w:szCs w:val="24"/>
          <w:lang w:val="en-US"/>
        </w:rPr>
        <w:t xml:space="preserve"> by being exposed to </w:t>
      </w:r>
      <w:r w:rsidR="00BA5AA5" w:rsidRPr="00E83710">
        <w:rPr>
          <w:rFonts w:ascii="Arial" w:hAnsi="Arial" w:cs="Arial"/>
          <w:bCs/>
          <w:i/>
          <w:color w:val="595959" w:themeColor="text1" w:themeTint="A6"/>
          <w:sz w:val="24"/>
          <w:szCs w:val="24"/>
          <w:lang w:val="en-US"/>
        </w:rPr>
        <w:t>“other experts”</w:t>
      </w:r>
      <w:r w:rsidR="00BA5AA5" w:rsidRPr="00E83710">
        <w:rPr>
          <w:rFonts w:ascii="Arial" w:hAnsi="Arial" w:cs="Arial"/>
          <w:bCs/>
          <w:color w:val="595959" w:themeColor="text1" w:themeTint="A6"/>
          <w:sz w:val="24"/>
          <w:szCs w:val="24"/>
          <w:lang w:val="en-US"/>
        </w:rPr>
        <w:t xml:space="preserve">.  </w:t>
      </w:r>
      <w:r w:rsidR="00BB0C21" w:rsidRPr="00E83710">
        <w:rPr>
          <w:rFonts w:ascii="Arial" w:hAnsi="Arial" w:cs="Arial"/>
          <w:bCs/>
          <w:color w:val="595959" w:themeColor="text1" w:themeTint="A6"/>
          <w:sz w:val="24"/>
          <w:szCs w:val="24"/>
          <w:lang w:val="en-US"/>
        </w:rPr>
        <w:t>T</w:t>
      </w:r>
      <w:r w:rsidR="00BA5AA5" w:rsidRPr="00E83710">
        <w:rPr>
          <w:rFonts w:ascii="Arial" w:hAnsi="Arial" w:cs="Arial"/>
          <w:bCs/>
          <w:color w:val="595959" w:themeColor="text1" w:themeTint="A6"/>
          <w:sz w:val="24"/>
          <w:szCs w:val="24"/>
          <w:lang w:val="en-US"/>
        </w:rPr>
        <w:t>he appoint</w:t>
      </w:r>
      <w:r w:rsidR="00BB0C21" w:rsidRPr="00E83710">
        <w:rPr>
          <w:rFonts w:ascii="Arial" w:hAnsi="Arial" w:cs="Arial"/>
          <w:bCs/>
          <w:color w:val="595959" w:themeColor="text1" w:themeTint="A6"/>
          <w:sz w:val="24"/>
          <w:szCs w:val="24"/>
          <w:lang w:val="en-US"/>
        </w:rPr>
        <w:t>ment of a</w:t>
      </w:r>
      <w:r w:rsidR="001A39DE" w:rsidRPr="00E83710">
        <w:rPr>
          <w:rFonts w:ascii="Arial" w:hAnsi="Arial" w:cs="Arial"/>
          <w:bCs/>
          <w:color w:val="595959" w:themeColor="text1" w:themeTint="A6"/>
          <w:sz w:val="24"/>
          <w:szCs w:val="24"/>
          <w:lang w:val="en-US"/>
        </w:rPr>
        <w:t xml:space="preserve"> child</w:t>
      </w:r>
      <w:r w:rsidR="00BA5AA5" w:rsidRPr="00E83710">
        <w:rPr>
          <w:rFonts w:ascii="Arial" w:hAnsi="Arial" w:cs="Arial"/>
          <w:bCs/>
          <w:color w:val="595959" w:themeColor="text1" w:themeTint="A6"/>
          <w:sz w:val="24"/>
          <w:szCs w:val="24"/>
          <w:lang w:val="en-US"/>
        </w:rPr>
        <w:t xml:space="preserve"> psychologist </w:t>
      </w:r>
      <w:r w:rsidR="00BB0C21" w:rsidRPr="00E83710">
        <w:rPr>
          <w:rFonts w:ascii="Arial" w:hAnsi="Arial" w:cs="Arial"/>
          <w:bCs/>
          <w:color w:val="595959" w:themeColor="text1" w:themeTint="A6"/>
          <w:sz w:val="24"/>
          <w:szCs w:val="24"/>
          <w:lang w:val="en-US"/>
        </w:rPr>
        <w:t xml:space="preserve">is essential to </w:t>
      </w:r>
      <w:r w:rsidR="004D14EE" w:rsidRPr="00E83710">
        <w:rPr>
          <w:rFonts w:ascii="Arial" w:hAnsi="Arial" w:cs="Arial"/>
          <w:bCs/>
          <w:color w:val="595959" w:themeColor="text1" w:themeTint="A6"/>
          <w:sz w:val="24"/>
          <w:szCs w:val="24"/>
          <w:lang w:val="en-US"/>
        </w:rPr>
        <w:t>assess the children and make a determination about their mental state and w</w:t>
      </w:r>
      <w:r w:rsidR="001A39DE" w:rsidRPr="00E83710">
        <w:rPr>
          <w:rFonts w:ascii="Arial" w:hAnsi="Arial" w:cs="Arial"/>
          <w:bCs/>
          <w:color w:val="595959" w:themeColor="text1" w:themeTint="A6"/>
          <w:sz w:val="24"/>
          <w:szCs w:val="24"/>
          <w:lang w:val="en-US"/>
        </w:rPr>
        <w:t xml:space="preserve">ould provide therapy if </w:t>
      </w:r>
      <w:r w:rsidR="00BB0C21" w:rsidRPr="00E83710">
        <w:rPr>
          <w:rFonts w:ascii="Arial" w:hAnsi="Arial" w:cs="Arial"/>
          <w:bCs/>
          <w:color w:val="595959" w:themeColor="text1" w:themeTint="A6"/>
          <w:sz w:val="24"/>
          <w:szCs w:val="24"/>
          <w:lang w:val="en-US"/>
        </w:rPr>
        <w:t>necessary</w:t>
      </w:r>
      <w:r w:rsidR="004D14EE" w:rsidRPr="00E83710">
        <w:rPr>
          <w:rFonts w:ascii="Arial" w:hAnsi="Arial" w:cs="Arial"/>
          <w:bCs/>
          <w:color w:val="595959" w:themeColor="text1" w:themeTint="A6"/>
          <w:sz w:val="24"/>
          <w:szCs w:val="24"/>
          <w:lang w:val="en-US"/>
        </w:rPr>
        <w:t>.</w:t>
      </w:r>
    </w:p>
    <w:p w14:paraId="2840A48B" w14:textId="77777777" w:rsidR="00BA5AA5" w:rsidRPr="00E83710" w:rsidRDefault="00D50C24" w:rsidP="00E016A7">
      <w:pPr>
        <w:spacing w:line="360" w:lineRule="auto"/>
        <w:jc w:val="both"/>
        <w:rPr>
          <w:rFonts w:ascii="Arial" w:hAnsi="Arial" w:cs="Arial"/>
          <w:bCs/>
          <w:color w:val="595959" w:themeColor="text1" w:themeTint="A6"/>
          <w:sz w:val="24"/>
          <w:szCs w:val="24"/>
          <w:lang w:val="en-US"/>
        </w:rPr>
      </w:pPr>
      <w:r w:rsidRPr="00E83710">
        <w:rPr>
          <w:rFonts w:ascii="Arial" w:hAnsi="Arial" w:cs="Arial"/>
          <w:bCs/>
          <w:color w:val="595959" w:themeColor="text1" w:themeTint="A6"/>
          <w:sz w:val="24"/>
          <w:szCs w:val="24"/>
          <w:lang w:val="en-US"/>
        </w:rPr>
        <w:t xml:space="preserve"> </w:t>
      </w:r>
    </w:p>
    <w:p w14:paraId="40243713" w14:textId="25D77ED9" w:rsidR="005C2ECC" w:rsidRDefault="005C2ECC" w:rsidP="005C2ECC">
      <w:pPr>
        <w:spacing w:line="480" w:lineRule="auto"/>
        <w:jc w:val="both"/>
        <w:rPr>
          <w:rFonts w:ascii="Arial" w:hAnsi="Arial" w:cs="Arial"/>
          <w:bCs/>
          <w:color w:val="595959" w:themeColor="text1" w:themeTint="A6"/>
          <w:sz w:val="24"/>
          <w:szCs w:val="24"/>
          <w:lang w:val="en-US"/>
        </w:rPr>
      </w:pPr>
      <w:r>
        <w:rPr>
          <w:rFonts w:ascii="Arial" w:hAnsi="Arial" w:cs="Arial"/>
          <w:bCs/>
          <w:color w:val="595959" w:themeColor="text1" w:themeTint="A6"/>
          <w:sz w:val="24"/>
          <w:szCs w:val="24"/>
          <w:lang w:val="en-US"/>
        </w:rPr>
        <w:t>[16]</w:t>
      </w:r>
      <w:r w:rsidR="00BA5AA5" w:rsidRPr="00E83710">
        <w:rPr>
          <w:rFonts w:ascii="Arial" w:hAnsi="Arial" w:cs="Arial"/>
          <w:bCs/>
          <w:color w:val="595959" w:themeColor="text1" w:themeTint="A6"/>
          <w:sz w:val="24"/>
          <w:szCs w:val="24"/>
          <w:lang w:val="en-US"/>
        </w:rPr>
        <w:tab/>
        <w:t>The emotions of the parties keep creeping up and turn to cloud the issues</w:t>
      </w:r>
      <w:r w:rsidR="004D14EE" w:rsidRPr="00E83710">
        <w:rPr>
          <w:rFonts w:ascii="Arial" w:hAnsi="Arial" w:cs="Arial"/>
          <w:bCs/>
          <w:color w:val="595959" w:themeColor="text1" w:themeTint="A6"/>
          <w:sz w:val="24"/>
          <w:szCs w:val="24"/>
          <w:lang w:val="en-US"/>
        </w:rPr>
        <w:t>.  For example the respondent made the following remarks:</w:t>
      </w:r>
      <w:r w:rsidR="003E1C09" w:rsidRPr="00E83710">
        <w:rPr>
          <w:rFonts w:ascii="Arial" w:hAnsi="Arial" w:cs="Arial"/>
          <w:bCs/>
          <w:color w:val="595959" w:themeColor="text1" w:themeTint="A6"/>
          <w:sz w:val="24"/>
          <w:szCs w:val="24"/>
          <w:lang w:val="en-US"/>
        </w:rPr>
        <w:t xml:space="preserve"> </w:t>
      </w:r>
    </w:p>
    <w:p w14:paraId="1E530457" w14:textId="77777777" w:rsidR="005C2ECC" w:rsidRDefault="003E1C09" w:rsidP="005C2ECC">
      <w:pPr>
        <w:spacing w:line="480" w:lineRule="auto"/>
        <w:ind w:left="720"/>
        <w:jc w:val="both"/>
        <w:rPr>
          <w:rFonts w:ascii="Arial" w:hAnsi="Arial" w:cs="Arial"/>
          <w:bCs/>
          <w:color w:val="595959" w:themeColor="text1" w:themeTint="A6"/>
          <w:sz w:val="24"/>
          <w:szCs w:val="24"/>
          <w:lang w:val="en-US"/>
        </w:rPr>
      </w:pPr>
      <w:r w:rsidRPr="005C2ECC">
        <w:rPr>
          <w:rFonts w:ascii="Arial" w:hAnsi="Arial" w:cs="Arial"/>
          <w:bCs/>
          <w:color w:val="595959" w:themeColor="text1" w:themeTint="A6"/>
          <w:sz w:val="20"/>
          <w:szCs w:val="20"/>
          <w:lang w:val="en-US"/>
        </w:rPr>
        <w:lastRenderedPageBreak/>
        <w:t xml:space="preserve">“For the appointment to be meaningful the contact between the psychologist and the specific child should happen on the conditions set out by the specific therapist.  It must not be </w:t>
      </w:r>
      <w:r w:rsidR="00EB6F24" w:rsidRPr="005C2ECC">
        <w:rPr>
          <w:rFonts w:ascii="Arial" w:hAnsi="Arial" w:cs="Arial"/>
          <w:bCs/>
          <w:color w:val="595959" w:themeColor="text1" w:themeTint="A6"/>
          <w:sz w:val="20"/>
          <w:szCs w:val="20"/>
          <w:lang w:val="en-US"/>
        </w:rPr>
        <w:t xml:space="preserve">as the </w:t>
      </w:r>
      <w:r w:rsidR="007653F8" w:rsidRPr="005C2ECC">
        <w:rPr>
          <w:rFonts w:ascii="Arial" w:hAnsi="Arial" w:cs="Arial"/>
          <w:bCs/>
          <w:color w:val="595959" w:themeColor="text1" w:themeTint="A6"/>
          <w:sz w:val="20"/>
          <w:szCs w:val="20"/>
          <w:lang w:val="en-US"/>
        </w:rPr>
        <w:t xml:space="preserve">applicant indicate that I cannot get them to go that I am not competent to have primary care or that this can yet </w:t>
      </w:r>
      <w:r w:rsidR="0057767B" w:rsidRPr="005C2ECC">
        <w:rPr>
          <w:rFonts w:ascii="Arial" w:hAnsi="Arial" w:cs="Arial"/>
          <w:bCs/>
          <w:color w:val="595959" w:themeColor="text1" w:themeTint="A6"/>
          <w:sz w:val="20"/>
          <w:szCs w:val="20"/>
          <w:lang w:val="en-US"/>
        </w:rPr>
        <w:t xml:space="preserve">be </w:t>
      </w:r>
      <w:r w:rsidR="007653F8" w:rsidRPr="005C2ECC">
        <w:rPr>
          <w:rFonts w:ascii="Arial" w:hAnsi="Arial" w:cs="Arial"/>
          <w:bCs/>
          <w:color w:val="595959" w:themeColor="text1" w:themeTint="A6"/>
          <w:sz w:val="20"/>
          <w:szCs w:val="20"/>
          <w:lang w:val="en-US"/>
        </w:rPr>
        <w:t>another bullying tactic of the applicant to threaten me with contempt of court proceedings.”</w:t>
      </w:r>
      <w:r w:rsidR="005C2ECC">
        <w:rPr>
          <w:rFonts w:ascii="Arial" w:hAnsi="Arial" w:cs="Arial"/>
          <w:bCs/>
          <w:color w:val="595959" w:themeColor="text1" w:themeTint="A6"/>
          <w:sz w:val="20"/>
          <w:szCs w:val="20"/>
          <w:lang w:val="en-US"/>
        </w:rPr>
        <w:t xml:space="preserve"> (</w:t>
      </w:r>
      <w:r w:rsidR="005C2ECC" w:rsidRPr="005C2ECC">
        <w:rPr>
          <w:rFonts w:ascii="Arial" w:hAnsi="Arial" w:cs="Arial"/>
          <w:bCs/>
          <w:i/>
          <w:color w:val="595959" w:themeColor="text1" w:themeTint="A6"/>
          <w:sz w:val="20"/>
          <w:szCs w:val="20"/>
          <w:lang w:val="en-US"/>
        </w:rPr>
        <w:t>S</w:t>
      </w:r>
      <w:r w:rsidR="0057767B" w:rsidRPr="005C2ECC">
        <w:rPr>
          <w:rFonts w:ascii="Arial" w:hAnsi="Arial" w:cs="Arial"/>
          <w:bCs/>
          <w:i/>
          <w:color w:val="595959" w:themeColor="text1" w:themeTint="A6"/>
          <w:sz w:val="20"/>
          <w:szCs w:val="20"/>
          <w:lang w:val="en-US"/>
        </w:rPr>
        <w:t>ic</w:t>
      </w:r>
      <w:r w:rsidR="0057767B" w:rsidRPr="005C2ECC">
        <w:rPr>
          <w:rFonts w:ascii="Arial" w:hAnsi="Arial" w:cs="Arial"/>
          <w:bCs/>
          <w:color w:val="595959" w:themeColor="text1" w:themeTint="A6"/>
          <w:sz w:val="20"/>
          <w:szCs w:val="20"/>
          <w:lang w:val="en-US"/>
        </w:rPr>
        <w:t>)</w:t>
      </w:r>
      <w:r w:rsidR="007653F8" w:rsidRPr="005C2ECC">
        <w:rPr>
          <w:rFonts w:ascii="Arial" w:hAnsi="Arial" w:cs="Arial"/>
          <w:bCs/>
          <w:color w:val="595959" w:themeColor="text1" w:themeTint="A6"/>
          <w:sz w:val="20"/>
          <w:szCs w:val="20"/>
          <w:lang w:val="en-US"/>
        </w:rPr>
        <w:t xml:space="preserve">  </w:t>
      </w:r>
    </w:p>
    <w:p w14:paraId="4DC3012A" w14:textId="14DFFFEF" w:rsidR="005C2ECC" w:rsidRDefault="005C2ECC" w:rsidP="005C2ECC">
      <w:pPr>
        <w:spacing w:line="480" w:lineRule="auto"/>
        <w:jc w:val="both"/>
        <w:rPr>
          <w:rFonts w:ascii="Arial" w:hAnsi="Arial" w:cs="Arial"/>
          <w:bCs/>
          <w:color w:val="595959" w:themeColor="text1" w:themeTint="A6"/>
          <w:sz w:val="24"/>
          <w:szCs w:val="24"/>
          <w:lang w:val="en-US"/>
        </w:rPr>
      </w:pPr>
      <w:r>
        <w:rPr>
          <w:rFonts w:ascii="Arial" w:hAnsi="Arial" w:cs="Arial"/>
          <w:bCs/>
          <w:color w:val="595959" w:themeColor="text1" w:themeTint="A6"/>
          <w:sz w:val="24"/>
          <w:szCs w:val="24"/>
          <w:lang w:val="en-US"/>
        </w:rPr>
        <w:t>[17</w:t>
      </w:r>
      <w:r w:rsidR="00BB0C21" w:rsidRPr="00E83710">
        <w:rPr>
          <w:rFonts w:ascii="Arial" w:hAnsi="Arial" w:cs="Arial"/>
          <w:bCs/>
          <w:color w:val="595959" w:themeColor="text1" w:themeTint="A6"/>
          <w:sz w:val="24"/>
          <w:szCs w:val="24"/>
          <w:lang w:val="en-US"/>
        </w:rPr>
        <w:t>]</w:t>
      </w:r>
      <w:r w:rsidR="00BB0C21" w:rsidRPr="00E83710">
        <w:rPr>
          <w:rFonts w:ascii="Arial" w:hAnsi="Arial" w:cs="Arial"/>
          <w:bCs/>
          <w:color w:val="595959" w:themeColor="text1" w:themeTint="A6"/>
          <w:sz w:val="24"/>
          <w:szCs w:val="24"/>
          <w:lang w:val="en-US"/>
        </w:rPr>
        <w:tab/>
      </w:r>
      <w:r w:rsidR="007653F8" w:rsidRPr="00E83710">
        <w:rPr>
          <w:rFonts w:ascii="Arial" w:hAnsi="Arial" w:cs="Arial"/>
          <w:bCs/>
          <w:color w:val="595959" w:themeColor="text1" w:themeTint="A6"/>
          <w:sz w:val="24"/>
          <w:szCs w:val="24"/>
          <w:lang w:val="en-US"/>
        </w:rPr>
        <w:t xml:space="preserve">The last portion / sentence clearly clouds the issues and cannot be a consideration why a therapist should not be appointed.  Gleaning from the version of the respondent </w:t>
      </w:r>
      <w:r w:rsidR="0057767B" w:rsidRPr="00E83710">
        <w:rPr>
          <w:rFonts w:ascii="Arial" w:hAnsi="Arial" w:cs="Arial"/>
          <w:bCs/>
          <w:color w:val="595959" w:themeColor="text1" w:themeTint="A6"/>
          <w:sz w:val="24"/>
          <w:szCs w:val="24"/>
          <w:lang w:val="en-US"/>
        </w:rPr>
        <w:t>on</w:t>
      </w:r>
      <w:r w:rsidR="007653F8" w:rsidRPr="00E83710">
        <w:rPr>
          <w:rFonts w:ascii="Arial" w:hAnsi="Arial" w:cs="Arial"/>
          <w:bCs/>
          <w:color w:val="595959" w:themeColor="text1" w:themeTint="A6"/>
          <w:sz w:val="24"/>
          <w:szCs w:val="24"/>
          <w:lang w:val="en-US"/>
        </w:rPr>
        <w:t xml:space="preserve">ly, it is clear that these children are traumatized by the </w:t>
      </w:r>
      <w:r w:rsidR="00C26E9C" w:rsidRPr="00E83710">
        <w:rPr>
          <w:rFonts w:ascii="Arial" w:hAnsi="Arial" w:cs="Arial"/>
          <w:bCs/>
          <w:color w:val="595959" w:themeColor="text1" w:themeTint="A6"/>
          <w:sz w:val="24"/>
          <w:szCs w:val="24"/>
          <w:lang w:val="en-US"/>
        </w:rPr>
        <w:t>toxic relationship</w:t>
      </w:r>
      <w:r w:rsidR="007653F8" w:rsidRPr="00E83710">
        <w:rPr>
          <w:rFonts w:ascii="Arial" w:hAnsi="Arial" w:cs="Arial"/>
          <w:bCs/>
          <w:color w:val="595959" w:themeColor="text1" w:themeTint="A6"/>
          <w:sz w:val="24"/>
          <w:szCs w:val="24"/>
          <w:lang w:val="en-US"/>
        </w:rPr>
        <w:t xml:space="preserve"> between their </w:t>
      </w:r>
      <w:r w:rsidR="00C26E9C" w:rsidRPr="00E83710">
        <w:rPr>
          <w:rFonts w:ascii="Arial" w:hAnsi="Arial" w:cs="Arial"/>
          <w:bCs/>
          <w:color w:val="595959" w:themeColor="text1" w:themeTint="A6"/>
          <w:sz w:val="24"/>
          <w:szCs w:val="24"/>
          <w:lang w:val="en-US"/>
        </w:rPr>
        <w:t>parents, which</w:t>
      </w:r>
      <w:r w:rsidR="007653F8" w:rsidRPr="00E83710">
        <w:rPr>
          <w:rFonts w:ascii="Arial" w:hAnsi="Arial" w:cs="Arial"/>
          <w:bCs/>
          <w:color w:val="595959" w:themeColor="text1" w:themeTint="A6"/>
          <w:sz w:val="24"/>
          <w:szCs w:val="24"/>
          <w:lang w:val="en-US"/>
        </w:rPr>
        <w:t xml:space="preserve"> permeates to </w:t>
      </w:r>
      <w:r w:rsidR="00C26E9C" w:rsidRPr="00E83710">
        <w:rPr>
          <w:rFonts w:ascii="Arial" w:hAnsi="Arial" w:cs="Arial"/>
          <w:bCs/>
          <w:color w:val="595959" w:themeColor="text1" w:themeTint="A6"/>
          <w:sz w:val="24"/>
          <w:szCs w:val="24"/>
          <w:lang w:val="en-US"/>
        </w:rPr>
        <w:t>the core</w:t>
      </w:r>
      <w:r w:rsidR="0057767B" w:rsidRPr="00E83710">
        <w:rPr>
          <w:rFonts w:ascii="Arial" w:hAnsi="Arial" w:cs="Arial"/>
          <w:bCs/>
          <w:color w:val="595959" w:themeColor="text1" w:themeTint="A6"/>
          <w:sz w:val="24"/>
          <w:szCs w:val="24"/>
          <w:lang w:val="en-US"/>
        </w:rPr>
        <w:t xml:space="preserve"> of their</w:t>
      </w:r>
      <w:r w:rsidR="007653F8" w:rsidRPr="00E83710">
        <w:rPr>
          <w:rFonts w:ascii="Arial" w:hAnsi="Arial" w:cs="Arial"/>
          <w:bCs/>
          <w:color w:val="595959" w:themeColor="text1" w:themeTint="A6"/>
          <w:sz w:val="24"/>
          <w:szCs w:val="24"/>
          <w:lang w:val="en-US"/>
        </w:rPr>
        <w:t xml:space="preserve"> parenting functions.  </w:t>
      </w:r>
      <w:r w:rsidR="00940105" w:rsidRPr="00E83710">
        <w:rPr>
          <w:rFonts w:ascii="Arial" w:hAnsi="Arial" w:cs="Arial"/>
          <w:bCs/>
          <w:color w:val="595959" w:themeColor="text1" w:themeTint="A6"/>
          <w:sz w:val="24"/>
          <w:szCs w:val="24"/>
          <w:lang w:val="en-US"/>
        </w:rPr>
        <w:t>I am not in the least finding fault with any of the parties.  As previously stated all that is apparent is that the children, especially Grace, are adversely affected by what is happening between their parents</w:t>
      </w:r>
      <w:r w:rsidR="001A39DE" w:rsidRPr="00E83710">
        <w:rPr>
          <w:rFonts w:ascii="Arial" w:hAnsi="Arial" w:cs="Arial"/>
          <w:bCs/>
          <w:color w:val="595959" w:themeColor="text1" w:themeTint="A6"/>
          <w:sz w:val="24"/>
          <w:szCs w:val="24"/>
          <w:lang w:val="en-US"/>
        </w:rPr>
        <w:t xml:space="preserve"> which ultimately affects them</w:t>
      </w:r>
      <w:r w:rsidR="00940105" w:rsidRPr="00E83710">
        <w:rPr>
          <w:rFonts w:ascii="Arial" w:hAnsi="Arial" w:cs="Arial"/>
          <w:bCs/>
          <w:color w:val="595959" w:themeColor="text1" w:themeTint="A6"/>
          <w:sz w:val="24"/>
          <w:szCs w:val="24"/>
          <w:lang w:val="en-US"/>
        </w:rPr>
        <w:t xml:space="preserve">.  That is paramount and cries out for a psychologist to be appointed to deal with the situation.  The concern by the respondent that she does not want the children to be dragged out of home and be exposed to many experts, shall amply be dealt by the </w:t>
      </w:r>
      <w:r w:rsidR="00BB0C21" w:rsidRPr="00E83710">
        <w:rPr>
          <w:rFonts w:ascii="Arial" w:hAnsi="Arial" w:cs="Arial"/>
          <w:bCs/>
          <w:color w:val="595959" w:themeColor="text1" w:themeTint="A6"/>
          <w:sz w:val="24"/>
          <w:szCs w:val="24"/>
          <w:lang w:val="en-US"/>
        </w:rPr>
        <w:t xml:space="preserve">child </w:t>
      </w:r>
      <w:r w:rsidR="00940105" w:rsidRPr="00E83710">
        <w:rPr>
          <w:rFonts w:ascii="Arial" w:hAnsi="Arial" w:cs="Arial"/>
          <w:bCs/>
          <w:color w:val="595959" w:themeColor="text1" w:themeTint="A6"/>
          <w:sz w:val="24"/>
          <w:szCs w:val="24"/>
          <w:lang w:val="en-US"/>
        </w:rPr>
        <w:t>psychologist within whose realm that resides</w:t>
      </w:r>
      <w:r w:rsidR="001A39DE" w:rsidRPr="00E83710">
        <w:rPr>
          <w:rFonts w:ascii="Arial" w:hAnsi="Arial" w:cs="Arial"/>
          <w:bCs/>
          <w:color w:val="595959" w:themeColor="text1" w:themeTint="A6"/>
          <w:sz w:val="24"/>
          <w:szCs w:val="24"/>
          <w:lang w:val="en-US"/>
        </w:rPr>
        <w:t xml:space="preserve"> as aforesaid</w:t>
      </w:r>
      <w:r w:rsidR="00940105" w:rsidRPr="00E83710">
        <w:rPr>
          <w:rFonts w:ascii="Arial" w:hAnsi="Arial" w:cs="Arial"/>
          <w:bCs/>
          <w:color w:val="595959" w:themeColor="text1" w:themeTint="A6"/>
          <w:sz w:val="24"/>
          <w:szCs w:val="24"/>
          <w:lang w:val="en-US"/>
        </w:rPr>
        <w:t>.</w:t>
      </w:r>
    </w:p>
    <w:p w14:paraId="5BC006F5" w14:textId="77777777" w:rsidR="005C2ECC" w:rsidRDefault="005C2ECC" w:rsidP="005C2ECC">
      <w:pPr>
        <w:spacing w:line="480" w:lineRule="auto"/>
        <w:jc w:val="both"/>
        <w:rPr>
          <w:rFonts w:ascii="Arial" w:hAnsi="Arial" w:cs="Arial"/>
          <w:bCs/>
          <w:color w:val="595959" w:themeColor="text1" w:themeTint="A6"/>
          <w:sz w:val="24"/>
          <w:szCs w:val="24"/>
          <w:lang w:val="en-US"/>
        </w:rPr>
      </w:pPr>
    </w:p>
    <w:p w14:paraId="3FE1CB4D" w14:textId="1D6D3428" w:rsidR="005C2ECC" w:rsidRDefault="005C2ECC" w:rsidP="005C2ECC">
      <w:pPr>
        <w:spacing w:line="480" w:lineRule="auto"/>
        <w:jc w:val="both"/>
        <w:rPr>
          <w:rFonts w:ascii="Arial" w:hAnsi="Arial" w:cs="Arial"/>
          <w:bCs/>
          <w:color w:val="595959" w:themeColor="text1" w:themeTint="A6"/>
          <w:sz w:val="24"/>
          <w:szCs w:val="24"/>
          <w:lang w:val="en-US"/>
        </w:rPr>
      </w:pPr>
      <w:r>
        <w:rPr>
          <w:rFonts w:ascii="Arial" w:hAnsi="Arial" w:cs="Arial"/>
          <w:bCs/>
          <w:color w:val="595959" w:themeColor="text1" w:themeTint="A6"/>
          <w:sz w:val="24"/>
          <w:szCs w:val="24"/>
          <w:lang w:val="en-US"/>
        </w:rPr>
        <w:t>[18</w:t>
      </w:r>
      <w:r w:rsidR="00940105" w:rsidRPr="00E83710">
        <w:rPr>
          <w:rFonts w:ascii="Arial" w:hAnsi="Arial" w:cs="Arial"/>
          <w:bCs/>
          <w:color w:val="595959" w:themeColor="text1" w:themeTint="A6"/>
          <w:sz w:val="24"/>
          <w:szCs w:val="24"/>
          <w:lang w:val="en-US"/>
        </w:rPr>
        <w:t>]</w:t>
      </w:r>
      <w:r w:rsidR="00940105" w:rsidRPr="00E83710">
        <w:rPr>
          <w:rFonts w:ascii="Arial" w:hAnsi="Arial" w:cs="Arial"/>
          <w:bCs/>
          <w:color w:val="595959" w:themeColor="text1" w:themeTint="A6"/>
          <w:sz w:val="24"/>
          <w:szCs w:val="24"/>
          <w:lang w:val="en-US"/>
        </w:rPr>
        <w:tab/>
        <w:t xml:space="preserve">In paragraph 6 and 7 of the Notice of Motion, the applicant sets out the duties to be performed by the parenting </w:t>
      </w:r>
      <w:r w:rsidR="006A5077" w:rsidRPr="00E83710">
        <w:rPr>
          <w:rFonts w:ascii="Arial" w:hAnsi="Arial" w:cs="Arial"/>
          <w:bCs/>
          <w:color w:val="595959" w:themeColor="text1" w:themeTint="A6"/>
          <w:sz w:val="24"/>
          <w:szCs w:val="24"/>
          <w:lang w:val="en-US"/>
        </w:rPr>
        <w:t>coordinator</w:t>
      </w:r>
      <w:r w:rsidR="00940105" w:rsidRPr="00E83710">
        <w:rPr>
          <w:rFonts w:ascii="Arial" w:hAnsi="Arial" w:cs="Arial"/>
          <w:bCs/>
          <w:color w:val="595959" w:themeColor="text1" w:themeTint="A6"/>
          <w:sz w:val="24"/>
          <w:szCs w:val="24"/>
          <w:lang w:val="en-US"/>
        </w:rPr>
        <w:t>.  The order sought in this regard does not prescribe who should be appointed.  Furthermore, this court</w:t>
      </w:r>
      <w:r w:rsidR="007D6B9D" w:rsidRPr="00E83710">
        <w:rPr>
          <w:rFonts w:ascii="Arial" w:hAnsi="Arial" w:cs="Arial"/>
          <w:bCs/>
          <w:color w:val="595959" w:themeColor="text1" w:themeTint="A6"/>
          <w:sz w:val="24"/>
          <w:szCs w:val="24"/>
          <w:lang w:val="en-US"/>
        </w:rPr>
        <w:t>,</w:t>
      </w:r>
      <w:r w:rsidR="00940105" w:rsidRPr="00E83710">
        <w:rPr>
          <w:rFonts w:ascii="Arial" w:hAnsi="Arial" w:cs="Arial"/>
          <w:bCs/>
          <w:color w:val="595959" w:themeColor="text1" w:themeTint="A6"/>
          <w:sz w:val="24"/>
          <w:szCs w:val="24"/>
          <w:lang w:val="en-US"/>
        </w:rPr>
        <w:t xml:space="preserve"> if it decides to grant</w:t>
      </w:r>
      <w:r w:rsidR="00BD65B4" w:rsidRPr="00E83710">
        <w:rPr>
          <w:rFonts w:ascii="Arial" w:hAnsi="Arial" w:cs="Arial"/>
          <w:bCs/>
          <w:color w:val="595959" w:themeColor="text1" w:themeTint="A6"/>
          <w:sz w:val="24"/>
          <w:szCs w:val="24"/>
          <w:lang w:val="en-US"/>
        </w:rPr>
        <w:t xml:space="preserve"> the orders sought in these two paragraphs</w:t>
      </w:r>
      <w:r w:rsidR="006A5077" w:rsidRPr="00E83710">
        <w:rPr>
          <w:rFonts w:ascii="Arial" w:hAnsi="Arial" w:cs="Arial"/>
          <w:bCs/>
          <w:color w:val="595959" w:themeColor="text1" w:themeTint="A6"/>
          <w:sz w:val="24"/>
          <w:szCs w:val="24"/>
          <w:lang w:val="en-US"/>
        </w:rPr>
        <w:t>, is not bound t</w:t>
      </w:r>
      <w:r w:rsidR="00BB0C21" w:rsidRPr="00E83710">
        <w:rPr>
          <w:rFonts w:ascii="Arial" w:hAnsi="Arial" w:cs="Arial"/>
          <w:bCs/>
          <w:color w:val="595959" w:themeColor="text1" w:themeTint="A6"/>
          <w:sz w:val="24"/>
          <w:szCs w:val="24"/>
          <w:lang w:val="en-US"/>
        </w:rPr>
        <w:t>hat</w:t>
      </w:r>
      <w:r w:rsidR="007D6B9D" w:rsidRPr="00E83710">
        <w:rPr>
          <w:rFonts w:ascii="Arial" w:hAnsi="Arial" w:cs="Arial"/>
          <w:bCs/>
          <w:color w:val="595959" w:themeColor="text1" w:themeTint="A6"/>
          <w:sz w:val="24"/>
          <w:szCs w:val="24"/>
          <w:lang w:val="en-US"/>
        </w:rPr>
        <w:t>.   I</w:t>
      </w:r>
      <w:r w:rsidR="006A5077" w:rsidRPr="00E83710">
        <w:rPr>
          <w:rFonts w:ascii="Arial" w:hAnsi="Arial" w:cs="Arial"/>
          <w:bCs/>
          <w:color w:val="595959" w:themeColor="text1" w:themeTint="A6"/>
          <w:sz w:val="24"/>
          <w:szCs w:val="24"/>
          <w:lang w:val="en-US"/>
        </w:rPr>
        <w:t xml:space="preserve">t may vary the duties in order to cater for the interests of both parties.  I wish to mention upfront that my understanding of the role of the parenting coordinator is to not </w:t>
      </w:r>
      <w:r w:rsidR="001A39DE" w:rsidRPr="00E83710">
        <w:rPr>
          <w:rFonts w:ascii="Arial" w:hAnsi="Arial" w:cs="Arial"/>
          <w:bCs/>
          <w:color w:val="595959" w:themeColor="text1" w:themeTint="A6"/>
          <w:sz w:val="24"/>
          <w:szCs w:val="24"/>
          <w:lang w:val="en-US"/>
        </w:rPr>
        <w:t>t</w:t>
      </w:r>
      <w:r w:rsidR="006A5077" w:rsidRPr="00E83710">
        <w:rPr>
          <w:rFonts w:ascii="Arial" w:hAnsi="Arial" w:cs="Arial"/>
          <w:bCs/>
          <w:color w:val="595959" w:themeColor="text1" w:themeTint="A6"/>
          <w:sz w:val="24"/>
          <w:szCs w:val="24"/>
          <w:lang w:val="en-US"/>
        </w:rPr>
        <w:t>o prescribe</w:t>
      </w:r>
      <w:r w:rsidR="001A39DE" w:rsidRPr="00E83710">
        <w:rPr>
          <w:rFonts w:ascii="Arial" w:hAnsi="Arial" w:cs="Arial"/>
          <w:bCs/>
          <w:color w:val="595959" w:themeColor="text1" w:themeTint="A6"/>
          <w:sz w:val="24"/>
          <w:szCs w:val="24"/>
          <w:lang w:val="en-US"/>
        </w:rPr>
        <w:t xml:space="preserve"> or</w:t>
      </w:r>
      <w:r w:rsidR="006A5077" w:rsidRPr="00E83710">
        <w:rPr>
          <w:rFonts w:ascii="Arial" w:hAnsi="Arial" w:cs="Arial"/>
          <w:bCs/>
          <w:color w:val="595959" w:themeColor="text1" w:themeTint="A6"/>
          <w:sz w:val="24"/>
          <w:szCs w:val="24"/>
          <w:lang w:val="en-US"/>
        </w:rPr>
        <w:t xml:space="preserve"> resolve</w:t>
      </w:r>
      <w:r w:rsidR="007D6B9D" w:rsidRPr="00E83710">
        <w:rPr>
          <w:rFonts w:ascii="Arial" w:hAnsi="Arial" w:cs="Arial"/>
          <w:bCs/>
          <w:color w:val="595959" w:themeColor="text1" w:themeTint="A6"/>
          <w:sz w:val="24"/>
          <w:szCs w:val="24"/>
          <w:lang w:val="en-US"/>
        </w:rPr>
        <w:t xml:space="preserve"> </w:t>
      </w:r>
      <w:r w:rsidR="006A5077" w:rsidRPr="00E83710">
        <w:rPr>
          <w:rFonts w:ascii="Arial" w:hAnsi="Arial" w:cs="Arial"/>
          <w:bCs/>
          <w:color w:val="595959" w:themeColor="text1" w:themeTint="A6"/>
          <w:sz w:val="24"/>
          <w:szCs w:val="24"/>
          <w:lang w:val="en-US"/>
        </w:rPr>
        <w:t>the issues the parties have against each other</w:t>
      </w:r>
      <w:r w:rsidR="001A39DE" w:rsidRPr="00E83710">
        <w:rPr>
          <w:rFonts w:ascii="Arial" w:hAnsi="Arial" w:cs="Arial"/>
          <w:bCs/>
          <w:color w:val="595959" w:themeColor="text1" w:themeTint="A6"/>
          <w:sz w:val="24"/>
          <w:szCs w:val="24"/>
          <w:lang w:val="en-US"/>
        </w:rPr>
        <w:t xml:space="preserve"> but </w:t>
      </w:r>
      <w:r w:rsidR="006A5077" w:rsidRPr="00E83710">
        <w:rPr>
          <w:rFonts w:ascii="Arial" w:hAnsi="Arial" w:cs="Arial"/>
          <w:bCs/>
          <w:color w:val="595959" w:themeColor="text1" w:themeTint="A6"/>
          <w:sz w:val="24"/>
          <w:szCs w:val="24"/>
          <w:lang w:val="en-US"/>
        </w:rPr>
        <w:t>to assist the</w:t>
      </w:r>
      <w:r w:rsidR="001A39DE" w:rsidRPr="00E83710">
        <w:rPr>
          <w:rFonts w:ascii="Arial" w:hAnsi="Arial" w:cs="Arial"/>
          <w:bCs/>
          <w:color w:val="595959" w:themeColor="text1" w:themeTint="A6"/>
          <w:sz w:val="24"/>
          <w:szCs w:val="24"/>
          <w:lang w:val="en-US"/>
        </w:rPr>
        <w:t xml:space="preserve">m to navigate </w:t>
      </w:r>
      <w:r w:rsidR="006A5077" w:rsidRPr="00E83710">
        <w:rPr>
          <w:rFonts w:ascii="Arial" w:hAnsi="Arial" w:cs="Arial"/>
          <w:bCs/>
          <w:color w:val="595959" w:themeColor="text1" w:themeTint="A6"/>
          <w:sz w:val="24"/>
          <w:szCs w:val="24"/>
          <w:lang w:val="en-US"/>
        </w:rPr>
        <w:t>their parental responsibilities towards the children.  Put differently, if such hatred adversely affect</w:t>
      </w:r>
      <w:r w:rsidR="007D6B9D" w:rsidRPr="00E83710">
        <w:rPr>
          <w:rFonts w:ascii="Arial" w:hAnsi="Arial" w:cs="Arial"/>
          <w:bCs/>
          <w:color w:val="595959" w:themeColor="text1" w:themeTint="A6"/>
          <w:sz w:val="24"/>
          <w:szCs w:val="24"/>
          <w:lang w:val="en-US"/>
        </w:rPr>
        <w:t>s</w:t>
      </w:r>
      <w:r w:rsidR="006A5077" w:rsidRPr="00E83710">
        <w:rPr>
          <w:rFonts w:ascii="Arial" w:hAnsi="Arial" w:cs="Arial"/>
          <w:bCs/>
          <w:color w:val="595959" w:themeColor="text1" w:themeTint="A6"/>
          <w:sz w:val="24"/>
          <w:szCs w:val="24"/>
          <w:lang w:val="en-US"/>
        </w:rPr>
        <w:t xml:space="preserve"> their duties</w:t>
      </w:r>
      <w:r w:rsidR="007D6B9D" w:rsidRPr="00E83710">
        <w:rPr>
          <w:rFonts w:ascii="Arial" w:hAnsi="Arial" w:cs="Arial"/>
          <w:bCs/>
          <w:color w:val="595959" w:themeColor="text1" w:themeTint="A6"/>
          <w:sz w:val="24"/>
          <w:szCs w:val="24"/>
          <w:lang w:val="en-US"/>
        </w:rPr>
        <w:t xml:space="preserve"> and</w:t>
      </w:r>
      <w:r w:rsidR="006A5077" w:rsidRPr="00E83710">
        <w:rPr>
          <w:rFonts w:ascii="Arial" w:hAnsi="Arial" w:cs="Arial"/>
          <w:bCs/>
          <w:color w:val="595959" w:themeColor="text1" w:themeTint="A6"/>
          <w:sz w:val="24"/>
          <w:szCs w:val="24"/>
          <w:lang w:val="en-US"/>
        </w:rPr>
        <w:t xml:space="preserve"> responsibilities towards the</w:t>
      </w:r>
      <w:r w:rsidR="007D6B9D" w:rsidRPr="00E83710">
        <w:rPr>
          <w:rFonts w:ascii="Arial" w:hAnsi="Arial" w:cs="Arial"/>
          <w:bCs/>
          <w:color w:val="595959" w:themeColor="text1" w:themeTint="A6"/>
          <w:sz w:val="24"/>
          <w:szCs w:val="24"/>
          <w:lang w:val="en-US"/>
        </w:rPr>
        <w:t xml:space="preserve"> children</w:t>
      </w:r>
      <w:r w:rsidR="006A5077" w:rsidRPr="00E83710">
        <w:rPr>
          <w:rFonts w:ascii="Arial" w:hAnsi="Arial" w:cs="Arial"/>
          <w:bCs/>
          <w:color w:val="595959" w:themeColor="text1" w:themeTint="A6"/>
          <w:sz w:val="24"/>
          <w:szCs w:val="24"/>
          <w:lang w:val="en-US"/>
        </w:rPr>
        <w:t xml:space="preserve"> then </w:t>
      </w:r>
      <w:r w:rsidR="007D6B9D" w:rsidRPr="00E83710">
        <w:rPr>
          <w:rFonts w:ascii="Arial" w:hAnsi="Arial" w:cs="Arial"/>
          <w:bCs/>
          <w:color w:val="595959" w:themeColor="text1" w:themeTint="A6"/>
          <w:sz w:val="24"/>
          <w:szCs w:val="24"/>
          <w:lang w:val="en-US"/>
        </w:rPr>
        <w:t>the parenting coordinator</w:t>
      </w:r>
      <w:r w:rsidR="006A5077" w:rsidRPr="00E83710">
        <w:rPr>
          <w:rFonts w:ascii="Arial" w:hAnsi="Arial" w:cs="Arial"/>
          <w:bCs/>
          <w:color w:val="595959" w:themeColor="text1" w:themeTint="A6"/>
          <w:sz w:val="24"/>
          <w:szCs w:val="24"/>
          <w:lang w:val="en-US"/>
        </w:rPr>
        <w:t xml:space="preserve"> would knock sense to them and give </w:t>
      </w:r>
      <w:r w:rsidR="007D6B9D" w:rsidRPr="00E83710">
        <w:rPr>
          <w:rFonts w:ascii="Arial" w:hAnsi="Arial" w:cs="Arial"/>
          <w:bCs/>
          <w:color w:val="595959" w:themeColor="text1" w:themeTint="A6"/>
          <w:sz w:val="24"/>
          <w:szCs w:val="24"/>
          <w:lang w:val="en-US"/>
        </w:rPr>
        <w:t>directions which</w:t>
      </w:r>
      <w:r w:rsidR="006A5077" w:rsidRPr="00E83710">
        <w:rPr>
          <w:rFonts w:ascii="Arial" w:hAnsi="Arial" w:cs="Arial"/>
          <w:bCs/>
          <w:color w:val="595959" w:themeColor="text1" w:themeTint="A6"/>
          <w:sz w:val="24"/>
          <w:szCs w:val="24"/>
          <w:lang w:val="en-US"/>
        </w:rPr>
        <w:t xml:space="preserve"> would benefit the children.</w:t>
      </w:r>
    </w:p>
    <w:p w14:paraId="3B96EFB0" w14:textId="77777777" w:rsidR="005C2ECC" w:rsidRDefault="005C2ECC" w:rsidP="005C2ECC">
      <w:pPr>
        <w:spacing w:line="480" w:lineRule="auto"/>
        <w:jc w:val="both"/>
        <w:rPr>
          <w:rFonts w:ascii="Arial" w:hAnsi="Arial" w:cs="Arial"/>
          <w:bCs/>
          <w:color w:val="595959" w:themeColor="text1" w:themeTint="A6"/>
          <w:sz w:val="24"/>
          <w:szCs w:val="24"/>
          <w:lang w:val="en-US"/>
        </w:rPr>
      </w:pPr>
    </w:p>
    <w:p w14:paraId="7B52D642" w14:textId="5F8B31BF" w:rsidR="005C2ECC" w:rsidRDefault="005C2ECC" w:rsidP="005C2ECC">
      <w:pPr>
        <w:spacing w:line="480" w:lineRule="auto"/>
        <w:jc w:val="both"/>
        <w:rPr>
          <w:rFonts w:ascii="Arial" w:hAnsi="Arial" w:cs="Arial"/>
          <w:bCs/>
          <w:color w:val="595959" w:themeColor="text1" w:themeTint="A6"/>
          <w:sz w:val="24"/>
          <w:szCs w:val="24"/>
          <w:lang w:val="en-US"/>
        </w:rPr>
      </w:pPr>
      <w:r>
        <w:rPr>
          <w:rFonts w:ascii="Arial" w:hAnsi="Arial" w:cs="Arial"/>
          <w:bCs/>
          <w:color w:val="595959" w:themeColor="text1" w:themeTint="A6"/>
          <w:sz w:val="24"/>
          <w:szCs w:val="24"/>
          <w:lang w:val="en-US"/>
        </w:rPr>
        <w:t>[19</w:t>
      </w:r>
      <w:r w:rsidR="00962A49" w:rsidRPr="00E83710">
        <w:rPr>
          <w:rFonts w:ascii="Arial" w:hAnsi="Arial" w:cs="Arial"/>
          <w:bCs/>
          <w:color w:val="595959" w:themeColor="text1" w:themeTint="A6"/>
          <w:sz w:val="24"/>
          <w:szCs w:val="24"/>
          <w:lang w:val="en-US"/>
        </w:rPr>
        <w:t>]</w:t>
      </w:r>
      <w:r w:rsidR="00962A49" w:rsidRPr="00E83710">
        <w:rPr>
          <w:rFonts w:ascii="Arial" w:hAnsi="Arial" w:cs="Arial"/>
          <w:bCs/>
          <w:color w:val="595959" w:themeColor="text1" w:themeTint="A6"/>
          <w:sz w:val="24"/>
          <w:szCs w:val="24"/>
          <w:lang w:val="en-US"/>
        </w:rPr>
        <w:tab/>
        <w:t>The respondent categorically stated that she had no objection to the appointment of a parenting coordinator but that should occur once the issue of primary</w:t>
      </w:r>
      <w:r w:rsidR="007D6B9D" w:rsidRPr="00E83710">
        <w:rPr>
          <w:rFonts w:ascii="Arial" w:hAnsi="Arial" w:cs="Arial"/>
          <w:bCs/>
          <w:color w:val="595959" w:themeColor="text1" w:themeTint="A6"/>
          <w:sz w:val="24"/>
          <w:szCs w:val="24"/>
          <w:lang w:val="en-US"/>
        </w:rPr>
        <w:t xml:space="preserve"> care has been determined.  W</w:t>
      </w:r>
      <w:r w:rsidR="00203854" w:rsidRPr="00E83710">
        <w:rPr>
          <w:rFonts w:ascii="Arial" w:hAnsi="Arial" w:cs="Arial"/>
          <w:bCs/>
          <w:color w:val="595959" w:themeColor="text1" w:themeTint="A6"/>
          <w:sz w:val="24"/>
          <w:szCs w:val="24"/>
          <w:lang w:val="en-US"/>
        </w:rPr>
        <w:t xml:space="preserve">hat is not clear from her, is when </w:t>
      </w:r>
      <w:r w:rsidRPr="00E83710">
        <w:rPr>
          <w:rFonts w:ascii="Arial" w:hAnsi="Arial" w:cs="Arial"/>
          <w:bCs/>
          <w:color w:val="595959" w:themeColor="text1" w:themeTint="A6"/>
          <w:sz w:val="24"/>
          <w:szCs w:val="24"/>
          <w:lang w:val="en-US"/>
        </w:rPr>
        <w:t>that will</w:t>
      </w:r>
      <w:r w:rsidR="00203854" w:rsidRPr="00E83710">
        <w:rPr>
          <w:rFonts w:ascii="Arial" w:hAnsi="Arial" w:cs="Arial"/>
          <w:bCs/>
          <w:color w:val="595959" w:themeColor="text1" w:themeTint="A6"/>
          <w:sz w:val="24"/>
          <w:szCs w:val="24"/>
          <w:lang w:val="en-US"/>
        </w:rPr>
        <w:t xml:space="preserve"> be when the children are adversely affected by their behavior currently.  Primary care</w:t>
      </w:r>
      <w:r w:rsidR="00BB0C21" w:rsidRPr="00E83710">
        <w:rPr>
          <w:rFonts w:ascii="Arial" w:hAnsi="Arial" w:cs="Arial"/>
          <w:bCs/>
          <w:color w:val="595959" w:themeColor="text1" w:themeTint="A6"/>
          <w:sz w:val="24"/>
          <w:szCs w:val="24"/>
          <w:lang w:val="en-US"/>
        </w:rPr>
        <w:t>, as previously stated,</w:t>
      </w:r>
      <w:r w:rsidR="00203854" w:rsidRPr="00E83710">
        <w:rPr>
          <w:rFonts w:ascii="Arial" w:hAnsi="Arial" w:cs="Arial"/>
          <w:bCs/>
          <w:color w:val="595959" w:themeColor="text1" w:themeTint="A6"/>
          <w:sz w:val="24"/>
          <w:szCs w:val="24"/>
          <w:lang w:val="en-US"/>
        </w:rPr>
        <w:t xml:space="preserve"> has nothing to do with resolving the problems which are prevailing and which both parties are unable to resolve.  The respondent has indicated that she has no objection to such an appointment provided </w:t>
      </w:r>
      <w:r w:rsidR="0002396D" w:rsidRPr="00E83710">
        <w:rPr>
          <w:rFonts w:ascii="Arial" w:hAnsi="Arial" w:cs="Arial"/>
          <w:bCs/>
          <w:color w:val="595959" w:themeColor="text1" w:themeTint="A6"/>
          <w:sz w:val="24"/>
          <w:szCs w:val="24"/>
          <w:lang w:val="en-US"/>
        </w:rPr>
        <w:t xml:space="preserve">his/her role is clearly defined </w:t>
      </w:r>
      <w:r w:rsidR="00203854" w:rsidRPr="00E83710">
        <w:rPr>
          <w:rFonts w:ascii="Arial" w:hAnsi="Arial" w:cs="Arial"/>
          <w:bCs/>
          <w:color w:val="595959" w:themeColor="text1" w:themeTint="A6"/>
          <w:sz w:val="24"/>
          <w:szCs w:val="24"/>
          <w:lang w:val="en-US"/>
        </w:rPr>
        <w:t>and the costs of that person’s involvement wil</w:t>
      </w:r>
      <w:r w:rsidR="00DA2742" w:rsidRPr="00E83710">
        <w:rPr>
          <w:rFonts w:ascii="Arial" w:hAnsi="Arial" w:cs="Arial"/>
          <w:bCs/>
          <w:color w:val="595959" w:themeColor="text1" w:themeTint="A6"/>
          <w:sz w:val="24"/>
          <w:szCs w:val="24"/>
          <w:lang w:val="en-US"/>
        </w:rPr>
        <w:t>l be for the applicant to bear.</w:t>
      </w:r>
    </w:p>
    <w:p w14:paraId="045AE42E" w14:textId="77777777" w:rsidR="005C2ECC" w:rsidRDefault="005C2ECC" w:rsidP="005C2ECC">
      <w:pPr>
        <w:spacing w:line="480" w:lineRule="auto"/>
        <w:jc w:val="both"/>
        <w:rPr>
          <w:rFonts w:ascii="Arial" w:hAnsi="Arial" w:cs="Arial"/>
          <w:bCs/>
          <w:color w:val="595959" w:themeColor="text1" w:themeTint="A6"/>
          <w:sz w:val="24"/>
          <w:szCs w:val="24"/>
          <w:lang w:val="en-US"/>
        </w:rPr>
      </w:pPr>
    </w:p>
    <w:p w14:paraId="4AE09ABB" w14:textId="2945E8FD" w:rsidR="005C2ECC" w:rsidRDefault="0002396D" w:rsidP="005C2ECC">
      <w:pPr>
        <w:spacing w:line="480" w:lineRule="auto"/>
        <w:jc w:val="both"/>
        <w:rPr>
          <w:rFonts w:ascii="Arial" w:hAnsi="Arial" w:cs="Arial"/>
          <w:bCs/>
          <w:color w:val="595959" w:themeColor="text1" w:themeTint="A6"/>
          <w:sz w:val="24"/>
          <w:szCs w:val="24"/>
          <w:lang w:val="en-US"/>
        </w:rPr>
      </w:pPr>
      <w:r w:rsidRPr="00E83710">
        <w:rPr>
          <w:rFonts w:ascii="Arial" w:hAnsi="Arial" w:cs="Arial"/>
          <w:bCs/>
          <w:color w:val="595959" w:themeColor="text1" w:themeTint="A6"/>
          <w:sz w:val="24"/>
          <w:szCs w:val="24"/>
          <w:lang w:val="en-US"/>
        </w:rPr>
        <w:t>[2</w:t>
      </w:r>
      <w:r w:rsidR="005C2ECC">
        <w:rPr>
          <w:rFonts w:ascii="Arial" w:hAnsi="Arial" w:cs="Arial"/>
          <w:bCs/>
          <w:color w:val="595959" w:themeColor="text1" w:themeTint="A6"/>
          <w:sz w:val="24"/>
          <w:szCs w:val="24"/>
          <w:lang w:val="en-US"/>
        </w:rPr>
        <w:t>0</w:t>
      </w:r>
      <w:r w:rsidR="00203854" w:rsidRPr="00E83710">
        <w:rPr>
          <w:rFonts w:ascii="Arial" w:hAnsi="Arial" w:cs="Arial"/>
          <w:bCs/>
          <w:color w:val="595959" w:themeColor="text1" w:themeTint="A6"/>
          <w:sz w:val="24"/>
          <w:szCs w:val="24"/>
          <w:lang w:val="en-US"/>
        </w:rPr>
        <w:t>]</w:t>
      </w:r>
      <w:r w:rsidR="00203854" w:rsidRPr="00E83710">
        <w:rPr>
          <w:rFonts w:ascii="Arial" w:hAnsi="Arial" w:cs="Arial"/>
          <w:bCs/>
          <w:color w:val="595959" w:themeColor="text1" w:themeTint="A6"/>
          <w:sz w:val="24"/>
          <w:szCs w:val="24"/>
          <w:lang w:val="en-US"/>
        </w:rPr>
        <w:tab/>
      </w:r>
      <w:r w:rsidR="00DB073B" w:rsidRPr="00E83710">
        <w:rPr>
          <w:rFonts w:ascii="Arial" w:hAnsi="Arial" w:cs="Arial"/>
          <w:bCs/>
          <w:color w:val="595959" w:themeColor="text1" w:themeTint="A6"/>
          <w:sz w:val="24"/>
          <w:szCs w:val="24"/>
          <w:lang w:val="en-US"/>
        </w:rPr>
        <w:t xml:space="preserve">The respondent mentioned the involvement of </w:t>
      </w:r>
      <w:proofErr w:type="spellStart"/>
      <w:r w:rsidR="00DB073B" w:rsidRPr="00E83710">
        <w:rPr>
          <w:rFonts w:ascii="Arial" w:hAnsi="Arial" w:cs="Arial"/>
          <w:bCs/>
          <w:color w:val="595959" w:themeColor="text1" w:themeTint="A6"/>
          <w:sz w:val="24"/>
          <w:szCs w:val="24"/>
          <w:lang w:val="en-US"/>
        </w:rPr>
        <w:t>Adv</w:t>
      </w:r>
      <w:proofErr w:type="spellEnd"/>
      <w:r w:rsidR="00DB073B" w:rsidRPr="00E83710">
        <w:rPr>
          <w:rFonts w:ascii="Arial" w:hAnsi="Arial" w:cs="Arial"/>
          <w:bCs/>
          <w:color w:val="595959" w:themeColor="text1" w:themeTint="A6"/>
          <w:sz w:val="24"/>
          <w:szCs w:val="24"/>
          <w:lang w:val="en-US"/>
        </w:rPr>
        <w:t xml:space="preserve"> </w:t>
      </w:r>
      <w:proofErr w:type="spellStart"/>
      <w:r w:rsidR="00DB073B" w:rsidRPr="00E83710">
        <w:rPr>
          <w:rFonts w:ascii="Arial" w:hAnsi="Arial" w:cs="Arial"/>
          <w:bCs/>
          <w:color w:val="595959" w:themeColor="text1" w:themeTint="A6"/>
          <w:sz w:val="24"/>
          <w:szCs w:val="24"/>
          <w:lang w:val="en-US"/>
        </w:rPr>
        <w:t>Anusha</w:t>
      </w:r>
      <w:proofErr w:type="spellEnd"/>
      <w:r w:rsidR="00DB073B" w:rsidRPr="00E83710">
        <w:rPr>
          <w:rFonts w:ascii="Arial" w:hAnsi="Arial" w:cs="Arial"/>
          <w:bCs/>
          <w:color w:val="595959" w:themeColor="text1" w:themeTint="A6"/>
          <w:sz w:val="24"/>
          <w:szCs w:val="24"/>
          <w:lang w:val="en-US"/>
        </w:rPr>
        <w:t xml:space="preserve"> </w:t>
      </w:r>
      <w:proofErr w:type="spellStart"/>
      <w:r w:rsidR="00DB073B" w:rsidRPr="00E83710">
        <w:rPr>
          <w:rFonts w:ascii="Arial" w:hAnsi="Arial" w:cs="Arial"/>
          <w:bCs/>
          <w:color w:val="595959" w:themeColor="text1" w:themeTint="A6"/>
          <w:sz w:val="24"/>
          <w:szCs w:val="24"/>
          <w:lang w:val="en-US"/>
        </w:rPr>
        <w:t>Rawjee</w:t>
      </w:r>
      <w:proofErr w:type="spellEnd"/>
      <w:r w:rsidR="00BB0C21" w:rsidRPr="00E83710">
        <w:rPr>
          <w:rFonts w:ascii="Arial" w:hAnsi="Arial" w:cs="Arial"/>
          <w:bCs/>
          <w:color w:val="595959" w:themeColor="text1" w:themeTint="A6"/>
          <w:sz w:val="24"/>
          <w:szCs w:val="24"/>
          <w:lang w:val="en-US"/>
        </w:rPr>
        <w:t xml:space="preserve">.  </w:t>
      </w:r>
      <w:r w:rsidR="00EA7561" w:rsidRPr="00E83710">
        <w:rPr>
          <w:rFonts w:ascii="Arial" w:hAnsi="Arial" w:cs="Arial"/>
          <w:bCs/>
          <w:color w:val="595959" w:themeColor="text1" w:themeTint="A6"/>
          <w:sz w:val="24"/>
          <w:szCs w:val="24"/>
          <w:lang w:val="en-US"/>
        </w:rPr>
        <w:t>S</w:t>
      </w:r>
      <w:r w:rsidR="00DA2742" w:rsidRPr="00E83710">
        <w:rPr>
          <w:rFonts w:ascii="Arial" w:hAnsi="Arial" w:cs="Arial"/>
          <w:bCs/>
          <w:color w:val="595959" w:themeColor="text1" w:themeTint="A6"/>
          <w:sz w:val="24"/>
          <w:szCs w:val="24"/>
          <w:lang w:val="en-US"/>
        </w:rPr>
        <w:t>he</w:t>
      </w:r>
      <w:r w:rsidR="00EA7561" w:rsidRPr="00E83710">
        <w:rPr>
          <w:rFonts w:ascii="Arial" w:hAnsi="Arial" w:cs="Arial"/>
          <w:bCs/>
          <w:color w:val="595959" w:themeColor="text1" w:themeTint="A6"/>
          <w:sz w:val="24"/>
          <w:szCs w:val="24"/>
          <w:lang w:val="en-US"/>
        </w:rPr>
        <w:t xml:space="preserve"> stated that </w:t>
      </w:r>
      <w:proofErr w:type="spellStart"/>
      <w:r w:rsidR="00EA7561" w:rsidRPr="00E83710">
        <w:rPr>
          <w:rFonts w:ascii="Arial" w:hAnsi="Arial" w:cs="Arial"/>
          <w:bCs/>
          <w:color w:val="595959" w:themeColor="text1" w:themeTint="A6"/>
          <w:sz w:val="24"/>
          <w:szCs w:val="24"/>
          <w:lang w:val="en-US"/>
        </w:rPr>
        <w:t>Adv</w:t>
      </w:r>
      <w:proofErr w:type="spellEnd"/>
      <w:r w:rsidR="00EA7561" w:rsidRPr="00E83710">
        <w:rPr>
          <w:rFonts w:ascii="Arial" w:hAnsi="Arial" w:cs="Arial"/>
          <w:bCs/>
          <w:color w:val="595959" w:themeColor="text1" w:themeTint="A6"/>
          <w:sz w:val="24"/>
          <w:szCs w:val="24"/>
          <w:lang w:val="en-US"/>
        </w:rPr>
        <w:t xml:space="preserve"> </w:t>
      </w:r>
      <w:proofErr w:type="spellStart"/>
      <w:r w:rsidR="00EA7561" w:rsidRPr="00E83710">
        <w:rPr>
          <w:rFonts w:ascii="Arial" w:hAnsi="Arial" w:cs="Arial"/>
          <w:bCs/>
          <w:color w:val="595959" w:themeColor="text1" w:themeTint="A6"/>
          <w:sz w:val="24"/>
          <w:szCs w:val="24"/>
          <w:lang w:val="en-US"/>
        </w:rPr>
        <w:t>Rawjee</w:t>
      </w:r>
      <w:proofErr w:type="spellEnd"/>
      <w:r w:rsidR="005C2ECC">
        <w:rPr>
          <w:rFonts w:ascii="Arial" w:hAnsi="Arial" w:cs="Arial"/>
          <w:bCs/>
          <w:color w:val="595959" w:themeColor="text1" w:themeTint="A6"/>
          <w:sz w:val="24"/>
          <w:szCs w:val="24"/>
          <w:lang w:val="en-US"/>
        </w:rPr>
        <w:t xml:space="preserve"> said:</w:t>
      </w:r>
    </w:p>
    <w:p w14:paraId="65CB2328" w14:textId="77777777" w:rsidR="005C2ECC" w:rsidRDefault="00DA2742" w:rsidP="005C2ECC">
      <w:pPr>
        <w:spacing w:line="480" w:lineRule="auto"/>
        <w:ind w:left="720"/>
        <w:jc w:val="both"/>
        <w:rPr>
          <w:rFonts w:ascii="Arial" w:hAnsi="Arial" w:cs="Arial"/>
          <w:bCs/>
          <w:color w:val="595959" w:themeColor="text1" w:themeTint="A6"/>
          <w:sz w:val="20"/>
          <w:szCs w:val="20"/>
          <w:lang w:val="en-US"/>
        </w:rPr>
      </w:pPr>
      <w:r w:rsidRPr="005C2ECC">
        <w:rPr>
          <w:rFonts w:ascii="Arial" w:hAnsi="Arial" w:cs="Arial"/>
          <w:bCs/>
          <w:color w:val="595959" w:themeColor="text1" w:themeTint="A6"/>
          <w:sz w:val="20"/>
          <w:szCs w:val="20"/>
          <w:lang w:val="en-US"/>
        </w:rPr>
        <w:t>…</w:t>
      </w:r>
      <w:r w:rsidR="0002396D" w:rsidRPr="005C2ECC">
        <w:rPr>
          <w:rFonts w:ascii="Arial" w:hAnsi="Arial" w:cs="Arial"/>
          <w:bCs/>
          <w:color w:val="595959" w:themeColor="text1" w:themeTint="A6"/>
          <w:sz w:val="20"/>
          <w:szCs w:val="20"/>
          <w:lang w:val="en-US"/>
        </w:rPr>
        <w:t>“</w:t>
      </w:r>
      <w:r w:rsidR="00DB073B" w:rsidRPr="005C2ECC">
        <w:rPr>
          <w:rFonts w:ascii="Arial" w:hAnsi="Arial" w:cs="Arial"/>
          <w:bCs/>
          <w:color w:val="595959" w:themeColor="text1" w:themeTint="A6"/>
          <w:sz w:val="20"/>
          <w:szCs w:val="20"/>
          <w:lang w:val="en-US"/>
        </w:rPr>
        <w:t>indicated her availability to assist in future until such time as the divorce is finalized, if the applicant and I have challenges concerning cont</w:t>
      </w:r>
      <w:r w:rsidRPr="005C2ECC">
        <w:rPr>
          <w:rFonts w:ascii="Arial" w:hAnsi="Arial" w:cs="Arial"/>
          <w:bCs/>
          <w:color w:val="595959" w:themeColor="text1" w:themeTint="A6"/>
          <w:sz w:val="20"/>
          <w:szCs w:val="20"/>
          <w:lang w:val="en-US"/>
        </w:rPr>
        <w:t>ac</w:t>
      </w:r>
      <w:r w:rsidR="00DB073B" w:rsidRPr="005C2ECC">
        <w:rPr>
          <w:rFonts w:ascii="Arial" w:hAnsi="Arial" w:cs="Arial"/>
          <w:bCs/>
          <w:color w:val="595959" w:themeColor="text1" w:themeTint="A6"/>
          <w:sz w:val="20"/>
          <w:szCs w:val="20"/>
          <w:lang w:val="en-US"/>
        </w:rPr>
        <w:t>t arrangements</w:t>
      </w:r>
      <w:r w:rsidR="005C2ECC">
        <w:rPr>
          <w:rFonts w:ascii="Arial" w:hAnsi="Arial" w:cs="Arial"/>
          <w:bCs/>
          <w:color w:val="595959" w:themeColor="text1" w:themeTint="A6"/>
          <w:sz w:val="20"/>
          <w:szCs w:val="20"/>
          <w:lang w:val="en-US"/>
        </w:rPr>
        <w:t xml:space="preserve"> … </w:t>
      </w:r>
      <w:r w:rsidR="00DB073B" w:rsidRPr="005C2ECC">
        <w:rPr>
          <w:rFonts w:ascii="Arial" w:hAnsi="Arial" w:cs="Arial"/>
          <w:bCs/>
          <w:color w:val="595959" w:themeColor="text1" w:themeTint="A6"/>
          <w:sz w:val="20"/>
          <w:szCs w:val="20"/>
          <w:lang w:val="en-US"/>
        </w:rPr>
        <w:t>(h</w:t>
      </w:r>
      <w:proofErr w:type="gramStart"/>
      <w:r w:rsidR="00DB073B" w:rsidRPr="005C2ECC">
        <w:rPr>
          <w:rFonts w:ascii="Arial" w:hAnsi="Arial" w:cs="Arial"/>
          <w:bCs/>
          <w:color w:val="595959" w:themeColor="text1" w:themeTint="A6"/>
          <w:sz w:val="20"/>
          <w:szCs w:val="20"/>
          <w:lang w:val="en-US"/>
        </w:rPr>
        <w:t>)</w:t>
      </w:r>
      <w:proofErr w:type="spellStart"/>
      <w:r w:rsidR="00DB073B" w:rsidRPr="005C2ECC">
        <w:rPr>
          <w:rFonts w:ascii="Arial" w:hAnsi="Arial" w:cs="Arial"/>
          <w:bCs/>
          <w:color w:val="595959" w:themeColor="text1" w:themeTint="A6"/>
          <w:sz w:val="20"/>
          <w:szCs w:val="20"/>
          <w:lang w:val="en-US"/>
        </w:rPr>
        <w:t>er</w:t>
      </w:r>
      <w:proofErr w:type="spellEnd"/>
      <w:proofErr w:type="gramEnd"/>
      <w:r w:rsidR="00DB073B" w:rsidRPr="005C2ECC">
        <w:rPr>
          <w:rFonts w:ascii="Arial" w:hAnsi="Arial" w:cs="Arial"/>
          <w:bCs/>
          <w:color w:val="595959" w:themeColor="text1" w:themeTint="A6"/>
          <w:sz w:val="20"/>
          <w:szCs w:val="20"/>
          <w:lang w:val="en-US"/>
        </w:rPr>
        <w:t xml:space="preserve"> approach would be to mediate and if we cannot reach an agreement that she was willing to issue a directive, if the court grants her this power.”  </w:t>
      </w:r>
    </w:p>
    <w:p w14:paraId="25E82844" w14:textId="77777777" w:rsidR="005C2ECC" w:rsidRDefault="005C2ECC" w:rsidP="005C2ECC">
      <w:pPr>
        <w:spacing w:line="480" w:lineRule="auto"/>
        <w:jc w:val="both"/>
        <w:rPr>
          <w:rFonts w:ascii="Arial" w:hAnsi="Arial" w:cs="Arial"/>
          <w:bCs/>
          <w:color w:val="595959" w:themeColor="text1" w:themeTint="A6"/>
          <w:sz w:val="20"/>
          <w:szCs w:val="20"/>
          <w:lang w:val="en-US"/>
        </w:rPr>
      </w:pPr>
    </w:p>
    <w:p w14:paraId="7BE9DD40" w14:textId="079FDB28" w:rsidR="005C2ECC" w:rsidRDefault="000A105E" w:rsidP="005C2ECC">
      <w:pPr>
        <w:spacing w:line="480" w:lineRule="auto"/>
        <w:jc w:val="both"/>
        <w:rPr>
          <w:rFonts w:ascii="Arial" w:hAnsi="Arial" w:cs="Arial"/>
          <w:bCs/>
          <w:color w:val="595959" w:themeColor="text1" w:themeTint="A6"/>
          <w:sz w:val="20"/>
          <w:szCs w:val="20"/>
          <w:lang w:val="en-US"/>
        </w:rPr>
      </w:pPr>
      <w:r>
        <w:rPr>
          <w:rFonts w:ascii="Arial" w:hAnsi="Arial" w:cs="Arial"/>
          <w:bCs/>
          <w:color w:val="595959" w:themeColor="text1" w:themeTint="A6"/>
          <w:sz w:val="24"/>
          <w:szCs w:val="24"/>
          <w:lang w:val="en-US"/>
        </w:rPr>
        <w:t>[21</w:t>
      </w:r>
      <w:r w:rsidR="005C2ECC" w:rsidRPr="005C2ECC">
        <w:rPr>
          <w:rFonts w:ascii="Arial" w:hAnsi="Arial" w:cs="Arial"/>
          <w:bCs/>
          <w:color w:val="595959" w:themeColor="text1" w:themeTint="A6"/>
          <w:sz w:val="24"/>
          <w:szCs w:val="24"/>
          <w:lang w:val="en-US"/>
        </w:rPr>
        <w:t>]</w:t>
      </w:r>
      <w:r w:rsidR="005C2ECC">
        <w:rPr>
          <w:rFonts w:ascii="Arial" w:hAnsi="Arial" w:cs="Arial"/>
          <w:bCs/>
          <w:color w:val="595959" w:themeColor="text1" w:themeTint="A6"/>
          <w:sz w:val="20"/>
          <w:szCs w:val="20"/>
          <w:lang w:val="en-US"/>
        </w:rPr>
        <w:tab/>
      </w:r>
      <w:r w:rsidR="001B2EC2" w:rsidRPr="00E83710">
        <w:rPr>
          <w:rFonts w:ascii="Arial" w:hAnsi="Arial" w:cs="Arial"/>
          <w:bCs/>
          <w:color w:val="595959" w:themeColor="text1" w:themeTint="A6"/>
          <w:sz w:val="24"/>
          <w:szCs w:val="24"/>
          <w:lang w:val="en-US"/>
        </w:rPr>
        <w:t>Based  on these</w:t>
      </w:r>
      <w:r w:rsidR="00DB073B" w:rsidRPr="00E83710">
        <w:rPr>
          <w:rFonts w:ascii="Arial" w:hAnsi="Arial" w:cs="Arial"/>
          <w:bCs/>
          <w:color w:val="595959" w:themeColor="text1" w:themeTint="A6"/>
          <w:sz w:val="24"/>
          <w:szCs w:val="24"/>
          <w:lang w:val="en-US"/>
        </w:rPr>
        <w:t xml:space="preserve"> views, I need not say any</w:t>
      </w:r>
      <w:r w:rsidR="0002396D" w:rsidRPr="00E83710">
        <w:rPr>
          <w:rFonts w:ascii="Arial" w:hAnsi="Arial" w:cs="Arial"/>
          <w:bCs/>
          <w:color w:val="595959" w:themeColor="text1" w:themeTint="A6"/>
          <w:sz w:val="24"/>
          <w:szCs w:val="24"/>
          <w:lang w:val="en-US"/>
        </w:rPr>
        <w:t>thing</w:t>
      </w:r>
      <w:r w:rsidR="00DB073B" w:rsidRPr="00E83710">
        <w:rPr>
          <w:rFonts w:ascii="Arial" w:hAnsi="Arial" w:cs="Arial"/>
          <w:bCs/>
          <w:color w:val="595959" w:themeColor="text1" w:themeTint="A6"/>
          <w:sz w:val="24"/>
          <w:szCs w:val="24"/>
          <w:lang w:val="en-US"/>
        </w:rPr>
        <w:t xml:space="preserve"> further than stating </w:t>
      </w:r>
      <w:r w:rsidR="0002396D" w:rsidRPr="00E83710">
        <w:rPr>
          <w:rFonts w:ascii="Arial" w:hAnsi="Arial" w:cs="Arial"/>
          <w:bCs/>
          <w:color w:val="595959" w:themeColor="text1" w:themeTint="A6"/>
          <w:sz w:val="24"/>
          <w:szCs w:val="24"/>
          <w:lang w:val="en-US"/>
        </w:rPr>
        <w:t xml:space="preserve">what has been suggested </w:t>
      </w:r>
      <w:r w:rsidR="00DB073B" w:rsidRPr="00E83710">
        <w:rPr>
          <w:rFonts w:ascii="Arial" w:hAnsi="Arial" w:cs="Arial"/>
          <w:bCs/>
          <w:color w:val="595959" w:themeColor="text1" w:themeTint="A6"/>
          <w:sz w:val="24"/>
          <w:szCs w:val="24"/>
          <w:lang w:val="en-US"/>
        </w:rPr>
        <w:t>by the family advocate and agreed</w:t>
      </w:r>
      <w:r w:rsidR="0002396D" w:rsidRPr="00E83710">
        <w:rPr>
          <w:rFonts w:ascii="Arial" w:hAnsi="Arial" w:cs="Arial"/>
          <w:bCs/>
          <w:color w:val="595959" w:themeColor="text1" w:themeTint="A6"/>
          <w:sz w:val="24"/>
          <w:szCs w:val="24"/>
          <w:lang w:val="en-US"/>
        </w:rPr>
        <w:t xml:space="preserve"> to</w:t>
      </w:r>
      <w:r w:rsidR="00DB073B" w:rsidRPr="00E83710">
        <w:rPr>
          <w:rFonts w:ascii="Arial" w:hAnsi="Arial" w:cs="Arial"/>
          <w:bCs/>
          <w:color w:val="595959" w:themeColor="text1" w:themeTint="A6"/>
          <w:sz w:val="24"/>
          <w:szCs w:val="24"/>
          <w:lang w:val="en-US"/>
        </w:rPr>
        <w:t xml:space="preserve"> (in one way or the other) by the parties,</w:t>
      </w:r>
      <w:r w:rsidR="001B2EC2" w:rsidRPr="00E83710">
        <w:rPr>
          <w:rFonts w:ascii="Arial" w:hAnsi="Arial" w:cs="Arial"/>
          <w:bCs/>
          <w:color w:val="595959" w:themeColor="text1" w:themeTint="A6"/>
          <w:sz w:val="24"/>
          <w:szCs w:val="24"/>
          <w:lang w:val="en-US"/>
        </w:rPr>
        <w:t xml:space="preserve"> that</w:t>
      </w:r>
      <w:r w:rsidR="00DB073B" w:rsidRPr="00E83710">
        <w:rPr>
          <w:rFonts w:ascii="Arial" w:hAnsi="Arial" w:cs="Arial"/>
          <w:bCs/>
          <w:color w:val="595959" w:themeColor="text1" w:themeTint="A6"/>
          <w:sz w:val="24"/>
          <w:szCs w:val="24"/>
          <w:lang w:val="en-US"/>
        </w:rPr>
        <w:t xml:space="preserve"> it is essential</w:t>
      </w:r>
      <w:r w:rsidR="003B574D" w:rsidRPr="00E83710">
        <w:rPr>
          <w:rFonts w:ascii="Arial" w:hAnsi="Arial" w:cs="Arial"/>
          <w:bCs/>
          <w:color w:val="595959" w:themeColor="text1" w:themeTint="A6"/>
          <w:sz w:val="24"/>
          <w:szCs w:val="24"/>
          <w:lang w:val="en-US"/>
        </w:rPr>
        <w:t>,</w:t>
      </w:r>
      <w:r w:rsidR="00DB073B" w:rsidRPr="00E83710">
        <w:rPr>
          <w:rFonts w:ascii="Arial" w:hAnsi="Arial" w:cs="Arial"/>
          <w:bCs/>
          <w:color w:val="595959" w:themeColor="text1" w:themeTint="A6"/>
          <w:sz w:val="24"/>
          <w:szCs w:val="24"/>
          <w:lang w:val="en-US"/>
        </w:rPr>
        <w:t xml:space="preserve"> for the  benefit of the children</w:t>
      </w:r>
      <w:r w:rsidR="003B574D" w:rsidRPr="00E83710">
        <w:rPr>
          <w:rFonts w:ascii="Arial" w:hAnsi="Arial" w:cs="Arial"/>
          <w:bCs/>
          <w:color w:val="595959" w:themeColor="text1" w:themeTint="A6"/>
          <w:sz w:val="24"/>
          <w:szCs w:val="24"/>
          <w:lang w:val="en-US"/>
        </w:rPr>
        <w:t>,</w:t>
      </w:r>
      <w:r w:rsidR="00DB073B" w:rsidRPr="00E83710">
        <w:rPr>
          <w:rFonts w:ascii="Arial" w:hAnsi="Arial" w:cs="Arial"/>
          <w:bCs/>
          <w:color w:val="595959" w:themeColor="text1" w:themeTint="A6"/>
          <w:sz w:val="24"/>
          <w:szCs w:val="24"/>
          <w:lang w:val="en-US"/>
        </w:rPr>
        <w:t xml:space="preserve"> that a parenting coordinator be appointed.</w:t>
      </w:r>
      <w:r w:rsidR="00203854" w:rsidRPr="00E83710">
        <w:rPr>
          <w:rFonts w:ascii="Arial" w:hAnsi="Arial" w:cs="Arial"/>
          <w:bCs/>
          <w:color w:val="595959" w:themeColor="text1" w:themeTint="A6"/>
          <w:sz w:val="24"/>
          <w:szCs w:val="24"/>
          <w:lang w:val="en-US"/>
        </w:rPr>
        <w:t xml:space="preserve"> </w:t>
      </w:r>
    </w:p>
    <w:p w14:paraId="631AAA59" w14:textId="77777777" w:rsidR="005C2ECC" w:rsidRDefault="005C2ECC" w:rsidP="005C2ECC">
      <w:pPr>
        <w:spacing w:line="480" w:lineRule="auto"/>
        <w:jc w:val="both"/>
        <w:rPr>
          <w:rFonts w:ascii="Arial" w:hAnsi="Arial" w:cs="Arial"/>
          <w:bCs/>
          <w:color w:val="595959" w:themeColor="text1" w:themeTint="A6"/>
          <w:sz w:val="20"/>
          <w:szCs w:val="20"/>
          <w:lang w:val="en-US"/>
        </w:rPr>
      </w:pPr>
    </w:p>
    <w:p w14:paraId="7F2A57D5" w14:textId="77777777" w:rsidR="000A105E" w:rsidRDefault="001B2EC2" w:rsidP="005C2ECC">
      <w:pPr>
        <w:spacing w:line="480" w:lineRule="auto"/>
        <w:jc w:val="both"/>
        <w:rPr>
          <w:rFonts w:ascii="Arial" w:hAnsi="Arial" w:cs="Arial"/>
          <w:bCs/>
          <w:color w:val="595959" w:themeColor="text1" w:themeTint="A6"/>
          <w:sz w:val="20"/>
          <w:szCs w:val="20"/>
          <w:lang w:val="en-US"/>
        </w:rPr>
      </w:pPr>
      <w:r w:rsidRPr="00E83710">
        <w:rPr>
          <w:rFonts w:ascii="Arial" w:hAnsi="Arial" w:cs="Arial"/>
          <w:bCs/>
          <w:color w:val="595959" w:themeColor="text1" w:themeTint="A6"/>
          <w:sz w:val="24"/>
          <w:szCs w:val="24"/>
          <w:lang w:val="en-US"/>
        </w:rPr>
        <w:t>[2</w:t>
      </w:r>
      <w:r w:rsidR="000A105E">
        <w:rPr>
          <w:rFonts w:ascii="Arial" w:hAnsi="Arial" w:cs="Arial"/>
          <w:bCs/>
          <w:color w:val="595959" w:themeColor="text1" w:themeTint="A6"/>
          <w:sz w:val="24"/>
          <w:szCs w:val="24"/>
          <w:lang w:val="en-US"/>
        </w:rPr>
        <w:t>2</w:t>
      </w:r>
      <w:r w:rsidR="00DB073B" w:rsidRPr="00E83710">
        <w:rPr>
          <w:rFonts w:ascii="Arial" w:hAnsi="Arial" w:cs="Arial"/>
          <w:bCs/>
          <w:color w:val="595959" w:themeColor="text1" w:themeTint="A6"/>
          <w:sz w:val="24"/>
          <w:szCs w:val="24"/>
          <w:lang w:val="en-US"/>
        </w:rPr>
        <w:t>]</w:t>
      </w:r>
      <w:r w:rsidR="00DB073B" w:rsidRPr="00E83710">
        <w:rPr>
          <w:rFonts w:ascii="Arial" w:hAnsi="Arial" w:cs="Arial"/>
          <w:bCs/>
          <w:color w:val="595959" w:themeColor="text1" w:themeTint="A6"/>
          <w:sz w:val="24"/>
          <w:szCs w:val="24"/>
          <w:lang w:val="en-US"/>
        </w:rPr>
        <w:tab/>
        <w:t xml:space="preserve">Regarding paragraph 8 of the Notice of Motion, I find no reason to order the respondent to undergo therapy or psychological evaluation.  If such an evaluation is </w:t>
      </w:r>
      <w:r w:rsidR="00DB073B" w:rsidRPr="00E83710">
        <w:rPr>
          <w:rFonts w:ascii="Arial" w:hAnsi="Arial" w:cs="Arial"/>
          <w:bCs/>
          <w:color w:val="595959" w:themeColor="text1" w:themeTint="A6"/>
          <w:sz w:val="24"/>
          <w:szCs w:val="24"/>
          <w:lang w:val="en-US"/>
        </w:rPr>
        <w:lastRenderedPageBreak/>
        <w:t>necessary and would benefit the parties, they must both undertake to do so</w:t>
      </w:r>
      <w:r w:rsidR="00EA7561" w:rsidRPr="00E83710">
        <w:rPr>
          <w:rFonts w:ascii="Arial" w:hAnsi="Arial" w:cs="Arial"/>
          <w:bCs/>
          <w:color w:val="595959" w:themeColor="text1" w:themeTint="A6"/>
          <w:sz w:val="24"/>
          <w:szCs w:val="24"/>
          <w:lang w:val="en-US"/>
        </w:rPr>
        <w:t xml:space="preserve"> on their own</w:t>
      </w:r>
      <w:r w:rsidR="00DB073B" w:rsidRPr="00E83710">
        <w:rPr>
          <w:rFonts w:ascii="Arial" w:hAnsi="Arial" w:cs="Arial"/>
          <w:bCs/>
          <w:color w:val="595959" w:themeColor="text1" w:themeTint="A6"/>
          <w:sz w:val="24"/>
          <w:szCs w:val="24"/>
          <w:lang w:val="en-US"/>
        </w:rPr>
        <w:t>.</w:t>
      </w:r>
      <w:r w:rsidRPr="00E83710">
        <w:rPr>
          <w:rFonts w:ascii="Arial" w:hAnsi="Arial" w:cs="Arial"/>
          <w:bCs/>
          <w:color w:val="595959" w:themeColor="text1" w:themeTint="A6"/>
          <w:sz w:val="24"/>
          <w:szCs w:val="24"/>
          <w:lang w:val="en-US"/>
        </w:rPr>
        <w:t xml:space="preserve">  I therefore</w:t>
      </w:r>
      <w:r w:rsidR="003137DF" w:rsidRPr="00E83710">
        <w:rPr>
          <w:rFonts w:ascii="Arial" w:hAnsi="Arial" w:cs="Arial"/>
          <w:bCs/>
          <w:color w:val="595959" w:themeColor="text1" w:themeTint="A6"/>
          <w:sz w:val="24"/>
          <w:szCs w:val="24"/>
          <w:lang w:val="en-US"/>
        </w:rPr>
        <w:t xml:space="preserve"> make no finding in this regard</w:t>
      </w:r>
      <w:r w:rsidRPr="00E83710">
        <w:rPr>
          <w:rFonts w:ascii="Arial" w:hAnsi="Arial" w:cs="Arial"/>
          <w:bCs/>
          <w:color w:val="595959" w:themeColor="text1" w:themeTint="A6"/>
          <w:sz w:val="24"/>
          <w:szCs w:val="24"/>
          <w:lang w:val="en-US"/>
        </w:rPr>
        <w:t xml:space="preserve">. </w:t>
      </w:r>
    </w:p>
    <w:p w14:paraId="6DDA0833" w14:textId="77777777" w:rsidR="000A105E" w:rsidRDefault="000A105E" w:rsidP="005C2ECC">
      <w:pPr>
        <w:spacing w:line="480" w:lineRule="auto"/>
        <w:jc w:val="both"/>
        <w:rPr>
          <w:rFonts w:ascii="Arial" w:hAnsi="Arial" w:cs="Arial"/>
          <w:bCs/>
          <w:color w:val="595959" w:themeColor="text1" w:themeTint="A6"/>
          <w:sz w:val="20"/>
          <w:szCs w:val="20"/>
          <w:lang w:val="en-US"/>
        </w:rPr>
      </w:pPr>
    </w:p>
    <w:p w14:paraId="2F16DC39" w14:textId="4227043A" w:rsidR="005C2ECC" w:rsidRPr="000A105E" w:rsidRDefault="00A86120" w:rsidP="005C2ECC">
      <w:pPr>
        <w:spacing w:line="480" w:lineRule="auto"/>
        <w:jc w:val="both"/>
        <w:rPr>
          <w:rFonts w:ascii="Arial" w:hAnsi="Arial" w:cs="Arial"/>
          <w:bCs/>
          <w:color w:val="595959" w:themeColor="text1" w:themeTint="A6"/>
          <w:sz w:val="20"/>
          <w:szCs w:val="20"/>
          <w:lang w:val="en-US"/>
        </w:rPr>
      </w:pPr>
      <w:r w:rsidRPr="00E83710">
        <w:rPr>
          <w:rFonts w:ascii="Arial" w:hAnsi="Arial" w:cs="Arial"/>
          <w:bCs/>
          <w:color w:val="595959" w:themeColor="text1" w:themeTint="A6"/>
          <w:sz w:val="24"/>
          <w:szCs w:val="24"/>
          <w:lang w:val="en-US"/>
        </w:rPr>
        <w:t>[2</w:t>
      </w:r>
      <w:r w:rsidR="000A105E">
        <w:rPr>
          <w:rFonts w:ascii="Arial" w:hAnsi="Arial" w:cs="Arial"/>
          <w:bCs/>
          <w:color w:val="595959" w:themeColor="text1" w:themeTint="A6"/>
          <w:sz w:val="24"/>
          <w:szCs w:val="24"/>
          <w:lang w:val="en-US"/>
        </w:rPr>
        <w:t>3</w:t>
      </w:r>
      <w:r w:rsidRPr="00E83710">
        <w:rPr>
          <w:rFonts w:ascii="Arial" w:hAnsi="Arial" w:cs="Arial"/>
          <w:bCs/>
          <w:color w:val="595959" w:themeColor="text1" w:themeTint="A6"/>
          <w:sz w:val="24"/>
          <w:szCs w:val="24"/>
          <w:lang w:val="en-US"/>
        </w:rPr>
        <w:t>]</w:t>
      </w:r>
      <w:r w:rsidRPr="00E83710">
        <w:rPr>
          <w:rFonts w:ascii="Arial" w:hAnsi="Arial" w:cs="Arial"/>
          <w:bCs/>
          <w:color w:val="595959" w:themeColor="text1" w:themeTint="A6"/>
          <w:sz w:val="24"/>
          <w:szCs w:val="24"/>
          <w:lang w:val="en-US"/>
        </w:rPr>
        <w:tab/>
        <w:t>The problems which beset the rights of visitation, telephonic communication and related issue</w:t>
      </w:r>
      <w:r w:rsidR="00DA2742" w:rsidRPr="00E83710">
        <w:rPr>
          <w:rFonts w:ascii="Arial" w:hAnsi="Arial" w:cs="Arial"/>
          <w:bCs/>
          <w:color w:val="595959" w:themeColor="text1" w:themeTint="A6"/>
          <w:sz w:val="24"/>
          <w:szCs w:val="24"/>
          <w:lang w:val="en-US"/>
        </w:rPr>
        <w:t>s</w:t>
      </w:r>
      <w:r w:rsidRPr="00E83710">
        <w:rPr>
          <w:rFonts w:ascii="Arial" w:hAnsi="Arial" w:cs="Arial"/>
          <w:bCs/>
          <w:color w:val="595959" w:themeColor="text1" w:themeTint="A6"/>
          <w:sz w:val="24"/>
          <w:szCs w:val="24"/>
          <w:lang w:val="en-US"/>
        </w:rPr>
        <w:t xml:space="preserve"> raised by the respondent in her counter application, would be resolved </w:t>
      </w:r>
      <w:r w:rsidR="001B2EC2" w:rsidRPr="00E83710">
        <w:rPr>
          <w:rFonts w:ascii="Arial" w:hAnsi="Arial" w:cs="Arial"/>
          <w:bCs/>
          <w:color w:val="595959" w:themeColor="text1" w:themeTint="A6"/>
          <w:sz w:val="24"/>
          <w:szCs w:val="24"/>
          <w:lang w:val="en-US"/>
        </w:rPr>
        <w:t>o</w:t>
      </w:r>
      <w:r w:rsidRPr="00E83710">
        <w:rPr>
          <w:rFonts w:ascii="Arial" w:hAnsi="Arial" w:cs="Arial"/>
          <w:bCs/>
          <w:color w:val="595959" w:themeColor="text1" w:themeTint="A6"/>
          <w:sz w:val="24"/>
          <w:szCs w:val="24"/>
          <w:lang w:val="en-US"/>
        </w:rPr>
        <w:t xml:space="preserve">nce the parenting coordinator is appointed.  I am not in the list </w:t>
      </w:r>
      <w:r w:rsidR="003B574D" w:rsidRPr="00E83710">
        <w:rPr>
          <w:rFonts w:ascii="Arial" w:hAnsi="Arial" w:cs="Arial"/>
          <w:bCs/>
          <w:color w:val="595959" w:themeColor="text1" w:themeTint="A6"/>
          <w:sz w:val="24"/>
          <w:szCs w:val="24"/>
          <w:lang w:val="en-US"/>
        </w:rPr>
        <w:t>downplaying</w:t>
      </w:r>
      <w:r w:rsidRPr="00E83710">
        <w:rPr>
          <w:rFonts w:ascii="Arial" w:hAnsi="Arial" w:cs="Arial"/>
          <w:bCs/>
          <w:color w:val="595959" w:themeColor="text1" w:themeTint="A6"/>
          <w:sz w:val="24"/>
          <w:szCs w:val="24"/>
          <w:lang w:val="en-US"/>
        </w:rPr>
        <w:t xml:space="preserve"> the issues raised by her in any shape or form.  But I am of the firm view that I should not interfere with the order of my brother Lowe J in this regard.  The reasons upon which the counter application is premised are highly contentious.  Each party </w:t>
      </w:r>
      <w:r w:rsidR="006129D7" w:rsidRPr="00E83710">
        <w:rPr>
          <w:rFonts w:ascii="Arial" w:hAnsi="Arial" w:cs="Arial"/>
          <w:bCs/>
          <w:color w:val="595959" w:themeColor="text1" w:themeTint="A6"/>
          <w:sz w:val="24"/>
          <w:szCs w:val="24"/>
          <w:lang w:val="en-US"/>
        </w:rPr>
        <w:t>is pulling</w:t>
      </w:r>
      <w:r w:rsidRPr="00E83710">
        <w:rPr>
          <w:rFonts w:ascii="Arial" w:hAnsi="Arial" w:cs="Arial"/>
          <w:bCs/>
          <w:color w:val="595959" w:themeColor="text1" w:themeTint="A6"/>
          <w:sz w:val="24"/>
          <w:szCs w:val="24"/>
          <w:lang w:val="en-US"/>
        </w:rPr>
        <w:t xml:space="preserve"> to </w:t>
      </w:r>
      <w:r w:rsidR="001B2EC2" w:rsidRPr="00E83710">
        <w:rPr>
          <w:rFonts w:ascii="Arial" w:hAnsi="Arial" w:cs="Arial"/>
          <w:bCs/>
          <w:color w:val="595959" w:themeColor="text1" w:themeTint="A6"/>
          <w:sz w:val="24"/>
          <w:szCs w:val="24"/>
          <w:lang w:val="en-US"/>
        </w:rPr>
        <w:t>his/</w:t>
      </w:r>
      <w:r w:rsidRPr="00E83710">
        <w:rPr>
          <w:rFonts w:ascii="Arial" w:hAnsi="Arial" w:cs="Arial"/>
          <w:bCs/>
          <w:color w:val="595959" w:themeColor="text1" w:themeTint="A6"/>
          <w:sz w:val="24"/>
          <w:szCs w:val="24"/>
          <w:lang w:val="en-US"/>
        </w:rPr>
        <w:t xml:space="preserve">her direction even in respect of the </w:t>
      </w:r>
      <w:r w:rsidR="006129D7" w:rsidRPr="00E83710">
        <w:rPr>
          <w:rFonts w:ascii="Arial" w:hAnsi="Arial" w:cs="Arial"/>
          <w:bCs/>
          <w:color w:val="595959" w:themeColor="text1" w:themeTint="A6"/>
          <w:sz w:val="24"/>
          <w:szCs w:val="24"/>
          <w:lang w:val="en-US"/>
        </w:rPr>
        <w:t>issues which</w:t>
      </w:r>
      <w:r w:rsidRPr="00E83710">
        <w:rPr>
          <w:rFonts w:ascii="Arial" w:hAnsi="Arial" w:cs="Arial"/>
          <w:bCs/>
          <w:color w:val="595959" w:themeColor="text1" w:themeTint="A6"/>
          <w:sz w:val="24"/>
          <w:szCs w:val="24"/>
          <w:lang w:val="en-US"/>
        </w:rPr>
        <w:t xml:space="preserve"> are </w:t>
      </w:r>
      <w:r w:rsidR="006129D7" w:rsidRPr="00E83710">
        <w:rPr>
          <w:rFonts w:ascii="Arial" w:hAnsi="Arial" w:cs="Arial"/>
          <w:bCs/>
          <w:color w:val="595959" w:themeColor="text1" w:themeTint="A6"/>
          <w:sz w:val="24"/>
          <w:szCs w:val="24"/>
          <w:lang w:val="en-US"/>
        </w:rPr>
        <w:t>sought to</w:t>
      </w:r>
      <w:r w:rsidRPr="00E83710">
        <w:rPr>
          <w:rFonts w:ascii="Arial" w:hAnsi="Arial" w:cs="Arial"/>
          <w:bCs/>
          <w:color w:val="595959" w:themeColor="text1" w:themeTint="A6"/>
          <w:sz w:val="24"/>
          <w:szCs w:val="24"/>
          <w:lang w:val="en-US"/>
        </w:rPr>
        <w:t xml:space="preserve"> be amended.  I therefore, </w:t>
      </w:r>
      <w:r w:rsidR="00DF6A3A" w:rsidRPr="00E83710">
        <w:rPr>
          <w:rFonts w:ascii="Arial" w:hAnsi="Arial" w:cs="Arial"/>
          <w:bCs/>
          <w:color w:val="595959" w:themeColor="text1" w:themeTint="A6"/>
          <w:sz w:val="24"/>
          <w:szCs w:val="24"/>
          <w:lang w:val="en-US"/>
        </w:rPr>
        <w:t>d</w:t>
      </w:r>
      <w:r w:rsidRPr="00E83710">
        <w:rPr>
          <w:rFonts w:ascii="Arial" w:hAnsi="Arial" w:cs="Arial"/>
          <w:bCs/>
          <w:color w:val="595959" w:themeColor="text1" w:themeTint="A6"/>
          <w:sz w:val="24"/>
          <w:szCs w:val="24"/>
          <w:lang w:val="en-US"/>
        </w:rPr>
        <w:t xml:space="preserve">o not wish </w:t>
      </w:r>
      <w:r w:rsidR="006129D7" w:rsidRPr="00E83710">
        <w:rPr>
          <w:rFonts w:ascii="Arial" w:hAnsi="Arial" w:cs="Arial"/>
          <w:bCs/>
          <w:color w:val="595959" w:themeColor="text1" w:themeTint="A6"/>
          <w:sz w:val="24"/>
          <w:szCs w:val="24"/>
          <w:lang w:val="en-US"/>
        </w:rPr>
        <w:t>to deal</w:t>
      </w:r>
      <w:r w:rsidRPr="00E83710">
        <w:rPr>
          <w:rFonts w:ascii="Arial" w:hAnsi="Arial" w:cs="Arial"/>
          <w:bCs/>
          <w:color w:val="595959" w:themeColor="text1" w:themeTint="A6"/>
          <w:sz w:val="24"/>
          <w:szCs w:val="24"/>
          <w:lang w:val="en-US"/>
        </w:rPr>
        <w:t xml:space="preserve"> with those </w:t>
      </w:r>
      <w:r w:rsidR="006129D7" w:rsidRPr="00E83710">
        <w:rPr>
          <w:rFonts w:ascii="Arial" w:hAnsi="Arial" w:cs="Arial"/>
          <w:bCs/>
          <w:color w:val="595959" w:themeColor="text1" w:themeTint="A6"/>
          <w:sz w:val="24"/>
          <w:szCs w:val="24"/>
          <w:lang w:val="en-US"/>
        </w:rPr>
        <w:t>issues, which</w:t>
      </w:r>
      <w:r w:rsidRPr="00E83710">
        <w:rPr>
          <w:rFonts w:ascii="Arial" w:hAnsi="Arial" w:cs="Arial"/>
          <w:bCs/>
          <w:color w:val="595959" w:themeColor="text1" w:themeTint="A6"/>
          <w:sz w:val="24"/>
          <w:szCs w:val="24"/>
          <w:lang w:val="en-US"/>
        </w:rPr>
        <w:t xml:space="preserve"> would be </w:t>
      </w:r>
      <w:r w:rsidR="001B2EC2" w:rsidRPr="00E83710">
        <w:rPr>
          <w:rFonts w:ascii="Arial" w:hAnsi="Arial" w:cs="Arial"/>
          <w:bCs/>
          <w:color w:val="595959" w:themeColor="text1" w:themeTint="A6"/>
          <w:sz w:val="24"/>
          <w:szCs w:val="24"/>
          <w:lang w:val="en-US"/>
        </w:rPr>
        <w:t>re</w:t>
      </w:r>
      <w:r w:rsidRPr="00E83710">
        <w:rPr>
          <w:rFonts w:ascii="Arial" w:hAnsi="Arial" w:cs="Arial"/>
          <w:bCs/>
          <w:color w:val="595959" w:themeColor="text1" w:themeTint="A6"/>
          <w:sz w:val="24"/>
          <w:szCs w:val="24"/>
          <w:lang w:val="en-US"/>
        </w:rPr>
        <w:t>solved</w:t>
      </w:r>
      <w:r w:rsidR="001B2EC2" w:rsidRPr="00E83710">
        <w:rPr>
          <w:rFonts w:ascii="Arial" w:hAnsi="Arial" w:cs="Arial"/>
          <w:bCs/>
          <w:color w:val="595959" w:themeColor="text1" w:themeTint="A6"/>
          <w:sz w:val="24"/>
          <w:szCs w:val="24"/>
          <w:lang w:val="en-US"/>
        </w:rPr>
        <w:t xml:space="preserve"> once a psychologist and parenting coordinator are appointed</w:t>
      </w:r>
      <w:r w:rsidRPr="00E83710">
        <w:rPr>
          <w:rFonts w:ascii="Arial" w:hAnsi="Arial" w:cs="Arial"/>
          <w:bCs/>
          <w:color w:val="595959" w:themeColor="text1" w:themeTint="A6"/>
          <w:sz w:val="24"/>
          <w:szCs w:val="24"/>
          <w:lang w:val="en-US"/>
        </w:rPr>
        <w:t>.</w:t>
      </w:r>
    </w:p>
    <w:p w14:paraId="1D79E459" w14:textId="77777777" w:rsidR="005C2ECC" w:rsidRDefault="005C2ECC" w:rsidP="005C2ECC">
      <w:pPr>
        <w:spacing w:line="480" w:lineRule="auto"/>
        <w:jc w:val="both"/>
        <w:rPr>
          <w:rFonts w:ascii="Arial" w:hAnsi="Arial" w:cs="Arial"/>
          <w:bCs/>
          <w:color w:val="595959" w:themeColor="text1" w:themeTint="A6"/>
          <w:sz w:val="24"/>
          <w:szCs w:val="24"/>
          <w:lang w:val="en-US"/>
        </w:rPr>
      </w:pPr>
    </w:p>
    <w:p w14:paraId="65ED8711" w14:textId="2EFD5D83" w:rsidR="005C2ECC" w:rsidRDefault="000A105E" w:rsidP="005C2ECC">
      <w:pPr>
        <w:spacing w:line="480" w:lineRule="auto"/>
        <w:jc w:val="both"/>
        <w:rPr>
          <w:rFonts w:ascii="Arial" w:hAnsi="Arial" w:cs="Arial"/>
          <w:bCs/>
          <w:color w:val="595959" w:themeColor="text1" w:themeTint="A6"/>
          <w:sz w:val="24"/>
          <w:szCs w:val="24"/>
          <w:lang w:val="en-US"/>
        </w:rPr>
      </w:pPr>
      <w:r>
        <w:rPr>
          <w:rFonts w:ascii="Arial" w:hAnsi="Arial" w:cs="Arial"/>
          <w:bCs/>
          <w:color w:val="595959" w:themeColor="text1" w:themeTint="A6"/>
          <w:sz w:val="24"/>
          <w:szCs w:val="24"/>
          <w:lang w:val="en-US"/>
        </w:rPr>
        <w:t>[24</w:t>
      </w:r>
      <w:r w:rsidR="00EA7561" w:rsidRPr="00E83710">
        <w:rPr>
          <w:rFonts w:ascii="Arial" w:hAnsi="Arial" w:cs="Arial"/>
          <w:bCs/>
          <w:color w:val="595959" w:themeColor="text1" w:themeTint="A6"/>
          <w:sz w:val="24"/>
          <w:szCs w:val="24"/>
          <w:lang w:val="en-US"/>
        </w:rPr>
        <w:t>]</w:t>
      </w:r>
      <w:r w:rsidR="00EA7561" w:rsidRPr="00E83710">
        <w:rPr>
          <w:rFonts w:ascii="Arial" w:hAnsi="Arial" w:cs="Arial"/>
          <w:bCs/>
          <w:color w:val="595959" w:themeColor="text1" w:themeTint="A6"/>
          <w:sz w:val="24"/>
          <w:szCs w:val="24"/>
          <w:lang w:val="en-US"/>
        </w:rPr>
        <w:tab/>
        <w:t>The application was brought by way of urgency by the applicant.  If one looks at the orders sought, there was no reason, bearing in mind the disputes between the parties, for the applicant to have brought the application in such unreasonable time frames.  He knew and ought to have known that the application was to be opposed, and therefore should not have self-created so stringent truncated time periods on an issue which, was based on Lowe J</w:t>
      </w:r>
      <w:r w:rsidR="003B574D" w:rsidRPr="00E83710">
        <w:rPr>
          <w:rFonts w:ascii="Arial" w:hAnsi="Arial" w:cs="Arial"/>
          <w:bCs/>
          <w:color w:val="595959" w:themeColor="text1" w:themeTint="A6"/>
          <w:sz w:val="24"/>
          <w:szCs w:val="24"/>
          <w:lang w:val="en-US"/>
        </w:rPr>
        <w:t>’s judgment</w:t>
      </w:r>
      <w:r w:rsidR="00EA7561" w:rsidRPr="00E83710">
        <w:rPr>
          <w:rFonts w:ascii="Arial" w:hAnsi="Arial" w:cs="Arial"/>
          <w:bCs/>
          <w:color w:val="595959" w:themeColor="text1" w:themeTint="A6"/>
          <w:sz w:val="24"/>
          <w:szCs w:val="24"/>
          <w:lang w:val="en-US"/>
        </w:rPr>
        <w:t xml:space="preserve"> and the recom</w:t>
      </w:r>
      <w:r w:rsidR="00E83710" w:rsidRPr="00E83710">
        <w:rPr>
          <w:rFonts w:ascii="Arial" w:hAnsi="Arial" w:cs="Arial"/>
          <w:bCs/>
          <w:color w:val="595959" w:themeColor="text1" w:themeTint="A6"/>
          <w:sz w:val="24"/>
          <w:szCs w:val="24"/>
          <w:lang w:val="en-US"/>
        </w:rPr>
        <w:t xml:space="preserve">mendations of </w:t>
      </w:r>
      <w:proofErr w:type="spellStart"/>
      <w:r w:rsidR="00E83710" w:rsidRPr="00E83710">
        <w:rPr>
          <w:rFonts w:ascii="Arial" w:hAnsi="Arial" w:cs="Arial"/>
          <w:bCs/>
          <w:color w:val="595959" w:themeColor="text1" w:themeTint="A6"/>
          <w:sz w:val="24"/>
          <w:szCs w:val="24"/>
          <w:lang w:val="en-US"/>
        </w:rPr>
        <w:t>Mrs</w:t>
      </w:r>
      <w:proofErr w:type="spellEnd"/>
      <w:r w:rsidR="00E83710" w:rsidRPr="00E83710">
        <w:rPr>
          <w:rFonts w:ascii="Arial" w:hAnsi="Arial" w:cs="Arial"/>
          <w:bCs/>
          <w:color w:val="595959" w:themeColor="text1" w:themeTint="A6"/>
          <w:sz w:val="24"/>
          <w:szCs w:val="24"/>
          <w:lang w:val="en-US"/>
        </w:rPr>
        <w:t xml:space="preserve"> </w:t>
      </w:r>
      <w:proofErr w:type="spellStart"/>
      <w:r w:rsidR="00E83710" w:rsidRPr="00E83710">
        <w:rPr>
          <w:rFonts w:ascii="Arial" w:hAnsi="Arial" w:cs="Arial"/>
          <w:bCs/>
          <w:color w:val="595959" w:themeColor="text1" w:themeTint="A6"/>
          <w:sz w:val="24"/>
          <w:szCs w:val="24"/>
          <w:lang w:val="en-US"/>
        </w:rPr>
        <w:t>Duckitt</w:t>
      </w:r>
      <w:proofErr w:type="spellEnd"/>
      <w:r w:rsidR="00E83710" w:rsidRPr="00E83710">
        <w:rPr>
          <w:rFonts w:ascii="Arial" w:hAnsi="Arial" w:cs="Arial"/>
          <w:bCs/>
          <w:color w:val="595959" w:themeColor="text1" w:themeTint="A6"/>
          <w:sz w:val="24"/>
          <w:szCs w:val="24"/>
          <w:lang w:val="en-US"/>
        </w:rPr>
        <w:t xml:space="preserve"> made </w:t>
      </w:r>
      <w:r w:rsidR="005C2ECC">
        <w:rPr>
          <w:rFonts w:ascii="Arial" w:hAnsi="Arial" w:cs="Arial"/>
          <w:bCs/>
          <w:color w:val="595959" w:themeColor="text1" w:themeTint="A6"/>
          <w:sz w:val="24"/>
          <w:szCs w:val="24"/>
          <w:lang w:val="en-US"/>
        </w:rPr>
        <w:t>in November 2022.</w:t>
      </w:r>
    </w:p>
    <w:p w14:paraId="26DED4CF" w14:textId="77777777" w:rsidR="005C2ECC" w:rsidRDefault="005C2ECC" w:rsidP="005C2ECC">
      <w:pPr>
        <w:spacing w:line="480" w:lineRule="auto"/>
        <w:jc w:val="both"/>
        <w:rPr>
          <w:rFonts w:ascii="Arial" w:hAnsi="Arial" w:cs="Arial"/>
          <w:bCs/>
          <w:color w:val="595959" w:themeColor="text1" w:themeTint="A6"/>
          <w:sz w:val="24"/>
          <w:szCs w:val="24"/>
          <w:lang w:val="en-US"/>
        </w:rPr>
      </w:pPr>
    </w:p>
    <w:p w14:paraId="36F7E680" w14:textId="27C40068" w:rsidR="005C2ECC" w:rsidRDefault="000A105E" w:rsidP="005C2ECC">
      <w:pPr>
        <w:spacing w:line="480" w:lineRule="auto"/>
        <w:jc w:val="both"/>
        <w:rPr>
          <w:rFonts w:ascii="Arial" w:hAnsi="Arial" w:cs="Arial"/>
          <w:bCs/>
          <w:color w:val="595959" w:themeColor="text1" w:themeTint="A6"/>
          <w:sz w:val="24"/>
          <w:szCs w:val="24"/>
          <w:lang w:val="en-US"/>
        </w:rPr>
      </w:pPr>
      <w:r>
        <w:rPr>
          <w:rFonts w:ascii="Arial" w:hAnsi="Arial" w:cs="Arial"/>
          <w:bCs/>
          <w:color w:val="595959" w:themeColor="text1" w:themeTint="A6"/>
          <w:sz w:val="24"/>
          <w:szCs w:val="24"/>
          <w:lang w:val="en-US"/>
        </w:rPr>
        <w:t>[25</w:t>
      </w:r>
      <w:r w:rsidR="003B574D" w:rsidRPr="00E83710">
        <w:rPr>
          <w:rFonts w:ascii="Arial" w:hAnsi="Arial" w:cs="Arial"/>
          <w:bCs/>
          <w:color w:val="595959" w:themeColor="text1" w:themeTint="A6"/>
          <w:sz w:val="24"/>
          <w:szCs w:val="24"/>
          <w:lang w:val="en-US"/>
        </w:rPr>
        <w:t>]</w:t>
      </w:r>
      <w:r w:rsidR="00EA7561" w:rsidRPr="00E83710">
        <w:rPr>
          <w:rFonts w:ascii="Arial" w:hAnsi="Arial" w:cs="Arial"/>
          <w:bCs/>
          <w:color w:val="595959" w:themeColor="text1" w:themeTint="A6"/>
          <w:sz w:val="24"/>
          <w:szCs w:val="24"/>
          <w:lang w:val="en-US"/>
        </w:rPr>
        <w:t xml:space="preserve">   T</w:t>
      </w:r>
      <w:r w:rsidR="0028630E" w:rsidRPr="00E83710">
        <w:rPr>
          <w:rFonts w:ascii="Arial" w:hAnsi="Arial" w:cs="Arial"/>
          <w:bCs/>
          <w:color w:val="595959" w:themeColor="text1" w:themeTint="A6"/>
          <w:sz w:val="24"/>
          <w:szCs w:val="24"/>
          <w:lang w:val="en-US"/>
        </w:rPr>
        <w:t>his court is not going to be able to craft the duties of the psychologist and the parental coordinator.  For that reason, I called</w:t>
      </w:r>
      <w:r w:rsidR="001B2EC2" w:rsidRPr="00E83710">
        <w:rPr>
          <w:rFonts w:ascii="Arial" w:hAnsi="Arial" w:cs="Arial"/>
          <w:bCs/>
          <w:color w:val="595959" w:themeColor="text1" w:themeTint="A6"/>
          <w:sz w:val="24"/>
          <w:szCs w:val="24"/>
          <w:lang w:val="en-US"/>
        </w:rPr>
        <w:t xml:space="preserve"> upon</w:t>
      </w:r>
      <w:r w:rsidR="0028630E" w:rsidRPr="00E83710">
        <w:rPr>
          <w:rFonts w:ascii="Arial" w:hAnsi="Arial" w:cs="Arial"/>
          <w:bCs/>
          <w:color w:val="595959" w:themeColor="text1" w:themeTint="A6"/>
          <w:sz w:val="24"/>
          <w:szCs w:val="24"/>
          <w:lang w:val="en-US"/>
        </w:rPr>
        <w:t xml:space="preserve"> the </w:t>
      </w:r>
      <w:r w:rsidR="006129D7" w:rsidRPr="00E83710">
        <w:rPr>
          <w:rFonts w:ascii="Arial" w:hAnsi="Arial" w:cs="Arial"/>
          <w:bCs/>
          <w:color w:val="595959" w:themeColor="text1" w:themeTint="A6"/>
          <w:sz w:val="24"/>
          <w:szCs w:val="24"/>
          <w:lang w:val="en-US"/>
        </w:rPr>
        <w:t>parties’</w:t>
      </w:r>
      <w:r w:rsidR="0028630E" w:rsidRPr="00E83710">
        <w:rPr>
          <w:rFonts w:ascii="Arial" w:hAnsi="Arial" w:cs="Arial"/>
          <w:bCs/>
          <w:color w:val="595959" w:themeColor="text1" w:themeTint="A6"/>
          <w:sz w:val="24"/>
          <w:szCs w:val="24"/>
          <w:lang w:val="en-US"/>
        </w:rPr>
        <w:t xml:space="preserve"> </w:t>
      </w:r>
      <w:r w:rsidR="001B2EC2" w:rsidRPr="00E83710">
        <w:rPr>
          <w:rFonts w:ascii="Arial" w:hAnsi="Arial" w:cs="Arial"/>
          <w:bCs/>
          <w:color w:val="595959" w:themeColor="text1" w:themeTint="A6"/>
          <w:sz w:val="24"/>
          <w:szCs w:val="24"/>
          <w:lang w:val="en-US"/>
        </w:rPr>
        <w:t>representative</w:t>
      </w:r>
      <w:r w:rsidR="00DF6A3A" w:rsidRPr="00E83710">
        <w:rPr>
          <w:rFonts w:ascii="Arial" w:hAnsi="Arial" w:cs="Arial"/>
          <w:bCs/>
          <w:color w:val="595959" w:themeColor="text1" w:themeTint="A6"/>
          <w:sz w:val="24"/>
          <w:szCs w:val="24"/>
          <w:lang w:val="en-US"/>
        </w:rPr>
        <w:t>s</w:t>
      </w:r>
      <w:r w:rsidR="0028630E" w:rsidRPr="00E83710">
        <w:rPr>
          <w:rFonts w:ascii="Arial" w:hAnsi="Arial" w:cs="Arial"/>
          <w:bCs/>
          <w:color w:val="595959" w:themeColor="text1" w:themeTint="A6"/>
          <w:sz w:val="24"/>
          <w:szCs w:val="24"/>
          <w:lang w:val="en-US"/>
        </w:rPr>
        <w:t xml:space="preserve"> to come up with</w:t>
      </w:r>
      <w:r w:rsidR="001B2EC2" w:rsidRPr="00E83710">
        <w:rPr>
          <w:rFonts w:ascii="Arial" w:hAnsi="Arial" w:cs="Arial"/>
          <w:bCs/>
          <w:color w:val="595959" w:themeColor="text1" w:themeTint="A6"/>
          <w:sz w:val="24"/>
          <w:szCs w:val="24"/>
          <w:lang w:val="en-US"/>
        </w:rPr>
        <w:t xml:space="preserve"> the names of the psychologist and parental coordinator and their duties</w:t>
      </w:r>
      <w:r w:rsidR="0028630E" w:rsidRPr="00E83710">
        <w:rPr>
          <w:rFonts w:ascii="Arial" w:hAnsi="Arial" w:cs="Arial"/>
          <w:bCs/>
          <w:color w:val="595959" w:themeColor="text1" w:themeTint="A6"/>
          <w:sz w:val="24"/>
          <w:szCs w:val="24"/>
          <w:lang w:val="en-US"/>
        </w:rPr>
        <w:t>.</w:t>
      </w:r>
      <w:r w:rsidR="00DF6A3A" w:rsidRPr="00E83710">
        <w:rPr>
          <w:rFonts w:ascii="Arial" w:hAnsi="Arial" w:cs="Arial"/>
          <w:bCs/>
          <w:color w:val="595959" w:themeColor="text1" w:themeTint="A6"/>
          <w:sz w:val="24"/>
          <w:szCs w:val="24"/>
          <w:lang w:val="en-US"/>
        </w:rPr>
        <w:t xml:space="preserve">  I am indebted to the </w:t>
      </w:r>
      <w:proofErr w:type="gramStart"/>
      <w:r w:rsidR="00DF6A3A" w:rsidRPr="00E83710">
        <w:rPr>
          <w:rFonts w:ascii="Arial" w:hAnsi="Arial" w:cs="Arial"/>
          <w:bCs/>
          <w:color w:val="595959" w:themeColor="text1" w:themeTint="A6"/>
          <w:sz w:val="24"/>
          <w:szCs w:val="24"/>
          <w:lang w:val="en-US"/>
        </w:rPr>
        <w:t>parties</w:t>
      </w:r>
      <w:proofErr w:type="gramEnd"/>
      <w:r w:rsidR="00DF6A3A" w:rsidRPr="00E83710">
        <w:rPr>
          <w:rFonts w:ascii="Arial" w:hAnsi="Arial" w:cs="Arial"/>
          <w:bCs/>
          <w:color w:val="595959" w:themeColor="text1" w:themeTint="A6"/>
          <w:sz w:val="24"/>
          <w:szCs w:val="24"/>
          <w:lang w:val="en-US"/>
        </w:rPr>
        <w:t xml:space="preserve"> representatives in this regard.</w:t>
      </w:r>
    </w:p>
    <w:p w14:paraId="13AC169B" w14:textId="77777777" w:rsidR="005C2ECC" w:rsidRDefault="005C2ECC" w:rsidP="005C2ECC">
      <w:pPr>
        <w:spacing w:line="480" w:lineRule="auto"/>
        <w:jc w:val="both"/>
        <w:rPr>
          <w:rFonts w:ascii="Arial" w:hAnsi="Arial" w:cs="Arial"/>
          <w:bCs/>
          <w:color w:val="595959" w:themeColor="text1" w:themeTint="A6"/>
          <w:sz w:val="24"/>
          <w:szCs w:val="24"/>
          <w:lang w:val="en-US"/>
        </w:rPr>
      </w:pPr>
    </w:p>
    <w:p w14:paraId="3F085113" w14:textId="08E25BCF" w:rsidR="00F8677D" w:rsidRDefault="000A105E" w:rsidP="005C2ECC">
      <w:pPr>
        <w:spacing w:line="480" w:lineRule="auto"/>
        <w:jc w:val="both"/>
        <w:rPr>
          <w:rFonts w:ascii="Arial" w:hAnsi="Arial" w:cs="Arial"/>
          <w:bCs/>
          <w:color w:val="595959" w:themeColor="text1" w:themeTint="A6"/>
          <w:sz w:val="24"/>
          <w:szCs w:val="24"/>
          <w:lang w:val="en-US"/>
        </w:rPr>
      </w:pPr>
      <w:r>
        <w:rPr>
          <w:rFonts w:ascii="Arial" w:hAnsi="Arial" w:cs="Arial"/>
          <w:bCs/>
          <w:color w:val="595959" w:themeColor="text1" w:themeTint="A6"/>
          <w:sz w:val="24"/>
          <w:szCs w:val="24"/>
          <w:lang w:val="en-US"/>
        </w:rPr>
        <w:t>[26</w:t>
      </w:r>
      <w:r w:rsidR="00DF6A3A" w:rsidRPr="00E83710">
        <w:rPr>
          <w:rFonts w:ascii="Arial" w:hAnsi="Arial" w:cs="Arial"/>
          <w:bCs/>
          <w:color w:val="595959" w:themeColor="text1" w:themeTint="A6"/>
          <w:sz w:val="24"/>
          <w:szCs w:val="24"/>
          <w:lang w:val="en-US"/>
        </w:rPr>
        <w:t>]</w:t>
      </w:r>
      <w:r w:rsidR="00DF6A3A" w:rsidRPr="00E83710">
        <w:rPr>
          <w:rFonts w:ascii="Arial" w:hAnsi="Arial" w:cs="Arial"/>
          <w:bCs/>
          <w:color w:val="595959" w:themeColor="text1" w:themeTint="A6"/>
          <w:sz w:val="24"/>
          <w:szCs w:val="24"/>
          <w:lang w:val="en-US"/>
        </w:rPr>
        <w:tab/>
        <w:t>Consequently, I make the following order</w:t>
      </w:r>
      <w:r w:rsidR="00E83710" w:rsidRPr="00E83710">
        <w:rPr>
          <w:rFonts w:ascii="Arial" w:hAnsi="Arial" w:cs="Arial"/>
          <w:bCs/>
          <w:color w:val="595959" w:themeColor="text1" w:themeTint="A6"/>
          <w:sz w:val="24"/>
          <w:szCs w:val="24"/>
          <w:lang w:val="en-US"/>
        </w:rPr>
        <w:t>:</w:t>
      </w:r>
    </w:p>
    <w:p w14:paraId="4622BCFF" w14:textId="0BC0DCE9" w:rsidR="00426C91" w:rsidRPr="00091030" w:rsidRDefault="00CE3145" w:rsidP="00CE3145">
      <w:pPr>
        <w:spacing w:line="480" w:lineRule="auto"/>
        <w:ind w:left="1440" w:hanging="720"/>
        <w:jc w:val="both"/>
        <w:rPr>
          <w:rFonts w:ascii="Arial" w:hAnsi="Arial" w:cs="Arial"/>
          <w:bCs/>
          <w:color w:val="595959" w:themeColor="text1" w:themeTint="A6"/>
          <w:sz w:val="20"/>
          <w:szCs w:val="20"/>
          <w:lang w:val="en-US"/>
        </w:rPr>
      </w:pPr>
      <w:r w:rsidRPr="00091030">
        <w:rPr>
          <w:rFonts w:ascii="Arial" w:hAnsi="Arial" w:cs="Arial"/>
          <w:bCs/>
          <w:color w:val="595959" w:themeColor="text1" w:themeTint="A6"/>
          <w:sz w:val="20"/>
          <w:szCs w:val="20"/>
          <w:lang w:val="en-US"/>
        </w:rPr>
        <w:t>1.</w:t>
      </w:r>
      <w:r w:rsidRPr="00091030">
        <w:rPr>
          <w:rFonts w:ascii="Arial" w:hAnsi="Arial" w:cs="Arial"/>
          <w:bCs/>
          <w:color w:val="595959" w:themeColor="text1" w:themeTint="A6"/>
          <w:sz w:val="20"/>
          <w:szCs w:val="20"/>
          <w:lang w:val="en-US"/>
        </w:rPr>
        <w:tab/>
        <w:t xml:space="preserve">That Ms. Kaitlin </w:t>
      </w:r>
      <w:proofErr w:type="spellStart"/>
      <w:r w:rsidRPr="00091030">
        <w:rPr>
          <w:rFonts w:ascii="Arial" w:hAnsi="Arial" w:cs="Arial"/>
          <w:bCs/>
          <w:color w:val="595959" w:themeColor="text1" w:themeTint="A6"/>
          <w:sz w:val="20"/>
          <w:szCs w:val="20"/>
          <w:lang w:val="en-US"/>
        </w:rPr>
        <w:t>Yendall</w:t>
      </w:r>
      <w:proofErr w:type="spellEnd"/>
      <w:r w:rsidRPr="00091030">
        <w:rPr>
          <w:rFonts w:ascii="Arial" w:hAnsi="Arial" w:cs="Arial"/>
          <w:bCs/>
          <w:color w:val="595959" w:themeColor="text1" w:themeTint="A6"/>
          <w:sz w:val="20"/>
          <w:szCs w:val="20"/>
          <w:lang w:val="en-US"/>
        </w:rPr>
        <w:t>, a counselling psychologist, is hereby appointed and tasked with the responsibility to develop a professional relationship with the minor children,</w:t>
      </w:r>
      <w:r w:rsidR="00EB632E">
        <w:rPr>
          <w:rFonts w:ascii="Arial" w:hAnsi="Arial" w:cs="Arial"/>
          <w:bCs/>
          <w:color w:val="595959" w:themeColor="text1" w:themeTint="A6"/>
          <w:sz w:val="20"/>
          <w:szCs w:val="20"/>
          <w:lang w:val="en-US"/>
        </w:rPr>
        <w:t xml:space="preserve"> to assist them </w:t>
      </w:r>
      <w:r w:rsidRPr="00091030">
        <w:rPr>
          <w:rFonts w:ascii="Arial" w:hAnsi="Arial" w:cs="Arial"/>
          <w:bCs/>
          <w:color w:val="595959" w:themeColor="text1" w:themeTint="A6"/>
          <w:sz w:val="20"/>
          <w:szCs w:val="20"/>
          <w:lang w:val="en-US"/>
        </w:rPr>
        <w:t>with understanding and processing their life experiences,</w:t>
      </w:r>
      <w:r w:rsidR="00426C91" w:rsidRPr="00091030">
        <w:rPr>
          <w:rFonts w:ascii="Arial" w:hAnsi="Arial" w:cs="Arial"/>
          <w:bCs/>
          <w:color w:val="595959" w:themeColor="text1" w:themeTint="A6"/>
          <w:sz w:val="20"/>
          <w:szCs w:val="20"/>
          <w:lang w:val="en-US"/>
        </w:rPr>
        <w:t xml:space="preserve"> the changes in their family system and to engage in a therapeutic process with them when necessary.</w:t>
      </w:r>
    </w:p>
    <w:p w14:paraId="662F97B5" w14:textId="621FEE88" w:rsidR="00426C91" w:rsidRPr="00091030" w:rsidRDefault="00426C91" w:rsidP="00CE3145">
      <w:pPr>
        <w:spacing w:line="480" w:lineRule="auto"/>
        <w:ind w:left="1440" w:hanging="720"/>
        <w:jc w:val="both"/>
        <w:rPr>
          <w:rFonts w:ascii="Arial" w:hAnsi="Arial" w:cs="Arial"/>
          <w:bCs/>
          <w:color w:val="595959" w:themeColor="text1" w:themeTint="A6"/>
          <w:sz w:val="20"/>
          <w:szCs w:val="20"/>
          <w:lang w:val="en-US"/>
        </w:rPr>
      </w:pPr>
      <w:r w:rsidRPr="00091030">
        <w:rPr>
          <w:rFonts w:ascii="Arial" w:hAnsi="Arial" w:cs="Arial"/>
          <w:bCs/>
          <w:color w:val="595959" w:themeColor="text1" w:themeTint="A6"/>
          <w:sz w:val="20"/>
          <w:szCs w:val="20"/>
          <w:lang w:val="en-US"/>
        </w:rPr>
        <w:t>2.</w:t>
      </w:r>
      <w:r w:rsidRPr="00091030">
        <w:rPr>
          <w:rFonts w:ascii="Arial" w:hAnsi="Arial" w:cs="Arial"/>
          <w:bCs/>
          <w:color w:val="595959" w:themeColor="text1" w:themeTint="A6"/>
          <w:sz w:val="20"/>
          <w:szCs w:val="20"/>
          <w:lang w:val="en-US"/>
        </w:rPr>
        <w:tab/>
        <w:t>That the psychologist be allowed to engage with the applicant a</w:t>
      </w:r>
      <w:r w:rsidR="00EB632E">
        <w:rPr>
          <w:rFonts w:ascii="Arial" w:hAnsi="Arial" w:cs="Arial"/>
          <w:bCs/>
          <w:color w:val="595959" w:themeColor="text1" w:themeTint="A6"/>
          <w:sz w:val="20"/>
          <w:szCs w:val="20"/>
          <w:lang w:val="en-US"/>
        </w:rPr>
        <w:t xml:space="preserve">nd respondent when </w:t>
      </w:r>
      <w:r w:rsidRPr="00091030">
        <w:rPr>
          <w:rFonts w:ascii="Arial" w:hAnsi="Arial" w:cs="Arial"/>
          <w:bCs/>
          <w:color w:val="595959" w:themeColor="text1" w:themeTint="A6"/>
          <w:sz w:val="20"/>
          <w:szCs w:val="20"/>
          <w:lang w:val="en-US"/>
        </w:rPr>
        <w:t>necessary</w:t>
      </w:r>
      <w:r w:rsidR="003D2FBF">
        <w:rPr>
          <w:rFonts w:ascii="Arial" w:hAnsi="Arial" w:cs="Arial"/>
          <w:bCs/>
          <w:color w:val="595959" w:themeColor="text1" w:themeTint="A6"/>
          <w:sz w:val="20"/>
          <w:szCs w:val="20"/>
          <w:lang w:val="en-US"/>
        </w:rPr>
        <w:t xml:space="preserve">.  </w:t>
      </w:r>
      <w:r w:rsidR="00EB632E">
        <w:rPr>
          <w:rFonts w:ascii="Arial" w:hAnsi="Arial" w:cs="Arial"/>
          <w:bCs/>
          <w:color w:val="595959" w:themeColor="text1" w:themeTint="A6"/>
          <w:sz w:val="20"/>
          <w:szCs w:val="20"/>
          <w:lang w:val="en-US"/>
        </w:rPr>
        <w:t>T</w:t>
      </w:r>
      <w:r w:rsidRPr="00091030">
        <w:rPr>
          <w:rFonts w:ascii="Arial" w:hAnsi="Arial" w:cs="Arial"/>
          <w:bCs/>
          <w:color w:val="595959" w:themeColor="text1" w:themeTint="A6"/>
          <w:sz w:val="20"/>
          <w:szCs w:val="20"/>
          <w:lang w:val="en-US"/>
        </w:rPr>
        <w:t>he parties shall not be entitled to feedback from the p</w:t>
      </w:r>
      <w:r w:rsidR="003D2FBF">
        <w:rPr>
          <w:rFonts w:ascii="Arial" w:hAnsi="Arial" w:cs="Arial"/>
          <w:bCs/>
          <w:color w:val="595959" w:themeColor="text1" w:themeTint="A6"/>
          <w:sz w:val="20"/>
          <w:szCs w:val="20"/>
          <w:lang w:val="en-US"/>
        </w:rPr>
        <w:t>sychologist whose findings are</w:t>
      </w:r>
      <w:r w:rsidRPr="00091030">
        <w:rPr>
          <w:rFonts w:ascii="Arial" w:hAnsi="Arial" w:cs="Arial"/>
          <w:bCs/>
          <w:color w:val="595959" w:themeColor="text1" w:themeTint="A6"/>
          <w:sz w:val="20"/>
          <w:szCs w:val="20"/>
          <w:lang w:val="en-US"/>
        </w:rPr>
        <w:t xml:space="preserve"> deemed confidential.</w:t>
      </w:r>
    </w:p>
    <w:p w14:paraId="28D0F68E" w14:textId="597C9C9B" w:rsidR="00426C91" w:rsidRPr="00091030" w:rsidRDefault="00426C91" w:rsidP="00CE3145">
      <w:pPr>
        <w:spacing w:line="480" w:lineRule="auto"/>
        <w:ind w:left="1440" w:hanging="720"/>
        <w:jc w:val="both"/>
        <w:rPr>
          <w:rFonts w:ascii="Arial" w:hAnsi="Arial" w:cs="Arial"/>
          <w:bCs/>
          <w:color w:val="595959" w:themeColor="text1" w:themeTint="A6"/>
          <w:sz w:val="20"/>
          <w:szCs w:val="20"/>
          <w:lang w:val="en-US"/>
        </w:rPr>
      </w:pPr>
      <w:r w:rsidRPr="00091030">
        <w:rPr>
          <w:rFonts w:ascii="Arial" w:hAnsi="Arial" w:cs="Arial"/>
          <w:bCs/>
          <w:color w:val="595959" w:themeColor="text1" w:themeTint="A6"/>
          <w:sz w:val="20"/>
          <w:szCs w:val="20"/>
          <w:lang w:val="en-US"/>
        </w:rPr>
        <w:t>3.</w:t>
      </w:r>
      <w:r w:rsidRPr="00091030">
        <w:rPr>
          <w:rFonts w:ascii="Arial" w:hAnsi="Arial" w:cs="Arial"/>
          <w:bCs/>
          <w:color w:val="595959" w:themeColor="text1" w:themeTint="A6"/>
          <w:sz w:val="20"/>
          <w:szCs w:val="20"/>
          <w:lang w:val="en-US"/>
        </w:rPr>
        <w:tab/>
        <w:t xml:space="preserve">Neither of the parties shall initiate contact with the psychologist, except </w:t>
      </w:r>
      <w:r w:rsidR="00EB632E">
        <w:rPr>
          <w:rFonts w:ascii="Arial" w:hAnsi="Arial" w:cs="Arial"/>
          <w:bCs/>
          <w:color w:val="595959" w:themeColor="text1" w:themeTint="A6"/>
          <w:sz w:val="20"/>
          <w:szCs w:val="20"/>
          <w:lang w:val="en-US"/>
        </w:rPr>
        <w:t>for bringing court orders to her attention by email wherein the other party shall</w:t>
      </w:r>
      <w:r w:rsidRPr="00091030">
        <w:rPr>
          <w:rFonts w:ascii="Arial" w:hAnsi="Arial" w:cs="Arial"/>
          <w:bCs/>
          <w:color w:val="595959" w:themeColor="text1" w:themeTint="A6"/>
          <w:sz w:val="20"/>
          <w:szCs w:val="20"/>
          <w:lang w:val="en-US"/>
        </w:rPr>
        <w:t xml:space="preserve"> copied in.</w:t>
      </w:r>
    </w:p>
    <w:p w14:paraId="4719D1A2" w14:textId="35C7CAE9" w:rsidR="00426C91" w:rsidRPr="00091030" w:rsidRDefault="00426C91" w:rsidP="00CE3145">
      <w:pPr>
        <w:spacing w:line="480" w:lineRule="auto"/>
        <w:ind w:left="1440" w:hanging="720"/>
        <w:jc w:val="both"/>
        <w:rPr>
          <w:rFonts w:ascii="Arial" w:hAnsi="Arial" w:cs="Arial"/>
          <w:bCs/>
          <w:color w:val="595959" w:themeColor="text1" w:themeTint="A6"/>
          <w:sz w:val="20"/>
          <w:szCs w:val="20"/>
          <w:lang w:val="en-US"/>
        </w:rPr>
      </w:pPr>
      <w:r w:rsidRPr="00091030">
        <w:rPr>
          <w:rFonts w:ascii="Arial" w:hAnsi="Arial" w:cs="Arial"/>
          <w:bCs/>
          <w:color w:val="595959" w:themeColor="text1" w:themeTint="A6"/>
          <w:sz w:val="20"/>
          <w:szCs w:val="20"/>
          <w:lang w:val="en-US"/>
        </w:rPr>
        <w:t>4.</w:t>
      </w:r>
      <w:r w:rsidRPr="00091030">
        <w:rPr>
          <w:rFonts w:ascii="Arial" w:hAnsi="Arial" w:cs="Arial"/>
          <w:bCs/>
          <w:color w:val="595959" w:themeColor="text1" w:themeTint="A6"/>
          <w:sz w:val="20"/>
          <w:szCs w:val="20"/>
          <w:lang w:val="en-US"/>
        </w:rPr>
        <w:tab/>
        <w:t>The psychologist may in so far as it is in the best interest of the children engage with the applicant and/or the respond</w:t>
      </w:r>
      <w:r w:rsidR="00EB632E">
        <w:rPr>
          <w:rFonts w:ascii="Arial" w:hAnsi="Arial" w:cs="Arial"/>
          <w:bCs/>
          <w:color w:val="595959" w:themeColor="text1" w:themeTint="A6"/>
          <w:sz w:val="20"/>
          <w:szCs w:val="20"/>
          <w:lang w:val="en-US"/>
        </w:rPr>
        <w:t>ent</w:t>
      </w:r>
      <w:r w:rsidRPr="00091030">
        <w:rPr>
          <w:rFonts w:ascii="Arial" w:hAnsi="Arial" w:cs="Arial"/>
          <w:bCs/>
          <w:color w:val="595959" w:themeColor="text1" w:themeTint="A6"/>
          <w:sz w:val="20"/>
          <w:szCs w:val="20"/>
          <w:lang w:val="en-US"/>
        </w:rPr>
        <w:t>.</w:t>
      </w:r>
    </w:p>
    <w:p w14:paraId="330AABEF" w14:textId="5EE1AE3F" w:rsidR="006E7213" w:rsidRPr="00091030" w:rsidRDefault="00426C91" w:rsidP="00CE3145">
      <w:pPr>
        <w:spacing w:line="480" w:lineRule="auto"/>
        <w:ind w:left="1440" w:hanging="720"/>
        <w:jc w:val="both"/>
        <w:rPr>
          <w:rFonts w:ascii="Arial" w:hAnsi="Arial" w:cs="Arial"/>
          <w:bCs/>
          <w:color w:val="595959" w:themeColor="text1" w:themeTint="A6"/>
          <w:sz w:val="20"/>
          <w:szCs w:val="20"/>
          <w:lang w:val="en-US"/>
        </w:rPr>
      </w:pPr>
      <w:r w:rsidRPr="00091030">
        <w:rPr>
          <w:rFonts w:ascii="Arial" w:hAnsi="Arial" w:cs="Arial"/>
          <w:bCs/>
          <w:color w:val="595959" w:themeColor="text1" w:themeTint="A6"/>
          <w:sz w:val="20"/>
          <w:szCs w:val="20"/>
          <w:lang w:val="en-US"/>
        </w:rPr>
        <w:t>5.</w:t>
      </w:r>
      <w:r w:rsidRPr="00091030">
        <w:rPr>
          <w:rFonts w:ascii="Arial" w:hAnsi="Arial" w:cs="Arial"/>
          <w:bCs/>
          <w:color w:val="595959" w:themeColor="text1" w:themeTint="A6"/>
          <w:sz w:val="20"/>
          <w:szCs w:val="20"/>
          <w:lang w:val="en-US"/>
        </w:rPr>
        <w:tab/>
      </w:r>
      <w:r w:rsidR="003D2FBF">
        <w:rPr>
          <w:rFonts w:ascii="Arial" w:hAnsi="Arial" w:cs="Arial"/>
          <w:bCs/>
          <w:color w:val="595959" w:themeColor="text1" w:themeTint="A6"/>
          <w:sz w:val="20"/>
          <w:szCs w:val="20"/>
          <w:lang w:val="en-US"/>
        </w:rPr>
        <w:t xml:space="preserve">The costs Ms. </w:t>
      </w:r>
      <w:proofErr w:type="spellStart"/>
      <w:r w:rsidR="003D2FBF">
        <w:rPr>
          <w:rFonts w:ascii="Arial" w:hAnsi="Arial" w:cs="Arial"/>
          <w:bCs/>
          <w:color w:val="595959" w:themeColor="text1" w:themeTint="A6"/>
          <w:sz w:val="20"/>
          <w:szCs w:val="20"/>
          <w:lang w:val="en-US"/>
        </w:rPr>
        <w:t>Yendall</w:t>
      </w:r>
      <w:proofErr w:type="spellEnd"/>
      <w:r w:rsidRPr="00091030">
        <w:rPr>
          <w:rFonts w:ascii="Arial" w:hAnsi="Arial" w:cs="Arial"/>
          <w:bCs/>
          <w:color w:val="595959" w:themeColor="text1" w:themeTint="A6"/>
          <w:sz w:val="20"/>
          <w:szCs w:val="20"/>
          <w:lang w:val="en-US"/>
        </w:rPr>
        <w:t xml:space="preserve"> shall be paid by the applicant’s medical aid and by the applicant </w:t>
      </w:r>
      <w:r w:rsidR="006E7213" w:rsidRPr="00091030">
        <w:rPr>
          <w:rFonts w:ascii="Arial" w:hAnsi="Arial" w:cs="Arial"/>
          <w:bCs/>
          <w:color w:val="595959" w:themeColor="text1" w:themeTint="A6"/>
          <w:sz w:val="20"/>
          <w:szCs w:val="20"/>
          <w:lang w:val="en-US"/>
        </w:rPr>
        <w:t xml:space="preserve">if the medical aid does not cover the expenses.  </w:t>
      </w:r>
    </w:p>
    <w:p w14:paraId="2003EDBF" w14:textId="77777777" w:rsidR="006E7213" w:rsidRPr="00091030" w:rsidRDefault="006E7213" w:rsidP="00CE3145">
      <w:pPr>
        <w:spacing w:line="480" w:lineRule="auto"/>
        <w:ind w:left="1440" w:hanging="720"/>
        <w:jc w:val="both"/>
        <w:rPr>
          <w:rFonts w:ascii="Arial" w:hAnsi="Arial" w:cs="Arial"/>
          <w:bCs/>
          <w:color w:val="595959" w:themeColor="text1" w:themeTint="A6"/>
          <w:sz w:val="20"/>
          <w:szCs w:val="20"/>
          <w:lang w:val="en-US"/>
        </w:rPr>
      </w:pPr>
      <w:r w:rsidRPr="00091030">
        <w:rPr>
          <w:rFonts w:ascii="Arial" w:hAnsi="Arial" w:cs="Arial"/>
          <w:b/>
          <w:bCs/>
          <w:color w:val="595959" w:themeColor="text1" w:themeTint="A6"/>
          <w:sz w:val="20"/>
          <w:szCs w:val="20"/>
          <w:u w:val="single"/>
          <w:lang w:val="en-US"/>
        </w:rPr>
        <w:t>Mediator</w:t>
      </w:r>
      <w:r w:rsidRPr="00091030">
        <w:rPr>
          <w:rFonts w:ascii="Arial" w:hAnsi="Arial" w:cs="Arial"/>
          <w:b/>
          <w:bCs/>
          <w:color w:val="595959" w:themeColor="text1" w:themeTint="A6"/>
          <w:sz w:val="20"/>
          <w:szCs w:val="20"/>
          <w:lang w:val="en-US"/>
        </w:rPr>
        <w:t>:</w:t>
      </w:r>
      <w:r w:rsidR="00426C91" w:rsidRPr="00091030">
        <w:rPr>
          <w:rFonts w:ascii="Arial" w:hAnsi="Arial" w:cs="Arial"/>
          <w:bCs/>
          <w:color w:val="595959" w:themeColor="text1" w:themeTint="A6"/>
          <w:sz w:val="20"/>
          <w:szCs w:val="20"/>
          <w:lang w:val="en-US"/>
        </w:rPr>
        <w:t xml:space="preserve"> </w:t>
      </w:r>
    </w:p>
    <w:p w14:paraId="24AB410E" w14:textId="3B99CEE3" w:rsidR="006E7213" w:rsidRPr="00091030" w:rsidRDefault="006E7213" w:rsidP="00CE3145">
      <w:pPr>
        <w:spacing w:line="480" w:lineRule="auto"/>
        <w:ind w:left="1440" w:hanging="720"/>
        <w:jc w:val="both"/>
        <w:rPr>
          <w:rFonts w:ascii="Arial" w:hAnsi="Arial" w:cs="Arial"/>
          <w:bCs/>
          <w:color w:val="595959" w:themeColor="text1" w:themeTint="A6"/>
          <w:sz w:val="20"/>
          <w:szCs w:val="20"/>
          <w:lang w:val="en-US"/>
        </w:rPr>
      </w:pPr>
      <w:r w:rsidRPr="00091030">
        <w:rPr>
          <w:rFonts w:ascii="Arial" w:hAnsi="Arial" w:cs="Arial"/>
          <w:bCs/>
          <w:color w:val="595959" w:themeColor="text1" w:themeTint="A6"/>
          <w:sz w:val="20"/>
          <w:szCs w:val="20"/>
          <w:lang w:val="en-US"/>
        </w:rPr>
        <w:t>6.</w:t>
      </w:r>
      <w:r w:rsidRPr="00091030">
        <w:rPr>
          <w:rFonts w:ascii="Arial" w:hAnsi="Arial" w:cs="Arial"/>
          <w:bCs/>
          <w:color w:val="595959" w:themeColor="text1" w:themeTint="A6"/>
          <w:sz w:val="20"/>
          <w:szCs w:val="20"/>
          <w:lang w:val="en-US"/>
        </w:rPr>
        <w:tab/>
        <w:t xml:space="preserve">That </w:t>
      </w:r>
      <w:proofErr w:type="spellStart"/>
      <w:r w:rsidRPr="00091030">
        <w:rPr>
          <w:rFonts w:ascii="Arial" w:hAnsi="Arial" w:cs="Arial"/>
          <w:bCs/>
          <w:i/>
          <w:color w:val="595959" w:themeColor="text1" w:themeTint="A6"/>
          <w:sz w:val="20"/>
          <w:szCs w:val="20"/>
          <w:lang w:val="en-US"/>
        </w:rPr>
        <w:t>pendent</w:t>
      </w:r>
      <w:r w:rsidR="0030230F">
        <w:rPr>
          <w:rFonts w:ascii="Arial" w:hAnsi="Arial" w:cs="Arial"/>
          <w:bCs/>
          <w:i/>
          <w:color w:val="595959" w:themeColor="text1" w:themeTint="A6"/>
          <w:sz w:val="20"/>
          <w:szCs w:val="20"/>
          <w:lang w:val="en-US"/>
        </w:rPr>
        <w:t>e</w:t>
      </w:r>
      <w:proofErr w:type="spellEnd"/>
      <w:r w:rsidRPr="00091030">
        <w:rPr>
          <w:rFonts w:ascii="Arial" w:hAnsi="Arial" w:cs="Arial"/>
          <w:bCs/>
          <w:i/>
          <w:color w:val="595959" w:themeColor="text1" w:themeTint="A6"/>
          <w:sz w:val="20"/>
          <w:szCs w:val="20"/>
          <w:lang w:val="en-US"/>
        </w:rPr>
        <w:t xml:space="preserve"> lite</w:t>
      </w:r>
      <w:r w:rsidRPr="00091030">
        <w:rPr>
          <w:rFonts w:ascii="Arial" w:hAnsi="Arial" w:cs="Arial"/>
          <w:bCs/>
          <w:color w:val="595959" w:themeColor="text1" w:themeTint="A6"/>
          <w:sz w:val="20"/>
          <w:szCs w:val="20"/>
          <w:lang w:val="en-US"/>
        </w:rPr>
        <w:t xml:space="preserve"> Attorney Matilda Smith be appointed as mediator with the powers to make binding directives.</w:t>
      </w:r>
    </w:p>
    <w:p w14:paraId="6167428B" w14:textId="7375851E" w:rsidR="006E7213" w:rsidRPr="00091030" w:rsidRDefault="00EB632E" w:rsidP="006E7213">
      <w:pPr>
        <w:spacing w:line="480" w:lineRule="auto"/>
        <w:ind w:left="1440" w:hanging="720"/>
        <w:jc w:val="both"/>
        <w:rPr>
          <w:rFonts w:ascii="Arial" w:hAnsi="Arial" w:cs="Arial"/>
          <w:bCs/>
          <w:color w:val="595959" w:themeColor="text1" w:themeTint="A6"/>
          <w:sz w:val="20"/>
          <w:szCs w:val="20"/>
          <w:lang w:val="en-US"/>
        </w:rPr>
      </w:pPr>
      <w:r>
        <w:rPr>
          <w:rFonts w:ascii="Arial" w:hAnsi="Arial" w:cs="Arial"/>
          <w:bCs/>
          <w:color w:val="595959" w:themeColor="text1" w:themeTint="A6"/>
          <w:sz w:val="20"/>
          <w:szCs w:val="20"/>
          <w:lang w:val="en-US"/>
        </w:rPr>
        <w:t>7.</w:t>
      </w:r>
      <w:r>
        <w:rPr>
          <w:rFonts w:ascii="Arial" w:hAnsi="Arial" w:cs="Arial"/>
          <w:bCs/>
          <w:color w:val="595959" w:themeColor="text1" w:themeTint="A6"/>
          <w:sz w:val="20"/>
          <w:szCs w:val="20"/>
          <w:lang w:val="en-US"/>
        </w:rPr>
        <w:tab/>
        <w:t xml:space="preserve">The mediator shall </w:t>
      </w:r>
      <w:r w:rsidR="006E7213" w:rsidRPr="00091030">
        <w:rPr>
          <w:rFonts w:ascii="Arial" w:hAnsi="Arial" w:cs="Arial"/>
          <w:bCs/>
          <w:color w:val="595959" w:themeColor="text1" w:themeTint="A6"/>
          <w:sz w:val="20"/>
          <w:szCs w:val="20"/>
          <w:lang w:val="en-US"/>
        </w:rPr>
        <w:t xml:space="preserve">mediate disputes </w:t>
      </w:r>
      <w:proofErr w:type="spellStart"/>
      <w:r w:rsidR="006E7213" w:rsidRPr="00091030">
        <w:rPr>
          <w:rFonts w:ascii="Arial" w:hAnsi="Arial" w:cs="Arial"/>
          <w:bCs/>
          <w:i/>
          <w:color w:val="595959" w:themeColor="text1" w:themeTint="A6"/>
          <w:sz w:val="20"/>
          <w:szCs w:val="20"/>
          <w:lang w:val="en-US"/>
        </w:rPr>
        <w:t>pendente</w:t>
      </w:r>
      <w:proofErr w:type="spellEnd"/>
      <w:r w:rsidR="006E7213" w:rsidRPr="00091030">
        <w:rPr>
          <w:rFonts w:ascii="Arial" w:hAnsi="Arial" w:cs="Arial"/>
          <w:bCs/>
          <w:i/>
          <w:color w:val="595959" w:themeColor="text1" w:themeTint="A6"/>
          <w:sz w:val="20"/>
          <w:szCs w:val="20"/>
          <w:lang w:val="en-US"/>
        </w:rPr>
        <w:t xml:space="preserve"> lite</w:t>
      </w:r>
      <w:r w:rsidR="006E7213" w:rsidRPr="00091030">
        <w:rPr>
          <w:rFonts w:ascii="Arial" w:hAnsi="Arial" w:cs="Arial"/>
          <w:bCs/>
          <w:color w:val="595959" w:themeColor="text1" w:themeTint="A6"/>
          <w:sz w:val="20"/>
          <w:szCs w:val="20"/>
          <w:lang w:val="en-US"/>
        </w:rPr>
        <w:t xml:space="preserve"> between</w:t>
      </w:r>
      <w:r>
        <w:rPr>
          <w:rFonts w:ascii="Arial" w:hAnsi="Arial" w:cs="Arial"/>
          <w:bCs/>
          <w:color w:val="595959" w:themeColor="text1" w:themeTint="A6"/>
          <w:sz w:val="20"/>
          <w:szCs w:val="20"/>
          <w:lang w:val="en-US"/>
        </w:rPr>
        <w:t xml:space="preserve"> the parties regarding</w:t>
      </w:r>
      <w:r w:rsidR="006E7213" w:rsidRPr="00091030">
        <w:rPr>
          <w:rFonts w:ascii="Arial" w:hAnsi="Arial" w:cs="Arial"/>
          <w:bCs/>
          <w:color w:val="595959" w:themeColor="text1" w:themeTint="A6"/>
          <w:sz w:val="20"/>
          <w:szCs w:val="20"/>
          <w:lang w:val="en-US"/>
        </w:rPr>
        <w:t xml:space="preserve"> contact wit</w:t>
      </w:r>
      <w:r>
        <w:rPr>
          <w:rFonts w:ascii="Arial" w:hAnsi="Arial" w:cs="Arial"/>
          <w:bCs/>
          <w:color w:val="595959" w:themeColor="text1" w:themeTint="A6"/>
          <w:sz w:val="20"/>
          <w:szCs w:val="20"/>
          <w:lang w:val="en-US"/>
        </w:rPr>
        <w:t xml:space="preserve">h the children, </w:t>
      </w:r>
      <w:r w:rsidR="006E7213" w:rsidRPr="00091030">
        <w:rPr>
          <w:rFonts w:ascii="Arial" w:hAnsi="Arial" w:cs="Arial"/>
          <w:bCs/>
          <w:color w:val="595959" w:themeColor="text1" w:themeTint="A6"/>
          <w:sz w:val="20"/>
          <w:szCs w:val="20"/>
          <w:lang w:val="en-US"/>
        </w:rPr>
        <w:t>duration of</w:t>
      </w:r>
      <w:r>
        <w:rPr>
          <w:rFonts w:ascii="Arial" w:hAnsi="Arial" w:cs="Arial"/>
          <w:bCs/>
          <w:color w:val="595959" w:themeColor="text1" w:themeTint="A6"/>
          <w:sz w:val="20"/>
          <w:szCs w:val="20"/>
          <w:lang w:val="en-US"/>
        </w:rPr>
        <w:t xml:space="preserve"> such</w:t>
      </w:r>
      <w:r w:rsidR="006E7213" w:rsidRPr="00091030">
        <w:rPr>
          <w:rFonts w:ascii="Arial" w:hAnsi="Arial" w:cs="Arial"/>
          <w:bCs/>
          <w:color w:val="595959" w:themeColor="text1" w:themeTint="A6"/>
          <w:sz w:val="20"/>
          <w:szCs w:val="20"/>
          <w:lang w:val="en-US"/>
        </w:rPr>
        <w:t xml:space="preserve"> contact, place of contact</w:t>
      </w:r>
      <w:r>
        <w:rPr>
          <w:rFonts w:ascii="Arial" w:hAnsi="Arial" w:cs="Arial"/>
          <w:bCs/>
          <w:color w:val="595959" w:themeColor="text1" w:themeTint="A6"/>
          <w:sz w:val="20"/>
          <w:szCs w:val="20"/>
          <w:lang w:val="en-US"/>
        </w:rPr>
        <w:t>,</w:t>
      </w:r>
      <w:r w:rsidR="006E7213" w:rsidRPr="00091030">
        <w:rPr>
          <w:rFonts w:ascii="Arial" w:hAnsi="Arial" w:cs="Arial"/>
          <w:bCs/>
          <w:color w:val="595959" w:themeColor="text1" w:themeTint="A6"/>
          <w:sz w:val="20"/>
          <w:szCs w:val="20"/>
          <w:lang w:val="en-US"/>
        </w:rPr>
        <w:t xml:space="preserve"> telephonic contact between the children and eit</w:t>
      </w:r>
      <w:r>
        <w:rPr>
          <w:rFonts w:ascii="Arial" w:hAnsi="Arial" w:cs="Arial"/>
          <w:bCs/>
          <w:color w:val="595959" w:themeColor="text1" w:themeTint="A6"/>
          <w:sz w:val="20"/>
          <w:szCs w:val="20"/>
          <w:lang w:val="en-US"/>
        </w:rPr>
        <w:t xml:space="preserve">her party, </w:t>
      </w:r>
      <w:r w:rsidR="006E7213" w:rsidRPr="00091030">
        <w:rPr>
          <w:rFonts w:ascii="Arial" w:hAnsi="Arial" w:cs="Arial"/>
          <w:bCs/>
          <w:color w:val="595959" w:themeColor="text1" w:themeTint="A6"/>
          <w:sz w:val="20"/>
          <w:szCs w:val="20"/>
          <w:lang w:val="en-US"/>
        </w:rPr>
        <w:t>extra-curricular act</w:t>
      </w:r>
      <w:r>
        <w:rPr>
          <w:rFonts w:ascii="Arial" w:hAnsi="Arial" w:cs="Arial"/>
          <w:bCs/>
          <w:color w:val="595959" w:themeColor="text1" w:themeTint="A6"/>
          <w:sz w:val="20"/>
          <w:szCs w:val="20"/>
          <w:lang w:val="en-US"/>
        </w:rPr>
        <w:t xml:space="preserve">ivities and the payment thereof.  </w:t>
      </w:r>
      <w:r w:rsidR="006E7213" w:rsidRPr="00091030">
        <w:rPr>
          <w:rFonts w:ascii="Arial" w:hAnsi="Arial" w:cs="Arial"/>
          <w:bCs/>
          <w:color w:val="595959" w:themeColor="text1" w:themeTint="A6"/>
          <w:sz w:val="20"/>
          <w:szCs w:val="20"/>
          <w:lang w:val="en-US"/>
        </w:rPr>
        <w:t>In the absence of successful mediation, the mediat</w:t>
      </w:r>
      <w:r>
        <w:rPr>
          <w:rFonts w:ascii="Arial" w:hAnsi="Arial" w:cs="Arial"/>
          <w:bCs/>
          <w:color w:val="595959" w:themeColor="text1" w:themeTint="A6"/>
          <w:sz w:val="20"/>
          <w:szCs w:val="20"/>
          <w:lang w:val="en-US"/>
        </w:rPr>
        <w:t>or may make a ruling which shall bind the parties</w:t>
      </w:r>
      <w:r w:rsidR="006E7213" w:rsidRPr="00091030">
        <w:rPr>
          <w:rFonts w:ascii="Arial" w:hAnsi="Arial" w:cs="Arial"/>
          <w:bCs/>
          <w:color w:val="595959" w:themeColor="text1" w:themeTint="A6"/>
          <w:sz w:val="20"/>
          <w:szCs w:val="20"/>
          <w:lang w:val="en-US"/>
        </w:rPr>
        <w:t>.</w:t>
      </w:r>
    </w:p>
    <w:p w14:paraId="764B5413" w14:textId="425EC5E9" w:rsidR="006E7213" w:rsidRPr="00091030" w:rsidRDefault="006E7213" w:rsidP="00EB632E">
      <w:pPr>
        <w:spacing w:line="480" w:lineRule="auto"/>
        <w:ind w:left="1440" w:hanging="720"/>
        <w:jc w:val="both"/>
        <w:rPr>
          <w:rFonts w:ascii="Arial" w:hAnsi="Arial" w:cs="Arial"/>
          <w:bCs/>
          <w:color w:val="595959" w:themeColor="text1" w:themeTint="A6"/>
          <w:sz w:val="20"/>
          <w:szCs w:val="20"/>
          <w:lang w:val="en-US"/>
        </w:rPr>
      </w:pPr>
      <w:r w:rsidRPr="00091030">
        <w:rPr>
          <w:rFonts w:ascii="Arial" w:hAnsi="Arial" w:cs="Arial"/>
          <w:bCs/>
          <w:color w:val="595959" w:themeColor="text1" w:themeTint="A6"/>
          <w:sz w:val="20"/>
          <w:szCs w:val="20"/>
          <w:lang w:val="en-US"/>
        </w:rPr>
        <w:t>8.</w:t>
      </w:r>
      <w:r w:rsidRPr="00091030">
        <w:rPr>
          <w:rFonts w:ascii="Arial" w:hAnsi="Arial" w:cs="Arial"/>
          <w:bCs/>
          <w:color w:val="595959" w:themeColor="text1" w:themeTint="A6"/>
          <w:sz w:val="20"/>
          <w:szCs w:val="20"/>
          <w:lang w:val="en-US"/>
        </w:rPr>
        <w:tab/>
        <w:t>Either party may seek the guidance and/or direction of the mediator by initiating the process v</w:t>
      </w:r>
      <w:r w:rsidR="003D2FBF">
        <w:rPr>
          <w:rFonts w:ascii="Arial" w:hAnsi="Arial" w:cs="Arial"/>
          <w:bCs/>
          <w:color w:val="595959" w:themeColor="text1" w:themeTint="A6"/>
          <w:sz w:val="20"/>
          <w:szCs w:val="20"/>
          <w:lang w:val="en-US"/>
        </w:rPr>
        <w:t>ia email wherein the other</w:t>
      </w:r>
      <w:r w:rsidRPr="00091030">
        <w:rPr>
          <w:rFonts w:ascii="Arial" w:hAnsi="Arial" w:cs="Arial"/>
          <w:bCs/>
          <w:color w:val="595959" w:themeColor="text1" w:themeTint="A6"/>
          <w:sz w:val="20"/>
          <w:szCs w:val="20"/>
          <w:lang w:val="en-US"/>
        </w:rPr>
        <w:t xml:space="preserve"> is copied in.</w:t>
      </w:r>
      <w:r w:rsidR="00EB632E">
        <w:rPr>
          <w:rFonts w:ascii="Arial" w:hAnsi="Arial" w:cs="Arial"/>
          <w:bCs/>
          <w:color w:val="595959" w:themeColor="text1" w:themeTint="A6"/>
          <w:sz w:val="20"/>
          <w:szCs w:val="20"/>
          <w:lang w:val="en-US"/>
        </w:rPr>
        <w:t xml:space="preserve">  </w:t>
      </w:r>
      <w:r w:rsidRPr="00091030">
        <w:rPr>
          <w:rFonts w:ascii="Arial" w:hAnsi="Arial" w:cs="Arial"/>
          <w:bCs/>
          <w:color w:val="595959" w:themeColor="text1" w:themeTint="A6"/>
          <w:sz w:val="20"/>
          <w:szCs w:val="20"/>
          <w:lang w:val="en-US"/>
        </w:rPr>
        <w:t>However, in the mediator’s sole discretion she may speak to either party i</w:t>
      </w:r>
      <w:r w:rsidR="003D2FBF">
        <w:rPr>
          <w:rFonts w:ascii="Arial" w:hAnsi="Arial" w:cs="Arial"/>
          <w:bCs/>
          <w:color w:val="595959" w:themeColor="text1" w:themeTint="A6"/>
          <w:sz w:val="20"/>
          <w:szCs w:val="20"/>
          <w:lang w:val="en-US"/>
        </w:rPr>
        <w:t>n the absence of the other</w:t>
      </w:r>
      <w:r w:rsidRPr="00091030">
        <w:rPr>
          <w:rFonts w:ascii="Arial" w:hAnsi="Arial" w:cs="Arial"/>
          <w:bCs/>
          <w:color w:val="595959" w:themeColor="text1" w:themeTint="A6"/>
          <w:sz w:val="20"/>
          <w:szCs w:val="20"/>
          <w:lang w:val="en-US"/>
        </w:rPr>
        <w:t>.</w:t>
      </w:r>
    </w:p>
    <w:p w14:paraId="67EB228A" w14:textId="4A68D8DF" w:rsidR="00091030" w:rsidRPr="00091030" w:rsidRDefault="00EB632E" w:rsidP="006E7213">
      <w:pPr>
        <w:spacing w:line="480" w:lineRule="auto"/>
        <w:ind w:left="1440" w:hanging="720"/>
        <w:jc w:val="both"/>
        <w:rPr>
          <w:rFonts w:ascii="Arial" w:hAnsi="Arial" w:cs="Arial"/>
          <w:bCs/>
          <w:color w:val="595959" w:themeColor="text1" w:themeTint="A6"/>
          <w:sz w:val="20"/>
          <w:szCs w:val="20"/>
          <w:lang w:val="en-US"/>
        </w:rPr>
      </w:pPr>
      <w:r>
        <w:rPr>
          <w:rFonts w:ascii="Arial" w:hAnsi="Arial" w:cs="Arial"/>
          <w:bCs/>
          <w:color w:val="595959" w:themeColor="text1" w:themeTint="A6"/>
          <w:sz w:val="20"/>
          <w:szCs w:val="20"/>
          <w:lang w:val="en-US"/>
        </w:rPr>
        <w:lastRenderedPageBreak/>
        <w:t>9</w:t>
      </w:r>
      <w:r w:rsidR="006E7213" w:rsidRPr="00091030">
        <w:rPr>
          <w:rFonts w:ascii="Arial" w:hAnsi="Arial" w:cs="Arial"/>
          <w:bCs/>
          <w:color w:val="595959" w:themeColor="text1" w:themeTint="A6"/>
          <w:sz w:val="20"/>
          <w:szCs w:val="20"/>
          <w:lang w:val="en-US"/>
        </w:rPr>
        <w:t>.</w:t>
      </w:r>
      <w:r w:rsidR="006E7213" w:rsidRPr="00091030">
        <w:rPr>
          <w:rFonts w:ascii="Arial" w:hAnsi="Arial" w:cs="Arial"/>
          <w:bCs/>
          <w:color w:val="595959" w:themeColor="text1" w:themeTint="A6"/>
          <w:sz w:val="20"/>
          <w:szCs w:val="20"/>
          <w:lang w:val="en-US"/>
        </w:rPr>
        <w:tab/>
        <w:t xml:space="preserve">The mediator is authorized and encouraged to seek </w:t>
      </w:r>
      <w:r w:rsidR="00091030" w:rsidRPr="00091030">
        <w:rPr>
          <w:rFonts w:ascii="Arial" w:hAnsi="Arial" w:cs="Arial"/>
          <w:bCs/>
          <w:color w:val="595959" w:themeColor="text1" w:themeTint="A6"/>
          <w:sz w:val="20"/>
          <w:szCs w:val="20"/>
          <w:lang w:val="en-US"/>
        </w:rPr>
        <w:t>guidance on any issue</w:t>
      </w:r>
      <w:r>
        <w:rPr>
          <w:rFonts w:ascii="Arial" w:hAnsi="Arial" w:cs="Arial"/>
          <w:bCs/>
          <w:color w:val="595959" w:themeColor="text1" w:themeTint="A6"/>
          <w:sz w:val="20"/>
          <w:szCs w:val="20"/>
          <w:lang w:val="en-US"/>
        </w:rPr>
        <w:t xml:space="preserve"> involving the children from Ms. </w:t>
      </w:r>
      <w:proofErr w:type="spellStart"/>
      <w:r>
        <w:rPr>
          <w:rFonts w:ascii="Arial" w:hAnsi="Arial" w:cs="Arial"/>
          <w:bCs/>
          <w:color w:val="595959" w:themeColor="text1" w:themeTint="A6"/>
          <w:sz w:val="20"/>
          <w:szCs w:val="20"/>
          <w:lang w:val="en-US"/>
        </w:rPr>
        <w:t>Yendall</w:t>
      </w:r>
      <w:proofErr w:type="spellEnd"/>
      <w:r w:rsidR="006E7213" w:rsidRPr="00091030">
        <w:rPr>
          <w:rFonts w:ascii="Arial" w:hAnsi="Arial" w:cs="Arial"/>
          <w:bCs/>
          <w:color w:val="595959" w:themeColor="text1" w:themeTint="A6"/>
          <w:sz w:val="20"/>
          <w:szCs w:val="20"/>
          <w:lang w:val="en-US"/>
        </w:rPr>
        <w:t xml:space="preserve"> </w:t>
      </w:r>
      <w:r>
        <w:rPr>
          <w:rFonts w:ascii="Arial" w:hAnsi="Arial" w:cs="Arial"/>
          <w:bCs/>
          <w:color w:val="595959" w:themeColor="text1" w:themeTint="A6"/>
          <w:sz w:val="20"/>
          <w:szCs w:val="20"/>
          <w:lang w:val="en-US"/>
        </w:rPr>
        <w:t xml:space="preserve">in her professional capacity. </w:t>
      </w:r>
    </w:p>
    <w:p w14:paraId="541DC431" w14:textId="384E72D6" w:rsidR="00091030" w:rsidRPr="00091030" w:rsidRDefault="00EB632E" w:rsidP="006E7213">
      <w:pPr>
        <w:spacing w:line="480" w:lineRule="auto"/>
        <w:ind w:left="1440" w:hanging="720"/>
        <w:jc w:val="both"/>
        <w:rPr>
          <w:rFonts w:ascii="Arial" w:hAnsi="Arial" w:cs="Arial"/>
          <w:bCs/>
          <w:color w:val="595959" w:themeColor="text1" w:themeTint="A6"/>
          <w:sz w:val="20"/>
          <w:szCs w:val="20"/>
          <w:lang w:val="en-US"/>
        </w:rPr>
      </w:pPr>
      <w:r>
        <w:rPr>
          <w:rFonts w:ascii="Arial" w:hAnsi="Arial" w:cs="Arial"/>
          <w:bCs/>
          <w:color w:val="595959" w:themeColor="text1" w:themeTint="A6"/>
          <w:sz w:val="20"/>
          <w:szCs w:val="20"/>
          <w:lang w:val="en-US"/>
        </w:rPr>
        <w:t>10.</w:t>
      </w:r>
      <w:r>
        <w:rPr>
          <w:rFonts w:ascii="Arial" w:hAnsi="Arial" w:cs="Arial"/>
          <w:bCs/>
          <w:color w:val="595959" w:themeColor="text1" w:themeTint="A6"/>
          <w:sz w:val="20"/>
          <w:szCs w:val="20"/>
          <w:lang w:val="en-US"/>
        </w:rPr>
        <w:tab/>
        <w:t>The mediator may if necessary</w:t>
      </w:r>
      <w:r w:rsidR="00091030" w:rsidRPr="00091030">
        <w:rPr>
          <w:rFonts w:ascii="Arial" w:hAnsi="Arial" w:cs="Arial"/>
          <w:bCs/>
          <w:color w:val="595959" w:themeColor="text1" w:themeTint="A6"/>
          <w:sz w:val="20"/>
          <w:szCs w:val="20"/>
          <w:lang w:val="en-US"/>
        </w:rPr>
        <w:t xml:space="preserve"> assist the parties in drafting and finalization of a parenting plan, should primary care be agreed upon prior to the hearing of the divorce action.</w:t>
      </w:r>
    </w:p>
    <w:p w14:paraId="09E81E91" w14:textId="02244680" w:rsidR="00091030" w:rsidRDefault="003D2FBF" w:rsidP="00EB632E">
      <w:pPr>
        <w:spacing w:line="480" w:lineRule="auto"/>
        <w:ind w:left="1440" w:hanging="720"/>
        <w:jc w:val="both"/>
        <w:rPr>
          <w:rFonts w:ascii="Arial" w:hAnsi="Arial" w:cs="Arial"/>
          <w:bCs/>
          <w:color w:val="595959" w:themeColor="text1" w:themeTint="A6"/>
          <w:sz w:val="24"/>
          <w:szCs w:val="24"/>
          <w:lang w:val="en-US"/>
        </w:rPr>
      </w:pPr>
      <w:r>
        <w:rPr>
          <w:rFonts w:ascii="Arial" w:hAnsi="Arial" w:cs="Arial"/>
          <w:bCs/>
          <w:color w:val="595959" w:themeColor="text1" w:themeTint="A6"/>
          <w:sz w:val="20"/>
          <w:szCs w:val="20"/>
          <w:lang w:val="en-US"/>
        </w:rPr>
        <w:t>11</w:t>
      </w:r>
      <w:r w:rsidR="00091030" w:rsidRPr="00091030">
        <w:rPr>
          <w:rFonts w:ascii="Arial" w:hAnsi="Arial" w:cs="Arial"/>
          <w:bCs/>
          <w:color w:val="595959" w:themeColor="text1" w:themeTint="A6"/>
          <w:sz w:val="20"/>
          <w:szCs w:val="20"/>
          <w:lang w:val="en-US"/>
        </w:rPr>
        <w:t>.</w:t>
      </w:r>
      <w:r w:rsidR="00091030" w:rsidRPr="00091030">
        <w:rPr>
          <w:rFonts w:ascii="Arial" w:hAnsi="Arial" w:cs="Arial"/>
          <w:bCs/>
          <w:color w:val="595959" w:themeColor="text1" w:themeTint="A6"/>
          <w:sz w:val="20"/>
          <w:szCs w:val="20"/>
          <w:lang w:val="en-US"/>
        </w:rPr>
        <w:tab/>
        <w:t>Costs shall be costs in the cause.</w:t>
      </w:r>
    </w:p>
    <w:p w14:paraId="444BE76D" w14:textId="77777777" w:rsidR="00091030" w:rsidRDefault="00091030" w:rsidP="00091030">
      <w:pPr>
        <w:spacing w:after="0" w:line="240" w:lineRule="auto"/>
        <w:ind w:left="1440" w:hanging="720"/>
        <w:jc w:val="both"/>
        <w:rPr>
          <w:rFonts w:ascii="Arial" w:hAnsi="Arial" w:cs="Arial"/>
          <w:bCs/>
          <w:color w:val="595959" w:themeColor="text1" w:themeTint="A6"/>
          <w:sz w:val="24"/>
          <w:szCs w:val="24"/>
          <w:lang w:val="en-US"/>
        </w:rPr>
      </w:pPr>
      <w:r>
        <w:rPr>
          <w:rFonts w:ascii="Arial" w:hAnsi="Arial" w:cs="Arial"/>
          <w:bCs/>
          <w:color w:val="595959" w:themeColor="text1" w:themeTint="A6"/>
          <w:sz w:val="24"/>
          <w:szCs w:val="24"/>
          <w:lang w:val="en-US"/>
        </w:rPr>
        <w:t>______________________</w:t>
      </w:r>
    </w:p>
    <w:p w14:paraId="409B3C94" w14:textId="77777777" w:rsidR="00091030" w:rsidRDefault="00091030" w:rsidP="00091030">
      <w:pPr>
        <w:spacing w:after="0" w:line="240" w:lineRule="auto"/>
        <w:ind w:left="1440" w:hanging="720"/>
        <w:jc w:val="both"/>
        <w:rPr>
          <w:rFonts w:ascii="Arial" w:hAnsi="Arial" w:cs="Arial"/>
          <w:b/>
          <w:bCs/>
          <w:color w:val="595959" w:themeColor="text1" w:themeTint="A6"/>
          <w:sz w:val="24"/>
          <w:szCs w:val="24"/>
          <w:lang w:val="en-US"/>
        </w:rPr>
      </w:pPr>
      <w:r>
        <w:rPr>
          <w:rFonts w:ascii="Arial" w:hAnsi="Arial" w:cs="Arial"/>
          <w:b/>
          <w:bCs/>
          <w:color w:val="595959" w:themeColor="text1" w:themeTint="A6"/>
          <w:sz w:val="24"/>
          <w:szCs w:val="24"/>
          <w:lang w:val="en-US"/>
        </w:rPr>
        <w:t>M MAKAULA</w:t>
      </w:r>
    </w:p>
    <w:p w14:paraId="390533EE" w14:textId="06E9CD71" w:rsidR="00091030" w:rsidRDefault="00091030" w:rsidP="00091030">
      <w:pPr>
        <w:spacing w:after="0" w:line="240" w:lineRule="auto"/>
        <w:ind w:left="1440" w:hanging="720"/>
        <w:jc w:val="both"/>
        <w:rPr>
          <w:rFonts w:ascii="Arial" w:hAnsi="Arial" w:cs="Arial"/>
          <w:b/>
          <w:bCs/>
          <w:color w:val="595959" w:themeColor="text1" w:themeTint="A6"/>
          <w:sz w:val="24"/>
          <w:szCs w:val="24"/>
          <w:lang w:val="en-US"/>
        </w:rPr>
      </w:pPr>
      <w:r>
        <w:rPr>
          <w:rFonts w:ascii="Arial" w:hAnsi="Arial" w:cs="Arial"/>
          <w:b/>
          <w:bCs/>
          <w:color w:val="595959" w:themeColor="text1" w:themeTint="A6"/>
          <w:sz w:val="24"/>
          <w:szCs w:val="24"/>
          <w:lang w:val="en-US"/>
        </w:rPr>
        <w:t>Acting Deputy Judge President</w:t>
      </w:r>
      <w:r w:rsidR="00EF1F31">
        <w:rPr>
          <w:rFonts w:ascii="Arial" w:hAnsi="Arial" w:cs="Arial"/>
          <w:b/>
          <w:bCs/>
          <w:color w:val="595959" w:themeColor="text1" w:themeTint="A6"/>
          <w:sz w:val="24"/>
          <w:szCs w:val="24"/>
          <w:lang w:val="en-US"/>
        </w:rPr>
        <w:t xml:space="preserve"> of the High Court </w:t>
      </w:r>
    </w:p>
    <w:p w14:paraId="400EDD17" w14:textId="57AEE692" w:rsidR="00F20410" w:rsidRDefault="00F20410" w:rsidP="00091030">
      <w:pPr>
        <w:spacing w:after="0" w:line="240" w:lineRule="auto"/>
        <w:ind w:left="1440" w:hanging="720"/>
        <w:jc w:val="both"/>
        <w:rPr>
          <w:rFonts w:ascii="Arial" w:hAnsi="Arial" w:cs="Arial"/>
          <w:b/>
          <w:bCs/>
          <w:color w:val="595959" w:themeColor="text1" w:themeTint="A6"/>
          <w:sz w:val="24"/>
          <w:szCs w:val="24"/>
          <w:lang w:val="en-US"/>
        </w:rPr>
      </w:pPr>
    </w:p>
    <w:p w14:paraId="6BD05337" w14:textId="6F0F6EA7" w:rsidR="00F20410" w:rsidRDefault="00F20410" w:rsidP="00091030">
      <w:pPr>
        <w:spacing w:after="0" w:line="240" w:lineRule="auto"/>
        <w:ind w:left="1440" w:hanging="720"/>
        <w:jc w:val="both"/>
        <w:rPr>
          <w:rFonts w:ascii="Arial" w:hAnsi="Arial" w:cs="Arial"/>
          <w:b/>
          <w:bCs/>
          <w:color w:val="595959" w:themeColor="text1" w:themeTint="A6"/>
          <w:sz w:val="24"/>
          <w:szCs w:val="24"/>
          <w:lang w:val="en-US"/>
        </w:rPr>
      </w:pPr>
    </w:p>
    <w:p w14:paraId="3E1500C4" w14:textId="57981D15" w:rsidR="00F20410" w:rsidRDefault="00F20410" w:rsidP="00091030">
      <w:pPr>
        <w:spacing w:after="0" w:line="240" w:lineRule="auto"/>
        <w:ind w:left="1440" w:hanging="720"/>
        <w:jc w:val="both"/>
        <w:rPr>
          <w:rFonts w:ascii="Arial" w:hAnsi="Arial" w:cs="Arial"/>
          <w:b/>
          <w:bCs/>
          <w:color w:val="595959" w:themeColor="text1" w:themeTint="A6"/>
          <w:sz w:val="24"/>
          <w:szCs w:val="24"/>
          <w:lang w:val="en-US"/>
        </w:rPr>
      </w:pPr>
    </w:p>
    <w:p w14:paraId="01A0821A" w14:textId="67498E7B" w:rsidR="00F20410" w:rsidRDefault="00F20410" w:rsidP="00091030">
      <w:pPr>
        <w:spacing w:after="0" w:line="240" w:lineRule="auto"/>
        <w:ind w:left="1440" w:hanging="720"/>
        <w:jc w:val="both"/>
        <w:rPr>
          <w:rFonts w:ascii="Arial" w:hAnsi="Arial" w:cs="Arial"/>
          <w:b/>
          <w:bCs/>
          <w:color w:val="595959" w:themeColor="text1" w:themeTint="A6"/>
          <w:sz w:val="24"/>
          <w:szCs w:val="24"/>
          <w:lang w:val="en-US"/>
        </w:rPr>
      </w:pPr>
    </w:p>
    <w:p w14:paraId="0BEBF48E" w14:textId="5709EA4C" w:rsidR="00F20410" w:rsidRDefault="00F20410" w:rsidP="00091030">
      <w:pPr>
        <w:spacing w:after="0" w:line="240" w:lineRule="auto"/>
        <w:ind w:left="1440" w:hanging="720"/>
        <w:jc w:val="both"/>
        <w:rPr>
          <w:rFonts w:ascii="Arial" w:hAnsi="Arial" w:cs="Arial"/>
          <w:bCs/>
          <w:color w:val="595959" w:themeColor="text1" w:themeTint="A6"/>
          <w:sz w:val="24"/>
          <w:szCs w:val="24"/>
          <w:lang w:val="en-US"/>
        </w:rPr>
      </w:pPr>
      <w:r>
        <w:rPr>
          <w:rFonts w:ascii="Arial" w:hAnsi="Arial" w:cs="Arial"/>
          <w:bCs/>
          <w:color w:val="595959" w:themeColor="text1" w:themeTint="A6"/>
          <w:sz w:val="24"/>
          <w:szCs w:val="24"/>
          <w:lang w:val="en-US"/>
        </w:rPr>
        <w:t>Appearances:</w:t>
      </w:r>
    </w:p>
    <w:p w14:paraId="326E3A0E" w14:textId="2EDB4CDD" w:rsidR="00F20410" w:rsidRDefault="00F20410" w:rsidP="00091030">
      <w:pPr>
        <w:spacing w:after="0" w:line="240" w:lineRule="auto"/>
        <w:ind w:left="1440" w:hanging="720"/>
        <w:jc w:val="both"/>
        <w:rPr>
          <w:rFonts w:ascii="Arial" w:hAnsi="Arial" w:cs="Arial"/>
          <w:bCs/>
          <w:color w:val="595959" w:themeColor="text1" w:themeTint="A6"/>
          <w:sz w:val="24"/>
          <w:szCs w:val="24"/>
          <w:lang w:val="en-US"/>
        </w:rPr>
      </w:pPr>
    </w:p>
    <w:p w14:paraId="2E207B66" w14:textId="23BF7B3C" w:rsidR="00F20410" w:rsidRDefault="00F20410" w:rsidP="00091030">
      <w:pPr>
        <w:spacing w:after="0" w:line="240" w:lineRule="auto"/>
        <w:ind w:left="1440" w:hanging="720"/>
        <w:jc w:val="both"/>
        <w:rPr>
          <w:rFonts w:ascii="Arial" w:hAnsi="Arial" w:cs="Arial"/>
          <w:bCs/>
          <w:color w:val="595959" w:themeColor="text1" w:themeTint="A6"/>
          <w:sz w:val="24"/>
          <w:szCs w:val="24"/>
          <w:lang w:val="en-US"/>
        </w:rPr>
      </w:pPr>
      <w:r>
        <w:rPr>
          <w:rFonts w:ascii="Arial" w:hAnsi="Arial" w:cs="Arial"/>
          <w:bCs/>
          <w:color w:val="595959" w:themeColor="text1" w:themeTint="A6"/>
          <w:sz w:val="24"/>
          <w:szCs w:val="24"/>
          <w:lang w:val="en-US"/>
        </w:rPr>
        <w:t>For the Applicant:</w:t>
      </w:r>
      <w:r>
        <w:rPr>
          <w:rFonts w:ascii="Arial" w:hAnsi="Arial" w:cs="Arial"/>
          <w:bCs/>
          <w:color w:val="595959" w:themeColor="text1" w:themeTint="A6"/>
          <w:sz w:val="24"/>
          <w:szCs w:val="24"/>
          <w:lang w:val="en-US"/>
        </w:rPr>
        <w:tab/>
      </w:r>
      <w:r>
        <w:rPr>
          <w:rFonts w:ascii="Arial" w:hAnsi="Arial" w:cs="Arial"/>
          <w:bCs/>
          <w:color w:val="595959" w:themeColor="text1" w:themeTint="A6"/>
          <w:sz w:val="24"/>
          <w:szCs w:val="24"/>
          <w:lang w:val="en-US"/>
        </w:rPr>
        <w:tab/>
      </w:r>
      <w:r>
        <w:rPr>
          <w:rFonts w:ascii="Arial" w:hAnsi="Arial" w:cs="Arial"/>
          <w:bCs/>
          <w:color w:val="595959" w:themeColor="text1" w:themeTint="A6"/>
          <w:sz w:val="24"/>
          <w:szCs w:val="24"/>
          <w:lang w:val="en-US"/>
        </w:rPr>
        <w:tab/>
      </w:r>
      <w:r>
        <w:rPr>
          <w:rFonts w:ascii="Arial" w:hAnsi="Arial" w:cs="Arial"/>
          <w:bCs/>
          <w:color w:val="595959" w:themeColor="text1" w:themeTint="A6"/>
          <w:sz w:val="24"/>
          <w:szCs w:val="24"/>
          <w:lang w:val="en-US"/>
        </w:rPr>
        <w:tab/>
      </w:r>
      <w:r>
        <w:rPr>
          <w:rFonts w:ascii="Arial" w:hAnsi="Arial" w:cs="Arial"/>
          <w:bCs/>
          <w:color w:val="595959" w:themeColor="text1" w:themeTint="A6"/>
          <w:sz w:val="24"/>
          <w:szCs w:val="24"/>
          <w:lang w:val="en-US"/>
        </w:rPr>
        <w:tab/>
      </w:r>
      <w:r>
        <w:rPr>
          <w:rFonts w:ascii="Arial" w:hAnsi="Arial" w:cs="Arial"/>
          <w:bCs/>
          <w:color w:val="595959" w:themeColor="text1" w:themeTint="A6"/>
          <w:sz w:val="24"/>
          <w:szCs w:val="24"/>
          <w:lang w:val="en-US"/>
        </w:rPr>
        <w:tab/>
      </w:r>
      <w:proofErr w:type="spellStart"/>
      <w:r>
        <w:rPr>
          <w:rFonts w:ascii="Arial" w:hAnsi="Arial" w:cs="Arial"/>
          <w:bCs/>
          <w:color w:val="595959" w:themeColor="text1" w:themeTint="A6"/>
          <w:sz w:val="24"/>
          <w:szCs w:val="24"/>
          <w:lang w:val="en-US"/>
        </w:rPr>
        <w:t>Ms</w:t>
      </w:r>
      <w:proofErr w:type="spellEnd"/>
      <w:r>
        <w:rPr>
          <w:rFonts w:ascii="Arial" w:hAnsi="Arial" w:cs="Arial"/>
          <w:bCs/>
          <w:color w:val="595959" w:themeColor="text1" w:themeTint="A6"/>
          <w:sz w:val="24"/>
          <w:szCs w:val="24"/>
          <w:lang w:val="en-US"/>
        </w:rPr>
        <w:t xml:space="preserve"> O.T. </w:t>
      </w:r>
      <w:proofErr w:type="spellStart"/>
      <w:r>
        <w:rPr>
          <w:rFonts w:ascii="Arial" w:hAnsi="Arial" w:cs="Arial"/>
          <w:bCs/>
          <w:color w:val="595959" w:themeColor="text1" w:themeTint="A6"/>
          <w:sz w:val="24"/>
          <w:szCs w:val="24"/>
          <w:lang w:val="en-US"/>
        </w:rPr>
        <w:t>Olowookorun</w:t>
      </w:r>
      <w:proofErr w:type="spellEnd"/>
    </w:p>
    <w:p w14:paraId="0432CCB6" w14:textId="6749D434" w:rsidR="00F20410" w:rsidRDefault="00F20410" w:rsidP="00091030">
      <w:pPr>
        <w:spacing w:after="0" w:line="240" w:lineRule="auto"/>
        <w:ind w:left="1440" w:hanging="720"/>
        <w:jc w:val="both"/>
        <w:rPr>
          <w:rFonts w:ascii="Arial" w:hAnsi="Arial" w:cs="Arial"/>
          <w:bCs/>
          <w:color w:val="595959" w:themeColor="text1" w:themeTint="A6"/>
          <w:sz w:val="24"/>
          <w:szCs w:val="24"/>
          <w:lang w:val="en-US"/>
        </w:rPr>
      </w:pPr>
    </w:p>
    <w:p w14:paraId="1A13E361" w14:textId="77777777" w:rsidR="00F20410" w:rsidRDefault="00F20410" w:rsidP="00091030">
      <w:pPr>
        <w:spacing w:after="0" w:line="240" w:lineRule="auto"/>
        <w:ind w:left="1440" w:hanging="720"/>
        <w:jc w:val="both"/>
        <w:rPr>
          <w:rFonts w:ascii="Arial" w:hAnsi="Arial" w:cs="Arial"/>
          <w:bCs/>
          <w:color w:val="595959" w:themeColor="text1" w:themeTint="A6"/>
          <w:sz w:val="24"/>
          <w:szCs w:val="24"/>
          <w:lang w:val="en-US"/>
        </w:rPr>
      </w:pPr>
      <w:r>
        <w:rPr>
          <w:rFonts w:ascii="Arial" w:hAnsi="Arial" w:cs="Arial"/>
          <w:bCs/>
          <w:color w:val="595959" w:themeColor="text1" w:themeTint="A6"/>
          <w:sz w:val="24"/>
          <w:szCs w:val="24"/>
          <w:lang w:val="en-US"/>
        </w:rPr>
        <w:t>Instructed by:</w:t>
      </w:r>
      <w:r>
        <w:rPr>
          <w:rFonts w:ascii="Arial" w:hAnsi="Arial" w:cs="Arial"/>
          <w:bCs/>
          <w:color w:val="595959" w:themeColor="text1" w:themeTint="A6"/>
          <w:sz w:val="24"/>
          <w:szCs w:val="24"/>
          <w:lang w:val="en-US"/>
        </w:rPr>
        <w:tab/>
      </w:r>
      <w:r>
        <w:rPr>
          <w:rFonts w:ascii="Arial" w:hAnsi="Arial" w:cs="Arial"/>
          <w:bCs/>
          <w:color w:val="595959" w:themeColor="text1" w:themeTint="A6"/>
          <w:sz w:val="24"/>
          <w:szCs w:val="24"/>
          <w:lang w:val="en-US"/>
        </w:rPr>
        <w:tab/>
      </w:r>
      <w:r>
        <w:rPr>
          <w:rFonts w:ascii="Arial" w:hAnsi="Arial" w:cs="Arial"/>
          <w:bCs/>
          <w:color w:val="595959" w:themeColor="text1" w:themeTint="A6"/>
          <w:sz w:val="24"/>
          <w:szCs w:val="24"/>
          <w:lang w:val="en-US"/>
        </w:rPr>
        <w:tab/>
      </w:r>
      <w:r>
        <w:rPr>
          <w:rFonts w:ascii="Arial" w:hAnsi="Arial" w:cs="Arial"/>
          <w:bCs/>
          <w:color w:val="595959" w:themeColor="text1" w:themeTint="A6"/>
          <w:sz w:val="24"/>
          <w:szCs w:val="24"/>
          <w:lang w:val="en-US"/>
        </w:rPr>
        <w:tab/>
      </w:r>
      <w:r>
        <w:rPr>
          <w:rFonts w:ascii="Arial" w:hAnsi="Arial" w:cs="Arial"/>
          <w:bCs/>
          <w:color w:val="595959" w:themeColor="text1" w:themeTint="A6"/>
          <w:sz w:val="24"/>
          <w:szCs w:val="24"/>
          <w:lang w:val="en-US"/>
        </w:rPr>
        <w:tab/>
      </w:r>
      <w:r>
        <w:rPr>
          <w:rFonts w:ascii="Arial" w:hAnsi="Arial" w:cs="Arial"/>
          <w:bCs/>
          <w:color w:val="595959" w:themeColor="text1" w:themeTint="A6"/>
          <w:sz w:val="24"/>
          <w:szCs w:val="24"/>
          <w:lang w:val="en-US"/>
        </w:rPr>
        <w:tab/>
      </w:r>
      <w:proofErr w:type="spellStart"/>
      <w:r>
        <w:rPr>
          <w:rFonts w:ascii="Arial" w:hAnsi="Arial" w:cs="Arial"/>
          <w:bCs/>
          <w:color w:val="595959" w:themeColor="text1" w:themeTint="A6"/>
          <w:sz w:val="24"/>
          <w:szCs w:val="24"/>
          <w:lang w:val="en-US"/>
        </w:rPr>
        <w:t>Bukky</w:t>
      </w:r>
      <w:proofErr w:type="spellEnd"/>
      <w:r>
        <w:rPr>
          <w:rFonts w:ascii="Arial" w:hAnsi="Arial" w:cs="Arial"/>
          <w:bCs/>
          <w:color w:val="595959" w:themeColor="text1" w:themeTint="A6"/>
          <w:sz w:val="24"/>
          <w:szCs w:val="24"/>
          <w:lang w:val="en-US"/>
        </w:rPr>
        <w:t xml:space="preserve"> </w:t>
      </w:r>
      <w:proofErr w:type="spellStart"/>
      <w:r>
        <w:rPr>
          <w:rFonts w:ascii="Arial" w:hAnsi="Arial" w:cs="Arial"/>
          <w:bCs/>
          <w:color w:val="595959" w:themeColor="text1" w:themeTint="A6"/>
          <w:sz w:val="24"/>
          <w:szCs w:val="24"/>
          <w:lang w:val="en-US"/>
        </w:rPr>
        <w:t>Olowookorun</w:t>
      </w:r>
      <w:proofErr w:type="spellEnd"/>
      <w:r>
        <w:rPr>
          <w:rFonts w:ascii="Arial" w:hAnsi="Arial" w:cs="Arial"/>
          <w:bCs/>
          <w:color w:val="595959" w:themeColor="text1" w:themeTint="A6"/>
          <w:sz w:val="24"/>
          <w:szCs w:val="24"/>
          <w:lang w:val="en-US"/>
        </w:rPr>
        <w:t xml:space="preserve"> Attorneys</w:t>
      </w:r>
    </w:p>
    <w:p w14:paraId="056359DB" w14:textId="77777777" w:rsidR="00F20410" w:rsidRDefault="00F20410" w:rsidP="00091030">
      <w:pPr>
        <w:spacing w:after="0" w:line="240" w:lineRule="auto"/>
        <w:ind w:left="1440" w:hanging="720"/>
        <w:jc w:val="both"/>
        <w:rPr>
          <w:rFonts w:ascii="Arial" w:hAnsi="Arial" w:cs="Arial"/>
          <w:bCs/>
          <w:color w:val="595959" w:themeColor="text1" w:themeTint="A6"/>
          <w:sz w:val="24"/>
          <w:szCs w:val="24"/>
          <w:lang w:val="en-US"/>
        </w:rPr>
      </w:pPr>
    </w:p>
    <w:p w14:paraId="169E2279" w14:textId="77777777" w:rsidR="00F20410" w:rsidRDefault="00F20410" w:rsidP="00091030">
      <w:pPr>
        <w:spacing w:after="0" w:line="240" w:lineRule="auto"/>
        <w:ind w:left="1440" w:hanging="720"/>
        <w:jc w:val="both"/>
        <w:rPr>
          <w:rFonts w:ascii="Arial" w:hAnsi="Arial" w:cs="Arial"/>
          <w:bCs/>
          <w:color w:val="595959" w:themeColor="text1" w:themeTint="A6"/>
          <w:sz w:val="24"/>
          <w:szCs w:val="24"/>
          <w:lang w:val="en-US"/>
        </w:rPr>
      </w:pPr>
      <w:r>
        <w:rPr>
          <w:rFonts w:ascii="Arial" w:hAnsi="Arial" w:cs="Arial"/>
          <w:bCs/>
          <w:color w:val="595959" w:themeColor="text1" w:themeTint="A6"/>
          <w:sz w:val="24"/>
          <w:szCs w:val="24"/>
          <w:lang w:val="en-US"/>
        </w:rPr>
        <w:t>For the Respondent:</w:t>
      </w:r>
      <w:r>
        <w:rPr>
          <w:rFonts w:ascii="Arial" w:hAnsi="Arial" w:cs="Arial"/>
          <w:bCs/>
          <w:color w:val="595959" w:themeColor="text1" w:themeTint="A6"/>
          <w:sz w:val="24"/>
          <w:szCs w:val="24"/>
          <w:lang w:val="en-US"/>
        </w:rPr>
        <w:tab/>
      </w:r>
      <w:r>
        <w:rPr>
          <w:rFonts w:ascii="Arial" w:hAnsi="Arial" w:cs="Arial"/>
          <w:bCs/>
          <w:color w:val="595959" w:themeColor="text1" w:themeTint="A6"/>
          <w:sz w:val="24"/>
          <w:szCs w:val="24"/>
          <w:lang w:val="en-US"/>
        </w:rPr>
        <w:tab/>
      </w:r>
      <w:r>
        <w:rPr>
          <w:rFonts w:ascii="Arial" w:hAnsi="Arial" w:cs="Arial"/>
          <w:bCs/>
          <w:color w:val="595959" w:themeColor="text1" w:themeTint="A6"/>
          <w:sz w:val="24"/>
          <w:szCs w:val="24"/>
          <w:lang w:val="en-US"/>
        </w:rPr>
        <w:tab/>
      </w:r>
      <w:r>
        <w:rPr>
          <w:rFonts w:ascii="Arial" w:hAnsi="Arial" w:cs="Arial"/>
          <w:bCs/>
          <w:color w:val="595959" w:themeColor="text1" w:themeTint="A6"/>
          <w:sz w:val="24"/>
          <w:szCs w:val="24"/>
          <w:lang w:val="en-US"/>
        </w:rPr>
        <w:tab/>
      </w:r>
      <w:r>
        <w:rPr>
          <w:rFonts w:ascii="Arial" w:hAnsi="Arial" w:cs="Arial"/>
          <w:bCs/>
          <w:color w:val="595959" w:themeColor="text1" w:themeTint="A6"/>
          <w:sz w:val="24"/>
          <w:szCs w:val="24"/>
          <w:lang w:val="en-US"/>
        </w:rPr>
        <w:tab/>
      </w:r>
      <w:proofErr w:type="spellStart"/>
      <w:r>
        <w:rPr>
          <w:rFonts w:ascii="Arial" w:hAnsi="Arial" w:cs="Arial"/>
          <w:bCs/>
          <w:color w:val="595959" w:themeColor="text1" w:themeTint="A6"/>
          <w:sz w:val="24"/>
          <w:szCs w:val="24"/>
          <w:lang w:val="en-US"/>
        </w:rPr>
        <w:t>Adv</w:t>
      </w:r>
      <w:proofErr w:type="spellEnd"/>
      <w:r>
        <w:rPr>
          <w:rFonts w:ascii="Arial" w:hAnsi="Arial" w:cs="Arial"/>
          <w:bCs/>
          <w:color w:val="595959" w:themeColor="text1" w:themeTint="A6"/>
          <w:sz w:val="24"/>
          <w:szCs w:val="24"/>
          <w:lang w:val="en-US"/>
        </w:rPr>
        <w:t xml:space="preserve"> </w:t>
      </w:r>
      <w:proofErr w:type="spellStart"/>
      <w:r>
        <w:rPr>
          <w:rFonts w:ascii="Arial" w:hAnsi="Arial" w:cs="Arial"/>
          <w:bCs/>
          <w:color w:val="595959" w:themeColor="text1" w:themeTint="A6"/>
          <w:sz w:val="24"/>
          <w:szCs w:val="24"/>
          <w:lang w:val="en-US"/>
        </w:rPr>
        <w:t>Lilla</w:t>
      </w:r>
      <w:proofErr w:type="spellEnd"/>
      <w:r>
        <w:rPr>
          <w:rFonts w:ascii="Arial" w:hAnsi="Arial" w:cs="Arial"/>
          <w:bCs/>
          <w:color w:val="595959" w:themeColor="text1" w:themeTint="A6"/>
          <w:sz w:val="24"/>
          <w:szCs w:val="24"/>
          <w:lang w:val="en-US"/>
        </w:rPr>
        <w:t xml:space="preserve"> Crouse</w:t>
      </w:r>
    </w:p>
    <w:p w14:paraId="63AD552F" w14:textId="77777777" w:rsidR="00F20410" w:rsidRDefault="00F20410" w:rsidP="00091030">
      <w:pPr>
        <w:spacing w:after="0" w:line="240" w:lineRule="auto"/>
        <w:ind w:left="1440" w:hanging="720"/>
        <w:jc w:val="both"/>
        <w:rPr>
          <w:rFonts w:ascii="Arial" w:hAnsi="Arial" w:cs="Arial"/>
          <w:bCs/>
          <w:color w:val="595959" w:themeColor="text1" w:themeTint="A6"/>
          <w:sz w:val="24"/>
          <w:szCs w:val="24"/>
          <w:lang w:val="en-US"/>
        </w:rPr>
      </w:pPr>
    </w:p>
    <w:p w14:paraId="3F11B0AC" w14:textId="77777777" w:rsidR="00F20410" w:rsidRDefault="00F20410" w:rsidP="00091030">
      <w:pPr>
        <w:spacing w:after="0" w:line="240" w:lineRule="auto"/>
        <w:ind w:left="1440" w:hanging="720"/>
        <w:jc w:val="both"/>
        <w:rPr>
          <w:rFonts w:ascii="Arial" w:hAnsi="Arial" w:cs="Arial"/>
          <w:bCs/>
          <w:color w:val="595959" w:themeColor="text1" w:themeTint="A6"/>
          <w:sz w:val="24"/>
          <w:szCs w:val="24"/>
          <w:lang w:val="en-US"/>
        </w:rPr>
      </w:pPr>
      <w:r>
        <w:rPr>
          <w:rFonts w:ascii="Arial" w:hAnsi="Arial" w:cs="Arial"/>
          <w:bCs/>
          <w:color w:val="595959" w:themeColor="text1" w:themeTint="A6"/>
          <w:sz w:val="24"/>
          <w:szCs w:val="24"/>
          <w:lang w:val="en-US"/>
        </w:rPr>
        <w:t>Instructed by:</w:t>
      </w:r>
      <w:r>
        <w:rPr>
          <w:rFonts w:ascii="Arial" w:hAnsi="Arial" w:cs="Arial"/>
          <w:bCs/>
          <w:color w:val="595959" w:themeColor="text1" w:themeTint="A6"/>
          <w:sz w:val="24"/>
          <w:szCs w:val="24"/>
          <w:lang w:val="en-US"/>
        </w:rPr>
        <w:tab/>
      </w:r>
      <w:r>
        <w:rPr>
          <w:rFonts w:ascii="Arial" w:hAnsi="Arial" w:cs="Arial"/>
          <w:bCs/>
          <w:color w:val="595959" w:themeColor="text1" w:themeTint="A6"/>
          <w:sz w:val="24"/>
          <w:szCs w:val="24"/>
          <w:lang w:val="en-US"/>
        </w:rPr>
        <w:tab/>
      </w:r>
      <w:r>
        <w:rPr>
          <w:rFonts w:ascii="Arial" w:hAnsi="Arial" w:cs="Arial"/>
          <w:bCs/>
          <w:color w:val="595959" w:themeColor="text1" w:themeTint="A6"/>
          <w:sz w:val="24"/>
          <w:szCs w:val="24"/>
          <w:lang w:val="en-US"/>
        </w:rPr>
        <w:tab/>
      </w:r>
      <w:r>
        <w:rPr>
          <w:rFonts w:ascii="Arial" w:hAnsi="Arial" w:cs="Arial"/>
          <w:bCs/>
          <w:color w:val="595959" w:themeColor="text1" w:themeTint="A6"/>
          <w:sz w:val="24"/>
          <w:szCs w:val="24"/>
          <w:lang w:val="en-US"/>
        </w:rPr>
        <w:tab/>
      </w:r>
      <w:r>
        <w:rPr>
          <w:rFonts w:ascii="Arial" w:hAnsi="Arial" w:cs="Arial"/>
          <w:bCs/>
          <w:color w:val="595959" w:themeColor="text1" w:themeTint="A6"/>
          <w:sz w:val="24"/>
          <w:szCs w:val="24"/>
          <w:lang w:val="en-US"/>
        </w:rPr>
        <w:tab/>
      </w:r>
      <w:r>
        <w:rPr>
          <w:rFonts w:ascii="Arial" w:hAnsi="Arial" w:cs="Arial"/>
          <w:bCs/>
          <w:color w:val="595959" w:themeColor="text1" w:themeTint="A6"/>
          <w:sz w:val="24"/>
          <w:szCs w:val="24"/>
          <w:lang w:val="en-US"/>
        </w:rPr>
        <w:tab/>
        <w:t xml:space="preserve">Howard </w:t>
      </w:r>
      <w:proofErr w:type="spellStart"/>
      <w:r>
        <w:rPr>
          <w:rFonts w:ascii="Arial" w:hAnsi="Arial" w:cs="Arial"/>
          <w:bCs/>
          <w:color w:val="595959" w:themeColor="text1" w:themeTint="A6"/>
          <w:sz w:val="24"/>
          <w:szCs w:val="24"/>
          <w:lang w:val="en-US"/>
        </w:rPr>
        <w:t>Collen</w:t>
      </w:r>
      <w:proofErr w:type="spellEnd"/>
      <w:r>
        <w:rPr>
          <w:rFonts w:ascii="Arial" w:hAnsi="Arial" w:cs="Arial"/>
          <w:bCs/>
          <w:color w:val="595959" w:themeColor="text1" w:themeTint="A6"/>
          <w:sz w:val="24"/>
          <w:szCs w:val="24"/>
          <w:lang w:val="en-US"/>
        </w:rPr>
        <w:t xml:space="preserve"> </w:t>
      </w:r>
      <w:proofErr w:type="spellStart"/>
      <w:r>
        <w:rPr>
          <w:rFonts w:ascii="Arial" w:hAnsi="Arial" w:cs="Arial"/>
          <w:bCs/>
          <w:color w:val="595959" w:themeColor="text1" w:themeTint="A6"/>
          <w:sz w:val="24"/>
          <w:szCs w:val="24"/>
          <w:lang w:val="en-US"/>
        </w:rPr>
        <w:t>Inc</w:t>
      </w:r>
      <w:proofErr w:type="spellEnd"/>
    </w:p>
    <w:p w14:paraId="6C6BCAC2" w14:textId="77777777" w:rsidR="00F20410" w:rsidRDefault="00F20410" w:rsidP="00091030">
      <w:pPr>
        <w:spacing w:after="0" w:line="240" w:lineRule="auto"/>
        <w:ind w:left="1440" w:hanging="720"/>
        <w:jc w:val="both"/>
        <w:rPr>
          <w:rFonts w:ascii="Arial" w:hAnsi="Arial" w:cs="Arial"/>
          <w:bCs/>
          <w:color w:val="595959" w:themeColor="text1" w:themeTint="A6"/>
          <w:sz w:val="24"/>
          <w:szCs w:val="24"/>
          <w:lang w:val="en-US"/>
        </w:rPr>
      </w:pPr>
    </w:p>
    <w:p w14:paraId="5F52B8F4" w14:textId="77777777" w:rsidR="00F20410" w:rsidRDefault="00F20410" w:rsidP="00091030">
      <w:pPr>
        <w:spacing w:after="0" w:line="240" w:lineRule="auto"/>
        <w:ind w:left="1440" w:hanging="720"/>
        <w:jc w:val="both"/>
        <w:rPr>
          <w:rFonts w:ascii="Arial" w:hAnsi="Arial" w:cs="Arial"/>
          <w:bCs/>
          <w:color w:val="595959" w:themeColor="text1" w:themeTint="A6"/>
          <w:sz w:val="24"/>
          <w:szCs w:val="24"/>
          <w:lang w:val="en-US"/>
        </w:rPr>
      </w:pPr>
      <w:r>
        <w:rPr>
          <w:rFonts w:ascii="Arial" w:hAnsi="Arial" w:cs="Arial"/>
          <w:bCs/>
          <w:color w:val="595959" w:themeColor="text1" w:themeTint="A6"/>
          <w:sz w:val="24"/>
          <w:szCs w:val="24"/>
          <w:lang w:val="en-US"/>
        </w:rPr>
        <w:t>Date Heard:</w:t>
      </w:r>
      <w:r>
        <w:rPr>
          <w:rFonts w:ascii="Arial" w:hAnsi="Arial" w:cs="Arial"/>
          <w:bCs/>
          <w:color w:val="595959" w:themeColor="text1" w:themeTint="A6"/>
          <w:sz w:val="24"/>
          <w:szCs w:val="24"/>
          <w:lang w:val="en-US"/>
        </w:rPr>
        <w:tab/>
      </w:r>
      <w:r>
        <w:rPr>
          <w:rFonts w:ascii="Arial" w:hAnsi="Arial" w:cs="Arial"/>
          <w:bCs/>
          <w:color w:val="595959" w:themeColor="text1" w:themeTint="A6"/>
          <w:sz w:val="24"/>
          <w:szCs w:val="24"/>
          <w:lang w:val="en-US"/>
        </w:rPr>
        <w:tab/>
      </w:r>
      <w:r>
        <w:rPr>
          <w:rFonts w:ascii="Arial" w:hAnsi="Arial" w:cs="Arial"/>
          <w:bCs/>
          <w:color w:val="595959" w:themeColor="text1" w:themeTint="A6"/>
          <w:sz w:val="24"/>
          <w:szCs w:val="24"/>
          <w:lang w:val="en-US"/>
        </w:rPr>
        <w:tab/>
      </w:r>
      <w:r>
        <w:rPr>
          <w:rFonts w:ascii="Arial" w:hAnsi="Arial" w:cs="Arial"/>
          <w:bCs/>
          <w:color w:val="595959" w:themeColor="text1" w:themeTint="A6"/>
          <w:sz w:val="24"/>
          <w:szCs w:val="24"/>
          <w:lang w:val="en-US"/>
        </w:rPr>
        <w:tab/>
      </w:r>
      <w:r>
        <w:rPr>
          <w:rFonts w:ascii="Arial" w:hAnsi="Arial" w:cs="Arial"/>
          <w:bCs/>
          <w:color w:val="595959" w:themeColor="text1" w:themeTint="A6"/>
          <w:sz w:val="24"/>
          <w:szCs w:val="24"/>
          <w:lang w:val="en-US"/>
        </w:rPr>
        <w:tab/>
      </w:r>
      <w:r>
        <w:rPr>
          <w:rFonts w:ascii="Arial" w:hAnsi="Arial" w:cs="Arial"/>
          <w:bCs/>
          <w:color w:val="595959" w:themeColor="text1" w:themeTint="A6"/>
          <w:sz w:val="24"/>
          <w:szCs w:val="24"/>
          <w:lang w:val="en-US"/>
        </w:rPr>
        <w:tab/>
      </w:r>
      <w:r>
        <w:rPr>
          <w:rFonts w:ascii="Arial" w:hAnsi="Arial" w:cs="Arial"/>
          <w:bCs/>
          <w:color w:val="595959" w:themeColor="text1" w:themeTint="A6"/>
          <w:sz w:val="24"/>
          <w:szCs w:val="24"/>
          <w:lang w:val="en-US"/>
        </w:rPr>
        <w:tab/>
        <w:t>20 June 2023</w:t>
      </w:r>
    </w:p>
    <w:p w14:paraId="4E459396" w14:textId="77777777" w:rsidR="00F20410" w:rsidRDefault="00F20410" w:rsidP="00091030">
      <w:pPr>
        <w:spacing w:after="0" w:line="240" w:lineRule="auto"/>
        <w:ind w:left="1440" w:hanging="720"/>
        <w:jc w:val="both"/>
        <w:rPr>
          <w:rFonts w:ascii="Arial" w:hAnsi="Arial" w:cs="Arial"/>
          <w:bCs/>
          <w:color w:val="595959" w:themeColor="text1" w:themeTint="A6"/>
          <w:sz w:val="24"/>
          <w:szCs w:val="24"/>
          <w:lang w:val="en-US"/>
        </w:rPr>
      </w:pPr>
    </w:p>
    <w:p w14:paraId="165EB313" w14:textId="7936D795" w:rsidR="00F20410" w:rsidRPr="00F20410" w:rsidRDefault="00F20410" w:rsidP="00091030">
      <w:pPr>
        <w:spacing w:after="0" w:line="240" w:lineRule="auto"/>
        <w:ind w:left="1440" w:hanging="720"/>
        <w:jc w:val="both"/>
        <w:rPr>
          <w:rFonts w:ascii="Arial" w:hAnsi="Arial" w:cs="Arial"/>
          <w:bCs/>
          <w:color w:val="595959" w:themeColor="text1" w:themeTint="A6"/>
          <w:sz w:val="24"/>
          <w:szCs w:val="24"/>
          <w:lang w:val="en-US"/>
        </w:rPr>
      </w:pPr>
      <w:r>
        <w:rPr>
          <w:rFonts w:ascii="Arial" w:hAnsi="Arial" w:cs="Arial"/>
          <w:bCs/>
          <w:color w:val="595959" w:themeColor="text1" w:themeTint="A6"/>
          <w:sz w:val="24"/>
          <w:szCs w:val="24"/>
          <w:lang w:val="en-US"/>
        </w:rPr>
        <w:t>Date Delivered:</w:t>
      </w:r>
      <w:r>
        <w:rPr>
          <w:rFonts w:ascii="Arial" w:hAnsi="Arial" w:cs="Arial"/>
          <w:bCs/>
          <w:color w:val="595959" w:themeColor="text1" w:themeTint="A6"/>
          <w:sz w:val="24"/>
          <w:szCs w:val="24"/>
          <w:lang w:val="en-US"/>
        </w:rPr>
        <w:tab/>
      </w:r>
      <w:r>
        <w:rPr>
          <w:rFonts w:ascii="Arial" w:hAnsi="Arial" w:cs="Arial"/>
          <w:bCs/>
          <w:color w:val="595959" w:themeColor="text1" w:themeTint="A6"/>
          <w:sz w:val="24"/>
          <w:szCs w:val="24"/>
          <w:lang w:val="en-US"/>
        </w:rPr>
        <w:tab/>
      </w:r>
      <w:r>
        <w:rPr>
          <w:rFonts w:ascii="Arial" w:hAnsi="Arial" w:cs="Arial"/>
          <w:bCs/>
          <w:color w:val="595959" w:themeColor="text1" w:themeTint="A6"/>
          <w:sz w:val="24"/>
          <w:szCs w:val="24"/>
          <w:lang w:val="en-US"/>
        </w:rPr>
        <w:tab/>
      </w:r>
      <w:r>
        <w:rPr>
          <w:rFonts w:ascii="Arial" w:hAnsi="Arial" w:cs="Arial"/>
          <w:bCs/>
          <w:color w:val="595959" w:themeColor="text1" w:themeTint="A6"/>
          <w:sz w:val="24"/>
          <w:szCs w:val="24"/>
          <w:lang w:val="en-US"/>
        </w:rPr>
        <w:tab/>
      </w:r>
      <w:r>
        <w:rPr>
          <w:rFonts w:ascii="Arial" w:hAnsi="Arial" w:cs="Arial"/>
          <w:bCs/>
          <w:color w:val="595959" w:themeColor="text1" w:themeTint="A6"/>
          <w:sz w:val="24"/>
          <w:szCs w:val="24"/>
          <w:lang w:val="en-US"/>
        </w:rPr>
        <w:tab/>
      </w:r>
      <w:r>
        <w:rPr>
          <w:rFonts w:ascii="Arial" w:hAnsi="Arial" w:cs="Arial"/>
          <w:bCs/>
          <w:color w:val="595959" w:themeColor="text1" w:themeTint="A6"/>
          <w:sz w:val="24"/>
          <w:szCs w:val="24"/>
          <w:lang w:val="en-US"/>
        </w:rPr>
        <w:tab/>
        <w:t>26 September 2023</w:t>
      </w:r>
      <w:r>
        <w:rPr>
          <w:rFonts w:ascii="Arial" w:hAnsi="Arial" w:cs="Arial"/>
          <w:bCs/>
          <w:color w:val="595959" w:themeColor="text1" w:themeTint="A6"/>
          <w:sz w:val="24"/>
          <w:szCs w:val="24"/>
          <w:lang w:val="en-US"/>
        </w:rPr>
        <w:tab/>
      </w:r>
      <w:r>
        <w:rPr>
          <w:rFonts w:ascii="Arial" w:hAnsi="Arial" w:cs="Arial"/>
          <w:bCs/>
          <w:color w:val="595959" w:themeColor="text1" w:themeTint="A6"/>
          <w:sz w:val="24"/>
          <w:szCs w:val="24"/>
          <w:lang w:val="en-US"/>
        </w:rPr>
        <w:tab/>
      </w:r>
      <w:r>
        <w:rPr>
          <w:rFonts w:ascii="Arial" w:hAnsi="Arial" w:cs="Arial"/>
          <w:bCs/>
          <w:color w:val="595959" w:themeColor="text1" w:themeTint="A6"/>
          <w:sz w:val="24"/>
          <w:szCs w:val="24"/>
          <w:lang w:val="en-US"/>
        </w:rPr>
        <w:tab/>
      </w:r>
      <w:r>
        <w:rPr>
          <w:rFonts w:ascii="Arial" w:hAnsi="Arial" w:cs="Arial"/>
          <w:bCs/>
          <w:color w:val="595959" w:themeColor="text1" w:themeTint="A6"/>
          <w:sz w:val="24"/>
          <w:szCs w:val="24"/>
          <w:lang w:val="en-US"/>
        </w:rPr>
        <w:tab/>
      </w:r>
      <w:r>
        <w:rPr>
          <w:rFonts w:ascii="Arial" w:hAnsi="Arial" w:cs="Arial"/>
          <w:bCs/>
          <w:color w:val="595959" w:themeColor="text1" w:themeTint="A6"/>
          <w:sz w:val="24"/>
          <w:szCs w:val="24"/>
          <w:lang w:val="en-US"/>
        </w:rPr>
        <w:tab/>
      </w:r>
      <w:r>
        <w:rPr>
          <w:rFonts w:ascii="Arial" w:hAnsi="Arial" w:cs="Arial"/>
          <w:bCs/>
          <w:color w:val="595959" w:themeColor="text1" w:themeTint="A6"/>
          <w:sz w:val="24"/>
          <w:szCs w:val="24"/>
          <w:lang w:val="en-US"/>
        </w:rPr>
        <w:tab/>
      </w:r>
    </w:p>
    <w:p w14:paraId="1BA38E2B" w14:textId="52559A17" w:rsidR="00426C91" w:rsidRDefault="00426C91" w:rsidP="006E7213">
      <w:pPr>
        <w:spacing w:line="480" w:lineRule="auto"/>
        <w:ind w:left="1440" w:hanging="720"/>
        <w:jc w:val="both"/>
        <w:rPr>
          <w:rFonts w:ascii="Arial" w:hAnsi="Arial" w:cs="Arial"/>
          <w:bCs/>
          <w:color w:val="595959" w:themeColor="text1" w:themeTint="A6"/>
          <w:sz w:val="24"/>
          <w:szCs w:val="24"/>
          <w:lang w:val="en-US"/>
        </w:rPr>
      </w:pPr>
      <w:r>
        <w:rPr>
          <w:rFonts w:ascii="Arial" w:hAnsi="Arial" w:cs="Arial"/>
          <w:bCs/>
          <w:color w:val="595959" w:themeColor="text1" w:themeTint="A6"/>
          <w:sz w:val="24"/>
          <w:szCs w:val="24"/>
          <w:lang w:val="en-US"/>
        </w:rPr>
        <w:tab/>
      </w:r>
    </w:p>
    <w:p w14:paraId="6EE8C68C" w14:textId="4E31C3C1" w:rsidR="00CE3145" w:rsidRPr="00E83710" w:rsidRDefault="00426C91" w:rsidP="00CE3145">
      <w:pPr>
        <w:spacing w:line="480" w:lineRule="auto"/>
        <w:ind w:left="1440" w:hanging="720"/>
        <w:jc w:val="both"/>
        <w:rPr>
          <w:rFonts w:ascii="Arial" w:hAnsi="Arial" w:cs="Arial"/>
          <w:bCs/>
          <w:color w:val="595959" w:themeColor="text1" w:themeTint="A6"/>
          <w:sz w:val="24"/>
          <w:szCs w:val="24"/>
          <w:lang w:val="en-US"/>
        </w:rPr>
      </w:pPr>
      <w:r>
        <w:rPr>
          <w:rFonts w:ascii="Arial" w:hAnsi="Arial" w:cs="Arial"/>
          <w:bCs/>
          <w:color w:val="595959" w:themeColor="text1" w:themeTint="A6"/>
          <w:sz w:val="24"/>
          <w:szCs w:val="24"/>
          <w:lang w:val="en-US"/>
        </w:rPr>
        <w:t xml:space="preserve">  </w:t>
      </w:r>
      <w:r w:rsidR="00CE3145">
        <w:rPr>
          <w:rFonts w:ascii="Arial" w:hAnsi="Arial" w:cs="Arial"/>
          <w:bCs/>
          <w:color w:val="595959" w:themeColor="text1" w:themeTint="A6"/>
          <w:sz w:val="24"/>
          <w:szCs w:val="24"/>
          <w:lang w:val="en-US"/>
        </w:rPr>
        <w:t xml:space="preserve"> </w:t>
      </w:r>
    </w:p>
    <w:p w14:paraId="3D1B0AE9" w14:textId="77777777" w:rsidR="00D447C0" w:rsidRPr="00E016A7" w:rsidRDefault="00D447C0" w:rsidP="00E016A7">
      <w:pPr>
        <w:spacing w:line="360" w:lineRule="auto"/>
        <w:ind w:left="360"/>
        <w:jc w:val="both"/>
        <w:rPr>
          <w:rFonts w:cstheme="minorHAnsi"/>
          <w:b/>
          <w:bCs/>
          <w:color w:val="595959" w:themeColor="text1" w:themeTint="A6"/>
          <w:sz w:val="24"/>
          <w:szCs w:val="24"/>
          <w:lang w:val="en-US"/>
        </w:rPr>
      </w:pPr>
    </w:p>
    <w:p w14:paraId="517E71A6" w14:textId="77777777" w:rsidR="00183918" w:rsidRPr="00E016A7" w:rsidRDefault="00183918" w:rsidP="00E016A7">
      <w:pPr>
        <w:spacing w:line="360" w:lineRule="auto"/>
        <w:rPr>
          <w:rFonts w:cstheme="minorHAnsi"/>
          <w:b/>
          <w:bCs/>
          <w:color w:val="595959" w:themeColor="text1" w:themeTint="A6"/>
          <w:sz w:val="24"/>
          <w:szCs w:val="24"/>
          <w:lang w:val="en-US"/>
        </w:rPr>
      </w:pPr>
    </w:p>
    <w:sectPr w:rsidR="00183918" w:rsidRPr="00E016A7" w:rsidSect="00C548CB">
      <w:headerReference w:type="defaul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9CB2E" w14:textId="77777777" w:rsidR="00322118" w:rsidRDefault="00322118" w:rsidP="002E050A">
      <w:pPr>
        <w:spacing w:after="0" w:line="240" w:lineRule="auto"/>
      </w:pPr>
      <w:r>
        <w:separator/>
      </w:r>
    </w:p>
  </w:endnote>
  <w:endnote w:type="continuationSeparator" w:id="0">
    <w:p w14:paraId="04B44C53" w14:textId="77777777" w:rsidR="00322118" w:rsidRDefault="00322118" w:rsidP="002E0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7540E" w14:textId="77777777" w:rsidR="00322118" w:rsidRDefault="00322118" w:rsidP="002E050A">
      <w:pPr>
        <w:spacing w:after="0" w:line="240" w:lineRule="auto"/>
      </w:pPr>
      <w:r>
        <w:separator/>
      </w:r>
    </w:p>
  </w:footnote>
  <w:footnote w:type="continuationSeparator" w:id="0">
    <w:p w14:paraId="78DB2FA1" w14:textId="77777777" w:rsidR="00322118" w:rsidRDefault="00322118" w:rsidP="002E05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9096317"/>
      <w:docPartObj>
        <w:docPartGallery w:val="Page Numbers (Top of Page)"/>
        <w:docPartUnique/>
      </w:docPartObj>
    </w:sdtPr>
    <w:sdtEndPr>
      <w:rPr>
        <w:noProof/>
      </w:rPr>
    </w:sdtEndPr>
    <w:sdtContent>
      <w:p w14:paraId="0A81EBD0" w14:textId="5A667EA5" w:rsidR="00C548CB" w:rsidRDefault="00C548CB">
        <w:pPr>
          <w:pStyle w:val="Header"/>
          <w:jc w:val="center"/>
        </w:pPr>
        <w:r>
          <w:fldChar w:fldCharType="begin"/>
        </w:r>
        <w:r>
          <w:instrText xml:space="preserve"> PAGE   \* MERGEFORMAT </w:instrText>
        </w:r>
        <w:r>
          <w:fldChar w:fldCharType="separate"/>
        </w:r>
        <w:r w:rsidR="00F6640E">
          <w:rPr>
            <w:noProof/>
          </w:rPr>
          <w:t>12</w:t>
        </w:r>
        <w:r>
          <w:rPr>
            <w:noProof/>
          </w:rPr>
          <w:fldChar w:fldCharType="end"/>
        </w:r>
      </w:p>
    </w:sdtContent>
  </w:sdt>
  <w:p w14:paraId="3D197F8A" w14:textId="77777777" w:rsidR="002E050A" w:rsidRDefault="002E05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F0D34"/>
    <w:multiLevelType w:val="hybridMultilevel"/>
    <w:tmpl w:val="992232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F47418C"/>
    <w:multiLevelType w:val="hybridMultilevel"/>
    <w:tmpl w:val="B65EE120"/>
    <w:lvl w:ilvl="0" w:tplc="1C09000F">
      <w:start w:val="1"/>
      <w:numFmt w:val="decimal"/>
      <w:lvlText w:val="%1."/>
      <w:lvlJc w:val="left"/>
      <w:pPr>
        <w:ind w:left="1783" w:hanging="360"/>
      </w:pPr>
    </w:lvl>
    <w:lvl w:ilvl="1" w:tplc="1C090019" w:tentative="1">
      <w:start w:val="1"/>
      <w:numFmt w:val="lowerLetter"/>
      <w:lvlText w:val="%2."/>
      <w:lvlJc w:val="left"/>
      <w:pPr>
        <w:ind w:left="2503" w:hanging="360"/>
      </w:pPr>
    </w:lvl>
    <w:lvl w:ilvl="2" w:tplc="1C09001B" w:tentative="1">
      <w:start w:val="1"/>
      <w:numFmt w:val="lowerRoman"/>
      <w:lvlText w:val="%3."/>
      <w:lvlJc w:val="right"/>
      <w:pPr>
        <w:ind w:left="3223" w:hanging="180"/>
      </w:pPr>
    </w:lvl>
    <w:lvl w:ilvl="3" w:tplc="1C09000F" w:tentative="1">
      <w:start w:val="1"/>
      <w:numFmt w:val="decimal"/>
      <w:lvlText w:val="%4."/>
      <w:lvlJc w:val="left"/>
      <w:pPr>
        <w:ind w:left="3943" w:hanging="360"/>
      </w:pPr>
    </w:lvl>
    <w:lvl w:ilvl="4" w:tplc="1C090019" w:tentative="1">
      <w:start w:val="1"/>
      <w:numFmt w:val="lowerLetter"/>
      <w:lvlText w:val="%5."/>
      <w:lvlJc w:val="left"/>
      <w:pPr>
        <w:ind w:left="4663" w:hanging="360"/>
      </w:pPr>
    </w:lvl>
    <w:lvl w:ilvl="5" w:tplc="1C09001B" w:tentative="1">
      <w:start w:val="1"/>
      <w:numFmt w:val="lowerRoman"/>
      <w:lvlText w:val="%6."/>
      <w:lvlJc w:val="right"/>
      <w:pPr>
        <w:ind w:left="5383" w:hanging="180"/>
      </w:pPr>
    </w:lvl>
    <w:lvl w:ilvl="6" w:tplc="1C09000F" w:tentative="1">
      <w:start w:val="1"/>
      <w:numFmt w:val="decimal"/>
      <w:lvlText w:val="%7."/>
      <w:lvlJc w:val="left"/>
      <w:pPr>
        <w:ind w:left="6103" w:hanging="360"/>
      </w:pPr>
    </w:lvl>
    <w:lvl w:ilvl="7" w:tplc="1C090019" w:tentative="1">
      <w:start w:val="1"/>
      <w:numFmt w:val="lowerLetter"/>
      <w:lvlText w:val="%8."/>
      <w:lvlJc w:val="left"/>
      <w:pPr>
        <w:ind w:left="6823" w:hanging="360"/>
      </w:pPr>
    </w:lvl>
    <w:lvl w:ilvl="8" w:tplc="1C09001B" w:tentative="1">
      <w:start w:val="1"/>
      <w:numFmt w:val="lowerRoman"/>
      <w:lvlText w:val="%9."/>
      <w:lvlJc w:val="right"/>
      <w:pPr>
        <w:ind w:left="7543" w:hanging="180"/>
      </w:pPr>
    </w:lvl>
  </w:abstractNum>
  <w:abstractNum w:abstractNumId="2">
    <w:nsid w:val="1AEC0598"/>
    <w:multiLevelType w:val="hybridMultilevel"/>
    <w:tmpl w:val="1ED2A8F4"/>
    <w:lvl w:ilvl="0" w:tplc="8FDC95FA">
      <w:start w:val="1"/>
      <w:numFmt w:val="lowerLetter"/>
      <w:lvlText w:val="(%1)"/>
      <w:lvlJc w:val="left"/>
      <w:pPr>
        <w:ind w:left="1420" w:hanging="360"/>
      </w:pPr>
      <w:rPr>
        <w:rFonts w:hint="default"/>
      </w:rPr>
    </w:lvl>
    <w:lvl w:ilvl="1" w:tplc="1C090019" w:tentative="1">
      <w:start w:val="1"/>
      <w:numFmt w:val="lowerLetter"/>
      <w:lvlText w:val="%2."/>
      <w:lvlJc w:val="left"/>
      <w:pPr>
        <w:ind w:left="2140" w:hanging="360"/>
      </w:pPr>
    </w:lvl>
    <w:lvl w:ilvl="2" w:tplc="1C09001B" w:tentative="1">
      <w:start w:val="1"/>
      <w:numFmt w:val="lowerRoman"/>
      <w:lvlText w:val="%3."/>
      <w:lvlJc w:val="right"/>
      <w:pPr>
        <w:ind w:left="2860" w:hanging="180"/>
      </w:pPr>
    </w:lvl>
    <w:lvl w:ilvl="3" w:tplc="1C09000F" w:tentative="1">
      <w:start w:val="1"/>
      <w:numFmt w:val="decimal"/>
      <w:lvlText w:val="%4."/>
      <w:lvlJc w:val="left"/>
      <w:pPr>
        <w:ind w:left="3580" w:hanging="360"/>
      </w:pPr>
    </w:lvl>
    <w:lvl w:ilvl="4" w:tplc="1C090019" w:tentative="1">
      <w:start w:val="1"/>
      <w:numFmt w:val="lowerLetter"/>
      <w:lvlText w:val="%5."/>
      <w:lvlJc w:val="left"/>
      <w:pPr>
        <w:ind w:left="4300" w:hanging="360"/>
      </w:pPr>
    </w:lvl>
    <w:lvl w:ilvl="5" w:tplc="1C09001B" w:tentative="1">
      <w:start w:val="1"/>
      <w:numFmt w:val="lowerRoman"/>
      <w:lvlText w:val="%6."/>
      <w:lvlJc w:val="right"/>
      <w:pPr>
        <w:ind w:left="5020" w:hanging="180"/>
      </w:pPr>
    </w:lvl>
    <w:lvl w:ilvl="6" w:tplc="1C09000F" w:tentative="1">
      <w:start w:val="1"/>
      <w:numFmt w:val="decimal"/>
      <w:lvlText w:val="%7."/>
      <w:lvlJc w:val="left"/>
      <w:pPr>
        <w:ind w:left="5740" w:hanging="360"/>
      </w:pPr>
    </w:lvl>
    <w:lvl w:ilvl="7" w:tplc="1C090019" w:tentative="1">
      <w:start w:val="1"/>
      <w:numFmt w:val="lowerLetter"/>
      <w:lvlText w:val="%8."/>
      <w:lvlJc w:val="left"/>
      <w:pPr>
        <w:ind w:left="6460" w:hanging="360"/>
      </w:pPr>
    </w:lvl>
    <w:lvl w:ilvl="8" w:tplc="1C09001B" w:tentative="1">
      <w:start w:val="1"/>
      <w:numFmt w:val="lowerRoman"/>
      <w:lvlText w:val="%9."/>
      <w:lvlJc w:val="right"/>
      <w:pPr>
        <w:ind w:left="7180" w:hanging="180"/>
      </w:pPr>
    </w:lvl>
  </w:abstractNum>
  <w:abstractNum w:abstractNumId="3">
    <w:nsid w:val="25E04BF8"/>
    <w:multiLevelType w:val="hybridMultilevel"/>
    <w:tmpl w:val="6722DF6E"/>
    <w:lvl w:ilvl="0" w:tplc="1C090001">
      <w:start w:val="1"/>
      <w:numFmt w:val="bullet"/>
      <w:lvlText w:val=""/>
      <w:lvlJc w:val="left"/>
      <w:pPr>
        <w:ind w:left="1783" w:hanging="360"/>
      </w:pPr>
      <w:rPr>
        <w:rFonts w:ascii="Symbol" w:hAnsi="Symbol" w:hint="default"/>
      </w:rPr>
    </w:lvl>
    <w:lvl w:ilvl="1" w:tplc="1C090003" w:tentative="1">
      <w:start w:val="1"/>
      <w:numFmt w:val="bullet"/>
      <w:lvlText w:val="o"/>
      <w:lvlJc w:val="left"/>
      <w:pPr>
        <w:ind w:left="2503" w:hanging="360"/>
      </w:pPr>
      <w:rPr>
        <w:rFonts w:ascii="Courier New" w:hAnsi="Courier New" w:cs="Courier New" w:hint="default"/>
      </w:rPr>
    </w:lvl>
    <w:lvl w:ilvl="2" w:tplc="1C090005" w:tentative="1">
      <w:start w:val="1"/>
      <w:numFmt w:val="bullet"/>
      <w:lvlText w:val=""/>
      <w:lvlJc w:val="left"/>
      <w:pPr>
        <w:ind w:left="3223" w:hanging="360"/>
      </w:pPr>
      <w:rPr>
        <w:rFonts w:ascii="Wingdings" w:hAnsi="Wingdings" w:hint="default"/>
      </w:rPr>
    </w:lvl>
    <w:lvl w:ilvl="3" w:tplc="1C090001" w:tentative="1">
      <w:start w:val="1"/>
      <w:numFmt w:val="bullet"/>
      <w:lvlText w:val=""/>
      <w:lvlJc w:val="left"/>
      <w:pPr>
        <w:ind w:left="3943" w:hanging="360"/>
      </w:pPr>
      <w:rPr>
        <w:rFonts w:ascii="Symbol" w:hAnsi="Symbol" w:hint="default"/>
      </w:rPr>
    </w:lvl>
    <w:lvl w:ilvl="4" w:tplc="1C090003" w:tentative="1">
      <w:start w:val="1"/>
      <w:numFmt w:val="bullet"/>
      <w:lvlText w:val="o"/>
      <w:lvlJc w:val="left"/>
      <w:pPr>
        <w:ind w:left="4663" w:hanging="360"/>
      </w:pPr>
      <w:rPr>
        <w:rFonts w:ascii="Courier New" w:hAnsi="Courier New" w:cs="Courier New" w:hint="default"/>
      </w:rPr>
    </w:lvl>
    <w:lvl w:ilvl="5" w:tplc="1C090005" w:tentative="1">
      <w:start w:val="1"/>
      <w:numFmt w:val="bullet"/>
      <w:lvlText w:val=""/>
      <w:lvlJc w:val="left"/>
      <w:pPr>
        <w:ind w:left="5383" w:hanging="360"/>
      </w:pPr>
      <w:rPr>
        <w:rFonts w:ascii="Wingdings" w:hAnsi="Wingdings" w:hint="default"/>
      </w:rPr>
    </w:lvl>
    <w:lvl w:ilvl="6" w:tplc="1C090001" w:tentative="1">
      <w:start w:val="1"/>
      <w:numFmt w:val="bullet"/>
      <w:lvlText w:val=""/>
      <w:lvlJc w:val="left"/>
      <w:pPr>
        <w:ind w:left="6103" w:hanging="360"/>
      </w:pPr>
      <w:rPr>
        <w:rFonts w:ascii="Symbol" w:hAnsi="Symbol" w:hint="default"/>
      </w:rPr>
    </w:lvl>
    <w:lvl w:ilvl="7" w:tplc="1C090003" w:tentative="1">
      <w:start w:val="1"/>
      <w:numFmt w:val="bullet"/>
      <w:lvlText w:val="o"/>
      <w:lvlJc w:val="left"/>
      <w:pPr>
        <w:ind w:left="6823" w:hanging="360"/>
      </w:pPr>
      <w:rPr>
        <w:rFonts w:ascii="Courier New" w:hAnsi="Courier New" w:cs="Courier New" w:hint="default"/>
      </w:rPr>
    </w:lvl>
    <w:lvl w:ilvl="8" w:tplc="1C090005" w:tentative="1">
      <w:start w:val="1"/>
      <w:numFmt w:val="bullet"/>
      <w:lvlText w:val=""/>
      <w:lvlJc w:val="left"/>
      <w:pPr>
        <w:ind w:left="7543" w:hanging="360"/>
      </w:pPr>
      <w:rPr>
        <w:rFonts w:ascii="Wingdings" w:hAnsi="Wingdings" w:hint="default"/>
      </w:rPr>
    </w:lvl>
  </w:abstractNum>
  <w:abstractNum w:abstractNumId="4">
    <w:nsid w:val="29F01152"/>
    <w:multiLevelType w:val="hybridMultilevel"/>
    <w:tmpl w:val="80BAE2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64F37EF"/>
    <w:multiLevelType w:val="hybridMultilevel"/>
    <w:tmpl w:val="B77A5C3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A5"/>
    <w:rsid w:val="0002396D"/>
    <w:rsid w:val="00035AA5"/>
    <w:rsid w:val="00042CDA"/>
    <w:rsid w:val="000512E6"/>
    <w:rsid w:val="000705DA"/>
    <w:rsid w:val="000734FA"/>
    <w:rsid w:val="00091030"/>
    <w:rsid w:val="000A07D9"/>
    <w:rsid w:val="000A105E"/>
    <w:rsid w:val="000A1D36"/>
    <w:rsid w:val="000A7456"/>
    <w:rsid w:val="000B6D0D"/>
    <w:rsid w:val="000C1599"/>
    <w:rsid w:val="000E4B79"/>
    <w:rsid w:val="000E7C42"/>
    <w:rsid w:val="000F06F5"/>
    <w:rsid w:val="0011614F"/>
    <w:rsid w:val="00132A87"/>
    <w:rsid w:val="00170683"/>
    <w:rsid w:val="00177EDF"/>
    <w:rsid w:val="00181987"/>
    <w:rsid w:val="00181DAB"/>
    <w:rsid w:val="00183918"/>
    <w:rsid w:val="001874C4"/>
    <w:rsid w:val="00194F84"/>
    <w:rsid w:val="001A006B"/>
    <w:rsid w:val="001A04AC"/>
    <w:rsid w:val="001A04B0"/>
    <w:rsid w:val="001A39DE"/>
    <w:rsid w:val="001A5A94"/>
    <w:rsid w:val="001B02D7"/>
    <w:rsid w:val="001B2EC2"/>
    <w:rsid w:val="001D2F7B"/>
    <w:rsid w:val="001E1883"/>
    <w:rsid w:val="001F0370"/>
    <w:rsid w:val="00203854"/>
    <w:rsid w:val="00210129"/>
    <w:rsid w:val="00236C56"/>
    <w:rsid w:val="0028630E"/>
    <w:rsid w:val="00287F51"/>
    <w:rsid w:val="002939AB"/>
    <w:rsid w:val="002A144C"/>
    <w:rsid w:val="002C074D"/>
    <w:rsid w:val="002C630B"/>
    <w:rsid w:val="002E050A"/>
    <w:rsid w:val="002E61EA"/>
    <w:rsid w:val="0030230F"/>
    <w:rsid w:val="00305337"/>
    <w:rsid w:val="003137DF"/>
    <w:rsid w:val="00314C75"/>
    <w:rsid w:val="00316B91"/>
    <w:rsid w:val="00322118"/>
    <w:rsid w:val="0034605E"/>
    <w:rsid w:val="003605AD"/>
    <w:rsid w:val="00367861"/>
    <w:rsid w:val="00396557"/>
    <w:rsid w:val="003A1B2F"/>
    <w:rsid w:val="003B574D"/>
    <w:rsid w:val="003B5F00"/>
    <w:rsid w:val="003C4891"/>
    <w:rsid w:val="003D2FBF"/>
    <w:rsid w:val="003D6DD5"/>
    <w:rsid w:val="003E1C09"/>
    <w:rsid w:val="003E412C"/>
    <w:rsid w:val="00426C91"/>
    <w:rsid w:val="0043549B"/>
    <w:rsid w:val="004405AC"/>
    <w:rsid w:val="004606FE"/>
    <w:rsid w:val="00473BD0"/>
    <w:rsid w:val="004910C4"/>
    <w:rsid w:val="004A7C87"/>
    <w:rsid w:val="004D14EE"/>
    <w:rsid w:val="004E0098"/>
    <w:rsid w:val="004F6BDD"/>
    <w:rsid w:val="00505726"/>
    <w:rsid w:val="00544104"/>
    <w:rsid w:val="00550BD4"/>
    <w:rsid w:val="00552663"/>
    <w:rsid w:val="00553140"/>
    <w:rsid w:val="00560D5C"/>
    <w:rsid w:val="00562236"/>
    <w:rsid w:val="00575036"/>
    <w:rsid w:val="0057767B"/>
    <w:rsid w:val="005A0316"/>
    <w:rsid w:val="005B5F22"/>
    <w:rsid w:val="005C2ECC"/>
    <w:rsid w:val="005E07D7"/>
    <w:rsid w:val="005E4F94"/>
    <w:rsid w:val="006129D7"/>
    <w:rsid w:val="006130AC"/>
    <w:rsid w:val="006153D4"/>
    <w:rsid w:val="006465C3"/>
    <w:rsid w:val="0065552C"/>
    <w:rsid w:val="006572CB"/>
    <w:rsid w:val="00660A25"/>
    <w:rsid w:val="00665177"/>
    <w:rsid w:val="006911A4"/>
    <w:rsid w:val="006A25B7"/>
    <w:rsid w:val="006A5077"/>
    <w:rsid w:val="006B4E00"/>
    <w:rsid w:val="006C1538"/>
    <w:rsid w:val="006C66F0"/>
    <w:rsid w:val="006E0E38"/>
    <w:rsid w:val="006E7213"/>
    <w:rsid w:val="006F0991"/>
    <w:rsid w:val="006F704E"/>
    <w:rsid w:val="0070714A"/>
    <w:rsid w:val="00727F20"/>
    <w:rsid w:val="00735E06"/>
    <w:rsid w:val="00742918"/>
    <w:rsid w:val="00744423"/>
    <w:rsid w:val="00756EE9"/>
    <w:rsid w:val="007653F8"/>
    <w:rsid w:val="00767A08"/>
    <w:rsid w:val="00770B51"/>
    <w:rsid w:val="00775A57"/>
    <w:rsid w:val="00775B59"/>
    <w:rsid w:val="0078067D"/>
    <w:rsid w:val="007A3FE8"/>
    <w:rsid w:val="007C2CE6"/>
    <w:rsid w:val="007C3AB6"/>
    <w:rsid w:val="007C3E9F"/>
    <w:rsid w:val="007D28BE"/>
    <w:rsid w:val="007D6B9D"/>
    <w:rsid w:val="007F0D8C"/>
    <w:rsid w:val="007F5DD7"/>
    <w:rsid w:val="00817D18"/>
    <w:rsid w:val="00837C2C"/>
    <w:rsid w:val="008415EA"/>
    <w:rsid w:val="0084328B"/>
    <w:rsid w:val="00850A6D"/>
    <w:rsid w:val="00856508"/>
    <w:rsid w:val="00874D20"/>
    <w:rsid w:val="00877B49"/>
    <w:rsid w:val="008804AD"/>
    <w:rsid w:val="00896575"/>
    <w:rsid w:val="008A56E0"/>
    <w:rsid w:val="008B54B8"/>
    <w:rsid w:val="008D70C3"/>
    <w:rsid w:val="008F52C5"/>
    <w:rsid w:val="008F608D"/>
    <w:rsid w:val="00904995"/>
    <w:rsid w:val="00906B35"/>
    <w:rsid w:val="009128C4"/>
    <w:rsid w:val="009323F1"/>
    <w:rsid w:val="00940105"/>
    <w:rsid w:val="00962A49"/>
    <w:rsid w:val="009700FA"/>
    <w:rsid w:val="009723B6"/>
    <w:rsid w:val="00987702"/>
    <w:rsid w:val="009D605C"/>
    <w:rsid w:val="009E3B88"/>
    <w:rsid w:val="009E6DEB"/>
    <w:rsid w:val="00A01910"/>
    <w:rsid w:val="00A10D12"/>
    <w:rsid w:val="00A37BC7"/>
    <w:rsid w:val="00A5599D"/>
    <w:rsid w:val="00A710E5"/>
    <w:rsid w:val="00A85B25"/>
    <w:rsid w:val="00A86120"/>
    <w:rsid w:val="00A91A5A"/>
    <w:rsid w:val="00A92A4A"/>
    <w:rsid w:val="00AE7C2F"/>
    <w:rsid w:val="00B02223"/>
    <w:rsid w:val="00B2536E"/>
    <w:rsid w:val="00B2634D"/>
    <w:rsid w:val="00B32C64"/>
    <w:rsid w:val="00B56FE7"/>
    <w:rsid w:val="00B615E0"/>
    <w:rsid w:val="00B64723"/>
    <w:rsid w:val="00B94D1B"/>
    <w:rsid w:val="00BA5AA5"/>
    <w:rsid w:val="00BB0C21"/>
    <w:rsid w:val="00BD65B4"/>
    <w:rsid w:val="00BD6EFB"/>
    <w:rsid w:val="00C26E91"/>
    <w:rsid w:val="00C26E9C"/>
    <w:rsid w:val="00C34CB9"/>
    <w:rsid w:val="00C374F2"/>
    <w:rsid w:val="00C548CB"/>
    <w:rsid w:val="00C85236"/>
    <w:rsid w:val="00C86497"/>
    <w:rsid w:val="00C871C2"/>
    <w:rsid w:val="00CE2149"/>
    <w:rsid w:val="00CE3145"/>
    <w:rsid w:val="00CE6490"/>
    <w:rsid w:val="00CF72C3"/>
    <w:rsid w:val="00CF7F1E"/>
    <w:rsid w:val="00D31F73"/>
    <w:rsid w:val="00D41740"/>
    <w:rsid w:val="00D447C0"/>
    <w:rsid w:val="00D50C24"/>
    <w:rsid w:val="00D54341"/>
    <w:rsid w:val="00D67B78"/>
    <w:rsid w:val="00DA01EA"/>
    <w:rsid w:val="00DA2742"/>
    <w:rsid w:val="00DB073B"/>
    <w:rsid w:val="00DB4393"/>
    <w:rsid w:val="00DC6D2B"/>
    <w:rsid w:val="00DF3B76"/>
    <w:rsid w:val="00DF6A3A"/>
    <w:rsid w:val="00DF73CB"/>
    <w:rsid w:val="00E016A7"/>
    <w:rsid w:val="00E12425"/>
    <w:rsid w:val="00E233E5"/>
    <w:rsid w:val="00E82688"/>
    <w:rsid w:val="00E83710"/>
    <w:rsid w:val="00E85900"/>
    <w:rsid w:val="00E93B2F"/>
    <w:rsid w:val="00EA7561"/>
    <w:rsid w:val="00EB632E"/>
    <w:rsid w:val="00EB6F24"/>
    <w:rsid w:val="00EB77ED"/>
    <w:rsid w:val="00EC5B6F"/>
    <w:rsid w:val="00EC682D"/>
    <w:rsid w:val="00EF1F31"/>
    <w:rsid w:val="00F04372"/>
    <w:rsid w:val="00F20410"/>
    <w:rsid w:val="00F2229F"/>
    <w:rsid w:val="00F25C77"/>
    <w:rsid w:val="00F30CEC"/>
    <w:rsid w:val="00F31D68"/>
    <w:rsid w:val="00F473EF"/>
    <w:rsid w:val="00F60760"/>
    <w:rsid w:val="00F6640E"/>
    <w:rsid w:val="00F8677D"/>
    <w:rsid w:val="00F8762D"/>
    <w:rsid w:val="00FB5451"/>
    <w:rsid w:val="00FB727C"/>
    <w:rsid w:val="00FC5717"/>
    <w:rsid w:val="00FD1207"/>
    <w:rsid w:val="00FD357F"/>
    <w:rsid w:val="00FE43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D7D4D"/>
  <w15:chartTrackingRefBased/>
  <w15:docId w15:val="{B2BA4A5C-7BC7-4204-BDF4-313E9E5B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918"/>
    <w:pPr>
      <w:ind w:left="720"/>
      <w:contextualSpacing/>
    </w:pPr>
  </w:style>
  <w:style w:type="character" w:styleId="LineNumber">
    <w:name w:val="line number"/>
    <w:basedOn w:val="DefaultParagraphFont"/>
    <w:uiPriority w:val="99"/>
    <w:semiHidden/>
    <w:unhideWhenUsed/>
    <w:rsid w:val="00837C2C"/>
  </w:style>
  <w:style w:type="paragraph" w:styleId="BalloonText">
    <w:name w:val="Balloon Text"/>
    <w:basedOn w:val="Normal"/>
    <w:link w:val="BalloonTextChar"/>
    <w:uiPriority w:val="99"/>
    <w:semiHidden/>
    <w:unhideWhenUsed/>
    <w:rsid w:val="00962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A49"/>
    <w:rPr>
      <w:rFonts w:ascii="Segoe UI" w:hAnsi="Segoe UI" w:cs="Segoe UI"/>
      <w:sz w:val="18"/>
      <w:szCs w:val="18"/>
    </w:rPr>
  </w:style>
  <w:style w:type="paragraph" w:styleId="Header">
    <w:name w:val="header"/>
    <w:basedOn w:val="Normal"/>
    <w:link w:val="HeaderChar"/>
    <w:uiPriority w:val="99"/>
    <w:unhideWhenUsed/>
    <w:rsid w:val="002E0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50A"/>
  </w:style>
  <w:style w:type="paragraph" w:styleId="Footer">
    <w:name w:val="footer"/>
    <w:basedOn w:val="Normal"/>
    <w:link w:val="FooterChar"/>
    <w:uiPriority w:val="99"/>
    <w:unhideWhenUsed/>
    <w:rsid w:val="002E0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3005</Words>
  <Characters>17134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Judge-Mandela Makaula</dc:creator>
  <cp:keywords/>
  <dc:description/>
  <cp:lastModifiedBy>Mokone</cp:lastModifiedBy>
  <cp:revision>2</cp:revision>
  <cp:lastPrinted>2023-09-19T11:46:00Z</cp:lastPrinted>
  <dcterms:created xsi:type="dcterms:W3CDTF">2023-09-29T09:14:00Z</dcterms:created>
  <dcterms:modified xsi:type="dcterms:W3CDTF">2023-09-29T09:14:00Z</dcterms:modified>
</cp:coreProperties>
</file>