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EC9CA" w14:textId="77777777" w:rsidR="008D72DC" w:rsidRDefault="00F67754" w:rsidP="007F7AEC">
      <w:pPr>
        <w:jc w:val="center"/>
        <w:rPr>
          <w:rFonts w:ascii="Arial" w:hAnsi="Arial" w:cs="Arial"/>
          <w:b/>
          <w:sz w:val="28"/>
          <w:szCs w:val="28"/>
          <w:u w:val="single"/>
          <w:lang w:val="en-ZA"/>
        </w:rPr>
      </w:pPr>
      <w:bookmarkStart w:id="0" w:name="_GoBack"/>
      <w:bookmarkEnd w:id="0"/>
      <w:r>
        <w:rPr>
          <w:rFonts w:ascii="Arial" w:hAnsi="Arial" w:cs="Arial"/>
          <w:b/>
          <w:sz w:val="28"/>
          <w:szCs w:val="28"/>
          <w:u w:val="single"/>
          <w:lang w:val="en-ZA"/>
        </w:rPr>
        <w:t xml:space="preserve">     </w:t>
      </w:r>
      <w:r w:rsidR="00E75D99" w:rsidRPr="00B91A90">
        <w:rPr>
          <w:rFonts w:asciiTheme="minorHAnsi" w:eastAsiaTheme="minorHAnsi" w:hAnsiTheme="minorHAnsi" w:cstheme="minorBidi"/>
          <w:noProof/>
          <w:sz w:val="22"/>
          <w:szCs w:val="22"/>
          <w:lang w:val="en-ZA" w:eastAsia="en-ZA"/>
        </w:rPr>
        <w:drawing>
          <wp:anchor distT="0" distB="0" distL="114300" distR="114300" simplePos="0" relativeHeight="251659264" behindDoc="1" locked="0" layoutInCell="1" allowOverlap="1" wp14:anchorId="066E0D59" wp14:editId="4702C222">
            <wp:simplePos x="0" y="0"/>
            <wp:positionH relativeFrom="column">
              <wp:posOffset>1879897</wp:posOffset>
            </wp:positionH>
            <wp:positionV relativeFrom="paragraph">
              <wp:posOffset>23776</wp:posOffset>
            </wp:positionV>
            <wp:extent cx="1516284" cy="1620456"/>
            <wp:effectExtent l="0" t="0" r="8255" b="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18126" cy="1622425"/>
                    </a:xfrm>
                    <a:prstGeom prst="rect">
                      <a:avLst/>
                    </a:prstGeom>
                    <a:noFill/>
                  </pic:spPr>
                </pic:pic>
              </a:graphicData>
            </a:graphic>
            <wp14:sizeRelH relativeFrom="page">
              <wp14:pctWidth>0</wp14:pctWidth>
            </wp14:sizeRelH>
            <wp14:sizeRelV relativeFrom="page">
              <wp14:pctHeight>0</wp14:pctHeight>
            </wp14:sizeRelV>
          </wp:anchor>
        </w:drawing>
      </w:r>
    </w:p>
    <w:p w14:paraId="69B045A3" w14:textId="77777777" w:rsidR="00E75D99" w:rsidRDefault="00E75D99" w:rsidP="007F7AEC">
      <w:pPr>
        <w:jc w:val="center"/>
        <w:rPr>
          <w:rFonts w:ascii="Arial" w:hAnsi="Arial" w:cs="Arial"/>
          <w:b/>
          <w:sz w:val="28"/>
          <w:szCs w:val="28"/>
          <w:u w:val="single"/>
          <w:lang w:val="en-ZA"/>
        </w:rPr>
      </w:pPr>
    </w:p>
    <w:p w14:paraId="2A6C76B4" w14:textId="77777777" w:rsidR="00E75D99" w:rsidRDefault="00E75D99" w:rsidP="007F7AEC">
      <w:pPr>
        <w:jc w:val="center"/>
        <w:rPr>
          <w:rFonts w:ascii="Arial" w:hAnsi="Arial" w:cs="Arial"/>
          <w:b/>
          <w:sz w:val="28"/>
          <w:szCs w:val="28"/>
          <w:u w:val="single"/>
          <w:lang w:val="en-ZA"/>
        </w:rPr>
      </w:pPr>
    </w:p>
    <w:p w14:paraId="1E128DDE" w14:textId="77777777" w:rsidR="00E75D99" w:rsidRDefault="00E75D99" w:rsidP="007F7AEC">
      <w:pPr>
        <w:jc w:val="center"/>
        <w:rPr>
          <w:rFonts w:ascii="Arial" w:hAnsi="Arial" w:cs="Arial"/>
          <w:b/>
          <w:sz w:val="28"/>
          <w:szCs w:val="28"/>
          <w:u w:val="single"/>
          <w:lang w:val="en-ZA"/>
        </w:rPr>
      </w:pPr>
    </w:p>
    <w:p w14:paraId="48D93326" w14:textId="77777777" w:rsidR="00E75D99" w:rsidRDefault="00E75D99" w:rsidP="007F7AEC">
      <w:pPr>
        <w:jc w:val="center"/>
        <w:rPr>
          <w:rFonts w:ascii="Arial" w:hAnsi="Arial" w:cs="Arial"/>
          <w:b/>
          <w:sz w:val="28"/>
          <w:szCs w:val="28"/>
          <w:u w:val="single"/>
          <w:lang w:val="en-ZA"/>
        </w:rPr>
      </w:pPr>
    </w:p>
    <w:p w14:paraId="4F8C06CE" w14:textId="77777777" w:rsidR="00E75D99" w:rsidRDefault="00E75D99" w:rsidP="007F7AEC">
      <w:pPr>
        <w:jc w:val="center"/>
        <w:rPr>
          <w:rFonts w:ascii="Arial" w:hAnsi="Arial" w:cs="Arial"/>
          <w:b/>
          <w:sz w:val="28"/>
          <w:szCs w:val="28"/>
          <w:u w:val="single"/>
          <w:lang w:val="en-ZA"/>
        </w:rPr>
      </w:pPr>
    </w:p>
    <w:p w14:paraId="49EDEA0C" w14:textId="77777777" w:rsidR="00E75D99" w:rsidRDefault="00E75D99" w:rsidP="007F7AEC">
      <w:pPr>
        <w:jc w:val="center"/>
        <w:rPr>
          <w:rFonts w:ascii="Arial" w:hAnsi="Arial" w:cs="Arial"/>
          <w:b/>
          <w:sz w:val="28"/>
          <w:szCs w:val="28"/>
          <w:u w:val="single"/>
          <w:lang w:val="en-ZA"/>
        </w:rPr>
      </w:pPr>
    </w:p>
    <w:p w14:paraId="4738A6B3" w14:textId="77777777" w:rsidR="00E75D99" w:rsidRDefault="00E75D99" w:rsidP="007F7AEC">
      <w:pPr>
        <w:jc w:val="center"/>
        <w:rPr>
          <w:rFonts w:ascii="Arial" w:hAnsi="Arial" w:cs="Arial"/>
          <w:b/>
          <w:sz w:val="28"/>
          <w:szCs w:val="28"/>
          <w:u w:val="single"/>
          <w:lang w:val="en-ZA"/>
        </w:rPr>
      </w:pPr>
    </w:p>
    <w:p w14:paraId="636000C9" w14:textId="77777777" w:rsidR="00E75D99" w:rsidRDefault="00E75D99" w:rsidP="007F7AEC">
      <w:pPr>
        <w:jc w:val="center"/>
        <w:rPr>
          <w:rFonts w:ascii="Arial" w:hAnsi="Arial" w:cs="Arial"/>
          <w:b/>
          <w:sz w:val="28"/>
          <w:szCs w:val="28"/>
          <w:u w:val="single"/>
          <w:lang w:val="en-ZA"/>
        </w:rPr>
      </w:pPr>
    </w:p>
    <w:p w14:paraId="750AFE1A" w14:textId="77777777" w:rsidR="007F7AEC" w:rsidRPr="007F7AEC" w:rsidRDefault="007F7AEC" w:rsidP="007F7AEC">
      <w:pPr>
        <w:jc w:val="center"/>
        <w:rPr>
          <w:rFonts w:ascii="Arial" w:hAnsi="Arial" w:cs="Arial"/>
          <w:b/>
          <w:sz w:val="28"/>
          <w:szCs w:val="28"/>
          <w:u w:val="single"/>
          <w:lang w:val="en-ZA"/>
        </w:rPr>
      </w:pPr>
      <w:r w:rsidRPr="007F7AEC">
        <w:rPr>
          <w:rFonts w:ascii="Arial" w:hAnsi="Arial" w:cs="Arial"/>
          <w:b/>
          <w:sz w:val="28"/>
          <w:szCs w:val="28"/>
          <w:u w:val="single"/>
          <w:lang w:val="en-ZA"/>
        </w:rPr>
        <w:t>FREE STATE HIGH COURT, BLOEMFONTEIN</w:t>
      </w:r>
    </w:p>
    <w:p w14:paraId="41C3188B" w14:textId="77777777" w:rsidR="007F7AEC" w:rsidRPr="007F7AEC" w:rsidRDefault="007F7AEC" w:rsidP="007F7AEC">
      <w:pPr>
        <w:jc w:val="center"/>
        <w:rPr>
          <w:rFonts w:ascii="Arial" w:hAnsi="Arial" w:cs="Arial"/>
          <w:b/>
          <w:sz w:val="28"/>
          <w:szCs w:val="28"/>
          <w:u w:val="single"/>
          <w:lang w:val="en-ZA"/>
        </w:rPr>
      </w:pPr>
      <w:r w:rsidRPr="007F7AEC">
        <w:rPr>
          <w:rFonts w:ascii="Arial" w:hAnsi="Arial" w:cs="Arial"/>
          <w:b/>
          <w:sz w:val="28"/>
          <w:szCs w:val="28"/>
          <w:u w:val="single"/>
          <w:lang w:val="en-ZA"/>
        </w:rPr>
        <w:t>REPUBLIC OF SOUTH AFRICA</w:t>
      </w:r>
    </w:p>
    <w:p w14:paraId="749151F4" w14:textId="77777777" w:rsidR="008D72DC" w:rsidRDefault="008D72DC" w:rsidP="008D72DC">
      <w:pPr>
        <w:jc w:val="right"/>
        <w:rPr>
          <w:rFonts w:ascii="Arial" w:hAnsi="Arial" w:cs="Arial"/>
          <w:sz w:val="28"/>
          <w:szCs w:val="28"/>
          <w:lang w:val="en-ZA"/>
        </w:rPr>
      </w:pPr>
    </w:p>
    <w:tbl>
      <w:tblPr>
        <w:tblStyle w:val="TableGrid"/>
        <w:tblW w:w="2693" w:type="dxa"/>
        <w:tblInd w:w="5920" w:type="dxa"/>
        <w:tblLook w:val="04A0" w:firstRow="1" w:lastRow="0" w:firstColumn="1" w:lastColumn="0" w:noHBand="0" w:noVBand="1"/>
      </w:tblPr>
      <w:tblGrid>
        <w:gridCol w:w="2693"/>
      </w:tblGrid>
      <w:tr w:rsidR="008D72DC" w:rsidRPr="00B91A90" w14:paraId="229D7453" w14:textId="77777777" w:rsidTr="00E75D99">
        <w:trPr>
          <w:trHeight w:val="642"/>
        </w:trPr>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01E618" w14:textId="77777777" w:rsidR="008D72DC" w:rsidRPr="00213612" w:rsidRDefault="008D72DC" w:rsidP="001109F6">
            <w:pPr>
              <w:spacing w:line="254" w:lineRule="auto"/>
              <w:rPr>
                <w:rFonts w:ascii="Arial" w:eastAsiaTheme="minorHAnsi" w:hAnsi="Arial" w:cs="Arial"/>
                <w:b/>
                <w:sz w:val="16"/>
                <w:szCs w:val="16"/>
                <w:lang w:val="en-ZA" w:eastAsia="en-US"/>
              </w:rPr>
            </w:pPr>
            <w:r w:rsidRPr="00B91A90">
              <w:rPr>
                <w:rFonts w:ascii="Arial" w:eastAsiaTheme="minorHAnsi" w:hAnsi="Arial" w:cs="Arial"/>
                <w:b/>
                <w:sz w:val="16"/>
                <w:szCs w:val="16"/>
                <w:lang w:val="en-ZA" w:eastAsia="en-US"/>
              </w:rPr>
              <w:t xml:space="preserve">Reportable:       </w:t>
            </w:r>
            <w:r w:rsidR="00FE1265">
              <w:rPr>
                <w:rFonts w:ascii="Arial" w:eastAsiaTheme="minorHAnsi" w:hAnsi="Arial" w:cs="Arial"/>
                <w:b/>
                <w:sz w:val="16"/>
                <w:szCs w:val="16"/>
                <w:lang w:val="en-ZA" w:eastAsia="en-US"/>
              </w:rPr>
              <w:t xml:space="preserve">             </w:t>
            </w:r>
            <w:r w:rsidR="003011DF">
              <w:rPr>
                <w:rFonts w:ascii="Arial" w:eastAsiaTheme="minorHAnsi" w:hAnsi="Arial" w:cs="Arial"/>
                <w:b/>
                <w:sz w:val="16"/>
                <w:szCs w:val="16"/>
                <w:lang w:val="en-ZA" w:eastAsia="en-US"/>
              </w:rPr>
              <w:t xml:space="preserve"> </w:t>
            </w:r>
            <w:r w:rsidR="00363C8B">
              <w:rPr>
                <w:rFonts w:ascii="Arial" w:eastAsiaTheme="minorHAnsi" w:hAnsi="Arial" w:cs="Arial"/>
                <w:b/>
                <w:sz w:val="16"/>
                <w:szCs w:val="16"/>
                <w:lang w:val="en-ZA" w:eastAsia="en-US"/>
              </w:rPr>
              <w:t xml:space="preserve">       </w:t>
            </w:r>
            <w:r w:rsidR="00FE1265">
              <w:rPr>
                <w:rFonts w:ascii="Arial" w:eastAsiaTheme="minorHAnsi" w:hAnsi="Arial" w:cs="Arial"/>
                <w:b/>
                <w:sz w:val="16"/>
                <w:szCs w:val="16"/>
                <w:lang w:val="en-ZA" w:eastAsia="en-US"/>
              </w:rPr>
              <w:t>NO</w:t>
            </w:r>
            <w:r w:rsidRPr="00B91A90">
              <w:rPr>
                <w:rFonts w:ascii="Arial" w:eastAsiaTheme="minorHAnsi" w:hAnsi="Arial" w:cs="Arial"/>
                <w:b/>
                <w:sz w:val="16"/>
                <w:szCs w:val="16"/>
                <w:lang w:val="en-ZA" w:eastAsia="en-US"/>
              </w:rPr>
              <w:t xml:space="preserve">     </w:t>
            </w:r>
            <w:r w:rsidR="00213612">
              <w:rPr>
                <w:rFonts w:ascii="Arial" w:eastAsiaTheme="minorHAnsi" w:hAnsi="Arial" w:cs="Arial"/>
                <w:b/>
                <w:sz w:val="16"/>
                <w:szCs w:val="16"/>
                <w:lang w:val="en-ZA" w:eastAsia="en-US"/>
              </w:rPr>
              <w:t xml:space="preserve">     </w:t>
            </w:r>
            <w:r w:rsidRPr="00B91A90">
              <w:rPr>
                <w:rFonts w:ascii="Arial" w:eastAsiaTheme="minorHAnsi" w:hAnsi="Arial" w:cs="Arial"/>
                <w:b/>
                <w:sz w:val="16"/>
                <w:szCs w:val="16"/>
                <w:lang w:val="en-ZA" w:eastAsia="en-US"/>
              </w:rPr>
              <w:t xml:space="preserve">             </w:t>
            </w:r>
          </w:p>
          <w:p w14:paraId="11E4E24A" w14:textId="77777777" w:rsidR="008D72DC" w:rsidRPr="00B91A90" w:rsidRDefault="008D72DC" w:rsidP="001109F6">
            <w:pPr>
              <w:spacing w:line="254" w:lineRule="auto"/>
              <w:rPr>
                <w:rFonts w:ascii="Arial" w:eastAsiaTheme="minorHAnsi" w:hAnsi="Arial" w:cs="Arial"/>
                <w:b/>
                <w:sz w:val="16"/>
                <w:szCs w:val="16"/>
                <w:lang w:val="en-ZA" w:eastAsia="en-US"/>
              </w:rPr>
            </w:pPr>
            <w:r w:rsidRPr="00B91A90">
              <w:rPr>
                <w:rFonts w:ascii="Arial" w:eastAsiaTheme="minorHAnsi" w:hAnsi="Arial" w:cs="Arial"/>
                <w:b/>
                <w:sz w:val="16"/>
                <w:szCs w:val="16"/>
                <w:lang w:val="en-ZA" w:eastAsia="en-US"/>
              </w:rPr>
              <w:t>O</w:t>
            </w:r>
            <w:r w:rsidR="005E3448">
              <w:rPr>
                <w:rFonts w:ascii="Arial" w:eastAsiaTheme="minorHAnsi" w:hAnsi="Arial" w:cs="Arial"/>
                <w:b/>
                <w:sz w:val="16"/>
                <w:szCs w:val="16"/>
                <w:lang w:val="en-ZA" w:eastAsia="en-US"/>
              </w:rPr>
              <w:t xml:space="preserve">f Interest to other Judges: </w:t>
            </w:r>
            <w:r w:rsidR="00FC5E94">
              <w:rPr>
                <w:rFonts w:ascii="Arial" w:eastAsiaTheme="minorHAnsi" w:hAnsi="Arial" w:cs="Arial"/>
                <w:b/>
                <w:sz w:val="16"/>
                <w:szCs w:val="16"/>
                <w:lang w:val="en-ZA" w:eastAsia="en-US"/>
              </w:rPr>
              <w:t>NO</w:t>
            </w:r>
          </w:p>
          <w:p w14:paraId="14C9F3DF" w14:textId="77777777" w:rsidR="008D72DC" w:rsidRPr="00B91A90" w:rsidRDefault="008D72DC" w:rsidP="001109F6">
            <w:pPr>
              <w:spacing w:line="254" w:lineRule="auto"/>
              <w:rPr>
                <w:rFonts w:ascii="Arial" w:hAnsi="Arial" w:cs="Arial"/>
                <w:b/>
                <w:sz w:val="16"/>
                <w:szCs w:val="16"/>
                <w:u w:val="single"/>
                <w:lang w:val="en-ZA"/>
              </w:rPr>
            </w:pPr>
            <w:r w:rsidRPr="00B91A90">
              <w:rPr>
                <w:rFonts w:ascii="Arial" w:eastAsiaTheme="minorHAnsi" w:hAnsi="Arial" w:cs="Arial"/>
                <w:b/>
                <w:sz w:val="16"/>
                <w:szCs w:val="16"/>
                <w:lang w:val="en-ZA" w:eastAsia="en-US"/>
              </w:rPr>
              <w:t>Cir</w:t>
            </w:r>
            <w:r>
              <w:rPr>
                <w:rFonts w:ascii="Arial" w:eastAsiaTheme="minorHAnsi" w:hAnsi="Arial" w:cs="Arial"/>
                <w:b/>
                <w:sz w:val="16"/>
                <w:szCs w:val="16"/>
                <w:lang w:val="en-ZA" w:eastAsia="en-US"/>
              </w:rPr>
              <w:t xml:space="preserve">culate to Magistrates:     </w:t>
            </w:r>
            <w:r w:rsidR="003011DF">
              <w:rPr>
                <w:rFonts w:ascii="Arial" w:eastAsiaTheme="minorHAnsi" w:hAnsi="Arial" w:cs="Arial"/>
                <w:b/>
                <w:sz w:val="16"/>
                <w:szCs w:val="16"/>
                <w:lang w:val="en-ZA" w:eastAsia="en-US"/>
              </w:rPr>
              <w:t xml:space="preserve"> </w:t>
            </w:r>
            <w:r w:rsidR="00FC5E94">
              <w:rPr>
                <w:rFonts w:ascii="Arial" w:eastAsiaTheme="minorHAnsi" w:hAnsi="Arial" w:cs="Arial"/>
                <w:b/>
                <w:sz w:val="16"/>
                <w:szCs w:val="16"/>
                <w:lang w:val="en-ZA" w:eastAsia="en-US"/>
              </w:rPr>
              <w:t>NO</w:t>
            </w:r>
          </w:p>
        </w:tc>
      </w:tr>
    </w:tbl>
    <w:p w14:paraId="0D84647B" w14:textId="77777777" w:rsidR="008D72DC" w:rsidRPr="007F7AEC" w:rsidRDefault="008D72DC" w:rsidP="007F7AEC">
      <w:pPr>
        <w:rPr>
          <w:rFonts w:ascii="Arial" w:hAnsi="Arial" w:cs="Arial"/>
          <w:sz w:val="28"/>
          <w:szCs w:val="28"/>
          <w:lang w:val="en-ZA"/>
        </w:rPr>
      </w:pPr>
    </w:p>
    <w:p w14:paraId="2B0F6B5F" w14:textId="77777777" w:rsidR="007F7AEC" w:rsidRPr="007F7AEC" w:rsidRDefault="0030373F" w:rsidP="007F7AEC">
      <w:pPr>
        <w:jc w:val="right"/>
        <w:rPr>
          <w:rFonts w:ascii="Arial" w:hAnsi="Arial" w:cs="Arial"/>
          <w:sz w:val="28"/>
          <w:szCs w:val="28"/>
          <w:lang w:val="en-ZA"/>
        </w:rPr>
      </w:pPr>
      <w:r>
        <w:rPr>
          <w:rFonts w:ascii="Arial" w:hAnsi="Arial" w:cs="Arial"/>
          <w:sz w:val="28"/>
          <w:szCs w:val="28"/>
          <w:lang w:val="en-ZA"/>
        </w:rPr>
        <w:t>Case No: 66/2017</w:t>
      </w:r>
    </w:p>
    <w:p w14:paraId="0996E731" w14:textId="77777777" w:rsidR="007F7AEC" w:rsidRPr="007F7AEC" w:rsidRDefault="007F7AEC" w:rsidP="007F7AEC">
      <w:pPr>
        <w:jc w:val="right"/>
        <w:rPr>
          <w:rFonts w:ascii="Arial" w:hAnsi="Arial" w:cs="Arial"/>
          <w:sz w:val="28"/>
          <w:szCs w:val="28"/>
          <w:lang w:val="en-ZA"/>
        </w:rPr>
      </w:pPr>
    </w:p>
    <w:p w14:paraId="7D3007CE" w14:textId="4E452CBC" w:rsidR="007F7AEC" w:rsidRPr="007F7AEC" w:rsidRDefault="00440314" w:rsidP="007F7AEC">
      <w:pPr>
        <w:jc w:val="both"/>
        <w:rPr>
          <w:rFonts w:ascii="Arial" w:hAnsi="Arial" w:cs="Arial"/>
          <w:sz w:val="28"/>
          <w:szCs w:val="28"/>
          <w:lang w:val="en-ZA"/>
        </w:rPr>
      </w:pPr>
      <w:r>
        <w:rPr>
          <w:rFonts w:ascii="Arial" w:hAnsi="Arial" w:cs="Arial"/>
          <w:sz w:val="28"/>
          <w:szCs w:val="28"/>
          <w:lang w:val="en-ZA"/>
        </w:rPr>
        <w:t>In the matter between:</w:t>
      </w:r>
    </w:p>
    <w:p w14:paraId="36A87534" w14:textId="77777777" w:rsidR="007F7AEC" w:rsidRPr="007F7AEC" w:rsidRDefault="007F7AEC" w:rsidP="007F7AEC">
      <w:pPr>
        <w:jc w:val="both"/>
        <w:rPr>
          <w:rFonts w:ascii="Arial" w:hAnsi="Arial" w:cs="Arial"/>
          <w:sz w:val="28"/>
          <w:szCs w:val="28"/>
          <w:lang w:val="en-ZA"/>
        </w:rPr>
      </w:pPr>
    </w:p>
    <w:p w14:paraId="77A52008" w14:textId="77777777" w:rsidR="003742AE" w:rsidRDefault="00B637D9" w:rsidP="00E75D99">
      <w:pPr>
        <w:rPr>
          <w:rFonts w:ascii="Arial" w:hAnsi="Arial" w:cs="Arial"/>
          <w:sz w:val="28"/>
          <w:szCs w:val="28"/>
          <w:lang w:val="en-ZA"/>
        </w:rPr>
      </w:pPr>
      <w:r>
        <w:rPr>
          <w:rFonts w:ascii="Arial" w:hAnsi="Arial" w:cs="Arial"/>
          <w:b/>
          <w:sz w:val="28"/>
          <w:szCs w:val="28"/>
          <w:u w:val="single"/>
          <w:lang w:val="en-ZA"/>
        </w:rPr>
        <w:t>THE STATE</w:t>
      </w:r>
      <w:r w:rsidR="00274485" w:rsidRPr="00274485">
        <w:rPr>
          <w:rFonts w:ascii="Arial" w:hAnsi="Arial" w:cs="Arial"/>
          <w:b/>
          <w:sz w:val="28"/>
          <w:szCs w:val="28"/>
          <w:lang w:val="en-ZA"/>
        </w:rPr>
        <w:tab/>
      </w:r>
      <w:r w:rsidR="007F7AEC">
        <w:rPr>
          <w:rFonts w:ascii="Arial" w:hAnsi="Arial" w:cs="Arial"/>
          <w:sz w:val="28"/>
          <w:szCs w:val="28"/>
          <w:lang w:val="en-ZA"/>
        </w:rPr>
        <w:t xml:space="preserve"> </w:t>
      </w:r>
      <w:r>
        <w:rPr>
          <w:rFonts w:ascii="Arial" w:hAnsi="Arial" w:cs="Arial"/>
          <w:sz w:val="28"/>
          <w:szCs w:val="28"/>
          <w:lang w:val="en-ZA"/>
        </w:rPr>
        <w:tab/>
        <w:t xml:space="preserve">      </w:t>
      </w:r>
      <w:r w:rsidR="00D65C70">
        <w:rPr>
          <w:rFonts w:ascii="Arial" w:hAnsi="Arial" w:cs="Arial"/>
          <w:sz w:val="28"/>
          <w:szCs w:val="28"/>
          <w:lang w:val="en-ZA"/>
        </w:rPr>
        <w:t xml:space="preserve">      </w:t>
      </w:r>
      <w:r w:rsidR="00F67754">
        <w:rPr>
          <w:rFonts w:ascii="Arial" w:hAnsi="Arial" w:cs="Arial"/>
          <w:sz w:val="28"/>
          <w:szCs w:val="28"/>
          <w:lang w:val="en-ZA"/>
        </w:rPr>
        <w:t xml:space="preserve">        </w:t>
      </w:r>
      <w:r w:rsidR="00D65C70">
        <w:rPr>
          <w:rFonts w:ascii="Arial" w:hAnsi="Arial" w:cs="Arial"/>
          <w:sz w:val="28"/>
          <w:szCs w:val="28"/>
          <w:lang w:val="en-ZA"/>
        </w:rPr>
        <w:t xml:space="preserve">     </w:t>
      </w:r>
      <w:r w:rsidR="00213612">
        <w:rPr>
          <w:rFonts w:ascii="Arial" w:hAnsi="Arial" w:cs="Arial"/>
          <w:sz w:val="28"/>
          <w:szCs w:val="28"/>
          <w:lang w:val="en-ZA"/>
        </w:rPr>
        <w:t xml:space="preserve">        </w:t>
      </w:r>
      <w:r w:rsidR="00E75D99">
        <w:rPr>
          <w:rFonts w:ascii="Arial" w:hAnsi="Arial" w:cs="Arial"/>
          <w:sz w:val="28"/>
          <w:szCs w:val="28"/>
          <w:lang w:val="en-ZA"/>
        </w:rPr>
        <w:t xml:space="preserve">          </w:t>
      </w:r>
      <w:r w:rsidR="003742AE">
        <w:rPr>
          <w:rFonts w:ascii="Arial" w:hAnsi="Arial" w:cs="Arial"/>
          <w:sz w:val="28"/>
          <w:szCs w:val="28"/>
          <w:lang w:val="en-ZA"/>
        </w:rPr>
        <w:t xml:space="preserve">       </w:t>
      </w:r>
      <w:r w:rsidR="00213612">
        <w:rPr>
          <w:rFonts w:ascii="Arial" w:hAnsi="Arial" w:cs="Arial"/>
          <w:sz w:val="28"/>
          <w:szCs w:val="28"/>
          <w:lang w:val="en-ZA"/>
        </w:rPr>
        <w:t xml:space="preserve">  </w:t>
      </w:r>
    </w:p>
    <w:p w14:paraId="14CAD270" w14:textId="77777777" w:rsidR="00E75D99" w:rsidRDefault="007F7AEC" w:rsidP="00E75D99">
      <w:pPr>
        <w:rPr>
          <w:rFonts w:ascii="Arial" w:hAnsi="Arial" w:cs="Arial"/>
          <w:sz w:val="28"/>
          <w:szCs w:val="28"/>
          <w:lang w:val="en-ZA"/>
        </w:rPr>
      </w:pPr>
      <w:r>
        <w:rPr>
          <w:rFonts w:ascii="Arial" w:hAnsi="Arial" w:cs="Arial"/>
          <w:sz w:val="28"/>
          <w:szCs w:val="28"/>
          <w:lang w:val="en-ZA"/>
        </w:rPr>
        <w:t xml:space="preserve"> </w:t>
      </w:r>
    </w:p>
    <w:p w14:paraId="43F7CC28" w14:textId="77777777" w:rsidR="007F7AEC" w:rsidRPr="007F7AEC" w:rsidRDefault="007F7AEC" w:rsidP="00E75D99">
      <w:pPr>
        <w:rPr>
          <w:rFonts w:ascii="Arial" w:hAnsi="Arial" w:cs="Arial"/>
          <w:sz w:val="28"/>
          <w:szCs w:val="28"/>
          <w:lang w:val="en-ZA"/>
        </w:rPr>
      </w:pPr>
      <w:r>
        <w:rPr>
          <w:rFonts w:ascii="Arial" w:hAnsi="Arial" w:cs="Arial"/>
          <w:sz w:val="28"/>
          <w:szCs w:val="28"/>
          <w:lang w:val="en-ZA"/>
        </w:rPr>
        <w:t xml:space="preserve">and </w:t>
      </w:r>
    </w:p>
    <w:p w14:paraId="14600096" w14:textId="77777777" w:rsidR="000F7A14" w:rsidRDefault="000F7A14" w:rsidP="00071109">
      <w:pPr>
        <w:jc w:val="both"/>
        <w:rPr>
          <w:rFonts w:ascii="Arial" w:hAnsi="Arial" w:cs="Arial"/>
          <w:b/>
          <w:sz w:val="28"/>
          <w:szCs w:val="28"/>
          <w:u w:val="single"/>
          <w:lang w:val="en-ZA"/>
        </w:rPr>
      </w:pPr>
    </w:p>
    <w:p w14:paraId="42033D1B" w14:textId="77777777" w:rsidR="00274485" w:rsidRPr="007F7AEC" w:rsidRDefault="00274485" w:rsidP="00071109">
      <w:pPr>
        <w:jc w:val="both"/>
        <w:rPr>
          <w:rFonts w:ascii="Arial" w:hAnsi="Arial" w:cs="Arial"/>
          <w:b/>
          <w:sz w:val="28"/>
          <w:szCs w:val="28"/>
          <w:u w:val="single"/>
          <w:lang w:val="en-ZA"/>
        </w:rPr>
      </w:pPr>
      <w:r>
        <w:rPr>
          <w:rFonts w:ascii="Arial" w:hAnsi="Arial" w:cs="Arial"/>
          <w:sz w:val="28"/>
          <w:szCs w:val="28"/>
          <w:lang w:val="en-ZA"/>
        </w:rPr>
        <w:tab/>
      </w:r>
      <w:r w:rsidR="00071109">
        <w:rPr>
          <w:rFonts w:ascii="Arial" w:hAnsi="Arial" w:cs="Arial"/>
          <w:sz w:val="28"/>
          <w:szCs w:val="28"/>
          <w:lang w:val="en-ZA"/>
        </w:rPr>
        <w:tab/>
      </w:r>
      <w:r w:rsidR="00071109">
        <w:rPr>
          <w:rFonts w:ascii="Arial" w:hAnsi="Arial" w:cs="Arial"/>
          <w:sz w:val="28"/>
          <w:szCs w:val="28"/>
          <w:lang w:val="en-ZA"/>
        </w:rPr>
        <w:tab/>
      </w:r>
      <w:r w:rsidR="00071109">
        <w:rPr>
          <w:rFonts w:ascii="Arial" w:hAnsi="Arial" w:cs="Arial"/>
          <w:sz w:val="28"/>
          <w:szCs w:val="28"/>
          <w:lang w:val="en-ZA"/>
        </w:rPr>
        <w:tab/>
      </w:r>
      <w:r w:rsidR="00B637D9">
        <w:rPr>
          <w:rFonts w:ascii="Arial" w:hAnsi="Arial" w:cs="Arial"/>
          <w:sz w:val="28"/>
          <w:szCs w:val="28"/>
          <w:lang w:val="en-ZA"/>
        </w:rPr>
        <w:t xml:space="preserve">               </w:t>
      </w:r>
      <w:r w:rsidR="00363C8B">
        <w:rPr>
          <w:rFonts w:ascii="Arial" w:hAnsi="Arial" w:cs="Arial"/>
          <w:sz w:val="28"/>
          <w:szCs w:val="28"/>
          <w:lang w:val="en-ZA"/>
        </w:rPr>
        <w:t xml:space="preserve">           </w:t>
      </w:r>
    </w:p>
    <w:p w14:paraId="114BFAA5" w14:textId="77777777" w:rsidR="007F7AEC" w:rsidRPr="00363C8B" w:rsidRDefault="0030373F" w:rsidP="00EA6D39">
      <w:pPr>
        <w:tabs>
          <w:tab w:val="right" w:pos="8080"/>
        </w:tabs>
        <w:spacing w:line="360" w:lineRule="auto"/>
        <w:jc w:val="both"/>
        <w:rPr>
          <w:rFonts w:ascii="Arial" w:hAnsi="Arial" w:cs="Arial"/>
          <w:sz w:val="28"/>
          <w:szCs w:val="28"/>
          <w:lang w:val="en-ZA"/>
        </w:rPr>
      </w:pPr>
      <w:r>
        <w:rPr>
          <w:rFonts w:ascii="Arial" w:hAnsi="Arial" w:cs="Arial"/>
          <w:b/>
          <w:sz w:val="28"/>
          <w:szCs w:val="28"/>
          <w:u w:val="single"/>
          <w:lang w:val="en-ZA"/>
        </w:rPr>
        <w:t>NTSANE ISAIAH TOGOWE</w:t>
      </w:r>
    </w:p>
    <w:p w14:paraId="2ADB4A82" w14:textId="77777777" w:rsidR="007F7AEC" w:rsidRPr="006C57B1" w:rsidRDefault="00E75D99" w:rsidP="007F7AEC">
      <w:pPr>
        <w:jc w:val="both"/>
        <w:rPr>
          <w:rFonts w:ascii="Arial" w:hAnsi="Arial" w:cs="Arial"/>
          <w:b/>
          <w:sz w:val="28"/>
          <w:szCs w:val="28"/>
          <w:lang w:val="en-ZA"/>
        </w:rPr>
      </w:pPr>
      <w:r w:rsidRPr="006C57B1">
        <w:rPr>
          <w:rFonts w:ascii="Arial" w:hAnsi="Arial" w:cs="Arial"/>
          <w:b/>
          <w:sz w:val="28"/>
          <w:szCs w:val="28"/>
          <w:lang w:val="en-ZA"/>
        </w:rPr>
        <w:t>__</w:t>
      </w:r>
      <w:r w:rsidR="0083647B" w:rsidRPr="006C57B1">
        <w:rPr>
          <w:rFonts w:ascii="Arial" w:hAnsi="Arial" w:cs="Arial"/>
          <w:b/>
          <w:sz w:val="28"/>
          <w:szCs w:val="28"/>
          <w:lang w:val="en-ZA"/>
        </w:rPr>
        <w:t>____________________</w:t>
      </w:r>
      <w:r w:rsidR="00037BA1" w:rsidRPr="006C57B1">
        <w:rPr>
          <w:rFonts w:ascii="Arial" w:hAnsi="Arial" w:cs="Arial"/>
          <w:b/>
          <w:sz w:val="28"/>
          <w:szCs w:val="28"/>
          <w:lang w:val="en-ZA"/>
        </w:rPr>
        <w:t>______________________________</w:t>
      </w:r>
      <w:r w:rsidR="003742AE" w:rsidRPr="006C57B1">
        <w:rPr>
          <w:rFonts w:ascii="Arial" w:hAnsi="Arial" w:cs="Arial"/>
          <w:b/>
          <w:sz w:val="28"/>
          <w:szCs w:val="28"/>
          <w:lang w:val="en-ZA"/>
        </w:rPr>
        <w:t>_____</w:t>
      </w:r>
      <w:r w:rsidR="009D68A3" w:rsidRPr="006C57B1">
        <w:rPr>
          <w:rFonts w:ascii="Arial" w:hAnsi="Arial" w:cs="Arial"/>
          <w:b/>
          <w:sz w:val="28"/>
          <w:szCs w:val="28"/>
          <w:lang w:val="en-ZA"/>
        </w:rPr>
        <w:t>__</w:t>
      </w:r>
    </w:p>
    <w:p w14:paraId="39C62A67" w14:textId="77777777" w:rsidR="00037BA1" w:rsidRPr="006C57B1" w:rsidRDefault="0020336E" w:rsidP="007F7AEC">
      <w:pPr>
        <w:rPr>
          <w:rFonts w:ascii="Arial" w:hAnsi="Arial" w:cs="Arial"/>
          <w:b/>
          <w:sz w:val="28"/>
          <w:szCs w:val="28"/>
          <w:lang w:val="en-ZA"/>
        </w:rPr>
      </w:pPr>
      <w:r w:rsidRPr="006C57B1">
        <w:rPr>
          <w:rFonts w:ascii="Arial" w:hAnsi="Arial" w:cs="Arial"/>
          <w:b/>
          <w:sz w:val="28"/>
          <w:szCs w:val="28"/>
          <w:lang w:val="en-ZA"/>
        </w:rPr>
        <w:t xml:space="preserve"> </w:t>
      </w:r>
    </w:p>
    <w:p w14:paraId="02558EB5" w14:textId="44AC7E6D" w:rsidR="007F7AEC" w:rsidRPr="006C57B1" w:rsidRDefault="00EA6D39" w:rsidP="007F7AEC">
      <w:pPr>
        <w:pBdr>
          <w:bottom w:val="single" w:sz="12" w:space="1" w:color="auto"/>
        </w:pBdr>
        <w:rPr>
          <w:rFonts w:ascii="Arial" w:hAnsi="Arial" w:cs="Arial"/>
          <w:b/>
          <w:sz w:val="28"/>
          <w:szCs w:val="28"/>
          <w:u w:val="single"/>
          <w:lang w:val="en-ZA"/>
        </w:rPr>
      </w:pPr>
      <w:r w:rsidRPr="006C57B1">
        <w:rPr>
          <w:rFonts w:ascii="Arial" w:hAnsi="Arial" w:cs="Arial"/>
          <w:b/>
          <w:sz w:val="28"/>
          <w:szCs w:val="28"/>
          <w:u w:val="single"/>
          <w:lang w:val="en-ZA"/>
        </w:rPr>
        <w:t>JUDGMENT ON SENTENCE</w:t>
      </w:r>
    </w:p>
    <w:p w14:paraId="27506EB4" w14:textId="77777777" w:rsidR="009D68A3" w:rsidRPr="00EA6D39" w:rsidRDefault="009D68A3" w:rsidP="007F7AEC">
      <w:pPr>
        <w:pBdr>
          <w:bottom w:val="single" w:sz="12" w:space="1" w:color="auto"/>
        </w:pBdr>
        <w:rPr>
          <w:rFonts w:ascii="Arial" w:hAnsi="Arial" w:cs="Arial"/>
          <w:sz w:val="28"/>
          <w:szCs w:val="28"/>
          <w:lang w:val="en-ZA"/>
        </w:rPr>
      </w:pPr>
    </w:p>
    <w:p w14:paraId="7C9F8E09" w14:textId="5A9B3B39" w:rsidR="006C57B1" w:rsidRPr="006C57B1" w:rsidRDefault="006C57B1" w:rsidP="006C57B1">
      <w:pPr>
        <w:rPr>
          <w:rFonts w:ascii="Arial" w:hAnsi="Arial" w:cs="Arial"/>
          <w:b/>
          <w:sz w:val="28"/>
          <w:szCs w:val="28"/>
          <w:lang w:val="en-ZA"/>
        </w:rPr>
      </w:pPr>
    </w:p>
    <w:p w14:paraId="2737ABAD" w14:textId="00E2E71A" w:rsidR="006C57B1" w:rsidRPr="006C57B1" w:rsidRDefault="006C57B1" w:rsidP="006C57B1">
      <w:pPr>
        <w:spacing w:after="160"/>
        <w:ind w:left="851" w:hanging="851"/>
        <w:jc w:val="both"/>
        <w:rPr>
          <w:rFonts w:ascii="Arial" w:eastAsiaTheme="minorHAnsi" w:hAnsi="Arial" w:cs="Arial"/>
          <w:b/>
          <w:sz w:val="28"/>
          <w:szCs w:val="28"/>
          <w:lang w:val="en-ZA" w:eastAsia="en-US"/>
        </w:rPr>
      </w:pPr>
      <w:r w:rsidRPr="006C57B1">
        <w:rPr>
          <w:rFonts w:ascii="Arial" w:hAnsi="Arial" w:cs="Arial"/>
          <w:b/>
          <w:sz w:val="28"/>
          <w:szCs w:val="28"/>
          <w:u w:val="single"/>
          <w:lang w:val="en-ZA"/>
        </w:rPr>
        <w:t>JUDGMENT BY:</w:t>
      </w:r>
      <w:r>
        <w:rPr>
          <w:rFonts w:ascii="Arial" w:hAnsi="Arial" w:cs="Arial"/>
          <w:b/>
          <w:sz w:val="28"/>
          <w:szCs w:val="28"/>
          <w:lang w:val="en-ZA"/>
        </w:rPr>
        <w:t xml:space="preserve">   </w:t>
      </w:r>
      <w:r>
        <w:rPr>
          <w:rFonts w:ascii="Arial" w:eastAsiaTheme="minorHAnsi" w:hAnsi="Arial" w:cs="Arial"/>
          <w:b/>
          <w:sz w:val="28"/>
          <w:szCs w:val="28"/>
          <w:lang w:val="en-ZA" w:eastAsia="en-US"/>
        </w:rPr>
        <w:t>MOLITSOANE, J</w:t>
      </w:r>
    </w:p>
    <w:p w14:paraId="1C5FB001" w14:textId="77777777" w:rsidR="006C57B1" w:rsidRPr="00EA6D39" w:rsidRDefault="006C57B1" w:rsidP="006C57B1">
      <w:pPr>
        <w:pBdr>
          <w:bottom w:val="single" w:sz="12" w:space="1" w:color="auto"/>
        </w:pBdr>
        <w:rPr>
          <w:rFonts w:ascii="Arial" w:hAnsi="Arial" w:cs="Arial"/>
          <w:sz w:val="28"/>
          <w:szCs w:val="28"/>
          <w:lang w:val="en-ZA"/>
        </w:rPr>
      </w:pPr>
    </w:p>
    <w:p w14:paraId="1DEFC6B2" w14:textId="77777777" w:rsidR="006C57B1" w:rsidRPr="006C57B1" w:rsidRDefault="006C57B1" w:rsidP="006C57B1">
      <w:pPr>
        <w:rPr>
          <w:rFonts w:ascii="Arial" w:hAnsi="Arial" w:cs="Arial"/>
          <w:b/>
          <w:sz w:val="28"/>
          <w:szCs w:val="28"/>
          <w:lang w:val="en-ZA"/>
        </w:rPr>
      </w:pPr>
    </w:p>
    <w:p w14:paraId="12A66299" w14:textId="7DFB95E7" w:rsidR="006C57B1" w:rsidRPr="006C57B1" w:rsidRDefault="006C57B1" w:rsidP="006C57B1">
      <w:pPr>
        <w:spacing w:after="160"/>
        <w:ind w:left="851" w:hanging="851"/>
        <w:jc w:val="both"/>
        <w:rPr>
          <w:rFonts w:ascii="Arial" w:eastAsiaTheme="minorHAnsi" w:hAnsi="Arial" w:cs="Arial"/>
          <w:b/>
          <w:sz w:val="28"/>
          <w:szCs w:val="28"/>
          <w:lang w:val="en-ZA" w:eastAsia="en-US"/>
        </w:rPr>
      </w:pPr>
      <w:r w:rsidRPr="006C57B1">
        <w:rPr>
          <w:rFonts w:ascii="Arial" w:hAnsi="Arial" w:cs="Arial"/>
          <w:b/>
          <w:sz w:val="28"/>
          <w:szCs w:val="28"/>
          <w:u w:val="single"/>
          <w:lang w:val="en-ZA"/>
        </w:rPr>
        <w:t xml:space="preserve">DELIVERED ON: </w:t>
      </w:r>
      <w:r>
        <w:rPr>
          <w:rFonts w:ascii="Arial" w:hAnsi="Arial" w:cs="Arial"/>
          <w:b/>
          <w:sz w:val="28"/>
          <w:szCs w:val="28"/>
          <w:lang w:val="en-ZA"/>
        </w:rPr>
        <w:t xml:space="preserve"> </w:t>
      </w:r>
      <w:r>
        <w:rPr>
          <w:rFonts w:ascii="Arial" w:eastAsiaTheme="minorHAnsi" w:hAnsi="Arial" w:cs="Arial"/>
          <w:b/>
          <w:sz w:val="28"/>
          <w:szCs w:val="28"/>
          <w:lang w:val="en-ZA" w:eastAsia="en-US"/>
        </w:rPr>
        <w:t>16 MAY 2022</w:t>
      </w:r>
    </w:p>
    <w:p w14:paraId="14214972" w14:textId="77777777" w:rsidR="006C57B1" w:rsidRPr="00EA6D39" w:rsidRDefault="006C57B1" w:rsidP="006C57B1">
      <w:pPr>
        <w:pBdr>
          <w:bottom w:val="single" w:sz="12" w:space="1" w:color="auto"/>
        </w:pBdr>
        <w:rPr>
          <w:rFonts w:ascii="Arial" w:hAnsi="Arial" w:cs="Arial"/>
          <w:sz w:val="28"/>
          <w:szCs w:val="28"/>
          <w:lang w:val="en-ZA"/>
        </w:rPr>
      </w:pPr>
    </w:p>
    <w:p w14:paraId="5C0B674A" w14:textId="77777777" w:rsidR="006C57B1" w:rsidRPr="00E75D99" w:rsidRDefault="006C57B1" w:rsidP="006C57B1">
      <w:pPr>
        <w:jc w:val="both"/>
        <w:rPr>
          <w:rFonts w:ascii="Arial" w:hAnsi="Arial" w:cs="Arial"/>
          <w:bCs/>
          <w:sz w:val="28"/>
          <w:szCs w:val="28"/>
        </w:rPr>
      </w:pPr>
    </w:p>
    <w:p w14:paraId="027F5B3D" w14:textId="587076A2" w:rsidR="00457101" w:rsidRDefault="00795481" w:rsidP="006C57B1">
      <w:pPr>
        <w:spacing w:line="360" w:lineRule="auto"/>
        <w:ind w:left="720" w:hanging="720"/>
        <w:jc w:val="both"/>
        <w:rPr>
          <w:rFonts w:ascii="Arial" w:hAnsi="Arial" w:cs="Arial"/>
          <w:sz w:val="28"/>
          <w:szCs w:val="28"/>
          <w:lang w:val="en-ZA"/>
        </w:rPr>
      </w:pPr>
      <w:r>
        <w:rPr>
          <w:rFonts w:ascii="Arial" w:hAnsi="Arial" w:cs="Arial"/>
          <w:sz w:val="28"/>
          <w:szCs w:val="28"/>
          <w:lang w:val="en-ZA"/>
        </w:rPr>
        <w:t xml:space="preserve">[1] </w:t>
      </w:r>
      <w:r w:rsidR="00457101">
        <w:rPr>
          <w:rFonts w:ascii="Arial" w:hAnsi="Arial" w:cs="Arial"/>
          <w:sz w:val="28"/>
          <w:szCs w:val="28"/>
          <w:lang w:val="en-ZA"/>
        </w:rPr>
        <w:tab/>
      </w:r>
      <w:r w:rsidR="00B637D9">
        <w:rPr>
          <w:rFonts w:ascii="Arial" w:hAnsi="Arial" w:cs="Arial"/>
          <w:sz w:val="28"/>
          <w:szCs w:val="28"/>
          <w:lang w:val="en-ZA"/>
        </w:rPr>
        <w:t>T</w:t>
      </w:r>
      <w:r w:rsidR="003F65EE">
        <w:rPr>
          <w:rFonts w:ascii="Arial" w:hAnsi="Arial" w:cs="Arial"/>
          <w:sz w:val="28"/>
          <w:szCs w:val="28"/>
          <w:lang w:val="en-ZA"/>
        </w:rPr>
        <w:t>he accused</w:t>
      </w:r>
      <w:r w:rsidR="0030373F">
        <w:rPr>
          <w:rFonts w:ascii="Arial" w:hAnsi="Arial" w:cs="Arial"/>
          <w:sz w:val="28"/>
          <w:szCs w:val="28"/>
          <w:lang w:val="en-ZA"/>
        </w:rPr>
        <w:t xml:space="preserve"> was </w:t>
      </w:r>
      <w:r w:rsidR="00B637D9">
        <w:rPr>
          <w:rFonts w:ascii="Arial" w:hAnsi="Arial" w:cs="Arial"/>
          <w:sz w:val="28"/>
          <w:szCs w:val="28"/>
          <w:lang w:val="en-ZA"/>
        </w:rPr>
        <w:t>convicted on</w:t>
      </w:r>
      <w:r w:rsidR="006F3907">
        <w:rPr>
          <w:rFonts w:ascii="Arial" w:hAnsi="Arial" w:cs="Arial"/>
          <w:sz w:val="28"/>
          <w:szCs w:val="28"/>
          <w:lang w:val="en-ZA"/>
        </w:rPr>
        <w:t xml:space="preserve"> one</w:t>
      </w:r>
      <w:r w:rsidR="0030373F">
        <w:rPr>
          <w:rFonts w:ascii="Arial" w:hAnsi="Arial" w:cs="Arial"/>
          <w:sz w:val="28"/>
          <w:szCs w:val="28"/>
          <w:lang w:val="en-ZA"/>
        </w:rPr>
        <w:t xml:space="preserve"> count of</w:t>
      </w:r>
      <w:r w:rsidR="000F7A14">
        <w:rPr>
          <w:rFonts w:ascii="Arial" w:hAnsi="Arial" w:cs="Arial"/>
          <w:sz w:val="28"/>
          <w:szCs w:val="28"/>
          <w:lang w:val="en-ZA"/>
        </w:rPr>
        <w:t xml:space="preserve"> murder read with the provisions of section 51(1) of the Criminal Law Amendment, Act 105 of </w:t>
      </w:r>
      <w:r w:rsidR="0030373F">
        <w:rPr>
          <w:rFonts w:ascii="Arial" w:hAnsi="Arial" w:cs="Arial"/>
          <w:sz w:val="28"/>
          <w:szCs w:val="28"/>
          <w:lang w:val="en-ZA"/>
        </w:rPr>
        <w:t>1997(the</w:t>
      </w:r>
      <w:r w:rsidR="006F3907">
        <w:rPr>
          <w:rFonts w:ascii="Arial" w:hAnsi="Arial" w:cs="Arial"/>
          <w:sz w:val="28"/>
          <w:szCs w:val="28"/>
          <w:lang w:val="en-ZA"/>
        </w:rPr>
        <w:t xml:space="preserve"> Act) and on one count of robbery with aggravating </w:t>
      </w:r>
      <w:r w:rsidR="006F3907">
        <w:rPr>
          <w:rFonts w:ascii="Arial" w:hAnsi="Arial" w:cs="Arial"/>
          <w:sz w:val="28"/>
          <w:szCs w:val="28"/>
          <w:lang w:val="en-ZA"/>
        </w:rPr>
        <w:lastRenderedPageBreak/>
        <w:t>circumstances</w:t>
      </w:r>
      <w:r w:rsidR="006877E1">
        <w:rPr>
          <w:rFonts w:ascii="Arial" w:hAnsi="Arial" w:cs="Arial"/>
          <w:sz w:val="28"/>
          <w:szCs w:val="28"/>
          <w:lang w:val="en-ZA"/>
        </w:rPr>
        <w:t xml:space="preserve"> read with the provisions of s</w:t>
      </w:r>
      <w:r w:rsidR="00963814">
        <w:rPr>
          <w:rFonts w:ascii="Arial" w:hAnsi="Arial" w:cs="Arial"/>
          <w:sz w:val="28"/>
          <w:szCs w:val="28"/>
          <w:lang w:val="en-ZA"/>
        </w:rPr>
        <w:t xml:space="preserve">ection </w:t>
      </w:r>
      <w:r w:rsidR="006877E1">
        <w:rPr>
          <w:rFonts w:ascii="Arial" w:hAnsi="Arial" w:cs="Arial"/>
          <w:sz w:val="28"/>
          <w:szCs w:val="28"/>
          <w:lang w:val="en-ZA"/>
        </w:rPr>
        <w:t>51(2) of the Act.</w:t>
      </w:r>
      <w:r w:rsidR="00BF1896">
        <w:rPr>
          <w:rFonts w:ascii="Arial" w:hAnsi="Arial" w:cs="Arial"/>
          <w:sz w:val="28"/>
          <w:szCs w:val="28"/>
          <w:lang w:val="en-ZA"/>
        </w:rPr>
        <w:t xml:space="preserve"> He stands before court today for sentencing.</w:t>
      </w:r>
    </w:p>
    <w:p w14:paraId="6ADBF70B" w14:textId="77777777" w:rsidR="004A2079" w:rsidRDefault="004A2079" w:rsidP="00457101">
      <w:pPr>
        <w:spacing w:line="360" w:lineRule="auto"/>
        <w:ind w:left="851" w:hanging="851"/>
        <w:jc w:val="both"/>
        <w:rPr>
          <w:rFonts w:ascii="Arial" w:hAnsi="Arial" w:cs="Arial"/>
          <w:sz w:val="28"/>
          <w:szCs w:val="28"/>
          <w:lang w:val="en-ZA"/>
        </w:rPr>
      </w:pPr>
    </w:p>
    <w:p w14:paraId="13A15092" w14:textId="77777777" w:rsidR="001109F6" w:rsidRDefault="00795481" w:rsidP="000261D4">
      <w:pPr>
        <w:spacing w:line="360" w:lineRule="auto"/>
        <w:ind w:left="851" w:hanging="851"/>
        <w:jc w:val="both"/>
        <w:rPr>
          <w:rFonts w:ascii="Arial" w:hAnsi="Arial" w:cs="Arial"/>
          <w:sz w:val="28"/>
          <w:szCs w:val="28"/>
          <w:lang w:val="en-ZA"/>
        </w:rPr>
      </w:pPr>
      <w:r>
        <w:rPr>
          <w:rFonts w:ascii="Arial" w:hAnsi="Arial" w:cs="Arial"/>
          <w:sz w:val="28"/>
          <w:szCs w:val="28"/>
          <w:lang w:val="en-ZA"/>
        </w:rPr>
        <w:t xml:space="preserve">[2]    </w:t>
      </w:r>
      <w:r w:rsidR="00457101">
        <w:rPr>
          <w:rFonts w:ascii="Arial" w:hAnsi="Arial" w:cs="Arial"/>
          <w:sz w:val="28"/>
          <w:szCs w:val="28"/>
          <w:lang w:val="en-ZA"/>
        </w:rPr>
        <w:tab/>
      </w:r>
      <w:r w:rsidR="000261D4">
        <w:rPr>
          <w:rFonts w:ascii="Arial" w:hAnsi="Arial" w:cs="Arial"/>
          <w:sz w:val="28"/>
          <w:szCs w:val="28"/>
          <w:lang w:val="en-ZA"/>
        </w:rPr>
        <w:t xml:space="preserve">The facts on which </w:t>
      </w:r>
      <w:r w:rsidR="00BF1896">
        <w:rPr>
          <w:rFonts w:ascii="Arial" w:hAnsi="Arial" w:cs="Arial"/>
          <w:sz w:val="28"/>
          <w:szCs w:val="28"/>
          <w:lang w:val="en-ZA"/>
        </w:rPr>
        <w:t xml:space="preserve">the </w:t>
      </w:r>
      <w:r w:rsidR="007757D6">
        <w:rPr>
          <w:rFonts w:ascii="Arial" w:hAnsi="Arial" w:cs="Arial"/>
          <w:sz w:val="28"/>
          <w:szCs w:val="28"/>
          <w:lang w:val="en-ZA"/>
        </w:rPr>
        <w:t>con</w:t>
      </w:r>
      <w:r w:rsidR="00BF1896">
        <w:rPr>
          <w:rFonts w:ascii="Arial" w:hAnsi="Arial" w:cs="Arial"/>
          <w:sz w:val="28"/>
          <w:szCs w:val="28"/>
          <w:lang w:val="en-ZA"/>
        </w:rPr>
        <w:t>viction</w:t>
      </w:r>
      <w:r w:rsidR="006877E1">
        <w:rPr>
          <w:rFonts w:ascii="Arial" w:hAnsi="Arial" w:cs="Arial"/>
          <w:sz w:val="28"/>
          <w:szCs w:val="28"/>
          <w:lang w:val="en-ZA"/>
        </w:rPr>
        <w:t>s are</w:t>
      </w:r>
      <w:r w:rsidR="007757D6">
        <w:rPr>
          <w:rFonts w:ascii="Arial" w:hAnsi="Arial" w:cs="Arial"/>
          <w:sz w:val="28"/>
          <w:szCs w:val="28"/>
          <w:lang w:val="en-ZA"/>
        </w:rPr>
        <w:t xml:space="preserve"> based are briefly as follows:</w:t>
      </w:r>
    </w:p>
    <w:p w14:paraId="2E9CA6EA" w14:textId="36F66D70" w:rsidR="007757D6" w:rsidRDefault="006F3907" w:rsidP="00A96BE3">
      <w:pPr>
        <w:pStyle w:val="ListParagraph"/>
        <w:numPr>
          <w:ilvl w:val="0"/>
          <w:numId w:val="40"/>
        </w:numPr>
        <w:spacing w:line="360" w:lineRule="auto"/>
        <w:jc w:val="both"/>
        <w:rPr>
          <w:rFonts w:ascii="Arial" w:hAnsi="Arial" w:cs="Arial"/>
          <w:sz w:val="28"/>
          <w:szCs w:val="28"/>
          <w:lang w:val="en-ZA"/>
        </w:rPr>
      </w:pPr>
      <w:r>
        <w:rPr>
          <w:rFonts w:ascii="Arial" w:hAnsi="Arial" w:cs="Arial"/>
          <w:sz w:val="28"/>
          <w:szCs w:val="28"/>
          <w:lang w:val="en-ZA"/>
        </w:rPr>
        <w:t xml:space="preserve">The deceased was a businessman in Bloemfontein and owned a bottle store and a tavern. </w:t>
      </w:r>
      <w:r w:rsidR="006877E1">
        <w:rPr>
          <w:rFonts w:ascii="Arial" w:hAnsi="Arial" w:cs="Arial"/>
          <w:sz w:val="28"/>
          <w:szCs w:val="28"/>
          <w:lang w:val="en-ZA"/>
        </w:rPr>
        <w:t>On 29 March 2016 he was in the bathroom</w:t>
      </w:r>
      <w:r w:rsidR="009D68A3">
        <w:rPr>
          <w:rFonts w:ascii="Arial" w:hAnsi="Arial" w:cs="Arial"/>
          <w:sz w:val="28"/>
          <w:szCs w:val="28"/>
          <w:lang w:val="en-ZA"/>
        </w:rPr>
        <w:t xml:space="preserve"> in his home unclothed.</w:t>
      </w:r>
    </w:p>
    <w:p w14:paraId="4ABC297C" w14:textId="77777777" w:rsidR="00991B8D" w:rsidRDefault="006877E1" w:rsidP="00A96BE3">
      <w:pPr>
        <w:pStyle w:val="ListParagraph"/>
        <w:numPr>
          <w:ilvl w:val="0"/>
          <w:numId w:val="40"/>
        </w:numPr>
        <w:spacing w:line="360" w:lineRule="auto"/>
        <w:jc w:val="both"/>
        <w:rPr>
          <w:rFonts w:ascii="Arial" w:hAnsi="Arial" w:cs="Arial"/>
          <w:sz w:val="28"/>
          <w:szCs w:val="28"/>
          <w:lang w:val="en-ZA"/>
        </w:rPr>
      </w:pPr>
      <w:r>
        <w:rPr>
          <w:rFonts w:ascii="Arial" w:hAnsi="Arial" w:cs="Arial"/>
          <w:sz w:val="28"/>
          <w:szCs w:val="28"/>
          <w:lang w:val="en-ZA"/>
        </w:rPr>
        <w:t xml:space="preserve">The accused and two other men were seen approaching the </w:t>
      </w:r>
      <w:r w:rsidR="00963814">
        <w:rPr>
          <w:rFonts w:ascii="Arial" w:hAnsi="Arial" w:cs="Arial"/>
          <w:sz w:val="28"/>
          <w:szCs w:val="28"/>
          <w:lang w:val="en-ZA"/>
        </w:rPr>
        <w:t>deceased’s tavern</w:t>
      </w:r>
      <w:r w:rsidR="004A2079">
        <w:rPr>
          <w:rFonts w:ascii="Arial" w:hAnsi="Arial" w:cs="Arial"/>
          <w:sz w:val="28"/>
          <w:szCs w:val="28"/>
          <w:lang w:val="en-ZA"/>
        </w:rPr>
        <w:t>.</w:t>
      </w:r>
      <w:r w:rsidR="00963814">
        <w:rPr>
          <w:rFonts w:ascii="Arial" w:hAnsi="Arial" w:cs="Arial"/>
          <w:sz w:val="28"/>
          <w:szCs w:val="28"/>
          <w:lang w:val="en-ZA"/>
        </w:rPr>
        <w:t xml:space="preserve"> They entered </w:t>
      </w:r>
      <w:r>
        <w:rPr>
          <w:rFonts w:ascii="Arial" w:hAnsi="Arial" w:cs="Arial"/>
          <w:sz w:val="28"/>
          <w:szCs w:val="28"/>
          <w:lang w:val="en-ZA"/>
        </w:rPr>
        <w:t>and went to Dineo Maliehe, closed his mouth with a hand and pointed her with a firearm</w:t>
      </w:r>
      <w:r w:rsidR="00963814">
        <w:rPr>
          <w:rFonts w:ascii="Arial" w:hAnsi="Arial" w:cs="Arial"/>
          <w:sz w:val="28"/>
          <w:szCs w:val="28"/>
          <w:lang w:val="en-ZA"/>
        </w:rPr>
        <w:t>.</w:t>
      </w:r>
      <w:r>
        <w:rPr>
          <w:rFonts w:ascii="Arial" w:hAnsi="Arial" w:cs="Arial"/>
          <w:sz w:val="28"/>
          <w:szCs w:val="28"/>
          <w:lang w:val="en-ZA"/>
        </w:rPr>
        <w:t xml:space="preserve"> </w:t>
      </w:r>
      <w:r w:rsidR="005C0A81">
        <w:rPr>
          <w:rFonts w:ascii="Arial" w:hAnsi="Arial" w:cs="Arial"/>
          <w:sz w:val="28"/>
          <w:szCs w:val="28"/>
          <w:lang w:val="en-ZA"/>
        </w:rPr>
        <w:t>Thereafter they push</w:t>
      </w:r>
      <w:r w:rsidR="00F1001D">
        <w:rPr>
          <w:rFonts w:ascii="Arial" w:hAnsi="Arial" w:cs="Arial"/>
          <w:sz w:val="28"/>
          <w:szCs w:val="28"/>
          <w:lang w:val="en-ZA"/>
        </w:rPr>
        <w:t>ed her and one Maseboka</w:t>
      </w:r>
      <w:r w:rsidR="005C0A81">
        <w:rPr>
          <w:rFonts w:ascii="Arial" w:hAnsi="Arial" w:cs="Arial"/>
          <w:sz w:val="28"/>
          <w:szCs w:val="28"/>
          <w:lang w:val="en-ZA"/>
        </w:rPr>
        <w:t xml:space="preserve"> into the house were the</w:t>
      </w:r>
      <w:r w:rsidR="00F1001D">
        <w:rPr>
          <w:rFonts w:ascii="Arial" w:hAnsi="Arial" w:cs="Arial"/>
          <w:sz w:val="28"/>
          <w:szCs w:val="28"/>
          <w:lang w:val="en-ZA"/>
        </w:rPr>
        <w:t>y</w:t>
      </w:r>
      <w:r w:rsidR="005C0A81">
        <w:rPr>
          <w:rFonts w:ascii="Arial" w:hAnsi="Arial" w:cs="Arial"/>
          <w:sz w:val="28"/>
          <w:szCs w:val="28"/>
          <w:lang w:val="en-ZA"/>
        </w:rPr>
        <w:t xml:space="preserve"> met Manana Matela. Th</w:t>
      </w:r>
      <w:r w:rsidR="00F1001D">
        <w:rPr>
          <w:rFonts w:ascii="Arial" w:hAnsi="Arial" w:cs="Arial"/>
          <w:sz w:val="28"/>
          <w:szCs w:val="28"/>
          <w:lang w:val="en-ZA"/>
        </w:rPr>
        <w:t>ey proceeded to the bathroom were</w:t>
      </w:r>
      <w:r w:rsidR="005C0A81">
        <w:rPr>
          <w:rFonts w:ascii="Arial" w:hAnsi="Arial" w:cs="Arial"/>
          <w:sz w:val="28"/>
          <w:szCs w:val="28"/>
          <w:lang w:val="en-ZA"/>
        </w:rPr>
        <w:t xml:space="preserve"> the accused shot the deceased twice. He died of a gunshot wound on the chest. </w:t>
      </w:r>
    </w:p>
    <w:p w14:paraId="2F906904" w14:textId="77777777" w:rsidR="005D1D3D" w:rsidRDefault="005C0A81" w:rsidP="00A96BE3">
      <w:pPr>
        <w:pStyle w:val="ListParagraph"/>
        <w:numPr>
          <w:ilvl w:val="0"/>
          <w:numId w:val="40"/>
        </w:numPr>
        <w:spacing w:line="360" w:lineRule="auto"/>
        <w:jc w:val="both"/>
        <w:rPr>
          <w:rFonts w:ascii="Arial" w:hAnsi="Arial" w:cs="Arial"/>
          <w:sz w:val="28"/>
          <w:szCs w:val="28"/>
          <w:lang w:val="en-ZA"/>
        </w:rPr>
      </w:pPr>
      <w:r>
        <w:rPr>
          <w:rFonts w:ascii="Arial" w:hAnsi="Arial" w:cs="Arial"/>
          <w:sz w:val="28"/>
          <w:szCs w:val="28"/>
          <w:lang w:val="en-ZA"/>
        </w:rPr>
        <w:t>The accused and his companion proceeded to rob the decea</w:t>
      </w:r>
      <w:r w:rsidR="00F1001D">
        <w:rPr>
          <w:rFonts w:ascii="Arial" w:hAnsi="Arial" w:cs="Arial"/>
          <w:sz w:val="28"/>
          <w:szCs w:val="28"/>
          <w:lang w:val="en-ZA"/>
        </w:rPr>
        <w:t>sed and his employees of money</w:t>
      </w:r>
      <w:r w:rsidR="00963814">
        <w:rPr>
          <w:rFonts w:ascii="Arial" w:hAnsi="Arial" w:cs="Arial"/>
          <w:sz w:val="28"/>
          <w:szCs w:val="28"/>
          <w:lang w:val="en-ZA"/>
        </w:rPr>
        <w:t xml:space="preserve"> in the amount of R40 000</w:t>
      </w:r>
      <w:r w:rsidR="00F1001D">
        <w:rPr>
          <w:rFonts w:ascii="Arial" w:hAnsi="Arial" w:cs="Arial"/>
          <w:sz w:val="28"/>
          <w:szCs w:val="28"/>
          <w:lang w:val="en-ZA"/>
        </w:rPr>
        <w:t>, a gold wrist watch, a firearm and a bakkie.</w:t>
      </w:r>
    </w:p>
    <w:p w14:paraId="521998AA" w14:textId="77777777" w:rsidR="00A13A8C" w:rsidRDefault="00991B8D" w:rsidP="00A96BE3">
      <w:pPr>
        <w:pStyle w:val="ListParagraph"/>
        <w:numPr>
          <w:ilvl w:val="0"/>
          <w:numId w:val="40"/>
        </w:numPr>
        <w:spacing w:line="360" w:lineRule="auto"/>
        <w:jc w:val="both"/>
        <w:rPr>
          <w:rFonts w:ascii="Arial" w:hAnsi="Arial" w:cs="Arial"/>
          <w:sz w:val="28"/>
          <w:szCs w:val="28"/>
          <w:lang w:val="en-ZA"/>
        </w:rPr>
      </w:pPr>
      <w:r>
        <w:rPr>
          <w:rFonts w:ascii="Arial" w:hAnsi="Arial" w:cs="Arial"/>
          <w:sz w:val="28"/>
          <w:szCs w:val="28"/>
          <w:lang w:val="en-ZA"/>
        </w:rPr>
        <w:t xml:space="preserve"> </w:t>
      </w:r>
      <w:r w:rsidR="00F1001D">
        <w:rPr>
          <w:rFonts w:ascii="Arial" w:hAnsi="Arial" w:cs="Arial"/>
          <w:sz w:val="28"/>
          <w:szCs w:val="28"/>
          <w:lang w:val="en-ZA"/>
        </w:rPr>
        <w:t xml:space="preserve">The accused was later positively identified as one of the robbers and the person who was in possession of the firearm at the time when the deceased was shot and killed. It was also established that he was one of the people who robbed the deceased and his employees. </w:t>
      </w:r>
    </w:p>
    <w:p w14:paraId="3B02A646" w14:textId="77777777" w:rsidR="00457101" w:rsidRDefault="00457101" w:rsidP="008C77D9">
      <w:pPr>
        <w:spacing w:line="360" w:lineRule="auto"/>
        <w:jc w:val="both"/>
        <w:rPr>
          <w:rFonts w:ascii="Arial" w:hAnsi="Arial" w:cs="Arial"/>
          <w:sz w:val="28"/>
          <w:szCs w:val="28"/>
          <w:lang w:val="en-ZA"/>
        </w:rPr>
      </w:pPr>
    </w:p>
    <w:p w14:paraId="6FB19036" w14:textId="374D541E" w:rsidR="0068670B" w:rsidRPr="00FB1DB2" w:rsidRDefault="00571E24" w:rsidP="00FB1DB2">
      <w:pPr>
        <w:spacing w:line="360" w:lineRule="auto"/>
        <w:ind w:left="851" w:hanging="851"/>
        <w:jc w:val="both"/>
        <w:rPr>
          <w:rFonts w:ascii="Arial" w:hAnsi="Arial" w:cs="Arial"/>
          <w:color w:val="000000" w:themeColor="text1"/>
          <w:sz w:val="28"/>
          <w:szCs w:val="28"/>
          <w:lang w:val="en-ZA" w:eastAsia="en-ZA"/>
        </w:rPr>
      </w:pPr>
      <w:r>
        <w:rPr>
          <w:rFonts w:ascii="Arial" w:hAnsi="Arial" w:cs="Arial"/>
          <w:sz w:val="28"/>
          <w:szCs w:val="28"/>
          <w:lang w:val="en-ZA"/>
        </w:rPr>
        <w:t>[</w:t>
      </w:r>
      <w:r w:rsidR="00963814">
        <w:rPr>
          <w:rFonts w:ascii="Arial" w:hAnsi="Arial" w:cs="Arial"/>
          <w:sz w:val="28"/>
          <w:szCs w:val="28"/>
          <w:lang w:val="en-ZA"/>
        </w:rPr>
        <w:t>3</w:t>
      </w:r>
      <w:r w:rsidR="004A2079">
        <w:rPr>
          <w:rFonts w:ascii="Arial" w:hAnsi="Arial" w:cs="Arial"/>
          <w:sz w:val="28"/>
          <w:szCs w:val="28"/>
          <w:lang w:val="en-ZA"/>
        </w:rPr>
        <w:t xml:space="preserve">]      </w:t>
      </w:r>
      <w:r w:rsidR="00F1001D">
        <w:rPr>
          <w:rFonts w:ascii="Arial" w:hAnsi="Arial" w:cs="Arial"/>
          <w:sz w:val="28"/>
          <w:szCs w:val="28"/>
          <w:lang w:val="en-ZA"/>
        </w:rPr>
        <w:t>The</w:t>
      </w:r>
      <w:r w:rsidR="00631374">
        <w:rPr>
          <w:rFonts w:ascii="Arial" w:hAnsi="Arial" w:cs="Arial"/>
          <w:sz w:val="28"/>
          <w:szCs w:val="28"/>
          <w:lang w:val="en-ZA"/>
        </w:rPr>
        <w:t xml:space="preserve"> accused</w:t>
      </w:r>
      <w:r w:rsidR="006F251C">
        <w:rPr>
          <w:rFonts w:ascii="Arial" w:hAnsi="Arial" w:cs="Arial"/>
          <w:sz w:val="28"/>
          <w:szCs w:val="28"/>
          <w:lang w:val="en-ZA"/>
        </w:rPr>
        <w:t xml:space="preserve"> testified in mitigation of sentence</w:t>
      </w:r>
      <w:r w:rsidR="00F1001D">
        <w:rPr>
          <w:rFonts w:ascii="Arial" w:hAnsi="Arial" w:cs="Arial"/>
          <w:sz w:val="28"/>
          <w:szCs w:val="28"/>
          <w:lang w:val="en-ZA"/>
        </w:rPr>
        <w:t xml:space="preserve"> and did not call any witness</w:t>
      </w:r>
      <w:r w:rsidR="00631374">
        <w:rPr>
          <w:rFonts w:ascii="Arial" w:hAnsi="Arial" w:cs="Arial"/>
          <w:sz w:val="28"/>
          <w:szCs w:val="28"/>
          <w:lang w:val="en-ZA"/>
        </w:rPr>
        <w:t>.</w:t>
      </w:r>
      <w:r w:rsidR="00FB1DB2">
        <w:rPr>
          <w:rFonts w:ascii="Arial" w:hAnsi="Arial" w:cs="Arial"/>
          <w:sz w:val="28"/>
          <w:szCs w:val="28"/>
          <w:lang w:val="en-ZA"/>
        </w:rPr>
        <w:t xml:space="preserve"> </w:t>
      </w:r>
      <w:r w:rsidR="00FB1DB2">
        <w:rPr>
          <w:rFonts w:ascii="Arial" w:hAnsi="Arial" w:cs="Arial"/>
          <w:color w:val="000000" w:themeColor="text1"/>
          <w:sz w:val="28"/>
          <w:szCs w:val="28"/>
          <w:lang w:val="en-ZA" w:eastAsia="en-ZA"/>
        </w:rPr>
        <w:t>When the court imposes punishment it must also have regard to the personal circumstances of the accused, the nature or seriousness of the crime as well as the interest</w:t>
      </w:r>
      <w:r w:rsidR="0043021A">
        <w:rPr>
          <w:rFonts w:ascii="Arial" w:hAnsi="Arial" w:cs="Arial"/>
          <w:color w:val="000000" w:themeColor="text1"/>
          <w:sz w:val="28"/>
          <w:szCs w:val="28"/>
          <w:lang w:val="en-ZA" w:eastAsia="en-ZA"/>
        </w:rPr>
        <w:t>s</w:t>
      </w:r>
      <w:r w:rsidR="00FB1DB2">
        <w:rPr>
          <w:rFonts w:ascii="Arial" w:hAnsi="Arial" w:cs="Arial"/>
          <w:color w:val="000000" w:themeColor="text1"/>
          <w:sz w:val="28"/>
          <w:szCs w:val="28"/>
          <w:lang w:val="en-ZA" w:eastAsia="en-ZA"/>
        </w:rPr>
        <w:t xml:space="preserve"> of society. The court </w:t>
      </w:r>
      <w:r w:rsidR="00FB1DB2">
        <w:rPr>
          <w:rFonts w:ascii="Arial" w:hAnsi="Arial" w:cs="Arial"/>
          <w:color w:val="000000" w:themeColor="text1"/>
          <w:sz w:val="28"/>
          <w:szCs w:val="28"/>
          <w:lang w:val="en-ZA" w:eastAsia="en-ZA"/>
        </w:rPr>
        <w:lastRenderedPageBreak/>
        <w:t xml:space="preserve">in </w:t>
      </w:r>
      <w:r w:rsidR="00FB1DB2" w:rsidRPr="00963814">
        <w:rPr>
          <w:rFonts w:ascii="Arial" w:hAnsi="Arial" w:cs="Arial"/>
          <w:i/>
          <w:color w:val="000000" w:themeColor="text1"/>
          <w:sz w:val="28"/>
          <w:szCs w:val="28"/>
          <w:lang w:val="en-ZA" w:eastAsia="en-ZA"/>
        </w:rPr>
        <w:t>S v Rabie</w:t>
      </w:r>
      <w:r w:rsidR="00C44282">
        <w:rPr>
          <w:rStyle w:val="FootnoteReference"/>
          <w:rFonts w:ascii="Arial" w:hAnsi="Arial" w:cs="Arial"/>
          <w:i/>
          <w:color w:val="000000" w:themeColor="text1"/>
          <w:sz w:val="28"/>
          <w:szCs w:val="28"/>
          <w:lang w:val="en-ZA" w:eastAsia="en-ZA"/>
        </w:rPr>
        <w:footnoteReference w:id="1"/>
      </w:r>
      <w:r w:rsidR="00FB1DB2">
        <w:rPr>
          <w:rFonts w:ascii="Arial" w:hAnsi="Arial" w:cs="Arial"/>
          <w:b/>
          <w:color w:val="000000" w:themeColor="text1"/>
          <w:sz w:val="28"/>
          <w:szCs w:val="28"/>
          <w:lang w:val="en-ZA" w:eastAsia="en-ZA"/>
        </w:rPr>
        <w:t xml:space="preserve"> </w:t>
      </w:r>
      <w:r w:rsidR="00FB1DB2">
        <w:rPr>
          <w:rFonts w:ascii="Arial" w:hAnsi="Arial" w:cs="Arial"/>
          <w:color w:val="000000" w:themeColor="text1"/>
          <w:sz w:val="28"/>
          <w:szCs w:val="28"/>
          <w:lang w:val="en-ZA" w:eastAsia="en-ZA"/>
        </w:rPr>
        <w:t>observed that the punishment which the court imposes should fit the criminal as well as the crime, be fair to society and be blended with a measure of mercy.</w:t>
      </w:r>
      <w:r w:rsidR="00755E41">
        <w:rPr>
          <w:rFonts w:ascii="Arial" w:hAnsi="Arial" w:cs="Arial"/>
          <w:color w:val="000000" w:themeColor="text1"/>
          <w:sz w:val="28"/>
          <w:szCs w:val="28"/>
          <w:lang w:val="en-ZA" w:eastAsia="en-ZA"/>
        </w:rPr>
        <w:t xml:space="preserve"> </w:t>
      </w:r>
      <w:r w:rsidR="00F92F9A">
        <w:rPr>
          <w:rFonts w:ascii="Arial" w:hAnsi="Arial" w:cs="Arial"/>
          <w:sz w:val="28"/>
          <w:szCs w:val="28"/>
          <w:lang w:val="en-ZA"/>
        </w:rPr>
        <w:t>With regard to his personal circumstances t</w:t>
      </w:r>
      <w:r w:rsidR="00F1001D">
        <w:rPr>
          <w:rFonts w:ascii="Arial" w:hAnsi="Arial" w:cs="Arial"/>
          <w:sz w:val="28"/>
          <w:szCs w:val="28"/>
          <w:lang w:val="en-ZA"/>
        </w:rPr>
        <w:t xml:space="preserve">he evidence reveal that </w:t>
      </w:r>
      <w:r w:rsidR="00F92F9A">
        <w:rPr>
          <w:rFonts w:ascii="Arial" w:hAnsi="Arial" w:cs="Arial"/>
          <w:sz w:val="28"/>
          <w:szCs w:val="28"/>
          <w:lang w:val="en-ZA"/>
        </w:rPr>
        <w:t>t</w:t>
      </w:r>
      <w:r w:rsidR="00F1001D">
        <w:rPr>
          <w:rFonts w:ascii="Arial" w:hAnsi="Arial" w:cs="Arial"/>
          <w:sz w:val="28"/>
          <w:szCs w:val="28"/>
          <w:lang w:val="en-ZA"/>
        </w:rPr>
        <w:t xml:space="preserve">he </w:t>
      </w:r>
      <w:r w:rsidR="00F92F9A">
        <w:rPr>
          <w:rFonts w:ascii="Arial" w:hAnsi="Arial" w:cs="Arial"/>
          <w:sz w:val="28"/>
          <w:szCs w:val="28"/>
          <w:lang w:val="en-ZA"/>
        </w:rPr>
        <w:t xml:space="preserve">accused </w:t>
      </w:r>
      <w:r w:rsidR="00F1001D">
        <w:rPr>
          <w:rFonts w:ascii="Arial" w:hAnsi="Arial" w:cs="Arial"/>
          <w:sz w:val="28"/>
          <w:szCs w:val="28"/>
          <w:lang w:val="en-ZA"/>
        </w:rPr>
        <w:t xml:space="preserve">is currently 45 years of age and </w:t>
      </w:r>
      <w:r w:rsidR="00632328">
        <w:rPr>
          <w:rFonts w:ascii="Arial" w:hAnsi="Arial" w:cs="Arial"/>
          <w:sz w:val="28"/>
          <w:szCs w:val="28"/>
          <w:lang w:val="en-ZA"/>
        </w:rPr>
        <w:t>unmarried. He has three children aged 9,12 and 16. The children stay with their mother. P</w:t>
      </w:r>
      <w:r w:rsidR="00951365">
        <w:rPr>
          <w:rFonts w:ascii="Arial" w:hAnsi="Arial" w:cs="Arial"/>
          <w:sz w:val="28"/>
          <w:szCs w:val="28"/>
          <w:lang w:val="en-ZA"/>
        </w:rPr>
        <w:t xml:space="preserve">rior to </w:t>
      </w:r>
      <w:r w:rsidR="00632328">
        <w:rPr>
          <w:rFonts w:ascii="Arial" w:hAnsi="Arial" w:cs="Arial"/>
          <w:sz w:val="28"/>
          <w:szCs w:val="28"/>
          <w:lang w:val="en-ZA"/>
        </w:rPr>
        <w:t xml:space="preserve">October 2017 the elder one stayed with the accused and the others only visited over the weekends. </w:t>
      </w:r>
      <w:r w:rsidR="00951365">
        <w:rPr>
          <w:rFonts w:ascii="Arial" w:hAnsi="Arial" w:cs="Arial"/>
          <w:sz w:val="28"/>
          <w:szCs w:val="28"/>
          <w:lang w:val="en-ZA"/>
        </w:rPr>
        <w:t xml:space="preserve">When the mother of the children worked night duties the children stayed with him. </w:t>
      </w:r>
    </w:p>
    <w:p w14:paraId="09F65E15" w14:textId="77777777" w:rsidR="00CD1F2A" w:rsidRDefault="00CD1F2A" w:rsidP="009E29E6">
      <w:pPr>
        <w:spacing w:line="360" w:lineRule="auto"/>
        <w:ind w:left="720" w:hanging="720"/>
        <w:jc w:val="both"/>
        <w:rPr>
          <w:rFonts w:ascii="Arial" w:hAnsi="Arial" w:cs="Arial"/>
          <w:sz w:val="28"/>
          <w:szCs w:val="28"/>
          <w:lang w:val="en-ZA"/>
        </w:rPr>
      </w:pPr>
    </w:p>
    <w:p w14:paraId="4B8405D9" w14:textId="77777777" w:rsidR="000C713A" w:rsidRDefault="00E50F82" w:rsidP="00BB1CD4">
      <w:pPr>
        <w:spacing w:line="360" w:lineRule="auto"/>
        <w:ind w:left="851" w:hanging="851"/>
        <w:jc w:val="both"/>
        <w:rPr>
          <w:rFonts w:ascii="Arial" w:hAnsi="Arial" w:cs="Arial"/>
          <w:sz w:val="28"/>
          <w:szCs w:val="28"/>
          <w:lang w:val="en-ZA"/>
        </w:rPr>
      </w:pPr>
      <w:r>
        <w:rPr>
          <w:rFonts w:ascii="Arial" w:hAnsi="Arial" w:cs="Arial"/>
          <w:sz w:val="28"/>
          <w:szCs w:val="28"/>
          <w:lang w:val="en-ZA"/>
        </w:rPr>
        <w:t xml:space="preserve"> </w:t>
      </w:r>
      <w:r w:rsidR="000E2B3D">
        <w:rPr>
          <w:rFonts w:ascii="Arial" w:hAnsi="Arial" w:cs="Arial"/>
          <w:sz w:val="28"/>
          <w:szCs w:val="28"/>
          <w:lang w:val="en-ZA"/>
        </w:rPr>
        <w:t>[</w:t>
      </w:r>
      <w:r w:rsidR="00CB3ECC">
        <w:rPr>
          <w:rFonts w:ascii="Arial" w:hAnsi="Arial" w:cs="Arial"/>
          <w:sz w:val="28"/>
          <w:szCs w:val="28"/>
          <w:lang w:val="en-ZA"/>
        </w:rPr>
        <w:t>4</w:t>
      </w:r>
      <w:r w:rsidR="000E2B3D">
        <w:rPr>
          <w:rFonts w:ascii="Arial" w:hAnsi="Arial" w:cs="Arial"/>
          <w:sz w:val="28"/>
          <w:szCs w:val="28"/>
          <w:lang w:val="en-ZA"/>
        </w:rPr>
        <w:t>]</w:t>
      </w:r>
      <w:r w:rsidR="00444356">
        <w:rPr>
          <w:rFonts w:ascii="Arial" w:hAnsi="Arial" w:cs="Arial"/>
          <w:sz w:val="28"/>
          <w:szCs w:val="28"/>
          <w:lang w:val="en-ZA"/>
        </w:rPr>
        <w:t xml:space="preserve"> </w:t>
      </w:r>
      <w:r w:rsidR="00457101">
        <w:rPr>
          <w:rFonts w:ascii="Arial" w:hAnsi="Arial" w:cs="Arial"/>
          <w:sz w:val="28"/>
          <w:szCs w:val="28"/>
          <w:lang w:val="en-ZA"/>
        </w:rPr>
        <w:tab/>
      </w:r>
      <w:r w:rsidR="00951365">
        <w:rPr>
          <w:rFonts w:ascii="Arial" w:hAnsi="Arial" w:cs="Arial"/>
          <w:sz w:val="28"/>
          <w:szCs w:val="28"/>
          <w:lang w:val="en-ZA"/>
        </w:rPr>
        <w:t>The accused did matric at Fame College. He had a transportation business and his average income in the business was betwe</w:t>
      </w:r>
      <w:r w:rsidR="0043021A">
        <w:rPr>
          <w:rFonts w:ascii="Arial" w:hAnsi="Arial" w:cs="Arial"/>
          <w:sz w:val="28"/>
          <w:szCs w:val="28"/>
          <w:lang w:val="en-ZA"/>
        </w:rPr>
        <w:t>en R3 000 and R3 800 per month. Between</w:t>
      </w:r>
      <w:r w:rsidR="00F3429A">
        <w:rPr>
          <w:rFonts w:ascii="Arial" w:hAnsi="Arial" w:cs="Arial"/>
          <w:sz w:val="28"/>
          <w:szCs w:val="28"/>
          <w:lang w:val="en-ZA"/>
        </w:rPr>
        <w:t xml:space="preserve"> February and March 2018 he sold his motor vehicle used in the business. The money was given to his wife for the maintenance o</w:t>
      </w:r>
      <w:r w:rsidR="0043021A">
        <w:rPr>
          <w:rFonts w:ascii="Arial" w:hAnsi="Arial" w:cs="Arial"/>
          <w:sz w:val="28"/>
          <w:szCs w:val="28"/>
          <w:lang w:val="en-ZA"/>
        </w:rPr>
        <w:t>f the children.</w:t>
      </w:r>
      <w:r w:rsidR="00C34710">
        <w:rPr>
          <w:rFonts w:ascii="Arial" w:hAnsi="Arial" w:cs="Arial"/>
          <w:sz w:val="28"/>
          <w:szCs w:val="28"/>
          <w:lang w:val="en-ZA"/>
        </w:rPr>
        <w:t xml:space="preserve"> He tes</w:t>
      </w:r>
      <w:r w:rsidR="0043021A">
        <w:rPr>
          <w:rFonts w:ascii="Arial" w:hAnsi="Arial" w:cs="Arial"/>
          <w:sz w:val="28"/>
          <w:szCs w:val="28"/>
          <w:lang w:val="en-ZA"/>
        </w:rPr>
        <w:t>tified that</w:t>
      </w:r>
      <w:r w:rsidR="00C34710">
        <w:rPr>
          <w:rFonts w:ascii="Arial" w:hAnsi="Arial" w:cs="Arial"/>
          <w:sz w:val="28"/>
          <w:szCs w:val="28"/>
          <w:lang w:val="en-ZA"/>
        </w:rPr>
        <w:t xml:space="preserve"> his two sisters and their children</w:t>
      </w:r>
      <w:r w:rsidR="0043021A">
        <w:rPr>
          <w:rFonts w:ascii="Arial" w:hAnsi="Arial" w:cs="Arial"/>
          <w:sz w:val="28"/>
          <w:szCs w:val="28"/>
          <w:lang w:val="en-ZA"/>
        </w:rPr>
        <w:t xml:space="preserve"> were also dependent on him financially</w:t>
      </w:r>
      <w:r w:rsidR="00C34710">
        <w:rPr>
          <w:rFonts w:ascii="Arial" w:hAnsi="Arial" w:cs="Arial"/>
          <w:sz w:val="28"/>
          <w:szCs w:val="28"/>
          <w:lang w:val="en-ZA"/>
        </w:rPr>
        <w:t>.</w:t>
      </w:r>
    </w:p>
    <w:p w14:paraId="22E134D8" w14:textId="77777777" w:rsidR="000C713A" w:rsidRDefault="000C713A" w:rsidP="00F76C4F">
      <w:pPr>
        <w:spacing w:line="360" w:lineRule="auto"/>
        <w:ind w:left="851" w:hanging="851"/>
        <w:jc w:val="both"/>
        <w:rPr>
          <w:rFonts w:ascii="Arial" w:hAnsi="Arial" w:cs="Arial"/>
          <w:sz w:val="28"/>
          <w:szCs w:val="28"/>
          <w:lang w:val="en-ZA"/>
        </w:rPr>
      </w:pPr>
    </w:p>
    <w:p w14:paraId="34B5023C" w14:textId="77777777" w:rsidR="00BB1CD4" w:rsidRDefault="003261CF" w:rsidP="00BB1CD4">
      <w:pPr>
        <w:spacing w:line="360" w:lineRule="auto"/>
        <w:ind w:left="851" w:hanging="851"/>
        <w:jc w:val="both"/>
        <w:rPr>
          <w:rFonts w:ascii="Arial" w:hAnsi="Arial" w:cs="Arial"/>
          <w:sz w:val="28"/>
          <w:szCs w:val="28"/>
          <w:lang w:val="en-ZA"/>
        </w:rPr>
      </w:pPr>
      <w:r w:rsidRPr="00F8521C">
        <w:rPr>
          <w:rFonts w:ascii="Arial" w:hAnsi="Arial" w:cs="Arial"/>
          <w:color w:val="000000" w:themeColor="text1"/>
          <w:sz w:val="28"/>
          <w:szCs w:val="28"/>
          <w:lang w:val="en-ZA" w:eastAsia="en-ZA"/>
        </w:rPr>
        <w:t>[</w:t>
      </w:r>
      <w:r w:rsidR="000C713A">
        <w:rPr>
          <w:rFonts w:ascii="Arial" w:hAnsi="Arial" w:cs="Arial"/>
          <w:color w:val="000000" w:themeColor="text1"/>
          <w:sz w:val="28"/>
          <w:szCs w:val="28"/>
          <w:lang w:val="en-ZA" w:eastAsia="en-ZA"/>
        </w:rPr>
        <w:t>5</w:t>
      </w:r>
      <w:r w:rsidRPr="00F8521C">
        <w:rPr>
          <w:rFonts w:ascii="Arial" w:hAnsi="Arial" w:cs="Arial"/>
          <w:color w:val="000000" w:themeColor="text1"/>
          <w:sz w:val="28"/>
          <w:szCs w:val="28"/>
          <w:lang w:val="en-ZA" w:eastAsia="en-ZA"/>
        </w:rPr>
        <w:t xml:space="preserve">] </w:t>
      </w:r>
      <w:r>
        <w:rPr>
          <w:rFonts w:ascii="Arial" w:hAnsi="Arial" w:cs="Arial"/>
          <w:color w:val="000000" w:themeColor="text1"/>
          <w:sz w:val="28"/>
          <w:szCs w:val="28"/>
          <w:lang w:val="en-ZA" w:eastAsia="en-ZA"/>
        </w:rPr>
        <w:tab/>
      </w:r>
      <w:r w:rsidR="00C34710">
        <w:rPr>
          <w:rFonts w:ascii="Arial" w:hAnsi="Arial" w:cs="Arial"/>
          <w:sz w:val="28"/>
          <w:szCs w:val="28"/>
          <w:lang w:val="en-ZA"/>
        </w:rPr>
        <w:t>He testified that he was remorseful. In showing his remorse he went to the grave of the deceased to ask for forgiveness and also to convey to the deceased that he was not responsible for the latter’s death.</w:t>
      </w:r>
    </w:p>
    <w:p w14:paraId="1F238161" w14:textId="77777777" w:rsidR="00F8521C" w:rsidRPr="00C34710" w:rsidRDefault="00BB1CD4" w:rsidP="00C34710">
      <w:pPr>
        <w:spacing w:line="360" w:lineRule="auto"/>
        <w:ind w:left="851" w:hanging="851"/>
        <w:jc w:val="both"/>
        <w:rPr>
          <w:rFonts w:ascii="Arial" w:hAnsi="Arial" w:cs="Arial"/>
          <w:color w:val="000000" w:themeColor="text1"/>
          <w:sz w:val="28"/>
          <w:szCs w:val="28"/>
          <w:lang w:val="en-ZA" w:eastAsia="en-ZA"/>
        </w:rPr>
      </w:pPr>
      <w:r>
        <w:rPr>
          <w:rFonts w:ascii="Arial" w:hAnsi="Arial" w:cs="Arial"/>
          <w:color w:val="000000" w:themeColor="text1"/>
          <w:sz w:val="28"/>
          <w:szCs w:val="28"/>
          <w:lang w:val="en-ZA" w:eastAsia="en-ZA"/>
        </w:rPr>
        <w:t xml:space="preserve"> </w:t>
      </w:r>
      <w:r w:rsidR="003261CF">
        <w:rPr>
          <w:rFonts w:ascii="Arial" w:hAnsi="Arial" w:cs="Arial"/>
          <w:sz w:val="28"/>
          <w:szCs w:val="28"/>
          <w:lang w:val="en-ZA"/>
        </w:rPr>
        <w:t xml:space="preserve"> </w:t>
      </w:r>
    </w:p>
    <w:p w14:paraId="302727F4" w14:textId="2CA0DE63" w:rsidR="003A1398" w:rsidRDefault="00574055" w:rsidP="00942E3B">
      <w:pPr>
        <w:spacing w:line="360" w:lineRule="auto"/>
        <w:ind w:left="851" w:hanging="851"/>
        <w:jc w:val="both"/>
        <w:rPr>
          <w:rFonts w:ascii="Arial" w:hAnsi="Arial" w:cs="Arial"/>
          <w:sz w:val="28"/>
          <w:szCs w:val="28"/>
          <w:lang w:val="en-ZA"/>
        </w:rPr>
      </w:pPr>
      <w:r>
        <w:rPr>
          <w:rFonts w:ascii="Arial" w:hAnsi="Arial" w:cs="Arial"/>
          <w:sz w:val="28"/>
          <w:szCs w:val="28"/>
          <w:lang w:val="en-ZA"/>
        </w:rPr>
        <w:t xml:space="preserve"> </w:t>
      </w:r>
      <w:r w:rsidR="000E2B3D">
        <w:rPr>
          <w:rFonts w:ascii="Arial" w:hAnsi="Arial" w:cs="Arial"/>
          <w:sz w:val="28"/>
          <w:szCs w:val="28"/>
          <w:lang w:val="en-ZA"/>
        </w:rPr>
        <w:t>[</w:t>
      </w:r>
      <w:r w:rsidR="00E60CBC">
        <w:rPr>
          <w:rFonts w:ascii="Arial" w:hAnsi="Arial" w:cs="Arial"/>
          <w:sz w:val="28"/>
          <w:szCs w:val="28"/>
          <w:lang w:val="en-ZA"/>
        </w:rPr>
        <w:t>6</w:t>
      </w:r>
      <w:r w:rsidR="000E2B3D">
        <w:rPr>
          <w:rFonts w:ascii="Arial" w:hAnsi="Arial" w:cs="Arial"/>
          <w:sz w:val="28"/>
          <w:szCs w:val="28"/>
          <w:lang w:val="en-ZA"/>
        </w:rPr>
        <w:t>]</w:t>
      </w:r>
      <w:r w:rsidR="00A5454C">
        <w:rPr>
          <w:rFonts w:ascii="Arial" w:hAnsi="Arial" w:cs="Arial"/>
          <w:sz w:val="28"/>
          <w:szCs w:val="28"/>
          <w:lang w:val="en-ZA"/>
        </w:rPr>
        <w:t xml:space="preserve"> </w:t>
      </w:r>
      <w:r w:rsidR="003011DF">
        <w:rPr>
          <w:rFonts w:ascii="Arial" w:hAnsi="Arial" w:cs="Arial"/>
          <w:sz w:val="28"/>
          <w:szCs w:val="28"/>
          <w:lang w:val="en-ZA"/>
        </w:rPr>
        <w:tab/>
      </w:r>
      <w:r w:rsidR="00C34710">
        <w:rPr>
          <w:rFonts w:ascii="Arial" w:hAnsi="Arial" w:cs="Arial"/>
          <w:sz w:val="28"/>
          <w:szCs w:val="28"/>
          <w:lang w:val="en-ZA"/>
        </w:rPr>
        <w:t>The state called the son of deceased in aggravation of sentence.</w:t>
      </w:r>
      <w:r w:rsidR="007E6D5B">
        <w:rPr>
          <w:rFonts w:ascii="Arial" w:hAnsi="Arial" w:cs="Arial"/>
          <w:sz w:val="28"/>
          <w:szCs w:val="28"/>
          <w:lang w:val="en-ZA"/>
        </w:rPr>
        <w:t xml:space="preserve"> He is 53 years old.</w:t>
      </w:r>
      <w:r w:rsidR="00C34710">
        <w:rPr>
          <w:rFonts w:ascii="Arial" w:hAnsi="Arial" w:cs="Arial"/>
          <w:sz w:val="28"/>
          <w:szCs w:val="28"/>
          <w:lang w:val="en-ZA"/>
        </w:rPr>
        <w:t xml:space="preserve"> He is the sole survivor in the family following the passing on of his </w:t>
      </w:r>
      <w:r w:rsidR="007E6D5B">
        <w:rPr>
          <w:rFonts w:ascii="Arial" w:hAnsi="Arial" w:cs="Arial"/>
          <w:sz w:val="28"/>
          <w:szCs w:val="28"/>
          <w:lang w:val="en-ZA"/>
        </w:rPr>
        <w:t>two other siblings</w:t>
      </w:r>
      <w:r w:rsidR="0043021A">
        <w:rPr>
          <w:rFonts w:ascii="Arial" w:hAnsi="Arial" w:cs="Arial"/>
          <w:sz w:val="28"/>
          <w:szCs w:val="28"/>
          <w:lang w:val="en-ZA"/>
        </w:rPr>
        <w:t xml:space="preserve"> in circumstances unrelated to this cas</w:t>
      </w:r>
      <w:r w:rsidR="00C44282">
        <w:rPr>
          <w:rFonts w:ascii="Arial" w:hAnsi="Arial" w:cs="Arial"/>
          <w:sz w:val="28"/>
          <w:szCs w:val="28"/>
          <w:lang w:val="en-ZA"/>
        </w:rPr>
        <w:t>e</w:t>
      </w:r>
      <w:r w:rsidR="0043021A">
        <w:rPr>
          <w:rFonts w:ascii="Arial" w:hAnsi="Arial" w:cs="Arial"/>
          <w:sz w:val="28"/>
          <w:szCs w:val="28"/>
          <w:lang w:val="en-ZA"/>
        </w:rPr>
        <w:t>.</w:t>
      </w:r>
      <w:r w:rsidR="007E6D5B">
        <w:rPr>
          <w:rFonts w:ascii="Arial" w:hAnsi="Arial" w:cs="Arial"/>
          <w:sz w:val="28"/>
          <w:szCs w:val="28"/>
          <w:lang w:val="en-ZA"/>
        </w:rPr>
        <w:t xml:space="preserve"> He has taken over the businesses of the deceased. According to him the businesses are not doing well</w:t>
      </w:r>
      <w:r w:rsidR="0043021A">
        <w:rPr>
          <w:rFonts w:ascii="Arial" w:hAnsi="Arial" w:cs="Arial"/>
          <w:sz w:val="28"/>
          <w:szCs w:val="28"/>
          <w:lang w:val="en-ZA"/>
        </w:rPr>
        <w:t xml:space="preserve"> since the deceased passed on</w:t>
      </w:r>
      <w:r w:rsidR="007E6D5B">
        <w:rPr>
          <w:rFonts w:ascii="Arial" w:hAnsi="Arial" w:cs="Arial"/>
          <w:sz w:val="28"/>
          <w:szCs w:val="28"/>
          <w:lang w:val="en-ZA"/>
        </w:rPr>
        <w:t xml:space="preserve">. The income has gone down after the death of </w:t>
      </w:r>
      <w:r w:rsidR="007E6D5B">
        <w:rPr>
          <w:rFonts w:ascii="Arial" w:hAnsi="Arial" w:cs="Arial"/>
          <w:sz w:val="28"/>
          <w:szCs w:val="28"/>
          <w:lang w:val="en-ZA"/>
        </w:rPr>
        <w:lastRenderedPageBreak/>
        <w:t xml:space="preserve">the deceased.  He testified about how the death of the deceased had impacted him. </w:t>
      </w:r>
    </w:p>
    <w:p w14:paraId="69347A94" w14:textId="77777777" w:rsidR="00F8521C" w:rsidRDefault="00F8521C" w:rsidP="009E29E6">
      <w:pPr>
        <w:spacing w:line="360" w:lineRule="auto"/>
        <w:ind w:left="851" w:hanging="851"/>
        <w:jc w:val="both"/>
        <w:rPr>
          <w:rFonts w:ascii="Arial" w:hAnsi="Arial" w:cs="Arial"/>
          <w:sz w:val="28"/>
          <w:szCs w:val="28"/>
          <w:lang w:val="en-ZA"/>
        </w:rPr>
      </w:pPr>
    </w:p>
    <w:p w14:paraId="1D4F6FC9" w14:textId="756B5DC0" w:rsidR="009B00D1" w:rsidRPr="007E6D5B" w:rsidRDefault="000E2B3D" w:rsidP="007E6D5B">
      <w:pPr>
        <w:spacing w:line="360" w:lineRule="auto"/>
        <w:ind w:left="851" w:hanging="851"/>
        <w:jc w:val="both"/>
        <w:rPr>
          <w:rFonts w:ascii="Arial" w:hAnsi="Arial" w:cs="Arial"/>
          <w:sz w:val="28"/>
          <w:szCs w:val="28"/>
          <w:lang w:val="en-ZA"/>
        </w:rPr>
      </w:pPr>
      <w:r>
        <w:rPr>
          <w:rFonts w:ascii="Arial" w:hAnsi="Arial" w:cs="Arial"/>
          <w:sz w:val="28"/>
          <w:szCs w:val="28"/>
          <w:lang w:val="en-ZA"/>
        </w:rPr>
        <w:t>[</w:t>
      </w:r>
      <w:r w:rsidR="00942E3B">
        <w:rPr>
          <w:rFonts w:ascii="Arial" w:hAnsi="Arial" w:cs="Arial"/>
          <w:sz w:val="28"/>
          <w:szCs w:val="28"/>
          <w:lang w:val="en-ZA"/>
        </w:rPr>
        <w:t>7</w:t>
      </w:r>
      <w:r w:rsidR="003A1398">
        <w:rPr>
          <w:rFonts w:ascii="Arial" w:hAnsi="Arial" w:cs="Arial"/>
          <w:sz w:val="28"/>
          <w:szCs w:val="28"/>
          <w:lang w:val="en-ZA"/>
        </w:rPr>
        <w:t xml:space="preserve">]    </w:t>
      </w:r>
      <w:r w:rsidR="00CF6E2C">
        <w:rPr>
          <w:rFonts w:ascii="Arial" w:hAnsi="Arial" w:cs="Arial"/>
          <w:sz w:val="28"/>
          <w:szCs w:val="28"/>
          <w:lang w:val="en-ZA"/>
        </w:rPr>
        <w:t xml:space="preserve">  </w:t>
      </w:r>
      <w:r w:rsidR="00F8521C">
        <w:rPr>
          <w:rFonts w:ascii="Arial" w:hAnsi="Arial" w:cs="Arial"/>
          <w:sz w:val="28"/>
          <w:szCs w:val="28"/>
          <w:lang w:val="en-ZA"/>
        </w:rPr>
        <w:tab/>
      </w:r>
      <w:r w:rsidR="00942E3B">
        <w:rPr>
          <w:rFonts w:ascii="Arial" w:hAnsi="Arial" w:cs="Arial"/>
          <w:sz w:val="28"/>
          <w:szCs w:val="28"/>
          <w:lang w:val="en-ZA"/>
        </w:rPr>
        <w:t xml:space="preserve">The main purpose of punishment </w:t>
      </w:r>
      <w:r w:rsidR="007E6D5B">
        <w:rPr>
          <w:rFonts w:ascii="Arial" w:hAnsi="Arial" w:cs="Arial"/>
          <w:sz w:val="28"/>
          <w:szCs w:val="28"/>
          <w:lang w:val="en-ZA"/>
        </w:rPr>
        <w:t>is</w:t>
      </w:r>
      <w:r w:rsidR="00942E3B">
        <w:rPr>
          <w:rFonts w:ascii="Arial" w:hAnsi="Arial" w:cs="Arial"/>
          <w:sz w:val="28"/>
          <w:szCs w:val="28"/>
          <w:lang w:val="en-ZA"/>
        </w:rPr>
        <w:t xml:space="preserve"> said to be ‘</w:t>
      </w:r>
      <w:r w:rsidR="00942E3B" w:rsidRPr="00083A4A">
        <w:rPr>
          <w:rFonts w:ascii="Arial" w:hAnsi="Arial" w:cs="Arial"/>
          <w:lang w:val="en-ZA"/>
        </w:rPr>
        <w:t>deterrent, preventative, reformative and retributive</w:t>
      </w:r>
      <w:r w:rsidR="00083A4A">
        <w:rPr>
          <w:rFonts w:ascii="Arial" w:hAnsi="Arial" w:cs="Arial"/>
          <w:lang w:val="en-ZA"/>
        </w:rPr>
        <w:t>’</w:t>
      </w:r>
      <w:r w:rsidR="00942E3B" w:rsidRPr="00083A4A">
        <w:rPr>
          <w:rFonts w:ascii="Arial" w:hAnsi="Arial" w:cs="Arial"/>
          <w:lang w:val="en-ZA"/>
        </w:rPr>
        <w:t>.</w:t>
      </w:r>
      <w:r w:rsidR="0043021A">
        <w:rPr>
          <w:rFonts w:ascii="Arial" w:hAnsi="Arial" w:cs="Arial"/>
          <w:sz w:val="28"/>
          <w:szCs w:val="28"/>
          <w:lang w:val="en-ZA"/>
        </w:rPr>
        <w:t xml:space="preserve"> </w:t>
      </w:r>
      <w:r w:rsidR="00C44282">
        <w:rPr>
          <w:rStyle w:val="FootnoteReference"/>
          <w:rFonts w:ascii="Arial" w:hAnsi="Arial" w:cs="Arial"/>
          <w:sz w:val="28"/>
          <w:szCs w:val="28"/>
          <w:lang w:val="en-ZA"/>
        </w:rPr>
        <w:footnoteReference w:id="2"/>
      </w:r>
      <w:r w:rsidR="00942E3B">
        <w:rPr>
          <w:rFonts w:ascii="Arial" w:hAnsi="Arial" w:cs="Arial"/>
          <w:sz w:val="28"/>
          <w:szCs w:val="28"/>
          <w:lang w:val="en-ZA"/>
        </w:rPr>
        <w:t xml:space="preserve"> </w:t>
      </w:r>
    </w:p>
    <w:p w14:paraId="0B803AB4" w14:textId="77777777" w:rsidR="009E29E6" w:rsidRDefault="003C266A" w:rsidP="003C266A">
      <w:pPr>
        <w:tabs>
          <w:tab w:val="left" w:pos="3793"/>
        </w:tabs>
        <w:spacing w:line="360" w:lineRule="auto"/>
        <w:jc w:val="both"/>
        <w:rPr>
          <w:rFonts w:ascii="Arial" w:hAnsi="Arial" w:cs="Arial"/>
          <w:color w:val="000000" w:themeColor="text1"/>
          <w:sz w:val="28"/>
          <w:szCs w:val="28"/>
          <w:lang w:eastAsia="en-ZA"/>
        </w:rPr>
      </w:pPr>
      <w:r>
        <w:rPr>
          <w:rFonts w:ascii="Arial" w:hAnsi="Arial" w:cs="Arial"/>
          <w:color w:val="000000" w:themeColor="text1"/>
          <w:sz w:val="28"/>
          <w:szCs w:val="28"/>
          <w:lang w:eastAsia="en-ZA"/>
        </w:rPr>
        <w:tab/>
      </w:r>
    </w:p>
    <w:p w14:paraId="5158C635" w14:textId="77777777" w:rsidR="0069285D" w:rsidRPr="009B00D1" w:rsidRDefault="000E2B3D" w:rsidP="009B00D1">
      <w:pPr>
        <w:spacing w:line="360" w:lineRule="auto"/>
        <w:ind w:left="851" w:hanging="851"/>
        <w:jc w:val="both"/>
        <w:rPr>
          <w:rFonts w:ascii="Arial" w:hAnsi="Arial" w:cs="Arial"/>
          <w:color w:val="000000" w:themeColor="text1"/>
          <w:sz w:val="28"/>
          <w:szCs w:val="28"/>
          <w:lang w:val="en-ZA" w:eastAsia="en-ZA"/>
        </w:rPr>
      </w:pPr>
      <w:r w:rsidRPr="00F8521C">
        <w:rPr>
          <w:rFonts w:ascii="Arial" w:hAnsi="Arial" w:cs="Arial"/>
          <w:color w:val="000000" w:themeColor="text1"/>
          <w:sz w:val="28"/>
          <w:szCs w:val="28"/>
          <w:lang w:val="en-ZA" w:eastAsia="en-ZA"/>
        </w:rPr>
        <w:t>[</w:t>
      </w:r>
      <w:r w:rsidR="00EC0912">
        <w:rPr>
          <w:rFonts w:ascii="Arial" w:hAnsi="Arial" w:cs="Arial"/>
          <w:color w:val="000000" w:themeColor="text1"/>
          <w:sz w:val="28"/>
          <w:szCs w:val="28"/>
          <w:lang w:val="en-ZA" w:eastAsia="en-ZA"/>
        </w:rPr>
        <w:t>8</w:t>
      </w:r>
      <w:r w:rsidR="003261CF">
        <w:rPr>
          <w:rFonts w:ascii="Arial" w:hAnsi="Arial" w:cs="Arial"/>
          <w:color w:val="000000" w:themeColor="text1"/>
          <w:sz w:val="28"/>
          <w:szCs w:val="28"/>
          <w:lang w:val="en-ZA" w:eastAsia="en-ZA"/>
        </w:rPr>
        <w:t xml:space="preserve">]   </w:t>
      </w:r>
      <w:r w:rsidR="009B00D1">
        <w:rPr>
          <w:rFonts w:ascii="Arial" w:hAnsi="Arial" w:cs="Arial"/>
          <w:color w:val="000000" w:themeColor="text1"/>
          <w:sz w:val="28"/>
          <w:szCs w:val="28"/>
          <w:lang w:val="en-ZA" w:eastAsia="en-ZA"/>
        </w:rPr>
        <w:t xml:space="preserve"> </w:t>
      </w:r>
      <w:r w:rsidR="00083A4A">
        <w:rPr>
          <w:rFonts w:ascii="Arial" w:hAnsi="Arial" w:cs="Arial"/>
          <w:color w:val="000000" w:themeColor="text1"/>
          <w:sz w:val="28"/>
          <w:szCs w:val="28"/>
          <w:lang w:val="en-ZA" w:eastAsia="en-ZA"/>
        </w:rPr>
        <w:t xml:space="preserve">  </w:t>
      </w:r>
      <w:r w:rsidR="002134E9">
        <w:rPr>
          <w:rFonts w:ascii="Arial" w:hAnsi="Arial" w:cs="Arial"/>
          <w:color w:val="000000" w:themeColor="text1"/>
          <w:sz w:val="28"/>
          <w:szCs w:val="28"/>
          <w:lang w:val="en-ZA" w:eastAsia="en-ZA"/>
        </w:rPr>
        <w:t xml:space="preserve">Counsel for the accused submitted that the personal circumstances of the accused taken cumulatively constituted substantial and compelling circumstances which </w:t>
      </w:r>
      <w:r w:rsidR="00B34355">
        <w:rPr>
          <w:rFonts w:ascii="Arial" w:hAnsi="Arial" w:cs="Arial"/>
          <w:color w:val="000000" w:themeColor="text1"/>
          <w:sz w:val="28"/>
          <w:szCs w:val="28"/>
          <w:lang w:val="en-ZA" w:eastAsia="en-ZA"/>
        </w:rPr>
        <w:t xml:space="preserve">warranted this court to deviate from imposing the prescribed minimum sentences. It is further submitted that the accused has shown remorse and in this regard he went to the grave of the deceased to ask for forgiveness. </w:t>
      </w:r>
      <w:r w:rsidR="0043021A">
        <w:rPr>
          <w:rFonts w:ascii="Arial" w:hAnsi="Arial" w:cs="Arial"/>
          <w:color w:val="000000" w:themeColor="text1"/>
          <w:sz w:val="28"/>
          <w:szCs w:val="28"/>
          <w:lang w:val="en-ZA" w:eastAsia="en-ZA"/>
        </w:rPr>
        <w:t>The state holds a different view.</w:t>
      </w:r>
    </w:p>
    <w:p w14:paraId="2E02D877" w14:textId="6D6FA7F8" w:rsidR="00523D88" w:rsidRPr="00F8521C" w:rsidRDefault="00523D88" w:rsidP="00440314">
      <w:pPr>
        <w:spacing w:line="360" w:lineRule="auto"/>
        <w:jc w:val="both"/>
        <w:rPr>
          <w:rFonts w:ascii="Arial" w:hAnsi="Arial" w:cs="Arial"/>
          <w:color w:val="000000" w:themeColor="text1"/>
          <w:sz w:val="28"/>
          <w:szCs w:val="28"/>
          <w:lang w:val="en-ZA" w:eastAsia="en-ZA"/>
        </w:rPr>
      </w:pPr>
    </w:p>
    <w:p w14:paraId="3E3719CF" w14:textId="61EE3E4C" w:rsidR="006D751D" w:rsidRPr="008F4863" w:rsidRDefault="00D30241" w:rsidP="008F4863">
      <w:pPr>
        <w:spacing w:line="360" w:lineRule="auto"/>
        <w:ind w:left="851" w:hanging="851"/>
        <w:jc w:val="both"/>
        <w:rPr>
          <w:rFonts w:ascii="Arial" w:hAnsi="Arial" w:cs="Arial"/>
          <w:color w:val="000000" w:themeColor="text1"/>
          <w:sz w:val="28"/>
          <w:szCs w:val="28"/>
          <w:lang w:val="en-ZA" w:eastAsia="en-ZA"/>
        </w:rPr>
      </w:pPr>
      <w:r w:rsidRPr="00F8521C">
        <w:rPr>
          <w:rFonts w:ascii="Arial" w:hAnsi="Arial" w:cs="Arial"/>
          <w:color w:val="000000" w:themeColor="text1"/>
          <w:sz w:val="28"/>
          <w:szCs w:val="28"/>
          <w:lang w:val="en-ZA" w:eastAsia="en-ZA"/>
        </w:rPr>
        <w:t>[</w:t>
      </w:r>
      <w:r w:rsidR="00EC0912">
        <w:rPr>
          <w:rFonts w:ascii="Arial" w:hAnsi="Arial" w:cs="Arial"/>
          <w:color w:val="000000" w:themeColor="text1"/>
          <w:sz w:val="28"/>
          <w:szCs w:val="28"/>
          <w:lang w:val="en-ZA" w:eastAsia="en-ZA"/>
        </w:rPr>
        <w:t>9</w:t>
      </w:r>
      <w:r w:rsidR="00755E41">
        <w:rPr>
          <w:rFonts w:ascii="Arial" w:hAnsi="Arial" w:cs="Arial"/>
          <w:color w:val="000000" w:themeColor="text1"/>
          <w:sz w:val="28"/>
          <w:szCs w:val="28"/>
          <w:lang w:val="en-ZA" w:eastAsia="en-ZA"/>
        </w:rPr>
        <w:t xml:space="preserve">]     </w:t>
      </w:r>
      <w:r w:rsidR="00C44282">
        <w:rPr>
          <w:rFonts w:ascii="Arial" w:hAnsi="Arial" w:cs="Arial"/>
          <w:color w:val="000000" w:themeColor="text1"/>
          <w:sz w:val="28"/>
          <w:szCs w:val="28"/>
          <w:lang w:val="en-ZA" w:eastAsia="en-ZA"/>
        </w:rPr>
        <w:tab/>
      </w:r>
      <w:r w:rsidR="008F4863" w:rsidRPr="00963814">
        <w:rPr>
          <w:rFonts w:ascii="Arial" w:hAnsi="Arial" w:cs="Arial"/>
          <w:i/>
          <w:color w:val="000000" w:themeColor="text1"/>
          <w:sz w:val="28"/>
          <w:szCs w:val="28"/>
          <w:lang w:val="en-ZA" w:eastAsia="en-ZA"/>
        </w:rPr>
        <w:t>S</w:t>
      </w:r>
      <w:r w:rsidR="00755E41" w:rsidRPr="00963814">
        <w:rPr>
          <w:rFonts w:ascii="Arial" w:hAnsi="Arial" w:cs="Arial"/>
          <w:i/>
          <w:color w:val="000000" w:themeColor="text1"/>
          <w:sz w:val="28"/>
          <w:szCs w:val="28"/>
          <w:lang w:val="en-ZA" w:eastAsia="en-ZA"/>
        </w:rPr>
        <w:t xml:space="preserve"> </w:t>
      </w:r>
      <w:r w:rsidR="008F4863" w:rsidRPr="00963814">
        <w:rPr>
          <w:rFonts w:ascii="Arial" w:hAnsi="Arial" w:cs="Arial"/>
          <w:i/>
          <w:color w:val="000000" w:themeColor="text1"/>
          <w:sz w:val="28"/>
          <w:szCs w:val="28"/>
          <w:lang w:val="en-ZA" w:eastAsia="en-ZA"/>
        </w:rPr>
        <w:t>v Malgas</w:t>
      </w:r>
      <w:r w:rsidR="00C44282">
        <w:rPr>
          <w:rStyle w:val="FootnoteReference"/>
          <w:rFonts w:ascii="Arial" w:hAnsi="Arial" w:cs="Arial"/>
          <w:i/>
          <w:color w:val="000000" w:themeColor="text1"/>
          <w:sz w:val="28"/>
          <w:szCs w:val="28"/>
          <w:lang w:val="en-ZA" w:eastAsia="en-ZA"/>
        </w:rPr>
        <w:footnoteReference w:id="3"/>
      </w:r>
      <w:r w:rsidR="008F4863">
        <w:rPr>
          <w:rFonts w:ascii="Arial" w:hAnsi="Arial" w:cs="Arial"/>
          <w:color w:val="000000" w:themeColor="text1"/>
          <w:sz w:val="28"/>
          <w:szCs w:val="28"/>
          <w:lang w:val="en-ZA" w:eastAsia="en-ZA"/>
        </w:rPr>
        <w:t xml:space="preserve"> set</w:t>
      </w:r>
      <w:r w:rsidR="00F92F9A">
        <w:rPr>
          <w:rFonts w:ascii="Arial" w:hAnsi="Arial" w:cs="Arial"/>
          <w:color w:val="000000" w:themeColor="text1"/>
          <w:sz w:val="28"/>
          <w:szCs w:val="28"/>
          <w:lang w:val="en-ZA" w:eastAsia="en-ZA"/>
        </w:rPr>
        <w:t>s</w:t>
      </w:r>
      <w:r w:rsidR="008F4863">
        <w:rPr>
          <w:rFonts w:ascii="Arial" w:hAnsi="Arial" w:cs="Arial"/>
          <w:color w:val="000000" w:themeColor="text1"/>
          <w:sz w:val="28"/>
          <w:szCs w:val="28"/>
          <w:lang w:val="en-ZA" w:eastAsia="en-ZA"/>
        </w:rPr>
        <w:t xml:space="preserve"> out how the concept of substantial and compelling circumstances must be </w:t>
      </w:r>
      <w:r w:rsidR="00083A4A">
        <w:rPr>
          <w:rFonts w:ascii="Arial" w:hAnsi="Arial" w:cs="Arial"/>
          <w:color w:val="000000" w:themeColor="text1"/>
          <w:sz w:val="28"/>
          <w:szCs w:val="28"/>
          <w:lang w:val="en-ZA" w:eastAsia="en-ZA"/>
        </w:rPr>
        <w:t>approached. In</w:t>
      </w:r>
      <w:r w:rsidR="008F4863">
        <w:rPr>
          <w:rFonts w:ascii="Arial" w:hAnsi="Arial" w:cs="Arial"/>
          <w:color w:val="000000" w:themeColor="text1"/>
          <w:sz w:val="28"/>
          <w:szCs w:val="28"/>
          <w:lang w:val="en-ZA" w:eastAsia="en-ZA"/>
        </w:rPr>
        <w:t xml:space="preserve"> this regar</w:t>
      </w:r>
      <w:r w:rsidR="00083A4A">
        <w:rPr>
          <w:rFonts w:ascii="Arial" w:hAnsi="Arial" w:cs="Arial"/>
          <w:color w:val="000000" w:themeColor="text1"/>
          <w:sz w:val="28"/>
          <w:szCs w:val="28"/>
          <w:lang w:val="en-ZA" w:eastAsia="en-ZA"/>
        </w:rPr>
        <w:t xml:space="preserve">d the court indicated that </w:t>
      </w:r>
      <w:r w:rsidR="00D50439">
        <w:rPr>
          <w:rFonts w:ascii="Arial" w:hAnsi="Arial" w:cs="Arial"/>
          <w:color w:val="000000" w:themeColor="text1"/>
          <w:sz w:val="28"/>
          <w:szCs w:val="28"/>
          <w:lang w:val="en-ZA" w:eastAsia="en-ZA"/>
        </w:rPr>
        <w:t>a</w:t>
      </w:r>
      <w:r w:rsidR="008F4863">
        <w:rPr>
          <w:rFonts w:ascii="Arial" w:hAnsi="Arial" w:cs="Arial"/>
          <w:color w:val="000000" w:themeColor="text1"/>
          <w:sz w:val="28"/>
          <w:szCs w:val="28"/>
          <w:lang w:val="en-ZA" w:eastAsia="en-ZA"/>
        </w:rPr>
        <w:t xml:space="preserve"> court must approach the question of sentencing conscious of the fact that the minimum sentence</w:t>
      </w:r>
      <w:r w:rsidR="000A5BEF">
        <w:rPr>
          <w:rFonts w:ascii="Arial" w:hAnsi="Arial" w:cs="Arial"/>
          <w:color w:val="000000" w:themeColor="text1"/>
          <w:sz w:val="28"/>
          <w:szCs w:val="28"/>
          <w:lang w:val="en-ZA" w:eastAsia="en-ZA"/>
        </w:rPr>
        <w:t>s had been ordained as the sentence</w:t>
      </w:r>
      <w:r w:rsidR="0043021A">
        <w:rPr>
          <w:rFonts w:ascii="Arial" w:hAnsi="Arial" w:cs="Arial"/>
          <w:color w:val="000000" w:themeColor="text1"/>
          <w:sz w:val="28"/>
          <w:szCs w:val="28"/>
          <w:lang w:val="en-ZA" w:eastAsia="en-ZA"/>
        </w:rPr>
        <w:t>s</w:t>
      </w:r>
      <w:r w:rsidR="000A5BEF">
        <w:rPr>
          <w:rFonts w:ascii="Arial" w:hAnsi="Arial" w:cs="Arial"/>
          <w:color w:val="000000" w:themeColor="text1"/>
          <w:sz w:val="28"/>
          <w:szCs w:val="28"/>
          <w:lang w:val="en-ZA" w:eastAsia="en-ZA"/>
        </w:rPr>
        <w:t xml:space="preserve"> which ordinarily should be imposed unless substantial and compelling circumstances were found to be present.</w:t>
      </w:r>
    </w:p>
    <w:p w14:paraId="62E5E61A" w14:textId="77777777" w:rsidR="005D3685" w:rsidRDefault="005076DD" w:rsidP="005076DD">
      <w:pPr>
        <w:tabs>
          <w:tab w:val="right" w:pos="9214"/>
        </w:tabs>
        <w:spacing w:line="360" w:lineRule="auto"/>
        <w:ind w:left="851" w:hanging="851"/>
        <w:jc w:val="both"/>
        <w:rPr>
          <w:rFonts w:ascii="Arial" w:hAnsi="Arial" w:cs="Arial"/>
          <w:color w:val="000000" w:themeColor="text1"/>
          <w:sz w:val="28"/>
          <w:szCs w:val="28"/>
          <w:lang w:val="en-ZA" w:eastAsia="en-ZA"/>
        </w:rPr>
      </w:pPr>
      <w:r>
        <w:rPr>
          <w:rFonts w:ascii="Arial" w:hAnsi="Arial" w:cs="Arial"/>
          <w:color w:val="000000" w:themeColor="text1"/>
          <w:sz w:val="28"/>
          <w:szCs w:val="28"/>
          <w:lang w:val="en-ZA" w:eastAsia="en-ZA"/>
        </w:rPr>
        <w:tab/>
      </w:r>
    </w:p>
    <w:p w14:paraId="28B94D5C" w14:textId="129D0E9A" w:rsidR="005D3685" w:rsidRDefault="0060363C" w:rsidP="005D3685">
      <w:pPr>
        <w:spacing w:line="360" w:lineRule="auto"/>
        <w:ind w:left="851" w:hanging="851"/>
        <w:jc w:val="both"/>
        <w:rPr>
          <w:rFonts w:ascii="Arial" w:hAnsi="Arial" w:cs="Arial"/>
          <w:color w:val="000000" w:themeColor="text1"/>
          <w:sz w:val="28"/>
          <w:szCs w:val="28"/>
          <w:lang w:val="en-ZA" w:eastAsia="en-ZA"/>
        </w:rPr>
      </w:pPr>
      <w:r>
        <w:rPr>
          <w:rFonts w:ascii="Arial" w:hAnsi="Arial" w:cs="Arial"/>
          <w:color w:val="000000" w:themeColor="text1"/>
          <w:sz w:val="28"/>
          <w:szCs w:val="28"/>
          <w:lang w:val="en-ZA" w:eastAsia="en-ZA"/>
        </w:rPr>
        <w:t>[</w:t>
      </w:r>
      <w:r w:rsidR="00963814">
        <w:rPr>
          <w:rFonts w:ascii="Arial" w:hAnsi="Arial" w:cs="Arial"/>
          <w:color w:val="000000" w:themeColor="text1"/>
          <w:sz w:val="28"/>
          <w:szCs w:val="28"/>
          <w:lang w:val="en-ZA" w:eastAsia="en-ZA"/>
        </w:rPr>
        <w:t>10</w:t>
      </w:r>
      <w:r w:rsidR="005D3685">
        <w:rPr>
          <w:rFonts w:ascii="Arial" w:hAnsi="Arial" w:cs="Arial"/>
          <w:color w:val="000000" w:themeColor="text1"/>
          <w:sz w:val="28"/>
          <w:szCs w:val="28"/>
          <w:lang w:val="en-ZA" w:eastAsia="en-ZA"/>
        </w:rPr>
        <w:t xml:space="preserve">] </w:t>
      </w:r>
      <w:r w:rsidR="00C44282">
        <w:rPr>
          <w:rFonts w:ascii="Arial" w:hAnsi="Arial" w:cs="Arial"/>
          <w:color w:val="000000" w:themeColor="text1"/>
          <w:sz w:val="28"/>
          <w:szCs w:val="28"/>
          <w:lang w:val="en-ZA" w:eastAsia="en-ZA"/>
        </w:rPr>
        <w:tab/>
      </w:r>
      <w:r w:rsidR="005D3685">
        <w:rPr>
          <w:rFonts w:ascii="Arial" w:hAnsi="Arial" w:cs="Arial"/>
          <w:color w:val="000000" w:themeColor="text1"/>
          <w:sz w:val="28"/>
          <w:szCs w:val="28"/>
          <w:lang w:val="en-ZA" w:eastAsia="en-ZA"/>
        </w:rPr>
        <w:t xml:space="preserve">When dealing with the issue of remorse it is apt to refer broadly to this passage in </w:t>
      </w:r>
      <w:r w:rsidR="005D3685" w:rsidRPr="00963814">
        <w:rPr>
          <w:rFonts w:ascii="Arial" w:hAnsi="Arial" w:cs="Arial"/>
          <w:i/>
          <w:color w:val="000000" w:themeColor="text1"/>
          <w:sz w:val="28"/>
          <w:szCs w:val="28"/>
          <w:lang w:val="en-ZA" w:eastAsia="en-ZA"/>
        </w:rPr>
        <w:t>S</w:t>
      </w:r>
      <w:r w:rsidR="00C44282">
        <w:rPr>
          <w:rFonts w:ascii="Arial" w:hAnsi="Arial" w:cs="Arial"/>
          <w:i/>
          <w:color w:val="000000" w:themeColor="text1"/>
          <w:sz w:val="28"/>
          <w:szCs w:val="28"/>
          <w:lang w:val="en-ZA" w:eastAsia="en-ZA"/>
        </w:rPr>
        <w:t xml:space="preserve"> </w:t>
      </w:r>
      <w:r w:rsidR="005D3685" w:rsidRPr="00963814">
        <w:rPr>
          <w:rFonts w:ascii="Arial" w:hAnsi="Arial" w:cs="Arial"/>
          <w:i/>
          <w:color w:val="000000" w:themeColor="text1"/>
          <w:sz w:val="28"/>
          <w:szCs w:val="28"/>
          <w:lang w:val="en-ZA" w:eastAsia="en-ZA"/>
        </w:rPr>
        <w:t>v Matyityi</w:t>
      </w:r>
      <w:r w:rsidR="005D3685">
        <w:rPr>
          <w:rFonts w:ascii="Arial" w:hAnsi="Arial" w:cs="Arial"/>
          <w:color w:val="000000" w:themeColor="text1"/>
          <w:sz w:val="28"/>
          <w:szCs w:val="28"/>
          <w:lang w:val="en-ZA" w:eastAsia="en-ZA"/>
        </w:rPr>
        <w:t xml:space="preserve"> in which the court said the following with regard the</w:t>
      </w:r>
      <w:r w:rsidR="00B34355">
        <w:rPr>
          <w:rFonts w:ascii="Arial" w:hAnsi="Arial" w:cs="Arial"/>
          <w:color w:val="000000" w:themeColor="text1"/>
          <w:sz w:val="28"/>
          <w:szCs w:val="28"/>
          <w:lang w:val="en-ZA" w:eastAsia="en-ZA"/>
        </w:rPr>
        <w:t xml:space="preserve"> question of remorse.</w:t>
      </w:r>
    </w:p>
    <w:p w14:paraId="67D99B0F" w14:textId="0665E3C7" w:rsidR="005D3685" w:rsidRDefault="00B34355" w:rsidP="005D3685">
      <w:pPr>
        <w:spacing w:line="360" w:lineRule="auto"/>
        <w:ind w:left="851" w:hanging="851"/>
        <w:jc w:val="both"/>
        <w:rPr>
          <w:rFonts w:ascii="Arial" w:hAnsi="Arial" w:cs="Arial"/>
          <w:color w:val="000000" w:themeColor="text1"/>
          <w:sz w:val="28"/>
          <w:szCs w:val="28"/>
          <w:lang w:val="en-ZA" w:eastAsia="en-ZA"/>
        </w:rPr>
      </w:pPr>
      <w:r>
        <w:rPr>
          <w:rFonts w:ascii="Arial" w:hAnsi="Arial" w:cs="Arial"/>
          <w:color w:val="000000" w:themeColor="text1"/>
          <w:sz w:val="28"/>
          <w:szCs w:val="28"/>
          <w:lang w:val="en-ZA" w:eastAsia="en-ZA"/>
        </w:rPr>
        <w:t xml:space="preserve">          “…</w:t>
      </w:r>
      <w:r w:rsidR="005D3685" w:rsidRPr="00D66EE0">
        <w:rPr>
          <w:rFonts w:ascii="Arial" w:hAnsi="Arial" w:cs="Arial"/>
          <w:color w:val="000000" w:themeColor="text1"/>
          <w:lang w:val="en-ZA" w:eastAsia="en-ZA"/>
        </w:rPr>
        <w:t xml:space="preserve"> Remorse is a gnawing pain of consciousness for the plight of another. Thus genuine contrition can only come from an appreciation and acknowledgment of the extent of one’s error. Whether the offender is sincerely remorseful and not simply feeling sorry for himself or herself at having been caught is a factual </w:t>
      </w:r>
      <w:r w:rsidR="005D3685" w:rsidRPr="00D66EE0">
        <w:rPr>
          <w:rFonts w:ascii="Arial" w:hAnsi="Arial" w:cs="Arial"/>
          <w:color w:val="000000" w:themeColor="text1"/>
          <w:lang w:val="en-ZA" w:eastAsia="en-ZA"/>
        </w:rPr>
        <w:lastRenderedPageBreak/>
        <w:t>question. It is to the surrounding actions of the accused rather than what he says in court that one should rather look. In order for the remorse to be a valid consideration, the penitence must be sincere and the accused must take the court fully into his or her confidence. Until and unless that happens the genuineness of the contrition alleged to exist cannot be determined. After all, before court can find that an accused person is genuinely remorseful, it needs to have a proper appreciation of inter alia; what motivated the accused to commit the deed; what has since provoked his or her change of heart; and whether he or she does indeed have a true appreciation of the consequences of those actions</w:t>
      </w:r>
      <w:r w:rsidR="005D3685">
        <w:rPr>
          <w:rFonts w:ascii="Arial" w:hAnsi="Arial" w:cs="Arial"/>
          <w:color w:val="000000" w:themeColor="text1"/>
          <w:sz w:val="28"/>
          <w:szCs w:val="28"/>
          <w:lang w:val="en-ZA" w:eastAsia="en-ZA"/>
        </w:rPr>
        <w:t>.”</w:t>
      </w:r>
      <w:r w:rsidR="00C44282">
        <w:rPr>
          <w:rStyle w:val="FootnoteReference"/>
          <w:rFonts w:ascii="Arial" w:hAnsi="Arial" w:cs="Arial"/>
          <w:color w:val="000000" w:themeColor="text1"/>
          <w:sz w:val="28"/>
          <w:szCs w:val="28"/>
          <w:lang w:val="en-ZA" w:eastAsia="en-ZA"/>
        </w:rPr>
        <w:footnoteReference w:id="4"/>
      </w:r>
      <w:r w:rsidR="005D3685">
        <w:rPr>
          <w:rFonts w:ascii="Arial" w:hAnsi="Arial" w:cs="Arial"/>
          <w:color w:val="000000" w:themeColor="text1"/>
          <w:sz w:val="28"/>
          <w:szCs w:val="28"/>
          <w:lang w:val="en-ZA" w:eastAsia="en-ZA"/>
        </w:rPr>
        <w:t xml:space="preserve">  </w:t>
      </w:r>
    </w:p>
    <w:p w14:paraId="221E8A15" w14:textId="77777777" w:rsidR="00C44282" w:rsidRPr="004F4ED9" w:rsidRDefault="00C44282" w:rsidP="005D3685">
      <w:pPr>
        <w:spacing w:line="360" w:lineRule="auto"/>
        <w:ind w:left="851" w:hanging="851"/>
        <w:jc w:val="both"/>
        <w:rPr>
          <w:rFonts w:ascii="Arial" w:hAnsi="Arial" w:cs="Arial"/>
          <w:color w:val="000000" w:themeColor="text1"/>
          <w:sz w:val="28"/>
          <w:szCs w:val="28"/>
          <w:lang w:val="en-ZA" w:eastAsia="en-ZA"/>
        </w:rPr>
      </w:pPr>
    </w:p>
    <w:p w14:paraId="08A4163B" w14:textId="77777777" w:rsidR="005D3685" w:rsidRDefault="00963814" w:rsidP="003B5C45">
      <w:pPr>
        <w:spacing w:line="360" w:lineRule="auto"/>
        <w:ind w:left="851" w:hanging="851"/>
        <w:jc w:val="both"/>
        <w:rPr>
          <w:rFonts w:ascii="Arial" w:hAnsi="Arial" w:cs="Arial"/>
          <w:sz w:val="28"/>
          <w:szCs w:val="28"/>
          <w:lang w:val="en-ZA"/>
        </w:rPr>
      </w:pPr>
      <w:r>
        <w:rPr>
          <w:rFonts w:ascii="Arial" w:hAnsi="Arial" w:cs="Arial"/>
          <w:sz w:val="28"/>
          <w:szCs w:val="28"/>
          <w:lang w:val="en-ZA"/>
        </w:rPr>
        <w:t>[11</w:t>
      </w:r>
      <w:r w:rsidR="00B34355">
        <w:rPr>
          <w:rFonts w:ascii="Arial" w:hAnsi="Arial" w:cs="Arial"/>
          <w:sz w:val="28"/>
          <w:szCs w:val="28"/>
          <w:lang w:val="en-ZA"/>
        </w:rPr>
        <w:t>]    The accused testified that he went to the grave of the deceased upon been released from custody on bail. He indicated that the reason that he went to the grave was t</w:t>
      </w:r>
      <w:r w:rsidR="004A2D9D">
        <w:rPr>
          <w:rFonts w:ascii="Arial" w:hAnsi="Arial" w:cs="Arial"/>
          <w:sz w:val="28"/>
          <w:szCs w:val="28"/>
          <w:lang w:val="en-ZA"/>
        </w:rPr>
        <w:t>o go and ask for forgiveness from</w:t>
      </w:r>
      <w:r w:rsidR="00B34355">
        <w:rPr>
          <w:rFonts w:ascii="Arial" w:hAnsi="Arial" w:cs="Arial"/>
          <w:sz w:val="28"/>
          <w:szCs w:val="28"/>
          <w:lang w:val="en-ZA"/>
        </w:rPr>
        <w:t xml:space="preserve"> the deceased and also inform </w:t>
      </w:r>
      <w:r w:rsidR="004A2D9D">
        <w:rPr>
          <w:rFonts w:ascii="Arial" w:hAnsi="Arial" w:cs="Arial"/>
          <w:sz w:val="28"/>
          <w:szCs w:val="28"/>
          <w:lang w:val="en-ZA"/>
        </w:rPr>
        <w:t>him that he was not responsible for his death.</w:t>
      </w:r>
      <w:r w:rsidR="00B34355">
        <w:rPr>
          <w:rFonts w:ascii="Arial" w:hAnsi="Arial" w:cs="Arial"/>
          <w:sz w:val="28"/>
          <w:szCs w:val="28"/>
          <w:lang w:val="en-ZA"/>
        </w:rPr>
        <w:t xml:space="preserve"> </w:t>
      </w:r>
      <w:r w:rsidR="004A2D9D">
        <w:rPr>
          <w:rFonts w:ascii="Arial" w:hAnsi="Arial" w:cs="Arial"/>
          <w:sz w:val="28"/>
          <w:szCs w:val="28"/>
          <w:lang w:val="en-ZA"/>
        </w:rPr>
        <w:t>The difficulty I have with the conduct of the accused is that his conduct does not demonstrate true</w:t>
      </w:r>
      <w:r w:rsidR="0043021A">
        <w:rPr>
          <w:rFonts w:ascii="Arial" w:hAnsi="Arial" w:cs="Arial"/>
          <w:sz w:val="28"/>
          <w:szCs w:val="28"/>
          <w:lang w:val="en-ZA"/>
        </w:rPr>
        <w:t xml:space="preserve"> and genuine</w:t>
      </w:r>
      <w:r w:rsidR="004A2D9D">
        <w:rPr>
          <w:rFonts w:ascii="Arial" w:hAnsi="Arial" w:cs="Arial"/>
          <w:sz w:val="28"/>
          <w:szCs w:val="28"/>
          <w:lang w:val="en-ZA"/>
        </w:rPr>
        <w:t xml:space="preserve"> remorse. </w:t>
      </w:r>
      <w:r w:rsidR="00095DB6">
        <w:rPr>
          <w:rFonts w:ascii="Arial" w:hAnsi="Arial" w:cs="Arial"/>
          <w:sz w:val="28"/>
          <w:szCs w:val="28"/>
          <w:lang w:val="en-ZA"/>
        </w:rPr>
        <w:t xml:space="preserve">Even if one accepts that he went to the grave of the deceased it is clear that he still did not acknowledge his wrong doing. He still denied that he was responsible for the death of the deceased. His hollow apology </w:t>
      </w:r>
      <w:r w:rsidR="004259A1">
        <w:rPr>
          <w:rFonts w:ascii="Arial" w:hAnsi="Arial" w:cs="Arial"/>
          <w:sz w:val="28"/>
          <w:szCs w:val="28"/>
          <w:lang w:val="en-ZA"/>
        </w:rPr>
        <w:t xml:space="preserve">does not assist him. He had the opportunity to take the court into his confidence </w:t>
      </w:r>
      <w:r w:rsidR="003B5C45">
        <w:rPr>
          <w:rFonts w:ascii="Arial" w:hAnsi="Arial" w:cs="Arial"/>
          <w:sz w:val="28"/>
          <w:szCs w:val="28"/>
          <w:lang w:val="en-ZA"/>
        </w:rPr>
        <w:t>and explain what motivated him to commit these heinous offences but he chose not to grab it. It is difficult to understand how a person can claim genuine remorse and with the sa</w:t>
      </w:r>
      <w:r w:rsidR="000E45FF">
        <w:rPr>
          <w:rFonts w:ascii="Arial" w:hAnsi="Arial" w:cs="Arial"/>
          <w:sz w:val="28"/>
          <w:szCs w:val="28"/>
          <w:lang w:val="en-ZA"/>
        </w:rPr>
        <w:t>me breath deny any wrong doing.</w:t>
      </w:r>
      <w:r w:rsidR="003B5C45">
        <w:rPr>
          <w:rFonts w:ascii="Arial" w:hAnsi="Arial" w:cs="Arial"/>
          <w:sz w:val="28"/>
          <w:szCs w:val="28"/>
          <w:lang w:val="en-ZA"/>
        </w:rPr>
        <w:t xml:space="preserve"> </w:t>
      </w:r>
    </w:p>
    <w:p w14:paraId="19F59DAB" w14:textId="77777777" w:rsidR="00C44282" w:rsidRPr="003B5C45" w:rsidRDefault="00C44282" w:rsidP="003B5C45">
      <w:pPr>
        <w:spacing w:line="360" w:lineRule="auto"/>
        <w:ind w:left="851" w:hanging="851"/>
        <w:jc w:val="both"/>
        <w:rPr>
          <w:rFonts w:ascii="Arial" w:hAnsi="Arial" w:cs="Arial"/>
          <w:sz w:val="28"/>
          <w:szCs w:val="28"/>
          <w:lang w:val="en-ZA"/>
        </w:rPr>
      </w:pPr>
    </w:p>
    <w:p w14:paraId="7EAE607D" w14:textId="5D33FBF5" w:rsidR="00DA7817" w:rsidRDefault="00164664" w:rsidP="00AC5558">
      <w:pPr>
        <w:spacing w:line="360" w:lineRule="auto"/>
        <w:ind w:left="851" w:hanging="851"/>
        <w:jc w:val="both"/>
        <w:rPr>
          <w:rFonts w:ascii="Arial" w:hAnsi="Arial" w:cs="Arial"/>
          <w:sz w:val="28"/>
          <w:szCs w:val="28"/>
          <w:lang w:val="en-ZA"/>
        </w:rPr>
      </w:pPr>
      <w:r>
        <w:rPr>
          <w:rFonts w:ascii="Arial" w:hAnsi="Arial" w:cs="Arial"/>
          <w:sz w:val="28"/>
          <w:szCs w:val="28"/>
          <w:lang w:val="en-ZA"/>
        </w:rPr>
        <w:t>[</w:t>
      </w:r>
      <w:r w:rsidR="00963814">
        <w:rPr>
          <w:rFonts w:ascii="Arial" w:hAnsi="Arial" w:cs="Arial"/>
          <w:sz w:val="28"/>
          <w:szCs w:val="28"/>
          <w:lang w:val="en-ZA"/>
        </w:rPr>
        <w:t>12</w:t>
      </w:r>
      <w:r w:rsidR="00FC293A">
        <w:rPr>
          <w:rFonts w:ascii="Arial" w:hAnsi="Arial" w:cs="Arial"/>
          <w:sz w:val="28"/>
          <w:szCs w:val="28"/>
          <w:lang w:val="en-ZA"/>
        </w:rPr>
        <w:t xml:space="preserve">] </w:t>
      </w:r>
      <w:r w:rsidR="00CC104B">
        <w:rPr>
          <w:rFonts w:ascii="Arial" w:hAnsi="Arial" w:cs="Arial"/>
          <w:sz w:val="28"/>
          <w:szCs w:val="28"/>
          <w:lang w:val="en-ZA"/>
        </w:rPr>
        <w:tab/>
      </w:r>
      <w:r w:rsidR="004E447D">
        <w:rPr>
          <w:rFonts w:ascii="Arial" w:hAnsi="Arial" w:cs="Arial"/>
          <w:sz w:val="28"/>
          <w:szCs w:val="28"/>
          <w:lang w:val="en-ZA"/>
        </w:rPr>
        <w:t>It is appropriate at this stage to refer to the following decisions</w:t>
      </w:r>
      <w:r w:rsidR="00F449F8">
        <w:rPr>
          <w:rFonts w:ascii="Arial" w:hAnsi="Arial" w:cs="Arial"/>
          <w:sz w:val="28"/>
          <w:szCs w:val="28"/>
          <w:lang w:val="en-ZA"/>
        </w:rPr>
        <w:t xml:space="preserve"> as referred to in </w:t>
      </w:r>
      <w:r w:rsidR="00F449F8" w:rsidRPr="00963814">
        <w:rPr>
          <w:rFonts w:ascii="Arial" w:hAnsi="Arial" w:cs="Arial"/>
          <w:i/>
          <w:sz w:val="28"/>
          <w:szCs w:val="28"/>
          <w:lang w:val="en-ZA"/>
        </w:rPr>
        <w:t>S v Swart</w:t>
      </w:r>
      <w:r w:rsidR="00F449F8" w:rsidRPr="00EC0912">
        <w:rPr>
          <w:rFonts w:ascii="Arial" w:hAnsi="Arial" w:cs="Arial"/>
          <w:b/>
          <w:sz w:val="28"/>
          <w:szCs w:val="28"/>
          <w:lang w:val="en-ZA"/>
        </w:rPr>
        <w:t xml:space="preserve"> </w:t>
      </w:r>
      <w:r w:rsidR="00F449F8">
        <w:rPr>
          <w:rFonts w:ascii="Arial" w:hAnsi="Arial" w:cs="Arial"/>
          <w:sz w:val="28"/>
          <w:szCs w:val="28"/>
          <w:lang w:val="en-ZA"/>
        </w:rPr>
        <w:t xml:space="preserve">where the court </w:t>
      </w:r>
      <w:r w:rsidR="004A2D9D">
        <w:rPr>
          <w:rFonts w:ascii="Arial" w:hAnsi="Arial" w:cs="Arial"/>
          <w:sz w:val="28"/>
          <w:szCs w:val="28"/>
          <w:lang w:val="en-ZA"/>
        </w:rPr>
        <w:t xml:space="preserve">made reference to the </w:t>
      </w:r>
      <w:r w:rsidR="004A2D9D">
        <w:rPr>
          <w:rFonts w:ascii="Arial" w:hAnsi="Arial" w:cs="Arial"/>
          <w:sz w:val="28"/>
          <w:szCs w:val="28"/>
          <w:lang w:val="en-ZA"/>
        </w:rPr>
        <w:lastRenderedPageBreak/>
        <w:t>following</w:t>
      </w:r>
      <w:r w:rsidR="004E447D">
        <w:rPr>
          <w:rFonts w:ascii="Arial" w:hAnsi="Arial" w:cs="Arial"/>
          <w:sz w:val="28"/>
          <w:szCs w:val="28"/>
          <w:lang w:val="en-ZA"/>
        </w:rPr>
        <w:t xml:space="preserve">: In </w:t>
      </w:r>
      <w:r w:rsidR="004E447D" w:rsidRPr="00963814">
        <w:rPr>
          <w:rFonts w:ascii="Arial" w:hAnsi="Arial" w:cs="Arial"/>
          <w:i/>
          <w:sz w:val="28"/>
          <w:szCs w:val="28"/>
          <w:lang w:val="en-ZA"/>
        </w:rPr>
        <w:t xml:space="preserve">Sv Mhlakaza and Another </w:t>
      </w:r>
      <w:r w:rsidR="004E447D">
        <w:rPr>
          <w:rFonts w:ascii="Arial" w:hAnsi="Arial" w:cs="Arial"/>
          <w:sz w:val="28"/>
          <w:szCs w:val="28"/>
          <w:lang w:val="en-ZA"/>
        </w:rPr>
        <w:t xml:space="preserve">1997(1) SACR 515 (SCA) AT </w:t>
      </w:r>
      <w:r w:rsidR="004A2D9D">
        <w:rPr>
          <w:rFonts w:ascii="Arial" w:hAnsi="Arial" w:cs="Arial"/>
          <w:sz w:val="28"/>
          <w:szCs w:val="28"/>
          <w:lang w:val="en-ZA"/>
        </w:rPr>
        <w:t>H</w:t>
      </w:r>
      <w:r w:rsidR="004E447D">
        <w:rPr>
          <w:rFonts w:ascii="Arial" w:hAnsi="Arial" w:cs="Arial"/>
          <w:sz w:val="28"/>
          <w:szCs w:val="28"/>
          <w:lang w:val="en-ZA"/>
        </w:rPr>
        <w:t xml:space="preserve">519 d-e the following was said: </w:t>
      </w:r>
    </w:p>
    <w:p w14:paraId="02B8A488" w14:textId="2E55DFFD" w:rsidR="00D65B36" w:rsidRPr="00A01F2F" w:rsidRDefault="004E447D" w:rsidP="00A01F2F">
      <w:pPr>
        <w:spacing w:line="360" w:lineRule="auto"/>
        <w:ind w:left="851" w:hanging="851"/>
        <w:jc w:val="both"/>
        <w:rPr>
          <w:rFonts w:ascii="Arial" w:hAnsi="Arial" w:cs="Arial"/>
          <w:sz w:val="28"/>
          <w:szCs w:val="28"/>
          <w:lang w:val="en-ZA"/>
        </w:rPr>
      </w:pPr>
      <w:r>
        <w:rPr>
          <w:rFonts w:ascii="Arial" w:hAnsi="Arial" w:cs="Arial"/>
          <w:sz w:val="28"/>
          <w:szCs w:val="28"/>
          <w:lang w:val="en-ZA"/>
        </w:rPr>
        <w:t xml:space="preserve">           “</w:t>
      </w:r>
      <w:r w:rsidRPr="00D50439">
        <w:rPr>
          <w:rFonts w:ascii="Arial" w:hAnsi="Arial" w:cs="Arial"/>
          <w:lang w:val="en-ZA"/>
        </w:rPr>
        <w:t>Given the current levels of violence and serious crimes in th</w:t>
      </w:r>
      <w:r w:rsidR="00F449F8" w:rsidRPr="00D50439">
        <w:rPr>
          <w:rFonts w:ascii="Arial" w:hAnsi="Arial" w:cs="Arial"/>
          <w:lang w:val="en-ZA"/>
        </w:rPr>
        <w:t>is country, it seems proper that</w:t>
      </w:r>
      <w:r w:rsidRPr="00D50439">
        <w:rPr>
          <w:rFonts w:ascii="Arial" w:hAnsi="Arial" w:cs="Arial"/>
          <w:lang w:val="en-ZA"/>
        </w:rPr>
        <w:t>, in sentencing</w:t>
      </w:r>
      <w:r w:rsidR="00F449F8" w:rsidRPr="00D50439">
        <w:rPr>
          <w:rFonts w:ascii="Arial" w:hAnsi="Arial" w:cs="Arial"/>
          <w:lang w:val="en-ZA"/>
        </w:rPr>
        <w:t xml:space="preserve"> especially such crimes, the emphasis should be on retribution and deterrence…Retribution may even be decisive</w:t>
      </w:r>
      <w:r w:rsidR="00F449F8">
        <w:rPr>
          <w:rFonts w:ascii="Arial" w:hAnsi="Arial" w:cs="Arial"/>
          <w:sz w:val="28"/>
          <w:szCs w:val="28"/>
          <w:lang w:val="en-ZA"/>
        </w:rPr>
        <w:t>.</w:t>
      </w:r>
      <w:r w:rsidR="003B5C45">
        <w:rPr>
          <w:rFonts w:ascii="Arial" w:hAnsi="Arial" w:cs="Arial"/>
          <w:sz w:val="28"/>
          <w:szCs w:val="28"/>
          <w:lang w:val="en-ZA"/>
        </w:rPr>
        <w:t>”</w:t>
      </w:r>
      <w:r w:rsidR="00927D61" w:rsidRPr="00927D61">
        <w:rPr>
          <w:rStyle w:val="FootnoteReference"/>
          <w:rFonts w:ascii="Arial" w:hAnsi="Arial" w:cs="Arial"/>
          <w:i/>
          <w:sz w:val="28"/>
          <w:szCs w:val="28"/>
          <w:lang w:val="en-ZA"/>
        </w:rPr>
        <w:t xml:space="preserve"> </w:t>
      </w:r>
      <w:r w:rsidR="00927D61">
        <w:rPr>
          <w:rStyle w:val="FootnoteReference"/>
          <w:rFonts w:ascii="Arial" w:hAnsi="Arial" w:cs="Arial"/>
          <w:i/>
          <w:sz w:val="28"/>
          <w:szCs w:val="28"/>
          <w:lang w:val="en-ZA"/>
        </w:rPr>
        <w:footnoteReference w:id="5"/>
      </w:r>
    </w:p>
    <w:p w14:paraId="008CB879" w14:textId="77777777" w:rsidR="00D65B36" w:rsidRDefault="00D65B36" w:rsidP="00AC5558">
      <w:pPr>
        <w:spacing w:line="360" w:lineRule="auto"/>
        <w:ind w:left="851" w:hanging="851"/>
        <w:jc w:val="both"/>
        <w:rPr>
          <w:rFonts w:ascii="Arial" w:hAnsi="Arial" w:cs="Arial"/>
          <w:lang w:val="en-ZA"/>
        </w:rPr>
      </w:pPr>
    </w:p>
    <w:p w14:paraId="318D9CE1" w14:textId="2F7EBBA9" w:rsidR="00AB6C70" w:rsidRDefault="00963814" w:rsidP="00AB6C70">
      <w:pPr>
        <w:spacing w:line="360" w:lineRule="auto"/>
        <w:ind w:left="851" w:hanging="851"/>
        <w:jc w:val="both"/>
        <w:rPr>
          <w:rFonts w:ascii="Arial" w:hAnsi="Arial" w:cs="Arial"/>
          <w:sz w:val="28"/>
          <w:szCs w:val="28"/>
          <w:lang w:val="en-ZA"/>
        </w:rPr>
      </w:pPr>
      <w:r>
        <w:rPr>
          <w:rFonts w:ascii="Arial" w:hAnsi="Arial" w:cs="Arial"/>
          <w:sz w:val="28"/>
          <w:szCs w:val="28"/>
          <w:lang w:val="en-ZA"/>
        </w:rPr>
        <w:t>[13</w:t>
      </w:r>
      <w:r w:rsidR="00BB384E">
        <w:rPr>
          <w:rFonts w:ascii="Arial" w:hAnsi="Arial" w:cs="Arial"/>
          <w:sz w:val="28"/>
          <w:szCs w:val="28"/>
          <w:lang w:val="en-ZA"/>
        </w:rPr>
        <w:t xml:space="preserve">]    The aggravating factors </w:t>
      </w:r>
      <w:r w:rsidR="000E45FF">
        <w:rPr>
          <w:rFonts w:ascii="Arial" w:hAnsi="Arial" w:cs="Arial"/>
          <w:sz w:val="28"/>
          <w:szCs w:val="28"/>
          <w:lang w:val="en-ZA"/>
        </w:rPr>
        <w:t>in this case are</w:t>
      </w:r>
      <w:r w:rsidR="00BB384E">
        <w:rPr>
          <w:rFonts w:ascii="Arial" w:hAnsi="Arial" w:cs="Arial"/>
          <w:sz w:val="28"/>
          <w:szCs w:val="28"/>
          <w:lang w:val="en-ZA"/>
        </w:rPr>
        <w:t xml:space="preserve"> that the deceased was shot and killed in his own home. He was in the bathroom. He had no clothes on. It is clear from the evidence that he was unarmed. There is no evidence on record to show that he even resisted the attack. The version of both witnesses by the state is that when Ms Matela screamed at the time when the accused and his companions entered the room in which she was, </w:t>
      </w:r>
      <w:r w:rsidR="00927D61">
        <w:rPr>
          <w:rFonts w:ascii="Arial" w:hAnsi="Arial" w:cs="Arial"/>
          <w:sz w:val="28"/>
          <w:szCs w:val="28"/>
          <w:lang w:val="en-ZA"/>
        </w:rPr>
        <w:t>s</w:t>
      </w:r>
      <w:r w:rsidR="00BB384E">
        <w:rPr>
          <w:rFonts w:ascii="Arial" w:hAnsi="Arial" w:cs="Arial"/>
          <w:sz w:val="28"/>
          <w:szCs w:val="28"/>
          <w:lang w:val="en-ZA"/>
        </w:rPr>
        <w:t>he only enquired what was happening. The deceased was shot in that state of nakedness. Ms Maliehe testified as to how traumatic it was for her to see the nakedness of the deceased and had to get a blanket to cover h</w:t>
      </w:r>
      <w:r w:rsidR="00C44282">
        <w:rPr>
          <w:rFonts w:ascii="Arial" w:hAnsi="Arial" w:cs="Arial"/>
          <w:sz w:val="28"/>
          <w:szCs w:val="28"/>
          <w:lang w:val="en-ZA"/>
        </w:rPr>
        <w:t>im</w:t>
      </w:r>
      <w:r w:rsidR="00BB384E">
        <w:rPr>
          <w:rFonts w:ascii="Arial" w:hAnsi="Arial" w:cs="Arial"/>
          <w:sz w:val="28"/>
          <w:szCs w:val="28"/>
          <w:lang w:val="en-ZA"/>
        </w:rPr>
        <w:t>. She testified</w:t>
      </w:r>
      <w:r w:rsidR="00D02C9F">
        <w:rPr>
          <w:rFonts w:ascii="Arial" w:hAnsi="Arial" w:cs="Arial"/>
          <w:sz w:val="28"/>
          <w:szCs w:val="28"/>
          <w:lang w:val="en-ZA"/>
        </w:rPr>
        <w:t xml:space="preserve"> that she had always looked up to him as a father and it was difficult to see him lying on the floor naked. </w:t>
      </w:r>
      <w:r w:rsidR="00BB384E">
        <w:rPr>
          <w:rFonts w:ascii="Arial" w:hAnsi="Arial" w:cs="Arial"/>
          <w:sz w:val="28"/>
          <w:szCs w:val="28"/>
          <w:lang w:val="en-ZA"/>
        </w:rPr>
        <w:t xml:space="preserve"> </w:t>
      </w:r>
    </w:p>
    <w:p w14:paraId="20C82094" w14:textId="77777777" w:rsidR="00F9646B" w:rsidRDefault="00F9646B" w:rsidP="00AB6C70">
      <w:pPr>
        <w:spacing w:line="360" w:lineRule="auto"/>
        <w:ind w:left="851" w:hanging="851"/>
        <w:jc w:val="both"/>
        <w:rPr>
          <w:rFonts w:ascii="Arial" w:hAnsi="Arial" w:cs="Arial"/>
          <w:sz w:val="28"/>
          <w:szCs w:val="28"/>
          <w:lang w:val="en-ZA"/>
        </w:rPr>
      </w:pPr>
    </w:p>
    <w:p w14:paraId="389680FB" w14:textId="77777777" w:rsidR="00F9646B" w:rsidRDefault="00963814" w:rsidP="00BF3760">
      <w:pPr>
        <w:spacing w:line="360" w:lineRule="auto"/>
        <w:ind w:left="851" w:hanging="851"/>
        <w:jc w:val="both"/>
        <w:rPr>
          <w:rFonts w:ascii="Arial" w:hAnsi="Arial" w:cs="Arial"/>
          <w:sz w:val="28"/>
          <w:szCs w:val="28"/>
          <w:lang w:val="en-ZA"/>
        </w:rPr>
      </w:pPr>
      <w:r>
        <w:rPr>
          <w:rFonts w:ascii="Arial" w:hAnsi="Arial" w:cs="Arial"/>
          <w:sz w:val="28"/>
          <w:szCs w:val="28"/>
          <w:lang w:val="en-ZA"/>
        </w:rPr>
        <w:t>[14</w:t>
      </w:r>
      <w:r w:rsidR="00AB6C70">
        <w:rPr>
          <w:rFonts w:ascii="Arial" w:hAnsi="Arial" w:cs="Arial"/>
          <w:sz w:val="28"/>
          <w:szCs w:val="28"/>
          <w:lang w:val="en-ZA"/>
        </w:rPr>
        <w:t xml:space="preserve">]    </w:t>
      </w:r>
      <w:r w:rsidR="00AB6C70">
        <w:rPr>
          <w:rFonts w:ascii="Arial" w:hAnsi="Arial" w:cs="Arial"/>
          <w:sz w:val="28"/>
          <w:szCs w:val="28"/>
          <w:lang w:val="en-ZA"/>
        </w:rPr>
        <w:tab/>
      </w:r>
      <w:r w:rsidR="00D02C9F">
        <w:rPr>
          <w:rFonts w:ascii="Arial" w:hAnsi="Arial" w:cs="Arial"/>
          <w:sz w:val="28"/>
          <w:szCs w:val="28"/>
          <w:lang w:val="en-ZA"/>
        </w:rPr>
        <w:t>Society expects that people should not only feel safe in their homes but should actually be safe. The deceased was murdered after taking a bath in the sanctity of his home. The evidence rev</w:t>
      </w:r>
      <w:r w:rsidR="000E45FF">
        <w:rPr>
          <w:rFonts w:ascii="Arial" w:hAnsi="Arial" w:cs="Arial"/>
          <w:sz w:val="28"/>
          <w:szCs w:val="28"/>
          <w:lang w:val="en-ZA"/>
        </w:rPr>
        <w:t>eal that the accused</w:t>
      </w:r>
      <w:r w:rsidR="00D02C9F">
        <w:rPr>
          <w:rFonts w:ascii="Arial" w:hAnsi="Arial" w:cs="Arial"/>
          <w:sz w:val="28"/>
          <w:szCs w:val="28"/>
          <w:lang w:val="en-ZA"/>
        </w:rPr>
        <w:t xml:space="preserve"> was the only one seen in possession of the firearm. He was the main person forcing Ms Matela to open the safe. He was the person who actually shot the deceased. He played a greater role in the commission of these crimes. </w:t>
      </w:r>
    </w:p>
    <w:p w14:paraId="00DEE9A7" w14:textId="77777777" w:rsidR="00AC5558" w:rsidRDefault="00AC5558" w:rsidP="00AC5558">
      <w:pPr>
        <w:spacing w:line="360" w:lineRule="auto"/>
        <w:ind w:left="851" w:hanging="851"/>
        <w:jc w:val="both"/>
        <w:rPr>
          <w:rFonts w:ascii="Arial" w:hAnsi="Arial" w:cs="Arial"/>
          <w:sz w:val="28"/>
          <w:szCs w:val="28"/>
          <w:lang w:val="en-ZA"/>
        </w:rPr>
      </w:pPr>
    </w:p>
    <w:p w14:paraId="02B659FA" w14:textId="16A1BEA7" w:rsidR="00E24DB1" w:rsidRDefault="00DA7817" w:rsidP="00AC5558">
      <w:pPr>
        <w:spacing w:line="360" w:lineRule="auto"/>
        <w:ind w:left="851" w:hanging="851"/>
        <w:jc w:val="both"/>
        <w:rPr>
          <w:rFonts w:ascii="Arial" w:hAnsi="Arial" w:cs="Arial"/>
          <w:sz w:val="28"/>
          <w:szCs w:val="28"/>
          <w:lang w:val="en-ZA"/>
        </w:rPr>
      </w:pPr>
      <w:r>
        <w:rPr>
          <w:rFonts w:ascii="Arial" w:hAnsi="Arial" w:cs="Arial"/>
          <w:sz w:val="28"/>
          <w:szCs w:val="28"/>
          <w:lang w:val="en-ZA"/>
        </w:rPr>
        <w:lastRenderedPageBreak/>
        <w:t>[</w:t>
      </w:r>
      <w:r w:rsidR="00963814">
        <w:rPr>
          <w:rFonts w:ascii="Arial" w:hAnsi="Arial" w:cs="Arial"/>
          <w:sz w:val="28"/>
          <w:szCs w:val="28"/>
          <w:lang w:val="en-ZA"/>
        </w:rPr>
        <w:t>15</w:t>
      </w:r>
      <w:r w:rsidR="00AC5558">
        <w:rPr>
          <w:rFonts w:ascii="Arial" w:hAnsi="Arial" w:cs="Arial"/>
          <w:sz w:val="28"/>
          <w:szCs w:val="28"/>
          <w:lang w:val="en-ZA"/>
        </w:rPr>
        <w:t xml:space="preserve">]    </w:t>
      </w:r>
      <w:r w:rsidR="00AC5558">
        <w:rPr>
          <w:rFonts w:ascii="Arial" w:hAnsi="Arial" w:cs="Arial"/>
          <w:sz w:val="28"/>
          <w:szCs w:val="28"/>
          <w:lang w:val="en-ZA"/>
        </w:rPr>
        <w:tab/>
      </w:r>
      <w:r w:rsidR="00D02C9F">
        <w:rPr>
          <w:rFonts w:ascii="Arial" w:hAnsi="Arial" w:cs="Arial"/>
          <w:sz w:val="28"/>
          <w:szCs w:val="28"/>
          <w:lang w:val="en-ZA"/>
        </w:rPr>
        <w:t xml:space="preserve">The remarks in </w:t>
      </w:r>
      <w:r w:rsidR="00D02C9F" w:rsidRPr="00963814">
        <w:rPr>
          <w:rFonts w:ascii="Arial" w:hAnsi="Arial" w:cs="Arial"/>
          <w:i/>
          <w:sz w:val="28"/>
          <w:szCs w:val="28"/>
          <w:lang w:val="en-ZA"/>
        </w:rPr>
        <w:t xml:space="preserve">S v </w:t>
      </w:r>
      <w:r w:rsidR="00927D61">
        <w:rPr>
          <w:rFonts w:ascii="Arial" w:hAnsi="Arial" w:cs="Arial"/>
          <w:i/>
          <w:sz w:val="28"/>
          <w:szCs w:val="28"/>
          <w:lang w:val="en-ZA"/>
        </w:rPr>
        <w:t>D</w:t>
      </w:r>
      <w:r w:rsidR="00D02C9F" w:rsidRPr="00963814">
        <w:rPr>
          <w:rFonts w:ascii="Arial" w:hAnsi="Arial" w:cs="Arial"/>
          <w:i/>
          <w:sz w:val="28"/>
          <w:szCs w:val="28"/>
          <w:lang w:val="en-ZA"/>
        </w:rPr>
        <w:t>i Blasi</w:t>
      </w:r>
      <w:r w:rsidR="00C44282">
        <w:rPr>
          <w:rFonts w:ascii="Arial" w:hAnsi="Arial" w:cs="Arial"/>
          <w:i/>
          <w:sz w:val="28"/>
          <w:szCs w:val="28"/>
          <w:lang w:val="en-ZA"/>
        </w:rPr>
        <w:t xml:space="preserve"> </w:t>
      </w:r>
      <w:r w:rsidR="00D02C9F">
        <w:rPr>
          <w:rFonts w:ascii="Arial" w:hAnsi="Arial" w:cs="Arial"/>
          <w:sz w:val="28"/>
          <w:szCs w:val="28"/>
          <w:lang w:val="en-ZA"/>
        </w:rPr>
        <w:t xml:space="preserve">set out precisely what society expects in cases of this nature. </w:t>
      </w:r>
      <w:r w:rsidR="00D93B67">
        <w:rPr>
          <w:rFonts w:ascii="Arial" w:hAnsi="Arial" w:cs="Arial"/>
          <w:sz w:val="28"/>
          <w:szCs w:val="28"/>
          <w:lang w:val="en-ZA"/>
        </w:rPr>
        <w:t>The court in that case said:</w:t>
      </w:r>
    </w:p>
    <w:p w14:paraId="28A6890A" w14:textId="77777777" w:rsidR="00D93B67" w:rsidRPr="00963814" w:rsidRDefault="00D93B67" w:rsidP="00AC5558">
      <w:pPr>
        <w:spacing w:line="360" w:lineRule="auto"/>
        <w:ind w:left="851" w:hanging="851"/>
        <w:jc w:val="both"/>
        <w:rPr>
          <w:rFonts w:ascii="Arial" w:hAnsi="Arial" w:cs="Arial"/>
          <w:lang w:val="en-ZA"/>
        </w:rPr>
      </w:pPr>
      <w:r>
        <w:rPr>
          <w:rFonts w:ascii="Arial" w:hAnsi="Arial" w:cs="Arial"/>
          <w:sz w:val="28"/>
          <w:szCs w:val="28"/>
          <w:lang w:val="en-ZA"/>
        </w:rPr>
        <w:t xml:space="preserve">           “</w:t>
      </w:r>
      <w:r w:rsidRPr="00963814">
        <w:rPr>
          <w:rFonts w:ascii="Arial" w:hAnsi="Arial" w:cs="Arial"/>
          <w:lang w:val="en-ZA"/>
        </w:rPr>
        <w:t xml:space="preserve">The requirements of society demand that a premeditate, callous murder such as the present should not be punished too leniently lest the administration of justice be brought into disrepute. The punishment should not only reflect the shock and indignation of interested persons and of the community at large and so serve as a just retribution for the crime but should also deter others from similar conduct.” </w:t>
      </w:r>
      <w:r w:rsidR="00C44282">
        <w:rPr>
          <w:rStyle w:val="FootnoteReference"/>
          <w:rFonts w:ascii="Arial" w:hAnsi="Arial" w:cs="Arial"/>
          <w:lang w:val="en-ZA"/>
        </w:rPr>
        <w:footnoteReference w:id="6"/>
      </w:r>
    </w:p>
    <w:p w14:paraId="17E412F9" w14:textId="77777777" w:rsidR="005076DD" w:rsidRDefault="005076DD" w:rsidP="00AC5558">
      <w:pPr>
        <w:spacing w:line="360" w:lineRule="auto"/>
        <w:ind w:left="851" w:hanging="851"/>
        <w:jc w:val="both"/>
        <w:rPr>
          <w:rFonts w:ascii="Arial" w:hAnsi="Arial" w:cs="Arial"/>
          <w:sz w:val="28"/>
          <w:szCs w:val="28"/>
          <w:lang w:val="en-ZA"/>
        </w:rPr>
      </w:pPr>
    </w:p>
    <w:p w14:paraId="23B8867B" w14:textId="4BCF4ED6" w:rsidR="00AB3E85" w:rsidRPr="00D93B67" w:rsidRDefault="00963814" w:rsidP="00D93B67">
      <w:pPr>
        <w:spacing w:line="360" w:lineRule="auto"/>
        <w:ind w:left="851" w:hanging="851"/>
        <w:jc w:val="both"/>
        <w:rPr>
          <w:rFonts w:ascii="Arial" w:hAnsi="Arial" w:cs="Arial"/>
          <w:sz w:val="28"/>
          <w:szCs w:val="28"/>
          <w:lang w:val="en-ZA"/>
        </w:rPr>
      </w:pPr>
      <w:r>
        <w:rPr>
          <w:rFonts w:ascii="Arial" w:hAnsi="Arial" w:cs="Arial"/>
          <w:sz w:val="28"/>
          <w:szCs w:val="28"/>
          <w:lang w:val="en-ZA"/>
        </w:rPr>
        <w:t>[1</w:t>
      </w:r>
      <w:r w:rsidR="005076DD">
        <w:rPr>
          <w:rFonts w:ascii="Arial" w:hAnsi="Arial" w:cs="Arial"/>
          <w:sz w:val="28"/>
          <w:szCs w:val="28"/>
          <w:lang w:val="en-ZA"/>
        </w:rPr>
        <w:t>6]</w:t>
      </w:r>
      <w:r w:rsidR="00E24DB1">
        <w:rPr>
          <w:rFonts w:ascii="Arial" w:hAnsi="Arial" w:cs="Arial"/>
          <w:sz w:val="28"/>
          <w:szCs w:val="28"/>
          <w:lang w:val="en-ZA"/>
        </w:rPr>
        <w:t xml:space="preserve">   </w:t>
      </w:r>
      <w:r w:rsidR="00D93B67">
        <w:rPr>
          <w:rFonts w:ascii="Arial" w:hAnsi="Arial" w:cs="Arial"/>
          <w:sz w:val="28"/>
          <w:szCs w:val="28"/>
          <w:lang w:val="en-ZA"/>
        </w:rPr>
        <w:t xml:space="preserve">It cannot be argued otherwise that the murder and robbery were premeditated and callous. In my view the murder of the </w:t>
      </w:r>
      <w:r w:rsidR="008C5008">
        <w:rPr>
          <w:rFonts w:ascii="Arial" w:hAnsi="Arial" w:cs="Arial"/>
          <w:sz w:val="28"/>
          <w:szCs w:val="28"/>
          <w:lang w:val="en-ZA"/>
        </w:rPr>
        <w:t>deceased was</w:t>
      </w:r>
      <w:r w:rsidR="00D93B67">
        <w:rPr>
          <w:rFonts w:ascii="Arial" w:hAnsi="Arial" w:cs="Arial"/>
          <w:sz w:val="28"/>
          <w:szCs w:val="28"/>
          <w:lang w:val="en-ZA"/>
        </w:rPr>
        <w:t xml:space="preserve"> totally unnecessary due to the fact that he offered no resistance and was unarmed. I hasten to add that I should not be interpreted to mean that if the deceased </w:t>
      </w:r>
      <w:r w:rsidR="000E45FF">
        <w:rPr>
          <w:rFonts w:ascii="Arial" w:hAnsi="Arial" w:cs="Arial"/>
          <w:sz w:val="28"/>
          <w:szCs w:val="28"/>
          <w:lang w:val="en-ZA"/>
        </w:rPr>
        <w:t xml:space="preserve">had </w:t>
      </w:r>
      <w:r w:rsidR="00D93B67">
        <w:rPr>
          <w:rFonts w:ascii="Arial" w:hAnsi="Arial" w:cs="Arial"/>
          <w:sz w:val="28"/>
          <w:szCs w:val="28"/>
          <w:lang w:val="en-ZA"/>
        </w:rPr>
        <w:t xml:space="preserve">offered resistance and was armed, then in that </w:t>
      </w:r>
      <w:r w:rsidR="008C5008">
        <w:rPr>
          <w:rFonts w:ascii="Arial" w:hAnsi="Arial" w:cs="Arial"/>
          <w:sz w:val="28"/>
          <w:szCs w:val="28"/>
          <w:lang w:val="en-ZA"/>
        </w:rPr>
        <w:t>case the</w:t>
      </w:r>
      <w:r w:rsidR="00D93B67">
        <w:rPr>
          <w:rFonts w:ascii="Arial" w:hAnsi="Arial" w:cs="Arial"/>
          <w:sz w:val="28"/>
          <w:szCs w:val="28"/>
          <w:lang w:val="en-ZA"/>
        </w:rPr>
        <w:t xml:space="preserve"> conduct of the accused would be less blameworthy. Far from it, I only refer </w:t>
      </w:r>
      <w:r w:rsidR="008C5008">
        <w:rPr>
          <w:rFonts w:ascii="Arial" w:hAnsi="Arial" w:cs="Arial"/>
          <w:sz w:val="28"/>
          <w:szCs w:val="28"/>
          <w:lang w:val="en-ZA"/>
        </w:rPr>
        <w:t xml:space="preserve">to this to illustrate the vulnerability of the deceased </w:t>
      </w:r>
      <w:r w:rsidR="00D93B67">
        <w:rPr>
          <w:rFonts w:ascii="Arial" w:hAnsi="Arial" w:cs="Arial"/>
          <w:sz w:val="28"/>
          <w:szCs w:val="28"/>
          <w:lang w:val="en-ZA"/>
        </w:rPr>
        <w:t xml:space="preserve">at the time he was shot. </w:t>
      </w:r>
    </w:p>
    <w:p w14:paraId="790BD85C" w14:textId="77777777" w:rsidR="005076DD" w:rsidRDefault="005076DD" w:rsidP="00E24DB1">
      <w:pPr>
        <w:spacing w:line="360" w:lineRule="auto"/>
        <w:ind w:left="851" w:hanging="851"/>
        <w:jc w:val="both"/>
        <w:rPr>
          <w:rFonts w:ascii="Arial" w:hAnsi="Arial" w:cs="Arial"/>
          <w:sz w:val="28"/>
          <w:szCs w:val="28"/>
          <w:lang w:val="en-ZA"/>
        </w:rPr>
      </w:pPr>
    </w:p>
    <w:p w14:paraId="56784867" w14:textId="77777777" w:rsidR="00E24DB1" w:rsidRDefault="00963814" w:rsidP="00E24DB1">
      <w:pPr>
        <w:spacing w:line="360" w:lineRule="auto"/>
        <w:ind w:left="851" w:hanging="851"/>
        <w:jc w:val="both"/>
        <w:rPr>
          <w:rFonts w:ascii="Arial" w:hAnsi="Arial" w:cs="Arial"/>
          <w:sz w:val="28"/>
          <w:szCs w:val="28"/>
          <w:lang w:val="en-ZA"/>
        </w:rPr>
      </w:pPr>
      <w:r>
        <w:rPr>
          <w:rFonts w:ascii="Arial" w:hAnsi="Arial" w:cs="Arial"/>
          <w:sz w:val="28"/>
          <w:szCs w:val="28"/>
          <w:lang w:val="en-ZA"/>
        </w:rPr>
        <w:t>[1</w:t>
      </w:r>
      <w:r w:rsidR="005076DD">
        <w:rPr>
          <w:rFonts w:ascii="Arial" w:hAnsi="Arial" w:cs="Arial"/>
          <w:sz w:val="28"/>
          <w:szCs w:val="28"/>
          <w:lang w:val="en-ZA"/>
        </w:rPr>
        <w:t>7</w:t>
      </w:r>
      <w:r w:rsidR="008C5008">
        <w:rPr>
          <w:rFonts w:ascii="Arial" w:hAnsi="Arial" w:cs="Arial"/>
          <w:sz w:val="28"/>
          <w:szCs w:val="28"/>
          <w:lang w:val="en-ZA"/>
        </w:rPr>
        <w:t xml:space="preserve">]    The accused was convicted of theft on 5 March 1998. It is clear that this conviction took place more than 20 years ago. I will not take it into </w:t>
      </w:r>
      <w:r w:rsidR="000B35BC">
        <w:rPr>
          <w:rFonts w:ascii="Arial" w:hAnsi="Arial" w:cs="Arial"/>
          <w:sz w:val="28"/>
          <w:szCs w:val="28"/>
          <w:lang w:val="en-ZA"/>
        </w:rPr>
        <w:t>account in these proceedings. Much was made about the accused being responsible for the maintenance and support of his children, his siblings and his father. Nothing in my view turns on this. The accused skipped his bail in this case on October 2017. He was only apprehended in 2021. He was according to his testimony in Lesotho. He had someone in B</w:t>
      </w:r>
      <w:r w:rsidR="000E45FF">
        <w:rPr>
          <w:rFonts w:ascii="Arial" w:hAnsi="Arial" w:cs="Arial"/>
          <w:sz w:val="28"/>
          <w:szCs w:val="28"/>
          <w:lang w:val="en-ZA"/>
        </w:rPr>
        <w:t>loemfontein using his vehicle</w:t>
      </w:r>
      <w:r w:rsidR="000B35BC">
        <w:rPr>
          <w:rFonts w:ascii="Arial" w:hAnsi="Arial" w:cs="Arial"/>
          <w:sz w:val="28"/>
          <w:szCs w:val="28"/>
          <w:lang w:val="en-ZA"/>
        </w:rPr>
        <w:t xml:space="preserve"> as a taxi and from the proceeds he maintained his children. It is his testimony that he sold the motor vehicle in February 2021.There is no evidence </w:t>
      </w:r>
      <w:r w:rsidR="000B35BC">
        <w:rPr>
          <w:rFonts w:ascii="Arial" w:hAnsi="Arial" w:cs="Arial"/>
          <w:sz w:val="28"/>
          <w:szCs w:val="28"/>
          <w:lang w:val="en-ZA"/>
        </w:rPr>
        <w:lastRenderedPageBreak/>
        <w:t xml:space="preserve">as to how he managed to continue to maintain them after the vehicle was sold. </w:t>
      </w:r>
      <w:r w:rsidR="000E45FF">
        <w:rPr>
          <w:rFonts w:ascii="Arial" w:hAnsi="Arial" w:cs="Arial"/>
          <w:sz w:val="28"/>
          <w:szCs w:val="28"/>
          <w:lang w:val="en-ZA"/>
        </w:rPr>
        <w:t>The fathers of the sisters must maintain their children. The personal circumstances of the accused taken cumulatively do not constitute substantial and compelling circumstances.</w:t>
      </w:r>
    </w:p>
    <w:p w14:paraId="5F7E8D21" w14:textId="77777777" w:rsidR="00087699" w:rsidRDefault="003742AE" w:rsidP="00E24DB1">
      <w:pPr>
        <w:spacing w:line="360" w:lineRule="auto"/>
        <w:jc w:val="both"/>
        <w:rPr>
          <w:rFonts w:ascii="Arial" w:hAnsi="Arial" w:cs="Arial"/>
          <w:sz w:val="28"/>
          <w:szCs w:val="28"/>
          <w:lang w:val="en-ZA"/>
        </w:rPr>
      </w:pPr>
      <w:r>
        <w:rPr>
          <w:rFonts w:ascii="Arial" w:hAnsi="Arial" w:cs="Arial"/>
          <w:sz w:val="28"/>
          <w:szCs w:val="28"/>
          <w:lang w:val="en-ZA"/>
        </w:rPr>
        <w:tab/>
      </w:r>
    </w:p>
    <w:p w14:paraId="14F9128B" w14:textId="6B105210" w:rsidR="00CF7088" w:rsidRDefault="000B35BC" w:rsidP="00087699">
      <w:pPr>
        <w:spacing w:line="360" w:lineRule="auto"/>
        <w:ind w:left="851" w:hanging="851"/>
        <w:jc w:val="both"/>
        <w:rPr>
          <w:rFonts w:ascii="Arial" w:hAnsi="Arial" w:cs="Arial"/>
          <w:sz w:val="28"/>
          <w:szCs w:val="28"/>
          <w:lang w:val="en-ZA"/>
        </w:rPr>
      </w:pPr>
      <w:r>
        <w:rPr>
          <w:rFonts w:ascii="Arial" w:hAnsi="Arial" w:cs="Arial"/>
          <w:sz w:val="28"/>
          <w:szCs w:val="28"/>
          <w:lang w:val="en-ZA"/>
        </w:rPr>
        <w:t xml:space="preserve"> </w:t>
      </w:r>
      <w:r w:rsidR="00CF7088">
        <w:rPr>
          <w:rFonts w:ascii="Arial" w:hAnsi="Arial" w:cs="Arial"/>
          <w:sz w:val="28"/>
          <w:szCs w:val="28"/>
          <w:lang w:val="en-ZA"/>
        </w:rPr>
        <w:t>[</w:t>
      </w:r>
      <w:r w:rsidR="00963814">
        <w:rPr>
          <w:rFonts w:ascii="Arial" w:hAnsi="Arial" w:cs="Arial"/>
          <w:sz w:val="28"/>
          <w:szCs w:val="28"/>
          <w:lang w:val="en-ZA"/>
        </w:rPr>
        <w:t>18</w:t>
      </w:r>
      <w:r w:rsidR="005076DD">
        <w:rPr>
          <w:rFonts w:ascii="Arial" w:hAnsi="Arial" w:cs="Arial"/>
          <w:sz w:val="28"/>
          <w:szCs w:val="28"/>
          <w:lang w:val="en-ZA"/>
        </w:rPr>
        <w:t xml:space="preserve">]     </w:t>
      </w:r>
      <w:r w:rsidR="00CF7088">
        <w:rPr>
          <w:rFonts w:ascii="Arial" w:hAnsi="Arial" w:cs="Arial"/>
          <w:sz w:val="28"/>
          <w:szCs w:val="28"/>
          <w:lang w:val="en-ZA"/>
        </w:rPr>
        <w:t>Having regard to the aggravating circumstances and weighing them agai</w:t>
      </w:r>
      <w:r>
        <w:rPr>
          <w:rFonts w:ascii="Arial" w:hAnsi="Arial" w:cs="Arial"/>
          <w:sz w:val="28"/>
          <w:szCs w:val="28"/>
          <w:lang w:val="en-ZA"/>
        </w:rPr>
        <w:t>nst the mitigating factors,</w:t>
      </w:r>
      <w:r w:rsidR="00CF7088">
        <w:rPr>
          <w:rFonts w:ascii="Arial" w:hAnsi="Arial" w:cs="Arial"/>
          <w:sz w:val="28"/>
          <w:szCs w:val="28"/>
          <w:lang w:val="en-ZA"/>
        </w:rPr>
        <w:t xml:space="preserve"> I</w:t>
      </w:r>
      <w:r w:rsidR="00963814">
        <w:rPr>
          <w:rFonts w:ascii="Arial" w:hAnsi="Arial" w:cs="Arial"/>
          <w:sz w:val="28"/>
          <w:szCs w:val="28"/>
          <w:lang w:val="en-ZA"/>
        </w:rPr>
        <w:t xml:space="preserve"> am of the considered view that the Accused </w:t>
      </w:r>
      <w:r w:rsidR="00CF7088">
        <w:rPr>
          <w:rFonts w:ascii="Arial" w:hAnsi="Arial" w:cs="Arial"/>
          <w:sz w:val="28"/>
          <w:szCs w:val="28"/>
          <w:lang w:val="en-ZA"/>
        </w:rPr>
        <w:t>failed to establish any substantial and compelling circumstances warranting this court to deviate from imposing the prescribed minimum sentences.</w:t>
      </w:r>
      <w:r w:rsidR="005076DD">
        <w:rPr>
          <w:rFonts w:ascii="Arial" w:hAnsi="Arial" w:cs="Arial"/>
          <w:sz w:val="28"/>
          <w:szCs w:val="28"/>
          <w:lang w:val="en-ZA"/>
        </w:rPr>
        <w:t xml:space="preserve"> I accordingly make these orders</w:t>
      </w:r>
      <w:r w:rsidR="000E45FF">
        <w:rPr>
          <w:rFonts w:ascii="Arial" w:hAnsi="Arial" w:cs="Arial"/>
          <w:sz w:val="28"/>
          <w:szCs w:val="28"/>
          <w:lang w:val="en-ZA"/>
        </w:rPr>
        <w:t xml:space="preserve"> and the accused is sentenced as follows</w:t>
      </w:r>
      <w:r w:rsidR="005076DD">
        <w:rPr>
          <w:rFonts w:ascii="Arial" w:hAnsi="Arial" w:cs="Arial"/>
          <w:sz w:val="28"/>
          <w:szCs w:val="28"/>
          <w:lang w:val="en-ZA"/>
        </w:rPr>
        <w:t>:</w:t>
      </w:r>
      <w:r w:rsidR="00CF7088">
        <w:rPr>
          <w:rFonts w:ascii="Arial" w:hAnsi="Arial" w:cs="Arial"/>
          <w:sz w:val="28"/>
          <w:szCs w:val="28"/>
          <w:lang w:val="en-ZA"/>
        </w:rPr>
        <w:t xml:space="preserve"> </w:t>
      </w:r>
    </w:p>
    <w:p w14:paraId="32491306" w14:textId="77777777" w:rsidR="00087699" w:rsidRDefault="00087699" w:rsidP="00087699">
      <w:pPr>
        <w:spacing w:line="360" w:lineRule="auto"/>
        <w:ind w:left="851" w:hanging="851"/>
        <w:jc w:val="both"/>
        <w:rPr>
          <w:rFonts w:ascii="Arial" w:hAnsi="Arial" w:cs="Arial"/>
          <w:sz w:val="28"/>
          <w:szCs w:val="28"/>
          <w:lang w:val="en-ZA"/>
        </w:rPr>
      </w:pPr>
    </w:p>
    <w:p w14:paraId="386B8D52" w14:textId="77777777" w:rsidR="00DB46C2" w:rsidRDefault="00DB46C2" w:rsidP="00087699">
      <w:pPr>
        <w:spacing w:line="360" w:lineRule="auto"/>
        <w:ind w:left="851" w:hanging="851"/>
        <w:jc w:val="both"/>
        <w:rPr>
          <w:rFonts w:ascii="Arial" w:hAnsi="Arial" w:cs="Arial"/>
          <w:sz w:val="28"/>
          <w:szCs w:val="28"/>
          <w:lang w:val="en-ZA"/>
        </w:rPr>
      </w:pPr>
    </w:p>
    <w:p w14:paraId="111948DA" w14:textId="77777777" w:rsidR="00DB46C2" w:rsidRDefault="00DB46C2" w:rsidP="00087699">
      <w:pPr>
        <w:spacing w:line="360" w:lineRule="auto"/>
        <w:ind w:left="851" w:hanging="851"/>
        <w:jc w:val="both"/>
        <w:rPr>
          <w:rFonts w:ascii="Arial" w:hAnsi="Arial" w:cs="Arial"/>
          <w:b/>
          <w:sz w:val="28"/>
          <w:szCs w:val="28"/>
          <w:lang w:val="en-ZA"/>
        </w:rPr>
      </w:pPr>
      <w:r w:rsidRPr="00DB46C2">
        <w:rPr>
          <w:rFonts w:ascii="Arial" w:hAnsi="Arial" w:cs="Arial"/>
          <w:b/>
          <w:sz w:val="28"/>
          <w:szCs w:val="28"/>
          <w:lang w:val="en-ZA"/>
        </w:rPr>
        <w:t>ORDER</w:t>
      </w:r>
    </w:p>
    <w:p w14:paraId="04A2F127" w14:textId="52A2EF4C" w:rsidR="00AB3E85" w:rsidRDefault="00AB3E85" w:rsidP="006C57B1">
      <w:pPr>
        <w:spacing w:line="360" w:lineRule="auto"/>
        <w:jc w:val="both"/>
        <w:rPr>
          <w:rFonts w:ascii="Arial" w:hAnsi="Arial" w:cs="Arial"/>
          <w:b/>
          <w:sz w:val="28"/>
          <w:szCs w:val="28"/>
          <w:lang w:val="en-ZA"/>
        </w:rPr>
      </w:pPr>
    </w:p>
    <w:p w14:paraId="7A0A1D36" w14:textId="77777777" w:rsidR="00AB3E85" w:rsidRPr="000D64E2" w:rsidRDefault="000D64E2" w:rsidP="00AB3E85">
      <w:pPr>
        <w:pStyle w:val="ListParagraph"/>
        <w:numPr>
          <w:ilvl w:val="0"/>
          <w:numId w:val="44"/>
        </w:numPr>
        <w:spacing w:line="360" w:lineRule="auto"/>
        <w:jc w:val="both"/>
        <w:rPr>
          <w:rFonts w:ascii="Arial" w:hAnsi="Arial" w:cs="Arial"/>
          <w:sz w:val="28"/>
          <w:szCs w:val="28"/>
          <w:lang w:val="en-ZA"/>
        </w:rPr>
      </w:pPr>
      <w:r w:rsidRPr="000D64E2">
        <w:rPr>
          <w:rFonts w:ascii="Arial" w:hAnsi="Arial" w:cs="Arial"/>
          <w:sz w:val="28"/>
          <w:szCs w:val="28"/>
          <w:lang w:val="en-ZA"/>
        </w:rPr>
        <w:t>Count 1: Murder</w:t>
      </w:r>
      <w:r>
        <w:rPr>
          <w:rFonts w:ascii="Arial" w:hAnsi="Arial" w:cs="Arial"/>
          <w:sz w:val="28"/>
          <w:szCs w:val="28"/>
          <w:lang w:val="en-ZA"/>
        </w:rPr>
        <w:t xml:space="preserve"> </w:t>
      </w:r>
    </w:p>
    <w:p w14:paraId="710F9BB9" w14:textId="77777777" w:rsidR="000D64E2" w:rsidRPr="000D64E2" w:rsidRDefault="00053E80" w:rsidP="000D64E2">
      <w:pPr>
        <w:pStyle w:val="ListParagraph"/>
        <w:spacing w:line="360" w:lineRule="auto"/>
        <w:jc w:val="both"/>
        <w:rPr>
          <w:rFonts w:ascii="Arial" w:hAnsi="Arial" w:cs="Arial"/>
          <w:sz w:val="28"/>
          <w:szCs w:val="28"/>
          <w:lang w:val="en-ZA"/>
        </w:rPr>
      </w:pPr>
      <w:r>
        <w:rPr>
          <w:rFonts w:ascii="Arial" w:hAnsi="Arial" w:cs="Arial"/>
          <w:sz w:val="28"/>
          <w:szCs w:val="28"/>
          <w:lang w:val="en-ZA"/>
        </w:rPr>
        <w:t>The accused is sentenced to life imprisonment</w:t>
      </w:r>
      <w:r w:rsidR="000D64E2">
        <w:rPr>
          <w:rFonts w:ascii="Arial" w:hAnsi="Arial" w:cs="Arial"/>
          <w:sz w:val="28"/>
          <w:szCs w:val="28"/>
          <w:lang w:val="en-ZA"/>
        </w:rPr>
        <w:t xml:space="preserve">; </w:t>
      </w:r>
    </w:p>
    <w:p w14:paraId="7ED5F2D4" w14:textId="77777777" w:rsidR="00DB46C2" w:rsidRDefault="00DB46C2" w:rsidP="00AB3E85">
      <w:pPr>
        <w:pStyle w:val="ListParagraph"/>
        <w:numPr>
          <w:ilvl w:val="0"/>
          <w:numId w:val="44"/>
        </w:numPr>
        <w:spacing w:line="360" w:lineRule="auto"/>
        <w:jc w:val="both"/>
        <w:rPr>
          <w:rFonts w:ascii="Arial" w:hAnsi="Arial" w:cs="Arial"/>
          <w:sz w:val="28"/>
          <w:szCs w:val="28"/>
          <w:lang w:val="en-ZA"/>
        </w:rPr>
      </w:pPr>
      <w:r w:rsidRPr="000D64E2">
        <w:rPr>
          <w:rFonts w:ascii="Arial" w:hAnsi="Arial" w:cs="Arial"/>
          <w:sz w:val="28"/>
          <w:szCs w:val="28"/>
          <w:lang w:val="en-ZA"/>
        </w:rPr>
        <w:t xml:space="preserve">Count 2: </w:t>
      </w:r>
      <w:r w:rsidR="00963814">
        <w:rPr>
          <w:rFonts w:ascii="Arial" w:hAnsi="Arial" w:cs="Arial"/>
          <w:sz w:val="28"/>
          <w:szCs w:val="28"/>
          <w:lang w:val="en-ZA"/>
        </w:rPr>
        <w:t>Robbery</w:t>
      </w:r>
      <w:r w:rsidR="000D64E2" w:rsidRPr="000D64E2">
        <w:rPr>
          <w:rFonts w:ascii="Arial" w:hAnsi="Arial" w:cs="Arial"/>
          <w:sz w:val="28"/>
          <w:szCs w:val="28"/>
          <w:lang w:val="en-ZA"/>
        </w:rPr>
        <w:t xml:space="preserve"> </w:t>
      </w:r>
      <w:r w:rsidR="000D64E2">
        <w:rPr>
          <w:rFonts w:ascii="Arial" w:hAnsi="Arial" w:cs="Arial"/>
          <w:sz w:val="28"/>
          <w:szCs w:val="28"/>
          <w:lang w:val="en-ZA"/>
        </w:rPr>
        <w:t>with aggravating circumstances</w:t>
      </w:r>
    </w:p>
    <w:p w14:paraId="70D19B22" w14:textId="77777777" w:rsidR="000D64E2" w:rsidRPr="000D64E2" w:rsidRDefault="00053E80" w:rsidP="000D64E2">
      <w:pPr>
        <w:pStyle w:val="ListParagraph"/>
        <w:spacing w:line="360" w:lineRule="auto"/>
        <w:jc w:val="both"/>
        <w:rPr>
          <w:rFonts w:ascii="Arial" w:hAnsi="Arial" w:cs="Arial"/>
          <w:sz w:val="28"/>
          <w:szCs w:val="28"/>
          <w:lang w:val="en-ZA"/>
        </w:rPr>
      </w:pPr>
      <w:r w:rsidRPr="000D64E2">
        <w:rPr>
          <w:rFonts w:ascii="Arial" w:hAnsi="Arial" w:cs="Arial"/>
          <w:sz w:val="28"/>
          <w:szCs w:val="28"/>
          <w:lang w:val="en-ZA"/>
        </w:rPr>
        <w:t>The accused is sentenced to 15(fifteen) years imprisonment</w:t>
      </w:r>
      <w:r w:rsidR="000D64E2" w:rsidRPr="000D64E2">
        <w:rPr>
          <w:rFonts w:ascii="Arial" w:hAnsi="Arial" w:cs="Arial"/>
          <w:sz w:val="28"/>
          <w:szCs w:val="28"/>
          <w:lang w:val="en-ZA"/>
        </w:rPr>
        <w:t>;</w:t>
      </w:r>
    </w:p>
    <w:p w14:paraId="34396BC0" w14:textId="77777777" w:rsidR="00AB3E85" w:rsidRPr="00C33050" w:rsidRDefault="00AB3E85" w:rsidP="00AB3E85">
      <w:pPr>
        <w:pStyle w:val="ListParagraph"/>
        <w:numPr>
          <w:ilvl w:val="0"/>
          <w:numId w:val="44"/>
        </w:numPr>
        <w:spacing w:line="360" w:lineRule="auto"/>
        <w:jc w:val="both"/>
        <w:rPr>
          <w:rFonts w:ascii="Arial" w:hAnsi="Arial" w:cs="Arial"/>
          <w:sz w:val="28"/>
          <w:szCs w:val="28"/>
          <w:lang w:val="en-ZA"/>
        </w:rPr>
      </w:pPr>
      <w:r w:rsidRPr="00C33050">
        <w:rPr>
          <w:rFonts w:ascii="Arial" w:hAnsi="Arial" w:cs="Arial"/>
          <w:sz w:val="28"/>
          <w:szCs w:val="28"/>
          <w:lang w:val="en-ZA"/>
        </w:rPr>
        <w:t>In terms of s</w:t>
      </w:r>
      <w:r w:rsidR="00053E80">
        <w:rPr>
          <w:rFonts w:ascii="Arial" w:hAnsi="Arial" w:cs="Arial"/>
          <w:sz w:val="28"/>
          <w:szCs w:val="28"/>
          <w:lang w:val="en-ZA"/>
        </w:rPr>
        <w:t xml:space="preserve">103(1) of the Firearms Control </w:t>
      </w:r>
      <w:r w:rsidRPr="00C33050">
        <w:rPr>
          <w:rFonts w:ascii="Arial" w:hAnsi="Arial" w:cs="Arial"/>
          <w:sz w:val="28"/>
          <w:szCs w:val="28"/>
          <w:lang w:val="en-ZA"/>
        </w:rPr>
        <w:t>Act, 60 of 2000, no order is made.</w:t>
      </w:r>
    </w:p>
    <w:p w14:paraId="19E77D18" w14:textId="368B0A24" w:rsidR="00AB3E85" w:rsidRPr="00AB3E85" w:rsidRDefault="00AB3E85" w:rsidP="00AB3E85">
      <w:pPr>
        <w:spacing w:line="360" w:lineRule="auto"/>
        <w:jc w:val="both"/>
        <w:rPr>
          <w:rFonts w:ascii="Arial" w:hAnsi="Arial" w:cs="Arial"/>
          <w:b/>
          <w:sz w:val="28"/>
          <w:szCs w:val="28"/>
          <w:lang w:val="en-ZA"/>
        </w:rPr>
      </w:pPr>
      <w:r>
        <w:rPr>
          <w:rFonts w:ascii="Arial" w:hAnsi="Arial" w:cs="Arial"/>
          <w:b/>
          <w:sz w:val="28"/>
          <w:szCs w:val="28"/>
          <w:lang w:val="en-ZA"/>
        </w:rPr>
        <w:t xml:space="preserve">                                                                                </w:t>
      </w:r>
      <w:r w:rsidR="006C57B1">
        <w:rPr>
          <w:rFonts w:ascii="Arial" w:hAnsi="Arial" w:cs="Arial"/>
          <w:b/>
          <w:sz w:val="28"/>
          <w:szCs w:val="28"/>
          <w:lang w:val="en-ZA"/>
        </w:rPr>
        <w:t xml:space="preserve">  __________________</w:t>
      </w:r>
    </w:p>
    <w:p w14:paraId="60B6BB1D" w14:textId="77777777" w:rsidR="00AB3E85" w:rsidRDefault="00AB3E85" w:rsidP="00AB3E85">
      <w:pPr>
        <w:spacing w:line="360" w:lineRule="auto"/>
        <w:ind w:left="720"/>
        <w:jc w:val="both"/>
        <w:rPr>
          <w:rFonts w:ascii="Arial" w:hAnsi="Arial" w:cs="Arial"/>
          <w:b/>
          <w:sz w:val="28"/>
          <w:szCs w:val="28"/>
          <w:lang w:val="en-ZA"/>
        </w:rPr>
      </w:pPr>
      <w:r>
        <w:rPr>
          <w:rFonts w:ascii="Arial" w:hAnsi="Arial" w:cs="Arial"/>
          <w:b/>
          <w:sz w:val="28"/>
          <w:szCs w:val="28"/>
          <w:lang w:val="en-ZA"/>
        </w:rPr>
        <w:t xml:space="preserve">                                                                         P.E. MOLITSOANE, J</w:t>
      </w:r>
    </w:p>
    <w:p w14:paraId="5D35269E" w14:textId="77777777" w:rsidR="00AB3E85" w:rsidRPr="00AB3E85" w:rsidRDefault="00AB3E85" w:rsidP="00AB3E85">
      <w:pPr>
        <w:spacing w:line="360" w:lineRule="auto"/>
        <w:ind w:left="720"/>
        <w:jc w:val="both"/>
        <w:rPr>
          <w:rFonts w:ascii="Arial" w:hAnsi="Arial" w:cs="Arial"/>
          <w:b/>
          <w:sz w:val="28"/>
          <w:szCs w:val="28"/>
          <w:lang w:val="en-ZA"/>
        </w:rPr>
      </w:pPr>
    </w:p>
    <w:p w14:paraId="5B17687E" w14:textId="77777777" w:rsidR="000D64E2" w:rsidRDefault="00A1548A" w:rsidP="000D64E2">
      <w:pPr>
        <w:ind w:left="720" w:hanging="720"/>
        <w:rPr>
          <w:rFonts w:ascii="Arial" w:hAnsi="Arial" w:cs="Arial"/>
          <w:sz w:val="28"/>
          <w:szCs w:val="28"/>
          <w:lang w:val="en-ZA"/>
        </w:rPr>
      </w:pPr>
      <w:r>
        <w:rPr>
          <w:rFonts w:ascii="Arial" w:hAnsi="Arial" w:cs="Arial"/>
          <w:sz w:val="28"/>
          <w:szCs w:val="28"/>
          <w:lang w:val="en-ZA"/>
        </w:rPr>
        <w:t xml:space="preserve">On behalf of </w:t>
      </w:r>
      <w:r w:rsidR="00963814">
        <w:rPr>
          <w:rFonts w:ascii="Arial" w:hAnsi="Arial" w:cs="Arial"/>
          <w:sz w:val="28"/>
          <w:szCs w:val="28"/>
          <w:lang w:val="en-ZA"/>
        </w:rPr>
        <w:t xml:space="preserve">the State:       Adv. Bontes </w:t>
      </w:r>
    </w:p>
    <w:p w14:paraId="2C109599" w14:textId="77777777" w:rsidR="00A1548A" w:rsidRDefault="000D64E2" w:rsidP="000D64E2">
      <w:pPr>
        <w:ind w:left="720" w:hanging="720"/>
        <w:rPr>
          <w:rFonts w:ascii="Arial" w:hAnsi="Arial" w:cs="Arial"/>
          <w:sz w:val="28"/>
          <w:szCs w:val="28"/>
          <w:lang w:val="en-ZA"/>
        </w:rPr>
      </w:pPr>
      <w:r>
        <w:rPr>
          <w:rFonts w:ascii="Arial" w:hAnsi="Arial" w:cs="Arial"/>
          <w:sz w:val="28"/>
          <w:szCs w:val="28"/>
          <w:lang w:val="en-ZA"/>
        </w:rPr>
        <w:t xml:space="preserve">Instructed by:                     </w:t>
      </w:r>
      <w:r w:rsidR="00A1548A">
        <w:rPr>
          <w:rFonts w:ascii="Arial" w:hAnsi="Arial" w:cs="Arial"/>
          <w:sz w:val="28"/>
          <w:szCs w:val="28"/>
          <w:lang w:val="en-ZA"/>
        </w:rPr>
        <w:t>The Deputy Director of Public Prosecutions</w:t>
      </w:r>
    </w:p>
    <w:p w14:paraId="1347D0AC" w14:textId="77777777" w:rsidR="00A1548A" w:rsidRDefault="00A1548A" w:rsidP="00A1548A">
      <w:pPr>
        <w:ind w:left="720" w:hanging="720"/>
        <w:rPr>
          <w:rFonts w:ascii="Arial" w:hAnsi="Arial" w:cs="Arial"/>
          <w:sz w:val="28"/>
          <w:szCs w:val="28"/>
          <w:lang w:val="en-ZA"/>
        </w:rPr>
      </w:pPr>
      <w:r>
        <w:rPr>
          <w:rFonts w:ascii="Arial" w:hAnsi="Arial" w:cs="Arial"/>
          <w:sz w:val="28"/>
          <w:szCs w:val="28"/>
          <w:lang w:val="en-ZA"/>
        </w:rPr>
        <w:t xml:space="preserve">                                           BLOEMFONTEIN</w:t>
      </w:r>
    </w:p>
    <w:p w14:paraId="451D11E7" w14:textId="77777777" w:rsidR="00A1548A" w:rsidRDefault="00A1548A" w:rsidP="00A1548A">
      <w:pPr>
        <w:ind w:left="720" w:hanging="720"/>
        <w:rPr>
          <w:rFonts w:ascii="Arial" w:hAnsi="Arial" w:cs="Arial"/>
          <w:sz w:val="28"/>
          <w:szCs w:val="28"/>
          <w:lang w:val="en-ZA"/>
        </w:rPr>
      </w:pPr>
    </w:p>
    <w:p w14:paraId="0744A656" w14:textId="7A96FF35" w:rsidR="000D64E2" w:rsidRDefault="00053E80" w:rsidP="000D64E2">
      <w:pPr>
        <w:ind w:left="720" w:hanging="720"/>
        <w:rPr>
          <w:rFonts w:ascii="Arial" w:hAnsi="Arial" w:cs="Arial"/>
          <w:sz w:val="28"/>
          <w:szCs w:val="28"/>
          <w:lang w:val="en-ZA"/>
        </w:rPr>
      </w:pPr>
      <w:r>
        <w:rPr>
          <w:rFonts w:ascii="Arial" w:hAnsi="Arial" w:cs="Arial"/>
          <w:sz w:val="28"/>
          <w:szCs w:val="28"/>
          <w:lang w:val="en-ZA"/>
        </w:rPr>
        <w:t xml:space="preserve">On behalf of </w:t>
      </w:r>
      <w:r w:rsidR="00963814">
        <w:rPr>
          <w:rFonts w:ascii="Arial" w:hAnsi="Arial" w:cs="Arial"/>
          <w:sz w:val="28"/>
          <w:szCs w:val="28"/>
          <w:lang w:val="en-ZA"/>
        </w:rPr>
        <w:t>Accused:</w:t>
      </w:r>
      <w:r w:rsidR="00A1548A">
        <w:rPr>
          <w:rFonts w:ascii="Arial" w:hAnsi="Arial" w:cs="Arial"/>
          <w:sz w:val="28"/>
          <w:szCs w:val="28"/>
          <w:lang w:val="en-ZA"/>
        </w:rPr>
        <w:t xml:space="preserve">   </w:t>
      </w:r>
      <w:r>
        <w:rPr>
          <w:rFonts w:ascii="Arial" w:hAnsi="Arial" w:cs="Arial"/>
          <w:sz w:val="28"/>
          <w:szCs w:val="28"/>
          <w:lang w:val="en-ZA"/>
        </w:rPr>
        <w:t xml:space="preserve">   </w:t>
      </w:r>
      <w:r w:rsidR="00963814">
        <w:rPr>
          <w:rFonts w:ascii="Arial" w:hAnsi="Arial" w:cs="Arial"/>
          <w:sz w:val="28"/>
          <w:szCs w:val="28"/>
          <w:lang w:val="en-ZA"/>
        </w:rPr>
        <w:t xml:space="preserve"> </w:t>
      </w:r>
      <w:r w:rsidR="000D64E2">
        <w:rPr>
          <w:rFonts w:ascii="Arial" w:hAnsi="Arial" w:cs="Arial"/>
          <w:sz w:val="28"/>
          <w:szCs w:val="28"/>
          <w:lang w:val="en-ZA"/>
        </w:rPr>
        <w:t>Adv.</w:t>
      </w:r>
      <w:r>
        <w:rPr>
          <w:rFonts w:ascii="Arial" w:hAnsi="Arial" w:cs="Arial"/>
          <w:sz w:val="28"/>
          <w:szCs w:val="28"/>
          <w:lang w:val="en-ZA"/>
        </w:rPr>
        <w:t xml:space="preserve"> Abrahams</w:t>
      </w:r>
      <w:r w:rsidR="00A1548A">
        <w:rPr>
          <w:rFonts w:ascii="Arial" w:hAnsi="Arial" w:cs="Arial"/>
          <w:sz w:val="28"/>
          <w:szCs w:val="28"/>
          <w:lang w:val="en-ZA"/>
        </w:rPr>
        <w:t xml:space="preserve"> </w:t>
      </w:r>
      <w:r w:rsidR="000D64E2">
        <w:rPr>
          <w:rFonts w:ascii="Arial" w:hAnsi="Arial" w:cs="Arial"/>
          <w:sz w:val="28"/>
          <w:szCs w:val="28"/>
          <w:lang w:val="en-ZA"/>
        </w:rPr>
        <w:t xml:space="preserve"> </w:t>
      </w:r>
    </w:p>
    <w:p w14:paraId="6FADD56E" w14:textId="0C413A82" w:rsidR="00A1548A" w:rsidRDefault="00A1548A" w:rsidP="000D64E2">
      <w:pPr>
        <w:ind w:left="720" w:hanging="720"/>
        <w:rPr>
          <w:rFonts w:ascii="Arial" w:hAnsi="Arial" w:cs="Arial"/>
          <w:sz w:val="28"/>
          <w:szCs w:val="28"/>
          <w:lang w:val="en-ZA"/>
        </w:rPr>
      </w:pPr>
      <w:r>
        <w:rPr>
          <w:rFonts w:ascii="Arial" w:hAnsi="Arial" w:cs="Arial"/>
          <w:sz w:val="28"/>
          <w:szCs w:val="28"/>
          <w:lang w:val="en-ZA"/>
        </w:rPr>
        <w:t>Instructed by:</w:t>
      </w:r>
      <w:r w:rsidR="000D64E2">
        <w:rPr>
          <w:rFonts w:ascii="Arial" w:hAnsi="Arial" w:cs="Arial"/>
          <w:sz w:val="28"/>
          <w:szCs w:val="28"/>
          <w:lang w:val="en-ZA"/>
        </w:rPr>
        <w:t xml:space="preserve">                    The </w:t>
      </w:r>
      <w:r>
        <w:rPr>
          <w:rFonts w:ascii="Arial" w:hAnsi="Arial" w:cs="Arial"/>
          <w:sz w:val="28"/>
          <w:szCs w:val="28"/>
          <w:lang w:val="en-ZA"/>
        </w:rPr>
        <w:t>Legal Aid of South Africa</w:t>
      </w:r>
    </w:p>
    <w:p w14:paraId="7AE1D2E5" w14:textId="77777777" w:rsidR="00A1548A" w:rsidRDefault="00A1548A" w:rsidP="00A1548A">
      <w:pPr>
        <w:ind w:left="720" w:hanging="720"/>
        <w:rPr>
          <w:rFonts w:ascii="Arial" w:hAnsi="Arial" w:cs="Arial"/>
          <w:sz w:val="28"/>
          <w:szCs w:val="28"/>
          <w:lang w:val="en-ZA"/>
        </w:rPr>
      </w:pPr>
      <w:r>
        <w:rPr>
          <w:rFonts w:ascii="Arial" w:hAnsi="Arial" w:cs="Arial"/>
          <w:sz w:val="28"/>
          <w:szCs w:val="28"/>
          <w:lang w:val="en-ZA"/>
        </w:rPr>
        <w:t xml:space="preserve">         </w:t>
      </w:r>
      <w:r>
        <w:rPr>
          <w:rFonts w:ascii="Arial" w:hAnsi="Arial" w:cs="Arial"/>
          <w:sz w:val="28"/>
          <w:szCs w:val="28"/>
          <w:lang w:val="en-ZA"/>
        </w:rPr>
        <w:tab/>
      </w:r>
      <w:r>
        <w:rPr>
          <w:rFonts w:ascii="Arial" w:hAnsi="Arial" w:cs="Arial"/>
          <w:sz w:val="28"/>
          <w:szCs w:val="28"/>
          <w:lang w:val="en-ZA"/>
        </w:rPr>
        <w:tab/>
        <w:t xml:space="preserve">                        BLOEMFONTEIN</w:t>
      </w:r>
    </w:p>
    <w:p w14:paraId="446497CC" w14:textId="77777777" w:rsidR="00A1548A" w:rsidRDefault="00A1548A" w:rsidP="00A1548A">
      <w:pPr>
        <w:ind w:left="720" w:hanging="720"/>
        <w:rPr>
          <w:rFonts w:ascii="Arial" w:hAnsi="Arial" w:cs="Arial"/>
          <w:sz w:val="28"/>
          <w:szCs w:val="28"/>
          <w:lang w:val="en-ZA"/>
        </w:rPr>
      </w:pPr>
    </w:p>
    <w:p w14:paraId="622049A5" w14:textId="77777777" w:rsidR="00DB46C2" w:rsidRPr="00DB46C2" w:rsidRDefault="00DB46C2" w:rsidP="00DB46C2">
      <w:pPr>
        <w:spacing w:line="360" w:lineRule="auto"/>
        <w:jc w:val="both"/>
        <w:rPr>
          <w:rFonts w:ascii="Arial" w:hAnsi="Arial" w:cs="Arial"/>
          <w:b/>
          <w:sz w:val="28"/>
          <w:szCs w:val="28"/>
          <w:lang w:val="en-ZA"/>
        </w:rPr>
      </w:pPr>
    </w:p>
    <w:p w14:paraId="0BB6254C" w14:textId="77777777" w:rsidR="00DB46C2" w:rsidRDefault="00DB46C2" w:rsidP="00087699">
      <w:pPr>
        <w:spacing w:line="360" w:lineRule="auto"/>
        <w:ind w:left="851" w:hanging="851"/>
        <w:jc w:val="both"/>
        <w:rPr>
          <w:rFonts w:ascii="Arial" w:hAnsi="Arial" w:cs="Arial"/>
          <w:sz w:val="28"/>
          <w:szCs w:val="28"/>
          <w:lang w:val="en-ZA"/>
        </w:rPr>
      </w:pPr>
    </w:p>
    <w:p w14:paraId="65C18CBB" w14:textId="77777777" w:rsidR="00DB46C2" w:rsidRDefault="00DB46C2" w:rsidP="00087699">
      <w:pPr>
        <w:spacing w:line="360" w:lineRule="auto"/>
        <w:ind w:left="851" w:hanging="851"/>
        <w:jc w:val="both"/>
        <w:rPr>
          <w:rFonts w:ascii="Arial" w:hAnsi="Arial" w:cs="Arial"/>
          <w:sz w:val="28"/>
          <w:szCs w:val="28"/>
          <w:lang w:val="en-ZA"/>
        </w:rPr>
      </w:pPr>
    </w:p>
    <w:p w14:paraId="4D40BDA5" w14:textId="77777777" w:rsidR="00DB46C2" w:rsidRDefault="00DB46C2" w:rsidP="00087699">
      <w:pPr>
        <w:spacing w:line="360" w:lineRule="auto"/>
        <w:ind w:left="851" w:hanging="851"/>
        <w:jc w:val="both"/>
        <w:rPr>
          <w:rFonts w:ascii="Arial" w:hAnsi="Arial" w:cs="Arial"/>
          <w:sz w:val="28"/>
          <w:szCs w:val="28"/>
          <w:lang w:val="en-ZA"/>
        </w:rPr>
      </w:pPr>
    </w:p>
    <w:p w14:paraId="47B8495E" w14:textId="77777777" w:rsidR="00DB46C2" w:rsidRDefault="00DB46C2" w:rsidP="00087699">
      <w:pPr>
        <w:spacing w:line="360" w:lineRule="auto"/>
        <w:ind w:left="851" w:hanging="851"/>
        <w:jc w:val="both"/>
        <w:rPr>
          <w:rFonts w:ascii="Arial" w:hAnsi="Arial" w:cs="Arial"/>
          <w:sz w:val="28"/>
          <w:szCs w:val="28"/>
          <w:lang w:val="en-ZA"/>
        </w:rPr>
      </w:pPr>
    </w:p>
    <w:p w14:paraId="03E3809B" w14:textId="77777777" w:rsidR="00DB46C2" w:rsidRDefault="00DB46C2" w:rsidP="00087699">
      <w:pPr>
        <w:spacing w:line="360" w:lineRule="auto"/>
        <w:ind w:left="851" w:hanging="851"/>
        <w:jc w:val="both"/>
        <w:rPr>
          <w:rFonts w:ascii="Arial" w:hAnsi="Arial" w:cs="Arial"/>
          <w:sz w:val="28"/>
          <w:szCs w:val="28"/>
          <w:lang w:val="en-ZA"/>
        </w:rPr>
      </w:pPr>
    </w:p>
    <w:p w14:paraId="49C96B89" w14:textId="77777777" w:rsidR="00DB46C2" w:rsidRDefault="00DB46C2" w:rsidP="00087699">
      <w:pPr>
        <w:spacing w:line="360" w:lineRule="auto"/>
        <w:ind w:left="851" w:hanging="851"/>
        <w:jc w:val="both"/>
        <w:rPr>
          <w:rFonts w:ascii="Arial" w:hAnsi="Arial" w:cs="Arial"/>
          <w:sz w:val="28"/>
          <w:szCs w:val="28"/>
          <w:lang w:val="en-ZA"/>
        </w:rPr>
      </w:pPr>
    </w:p>
    <w:p w14:paraId="4F2F4D92" w14:textId="77777777" w:rsidR="00DB46C2" w:rsidRDefault="00DB46C2" w:rsidP="00087699">
      <w:pPr>
        <w:spacing w:line="360" w:lineRule="auto"/>
        <w:ind w:left="851" w:hanging="851"/>
        <w:jc w:val="both"/>
        <w:rPr>
          <w:rFonts w:ascii="Arial" w:hAnsi="Arial" w:cs="Arial"/>
          <w:sz w:val="28"/>
          <w:szCs w:val="28"/>
          <w:lang w:val="en-ZA"/>
        </w:rPr>
      </w:pPr>
    </w:p>
    <w:p w14:paraId="64BFBBF8" w14:textId="77777777" w:rsidR="00DB46C2" w:rsidRDefault="00DB46C2" w:rsidP="00087699">
      <w:pPr>
        <w:spacing w:line="360" w:lineRule="auto"/>
        <w:ind w:left="851" w:hanging="851"/>
        <w:jc w:val="both"/>
        <w:rPr>
          <w:rFonts w:ascii="Arial" w:hAnsi="Arial" w:cs="Arial"/>
          <w:sz w:val="28"/>
          <w:szCs w:val="28"/>
          <w:lang w:val="en-ZA"/>
        </w:rPr>
      </w:pPr>
    </w:p>
    <w:p w14:paraId="2A9B0272" w14:textId="77777777" w:rsidR="00DB46C2" w:rsidRDefault="00DB46C2" w:rsidP="00087699">
      <w:pPr>
        <w:spacing w:line="360" w:lineRule="auto"/>
        <w:ind w:left="851" w:hanging="851"/>
        <w:jc w:val="both"/>
        <w:rPr>
          <w:rFonts w:ascii="Arial" w:hAnsi="Arial" w:cs="Arial"/>
          <w:sz w:val="28"/>
          <w:szCs w:val="28"/>
          <w:lang w:val="en-ZA"/>
        </w:rPr>
      </w:pPr>
    </w:p>
    <w:p w14:paraId="17B991BA" w14:textId="77777777" w:rsidR="00DB46C2" w:rsidRDefault="00DB46C2" w:rsidP="00087699">
      <w:pPr>
        <w:spacing w:line="360" w:lineRule="auto"/>
        <w:ind w:left="851" w:hanging="851"/>
        <w:jc w:val="both"/>
        <w:rPr>
          <w:rFonts w:ascii="Arial" w:hAnsi="Arial" w:cs="Arial"/>
          <w:sz w:val="28"/>
          <w:szCs w:val="28"/>
          <w:lang w:val="en-ZA"/>
        </w:rPr>
      </w:pPr>
    </w:p>
    <w:p w14:paraId="45185CE5" w14:textId="77777777" w:rsidR="00DB46C2" w:rsidRDefault="00DB46C2" w:rsidP="00087699">
      <w:pPr>
        <w:spacing w:line="360" w:lineRule="auto"/>
        <w:ind w:left="851" w:hanging="851"/>
        <w:jc w:val="both"/>
        <w:rPr>
          <w:rFonts w:ascii="Arial" w:hAnsi="Arial" w:cs="Arial"/>
          <w:sz w:val="28"/>
          <w:szCs w:val="28"/>
          <w:lang w:val="en-ZA"/>
        </w:rPr>
      </w:pPr>
    </w:p>
    <w:p w14:paraId="52B08C3D" w14:textId="77777777" w:rsidR="00DB46C2" w:rsidRDefault="00DB46C2" w:rsidP="00087699">
      <w:pPr>
        <w:spacing w:line="360" w:lineRule="auto"/>
        <w:ind w:left="851" w:hanging="851"/>
        <w:jc w:val="both"/>
        <w:rPr>
          <w:rFonts w:ascii="Arial" w:hAnsi="Arial" w:cs="Arial"/>
          <w:sz w:val="28"/>
          <w:szCs w:val="28"/>
          <w:lang w:val="en-ZA"/>
        </w:rPr>
      </w:pPr>
    </w:p>
    <w:p w14:paraId="5A00F233" w14:textId="77777777" w:rsidR="00DB46C2" w:rsidRDefault="00DB46C2" w:rsidP="00087699">
      <w:pPr>
        <w:spacing w:line="360" w:lineRule="auto"/>
        <w:ind w:left="851" w:hanging="851"/>
        <w:jc w:val="both"/>
        <w:rPr>
          <w:rFonts w:ascii="Arial" w:hAnsi="Arial" w:cs="Arial"/>
          <w:sz w:val="28"/>
          <w:szCs w:val="28"/>
          <w:lang w:val="en-ZA"/>
        </w:rPr>
      </w:pPr>
    </w:p>
    <w:p w14:paraId="715879E6" w14:textId="77777777" w:rsidR="00DB46C2" w:rsidRDefault="00DB46C2" w:rsidP="00087699">
      <w:pPr>
        <w:spacing w:line="360" w:lineRule="auto"/>
        <w:ind w:left="851" w:hanging="851"/>
        <w:jc w:val="both"/>
        <w:rPr>
          <w:rFonts w:ascii="Arial" w:hAnsi="Arial" w:cs="Arial"/>
          <w:sz w:val="28"/>
          <w:szCs w:val="28"/>
          <w:lang w:val="en-ZA"/>
        </w:rPr>
      </w:pPr>
    </w:p>
    <w:p w14:paraId="6A49518E" w14:textId="77777777" w:rsidR="00DB46C2" w:rsidRDefault="00DB46C2" w:rsidP="00087699">
      <w:pPr>
        <w:spacing w:line="360" w:lineRule="auto"/>
        <w:ind w:left="851" w:hanging="851"/>
        <w:jc w:val="both"/>
        <w:rPr>
          <w:rFonts w:ascii="Arial" w:hAnsi="Arial" w:cs="Arial"/>
          <w:sz w:val="28"/>
          <w:szCs w:val="28"/>
          <w:lang w:val="en-ZA"/>
        </w:rPr>
      </w:pPr>
    </w:p>
    <w:p w14:paraId="19CAAF19" w14:textId="77777777" w:rsidR="00DB46C2" w:rsidRDefault="00DB46C2" w:rsidP="00087699">
      <w:pPr>
        <w:spacing w:line="360" w:lineRule="auto"/>
        <w:ind w:left="851" w:hanging="851"/>
        <w:jc w:val="both"/>
        <w:rPr>
          <w:rFonts w:ascii="Arial" w:hAnsi="Arial" w:cs="Arial"/>
          <w:sz w:val="28"/>
          <w:szCs w:val="28"/>
          <w:lang w:val="en-ZA"/>
        </w:rPr>
      </w:pPr>
    </w:p>
    <w:p w14:paraId="0FAC04E3" w14:textId="77777777" w:rsidR="00DB46C2" w:rsidRDefault="00DB46C2" w:rsidP="00087699">
      <w:pPr>
        <w:spacing w:line="360" w:lineRule="auto"/>
        <w:ind w:left="851" w:hanging="851"/>
        <w:jc w:val="both"/>
        <w:rPr>
          <w:rFonts w:ascii="Arial" w:hAnsi="Arial" w:cs="Arial"/>
          <w:sz w:val="28"/>
          <w:szCs w:val="28"/>
          <w:lang w:val="en-ZA"/>
        </w:rPr>
      </w:pPr>
    </w:p>
    <w:p w14:paraId="554431C9" w14:textId="77777777" w:rsidR="00DB46C2" w:rsidRDefault="00DB46C2" w:rsidP="00087699">
      <w:pPr>
        <w:spacing w:line="360" w:lineRule="auto"/>
        <w:ind w:left="851" w:hanging="851"/>
        <w:jc w:val="both"/>
        <w:rPr>
          <w:rFonts w:ascii="Arial" w:hAnsi="Arial" w:cs="Arial"/>
          <w:sz w:val="28"/>
          <w:szCs w:val="28"/>
          <w:lang w:val="en-ZA"/>
        </w:rPr>
      </w:pPr>
    </w:p>
    <w:p w14:paraId="3436C423" w14:textId="77777777" w:rsidR="00DB46C2" w:rsidRDefault="00DB46C2" w:rsidP="00087699">
      <w:pPr>
        <w:spacing w:line="360" w:lineRule="auto"/>
        <w:ind w:left="851" w:hanging="851"/>
        <w:jc w:val="both"/>
        <w:rPr>
          <w:rFonts w:ascii="Arial" w:hAnsi="Arial" w:cs="Arial"/>
          <w:sz w:val="28"/>
          <w:szCs w:val="28"/>
          <w:lang w:val="en-ZA"/>
        </w:rPr>
      </w:pPr>
    </w:p>
    <w:p w14:paraId="340F3D92" w14:textId="77777777" w:rsidR="00DB46C2" w:rsidRDefault="00DB46C2" w:rsidP="00087699">
      <w:pPr>
        <w:spacing w:line="360" w:lineRule="auto"/>
        <w:ind w:left="851" w:hanging="851"/>
        <w:jc w:val="both"/>
        <w:rPr>
          <w:rFonts w:ascii="Arial" w:hAnsi="Arial" w:cs="Arial"/>
          <w:sz w:val="28"/>
          <w:szCs w:val="28"/>
          <w:lang w:val="en-ZA"/>
        </w:rPr>
      </w:pPr>
    </w:p>
    <w:p w14:paraId="47B9CF1F" w14:textId="77777777" w:rsidR="00DB46C2" w:rsidRDefault="00DB46C2" w:rsidP="00087699">
      <w:pPr>
        <w:spacing w:line="360" w:lineRule="auto"/>
        <w:ind w:left="851" w:hanging="851"/>
        <w:jc w:val="both"/>
        <w:rPr>
          <w:rFonts w:ascii="Arial" w:hAnsi="Arial" w:cs="Arial"/>
          <w:sz w:val="28"/>
          <w:szCs w:val="28"/>
          <w:lang w:val="en-ZA"/>
        </w:rPr>
      </w:pPr>
    </w:p>
    <w:p w14:paraId="3E4BC43C" w14:textId="77777777" w:rsidR="00DB46C2" w:rsidRDefault="00DB46C2" w:rsidP="00087699">
      <w:pPr>
        <w:spacing w:line="360" w:lineRule="auto"/>
        <w:ind w:left="851" w:hanging="851"/>
        <w:jc w:val="both"/>
        <w:rPr>
          <w:rFonts w:ascii="Arial" w:hAnsi="Arial" w:cs="Arial"/>
          <w:sz w:val="28"/>
          <w:szCs w:val="28"/>
          <w:lang w:val="en-ZA"/>
        </w:rPr>
      </w:pPr>
    </w:p>
    <w:p w14:paraId="7BB401D1" w14:textId="77777777" w:rsidR="00DB46C2" w:rsidRDefault="00DB46C2" w:rsidP="00087699">
      <w:pPr>
        <w:spacing w:line="360" w:lineRule="auto"/>
        <w:ind w:left="851" w:hanging="851"/>
        <w:jc w:val="both"/>
        <w:rPr>
          <w:rFonts w:ascii="Arial" w:hAnsi="Arial" w:cs="Arial"/>
          <w:sz w:val="28"/>
          <w:szCs w:val="28"/>
          <w:lang w:val="en-ZA"/>
        </w:rPr>
      </w:pPr>
    </w:p>
    <w:p w14:paraId="43B6AED4" w14:textId="77777777" w:rsidR="00DB46C2" w:rsidRDefault="00DB46C2" w:rsidP="00087699">
      <w:pPr>
        <w:spacing w:line="360" w:lineRule="auto"/>
        <w:ind w:left="851" w:hanging="851"/>
        <w:jc w:val="both"/>
        <w:rPr>
          <w:rFonts w:ascii="Arial" w:hAnsi="Arial" w:cs="Arial"/>
          <w:sz w:val="28"/>
          <w:szCs w:val="28"/>
          <w:lang w:val="en-ZA"/>
        </w:rPr>
      </w:pPr>
    </w:p>
    <w:p w14:paraId="525DD740" w14:textId="77777777" w:rsidR="00DB46C2" w:rsidRDefault="00DB46C2" w:rsidP="00087699">
      <w:pPr>
        <w:spacing w:line="360" w:lineRule="auto"/>
        <w:ind w:left="851" w:hanging="851"/>
        <w:jc w:val="both"/>
        <w:rPr>
          <w:rFonts w:ascii="Arial" w:hAnsi="Arial" w:cs="Arial"/>
          <w:sz w:val="28"/>
          <w:szCs w:val="28"/>
          <w:lang w:val="en-ZA"/>
        </w:rPr>
      </w:pPr>
    </w:p>
    <w:p w14:paraId="7517A317" w14:textId="77777777" w:rsidR="00DB46C2" w:rsidRDefault="00DB46C2" w:rsidP="00087699">
      <w:pPr>
        <w:spacing w:line="360" w:lineRule="auto"/>
        <w:ind w:left="851" w:hanging="851"/>
        <w:jc w:val="both"/>
        <w:rPr>
          <w:rFonts w:ascii="Arial" w:hAnsi="Arial" w:cs="Arial"/>
          <w:sz w:val="28"/>
          <w:szCs w:val="28"/>
          <w:lang w:val="en-ZA"/>
        </w:rPr>
      </w:pPr>
    </w:p>
    <w:p w14:paraId="26D89853" w14:textId="77777777" w:rsidR="00DB46C2" w:rsidRDefault="00DB46C2" w:rsidP="00087699">
      <w:pPr>
        <w:spacing w:line="360" w:lineRule="auto"/>
        <w:ind w:left="851" w:hanging="851"/>
        <w:jc w:val="both"/>
        <w:rPr>
          <w:rFonts w:ascii="Arial" w:hAnsi="Arial" w:cs="Arial"/>
          <w:sz w:val="28"/>
          <w:szCs w:val="28"/>
          <w:lang w:val="en-ZA"/>
        </w:rPr>
      </w:pPr>
    </w:p>
    <w:p w14:paraId="5E588270" w14:textId="77777777" w:rsidR="00DB46C2" w:rsidRDefault="00DB46C2" w:rsidP="00087699">
      <w:pPr>
        <w:spacing w:line="360" w:lineRule="auto"/>
        <w:ind w:left="851" w:hanging="851"/>
        <w:jc w:val="both"/>
        <w:rPr>
          <w:rFonts w:ascii="Arial" w:hAnsi="Arial" w:cs="Arial"/>
          <w:sz w:val="28"/>
          <w:szCs w:val="28"/>
          <w:lang w:val="en-ZA"/>
        </w:rPr>
      </w:pPr>
    </w:p>
    <w:p w14:paraId="0490FE2C" w14:textId="77777777" w:rsidR="00DB46C2" w:rsidRDefault="00DB46C2" w:rsidP="00087699">
      <w:pPr>
        <w:spacing w:line="360" w:lineRule="auto"/>
        <w:ind w:left="851" w:hanging="851"/>
        <w:jc w:val="both"/>
        <w:rPr>
          <w:rFonts w:ascii="Arial" w:hAnsi="Arial" w:cs="Arial"/>
          <w:sz w:val="28"/>
          <w:szCs w:val="28"/>
          <w:lang w:val="en-ZA"/>
        </w:rPr>
      </w:pPr>
    </w:p>
    <w:p w14:paraId="49739EA6" w14:textId="77777777" w:rsidR="00DB46C2" w:rsidRDefault="00DB46C2" w:rsidP="00087699">
      <w:pPr>
        <w:spacing w:line="360" w:lineRule="auto"/>
        <w:ind w:left="851" w:hanging="851"/>
        <w:jc w:val="both"/>
        <w:rPr>
          <w:rFonts w:ascii="Arial" w:hAnsi="Arial" w:cs="Arial"/>
          <w:sz w:val="28"/>
          <w:szCs w:val="28"/>
          <w:lang w:val="en-ZA"/>
        </w:rPr>
      </w:pPr>
    </w:p>
    <w:p w14:paraId="739A16C6" w14:textId="77777777" w:rsidR="00DB46C2" w:rsidRDefault="00DB46C2" w:rsidP="00087699">
      <w:pPr>
        <w:spacing w:line="360" w:lineRule="auto"/>
        <w:ind w:left="851" w:hanging="851"/>
        <w:jc w:val="both"/>
        <w:rPr>
          <w:rFonts w:ascii="Arial" w:hAnsi="Arial" w:cs="Arial"/>
          <w:sz w:val="28"/>
          <w:szCs w:val="28"/>
          <w:lang w:val="en-ZA"/>
        </w:rPr>
      </w:pPr>
    </w:p>
    <w:p w14:paraId="7968AD47" w14:textId="77777777" w:rsidR="00DB46C2" w:rsidRDefault="00DB46C2" w:rsidP="00087699">
      <w:pPr>
        <w:spacing w:line="360" w:lineRule="auto"/>
        <w:ind w:left="851" w:hanging="851"/>
        <w:jc w:val="both"/>
        <w:rPr>
          <w:rFonts w:ascii="Arial" w:hAnsi="Arial" w:cs="Arial"/>
          <w:sz w:val="28"/>
          <w:szCs w:val="28"/>
          <w:lang w:val="en-ZA"/>
        </w:rPr>
      </w:pPr>
    </w:p>
    <w:p w14:paraId="3FCC66AB" w14:textId="77777777" w:rsidR="00DB46C2" w:rsidRDefault="00DB46C2" w:rsidP="00087699">
      <w:pPr>
        <w:spacing w:line="360" w:lineRule="auto"/>
        <w:ind w:left="851" w:hanging="851"/>
        <w:jc w:val="both"/>
        <w:rPr>
          <w:rFonts w:ascii="Arial" w:hAnsi="Arial" w:cs="Arial"/>
          <w:sz w:val="28"/>
          <w:szCs w:val="28"/>
          <w:lang w:val="en-ZA"/>
        </w:rPr>
      </w:pPr>
    </w:p>
    <w:p w14:paraId="1F8B7AED" w14:textId="77777777" w:rsidR="00DB46C2" w:rsidRDefault="00DB46C2" w:rsidP="00087699">
      <w:pPr>
        <w:spacing w:line="360" w:lineRule="auto"/>
        <w:ind w:left="851" w:hanging="851"/>
        <w:jc w:val="both"/>
        <w:rPr>
          <w:rFonts w:ascii="Arial" w:hAnsi="Arial" w:cs="Arial"/>
          <w:sz w:val="28"/>
          <w:szCs w:val="28"/>
          <w:lang w:val="en-ZA"/>
        </w:rPr>
      </w:pPr>
    </w:p>
    <w:p w14:paraId="44F7908B" w14:textId="77777777" w:rsidR="00DB46C2" w:rsidRDefault="00DB46C2" w:rsidP="00087699">
      <w:pPr>
        <w:spacing w:line="360" w:lineRule="auto"/>
        <w:ind w:left="851" w:hanging="851"/>
        <w:jc w:val="both"/>
        <w:rPr>
          <w:rFonts w:ascii="Arial" w:hAnsi="Arial" w:cs="Arial"/>
          <w:sz w:val="28"/>
          <w:szCs w:val="28"/>
          <w:lang w:val="en-ZA"/>
        </w:rPr>
      </w:pPr>
    </w:p>
    <w:p w14:paraId="6870F20B" w14:textId="77777777" w:rsidR="00DB46C2" w:rsidRDefault="00DB46C2" w:rsidP="00087699">
      <w:pPr>
        <w:spacing w:line="360" w:lineRule="auto"/>
        <w:ind w:left="851" w:hanging="851"/>
        <w:jc w:val="both"/>
        <w:rPr>
          <w:rFonts w:ascii="Arial" w:hAnsi="Arial" w:cs="Arial"/>
          <w:sz w:val="28"/>
          <w:szCs w:val="28"/>
          <w:lang w:val="en-ZA"/>
        </w:rPr>
      </w:pPr>
    </w:p>
    <w:p w14:paraId="5002901F" w14:textId="77777777" w:rsidR="00DB46C2" w:rsidRDefault="00DB46C2" w:rsidP="00087699">
      <w:pPr>
        <w:spacing w:line="360" w:lineRule="auto"/>
        <w:ind w:left="851" w:hanging="851"/>
        <w:jc w:val="both"/>
        <w:rPr>
          <w:rFonts w:ascii="Arial" w:hAnsi="Arial" w:cs="Arial"/>
          <w:sz w:val="28"/>
          <w:szCs w:val="28"/>
          <w:lang w:val="en-ZA"/>
        </w:rPr>
      </w:pPr>
    </w:p>
    <w:p w14:paraId="0D5FE655" w14:textId="77777777" w:rsidR="00DB46C2" w:rsidRDefault="00DB46C2" w:rsidP="00087699">
      <w:pPr>
        <w:spacing w:line="360" w:lineRule="auto"/>
        <w:ind w:left="851" w:hanging="851"/>
        <w:jc w:val="both"/>
        <w:rPr>
          <w:rFonts w:ascii="Arial" w:hAnsi="Arial" w:cs="Arial"/>
          <w:sz w:val="28"/>
          <w:szCs w:val="28"/>
          <w:lang w:val="en-ZA"/>
        </w:rPr>
      </w:pPr>
    </w:p>
    <w:p w14:paraId="33140207" w14:textId="77777777" w:rsidR="00DB46C2" w:rsidRDefault="00DB46C2" w:rsidP="00087699">
      <w:pPr>
        <w:spacing w:line="360" w:lineRule="auto"/>
        <w:ind w:left="851" w:hanging="851"/>
        <w:jc w:val="both"/>
        <w:rPr>
          <w:rFonts w:ascii="Arial" w:hAnsi="Arial" w:cs="Arial"/>
          <w:sz w:val="28"/>
          <w:szCs w:val="28"/>
          <w:lang w:val="en-ZA"/>
        </w:rPr>
      </w:pPr>
    </w:p>
    <w:p w14:paraId="219E9465" w14:textId="77777777" w:rsidR="00DB46C2" w:rsidRDefault="00DB46C2" w:rsidP="00087699">
      <w:pPr>
        <w:spacing w:line="360" w:lineRule="auto"/>
        <w:ind w:left="851" w:hanging="851"/>
        <w:jc w:val="both"/>
        <w:rPr>
          <w:rFonts w:ascii="Arial" w:hAnsi="Arial" w:cs="Arial"/>
          <w:sz w:val="28"/>
          <w:szCs w:val="28"/>
          <w:lang w:val="en-ZA"/>
        </w:rPr>
      </w:pPr>
    </w:p>
    <w:p w14:paraId="5BAFB5F7" w14:textId="77777777" w:rsidR="00DB46C2" w:rsidRDefault="00DB46C2" w:rsidP="00087699">
      <w:pPr>
        <w:spacing w:line="360" w:lineRule="auto"/>
        <w:ind w:left="851" w:hanging="851"/>
        <w:jc w:val="both"/>
        <w:rPr>
          <w:rFonts w:ascii="Arial" w:hAnsi="Arial" w:cs="Arial"/>
          <w:sz w:val="28"/>
          <w:szCs w:val="28"/>
          <w:lang w:val="en-ZA"/>
        </w:rPr>
      </w:pPr>
    </w:p>
    <w:p w14:paraId="7EE4A54F" w14:textId="77777777" w:rsidR="00DB46C2" w:rsidRDefault="00DB46C2" w:rsidP="00087699">
      <w:pPr>
        <w:spacing w:line="360" w:lineRule="auto"/>
        <w:ind w:left="851" w:hanging="851"/>
        <w:jc w:val="both"/>
        <w:rPr>
          <w:rFonts w:ascii="Arial" w:hAnsi="Arial" w:cs="Arial"/>
          <w:sz w:val="28"/>
          <w:szCs w:val="28"/>
          <w:lang w:val="en-ZA"/>
        </w:rPr>
      </w:pPr>
    </w:p>
    <w:p w14:paraId="24A6CD13" w14:textId="77777777" w:rsidR="00DB46C2" w:rsidRDefault="00DB46C2" w:rsidP="00087699">
      <w:pPr>
        <w:spacing w:line="360" w:lineRule="auto"/>
        <w:ind w:left="851" w:hanging="851"/>
        <w:jc w:val="both"/>
        <w:rPr>
          <w:rFonts w:ascii="Arial" w:hAnsi="Arial" w:cs="Arial"/>
          <w:sz w:val="28"/>
          <w:szCs w:val="28"/>
          <w:lang w:val="en-ZA"/>
        </w:rPr>
      </w:pPr>
    </w:p>
    <w:p w14:paraId="2E1611AB" w14:textId="77777777" w:rsidR="00DB46C2" w:rsidRDefault="00DB46C2" w:rsidP="00087699">
      <w:pPr>
        <w:spacing w:line="360" w:lineRule="auto"/>
        <w:ind w:left="851" w:hanging="851"/>
        <w:jc w:val="both"/>
        <w:rPr>
          <w:rFonts w:ascii="Arial" w:hAnsi="Arial" w:cs="Arial"/>
          <w:sz w:val="28"/>
          <w:szCs w:val="28"/>
          <w:lang w:val="en-ZA"/>
        </w:rPr>
      </w:pPr>
    </w:p>
    <w:p w14:paraId="1FB096B4" w14:textId="77777777" w:rsidR="00DB46C2" w:rsidRDefault="00DB46C2" w:rsidP="00087699">
      <w:pPr>
        <w:spacing w:line="360" w:lineRule="auto"/>
        <w:ind w:left="851" w:hanging="851"/>
        <w:jc w:val="both"/>
        <w:rPr>
          <w:rFonts w:ascii="Arial" w:hAnsi="Arial" w:cs="Arial"/>
          <w:sz w:val="28"/>
          <w:szCs w:val="28"/>
          <w:lang w:val="en-ZA"/>
        </w:rPr>
      </w:pPr>
    </w:p>
    <w:p w14:paraId="5492391A" w14:textId="77777777" w:rsidR="00DB46C2" w:rsidRDefault="00DB46C2" w:rsidP="00087699">
      <w:pPr>
        <w:spacing w:line="360" w:lineRule="auto"/>
        <w:ind w:left="851" w:hanging="851"/>
        <w:jc w:val="both"/>
        <w:rPr>
          <w:rFonts w:ascii="Arial" w:hAnsi="Arial" w:cs="Arial"/>
          <w:sz w:val="28"/>
          <w:szCs w:val="28"/>
          <w:lang w:val="en-ZA"/>
        </w:rPr>
      </w:pPr>
    </w:p>
    <w:p w14:paraId="08A57FC1" w14:textId="77777777" w:rsidR="00DB46C2" w:rsidRDefault="00DB46C2" w:rsidP="00087699">
      <w:pPr>
        <w:spacing w:line="360" w:lineRule="auto"/>
        <w:ind w:left="851" w:hanging="851"/>
        <w:jc w:val="both"/>
        <w:rPr>
          <w:rFonts w:ascii="Arial" w:hAnsi="Arial" w:cs="Arial"/>
          <w:sz w:val="28"/>
          <w:szCs w:val="28"/>
          <w:lang w:val="en-ZA"/>
        </w:rPr>
      </w:pPr>
    </w:p>
    <w:p w14:paraId="5022B267" w14:textId="77777777" w:rsidR="00DB46C2" w:rsidRDefault="00DB46C2" w:rsidP="00087699">
      <w:pPr>
        <w:spacing w:line="360" w:lineRule="auto"/>
        <w:ind w:left="851" w:hanging="851"/>
        <w:jc w:val="both"/>
        <w:rPr>
          <w:rFonts w:ascii="Arial" w:hAnsi="Arial" w:cs="Arial"/>
          <w:sz w:val="28"/>
          <w:szCs w:val="28"/>
          <w:lang w:val="en-ZA"/>
        </w:rPr>
      </w:pPr>
    </w:p>
    <w:p w14:paraId="5E230876" w14:textId="77777777" w:rsidR="00DB46C2" w:rsidRDefault="00DB46C2" w:rsidP="00087699">
      <w:pPr>
        <w:spacing w:line="360" w:lineRule="auto"/>
        <w:ind w:left="851" w:hanging="851"/>
        <w:jc w:val="both"/>
        <w:rPr>
          <w:rFonts w:ascii="Arial" w:hAnsi="Arial" w:cs="Arial"/>
          <w:sz w:val="28"/>
          <w:szCs w:val="28"/>
          <w:lang w:val="en-ZA"/>
        </w:rPr>
      </w:pPr>
    </w:p>
    <w:p w14:paraId="0108780E" w14:textId="77777777" w:rsidR="00DB46C2" w:rsidRDefault="00DB46C2" w:rsidP="00087699">
      <w:pPr>
        <w:spacing w:line="360" w:lineRule="auto"/>
        <w:ind w:left="851" w:hanging="851"/>
        <w:jc w:val="both"/>
        <w:rPr>
          <w:rFonts w:ascii="Arial" w:hAnsi="Arial" w:cs="Arial"/>
          <w:sz w:val="28"/>
          <w:szCs w:val="28"/>
          <w:lang w:val="en-ZA"/>
        </w:rPr>
      </w:pPr>
    </w:p>
    <w:p w14:paraId="3CF254C1" w14:textId="77777777" w:rsidR="00DB46C2" w:rsidRDefault="00DB46C2" w:rsidP="00087699">
      <w:pPr>
        <w:spacing w:line="360" w:lineRule="auto"/>
        <w:ind w:left="851" w:hanging="851"/>
        <w:jc w:val="both"/>
        <w:rPr>
          <w:rFonts w:ascii="Arial" w:hAnsi="Arial" w:cs="Arial"/>
          <w:sz w:val="28"/>
          <w:szCs w:val="28"/>
          <w:lang w:val="en-ZA"/>
        </w:rPr>
      </w:pPr>
    </w:p>
    <w:p w14:paraId="37AA3546" w14:textId="77777777" w:rsidR="00DB46C2" w:rsidRDefault="00DB46C2" w:rsidP="00087699">
      <w:pPr>
        <w:spacing w:line="360" w:lineRule="auto"/>
        <w:ind w:left="851" w:hanging="851"/>
        <w:jc w:val="both"/>
        <w:rPr>
          <w:rFonts w:ascii="Arial" w:hAnsi="Arial" w:cs="Arial"/>
          <w:sz w:val="28"/>
          <w:szCs w:val="28"/>
          <w:lang w:val="en-ZA"/>
        </w:rPr>
      </w:pPr>
    </w:p>
    <w:p w14:paraId="17CA9679" w14:textId="77777777" w:rsidR="00DB46C2" w:rsidRDefault="00DB46C2" w:rsidP="00087699">
      <w:pPr>
        <w:spacing w:line="360" w:lineRule="auto"/>
        <w:ind w:left="851" w:hanging="851"/>
        <w:jc w:val="both"/>
        <w:rPr>
          <w:rFonts w:ascii="Arial" w:hAnsi="Arial" w:cs="Arial"/>
          <w:sz w:val="28"/>
          <w:szCs w:val="28"/>
          <w:lang w:val="en-ZA"/>
        </w:rPr>
      </w:pPr>
    </w:p>
    <w:p w14:paraId="51FB63D7" w14:textId="77777777" w:rsidR="00DB46C2" w:rsidRDefault="00DB46C2" w:rsidP="00087699">
      <w:pPr>
        <w:spacing w:line="360" w:lineRule="auto"/>
        <w:ind w:left="851" w:hanging="851"/>
        <w:jc w:val="both"/>
        <w:rPr>
          <w:rFonts w:ascii="Arial" w:hAnsi="Arial" w:cs="Arial"/>
          <w:sz w:val="28"/>
          <w:szCs w:val="28"/>
          <w:lang w:val="en-ZA"/>
        </w:rPr>
      </w:pPr>
    </w:p>
    <w:p w14:paraId="34321EAD" w14:textId="77777777" w:rsidR="00DB46C2" w:rsidRDefault="00DB46C2" w:rsidP="00087699">
      <w:pPr>
        <w:spacing w:line="360" w:lineRule="auto"/>
        <w:ind w:left="851" w:hanging="851"/>
        <w:jc w:val="both"/>
        <w:rPr>
          <w:rFonts w:ascii="Arial" w:hAnsi="Arial" w:cs="Arial"/>
          <w:sz w:val="28"/>
          <w:szCs w:val="28"/>
          <w:lang w:val="en-ZA"/>
        </w:rPr>
      </w:pPr>
    </w:p>
    <w:p w14:paraId="01CF9816" w14:textId="77777777" w:rsidR="00DB46C2" w:rsidRDefault="00DB46C2" w:rsidP="00087699">
      <w:pPr>
        <w:spacing w:line="360" w:lineRule="auto"/>
        <w:ind w:left="851" w:hanging="851"/>
        <w:jc w:val="both"/>
        <w:rPr>
          <w:rFonts w:ascii="Arial" w:hAnsi="Arial" w:cs="Arial"/>
          <w:sz w:val="28"/>
          <w:szCs w:val="28"/>
          <w:lang w:val="en-ZA"/>
        </w:rPr>
      </w:pPr>
    </w:p>
    <w:p w14:paraId="140A312D" w14:textId="77777777" w:rsidR="00DB46C2" w:rsidRDefault="00DB46C2" w:rsidP="00087699">
      <w:pPr>
        <w:spacing w:line="360" w:lineRule="auto"/>
        <w:ind w:left="851" w:hanging="851"/>
        <w:jc w:val="both"/>
        <w:rPr>
          <w:rFonts w:ascii="Arial" w:hAnsi="Arial" w:cs="Arial"/>
          <w:sz w:val="28"/>
          <w:szCs w:val="28"/>
          <w:lang w:val="en-ZA"/>
        </w:rPr>
      </w:pPr>
    </w:p>
    <w:p w14:paraId="660D5321" w14:textId="77777777" w:rsidR="00DB46C2" w:rsidRDefault="00DB46C2" w:rsidP="00087699">
      <w:pPr>
        <w:spacing w:line="360" w:lineRule="auto"/>
        <w:ind w:left="851" w:hanging="851"/>
        <w:jc w:val="both"/>
        <w:rPr>
          <w:rFonts w:ascii="Arial" w:hAnsi="Arial" w:cs="Arial"/>
          <w:sz w:val="28"/>
          <w:szCs w:val="28"/>
          <w:lang w:val="en-ZA"/>
        </w:rPr>
      </w:pPr>
    </w:p>
    <w:p w14:paraId="283B0A48" w14:textId="77777777" w:rsidR="00DB46C2" w:rsidRDefault="00DB46C2" w:rsidP="00087699">
      <w:pPr>
        <w:spacing w:line="360" w:lineRule="auto"/>
        <w:ind w:left="851" w:hanging="851"/>
        <w:jc w:val="both"/>
        <w:rPr>
          <w:rFonts w:ascii="Arial" w:hAnsi="Arial" w:cs="Arial"/>
          <w:sz w:val="28"/>
          <w:szCs w:val="28"/>
          <w:lang w:val="en-ZA"/>
        </w:rPr>
      </w:pPr>
    </w:p>
    <w:p w14:paraId="7C063835" w14:textId="77777777" w:rsidR="00DB46C2" w:rsidRDefault="00DB46C2" w:rsidP="00087699">
      <w:pPr>
        <w:spacing w:line="360" w:lineRule="auto"/>
        <w:ind w:left="851" w:hanging="851"/>
        <w:jc w:val="both"/>
        <w:rPr>
          <w:rFonts w:ascii="Arial" w:hAnsi="Arial" w:cs="Arial"/>
          <w:sz w:val="28"/>
          <w:szCs w:val="28"/>
          <w:lang w:val="en-ZA"/>
        </w:rPr>
      </w:pPr>
    </w:p>
    <w:p w14:paraId="15A7311C" w14:textId="77777777" w:rsidR="00DB46C2" w:rsidRDefault="00DB46C2" w:rsidP="00087699">
      <w:pPr>
        <w:spacing w:line="360" w:lineRule="auto"/>
        <w:ind w:left="851" w:hanging="851"/>
        <w:jc w:val="both"/>
        <w:rPr>
          <w:rFonts w:ascii="Arial" w:hAnsi="Arial" w:cs="Arial"/>
          <w:sz w:val="28"/>
          <w:szCs w:val="28"/>
          <w:lang w:val="en-ZA"/>
        </w:rPr>
      </w:pPr>
    </w:p>
    <w:p w14:paraId="4A13A95B" w14:textId="77777777" w:rsidR="00DB46C2" w:rsidRDefault="00DB46C2" w:rsidP="00087699">
      <w:pPr>
        <w:spacing w:line="360" w:lineRule="auto"/>
        <w:ind w:left="851" w:hanging="851"/>
        <w:jc w:val="both"/>
        <w:rPr>
          <w:rFonts w:ascii="Arial" w:hAnsi="Arial" w:cs="Arial"/>
          <w:sz w:val="28"/>
          <w:szCs w:val="28"/>
          <w:lang w:val="en-ZA"/>
        </w:rPr>
      </w:pPr>
    </w:p>
    <w:p w14:paraId="6F54EC03" w14:textId="77777777" w:rsidR="00DB46C2" w:rsidRDefault="00DB46C2" w:rsidP="00087699">
      <w:pPr>
        <w:spacing w:line="360" w:lineRule="auto"/>
        <w:ind w:left="851" w:hanging="851"/>
        <w:jc w:val="both"/>
        <w:rPr>
          <w:rFonts w:ascii="Arial" w:hAnsi="Arial" w:cs="Arial"/>
          <w:sz w:val="28"/>
          <w:szCs w:val="28"/>
          <w:lang w:val="en-ZA"/>
        </w:rPr>
      </w:pPr>
    </w:p>
    <w:p w14:paraId="27EF14C5" w14:textId="77777777" w:rsidR="00DB46C2" w:rsidRDefault="00DB46C2" w:rsidP="00087699">
      <w:pPr>
        <w:spacing w:line="360" w:lineRule="auto"/>
        <w:ind w:left="851" w:hanging="851"/>
        <w:jc w:val="both"/>
        <w:rPr>
          <w:rFonts w:ascii="Arial" w:hAnsi="Arial" w:cs="Arial"/>
          <w:sz w:val="28"/>
          <w:szCs w:val="28"/>
          <w:lang w:val="en-ZA"/>
        </w:rPr>
      </w:pPr>
    </w:p>
    <w:p w14:paraId="19FC8FC7" w14:textId="77777777" w:rsidR="00DB46C2" w:rsidRDefault="00DB46C2" w:rsidP="00087699">
      <w:pPr>
        <w:spacing w:line="360" w:lineRule="auto"/>
        <w:ind w:left="851" w:hanging="851"/>
        <w:jc w:val="both"/>
        <w:rPr>
          <w:rFonts w:ascii="Arial" w:hAnsi="Arial" w:cs="Arial"/>
          <w:sz w:val="28"/>
          <w:szCs w:val="28"/>
          <w:lang w:val="en-ZA"/>
        </w:rPr>
      </w:pPr>
    </w:p>
    <w:p w14:paraId="09248057" w14:textId="77777777" w:rsidR="00DB46C2" w:rsidRDefault="00DB46C2" w:rsidP="00087699">
      <w:pPr>
        <w:spacing w:line="360" w:lineRule="auto"/>
        <w:ind w:left="851" w:hanging="851"/>
        <w:jc w:val="both"/>
        <w:rPr>
          <w:rFonts w:ascii="Arial" w:hAnsi="Arial" w:cs="Arial"/>
          <w:sz w:val="28"/>
          <w:szCs w:val="28"/>
          <w:lang w:val="en-ZA"/>
        </w:rPr>
      </w:pPr>
    </w:p>
    <w:p w14:paraId="585C422D" w14:textId="77777777" w:rsidR="00DB46C2" w:rsidRDefault="00DB46C2" w:rsidP="00087699">
      <w:pPr>
        <w:spacing w:line="360" w:lineRule="auto"/>
        <w:ind w:left="851" w:hanging="851"/>
        <w:jc w:val="both"/>
        <w:rPr>
          <w:rFonts w:ascii="Arial" w:hAnsi="Arial" w:cs="Arial"/>
          <w:sz w:val="28"/>
          <w:szCs w:val="28"/>
          <w:lang w:val="en-ZA"/>
        </w:rPr>
      </w:pPr>
    </w:p>
    <w:p w14:paraId="66639781" w14:textId="77777777" w:rsidR="00DB46C2" w:rsidRDefault="00DB46C2" w:rsidP="00087699">
      <w:pPr>
        <w:spacing w:line="360" w:lineRule="auto"/>
        <w:ind w:left="851" w:hanging="851"/>
        <w:jc w:val="both"/>
        <w:rPr>
          <w:rFonts w:ascii="Arial" w:hAnsi="Arial" w:cs="Arial"/>
          <w:sz w:val="28"/>
          <w:szCs w:val="28"/>
          <w:lang w:val="en-ZA"/>
        </w:rPr>
      </w:pPr>
    </w:p>
    <w:p w14:paraId="15B823EE" w14:textId="77777777" w:rsidR="00DB46C2" w:rsidRDefault="00DB46C2" w:rsidP="00087699">
      <w:pPr>
        <w:spacing w:line="360" w:lineRule="auto"/>
        <w:ind w:left="851" w:hanging="851"/>
        <w:jc w:val="both"/>
        <w:rPr>
          <w:rFonts w:ascii="Arial" w:hAnsi="Arial" w:cs="Arial"/>
          <w:sz w:val="28"/>
          <w:szCs w:val="28"/>
          <w:lang w:val="en-ZA"/>
        </w:rPr>
      </w:pPr>
    </w:p>
    <w:p w14:paraId="544722CC" w14:textId="77777777" w:rsidR="00DB46C2" w:rsidRDefault="00DB46C2" w:rsidP="00087699">
      <w:pPr>
        <w:spacing w:line="360" w:lineRule="auto"/>
        <w:ind w:left="851" w:hanging="851"/>
        <w:jc w:val="both"/>
        <w:rPr>
          <w:rFonts w:ascii="Arial" w:hAnsi="Arial" w:cs="Arial"/>
          <w:sz w:val="28"/>
          <w:szCs w:val="28"/>
          <w:lang w:val="en-ZA"/>
        </w:rPr>
      </w:pPr>
    </w:p>
    <w:p w14:paraId="480ED4EF" w14:textId="77777777" w:rsidR="00DB46C2" w:rsidRDefault="00DB46C2" w:rsidP="00087699">
      <w:pPr>
        <w:spacing w:line="360" w:lineRule="auto"/>
        <w:ind w:left="851" w:hanging="851"/>
        <w:jc w:val="both"/>
        <w:rPr>
          <w:rFonts w:ascii="Arial" w:hAnsi="Arial" w:cs="Arial"/>
          <w:sz w:val="28"/>
          <w:szCs w:val="28"/>
          <w:lang w:val="en-ZA"/>
        </w:rPr>
      </w:pPr>
    </w:p>
    <w:p w14:paraId="7C0BB315" w14:textId="77777777" w:rsidR="00DB46C2" w:rsidRDefault="00DB46C2" w:rsidP="00087699">
      <w:pPr>
        <w:spacing w:line="360" w:lineRule="auto"/>
        <w:ind w:left="851" w:hanging="851"/>
        <w:jc w:val="both"/>
        <w:rPr>
          <w:rFonts w:ascii="Arial" w:hAnsi="Arial" w:cs="Arial"/>
          <w:sz w:val="28"/>
          <w:szCs w:val="28"/>
          <w:lang w:val="en-ZA"/>
        </w:rPr>
      </w:pPr>
    </w:p>
    <w:p w14:paraId="67E219CC" w14:textId="77777777" w:rsidR="00DB46C2" w:rsidRDefault="00DB46C2" w:rsidP="00087699">
      <w:pPr>
        <w:spacing w:line="360" w:lineRule="auto"/>
        <w:ind w:left="851" w:hanging="851"/>
        <w:jc w:val="both"/>
        <w:rPr>
          <w:rFonts w:ascii="Arial" w:hAnsi="Arial" w:cs="Arial"/>
          <w:sz w:val="28"/>
          <w:szCs w:val="28"/>
          <w:lang w:val="en-ZA"/>
        </w:rPr>
      </w:pPr>
    </w:p>
    <w:p w14:paraId="680499F9" w14:textId="77777777" w:rsidR="00DB46C2" w:rsidRDefault="00DB46C2" w:rsidP="00087699">
      <w:pPr>
        <w:spacing w:line="360" w:lineRule="auto"/>
        <w:ind w:left="851" w:hanging="851"/>
        <w:jc w:val="both"/>
        <w:rPr>
          <w:rFonts w:ascii="Arial" w:hAnsi="Arial" w:cs="Arial"/>
          <w:sz w:val="28"/>
          <w:szCs w:val="28"/>
          <w:lang w:val="en-ZA"/>
        </w:rPr>
      </w:pPr>
    </w:p>
    <w:p w14:paraId="1393D0C2" w14:textId="77777777" w:rsidR="00DB46C2" w:rsidRDefault="00DB46C2" w:rsidP="00087699">
      <w:pPr>
        <w:spacing w:line="360" w:lineRule="auto"/>
        <w:ind w:left="851" w:hanging="851"/>
        <w:jc w:val="both"/>
        <w:rPr>
          <w:rFonts w:ascii="Arial" w:hAnsi="Arial" w:cs="Arial"/>
          <w:sz w:val="28"/>
          <w:szCs w:val="28"/>
          <w:lang w:val="en-ZA"/>
        </w:rPr>
      </w:pPr>
    </w:p>
    <w:p w14:paraId="28BC5A26" w14:textId="77777777" w:rsidR="00DB46C2" w:rsidRDefault="00DB46C2" w:rsidP="00087699">
      <w:pPr>
        <w:spacing w:line="360" w:lineRule="auto"/>
        <w:ind w:left="851" w:hanging="851"/>
        <w:jc w:val="both"/>
        <w:rPr>
          <w:rFonts w:ascii="Arial" w:hAnsi="Arial" w:cs="Arial"/>
          <w:sz w:val="28"/>
          <w:szCs w:val="28"/>
          <w:lang w:val="en-ZA"/>
        </w:rPr>
      </w:pPr>
    </w:p>
    <w:p w14:paraId="5CDB3C12" w14:textId="77777777" w:rsidR="00DB46C2" w:rsidRDefault="00DB46C2" w:rsidP="00087699">
      <w:pPr>
        <w:spacing w:line="360" w:lineRule="auto"/>
        <w:ind w:left="851" w:hanging="851"/>
        <w:jc w:val="both"/>
        <w:rPr>
          <w:rFonts w:ascii="Arial" w:hAnsi="Arial" w:cs="Arial"/>
          <w:sz w:val="28"/>
          <w:szCs w:val="28"/>
          <w:lang w:val="en-ZA"/>
        </w:rPr>
      </w:pPr>
    </w:p>
    <w:p w14:paraId="619C5754" w14:textId="77777777" w:rsidR="00DB46C2" w:rsidRDefault="00DB46C2" w:rsidP="00087699">
      <w:pPr>
        <w:spacing w:line="360" w:lineRule="auto"/>
        <w:ind w:left="851" w:hanging="851"/>
        <w:jc w:val="both"/>
        <w:rPr>
          <w:rFonts w:ascii="Arial" w:hAnsi="Arial" w:cs="Arial"/>
          <w:sz w:val="28"/>
          <w:szCs w:val="28"/>
          <w:lang w:val="en-ZA"/>
        </w:rPr>
      </w:pPr>
    </w:p>
    <w:p w14:paraId="45CF14B8" w14:textId="77777777" w:rsidR="00DB46C2" w:rsidRDefault="00DB46C2" w:rsidP="00087699">
      <w:pPr>
        <w:spacing w:line="360" w:lineRule="auto"/>
        <w:ind w:left="851" w:hanging="851"/>
        <w:jc w:val="both"/>
        <w:rPr>
          <w:rFonts w:ascii="Arial" w:hAnsi="Arial" w:cs="Arial"/>
          <w:sz w:val="28"/>
          <w:szCs w:val="28"/>
          <w:lang w:val="en-ZA"/>
        </w:rPr>
      </w:pPr>
    </w:p>
    <w:p w14:paraId="345AC391" w14:textId="77777777" w:rsidR="00DB46C2" w:rsidRDefault="00DB46C2" w:rsidP="00087699">
      <w:pPr>
        <w:spacing w:line="360" w:lineRule="auto"/>
        <w:ind w:left="851" w:hanging="851"/>
        <w:jc w:val="both"/>
        <w:rPr>
          <w:rFonts w:ascii="Arial" w:hAnsi="Arial" w:cs="Arial"/>
          <w:sz w:val="28"/>
          <w:szCs w:val="28"/>
          <w:lang w:val="en-ZA"/>
        </w:rPr>
      </w:pPr>
    </w:p>
    <w:p w14:paraId="190D5AA9" w14:textId="77777777" w:rsidR="00DB46C2" w:rsidRDefault="00DB46C2" w:rsidP="00087699">
      <w:pPr>
        <w:spacing w:line="360" w:lineRule="auto"/>
        <w:ind w:left="851" w:hanging="851"/>
        <w:jc w:val="both"/>
        <w:rPr>
          <w:rFonts w:ascii="Arial" w:hAnsi="Arial" w:cs="Arial"/>
          <w:sz w:val="28"/>
          <w:szCs w:val="28"/>
          <w:lang w:val="en-ZA"/>
        </w:rPr>
      </w:pPr>
    </w:p>
    <w:p w14:paraId="305BB5B9" w14:textId="77777777" w:rsidR="00DB46C2" w:rsidRDefault="00DB46C2" w:rsidP="00087699">
      <w:pPr>
        <w:spacing w:line="360" w:lineRule="auto"/>
        <w:ind w:left="851" w:hanging="851"/>
        <w:jc w:val="both"/>
        <w:rPr>
          <w:rFonts w:ascii="Arial" w:hAnsi="Arial" w:cs="Arial"/>
          <w:sz w:val="28"/>
          <w:szCs w:val="28"/>
          <w:lang w:val="en-ZA"/>
        </w:rPr>
      </w:pPr>
    </w:p>
    <w:p w14:paraId="49575A1D" w14:textId="77777777" w:rsidR="00DB46C2" w:rsidRDefault="00DB46C2" w:rsidP="00087699">
      <w:pPr>
        <w:spacing w:line="360" w:lineRule="auto"/>
        <w:ind w:left="851" w:hanging="851"/>
        <w:jc w:val="both"/>
        <w:rPr>
          <w:rFonts w:ascii="Arial" w:hAnsi="Arial" w:cs="Arial"/>
          <w:sz w:val="28"/>
          <w:szCs w:val="28"/>
          <w:lang w:val="en-ZA"/>
        </w:rPr>
      </w:pPr>
    </w:p>
    <w:p w14:paraId="3728F78F" w14:textId="77777777" w:rsidR="00DB46C2" w:rsidRDefault="00DB46C2" w:rsidP="00087699">
      <w:pPr>
        <w:spacing w:line="360" w:lineRule="auto"/>
        <w:ind w:left="851" w:hanging="851"/>
        <w:jc w:val="both"/>
        <w:rPr>
          <w:rFonts w:ascii="Arial" w:hAnsi="Arial" w:cs="Arial"/>
          <w:sz w:val="28"/>
          <w:szCs w:val="28"/>
          <w:lang w:val="en-ZA"/>
        </w:rPr>
      </w:pPr>
    </w:p>
    <w:p w14:paraId="39ADE771" w14:textId="77777777" w:rsidR="00DB46C2" w:rsidRDefault="00DB46C2" w:rsidP="00087699">
      <w:pPr>
        <w:spacing w:line="360" w:lineRule="auto"/>
        <w:ind w:left="851" w:hanging="851"/>
        <w:jc w:val="both"/>
        <w:rPr>
          <w:rFonts w:ascii="Arial" w:hAnsi="Arial" w:cs="Arial"/>
          <w:sz w:val="28"/>
          <w:szCs w:val="28"/>
          <w:lang w:val="en-ZA"/>
        </w:rPr>
      </w:pPr>
    </w:p>
    <w:p w14:paraId="5F94A042" w14:textId="77777777" w:rsidR="00DB46C2" w:rsidRDefault="00DB46C2" w:rsidP="00087699">
      <w:pPr>
        <w:spacing w:line="360" w:lineRule="auto"/>
        <w:ind w:left="851" w:hanging="851"/>
        <w:jc w:val="both"/>
        <w:rPr>
          <w:rFonts w:ascii="Arial" w:hAnsi="Arial" w:cs="Arial"/>
          <w:sz w:val="28"/>
          <w:szCs w:val="28"/>
          <w:lang w:val="en-ZA"/>
        </w:rPr>
      </w:pPr>
    </w:p>
    <w:p w14:paraId="63D4E562" w14:textId="77777777" w:rsidR="00DB46C2" w:rsidRDefault="00DB46C2" w:rsidP="00087699">
      <w:pPr>
        <w:spacing w:line="360" w:lineRule="auto"/>
        <w:ind w:left="851" w:hanging="851"/>
        <w:jc w:val="both"/>
        <w:rPr>
          <w:rFonts w:ascii="Arial" w:hAnsi="Arial" w:cs="Arial"/>
          <w:sz w:val="28"/>
          <w:szCs w:val="28"/>
          <w:lang w:val="en-ZA"/>
        </w:rPr>
      </w:pPr>
    </w:p>
    <w:p w14:paraId="7970BF88" w14:textId="77777777" w:rsidR="00DB46C2" w:rsidRDefault="00DB46C2" w:rsidP="00087699">
      <w:pPr>
        <w:spacing w:line="360" w:lineRule="auto"/>
        <w:ind w:left="851" w:hanging="851"/>
        <w:jc w:val="both"/>
        <w:rPr>
          <w:rFonts w:ascii="Arial" w:hAnsi="Arial" w:cs="Arial"/>
          <w:sz w:val="28"/>
          <w:szCs w:val="28"/>
          <w:lang w:val="en-ZA"/>
        </w:rPr>
      </w:pPr>
    </w:p>
    <w:p w14:paraId="7570C9ED" w14:textId="77777777" w:rsidR="00DB46C2" w:rsidRDefault="00DB46C2" w:rsidP="00087699">
      <w:pPr>
        <w:spacing w:line="360" w:lineRule="auto"/>
        <w:ind w:left="851" w:hanging="851"/>
        <w:jc w:val="both"/>
        <w:rPr>
          <w:rFonts w:ascii="Arial" w:hAnsi="Arial" w:cs="Arial"/>
          <w:sz w:val="28"/>
          <w:szCs w:val="28"/>
          <w:lang w:val="en-ZA"/>
        </w:rPr>
      </w:pPr>
    </w:p>
    <w:p w14:paraId="02FF7D51" w14:textId="77777777" w:rsidR="00DB46C2" w:rsidRDefault="00DB46C2" w:rsidP="00087699">
      <w:pPr>
        <w:spacing w:line="360" w:lineRule="auto"/>
        <w:ind w:left="851" w:hanging="851"/>
        <w:jc w:val="both"/>
        <w:rPr>
          <w:rFonts w:ascii="Arial" w:hAnsi="Arial" w:cs="Arial"/>
          <w:sz w:val="28"/>
          <w:szCs w:val="28"/>
          <w:lang w:val="en-ZA"/>
        </w:rPr>
      </w:pPr>
    </w:p>
    <w:p w14:paraId="1E77356A" w14:textId="77777777" w:rsidR="00DB46C2" w:rsidRDefault="00DB46C2" w:rsidP="00087699">
      <w:pPr>
        <w:spacing w:line="360" w:lineRule="auto"/>
        <w:ind w:left="851" w:hanging="851"/>
        <w:jc w:val="both"/>
        <w:rPr>
          <w:rFonts w:ascii="Arial" w:hAnsi="Arial" w:cs="Arial"/>
          <w:sz w:val="28"/>
          <w:szCs w:val="28"/>
          <w:lang w:val="en-ZA"/>
        </w:rPr>
      </w:pPr>
    </w:p>
    <w:p w14:paraId="5E48E4B2" w14:textId="77777777" w:rsidR="00DB46C2" w:rsidRDefault="00DB46C2" w:rsidP="00087699">
      <w:pPr>
        <w:spacing w:line="360" w:lineRule="auto"/>
        <w:ind w:left="851" w:hanging="851"/>
        <w:jc w:val="both"/>
        <w:rPr>
          <w:rFonts w:ascii="Arial" w:hAnsi="Arial" w:cs="Arial"/>
          <w:sz w:val="28"/>
          <w:szCs w:val="28"/>
          <w:lang w:val="en-ZA"/>
        </w:rPr>
      </w:pPr>
    </w:p>
    <w:p w14:paraId="2D7A728E" w14:textId="77777777" w:rsidR="00DB46C2" w:rsidRDefault="00DB46C2" w:rsidP="00087699">
      <w:pPr>
        <w:spacing w:line="360" w:lineRule="auto"/>
        <w:ind w:left="851" w:hanging="851"/>
        <w:jc w:val="both"/>
        <w:rPr>
          <w:rFonts w:ascii="Arial" w:hAnsi="Arial" w:cs="Arial"/>
          <w:sz w:val="28"/>
          <w:szCs w:val="28"/>
          <w:lang w:val="en-ZA"/>
        </w:rPr>
      </w:pPr>
    </w:p>
    <w:p w14:paraId="4D898F05" w14:textId="77777777" w:rsidR="00DB46C2" w:rsidRDefault="00DB46C2" w:rsidP="00087699">
      <w:pPr>
        <w:spacing w:line="360" w:lineRule="auto"/>
        <w:ind w:left="851" w:hanging="851"/>
        <w:jc w:val="both"/>
        <w:rPr>
          <w:rFonts w:ascii="Arial" w:hAnsi="Arial" w:cs="Arial"/>
          <w:sz w:val="28"/>
          <w:szCs w:val="28"/>
          <w:lang w:val="en-ZA"/>
        </w:rPr>
      </w:pPr>
    </w:p>
    <w:p w14:paraId="3140A010" w14:textId="77777777" w:rsidR="00DB46C2" w:rsidRDefault="00DB46C2" w:rsidP="00087699">
      <w:pPr>
        <w:spacing w:line="360" w:lineRule="auto"/>
        <w:ind w:left="851" w:hanging="851"/>
        <w:jc w:val="both"/>
        <w:rPr>
          <w:rFonts w:ascii="Arial" w:hAnsi="Arial" w:cs="Arial"/>
          <w:sz w:val="28"/>
          <w:szCs w:val="28"/>
          <w:lang w:val="en-ZA"/>
        </w:rPr>
      </w:pPr>
    </w:p>
    <w:p w14:paraId="17495936" w14:textId="77777777" w:rsidR="00DB46C2" w:rsidRDefault="00DB46C2" w:rsidP="00087699">
      <w:pPr>
        <w:spacing w:line="360" w:lineRule="auto"/>
        <w:ind w:left="851" w:hanging="851"/>
        <w:jc w:val="both"/>
        <w:rPr>
          <w:rFonts w:ascii="Arial" w:hAnsi="Arial" w:cs="Arial"/>
          <w:sz w:val="28"/>
          <w:szCs w:val="28"/>
          <w:lang w:val="en-ZA"/>
        </w:rPr>
      </w:pPr>
    </w:p>
    <w:p w14:paraId="73F02676" w14:textId="77777777" w:rsidR="00DB46C2" w:rsidRDefault="00DB46C2" w:rsidP="00087699">
      <w:pPr>
        <w:spacing w:line="360" w:lineRule="auto"/>
        <w:ind w:left="851" w:hanging="851"/>
        <w:jc w:val="both"/>
        <w:rPr>
          <w:rFonts w:ascii="Arial" w:hAnsi="Arial" w:cs="Arial"/>
          <w:sz w:val="28"/>
          <w:szCs w:val="28"/>
          <w:lang w:val="en-ZA"/>
        </w:rPr>
      </w:pPr>
    </w:p>
    <w:p w14:paraId="5F005F65" w14:textId="77777777" w:rsidR="00DB46C2" w:rsidRDefault="00DB46C2" w:rsidP="00087699">
      <w:pPr>
        <w:spacing w:line="360" w:lineRule="auto"/>
        <w:ind w:left="851" w:hanging="851"/>
        <w:jc w:val="both"/>
        <w:rPr>
          <w:rFonts w:ascii="Arial" w:hAnsi="Arial" w:cs="Arial"/>
          <w:sz w:val="28"/>
          <w:szCs w:val="28"/>
          <w:lang w:val="en-ZA"/>
        </w:rPr>
      </w:pPr>
    </w:p>
    <w:p w14:paraId="2C58A080" w14:textId="77777777" w:rsidR="00DB46C2" w:rsidRDefault="00DB46C2" w:rsidP="00087699">
      <w:pPr>
        <w:spacing w:line="360" w:lineRule="auto"/>
        <w:ind w:left="851" w:hanging="851"/>
        <w:jc w:val="both"/>
        <w:rPr>
          <w:rFonts w:ascii="Arial" w:hAnsi="Arial" w:cs="Arial"/>
          <w:sz w:val="28"/>
          <w:szCs w:val="28"/>
          <w:lang w:val="en-ZA"/>
        </w:rPr>
      </w:pPr>
    </w:p>
    <w:p w14:paraId="5F121D2C" w14:textId="77777777" w:rsidR="00DB46C2" w:rsidRDefault="00DB46C2" w:rsidP="00087699">
      <w:pPr>
        <w:spacing w:line="360" w:lineRule="auto"/>
        <w:ind w:left="851" w:hanging="851"/>
        <w:jc w:val="both"/>
        <w:rPr>
          <w:rFonts w:ascii="Arial" w:hAnsi="Arial" w:cs="Arial"/>
          <w:sz w:val="28"/>
          <w:szCs w:val="28"/>
          <w:lang w:val="en-ZA"/>
        </w:rPr>
      </w:pPr>
    </w:p>
    <w:p w14:paraId="54F6168C" w14:textId="77777777" w:rsidR="00DB46C2" w:rsidRDefault="00DB46C2" w:rsidP="00087699">
      <w:pPr>
        <w:spacing w:line="360" w:lineRule="auto"/>
        <w:ind w:left="851" w:hanging="851"/>
        <w:jc w:val="both"/>
        <w:rPr>
          <w:rFonts w:ascii="Arial" w:hAnsi="Arial" w:cs="Arial"/>
          <w:sz w:val="28"/>
          <w:szCs w:val="28"/>
          <w:lang w:val="en-ZA"/>
        </w:rPr>
      </w:pPr>
    </w:p>
    <w:p w14:paraId="7FCBD278" w14:textId="77777777" w:rsidR="00DB46C2" w:rsidRDefault="00DB46C2" w:rsidP="00087699">
      <w:pPr>
        <w:spacing w:line="360" w:lineRule="auto"/>
        <w:ind w:left="851" w:hanging="851"/>
        <w:jc w:val="both"/>
        <w:rPr>
          <w:rFonts w:ascii="Arial" w:hAnsi="Arial" w:cs="Arial"/>
          <w:sz w:val="28"/>
          <w:szCs w:val="28"/>
          <w:lang w:val="en-ZA"/>
        </w:rPr>
      </w:pPr>
    </w:p>
    <w:p w14:paraId="49564F16" w14:textId="77777777" w:rsidR="00DB46C2" w:rsidRDefault="00DB46C2" w:rsidP="00087699">
      <w:pPr>
        <w:spacing w:line="360" w:lineRule="auto"/>
        <w:ind w:left="851" w:hanging="851"/>
        <w:jc w:val="both"/>
        <w:rPr>
          <w:rFonts w:ascii="Arial" w:hAnsi="Arial" w:cs="Arial"/>
          <w:sz w:val="28"/>
          <w:szCs w:val="28"/>
          <w:lang w:val="en-ZA"/>
        </w:rPr>
      </w:pPr>
    </w:p>
    <w:p w14:paraId="0F24E4D3" w14:textId="77777777" w:rsidR="00DB46C2" w:rsidRDefault="00DB46C2" w:rsidP="00087699">
      <w:pPr>
        <w:spacing w:line="360" w:lineRule="auto"/>
        <w:ind w:left="851" w:hanging="851"/>
        <w:jc w:val="both"/>
        <w:rPr>
          <w:rFonts w:ascii="Arial" w:hAnsi="Arial" w:cs="Arial"/>
          <w:sz w:val="28"/>
          <w:szCs w:val="28"/>
          <w:lang w:val="en-ZA"/>
        </w:rPr>
      </w:pPr>
    </w:p>
    <w:p w14:paraId="156B205D" w14:textId="77777777" w:rsidR="00DB46C2" w:rsidRDefault="00DB46C2" w:rsidP="00087699">
      <w:pPr>
        <w:spacing w:line="360" w:lineRule="auto"/>
        <w:ind w:left="851" w:hanging="851"/>
        <w:jc w:val="both"/>
        <w:rPr>
          <w:rFonts w:ascii="Arial" w:hAnsi="Arial" w:cs="Arial"/>
          <w:sz w:val="28"/>
          <w:szCs w:val="28"/>
          <w:lang w:val="en-ZA"/>
        </w:rPr>
      </w:pPr>
    </w:p>
    <w:p w14:paraId="49C53B9E" w14:textId="77777777" w:rsidR="00DB46C2" w:rsidRDefault="00DB46C2" w:rsidP="00087699">
      <w:pPr>
        <w:spacing w:line="360" w:lineRule="auto"/>
        <w:ind w:left="851" w:hanging="851"/>
        <w:jc w:val="both"/>
        <w:rPr>
          <w:rFonts w:ascii="Arial" w:hAnsi="Arial" w:cs="Arial"/>
          <w:sz w:val="28"/>
          <w:szCs w:val="28"/>
          <w:lang w:val="en-ZA"/>
        </w:rPr>
      </w:pPr>
    </w:p>
    <w:p w14:paraId="2E8D0034" w14:textId="77777777" w:rsidR="00DB46C2" w:rsidRDefault="00DB46C2" w:rsidP="00087699">
      <w:pPr>
        <w:spacing w:line="360" w:lineRule="auto"/>
        <w:ind w:left="851" w:hanging="851"/>
        <w:jc w:val="both"/>
        <w:rPr>
          <w:rFonts w:ascii="Arial" w:hAnsi="Arial" w:cs="Arial"/>
          <w:sz w:val="28"/>
          <w:szCs w:val="28"/>
          <w:lang w:val="en-ZA"/>
        </w:rPr>
      </w:pPr>
    </w:p>
    <w:p w14:paraId="724DA2A1" w14:textId="77777777" w:rsidR="00DB46C2" w:rsidRDefault="00DB46C2" w:rsidP="00087699">
      <w:pPr>
        <w:spacing w:line="360" w:lineRule="auto"/>
        <w:ind w:left="851" w:hanging="851"/>
        <w:jc w:val="both"/>
        <w:rPr>
          <w:rFonts w:ascii="Arial" w:hAnsi="Arial" w:cs="Arial"/>
          <w:sz w:val="28"/>
          <w:szCs w:val="28"/>
          <w:lang w:val="en-ZA"/>
        </w:rPr>
      </w:pPr>
    </w:p>
    <w:p w14:paraId="2764EF3A" w14:textId="77777777" w:rsidR="00DB46C2" w:rsidRDefault="00DB46C2" w:rsidP="00087699">
      <w:pPr>
        <w:spacing w:line="360" w:lineRule="auto"/>
        <w:ind w:left="851" w:hanging="851"/>
        <w:jc w:val="both"/>
        <w:rPr>
          <w:rFonts w:ascii="Arial" w:hAnsi="Arial" w:cs="Arial"/>
          <w:sz w:val="28"/>
          <w:szCs w:val="28"/>
          <w:lang w:val="en-ZA"/>
        </w:rPr>
      </w:pPr>
    </w:p>
    <w:p w14:paraId="663A5DE8" w14:textId="77777777" w:rsidR="00DB46C2" w:rsidRDefault="00DB46C2" w:rsidP="00087699">
      <w:pPr>
        <w:spacing w:line="360" w:lineRule="auto"/>
        <w:ind w:left="851" w:hanging="851"/>
        <w:jc w:val="both"/>
        <w:rPr>
          <w:rFonts w:ascii="Arial" w:hAnsi="Arial" w:cs="Arial"/>
          <w:sz w:val="28"/>
          <w:szCs w:val="28"/>
          <w:lang w:val="en-ZA"/>
        </w:rPr>
      </w:pPr>
    </w:p>
    <w:p w14:paraId="68318550" w14:textId="77777777" w:rsidR="00DB46C2" w:rsidRDefault="00DB46C2" w:rsidP="00087699">
      <w:pPr>
        <w:spacing w:line="360" w:lineRule="auto"/>
        <w:ind w:left="851" w:hanging="851"/>
        <w:jc w:val="both"/>
        <w:rPr>
          <w:rFonts w:ascii="Arial" w:hAnsi="Arial" w:cs="Arial"/>
          <w:sz w:val="28"/>
          <w:szCs w:val="28"/>
          <w:lang w:val="en-ZA"/>
        </w:rPr>
      </w:pPr>
    </w:p>
    <w:p w14:paraId="4ED44DD1" w14:textId="77777777" w:rsidR="00DB46C2" w:rsidRDefault="00DB46C2" w:rsidP="00087699">
      <w:pPr>
        <w:spacing w:line="360" w:lineRule="auto"/>
        <w:ind w:left="851" w:hanging="851"/>
        <w:jc w:val="both"/>
        <w:rPr>
          <w:rFonts w:ascii="Arial" w:hAnsi="Arial" w:cs="Arial"/>
          <w:sz w:val="28"/>
          <w:szCs w:val="28"/>
          <w:lang w:val="en-ZA"/>
        </w:rPr>
      </w:pPr>
    </w:p>
    <w:p w14:paraId="41BA1927" w14:textId="77777777" w:rsidR="00DB46C2" w:rsidRDefault="00DB46C2" w:rsidP="00087699">
      <w:pPr>
        <w:spacing w:line="360" w:lineRule="auto"/>
        <w:ind w:left="851" w:hanging="851"/>
        <w:jc w:val="both"/>
        <w:rPr>
          <w:rFonts w:ascii="Arial" w:hAnsi="Arial" w:cs="Arial"/>
          <w:sz w:val="28"/>
          <w:szCs w:val="28"/>
          <w:lang w:val="en-ZA"/>
        </w:rPr>
      </w:pPr>
    </w:p>
    <w:p w14:paraId="1B63B8EC" w14:textId="77777777" w:rsidR="00DB46C2" w:rsidRDefault="00DB46C2" w:rsidP="00087699">
      <w:pPr>
        <w:spacing w:line="360" w:lineRule="auto"/>
        <w:ind w:left="851" w:hanging="851"/>
        <w:jc w:val="both"/>
        <w:rPr>
          <w:rFonts w:ascii="Arial" w:hAnsi="Arial" w:cs="Arial"/>
          <w:sz w:val="28"/>
          <w:szCs w:val="28"/>
          <w:lang w:val="en-ZA"/>
        </w:rPr>
      </w:pPr>
    </w:p>
    <w:p w14:paraId="5BBA01B6" w14:textId="77777777" w:rsidR="00DB46C2" w:rsidRDefault="00DB46C2" w:rsidP="00087699">
      <w:pPr>
        <w:spacing w:line="360" w:lineRule="auto"/>
        <w:ind w:left="851" w:hanging="851"/>
        <w:jc w:val="both"/>
        <w:rPr>
          <w:rFonts w:ascii="Arial" w:hAnsi="Arial" w:cs="Arial"/>
          <w:sz w:val="28"/>
          <w:szCs w:val="28"/>
          <w:lang w:val="en-ZA"/>
        </w:rPr>
      </w:pPr>
    </w:p>
    <w:p w14:paraId="09E08401" w14:textId="77777777" w:rsidR="00DB46C2" w:rsidRDefault="00DB46C2" w:rsidP="00087699">
      <w:pPr>
        <w:spacing w:line="360" w:lineRule="auto"/>
        <w:ind w:left="851" w:hanging="851"/>
        <w:jc w:val="both"/>
        <w:rPr>
          <w:rFonts w:ascii="Arial" w:hAnsi="Arial" w:cs="Arial"/>
          <w:sz w:val="28"/>
          <w:szCs w:val="28"/>
          <w:lang w:val="en-ZA"/>
        </w:rPr>
      </w:pPr>
    </w:p>
    <w:p w14:paraId="0534C886" w14:textId="77777777" w:rsidR="00DB46C2" w:rsidRDefault="00DB46C2" w:rsidP="00087699">
      <w:pPr>
        <w:spacing w:line="360" w:lineRule="auto"/>
        <w:ind w:left="851" w:hanging="851"/>
        <w:jc w:val="both"/>
        <w:rPr>
          <w:rFonts w:ascii="Arial" w:hAnsi="Arial" w:cs="Arial"/>
          <w:sz w:val="28"/>
          <w:szCs w:val="28"/>
          <w:lang w:val="en-ZA"/>
        </w:rPr>
      </w:pPr>
    </w:p>
    <w:p w14:paraId="54FD6BF5" w14:textId="77777777" w:rsidR="00DB46C2" w:rsidRDefault="00DB46C2" w:rsidP="00087699">
      <w:pPr>
        <w:spacing w:line="360" w:lineRule="auto"/>
        <w:ind w:left="851" w:hanging="851"/>
        <w:jc w:val="both"/>
        <w:rPr>
          <w:rFonts w:ascii="Arial" w:hAnsi="Arial" w:cs="Arial"/>
          <w:sz w:val="28"/>
          <w:szCs w:val="28"/>
          <w:lang w:val="en-ZA"/>
        </w:rPr>
      </w:pPr>
    </w:p>
    <w:p w14:paraId="19238773" w14:textId="77777777" w:rsidR="00DB46C2" w:rsidRDefault="00DB46C2" w:rsidP="00087699">
      <w:pPr>
        <w:spacing w:line="360" w:lineRule="auto"/>
        <w:ind w:left="851" w:hanging="851"/>
        <w:jc w:val="both"/>
        <w:rPr>
          <w:rFonts w:ascii="Arial" w:hAnsi="Arial" w:cs="Arial"/>
          <w:sz w:val="28"/>
          <w:szCs w:val="28"/>
          <w:lang w:val="en-ZA"/>
        </w:rPr>
      </w:pPr>
    </w:p>
    <w:p w14:paraId="030FFA68" w14:textId="77777777" w:rsidR="00DB46C2" w:rsidRDefault="00DB46C2" w:rsidP="00087699">
      <w:pPr>
        <w:spacing w:line="360" w:lineRule="auto"/>
        <w:ind w:left="851" w:hanging="851"/>
        <w:jc w:val="both"/>
        <w:rPr>
          <w:rFonts w:ascii="Arial" w:hAnsi="Arial" w:cs="Arial"/>
          <w:sz w:val="28"/>
          <w:szCs w:val="28"/>
          <w:lang w:val="en-ZA"/>
        </w:rPr>
      </w:pPr>
    </w:p>
    <w:p w14:paraId="17062107" w14:textId="77777777" w:rsidR="00DB46C2" w:rsidRDefault="00DB46C2" w:rsidP="00087699">
      <w:pPr>
        <w:spacing w:line="360" w:lineRule="auto"/>
        <w:ind w:left="851" w:hanging="851"/>
        <w:jc w:val="both"/>
        <w:rPr>
          <w:rFonts w:ascii="Arial" w:hAnsi="Arial" w:cs="Arial"/>
          <w:sz w:val="28"/>
          <w:szCs w:val="28"/>
          <w:lang w:val="en-ZA"/>
        </w:rPr>
      </w:pPr>
    </w:p>
    <w:p w14:paraId="612DDAB1" w14:textId="77777777" w:rsidR="00DB46C2" w:rsidRDefault="00DB46C2" w:rsidP="00087699">
      <w:pPr>
        <w:spacing w:line="360" w:lineRule="auto"/>
        <w:ind w:left="851" w:hanging="851"/>
        <w:jc w:val="both"/>
        <w:rPr>
          <w:rFonts w:ascii="Arial" w:hAnsi="Arial" w:cs="Arial"/>
          <w:sz w:val="28"/>
          <w:szCs w:val="28"/>
          <w:lang w:val="en-ZA"/>
        </w:rPr>
      </w:pPr>
    </w:p>
    <w:p w14:paraId="372B9E47" w14:textId="77777777" w:rsidR="00DB46C2" w:rsidRDefault="00DB46C2" w:rsidP="00087699">
      <w:pPr>
        <w:spacing w:line="360" w:lineRule="auto"/>
        <w:ind w:left="851" w:hanging="851"/>
        <w:jc w:val="both"/>
        <w:rPr>
          <w:rFonts w:ascii="Arial" w:hAnsi="Arial" w:cs="Arial"/>
          <w:sz w:val="28"/>
          <w:szCs w:val="28"/>
          <w:lang w:val="en-ZA"/>
        </w:rPr>
      </w:pPr>
    </w:p>
    <w:p w14:paraId="1F63EBCD" w14:textId="77777777" w:rsidR="00DB46C2" w:rsidRDefault="00DB46C2" w:rsidP="00087699">
      <w:pPr>
        <w:spacing w:line="360" w:lineRule="auto"/>
        <w:ind w:left="851" w:hanging="851"/>
        <w:jc w:val="both"/>
        <w:rPr>
          <w:rFonts w:ascii="Arial" w:hAnsi="Arial" w:cs="Arial"/>
          <w:sz w:val="28"/>
          <w:szCs w:val="28"/>
          <w:lang w:val="en-ZA"/>
        </w:rPr>
      </w:pPr>
    </w:p>
    <w:p w14:paraId="5759E16D" w14:textId="77777777" w:rsidR="00DB46C2" w:rsidRDefault="00DB46C2" w:rsidP="00087699">
      <w:pPr>
        <w:spacing w:line="360" w:lineRule="auto"/>
        <w:ind w:left="851" w:hanging="851"/>
        <w:jc w:val="both"/>
        <w:rPr>
          <w:rFonts w:ascii="Arial" w:hAnsi="Arial" w:cs="Arial"/>
          <w:sz w:val="28"/>
          <w:szCs w:val="28"/>
          <w:lang w:val="en-ZA"/>
        </w:rPr>
      </w:pPr>
    </w:p>
    <w:p w14:paraId="2E29F727" w14:textId="77777777" w:rsidR="00DB46C2" w:rsidRDefault="00DB46C2" w:rsidP="00087699">
      <w:pPr>
        <w:spacing w:line="360" w:lineRule="auto"/>
        <w:ind w:left="851" w:hanging="851"/>
        <w:jc w:val="both"/>
        <w:rPr>
          <w:rFonts w:ascii="Arial" w:hAnsi="Arial" w:cs="Arial"/>
          <w:sz w:val="28"/>
          <w:szCs w:val="28"/>
          <w:lang w:val="en-ZA"/>
        </w:rPr>
      </w:pPr>
    </w:p>
    <w:p w14:paraId="1AFB63DE" w14:textId="77777777" w:rsidR="00DB46C2" w:rsidRDefault="00DB46C2" w:rsidP="00087699">
      <w:pPr>
        <w:spacing w:line="360" w:lineRule="auto"/>
        <w:ind w:left="851" w:hanging="851"/>
        <w:jc w:val="both"/>
        <w:rPr>
          <w:rFonts w:ascii="Arial" w:hAnsi="Arial" w:cs="Arial"/>
          <w:sz w:val="28"/>
          <w:szCs w:val="28"/>
          <w:lang w:val="en-ZA"/>
        </w:rPr>
      </w:pPr>
    </w:p>
    <w:p w14:paraId="3933072D" w14:textId="77777777" w:rsidR="00DB46C2" w:rsidRDefault="00DB46C2" w:rsidP="00087699">
      <w:pPr>
        <w:spacing w:line="360" w:lineRule="auto"/>
        <w:ind w:left="851" w:hanging="851"/>
        <w:jc w:val="both"/>
        <w:rPr>
          <w:rFonts w:ascii="Arial" w:hAnsi="Arial" w:cs="Arial"/>
          <w:sz w:val="28"/>
          <w:szCs w:val="28"/>
          <w:lang w:val="en-ZA"/>
        </w:rPr>
      </w:pPr>
    </w:p>
    <w:p w14:paraId="75A726C8" w14:textId="77777777" w:rsidR="00DB46C2" w:rsidRDefault="00DB46C2" w:rsidP="00087699">
      <w:pPr>
        <w:spacing w:line="360" w:lineRule="auto"/>
        <w:ind w:left="851" w:hanging="851"/>
        <w:jc w:val="both"/>
        <w:rPr>
          <w:rFonts w:ascii="Arial" w:hAnsi="Arial" w:cs="Arial"/>
          <w:sz w:val="28"/>
          <w:szCs w:val="28"/>
          <w:lang w:val="en-ZA"/>
        </w:rPr>
      </w:pPr>
    </w:p>
    <w:p w14:paraId="2887B3E7" w14:textId="77777777" w:rsidR="00DB46C2" w:rsidRDefault="00DB46C2" w:rsidP="00087699">
      <w:pPr>
        <w:spacing w:line="360" w:lineRule="auto"/>
        <w:ind w:left="851" w:hanging="851"/>
        <w:jc w:val="both"/>
        <w:rPr>
          <w:rFonts w:ascii="Arial" w:hAnsi="Arial" w:cs="Arial"/>
          <w:sz w:val="28"/>
          <w:szCs w:val="28"/>
          <w:lang w:val="en-ZA"/>
        </w:rPr>
      </w:pPr>
    </w:p>
    <w:p w14:paraId="790D7876" w14:textId="77777777" w:rsidR="00DB46C2" w:rsidRDefault="00DB46C2" w:rsidP="00087699">
      <w:pPr>
        <w:spacing w:line="360" w:lineRule="auto"/>
        <w:ind w:left="851" w:hanging="851"/>
        <w:jc w:val="both"/>
        <w:rPr>
          <w:rFonts w:ascii="Arial" w:hAnsi="Arial" w:cs="Arial"/>
          <w:sz w:val="28"/>
          <w:szCs w:val="28"/>
          <w:lang w:val="en-ZA"/>
        </w:rPr>
      </w:pPr>
    </w:p>
    <w:p w14:paraId="14D33504" w14:textId="77777777" w:rsidR="00DB46C2" w:rsidRDefault="00DB46C2" w:rsidP="00087699">
      <w:pPr>
        <w:spacing w:line="360" w:lineRule="auto"/>
        <w:ind w:left="851" w:hanging="851"/>
        <w:jc w:val="both"/>
        <w:rPr>
          <w:rFonts w:ascii="Arial" w:hAnsi="Arial" w:cs="Arial"/>
          <w:sz w:val="28"/>
          <w:szCs w:val="28"/>
          <w:lang w:val="en-ZA"/>
        </w:rPr>
      </w:pPr>
    </w:p>
    <w:p w14:paraId="05A58E88" w14:textId="77777777" w:rsidR="00DB46C2" w:rsidRDefault="00DB46C2" w:rsidP="00087699">
      <w:pPr>
        <w:spacing w:line="360" w:lineRule="auto"/>
        <w:ind w:left="851" w:hanging="851"/>
        <w:jc w:val="both"/>
        <w:rPr>
          <w:rFonts w:ascii="Arial" w:hAnsi="Arial" w:cs="Arial"/>
          <w:sz w:val="28"/>
          <w:szCs w:val="28"/>
          <w:lang w:val="en-ZA"/>
        </w:rPr>
      </w:pPr>
    </w:p>
    <w:p w14:paraId="3B59B419" w14:textId="77777777" w:rsidR="00DB46C2" w:rsidRDefault="00DB46C2" w:rsidP="00087699">
      <w:pPr>
        <w:spacing w:line="360" w:lineRule="auto"/>
        <w:ind w:left="851" w:hanging="851"/>
        <w:jc w:val="both"/>
        <w:rPr>
          <w:rFonts w:ascii="Arial" w:hAnsi="Arial" w:cs="Arial"/>
          <w:sz w:val="28"/>
          <w:szCs w:val="28"/>
          <w:lang w:val="en-ZA"/>
        </w:rPr>
      </w:pPr>
    </w:p>
    <w:p w14:paraId="7B5F01DD" w14:textId="77777777" w:rsidR="00DB46C2" w:rsidRDefault="00DB46C2" w:rsidP="00087699">
      <w:pPr>
        <w:spacing w:line="360" w:lineRule="auto"/>
        <w:ind w:left="851" w:hanging="851"/>
        <w:jc w:val="both"/>
        <w:rPr>
          <w:rFonts w:ascii="Arial" w:hAnsi="Arial" w:cs="Arial"/>
          <w:sz w:val="28"/>
          <w:szCs w:val="28"/>
          <w:lang w:val="en-ZA"/>
        </w:rPr>
      </w:pPr>
    </w:p>
    <w:p w14:paraId="06D772E0" w14:textId="77777777" w:rsidR="00DB46C2" w:rsidRDefault="00DB46C2" w:rsidP="00087699">
      <w:pPr>
        <w:spacing w:line="360" w:lineRule="auto"/>
        <w:ind w:left="851" w:hanging="851"/>
        <w:jc w:val="both"/>
        <w:rPr>
          <w:rFonts w:ascii="Arial" w:hAnsi="Arial" w:cs="Arial"/>
          <w:sz w:val="28"/>
          <w:szCs w:val="28"/>
          <w:lang w:val="en-ZA"/>
        </w:rPr>
      </w:pPr>
    </w:p>
    <w:p w14:paraId="125EAAF5" w14:textId="77777777" w:rsidR="00DB46C2" w:rsidRDefault="00DB46C2" w:rsidP="00087699">
      <w:pPr>
        <w:spacing w:line="360" w:lineRule="auto"/>
        <w:ind w:left="851" w:hanging="851"/>
        <w:jc w:val="both"/>
        <w:rPr>
          <w:rFonts w:ascii="Arial" w:hAnsi="Arial" w:cs="Arial"/>
          <w:sz w:val="28"/>
          <w:szCs w:val="28"/>
          <w:lang w:val="en-ZA"/>
        </w:rPr>
      </w:pPr>
    </w:p>
    <w:p w14:paraId="54D13997" w14:textId="77777777" w:rsidR="00DB46C2" w:rsidRDefault="00DB46C2" w:rsidP="00087699">
      <w:pPr>
        <w:spacing w:line="360" w:lineRule="auto"/>
        <w:ind w:left="851" w:hanging="851"/>
        <w:jc w:val="both"/>
        <w:rPr>
          <w:rFonts w:ascii="Arial" w:hAnsi="Arial" w:cs="Arial"/>
          <w:sz w:val="28"/>
          <w:szCs w:val="28"/>
          <w:lang w:val="en-ZA"/>
        </w:rPr>
      </w:pPr>
    </w:p>
    <w:p w14:paraId="799B45B8" w14:textId="77777777" w:rsidR="00DB46C2" w:rsidRDefault="00DB46C2" w:rsidP="00087699">
      <w:pPr>
        <w:spacing w:line="360" w:lineRule="auto"/>
        <w:ind w:left="851" w:hanging="851"/>
        <w:jc w:val="both"/>
        <w:rPr>
          <w:rFonts w:ascii="Arial" w:hAnsi="Arial" w:cs="Arial"/>
          <w:sz w:val="28"/>
          <w:szCs w:val="28"/>
          <w:lang w:val="en-ZA"/>
        </w:rPr>
      </w:pPr>
    </w:p>
    <w:p w14:paraId="54CEAB50" w14:textId="77777777" w:rsidR="00DB46C2" w:rsidRDefault="00DB46C2" w:rsidP="00087699">
      <w:pPr>
        <w:spacing w:line="360" w:lineRule="auto"/>
        <w:ind w:left="851" w:hanging="851"/>
        <w:jc w:val="both"/>
        <w:rPr>
          <w:rFonts w:ascii="Arial" w:hAnsi="Arial" w:cs="Arial"/>
          <w:sz w:val="28"/>
          <w:szCs w:val="28"/>
          <w:lang w:val="en-ZA"/>
        </w:rPr>
      </w:pPr>
    </w:p>
    <w:p w14:paraId="178F057D" w14:textId="77777777" w:rsidR="00DB46C2" w:rsidRDefault="00DB46C2" w:rsidP="00087699">
      <w:pPr>
        <w:spacing w:line="360" w:lineRule="auto"/>
        <w:ind w:left="851" w:hanging="851"/>
        <w:jc w:val="both"/>
        <w:rPr>
          <w:rFonts w:ascii="Arial" w:hAnsi="Arial" w:cs="Arial"/>
          <w:sz w:val="28"/>
          <w:szCs w:val="28"/>
          <w:lang w:val="en-ZA"/>
        </w:rPr>
      </w:pPr>
    </w:p>
    <w:p w14:paraId="64D255B0" w14:textId="77777777" w:rsidR="00DB46C2" w:rsidRDefault="00DB46C2" w:rsidP="00087699">
      <w:pPr>
        <w:spacing w:line="360" w:lineRule="auto"/>
        <w:ind w:left="851" w:hanging="851"/>
        <w:jc w:val="both"/>
        <w:rPr>
          <w:rFonts w:ascii="Arial" w:hAnsi="Arial" w:cs="Arial"/>
          <w:sz w:val="28"/>
          <w:szCs w:val="28"/>
          <w:lang w:val="en-ZA"/>
        </w:rPr>
      </w:pPr>
    </w:p>
    <w:p w14:paraId="742E3380" w14:textId="77777777" w:rsidR="00E24DB1" w:rsidRDefault="00E24DB1" w:rsidP="00087699">
      <w:pPr>
        <w:spacing w:line="360" w:lineRule="auto"/>
        <w:ind w:left="851" w:hanging="851"/>
        <w:jc w:val="both"/>
        <w:rPr>
          <w:rFonts w:ascii="Arial" w:hAnsi="Arial" w:cs="Arial"/>
          <w:sz w:val="28"/>
          <w:szCs w:val="28"/>
          <w:lang w:val="en-ZA"/>
        </w:rPr>
      </w:pPr>
    </w:p>
    <w:p w14:paraId="2B7AAB4A" w14:textId="77777777" w:rsidR="00E24DB1" w:rsidRDefault="00E24DB1" w:rsidP="00087699">
      <w:pPr>
        <w:spacing w:line="360" w:lineRule="auto"/>
        <w:ind w:left="851" w:hanging="851"/>
        <w:jc w:val="both"/>
        <w:rPr>
          <w:rFonts w:ascii="Arial" w:hAnsi="Arial" w:cs="Arial"/>
          <w:sz w:val="28"/>
          <w:szCs w:val="28"/>
          <w:lang w:val="en-ZA"/>
        </w:rPr>
      </w:pPr>
    </w:p>
    <w:p w14:paraId="1C09FE0B" w14:textId="77777777" w:rsidR="00C515D0" w:rsidRDefault="00547918" w:rsidP="00AC5558">
      <w:pPr>
        <w:spacing w:line="360" w:lineRule="auto"/>
        <w:ind w:left="851" w:hanging="851"/>
        <w:jc w:val="both"/>
        <w:rPr>
          <w:rFonts w:ascii="Arial" w:hAnsi="Arial" w:cs="Arial"/>
          <w:sz w:val="28"/>
          <w:szCs w:val="28"/>
          <w:lang w:val="en-ZA"/>
        </w:rPr>
      </w:pPr>
      <w:r>
        <w:rPr>
          <w:rFonts w:ascii="Arial" w:hAnsi="Arial" w:cs="Arial"/>
          <w:sz w:val="28"/>
          <w:szCs w:val="28"/>
          <w:lang w:val="en-ZA"/>
        </w:rPr>
        <w:t xml:space="preserve"> </w:t>
      </w:r>
    </w:p>
    <w:p w14:paraId="46639C66" w14:textId="77777777" w:rsidR="00D4037B" w:rsidRDefault="00D4037B" w:rsidP="00AC5558">
      <w:pPr>
        <w:spacing w:line="360" w:lineRule="auto"/>
        <w:ind w:left="851" w:hanging="851"/>
        <w:jc w:val="both"/>
        <w:rPr>
          <w:rFonts w:ascii="Arial" w:hAnsi="Arial" w:cs="Arial"/>
          <w:sz w:val="28"/>
          <w:szCs w:val="28"/>
          <w:lang w:val="en-ZA"/>
        </w:rPr>
      </w:pPr>
    </w:p>
    <w:p w14:paraId="7673DBEE" w14:textId="77777777" w:rsidR="005D08F5" w:rsidRDefault="00547918" w:rsidP="00D4037B">
      <w:pPr>
        <w:spacing w:line="360" w:lineRule="auto"/>
        <w:ind w:left="851" w:hanging="851"/>
        <w:rPr>
          <w:rFonts w:ascii="Arial" w:hAnsi="Arial" w:cs="Arial"/>
          <w:b/>
          <w:sz w:val="28"/>
          <w:szCs w:val="28"/>
          <w:u w:val="single"/>
          <w:lang w:val="en-ZA"/>
        </w:rPr>
      </w:pPr>
      <w:r>
        <w:rPr>
          <w:rFonts w:ascii="Arial" w:hAnsi="Arial" w:cs="Arial"/>
          <w:sz w:val="28"/>
          <w:szCs w:val="28"/>
          <w:lang w:val="en-ZA"/>
        </w:rPr>
        <w:t xml:space="preserve"> </w:t>
      </w:r>
      <w:r w:rsidR="00D4037B">
        <w:rPr>
          <w:rFonts w:ascii="Arial" w:hAnsi="Arial" w:cs="Arial"/>
          <w:sz w:val="28"/>
          <w:szCs w:val="28"/>
          <w:lang w:val="en-ZA"/>
        </w:rPr>
        <w:t>[2</w:t>
      </w:r>
      <w:r w:rsidR="00EC0912">
        <w:rPr>
          <w:rFonts w:ascii="Arial" w:hAnsi="Arial" w:cs="Arial"/>
          <w:sz w:val="28"/>
          <w:szCs w:val="28"/>
          <w:lang w:val="en-ZA"/>
        </w:rPr>
        <w:t>3</w:t>
      </w:r>
      <w:r w:rsidR="00D4037B">
        <w:rPr>
          <w:rFonts w:ascii="Arial" w:hAnsi="Arial" w:cs="Arial"/>
          <w:sz w:val="28"/>
          <w:szCs w:val="28"/>
          <w:lang w:val="en-ZA"/>
        </w:rPr>
        <w:t>]</w:t>
      </w:r>
      <w:r w:rsidR="00D4037B">
        <w:rPr>
          <w:rFonts w:ascii="Arial" w:hAnsi="Arial" w:cs="Arial"/>
          <w:sz w:val="28"/>
          <w:szCs w:val="28"/>
          <w:lang w:val="en-ZA"/>
        </w:rPr>
        <w:tab/>
      </w:r>
      <w:r w:rsidR="005D08F5" w:rsidRPr="005D08F5">
        <w:rPr>
          <w:rFonts w:ascii="Arial" w:hAnsi="Arial" w:cs="Arial"/>
          <w:b/>
          <w:sz w:val="28"/>
          <w:szCs w:val="28"/>
          <w:u w:val="single"/>
          <w:lang w:val="en-ZA"/>
        </w:rPr>
        <w:t>ORDER</w:t>
      </w:r>
    </w:p>
    <w:p w14:paraId="55C9225C" w14:textId="77777777" w:rsidR="005D08F5" w:rsidRDefault="005D08F5" w:rsidP="009E29E6">
      <w:pPr>
        <w:spacing w:line="360" w:lineRule="auto"/>
        <w:ind w:left="720" w:hanging="720"/>
        <w:rPr>
          <w:rFonts w:ascii="Arial" w:hAnsi="Arial" w:cs="Arial"/>
          <w:b/>
          <w:sz w:val="28"/>
          <w:szCs w:val="28"/>
          <w:u w:val="single"/>
          <w:lang w:val="en-ZA"/>
        </w:rPr>
      </w:pPr>
      <w:r>
        <w:rPr>
          <w:rFonts w:ascii="Arial" w:hAnsi="Arial" w:cs="Arial"/>
          <w:b/>
          <w:sz w:val="28"/>
          <w:szCs w:val="28"/>
          <w:u w:val="single"/>
          <w:lang w:val="en-ZA"/>
        </w:rPr>
        <w:t xml:space="preserve">       </w:t>
      </w:r>
    </w:p>
    <w:p w14:paraId="203808A7" w14:textId="77777777" w:rsidR="005D08F5" w:rsidRDefault="00547918" w:rsidP="00AC5558">
      <w:pPr>
        <w:pStyle w:val="ListParagraph"/>
        <w:numPr>
          <w:ilvl w:val="0"/>
          <w:numId w:val="35"/>
        </w:numPr>
        <w:spacing w:line="360" w:lineRule="auto"/>
        <w:ind w:left="1418" w:hanging="567"/>
        <w:rPr>
          <w:rFonts w:ascii="Arial" w:hAnsi="Arial" w:cs="Arial"/>
          <w:sz w:val="28"/>
          <w:szCs w:val="28"/>
          <w:lang w:val="en-ZA"/>
        </w:rPr>
      </w:pPr>
      <w:r>
        <w:rPr>
          <w:rFonts w:ascii="Arial" w:hAnsi="Arial" w:cs="Arial"/>
          <w:sz w:val="28"/>
          <w:szCs w:val="28"/>
          <w:lang w:val="en-ZA"/>
        </w:rPr>
        <w:t>Count 1, on a charge of robbery with aggravating circumstances, the accused is sentenced to 15(fifteen years ) imprisonment;</w:t>
      </w:r>
    </w:p>
    <w:p w14:paraId="20B0B15B" w14:textId="77777777" w:rsidR="00547918" w:rsidRDefault="00547918" w:rsidP="00AC5558">
      <w:pPr>
        <w:pStyle w:val="ListParagraph"/>
        <w:numPr>
          <w:ilvl w:val="0"/>
          <w:numId w:val="35"/>
        </w:numPr>
        <w:spacing w:line="360" w:lineRule="auto"/>
        <w:ind w:left="1418" w:hanging="567"/>
        <w:rPr>
          <w:rFonts w:ascii="Arial" w:hAnsi="Arial" w:cs="Arial"/>
          <w:sz w:val="28"/>
          <w:szCs w:val="28"/>
          <w:lang w:val="en-ZA"/>
        </w:rPr>
      </w:pPr>
      <w:r>
        <w:rPr>
          <w:rFonts w:ascii="Arial" w:hAnsi="Arial" w:cs="Arial"/>
          <w:sz w:val="28"/>
          <w:szCs w:val="28"/>
          <w:lang w:val="en-ZA"/>
        </w:rPr>
        <w:t>Count 2, on a charge of murder, the accused is sentenced to life imprisonment.</w:t>
      </w:r>
    </w:p>
    <w:p w14:paraId="3590BCDC" w14:textId="77777777" w:rsidR="00547918" w:rsidRPr="005D08F5" w:rsidRDefault="00547918" w:rsidP="00AC5558">
      <w:pPr>
        <w:pStyle w:val="ListParagraph"/>
        <w:numPr>
          <w:ilvl w:val="0"/>
          <w:numId w:val="35"/>
        </w:numPr>
        <w:spacing w:line="360" w:lineRule="auto"/>
        <w:ind w:left="1418" w:hanging="567"/>
        <w:rPr>
          <w:rFonts w:ascii="Arial" w:hAnsi="Arial" w:cs="Arial"/>
          <w:sz w:val="28"/>
          <w:szCs w:val="28"/>
          <w:lang w:val="en-ZA"/>
        </w:rPr>
      </w:pPr>
      <w:r>
        <w:rPr>
          <w:rFonts w:ascii="Arial" w:hAnsi="Arial" w:cs="Arial"/>
          <w:sz w:val="28"/>
          <w:szCs w:val="28"/>
          <w:lang w:val="en-ZA"/>
        </w:rPr>
        <w:t>There is no order made in terms of s103</w:t>
      </w:r>
      <w:r w:rsidR="00EC0912">
        <w:rPr>
          <w:rFonts w:ascii="Arial" w:hAnsi="Arial" w:cs="Arial"/>
          <w:sz w:val="28"/>
          <w:szCs w:val="28"/>
          <w:lang w:val="en-ZA"/>
        </w:rPr>
        <w:t xml:space="preserve"> </w:t>
      </w:r>
      <w:r>
        <w:rPr>
          <w:rFonts w:ascii="Arial" w:hAnsi="Arial" w:cs="Arial"/>
          <w:sz w:val="28"/>
          <w:szCs w:val="28"/>
          <w:lang w:val="en-ZA"/>
        </w:rPr>
        <w:t>(1) of the Firearms Control Act</w:t>
      </w:r>
      <w:r w:rsidR="00EC0912">
        <w:rPr>
          <w:rFonts w:ascii="Arial" w:hAnsi="Arial" w:cs="Arial"/>
          <w:sz w:val="28"/>
          <w:szCs w:val="28"/>
          <w:lang w:val="en-ZA"/>
        </w:rPr>
        <w:t>, 60</w:t>
      </w:r>
      <w:r>
        <w:rPr>
          <w:rFonts w:ascii="Arial" w:hAnsi="Arial" w:cs="Arial"/>
          <w:sz w:val="28"/>
          <w:szCs w:val="28"/>
          <w:lang w:val="en-ZA"/>
        </w:rPr>
        <w:t xml:space="preserve"> of 2000. </w:t>
      </w:r>
    </w:p>
    <w:p w14:paraId="0CAA24BC" w14:textId="77777777" w:rsidR="005D08F5" w:rsidRDefault="005D08F5" w:rsidP="002D50DF">
      <w:pPr>
        <w:spacing w:line="360" w:lineRule="auto"/>
        <w:ind w:left="360"/>
        <w:rPr>
          <w:rFonts w:ascii="Arial" w:hAnsi="Arial" w:cs="Arial"/>
          <w:sz w:val="28"/>
          <w:szCs w:val="28"/>
          <w:lang w:val="en-ZA"/>
        </w:rPr>
      </w:pPr>
      <w:r w:rsidRPr="002D50DF">
        <w:rPr>
          <w:rFonts w:ascii="Arial" w:hAnsi="Arial" w:cs="Arial"/>
          <w:sz w:val="28"/>
          <w:szCs w:val="28"/>
          <w:lang w:val="en-ZA"/>
        </w:rPr>
        <w:t xml:space="preserve"> </w:t>
      </w:r>
    </w:p>
    <w:p w14:paraId="764FE77B" w14:textId="77777777" w:rsidR="003742AE" w:rsidRDefault="003742AE" w:rsidP="002D50DF">
      <w:pPr>
        <w:spacing w:line="360" w:lineRule="auto"/>
        <w:ind w:left="360"/>
        <w:rPr>
          <w:rFonts w:ascii="Arial" w:hAnsi="Arial" w:cs="Arial"/>
          <w:sz w:val="28"/>
          <w:szCs w:val="28"/>
          <w:lang w:val="en-ZA"/>
        </w:rPr>
      </w:pPr>
    </w:p>
    <w:p w14:paraId="727059CF" w14:textId="77777777" w:rsidR="00D4360B" w:rsidRDefault="00D4360B" w:rsidP="002D50DF">
      <w:pPr>
        <w:spacing w:line="360" w:lineRule="auto"/>
        <w:ind w:left="360"/>
        <w:rPr>
          <w:rFonts w:ascii="Arial" w:hAnsi="Arial" w:cs="Arial"/>
          <w:sz w:val="28"/>
          <w:szCs w:val="28"/>
          <w:lang w:val="en-ZA"/>
        </w:rPr>
      </w:pPr>
    </w:p>
    <w:p w14:paraId="5B324B6A" w14:textId="77777777" w:rsidR="005D08F5" w:rsidRPr="00AC5558" w:rsidRDefault="005D08F5" w:rsidP="00D4037B">
      <w:pPr>
        <w:jc w:val="right"/>
        <w:rPr>
          <w:rFonts w:ascii="Arial" w:hAnsi="Arial" w:cs="Arial"/>
          <w:b/>
          <w:sz w:val="28"/>
          <w:szCs w:val="28"/>
          <w:lang w:val="en-ZA"/>
        </w:rPr>
      </w:pPr>
      <w:r w:rsidRPr="00AC5558">
        <w:rPr>
          <w:rFonts w:ascii="Arial" w:hAnsi="Arial" w:cs="Arial"/>
          <w:b/>
          <w:sz w:val="28"/>
          <w:szCs w:val="28"/>
          <w:lang w:val="en-ZA"/>
        </w:rPr>
        <w:t xml:space="preserve">                                                                    </w:t>
      </w:r>
      <w:r w:rsidR="00AC5558" w:rsidRPr="00AC5558">
        <w:rPr>
          <w:rFonts w:ascii="Arial" w:hAnsi="Arial" w:cs="Arial"/>
          <w:b/>
          <w:sz w:val="28"/>
          <w:szCs w:val="28"/>
          <w:lang w:val="en-ZA"/>
        </w:rPr>
        <w:t>____________________</w:t>
      </w:r>
    </w:p>
    <w:p w14:paraId="33840D08" w14:textId="77777777" w:rsidR="005D08F5" w:rsidRPr="00AC5558" w:rsidRDefault="005D08F5" w:rsidP="00D4037B">
      <w:pPr>
        <w:jc w:val="right"/>
        <w:rPr>
          <w:rFonts w:ascii="Arial" w:hAnsi="Arial" w:cs="Arial"/>
          <w:b/>
          <w:sz w:val="28"/>
          <w:szCs w:val="28"/>
          <w:lang w:val="en-ZA"/>
        </w:rPr>
      </w:pPr>
      <w:r w:rsidRPr="00AC5558">
        <w:rPr>
          <w:rFonts w:ascii="Arial" w:hAnsi="Arial" w:cs="Arial"/>
          <w:b/>
          <w:sz w:val="28"/>
          <w:szCs w:val="28"/>
          <w:lang w:val="en-ZA"/>
        </w:rPr>
        <w:t xml:space="preserve">                                           </w:t>
      </w:r>
      <w:r w:rsidR="00AC5558">
        <w:rPr>
          <w:rFonts w:ascii="Arial" w:hAnsi="Arial" w:cs="Arial"/>
          <w:b/>
          <w:sz w:val="28"/>
          <w:szCs w:val="28"/>
          <w:lang w:val="en-ZA"/>
        </w:rPr>
        <w:t xml:space="preserve">                            </w:t>
      </w:r>
      <w:r w:rsidRPr="00AC5558">
        <w:rPr>
          <w:rFonts w:ascii="Arial" w:hAnsi="Arial" w:cs="Arial"/>
          <w:b/>
          <w:sz w:val="28"/>
          <w:szCs w:val="28"/>
          <w:lang w:val="en-ZA"/>
        </w:rPr>
        <w:t>P.E. MOLITSOANE,</w:t>
      </w:r>
      <w:r w:rsidR="00AC5558" w:rsidRPr="00AC5558">
        <w:rPr>
          <w:rFonts w:ascii="Arial" w:hAnsi="Arial" w:cs="Arial"/>
          <w:b/>
          <w:sz w:val="28"/>
          <w:szCs w:val="28"/>
          <w:lang w:val="en-ZA"/>
        </w:rPr>
        <w:t xml:space="preserve"> </w:t>
      </w:r>
      <w:r w:rsidRPr="00AC5558">
        <w:rPr>
          <w:rFonts w:ascii="Arial" w:hAnsi="Arial" w:cs="Arial"/>
          <w:b/>
          <w:sz w:val="28"/>
          <w:szCs w:val="28"/>
          <w:lang w:val="en-ZA"/>
        </w:rPr>
        <w:t>J</w:t>
      </w:r>
    </w:p>
    <w:p w14:paraId="6BF4B87B" w14:textId="77777777" w:rsidR="005D08F5" w:rsidRDefault="005D08F5" w:rsidP="00D4037B">
      <w:pPr>
        <w:rPr>
          <w:rFonts w:ascii="Arial" w:hAnsi="Arial" w:cs="Arial"/>
          <w:sz w:val="28"/>
          <w:szCs w:val="28"/>
          <w:lang w:val="en-ZA"/>
        </w:rPr>
      </w:pPr>
    </w:p>
    <w:p w14:paraId="265638F3" w14:textId="77777777" w:rsidR="00D4360B" w:rsidRDefault="00D4360B" w:rsidP="00D4037B">
      <w:pPr>
        <w:rPr>
          <w:rFonts w:ascii="Arial" w:hAnsi="Arial" w:cs="Arial"/>
          <w:sz w:val="28"/>
          <w:szCs w:val="28"/>
          <w:lang w:val="en-ZA"/>
        </w:rPr>
      </w:pPr>
    </w:p>
    <w:p w14:paraId="54D39C44" w14:textId="77777777" w:rsidR="005D08F5" w:rsidRDefault="005D08F5" w:rsidP="00D4037B">
      <w:pPr>
        <w:rPr>
          <w:rFonts w:ascii="Arial" w:hAnsi="Arial" w:cs="Arial"/>
          <w:sz w:val="28"/>
          <w:szCs w:val="28"/>
          <w:lang w:val="en-ZA"/>
        </w:rPr>
      </w:pPr>
    </w:p>
    <w:p w14:paraId="551EBC50" w14:textId="77777777" w:rsidR="00610087" w:rsidRPr="00EC0912" w:rsidRDefault="00610087" w:rsidP="00EC0912">
      <w:pPr>
        <w:rPr>
          <w:rFonts w:ascii="Arial" w:hAnsi="Arial" w:cs="Arial"/>
          <w:sz w:val="28"/>
          <w:szCs w:val="28"/>
          <w:lang w:val="en-ZA"/>
        </w:rPr>
      </w:pPr>
    </w:p>
    <w:p w14:paraId="172B1A36" w14:textId="77777777" w:rsidR="006E298C" w:rsidRPr="00EC0912" w:rsidRDefault="006E298C" w:rsidP="00EC0912">
      <w:pPr>
        <w:ind w:left="720" w:hanging="720"/>
        <w:jc w:val="right"/>
        <w:rPr>
          <w:rFonts w:ascii="Arial" w:hAnsi="Arial" w:cs="Arial"/>
          <w:b/>
          <w:sz w:val="28"/>
          <w:szCs w:val="28"/>
          <w:lang w:val="en-ZA"/>
        </w:rPr>
      </w:pPr>
      <w:r w:rsidRPr="003742AE">
        <w:rPr>
          <w:rFonts w:ascii="Arial" w:hAnsi="Arial" w:cs="Arial"/>
          <w:b/>
          <w:sz w:val="28"/>
          <w:szCs w:val="28"/>
          <w:lang w:val="en-ZA"/>
        </w:rPr>
        <w:t xml:space="preserve">                            </w:t>
      </w:r>
    </w:p>
    <w:p w14:paraId="6B995897" w14:textId="77777777" w:rsidR="005D08F5" w:rsidRDefault="005D08F5" w:rsidP="00D4037B">
      <w:pPr>
        <w:ind w:left="720" w:hanging="720"/>
        <w:rPr>
          <w:rFonts w:ascii="Arial" w:hAnsi="Arial" w:cs="Arial"/>
          <w:sz w:val="28"/>
          <w:szCs w:val="28"/>
          <w:lang w:val="en-ZA"/>
        </w:rPr>
      </w:pPr>
    </w:p>
    <w:p w14:paraId="74E883ED" w14:textId="77777777" w:rsidR="005D08F5" w:rsidRDefault="005D08F5" w:rsidP="00D4037B">
      <w:pPr>
        <w:ind w:left="720" w:hanging="720"/>
        <w:rPr>
          <w:rFonts w:ascii="Arial" w:hAnsi="Arial" w:cs="Arial"/>
          <w:sz w:val="28"/>
          <w:szCs w:val="28"/>
          <w:lang w:val="en-ZA"/>
        </w:rPr>
      </w:pPr>
    </w:p>
    <w:p w14:paraId="171A0AAB" w14:textId="77777777" w:rsidR="003742AE" w:rsidRDefault="003742AE" w:rsidP="00D4037B">
      <w:pPr>
        <w:ind w:left="720" w:hanging="720"/>
        <w:rPr>
          <w:rFonts w:ascii="Arial" w:hAnsi="Arial" w:cs="Arial"/>
          <w:sz w:val="28"/>
          <w:szCs w:val="28"/>
          <w:lang w:val="en-ZA"/>
        </w:rPr>
      </w:pPr>
    </w:p>
    <w:p w14:paraId="5D18076E" w14:textId="77777777" w:rsidR="003742AE" w:rsidRDefault="003742AE" w:rsidP="00D4037B">
      <w:pPr>
        <w:ind w:left="720" w:hanging="720"/>
        <w:rPr>
          <w:rFonts w:ascii="Arial" w:hAnsi="Arial" w:cs="Arial"/>
          <w:sz w:val="28"/>
          <w:szCs w:val="28"/>
          <w:lang w:val="en-ZA"/>
        </w:rPr>
      </w:pPr>
    </w:p>
    <w:p w14:paraId="7DE1E179" w14:textId="77777777" w:rsidR="003742AE" w:rsidRDefault="003742AE" w:rsidP="00D4037B">
      <w:pPr>
        <w:ind w:left="720" w:hanging="720"/>
        <w:rPr>
          <w:rFonts w:ascii="Arial" w:hAnsi="Arial" w:cs="Arial"/>
          <w:sz w:val="28"/>
          <w:szCs w:val="28"/>
          <w:lang w:val="en-ZA"/>
        </w:rPr>
      </w:pPr>
    </w:p>
    <w:p w14:paraId="5D93C8FB" w14:textId="77777777" w:rsidR="003742AE" w:rsidRDefault="003742AE" w:rsidP="00D4037B">
      <w:pPr>
        <w:ind w:left="720" w:hanging="720"/>
        <w:rPr>
          <w:rFonts w:ascii="Arial" w:hAnsi="Arial" w:cs="Arial"/>
          <w:sz w:val="28"/>
          <w:szCs w:val="28"/>
          <w:lang w:val="en-ZA"/>
        </w:rPr>
      </w:pPr>
      <w:r>
        <w:rPr>
          <w:rFonts w:ascii="Arial" w:hAnsi="Arial" w:cs="Arial"/>
          <w:sz w:val="28"/>
          <w:szCs w:val="28"/>
          <w:lang w:val="en-ZA"/>
        </w:rPr>
        <w:t>On behalf of the</w:t>
      </w:r>
      <w:r w:rsidR="00EC0912">
        <w:rPr>
          <w:rFonts w:ascii="Arial" w:hAnsi="Arial" w:cs="Arial"/>
          <w:sz w:val="28"/>
          <w:szCs w:val="28"/>
          <w:lang w:val="en-ZA"/>
        </w:rPr>
        <w:t xml:space="preserve"> State</w:t>
      </w:r>
      <w:r w:rsidR="006E298C">
        <w:rPr>
          <w:rFonts w:ascii="Arial" w:hAnsi="Arial" w:cs="Arial"/>
          <w:sz w:val="28"/>
          <w:szCs w:val="28"/>
          <w:lang w:val="en-ZA"/>
        </w:rPr>
        <w:t xml:space="preserve">:    </w:t>
      </w:r>
      <w:r w:rsidR="003261CF">
        <w:rPr>
          <w:rFonts w:ascii="Arial" w:hAnsi="Arial" w:cs="Arial"/>
          <w:sz w:val="28"/>
          <w:szCs w:val="28"/>
          <w:lang w:val="en-ZA"/>
        </w:rPr>
        <w:t xml:space="preserve">  </w:t>
      </w:r>
      <w:r w:rsidR="00EC0912">
        <w:rPr>
          <w:rFonts w:ascii="Arial" w:hAnsi="Arial" w:cs="Arial"/>
          <w:sz w:val="28"/>
          <w:szCs w:val="28"/>
          <w:lang w:val="en-ZA"/>
        </w:rPr>
        <w:t xml:space="preserve"> Adv. F Pienaar</w:t>
      </w:r>
    </w:p>
    <w:p w14:paraId="09921FED" w14:textId="77777777" w:rsidR="00EC0912" w:rsidRDefault="003742AE" w:rsidP="00EC0912">
      <w:pPr>
        <w:ind w:left="720" w:hanging="720"/>
        <w:rPr>
          <w:rFonts w:ascii="Arial" w:hAnsi="Arial" w:cs="Arial"/>
          <w:sz w:val="28"/>
          <w:szCs w:val="28"/>
          <w:lang w:val="en-ZA"/>
        </w:rPr>
      </w:pPr>
      <w:r>
        <w:rPr>
          <w:rFonts w:ascii="Arial" w:hAnsi="Arial" w:cs="Arial"/>
          <w:sz w:val="28"/>
          <w:szCs w:val="28"/>
          <w:lang w:val="en-ZA"/>
        </w:rPr>
        <w:tab/>
      </w:r>
      <w:r>
        <w:rPr>
          <w:rFonts w:ascii="Arial" w:hAnsi="Arial" w:cs="Arial"/>
          <w:sz w:val="28"/>
          <w:szCs w:val="28"/>
          <w:lang w:val="en-ZA"/>
        </w:rPr>
        <w:tab/>
      </w:r>
      <w:r>
        <w:rPr>
          <w:rFonts w:ascii="Arial" w:hAnsi="Arial" w:cs="Arial"/>
          <w:sz w:val="28"/>
          <w:szCs w:val="28"/>
          <w:lang w:val="en-ZA"/>
        </w:rPr>
        <w:tab/>
      </w:r>
      <w:r w:rsidR="00EC0912">
        <w:rPr>
          <w:rFonts w:ascii="Arial" w:hAnsi="Arial" w:cs="Arial"/>
          <w:sz w:val="28"/>
          <w:szCs w:val="28"/>
          <w:lang w:val="en-ZA"/>
        </w:rPr>
        <w:t xml:space="preserve">               </w:t>
      </w:r>
      <w:r>
        <w:rPr>
          <w:rFonts w:ascii="Arial" w:hAnsi="Arial" w:cs="Arial"/>
          <w:sz w:val="28"/>
          <w:szCs w:val="28"/>
          <w:lang w:val="en-ZA"/>
        </w:rPr>
        <w:t>Instructed by:</w:t>
      </w:r>
      <w:r w:rsidR="006E298C">
        <w:rPr>
          <w:rFonts w:ascii="Arial" w:hAnsi="Arial" w:cs="Arial"/>
          <w:sz w:val="28"/>
          <w:szCs w:val="28"/>
          <w:lang w:val="en-ZA"/>
        </w:rPr>
        <w:t xml:space="preserve">         </w:t>
      </w:r>
    </w:p>
    <w:p w14:paraId="45DF794D" w14:textId="77777777" w:rsidR="005D08F5" w:rsidRDefault="00EC0912" w:rsidP="00EC0912">
      <w:pPr>
        <w:ind w:left="720" w:hanging="720"/>
        <w:rPr>
          <w:rFonts w:ascii="Arial" w:hAnsi="Arial" w:cs="Arial"/>
          <w:sz w:val="28"/>
          <w:szCs w:val="28"/>
          <w:lang w:val="en-ZA"/>
        </w:rPr>
      </w:pPr>
      <w:r>
        <w:rPr>
          <w:rFonts w:ascii="Arial" w:hAnsi="Arial" w:cs="Arial"/>
          <w:sz w:val="28"/>
          <w:szCs w:val="28"/>
          <w:lang w:val="en-ZA"/>
        </w:rPr>
        <w:t xml:space="preserve">                                          The Deputy Director of Public Prosecutions</w:t>
      </w:r>
    </w:p>
    <w:p w14:paraId="293D4D46" w14:textId="77777777" w:rsidR="00610087" w:rsidRDefault="00610087" w:rsidP="00D4037B">
      <w:pPr>
        <w:ind w:left="720" w:hanging="720"/>
        <w:rPr>
          <w:rFonts w:ascii="Arial" w:hAnsi="Arial" w:cs="Arial"/>
          <w:sz w:val="28"/>
          <w:szCs w:val="28"/>
          <w:lang w:val="en-ZA"/>
        </w:rPr>
      </w:pPr>
      <w:r>
        <w:rPr>
          <w:rFonts w:ascii="Arial" w:hAnsi="Arial" w:cs="Arial"/>
          <w:sz w:val="28"/>
          <w:szCs w:val="28"/>
          <w:lang w:val="en-ZA"/>
        </w:rPr>
        <w:t xml:space="preserve">                         </w:t>
      </w:r>
      <w:r w:rsidR="006E298C">
        <w:rPr>
          <w:rFonts w:ascii="Arial" w:hAnsi="Arial" w:cs="Arial"/>
          <w:sz w:val="28"/>
          <w:szCs w:val="28"/>
          <w:lang w:val="en-ZA"/>
        </w:rPr>
        <w:t xml:space="preserve"> </w:t>
      </w:r>
      <w:r>
        <w:rPr>
          <w:rFonts w:ascii="Arial" w:hAnsi="Arial" w:cs="Arial"/>
          <w:sz w:val="28"/>
          <w:szCs w:val="28"/>
          <w:lang w:val="en-ZA"/>
        </w:rPr>
        <w:t xml:space="preserve">             </w:t>
      </w:r>
      <w:r w:rsidR="006E298C">
        <w:rPr>
          <w:rFonts w:ascii="Arial" w:hAnsi="Arial" w:cs="Arial"/>
          <w:sz w:val="28"/>
          <w:szCs w:val="28"/>
          <w:lang w:val="en-ZA"/>
        </w:rPr>
        <w:t xml:space="preserve">    </w:t>
      </w:r>
      <w:r>
        <w:rPr>
          <w:rFonts w:ascii="Arial" w:hAnsi="Arial" w:cs="Arial"/>
          <w:sz w:val="28"/>
          <w:szCs w:val="28"/>
          <w:lang w:val="en-ZA"/>
        </w:rPr>
        <w:t>BLOEMFONTEIN</w:t>
      </w:r>
    </w:p>
    <w:p w14:paraId="2FCA4927" w14:textId="77777777" w:rsidR="00AC5558" w:rsidRDefault="00AC5558" w:rsidP="00D4037B">
      <w:pPr>
        <w:ind w:left="720" w:hanging="720"/>
        <w:rPr>
          <w:rFonts w:ascii="Arial" w:hAnsi="Arial" w:cs="Arial"/>
          <w:sz w:val="28"/>
          <w:szCs w:val="28"/>
          <w:lang w:val="en-ZA"/>
        </w:rPr>
      </w:pPr>
    </w:p>
    <w:p w14:paraId="7E652505" w14:textId="77777777" w:rsidR="00610087" w:rsidRDefault="003742AE" w:rsidP="00D4037B">
      <w:pPr>
        <w:ind w:left="720" w:hanging="720"/>
        <w:rPr>
          <w:rFonts w:ascii="Arial" w:hAnsi="Arial" w:cs="Arial"/>
          <w:sz w:val="28"/>
          <w:szCs w:val="28"/>
          <w:lang w:val="en-ZA"/>
        </w:rPr>
      </w:pPr>
      <w:r>
        <w:rPr>
          <w:rFonts w:ascii="Arial" w:hAnsi="Arial" w:cs="Arial"/>
          <w:sz w:val="28"/>
          <w:szCs w:val="28"/>
          <w:lang w:val="en-ZA"/>
        </w:rPr>
        <w:t xml:space="preserve">On behalf of the </w:t>
      </w:r>
      <w:r w:rsidR="00EC0912">
        <w:rPr>
          <w:rFonts w:ascii="Arial" w:hAnsi="Arial" w:cs="Arial"/>
          <w:sz w:val="28"/>
          <w:szCs w:val="28"/>
          <w:lang w:val="en-ZA"/>
        </w:rPr>
        <w:t>Accused</w:t>
      </w:r>
      <w:r w:rsidR="006E298C">
        <w:rPr>
          <w:rFonts w:ascii="Arial" w:hAnsi="Arial" w:cs="Arial"/>
          <w:sz w:val="28"/>
          <w:szCs w:val="28"/>
          <w:lang w:val="en-ZA"/>
        </w:rPr>
        <w:t>:</w:t>
      </w:r>
      <w:r>
        <w:rPr>
          <w:rFonts w:ascii="Arial" w:hAnsi="Arial" w:cs="Arial"/>
          <w:sz w:val="28"/>
          <w:szCs w:val="28"/>
          <w:lang w:val="en-ZA"/>
        </w:rPr>
        <w:t xml:space="preserve"> </w:t>
      </w:r>
      <w:r w:rsidR="00EC0912">
        <w:rPr>
          <w:rFonts w:ascii="Arial" w:hAnsi="Arial" w:cs="Arial"/>
          <w:sz w:val="28"/>
          <w:szCs w:val="28"/>
          <w:lang w:val="en-ZA"/>
        </w:rPr>
        <w:t>Mr Modise</w:t>
      </w:r>
      <w:r>
        <w:rPr>
          <w:rFonts w:ascii="Arial" w:hAnsi="Arial" w:cs="Arial"/>
          <w:sz w:val="28"/>
          <w:szCs w:val="28"/>
          <w:lang w:val="en-ZA"/>
        </w:rPr>
        <w:t xml:space="preserve">    </w:t>
      </w:r>
    </w:p>
    <w:p w14:paraId="094A3871" w14:textId="77777777" w:rsidR="00610087" w:rsidRDefault="00610087" w:rsidP="00EC0912">
      <w:pPr>
        <w:ind w:left="720"/>
        <w:rPr>
          <w:rFonts w:ascii="Arial" w:hAnsi="Arial" w:cs="Arial"/>
          <w:sz w:val="28"/>
          <w:szCs w:val="28"/>
          <w:lang w:val="en-ZA"/>
        </w:rPr>
      </w:pPr>
      <w:r>
        <w:rPr>
          <w:rFonts w:ascii="Arial" w:hAnsi="Arial" w:cs="Arial"/>
          <w:sz w:val="28"/>
          <w:szCs w:val="28"/>
          <w:lang w:val="en-ZA"/>
        </w:rPr>
        <w:t xml:space="preserve">  </w:t>
      </w:r>
      <w:r w:rsidR="00EC0912">
        <w:rPr>
          <w:rFonts w:ascii="Arial" w:hAnsi="Arial" w:cs="Arial"/>
          <w:sz w:val="28"/>
          <w:szCs w:val="28"/>
          <w:lang w:val="en-ZA"/>
        </w:rPr>
        <w:t xml:space="preserve">                              </w:t>
      </w:r>
      <w:r w:rsidR="006E298C">
        <w:rPr>
          <w:rFonts w:ascii="Arial" w:hAnsi="Arial" w:cs="Arial"/>
          <w:sz w:val="28"/>
          <w:szCs w:val="28"/>
          <w:lang w:val="en-ZA"/>
        </w:rPr>
        <w:t xml:space="preserve"> </w:t>
      </w:r>
      <w:r w:rsidR="003742AE">
        <w:rPr>
          <w:rFonts w:ascii="Arial" w:hAnsi="Arial" w:cs="Arial"/>
          <w:sz w:val="28"/>
          <w:szCs w:val="28"/>
          <w:lang w:val="en-ZA"/>
        </w:rPr>
        <w:t>Instructed by:</w:t>
      </w:r>
    </w:p>
    <w:p w14:paraId="7F63F1D5" w14:textId="77777777" w:rsidR="00EC0912" w:rsidRDefault="00EC0912" w:rsidP="00EC0912">
      <w:pPr>
        <w:ind w:left="720"/>
        <w:rPr>
          <w:rFonts w:ascii="Arial" w:hAnsi="Arial" w:cs="Arial"/>
          <w:sz w:val="28"/>
          <w:szCs w:val="28"/>
          <w:lang w:val="en-ZA"/>
        </w:rPr>
      </w:pPr>
      <w:r>
        <w:rPr>
          <w:rFonts w:ascii="Arial" w:hAnsi="Arial" w:cs="Arial"/>
          <w:sz w:val="28"/>
          <w:szCs w:val="28"/>
          <w:lang w:val="en-ZA"/>
        </w:rPr>
        <w:t xml:space="preserve">                                 Legal Aid of South Africa</w:t>
      </w:r>
    </w:p>
    <w:p w14:paraId="38416DB8" w14:textId="77777777" w:rsidR="00065713" w:rsidRDefault="00610087" w:rsidP="00D4037B">
      <w:pPr>
        <w:ind w:left="720" w:hanging="720"/>
        <w:rPr>
          <w:rFonts w:ascii="Arial" w:hAnsi="Arial" w:cs="Arial"/>
          <w:sz w:val="28"/>
          <w:szCs w:val="28"/>
          <w:lang w:val="en-ZA"/>
        </w:rPr>
      </w:pPr>
      <w:r>
        <w:rPr>
          <w:rFonts w:ascii="Arial" w:hAnsi="Arial" w:cs="Arial"/>
          <w:sz w:val="28"/>
          <w:szCs w:val="28"/>
          <w:lang w:val="en-ZA"/>
        </w:rPr>
        <w:lastRenderedPageBreak/>
        <w:t xml:space="preserve">         </w:t>
      </w:r>
      <w:r w:rsidR="003742AE">
        <w:rPr>
          <w:rFonts w:ascii="Arial" w:hAnsi="Arial" w:cs="Arial"/>
          <w:sz w:val="28"/>
          <w:szCs w:val="28"/>
          <w:lang w:val="en-ZA"/>
        </w:rPr>
        <w:tab/>
      </w:r>
      <w:r w:rsidR="003742AE">
        <w:rPr>
          <w:rFonts w:ascii="Arial" w:hAnsi="Arial" w:cs="Arial"/>
          <w:sz w:val="28"/>
          <w:szCs w:val="28"/>
          <w:lang w:val="en-ZA"/>
        </w:rPr>
        <w:tab/>
      </w:r>
      <w:r>
        <w:rPr>
          <w:rFonts w:ascii="Arial" w:hAnsi="Arial" w:cs="Arial"/>
          <w:sz w:val="28"/>
          <w:szCs w:val="28"/>
          <w:lang w:val="en-ZA"/>
        </w:rPr>
        <w:t xml:space="preserve">                        BLOEMFONTEIN</w:t>
      </w:r>
    </w:p>
    <w:p w14:paraId="411AF0B4" w14:textId="77777777" w:rsidR="00D954C2" w:rsidRPr="007F7AEC" w:rsidRDefault="003742AE" w:rsidP="003742AE">
      <w:pPr>
        <w:spacing w:line="360" w:lineRule="auto"/>
        <w:ind w:left="720" w:hanging="720"/>
        <w:rPr>
          <w:sz w:val="28"/>
          <w:szCs w:val="28"/>
        </w:rPr>
      </w:pPr>
      <w:r>
        <w:rPr>
          <w:rFonts w:ascii="Arial" w:hAnsi="Arial" w:cs="Arial"/>
          <w:sz w:val="28"/>
          <w:szCs w:val="28"/>
          <w:lang w:val="en-ZA"/>
        </w:rPr>
        <w:tab/>
      </w:r>
      <w:r w:rsidR="007E556B">
        <w:rPr>
          <w:rFonts w:ascii="Arial" w:hAnsi="Arial" w:cs="Arial"/>
          <w:sz w:val="28"/>
          <w:szCs w:val="28"/>
        </w:rPr>
        <w:t xml:space="preserve"> </w:t>
      </w:r>
    </w:p>
    <w:sectPr w:rsidR="00D954C2" w:rsidRPr="007F7AEC" w:rsidSect="003011DF">
      <w:headerReference w:type="even" r:id="rId10"/>
      <w:headerReference w:type="default" r:id="rId11"/>
      <w:headerReference w:type="first" r:id="rId12"/>
      <w:pgSz w:w="11906" w:h="16838" w:code="9"/>
      <w:pgMar w:top="1440" w:right="1558"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50CE6" w14:textId="77777777" w:rsidR="009A6EA4" w:rsidRDefault="009A6EA4" w:rsidP="007F7AEC">
      <w:r>
        <w:separator/>
      </w:r>
    </w:p>
  </w:endnote>
  <w:endnote w:type="continuationSeparator" w:id="0">
    <w:p w14:paraId="49E87FB8" w14:textId="77777777" w:rsidR="009A6EA4" w:rsidRDefault="009A6EA4" w:rsidP="007F7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4C27D" w14:textId="77777777" w:rsidR="009A6EA4" w:rsidRDefault="009A6EA4" w:rsidP="007F7AEC">
      <w:r>
        <w:separator/>
      </w:r>
    </w:p>
  </w:footnote>
  <w:footnote w:type="continuationSeparator" w:id="0">
    <w:p w14:paraId="2A9E0BA1" w14:textId="77777777" w:rsidR="009A6EA4" w:rsidRDefault="009A6EA4" w:rsidP="007F7AEC">
      <w:r>
        <w:continuationSeparator/>
      </w:r>
    </w:p>
  </w:footnote>
  <w:footnote w:id="1">
    <w:p w14:paraId="177236B9" w14:textId="77777777" w:rsidR="00C44282" w:rsidRPr="00440314" w:rsidRDefault="00C44282" w:rsidP="00C44282">
      <w:pPr>
        <w:pStyle w:val="FootnoteText"/>
        <w:rPr>
          <w:rFonts w:ascii="Arial" w:hAnsi="Arial" w:cs="Arial"/>
          <w:lang w:val="en-GB"/>
        </w:rPr>
      </w:pPr>
      <w:r w:rsidRPr="00440314">
        <w:rPr>
          <w:rStyle w:val="FootnoteReference"/>
          <w:rFonts w:ascii="Arial" w:hAnsi="Arial" w:cs="Arial"/>
        </w:rPr>
        <w:footnoteRef/>
      </w:r>
      <w:r w:rsidRPr="00440314">
        <w:rPr>
          <w:rFonts w:ascii="Arial" w:hAnsi="Arial" w:cs="Arial"/>
        </w:rPr>
        <w:t xml:space="preserve"> </w:t>
      </w:r>
      <w:r w:rsidRPr="00440314">
        <w:rPr>
          <w:rFonts w:ascii="Arial" w:hAnsi="Arial" w:cs="Arial"/>
          <w:lang w:val="en-ZA"/>
        </w:rPr>
        <w:t>1975(4) SA 855(A).</w:t>
      </w:r>
    </w:p>
  </w:footnote>
  <w:footnote w:id="2">
    <w:p w14:paraId="13AA14BA" w14:textId="77777777" w:rsidR="00C44282" w:rsidRPr="00440314" w:rsidRDefault="00C44282">
      <w:pPr>
        <w:pStyle w:val="FootnoteText"/>
        <w:rPr>
          <w:rFonts w:ascii="Arial" w:hAnsi="Arial" w:cs="Arial"/>
          <w:lang w:val="en-GB"/>
        </w:rPr>
      </w:pPr>
      <w:r w:rsidRPr="00440314">
        <w:rPr>
          <w:rStyle w:val="FootnoteReference"/>
          <w:rFonts w:ascii="Arial" w:hAnsi="Arial" w:cs="Arial"/>
        </w:rPr>
        <w:footnoteRef/>
      </w:r>
      <w:r w:rsidRPr="00440314">
        <w:rPr>
          <w:rFonts w:ascii="Arial" w:hAnsi="Arial" w:cs="Arial"/>
        </w:rPr>
        <w:t xml:space="preserve"> </w:t>
      </w:r>
      <w:r w:rsidR="009D68A3" w:rsidRPr="00440314">
        <w:rPr>
          <w:rFonts w:ascii="Arial" w:hAnsi="Arial" w:cs="Arial"/>
          <w:lang w:val="en-ZA"/>
        </w:rPr>
        <w:t xml:space="preserve">See </w:t>
      </w:r>
      <w:r w:rsidR="009D68A3" w:rsidRPr="00440314">
        <w:rPr>
          <w:rFonts w:ascii="Arial" w:hAnsi="Arial" w:cs="Arial"/>
          <w:i/>
          <w:lang w:val="en-ZA"/>
        </w:rPr>
        <w:t>R v Swanepoel</w:t>
      </w:r>
      <w:r w:rsidR="009D68A3" w:rsidRPr="00440314">
        <w:rPr>
          <w:rFonts w:ascii="Arial" w:hAnsi="Arial" w:cs="Arial"/>
          <w:lang w:val="en-ZA"/>
        </w:rPr>
        <w:t xml:space="preserve"> </w:t>
      </w:r>
      <w:r w:rsidRPr="00440314">
        <w:rPr>
          <w:rFonts w:ascii="Arial" w:hAnsi="Arial" w:cs="Arial"/>
          <w:lang w:val="en-ZA"/>
        </w:rPr>
        <w:t>1945(AD) 444 at 455.</w:t>
      </w:r>
    </w:p>
  </w:footnote>
  <w:footnote w:id="3">
    <w:p w14:paraId="7EE9DBEA" w14:textId="77777777" w:rsidR="00C44282" w:rsidRPr="00440314" w:rsidRDefault="00C44282" w:rsidP="00C44282">
      <w:pPr>
        <w:pStyle w:val="FootnoteText"/>
        <w:rPr>
          <w:rFonts w:ascii="Arial" w:hAnsi="Arial" w:cs="Arial"/>
          <w:lang w:val="en-GB"/>
        </w:rPr>
      </w:pPr>
      <w:r w:rsidRPr="00440314">
        <w:rPr>
          <w:rStyle w:val="FootnoteReference"/>
          <w:rFonts w:ascii="Arial" w:hAnsi="Arial" w:cs="Arial"/>
        </w:rPr>
        <w:footnoteRef/>
      </w:r>
      <w:r w:rsidRPr="00440314">
        <w:rPr>
          <w:rFonts w:ascii="Arial" w:hAnsi="Arial" w:cs="Arial"/>
        </w:rPr>
        <w:t xml:space="preserve"> </w:t>
      </w:r>
      <w:r w:rsidRPr="00440314">
        <w:rPr>
          <w:rFonts w:ascii="Arial" w:hAnsi="Arial" w:cs="Arial"/>
          <w:lang w:val="en-ZA"/>
        </w:rPr>
        <w:t>2001(1) SACR 469.</w:t>
      </w:r>
    </w:p>
  </w:footnote>
  <w:footnote w:id="4">
    <w:p w14:paraId="6CA6909F" w14:textId="77777777" w:rsidR="00C44282" w:rsidRPr="00440314" w:rsidRDefault="00C44282" w:rsidP="00C44282">
      <w:pPr>
        <w:pStyle w:val="FootnoteText"/>
        <w:rPr>
          <w:rFonts w:ascii="Arial" w:hAnsi="Arial" w:cs="Arial"/>
          <w:lang w:val="en-GB"/>
        </w:rPr>
      </w:pPr>
      <w:r w:rsidRPr="00440314">
        <w:rPr>
          <w:rStyle w:val="FootnoteReference"/>
          <w:rFonts w:ascii="Arial" w:hAnsi="Arial" w:cs="Arial"/>
        </w:rPr>
        <w:footnoteRef/>
      </w:r>
      <w:r w:rsidRPr="00440314">
        <w:rPr>
          <w:rFonts w:ascii="Arial" w:hAnsi="Arial" w:cs="Arial"/>
        </w:rPr>
        <w:t xml:space="preserve"> </w:t>
      </w:r>
      <w:r w:rsidRPr="00440314">
        <w:rPr>
          <w:rFonts w:ascii="Arial" w:hAnsi="Arial" w:cs="Arial"/>
          <w:lang w:val="en-ZA"/>
        </w:rPr>
        <w:t>200(1) SACR 40(SCA) at para 13.</w:t>
      </w:r>
    </w:p>
  </w:footnote>
  <w:footnote w:id="5">
    <w:p w14:paraId="4D072443" w14:textId="77777777" w:rsidR="00927D61" w:rsidRPr="00440314" w:rsidRDefault="00927D61" w:rsidP="00927D61">
      <w:pPr>
        <w:pStyle w:val="FootnoteText"/>
        <w:rPr>
          <w:rFonts w:ascii="Arial" w:hAnsi="Arial" w:cs="Arial"/>
          <w:lang w:val="en-GB"/>
        </w:rPr>
      </w:pPr>
      <w:r w:rsidRPr="00440314">
        <w:rPr>
          <w:rStyle w:val="FootnoteReference"/>
          <w:rFonts w:ascii="Arial" w:hAnsi="Arial" w:cs="Arial"/>
        </w:rPr>
        <w:footnoteRef/>
      </w:r>
      <w:r w:rsidRPr="00440314">
        <w:rPr>
          <w:rFonts w:ascii="Arial" w:hAnsi="Arial" w:cs="Arial"/>
        </w:rPr>
        <w:t xml:space="preserve"> </w:t>
      </w:r>
      <w:r w:rsidRPr="00440314">
        <w:rPr>
          <w:rFonts w:ascii="Arial" w:hAnsi="Arial" w:cs="Arial"/>
          <w:lang w:val="en-ZA"/>
        </w:rPr>
        <w:t xml:space="preserve">2004(2) SACR 370 at para 11. </w:t>
      </w:r>
    </w:p>
  </w:footnote>
  <w:footnote w:id="6">
    <w:p w14:paraId="26070BF6" w14:textId="77777777" w:rsidR="00C44282" w:rsidRPr="006C57B1" w:rsidRDefault="00C44282">
      <w:pPr>
        <w:pStyle w:val="FootnoteText"/>
        <w:rPr>
          <w:rFonts w:ascii="Arial" w:hAnsi="Arial" w:cs="Arial"/>
          <w:lang w:val="en-GB"/>
        </w:rPr>
      </w:pPr>
      <w:r w:rsidRPr="006C57B1">
        <w:rPr>
          <w:rStyle w:val="FootnoteReference"/>
          <w:rFonts w:ascii="Arial" w:hAnsi="Arial" w:cs="Arial"/>
        </w:rPr>
        <w:footnoteRef/>
      </w:r>
      <w:r w:rsidRPr="006C57B1">
        <w:rPr>
          <w:rFonts w:ascii="Arial" w:hAnsi="Arial" w:cs="Arial"/>
        </w:rPr>
        <w:t xml:space="preserve"> </w:t>
      </w:r>
      <w:r w:rsidRPr="006C57B1">
        <w:rPr>
          <w:rFonts w:ascii="Arial" w:hAnsi="Arial" w:cs="Arial"/>
          <w:lang w:val="en-ZA"/>
        </w:rPr>
        <w:t>1996(1) SA SACR 1 (A) at para 10f-g.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8A531" w14:textId="77777777" w:rsidR="00C55410" w:rsidRDefault="00C55410" w:rsidP="001109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C6251D" w14:textId="77777777" w:rsidR="00C55410" w:rsidRDefault="00C55410" w:rsidP="001109F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87A09" w14:textId="13656FD5" w:rsidR="00C55410" w:rsidRDefault="00C55410" w:rsidP="001109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4FFE">
      <w:rPr>
        <w:rStyle w:val="PageNumber"/>
        <w:noProof/>
      </w:rPr>
      <w:t>2</w:t>
    </w:r>
    <w:r>
      <w:rPr>
        <w:rStyle w:val="PageNumber"/>
      </w:rPr>
      <w:fldChar w:fldCharType="end"/>
    </w:r>
  </w:p>
  <w:p w14:paraId="351E5F7F" w14:textId="77777777" w:rsidR="00C55410" w:rsidRDefault="00C55410" w:rsidP="001109F6">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38F0B" w14:textId="77777777" w:rsidR="00C55410" w:rsidRDefault="00C55410">
    <w:pPr>
      <w:pStyle w:val="Header"/>
      <w:jc w:val="right"/>
    </w:pPr>
  </w:p>
  <w:p w14:paraId="04A36BCC" w14:textId="77777777" w:rsidR="00C55410" w:rsidRDefault="00C554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0B95"/>
    <w:multiLevelType w:val="hybridMultilevel"/>
    <w:tmpl w:val="A94439DE"/>
    <w:lvl w:ilvl="0" w:tplc="1C09000F">
      <w:start w:val="1"/>
      <w:numFmt w:val="decimal"/>
      <w:lvlText w:val="%1."/>
      <w:lvlJc w:val="left"/>
      <w:pPr>
        <w:ind w:left="1572" w:hanging="360"/>
      </w:pPr>
    </w:lvl>
    <w:lvl w:ilvl="1" w:tplc="1C090019" w:tentative="1">
      <w:start w:val="1"/>
      <w:numFmt w:val="lowerLetter"/>
      <w:lvlText w:val="%2."/>
      <w:lvlJc w:val="left"/>
      <w:pPr>
        <w:ind w:left="2292" w:hanging="360"/>
      </w:pPr>
    </w:lvl>
    <w:lvl w:ilvl="2" w:tplc="1C09001B" w:tentative="1">
      <w:start w:val="1"/>
      <w:numFmt w:val="lowerRoman"/>
      <w:lvlText w:val="%3."/>
      <w:lvlJc w:val="right"/>
      <w:pPr>
        <w:ind w:left="3012" w:hanging="180"/>
      </w:pPr>
    </w:lvl>
    <w:lvl w:ilvl="3" w:tplc="1C09000F" w:tentative="1">
      <w:start w:val="1"/>
      <w:numFmt w:val="decimal"/>
      <w:lvlText w:val="%4."/>
      <w:lvlJc w:val="left"/>
      <w:pPr>
        <w:ind w:left="3732" w:hanging="360"/>
      </w:pPr>
    </w:lvl>
    <w:lvl w:ilvl="4" w:tplc="1C090019" w:tentative="1">
      <w:start w:val="1"/>
      <w:numFmt w:val="lowerLetter"/>
      <w:lvlText w:val="%5."/>
      <w:lvlJc w:val="left"/>
      <w:pPr>
        <w:ind w:left="4452" w:hanging="360"/>
      </w:pPr>
    </w:lvl>
    <w:lvl w:ilvl="5" w:tplc="1C09001B" w:tentative="1">
      <w:start w:val="1"/>
      <w:numFmt w:val="lowerRoman"/>
      <w:lvlText w:val="%6."/>
      <w:lvlJc w:val="right"/>
      <w:pPr>
        <w:ind w:left="5172" w:hanging="180"/>
      </w:pPr>
    </w:lvl>
    <w:lvl w:ilvl="6" w:tplc="1C09000F" w:tentative="1">
      <w:start w:val="1"/>
      <w:numFmt w:val="decimal"/>
      <w:lvlText w:val="%7."/>
      <w:lvlJc w:val="left"/>
      <w:pPr>
        <w:ind w:left="5892" w:hanging="360"/>
      </w:pPr>
    </w:lvl>
    <w:lvl w:ilvl="7" w:tplc="1C090019" w:tentative="1">
      <w:start w:val="1"/>
      <w:numFmt w:val="lowerLetter"/>
      <w:lvlText w:val="%8."/>
      <w:lvlJc w:val="left"/>
      <w:pPr>
        <w:ind w:left="6612" w:hanging="360"/>
      </w:pPr>
    </w:lvl>
    <w:lvl w:ilvl="8" w:tplc="1C09001B" w:tentative="1">
      <w:start w:val="1"/>
      <w:numFmt w:val="lowerRoman"/>
      <w:lvlText w:val="%9."/>
      <w:lvlJc w:val="right"/>
      <w:pPr>
        <w:ind w:left="7332" w:hanging="180"/>
      </w:pPr>
    </w:lvl>
  </w:abstractNum>
  <w:abstractNum w:abstractNumId="1" w15:restartNumberingAfterBreak="0">
    <w:nsid w:val="04E45443"/>
    <w:multiLevelType w:val="hybridMultilevel"/>
    <w:tmpl w:val="8D50E2F8"/>
    <w:lvl w:ilvl="0" w:tplc="1C090011">
      <w:start w:val="1"/>
      <w:numFmt w:val="decimal"/>
      <w:lvlText w:val="%1)"/>
      <w:lvlJc w:val="left"/>
      <w:pPr>
        <w:ind w:left="1572" w:hanging="360"/>
      </w:pPr>
    </w:lvl>
    <w:lvl w:ilvl="1" w:tplc="1C090019" w:tentative="1">
      <w:start w:val="1"/>
      <w:numFmt w:val="lowerLetter"/>
      <w:lvlText w:val="%2."/>
      <w:lvlJc w:val="left"/>
      <w:pPr>
        <w:ind w:left="2292" w:hanging="360"/>
      </w:pPr>
    </w:lvl>
    <w:lvl w:ilvl="2" w:tplc="1C09001B" w:tentative="1">
      <w:start w:val="1"/>
      <w:numFmt w:val="lowerRoman"/>
      <w:lvlText w:val="%3."/>
      <w:lvlJc w:val="right"/>
      <w:pPr>
        <w:ind w:left="3012" w:hanging="180"/>
      </w:pPr>
    </w:lvl>
    <w:lvl w:ilvl="3" w:tplc="1C09000F" w:tentative="1">
      <w:start w:val="1"/>
      <w:numFmt w:val="decimal"/>
      <w:lvlText w:val="%4."/>
      <w:lvlJc w:val="left"/>
      <w:pPr>
        <w:ind w:left="3732" w:hanging="360"/>
      </w:pPr>
    </w:lvl>
    <w:lvl w:ilvl="4" w:tplc="1C090019" w:tentative="1">
      <w:start w:val="1"/>
      <w:numFmt w:val="lowerLetter"/>
      <w:lvlText w:val="%5."/>
      <w:lvlJc w:val="left"/>
      <w:pPr>
        <w:ind w:left="4452" w:hanging="360"/>
      </w:pPr>
    </w:lvl>
    <w:lvl w:ilvl="5" w:tplc="1C09001B" w:tentative="1">
      <w:start w:val="1"/>
      <w:numFmt w:val="lowerRoman"/>
      <w:lvlText w:val="%6."/>
      <w:lvlJc w:val="right"/>
      <w:pPr>
        <w:ind w:left="5172" w:hanging="180"/>
      </w:pPr>
    </w:lvl>
    <w:lvl w:ilvl="6" w:tplc="1C09000F" w:tentative="1">
      <w:start w:val="1"/>
      <w:numFmt w:val="decimal"/>
      <w:lvlText w:val="%7."/>
      <w:lvlJc w:val="left"/>
      <w:pPr>
        <w:ind w:left="5892" w:hanging="360"/>
      </w:pPr>
    </w:lvl>
    <w:lvl w:ilvl="7" w:tplc="1C090019" w:tentative="1">
      <w:start w:val="1"/>
      <w:numFmt w:val="lowerLetter"/>
      <w:lvlText w:val="%8."/>
      <w:lvlJc w:val="left"/>
      <w:pPr>
        <w:ind w:left="6612" w:hanging="360"/>
      </w:pPr>
    </w:lvl>
    <w:lvl w:ilvl="8" w:tplc="1C09001B" w:tentative="1">
      <w:start w:val="1"/>
      <w:numFmt w:val="lowerRoman"/>
      <w:lvlText w:val="%9."/>
      <w:lvlJc w:val="right"/>
      <w:pPr>
        <w:ind w:left="7332" w:hanging="180"/>
      </w:pPr>
    </w:lvl>
  </w:abstractNum>
  <w:abstractNum w:abstractNumId="2" w15:restartNumberingAfterBreak="0">
    <w:nsid w:val="051A55D0"/>
    <w:multiLevelType w:val="hybridMultilevel"/>
    <w:tmpl w:val="DCB238C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9472CD5"/>
    <w:multiLevelType w:val="hybridMultilevel"/>
    <w:tmpl w:val="7F38FB0A"/>
    <w:lvl w:ilvl="0" w:tplc="1C09000F">
      <w:start w:val="1"/>
      <w:numFmt w:val="decimal"/>
      <w:lvlText w:val="%1."/>
      <w:lvlJc w:val="left"/>
      <w:pPr>
        <w:ind w:left="1417" w:hanging="360"/>
      </w:pPr>
    </w:lvl>
    <w:lvl w:ilvl="1" w:tplc="1C090019" w:tentative="1">
      <w:start w:val="1"/>
      <w:numFmt w:val="lowerLetter"/>
      <w:lvlText w:val="%2."/>
      <w:lvlJc w:val="left"/>
      <w:pPr>
        <w:ind w:left="2137" w:hanging="360"/>
      </w:pPr>
    </w:lvl>
    <w:lvl w:ilvl="2" w:tplc="1C09001B" w:tentative="1">
      <w:start w:val="1"/>
      <w:numFmt w:val="lowerRoman"/>
      <w:lvlText w:val="%3."/>
      <w:lvlJc w:val="right"/>
      <w:pPr>
        <w:ind w:left="2857" w:hanging="180"/>
      </w:pPr>
    </w:lvl>
    <w:lvl w:ilvl="3" w:tplc="1C09000F" w:tentative="1">
      <w:start w:val="1"/>
      <w:numFmt w:val="decimal"/>
      <w:lvlText w:val="%4."/>
      <w:lvlJc w:val="left"/>
      <w:pPr>
        <w:ind w:left="3577" w:hanging="360"/>
      </w:pPr>
    </w:lvl>
    <w:lvl w:ilvl="4" w:tplc="1C090019" w:tentative="1">
      <w:start w:val="1"/>
      <w:numFmt w:val="lowerLetter"/>
      <w:lvlText w:val="%5."/>
      <w:lvlJc w:val="left"/>
      <w:pPr>
        <w:ind w:left="4297" w:hanging="360"/>
      </w:pPr>
    </w:lvl>
    <w:lvl w:ilvl="5" w:tplc="1C09001B" w:tentative="1">
      <w:start w:val="1"/>
      <w:numFmt w:val="lowerRoman"/>
      <w:lvlText w:val="%6."/>
      <w:lvlJc w:val="right"/>
      <w:pPr>
        <w:ind w:left="5017" w:hanging="180"/>
      </w:pPr>
    </w:lvl>
    <w:lvl w:ilvl="6" w:tplc="1C09000F" w:tentative="1">
      <w:start w:val="1"/>
      <w:numFmt w:val="decimal"/>
      <w:lvlText w:val="%7."/>
      <w:lvlJc w:val="left"/>
      <w:pPr>
        <w:ind w:left="5737" w:hanging="360"/>
      </w:pPr>
    </w:lvl>
    <w:lvl w:ilvl="7" w:tplc="1C090019" w:tentative="1">
      <w:start w:val="1"/>
      <w:numFmt w:val="lowerLetter"/>
      <w:lvlText w:val="%8."/>
      <w:lvlJc w:val="left"/>
      <w:pPr>
        <w:ind w:left="6457" w:hanging="360"/>
      </w:pPr>
    </w:lvl>
    <w:lvl w:ilvl="8" w:tplc="1C09001B" w:tentative="1">
      <w:start w:val="1"/>
      <w:numFmt w:val="lowerRoman"/>
      <w:lvlText w:val="%9."/>
      <w:lvlJc w:val="right"/>
      <w:pPr>
        <w:ind w:left="7177" w:hanging="180"/>
      </w:pPr>
    </w:lvl>
  </w:abstractNum>
  <w:abstractNum w:abstractNumId="4" w15:restartNumberingAfterBreak="0">
    <w:nsid w:val="09EF42EA"/>
    <w:multiLevelType w:val="hybridMultilevel"/>
    <w:tmpl w:val="1EA4DC6E"/>
    <w:lvl w:ilvl="0" w:tplc="B7EA339A">
      <w:start w:val="1"/>
      <w:numFmt w:val="lowerRoman"/>
      <w:lvlText w:val="(%1)"/>
      <w:lvlJc w:val="left"/>
      <w:pPr>
        <w:ind w:left="2138" w:hanging="720"/>
      </w:pPr>
      <w:rPr>
        <w:rFonts w:hint="default"/>
        <w:u w:val="none"/>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5" w15:restartNumberingAfterBreak="0">
    <w:nsid w:val="0A6F6626"/>
    <w:multiLevelType w:val="hybridMultilevel"/>
    <w:tmpl w:val="4D285246"/>
    <w:lvl w:ilvl="0" w:tplc="52944ED2">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15:restartNumberingAfterBreak="0">
    <w:nsid w:val="0C8442C2"/>
    <w:multiLevelType w:val="multilevel"/>
    <w:tmpl w:val="050E5274"/>
    <w:lvl w:ilvl="0">
      <w:start w:val="18"/>
      <w:numFmt w:val="decimal"/>
      <w:lvlText w:val="%1"/>
      <w:lvlJc w:val="left"/>
      <w:pPr>
        <w:ind w:left="570" w:hanging="57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0E631E93"/>
    <w:multiLevelType w:val="multilevel"/>
    <w:tmpl w:val="332C7106"/>
    <w:lvl w:ilvl="0">
      <w:start w:val="21"/>
      <w:numFmt w:val="decimal"/>
      <w:lvlText w:val="%1"/>
      <w:lvlJc w:val="left"/>
      <w:pPr>
        <w:tabs>
          <w:tab w:val="num" w:pos="540"/>
        </w:tabs>
        <w:ind w:left="540" w:hanging="54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10971A81"/>
    <w:multiLevelType w:val="hybridMultilevel"/>
    <w:tmpl w:val="E98673C0"/>
    <w:lvl w:ilvl="0" w:tplc="08090001">
      <w:start w:val="1"/>
      <w:numFmt w:val="bullet"/>
      <w:lvlText w:val=""/>
      <w:lvlJc w:val="left"/>
      <w:pPr>
        <w:tabs>
          <w:tab w:val="num" w:pos="1515"/>
        </w:tabs>
        <w:ind w:left="1515" w:hanging="360"/>
      </w:pPr>
      <w:rPr>
        <w:rFonts w:ascii="Symbol" w:hAnsi="Symbol" w:hint="default"/>
      </w:rPr>
    </w:lvl>
    <w:lvl w:ilvl="1" w:tplc="08090003" w:tentative="1">
      <w:start w:val="1"/>
      <w:numFmt w:val="bullet"/>
      <w:lvlText w:val="o"/>
      <w:lvlJc w:val="left"/>
      <w:pPr>
        <w:tabs>
          <w:tab w:val="num" w:pos="2235"/>
        </w:tabs>
        <w:ind w:left="2235" w:hanging="360"/>
      </w:pPr>
      <w:rPr>
        <w:rFonts w:ascii="Courier New" w:hAnsi="Courier New" w:cs="Courier New" w:hint="default"/>
      </w:rPr>
    </w:lvl>
    <w:lvl w:ilvl="2" w:tplc="08090005" w:tentative="1">
      <w:start w:val="1"/>
      <w:numFmt w:val="bullet"/>
      <w:lvlText w:val=""/>
      <w:lvlJc w:val="left"/>
      <w:pPr>
        <w:tabs>
          <w:tab w:val="num" w:pos="2955"/>
        </w:tabs>
        <w:ind w:left="2955" w:hanging="360"/>
      </w:pPr>
      <w:rPr>
        <w:rFonts w:ascii="Wingdings" w:hAnsi="Wingdings" w:hint="default"/>
      </w:rPr>
    </w:lvl>
    <w:lvl w:ilvl="3" w:tplc="08090001" w:tentative="1">
      <w:start w:val="1"/>
      <w:numFmt w:val="bullet"/>
      <w:lvlText w:val=""/>
      <w:lvlJc w:val="left"/>
      <w:pPr>
        <w:tabs>
          <w:tab w:val="num" w:pos="3675"/>
        </w:tabs>
        <w:ind w:left="3675" w:hanging="360"/>
      </w:pPr>
      <w:rPr>
        <w:rFonts w:ascii="Symbol" w:hAnsi="Symbol" w:hint="default"/>
      </w:rPr>
    </w:lvl>
    <w:lvl w:ilvl="4" w:tplc="08090003" w:tentative="1">
      <w:start w:val="1"/>
      <w:numFmt w:val="bullet"/>
      <w:lvlText w:val="o"/>
      <w:lvlJc w:val="left"/>
      <w:pPr>
        <w:tabs>
          <w:tab w:val="num" w:pos="4395"/>
        </w:tabs>
        <w:ind w:left="4395" w:hanging="360"/>
      </w:pPr>
      <w:rPr>
        <w:rFonts w:ascii="Courier New" w:hAnsi="Courier New" w:cs="Courier New" w:hint="default"/>
      </w:rPr>
    </w:lvl>
    <w:lvl w:ilvl="5" w:tplc="08090005" w:tentative="1">
      <w:start w:val="1"/>
      <w:numFmt w:val="bullet"/>
      <w:lvlText w:val=""/>
      <w:lvlJc w:val="left"/>
      <w:pPr>
        <w:tabs>
          <w:tab w:val="num" w:pos="5115"/>
        </w:tabs>
        <w:ind w:left="5115" w:hanging="360"/>
      </w:pPr>
      <w:rPr>
        <w:rFonts w:ascii="Wingdings" w:hAnsi="Wingdings" w:hint="default"/>
      </w:rPr>
    </w:lvl>
    <w:lvl w:ilvl="6" w:tplc="08090001" w:tentative="1">
      <w:start w:val="1"/>
      <w:numFmt w:val="bullet"/>
      <w:lvlText w:val=""/>
      <w:lvlJc w:val="left"/>
      <w:pPr>
        <w:tabs>
          <w:tab w:val="num" w:pos="5835"/>
        </w:tabs>
        <w:ind w:left="5835" w:hanging="360"/>
      </w:pPr>
      <w:rPr>
        <w:rFonts w:ascii="Symbol" w:hAnsi="Symbol" w:hint="default"/>
      </w:rPr>
    </w:lvl>
    <w:lvl w:ilvl="7" w:tplc="08090003" w:tentative="1">
      <w:start w:val="1"/>
      <w:numFmt w:val="bullet"/>
      <w:lvlText w:val="o"/>
      <w:lvlJc w:val="left"/>
      <w:pPr>
        <w:tabs>
          <w:tab w:val="num" w:pos="6555"/>
        </w:tabs>
        <w:ind w:left="6555" w:hanging="360"/>
      </w:pPr>
      <w:rPr>
        <w:rFonts w:ascii="Courier New" w:hAnsi="Courier New" w:cs="Courier New" w:hint="default"/>
      </w:rPr>
    </w:lvl>
    <w:lvl w:ilvl="8" w:tplc="08090005" w:tentative="1">
      <w:start w:val="1"/>
      <w:numFmt w:val="bullet"/>
      <w:lvlText w:val=""/>
      <w:lvlJc w:val="left"/>
      <w:pPr>
        <w:tabs>
          <w:tab w:val="num" w:pos="7275"/>
        </w:tabs>
        <w:ind w:left="7275" w:hanging="360"/>
      </w:pPr>
      <w:rPr>
        <w:rFonts w:ascii="Wingdings" w:hAnsi="Wingdings" w:hint="default"/>
      </w:rPr>
    </w:lvl>
  </w:abstractNum>
  <w:abstractNum w:abstractNumId="9" w15:restartNumberingAfterBreak="0">
    <w:nsid w:val="182757AF"/>
    <w:multiLevelType w:val="multilevel"/>
    <w:tmpl w:val="3EC6A808"/>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15:restartNumberingAfterBreak="0">
    <w:nsid w:val="1B1230D8"/>
    <w:multiLevelType w:val="multilevel"/>
    <w:tmpl w:val="D446005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15:restartNumberingAfterBreak="0">
    <w:nsid w:val="21962F4F"/>
    <w:multiLevelType w:val="multilevel"/>
    <w:tmpl w:val="332C7106"/>
    <w:lvl w:ilvl="0">
      <w:start w:val="21"/>
      <w:numFmt w:val="decimal"/>
      <w:lvlText w:val="%1"/>
      <w:lvlJc w:val="left"/>
      <w:pPr>
        <w:tabs>
          <w:tab w:val="num" w:pos="540"/>
        </w:tabs>
        <w:ind w:left="540" w:hanging="54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15:restartNumberingAfterBreak="0">
    <w:nsid w:val="23C455F5"/>
    <w:multiLevelType w:val="hybridMultilevel"/>
    <w:tmpl w:val="C7DA7FB0"/>
    <w:lvl w:ilvl="0" w:tplc="0409000F">
      <w:start w:val="1"/>
      <w:numFmt w:val="decimal"/>
      <w:lvlText w:val="%1."/>
      <w:lvlJc w:val="left"/>
      <w:pPr>
        <w:ind w:left="1417" w:hanging="360"/>
      </w:p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13" w15:restartNumberingAfterBreak="0">
    <w:nsid w:val="25766625"/>
    <w:multiLevelType w:val="hybridMultilevel"/>
    <w:tmpl w:val="A4E09E6A"/>
    <w:lvl w:ilvl="0" w:tplc="B80A09DC">
      <w:start w:val="1"/>
      <w:numFmt w:val="lowerLetter"/>
      <w:lvlText w:val="(%1)"/>
      <w:lvlJc w:val="left"/>
      <w:pPr>
        <w:ind w:left="1211" w:hanging="360"/>
      </w:pPr>
      <w:rPr>
        <w:rFonts w:ascii="Arial" w:eastAsia="Times New Roman" w:hAnsi="Arial" w:cs="Arial"/>
        <w:u w:val="none"/>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4" w15:restartNumberingAfterBreak="0">
    <w:nsid w:val="292A6B59"/>
    <w:multiLevelType w:val="hybridMultilevel"/>
    <w:tmpl w:val="4D285246"/>
    <w:lvl w:ilvl="0" w:tplc="52944ED2">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5" w15:restartNumberingAfterBreak="0">
    <w:nsid w:val="296253DF"/>
    <w:multiLevelType w:val="hybridMultilevel"/>
    <w:tmpl w:val="9F7E2780"/>
    <w:lvl w:ilvl="0" w:tplc="1C090001">
      <w:start w:val="1"/>
      <w:numFmt w:val="bullet"/>
      <w:lvlText w:val=""/>
      <w:lvlJc w:val="left"/>
      <w:pPr>
        <w:ind w:left="2127" w:hanging="360"/>
      </w:pPr>
      <w:rPr>
        <w:rFonts w:ascii="Symbol" w:hAnsi="Symbol" w:hint="default"/>
      </w:rPr>
    </w:lvl>
    <w:lvl w:ilvl="1" w:tplc="1C090003" w:tentative="1">
      <w:start w:val="1"/>
      <w:numFmt w:val="bullet"/>
      <w:lvlText w:val="o"/>
      <w:lvlJc w:val="left"/>
      <w:pPr>
        <w:ind w:left="2847" w:hanging="360"/>
      </w:pPr>
      <w:rPr>
        <w:rFonts w:ascii="Courier New" w:hAnsi="Courier New" w:cs="Courier New" w:hint="default"/>
      </w:rPr>
    </w:lvl>
    <w:lvl w:ilvl="2" w:tplc="1C090005" w:tentative="1">
      <w:start w:val="1"/>
      <w:numFmt w:val="bullet"/>
      <w:lvlText w:val=""/>
      <w:lvlJc w:val="left"/>
      <w:pPr>
        <w:ind w:left="3567" w:hanging="360"/>
      </w:pPr>
      <w:rPr>
        <w:rFonts w:ascii="Wingdings" w:hAnsi="Wingdings" w:hint="default"/>
      </w:rPr>
    </w:lvl>
    <w:lvl w:ilvl="3" w:tplc="1C090001" w:tentative="1">
      <w:start w:val="1"/>
      <w:numFmt w:val="bullet"/>
      <w:lvlText w:val=""/>
      <w:lvlJc w:val="left"/>
      <w:pPr>
        <w:ind w:left="4287" w:hanging="360"/>
      </w:pPr>
      <w:rPr>
        <w:rFonts w:ascii="Symbol" w:hAnsi="Symbol" w:hint="default"/>
      </w:rPr>
    </w:lvl>
    <w:lvl w:ilvl="4" w:tplc="1C090003" w:tentative="1">
      <w:start w:val="1"/>
      <w:numFmt w:val="bullet"/>
      <w:lvlText w:val="o"/>
      <w:lvlJc w:val="left"/>
      <w:pPr>
        <w:ind w:left="5007" w:hanging="360"/>
      </w:pPr>
      <w:rPr>
        <w:rFonts w:ascii="Courier New" w:hAnsi="Courier New" w:cs="Courier New" w:hint="default"/>
      </w:rPr>
    </w:lvl>
    <w:lvl w:ilvl="5" w:tplc="1C090005" w:tentative="1">
      <w:start w:val="1"/>
      <w:numFmt w:val="bullet"/>
      <w:lvlText w:val=""/>
      <w:lvlJc w:val="left"/>
      <w:pPr>
        <w:ind w:left="5727" w:hanging="360"/>
      </w:pPr>
      <w:rPr>
        <w:rFonts w:ascii="Wingdings" w:hAnsi="Wingdings" w:hint="default"/>
      </w:rPr>
    </w:lvl>
    <w:lvl w:ilvl="6" w:tplc="1C090001" w:tentative="1">
      <w:start w:val="1"/>
      <w:numFmt w:val="bullet"/>
      <w:lvlText w:val=""/>
      <w:lvlJc w:val="left"/>
      <w:pPr>
        <w:ind w:left="6447" w:hanging="360"/>
      </w:pPr>
      <w:rPr>
        <w:rFonts w:ascii="Symbol" w:hAnsi="Symbol" w:hint="default"/>
      </w:rPr>
    </w:lvl>
    <w:lvl w:ilvl="7" w:tplc="1C090003" w:tentative="1">
      <w:start w:val="1"/>
      <w:numFmt w:val="bullet"/>
      <w:lvlText w:val="o"/>
      <w:lvlJc w:val="left"/>
      <w:pPr>
        <w:ind w:left="7167" w:hanging="360"/>
      </w:pPr>
      <w:rPr>
        <w:rFonts w:ascii="Courier New" w:hAnsi="Courier New" w:cs="Courier New" w:hint="default"/>
      </w:rPr>
    </w:lvl>
    <w:lvl w:ilvl="8" w:tplc="1C090005" w:tentative="1">
      <w:start w:val="1"/>
      <w:numFmt w:val="bullet"/>
      <w:lvlText w:val=""/>
      <w:lvlJc w:val="left"/>
      <w:pPr>
        <w:ind w:left="7887" w:hanging="360"/>
      </w:pPr>
      <w:rPr>
        <w:rFonts w:ascii="Wingdings" w:hAnsi="Wingdings" w:hint="default"/>
      </w:rPr>
    </w:lvl>
  </w:abstractNum>
  <w:abstractNum w:abstractNumId="16" w15:restartNumberingAfterBreak="0">
    <w:nsid w:val="2CD65C61"/>
    <w:multiLevelType w:val="hybridMultilevel"/>
    <w:tmpl w:val="8B4C62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FF345F6"/>
    <w:multiLevelType w:val="multilevel"/>
    <w:tmpl w:val="6B40FCA2"/>
    <w:lvl w:ilvl="0">
      <w:start w:val="19"/>
      <w:numFmt w:val="decimal"/>
      <w:lvlText w:val="%1"/>
      <w:lvlJc w:val="left"/>
      <w:pPr>
        <w:tabs>
          <w:tab w:val="num" w:pos="540"/>
        </w:tabs>
        <w:ind w:left="540" w:hanging="54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8" w15:restartNumberingAfterBreak="0">
    <w:nsid w:val="33BD12DE"/>
    <w:multiLevelType w:val="hybridMultilevel"/>
    <w:tmpl w:val="E5160232"/>
    <w:lvl w:ilvl="0" w:tplc="1C090001">
      <w:start w:val="1"/>
      <w:numFmt w:val="bullet"/>
      <w:lvlText w:val=""/>
      <w:lvlJc w:val="left"/>
      <w:pPr>
        <w:ind w:left="877" w:hanging="360"/>
      </w:pPr>
      <w:rPr>
        <w:rFonts w:ascii="Symbol" w:hAnsi="Symbol" w:hint="default"/>
      </w:rPr>
    </w:lvl>
    <w:lvl w:ilvl="1" w:tplc="1C090003" w:tentative="1">
      <w:start w:val="1"/>
      <w:numFmt w:val="bullet"/>
      <w:lvlText w:val="o"/>
      <w:lvlJc w:val="left"/>
      <w:pPr>
        <w:ind w:left="1597" w:hanging="360"/>
      </w:pPr>
      <w:rPr>
        <w:rFonts w:ascii="Courier New" w:hAnsi="Courier New" w:cs="Courier New" w:hint="default"/>
      </w:rPr>
    </w:lvl>
    <w:lvl w:ilvl="2" w:tplc="1C090005" w:tentative="1">
      <w:start w:val="1"/>
      <w:numFmt w:val="bullet"/>
      <w:lvlText w:val=""/>
      <w:lvlJc w:val="left"/>
      <w:pPr>
        <w:ind w:left="2317" w:hanging="360"/>
      </w:pPr>
      <w:rPr>
        <w:rFonts w:ascii="Wingdings" w:hAnsi="Wingdings" w:hint="default"/>
      </w:rPr>
    </w:lvl>
    <w:lvl w:ilvl="3" w:tplc="1C090001" w:tentative="1">
      <w:start w:val="1"/>
      <w:numFmt w:val="bullet"/>
      <w:lvlText w:val=""/>
      <w:lvlJc w:val="left"/>
      <w:pPr>
        <w:ind w:left="3037" w:hanging="360"/>
      </w:pPr>
      <w:rPr>
        <w:rFonts w:ascii="Symbol" w:hAnsi="Symbol" w:hint="default"/>
      </w:rPr>
    </w:lvl>
    <w:lvl w:ilvl="4" w:tplc="1C090003" w:tentative="1">
      <w:start w:val="1"/>
      <w:numFmt w:val="bullet"/>
      <w:lvlText w:val="o"/>
      <w:lvlJc w:val="left"/>
      <w:pPr>
        <w:ind w:left="3757" w:hanging="360"/>
      </w:pPr>
      <w:rPr>
        <w:rFonts w:ascii="Courier New" w:hAnsi="Courier New" w:cs="Courier New" w:hint="default"/>
      </w:rPr>
    </w:lvl>
    <w:lvl w:ilvl="5" w:tplc="1C090005" w:tentative="1">
      <w:start w:val="1"/>
      <w:numFmt w:val="bullet"/>
      <w:lvlText w:val=""/>
      <w:lvlJc w:val="left"/>
      <w:pPr>
        <w:ind w:left="4477" w:hanging="360"/>
      </w:pPr>
      <w:rPr>
        <w:rFonts w:ascii="Wingdings" w:hAnsi="Wingdings" w:hint="default"/>
      </w:rPr>
    </w:lvl>
    <w:lvl w:ilvl="6" w:tplc="1C090001" w:tentative="1">
      <w:start w:val="1"/>
      <w:numFmt w:val="bullet"/>
      <w:lvlText w:val=""/>
      <w:lvlJc w:val="left"/>
      <w:pPr>
        <w:ind w:left="5197" w:hanging="360"/>
      </w:pPr>
      <w:rPr>
        <w:rFonts w:ascii="Symbol" w:hAnsi="Symbol" w:hint="default"/>
      </w:rPr>
    </w:lvl>
    <w:lvl w:ilvl="7" w:tplc="1C090003" w:tentative="1">
      <w:start w:val="1"/>
      <w:numFmt w:val="bullet"/>
      <w:lvlText w:val="o"/>
      <w:lvlJc w:val="left"/>
      <w:pPr>
        <w:ind w:left="5917" w:hanging="360"/>
      </w:pPr>
      <w:rPr>
        <w:rFonts w:ascii="Courier New" w:hAnsi="Courier New" w:cs="Courier New" w:hint="default"/>
      </w:rPr>
    </w:lvl>
    <w:lvl w:ilvl="8" w:tplc="1C090005" w:tentative="1">
      <w:start w:val="1"/>
      <w:numFmt w:val="bullet"/>
      <w:lvlText w:val=""/>
      <w:lvlJc w:val="left"/>
      <w:pPr>
        <w:ind w:left="6637" w:hanging="360"/>
      </w:pPr>
      <w:rPr>
        <w:rFonts w:ascii="Wingdings" w:hAnsi="Wingdings" w:hint="default"/>
      </w:rPr>
    </w:lvl>
  </w:abstractNum>
  <w:abstractNum w:abstractNumId="19" w15:restartNumberingAfterBreak="0">
    <w:nsid w:val="35A10D22"/>
    <w:multiLevelType w:val="hybridMultilevel"/>
    <w:tmpl w:val="8364FFF8"/>
    <w:lvl w:ilvl="0" w:tplc="EBF6FE9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6313F63"/>
    <w:multiLevelType w:val="hybridMultilevel"/>
    <w:tmpl w:val="18BAF77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6E11B1F"/>
    <w:multiLevelType w:val="hybridMultilevel"/>
    <w:tmpl w:val="A4B89BAE"/>
    <w:lvl w:ilvl="0" w:tplc="1C09000F">
      <w:start w:val="1"/>
      <w:numFmt w:val="decimal"/>
      <w:lvlText w:val="%1."/>
      <w:lvlJc w:val="left"/>
      <w:pPr>
        <w:ind w:left="1656" w:hanging="360"/>
      </w:pPr>
    </w:lvl>
    <w:lvl w:ilvl="1" w:tplc="1C090019" w:tentative="1">
      <w:start w:val="1"/>
      <w:numFmt w:val="lowerLetter"/>
      <w:lvlText w:val="%2."/>
      <w:lvlJc w:val="left"/>
      <w:pPr>
        <w:ind w:left="2376" w:hanging="360"/>
      </w:pPr>
    </w:lvl>
    <w:lvl w:ilvl="2" w:tplc="1C09001B" w:tentative="1">
      <w:start w:val="1"/>
      <w:numFmt w:val="lowerRoman"/>
      <w:lvlText w:val="%3."/>
      <w:lvlJc w:val="right"/>
      <w:pPr>
        <w:ind w:left="3096" w:hanging="180"/>
      </w:pPr>
    </w:lvl>
    <w:lvl w:ilvl="3" w:tplc="1C09000F" w:tentative="1">
      <w:start w:val="1"/>
      <w:numFmt w:val="decimal"/>
      <w:lvlText w:val="%4."/>
      <w:lvlJc w:val="left"/>
      <w:pPr>
        <w:ind w:left="3816" w:hanging="360"/>
      </w:pPr>
    </w:lvl>
    <w:lvl w:ilvl="4" w:tplc="1C090019" w:tentative="1">
      <w:start w:val="1"/>
      <w:numFmt w:val="lowerLetter"/>
      <w:lvlText w:val="%5."/>
      <w:lvlJc w:val="left"/>
      <w:pPr>
        <w:ind w:left="4536" w:hanging="360"/>
      </w:pPr>
    </w:lvl>
    <w:lvl w:ilvl="5" w:tplc="1C09001B" w:tentative="1">
      <w:start w:val="1"/>
      <w:numFmt w:val="lowerRoman"/>
      <w:lvlText w:val="%6."/>
      <w:lvlJc w:val="right"/>
      <w:pPr>
        <w:ind w:left="5256" w:hanging="180"/>
      </w:pPr>
    </w:lvl>
    <w:lvl w:ilvl="6" w:tplc="1C09000F" w:tentative="1">
      <w:start w:val="1"/>
      <w:numFmt w:val="decimal"/>
      <w:lvlText w:val="%7."/>
      <w:lvlJc w:val="left"/>
      <w:pPr>
        <w:ind w:left="5976" w:hanging="360"/>
      </w:pPr>
    </w:lvl>
    <w:lvl w:ilvl="7" w:tplc="1C090019" w:tentative="1">
      <w:start w:val="1"/>
      <w:numFmt w:val="lowerLetter"/>
      <w:lvlText w:val="%8."/>
      <w:lvlJc w:val="left"/>
      <w:pPr>
        <w:ind w:left="6696" w:hanging="360"/>
      </w:pPr>
    </w:lvl>
    <w:lvl w:ilvl="8" w:tplc="1C09001B" w:tentative="1">
      <w:start w:val="1"/>
      <w:numFmt w:val="lowerRoman"/>
      <w:lvlText w:val="%9."/>
      <w:lvlJc w:val="right"/>
      <w:pPr>
        <w:ind w:left="7416" w:hanging="180"/>
      </w:pPr>
    </w:lvl>
  </w:abstractNum>
  <w:abstractNum w:abstractNumId="22" w15:restartNumberingAfterBreak="0">
    <w:nsid w:val="39C4576E"/>
    <w:multiLevelType w:val="hybridMultilevel"/>
    <w:tmpl w:val="C00AC73E"/>
    <w:lvl w:ilvl="0" w:tplc="0409000F">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3A587310"/>
    <w:multiLevelType w:val="multilevel"/>
    <w:tmpl w:val="EA4E5480"/>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4" w15:restartNumberingAfterBreak="0">
    <w:nsid w:val="3A96550F"/>
    <w:multiLevelType w:val="hybridMultilevel"/>
    <w:tmpl w:val="A5B47E50"/>
    <w:lvl w:ilvl="0" w:tplc="1C2AC672">
      <w:start w:val="13"/>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3DA2419F"/>
    <w:multiLevelType w:val="multilevel"/>
    <w:tmpl w:val="43D6E208"/>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6" w15:restartNumberingAfterBreak="0">
    <w:nsid w:val="3EB61E38"/>
    <w:multiLevelType w:val="hybridMultilevel"/>
    <w:tmpl w:val="C5E2EB84"/>
    <w:lvl w:ilvl="0" w:tplc="DC205D60">
      <w:start w:val="1"/>
      <w:numFmt w:val="decimal"/>
      <w:lvlText w:val="%1."/>
      <w:lvlJc w:val="left"/>
      <w:pPr>
        <w:ind w:left="8865" w:hanging="360"/>
      </w:pPr>
      <w:rPr>
        <w:rFonts w:hint="default"/>
      </w:rPr>
    </w:lvl>
    <w:lvl w:ilvl="1" w:tplc="1C090019" w:tentative="1">
      <w:start w:val="1"/>
      <w:numFmt w:val="lowerLetter"/>
      <w:lvlText w:val="%2."/>
      <w:lvlJc w:val="left"/>
      <w:pPr>
        <w:ind w:left="9585" w:hanging="360"/>
      </w:pPr>
    </w:lvl>
    <w:lvl w:ilvl="2" w:tplc="1C09001B" w:tentative="1">
      <w:start w:val="1"/>
      <w:numFmt w:val="lowerRoman"/>
      <w:lvlText w:val="%3."/>
      <w:lvlJc w:val="right"/>
      <w:pPr>
        <w:ind w:left="10305" w:hanging="180"/>
      </w:pPr>
    </w:lvl>
    <w:lvl w:ilvl="3" w:tplc="1C09000F" w:tentative="1">
      <w:start w:val="1"/>
      <w:numFmt w:val="decimal"/>
      <w:lvlText w:val="%4."/>
      <w:lvlJc w:val="left"/>
      <w:pPr>
        <w:ind w:left="11025" w:hanging="360"/>
      </w:pPr>
    </w:lvl>
    <w:lvl w:ilvl="4" w:tplc="1C090019" w:tentative="1">
      <w:start w:val="1"/>
      <w:numFmt w:val="lowerLetter"/>
      <w:lvlText w:val="%5."/>
      <w:lvlJc w:val="left"/>
      <w:pPr>
        <w:ind w:left="11745" w:hanging="360"/>
      </w:pPr>
    </w:lvl>
    <w:lvl w:ilvl="5" w:tplc="1C09001B" w:tentative="1">
      <w:start w:val="1"/>
      <w:numFmt w:val="lowerRoman"/>
      <w:lvlText w:val="%6."/>
      <w:lvlJc w:val="right"/>
      <w:pPr>
        <w:ind w:left="12465" w:hanging="180"/>
      </w:pPr>
    </w:lvl>
    <w:lvl w:ilvl="6" w:tplc="1C09000F" w:tentative="1">
      <w:start w:val="1"/>
      <w:numFmt w:val="decimal"/>
      <w:lvlText w:val="%7."/>
      <w:lvlJc w:val="left"/>
      <w:pPr>
        <w:ind w:left="13185" w:hanging="360"/>
      </w:pPr>
    </w:lvl>
    <w:lvl w:ilvl="7" w:tplc="1C090019" w:tentative="1">
      <w:start w:val="1"/>
      <w:numFmt w:val="lowerLetter"/>
      <w:lvlText w:val="%8."/>
      <w:lvlJc w:val="left"/>
      <w:pPr>
        <w:ind w:left="13905" w:hanging="360"/>
      </w:pPr>
    </w:lvl>
    <w:lvl w:ilvl="8" w:tplc="1C09001B" w:tentative="1">
      <w:start w:val="1"/>
      <w:numFmt w:val="lowerRoman"/>
      <w:lvlText w:val="%9."/>
      <w:lvlJc w:val="right"/>
      <w:pPr>
        <w:ind w:left="14625" w:hanging="180"/>
      </w:pPr>
    </w:lvl>
  </w:abstractNum>
  <w:abstractNum w:abstractNumId="27" w15:restartNumberingAfterBreak="0">
    <w:nsid w:val="47746B41"/>
    <w:multiLevelType w:val="multilevel"/>
    <w:tmpl w:val="EAB82554"/>
    <w:lvl w:ilvl="0">
      <w:start w:val="14"/>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47C77360"/>
    <w:multiLevelType w:val="hybridMultilevel"/>
    <w:tmpl w:val="413C267E"/>
    <w:lvl w:ilvl="0" w:tplc="826ABD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F06BE9"/>
    <w:multiLevelType w:val="hybridMultilevel"/>
    <w:tmpl w:val="475632D6"/>
    <w:lvl w:ilvl="0" w:tplc="1C090011">
      <w:start w:val="1"/>
      <w:numFmt w:val="decimal"/>
      <w:lvlText w:val="%1)"/>
      <w:lvlJc w:val="left"/>
      <w:pPr>
        <w:ind w:left="1570" w:hanging="360"/>
      </w:pPr>
    </w:lvl>
    <w:lvl w:ilvl="1" w:tplc="1C090019" w:tentative="1">
      <w:start w:val="1"/>
      <w:numFmt w:val="lowerLetter"/>
      <w:lvlText w:val="%2."/>
      <w:lvlJc w:val="left"/>
      <w:pPr>
        <w:ind w:left="2290" w:hanging="360"/>
      </w:pPr>
    </w:lvl>
    <w:lvl w:ilvl="2" w:tplc="1C09001B" w:tentative="1">
      <w:start w:val="1"/>
      <w:numFmt w:val="lowerRoman"/>
      <w:lvlText w:val="%3."/>
      <w:lvlJc w:val="right"/>
      <w:pPr>
        <w:ind w:left="3010" w:hanging="180"/>
      </w:pPr>
    </w:lvl>
    <w:lvl w:ilvl="3" w:tplc="1C09000F" w:tentative="1">
      <w:start w:val="1"/>
      <w:numFmt w:val="decimal"/>
      <w:lvlText w:val="%4."/>
      <w:lvlJc w:val="left"/>
      <w:pPr>
        <w:ind w:left="3730" w:hanging="360"/>
      </w:pPr>
    </w:lvl>
    <w:lvl w:ilvl="4" w:tplc="1C090019" w:tentative="1">
      <w:start w:val="1"/>
      <w:numFmt w:val="lowerLetter"/>
      <w:lvlText w:val="%5."/>
      <w:lvlJc w:val="left"/>
      <w:pPr>
        <w:ind w:left="4450" w:hanging="360"/>
      </w:pPr>
    </w:lvl>
    <w:lvl w:ilvl="5" w:tplc="1C09001B" w:tentative="1">
      <w:start w:val="1"/>
      <w:numFmt w:val="lowerRoman"/>
      <w:lvlText w:val="%6."/>
      <w:lvlJc w:val="right"/>
      <w:pPr>
        <w:ind w:left="5170" w:hanging="180"/>
      </w:pPr>
    </w:lvl>
    <w:lvl w:ilvl="6" w:tplc="1C09000F" w:tentative="1">
      <w:start w:val="1"/>
      <w:numFmt w:val="decimal"/>
      <w:lvlText w:val="%7."/>
      <w:lvlJc w:val="left"/>
      <w:pPr>
        <w:ind w:left="5890" w:hanging="360"/>
      </w:pPr>
    </w:lvl>
    <w:lvl w:ilvl="7" w:tplc="1C090019" w:tentative="1">
      <w:start w:val="1"/>
      <w:numFmt w:val="lowerLetter"/>
      <w:lvlText w:val="%8."/>
      <w:lvlJc w:val="left"/>
      <w:pPr>
        <w:ind w:left="6610" w:hanging="360"/>
      </w:pPr>
    </w:lvl>
    <w:lvl w:ilvl="8" w:tplc="1C09001B" w:tentative="1">
      <w:start w:val="1"/>
      <w:numFmt w:val="lowerRoman"/>
      <w:lvlText w:val="%9."/>
      <w:lvlJc w:val="right"/>
      <w:pPr>
        <w:ind w:left="7330" w:hanging="180"/>
      </w:pPr>
    </w:lvl>
  </w:abstractNum>
  <w:abstractNum w:abstractNumId="30" w15:restartNumberingAfterBreak="0">
    <w:nsid w:val="4F82056D"/>
    <w:multiLevelType w:val="multilevel"/>
    <w:tmpl w:val="893A1402"/>
    <w:lvl w:ilvl="0">
      <w:start w:val="19"/>
      <w:numFmt w:val="decimal"/>
      <w:lvlText w:val="%1"/>
      <w:lvlJc w:val="left"/>
      <w:pPr>
        <w:ind w:left="570" w:hanging="57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50F0485F"/>
    <w:multiLevelType w:val="hybridMultilevel"/>
    <w:tmpl w:val="85F20BFA"/>
    <w:lvl w:ilvl="0" w:tplc="7D4C69A6">
      <w:start w:val="5"/>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53007AF0"/>
    <w:multiLevelType w:val="hybridMultilevel"/>
    <w:tmpl w:val="5642B4EA"/>
    <w:lvl w:ilvl="0" w:tplc="F4EEFD5E">
      <w:start w:val="1"/>
      <w:numFmt w:val="decimal"/>
      <w:lvlText w:val="%1."/>
      <w:lvlJc w:val="left"/>
      <w:pPr>
        <w:ind w:left="9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5B13C9"/>
    <w:multiLevelType w:val="hybridMultilevel"/>
    <w:tmpl w:val="FA40F5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58D51DA6"/>
    <w:multiLevelType w:val="hybridMultilevel"/>
    <w:tmpl w:val="45228D3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15:restartNumberingAfterBreak="0">
    <w:nsid w:val="62FD46FD"/>
    <w:multiLevelType w:val="multilevel"/>
    <w:tmpl w:val="7EC00C7A"/>
    <w:lvl w:ilvl="0">
      <w:start w:val="1"/>
      <w:numFmt w:val="decimal"/>
      <w:lvlText w:val="%1."/>
      <w:lvlJc w:val="left"/>
      <w:pPr>
        <w:ind w:left="450" w:hanging="360"/>
      </w:pPr>
      <w:rPr>
        <w:rFonts w:ascii="Arial" w:hAnsi="Arial" w:cs="Arial" w:hint="default"/>
        <w:sz w:val="28"/>
        <w:szCs w:val="28"/>
      </w:rPr>
    </w:lvl>
    <w:lvl w:ilvl="1">
      <w:start w:val="1"/>
      <w:numFmt w:val="decimal"/>
      <w:isLgl/>
      <w:lvlText w:val="%1.%2"/>
      <w:lvlJc w:val="left"/>
      <w:pPr>
        <w:ind w:left="810" w:hanging="720"/>
      </w:pPr>
      <w:rPr>
        <w:rFonts w:cs="Times New Roman" w:hint="default"/>
      </w:rPr>
    </w:lvl>
    <w:lvl w:ilvl="2">
      <w:start w:val="1"/>
      <w:numFmt w:val="decimal"/>
      <w:isLgl/>
      <w:lvlText w:val="%1.%2.%3"/>
      <w:lvlJc w:val="left"/>
      <w:pPr>
        <w:ind w:left="810" w:hanging="720"/>
      </w:pPr>
      <w:rPr>
        <w:rFonts w:cs="Times New Roman" w:hint="default"/>
      </w:rPr>
    </w:lvl>
    <w:lvl w:ilvl="3">
      <w:start w:val="1"/>
      <w:numFmt w:val="decimal"/>
      <w:isLgl/>
      <w:lvlText w:val="%1.%2.%3.%4"/>
      <w:lvlJc w:val="left"/>
      <w:pPr>
        <w:ind w:left="1170" w:hanging="1080"/>
      </w:pPr>
      <w:rPr>
        <w:rFonts w:cs="Times New Roman" w:hint="default"/>
      </w:rPr>
    </w:lvl>
    <w:lvl w:ilvl="4">
      <w:start w:val="1"/>
      <w:numFmt w:val="decimal"/>
      <w:isLgl/>
      <w:lvlText w:val="%1.%2.%3.%4.%5"/>
      <w:lvlJc w:val="left"/>
      <w:pPr>
        <w:ind w:left="1530" w:hanging="1440"/>
      </w:pPr>
      <w:rPr>
        <w:rFonts w:cs="Times New Roman" w:hint="default"/>
      </w:rPr>
    </w:lvl>
    <w:lvl w:ilvl="5">
      <w:start w:val="1"/>
      <w:numFmt w:val="decimal"/>
      <w:isLgl/>
      <w:lvlText w:val="%1.%2.%3.%4.%5.%6"/>
      <w:lvlJc w:val="left"/>
      <w:pPr>
        <w:ind w:left="1530" w:hanging="1440"/>
      </w:pPr>
      <w:rPr>
        <w:rFonts w:cs="Times New Roman" w:hint="default"/>
      </w:rPr>
    </w:lvl>
    <w:lvl w:ilvl="6">
      <w:start w:val="1"/>
      <w:numFmt w:val="decimal"/>
      <w:isLgl/>
      <w:lvlText w:val="%1.%2.%3.%4.%5.%6.%7"/>
      <w:lvlJc w:val="left"/>
      <w:pPr>
        <w:ind w:left="1890" w:hanging="1800"/>
      </w:pPr>
      <w:rPr>
        <w:rFonts w:cs="Times New Roman" w:hint="default"/>
      </w:rPr>
    </w:lvl>
    <w:lvl w:ilvl="7">
      <w:start w:val="1"/>
      <w:numFmt w:val="decimal"/>
      <w:isLgl/>
      <w:lvlText w:val="%1.%2.%3.%4.%5.%6.%7.%8"/>
      <w:lvlJc w:val="left"/>
      <w:pPr>
        <w:ind w:left="1890" w:hanging="1800"/>
      </w:pPr>
      <w:rPr>
        <w:rFonts w:cs="Times New Roman" w:hint="default"/>
      </w:rPr>
    </w:lvl>
    <w:lvl w:ilvl="8">
      <w:start w:val="1"/>
      <w:numFmt w:val="decimal"/>
      <w:isLgl/>
      <w:lvlText w:val="%1.%2.%3.%4.%5.%6.%7.%8.%9"/>
      <w:lvlJc w:val="left"/>
      <w:pPr>
        <w:ind w:left="2250" w:hanging="2160"/>
      </w:pPr>
      <w:rPr>
        <w:rFonts w:cs="Times New Roman" w:hint="default"/>
      </w:rPr>
    </w:lvl>
  </w:abstractNum>
  <w:abstractNum w:abstractNumId="36" w15:restartNumberingAfterBreak="0">
    <w:nsid w:val="63550A11"/>
    <w:multiLevelType w:val="multilevel"/>
    <w:tmpl w:val="A7C8165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7" w15:restartNumberingAfterBreak="0">
    <w:nsid w:val="63783F03"/>
    <w:multiLevelType w:val="hybridMultilevel"/>
    <w:tmpl w:val="22708AEC"/>
    <w:lvl w:ilvl="0" w:tplc="CFF22B94">
      <w:start w:val="1"/>
      <w:numFmt w:val="upperLetter"/>
      <w:lvlText w:val="%1."/>
      <w:lvlJc w:val="left"/>
      <w:pPr>
        <w:ind w:left="5805" w:hanging="360"/>
      </w:pPr>
      <w:rPr>
        <w:rFonts w:hint="default"/>
      </w:rPr>
    </w:lvl>
    <w:lvl w:ilvl="1" w:tplc="1C090019" w:tentative="1">
      <w:start w:val="1"/>
      <w:numFmt w:val="lowerLetter"/>
      <w:lvlText w:val="%2."/>
      <w:lvlJc w:val="left"/>
      <w:pPr>
        <w:ind w:left="6525" w:hanging="360"/>
      </w:pPr>
    </w:lvl>
    <w:lvl w:ilvl="2" w:tplc="1C09001B" w:tentative="1">
      <w:start w:val="1"/>
      <w:numFmt w:val="lowerRoman"/>
      <w:lvlText w:val="%3."/>
      <w:lvlJc w:val="right"/>
      <w:pPr>
        <w:ind w:left="7245" w:hanging="180"/>
      </w:pPr>
    </w:lvl>
    <w:lvl w:ilvl="3" w:tplc="1C09000F" w:tentative="1">
      <w:start w:val="1"/>
      <w:numFmt w:val="decimal"/>
      <w:lvlText w:val="%4."/>
      <w:lvlJc w:val="left"/>
      <w:pPr>
        <w:ind w:left="7965" w:hanging="360"/>
      </w:pPr>
    </w:lvl>
    <w:lvl w:ilvl="4" w:tplc="1C090019" w:tentative="1">
      <w:start w:val="1"/>
      <w:numFmt w:val="lowerLetter"/>
      <w:lvlText w:val="%5."/>
      <w:lvlJc w:val="left"/>
      <w:pPr>
        <w:ind w:left="8685" w:hanging="360"/>
      </w:pPr>
    </w:lvl>
    <w:lvl w:ilvl="5" w:tplc="1C09001B" w:tentative="1">
      <w:start w:val="1"/>
      <w:numFmt w:val="lowerRoman"/>
      <w:lvlText w:val="%6."/>
      <w:lvlJc w:val="right"/>
      <w:pPr>
        <w:ind w:left="9405" w:hanging="180"/>
      </w:pPr>
    </w:lvl>
    <w:lvl w:ilvl="6" w:tplc="1C09000F" w:tentative="1">
      <w:start w:val="1"/>
      <w:numFmt w:val="decimal"/>
      <w:lvlText w:val="%7."/>
      <w:lvlJc w:val="left"/>
      <w:pPr>
        <w:ind w:left="10125" w:hanging="360"/>
      </w:pPr>
    </w:lvl>
    <w:lvl w:ilvl="7" w:tplc="1C090019" w:tentative="1">
      <w:start w:val="1"/>
      <w:numFmt w:val="lowerLetter"/>
      <w:lvlText w:val="%8."/>
      <w:lvlJc w:val="left"/>
      <w:pPr>
        <w:ind w:left="10845" w:hanging="360"/>
      </w:pPr>
    </w:lvl>
    <w:lvl w:ilvl="8" w:tplc="1C09001B" w:tentative="1">
      <w:start w:val="1"/>
      <w:numFmt w:val="lowerRoman"/>
      <w:lvlText w:val="%9."/>
      <w:lvlJc w:val="right"/>
      <w:pPr>
        <w:ind w:left="11565" w:hanging="180"/>
      </w:pPr>
    </w:lvl>
  </w:abstractNum>
  <w:abstractNum w:abstractNumId="38" w15:restartNumberingAfterBreak="0">
    <w:nsid w:val="684D31A8"/>
    <w:multiLevelType w:val="hybridMultilevel"/>
    <w:tmpl w:val="0CDCBC6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DCA30FC"/>
    <w:multiLevelType w:val="multilevel"/>
    <w:tmpl w:val="BABE9CB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6E987C83"/>
    <w:multiLevelType w:val="hybridMultilevel"/>
    <w:tmpl w:val="C43A5EC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03027AE"/>
    <w:multiLevelType w:val="multilevel"/>
    <w:tmpl w:val="83ACF49E"/>
    <w:lvl w:ilvl="0">
      <w:start w:val="18"/>
      <w:numFmt w:val="decimal"/>
      <w:lvlText w:val="%1"/>
      <w:lvlJc w:val="left"/>
      <w:pPr>
        <w:ind w:left="570" w:hanging="57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2" w15:restartNumberingAfterBreak="0">
    <w:nsid w:val="71035DE0"/>
    <w:multiLevelType w:val="hybridMultilevel"/>
    <w:tmpl w:val="3C82AD10"/>
    <w:lvl w:ilvl="0" w:tplc="1C090017">
      <w:start w:val="1"/>
      <w:numFmt w:val="lowerLetter"/>
      <w:lvlText w:val="%1)"/>
      <w:lvlJc w:val="left"/>
      <w:pPr>
        <w:ind w:left="1114" w:hanging="360"/>
      </w:pPr>
    </w:lvl>
    <w:lvl w:ilvl="1" w:tplc="1C090019" w:tentative="1">
      <w:start w:val="1"/>
      <w:numFmt w:val="lowerLetter"/>
      <w:lvlText w:val="%2."/>
      <w:lvlJc w:val="left"/>
      <w:pPr>
        <w:ind w:left="1834" w:hanging="360"/>
      </w:pPr>
    </w:lvl>
    <w:lvl w:ilvl="2" w:tplc="1C09001B" w:tentative="1">
      <w:start w:val="1"/>
      <w:numFmt w:val="lowerRoman"/>
      <w:lvlText w:val="%3."/>
      <w:lvlJc w:val="right"/>
      <w:pPr>
        <w:ind w:left="2554" w:hanging="180"/>
      </w:pPr>
    </w:lvl>
    <w:lvl w:ilvl="3" w:tplc="1C09000F" w:tentative="1">
      <w:start w:val="1"/>
      <w:numFmt w:val="decimal"/>
      <w:lvlText w:val="%4."/>
      <w:lvlJc w:val="left"/>
      <w:pPr>
        <w:ind w:left="3274" w:hanging="360"/>
      </w:pPr>
    </w:lvl>
    <w:lvl w:ilvl="4" w:tplc="1C090019" w:tentative="1">
      <w:start w:val="1"/>
      <w:numFmt w:val="lowerLetter"/>
      <w:lvlText w:val="%5."/>
      <w:lvlJc w:val="left"/>
      <w:pPr>
        <w:ind w:left="3994" w:hanging="360"/>
      </w:pPr>
    </w:lvl>
    <w:lvl w:ilvl="5" w:tplc="1C09001B" w:tentative="1">
      <w:start w:val="1"/>
      <w:numFmt w:val="lowerRoman"/>
      <w:lvlText w:val="%6."/>
      <w:lvlJc w:val="right"/>
      <w:pPr>
        <w:ind w:left="4714" w:hanging="180"/>
      </w:pPr>
    </w:lvl>
    <w:lvl w:ilvl="6" w:tplc="1C09000F" w:tentative="1">
      <w:start w:val="1"/>
      <w:numFmt w:val="decimal"/>
      <w:lvlText w:val="%7."/>
      <w:lvlJc w:val="left"/>
      <w:pPr>
        <w:ind w:left="5434" w:hanging="360"/>
      </w:pPr>
    </w:lvl>
    <w:lvl w:ilvl="7" w:tplc="1C090019" w:tentative="1">
      <w:start w:val="1"/>
      <w:numFmt w:val="lowerLetter"/>
      <w:lvlText w:val="%8."/>
      <w:lvlJc w:val="left"/>
      <w:pPr>
        <w:ind w:left="6154" w:hanging="360"/>
      </w:pPr>
    </w:lvl>
    <w:lvl w:ilvl="8" w:tplc="1C09001B" w:tentative="1">
      <w:start w:val="1"/>
      <w:numFmt w:val="lowerRoman"/>
      <w:lvlText w:val="%9."/>
      <w:lvlJc w:val="right"/>
      <w:pPr>
        <w:ind w:left="6874" w:hanging="180"/>
      </w:pPr>
    </w:lvl>
  </w:abstractNum>
  <w:abstractNum w:abstractNumId="43" w15:restartNumberingAfterBreak="0">
    <w:nsid w:val="720874E0"/>
    <w:multiLevelType w:val="hybridMultilevel"/>
    <w:tmpl w:val="104A3E98"/>
    <w:lvl w:ilvl="0" w:tplc="B4DAC578">
      <w:start w:val="2"/>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4C4486A"/>
    <w:multiLevelType w:val="multilevel"/>
    <w:tmpl w:val="2DC64D84"/>
    <w:lvl w:ilvl="0">
      <w:start w:val="1"/>
      <w:numFmt w:val="decimal"/>
      <w:lvlText w:val="%1."/>
      <w:lvlJc w:val="left"/>
      <w:pPr>
        <w:ind w:left="720" w:hanging="360"/>
      </w:pPr>
      <w:rPr>
        <w:rFonts w:cs="Times New Roman" w:hint="default"/>
        <w:b w:val="0"/>
        <w:i w:val="0"/>
      </w:rPr>
    </w:lvl>
    <w:lvl w:ilvl="1">
      <w:start w:val="1"/>
      <w:numFmt w:val="decimal"/>
      <w:isLgl/>
      <w:lvlText w:val="%1.%2"/>
      <w:lvlJc w:val="left"/>
      <w:pPr>
        <w:ind w:left="750" w:hanging="39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5" w15:restartNumberingAfterBreak="0">
    <w:nsid w:val="78E37E96"/>
    <w:multiLevelType w:val="hybridMultilevel"/>
    <w:tmpl w:val="43D00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2"/>
  </w:num>
  <w:num w:numId="3">
    <w:abstractNumId w:val="39"/>
  </w:num>
  <w:num w:numId="4">
    <w:abstractNumId w:val="44"/>
  </w:num>
  <w:num w:numId="5">
    <w:abstractNumId w:val="24"/>
  </w:num>
  <w:num w:numId="6">
    <w:abstractNumId w:val="27"/>
  </w:num>
  <w:num w:numId="7">
    <w:abstractNumId w:val="33"/>
  </w:num>
  <w:num w:numId="8">
    <w:abstractNumId w:val="23"/>
  </w:num>
  <w:num w:numId="9">
    <w:abstractNumId w:val="36"/>
  </w:num>
  <w:num w:numId="10">
    <w:abstractNumId w:val="7"/>
  </w:num>
  <w:num w:numId="11">
    <w:abstractNumId w:val="11"/>
  </w:num>
  <w:num w:numId="12">
    <w:abstractNumId w:val="17"/>
  </w:num>
  <w:num w:numId="13">
    <w:abstractNumId w:val="6"/>
  </w:num>
  <w:num w:numId="14">
    <w:abstractNumId w:val="30"/>
  </w:num>
  <w:num w:numId="15">
    <w:abstractNumId w:val="41"/>
  </w:num>
  <w:num w:numId="16">
    <w:abstractNumId w:val="10"/>
  </w:num>
  <w:num w:numId="17">
    <w:abstractNumId w:val="25"/>
  </w:num>
  <w:num w:numId="18">
    <w:abstractNumId w:val="35"/>
  </w:num>
  <w:num w:numId="19">
    <w:abstractNumId w:val="9"/>
  </w:num>
  <w:num w:numId="20">
    <w:abstractNumId w:val="15"/>
  </w:num>
  <w:num w:numId="21">
    <w:abstractNumId w:val="45"/>
  </w:num>
  <w:num w:numId="22">
    <w:abstractNumId w:val="34"/>
  </w:num>
  <w:num w:numId="23">
    <w:abstractNumId w:val="38"/>
  </w:num>
  <w:num w:numId="24">
    <w:abstractNumId w:val="14"/>
  </w:num>
  <w:num w:numId="25">
    <w:abstractNumId w:val="28"/>
  </w:num>
  <w:num w:numId="26">
    <w:abstractNumId w:val="5"/>
  </w:num>
  <w:num w:numId="27">
    <w:abstractNumId w:val="13"/>
  </w:num>
  <w:num w:numId="28">
    <w:abstractNumId w:val="4"/>
  </w:num>
  <w:num w:numId="29">
    <w:abstractNumId w:val="43"/>
  </w:num>
  <w:num w:numId="30">
    <w:abstractNumId w:val="12"/>
  </w:num>
  <w:num w:numId="31">
    <w:abstractNumId w:val="21"/>
  </w:num>
  <w:num w:numId="32">
    <w:abstractNumId w:val="3"/>
  </w:num>
  <w:num w:numId="33">
    <w:abstractNumId w:val="18"/>
  </w:num>
  <w:num w:numId="34">
    <w:abstractNumId w:val="26"/>
  </w:num>
  <w:num w:numId="35">
    <w:abstractNumId w:val="20"/>
  </w:num>
  <w:num w:numId="36">
    <w:abstractNumId w:val="37"/>
  </w:num>
  <w:num w:numId="37">
    <w:abstractNumId w:val="16"/>
  </w:num>
  <w:num w:numId="38">
    <w:abstractNumId w:val="1"/>
  </w:num>
  <w:num w:numId="39">
    <w:abstractNumId w:val="0"/>
  </w:num>
  <w:num w:numId="40">
    <w:abstractNumId w:val="29"/>
  </w:num>
  <w:num w:numId="41">
    <w:abstractNumId w:val="32"/>
  </w:num>
  <w:num w:numId="42">
    <w:abstractNumId w:val="42"/>
  </w:num>
  <w:num w:numId="43">
    <w:abstractNumId w:val="19"/>
  </w:num>
  <w:num w:numId="44">
    <w:abstractNumId w:val="40"/>
  </w:num>
  <w:num w:numId="45">
    <w:abstractNumId w:val="2"/>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EC"/>
    <w:rsid w:val="00011E63"/>
    <w:rsid w:val="00013B74"/>
    <w:rsid w:val="00015799"/>
    <w:rsid w:val="000261D4"/>
    <w:rsid w:val="00026444"/>
    <w:rsid w:val="0003035C"/>
    <w:rsid w:val="00033F72"/>
    <w:rsid w:val="00037BA1"/>
    <w:rsid w:val="000404F1"/>
    <w:rsid w:val="00043C98"/>
    <w:rsid w:val="000441DA"/>
    <w:rsid w:val="000502D9"/>
    <w:rsid w:val="00053E80"/>
    <w:rsid w:val="000559AB"/>
    <w:rsid w:val="00063AF3"/>
    <w:rsid w:val="00065713"/>
    <w:rsid w:val="00071109"/>
    <w:rsid w:val="00073B55"/>
    <w:rsid w:val="0007611C"/>
    <w:rsid w:val="00076AEE"/>
    <w:rsid w:val="00083A4A"/>
    <w:rsid w:val="00084401"/>
    <w:rsid w:val="00086765"/>
    <w:rsid w:val="00087699"/>
    <w:rsid w:val="00095DB6"/>
    <w:rsid w:val="000A1D0D"/>
    <w:rsid w:val="000A2261"/>
    <w:rsid w:val="000A5BEF"/>
    <w:rsid w:val="000B0311"/>
    <w:rsid w:val="000B35BC"/>
    <w:rsid w:val="000C713A"/>
    <w:rsid w:val="000D64E2"/>
    <w:rsid w:val="000D7F6C"/>
    <w:rsid w:val="000E094E"/>
    <w:rsid w:val="000E27EE"/>
    <w:rsid w:val="000E2B3D"/>
    <w:rsid w:val="000E2E65"/>
    <w:rsid w:val="000E3974"/>
    <w:rsid w:val="000E45FF"/>
    <w:rsid w:val="000F02BA"/>
    <w:rsid w:val="000F0AFA"/>
    <w:rsid w:val="000F20D0"/>
    <w:rsid w:val="000F4E31"/>
    <w:rsid w:val="000F7A14"/>
    <w:rsid w:val="00106A20"/>
    <w:rsid w:val="001109F6"/>
    <w:rsid w:val="00123D72"/>
    <w:rsid w:val="00133DD7"/>
    <w:rsid w:val="00151123"/>
    <w:rsid w:val="00155FF2"/>
    <w:rsid w:val="00157277"/>
    <w:rsid w:val="001613A6"/>
    <w:rsid w:val="001624FF"/>
    <w:rsid w:val="00164664"/>
    <w:rsid w:val="001727B0"/>
    <w:rsid w:val="00176B2B"/>
    <w:rsid w:val="00181F32"/>
    <w:rsid w:val="001829D1"/>
    <w:rsid w:val="00183769"/>
    <w:rsid w:val="00191623"/>
    <w:rsid w:val="001933D2"/>
    <w:rsid w:val="00195A00"/>
    <w:rsid w:val="001A6824"/>
    <w:rsid w:val="001B211B"/>
    <w:rsid w:val="001B5DA6"/>
    <w:rsid w:val="001B7EA1"/>
    <w:rsid w:val="001C629B"/>
    <w:rsid w:val="001D00D7"/>
    <w:rsid w:val="001D02E0"/>
    <w:rsid w:val="001D394E"/>
    <w:rsid w:val="001E4FCD"/>
    <w:rsid w:val="001E79E5"/>
    <w:rsid w:val="001E7AD7"/>
    <w:rsid w:val="001F1A3F"/>
    <w:rsid w:val="0020336E"/>
    <w:rsid w:val="00204FC7"/>
    <w:rsid w:val="002134E9"/>
    <w:rsid w:val="00213612"/>
    <w:rsid w:val="00213F57"/>
    <w:rsid w:val="0022664C"/>
    <w:rsid w:val="00230DBA"/>
    <w:rsid w:val="002313D5"/>
    <w:rsid w:val="00234653"/>
    <w:rsid w:val="002352C2"/>
    <w:rsid w:val="002424FC"/>
    <w:rsid w:val="00242911"/>
    <w:rsid w:val="00243A98"/>
    <w:rsid w:val="00245C8C"/>
    <w:rsid w:val="00254045"/>
    <w:rsid w:val="00260959"/>
    <w:rsid w:val="00261CA9"/>
    <w:rsid w:val="00270826"/>
    <w:rsid w:val="00271C9D"/>
    <w:rsid w:val="00272961"/>
    <w:rsid w:val="00274485"/>
    <w:rsid w:val="00275F56"/>
    <w:rsid w:val="00277A34"/>
    <w:rsid w:val="00283FF4"/>
    <w:rsid w:val="00287D7E"/>
    <w:rsid w:val="00292B78"/>
    <w:rsid w:val="00297E62"/>
    <w:rsid w:val="002A2114"/>
    <w:rsid w:val="002A34A1"/>
    <w:rsid w:val="002B4287"/>
    <w:rsid w:val="002D50DF"/>
    <w:rsid w:val="002E3626"/>
    <w:rsid w:val="002F320E"/>
    <w:rsid w:val="002F6526"/>
    <w:rsid w:val="003011DF"/>
    <w:rsid w:val="00301777"/>
    <w:rsid w:val="0030373F"/>
    <w:rsid w:val="00303DA0"/>
    <w:rsid w:val="003052F4"/>
    <w:rsid w:val="00310E9F"/>
    <w:rsid w:val="0031407C"/>
    <w:rsid w:val="00323FEA"/>
    <w:rsid w:val="003261CF"/>
    <w:rsid w:val="00334552"/>
    <w:rsid w:val="003359C6"/>
    <w:rsid w:val="00340566"/>
    <w:rsid w:val="00343A87"/>
    <w:rsid w:val="00343D7D"/>
    <w:rsid w:val="00344C59"/>
    <w:rsid w:val="00345EC4"/>
    <w:rsid w:val="0035167F"/>
    <w:rsid w:val="003524B8"/>
    <w:rsid w:val="00355804"/>
    <w:rsid w:val="00356FEA"/>
    <w:rsid w:val="003573DA"/>
    <w:rsid w:val="003621EC"/>
    <w:rsid w:val="00362AE7"/>
    <w:rsid w:val="00363443"/>
    <w:rsid w:val="00363C8B"/>
    <w:rsid w:val="003742AE"/>
    <w:rsid w:val="00375C80"/>
    <w:rsid w:val="00383232"/>
    <w:rsid w:val="0038450E"/>
    <w:rsid w:val="003855F6"/>
    <w:rsid w:val="00386202"/>
    <w:rsid w:val="003909A3"/>
    <w:rsid w:val="00393D58"/>
    <w:rsid w:val="00396B11"/>
    <w:rsid w:val="003A0306"/>
    <w:rsid w:val="003A1398"/>
    <w:rsid w:val="003A3CDC"/>
    <w:rsid w:val="003B07B4"/>
    <w:rsid w:val="003B1B00"/>
    <w:rsid w:val="003B476F"/>
    <w:rsid w:val="003B5C45"/>
    <w:rsid w:val="003B7805"/>
    <w:rsid w:val="003C266A"/>
    <w:rsid w:val="003C6C8D"/>
    <w:rsid w:val="003E42D8"/>
    <w:rsid w:val="003E5BB4"/>
    <w:rsid w:val="003E5D23"/>
    <w:rsid w:val="003E6A81"/>
    <w:rsid w:val="003F65EE"/>
    <w:rsid w:val="003F7DC1"/>
    <w:rsid w:val="00400A3A"/>
    <w:rsid w:val="00414F05"/>
    <w:rsid w:val="00415750"/>
    <w:rsid w:val="00420AAB"/>
    <w:rsid w:val="00421BA5"/>
    <w:rsid w:val="004259A1"/>
    <w:rsid w:val="0043021A"/>
    <w:rsid w:val="00440314"/>
    <w:rsid w:val="00444356"/>
    <w:rsid w:val="00451A3D"/>
    <w:rsid w:val="00456B52"/>
    <w:rsid w:val="00457101"/>
    <w:rsid w:val="004572CC"/>
    <w:rsid w:val="00462109"/>
    <w:rsid w:val="00463B6B"/>
    <w:rsid w:val="00464FFE"/>
    <w:rsid w:val="004676E1"/>
    <w:rsid w:val="00467984"/>
    <w:rsid w:val="00467B53"/>
    <w:rsid w:val="004946AE"/>
    <w:rsid w:val="004A03FD"/>
    <w:rsid w:val="004A2079"/>
    <w:rsid w:val="004A2D9D"/>
    <w:rsid w:val="004A6FFA"/>
    <w:rsid w:val="004B4111"/>
    <w:rsid w:val="004B4237"/>
    <w:rsid w:val="004C081A"/>
    <w:rsid w:val="004D19D5"/>
    <w:rsid w:val="004D1D35"/>
    <w:rsid w:val="004D38D8"/>
    <w:rsid w:val="004D5134"/>
    <w:rsid w:val="004D697E"/>
    <w:rsid w:val="004E0AF6"/>
    <w:rsid w:val="004E0EF9"/>
    <w:rsid w:val="004E1E6D"/>
    <w:rsid w:val="004E42E3"/>
    <w:rsid w:val="004E447D"/>
    <w:rsid w:val="004F44C5"/>
    <w:rsid w:val="004F49CF"/>
    <w:rsid w:val="004F4ED9"/>
    <w:rsid w:val="004F6F78"/>
    <w:rsid w:val="005010DF"/>
    <w:rsid w:val="00503345"/>
    <w:rsid w:val="005075B4"/>
    <w:rsid w:val="005076DD"/>
    <w:rsid w:val="005135D6"/>
    <w:rsid w:val="00513E27"/>
    <w:rsid w:val="00517217"/>
    <w:rsid w:val="00517EA2"/>
    <w:rsid w:val="005217B0"/>
    <w:rsid w:val="00523D88"/>
    <w:rsid w:val="00544B69"/>
    <w:rsid w:val="005451EB"/>
    <w:rsid w:val="00547918"/>
    <w:rsid w:val="00551761"/>
    <w:rsid w:val="00554DA9"/>
    <w:rsid w:val="00565B94"/>
    <w:rsid w:val="00571E24"/>
    <w:rsid w:val="00572C45"/>
    <w:rsid w:val="00574055"/>
    <w:rsid w:val="005760C4"/>
    <w:rsid w:val="0058105D"/>
    <w:rsid w:val="00581C47"/>
    <w:rsid w:val="0059610A"/>
    <w:rsid w:val="0059682A"/>
    <w:rsid w:val="005971DA"/>
    <w:rsid w:val="005A0A8C"/>
    <w:rsid w:val="005A6854"/>
    <w:rsid w:val="005B648B"/>
    <w:rsid w:val="005C0A81"/>
    <w:rsid w:val="005C32A1"/>
    <w:rsid w:val="005C3988"/>
    <w:rsid w:val="005D08F5"/>
    <w:rsid w:val="005D1D3D"/>
    <w:rsid w:val="005D3685"/>
    <w:rsid w:val="005D466C"/>
    <w:rsid w:val="005D46E4"/>
    <w:rsid w:val="005E2C81"/>
    <w:rsid w:val="005E3448"/>
    <w:rsid w:val="005E4D17"/>
    <w:rsid w:val="005F1CB4"/>
    <w:rsid w:val="005F598A"/>
    <w:rsid w:val="00602AF8"/>
    <w:rsid w:val="0060363C"/>
    <w:rsid w:val="00604170"/>
    <w:rsid w:val="00610087"/>
    <w:rsid w:val="006142D0"/>
    <w:rsid w:val="0062304B"/>
    <w:rsid w:val="00630BB4"/>
    <w:rsid w:val="00631374"/>
    <w:rsid w:val="00632328"/>
    <w:rsid w:val="00634F55"/>
    <w:rsid w:val="00635120"/>
    <w:rsid w:val="006353E0"/>
    <w:rsid w:val="006415A1"/>
    <w:rsid w:val="00643C5C"/>
    <w:rsid w:val="006444AC"/>
    <w:rsid w:val="00645C51"/>
    <w:rsid w:val="00651385"/>
    <w:rsid w:val="0065400B"/>
    <w:rsid w:val="006542C3"/>
    <w:rsid w:val="00665D28"/>
    <w:rsid w:val="006730E5"/>
    <w:rsid w:val="00677A43"/>
    <w:rsid w:val="00685582"/>
    <w:rsid w:val="006864DF"/>
    <w:rsid w:val="0068670B"/>
    <w:rsid w:val="006877E1"/>
    <w:rsid w:val="0069285D"/>
    <w:rsid w:val="0069307A"/>
    <w:rsid w:val="00694137"/>
    <w:rsid w:val="006977CD"/>
    <w:rsid w:val="006A2DD7"/>
    <w:rsid w:val="006B302B"/>
    <w:rsid w:val="006B5B39"/>
    <w:rsid w:val="006B6C02"/>
    <w:rsid w:val="006C236D"/>
    <w:rsid w:val="006C57B1"/>
    <w:rsid w:val="006D04DE"/>
    <w:rsid w:val="006D140F"/>
    <w:rsid w:val="006D751D"/>
    <w:rsid w:val="006E298C"/>
    <w:rsid w:val="006F251C"/>
    <w:rsid w:val="006F3907"/>
    <w:rsid w:val="006F4DE0"/>
    <w:rsid w:val="0070411B"/>
    <w:rsid w:val="0070461A"/>
    <w:rsid w:val="0070662A"/>
    <w:rsid w:val="00706687"/>
    <w:rsid w:val="00715F63"/>
    <w:rsid w:val="007171F1"/>
    <w:rsid w:val="0072151C"/>
    <w:rsid w:val="00737A37"/>
    <w:rsid w:val="00745591"/>
    <w:rsid w:val="00746FDA"/>
    <w:rsid w:val="00750E65"/>
    <w:rsid w:val="00751E28"/>
    <w:rsid w:val="00753873"/>
    <w:rsid w:val="00755E41"/>
    <w:rsid w:val="0075744A"/>
    <w:rsid w:val="0076358C"/>
    <w:rsid w:val="00766967"/>
    <w:rsid w:val="0077559B"/>
    <w:rsid w:val="007757D6"/>
    <w:rsid w:val="00775F4F"/>
    <w:rsid w:val="00781AAB"/>
    <w:rsid w:val="00783706"/>
    <w:rsid w:val="0078668B"/>
    <w:rsid w:val="007878D3"/>
    <w:rsid w:val="00787E44"/>
    <w:rsid w:val="00792862"/>
    <w:rsid w:val="007947F0"/>
    <w:rsid w:val="00795481"/>
    <w:rsid w:val="00795B5B"/>
    <w:rsid w:val="007A59D3"/>
    <w:rsid w:val="007A5D5D"/>
    <w:rsid w:val="007A7321"/>
    <w:rsid w:val="007B3C71"/>
    <w:rsid w:val="007B710A"/>
    <w:rsid w:val="007B7336"/>
    <w:rsid w:val="007B7A9F"/>
    <w:rsid w:val="007C120D"/>
    <w:rsid w:val="007C1E21"/>
    <w:rsid w:val="007C225D"/>
    <w:rsid w:val="007C7CC3"/>
    <w:rsid w:val="007D442F"/>
    <w:rsid w:val="007D5466"/>
    <w:rsid w:val="007D61FC"/>
    <w:rsid w:val="007E556B"/>
    <w:rsid w:val="007E6AD7"/>
    <w:rsid w:val="007E6B22"/>
    <w:rsid w:val="007E6D5B"/>
    <w:rsid w:val="007E7007"/>
    <w:rsid w:val="007E7B27"/>
    <w:rsid w:val="007E7F1B"/>
    <w:rsid w:val="007F3775"/>
    <w:rsid w:val="007F4C80"/>
    <w:rsid w:val="007F5B80"/>
    <w:rsid w:val="007F6A28"/>
    <w:rsid w:val="007F7AEC"/>
    <w:rsid w:val="0080282C"/>
    <w:rsid w:val="00804B66"/>
    <w:rsid w:val="0081059B"/>
    <w:rsid w:val="00826FD4"/>
    <w:rsid w:val="00827D20"/>
    <w:rsid w:val="00830D37"/>
    <w:rsid w:val="0083647B"/>
    <w:rsid w:val="00840B25"/>
    <w:rsid w:val="00843D1C"/>
    <w:rsid w:val="008461F1"/>
    <w:rsid w:val="008501A4"/>
    <w:rsid w:val="00850FE9"/>
    <w:rsid w:val="008515EB"/>
    <w:rsid w:val="00853237"/>
    <w:rsid w:val="008641BF"/>
    <w:rsid w:val="00867733"/>
    <w:rsid w:val="0087345A"/>
    <w:rsid w:val="00877414"/>
    <w:rsid w:val="0088283A"/>
    <w:rsid w:val="0088308D"/>
    <w:rsid w:val="00887A6B"/>
    <w:rsid w:val="008966D1"/>
    <w:rsid w:val="008A1B34"/>
    <w:rsid w:val="008A1BFF"/>
    <w:rsid w:val="008A2701"/>
    <w:rsid w:val="008A2D4A"/>
    <w:rsid w:val="008A349A"/>
    <w:rsid w:val="008A4B88"/>
    <w:rsid w:val="008A7451"/>
    <w:rsid w:val="008A7650"/>
    <w:rsid w:val="008C0073"/>
    <w:rsid w:val="008C5008"/>
    <w:rsid w:val="008C77D9"/>
    <w:rsid w:val="008D1616"/>
    <w:rsid w:val="008D1E96"/>
    <w:rsid w:val="008D72DC"/>
    <w:rsid w:val="008E2695"/>
    <w:rsid w:val="008E5645"/>
    <w:rsid w:val="008E657A"/>
    <w:rsid w:val="008F02EF"/>
    <w:rsid w:val="008F0EBB"/>
    <w:rsid w:val="008F1B4C"/>
    <w:rsid w:val="008F31E7"/>
    <w:rsid w:val="008F4863"/>
    <w:rsid w:val="008F579D"/>
    <w:rsid w:val="008F5DFC"/>
    <w:rsid w:val="008F7868"/>
    <w:rsid w:val="00900BC2"/>
    <w:rsid w:val="009019B3"/>
    <w:rsid w:val="00906079"/>
    <w:rsid w:val="009062EF"/>
    <w:rsid w:val="00907BE8"/>
    <w:rsid w:val="00907F3B"/>
    <w:rsid w:val="0091046F"/>
    <w:rsid w:val="00911AE6"/>
    <w:rsid w:val="00913235"/>
    <w:rsid w:val="00915A74"/>
    <w:rsid w:val="009214C4"/>
    <w:rsid w:val="009267FE"/>
    <w:rsid w:val="0092736C"/>
    <w:rsid w:val="00927D61"/>
    <w:rsid w:val="009322CB"/>
    <w:rsid w:val="009328F0"/>
    <w:rsid w:val="009334E8"/>
    <w:rsid w:val="00942E3B"/>
    <w:rsid w:val="009440BC"/>
    <w:rsid w:val="00947C7C"/>
    <w:rsid w:val="00950A10"/>
    <w:rsid w:val="00951365"/>
    <w:rsid w:val="00963814"/>
    <w:rsid w:val="00965D46"/>
    <w:rsid w:val="009665B4"/>
    <w:rsid w:val="00976D07"/>
    <w:rsid w:val="0097796C"/>
    <w:rsid w:val="00977CB0"/>
    <w:rsid w:val="00984A3A"/>
    <w:rsid w:val="00985E81"/>
    <w:rsid w:val="00986B3D"/>
    <w:rsid w:val="00991B8D"/>
    <w:rsid w:val="009A2249"/>
    <w:rsid w:val="009A6EA4"/>
    <w:rsid w:val="009A790B"/>
    <w:rsid w:val="009B00D1"/>
    <w:rsid w:val="009B3610"/>
    <w:rsid w:val="009B56B9"/>
    <w:rsid w:val="009B72A2"/>
    <w:rsid w:val="009C22F6"/>
    <w:rsid w:val="009C473D"/>
    <w:rsid w:val="009C4F93"/>
    <w:rsid w:val="009C5020"/>
    <w:rsid w:val="009C6BD9"/>
    <w:rsid w:val="009D5EBE"/>
    <w:rsid w:val="009D68A3"/>
    <w:rsid w:val="009D7E2C"/>
    <w:rsid w:val="009E29E6"/>
    <w:rsid w:val="009F03D5"/>
    <w:rsid w:val="00A013CE"/>
    <w:rsid w:val="00A01F2F"/>
    <w:rsid w:val="00A063C1"/>
    <w:rsid w:val="00A076FF"/>
    <w:rsid w:val="00A13562"/>
    <w:rsid w:val="00A13A8C"/>
    <w:rsid w:val="00A13D00"/>
    <w:rsid w:val="00A14B25"/>
    <w:rsid w:val="00A1548A"/>
    <w:rsid w:val="00A20517"/>
    <w:rsid w:val="00A228B6"/>
    <w:rsid w:val="00A27964"/>
    <w:rsid w:val="00A30FF5"/>
    <w:rsid w:val="00A31721"/>
    <w:rsid w:val="00A32327"/>
    <w:rsid w:val="00A3409D"/>
    <w:rsid w:val="00A35577"/>
    <w:rsid w:val="00A35D8A"/>
    <w:rsid w:val="00A3768E"/>
    <w:rsid w:val="00A45EF8"/>
    <w:rsid w:val="00A45F9A"/>
    <w:rsid w:val="00A46483"/>
    <w:rsid w:val="00A5454C"/>
    <w:rsid w:val="00A562BB"/>
    <w:rsid w:val="00A60AAC"/>
    <w:rsid w:val="00A60C8F"/>
    <w:rsid w:val="00A6533B"/>
    <w:rsid w:val="00A731DA"/>
    <w:rsid w:val="00A7386F"/>
    <w:rsid w:val="00A74D0E"/>
    <w:rsid w:val="00A7591C"/>
    <w:rsid w:val="00A769CF"/>
    <w:rsid w:val="00A80816"/>
    <w:rsid w:val="00A80B3B"/>
    <w:rsid w:val="00A8240A"/>
    <w:rsid w:val="00A826E8"/>
    <w:rsid w:val="00A85621"/>
    <w:rsid w:val="00A96BE3"/>
    <w:rsid w:val="00A97AF1"/>
    <w:rsid w:val="00AA5A06"/>
    <w:rsid w:val="00AA7358"/>
    <w:rsid w:val="00AB0998"/>
    <w:rsid w:val="00AB3E85"/>
    <w:rsid w:val="00AB6C70"/>
    <w:rsid w:val="00AC1EFC"/>
    <w:rsid w:val="00AC35A1"/>
    <w:rsid w:val="00AC5558"/>
    <w:rsid w:val="00AC610A"/>
    <w:rsid w:val="00AD21CE"/>
    <w:rsid w:val="00AD2656"/>
    <w:rsid w:val="00AE4879"/>
    <w:rsid w:val="00AE49CE"/>
    <w:rsid w:val="00AE5508"/>
    <w:rsid w:val="00AF21A5"/>
    <w:rsid w:val="00AF4FFB"/>
    <w:rsid w:val="00B03241"/>
    <w:rsid w:val="00B04BBE"/>
    <w:rsid w:val="00B060EF"/>
    <w:rsid w:val="00B15264"/>
    <w:rsid w:val="00B16A66"/>
    <w:rsid w:val="00B22079"/>
    <w:rsid w:val="00B237C8"/>
    <w:rsid w:val="00B27702"/>
    <w:rsid w:val="00B34355"/>
    <w:rsid w:val="00B351BA"/>
    <w:rsid w:val="00B366E9"/>
    <w:rsid w:val="00B37BA0"/>
    <w:rsid w:val="00B53185"/>
    <w:rsid w:val="00B637D9"/>
    <w:rsid w:val="00B64037"/>
    <w:rsid w:val="00B65527"/>
    <w:rsid w:val="00B73B7E"/>
    <w:rsid w:val="00B74008"/>
    <w:rsid w:val="00B91970"/>
    <w:rsid w:val="00B97C18"/>
    <w:rsid w:val="00BA34C1"/>
    <w:rsid w:val="00BA52D9"/>
    <w:rsid w:val="00BB1175"/>
    <w:rsid w:val="00BB1CD4"/>
    <w:rsid w:val="00BB384E"/>
    <w:rsid w:val="00BB3FFC"/>
    <w:rsid w:val="00BE1C7E"/>
    <w:rsid w:val="00BE332E"/>
    <w:rsid w:val="00BE66D5"/>
    <w:rsid w:val="00BE6812"/>
    <w:rsid w:val="00BE6F89"/>
    <w:rsid w:val="00BF0E5B"/>
    <w:rsid w:val="00BF1896"/>
    <w:rsid w:val="00BF3760"/>
    <w:rsid w:val="00C01D71"/>
    <w:rsid w:val="00C05B75"/>
    <w:rsid w:val="00C068C1"/>
    <w:rsid w:val="00C23847"/>
    <w:rsid w:val="00C26B9B"/>
    <w:rsid w:val="00C33050"/>
    <w:rsid w:val="00C34710"/>
    <w:rsid w:val="00C41334"/>
    <w:rsid w:val="00C44282"/>
    <w:rsid w:val="00C515D0"/>
    <w:rsid w:val="00C52E97"/>
    <w:rsid w:val="00C55410"/>
    <w:rsid w:val="00C57EE2"/>
    <w:rsid w:val="00C64660"/>
    <w:rsid w:val="00C76C62"/>
    <w:rsid w:val="00C80BB7"/>
    <w:rsid w:val="00C813BB"/>
    <w:rsid w:val="00C84AB1"/>
    <w:rsid w:val="00C92F8A"/>
    <w:rsid w:val="00C9779D"/>
    <w:rsid w:val="00CA40B0"/>
    <w:rsid w:val="00CA4741"/>
    <w:rsid w:val="00CA7289"/>
    <w:rsid w:val="00CB11B6"/>
    <w:rsid w:val="00CB1A04"/>
    <w:rsid w:val="00CB3ECC"/>
    <w:rsid w:val="00CB6A49"/>
    <w:rsid w:val="00CC104B"/>
    <w:rsid w:val="00CC5313"/>
    <w:rsid w:val="00CC72DE"/>
    <w:rsid w:val="00CD1F2A"/>
    <w:rsid w:val="00CE741C"/>
    <w:rsid w:val="00CF60AE"/>
    <w:rsid w:val="00CF6E2C"/>
    <w:rsid w:val="00CF7088"/>
    <w:rsid w:val="00D004BA"/>
    <w:rsid w:val="00D01D16"/>
    <w:rsid w:val="00D023E7"/>
    <w:rsid w:val="00D02C9F"/>
    <w:rsid w:val="00D0728A"/>
    <w:rsid w:val="00D22E6F"/>
    <w:rsid w:val="00D26259"/>
    <w:rsid w:val="00D30241"/>
    <w:rsid w:val="00D3369A"/>
    <w:rsid w:val="00D3791C"/>
    <w:rsid w:val="00D4037B"/>
    <w:rsid w:val="00D4360B"/>
    <w:rsid w:val="00D47300"/>
    <w:rsid w:val="00D50439"/>
    <w:rsid w:val="00D52FA3"/>
    <w:rsid w:val="00D53E8F"/>
    <w:rsid w:val="00D60A63"/>
    <w:rsid w:val="00D61B25"/>
    <w:rsid w:val="00D6338C"/>
    <w:rsid w:val="00D63F94"/>
    <w:rsid w:val="00D65B36"/>
    <w:rsid w:val="00D65C70"/>
    <w:rsid w:val="00D65DE0"/>
    <w:rsid w:val="00D66EE0"/>
    <w:rsid w:val="00D70E61"/>
    <w:rsid w:val="00D82BB1"/>
    <w:rsid w:val="00D83732"/>
    <w:rsid w:val="00D839A7"/>
    <w:rsid w:val="00D84E8E"/>
    <w:rsid w:val="00D92C69"/>
    <w:rsid w:val="00D93B67"/>
    <w:rsid w:val="00D954C2"/>
    <w:rsid w:val="00DA2636"/>
    <w:rsid w:val="00DA5CF0"/>
    <w:rsid w:val="00DA7817"/>
    <w:rsid w:val="00DA7B85"/>
    <w:rsid w:val="00DB024B"/>
    <w:rsid w:val="00DB3F7F"/>
    <w:rsid w:val="00DB4365"/>
    <w:rsid w:val="00DB46C2"/>
    <w:rsid w:val="00DB4DAD"/>
    <w:rsid w:val="00DB619E"/>
    <w:rsid w:val="00DD74C1"/>
    <w:rsid w:val="00DD7C35"/>
    <w:rsid w:val="00DE0924"/>
    <w:rsid w:val="00DE1983"/>
    <w:rsid w:val="00DE1D4C"/>
    <w:rsid w:val="00DE3723"/>
    <w:rsid w:val="00DE621C"/>
    <w:rsid w:val="00DF0A65"/>
    <w:rsid w:val="00DF2EFB"/>
    <w:rsid w:val="00DF49C1"/>
    <w:rsid w:val="00E02B55"/>
    <w:rsid w:val="00E02EC7"/>
    <w:rsid w:val="00E03D97"/>
    <w:rsid w:val="00E05EEF"/>
    <w:rsid w:val="00E24DB1"/>
    <w:rsid w:val="00E25838"/>
    <w:rsid w:val="00E27BAF"/>
    <w:rsid w:val="00E31503"/>
    <w:rsid w:val="00E3298E"/>
    <w:rsid w:val="00E50802"/>
    <w:rsid w:val="00E50F82"/>
    <w:rsid w:val="00E5286D"/>
    <w:rsid w:val="00E5505A"/>
    <w:rsid w:val="00E60CBC"/>
    <w:rsid w:val="00E66DE7"/>
    <w:rsid w:val="00E7136B"/>
    <w:rsid w:val="00E75D99"/>
    <w:rsid w:val="00E76CD4"/>
    <w:rsid w:val="00E76D85"/>
    <w:rsid w:val="00E92B5F"/>
    <w:rsid w:val="00EA6D39"/>
    <w:rsid w:val="00EB156C"/>
    <w:rsid w:val="00EC07C2"/>
    <w:rsid w:val="00EC0912"/>
    <w:rsid w:val="00ED0687"/>
    <w:rsid w:val="00ED2E38"/>
    <w:rsid w:val="00ED7E7C"/>
    <w:rsid w:val="00EE29BC"/>
    <w:rsid w:val="00EE3EDB"/>
    <w:rsid w:val="00EE7B63"/>
    <w:rsid w:val="00F01EA0"/>
    <w:rsid w:val="00F04C23"/>
    <w:rsid w:val="00F07A92"/>
    <w:rsid w:val="00F1001D"/>
    <w:rsid w:val="00F1017E"/>
    <w:rsid w:val="00F10CE9"/>
    <w:rsid w:val="00F12310"/>
    <w:rsid w:val="00F14DCB"/>
    <w:rsid w:val="00F16379"/>
    <w:rsid w:val="00F246E8"/>
    <w:rsid w:val="00F25670"/>
    <w:rsid w:val="00F27FDC"/>
    <w:rsid w:val="00F30859"/>
    <w:rsid w:val="00F3429A"/>
    <w:rsid w:val="00F407B3"/>
    <w:rsid w:val="00F44780"/>
    <w:rsid w:val="00F449F8"/>
    <w:rsid w:val="00F44F3F"/>
    <w:rsid w:val="00F50778"/>
    <w:rsid w:val="00F50AB2"/>
    <w:rsid w:val="00F52B52"/>
    <w:rsid w:val="00F60E78"/>
    <w:rsid w:val="00F641D9"/>
    <w:rsid w:val="00F65192"/>
    <w:rsid w:val="00F66ED0"/>
    <w:rsid w:val="00F67754"/>
    <w:rsid w:val="00F70F77"/>
    <w:rsid w:val="00F7349C"/>
    <w:rsid w:val="00F765C6"/>
    <w:rsid w:val="00F76C4F"/>
    <w:rsid w:val="00F81DFC"/>
    <w:rsid w:val="00F82BAB"/>
    <w:rsid w:val="00F82CD7"/>
    <w:rsid w:val="00F843FF"/>
    <w:rsid w:val="00F84B75"/>
    <w:rsid w:val="00F8521C"/>
    <w:rsid w:val="00F87B44"/>
    <w:rsid w:val="00F92F9A"/>
    <w:rsid w:val="00F9646B"/>
    <w:rsid w:val="00FA2507"/>
    <w:rsid w:val="00FA4E0B"/>
    <w:rsid w:val="00FA6C7D"/>
    <w:rsid w:val="00FB1DB2"/>
    <w:rsid w:val="00FB2EC5"/>
    <w:rsid w:val="00FB775D"/>
    <w:rsid w:val="00FB7CC1"/>
    <w:rsid w:val="00FC1BFD"/>
    <w:rsid w:val="00FC293A"/>
    <w:rsid w:val="00FC5E94"/>
    <w:rsid w:val="00FD0A88"/>
    <w:rsid w:val="00FD34D8"/>
    <w:rsid w:val="00FD3746"/>
    <w:rsid w:val="00FD42E2"/>
    <w:rsid w:val="00FE1265"/>
    <w:rsid w:val="00FE252A"/>
    <w:rsid w:val="00FE409B"/>
    <w:rsid w:val="00FF1128"/>
    <w:rsid w:val="00FF1D6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C4168"/>
  <w15:docId w15:val="{AFD1E11E-F79E-4CA7-A086-F9C20A7D3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AEC"/>
    <w:pPr>
      <w:spacing w:after="0" w:line="240" w:lineRule="auto"/>
    </w:pPr>
    <w:rPr>
      <w:rFonts w:ascii="Times New Roman" w:eastAsia="Times New Roman" w:hAnsi="Times New Roman" w:cs="Times New Roman"/>
      <w:sz w:val="24"/>
      <w:szCs w:val="24"/>
      <w:lang w:val="af-ZA" w:eastAsia="en-GB"/>
    </w:rPr>
  </w:style>
  <w:style w:type="paragraph" w:styleId="Heading2">
    <w:name w:val="heading 2"/>
    <w:basedOn w:val="Normal"/>
    <w:next w:val="Normal"/>
    <w:link w:val="Heading2Char"/>
    <w:semiHidden/>
    <w:unhideWhenUsed/>
    <w:qFormat/>
    <w:rsid w:val="007F7AE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7F7AEC"/>
    <w:rPr>
      <w:rFonts w:ascii="Cambria" w:eastAsia="Times New Roman" w:hAnsi="Cambria" w:cs="Times New Roman"/>
      <w:b/>
      <w:bCs/>
      <w:i/>
      <w:iCs/>
      <w:sz w:val="28"/>
      <w:szCs w:val="28"/>
      <w:lang w:val="af-ZA" w:eastAsia="en-GB"/>
    </w:rPr>
  </w:style>
  <w:style w:type="paragraph" w:customStyle="1" w:styleId="Style1">
    <w:name w:val="Style1"/>
    <w:basedOn w:val="Normal"/>
    <w:autoRedefine/>
    <w:rsid w:val="007F7AEC"/>
    <w:pPr>
      <w:spacing w:line="480" w:lineRule="auto"/>
      <w:jc w:val="both"/>
    </w:pPr>
    <w:rPr>
      <w:rFonts w:ascii="Arial" w:hAnsi="Arial"/>
      <w:sz w:val="28"/>
    </w:rPr>
  </w:style>
  <w:style w:type="paragraph" w:customStyle="1" w:styleId="Sybil">
    <w:name w:val="Sybil"/>
    <w:basedOn w:val="Normal"/>
    <w:autoRedefine/>
    <w:rsid w:val="007F7AEC"/>
    <w:pPr>
      <w:spacing w:line="480" w:lineRule="auto"/>
      <w:jc w:val="both"/>
    </w:pPr>
    <w:rPr>
      <w:rFonts w:ascii="Arial" w:hAnsi="Arial"/>
      <w:sz w:val="28"/>
    </w:rPr>
  </w:style>
  <w:style w:type="paragraph" w:styleId="Header">
    <w:name w:val="header"/>
    <w:basedOn w:val="Normal"/>
    <w:link w:val="HeaderChar"/>
    <w:uiPriority w:val="99"/>
    <w:rsid w:val="007F7AEC"/>
    <w:pPr>
      <w:tabs>
        <w:tab w:val="center" w:pos="4153"/>
        <w:tab w:val="right" w:pos="8306"/>
      </w:tabs>
    </w:pPr>
  </w:style>
  <w:style w:type="character" w:customStyle="1" w:styleId="HeaderChar">
    <w:name w:val="Header Char"/>
    <w:basedOn w:val="DefaultParagraphFont"/>
    <w:link w:val="Header"/>
    <w:uiPriority w:val="99"/>
    <w:rsid w:val="007F7AEC"/>
    <w:rPr>
      <w:rFonts w:ascii="Times New Roman" w:eastAsia="Times New Roman" w:hAnsi="Times New Roman" w:cs="Times New Roman"/>
      <w:sz w:val="24"/>
      <w:szCs w:val="24"/>
      <w:lang w:val="af-ZA" w:eastAsia="en-GB"/>
    </w:rPr>
  </w:style>
  <w:style w:type="character" w:styleId="PageNumber">
    <w:name w:val="page number"/>
    <w:basedOn w:val="DefaultParagraphFont"/>
    <w:rsid w:val="007F7AEC"/>
  </w:style>
  <w:style w:type="paragraph" w:styleId="BalloonText">
    <w:name w:val="Balloon Text"/>
    <w:basedOn w:val="Normal"/>
    <w:link w:val="BalloonTextChar"/>
    <w:semiHidden/>
    <w:rsid w:val="007F7AEC"/>
    <w:rPr>
      <w:rFonts w:ascii="Tahoma" w:hAnsi="Tahoma" w:cs="Tahoma"/>
      <w:sz w:val="16"/>
      <w:szCs w:val="16"/>
    </w:rPr>
  </w:style>
  <w:style w:type="character" w:customStyle="1" w:styleId="BalloonTextChar">
    <w:name w:val="Balloon Text Char"/>
    <w:basedOn w:val="DefaultParagraphFont"/>
    <w:link w:val="BalloonText"/>
    <w:semiHidden/>
    <w:rsid w:val="007F7AEC"/>
    <w:rPr>
      <w:rFonts w:ascii="Tahoma" w:eastAsia="Times New Roman" w:hAnsi="Tahoma" w:cs="Tahoma"/>
      <w:sz w:val="16"/>
      <w:szCs w:val="16"/>
      <w:lang w:val="af-ZA" w:eastAsia="en-GB"/>
    </w:rPr>
  </w:style>
  <w:style w:type="character" w:styleId="Hyperlink">
    <w:name w:val="Hyperlink"/>
    <w:rsid w:val="007F7AEC"/>
    <w:rPr>
      <w:color w:val="008000"/>
      <w:u w:val="single"/>
    </w:rPr>
  </w:style>
  <w:style w:type="paragraph" w:customStyle="1" w:styleId="lg-para3">
    <w:name w:val="lg-para3"/>
    <w:basedOn w:val="Normal"/>
    <w:rsid w:val="007F7AEC"/>
    <w:pPr>
      <w:spacing w:before="120"/>
      <w:ind w:firstLine="601"/>
      <w:jc w:val="both"/>
    </w:pPr>
    <w:rPr>
      <w:rFonts w:ascii="Verdana" w:hAnsi="Verdana"/>
      <w:color w:val="000000"/>
      <w:sz w:val="18"/>
      <w:szCs w:val="18"/>
      <w:lang w:val="en-GB"/>
    </w:rPr>
  </w:style>
  <w:style w:type="paragraph" w:customStyle="1" w:styleId="wos-section">
    <w:name w:val="wos-section"/>
    <w:basedOn w:val="Normal"/>
    <w:rsid w:val="007F7AEC"/>
    <w:pPr>
      <w:spacing w:before="240"/>
      <w:ind w:firstLine="397"/>
      <w:jc w:val="both"/>
    </w:pPr>
    <w:rPr>
      <w:rFonts w:ascii="Verdana" w:hAnsi="Verdana"/>
      <w:color w:val="000000"/>
      <w:sz w:val="18"/>
      <w:szCs w:val="18"/>
      <w:lang w:val="en-GB"/>
    </w:rPr>
  </w:style>
  <w:style w:type="paragraph" w:customStyle="1" w:styleId="arunninghead">
    <w:name w:val="arunninghead"/>
    <w:basedOn w:val="Normal"/>
    <w:rsid w:val="007F7AEC"/>
    <w:pPr>
      <w:spacing w:before="360"/>
    </w:pPr>
    <w:rPr>
      <w:rFonts w:ascii="Verdana" w:hAnsi="Verdana"/>
      <w:b/>
      <w:bCs/>
      <w:color w:val="000000"/>
      <w:sz w:val="16"/>
      <w:szCs w:val="16"/>
      <w:lang w:val="en-US" w:eastAsia="en-US"/>
    </w:rPr>
  </w:style>
  <w:style w:type="paragraph" w:customStyle="1" w:styleId="para-10">
    <w:name w:val="para-10"/>
    <w:basedOn w:val="Normal"/>
    <w:rsid w:val="007F7AEC"/>
    <w:pPr>
      <w:spacing w:before="120"/>
      <w:ind w:left="567" w:hanging="567"/>
      <w:jc w:val="both"/>
    </w:pPr>
    <w:rPr>
      <w:rFonts w:ascii="Verdana" w:hAnsi="Verdana"/>
      <w:color w:val="000000"/>
      <w:sz w:val="18"/>
      <w:szCs w:val="18"/>
      <w:lang w:val="en-US" w:eastAsia="en-US"/>
    </w:rPr>
  </w:style>
  <w:style w:type="paragraph" w:customStyle="1" w:styleId="western">
    <w:name w:val="western"/>
    <w:basedOn w:val="Normal"/>
    <w:rsid w:val="007F7AEC"/>
    <w:pPr>
      <w:spacing w:before="144" w:after="288"/>
    </w:pPr>
    <w:rPr>
      <w:lang w:val="en-US" w:eastAsia="en-US"/>
    </w:rPr>
  </w:style>
  <w:style w:type="paragraph" w:styleId="FootnoteText">
    <w:name w:val="footnote text"/>
    <w:basedOn w:val="Normal"/>
    <w:link w:val="FootnoteTextChar"/>
    <w:semiHidden/>
    <w:rsid w:val="007F7AEC"/>
    <w:rPr>
      <w:sz w:val="20"/>
      <w:szCs w:val="20"/>
    </w:rPr>
  </w:style>
  <w:style w:type="character" w:customStyle="1" w:styleId="FootnoteTextChar">
    <w:name w:val="Footnote Text Char"/>
    <w:basedOn w:val="DefaultParagraphFont"/>
    <w:link w:val="FootnoteText"/>
    <w:semiHidden/>
    <w:rsid w:val="007F7AEC"/>
    <w:rPr>
      <w:rFonts w:ascii="Times New Roman" w:eastAsia="Times New Roman" w:hAnsi="Times New Roman" w:cs="Times New Roman"/>
      <w:sz w:val="20"/>
      <w:szCs w:val="20"/>
      <w:lang w:val="af-ZA" w:eastAsia="en-GB"/>
    </w:rPr>
  </w:style>
  <w:style w:type="character" w:styleId="FootnoteReference">
    <w:name w:val="footnote reference"/>
    <w:semiHidden/>
    <w:rsid w:val="007F7AEC"/>
    <w:rPr>
      <w:vertAlign w:val="superscript"/>
    </w:rPr>
  </w:style>
  <w:style w:type="paragraph" w:styleId="ListParagraph">
    <w:name w:val="List Paragraph"/>
    <w:basedOn w:val="Normal"/>
    <w:uiPriority w:val="34"/>
    <w:qFormat/>
    <w:rsid w:val="007F7AEC"/>
    <w:pPr>
      <w:spacing w:after="200" w:line="276" w:lineRule="auto"/>
      <w:ind w:left="720"/>
      <w:contextualSpacing/>
    </w:pPr>
    <w:rPr>
      <w:rFonts w:ascii="Calibri" w:hAnsi="Calibri"/>
      <w:sz w:val="22"/>
      <w:szCs w:val="22"/>
      <w:lang w:val="en-US" w:eastAsia="en-US"/>
    </w:rPr>
  </w:style>
  <w:style w:type="paragraph" w:styleId="Footer">
    <w:name w:val="footer"/>
    <w:basedOn w:val="Normal"/>
    <w:link w:val="FooterChar"/>
    <w:rsid w:val="007F7AEC"/>
    <w:pPr>
      <w:tabs>
        <w:tab w:val="center" w:pos="4680"/>
        <w:tab w:val="right" w:pos="9360"/>
      </w:tabs>
    </w:pPr>
  </w:style>
  <w:style w:type="character" w:customStyle="1" w:styleId="FooterChar">
    <w:name w:val="Footer Char"/>
    <w:basedOn w:val="DefaultParagraphFont"/>
    <w:link w:val="Footer"/>
    <w:rsid w:val="007F7AEC"/>
    <w:rPr>
      <w:rFonts w:ascii="Times New Roman" w:eastAsia="Times New Roman" w:hAnsi="Times New Roman" w:cs="Times New Roman"/>
      <w:sz w:val="24"/>
      <w:szCs w:val="24"/>
      <w:lang w:val="af-ZA" w:eastAsia="en-GB"/>
    </w:rPr>
  </w:style>
  <w:style w:type="paragraph" w:styleId="NormalWeb">
    <w:name w:val="Normal (Web)"/>
    <w:basedOn w:val="Normal"/>
    <w:unhideWhenUsed/>
    <w:rsid w:val="007F7AEC"/>
    <w:pPr>
      <w:spacing w:before="144" w:after="288"/>
    </w:pPr>
    <w:rPr>
      <w:lang w:val="en-US" w:eastAsia="en-US"/>
    </w:rPr>
  </w:style>
  <w:style w:type="character" w:styleId="CommentReference">
    <w:name w:val="annotation reference"/>
    <w:rsid w:val="007F7AEC"/>
    <w:rPr>
      <w:sz w:val="16"/>
      <w:szCs w:val="16"/>
    </w:rPr>
  </w:style>
  <w:style w:type="paragraph" w:styleId="CommentText">
    <w:name w:val="annotation text"/>
    <w:basedOn w:val="Normal"/>
    <w:link w:val="CommentTextChar"/>
    <w:rsid w:val="007F7AEC"/>
    <w:rPr>
      <w:sz w:val="20"/>
      <w:szCs w:val="20"/>
    </w:rPr>
  </w:style>
  <w:style w:type="character" w:customStyle="1" w:styleId="CommentTextChar">
    <w:name w:val="Comment Text Char"/>
    <w:basedOn w:val="DefaultParagraphFont"/>
    <w:link w:val="CommentText"/>
    <w:rsid w:val="007F7AEC"/>
    <w:rPr>
      <w:rFonts w:ascii="Times New Roman" w:eastAsia="Times New Roman" w:hAnsi="Times New Roman" w:cs="Times New Roman"/>
      <w:sz w:val="20"/>
      <w:szCs w:val="20"/>
      <w:lang w:val="af-ZA" w:eastAsia="en-GB"/>
    </w:rPr>
  </w:style>
  <w:style w:type="paragraph" w:styleId="CommentSubject">
    <w:name w:val="annotation subject"/>
    <w:basedOn w:val="CommentText"/>
    <w:next w:val="CommentText"/>
    <w:link w:val="CommentSubjectChar"/>
    <w:rsid w:val="007F7AEC"/>
    <w:rPr>
      <w:b/>
      <w:bCs/>
    </w:rPr>
  </w:style>
  <w:style w:type="character" w:customStyle="1" w:styleId="CommentSubjectChar">
    <w:name w:val="Comment Subject Char"/>
    <w:basedOn w:val="CommentTextChar"/>
    <w:link w:val="CommentSubject"/>
    <w:rsid w:val="007F7AEC"/>
    <w:rPr>
      <w:rFonts w:ascii="Times New Roman" w:eastAsia="Times New Roman" w:hAnsi="Times New Roman" w:cs="Times New Roman"/>
      <w:b/>
      <w:bCs/>
      <w:sz w:val="20"/>
      <w:szCs w:val="20"/>
      <w:lang w:val="af-ZA" w:eastAsia="en-GB"/>
    </w:rPr>
  </w:style>
  <w:style w:type="table" w:styleId="TableGrid">
    <w:name w:val="Table Grid"/>
    <w:basedOn w:val="TableNormal"/>
    <w:uiPriority w:val="59"/>
    <w:rsid w:val="008D7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03D97"/>
    <w:pPr>
      <w:spacing w:after="0" w:line="240" w:lineRule="auto"/>
    </w:pPr>
    <w:rPr>
      <w:rFonts w:ascii="Times New Roman" w:eastAsia="Times New Roman" w:hAnsi="Times New Roman" w:cs="Times New Roman"/>
      <w:sz w:val="24"/>
      <w:szCs w:val="24"/>
      <w:lang w:val="af-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32573.78E904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853E5-37E9-45C6-9E6C-41181E6A3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1914</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Judge-Johannes Daffue</dc:creator>
  <cp:lastModifiedBy>HOME</cp:lastModifiedBy>
  <cp:revision>2</cp:revision>
  <cp:lastPrinted>2018-11-29T08:05:00Z</cp:lastPrinted>
  <dcterms:created xsi:type="dcterms:W3CDTF">2022-05-23T17:49:00Z</dcterms:created>
  <dcterms:modified xsi:type="dcterms:W3CDTF">2022-05-23T17:49:00Z</dcterms:modified>
</cp:coreProperties>
</file>