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938" w:rsidRPr="0037691A" w:rsidRDefault="00302938" w:rsidP="00302938">
      <w:pPr>
        <w:spacing w:after="0" w:line="240" w:lineRule="auto"/>
        <w:jc w:val="center"/>
        <w:rPr>
          <w:rFonts w:ascii="Arial" w:hAnsi="Arial" w:cs="Arial"/>
          <w:b/>
          <w:sz w:val="24"/>
          <w:szCs w:val="24"/>
          <w:u w:val="single"/>
        </w:rPr>
      </w:pPr>
      <w:bookmarkStart w:id="0" w:name="_GoBack"/>
      <w:bookmarkEnd w:id="0"/>
      <w:r w:rsidRPr="0037691A">
        <w:rPr>
          <w:rFonts w:ascii="Arial" w:hAnsi="Arial" w:cs="Arial"/>
          <w:noProof/>
          <w:lang w:eastAsia="en-ZA"/>
        </w:rPr>
        <w:drawing>
          <wp:anchor distT="0" distB="0" distL="0" distR="0" simplePos="0" relativeHeight="251659264" behindDoc="1" locked="0" layoutInCell="1" allowOverlap="1" wp14:anchorId="41103F1E" wp14:editId="27524016">
            <wp:simplePos x="0" y="0"/>
            <wp:positionH relativeFrom="column">
              <wp:posOffset>2193925</wp:posOffset>
            </wp:positionH>
            <wp:positionV relativeFrom="line">
              <wp:posOffset>-657225</wp:posOffset>
            </wp:positionV>
            <wp:extent cx="1343025" cy="1343025"/>
            <wp:effectExtent l="0" t="0" r="9525" b="9525"/>
            <wp:wrapNone/>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2938" w:rsidRPr="0037691A" w:rsidRDefault="00302938" w:rsidP="00302938">
      <w:pPr>
        <w:spacing w:after="0" w:line="240" w:lineRule="auto"/>
        <w:jc w:val="center"/>
        <w:rPr>
          <w:rFonts w:ascii="Arial" w:hAnsi="Arial" w:cs="Arial"/>
          <w:b/>
          <w:sz w:val="24"/>
          <w:szCs w:val="24"/>
          <w:u w:val="single"/>
        </w:rPr>
      </w:pPr>
    </w:p>
    <w:p w:rsidR="00302938" w:rsidRPr="0037691A" w:rsidRDefault="00302938" w:rsidP="00302938">
      <w:pPr>
        <w:spacing w:after="0" w:line="360" w:lineRule="auto"/>
        <w:jc w:val="both"/>
        <w:rPr>
          <w:rFonts w:ascii="Arial" w:hAnsi="Arial" w:cs="Arial"/>
          <w:b/>
          <w:sz w:val="24"/>
          <w:szCs w:val="24"/>
          <w:u w:val="single"/>
        </w:rPr>
      </w:pPr>
    </w:p>
    <w:p w:rsidR="00302938" w:rsidRPr="0037691A" w:rsidRDefault="00302938" w:rsidP="00302938">
      <w:pPr>
        <w:spacing w:after="0" w:line="240" w:lineRule="auto"/>
        <w:jc w:val="center"/>
        <w:rPr>
          <w:rFonts w:ascii="Arial" w:hAnsi="Arial" w:cs="Arial"/>
          <w:b/>
          <w:sz w:val="24"/>
          <w:szCs w:val="24"/>
          <w:u w:val="single"/>
        </w:rPr>
      </w:pPr>
    </w:p>
    <w:p w:rsidR="00302938" w:rsidRPr="0037691A"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76" w:lineRule="auto"/>
        <w:jc w:val="center"/>
        <w:rPr>
          <w:rFonts w:ascii="Arial" w:hAnsi="Arial" w:cs="Arial"/>
          <w:b/>
          <w:bCs/>
          <w:sz w:val="24"/>
          <w:szCs w:val="24"/>
          <w:u w:val="single"/>
        </w:rPr>
      </w:pPr>
      <w:r w:rsidRPr="0037691A">
        <w:rPr>
          <w:rFonts w:ascii="Arial" w:hAnsi="Arial" w:cs="Arial"/>
          <w:b/>
          <w:bCs/>
          <w:sz w:val="24"/>
          <w:szCs w:val="24"/>
          <w:u w:val="single"/>
        </w:rPr>
        <w:t xml:space="preserve">IN THE HIGH COURT OF </w:t>
      </w:r>
      <w:smartTag w:uri="urn:schemas-microsoft-com:office:smarttags" w:element="place">
        <w:smartTag w:uri="urn:schemas-microsoft-com:office:smarttags" w:element="country-region">
          <w:r w:rsidRPr="0037691A">
            <w:rPr>
              <w:rFonts w:ascii="Arial" w:hAnsi="Arial" w:cs="Arial"/>
              <w:b/>
              <w:bCs/>
              <w:sz w:val="24"/>
              <w:szCs w:val="24"/>
              <w:u w:val="single"/>
            </w:rPr>
            <w:t>SOUTH AFRICA</w:t>
          </w:r>
        </w:smartTag>
      </w:smartTag>
      <w:r w:rsidRPr="0037691A">
        <w:rPr>
          <w:rFonts w:ascii="Arial" w:hAnsi="Arial" w:cs="Arial"/>
          <w:b/>
          <w:bCs/>
          <w:sz w:val="24"/>
          <w:szCs w:val="24"/>
          <w:u w:val="single"/>
        </w:rPr>
        <w:t>,</w:t>
      </w:r>
    </w:p>
    <w:p w:rsidR="00302938" w:rsidRPr="0037691A" w:rsidRDefault="00302938" w:rsidP="00302938">
      <w:pPr>
        <w:pStyle w:val="BodyAA"/>
        <w:pBdr>
          <w:top w:val="none" w:sz="0" w:space="0" w:color="auto"/>
          <w:left w:val="none" w:sz="0" w:space="0" w:color="auto"/>
          <w:bottom w:val="none" w:sz="0" w:space="0" w:color="auto"/>
          <w:right w:val="none" w:sz="0" w:space="0" w:color="auto"/>
          <w:bar w:val="none" w:sz="0" w:color="auto"/>
        </w:pBdr>
        <w:spacing w:line="276" w:lineRule="auto"/>
        <w:jc w:val="center"/>
        <w:rPr>
          <w:rFonts w:ascii="Arial" w:hAnsi="Arial" w:cs="Arial"/>
          <w:b/>
          <w:bCs/>
          <w:sz w:val="24"/>
          <w:szCs w:val="24"/>
          <w:u w:val="single"/>
        </w:rPr>
      </w:pPr>
      <w:smartTag w:uri="urn:schemas-microsoft-com:office:smarttags" w:element="State">
        <w:r w:rsidRPr="0037691A">
          <w:rPr>
            <w:rFonts w:ascii="Arial" w:hAnsi="Arial" w:cs="Arial"/>
            <w:b/>
            <w:bCs/>
            <w:sz w:val="24"/>
            <w:szCs w:val="24"/>
            <w:u w:val="single"/>
          </w:rPr>
          <w:t>FREE STATE</w:t>
        </w:r>
      </w:smartTag>
      <w:r w:rsidRPr="0037691A">
        <w:rPr>
          <w:rFonts w:ascii="Arial" w:hAnsi="Arial" w:cs="Arial"/>
          <w:b/>
          <w:bCs/>
          <w:sz w:val="24"/>
          <w:szCs w:val="24"/>
          <w:u w:val="single"/>
        </w:rPr>
        <w:t xml:space="preserve"> DIVISION, </w:t>
      </w:r>
      <w:smartTag w:uri="urn:schemas-microsoft-com:office:smarttags" w:element="place">
        <w:smartTag w:uri="urn:schemas-microsoft-com:office:smarttags" w:element="City">
          <w:r w:rsidRPr="0037691A">
            <w:rPr>
              <w:rFonts w:ascii="Arial" w:hAnsi="Arial" w:cs="Arial"/>
              <w:b/>
              <w:bCs/>
              <w:sz w:val="24"/>
              <w:szCs w:val="24"/>
              <w:u w:val="single"/>
            </w:rPr>
            <w:t>BLOEMFONTEIN</w:t>
          </w:r>
        </w:smartTag>
      </w:smartTag>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302938" w:rsidRPr="0037691A" w:rsidTr="003802F2">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302938" w:rsidRPr="0037691A" w:rsidRDefault="00302938" w:rsidP="003802F2">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sidRPr="0037691A">
              <w:rPr>
                <w:rFonts w:ascii="Arial" w:hAnsi="Arial" w:cs="Arial"/>
                <w:b/>
                <w:bCs/>
                <w:sz w:val="16"/>
                <w:szCs w:val="16"/>
              </w:rPr>
              <w:t xml:space="preserve">Reportable:                              </w:t>
            </w:r>
          </w:p>
          <w:p w:rsidR="00302938" w:rsidRPr="0037691A"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sidRPr="0037691A">
              <w:rPr>
                <w:rFonts w:ascii="Arial" w:hAnsi="Arial" w:cs="Arial"/>
                <w:b/>
                <w:bCs/>
                <w:sz w:val="16"/>
                <w:szCs w:val="16"/>
              </w:rPr>
              <w:t xml:space="preserve">Of Interest to other Judges:   </w:t>
            </w:r>
          </w:p>
          <w:p w:rsidR="00302938" w:rsidRPr="0037691A"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rPr>
            </w:pPr>
            <w:r w:rsidRPr="0037691A">
              <w:rPr>
                <w:rFonts w:ascii="Arial" w:hAnsi="Arial" w:cs="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302938" w:rsidRPr="0037691A" w:rsidRDefault="00302938" w:rsidP="003802F2">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sidRPr="0037691A">
              <w:rPr>
                <w:rFonts w:ascii="Arial" w:hAnsi="Arial" w:cs="Arial"/>
                <w:b/>
                <w:bCs/>
                <w:sz w:val="16"/>
                <w:szCs w:val="16"/>
              </w:rPr>
              <w:t xml:space="preserve">YES/NO </w:t>
            </w:r>
          </w:p>
          <w:p w:rsidR="00302938" w:rsidRPr="0037691A"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sidRPr="0037691A">
              <w:rPr>
                <w:rFonts w:ascii="Arial" w:hAnsi="Arial" w:cs="Arial"/>
                <w:b/>
                <w:bCs/>
                <w:sz w:val="16"/>
                <w:szCs w:val="16"/>
              </w:rPr>
              <w:t xml:space="preserve">YES/NO </w:t>
            </w:r>
          </w:p>
          <w:p w:rsidR="00302938" w:rsidRPr="0037691A"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rPr>
            </w:pPr>
            <w:r w:rsidRPr="0037691A">
              <w:rPr>
                <w:rFonts w:ascii="Arial" w:hAnsi="Arial" w:cs="Arial"/>
                <w:b/>
                <w:bCs/>
                <w:sz w:val="16"/>
                <w:szCs w:val="16"/>
              </w:rPr>
              <w:t>YES/NO</w:t>
            </w:r>
          </w:p>
        </w:tc>
      </w:tr>
    </w:tbl>
    <w:p w:rsidR="00302938" w:rsidRPr="0037691A"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ind w:left="5760"/>
        <w:jc w:val="right"/>
        <w:rPr>
          <w:rFonts w:ascii="Arial" w:hAnsi="Arial" w:cs="Arial"/>
          <w:sz w:val="24"/>
          <w:szCs w:val="24"/>
        </w:rPr>
      </w:pPr>
    </w:p>
    <w:p w:rsidR="00302938" w:rsidRPr="00AD2591" w:rsidRDefault="00302938" w:rsidP="008300FB">
      <w:pPr>
        <w:pStyle w:val="BodyAA"/>
        <w:pBdr>
          <w:top w:val="none" w:sz="0" w:space="0" w:color="auto"/>
          <w:left w:val="none" w:sz="0" w:space="0" w:color="auto"/>
          <w:bottom w:val="none" w:sz="0" w:space="0" w:color="auto"/>
          <w:right w:val="none" w:sz="0" w:space="0" w:color="auto"/>
          <w:bar w:val="none" w:sz="0" w:color="auto"/>
        </w:pBdr>
        <w:spacing w:after="0" w:line="360" w:lineRule="auto"/>
        <w:ind w:left="5760"/>
        <w:jc w:val="right"/>
        <w:rPr>
          <w:rFonts w:ascii="Arial" w:hAnsi="Arial" w:cs="Arial"/>
          <w:sz w:val="24"/>
          <w:szCs w:val="24"/>
        </w:rPr>
      </w:pPr>
      <w:r w:rsidRPr="00AD2591">
        <w:rPr>
          <w:rFonts w:ascii="Arial" w:hAnsi="Arial" w:cs="Arial"/>
          <w:sz w:val="24"/>
          <w:szCs w:val="24"/>
        </w:rPr>
        <w:t xml:space="preserve">Case No.: </w:t>
      </w:r>
      <w:r w:rsidR="00553E51">
        <w:rPr>
          <w:rFonts w:ascii="Arial" w:hAnsi="Arial" w:cs="Arial"/>
          <w:sz w:val="24"/>
          <w:szCs w:val="24"/>
        </w:rPr>
        <w:t>5406</w:t>
      </w:r>
      <w:r w:rsidRPr="00AD2591">
        <w:rPr>
          <w:rFonts w:ascii="Arial" w:hAnsi="Arial" w:cs="Arial"/>
          <w:sz w:val="24"/>
          <w:szCs w:val="24"/>
        </w:rPr>
        <w:t>/20</w:t>
      </w:r>
      <w:r w:rsidR="00DF1FE4" w:rsidRPr="00AD2591">
        <w:rPr>
          <w:rFonts w:ascii="Arial" w:hAnsi="Arial" w:cs="Arial"/>
          <w:sz w:val="24"/>
          <w:szCs w:val="24"/>
        </w:rPr>
        <w:t>2</w:t>
      </w:r>
      <w:r w:rsidR="00EB634A">
        <w:rPr>
          <w:rFonts w:ascii="Arial" w:hAnsi="Arial" w:cs="Arial"/>
          <w:sz w:val="24"/>
          <w:szCs w:val="24"/>
        </w:rPr>
        <w:t>1</w:t>
      </w:r>
    </w:p>
    <w:p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sidRPr="00AD2591">
        <w:rPr>
          <w:rFonts w:ascii="Arial" w:hAnsi="Arial" w:cs="Arial"/>
          <w:sz w:val="24"/>
          <w:szCs w:val="24"/>
        </w:rPr>
        <w:t>In the matter between: -</w:t>
      </w:r>
    </w:p>
    <w:p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jc w:val="both"/>
        <w:rPr>
          <w:rFonts w:ascii="Arial" w:hAnsi="Arial" w:cs="Arial"/>
          <w:b/>
          <w:bCs/>
          <w:sz w:val="24"/>
          <w:szCs w:val="24"/>
          <w:u w:val="single"/>
        </w:rPr>
      </w:pPr>
    </w:p>
    <w:p w:rsidR="00302938" w:rsidRPr="00AD2591" w:rsidRDefault="00EB634A" w:rsidP="00AD2591">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26"/>
        </w:tabs>
        <w:spacing w:after="0" w:line="360" w:lineRule="auto"/>
        <w:jc w:val="both"/>
        <w:rPr>
          <w:rFonts w:ascii="Arial" w:hAnsi="Arial" w:cs="Arial"/>
          <w:sz w:val="24"/>
          <w:szCs w:val="24"/>
        </w:rPr>
      </w:pPr>
      <w:r>
        <w:rPr>
          <w:rFonts w:ascii="Arial" w:hAnsi="Arial" w:cs="Arial"/>
          <w:b/>
          <w:bCs/>
          <w:sz w:val="24"/>
          <w:szCs w:val="24"/>
        </w:rPr>
        <w:t>JAN VAN DER WALT</w:t>
      </w:r>
      <w:r w:rsidR="00302938" w:rsidRPr="00AD2591">
        <w:rPr>
          <w:rFonts w:ascii="Arial" w:hAnsi="Arial" w:cs="Arial"/>
          <w:b/>
          <w:bCs/>
          <w:sz w:val="24"/>
          <w:szCs w:val="24"/>
        </w:rPr>
        <w:tab/>
      </w:r>
      <w:r>
        <w:rPr>
          <w:rFonts w:ascii="Arial" w:hAnsi="Arial" w:cs="Arial"/>
          <w:b/>
          <w:bCs/>
          <w:sz w:val="24"/>
          <w:szCs w:val="24"/>
        </w:rPr>
        <w:tab/>
      </w:r>
      <w:r w:rsidR="00DF1FE4" w:rsidRPr="00AD2591">
        <w:rPr>
          <w:rFonts w:ascii="Arial" w:hAnsi="Arial" w:cs="Arial"/>
          <w:b/>
          <w:bCs/>
          <w:sz w:val="24"/>
          <w:szCs w:val="24"/>
        </w:rPr>
        <w:tab/>
      </w:r>
      <w:r w:rsidR="00DF1FE4" w:rsidRPr="00AD2591">
        <w:rPr>
          <w:rFonts w:ascii="Arial" w:hAnsi="Arial" w:cs="Arial"/>
          <w:b/>
          <w:bCs/>
          <w:sz w:val="24"/>
          <w:szCs w:val="24"/>
        </w:rPr>
        <w:tab/>
      </w:r>
      <w:r w:rsidR="00DF1FE4" w:rsidRPr="00AD2591">
        <w:rPr>
          <w:rFonts w:ascii="Arial" w:hAnsi="Arial" w:cs="Arial"/>
          <w:b/>
          <w:bCs/>
          <w:sz w:val="24"/>
          <w:szCs w:val="24"/>
        </w:rPr>
        <w:tab/>
      </w:r>
      <w:r w:rsidR="00302938" w:rsidRPr="00AD2591">
        <w:rPr>
          <w:rFonts w:ascii="Arial" w:hAnsi="Arial" w:cs="Arial"/>
          <w:b/>
          <w:bCs/>
          <w:sz w:val="24"/>
          <w:szCs w:val="24"/>
        </w:rPr>
        <w:tab/>
      </w:r>
      <w:r w:rsidR="009F5C12" w:rsidRPr="00AD2591">
        <w:rPr>
          <w:rFonts w:ascii="Arial" w:hAnsi="Arial" w:cs="Arial"/>
          <w:b/>
          <w:bCs/>
          <w:sz w:val="24"/>
          <w:szCs w:val="24"/>
        </w:rPr>
        <w:tab/>
      </w:r>
      <w:r>
        <w:rPr>
          <w:rFonts w:ascii="Arial" w:hAnsi="Arial" w:cs="Arial"/>
          <w:sz w:val="24"/>
          <w:szCs w:val="24"/>
        </w:rPr>
        <w:t>Applicant</w:t>
      </w:r>
    </w:p>
    <w:p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jc w:val="both"/>
        <w:rPr>
          <w:rFonts w:ascii="Arial" w:hAnsi="Arial" w:cs="Arial"/>
          <w:b/>
          <w:bCs/>
          <w:sz w:val="24"/>
          <w:szCs w:val="24"/>
        </w:rPr>
      </w:pPr>
    </w:p>
    <w:p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jc w:val="both"/>
        <w:rPr>
          <w:rFonts w:ascii="Arial" w:hAnsi="Arial" w:cs="Arial"/>
          <w:sz w:val="24"/>
          <w:szCs w:val="24"/>
        </w:rPr>
      </w:pPr>
      <w:r w:rsidRPr="00AD2591">
        <w:rPr>
          <w:rFonts w:ascii="Arial" w:hAnsi="Arial" w:cs="Arial"/>
          <w:sz w:val="24"/>
          <w:szCs w:val="24"/>
        </w:rPr>
        <w:t>and</w:t>
      </w:r>
    </w:p>
    <w:p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jc w:val="both"/>
        <w:rPr>
          <w:rFonts w:ascii="Arial" w:hAnsi="Arial" w:cs="Arial"/>
          <w:sz w:val="24"/>
          <w:szCs w:val="24"/>
        </w:rPr>
      </w:pPr>
    </w:p>
    <w:p w:rsidR="00302938" w:rsidRPr="00AD2591" w:rsidRDefault="00EB634A" w:rsidP="00AD2591">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26"/>
        </w:tabs>
        <w:spacing w:after="0" w:line="360" w:lineRule="auto"/>
        <w:jc w:val="both"/>
        <w:rPr>
          <w:rFonts w:ascii="Arial" w:hAnsi="Arial" w:cs="Arial"/>
          <w:bCs/>
          <w:sz w:val="24"/>
          <w:szCs w:val="24"/>
        </w:rPr>
      </w:pPr>
      <w:r>
        <w:rPr>
          <w:rFonts w:ascii="Arial" w:hAnsi="Arial" w:cs="Arial"/>
          <w:b/>
          <w:bCs/>
          <w:sz w:val="24"/>
          <w:szCs w:val="24"/>
        </w:rPr>
        <w:t>CHARL TERBLANCHE</w:t>
      </w:r>
      <w:r w:rsidR="00DF1FE4" w:rsidRPr="00AD2591">
        <w:rPr>
          <w:rFonts w:ascii="Arial" w:hAnsi="Arial" w:cs="Arial"/>
          <w:b/>
          <w:bCs/>
          <w:sz w:val="24"/>
          <w:szCs w:val="24"/>
        </w:rPr>
        <w:tab/>
      </w:r>
      <w:r w:rsidR="00DF1FE4" w:rsidRPr="00AD2591">
        <w:rPr>
          <w:rFonts w:ascii="Arial" w:hAnsi="Arial" w:cs="Arial"/>
          <w:b/>
          <w:bCs/>
          <w:sz w:val="24"/>
          <w:szCs w:val="24"/>
        </w:rPr>
        <w:tab/>
      </w:r>
      <w:r w:rsidR="00302938" w:rsidRPr="00AD2591">
        <w:rPr>
          <w:rFonts w:ascii="Arial" w:hAnsi="Arial" w:cs="Arial"/>
          <w:b/>
          <w:bCs/>
          <w:sz w:val="24"/>
          <w:szCs w:val="24"/>
        </w:rPr>
        <w:tab/>
      </w:r>
      <w:r w:rsidR="00DF1FE4" w:rsidRPr="00AD2591">
        <w:rPr>
          <w:rFonts w:ascii="Arial" w:hAnsi="Arial" w:cs="Arial"/>
          <w:b/>
          <w:bCs/>
          <w:sz w:val="24"/>
          <w:szCs w:val="24"/>
        </w:rPr>
        <w:t xml:space="preserve">         </w:t>
      </w:r>
      <w:r w:rsidR="009F5C12" w:rsidRPr="00AD2591">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9F5C12" w:rsidRPr="00AD2591">
        <w:rPr>
          <w:rFonts w:ascii="Arial" w:hAnsi="Arial" w:cs="Arial"/>
          <w:bCs/>
          <w:sz w:val="24"/>
          <w:szCs w:val="24"/>
        </w:rPr>
        <w:t>Respondent</w:t>
      </w:r>
    </w:p>
    <w:p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sidRPr="00AD2591">
        <w:rPr>
          <w:rFonts w:ascii="Arial" w:hAnsi="Arial" w:cs="Arial"/>
          <w:noProof/>
          <w:sz w:val="24"/>
          <w:szCs w:val="24"/>
          <w:lang w:val="en-ZA"/>
        </w:rPr>
        <mc:AlternateContent>
          <mc:Choice Requires="wps">
            <w:drawing>
              <wp:inline distT="0" distB="0" distL="0" distR="0" wp14:anchorId="06C5DC43" wp14:editId="6F9FB820">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24620E9"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spacing w:before="120" w:after="0" w:line="360" w:lineRule="auto"/>
        <w:jc w:val="both"/>
        <w:rPr>
          <w:rFonts w:ascii="Arial" w:hAnsi="Arial" w:cs="Arial"/>
          <w:b/>
          <w:sz w:val="24"/>
          <w:szCs w:val="24"/>
        </w:rPr>
      </w:pPr>
      <w:r w:rsidRPr="00AD2591">
        <w:rPr>
          <w:rFonts w:ascii="Arial" w:hAnsi="Arial" w:cs="Arial"/>
          <w:b/>
          <w:bCs/>
          <w:sz w:val="24"/>
          <w:szCs w:val="24"/>
          <w:u w:val="single"/>
        </w:rPr>
        <w:t>CORAM:</w:t>
      </w:r>
      <w:r w:rsidRPr="00AD2591">
        <w:rPr>
          <w:rFonts w:ascii="Arial" w:hAnsi="Arial" w:cs="Arial"/>
          <w:b/>
          <w:bCs/>
          <w:sz w:val="24"/>
          <w:szCs w:val="24"/>
        </w:rPr>
        <w:tab/>
      </w:r>
      <w:r w:rsidRPr="00AD2591">
        <w:rPr>
          <w:rFonts w:ascii="Arial" w:hAnsi="Arial" w:cs="Arial"/>
          <w:b/>
          <w:bCs/>
          <w:sz w:val="24"/>
          <w:szCs w:val="24"/>
        </w:rPr>
        <w:tab/>
      </w:r>
      <w:r w:rsidRPr="00AD2591">
        <w:rPr>
          <w:rFonts w:ascii="Arial" w:hAnsi="Arial" w:cs="Arial"/>
          <w:b/>
          <w:bCs/>
          <w:sz w:val="24"/>
          <w:szCs w:val="24"/>
        </w:rPr>
        <w:tab/>
      </w:r>
      <w:r w:rsidR="00D34925" w:rsidRPr="00AD2591">
        <w:rPr>
          <w:rFonts w:ascii="Arial" w:hAnsi="Arial" w:cs="Arial"/>
          <w:bCs/>
          <w:sz w:val="24"/>
          <w:szCs w:val="24"/>
        </w:rPr>
        <w:t>N</w:t>
      </w:r>
      <w:r w:rsidRPr="00AD2591">
        <w:rPr>
          <w:rFonts w:ascii="Arial" w:hAnsi="Arial" w:cs="Arial"/>
          <w:bCs/>
          <w:sz w:val="24"/>
          <w:szCs w:val="24"/>
        </w:rPr>
        <w:t xml:space="preserve">. </w:t>
      </w:r>
      <w:r w:rsidR="00D34925" w:rsidRPr="00AD2591">
        <w:rPr>
          <w:rFonts w:ascii="Arial" w:hAnsi="Arial" w:cs="Arial"/>
          <w:bCs/>
          <w:sz w:val="24"/>
          <w:szCs w:val="24"/>
        </w:rPr>
        <w:t>M</w:t>
      </w:r>
      <w:r w:rsidRPr="00AD2591">
        <w:rPr>
          <w:rFonts w:ascii="Arial" w:hAnsi="Arial" w:cs="Arial"/>
          <w:bCs/>
          <w:sz w:val="24"/>
          <w:szCs w:val="24"/>
        </w:rPr>
        <w:t>.</w:t>
      </w:r>
      <w:r w:rsidRPr="00AD2591">
        <w:rPr>
          <w:rFonts w:ascii="Arial" w:hAnsi="Arial" w:cs="Arial"/>
          <w:sz w:val="24"/>
          <w:szCs w:val="24"/>
        </w:rPr>
        <w:t xml:space="preserve"> M</w:t>
      </w:r>
      <w:r w:rsidR="00D34925" w:rsidRPr="00AD2591">
        <w:rPr>
          <w:rFonts w:ascii="Arial" w:hAnsi="Arial" w:cs="Arial"/>
          <w:sz w:val="24"/>
          <w:szCs w:val="24"/>
        </w:rPr>
        <w:t>BHELE</w:t>
      </w:r>
      <w:r w:rsidRPr="00AD2591">
        <w:rPr>
          <w:rFonts w:ascii="Arial" w:hAnsi="Arial" w:cs="Arial"/>
          <w:sz w:val="24"/>
          <w:szCs w:val="24"/>
        </w:rPr>
        <w:t xml:space="preserve">, </w:t>
      </w:r>
      <w:r w:rsidR="00D34925" w:rsidRPr="00AD2591">
        <w:rPr>
          <w:rFonts w:ascii="Arial" w:hAnsi="Arial" w:cs="Arial"/>
          <w:sz w:val="24"/>
          <w:szCs w:val="24"/>
        </w:rPr>
        <w:t>A</w:t>
      </w:r>
      <w:r w:rsidRPr="00AD2591">
        <w:rPr>
          <w:rFonts w:ascii="Arial" w:hAnsi="Arial" w:cs="Arial"/>
          <w:sz w:val="24"/>
          <w:szCs w:val="24"/>
        </w:rPr>
        <w:t>JP</w:t>
      </w:r>
    </w:p>
    <w:p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right" w:pos="9000"/>
        </w:tabs>
        <w:spacing w:after="0" w:line="360" w:lineRule="auto"/>
        <w:jc w:val="both"/>
        <w:rPr>
          <w:rFonts w:ascii="Arial" w:hAnsi="Arial" w:cs="Arial"/>
          <w:sz w:val="24"/>
          <w:szCs w:val="24"/>
        </w:rPr>
      </w:pPr>
      <w:r w:rsidRPr="00AD2591">
        <w:rPr>
          <w:rFonts w:ascii="Arial" w:hAnsi="Arial" w:cs="Arial"/>
          <w:noProof/>
          <w:sz w:val="24"/>
          <w:szCs w:val="24"/>
          <w:lang w:val="en-ZA"/>
        </w:rPr>
        <mc:AlternateContent>
          <mc:Choice Requires="wps">
            <w:drawing>
              <wp:inline distT="0" distB="0" distL="0" distR="0" wp14:anchorId="52ABC8BA" wp14:editId="234061B6">
                <wp:extent cx="5715000" cy="19050"/>
                <wp:effectExtent l="0" t="0" r="0" b="0"/>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2F3D1A4E" id="Rectangle 6"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DE3iDo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spacing w:before="120" w:after="0" w:line="360" w:lineRule="auto"/>
        <w:jc w:val="both"/>
        <w:rPr>
          <w:rFonts w:ascii="Arial" w:hAnsi="Arial" w:cs="Arial"/>
          <w:sz w:val="24"/>
          <w:szCs w:val="24"/>
        </w:rPr>
      </w:pPr>
      <w:r w:rsidRPr="00AD2591">
        <w:rPr>
          <w:rFonts w:ascii="Arial" w:hAnsi="Arial" w:cs="Arial"/>
          <w:b/>
          <w:bCs/>
          <w:sz w:val="24"/>
          <w:szCs w:val="24"/>
          <w:u w:val="single"/>
        </w:rPr>
        <w:t>HEARD ON:</w:t>
      </w:r>
      <w:r w:rsidRPr="00AD2591">
        <w:rPr>
          <w:rFonts w:ascii="Arial" w:hAnsi="Arial" w:cs="Arial"/>
          <w:sz w:val="24"/>
          <w:szCs w:val="24"/>
        </w:rPr>
        <w:tab/>
      </w:r>
      <w:r w:rsidRPr="00AD2591">
        <w:rPr>
          <w:rFonts w:ascii="Arial" w:hAnsi="Arial" w:cs="Arial"/>
          <w:sz w:val="24"/>
          <w:szCs w:val="24"/>
        </w:rPr>
        <w:tab/>
      </w:r>
      <w:r w:rsidRPr="00AD2591">
        <w:rPr>
          <w:rFonts w:ascii="Arial" w:hAnsi="Arial" w:cs="Arial"/>
          <w:sz w:val="24"/>
          <w:szCs w:val="24"/>
        </w:rPr>
        <w:tab/>
      </w:r>
      <w:r w:rsidR="00F94E49">
        <w:rPr>
          <w:rFonts w:ascii="Arial" w:hAnsi="Arial" w:cs="Arial"/>
          <w:sz w:val="24"/>
          <w:szCs w:val="24"/>
        </w:rPr>
        <w:t xml:space="preserve">12 </w:t>
      </w:r>
      <w:r w:rsidR="00DC0730">
        <w:rPr>
          <w:rFonts w:ascii="Arial" w:hAnsi="Arial" w:cs="Arial"/>
          <w:sz w:val="24"/>
          <w:szCs w:val="24"/>
        </w:rPr>
        <w:t>MAY</w:t>
      </w:r>
      <w:r w:rsidR="00F94E49">
        <w:rPr>
          <w:rFonts w:ascii="Arial" w:hAnsi="Arial" w:cs="Arial"/>
          <w:sz w:val="24"/>
          <w:szCs w:val="24"/>
        </w:rPr>
        <w:t xml:space="preserve"> 2022</w:t>
      </w:r>
    </w:p>
    <w:p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sidRPr="00AD2591">
        <w:rPr>
          <w:rFonts w:ascii="Arial" w:hAnsi="Arial" w:cs="Arial"/>
          <w:noProof/>
          <w:sz w:val="24"/>
          <w:szCs w:val="24"/>
          <w:lang w:val="en-ZA"/>
        </w:rPr>
        <mc:AlternateContent>
          <mc:Choice Requires="wps">
            <w:drawing>
              <wp:inline distT="0" distB="0" distL="0" distR="0" wp14:anchorId="77F14A4C" wp14:editId="7EBC34E0">
                <wp:extent cx="5715000" cy="19050"/>
                <wp:effectExtent l="0" t="0" r="0" b="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50F7955A"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qEZOx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spacing w:before="120" w:after="0" w:line="360" w:lineRule="auto"/>
        <w:jc w:val="both"/>
        <w:rPr>
          <w:rFonts w:ascii="Arial" w:hAnsi="Arial" w:cs="Arial"/>
          <w:sz w:val="24"/>
          <w:szCs w:val="24"/>
        </w:rPr>
      </w:pPr>
      <w:r w:rsidRPr="00AD2591">
        <w:rPr>
          <w:rFonts w:ascii="Arial" w:hAnsi="Arial" w:cs="Arial"/>
          <w:b/>
          <w:bCs/>
          <w:sz w:val="24"/>
          <w:szCs w:val="24"/>
          <w:u w:val="single"/>
        </w:rPr>
        <w:t>DELIVERED ON:</w:t>
      </w:r>
      <w:r w:rsidRPr="00AD2591">
        <w:rPr>
          <w:rFonts w:ascii="Arial" w:hAnsi="Arial" w:cs="Arial"/>
          <w:sz w:val="24"/>
          <w:szCs w:val="24"/>
        </w:rPr>
        <w:tab/>
      </w:r>
      <w:r w:rsidR="005C28AB">
        <w:rPr>
          <w:rFonts w:ascii="Arial" w:hAnsi="Arial" w:cs="Arial"/>
          <w:sz w:val="24"/>
          <w:szCs w:val="24"/>
        </w:rPr>
        <w:tab/>
      </w:r>
      <w:r w:rsidR="00DC0730">
        <w:rPr>
          <w:rFonts w:ascii="Arial" w:hAnsi="Arial" w:cs="Arial"/>
          <w:sz w:val="24"/>
          <w:szCs w:val="24"/>
        </w:rPr>
        <w:t>14 JULY 2022</w:t>
      </w:r>
    </w:p>
    <w:p w:rsidR="00302938" w:rsidRPr="00AD2591" w:rsidRDefault="00302938" w:rsidP="00AD2591">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sidRPr="00AD2591">
        <w:rPr>
          <w:rFonts w:ascii="Arial" w:hAnsi="Arial" w:cs="Arial"/>
          <w:noProof/>
          <w:sz w:val="24"/>
          <w:szCs w:val="24"/>
          <w:lang w:val="en-ZA"/>
        </w:rPr>
        <mc:AlternateContent>
          <mc:Choice Requires="wps">
            <w:drawing>
              <wp:inline distT="0" distB="0" distL="0" distR="0" wp14:anchorId="7987E2E6" wp14:editId="6D188265">
                <wp:extent cx="5715000" cy="19050"/>
                <wp:effectExtent l="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35F8B4DA"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OM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MZSDjI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302938" w:rsidRPr="00AD2591" w:rsidRDefault="00302938" w:rsidP="00AD2591">
      <w:pPr>
        <w:spacing w:after="0" w:line="360" w:lineRule="auto"/>
        <w:ind w:left="709" w:hanging="709"/>
        <w:jc w:val="both"/>
        <w:rPr>
          <w:rFonts w:ascii="Arial" w:hAnsi="Arial" w:cs="Arial"/>
          <w:sz w:val="24"/>
          <w:szCs w:val="24"/>
        </w:rPr>
      </w:pPr>
    </w:p>
    <w:p w:rsidR="00D34925" w:rsidRPr="00AD2591" w:rsidRDefault="001913D9" w:rsidP="00AD2591">
      <w:pPr>
        <w:pStyle w:val="Default"/>
        <w:spacing w:line="360" w:lineRule="auto"/>
        <w:ind w:left="709" w:hanging="709"/>
        <w:jc w:val="both"/>
      </w:pPr>
      <w:r w:rsidRPr="00AD2591">
        <w:t>[1]</w:t>
      </w:r>
      <w:r w:rsidRPr="00AD2591">
        <w:tab/>
      </w:r>
      <w:r w:rsidR="00034632">
        <w:t>T</w:t>
      </w:r>
      <w:r w:rsidR="004B69B7">
        <w:t xml:space="preserve">his is an application </w:t>
      </w:r>
      <w:r w:rsidR="00B27683">
        <w:t xml:space="preserve">for payment of R520 000.00 and </w:t>
      </w:r>
      <w:r w:rsidR="004B69B7">
        <w:t xml:space="preserve">R100 000 arising from a loan </w:t>
      </w:r>
      <w:r w:rsidR="00D60D28">
        <w:t>agreement concluded o</w:t>
      </w:r>
      <w:r w:rsidR="004B69B7">
        <w:t>n 26 March 2019 between the applicant and the respondent. The applicant advanced an amount of R520</w:t>
      </w:r>
      <w:r w:rsidR="00B27683">
        <w:t> 000.</w:t>
      </w:r>
      <w:r w:rsidR="00654F57">
        <w:t xml:space="preserve">00 to the respondent after the latter undertook to return the money with interest </w:t>
      </w:r>
      <w:r w:rsidR="00A0086C">
        <w:t xml:space="preserve">of R100 000 </w:t>
      </w:r>
      <w:r w:rsidR="000A69C8">
        <w:t xml:space="preserve">within 3 days. </w:t>
      </w:r>
    </w:p>
    <w:p w:rsidR="00D34925" w:rsidRPr="00AD2591" w:rsidRDefault="00D34925" w:rsidP="00AD2591">
      <w:pPr>
        <w:spacing w:after="0" w:line="360" w:lineRule="auto"/>
        <w:ind w:left="709" w:hanging="709"/>
        <w:jc w:val="both"/>
        <w:rPr>
          <w:rFonts w:ascii="Arial" w:hAnsi="Arial" w:cs="Arial"/>
          <w:sz w:val="24"/>
          <w:szCs w:val="24"/>
        </w:rPr>
      </w:pPr>
    </w:p>
    <w:p w:rsidR="00A950FF" w:rsidRDefault="00D34925" w:rsidP="00EB634A">
      <w:pPr>
        <w:spacing w:after="0" w:line="360" w:lineRule="auto"/>
        <w:ind w:left="709" w:hanging="709"/>
        <w:jc w:val="both"/>
        <w:rPr>
          <w:rFonts w:ascii="Arial" w:hAnsi="Arial" w:cs="Arial"/>
          <w:sz w:val="24"/>
          <w:szCs w:val="24"/>
        </w:rPr>
      </w:pPr>
      <w:r w:rsidRPr="00AD2591">
        <w:rPr>
          <w:rFonts w:ascii="Arial" w:hAnsi="Arial" w:cs="Arial"/>
          <w:sz w:val="24"/>
          <w:szCs w:val="24"/>
        </w:rPr>
        <w:t>[2]</w:t>
      </w:r>
      <w:r w:rsidRPr="00AD2591">
        <w:rPr>
          <w:rFonts w:ascii="Arial" w:hAnsi="Arial" w:cs="Arial"/>
          <w:sz w:val="24"/>
          <w:szCs w:val="24"/>
        </w:rPr>
        <w:tab/>
      </w:r>
      <w:r w:rsidR="00C83493">
        <w:rPr>
          <w:rFonts w:ascii="Arial" w:hAnsi="Arial" w:cs="Arial"/>
          <w:sz w:val="24"/>
          <w:szCs w:val="24"/>
        </w:rPr>
        <w:t xml:space="preserve">The terms of the agreement were captured in a </w:t>
      </w:r>
      <w:r w:rsidR="00B27683">
        <w:rPr>
          <w:rFonts w:ascii="Arial" w:hAnsi="Arial" w:cs="Arial"/>
          <w:sz w:val="24"/>
          <w:szCs w:val="24"/>
        </w:rPr>
        <w:t>WhatsApp</w:t>
      </w:r>
      <w:r w:rsidR="00C83493">
        <w:rPr>
          <w:rFonts w:ascii="Arial" w:hAnsi="Arial" w:cs="Arial"/>
          <w:sz w:val="24"/>
          <w:szCs w:val="24"/>
        </w:rPr>
        <w:t xml:space="preserve"> communication </w:t>
      </w:r>
      <w:r w:rsidR="00D60D28">
        <w:rPr>
          <w:rFonts w:ascii="Arial" w:hAnsi="Arial" w:cs="Arial"/>
          <w:sz w:val="24"/>
          <w:szCs w:val="24"/>
        </w:rPr>
        <w:t>sent by</w:t>
      </w:r>
      <w:r w:rsidR="00C207A0">
        <w:rPr>
          <w:rFonts w:ascii="Arial" w:hAnsi="Arial" w:cs="Arial"/>
          <w:sz w:val="24"/>
          <w:szCs w:val="24"/>
        </w:rPr>
        <w:t xml:space="preserve"> the respondent as follows:</w:t>
      </w:r>
    </w:p>
    <w:p w:rsidR="00A07D99" w:rsidRPr="00B27683" w:rsidRDefault="00A07D99" w:rsidP="00B27683">
      <w:pPr>
        <w:spacing w:after="0" w:line="360" w:lineRule="auto"/>
        <w:ind w:left="1418"/>
        <w:jc w:val="both"/>
        <w:rPr>
          <w:rFonts w:ascii="Arial" w:hAnsi="Arial" w:cs="Arial"/>
          <w:sz w:val="20"/>
          <w:szCs w:val="20"/>
          <w:lang w:val="en-US"/>
        </w:rPr>
      </w:pPr>
      <w:r w:rsidRPr="00B27683">
        <w:rPr>
          <w:rFonts w:ascii="Arial" w:hAnsi="Arial" w:cs="Arial"/>
          <w:sz w:val="20"/>
          <w:szCs w:val="20"/>
          <w:lang w:val="en-US"/>
        </w:rPr>
        <w:lastRenderedPageBreak/>
        <w:t>“Jan ek wil net verduidelik ook ek moet 8 units se waarborge lewer voor ek die eerste trekking kan kry.  Ek het al 11 verkoop en kan 8 se waarborge lewer maar 2 van die verkopers moet nog elk 20% deposito neersit voor ek die eerste trekking kry.  Ek het alles gebou met my eie fondse maar het nou die trekking van 963000 nodig.  Ek kort net R520000 om die depositos te waarborg voor ek die groot trekking kry.  Ek sal die trekking binne 3 dae kry as ek die finale deposito’s kan waarborg en ek sal dadelik vir jou R620</w:t>
      </w:r>
      <w:r w:rsidR="007D22BF" w:rsidRPr="00B27683">
        <w:rPr>
          <w:rFonts w:ascii="Arial" w:hAnsi="Arial" w:cs="Arial"/>
          <w:sz w:val="20"/>
          <w:szCs w:val="20"/>
          <w:lang w:val="en-US"/>
        </w:rPr>
        <w:t xml:space="preserve"> </w:t>
      </w:r>
      <w:r w:rsidRPr="00B27683">
        <w:rPr>
          <w:rFonts w:ascii="Arial" w:hAnsi="Arial" w:cs="Arial"/>
          <w:sz w:val="20"/>
          <w:szCs w:val="20"/>
          <w:lang w:val="en-US"/>
        </w:rPr>
        <w:t>000 terugbetaal.  Ek sal dit verskriklik waardeer.”</w:t>
      </w:r>
    </w:p>
    <w:p w:rsidR="00445D46" w:rsidRPr="00AD2591" w:rsidRDefault="00445D46" w:rsidP="00AD2591">
      <w:pPr>
        <w:spacing w:after="0" w:line="360" w:lineRule="auto"/>
        <w:ind w:left="709" w:hanging="709"/>
        <w:jc w:val="both"/>
        <w:rPr>
          <w:rFonts w:ascii="Arial" w:hAnsi="Arial" w:cs="Arial"/>
          <w:sz w:val="24"/>
          <w:szCs w:val="24"/>
        </w:rPr>
      </w:pPr>
    </w:p>
    <w:p w:rsidR="006B19CB" w:rsidRDefault="003B5C96" w:rsidP="00AD2591">
      <w:pPr>
        <w:spacing w:after="0" w:line="360" w:lineRule="auto"/>
        <w:ind w:left="709" w:hanging="709"/>
        <w:jc w:val="both"/>
        <w:rPr>
          <w:rFonts w:ascii="Arial" w:hAnsi="Arial" w:cs="Arial"/>
          <w:sz w:val="24"/>
          <w:szCs w:val="24"/>
        </w:rPr>
      </w:pPr>
      <w:r w:rsidRPr="00AD2591">
        <w:rPr>
          <w:rFonts w:ascii="Arial" w:hAnsi="Arial" w:cs="Arial"/>
          <w:sz w:val="24"/>
          <w:szCs w:val="24"/>
        </w:rPr>
        <w:t>[3]</w:t>
      </w:r>
      <w:r w:rsidR="009F5C12" w:rsidRPr="00AD2591">
        <w:rPr>
          <w:rFonts w:ascii="Arial" w:hAnsi="Arial" w:cs="Arial"/>
          <w:sz w:val="24"/>
          <w:szCs w:val="24"/>
        </w:rPr>
        <w:tab/>
      </w:r>
      <w:r w:rsidR="00EA16C5">
        <w:rPr>
          <w:rFonts w:ascii="Arial" w:hAnsi="Arial" w:cs="Arial"/>
          <w:sz w:val="24"/>
          <w:szCs w:val="24"/>
        </w:rPr>
        <w:t xml:space="preserve">On 30 June 2021 the applicant sent the following </w:t>
      </w:r>
      <w:r w:rsidR="00EA16C5" w:rsidRPr="00B27683">
        <w:rPr>
          <w:rFonts w:ascii="Arial" w:hAnsi="Arial" w:cs="Arial"/>
          <w:sz w:val="24"/>
          <w:szCs w:val="24"/>
        </w:rPr>
        <w:t>Whatsapp</w:t>
      </w:r>
      <w:r w:rsidR="00EA16C5">
        <w:rPr>
          <w:rFonts w:ascii="Arial" w:hAnsi="Arial" w:cs="Arial"/>
          <w:i/>
          <w:sz w:val="24"/>
          <w:szCs w:val="24"/>
        </w:rPr>
        <w:t xml:space="preserve"> </w:t>
      </w:r>
      <w:r w:rsidR="00EA16C5">
        <w:rPr>
          <w:rFonts w:ascii="Arial" w:hAnsi="Arial" w:cs="Arial"/>
          <w:sz w:val="24"/>
          <w:szCs w:val="24"/>
        </w:rPr>
        <w:t xml:space="preserve">message to the respondent demanding payment of the amount owing. </w:t>
      </w:r>
    </w:p>
    <w:p w:rsidR="00EA16C5" w:rsidRDefault="00EA16C5" w:rsidP="00AD2591">
      <w:pPr>
        <w:spacing w:after="0" w:line="360" w:lineRule="auto"/>
        <w:ind w:left="709" w:hanging="709"/>
        <w:jc w:val="both"/>
        <w:rPr>
          <w:rFonts w:ascii="Arial" w:hAnsi="Arial" w:cs="Arial"/>
          <w:sz w:val="24"/>
          <w:szCs w:val="24"/>
        </w:rPr>
      </w:pPr>
    </w:p>
    <w:p w:rsidR="00EA16C5" w:rsidRPr="00B27683" w:rsidRDefault="00EA16C5" w:rsidP="00B27683">
      <w:pPr>
        <w:spacing w:after="0" w:line="360" w:lineRule="auto"/>
        <w:ind w:left="1418"/>
        <w:jc w:val="both"/>
        <w:rPr>
          <w:rFonts w:ascii="Arial" w:hAnsi="Arial" w:cs="Arial"/>
          <w:sz w:val="20"/>
          <w:szCs w:val="20"/>
          <w:lang w:val="en-US"/>
        </w:rPr>
      </w:pPr>
      <w:r w:rsidRPr="00B27683">
        <w:rPr>
          <w:rFonts w:ascii="Arial" w:hAnsi="Arial" w:cs="Arial"/>
          <w:sz w:val="20"/>
          <w:szCs w:val="20"/>
          <w:lang w:val="en-US"/>
        </w:rPr>
        <w:t>“Goeiemôre Charl</w:t>
      </w:r>
    </w:p>
    <w:p w:rsidR="00EA16C5" w:rsidRPr="00B27683" w:rsidRDefault="00EA16C5" w:rsidP="00B27683">
      <w:pPr>
        <w:spacing w:after="0" w:line="360" w:lineRule="auto"/>
        <w:ind w:left="1418"/>
        <w:jc w:val="both"/>
        <w:rPr>
          <w:rFonts w:ascii="Arial" w:hAnsi="Arial" w:cs="Arial"/>
          <w:sz w:val="20"/>
          <w:szCs w:val="20"/>
          <w:lang w:val="en-US"/>
        </w:rPr>
      </w:pPr>
    </w:p>
    <w:p w:rsidR="00EA16C5" w:rsidRPr="00B27683" w:rsidRDefault="00EA16C5" w:rsidP="00B27683">
      <w:pPr>
        <w:spacing w:after="0" w:line="360" w:lineRule="auto"/>
        <w:ind w:left="1418"/>
        <w:jc w:val="both"/>
        <w:rPr>
          <w:rFonts w:ascii="Arial" w:hAnsi="Arial" w:cs="Arial"/>
          <w:sz w:val="20"/>
          <w:szCs w:val="20"/>
          <w:lang w:val="en-US"/>
        </w:rPr>
      </w:pPr>
      <w:r w:rsidRPr="00B27683">
        <w:rPr>
          <w:rFonts w:ascii="Arial" w:hAnsi="Arial" w:cs="Arial"/>
          <w:sz w:val="20"/>
          <w:szCs w:val="20"/>
          <w:lang w:val="en-US"/>
        </w:rPr>
        <w:t>Dit was nou onderneming in 2019.</w:t>
      </w:r>
    </w:p>
    <w:p w:rsidR="00EA16C5" w:rsidRPr="00B27683" w:rsidRDefault="00EA16C5" w:rsidP="00B27683">
      <w:pPr>
        <w:spacing w:after="0" w:line="360" w:lineRule="auto"/>
        <w:ind w:left="1418"/>
        <w:jc w:val="both"/>
        <w:rPr>
          <w:rFonts w:ascii="Arial" w:hAnsi="Arial" w:cs="Arial"/>
          <w:sz w:val="20"/>
          <w:szCs w:val="20"/>
          <w:lang w:val="en-US"/>
        </w:rPr>
      </w:pPr>
      <w:r w:rsidRPr="00B27683">
        <w:rPr>
          <w:rFonts w:ascii="Arial" w:hAnsi="Arial" w:cs="Arial"/>
          <w:sz w:val="20"/>
          <w:szCs w:val="20"/>
          <w:lang w:val="en-US"/>
        </w:rPr>
        <w:t>Ons is nou meer as 2 jaar later.</w:t>
      </w:r>
    </w:p>
    <w:p w:rsidR="00EA16C5" w:rsidRPr="00B27683" w:rsidRDefault="00EA16C5" w:rsidP="00B27683">
      <w:pPr>
        <w:spacing w:after="0" w:line="360" w:lineRule="auto"/>
        <w:ind w:left="1418"/>
        <w:jc w:val="both"/>
        <w:rPr>
          <w:rFonts w:ascii="Arial" w:hAnsi="Arial" w:cs="Arial"/>
          <w:sz w:val="20"/>
          <w:szCs w:val="20"/>
          <w:lang w:val="en-US"/>
        </w:rPr>
      </w:pPr>
      <w:r w:rsidRPr="00B27683">
        <w:rPr>
          <w:rFonts w:ascii="Arial" w:hAnsi="Arial" w:cs="Arial"/>
          <w:sz w:val="20"/>
          <w:szCs w:val="20"/>
          <w:lang w:val="en-US"/>
        </w:rPr>
        <w:t>Jy moet asb my geld betaal.</w:t>
      </w:r>
    </w:p>
    <w:p w:rsidR="00EA16C5" w:rsidRPr="00B27683" w:rsidRDefault="00EA16C5" w:rsidP="00B27683">
      <w:pPr>
        <w:spacing w:after="0" w:line="360" w:lineRule="auto"/>
        <w:ind w:left="1418"/>
        <w:jc w:val="both"/>
        <w:rPr>
          <w:rFonts w:ascii="Arial" w:hAnsi="Arial" w:cs="Arial"/>
          <w:sz w:val="20"/>
          <w:szCs w:val="20"/>
          <w:lang w:val="en-US"/>
        </w:rPr>
      </w:pPr>
      <w:r w:rsidRPr="00B27683">
        <w:rPr>
          <w:rFonts w:ascii="Arial" w:hAnsi="Arial" w:cs="Arial"/>
          <w:sz w:val="20"/>
          <w:szCs w:val="20"/>
          <w:lang w:val="en-US"/>
        </w:rPr>
        <w:t xml:space="preserve">My rekeningnommer is </w:t>
      </w:r>
    </w:p>
    <w:p w:rsidR="00EA16C5" w:rsidRPr="00B27683" w:rsidRDefault="00EA16C5" w:rsidP="00B27683">
      <w:pPr>
        <w:spacing w:after="0" w:line="360" w:lineRule="auto"/>
        <w:ind w:left="1418"/>
        <w:jc w:val="both"/>
        <w:rPr>
          <w:rFonts w:ascii="Arial" w:hAnsi="Arial" w:cs="Arial"/>
          <w:sz w:val="20"/>
          <w:szCs w:val="20"/>
          <w:lang w:val="en-US"/>
        </w:rPr>
      </w:pPr>
      <w:r w:rsidRPr="00B27683">
        <w:rPr>
          <w:rFonts w:ascii="Arial" w:hAnsi="Arial" w:cs="Arial"/>
          <w:sz w:val="20"/>
          <w:szCs w:val="20"/>
          <w:lang w:val="en-US"/>
        </w:rPr>
        <w:t>JG vd Walt</w:t>
      </w:r>
    </w:p>
    <w:p w:rsidR="00EA16C5" w:rsidRPr="00B27683" w:rsidRDefault="00EA16C5" w:rsidP="00B27683">
      <w:pPr>
        <w:spacing w:after="0" w:line="360" w:lineRule="auto"/>
        <w:ind w:left="1418"/>
        <w:jc w:val="both"/>
        <w:rPr>
          <w:rFonts w:ascii="Arial" w:hAnsi="Arial" w:cs="Arial"/>
          <w:sz w:val="20"/>
          <w:szCs w:val="20"/>
          <w:lang w:val="en-US"/>
        </w:rPr>
      </w:pPr>
      <w:r w:rsidRPr="00B27683">
        <w:rPr>
          <w:rFonts w:ascii="Arial" w:hAnsi="Arial" w:cs="Arial"/>
          <w:sz w:val="20"/>
          <w:szCs w:val="20"/>
          <w:lang w:val="en-US"/>
        </w:rPr>
        <w:t xml:space="preserve">Standard Bank </w:t>
      </w:r>
    </w:p>
    <w:p w:rsidR="00EA16C5" w:rsidRPr="00B27683" w:rsidRDefault="00EA16C5" w:rsidP="00B27683">
      <w:pPr>
        <w:spacing w:after="0" w:line="360" w:lineRule="auto"/>
        <w:ind w:left="1418"/>
        <w:jc w:val="both"/>
        <w:rPr>
          <w:rFonts w:ascii="Arial" w:hAnsi="Arial" w:cs="Arial"/>
          <w:sz w:val="20"/>
          <w:szCs w:val="20"/>
          <w:lang w:val="en-US"/>
        </w:rPr>
      </w:pPr>
      <w:r w:rsidRPr="00B27683">
        <w:rPr>
          <w:rFonts w:ascii="Arial" w:hAnsi="Arial" w:cs="Arial"/>
          <w:sz w:val="20"/>
          <w:szCs w:val="20"/>
          <w:lang w:val="en-US"/>
        </w:rPr>
        <w:t>Westgate branch</w:t>
      </w:r>
    </w:p>
    <w:p w:rsidR="00EA16C5" w:rsidRPr="00B27683" w:rsidRDefault="00EA16C5" w:rsidP="00B27683">
      <w:pPr>
        <w:spacing w:after="0" w:line="360" w:lineRule="auto"/>
        <w:ind w:left="1418"/>
        <w:jc w:val="both"/>
        <w:rPr>
          <w:rFonts w:ascii="Arial" w:hAnsi="Arial" w:cs="Arial"/>
          <w:sz w:val="20"/>
          <w:szCs w:val="20"/>
          <w:lang w:val="en-US"/>
        </w:rPr>
      </w:pPr>
      <w:r w:rsidRPr="00B27683">
        <w:rPr>
          <w:rFonts w:ascii="Arial" w:hAnsi="Arial" w:cs="Arial"/>
          <w:sz w:val="20"/>
          <w:szCs w:val="20"/>
          <w:lang w:val="en-US"/>
        </w:rPr>
        <w:t>Rekeningnommer 401401456.”</w:t>
      </w:r>
    </w:p>
    <w:p w:rsidR="00E97A2C" w:rsidRPr="00AD2591" w:rsidRDefault="00E97A2C" w:rsidP="00AD2591">
      <w:pPr>
        <w:spacing w:after="0" w:line="360" w:lineRule="auto"/>
        <w:ind w:left="709" w:hanging="709"/>
        <w:jc w:val="both"/>
        <w:rPr>
          <w:rFonts w:ascii="Arial" w:hAnsi="Arial" w:cs="Arial"/>
          <w:sz w:val="24"/>
          <w:szCs w:val="24"/>
        </w:rPr>
      </w:pPr>
    </w:p>
    <w:p w:rsidR="006B19CB" w:rsidRDefault="00F96B5D" w:rsidP="006B19CB">
      <w:pPr>
        <w:spacing w:after="0" w:line="360" w:lineRule="auto"/>
        <w:ind w:left="709" w:hanging="709"/>
        <w:jc w:val="both"/>
        <w:rPr>
          <w:rFonts w:ascii="Arial" w:hAnsi="Arial" w:cs="Arial"/>
          <w:sz w:val="24"/>
          <w:szCs w:val="24"/>
        </w:rPr>
      </w:pPr>
      <w:r w:rsidRPr="00AD2591">
        <w:rPr>
          <w:rFonts w:ascii="Arial" w:hAnsi="Arial" w:cs="Arial"/>
          <w:sz w:val="24"/>
          <w:szCs w:val="24"/>
        </w:rPr>
        <w:t>[4]</w:t>
      </w:r>
      <w:r w:rsidR="009F5C12" w:rsidRPr="00AD2591">
        <w:rPr>
          <w:rFonts w:ascii="Arial" w:hAnsi="Arial" w:cs="Arial"/>
          <w:sz w:val="24"/>
          <w:szCs w:val="24"/>
        </w:rPr>
        <w:tab/>
      </w:r>
      <w:r w:rsidR="00D60D28">
        <w:rPr>
          <w:rFonts w:ascii="Arial" w:hAnsi="Arial" w:cs="Arial"/>
          <w:sz w:val="24"/>
          <w:szCs w:val="24"/>
        </w:rPr>
        <w:t>The respondent</w:t>
      </w:r>
      <w:r w:rsidR="006B19CB">
        <w:rPr>
          <w:rFonts w:ascii="Arial" w:hAnsi="Arial" w:cs="Arial"/>
          <w:sz w:val="24"/>
          <w:szCs w:val="24"/>
        </w:rPr>
        <w:t>’s defence is that the repayment of the debt was subject to a suspensi</w:t>
      </w:r>
      <w:r w:rsidR="00D60D28">
        <w:rPr>
          <w:rFonts w:ascii="Arial" w:hAnsi="Arial" w:cs="Arial"/>
          <w:sz w:val="24"/>
          <w:szCs w:val="24"/>
        </w:rPr>
        <w:t xml:space="preserve">ve condition that he was </w:t>
      </w:r>
      <w:r w:rsidR="006B19CB">
        <w:rPr>
          <w:rFonts w:ascii="Arial" w:hAnsi="Arial" w:cs="Arial"/>
          <w:sz w:val="24"/>
          <w:szCs w:val="24"/>
        </w:rPr>
        <w:t>first to receive a drawing from the bondholder in the amount of R9 630 000.00 which would enable him to pay off the debt. His contention is that the bondholder only paid an amount of R7 537 813.00 making it impossible</w:t>
      </w:r>
      <w:r w:rsidR="00D60D28">
        <w:rPr>
          <w:rFonts w:ascii="Arial" w:hAnsi="Arial" w:cs="Arial"/>
          <w:sz w:val="24"/>
          <w:szCs w:val="24"/>
        </w:rPr>
        <w:t xml:space="preserve"> for him</w:t>
      </w:r>
      <w:r w:rsidR="006B19CB">
        <w:rPr>
          <w:rFonts w:ascii="Arial" w:hAnsi="Arial" w:cs="Arial"/>
          <w:sz w:val="24"/>
          <w:szCs w:val="24"/>
        </w:rPr>
        <w:t xml:space="preserve"> to repay the applicant. </w:t>
      </w:r>
      <w:r w:rsidR="009E1DDC">
        <w:rPr>
          <w:rFonts w:ascii="Arial" w:hAnsi="Arial" w:cs="Arial"/>
          <w:sz w:val="24"/>
          <w:szCs w:val="24"/>
        </w:rPr>
        <w:t>In an email sent by the respondent to the applicant’s friend the respondent said the following in relation to the loan</w:t>
      </w:r>
      <w:r w:rsidR="00D60D28">
        <w:rPr>
          <w:rFonts w:ascii="Arial" w:hAnsi="Arial" w:cs="Arial"/>
          <w:sz w:val="24"/>
          <w:szCs w:val="24"/>
        </w:rPr>
        <w:t>:</w:t>
      </w:r>
      <w:r w:rsidR="009E1DDC">
        <w:rPr>
          <w:rFonts w:ascii="Arial" w:hAnsi="Arial" w:cs="Arial"/>
          <w:sz w:val="24"/>
          <w:szCs w:val="24"/>
        </w:rPr>
        <w:t xml:space="preserve"> </w:t>
      </w:r>
    </w:p>
    <w:p w:rsidR="00B27683" w:rsidRDefault="00B27683" w:rsidP="006B19CB">
      <w:pPr>
        <w:spacing w:after="0" w:line="360" w:lineRule="auto"/>
        <w:ind w:left="709" w:hanging="709"/>
        <w:jc w:val="both"/>
        <w:rPr>
          <w:rFonts w:ascii="Arial" w:hAnsi="Arial" w:cs="Arial"/>
          <w:sz w:val="24"/>
          <w:szCs w:val="24"/>
        </w:rPr>
      </w:pPr>
    </w:p>
    <w:p w:rsidR="009E1DDC" w:rsidRPr="009E1DDC" w:rsidRDefault="009E1DDC" w:rsidP="00B27683">
      <w:pPr>
        <w:spacing w:after="0" w:line="360" w:lineRule="auto"/>
        <w:ind w:left="1418"/>
        <w:jc w:val="both"/>
        <w:rPr>
          <w:rFonts w:ascii="Arial" w:hAnsi="Arial" w:cs="Arial"/>
          <w:sz w:val="20"/>
          <w:szCs w:val="20"/>
        </w:rPr>
      </w:pPr>
      <w:r w:rsidRPr="009E1DDC">
        <w:rPr>
          <w:rFonts w:ascii="Arial" w:hAnsi="Arial" w:cs="Arial"/>
          <w:sz w:val="20"/>
          <w:szCs w:val="20"/>
        </w:rPr>
        <w:t>“</w:t>
      </w:r>
      <w:r w:rsidRPr="009E1DDC">
        <w:rPr>
          <w:rFonts w:ascii="Arial" w:hAnsi="Arial" w:cs="Arial"/>
          <w:sz w:val="20"/>
          <w:szCs w:val="20"/>
          <w:lang w:val="en-US"/>
        </w:rPr>
        <w:t>Met my lening by Jan is jy heeltemal reg en ek hoop om dit dringend reg te stel, ek is baie jammer dat die fondse nog nie terugbetaal is nie en sal dit opmaak met Jan.  Die Covid k*k het my bestaan opgef*k en ek kon dit nooit voorsien nie, alles was ‘n problem van munisipale goedkeurings tot ontheffings van verbande.  Maar ek besef my verantwoordelikheid en sal dit met Jan uitsorteer.”</w:t>
      </w:r>
    </w:p>
    <w:p w:rsidR="004C5ED1" w:rsidRPr="00AD2591" w:rsidRDefault="004C5ED1" w:rsidP="00AD2591">
      <w:pPr>
        <w:spacing w:after="0" w:line="360" w:lineRule="auto"/>
        <w:ind w:left="709" w:hanging="709"/>
        <w:jc w:val="both"/>
        <w:rPr>
          <w:rFonts w:ascii="Arial" w:hAnsi="Arial" w:cs="Arial"/>
          <w:sz w:val="24"/>
          <w:szCs w:val="24"/>
        </w:rPr>
      </w:pPr>
    </w:p>
    <w:p w:rsidR="00AB1F28" w:rsidRDefault="00CF4505" w:rsidP="00304C57">
      <w:pPr>
        <w:spacing w:after="0" w:line="360" w:lineRule="auto"/>
        <w:ind w:left="709" w:hanging="709"/>
        <w:jc w:val="both"/>
        <w:rPr>
          <w:rFonts w:ascii="Arial" w:hAnsi="Arial" w:cs="Arial"/>
          <w:sz w:val="24"/>
          <w:szCs w:val="24"/>
        </w:rPr>
      </w:pPr>
      <w:r w:rsidRPr="00AD2591">
        <w:rPr>
          <w:rFonts w:ascii="Arial" w:hAnsi="Arial" w:cs="Arial"/>
          <w:sz w:val="24"/>
          <w:szCs w:val="24"/>
        </w:rPr>
        <w:t>[5]</w:t>
      </w:r>
      <w:r w:rsidR="00304C57">
        <w:rPr>
          <w:rFonts w:ascii="Arial" w:hAnsi="Arial" w:cs="Arial"/>
          <w:sz w:val="24"/>
          <w:szCs w:val="24"/>
        </w:rPr>
        <w:tab/>
      </w:r>
      <w:r w:rsidR="009E1DDC">
        <w:rPr>
          <w:rFonts w:ascii="Arial" w:hAnsi="Arial" w:cs="Arial"/>
          <w:sz w:val="24"/>
          <w:szCs w:val="24"/>
        </w:rPr>
        <w:t>Th</w:t>
      </w:r>
      <w:r w:rsidR="00787F9C">
        <w:rPr>
          <w:rFonts w:ascii="Arial" w:hAnsi="Arial" w:cs="Arial"/>
          <w:sz w:val="24"/>
          <w:szCs w:val="24"/>
        </w:rPr>
        <w:t>e issue to be determined is whether the loan agreement was subject to a suspensive condition as alleged by the respondent.</w:t>
      </w:r>
      <w:r w:rsidR="00D60D28">
        <w:rPr>
          <w:rFonts w:ascii="Arial" w:hAnsi="Arial" w:cs="Arial"/>
          <w:sz w:val="24"/>
          <w:szCs w:val="24"/>
        </w:rPr>
        <w:t xml:space="preserve"> Should it be found that the </w:t>
      </w:r>
      <w:r w:rsidR="00D60D28">
        <w:rPr>
          <w:rFonts w:ascii="Arial" w:hAnsi="Arial" w:cs="Arial"/>
          <w:sz w:val="24"/>
          <w:szCs w:val="24"/>
        </w:rPr>
        <w:lastRenderedPageBreak/>
        <w:t xml:space="preserve">loan was subject to a condition, the next step is to determine whether such condition was fulfilled </w:t>
      </w:r>
      <w:r w:rsidR="00FA6682">
        <w:rPr>
          <w:rFonts w:ascii="Arial" w:hAnsi="Arial" w:cs="Arial"/>
          <w:sz w:val="24"/>
          <w:szCs w:val="24"/>
        </w:rPr>
        <w:t xml:space="preserve">which would render the contract enforceable. </w:t>
      </w:r>
      <w:r w:rsidR="00304C57">
        <w:rPr>
          <w:rFonts w:ascii="Arial" w:hAnsi="Arial" w:cs="Arial"/>
          <w:sz w:val="24"/>
          <w:szCs w:val="24"/>
        </w:rPr>
        <w:t xml:space="preserve"> </w:t>
      </w:r>
      <w:r w:rsidR="00E76084">
        <w:rPr>
          <w:rFonts w:ascii="Arial" w:hAnsi="Arial" w:cs="Arial"/>
          <w:sz w:val="24"/>
          <w:szCs w:val="24"/>
        </w:rPr>
        <w:t xml:space="preserve">In </w:t>
      </w:r>
      <w:r w:rsidR="00E76084">
        <w:rPr>
          <w:rFonts w:ascii="Arial" w:hAnsi="Arial" w:cs="Arial"/>
          <w:b/>
          <w:sz w:val="24"/>
          <w:szCs w:val="24"/>
        </w:rPr>
        <w:t>Command Protection Services</w:t>
      </w:r>
      <w:r w:rsidR="00304C57">
        <w:rPr>
          <w:rFonts w:ascii="Arial" w:hAnsi="Arial" w:cs="Arial"/>
          <w:b/>
          <w:sz w:val="24"/>
          <w:szCs w:val="24"/>
        </w:rPr>
        <w:t xml:space="preserve"> </w:t>
      </w:r>
      <w:r w:rsidR="00E76084">
        <w:rPr>
          <w:rFonts w:ascii="Arial" w:hAnsi="Arial" w:cs="Arial"/>
          <w:b/>
          <w:sz w:val="24"/>
          <w:szCs w:val="24"/>
        </w:rPr>
        <w:t>(Gauteng) (P</w:t>
      </w:r>
      <w:r w:rsidR="00304C57">
        <w:rPr>
          <w:rFonts w:ascii="Arial" w:hAnsi="Arial" w:cs="Arial"/>
          <w:b/>
          <w:sz w:val="24"/>
          <w:szCs w:val="24"/>
        </w:rPr>
        <w:t>ty</w:t>
      </w:r>
      <w:r w:rsidR="00E76084">
        <w:rPr>
          <w:rFonts w:ascii="Arial" w:hAnsi="Arial" w:cs="Arial"/>
          <w:b/>
          <w:sz w:val="24"/>
          <w:szCs w:val="24"/>
        </w:rPr>
        <w:t>) L</w:t>
      </w:r>
      <w:r w:rsidR="00304C57">
        <w:rPr>
          <w:rFonts w:ascii="Arial" w:hAnsi="Arial" w:cs="Arial"/>
          <w:b/>
          <w:sz w:val="24"/>
          <w:szCs w:val="24"/>
        </w:rPr>
        <w:t>td</w:t>
      </w:r>
      <w:r w:rsidR="00E76084">
        <w:rPr>
          <w:rFonts w:ascii="Arial" w:hAnsi="Arial" w:cs="Arial"/>
          <w:b/>
          <w:sz w:val="24"/>
          <w:szCs w:val="24"/>
        </w:rPr>
        <w:t xml:space="preserve"> t/a Maxi Security</w:t>
      </w:r>
      <w:r w:rsidR="00E76084" w:rsidRPr="00E76084">
        <w:rPr>
          <w:rFonts w:ascii="Arial" w:hAnsi="Arial" w:cs="Arial"/>
          <w:b/>
          <w:sz w:val="24"/>
          <w:szCs w:val="24"/>
        </w:rPr>
        <w:t xml:space="preserve"> v </w:t>
      </w:r>
      <w:r w:rsidR="00304C57">
        <w:rPr>
          <w:rFonts w:ascii="Arial" w:hAnsi="Arial" w:cs="Arial"/>
          <w:b/>
          <w:sz w:val="24"/>
          <w:szCs w:val="24"/>
        </w:rPr>
        <w:t>South</w:t>
      </w:r>
      <w:r w:rsidR="00E76084">
        <w:rPr>
          <w:rFonts w:ascii="Arial" w:hAnsi="Arial" w:cs="Arial"/>
          <w:b/>
          <w:sz w:val="24"/>
          <w:szCs w:val="24"/>
        </w:rPr>
        <w:t xml:space="preserve"> African Post Office Limited</w:t>
      </w:r>
      <w:r w:rsidR="00E76084" w:rsidRPr="00304C57">
        <w:rPr>
          <w:rStyle w:val="FootnoteReference"/>
          <w:rFonts w:ascii="Arial" w:hAnsi="Arial" w:cs="Arial"/>
          <w:sz w:val="24"/>
          <w:szCs w:val="24"/>
        </w:rPr>
        <w:footnoteReference w:id="1"/>
      </w:r>
      <w:r w:rsidR="00E76084" w:rsidRPr="00304C57">
        <w:rPr>
          <w:rFonts w:ascii="Arial" w:hAnsi="Arial" w:cs="Arial"/>
          <w:sz w:val="24"/>
          <w:szCs w:val="24"/>
        </w:rPr>
        <w:t xml:space="preserve"> </w:t>
      </w:r>
      <w:r w:rsidR="00E76084">
        <w:rPr>
          <w:rFonts w:ascii="Arial" w:hAnsi="Arial" w:cs="Arial"/>
          <w:sz w:val="24"/>
          <w:szCs w:val="24"/>
        </w:rPr>
        <w:t xml:space="preserve">Brand JA remarked as follows: </w:t>
      </w:r>
    </w:p>
    <w:p w:rsidR="00304C57" w:rsidRPr="00E76084" w:rsidRDefault="00304C57" w:rsidP="00304C57">
      <w:pPr>
        <w:spacing w:after="0" w:line="360" w:lineRule="auto"/>
        <w:ind w:left="709" w:hanging="709"/>
        <w:jc w:val="both"/>
        <w:rPr>
          <w:rFonts w:ascii="Arial" w:hAnsi="Arial" w:cs="Arial"/>
          <w:sz w:val="24"/>
          <w:szCs w:val="24"/>
        </w:rPr>
      </w:pPr>
    </w:p>
    <w:p w:rsidR="00E76084" w:rsidRPr="00E76084" w:rsidRDefault="00E76084" w:rsidP="00304C57">
      <w:pPr>
        <w:spacing w:after="0" w:line="360" w:lineRule="auto"/>
        <w:ind w:left="1985" w:hanging="567"/>
        <w:jc w:val="both"/>
        <w:rPr>
          <w:rFonts w:ascii="Arial" w:hAnsi="Arial" w:cs="Arial"/>
          <w:sz w:val="20"/>
          <w:szCs w:val="20"/>
        </w:rPr>
      </w:pPr>
      <w:r>
        <w:rPr>
          <w:rFonts w:ascii="Arial" w:hAnsi="Arial" w:cs="Arial"/>
          <w:sz w:val="20"/>
          <w:szCs w:val="20"/>
        </w:rPr>
        <w:t>“</w:t>
      </w:r>
      <w:r w:rsidRPr="00E76084">
        <w:rPr>
          <w:rFonts w:ascii="Arial" w:hAnsi="Arial" w:cs="Arial"/>
          <w:sz w:val="20"/>
          <w:szCs w:val="20"/>
        </w:rPr>
        <w:t>[10]</w:t>
      </w:r>
      <w:r w:rsidRPr="00E76084">
        <w:rPr>
          <w:rFonts w:ascii="Arial" w:hAnsi="Arial" w:cs="Arial"/>
          <w:sz w:val="20"/>
          <w:szCs w:val="20"/>
        </w:rPr>
        <w:tab/>
        <w:t xml:space="preserve">The way in which the appellant introduced the debate in its particulars of claim, raised the concept of suspensive conditions. As explained by Botha J in </w:t>
      </w:r>
      <w:r w:rsidRPr="00E76084">
        <w:rPr>
          <w:rFonts w:ascii="Arial" w:hAnsi="Arial" w:cs="Arial"/>
          <w:i/>
          <w:sz w:val="20"/>
          <w:szCs w:val="20"/>
        </w:rPr>
        <w:t xml:space="preserve">Design and Planning Service v Kruger </w:t>
      </w:r>
      <w:r w:rsidRPr="00E76084">
        <w:rPr>
          <w:rFonts w:ascii="Arial" w:hAnsi="Arial" w:cs="Arial"/>
          <w:sz w:val="20"/>
          <w:szCs w:val="20"/>
        </w:rPr>
        <w:t xml:space="preserve">1974 (1) SA 689 (T) at 695C-E, a suspensive condition of a contract, properly so called, suspends the operation of all or some of the obligations flowing from that contract, pending the occurrence or non-occurrence of a specific uncertain future event. If the condition is fulfilled, the obligations under the contract become enforceable. If the condition is not fulfilled, the agreement becomes unenforceable (see also eg </w:t>
      </w:r>
      <w:r w:rsidRPr="00E76084">
        <w:rPr>
          <w:rFonts w:ascii="Arial" w:hAnsi="Arial" w:cs="Arial"/>
          <w:i/>
          <w:sz w:val="20"/>
          <w:szCs w:val="20"/>
        </w:rPr>
        <w:t xml:space="preserve">Jurgens Eiendomsagente v Share </w:t>
      </w:r>
      <w:r w:rsidRPr="00E76084">
        <w:rPr>
          <w:rFonts w:ascii="Arial" w:hAnsi="Arial" w:cs="Arial"/>
          <w:sz w:val="20"/>
          <w:szCs w:val="20"/>
        </w:rPr>
        <w:t xml:space="preserve">1990 (4) SA 664 (A) at 674E-J; De Wet &amp; Van Wyk </w:t>
      </w:r>
      <w:r w:rsidRPr="00E76084">
        <w:rPr>
          <w:rFonts w:ascii="Arial" w:hAnsi="Arial" w:cs="Arial"/>
          <w:i/>
          <w:sz w:val="20"/>
          <w:szCs w:val="20"/>
        </w:rPr>
        <w:t xml:space="preserve">Kontraktereg &amp; Handelsreg </w:t>
      </w:r>
      <w:r w:rsidRPr="00E76084">
        <w:rPr>
          <w:rFonts w:ascii="Arial" w:hAnsi="Arial" w:cs="Arial"/>
          <w:sz w:val="20"/>
          <w:szCs w:val="20"/>
        </w:rPr>
        <w:t xml:space="preserve">5 ed Vol 1 at 146-154; RH Christie </w:t>
      </w:r>
      <w:r w:rsidRPr="00E76084">
        <w:rPr>
          <w:rFonts w:ascii="Arial" w:hAnsi="Arial" w:cs="Arial"/>
          <w:i/>
          <w:sz w:val="20"/>
          <w:szCs w:val="20"/>
        </w:rPr>
        <w:t xml:space="preserve">The Law of Contract </w:t>
      </w:r>
      <w:r w:rsidRPr="00E76084">
        <w:rPr>
          <w:rFonts w:ascii="Arial" w:hAnsi="Arial" w:cs="Arial"/>
          <w:sz w:val="20"/>
          <w:szCs w:val="20"/>
        </w:rPr>
        <w:t>6 ed (2011) at 137 and 145).</w:t>
      </w:r>
      <w:r>
        <w:rPr>
          <w:rFonts w:ascii="Arial" w:hAnsi="Arial" w:cs="Arial"/>
          <w:sz w:val="20"/>
          <w:szCs w:val="20"/>
        </w:rPr>
        <w:t>”</w:t>
      </w:r>
    </w:p>
    <w:p w:rsidR="004D1E30" w:rsidRPr="00AD2591" w:rsidRDefault="004D1E30" w:rsidP="00AD2591">
      <w:pPr>
        <w:spacing w:after="0" w:line="360" w:lineRule="auto"/>
        <w:ind w:left="709" w:hanging="709"/>
        <w:jc w:val="both"/>
        <w:rPr>
          <w:rFonts w:ascii="Arial" w:hAnsi="Arial" w:cs="Arial"/>
          <w:sz w:val="24"/>
          <w:szCs w:val="24"/>
        </w:rPr>
      </w:pPr>
    </w:p>
    <w:p w:rsidR="00E246A1" w:rsidRDefault="00205DF2" w:rsidP="00AD2591">
      <w:pPr>
        <w:spacing w:after="0" w:line="360" w:lineRule="auto"/>
        <w:ind w:left="709" w:hanging="709"/>
        <w:jc w:val="both"/>
        <w:rPr>
          <w:rFonts w:ascii="Arial" w:hAnsi="Arial" w:cs="Arial"/>
          <w:sz w:val="24"/>
          <w:szCs w:val="24"/>
        </w:rPr>
      </w:pPr>
      <w:r w:rsidRPr="00AD2591">
        <w:rPr>
          <w:rFonts w:ascii="Arial" w:hAnsi="Arial" w:cs="Arial"/>
          <w:sz w:val="24"/>
          <w:szCs w:val="24"/>
        </w:rPr>
        <w:t>[6]</w:t>
      </w:r>
      <w:r w:rsidR="009F5C12" w:rsidRPr="00AD2591">
        <w:rPr>
          <w:rFonts w:ascii="Arial" w:hAnsi="Arial" w:cs="Arial"/>
          <w:sz w:val="24"/>
          <w:szCs w:val="24"/>
        </w:rPr>
        <w:tab/>
      </w:r>
      <w:r w:rsidR="00921B23">
        <w:rPr>
          <w:rFonts w:ascii="Arial" w:hAnsi="Arial" w:cs="Arial"/>
          <w:sz w:val="24"/>
          <w:szCs w:val="24"/>
        </w:rPr>
        <w:t>It is well established in our law that he who asserts must prove.</w:t>
      </w:r>
      <w:r w:rsidR="00921B23">
        <w:rPr>
          <w:rStyle w:val="FootnoteReference"/>
          <w:rFonts w:ascii="Arial" w:hAnsi="Arial" w:cs="Arial"/>
          <w:sz w:val="24"/>
          <w:szCs w:val="24"/>
        </w:rPr>
        <w:footnoteReference w:id="2"/>
      </w:r>
      <w:r w:rsidR="00921B23">
        <w:rPr>
          <w:rFonts w:ascii="Arial" w:hAnsi="Arial" w:cs="Arial"/>
          <w:sz w:val="24"/>
          <w:szCs w:val="24"/>
        </w:rPr>
        <w:t xml:space="preserve"> The</w:t>
      </w:r>
      <w:r w:rsidR="00E246A1">
        <w:rPr>
          <w:rFonts w:ascii="Arial" w:hAnsi="Arial" w:cs="Arial"/>
          <w:sz w:val="24"/>
          <w:szCs w:val="24"/>
        </w:rPr>
        <w:t xml:space="preserve"> onus to prove the existence of a suspensive condition rests on the respondent. In </w:t>
      </w:r>
      <w:r w:rsidR="00E246A1" w:rsidRPr="00E246A1">
        <w:rPr>
          <w:rFonts w:ascii="Arial" w:hAnsi="Arial" w:cs="Arial"/>
          <w:b/>
          <w:sz w:val="24"/>
          <w:szCs w:val="24"/>
        </w:rPr>
        <w:t>Pillay v Krishna</w:t>
      </w:r>
      <w:r w:rsidR="00E246A1">
        <w:rPr>
          <w:rStyle w:val="FootnoteReference"/>
          <w:rFonts w:ascii="Arial" w:hAnsi="Arial" w:cs="Arial"/>
          <w:sz w:val="24"/>
          <w:szCs w:val="24"/>
        </w:rPr>
        <w:footnoteReference w:id="3"/>
      </w:r>
      <w:r w:rsidR="00E246A1">
        <w:rPr>
          <w:rFonts w:ascii="Arial" w:hAnsi="Arial" w:cs="Arial"/>
          <w:sz w:val="24"/>
          <w:szCs w:val="24"/>
        </w:rPr>
        <w:t xml:space="preserve"> the following was said about the party who alleges the existence of a condition in a contract.</w:t>
      </w:r>
    </w:p>
    <w:p w:rsidR="00E246A1" w:rsidRDefault="00E246A1" w:rsidP="00AD2591">
      <w:pPr>
        <w:spacing w:after="0" w:line="360" w:lineRule="auto"/>
        <w:ind w:left="709" w:hanging="709"/>
        <w:jc w:val="both"/>
        <w:rPr>
          <w:rFonts w:ascii="Arial" w:hAnsi="Arial" w:cs="Arial"/>
          <w:sz w:val="24"/>
          <w:szCs w:val="24"/>
        </w:rPr>
      </w:pPr>
    </w:p>
    <w:p w:rsidR="00921B23" w:rsidRPr="00427469" w:rsidRDefault="00E246A1" w:rsidP="00427469">
      <w:pPr>
        <w:spacing w:after="0" w:line="360" w:lineRule="auto"/>
        <w:ind w:left="1418"/>
        <w:jc w:val="both"/>
        <w:rPr>
          <w:rFonts w:ascii="Arial" w:hAnsi="Arial" w:cs="Arial"/>
          <w:sz w:val="20"/>
          <w:szCs w:val="20"/>
        </w:rPr>
      </w:pPr>
      <w:r w:rsidRPr="00427469">
        <w:rPr>
          <w:rFonts w:ascii="Arial" w:hAnsi="Arial" w:cs="Arial"/>
          <w:sz w:val="20"/>
          <w:szCs w:val="20"/>
        </w:rPr>
        <w:t>“</w:t>
      </w:r>
      <w:r w:rsidRPr="00427469">
        <w:rPr>
          <w:rFonts w:ascii="Arial" w:eastAsia="Times New Roman" w:hAnsi="Arial" w:cs="Arial"/>
          <w:color w:val="000000"/>
          <w:sz w:val="20"/>
          <w:szCs w:val="20"/>
          <w:lang w:eastAsia="en-ZA"/>
        </w:rPr>
        <w:t>A Full Bench of the Natal Provincial Division gave a decision on the point, in </w:t>
      </w:r>
      <w:r w:rsidRPr="00427469">
        <w:rPr>
          <w:rFonts w:ascii="Arial" w:eastAsia="Times New Roman" w:hAnsi="Arial" w:cs="Arial"/>
          <w:i/>
          <w:iCs/>
          <w:color w:val="000000"/>
          <w:sz w:val="20"/>
          <w:szCs w:val="20"/>
          <w:lang w:eastAsia="en-ZA"/>
        </w:rPr>
        <w:t>Merton v Harris</w:t>
      </w:r>
      <w:r w:rsidRPr="00427469">
        <w:rPr>
          <w:rFonts w:ascii="Arial" w:eastAsia="Times New Roman" w:hAnsi="Arial" w:cs="Arial"/>
          <w:color w:val="000000"/>
          <w:sz w:val="20"/>
          <w:szCs w:val="20"/>
          <w:lang w:eastAsia="en-ZA"/>
        </w:rPr>
        <w:t>, in 1912 (33, N.L.R. 474). At p. 478 LAURENCE, A.J.P., said: "The burden of proof, however, is clearly on the person who affirms the existence of such a condition, and the real question in the present case is whether the defendant has satisfactorily proved that such a condition was made and accepted by the plaintiff."</w:t>
      </w:r>
    </w:p>
    <w:p w:rsidR="009F5C12" w:rsidRPr="00AD2591" w:rsidRDefault="009F5C12" w:rsidP="00AD2591">
      <w:pPr>
        <w:spacing w:after="0" w:line="360" w:lineRule="auto"/>
        <w:ind w:left="709" w:hanging="709"/>
        <w:jc w:val="both"/>
        <w:rPr>
          <w:rFonts w:ascii="Arial" w:hAnsi="Arial" w:cs="Arial"/>
          <w:sz w:val="24"/>
          <w:szCs w:val="24"/>
        </w:rPr>
      </w:pPr>
    </w:p>
    <w:p w:rsidR="00E246A1" w:rsidRPr="00AD2591" w:rsidRDefault="00C33C51" w:rsidP="00E246A1">
      <w:pPr>
        <w:spacing w:after="0" w:line="360" w:lineRule="auto"/>
        <w:ind w:left="709" w:hanging="709"/>
        <w:jc w:val="both"/>
        <w:rPr>
          <w:rFonts w:ascii="Arial" w:hAnsi="Arial" w:cs="Arial"/>
          <w:sz w:val="24"/>
          <w:szCs w:val="24"/>
        </w:rPr>
      </w:pPr>
      <w:r w:rsidRPr="00AD2591">
        <w:rPr>
          <w:rFonts w:ascii="Arial" w:hAnsi="Arial" w:cs="Arial"/>
          <w:sz w:val="24"/>
          <w:szCs w:val="24"/>
        </w:rPr>
        <w:t>[7]</w:t>
      </w:r>
      <w:r w:rsidR="00427469">
        <w:rPr>
          <w:rFonts w:ascii="Arial" w:hAnsi="Arial" w:cs="Arial"/>
        </w:rPr>
        <w:tab/>
      </w:r>
      <w:r w:rsidR="00FA6682">
        <w:rPr>
          <w:rFonts w:ascii="Arial" w:hAnsi="Arial" w:cs="Arial"/>
        </w:rPr>
        <w:t xml:space="preserve">The existence of a suspensive condition as alleged by the respondent must be clearly discernible from the wording of the contract. </w:t>
      </w:r>
      <w:r w:rsidR="003B42EE">
        <w:rPr>
          <w:rFonts w:ascii="Arial" w:hAnsi="Arial" w:cs="Arial"/>
        </w:rPr>
        <w:t xml:space="preserve">It is settled law that in interpreting contracts, </w:t>
      </w:r>
      <w:r w:rsidR="003B42EE" w:rsidRPr="00C62928">
        <w:rPr>
          <w:rFonts w:ascii="Arial" w:eastAsia="Arial" w:hAnsi="Arial" w:cs="Arial"/>
        </w:rPr>
        <w:t>the intention of the parties must be sought in the words they used</w:t>
      </w:r>
      <w:r w:rsidR="003B42EE">
        <w:rPr>
          <w:rFonts w:ascii="Arial" w:hAnsi="Arial" w:cs="Arial"/>
          <w:sz w:val="24"/>
          <w:szCs w:val="24"/>
        </w:rPr>
        <w:t xml:space="preserve">. </w:t>
      </w:r>
      <w:r w:rsidR="003B42EE">
        <w:rPr>
          <w:rFonts w:ascii="Arial" w:hAnsi="Arial" w:cs="Arial"/>
        </w:rPr>
        <w:t xml:space="preserve">It is apparent from the wording of the message sent by the respondent that he required R520 000.00 to guarantee the deposits which would allow him access to drawings in the amount of R9 630 000.00 within 3 days. He would repay the applicant within 3 days </w:t>
      </w:r>
      <w:r w:rsidR="003B42EE">
        <w:rPr>
          <w:rFonts w:ascii="Arial" w:hAnsi="Arial" w:cs="Arial"/>
        </w:rPr>
        <w:lastRenderedPageBreak/>
        <w:t xml:space="preserve">from the date on which the applicant advanced the </w:t>
      </w:r>
      <w:r w:rsidR="009D345B">
        <w:rPr>
          <w:rFonts w:ascii="Arial" w:hAnsi="Arial" w:cs="Arial"/>
        </w:rPr>
        <w:t xml:space="preserve">capital amount. </w:t>
      </w:r>
      <w:r w:rsidR="00FA6682">
        <w:rPr>
          <w:rFonts w:ascii="Arial" w:hAnsi="Arial" w:cs="Arial"/>
        </w:rPr>
        <w:t xml:space="preserve">It does  not say that the payment is dependent on him receiving the full amount of R9 630 000.00. </w:t>
      </w:r>
      <w:r w:rsidR="00E246A1">
        <w:rPr>
          <w:rFonts w:ascii="Arial" w:hAnsi="Arial" w:cs="Arial"/>
        </w:rPr>
        <w:t xml:space="preserve"> </w:t>
      </w:r>
      <w:r w:rsidR="000707DD" w:rsidRPr="00C62928">
        <w:rPr>
          <w:rFonts w:ascii="Arial" w:hAnsi="Arial" w:cs="Arial"/>
        </w:rPr>
        <w:t>When one attaches</w:t>
      </w:r>
      <w:r w:rsidR="005D24DA">
        <w:rPr>
          <w:rFonts w:ascii="Arial" w:hAnsi="Arial" w:cs="Arial"/>
        </w:rPr>
        <w:t xml:space="preserve"> simple and literal rule</w:t>
      </w:r>
      <w:r w:rsidR="000707DD" w:rsidRPr="00C62928">
        <w:rPr>
          <w:rFonts w:ascii="Arial" w:hAnsi="Arial" w:cs="Arial"/>
        </w:rPr>
        <w:t xml:space="preserve"> interpretation to</w:t>
      </w:r>
      <w:r w:rsidR="000707DD">
        <w:rPr>
          <w:rFonts w:ascii="Arial" w:hAnsi="Arial" w:cs="Arial"/>
        </w:rPr>
        <w:t xml:space="preserve"> the contract it is clear that t</w:t>
      </w:r>
      <w:r w:rsidR="009D345B">
        <w:rPr>
          <w:rFonts w:ascii="Arial" w:hAnsi="Arial" w:cs="Arial"/>
        </w:rPr>
        <w:t>here</w:t>
      </w:r>
      <w:r w:rsidR="000707DD">
        <w:rPr>
          <w:rFonts w:ascii="Arial" w:hAnsi="Arial" w:cs="Arial"/>
        </w:rPr>
        <w:t xml:space="preserve"> was no </w:t>
      </w:r>
      <w:r w:rsidR="009D345B">
        <w:rPr>
          <w:rFonts w:ascii="Arial" w:hAnsi="Arial" w:cs="Arial"/>
        </w:rPr>
        <w:t>suspensive condit</w:t>
      </w:r>
      <w:r w:rsidR="000707DD">
        <w:rPr>
          <w:rFonts w:ascii="Arial" w:hAnsi="Arial" w:cs="Arial"/>
        </w:rPr>
        <w:t xml:space="preserve">ion established. </w:t>
      </w:r>
    </w:p>
    <w:p w:rsidR="00921B23" w:rsidRDefault="009F5C12" w:rsidP="00921B23">
      <w:pPr>
        <w:jc w:val="both"/>
        <w:rPr>
          <w:rFonts w:ascii="Verdana" w:eastAsia="Times New Roman" w:hAnsi="Verdana" w:cs="Times New Roman"/>
          <w:color w:val="000000"/>
          <w:sz w:val="20"/>
          <w:szCs w:val="20"/>
          <w:lang w:eastAsia="en-ZA"/>
        </w:rPr>
      </w:pPr>
      <w:r w:rsidRPr="00AD2591">
        <w:rPr>
          <w:rFonts w:ascii="Arial" w:hAnsi="Arial" w:cs="Arial"/>
          <w:sz w:val="24"/>
          <w:szCs w:val="24"/>
        </w:rPr>
        <w:tab/>
      </w:r>
    </w:p>
    <w:p w:rsidR="00AC086F" w:rsidRPr="00427469" w:rsidRDefault="004F6034" w:rsidP="00427469">
      <w:pPr>
        <w:autoSpaceDE w:val="0"/>
        <w:autoSpaceDN w:val="0"/>
        <w:adjustRightInd w:val="0"/>
        <w:spacing w:after="0" w:line="360" w:lineRule="auto"/>
        <w:ind w:left="709" w:hanging="639"/>
        <w:jc w:val="both"/>
        <w:rPr>
          <w:rFonts w:ascii="Arial" w:hAnsi="Arial" w:cs="Arial"/>
          <w:sz w:val="24"/>
          <w:szCs w:val="24"/>
        </w:rPr>
      </w:pPr>
      <w:r w:rsidRPr="00AD2591">
        <w:rPr>
          <w:rFonts w:ascii="Arial" w:hAnsi="Arial" w:cs="Arial"/>
          <w:sz w:val="24"/>
          <w:szCs w:val="24"/>
        </w:rPr>
        <w:t>[8]</w:t>
      </w:r>
      <w:r w:rsidR="009F5C12" w:rsidRPr="00AD2591">
        <w:rPr>
          <w:rFonts w:ascii="Arial" w:hAnsi="Arial" w:cs="Arial"/>
          <w:sz w:val="24"/>
          <w:szCs w:val="24"/>
        </w:rPr>
        <w:tab/>
      </w:r>
      <w:r w:rsidR="009D345B" w:rsidRPr="00427469">
        <w:rPr>
          <w:rFonts w:ascii="Arial" w:hAnsi="Arial" w:cs="Arial"/>
          <w:sz w:val="24"/>
          <w:szCs w:val="24"/>
        </w:rPr>
        <w:t>The undisputed evidence is</w:t>
      </w:r>
      <w:r w:rsidR="000707DD" w:rsidRPr="00427469">
        <w:rPr>
          <w:rFonts w:ascii="Arial" w:hAnsi="Arial" w:cs="Arial"/>
          <w:sz w:val="24"/>
          <w:szCs w:val="24"/>
        </w:rPr>
        <w:t xml:space="preserve"> that the</w:t>
      </w:r>
      <w:r w:rsidR="005D24DA" w:rsidRPr="00427469">
        <w:rPr>
          <w:rFonts w:ascii="Arial" w:hAnsi="Arial" w:cs="Arial"/>
          <w:sz w:val="24"/>
          <w:szCs w:val="24"/>
        </w:rPr>
        <w:t xml:space="preserve"> R520 000.00 that</w:t>
      </w:r>
      <w:r w:rsidR="00FA6682">
        <w:rPr>
          <w:rFonts w:ascii="Arial" w:hAnsi="Arial" w:cs="Arial"/>
          <w:sz w:val="24"/>
          <w:szCs w:val="24"/>
        </w:rPr>
        <w:t xml:space="preserve"> the</w:t>
      </w:r>
      <w:r w:rsidR="005D24DA" w:rsidRPr="00427469">
        <w:rPr>
          <w:rFonts w:ascii="Arial" w:hAnsi="Arial" w:cs="Arial"/>
          <w:sz w:val="24"/>
          <w:szCs w:val="24"/>
        </w:rPr>
        <w:t xml:space="preserve"> </w:t>
      </w:r>
      <w:r w:rsidR="000707DD" w:rsidRPr="00427469">
        <w:rPr>
          <w:rFonts w:ascii="Arial" w:hAnsi="Arial" w:cs="Arial"/>
          <w:sz w:val="24"/>
          <w:szCs w:val="24"/>
        </w:rPr>
        <w:t>respondent</w:t>
      </w:r>
      <w:r w:rsidR="00427469">
        <w:rPr>
          <w:rFonts w:ascii="Arial" w:hAnsi="Arial" w:cs="Arial"/>
          <w:sz w:val="24"/>
          <w:szCs w:val="24"/>
        </w:rPr>
        <w:t xml:space="preserve"> received from the applicant</w:t>
      </w:r>
      <w:r w:rsidR="005D24DA" w:rsidRPr="00427469">
        <w:rPr>
          <w:rFonts w:ascii="Arial" w:hAnsi="Arial" w:cs="Arial"/>
          <w:sz w:val="24"/>
          <w:szCs w:val="24"/>
        </w:rPr>
        <w:t xml:space="preserve"> ena</w:t>
      </w:r>
      <w:r w:rsidR="000707DD" w:rsidRPr="00427469">
        <w:rPr>
          <w:rFonts w:ascii="Arial" w:hAnsi="Arial" w:cs="Arial"/>
          <w:sz w:val="24"/>
          <w:szCs w:val="24"/>
        </w:rPr>
        <w:t>ble</w:t>
      </w:r>
      <w:r w:rsidR="005D24DA" w:rsidRPr="00427469">
        <w:rPr>
          <w:rFonts w:ascii="Arial" w:hAnsi="Arial" w:cs="Arial"/>
          <w:sz w:val="24"/>
          <w:szCs w:val="24"/>
        </w:rPr>
        <w:t xml:space="preserve">d him </w:t>
      </w:r>
      <w:r w:rsidR="000707DD" w:rsidRPr="00427469">
        <w:rPr>
          <w:rFonts w:ascii="Arial" w:hAnsi="Arial" w:cs="Arial"/>
          <w:sz w:val="24"/>
          <w:szCs w:val="24"/>
        </w:rPr>
        <w:t>to guarantee the deposits and</w:t>
      </w:r>
      <w:r w:rsidR="00FA6682">
        <w:rPr>
          <w:rFonts w:ascii="Arial" w:hAnsi="Arial" w:cs="Arial"/>
          <w:sz w:val="24"/>
          <w:szCs w:val="24"/>
        </w:rPr>
        <w:t xml:space="preserve"> as a  consequence thereof he </w:t>
      </w:r>
      <w:r w:rsidR="000707DD" w:rsidRPr="00427469">
        <w:rPr>
          <w:rFonts w:ascii="Arial" w:hAnsi="Arial" w:cs="Arial"/>
          <w:sz w:val="24"/>
          <w:szCs w:val="24"/>
        </w:rPr>
        <w:t xml:space="preserve"> received a drawing of R7 396 636.00. The defence raised by the respondent is</w:t>
      </w:r>
      <w:r w:rsidR="00FA6682">
        <w:rPr>
          <w:rFonts w:ascii="Arial" w:hAnsi="Arial" w:cs="Arial"/>
          <w:sz w:val="24"/>
          <w:szCs w:val="24"/>
        </w:rPr>
        <w:t xml:space="preserve"> not supported by available evidence, it is </w:t>
      </w:r>
      <w:r w:rsidR="000707DD" w:rsidRPr="00427469">
        <w:rPr>
          <w:rFonts w:ascii="Arial" w:hAnsi="Arial" w:cs="Arial"/>
          <w:sz w:val="24"/>
          <w:szCs w:val="24"/>
        </w:rPr>
        <w:t xml:space="preserve"> farfetched and untenable. It falls to be rejected. The application must succeed. </w:t>
      </w:r>
      <w:r w:rsidR="00AC086F" w:rsidRPr="00427469">
        <w:rPr>
          <w:rFonts w:ascii="Arial" w:hAnsi="Arial" w:cs="Arial"/>
          <w:sz w:val="24"/>
          <w:szCs w:val="24"/>
        </w:rPr>
        <w:t>As regards to costs, there is no reason to de</w:t>
      </w:r>
      <w:r w:rsidR="00427469">
        <w:rPr>
          <w:rFonts w:ascii="Arial" w:hAnsi="Arial" w:cs="Arial"/>
          <w:sz w:val="24"/>
          <w:szCs w:val="24"/>
        </w:rPr>
        <w:t>part from the general rule that</w:t>
      </w:r>
      <w:r w:rsidR="00AC086F" w:rsidRPr="00427469">
        <w:rPr>
          <w:rFonts w:ascii="Arial" w:hAnsi="Arial" w:cs="Arial"/>
          <w:sz w:val="24"/>
          <w:szCs w:val="24"/>
        </w:rPr>
        <w:t xml:space="preserve"> costs must follow the result. The nature of the matter and circumstances surrounding it warrant a punitive costs order. </w:t>
      </w:r>
    </w:p>
    <w:p w:rsidR="000F23E6" w:rsidRPr="00427469" w:rsidRDefault="000F23E6" w:rsidP="00427469">
      <w:pPr>
        <w:spacing w:after="0" w:line="360" w:lineRule="auto"/>
        <w:ind w:left="709" w:hanging="709"/>
        <w:jc w:val="both"/>
        <w:rPr>
          <w:rFonts w:ascii="Arial" w:hAnsi="Arial" w:cs="Arial"/>
          <w:sz w:val="24"/>
          <w:szCs w:val="24"/>
        </w:rPr>
      </w:pPr>
    </w:p>
    <w:p w:rsidR="00AB1F28" w:rsidRPr="00427469" w:rsidRDefault="00575D56" w:rsidP="00427469">
      <w:pPr>
        <w:spacing w:after="0" w:line="360" w:lineRule="auto"/>
        <w:ind w:left="709" w:hanging="709"/>
        <w:jc w:val="both"/>
        <w:rPr>
          <w:rFonts w:ascii="Arial" w:hAnsi="Arial" w:cs="Arial"/>
          <w:sz w:val="24"/>
          <w:szCs w:val="24"/>
        </w:rPr>
      </w:pPr>
      <w:r w:rsidRPr="00427469">
        <w:rPr>
          <w:rFonts w:ascii="Arial" w:hAnsi="Arial" w:cs="Arial"/>
          <w:sz w:val="24"/>
          <w:szCs w:val="24"/>
        </w:rPr>
        <w:t>[2</w:t>
      </w:r>
      <w:r w:rsidR="003F7289" w:rsidRPr="00427469">
        <w:rPr>
          <w:rFonts w:ascii="Arial" w:hAnsi="Arial" w:cs="Arial"/>
          <w:sz w:val="24"/>
          <w:szCs w:val="24"/>
        </w:rPr>
        <w:t>8</w:t>
      </w:r>
      <w:r w:rsidRPr="00427469">
        <w:rPr>
          <w:rFonts w:ascii="Arial" w:hAnsi="Arial" w:cs="Arial"/>
          <w:sz w:val="24"/>
          <w:szCs w:val="24"/>
        </w:rPr>
        <w:t>]</w:t>
      </w:r>
      <w:r w:rsidR="000F23E6" w:rsidRPr="00427469">
        <w:rPr>
          <w:rFonts w:ascii="Arial" w:hAnsi="Arial" w:cs="Arial"/>
          <w:sz w:val="24"/>
          <w:szCs w:val="24"/>
        </w:rPr>
        <w:tab/>
      </w:r>
      <w:r w:rsidR="003F7289" w:rsidRPr="00427469">
        <w:rPr>
          <w:rFonts w:ascii="Arial" w:hAnsi="Arial" w:cs="Arial"/>
          <w:sz w:val="24"/>
          <w:szCs w:val="24"/>
        </w:rPr>
        <w:t xml:space="preserve">I, therefore make the following order: </w:t>
      </w:r>
    </w:p>
    <w:p w:rsidR="00D34925" w:rsidRPr="00AD2591" w:rsidRDefault="00D34925" w:rsidP="00595006">
      <w:pPr>
        <w:spacing w:after="0" w:line="360" w:lineRule="auto"/>
        <w:jc w:val="both"/>
        <w:rPr>
          <w:rFonts w:ascii="Arial" w:hAnsi="Arial" w:cs="Arial"/>
          <w:sz w:val="24"/>
          <w:szCs w:val="24"/>
        </w:rPr>
      </w:pPr>
    </w:p>
    <w:p w:rsidR="00161C97" w:rsidRPr="00AD2591" w:rsidRDefault="00AC086F" w:rsidP="003F7289">
      <w:pPr>
        <w:pStyle w:val="ListParagraph"/>
        <w:numPr>
          <w:ilvl w:val="0"/>
          <w:numId w:val="2"/>
        </w:numPr>
        <w:spacing w:after="0" w:line="360" w:lineRule="auto"/>
        <w:ind w:left="1418" w:hanging="709"/>
        <w:jc w:val="both"/>
        <w:rPr>
          <w:rFonts w:ascii="Arial" w:hAnsi="Arial" w:cs="Arial"/>
          <w:sz w:val="24"/>
          <w:szCs w:val="24"/>
        </w:rPr>
      </w:pPr>
      <w:r>
        <w:rPr>
          <w:rFonts w:ascii="Arial" w:hAnsi="Arial" w:cs="Arial"/>
          <w:sz w:val="24"/>
          <w:szCs w:val="24"/>
        </w:rPr>
        <w:t>The respondent is ordered to pay the applicant the sum of R520 000.00;</w:t>
      </w:r>
    </w:p>
    <w:p w:rsidR="003705DC" w:rsidRPr="00AC086F" w:rsidRDefault="00AC086F" w:rsidP="003F7289">
      <w:pPr>
        <w:pStyle w:val="ListParagraph"/>
        <w:numPr>
          <w:ilvl w:val="0"/>
          <w:numId w:val="2"/>
        </w:numPr>
        <w:spacing w:after="0" w:line="360" w:lineRule="auto"/>
        <w:ind w:left="1418" w:hanging="709"/>
        <w:jc w:val="both"/>
        <w:rPr>
          <w:rFonts w:ascii="Arial" w:hAnsi="Arial" w:cs="Arial"/>
          <w:i/>
          <w:sz w:val="24"/>
          <w:szCs w:val="24"/>
        </w:rPr>
      </w:pPr>
      <w:r>
        <w:rPr>
          <w:rFonts w:ascii="Arial" w:hAnsi="Arial" w:cs="Arial"/>
          <w:sz w:val="24"/>
          <w:szCs w:val="24"/>
        </w:rPr>
        <w:t xml:space="preserve">The respondent is ordered to </w:t>
      </w:r>
      <w:r w:rsidR="00595006">
        <w:rPr>
          <w:rFonts w:ascii="Arial" w:hAnsi="Arial" w:cs="Arial"/>
          <w:sz w:val="24"/>
          <w:szCs w:val="24"/>
        </w:rPr>
        <w:t>pay interest from 29 March 2019</w:t>
      </w:r>
      <w:r>
        <w:rPr>
          <w:rFonts w:ascii="Arial" w:hAnsi="Arial" w:cs="Arial"/>
          <w:sz w:val="24"/>
          <w:szCs w:val="24"/>
        </w:rPr>
        <w:t xml:space="preserve"> </w:t>
      </w:r>
      <w:r>
        <w:rPr>
          <w:rFonts w:ascii="Arial" w:hAnsi="Arial" w:cs="Arial"/>
          <w:i/>
          <w:sz w:val="24"/>
          <w:szCs w:val="24"/>
        </w:rPr>
        <w:t xml:space="preserve">a tempore morae </w:t>
      </w:r>
      <w:r>
        <w:rPr>
          <w:rFonts w:ascii="Arial" w:hAnsi="Arial" w:cs="Arial"/>
          <w:sz w:val="24"/>
          <w:szCs w:val="24"/>
        </w:rPr>
        <w:t>to date of full payment;</w:t>
      </w:r>
    </w:p>
    <w:p w:rsidR="00AC086F" w:rsidRPr="00AC086F" w:rsidRDefault="00595006" w:rsidP="003F7289">
      <w:pPr>
        <w:pStyle w:val="ListParagraph"/>
        <w:numPr>
          <w:ilvl w:val="0"/>
          <w:numId w:val="2"/>
        </w:numPr>
        <w:spacing w:after="0" w:line="360" w:lineRule="auto"/>
        <w:ind w:left="1418" w:hanging="709"/>
        <w:jc w:val="both"/>
        <w:rPr>
          <w:rFonts w:ascii="Arial" w:hAnsi="Arial" w:cs="Arial"/>
          <w:i/>
          <w:sz w:val="24"/>
          <w:szCs w:val="24"/>
        </w:rPr>
      </w:pPr>
      <w:r>
        <w:rPr>
          <w:rFonts w:ascii="Arial" w:hAnsi="Arial" w:cs="Arial"/>
          <w:sz w:val="24"/>
          <w:szCs w:val="24"/>
        </w:rPr>
        <w:t xml:space="preserve">The </w:t>
      </w:r>
      <w:r w:rsidR="00AC086F">
        <w:rPr>
          <w:rFonts w:ascii="Arial" w:hAnsi="Arial" w:cs="Arial"/>
          <w:sz w:val="24"/>
          <w:szCs w:val="24"/>
        </w:rPr>
        <w:t>respondent is ordered to pay the applicant an amount of R100 000.00</w:t>
      </w:r>
      <w:r>
        <w:rPr>
          <w:rFonts w:ascii="Arial" w:hAnsi="Arial" w:cs="Arial"/>
          <w:sz w:val="24"/>
          <w:szCs w:val="24"/>
        </w:rPr>
        <w:t>;</w:t>
      </w:r>
    </w:p>
    <w:p w:rsidR="00AC086F" w:rsidRPr="00AC086F" w:rsidRDefault="00AC086F" w:rsidP="003F7289">
      <w:pPr>
        <w:pStyle w:val="ListParagraph"/>
        <w:numPr>
          <w:ilvl w:val="0"/>
          <w:numId w:val="2"/>
        </w:numPr>
        <w:spacing w:after="0" w:line="360" w:lineRule="auto"/>
        <w:ind w:left="1418" w:hanging="709"/>
        <w:jc w:val="both"/>
        <w:rPr>
          <w:rFonts w:ascii="Arial" w:hAnsi="Arial" w:cs="Arial"/>
          <w:i/>
          <w:sz w:val="24"/>
          <w:szCs w:val="24"/>
        </w:rPr>
      </w:pPr>
      <w:r>
        <w:rPr>
          <w:rFonts w:ascii="Arial" w:hAnsi="Arial" w:cs="Arial"/>
          <w:sz w:val="24"/>
          <w:szCs w:val="24"/>
        </w:rPr>
        <w:t>Respondent shall p</w:t>
      </w:r>
      <w:r w:rsidR="00595006">
        <w:rPr>
          <w:rFonts w:ascii="Arial" w:hAnsi="Arial" w:cs="Arial"/>
          <w:sz w:val="24"/>
          <w:szCs w:val="24"/>
        </w:rPr>
        <w:t>ay costs of this application on</w:t>
      </w:r>
      <w:r>
        <w:rPr>
          <w:rFonts w:ascii="Arial" w:hAnsi="Arial" w:cs="Arial"/>
          <w:sz w:val="24"/>
          <w:szCs w:val="24"/>
        </w:rPr>
        <w:t xml:space="preserve"> the attorney and client scale.</w:t>
      </w:r>
    </w:p>
    <w:p w:rsidR="004D5731" w:rsidRPr="00AD2591" w:rsidRDefault="004D5731" w:rsidP="008F2B7D">
      <w:pPr>
        <w:spacing w:after="0" w:line="360" w:lineRule="auto"/>
        <w:jc w:val="both"/>
        <w:rPr>
          <w:rFonts w:ascii="Arial" w:hAnsi="Arial" w:cs="Arial"/>
          <w:sz w:val="24"/>
          <w:szCs w:val="24"/>
        </w:rPr>
      </w:pPr>
    </w:p>
    <w:p w:rsidR="004D5731" w:rsidRPr="00AD2591" w:rsidRDefault="004D5731" w:rsidP="00AD2591">
      <w:pPr>
        <w:spacing w:after="0" w:line="360" w:lineRule="auto"/>
        <w:ind w:left="709" w:hanging="709"/>
        <w:jc w:val="both"/>
        <w:rPr>
          <w:rFonts w:ascii="Arial" w:hAnsi="Arial" w:cs="Arial"/>
          <w:sz w:val="24"/>
          <w:szCs w:val="24"/>
        </w:rPr>
      </w:pPr>
    </w:p>
    <w:p w:rsidR="004D5731" w:rsidRPr="00AD2591" w:rsidRDefault="004D5731" w:rsidP="00595006">
      <w:pPr>
        <w:spacing w:after="0" w:line="360" w:lineRule="auto"/>
        <w:jc w:val="both"/>
        <w:rPr>
          <w:rFonts w:ascii="Arial" w:hAnsi="Arial" w:cs="Arial"/>
          <w:sz w:val="24"/>
          <w:szCs w:val="24"/>
        </w:rPr>
      </w:pPr>
    </w:p>
    <w:p w:rsidR="00D30D55" w:rsidRPr="00AD2591" w:rsidRDefault="00D30D55" w:rsidP="00AD2591">
      <w:pPr>
        <w:pStyle w:val="BodyA"/>
        <w:pBdr>
          <w:top w:val="none" w:sz="0" w:space="0" w:color="auto"/>
          <w:left w:val="none" w:sz="0" w:space="0" w:color="auto"/>
          <w:bottom w:val="none" w:sz="0" w:space="0" w:color="auto"/>
          <w:right w:val="none" w:sz="0" w:space="0" w:color="auto"/>
          <w:bar w:val="none" w:sz="0" w:color="auto"/>
        </w:pBdr>
        <w:spacing w:line="360" w:lineRule="auto"/>
        <w:jc w:val="right"/>
        <w:rPr>
          <w:rFonts w:ascii="Arial" w:hAnsi="Arial" w:cs="Arial"/>
          <w:sz w:val="24"/>
          <w:szCs w:val="24"/>
        </w:rPr>
      </w:pPr>
      <w:r w:rsidRPr="00AD2591">
        <w:rPr>
          <w:rFonts w:ascii="Arial" w:hAnsi="Arial" w:cs="Arial"/>
          <w:sz w:val="24"/>
          <w:szCs w:val="24"/>
        </w:rPr>
        <w:t>___________________</w:t>
      </w:r>
    </w:p>
    <w:p w:rsidR="00D30D55" w:rsidRPr="00AD2591" w:rsidRDefault="00D34925" w:rsidP="00AD2591">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r w:rsidRPr="00AD2591">
        <w:rPr>
          <w:rFonts w:ascii="Arial" w:hAnsi="Arial" w:cs="Arial"/>
          <w:b/>
          <w:bCs/>
          <w:sz w:val="24"/>
          <w:szCs w:val="24"/>
        </w:rPr>
        <w:t>N</w:t>
      </w:r>
      <w:r w:rsidR="00D30D55" w:rsidRPr="00AD2591">
        <w:rPr>
          <w:rFonts w:ascii="Arial" w:hAnsi="Arial" w:cs="Arial"/>
          <w:b/>
          <w:bCs/>
          <w:sz w:val="24"/>
          <w:szCs w:val="24"/>
        </w:rPr>
        <w:t>.</w:t>
      </w:r>
      <w:r w:rsidRPr="00AD2591">
        <w:rPr>
          <w:rFonts w:ascii="Arial" w:hAnsi="Arial" w:cs="Arial"/>
          <w:b/>
          <w:bCs/>
          <w:sz w:val="24"/>
          <w:szCs w:val="24"/>
        </w:rPr>
        <w:t>M</w:t>
      </w:r>
      <w:r w:rsidR="00D30D55" w:rsidRPr="00AD2591">
        <w:rPr>
          <w:rFonts w:ascii="Arial" w:hAnsi="Arial" w:cs="Arial"/>
          <w:b/>
          <w:bCs/>
          <w:sz w:val="24"/>
          <w:szCs w:val="24"/>
        </w:rPr>
        <w:t>. M</w:t>
      </w:r>
      <w:r w:rsidRPr="00AD2591">
        <w:rPr>
          <w:rFonts w:ascii="Arial" w:hAnsi="Arial" w:cs="Arial"/>
          <w:b/>
          <w:bCs/>
          <w:sz w:val="24"/>
          <w:szCs w:val="24"/>
        </w:rPr>
        <w:t>BHELE</w:t>
      </w:r>
      <w:r w:rsidR="00D30D55" w:rsidRPr="00AD2591">
        <w:rPr>
          <w:rFonts w:ascii="Arial" w:hAnsi="Arial" w:cs="Arial"/>
          <w:b/>
          <w:bCs/>
          <w:sz w:val="24"/>
          <w:szCs w:val="24"/>
        </w:rPr>
        <w:t xml:space="preserve">, </w:t>
      </w:r>
      <w:r w:rsidRPr="00AD2591">
        <w:rPr>
          <w:rFonts w:ascii="Arial" w:hAnsi="Arial" w:cs="Arial"/>
          <w:b/>
          <w:bCs/>
          <w:sz w:val="24"/>
          <w:szCs w:val="24"/>
        </w:rPr>
        <w:t>A</w:t>
      </w:r>
      <w:r w:rsidR="00D30D55" w:rsidRPr="00AD2591">
        <w:rPr>
          <w:rFonts w:ascii="Arial" w:hAnsi="Arial" w:cs="Arial"/>
          <w:b/>
          <w:bCs/>
          <w:sz w:val="24"/>
          <w:szCs w:val="24"/>
        </w:rPr>
        <w:t>JP</w:t>
      </w:r>
    </w:p>
    <w:p w:rsidR="00D30D55" w:rsidRDefault="00D30D55" w:rsidP="00AD2591">
      <w:pPr>
        <w:spacing w:after="0" w:line="360" w:lineRule="auto"/>
        <w:jc w:val="both"/>
        <w:rPr>
          <w:rFonts w:ascii="Arial" w:hAnsi="Arial" w:cs="Arial"/>
          <w:sz w:val="24"/>
          <w:szCs w:val="24"/>
        </w:rPr>
      </w:pPr>
    </w:p>
    <w:p w:rsidR="00D30D55" w:rsidRPr="00AD2591" w:rsidRDefault="00D30D55" w:rsidP="008556E3">
      <w:pPr>
        <w:pStyle w:val="BodyAAA"/>
        <w:pBdr>
          <w:top w:val="none" w:sz="0" w:space="0" w:color="auto"/>
          <w:left w:val="none" w:sz="0" w:space="0" w:color="auto"/>
          <w:bottom w:val="none" w:sz="0" w:space="0" w:color="auto"/>
          <w:right w:val="none" w:sz="0" w:space="0" w:color="auto"/>
          <w:bar w:val="none" w:sz="0" w:color="auto"/>
        </w:pBdr>
        <w:spacing w:line="276" w:lineRule="auto"/>
        <w:ind w:left="709" w:hanging="709"/>
        <w:jc w:val="both"/>
        <w:rPr>
          <w:rFonts w:ascii="Arial" w:hAnsi="Arial" w:cs="Arial"/>
          <w:b/>
          <w:bCs/>
          <w:sz w:val="24"/>
          <w:szCs w:val="24"/>
        </w:rPr>
      </w:pPr>
      <w:r w:rsidRPr="00AD2591">
        <w:rPr>
          <w:rFonts w:ascii="Arial" w:hAnsi="Arial" w:cs="Arial"/>
          <w:b/>
          <w:bCs/>
          <w:sz w:val="24"/>
          <w:szCs w:val="24"/>
        </w:rPr>
        <w:t>Appearances:</w:t>
      </w:r>
    </w:p>
    <w:p w:rsidR="003F7289" w:rsidRDefault="00D30D55" w:rsidP="008556E3">
      <w:pPr>
        <w:pStyle w:val="BodyAAA"/>
        <w:pBdr>
          <w:top w:val="none" w:sz="0" w:space="0" w:color="auto"/>
          <w:left w:val="none" w:sz="0" w:space="0" w:color="auto"/>
          <w:bottom w:val="none" w:sz="0" w:space="0" w:color="auto"/>
          <w:right w:val="none" w:sz="0" w:space="0" w:color="auto"/>
          <w:bar w:val="none" w:sz="0" w:color="auto"/>
        </w:pBdr>
        <w:tabs>
          <w:tab w:val="left" w:pos="3402"/>
        </w:tabs>
        <w:spacing w:line="276" w:lineRule="auto"/>
        <w:ind w:left="709" w:hanging="709"/>
        <w:jc w:val="both"/>
        <w:rPr>
          <w:rFonts w:ascii="Arial" w:hAnsi="Arial" w:cs="Arial"/>
          <w:sz w:val="24"/>
          <w:szCs w:val="24"/>
        </w:rPr>
      </w:pPr>
      <w:r w:rsidRPr="00AD2591">
        <w:rPr>
          <w:rFonts w:ascii="Arial" w:hAnsi="Arial" w:cs="Arial"/>
          <w:sz w:val="24"/>
          <w:szCs w:val="24"/>
        </w:rPr>
        <w:t xml:space="preserve">For the </w:t>
      </w:r>
      <w:r w:rsidR="006B2C4B" w:rsidRPr="00AD2591">
        <w:rPr>
          <w:rFonts w:ascii="Arial" w:hAnsi="Arial" w:cs="Arial"/>
          <w:sz w:val="24"/>
          <w:szCs w:val="24"/>
        </w:rPr>
        <w:t>Applicant</w:t>
      </w:r>
      <w:r w:rsidRPr="00AD2591">
        <w:rPr>
          <w:rFonts w:ascii="Arial" w:hAnsi="Arial" w:cs="Arial"/>
          <w:sz w:val="24"/>
          <w:szCs w:val="24"/>
        </w:rPr>
        <w:t>:</w:t>
      </w:r>
      <w:r w:rsidR="003F7289">
        <w:rPr>
          <w:rFonts w:ascii="Arial" w:hAnsi="Arial" w:cs="Arial"/>
          <w:sz w:val="24"/>
          <w:szCs w:val="24"/>
        </w:rPr>
        <w:tab/>
      </w:r>
      <w:r w:rsidR="003F7289">
        <w:rPr>
          <w:rFonts w:ascii="Arial" w:hAnsi="Arial" w:cs="Arial"/>
          <w:sz w:val="24"/>
          <w:szCs w:val="24"/>
        </w:rPr>
        <w:tab/>
      </w:r>
      <w:r w:rsidR="006B2C4B" w:rsidRPr="00AD2591">
        <w:rPr>
          <w:rFonts w:ascii="Arial" w:hAnsi="Arial" w:cs="Arial"/>
          <w:sz w:val="24"/>
          <w:szCs w:val="24"/>
        </w:rPr>
        <w:t>Adv.</w:t>
      </w:r>
      <w:r w:rsidR="003F7289">
        <w:rPr>
          <w:rFonts w:ascii="Arial" w:hAnsi="Arial" w:cs="Arial"/>
          <w:sz w:val="24"/>
          <w:szCs w:val="24"/>
        </w:rPr>
        <w:t xml:space="preserve"> </w:t>
      </w:r>
      <w:r w:rsidR="00F94E49">
        <w:rPr>
          <w:rFonts w:ascii="Arial" w:hAnsi="Arial" w:cs="Arial"/>
          <w:sz w:val="24"/>
          <w:szCs w:val="24"/>
        </w:rPr>
        <w:t>H. van der Vyver</w:t>
      </w:r>
    </w:p>
    <w:p w:rsidR="003F7289" w:rsidRDefault="003F7289" w:rsidP="008556E3">
      <w:pPr>
        <w:pStyle w:val="BodyAAA"/>
        <w:pBdr>
          <w:top w:val="none" w:sz="0" w:space="0" w:color="auto"/>
          <w:left w:val="none" w:sz="0" w:space="0" w:color="auto"/>
          <w:bottom w:val="none" w:sz="0" w:space="0" w:color="auto"/>
          <w:right w:val="none" w:sz="0" w:space="0" w:color="auto"/>
          <w:bar w:val="none" w:sz="0" w:color="auto"/>
        </w:pBdr>
        <w:tabs>
          <w:tab w:val="left" w:pos="3402"/>
        </w:tabs>
        <w:spacing w:line="276" w:lineRule="auto"/>
        <w:ind w:left="709" w:hanging="709"/>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w:t>
      </w:r>
      <w:r w:rsidR="00F94E49">
        <w:rPr>
          <w:rFonts w:ascii="Arial" w:hAnsi="Arial" w:cs="Arial"/>
          <w:sz w:val="24"/>
          <w:szCs w:val="24"/>
        </w:rPr>
        <w:t>nstructed by Hill McHardy &amp; Herbst Inc.</w:t>
      </w:r>
    </w:p>
    <w:p w:rsidR="00D34925" w:rsidRPr="00AD2591" w:rsidRDefault="003F7289" w:rsidP="008556E3">
      <w:pPr>
        <w:pStyle w:val="BodyAAA"/>
        <w:pBdr>
          <w:top w:val="none" w:sz="0" w:space="0" w:color="auto"/>
          <w:left w:val="none" w:sz="0" w:space="0" w:color="auto"/>
          <w:bottom w:val="none" w:sz="0" w:space="0" w:color="auto"/>
          <w:right w:val="none" w:sz="0" w:space="0" w:color="auto"/>
          <w:bar w:val="none" w:sz="0" w:color="auto"/>
        </w:pBdr>
        <w:tabs>
          <w:tab w:val="left" w:pos="3402"/>
        </w:tabs>
        <w:spacing w:line="276" w:lineRule="auto"/>
        <w:ind w:left="709" w:hanging="709"/>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Bloemfontein</w:t>
      </w:r>
      <w:r w:rsidR="006B2C4B" w:rsidRPr="00AD2591">
        <w:rPr>
          <w:rFonts w:ascii="Arial" w:hAnsi="Arial" w:cs="Arial"/>
          <w:sz w:val="24"/>
          <w:szCs w:val="24"/>
        </w:rPr>
        <w:t xml:space="preserve"> </w:t>
      </w:r>
    </w:p>
    <w:p w:rsidR="00D30D55" w:rsidRPr="00AD2591" w:rsidRDefault="00D30D55" w:rsidP="008556E3">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rPr>
      </w:pPr>
    </w:p>
    <w:p w:rsidR="00D30D55" w:rsidRDefault="00D30D55" w:rsidP="008556E3">
      <w:pPr>
        <w:pStyle w:val="BodyAAA"/>
        <w:pBdr>
          <w:top w:val="none" w:sz="0" w:space="0" w:color="auto"/>
          <w:left w:val="none" w:sz="0" w:space="0" w:color="auto"/>
          <w:bottom w:val="none" w:sz="0" w:space="0" w:color="auto"/>
          <w:right w:val="none" w:sz="0" w:space="0" w:color="auto"/>
          <w:bar w:val="none" w:sz="0" w:color="auto"/>
        </w:pBdr>
        <w:tabs>
          <w:tab w:val="left" w:pos="3402"/>
        </w:tabs>
        <w:spacing w:line="276" w:lineRule="auto"/>
        <w:ind w:left="709" w:hanging="709"/>
        <w:jc w:val="both"/>
        <w:rPr>
          <w:rFonts w:ascii="Arial" w:hAnsi="Arial" w:cs="Arial"/>
          <w:sz w:val="24"/>
          <w:szCs w:val="24"/>
        </w:rPr>
      </w:pPr>
      <w:r w:rsidRPr="00AD2591">
        <w:rPr>
          <w:rFonts w:ascii="Arial" w:hAnsi="Arial" w:cs="Arial"/>
          <w:sz w:val="24"/>
          <w:szCs w:val="24"/>
        </w:rPr>
        <w:t xml:space="preserve">For the </w:t>
      </w:r>
      <w:r w:rsidR="003F7289">
        <w:rPr>
          <w:rFonts w:ascii="Arial" w:hAnsi="Arial" w:cs="Arial"/>
          <w:sz w:val="24"/>
          <w:szCs w:val="24"/>
        </w:rPr>
        <w:t>1</w:t>
      </w:r>
      <w:r w:rsidR="003F7289" w:rsidRPr="003F7289">
        <w:rPr>
          <w:rFonts w:ascii="Arial" w:hAnsi="Arial" w:cs="Arial"/>
          <w:sz w:val="24"/>
          <w:szCs w:val="24"/>
          <w:vertAlign w:val="superscript"/>
        </w:rPr>
        <w:t>st</w:t>
      </w:r>
      <w:r w:rsidR="003F7289">
        <w:rPr>
          <w:rFonts w:ascii="Arial" w:hAnsi="Arial" w:cs="Arial"/>
          <w:sz w:val="24"/>
          <w:szCs w:val="24"/>
        </w:rPr>
        <w:t xml:space="preserve"> </w:t>
      </w:r>
      <w:r w:rsidR="006B2C4B" w:rsidRPr="00AD2591">
        <w:rPr>
          <w:rFonts w:ascii="Arial" w:hAnsi="Arial" w:cs="Arial"/>
          <w:sz w:val="24"/>
          <w:szCs w:val="24"/>
        </w:rPr>
        <w:t>Responden</w:t>
      </w:r>
      <w:r w:rsidR="00D34925" w:rsidRPr="00AD2591">
        <w:rPr>
          <w:rFonts w:ascii="Arial" w:hAnsi="Arial" w:cs="Arial"/>
          <w:sz w:val="24"/>
          <w:szCs w:val="24"/>
        </w:rPr>
        <w:t>t</w:t>
      </w:r>
      <w:r w:rsidRPr="00AD2591">
        <w:rPr>
          <w:rFonts w:ascii="Arial" w:hAnsi="Arial" w:cs="Arial"/>
          <w:sz w:val="24"/>
          <w:szCs w:val="24"/>
        </w:rPr>
        <w:t>:</w:t>
      </w:r>
      <w:r w:rsidR="003F7289">
        <w:rPr>
          <w:rFonts w:ascii="Arial" w:hAnsi="Arial" w:cs="Arial"/>
          <w:sz w:val="24"/>
          <w:szCs w:val="24"/>
        </w:rPr>
        <w:tab/>
      </w:r>
      <w:r w:rsidR="003F7289">
        <w:rPr>
          <w:rFonts w:ascii="Arial" w:hAnsi="Arial" w:cs="Arial"/>
          <w:sz w:val="24"/>
          <w:szCs w:val="24"/>
        </w:rPr>
        <w:tab/>
      </w:r>
      <w:r w:rsidRPr="00AD2591">
        <w:rPr>
          <w:rFonts w:ascii="Arial" w:hAnsi="Arial" w:cs="Arial"/>
          <w:sz w:val="24"/>
          <w:szCs w:val="24"/>
        </w:rPr>
        <w:t>Adv.</w:t>
      </w:r>
      <w:r w:rsidR="003F7289">
        <w:rPr>
          <w:rFonts w:ascii="Arial" w:hAnsi="Arial" w:cs="Arial"/>
          <w:sz w:val="24"/>
          <w:szCs w:val="24"/>
        </w:rPr>
        <w:t xml:space="preserve"> </w:t>
      </w:r>
      <w:r w:rsidR="00F94E49">
        <w:rPr>
          <w:rFonts w:ascii="Arial" w:hAnsi="Arial" w:cs="Arial"/>
          <w:sz w:val="24"/>
          <w:szCs w:val="24"/>
        </w:rPr>
        <w:t>A. P. Berry</w:t>
      </w:r>
    </w:p>
    <w:p w:rsidR="003F7289" w:rsidRDefault="003F7289" w:rsidP="008556E3">
      <w:pPr>
        <w:pStyle w:val="BodyAAA"/>
        <w:pBdr>
          <w:top w:val="none" w:sz="0" w:space="0" w:color="auto"/>
          <w:left w:val="none" w:sz="0" w:space="0" w:color="auto"/>
          <w:bottom w:val="none" w:sz="0" w:space="0" w:color="auto"/>
          <w:right w:val="none" w:sz="0" w:space="0" w:color="auto"/>
          <w:bar w:val="none" w:sz="0" w:color="auto"/>
        </w:pBdr>
        <w:tabs>
          <w:tab w:val="left" w:pos="3402"/>
        </w:tabs>
        <w:spacing w:line="276" w:lineRule="auto"/>
        <w:ind w:left="709" w:hanging="709"/>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sidR="00D30D55" w:rsidRPr="00AD2591">
        <w:rPr>
          <w:rFonts w:ascii="Arial" w:hAnsi="Arial" w:cs="Arial"/>
          <w:sz w:val="24"/>
          <w:szCs w:val="24"/>
        </w:rPr>
        <w:t xml:space="preserve">Instructed by </w:t>
      </w:r>
      <w:r w:rsidR="00F94E49">
        <w:rPr>
          <w:rFonts w:ascii="Arial" w:hAnsi="Arial" w:cs="Arial"/>
          <w:sz w:val="24"/>
          <w:szCs w:val="24"/>
        </w:rPr>
        <w:t>FJ Senekal Inc.</w:t>
      </w:r>
    </w:p>
    <w:p w:rsidR="00F13744" w:rsidRPr="00AD2591" w:rsidRDefault="003F7289" w:rsidP="008556E3">
      <w:pPr>
        <w:pStyle w:val="BodyAAA"/>
        <w:pBdr>
          <w:top w:val="none" w:sz="0" w:space="0" w:color="auto"/>
          <w:left w:val="none" w:sz="0" w:space="0" w:color="auto"/>
          <w:bottom w:val="none" w:sz="0" w:space="0" w:color="auto"/>
          <w:right w:val="none" w:sz="0" w:space="0" w:color="auto"/>
          <w:bar w:val="none" w:sz="0" w:color="auto"/>
        </w:pBdr>
        <w:tabs>
          <w:tab w:val="left" w:pos="3402"/>
        </w:tabs>
        <w:spacing w:line="276" w:lineRule="auto"/>
        <w:ind w:left="709" w:hanging="709"/>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30D55" w:rsidRPr="00AD2591">
        <w:rPr>
          <w:rFonts w:ascii="Arial" w:hAnsi="Arial" w:cs="Arial"/>
          <w:sz w:val="24"/>
          <w:szCs w:val="24"/>
        </w:rPr>
        <w:t>Bloemfontein</w:t>
      </w:r>
    </w:p>
    <w:sectPr w:rsidR="00F13744" w:rsidRPr="00AD2591" w:rsidSect="00533CF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6BC" w:rsidRDefault="00BA46BC" w:rsidP="00454B2B">
      <w:pPr>
        <w:spacing w:after="0" w:line="240" w:lineRule="auto"/>
      </w:pPr>
      <w:r>
        <w:separator/>
      </w:r>
    </w:p>
  </w:endnote>
  <w:endnote w:type="continuationSeparator" w:id="0">
    <w:p w:rsidR="00BA46BC" w:rsidRDefault="00BA46BC" w:rsidP="0045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6BC" w:rsidRDefault="00BA46BC" w:rsidP="00454B2B">
      <w:pPr>
        <w:spacing w:after="0" w:line="240" w:lineRule="auto"/>
      </w:pPr>
      <w:r>
        <w:separator/>
      </w:r>
    </w:p>
  </w:footnote>
  <w:footnote w:type="continuationSeparator" w:id="0">
    <w:p w:rsidR="00BA46BC" w:rsidRDefault="00BA46BC" w:rsidP="00454B2B">
      <w:pPr>
        <w:spacing w:after="0" w:line="240" w:lineRule="auto"/>
      </w:pPr>
      <w:r>
        <w:continuationSeparator/>
      </w:r>
    </w:p>
  </w:footnote>
  <w:footnote w:id="1">
    <w:p w:rsidR="00E76084" w:rsidRPr="00427469" w:rsidRDefault="00E76084">
      <w:pPr>
        <w:pStyle w:val="FootnoteText"/>
        <w:rPr>
          <w:rFonts w:ascii="Arial" w:hAnsi="Arial" w:cs="Arial"/>
          <w:sz w:val="16"/>
          <w:szCs w:val="16"/>
        </w:rPr>
      </w:pPr>
      <w:r w:rsidRPr="00427469">
        <w:rPr>
          <w:rStyle w:val="FootnoteReference"/>
          <w:rFonts w:ascii="Arial" w:hAnsi="Arial" w:cs="Arial"/>
          <w:sz w:val="16"/>
          <w:szCs w:val="16"/>
        </w:rPr>
        <w:footnoteRef/>
      </w:r>
      <w:r w:rsidRPr="00427469">
        <w:rPr>
          <w:rFonts w:ascii="Arial" w:hAnsi="Arial" w:cs="Arial"/>
          <w:sz w:val="16"/>
          <w:szCs w:val="16"/>
        </w:rPr>
        <w:t xml:space="preserve"> Command Protection Services (Gauteng) (P</w:t>
      </w:r>
      <w:r w:rsidR="00427469" w:rsidRPr="00427469">
        <w:rPr>
          <w:rFonts w:ascii="Arial" w:hAnsi="Arial" w:cs="Arial"/>
          <w:sz w:val="16"/>
          <w:szCs w:val="16"/>
        </w:rPr>
        <w:t>ty</w:t>
      </w:r>
      <w:r w:rsidRPr="00427469">
        <w:rPr>
          <w:rFonts w:ascii="Arial" w:hAnsi="Arial" w:cs="Arial"/>
          <w:sz w:val="16"/>
          <w:szCs w:val="16"/>
        </w:rPr>
        <w:t>) L</w:t>
      </w:r>
      <w:r w:rsidR="00427469" w:rsidRPr="00427469">
        <w:rPr>
          <w:rFonts w:ascii="Arial" w:hAnsi="Arial" w:cs="Arial"/>
          <w:sz w:val="16"/>
          <w:szCs w:val="16"/>
        </w:rPr>
        <w:t>td</w:t>
      </w:r>
      <w:r w:rsidRPr="00427469">
        <w:rPr>
          <w:rFonts w:ascii="Arial" w:hAnsi="Arial" w:cs="Arial"/>
          <w:sz w:val="16"/>
          <w:szCs w:val="16"/>
        </w:rPr>
        <w:t xml:space="preserve"> t/a Maxi </w:t>
      </w:r>
      <w:r w:rsidR="00427469" w:rsidRPr="00427469">
        <w:rPr>
          <w:rFonts w:ascii="Arial" w:hAnsi="Arial" w:cs="Arial"/>
          <w:sz w:val="16"/>
          <w:szCs w:val="16"/>
        </w:rPr>
        <w:t xml:space="preserve">Security v South </w:t>
      </w:r>
      <w:r w:rsidRPr="00427469">
        <w:rPr>
          <w:rFonts w:ascii="Arial" w:hAnsi="Arial" w:cs="Arial"/>
          <w:sz w:val="16"/>
          <w:szCs w:val="16"/>
        </w:rPr>
        <w:t>African Post Office Limited</w:t>
      </w:r>
      <w:r w:rsidR="00427469" w:rsidRPr="00427469">
        <w:rPr>
          <w:rFonts w:ascii="Arial" w:hAnsi="Arial" w:cs="Arial"/>
          <w:sz w:val="16"/>
          <w:szCs w:val="16"/>
        </w:rPr>
        <w:t xml:space="preserve"> </w:t>
      </w:r>
      <w:r w:rsidRPr="00427469">
        <w:rPr>
          <w:rFonts w:ascii="Arial" w:hAnsi="Arial" w:cs="Arial"/>
          <w:sz w:val="16"/>
          <w:szCs w:val="16"/>
        </w:rPr>
        <w:t>2013 1 All SA 266 (SCA); 2013 2 SA 133 (SCA) par 10</w:t>
      </w:r>
      <w:r w:rsidR="00427469" w:rsidRPr="00427469">
        <w:rPr>
          <w:rFonts w:ascii="Arial" w:hAnsi="Arial" w:cs="Arial"/>
          <w:sz w:val="16"/>
          <w:szCs w:val="16"/>
        </w:rPr>
        <w:t>.</w:t>
      </w:r>
    </w:p>
  </w:footnote>
  <w:footnote w:id="2">
    <w:p w:rsidR="00921B23" w:rsidRPr="00427469" w:rsidRDefault="00921B23">
      <w:pPr>
        <w:pStyle w:val="FootnoteText"/>
        <w:rPr>
          <w:rFonts w:ascii="Arial" w:hAnsi="Arial" w:cs="Arial"/>
          <w:sz w:val="16"/>
          <w:szCs w:val="16"/>
        </w:rPr>
      </w:pPr>
      <w:r w:rsidRPr="00427469">
        <w:rPr>
          <w:rStyle w:val="FootnoteReference"/>
          <w:rFonts w:ascii="Arial" w:hAnsi="Arial" w:cs="Arial"/>
          <w:sz w:val="16"/>
          <w:szCs w:val="16"/>
        </w:rPr>
        <w:footnoteRef/>
      </w:r>
      <w:r w:rsidRPr="00427469">
        <w:rPr>
          <w:rFonts w:ascii="Arial" w:hAnsi="Arial" w:cs="Arial"/>
          <w:sz w:val="16"/>
          <w:szCs w:val="16"/>
        </w:rPr>
        <w:t xml:space="preserve"> Pillay v Krishna and Another 1946 AD 946 at 952</w:t>
      </w:r>
    </w:p>
  </w:footnote>
  <w:footnote w:id="3">
    <w:p w:rsidR="00E246A1" w:rsidRPr="00427469" w:rsidRDefault="00E246A1">
      <w:pPr>
        <w:pStyle w:val="FootnoteText"/>
        <w:rPr>
          <w:rFonts w:ascii="Arial" w:hAnsi="Arial" w:cs="Arial"/>
          <w:sz w:val="16"/>
          <w:szCs w:val="16"/>
        </w:rPr>
      </w:pPr>
      <w:r w:rsidRPr="00427469">
        <w:rPr>
          <w:rStyle w:val="FootnoteReference"/>
          <w:rFonts w:ascii="Arial" w:hAnsi="Arial" w:cs="Arial"/>
          <w:sz w:val="16"/>
          <w:szCs w:val="16"/>
        </w:rPr>
        <w:footnoteRef/>
      </w:r>
      <w:r w:rsidRPr="00427469">
        <w:rPr>
          <w:rFonts w:ascii="Arial" w:hAnsi="Arial" w:cs="Arial"/>
          <w:sz w:val="16"/>
          <w:szCs w:val="16"/>
        </w:rPr>
        <w:t xml:space="preserve"> 1946 AD 946 at 960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629810"/>
      <w:docPartObj>
        <w:docPartGallery w:val="Page Numbers (Top of Page)"/>
        <w:docPartUnique/>
      </w:docPartObj>
    </w:sdtPr>
    <w:sdtEndPr>
      <w:rPr>
        <w:noProof/>
      </w:rPr>
    </w:sdtEndPr>
    <w:sdtContent>
      <w:p w:rsidR="00533CFF" w:rsidRDefault="00533CFF">
        <w:pPr>
          <w:pStyle w:val="Header"/>
          <w:jc w:val="right"/>
        </w:pPr>
        <w:r>
          <w:fldChar w:fldCharType="begin"/>
        </w:r>
        <w:r>
          <w:instrText xml:space="preserve"> PAGE   \* MERGEFORMAT </w:instrText>
        </w:r>
        <w:r>
          <w:fldChar w:fldCharType="separate"/>
        </w:r>
        <w:r w:rsidR="00BA6193">
          <w:rPr>
            <w:noProof/>
          </w:rPr>
          <w:t>5</w:t>
        </w:r>
        <w:r>
          <w:rPr>
            <w:noProof/>
          </w:rPr>
          <w:fldChar w:fldCharType="end"/>
        </w:r>
      </w:p>
    </w:sdtContent>
  </w:sdt>
  <w:p w:rsidR="00533CFF" w:rsidRDefault="00533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61DB4"/>
    <w:lvl w:ilvl="0">
      <w:start w:val="11"/>
      <w:numFmt w:val="decimal"/>
      <w:lvlText w:val="[%1]"/>
      <w:lvlJc w:val="left"/>
      <w:pPr>
        <w:ind w:left="678" w:hanging="678"/>
      </w:pPr>
      <w:rPr>
        <w:rFonts w:cs="Times New Roman"/>
        <w:b w:val="0"/>
        <w:bCs w:val="0"/>
        <w:w w:val="99"/>
      </w:rPr>
    </w:lvl>
    <w:lvl w:ilvl="1">
      <w:start w:val="1"/>
      <w:numFmt w:val="lowerRoman"/>
      <w:lvlText w:val="(%2)"/>
      <w:lvlJc w:val="left"/>
      <w:pPr>
        <w:ind w:left="1349" w:hanging="689"/>
      </w:pPr>
      <w:rPr>
        <w:rFonts w:ascii="Arial" w:hAnsi="Arial" w:cs="Arial"/>
        <w:b w:val="0"/>
        <w:bCs w:val="0"/>
        <w:color w:val="000000" w:themeColor="text1"/>
        <w:w w:val="104"/>
        <w:sz w:val="24"/>
        <w:szCs w:val="24"/>
      </w:rPr>
    </w:lvl>
    <w:lvl w:ilvl="2">
      <w:numFmt w:val="bullet"/>
      <w:lvlText w:val="•"/>
      <w:lvlJc w:val="left"/>
      <w:pPr>
        <w:ind w:left="1349" w:hanging="689"/>
      </w:pPr>
    </w:lvl>
    <w:lvl w:ilvl="3">
      <w:numFmt w:val="bullet"/>
      <w:lvlText w:val="•"/>
      <w:lvlJc w:val="left"/>
      <w:pPr>
        <w:ind w:left="2445" w:hanging="689"/>
      </w:pPr>
    </w:lvl>
    <w:lvl w:ilvl="4">
      <w:numFmt w:val="bullet"/>
      <w:lvlText w:val="•"/>
      <w:lvlJc w:val="left"/>
      <w:pPr>
        <w:ind w:left="3541" w:hanging="689"/>
      </w:pPr>
    </w:lvl>
    <w:lvl w:ilvl="5">
      <w:numFmt w:val="bullet"/>
      <w:lvlText w:val="•"/>
      <w:lvlJc w:val="left"/>
      <w:pPr>
        <w:ind w:left="4637" w:hanging="689"/>
      </w:pPr>
    </w:lvl>
    <w:lvl w:ilvl="6">
      <w:numFmt w:val="bullet"/>
      <w:lvlText w:val="•"/>
      <w:lvlJc w:val="left"/>
      <w:pPr>
        <w:ind w:left="5733" w:hanging="689"/>
      </w:pPr>
    </w:lvl>
    <w:lvl w:ilvl="7">
      <w:numFmt w:val="bullet"/>
      <w:lvlText w:val="•"/>
      <w:lvlJc w:val="left"/>
      <w:pPr>
        <w:ind w:left="6829" w:hanging="689"/>
      </w:pPr>
    </w:lvl>
    <w:lvl w:ilvl="8">
      <w:numFmt w:val="bullet"/>
      <w:lvlText w:val="•"/>
      <w:lvlJc w:val="left"/>
      <w:pPr>
        <w:ind w:left="7925" w:hanging="689"/>
      </w:pPr>
    </w:lvl>
  </w:abstractNum>
  <w:abstractNum w:abstractNumId="1" w15:restartNumberingAfterBreak="0">
    <w:nsid w:val="00000405"/>
    <w:multiLevelType w:val="multilevel"/>
    <w:tmpl w:val="00000888"/>
    <w:lvl w:ilvl="0">
      <w:start w:val="29"/>
      <w:numFmt w:val="decimal"/>
      <w:lvlText w:val="[%1]"/>
      <w:lvlJc w:val="left"/>
      <w:pPr>
        <w:ind w:left="787" w:hanging="684"/>
      </w:pPr>
      <w:rPr>
        <w:rFonts w:cs="Times New Roman"/>
        <w:b w:val="0"/>
        <w:bCs w:val="0"/>
        <w:w w:val="105"/>
      </w:rPr>
    </w:lvl>
    <w:lvl w:ilvl="1">
      <w:numFmt w:val="bullet"/>
      <w:lvlText w:val="•"/>
      <w:lvlJc w:val="left"/>
      <w:pPr>
        <w:ind w:left="1734" w:hanging="684"/>
      </w:pPr>
    </w:lvl>
    <w:lvl w:ilvl="2">
      <w:numFmt w:val="bullet"/>
      <w:lvlText w:val="•"/>
      <w:lvlJc w:val="left"/>
      <w:pPr>
        <w:ind w:left="2689" w:hanging="684"/>
      </w:pPr>
    </w:lvl>
    <w:lvl w:ilvl="3">
      <w:numFmt w:val="bullet"/>
      <w:lvlText w:val="•"/>
      <w:lvlJc w:val="left"/>
      <w:pPr>
        <w:ind w:left="3644" w:hanging="684"/>
      </w:pPr>
    </w:lvl>
    <w:lvl w:ilvl="4">
      <w:numFmt w:val="bullet"/>
      <w:lvlText w:val="•"/>
      <w:lvlJc w:val="left"/>
      <w:pPr>
        <w:ind w:left="4599" w:hanging="684"/>
      </w:pPr>
    </w:lvl>
    <w:lvl w:ilvl="5">
      <w:numFmt w:val="bullet"/>
      <w:lvlText w:val="•"/>
      <w:lvlJc w:val="left"/>
      <w:pPr>
        <w:ind w:left="5554" w:hanging="684"/>
      </w:pPr>
    </w:lvl>
    <w:lvl w:ilvl="6">
      <w:numFmt w:val="bullet"/>
      <w:lvlText w:val="•"/>
      <w:lvlJc w:val="left"/>
      <w:pPr>
        <w:ind w:left="6509" w:hanging="684"/>
      </w:pPr>
    </w:lvl>
    <w:lvl w:ilvl="7">
      <w:numFmt w:val="bullet"/>
      <w:lvlText w:val="•"/>
      <w:lvlJc w:val="left"/>
      <w:pPr>
        <w:ind w:left="7464" w:hanging="684"/>
      </w:pPr>
    </w:lvl>
    <w:lvl w:ilvl="8">
      <w:numFmt w:val="bullet"/>
      <w:lvlText w:val="•"/>
      <w:lvlJc w:val="left"/>
      <w:pPr>
        <w:ind w:left="8419" w:hanging="684"/>
      </w:pPr>
    </w:lvl>
  </w:abstractNum>
  <w:abstractNum w:abstractNumId="2" w15:restartNumberingAfterBreak="0">
    <w:nsid w:val="03BF68F6"/>
    <w:multiLevelType w:val="multilevel"/>
    <w:tmpl w:val="00061DB4"/>
    <w:lvl w:ilvl="0">
      <w:start w:val="11"/>
      <w:numFmt w:val="decimal"/>
      <w:lvlText w:val="[%1]"/>
      <w:lvlJc w:val="left"/>
      <w:pPr>
        <w:ind w:left="678" w:hanging="678"/>
      </w:pPr>
      <w:rPr>
        <w:rFonts w:cs="Times New Roman"/>
        <w:b w:val="0"/>
        <w:bCs w:val="0"/>
        <w:w w:val="99"/>
      </w:rPr>
    </w:lvl>
    <w:lvl w:ilvl="1">
      <w:start w:val="1"/>
      <w:numFmt w:val="lowerRoman"/>
      <w:lvlText w:val="(%2)"/>
      <w:lvlJc w:val="left"/>
      <w:pPr>
        <w:ind w:left="1349" w:hanging="689"/>
      </w:pPr>
      <w:rPr>
        <w:rFonts w:ascii="Arial" w:hAnsi="Arial" w:cs="Arial"/>
        <w:b w:val="0"/>
        <w:bCs w:val="0"/>
        <w:color w:val="000000" w:themeColor="text1"/>
        <w:w w:val="104"/>
        <w:sz w:val="24"/>
        <w:szCs w:val="24"/>
      </w:rPr>
    </w:lvl>
    <w:lvl w:ilvl="2">
      <w:numFmt w:val="bullet"/>
      <w:lvlText w:val="•"/>
      <w:lvlJc w:val="left"/>
      <w:pPr>
        <w:ind w:left="1349" w:hanging="689"/>
      </w:pPr>
    </w:lvl>
    <w:lvl w:ilvl="3">
      <w:numFmt w:val="bullet"/>
      <w:lvlText w:val="•"/>
      <w:lvlJc w:val="left"/>
      <w:pPr>
        <w:ind w:left="2445" w:hanging="689"/>
      </w:pPr>
    </w:lvl>
    <w:lvl w:ilvl="4">
      <w:numFmt w:val="bullet"/>
      <w:lvlText w:val="•"/>
      <w:lvlJc w:val="left"/>
      <w:pPr>
        <w:ind w:left="3541" w:hanging="689"/>
      </w:pPr>
    </w:lvl>
    <w:lvl w:ilvl="5">
      <w:numFmt w:val="bullet"/>
      <w:lvlText w:val="•"/>
      <w:lvlJc w:val="left"/>
      <w:pPr>
        <w:ind w:left="4637" w:hanging="689"/>
      </w:pPr>
    </w:lvl>
    <w:lvl w:ilvl="6">
      <w:numFmt w:val="bullet"/>
      <w:lvlText w:val="•"/>
      <w:lvlJc w:val="left"/>
      <w:pPr>
        <w:ind w:left="5733" w:hanging="689"/>
      </w:pPr>
    </w:lvl>
    <w:lvl w:ilvl="7">
      <w:numFmt w:val="bullet"/>
      <w:lvlText w:val="•"/>
      <w:lvlJc w:val="left"/>
      <w:pPr>
        <w:ind w:left="6829" w:hanging="689"/>
      </w:pPr>
    </w:lvl>
    <w:lvl w:ilvl="8">
      <w:numFmt w:val="bullet"/>
      <w:lvlText w:val="•"/>
      <w:lvlJc w:val="left"/>
      <w:pPr>
        <w:ind w:left="7925" w:hanging="689"/>
      </w:pPr>
    </w:lvl>
  </w:abstractNum>
  <w:abstractNum w:abstractNumId="3" w15:restartNumberingAfterBreak="0">
    <w:nsid w:val="0A0D3915"/>
    <w:multiLevelType w:val="hybridMultilevel"/>
    <w:tmpl w:val="84B2456E"/>
    <w:lvl w:ilvl="0" w:tplc="AF9466EA">
      <w:start w:val="1"/>
      <w:numFmt w:val="lowerLetter"/>
      <w:lvlText w:val="(%1)"/>
      <w:lvlJc w:val="left"/>
      <w:pPr>
        <w:ind w:left="2400" w:hanging="360"/>
      </w:pPr>
      <w:rPr>
        <w:rFonts w:hint="default"/>
        <w:i/>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4" w15:restartNumberingAfterBreak="0">
    <w:nsid w:val="7AD2130A"/>
    <w:multiLevelType w:val="hybridMultilevel"/>
    <w:tmpl w:val="0DE0CAEE"/>
    <w:lvl w:ilvl="0" w:tplc="C710237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CEB8CE5-5D02-4E4C-80D1-494E759551A5}"/>
    <w:docVar w:name="dgnword-eventsink" w:val="309749784"/>
  </w:docVars>
  <w:rsids>
    <w:rsidRoot w:val="00C61DF1"/>
    <w:rsid w:val="000025BD"/>
    <w:rsid w:val="000124EF"/>
    <w:rsid w:val="00016365"/>
    <w:rsid w:val="000168D9"/>
    <w:rsid w:val="0003084D"/>
    <w:rsid w:val="00034632"/>
    <w:rsid w:val="00050978"/>
    <w:rsid w:val="00052114"/>
    <w:rsid w:val="00057432"/>
    <w:rsid w:val="000635CA"/>
    <w:rsid w:val="0006364D"/>
    <w:rsid w:val="00066021"/>
    <w:rsid w:val="000667B5"/>
    <w:rsid w:val="00070794"/>
    <w:rsid w:val="000707DD"/>
    <w:rsid w:val="0007199B"/>
    <w:rsid w:val="00076FE5"/>
    <w:rsid w:val="00087882"/>
    <w:rsid w:val="000A69C8"/>
    <w:rsid w:val="000B3297"/>
    <w:rsid w:val="000B3D7C"/>
    <w:rsid w:val="000B4408"/>
    <w:rsid w:val="000B749D"/>
    <w:rsid w:val="000C1787"/>
    <w:rsid w:val="000D135A"/>
    <w:rsid w:val="000D4EA6"/>
    <w:rsid w:val="000F1457"/>
    <w:rsid w:val="000F23E6"/>
    <w:rsid w:val="000F364C"/>
    <w:rsid w:val="00101DEC"/>
    <w:rsid w:val="001116B4"/>
    <w:rsid w:val="00113148"/>
    <w:rsid w:val="0012219D"/>
    <w:rsid w:val="0012255A"/>
    <w:rsid w:val="00123787"/>
    <w:rsid w:val="00123AC7"/>
    <w:rsid w:val="00123C70"/>
    <w:rsid w:val="0013603C"/>
    <w:rsid w:val="0014068A"/>
    <w:rsid w:val="00141EC9"/>
    <w:rsid w:val="00143EA5"/>
    <w:rsid w:val="001451D9"/>
    <w:rsid w:val="00150F7D"/>
    <w:rsid w:val="00161C97"/>
    <w:rsid w:val="0016252A"/>
    <w:rsid w:val="001671AA"/>
    <w:rsid w:val="0017676A"/>
    <w:rsid w:val="001773A4"/>
    <w:rsid w:val="00177AF4"/>
    <w:rsid w:val="00187091"/>
    <w:rsid w:val="00187BD0"/>
    <w:rsid w:val="001913D9"/>
    <w:rsid w:val="00196A3F"/>
    <w:rsid w:val="001A4F6E"/>
    <w:rsid w:val="001B1C7C"/>
    <w:rsid w:val="001B3B0B"/>
    <w:rsid w:val="001B5A59"/>
    <w:rsid w:val="001C098F"/>
    <w:rsid w:val="001C5C0F"/>
    <w:rsid w:val="001D291B"/>
    <w:rsid w:val="001E2B48"/>
    <w:rsid w:val="001E6CEE"/>
    <w:rsid w:val="001F699B"/>
    <w:rsid w:val="00205856"/>
    <w:rsid w:val="00205DF2"/>
    <w:rsid w:val="00210A0A"/>
    <w:rsid w:val="00217668"/>
    <w:rsid w:val="0022208A"/>
    <w:rsid w:val="00256558"/>
    <w:rsid w:val="002576FD"/>
    <w:rsid w:val="002601FC"/>
    <w:rsid w:val="00261D79"/>
    <w:rsid w:val="002651AE"/>
    <w:rsid w:val="00267CD9"/>
    <w:rsid w:val="00270545"/>
    <w:rsid w:val="002716A8"/>
    <w:rsid w:val="0027334D"/>
    <w:rsid w:val="002958E1"/>
    <w:rsid w:val="002A10F9"/>
    <w:rsid w:val="002A2399"/>
    <w:rsid w:val="002A6D12"/>
    <w:rsid w:val="002B267C"/>
    <w:rsid w:val="002B617A"/>
    <w:rsid w:val="002D0D12"/>
    <w:rsid w:val="002E1EE9"/>
    <w:rsid w:val="002E3B85"/>
    <w:rsid w:val="002E62FD"/>
    <w:rsid w:val="002E7133"/>
    <w:rsid w:val="002F52BD"/>
    <w:rsid w:val="00301212"/>
    <w:rsid w:val="0030165C"/>
    <w:rsid w:val="00302938"/>
    <w:rsid w:val="00304C57"/>
    <w:rsid w:val="00305A6A"/>
    <w:rsid w:val="00316502"/>
    <w:rsid w:val="0032204A"/>
    <w:rsid w:val="003374F6"/>
    <w:rsid w:val="00343048"/>
    <w:rsid w:val="003432C7"/>
    <w:rsid w:val="00343F62"/>
    <w:rsid w:val="00351937"/>
    <w:rsid w:val="00360739"/>
    <w:rsid w:val="00360A6C"/>
    <w:rsid w:val="003705DC"/>
    <w:rsid w:val="0037289E"/>
    <w:rsid w:val="0037691A"/>
    <w:rsid w:val="003802F2"/>
    <w:rsid w:val="003931F6"/>
    <w:rsid w:val="003B42EE"/>
    <w:rsid w:val="003B5C96"/>
    <w:rsid w:val="003B73BD"/>
    <w:rsid w:val="003C1ED2"/>
    <w:rsid w:val="003C25EF"/>
    <w:rsid w:val="003C37BF"/>
    <w:rsid w:val="003C59E5"/>
    <w:rsid w:val="003C649C"/>
    <w:rsid w:val="003D1E6A"/>
    <w:rsid w:val="003F0DBA"/>
    <w:rsid w:val="003F1413"/>
    <w:rsid w:val="003F1542"/>
    <w:rsid w:val="003F7289"/>
    <w:rsid w:val="00405720"/>
    <w:rsid w:val="00411FE2"/>
    <w:rsid w:val="00414808"/>
    <w:rsid w:val="00414E96"/>
    <w:rsid w:val="00417CD8"/>
    <w:rsid w:val="00426AE3"/>
    <w:rsid w:val="00427469"/>
    <w:rsid w:val="00427D7A"/>
    <w:rsid w:val="00441D11"/>
    <w:rsid w:val="00445D46"/>
    <w:rsid w:val="00447101"/>
    <w:rsid w:val="004475CB"/>
    <w:rsid w:val="00451F42"/>
    <w:rsid w:val="00453853"/>
    <w:rsid w:val="00454B2B"/>
    <w:rsid w:val="00457916"/>
    <w:rsid w:val="00461961"/>
    <w:rsid w:val="0046197D"/>
    <w:rsid w:val="00462023"/>
    <w:rsid w:val="00471E65"/>
    <w:rsid w:val="00473CD1"/>
    <w:rsid w:val="00481F89"/>
    <w:rsid w:val="00484D35"/>
    <w:rsid w:val="00494E32"/>
    <w:rsid w:val="004956A4"/>
    <w:rsid w:val="004A346D"/>
    <w:rsid w:val="004B17F5"/>
    <w:rsid w:val="004B670A"/>
    <w:rsid w:val="004B69B7"/>
    <w:rsid w:val="004B6A86"/>
    <w:rsid w:val="004B71E7"/>
    <w:rsid w:val="004B7376"/>
    <w:rsid w:val="004C204C"/>
    <w:rsid w:val="004C5ED1"/>
    <w:rsid w:val="004C7528"/>
    <w:rsid w:val="004C77BC"/>
    <w:rsid w:val="004D1E30"/>
    <w:rsid w:val="004D35D2"/>
    <w:rsid w:val="004D5731"/>
    <w:rsid w:val="004D5ABC"/>
    <w:rsid w:val="004E25B5"/>
    <w:rsid w:val="004E37CA"/>
    <w:rsid w:val="004E4510"/>
    <w:rsid w:val="004E5E82"/>
    <w:rsid w:val="004F086F"/>
    <w:rsid w:val="004F0D36"/>
    <w:rsid w:val="004F6034"/>
    <w:rsid w:val="00503697"/>
    <w:rsid w:val="00506E6C"/>
    <w:rsid w:val="00524A80"/>
    <w:rsid w:val="00533CFF"/>
    <w:rsid w:val="00534886"/>
    <w:rsid w:val="00540070"/>
    <w:rsid w:val="00546C2B"/>
    <w:rsid w:val="00551618"/>
    <w:rsid w:val="00553E51"/>
    <w:rsid w:val="005556B6"/>
    <w:rsid w:val="00555FDF"/>
    <w:rsid w:val="00557230"/>
    <w:rsid w:val="005664CD"/>
    <w:rsid w:val="00574B4C"/>
    <w:rsid w:val="00575D56"/>
    <w:rsid w:val="005830C1"/>
    <w:rsid w:val="00591434"/>
    <w:rsid w:val="00595006"/>
    <w:rsid w:val="00595C63"/>
    <w:rsid w:val="00595F34"/>
    <w:rsid w:val="00597672"/>
    <w:rsid w:val="005B01B0"/>
    <w:rsid w:val="005C11CE"/>
    <w:rsid w:val="005C28AB"/>
    <w:rsid w:val="005C4D47"/>
    <w:rsid w:val="005D135F"/>
    <w:rsid w:val="005D1A28"/>
    <w:rsid w:val="005D24DA"/>
    <w:rsid w:val="005D4A09"/>
    <w:rsid w:val="005E1E3E"/>
    <w:rsid w:val="005E3002"/>
    <w:rsid w:val="005E6295"/>
    <w:rsid w:val="006005C2"/>
    <w:rsid w:val="00610C81"/>
    <w:rsid w:val="00623CCE"/>
    <w:rsid w:val="006309C7"/>
    <w:rsid w:val="00631447"/>
    <w:rsid w:val="0064001D"/>
    <w:rsid w:val="00642843"/>
    <w:rsid w:val="006435A8"/>
    <w:rsid w:val="00654050"/>
    <w:rsid w:val="00654F57"/>
    <w:rsid w:val="006576E3"/>
    <w:rsid w:val="00673BD3"/>
    <w:rsid w:val="0067766B"/>
    <w:rsid w:val="006814AE"/>
    <w:rsid w:val="00681961"/>
    <w:rsid w:val="006839AE"/>
    <w:rsid w:val="006A32C0"/>
    <w:rsid w:val="006A7090"/>
    <w:rsid w:val="006B19CB"/>
    <w:rsid w:val="006B2C4B"/>
    <w:rsid w:val="006B2C68"/>
    <w:rsid w:val="006C05E2"/>
    <w:rsid w:val="006C3D0D"/>
    <w:rsid w:val="006C4B16"/>
    <w:rsid w:val="006C62B5"/>
    <w:rsid w:val="006D1CFE"/>
    <w:rsid w:val="006D1DA2"/>
    <w:rsid w:val="006D49B2"/>
    <w:rsid w:val="006D784E"/>
    <w:rsid w:val="006F0B95"/>
    <w:rsid w:val="006F2B81"/>
    <w:rsid w:val="0070109A"/>
    <w:rsid w:val="007056BE"/>
    <w:rsid w:val="00706437"/>
    <w:rsid w:val="00712A8C"/>
    <w:rsid w:val="007155CA"/>
    <w:rsid w:val="00717CA7"/>
    <w:rsid w:val="00722C55"/>
    <w:rsid w:val="007233B4"/>
    <w:rsid w:val="00730C6C"/>
    <w:rsid w:val="00731F99"/>
    <w:rsid w:val="0073547D"/>
    <w:rsid w:val="00741389"/>
    <w:rsid w:val="007427E1"/>
    <w:rsid w:val="00746C55"/>
    <w:rsid w:val="0075084C"/>
    <w:rsid w:val="0075133A"/>
    <w:rsid w:val="007601E6"/>
    <w:rsid w:val="00772F95"/>
    <w:rsid w:val="007740B1"/>
    <w:rsid w:val="00774564"/>
    <w:rsid w:val="0077767C"/>
    <w:rsid w:val="007849EE"/>
    <w:rsid w:val="00785C93"/>
    <w:rsid w:val="00786996"/>
    <w:rsid w:val="00787F9C"/>
    <w:rsid w:val="00792CD6"/>
    <w:rsid w:val="007A1CD9"/>
    <w:rsid w:val="007B746A"/>
    <w:rsid w:val="007C1E7C"/>
    <w:rsid w:val="007C5F91"/>
    <w:rsid w:val="007D17A1"/>
    <w:rsid w:val="007D22BF"/>
    <w:rsid w:val="007D2B5F"/>
    <w:rsid w:val="007D4086"/>
    <w:rsid w:val="007D4DF9"/>
    <w:rsid w:val="007D6047"/>
    <w:rsid w:val="007D7BDE"/>
    <w:rsid w:val="007E1D12"/>
    <w:rsid w:val="007F20F1"/>
    <w:rsid w:val="007F6227"/>
    <w:rsid w:val="007F681E"/>
    <w:rsid w:val="00814326"/>
    <w:rsid w:val="0081717F"/>
    <w:rsid w:val="00821CB7"/>
    <w:rsid w:val="00824E42"/>
    <w:rsid w:val="00827BD1"/>
    <w:rsid w:val="008300FB"/>
    <w:rsid w:val="00830CDE"/>
    <w:rsid w:val="00830E33"/>
    <w:rsid w:val="00842BEB"/>
    <w:rsid w:val="00846045"/>
    <w:rsid w:val="00854672"/>
    <w:rsid w:val="00855243"/>
    <w:rsid w:val="008556E3"/>
    <w:rsid w:val="008579E4"/>
    <w:rsid w:val="008601D9"/>
    <w:rsid w:val="00874860"/>
    <w:rsid w:val="00875595"/>
    <w:rsid w:val="0088098E"/>
    <w:rsid w:val="008904E7"/>
    <w:rsid w:val="00893AA1"/>
    <w:rsid w:val="00895342"/>
    <w:rsid w:val="00895729"/>
    <w:rsid w:val="008A201A"/>
    <w:rsid w:val="008B1F1B"/>
    <w:rsid w:val="008B2B0B"/>
    <w:rsid w:val="008B4BCB"/>
    <w:rsid w:val="008C491A"/>
    <w:rsid w:val="008D4BAF"/>
    <w:rsid w:val="008E5224"/>
    <w:rsid w:val="008E5D5D"/>
    <w:rsid w:val="008F2B7D"/>
    <w:rsid w:val="008F6C52"/>
    <w:rsid w:val="008F7E48"/>
    <w:rsid w:val="00901584"/>
    <w:rsid w:val="00921B23"/>
    <w:rsid w:val="0092264B"/>
    <w:rsid w:val="009233C9"/>
    <w:rsid w:val="00927BD7"/>
    <w:rsid w:val="00933945"/>
    <w:rsid w:val="00940006"/>
    <w:rsid w:val="00942A74"/>
    <w:rsid w:val="0094334D"/>
    <w:rsid w:val="00952E2D"/>
    <w:rsid w:val="00953EE7"/>
    <w:rsid w:val="009557E3"/>
    <w:rsid w:val="009652BC"/>
    <w:rsid w:val="00970B0F"/>
    <w:rsid w:val="00972A77"/>
    <w:rsid w:val="009756BD"/>
    <w:rsid w:val="00981198"/>
    <w:rsid w:val="00987B15"/>
    <w:rsid w:val="00990950"/>
    <w:rsid w:val="009B04F9"/>
    <w:rsid w:val="009B44AC"/>
    <w:rsid w:val="009D345B"/>
    <w:rsid w:val="009D641A"/>
    <w:rsid w:val="009E05EC"/>
    <w:rsid w:val="009E1DDC"/>
    <w:rsid w:val="009E6FED"/>
    <w:rsid w:val="009F0CAA"/>
    <w:rsid w:val="009F5C12"/>
    <w:rsid w:val="009F75D0"/>
    <w:rsid w:val="00A0086C"/>
    <w:rsid w:val="00A00903"/>
    <w:rsid w:val="00A07D99"/>
    <w:rsid w:val="00A10FE2"/>
    <w:rsid w:val="00A12D19"/>
    <w:rsid w:val="00A17B2E"/>
    <w:rsid w:val="00A22E28"/>
    <w:rsid w:val="00A24713"/>
    <w:rsid w:val="00A318B8"/>
    <w:rsid w:val="00A416F0"/>
    <w:rsid w:val="00A439CE"/>
    <w:rsid w:val="00A4502D"/>
    <w:rsid w:val="00A45EC3"/>
    <w:rsid w:val="00A5181D"/>
    <w:rsid w:val="00A53432"/>
    <w:rsid w:val="00A569DC"/>
    <w:rsid w:val="00A66EF9"/>
    <w:rsid w:val="00A67EAA"/>
    <w:rsid w:val="00A700A5"/>
    <w:rsid w:val="00A7205F"/>
    <w:rsid w:val="00A747CE"/>
    <w:rsid w:val="00A81789"/>
    <w:rsid w:val="00A855D2"/>
    <w:rsid w:val="00A86130"/>
    <w:rsid w:val="00A875F9"/>
    <w:rsid w:val="00A91982"/>
    <w:rsid w:val="00A950FF"/>
    <w:rsid w:val="00A974CF"/>
    <w:rsid w:val="00AA106B"/>
    <w:rsid w:val="00AA779A"/>
    <w:rsid w:val="00AB16A1"/>
    <w:rsid w:val="00AB1F28"/>
    <w:rsid w:val="00AB410C"/>
    <w:rsid w:val="00AB534B"/>
    <w:rsid w:val="00AB56E6"/>
    <w:rsid w:val="00AC086F"/>
    <w:rsid w:val="00AD2591"/>
    <w:rsid w:val="00AD6DAB"/>
    <w:rsid w:val="00AE0F03"/>
    <w:rsid w:val="00AE339E"/>
    <w:rsid w:val="00AE56FC"/>
    <w:rsid w:val="00AE77B7"/>
    <w:rsid w:val="00AF21CB"/>
    <w:rsid w:val="00B131FE"/>
    <w:rsid w:val="00B14D8D"/>
    <w:rsid w:val="00B152C7"/>
    <w:rsid w:val="00B22807"/>
    <w:rsid w:val="00B27683"/>
    <w:rsid w:val="00B35897"/>
    <w:rsid w:val="00B50156"/>
    <w:rsid w:val="00B50273"/>
    <w:rsid w:val="00B50B36"/>
    <w:rsid w:val="00B51EA8"/>
    <w:rsid w:val="00B627B4"/>
    <w:rsid w:val="00B62CCF"/>
    <w:rsid w:val="00B63B0E"/>
    <w:rsid w:val="00B70A68"/>
    <w:rsid w:val="00B81270"/>
    <w:rsid w:val="00B8354A"/>
    <w:rsid w:val="00B84B62"/>
    <w:rsid w:val="00B872C5"/>
    <w:rsid w:val="00B9076E"/>
    <w:rsid w:val="00B92962"/>
    <w:rsid w:val="00BA46BC"/>
    <w:rsid w:val="00BA4E45"/>
    <w:rsid w:val="00BA6193"/>
    <w:rsid w:val="00BA663F"/>
    <w:rsid w:val="00BA669B"/>
    <w:rsid w:val="00BB4952"/>
    <w:rsid w:val="00BC0E0D"/>
    <w:rsid w:val="00BC3CF4"/>
    <w:rsid w:val="00BD085F"/>
    <w:rsid w:val="00BD1CE7"/>
    <w:rsid w:val="00BD28B1"/>
    <w:rsid w:val="00BD43DD"/>
    <w:rsid w:val="00BD66D3"/>
    <w:rsid w:val="00BE469E"/>
    <w:rsid w:val="00BF451C"/>
    <w:rsid w:val="00BF52A9"/>
    <w:rsid w:val="00C01150"/>
    <w:rsid w:val="00C03435"/>
    <w:rsid w:val="00C152C3"/>
    <w:rsid w:val="00C17670"/>
    <w:rsid w:val="00C207A0"/>
    <w:rsid w:val="00C334C6"/>
    <w:rsid w:val="00C33C51"/>
    <w:rsid w:val="00C351C2"/>
    <w:rsid w:val="00C369A1"/>
    <w:rsid w:val="00C37951"/>
    <w:rsid w:val="00C460A0"/>
    <w:rsid w:val="00C54B05"/>
    <w:rsid w:val="00C56BD4"/>
    <w:rsid w:val="00C57F1C"/>
    <w:rsid w:val="00C60E49"/>
    <w:rsid w:val="00C61DF1"/>
    <w:rsid w:val="00C62CDC"/>
    <w:rsid w:val="00C62F99"/>
    <w:rsid w:val="00C64D95"/>
    <w:rsid w:val="00C7608B"/>
    <w:rsid w:val="00C76B11"/>
    <w:rsid w:val="00C83493"/>
    <w:rsid w:val="00C95F9D"/>
    <w:rsid w:val="00CA7ED2"/>
    <w:rsid w:val="00CB0252"/>
    <w:rsid w:val="00CB756B"/>
    <w:rsid w:val="00CC3AA8"/>
    <w:rsid w:val="00CC59B1"/>
    <w:rsid w:val="00CC66B9"/>
    <w:rsid w:val="00CD3303"/>
    <w:rsid w:val="00CE4DAF"/>
    <w:rsid w:val="00CF4505"/>
    <w:rsid w:val="00D06483"/>
    <w:rsid w:val="00D104D2"/>
    <w:rsid w:val="00D15F30"/>
    <w:rsid w:val="00D245ED"/>
    <w:rsid w:val="00D30D55"/>
    <w:rsid w:val="00D31B6E"/>
    <w:rsid w:val="00D34925"/>
    <w:rsid w:val="00D41D43"/>
    <w:rsid w:val="00D46044"/>
    <w:rsid w:val="00D4691F"/>
    <w:rsid w:val="00D51669"/>
    <w:rsid w:val="00D60D28"/>
    <w:rsid w:val="00D660C7"/>
    <w:rsid w:val="00D6692F"/>
    <w:rsid w:val="00D726C6"/>
    <w:rsid w:val="00D741A2"/>
    <w:rsid w:val="00D818E6"/>
    <w:rsid w:val="00D86ABB"/>
    <w:rsid w:val="00D97A9F"/>
    <w:rsid w:val="00DA34CC"/>
    <w:rsid w:val="00DA7380"/>
    <w:rsid w:val="00DA7D19"/>
    <w:rsid w:val="00DB39D5"/>
    <w:rsid w:val="00DB3C6B"/>
    <w:rsid w:val="00DC0730"/>
    <w:rsid w:val="00DC544A"/>
    <w:rsid w:val="00DC7FD9"/>
    <w:rsid w:val="00DD3667"/>
    <w:rsid w:val="00DD3ECC"/>
    <w:rsid w:val="00DE56E9"/>
    <w:rsid w:val="00DF1FE4"/>
    <w:rsid w:val="00DF3B56"/>
    <w:rsid w:val="00DF3D9F"/>
    <w:rsid w:val="00E054AE"/>
    <w:rsid w:val="00E10218"/>
    <w:rsid w:val="00E123E3"/>
    <w:rsid w:val="00E12E6A"/>
    <w:rsid w:val="00E16D2D"/>
    <w:rsid w:val="00E246A1"/>
    <w:rsid w:val="00E436FC"/>
    <w:rsid w:val="00E45707"/>
    <w:rsid w:val="00E51D35"/>
    <w:rsid w:val="00E5287D"/>
    <w:rsid w:val="00E55735"/>
    <w:rsid w:val="00E61660"/>
    <w:rsid w:val="00E651C0"/>
    <w:rsid w:val="00E65B60"/>
    <w:rsid w:val="00E6656D"/>
    <w:rsid w:val="00E67713"/>
    <w:rsid w:val="00E74D4A"/>
    <w:rsid w:val="00E76084"/>
    <w:rsid w:val="00E94FAD"/>
    <w:rsid w:val="00E97A2C"/>
    <w:rsid w:val="00EA16C5"/>
    <w:rsid w:val="00EA2FC0"/>
    <w:rsid w:val="00EA5091"/>
    <w:rsid w:val="00EA611F"/>
    <w:rsid w:val="00EB634A"/>
    <w:rsid w:val="00EC6EE5"/>
    <w:rsid w:val="00ED142C"/>
    <w:rsid w:val="00EE1C1D"/>
    <w:rsid w:val="00EE4907"/>
    <w:rsid w:val="00EF1358"/>
    <w:rsid w:val="00EF18B6"/>
    <w:rsid w:val="00EF2A3D"/>
    <w:rsid w:val="00EF5C62"/>
    <w:rsid w:val="00EF5F87"/>
    <w:rsid w:val="00F13744"/>
    <w:rsid w:val="00F213EC"/>
    <w:rsid w:val="00F23986"/>
    <w:rsid w:val="00F23E33"/>
    <w:rsid w:val="00F26A99"/>
    <w:rsid w:val="00F27492"/>
    <w:rsid w:val="00F3091C"/>
    <w:rsid w:val="00F34ED5"/>
    <w:rsid w:val="00F37735"/>
    <w:rsid w:val="00F54231"/>
    <w:rsid w:val="00F60D56"/>
    <w:rsid w:val="00F7299A"/>
    <w:rsid w:val="00F81293"/>
    <w:rsid w:val="00F81E91"/>
    <w:rsid w:val="00F90427"/>
    <w:rsid w:val="00F91286"/>
    <w:rsid w:val="00F912D4"/>
    <w:rsid w:val="00F92AE9"/>
    <w:rsid w:val="00F94E49"/>
    <w:rsid w:val="00F96B5D"/>
    <w:rsid w:val="00FA2493"/>
    <w:rsid w:val="00FA33DD"/>
    <w:rsid w:val="00FA6682"/>
    <w:rsid w:val="00FC0A01"/>
    <w:rsid w:val="00FC1746"/>
    <w:rsid w:val="00FC5552"/>
    <w:rsid w:val="00FD1173"/>
    <w:rsid w:val="00FD2F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D6632FF-32E3-4136-8917-9E9FCBD3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3C6B"/>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4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B2B"/>
    <w:rPr>
      <w:sz w:val="20"/>
      <w:szCs w:val="20"/>
    </w:rPr>
  </w:style>
  <w:style w:type="character" w:styleId="FootnoteReference">
    <w:name w:val="footnote reference"/>
    <w:basedOn w:val="DefaultParagraphFont"/>
    <w:uiPriority w:val="99"/>
    <w:semiHidden/>
    <w:unhideWhenUsed/>
    <w:rsid w:val="00454B2B"/>
    <w:rPr>
      <w:vertAlign w:val="superscript"/>
    </w:rPr>
  </w:style>
  <w:style w:type="paragraph" w:customStyle="1" w:styleId="BodyAA">
    <w:name w:val="Body A A"/>
    <w:uiPriority w:val="99"/>
    <w:rsid w:val="00302938"/>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Arial Unicode MS" w:hAnsi="Calibri" w:cs="Calibri"/>
      <w:color w:val="000000"/>
      <w:u w:color="000000"/>
      <w:lang w:val="en-US" w:eastAsia="en-ZA"/>
    </w:rPr>
  </w:style>
  <w:style w:type="paragraph" w:customStyle="1" w:styleId="BodyA">
    <w:name w:val="Body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u w:color="000000"/>
      <w:lang w:val="en-US" w:eastAsia="en-ZA"/>
    </w:rPr>
  </w:style>
  <w:style w:type="paragraph" w:customStyle="1" w:styleId="BodyAAA">
    <w:name w:val="Body A A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u w:color="000000"/>
      <w:lang w:val="en-US" w:eastAsia="en-ZA"/>
    </w:rPr>
  </w:style>
  <w:style w:type="character" w:customStyle="1" w:styleId="Heading2Char">
    <w:name w:val="Heading 2 Char"/>
    <w:basedOn w:val="DefaultParagraphFont"/>
    <w:link w:val="Heading2"/>
    <w:uiPriority w:val="9"/>
    <w:rsid w:val="00DB3C6B"/>
    <w:rPr>
      <w:rFonts w:ascii="Times New Roman" w:eastAsia="Times New Roman" w:hAnsi="Times New Roman" w:cs="Times New Roman"/>
      <w:b/>
      <w:bCs/>
      <w:sz w:val="36"/>
      <w:szCs w:val="36"/>
      <w:lang w:val="en-GB" w:eastAsia="en-GB"/>
    </w:rPr>
  </w:style>
  <w:style w:type="paragraph" w:styleId="ListParagraph">
    <w:name w:val="List Paragraph"/>
    <w:basedOn w:val="Normal"/>
    <w:uiPriority w:val="1"/>
    <w:qFormat/>
    <w:rsid w:val="00D41D43"/>
    <w:pPr>
      <w:ind w:left="720"/>
      <w:contextualSpacing/>
    </w:pPr>
  </w:style>
  <w:style w:type="paragraph" w:styleId="Header">
    <w:name w:val="header"/>
    <w:basedOn w:val="Normal"/>
    <w:link w:val="HeaderChar"/>
    <w:uiPriority w:val="99"/>
    <w:unhideWhenUsed/>
    <w:rsid w:val="00533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CFF"/>
  </w:style>
  <w:style w:type="paragraph" w:styleId="Footer">
    <w:name w:val="footer"/>
    <w:basedOn w:val="Normal"/>
    <w:link w:val="FooterChar"/>
    <w:uiPriority w:val="99"/>
    <w:unhideWhenUsed/>
    <w:rsid w:val="00533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CFF"/>
  </w:style>
  <w:style w:type="paragraph" w:customStyle="1" w:styleId="Default">
    <w:name w:val="Default"/>
    <w:rsid w:val="007A1CD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A81789"/>
    <w:rPr>
      <w:color w:val="0000FF"/>
      <w:u w:val="single"/>
    </w:rPr>
  </w:style>
  <w:style w:type="paragraph" w:styleId="BodyText">
    <w:name w:val="Body Text"/>
    <w:basedOn w:val="Normal"/>
    <w:link w:val="BodyTextChar"/>
    <w:uiPriority w:val="1"/>
    <w:qFormat/>
    <w:rsid w:val="00610C81"/>
    <w:pPr>
      <w:widowControl w:val="0"/>
      <w:autoSpaceDE w:val="0"/>
      <w:autoSpaceDN w:val="0"/>
      <w:adjustRightInd w:val="0"/>
      <w:spacing w:after="0" w:line="240" w:lineRule="auto"/>
    </w:pPr>
    <w:rPr>
      <w:rFonts w:ascii="Arial" w:eastAsiaTheme="minorEastAsia" w:hAnsi="Arial" w:cs="Arial"/>
      <w:sz w:val="25"/>
      <w:szCs w:val="25"/>
      <w:lang w:eastAsia="en-ZA"/>
    </w:rPr>
  </w:style>
  <w:style w:type="character" w:customStyle="1" w:styleId="BodyTextChar">
    <w:name w:val="Body Text Char"/>
    <w:basedOn w:val="DefaultParagraphFont"/>
    <w:link w:val="BodyText"/>
    <w:uiPriority w:val="1"/>
    <w:rsid w:val="00610C81"/>
    <w:rPr>
      <w:rFonts w:ascii="Arial" w:eastAsiaTheme="minorEastAsia" w:hAnsi="Arial" w:cs="Arial"/>
      <w:sz w:val="25"/>
      <w:szCs w:val="25"/>
      <w:lang w:eastAsia="en-ZA"/>
    </w:rPr>
  </w:style>
  <w:style w:type="character" w:styleId="CommentReference">
    <w:name w:val="annotation reference"/>
    <w:basedOn w:val="DefaultParagraphFont"/>
    <w:uiPriority w:val="99"/>
    <w:semiHidden/>
    <w:unhideWhenUsed/>
    <w:rsid w:val="00AD2591"/>
    <w:rPr>
      <w:sz w:val="16"/>
      <w:szCs w:val="16"/>
    </w:rPr>
  </w:style>
  <w:style w:type="paragraph" w:styleId="CommentText">
    <w:name w:val="annotation text"/>
    <w:basedOn w:val="Normal"/>
    <w:link w:val="CommentTextChar"/>
    <w:uiPriority w:val="99"/>
    <w:semiHidden/>
    <w:unhideWhenUsed/>
    <w:rsid w:val="00AD2591"/>
    <w:pPr>
      <w:spacing w:line="240" w:lineRule="auto"/>
    </w:pPr>
    <w:rPr>
      <w:sz w:val="20"/>
      <w:szCs w:val="20"/>
    </w:rPr>
  </w:style>
  <w:style w:type="character" w:customStyle="1" w:styleId="CommentTextChar">
    <w:name w:val="Comment Text Char"/>
    <w:basedOn w:val="DefaultParagraphFont"/>
    <w:link w:val="CommentText"/>
    <w:uiPriority w:val="99"/>
    <w:semiHidden/>
    <w:rsid w:val="00AD2591"/>
    <w:rPr>
      <w:sz w:val="20"/>
      <w:szCs w:val="20"/>
    </w:rPr>
  </w:style>
  <w:style w:type="paragraph" w:styleId="CommentSubject">
    <w:name w:val="annotation subject"/>
    <w:basedOn w:val="CommentText"/>
    <w:next w:val="CommentText"/>
    <w:link w:val="CommentSubjectChar"/>
    <w:uiPriority w:val="99"/>
    <w:semiHidden/>
    <w:unhideWhenUsed/>
    <w:rsid w:val="00AD2591"/>
    <w:rPr>
      <w:b/>
      <w:bCs/>
    </w:rPr>
  </w:style>
  <w:style w:type="character" w:customStyle="1" w:styleId="CommentSubjectChar">
    <w:name w:val="Comment Subject Char"/>
    <w:basedOn w:val="CommentTextChar"/>
    <w:link w:val="CommentSubject"/>
    <w:uiPriority w:val="99"/>
    <w:semiHidden/>
    <w:rsid w:val="00AD2591"/>
    <w:rPr>
      <w:b/>
      <w:bCs/>
      <w:sz w:val="20"/>
      <w:szCs w:val="20"/>
    </w:rPr>
  </w:style>
  <w:style w:type="paragraph" w:styleId="BalloonText">
    <w:name w:val="Balloon Text"/>
    <w:basedOn w:val="Normal"/>
    <w:link w:val="BalloonTextChar"/>
    <w:uiPriority w:val="99"/>
    <w:semiHidden/>
    <w:unhideWhenUsed/>
    <w:rsid w:val="00AD2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458954">
      <w:bodyDiv w:val="1"/>
      <w:marLeft w:val="0"/>
      <w:marRight w:val="0"/>
      <w:marTop w:val="0"/>
      <w:marBottom w:val="0"/>
      <w:divBdr>
        <w:top w:val="none" w:sz="0" w:space="0" w:color="auto"/>
        <w:left w:val="none" w:sz="0" w:space="0" w:color="auto"/>
        <w:bottom w:val="none" w:sz="0" w:space="0" w:color="auto"/>
        <w:right w:val="none" w:sz="0" w:space="0" w:color="auto"/>
      </w:divBdr>
    </w:div>
    <w:div w:id="894656550">
      <w:bodyDiv w:val="1"/>
      <w:marLeft w:val="0"/>
      <w:marRight w:val="0"/>
      <w:marTop w:val="0"/>
      <w:marBottom w:val="0"/>
      <w:divBdr>
        <w:top w:val="none" w:sz="0" w:space="0" w:color="auto"/>
        <w:left w:val="none" w:sz="0" w:space="0" w:color="auto"/>
        <w:bottom w:val="none" w:sz="0" w:space="0" w:color="auto"/>
        <w:right w:val="none" w:sz="0" w:space="0" w:color="auto"/>
      </w:divBdr>
    </w:div>
    <w:div w:id="1262683190">
      <w:bodyDiv w:val="1"/>
      <w:marLeft w:val="0"/>
      <w:marRight w:val="0"/>
      <w:marTop w:val="0"/>
      <w:marBottom w:val="0"/>
      <w:divBdr>
        <w:top w:val="none" w:sz="0" w:space="0" w:color="auto"/>
        <w:left w:val="none" w:sz="0" w:space="0" w:color="auto"/>
        <w:bottom w:val="none" w:sz="0" w:space="0" w:color="auto"/>
        <w:right w:val="none" w:sz="0" w:space="0" w:color="auto"/>
      </w:divBdr>
      <w:divsChild>
        <w:div w:id="19400460">
          <w:marLeft w:val="0"/>
          <w:marRight w:val="0"/>
          <w:marTop w:val="20"/>
          <w:marBottom w:val="20"/>
          <w:divBdr>
            <w:top w:val="none" w:sz="0" w:space="0" w:color="auto"/>
            <w:left w:val="none" w:sz="0" w:space="0" w:color="auto"/>
            <w:bottom w:val="none" w:sz="0" w:space="0" w:color="auto"/>
            <w:right w:val="none" w:sz="0" w:space="0" w:color="auto"/>
          </w:divBdr>
        </w:div>
        <w:div w:id="617416801">
          <w:marLeft w:val="851"/>
          <w:marRight w:val="0"/>
          <w:marTop w:val="60"/>
          <w:marBottom w:val="0"/>
          <w:divBdr>
            <w:top w:val="none" w:sz="0" w:space="0" w:color="auto"/>
            <w:left w:val="none" w:sz="0" w:space="0" w:color="auto"/>
            <w:bottom w:val="none" w:sz="0" w:space="0" w:color="auto"/>
            <w:right w:val="none" w:sz="0" w:space="0" w:color="auto"/>
          </w:divBdr>
        </w:div>
        <w:div w:id="692463880">
          <w:marLeft w:val="0"/>
          <w:marRight w:val="0"/>
          <w:marTop w:val="120"/>
          <w:marBottom w:val="0"/>
          <w:divBdr>
            <w:top w:val="none" w:sz="0" w:space="0" w:color="auto"/>
            <w:left w:val="none" w:sz="0" w:space="0" w:color="auto"/>
            <w:bottom w:val="none" w:sz="0" w:space="0" w:color="auto"/>
            <w:right w:val="none" w:sz="0" w:space="0" w:color="auto"/>
          </w:divBdr>
        </w:div>
        <w:div w:id="749816163">
          <w:marLeft w:val="0"/>
          <w:marRight w:val="0"/>
          <w:marTop w:val="60"/>
          <w:marBottom w:val="0"/>
          <w:divBdr>
            <w:top w:val="none" w:sz="0" w:space="0" w:color="auto"/>
            <w:left w:val="none" w:sz="0" w:space="0" w:color="auto"/>
            <w:bottom w:val="none" w:sz="0" w:space="0" w:color="auto"/>
            <w:right w:val="none" w:sz="0" w:space="0" w:color="auto"/>
          </w:divBdr>
        </w:div>
        <w:div w:id="1394429295">
          <w:marLeft w:val="0"/>
          <w:marRight w:val="0"/>
          <w:marTop w:val="240"/>
          <w:marBottom w:val="0"/>
          <w:divBdr>
            <w:top w:val="none" w:sz="0" w:space="0" w:color="auto"/>
            <w:left w:val="none" w:sz="0" w:space="0" w:color="auto"/>
            <w:bottom w:val="none" w:sz="0" w:space="0" w:color="auto"/>
            <w:right w:val="none" w:sz="0" w:space="0" w:color="auto"/>
          </w:divBdr>
        </w:div>
        <w:div w:id="1740667687">
          <w:marLeft w:val="851"/>
          <w:marRight w:val="0"/>
          <w:marTop w:val="60"/>
          <w:marBottom w:val="0"/>
          <w:divBdr>
            <w:top w:val="none" w:sz="0" w:space="0" w:color="auto"/>
            <w:left w:val="none" w:sz="0" w:space="0" w:color="auto"/>
            <w:bottom w:val="none" w:sz="0" w:space="0" w:color="auto"/>
            <w:right w:val="none" w:sz="0" w:space="0" w:color="auto"/>
          </w:divBdr>
        </w:div>
        <w:div w:id="1872299055">
          <w:marLeft w:val="0"/>
          <w:marRight w:val="0"/>
          <w:marTop w:val="60"/>
          <w:marBottom w:val="0"/>
          <w:divBdr>
            <w:top w:val="none" w:sz="0" w:space="0" w:color="auto"/>
            <w:left w:val="none" w:sz="0" w:space="0" w:color="auto"/>
            <w:bottom w:val="none" w:sz="0" w:space="0" w:color="auto"/>
            <w:right w:val="none" w:sz="0" w:space="0" w:color="auto"/>
          </w:divBdr>
        </w:div>
      </w:divsChild>
    </w:div>
    <w:div w:id="1576012478">
      <w:bodyDiv w:val="1"/>
      <w:marLeft w:val="0"/>
      <w:marRight w:val="0"/>
      <w:marTop w:val="0"/>
      <w:marBottom w:val="0"/>
      <w:divBdr>
        <w:top w:val="none" w:sz="0" w:space="0" w:color="auto"/>
        <w:left w:val="none" w:sz="0" w:space="0" w:color="auto"/>
        <w:bottom w:val="none" w:sz="0" w:space="0" w:color="auto"/>
        <w:right w:val="none" w:sz="0" w:space="0" w:color="auto"/>
      </w:divBdr>
      <w:divsChild>
        <w:div w:id="41097947">
          <w:marLeft w:val="0"/>
          <w:marRight w:val="0"/>
          <w:marTop w:val="60"/>
          <w:marBottom w:val="0"/>
          <w:divBdr>
            <w:top w:val="none" w:sz="0" w:space="0" w:color="auto"/>
            <w:left w:val="none" w:sz="0" w:space="0" w:color="auto"/>
            <w:bottom w:val="none" w:sz="0" w:space="0" w:color="auto"/>
            <w:right w:val="none" w:sz="0" w:space="0" w:color="auto"/>
          </w:divBdr>
        </w:div>
        <w:div w:id="228660119">
          <w:marLeft w:val="0"/>
          <w:marRight w:val="0"/>
          <w:marTop w:val="60"/>
          <w:marBottom w:val="0"/>
          <w:divBdr>
            <w:top w:val="none" w:sz="0" w:space="0" w:color="auto"/>
            <w:left w:val="none" w:sz="0" w:space="0" w:color="auto"/>
            <w:bottom w:val="none" w:sz="0" w:space="0" w:color="auto"/>
            <w:right w:val="none" w:sz="0" w:space="0" w:color="auto"/>
          </w:divBdr>
        </w:div>
        <w:div w:id="326439986">
          <w:marLeft w:val="0"/>
          <w:marRight w:val="0"/>
          <w:marTop w:val="120"/>
          <w:marBottom w:val="0"/>
          <w:divBdr>
            <w:top w:val="none" w:sz="0" w:space="0" w:color="auto"/>
            <w:left w:val="none" w:sz="0" w:space="0" w:color="auto"/>
            <w:bottom w:val="none" w:sz="0" w:space="0" w:color="auto"/>
            <w:right w:val="none" w:sz="0" w:space="0" w:color="auto"/>
          </w:divBdr>
        </w:div>
        <w:div w:id="347950624">
          <w:marLeft w:val="0"/>
          <w:marRight w:val="0"/>
          <w:marTop w:val="60"/>
          <w:marBottom w:val="0"/>
          <w:divBdr>
            <w:top w:val="none" w:sz="0" w:space="0" w:color="auto"/>
            <w:left w:val="none" w:sz="0" w:space="0" w:color="auto"/>
            <w:bottom w:val="none" w:sz="0" w:space="0" w:color="auto"/>
            <w:right w:val="none" w:sz="0" w:space="0" w:color="auto"/>
          </w:divBdr>
        </w:div>
        <w:div w:id="401759626">
          <w:marLeft w:val="0"/>
          <w:marRight w:val="0"/>
          <w:marTop w:val="60"/>
          <w:marBottom w:val="0"/>
          <w:divBdr>
            <w:top w:val="none" w:sz="0" w:space="0" w:color="auto"/>
            <w:left w:val="none" w:sz="0" w:space="0" w:color="auto"/>
            <w:bottom w:val="none" w:sz="0" w:space="0" w:color="auto"/>
            <w:right w:val="none" w:sz="0" w:space="0" w:color="auto"/>
          </w:divBdr>
        </w:div>
        <w:div w:id="424154436">
          <w:marLeft w:val="0"/>
          <w:marRight w:val="0"/>
          <w:marTop w:val="120"/>
          <w:marBottom w:val="0"/>
          <w:divBdr>
            <w:top w:val="none" w:sz="0" w:space="0" w:color="auto"/>
            <w:left w:val="none" w:sz="0" w:space="0" w:color="auto"/>
            <w:bottom w:val="none" w:sz="0" w:space="0" w:color="auto"/>
            <w:right w:val="none" w:sz="0" w:space="0" w:color="auto"/>
          </w:divBdr>
        </w:div>
        <w:div w:id="443112600">
          <w:marLeft w:val="0"/>
          <w:marRight w:val="0"/>
          <w:marTop w:val="60"/>
          <w:marBottom w:val="0"/>
          <w:divBdr>
            <w:top w:val="none" w:sz="0" w:space="0" w:color="auto"/>
            <w:left w:val="none" w:sz="0" w:space="0" w:color="auto"/>
            <w:bottom w:val="none" w:sz="0" w:space="0" w:color="auto"/>
            <w:right w:val="none" w:sz="0" w:space="0" w:color="auto"/>
          </w:divBdr>
        </w:div>
        <w:div w:id="623655882">
          <w:marLeft w:val="0"/>
          <w:marRight w:val="0"/>
          <w:marTop w:val="60"/>
          <w:marBottom w:val="0"/>
          <w:divBdr>
            <w:top w:val="none" w:sz="0" w:space="0" w:color="auto"/>
            <w:left w:val="none" w:sz="0" w:space="0" w:color="auto"/>
            <w:bottom w:val="none" w:sz="0" w:space="0" w:color="auto"/>
            <w:right w:val="none" w:sz="0" w:space="0" w:color="auto"/>
          </w:divBdr>
        </w:div>
        <w:div w:id="751511178">
          <w:marLeft w:val="0"/>
          <w:marRight w:val="0"/>
          <w:marTop w:val="120"/>
          <w:marBottom w:val="0"/>
          <w:divBdr>
            <w:top w:val="none" w:sz="0" w:space="0" w:color="auto"/>
            <w:left w:val="none" w:sz="0" w:space="0" w:color="auto"/>
            <w:bottom w:val="none" w:sz="0" w:space="0" w:color="auto"/>
            <w:right w:val="none" w:sz="0" w:space="0" w:color="auto"/>
          </w:divBdr>
        </w:div>
        <w:div w:id="894120802">
          <w:marLeft w:val="0"/>
          <w:marRight w:val="0"/>
          <w:marTop w:val="20"/>
          <w:marBottom w:val="20"/>
          <w:divBdr>
            <w:top w:val="none" w:sz="0" w:space="0" w:color="auto"/>
            <w:left w:val="none" w:sz="0" w:space="0" w:color="auto"/>
            <w:bottom w:val="none" w:sz="0" w:space="0" w:color="auto"/>
            <w:right w:val="none" w:sz="0" w:space="0" w:color="auto"/>
          </w:divBdr>
        </w:div>
        <w:div w:id="1079057367">
          <w:marLeft w:val="0"/>
          <w:marRight w:val="0"/>
          <w:marTop w:val="60"/>
          <w:marBottom w:val="0"/>
          <w:divBdr>
            <w:top w:val="none" w:sz="0" w:space="0" w:color="auto"/>
            <w:left w:val="none" w:sz="0" w:space="0" w:color="auto"/>
            <w:bottom w:val="none" w:sz="0" w:space="0" w:color="auto"/>
            <w:right w:val="none" w:sz="0" w:space="0" w:color="auto"/>
          </w:divBdr>
        </w:div>
        <w:div w:id="1145783546">
          <w:marLeft w:val="0"/>
          <w:marRight w:val="0"/>
          <w:marTop w:val="120"/>
          <w:marBottom w:val="0"/>
          <w:divBdr>
            <w:top w:val="none" w:sz="0" w:space="0" w:color="auto"/>
            <w:left w:val="none" w:sz="0" w:space="0" w:color="auto"/>
            <w:bottom w:val="none" w:sz="0" w:space="0" w:color="auto"/>
            <w:right w:val="none" w:sz="0" w:space="0" w:color="auto"/>
          </w:divBdr>
        </w:div>
        <w:div w:id="1196649837">
          <w:marLeft w:val="0"/>
          <w:marRight w:val="0"/>
          <w:marTop w:val="120"/>
          <w:marBottom w:val="0"/>
          <w:divBdr>
            <w:top w:val="none" w:sz="0" w:space="0" w:color="auto"/>
            <w:left w:val="none" w:sz="0" w:space="0" w:color="auto"/>
            <w:bottom w:val="none" w:sz="0" w:space="0" w:color="auto"/>
            <w:right w:val="none" w:sz="0" w:space="0" w:color="auto"/>
          </w:divBdr>
        </w:div>
        <w:div w:id="1341201243">
          <w:marLeft w:val="0"/>
          <w:marRight w:val="0"/>
          <w:marTop w:val="60"/>
          <w:marBottom w:val="0"/>
          <w:divBdr>
            <w:top w:val="none" w:sz="0" w:space="0" w:color="auto"/>
            <w:left w:val="none" w:sz="0" w:space="0" w:color="auto"/>
            <w:bottom w:val="none" w:sz="0" w:space="0" w:color="auto"/>
            <w:right w:val="none" w:sz="0" w:space="0" w:color="auto"/>
          </w:divBdr>
        </w:div>
        <w:div w:id="1398554571">
          <w:marLeft w:val="0"/>
          <w:marRight w:val="0"/>
          <w:marTop w:val="60"/>
          <w:marBottom w:val="0"/>
          <w:divBdr>
            <w:top w:val="none" w:sz="0" w:space="0" w:color="auto"/>
            <w:left w:val="none" w:sz="0" w:space="0" w:color="auto"/>
            <w:bottom w:val="none" w:sz="0" w:space="0" w:color="auto"/>
            <w:right w:val="none" w:sz="0" w:space="0" w:color="auto"/>
          </w:divBdr>
        </w:div>
        <w:div w:id="1491097041">
          <w:marLeft w:val="0"/>
          <w:marRight w:val="0"/>
          <w:marTop w:val="60"/>
          <w:marBottom w:val="0"/>
          <w:divBdr>
            <w:top w:val="none" w:sz="0" w:space="0" w:color="auto"/>
            <w:left w:val="none" w:sz="0" w:space="0" w:color="auto"/>
            <w:bottom w:val="none" w:sz="0" w:space="0" w:color="auto"/>
            <w:right w:val="none" w:sz="0" w:space="0" w:color="auto"/>
          </w:divBdr>
        </w:div>
        <w:div w:id="1537231634">
          <w:marLeft w:val="0"/>
          <w:marRight w:val="0"/>
          <w:marTop w:val="60"/>
          <w:marBottom w:val="0"/>
          <w:divBdr>
            <w:top w:val="none" w:sz="0" w:space="0" w:color="auto"/>
            <w:left w:val="none" w:sz="0" w:space="0" w:color="auto"/>
            <w:bottom w:val="none" w:sz="0" w:space="0" w:color="auto"/>
            <w:right w:val="none" w:sz="0" w:space="0" w:color="auto"/>
          </w:divBdr>
        </w:div>
        <w:div w:id="1540435962">
          <w:marLeft w:val="0"/>
          <w:marRight w:val="0"/>
          <w:marTop w:val="60"/>
          <w:marBottom w:val="0"/>
          <w:divBdr>
            <w:top w:val="none" w:sz="0" w:space="0" w:color="auto"/>
            <w:left w:val="none" w:sz="0" w:space="0" w:color="auto"/>
            <w:bottom w:val="none" w:sz="0" w:space="0" w:color="auto"/>
            <w:right w:val="none" w:sz="0" w:space="0" w:color="auto"/>
          </w:divBdr>
        </w:div>
        <w:div w:id="1913467316">
          <w:marLeft w:val="0"/>
          <w:marRight w:val="0"/>
          <w:marTop w:val="120"/>
          <w:marBottom w:val="0"/>
          <w:divBdr>
            <w:top w:val="none" w:sz="0" w:space="0" w:color="auto"/>
            <w:left w:val="none" w:sz="0" w:space="0" w:color="auto"/>
            <w:bottom w:val="none" w:sz="0" w:space="0" w:color="auto"/>
            <w:right w:val="none" w:sz="0" w:space="0" w:color="auto"/>
          </w:divBdr>
        </w:div>
        <w:div w:id="1956401785">
          <w:marLeft w:val="0"/>
          <w:marRight w:val="0"/>
          <w:marTop w:val="120"/>
          <w:marBottom w:val="0"/>
          <w:divBdr>
            <w:top w:val="none" w:sz="0" w:space="0" w:color="auto"/>
            <w:left w:val="none" w:sz="0" w:space="0" w:color="auto"/>
            <w:bottom w:val="none" w:sz="0" w:space="0" w:color="auto"/>
            <w:right w:val="none" w:sz="0" w:space="0" w:color="auto"/>
          </w:divBdr>
        </w:div>
        <w:div w:id="1957710803">
          <w:marLeft w:val="0"/>
          <w:marRight w:val="0"/>
          <w:marTop w:val="60"/>
          <w:marBottom w:val="0"/>
          <w:divBdr>
            <w:top w:val="none" w:sz="0" w:space="0" w:color="auto"/>
            <w:left w:val="none" w:sz="0" w:space="0" w:color="auto"/>
            <w:bottom w:val="none" w:sz="0" w:space="0" w:color="auto"/>
            <w:right w:val="none" w:sz="0" w:space="0" w:color="auto"/>
          </w:divBdr>
        </w:div>
      </w:divsChild>
    </w:div>
    <w:div w:id="1865707683">
      <w:bodyDiv w:val="1"/>
      <w:marLeft w:val="0"/>
      <w:marRight w:val="0"/>
      <w:marTop w:val="0"/>
      <w:marBottom w:val="0"/>
      <w:divBdr>
        <w:top w:val="none" w:sz="0" w:space="0" w:color="auto"/>
        <w:left w:val="none" w:sz="0" w:space="0" w:color="auto"/>
        <w:bottom w:val="none" w:sz="0" w:space="0" w:color="auto"/>
        <w:right w:val="none" w:sz="0" w:space="0" w:color="auto"/>
      </w:divBdr>
      <w:divsChild>
        <w:div w:id="125784387">
          <w:marLeft w:val="851"/>
          <w:marRight w:val="0"/>
          <w:marTop w:val="60"/>
          <w:marBottom w:val="0"/>
          <w:divBdr>
            <w:top w:val="none" w:sz="0" w:space="0" w:color="auto"/>
            <w:left w:val="none" w:sz="0" w:space="0" w:color="auto"/>
            <w:bottom w:val="none" w:sz="0" w:space="0" w:color="auto"/>
            <w:right w:val="none" w:sz="0" w:space="0" w:color="auto"/>
          </w:divBdr>
        </w:div>
        <w:div w:id="231504938">
          <w:marLeft w:val="1588"/>
          <w:marRight w:val="0"/>
          <w:marTop w:val="60"/>
          <w:marBottom w:val="0"/>
          <w:divBdr>
            <w:top w:val="none" w:sz="0" w:space="0" w:color="auto"/>
            <w:left w:val="none" w:sz="0" w:space="0" w:color="auto"/>
            <w:bottom w:val="none" w:sz="0" w:space="0" w:color="auto"/>
            <w:right w:val="none" w:sz="0" w:space="0" w:color="auto"/>
          </w:divBdr>
        </w:div>
        <w:div w:id="257178908">
          <w:marLeft w:val="0"/>
          <w:marRight w:val="0"/>
          <w:marTop w:val="60"/>
          <w:marBottom w:val="0"/>
          <w:divBdr>
            <w:top w:val="none" w:sz="0" w:space="0" w:color="auto"/>
            <w:left w:val="none" w:sz="0" w:space="0" w:color="auto"/>
            <w:bottom w:val="none" w:sz="0" w:space="0" w:color="auto"/>
            <w:right w:val="none" w:sz="0" w:space="0" w:color="auto"/>
          </w:divBdr>
        </w:div>
        <w:div w:id="288783232">
          <w:marLeft w:val="851"/>
          <w:marRight w:val="0"/>
          <w:marTop w:val="60"/>
          <w:marBottom w:val="0"/>
          <w:divBdr>
            <w:top w:val="none" w:sz="0" w:space="0" w:color="auto"/>
            <w:left w:val="none" w:sz="0" w:space="0" w:color="auto"/>
            <w:bottom w:val="none" w:sz="0" w:space="0" w:color="auto"/>
            <w:right w:val="none" w:sz="0" w:space="0" w:color="auto"/>
          </w:divBdr>
        </w:div>
        <w:div w:id="302345216">
          <w:marLeft w:val="0"/>
          <w:marRight w:val="0"/>
          <w:marTop w:val="60"/>
          <w:marBottom w:val="0"/>
          <w:divBdr>
            <w:top w:val="none" w:sz="0" w:space="0" w:color="auto"/>
            <w:left w:val="none" w:sz="0" w:space="0" w:color="auto"/>
            <w:bottom w:val="none" w:sz="0" w:space="0" w:color="auto"/>
            <w:right w:val="none" w:sz="0" w:space="0" w:color="auto"/>
          </w:divBdr>
        </w:div>
        <w:div w:id="339545740">
          <w:marLeft w:val="0"/>
          <w:marRight w:val="0"/>
          <w:marTop w:val="60"/>
          <w:marBottom w:val="0"/>
          <w:divBdr>
            <w:top w:val="none" w:sz="0" w:space="0" w:color="auto"/>
            <w:left w:val="none" w:sz="0" w:space="0" w:color="auto"/>
            <w:bottom w:val="none" w:sz="0" w:space="0" w:color="auto"/>
            <w:right w:val="none" w:sz="0" w:space="0" w:color="auto"/>
          </w:divBdr>
        </w:div>
        <w:div w:id="432634030">
          <w:marLeft w:val="0"/>
          <w:marRight w:val="0"/>
          <w:marTop w:val="120"/>
          <w:marBottom w:val="0"/>
          <w:divBdr>
            <w:top w:val="none" w:sz="0" w:space="0" w:color="auto"/>
            <w:left w:val="none" w:sz="0" w:space="0" w:color="auto"/>
            <w:bottom w:val="none" w:sz="0" w:space="0" w:color="auto"/>
            <w:right w:val="none" w:sz="0" w:space="0" w:color="auto"/>
          </w:divBdr>
        </w:div>
        <w:div w:id="462966965">
          <w:marLeft w:val="1588"/>
          <w:marRight w:val="0"/>
          <w:marTop w:val="60"/>
          <w:marBottom w:val="0"/>
          <w:divBdr>
            <w:top w:val="none" w:sz="0" w:space="0" w:color="auto"/>
            <w:left w:val="none" w:sz="0" w:space="0" w:color="auto"/>
            <w:bottom w:val="none" w:sz="0" w:space="0" w:color="auto"/>
            <w:right w:val="none" w:sz="0" w:space="0" w:color="auto"/>
          </w:divBdr>
        </w:div>
        <w:div w:id="488598371">
          <w:marLeft w:val="0"/>
          <w:marRight w:val="0"/>
          <w:marTop w:val="180"/>
          <w:marBottom w:val="60"/>
          <w:divBdr>
            <w:top w:val="single" w:sz="8" w:space="1" w:color="808080"/>
            <w:left w:val="none" w:sz="0" w:space="0" w:color="auto"/>
            <w:bottom w:val="none" w:sz="0" w:space="0" w:color="auto"/>
            <w:right w:val="none" w:sz="0" w:space="0" w:color="auto"/>
          </w:divBdr>
        </w:div>
        <w:div w:id="514342414">
          <w:marLeft w:val="851"/>
          <w:marRight w:val="0"/>
          <w:marTop w:val="60"/>
          <w:marBottom w:val="0"/>
          <w:divBdr>
            <w:top w:val="none" w:sz="0" w:space="0" w:color="auto"/>
            <w:left w:val="none" w:sz="0" w:space="0" w:color="auto"/>
            <w:bottom w:val="none" w:sz="0" w:space="0" w:color="auto"/>
            <w:right w:val="none" w:sz="0" w:space="0" w:color="auto"/>
          </w:divBdr>
        </w:div>
        <w:div w:id="602424738">
          <w:marLeft w:val="0"/>
          <w:marRight w:val="0"/>
          <w:marTop w:val="20"/>
          <w:marBottom w:val="20"/>
          <w:divBdr>
            <w:top w:val="none" w:sz="0" w:space="0" w:color="auto"/>
            <w:left w:val="none" w:sz="0" w:space="0" w:color="auto"/>
            <w:bottom w:val="none" w:sz="0" w:space="0" w:color="auto"/>
            <w:right w:val="none" w:sz="0" w:space="0" w:color="auto"/>
          </w:divBdr>
        </w:div>
        <w:div w:id="681974173">
          <w:marLeft w:val="0"/>
          <w:marRight w:val="0"/>
          <w:marTop w:val="60"/>
          <w:marBottom w:val="0"/>
          <w:divBdr>
            <w:top w:val="none" w:sz="0" w:space="0" w:color="auto"/>
            <w:left w:val="none" w:sz="0" w:space="0" w:color="auto"/>
            <w:bottom w:val="none" w:sz="0" w:space="0" w:color="auto"/>
            <w:right w:val="none" w:sz="0" w:space="0" w:color="auto"/>
          </w:divBdr>
        </w:div>
        <w:div w:id="688333606">
          <w:marLeft w:val="0"/>
          <w:marRight w:val="0"/>
          <w:marTop w:val="120"/>
          <w:marBottom w:val="0"/>
          <w:divBdr>
            <w:top w:val="none" w:sz="0" w:space="0" w:color="auto"/>
            <w:left w:val="none" w:sz="0" w:space="0" w:color="auto"/>
            <w:bottom w:val="none" w:sz="0" w:space="0" w:color="auto"/>
            <w:right w:val="none" w:sz="0" w:space="0" w:color="auto"/>
          </w:divBdr>
        </w:div>
        <w:div w:id="689451243">
          <w:marLeft w:val="851"/>
          <w:marRight w:val="0"/>
          <w:marTop w:val="60"/>
          <w:marBottom w:val="0"/>
          <w:divBdr>
            <w:top w:val="none" w:sz="0" w:space="0" w:color="auto"/>
            <w:left w:val="none" w:sz="0" w:space="0" w:color="auto"/>
            <w:bottom w:val="none" w:sz="0" w:space="0" w:color="auto"/>
            <w:right w:val="none" w:sz="0" w:space="0" w:color="auto"/>
          </w:divBdr>
        </w:div>
        <w:div w:id="703754569">
          <w:marLeft w:val="0"/>
          <w:marRight w:val="0"/>
          <w:marTop w:val="120"/>
          <w:marBottom w:val="0"/>
          <w:divBdr>
            <w:top w:val="none" w:sz="0" w:space="0" w:color="auto"/>
            <w:left w:val="none" w:sz="0" w:space="0" w:color="auto"/>
            <w:bottom w:val="none" w:sz="0" w:space="0" w:color="auto"/>
            <w:right w:val="none" w:sz="0" w:space="0" w:color="auto"/>
          </w:divBdr>
        </w:div>
        <w:div w:id="717049897">
          <w:marLeft w:val="1588"/>
          <w:marRight w:val="0"/>
          <w:marTop w:val="60"/>
          <w:marBottom w:val="0"/>
          <w:divBdr>
            <w:top w:val="none" w:sz="0" w:space="0" w:color="auto"/>
            <w:left w:val="none" w:sz="0" w:space="0" w:color="auto"/>
            <w:bottom w:val="none" w:sz="0" w:space="0" w:color="auto"/>
            <w:right w:val="none" w:sz="0" w:space="0" w:color="auto"/>
          </w:divBdr>
        </w:div>
        <w:div w:id="738944011">
          <w:marLeft w:val="851"/>
          <w:marRight w:val="0"/>
          <w:marTop w:val="60"/>
          <w:marBottom w:val="0"/>
          <w:divBdr>
            <w:top w:val="none" w:sz="0" w:space="0" w:color="auto"/>
            <w:left w:val="none" w:sz="0" w:space="0" w:color="auto"/>
            <w:bottom w:val="none" w:sz="0" w:space="0" w:color="auto"/>
            <w:right w:val="none" w:sz="0" w:space="0" w:color="auto"/>
          </w:divBdr>
        </w:div>
        <w:div w:id="750010069">
          <w:marLeft w:val="0"/>
          <w:marRight w:val="0"/>
          <w:marTop w:val="60"/>
          <w:marBottom w:val="0"/>
          <w:divBdr>
            <w:top w:val="none" w:sz="0" w:space="0" w:color="auto"/>
            <w:left w:val="none" w:sz="0" w:space="0" w:color="auto"/>
            <w:bottom w:val="none" w:sz="0" w:space="0" w:color="auto"/>
            <w:right w:val="none" w:sz="0" w:space="0" w:color="auto"/>
          </w:divBdr>
        </w:div>
        <w:div w:id="1092244773">
          <w:marLeft w:val="0"/>
          <w:marRight w:val="0"/>
          <w:marTop w:val="60"/>
          <w:marBottom w:val="0"/>
          <w:divBdr>
            <w:top w:val="none" w:sz="0" w:space="0" w:color="auto"/>
            <w:left w:val="none" w:sz="0" w:space="0" w:color="auto"/>
            <w:bottom w:val="none" w:sz="0" w:space="0" w:color="auto"/>
            <w:right w:val="none" w:sz="0" w:space="0" w:color="auto"/>
          </w:divBdr>
        </w:div>
        <w:div w:id="1104686668">
          <w:marLeft w:val="0"/>
          <w:marRight w:val="0"/>
          <w:marTop w:val="60"/>
          <w:marBottom w:val="0"/>
          <w:divBdr>
            <w:top w:val="none" w:sz="0" w:space="0" w:color="auto"/>
            <w:left w:val="none" w:sz="0" w:space="0" w:color="auto"/>
            <w:bottom w:val="none" w:sz="0" w:space="0" w:color="auto"/>
            <w:right w:val="none" w:sz="0" w:space="0" w:color="auto"/>
          </w:divBdr>
        </w:div>
        <w:div w:id="1131091648">
          <w:marLeft w:val="851"/>
          <w:marRight w:val="0"/>
          <w:marTop w:val="60"/>
          <w:marBottom w:val="0"/>
          <w:divBdr>
            <w:top w:val="none" w:sz="0" w:space="0" w:color="auto"/>
            <w:left w:val="none" w:sz="0" w:space="0" w:color="auto"/>
            <w:bottom w:val="none" w:sz="0" w:space="0" w:color="auto"/>
            <w:right w:val="none" w:sz="0" w:space="0" w:color="auto"/>
          </w:divBdr>
        </w:div>
        <w:div w:id="1291398378">
          <w:marLeft w:val="0"/>
          <w:marRight w:val="0"/>
          <w:marTop w:val="120"/>
          <w:marBottom w:val="0"/>
          <w:divBdr>
            <w:top w:val="none" w:sz="0" w:space="0" w:color="auto"/>
            <w:left w:val="none" w:sz="0" w:space="0" w:color="auto"/>
            <w:bottom w:val="none" w:sz="0" w:space="0" w:color="auto"/>
            <w:right w:val="none" w:sz="0" w:space="0" w:color="auto"/>
          </w:divBdr>
        </w:div>
        <w:div w:id="1362630376">
          <w:marLeft w:val="851"/>
          <w:marRight w:val="0"/>
          <w:marTop w:val="60"/>
          <w:marBottom w:val="0"/>
          <w:divBdr>
            <w:top w:val="none" w:sz="0" w:space="0" w:color="auto"/>
            <w:left w:val="none" w:sz="0" w:space="0" w:color="auto"/>
            <w:bottom w:val="none" w:sz="0" w:space="0" w:color="auto"/>
            <w:right w:val="none" w:sz="0" w:space="0" w:color="auto"/>
          </w:divBdr>
        </w:div>
        <w:div w:id="1374385381">
          <w:marLeft w:val="1588"/>
          <w:marRight w:val="0"/>
          <w:marTop w:val="60"/>
          <w:marBottom w:val="0"/>
          <w:divBdr>
            <w:top w:val="none" w:sz="0" w:space="0" w:color="auto"/>
            <w:left w:val="none" w:sz="0" w:space="0" w:color="auto"/>
            <w:bottom w:val="none" w:sz="0" w:space="0" w:color="auto"/>
            <w:right w:val="none" w:sz="0" w:space="0" w:color="auto"/>
          </w:divBdr>
        </w:div>
        <w:div w:id="1422485985">
          <w:marLeft w:val="0"/>
          <w:marRight w:val="0"/>
          <w:marTop w:val="120"/>
          <w:marBottom w:val="0"/>
          <w:divBdr>
            <w:top w:val="none" w:sz="0" w:space="0" w:color="auto"/>
            <w:left w:val="none" w:sz="0" w:space="0" w:color="auto"/>
            <w:bottom w:val="none" w:sz="0" w:space="0" w:color="auto"/>
            <w:right w:val="none" w:sz="0" w:space="0" w:color="auto"/>
          </w:divBdr>
        </w:div>
        <w:div w:id="1456560296">
          <w:marLeft w:val="0"/>
          <w:marRight w:val="0"/>
          <w:marTop w:val="60"/>
          <w:marBottom w:val="0"/>
          <w:divBdr>
            <w:top w:val="none" w:sz="0" w:space="0" w:color="auto"/>
            <w:left w:val="none" w:sz="0" w:space="0" w:color="auto"/>
            <w:bottom w:val="none" w:sz="0" w:space="0" w:color="auto"/>
            <w:right w:val="none" w:sz="0" w:space="0" w:color="auto"/>
          </w:divBdr>
        </w:div>
        <w:div w:id="1476214270">
          <w:marLeft w:val="1588"/>
          <w:marRight w:val="0"/>
          <w:marTop w:val="60"/>
          <w:marBottom w:val="0"/>
          <w:divBdr>
            <w:top w:val="none" w:sz="0" w:space="0" w:color="auto"/>
            <w:left w:val="none" w:sz="0" w:space="0" w:color="auto"/>
            <w:bottom w:val="none" w:sz="0" w:space="0" w:color="auto"/>
            <w:right w:val="none" w:sz="0" w:space="0" w:color="auto"/>
          </w:divBdr>
        </w:div>
        <w:div w:id="1525286759">
          <w:marLeft w:val="1588"/>
          <w:marRight w:val="0"/>
          <w:marTop w:val="60"/>
          <w:marBottom w:val="0"/>
          <w:divBdr>
            <w:top w:val="none" w:sz="0" w:space="0" w:color="auto"/>
            <w:left w:val="none" w:sz="0" w:space="0" w:color="auto"/>
            <w:bottom w:val="none" w:sz="0" w:space="0" w:color="auto"/>
            <w:right w:val="none" w:sz="0" w:space="0" w:color="auto"/>
          </w:divBdr>
        </w:div>
        <w:div w:id="1549952167">
          <w:marLeft w:val="0"/>
          <w:marRight w:val="0"/>
          <w:marTop w:val="120"/>
          <w:marBottom w:val="0"/>
          <w:divBdr>
            <w:top w:val="none" w:sz="0" w:space="0" w:color="auto"/>
            <w:left w:val="none" w:sz="0" w:space="0" w:color="auto"/>
            <w:bottom w:val="none" w:sz="0" w:space="0" w:color="auto"/>
            <w:right w:val="none" w:sz="0" w:space="0" w:color="auto"/>
          </w:divBdr>
        </w:div>
        <w:div w:id="1556774037">
          <w:marLeft w:val="851"/>
          <w:marRight w:val="0"/>
          <w:marTop w:val="60"/>
          <w:marBottom w:val="0"/>
          <w:divBdr>
            <w:top w:val="none" w:sz="0" w:space="0" w:color="auto"/>
            <w:left w:val="none" w:sz="0" w:space="0" w:color="auto"/>
            <w:bottom w:val="none" w:sz="0" w:space="0" w:color="auto"/>
            <w:right w:val="none" w:sz="0" w:space="0" w:color="auto"/>
          </w:divBdr>
        </w:div>
        <w:div w:id="1860044543">
          <w:marLeft w:val="0"/>
          <w:marRight w:val="0"/>
          <w:marTop w:val="120"/>
          <w:marBottom w:val="0"/>
          <w:divBdr>
            <w:top w:val="none" w:sz="0" w:space="0" w:color="auto"/>
            <w:left w:val="none" w:sz="0" w:space="0" w:color="auto"/>
            <w:bottom w:val="none" w:sz="0" w:space="0" w:color="auto"/>
            <w:right w:val="none" w:sz="0" w:space="0" w:color="auto"/>
          </w:divBdr>
        </w:div>
        <w:div w:id="1904485614">
          <w:marLeft w:val="0"/>
          <w:marRight w:val="0"/>
          <w:marTop w:val="120"/>
          <w:marBottom w:val="0"/>
          <w:divBdr>
            <w:top w:val="none" w:sz="0" w:space="0" w:color="auto"/>
            <w:left w:val="none" w:sz="0" w:space="0" w:color="auto"/>
            <w:bottom w:val="none" w:sz="0" w:space="0" w:color="auto"/>
            <w:right w:val="none" w:sz="0" w:space="0" w:color="auto"/>
          </w:divBdr>
        </w:div>
        <w:div w:id="1908110242">
          <w:marLeft w:val="0"/>
          <w:marRight w:val="0"/>
          <w:marTop w:val="120"/>
          <w:marBottom w:val="0"/>
          <w:divBdr>
            <w:top w:val="none" w:sz="0" w:space="0" w:color="auto"/>
            <w:left w:val="none" w:sz="0" w:space="0" w:color="auto"/>
            <w:bottom w:val="none" w:sz="0" w:space="0" w:color="auto"/>
            <w:right w:val="none" w:sz="0" w:space="0" w:color="auto"/>
          </w:divBdr>
        </w:div>
        <w:div w:id="1939479003">
          <w:marLeft w:val="0"/>
          <w:marRight w:val="0"/>
          <w:marTop w:val="60"/>
          <w:marBottom w:val="0"/>
          <w:divBdr>
            <w:top w:val="none" w:sz="0" w:space="0" w:color="auto"/>
            <w:left w:val="none" w:sz="0" w:space="0" w:color="auto"/>
            <w:bottom w:val="none" w:sz="0" w:space="0" w:color="auto"/>
            <w:right w:val="none" w:sz="0" w:space="0" w:color="auto"/>
          </w:divBdr>
        </w:div>
        <w:div w:id="1988779431">
          <w:marLeft w:val="0"/>
          <w:marRight w:val="0"/>
          <w:marTop w:val="120"/>
          <w:marBottom w:val="0"/>
          <w:divBdr>
            <w:top w:val="none" w:sz="0" w:space="0" w:color="auto"/>
            <w:left w:val="none" w:sz="0" w:space="0" w:color="auto"/>
            <w:bottom w:val="none" w:sz="0" w:space="0" w:color="auto"/>
            <w:right w:val="none" w:sz="0" w:space="0" w:color="auto"/>
          </w:divBdr>
        </w:div>
        <w:div w:id="2033723883">
          <w:marLeft w:val="851"/>
          <w:marRight w:val="0"/>
          <w:marTop w:val="60"/>
          <w:marBottom w:val="0"/>
          <w:divBdr>
            <w:top w:val="none" w:sz="0" w:space="0" w:color="auto"/>
            <w:left w:val="none" w:sz="0" w:space="0" w:color="auto"/>
            <w:bottom w:val="none" w:sz="0" w:space="0" w:color="auto"/>
            <w:right w:val="none" w:sz="0" w:space="0" w:color="auto"/>
          </w:divBdr>
        </w:div>
        <w:div w:id="2089300342">
          <w:marLeft w:val="0"/>
          <w:marRight w:val="0"/>
          <w:marTop w:val="120"/>
          <w:marBottom w:val="0"/>
          <w:divBdr>
            <w:top w:val="none" w:sz="0" w:space="0" w:color="auto"/>
            <w:left w:val="none" w:sz="0" w:space="0" w:color="auto"/>
            <w:bottom w:val="none" w:sz="0" w:space="0" w:color="auto"/>
            <w:right w:val="none" w:sz="0" w:space="0" w:color="auto"/>
          </w:divBdr>
        </w:div>
        <w:div w:id="2104182492">
          <w:marLeft w:val="1588"/>
          <w:marRight w:val="0"/>
          <w:marTop w:val="60"/>
          <w:marBottom w:val="0"/>
          <w:divBdr>
            <w:top w:val="none" w:sz="0" w:space="0" w:color="auto"/>
            <w:left w:val="none" w:sz="0" w:space="0" w:color="auto"/>
            <w:bottom w:val="none" w:sz="0" w:space="0" w:color="auto"/>
            <w:right w:val="none" w:sz="0" w:space="0" w:color="auto"/>
          </w:divBdr>
        </w:div>
        <w:div w:id="213732915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F7FC5-0F2A-43C0-BB95-6D414195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Judge-Cagney Musi</dc:creator>
  <cp:keywords/>
  <dc:description/>
  <cp:lastModifiedBy>HOME</cp:lastModifiedBy>
  <cp:revision>2</cp:revision>
  <cp:lastPrinted>2022-07-14T09:40:00Z</cp:lastPrinted>
  <dcterms:created xsi:type="dcterms:W3CDTF">2022-07-17T05:56:00Z</dcterms:created>
  <dcterms:modified xsi:type="dcterms:W3CDTF">2022-07-17T05:56:00Z</dcterms:modified>
</cp:coreProperties>
</file>