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3C2E" w14:textId="77777777" w:rsidR="00ED2FC5" w:rsidRPr="009B7A4B" w:rsidRDefault="00F141B2" w:rsidP="00E77E8B">
      <w:pPr>
        <w:spacing w:before="120" w:after="120" w:line="360" w:lineRule="auto"/>
        <w:ind w:left="569" w:hangingChars="236" w:hanging="569"/>
        <w:jc w:val="center"/>
        <w:rPr>
          <w:rFonts w:ascii="Arial" w:eastAsia="Times New Roman" w:hAnsi="Arial" w:cs="Arial"/>
          <w:b/>
          <w:sz w:val="24"/>
          <w:szCs w:val="24"/>
          <w:lang w:eastAsia="en-GB"/>
        </w:rPr>
      </w:pPr>
      <w:r w:rsidRPr="009B7A4B">
        <w:rPr>
          <w:rFonts w:ascii="Arial" w:eastAsia="Times New Roman" w:hAnsi="Arial" w:cs="Arial"/>
          <w:b/>
          <w:sz w:val="24"/>
          <w:szCs w:val="24"/>
          <w:lang w:eastAsia="en-GB"/>
        </w:rPr>
        <w:t>REPUBLIC OF SOUTH AFRICA</w:t>
      </w:r>
    </w:p>
    <w:p w14:paraId="495D8F0C" w14:textId="77777777" w:rsidR="00ED2FC5" w:rsidRPr="009B7A4B" w:rsidRDefault="00F141B2" w:rsidP="00E77E8B">
      <w:pPr>
        <w:spacing w:before="120" w:after="120" w:line="360" w:lineRule="auto"/>
        <w:ind w:left="569" w:hangingChars="236" w:hanging="569"/>
        <w:jc w:val="center"/>
        <w:rPr>
          <w:rFonts w:ascii="Arial" w:eastAsia="Times New Roman" w:hAnsi="Arial" w:cs="Arial"/>
          <w:sz w:val="24"/>
          <w:szCs w:val="24"/>
          <w:lang w:eastAsia="en-GB"/>
        </w:rPr>
      </w:pPr>
      <w:r w:rsidRPr="009B7A4B">
        <w:rPr>
          <w:rFonts w:ascii="Arial" w:hAnsi="Arial" w:cs="Arial"/>
          <w:b/>
          <w:noProof/>
          <w:sz w:val="24"/>
          <w:szCs w:val="24"/>
          <w:lang w:eastAsia="en-ZA"/>
        </w:rPr>
        <w:drawing>
          <wp:inline distT="0" distB="0" distL="0" distR="0" wp14:anchorId="3189A669" wp14:editId="08C1E0D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25458D23" w14:textId="77777777" w:rsidR="00ED2FC5" w:rsidRPr="009B7A4B" w:rsidRDefault="00F141B2" w:rsidP="00E77E8B">
      <w:pPr>
        <w:spacing w:before="120" w:after="120" w:line="360" w:lineRule="auto"/>
        <w:ind w:left="569" w:hangingChars="236" w:hanging="569"/>
        <w:jc w:val="center"/>
        <w:rPr>
          <w:rFonts w:ascii="Arial" w:eastAsia="Times New Roman" w:hAnsi="Arial" w:cs="Arial"/>
          <w:b/>
          <w:sz w:val="24"/>
          <w:szCs w:val="24"/>
          <w:lang w:eastAsia="en-GB"/>
        </w:rPr>
      </w:pPr>
      <w:r w:rsidRPr="009B7A4B">
        <w:rPr>
          <w:rFonts w:ascii="Arial" w:eastAsia="Times New Roman" w:hAnsi="Arial" w:cs="Arial"/>
          <w:b/>
          <w:sz w:val="24"/>
          <w:szCs w:val="24"/>
          <w:lang w:eastAsia="en-GB"/>
        </w:rPr>
        <w:t>IN THE HIGH COURT OF SOUTH AFRICA</w:t>
      </w:r>
    </w:p>
    <w:p w14:paraId="78444004" w14:textId="77777777" w:rsidR="00A91B7E" w:rsidRDefault="00F141B2" w:rsidP="00E77E8B">
      <w:pPr>
        <w:spacing w:before="120" w:after="120" w:line="360" w:lineRule="auto"/>
        <w:ind w:left="569" w:hangingChars="236" w:hanging="569"/>
        <w:jc w:val="center"/>
        <w:rPr>
          <w:rFonts w:ascii="Arial" w:eastAsia="Times New Roman" w:hAnsi="Arial" w:cs="Arial"/>
          <w:b/>
          <w:sz w:val="24"/>
          <w:szCs w:val="24"/>
          <w:lang w:eastAsia="en-GB"/>
        </w:rPr>
      </w:pPr>
      <w:r w:rsidRPr="009B7A4B">
        <w:rPr>
          <w:rFonts w:ascii="Arial" w:eastAsia="Times New Roman" w:hAnsi="Arial" w:cs="Arial"/>
          <w:b/>
          <w:sz w:val="24"/>
          <w:szCs w:val="24"/>
          <w:lang w:eastAsia="en-GB"/>
        </w:rPr>
        <w:t>(</w:t>
      </w:r>
      <w:r w:rsidR="004134F9" w:rsidRPr="009B7A4B">
        <w:rPr>
          <w:rFonts w:ascii="Arial" w:eastAsia="Times New Roman" w:hAnsi="Arial" w:cs="Arial"/>
          <w:b/>
          <w:sz w:val="24"/>
          <w:szCs w:val="24"/>
          <w:lang w:eastAsia="en-GB"/>
        </w:rPr>
        <w:t>GAUTENG DIVISION, JOHANNESBURG</w:t>
      </w:r>
      <w:r w:rsidRPr="009B7A4B">
        <w:rPr>
          <w:rFonts w:ascii="Arial" w:eastAsia="Times New Roman" w:hAnsi="Arial" w:cs="Arial"/>
          <w:b/>
          <w:sz w:val="24"/>
          <w:szCs w:val="24"/>
          <w:lang w:eastAsia="en-GB"/>
        </w:rPr>
        <w:t>)</w:t>
      </w:r>
    </w:p>
    <w:p w14:paraId="6D58E485" w14:textId="77777777" w:rsidR="009B7A4B" w:rsidRPr="009B7A4B" w:rsidRDefault="00E77E8B" w:rsidP="00E77E8B">
      <w:pPr>
        <w:spacing w:before="120" w:after="120" w:line="480" w:lineRule="auto"/>
        <w:ind w:left="569" w:hangingChars="236" w:hanging="569"/>
        <w:jc w:val="right"/>
        <w:rPr>
          <w:rFonts w:ascii="Arial" w:eastAsia="Times New Roman" w:hAnsi="Arial" w:cs="Arial"/>
          <w:sz w:val="24"/>
          <w:szCs w:val="24"/>
          <w:lang w:eastAsia="en-GB"/>
        </w:rPr>
      </w:pPr>
      <w:r w:rsidRPr="009B7A4B">
        <w:rPr>
          <w:rFonts w:ascii="Arial" w:hAnsi="Arial" w:cs="Arial"/>
          <w:b/>
          <w:noProof/>
          <w:sz w:val="24"/>
          <w:szCs w:val="24"/>
          <w:lang w:eastAsia="en-ZA"/>
        </w:rPr>
        <mc:AlternateContent>
          <mc:Choice Requires="wps">
            <w:drawing>
              <wp:anchor distT="0" distB="0" distL="114300" distR="114300" simplePos="0" relativeHeight="251658240" behindDoc="0" locked="0" layoutInCell="1" allowOverlap="1" wp14:anchorId="10DB51A7" wp14:editId="48D83A53">
                <wp:simplePos x="0" y="0"/>
                <wp:positionH relativeFrom="column">
                  <wp:posOffset>-47626</wp:posOffset>
                </wp:positionH>
                <wp:positionV relativeFrom="paragraph">
                  <wp:posOffset>309880</wp:posOffset>
                </wp:positionV>
                <wp:extent cx="3209925" cy="15316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31620"/>
                        </a:xfrm>
                        <a:prstGeom prst="rect">
                          <a:avLst/>
                        </a:prstGeom>
                        <a:solidFill>
                          <a:srgbClr val="FFFFFF"/>
                        </a:solidFill>
                        <a:ln w="9525">
                          <a:solidFill>
                            <a:srgbClr val="000000"/>
                          </a:solidFill>
                          <a:miter lim="800000"/>
                          <a:headEnd/>
                          <a:tailEnd/>
                        </a:ln>
                      </wps:spPr>
                      <wps:txbx>
                        <w:txbxContent>
                          <w:p w14:paraId="11F2471F" w14:textId="77777777" w:rsidR="00E13AD9" w:rsidRDefault="00E13AD9" w:rsidP="00ED2FC5">
                            <w:pPr>
                              <w:jc w:val="center"/>
                              <w:rPr>
                                <w:rFonts w:ascii="Century Gothic" w:hAnsi="Century Gothic"/>
                                <w:b/>
                                <w:sz w:val="20"/>
                                <w:szCs w:val="20"/>
                              </w:rPr>
                            </w:pPr>
                          </w:p>
                          <w:p w14:paraId="169F1F8B" w14:textId="27265B1C" w:rsidR="00E13AD9" w:rsidRDefault="004B3BD6" w:rsidP="004B3B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141B2">
                              <w:rPr>
                                <w:rFonts w:ascii="Century Gothic" w:hAnsi="Century Gothic"/>
                                <w:sz w:val="20"/>
                                <w:szCs w:val="20"/>
                              </w:rPr>
                              <w:t xml:space="preserve">REPORTABLE: </w:t>
                            </w:r>
                            <w:r w:rsidR="00FB0826">
                              <w:rPr>
                                <w:rFonts w:ascii="Century Gothic" w:hAnsi="Century Gothic"/>
                                <w:sz w:val="20"/>
                                <w:szCs w:val="20"/>
                              </w:rPr>
                              <w:t>NO</w:t>
                            </w:r>
                          </w:p>
                          <w:p w14:paraId="7189E292" w14:textId="095BF082" w:rsidR="00E13AD9" w:rsidRDefault="004B3BD6" w:rsidP="004B3B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77E8B">
                              <w:rPr>
                                <w:rFonts w:ascii="Century Gothic" w:hAnsi="Century Gothic"/>
                                <w:sz w:val="20"/>
                                <w:szCs w:val="20"/>
                              </w:rPr>
                              <w:t xml:space="preserve">OF INTEREST TO OTHER JUDGES: </w:t>
                            </w:r>
                            <w:r w:rsidR="00FB0826">
                              <w:rPr>
                                <w:rFonts w:ascii="Century Gothic" w:hAnsi="Century Gothic"/>
                                <w:sz w:val="20"/>
                                <w:szCs w:val="20"/>
                              </w:rPr>
                              <w:t>NO</w:t>
                            </w:r>
                          </w:p>
                          <w:p w14:paraId="51C5FB64" w14:textId="42A9DBA4" w:rsidR="00E13AD9" w:rsidRDefault="004B3BD6" w:rsidP="004B3B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141B2">
                              <w:rPr>
                                <w:rFonts w:ascii="Century Gothic" w:hAnsi="Century Gothic"/>
                                <w:sz w:val="20"/>
                                <w:szCs w:val="20"/>
                              </w:rPr>
                              <w:t xml:space="preserve">REVISED: </w:t>
                            </w:r>
                            <w:r w:rsidR="00D727FE">
                              <w:rPr>
                                <w:rFonts w:ascii="Century Gothic" w:hAnsi="Century Gothic"/>
                                <w:sz w:val="20"/>
                                <w:szCs w:val="20"/>
                              </w:rPr>
                              <w:t>NO</w:t>
                            </w:r>
                          </w:p>
                          <w:p w14:paraId="334A0B03" w14:textId="77777777" w:rsidR="00E13AD9" w:rsidRDefault="00E13AD9" w:rsidP="009215C7">
                            <w:pPr>
                              <w:spacing w:after="0" w:line="240" w:lineRule="auto"/>
                              <w:rPr>
                                <w:rFonts w:ascii="Century Gothic" w:hAnsi="Century Gothic"/>
                                <w:sz w:val="20"/>
                                <w:szCs w:val="20"/>
                              </w:rPr>
                            </w:pPr>
                          </w:p>
                          <w:p w14:paraId="3A954A35" w14:textId="4E87F3FE" w:rsidR="00E13AD9" w:rsidRDefault="00724392"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1 Dec 2020</w:t>
                            </w:r>
                            <w:r>
                              <w:rPr>
                                <w:rFonts w:ascii="Century Gothic" w:hAnsi="Century Gothic"/>
                                <w:b/>
                                <w:sz w:val="20"/>
                                <w:szCs w:val="20"/>
                              </w:rPr>
                              <w:t xml:space="preserve">    </w:t>
                            </w:r>
                            <w:r w:rsidR="00E33B65">
                              <w:rPr>
                                <w:rFonts w:ascii="Century Gothic" w:hAnsi="Century Gothic"/>
                                <w:b/>
                                <w:sz w:val="20"/>
                                <w:szCs w:val="20"/>
                              </w:rPr>
                              <w:t xml:space="preserve">                 </w:t>
                            </w:r>
                            <w:r>
                              <w:rPr>
                                <w:rFonts w:ascii="Century Gothic" w:hAnsi="Century Gothic"/>
                                <w:b/>
                                <w:sz w:val="20"/>
                                <w:szCs w:val="20"/>
                              </w:rPr>
                              <w:t xml:space="preserve"> </w:t>
                            </w:r>
                            <w:r w:rsidR="00261A4B" w:rsidRPr="00261A4B">
                              <w:rPr>
                                <w:rFonts w:ascii="Century Gothic" w:hAnsi="Century Gothic"/>
                                <w:b/>
                                <w:sz w:val="20"/>
                                <w:szCs w:val="20"/>
                              </w:rPr>
                              <w:t>__________</w:t>
                            </w:r>
                            <w:r w:rsidR="00162CB4">
                              <w:rPr>
                                <w:rFonts w:ascii="Century Gothic" w:hAnsi="Century Gothic"/>
                                <w:b/>
                                <w:sz w:val="20"/>
                                <w:szCs w:val="20"/>
                              </w:rPr>
                              <w:t>___________</w:t>
                            </w:r>
                          </w:p>
                          <w:p w14:paraId="0C4C9E1C" w14:textId="6C41C1A1" w:rsidR="00162CB4" w:rsidRPr="00261A4B" w:rsidRDefault="00162CB4"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ab/>
                            </w:r>
                            <w:r>
                              <w:rPr>
                                <w:rFonts w:ascii="Century Gothic" w:hAnsi="Century Gothic"/>
                                <w:b/>
                                <w:sz w:val="20"/>
                                <w:szCs w:val="20"/>
                              </w:rPr>
                              <w:t xml:space="preserve">                                 Signature</w:t>
                            </w:r>
                          </w:p>
                          <w:p w14:paraId="725A5D41" w14:textId="77777777" w:rsidR="00E13AD9" w:rsidRDefault="00F141B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51A7" id="_x0000_t202" coordsize="21600,21600" o:spt="202" path="m,l,21600r21600,l21600,xe">
                <v:stroke joinstyle="miter"/>
                <v:path gradientshapeok="t" o:connecttype="rect"/>
              </v:shapetype>
              <v:shape id="Text Box 2" o:spid="_x0000_s1026" type="#_x0000_t202" style="position:absolute;left:0;text-align:left;margin-left:-3.75pt;margin-top:24.4pt;width:252.75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2cEAIAAB0EAAAOAAAAZHJzL2Uyb0RvYy54bWysU8tu2zAQvBfoPxC815IVOIgFy0Hq1L2k&#10;bYCkH7CmKIkoxWVJ2pL79V1SthukRQ9FeSD42B3OzixXt2Ov2UE6r9BUfD7LOZNGYK1MW/Gvz9t3&#10;N5z5AKYGjUZW/Cg9v12/fbMabCkL7FDX0jECMb4cbMW7EGyZZV50sgc/QysNXTboegi0dW1WOxgI&#10;vddZkefX2YCutg6F9J5O76dLvk74TSNF+NI0XgamK07cQppdmndxztYrKFsHtlPiRAP+gUUPytCj&#10;F6h7CMD2Tv0G1Svh0GMTZgL7DJtGCZlqoGrm+atqnjqwMtVC4nh7kcn/P1jx+fDomKorXnBmoCeL&#10;nuUY2HscWRHVGawvKejJUlgY6ZhcTpV6+4Dim2cGNx2YVt45h0MnoSZ285iZvUidcHwE2Q2fsKZn&#10;YB8wAY2N66N0JAYjdHLpeHEmUhF0eFXky2Wx4EzQ3XxxNb8ukncZlOd063z4KLFncVFxR9YneDg8&#10;+BDpQHkOia951KreKq3TxrW7jXbsANQm2zRSBa/CtGFDxZcLIvJ3iDyNP0H0KlC/a9VX/OYSBGXU&#10;7YOpUzcGUHpaE2VtTkJG7SYVw7gbT8bssD6SpA6nvqZ/SIsO3Q/OBurpivvve3CSMzCCjisezstN&#10;mD7B3jrVdpQ1mWrwjmxpVBIs+je9cOJAPZh0PP2X2OQv9ynq169e/wQAAP//AwBQSwMEFAAGAAgA&#10;AAAhAMDr0D/fAAAACQEAAA8AAABkcnMvZG93bnJldi54bWxMj8tOwzAQRfdI/IM1SGxQa1NCm4RM&#10;KoQEgh2Uqmzd2E0i/Ai2m4a/Z1jBcnSv7pxTrSdr2KhD7L1DuJ4LYNo1XvWuRdi+P85yYDFJp6Tx&#10;TiN86wjr+vyskqXyJ/emx01qGY24WEqELqWh5Dw2nbYyzv2gHWUHH6xMdIaWqyBPNG4NXwix5Fb2&#10;jj50ctAPnW4+N0eLkGfP40d8uXndNcuDKdLVanz6CoiXF9P9HbCkp/RXhl98QoeamPb+6FRkBmG2&#10;uqUmQpaTAeVZkZPbHmFRCAG8rvh/g/oHAAD//wMAUEsBAi0AFAAGAAgAAAAhALaDOJL+AAAA4QEA&#10;ABMAAAAAAAAAAAAAAAAAAAAAAFtDb250ZW50X1R5cGVzXS54bWxQSwECLQAUAAYACAAAACEAOP0h&#10;/9YAAACUAQAACwAAAAAAAAAAAAAAAAAvAQAAX3JlbHMvLnJlbHNQSwECLQAUAAYACAAAACEAmyBN&#10;nBACAAAdBAAADgAAAAAAAAAAAAAAAAAuAgAAZHJzL2Uyb0RvYy54bWxQSwECLQAUAAYACAAAACEA&#10;wOvQP98AAAAJAQAADwAAAAAAAAAAAAAAAABqBAAAZHJzL2Rvd25yZXYueG1sUEsFBgAAAAAEAAQA&#10;8wAAAHYFAAAAAA==&#10;">
                <v:textbox>
                  <w:txbxContent>
                    <w:p w14:paraId="11F2471F" w14:textId="77777777" w:rsidR="00E13AD9" w:rsidRDefault="00E13AD9" w:rsidP="00ED2FC5">
                      <w:pPr>
                        <w:jc w:val="center"/>
                        <w:rPr>
                          <w:rFonts w:ascii="Century Gothic" w:hAnsi="Century Gothic"/>
                          <w:b/>
                          <w:sz w:val="20"/>
                          <w:szCs w:val="20"/>
                        </w:rPr>
                      </w:pPr>
                    </w:p>
                    <w:p w14:paraId="169F1F8B" w14:textId="27265B1C" w:rsidR="00E13AD9" w:rsidRDefault="004B3BD6" w:rsidP="004B3B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141B2">
                        <w:rPr>
                          <w:rFonts w:ascii="Century Gothic" w:hAnsi="Century Gothic"/>
                          <w:sz w:val="20"/>
                          <w:szCs w:val="20"/>
                        </w:rPr>
                        <w:t xml:space="preserve">REPORTABLE: </w:t>
                      </w:r>
                      <w:r w:rsidR="00FB0826">
                        <w:rPr>
                          <w:rFonts w:ascii="Century Gothic" w:hAnsi="Century Gothic"/>
                          <w:sz w:val="20"/>
                          <w:szCs w:val="20"/>
                        </w:rPr>
                        <w:t>NO</w:t>
                      </w:r>
                    </w:p>
                    <w:p w14:paraId="7189E292" w14:textId="095BF082" w:rsidR="00E13AD9" w:rsidRDefault="004B3BD6" w:rsidP="004B3B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77E8B">
                        <w:rPr>
                          <w:rFonts w:ascii="Century Gothic" w:hAnsi="Century Gothic"/>
                          <w:sz w:val="20"/>
                          <w:szCs w:val="20"/>
                        </w:rPr>
                        <w:t xml:space="preserve">OF INTEREST TO OTHER JUDGES: </w:t>
                      </w:r>
                      <w:r w:rsidR="00FB0826">
                        <w:rPr>
                          <w:rFonts w:ascii="Century Gothic" w:hAnsi="Century Gothic"/>
                          <w:sz w:val="20"/>
                          <w:szCs w:val="20"/>
                        </w:rPr>
                        <w:t>NO</w:t>
                      </w:r>
                    </w:p>
                    <w:p w14:paraId="51C5FB64" w14:textId="42A9DBA4" w:rsidR="00E13AD9" w:rsidRDefault="004B3BD6" w:rsidP="004B3BD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141B2">
                        <w:rPr>
                          <w:rFonts w:ascii="Century Gothic" w:hAnsi="Century Gothic"/>
                          <w:sz w:val="20"/>
                          <w:szCs w:val="20"/>
                        </w:rPr>
                        <w:t xml:space="preserve">REVISED: </w:t>
                      </w:r>
                      <w:r w:rsidR="00D727FE">
                        <w:rPr>
                          <w:rFonts w:ascii="Century Gothic" w:hAnsi="Century Gothic"/>
                          <w:sz w:val="20"/>
                          <w:szCs w:val="20"/>
                        </w:rPr>
                        <w:t>NO</w:t>
                      </w:r>
                    </w:p>
                    <w:p w14:paraId="334A0B03" w14:textId="77777777" w:rsidR="00E13AD9" w:rsidRDefault="00E13AD9" w:rsidP="009215C7">
                      <w:pPr>
                        <w:spacing w:after="0" w:line="240" w:lineRule="auto"/>
                        <w:rPr>
                          <w:rFonts w:ascii="Century Gothic" w:hAnsi="Century Gothic"/>
                          <w:sz w:val="20"/>
                          <w:szCs w:val="20"/>
                        </w:rPr>
                      </w:pPr>
                    </w:p>
                    <w:p w14:paraId="3A954A35" w14:textId="4E87F3FE" w:rsidR="00E13AD9" w:rsidRDefault="00724392"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1 Dec 2020</w:t>
                      </w:r>
                      <w:r>
                        <w:rPr>
                          <w:rFonts w:ascii="Century Gothic" w:hAnsi="Century Gothic"/>
                          <w:b/>
                          <w:sz w:val="20"/>
                          <w:szCs w:val="20"/>
                        </w:rPr>
                        <w:t xml:space="preserve">    </w:t>
                      </w:r>
                      <w:r w:rsidR="00E33B65">
                        <w:rPr>
                          <w:rFonts w:ascii="Century Gothic" w:hAnsi="Century Gothic"/>
                          <w:b/>
                          <w:sz w:val="20"/>
                          <w:szCs w:val="20"/>
                        </w:rPr>
                        <w:t xml:space="preserve">                 </w:t>
                      </w:r>
                      <w:r>
                        <w:rPr>
                          <w:rFonts w:ascii="Century Gothic" w:hAnsi="Century Gothic"/>
                          <w:b/>
                          <w:sz w:val="20"/>
                          <w:szCs w:val="20"/>
                        </w:rPr>
                        <w:t xml:space="preserve"> </w:t>
                      </w:r>
                      <w:r w:rsidR="00261A4B" w:rsidRPr="00261A4B">
                        <w:rPr>
                          <w:rFonts w:ascii="Century Gothic" w:hAnsi="Century Gothic"/>
                          <w:b/>
                          <w:sz w:val="20"/>
                          <w:szCs w:val="20"/>
                        </w:rPr>
                        <w:t>__________</w:t>
                      </w:r>
                      <w:r w:rsidR="00162CB4">
                        <w:rPr>
                          <w:rFonts w:ascii="Century Gothic" w:hAnsi="Century Gothic"/>
                          <w:b/>
                          <w:sz w:val="20"/>
                          <w:szCs w:val="20"/>
                        </w:rPr>
                        <w:t>___________</w:t>
                      </w:r>
                    </w:p>
                    <w:p w14:paraId="0C4C9E1C" w14:textId="6C41C1A1" w:rsidR="00162CB4" w:rsidRPr="00261A4B" w:rsidRDefault="00162CB4"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ab/>
                      </w:r>
                      <w:r>
                        <w:rPr>
                          <w:rFonts w:ascii="Century Gothic" w:hAnsi="Century Gothic"/>
                          <w:b/>
                          <w:sz w:val="20"/>
                          <w:szCs w:val="20"/>
                        </w:rPr>
                        <w:t xml:space="preserve">                                 Signature</w:t>
                      </w:r>
                    </w:p>
                    <w:p w14:paraId="725A5D41" w14:textId="77777777" w:rsidR="00E13AD9" w:rsidRDefault="00F141B2" w:rsidP="00ED2FC5">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00F141B2" w:rsidRPr="009B7A4B">
        <w:rPr>
          <w:rFonts w:ascii="Arial" w:eastAsia="Times New Roman" w:hAnsi="Arial" w:cs="Arial"/>
          <w:b/>
          <w:sz w:val="24"/>
          <w:szCs w:val="24"/>
          <w:lang w:eastAsia="en-GB"/>
        </w:rPr>
        <w:t>CASE NO</w:t>
      </w:r>
      <w:r w:rsidR="00952125">
        <w:rPr>
          <w:rFonts w:ascii="Arial" w:eastAsia="Times New Roman" w:hAnsi="Arial" w:cs="Arial"/>
          <w:sz w:val="24"/>
          <w:szCs w:val="24"/>
          <w:lang w:eastAsia="en-GB"/>
        </w:rPr>
        <w:t xml:space="preserve">: </w:t>
      </w:r>
      <w:r w:rsidR="00740BBB">
        <w:rPr>
          <w:rFonts w:ascii="Arial" w:eastAsia="Times New Roman" w:hAnsi="Arial" w:cs="Arial"/>
          <w:sz w:val="24"/>
          <w:szCs w:val="24"/>
          <w:lang w:eastAsia="en-GB"/>
        </w:rPr>
        <w:t>31039/2019</w:t>
      </w:r>
    </w:p>
    <w:p w14:paraId="0643A0F4" w14:textId="77777777" w:rsidR="00C160A1" w:rsidRPr="009B7A4B" w:rsidRDefault="00C160A1" w:rsidP="00E77E8B">
      <w:pPr>
        <w:spacing w:before="120" w:after="120" w:line="480" w:lineRule="auto"/>
        <w:jc w:val="both"/>
        <w:rPr>
          <w:rFonts w:ascii="Arial" w:hAnsi="Arial" w:cs="Arial"/>
          <w:sz w:val="24"/>
          <w:szCs w:val="24"/>
        </w:rPr>
      </w:pPr>
    </w:p>
    <w:p w14:paraId="6B827400" w14:textId="77777777" w:rsidR="00ED2FC5" w:rsidRPr="009B7A4B" w:rsidRDefault="00ED2FC5" w:rsidP="00E77E8B">
      <w:pPr>
        <w:tabs>
          <w:tab w:val="left" w:pos="4917"/>
        </w:tabs>
        <w:spacing w:before="120" w:after="120" w:line="480" w:lineRule="auto"/>
        <w:jc w:val="both"/>
        <w:rPr>
          <w:rFonts w:ascii="Arial" w:hAnsi="Arial" w:cs="Arial"/>
          <w:sz w:val="24"/>
          <w:szCs w:val="24"/>
        </w:rPr>
      </w:pPr>
    </w:p>
    <w:p w14:paraId="06A90928" w14:textId="77777777" w:rsidR="009B7A4B" w:rsidRPr="009B7A4B" w:rsidRDefault="009B7A4B" w:rsidP="00E77E8B">
      <w:pPr>
        <w:tabs>
          <w:tab w:val="left" w:pos="4917"/>
        </w:tabs>
        <w:spacing w:before="120" w:after="120" w:line="480" w:lineRule="auto"/>
        <w:jc w:val="both"/>
        <w:rPr>
          <w:rFonts w:ascii="Arial" w:hAnsi="Arial" w:cs="Arial"/>
          <w:sz w:val="24"/>
          <w:szCs w:val="24"/>
        </w:rPr>
      </w:pPr>
    </w:p>
    <w:p w14:paraId="1DD0FF67" w14:textId="77777777" w:rsidR="00670129" w:rsidRDefault="00670129" w:rsidP="00E77E8B">
      <w:pPr>
        <w:tabs>
          <w:tab w:val="left" w:pos="4917"/>
        </w:tabs>
        <w:spacing w:before="120" w:after="120" w:line="480" w:lineRule="auto"/>
        <w:jc w:val="both"/>
        <w:rPr>
          <w:rFonts w:ascii="Arial" w:hAnsi="Arial" w:cs="Arial"/>
          <w:sz w:val="24"/>
          <w:szCs w:val="24"/>
        </w:rPr>
      </w:pPr>
    </w:p>
    <w:p w14:paraId="75E2CAE9" w14:textId="77777777" w:rsidR="004134F9" w:rsidRDefault="00F141B2" w:rsidP="00E77E8B">
      <w:pPr>
        <w:tabs>
          <w:tab w:val="left" w:pos="4917"/>
        </w:tabs>
        <w:spacing w:before="120" w:after="120" w:line="480" w:lineRule="auto"/>
        <w:jc w:val="both"/>
        <w:rPr>
          <w:rFonts w:ascii="Arial" w:hAnsi="Arial" w:cs="Arial"/>
          <w:sz w:val="24"/>
          <w:szCs w:val="24"/>
        </w:rPr>
      </w:pPr>
      <w:r w:rsidRPr="009B7A4B">
        <w:rPr>
          <w:rFonts w:ascii="Arial" w:hAnsi="Arial" w:cs="Arial"/>
          <w:sz w:val="24"/>
          <w:szCs w:val="24"/>
        </w:rPr>
        <w:t>In the matter between</w:t>
      </w:r>
      <w:r w:rsidR="002B467F" w:rsidRPr="009B7A4B">
        <w:rPr>
          <w:rFonts w:ascii="Arial" w:hAnsi="Arial" w:cs="Arial"/>
          <w:sz w:val="24"/>
          <w:szCs w:val="24"/>
        </w:rPr>
        <w:t>:</w:t>
      </w:r>
    </w:p>
    <w:p w14:paraId="188F4B33" w14:textId="77777777" w:rsidR="00E77E8B" w:rsidRDefault="00F13855"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 xml:space="preserve">BUSINESS PARTNERS </w:t>
      </w:r>
      <w:r w:rsidR="00E77E8B">
        <w:rPr>
          <w:rFonts w:ascii="Arial" w:hAnsi="Arial" w:cs="Arial"/>
          <w:b/>
          <w:sz w:val="24"/>
          <w:szCs w:val="24"/>
        </w:rPr>
        <w:t>LIMITED                                                     Applicant</w:t>
      </w:r>
    </w:p>
    <w:p w14:paraId="4C44B56C"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A</w:t>
      </w:r>
      <w:r>
        <w:rPr>
          <w:rFonts w:ascii="Arial" w:hAnsi="Arial" w:cs="Arial"/>
          <w:sz w:val="24"/>
          <w:szCs w:val="24"/>
        </w:rPr>
        <w:t>nd</w:t>
      </w:r>
    </w:p>
    <w:p w14:paraId="02F0DE88"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SECURO TRADERS (PTY) LTD                                                        First Respondent</w:t>
      </w:r>
    </w:p>
    <w:p w14:paraId="6D95C944"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(Registration Number 2007/020841/07)</w:t>
      </w:r>
    </w:p>
    <w:p w14:paraId="265728F2"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SHAUN GRANT                                                                                         Second Respondent</w:t>
      </w:r>
    </w:p>
    <w:p w14:paraId="78CAA467"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(Identity Number 720520 5059 080)</w:t>
      </w:r>
    </w:p>
    <w:p w14:paraId="1111F11E"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 xml:space="preserve">ADELE GRANT                                                                                   Third Respondent </w:t>
      </w:r>
    </w:p>
    <w:p w14:paraId="785BBC60"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(Identity Number 730803 0171 086)</w:t>
      </w:r>
    </w:p>
    <w:p w14:paraId="72569CB8"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lastRenderedPageBreak/>
        <w:t>OSTIPROP 1216 (PTY) LTD                                                               Fourth Respondent</w:t>
      </w:r>
    </w:p>
    <w:p w14:paraId="7FC723C5"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(Registration Number 2002/0185886/07)</w:t>
      </w:r>
    </w:p>
    <w:p w14:paraId="15B4302F"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SECURO SYSTEMS CC                                                                      Fifth Respondent</w:t>
      </w:r>
    </w:p>
    <w:p w14:paraId="3CA9390A"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(Registration Number 1998/060599/23)</w:t>
      </w:r>
    </w:p>
    <w:p w14:paraId="42FE16CA" w14:textId="77777777" w:rsidR="00A91B7E" w:rsidRDefault="00A91B7E" w:rsidP="00E77E8B">
      <w:pPr>
        <w:tabs>
          <w:tab w:val="left" w:pos="4917"/>
        </w:tabs>
        <w:spacing w:before="120" w:after="120" w:line="360" w:lineRule="auto"/>
        <w:jc w:val="both"/>
        <w:rPr>
          <w:rFonts w:ascii="Arial" w:hAnsi="Arial" w:cs="Arial"/>
          <w:b/>
          <w:sz w:val="24"/>
          <w:szCs w:val="24"/>
        </w:rPr>
      </w:pPr>
      <w:r>
        <w:rPr>
          <w:rFonts w:ascii="Arial" w:hAnsi="Arial" w:cs="Arial"/>
          <w:b/>
          <w:sz w:val="24"/>
          <w:szCs w:val="24"/>
        </w:rPr>
        <w:t>_______________________________________________________________________</w:t>
      </w:r>
    </w:p>
    <w:p w14:paraId="28BD1B47" w14:textId="77777777" w:rsidR="009B7A4B" w:rsidRDefault="009B7A4B" w:rsidP="00E77E8B">
      <w:pPr>
        <w:tabs>
          <w:tab w:val="left" w:pos="3870"/>
        </w:tabs>
        <w:spacing w:before="120" w:after="120" w:line="360" w:lineRule="auto"/>
        <w:jc w:val="both"/>
        <w:rPr>
          <w:rFonts w:ascii="Arial" w:hAnsi="Arial" w:cs="Arial"/>
          <w:b/>
          <w:sz w:val="24"/>
          <w:szCs w:val="24"/>
        </w:rPr>
      </w:pPr>
      <w:r>
        <w:rPr>
          <w:rFonts w:ascii="Arial" w:hAnsi="Arial" w:cs="Arial"/>
          <w:b/>
          <w:sz w:val="24"/>
          <w:szCs w:val="24"/>
        </w:rPr>
        <w:tab/>
        <w:t>JUDGMENT</w:t>
      </w:r>
    </w:p>
    <w:p w14:paraId="79CC28BD" w14:textId="77777777" w:rsidR="00A91B7E" w:rsidRDefault="009B7A4B" w:rsidP="00E77E8B">
      <w:pPr>
        <w:tabs>
          <w:tab w:val="left" w:pos="4917"/>
        </w:tabs>
        <w:spacing w:before="120" w:after="120" w:line="360" w:lineRule="auto"/>
        <w:jc w:val="both"/>
        <w:rPr>
          <w:rFonts w:ascii="Arial" w:hAnsi="Arial" w:cs="Arial"/>
          <w:b/>
          <w:sz w:val="24"/>
          <w:szCs w:val="24"/>
        </w:rPr>
      </w:pPr>
      <w:r>
        <w:rPr>
          <w:rFonts w:ascii="Arial" w:hAnsi="Arial" w:cs="Arial"/>
          <w:b/>
          <w:sz w:val="24"/>
          <w:szCs w:val="24"/>
        </w:rPr>
        <w:t>_______________________________________________________________________</w:t>
      </w:r>
    </w:p>
    <w:p w14:paraId="4CEE3084" w14:textId="77777777" w:rsidR="009B7CAC" w:rsidRPr="009B7CAC" w:rsidRDefault="009B7CAC" w:rsidP="00E77E8B">
      <w:pPr>
        <w:tabs>
          <w:tab w:val="left" w:pos="4917"/>
        </w:tabs>
        <w:spacing w:before="120" w:after="120" w:line="480" w:lineRule="auto"/>
        <w:jc w:val="both"/>
        <w:rPr>
          <w:rFonts w:ascii="Arial" w:hAnsi="Arial" w:cs="Arial"/>
          <w:sz w:val="24"/>
          <w:szCs w:val="24"/>
        </w:rPr>
      </w:pPr>
    </w:p>
    <w:p w14:paraId="5F877D19" w14:textId="65DC32F6" w:rsidR="003909EE" w:rsidRPr="005D39EF" w:rsidRDefault="00724392" w:rsidP="00E77E8B">
      <w:pPr>
        <w:tabs>
          <w:tab w:val="left" w:pos="4917"/>
        </w:tabs>
        <w:spacing w:before="120" w:after="120" w:line="480" w:lineRule="auto"/>
        <w:jc w:val="both"/>
        <w:rPr>
          <w:rFonts w:ascii="Arial" w:hAnsi="Arial" w:cs="Arial"/>
          <w:b/>
          <w:sz w:val="24"/>
          <w:szCs w:val="24"/>
          <w:u w:val="single"/>
        </w:rPr>
      </w:pPr>
      <w:r w:rsidRPr="003909EE">
        <w:rPr>
          <w:rFonts w:ascii="Arial" w:hAnsi="Arial" w:cs="Arial"/>
          <w:b/>
          <w:sz w:val="24"/>
          <w:szCs w:val="24"/>
          <w:u w:val="single"/>
        </w:rPr>
        <w:t>COWEN</w:t>
      </w:r>
      <w:r w:rsidR="003649CD" w:rsidRPr="003909EE">
        <w:rPr>
          <w:rFonts w:ascii="Arial" w:hAnsi="Arial" w:cs="Arial"/>
          <w:b/>
          <w:sz w:val="24"/>
          <w:szCs w:val="24"/>
          <w:u w:val="single"/>
        </w:rPr>
        <w:t xml:space="preserve">, </w:t>
      </w:r>
      <w:r w:rsidR="00F141B2" w:rsidRPr="003909EE">
        <w:rPr>
          <w:rFonts w:ascii="Arial" w:hAnsi="Arial" w:cs="Arial"/>
          <w:b/>
          <w:sz w:val="24"/>
          <w:szCs w:val="24"/>
          <w:u w:val="single"/>
        </w:rPr>
        <w:t>A</w:t>
      </w:r>
      <w:r w:rsidR="003649CD" w:rsidRPr="003909EE">
        <w:rPr>
          <w:rFonts w:ascii="Arial" w:hAnsi="Arial" w:cs="Arial"/>
          <w:b/>
          <w:sz w:val="24"/>
          <w:szCs w:val="24"/>
          <w:u w:val="single"/>
        </w:rPr>
        <w:t>J</w:t>
      </w:r>
      <w:r w:rsidR="00E06A3B" w:rsidRPr="003909EE">
        <w:rPr>
          <w:rFonts w:ascii="Arial" w:hAnsi="Arial" w:cs="Arial"/>
          <w:b/>
          <w:sz w:val="24"/>
          <w:szCs w:val="24"/>
          <w:u w:val="single"/>
        </w:rPr>
        <w:t>:</w:t>
      </w:r>
    </w:p>
    <w:p w14:paraId="3C4F01A2" w14:textId="77777777" w:rsidR="005D39EF" w:rsidRDefault="005D39EF" w:rsidP="00E77E8B">
      <w:pPr>
        <w:tabs>
          <w:tab w:val="left" w:pos="4917"/>
        </w:tabs>
        <w:spacing w:before="120" w:after="120" w:line="480" w:lineRule="auto"/>
        <w:jc w:val="both"/>
        <w:rPr>
          <w:rFonts w:ascii="Arial" w:hAnsi="Arial" w:cs="Arial"/>
          <w:b/>
          <w:sz w:val="24"/>
          <w:szCs w:val="24"/>
        </w:rPr>
      </w:pPr>
    </w:p>
    <w:p w14:paraId="32017173" w14:textId="37045574" w:rsidR="00724392" w:rsidRDefault="003909EE" w:rsidP="00E77E8B">
      <w:pPr>
        <w:tabs>
          <w:tab w:val="left" w:pos="4917"/>
        </w:tabs>
        <w:spacing w:before="120" w:after="120" w:line="480" w:lineRule="auto"/>
        <w:jc w:val="both"/>
        <w:rPr>
          <w:rFonts w:ascii="Arial" w:hAnsi="Arial" w:cs="Arial"/>
          <w:b/>
          <w:sz w:val="24"/>
          <w:szCs w:val="24"/>
        </w:rPr>
      </w:pPr>
      <w:r w:rsidRPr="003909EE">
        <w:rPr>
          <w:rFonts w:ascii="Arial" w:hAnsi="Arial" w:cs="Arial"/>
          <w:b/>
          <w:sz w:val="24"/>
          <w:szCs w:val="24"/>
        </w:rPr>
        <w:t>Introduction</w:t>
      </w:r>
    </w:p>
    <w:p w14:paraId="3C339AC6" w14:textId="465B2738" w:rsidR="00A543E4" w:rsidRDefault="00724392" w:rsidP="00A543E4">
      <w:pPr>
        <w:tabs>
          <w:tab w:val="left" w:pos="4917"/>
        </w:tabs>
        <w:spacing w:before="120" w:after="120" w:line="480" w:lineRule="auto"/>
        <w:ind w:left="709" w:hanging="709"/>
        <w:jc w:val="both"/>
        <w:rPr>
          <w:rFonts w:ascii="Arial" w:hAnsi="Arial" w:cs="Arial"/>
          <w:sz w:val="24"/>
          <w:szCs w:val="24"/>
        </w:rPr>
      </w:pPr>
      <w:r w:rsidRPr="003909EE">
        <w:rPr>
          <w:rFonts w:ascii="Arial" w:hAnsi="Arial" w:cs="Arial"/>
          <w:sz w:val="24"/>
          <w:szCs w:val="24"/>
        </w:rPr>
        <w:t>[1]</w:t>
      </w:r>
      <w:r w:rsidR="00A543E4">
        <w:rPr>
          <w:rFonts w:ascii="Arial" w:hAnsi="Arial" w:cs="Arial"/>
          <w:sz w:val="24"/>
          <w:szCs w:val="24"/>
        </w:rPr>
        <w:t xml:space="preserve">    This is an application for summary judgment.   The applicant is Business Partners Limited.  The applicant seeks judgment against the respondents, jointly and severally, for payment of the sum of R819 129.64 with interest and costs.  It also seeks judgment against the fourth respondent declaring certain immovable property in </w:t>
      </w:r>
      <w:proofErr w:type="spellStart"/>
      <w:r w:rsidR="00A543E4">
        <w:rPr>
          <w:rFonts w:ascii="Arial" w:hAnsi="Arial" w:cs="Arial"/>
          <w:sz w:val="24"/>
          <w:szCs w:val="24"/>
        </w:rPr>
        <w:t>Oakdene</w:t>
      </w:r>
      <w:proofErr w:type="spellEnd"/>
      <w:r w:rsidR="00A543E4">
        <w:rPr>
          <w:rFonts w:ascii="Arial" w:hAnsi="Arial" w:cs="Arial"/>
          <w:sz w:val="24"/>
          <w:szCs w:val="24"/>
        </w:rPr>
        <w:t xml:space="preserve">, Johannesburg, </w:t>
      </w:r>
      <w:proofErr w:type="gramStart"/>
      <w:r w:rsidR="00A543E4">
        <w:rPr>
          <w:rFonts w:ascii="Arial" w:hAnsi="Arial" w:cs="Arial"/>
          <w:sz w:val="24"/>
          <w:szCs w:val="24"/>
        </w:rPr>
        <w:t>specially</w:t>
      </w:r>
      <w:proofErr w:type="gramEnd"/>
      <w:r w:rsidR="00A543E4">
        <w:rPr>
          <w:rFonts w:ascii="Arial" w:hAnsi="Arial" w:cs="Arial"/>
          <w:sz w:val="24"/>
          <w:szCs w:val="24"/>
        </w:rPr>
        <w:t xml:space="preserve"> executable in favour of the plaintiff.  Only the fourth respondent opposes the application. </w:t>
      </w:r>
    </w:p>
    <w:p w14:paraId="31FC6CC8" w14:textId="3BE5FB8A" w:rsidR="00A543E4" w:rsidRDefault="00A543E4" w:rsidP="00A543E4">
      <w:pPr>
        <w:tabs>
          <w:tab w:val="left" w:pos="4917"/>
        </w:tabs>
        <w:spacing w:before="120" w:after="120" w:line="480" w:lineRule="auto"/>
        <w:ind w:left="709" w:hanging="709"/>
        <w:jc w:val="both"/>
        <w:rPr>
          <w:rFonts w:ascii="Arial" w:hAnsi="Arial" w:cs="Arial"/>
          <w:sz w:val="24"/>
          <w:szCs w:val="24"/>
        </w:rPr>
      </w:pPr>
    </w:p>
    <w:p w14:paraId="0F5B84F5" w14:textId="598A0C0D" w:rsidR="00B308AE" w:rsidRDefault="00A543E4"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5D39EF">
        <w:rPr>
          <w:rFonts w:ascii="Arial" w:hAnsi="Arial" w:cs="Arial"/>
          <w:sz w:val="24"/>
          <w:szCs w:val="24"/>
        </w:rPr>
        <w:t>The applicant’s claim is for repayment of</w:t>
      </w:r>
      <w:r w:rsidR="00B308AE">
        <w:rPr>
          <w:rFonts w:ascii="Arial" w:hAnsi="Arial" w:cs="Arial"/>
          <w:sz w:val="24"/>
          <w:szCs w:val="24"/>
        </w:rPr>
        <w:t xml:space="preserve"> a</w:t>
      </w:r>
      <w:r w:rsidR="005D39EF">
        <w:rPr>
          <w:rFonts w:ascii="Arial" w:hAnsi="Arial" w:cs="Arial"/>
          <w:sz w:val="24"/>
          <w:szCs w:val="24"/>
        </w:rPr>
        <w:t xml:space="preserve"> loan it made to the first</w:t>
      </w:r>
      <w:r w:rsidR="00011E78">
        <w:rPr>
          <w:rFonts w:ascii="Arial" w:hAnsi="Arial" w:cs="Arial"/>
          <w:sz w:val="24"/>
          <w:szCs w:val="24"/>
        </w:rPr>
        <w:t xml:space="preserve"> respondent.  The amount loaned was </w:t>
      </w:r>
      <w:r w:rsidR="005D39EF">
        <w:rPr>
          <w:rFonts w:ascii="Arial" w:hAnsi="Arial" w:cs="Arial"/>
          <w:sz w:val="24"/>
          <w:szCs w:val="24"/>
        </w:rPr>
        <w:t>R3 million</w:t>
      </w:r>
      <w:r w:rsidR="00011E78">
        <w:rPr>
          <w:rFonts w:ascii="Arial" w:hAnsi="Arial" w:cs="Arial"/>
          <w:sz w:val="24"/>
          <w:szCs w:val="24"/>
        </w:rPr>
        <w:t xml:space="preserve">.  </w:t>
      </w:r>
      <w:r w:rsidR="00885E0C">
        <w:rPr>
          <w:rFonts w:ascii="Arial" w:hAnsi="Arial" w:cs="Arial"/>
          <w:sz w:val="24"/>
          <w:szCs w:val="24"/>
        </w:rPr>
        <w:t xml:space="preserve"> The loan agreement is not subject to the provisions of the National Credit Act 34 of 2005.  </w:t>
      </w:r>
      <w:r w:rsidR="00011E78">
        <w:rPr>
          <w:rFonts w:ascii="Arial" w:hAnsi="Arial" w:cs="Arial"/>
          <w:sz w:val="24"/>
          <w:szCs w:val="24"/>
        </w:rPr>
        <w:t xml:space="preserve">As security for the loan, the second, third, fourth and fifth respondents all concluded suretyship agreements in terms of which they bound themselves as sureties and co-principal debtors for the first respondent’s </w:t>
      </w:r>
      <w:r w:rsidR="00011E78">
        <w:rPr>
          <w:rFonts w:ascii="Arial" w:hAnsi="Arial" w:cs="Arial"/>
          <w:sz w:val="24"/>
          <w:szCs w:val="24"/>
        </w:rPr>
        <w:lastRenderedPageBreak/>
        <w:t>debt.   As additional security for the amount advanced, the fourth respondent caused a mortgage bond to be registered over certain immovable property, being the subject of the summary judgment order sought.</w:t>
      </w:r>
      <w:r w:rsidR="00885E0C">
        <w:rPr>
          <w:rStyle w:val="FootnoteReference"/>
          <w:rFonts w:ascii="Arial" w:hAnsi="Arial" w:cs="Arial"/>
          <w:sz w:val="24"/>
          <w:szCs w:val="24"/>
        </w:rPr>
        <w:footnoteReference w:id="1"/>
      </w:r>
      <w:r w:rsidR="00011E78">
        <w:rPr>
          <w:rFonts w:ascii="Arial" w:hAnsi="Arial" w:cs="Arial"/>
          <w:sz w:val="24"/>
          <w:szCs w:val="24"/>
        </w:rPr>
        <w:t xml:space="preserve">  Following the first defendant’s default in payment, and in September 2019, the applicants instituted action proceedings to reclaim the outstanding debt.   The fourth respondent entered a notice of intention to defend the proceedings and, on 14 May 2020, filed a plea.  </w:t>
      </w:r>
    </w:p>
    <w:p w14:paraId="5489BD95" w14:textId="77777777" w:rsidR="00B308AE" w:rsidRDefault="00B308AE" w:rsidP="00A543E4">
      <w:pPr>
        <w:tabs>
          <w:tab w:val="left" w:pos="4917"/>
        </w:tabs>
        <w:spacing w:before="120" w:after="120" w:line="480" w:lineRule="auto"/>
        <w:ind w:left="709" w:hanging="709"/>
        <w:jc w:val="both"/>
        <w:rPr>
          <w:rFonts w:ascii="Arial" w:hAnsi="Arial" w:cs="Arial"/>
          <w:sz w:val="24"/>
          <w:szCs w:val="24"/>
        </w:rPr>
      </w:pPr>
    </w:p>
    <w:p w14:paraId="4E1EDEEA" w14:textId="24248AC6" w:rsidR="004F7375" w:rsidRDefault="00015032"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3</w:t>
      </w:r>
      <w:r>
        <w:rPr>
          <w:rFonts w:ascii="Arial" w:hAnsi="Arial" w:cs="Arial"/>
          <w:sz w:val="24"/>
          <w:szCs w:val="24"/>
        </w:rPr>
        <w:t>]</w:t>
      </w:r>
      <w:r>
        <w:rPr>
          <w:rFonts w:ascii="Arial" w:hAnsi="Arial" w:cs="Arial"/>
          <w:sz w:val="24"/>
          <w:szCs w:val="24"/>
        </w:rPr>
        <w:tab/>
        <w:t xml:space="preserve">In the plea, it is alleged that the first and fifth respondents have been liquidated and the second and third respondents sequestrated.  The fourth respondent pleads further that while it was unaware of the first respondent’s indebtedness when summons was issued, it immediately placed the property on the open market for sale.   An offer to purchase in the amount of R1 200 000 was forthcoming and on 26 March 2020, the purchaser obtained an approved mortgage loan for the amount of R1 100 000.  It pleads </w:t>
      </w:r>
      <w:r w:rsidR="00B308AE">
        <w:rPr>
          <w:rFonts w:ascii="Arial" w:hAnsi="Arial" w:cs="Arial"/>
          <w:sz w:val="24"/>
          <w:szCs w:val="24"/>
        </w:rPr>
        <w:t>further</w:t>
      </w:r>
      <w:r>
        <w:rPr>
          <w:rFonts w:ascii="Arial" w:hAnsi="Arial" w:cs="Arial"/>
          <w:sz w:val="24"/>
          <w:szCs w:val="24"/>
        </w:rPr>
        <w:t xml:space="preserve"> that it will shortly be in a position to pay the debt and that any judgment granted against it would render it insolvent.   </w:t>
      </w:r>
    </w:p>
    <w:p w14:paraId="1926AB2A" w14:textId="77777777" w:rsidR="00B308AE" w:rsidRDefault="00B308AE" w:rsidP="00A543E4">
      <w:pPr>
        <w:tabs>
          <w:tab w:val="left" w:pos="4917"/>
        </w:tabs>
        <w:spacing w:before="120" w:after="120" w:line="480" w:lineRule="auto"/>
        <w:ind w:left="709" w:hanging="709"/>
        <w:jc w:val="both"/>
        <w:rPr>
          <w:rFonts w:ascii="Arial" w:hAnsi="Arial" w:cs="Arial"/>
          <w:sz w:val="24"/>
          <w:szCs w:val="24"/>
        </w:rPr>
      </w:pPr>
    </w:p>
    <w:p w14:paraId="6E9786A7" w14:textId="6ED7EA9C" w:rsidR="004F7375" w:rsidRDefault="00011E78"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4</w:t>
      </w:r>
      <w:r>
        <w:rPr>
          <w:rFonts w:ascii="Arial" w:hAnsi="Arial" w:cs="Arial"/>
          <w:sz w:val="24"/>
          <w:szCs w:val="24"/>
        </w:rPr>
        <w:t>]</w:t>
      </w:r>
      <w:r w:rsidR="00B308AE">
        <w:rPr>
          <w:rFonts w:ascii="Arial" w:hAnsi="Arial" w:cs="Arial"/>
          <w:sz w:val="24"/>
          <w:szCs w:val="24"/>
        </w:rPr>
        <w:tab/>
      </w:r>
      <w:r>
        <w:rPr>
          <w:rFonts w:ascii="Arial" w:hAnsi="Arial" w:cs="Arial"/>
          <w:sz w:val="24"/>
          <w:szCs w:val="24"/>
        </w:rPr>
        <w:t xml:space="preserve">The applicant instituted summary judgment proceedings on 3 June 2020.   On 3 August 2020, the application came before Judge </w:t>
      </w:r>
      <w:proofErr w:type="spellStart"/>
      <w:r>
        <w:rPr>
          <w:rFonts w:ascii="Arial" w:hAnsi="Arial" w:cs="Arial"/>
          <w:sz w:val="24"/>
          <w:szCs w:val="24"/>
        </w:rPr>
        <w:t>Yacoob</w:t>
      </w:r>
      <w:proofErr w:type="spellEnd"/>
      <w:r w:rsidR="00015032">
        <w:rPr>
          <w:rFonts w:ascii="Arial" w:hAnsi="Arial" w:cs="Arial"/>
          <w:sz w:val="24"/>
          <w:szCs w:val="24"/>
        </w:rPr>
        <w:t xml:space="preserve"> on the unopposed roll</w:t>
      </w:r>
      <w:r>
        <w:rPr>
          <w:rFonts w:ascii="Arial" w:hAnsi="Arial" w:cs="Arial"/>
          <w:sz w:val="24"/>
          <w:szCs w:val="24"/>
        </w:rPr>
        <w:t xml:space="preserve">.  The matter was removed from the roll as it </w:t>
      </w:r>
      <w:r w:rsidR="00015032">
        <w:rPr>
          <w:rFonts w:ascii="Arial" w:hAnsi="Arial" w:cs="Arial"/>
          <w:sz w:val="24"/>
          <w:szCs w:val="24"/>
        </w:rPr>
        <w:t xml:space="preserve">had </w:t>
      </w:r>
      <w:r>
        <w:rPr>
          <w:rFonts w:ascii="Arial" w:hAnsi="Arial" w:cs="Arial"/>
          <w:sz w:val="24"/>
          <w:szCs w:val="24"/>
        </w:rPr>
        <w:t>bec</w:t>
      </w:r>
      <w:r w:rsidR="00015032">
        <w:rPr>
          <w:rFonts w:ascii="Arial" w:hAnsi="Arial" w:cs="Arial"/>
          <w:sz w:val="24"/>
          <w:szCs w:val="24"/>
        </w:rPr>
        <w:t>o</w:t>
      </w:r>
      <w:r>
        <w:rPr>
          <w:rFonts w:ascii="Arial" w:hAnsi="Arial" w:cs="Arial"/>
          <w:sz w:val="24"/>
          <w:szCs w:val="24"/>
        </w:rPr>
        <w:t>me opposed</w:t>
      </w:r>
      <w:r w:rsidR="00B308AE">
        <w:rPr>
          <w:rFonts w:ascii="Arial" w:hAnsi="Arial" w:cs="Arial"/>
          <w:sz w:val="24"/>
          <w:szCs w:val="24"/>
        </w:rPr>
        <w:t xml:space="preserve">: </w:t>
      </w:r>
      <w:r w:rsidR="00015032">
        <w:rPr>
          <w:rFonts w:ascii="Arial" w:hAnsi="Arial" w:cs="Arial"/>
          <w:sz w:val="24"/>
          <w:szCs w:val="24"/>
        </w:rPr>
        <w:t>the fourth respondent had filed an opposing affidavit on 28 July 2020</w:t>
      </w:r>
      <w:r>
        <w:rPr>
          <w:rFonts w:ascii="Arial" w:hAnsi="Arial" w:cs="Arial"/>
          <w:sz w:val="24"/>
          <w:szCs w:val="24"/>
        </w:rPr>
        <w:t xml:space="preserve">.  </w:t>
      </w:r>
      <w:r w:rsidR="004F7375">
        <w:rPr>
          <w:rFonts w:ascii="Arial" w:hAnsi="Arial" w:cs="Arial"/>
          <w:sz w:val="24"/>
          <w:szCs w:val="24"/>
        </w:rPr>
        <w:t xml:space="preserve">In the opposing affidavit, the fourth respondent again explains that the property has been sold in order to satisfy the first respondent’s debt to the applicant.  </w:t>
      </w:r>
      <w:r w:rsidR="00B308AE">
        <w:rPr>
          <w:rFonts w:ascii="Arial" w:hAnsi="Arial" w:cs="Arial"/>
          <w:sz w:val="24"/>
          <w:szCs w:val="24"/>
        </w:rPr>
        <w:t xml:space="preserve">The </w:t>
      </w:r>
      <w:proofErr w:type="gramStart"/>
      <w:r w:rsidR="00B308AE">
        <w:rPr>
          <w:rFonts w:ascii="Arial" w:hAnsi="Arial" w:cs="Arial"/>
          <w:sz w:val="24"/>
          <w:szCs w:val="24"/>
        </w:rPr>
        <w:t xml:space="preserve">affidavit </w:t>
      </w:r>
      <w:r w:rsidR="004F7375">
        <w:rPr>
          <w:rFonts w:ascii="Arial" w:hAnsi="Arial" w:cs="Arial"/>
          <w:sz w:val="24"/>
          <w:szCs w:val="24"/>
        </w:rPr>
        <w:t xml:space="preserve"> goes</w:t>
      </w:r>
      <w:proofErr w:type="gramEnd"/>
      <w:r w:rsidR="004F7375">
        <w:rPr>
          <w:rFonts w:ascii="Arial" w:hAnsi="Arial" w:cs="Arial"/>
          <w:sz w:val="24"/>
          <w:szCs w:val="24"/>
        </w:rPr>
        <w:t xml:space="preserve"> on to explain that on 20 July </w:t>
      </w:r>
      <w:r w:rsidR="004F7375">
        <w:rPr>
          <w:rFonts w:ascii="Arial" w:hAnsi="Arial" w:cs="Arial"/>
          <w:sz w:val="24"/>
          <w:szCs w:val="24"/>
        </w:rPr>
        <w:lastRenderedPageBreak/>
        <w:t>2020, fourth respondent’s attorneys presented the applicant’s attorney with two guarantees that were issued by ABSA Bank in favour of the applicant for the amounts of (a) R819 129.64 plus interest and (b) R280 870.36 (representing R1 100 000 less the capital amount and interest), to be paid into the fourth respondent’s attorney’s trust account on the date of registration.  The fourth respondent filed a supplementary affidavit on 20 November 2020 deposed to by a Mr Christiaan Morton.  Mr Morton is an attorney</w:t>
      </w:r>
      <w:r w:rsidR="00AF44B0">
        <w:rPr>
          <w:rFonts w:ascii="Arial" w:hAnsi="Arial" w:cs="Arial"/>
          <w:sz w:val="24"/>
          <w:szCs w:val="24"/>
        </w:rPr>
        <w:t xml:space="preserve"> at CCM attorneys and is both the attorney of record acting on behalf of the fourth respondent in these proceedings and </w:t>
      </w:r>
      <w:r w:rsidR="00B308AE">
        <w:rPr>
          <w:rFonts w:ascii="Arial" w:hAnsi="Arial" w:cs="Arial"/>
          <w:sz w:val="24"/>
          <w:szCs w:val="24"/>
        </w:rPr>
        <w:t xml:space="preserve">the attorney </w:t>
      </w:r>
      <w:r w:rsidR="00AF44B0">
        <w:rPr>
          <w:rFonts w:ascii="Arial" w:hAnsi="Arial" w:cs="Arial"/>
          <w:sz w:val="24"/>
          <w:szCs w:val="24"/>
        </w:rPr>
        <w:t>attending to the transfer of the property mandated by the fourth respondent.   Mr Morton explains that there has been an unexpected delay in the transfer of the property which relates to obtaining municipal clearance figures and explaining the steps taken</w:t>
      </w:r>
      <w:r w:rsidR="00885E0C">
        <w:rPr>
          <w:rFonts w:ascii="Arial" w:hAnsi="Arial" w:cs="Arial"/>
          <w:sz w:val="24"/>
          <w:szCs w:val="24"/>
        </w:rPr>
        <w:t xml:space="preserve"> on behalf of the fourth respondent</w:t>
      </w:r>
      <w:r w:rsidR="00AF44B0">
        <w:rPr>
          <w:rFonts w:ascii="Arial" w:hAnsi="Arial" w:cs="Arial"/>
          <w:sz w:val="24"/>
          <w:szCs w:val="24"/>
        </w:rPr>
        <w:t xml:space="preserve"> to obtain them and to speed up the process.  Mr Morton explains that in September 2020, the </w:t>
      </w:r>
      <w:r w:rsidR="00885E0C">
        <w:rPr>
          <w:rFonts w:ascii="Arial" w:hAnsi="Arial" w:cs="Arial"/>
          <w:sz w:val="24"/>
          <w:szCs w:val="24"/>
        </w:rPr>
        <w:t xml:space="preserve">municipality </w:t>
      </w:r>
      <w:r w:rsidR="00AF44B0">
        <w:rPr>
          <w:rFonts w:ascii="Arial" w:hAnsi="Arial" w:cs="Arial"/>
          <w:sz w:val="24"/>
          <w:szCs w:val="24"/>
        </w:rPr>
        <w:t xml:space="preserve">informed him that it would take three months to issue the rates clearance figures and that transfer is thus likely to take place during January 2021.   The affidavit sought to emphasise that it is not the fourth respondent who is delaying transfer. </w:t>
      </w:r>
    </w:p>
    <w:p w14:paraId="78130DB6" w14:textId="77777777" w:rsidR="00B308AE" w:rsidRDefault="00B308AE" w:rsidP="00A543E4">
      <w:pPr>
        <w:tabs>
          <w:tab w:val="left" w:pos="4917"/>
        </w:tabs>
        <w:spacing w:before="120" w:after="120" w:line="480" w:lineRule="auto"/>
        <w:ind w:left="709" w:hanging="709"/>
        <w:jc w:val="both"/>
        <w:rPr>
          <w:rFonts w:ascii="Arial" w:hAnsi="Arial" w:cs="Arial"/>
          <w:sz w:val="24"/>
          <w:szCs w:val="24"/>
        </w:rPr>
      </w:pPr>
    </w:p>
    <w:p w14:paraId="0EAD0818" w14:textId="7C22F053" w:rsidR="00AF44B0" w:rsidRDefault="00B308AE"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 xml:space="preserve"> </w:t>
      </w:r>
      <w:r w:rsidR="004F7375">
        <w:rPr>
          <w:rFonts w:ascii="Arial" w:hAnsi="Arial" w:cs="Arial"/>
          <w:sz w:val="24"/>
          <w:szCs w:val="24"/>
        </w:rPr>
        <w:t>[</w:t>
      </w:r>
      <w:r>
        <w:rPr>
          <w:rFonts w:ascii="Arial" w:hAnsi="Arial" w:cs="Arial"/>
          <w:sz w:val="24"/>
          <w:szCs w:val="24"/>
        </w:rPr>
        <w:t>5</w:t>
      </w:r>
      <w:r w:rsidR="004F7375">
        <w:rPr>
          <w:rFonts w:ascii="Arial" w:hAnsi="Arial" w:cs="Arial"/>
          <w:sz w:val="24"/>
          <w:szCs w:val="24"/>
        </w:rPr>
        <w:t>]</w:t>
      </w:r>
      <w:r w:rsidR="004F7375">
        <w:rPr>
          <w:rFonts w:ascii="Arial" w:hAnsi="Arial" w:cs="Arial"/>
          <w:sz w:val="24"/>
          <w:szCs w:val="24"/>
        </w:rPr>
        <w:tab/>
      </w:r>
      <w:r w:rsidR="005D39EF">
        <w:rPr>
          <w:rFonts w:ascii="Arial" w:hAnsi="Arial" w:cs="Arial"/>
          <w:sz w:val="24"/>
          <w:szCs w:val="24"/>
        </w:rPr>
        <w:t>The application came before me on 25 November 2020</w:t>
      </w:r>
      <w:r w:rsidR="00011E78">
        <w:rPr>
          <w:rFonts w:ascii="Arial" w:hAnsi="Arial" w:cs="Arial"/>
          <w:sz w:val="24"/>
          <w:szCs w:val="24"/>
        </w:rPr>
        <w:t xml:space="preserve"> on the opposed roll</w:t>
      </w:r>
      <w:r w:rsidR="005D39EF">
        <w:rPr>
          <w:rFonts w:ascii="Arial" w:hAnsi="Arial" w:cs="Arial"/>
          <w:sz w:val="24"/>
          <w:szCs w:val="24"/>
        </w:rPr>
        <w:t xml:space="preserve">.  Ms </w:t>
      </w:r>
      <w:proofErr w:type="spellStart"/>
      <w:r w:rsidR="005D39EF">
        <w:rPr>
          <w:rFonts w:ascii="Arial" w:hAnsi="Arial" w:cs="Arial"/>
          <w:sz w:val="24"/>
          <w:szCs w:val="24"/>
        </w:rPr>
        <w:t>Markram</w:t>
      </w:r>
      <w:proofErr w:type="spellEnd"/>
      <w:r w:rsidR="005D39EF">
        <w:rPr>
          <w:rFonts w:ascii="Arial" w:hAnsi="Arial" w:cs="Arial"/>
          <w:sz w:val="24"/>
          <w:szCs w:val="24"/>
        </w:rPr>
        <w:t xml:space="preserve">-Jooste appeared for the applicant.  Mr Nel appeared for the fourth respondent.  The application was argued by video-conference on Microsoft-Teams in view of the ongoing COVID-19 pandemic. </w:t>
      </w:r>
    </w:p>
    <w:p w14:paraId="495F746B" w14:textId="77777777" w:rsidR="00AF44B0" w:rsidRDefault="00AF44B0" w:rsidP="00A543E4">
      <w:pPr>
        <w:tabs>
          <w:tab w:val="left" w:pos="4917"/>
        </w:tabs>
        <w:spacing w:before="120" w:after="120" w:line="480" w:lineRule="auto"/>
        <w:ind w:left="709" w:hanging="709"/>
        <w:jc w:val="both"/>
        <w:rPr>
          <w:rFonts w:ascii="Arial" w:hAnsi="Arial" w:cs="Arial"/>
          <w:sz w:val="24"/>
          <w:szCs w:val="24"/>
        </w:rPr>
      </w:pPr>
    </w:p>
    <w:p w14:paraId="47352D19" w14:textId="5A95BC01" w:rsidR="005D39EF" w:rsidRDefault="005D39EF"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6</w:t>
      </w:r>
      <w:r>
        <w:rPr>
          <w:rFonts w:ascii="Arial" w:hAnsi="Arial" w:cs="Arial"/>
          <w:sz w:val="24"/>
          <w:szCs w:val="24"/>
        </w:rPr>
        <w:t>]</w:t>
      </w:r>
      <w:r>
        <w:rPr>
          <w:rFonts w:ascii="Arial" w:hAnsi="Arial" w:cs="Arial"/>
          <w:sz w:val="24"/>
          <w:szCs w:val="24"/>
        </w:rPr>
        <w:tab/>
        <w:t>Mr Nel conceded that the fourth respondent does not have a defence to the claim.  Rather, h</w:t>
      </w:r>
      <w:r w:rsidR="00AF44B0">
        <w:rPr>
          <w:rFonts w:ascii="Arial" w:hAnsi="Arial" w:cs="Arial"/>
          <w:sz w:val="24"/>
          <w:szCs w:val="24"/>
        </w:rPr>
        <w:t xml:space="preserve">e submitted that his client has, by way of production of the two guarantees, </w:t>
      </w:r>
      <w:r w:rsidR="00AF44B0">
        <w:rPr>
          <w:rFonts w:ascii="Arial" w:hAnsi="Arial" w:cs="Arial"/>
          <w:sz w:val="24"/>
          <w:szCs w:val="24"/>
        </w:rPr>
        <w:lastRenderedPageBreak/>
        <w:t>provided security as contemplated by Rule 32 and that in these circumstances the Court should grant an order postponing the application</w:t>
      </w:r>
      <w:r w:rsidR="00885E0C">
        <w:rPr>
          <w:rFonts w:ascii="Arial" w:hAnsi="Arial" w:cs="Arial"/>
          <w:sz w:val="24"/>
          <w:szCs w:val="24"/>
        </w:rPr>
        <w:t xml:space="preserve"> to allow the security to be realised</w:t>
      </w:r>
      <w:r w:rsidR="00AF44B0">
        <w:rPr>
          <w:rFonts w:ascii="Arial" w:hAnsi="Arial" w:cs="Arial"/>
          <w:sz w:val="24"/>
          <w:szCs w:val="24"/>
        </w:rPr>
        <w:t xml:space="preserve">. </w:t>
      </w:r>
      <w:r w:rsidR="00885E0C">
        <w:rPr>
          <w:rFonts w:ascii="Arial" w:hAnsi="Arial" w:cs="Arial"/>
          <w:sz w:val="24"/>
          <w:szCs w:val="24"/>
        </w:rPr>
        <w:t xml:space="preserve"> In the alternative he submitted that the Court should postpone the application for three months to allow for the transfer of the property and payment of the debt.  </w:t>
      </w:r>
      <w:r w:rsidR="00AF44B0">
        <w:rPr>
          <w:rFonts w:ascii="Arial" w:hAnsi="Arial" w:cs="Arial"/>
          <w:sz w:val="24"/>
          <w:szCs w:val="24"/>
        </w:rPr>
        <w:t xml:space="preserve">Ms </w:t>
      </w:r>
      <w:proofErr w:type="spellStart"/>
      <w:r w:rsidR="00AF44B0">
        <w:rPr>
          <w:rFonts w:ascii="Arial" w:hAnsi="Arial" w:cs="Arial"/>
          <w:sz w:val="24"/>
          <w:szCs w:val="24"/>
        </w:rPr>
        <w:t>Markram</w:t>
      </w:r>
      <w:proofErr w:type="spellEnd"/>
      <w:r w:rsidR="00AF44B0">
        <w:rPr>
          <w:rFonts w:ascii="Arial" w:hAnsi="Arial" w:cs="Arial"/>
          <w:sz w:val="24"/>
          <w:szCs w:val="24"/>
        </w:rPr>
        <w:t xml:space="preserve">-Jooste submitted that the guarantees do not constitute security as contemplated by Rule 32 </w:t>
      </w:r>
      <w:r w:rsidR="00885E0C">
        <w:rPr>
          <w:rFonts w:ascii="Arial" w:hAnsi="Arial" w:cs="Arial"/>
          <w:sz w:val="24"/>
          <w:szCs w:val="24"/>
        </w:rPr>
        <w:t xml:space="preserve">having regard to the purpose of the Rule and the nature of the guarantees. </w:t>
      </w:r>
      <w:r w:rsidR="00AF44B0">
        <w:rPr>
          <w:rFonts w:ascii="Arial" w:hAnsi="Arial" w:cs="Arial"/>
          <w:sz w:val="24"/>
          <w:szCs w:val="24"/>
        </w:rPr>
        <w:t xml:space="preserve">To the extent that the Court is inclined to afford the applicant any indulgence to allow the transfer of the property to go through, she submitted that this would appropriately be accommodated by </w:t>
      </w:r>
      <w:r w:rsidR="00885E0C">
        <w:rPr>
          <w:rFonts w:ascii="Arial" w:hAnsi="Arial" w:cs="Arial"/>
          <w:sz w:val="24"/>
          <w:szCs w:val="24"/>
        </w:rPr>
        <w:t xml:space="preserve">granting summary judgment and </w:t>
      </w:r>
      <w:r w:rsidR="00AF44B0">
        <w:rPr>
          <w:rFonts w:ascii="Arial" w:hAnsi="Arial" w:cs="Arial"/>
          <w:sz w:val="24"/>
          <w:szCs w:val="24"/>
        </w:rPr>
        <w:t xml:space="preserve">suspending the Court’s order in terms of Rule 45A of the Rules of Court. </w:t>
      </w:r>
    </w:p>
    <w:p w14:paraId="1974ABA1" w14:textId="2BE8ED92" w:rsidR="00A543E4" w:rsidRDefault="00A543E4" w:rsidP="00A543E4">
      <w:pPr>
        <w:tabs>
          <w:tab w:val="left" w:pos="4917"/>
        </w:tabs>
        <w:spacing w:before="120" w:after="120" w:line="480" w:lineRule="auto"/>
        <w:ind w:left="709" w:hanging="709"/>
        <w:jc w:val="both"/>
        <w:rPr>
          <w:rFonts w:ascii="Arial" w:hAnsi="Arial" w:cs="Arial"/>
          <w:sz w:val="24"/>
          <w:szCs w:val="24"/>
        </w:rPr>
      </w:pPr>
    </w:p>
    <w:p w14:paraId="663D6232" w14:textId="49BD5A02" w:rsidR="00A543E4" w:rsidRDefault="00A543E4"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7</w:t>
      </w:r>
      <w:r>
        <w:rPr>
          <w:rFonts w:ascii="Arial" w:hAnsi="Arial" w:cs="Arial"/>
          <w:sz w:val="24"/>
          <w:szCs w:val="24"/>
        </w:rPr>
        <w:t>]</w:t>
      </w:r>
      <w:r>
        <w:rPr>
          <w:rFonts w:ascii="Arial" w:hAnsi="Arial" w:cs="Arial"/>
          <w:sz w:val="24"/>
          <w:szCs w:val="24"/>
        </w:rPr>
        <w:tab/>
        <w:t>Two issues arise for decision:</w:t>
      </w:r>
    </w:p>
    <w:p w14:paraId="7EF77BF9" w14:textId="77777777" w:rsidR="00A543E4" w:rsidRDefault="00A543E4" w:rsidP="00A543E4">
      <w:pPr>
        <w:tabs>
          <w:tab w:val="left" w:pos="1701"/>
        </w:tabs>
        <w:spacing w:before="120" w:after="120" w:line="480" w:lineRule="auto"/>
        <w:ind w:left="851" w:hanging="851"/>
        <w:jc w:val="both"/>
        <w:rPr>
          <w:rFonts w:ascii="Arial" w:hAnsi="Arial" w:cs="Arial"/>
          <w:sz w:val="24"/>
          <w:szCs w:val="24"/>
        </w:rPr>
      </w:pPr>
      <w:r>
        <w:rPr>
          <w:rFonts w:ascii="Arial" w:hAnsi="Arial" w:cs="Arial"/>
          <w:sz w:val="24"/>
          <w:szCs w:val="24"/>
        </w:rPr>
        <w:tab/>
        <w:t xml:space="preserve">(a) </w:t>
      </w:r>
      <w:r>
        <w:rPr>
          <w:rFonts w:ascii="Arial" w:hAnsi="Arial" w:cs="Arial"/>
          <w:sz w:val="24"/>
          <w:szCs w:val="24"/>
        </w:rPr>
        <w:tab/>
        <w:t xml:space="preserve">Whether the fourth respondent has provided adequate security to the </w:t>
      </w:r>
      <w:r>
        <w:rPr>
          <w:rFonts w:ascii="Arial" w:hAnsi="Arial" w:cs="Arial"/>
          <w:sz w:val="24"/>
          <w:szCs w:val="24"/>
        </w:rPr>
        <w:tab/>
        <w:t>plaintiff as contemplated by Rule 32 as amended.</w:t>
      </w:r>
    </w:p>
    <w:p w14:paraId="0588609B" w14:textId="3D5A6468" w:rsidR="00A543E4" w:rsidRDefault="00A543E4" w:rsidP="005D39EF">
      <w:pPr>
        <w:tabs>
          <w:tab w:val="left" w:pos="1701"/>
        </w:tabs>
        <w:spacing w:before="120" w:after="120" w:line="480" w:lineRule="auto"/>
        <w:ind w:left="851" w:hanging="851"/>
        <w:jc w:val="both"/>
        <w:rPr>
          <w:rFonts w:ascii="Arial" w:hAnsi="Arial" w:cs="Arial"/>
          <w:sz w:val="24"/>
          <w:szCs w:val="24"/>
        </w:rPr>
      </w:pPr>
      <w:r>
        <w:rPr>
          <w:rFonts w:ascii="Arial" w:hAnsi="Arial" w:cs="Arial"/>
          <w:sz w:val="24"/>
          <w:szCs w:val="24"/>
        </w:rPr>
        <w:tab/>
        <w:t xml:space="preserve">(b) </w:t>
      </w:r>
      <w:r>
        <w:rPr>
          <w:rFonts w:ascii="Arial" w:hAnsi="Arial" w:cs="Arial"/>
          <w:sz w:val="24"/>
          <w:szCs w:val="24"/>
        </w:rPr>
        <w:tab/>
        <w:t xml:space="preserve">If not, whether </w:t>
      </w:r>
      <w:r w:rsidR="005D39EF">
        <w:rPr>
          <w:rFonts w:ascii="Arial" w:hAnsi="Arial" w:cs="Arial"/>
          <w:sz w:val="24"/>
          <w:szCs w:val="24"/>
        </w:rPr>
        <w:t xml:space="preserve">the court should postpone the application or suspend its </w:t>
      </w:r>
      <w:r w:rsidR="005D39EF">
        <w:rPr>
          <w:rFonts w:ascii="Arial" w:hAnsi="Arial" w:cs="Arial"/>
          <w:sz w:val="24"/>
          <w:szCs w:val="24"/>
        </w:rPr>
        <w:tab/>
        <w:t xml:space="preserve">order in view of the </w:t>
      </w:r>
      <w:r>
        <w:rPr>
          <w:rFonts w:ascii="Arial" w:hAnsi="Arial" w:cs="Arial"/>
          <w:sz w:val="24"/>
          <w:szCs w:val="24"/>
        </w:rPr>
        <w:t>imminent transfer of the property</w:t>
      </w:r>
      <w:r w:rsidR="005D39EF">
        <w:rPr>
          <w:rFonts w:ascii="Arial" w:hAnsi="Arial" w:cs="Arial"/>
          <w:sz w:val="24"/>
          <w:szCs w:val="24"/>
        </w:rPr>
        <w:t xml:space="preserve"> and resultant </w:t>
      </w:r>
      <w:r w:rsidR="005D39EF">
        <w:rPr>
          <w:rFonts w:ascii="Arial" w:hAnsi="Arial" w:cs="Arial"/>
          <w:sz w:val="24"/>
          <w:szCs w:val="24"/>
        </w:rPr>
        <w:tab/>
        <w:t xml:space="preserve">availability of funds to settle the fourth respondent’s debt to the plaintiff. </w:t>
      </w:r>
    </w:p>
    <w:p w14:paraId="5AC557A8" w14:textId="766F75B0" w:rsidR="00AF44B0" w:rsidRPr="00AF44B0" w:rsidRDefault="00AF44B0" w:rsidP="00A543E4">
      <w:pPr>
        <w:tabs>
          <w:tab w:val="left" w:pos="4917"/>
        </w:tabs>
        <w:spacing w:before="120" w:after="120" w:line="480" w:lineRule="auto"/>
        <w:ind w:left="709" w:hanging="709"/>
        <w:jc w:val="both"/>
        <w:rPr>
          <w:rFonts w:ascii="Arial" w:hAnsi="Arial" w:cs="Arial"/>
          <w:b/>
          <w:sz w:val="24"/>
          <w:szCs w:val="24"/>
        </w:rPr>
      </w:pPr>
      <w:r w:rsidRPr="00AF44B0">
        <w:rPr>
          <w:rFonts w:ascii="Arial" w:hAnsi="Arial" w:cs="Arial"/>
          <w:b/>
          <w:sz w:val="24"/>
          <w:szCs w:val="24"/>
        </w:rPr>
        <w:t>Security</w:t>
      </w:r>
    </w:p>
    <w:p w14:paraId="1DBC92BF" w14:textId="5C1BD4A5" w:rsidR="009612E4" w:rsidRDefault="00AF44B0" w:rsidP="00A26E00">
      <w:pPr>
        <w:pStyle w:val="NormalWeb"/>
        <w:spacing w:line="480" w:lineRule="auto"/>
        <w:ind w:left="567" w:hanging="567"/>
        <w:jc w:val="both"/>
        <w:rPr>
          <w:rFonts w:ascii="Arial" w:hAnsi="Arial" w:cs="Arial"/>
        </w:rPr>
      </w:pPr>
      <w:r>
        <w:rPr>
          <w:rFonts w:ascii="Arial" w:hAnsi="Arial" w:cs="Arial"/>
        </w:rPr>
        <w:t>[</w:t>
      </w:r>
      <w:r w:rsidR="00B308AE">
        <w:rPr>
          <w:rFonts w:ascii="Arial" w:hAnsi="Arial" w:cs="Arial"/>
        </w:rPr>
        <w:t>8</w:t>
      </w:r>
      <w:r>
        <w:rPr>
          <w:rFonts w:ascii="Arial" w:hAnsi="Arial" w:cs="Arial"/>
        </w:rPr>
        <w:t xml:space="preserve">] </w:t>
      </w:r>
      <w:r>
        <w:rPr>
          <w:rFonts w:ascii="Arial" w:hAnsi="Arial" w:cs="Arial"/>
        </w:rPr>
        <w:tab/>
      </w:r>
      <w:r w:rsidR="009612E4" w:rsidRPr="00A26E00">
        <w:rPr>
          <w:rFonts w:ascii="Arial" w:hAnsi="Arial" w:cs="Arial"/>
        </w:rPr>
        <w:t>Rule 32 (3) of the Uniform</w:t>
      </w:r>
      <w:r w:rsidR="00A26E00" w:rsidRPr="00A26E00">
        <w:rPr>
          <w:rFonts w:ascii="Arial" w:hAnsi="Arial" w:cs="Arial"/>
        </w:rPr>
        <w:t xml:space="preserve"> Rules provides that: ‘</w:t>
      </w:r>
      <w:r w:rsidR="00A26E00" w:rsidRPr="00A26E00">
        <w:rPr>
          <w:rFonts w:ascii="Arial" w:hAnsi="Arial" w:cs="Arial"/>
          <w:i/>
        </w:rPr>
        <w:t xml:space="preserve">Upon the hearing of an application for summary judgment, the defendant may (a) </w:t>
      </w:r>
      <w:r w:rsidR="009612E4" w:rsidRPr="00A26E00">
        <w:rPr>
          <w:rFonts w:ascii="Arial" w:hAnsi="Arial" w:cs="Arial"/>
          <w:i/>
        </w:rPr>
        <w:t xml:space="preserve">give security to the plaintiff to the satisfaction of the </w:t>
      </w:r>
      <w:r w:rsidR="00A26E00" w:rsidRPr="00A26E00">
        <w:rPr>
          <w:rFonts w:ascii="Arial" w:hAnsi="Arial" w:cs="Arial"/>
          <w:i/>
        </w:rPr>
        <w:t>Court</w:t>
      </w:r>
      <w:r w:rsidR="009612E4" w:rsidRPr="00A26E00">
        <w:rPr>
          <w:rFonts w:ascii="Arial" w:hAnsi="Arial" w:cs="Arial"/>
          <w:i/>
        </w:rPr>
        <w:t xml:space="preserve"> for any judgment including costs which may be given</w:t>
      </w:r>
      <w:r w:rsidR="00A26E00">
        <w:rPr>
          <w:rFonts w:ascii="Arial" w:hAnsi="Arial" w:cs="Arial"/>
        </w:rPr>
        <w:t>’.</w:t>
      </w:r>
      <w:r w:rsidR="009612E4" w:rsidRPr="00A26E00">
        <w:rPr>
          <w:rFonts w:ascii="Arial" w:hAnsi="Arial" w:cs="Arial"/>
        </w:rPr>
        <w:t xml:space="preserve"> </w:t>
      </w:r>
    </w:p>
    <w:p w14:paraId="4900E51B" w14:textId="7F8BDC00" w:rsidR="00FC18F7" w:rsidRDefault="00A26E00" w:rsidP="00A26E00">
      <w:pPr>
        <w:pStyle w:val="NormalWeb"/>
        <w:spacing w:line="480" w:lineRule="auto"/>
        <w:ind w:left="567" w:hanging="567"/>
        <w:jc w:val="both"/>
        <w:rPr>
          <w:rFonts w:ascii="Arial" w:hAnsi="Arial" w:cs="Arial"/>
        </w:rPr>
      </w:pPr>
      <w:r>
        <w:rPr>
          <w:rFonts w:ascii="Arial" w:hAnsi="Arial" w:cs="Arial"/>
        </w:rPr>
        <w:lastRenderedPageBreak/>
        <w:t>[</w:t>
      </w:r>
      <w:r w:rsidR="00B308AE">
        <w:rPr>
          <w:rFonts w:ascii="Arial" w:hAnsi="Arial" w:cs="Arial"/>
        </w:rPr>
        <w:t>9</w:t>
      </w:r>
      <w:r>
        <w:rPr>
          <w:rFonts w:ascii="Arial" w:hAnsi="Arial" w:cs="Arial"/>
        </w:rPr>
        <w:t>]</w:t>
      </w:r>
      <w:r>
        <w:rPr>
          <w:rFonts w:ascii="Arial" w:hAnsi="Arial" w:cs="Arial"/>
        </w:rPr>
        <w:tab/>
      </w:r>
      <w:r w:rsidR="00AF44B0">
        <w:rPr>
          <w:rFonts w:ascii="Arial" w:hAnsi="Arial" w:cs="Arial"/>
        </w:rPr>
        <w:t xml:space="preserve">Ms </w:t>
      </w:r>
      <w:proofErr w:type="spellStart"/>
      <w:r w:rsidR="00AF44B0">
        <w:rPr>
          <w:rFonts w:ascii="Arial" w:hAnsi="Arial" w:cs="Arial"/>
        </w:rPr>
        <w:t>Markram</w:t>
      </w:r>
      <w:proofErr w:type="spellEnd"/>
      <w:r w:rsidR="00AF44B0">
        <w:rPr>
          <w:rFonts w:ascii="Arial" w:hAnsi="Arial" w:cs="Arial"/>
        </w:rPr>
        <w:t xml:space="preserve"> Jooste</w:t>
      </w:r>
      <w:r>
        <w:rPr>
          <w:rFonts w:ascii="Arial" w:hAnsi="Arial" w:cs="Arial"/>
        </w:rPr>
        <w:t>, on behalf of the applicant, did not take issue with the amount</w:t>
      </w:r>
      <w:r w:rsidR="00FC18F7">
        <w:rPr>
          <w:rFonts w:ascii="Arial" w:hAnsi="Arial" w:cs="Arial"/>
        </w:rPr>
        <w:t>s that are subject to the ABSA guarantees</w:t>
      </w:r>
      <w:r w:rsidR="009862F6">
        <w:rPr>
          <w:rFonts w:ascii="Arial" w:hAnsi="Arial" w:cs="Arial"/>
        </w:rPr>
        <w:t xml:space="preserve"> and accepted that the amounts guaranteed are adequate</w:t>
      </w:r>
      <w:r w:rsidR="00E33B65">
        <w:rPr>
          <w:rFonts w:ascii="Arial" w:hAnsi="Arial" w:cs="Arial"/>
        </w:rPr>
        <w:t xml:space="preserve"> for purposes of Rule 32</w:t>
      </w:r>
      <w:r w:rsidR="00FC18F7">
        <w:rPr>
          <w:rFonts w:ascii="Arial" w:hAnsi="Arial" w:cs="Arial"/>
        </w:rPr>
        <w:t xml:space="preserve">.  Rather, she </w:t>
      </w:r>
      <w:r w:rsidR="00AF44B0">
        <w:rPr>
          <w:rFonts w:ascii="Arial" w:hAnsi="Arial" w:cs="Arial"/>
        </w:rPr>
        <w:t xml:space="preserve">submitted that the guarantees </w:t>
      </w:r>
      <w:r w:rsidR="00230304">
        <w:rPr>
          <w:rFonts w:ascii="Arial" w:hAnsi="Arial" w:cs="Arial"/>
        </w:rPr>
        <w:t>do not serve the purposes of Rule 32 and are in any event in</w:t>
      </w:r>
      <w:r w:rsidR="00FC18F7">
        <w:rPr>
          <w:rFonts w:ascii="Arial" w:hAnsi="Arial" w:cs="Arial"/>
        </w:rPr>
        <w:t>adequate to meet the demands set out in the summons because they are bank guarantees provided at the behest of a third party, the purchaser.  Thus, if for any reason the sale and transfer does not proceed, they will fall away.  She submitted further that while there is no reason to believe that the sale and transfer will not proceed, there is only scant information before the Court regarding the imminent sale as the sale agreement is not attached and nothing is known of the purchaser</w:t>
      </w:r>
      <w:r w:rsidR="00B308AE">
        <w:rPr>
          <w:rFonts w:ascii="Arial" w:hAnsi="Arial" w:cs="Arial"/>
        </w:rPr>
        <w:t xml:space="preserve"> and the circumstances of the sale</w:t>
      </w:r>
      <w:r w:rsidR="00FC18F7">
        <w:rPr>
          <w:rFonts w:ascii="Arial" w:hAnsi="Arial" w:cs="Arial"/>
        </w:rPr>
        <w:t>.</w:t>
      </w:r>
      <w:r w:rsidR="00B308AE">
        <w:rPr>
          <w:rFonts w:ascii="Arial" w:hAnsi="Arial" w:cs="Arial"/>
        </w:rPr>
        <w:t xml:space="preserve"> </w:t>
      </w:r>
      <w:r w:rsidR="00FC18F7">
        <w:rPr>
          <w:rFonts w:ascii="Arial" w:hAnsi="Arial" w:cs="Arial"/>
        </w:rPr>
        <w:t xml:space="preserve"> Mr </w:t>
      </w:r>
      <w:r w:rsidR="00D725C6">
        <w:rPr>
          <w:rFonts w:ascii="Arial" w:hAnsi="Arial" w:cs="Arial"/>
        </w:rPr>
        <w:t>Nel, for the fourth respondent submitted that the security provided was adequate as it effectively constitutes an acknowledgement of debt and the transferring attorney would be obliged to pay the monies owed, once received, to the applicant.</w:t>
      </w:r>
    </w:p>
    <w:p w14:paraId="49B7FCB5" w14:textId="77BBD761" w:rsidR="00FC18F7" w:rsidRDefault="00FC18F7" w:rsidP="00A26E00">
      <w:pPr>
        <w:pStyle w:val="NormalWeb"/>
        <w:spacing w:line="480" w:lineRule="auto"/>
        <w:ind w:left="567" w:hanging="567"/>
        <w:jc w:val="both"/>
        <w:rPr>
          <w:rFonts w:ascii="Arial" w:hAnsi="Arial" w:cs="Arial"/>
        </w:rPr>
      </w:pPr>
      <w:r>
        <w:rPr>
          <w:rFonts w:ascii="Arial" w:hAnsi="Arial" w:cs="Arial"/>
        </w:rPr>
        <w:t>[</w:t>
      </w:r>
      <w:r w:rsidR="009862F6">
        <w:rPr>
          <w:rFonts w:ascii="Arial" w:hAnsi="Arial" w:cs="Arial"/>
        </w:rPr>
        <w:t>10</w:t>
      </w:r>
      <w:r>
        <w:rPr>
          <w:rFonts w:ascii="Arial" w:hAnsi="Arial" w:cs="Arial"/>
        </w:rPr>
        <w:t>]</w:t>
      </w:r>
      <w:r>
        <w:rPr>
          <w:rFonts w:ascii="Arial" w:hAnsi="Arial" w:cs="Arial"/>
        </w:rPr>
        <w:tab/>
      </w:r>
      <w:r w:rsidR="00D725C6">
        <w:rPr>
          <w:rFonts w:ascii="Arial" w:hAnsi="Arial" w:cs="Arial"/>
        </w:rPr>
        <w:t xml:space="preserve">In my view, </w:t>
      </w:r>
      <w:r w:rsidR="00E42DDB">
        <w:rPr>
          <w:rFonts w:ascii="Arial" w:hAnsi="Arial" w:cs="Arial"/>
        </w:rPr>
        <w:t xml:space="preserve">it is not necessary for me to decide whether </w:t>
      </w:r>
      <w:r w:rsidR="00D725C6">
        <w:rPr>
          <w:rFonts w:ascii="Arial" w:hAnsi="Arial" w:cs="Arial"/>
        </w:rPr>
        <w:t>the fact</w:t>
      </w:r>
      <w:r w:rsidR="00E93C98">
        <w:rPr>
          <w:rFonts w:ascii="Arial" w:hAnsi="Arial" w:cs="Arial"/>
        </w:rPr>
        <w:t>s</w:t>
      </w:r>
      <w:r w:rsidR="00D725C6">
        <w:rPr>
          <w:rFonts w:ascii="Arial" w:hAnsi="Arial" w:cs="Arial"/>
        </w:rPr>
        <w:t xml:space="preserve"> that the guarantees are provided at the behest of a third party</w:t>
      </w:r>
      <w:r w:rsidR="00E93C98">
        <w:rPr>
          <w:rFonts w:ascii="Arial" w:hAnsi="Arial" w:cs="Arial"/>
        </w:rPr>
        <w:t xml:space="preserve"> and serve to guarantee that third party’s liability to the fourth respondent</w:t>
      </w:r>
      <w:r w:rsidR="00230304">
        <w:rPr>
          <w:rFonts w:ascii="Arial" w:hAnsi="Arial" w:cs="Arial"/>
        </w:rPr>
        <w:t xml:space="preserve"> </w:t>
      </w:r>
      <w:r w:rsidR="00E93C98">
        <w:rPr>
          <w:rFonts w:ascii="Arial" w:hAnsi="Arial" w:cs="Arial"/>
        </w:rPr>
        <w:t>on transfer, are</w:t>
      </w:r>
      <w:r w:rsidR="00D725C6">
        <w:rPr>
          <w:rFonts w:ascii="Arial" w:hAnsi="Arial" w:cs="Arial"/>
        </w:rPr>
        <w:t xml:space="preserve"> bar</w:t>
      </w:r>
      <w:r w:rsidR="00E93C98">
        <w:rPr>
          <w:rFonts w:ascii="Arial" w:hAnsi="Arial" w:cs="Arial"/>
        </w:rPr>
        <w:t>s</w:t>
      </w:r>
      <w:r w:rsidR="00D725C6">
        <w:rPr>
          <w:rFonts w:ascii="Arial" w:hAnsi="Arial" w:cs="Arial"/>
        </w:rPr>
        <w:t xml:space="preserve"> to the successful invocation of Rule 32(3)(a)</w:t>
      </w:r>
      <w:r w:rsidR="00E42DDB">
        <w:rPr>
          <w:rFonts w:ascii="Arial" w:hAnsi="Arial" w:cs="Arial"/>
        </w:rPr>
        <w:t xml:space="preserve"> in this case</w:t>
      </w:r>
      <w:r w:rsidR="00D725C6">
        <w:rPr>
          <w:rFonts w:ascii="Arial" w:hAnsi="Arial" w:cs="Arial"/>
        </w:rPr>
        <w:t>.</w:t>
      </w:r>
      <w:r w:rsidR="00E42DDB">
        <w:rPr>
          <w:rFonts w:ascii="Arial" w:hAnsi="Arial" w:cs="Arial"/>
        </w:rPr>
        <w:t xml:space="preserve"> </w:t>
      </w:r>
      <w:r w:rsidR="009862F6">
        <w:rPr>
          <w:rFonts w:ascii="Arial" w:hAnsi="Arial" w:cs="Arial"/>
        </w:rPr>
        <w:t xml:space="preserve"> </w:t>
      </w:r>
      <w:r w:rsidR="00230304">
        <w:rPr>
          <w:rFonts w:ascii="Arial" w:hAnsi="Arial" w:cs="Arial"/>
        </w:rPr>
        <w:t xml:space="preserve"> </w:t>
      </w:r>
      <w:r w:rsidR="00E42DDB">
        <w:rPr>
          <w:rFonts w:ascii="Arial" w:hAnsi="Arial" w:cs="Arial"/>
        </w:rPr>
        <w:t>This is</w:t>
      </w:r>
      <w:r w:rsidR="00D725C6">
        <w:rPr>
          <w:rFonts w:ascii="Arial" w:hAnsi="Arial" w:cs="Arial"/>
        </w:rPr>
        <w:t xml:space="preserve"> because</w:t>
      </w:r>
      <w:r w:rsidR="00E42DDB">
        <w:rPr>
          <w:rFonts w:ascii="Arial" w:hAnsi="Arial" w:cs="Arial"/>
        </w:rPr>
        <w:t xml:space="preserve"> </w:t>
      </w:r>
      <w:r w:rsidR="00230304">
        <w:rPr>
          <w:rFonts w:ascii="Arial" w:hAnsi="Arial" w:cs="Arial"/>
        </w:rPr>
        <w:t>even if the</w:t>
      </w:r>
      <w:r w:rsidR="00E93C98">
        <w:rPr>
          <w:rFonts w:ascii="Arial" w:hAnsi="Arial" w:cs="Arial"/>
        </w:rPr>
        <w:t xml:space="preserve">re is no such bar, </w:t>
      </w:r>
      <w:r w:rsidR="00E42DDB">
        <w:rPr>
          <w:rFonts w:ascii="Arial" w:hAnsi="Arial" w:cs="Arial"/>
        </w:rPr>
        <w:t>there is inadequate information upon which th</w:t>
      </w:r>
      <w:r w:rsidR="00230304">
        <w:rPr>
          <w:rFonts w:ascii="Arial" w:hAnsi="Arial" w:cs="Arial"/>
        </w:rPr>
        <w:t>is</w:t>
      </w:r>
      <w:r w:rsidR="00E42DDB">
        <w:rPr>
          <w:rFonts w:ascii="Arial" w:hAnsi="Arial" w:cs="Arial"/>
        </w:rPr>
        <w:t xml:space="preserve"> Court can evaluate whether there is any </w:t>
      </w:r>
      <w:r w:rsidR="009862F6">
        <w:rPr>
          <w:rFonts w:ascii="Arial" w:hAnsi="Arial" w:cs="Arial"/>
        </w:rPr>
        <w:t>real</w:t>
      </w:r>
      <w:r w:rsidR="00E42DDB">
        <w:rPr>
          <w:rFonts w:ascii="Arial" w:hAnsi="Arial" w:cs="Arial"/>
        </w:rPr>
        <w:t xml:space="preserve"> risk that the sale agreement might fail</w:t>
      </w:r>
      <w:r w:rsidR="00230304">
        <w:rPr>
          <w:rFonts w:ascii="Arial" w:hAnsi="Arial" w:cs="Arial"/>
        </w:rPr>
        <w:t>,</w:t>
      </w:r>
      <w:r w:rsidR="00E42DDB">
        <w:rPr>
          <w:rFonts w:ascii="Arial" w:hAnsi="Arial" w:cs="Arial"/>
        </w:rPr>
        <w:t xml:space="preserve"> with the result, as Ms </w:t>
      </w:r>
      <w:proofErr w:type="spellStart"/>
      <w:r w:rsidR="00E42DDB">
        <w:rPr>
          <w:rFonts w:ascii="Arial" w:hAnsi="Arial" w:cs="Arial"/>
        </w:rPr>
        <w:t>Markram</w:t>
      </w:r>
      <w:proofErr w:type="spellEnd"/>
      <w:r w:rsidR="00E42DDB">
        <w:rPr>
          <w:rFonts w:ascii="Arial" w:hAnsi="Arial" w:cs="Arial"/>
        </w:rPr>
        <w:t xml:space="preserve">-Jooste </w:t>
      </w:r>
      <w:r w:rsidR="00230304">
        <w:rPr>
          <w:rFonts w:ascii="Arial" w:hAnsi="Arial" w:cs="Arial"/>
        </w:rPr>
        <w:t>pointed out</w:t>
      </w:r>
      <w:r w:rsidR="00E42DDB">
        <w:rPr>
          <w:rFonts w:ascii="Arial" w:hAnsi="Arial" w:cs="Arial"/>
        </w:rPr>
        <w:t xml:space="preserve">, the guarantees would </w:t>
      </w:r>
      <w:r w:rsidR="00230304">
        <w:rPr>
          <w:rFonts w:ascii="Arial" w:hAnsi="Arial" w:cs="Arial"/>
        </w:rPr>
        <w:t xml:space="preserve">simply </w:t>
      </w:r>
      <w:r w:rsidR="00E42DDB">
        <w:rPr>
          <w:rFonts w:ascii="Arial" w:hAnsi="Arial" w:cs="Arial"/>
        </w:rPr>
        <w:t>fall away.  I accordingly conclude that on the facts of this case the</w:t>
      </w:r>
      <w:r w:rsidR="009862F6">
        <w:rPr>
          <w:rFonts w:ascii="Arial" w:hAnsi="Arial" w:cs="Arial"/>
        </w:rPr>
        <w:t xml:space="preserve"> fourth respondent </w:t>
      </w:r>
      <w:r w:rsidR="00230304">
        <w:rPr>
          <w:rFonts w:ascii="Arial" w:hAnsi="Arial" w:cs="Arial"/>
        </w:rPr>
        <w:t xml:space="preserve">has in any event </w:t>
      </w:r>
      <w:r w:rsidR="009862F6">
        <w:rPr>
          <w:rFonts w:ascii="Arial" w:hAnsi="Arial" w:cs="Arial"/>
        </w:rPr>
        <w:t>failed to satisfy the Court that the</w:t>
      </w:r>
      <w:r w:rsidR="00E42DDB">
        <w:rPr>
          <w:rFonts w:ascii="Arial" w:hAnsi="Arial" w:cs="Arial"/>
        </w:rPr>
        <w:t xml:space="preserve"> guarantees </w:t>
      </w:r>
      <w:r w:rsidR="009862F6">
        <w:rPr>
          <w:rFonts w:ascii="Arial" w:hAnsi="Arial" w:cs="Arial"/>
        </w:rPr>
        <w:t xml:space="preserve">can provide </w:t>
      </w:r>
      <w:r w:rsidR="00E42DDB">
        <w:rPr>
          <w:rFonts w:ascii="Arial" w:hAnsi="Arial" w:cs="Arial"/>
        </w:rPr>
        <w:t xml:space="preserve">satisfactory security. </w:t>
      </w:r>
    </w:p>
    <w:p w14:paraId="209FC8C0" w14:textId="3EE5676C" w:rsidR="00E42DDB" w:rsidRPr="00E42DDB" w:rsidRDefault="00E42DDB" w:rsidP="00A26E00">
      <w:pPr>
        <w:pStyle w:val="NormalWeb"/>
        <w:spacing w:line="480" w:lineRule="auto"/>
        <w:ind w:left="567" w:hanging="567"/>
        <w:jc w:val="both"/>
        <w:rPr>
          <w:rFonts w:ascii="Arial" w:hAnsi="Arial" w:cs="Arial"/>
          <w:b/>
        </w:rPr>
      </w:pPr>
      <w:r w:rsidRPr="00E42DDB">
        <w:rPr>
          <w:rFonts w:ascii="Arial" w:hAnsi="Arial" w:cs="Arial"/>
          <w:b/>
        </w:rPr>
        <w:t>The second issue</w:t>
      </w:r>
      <w:r w:rsidR="00230304">
        <w:rPr>
          <w:rFonts w:ascii="Arial" w:hAnsi="Arial" w:cs="Arial"/>
          <w:b/>
        </w:rPr>
        <w:t>: postponement or suspension</w:t>
      </w:r>
      <w:r w:rsidRPr="00E42DDB">
        <w:rPr>
          <w:rFonts w:ascii="Arial" w:hAnsi="Arial" w:cs="Arial"/>
          <w:b/>
        </w:rPr>
        <w:t xml:space="preserve"> </w:t>
      </w:r>
    </w:p>
    <w:p w14:paraId="341EB71B" w14:textId="335245B5" w:rsidR="008F5BA2" w:rsidRDefault="00E42DDB" w:rsidP="008F5BA2">
      <w:pPr>
        <w:pStyle w:val="NormalWeb"/>
        <w:tabs>
          <w:tab w:val="left" w:pos="567"/>
        </w:tabs>
        <w:spacing w:line="480" w:lineRule="auto"/>
        <w:ind w:left="567" w:hanging="567"/>
        <w:jc w:val="both"/>
        <w:rPr>
          <w:rFonts w:ascii="Arial" w:hAnsi="Arial" w:cs="Arial"/>
        </w:rPr>
      </w:pPr>
      <w:r>
        <w:rPr>
          <w:rFonts w:ascii="Arial" w:hAnsi="Arial" w:cs="Arial"/>
        </w:rPr>
        <w:lastRenderedPageBreak/>
        <w:t>[</w:t>
      </w:r>
      <w:r w:rsidR="009862F6">
        <w:rPr>
          <w:rFonts w:ascii="Arial" w:hAnsi="Arial" w:cs="Arial"/>
        </w:rPr>
        <w:t>11</w:t>
      </w:r>
      <w:proofErr w:type="gramStart"/>
      <w:r>
        <w:rPr>
          <w:rFonts w:ascii="Arial" w:hAnsi="Arial" w:cs="Arial"/>
        </w:rPr>
        <w:t xml:space="preserve">] </w:t>
      </w:r>
      <w:r w:rsidR="009862F6">
        <w:rPr>
          <w:rFonts w:ascii="Arial" w:hAnsi="Arial" w:cs="Arial"/>
        </w:rPr>
        <w:t xml:space="preserve"> As</w:t>
      </w:r>
      <w:proofErr w:type="gramEnd"/>
      <w:r w:rsidR="009862F6">
        <w:rPr>
          <w:rFonts w:ascii="Arial" w:hAnsi="Arial" w:cs="Arial"/>
        </w:rPr>
        <w:t xml:space="preserve"> mentioned, Mr Nel accepted that </w:t>
      </w:r>
      <w:r>
        <w:rPr>
          <w:rFonts w:ascii="Arial" w:hAnsi="Arial" w:cs="Arial"/>
        </w:rPr>
        <w:t xml:space="preserve">the fourth respondent has no defence to the claim. </w:t>
      </w:r>
      <w:r w:rsidR="009862F6">
        <w:rPr>
          <w:rFonts w:ascii="Arial" w:hAnsi="Arial" w:cs="Arial"/>
        </w:rPr>
        <w:t xml:space="preserve"> </w:t>
      </w:r>
      <w:r>
        <w:rPr>
          <w:rFonts w:ascii="Arial" w:hAnsi="Arial" w:cs="Arial"/>
        </w:rPr>
        <w:t xml:space="preserve">The </w:t>
      </w:r>
      <w:r w:rsidR="009862F6">
        <w:rPr>
          <w:rFonts w:ascii="Arial" w:hAnsi="Arial" w:cs="Arial"/>
        </w:rPr>
        <w:t xml:space="preserve">remaining issue </w:t>
      </w:r>
      <w:r>
        <w:rPr>
          <w:rFonts w:ascii="Arial" w:hAnsi="Arial" w:cs="Arial"/>
        </w:rPr>
        <w:t xml:space="preserve">is whether this court should </w:t>
      </w:r>
      <w:r w:rsidR="009862F6">
        <w:rPr>
          <w:rFonts w:ascii="Arial" w:hAnsi="Arial" w:cs="Arial"/>
        </w:rPr>
        <w:t xml:space="preserve">make provision to allow the transfer to go through as expected in January 2020 either by </w:t>
      </w:r>
      <w:r>
        <w:rPr>
          <w:rFonts w:ascii="Arial" w:hAnsi="Arial" w:cs="Arial"/>
        </w:rPr>
        <w:t>postpon</w:t>
      </w:r>
      <w:r w:rsidR="009862F6">
        <w:rPr>
          <w:rFonts w:ascii="Arial" w:hAnsi="Arial" w:cs="Arial"/>
        </w:rPr>
        <w:t>ing</w:t>
      </w:r>
      <w:r>
        <w:rPr>
          <w:rFonts w:ascii="Arial" w:hAnsi="Arial" w:cs="Arial"/>
        </w:rPr>
        <w:t xml:space="preserve"> the application for summary judgment or </w:t>
      </w:r>
      <w:r w:rsidR="009862F6">
        <w:rPr>
          <w:rFonts w:ascii="Arial" w:hAnsi="Arial" w:cs="Arial"/>
        </w:rPr>
        <w:t xml:space="preserve">by </w:t>
      </w:r>
      <w:r w:rsidR="00E93C98">
        <w:rPr>
          <w:rFonts w:ascii="Arial" w:hAnsi="Arial" w:cs="Arial"/>
        </w:rPr>
        <w:t xml:space="preserve">granting summary judgment but </w:t>
      </w:r>
      <w:r>
        <w:rPr>
          <w:rFonts w:ascii="Arial" w:hAnsi="Arial" w:cs="Arial"/>
        </w:rPr>
        <w:t>suspend</w:t>
      </w:r>
      <w:r w:rsidR="009862F6">
        <w:rPr>
          <w:rFonts w:ascii="Arial" w:hAnsi="Arial" w:cs="Arial"/>
        </w:rPr>
        <w:t>ing</w:t>
      </w:r>
      <w:r>
        <w:rPr>
          <w:rFonts w:ascii="Arial" w:hAnsi="Arial" w:cs="Arial"/>
        </w:rPr>
        <w:t xml:space="preserve"> its order in terms of Rule 45A</w:t>
      </w:r>
      <w:r w:rsidR="009862F6">
        <w:rPr>
          <w:rFonts w:ascii="Arial" w:hAnsi="Arial" w:cs="Arial"/>
        </w:rPr>
        <w:t xml:space="preserve">.  Mr Nel urged the court to </w:t>
      </w:r>
      <w:r w:rsidR="008F5BA2">
        <w:rPr>
          <w:rFonts w:ascii="Arial" w:hAnsi="Arial" w:cs="Arial"/>
        </w:rPr>
        <w:t xml:space="preserve">adopt the former course and </w:t>
      </w:r>
      <w:r w:rsidR="009862F6">
        <w:rPr>
          <w:rFonts w:ascii="Arial" w:hAnsi="Arial" w:cs="Arial"/>
        </w:rPr>
        <w:t>postpone the matter for three months</w:t>
      </w:r>
      <w:r w:rsidR="00E93C98">
        <w:rPr>
          <w:rFonts w:ascii="Arial" w:hAnsi="Arial" w:cs="Arial"/>
        </w:rPr>
        <w:t xml:space="preserve">.  One consideration, he submitted is the </w:t>
      </w:r>
      <w:r w:rsidR="009862F6">
        <w:rPr>
          <w:rFonts w:ascii="Arial" w:hAnsi="Arial" w:cs="Arial"/>
        </w:rPr>
        <w:t xml:space="preserve">adverse consequences for the fourth respondent’s credit record </w:t>
      </w:r>
      <w:r w:rsidR="008F5BA2">
        <w:rPr>
          <w:rFonts w:ascii="Arial" w:hAnsi="Arial" w:cs="Arial"/>
        </w:rPr>
        <w:t>should judgment be entered against it</w:t>
      </w:r>
      <w:r w:rsidR="00E93C98">
        <w:rPr>
          <w:rFonts w:ascii="Arial" w:hAnsi="Arial" w:cs="Arial"/>
        </w:rPr>
        <w:t xml:space="preserve"> in circumstances where he is not to blame for the delays</w:t>
      </w:r>
      <w:r w:rsidR="008F5BA2">
        <w:rPr>
          <w:rFonts w:ascii="Arial" w:hAnsi="Arial" w:cs="Arial"/>
        </w:rPr>
        <w:t xml:space="preserve">.  </w:t>
      </w:r>
      <w:r w:rsidR="00E93C98">
        <w:rPr>
          <w:rFonts w:ascii="Arial" w:hAnsi="Arial" w:cs="Arial"/>
        </w:rPr>
        <w:t>Mr Nel</w:t>
      </w:r>
      <w:r w:rsidR="008F5BA2">
        <w:rPr>
          <w:rFonts w:ascii="Arial" w:hAnsi="Arial" w:cs="Arial"/>
        </w:rPr>
        <w:t xml:space="preserve"> emphasised that the conduct of the fourth respondent was of a party seeking to honour its obligations and</w:t>
      </w:r>
      <w:r w:rsidR="00230304">
        <w:rPr>
          <w:rFonts w:ascii="Arial" w:hAnsi="Arial" w:cs="Arial"/>
        </w:rPr>
        <w:t>, importantly,</w:t>
      </w:r>
      <w:r w:rsidR="008F5BA2">
        <w:rPr>
          <w:rFonts w:ascii="Arial" w:hAnsi="Arial" w:cs="Arial"/>
        </w:rPr>
        <w:t xml:space="preserve"> that the delay in transfer was not of the fourth respondent’s making.</w:t>
      </w:r>
      <w:r w:rsidR="009862F6">
        <w:rPr>
          <w:rFonts w:ascii="Arial" w:hAnsi="Arial" w:cs="Arial"/>
        </w:rPr>
        <w:t xml:space="preserve">  </w:t>
      </w:r>
      <w:r w:rsidR="008F5BA2">
        <w:rPr>
          <w:rFonts w:ascii="Arial" w:hAnsi="Arial" w:cs="Arial"/>
        </w:rPr>
        <w:t xml:space="preserve">Ms </w:t>
      </w:r>
      <w:proofErr w:type="spellStart"/>
      <w:r w:rsidR="008F5BA2">
        <w:rPr>
          <w:rFonts w:ascii="Arial" w:hAnsi="Arial" w:cs="Arial"/>
        </w:rPr>
        <w:t>Markram</w:t>
      </w:r>
      <w:proofErr w:type="spellEnd"/>
      <w:r w:rsidR="008F5BA2">
        <w:rPr>
          <w:rFonts w:ascii="Arial" w:hAnsi="Arial" w:cs="Arial"/>
        </w:rPr>
        <w:t xml:space="preserve">-Jooste </w:t>
      </w:r>
      <w:r w:rsidR="00230304">
        <w:rPr>
          <w:rFonts w:ascii="Arial" w:hAnsi="Arial" w:cs="Arial"/>
        </w:rPr>
        <w:t xml:space="preserve">submitted that the Court should adopt </w:t>
      </w:r>
      <w:r w:rsidR="008F5BA2">
        <w:rPr>
          <w:rFonts w:ascii="Arial" w:hAnsi="Arial" w:cs="Arial"/>
        </w:rPr>
        <w:t>the latter course</w:t>
      </w:r>
      <w:r w:rsidR="00230304">
        <w:rPr>
          <w:rFonts w:ascii="Arial" w:hAnsi="Arial" w:cs="Arial"/>
        </w:rPr>
        <w:t>,</w:t>
      </w:r>
      <w:r w:rsidR="008F5BA2">
        <w:rPr>
          <w:rFonts w:ascii="Arial" w:hAnsi="Arial" w:cs="Arial"/>
        </w:rPr>
        <w:t xml:space="preserve"> grant summary judgment and suspend an order for a period of three months. She </w:t>
      </w:r>
      <w:r w:rsidR="009862F6">
        <w:rPr>
          <w:rFonts w:ascii="Arial" w:hAnsi="Arial" w:cs="Arial"/>
        </w:rPr>
        <w:t xml:space="preserve">submitted that it is desirable that the credit industry is aware of the credit worthiness of corporate bodies. </w:t>
      </w:r>
      <w:r>
        <w:rPr>
          <w:rFonts w:ascii="Arial" w:hAnsi="Arial" w:cs="Arial"/>
        </w:rPr>
        <w:t xml:space="preserve"> </w:t>
      </w:r>
      <w:r w:rsidR="008F5BA2">
        <w:rPr>
          <w:rFonts w:ascii="Arial" w:hAnsi="Arial" w:cs="Arial"/>
        </w:rPr>
        <w:t>T</w:t>
      </w:r>
      <w:r>
        <w:rPr>
          <w:rFonts w:ascii="Arial" w:hAnsi="Arial" w:cs="Arial"/>
        </w:rPr>
        <w:t xml:space="preserve">he parties were </w:t>
      </w:r>
      <w:r w:rsidRPr="009862F6">
        <w:rPr>
          <w:rFonts w:ascii="Arial" w:hAnsi="Arial" w:cs="Arial"/>
          <w:i/>
        </w:rPr>
        <w:t>ad idem</w:t>
      </w:r>
      <w:r>
        <w:rPr>
          <w:rFonts w:ascii="Arial" w:hAnsi="Arial" w:cs="Arial"/>
        </w:rPr>
        <w:t xml:space="preserve"> that if the Court were to </w:t>
      </w:r>
      <w:r w:rsidR="008F5BA2">
        <w:rPr>
          <w:rFonts w:ascii="Arial" w:hAnsi="Arial" w:cs="Arial"/>
        </w:rPr>
        <w:t xml:space="preserve">adopt the former course and </w:t>
      </w:r>
      <w:r>
        <w:rPr>
          <w:rFonts w:ascii="Arial" w:hAnsi="Arial" w:cs="Arial"/>
        </w:rPr>
        <w:t xml:space="preserve">postpone the application, the applicant would be entitled to the costs of suit to date including in respect of </w:t>
      </w:r>
      <w:r w:rsidR="009862F6">
        <w:rPr>
          <w:rFonts w:ascii="Arial" w:hAnsi="Arial" w:cs="Arial"/>
        </w:rPr>
        <w:t xml:space="preserve">appearances on 25 November 2020. </w:t>
      </w:r>
    </w:p>
    <w:p w14:paraId="5042600F" w14:textId="6643597D" w:rsidR="00F51A1B" w:rsidRDefault="008F5BA2" w:rsidP="009862F6">
      <w:pPr>
        <w:pStyle w:val="NormalWeb"/>
        <w:tabs>
          <w:tab w:val="left" w:pos="567"/>
        </w:tabs>
        <w:spacing w:line="480" w:lineRule="auto"/>
        <w:ind w:left="567" w:hanging="567"/>
        <w:jc w:val="both"/>
        <w:rPr>
          <w:rFonts w:ascii="Arial" w:hAnsi="Arial" w:cs="Arial"/>
        </w:rPr>
      </w:pPr>
      <w:r>
        <w:rPr>
          <w:rFonts w:ascii="Arial" w:hAnsi="Arial" w:cs="Arial"/>
        </w:rPr>
        <w:t>[12]</w:t>
      </w:r>
      <w:r>
        <w:rPr>
          <w:rFonts w:ascii="Arial" w:hAnsi="Arial" w:cs="Arial"/>
        </w:rPr>
        <w:tab/>
        <w:t xml:space="preserve">In my view, the application for summary judgment should be postponed for a </w:t>
      </w:r>
      <w:r w:rsidR="00230304">
        <w:rPr>
          <w:rFonts w:ascii="Arial" w:hAnsi="Arial" w:cs="Arial"/>
        </w:rPr>
        <w:t xml:space="preserve">limited period (no more than </w:t>
      </w:r>
      <w:r>
        <w:rPr>
          <w:rFonts w:ascii="Arial" w:hAnsi="Arial" w:cs="Arial"/>
        </w:rPr>
        <w:t>three months</w:t>
      </w:r>
      <w:r w:rsidR="00230304">
        <w:rPr>
          <w:rFonts w:ascii="Arial" w:hAnsi="Arial" w:cs="Arial"/>
        </w:rPr>
        <w:t>)</w:t>
      </w:r>
      <w:r>
        <w:rPr>
          <w:rFonts w:ascii="Arial" w:hAnsi="Arial" w:cs="Arial"/>
        </w:rPr>
        <w:t xml:space="preserve"> to allow the transfer to go through.   On the information before me the fourth respondent has, since the institution of proceedings</w:t>
      </w:r>
      <w:r w:rsidR="00F51A1B">
        <w:rPr>
          <w:rFonts w:ascii="Arial" w:hAnsi="Arial" w:cs="Arial"/>
        </w:rPr>
        <w:t xml:space="preserve"> when it became aware of the debt</w:t>
      </w:r>
      <w:r>
        <w:rPr>
          <w:rFonts w:ascii="Arial" w:hAnsi="Arial" w:cs="Arial"/>
        </w:rPr>
        <w:t xml:space="preserve">, sought diligently to honour its obligations and is not to blame for the delay in transfer.  </w:t>
      </w:r>
      <w:r w:rsidR="00F51A1B">
        <w:rPr>
          <w:rFonts w:ascii="Arial" w:hAnsi="Arial" w:cs="Arial"/>
        </w:rPr>
        <w:t xml:space="preserve">Through attorneys, it has sought third party assistance to progress matters with the municipality.  The delays have, furthermore, occurred in circumstances of the COVID-19 pandemic which has presented public and private bodies alike with unprecedented challenges.  The parties’ respective </w:t>
      </w:r>
      <w:r w:rsidR="00F51A1B">
        <w:rPr>
          <w:rFonts w:ascii="Arial" w:hAnsi="Arial" w:cs="Arial"/>
        </w:rPr>
        <w:lastRenderedPageBreak/>
        <w:t xml:space="preserve">submissions on the fourth respondent’s creditworthiness may have </w:t>
      </w:r>
      <w:r w:rsidR="00D9629D">
        <w:rPr>
          <w:rFonts w:ascii="Arial" w:hAnsi="Arial" w:cs="Arial"/>
        </w:rPr>
        <w:t xml:space="preserve">theoretical traction, </w:t>
      </w:r>
      <w:r w:rsidR="00F51A1B">
        <w:rPr>
          <w:rFonts w:ascii="Arial" w:hAnsi="Arial" w:cs="Arial"/>
        </w:rPr>
        <w:t>but the Court is not apprised with sufficient information upon which to assess whether, factually, the balance of interests weighs in favour of the fourth respondent or the applicant</w:t>
      </w:r>
      <w:r w:rsidR="00230304">
        <w:rPr>
          <w:rFonts w:ascii="Arial" w:hAnsi="Arial" w:cs="Arial"/>
        </w:rPr>
        <w:t xml:space="preserve"> in this regard</w:t>
      </w:r>
      <w:r w:rsidR="00F51A1B">
        <w:rPr>
          <w:rFonts w:ascii="Arial" w:hAnsi="Arial" w:cs="Arial"/>
        </w:rPr>
        <w:t>.</w:t>
      </w:r>
      <w:r w:rsidR="00D9629D">
        <w:rPr>
          <w:rFonts w:ascii="Arial" w:hAnsi="Arial" w:cs="Arial"/>
        </w:rPr>
        <w:t xml:space="preserve"> </w:t>
      </w:r>
      <w:r w:rsidR="00230304">
        <w:rPr>
          <w:rFonts w:ascii="Arial" w:hAnsi="Arial" w:cs="Arial"/>
        </w:rPr>
        <w:t>Notably, however, the applicant accepts that the property is probably worth more than the current sale value reflects. Moreover, th</w:t>
      </w:r>
      <w:r w:rsidR="00F51A1B">
        <w:rPr>
          <w:rFonts w:ascii="Arial" w:hAnsi="Arial" w:cs="Arial"/>
        </w:rPr>
        <w:t>e fourth respondent has conceded that it should pay the applicant’s costs of suit to date</w:t>
      </w:r>
      <w:r w:rsidR="00E93C98">
        <w:rPr>
          <w:rFonts w:ascii="Arial" w:hAnsi="Arial" w:cs="Arial"/>
        </w:rPr>
        <w:t xml:space="preserve"> claimed on an attorney and client scale in line with what was contractually agreed</w:t>
      </w:r>
      <w:r w:rsidR="00F51A1B">
        <w:rPr>
          <w:rFonts w:ascii="Arial" w:hAnsi="Arial" w:cs="Arial"/>
        </w:rPr>
        <w:t xml:space="preserve">. </w:t>
      </w:r>
    </w:p>
    <w:p w14:paraId="53D9CB73" w14:textId="15BB8AFE" w:rsidR="00F51A1B" w:rsidRDefault="00F51A1B" w:rsidP="009862F6">
      <w:pPr>
        <w:pStyle w:val="NormalWeb"/>
        <w:tabs>
          <w:tab w:val="left" w:pos="567"/>
        </w:tabs>
        <w:spacing w:line="480" w:lineRule="auto"/>
        <w:ind w:left="567" w:hanging="567"/>
        <w:jc w:val="both"/>
        <w:rPr>
          <w:rFonts w:ascii="Arial" w:hAnsi="Arial" w:cs="Arial"/>
        </w:rPr>
      </w:pPr>
      <w:r>
        <w:rPr>
          <w:rFonts w:ascii="Arial" w:hAnsi="Arial" w:cs="Arial"/>
        </w:rPr>
        <w:t>[13]</w:t>
      </w:r>
      <w:r>
        <w:rPr>
          <w:rFonts w:ascii="Arial" w:hAnsi="Arial" w:cs="Arial"/>
        </w:rPr>
        <w:tab/>
        <w:t xml:space="preserve">I make the following order: </w:t>
      </w:r>
    </w:p>
    <w:p w14:paraId="56CFE8BF" w14:textId="01933C50" w:rsidR="00F51A1B" w:rsidRDefault="00F51A1B" w:rsidP="009862F6">
      <w:pPr>
        <w:pStyle w:val="NormalWeb"/>
        <w:tabs>
          <w:tab w:val="left" w:pos="567"/>
        </w:tabs>
        <w:spacing w:line="480" w:lineRule="auto"/>
        <w:ind w:left="567" w:hanging="567"/>
        <w:jc w:val="both"/>
        <w:rPr>
          <w:rFonts w:ascii="Arial" w:hAnsi="Arial" w:cs="Arial"/>
          <w:i/>
        </w:rPr>
      </w:pPr>
      <w:r>
        <w:rPr>
          <w:rFonts w:ascii="Arial" w:hAnsi="Arial" w:cs="Arial"/>
        </w:rPr>
        <w:tab/>
        <w:t>(a)</w:t>
      </w:r>
      <w:r>
        <w:rPr>
          <w:rFonts w:ascii="Arial" w:hAnsi="Arial" w:cs="Arial"/>
        </w:rPr>
        <w:tab/>
        <w:t xml:space="preserve">The application for summary judgment is postponed </w:t>
      </w:r>
      <w:r>
        <w:rPr>
          <w:rFonts w:ascii="Arial" w:hAnsi="Arial" w:cs="Arial"/>
          <w:i/>
        </w:rPr>
        <w:t xml:space="preserve">sine die. </w:t>
      </w:r>
    </w:p>
    <w:p w14:paraId="087D7C2B" w14:textId="550223A4" w:rsidR="00F51A1B" w:rsidRDefault="00F51A1B" w:rsidP="00F51A1B">
      <w:pPr>
        <w:pStyle w:val="NormalWeb"/>
        <w:tabs>
          <w:tab w:val="left" w:pos="567"/>
        </w:tabs>
        <w:spacing w:line="480" w:lineRule="auto"/>
        <w:ind w:left="1418" w:hanging="1418"/>
        <w:jc w:val="both"/>
        <w:rPr>
          <w:rFonts w:ascii="Arial" w:hAnsi="Arial" w:cs="Arial"/>
        </w:rPr>
      </w:pPr>
      <w:r>
        <w:rPr>
          <w:rFonts w:ascii="Arial" w:hAnsi="Arial" w:cs="Arial"/>
          <w:i/>
        </w:rPr>
        <w:tab/>
      </w:r>
      <w:r>
        <w:rPr>
          <w:rFonts w:ascii="Arial" w:hAnsi="Arial" w:cs="Arial"/>
        </w:rPr>
        <w:t xml:space="preserve">(b) </w:t>
      </w:r>
      <w:r>
        <w:rPr>
          <w:rFonts w:ascii="Arial" w:hAnsi="Arial" w:cs="Arial"/>
        </w:rPr>
        <w:tab/>
        <w:t xml:space="preserve">The applicant may re-enrol the application after the lapse of a period of three months from the date of this order. </w:t>
      </w:r>
    </w:p>
    <w:p w14:paraId="48D8F6EF" w14:textId="40CD0779" w:rsidR="00AC1712" w:rsidRPr="00F51A1B" w:rsidRDefault="00F51A1B" w:rsidP="00F51A1B">
      <w:pPr>
        <w:pStyle w:val="NormalWeb"/>
        <w:tabs>
          <w:tab w:val="left" w:pos="567"/>
        </w:tabs>
        <w:spacing w:line="480" w:lineRule="auto"/>
        <w:ind w:left="1418" w:hanging="1418"/>
        <w:jc w:val="both"/>
        <w:rPr>
          <w:rFonts w:ascii="Arial" w:hAnsi="Arial" w:cs="Arial"/>
        </w:rPr>
      </w:pPr>
      <w:r>
        <w:rPr>
          <w:rFonts w:ascii="Arial" w:hAnsi="Arial" w:cs="Arial"/>
        </w:rPr>
        <w:tab/>
        <w:t>(c)</w:t>
      </w:r>
      <w:r>
        <w:rPr>
          <w:rFonts w:ascii="Arial" w:hAnsi="Arial" w:cs="Arial"/>
        </w:rPr>
        <w:tab/>
        <w:t>The respondents</w:t>
      </w:r>
      <w:r w:rsidR="00230304">
        <w:rPr>
          <w:rFonts w:ascii="Arial" w:hAnsi="Arial" w:cs="Arial"/>
        </w:rPr>
        <w:t xml:space="preserve"> / defendants</w:t>
      </w:r>
      <w:r>
        <w:rPr>
          <w:rFonts w:ascii="Arial" w:hAnsi="Arial" w:cs="Arial"/>
        </w:rPr>
        <w:t xml:space="preserve"> are ordered, jointly and severally, to pay the applicant’s costs </w:t>
      </w:r>
      <w:r w:rsidR="002A53AF">
        <w:rPr>
          <w:rFonts w:ascii="Arial" w:hAnsi="Arial" w:cs="Arial"/>
        </w:rPr>
        <w:t xml:space="preserve">to date, including costs </w:t>
      </w:r>
      <w:r>
        <w:rPr>
          <w:rFonts w:ascii="Arial" w:hAnsi="Arial" w:cs="Arial"/>
        </w:rPr>
        <w:t xml:space="preserve">of suit </w:t>
      </w:r>
      <w:r w:rsidR="002A53AF">
        <w:rPr>
          <w:rFonts w:ascii="Arial" w:hAnsi="Arial" w:cs="Arial"/>
        </w:rPr>
        <w:t xml:space="preserve">and </w:t>
      </w:r>
      <w:r>
        <w:rPr>
          <w:rFonts w:ascii="Arial" w:hAnsi="Arial" w:cs="Arial"/>
        </w:rPr>
        <w:t>costs of the summary judgment application</w:t>
      </w:r>
      <w:r w:rsidR="00E93C98">
        <w:rPr>
          <w:rFonts w:ascii="Arial" w:hAnsi="Arial" w:cs="Arial"/>
        </w:rPr>
        <w:t>,</w:t>
      </w:r>
      <w:r>
        <w:rPr>
          <w:rFonts w:ascii="Arial" w:hAnsi="Arial" w:cs="Arial"/>
        </w:rPr>
        <w:t xml:space="preserve"> on a</w:t>
      </w:r>
      <w:r w:rsidR="00230304">
        <w:rPr>
          <w:rFonts w:ascii="Arial" w:hAnsi="Arial" w:cs="Arial"/>
        </w:rPr>
        <w:t xml:space="preserve">n attorney and client </w:t>
      </w:r>
      <w:r>
        <w:rPr>
          <w:rFonts w:ascii="Arial" w:hAnsi="Arial" w:cs="Arial"/>
        </w:rPr>
        <w:t>scale.</w:t>
      </w:r>
    </w:p>
    <w:p w14:paraId="468608E3" w14:textId="77777777" w:rsidR="009215C7" w:rsidRPr="009215C7" w:rsidRDefault="00724392" w:rsidP="00E77E8B">
      <w:pPr>
        <w:tabs>
          <w:tab w:val="right" w:pos="0"/>
        </w:tabs>
        <w:spacing w:line="480" w:lineRule="auto"/>
        <w:jc w:val="right"/>
        <w:rPr>
          <w:rFonts w:ascii="Arial" w:hAnsi="Arial" w:cs="Arial"/>
          <w:b/>
          <w:sz w:val="24"/>
          <w:szCs w:val="24"/>
        </w:rPr>
      </w:pPr>
      <w:r>
        <w:rPr>
          <w:rFonts w:ascii="Arial" w:hAnsi="Arial" w:cs="Arial"/>
          <w:b/>
          <w:sz w:val="24"/>
          <w:szCs w:val="24"/>
        </w:rPr>
        <w:t>S COWEN</w:t>
      </w:r>
      <w:r w:rsidR="009215C7" w:rsidRPr="009215C7">
        <w:rPr>
          <w:rFonts w:ascii="Arial" w:hAnsi="Arial" w:cs="Arial"/>
          <w:b/>
          <w:sz w:val="24"/>
          <w:szCs w:val="24"/>
        </w:rPr>
        <w:t xml:space="preserve"> (Ms)</w:t>
      </w:r>
    </w:p>
    <w:p w14:paraId="1F0FD30B" w14:textId="77777777" w:rsidR="009215C7" w:rsidRPr="009215C7" w:rsidRDefault="009215C7" w:rsidP="00E77E8B">
      <w:pPr>
        <w:tabs>
          <w:tab w:val="right" w:pos="0"/>
        </w:tabs>
        <w:spacing w:line="480" w:lineRule="auto"/>
        <w:jc w:val="right"/>
        <w:rPr>
          <w:rFonts w:ascii="Arial" w:hAnsi="Arial" w:cs="Arial"/>
          <w:b/>
          <w:sz w:val="24"/>
          <w:szCs w:val="24"/>
        </w:rPr>
      </w:pPr>
      <w:r w:rsidRPr="009215C7">
        <w:rPr>
          <w:rFonts w:ascii="Arial" w:hAnsi="Arial" w:cs="Arial"/>
          <w:b/>
          <w:sz w:val="24"/>
          <w:szCs w:val="24"/>
        </w:rPr>
        <w:t>ACTING JUDGE OF THE HIGH COURT</w:t>
      </w:r>
    </w:p>
    <w:p w14:paraId="3D201A06" w14:textId="77777777" w:rsidR="009215C7" w:rsidRDefault="0020287E" w:rsidP="00E77E8B">
      <w:pPr>
        <w:tabs>
          <w:tab w:val="right" w:pos="0"/>
        </w:tabs>
        <w:spacing w:line="480" w:lineRule="auto"/>
        <w:jc w:val="right"/>
        <w:rPr>
          <w:rFonts w:ascii="Arial" w:hAnsi="Arial" w:cs="Arial"/>
          <w:b/>
          <w:sz w:val="24"/>
          <w:szCs w:val="24"/>
        </w:rPr>
      </w:pPr>
      <w:r>
        <w:rPr>
          <w:rFonts w:ascii="Arial" w:hAnsi="Arial" w:cs="Arial"/>
          <w:b/>
          <w:sz w:val="24"/>
          <w:szCs w:val="24"/>
        </w:rPr>
        <w:t>GAUTENG LOCAL DIVISION, JOHANNESBURG</w:t>
      </w:r>
    </w:p>
    <w:p w14:paraId="13932788" w14:textId="77777777" w:rsidR="003909EE" w:rsidRDefault="003909EE" w:rsidP="00E77E8B">
      <w:pPr>
        <w:tabs>
          <w:tab w:val="right" w:pos="0"/>
        </w:tabs>
        <w:spacing w:line="480" w:lineRule="auto"/>
        <w:jc w:val="right"/>
        <w:rPr>
          <w:rFonts w:ascii="Arial" w:hAnsi="Arial" w:cs="Arial"/>
          <w:b/>
          <w:sz w:val="24"/>
          <w:szCs w:val="24"/>
        </w:rPr>
      </w:pPr>
      <w:r>
        <w:rPr>
          <w:rFonts w:ascii="Arial" w:hAnsi="Arial" w:cs="Arial"/>
          <w:b/>
          <w:sz w:val="24"/>
          <w:szCs w:val="24"/>
        </w:rPr>
        <w:t>Electronically submitted therefore unsigned</w:t>
      </w:r>
    </w:p>
    <w:p w14:paraId="0F604D99" w14:textId="77777777" w:rsidR="003909EE" w:rsidRDefault="003909EE" w:rsidP="00E77E8B">
      <w:pPr>
        <w:tabs>
          <w:tab w:val="right" w:pos="0"/>
        </w:tabs>
        <w:spacing w:line="480" w:lineRule="auto"/>
        <w:rPr>
          <w:rFonts w:ascii="Arial" w:hAnsi="Arial" w:cs="Arial"/>
          <w:sz w:val="24"/>
          <w:szCs w:val="24"/>
        </w:rPr>
      </w:pPr>
    </w:p>
    <w:p w14:paraId="7C8D9B1A" w14:textId="76CBE37F" w:rsidR="003909EE" w:rsidRPr="003909EE" w:rsidRDefault="003909EE" w:rsidP="00E77E8B">
      <w:pPr>
        <w:tabs>
          <w:tab w:val="right" w:pos="0"/>
        </w:tabs>
        <w:spacing w:line="480" w:lineRule="auto"/>
        <w:rPr>
          <w:rFonts w:ascii="Arial" w:hAnsi="Arial" w:cs="Arial"/>
          <w:sz w:val="24"/>
          <w:szCs w:val="24"/>
        </w:rPr>
      </w:pPr>
      <w:r w:rsidRPr="003909EE">
        <w:rPr>
          <w:rFonts w:ascii="Arial" w:hAnsi="Arial" w:cs="Arial"/>
          <w:sz w:val="24"/>
          <w:szCs w:val="24"/>
        </w:rPr>
        <w:t>The judgment wa</w:t>
      </w:r>
      <w:r>
        <w:rPr>
          <w:rFonts w:ascii="Arial" w:hAnsi="Arial" w:cs="Arial"/>
          <w:sz w:val="24"/>
          <w:szCs w:val="24"/>
        </w:rPr>
        <w:t>s prepared and authored by the J</w:t>
      </w:r>
      <w:r w:rsidRPr="003909EE">
        <w:rPr>
          <w:rFonts w:ascii="Arial" w:hAnsi="Arial" w:cs="Arial"/>
          <w:sz w:val="24"/>
          <w:szCs w:val="24"/>
        </w:rPr>
        <w:t xml:space="preserve">udge whose name is reflected and is handed down </w:t>
      </w:r>
      <w:r>
        <w:rPr>
          <w:rFonts w:ascii="Arial" w:hAnsi="Arial" w:cs="Arial"/>
          <w:sz w:val="24"/>
          <w:szCs w:val="24"/>
        </w:rPr>
        <w:t xml:space="preserve">electronically by circulation </w:t>
      </w:r>
      <w:r w:rsidRPr="003909EE">
        <w:rPr>
          <w:rFonts w:ascii="Arial" w:hAnsi="Arial" w:cs="Arial"/>
          <w:sz w:val="24"/>
          <w:szCs w:val="24"/>
        </w:rPr>
        <w:t xml:space="preserve">to the Parties/ legal representatives by email </w:t>
      </w:r>
      <w:r w:rsidRPr="003909EE">
        <w:rPr>
          <w:rFonts w:ascii="Arial" w:hAnsi="Arial" w:cs="Arial"/>
          <w:sz w:val="24"/>
          <w:szCs w:val="24"/>
        </w:rPr>
        <w:lastRenderedPageBreak/>
        <w:t>and by uploading it t</w:t>
      </w:r>
      <w:r w:rsidR="00193C52">
        <w:rPr>
          <w:rFonts w:ascii="Arial" w:hAnsi="Arial" w:cs="Arial"/>
          <w:sz w:val="24"/>
          <w:szCs w:val="24"/>
        </w:rPr>
        <w:t>o the electronic file of this ma</w:t>
      </w:r>
      <w:r w:rsidRPr="003909EE">
        <w:rPr>
          <w:rFonts w:ascii="Arial" w:hAnsi="Arial" w:cs="Arial"/>
          <w:sz w:val="24"/>
          <w:szCs w:val="24"/>
        </w:rPr>
        <w:t xml:space="preserve">tter on Case lines. The date for hand down is deemed to be </w:t>
      </w:r>
      <w:r w:rsidR="00F51A1B">
        <w:rPr>
          <w:rFonts w:ascii="Arial" w:hAnsi="Arial" w:cs="Arial"/>
          <w:sz w:val="24"/>
          <w:szCs w:val="24"/>
        </w:rPr>
        <w:t xml:space="preserve">1 December </w:t>
      </w:r>
      <w:r w:rsidRPr="003909EE">
        <w:rPr>
          <w:rFonts w:ascii="Arial" w:hAnsi="Arial" w:cs="Arial"/>
          <w:sz w:val="24"/>
          <w:szCs w:val="24"/>
        </w:rPr>
        <w:t>2020.</w:t>
      </w:r>
    </w:p>
    <w:p w14:paraId="5F84414F" w14:textId="77777777" w:rsidR="0020287E" w:rsidRDefault="0020287E" w:rsidP="00E77E8B">
      <w:pPr>
        <w:tabs>
          <w:tab w:val="right" w:pos="0"/>
        </w:tabs>
        <w:spacing w:line="480" w:lineRule="auto"/>
        <w:jc w:val="both"/>
        <w:rPr>
          <w:rFonts w:ascii="Arial" w:hAnsi="Arial" w:cs="Arial"/>
          <w:sz w:val="24"/>
          <w:szCs w:val="24"/>
        </w:rPr>
      </w:pPr>
    </w:p>
    <w:p w14:paraId="6FCA601E" w14:textId="77777777" w:rsidR="009215C7" w:rsidRPr="009215C7" w:rsidRDefault="00724392" w:rsidP="00E77E8B">
      <w:pPr>
        <w:tabs>
          <w:tab w:val="right" w:pos="0"/>
        </w:tabs>
        <w:spacing w:line="480" w:lineRule="auto"/>
        <w:jc w:val="both"/>
        <w:rPr>
          <w:rFonts w:ascii="Arial" w:hAnsi="Arial" w:cs="Arial"/>
          <w:b/>
          <w:sz w:val="24"/>
          <w:szCs w:val="24"/>
        </w:rPr>
      </w:pPr>
      <w:r>
        <w:rPr>
          <w:rFonts w:ascii="Arial" w:hAnsi="Arial" w:cs="Arial"/>
          <w:sz w:val="24"/>
          <w:szCs w:val="24"/>
        </w:rPr>
        <w:t xml:space="preserve">Date of hearing: 25 November </w:t>
      </w:r>
      <w:r w:rsidR="009215C7" w:rsidRPr="009215C7">
        <w:rPr>
          <w:rFonts w:ascii="Arial" w:hAnsi="Arial" w:cs="Arial"/>
          <w:sz w:val="24"/>
          <w:szCs w:val="24"/>
        </w:rPr>
        <w:t>2020</w:t>
      </w:r>
    </w:p>
    <w:p w14:paraId="41D658BB" w14:textId="563E64C8" w:rsidR="0020287E" w:rsidRDefault="003909EE" w:rsidP="00E77E8B">
      <w:pPr>
        <w:spacing w:line="480" w:lineRule="auto"/>
        <w:jc w:val="both"/>
        <w:rPr>
          <w:rFonts w:ascii="Arial" w:hAnsi="Arial" w:cs="Arial"/>
          <w:sz w:val="24"/>
          <w:szCs w:val="24"/>
        </w:rPr>
      </w:pPr>
      <w:r>
        <w:rPr>
          <w:rFonts w:ascii="Arial" w:hAnsi="Arial" w:cs="Arial"/>
          <w:sz w:val="24"/>
          <w:szCs w:val="24"/>
        </w:rPr>
        <w:t>J</w:t>
      </w:r>
      <w:r w:rsidR="00724392">
        <w:rPr>
          <w:rFonts w:ascii="Arial" w:hAnsi="Arial" w:cs="Arial"/>
          <w:sz w:val="24"/>
          <w:szCs w:val="24"/>
        </w:rPr>
        <w:t>udgment</w:t>
      </w:r>
      <w:r>
        <w:rPr>
          <w:rFonts w:ascii="Arial" w:hAnsi="Arial" w:cs="Arial"/>
          <w:sz w:val="24"/>
          <w:szCs w:val="24"/>
        </w:rPr>
        <w:t xml:space="preserve"> delivered</w:t>
      </w:r>
      <w:r w:rsidR="00724392">
        <w:rPr>
          <w:rFonts w:ascii="Arial" w:hAnsi="Arial" w:cs="Arial"/>
          <w:sz w:val="24"/>
          <w:szCs w:val="24"/>
        </w:rPr>
        <w:t xml:space="preserve">: </w:t>
      </w:r>
      <w:r w:rsidR="00F51A1B">
        <w:rPr>
          <w:rFonts w:ascii="Arial" w:hAnsi="Arial" w:cs="Arial"/>
          <w:sz w:val="24"/>
          <w:szCs w:val="24"/>
        </w:rPr>
        <w:t xml:space="preserve">1 December </w:t>
      </w:r>
      <w:r w:rsidR="009215C7" w:rsidRPr="009215C7">
        <w:rPr>
          <w:rFonts w:ascii="Arial" w:hAnsi="Arial" w:cs="Arial"/>
          <w:sz w:val="24"/>
          <w:szCs w:val="24"/>
        </w:rPr>
        <w:t>2020</w:t>
      </w:r>
    </w:p>
    <w:p w14:paraId="5716E542" w14:textId="77777777" w:rsidR="001C3257" w:rsidRDefault="001C3257" w:rsidP="00E77E8B">
      <w:pPr>
        <w:spacing w:line="480" w:lineRule="auto"/>
        <w:jc w:val="both"/>
        <w:rPr>
          <w:rFonts w:ascii="Arial" w:hAnsi="Arial" w:cs="Arial"/>
          <w:sz w:val="24"/>
          <w:szCs w:val="24"/>
        </w:rPr>
      </w:pPr>
    </w:p>
    <w:p w14:paraId="24660153" w14:textId="77777777" w:rsidR="00E77E8B" w:rsidRPr="001C3257" w:rsidRDefault="00E77E8B" w:rsidP="00E77E8B">
      <w:pPr>
        <w:spacing w:line="480" w:lineRule="auto"/>
        <w:jc w:val="both"/>
        <w:rPr>
          <w:rFonts w:ascii="Arial" w:hAnsi="Arial" w:cs="Arial"/>
          <w:sz w:val="24"/>
          <w:szCs w:val="24"/>
        </w:rPr>
      </w:pPr>
    </w:p>
    <w:p w14:paraId="784D99A7" w14:textId="77777777" w:rsidR="009215C7" w:rsidRDefault="009215C7" w:rsidP="00E77E8B">
      <w:pPr>
        <w:spacing w:line="480" w:lineRule="auto"/>
        <w:jc w:val="both"/>
        <w:rPr>
          <w:rFonts w:ascii="Arial" w:hAnsi="Arial" w:cs="Arial"/>
          <w:b/>
          <w:sz w:val="24"/>
          <w:szCs w:val="24"/>
        </w:rPr>
      </w:pPr>
      <w:r w:rsidRPr="003909EE">
        <w:rPr>
          <w:rFonts w:ascii="Arial" w:hAnsi="Arial" w:cs="Arial"/>
          <w:b/>
          <w:sz w:val="24"/>
          <w:szCs w:val="24"/>
        </w:rPr>
        <w:t>APPEARANCES</w:t>
      </w:r>
      <w:r w:rsidR="003909EE" w:rsidRPr="003909EE">
        <w:rPr>
          <w:rFonts w:ascii="Arial" w:hAnsi="Arial" w:cs="Arial"/>
          <w:b/>
          <w:sz w:val="24"/>
          <w:szCs w:val="24"/>
        </w:rPr>
        <w:t>:</w:t>
      </w:r>
    </w:p>
    <w:p w14:paraId="540C86F7" w14:textId="77777777" w:rsidR="003909EE" w:rsidRPr="003909EE" w:rsidRDefault="003909EE" w:rsidP="00E77E8B">
      <w:pPr>
        <w:spacing w:line="480" w:lineRule="auto"/>
        <w:jc w:val="both"/>
        <w:rPr>
          <w:rFonts w:ascii="Arial" w:hAnsi="Arial" w:cs="Arial"/>
          <w:b/>
          <w:sz w:val="24"/>
          <w:szCs w:val="24"/>
        </w:rPr>
      </w:pPr>
      <w:r>
        <w:rPr>
          <w:rFonts w:ascii="Arial" w:hAnsi="Arial" w:cs="Arial"/>
          <w:b/>
          <w:sz w:val="24"/>
          <w:szCs w:val="24"/>
        </w:rPr>
        <w:t>In the case number 34482/2018</w:t>
      </w:r>
    </w:p>
    <w:p w14:paraId="7FA28FC3" w14:textId="53BDB272" w:rsidR="009215C7" w:rsidRPr="009215C7" w:rsidRDefault="00724392" w:rsidP="00885E0C">
      <w:pPr>
        <w:spacing w:line="240" w:lineRule="auto"/>
        <w:jc w:val="both"/>
        <w:rPr>
          <w:rFonts w:ascii="Arial" w:hAnsi="Arial" w:cs="Arial"/>
          <w:sz w:val="24"/>
          <w:szCs w:val="24"/>
        </w:rPr>
      </w:pPr>
      <w:r>
        <w:rPr>
          <w:rFonts w:ascii="Arial" w:hAnsi="Arial" w:cs="Arial"/>
          <w:sz w:val="24"/>
          <w:szCs w:val="24"/>
        </w:rPr>
        <w:t>For the Applicant</w:t>
      </w:r>
      <w:r w:rsidR="009215C7" w:rsidRPr="009215C7">
        <w:rPr>
          <w:rFonts w:ascii="Arial" w:hAnsi="Arial" w:cs="Arial"/>
          <w:sz w:val="24"/>
          <w:szCs w:val="24"/>
        </w:rPr>
        <w:t>:                 Adv</w:t>
      </w:r>
      <w:r w:rsidR="00F51A1B">
        <w:rPr>
          <w:rFonts w:ascii="Arial" w:hAnsi="Arial" w:cs="Arial"/>
          <w:sz w:val="24"/>
          <w:szCs w:val="24"/>
        </w:rPr>
        <w:t xml:space="preserve"> </w:t>
      </w:r>
      <w:proofErr w:type="spellStart"/>
      <w:r w:rsidR="00F51A1B">
        <w:rPr>
          <w:rFonts w:ascii="Arial" w:hAnsi="Arial" w:cs="Arial"/>
          <w:sz w:val="24"/>
          <w:szCs w:val="24"/>
        </w:rPr>
        <w:t>Markram</w:t>
      </w:r>
      <w:proofErr w:type="spellEnd"/>
      <w:r w:rsidR="00F51A1B">
        <w:rPr>
          <w:rFonts w:ascii="Arial" w:hAnsi="Arial" w:cs="Arial"/>
          <w:sz w:val="24"/>
          <w:szCs w:val="24"/>
        </w:rPr>
        <w:t>-Jooste</w:t>
      </w:r>
    </w:p>
    <w:p w14:paraId="1A722A79" w14:textId="2477FA30" w:rsidR="0020287E" w:rsidRDefault="009215C7" w:rsidP="00885E0C">
      <w:pPr>
        <w:spacing w:line="240" w:lineRule="auto"/>
        <w:jc w:val="both"/>
        <w:rPr>
          <w:rFonts w:ascii="Arial" w:hAnsi="Arial" w:cs="Arial"/>
          <w:sz w:val="24"/>
          <w:szCs w:val="24"/>
        </w:rPr>
      </w:pPr>
      <w:r w:rsidRPr="009215C7">
        <w:rPr>
          <w:rFonts w:ascii="Arial" w:hAnsi="Arial" w:cs="Arial"/>
          <w:sz w:val="24"/>
          <w:szCs w:val="24"/>
        </w:rPr>
        <w:t xml:space="preserve">Instructed by:                    </w:t>
      </w:r>
      <w:r w:rsidR="00095537">
        <w:rPr>
          <w:rFonts w:ascii="Arial" w:hAnsi="Arial" w:cs="Arial"/>
          <w:sz w:val="24"/>
          <w:szCs w:val="24"/>
        </w:rPr>
        <w:t xml:space="preserve"> </w:t>
      </w:r>
      <w:proofErr w:type="gramStart"/>
      <w:r w:rsidR="00E506C8">
        <w:rPr>
          <w:rFonts w:ascii="Arial" w:hAnsi="Arial" w:cs="Arial"/>
          <w:sz w:val="24"/>
          <w:szCs w:val="24"/>
        </w:rPr>
        <w:tab/>
      </w:r>
      <w:r w:rsidR="00885E0C">
        <w:rPr>
          <w:rFonts w:ascii="Arial" w:hAnsi="Arial" w:cs="Arial"/>
          <w:sz w:val="24"/>
          <w:szCs w:val="24"/>
        </w:rPr>
        <w:t xml:space="preserve">  </w:t>
      </w:r>
      <w:r w:rsidR="00E506C8">
        <w:rPr>
          <w:rFonts w:ascii="Arial" w:hAnsi="Arial" w:cs="Arial"/>
          <w:sz w:val="24"/>
          <w:szCs w:val="24"/>
        </w:rPr>
        <w:t>Strydom</w:t>
      </w:r>
      <w:proofErr w:type="gramEnd"/>
      <w:r w:rsidR="00E506C8">
        <w:rPr>
          <w:rFonts w:ascii="Arial" w:hAnsi="Arial" w:cs="Arial"/>
          <w:sz w:val="24"/>
          <w:szCs w:val="24"/>
        </w:rPr>
        <w:t xml:space="preserve"> </w:t>
      </w:r>
      <w:proofErr w:type="spellStart"/>
      <w:r w:rsidR="00E506C8">
        <w:rPr>
          <w:rFonts w:ascii="Arial" w:hAnsi="Arial" w:cs="Arial"/>
          <w:sz w:val="24"/>
          <w:szCs w:val="24"/>
        </w:rPr>
        <w:t>Britz</w:t>
      </w:r>
      <w:proofErr w:type="spellEnd"/>
      <w:r w:rsidR="00E506C8">
        <w:rPr>
          <w:rFonts w:ascii="Arial" w:hAnsi="Arial" w:cs="Arial"/>
          <w:sz w:val="24"/>
          <w:szCs w:val="24"/>
        </w:rPr>
        <w:t xml:space="preserve"> </w:t>
      </w:r>
      <w:proofErr w:type="spellStart"/>
      <w:r w:rsidR="00E506C8">
        <w:rPr>
          <w:rFonts w:ascii="Arial" w:hAnsi="Arial" w:cs="Arial"/>
          <w:sz w:val="24"/>
          <w:szCs w:val="24"/>
        </w:rPr>
        <w:t>Mohalatsi</w:t>
      </w:r>
      <w:proofErr w:type="spellEnd"/>
      <w:r w:rsidR="00E506C8">
        <w:rPr>
          <w:rFonts w:ascii="Arial" w:hAnsi="Arial" w:cs="Arial"/>
          <w:sz w:val="24"/>
          <w:szCs w:val="24"/>
        </w:rPr>
        <w:t xml:space="preserve"> Inc</w:t>
      </w:r>
    </w:p>
    <w:p w14:paraId="28D41689" w14:textId="55F57423" w:rsidR="009215C7" w:rsidRPr="009215C7" w:rsidRDefault="00724392" w:rsidP="00885E0C">
      <w:pPr>
        <w:spacing w:line="240" w:lineRule="auto"/>
        <w:jc w:val="both"/>
        <w:rPr>
          <w:rFonts w:ascii="Arial" w:hAnsi="Arial" w:cs="Arial"/>
          <w:sz w:val="24"/>
          <w:szCs w:val="24"/>
        </w:rPr>
      </w:pPr>
      <w:r>
        <w:rPr>
          <w:rFonts w:ascii="Arial" w:hAnsi="Arial" w:cs="Arial"/>
          <w:sz w:val="24"/>
          <w:szCs w:val="24"/>
        </w:rPr>
        <w:t>For the Respondent</w:t>
      </w:r>
      <w:r w:rsidR="009215C7" w:rsidRPr="009215C7">
        <w:rPr>
          <w:rFonts w:ascii="Arial" w:hAnsi="Arial" w:cs="Arial"/>
          <w:sz w:val="24"/>
          <w:szCs w:val="24"/>
        </w:rPr>
        <w:t xml:space="preserve">:            </w:t>
      </w:r>
      <w:r w:rsidR="00E77E8B">
        <w:rPr>
          <w:rFonts w:ascii="Arial" w:hAnsi="Arial" w:cs="Arial"/>
          <w:sz w:val="24"/>
          <w:szCs w:val="24"/>
        </w:rPr>
        <w:t>Adv</w:t>
      </w:r>
      <w:r w:rsidR="00F51A1B">
        <w:rPr>
          <w:rFonts w:ascii="Arial" w:hAnsi="Arial" w:cs="Arial"/>
          <w:sz w:val="24"/>
          <w:szCs w:val="24"/>
        </w:rPr>
        <w:t xml:space="preserve"> Nel</w:t>
      </w:r>
    </w:p>
    <w:p w14:paraId="6B71508C" w14:textId="24BE75E0" w:rsidR="009215C7" w:rsidRPr="009215C7" w:rsidRDefault="009215C7" w:rsidP="00885E0C">
      <w:pPr>
        <w:spacing w:line="240" w:lineRule="auto"/>
        <w:jc w:val="both"/>
        <w:rPr>
          <w:rFonts w:ascii="Arial" w:hAnsi="Arial" w:cs="Arial"/>
          <w:sz w:val="24"/>
          <w:szCs w:val="24"/>
        </w:rPr>
      </w:pPr>
      <w:r w:rsidRPr="009215C7">
        <w:rPr>
          <w:rFonts w:ascii="Arial" w:hAnsi="Arial" w:cs="Arial"/>
          <w:sz w:val="24"/>
          <w:szCs w:val="24"/>
        </w:rPr>
        <w:t xml:space="preserve">Instructed by:                </w:t>
      </w:r>
      <w:r w:rsidR="00095537">
        <w:rPr>
          <w:rFonts w:ascii="Arial" w:hAnsi="Arial" w:cs="Arial"/>
          <w:sz w:val="24"/>
          <w:szCs w:val="24"/>
        </w:rPr>
        <w:t xml:space="preserve">     </w:t>
      </w:r>
      <w:r w:rsidR="00885E0C">
        <w:rPr>
          <w:rFonts w:ascii="Arial" w:hAnsi="Arial" w:cs="Arial"/>
          <w:sz w:val="24"/>
          <w:szCs w:val="24"/>
        </w:rPr>
        <w:t xml:space="preserve">  CMM Attorneys Inc</w:t>
      </w:r>
    </w:p>
    <w:p w14:paraId="752BEF56" w14:textId="77777777" w:rsidR="003649CD" w:rsidRPr="009215C7" w:rsidRDefault="003649CD" w:rsidP="00E77E8B">
      <w:pPr>
        <w:tabs>
          <w:tab w:val="left" w:pos="4917"/>
        </w:tabs>
        <w:spacing w:before="120" w:after="120" w:line="480" w:lineRule="auto"/>
        <w:jc w:val="both"/>
        <w:rPr>
          <w:rFonts w:ascii="Arial" w:hAnsi="Arial" w:cs="Arial"/>
          <w:sz w:val="24"/>
          <w:szCs w:val="24"/>
        </w:rPr>
      </w:pPr>
    </w:p>
    <w:sectPr w:rsidR="003649CD" w:rsidRPr="009215C7" w:rsidSect="00065E8F">
      <w:headerReference w:type="default" r:id="rId9"/>
      <w:footerReference w:type="default" r:id="rId10"/>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FC8B" w14:textId="77777777" w:rsidR="004E44C0" w:rsidRDefault="004E44C0">
      <w:pPr>
        <w:spacing w:after="0" w:line="240" w:lineRule="auto"/>
      </w:pPr>
      <w:r>
        <w:separator/>
      </w:r>
    </w:p>
  </w:endnote>
  <w:endnote w:type="continuationSeparator" w:id="0">
    <w:p w14:paraId="17116899" w14:textId="77777777" w:rsidR="004E44C0" w:rsidRDefault="004E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3BD8BD70" w14:textId="71D549C0" w:rsidR="00E13AD9" w:rsidRDefault="00F141B2">
        <w:pPr>
          <w:pStyle w:val="Footer"/>
          <w:jc w:val="center"/>
        </w:pPr>
        <w:r>
          <w:fldChar w:fldCharType="begin"/>
        </w:r>
        <w:r>
          <w:instrText xml:space="preserve"> PAGE   \* MERGEFORMAT </w:instrText>
        </w:r>
        <w:r>
          <w:fldChar w:fldCharType="separate"/>
        </w:r>
        <w:r w:rsidR="00EF28CA">
          <w:rPr>
            <w:noProof/>
          </w:rPr>
          <w:t>2</w:t>
        </w:r>
        <w:r>
          <w:rPr>
            <w:noProof/>
          </w:rPr>
          <w:fldChar w:fldCharType="end"/>
        </w:r>
      </w:p>
    </w:sdtContent>
  </w:sdt>
  <w:p w14:paraId="04E83D72" w14:textId="77777777" w:rsidR="00E13AD9" w:rsidRDefault="00E1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BB9E" w14:textId="77777777" w:rsidR="004E44C0" w:rsidRDefault="004E44C0">
      <w:pPr>
        <w:spacing w:after="0" w:line="240" w:lineRule="auto"/>
      </w:pPr>
      <w:r>
        <w:separator/>
      </w:r>
    </w:p>
  </w:footnote>
  <w:footnote w:type="continuationSeparator" w:id="0">
    <w:p w14:paraId="29D3E369" w14:textId="77777777" w:rsidR="004E44C0" w:rsidRDefault="004E44C0">
      <w:pPr>
        <w:spacing w:after="0" w:line="240" w:lineRule="auto"/>
      </w:pPr>
      <w:r>
        <w:continuationSeparator/>
      </w:r>
    </w:p>
  </w:footnote>
  <w:footnote w:id="1">
    <w:p w14:paraId="1FFD3082" w14:textId="425BD57C" w:rsidR="00885E0C" w:rsidRPr="00885E0C" w:rsidRDefault="00885E0C" w:rsidP="00885E0C">
      <w:pPr>
        <w:pStyle w:val="FootnoteText"/>
        <w:jc w:val="both"/>
        <w:rPr>
          <w:rFonts w:ascii="Arial" w:hAnsi="Arial" w:cs="Arial"/>
          <w:lang w:val="en-US"/>
        </w:rPr>
      </w:pPr>
      <w:r w:rsidRPr="00885E0C">
        <w:rPr>
          <w:rStyle w:val="FootnoteReference"/>
          <w:rFonts w:ascii="Arial" w:hAnsi="Arial" w:cs="Arial"/>
        </w:rPr>
        <w:footnoteRef/>
      </w:r>
      <w:r w:rsidRPr="00885E0C">
        <w:rPr>
          <w:rFonts w:ascii="Arial" w:hAnsi="Arial" w:cs="Arial"/>
        </w:rPr>
        <w:t xml:space="preserve"> In light of </w:t>
      </w:r>
      <w:r w:rsidRPr="00885E0C">
        <w:rPr>
          <w:rFonts w:ascii="Arial" w:hAnsi="Arial" w:cs="Arial"/>
          <w:i/>
        </w:rPr>
        <w:t>FirstRand Bank Limited v Folscher and another and Similar matters</w:t>
      </w:r>
      <w:r w:rsidRPr="00885E0C">
        <w:rPr>
          <w:rFonts w:ascii="Arial" w:hAnsi="Arial" w:cs="Arial"/>
        </w:rPr>
        <w:t xml:space="preserve"> 2011(4) SA 314 (GNP), t</w:t>
      </w:r>
      <w:r w:rsidRPr="00885E0C">
        <w:rPr>
          <w:rFonts w:ascii="Arial" w:hAnsi="Arial" w:cs="Arial"/>
          <w:lang w:val="en-US"/>
        </w:rPr>
        <w:t xml:space="preserve">he encumbered property cannot serve as a primary residence, fourth respondent being a juristic person.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1D388E9A" w14:textId="770BBF2A" w:rsidR="00E13AD9" w:rsidRDefault="00F141B2">
        <w:pPr>
          <w:pStyle w:val="Header"/>
          <w:jc w:val="center"/>
        </w:pPr>
        <w:r>
          <w:fldChar w:fldCharType="begin"/>
        </w:r>
        <w:r>
          <w:instrText xml:space="preserve"> PAGE   \* MERGEFORMAT </w:instrText>
        </w:r>
        <w:r>
          <w:fldChar w:fldCharType="separate"/>
        </w:r>
        <w:r w:rsidR="00EF28CA">
          <w:rPr>
            <w:noProof/>
          </w:rPr>
          <w:t>2</w:t>
        </w:r>
        <w:r>
          <w:rPr>
            <w:noProof/>
          </w:rPr>
          <w:fldChar w:fldCharType="end"/>
        </w:r>
      </w:p>
    </w:sdtContent>
  </w:sdt>
  <w:p w14:paraId="1DC35CE6" w14:textId="77777777" w:rsidR="00E13AD9" w:rsidRDefault="00E1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368"/>
    <w:multiLevelType w:val="hybridMultilevel"/>
    <w:tmpl w:val="3190E308"/>
    <w:lvl w:ilvl="0" w:tplc="1A1C0156">
      <w:start w:val="1"/>
      <w:numFmt w:val="decimal"/>
      <w:lvlText w:val="[%1]"/>
      <w:lvlJc w:val="left"/>
      <w:pPr>
        <w:ind w:left="1403" w:hanging="360"/>
      </w:pPr>
      <w:rPr>
        <w:rFonts w:hint="default"/>
      </w:rPr>
    </w:lvl>
    <w:lvl w:ilvl="1" w:tplc="A91C198C" w:tentative="1">
      <w:start w:val="1"/>
      <w:numFmt w:val="lowerLetter"/>
      <w:lvlText w:val="%2."/>
      <w:lvlJc w:val="left"/>
      <w:pPr>
        <w:ind w:left="2123" w:hanging="360"/>
      </w:pPr>
    </w:lvl>
    <w:lvl w:ilvl="2" w:tplc="6CA8F6F4" w:tentative="1">
      <w:start w:val="1"/>
      <w:numFmt w:val="lowerRoman"/>
      <w:lvlText w:val="%3."/>
      <w:lvlJc w:val="right"/>
      <w:pPr>
        <w:ind w:left="2843" w:hanging="180"/>
      </w:pPr>
    </w:lvl>
    <w:lvl w:ilvl="3" w:tplc="9A4CF968" w:tentative="1">
      <w:start w:val="1"/>
      <w:numFmt w:val="decimal"/>
      <w:lvlText w:val="%4."/>
      <w:lvlJc w:val="left"/>
      <w:pPr>
        <w:ind w:left="3563" w:hanging="360"/>
      </w:pPr>
    </w:lvl>
    <w:lvl w:ilvl="4" w:tplc="BB287CC6" w:tentative="1">
      <w:start w:val="1"/>
      <w:numFmt w:val="lowerLetter"/>
      <w:lvlText w:val="%5."/>
      <w:lvlJc w:val="left"/>
      <w:pPr>
        <w:ind w:left="4283" w:hanging="360"/>
      </w:pPr>
    </w:lvl>
    <w:lvl w:ilvl="5" w:tplc="223CA75C" w:tentative="1">
      <w:start w:val="1"/>
      <w:numFmt w:val="lowerRoman"/>
      <w:lvlText w:val="%6."/>
      <w:lvlJc w:val="right"/>
      <w:pPr>
        <w:ind w:left="5003" w:hanging="180"/>
      </w:pPr>
    </w:lvl>
    <w:lvl w:ilvl="6" w:tplc="FC2CA75C" w:tentative="1">
      <w:start w:val="1"/>
      <w:numFmt w:val="decimal"/>
      <w:lvlText w:val="%7."/>
      <w:lvlJc w:val="left"/>
      <w:pPr>
        <w:ind w:left="5723" w:hanging="360"/>
      </w:pPr>
    </w:lvl>
    <w:lvl w:ilvl="7" w:tplc="13D06942" w:tentative="1">
      <w:start w:val="1"/>
      <w:numFmt w:val="lowerLetter"/>
      <w:lvlText w:val="%8."/>
      <w:lvlJc w:val="left"/>
      <w:pPr>
        <w:ind w:left="6443" w:hanging="360"/>
      </w:pPr>
    </w:lvl>
    <w:lvl w:ilvl="8" w:tplc="969674EC"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BBFC6756">
      <w:start w:val="1"/>
      <w:numFmt w:val="decimal"/>
      <w:lvlText w:val="(%1)"/>
      <w:lvlJc w:val="left"/>
      <w:pPr>
        <w:ind w:left="750" w:hanging="390"/>
      </w:pPr>
      <w:rPr>
        <w:rFonts w:hint="default"/>
      </w:rPr>
    </w:lvl>
    <w:lvl w:ilvl="1" w:tplc="D58CFEF8" w:tentative="1">
      <w:start w:val="1"/>
      <w:numFmt w:val="lowerLetter"/>
      <w:lvlText w:val="%2."/>
      <w:lvlJc w:val="left"/>
      <w:pPr>
        <w:ind w:left="1440" w:hanging="360"/>
      </w:pPr>
    </w:lvl>
    <w:lvl w:ilvl="2" w:tplc="25F23BB8" w:tentative="1">
      <w:start w:val="1"/>
      <w:numFmt w:val="lowerRoman"/>
      <w:lvlText w:val="%3."/>
      <w:lvlJc w:val="right"/>
      <w:pPr>
        <w:ind w:left="2160" w:hanging="180"/>
      </w:pPr>
    </w:lvl>
    <w:lvl w:ilvl="3" w:tplc="50AA0E80" w:tentative="1">
      <w:start w:val="1"/>
      <w:numFmt w:val="decimal"/>
      <w:lvlText w:val="%4."/>
      <w:lvlJc w:val="left"/>
      <w:pPr>
        <w:ind w:left="2880" w:hanging="360"/>
      </w:pPr>
    </w:lvl>
    <w:lvl w:ilvl="4" w:tplc="C1242420" w:tentative="1">
      <w:start w:val="1"/>
      <w:numFmt w:val="lowerLetter"/>
      <w:lvlText w:val="%5."/>
      <w:lvlJc w:val="left"/>
      <w:pPr>
        <w:ind w:left="3600" w:hanging="360"/>
      </w:pPr>
    </w:lvl>
    <w:lvl w:ilvl="5" w:tplc="661CAE10" w:tentative="1">
      <w:start w:val="1"/>
      <w:numFmt w:val="lowerRoman"/>
      <w:lvlText w:val="%6."/>
      <w:lvlJc w:val="right"/>
      <w:pPr>
        <w:ind w:left="4320" w:hanging="180"/>
      </w:pPr>
    </w:lvl>
    <w:lvl w:ilvl="6" w:tplc="2F460DE2" w:tentative="1">
      <w:start w:val="1"/>
      <w:numFmt w:val="decimal"/>
      <w:lvlText w:val="%7."/>
      <w:lvlJc w:val="left"/>
      <w:pPr>
        <w:ind w:left="5040" w:hanging="360"/>
      </w:pPr>
    </w:lvl>
    <w:lvl w:ilvl="7" w:tplc="05E0B13C" w:tentative="1">
      <w:start w:val="1"/>
      <w:numFmt w:val="lowerLetter"/>
      <w:lvlText w:val="%8."/>
      <w:lvlJc w:val="left"/>
      <w:pPr>
        <w:ind w:left="5760" w:hanging="360"/>
      </w:pPr>
    </w:lvl>
    <w:lvl w:ilvl="8" w:tplc="BF1ABAB8" w:tentative="1">
      <w:start w:val="1"/>
      <w:numFmt w:val="lowerRoman"/>
      <w:lvlText w:val="%9."/>
      <w:lvlJc w:val="right"/>
      <w:pPr>
        <w:ind w:left="6480" w:hanging="180"/>
      </w:pPr>
    </w:lvl>
  </w:abstractNum>
  <w:abstractNum w:abstractNumId="2" w15:restartNumberingAfterBreak="0">
    <w:nsid w:val="092E660C"/>
    <w:multiLevelType w:val="hybridMultilevel"/>
    <w:tmpl w:val="77740F24"/>
    <w:lvl w:ilvl="0" w:tplc="4C18A70C">
      <w:start w:val="1"/>
      <w:numFmt w:val="decimal"/>
      <w:lvlText w:val="[%1]"/>
      <w:lvlJc w:val="left"/>
      <w:pPr>
        <w:ind w:left="720" w:hanging="360"/>
      </w:pPr>
      <w:rPr>
        <w:rFonts w:hint="default"/>
        <w:i w:val="0"/>
      </w:rPr>
    </w:lvl>
    <w:lvl w:ilvl="1" w:tplc="12BADA1E">
      <w:start w:val="1"/>
      <w:numFmt w:val="lowerRoman"/>
      <w:lvlText w:val="%2."/>
      <w:lvlJc w:val="right"/>
      <w:pPr>
        <w:ind w:left="1440" w:hanging="360"/>
      </w:pPr>
      <w:rPr>
        <w:rFonts w:hint="default"/>
      </w:rPr>
    </w:lvl>
    <w:lvl w:ilvl="2" w:tplc="42CE6EF4">
      <w:start w:val="1"/>
      <w:numFmt w:val="lowerRoman"/>
      <w:lvlText w:val="%3."/>
      <w:lvlJc w:val="right"/>
      <w:pPr>
        <w:ind w:left="2160" w:hanging="180"/>
      </w:pPr>
    </w:lvl>
    <w:lvl w:ilvl="3" w:tplc="1F1CCB4E">
      <w:start w:val="1"/>
      <w:numFmt w:val="decimal"/>
      <w:lvlText w:val="%4."/>
      <w:lvlJc w:val="left"/>
      <w:pPr>
        <w:ind w:left="2880" w:hanging="360"/>
      </w:pPr>
    </w:lvl>
    <w:lvl w:ilvl="4" w:tplc="F2EE409C">
      <w:start w:val="1"/>
      <w:numFmt w:val="lowerLetter"/>
      <w:lvlText w:val="%5."/>
      <w:lvlJc w:val="left"/>
      <w:pPr>
        <w:ind w:left="3600" w:hanging="360"/>
      </w:pPr>
    </w:lvl>
    <w:lvl w:ilvl="5" w:tplc="0B4E16B4" w:tentative="1">
      <w:start w:val="1"/>
      <w:numFmt w:val="lowerRoman"/>
      <w:lvlText w:val="%6."/>
      <w:lvlJc w:val="right"/>
      <w:pPr>
        <w:ind w:left="4320" w:hanging="180"/>
      </w:pPr>
    </w:lvl>
    <w:lvl w:ilvl="6" w:tplc="4D1A599C" w:tentative="1">
      <w:start w:val="1"/>
      <w:numFmt w:val="decimal"/>
      <w:lvlText w:val="%7."/>
      <w:lvlJc w:val="left"/>
      <w:pPr>
        <w:ind w:left="5040" w:hanging="360"/>
      </w:pPr>
    </w:lvl>
    <w:lvl w:ilvl="7" w:tplc="3348DA26" w:tentative="1">
      <w:start w:val="1"/>
      <w:numFmt w:val="lowerLetter"/>
      <w:lvlText w:val="%8."/>
      <w:lvlJc w:val="left"/>
      <w:pPr>
        <w:ind w:left="5760" w:hanging="360"/>
      </w:pPr>
    </w:lvl>
    <w:lvl w:ilvl="8" w:tplc="9D50AD0A"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D7EE87B2">
      <w:start w:val="1"/>
      <w:numFmt w:val="decimal"/>
      <w:lvlText w:val="(%1)"/>
      <w:lvlJc w:val="left"/>
      <w:pPr>
        <w:tabs>
          <w:tab w:val="num" w:pos="900"/>
        </w:tabs>
        <w:ind w:left="900" w:hanging="720"/>
      </w:pPr>
      <w:rPr>
        <w:rFonts w:cs="Times New Roman"/>
      </w:rPr>
    </w:lvl>
    <w:lvl w:ilvl="1" w:tplc="56987AC2">
      <w:start w:val="1"/>
      <w:numFmt w:val="lowerLetter"/>
      <w:lvlText w:val="%2."/>
      <w:lvlJc w:val="left"/>
      <w:pPr>
        <w:tabs>
          <w:tab w:val="num" w:pos="1260"/>
        </w:tabs>
        <w:ind w:left="1260" w:hanging="360"/>
      </w:pPr>
      <w:rPr>
        <w:rFonts w:cs="Times New Roman"/>
      </w:rPr>
    </w:lvl>
    <w:lvl w:ilvl="2" w:tplc="E9A29ECC">
      <w:start w:val="1"/>
      <w:numFmt w:val="lowerRoman"/>
      <w:lvlText w:val="%3."/>
      <w:lvlJc w:val="right"/>
      <w:pPr>
        <w:tabs>
          <w:tab w:val="num" w:pos="1980"/>
        </w:tabs>
        <w:ind w:left="1980" w:hanging="180"/>
      </w:pPr>
      <w:rPr>
        <w:rFonts w:cs="Times New Roman"/>
      </w:rPr>
    </w:lvl>
    <w:lvl w:ilvl="3" w:tplc="9E0A80D0">
      <w:start w:val="1"/>
      <w:numFmt w:val="decimal"/>
      <w:lvlText w:val="%4."/>
      <w:lvlJc w:val="left"/>
      <w:pPr>
        <w:tabs>
          <w:tab w:val="num" w:pos="2700"/>
        </w:tabs>
        <w:ind w:left="2700" w:hanging="360"/>
      </w:pPr>
      <w:rPr>
        <w:rFonts w:cs="Times New Roman"/>
      </w:rPr>
    </w:lvl>
    <w:lvl w:ilvl="4" w:tplc="29F02074">
      <w:start w:val="1"/>
      <w:numFmt w:val="lowerLetter"/>
      <w:lvlText w:val="%5."/>
      <w:lvlJc w:val="left"/>
      <w:pPr>
        <w:tabs>
          <w:tab w:val="num" w:pos="3420"/>
        </w:tabs>
        <w:ind w:left="3420" w:hanging="360"/>
      </w:pPr>
      <w:rPr>
        <w:rFonts w:cs="Times New Roman"/>
      </w:rPr>
    </w:lvl>
    <w:lvl w:ilvl="5" w:tplc="53FA0498">
      <w:start w:val="1"/>
      <w:numFmt w:val="lowerRoman"/>
      <w:lvlText w:val="%6."/>
      <w:lvlJc w:val="right"/>
      <w:pPr>
        <w:tabs>
          <w:tab w:val="num" w:pos="4140"/>
        </w:tabs>
        <w:ind w:left="4140" w:hanging="180"/>
      </w:pPr>
      <w:rPr>
        <w:rFonts w:cs="Times New Roman"/>
      </w:rPr>
    </w:lvl>
    <w:lvl w:ilvl="6" w:tplc="83500DD8">
      <w:start w:val="1"/>
      <w:numFmt w:val="decimal"/>
      <w:lvlText w:val="%7."/>
      <w:lvlJc w:val="left"/>
      <w:pPr>
        <w:tabs>
          <w:tab w:val="num" w:pos="4860"/>
        </w:tabs>
        <w:ind w:left="4860" w:hanging="360"/>
      </w:pPr>
      <w:rPr>
        <w:rFonts w:cs="Times New Roman"/>
      </w:rPr>
    </w:lvl>
    <w:lvl w:ilvl="7" w:tplc="908CE2A8">
      <w:start w:val="1"/>
      <w:numFmt w:val="lowerLetter"/>
      <w:lvlText w:val="%8."/>
      <w:lvlJc w:val="left"/>
      <w:pPr>
        <w:tabs>
          <w:tab w:val="num" w:pos="5580"/>
        </w:tabs>
        <w:ind w:left="5580" w:hanging="360"/>
      </w:pPr>
      <w:rPr>
        <w:rFonts w:cs="Times New Roman"/>
      </w:rPr>
    </w:lvl>
    <w:lvl w:ilvl="8" w:tplc="F6828714">
      <w:start w:val="1"/>
      <w:numFmt w:val="lowerRoman"/>
      <w:lvlText w:val="%9."/>
      <w:lvlJc w:val="right"/>
      <w:pPr>
        <w:tabs>
          <w:tab w:val="num" w:pos="6300"/>
        </w:tabs>
        <w:ind w:left="6300" w:hanging="180"/>
      </w:pPr>
      <w:rPr>
        <w:rFonts w:cs="Times New Roman"/>
      </w:rPr>
    </w:lvl>
  </w:abstractNum>
  <w:abstractNum w:abstractNumId="4" w15:restartNumberingAfterBreak="0">
    <w:nsid w:val="0D4E098F"/>
    <w:multiLevelType w:val="hybridMultilevel"/>
    <w:tmpl w:val="9848996E"/>
    <w:lvl w:ilvl="0" w:tplc="1DD4CE02">
      <w:start w:val="1"/>
      <w:numFmt w:val="decimal"/>
      <w:lvlText w:val="%1."/>
      <w:lvlJc w:val="left"/>
      <w:pPr>
        <w:ind w:left="720" w:hanging="360"/>
      </w:pPr>
      <w:rPr>
        <w:rFonts w:hint="default"/>
      </w:rPr>
    </w:lvl>
    <w:lvl w:ilvl="1" w:tplc="B298F466" w:tentative="1">
      <w:start w:val="1"/>
      <w:numFmt w:val="lowerLetter"/>
      <w:lvlText w:val="%2."/>
      <w:lvlJc w:val="left"/>
      <w:pPr>
        <w:ind w:left="1440" w:hanging="360"/>
      </w:pPr>
    </w:lvl>
    <w:lvl w:ilvl="2" w:tplc="7EA8503C" w:tentative="1">
      <w:start w:val="1"/>
      <w:numFmt w:val="lowerRoman"/>
      <w:lvlText w:val="%3."/>
      <w:lvlJc w:val="right"/>
      <w:pPr>
        <w:ind w:left="2160" w:hanging="180"/>
      </w:pPr>
    </w:lvl>
    <w:lvl w:ilvl="3" w:tplc="73F29B2E" w:tentative="1">
      <w:start w:val="1"/>
      <w:numFmt w:val="decimal"/>
      <w:lvlText w:val="%4."/>
      <w:lvlJc w:val="left"/>
      <w:pPr>
        <w:ind w:left="2880" w:hanging="360"/>
      </w:pPr>
    </w:lvl>
    <w:lvl w:ilvl="4" w:tplc="E3A8331E" w:tentative="1">
      <w:start w:val="1"/>
      <w:numFmt w:val="lowerLetter"/>
      <w:lvlText w:val="%5."/>
      <w:lvlJc w:val="left"/>
      <w:pPr>
        <w:ind w:left="3600" w:hanging="360"/>
      </w:pPr>
    </w:lvl>
    <w:lvl w:ilvl="5" w:tplc="6B08A57A" w:tentative="1">
      <w:start w:val="1"/>
      <w:numFmt w:val="lowerRoman"/>
      <w:lvlText w:val="%6."/>
      <w:lvlJc w:val="right"/>
      <w:pPr>
        <w:ind w:left="4320" w:hanging="180"/>
      </w:pPr>
    </w:lvl>
    <w:lvl w:ilvl="6" w:tplc="D0B8CB54" w:tentative="1">
      <w:start w:val="1"/>
      <w:numFmt w:val="decimal"/>
      <w:lvlText w:val="%7."/>
      <w:lvlJc w:val="left"/>
      <w:pPr>
        <w:ind w:left="5040" w:hanging="360"/>
      </w:pPr>
    </w:lvl>
    <w:lvl w:ilvl="7" w:tplc="FE3A95AC" w:tentative="1">
      <w:start w:val="1"/>
      <w:numFmt w:val="lowerLetter"/>
      <w:lvlText w:val="%8."/>
      <w:lvlJc w:val="left"/>
      <w:pPr>
        <w:ind w:left="5760" w:hanging="360"/>
      </w:pPr>
    </w:lvl>
    <w:lvl w:ilvl="8" w:tplc="50460B34" w:tentative="1">
      <w:start w:val="1"/>
      <w:numFmt w:val="lowerRoman"/>
      <w:lvlText w:val="%9."/>
      <w:lvlJc w:val="right"/>
      <w:pPr>
        <w:ind w:left="6480" w:hanging="180"/>
      </w:pPr>
    </w:lvl>
  </w:abstractNum>
  <w:abstractNum w:abstractNumId="5" w15:restartNumberingAfterBreak="0">
    <w:nsid w:val="0F9E5E92"/>
    <w:multiLevelType w:val="multilevel"/>
    <w:tmpl w:val="AFC8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40982"/>
    <w:multiLevelType w:val="multilevel"/>
    <w:tmpl w:val="9FE809E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7" w15:restartNumberingAfterBreak="0">
    <w:nsid w:val="1FF70ABF"/>
    <w:multiLevelType w:val="hybridMultilevel"/>
    <w:tmpl w:val="4C2C961A"/>
    <w:lvl w:ilvl="0" w:tplc="714CD8C6">
      <w:start w:val="1"/>
      <w:numFmt w:val="lowerLetter"/>
      <w:lvlText w:val="(%1)"/>
      <w:lvlJc w:val="left"/>
      <w:pPr>
        <w:ind w:left="1080" w:hanging="360"/>
      </w:pPr>
      <w:rPr>
        <w:rFonts w:hint="default"/>
      </w:rPr>
    </w:lvl>
    <w:lvl w:ilvl="1" w:tplc="B0509F5A" w:tentative="1">
      <w:start w:val="1"/>
      <w:numFmt w:val="lowerLetter"/>
      <w:lvlText w:val="%2."/>
      <w:lvlJc w:val="left"/>
      <w:pPr>
        <w:ind w:left="1800" w:hanging="360"/>
      </w:pPr>
    </w:lvl>
    <w:lvl w:ilvl="2" w:tplc="D01AF156" w:tentative="1">
      <w:start w:val="1"/>
      <w:numFmt w:val="lowerRoman"/>
      <w:lvlText w:val="%3."/>
      <w:lvlJc w:val="right"/>
      <w:pPr>
        <w:ind w:left="2520" w:hanging="180"/>
      </w:pPr>
    </w:lvl>
    <w:lvl w:ilvl="3" w:tplc="24009482" w:tentative="1">
      <w:start w:val="1"/>
      <w:numFmt w:val="decimal"/>
      <w:lvlText w:val="%4."/>
      <w:lvlJc w:val="left"/>
      <w:pPr>
        <w:ind w:left="3240" w:hanging="360"/>
      </w:pPr>
    </w:lvl>
    <w:lvl w:ilvl="4" w:tplc="CE006B20" w:tentative="1">
      <w:start w:val="1"/>
      <w:numFmt w:val="lowerLetter"/>
      <w:lvlText w:val="%5."/>
      <w:lvlJc w:val="left"/>
      <w:pPr>
        <w:ind w:left="3960" w:hanging="360"/>
      </w:pPr>
    </w:lvl>
    <w:lvl w:ilvl="5" w:tplc="318AC57A" w:tentative="1">
      <w:start w:val="1"/>
      <w:numFmt w:val="lowerRoman"/>
      <w:lvlText w:val="%6."/>
      <w:lvlJc w:val="right"/>
      <w:pPr>
        <w:ind w:left="4680" w:hanging="180"/>
      </w:pPr>
    </w:lvl>
    <w:lvl w:ilvl="6" w:tplc="4FA01262" w:tentative="1">
      <w:start w:val="1"/>
      <w:numFmt w:val="decimal"/>
      <w:lvlText w:val="%7."/>
      <w:lvlJc w:val="left"/>
      <w:pPr>
        <w:ind w:left="5400" w:hanging="360"/>
      </w:pPr>
    </w:lvl>
    <w:lvl w:ilvl="7" w:tplc="9208BE68" w:tentative="1">
      <w:start w:val="1"/>
      <w:numFmt w:val="lowerLetter"/>
      <w:lvlText w:val="%8."/>
      <w:lvlJc w:val="left"/>
      <w:pPr>
        <w:ind w:left="6120" w:hanging="360"/>
      </w:pPr>
    </w:lvl>
    <w:lvl w:ilvl="8" w:tplc="0CD24090" w:tentative="1">
      <w:start w:val="1"/>
      <w:numFmt w:val="lowerRoman"/>
      <w:lvlText w:val="%9."/>
      <w:lvlJc w:val="right"/>
      <w:pPr>
        <w:ind w:left="6840" w:hanging="180"/>
      </w:pPr>
    </w:lvl>
  </w:abstractNum>
  <w:abstractNum w:abstractNumId="8" w15:restartNumberingAfterBreak="0">
    <w:nsid w:val="34764C28"/>
    <w:multiLevelType w:val="hybridMultilevel"/>
    <w:tmpl w:val="A678FA5A"/>
    <w:lvl w:ilvl="0" w:tplc="0D0AB0FE">
      <w:start w:val="1"/>
      <w:numFmt w:val="decimal"/>
      <w:lvlText w:val="%1."/>
      <w:lvlJc w:val="left"/>
      <w:pPr>
        <w:ind w:left="720" w:hanging="360"/>
      </w:pPr>
    </w:lvl>
    <w:lvl w:ilvl="1" w:tplc="A55419B8">
      <w:start w:val="1"/>
      <w:numFmt w:val="lowerLetter"/>
      <w:lvlText w:val="%2."/>
      <w:lvlJc w:val="left"/>
      <w:pPr>
        <w:ind w:left="1440" w:hanging="360"/>
      </w:pPr>
    </w:lvl>
    <w:lvl w:ilvl="2" w:tplc="1DA80C6A" w:tentative="1">
      <w:start w:val="1"/>
      <w:numFmt w:val="lowerRoman"/>
      <w:lvlText w:val="%3."/>
      <w:lvlJc w:val="right"/>
      <w:pPr>
        <w:ind w:left="2160" w:hanging="180"/>
      </w:pPr>
    </w:lvl>
    <w:lvl w:ilvl="3" w:tplc="C2D84B32" w:tentative="1">
      <w:start w:val="1"/>
      <w:numFmt w:val="decimal"/>
      <w:lvlText w:val="%4."/>
      <w:lvlJc w:val="left"/>
      <w:pPr>
        <w:ind w:left="2880" w:hanging="360"/>
      </w:pPr>
    </w:lvl>
    <w:lvl w:ilvl="4" w:tplc="1A28CE16" w:tentative="1">
      <w:start w:val="1"/>
      <w:numFmt w:val="lowerLetter"/>
      <w:lvlText w:val="%5."/>
      <w:lvlJc w:val="left"/>
      <w:pPr>
        <w:ind w:left="3600" w:hanging="360"/>
      </w:pPr>
    </w:lvl>
    <w:lvl w:ilvl="5" w:tplc="98F6A1F0" w:tentative="1">
      <w:start w:val="1"/>
      <w:numFmt w:val="lowerRoman"/>
      <w:lvlText w:val="%6."/>
      <w:lvlJc w:val="right"/>
      <w:pPr>
        <w:ind w:left="4320" w:hanging="180"/>
      </w:pPr>
    </w:lvl>
    <w:lvl w:ilvl="6" w:tplc="254E800C" w:tentative="1">
      <w:start w:val="1"/>
      <w:numFmt w:val="decimal"/>
      <w:lvlText w:val="%7."/>
      <w:lvlJc w:val="left"/>
      <w:pPr>
        <w:ind w:left="5040" w:hanging="360"/>
      </w:pPr>
    </w:lvl>
    <w:lvl w:ilvl="7" w:tplc="BFFCBCEE" w:tentative="1">
      <w:start w:val="1"/>
      <w:numFmt w:val="lowerLetter"/>
      <w:lvlText w:val="%8."/>
      <w:lvlJc w:val="left"/>
      <w:pPr>
        <w:ind w:left="5760" w:hanging="360"/>
      </w:pPr>
    </w:lvl>
    <w:lvl w:ilvl="8" w:tplc="A7FAB1B2" w:tentative="1">
      <w:start w:val="1"/>
      <w:numFmt w:val="lowerRoman"/>
      <w:lvlText w:val="%9."/>
      <w:lvlJc w:val="right"/>
      <w:pPr>
        <w:ind w:left="6480" w:hanging="180"/>
      </w:pPr>
    </w:lvl>
  </w:abstractNum>
  <w:abstractNum w:abstractNumId="9" w15:restartNumberingAfterBreak="0">
    <w:nsid w:val="4C7610AE"/>
    <w:multiLevelType w:val="hybridMultilevel"/>
    <w:tmpl w:val="5C9A1940"/>
    <w:lvl w:ilvl="0" w:tplc="A5C29230">
      <w:start w:val="1"/>
      <w:numFmt w:val="lowerRoman"/>
      <w:lvlText w:val="(%1)"/>
      <w:lvlJc w:val="left"/>
      <w:pPr>
        <w:ind w:left="1800" w:hanging="720"/>
      </w:pPr>
      <w:rPr>
        <w:rFonts w:hint="default"/>
      </w:rPr>
    </w:lvl>
    <w:lvl w:ilvl="1" w:tplc="D5243FF2" w:tentative="1">
      <w:start w:val="1"/>
      <w:numFmt w:val="lowerLetter"/>
      <w:lvlText w:val="%2."/>
      <w:lvlJc w:val="left"/>
      <w:pPr>
        <w:ind w:left="2160" w:hanging="360"/>
      </w:pPr>
    </w:lvl>
    <w:lvl w:ilvl="2" w:tplc="967A7250" w:tentative="1">
      <w:start w:val="1"/>
      <w:numFmt w:val="lowerRoman"/>
      <w:lvlText w:val="%3."/>
      <w:lvlJc w:val="right"/>
      <w:pPr>
        <w:ind w:left="2880" w:hanging="180"/>
      </w:pPr>
    </w:lvl>
    <w:lvl w:ilvl="3" w:tplc="07D2484A" w:tentative="1">
      <w:start w:val="1"/>
      <w:numFmt w:val="decimal"/>
      <w:lvlText w:val="%4."/>
      <w:lvlJc w:val="left"/>
      <w:pPr>
        <w:ind w:left="3600" w:hanging="360"/>
      </w:pPr>
    </w:lvl>
    <w:lvl w:ilvl="4" w:tplc="B74EDFD8" w:tentative="1">
      <w:start w:val="1"/>
      <w:numFmt w:val="lowerLetter"/>
      <w:lvlText w:val="%5."/>
      <w:lvlJc w:val="left"/>
      <w:pPr>
        <w:ind w:left="4320" w:hanging="360"/>
      </w:pPr>
    </w:lvl>
    <w:lvl w:ilvl="5" w:tplc="04823CF4" w:tentative="1">
      <w:start w:val="1"/>
      <w:numFmt w:val="lowerRoman"/>
      <w:lvlText w:val="%6."/>
      <w:lvlJc w:val="right"/>
      <w:pPr>
        <w:ind w:left="5040" w:hanging="180"/>
      </w:pPr>
    </w:lvl>
    <w:lvl w:ilvl="6" w:tplc="ED14CE8A" w:tentative="1">
      <w:start w:val="1"/>
      <w:numFmt w:val="decimal"/>
      <w:lvlText w:val="%7."/>
      <w:lvlJc w:val="left"/>
      <w:pPr>
        <w:ind w:left="5760" w:hanging="360"/>
      </w:pPr>
    </w:lvl>
    <w:lvl w:ilvl="7" w:tplc="1AF0CFDE" w:tentative="1">
      <w:start w:val="1"/>
      <w:numFmt w:val="lowerLetter"/>
      <w:lvlText w:val="%8."/>
      <w:lvlJc w:val="left"/>
      <w:pPr>
        <w:ind w:left="6480" w:hanging="360"/>
      </w:pPr>
    </w:lvl>
    <w:lvl w:ilvl="8" w:tplc="05F87F04" w:tentative="1">
      <w:start w:val="1"/>
      <w:numFmt w:val="lowerRoman"/>
      <w:lvlText w:val="%9."/>
      <w:lvlJc w:val="right"/>
      <w:pPr>
        <w:ind w:left="7200" w:hanging="180"/>
      </w:pPr>
    </w:lvl>
  </w:abstractNum>
  <w:abstractNum w:abstractNumId="10" w15:restartNumberingAfterBreak="0">
    <w:nsid w:val="58B85112"/>
    <w:multiLevelType w:val="hybridMultilevel"/>
    <w:tmpl w:val="37B0CB7C"/>
    <w:lvl w:ilvl="0" w:tplc="9DF8BB84">
      <w:start w:val="1"/>
      <w:numFmt w:val="decimal"/>
      <w:lvlText w:val="%1."/>
      <w:lvlJc w:val="left"/>
      <w:pPr>
        <w:ind w:left="720" w:hanging="360"/>
      </w:pPr>
      <w:rPr>
        <w:rFonts w:hint="default"/>
      </w:rPr>
    </w:lvl>
    <w:lvl w:ilvl="1" w:tplc="6E6A7940" w:tentative="1">
      <w:start w:val="1"/>
      <w:numFmt w:val="lowerLetter"/>
      <w:lvlText w:val="%2."/>
      <w:lvlJc w:val="left"/>
      <w:pPr>
        <w:ind w:left="1440" w:hanging="360"/>
      </w:pPr>
    </w:lvl>
    <w:lvl w:ilvl="2" w:tplc="26BA1EA6" w:tentative="1">
      <w:start w:val="1"/>
      <w:numFmt w:val="lowerRoman"/>
      <w:lvlText w:val="%3."/>
      <w:lvlJc w:val="right"/>
      <w:pPr>
        <w:ind w:left="2160" w:hanging="180"/>
      </w:pPr>
    </w:lvl>
    <w:lvl w:ilvl="3" w:tplc="2862C0EC" w:tentative="1">
      <w:start w:val="1"/>
      <w:numFmt w:val="decimal"/>
      <w:lvlText w:val="%4."/>
      <w:lvlJc w:val="left"/>
      <w:pPr>
        <w:ind w:left="2880" w:hanging="360"/>
      </w:pPr>
    </w:lvl>
    <w:lvl w:ilvl="4" w:tplc="D92CF47E" w:tentative="1">
      <w:start w:val="1"/>
      <w:numFmt w:val="lowerLetter"/>
      <w:lvlText w:val="%5."/>
      <w:lvlJc w:val="left"/>
      <w:pPr>
        <w:ind w:left="3600" w:hanging="360"/>
      </w:pPr>
    </w:lvl>
    <w:lvl w:ilvl="5" w:tplc="363277E0" w:tentative="1">
      <w:start w:val="1"/>
      <w:numFmt w:val="lowerRoman"/>
      <w:lvlText w:val="%6."/>
      <w:lvlJc w:val="right"/>
      <w:pPr>
        <w:ind w:left="4320" w:hanging="180"/>
      </w:pPr>
    </w:lvl>
    <w:lvl w:ilvl="6" w:tplc="4454B58C" w:tentative="1">
      <w:start w:val="1"/>
      <w:numFmt w:val="decimal"/>
      <w:lvlText w:val="%7."/>
      <w:lvlJc w:val="left"/>
      <w:pPr>
        <w:ind w:left="5040" w:hanging="360"/>
      </w:pPr>
    </w:lvl>
    <w:lvl w:ilvl="7" w:tplc="48DA1F8A" w:tentative="1">
      <w:start w:val="1"/>
      <w:numFmt w:val="lowerLetter"/>
      <w:lvlText w:val="%8."/>
      <w:lvlJc w:val="left"/>
      <w:pPr>
        <w:ind w:left="5760" w:hanging="360"/>
      </w:pPr>
    </w:lvl>
    <w:lvl w:ilvl="8" w:tplc="4B1A9F62" w:tentative="1">
      <w:start w:val="1"/>
      <w:numFmt w:val="lowerRoman"/>
      <w:lvlText w:val="%9."/>
      <w:lvlJc w:val="right"/>
      <w:pPr>
        <w:ind w:left="6480" w:hanging="180"/>
      </w:pPr>
    </w:lvl>
  </w:abstractNum>
  <w:abstractNum w:abstractNumId="11" w15:restartNumberingAfterBreak="0">
    <w:nsid w:val="5BFD3C71"/>
    <w:multiLevelType w:val="hybridMultilevel"/>
    <w:tmpl w:val="6C186594"/>
    <w:lvl w:ilvl="0" w:tplc="B7FE36A6">
      <w:start w:val="1"/>
      <w:numFmt w:val="decimal"/>
      <w:lvlText w:val="[%1]"/>
      <w:lvlJc w:val="left"/>
      <w:pPr>
        <w:ind w:left="720" w:hanging="360"/>
      </w:pPr>
      <w:rPr>
        <w:rFonts w:ascii="Times New Roman" w:hAnsi="Times New Roman" w:cs="Times New Roman" w:hint="default"/>
        <w:sz w:val="24"/>
        <w:szCs w:val="24"/>
      </w:rPr>
    </w:lvl>
    <w:lvl w:ilvl="1" w:tplc="FCA8714C">
      <w:start w:val="1"/>
      <w:numFmt w:val="lowerLetter"/>
      <w:lvlText w:val="%2."/>
      <w:lvlJc w:val="left"/>
      <w:pPr>
        <w:ind w:left="1440" w:hanging="360"/>
      </w:pPr>
    </w:lvl>
    <w:lvl w:ilvl="2" w:tplc="146A933A" w:tentative="1">
      <w:start w:val="1"/>
      <w:numFmt w:val="lowerRoman"/>
      <w:lvlText w:val="%3."/>
      <w:lvlJc w:val="right"/>
      <w:pPr>
        <w:ind w:left="2160" w:hanging="180"/>
      </w:pPr>
    </w:lvl>
    <w:lvl w:ilvl="3" w:tplc="BE04120E" w:tentative="1">
      <w:start w:val="1"/>
      <w:numFmt w:val="decimal"/>
      <w:lvlText w:val="%4."/>
      <w:lvlJc w:val="left"/>
      <w:pPr>
        <w:ind w:left="2880" w:hanging="360"/>
      </w:pPr>
    </w:lvl>
    <w:lvl w:ilvl="4" w:tplc="E4EA70BE" w:tentative="1">
      <w:start w:val="1"/>
      <w:numFmt w:val="lowerLetter"/>
      <w:lvlText w:val="%5."/>
      <w:lvlJc w:val="left"/>
      <w:pPr>
        <w:ind w:left="3600" w:hanging="360"/>
      </w:pPr>
    </w:lvl>
    <w:lvl w:ilvl="5" w:tplc="A95812BC" w:tentative="1">
      <w:start w:val="1"/>
      <w:numFmt w:val="lowerRoman"/>
      <w:lvlText w:val="%6."/>
      <w:lvlJc w:val="right"/>
      <w:pPr>
        <w:ind w:left="4320" w:hanging="180"/>
      </w:pPr>
    </w:lvl>
    <w:lvl w:ilvl="6" w:tplc="163AF7B8" w:tentative="1">
      <w:start w:val="1"/>
      <w:numFmt w:val="decimal"/>
      <w:lvlText w:val="%7."/>
      <w:lvlJc w:val="left"/>
      <w:pPr>
        <w:ind w:left="5040" w:hanging="360"/>
      </w:pPr>
    </w:lvl>
    <w:lvl w:ilvl="7" w:tplc="F474AB04" w:tentative="1">
      <w:start w:val="1"/>
      <w:numFmt w:val="lowerLetter"/>
      <w:lvlText w:val="%8."/>
      <w:lvlJc w:val="left"/>
      <w:pPr>
        <w:ind w:left="5760" w:hanging="360"/>
      </w:pPr>
    </w:lvl>
    <w:lvl w:ilvl="8" w:tplc="40149368" w:tentative="1">
      <w:start w:val="1"/>
      <w:numFmt w:val="lowerRoman"/>
      <w:lvlText w:val="%9."/>
      <w:lvlJc w:val="right"/>
      <w:pPr>
        <w:ind w:left="6480" w:hanging="180"/>
      </w:pPr>
    </w:lvl>
  </w:abstractNum>
  <w:abstractNum w:abstractNumId="12" w15:restartNumberingAfterBreak="0">
    <w:nsid w:val="5DCC1D28"/>
    <w:multiLevelType w:val="hybridMultilevel"/>
    <w:tmpl w:val="A822BD0E"/>
    <w:lvl w:ilvl="0" w:tplc="CA329006">
      <w:start w:val="1"/>
      <w:numFmt w:val="decimal"/>
      <w:lvlText w:val="%1."/>
      <w:lvlJc w:val="left"/>
      <w:pPr>
        <w:ind w:left="720" w:hanging="360"/>
      </w:pPr>
      <w:rPr>
        <w:rFonts w:hint="default"/>
      </w:rPr>
    </w:lvl>
    <w:lvl w:ilvl="1" w:tplc="D240A1F8" w:tentative="1">
      <w:start w:val="1"/>
      <w:numFmt w:val="lowerLetter"/>
      <w:lvlText w:val="%2."/>
      <w:lvlJc w:val="left"/>
      <w:pPr>
        <w:ind w:left="1440" w:hanging="360"/>
      </w:pPr>
    </w:lvl>
    <w:lvl w:ilvl="2" w:tplc="2E0838AA" w:tentative="1">
      <w:start w:val="1"/>
      <w:numFmt w:val="lowerRoman"/>
      <w:lvlText w:val="%3."/>
      <w:lvlJc w:val="right"/>
      <w:pPr>
        <w:ind w:left="2160" w:hanging="180"/>
      </w:pPr>
    </w:lvl>
    <w:lvl w:ilvl="3" w:tplc="61021170" w:tentative="1">
      <w:start w:val="1"/>
      <w:numFmt w:val="decimal"/>
      <w:lvlText w:val="%4."/>
      <w:lvlJc w:val="left"/>
      <w:pPr>
        <w:ind w:left="2880" w:hanging="360"/>
      </w:pPr>
    </w:lvl>
    <w:lvl w:ilvl="4" w:tplc="3AB486F0" w:tentative="1">
      <w:start w:val="1"/>
      <w:numFmt w:val="lowerLetter"/>
      <w:lvlText w:val="%5."/>
      <w:lvlJc w:val="left"/>
      <w:pPr>
        <w:ind w:left="3600" w:hanging="360"/>
      </w:pPr>
    </w:lvl>
    <w:lvl w:ilvl="5" w:tplc="0B481530" w:tentative="1">
      <w:start w:val="1"/>
      <w:numFmt w:val="lowerRoman"/>
      <w:lvlText w:val="%6."/>
      <w:lvlJc w:val="right"/>
      <w:pPr>
        <w:ind w:left="4320" w:hanging="180"/>
      </w:pPr>
    </w:lvl>
    <w:lvl w:ilvl="6" w:tplc="350EBF90" w:tentative="1">
      <w:start w:val="1"/>
      <w:numFmt w:val="decimal"/>
      <w:lvlText w:val="%7."/>
      <w:lvlJc w:val="left"/>
      <w:pPr>
        <w:ind w:left="5040" w:hanging="360"/>
      </w:pPr>
    </w:lvl>
    <w:lvl w:ilvl="7" w:tplc="6CC2EE3A" w:tentative="1">
      <w:start w:val="1"/>
      <w:numFmt w:val="lowerLetter"/>
      <w:lvlText w:val="%8."/>
      <w:lvlJc w:val="left"/>
      <w:pPr>
        <w:ind w:left="5760" w:hanging="360"/>
      </w:pPr>
    </w:lvl>
    <w:lvl w:ilvl="8" w:tplc="D92634E8" w:tentative="1">
      <w:start w:val="1"/>
      <w:numFmt w:val="lowerRoman"/>
      <w:lvlText w:val="%9."/>
      <w:lvlJc w:val="right"/>
      <w:pPr>
        <w:ind w:left="6480" w:hanging="180"/>
      </w:pPr>
    </w:lvl>
  </w:abstractNum>
  <w:abstractNum w:abstractNumId="13" w15:restartNumberingAfterBreak="0">
    <w:nsid w:val="6C3F0E4B"/>
    <w:multiLevelType w:val="hybridMultilevel"/>
    <w:tmpl w:val="F76468D6"/>
    <w:lvl w:ilvl="0" w:tplc="2A2E6B5A">
      <w:start w:val="1"/>
      <w:numFmt w:val="lowerRoman"/>
      <w:lvlText w:val="(%1)"/>
      <w:lvlJc w:val="left"/>
      <w:pPr>
        <w:ind w:left="1440" w:hanging="360"/>
      </w:pPr>
      <w:rPr>
        <w:rFonts w:hint="default"/>
      </w:rPr>
    </w:lvl>
    <w:lvl w:ilvl="1" w:tplc="D1EA74CA">
      <w:start w:val="1"/>
      <w:numFmt w:val="lowerLetter"/>
      <w:lvlText w:val="%2."/>
      <w:lvlJc w:val="left"/>
      <w:pPr>
        <w:ind w:left="2160" w:hanging="360"/>
      </w:pPr>
    </w:lvl>
    <w:lvl w:ilvl="2" w:tplc="02640904" w:tentative="1">
      <w:start w:val="1"/>
      <w:numFmt w:val="lowerRoman"/>
      <w:lvlText w:val="%3."/>
      <w:lvlJc w:val="right"/>
      <w:pPr>
        <w:ind w:left="2880" w:hanging="180"/>
      </w:pPr>
    </w:lvl>
    <w:lvl w:ilvl="3" w:tplc="60D079B4" w:tentative="1">
      <w:start w:val="1"/>
      <w:numFmt w:val="decimal"/>
      <w:lvlText w:val="%4."/>
      <w:lvlJc w:val="left"/>
      <w:pPr>
        <w:ind w:left="3600" w:hanging="360"/>
      </w:pPr>
    </w:lvl>
    <w:lvl w:ilvl="4" w:tplc="644E73A4" w:tentative="1">
      <w:start w:val="1"/>
      <w:numFmt w:val="lowerLetter"/>
      <w:lvlText w:val="%5."/>
      <w:lvlJc w:val="left"/>
      <w:pPr>
        <w:ind w:left="4320" w:hanging="360"/>
      </w:pPr>
    </w:lvl>
    <w:lvl w:ilvl="5" w:tplc="D0A024D8" w:tentative="1">
      <w:start w:val="1"/>
      <w:numFmt w:val="lowerRoman"/>
      <w:lvlText w:val="%6."/>
      <w:lvlJc w:val="right"/>
      <w:pPr>
        <w:ind w:left="5040" w:hanging="180"/>
      </w:pPr>
    </w:lvl>
    <w:lvl w:ilvl="6" w:tplc="FB3E1228" w:tentative="1">
      <w:start w:val="1"/>
      <w:numFmt w:val="decimal"/>
      <w:lvlText w:val="%7."/>
      <w:lvlJc w:val="left"/>
      <w:pPr>
        <w:ind w:left="5760" w:hanging="360"/>
      </w:pPr>
    </w:lvl>
    <w:lvl w:ilvl="7" w:tplc="F18E849C" w:tentative="1">
      <w:start w:val="1"/>
      <w:numFmt w:val="lowerLetter"/>
      <w:lvlText w:val="%8."/>
      <w:lvlJc w:val="left"/>
      <w:pPr>
        <w:ind w:left="6480" w:hanging="360"/>
      </w:pPr>
    </w:lvl>
    <w:lvl w:ilvl="8" w:tplc="F1003A76" w:tentative="1">
      <w:start w:val="1"/>
      <w:numFmt w:val="lowerRoman"/>
      <w:lvlText w:val="%9."/>
      <w:lvlJc w:val="right"/>
      <w:pPr>
        <w:ind w:left="7200" w:hanging="180"/>
      </w:pPr>
    </w:lvl>
  </w:abstractNum>
  <w:abstractNum w:abstractNumId="14" w15:restartNumberingAfterBreak="0">
    <w:nsid w:val="6F4B71B8"/>
    <w:multiLevelType w:val="hybridMultilevel"/>
    <w:tmpl w:val="73F60CA6"/>
    <w:lvl w:ilvl="0" w:tplc="BEE03014">
      <w:start w:val="1"/>
      <w:numFmt w:val="lowerRoman"/>
      <w:lvlText w:val="(%1)"/>
      <w:lvlJc w:val="left"/>
      <w:pPr>
        <w:ind w:left="1080" w:hanging="720"/>
      </w:pPr>
      <w:rPr>
        <w:rFonts w:hint="default"/>
      </w:rPr>
    </w:lvl>
    <w:lvl w:ilvl="1" w:tplc="D6761D72" w:tentative="1">
      <w:start w:val="1"/>
      <w:numFmt w:val="lowerLetter"/>
      <w:lvlText w:val="%2."/>
      <w:lvlJc w:val="left"/>
      <w:pPr>
        <w:ind w:left="1440" w:hanging="360"/>
      </w:pPr>
    </w:lvl>
    <w:lvl w:ilvl="2" w:tplc="0A746800" w:tentative="1">
      <w:start w:val="1"/>
      <w:numFmt w:val="lowerRoman"/>
      <w:lvlText w:val="%3."/>
      <w:lvlJc w:val="right"/>
      <w:pPr>
        <w:ind w:left="2160" w:hanging="180"/>
      </w:pPr>
    </w:lvl>
    <w:lvl w:ilvl="3" w:tplc="3C60BFAE" w:tentative="1">
      <w:start w:val="1"/>
      <w:numFmt w:val="decimal"/>
      <w:lvlText w:val="%4."/>
      <w:lvlJc w:val="left"/>
      <w:pPr>
        <w:ind w:left="2880" w:hanging="360"/>
      </w:pPr>
    </w:lvl>
    <w:lvl w:ilvl="4" w:tplc="F2680AB0" w:tentative="1">
      <w:start w:val="1"/>
      <w:numFmt w:val="lowerLetter"/>
      <w:lvlText w:val="%5."/>
      <w:lvlJc w:val="left"/>
      <w:pPr>
        <w:ind w:left="3600" w:hanging="360"/>
      </w:pPr>
    </w:lvl>
    <w:lvl w:ilvl="5" w:tplc="3DCE5EE4" w:tentative="1">
      <w:start w:val="1"/>
      <w:numFmt w:val="lowerRoman"/>
      <w:lvlText w:val="%6."/>
      <w:lvlJc w:val="right"/>
      <w:pPr>
        <w:ind w:left="4320" w:hanging="180"/>
      </w:pPr>
    </w:lvl>
    <w:lvl w:ilvl="6" w:tplc="B3F43F08" w:tentative="1">
      <w:start w:val="1"/>
      <w:numFmt w:val="decimal"/>
      <w:lvlText w:val="%7."/>
      <w:lvlJc w:val="left"/>
      <w:pPr>
        <w:ind w:left="5040" w:hanging="360"/>
      </w:pPr>
    </w:lvl>
    <w:lvl w:ilvl="7" w:tplc="6AF252FE" w:tentative="1">
      <w:start w:val="1"/>
      <w:numFmt w:val="lowerLetter"/>
      <w:lvlText w:val="%8."/>
      <w:lvlJc w:val="left"/>
      <w:pPr>
        <w:ind w:left="5760" w:hanging="360"/>
      </w:pPr>
    </w:lvl>
    <w:lvl w:ilvl="8" w:tplc="47363EF4" w:tentative="1">
      <w:start w:val="1"/>
      <w:numFmt w:val="lowerRoman"/>
      <w:lvlText w:val="%9."/>
      <w:lvlJc w:val="right"/>
      <w:pPr>
        <w:ind w:left="6480" w:hanging="180"/>
      </w:pPr>
    </w:lvl>
  </w:abstractNum>
  <w:abstractNum w:abstractNumId="15" w15:restartNumberingAfterBreak="0">
    <w:nsid w:val="72CD0164"/>
    <w:multiLevelType w:val="hybridMultilevel"/>
    <w:tmpl w:val="DD689A80"/>
    <w:lvl w:ilvl="0" w:tplc="2EBA0754">
      <w:start w:val="1"/>
      <w:numFmt w:val="lowerRoman"/>
      <w:lvlText w:val="(%1)"/>
      <w:lvlJc w:val="left"/>
      <w:pPr>
        <w:ind w:left="1800" w:hanging="720"/>
      </w:pPr>
      <w:rPr>
        <w:rFonts w:hint="default"/>
      </w:rPr>
    </w:lvl>
    <w:lvl w:ilvl="1" w:tplc="8410CFCA" w:tentative="1">
      <w:start w:val="1"/>
      <w:numFmt w:val="lowerLetter"/>
      <w:lvlText w:val="%2."/>
      <w:lvlJc w:val="left"/>
      <w:pPr>
        <w:ind w:left="2160" w:hanging="360"/>
      </w:pPr>
    </w:lvl>
    <w:lvl w:ilvl="2" w:tplc="124C3C0A" w:tentative="1">
      <w:start w:val="1"/>
      <w:numFmt w:val="lowerRoman"/>
      <w:lvlText w:val="%3."/>
      <w:lvlJc w:val="right"/>
      <w:pPr>
        <w:ind w:left="2880" w:hanging="180"/>
      </w:pPr>
    </w:lvl>
    <w:lvl w:ilvl="3" w:tplc="C4CEC408" w:tentative="1">
      <w:start w:val="1"/>
      <w:numFmt w:val="decimal"/>
      <w:lvlText w:val="%4."/>
      <w:lvlJc w:val="left"/>
      <w:pPr>
        <w:ind w:left="3600" w:hanging="360"/>
      </w:pPr>
    </w:lvl>
    <w:lvl w:ilvl="4" w:tplc="ED7AE5B2" w:tentative="1">
      <w:start w:val="1"/>
      <w:numFmt w:val="lowerLetter"/>
      <w:lvlText w:val="%5."/>
      <w:lvlJc w:val="left"/>
      <w:pPr>
        <w:ind w:left="4320" w:hanging="360"/>
      </w:pPr>
    </w:lvl>
    <w:lvl w:ilvl="5" w:tplc="981E1E00" w:tentative="1">
      <w:start w:val="1"/>
      <w:numFmt w:val="lowerRoman"/>
      <w:lvlText w:val="%6."/>
      <w:lvlJc w:val="right"/>
      <w:pPr>
        <w:ind w:left="5040" w:hanging="180"/>
      </w:pPr>
    </w:lvl>
    <w:lvl w:ilvl="6" w:tplc="4FD29B70" w:tentative="1">
      <w:start w:val="1"/>
      <w:numFmt w:val="decimal"/>
      <w:lvlText w:val="%7."/>
      <w:lvlJc w:val="left"/>
      <w:pPr>
        <w:ind w:left="5760" w:hanging="360"/>
      </w:pPr>
    </w:lvl>
    <w:lvl w:ilvl="7" w:tplc="C7FEEEDA" w:tentative="1">
      <w:start w:val="1"/>
      <w:numFmt w:val="lowerLetter"/>
      <w:lvlText w:val="%8."/>
      <w:lvlJc w:val="left"/>
      <w:pPr>
        <w:ind w:left="6480" w:hanging="360"/>
      </w:pPr>
    </w:lvl>
    <w:lvl w:ilvl="8" w:tplc="D3481D62" w:tentative="1">
      <w:start w:val="1"/>
      <w:numFmt w:val="lowerRoman"/>
      <w:lvlText w:val="%9."/>
      <w:lvlJc w:val="right"/>
      <w:pPr>
        <w:ind w:left="7200" w:hanging="180"/>
      </w:pPr>
    </w:lvl>
  </w:abstractNum>
  <w:abstractNum w:abstractNumId="16" w15:restartNumberingAfterBreak="0">
    <w:nsid w:val="76E62662"/>
    <w:multiLevelType w:val="hybridMultilevel"/>
    <w:tmpl w:val="49EE84C8"/>
    <w:lvl w:ilvl="0" w:tplc="F34E9DEA">
      <w:start w:val="1"/>
      <w:numFmt w:val="decimal"/>
      <w:lvlText w:val="[%1]"/>
      <w:lvlJc w:val="left"/>
      <w:pPr>
        <w:ind w:left="720" w:hanging="360"/>
      </w:pPr>
      <w:rPr>
        <w:rFonts w:hint="default"/>
      </w:rPr>
    </w:lvl>
    <w:lvl w:ilvl="1" w:tplc="8B4AFC1A">
      <w:start w:val="1"/>
      <w:numFmt w:val="lowerLetter"/>
      <w:lvlText w:val="%2."/>
      <w:lvlJc w:val="left"/>
      <w:pPr>
        <w:ind w:left="1440" w:hanging="360"/>
      </w:pPr>
    </w:lvl>
    <w:lvl w:ilvl="2" w:tplc="FD24167C" w:tentative="1">
      <w:start w:val="1"/>
      <w:numFmt w:val="lowerRoman"/>
      <w:lvlText w:val="%3."/>
      <w:lvlJc w:val="right"/>
      <w:pPr>
        <w:ind w:left="2160" w:hanging="180"/>
      </w:pPr>
    </w:lvl>
    <w:lvl w:ilvl="3" w:tplc="1B0602D6" w:tentative="1">
      <w:start w:val="1"/>
      <w:numFmt w:val="decimal"/>
      <w:lvlText w:val="%4."/>
      <w:lvlJc w:val="left"/>
      <w:pPr>
        <w:ind w:left="2880" w:hanging="360"/>
      </w:pPr>
    </w:lvl>
    <w:lvl w:ilvl="4" w:tplc="20B0561C" w:tentative="1">
      <w:start w:val="1"/>
      <w:numFmt w:val="lowerLetter"/>
      <w:lvlText w:val="%5."/>
      <w:lvlJc w:val="left"/>
      <w:pPr>
        <w:ind w:left="3600" w:hanging="360"/>
      </w:pPr>
    </w:lvl>
    <w:lvl w:ilvl="5" w:tplc="FF669A5E" w:tentative="1">
      <w:start w:val="1"/>
      <w:numFmt w:val="lowerRoman"/>
      <w:lvlText w:val="%6."/>
      <w:lvlJc w:val="right"/>
      <w:pPr>
        <w:ind w:left="4320" w:hanging="180"/>
      </w:pPr>
    </w:lvl>
    <w:lvl w:ilvl="6" w:tplc="A33E2228" w:tentative="1">
      <w:start w:val="1"/>
      <w:numFmt w:val="decimal"/>
      <w:lvlText w:val="%7."/>
      <w:lvlJc w:val="left"/>
      <w:pPr>
        <w:ind w:left="5040" w:hanging="360"/>
      </w:pPr>
    </w:lvl>
    <w:lvl w:ilvl="7" w:tplc="B6E61176" w:tentative="1">
      <w:start w:val="1"/>
      <w:numFmt w:val="lowerLetter"/>
      <w:lvlText w:val="%8."/>
      <w:lvlJc w:val="left"/>
      <w:pPr>
        <w:ind w:left="5760" w:hanging="360"/>
      </w:pPr>
    </w:lvl>
    <w:lvl w:ilvl="8" w:tplc="261ED0F8" w:tentative="1">
      <w:start w:val="1"/>
      <w:numFmt w:val="lowerRoman"/>
      <w:lvlText w:val="%9."/>
      <w:lvlJc w:val="right"/>
      <w:pPr>
        <w:ind w:left="6480" w:hanging="180"/>
      </w:pPr>
    </w:lvl>
  </w:abstractNum>
  <w:abstractNum w:abstractNumId="17" w15:restartNumberingAfterBreak="0">
    <w:nsid w:val="789130DB"/>
    <w:multiLevelType w:val="hybridMultilevel"/>
    <w:tmpl w:val="52340610"/>
    <w:lvl w:ilvl="0" w:tplc="07F481D0">
      <w:start w:val="1"/>
      <w:numFmt w:val="lowerLetter"/>
      <w:lvlText w:val="(%1)"/>
      <w:lvlJc w:val="left"/>
      <w:pPr>
        <w:ind w:left="1095" w:hanging="360"/>
      </w:pPr>
      <w:rPr>
        <w:rFonts w:hint="default"/>
      </w:rPr>
    </w:lvl>
    <w:lvl w:ilvl="1" w:tplc="73C8552C" w:tentative="1">
      <w:start w:val="1"/>
      <w:numFmt w:val="lowerLetter"/>
      <w:lvlText w:val="%2."/>
      <w:lvlJc w:val="left"/>
      <w:pPr>
        <w:ind w:left="1815" w:hanging="360"/>
      </w:pPr>
    </w:lvl>
    <w:lvl w:ilvl="2" w:tplc="CFA2F6E6" w:tentative="1">
      <w:start w:val="1"/>
      <w:numFmt w:val="lowerRoman"/>
      <w:lvlText w:val="%3."/>
      <w:lvlJc w:val="right"/>
      <w:pPr>
        <w:ind w:left="2535" w:hanging="180"/>
      </w:pPr>
    </w:lvl>
    <w:lvl w:ilvl="3" w:tplc="6D1C5072" w:tentative="1">
      <w:start w:val="1"/>
      <w:numFmt w:val="decimal"/>
      <w:lvlText w:val="%4."/>
      <w:lvlJc w:val="left"/>
      <w:pPr>
        <w:ind w:left="3255" w:hanging="360"/>
      </w:pPr>
    </w:lvl>
    <w:lvl w:ilvl="4" w:tplc="BCACA3EE" w:tentative="1">
      <w:start w:val="1"/>
      <w:numFmt w:val="lowerLetter"/>
      <w:lvlText w:val="%5."/>
      <w:lvlJc w:val="left"/>
      <w:pPr>
        <w:ind w:left="3975" w:hanging="360"/>
      </w:pPr>
    </w:lvl>
    <w:lvl w:ilvl="5" w:tplc="4DAAE6E2" w:tentative="1">
      <w:start w:val="1"/>
      <w:numFmt w:val="lowerRoman"/>
      <w:lvlText w:val="%6."/>
      <w:lvlJc w:val="right"/>
      <w:pPr>
        <w:ind w:left="4695" w:hanging="180"/>
      </w:pPr>
    </w:lvl>
    <w:lvl w:ilvl="6" w:tplc="F4AACD24" w:tentative="1">
      <w:start w:val="1"/>
      <w:numFmt w:val="decimal"/>
      <w:lvlText w:val="%7."/>
      <w:lvlJc w:val="left"/>
      <w:pPr>
        <w:ind w:left="5415" w:hanging="360"/>
      </w:pPr>
    </w:lvl>
    <w:lvl w:ilvl="7" w:tplc="6AD4E1CE" w:tentative="1">
      <w:start w:val="1"/>
      <w:numFmt w:val="lowerLetter"/>
      <w:lvlText w:val="%8."/>
      <w:lvlJc w:val="left"/>
      <w:pPr>
        <w:ind w:left="6135" w:hanging="360"/>
      </w:pPr>
    </w:lvl>
    <w:lvl w:ilvl="8" w:tplc="5E9C0552" w:tentative="1">
      <w:start w:val="1"/>
      <w:numFmt w:val="lowerRoman"/>
      <w:lvlText w:val="%9."/>
      <w:lvlJc w:val="right"/>
      <w:pPr>
        <w:ind w:left="6855" w:hanging="180"/>
      </w:pPr>
    </w:lvl>
  </w:abstractNum>
  <w:abstractNum w:abstractNumId="18"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4241B6"/>
    <w:multiLevelType w:val="hybridMultilevel"/>
    <w:tmpl w:val="1A883F9E"/>
    <w:lvl w:ilvl="0" w:tplc="8C2C146A">
      <w:start w:val="1"/>
      <w:numFmt w:val="decimal"/>
      <w:lvlText w:val="%1."/>
      <w:lvlJc w:val="left"/>
      <w:pPr>
        <w:ind w:left="720" w:hanging="360"/>
      </w:pPr>
      <w:rPr>
        <w:rFonts w:hint="default"/>
      </w:rPr>
    </w:lvl>
    <w:lvl w:ilvl="1" w:tplc="A5A67E32" w:tentative="1">
      <w:start w:val="1"/>
      <w:numFmt w:val="lowerLetter"/>
      <w:lvlText w:val="%2."/>
      <w:lvlJc w:val="left"/>
      <w:pPr>
        <w:ind w:left="1440" w:hanging="360"/>
      </w:pPr>
    </w:lvl>
    <w:lvl w:ilvl="2" w:tplc="CF72D00C" w:tentative="1">
      <w:start w:val="1"/>
      <w:numFmt w:val="lowerRoman"/>
      <w:lvlText w:val="%3."/>
      <w:lvlJc w:val="right"/>
      <w:pPr>
        <w:ind w:left="2160" w:hanging="180"/>
      </w:pPr>
    </w:lvl>
    <w:lvl w:ilvl="3" w:tplc="05ACECF4" w:tentative="1">
      <w:start w:val="1"/>
      <w:numFmt w:val="decimal"/>
      <w:lvlText w:val="%4."/>
      <w:lvlJc w:val="left"/>
      <w:pPr>
        <w:ind w:left="2880" w:hanging="360"/>
      </w:pPr>
    </w:lvl>
    <w:lvl w:ilvl="4" w:tplc="01A69AAA" w:tentative="1">
      <w:start w:val="1"/>
      <w:numFmt w:val="lowerLetter"/>
      <w:lvlText w:val="%5."/>
      <w:lvlJc w:val="left"/>
      <w:pPr>
        <w:ind w:left="3600" w:hanging="360"/>
      </w:pPr>
    </w:lvl>
    <w:lvl w:ilvl="5" w:tplc="150E34D8" w:tentative="1">
      <w:start w:val="1"/>
      <w:numFmt w:val="lowerRoman"/>
      <w:lvlText w:val="%6."/>
      <w:lvlJc w:val="right"/>
      <w:pPr>
        <w:ind w:left="4320" w:hanging="180"/>
      </w:pPr>
    </w:lvl>
    <w:lvl w:ilvl="6" w:tplc="C0761DB2" w:tentative="1">
      <w:start w:val="1"/>
      <w:numFmt w:val="decimal"/>
      <w:lvlText w:val="%7."/>
      <w:lvlJc w:val="left"/>
      <w:pPr>
        <w:ind w:left="5040" w:hanging="360"/>
      </w:pPr>
    </w:lvl>
    <w:lvl w:ilvl="7" w:tplc="BB66D8D8" w:tentative="1">
      <w:start w:val="1"/>
      <w:numFmt w:val="lowerLetter"/>
      <w:lvlText w:val="%8."/>
      <w:lvlJc w:val="left"/>
      <w:pPr>
        <w:ind w:left="5760" w:hanging="360"/>
      </w:pPr>
    </w:lvl>
    <w:lvl w:ilvl="8" w:tplc="8A94BC6C"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7"/>
  </w:num>
  <w:num w:numId="5">
    <w:abstractNumId w:val="1"/>
  </w:num>
  <w:num w:numId="6">
    <w:abstractNumId w:val="9"/>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8"/>
  </w:num>
  <w:num w:numId="12">
    <w:abstractNumId w:val="8"/>
  </w:num>
  <w:num w:numId="13">
    <w:abstractNumId w:val="7"/>
  </w:num>
  <w:num w:numId="14">
    <w:abstractNumId w:val="15"/>
  </w:num>
  <w:num w:numId="15">
    <w:abstractNumId w:val="13"/>
  </w:num>
  <w:num w:numId="16">
    <w:abstractNumId w:val="2"/>
  </w:num>
  <w:num w:numId="17">
    <w:abstractNumId w:val="14"/>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KsFALBrMCctAAAA"/>
  </w:docVars>
  <w:rsids>
    <w:rsidRoot w:val="00716377"/>
    <w:rsid w:val="00002343"/>
    <w:rsid w:val="0000244E"/>
    <w:rsid w:val="00002702"/>
    <w:rsid w:val="0000273A"/>
    <w:rsid w:val="000032A1"/>
    <w:rsid w:val="0000342C"/>
    <w:rsid w:val="00004997"/>
    <w:rsid w:val="00004F7C"/>
    <w:rsid w:val="000055D3"/>
    <w:rsid w:val="00005C66"/>
    <w:rsid w:val="00005F8E"/>
    <w:rsid w:val="00010125"/>
    <w:rsid w:val="00010C2B"/>
    <w:rsid w:val="0001114D"/>
    <w:rsid w:val="00011E78"/>
    <w:rsid w:val="000136D1"/>
    <w:rsid w:val="000140F6"/>
    <w:rsid w:val="0001498F"/>
    <w:rsid w:val="00014C5F"/>
    <w:rsid w:val="00015032"/>
    <w:rsid w:val="00015828"/>
    <w:rsid w:val="00015AC4"/>
    <w:rsid w:val="00015AD5"/>
    <w:rsid w:val="000165FB"/>
    <w:rsid w:val="00016C40"/>
    <w:rsid w:val="000171DB"/>
    <w:rsid w:val="00017296"/>
    <w:rsid w:val="000176C9"/>
    <w:rsid w:val="00020332"/>
    <w:rsid w:val="00020FAC"/>
    <w:rsid w:val="000213B9"/>
    <w:rsid w:val="000216DE"/>
    <w:rsid w:val="000230BD"/>
    <w:rsid w:val="00023275"/>
    <w:rsid w:val="00024C59"/>
    <w:rsid w:val="00024CE4"/>
    <w:rsid w:val="00024E0F"/>
    <w:rsid w:val="00025126"/>
    <w:rsid w:val="000257A9"/>
    <w:rsid w:val="0002598B"/>
    <w:rsid w:val="000261C5"/>
    <w:rsid w:val="000317A3"/>
    <w:rsid w:val="00032C78"/>
    <w:rsid w:val="00034E27"/>
    <w:rsid w:val="00035BF5"/>
    <w:rsid w:val="00035DB2"/>
    <w:rsid w:val="000366BA"/>
    <w:rsid w:val="00036DF7"/>
    <w:rsid w:val="00037B07"/>
    <w:rsid w:val="00037CA8"/>
    <w:rsid w:val="000406C2"/>
    <w:rsid w:val="00041870"/>
    <w:rsid w:val="00041D2B"/>
    <w:rsid w:val="000422BC"/>
    <w:rsid w:val="00042461"/>
    <w:rsid w:val="000425BE"/>
    <w:rsid w:val="00043414"/>
    <w:rsid w:val="00046AC5"/>
    <w:rsid w:val="00051255"/>
    <w:rsid w:val="00051C95"/>
    <w:rsid w:val="00056B9A"/>
    <w:rsid w:val="00057735"/>
    <w:rsid w:val="00057FD0"/>
    <w:rsid w:val="00060196"/>
    <w:rsid w:val="00060B7B"/>
    <w:rsid w:val="00062130"/>
    <w:rsid w:val="00062922"/>
    <w:rsid w:val="0006447D"/>
    <w:rsid w:val="000649D6"/>
    <w:rsid w:val="00064C1D"/>
    <w:rsid w:val="00064CAD"/>
    <w:rsid w:val="00065E8F"/>
    <w:rsid w:val="000665B5"/>
    <w:rsid w:val="00070056"/>
    <w:rsid w:val="000704A4"/>
    <w:rsid w:val="00072699"/>
    <w:rsid w:val="0007288F"/>
    <w:rsid w:val="00072C0C"/>
    <w:rsid w:val="00072D8C"/>
    <w:rsid w:val="000734D0"/>
    <w:rsid w:val="00073F08"/>
    <w:rsid w:val="00074073"/>
    <w:rsid w:val="00074DF7"/>
    <w:rsid w:val="00075352"/>
    <w:rsid w:val="000769C9"/>
    <w:rsid w:val="000769DC"/>
    <w:rsid w:val="00076E83"/>
    <w:rsid w:val="0008099B"/>
    <w:rsid w:val="000809D6"/>
    <w:rsid w:val="0008149E"/>
    <w:rsid w:val="00084058"/>
    <w:rsid w:val="0008480E"/>
    <w:rsid w:val="000851D8"/>
    <w:rsid w:val="00085768"/>
    <w:rsid w:val="00085CA1"/>
    <w:rsid w:val="00090049"/>
    <w:rsid w:val="00090328"/>
    <w:rsid w:val="0009046E"/>
    <w:rsid w:val="00091185"/>
    <w:rsid w:val="00091A89"/>
    <w:rsid w:val="00092153"/>
    <w:rsid w:val="00093376"/>
    <w:rsid w:val="00094B43"/>
    <w:rsid w:val="00095537"/>
    <w:rsid w:val="00095969"/>
    <w:rsid w:val="00096DAE"/>
    <w:rsid w:val="0009779B"/>
    <w:rsid w:val="000A0E23"/>
    <w:rsid w:val="000A0FE8"/>
    <w:rsid w:val="000A2F3D"/>
    <w:rsid w:val="000A31A0"/>
    <w:rsid w:val="000A38F4"/>
    <w:rsid w:val="000A3C9A"/>
    <w:rsid w:val="000A3E11"/>
    <w:rsid w:val="000A4062"/>
    <w:rsid w:val="000A5A2F"/>
    <w:rsid w:val="000A6043"/>
    <w:rsid w:val="000A6421"/>
    <w:rsid w:val="000A7776"/>
    <w:rsid w:val="000B18AD"/>
    <w:rsid w:val="000B1AFB"/>
    <w:rsid w:val="000B1FAB"/>
    <w:rsid w:val="000B216D"/>
    <w:rsid w:val="000B2B1A"/>
    <w:rsid w:val="000B2E75"/>
    <w:rsid w:val="000B33E8"/>
    <w:rsid w:val="000B4025"/>
    <w:rsid w:val="000B40D7"/>
    <w:rsid w:val="000B58C4"/>
    <w:rsid w:val="000B5A68"/>
    <w:rsid w:val="000B5F4E"/>
    <w:rsid w:val="000B6169"/>
    <w:rsid w:val="000B6F80"/>
    <w:rsid w:val="000C02F7"/>
    <w:rsid w:val="000C0364"/>
    <w:rsid w:val="000C1968"/>
    <w:rsid w:val="000C1F46"/>
    <w:rsid w:val="000C23A9"/>
    <w:rsid w:val="000C310D"/>
    <w:rsid w:val="000C4CCB"/>
    <w:rsid w:val="000C4FFC"/>
    <w:rsid w:val="000C523F"/>
    <w:rsid w:val="000C5861"/>
    <w:rsid w:val="000C5993"/>
    <w:rsid w:val="000C63A6"/>
    <w:rsid w:val="000C64B5"/>
    <w:rsid w:val="000C6A50"/>
    <w:rsid w:val="000C7ED3"/>
    <w:rsid w:val="000D1D38"/>
    <w:rsid w:val="000D6CA0"/>
    <w:rsid w:val="000D7582"/>
    <w:rsid w:val="000D7FA9"/>
    <w:rsid w:val="000E08DE"/>
    <w:rsid w:val="000E13AC"/>
    <w:rsid w:val="000E15F4"/>
    <w:rsid w:val="000E165F"/>
    <w:rsid w:val="000E1E13"/>
    <w:rsid w:val="000E2182"/>
    <w:rsid w:val="000E28C6"/>
    <w:rsid w:val="000E2944"/>
    <w:rsid w:val="000E4E88"/>
    <w:rsid w:val="000E58FE"/>
    <w:rsid w:val="000E62AF"/>
    <w:rsid w:val="000E7A00"/>
    <w:rsid w:val="000F1891"/>
    <w:rsid w:val="000F209F"/>
    <w:rsid w:val="000F3F18"/>
    <w:rsid w:val="000F4953"/>
    <w:rsid w:val="000F65DA"/>
    <w:rsid w:val="000F6C4A"/>
    <w:rsid w:val="000F6F37"/>
    <w:rsid w:val="000F76F0"/>
    <w:rsid w:val="000F7DE4"/>
    <w:rsid w:val="000F7E3B"/>
    <w:rsid w:val="00100190"/>
    <w:rsid w:val="00101200"/>
    <w:rsid w:val="001026B2"/>
    <w:rsid w:val="00102BAC"/>
    <w:rsid w:val="00103781"/>
    <w:rsid w:val="001048E4"/>
    <w:rsid w:val="0010514A"/>
    <w:rsid w:val="0010564D"/>
    <w:rsid w:val="00105D99"/>
    <w:rsid w:val="00105E3C"/>
    <w:rsid w:val="001069B2"/>
    <w:rsid w:val="00107063"/>
    <w:rsid w:val="00111644"/>
    <w:rsid w:val="001128B5"/>
    <w:rsid w:val="00113617"/>
    <w:rsid w:val="00113853"/>
    <w:rsid w:val="00113E28"/>
    <w:rsid w:val="00113E97"/>
    <w:rsid w:val="00114967"/>
    <w:rsid w:val="00115A6E"/>
    <w:rsid w:val="001167B4"/>
    <w:rsid w:val="00117106"/>
    <w:rsid w:val="001176BA"/>
    <w:rsid w:val="0012171D"/>
    <w:rsid w:val="00122722"/>
    <w:rsid w:val="00122D3B"/>
    <w:rsid w:val="001247E6"/>
    <w:rsid w:val="00124C87"/>
    <w:rsid w:val="0012537E"/>
    <w:rsid w:val="001254F7"/>
    <w:rsid w:val="00125917"/>
    <w:rsid w:val="00125E7E"/>
    <w:rsid w:val="00126105"/>
    <w:rsid w:val="00126196"/>
    <w:rsid w:val="0012642B"/>
    <w:rsid w:val="001277ED"/>
    <w:rsid w:val="00127F08"/>
    <w:rsid w:val="00134750"/>
    <w:rsid w:val="00134ABA"/>
    <w:rsid w:val="00135882"/>
    <w:rsid w:val="001358D4"/>
    <w:rsid w:val="00135DE6"/>
    <w:rsid w:val="00136128"/>
    <w:rsid w:val="001363C9"/>
    <w:rsid w:val="0013796D"/>
    <w:rsid w:val="00140246"/>
    <w:rsid w:val="0014039F"/>
    <w:rsid w:val="00140F30"/>
    <w:rsid w:val="00141DD9"/>
    <w:rsid w:val="0014280A"/>
    <w:rsid w:val="00142B8F"/>
    <w:rsid w:val="001434C3"/>
    <w:rsid w:val="001450C5"/>
    <w:rsid w:val="001470B9"/>
    <w:rsid w:val="0014739E"/>
    <w:rsid w:val="00150BCE"/>
    <w:rsid w:val="00151027"/>
    <w:rsid w:val="001521AC"/>
    <w:rsid w:val="001525ED"/>
    <w:rsid w:val="0015280B"/>
    <w:rsid w:val="00153851"/>
    <w:rsid w:val="00153ED5"/>
    <w:rsid w:val="00155217"/>
    <w:rsid w:val="001564DC"/>
    <w:rsid w:val="001564E3"/>
    <w:rsid w:val="0015765D"/>
    <w:rsid w:val="00157C7A"/>
    <w:rsid w:val="00157E11"/>
    <w:rsid w:val="0016057B"/>
    <w:rsid w:val="0016180C"/>
    <w:rsid w:val="00161EE5"/>
    <w:rsid w:val="00162C52"/>
    <w:rsid w:val="00162C6B"/>
    <w:rsid w:val="00162CB4"/>
    <w:rsid w:val="00163B19"/>
    <w:rsid w:val="00164B19"/>
    <w:rsid w:val="00165A78"/>
    <w:rsid w:val="001664B3"/>
    <w:rsid w:val="001679BD"/>
    <w:rsid w:val="00170FC2"/>
    <w:rsid w:val="0017167F"/>
    <w:rsid w:val="00172B6E"/>
    <w:rsid w:val="00172E1D"/>
    <w:rsid w:val="00173B1C"/>
    <w:rsid w:val="00176E94"/>
    <w:rsid w:val="0017726B"/>
    <w:rsid w:val="00177800"/>
    <w:rsid w:val="00177CD8"/>
    <w:rsid w:val="00180B91"/>
    <w:rsid w:val="00181603"/>
    <w:rsid w:val="00182A8B"/>
    <w:rsid w:val="00182C88"/>
    <w:rsid w:val="0018381F"/>
    <w:rsid w:val="00183C7D"/>
    <w:rsid w:val="001840EC"/>
    <w:rsid w:val="001845DF"/>
    <w:rsid w:val="00186C60"/>
    <w:rsid w:val="00187D7E"/>
    <w:rsid w:val="00191FEC"/>
    <w:rsid w:val="0019251A"/>
    <w:rsid w:val="001927EC"/>
    <w:rsid w:val="001933F8"/>
    <w:rsid w:val="00193443"/>
    <w:rsid w:val="00193C52"/>
    <w:rsid w:val="001A090F"/>
    <w:rsid w:val="001A1045"/>
    <w:rsid w:val="001A1AF2"/>
    <w:rsid w:val="001A256F"/>
    <w:rsid w:val="001A264A"/>
    <w:rsid w:val="001A30B8"/>
    <w:rsid w:val="001A31CC"/>
    <w:rsid w:val="001A32B2"/>
    <w:rsid w:val="001A378D"/>
    <w:rsid w:val="001A49A8"/>
    <w:rsid w:val="001B0BDA"/>
    <w:rsid w:val="001B1693"/>
    <w:rsid w:val="001B27DE"/>
    <w:rsid w:val="001B5973"/>
    <w:rsid w:val="001B5C62"/>
    <w:rsid w:val="001B7DDE"/>
    <w:rsid w:val="001C15CC"/>
    <w:rsid w:val="001C1F00"/>
    <w:rsid w:val="001C1F91"/>
    <w:rsid w:val="001C2169"/>
    <w:rsid w:val="001C3257"/>
    <w:rsid w:val="001C3464"/>
    <w:rsid w:val="001C38EE"/>
    <w:rsid w:val="001C3F10"/>
    <w:rsid w:val="001C487B"/>
    <w:rsid w:val="001C6102"/>
    <w:rsid w:val="001C66BA"/>
    <w:rsid w:val="001C72C3"/>
    <w:rsid w:val="001D0288"/>
    <w:rsid w:val="001D03C3"/>
    <w:rsid w:val="001D06F6"/>
    <w:rsid w:val="001D0FB9"/>
    <w:rsid w:val="001D1466"/>
    <w:rsid w:val="001D3722"/>
    <w:rsid w:val="001D481C"/>
    <w:rsid w:val="001D5BE3"/>
    <w:rsid w:val="001D6772"/>
    <w:rsid w:val="001D7577"/>
    <w:rsid w:val="001E07A3"/>
    <w:rsid w:val="001E1BE7"/>
    <w:rsid w:val="001E39CE"/>
    <w:rsid w:val="001E3F6D"/>
    <w:rsid w:val="001E4659"/>
    <w:rsid w:val="001E4C5C"/>
    <w:rsid w:val="001E571B"/>
    <w:rsid w:val="001E6423"/>
    <w:rsid w:val="001E6E60"/>
    <w:rsid w:val="001F1C20"/>
    <w:rsid w:val="001F3062"/>
    <w:rsid w:val="001F31D0"/>
    <w:rsid w:val="001F3232"/>
    <w:rsid w:val="001F35CE"/>
    <w:rsid w:val="001F42DC"/>
    <w:rsid w:val="001F64D0"/>
    <w:rsid w:val="001F6A6D"/>
    <w:rsid w:val="001F7084"/>
    <w:rsid w:val="002010BD"/>
    <w:rsid w:val="00201ABE"/>
    <w:rsid w:val="002026A5"/>
    <w:rsid w:val="0020287E"/>
    <w:rsid w:val="00203E30"/>
    <w:rsid w:val="0020431B"/>
    <w:rsid w:val="002048F3"/>
    <w:rsid w:val="00205606"/>
    <w:rsid w:val="0020576B"/>
    <w:rsid w:val="00205BAF"/>
    <w:rsid w:val="00206991"/>
    <w:rsid w:val="00207C77"/>
    <w:rsid w:val="00212639"/>
    <w:rsid w:val="00213C6C"/>
    <w:rsid w:val="00213E73"/>
    <w:rsid w:val="002143D4"/>
    <w:rsid w:val="0021722F"/>
    <w:rsid w:val="0022184C"/>
    <w:rsid w:val="00221F9C"/>
    <w:rsid w:val="00222B40"/>
    <w:rsid w:val="00223DCA"/>
    <w:rsid w:val="00225BF2"/>
    <w:rsid w:val="0022729D"/>
    <w:rsid w:val="00227A67"/>
    <w:rsid w:val="00230304"/>
    <w:rsid w:val="002325B3"/>
    <w:rsid w:val="00232C6A"/>
    <w:rsid w:val="002330E1"/>
    <w:rsid w:val="0023401D"/>
    <w:rsid w:val="002341F3"/>
    <w:rsid w:val="0023422B"/>
    <w:rsid w:val="00234C05"/>
    <w:rsid w:val="00236A17"/>
    <w:rsid w:val="00236CBD"/>
    <w:rsid w:val="002413E7"/>
    <w:rsid w:val="00242D7E"/>
    <w:rsid w:val="0024315F"/>
    <w:rsid w:val="00243553"/>
    <w:rsid w:val="00243BCF"/>
    <w:rsid w:val="0024604F"/>
    <w:rsid w:val="00246265"/>
    <w:rsid w:val="002503AB"/>
    <w:rsid w:val="00251909"/>
    <w:rsid w:val="0025195C"/>
    <w:rsid w:val="002519AA"/>
    <w:rsid w:val="00251E93"/>
    <w:rsid w:val="00252206"/>
    <w:rsid w:val="00254995"/>
    <w:rsid w:val="0025519C"/>
    <w:rsid w:val="00255266"/>
    <w:rsid w:val="00257043"/>
    <w:rsid w:val="0025719A"/>
    <w:rsid w:val="00260A06"/>
    <w:rsid w:val="00260E5F"/>
    <w:rsid w:val="00260E95"/>
    <w:rsid w:val="00261452"/>
    <w:rsid w:val="00261A4B"/>
    <w:rsid w:val="0026203C"/>
    <w:rsid w:val="00262781"/>
    <w:rsid w:val="00263A46"/>
    <w:rsid w:val="00264144"/>
    <w:rsid w:val="0026622E"/>
    <w:rsid w:val="00266953"/>
    <w:rsid w:val="00267BFE"/>
    <w:rsid w:val="00270060"/>
    <w:rsid w:val="0027047E"/>
    <w:rsid w:val="00270532"/>
    <w:rsid w:val="002716D2"/>
    <w:rsid w:val="002718D4"/>
    <w:rsid w:val="00272086"/>
    <w:rsid w:val="00272DA7"/>
    <w:rsid w:val="00273C53"/>
    <w:rsid w:val="002745A9"/>
    <w:rsid w:val="002746FE"/>
    <w:rsid w:val="00274DFB"/>
    <w:rsid w:val="0027529F"/>
    <w:rsid w:val="00276EF5"/>
    <w:rsid w:val="00280AF4"/>
    <w:rsid w:val="00281E8E"/>
    <w:rsid w:val="00281F02"/>
    <w:rsid w:val="00282392"/>
    <w:rsid w:val="00282904"/>
    <w:rsid w:val="00282A32"/>
    <w:rsid w:val="002846CE"/>
    <w:rsid w:val="0028478A"/>
    <w:rsid w:val="00284A06"/>
    <w:rsid w:val="00284E06"/>
    <w:rsid w:val="0028519B"/>
    <w:rsid w:val="0028604B"/>
    <w:rsid w:val="00286722"/>
    <w:rsid w:val="00286CB9"/>
    <w:rsid w:val="00286CEB"/>
    <w:rsid w:val="00290127"/>
    <w:rsid w:val="00290DE5"/>
    <w:rsid w:val="0029173B"/>
    <w:rsid w:val="00292ACE"/>
    <w:rsid w:val="00292CDD"/>
    <w:rsid w:val="0029337C"/>
    <w:rsid w:val="002935C1"/>
    <w:rsid w:val="0029388F"/>
    <w:rsid w:val="00294C65"/>
    <w:rsid w:val="0029552D"/>
    <w:rsid w:val="00297A1B"/>
    <w:rsid w:val="00297A86"/>
    <w:rsid w:val="00297C0F"/>
    <w:rsid w:val="00297D48"/>
    <w:rsid w:val="002A19E7"/>
    <w:rsid w:val="002A245F"/>
    <w:rsid w:val="002A2F72"/>
    <w:rsid w:val="002A312D"/>
    <w:rsid w:val="002A3762"/>
    <w:rsid w:val="002A382D"/>
    <w:rsid w:val="002A3967"/>
    <w:rsid w:val="002A3D3A"/>
    <w:rsid w:val="002A4417"/>
    <w:rsid w:val="002A47B4"/>
    <w:rsid w:val="002A4A66"/>
    <w:rsid w:val="002A51A4"/>
    <w:rsid w:val="002A53AF"/>
    <w:rsid w:val="002A77E8"/>
    <w:rsid w:val="002A7CA9"/>
    <w:rsid w:val="002B095A"/>
    <w:rsid w:val="002B0AC4"/>
    <w:rsid w:val="002B1900"/>
    <w:rsid w:val="002B3141"/>
    <w:rsid w:val="002B324A"/>
    <w:rsid w:val="002B35C1"/>
    <w:rsid w:val="002B467F"/>
    <w:rsid w:val="002B5F54"/>
    <w:rsid w:val="002B7E0F"/>
    <w:rsid w:val="002C07CD"/>
    <w:rsid w:val="002C09A7"/>
    <w:rsid w:val="002C0BEA"/>
    <w:rsid w:val="002C117A"/>
    <w:rsid w:val="002C1708"/>
    <w:rsid w:val="002C196C"/>
    <w:rsid w:val="002C1E91"/>
    <w:rsid w:val="002C2149"/>
    <w:rsid w:val="002C2B9A"/>
    <w:rsid w:val="002C3A70"/>
    <w:rsid w:val="002C46B0"/>
    <w:rsid w:val="002C4DB8"/>
    <w:rsid w:val="002C54C6"/>
    <w:rsid w:val="002C5CE4"/>
    <w:rsid w:val="002C6618"/>
    <w:rsid w:val="002C7851"/>
    <w:rsid w:val="002D0838"/>
    <w:rsid w:val="002D1306"/>
    <w:rsid w:val="002D1539"/>
    <w:rsid w:val="002D1E90"/>
    <w:rsid w:val="002D205E"/>
    <w:rsid w:val="002D33EE"/>
    <w:rsid w:val="002D4F81"/>
    <w:rsid w:val="002D50D6"/>
    <w:rsid w:val="002D53FF"/>
    <w:rsid w:val="002D6D27"/>
    <w:rsid w:val="002D6F91"/>
    <w:rsid w:val="002D7470"/>
    <w:rsid w:val="002D7FE5"/>
    <w:rsid w:val="002E024F"/>
    <w:rsid w:val="002E080F"/>
    <w:rsid w:val="002E46AF"/>
    <w:rsid w:val="002E5635"/>
    <w:rsid w:val="002E63AB"/>
    <w:rsid w:val="002E66B7"/>
    <w:rsid w:val="002E6ABB"/>
    <w:rsid w:val="002E6BBF"/>
    <w:rsid w:val="002E7545"/>
    <w:rsid w:val="002E75F0"/>
    <w:rsid w:val="002F07DE"/>
    <w:rsid w:val="002F216F"/>
    <w:rsid w:val="002F29EF"/>
    <w:rsid w:val="002F3636"/>
    <w:rsid w:val="002F4264"/>
    <w:rsid w:val="002F4F06"/>
    <w:rsid w:val="002F5207"/>
    <w:rsid w:val="002F78B7"/>
    <w:rsid w:val="002F7CBE"/>
    <w:rsid w:val="003000A5"/>
    <w:rsid w:val="00300C0B"/>
    <w:rsid w:val="00300E24"/>
    <w:rsid w:val="0030111F"/>
    <w:rsid w:val="00301C50"/>
    <w:rsid w:val="00302755"/>
    <w:rsid w:val="0030402F"/>
    <w:rsid w:val="0030422C"/>
    <w:rsid w:val="003045B7"/>
    <w:rsid w:val="00304B84"/>
    <w:rsid w:val="00305472"/>
    <w:rsid w:val="00306C8D"/>
    <w:rsid w:val="00306E23"/>
    <w:rsid w:val="00306E49"/>
    <w:rsid w:val="00307F6E"/>
    <w:rsid w:val="00310D7F"/>
    <w:rsid w:val="00310DA1"/>
    <w:rsid w:val="0031252C"/>
    <w:rsid w:val="003129AD"/>
    <w:rsid w:val="00312D1A"/>
    <w:rsid w:val="00313347"/>
    <w:rsid w:val="00314020"/>
    <w:rsid w:val="003145ED"/>
    <w:rsid w:val="00314C4D"/>
    <w:rsid w:val="003151F4"/>
    <w:rsid w:val="00315CC5"/>
    <w:rsid w:val="00320767"/>
    <w:rsid w:val="00320913"/>
    <w:rsid w:val="00321A4D"/>
    <w:rsid w:val="00321A60"/>
    <w:rsid w:val="00321F01"/>
    <w:rsid w:val="00322FD9"/>
    <w:rsid w:val="003230D2"/>
    <w:rsid w:val="00324460"/>
    <w:rsid w:val="003248A4"/>
    <w:rsid w:val="00324F64"/>
    <w:rsid w:val="0032526F"/>
    <w:rsid w:val="00325448"/>
    <w:rsid w:val="00327152"/>
    <w:rsid w:val="00327821"/>
    <w:rsid w:val="00327B5E"/>
    <w:rsid w:val="00332650"/>
    <w:rsid w:val="00332D2F"/>
    <w:rsid w:val="00332DEC"/>
    <w:rsid w:val="00333065"/>
    <w:rsid w:val="0033379F"/>
    <w:rsid w:val="00333A93"/>
    <w:rsid w:val="00334428"/>
    <w:rsid w:val="003345AF"/>
    <w:rsid w:val="0033595A"/>
    <w:rsid w:val="003361B3"/>
    <w:rsid w:val="003362AD"/>
    <w:rsid w:val="003363AF"/>
    <w:rsid w:val="00336718"/>
    <w:rsid w:val="00340292"/>
    <w:rsid w:val="00341F77"/>
    <w:rsid w:val="00342003"/>
    <w:rsid w:val="003432D6"/>
    <w:rsid w:val="00343BB7"/>
    <w:rsid w:val="00343D7E"/>
    <w:rsid w:val="003446C8"/>
    <w:rsid w:val="00350904"/>
    <w:rsid w:val="0035099A"/>
    <w:rsid w:val="003515C7"/>
    <w:rsid w:val="003517C7"/>
    <w:rsid w:val="00351C9D"/>
    <w:rsid w:val="00351E4B"/>
    <w:rsid w:val="003552CD"/>
    <w:rsid w:val="0035629D"/>
    <w:rsid w:val="00357A8B"/>
    <w:rsid w:val="00357D15"/>
    <w:rsid w:val="00357F9F"/>
    <w:rsid w:val="00360800"/>
    <w:rsid w:val="00361ED6"/>
    <w:rsid w:val="00362299"/>
    <w:rsid w:val="00362FC5"/>
    <w:rsid w:val="00363AE6"/>
    <w:rsid w:val="003645E0"/>
    <w:rsid w:val="003649CD"/>
    <w:rsid w:val="00364AD7"/>
    <w:rsid w:val="003650E1"/>
    <w:rsid w:val="00365CCC"/>
    <w:rsid w:val="00370824"/>
    <w:rsid w:val="0037322A"/>
    <w:rsid w:val="00373704"/>
    <w:rsid w:val="00373BD3"/>
    <w:rsid w:val="003754D3"/>
    <w:rsid w:val="003758C1"/>
    <w:rsid w:val="00375BCA"/>
    <w:rsid w:val="00375FBD"/>
    <w:rsid w:val="00376B32"/>
    <w:rsid w:val="00376CF4"/>
    <w:rsid w:val="00382AC9"/>
    <w:rsid w:val="00382F00"/>
    <w:rsid w:val="003909EE"/>
    <w:rsid w:val="0039100F"/>
    <w:rsid w:val="0039120B"/>
    <w:rsid w:val="00391E31"/>
    <w:rsid w:val="00392D64"/>
    <w:rsid w:val="00392E9C"/>
    <w:rsid w:val="003939A1"/>
    <w:rsid w:val="0039471B"/>
    <w:rsid w:val="00394CDC"/>
    <w:rsid w:val="00395233"/>
    <w:rsid w:val="003958F2"/>
    <w:rsid w:val="00395AF6"/>
    <w:rsid w:val="00395F53"/>
    <w:rsid w:val="00397AB8"/>
    <w:rsid w:val="003A0C08"/>
    <w:rsid w:val="003A0CB4"/>
    <w:rsid w:val="003A1758"/>
    <w:rsid w:val="003A1D39"/>
    <w:rsid w:val="003A2136"/>
    <w:rsid w:val="003A28F5"/>
    <w:rsid w:val="003A36B4"/>
    <w:rsid w:val="003A46BC"/>
    <w:rsid w:val="003A4E74"/>
    <w:rsid w:val="003A720D"/>
    <w:rsid w:val="003A7A57"/>
    <w:rsid w:val="003B0BB2"/>
    <w:rsid w:val="003B0C3A"/>
    <w:rsid w:val="003B1590"/>
    <w:rsid w:val="003B1AE8"/>
    <w:rsid w:val="003B2313"/>
    <w:rsid w:val="003B240B"/>
    <w:rsid w:val="003B2E9C"/>
    <w:rsid w:val="003B354E"/>
    <w:rsid w:val="003B3DBA"/>
    <w:rsid w:val="003B476F"/>
    <w:rsid w:val="003B5083"/>
    <w:rsid w:val="003B6352"/>
    <w:rsid w:val="003B746B"/>
    <w:rsid w:val="003C0A87"/>
    <w:rsid w:val="003C143F"/>
    <w:rsid w:val="003C15C7"/>
    <w:rsid w:val="003C1B65"/>
    <w:rsid w:val="003C1FDB"/>
    <w:rsid w:val="003C200C"/>
    <w:rsid w:val="003C2304"/>
    <w:rsid w:val="003C26A5"/>
    <w:rsid w:val="003C70F7"/>
    <w:rsid w:val="003D1355"/>
    <w:rsid w:val="003D29D4"/>
    <w:rsid w:val="003D32B7"/>
    <w:rsid w:val="003D32EB"/>
    <w:rsid w:val="003D3362"/>
    <w:rsid w:val="003D3CF6"/>
    <w:rsid w:val="003D75C5"/>
    <w:rsid w:val="003E011D"/>
    <w:rsid w:val="003E0CB8"/>
    <w:rsid w:val="003E15E3"/>
    <w:rsid w:val="003E18DF"/>
    <w:rsid w:val="003E1D5A"/>
    <w:rsid w:val="003E249F"/>
    <w:rsid w:val="003E2556"/>
    <w:rsid w:val="003E28CD"/>
    <w:rsid w:val="003E3243"/>
    <w:rsid w:val="003E37F5"/>
    <w:rsid w:val="003E39EC"/>
    <w:rsid w:val="003E3A23"/>
    <w:rsid w:val="003E4676"/>
    <w:rsid w:val="003E5F74"/>
    <w:rsid w:val="003E6276"/>
    <w:rsid w:val="003E6969"/>
    <w:rsid w:val="003E764C"/>
    <w:rsid w:val="003E7719"/>
    <w:rsid w:val="003F0A9C"/>
    <w:rsid w:val="003F0D9F"/>
    <w:rsid w:val="003F3D07"/>
    <w:rsid w:val="003F487F"/>
    <w:rsid w:val="003F5865"/>
    <w:rsid w:val="003F5DC7"/>
    <w:rsid w:val="003F672B"/>
    <w:rsid w:val="004004B7"/>
    <w:rsid w:val="00400C70"/>
    <w:rsid w:val="00400F7A"/>
    <w:rsid w:val="00402229"/>
    <w:rsid w:val="00403BDC"/>
    <w:rsid w:val="00403CA0"/>
    <w:rsid w:val="004052E6"/>
    <w:rsid w:val="00406E11"/>
    <w:rsid w:val="004078B5"/>
    <w:rsid w:val="0041001D"/>
    <w:rsid w:val="0041042A"/>
    <w:rsid w:val="00410793"/>
    <w:rsid w:val="0041162F"/>
    <w:rsid w:val="00411BC6"/>
    <w:rsid w:val="00411CAF"/>
    <w:rsid w:val="00411CF0"/>
    <w:rsid w:val="004123A8"/>
    <w:rsid w:val="004125BC"/>
    <w:rsid w:val="00413074"/>
    <w:rsid w:val="004134F9"/>
    <w:rsid w:val="004145DD"/>
    <w:rsid w:val="00416D00"/>
    <w:rsid w:val="004172E4"/>
    <w:rsid w:val="004215F5"/>
    <w:rsid w:val="00421D95"/>
    <w:rsid w:val="0042492A"/>
    <w:rsid w:val="00424A60"/>
    <w:rsid w:val="00424FAC"/>
    <w:rsid w:val="004258BA"/>
    <w:rsid w:val="004279BA"/>
    <w:rsid w:val="00430E25"/>
    <w:rsid w:val="00430ED6"/>
    <w:rsid w:val="00430F1C"/>
    <w:rsid w:val="0043102A"/>
    <w:rsid w:val="0043115F"/>
    <w:rsid w:val="004313C4"/>
    <w:rsid w:val="004327BE"/>
    <w:rsid w:val="00433EAE"/>
    <w:rsid w:val="00434199"/>
    <w:rsid w:val="0043522F"/>
    <w:rsid w:val="00435A51"/>
    <w:rsid w:val="00436866"/>
    <w:rsid w:val="00436A31"/>
    <w:rsid w:val="00437030"/>
    <w:rsid w:val="0043731B"/>
    <w:rsid w:val="0043781F"/>
    <w:rsid w:val="00437B32"/>
    <w:rsid w:val="0044052D"/>
    <w:rsid w:val="00441BFE"/>
    <w:rsid w:val="004437AE"/>
    <w:rsid w:val="00443DDB"/>
    <w:rsid w:val="00445EEB"/>
    <w:rsid w:val="00447061"/>
    <w:rsid w:val="00447D02"/>
    <w:rsid w:val="0045023F"/>
    <w:rsid w:val="0045163E"/>
    <w:rsid w:val="004529FD"/>
    <w:rsid w:val="00453020"/>
    <w:rsid w:val="00453CFF"/>
    <w:rsid w:val="00454447"/>
    <w:rsid w:val="004552AA"/>
    <w:rsid w:val="004570ED"/>
    <w:rsid w:val="00457209"/>
    <w:rsid w:val="00457B10"/>
    <w:rsid w:val="00457B3B"/>
    <w:rsid w:val="00460056"/>
    <w:rsid w:val="00460832"/>
    <w:rsid w:val="004613D4"/>
    <w:rsid w:val="0046371F"/>
    <w:rsid w:val="00464263"/>
    <w:rsid w:val="004655BC"/>
    <w:rsid w:val="004662CB"/>
    <w:rsid w:val="00466A91"/>
    <w:rsid w:val="00466E54"/>
    <w:rsid w:val="00467B98"/>
    <w:rsid w:val="00470C38"/>
    <w:rsid w:val="00470DBD"/>
    <w:rsid w:val="00471C5C"/>
    <w:rsid w:val="00472391"/>
    <w:rsid w:val="0047254F"/>
    <w:rsid w:val="00472D1F"/>
    <w:rsid w:val="00474816"/>
    <w:rsid w:val="004748F5"/>
    <w:rsid w:val="00474F65"/>
    <w:rsid w:val="00476116"/>
    <w:rsid w:val="0047638F"/>
    <w:rsid w:val="00476B20"/>
    <w:rsid w:val="0047714B"/>
    <w:rsid w:val="00480D08"/>
    <w:rsid w:val="0048168E"/>
    <w:rsid w:val="00481BCC"/>
    <w:rsid w:val="00481BD4"/>
    <w:rsid w:val="0048293C"/>
    <w:rsid w:val="00483B29"/>
    <w:rsid w:val="00483D1F"/>
    <w:rsid w:val="00485E4F"/>
    <w:rsid w:val="0048672B"/>
    <w:rsid w:val="00486E33"/>
    <w:rsid w:val="004901D0"/>
    <w:rsid w:val="004908ED"/>
    <w:rsid w:val="00490C49"/>
    <w:rsid w:val="00490EC0"/>
    <w:rsid w:val="004913CF"/>
    <w:rsid w:val="00492C00"/>
    <w:rsid w:val="004939FF"/>
    <w:rsid w:val="0049637A"/>
    <w:rsid w:val="004A1EEA"/>
    <w:rsid w:val="004A2146"/>
    <w:rsid w:val="004A2AE2"/>
    <w:rsid w:val="004A30F4"/>
    <w:rsid w:val="004A568A"/>
    <w:rsid w:val="004A58FC"/>
    <w:rsid w:val="004A5E9D"/>
    <w:rsid w:val="004A7B3D"/>
    <w:rsid w:val="004B054A"/>
    <w:rsid w:val="004B12BC"/>
    <w:rsid w:val="004B13C7"/>
    <w:rsid w:val="004B29A2"/>
    <w:rsid w:val="004B2DBB"/>
    <w:rsid w:val="004B3BD6"/>
    <w:rsid w:val="004B3D6E"/>
    <w:rsid w:val="004B43F0"/>
    <w:rsid w:val="004B4CF5"/>
    <w:rsid w:val="004B510A"/>
    <w:rsid w:val="004B53DF"/>
    <w:rsid w:val="004B5DB9"/>
    <w:rsid w:val="004B6D1A"/>
    <w:rsid w:val="004C085C"/>
    <w:rsid w:val="004C1C76"/>
    <w:rsid w:val="004C5540"/>
    <w:rsid w:val="004C5716"/>
    <w:rsid w:val="004C678D"/>
    <w:rsid w:val="004C74F7"/>
    <w:rsid w:val="004D027D"/>
    <w:rsid w:val="004D0753"/>
    <w:rsid w:val="004D08CB"/>
    <w:rsid w:val="004D1C21"/>
    <w:rsid w:val="004D2170"/>
    <w:rsid w:val="004D24D4"/>
    <w:rsid w:val="004D31A1"/>
    <w:rsid w:val="004D32C7"/>
    <w:rsid w:val="004D4131"/>
    <w:rsid w:val="004D43E9"/>
    <w:rsid w:val="004D4622"/>
    <w:rsid w:val="004D4713"/>
    <w:rsid w:val="004D515E"/>
    <w:rsid w:val="004D639C"/>
    <w:rsid w:val="004D6891"/>
    <w:rsid w:val="004D7EEA"/>
    <w:rsid w:val="004E1167"/>
    <w:rsid w:val="004E12D6"/>
    <w:rsid w:val="004E17C6"/>
    <w:rsid w:val="004E369E"/>
    <w:rsid w:val="004E44C0"/>
    <w:rsid w:val="004E466B"/>
    <w:rsid w:val="004E51B7"/>
    <w:rsid w:val="004E54C5"/>
    <w:rsid w:val="004E5BDB"/>
    <w:rsid w:val="004E5FA3"/>
    <w:rsid w:val="004E6D3E"/>
    <w:rsid w:val="004F0E0E"/>
    <w:rsid w:val="004F10C9"/>
    <w:rsid w:val="004F47DD"/>
    <w:rsid w:val="004F4C56"/>
    <w:rsid w:val="004F64F2"/>
    <w:rsid w:val="004F6BE0"/>
    <w:rsid w:val="004F7375"/>
    <w:rsid w:val="004F77AB"/>
    <w:rsid w:val="0050026B"/>
    <w:rsid w:val="005011BC"/>
    <w:rsid w:val="0050127E"/>
    <w:rsid w:val="00502030"/>
    <w:rsid w:val="0050273E"/>
    <w:rsid w:val="00502D8A"/>
    <w:rsid w:val="00503567"/>
    <w:rsid w:val="00504577"/>
    <w:rsid w:val="0050477E"/>
    <w:rsid w:val="00504F2B"/>
    <w:rsid w:val="00504FF8"/>
    <w:rsid w:val="005051C9"/>
    <w:rsid w:val="00505722"/>
    <w:rsid w:val="005059F1"/>
    <w:rsid w:val="00506625"/>
    <w:rsid w:val="00506B32"/>
    <w:rsid w:val="00506D1D"/>
    <w:rsid w:val="0051104C"/>
    <w:rsid w:val="00511F5F"/>
    <w:rsid w:val="005127A6"/>
    <w:rsid w:val="00512839"/>
    <w:rsid w:val="005130A7"/>
    <w:rsid w:val="00514362"/>
    <w:rsid w:val="005147F6"/>
    <w:rsid w:val="00514B09"/>
    <w:rsid w:val="00515A23"/>
    <w:rsid w:val="00515F91"/>
    <w:rsid w:val="00516466"/>
    <w:rsid w:val="00521E0D"/>
    <w:rsid w:val="0052382C"/>
    <w:rsid w:val="00524746"/>
    <w:rsid w:val="00524AA2"/>
    <w:rsid w:val="00525DD1"/>
    <w:rsid w:val="00526511"/>
    <w:rsid w:val="00527927"/>
    <w:rsid w:val="0053144B"/>
    <w:rsid w:val="005320D4"/>
    <w:rsid w:val="005327C2"/>
    <w:rsid w:val="00535C62"/>
    <w:rsid w:val="00536DE7"/>
    <w:rsid w:val="00537D84"/>
    <w:rsid w:val="005400AD"/>
    <w:rsid w:val="00541EA7"/>
    <w:rsid w:val="00542ECB"/>
    <w:rsid w:val="005432BA"/>
    <w:rsid w:val="00544934"/>
    <w:rsid w:val="00545DBA"/>
    <w:rsid w:val="005472B3"/>
    <w:rsid w:val="005478D9"/>
    <w:rsid w:val="00550DE7"/>
    <w:rsid w:val="005514BB"/>
    <w:rsid w:val="00551F73"/>
    <w:rsid w:val="0055220F"/>
    <w:rsid w:val="00553E62"/>
    <w:rsid w:val="00554AB0"/>
    <w:rsid w:val="005550B9"/>
    <w:rsid w:val="0055629C"/>
    <w:rsid w:val="005573C8"/>
    <w:rsid w:val="00557981"/>
    <w:rsid w:val="00560148"/>
    <w:rsid w:val="0056016F"/>
    <w:rsid w:val="005605A2"/>
    <w:rsid w:val="0056080F"/>
    <w:rsid w:val="00560EDE"/>
    <w:rsid w:val="00561042"/>
    <w:rsid w:val="005610C7"/>
    <w:rsid w:val="005613DA"/>
    <w:rsid w:val="00565011"/>
    <w:rsid w:val="0056506E"/>
    <w:rsid w:val="0056662F"/>
    <w:rsid w:val="0056708A"/>
    <w:rsid w:val="00567755"/>
    <w:rsid w:val="0057065C"/>
    <w:rsid w:val="00571AE3"/>
    <w:rsid w:val="00571BB7"/>
    <w:rsid w:val="0057317C"/>
    <w:rsid w:val="0057496C"/>
    <w:rsid w:val="005749A3"/>
    <w:rsid w:val="00574A7F"/>
    <w:rsid w:val="00577ED1"/>
    <w:rsid w:val="0058001A"/>
    <w:rsid w:val="00581063"/>
    <w:rsid w:val="005817C1"/>
    <w:rsid w:val="00582224"/>
    <w:rsid w:val="005823F5"/>
    <w:rsid w:val="00582688"/>
    <w:rsid w:val="00583542"/>
    <w:rsid w:val="00583FEE"/>
    <w:rsid w:val="00584380"/>
    <w:rsid w:val="00586036"/>
    <w:rsid w:val="00586108"/>
    <w:rsid w:val="00586BF6"/>
    <w:rsid w:val="00587559"/>
    <w:rsid w:val="00593058"/>
    <w:rsid w:val="00593564"/>
    <w:rsid w:val="005939D5"/>
    <w:rsid w:val="0059422D"/>
    <w:rsid w:val="005946A3"/>
    <w:rsid w:val="00594F48"/>
    <w:rsid w:val="00595A3C"/>
    <w:rsid w:val="00596361"/>
    <w:rsid w:val="0059752D"/>
    <w:rsid w:val="005977F1"/>
    <w:rsid w:val="005A00B0"/>
    <w:rsid w:val="005A0446"/>
    <w:rsid w:val="005A0590"/>
    <w:rsid w:val="005A0C98"/>
    <w:rsid w:val="005A227A"/>
    <w:rsid w:val="005A3744"/>
    <w:rsid w:val="005A3D6F"/>
    <w:rsid w:val="005A3D89"/>
    <w:rsid w:val="005A46BA"/>
    <w:rsid w:val="005A4806"/>
    <w:rsid w:val="005A4DBC"/>
    <w:rsid w:val="005A4F87"/>
    <w:rsid w:val="005A68D3"/>
    <w:rsid w:val="005A6B51"/>
    <w:rsid w:val="005A7A04"/>
    <w:rsid w:val="005A7AF8"/>
    <w:rsid w:val="005A7DEA"/>
    <w:rsid w:val="005B0B37"/>
    <w:rsid w:val="005B1A7C"/>
    <w:rsid w:val="005B2C4B"/>
    <w:rsid w:val="005B4660"/>
    <w:rsid w:val="005B5D13"/>
    <w:rsid w:val="005B6FD4"/>
    <w:rsid w:val="005B7466"/>
    <w:rsid w:val="005C1523"/>
    <w:rsid w:val="005C1882"/>
    <w:rsid w:val="005C1FBB"/>
    <w:rsid w:val="005C20AD"/>
    <w:rsid w:val="005C22CF"/>
    <w:rsid w:val="005C3156"/>
    <w:rsid w:val="005C58A6"/>
    <w:rsid w:val="005C598D"/>
    <w:rsid w:val="005C622E"/>
    <w:rsid w:val="005C669F"/>
    <w:rsid w:val="005C67D4"/>
    <w:rsid w:val="005C6D14"/>
    <w:rsid w:val="005D128F"/>
    <w:rsid w:val="005D16CB"/>
    <w:rsid w:val="005D39EF"/>
    <w:rsid w:val="005D4337"/>
    <w:rsid w:val="005D43BE"/>
    <w:rsid w:val="005D5215"/>
    <w:rsid w:val="005D526D"/>
    <w:rsid w:val="005D61FA"/>
    <w:rsid w:val="005D6A6C"/>
    <w:rsid w:val="005D7C43"/>
    <w:rsid w:val="005E1472"/>
    <w:rsid w:val="005E1EE5"/>
    <w:rsid w:val="005E2186"/>
    <w:rsid w:val="005E279F"/>
    <w:rsid w:val="005E2DE7"/>
    <w:rsid w:val="005E30E2"/>
    <w:rsid w:val="005E5046"/>
    <w:rsid w:val="005E5B95"/>
    <w:rsid w:val="005E6B11"/>
    <w:rsid w:val="005F0F02"/>
    <w:rsid w:val="005F0FE2"/>
    <w:rsid w:val="005F168F"/>
    <w:rsid w:val="005F1E3E"/>
    <w:rsid w:val="005F23B3"/>
    <w:rsid w:val="005F2527"/>
    <w:rsid w:val="005F295F"/>
    <w:rsid w:val="005F2A03"/>
    <w:rsid w:val="005F2F2D"/>
    <w:rsid w:val="005F42DD"/>
    <w:rsid w:val="005F6347"/>
    <w:rsid w:val="005F6B1E"/>
    <w:rsid w:val="005F770C"/>
    <w:rsid w:val="00601C6F"/>
    <w:rsid w:val="006038D0"/>
    <w:rsid w:val="00603D00"/>
    <w:rsid w:val="006043B4"/>
    <w:rsid w:val="006044F8"/>
    <w:rsid w:val="00605B49"/>
    <w:rsid w:val="006066C1"/>
    <w:rsid w:val="00606B3B"/>
    <w:rsid w:val="00606F4C"/>
    <w:rsid w:val="0061035E"/>
    <w:rsid w:val="00610998"/>
    <w:rsid w:val="00613306"/>
    <w:rsid w:val="006133A2"/>
    <w:rsid w:val="00613A5E"/>
    <w:rsid w:val="00613B36"/>
    <w:rsid w:val="0061492A"/>
    <w:rsid w:val="00614B54"/>
    <w:rsid w:val="0061640A"/>
    <w:rsid w:val="00616605"/>
    <w:rsid w:val="006171C5"/>
    <w:rsid w:val="006225F0"/>
    <w:rsid w:val="00622603"/>
    <w:rsid w:val="006230A5"/>
    <w:rsid w:val="00623AD0"/>
    <w:rsid w:val="00625C02"/>
    <w:rsid w:val="00626354"/>
    <w:rsid w:val="00626ED8"/>
    <w:rsid w:val="00627541"/>
    <w:rsid w:val="00627F68"/>
    <w:rsid w:val="00631083"/>
    <w:rsid w:val="00631BD0"/>
    <w:rsid w:val="006342B7"/>
    <w:rsid w:val="0063472B"/>
    <w:rsid w:val="006363FA"/>
    <w:rsid w:val="006364DE"/>
    <w:rsid w:val="0063726F"/>
    <w:rsid w:val="00637C36"/>
    <w:rsid w:val="006424E3"/>
    <w:rsid w:val="00642520"/>
    <w:rsid w:val="00642699"/>
    <w:rsid w:val="006438A7"/>
    <w:rsid w:val="00645F1E"/>
    <w:rsid w:val="00646091"/>
    <w:rsid w:val="00646D05"/>
    <w:rsid w:val="00647C20"/>
    <w:rsid w:val="0065021B"/>
    <w:rsid w:val="00652E8E"/>
    <w:rsid w:val="0065314C"/>
    <w:rsid w:val="0065373C"/>
    <w:rsid w:val="00653E55"/>
    <w:rsid w:val="006540B2"/>
    <w:rsid w:val="0065472B"/>
    <w:rsid w:val="0065773B"/>
    <w:rsid w:val="00657AD8"/>
    <w:rsid w:val="00660F44"/>
    <w:rsid w:val="0066107B"/>
    <w:rsid w:val="0066289A"/>
    <w:rsid w:val="006639CE"/>
    <w:rsid w:val="00664494"/>
    <w:rsid w:val="0066493F"/>
    <w:rsid w:val="006651CC"/>
    <w:rsid w:val="00665539"/>
    <w:rsid w:val="006665B5"/>
    <w:rsid w:val="00666B6C"/>
    <w:rsid w:val="00666CAB"/>
    <w:rsid w:val="00667393"/>
    <w:rsid w:val="00667CD6"/>
    <w:rsid w:val="00670129"/>
    <w:rsid w:val="00670FBB"/>
    <w:rsid w:val="006712C7"/>
    <w:rsid w:val="0067292A"/>
    <w:rsid w:val="00673291"/>
    <w:rsid w:val="00673E6B"/>
    <w:rsid w:val="006745AB"/>
    <w:rsid w:val="006745C0"/>
    <w:rsid w:val="00674C2A"/>
    <w:rsid w:val="006766F8"/>
    <w:rsid w:val="00676F3F"/>
    <w:rsid w:val="006776EF"/>
    <w:rsid w:val="006778B0"/>
    <w:rsid w:val="00677D84"/>
    <w:rsid w:val="00681003"/>
    <w:rsid w:val="00683456"/>
    <w:rsid w:val="00683E4A"/>
    <w:rsid w:val="00683F33"/>
    <w:rsid w:val="00685CFD"/>
    <w:rsid w:val="0068645F"/>
    <w:rsid w:val="00687337"/>
    <w:rsid w:val="00690771"/>
    <w:rsid w:val="00691206"/>
    <w:rsid w:val="006916A5"/>
    <w:rsid w:val="006928D5"/>
    <w:rsid w:val="00693EB3"/>
    <w:rsid w:val="00694F5B"/>
    <w:rsid w:val="0069638E"/>
    <w:rsid w:val="00696A55"/>
    <w:rsid w:val="00696BBC"/>
    <w:rsid w:val="0069735A"/>
    <w:rsid w:val="006A0AE7"/>
    <w:rsid w:val="006A11FF"/>
    <w:rsid w:val="006A1D1A"/>
    <w:rsid w:val="006A2884"/>
    <w:rsid w:val="006A2C53"/>
    <w:rsid w:val="006A3036"/>
    <w:rsid w:val="006A34BD"/>
    <w:rsid w:val="006A37CF"/>
    <w:rsid w:val="006A51AF"/>
    <w:rsid w:val="006A69E1"/>
    <w:rsid w:val="006A7221"/>
    <w:rsid w:val="006A74BF"/>
    <w:rsid w:val="006B2BE2"/>
    <w:rsid w:val="006B2E90"/>
    <w:rsid w:val="006B3049"/>
    <w:rsid w:val="006B34D1"/>
    <w:rsid w:val="006B3633"/>
    <w:rsid w:val="006B36DA"/>
    <w:rsid w:val="006B40CD"/>
    <w:rsid w:val="006B415A"/>
    <w:rsid w:val="006B41A7"/>
    <w:rsid w:val="006B5111"/>
    <w:rsid w:val="006B57E3"/>
    <w:rsid w:val="006B650F"/>
    <w:rsid w:val="006C08A0"/>
    <w:rsid w:val="006C096F"/>
    <w:rsid w:val="006C181A"/>
    <w:rsid w:val="006C1FCA"/>
    <w:rsid w:val="006C24F4"/>
    <w:rsid w:val="006C2C62"/>
    <w:rsid w:val="006C375E"/>
    <w:rsid w:val="006C3A88"/>
    <w:rsid w:val="006C4498"/>
    <w:rsid w:val="006C755B"/>
    <w:rsid w:val="006D01D1"/>
    <w:rsid w:val="006D25A2"/>
    <w:rsid w:val="006D3CA9"/>
    <w:rsid w:val="006D3D42"/>
    <w:rsid w:val="006D62CE"/>
    <w:rsid w:val="006D73B9"/>
    <w:rsid w:val="006D7E5D"/>
    <w:rsid w:val="006E002F"/>
    <w:rsid w:val="006E03FB"/>
    <w:rsid w:val="006E096C"/>
    <w:rsid w:val="006E0CB7"/>
    <w:rsid w:val="006E11BD"/>
    <w:rsid w:val="006E3782"/>
    <w:rsid w:val="006E527B"/>
    <w:rsid w:val="006E5309"/>
    <w:rsid w:val="006E557D"/>
    <w:rsid w:val="006E6BFD"/>
    <w:rsid w:val="006F126E"/>
    <w:rsid w:val="006F1589"/>
    <w:rsid w:val="006F1CB0"/>
    <w:rsid w:val="006F2C01"/>
    <w:rsid w:val="006F2E9B"/>
    <w:rsid w:val="006F30C4"/>
    <w:rsid w:val="006F33DF"/>
    <w:rsid w:val="006F387A"/>
    <w:rsid w:val="006F4664"/>
    <w:rsid w:val="006F4F5E"/>
    <w:rsid w:val="006F62DA"/>
    <w:rsid w:val="006F64B3"/>
    <w:rsid w:val="006F79AC"/>
    <w:rsid w:val="006F7D2C"/>
    <w:rsid w:val="00700324"/>
    <w:rsid w:val="007009A3"/>
    <w:rsid w:val="0070119A"/>
    <w:rsid w:val="007013B2"/>
    <w:rsid w:val="00702CD0"/>
    <w:rsid w:val="00703191"/>
    <w:rsid w:val="007049C6"/>
    <w:rsid w:val="00704F9D"/>
    <w:rsid w:val="007055A8"/>
    <w:rsid w:val="007056C3"/>
    <w:rsid w:val="007059AB"/>
    <w:rsid w:val="007059D5"/>
    <w:rsid w:val="007067D7"/>
    <w:rsid w:val="0070754C"/>
    <w:rsid w:val="007102D3"/>
    <w:rsid w:val="00710A3D"/>
    <w:rsid w:val="0071137A"/>
    <w:rsid w:val="00711801"/>
    <w:rsid w:val="00711DA4"/>
    <w:rsid w:val="00711F83"/>
    <w:rsid w:val="00713998"/>
    <w:rsid w:val="00713C04"/>
    <w:rsid w:val="00713E3C"/>
    <w:rsid w:val="0071532D"/>
    <w:rsid w:val="00715BF2"/>
    <w:rsid w:val="00716377"/>
    <w:rsid w:val="00717AED"/>
    <w:rsid w:val="00717E81"/>
    <w:rsid w:val="00720275"/>
    <w:rsid w:val="00720507"/>
    <w:rsid w:val="00720BDF"/>
    <w:rsid w:val="00721C66"/>
    <w:rsid w:val="00721D29"/>
    <w:rsid w:val="007222BE"/>
    <w:rsid w:val="007231B7"/>
    <w:rsid w:val="00724392"/>
    <w:rsid w:val="007256DC"/>
    <w:rsid w:val="007269A3"/>
    <w:rsid w:val="00727299"/>
    <w:rsid w:val="007307B7"/>
    <w:rsid w:val="00730E04"/>
    <w:rsid w:val="0073323D"/>
    <w:rsid w:val="007334D5"/>
    <w:rsid w:val="00733639"/>
    <w:rsid w:val="00733AB7"/>
    <w:rsid w:val="0073471A"/>
    <w:rsid w:val="007347BF"/>
    <w:rsid w:val="00734CB3"/>
    <w:rsid w:val="00735117"/>
    <w:rsid w:val="007375A6"/>
    <w:rsid w:val="007409C8"/>
    <w:rsid w:val="00740BBB"/>
    <w:rsid w:val="0074205D"/>
    <w:rsid w:val="007424CB"/>
    <w:rsid w:val="00742A27"/>
    <w:rsid w:val="00742DAD"/>
    <w:rsid w:val="0074316C"/>
    <w:rsid w:val="007431E3"/>
    <w:rsid w:val="00743AA8"/>
    <w:rsid w:val="00744E00"/>
    <w:rsid w:val="00744FF0"/>
    <w:rsid w:val="007455F7"/>
    <w:rsid w:val="0074571B"/>
    <w:rsid w:val="00745ADF"/>
    <w:rsid w:val="007505BD"/>
    <w:rsid w:val="007513FE"/>
    <w:rsid w:val="0075346A"/>
    <w:rsid w:val="00753AE1"/>
    <w:rsid w:val="00753FA6"/>
    <w:rsid w:val="007549DA"/>
    <w:rsid w:val="00755044"/>
    <w:rsid w:val="00756057"/>
    <w:rsid w:val="00756202"/>
    <w:rsid w:val="0076001D"/>
    <w:rsid w:val="00761426"/>
    <w:rsid w:val="007625C7"/>
    <w:rsid w:val="0076298A"/>
    <w:rsid w:val="007629B8"/>
    <w:rsid w:val="0076357E"/>
    <w:rsid w:val="00763BF0"/>
    <w:rsid w:val="00763F0D"/>
    <w:rsid w:val="00764121"/>
    <w:rsid w:val="0076454A"/>
    <w:rsid w:val="00765120"/>
    <w:rsid w:val="007666D9"/>
    <w:rsid w:val="00767378"/>
    <w:rsid w:val="007707A6"/>
    <w:rsid w:val="007714DD"/>
    <w:rsid w:val="0077175E"/>
    <w:rsid w:val="00773629"/>
    <w:rsid w:val="00773C29"/>
    <w:rsid w:val="007740B9"/>
    <w:rsid w:val="00774352"/>
    <w:rsid w:val="00776E0A"/>
    <w:rsid w:val="00777527"/>
    <w:rsid w:val="0077798C"/>
    <w:rsid w:val="00777C0B"/>
    <w:rsid w:val="00777F71"/>
    <w:rsid w:val="00780513"/>
    <w:rsid w:val="00780A96"/>
    <w:rsid w:val="0078142B"/>
    <w:rsid w:val="007814D6"/>
    <w:rsid w:val="007815AC"/>
    <w:rsid w:val="007819DA"/>
    <w:rsid w:val="00781A85"/>
    <w:rsid w:val="00782027"/>
    <w:rsid w:val="00782C56"/>
    <w:rsid w:val="007862EE"/>
    <w:rsid w:val="0078690F"/>
    <w:rsid w:val="007873F8"/>
    <w:rsid w:val="007900A1"/>
    <w:rsid w:val="007915F9"/>
    <w:rsid w:val="00792D16"/>
    <w:rsid w:val="0079392B"/>
    <w:rsid w:val="007952F3"/>
    <w:rsid w:val="007952F5"/>
    <w:rsid w:val="00795C9A"/>
    <w:rsid w:val="00796126"/>
    <w:rsid w:val="00796C5A"/>
    <w:rsid w:val="0079783F"/>
    <w:rsid w:val="00797E0D"/>
    <w:rsid w:val="007A0E98"/>
    <w:rsid w:val="007A1410"/>
    <w:rsid w:val="007A37A2"/>
    <w:rsid w:val="007A405A"/>
    <w:rsid w:val="007A5B35"/>
    <w:rsid w:val="007A619F"/>
    <w:rsid w:val="007A62C9"/>
    <w:rsid w:val="007A62E2"/>
    <w:rsid w:val="007A7774"/>
    <w:rsid w:val="007A7FC4"/>
    <w:rsid w:val="007B3086"/>
    <w:rsid w:val="007B43EC"/>
    <w:rsid w:val="007B467B"/>
    <w:rsid w:val="007B51FF"/>
    <w:rsid w:val="007B529E"/>
    <w:rsid w:val="007B59D4"/>
    <w:rsid w:val="007B5A1C"/>
    <w:rsid w:val="007B705F"/>
    <w:rsid w:val="007B7733"/>
    <w:rsid w:val="007C2260"/>
    <w:rsid w:val="007C26FB"/>
    <w:rsid w:val="007C5B53"/>
    <w:rsid w:val="007C7AD1"/>
    <w:rsid w:val="007D0059"/>
    <w:rsid w:val="007D0436"/>
    <w:rsid w:val="007D161F"/>
    <w:rsid w:val="007D26B3"/>
    <w:rsid w:val="007D469E"/>
    <w:rsid w:val="007D4F53"/>
    <w:rsid w:val="007D6403"/>
    <w:rsid w:val="007D6C6D"/>
    <w:rsid w:val="007D786E"/>
    <w:rsid w:val="007D7902"/>
    <w:rsid w:val="007D7C86"/>
    <w:rsid w:val="007E07A4"/>
    <w:rsid w:val="007E1821"/>
    <w:rsid w:val="007E1E41"/>
    <w:rsid w:val="007E1F5F"/>
    <w:rsid w:val="007E2489"/>
    <w:rsid w:val="007E359C"/>
    <w:rsid w:val="007E3BF3"/>
    <w:rsid w:val="007E4E2F"/>
    <w:rsid w:val="007E715A"/>
    <w:rsid w:val="007F1472"/>
    <w:rsid w:val="007F1A3E"/>
    <w:rsid w:val="007F34F4"/>
    <w:rsid w:val="007F354C"/>
    <w:rsid w:val="007F46F6"/>
    <w:rsid w:val="007F49D8"/>
    <w:rsid w:val="007F5AEE"/>
    <w:rsid w:val="007F64F9"/>
    <w:rsid w:val="007F7C7B"/>
    <w:rsid w:val="00800107"/>
    <w:rsid w:val="00801036"/>
    <w:rsid w:val="00801772"/>
    <w:rsid w:val="00801D46"/>
    <w:rsid w:val="00801DD8"/>
    <w:rsid w:val="00804514"/>
    <w:rsid w:val="00804792"/>
    <w:rsid w:val="00805614"/>
    <w:rsid w:val="008059B6"/>
    <w:rsid w:val="00805E9A"/>
    <w:rsid w:val="0080622C"/>
    <w:rsid w:val="0080720B"/>
    <w:rsid w:val="0080760D"/>
    <w:rsid w:val="00811809"/>
    <w:rsid w:val="00811A3B"/>
    <w:rsid w:val="00813019"/>
    <w:rsid w:val="00815291"/>
    <w:rsid w:val="00816EDC"/>
    <w:rsid w:val="00820689"/>
    <w:rsid w:val="00820AC0"/>
    <w:rsid w:val="0082125B"/>
    <w:rsid w:val="0082165E"/>
    <w:rsid w:val="00821F20"/>
    <w:rsid w:val="00822573"/>
    <w:rsid w:val="00822D1E"/>
    <w:rsid w:val="00822F60"/>
    <w:rsid w:val="008230F8"/>
    <w:rsid w:val="008235BD"/>
    <w:rsid w:val="00823654"/>
    <w:rsid w:val="00823857"/>
    <w:rsid w:val="00823AD7"/>
    <w:rsid w:val="00824678"/>
    <w:rsid w:val="00824A51"/>
    <w:rsid w:val="008253AA"/>
    <w:rsid w:val="008258D7"/>
    <w:rsid w:val="00825A93"/>
    <w:rsid w:val="00825CED"/>
    <w:rsid w:val="008268CD"/>
    <w:rsid w:val="00827747"/>
    <w:rsid w:val="0082799E"/>
    <w:rsid w:val="00830664"/>
    <w:rsid w:val="008338BD"/>
    <w:rsid w:val="00834EBD"/>
    <w:rsid w:val="008351BE"/>
    <w:rsid w:val="0083598E"/>
    <w:rsid w:val="00837281"/>
    <w:rsid w:val="008376F3"/>
    <w:rsid w:val="00837AF0"/>
    <w:rsid w:val="00837F7A"/>
    <w:rsid w:val="008403A2"/>
    <w:rsid w:val="00840A65"/>
    <w:rsid w:val="00840C68"/>
    <w:rsid w:val="0084112D"/>
    <w:rsid w:val="00843BA0"/>
    <w:rsid w:val="0084437E"/>
    <w:rsid w:val="00844570"/>
    <w:rsid w:val="008449D9"/>
    <w:rsid w:val="00845430"/>
    <w:rsid w:val="008457E4"/>
    <w:rsid w:val="00845DAB"/>
    <w:rsid w:val="008466B4"/>
    <w:rsid w:val="00846994"/>
    <w:rsid w:val="008474C5"/>
    <w:rsid w:val="00850297"/>
    <w:rsid w:val="00851583"/>
    <w:rsid w:val="0085160D"/>
    <w:rsid w:val="00851CAF"/>
    <w:rsid w:val="008521AE"/>
    <w:rsid w:val="00852363"/>
    <w:rsid w:val="008529E2"/>
    <w:rsid w:val="008535CE"/>
    <w:rsid w:val="00854305"/>
    <w:rsid w:val="008556ED"/>
    <w:rsid w:val="00855962"/>
    <w:rsid w:val="0085617B"/>
    <w:rsid w:val="00856284"/>
    <w:rsid w:val="0085654E"/>
    <w:rsid w:val="008606A1"/>
    <w:rsid w:val="008608C8"/>
    <w:rsid w:val="00860FF2"/>
    <w:rsid w:val="00861FB8"/>
    <w:rsid w:val="00862166"/>
    <w:rsid w:val="00862ECD"/>
    <w:rsid w:val="00863747"/>
    <w:rsid w:val="00863C19"/>
    <w:rsid w:val="00863C65"/>
    <w:rsid w:val="00863E74"/>
    <w:rsid w:val="00864B02"/>
    <w:rsid w:val="0086566D"/>
    <w:rsid w:val="0086599F"/>
    <w:rsid w:val="0087094A"/>
    <w:rsid w:val="00873177"/>
    <w:rsid w:val="0087350A"/>
    <w:rsid w:val="0087369B"/>
    <w:rsid w:val="00873B73"/>
    <w:rsid w:val="00874B2B"/>
    <w:rsid w:val="008751FA"/>
    <w:rsid w:val="00876D0E"/>
    <w:rsid w:val="00877B3B"/>
    <w:rsid w:val="00881403"/>
    <w:rsid w:val="00881943"/>
    <w:rsid w:val="00882491"/>
    <w:rsid w:val="00882512"/>
    <w:rsid w:val="00883D5B"/>
    <w:rsid w:val="00884DFF"/>
    <w:rsid w:val="00885AE1"/>
    <w:rsid w:val="00885E0C"/>
    <w:rsid w:val="00885E2D"/>
    <w:rsid w:val="0088618D"/>
    <w:rsid w:val="008861BB"/>
    <w:rsid w:val="00887C94"/>
    <w:rsid w:val="00887F9D"/>
    <w:rsid w:val="00890ED7"/>
    <w:rsid w:val="00892628"/>
    <w:rsid w:val="0089311D"/>
    <w:rsid w:val="00893E0F"/>
    <w:rsid w:val="00893EC0"/>
    <w:rsid w:val="00893F1E"/>
    <w:rsid w:val="00894A2A"/>
    <w:rsid w:val="00895069"/>
    <w:rsid w:val="008958D3"/>
    <w:rsid w:val="008963EC"/>
    <w:rsid w:val="008964A5"/>
    <w:rsid w:val="00896A99"/>
    <w:rsid w:val="0089712D"/>
    <w:rsid w:val="008A01B6"/>
    <w:rsid w:val="008A0293"/>
    <w:rsid w:val="008A0A51"/>
    <w:rsid w:val="008A199C"/>
    <w:rsid w:val="008A233C"/>
    <w:rsid w:val="008A3B9A"/>
    <w:rsid w:val="008A42E9"/>
    <w:rsid w:val="008A531B"/>
    <w:rsid w:val="008A5731"/>
    <w:rsid w:val="008A5E8B"/>
    <w:rsid w:val="008A5F61"/>
    <w:rsid w:val="008A6FE2"/>
    <w:rsid w:val="008B09B3"/>
    <w:rsid w:val="008B14AB"/>
    <w:rsid w:val="008B1759"/>
    <w:rsid w:val="008B29CD"/>
    <w:rsid w:val="008B30DB"/>
    <w:rsid w:val="008B4425"/>
    <w:rsid w:val="008B44E3"/>
    <w:rsid w:val="008B47C1"/>
    <w:rsid w:val="008B48DD"/>
    <w:rsid w:val="008B4EFE"/>
    <w:rsid w:val="008B5682"/>
    <w:rsid w:val="008B5A90"/>
    <w:rsid w:val="008B6E6F"/>
    <w:rsid w:val="008C0532"/>
    <w:rsid w:val="008C06EB"/>
    <w:rsid w:val="008C0753"/>
    <w:rsid w:val="008C16D2"/>
    <w:rsid w:val="008C1B3A"/>
    <w:rsid w:val="008C1CFF"/>
    <w:rsid w:val="008C22CD"/>
    <w:rsid w:val="008C23B0"/>
    <w:rsid w:val="008C26AF"/>
    <w:rsid w:val="008C39E5"/>
    <w:rsid w:val="008C4622"/>
    <w:rsid w:val="008C4B00"/>
    <w:rsid w:val="008C5738"/>
    <w:rsid w:val="008C66C0"/>
    <w:rsid w:val="008C6CAC"/>
    <w:rsid w:val="008C70EF"/>
    <w:rsid w:val="008C7ADC"/>
    <w:rsid w:val="008C7C48"/>
    <w:rsid w:val="008C7C74"/>
    <w:rsid w:val="008D03F6"/>
    <w:rsid w:val="008D0475"/>
    <w:rsid w:val="008D04BB"/>
    <w:rsid w:val="008D0711"/>
    <w:rsid w:val="008D106D"/>
    <w:rsid w:val="008D1414"/>
    <w:rsid w:val="008D2234"/>
    <w:rsid w:val="008D280E"/>
    <w:rsid w:val="008D3019"/>
    <w:rsid w:val="008D39C3"/>
    <w:rsid w:val="008D3D27"/>
    <w:rsid w:val="008D4C72"/>
    <w:rsid w:val="008D4CB8"/>
    <w:rsid w:val="008D5940"/>
    <w:rsid w:val="008D6302"/>
    <w:rsid w:val="008D69E1"/>
    <w:rsid w:val="008D6C1E"/>
    <w:rsid w:val="008D7513"/>
    <w:rsid w:val="008E022E"/>
    <w:rsid w:val="008E1629"/>
    <w:rsid w:val="008E24EC"/>
    <w:rsid w:val="008E2D23"/>
    <w:rsid w:val="008E36B1"/>
    <w:rsid w:val="008E479A"/>
    <w:rsid w:val="008E4BF7"/>
    <w:rsid w:val="008E54A4"/>
    <w:rsid w:val="008E56E9"/>
    <w:rsid w:val="008E59FD"/>
    <w:rsid w:val="008E5B6B"/>
    <w:rsid w:val="008E7326"/>
    <w:rsid w:val="008E78A1"/>
    <w:rsid w:val="008F1068"/>
    <w:rsid w:val="008F1377"/>
    <w:rsid w:val="008F27FA"/>
    <w:rsid w:val="008F3A29"/>
    <w:rsid w:val="008F4FEE"/>
    <w:rsid w:val="008F5628"/>
    <w:rsid w:val="008F5921"/>
    <w:rsid w:val="008F5BA2"/>
    <w:rsid w:val="008F5D51"/>
    <w:rsid w:val="008F7474"/>
    <w:rsid w:val="008F75E9"/>
    <w:rsid w:val="008F7A9B"/>
    <w:rsid w:val="00900559"/>
    <w:rsid w:val="009023CF"/>
    <w:rsid w:val="00902771"/>
    <w:rsid w:val="00903188"/>
    <w:rsid w:val="00903AA2"/>
    <w:rsid w:val="00904257"/>
    <w:rsid w:val="009058B9"/>
    <w:rsid w:val="009062EA"/>
    <w:rsid w:val="0090661C"/>
    <w:rsid w:val="00910E24"/>
    <w:rsid w:val="009131DD"/>
    <w:rsid w:val="00914645"/>
    <w:rsid w:val="009147AD"/>
    <w:rsid w:val="0091618A"/>
    <w:rsid w:val="00917194"/>
    <w:rsid w:val="009179F5"/>
    <w:rsid w:val="009215C7"/>
    <w:rsid w:val="00921C7E"/>
    <w:rsid w:val="00922223"/>
    <w:rsid w:val="0092311C"/>
    <w:rsid w:val="009238B1"/>
    <w:rsid w:val="00923C5B"/>
    <w:rsid w:val="00923CB2"/>
    <w:rsid w:val="009244C6"/>
    <w:rsid w:val="00924909"/>
    <w:rsid w:val="00924C1F"/>
    <w:rsid w:val="00924E2E"/>
    <w:rsid w:val="009250CF"/>
    <w:rsid w:val="00926F61"/>
    <w:rsid w:val="0092743E"/>
    <w:rsid w:val="00927CF5"/>
    <w:rsid w:val="00927E06"/>
    <w:rsid w:val="00930149"/>
    <w:rsid w:val="0093178A"/>
    <w:rsid w:val="00931910"/>
    <w:rsid w:val="009323EF"/>
    <w:rsid w:val="0093262F"/>
    <w:rsid w:val="0093342C"/>
    <w:rsid w:val="0093608D"/>
    <w:rsid w:val="009368A2"/>
    <w:rsid w:val="00937A51"/>
    <w:rsid w:val="009412D8"/>
    <w:rsid w:val="00941875"/>
    <w:rsid w:val="009418FA"/>
    <w:rsid w:val="00941EDF"/>
    <w:rsid w:val="0094228C"/>
    <w:rsid w:val="00943640"/>
    <w:rsid w:val="00943EF7"/>
    <w:rsid w:val="00943F63"/>
    <w:rsid w:val="00944D2A"/>
    <w:rsid w:val="00946A7B"/>
    <w:rsid w:val="00946D07"/>
    <w:rsid w:val="00950554"/>
    <w:rsid w:val="009509B0"/>
    <w:rsid w:val="009515DF"/>
    <w:rsid w:val="00952125"/>
    <w:rsid w:val="00952344"/>
    <w:rsid w:val="00952A14"/>
    <w:rsid w:val="00953F31"/>
    <w:rsid w:val="00954113"/>
    <w:rsid w:val="00955C21"/>
    <w:rsid w:val="00955D22"/>
    <w:rsid w:val="009562ED"/>
    <w:rsid w:val="00956B8B"/>
    <w:rsid w:val="0096012C"/>
    <w:rsid w:val="009612E4"/>
    <w:rsid w:val="009639AE"/>
    <w:rsid w:val="00963C54"/>
    <w:rsid w:val="00963FBB"/>
    <w:rsid w:val="009640A7"/>
    <w:rsid w:val="009654D5"/>
    <w:rsid w:val="00966624"/>
    <w:rsid w:val="00967A38"/>
    <w:rsid w:val="00967FA7"/>
    <w:rsid w:val="0097003C"/>
    <w:rsid w:val="0097136B"/>
    <w:rsid w:val="009732EB"/>
    <w:rsid w:val="00973FD8"/>
    <w:rsid w:val="00975495"/>
    <w:rsid w:val="00975858"/>
    <w:rsid w:val="00976701"/>
    <w:rsid w:val="00977831"/>
    <w:rsid w:val="00977B6F"/>
    <w:rsid w:val="00980057"/>
    <w:rsid w:val="009801C4"/>
    <w:rsid w:val="0098021B"/>
    <w:rsid w:val="009809EC"/>
    <w:rsid w:val="00981A8C"/>
    <w:rsid w:val="00981BD6"/>
    <w:rsid w:val="009820C8"/>
    <w:rsid w:val="00982479"/>
    <w:rsid w:val="00982949"/>
    <w:rsid w:val="00982AA1"/>
    <w:rsid w:val="0098341B"/>
    <w:rsid w:val="009852C5"/>
    <w:rsid w:val="009862F6"/>
    <w:rsid w:val="009867C2"/>
    <w:rsid w:val="0098795A"/>
    <w:rsid w:val="00991F1B"/>
    <w:rsid w:val="00993DCB"/>
    <w:rsid w:val="00994782"/>
    <w:rsid w:val="0099706B"/>
    <w:rsid w:val="009A31B5"/>
    <w:rsid w:val="009A3590"/>
    <w:rsid w:val="009A42B1"/>
    <w:rsid w:val="009A49FE"/>
    <w:rsid w:val="009A6348"/>
    <w:rsid w:val="009A6A5C"/>
    <w:rsid w:val="009A6D07"/>
    <w:rsid w:val="009A6D71"/>
    <w:rsid w:val="009A75A3"/>
    <w:rsid w:val="009B179F"/>
    <w:rsid w:val="009B195B"/>
    <w:rsid w:val="009B1FBD"/>
    <w:rsid w:val="009B3067"/>
    <w:rsid w:val="009B3399"/>
    <w:rsid w:val="009B6340"/>
    <w:rsid w:val="009B64F7"/>
    <w:rsid w:val="009B6C8D"/>
    <w:rsid w:val="009B6C9C"/>
    <w:rsid w:val="009B7414"/>
    <w:rsid w:val="009B775C"/>
    <w:rsid w:val="009B7A4B"/>
    <w:rsid w:val="009B7B16"/>
    <w:rsid w:val="009B7CAC"/>
    <w:rsid w:val="009B7EA2"/>
    <w:rsid w:val="009C0045"/>
    <w:rsid w:val="009C25AB"/>
    <w:rsid w:val="009C2743"/>
    <w:rsid w:val="009C2C05"/>
    <w:rsid w:val="009C2F9C"/>
    <w:rsid w:val="009C3412"/>
    <w:rsid w:val="009C4894"/>
    <w:rsid w:val="009C56C8"/>
    <w:rsid w:val="009C5F5F"/>
    <w:rsid w:val="009C72C9"/>
    <w:rsid w:val="009C75D2"/>
    <w:rsid w:val="009C7A32"/>
    <w:rsid w:val="009D059D"/>
    <w:rsid w:val="009D10C4"/>
    <w:rsid w:val="009D10FE"/>
    <w:rsid w:val="009D1707"/>
    <w:rsid w:val="009D2ED8"/>
    <w:rsid w:val="009D3979"/>
    <w:rsid w:val="009D3F4E"/>
    <w:rsid w:val="009D42AE"/>
    <w:rsid w:val="009D45EC"/>
    <w:rsid w:val="009D4A9E"/>
    <w:rsid w:val="009D57B6"/>
    <w:rsid w:val="009D5E35"/>
    <w:rsid w:val="009D5F4D"/>
    <w:rsid w:val="009D60D9"/>
    <w:rsid w:val="009D643E"/>
    <w:rsid w:val="009D6778"/>
    <w:rsid w:val="009D77D8"/>
    <w:rsid w:val="009D7F77"/>
    <w:rsid w:val="009E03D2"/>
    <w:rsid w:val="009E148C"/>
    <w:rsid w:val="009E22D1"/>
    <w:rsid w:val="009E410E"/>
    <w:rsid w:val="009E454F"/>
    <w:rsid w:val="009E51C3"/>
    <w:rsid w:val="009E5F35"/>
    <w:rsid w:val="009E6D0F"/>
    <w:rsid w:val="009F0B12"/>
    <w:rsid w:val="009F12A8"/>
    <w:rsid w:val="009F14EF"/>
    <w:rsid w:val="009F397E"/>
    <w:rsid w:val="009F3A0B"/>
    <w:rsid w:val="009F3C64"/>
    <w:rsid w:val="009F43FE"/>
    <w:rsid w:val="009F4BBE"/>
    <w:rsid w:val="009F71D8"/>
    <w:rsid w:val="00A0089B"/>
    <w:rsid w:val="00A00BC6"/>
    <w:rsid w:val="00A00DCF"/>
    <w:rsid w:val="00A01A50"/>
    <w:rsid w:val="00A020D7"/>
    <w:rsid w:val="00A02448"/>
    <w:rsid w:val="00A026EA"/>
    <w:rsid w:val="00A04A14"/>
    <w:rsid w:val="00A04F38"/>
    <w:rsid w:val="00A0535B"/>
    <w:rsid w:val="00A079D3"/>
    <w:rsid w:val="00A07FCA"/>
    <w:rsid w:val="00A11D62"/>
    <w:rsid w:val="00A12C61"/>
    <w:rsid w:val="00A136B0"/>
    <w:rsid w:val="00A14821"/>
    <w:rsid w:val="00A15373"/>
    <w:rsid w:val="00A156D4"/>
    <w:rsid w:val="00A15C7B"/>
    <w:rsid w:val="00A16103"/>
    <w:rsid w:val="00A16911"/>
    <w:rsid w:val="00A2199D"/>
    <w:rsid w:val="00A21AD0"/>
    <w:rsid w:val="00A2214D"/>
    <w:rsid w:val="00A226D6"/>
    <w:rsid w:val="00A25DE0"/>
    <w:rsid w:val="00A26AAC"/>
    <w:rsid w:val="00A26ADF"/>
    <w:rsid w:val="00A26E00"/>
    <w:rsid w:val="00A27231"/>
    <w:rsid w:val="00A315F2"/>
    <w:rsid w:val="00A32560"/>
    <w:rsid w:val="00A3289F"/>
    <w:rsid w:val="00A35ADC"/>
    <w:rsid w:val="00A35D9C"/>
    <w:rsid w:val="00A36C52"/>
    <w:rsid w:val="00A37B40"/>
    <w:rsid w:val="00A37E30"/>
    <w:rsid w:val="00A40CF5"/>
    <w:rsid w:val="00A4213B"/>
    <w:rsid w:val="00A430EF"/>
    <w:rsid w:val="00A43799"/>
    <w:rsid w:val="00A45139"/>
    <w:rsid w:val="00A4588D"/>
    <w:rsid w:val="00A4604E"/>
    <w:rsid w:val="00A47857"/>
    <w:rsid w:val="00A543E4"/>
    <w:rsid w:val="00A54BDB"/>
    <w:rsid w:val="00A55279"/>
    <w:rsid w:val="00A55E37"/>
    <w:rsid w:val="00A56836"/>
    <w:rsid w:val="00A5693C"/>
    <w:rsid w:val="00A60C2B"/>
    <w:rsid w:val="00A60C4E"/>
    <w:rsid w:val="00A61BE4"/>
    <w:rsid w:val="00A61F10"/>
    <w:rsid w:val="00A65892"/>
    <w:rsid w:val="00A65B37"/>
    <w:rsid w:val="00A66064"/>
    <w:rsid w:val="00A663D2"/>
    <w:rsid w:val="00A67A85"/>
    <w:rsid w:val="00A67C2B"/>
    <w:rsid w:val="00A70939"/>
    <w:rsid w:val="00A726F6"/>
    <w:rsid w:val="00A732AF"/>
    <w:rsid w:val="00A73599"/>
    <w:rsid w:val="00A73869"/>
    <w:rsid w:val="00A75311"/>
    <w:rsid w:val="00A76634"/>
    <w:rsid w:val="00A77516"/>
    <w:rsid w:val="00A77D63"/>
    <w:rsid w:val="00A77F18"/>
    <w:rsid w:val="00A80735"/>
    <w:rsid w:val="00A810AB"/>
    <w:rsid w:val="00A81937"/>
    <w:rsid w:val="00A81D6C"/>
    <w:rsid w:val="00A82322"/>
    <w:rsid w:val="00A83434"/>
    <w:rsid w:val="00A83A10"/>
    <w:rsid w:val="00A84240"/>
    <w:rsid w:val="00A8490C"/>
    <w:rsid w:val="00A84A81"/>
    <w:rsid w:val="00A85838"/>
    <w:rsid w:val="00A86CAA"/>
    <w:rsid w:val="00A86F8E"/>
    <w:rsid w:val="00A870B7"/>
    <w:rsid w:val="00A8744F"/>
    <w:rsid w:val="00A90011"/>
    <w:rsid w:val="00A90600"/>
    <w:rsid w:val="00A90786"/>
    <w:rsid w:val="00A91B7E"/>
    <w:rsid w:val="00A9207D"/>
    <w:rsid w:val="00A92853"/>
    <w:rsid w:val="00A95D9C"/>
    <w:rsid w:val="00A96FE0"/>
    <w:rsid w:val="00AA115F"/>
    <w:rsid w:val="00AA167B"/>
    <w:rsid w:val="00AA1F42"/>
    <w:rsid w:val="00AA4467"/>
    <w:rsid w:val="00AA458F"/>
    <w:rsid w:val="00AA4667"/>
    <w:rsid w:val="00AA4B0D"/>
    <w:rsid w:val="00AA563D"/>
    <w:rsid w:val="00AA60B9"/>
    <w:rsid w:val="00AA7189"/>
    <w:rsid w:val="00AA7589"/>
    <w:rsid w:val="00AB0BB8"/>
    <w:rsid w:val="00AB2F40"/>
    <w:rsid w:val="00AB3606"/>
    <w:rsid w:val="00AB685D"/>
    <w:rsid w:val="00AB6EF6"/>
    <w:rsid w:val="00AB741C"/>
    <w:rsid w:val="00AB74E8"/>
    <w:rsid w:val="00AB7CE4"/>
    <w:rsid w:val="00AC1712"/>
    <w:rsid w:val="00AC2172"/>
    <w:rsid w:val="00AC24DA"/>
    <w:rsid w:val="00AC2A58"/>
    <w:rsid w:val="00AC598A"/>
    <w:rsid w:val="00AD12D4"/>
    <w:rsid w:val="00AD13DF"/>
    <w:rsid w:val="00AD17E9"/>
    <w:rsid w:val="00AD1836"/>
    <w:rsid w:val="00AD204C"/>
    <w:rsid w:val="00AD2B18"/>
    <w:rsid w:val="00AD3025"/>
    <w:rsid w:val="00AD642B"/>
    <w:rsid w:val="00AD646A"/>
    <w:rsid w:val="00AD6B5E"/>
    <w:rsid w:val="00AD77BF"/>
    <w:rsid w:val="00AD78C1"/>
    <w:rsid w:val="00AD7ABC"/>
    <w:rsid w:val="00AD7EAC"/>
    <w:rsid w:val="00AE216C"/>
    <w:rsid w:val="00AE256A"/>
    <w:rsid w:val="00AE29F5"/>
    <w:rsid w:val="00AE319E"/>
    <w:rsid w:val="00AE33DF"/>
    <w:rsid w:val="00AE38B9"/>
    <w:rsid w:val="00AE53F4"/>
    <w:rsid w:val="00AE598C"/>
    <w:rsid w:val="00AE7005"/>
    <w:rsid w:val="00AE749E"/>
    <w:rsid w:val="00AE756E"/>
    <w:rsid w:val="00AF0909"/>
    <w:rsid w:val="00AF0910"/>
    <w:rsid w:val="00AF0F0D"/>
    <w:rsid w:val="00AF1132"/>
    <w:rsid w:val="00AF1204"/>
    <w:rsid w:val="00AF140D"/>
    <w:rsid w:val="00AF1F58"/>
    <w:rsid w:val="00AF2BAB"/>
    <w:rsid w:val="00AF32B8"/>
    <w:rsid w:val="00AF3C01"/>
    <w:rsid w:val="00AF44B0"/>
    <w:rsid w:val="00AF47BF"/>
    <w:rsid w:val="00AF79E0"/>
    <w:rsid w:val="00B003B8"/>
    <w:rsid w:val="00B010C8"/>
    <w:rsid w:val="00B01458"/>
    <w:rsid w:val="00B0288D"/>
    <w:rsid w:val="00B05D88"/>
    <w:rsid w:val="00B0604B"/>
    <w:rsid w:val="00B07001"/>
    <w:rsid w:val="00B0728E"/>
    <w:rsid w:val="00B107A6"/>
    <w:rsid w:val="00B10E5F"/>
    <w:rsid w:val="00B13372"/>
    <w:rsid w:val="00B135BA"/>
    <w:rsid w:val="00B1535F"/>
    <w:rsid w:val="00B153EA"/>
    <w:rsid w:val="00B156EB"/>
    <w:rsid w:val="00B16070"/>
    <w:rsid w:val="00B171DC"/>
    <w:rsid w:val="00B2043C"/>
    <w:rsid w:val="00B22A5D"/>
    <w:rsid w:val="00B235C8"/>
    <w:rsid w:val="00B24099"/>
    <w:rsid w:val="00B25994"/>
    <w:rsid w:val="00B25CD8"/>
    <w:rsid w:val="00B264EA"/>
    <w:rsid w:val="00B3043E"/>
    <w:rsid w:val="00B306EA"/>
    <w:rsid w:val="00B308AE"/>
    <w:rsid w:val="00B30972"/>
    <w:rsid w:val="00B31348"/>
    <w:rsid w:val="00B3155A"/>
    <w:rsid w:val="00B338FD"/>
    <w:rsid w:val="00B33C5F"/>
    <w:rsid w:val="00B34B68"/>
    <w:rsid w:val="00B3529A"/>
    <w:rsid w:val="00B358D0"/>
    <w:rsid w:val="00B362DD"/>
    <w:rsid w:val="00B40239"/>
    <w:rsid w:val="00B41FB2"/>
    <w:rsid w:val="00B42176"/>
    <w:rsid w:val="00B435DF"/>
    <w:rsid w:val="00B44A91"/>
    <w:rsid w:val="00B44B4C"/>
    <w:rsid w:val="00B451C1"/>
    <w:rsid w:val="00B45715"/>
    <w:rsid w:val="00B465C8"/>
    <w:rsid w:val="00B47506"/>
    <w:rsid w:val="00B4792A"/>
    <w:rsid w:val="00B505F7"/>
    <w:rsid w:val="00B50C5D"/>
    <w:rsid w:val="00B519DC"/>
    <w:rsid w:val="00B51E24"/>
    <w:rsid w:val="00B5206B"/>
    <w:rsid w:val="00B52392"/>
    <w:rsid w:val="00B52655"/>
    <w:rsid w:val="00B54BB7"/>
    <w:rsid w:val="00B55072"/>
    <w:rsid w:val="00B55E99"/>
    <w:rsid w:val="00B56B26"/>
    <w:rsid w:val="00B56D67"/>
    <w:rsid w:val="00B57D97"/>
    <w:rsid w:val="00B601F1"/>
    <w:rsid w:val="00B60F2F"/>
    <w:rsid w:val="00B61233"/>
    <w:rsid w:val="00B6333E"/>
    <w:rsid w:val="00B633D9"/>
    <w:rsid w:val="00B6408C"/>
    <w:rsid w:val="00B6443C"/>
    <w:rsid w:val="00B645BA"/>
    <w:rsid w:val="00B64A18"/>
    <w:rsid w:val="00B65FEC"/>
    <w:rsid w:val="00B66F6A"/>
    <w:rsid w:val="00B67086"/>
    <w:rsid w:val="00B67101"/>
    <w:rsid w:val="00B67737"/>
    <w:rsid w:val="00B67A34"/>
    <w:rsid w:val="00B67A42"/>
    <w:rsid w:val="00B67B33"/>
    <w:rsid w:val="00B71835"/>
    <w:rsid w:val="00B71915"/>
    <w:rsid w:val="00B72046"/>
    <w:rsid w:val="00B720B9"/>
    <w:rsid w:val="00B745FE"/>
    <w:rsid w:val="00B76D20"/>
    <w:rsid w:val="00B76E70"/>
    <w:rsid w:val="00B808B8"/>
    <w:rsid w:val="00B81695"/>
    <w:rsid w:val="00B8188E"/>
    <w:rsid w:val="00B8225E"/>
    <w:rsid w:val="00B82A3D"/>
    <w:rsid w:val="00B82DA4"/>
    <w:rsid w:val="00B82DE8"/>
    <w:rsid w:val="00B833FD"/>
    <w:rsid w:val="00B859FB"/>
    <w:rsid w:val="00B85B7E"/>
    <w:rsid w:val="00B85CBA"/>
    <w:rsid w:val="00B86648"/>
    <w:rsid w:val="00B86863"/>
    <w:rsid w:val="00B90516"/>
    <w:rsid w:val="00B91885"/>
    <w:rsid w:val="00B91F21"/>
    <w:rsid w:val="00B924DB"/>
    <w:rsid w:val="00B9380F"/>
    <w:rsid w:val="00B9384D"/>
    <w:rsid w:val="00B9432D"/>
    <w:rsid w:val="00B94E18"/>
    <w:rsid w:val="00B950AB"/>
    <w:rsid w:val="00B95181"/>
    <w:rsid w:val="00B951AE"/>
    <w:rsid w:val="00BA104E"/>
    <w:rsid w:val="00BA11DA"/>
    <w:rsid w:val="00BA2018"/>
    <w:rsid w:val="00BA2622"/>
    <w:rsid w:val="00BA316A"/>
    <w:rsid w:val="00BA3E01"/>
    <w:rsid w:val="00BA3E9C"/>
    <w:rsid w:val="00BA62F7"/>
    <w:rsid w:val="00BA698E"/>
    <w:rsid w:val="00BA71ED"/>
    <w:rsid w:val="00BA760F"/>
    <w:rsid w:val="00BB059D"/>
    <w:rsid w:val="00BB0A8D"/>
    <w:rsid w:val="00BB0B34"/>
    <w:rsid w:val="00BB2FC7"/>
    <w:rsid w:val="00BB4817"/>
    <w:rsid w:val="00BB4851"/>
    <w:rsid w:val="00BB5414"/>
    <w:rsid w:val="00BB5ABF"/>
    <w:rsid w:val="00BB6F87"/>
    <w:rsid w:val="00BB798B"/>
    <w:rsid w:val="00BB7DE4"/>
    <w:rsid w:val="00BB7E0E"/>
    <w:rsid w:val="00BB7E69"/>
    <w:rsid w:val="00BC1F3C"/>
    <w:rsid w:val="00BC2FB0"/>
    <w:rsid w:val="00BC3421"/>
    <w:rsid w:val="00BC3874"/>
    <w:rsid w:val="00BC3D01"/>
    <w:rsid w:val="00BC4728"/>
    <w:rsid w:val="00BC4AB9"/>
    <w:rsid w:val="00BC55CA"/>
    <w:rsid w:val="00BC5D4D"/>
    <w:rsid w:val="00BC69D6"/>
    <w:rsid w:val="00BC6BF9"/>
    <w:rsid w:val="00BD01B2"/>
    <w:rsid w:val="00BD1C7F"/>
    <w:rsid w:val="00BD1DEC"/>
    <w:rsid w:val="00BD3077"/>
    <w:rsid w:val="00BD3B2E"/>
    <w:rsid w:val="00BD3C09"/>
    <w:rsid w:val="00BD3F67"/>
    <w:rsid w:val="00BD4667"/>
    <w:rsid w:val="00BD4A0F"/>
    <w:rsid w:val="00BD4D95"/>
    <w:rsid w:val="00BD55FC"/>
    <w:rsid w:val="00BD6A6A"/>
    <w:rsid w:val="00BD7360"/>
    <w:rsid w:val="00BD77A2"/>
    <w:rsid w:val="00BE05BB"/>
    <w:rsid w:val="00BE190B"/>
    <w:rsid w:val="00BE229A"/>
    <w:rsid w:val="00BE304B"/>
    <w:rsid w:val="00BE3762"/>
    <w:rsid w:val="00BE4219"/>
    <w:rsid w:val="00BE498C"/>
    <w:rsid w:val="00BE4A47"/>
    <w:rsid w:val="00BE5401"/>
    <w:rsid w:val="00BE69EC"/>
    <w:rsid w:val="00BE71AA"/>
    <w:rsid w:val="00BE786E"/>
    <w:rsid w:val="00BF0ADA"/>
    <w:rsid w:val="00BF1CAB"/>
    <w:rsid w:val="00BF207B"/>
    <w:rsid w:val="00BF257C"/>
    <w:rsid w:val="00BF2A8A"/>
    <w:rsid w:val="00BF2BBE"/>
    <w:rsid w:val="00BF2E7D"/>
    <w:rsid w:val="00BF3061"/>
    <w:rsid w:val="00BF311B"/>
    <w:rsid w:val="00BF3409"/>
    <w:rsid w:val="00BF39D1"/>
    <w:rsid w:val="00BF3C00"/>
    <w:rsid w:val="00BF3DBC"/>
    <w:rsid w:val="00BF4BD0"/>
    <w:rsid w:val="00BF4CB2"/>
    <w:rsid w:val="00BF6264"/>
    <w:rsid w:val="00BF6A7A"/>
    <w:rsid w:val="00BF759A"/>
    <w:rsid w:val="00BF7B6A"/>
    <w:rsid w:val="00C00C2C"/>
    <w:rsid w:val="00C00FCE"/>
    <w:rsid w:val="00C0193E"/>
    <w:rsid w:val="00C01EEA"/>
    <w:rsid w:val="00C03B97"/>
    <w:rsid w:val="00C04C1E"/>
    <w:rsid w:val="00C04EC2"/>
    <w:rsid w:val="00C05651"/>
    <w:rsid w:val="00C0698F"/>
    <w:rsid w:val="00C06BCD"/>
    <w:rsid w:val="00C06D82"/>
    <w:rsid w:val="00C0728B"/>
    <w:rsid w:val="00C073E7"/>
    <w:rsid w:val="00C07524"/>
    <w:rsid w:val="00C07809"/>
    <w:rsid w:val="00C13AF0"/>
    <w:rsid w:val="00C13CE1"/>
    <w:rsid w:val="00C13ED1"/>
    <w:rsid w:val="00C15BB1"/>
    <w:rsid w:val="00C160A1"/>
    <w:rsid w:val="00C16386"/>
    <w:rsid w:val="00C16A05"/>
    <w:rsid w:val="00C17050"/>
    <w:rsid w:val="00C21880"/>
    <w:rsid w:val="00C21BE7"/>
    <w:rsid w:val="00C224FD"/>
    <w:rsid w:val="00C22CD3"/>
    <w:rsid w:val="00C23088"/>
    <w:rsid w:val="00C233F3"/>
    <w:rsid w:val="00C23A87"/>
    <w:rsid w:val="00C24984"/>
    <w:rsid w:val="00C24D0F"/>
    <w:rsid w:val="00C25C92"/>
    <w:rsid w:val="00C26E8D"/>
    <w:rsid w:val="00C26E9F"/>
    <w:rsid w:val="00C27B65"/>
    <w:rsid w:val="00C27BE6"/>
    <w:rsid w:val="00C300E2"/>
    <w:rsid w:val="00C30F72"/>
    <w:rsid w:val="00C31282"/>
    <w:rsid w:val="00C31471"/>
    <w:rsid w:val="00C3220E"/>
    <w:rsid w:val="00C32F9C"/>
    <w:rsid w:val="00C33C9C"/>
    <w:rsid w:val="00C33EFD"/>
    <w:rsid w:val="00C3443A"/>
    <w:rsid w:val="00C344EF"/>
    <w:rsid w:val="00C3487B"/>
    <w:rsid w:val="00C34BF0"/>
    <w:rsid w:val="00C357AE"/>
    <w:rsid w:val="00C3602B"/>
    <w:rsid w:val="00C403D2"/>
    <w:rsid w:val="00C4081A"/>
    <w:rsid w:val="00C4107F"/>
    <w:rsid w:val="00C42D79"/>
    <w:rsid w:val="00C42FB9"/>
    <w:rsid w:val="00C4372B"/>
    <w:rsid w:val="00C43D94"/>
    <w:rsid w:val="00C44D9E"/>
    <w:rsid w:val="00C4737C"/>
    <w:rsid w:val="00C513DC"/>
    <w:rsid w:val="00C5149B"/>
    <w:rsid w:val="00C5167D"/>
    <w:rsid w:val="00C52536"/>
    <w:rsid w:val="00C5279A"/>
    <w:rsid w:val="00C549E5"/>
    <w:rsid w:val="00C55251"/>
    <w:rsid w:val="00C560D3"/>
    <w:rsid w:val="00C564B4"/>
    <w:rsid w:val="00C5693E"/>
    <w:rsid w:val="00C623FA"/>
    <w:rsid w:val="00C62CCE"/>
    <w:rsid w:val="00C62CE8"/>
    <w:rsid w:val="00C643E5"/>
    <w:rsid w:val="00C64765"/>
    <w:rsid w:val="00C64DA1"/>
    <w:rsid w:val="00C64EAE"/>
    <w:rsid w:val="00C65D7F"/>
    <w:rsid w:val="00C6621D"/>
    <w:rsid w:val="00C664F2"/>
    <w:rsid w:val="00C678BA"/>
    <w:rsid w:val="00C7000C"/>
    <w:rsid w:val="00C702AB"/>
    <w:rsid w:val="00C7066F"/>
    <w:rsid w:val="00C71AA2"/>
    <w:rsid w:val="00C720FA"/>
    <w:rsid w:val="00C721DE"/>
    <w:rsid w:val="00C72204"/>
    <w:rsid w:val="00C7255D"/>
    <w:rsid w:val="00C72A15"/>
    <w:rsid w:val="00C72CA6"/>
    <w:rsid w:val="00C73129"/>
    <w:rsid w:val="00C740D1"/>
    <w:rsid w:val="00C74527"/>
    <w:rsid w:val="00C74C16"/>
    <w:rsid w:val="00C7501C"/>
    <w:rsid w:val="00C7511E"/>
    <w:rsid w:val="00C759EB"/>
    <w:rsid w:val="00C77100"/>
    <w:rsid w:val="00C77C6A"/>
    <w:rsid w:val="00C8043D"/>
    <w:rsid w:val="00C8175B"/>
    <w:rsid w:val="00C8388E"/>
    <w:rsid w:val="00C85236"/>
    <w:rsid w:val="00C875D1"/>
    <w:rsid w:val="00C87603"/>
    <w:rsid w:val="00C90A63"/>
    <w:rsid w:val="00C92732"/>
    <w:rsid w:val="00C937BE"/>
    <w:rsid w:val="00C937C7"/>
    <w:rsid w:val="00C95A81"/>
    <w:rsid w:val="00C95C41"/>
    <w:rsid w:val="00C9608A"/>
    <w:rsid w:val="00C96C9A"/>
    <w:rsid w:val="00CA0EB2"/>
    <w:rsid w:val="00CA1519"/>
    <w:rsid w:val="00CA161E"/>
    <w:rsid w:val="00CA1B89"/>
    <w:rsid w:val="00CA2D8C"/>
    <w:rsid w:val="00CA3367"/>
    <w:rsid w:val="00CA34BE"/>
    <w:rsid w:val="00CA5081"/>
    <w:rsid w:val="00CA6F65"/>
    <w:rsid w:val="00CA6F7A"/>
    <w:rsid w:val="00CB036F"/>
    <w:rsid w:val="00CB192F"/>
    <w:rsid w:val="00CB26D8"/>
    <w:rsid w:val="00CB2AF8"/>
    <w:rsid w:val="00CB34D1"/>
    <w:rsid w:val="00CB3A05"/>
    <w:rsid w:val="00CB3A06"/>
    <w:rsid w:val="00CB3AE4"/>
    <w:rsid w:val="00CB4396"/>
    <w:rsid w:val="00CB43FB"/>
    <w:rsid w:val="00CB469E"/>
    <w:rsid w:val="00CB4931"/>
    <w:rsid w:val="00CB5FA1"/>
    <w:rsid w:val="00CB616D"/>
    <w:rsid w:val="00CB61CE"/>
    <w:rsid w:val="00CB63C2"/>
    <w:rsid w:val="00CB676F"/>
    <w:rsid w:val="00CB69CB"/>
    <w:rsid w:val="00CB7653"/>
    <w:rsid w:val="00CB7EC5"/>
    <w:rsid w:val="00CC04FD"/>
    <w:rsid w:val="00CC0534"/>
    <w:rsid w:val="00CC07FF"/>
    <w:rsid w:val="00CC0868"/>
    <w:rsid w:val="00CC08DB"/>
    <w:rsid w:val="00CC09FA"/>
    <w:rsid w:val="00CC0C5E"/>
    <w:rsid w:val="00CC1387"/>
    <w:rsid w:val="00CC148A"/>
    <w:rsid w:val="00CC2FA4"/>
    <w:rsid w:val="00CC4FE4"/>
    <w:rsid w:val="00CC558E"/>
    <w:rsid w:val="00CC5D2C"/>
    <w:rsid w:val="00CC61D7"/>
    <w:rsid w:val="00CC664E"/>
    <w:rsid w:val="00CC779C"/>
    <w:rsid w:val="00CD1462"/>
    <w:rsid w:val="00CD25AA"/>
    <w:rsid w:val="00CD3AD8"/>
    <w:rsid w:val="00CD3D2E"/>
    <w:rsid w:val="00CD3E0D"/>
    <w:rsid w:val="00CD4002"/>
    <w:rsid w:val="00CD4028"/>
    <w:rsid w:val="00CD415D"/>
    <w:rsid w:val="00CD4949"/>
    <w:rsid w:val="00CD4DAE"/>
    <w:rsid w:val="00CD50BA"/>
    <w:rsid w:val="00CD5A6D"/>
    <w:rsid w:val="00CE0E77"/>
    <w:rsid w:val="00CE130D"/>
    <w:rsid w:val="00CE1737"/>
    <w:rsid w:val="00CE3E81"/>
    <w:rsid w:val="00CE4D8F"/>
    <w:rsid w:val="00CE56CE"/>
    <w:rsid w:val="00CE7762"/>
    <w:rsid w:val="00CE7D3E"/>
    <w:rsid w:val="00CF200C"/>
    <w:rsid w:val="00CF27CE"/>
    <w:rsid w:val="00CF2CF1"/>
    <w:rsid w:val="00CF3DD0"/>
    <w:rsid w:val="00CF46EA"/>
    <w:rsid w:val="00CF49A3"/>
    <w:rsid w:val="00CF4E1A"/>
    <w:rsid w:val="00CF518C"/>
    <w:rsid w:val="00CF5A3E"/>
    <w:rsid w:val="00CF7A2E"/>
    <w:rsid w:val="00CF7D0A"/>
    <w:rsid w:val="00D000EC"/>
    <w:rsid w:val="00D00991"/>
    <w:rsid w:val="00D02478"/>
    <w:rsid w:val="00D024A9"/>
    <w:rsid w:val="00D04426"/>
    <w:rsid w:val="00D04E69"/>
    <w:rsid w:val="00D07631"/>
    <w:rsid w:val="00D07A11"/>
    <w:rsid w:val="00D104C3"/>
    <w:rsid w:val="00D10A2F"/>
    <w:rsid w:val="00D122A8"/>
    <w:rsid w:val="00D131D3"/>
    <w:rsid w:val="00D16BBA"/>
    <w:rsid w:val="00D16E5B"/>
    <w:rsid w:val="00D17A0F"/>
    <w:rsid w:val="00D212D0"/>
    <w:rsid w:val="00D2210B"/>
    <w:rsid w:val="00D22485"/>
    <w:rsid w:val="00D229AB"/>
    <w:rsid w:val="00D24147"/>
    <w:rsid w:val="00D2426F"/>
    <w:rsid w:val="00D24A35"/>
    <w:rsid w:val="00D24C91"/>
    <w:rsid w:val="00D25022"/>
    <w:rsid w:val="00D25355"/>
    <w:rsid w:val="00D2557E"/>
    <w:rsid w:val="00D25B48"/>
    <w:rsid w:val="00D26789"/>
    <w:rsid w:val="00D26DE1"/>
    <w:rsid w:val="00D272AA"/>
    <w:rsid w:val="00D274D6"/>
    <w:rsid w:val="00D3018C"/>
    <w:rsid w:val="00D301AD"/>
    <w:rsid w:val="00D30239"/>
    <w:rsid w:val="00D31570"/>
    <w:rsid w:val="00D31923"/>
    <w:rsid w:val="00D3279B"/>
    <w:rsid w:val="00D32F28"/>
    <w:rsid w:val="00D332E1"/>
    <w:rsid w:val="00D3366D"/>
    <w:rsid w:val="00D349F0"/>
    <w:rsid w:val="00D34BC3"/>
    <w:rsid w:val="00D40789"/>
    <w:rsid w:val="00D41106"/>
    <w:rsid w:val="00D417B6"/>
    <w:rsid w:val="00D41D71"/>
    <w:rsid w:val="00D42005"/>
    <w:rsid w:val="00D42423"/>
    <w:rsid w:val="00D4312B"/>
    <w:rsid w:val="00D43D65"/>
    <w:rsid w:val="00D444DA"/>
    <w:rsid w:val="00D450CF"/>
    <w:rsid w:val="00D45B89"/>
    <w:rsid w:val="00D46299"/>
    <w:rsid w:val="00D464F2"/>
    <w:rsid w:val="00D474E8"/>
    <w:rsid w:val="00D47A2D"/>
    <w:rsid w:val="00D528EA"/>
    <w:rsid w:val="00D53C66"/>
    <w:rsid w:val="00D54258"/>
    <w:rsid w:val="00D54D85"/>
    <w:rsid w:val="00D550A0"/>
    <w:rsid w:val="00D55179"/>
    <w:rsid w:val="00D55446"/>
    <w:rsid w:val="00D569FE"/>
    <w:rsid w:val="00D56AC8"/>
    <w:rsid w:val="00D57DB8"/>
    <w:rsid w:val="00D615C1"/>
    <w:rsid w:val="00D6193E"/>
    <w:rsid w:val="00D620E7"/>
    <w:rsid w:val="00D62A3A"/>
    <w:rsid w:val="00D63EA9"/>
    <w:rsid w:val="00D64B35"/>
    <w:rsid w:val="00D64CB4"/>
    <w:rsid w:val="00D64F92"/>
    <w:rsid w:val="00D64FA2"/>
    <w:rsid w:val="00D65D3B"/>
    <w:rsid w:val="00D66030"/>
    <w:rsid w:val="00D670CE"/>
    <w:rsid w:val="00D704F8"/>
    <w:rsid w:val="00D70F2A"/>
    <w:rsid w:val="00D713BE"/>
    <w:rsid w:val="00D725C6"/>
    <w:rsid w:val="00D727FE"/>
    <w:rsid w:val="00D729F5"/>
    <w:rsid w:val="00D72B25"/>
    <w:rsid w:val="00D72C27"/>
    <w:rsid w:val="00D732E4"/>
    <w:rsid w:val="00D73D28"/>
    <w:rsid w:val="00D7518C"/>
    <w:rsid w:val="00D75831"/>
    <w:rsid w:val="00D75AA8"/>
    <w:rsid w:val="00D75E9C"/>
    <w:rsid w:val="00D77A43"/>
    <w:rsid w:val="00D77D38"/>
    <w:rsid w:val="00D808D8"/>
    <w:rsid w:val="00D82775"/>
    <w:rsid w:val="00D836D9"/>
    <w:rsid w:val="00D83AD5"/>
    <w:rsid w:val="00D84BD4"/>
    <w:rsid w:val="00D85BA4"/>
    <w:rsid w:val="00D85DC2"/>
    <w:rsid w:val="00D8689E"/>
    <w:rsid w:val="00D9067D"/>
    <w:rsid w:val="00D90F8C"/>
    <w:rsid w:val="00D92393"/>
    <w:rsid w:val="00D93473"/>
    <w:rsid w:val="00D93AE7"/>
    <w:rsid w:val="00D943BA"/>
    <w:rsid w:val="00D94A64"/>
    <w:rsid w:val="00D94BEC"/>
    <w:rsid w:val="00D95951"/>
    <w:rsid w:val="00D95DC5"/>
    <w:rsid w:val="00D95F9E"/>
    <w:rsid w:val="00D95FB4"/>
    <w:rsid w:val="00D9629D"/>
    <w:rsid w:val="00D97A00"/>
    <w:rsid w:val="00D97A29"/>
    <w:rsid w:val="00DA06C7"/>
    <w:rsid w:val="00DA0719"/>
    <w:rsid w:val="00DA12D1"/>
    <w:rsid w:val="00DB10B5"/>
    <w:rsid w:val="00DB1F1F"/>
    <w:rsid w:val="00DB234A"/>
    <w:rsid w:val="00DB24FE"/>
    <w:rsid w:val="00DB26E2"/>
    <w:rsid w:val="00DB395E"/>
    <w:rsid w:val="00DB3C96"/>
    <w:rsid w:val="00DB4A72"/>
    <w:rsid w:val="00DB5020"/>
    <w:rsid w:val="00DB5220"/>
    <w:rsid w:val="00DB55F1"/>
    <w:rsid w:val="00DB6C24"/>
    <w:rsid w:val="00DB785F"/>
    <w:rsid w:val="00DB7AE0"/>
    <w:rsid w:val="00DB7C4B"/>
    <w:rsid w:val="00DC0299"/>
    <w:rsid w:val="00DC052A"/>
    <w:rsid w:val="00DC10EF"/>
    <w:rsid w:val="00DC23F1"/>
    <w:rsid w:val="00DC2594"/>
    <w:rsid w:val="00DC27D7"/>
    <w:rsid w:val="00DC3DFD"/>
    <w:rsid w:val="00DC4017"/>
    <w:rsid w:val="00DC4033"/>
    <w:rsid w:val="00DC4593"/>
    <w:rsid w:val="00DC5C68"/>
    <w:rsid w:val="00DC7126"/>
    <w:rsid w:val="00DC7645"/>
    <w:rsid w:val="00DD05AB"/>
    <w:rsid w:val="00DD0E7F"/>
    <w:rsid w:val="00DD17AE"/>
    <w:rsid w:val="00DD3187"/>
    <w:rsid w:val="00DD3723"/>
    <w:rsid w:val="00DD43AC"/>
    <w:rsid w:val="00DD49CC"/>
    <w:rsid w:val="00DD5250"/>
    <w:rsid w:val="00DD569C"/>
    <w:rsid w:val="00DD57F2"/>
    <w:rsid w:val="00DD680C"/>
    <w:rsid w:val="00DE0963"/>
    <w:rsid w:val="00DE0C9A"/>
    <w:rsid w:val="00DE0E4D"/>
    <w:rsid w:val="00DE17FC"/>
    <w:rsid w:val="00DE24CF"/>
    <w:rsid w:val="00DE267A"/>
    <w:rsid w:val="00DE3716"/>
    <w:rsid w:val="00DE39B5"/>
    <w:rsid w:val="00DE42E3"/>
    <w:rsid w:val="00DE489C"/>
    <w:rsid w:val="00DE6A84"/>
    <w:rsid w:val="00DE6E8C"/>
    <w:rsid w:val="00DE70AA"/>
    <w:rsid w:val="00DE740E"/>
    <w:rsid w:val="00DE791E"/>
    <w:rsid w:val="00DF0578"/>
    <w:rsid w:val="00DF0BF4"/>
    <w:rsid w:val="00DF1B8F"/>
    <w:rsid w:val="00DF1F71"/>
    <w:rsid w:val="00DF34F9"/>
    <w:rsid w:val="00DF445F"/>
    <w:rsid w:val="00DF469D"/>
    <w:rsid w:val="00DF495D"/>
    <w:rsid w:val="00DF4E30"/>
    <w:rsid w:val="00DF6A86"/>
    <w:rsid w:val="00DF70DC"/>
    <w:rsid w:val="00DF7DFD"/>
    <w:rsid w:val="00E0044C"/>
    <w:rsid w:val="00E00518"/>
    <w:rsid w:val="00E025AB"/>
    <w:rsid w:val="00E03FA1"/>
    <w:rsid w:val="00E045DA"/>
    <w:rsid w:val="00E04EDE"/>
    <w:rsid w:val="00E05706"/>
    <w:rsid w:val="00E05843"/>
    <w:rsid w:val="00E05D25"/>
    <w:rsid w:val="00E0620A"/>
    <w:rsid w:val="00E06263"/>
    <w:rsid w:val="00E06A3B"/>
    <w:rsid w:val="00E10F1F"/>
    <w:rsid w:val="00E12FB2"/>
    <w:rsid w:val="00E13AD9"/>
    <w:rsid w:val="00E14076"/>
    <w:rsid w:val="00E15323"/>
    <w:rsid w:val="00E161C1"/>
    <w:rsid w:val="00E1629A"/>
    <w:rsid w:val="00E175D2"/>
    <w:rsid w:val="00E1782D"/>
    <w:rsid w:val="00E17A0A"/>
    <w:rsid w:val="00E2136C"/>
    <w:rsid w:val="00E24379"/>
    <w:rsid w:val="00E26B68"/>
    <w:rsid w:val="00E26EC0"/>
    <w:rsid w:val="00E27915"/>
    <w:rsid w:val="00E27E12"/>
    <w:rsid w:val="00E3005E"/>
    <w:rsid w:val="00E304CB"/>
    <w:rsid w:val="00E313F6"/>
    <w:rsid w:val="00E316E4"/>
    <w:rsid w:val="00E31889"/>
    <w:rsid w:val="00E31B56"/>
    <w:rsid w:val="00E32E7C"/>
    <w:rsid w:val="00E33B65"/>
    <w:rsid w:val="00E33CEE"/>
    <w:rsid w:val="00E33D17"/>
    <w:rsid w:val="00E357BE"/>
    <w:rsid w:val="00E369AA"/>
    <w:rsid w:val="00E36C99"/>
    <w:rsid w:val="00E373A7"/>
    <w:rsid w:val="00E40752"/>
    <w:rsid w:val="00E40B30"/>
    <w:rsid w:val="00E41680"/>
    <w:rsid w:val="00E41D49"/>
    <w:rsid w:val="00E42773"/>
    <w:rsid w:val="00E42AF8"/>
    <w:rsid w:val="00E42B12"/>
    <w:rsid w:val="00E42D8B"/>
    <w:rsid w:val="00E42DDB"/>
    <w:rsid w:val="00E44579"/>
    <w:rsid w:val="00E46AA5"/>
    <w:rsid w:val="00E47994"/>
    <w:rsid w:val="00E506C8"/>
    <w:rsid w:val="00E5284A"/>
    <w:rsid w:val="00E544AC"/>
    <w:rsid w:val="00E54870"/>
    <w:rsid w:val="00E5566D"/>
    <w:rsid w:val="00E55A3F"/>
    <w:rsid w:val="00E55CC9"/>
    <w:rsid w:val="00E55D80"/>
    <w:rsid w:val="00E56091"/>
    <w:rsid w:val="00E56363"/>
    <w:rsid w:val="00E619F6"/>
    <w:rsid w:val="00E61D89"/>
    <w:rsid w:val="00E61DAF"/>
    <w:rsid w:val="00E625A3"/>
    <w:rsid w:val="00E626A8"/>
    <w:rsid w:val="00E62981"/>
    <w:rsid w:val="00E63DC1"/>
    <w:rsid w:val="00E6402B"/>
    <w:rsid w:val="00E66488"/>
    <w:rsid w:val="00E665FF"/>
    <w:rsid w:val="00E6798F"/>
    <w:rsid w:val="00E67F46"/>
    <w:rsid w:val="00E7176B"/>
    <w:rsid w:val="00E72565"/>
    <w:rsid w:val="00E72C8B"/>
    <w:rsid w:val="00E72F34"/>
    <w:rsid w:val="00E7381B"/>
    <w:rsid w:val="00E74D97"/>
    <w:rsid w:val="00E7589B"/>
    <w:rsid w:val="00E7597B"/>
    <w:rsid w:val="00E76C4C"/>
    <w:rsid w:val="00E77E8B"/>
    <w:rsid w:val="00E80409"/>
    <w:rsid w:val="00E806CE"/>
    <w:rsid w:val="00E81F96"/>
    <w:rsid w:val="00E82FCC"/>
    <w:rsid w:val="00E846EA"/>
    <w:rsid w:val="00E8471C"/>
    <w:rsid w:val="00E85E1F"/>
    <w:rsid w:val="00E86668"/>
    <w:rsid w:val="00E901E2"/>
    <w:rsid w:val="00E90A79"/>
    <w:rsid w:val="00E90E99"/>
    <w:rsid w:val="00E91DED"/>
    <w:rsid w:val="00E9362E"/>
    <w:rsid w:val="00E937ED"/>
    <w:rsid w:val="00E93C98"/>
    <w:rsid w:val="00E95F8E"/>
    <w:rsid w:val="00E962FF"/>
    <w:rsid w:val="00E96579"/>
    <w:rsid w:val="00E96D2F"/>
    <w:rsid w:val="00E96F8E"/>
    <w:rsid w:val="00E96FA9"/>
    <w:rsid w:val="00E97339"/>
    <w:rsid w:val="00EA0208"/>
    <w:rsid w:val="00EA247C"/>
    <w:rsid w:val="00EA2A8C"/>
    <w:rsid w:val="00EA35E7"/>
    <w:rsid w:val="00EA3C96"/>
    <w:rsid w:val="00EA3FED"/>
    <w:rsid w:val="00EA4276"/>
    <w:rsid w:val="00EA46E0"/>
    <w:rsid w:val="00EA4E6F"/>
    <w:rsid w:val="00EA4EE7"/>
    <w:rsid w:val="00EA5A7D"/>
    <w:rsid w:val="00EA6120"/>
    <w:rsid w:val="00EA6C1C"/>
    <w:rsid w:val="00EA707C"/>
    <w:rsid w:val="00EA7511"/>
    <w:rsid w:val="00EB0052"/>
    <w:rsid w:val="00EB0AE5"/>
    <w:rsid w:val="00EB14F8"/>
    <w:rsid w:val="00EB281E"/>
    <w:rsid w:val="00EB2ABA"/>
    <w:rsid w:val="00EB33E4"/>
    <w:rsid w:val="00EB3CC5"/>
    <w:rsid w:val="00EB4036"/>
    <w:rsid w:val="00EB461D"/>
    <w:rsid w:val="00EB46BD"/>
    <w:rsid w:val="00EB4F9A"/>
    <w:rsid w:val="00EB589D"/>
    <w:rsid w:val="00EB5D0B"/>
    <w:rsid w:val="00EB5E85"/>
    <w:rsid w:val="00EB6722"/>
    <w:rsid w:val="00EC04AC"/>
    <w:rsid w:val="00EC0FC6"/>
    <w:rsid w:val="00EC19E2"/>
    <w:rsid w:val="00EC277D"/>
    <w:rsid w:val="00EC4333"/>
    <w:rsid w:val="00EC4716"/>
    <w:rsid w:val="00EC6966"/>
    <w:rsid w:val="00EC6C90"/>
    <w:rsid w:val="00EC756C"/>
    <w:rsid w:val="00EC7659"/>
    <w:rsid w:val="00ED01AF"/>
    <w:rsid w:val="00ED2AF3"/>
    <w:rsid w:val="00ED2E3E"/>
    <w:rsid w:val="00ED2F7A"/>
    <w:rsid w:val="00ED2FC5"/>
    <w:rsid w:val="00ED32A7"/>
    <w:rsid w:val="00ED43AA"/>
    <w:rsid w:val="00ED4DB5"/>
    <w:rsid w:val="00ED4F73"/>
    <w:rsid w:val="00ED57BB"/>
    <w:rsid w:val="00ED5E00"/>
    <w:rsid w:val="00ED7742"/>
    <w:rsid w:val="00ED7A40"/>
    <w:rsid w:val="00EE1B88"/>
    <w:rsid w:val="00EE4016"/>
    <w:rsid w:val="00EE459A"/>
    <w:rsid w:val="00EE4AD2"/>
    <w:rsid w:val="00EE5916"/>
    <w:rsid w:val="00EE67CD"/>
    <w:rsid w:val="00EE70B1"/>
    <w:rsid w:val="00EF04ED"/>
    <w:rsid w:val="00EF0ED8"/>
    <w:rsid w:val="00EF28CA"/>
    <w:rsid w:val="00EF2FE1"/>
    <w:rsid w:val="00EF3454"/>
    <w:rsid w:val="00EF381D"/>
    <w:rsid w:val="00EF47E6"/>
    <w:rsid w:val="00EF4DB5"/>
    <w:rsid w:val="00EF6223"/>
    <w:rsid w:val="00F018A4"/>
    <w:rsid w:val="00F01B76"/>
    <w:rsid w:val="00F0219F"/>
    <w:rsid w:val="00F0376A"/>
    <w:rsid w:val="00F03C7D"/>
    <w:rsid w:val="00F04785"/>
    <w:rsid w:val="00F0790A"/>
    <w:rsid w:val="00F07D4D"/>
    <w:rsid w:val="00F1000F"/>
    <w:rsid w:val="00F1066E"/>
    <w:rsid w:val="00F10EF3"/>
    <w:rsid w:val="00F12B2D"/>
    <w:rsid w:val="00F13320"/>
    <w:rsid w:val="00F13855"/>
    <w:rsid w:val="00F141B2"/>
    <w:rsid w:val="00F14223"/>
    <w:rsid w:val="00F1490E"/>
    <w:rsid w:val="00F15D3B"/>
    <w:rsid w:val="00F15FE2"/>
    <w:rsid w:val="00F17310"/>
    <w:rsid w:val="00F17895"/>
    <w:rsid w:val="00F17E3F"/>
    <w:rsid w:val="00F2022E"/>
    <w:rsid w:val="00F2035F"/>
    <w:rsid w:val="00F20832"/>
    <w:rsid w:val="00F21414"/>
    <w:rsid w:val="00F22510"/>
    <w:rsid w:val="00F2325C"/>
    <w:rsid w:val="00F23BCA"/>
    <w:rsid w:val="00F23D81"/>
    <w:rsid w:val="00F258BA"/>
    <w:rsid w:val="00F26FE8"/>
    <w:rsid w:val="00F27B96"/>
    <w:rsid w:val="00F3148C"/>
    <w:rsid w:val="00F32548"/>
    <w:rsid w:val="00F3331C"/>
    <w:rsid w:val="00F33646"/>
    <w:rsid w:val="00F33C82"/>
    <w:rsid w:val="00F348E1"/>
    <w:rsid w:val="00F35B55"/>
    <w:rsid w:val="00F36850"/>
    <w:rsid w:val="00F375B0"/>
    <w:rsid w:val="00F37F78"/>
    <w:rsid w:val="00F418F1"/>
    <w:rsid w:val="00F42A5B"/>
    <w:rsid w:val="00F42C96"/>
    <w:rsid w:val="00F42D52"/>
    <w:rsid w:val="00F438D7"/>
    <w:rsid w:val="00F43A1C"/>
    <w:rsid w:val="00F440C2"/>
    <w:rsid w:val="00F445AC"/>
    <w:rsid w:val="00F46DD5"/>
    <w:rsid w:val="00F50411"/>
    <w:rsid w:val="00F51A1B"/>
    <w:rsid w:val="00F54053"/>
    <w:rsid w:val="00F541AB"/>
    <w:rsid w:val="00F54A41"/>
    <w:rsid w:val="00F54A76"/>
    <w:rsid w:val="00F54DAC"/>
    <w:rsid w:val="00F5518E"/>
    <w:rsid w:val="00F557A4"/>
    <w:rsid w:val="00F560CA"/>
    <w:rsid w:val="00F56C9A"/>
    <w:rsid w:val="00F574E6"/>
    <w:rsid w:val="00F579B3"/>
    <w:rsid w:val="00F6012E"/>
    <w:rsid w:val="00F606D1"/>
    <w:rsid w:val="00F60941"/>
    <w:rsid w:val="00F61168"/>
    <w:rsid w:val="00F61314"/>
    <w:rsid w:val="00F64E61"/>
    <w:rsid w:val="00F664FB"/>
    <w:rsid w:val="00F6663B"/>
    <w:rsid w:val="00F67249"/>
    <w:rsid w:val="00F674DC"/>
    <w:rsid w:val="00F677ED"/>
    <w:rsid w:val="00F702DB"/>
    <w:rsid w:val="00F70645"/>
    <w:rsid w:val="00F710EF"/>
    <w:rsid w:val="00F7114B"/>
    <w:rsid w:val="00F732D2"/>
    <w:rsid w:val="00F736D6"/>
    <w:rsid w:val="00F7374D"/>
    <w:rsid w:val="00F73DCE"/>
    <w:rsid w:val="00F74774"/>
    <w:rsid w:val="00F749E0"/>
    <w:rsid w:val="00F7559D"/>
    <w:rsid w:val="00F778D4"/>
    <w:rsid w:val="00F80028"/>
    <w:rsid w:val="00F81B4B"/>
    <w:rsid w:val="00F82BE9"/>
    <w:rsid w:val="00F848D4"/>
    <w:rsid w:val="00F85331"/>
    <w:rsid w:val="00F8679A"/>
    <w:rsid w:val="00F87EB8"/>
    <w:rsid w:val="00F90571"/>
    <w:rsid w:val="00F90D95"/>
    <w:rsid w:val="00F91B0B"/>
    <w:rsid w:val="00F91C1B"/>
    <w:rsid w:val="00F92208"/>
    <w:rsid w:val="00F93054"/>
    <w:rsid w:val="00F9308B"/>
    <w:rsid w:val="00F9483D"/>
    <w:rsid w:val="00F9591E"/>
    <w:rsid w:val="00F96FE0"/>
    <w:rsid w:val="00F97AB2"/>
    <w:rsid w:val="00F97BB7"/>
    <w:rsid w:val="00FA120D"/>
    <w:rsid w:val="00FA1222"/>
    <w:rsid w:val="00FA161A"/>
    <w:rsid w:val="00FA1CDF"/>
    <w:rsid w:val="00FA3217"/>
    <w:rsid w:val="00FA323C"/>
    <w:rsid w:val="00FA410A"/>
    <w:rsid w:val="00FA41E9"/>
    <w:rsid w:val="00FA59A5"/>
    <w:rsid w:val="00FA5C7D"/>
    <w:rsid w:val="00FA6150"/>
    <w:rsid w:val="00FA6FF8"/>
    <w:rsid w:val="00FA78DA"/>
    <w:rsid w:val="00FB0826"/>
    <w:rsid w:val="00FB0BC1"/>
    <w:rsid w:val="00FB0F4E"/>
    <w:rsid w:val="00FB136C"/>
    <w:rsid w:val="00FB220B"/>
    <w:rsid w:val="00FB320F"/>
    <w:rsid w:val="00FB3EE7"/>
    <w:rsid w:val="00FB3FC7"/>
    <w:rsid w:val="00FB45C1"/>
    <w:rsid w:val="00FB4D89"/>
    <w:rsid w:val="00FB5865"/>
    <w:rsid w:val="00FB5BC5"/>
    <w:rsid w:val="00FB6E44"/>
    <w:rsid w:val="00FB7252"/>
    <w:rsid w:val="00FC011D"/>
    <w:rsid w:val="00FC02DA"/>
    <w:rsid w:val="00FC038E"/>
    <w:rsid w:val="00FC0E46"/>
    <w:rsid w:val="00FC10B1"/>
    <w:rsid w:val="00FC15EE"/>
    <w:rsid w:val="00FC18F7"/>
    <w:rsid w:val="00FC2651"/>
    <w:rsid w:val="00FC2764"/>
    <w:rsid w:val="00FC29BD"/>
    <w:rsid w:val="00FC2BD9"/>
    <w:rsid w:val="00FC379D"/>
    <w:rsid w:val="00FC3D0D"/>
    <w:rsid w:val="00FC4A10"/>
    <w:rsid w:val="00FC4A45"/>
    <w:rsid w:val="00FC5F99"/>
    <w:rsid w:val="00FC626A"/>
    <w:rsid w:val="00FD0886"/>
    <w:rsid w:val="00FD505E"/>
    <w:rsid w:val="00FD7BDC"/>
    <w:rsid w:val="00FE0E98"/>
    <w:rsid w:val="00FE101E"/>
    <w:rsid w:val="00FE163B"/>
    <w:rsid w:val="00FE2590"/>
    <w:rsid w:val="00FE3378"/>
    <w:rsid w:val="00FE34F3"/>
    <w:rsid w:val="00FE4E4B"/>
    <w:rsid w:val="00FE505D"/>
    <w:rsid w:val="00FE5208"/>
    <w:rsid w:val="00FE5E3E"/>
    <w:rsid w:val="00FE6044"/>
    <w:rsid w:val="00FE66CC"/>
    <w:rsid w:val="00FF0977"/>
    <w:rsid w:val="00FF1245"/>
    <w:rsid w:val="00FF1D43"/>
    <w:rsid w:val="00FF22FF"/>
    <w:rsid w:val="00FF2BEE"/>
    <w:rsid w:val="00FF3F77"/>
    <w:rsid w:val="00FF4C65"/>
    <w:rsid w:val="00FF50B7"/>
    <w:rsid w:val="00FF55F1"/>
    <w:rsid w:val="00FF706F"/>
    <w:rsid w:val="00FF71EA"/>
    <w:rsid w:val="00FF7370"/>
    <w:rsid w:val="00FF78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F8D4"/>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character" w:customStyle="1" w:styleId="Heading1Char">
    <w:name w:val="Heading 1 Char"/>
    <w:basedOn w:val="DefaultParagraphFont"/>
    <w:link w:val="Heading1"/>
    <w:uiPriority w:val="9"/>
    <w:rsid w:val="00B25C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0228">
      <w:bodyDiv w:val="1"/>
      <w:marLeft w:val="0"/>
      <w:marRight w:val="0"/>
      <w:marTop w:val="0"/>
      <w:marBottom w:val="0"/>
      <w:divBdr>
        <w:top w:val="none" w:sz="0" w:space="0" w:color="auto"/>
        <w:left w:val="none" w:sz="0" w:space="0" w:color="auto"/>
        <w:bottom w:val="none" w:sz="0" w:space="0" w:color="auto"/>
        <w:right w:val="none" w:sz="0" w:space="0" w:color="auto"/>
      </w:divBdr>
      <w:divsChild>
        <w:div w:id="184096009">
          <w:marLeft w:val="0"/>
          <w:marRight w:val="0"/>
          <w:marTop w:val="0"/>
          <w:marBottom w:val="0"/>
          <w:divBdr>
            <w:top w:val="none" w:sz="0" w:space="0" w:color="auto"/>
            <w:left w:val="none" w:sz="0" w:space="0" w:color="auto"/>
            <w:bottom w:val="none" w:sz="0" w:space="0" w:color="auto"/>
            <w:right w:val="none" w:sz="0" w:space="0" w:color="auto"/>
          </w:divBdr>
          <w:divsChild>
            <w:div w:id="1812669880">
              <w:marLeft w:val="0"/>
              <w:marRight w:val="0"/>
              <w:marTop w:val="0"/>
              <w:marBottom w:val="0"/>
              <w:divBdr>
                <w:top w:val="none" w:sz="0" w:space="0" w:color="auto"/>
                <w:left w:val="none" w:sz="0" w:space="0" w:color="auto"/>
                <w:bottom w:val="none" w:sz="0" w:space="0" w:color="auto"/>
                <w:right w:val="none" w:sz="0" w:space="0" w:color="auto"/>
              </w:divBdr>
              <w:divsChild>
                <w:div w:id="6852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6928-3E5F-4522-ADED-90E9D3DF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portia phahlane</dc:creator>
  <cp:lastModifiedBy>Graeme Rennie</cp:lastModifiedBy>
  <cp:revision>2</cp:revision>
  <cp:lastPrinted>2019-12-15T20:37:00Z</cp:lastPrinted>
  <dcterms:created xsi:type="dcterms:W3CDTF">2021-11-29T07:48:00Z</dcterms:created>
  <dcterms:modified xsi:type="dcterms:W3CDTF">2021-11-29T07:48:00Z</dcterms:modified>
</cp:coreProperties>
</file>