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6B21E" w14:textId="77777777" w:rsidR="00B12B4D" w:rsidRPr="00B12B4D" w:rsidRDefault="00B12B4D" w:rsidP="00B12B4D">
      <w:pPr>
        <w:jc w:val="center"/>
        <w:rPr>
          <w:rFonts w:ascii="Arial" w:hAnsi="Arial" w:cs="Arial"/>
          <w:b/>
        </w:rPr>
      </w:pPr>
      <w:bookmarkStart w:id="0" w:name="_GoBack"/>
      <w:bookmarkEnd w:id="0"/>
      <w:r w:rsidRPr="00B12B4D">
        <w:rPr>
          <w:rFonts w:ascii="Arial" w:hAnsi="Arial" w:cs="Arial"/>
          <w:b/>
        </w:rPr>
        <w:t>IN THE HIGH COURT OF SOUTH AFRICA</w:t>
      </w:r>
    </w:p>
    <w:p w14:paraId="714BEA29" w14:textId="77777777" w:rsidR="00B12B4D" w:rsidRPr="00B12B4D" w:rsidRDefault="00B12B4D" w:rsidP="00B12B4D">
      <w:pPr>
        <w:jc w:val="center"/>
        <w:rPr>
          <w:rFonts w:ascii="Arial" w:hAnsi="Arial" w:cs="Arial"/>
          <w:b/>
        </w:rPr>
      </w:pPr>
    </w:p>
    <w:p w14:paraId="086308C1" w14:textId="0CA7121C" w:rsidR="00B12B4D" w:rsidRPr="00B12B4D" w:rsidRDefault="00B12B4D" w:rsidP="00B12B4D">
      <w:pPr>
        <w:jc w:val="center"/>
        <w:rPr>
          <w:rFonts w:ascii="Arial" w:hAnsi="Arial" w:cs="Arial"/>
          <w:b/>
        </w:rPr>
      </w:pPr>
      <w:r w:rsidRPr="00B12B4D">
        <w:rPr>
          <w:rFonts w:ascii="Arial" w:hAnsi="Arial" w:cs="Arial"/>
          <w:b/>
        </w:rPr>
        <w:t xml:space="preserve">GAUTENG </w:t>
      </w:r>
      <w:r w:rsidR="008F65E8">
        <w:rPr>
          <w:rFonts w:ascii="Arial" w:hAnsi="Arial" w:cs="Arial"/>
          <w:b/>
        </w:rPr>
        <w:t xml:space="preserve">LOCAL </w:t>
      </w:r>
      <w:r w:rsidRPr="00B12B4D">
        <w:rPr>
          <w:rFonts w:ascii="Arial" w:hAnsi="Arial" w:cs="Arial"/>
          <w:b/>
        </w:rPr>
        <w:t>DIVISION,</w:t>
      </w:r>
      <w:r w:rsidR="00C17BCB">
        <w:rPr>
          <w:rFonts w:ascii="Arial" w:hAnsi="Arial" w:cs="Arial"/>
          <w:b/>
        </w:rPr>
        <w:t xml:space="preserve"> </w:t>
      </w:r>
      <w:r w:rsidR="008F65E8">
        <w:rPr>
          <w:rFonts w:ascii="Arial" w:hAnsi="Arial" w:cs="Arial"/>
          <w:b/>
        </w:rPr>
        <w:t>JOHANNESBURG</w:t>
      </w:r>
    </w:p>
    <w:p w14:paraId="5A539048" w14:textId="22E59C18" w:rsidR="00B12B4D" w:rsidRDefault="00B12B4D" w:rsidP="00B12B4D">
      <w:pPr>
        <w:rPr>
          <w:rFonts w:ascii="Arial" w:hAnsi="Arial" w:cs="Arial"/>
          <w:b/>
        </w:rPr>
      </w:pPr>
    </w:p>
    <w:p w14:paraId="5DA207C7" w14:textId="77777777" w:rsidR="00BE519C" w:rsidRPr="00B12B4D" w:rsidRDefault="00BE519C" w:rsidP="00B12B4D">
      <w:pPr>
        <w:rPr>
          <w:rFonts w:ascii="Arial" w:hAnsi="Arial" w:cs="Arial"/>
          <w:b/>
        </w:rPr>
      </w:pPr>
    </w:p>
    <w:p w14:paraId="52D2EE86" w14:textId="77777777" w:rsidR="00B12B4D" w:rsidRPr="00B12B4D" w:rsidRDefault="00B12B4D" w:rsidP="00B12B4D">
      <w:pPr>
        <w:jc w:val="center"/>
        <w:rPr>
          <w:rFonts w:ascii="Arial" w:hAnsi="Arial" w:cs="Arial"/>
          <w:b/>
        </w:rPr>
      </w:pPr>
      <w:r w:rsidRPr="00B12B4D">
        <w:rPr>
          <w:rFonts w:ascii="Arial" w:hAnsi="Arial" w:cs="Arial"/>
          <w:b/>
          <w:noProof/>
          <w:lang w:val="en-ZA" w:eastAsia="en-ZA"/>
        </w:rPr>
        <mc:AlternateContent>
          <mc:Choice Requires="wpc">
            <w:drawing>
              <wp:inline distT="0" distB="0" distL="0" distR="0" wp14:anchorId="53D1B76A" wp14:editId="574B104C">
                <wp:extent cx="1162050" cy="1247774"/>
                <wp:effectExtent l="0" t="0" r="635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6" descr="Description: Description: cid:image002.jpg@01D019DE.127D259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56516"/>
                            <a:ext cx="1162050" cy="1190624"/>
                          </a:xfrm>
                          <a:prstGeom prst="rect">
                            <a:avLst/>
                          </a:prstGeom>
                          <a:noFill/>
                          <a:ln>
                            <a:noFill/>
                          </a:ln>
                        </pic:spPr>
                      </pic:pic>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995408" id="Canvas 2" o:spid="_x0000_s1026" editas="canvas" style="width:91.5pt;height:98.25pt;mso-position-horizontal-relative:char;mso-position-vertical-relative:line" coordsize="11620,124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KthE9AgAAzgQAAA4AAABkcnMvZTJvRG9jLnhtbKxU247TMBB9R+If&#10;LL9vcxENNGq6SIRFSFwqBB/gOE5iNr7Idpv275lx0l3KPixCPMSZi3PmzPg429uTGslROC+Nrmi2&#10;SikRmptW6r6iP77f3byhxAemWzYaLSp6Fp7e7l6+2E62FLkZzNgKRwBE+3KyFR1CsGWSeD4IxfzK&#10;WKEh2RmnWADX9Unr2AToakzyNC2SybjWOsOF9xCt5yTdRfyuEzx87TovAhkrCtxCXF1cG1yT3ZaV&#10;vWN2kHyhwf6BhWJSQ9EHqJoFRg5OPoFSkjvjTRdW3KjEdJ3kIvYA3WTpH928Y/rIfGyGw3QuBMH6&#10;j7hNj7y1uZPjCNNIAL3EGL4nOB8BQSt5Cc8yILCe1H/+oOCrcHCCLiDqrzAUc/cHewOzsizIRo4y&#10;nOO5w1CQlD7uJd+72eFfjntHZFvRghLNFMgNsliUQKAVnsPB1/iSNoBeS3LlcNmWUrFepGm++mn7&#10;t2lWp9mmfr/K8td1vt5EtWBVLIRlcVzoX7FoRmlxljhVtJd+ofTz2p71UBt+UEKHWeBOjNC60X6Q&#10;1lPiSqEaAT26j22G7ij1ffTyWcze8W8g+yhsH5wIfEAqHVBa4gkrHxKR/yNl7MZbmGIzfTYtDJAd&#10;gonCPnVOIQ5QJKd4f84VXRfrrJjLilMgHBJZVuTpGq4ah3yWbdIif4U7oOgFwjofPgijCBpAHdjG&#10;Euz4ySNv2HrZciVNVo76KgAbMRJ7QNaLCU2AFfVr0bq6lb/7cdfjb2j3CwAA//8DAFBLAwQKAAAA&#10;AAAAACEA3jVcFvYbAAD2GwAAFQAAAGRycy9tZWRpYS9pbWFnZTEuanBlZ//Y/+AAEEpGSUYAAQEB&#10;AGAAYAAA/9sAQwAKBwcJBwYKCQgJCwsKDA8ZEA8ODg8eFhcSGSQgJiUjICMiKC05MCgqNisiIzJE&#10;MjY7PUBAQCYwRktFPko5P0A9/9sAQwELCwsPDQ8dEBAdPSkjKT09PT09PT09PT09PT09PT09PT09&#10;PT09PT09PT09PT09PT09PT09PT09PT09PT09PT09/8AAEQgA0wD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mooooAKKKKACiiigAooooAK&#10;KKSgBaSiigApaSigBaKSjNABS0maKAFooooAKKKKACiiigAooooAKKKKACiiigAooooAKKKSgAoo&#10;qKa5jt4y8jhV9fX6Um7AS5qKa5igXdK6qPc1UM1xOu5T9nh7u/3j9B2p1pb25USoPMZv+Wj8k/nW&#10;fPfRFW0FN88n/HtbySD+83yj9ab/AKbKxHmwR46hRuIpHeSPUolZz5Tg4HvUyRrFeMQuPMXJ+orN&#10;Sct+9h7EE0UkMe+e+mC9yqgVGscLEf6ZdAt0y+M/pVrU/wDkHz/7hqK7CnSiX/uDHHfHaoqPlk0u&#10;iv1GtUL9hkXlLy4H1INNX7SGIiu4pCOquv8AhVq23fZ49+Q20Zqrp6K891MAOZNoOPSrdrx5VuJd&#10;R/2m6h/11sSo/iibP6VNFfQTHar4f+63B/Koprh1njghAMjDcSeiimyw+ZIkdxEsgfo4GCtP2lno&#10;wsupe3ZGaWqAhubXmF/OQf8ALOQ8j6N/jU0F7HPleUkX7yOMMK1U+jJsWqKTdmirELRRRQAUUUUA&#10;FFFFABRRRQAUUUUAJmjNITiql1dOrCGDmZ+meij1NJuwLUW5vfLYRRJ5k7dEz09z6CmQWgMvnTuJ&#10;phx7J7AVFJG9lATDGzljmWT+I+pqS3kXzAbePMTcs49a5nU9+0i7di5JGrqQ4BB6g1Rsyba5azbo&#10;Pmi/3fT8KuRzLLGHQ/Ke9ULub/TogieY6cgIfm+h9BTqtK047gl0LN5bNMqmNgskbBlJ6ZpodkdZ&#10;Lp4kAGAAf8ab5N3cf66UQqf4I+v51Kmn20Zz5QZv7z/Mf1p8nNLmQXILi8s7hDG0jMD12An+VMWW&#10;1+X93cOF6bkYgVct5FkV8KF2EqRimyTlb2OIEbWUk/0pPX336AuxG2pW+wgs8Z/2oyMfpSWBgjQp&#10;HcLICxbkjNWbiVYImkboB09aja1guEBkhTJGemCPxqnFuV92LoRMhhv2nIJR02k46Gp4Z1n3FQdq&#10;nGSKhNnLD/x6zuMfwSfMp/qKQXxiIS7j8pjwHHKH8e340orkeuwPUNQkbMcELESyNwR2A61JJZrO&#10;i+aSZF+7IvDCmW9u4upJpXDlhhCOy1PLcpEOeT6ClBauU9BvayK8dzJbSLFd4IJwsw4VvY+hq8Gq&#10;jDI129wkyIYR8o75PekjkaxmWGZi0LHEch6j/ZNVCpdX6CaNDNLTQaWtyRaKKKACiiigAooooASj&#10;NLTWYKM5wKT0Ar3dz5EfyjdIxwi+pqplrBAxVpZHOZpAOlPgDXUr3fAGNsIPQD1qLzZ7T9zcEEMf&#10;lm7c9jXLVnbV6eZokaKSJLGHRgykcEVSNq8Ny/luI7dhlwex9vSkW0aGdWtZNkTH94DyPqPQ0oB1&#10;KTkn7Iv/AJFP+FGtRWktULYIy90gjtiYrUceYOrf7v8AjVuC1it12xrtHf3+vrUwQAYAAA9KGztO&#10;3r2rojBLclsa4bYdhw3Ymq9vd+b+7k+WUcEU37YUfZOhU+o6Gqt7sLiWFxnoa4cTivZrmi9t0XGF&#10;9GO837LqTg52v1pk0v8AxM1YcheM1GySToZgQxTHHepfsQM8WGG1xkjvXm81aomo7Xuje0YvXcW8&#10;m+0XKRD7oYZ96uXN0lqnJy3ZR1NZ3lNEskw+UIcKT3pLbEtwJp2AxyM1pDFVYzamvek/kkiXBNLs&#10;jUtfM8oNMfmbnHp7VMyLIpDDKnqDVJtSDsEt4zI5/KrkO/yx5pXd329K9ilVjNWi72MGmikYJbIl&#10;7UF4s5MJPT/dP9KRDEtrJNbK0m45KnqD6H/CtAgVSuLdopDc2o+f+NOzj/GicLJ2GmO06HyrRAfv&#10;Ebm+ppbuWDy1jnIKyHbUct1I9qkloquHOOf4fr9KphHSebMZupgoBfIGCewFYzqKnFQivmNK7uy9&#10;aSvFL9lmbLKMox/jX/EVdrPe2lkso8nFxGNyn0PpVm1uBcwLIOCeo9D3FdEH0ZLLFFJS1qSFFFFA&#10;BRRRQAhqjfs0ipbIcNMcEjsvUmrrGs9N01xczoASv7qP8Ov61nUdkVEngkLOVRU8lflBz3qWWJZI&#10;yjDKng55qkLBgglgkaCVhyOoJ9xT47ieOOZrpUCxDqv8VYxm0uWot/uG11iyJoQCmnwEhcZlbPIX&#10;0+prRRFjUKoAUDAAqvYwskW+T/WyHc/9BVrFa04JK4mwPAqGa6igYLK20n2pt1P5cbBWxIQdtZr6&#10;iJQiMSqkcnGSawxGLhSfL1HGDZbmuba5XaWz6EDpVWKOQyERqGCnvVmS0t5EQ/6sv90HvUXlQ2hD&#10;SSsGHQIa8+vRqSqKdVKy63saxaStEeqGWdlhzEo4lwOp9qr3MKwX1tGoJRvlJJPc/pSx3UqJsjBY&#10;kklsZJqhfXD7szbzchh5Py8e360TxdJwtBO/p57IcYNs1JozZ7QxZ7XP3SMkH3PpUVxHI7GR1CJ2&#10;APNEk90YGSZD8y4OVxzSqkNyiq0riUDjeeKmvKliE4JavZPT/hwjeOrJre5tbZMHIbucVYiv4ZnC&#10;IWJPopxUUOnQpjeQxPOBVea7FrdhYQeWwyHjj1HrXRRnWw9NOqkl5ENKT90188UY4qlZ3fnFyx4Z&#10;sIP6Ver0aVSNWPNF6GTTTM6QfYrnzR/qJSBIOyt2NT29uIHlYnLSNuzU00SyxMjD5WBBqjFPNHaS&#10;Rgb54DtIP8Q7H8qmSUXdrYerWhYvLkW0BbG5ycKo6moY2EF8Np/dXI3D2b/64psdvPJKtxM0eV+6&#10;mOF9/rSzwztayF9u+NvMjK+1QpSk3K2g7LY0RS1FBIJYldTkMARUtdKd1cgKKKKYBRRRQBFcyCKF&#10;5D0RSahsIvLsogw+Yjc31PJpuqc2ZT/nowT8zU8kiwQtI5wqjJrN25ncroSVSvD5s8Fv2Zt7j/ZH&#10;/wBfFWoZlniWRDlWGQarRfvNUnc/8s0CD+Zpyd0hLqXFFKelFI1WIyb+XLsw4MbbDn0PequlwpNe&#10;5C4Cc46k/WlvpQJGLjDqTuPTC9Aau6Mm23O1doJ4B+9+NeFTXt8W3/X3HU/dplq9hWa1cN/CNwPo&#10;RWfo0K3Nok065kJPGMfjitG5O7bEP4+vsKhtP3Yi7I64/EdP0r1KlKE6ilJXsYKTUS2ECrhQAPYV&#10;ia2f9PtvZ0/nW7WBrRxfQ/76fzrHH2jSVu6/Muh8Zv47VVurSKSNjsG4DORxVrtUFyxYpCp5kPPs&#10;O9dVSEZxtJXMotplHQsSWxnblyxXJGOB7U7WIVeASNzjjBHBzUlt+68s9FkyMehB4q1ON0DcA8dD&#10;WMqSdFwLUvfuYtlIAwYYEcY3kD19K3Y23orYxkA4rnYTGjhdpCqcuP7pPb6Gt62LGBC+NxHNceVy&#10;tzU+xdZa3J+1UZf3OpxyfwzAxt9RyKvVT1EYtDIOsTBx+Br1JLQxW5bAGKCOOaarZQN2xmo7e6ju&#10;oy8RyAcdO9PmWgEWm/JHJD3icqPp1H86uVTgGzU5x2dFb+lXBShtYGLRRRViCikpaAKGpN+9tE/v&#10;TA/lVwgEEHkHtVLUR/pNkewl/oaug1krOTKeyAKFAAGAPSqtiN0l03czEfkKslxuAzyelVtPOPtA&#10;9Jmo05o2DoXaRvumikcbkIBxmtWSc/eSFZP3mBLHxluj+ma0tKYG04yTuO5vU1Rvo5JAysEmVQV3&#10;d/xqO0824057aCcxSsfkOOgHUV4WFqcmKkn+J1SV6aNeH52eUng8L9KZCnmWCDuBkfXNZzyX8Efl&#10;vKqgDG4x/rmoLee+ht0jguBcAZwfLyfzrp+v01JRad/Qz9k3szoIZBJGreorC104vIv99KuaPbX0&#10;JmkvpgRKdyxAfcqnrUbSTlwVCxkNgnnijMJ/uE2uqLoLlqHQE8fSq9v+8d5j0bhP90VHeRyX2nFL&#10;aYwu6ghxzVAvqVtGEaVAFXGfLrprYiNJJtOxlGFy/Ahl05R/ERkH3zUwlEltuPOVORWFaXF/HCsd&#10;tOLgA8Hy8/rVy2jubOCZ7ycM8zZRAOEOO1Z0sVCrFuKf3WKdNrcprKgmUnB2/dXuR6Gt61LmIGT7&#10;zHOPQVg2QYt5saIckNub8s1v26MI8u+8tzmuTLLuUpdCq3QmNQXib7OZfVD/ACqeorg/6NL/ALh/&#10;lXsS2Zgtxto2+zhbuUB/SpVRUGFAA9hUNjxYwZ/uD+VT5oilZCe7KbHGrp/tRH9DV3tVGTnVof8A&#10;rk38xV6ph1GwpaSlrQQUUUUAUtSGEhk/uSqf6f1qreRmN5HaeUbz8kSHGTV3UUMllKo67SR9RzVS&#10;SZEnin8mSV5IwU29q5MQu5pEjtfJ+1RbfNadSdwck7eKtWny3d2g/vhvwIqEvdzFmEaQqpG7JyxA&#10;5xUpIj1KOT+GaMr+I5H9aihaK+fawS1L46UHpSA5pa7jMy9RiCOsgjb5vvMnb61mQTPA5mVwSVON&#10;3Y56V0Fx/qyvI3YXIrm5JJZpLi3ZNs0AKlGXhx2YV4uPoShP20DopST91nRxSJcxkYDAjDD09qdF&#10;DHboEiRUUdgK52K7e33MJQB8sgx144IIqfU9ftYbVTJJs3HAUDJf6YrppYyFSPM17y/EmdNxd76G&#10;w95Aufnzj0rDvIPtBmfdjeSRlRWfc6vDa6c979keSJF3kRHJK9zj2qjb+M/D9/p8lyt5HGI/vJIC&#10;GH4YryK9bF4yNowsk+hrCMYO7OtsNQtraziilfYUUD5q0UkjuI8qQyHuO9cDper2uuWr3NnbkwKx&#10;RZJPlD46kZ7Vb0HWIEuxHHcqo3ENEQfn/wB09K7sJjarfs6sdtwq0oJKSlq9jsUSK2jIjVUQcnHF&#10;ZN/ctcytEjKArDYe/uaju9RM7yCN1C7VUKTxknmqwZ42eUsCNwUFV5ftx7UsZinU/dUiacLe9IuW&#10;CLMY1w7gZDHoAK3VAVQPT0qnaRtFlHO4kbuOg+lXa78HQVGnbqzGpLmYVV1FtlhOR1K4H48Vbqhf&#10;HzGggH8cmSPYc10VGlF3JQSyzW0MawxB+ACScBelQ5v51bZLDHjj5QTn8atBpJLg42iJeDnqT3qG&#10;aPZNGqFow7clfuk+hFc84tu7bsWmOiBOpkE52QgfiT/9ar1UrH95dXUvqwQfgKu10U/huRLcWiii&#10;tBBRRRQA1+RjGc1lw744SiFQ9vIUO84BXqP0rUas+dRHegt/q7hfLb/e7fpWNVdUVEbNLbRO+6Rm&#10;kkHKoc0hLz2GRGUlgYMinrgdP0qdbJYIAtvtRx0bHX61XtJtt2ySSCWR+rIPlUjoK5neElzaX7F6&#10;NXNGGVZokkQ5VgCKkJ4rPt2Npdtbn/VyEvF/Vf61fzke1dsZXRmzkfFfiqTSrn7NbRjzIwshcn3+&#10;7j6U3V7YeKdCi1LSZmjvIlyuw4J9UNcZ4hvvt2qX0+75Wl2qfYcf0qx4P8QtomoCKdv9EnIV8n7r&#10;dmrl9qnNqWx67yxVsFzx+JE2k+IY4nSFLQR3R+V5JpTtbnndmtG6t7Z4kt7e5AuDN5v7n97tPf6V&#10;X8eeHhazf2rZoDBL/rgOit6/Q1z+l2GrykvpsNwoPV1OwH8e9c9fAU788ZWPmFi61OTozi5efkdv&#10;tSO5SBWhZypIAO3n3XtXHXPw3S5vNQaK7SCBmV1iAyeuSAauxaR4msFlaKEhpfvyBgzn8a0bXVmi&#10;sM6hBIl3ANrRleZPT61wKlVw75qM07/eenSxka3uzi1YtNZJZWFpZp5MMHyx4L4wvf8AOmvbQWmq&#10;iS4nKQmLyowqbUUem7+tYq2niXUIZlNs5hmOdsoAC/TPSq15o/iGK1EU8dw8AH3Q+8flWkMI7+9U&#10;V3+py1ce3qqbdtmbOoatb6TBHaPDDc26j5RFN82f9qtXwpafZLKbW9RLww7SYYnckRR+vPc1yvhP&#10;w82taqBLGwtYDmXIxk9lq78RvEYmlGh2LAQxY+0Fehbsn4V7OCy+EZWjq+5zwr1aidSei6Im0Tx3&#10;Lc+I7u4mQtbzMkcaFseWmcZ+vevTM5x6Gvn7S5MSyDOCV4/OvctEvRqGjWlyDkvGufr3/WuvER5K&#10;rgdtP3qSmaBOBWcj+ZdT3PVIh5ae57/4VNe3DJGI4v8AWyHan9T+FQfNEotbR0V41yd3P6Vx1Zpa&#10;mkUV0vZFlJj2hnxuhl+Ug+xq15s2GmuEWNIgW2g5NQG9tp4QtygeQcMqqTg0fZwqxWiFiZW8x9x5&#10;2Dt/SuWnzX3uW7F7T4zFZpu++3zN9TzVmkUcUteglZWMmLRRRTEFFFFACGoLuAXFuydG6qfQ9jU+&#10;KQrxSavoC0Mp5muYoY3YxgsUmI6gjt7Zq0vl26eVAoz2VefxNRXafZ5zcbd0TACZcfk1EtwIMQWs&#10;W6Vhlcfdx65rka5Lykab7Csn2qHyJGC3CYYFTyD2NVtQ1U2miXs0q7ZreI7lHr2I9jSIGifCK73e&#10;8b5O3/6sVPKsV7I4iIWeLjJGQw9D6ilTqX9dv68waszgvD39nQae5vngeSZslX7Crr2vheQ8rCM9&#10;lcgV2FtHZysY5LOCOZfvIYx+Y9RVr7DaH/l1g/79j/CuV5fKcudVGrnUsW49/vOZTWtPitUtkuI2&#10;hRQoVju4/GmnW7MKMXMYUcADoK6n7Ba/8+sH/fsUv2G1H/LtD/37FRPKHU+KoyFXhe/Kcl/btovP&#10;2pM+xrmNQ8R3M+qR3CFozCcRKR/P616lJp1nLGyPawMrcEFBWW/g7SnfcI5Vx0AkOBV0crVJ3Tvc&#10;tYmD3RiW/iK3uYEeeQQSMOY34IqZdctB926j/OultdGsLKPZDaxAdyy7ifxNTfYbX/n2h/79ispZ&#10;LFu/MyXiY7JHMxa/ZxbitzEm7qQcZrFfTfCjStI6Ru7ksd0pOSa7/wCw2v8Az7Qf9+xSfYLTP/Hr&#10;B/37Fb08BWpK0KrM5VKTesThJ10H7DNb2q2kJkUgMo5z9a0vAeoquhXEMzYW1l6+x54ro7iGwtoy&#10;8lvAB2/djJPoPU1Fb2m4+e8KRqvKQqAMe7e9bUaE6Mm3Nyb7ilOLjypWHRblc3M4xNJ8saE/dHp9&#10;e5pptopJPKnYec3zKyjafzoaa2vgEuEaN8fKH4P1BpI2ltJljmQzBz8kg5J9jSk4yeusSddx8KzW&#10;0hWRkMKLu8zGDipLBTLvunBDS/dB6qvYf1pszG9uPsy/6pOZSP0X/GryjHA6V00oJbbEybHDilpK&#10;WtyAooooAKKKKACiiigBjKGBBAIPUVmGMWkgikZhCT+7kHWM/wB3/CtUimSRLIhR1BVuCKznDmGn&#10;Yy2V4JDbwlzNMctI3QCr0FvHbQqqgcdSev1qpIGs8Rzktb/wSjrH7H296SaOd9luHZopfvTZHT0F&#10;ciSpu9vTy/ruafEKjJqKsXQrsJ8uZTj8RUguJ7TH2hTJEP8Alqg5/Ef1qK2hFzPJ5g/cxN5ccfbj&#10;uatrE0dwdp/clenoaui5tcwnYliuI5k3RuHX1BqQHNZ0yWjytgtHIvV4uMfWnqt4gBinjmU9N64P&#10;5it1UfUlxL9FUvtN2vDWhPukg/rSm9k/59J8/h/jVe0QrFygmqQu7huFs5P+BMBSZvpT1hhX2+Y/&#10;4UudPZBYuFwoJYgAdzVJr8ysUtE81u7/AMA/Hv8AhUTxQKxN1K9w687T0H/ARTxLJLM1sgFuVUMo&#10;wDkVlKr0uUooVINrNLIwuLlR+C+w9Kksbg3EAZhhwcMv90+lVWVrC4BUgRTnDE87Wp7RyW12rwBp&#10;BL/rFz3/AL1ZKcoy223X6ja0HvFCbjypxuD8xqf1qIK1ti3gdpJ2PVuRGvqammuC83lWyBpxwXPK&#10;x/Wp7a1W3TAJZmOWY9WNWqS5tN+4ri21ulvEETPqSepPqanoxS11JW0IvcKKKKYBRSVXnuZIXCpb&#10;vICM5WgCzRRRQAUUUUAFJS0UAMZQwIIyD1Bqi1tLaHNr80feFjx/wE/0rRpD0qXFMadjMilDs/2V&#10;gkhOWilGCD61bkLpZucgyKp6etE9rFcD94uSOjdCPxqAxXdv/q2WeP8AuycMPx71lyWuO6Ytgqx6&#10;dGeOV3MT6nrWfC5cWu7fhnZhjrt7VYMsC5S4jmgB52t938xUsSiS8WaKaJo1XaFXsK5pQk1FLpoW&#10;nbUltsOzSRyMYum1vX1qFZpJZ5Y/NMcqn5UPQr61fCgDAGBWfPFLONrRYlV8pJnAAz61rUi1FKL1&#10;RMWiSEm8R3LMoDFAFPTHeqfmyC6jMzkmOXy354IPQ4q3DBLaSuqJvhkbcMHBU96R7VGil891R5G3&#10;ZzjaR0rKUJSiu/Uq6uTSKqzo2B84Knjr3H8qh1AGMw3CqS6Ngqv8QPaokukDrvmNwy9FiTPPrU+b&#10;y4xsRYE9X+Zvy6CtZWnFrqStGOvGiezP2g7EbqG6n2qJBLcoEiDW9v8A3j99vp6fWp4rFEfzHJlk&#10;/vvyfw9Kt4rVU23divZWIYLdLeMJEoVR+tTUtFapW2JYUUUUwCiiigBKa3XqafTT1/8ArUAOoooo&#10;AKKKKACiiigAooooASilooAaQMdKryafbSHLQJn1AwatUUnFPcLso/2XGP8AVyTJ7BzSHTX/AOf2&#10;6x6bhV+ipdOL6D5mURpin/WXFw/1enJplqpz5IY+rc/zq5RQqaQczGLGqDCqFHsMU7FLRVWEJS0U&#10;UwCiiigAooooAKKKKACiiigAooooAKKKKACiiigAooooAKKKKACiiigAooooAKKKKACiiigAoooo&#10;AKKKKACiiigAooooAKKKKAP/2VBLAwQUAAYACAAAACEAXDIsGd4AAAAKAQAADwAAAGRycy9kb3du&#10;cmV2LnhtbExPQU7DMBC8I/EHa5G4UYdSQkjjVAgEQnAASiSubrxNIux1FLtN4PVsucBltKPRzM4U&#10;q8lZscchdJ4UnM8SEEi1Nx01Cqr3+7MMRIiajLaeUMEXBliVx0eFzo0f6Q3369gIDqGQawVtjH0u&#10;ZahbdDrMfI/E2tYPTkemQyPNoEcOd1bOkySVTnfEH1rd422L9ed65xQs5lubvT6kz9+PVTU+fSy6&#10;q+SlU+r0ZLpbMtwsQUSc4p8DDhu4P5RcbON3ZIKwCnhN/MWDll0w3fBxnV6CLAv5f0L5AwAA//8D&#10;AFBLAwQUAAYACAAAACEA2mQm1u4AAADOAQAAGQAAAGRycy9fcmVscy9lMm9Eb2MueG1sLnJlbHO0&#10;kc9OAyEQh+8mvgOZuwu7bRrblK2H1qQHL6Y+AIFZlrr8CaBp397RXmzSxJPHgZnv98GsNyc/sU/M&#10;xcUgoW0EMAw6GheshLfD88MjsFJVMGqKASWcscCmv79bv+KkKg2V0aXCiBKKhLHWtOK86BG9Kk1M&#10;GOhmiNmrSmW2PCn9rizyTogFz78Z0F8x2d5IyHvTATucEyX/zY7D4DRuo/7wGOqNCO48ZRNQZYtV&#10;gnZm9XMkRNcck30S7VbMxXLXLGfdfNHN6DcuvS/RkMLuVDEHNQG/7dr+o6tH49TlAS25ov2W4Fdb&#10;6L8AAAD//wMAUEsBAi0AFAAGAAgAAAAhAIoVP5gMAQAAFQIAABMAAAAAAAAAAAAAAAAAAAAAAFtD&#10;b250ZW50X1R5cGVzXS54bWxQSwECLQAUAAYACAAAACEAOP0h/9YAAACUAQAACwAAAAAAAAAAAAAA&#10;AAA9AQAAX3JlbHMvLnJlbHNQSwECLQAUAAYACAAAACEAo4q2ET0CAADOBAAADgAAAAAAAAAAAAAA&#10;AAA8AgAAZHJzL2Uyb0RvYy54bWxQSwECLQAKAAAAAAAAACEA3jVcFvYbAAD2GwAAFQAAAAAAAAAA&#10;AAAAAAClBAAAZHJzL21lZGlhL2ltYWdlMS5qcGVnUEsBAi0AFAAGAAgAAAAhAFwyLBneAAAACgEA&#10;AA8AAAAAAAAAAAAAAAAAziAAAGRycy9kb3ducmV2LnhtbFBLAQItABQABgAIAAAAIQDaZCbW7gAA&#10;AM4BAAAZAAAAAAAAAAAAAAAAANkhAABkcnMvX3JlbHMvZTJvRG9jLnhtbC5yZWxzUEsFBgAAAAAG&#10;AAYAfQEAAP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620;height:12471;visibility:visible;mso-wrap-style:square">
                  <v:fill o:detectmouseclick="t"/>
                  <v:path o:connecttype="none"/>
                </v:shape>
                <v:shape id="Picture 6" o:spid="_x0000_s1028" type="#_x0000_t75" alt="Description: Description: cid:image002.jpg@01D019DE.127D2590" style="position:absolute;top:565;width:11620;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VfPyAAAAN8AAAAPAAAAZHJzL2Rvd25yZXYueG1sRI9Pa8JA&#10;FMTvQr/D8gre6kbbikQ3Ilob8SLaXrw9si9/MPs2ZNck/fbdQsHLwDDMb5jVejC16Kh1lWUF00kE&#10;gjizuuJCwffX/mUBwnlkjbVlUvBDDtbJ02iFsbY9n6m7+EIECLsYFZTeN7GULivJoJvYhjhkuW0N&#10;+mDbQuoW+wA3tZxF0VwarDgslNjQtqTsdrkbBd2uvh4+Kvf2mS6OpzTfX7fR67tS4+dhtwyyWYLw&#10;NPhH4x9x0Arm8PcnfAGZ/AIAAP//AwBQSwECLQAUAAYACAAAACEA2+H2y+4AAACFAQAAEwAAAAAA&#10;AAAAAAAAAAAAAAAAW0NvbnRlbnRfVHlwZXNdLnhtbFBLAQItABQABgAIAAAAIQBa9CxbvwAAABUB&#10;AAALAAAAAAAAAAAAAAAAAB8BAABfcmVscy8ucmVsc1BLAQItABQABgAIAAAAIQDqnVfPyAAAAN8A&#10;AAAPAAAAAAAAAAAAAAAAAAcCAABkcnMvZG93bnJldi54bWxQSwUGAAAAAAMAAwC3AAAA/AIAAAAA&#10;">
                  <v:imagedata r:id="rId9" r:href="rId10"/>
                </v:shape>
                <w10:anchorlock/>
              </v:group>
            </w:pict>
          </mc:Fallback>
        </mc:AlternateContent>
      </w:r>
    </w:p>
    <w:p w14:paraId="011578C1" w14:textId="77777777" w:rsidR="00B12B4D" w:rsidRPr="00B12B4D" w:rsidRDefault="00B12B4D" w:rsidP="00B12B4D">
      <w:pPr>
        <w:jc w:val="center"/>
        <w:rPr>
          <w:rFonts w:ascii="Arial" w:hAnsi="Arial" w:cs="Arial"/>
          <w:b/>
        </w:rPr>
      </w:pPr>
    </w:p>
    <w:p w14:paraId="2FC63112" w14:textId="688C23DF" w:rsidR="00B12B4D" w:rsidRPr="00B12B4D" w:rsidRDefault="00FD3B8A" w:rsidP="00B12B4D">
      <w:pPr>
        <w:tabs>
          <w:tab w:val="right" w:pos="8199"/>
        </w:tabs>
        <w:spacing w:line="360" w:lineRule="auto"/>
        <w:jc w:val="right"/>
        <w:rPr>
          <w:rFonts w:ascii="Arial" w:hAnsi="Arial" w:cs="Arial"/>
          <w:b/>
        </w:rPr>
      </w:pPr>
      <w:r>
        <w:rPr>
          <w:rFonts w:ascii="Arial" w:hAnsi="Arial" w:cs="Arial"/>
          <w:b/>
        </w:rPr>
        <w:t>Case numb</w:t>
      </w:r>
      <w:r w:rsidR="00952B19">
        <w:rPr>
          <w:rFonts w:ascii="Arial" w:hAnsi="Arial" w:cs="Arial"/>
          <w:b/>
        </w:rPr>
        <w:t>er</w:t>
      </w:r>
      <w:r w:rsidR="007D756C">
        <w:rPr>
          <w:rFonts w:ascii="Arial" w:hAnsi="Arial" w:cs="Arial"/>
          <w:b/>
        </w:rPr>
        <w:t xml:space="preserve">: </w:t>
      </w:r>
      <w:r w:rsidR="004127F4">
        <w:rPr>
          <w:rFonts w:ascii="Arial" w:hAnsi="Arial" w:cs="Arial"/>
          <w:b/>
        </w:rPr>
        <w:t>20</w:t>
      </w:r>
      <w:r w:rsidR="00F947BC">
        <w:rPr>
          <w:rFonts w:ascii="Arial" w:hAnsi="Arial" w:cs="Arial"/>
          <w:b/>
        </w:rPr>
        <w:t>2</w:t>
      </w:r>
      <w:r w:rsidR="00EF7484">
        <w:rPr>
          <w:rFonts w:ascii="Arial" w:hAnsi="Arial" w:cs="Arial"/>
          <w:b/>
        </w:rPr>
        <w:t>2/009956</w:t>
      </w:r>
    </w:p>
    <w:p w14:paraId="615558C7" w14:textId="5F1B9440" w:rsidR="00B12B4D" w:rsidRDefault="00C25E34" w:rsidP="00633CC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Arial" w:hAnsi="Arial" w:cs="Arial"/>
          <w:b/>
        </w:rPr>
      </w:pPr>
      <w:r>
        <w:rPr>
          <w:rFonts w:ascii="Arial" w:hAnsi="Arial" w:cs="Arial"/>
          <w:b/>
        </w:rPr>
        <w:tab/>
      </w:r>
      <w:r>
        <w:rPr>
          <w:rFonts w:ascii="Arial" w:hAnsi="Arial" w:cs="Arial"/>
          <w:b/>
        </w:rPr>
        <w:tab/>
        <w:t>D</w:t>
      </w:r>
      <w:r w:rsidR="00FD3B8A">
        <w:rPr>
          <w:rFonts w:ascii="Arial" w:hAnsi="Arial" w:cs="Arial"/>
          <w:b/>
        </w:rPr>
        <w:t>ate of hearing:</w:t>
      </w:r>
      <w:r w:rsidR="00F97027">
        <w:rPr>
          <w:rFonts w:ascii="Arial" w:hAnsi="Arial" w:cs="Arial"/>
          <w:b/>
        </w:rPr>
        <w:t xml:space="preserve"> </w:t>
      </w:r>
      <w:r w:rsidR="00EF7484">
        <w:rPr>
          <w:rFonts w:ascii="Arial" w:hAnsi="Arial" w:cs="Arial"/>
          <w:b/>
        </w:rPr>
        <w:t>17</w:t>
      </w:r>
      <w:r w:rsidR="002E6CD9">
        <w:rPr>
          <w:rFonts w:ascii="Arial" w:hAnsi="Arial" w:cs="Arial"/>
          <w:b/>
        </w:rPr>
        <w:t xml:space="preserve"> </w:t>
      </w:r>
      <w:r w:rsidR="00F947BC">
        <w:rPr>
          <w:rFonts w:ascii="Arial" w:hAnsi="Arial" w:cs="Arial"/>
          <w:b/>
        </w:rPr>
        <w:t>Novembe</w:t>
      </w:r>
      <w:r w:rsidR="002E6CD9">
        <w:rPr>
          <w:rFonts w:ascii="Arial" w:hAnsi="Arial" w:cs="Arial"/>
          <w:b/>
        </w:rPr>
        <w:t>r</w:t>
      </w:r>
      <w:r w:rsidR="00AB6442">
        <w:rPr>
          <w:rFonts w:ascii="Arial" w:hAnsi="Arial" w:cs="Arial"/>
          <w:b/>
        </w:rPr>
        <w:t xml:space="preserve"> </w:t>
      </w:r>
      <w:r w:rsidR="007C3104">
        <w:rPr>
          <w:rFonts w:ascii="Arial" w:hAnsi="Arial" w:cs="Arial"/>
          <w:b/>
        </w:rPr>
        <w:t>2022</w:t>
      </w:r>
    </w:p>
    <w:p w14:paraId="223BBC73" w14:textId="25D4F4A9" w:rsidR="00C25E34" w:rsidRDefault="00F21DEE" w:rsidP="004A19E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Arial" w:hAnsi="Arial" w:cs="Arial"/>
          <w:b/>
        </w:rPr>
      </w:pPr>
      <w:r>
        <w:rPr>
          <w:rFonts w:ascii="Arial" w:hAnsi="Arial" w:cs="Arial"/>
          <w:b/>
        </w:rPr>
        <w:t>Date delivered:</w:t>
      </w:r>
      <w:r w:rsidR="00310227">
        <w:rPr>
          <w:rFonts w:ascii="Arial" w:hAnsi="Arial" w:cs="Arial"/>
          <w:b/>
        </w:rPr>
        <w:t xml:space="preserve"> </w:t>
      </w:r>
      <w:r w:rsidR="008B006B">
        <w:rPr>
          <w:rFonts w:ascii="Arial" w:hAnsi="Arial" w:cs="Arial"/>
          <w:b/>
        </w:rPr>
        <w:t xml:space="preserve"> </w:t>
      </w:r>
      <w:r w:rsidR="00DA4DE4">
        <w:rPr>
          <w:rFonts w:ascii="Arial" w:hAnsi="Arial" w:cs="Arial"/>
          <w:b/>
        </w:rPr>
        <w:t>6</w:t>
      </w:r>
      <w:r w:rsidR="0018654D">
        <w:rPr>
          <w:rFonts w:ascii="Arial" w:hAnsi="Arial" w:cs="Arial"/>
          <w:b/>
        </w:rPr>
        <w:t xml:space="preserve"> December 2022</w:t>
      </w:r>
    </w:p>
    <w:p w14:paraId="68B94404" w14:textId="77777777" w:rsidR="00E51018" w:rsidRPr="00B12B4D" w:rsidRDefault="00E51018" w:rsidP="00B12B4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Arial" w:hAnsi="Arial" w:cs="Arial"/>
          <w:b/>
        </w:rPr>
      </w:pPr>
    </w:p>
    <w:p w14:paraId="26734F28" w14:textId="77777777" w:rsidR="00B12B4D" w:rsidRPr="00B12B4D" w:rsidRDefault="00B12B4D" w:rsidP="00B12B4D">
      <w:pPr>
        <w:rPr>
          <w:rFonts w:ascii="Arial" w:hAnsi="Arial" w:cs="Arial"/>
          <w:b/>
        </w:rPr>
      </w:pPr>
      <w:r w:rsidRPr="00B12B4D">
        <w:rPr>
          <w:rFonts w:ascii="Arial" w:hAnsi="Arial" w:cs="Arial"/>
          <w:b/>
          <w:noProof/>
          <w:lang w:val="en-ZA" w:eastAsia="en-ZA"/>
        </w:rPr>
        <mc:AlternateContent>
          <mc:Choice Requires="wps">
            <w:drawing>
              <wp:anchor distT="0" distB="0" distL="114300" distR="114300" simplePos="0" relativeHeight="251659264" behindDoc="0" locked="0" layoutInCell="1" allowOverlap="1" wp14:anchorId="66BD116A" wp14:editId="7E51F7E1">
                <wp:simplePos x="0" y="0"/>
                <wp:positionH relativeFrom="column">
                  <wp:posOffset>-161925</wp:posOffset>
                </wp:positionH>
                <wp:positionV relativeFrom="paragraph">
                  <wp:posOffset>35560</wp:posOffset>
                </wp:positionV>
                <wp:extent cx="2933700" cy="1569720"/>
                <wp:effectExtent l="0" t="0" r="1905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69720"/>
                        </a:xfrm>
                        <a:prstGeom prst="rect">
                          <a:avLst/>
                        </a:prstGeom>
                        <a:solidFill>
                          <a:srgbClr val="FFFFFF"/>
                        </a:solidFill>
                        <a:ln w="9525">
                          <a:solidFill>
                            <a:srgbClr val="000000"/>
                          </a:solidFill>
                          <a:miter lim="800000"/>
                          <a:headEnd/>
                          <a:tailEnd/>
                        </a:ln>
                      </wps:spPr>
                      <wps:txbx>
                        <w:txbxContent>
                          <w:p w14:paraId="0E87DAB4" w14:textId="77777777" w:rsidR="00A92844" w:rsidRPr="00913F95" w:rsidRDefault="00A92844" w:rsidP="00B12B4D">
                            <w:pPr>
                              <w:jc w:val="center"/>
                              <w:rPr>
                                <w:rFonts w:ascii="Century Gothic" w:hAnsi="Century Gothic"/>
                                <w:b/>
                                <w:sz w:val="20"/>
                                <w:szCs w:val="20"/>
                              </w:rPr>
                            </w:pPr>
                          </w:p>
                          <w:p w14:paraId="0CDDD4D4" w14:textId="77777777" w:rsidR="00A92844" w:rsidRPr="007C20F4" w:rsidRDefault="00A92844" w:rsidP="00B12B4D">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353A8DA7"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REPORTABLE: YES/NO</w:t>
                            </w:r>
                          </w:p>
                          <w:p w14:paraId="225901D5"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 INTEREST TO OTHERS JUDGES: YES/NO</w:t>
                            </w:r>
                          </w:p>
                          <w:p w14:paraId="4BA80AC4"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p>
                          <w:p w14:paraId="08B1D880" w14:textId="77777777" w:rsidR="00A92844" w:rsidRPr="007C20F4" w:rsidRDefault="00A92844" w:rsidP="00B12B4D">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29CB4B11" w14:textId="77777777" w:rsidR="00A92844" w:rsidRPr="007C20F4" w:rsidRDefault="00A92844" w:rsidP="00B12B4D">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770B973A" w14:textId="77777777" w:rsidR="00A92844" w:rsidRPr="00D3790A" w:rsidRDefault="00A92844" w:rsidP="00B12B4D">
                            <w:pPr>
                              <w:rPr>
                                <w:rFonts w:ascii="Century Gothic" w:hAnsi="Century Gothic"/>
                                <w:sz w:val="18"/>
                                <w:szCs w:val="18"/>
                              </w:rPr>
                            </w:pPr>
                            <w:r w:rsidRPr="007C20F4">
                              <w:rPr>
                                <w:rFonts w:ascii="Calibri" w:hAnsi="Calibri" w:cs="Times New Roman"/>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BD116A" id="_x0000_t202" coordsize="21600,21600" o:spt="202" path="m,l,21600r21600,l21600,xe">
                <v:stroke joinstyle="miter"/>
                <v:path gradientshapeok="t" o:connecttype="rect"/>
              </v:shapetype>
              <v:shape id="Text Box 5" o:spid="_x0000_s1026" type="#_x0000_t202" style="position:absolute;margin-left:-12.75pt;margin-top:2.8pt;width:231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e8FwIAACwEAAAOAAAAZHJzL2Uyb0RvYy54bWysU9tu2zAMfR+wfxD0vjhJk7Yx4hRdugwD&#10;ugvQ7QNkWbaFyaJGKbG7rx8lp2nQbS/D9CBQInVIHh6tb4bOsINCr8EWfDaZcqashErbpuDfvu7e&#10;XHPmg7CVMGBVwR+V5zeb16/WvcvVHFowlUJGINbnvSt4G4LLs8zLVnXCT8ApS84asBOBjthkFYqe&#10;0DuTzafTy6wHrByCVN7T7d3o5JuEX9dKhs917VVgpuBUW0g7pr2Me7ZZi7xB4Votj2WIf6iiE9pS&#10;0hPUnQiC7VH/BtVpieChDhMJXQZ1raVKPVA3s+mLbh5a4VTqhcjx7kST/3+w8tPhwX1BFoa3MNAA&#10;UxPe3YP87pmFbStso24RoW+VqCjxLFKW9c7nx6eRap/7CFL2H6GiIYt9gAQ01NhFVqhPRug0gMcT&#10;6WoITNLlfHVxcTUllyTfbHm5upqnsWQif3ru0If3CjoWjYIjTTXBi8O9D7EckT+FxGwejK522ph0&#10;wKbcGmQHQQrYpZU6eBFmLOsLvlrOlyMDf4WYpvUniE4HkrLRXcGvT0Eij7y9s1USWhDajDaVbOyR&#10;yMjdyGIYyoECI6ElVI9EKcIoWfpiZLSAPznrSa4F9z/2AhVn5oOlsaxmi0XUdzoslpFDhuee8twj&#10;rCSoggfORnMbxj+xd6ibljKNQrBwS6OsdSL5uapj3STJxP3x+0TNn59T1PMn3/wCAAD//wMAUEsD&#10;BBQABgAIAAAAIQBUv3yX4wAAAA4BAAAPAAAAZHJzL2Rvd25yZXYueG1sTE/LTsMwELwj8Q/WInFB&#10;rUPapCGNUyEQCG7QIri6sZtE2Otgu2n4e5YTXEYaze48qs1kDRu1D71DAdfzBJjGxqkeWwFvu4dZ&#10;ASxEiUoah1rAtw6wqc/PKlkqd8JXPW5jy8gEQykFdDEOJeeh6bSVYe4GjaQdnLcyEvUtV16eyNwa&#10;niZJzq3skRI6Oei7Tjef26MVUCyfxo/wvHh5b/KDuYlXq/HxywtxeTHdrwlu18CinuLfB/xuoP5Q&#10;U7G9O6IKzAiYpVlGpwKyHBjpy0VOfC8gzdICeF3x/zPqHwAAAP//AwBQSwECLQAUAAYACAAAACEA&#10;toM4kv4AAADhAQAAEwAAAAAAAAAAAAAAAAAAAAAAW0NvbnRlbnRfVHlwZXNdLnhtbFBLAQItABQA&#10;BgAIAAAAIQA4/SH/1gAAAJQBAAALAAAAAAAAAAAAAAAAAC8BAABfcmVscy8ucmVsc1BLAQItABQA&#10;BgAIAAAAIQBOCoe8FwIAACwEAAAOAAAAAAAAAAAAAAAAAC4CAABkcnMvZTJvRG9jLnhtbFBLAQIt&#10;ABQABgAIAAAAIQBUv3yX4wAAAA4BAAAPAAAAAAAAAAAAAAAAAHEEAABkcnMvZG93bnJldi54bWxQ&#10;SwUGAAAAAAQABADzAAAAgQUAAAAA&#10;">
                <v:textbox>
                  <w:txbxContent>
                    <w:p w14:paraId="0E87DAB4" w14:textId="77777777" w:rsidR="00A92844" w:rsidRPr="00913F95" w:rsidRDefault="00A92844" w:rsidP="00B12B4D">
                      <w:pPr>
                        <w:jc w:val="center"/>
                        <w:rPr>
                          <w:rFonts w:ascii="Century Gothic" w:hAnsi="Century Gothic"/>
                          <w:b/>
                          <w:sz w:val="20"/>
                          <w:szCs w:val="20"/>
                        </w:rPr>
                      </w:pPr>
                    </w:p>
                    <w:p w14:paraId="0CDDD4D4" w14:textId="77777777" w:rsidR="00A92844" w:rsidRPr="007C20F4" w:rsidRDefault="00A92844" w:rsidP="00B12B4D">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353A8DA7"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REPORTABLE: YES/NO</w:t>
                      </w:r>
                    </w:p>
                    <w:p w14:paraId="225901D5"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 INTEREST TO OTHERS JUDGES: YES/NO</w:t>
                      </w:r>
                    </w:p>
                    <w:p w14:paraId="4BA80AC4"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p>
                    <w:p w14:paraId="08B1D880" w14:textId="77777777" w:rsidR="00A92844" w:rsidRPr="007C20F4" w:rsidRDefault="00A92844" w:rsidP="00B12B4D">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29CB4B11" w14:textId="77777777" w:rsidR="00A92844" w:rsidRPr="007C20F4" w:rsidRDefault="00A92844" w:rsidP="00B12B4D">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770B973A" w14:textId="77777777" w:rsidR="00A92844" w:rsidRPr="00D3790A" w:rsidRDefault="00A92844" w:rsidP="00B12B4D">
                      <w:pPr>
                        <w:rPr>
                          <w:rFonts w:ascii="Century Gothic" w:hAnsi="Century Gothic"/>
                          <w:sz w:val="18"/>
                          <w:szCs w:val="18"/>
                        </w:rPr>
                      </w:pPr>
                      <w:r w:rsidRPr="007C20F4">
                        <w:rPr>
                          <w:rFonts w:ascii="Calibri" w:hAnsi="Calibri" w:cs="Times New Roman"/>
                          <w:sz w:val="20"/>
                          <w:szCs w:val="20"/>
                        </w:rPr>
                        <w:t xml:space="preserve">         DATE                           SIGNATURE</w:t>
                      </w:r>
                    </w:p>
                  </w:txbxContent>
                </v:textbox>
              </v:shape>
            </w:pict>
          </mc:Fallback>
        </mc:AlternateContent>
      </w:r>
    </w:p>
    <w:p w14:paraId="30B0751E" w14:textId="77777777" w:rsidR="00B12B4D" w:rsidRPr="00B12B4D" w:rsidRDefault="00B12B4D" w:rsidP="00B12B4D">
      <w:pPr>
        <w:jc w:val="center"/>
        <w:rPr>
          <w:rFonts w:ascii="Arial" w:hAnsi="Arial" w:cs="Arial"/>
          <w:b/>
        </w:rPr>
      </w:pPr>
    </w:p>
    <w:p w14:paraId="721520BD" w14:textId="6001E020" w:rsidR="00B12B4D" w:rsidRPr="00926499" w:rsidRDefault="00B12B4D" w:rsidP="00926499">
      <w:pPr>
        <w:tabs>
          <w:tab w:val="right" w:pos="8199"/>
        </w:tabs>
        <w:spacing w:line="360" w:lineRule="auto"/>
        <w:rPr>
          <w:rFonts w:ascii="Arial" w:hAnsi="Arial" w:cs="Arial"/>
        </w:rPr>
      </w:pPr>
      <w:r w:rsidRPr="00B12B4D">
        <w:rPr>
          <w:rFonts w:ascii="Arial" w:hAnsi="Arial" w:cs="Arial"/>
          <w:b/>
        </w:rPr>
        <w:tab/>
      </w:r>
      <w:r w:rsidRPr="00B12B4D">
        <w:rPr>
          <w:rFonts w:ascii="Arial" w:hAnsi="Arial" w:cs="Arial"/>
          <w:b/>
        </w:rPr>
        <w:tab/>
      </w:r>
      <w:r w:rsidRPr="00B12B4D">
        <w:rPr>
          <w:rFonts w:ascii="Arial" w:hAnsi="Arial" w:cs="Arial"/>
          <w:b/>
        </w:rPr>
        <w:tab/>
      </w:r>
      <w:r w:rsidRPr="00B12B4D">
        <w:rPr>
          <w:rFonts w:ascii="Arial" w:hAnsi="Arial" w:cs="Arial"/>
          <w:b/>
        </w:rPr>
        <w:tab/>
      </w:r>
      <w:r w:rsidRPr="00B12B4D">
        <w:rPr>
          <w:rFonts w:ascii="Arial" w:hAnsi="Arial" w:cs="Arial"/>
          <w:b/>
        </w:rPr>
        <w:tab/>
      </w:r>
      <w:r w:rsidRPr="00B12B4D">
        <w:rPr>
          <w:rFonts w:ascii="Arial" w:hAnsi="Arial" w:cs="Arial"/>
          <w:b/>
        </w:rPr>
        <w:tab/>
      </w:r>
    </w:p>
    <w:p w14:paraId="68B8CAD1" w14:textId="32FABB82" w:rsidR="00AB6442" w:rsidRDefault="00FD3B8A" w:rsidP="00AB644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b/>
        </w:rPr>
      </w:pPr>
      <w:r>
        <w:rPr>
          <w:rFonts w:ascii="Arial" w:hAnsi="Arial" w:cs="Arial"/>
          <w:b/>
        </w:rPr>
        <w:t>In the</w:t>
      </w:r>
      <w:r w:rsidR="0007750B">
        <w:rPr>
          <w:rFonts w:ascii="Arial" w:hAnsi="Arial" w:cs="Arial"/>
          <w:b/>
        </w:rPr>
        <w:t xml:space="preserve"> </w:t>
      </w:r>
      <w:r w:rsidR="00F947BC">
        <w:rPr>
          <w:rFonts w:ascii="Arial" w:hAnsi="Arial" w:cs="Arial"/>
          <w:b/>
        </w:rPr>
        <w:t>appeal of</w:t>
      </w:r>
      <w:r w:rsidR="00AB6442">
        <w:rPr>
          <w:rFonts w:ascii="Arial" w:hAnsi="Arial" w:cs="Arial"/>
          <w:b/>
        </w:rPr>
        <w:t>:</w:t>
      </w:r>
    </w:p>
    <w:p w14:paraId="66969570" w14:textId="77777777" w:rsidR="00AB6442" w:rsidRDefault="00AB6442" w:rsidP="00AB644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b/>
        </w:rPr>
      </w:pPr>
    </w:p>
    <w:p w14:paraId="19E15BE7" w14:textId="0F10164C" w:rsidR="004251E2" w:rsidRDefault="00EF7484" w:rsidP="00F947BC">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rPr>
          <w:rFonts w:ascii="Arial" w:hAnsi="Arial" w:cs="Arial"/>
          <w:b/>
        </w:rPr>
      </w:pPr>
      <w:r>
        <w:rPr>
          <w:rFonts w:ascii="Arial" w:hAnsi="Arial" w:cs="Arial"/>
          <w:b/>
        </w:rPr>
        <w:t>MOHAMED ARUFF WALLY</w:t>
      </w:r>
      <w:r>
        <w:rPr>
          <w:rFonts w:ascii="Arial" w:hAnsi="Arial" w:cs="Arial"/>
          <w:b/>
        </w:rPr>
        <w:tab/>
      </w:r>
      <w:r w:rsidR="00AB6442">
        <w:rPr>
          <w:rFonts w:ascii="Arial" w:hAnsi="Arial" w:cs="Arial"/>
          <w:b/>
        </w:rPr>
        <w:t xml:space="preserve">             </w:t>
      </w:r>
      <w:r w:rsidR="00F947BC">
        <w:rPr>
          <w:rFonts w:ascii="Arial" w:hAnsi="Arial" w:cs="Arial"/>
          <w:b/>
        </w:rPr>
        <w:t xml:space="preserve">          </w:t>
      </w:r>
      <w:r>
        <w:rPr>
          <w:rFonts w:ascii="Arial" w:hAnsi="Arial" w:cs="Arial"/>
          <w:b/>
        </w:rPr>
        <w:t xml:space="preserve">             First Applicant</w:t>
      </w:r>
    </w:p>
    <w:p w14:paraId="773417A1" w14:textId="6CFA932A" w:rsidR="002F34AA" w:rsidRDefault="002F34AA" w:rsidP="00F947BC">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rPr>
          <w:rFonts w:ascii="Arial" w:hAnsi="Arial" w:cs="Arial"/>
          <w:b/>
        </w:rPr>
      </w:pPr>
      <w:r>
        <w:rPr>
          <w:rFonts w:ascii="Arial" w:hAnsi="Arial" w:cs="Arial"/>
          <w:b/>
        </w:rPr>
        <w:t>MOHAMED ARUFF WALLY N.O.</w:t>
      </w:r>
      <w:r>
        <w:rPr>
          <w:rFonts w:ascii="Arial" w:hAnsi="Arial" w:cs="Arial"/>
          <w:b/>
        </w:rPr>
        <w:tab/>
      </w:r>
      <w:r>
        <w:rPr>
          <w:rFonts w:ascii="Arial" w:hAnsi="Arial" w:cs="Arial"/>
          <w:b/>
        </w:rPr>
        <w:tab/>
        <w:t xml:space="preserve">         Second Applicant</w:t>
      </w:r>
    </w:p>
    <w:p w14:paraId="3C5D4AA3" w14:textId="474D3A5F" w:rsidR="002F34AA" w:rsidRDefault="002F34AA" w:rsidP="00F947BC">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rPr>
          <w:rFonts w:ascii="Arial" w:hAnsi="Arial" w:cs="Arial"/>
          <w:b/>
        </w:rPr>
      </w:pPr>
      <w:r>
        <w:rPr>
          <w:rFonts w:ascii="Arial" w:hAnsi="Arial" w:cs="Arial"/>
          <w:b/>
        </w:rPr>
        <w:t>MAYSURAH TEODORCZUK WALLY</w:t>
      </w:r>
      <w:r>
        <w:rPr>
          <w:rFonts w:ascii="Arial" w:hAnsi="Arial" w:cs="Arial"/>
          <w:b/>
        </w:rPr>
        <w:tab/>
        <w:t xml:space="preserve"> </w:t>
      </w:r>
      <w:r>
        <w:rPr>
          <w:rFonts w:ascii="Arial" w:hAnsi="Arial" w:cs="Arial"/>
          <w:b/>
        </w:rPr>
        <w:tab/>
      </w:r>
      <w:r>
        <w:rPr>
          <w:rFonts w:ascii="Arial" w:hAnsi="Arial" w:cs="Arial"/>
          <w:b/>
        </w:rPr>
        <w:tab/>
        <w:t xml:space="preserve">  Third Applicant</w:t>
      </w:r>
    </w:p>
    <w:p w14:paraId="557CE29A" w14:textId="77777777" w:rsidR="00310227" w:rsidRDefault="00310227" w:rsidP="00310227">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65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b/>
        </w:rPr>
      </w:pPr>
    </w:p>
    <w:p w14:paraId="6F9AAE4F" w14:textId="1C1E0509" w:rsidR="00310227" w:rsidRDefault="004251E2" w:rsidP="00310227">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b/>
        </w:rPr>
      </w:pPr>
      <w:r>
        <w:rPr>
          <w:rFonts w:ascii="Arial" w:hAnsi="Arial" w:cs="Arial"/>
          <w:b/>
        </w:rPr>
        <w:t xml:space="preserve">and </w:t>
      </w:r>
    </w:p>
    <w:p w14:paraId="1BD821B7" w14:textId="4C180308" w:rsidR="00F947BC" w:rsidRDefault="00F947BC" w:rsidP="00310227">
      <w:pPr>
        <w:tabs>
          <w:tab w:val="left" w:pos="5954"/>
        </w:tabs>
        <w:spacing w:line="360" w:lineRule="auto"/>
        <w:rPr>
          <w:rFonts w:ascii="Arial" w:hAnsi="Arial" w:cs="Arial"/>
          <w:b/>
        </w:rPr>
      </w:pPr>
    </w:p>
    <w:p w14:paraId="55A34787" w14:textId="353824B2" w:rsidR="005A31E8" w:rsidRDefault="002F34AA" w:rsidP="00310227">
      <w:pPr>
        <w:tabs>
          <w:tab w:val="left" w:pos="5954"/>
        </w:tabs>
        <w:spacing w:line="360" w:lineRule="auto"/>
        <w:rPr>
          <w:rFonts w:ascii="Arial" w:hAnsi="Arial" w:cs="Arial"/>
          <w:b/>
        </w:rPr>
      </w:pPr>
      <w:r>
        <w:rPr>
          <w:rFonts w:ascii="Arial" w:hAnsi="Arial" w:cs="Arial"/>
          <w:b/>
        </w:rPr>
        <w:t>WORLD OF MOTORSPORT ZA</w:t>
      </w:r>
      <w:r w:rsidR="004A19EE">
        <w:rPr>
          <w:rFonts w:ascii="Arial" w:hAnsi="Arial" w:cs="Arial"/>
          <w:b/>
        </w:rPr>
        <w:tab/>
        <w:t xml:space="preserve">    </w:t>
      </w:r>
      <w:r w:rsidR="00E92D9B">
        <w:rPr>
          <w:rFonts w:ascii="Arial" w:hAnsi="Arial" w:cs="Arial"/>
          <w:b/>
        </w:rPr>
        <w:t>Respondent</w:t>
      </w:r>
    </w:p>
    <w:p w14:paraId="7F5BF06C" w14:textId="77777777" w:rsidR="00B93355" w:rsidRDefault="00B93355" w:rsidP="00310227">
      <w:pPr>
        <w:tabs>
          <w:tab w:val="left" w:pos="5954"/>
        </w:tabs>
        <w:spacing w:line="360" w:lineRule="auto"/>
        <w:ind w:right="-107"/>
        <w:rPr>
          <w:rFonts w:ascii="Arial" w:hAnsi="Arial" w:cs="Arial"/>
          <w:b/>
        </w:rPr>
      </w:pPr>
    </w:p>
    <w:p w14:paraId="5A74D491" w14:textId="7FDA9390" w:rsidR="00310227" w:rsidRDefault="00310227" w:rsidP="00310227">
      <w:pPr>
        <w:tabs>
          <w:tab w:val="left" w:pos="5954"/>
        </w:tabs>
        <w:spacing w:line="360" w:lineRule="auto"/>
        <w:ind w:right="-107"/>
        <w:rPr>
          <w:rFonts w:ascii="Arial" w:hAnsi="Arial" w:cs="Arial"/>
          <w:b/>
        </w:rPr>
      </w:pPr>
      <w:r>
        <w:rPr>
          <w:rFonts w:ascii="Arial" w:hAnsi="Arial" w:cs="Arial"/>
          <w:b/>
        </w:rPr>
        <w:t>__________________________________________________________</w:t>
      </w:r>
    </w:p>
    <w:p w14:paraId="67D4F118" w14:textId="759E8BD3" w:rsidR="00B12B4D" w:rsidRPr="00B12B4D" w:rsidRDefault="00B12B4D" w:rsidP="00B12B4D">
      <w:pPr>
        <w:pBdr>
          <w:bottom w:val="single" w:sz="12" w:space="1" w:color="auto"/>
        </w:pBdr>
        <w:spacing w:before="240" w:after="240" w:line="360" w:lineRule="auto"/>
        <w:jc w:val="center"/>
        <w:rPr>
          <w:rFonts w:ascii="Arial" w:hAnsi="Arial" w:cs="Arial"/>
          <w:b/>
        </w:rPr>
      </w:pPr>
      <w:r w:rsidRPr="00B12B4D">
        <w:rPr>
          <w:rFonts w:ascii="Arial" w:hAnsi="Arial" w:cs="Arial"/>
          <w:b/>
        </w:rPr>
        <w:t>JUDGMENT</w:t>
      </w:r>
    </w:p>
    <w:p w14:paraId="20E483AD" w14:textId="5108F587" w:rsidR="003A411A" w:rsidRDefault="00D36527" w:rsidP="004251E2">
      <w:pPr>
        <w:tabs>
          <w:tab w:val="left" w:pos="-1440"/>
          <w:tab w:val="left" w:pos="-720"/>
        </w:tabs>
        <w:suppressAutoHyphens/>
        <w:spacing w:before="360" w:after="360" w:line="480" w:lineRule="auto"/>
        <w:jc w:val="both"/>
        <w:rPr>
          <w:rFonts w:ascii="Arial" w:hAnsi="Arial"/>
          <w:bCs/>
        </w:rPr>
      </w:pPr>
      <w:r>
        <w:rPr>
          <w:rFonts w:ascii="Arial" w:hAnsi="Arial"/>
          <w:b/>
        </w:rPr>
        <w:lastRenderedPageBreak/>
        <w:t xml:space="preserve">SWANEPOEL </w:t>
      </w:r>
      <w:r w:rsidRPr="0001393D">
        <w:rPr>
          <w:rFonts w:ascii="Arial" w:hAnsi="Arial"/>
          <w:b/>
        </w:rPr>
        <w:t>J</w:t>
      </w:r>
      <w:r w:rsidR="00B77DD5" w:rsidRPr="0001393D">
        <w:rPr>
          <w:rFonts w:ascii="Arial" w:hAnsi="Arial"/>
          <w:bCs/>
        </w:rPr>
        <w:t>:</w:t>
      </w:r>
    </w:p>
    <w:p w14:paraId="5FC02C5C" w14:textId="0843CD68" w:rsidR="00C54039" w:rsidRPr="00C54039" w:rsidRDefault="00C54039" w:rsidP="004251E2">
      <w:pPr>
        <w:tabs>
          <w:tab w:val="left" w:pos="-1440"/>
          <w:tab w:val="left" w:pos="-720"/>
        </w:tabs>
        <w:suppressAutoHyphens/>
        <w:spacing w:before="360" w:after="360" w:line="480" w:lineRule="auto"/>
        <w:jc w:val="both"/>
        <w:rPr>
          <w:rFonts w:ascii="Arial" w:hAnsi="Arial"/>
          <w:b/>
          <w:u w:val="single"/>
        </w:rPr>
      </w:pPr>
      <w:r>
        <w:rPr>
          <w:rFonts w:ascii="Arial" w:hAnsi="Arial"/>
          <w:b/>
          <w:u w:val="single"/>
        </w:rPr>
        <w:t>INTRODUCTION</w:t>
      </w:r>
    </w:p>
    <w:p w14:paraId="1CFC03A8" w14:textId="13A88742" w:rsidR="008F7804" w:rsidRDefault="009566D1" w:rsidP="002F34AA">
      <w:pPr>
        <w:spacing w:before="360" w:after="360" w:line="480" w:lineRule="auto"/>
        <w:jc w:val="both"/>
        <w:rPr>
          <w:rFonts w:ascii="Arial" w:hAnsi="Arial"/>
          <w:bCs/>
        </w:rPr>
      </w:pPr>
      <w:r w:rsidRPr="001705DB">
        <w:rPr>
          <w:rFonts w:ascii="Arial" w:hAnsi="Arial"/>
          <w:bCs/>
        </w:rPr>
        <w:t>[1]</w:t>
      </w:r>
      <w:r w:rsidRPr="001705DB">
        <w:rPr>
          <w:rFonts w:ascii="Arial" w:hAnsi="Arial"/>
          <w:bCs/>
        </w:rPr>
        <w:tab/>
      </w:r>
      <w:r w:rsidR="00E01F7C">
        <w:rPr>
          <w:rFonts w:ascii="Arial" w:hAnsi="Arial"/>
          <w:bCs/>
        </w:rPr>
        <w:t>This is an application seeking to review and set aside the sanctions imposed on the applicants by the respondent</w:t>
      </w:r>
      <w:r w:rsidR="006575AC">
        <w:rPr>
          <w:rFonts w:ascii="Arial" w:hAnsi="Arial"/>
          <w:bCs/>
        </w:rPr>
        <w:t xml:space="preserve"> as published on 11 July 2022</w:t>
      </w:r>
      <w:r w:rsidR="00E01F7C">
        <w:rPr>
          <w:rFonts w:ascii="Arial" w:hAnsi="Arial"/>
          <w:bCs/>
        </w:rPr>
        <w:t>, pursuant to a</w:t>
      </w:r>
      <w:r w:rsidR="006575AC">
        <w:rPr>
          <w:rFonts w:ascii="Arial" w:hAnsi="Arial"/>
          <w:bCs/>
        </w:rPr>
        <w:t>n enquiry</w:t>
      </w:r>
      <w:r w:rsidR="00E01F7C">
        <w:rPr>
          <w:rFonts w:ascii="Arial" w:hAnsi="Arial"/>
          <w:bCs/>
        </w:rPr>
        <w:t xml:space="preserve"> held by respondent on 7 July 2022.</w:t>
      </w:r>
    </w:p>
    <w:p w14:paraId="13573FF2" w14:textId="1DD410B8" w:rsidR="00550874" w:rsidRDefault="00E01F7C" w:rsidP="002F34AA">
      <w:pPr>
        <w:spacing w:before="360" w:after="360" w:line="480" w:lineRule="auto"/>
        <w:jc w:val="both"/>
        <w:rPr>
          <w:rFonts w:ascii="Arial" w:hAnsi="Arial"/>
          <w:bCs/>
        </w:rPr>
      </w:pPr>
      <w:r>
        <w:rPr>
          <w:rFonts w:ascii="Arial" w:hAnsi="Arial"/>
          <w:bCs/>
        </w:rPr>
        <w:t>[2]</w:t>
      </w:r>
      <w:r>
        <w:rPr>
          <w:rFonts w:ascii="Arial" w:hAnsi="Arial"/>
          <w:bCs/>
        </w:rPr>
        <w:tab/>
        <w:t xml:space="preserve">Respondent is a motorsport organization which has, according to its General Race Regulations (“GRRs”), the aim of administering, managing, promoting, developing and growing motorsport in all its facets in South Africa and internationally. On 9 March 2022 first and third applicants’ son (“M”) was issued with a </w:t>
      </w:r>
      <w:r w:rsidR="008502AF">
        <w:rPr>
          <w:rFonts w:ascii="Arial" w:hAnsi="Arial"/>
          <w:bCs/>
        </w:rPr>
        <w:t xml:space="preserve">karting </w:t>
      </w:r>
      <w:r>
        <w:rPr>
          <w:rFonts w:ascii="Arial" w:hAnsi="Arial"/>
          <w:bCs/>
        </w:rPr>
        <w:t xml:space="preserve">licence to participate in race meetings held under the auspices of the respondent. </w:t>
      </w:r>
      <w:r w:rsidR="00550874">
        <w:rPr>
          <w:rFonts w:ascii="Arial" w:hAnsi="Arial"/>
          <w:bCs/>
        </w:rPr>
        <w:t xml:space="preserve">The terms </w:t>
      </w:r>
      <w:r w:rsidR="00C54039">
        <w:rPr>
          <w:rFonts w:ascii="Arial" w:hAnsi="Arial"/>
          <w:bCs/>
        </w:rPr>
        <w:t xml:space="preserve">and conditions </w:t>
      </w:r>
      <w:r w:rsidR="00550874">
        <w:rPr>
          <w:rFonts w:ascii="Arial" w:hAnsi="Arial"/>
          <w:bCs/>
        </w:rPr>
        <w:t xml:space="preserve">upon which the licence was issued were, </w:t>
      </w:r>
      <w:r w:rsidR="00C54039">
        <w:rPr>
          <w:rFonts w:ascii="Arial" w:hAnsi="Arial"/>
          <w:bCs/>
        </w:rPr>
        <w:t xml:space="preserve">and which were signed by M, were </w:t>
      </w:r>
      <w:r w:rsidR="00550874">
        <w:rPr>
          <w:rFonts w:ascii="Arial" w:hAnsi="Arial"/>
          <w:bCs/>
        </w:rPr>
        <w:t>inter alia the following:</w:t>
      </w:r>
    </w:p>
    <w:p w14:paraId="040660D1" w14:textId="4FA50ABC" w:rsidR="00550874" w:rsidRPr="006575AC" w:rsidRDefault="00550874" w:rsidP="002F34AA">
      <w:pPr>
        <w:spacing w:before="360" w:after="360" w:line="480" w:lineRule="auto"/>
        <w:jc w:val="both"/>
        <w:rPr>
          <w:rFonts w:ascii="Arial" w:hAnsi="Arial"/>
          <w:bCs/>
          <w:sz w:val="20"/>
          <w:szCs w:val="20"/>
        </w:rPr>
      </w:pPr>
      <w:r w:rsidRPr="006575AC">
        <w:rPr>
          <w:rFonts w:ascii="Arial" w:hAnsi="Arial"/>
          <w:bCs/>
          <w:sz w:val="20"/>
          <w:szCs w:val="20"/>
        </w:rPr>
        <w:t>“I, hereby upon submission of this application accept all the regulations applicable to the rules and regulations governed by the category of motorsport I wish to compete in under the governance of WOMZA regulations. Furthermore I accept that WOMZA may take action against me as a competitor, or my legal guardian and/or parent if any information is incorrect on this application including the breach of the regulations. Additionally bringing the sport into disrepute in any form is an automatic ban of a 3-month period and may be extended, each case will be dealt with on merit based.” (sic)</w:t>
      </w:r>
    </w:p>
    <w:p w14:paraId="623B1205" w14:textId="64718301" w:rsidR="00E01F7C" w:rsidRDefault="00550874" w:rsidP="002F34AA">
      <w:pPr>
        <w:spacing w:before="360" w:after="360" w:line="480" w:lineRule="auto"/>
        <w:jc w:val="both"/>
        <w:rPr>
          <w:rFonts w:ascii="Arial" w:hAnsi="Arial"/>
          <w:bCs/>
        </w:rPr>
      </w:pPr>
      <w:r>
        <w:rPr>
          <w:rFonts w:ascii="Arial" w:hAnsi="Arial"/>
          <w:bCs/>
        </w:rPr>
        <w:t>[3]</w:t>
      </w:r>
      <w:r>
        <w:rPr>
          <w:rFonts w:ascii="Arial" w:hAnsi="Arial"/>
          <w:bCs/>
        </w:rPr>
        <w:tab/>
      </w:r>
      <w:r w:rsidR="00E01F7C">
        <w:rPr>
          <w:rFonts w:ascii="Arial" w:hAnsi="Arial"/>
          <w:bCs/>
        </w:rPr>
        <w:t>On 26 June 2022, during a race meeting held at Benoni</w:t>
      </w:r>
      <w:r w:rsidR="006575AC">
        <w:rPr>
          <w:rFonts w:ascii="Arial" w:hAnsi="Arial"/>
          <w:bCs/>
        </w:rPr>
        <w:t>,</w:t>
      </w:r>
      <w:r w:rsidR="00E01F7C">
        <w:rPr>
          <w:rFonts w:ascii="Arial" w:hAnsi="Arial"/>
          <w:bCs/>
        </w:rPr>
        <w:t xml:space="preserve"> M was penalized with a six</w:t>
      </w:r>
      <w:r w:rsidR="008502AF">
        <w:rPr>
          <w:rFonts w:ascii="Arial" w:hAnsi="Arial"/>
          <w:bCs/>
        </w:rPr>
        <w:t>-</w:t>
      </w:r>
      <w:r w:rsidR="00E01F7C">
        <w:rPr>
          <w:rFonts w:ascii="Arial" w:hAnsi="Arial"/>
          <w:bCs/>
        </w:rPr>
        <w:t xml:space="preserve">point deduction from his 12 </w:t>
      </w:r>
      <w:r w:rsidR="008502AF">
        <w:rPr>
          <w:rFonts w:ascii="Arial" w:hAnsi="Arial"/>
          <w:bCs/>
        </w:rPr>
        <w:t xml:space="preserve">penalty points. If a competitor is penalized by the deduction of all 12 points, he/she is </w:t>
      </w:r>
      <w:r w:rsidR="008502AF">
        <w:rPr>
          <w:rFonts w:ascii="Arial" w:hAnsi="Arial"/>
          <w:bCs/>
        </w:rPr>
        <w:lastRenderedPageBreak/>
        <w:t>automatically banned from racing for 3 months. The nature of the transgression for which M was penalized is not relevant to this judgment.</w:t>
      </w:r>
    </w:p>
    <w:p w14:paraId="27B3B989" w14:textId="31ECA263" w:rsidR="00C54039" w:rsidRPr="00C54039" w:rsidRDefault="00C54039" w:rsidP="002F34AA">
      <w:pPr>
        <w:spacing w:before="360" w:after="360" w:line="480" w:lineRule="auto"/>
        <w:jc w:val="both"/>
        <w:rPr>
          <w:rFonts w:ascii="Arial" w:hAnsi="Arial"/>
          <w:b/>
          <w:u w:val="single"/>
        </w:rPr>
      </w:pPr>
      <w:r w:rsidRPr="00C54039">
        <w:rPr>
          <w:rFonts w:ascii="Arial" w:hAnsi="Arial"/>
          <w:b/>
          <w:u w:val="single"/>
        </w:rPr>
        <w:t>THE ENQUIRY</w:t>
      </w:r>
    </w:p>
    <w:p w14:paraId="5C99D27C" w14:textId="05B7EC4D" w:rsidR="008502AF" w:rsidRDefault="008502AF" w:rsidP="002F34AA">
      <w:pPr>
        <w:spacing w:before="360" w:after="360" w:line="480" w:lineRule="auto"/>
        <w:jc w:val="both"/>
        <w:rPr>
          <w:rFonts w:ascii="Arial" w:hAnsi="Arial"/>
          <w:bCs/>
        </w:rPr>
      </w:pPr>
      <w:r>
        <w:rPr>
          <w:rFonts w:ascii="Arial" w:hAnsi="Arial"/>
          <w:bCs/>
        </w:rPr>
        <w:t>[</w:t>
      </w:r>
      <w:r w:rsidR="00550874">
        <w:rPr>
          <w:rFonts w:ascii="Arial" w:hAnsi="Arial"/>
          <w:bCs/>
        </w:rPr>
        <w:t>4</w:t>
      </w:r>
      <w:r>
        <w:rPr>
          <w:rFonts w:ascii="Arial" w:hAnsi="Arial"/>
          <w:bCs/>
        </w:rPr>
        <w:t>]</w:t>
      </w:r>
      <w:r>
        <w:rPr>
          <w:rFonts w:ascii="Arial" w:hAnsi="Arial"/>
          <w:bCs/>
        </w:rPr>
        <w:tab/>
        <w:t xml:space="preserve">On 30 June 2022 first applicant and M received a letter from the respondent, which had also been addressed to two other competitors and to 5 persons who officiated at the race meeting. Respondent advised that a ‘Court of Enquiry’ would be held on 7 July 2022. The purpose was to investigate all incidents that occurred at the race meeting to which I referred above, and </w:t>
      </w:r>
      <w:r w:rsidR="006575AC">
        <w:rPr>
          <w:rFonts w:ascii="Arial" w:hAnsi="Arial"/>
          <w:bCs/>
        </w:rPr>
        <w:t xml:space="preserve">all </w:t>
      </w:r>
      <w:r>
        <w:rPr>
          <w:rFonts w:ascii="Arial" w:hAnsi="Arial"/>
          <w:bCs/>
        </w:rPr>
        <w:t>transgressions of the Standard Karting Regulations (“SKRs”). Significantly, no notice was sent to third applicant.</w:t>
      </w:r>
    </w:p>
    <w:p w14:paraId="7A86E665" w14:textId="724890B1" w:rsidR="0098330F" w:rsidRDefault="008502AF" w:rsidP="002F34AA">
      <w:pPr>
        <w:spacing w:before="360" w:after="360" w:line="480" w:lineRule="auto"/>
        <w:jc w:val="both"/>
        <w:rPr>
          <w:rFonts w:ascii="Arial" w:hAnsi="Arial"/>
          <w:bCs/>
        </w:rPr>
      </w:pPr>
      <w:r>
        <w:rPr>
          <w:rFonts w:ascii="Arial" w:hAnsi="Arial"/>
          <w:bCs/>
        </w:rPr>
        <w:t>[</w:t>
      </w:r>
      <w:r w:rsidR="00550874">
        <w:rPr>
          <w:rFonts w:ascii="Arial" w:hAnsi="Arial"/>
          <w:bCs/>
        </w:rPr>
        <w:t>5</w:t>
      </w:r>
      <w:r>
        <w:rPr>
          <w:rFonts w:ascii="Arial" w:hAnsi="Arial"/>
          <w:bCs/>
        </w:rPr>
        <w:t>]</w:t>
      </w:r>
      <w:r>
        <w:rPr>
          <w:rFonts w:ascii="Arial" w:hAnsi="Arial"/>
          <w:bCs/>
        </w:rPr>
        <w:tab/>
        <w:t xml:space="preserve">The notice advised the addressees that ‘court’ members were instructed to investigate the incidents </w:t>
      </w:r>
      <w:r w:rsidR="006575AC">
        <w:rPr>
          <w:rFonts w:ascii="Arial" w:hAnsi="Arial"/>
          <w:bCs/>
        </w:rPr>
        <w:t xml:space="preserve">that happened </w:t>
      </w:r>
      <w:r>
        <w:rPr>
          <w:rFonts w:ascii="Arial" w:hAnsi="Arial"/>
          <w:bCs/>
        </w:rPr>
        <w:t xml:space="preserve">on 26 June. Competitors and officials were invited to submit reports, video footage and any other material relating to the incident. Respondent also advised that it had appointed a legal representative to serve on the ‘court’, and that </w:t>
      </w:r>
      <w:r w:rsidR="0098330F">
        <w:rPr>
          <w:rFonts w:ascii="Arial" w:hAnsi="Arial"/>
          <w:bCs/>
        </w:rPr>
        <w:t>should any of the invitees wish to be represented by an attorney, they were to advise the respondent accordingly in advance.</w:t>
      </w:r>
    </w:p>
    <w:p w14:paraId="6E8795D0" w14:textId="5ADA60C4" w:rsidR="0098330F" w:rsidRDefault="0098330F" w:rsidP="002F34AA">
      <w:pPr>
        <w:spacing w:before="360" w:after="360" w:line="480" w:lineRule="auto"/>
        <w:jc w:val="both"/>
        <w:rPr>
          <w:rFonts w:ascii="Arial" w:hAnsi="Arial"/>
          <w:bCs/>
        </w:rPr>
      </w:pPr>
      <w:r>
        <w:rPr>
          <w:rFonts w:ascii="Arial" w:hAnsi="Arial"/>
          <w:bCs/>
        </w:rPr>
        <w:t>[</w:t>
      </w:r>
      <w:r w:rsidR="00550874">
        <w:rPr>
          <w:rFonts w:ascii="Arial" w:hAnsi="Arial"/>
          <w:bCs/>
        </w:rPr>
        <w:t>6</w:t>
      </w:r>
      <w:r>
        <w:rPr>
          <w:rFonts w:ascii="Arial" w:hAnsi="Arial"/>
          <w:bCs/>
        </w:rPr>
        <w:t>]</w:t>
      </w:r>
      <w:r>
        <w:rPr>
          <w:rFonts w:ascii="Arial" w:hAnsi="Arial"/>
          <w:bCs/>
        </w:rPr>
        <w:tab/>
        <w:t>On 5 July 2022 applicants’ attorney wrote to respondent disputing that respondent was entitled, in terms of its GRRs, to convene a ‘court of enquiry’. Respondent replied on the same date. In its reply respondent said the following:</w:t>
      </w:r>
    </w:p>
    <w:p w14:paraId="484457F8" w14:textId="6C616A78" w:rsidR="008502AF" w:rsidRDefault="0098330F" w:rsidP="0098330F">
      <w:pPr>
        <w:spacing w:before="360" w:after="360" w:line="480" w:lineRule="auto"/>
        <w:ind w:left="720"/>
        <w:jc w:val="both"/>
        <w:rPr>
          <w:rFonts w:ascii="Arial" w:hAnsi="Arial"/>
          <w:bCs/>
        </w:rPr>
      </w:pPr>
      <w:r>
        <w:rPr>
          <w:rFonts w:ascii="Arial" w:hAnsi="Arial"/>
          <w:bCs/>
        </w:rPr>
        <w:lastRenderedPageBreak/>
        <w:t>[</w:t>
      </w:r>
      <w:r w:rsidR="00550874">
        <w:rPr>
          <w:rFonts w:ascii="Arial" w:hAnsi="Arial"/>
          <w:bCs/>
        </w:rPr>
        <w:t>6</w:t>
      </w:r>
      <w:r>
        <w:rPr>
          <w:rFonts w:ascii="Arial" w:hAnsi="Arial"/>
          <w:bCs/>
        </w:rPr>
        <w:t>.1]</w:t>
      </w:r>
      <w:r>
        <w:rPr>
          <w:rFonts w:ascii="Arial" w:hAnsi="Arial"/>
          <w:bCs/>
        </w:rPr>
        <w:tab/>
        <w:t>That the phrase “court of enquiry” was a bad choice of words;</w:t>
      </w:r>
    </w:p>
    <w:p w14:paraId="01738544" w14:textId="239BA46A" w:rsidR="0098330F" w:rsidRDefault="0098330F" w:rsidP="0098330F">
      <w:pPr>
        <w:spacing w:before="360" w:after="360" w:line="480" w:lineRule="auto"/>
        <w:ind w:left="720"/>
        <w:jc w:val="both"/>
        <w:rPr>
          <w:rFonts w:ascii="Arial" w:hAnsi="Arial"/>
          <w:bCs/>
        </w:rPr>
      </w:pPr>
      <w:r w:rsidRPr="0098330F">
        <w:rPr>
          <w:rFonts w:ascii="Arial" w:hAnsi="Arial"/>
          <w:bCs/>
        </w:rPr>
        <w:t>[</w:t>
      </w:r>
      <w:r w:rsidR="00550874">
        <w:rPr>
          <w:rFonts w:ascii="Arial" w:hAnsi="Arial"/>
          <w:bCs/>
        </w:rPr>
        <w:t>6</w:t>
      </w:r>
      <w:r w:rsidRPr="0098330F">
        <w:rPr>
          <w:rFonts w:ascii="Arial" w:hAnsi="Arial"/>
          <w:bCs/>
        </w:rPr>
        <w:t>.2]</w:t>
      </w:r>
      <w:r w:rsidRPr="0098330F">
        <w:rPr>
          <w:rFonts w:ascii="Arial" w:hAnsi="Arial"/>
          <w:bCs/>
        </w:rPr>
        <w:tab/>
        <w:t>That “by no stretch of the imagination</w:t>
      </w:r>
      <w:r>
        <w:rPr>
          <w:rFonts w:ascii="Arial" w:hAnsi="Arial"/>
          <w:bCs/>
        </w:rPr>
        <w:t xml:space="preserve"> would this be a court or judicial process where rights of individuals will be affected”;</w:t>
      </w:r>
    </w:p>
    <w:p w14:paraId="2DE411FA" w14:textId="59583081" w:rsidR="0098330F" w:rsidRDefault="0098330F" w:rsidP="0098330F">
      <w:pPr>
        <w:spacing w:before="360" w:after="360" w:line="480" w:lineRule="auto"/>
        <w:ind w:left="720"/>
        <w:jc w:val="both"/>
        <w:rPr>
          <w:rFonts w:ascii="Arial" w:hAnsi="Arial"/>
          <w:bCs/>
        </w:rPr>
      </w:pPr>
      <w:r>
        <w:rPr>
          <w:rFonts w:ascii="Arial" w:hAnsi="Arial"/>
          <w:bCs/>
        </w:rPr>
        <w:t>[</w:t>
      </w:r>
      <w:r w:rsidR="00550874">
        <w:rPr>
          <w:rFonts w:ascii="Arial" w:hAnsi="Arial"/>
          <w:bCs/>
        </w:rPr>
        <w:t>6</w:t>
      </w:r>
      <w:r>
        <w:rPr>
          <w:rFonts w:ascii="Arial" w:hAnsi="Arial"/>
          <w:bCs/>
        </w:rPr>
        <w:t>.3]</w:t>
      </w:r>
      <w:r>
        <w:rPr>
          <w:rFonts w:ascii="Arial" w:hAnsi="Arial"/>
          <w:bCs/>
        </w:rPr>
        <w:tab/>
        <w:t xml:space="preserve">The purpose of the enquiry was to give all concerned an opportunity to present their version of </w:t>
      </w:r>
      <w:r w:rsidR="006575AC">
        <w:rPr>
          <w:rFonts w:ascii="Arial" w:hAnsi="Arial"/>
          <w:bCs/>
        </w:rPr>
        <w:t xml:space="preserve">the </w:t>
      </w:r>
      <w:r>
        <w:rPr>
          <w:rFonts w:ascii="Arial" w:hAnsi="Arial"/>
          <w:bCs/>
        </w:rPr>
        <w:t xml:space="preserve">events, and to submit </w:t>
      </w:r>
      <w:r w:rsidR="006575AC">
        <w:rPr>
          <w:rFonts w:ascii="Arial" w:hAnsi="Arial"/>
          <w:bCs/>
        </w:rPr>
        <w:t xml:space="preserve">whatever </w:t>
      </w:r>
      <w:r>
        <w:rPr>
          <w:rFonts w:ascii="Arial" w:hAnsi="Arial"/>
          <w:bCs/>
        </w:rPr>
        <w:t>evidence</w:t>
      </w:r>
      <w:r w:rsidR="006575AC">
        <w:rPr>
          <w:rFonts w:ascii="Arial" w:hAnsi="Arial"/>
          <w:bCs/>
        </w:rPr>
        <w:t xml:space="preserve"> they wished</w:t>
      </w:r>
      <w:r>
        <w:rPr>
          <w:rFonts w:ascii="Arial" w:hAnsi="Arial"/>
          <w:bCs/>
        </w:rPr>
        <w:t>;</w:t>
      </w:r>
    </w:p>
    <w:p w14:paraId="4AC1DC1A" w14:textId="55145E33" w:rsidR="0098330F" w:rsidRDefault="0098330F" w:rsidP="0098330F">
      <w:pPr>
        <w:spacing w:before="360" w:after="360" w:line="480" w:lineRule="auto"/>
        <w:ind w:left="720"/>
        <w:jc w:val="both"/>
        <w:rPr>
          <w:rFonts w:ascii="Arial" w:hAnsi="Arial"/>
          <w:bCs/>
        </w:rPr>
      </w:pPr>
      <w:r>
        <w:rPr>
          <w:rFonts w:ascii="Arial" w:hAnsi="Arial"/>
          <w:bCs/>
        </w:rPr>
        <w:t>[</w:t>
      </w:r>
      <w:r w:rsidR="00550874">
        <w:rPr>
          <w:rFonts w:ascii="Arial" w:hAnsi="Arial"/>
          <w:bCs/>
        </w:rPr>
        <w:t>6</w:t>
      </w:r>
      <w:r>
        <w:rPr>
          <w:rFonts w:ascii="Arial" w:hAnsi="Arial"/>
          <w:bCs/>
        </w:rPr>
        <w:t>.4]</w:t>
      </w:r>
      <w:r>
        <w:rPr>
          <w:rFonts w:ascii="Arial" w:hAnsi="Arial"/>
          <w:bCs/>
        </w:rPr>
        <w:tab/>
        <w:t xml:space="preserve">The panel of members would consider </w:t>
      </w:r>
      <w:r w:rsidR="006575AC">
        <w:rPr>
          <w:rFonts w:ascii="Arial" w:hAnsi="Arial"/>
          <w:bCs/>
        </w:rPr>
        <w:t xml:space="preserve">the evidence </w:t>
      </w:r>
      <w:r>
        <w:rPr>
          <w:rFonts w:ascii="Arial" w:hAnsi="Arial"/>
          <w:bCs/>
        </w:rPr>
        <w:t>presented</w:t>
      </w:r>
      <w:r w:rsidR="006575AC">
        <w:rPr>
          <w:rFonts w:ascii="Arial" w:hAnsi="Arial"/>
          <w:bCs/>
        </w:rPr>
        <w:t xml:space="preserve"> to it</w:t>
      </w:r>
      <w:r>
        <w:rPr>
          <w:rFonts w:ascii="Arial" w:hAnsi="Arial"/>
          <w:bCs/>
        </w:rPr>
        <w:t xml:space="preserve"> and</w:t>
      </w:r>
      <w:r w:rsidR="006575AC">
        <w:rPr>
          <w:rFonts w:ascii="Arial" w:hAnsi="Arial"/>
          <w:bCs/>
        </w:rPr>
        <w:t xml:space="preserve"> would</w:t>
      </w:r>
      <w:r>
        <w:rPr>
          <w:rFonts w:ascii="Arial" w:hAnsi="Arial"/>
          <w:bCs/>
        </w:rPr>
        <w:t xml:space="preserve"> make a recommendation to respondent.</w:t>
      </w:r>
    </w:p>
    <w:p w14:paraId="00BD7FFE" w14:textId="4D73E3B3" w:rsidR="0098330F" w:rsidRDefault="0098330F" w:rsidP="0098330F">
      <w:pPr>
        <w:spacing w:before="360" w:after="360" w:line="480" w:lineRule="auto"/>
        <w:jc w:val="both"/>
        <w:rPr>
          <w:rFonts w:ascii="Arial" w:hAnsi="Arial"/>
          <w:bCs/>
        </w:rPr>
      </w:pPr>
      <w:r>
        <w:rPr>
          <w:rFonts w:ascii="Arial" w:hAnsi="Arial"/>
          <w:bCs/>
        </w:rPr>
        <w:t>[</w:t>
      </w:r>
      <w:r w:rsidR="00550874">
        <w:rPr>
          <w:rFonts w:ascii="Arial" w:hAnsi="Arial"/>
          <w:bCs/>
        </w:rPr>
        <w:t>7</w:t>
      </w:r>
      <w:r>
        <w:rPr>
          <w:rFonts w:ascii="Arial" w:hAnsi="Arial"/>
          <w:bCs/>
        </w:rPr>
        <w:t>]</w:t>
      </w:r>
      <w:r>
        <w:rPr>
          <w:rFonts w:ascii="Arial" w:hAnsi="Arial"/>
          <w:bCs/>
        </w:rPr>
        <w:tab/>
        <w:t xml:space="preserve">Having taken </w:t>
      </w:r>
      <w:r w:rsidR="00F6628B">
        <w:rPr>
          <w:rFonts w:ascii="Arial" w:hAnsi="Arial"/>
          <w:bCs/>
        </w:rPr>
        <w:t xml:space="preserve">legal </w:t>
      </w:r>
      <w:r>
        <w:rPr>
          <w:rFonts w:ascii="Arial" w:hAnsi="Arial"/>
          <w:bCs/>
        </w:rPr>
        <w:t>advice, applicants chose not to attend the enquiry.</w:t>
      </w:r>
      <w:r w:rsidR="00F6628B">
        <w:rPr>
          <w:rFonts w:ascii="Arial" w:hAnsi="Arial"/>
          <w:bCs/>
        </w:rPr>
        <w:t xml:space="preserve"> On </w:t>
      </w:r>
      <w:r w:rsidR="00B67C5B">
        <w:rPr>
          <w:rFonts w:ascii="Arial" w:hAnsi="Arial"/>
          <w:bCs/>
        </w:rPr>
        <w:t>11 July 2022 respondent advised all three applicants that the panel had considered the race incident, as well as the subsequent behaviour of competitors and their guardians, and had decided to sanction applicants as follows:</w:t>
      </w:r>
    </w:p>
    <w:p w14:paraId="1172F1F9" w14:textId="1740D27F" w:rsidR="00B67C5B" w:rsidRDefault="00B67C5B" w:rsidP="00B67C5B">
      <w:pPr>
        <w:spacing w:before="360" w:after="360" w:line="480" w:lineRule="auto"/>
        <w:ind w:firstLine="720"/>
        <w:jc w:val="both"/>
        <w:rPr>
          <w:rFonts w:ascii="Arial" w:hAnsi="Arial"/>
          <w:bCs/>
        </w:rPr>
      </w:pPr>
      <w:r>
        <w:rPr>
          <w:rFonts w:ascii="Arial" w:hAnsi="Arial"/>
          <w:bCs/>
        </w:rPr>
        <w:t>[</w:t>
      </w:r>
      <w:r w:rsidR="00550874">
        <w:rPr>
          <w:rFonts w:ascii="Arial" w:hAnsi="Arial"/>
          <w:bCs/>
        </w:rPr>
        <w:t>7</w:t>
      </w:r>
      <w:r>
        <w:rPr>
          <w:rFonts w:ascii="Arial" w:hAnsi="Arial"/>
          <w:bCs/>
        </w:rPr>
        <w:t>.1]</w:t>
      </w:r>
      <w:r>
        <w:rPr>
          <w:rFonts w:ascii="Arial" w:hAnsi="Arial"/>
          <w:bCs/>
        </w:rPr>
        <w:tab/>
        <w:t>M’s race licence was suspended until 31 July 2022;</w:t>
      </w:r>
    </w:p>
    <w:p w14:paraId="6EA51702" w14:textId="78059690" w:rsidR="00B67C5B" w:rsidRDefault="00B67C5B" w:rsidP="00B67C5B">
      <w:pPr>
        <w:spacing w:before="360" w:after="360" w:line="480" w:lineRule="auto"/>
        <w:ind w:left="720"/>
        <w:jc w:val="both"/>
        <w:rPr>
          <w:rFonts w:ascii="Arial" w:hAnsi="Arial"/>
          <w:bCs/>
        </w:rPr>
      </w:pPr>
      <w:r>
        <w:rPr>
          <w:rFonts w:ascii="Arial" w:hAnsi="Arial"/>
          <w:bCs/>
        </w:rPr>
        <w:t>[</w:t>
      </w:r>
      <w:r w:rsidR="00550874">
        <w:rPr>
          <w:rFonts w:ascii="Arial" w:hAnsi="Arial"/>
          <w:bCs/>
        </w:rPr>
        <w:t>7</w:t>
      </w:r>
      <w:r>
        <w:rPr>
          <w:rFonts w:ascii="Arial" w:hAnsi="Arial"/>
          <w:bCs/>
        </w:rPr>
        <w:t>.2]</w:t>
      </w:r>
      <w:r>
        <w:rPr>
          <w:rFonts w:ascii="Arial" w:hAnsi="Arial"/>
          <w:bCs/>
        </w:rPr>
        <w:tab/>
        <w:t>First applicant was banned from all race meeting until 31 December 2022;</w:t>
      </w:r>
      <w:r>
        <w:rPr>
          <w:rFonts w:ascii="Arial" w:hAnsi="Arial"/>
          <w:bCs/>
        </w:rPr>
        <w:tab/>
      </w:r>
    </w:p>
    <w:p w14:paraId="3DFEE545" w14:textId="5F4D5DC0" w:rsidR="00B67C5B" w:rsidRPr="0098330F" w:rsidRDefault="00B67C5B" w:rsidP="00B67C5B">
      <w:pPr>
        <w:spacing w:before="360" w:after="360" w:line="480" w:lineRule="auto"/>
        <w:ind w:left="720"/>
        <w:jc w:val="both"/>
        <w:rPr>
          <w:rFonts w:ascii="Arial" w:hAnsi="Arial"/>
          <w:bCs/>
        </w:rPr>
      </w:pPr>
      <w:r>
        <w:rPr>
          <w:rFonts w:ascii="Arial" w:hAnsi="Arial"/>
          <w:bCs/>
        </w:rPr>
        <w:t>[</w:t>
      </w:r>
      <w:r w:rsidR="00550874">
        <w:rPr>
          <w:rFonts w:ascii="Arial" w:hAnsi="Arial"/>
          <w:bCs/>
        </w:rPr>
        <w:t>7</w:t>
      </w:r>
      <w:r>
        <w:rPr>
          <w:rFonts w:ascii="Arial" w:hAnsi="Arial"/>
          <w:bCs/>
        </w:rPr>
        <w:t>.3]</w:t>
      </w:r>
      <w:r>
        <w:rPr>
          <w:rFonts w:ascii="Arial" w:hAnsi="Arial"/>
          <w:bCs/>
        </w:rPr>
        <w:tab/>
        <w:t>Third applicant was handed a ‘suspended sanction’ which meant that if she were to repeat her behaviour before 31 December 2022, M’s racing licence would be suspended until that date.</w:t>
      </w:r>
    </w:p>
    <w:p w14:paraId="0ED7BA11" w14:textId="7C938B65" w:rsidR="008F7804" w:rsidRDefault="00B67C5B" w:rsidP="00B67C5B">
      <w:pPr>
        <w:spacing w:before="360" w:after="360" w:line="480" w:lineRule="auto"/>
        <w:jc w:val="both"/>
        <w:rPr>
          <w:rFonts w:ascii="Arial" w:hAnsi="Arial"/>
          <w:bCs/>
        </w:rPr>
      </w:pPr>
      <w:r w:rsidRPr="00B67C5B">
        <w:rPr>
          <w:rFonts w:ascii="Arial" w:hAnsi="Arial"/>
          <w:bCs/>
        </w:rPr>
        <w:lastRenderedPageBreak/>
        <w:t>[</w:t>
      </w:r>
      <w:r w:rsidR="00550874">
        <w:rPr>
          <w:rFonts w:ascii="Arial" w:hAnsi="Arial"/>
          <w:bCs/>
        </w:rPr>
        <w:t>8</w:t>
      </w:r>
      <w:r w:rsidRPr="00B67C5B">
        <w:rPr>
          <w:rFonts w:ascii="Arial" w:hAnsi="Arial"/>
          <w:bCs/>
        </w:rPr>
        <w:t>]</w:t>
      </w:r>
      <w:r>
        <w:rPr>
          <w:rFonts w:ascii="Arial" w:hAnsi="Arial"/>
          <w:bCs/>
        </w:rPr>
        <w:tab/>
        <w:t>The regulation that is relevant to this matter is GRR 35.1 which reads as follows:</w:t>
      </w:r>
    </w:p>
    <w:p w14:paraId="7029A191" w14:textId="2D7C76C3" w:rsidR="00B67C5B" w:rsidRDefault="00B67C5B" w:rsidP="00B67C5B">
      <w:pPr>
        <w:spacing w:before="360" w:after="360" w:line="480" w:lineRule="auto"/>
        <w:ind w:left="1440" w:hanging="720"/>
        <w:jc w:val="both"/>
        <w:rPr>
          <w:rFonts w:ascii="Arial" w:hAnsi="Arial"/>
          <w:bCs/>
          <w:sz w:val="20"/>
          <w:szCs w:val="20"/>
        </w:rPr>
      </w:pPr>
      <w:r>
        <w:rPr>
          <w:rFonts w:ascii="Arial" w:hAnsi="Arial"/>
          <w:bCs/>
          <w:sz w:val="20"/>
          <w:szCs w:val="20"/>
        </w:rPr>
        <w:t>“35.1</w:t>
      </w:r>
      <w:r>
        <w:rPr>
          <w:rFonts w:ascii="Arial" w:hAnsi="Arial"/>
          <w:bCs/>
          <w:sz w:val="20"/>
          <w:szCs w:val="20"/>
        </w:rPr>
        <w:tab/>
        <w:t>The World of Motorsport shall be entitled to call for an enquiry into an event if it has become evident that promotors or officials or competitors have breached regulation, with these actions being detrimental towards the sport and in the absence of no action being taken by officials;”</w:t>
      </w:r>
    </w:p>
    <w:p w14:paraId="1AE4E1FF" w14:textId="2E43E72A" w:rsidR="00B67C5B" w:rsidRDefault="00B67C5B" w:rsidP="00B67C5B">
      <w:pPr>
        <w:spacing w:before="360" w:after="360" w:line="480" w:lineRule="auto"/>
        <w:jc w:val="both"/>
        <w:rPr>
          <w:rFonts w:ascii="Arial" w:hAnsi="Arial"/>
          <w:bCs/>
        </w:rPr>
      </w:pPr>
      <w:r>
        <w:rPr>
          <w:rFonts w:ascii="Arial" w:hAnsi="Arial"/>
          <w:bCs/>
        </w:rPr>
        <w:t>[</w:t>
      </w:r>
      <w:r w:rsidR="00550874">
        <w:rPr>
          <w:rFonts w:ascii="Arial" w:hAnsi="Arial"/>
          <w:bCs/>
        </w:rPr>
        <w:t>9</w:t>
      </w:r>
      <w:r>
        <w:rPr>
          <w:rFonts w:ascii="Arial" w:hAnsi="Arial"/>
          <w:bCs/>
        </w:rPr>
        <w:t>]</w:t>
      </w:r>
      <w:r>
        <w:rPr>
          <w:rFonts w:ascii="Arial" w:hAnsi="Arial"/>
          <w:bCs/>
        </w:rPr>
        <w:tab/>
        <w:t>The GRRs do not provide for any sanction</w:t>
      </w:r>
      <w:r w:rsidR="00C73D66">
        <w:rPr>
          <w:rFonts w:ascii="Arial" w:hAnsi="Arial"/>
          <w:bCs/>
        </w:rPr>
        <w:t xml:space="preserve"> to be imposed </w:t>
      </w:r>
      <w:r>
        <w:rPr>
          <w:rFonts w:ascii="Arial" w:hAnsi="Arial"/>
          <w:bCs/>
        </w:rPr>
        <w:t>if it were to be found that there had been a transgression of the regulations.</w:t>
      </w:r>
    </w:p>
    <w:p w14:paraId="3A53ABCB" w14:textId="4BA66655" w:rsidR="00C54039" w:rsidRPr="00C54039" w:rsidRDefault="00C54039" w:rsidP="00B67C5B">
      <w:pPr>
        <w:spacing w:before="360" w:after="360" w:line="480" w:lineRule="auto"/>
        <w:jc w:val="both"/>
        <w:rPr>
          <w:rFonts w:ascii="Arial" w:hAnsi="Arial"/>
          <w:b/>
          <w:u w:val="single"/>
        </w:rPr>
      </w:pPr>
      <w:r>
        <w:rPr>
          <w:rFonts w:ascii="Arial" w:hAnsi="Arial"/>
          <w:b/>
          <w:u w:val="single"/>
        </w:rPr>
        <w:t>IS RESPONDENT’S CONDUCT REVIEWABLE UNDER THE PROMOTION OF ADMINISTRATIVE JUSTICE ACT, 2000?</w:t>
      </w:r>
    </w:p>
    <w:p w14:paraId="1C114C6A" w14:textId="5A216178" w:rsidR="00A74C07" w:rsidRDefault="00A74C07" w:rsidP="00B67C5B">
      <w:pPr>
        <w:spacing w:before="360" w:after="360" w:line="480" w:lineRule="auto"/>
        <w:jc w:val="both"/>
        <w:rPr>
          <w:rFonts w:ascii="Arial" w:hAnsi="Arial"/>
          <w:bCs/>
          <w:i/>
          <w:iCs/>
        </w:rPr>
      </w:pPr>
      <w:r>
        <w:rPr>
          <w:rFonts w:ascii="Arial" w:hAnsi="Arial"/>
          <w:bCs/>
        </w:rPr>
        <w:t>[</w:t>
      </w:r>
      <w:r w:rsidR="00550874">
        <w:rPr>
          <w:rFonts w:ascii="Arial" w:hAnsi="Arial"/>
          <w:bCs/>
        </w:rPr>
        <w:t>10</w:t>
      </w:r>
      <w:r>
        <w:rPr>
          <w:rFonts w:ascii="Arial" w:hAnsi="Arial"/>
          <w:bCs/>
        </w:rPr>
        <w:t>]</w:t>
      </w:r>
      <w:r>
        <w:rPr>
          <w:rFonts w:ascii="Arial" w:hAnsi="Arial"/>
          <w:bCs/>
        </w:rPr>
        <w:tab/>
        <w:t xml:space="preserve">Applicants have argued that the imposition of the sanctions stand to be reviewed under the provisions of The Promotion of Administrative Justice Act, 2000 (“PAJA”), alternatively under the common law. It has been acknowledged in some </w:t>
      </w:r>
      <w:r w:rsidR="00005065">
        <w:rPr>
          <w:rFonts w:ascii="Arial" w:hAnsi="Arial"/>
          <w:bCs/>
        </w:rPr>
        <w:t>authorities</w:t>
      </w:r>
      <w:r>
        <w:rPr>
          <w:rFonts w:ascii="Arial" w:hAnsi="Arial"/>
          <w:bCs/>
        </w:rPr>
        <w:t xml:space="preserve"> that in certain situations a private body may be said to exercise a public function which is reviewable in terms of PAJA. In </w:t>
      </w:r>
      <w:r w:rsidRPr="00A74C07">
        <w:rPr>
          <w:rFonts w:ascii="Arial" w:hAnsi="Arial"/>
          <w:bCs/>
          <w:i/>
          <w:iCs/>
        </w:rPr>
        <w:t>Ndoro and Others v South African Football Association</w:t>
      </w:r>
      <w:r>
        <w:rPr>
          <w:rStyle w:val="FootnoteReference"/>
          <w:rFonts w:ascii="Arial" w:hAnsi="Arial"/>
          <w:bCs/>
          <w:i/>
          <w:iCs/>
        </w:rPr>
        <w:footnoteReference w:id="1"/>
      </w:r>
      <w:r w:rsidR="00005065">
        <w:rPr>
          <w:rFonts w:ascii="Arial" w:hAnsi="Arial"/>
          <w:bCs/>
        </w:rPr>
        <w:t xml:space="preserve"> Unterhalter J said that “</w:t>
      </w:r>
      <w:r w:rsidR="00005065">
        <w:rPr>
          <w:rFonts w:ascii="Arial" w:hAnsi="Arial"/>
          <w:bCs/>
          <w:i/>
          <w:iCs/>
        </w:rPr>
        <w:t>it is the assumption of compulsory, coercive regulatory competence to secure public goods that reach beyond mere private advancement that attract the supervisory disciplines of public law.”</w:t>
      </w:r>
    </w:p>
    <w:p w14:paraId="48F92705" w14:textId="49B0AAF0" w:rsidR="00005065" w:rsidRDefault="00005065" w:rsidP="00B67C5B">
      <w:pPr>
        <w:spacing w:before="360" w:after="360" w:line="480" w:lineRule="auto"/>
        <w:jc w:val="both"/>
        <w:rPr>
          <w:rFonts w:ascii="Arial" w:hAnsi="Arial"/>
          <w:bCs/>
        </w:rPr>
      </w:pPr>
      <w:r>
        <w:rPr>
          <w:rFonts w:ascii="Arial" w:hAnsi="Arial"/>
          <w:bCs/>
        </w:rPr>
        <w:t>[1</w:t>
      </w:r>
      <w:r w:rsidR="00550874">
        <w:rPr>
          <w:rFonts w:ascii="Arial" w:hAnsi="Arial"/>
          <w:bCs/>
        </w:rPr>
        <w:t>1</w:t>
      </w:r>
      <w:r>
        <w:rPr>
          <w:rFonts w:ascii="Arial" w:hAnsi="Arial"/>
          <w:bCs/>
        </w:rPr>
        <w:t>]</w:t>
      </w:r>
      <w:r>
        <w:rPr>
          <w:rFonts w:ascii="Arial" w:hAnsi="Arial"/>
          <w:bCs/>
        </w:rPr>
        <w:tab/>
        <w:t xml:space="preserve">In </w:t>
      </w:r>
      <w:r>
        <w:rPr>
          <w:rFonts w:ascii="Arial" w:hAnsi="Arial"/>
          <w:bCs/>
          <w:i/>
          <w:iCs/>
        </w:rPr>
        <w:t>Ndoro</w:t>
      </w:r>
      <w:r>
        <w:rPr>
          <w:rFonts w:ascii="Arial" w:hAnsi="Arial"/>
          <w:bCs/>
        </w:rPr>
        <w:t xml:space="preserve"> the learned Judge came to the conclusion that the South African Football Association, though a private body, enjoys regulatory </w:t>
      </w:r>
      <w:r>
        <w:rPr>
          <w:rFonts w:ascii="Arial" w:hAnsi="Arial"/>
          <w:bCs/>
        </w:rPr>
        <w:lastRenderedPageBreak/>
        <w:t xml:space="preserve">powers that discharge public functions, which renders its actions reviewable under PAJA. I am asked to do the same in this case. As a result of the view that I take hereunder, it is not necessary for me to make a finding that the respondent’s actions are reviewable under PAJA. In any event, I do not believe that I have sufficient information as to the scope </w:t>
      </w:r>
      <w:r w:rsidR="00550874">
        <w:rPr>
          <w:rFonts w:ascii="Arial" w:hAnsi="Arial"/>
          <w:bCs/>
        </w:rPr>
        <w:t xml:space="preserve">and nature </w:t>
      </w:r>
      <w:r>
        <w:rPr>
          <w:rFonts w:ascii="Arial" w:hAnsi="Arial"/>
          <w:bCs/>
        </w:rPr>
        <w:t>of the respondent’s authority within the motorsport industry to do so.</w:t>
      </w:r>
    </w:p>
    <w:p w14:paraId="199A8DC9" w14:textId="13DB35FE" w:rsidR="00C54039" w:rsidRPr="00C54039" w:rsidRDefault="00C54039" w:rsidP="00B67C5B">
      <w:pPr>
        <w:spacing w:before="360" w:after="360" w:line="480" w:lineRule="auto"/>
        <w:jc w:val="both"/>
        <w:rPr>
          <w:rFonts w:ascii="Arial" w:hAnsi="Arial"/>
          <w:b/>
          <w:u w:val="single"/>
        </w:rPr>
      </w:pPr>
      <w:r>
        <w:rPr>
          <w:rFonts w:ascii="Arial" w:hAnsi="Arial"/>
          <w:b/>
          <w:u w:val="single"/>
        </w:rPr>
        <w:t>REVIEW UNDER THE COMMON LAW</w:t>
      </w:r>
    </w:p>
    <w:p w14:paraId="6FCCCDCE" w14:textId="3737067F" w:rsidR="00005065" w:rsidRDefault="00005065" w:rsidP="00B67C5B">
      <w:pPr>
        <w:spacing w:before="360" w:after="360" w:line="480" w:lineRule="auto"/>
        <w:jc w:val="both"/>
        <w:rPr>
          <w:rFonts w:ascii="Arial" w:hAnsi="Arial"/>
          <w:bCs/>
        </w:rPr>
      </w:pPr>
      <w:r>
        <w:rPr>
          <w:rFonts w:ascii="Arial" w:hAnsi="Arial"/>
          <w:bCs/>
        </w:rPr>
        <w:t>[1</w:t>
      </w:r>
      <w:r w:rsidR="00550874">
        <w:rPr>
          <w:rFonts w:ascii="Arial" w:hAnsi="Arial"/>
          <w:bCs/>
        </w:rPr>
        <w:t>2</w:t>
      </w:r>
      <w:r>
        <w:rPr>
          <w:rFonts w:ascii="Arial" w:hAnsi="Arial"/>
          <w:bCs/>
        </w:rPr>
        <w:t>]</w:t>
      </w:r>
      <w:r>
        <w:rPr>
          <w:rFonts w:ascii="Arial" w:hAnsi="Arial"/>
          <w:bCs/>
        </w:rPr>
        <w:tab/>
        <w:t xml:space="preserve">However, the actions of a private body may also be reviewable under the common law. </w:t>
      </w:r>
      <w:r w:rsidR="00E207FA">
        <w:rPr>
          <w:rFonts w:ascii="Arial" w:hAnsi="Arial"/>
          <w:bCs/>
        </w:rPr>
        <w:t>The relationship between M and the respondent is governed by the agreement between them. The powers of the respondent to hold an enquiry, and generally to discipline members</w:t>
      </w:r>
      <w:r w:rsidR="003864E9">
        <w:rPr>
          <w:rFonts w:ascii="Arial" w:hAnsi="Arial"/>
          <w:bCs/>
        </w:rPr>
        <w:t>,</w:t>
      </w:r>
      <w:r w:rsidR="00E207FA">
        <w:rPr>
          <w:rFonts w:ascii="Arial" w:hAnsi="Arial"/>
          <w:bCs/>
        </w:rPr>
        <w:t xml:space="preserve"> is derived from the agreement. As was stated in </w:t>
      </w:r>
      <w:r w:rsidR="00E207FA">
        <w:rPr>
          <w:rFonts w:ascii="Arial" w:hAnsi="Arial"/>
          <w:bCs/>
          <w:i/>
          <w:iCs/>
        </w:rPr>
        <w:t>Turner v Jockey Association of South Africa</w:t>
      </w:r>
      <w:r w:rsidR="00E207FA">
        <w:rPr>
          <w:rStyle w:val="FootnoteReference"/>
          <w:rFonts w:ascii="Arial" w:hAnsi="Arial"/>
          <w:bCs/>
          <w:i/>
          <w:iCs/>
        </w:rPr>
        <w:footnoteReference w:id="2"/>
      </w:r>
      <w:r w:rsidR="00E207FA">
        <w:rPr>
          <w:rFonts w:ascii="Arial" w:hAnsi="Arial"/>
          <w:bCs/>
        </w:rPr>
        <w:t xml:space="preserve">, the </w:t>
      </w:r>
      <w:r w:rsidR="003864E9">
        <w:rPr>
          <w:rFonts w:ascii="Arial" w:hAnsi="Arial"/>
          <w:bCs/>
        </w:rPr>
        <w:t xml:space="preserve">normal </w:t>
      </w:r>
      <w:r w:rsidR="00E207FA">
        <w:rPr>
          <w:rFonts w:ascii="Arial" w:hAnsi="Arial"/>
          <w:bCs/>
        </w:rPr>
        <w:t>test</w:t>
      </w:r>
      <w:r w:rsidR="00C73D66">
        <w:rPr>
          <w:rFonts w:ascii="Arial" w:hAnsi="Arial"/>
          <w:bCs/>
        </w:rPr>
        <w:t xml:space="preserve"> applies</w:t>
      </w:r>
      <w:r w:rsidR="00E207FA">
        <w:rPr>
          <w:rFonts w:ascii="Arial" w:hAnsi="Arial"/>
          <w:bCs/>
        </w:rPr>
        <w:t xml:space="preserve"> for determining whether the fundamental principles of justice are to be implied as </w:t>
      </w:r>
      <w:r w:rsidR="003864E9">
        <w:rPr>
          <w:rFonts w:ascii="Arial" w:hAnsi="Arial"/>
          <w:bCs/>
        </w:rPr>
        <w:t xml:space="preserve">having been </w:t>
      </w:r>
      <w:r w:rsidR="00E207FA">
        <w:rPr>
          <w:rFonts w:ascii="Arial" w:hAnsi="Arial"/>
          <w:bCs/>
        </w:rPr>
        <w:t>tacitly included in the agreement. If a court is satisfied that the parties would have agreed</w:t>
      </w:r>
      <w:r w:rsidR="003864E9">
        <w:rPr>
          <w:rFonts w:ascii="Arial" w:hAnsi="Arial"/>
          <w:bCs/>
        </w:rPr>
        <w:t>,</w:t>
      </w:r>
      <w:r w:rsidR="00E207FA">
        <w:rPr>
          <w:rFonts w:ascii="Arial" w:hAnsi="Arial"/>
          <w:bCs/>
        </w:rPr>
        <w:t xml:space="preserve"> at the time of concluding the contract</w:t>
      </w:r>
      <w:r w:rsidR="003864E9">
        <w:rPr>
          <w:rFonts w:ascii="Arial" w:hAnsi="Arial"/>
          <w:bCs/>
        </w:rPr>
        <w:t>,</w:t>
      </w:r>
      <w:r w:rsidR="00E207FA">
        <w:rPr>
          <w:rFonts w:ascii="Arial" w:hAnsi="Arial"/>
          <w:bCs/>
        </w:rPr>
        <w:t xml:space="preserve"> that such a term </w:t>
      </w:r>
      <w:r w:rsidR="003864E9">
        <w:rPr>
          <w:rFonts w:ascii="Arial" w:hAnsi="Arial"/>
          <w:bCs/>
        </w:rPr>
        <w:t xml:space="preserve">was necessarily </w:t>
      </w:r>
      <w:r w:rsidR="00E207FA">
        <w:rPr>
          <w:rFonts w:ascii="Arial" w:hAnsi="Arial"/>
          <w:bCs/>
        </w:rPr>
        <w:t>included in the terms of the agreement</w:t>
      </w:r>
      <w:r w:rsidR="003864E9">
        <w:rPr>
          <w:rFonts w:ascii="Arial" w:hAnsi="Arial"/>
          <w:bCs/>
        </w:rPr>
        <w:t>, a tacit term can be considered to have been imported into the agreement.</w:t>
      </w:r>
      <w:r w:rsidR="003864E9">
        <w:rPr>
          <w:rStyle w:val="FootnoteReference"/>
          <w:rFonts w:ascii="Arial" w:hAnsi="Arial"/>
          <w:bCs/>
        </w:rPr>
        <w:footnoteReference w:id="3"/>
      </w:r>
    </w:p>
    <w:p w14:paraId="7E2BC705" w14:textId="73BB62A0" w:rsidR="00C54039" w:rsidRPr="00C55244" w:rsidRDefault="00C55244" w:rsidP="00B67C5B">
      <w:pPr>
        <w:spacing w:before="360" w:after="360" w:line="480" w:lineRule="auto"/>
        <w:jc w:val="both"/>
        <w:rPr>
          <w:rFonts w:ascii="Arial" w:hAnsi="Arial"/>
          <w:b/>
          <w:u w:val="single"/>
        </w:rPr>
      </w:pPr>
      <w:r>
        <w:rPr>
          <w:rFonts w:ascii="Arial" w:hAnsi="Arial"/>
          <w:b/>
          <w:u w:val="single"/>
        </w:rPr>
        <w:lastRenderedPageBreak/>
        <w:t>DID THE AGREEMENT INCORPORATE THE PRINCIPLES OF NATURAL JUSTICE?</w:t>
      </w:r>
    </w:p>
    <w:p w14:paraId="369BD07B" w14:textId="4C6C77E2" w:rsidR="003864E9" w:rsidRDefault="003864E9" w:rsidP="00B67C5B">
      <w:pPr>
        <w:spacing w:before="360" w:after="360" w:line="480" w:lineRule="auto"/>
        <w:jc w:val="both"/>
        <w:rPr>
          <w:rFonts w:ascii="Arial" w:hAnsi="Arial"/>
          <w:bCs/>
        </w:rPr>
      </w:pPr>
      <w:r>
        <w:rPr>
          <w:rFonts w:ascii="Arial" w:hAnsi="Arial"/>
          <w:bCs/>
        </w:rPr>
        <w:t>[13]</w:t>
      </w:r>
      <w:r>
        <w:rPr>
          <w:rFonts w:ascii="Arial" w:hAnsi="Arial"/>
          <w:bCs/>
        </w:rPr>
        <w:tab/>
        <w:t xml:space="preserve">In this case the GRRs include a number of principles of natural justice. For instance, if there is an incident at a race meeting, the event director may </w:t>
      </w:r>
      <w:r w:rsidR="00BB0036">
        <w:rPr>
          <w:rFonts w:ascii="Arial" w:hAnsi="Arial"/>
          <w:bCs/>
        </w:rPr>
        <w:t xml:space="preserve">hold a formal hearing, consider the evidence presented to him, and come to a finding. The event director may also hear protests and appeals against such findings. The event director may impose sanctions against an offender, such as a fine, reprimand or </w:t>
      </w:r>
      <w:r w:rsidR="00C73D66">
        <w:rPr>
          <w:rFonts w:ascii="Arial" w:hAnsi="Arial"/>
          <w:bCs/>
        </w:rPr>
        <w:t xml:space="preserve">an </w:t>
      </w:r>
      <w:r w:rsidR="00BB0036">
        <w:rPr>
          <w:rFonts w:ascii="Arial" w:hAnsi="Arial"/>
          <w:bCs/>
        </w:rPr>
        <w:t>exclusion. The event director is obliged to provide all involved an opportunity to state their case. The GRRs make extensive provision for competitors to lodge protests against various contraventions of the GRRs. The GRRs also make extensive provision for the procedure to be followed during a hearing, and emphasis is placed on those involved being entitled to hear all the evidence</w:t>
      </w:r>
      <w:r w:rsidR="00C73D66">
        <w:rPr>
          <w:rFonts w:ascii="Arial" w:hAnsi="Arial"/>
          <w:bCs/>
        </w:rPr>
        <w:t xml:space="preserve"> presented</w:t>
      </w:r>
      <w:r w:rsidR="00BB0036">
        <w:rPr>
          <w:rFonts w:ascii="Arial" w:hAnsi="Arial"/>
          <w:bCs/>
        </w:rPr>
        <w:t xml:space="preserve">, and to state their case. The GRRs also make provision for a </w:t>
      </w:r>
      <w:r w:rsidR="00C73D66">
        <w:rPr>
          <w:rFonts w:ascii="Arial" w:hAnsi="Arial"/>
          <w:bCs/>
        </w:rPr>
        <w:t xml:space="preserve">court </w:t>
      </w:r>
      <w:r w:rsidR="00BB0036">
        <w:rPr>
          <w:rFonts w:ascii="Arial" w:hAnsi="Arial"/>
          <w:bCs/>
        </w:rPr>
        <w:t>to hear appeals against a finding</w:t>
      </w:r>
      <w:r w:rsidR="00C73D66">
        <w:rPr>
          <w:rFonts w:ascii="Arial" w:hAnsi="Arial"/>
          <w:bCs/>
        </w:rPr>
        <w:t xml:space="preserve"> made</w:t>
      </w:r>
      <w:r w:rsidR="00BB0036">
        <w:rPr>
          <w:rFonts w:ascii="Arial" w:hAnsi="Arial"/>
          <w:bCs/>
        </w:rPr>
        <w:t xml:space="preserve"> at a protest hearing.</w:t>
      </w:r>
    </w:p>
    <w:p w14:paraId="69B825E0" w14:textId="576E1B69" w:rsidR="00BB0036" w:rsidRDefault="00BB0036" w:rsidP="00B67C5B">
      <w:pPr>
        <w:spacing w:before="360" w:after="360" w:line="480" w:lineRule="auto"/>
        <w:jc w:val="both"/>
        <w:rPr>
          <w:rFonts w:ascii="Arial" w:hAnsi="Arial"/>
          <w:bCs/>
        </w:rPr>
      </w:pPr>
      <w:r>
        <w:rPr>
          <w:rFonts w:ascii="Arial" w:hAnsi="Arial"/>
          <w:bCs/>
        </w:rPr>
        <w:t>[14]</w:t>
      </w:r>
      <w:r>
        <w:rPr>
          <w:rFonts w:ascii="Arial" w:hAnsi="Arial"/>
          <w:bCs/>
        </w:rPr>
        <w:tab/>
        <w:t xml:space="preserve">Although GRR 35.1 does not provide for the procedure to be followed at an enquiry, the notice sent to M and </w:t>
      </w:r>
      <w:r w:rsidR="00C54039">
        <w:rPr>
          <w:rFonts w:ascii="Arial" w:hAnsi="Arial"/>
          <w:bCs/>
        </w:rPr>
        <w:t>to first applicant made it clear that the respondent envisaged a process during which each participant could hear all the evidence, present its own evidence</w:t>
      </w:r>
      <w:r w:rsidR="00C73D66">
        <w:rPr>
          <w:rFonts w:ascii="Arial" w:hAnsi="Arial"/>
          <w:bCs/>
        </w:rPr>
        <w:t xml:space="preserve">, </w:t>
      </w:r>
      <w:r w:rsidR="00C54039">
        <w:rPr>
          <w:rFonts w:ascii="Arial" w:hAnsi="Arial"/>
          <w:bCs/>
        </w:rPr>
        <w:t>make submissions</w:t>
      </w:r>
      <w:r w:rsidR="00C73D66">
        <w:rPr>
          <w:rFonts w:ascii="Arial" w:hAnsi="Arial"/>
          <w:bCs/>
        </w:rPr>
        <w:t xml:space="preserve"> to the panel</w:t>
      </w:r>
      <w:r w:rsidR="00C54039">
        <w:rPr>
          <w:rFonts w:ascii="Arial" w:hAnsi="Arial"/>
          <w:bCs/>
        </w:rPr>
        <w:t xml:space="preserve">, and any of the participants were entitled to be represented by a legal representative. I have no doubt that the respondent envisaged that the principles of natural justice were incorporated tacitly into the contractual relationship between it and M. I </w:t>
      </w:r>
      <w:r w:rsidR="00C54039">
        <w:rPr>
          <w:rFonts w:ascii="Arial" w:hAnsi="Arial"/>
          <w:bCs/>
        </w:rPr>
        <w:lastRenderedPageBreak/>
        <w:t>shall also assume for purposes of this judgment (although I am not convinced that it is so), that despite the clumsy wording of the terms and conditions, by signing the terms and conditions M also bound first and third applicants to the contract.</w:t>
      </w:r>
    </w:p>
    <w:p w14:paraId="47915E10" w14:textId="41210495" w:rsidR="00C55244" w:rsidRPr="00C55244" w:rsidRDefault="00C55244" w:rsidP="00B67C5B">
      <w:pPr>
        <w:spacing w:before="360" w:after="360" w:line="480" w:lineRule="auto"/>
        <w:jc w:val="both"/>
        <w:rPr>
          <w:rFonts w:ascii="Arial" w:hAnsi="Arial"/>
          <w:b/>
        </w:rPr>
      </w:pPr>
      <w:r w:rsidRPr="00C55244">
        <w:rPr>
          <w:rFonts w:ascii="Arial" w:hAnsi="Arial"/>
          <w:b/>
          <w:u w:val="single"/>
        </w:rPr>
        <w:t>DID RESPONDENT APPLY THE PRINCIPLES OF NATURAL JUSTICE?</w:t>
      </w:r>
    </w:p>
    <w:p w14:paraId="59E5BC17" w14:textId="63510565" w:rsidR="00C54039" w:rsidRDefault="00C54039" w:rsidP="00B67C5B">
      <w:pPr>
        <w:spacing w:before="360" w:after="360" w:line="480" w:lineRule="auto"/>
        <w:jc w:val="both"/>
        <w:rPr>
          <w:rFonts w:ascii="Arial" w:hAnsi="Arial"/>
          <w:bCs/>
        </w:rPr>
      </w:pPr>
      <w:r>
        <w:rPr>
          <w:rFonts w:ascii="Arial" w:hAnsi="Arial"/>
          <w:bCs/>
        </w:rPr>
        <w:t>[15]</w:t>
      </w:r>
      <w:r>
        <w:rPr>
          <w:rFonts w:ascii="Arial" w:hAnsi="Arial"/>
          <w:bCs/>
        </w:rPr>
        <w:tab/>
      </w:r>
      <w:r w:rsidR="00C55244">
        <w:rPr>
          <w:rFonts w:ascii="Arial" w:hAnsi="Arial"/>
          <w:bCs/>
        </w:rPr>
        <w:t xml:space="preserve">In </w:t>
      </w:r>
      <w:r w:rsidR="00C55244">
        <w:rPr>
          <w:rFonts w:ascii="Arial" w:hAnsi="Arial"/>
          <w:bCs/>
          <w:i/>
          <w:iCs/>
        </w:rPr>
        <w:t xml:space="preserve">Turner </w:t>
      </w:r>
      <w:r w:rsidR="00C55244">
        <w:rPr>
          <w:rFonts w:ascii="Arial" w:hAnsi="Arial"/>
          <w:bCs/>
        </w:rPr>
        <w:t>(</w:t>
      </w:r>
      <w:r w:rsidR="00C55244">
        <w:rPr>
          <w:rFonts w:ascii="Arial" w:hAnsi="Arial"/>
          <w:bCs/>
          <w:i/>
          <w:iCs/>
        </w:rPr>
        <w:t>supra</w:t>
      </w:r>
      <w:r w:rsidR="00C55244">
        <w:rPr>
          <w:rFonts w:ascii="Arial" w:hAnsi="Arial"/>
          <w:bCs/>
        </w:rPr>
        <w:t>) Botha JA remarked</w:t>
      </w:r>
      <w:r w:rsidR="00C55244">
        <w:rPr>
          <w:rStyle w:val="FootnoteReference"/>
          <w:rFonts w:ascii="Arial" w:hAnsi="Arial"/>
          <w:bCs/>
        </w:rPr>
        <w:footnoteReference w:id="4"/>
      </w:r>
      <w:r w:rsidR="00C55244">
        <w:rPr>
          <w:rFonts w:ascii="Arial" w:hAnsi="Arial"/>
          <w:bCs/>
        </w:rPr>
        <w:t xml:space="preserve"> that the principles of natural justice have never been exhaustively defined, nor are they clear. The Court continued to say:</w:t>
      </w:r>
    </w:p>
    <w:p w14:paraId="61AEFF6C" w14:textId="566115F2" w:rsidR="00C55244" w:rsidRDefault="00C55244" w:rsidP="00B67C5B">
      <w:pPr>
        <w:spacing w:before="360" w:after="360" w:line="480" w:lineRule="auto"/>
        <w:jc w:val="both"/>
        <w:rPr>
          <w:rFonts w:ascii="Arial" w:hAnsi="Arial"/>
          <w:bCs/>
          <w:sz w:val="20"/>
          <w:szCs w:val="20"/>
        </w:rPr>
      </w:pPr>
      <w:r>
        <w:rPr>
          <w:rFonts w:ascii="Arial" w:hAnsi="Arial"/>
          <w:bCs/>
          <w:sz w:val="20"/>
          <w:szCs w:val="20"/>
        </w:rPr>
        <w:t>“The principles of natural justice do not require a domestic tribunal to follow the procedure and to apply the technical rules of evidence observed in a court of law, but they do require such a tribunal to adopt a procedure which would afford the person charged a proper hearing by the tribunal, and an opportunity of producing his evidence and of correcting or contradicting any prejudicial statement or allegation made against him.”</w:t>
      </w:r>
    </w:p>
    <w:p w14:paraId="6593C6D8" w14:textId="33491A8E" w:rsidR="00C55244" w:rsidRDefault="00C55244" w:rsidP="00B67C5B">
      <w:pPr>
        <w:spacing w:before="360" w:after="360" w:line="480" w:lineRule="auto"/>
        <w:jc w:val="both"/>
        <w:rPr>
          <w:rFonts w:ascii="Arial" w:hAnsi="Arial"/>
          <w:bCs/>
        </w:rPr>
      </w:pPr>
      <w:r>
        <w:rPr>
          <w:rFonts w:ascii="Arial" w:hAnsi="Arial"/>
          <w:bCs/>
        </w:rPr>
        <w:t>[16]</w:t>
      </w:r>
      <w:r>
        <w:rPr>
          <w:rFonts w:ascii="Arial" w:hAnsi="Arial"/>
          <w:bCs/>
        </w:rPr>
        <w:tab/>
        <w:t xml:space="preserve">In </w:t>
      </w:r>
      <w:r>
        <w:rPr>
          <w:rFonts w:ascii="Arial" w:hAnsi="Arial"/>
          <w:bCs/>
          <w:i/>
          <w:iCs/>
        </w:rPr>
        <w:t>Marlin v Durban Turf Club and others</w:t>
      </w:r>
      <w:r>
        <w:rPr>
          <w:rStyle w:val="FootnoteReference"/>
          <w:rFonts w:ascii="Arial" w:hAnsi="Arial"/>
          <w:bCs/>
          <w:i/>
          <w:iCs/>
        </w:rPr>
        <w:footnoteReference w:id="5"/>
      </w:r>
      <w:r>
        <w:rPr>
          <w:rFonts w:ascii="Arial" w:hAnsi="Arial"/>
          <w:bCs/>
        </w:rPr>
        <w:t xml:space="preserve"> the Court said that the expression fundamental principles of justice simply mean the observance of </w:t>
      </w:r>
      <w:r w:rsidR="00300186">
        <w:rPr>
          <w:rFonts w:ascii="Arial" w:hAnsi="Arial"/>
          <w:bCs/>
        </w:rPr>
        <w:t xml:space="preserve">principles of fairness in each case, For that reason, each case must be considered on its own facts. </w:t>
      </w:r>
    </w:p>
    <w:p w14:paraId="7F044487" w14:textId="67F1294B" w:rsidR="00300186" w:rsidRDefault="00300186" w:rsidP="00B67C5B">
      <w:pPr>
        <w:spacing w:before="360" w:after="360" w:line="480" w:lineRule="auto"/>
        <w:jc w:val="both"/>
        <w:rPr>
          <w:rFonts w:ascii="Arial" w:hAnsi="Arial"/>
          <w:bCs/>
        </w:rPr>
      </w:pPr>
      <w:r>
        <w:rPr>
          <w:rFonts w:ascii="Arial" w:hAnsi="Arial"/>
          <w:bCs/>
        </w:rPr>
        <w:t>[17]</w:t>
      </w:r>
      <w:r>
        <w:rPr>
          <w:rFonts w:ascii="Arial" w:hAnsi="Arial"/>
          <w:bCs/>
        </w:rPr>
        <w:tab/>
        <w:t xml:space="preserve">In this case, a cursory consideration of the facts show that the respondent not only failed to provide the applicants an opportunity to hear </w:t>
      </w:r>
      <w:r>
        <w:rPr>
          <w:rFonts w:ascii="Arial" w:hAnsi="Arial"/>
          <w:bCs/>
        </w:rPr>
        <w:lastRenderedPageBreak/>
        <w:t>the evidence against them and to state their case, the respondent in fact misled the applicants as to the nature of the enquiry and its purpose. Firstly, third applicant was never even advised that she would also be a subject of the enquiry.  The fact that she might have known that about the enquiry is not sufficient. She should have been advised that the enquiry would also focus on her alleged transgressions.</w:t>
      </w:r>
    </w:p>
    <w:p w14:paraId="29CA0441" w14:textId="363EC532" w:rsidR="00300186" w:rsidRDefault="00300186" w:rsidP="00B67C5B">
      <w:pPr>
        <w:spacing w:before="360" w:after="360" w:line="480" w:lineRule="auto"/>
        <w:jc w:val="both"/>
        <w:rPr>
          <w:rFonts w:ascii="Arial" w:hAnsi="Arial"/>
          <w:bCs/>
        </w:rPr>
      </w:pPr>
      <w:r>
        <w:rPr>
          <w:rFonts w:ascii="Arial" w:hAnsi="Arial"/>
          <w:bCs/>
        </w:rPr>
        <w:t>[18]</w:t>
      </w:r>
      <w:r>
        <w:rPr>
          <w:rFonts w:ascii="Arial" w:hAnsi="Arial"/>
          <w:bCs/>
        </w:rPr>
        <w:tab/>
        <w:t xml:space="preserve">Secondly, applicants were misled when they were told that the enquiry was a mere fact-finding exercise and that nobody’s rights would be affected. Obviously, the purpose of the enquiry, in hindsight, was to make recommendations to the respondent regarding disciplinary steps against applicants (and other competitors). </w:t>
      </w:r>
      <w:r w:rsidR="00214260">
        <w:rPr>
          <w:rFonts w:ascii="Arial" w:hAnsi="Arial"/>
          <w:bCs/>
        </w:rPr>
        <w:t xml:space="preserve">Applicants should have been told in advance what transgressions of the GRRs were being investigated, and that there was a possibility that they might face sanctions. </w:t>
      </w:r>
      <w:r>
        <w:rPr>
          <w:rFonts w:ascii="Arial" w:hAnsi="Arial"/>
          <w:bCs/>
        </w:rPr>
        <w:t>Thirdl</w:t>
      </w:r>
      <w:r w:rsidR="006575AC">
        <w:rPr>
          <w:rFonts w:ascii="Arial" w:hAnsi="Arial"/>
          <w:bCs/>
        </w:rPr>
        <w:t>y</w:t>
      </w:r>
      <w:r>
        <w:rPr>
          <w:rFonts w:ascii="Arial" w:hAnsi="Arial"/>
          <w:bCs/>
        </w:rPr>
        <w:t>, it appears that the respondent, having received the recommendations from the panel, decided on the sanction</w:t>
      </w:r>
      <w:r w:rsidR="00214260">
        <w:rPr>
          <w:rFonts w:ascii="Arial" w:hAnsi="Arial"/>
          <w:bCs/>
        </w:rPr>
        <w:t>s</w:t>
      </w:r>
      <w:r>
        <w:rPr>
          <w:rFonts w:ascii="Arial" w:hAnsi="Arial"/>
          <w:bCs/>
        </w:rPr>
        <w:t xml:space="preserve"> without hearing applicants, or giving them the opportunity to make submissions after consideration of the panel’s findings.</w:t>
      </w:r>
    </w:p>
    <w:p w14:paraId="2AF5D981" w14:textId="4F85FDD6" w:rsidR="00300186" w:rsidRDefault="00300186" w:rsidP="00B67C5B">
      <w:pPr>
        <w:spacing w:before="360" w:after="360" w:line="480" w:lineRule="auto"/>
        <w:jc w:val="both"/>
        <w:rPr>
          <w:rFonts w:ascii="Arial" w:hAnsi="Arial"/>
          <w:bCs/>
        </w:rPr>
      </w:pPr>
      <w:r>
        <w:rPr>
          <w:rFonts w:ascii="Arial" w:hAnsi="Arial"/>
          <w:bCs/>
        </w:rPr>
        <w:t>[19]</w:t>
      </w:r>
      <w:r>
        <w:rPr>
          <w:rFonts w:ascii="Arial" w:hAnsi="Arial"/>
          <w:bCs/>
        </w:rPr>
        <w:tab/>
        <w:t xml:space="preserve">In my view the procedural unfairness of the process </w:t>
      </w:r>
      <w:r w:rsidR="00214260">
        <w:rPr>
          <w:rFonts w:ascii="Arial" w:hAnsi="Arial"/>
          <w:bCs/>
        </w:rPr>
        <w:t>offends against the principle of natural justice that a person facing a domestic tribunal should know what case to meet, and should have the opportunity to face his accusers and state his case. The sanctions should be set aside.</w:t>
      </w:r>
    </w:p>
    <w:p w14:paraId="6267ED28" w14:textId="714FC666" w:rsidR="00214260" w:rsidRDefault="00214260" w:rsidP="00B67C5B">
      <w:pPr>
        <w:spacing w:before="360" w:after="360" w:line="480" w:lineRule="auto"/>
        <w:jc w:val="both"/>
        <w:rPr>
          <w:rFonts w:ascii="Arial" w:hAnsi="Arial"/>
          <w:bCs/>
        </w:rPr>
      </w:pPr>
      <w:r>
        <w:rPr>
          <w:rFonts w:ascii="Arial" w:hAnsi="Arial"/>
          <w:bCs/>
        </w:rPr>
        <w:lastRenderedPageBreak/>
        <w:t>[20]</w:t>
      </w:r>
      <w:r>
        <w:rPr>
          <w:rFonts w:ascii="Arial" w:hAnsi="Arial"/>
          <w:bCs/>
        </w:rPr>
        <w:tab/>
        <w:t xml:space="preserve">The respondent argued that the application was moot, as the sanctions against M had lapsed some time ago, and the suspension of first applicant, and the suspended sanction against third applicant is due to expire within days. </w:t>
      </w:r>
      <w:r w:rsidR="006575AC">
        <w:rPr>
          <w:rFonts w:ascii="Arial" w:hAnsi="Arial"/>
          <w:bCs/>
        </w:rPr>
        <w:t>In my view the sanctions imposed on applicants also have a reputational impact, over and above the practical impact of the disciplinary measures. I do not believe that the sanctions should be left in place.</w:t>
      </w:r>
    </w:p>
    <w:p w14:paraId="1C7B3576" w14:textId="0D2A0771" w:rsidR="006575AC" w:rsidRDefault="006575AC" w:rsidP="00B67C5B">
      <w:pPr>
        <w:spacing w:before="360" w:after="360" w:line="480" w:lineRule="auto"/>
        <w:jc w:val="both"/>
        <w:rPr>
          <w:rFonts w:ascii="Arial" w:hAnsi="Arial"/>
          <w:b/>
        </w:rPr>
      </w:pPr>
      <w:r w:rsidRPr="006575AC">
        <w:rPr>
          <w:rFonts w:ascii="Arial" w:hAnsi="Arial"/>
          <w:b/>
        </w:rPr>
        <w:t>[21]</w:t>
      </w:r>
      <w:r>
        <w:rPr>
          <w:rFonts w:ascii="Arial" w:hAnsi="Arial"/>
          <w:b/>
        </w:rPr>
        <w:t xml:space="preserve"> </w:t>
      </w:r>
      <w:r>
        <w:rPr>
          <w:rFonts w:ascii="Arial" w:hAnsi="Arial"/>
          <w:b/>
        </w:rPr>
        <w:tab/>
        <w:t>I make the following order:</w:t>
      </w:r>
    </w:p>
    <w:p w14:paraId="206C25D0" w14:textId="4FDC913C" w:rsidR="006575AC" w:rsidRDefault="006575AC" w:rsidP="006575AC">
      <w:pPr>
        <w:spacing w:before="360" w:after="360" w:line="480" w:lineRule="auto"/>
        <w:ind w:left="720"/>
        <w:jc w:val="both"/>
        <w:rPr>
          <w:rFonts w:ascii="Arial" w:hAnsi="Arial"/>
          <w:b/>
        </w:rPr>
      </w:pPr>
      <w:r>
        <w:rPr>
          <w:rFonts w:ascii="Arial" w:hAnsi="Arial"/>
          <w:b/>
        </w:rPr>
        <w:t>[21.1]</w:t>
      </w:r>
      <w:r>
        <w:rPr>
          <w:rFonts w:ascii="Arial" w:hAnsi="Arial"/>
          <w:b/>
        </w:rPr>
        <w:tab/>
        <w:t>The sanctions imposed on applicants and published by respondent are reviewed and set aside.</w:t>
      </w:r>
    </w:p>
    <w:p w14:paraId="5BBC83F6" w14:textId="23E2AE97" w:rsidR="006575AC" w:rsidRPr="006575AC" w:rsidRDefault="006575AC" w:rsidP="006575AC">
      <w:pPr>
        <w:spacing w:before="360" w:after="360" w:line="480" w:lineRule="auto"/>
        <w:ind w:left="720"/>
        <w:jc w:val="both"/>
        <w:rPr>
          <w:rFonts w:ascii="Arial" w:hAnsi="Arial"/>
          <w:b/>
        </w:rPr>
      </w:pPr>
      <w:r>
        <w:rPr>
          <w:rFonts w:ascii="Arial" w:hAnsi="Arial"/>
          <w:b/>
        </w:rPr>
        <w:t>[21.2]</w:t>
      </w:r>
      <w:r>
        <w:rPr>
          <w:rFonts w:ascii="Arial" w:hAnsi="Arial"/>
          <w:b/>
        </w:rPr>
        <w:tab/>
        <w:t>The respondent shall pay the costs of the application.</w:t>
      </w:r>
    </w:p>
    <w:p w14:paraId="0950F590" w14:textId="77777777" w:rsidR="00B67C5B" w:rsidRPr="00B67C5B" w:rsidRDefault="00B67C5B" w:rsidP="00B67C5B">
      <w:pPr>
        <w:spacing w:before="360" w:after="360" w:line="480" w:lineRule="auto"/>
        <w:jc w:val="both"/>
        <w:rPr>
          <w:rFonts w:ascii="Arial" w:hAnsi="Arial"/>
          <w:bCs/>
        </w:rPr>
      </w:pPr>
    </w:p>
    <w:p w14:paraId="03EDEB65" w14:textId="6570C591" w:rsidR="00CC2033" w:rsidRDefault="00CE46E0" w:rsidP="00B36876">
      <w:pPr>
        <w:pStyle w:val="ListParagraph"/>
        <w:ind w:left="2880" w:right="35"/>
        <w:jc w:val="center"/>
        <w:rPr>
          <w:rFonts w:ascii="Arial" w:hAnsi="Arial" w:cs="Arial"/>
          <w:b/>
        </w:rPr>
      </w:pPr>
      <w:r>
        <w:rPr>
          <w:rFonts w:ascii="Arial" w:hAnsi="Arial" w:cs="Arial"/>
          <w:b/>
        </w:rPr>
        <w:t>___</w:t>
      </w:r>
      <w:r w:rsidR="00CC2033">
        <w:rPr>
          <w:rFonts w:ascii="Arial" w:hAnsi="Arial" w:cs="Arial"/>
          <w:b/>
        </w:rPr>
        <w:t xml:space="preserve">________________________________ </w:t>
      </w:r>
    </w:p>
    <w:p w14:paraId="21E4B82C" w14:textId="0C27EE0B" w:rsidR="00CC2033" w:rsidRDefault="00CC2033" w:rsidP="00B36876">
      <w:pPr>
        <w:pStyle w:val="ListParagraph"/>
        <w:ind w:left="0"/>
        <w:jc w:val="right"/>
        <w:rPr>
          <w:rFonts w:ascii="Arial" w:hAnsi="Arial" w:cs="Arial"/>
          <w:b/>
        </w:rPr>
      </w:pPr>
      <w:r>
        <w:rPr>
          <w:rFonts w:ascii="Arial" w:hAnsi="Arial" w:cs="Arial"/>
          <w:b/>
        </w:rPr>
        <w:t>SWANEPOEL J</w:t>
      </w:r>
    </w:p>
    <w:p w14:paraId="298EFC41" w14:textId="0AD51041" w:rsidR="00926D67" w:rsidRPr="00C71BA3" w:rsidRDefault="007E2A99" w:rsidP="00926D67">
      <w:pPr>
        <w:pStyle w:val="ListParagraph"/>
        <w:ind w:left="0"/>
        <w:jc w:val="right"/>
        <w:rPr>
          <w:rFonts w:ascii="Arial" w:hAnsi="Arial" w:cs="Arial"/>
          <w:b/>
        </w:rPr>
      </w:pPr>
      <w:r w:rsidRPr="00C71BA3">
        <w:rPr>
          <w:rFonts w:ascii="Arial" w:hAnsi="Arial" w:cs="Arial"/>
          <w:b/>
        </w:rPr>
        <w:t>JUDGE OF THE HIGH COURT</w:t>
      </w:r>
    </w:p>
    <w:p w14:paraId="4DF0F2B5" w14:textId="53352B26" w:rsidR="00AA7616" w:rsidRDefault="007E2A99" w:rsidP="00B36876">
      <w:pPr>
        <w:pStyle w:val="ListParagraph"/>
        <w:ind w:left="0"/>
        <w:jc w:val="right"/>
        <w:rPr>
          <w:rFonts w:ascii="Arial" w:hAnsi="Arial" w:cs="Arial"/>
          <w:b/>
        </w:rPr>
      </w:pPr>
      <w:r w:rsidRPr="00C71BA3">
        <w:rPr>
          <w:rFonts w:ascii="Arial" w:hAnsi="Arial" w:cs="Arial"/>
          <w:b/>
        </w:rPr>
        <w:t xml:space="preserve">GAUTENG </w:t>
      </w:r>
      <w:r>
        <w:rPr>
          <w:rFonts w:ascii="Arial" w:hAnsi="Arial" w:cs="Arial"/>
          <w:b/>
        </w:rPr>
        <w:t xml:space="preserve">LOCAL </w:t>
      </w:r>
      <w:r w:rsidRPr="00C71BA3">
        <w:rPr>
          <w:rFonts w:ascii="Arial" w:hAnsi="Arial" w:cs="Arial"/>
          <w:b/>
        </w:rPr>
        <w:t xml:space="preserve">DIVISION OF THE HIGH COURT, </w:t>
      </w:r>
      <w:r>
        <w:rPr>
          <w:rFonts w:ascii="Arial" w:hAnsi="Arial" w:cs="Arial"/>
          <w:b/>
        </w:rPr>
        <w:t>JOHANNESBURG</w:t>
      </w:r>
    </w:p>
    <w:p w14:paraId="39C5410C" w14:textId="5F5D46F1" w:rsidR="0018654D" w:rsidRDefault="0018654D" w:rsidP="00B36876">
      <w:pPr>
        <w:pStyle w:val="ListParagraph"/>
        <w:ind w:left="0"/>
        <w:jc w:val="right"/>
        <w:rPr>
          <w:rFonts w:ascii="Arial" w:hAnsi="Arial" w:cs="Arial"/>
          <w:b/>
        </w:rPr>
      </w:pPr>
    </w:p>
    <w:p w14:paraId="19F05C6C" w14:textId="77777777" w:rsidR="0018654D" w:rsidRDefault="0018654D" w:rsidP="0018654D">
      <w:pPr>
        <w:pStyle w:val="ListParagraph"/>
        <w:spacing w:after="200"/>
        <w:ind w:left="0"/>
        <w:rPr>
          <w:rFonts w:ascii="Arial" w:eastAsia="Arial Unicode MS" w:hAnsi="Arial" w:cs="Arial"/>
          <w:bCs/>
        </w:rPr>
      </w:pPr>
    </w:p>
    <w:p w14:paraId="3C78A573" w14:textId="59DB1B30" w:rsidR="0018654D" w:rsidRDefault="0018654D" w:rsidP="0018654D">
      <w:pPr>
        <w:pStyle w:val="ListParagraph"/>
        <w:spacing w:after="200"/>
        <w:ind w:left="0"/>
        <w:rPr>
          <w:rFonts w:ascii="Arial" w:eastAsia="Arial Unicode MS" w:hAnsi="Arial" w:cs="Arial"/>
          <w:bCs/>
        </w:rPr>
      </w:pPr>
      <w:r w:rsidRPr="00C71BA3">
        <w:rPr>
          <w:rFonts w:ascii="Arial" w:eastAsia="Arial Unicode MS" w:hAnsi="Arial" w:cs="Arial"/>
          <w:bCs/>
        </w:rPr>
        <w:t xml:space="preserve">This judgement </w:t>
      </w:r>
      <w:r>
        <w:rPr>
          <w:rFonts w:ascii="Arial" w:eastAsia="Arial Unicode MS" w:hAnsi="Arial" w:cs="Arial"/>
          <w:bCs/>
        </w:rPr>
        <w:t xml:space="preserve">was prepared and authored by the Judge whose name is reflected and </w:t>
      </w:r>
      <w:r w:rsidRPr="00C71BA3">
        <w:rPr>
          <w:rFonts w:ascii="Arial" w:eastAsia="Arial Unicode MS" w:hAnsi="Arial" w:cs="Arial"/>
          <w:bCs/>
        </w:rPr>
        <w:t>is handed down electronically by circulation to the Parties/their legal representatives by email</w:t>
      </w:r>
      <w:r>
        <w:rPr>
          <w:rFonts w:ascii="Arial" w:eastAsia="Arial Unicode MS" w:hAnsi="Arial" w:cs="Arial"/>
          <w:bCs/>
        </w:rPr>
        <w:t xml:space="preserve"> and by uploading it to the electronic file of this matter on CaseLines</w:t>
      </w:r>
      <w:r w:rsidRPr="00C71BA3">
        <w:rPr>
          <w:rFonts w:ascii="Arial" w:eastAsia="Arial Unicode MS" w:hAnsi="Arial" w:cs="Arial"/>
          <w:bCs/>
        </w:rPr>
        <w:t>.  The date for hand-down is deemed to be</w:t>
      </w:r>
      <w:r>
        <w:rPr>
          <w:rFonts w:ascii="Arial" w:eastAsia="Arial Unicode MS" w:hAnsi="Arial" w:cs="Arial"/>
          <w:bCs/>
        </w:rPr>
        <w:t xml:space="preserve"> </w:t>
      </w:r>
      <w:r w:rsidR="00DD28DA">
        <w:rPr>
          <w:rFonts w:ascii="Arial" w:eastAsia="Arial Unicode MS" w:hAnsi="Arial" w:cs="Arial"/>
          <w:bCs/>
        </w:rPr>
        <w:t>6 December</w:t>
      </w:r>
      <w:r>
        <w:rPr>
          <w:rFonts w:ascii="Arial" w:eastAsia="Arial Unicode MS" w:hAnsi="Arial" w:cs="Arial"/>
          <w:bCs/>
        </w:rPr>
        <w:t xml:space="preserve"> 2022.</w:t>
      </w:r>
    </w:p>
    <w:p w14:paraId="4C527642" w14:textId="77777777" w:rsidR="008F7804" w:rsidRDefault="008F7804" w:rsidP="00926D67">
      <w:pPr>
        <w:pStyle w:val="ListParagraph"/>
        <w:ind w:left="0"/>
        <w:rPr>
          <w:rFonts w:ascii="Arial" w:hAnsi="Arial" w:cs="Arial"/>
          <w:b/>
        </w:rPr>
      </w:pPr>
    </w:p>
    <w:p w14:paraId="2873A875" w14:textId="77777777" w:rsidR="008F7804" w:rsidRDefault="008F7804" w:rsidP="00926D67">
      <w:pPr>
        <w:pStyle w:val="ListParagraph"/>
        <w:ind w:left="0"/>
        <w:rPr>
          <w:rFonts w:ascii="Arial" w:hAnsi="Arial" w:cs="Arial"/>
          <w:b/>
        </w:rPr>
      </w:pPr>
    </w:p>
    <w:p w14:paraId="3D699FA8" w14:textId="11ED39DB" w:rsidR="008F7804" w:rsidRDefault="008F7804" w:rsidP="003D7CC6">
      <w:pPr>
        <w:tabs>
          <w:tab w:val="left" w:pos="-1440"/>
          <w:tab w:val="left" w:pos="-720"/>
          <w:tab w:val="left" w:pos="0"/>
          <w:tab w:val="left" w:pos="1008"/>
          <w:tab w:val="left" w:pos="1872"/>
          <w:tab w:val="left" w:pos="3168"/>
          <w:tab w:val="left" w:pos="3600"/>
        </w:tabs>
        <w:suppressAutoHyphens/>
        <w:rPr>
          <w:rFonts w:ascii="Arial" w:hAnsi="Arial"/>
          <w:b/>
        </w:rPr>
      </w:pPr>
    </w:p>
    <w:p w14:paraId="54D13264" w14:textId="78870A21" w:rsidR="008F5B57" w:rsidRDefault="008F5B57" w:rsidP="003D7CC6">
      <w:pPr>
        <w:tabs>
          <w:tab w:val="left" w:pos="-1440"/>
          <w:tab w:val="left" w:pos="-720"/>
          <w:tab w:val="left" w:pos="0"/>
          <w:tab w:val="left" w:pos="1008"/>
          <w:tab w:val="left" w:pos="1872"/>
          <w:tab w:val="left" w:pos="3168"/>
          <w:tab w:val="left" w:pos="3600"/>
        </w:tabs>
        <w:suppressAutoHyphens/>
        <w:rPr>
          <w:rFonts w:ascii="Arial" w:hAnsi="Arial"/>
          <w:b/>
        </w:rPr>
      </w:pPr>
    </w:p>
    <w:p w14:paraId="6F9C9217" w14:textId="649D712B" w:rsidR="008F5B57" w:rsidRDefault="008F5B57" w:rsidP="003D7CC6">
      <w:pPr>
        <w:tabs>
          <w:tab w:val="left" w:pos="-1440"/>
          <w:tab w:val="left" w:pos="-720"/>
          <w:tab w:val="left" w:pos="0"/>
          <w:tab w:val="left" w:pos="1008"/>
          <w:tab w:val="left" w:pos="1872"/>
          <w:tab w:val="left" w:pos="3168"/>
          <w:tab w:val="left" w:pos="3600"/>
        </w:tabs>
        <w:suppressAutoHyphens/>
        <w:rPr>
          <w:rFonts w:ascii="Arial" w:hAnsi="Arial"/>
          <w:b/>
        </w:rPr>
      </w:pPr>
    </w:p>
    <w:p w14:paraId="070B5F5B" w14:textId="5A55ECA4" w:rsidR="008F5B57" w:rsidRDefault="008F5B57" w:rsidP="003D7CC6">
      <w:pPr>
        <w:tabs>
          <w:tab w:val="left" w:pos="-1440"/>
          <w:tab w:val="left" w:pos="-720"/>
          <w:tab w:val="left" w:pos="0"/>
          <w:tab w:val="left" w:pos="1008"/>
          <w:tab w:val="left" w:pos="1872"/>
          <w:tab w:val="left" w:pos="3168"/>
          <w:tab w:val="left" w:pos="3600"/>
        </w:tabs>
        <w:suppressAutoHyphens/>
        <w:rPr>
          <w:rFonts w:ascii="Arial" w:hAnsi="Arial"/>
          <w:b/>
        </w:rPr>
      </w:pPr>
    </w:p>
    <w:p w14:paraId="2D642D77" w14:textId="77777777" w:rsidR="008F5B57" w:rsidRDefault="008F5B57" w:rsidP="003D7CC6">
      <w:pPr>
        <w:tabs>
          <w:tab w:val="left" w:pos="-1440"/>
          <w:tab w:val="left" w:pos="-720"/>
          <w:tab w:val="left" w:pos="0"/>
          <w:tab w:val="left" w:pos="1008"/>
          <w:tab w:val="left" w:pos="1872"/>
          <w:tab w:val="left" w:pos="3168"/>
          <w:tab w:val="left" w:pos="3600"/>
        </w:tabs>
        <w:suppressAutoHyphens/>
        <w:rPr>
          <w:rFonts w:ascii="Arial" w:hAnsi="Arial"/>
          <w:b/>
        </w:rPr>
      </w:pPr>
    </w:p>
    <w:p w14:paraId="45D8B772" w14:textId="77777777" w:rsidR="00C73D66" w:rsidRDefault="00C73D66" w:rsidP="003D7CC6">
      <w:pPr>
        <w:tabs>
          <w:tab w:val="left" w:pos="-1440"/>
          <w:tab w:val="left" w:pos="-720"/>
          <w:tab w:val="left" w:pos="0"/>
          <w:tab w:val="left" w:pos="1008"/>
          <w:tab w:val="left" w:pos="1872"/>
          <w:tab w:val="left" w:pos="3168"/>
          <w:tab w:val="left" w:pos="3600"/>
        </w:tabs>
        <w:suppressAutoHyphens/>
        <w:rPr>
          <w:rFonts w:ascii="Arial" w:hAnsi="Arial"/>
          <w:b/>
        </w:rPr>
      </w:pPr>
    </w:p>
    <w:p w14:paraId="53B0007B" w14:textId="156F73E6" w:rsidR="00486C6C" w:rsidRDefault="001554DD" w:rsidP="003D7CC6">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lastRenderedPageBreak/>
        <w:t xml:space="preserve">COUNSEL </w:t>
      </w:r>
      <w:r w:rsidR="0027599F">
        <w:rPr>
          <w:rFonts w:ascii="Arial" w:hAnsi="Arial"/>
          <w:b/>
        </w:rPr>
        <w:t>FOR</w:t>
      </w:r>
      <w:r w:rsidR="00546DFE">
        <w:rPr>
          <w:rFonts w:ascii="Arial" w:hAnsi="Arial"/>
          <w:b/>
        </w:rPr>
        <w:t xml:space="preserve"> APP</w:t>
      </w:r>
      <w:r w:rsidR="00926D67">
        <w:rPr>
          <w:rFonts w:ascii="Arial" w:hAnsi="Arial"/>
          <w:b/>
        </w:rPr>
        <w:t>ELLANT</w:t>
      </w:r>
      <w:r w:rsidR="0027599F">
        <w:rPr>
          <w:rFonts w:ascii="Arial" w:hAnsi="Arial"/>
          <w:b/>
        </w:rPr>
        <w:t>:</w:t>
      </w:r>
      <w:r w:rsidR="0027599F">
        <w:rPr>
          <w:rFonts w:ascii="Arial" w:hAnsi="Arial"/>
          <w:b/>
        </w:rPr>
        <w:tab/>
      </w:r>
      <w:r w:rsidR="0027599F">
        <w:rPr>
          <w:rFonts w:ascii="Arial" w:hAnsi="Arial"/>
          <w:b/>
        </w:rPr>
        <w:tab/>
      </w:r>
      <w:r w:rsidR="001F6FF4">
        <w:rPr>
          <w:rFonts w:ascii="Arial" w:hAnsi="Arial"/>
          <w:b/>
        </w:rPr>
        <w:t xml:space="preserve">Adv. </w:t>
      </w:r>
      <w:r w:rsidR="001F0899">
        <w:rPr>
          <w:rFonts w:ascii="Arial" w:hAnsi="Arial"/>
          <w:b/>
        </w:rPr>
        <w:t>A Mundell SC</w:t>
      </w:r>
    </w:p>
    <w:p w14:paraId="76D6C7C1" w14:textId="28BA39F1" w:rsidR="0027599F" w:rsidRDefault="0027599F" w:rsidP="009C690D">
      <w:pPr>
        <w:tabs>
          <w:tab w:val="left" w:pos="-1440"/>
          <w:tab w:val="left" w:pos="-720"/>
          <w:tab w:val="left" w:pos="0"/>
          <w:tab w:val="left" w:pos="1008"/>
          <w:tab w:val="left" w:pos="1872"/>
          <w:tab w:val="left" w:pos="3168"/>
          <w:tab w:val="left" w:pos="3600"/>
        </w:tabs>
        <w:suppressAutoHyphens/>
        <w:rPr>
          <w:rFonts w:ascii="Arial" w:hAnsi="Arial"/>
          <w:b/>
        </w:rPr>
      </w:pPr>
    </w:p>
    <w:p w14:paraId="2430ECB7" w14:textId="77777777" w:rsidR="00541897" w:rsidRDefault="00541897" w:rsidP="009C690D">
      <w:pPr>
        <w:tabs>
          <w:tab w:val="left" w:pos="-1440"/>
          <w:tab w:val="left" w:pos="-720"/>
          <w:tab w:val="left" w:pos="0"/>
          <w:tab w:val="left" w:pos="1008"/>
          <w:tab w:val="left" w:pos="1872"/>
          <w:tab w:val="left" w:pos="3168"/>
          <w:tab w:val="left" w:pos="3600"/>
        </w:tabs>
        <w:suppressAutoHyphens/>
        <w:rPr>
          <w:rFonts w:ascii="Arial" w:hAnsi="Arial"/>
          <w:b/>
        </w:rPr>
      </w:pPr>
    </w:p>
    <w:p w14:paraId="742AEF0A" w14:textId="470CED77" w:rsidR="001F0899" w:rsidRDefault="0027599F" w:rsidP="001F0899">
      <w:pPr>
        <w:tabs>
          <w:tab w:val="left" w:pos="-1440"/>
          <w:tab w:val="left" w:pos="-720"/>
          <w:tab w:val="left" w:pos="0"/>
          <w:tab w:val="left" w:pos="1008"/>
          <w:tab w:val="left" w:pos="1872"/>
          <w:tab w:val="left" w:pos="3168"/>
          <w:tab w:val="left" w:pos="3600"/>
        </w:tabs>
        <w:suppressAutoHyphens/>
        <w:ind w:left="4320" w:hanging="4320"/>
        <w:rPr>
          <w:rFonts w:ascii="Arial" w:hAnsi="Arial"/>
          <w:b/>
        </w:rPr>
      </w:pPr>
      <w:r>
        <w:rPr>
          <w:rFonts w:ascii="Arial" w:hAnsi="Arial"/>
          <w:b/>
        </w:rPr>
        <w:t xml:space="preserve">ATTORNEY FOR </w:t>
      </w:r>
      <w:r w:rsidR="00546DFE">
        <w:rPr>
          <w:rFonts w:ascii="Arial" w:hAnsi="Arial"/>
          <w:b/>
        </w:rPr>
        <w:t>AP</w:t>
      </w:r>
      <w:r w:rsidR="00926D67">
        <w:rPr>
          <w:rFonts w:ascii="Arial" w:hAnsi="Arial"/>
          <w:b/>
        </w:rPr>
        <w:t>PELLANT</w:t>
      </w:r>
      <w:r>
        <w:rPr>
          <w:rFonts w:ascii="Arial" w:hAnsi="Arial"/>
          <w:b/>
        </w:rPr>
        <w:t>:</w:t>
      </w:r>
      <w:r>
        <w:rPr>
          <w:rFonts w:ascii="Arial" w:hAnsi="Arial"/>
          <w:b/>
        </w:rPr>
        <w:tab/>
      </w:r>
      <w:r w:rsidR="00926D67">
        <w:rPr>
          <w:rFonts w:ascii="Arial" w:hAnsi="Arial"/>
          <w:b/>
        </w:rPr>
        <w:tab/>
      </w:r>
      <w:r w:rsidR="001F0899">
        <w:rPr>
          <w:rFonts w:ascii="Arial" w:hAnsi="Arial"/>
          <w:b/>
        </w:rPr>
        <w:t>Hector North Inc</w:t>
      </w:r>
    </w:p>
    <w:p w14:paraId="2636CD43" w14:textId="77777777" w:rsidR="001F0899" w:rsidRDefault="001F0899" w:rsidP="001F0899">
      <w:pPr>
        <w:tabs>
          <w:tab w:val="left" w:pos="-1440"/>
          <w:tab w:val="left" w:pos="-720"/>
          <w:tab w:val="left" w:pos="0"/>
          <w:tab w:val="left" w:pos="1008"/>
          <w:tab w:val="left" w:pos="1872"/>
          <w:tab w:val="left" w:pos="3168"/>
          <w:tab w:val="left" w:pos="3600"/>
        </w:tabs>
        <w:suppressAutoHyphens/>
        <w:ind w:left="4320" w:hanging="4320"/>
        <w:rPr>
          <w:rFonts w:ascii="Arial" w:hAnsi="Arial"/>
          <w:b/>
        </w:rPr>
      </w:pPr>
    </w:p>
    <w:p w14:paraId="433CD164" w14:textId="77777777" w:rsidR="001F0899" w:rsidRDefault="001F0899" w:rsidP="00656DD8">
      <w:pPr>
        <w:tabs>
          <w:tab w:val="left" w:pos="-1440"/>
          <w:tab w:val="left" w:pos="-720"/>
          <w:tab w:val="left" w:pos="0"/>
          <w:tab w:val="left" w:pos="1008"/>
          <w:tab w:val="left" w:pos="1872"/>
          <w:tab w:val="left" w:pos="3168"/>
          <w:tab w:val="left" w:pos="3600"/>
        </w:tabs>
        <w:suppressAutoHyphens/>
        <w:rPr>
          <w:rFonts w:ascii="Arial" w:hAnsi="Arial"/>
          <w:b/>
        </w:rPr>
      </w:pPr>
    </w:p>
    <w:p w14:paraId="5ADCAF83" w14:textId="11D8BFA5" w:rsidR="0027599F" w:rsidRDefault="0027599F" w:rsidP="00656DD8">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 xml:space="preserve">COUNSEL FOR </w:t>
      </w:r>
      <w:r w:rsidR="00546DFE">
        <w:rPr>
          <w:rFonts w:ascii="Arial" w:hAnsi="Arial"/>
          <w:b/>
        </w:rPr>
        <w:t>RESPONDENT</w:t>
      </w:r>
      <w:r w:rsidR="00656DD8">
        <w:rPr>
          <w:rFonts w:ascii="Arial" w:hAnsi="Arial"/>
          <w:b/>
        </w:rPr>
        <w:t>:</w:t>
      </w:r>
      <w:r w:rsidR="00656DD8">
        <w:rPr>
          <w:rFonts w:ascii="Arial" w:hAnsi="Arial"/>
          <w:b/>
        </w:rPr>
        <w:tab/>
      </w:r>
      <w:r w:rsidR="00656DD8">
        <w:rPr>
          <w:rFonts w:ascii="Arial" w:hAnsi="Arial"/>
          <w:b/>
        </w:rPr>
        <w:tab/>
      </w:r>
      <w:r w:rsidR="00761370">
        <w:rPr>
          <w:rFonts w:ascii="Arial" w:hAnsi="Arial"/>
          <w:b/>
        </w:rPr>
        <w:t xml:space="preserve">Adv. </w:t>
      </w:r>
      <w:r w:rsidR="001F0899">
        <w:rPr>
          <w:rFonts w:ascii="Arial" w:hAnsi="Arial"/>
          <w:b/>
        </w:rPr>
        <w:t>J Dreyer SC</w:t>
      </w:r>
    </w:p>
    <w:p w14:paraId="36DB9077" w14:textId="77777777" w:rsidR="001F0899" w:rsidRDefault="001F0899" w:rsidP="009C690D">
      <w:pPr>
        <w:tabs>
          <w:tab w:val="left" w:pos="-1440"/>
          <w:tab w:val="left" w:pos="-720"/>
          <w:tab w:val="left" w:pos="0"/>
          <w:tab w:val="left" w:pos="1008"/>
          <w:tab w:val="left" w:pos="1872"/>
          <w:tab w:val="left" w:pos="3168"/>
          <w:tab w:val="left" w:pos="3600"/>
        </w:tabs>
        <w:suppressAutoHyphens/>
        <w:rPr>
          <w:rFonts w:ascii="Arial" w:hAnsi="Arial"/>
          <w:b/>
        </w:rPr>
      </w:pPr>
    </w:p>
    <w:p w14:paraId="13F39DF4" w14:textId="0F39C8DD" w:rsidR="0027599F" w:rsidRDefault="004045DA" w:rsidP="009C690D">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3575BAD1" w14:textId="095CCE79" w:rsidR="001F0899" w:rsidRDefault="0027599F" w:rsidP="001F0899">
      <w:pPr>
        <w:tabs>
          <w:tab w:val="left" w:pos="-1440"/>
          <w:tab w:val="left" w:pos="-720"/>
          <w:tab w:val="left" w:pos="0"/>
          <w:tab w:val="left" w:pos="1008"/>
          <w:tab w:val="left" w:pos="1872"/>
          <w:tab w:val="left" w:pos="3168"/>
          <w:tab w:val="left" w:pos="3600"/>
        </w:tabs>
        <w:suppressAutoHyphens/>
        <w:ind w:left="4320" w:hanging="4320"/>
        <w:rPr>
          <w:rFonts w:ascii="Arial" w:hAnsi="Arial"/>
          <w:b/>
        </w:rPr>
      </w:pPr>
      <w:r>
        <w:rPr>
          <w:rFonts w:ascii="Arial" w:hAnsi="Arial"/>
          <w:b/>
        </w:rPr>
        <w:t xml:space="preserve">ATTORNEYS FOR </w:t>
      </w:r>
      <w:r w:rsidR="009224C1">
        <w:rPr>
          <w:rFonts w:ascii="Arial" w:hAnsi="Arial"/>
          <w:b/>
        </w:rPr>
        <w:t>RESPONDENT</w:t>
      </w:r>
      <w:r w:rsidR="004045DA">
        <w:rPr>
          <w:rFonts w:ascii="Arial" w:hAnsi="Arial"/>
          <w:b/>
        </w:rPr>
        <w:t>:</w:t>
      </w:r>
      <w:r w:rsidR="004045DA">
        <w:rPr>
          <w:rFonts w:ascii="Arial" w:hAnsi="Arial"/>
          <w:b/>
        </w:rPr>
        <w:tab/>
      </w:r>
      <w:r w:rsidR="001F0899">
        <w:rPr>
          <w:rFonts w:ascii="Arial" w:hAnsi="Arial"/>
          <w:b/>
        </w:rPr>
        <w:t>De Lange &amp; Van Kaam Inc.</w:t>
      </w:r>
    </w:p>
    <w:p w14:paraId="62BC0085" w14:textId="616CCF89" w:rsidR="00541897" w:rsidRDefault="00541897" w:rsidP="0027599F">
      <w:pPr>
        <w:tabs>
          <w:tab w:val="left" w:pos="-1440"/>
          <w:tab w:val="left" w:pos="-720"/>
          <w:tab w:val="left" w:pos="0"/>
          <w:tab w:val="left" w:pos="1008"/>
          <w:tab w:val="left" w:pos="1872"/>
          <w:tab w:val="left" w:pos="3168"/>
          <w:tab w:val="left" w:pos="3600"/>
        </w:tabs>
        <w:suppressAutoHyphens/>
        <w:rPr>
          <w:rFonts w:ascii="Arial" w:hAnsi="Arial"/>
          <w:b/>
        </w:rPr>
      </w:pPr>
    </w:p>
    <w:p w14:paraId="1DE072DA" w14:textId="77777777" w:rsidR="001F0899" w:rsidRDefault="001F0899" w:rsidP="0027599F">
      <w:pPr>
        <w:tabs>
          <w:tab w:val="left" w:pos="-1440"/>
          <w:tab w:val="left" w:pos="-720"/>
          <w:tab w:val="left" w:pos="0"/>
          <w:tab w:val="left" w:pos="1008"/>
          <w:tab w:val="left" w:pos="1872"/>
          <w:tab w:val="left" w:pos="3168"/>
          <w:tab w:val="left" w:pos="3600"/>
        </w:tabs>
        <w:suppressAutoHyphens/>
        <w:rPr>
          <w:rFonts w:ascii="Arial" w:hAnsi="Arial"/>
          <w:b/>
        </w:rPr>
      </w:pPr>
    </w:p>
    <w:p w14:paraId="26629B6E" w14:textId="2041F854" w:rsidR="00541897" w:rsidRDefault="00541897" w:rsidP="0027599F">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DATE HEARD:</w:t>
      </w:r>
      <w:r>
        <w:rPr>
          <w:rFonts w:ascii="Arial" w:hAnsi="Arial"/>
          <w:b/>
        </w:rPr>
        <w:tab/>
      </w:r>
      <w:r>
        <w:rPr>
          <w:rFonts w:ascii="Arial" w:hAnsi="Arial"/>
          <w:b/>
        </w:rPr>
        <w:tab/>
      </w:r>
      <w:r>
        <w:rPr>
          <w:rFonts w:ascii="Arial" w:hAnsi="Arial"/>
          <w:b/>
        </w:rPr>
        <w:tab/>
      </w:r>
      <w:r w:rsidR="00761370">
        <w:rPr>
          <w:rFonts w:ascii="Arial" w:hAnsi="Arial"/>
          <w:b/>
        </w:rPr>
        <w:tab/>
      </w:r>
      <w:r w:rsidR="001F0899">
        <w:rPr>
          <w:rFonts w:ascii="Arial" w:hAnsi="Arial"/>
          <w:b/>
        </w:rPr>
        <w:t>17</w:t>
      </w:r>
      <w:r w:rsidR="00926D67">
        <w:rPr>
          <w:rFonts w:ascii="Arial" w:hAnsi="Arial"/>
          <w:b/>
        </w:rPr>
        <w:t xml:space="preserve"> November </w:t>
      </w:r>
      <w:r w:rsidR="000B6D7A">
        <w:rPr>
          <w:rFonts w:ascii="Arial" w:hAnsi="Arial"/>
          <w:b/>
        </w:rPr>
        <w:t>2022</w:t>
      </w:r>
    </w:p>
    <w:p w14:paraId="6D71C580" w14:textId="40B2BE21" w:rsidR="00541897" w:rsidRDefault="00541897" w:rsidP="0027599F">
      <w:pPr>
        <w:tabs>
          <w:tab w:val="left" w:pos="-1440"/>
          <w:tab w:val="left" w:pos="-720"/>
          <w:tab w:val="left" w:pos="0"/>
          <w:tab w:val="left" w:pos="1008"/>
          <w:tab w:val="left" w:pos="1872"/>
          <w:tab w:val="left" w:pos="3168"/>
          <w:tab w:val="left" w:pos="3600"/>
        </w:tabs>
        <w:suppressAutoHyphens/>
        <w:rPr>
          <w:rFonts w:ascii="Arial" w:hAnsi="Arial"/>
          <w:b/>
        </w:rPr>
      </w:pPr>
    </w:p>
    <w:p w14:paraId="0C2FD570" w14:textId="77777777" w:rsidR="00541897" w:rsidRDefault="00541897" w:rsidP="0027599F">
      <w:pPr>
        <w:tabs>
          <w:tab w:val="left" w:pos="-1440"/>
          <w:tab w:val="left" w:pos="-720"/>
          <w:tab w:val="left" w:pos="0"/>
          <w:tab w:val="left" w:pos="1008"/>
          <w:tab w:val="left" w:pos="1872"/>
          <w:tab w:val="left" w:pos="3168"/>
          <w:tab w:val="left" w:pos="3600"/>
        </w:tabs>
        <w:suppressAutoHyphens/>
        <w:rPr>
          <w:rFonts w:ascii="Arial" w:hAnsi="Arial"/>
          <w:b/>
        </w:rPr>
      </w:pPr>
    </w:p>
    <w:p w14:paraId="55EEFA3E" w14:textId="46207A87" w:rsidR="003D551C" w:rsidRPr="0027599F" w:rsidRDefault="00541897" w:rsidP="0027599F">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DATE OF JUDGMENT</w:t>
      </w:r>
      <w:r w:rsidR="00D522CB">
        <w:rPr>
          <w:rFonts w:ascii="Arial" w:hAnsi="Arial"/>
          <w:b/>
        </w:rPr>
        <w:t xml:space="preserve">: </w:t>
      </w:r>
      <w:r w:rsidR="00761370">
        <w:rPr>
          <w:rFonts w:ascii="Arial" w:hAnsi="Arial"/>
          <w:b/>
        </w:rPr>
        <w:tab/>
      </w:r>
      <w:r w:rsidR="00761370">
        <w:rPr>
          <w:rFonts w:ascii="Arial" w:hAnsi="Arial"/>
          <w:b/>
        </w:rPr>
        <w:tab/>
      </w:r>
      <w:r w:rsidR="00761370">
        <w:rPr>
          <w:rFonts w:ascii="Arial" w:hAnsi="Arial"/>
          <w:b/>
        </w:rPr>
        <w:tab/>
      </w:r>
      <w:r w:rsidR="00111336">
        <w:rPr>
          <w:rFonts w:ascii="Arial" w:hAnsi="Arial"/>
          <w:b/>
        </w:rPr>
        <w:t>6</w:t>
      </w:r>
      <w:r w:rsidR="0018654D">
        <w:rPr>
          <w:rFonts w:ascii="Arial" w:hAnsi="Arial"/>
          <w:b/>
        </w:rPr>
        <w:t xml:space="preserve"> December 2022</w:t>
      </w:r>
    </w:p>
    <w:sectPr w:rsidR="003D551C" w:rsidRPr="0027599F" w:rsidSect="00112E02">
      <w:footerReference w:type="even" r:id="rId11"/>
      <w:footerReference w:type="default" r:id="rId12"/>
      <w:pgSz w:w="11900" w:h="16840"/>
      <w:pgMar w:top="1440" w:right="1800" w:bottom="1440" w:left="24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2972D" w14:textId="77777777" w:rsidR="00C36949" w:rsidRDefault="00C36949" w:rsidP="009E164C">
      <w:r>
        <w:separator/>
      </w:r>
    </w:p>
  </w:endnote>
  <w:endnote w:type="continuationSeparator" w:id="0">
    <w:p w14:paraId="38469135" w14:textId="77777777" w:rsidR="00C36949" w:rsidRDefault="00C36949" w:rsidP="009E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71E3F" w14:textId="77777777" w:rsidR="00A92844" w:rsidRDefault="00A92844" w:rsidP="00321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04556" w14:textId="77777777" w:rsidR="00A92844" w:rsidRDefault="00A92844" w:rsidP="009E65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3A097" w14:textId="44567442" w:rsidR="00A92844" w:rsidRDefault="00A92844" w:rsidP="00321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5DFF">
      <w:rPr>
        <w:rStyle w:val="PageNumber"/>
        <w:noProof/>
      </w:rPr>
      <w:t>6</w:t>
    </w:r>
    <w:r>
      <w:rPr>
        <w:rStyle w:val="PageNumber"/>
      </w:rPr>
      <w:fldChar w:fldCharType="end"/>
    </w:r>
  </w:p>
  <w:p w14:paraId="73F47AC6" w14:textId="77777777" w:rsidR="00A92844" w:rsidRDefault="00A92844" w:rsidP="009E65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1787F" w14:textId="77777777" w:rsidR="00C36949" w:rsidRDefault="00C36949" w:rsidP="009E164C">
      <w:r>
        <w:separator/>
      </w:r>
    </w:p>
  </w:footnote>
  <w:footnote w:type="continuationSeparator" w:id="0">
    <w:p w14:paraId="3F85A433" w14:textId="77777777" w:rsidR="00C36949" w:rsidRDefault="00C36949" w:rsidP="009E164C">
      <w:r>
        <w:continuationSeparator/>
      </w:r>
    </w:p>
  </w:footnote>
  <w:footnote w:id="1">
    <w:p w14:paraId="042836AC" w14:textId="731554A5" w:rsidR="00A74C07" w:rsidRPr="00005065" w:rsidRDefault="00A74C07">
      <w:pPr>
        <w:pStyle w:val="FootnoteText"/>
        <w:rPr>
          <w:rFonts w:ascii="Arial" w:hAnsi="Arial" w:cs="Arial"/>
        </w:rPr>
      </w:pPr>
      <w:r w:rsidRPr="00005065">
        <w:rPr>
          <w:rStyle w:val="FootnoteReference"/>
          <w:rFonts w:ascii="Arial" w:hAnsi="Arial" w:cs="Arial"/>
        </w:rPr>
        <w:footnoteRef/>
      </w:r>
      <w:r w:rsidRPr="00005065">
        <w:rPr>
          <w:rFonts w:ascii="Arial" w:hAnsi="Arial" w:cs="Arial"/>
        </w:rPr>
        <w:t xml:space="preserve"> </w:t>
      </w:r>
      <w:r w:rsidR="00005065">
        <w:rPr>
          <w:rFonts w:ascii="Arial" w:hAnsi="Arial" w:cs="Arial"/>
        </w:rPr>
        <w:t>2018 (5) SA 630 (GJ)</w:t>
      </w:r>
    </w:p>
  </w:footnote>
  <w:footnote w:id="2">
    <w:p w14:paraId="79AE4562" w14:textId="31758C84" w:rsidR="00E207FA" w:rsidRPr="00E207FA" w:rsidRDefault="00E207FA">
      <w:pPr>
        <w:pStyle w:val="FootnoteText"/>
        <w:rPr>
          <w:rFonts w:ascii="Arial" w:hAnsi="Arial" w:cs="Arial"/>
        </w:rPr>
      </w:pPr>
      <w:r w:rsidRPr="00E207FA">
        <w:rPr>
          <w:rStyle w:val="FootnoteReference"/>
          <w:rFonts w:ascii="Arial" w:hAnsi="Arial" w:cs="Arial"/>
        </w:rPr>
        <w:footnoteRef/>
      </w:r>
      <w:r w:rsidRPr="00E207FA">
        <w:rPr>
          <w:rFonts w:ascii="Arial" w:hAnsi="Arial" w:cs="Arial"/>
        </w:rPr>
        <w:t xml:space="preserve"> </w:t>
      </w:r>
      <w:r>
        <w:rPr>
          <w:rFonts w:ascii="Arial" w:hAnsi="Arial" w:cs="Arial"/>
        </w:rPr>
        <w:t>1074 (3) SA 633 (A)</w:t>
      </w:r>
    </w:p>
  </w:footnote>
  <w:footnote w:id="3">
    <w:p w14:paraId="12963130" w14:textId="7E16CFDD" w:rsidR="003864E9" w:rsidRPr="003864E9" w:rsidRDefault="003864E9">
      <w:pPr>
        <w:pStyle w:val="FootnoteText"/>
        <w:rPr>
          <w:rFonts w:ascii="Arial" w:hAnsi="Arial" w:cs="Arial"/>
        </w:rPr>
      </w:pPr>
      <w:r w:rsidRPr="003864E9">
        <w:rPr>
          <w:rStyle w:val="FootnoteReference"/>
          <w:rFonts w:ascii="Arial" w:hAnsi="Arial" w:cs="Arial"/>
        </w:rPr>
        <w:footnoteRef/>
      </w:r>
      <w:r w:rsidRPr="003864E9">
        <w:rPr>
          <w:rFonts w:ascii="Arial" w:hAnsi="Arial" w:cs="Arial"/>
        </w:rPr>
        <w:t xml:space="preserve"> </w:t>
      </w:r>
      <w:r>
        <w:rPr>
          <w:rFonts w:ascii="Arial" w:hAnsi="Arial" w:cs="Arial"/>
        </w:rPr>
        <w:t>City of Cape Town (CMC Administration) v Bourbon-Leftleyh and Another 2006 (3) SA 488 (SCA)</w:t>
      </w:r>
    </w:p>
  </w:footnote>
  <w:footnote w:id="4">
    <w:p w14:paraId="5A53D276" w14:textId="28BD3D46" w:rsidR="00C55244" w:rsidRPr="00C55244" w:rsidRDefault="00C55244">
      <w:pPr>
        <w:pStyle w:val="FootnoteText"/>
        <w:rPr>
          <w:rFonts w:ascii="Arial" w:hAnsi="Arial" w:cs="Arial"/>
        </w:rPr>
      </w:pPr>
      <w:r w:rsidRPr="00C55244">
        <w:rPr>
          <w:rStyle w:val="FootnoteReference"/>
          <w:rFonts w:ascii="Arial" w:hAnsi="Arial" w:cs="Arial"/>
        </w:rPr>
        <w:footnoteRef/>
      </w:r>
      <w:r w:rsidRPr="00C55244">
        <w:rPr>
          <w:rFonts w:ascii="Arial" w:hAnsi="Arial" w:cs="Arial"/>
        </w:rPr>
        <w:t xml:space="preserve"> </w:t>
      </w:r>
      <w:r>
        <w:rPr>
          <w:rFonts w:ascii="Arial" w:hAnsi="Arial" w:cs="Arial"/>
        </w:rPr>
        <w:t>At 646 D-H</w:t>
      </w:r>
    </w:p>
  </w:footnote>
  <w:footnote w:id="5">
    <w:p w14:paraId="7A25AE3F" w14:textId="2D5B1A63" w:rsidR="00C55244" w:rsidRPr="00C55244" w:rsidRDefault="00C55244">
      <w:pPr>
        <w:pStyle w:val="FootnoteText"/>
        <w:rPr>
          <w:rFonts w:ascii="Arial" w:hAnsi="Arial" w:cs="Arial"/>
        </w:rPr>
      </w:pPr>
      <w:r w:rsidRPr="00C55244">
        <w:rPr>
          <w:rStyle w:val="FootnoteReference"/>
          <w:rFonts w:ascii="Arial" w:hAnsi="Arial" w:cs="Arial"/>
        </w:rPr>
        <w:footnoteRef/>
      </w:r>
      <w:r w:rsidRPr="00C55244">
        <w:rPr>
          <w:rFonts w:ascii="Arial" w:hAnsi="Arial" w:cs="Arial"/>
        </w:rPr>
        <w:t xml:space="preserve"> </w:t>
      </w:r>
      <w:r>
        <w:rPr>
          <w:rFonts w:ascii="Arial" w:hAnsi="Arial" w:cs="Arial"/>
        </w:rPr>
        <w:t>1942  A.D. 122 at 126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584"/>
    <w:multiLevelType w:val="hybridMultilevel"/>
    <w:tmpl w:val="1C1EED3E"/>
    <w:lvl w:ilvl="0" w:tplc="48BA9372">
      <w:start w:val="1"/>
      <w:numFmt w:val="upperLetter"/>
      <w:lvlText w:val="(%1."/>
      <w:lvlJc w:val="left"/>
      <w:pPr>
        <w:ind w:left="4700" w:hanging="38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15:restartNumberingAfterBreak="0">
    <w:nsid w:val="052514E7"/>
    <w:multiLevelType w:val="hybridMultilevel"/>
    <w:tmpl w:val="46AE12BC"/>
    <w:lvl w:ilvl="0" w:tplc="70AE67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7427890"/>
    <w:multiLevelType w:val="hybridMultilevel"/>
    <w:tmpl w:val="14A66E04"/>
    <w:lvl w:ilvl="0" w:tplc="96D8678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62580"/>
    <w:multiLevelType w:val="multilevel"/>
    <w:tmpl w:val="C670335A"/>
    <w:lvl w:ilvl="0">
      <w:start w:val="25"/>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AF853B8"/>
    <w:multiLevelType w:val="hybridMultilevel"/>
    <w:tmpl w:val="E430BF60"/>
    <w:lvl w:ilvl="0" w:tplc="09DEFDD8">
      <w:start w:val="1"/>
      <w:numFmt w:val="lowerRoman"/>
      <w:lvlText w:val="(%1)"/>
      <w:lvlJc w:val="left"/>
      <w:pPr>
        <w:ind w:left="3207" w:hanging="720"/>
      </w:pPr>
      <w:rPr>
        <w:rFonts w:hint="default"/>
      </w:r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5" w15:restartNumberingAfterBreak="0">
    <w:nsid w:val="1BFE2491"/>
    <w:multiLevelType w:val="hybridMultilevel"/>
    <w:tmpl w:val="F7B47CB8"/>
    <w:lvl w:ilvl="0" w:tplc="E5D008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E986962"/>
    <w:multiLevelType w:val="hybridMultilevel"/>
    <w:tmpl w:val="B4244DA2"/>
    <w:lvl w:ilvl="0" w:tplc="B40CCC5E">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7" w15:restartNumberingAfterBreak="0">
    <w:nsid w:val="20AC288B"/>
    <w:multiLevelType w:val="hybridMultilevel"/>
    <w:tmpl w:val="9D6A879C"/>
    <w:lvl w:ilvl="0" w:tplc="5E14A072">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3AD51FB"/>
    <w:multiLevelType w:val="hybridMultilevel"/>
    <w:tmpl w:val="CA00EF9A"/>
    <w:lvl w:ilvl="0" w:tplc="95CA12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63E5FD2"/>
    <w:multiLevelType w:val="hybridMultilevel"/>
    <w:tmpl w:val="4ED6D626"/>
    <w:lvl w:ilvl="0" w:tplc="0324ED08">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28C7523"/>
    <w:multiLevelType w:val="hybridMultilevel"/>
    <w:tmpl w:val="19DA1824"/>
    <w:lvl w:ilvl="0" w:tplc="9978127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32F409CE"/>
    <w:multiLevelType w:val="hybridMultilevel"/>
    <w:tmpl w:val="4D1EDB64"/>
    <w:lvl w:ilvl="0" w:tplc="8668BA1C">
      <w:start w:val="1"/>
      <w:numFmt w:val="decimal"/>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13" w15:restartNumberingAfterBreak="0">
    <w:nsid w:val="342B1A0D"/>
    <w:multiLevelType w:val="hybridMultilevel"/>
    <w:tmpl w:val="AE36F240"/>
    <w:lvl w:ilvl="0" w:tplc="FA9A9CB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37365AE2"/>
    <w:multiLevelType w:val="hybridMultilevel"/>
    <w:tmpl w:val="6DE2DCB4"/>
    <w:lvl w:ilvl="0" w:tplc="3B42C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C7C25A9"/>
    <w:multiLevelType w:val="hybridMultilevel"/>
    <w:tmpl w:val="D3DAD0BA"/>
    <w:lvl w:ilvl="0" w:tplc="FF8E8020">
      <w:start w:val="1"/>
      <w:numFmt w:val="lowerLetter"/>
      <w:lvlText w:val="(%1)"/>
      <w:lvlJc w:val="left"/>
      <w:pPr>
        <w:ind w:left="2158" w:hanging="74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3F1A17D5"/>
    <w:multiLevelType w:val="multilevel"/>
    <w:tmpl w:val="F282FD92"/>
    <w:lvl w:ilvl="0">
      <w:start w:val="24"/>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08C6CA9"/>
    <w:multiLevelType w:val="multilevel"/>
    <w:tmpl w:val="55EA465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1BF043B"/>
    <w:multiLevelType w:val="hybridMultilevel"/>
    <w:tmpl w:val="803ABF32"/>
    <w:lvl w:ilvl="0" w:tplc="8F2AE788">
      <w:start w:val="1"/>
      <w:numFmt w:val="decimal"/>
      <w:lvlText w:val="%1."/>
      <w:lvlJc w:val="left"/>
      <w:pPr>
        <w:ind w:left="1500" w:hanging="1140"/>
      </w:pPr>
      <w:rPr>
        <w:rFonts w:ascii="Arial" w:hAnsi="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8522E"/>
    <w:multiLevelType w:val="multilevel"/>
    <w:tmpl w:val="D0049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FA4905"/>
    <w:multiLevelType w:val="hybridMultilevel"/>
    <w:tmpl w:val="A8EE2FB0"/>
    <w:lvl w:ilvl="0" w:tplc="367C826A">
      <w:start w:val="1"/>
      <w:numFmt w:val="lowerLetter"/>
      <w:lvlText w:val="(%1)"/>
      <w:lvlJc w:val="left"/>
      <w:pPr>
        <w:ind w:left="2423" w:hanging="58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1" w15:restartNumberingAfterBreak="0">
    <w:nsid w:val="531934DD"/>
    <w:multiLevelType w:val="hybridMultilevel"/>
    <w:tmpl w:val="522CD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8B3274"/>
    <w:multiLevelType w:val="hybridMultilevel"/>
    <w:tmpl w:val="5908F490"/>
    <w:lvl w:ilvl="0" w:tplc="CFA2F6F4">
      <w:start w:val="1"/>
      <w:numFmt w:val="decimal"/>
      <w:lvlText w:val="(%1)"/>
      <w:lvlJc w:val="left"/>
      <w:pPr>
        <w:ind w:left="1800" w:hanging="36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42317A5"/>
    <w:multiLevelType w:val="multilevel"/>
    <w:tmpl w:val="851ADC2E"/>
    <w:lvl w:ilvl="0">
      <w:start w:val="13"/>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B440D2A"/>
    <w:multiLevelType w:val="hybridMultilevel"/>
    <w:tmpl w:val="71A66268"/>
    <w:lvl w:ilvl="0" w:tplc="2D384BC6">
      <w:start w:val="1"/>
      <w:numFmt w:val="lowerLetter"/>
      <w:lvlText w:val="(%1)"/>
      <w:lvlJc w:val="left"/>
      <w:pPr>
        <w:ind w:left="2516" w:hanging="360"/>
      </w:pPr>
      <w:rPr>
        <w:rFonts w:hint="default"/>
      </w:rPr>
    </w:lvl>
    <w:lvl w:ilvl="1" w:tplc="08090019" w:tentative="1">
      <w:start w:val="1"/>
      <w:numFmt w:val="lowerLetter"/>
      <w:lvlText w:val="%2."/>
      <w:lvlJc w:val="left"/>
      <w:pPr>
        <w:ind w:left="3236" w:hanging="360"/>
      </w:pPr>
    </w:lvl>
    <w:lvl w:ilvl="2" w:tplc="0809001B" w:tentative="1">
      <w:start w:val="1"/>
      <w:numFmt w:val="lowerRoman"/>
      <w:lvlText w:val="%3."/>
      <w:lvlJc w:val="right"/>
      <w:pPr>
        <w:ind w:left="3956" w:hanging="180"/>
      </w:pPr>
    </w:lvl>
    <w:lvl w:ilvl="3" w:tplc="0809000F" w:tentative="1">
      <w:start w:val="1"/>
      <w:numFmt w:val="decimal"/>
      <w:lvlText w:val="%4."/>
      <w:lvlJc w:val="left"/>
      <w:pPr>
        <w:ind w:left="4676" w:hanging="360"/>
      </w:pPr>
    </w:lvl>
    <w:lvl w:ilvl="4" w:tplc="08090019" w:tentative="1">
      <w:start w:val="1"/>
      <w:numFmt w:val="lowerLetter"/>
      <w:lvlText w:val="%5."/>
      <w:lvlJc w:val="left"/>
      <w:pPr>
        <w:ind w:left="5396" w:hanging="360"/>
      </w:pPr>
    </w:lvl>
    <w:lvl w:ilvl="5" w:tplc="0809001B" w:tentative="1">
      <w:start w:val="1"/>
      <w:numFmt w:val="lowerRoman"/>
      <w:lvlText w:val="%6."/>
      <w:lvlJc w:val="right"/>
      <w:pPr>
        <w:ind w:left="6116" w:hanging="180"/>
      </w:pPr>
    </w:lvl>
    <w:lvl w:ilvl="6" w:tplc="0809000F" w:tentative="1">
      <w:start w:val="1"/>
      <w:numFmt w:val="decimal"/>
      <w:lvlText w:val="%7."/>
      <w:lvlJc w:val="left"/>
      <w:pPr>
        <w:ind w:left="6836" w:hanging="360"/>
      </w:pPr>
    </w:lvl>
    <w:lvl w:ilvl="7" w:tplc="08090019" w:tentative="1">
      <w:start w:val="1"/>
      <w:numFmt w:val="lowerLetter"/>
      <w:lvlText w:val="%8."/>
      <w:lvlJc w:val="left"/>
      <w:pPr>
        <w:ind w:left="7556" w:hanging="360"/>
      </w:pPr>
    </w:lvl>
    <w:lvl w:ilvl="8" w:tplc="0809001B" w:tentative="1">
      <w:start w:val="1"/>
      <w:numFmt w:val="lowerRoman"/>
      <w:lvlText w:val="%9."/>
      <w:lvlJc w:val="right"/>
      <w:pPr>
        <w:ind w:left="8276" w:hanging="180"/>
      </w:pPr>
    </w:lvl>
  </w:abstractNum>
  <w:abstractNum w:abstractNumId="25" w15:restartNumberingAfterBreak="0">
    <w:nsid w:val="5E1513A5"/>
    <w:multiLevelType w:val="hybridMultilevel"/>
    <w:tmpl w:val="50DED732"/>
    <w:lvl w:ilvl="0" w:tplc="07A0C23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893A2F"/>
    <w:multiLevelType w:val="multilevel"/>
    <w:tmpl w:val="CBAE9070"/>
    <w:lvl w:ilvl="0">
      <w:start w:val="16"/>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75284D5C"/>
    <w:multiLevelType w:val="hybridMultilevel"/>
    <w:tmpl w:val="9D323346"/>
    <w:lvl w:ilvl="0" w:tplc="10864D7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7206942"/>
    <w:multiLevelType w:val="hybridMultilevel"/>
    <w:tmpl w:val="4F803DB0"/>
    <w:lvl w:ilvl="0" w:tplc="8DAED57A">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0"/>
  </w:num>
  <w:num w:numId="2">
    <w:abstractNumId w:val="17"/>
  </w:num>
  <w:num w:numId="3">
    <w:abstractNumId w:val="23"/>
  </w:num>
  <w:num w:numId="4">
    <w:abstractNumId w:val="26"/>
  </w:num>
  <w:num w:numId="5">
    <w:abstractNumId w:val="16"/>
  </w:num>
  <w:num w:numId="6">
    <w:abstractNumId w:val="3"/>
  </w:num>
  <w:num w:numId="7">
    <w:abstractNumId w:val="25"/>
  </w:num>
  <w:num w:numId="8">
    <w:abstractNumId w:val="28"/>
  </w:num>
  <w:num w:numId="9">
    <w:abstractNumId w:val="1"/>
  </w:num>
  <w:num w:numId="10">
    <w:abstractNumId w:val="18"/>
  </w:num>
  <w:num w:numId="11">
    <w:abstractNumId w:val="5"/>
  </w:num>
  <w:num w:numId="12">
    <w:abstractNumId w:val="27"/>
  </w:num>
  <w:num w:numId="13">
    <w:abstractNumId w:val="24"/>
  </w:num>
  <w:num w:numId="14">
    <w:abstractNumId w:val="15"/>
  </w:num>
  <w:num w:numId="15">
    <w:abstractNumId w:val="22"/>
  </w:num>
  <w:num w:numId="16">
    <w:abstractNumId w:val="12"/>
  </w:num>
  <w:num w:numId="17">
    <w:abstractNumId w:val="7"/>
  </w:num>
  <w:num w:numId="18">
    <w:abstractNumId w:val="11"/>
  </w:num>
  <w:num w:numId="19">
    <w:abstractNumId w:val="0"/>
  </w:num>
  <w:num w:numId="20">
    <w:abstractNumId w:val="8"/>
  </w:num>
  <w:num w:numId="21">
    <w:abstractNumId w:val="6"/>
  </w:num>
  <w:num w:numId="22">
    <w:abstractNumId w:val="4"/>
  </w:num>
  <w:num w:numId="23">
    <w:abstractNumId w:val="9"/>
  </w:num>
  <w:num w:numId="24">
    <w:abstractNumId w:val="13"/>
  </w:num>
  <w:num w:numId="25">
    <w:abstractNumId w:val="20"/>
  </w:num>
  <w:num w:numId="26">
    <w:abstractNumId w:val="21"/>
  </w:num>
  <w:num w:numId="27">
    <w:abstractNumId w:val="14"/>
  </w:num>
  <w:num w:numId="28">
    <w:abstractNumId w:val="19"/>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CD"/>
    <w:rsid w:val="0000089A"/>
    <w:rsid w:val="000016A6"/>
    <w:rsid w:val="00001814"/>
    <w:rsid w:val="00001A42"/>
    <w:rsid w:val="0000260F"/>
    <w:rsid w:val="00002A8A"/>
    <w:rsid w:val="000039C8"/>
    <w:rsid w:val="00003F43"/>
    <w:rsid w:val="000045F6"/>
    <w:rsid w:val="0000499B"/>
    <w:rsid w:val="00005065"/>
    <w:rsid w:val="000056CE"/>
    <w:rsid w:val="0000574D"/>
    <w:rsid w:val="00005979"/>
    <w:rsid w:val="0000598F"/>
    <w:rsid w:val="00006630"/>
    <w:rsid w:val="00006FB0"/>
    <w:rsid w:val="000077E9"/>
    <w:rsid w:val="0000794A"/>
    <w:rsid w:val="0001056C"/>
    <w:rsid w:val="000105BF"/>
    <w:rsid w:val="0001073A"/>
    <w:rsid w:val="0001077F"/>
    <w:rsid w:val="0001131B"/>
    <w:rsid w:val="000116C3"/>
    <w:rsid w:val="00011A1C"/>
    <w:rsid w:val="000124AB"/>
    <w:rsid w:val="000125D6"/>
    <w:rsid w:val="000126D1"/>
    <w:rsid w:val="000128DC"/>
    <w:rsid w:val="0001366A"/>
    <w:rsid w:val="000136C6"/>
    <w:rsid w:val="0001393D"/>
    <w:rsid w:val="00013D4C"/>
    <w:rsid w:val="000150D8"/>
    <w:rsid w:val="000150ED"/>
    <w:rsid w:val="0001521C"/>
    <w:rsid w:val="0001730C"/>
    <w:rsid w:val="000204E5"/>
    <w:rsid w:val="000205B7"/>
    <w:rsid w:val="00020ACE"/>
    <w:rsid w:val="00020C62"/>
    <w:rsid w:val="0002229E"/>
    <w:rsid w:val="00022AC8"/>
    <w:rsid w:val="00023631"/>
    <w:rsid w:val="00024C9A"/>
    <w:rsid w:val="0002730F"/>
    <w:rsid w:val="00027497"/>
    <w:rsid w:val="000308C0"/>
    <w:rsid w:val="00030E84"/>
    <w:rsid w:val="000315D8"/>
    <w:rsid w:val="00032153"/>
    <w:rsid w:val="00033D7F"/>
    <w:rsid w:val="00033E3B"/>
    <w:rsid w:val="0003419C"/>
    <w:rsid w:val="0003607B"/>
    <w:rsid w:val="00036579"/>
    <w:rsid w:val="00037516"/>
    <w:rsid w:val="000405C4"/>
    <w:rsid w:val="00041120"/>
    <w:rsid w:val="000450B4"/>
    <w:rsid w:val="0004709F"/>
    <w:rsid w:val="000477AA"/>
    <w:rsid w:val="00047B83"/>
    <w:rsid w:val="00047D26"/>
    <w:rsid w:val="00050381"/>
    <w:rsid w:val="00050C22"/>
    <w:rsid w:val="00051563"/>
    <w:rsid w:val="00051D1C"/>
    <w:rsid w:val="00052329"/>
    <w:rsid w:val="00053E97"/>
    <w:rsid w:val="00054118"/>
    <w:rsid w:val="00054A93"/>
    <w:rsid w:val="00054C64"/>
    <w:rsid w:val="00054E0F"/>
    <w:rsid w:val="000566F3"/>
    <w:rsid w:val="00057275"/>
    <w:rsid w:val="00057B6D"/>
    <w:rsid w:val="00060914"/>
    <w:rsid w:val="00062210"/>
    <w:rsid w:val="00063E4B"/>
    <w:rsid w:val="00064045"/>
    <w:rsid w:val="00065136"/>
    <w:rsid w:val="000653A5"/>
    <w:rsid w:val="00065812"/>
    <w:rsid w:val="00065DB9"/>
    <w:rsid w:val="00065F93"/>
    <w:rsid w:val="00066E05"/>
    <w:rsid w:val="00066E7A"/>
    <w:rsid w:val="0007038D"/>
    <w:rsid w:val="00073780"/>
    <w:rsid w:val="00073888"/>
    <w:rsid w:val="000766F5"/>
    <w:rsid w:val="0007750B"/>
    <w:rsid w:val="00077C6D"/>
    <w:rsid w:val="0008016D"/>
    <w:rsid w:val="00080798"/>
    <w:rsid w:val="0008094C"/>
    <w:rsid w:val="00080DF2"/>
    <w:rsid w:val="00081C7B"/>
    <w:rsid w:val="0008272D"/>
    <w:rsid w:val="00082BFB"/>
    <w:rsid w:val="00082C6E"/>
    <w:rsid w:val="000830AE"/>
    <w:rsid w:val="00085029"/>
    <w:rsid w:val="00085290"/>
    <w:rsid w:val="000858AD"/>
    <w:rsid w:val="00085F97"/>
    <w:rsid w:val="00091988"/>
    <w:rsid w:val="000928A2"/>
    <w:rsid w:val="00092EFB"/>
    <w:rsid w:val="00093027"/>
    <w:rsid w:val="0009446B"/>
    <w:rsid w:val="00094C9F"/>
    <w:rsid w:val="0009509F"/>
    <w:rsid w:val="000950C4"/>
    <w:rsid w:val="000952DF"/>
    <w:rsid w:val="00095416"/>
    <w:rsid w:val="000968AE"/>
    <w:rsid w:val="00097A3E"/>
    <w:rsid w:val="000A0A01"/>
    <w:rsid w:val="000A1629"/>
    <w:rsid w:val="000A1710"/>
    <w:rsid w:val="000A1882"/>
    <w:rsid w:val="000A1F88"/>
    <w:rsid w:val="000A2A61"/>
    <w:rsid w:val="000A3D4E"/>
    <w:rsid w:val="000A43E7"/>
    <w:rsid w:val="000A47B2"/>
    <w:rsid w:val="000A56DA"/>
    <w:rsid w:val="000A5825"/>
    <w:rsid w:val="000A6666"/>
    <w:rsid w:val="000A6B9E"/>
    <w:rsid w:val="000A6BEF"/>
    <w:rsid w:val="000A6D6A"/>
    <w:rsid w:val="000A7C17"/>
    <w:rsid w:val="000A7EE0"/>
    <w:rsid w:val="000B03C3"/>
    <w:rsid w:val="000B20B5"/>
    <w:rsid w:val="000B582F"/>
    <w:rsid w:val="000B60E4"/>
    <w:rsid w:val="000B6535"/>
    <w:rsid w:val="000B6D7A"/>
    <w:rsid w:val="000C27B6"/>
    <w:rsid w:val="000C2B48"/>
    <w:rsid w:val="000C3F93"/>
    <w:rsid w:val="000C41CD"/>
    <w:rsid w:val="000C4ADB"/>
    <w:rsid w:val="000C4B5A"/>
    <w:rsid w:val="000C5FC5"/>
    <w:rsid w:val="000C64F7"/>
    <w:rsid w:val="000C73E6"/>
    <w:rsid w:val="000C77EC"/>
    <w:rsid w:val="000D010E"/>
    <w:rsid w:val="000D0479"/>
    <w:rsid w:val="000D079D"/>
    <w:rsid w:val="000D0C13"/>
    <w:rsid w:val="000D1B40"/>
    <w:rsid w:val="000D1E3C"/>
    <w:rsid w:val="000D2340"/>
    <w:rsid w:val="000D24A6"/>
    <w:rsid w:val="000D3668"/>
    <w:rsid w:val="000D3BF6"/>
    <w:rsid w:val="000D438A"/>
    <w:rsid w:val="000D43CF"/>
    <w:rsid w:val="000D52AE"/>
    <w:rsid w:val="000D5B39"/>
    <w:rsid w:val="000D63BE"/>
    <w:rsid w:val="000E0991"/>
    <w:rsid w:val="000E1903"/>
    <w:rsid w:val="000E1F4C"/>
    <w:rsid w:val="000E22AA"/>
    <w:rsid w:val="000E2899"/>
    <w:rsid w:val="000E2A17"/>
    <w:rsid w:val="000E3694"/>
    <w:rsid w:val="000E5315"/>
    <w:rsid w:val="000E5AD6"/>
    <w:rsid w:val="000E5C40"/>
    <w:rsid w:val="000E683B"/>
    <w:rsid w:val="000E6B74"/>
    <w:rsid w:val="000F0CEA"/>
    <w:rsid w:val="000F158D"/>
    <w:rsid w:val="000F2B16"/>
    <w:rsid w:val="000F30EF"/>
    <w:rsid w:val="000F479E"/>
    <w:rsid w:val="000F4893"/>
    <w:rsid w:val="000F49B3"/>
    <w:rsid w:val="000F509F"/>
    <w:rsid w:val="000F557E"/>
    <w:rsid w:val="000F5D27"/>
    <w:rsid w:val="000F6000"/>
    <w:rsid w:val="001010A2"/>
    <w:rsid w:val="00101736"/>
    <w:rsid w:val="00102992"/>
    <w:rsid w:val="00103A13"/>
    <w:rsid w:val="001042C5"/>
    <w:rsid w:val="0010530A"/>
    <w:rsid w:val="0010578D"/>
    <w:rsid w:val="001059B3"/>
    <w:rsid w:val="00105B05"/>
    <w:rsid w:val="00105BB8"/>
    <w:rsid w:val="00105F89"/>
    <w:rsid w:val="0010603B"/>
    <w:rsid w:val="00106085"/>
    <w:rsid w:val="0010623C"/>
    <w:rsid w:val="0010709E"/>
    <w:rsid w:val="001076D4"/>
    <w:rsid w:val="00107C07"/>
    <w:rsid w:val="001102F3"/>
    <w:rsid w:val="00111308"/>
    <w:rsid w:val="00111336"/>
    <w:rsid w:val="001116B0"/>
    <w:rsid w:val="001129BC"/>
    <w:rsid w:val="00112E02"/>
    <w:rsid w:val="00113347"/>
    <w:rsid w:val="001134AF"/>
    <w:rsid w:val="0011529D"/>
    <w:rsid w:val="00115362"/>
    <w:rsid w:val="0011538B"/>
    <w:rsid w:val="00115682"/>
    <w:rsid w:val="001156C0"/>
    <w:rsid w:val="00115E1C"/>
    <w:rsid w:val="0011651C"/>
    <w:rsid w:val="00116971"/>
    <w:rsid w:val="00117478"/>
    <w:rsid w:val="00117C3D"/>
    <w:rsid w:val="0012016B"/>
    <w:rsid w:val="00121482"/>
    <w:rsid w:val="001214AF"/>
    <w:rsid w:val="00121AB1"/>
    <w:rsid w:val="00122B47"/>
    <w:rsid w:val="00123B9E"/>
    <w:rsid w:val="00126593"/>
    <w:rsid w:val="0013006D"/>
    <w:rsid w:val="0013199A"/>
    <w:rsid w:val="00131F1C"/>
    <w:rsid w:val="0013299A"/>
    <w:rsid w:val="0013375A"/>
    <w:rsid w:val="00135A45"/>
    <w:rsid w:val="00135E56"/>
    <w:rsid w:val="001363E4"/>
    <w:rsid w:val="001364D6"/>
    <w:rsid w:val="0013699C"/>
    <w:rsid w:val="0014020E"/>
    <w:rsid w:val="00140317"/>
    <w:rsid w:val="00140773"/>
    <w:rsid w:val="001433B2"/>
    <w:rsid w:val="00143520"/>
    <w:rsid w:val="00143724"/>
    <w:rsid w:val="00146B38"/>
    <w:rsid w:val="00146FF5"/>
    <w:rsid w:val="00151396"/>
    <w:rsid w:val="0015157D"/>
    <w:rsid w:val="00151DF5"/>
    <w:rsid w:val="001527E9"/>
    <w:rsid w:val="00153FE6"/>
    <w:rsid w:val="001554DD"/>
    <w:rsid w:val="0015588B"/>
    <w:rsid w:val="001566D4"/>
    <w:rsid w:val="00156A86"/>
    <w:rsid w:val="00156C59"/>
    <w:rsid w:val="00157023"/>
    <w:rsid w:val="0015702C"/>
    <w:rsid w:val="0015773B"/>
    <w:rsid w:val="001579B6"/>
    <w:rsid w:val="00160411"/>
    <w:rsid w:val="00160758"/>
    <w:rsid w:val="00160815"/>
    <w:rsid w:val="00163337"/>
    <w:rsid w:val="00163359"/>
    <w:rsid w:val="0016374D"/>
    <w:rsid w:val="0016437F"/>
    <w:rsid w:val="0016439A"/>
    <w:rsid w:val="0016472B"/>
    <w:rsid w:val="00164E1E"/>
    <w:rsid w:val="0016545F"/>
    <w:rsid w:val="001704BF"/>
    <w:rsid w:val="001705DB"/>
    <w:rsid w:val="00171B61"/>
    <w:rsid w:val="00172623"/>
    <w:rsid w:val="00172863"/>
    <w:rsid w:val="00173DD6"/>
    <w:rsid w:val="00173E51"/>
    <w:rsid w:val="00174594"/>
    <w:rsid w:val="00174B98"/>
    <w:rsid w:val="001753BC"/>
    <w:rsid w:val="001759E2"/>
    <w:rsid w:val="00176524"/>
    <w:rsid w:val="00177ADD"/>
    <w:rsid w:val="00181192"/>
    <w:rsid w:val="00181306"/>
    <w:rsid w:val="00181916"/>
    <w:rsid w:val="0018274E"/>
    <w:rsid w:val="00182C22"/>
    <w:rsid w:val="00182FCC"/>
    <w:rsid w:val="001846B7"/>
    <w:rsid w:val="001856DA"/>
    <w:rsid w:val="0018654D"/>
    <w:rsid w:val="00191479"/>
    <w:rsid w:val="00191DE6"/>
    <w:rsid w:val="00193423"/>
    <w:rsid w:val="00193AFC"/>
    <w:rsid w:val="00193C9E"/>
    <w:rsid w:val="001941F8"/>
    <w:rsid w:val="001956F9"/>
    <w:rsid w:val="0019666E"/>
    <w:rsid w:val="00196741"/>
    <w:rsid w:val="00196A77"/>
    <w:rsid w:val="00196B55"/>
    <w:rsid w:val="00196ED5"/>
    <w:rsid w:val="0019703B"/>
    <w:rsid w:val="001970E3"/>
    <w:rsid w:val="001971CE"/>
    <w:rsid w:val="001A01EF"/>
    <w:rsid w:val="001A4EED"/>
    <w:rsid w:val="001A70AB"/>
    <w:rsid w:val="001B0698"/>
    <w:rsid w:val="001B07C9"/>
    <w:rsid w:val="001B086F"/>
    <w:rsid w:val="001B0C18"/>
    <w:rsid w:val="001B1A78"/>
    <w:rsid w:val="001B2083"/>
    <w:rsid w:val="001B24BE"/>
    <w:rsid w:val="001B3486"/>
    <w:rsid w:val="001B4081"/>
    <w:rsid w:val="001B4CA6"/>
    <w:rsid w:val="001B55EE"/>
    <w:rsid w:val="001B5634"/>
    <w:rsid w:val="001B7D65"/>
    <w:rsid w:val="001C197A"/>
    <w:rsid w:val="001C2585"/>
    <w:rsid w:val="001C3560"/>
    <w:rsid w:val="001C3C65"/>
    <w:rsid w:val="001C4767"/>
    <w:rsid w:val="001C4B04"/>
    <w:rsid w:val="001C4BA2"/>
    <w:rsid w:val="001C5B29"/>
    <w:rsid w:val="001C62E9"/>
    <w:rsid w:val="001C6348"/>
    <w:rsid w:val="001C6B94"/>
    <w:rsid w:val="001C6F2C"/>
    <w:rsid w:val="001D081A"/>
    <w:rsid w:val="001D1277"/>
    <w:rsid w:val="001D2D1D"/>
    <w:rsid w:val="001D4095"/>
    <w:rsid w:val="001D6925"/>
    <w:rsid w:val="001D7C10"/>
    <w:rsid w:val="001E09AC"/>
    <w:rsid w:val="001E2AC5"/>
    <w:rsid w:val="001E2CA4"/>
    <w:rsid w:val="001E2F1C"/>
    <w:rsid w:val="001E30D1"/>
    <w:rsid w:val="001E3133"/>
    <w:rsid w:val="001E3169"/>
    <w:rsid w:val="001E3DBB"/>
    <w:rsid w:val="001E5882"/>
    <w:rsid w:val="001E5ECD"/>
    <w:rsid w:val="001E6A08"/>
    <w:rsid w:val="001F0899"/>
    <w:rsid w:val="001F1313"/>
    <w:rsid w:val="001F20F2"/>
    <w:rsid w:val="001F24FD"/>
    <w:rsid w:val="001F561E"/>
    <w:rsid w:val="001F5CBD"/>
    <w:rsid w:val="001F61BF"/>
    <w:rsid w:val="001F6779"/>
    <w:rsid w:val="001F6E2A"/>
    <w:rsid w:val="001F6FF4"/>
    <w:rsid w:val="00200600"/>
    <w:rsid w:val="00202C6B"/>
    <w:rsid w:val="0020323F"/>
    <w:rsid w:val="00203735"/>
    <w:rsid w:val="00203807"/>
    <w:rsid w:val="00204FAF"/>
    <w:rsid w:val="0020537B"/>
    <w:rsid w:val="00205535"/>
    <w:rsid w:val="00205781"/>
    <w:rsid w:val="00205E06"/>
    <w:rsid w:val="00206F1D"/>
    <w:rsid w:val="00207620"/>
    <w:rsid w:val="00207A02"/>
    <w:rsid w:val="00207F17"/>
    <w:rsid w:val="00210C7A"/>
    <w:rsid w:val="002123D9"/>
    <w:rsid w:val="00213E67"/>
    <w:rsid w:val="00214260"/>
    <w:rsid w:val="0021532E"/>
    <w:rsid w:val="00215C28"/>
    <w:rsid w:val="0021601D"/>
    <w:rsid w:val="00216363"/>
    <w:rsid w:val="00220361"/>
    <w:rsid w:val="0022043E"/>
    <w:rsid w:val="002216F8"/>
    <w:rsid w:val="00221AD7"/>
    <w:rsid w:val="002238B2"/>
    <w:rsid w:val="002238BE"/>
    <w:rsid w:val="00223ACF"/>
    <w:rsid w:val="00223F7A"/>
    <w:rsid w:val="002245DA"/>
    <w:rsid w:val="002247B0"/>
    <w:rsid w:val="0022531C"/>
    <w:rsid w:val="00225BD2"/>
    <w:rsid w:val="002279FA"/>
    <w:rsid w:val="002302A6"/>
    <w:rsid w:val="00232E84"/>
    <w:rsid w:val="002347EE"/>
    <w:rsid w:val="00234D5F"/>
    <w:rsid w:val="00234FE1"/>
    <w:rsid w:val="00235C91"/>
    <w:rsid w:val="00235C92"/>
    <w:rsid w:val="002370E3"/>
    <w:rsid w:val="002403A5"/>
    <w:rsid w:val="00240B3E"/>
    <w:rsid w:val="0024163D"/>
    <w:rsid w:val="00242291"/>
    <w:rsid w:val="002428E5"/>
    <w:rsid w:val="00243E7A"/>
    <w:rsid w:val="002440E8"/>
    <w:rsid w:val="0024421B"/>
    <w:rsid w:val="002442FD"/>
    <w:rsid w:val="002443B9"/>
    <w:rsid w:val="002449A3"/>
    <w:rsid w:val="00244FFA"/>
    <w:rsid w:val="002459CD"/>
    <w:rsid w:val="00246413"/>
    <w:rsid w:val="00246C05"/>
    <w:rsid w:val="00246D0D"/>
    <w:rsid w:val="00246F7F"/>
    <w:rsid w:val="00250CE5"/>
    <w:rsid w:val="0025118B"/>
    <w:rsid w:val="00251CEE"/>
    <w:rsid w:val="0025263E"/>
    <w:rsid w:val="00253E34"/>
    <w:rsid w:val="00254CF9"/>
    <w:rsid w:val="002565A0"/>
    <w:rsid w:val="0026071B"/>
    <w:rsid w:val="00260FC3"/>
    <w:rsid w:val="00261219"/>
    <w:rsid w:val="00262F1C"/>
    <w:rsid w:val="00264F99"/>
    <w:rsid w:val="002655C9"/>
    <w:rsid w:val="00265EBF"/>
    <w:rsid w:val="002668E5"/>
    <w:rsid w:val="002669B6"/>
    <w:rsid w:val="00266FCC"/>
    <w:rsid w:val="00272B02"/>
    <w:rsid w:val="002731D9"/>
    <w:rsid w:val="00274AD3"/>
    <w:rsid w:val="002758CE"/>
    <w:rsid w:val="0027599F"/>
    <w:rsid w:val="00275D8A"/>
    <w:rsid w:val="002768D1"/>
    <w:rsid w:val="002776AC"/>
    <w:rsid w:val="002777BA"/>
    <w:rsid w:val="002801A8"/>
    <w:rsid w:val="00280513"/>
    <w:rsid w:val="00280793"/>
    <w:rsid w:val="00281038"/>
    <w:rsid w:val="002815B7"/>
    <w:rsid w:val="00281DF6"/>
    <w:rsid w:val="0028232E"/>
    <w:rsid w:val="00282D9D"/>
    <w:rsid w:val="00283A43"/>
    <w:rsid w:val="00284C97"/>
    <w:rsid w:val="00284DB1"/>
    <w:rsid w:val="00285074"/>
    <w:rsid w:val="002867FC"/>
    <w:rsid w:val="002874C9"/>
    <w:rsid w:val="00290640"/>
    <w:rsid w:val="00290860"/>
    <w:rsid w:val="00291769"/>
    <w:rsid w:val="00291F25"/>
    <w:rsid w:val="00292045"/>
    <w:rsid w:val="00294315"/>
    <w:rsid w:val="00294F57"/>
    <w:rsid w:val="00295A40"/>
    <w:rsid w:val="00295DD1"/>
    <w:rsid w:val="00295DFF"/>
    <w:rsid w:val="002966FA"/>
    <w:rsid w:val="00297DDE"/>
    <w:rsid w:val="002A027E"/>
    <w:rsid w:val="002A06B1"/>
    <w:rsid w:val="002A0797"/>
    <w:rsid w:val="002A0B89"/>
    <w:rsid w:val="002A1291"/>
    <w:rsid w:val="002A139C"/>
    <w:rsid w:val="002A1B3A"/>
    <w:rsid w:val="002A1DA1"/>
    <w:rsid w:val="002A213F"/>
    <w:rsid w:val="002A26B2"/>
    <w:rsid w:val="002A317E"/>
    <w:rsid w:val="002A36BD"/>
    <w:rsid w:val="002A6B4A"/>
    <w:rsid w:val="002A73C7"/>
    <w:rsid w:val="002A751A"/>
    <w:rsid w:val="002B085D"/>
    <w:rsid w:val="002B0F6E"/>
    <w:rsid w:val="002B1C18"/>
    <w:rsid w:val="002B3331"/>
    <w:rsid w:val="002B4616"/>
    <w:rsid w:val="002B5138"/>
    <w:rsid w:val="002B5D21"/>
    <w:rsid w:val="002B5EEB"/>
    <w:rsid w:val="002B69BC"/>
    <w:rsid w:val="002B775C"/>
    <w:rsid w:val="002C082F"/>
    <w:rsid w:val="002C29F5"/>
    <w:rsid w:val="002C3AE3"/>
    <w:rsid w:val="002C3C24"/>
    <w:rsid w:val="002C47B9"/>
    <w:rsid w:val="002C5C1A"/>
    <w:rsid w:val="002C5D50"/>
    <w:rsid w:val="002C60FE"/>
    <w:rsid w:val="002C68B0"/>
    <w:rsid w:val="002C7D7B"/>
    <w:rsid w:val="002D4209"/>
    <w:rsid w:val="002D5E4B"/>
    <w:rsid w:val="002D6040"/>
    <w:rsid w:val="002D6794"/>
    <w:rsid w:val="002D775B"/>
    <w:rsid w:val="002D7F62"/>
    <w:rsid w:val="002E17A0"/>
    <w:rsid w:val="002E1BA7"/>
    <w:rsid w:val="002E259D"/>
    <w:rsid w:val="002E2D99"/>
    <w:rsid w:val="002E3315"/>
    <w:rsid w:val="002E4330"/>
    <w:rsid w:val="002E5C42"/>
    <w:rsid w:val="002E6239"/>
    <w:rsid w:val="002E6CD9"/>
    <w:rsid w:val="002E74D9"/>
    <w:rsid w:val="002F130E"/>
    <w:rsid w:val="002F187D"/>
    <w:rsid w:val="002F32F4"/>
    <w:rsid w:val="002F34AA"/>
    <w:rsid w:val="002F3AA8"/>
    <w:rsid w:val="002F47D1"/>
    <w:rsid w:val="002F52C8"/>
    <w:rsid w:val="002F551D"/>
    <w:rsid w:val="002F567C"/>
    <w:rsid w:val="002F56EB"/>
    <w:rsid w:val="002F5719"/>
    <w:rsid w:val="002F573B"/>
    <w:rsid w:val="002F5C1B"/>
    <w:rsid w:val="002F618D"/>
    <w:rsid w:val="002F63A0"/>
    <w:rsid w:val="002F6464"/>
    <w:rsid w:val="002F712B"/>
    <w:rsid w:val="002F76A3"/>
    <w:rsid w:val="002F776D"/>
    <w:rsid w:val="002F7A55"/>
    <w:rsid w:val="00300186"/>
    <w:rsid w:val="003001E5"/>
    <w:rsid w:val="00300856"/>
    <w:rsid w:val="00303715"/>
    <w:rsid w:val="00304F5D"/>
    <w:rsid w:val="00305307"/>
    <w:rsid w:val="0030661A"/>
    <w:rsid w:val="00306C6E"/>
    <w:rsid w:val="00307169"/>
    <w:rsid w:val="00307D77"/>
    <w:rsid w:val="00310227"/>
    <w:rsid w:val="003105D1"/>
    <w:rsid w:val="003105E7"/>
    <w:rsid w:val="00310A49"/>
    <w:rsid w:val="00311661"/>
    <w:rsid w:val="00311756"/>
    <w:rsid w:val="003135AC"/>
    <w:rsid w:val="00313BA7"/>
    <w:rsid w:val="00313E8E"/>
    <w:rsid w:val="00313FA7"/>
    <w:rsid w:val="00314AE8"/>
    <w:rsid w:val="00315872"/>
    <w:rsid w:val="00315BFA"/>
    <w:rsid w:val="0031720A"/>
    <w:rsid w:val="003210BA"/>
    <w:rsid w:val="00321A2F"/>
    <w:rsid w:val="00321B54"/>
    <w:rsid w:val="003236FA"/>
    <w:rsid w:val="00324379"/>
    <w:rsid w:val="00324933"/>
    <w:rsid w:val="003252F5"/>
    <w:rsid w:val="00326875"/>
    <w:rsid w:val="0032690B"/>
    <w:rsid w:val="00326D44"/>
    <w:rsid w:val="0032702A"/>
    <w:rsid w:val="00332047"/>
    <w:rsid w:val="003328AF"/>
    <w:rsid w:val="00332DBB"/>
    <w:rsid w:val="00333318"/>
    <w:rsid w:val="00333953"/>
    <w:rsid w:val="00333FF0"/>
    <w:rsid w:val="00334179"/>
    <w:rsid w:val="003353B7"/>
    <w:rsid w:val="00335A2E"/>
    <w:rsid w:val="00336463"/>
    <w:rsid w:val="00336782"/>
    <w:rsid w:val="00336DE0"/>
    <w:rsid w:val="00337754"/>
    <w:rsid w:val="00337E89"/>
    <w:rsid w:val="00340049"/>
    <w:rsid w:val="00340729"/>
    <w:rsid w:val="00340B23"/>
    <w:rsid w:val="00341411"/>
    <w:rsid w:val="00343147"/>
    <w:rsid w:val="003452F5"/>
    <w:rsid w:val="0034553A"/>
    <w:rsid w:val="00345897"/>
    <w:rsid w:val="00346300"/>
    <w:rsid w:val="0034765D"/>
    <w:rsid w:val="00347BB4"/>
    <w:rsid w:val="003522B4"/>
    <w:rsid w:val="00353250"/>
    <w:rsid w:val="0035536F"/>
    <w:rsid w:val="003558B6"/>
    <w:rsid w:val="0035639B"/>
    <w:rsid w:val="00356834"/>
    <w:rsid w:val="00357900"/>
    <w:rsid w:val="00357C5D"/>
    <w:rsid w:val="00360B74"/>
    <w:rsid w:val="00360F21"/>
    <w:rsid w:val="003636E3"/>
    <w:rsid w:val="003640CA"/>
    <w:rsid w:val="00364649"/>
    <w:rsid w:val="00364E8C"/>
    <w:rsid w:val="00367571"/>
    <w:rsid w:val="003703C3"/>
    <w:rsid w:val="00370B65"/>
    <w:rsid w:val="00370CB1"/>
    <w:rsid w:val="00370DC1"/>
    <w:rsid w:val="003722DE"/>
    <w:rsid w:val="00372B74"/>
    <w:rsid w:val="00372F13"/>
    <w:rsid w:val="003733BB"/>
    <w:rsid w:val="003736C0"/>
    <w:rsid w:val="00373DFF"/>
    <w:rsid w:val="00374056"/>
    <w:rsid w:val="00375ACF"/>
    <w:rsid w:val="00375F7C"/>
    <w:rsid w:val="003768FB"/>
    <w:rsid w:val="00376AFC"/>
    <w:rsid w:val="00377097"/>
    <w:rsid w:val="00377525"/>
    <w:rsid w:val="003777CF"/>
    <w:rsid w:val="00377B50"/>
    <w:rsid w:val="00381FF7"/>
    <w:rsid w:val="00382349"/>
    <w:rsid w:val="003826DD"/>
    <w:rsid w:val="00382976"/>
    <w:rsid w:val="003831F6"/>
    <w:rsid w:val="00383850"/>
    <w:rsid w:val="00383C58"/>
    <w:rsid w:val="0038521B"/>
    <w:rsid w:val="00385487"/>
    <w:rsid w:val="003864E9"/>
    <w:rsid w:val="0039090E"/>
    <w:rsid w:val="003931CC"/>
    <w:rsid w:val="00393A18"/>
    <w:rsid w:val="0039416B"/>
    <w:rsid w:val="00394451"/>
    <w:rsid w:val="003957A0"/>
    <w:rsid w:val="00396463"/>
    <w:rsid w:val="00396AD1"/>
    <w:rsid w:val="00397483"/>
    <w:rsid w:val="003A06DA"/>
    <w:rsid w:val="003A16F3"/>
    <w:rsid w:val="003A2F9A"/>
    <w:rsid w:val="003A330A"/>
    <w:rsid w:val="003A3A96"/>
    <w:rsid w:val="003A411A"/>
    <w:rsid w:val="003A712C"/>
    <w:rsid w:val="003A730B"/>
    <w:rsid w:val="003B10E0"/>
    <w:rsid w:val="003B1A86"/>
    <w:rsid w:val="003B21C0"/>
    <w:rsid w:val="003B44A3"/>
    <w:rsid w:val="003B4568"/>
    <w:rsid w:val="003B4D30"/>
    <w:rsid w:val="003B5B93"/>
    <w:rsid w:val="003C0077"/>
    <w:rsid w:val="003C0993"/>
    <w:rsid w:val="003C22A9"/>
    <w:rsid w:val="003C25F7"/>
    <w:rsid w:val="003C2817"/>
    <w:rsid w:val="003C403C"/>
    <w:rsid w:val="003C46A2"/>
    <w:rsid w:val="003C4BC6"/>
    <w:rsid w:val="003C529D"/>
    <w:rsid w:val="003C5D88"/>
    <w:rsid w:val="003C613B"/>
    <w:rsid w:val="003C6DD1"/>
    <w:rsid w:val="003C754A"/>
    <w:rsid w:val="003C7596"/>
    <w:rsid w:val="003D0647"/>
    <w:rsid w:val="003D0DD2"/>
    <w:rsid w:val="003D1C49"/>
    <w:rsid w:val="003D1D02"/>
    <w:rsid w:val="003D2823"/>
    <w:rsid w:val="003D2AF5"/>
    <w:rsid w:val="003D2B33"/>
    <w:rsid w:val="003D3FE2"/>
    <w:rsid w:val="003D41EE"/>
    <w:rsid w:val="003D4E45"/>
    <w:rsid w:val="003D551C"/>
    <w:rsid w:val="003D5CD3"/>
    <w:rsid w:val="003D5DED"/>
    <w:rsid w:val="003D6913"/>
    <w:rsid w:val="003D7310"/>
    <w:rsid w:val="003D7B1A"/>
    <w:rsid w:val="003D7CC6"/>
    <w:rsid w:val="003D7D8E"/>
    <w:rsid w:val="003E0A27"/>
    <w:rsid w:val="003E0D38"/>
    <w:rsid w:val="003E2EEC"/>
    <w:rsid w:val="003E3915"/>
    <w:rsid w:val="003E43B9"/>
    <w:rsid w:val="003E4BEB"/>
    <w:rsid w:val="003E4E9C"/>
    <w:rsid w:val="003E5837"/>
    <w:rsid w:val="003E72AD"/>
    <w:rsid w:val="003E7A1D"/>
    <w:rsid w:val="003F0A53"/>
    <w:rsid w:val="003F1736"/>
    <w:rsid w:val="003F1839"/>
    <w:rsid w:val="003F1FDC"/>
    <w:rsid w:val="003F2339"/>
    <w:rsid w:val="003F29F8"/>
    <w:rsid w:val="003F2FD5"/>
    <w:rsid w:val="003F3366"/>
    <w:rsid w:val="003F485D"/>
    <w:rsid w:val="003F4D8F"/>
    <w:rsid w:val="003F5056"/>
    <w:rsid w:val="003F55CA"/>
    <w:rsid w:val="003F5A4D"/>
    <w:rsid w:val="00400BCA"/>
    <w:rsid w:val="00401295"/>
    <w:rsid w:val="004012B9"/>
    <w:rsid w:val="004015C4"/>
    <w:rsid w:val="00402FDD"/>
    <w:rsid w:val="0040347D"/>
    <w:rsid w:val="00403E8C"/>
    <w:rsid w:val="004045DA"/>
    <w:rsid w:val="00404D92"/>
    <w:rsid w:val="0040736C"/>
    <w:rsid w:val="00410337"/>
    <w:rsid w:val="004113D3"/>
    <w:rsid w:val="004114C4"/>
    <w:rsid w:val="004114E5"/>
    <w:rsid w:val="00411A65"/>
    <w:rsid w:val="00411BBD"/>
    <w:rsid w:val="004127F4"/>
    <w:rsid w:val="00413B2B"/>
    <w:rsid w:val="0041554B"/>
    <w:rsid w:val="0041644C"/>
    <w:rsid w:val="00420123"/>
    <w:rsid w:val="0042094B"/>
    <w:rsid w:val="004215CF"/>
    <w:rsid w:val="00421EDA"/>
    <w:rsid w:val="0042434C"/>
    <w:rsid w:val="00424891"/>
    <w:rsid w:val="00424A21"/>
    <w:rsid w:val="00425080"/>
    <w:rsid w:val="004251E2"/>
    <w:rsid w:val="004253B8"/>
    <w:rsid w:val="004253DE"/>
    <w:rsid w:val="004257C3"/>
    <w:rsid w:val="0042696B"/>
    <w:rsid w:val="00426E11"/>
    <w:rsid w:val="004303C5"/>
    <w:rsid w:val="004306BD"/>
    <w:rsid w:val="0043102F"/>
    <w:rsid w:val="00431159"/>
    <w:rsid w:val="00431AE5"/>
    <w:rsid w:val="004332C4"/>
    <w:rsid w:val="00433314"/>
    <w:rsid w:val="004339C4"/>
    <w:rsid w:val="00433D36"/>
    <w:rsid w:val="00433D50"/>
    <w:rsid w:val="00434332"/>
    <w:rsid w:val="00434390"/>
    <w:rsid w:val="00434418"/>
    <w:rsid w:val="004348B6"/>
    <w:rsid w:val="0043522A"/>
    <w:rsid w:val="0043560D"/>
    <w:rsid w:val="00436C29"/>
    <w:rsid w:val="00436DCD"/>
    <w:rsid w:val="004373C3"/>
    <w:rsid w:val="00437572"/>
    <w:rsid w:val="00437C53"/>
    <w:rsid w:val="00440529"/>
    <w:rsid w:val="00440685"/>
    <w:rsid w:val="00441955"/>
    <w:rsid w:val="00442D76"/>
    <w:rsid w:val="00443036"/>
    <w:rsid w:val="00443FEE"/>
    <w:rsid w:val="00444687"/>
    <w:rsid w:val="00444821"/>
    <w:rsid w:val="00445EF1"/>
    <w:rsid w:val="00446599"/>
    <w:rsid w:val="00446DB6"/>
    <w:rsid w:val="00446F9C"/>
    <w:rsid w:val="00447378"/>
    <w:rsid w:val="00447A68"/>
    <w:rsid w:val="00447ED6"/>
    <w:rsid w:val="00450D2C"/>
    <w:rsid w:val="00450D48"/>
    <w:rsid w:val="004517DF"/>
    <w:rsid w:val="004529A9"/>
    <w:rsid w:val="00454214"/>
    <w:rsid w:val="00454365"/>
    <w:rsid w:val="004556E4"/>
    <w:rsid w:val="00456714"/>
    <w:rsid w:val="00456A56"/>
    <w:rsid w:val="00456F02"/>
    <w:rsid w:val="00457775"/>
    <w:rsid w:val="00460ABB"/>
    <w:rsid w:val="00461C3D"/>
    <w:rsid w:val="00462D99"/>
    <w:rsid w:val="004630EA"/>
    <w:rsid w:val="00465173"/>
    <w:rsid w:val="00465F3B"/>
    <w:rsid w:val="00465F95"/>
    <w:rsid w:val="00467878"/>
    <w:rsid w:val="00470601"/>
    <w:rsid w:val="004711D5"/>
    <w:rsid w:val="004713F8"/>
    <w:rsid w:val="0047266F"/>
    <w:rsid w:val="0047318F"/>
    <w:rsid w:val="004746F8"/>
    <w:rsid w:val="004749A2"/>
    <w:rsid w:val="00474A1C"/>
    <w:rsid w:val="00475745"/>
    <w:rsid w:val="004757C2"/>
    <w:rsid w:val="004764EF"/>
    <w:rsid w:val="004766B5"/>
    <w:rsid w:val="00477816"/>
    <w:rsid w:val="00477A0C"/>
    <w:rsid w:val="0048153D"/>
    <w:rsid w:val="00482CC0"/>
    <w:rsid w:val="004831B4"/>
    <w:rsid w:val="00484C1D"/>
    <w:rsid w:val="00485D63"/>
    <w:rsid w:val="004860B0"/>
    <w:rsid w:val="00486C6C"/>
    <w:rsid w:val="004870CF"/>
    <w:rsid w:val="0048747F"/>
    <w:rsid w:val="00487E65"/>
    <w:rsid w:val="00490BF1"/>
    <w:rsid w:val="00491CEC"/>
    <w:rsid w:val="00491FFA"/>
    <w:rsid w:val="0049440A"/>
    <w:rsid w:val="00495BAE"/>
    <w:rsid w:val="00495EC3"/>
    <w:rsid w:val="00497DE3"/>
    <w:rsid w:val="004A0884"/>
    <w:rsid w:val="004A19EE"/>
    <w:rsid w:val="004A4181"/>
    <w:rsid w:val="004A4428"/>
    <w:rsid w:val="004A44A5"/>
    <w:rsid w:val="004A5335"/>
    <w:rsid w:val="004A5B9D"/>
    <w:rsid w:val="004A757C"/>
    <w:rsid w:val="004B0D8C"/>
    <w:rsid w:val="004B10BF"/>
    <w:rsid w:val="004B12E9"/>
    <w:rsid w:val="004B16ED"/>
    <w:rsid w:val="004B27F6"/>
    <w:rsid w:val="004B3096"/>
    <w:rsid w:val="004B393D"/>
    <w:rsid w:val="004B39CE"/>
    <w:rsid w:val="004B493C"/>
    <w:rsid w:val="004B4CD8"/>
    <w:rsid w:val="004B6A29"/>
    <w:rsid w:val="004B7284"/>
    <w:rsid w:val="004B73CB"/>
    <w:rsid w:val="004B7701"/>
    <w:rsid w:val="004B7F6A"/>
    <w:rsid w:val="004C0089"/>
    <w:rsid w:val="004C08B6"/>
    <w:rsid w:val="004C100C"/>
    <w:rsid w:val="004C174B"/>
    <w:rsid w:val="004C2639"/>
    <w:rsid w:val="004C2D49"/>
    <w:rsid w:val="004C3F45"/>
    <w:rsid w:val="004C40C5"/>
    <w:rsid w:val="004C4979"/>
    <w:rsid w:val="004C4A37"/>
    <w:rsid w:val="004C507A"/>
    <w:rsid w:val="004C5A53"/>
    <w:rsid w:val="004C5B35"/>
    <w:rsid w:val="004C6AD5"/>
    <w:rsid w:val="004C6D6E"/>
    <w:rsid w:val="004C7420"/>
    <w:rsid w:val="004C770F"/>
    <w:rsid w:val="004C78F7"/>
    <w:rsid w:val="004C7AA5"/>
    <w:rsid w:val="004D084B"/>
    <w:rsid w:val="004D0CCF"/>
    <w:rsid w:val="004D1CC9"/>
    <w:rsid w:val="004D21AD"/>
    <w:rsid w:val="004D252C"/>
    <w:rsid w:val="004D25D9"/>
    <w:rsid w:val="004D2C10"/>
    <w:rsid w:val="004D2EA1"/>
    <w:rsid w:val="004D41BB"/>
    <w:rsid w:val="004D4BAA"/>
    <w:rsid w:val="004D5479"/>
    <w:rsid w:val="004D6C21"/>
    <w:rsid w:val="004E0FE5"/>
    <w:rsid w:val="004E162B"/>
    <w:rsid w:val="004E1846"/>
    <w:rsid w:val="004E2692"/>
    <w:rsid w:val="004E26EF"/>
    <w:rsid w:val="004E27DD"/>
    <w:rsid w:val="004E4BBD"/>
    <w:rsid w:val="004E50D2"/>
    <w:rsid w:val="004E6BBB"/>
    <w:rsid w:val="004E70BA"/>
    <w:rsid w:val="004F11DF"/>
    <w:rsid w:val="004F2BE8"/>
    <w:rsid w:val="004F3754"/>
    <w:rsid w:val="004F3CCA"/>
    <w:rsid w:val="004F4169"/>
    <w:rsid w:val="004F57BF"/>
    <w:rsid w:val="004F5AF4"/>
    <w:rsid w:val="004F5F0A"/>
    <w:rsid w:val="004F676F"/>
    <w:rsid w:val="004F7160"/>
    <w:rsid w:val="004F71C3"/>
    <w:rsid w:val="004F731D"/>
    <w:rsid w:val="00500D2C"/>
    <w:rsid w:val="00500D8D"/>
    <w:rsid w:val="00501C22"/>
    <w:rsid w:val="0050253A"/>
    <w:rsid w:val="0050288D"/>
    <w:rsid w:val="00503802"/>
    <w:rsid w:val="005052E1"/>
    <w:rsid w:val="00505473"/>
    <w:rsid w:val="00505F75"/>
    <w:rsid w:val="00507F86"/>
    <w:rsid w:val="005120E5"/>
    <w:rsid w:val="00512C21"/>
    <w:rsid w:val="00513899"/>
    <w:rsid w:val="005151C8"/>
    <w:rsid w:val="005164C2"/>
    <w:rsid w:val="00517C1D"/>
    <w:rsid w:val="00521794"/>
    <w:rsid w:val="0052191F"/>
    <w:rsid w:val="0052334E"/>
    <w:rsid w:val="00524148"/>
    <w:rsid w:val="00525741"/>
    <w:rsid w:val="0052627B"/>
    <w:rsid w:val="005265AC"/>
    <w:rsid w:val="005268F3"/>
    <w:rsid w:val="00527094"/>
    <w:rsid w:val="0053130E"/>
    <w:rsid w:val="0053462A"/>
    <w:rsid w:val="005346D3"/>
    <w:rsid w:val="00535535"/>
    <w:rsid w:val="00535FBA"/>
    <w:rsid w:val="00536044"/>
    <w:rsid w:val="005361FC"/>
    <w:rsid w:val="00536AD2"/>
    <w:rsid w:val="005409B8"/>
    <w:rsid w:val="00541897"/>
    <w:rsid w:val="00541CE5"/>
    <w:rsid w:val="00542A19"/>
    <w:rsid w:val="00542FC6"/>
    <w:rsid w:val="00543C55"/>
    <w:rsid w:val="00543D6F"/>
    <w:rsid w:val="00544CFE"/>
    <w:rsid w:val="00544DD2"/>
    <w:rsid w:val="0054557D"/>
    <w:rsid w:val="005465FC"/>
    <w:rsid w:val="00546DFE"/>
    <w:rsid w:val="00547EC5"/>
    <w:rsid w:val="0055068E"/>
    <w:rsid w:val="00550874"/>
    <w:rsid w:val="005508AD"/>
    <w:rsid w:val="005509E4"/>
    <w:rsid w:val="00550C9D"/>
    <w:rsid w:val="00551A3C"/>
    <w:rsid w:val="005522CD"/>
    <w:rsid w:val="00552A6F"/>
    <w:rsid w:val="00552E73"/>
    <w:rsid w:val="005532DE"/>
    <w:rsid w:val="00553516"/>
    <w:rsid w:val="00554CE2"/>
    <w:rsid w:val="00554FEF"/>
    <w:rsid w:val="00555076"/>
    <w:rsid w:val="0055539C"/>
    <w:rsid w:val="005559B4"/>
    <w:rsid w:val="00556027"/>
    <w:rsid w:val="0055673B"/>
    <w:rsid w:val="00557632"/>
    <w:rsid w:val="00557DDB"/>
    <w:rsid w:val="00561088"/>
    <w:rsid w:val="00561903"/>
    <w:rsid w:val="00562187"/>
    <w:rsid w:val="00562CF4"/>
    <w:rsid w:val="005637FC"/>
    <w:rsid w:val="005638A4"/>
    <w:rsid w:val="00563FAC"/>
    <w:rsid w:val="00564FAE"/>
    <w:rsid w:val="00565854"/>
    <w:rsid w:val="00565AD4"/>
    <w:rsid w:val="0056634B"/>
    <w:rsid w:val="005672D9"/>
    <w:rsid w:val="00567618"/>
    <w:rsid w:val="005677AC"/>
    <w:rsid w:val="0056797B"/>
    <w:rsid w:val="00567ADD"/>
    <w:rsid w:val="00567EE2"/>
    <w:rsid w:val="0057027D"/>
    <w:rsid w:val="005709FD"/>
    <w:rsid w:val="00573622"/>
    <w:rsid w:val="00573BA4"/>
    <w:rsid w:val="00574299"/>
    <w:rsid w:val="00574746"/>
    <w:rsid w:val="005747AA"/>
    <w:rsid w:val="00575AF3"/>
    <w:rsid w:val="00575CEF"/>
    <w:rsid w:val="00575FB1"/>
    <w:rsid w:val="0057650D"/>
    <w:rsid w:val="005765FD"/>
    <w:rsid w:val="00576A11"/>
    <w:rsid w:val="00576E33"/>
    <w:rsid w:val="00581261"/>
    <w:rsid w:val="005814E9"/>
    <w:rsid w:val="00581A88"/>
    <w:rsid w:val="005827A9"/>
    <w:rsid w:val="0058313C"/>
    <w:rsid w:val="00583E78"/>
    <w:rsid w:val="00584180"/>
    <w:rsid w:val="0058487A"/>
    <w:rsid w:val="005850B9"/>
    <w:rsid w:val="00585804"/>
    <w:rsid w:val="005873BB"/>
    <w:rsid w:val="005912C5"/>
    <w:rsid w:val="00591CD9"/>
    <w:rsid w:val="00592677"/>
    <w:rsid w:val="005927CB"/>
    <w:rsid w:val="005946B9"/>
    <w:rsid w:val="005948D3"/>
    <w:rsid w:val="00595CA0"/>
    <w:rsid w:val="00597B96"/>
    <w:rsid w:val="00597D6E"/>
    <w:rsid w:val="005A0259"/>
    <w:rsid w:val="005A041C"/>
    <w:rsid w:val="005A1982"/>
    <w:rsid w:val="005A19D3"/>
    <w:rsid w:val="005A1D32"/>
    <w:rsid w:val="005A276C"/>
    <w:rsid w:val="005A31E8"/>
    <w:rsid w:val="005A415B"/>
    <w:rsid w:val="005A57B9"/>
    <w:rsid w:val="005A7614"/>
    <w:rsid w:val="005A7AA8"/>
    <w:rsid w:val="005A7DB4"/>
    <w:rsid w:val="005B00FA"/>
    <w:rsid w:val="005B035C"/>
    <w:rsid w:val="005B0F88"/>
    <w:rsid w:val="005B1381"/>
    <w:rsid w:val="005B21C9"/>
    <w:rsid w:val="005B34B4"/>
    <w:rsid w:val="005B4ADA"/>
    <w:rsid w:val="005B527E"/>
    <w:rsid w:val="005B58DE"/>
    <w:rsid w:val="005B5E23"/>
    <w:rsid w:val="005B6D51"/>
    <w:rsid w:val="005B719B"/>
    <w:rsid w:val="005B7493"/>
    <w:rsid w:val="005B7501"/>
    <w:rsid w:val="005C00C0"/>
    <w:rsid w:val="005C0665"/>
    <w:rsid w:val="005C199B"/>
    <w:rsid w:val="005C1C9F"/>
    <w:rsid w:val="005C2E28"/>
    <w:rsid w:val="005C3A4A"/>
    <w:rsid w:val="005C4294"/>
    <w:rsid w:val="005C445A"/>
    <w:rsid w:val="005C4D5A"/>
    <w:rsid w:val="005C5721"/>
    <w:rsid w:val="005C7464"/>
    <w:rsid w:val="005C74BD"/>
    <w:rsid w:val="005C7ACE"/>
    <w:rsid w:val="005D05C5"/>
    <w:rsid w:val="005D0E81"/>
    <w:rsid w:val="005D1127"/>
    <w:rsid w:val="005D14A4"/>
    <w:rsid w:val="005D2DBB"/>
    <w:rsid w:val="005D3E4C"/>
    <w:rsid w:val="005D43AA"/>
    <w:rsid w:val="005D646B"/>
    <w:rsid w:val="005D6A36"/>
    <w:rsid w:val="005E1425"/>
    <w:rsid w:val="005E146A"/>
    <w:rsid w:val="005E3197"/>
    <w:rsid w:val="005E354B"/>
    <w:rsid w:val="005E398D"/>
    <w:rsid w:val="005E3B41"/>
    <w:rsid w:val="005E4014"/>
    <w:rsid w:val="005E4AB6"/>
    <w:rsid w:val="005E6011"/>
    <w:rsid w:val="005E61DB"/>
    <w:rsid w:val="005E64ED"/>
    <w:rsid w:val="005E6674"/>
    <w:rsid w:val="005E6ABA"/>
    <w:rsid w:val="005E750E"/>
    <w:rsid w:val="005E79F3"/>
    <w:rsid w:val="005F1E47"/>
    <w:rsid w:val="005F44B9"/>
    <w:rsid w:val="005F4FFE"/>
    <w:rsid w:val="005F6C14"/>
    <w:rsid w:val="005F753E"/>
    <w:rsid w:val="00601A0A"/>
    <w:rsid w:val="006022E2"/>
    <w:rsid w:val="00602F08"/>
    <w:rsid w:val="0060316A"/>
    <w:rsid w:val="006031F5"/>
    <w:rsid w:val="0060397D"/>
    <w:rsid w:val="00603D4B"/>
    <w:rsid w:val="00604C08"/>
    <w:rsid w:val="00605064"/>
    <w:rsid w:val="00605171"/>
    <w:rsid w:val="00605CE4"/>
    <w:rsid w:val="006066E8"/>
    <w:rsid w:val="00606972"/>
    <w:rsid w:val="00607446"/>
    <w:rsid w:val="00607879"/>
    <w:rsid w:val="00610759"/>
    <w:rsid w:val="00610C77"/>
    <w:rsid w:val="00610F14"/>
    <w:rsid w:val="006118A7"/>
    <w:rsid w:val="00615E52"/>
    <w:rsid w:val="00615F84"/>
    <w:rsid w:val="00621358"/>
    <w:rsid w:val="0062201F"/>
    <w:rsid w:val="006227BD"/>
    <w:rsid w:val="00623394"/>
    <w:rsid w:val="00623D21"/>
    <w:rsid w:val="006255FD"/>
    <w:rsid w:val="00625EEA"/>
    <w:rsid w:val="006269B8"/>
    <w:rsid w:val="00626DB1"/>
    <w:rsid w:val="00627E69"/>
    <w:rsid w:val="00632118"/>
    <w:rsid w:val="006324D4"/>
    <w:rsid w:val="00632636"/>
    <w:rsid w:val="006335DE"/>
    <w:rsid w:val="00633980"/>
    <w:rsid w:val="00633CC0"/>
    <w:rsid w:val="0063487B"/>
    <w:rsid w:val="00635482"/>
    <w:rsid w:val="00635A51"/>
    <w:rsid w:val="00636AEC"/>
    <w:rsid w:val="006370BC"/>
    <w:rsid w:val="0063779E"/>
    <w:rsid w:val="006400BB"/>
    <w:rsid w:val="0064103E"/>
    <w:rsid w:val="00641F20"/>
    <w:rsid w:val="006424D8"/>
    <w:rsid w:val="00642845"/>
    <w:rsid w:val="0064336C"/>
    <w:rsid w:val="0064385E"/>
    <w:rsid w:val="00644BF6"/>
    <w:rsid w:val="00644C8C"/>
    <w:rsid w:val="00645346"/>
    <w:rsid w:val="00646AA8"/>
    <w:rsid w:val="00646B33"/>
    <w:rsid w:val="00646EB5"/>
    <w:rsid w:val="0064728D"/>
    <w:rsid w:val="00650812"/>
    <w:rsid w:val="00651076"/>
    <w:rsid w:val="006511B1"/>
    <w:rsid w:val="00652748"/>
    <w:rsid w:val="00652B51"/>
    <w:rsid w:val="00653A3E"/>
    <w:rsid w:val="00654443"/>
    <w:rsid w:val="006552A7"/>
    <w:rsid w:val="006556E0"/>
    <w:rsid w:val="00655890"/>
    <w:rsid w:val="00655BF9"/>
    <w:rsid w:val="00656827"/>
    <w:rsid w:val="00656DD8"/>
    <w:rsid w:val="006570BF"/>
    <w:rsid w:val="006575AC"/>
    <w:rsid w:val="00657697"/>
    <w:rsid w:val="00657D62"/>
    <w:rsid w:val="00661CE4"/>
    <w:rsid w:val="00663615"/>
    <w:rsid w:val="00663E50"/>
    <w:rsid w:val="0066625B"/>
    <w:rsid w:val="006668E3"/>
    <w:rsid w:val="00670028"/>
    <w:rsid w:val="00671439"/>
    <w:rsid w:val="00671ACC"/>
    <w:rsid w:val="00671C46"/>
    <w:rsid w:val="00672AD7"/>
    <w:rsid w:val="00673279"/>
    <w:rsid w:val="006743B1"/>
    <w:rsid w:val="00674A09"/>
    <w:rsid w:val="00675A29"/>
    <w:rsid w:val="00676092"/>
    <w:rsid w:val="006770F3"/>
    <w:rsid w:val="00677743"/>
    <w:rsid w:val="00681EE4"/>
    <w:rsid w:val="006823CF"/>
    <w:rsid w:val="00682A4C"/>
    <w:rsid w:val="0068358F"/>
    <w:rsid w:val="006850D3"/>
    <w:rsid w:val="00685B98"/>
    <w:rsid w:val="00687141"/>
    <w:rsid w:val="00687800"/>
    <w:rsid w:val="00690651"/>
    <w:rsid w:val="00690BC1"/>
    <w:rsid w:val="00691419"/>
    <w:rsid w:val="00691452"/>
    <w:rsid w:val="00691B29"/>
    <w:rsid w:val="00693D5C"/>
    <w:rsid w:val="00696F77"/>
    <w:rsid w:val="006974DC"/>
    <w:rsid w:val="00697636"/>
    <w:rsid w:val="00697BC3"/>
    <w:rsid w:val="006A08E0"/>
    <w:rsid w:val="006A10FB"/>
    <w:rsid w:val="006A132D"/>
    <w:rsid w:val="006A2324"/>
    <w:rsid w:val="006A281B"/>
    <w:rsid w:val="006A78DD"/>
    <w:rsid w:val="006A7B98"/>
    <w:rsid w:val="006A7CF4"/>
    <w:rsid w:val="006A7E47"/>
    <w:rsid w:val="006B0395"/>
    <w:rsid w:val="006B060A"/>
    <w:rsid w:val="006B0CFA"/>
    <w:rsid w:val="006B111E"/>
    <w:rsid w:val="006B20D2"/>
    <w:rsid w:val="006B32D4"/>
    <w:rsid w:val="006B4D26"/>
    <w:rsid w:val="006B4E7C"/>
    <w:rsid w:val="006B5ABF"/>
    <w:rsid w:val="006C1FA2"/>
    <w:rsid w:val="006C3204"/>
    <w:rsid w:val="006C3992"/>
    <w:rsid w:val="006C3D86"/>
    <w:rsid w:val="006C4BDD"/>
    <w:rsid w:val="006C662E"/>
    <w:rsid w:val="006C72EB"/>
    <w:rsid w:val="006C7367"/>
    <w:rsid w:val="006C78CF"/>
    <w:rsid w:val="006D0F20"/>
    <w:rsid w:val="006D1A01"/>
    <w:rsid w:val="006D29EE"/>
    <w:rsid w:val="006D3F71"/>
    <w:rsid w:val="006D4025"/>
    <w:rsid w:val="006D40D0"/>
    <w:rsid w:val="006D44D7"/>
    <w:rsid w:val="006D503C"/>
    <w:rsid w:val="006D5D5F"/>
    <w:rsid w:val="006D5F23"/>
    <w:rsid w:val="006D656C"/>
    <w:rsid w:val="006D659D"/>
    <w:rsid w:val="006D7198"/>
    <w:rsid w:val="006D77AB"/>
    <w:rsid w:val="006E01EA"/>
    <w:rsid w:val="006E0317"/>
    <w:rsid w:val="006E0ADA"/>
    <w:rsid w:val="006E3565"/>
    <w:rsid w:val="006E3F4A"/>
    <w:rsid w:val="006E53F6"/>
    <w:rsid w:val="006E5BC7"/>
    <w:rsid w:val="006E5EA5"/>
    <w:rsid w:val="006E68F4"/>
    <w:rsid w:val="006F0108"/>
    <w:rsid w:val="006F26DE"/>
    <w:rsid w:val="006F3604"/>
    <w:rsid w:val="006F3647"/>
    <w:rsid w:val="006F3650"/>
    <w:rsid w:val="006F381D"/>
    <w:rsid w:val="006F402F"/>
    <w:rsid w:val="006F4894"/>
    <w:rsid w:val="006F5E9A"/>
    <w:rsid w:val="006F65C7"/>
    <w:rsid w:val="006F7180"/>
    <w:rsid w:val="006F7F18"/>
    <w:rsid w:val="007004AB"/>
    <w:rsid w:val="0070096F"/>
    <w:rsid w:val="00701E0D"/>
    <w:rsid w:val="0070237A"/>
    <w:rsid w:val="00702A27"/>
    <w:rsid w:val="00703130"/>
    <w:rsid w:val="0070313D"/>
    <w:rsid w:val="00704548"/>
    <w:rsid w:val="00704831"/>
    <w:rsid w:val="00704A9D"/>
    <w:rsid w:val="0070570A"/>
    <w:rsid w:val="00705803"/>
    <w:rsid w:val="0070655F"/>
    <w:rsid w:val="00706FA3"/>
    <w:rsid w:val="00707570"/>
    <w:rsid w:val="00707D9D"/>
    <w:rsid w:val="007100D6"/>
    <w:rsid w:val="00712090"/>
    <w:rsid w:val="00713141"/>
    <w:rsid w:val="007136B8"/>
    <w:rsid w:val="007136C7"/>
    <w:rsid w:val="00713707"/>
    <w:rsid w:val="00714126"/>
    <w:rsid w:val="007149A8"/>
    <w:rsid w:val="00714FA7"/>
    <w:rsid w:val="00715551"/>
    <w:rsid w:val="0071596D"/>
    <w:rsid w:val="00716C2C"/>
    <w:rsid w:val="00716FE2"/>
    <w:rsid w:val="0072104A"/>
    <w:rsid w:val="007228EB"/>
    <w:rsid w:val="00722941"/>
    <w:rsid w:val="00723827"/>
    <w:rsid w:val="007239A3"/>
    <w:rsid w:val="0072485E"/>
    <w:rsid w:val="00724FED"/>
    <w:rsid w:val="007256A9"/>
    <w:rsid w:val="007257F7"/>
    <w:rsid w:val="007259BB"/>
    <w:rsid w:val="007265CB"/>
    <w:rsid w:val="007271EA"/>
    <w:rsid w:val="0072735B"/>
    <w:rsid w:val="00727496"/>
    <w:rsid w:val="0073024D"/>
    <w:rsid w:val="007309FA"/>
    <w:rsid w:val="00731706"/>
    <w:rsid w:val="00731902"/>
    <w:rsid w:val="00732C2C"/>
    <w:rsid w:val="00733BB0"/>
    <w:rsid w:val="007347E8"/>
    <w:rsid w:val="007349CB"/>
    <w:rsid w:val="00734A36"/>
    <w:rsid w:val="00734D10"/>
    <w:rsid w:val="007350A4"/>
    <w:rsid w:val="007350D1"/>
    <w:rsid w:val="0073527F"/>
    <w:rsid w:val="00735664"/>
    <w:rsid w:val="00735951"/>
    <w:rsid w:val="00736074"/>
    <w:rsid w:val="0074124D"/>
    <w:rsid w:val="00742308"/>
    <w:rsid w:val="007430B3"/>
    <w:rsid w:val="00743581"/>
    <w:rsid w:val="0074380E"/>
    <w:rsid w:val="007440D6"/>
    <w:rsid w:val="007463C6"/>
    <w:rsid w:val="00747D85"/>
    <w:rsid w:val="007505C7"/>
    <w:rsid w:val="007507D6"/>
    <w:rsid w:val="00750D8E"/>
    <w:rsid w:val="00751F12"/>
    <w:rsid w:val="0075214C"/>
    <w:rsid w:val="00752AE1"/>
    <w:rsid w:val="00752F4F"/>
    <w:rsid w:val="00752FC9"/>
    <w:rsid w:val="00753B9A"/>
    <w:rsid w:val="00753CDE"/>
    <w:rsid w:val="00753EF2"/>
    <w:rsid w:val="00756D19"/>
    <w:rsid w:val="00756F01"/>
    <w:rsid w:val="007576C3"/>
    <w:rsid w:val="0075795A"/>
    <w:rsid w:val="00761370"/>
    <w:rsid w:val="00761647"/>
    <w:rsid w:val="00761648"/>
    <w:rsid w:val="007628E6"/>
    <w:rsid w:val="00762EF5"/>
    <w:rsid w:val="007636E4"/>
    <w:rsid w:val="00763DA8"/>
    <w:rsid w:val="00765522"/>
    <w:rsid w:val="007660B0"/>
    <w:rsid w:val="007671A0"/>
    <w:rsid w:val="00767750"/>
    <w:rsid w:val="00771026"/>
    <w:rsid w:val="0077376A"/>
    <w:rsid w:val="00773E7A"/>
    <w:rsid w:val="00774144"/>
    <w:rsid w:val="00774231"/>
    <w:rsid w:val="0077521B"/>
    <w:rsid w:val="00775504"/>
    <w:rsid w:val="00777948"/>
    <w:rsid w:val="00777F74"/>
    <w:rsid w:val="00780652"/>
    <w:rsid w:val="007806E2"/>
    <w:rsid w:val="00780D77"/>
    <w:rsid w:val="007813CD"/>
    <w:rsid w:val="0078157F"/>
    <w:rsid w:val="00781E39"/>
    <w:rsid w:val="007827E9"/>
    <w:rsid w:val="00782D2A"/>
    <w:rsid w:val="007838FD"/>
    <w:rsid w:val="0078432C"/>
    <w:rsid w:val="00785477"/>
    <w:rsid w:val="00785DC6"/>
    <w:rsid w:val="00786A51"/>
    <w:rsid w:val="007876DF"/>
    <w:rsid w:val="00790045"/>
    <w:rsid w:val="00790E64"/>
    <w:rsid w:val="00791761"/>
    <w:rsid w:val="00791DD6"/>
    <w:rsid w:val="00792146"/>
    <w:rsid w:val="00793CD5"/>
    <w:rsid w:val="00794300"/>
    <w:rsid w:val="00794FCE"/>
    <w:rsid w:val="00795426"/>
    <w:rsid w:val="00796AE2"/>
    <w:rsid w:val="00796E90"/>
    <w:rsid w:val="007A127F"/>
    <w:rsid w:val="007A1551"/>
    <w:rsid w:val="007A1705"/>
    <w:rsid w:val="007A21F1"/>
    <w:rsid w:val="007A348D"/>
    <w:rsid w:val="007A3993"/>
    <w:rsid w:val="007A5BD8"/>
    <w:rsid w:val="007A73E6"/>
    <w:rsid w:val="007A7D20"/>
    <w:rsid w:val="007B0F42"/>
    <w:rsid w:val="007B131C"/>
    <w:rsid w:val="007B204F"/>
    <w:rsid w:val="007B20D0"/>
    <w:rsid w:val="007B2558"/>
    <w:rsid w:val="007B2AAB"/>
    <w:rsid w:val="007B2E69"/>
    <w:rsid w:val="007B3189"/>
    <w:rsid w:val="007B471E"/>
    <w:rsid w:val="007B4E66"/>
    <w:rsid w:val="007B57F5"/>
    <w:rsid w:val="007B584D"/>
    <w:rsid w:val="007B6421"/>
    <w:rsid w:val="007C09E3"/>
    <w:rsid w:val="007C0C4E"/>
    <w:rsid w:val="007C0E2F"/>
    <w:rsid w:val="007C0F1A"/>
    <w:rsid w:val="007C11E0"/>
    <w:rsid w:val="007C1954"/>
    <w:rsid w:val="007C1E49"/>
    <w:rsid w:val="007C1EB5"/>
    <w:rsid w:val="007C30D8"/>
    <w:rsid w:val="007C3104"/>
    <w:rsid w:val="007C35FD"/>
    <w:rsid w:val="007C3AB8"/>
    <w:rsid w:val="007C5E90"/>
    <w:rsid w:val="007C6B9D"/>
    <w:rsid w:val="007C6F45"/>
    <w:rsid w:val="007C79F2"/>
    <w:rsid w:val="007C7BEC"/>
    <w:rsid w:val="007D12D4"/>
    <w:rsid w:val="007D1C87"/>
    <w:rsid w:val="007D1C98"/>
    <w:rsid w:val="007D2C36"/>
    <w:rsid w:val="007D3C28"/>
    <w:rsid w:val="007D4031"/>
    <w:rsid w:val="007D491F"/>
    <w:rsid w:val="007D58C3"/>
    <w:rsid w:val="007D609E"/>
    <w:rsid w:val="007D6E21"/>
    <w:rsid w:val="007D74CC"/>
    <w:rsid w:val="007D756C"/>
    <w:rsid w:val="007D7AB5"/>
    <w:rsid w:val="007D7D35"/>
    <w:rsid w:val="007E01C1"/>
    <w:rsid w:val="007E0FA5"/>
    <w:rsid w:val="007E1992"/>
    <w:rsid w:val="007E1ECC"/>
    <w:rsid w:val="007E2A99"/>
    <w:rsid w:val="007E2EF1"/>
    <w:rsid w:val="007E50D8"/>
    <w:rsid w:val="007E56BC"/>
    <w:rsid w:val="007F009B"/>
    <w:rsid w:val="007F0E06"/>
    <w:rsid w:val="007F23EF"/>
    <w:rsid w:val="007F2541"/>
    <w:rsid w:val="007F332C"/>
    <w:rsid w:val="007F42E2"/>
    <w:rsid w:val="007F468E"/>
    <w:rsid w:val="007F4989"/>
    <w:rsid w:val="007F4E65"/>
    <w:rsid w:val="007F6075"/>
    <w:rsid w:val="007F6C4D"/>
    <w:rsid w:val="007F7040"/>
    <w:rsid w:val="007F713B"/>
    <w:rsid w:val="007F7459"/>
    <w:rsid w:val="008000ED"/>
    <w:rsid w:val="00800621"/>
    <w:rsid w:val="0080093A"/>
    <w:rsid w:val="008009B4"/>
    <w:rsid w:val="008011FA"/>
    <w:rsid w:val="008037F8"/>
    <w:rsid w:val="00803C3A"/>
    <w:rsid w:val="008040D5"/>
    <w:rsid w:val="0080424A"/>
    <w:rsid w:val="00804288"/>
    <w:rsid w:val="00804884"/>
    <w:rsid w:val="00805862"/>
    <w:rsid w:val="008065A1"/>
    <w:rsid w:val="008073B3"/>
    <w:rsid w:val="00812799"/>
    <w:rsid w:val="00812ECC"/>
    <w:rsid w:val="0081351C"/>
    <w:rsid w:val="00813C5C"/>
    <w:rsid w:val="00814094"/>
    <w:rsid w:val="008158EC"/>
    <w:rsid w:val="00815D7A"/>
    <w:rsid w:val="00817C31"/>
    <w:rsid w:val="0082080D"/>
    <w:rsid w:val="0082346D"/>
    <w:rsid w:val="00823C31"/>
    <w:rsid w:val="00824682"/>
    <w:rsid w:val="00824752"/>
    <w:rsid w:val="00824D4E"/>
    <w:rsid w:val="00824EE3"/>
    <w:rsid w:val="00826117"/>
    <w:rsid w:val="008266C9"/>
    <w:rsid w:val="00827A66"/>
    <w:rsid w:val="00827B9F"/>
    <w:rsid w:val="00830C79"/>
    <w:rsid w:val="00831053"/>
    <w:rsid w:val="00832233"/>
    <w:rsid w:val="0083572B"/>
    <w:rsid w:val="008370E9"/>
    <w:rsid w:val="008371DB"/>
    <w:rsid w:val="00837485"/>
    <w:rsid w:val="00837C27"/>
    <w:rsid w:val="0084079D"/>
    <w:rsid w:val="00840C0C"/>
    <w:rsid w:val="00840F0E"/>
    <w:rsid w:val="00841517"/>
    <w:rsid w:val="00841640"/>
    <w:rsid w:val="008423EB"/>
    <w:rsid w:val="008427BD"/>
    <w:rsid w:val="00842956"/>
    <w:rsid w:val="00842CF5"/>
    <w:rsid w:val="00843EA7"/>
    <w:rsid w:val="008446B6"/>
    <w:rsid w:val="0084584B"/>
    <w:rsid w:val="00845B7F"/>
    <w:rsid w:val="00846093"/>
    <w:rsid w:val="00846444"/>
    <w:rsid w:val="00846A05"/>
    <w:rsid w:val="00847B83"/>
    <w:rsid w:val="00847DFC"/>
    <w:rsid w:val="00850292"/>
    <w:rsid w:val="008502AF"/>
    <w:rsid w:val="0085044D"/>
    <w:rsid w:val="00850CED"/>
    <w:rsid w:val="008513C2"/>
    <w:rsid w:val="0085316D"/>
    <w:rsid w:val="008545E0"/>
    <w:rsid w:val="0085475F"/>
    <w:rsid w:val="00855070"/>
    <w:rsid w:val="0085621E"/>
    <w:rsid w:val="00857239"/>
    <w:rsid w:val="008572F5"/>
    <w:rsid w:val="00857FD8"/>
    <w:rsid w:val="0086052A"/>
    <w:rsid w:val="008612E5"/>
    <w:rsid w:val="00861A08"/>
    <w:rsid w:val="008622BA"/>
    <w:rsid w:val="00863292"/>
    <w:rsid w:val="00865668"/>
    <w:rsid w:val="00867B66"/>
    <w:rsid w:val="0087063E"/>
    <w:rsid w:val="00871180"/>
    <w:rsid w:val="008721C8"/>
    <w:rsid w:val="00872544"/>
    <w:rsid w:val="00872600"/>
    <w:rsid w:val="00872802"/>
    <w:rsid w:val="008743A2"/>
    <w:rsid w:val="008759AC"/>
    <w:rsid w:val="0087614F"/>
    <w:rsid w:val="00881B3A"/>
    <w:rsid w:val="00881D86"/>
    <w:rsid w:val="00883562"/>
    <w:rsid w:val="00883A0F"/>
    <w:rsid w:val="008847FC"/>
    <w:rsid w:val="008853EF"/>
    <w:rsid w:val="008855CA"/>
    <w:rsid w:val="00885F93"/>
    <w:rsid w:val="0088617E"/>
    <w:rsid w:val="00886FF4"/>
    <w:rsid w:val="00887150"/>
    <w:rsid w:val="00887857"/>
    <w:rsid w:val="00887C9E"/>
    <w:rsid w:val="008912CA"/>
    <w:rsid w:val="008928FC"/>
    <w:rsid w:val="0089299D"/>
    <w:rsid w:val="00892C1D"/>
    <w:rsid w:val="00892CAB"/>
    <w:rsid w:val="008940FE"/>
    <w:rsid w:val="0089540C"/>
    <w:rsid w:val="008968CC"/>
    <w:rsid w:val="00897354"/>
    <w:rsid w:val="00897B87"/>
    <w:rsid w:val="00897C41"/>
    <w:rsid w:val="008A0031"/>
    <w:rsid w:val="008A01B9"/>
    <w:rsid w:val="008A0C83"/>
    <w:rsid w:val="008A0EA6"/>
    <w:rsid w:val="008A112B"/>
    <w:rsid w:val="008A11EE"/>
    <w:rsid w:val="008A129B"/>
    <w:rsid w:val="008A1A56"/>
    <w:rsid w:val="008A225B"/>
    <w:rsid w:val="008A29C4"/>
    <w:rsid w:val="008A2FEA"/>
    <w:rsid w:val="008A3555"/>
    <w:rsid w:val="008A4C97"/>
    <w:rsid w:val="008A4E3B"/>
    <w:rsid w:val="008A5988"/>
    <w:rsid w:val="008A622B"/>
    <w:rsid w:val="008A6230"/>
    <w:rsid w:val="008A72FD"/>
    <w:rsid w:val="008B006B"/>
    <w:rsid w:val="008B173A"/>
    <w:rsid w:val="008B1CF9"/>
    <w:rsid w:val="008B40D0"/>
    <w:rsid w:val="008B43F4"/>
    <w:rsid w:val="008B5AE7"/>
    <w:rsid w:val="008B64AA"/>
    <w:rsid w:val="008B7A2B"/>
    <w:rsid w:val="008C0698"/>
    <w:rsid w:val="008C09DF"/>
    <w:rsid w:val="008C1477"/>
    <w:rsid w:val="008C2F68"/>
    <w:rsid w:val="008C3DF1"/>
    <w:rsid w:val="008C447C"/>
    <w:rsid w:val="008C47AA"/>
    <w:rsid w:val="008C4AD7"/>
    <w:rsid w:val="008C4AF7"/>
    <w:rsid w:val="008C4B82"/>
    <w:rsid w:val="008C5E66"/>
    <w:rsid w:val="008C70DF"/>
    <w:rsid w:val="008D047E"/>
    <w:rsid w:val="008D19B5"/>
    <w:rsid w:val="008D1B47"/>
    <w:rsid w:val="008D5398"/>
    <w:rsid w:val="008D5B52"/>
    <w:rsid w:val="008D6346"/>
    <w:rsid w:val="008E107E"/>
    <w:rsid w:val="008E1335"/>
    <w:rsid w:val="008E2073"/>
    <w:rsid w:val="008E27AC"/>
    <w:rsid w:val="008E35D6"/>
    <w:rsid w:val="008E76E7"/>
    <w:rsid w:val="008F00F3"/>
    <w:rsid w:val="008F0C4E"/>
    <w:rsid w:val="008F13CB"/>
    <w:rsid w:val="008F2409"/>
    <w:rsid w:val="008F2BE5"/>
    <w:rsid w:val="008F429A"/>
    <w:rsid w:val="008F486B"/>
    <w:rsid w:val="008F5B57"/>
    <w:rsid w:val="008F65E8"/>
    <w:rsid w:val="008F6EBA"/>
    <w:rsid w:val="008F7181"/>
    <w:rsid w:val="008F7804"/>
    <w:rsid w:val="008F7BE4"/>
    <w:rsid w:val="00903036"/>
    <w:rsid w:val="00903683"/>
    <w:rsid w:val="00903C50"/>
    <w:rsid w:val="0090411D"/>
    <w:rsid w:val="00904AA1"/>
    <w:rsid w:val="009050B5"/>
    <w:rsid w:val="00905899"/>
    <w:rsid w:val="00905C48"/>
    <w:rsid w:val="009061A7"/>
    <w:rsid w:val="00907299"/>
    <w:rsid w:val="009107B1"/>
    <w:rsid w:val="009114E4"/>
    <w:rsid w:val="00913773"/>
    <w:rsid w:val="00913A5A"/>
    <w:rsid w:val="00913E26"/>
    <w:rsid w:val="009152B5"/>
    <w:rsid w:val="00915DED"/>
    <w:rsid w:val="009160D5"/>
    <w:rsid w:val="00916C7A"/>
    <w:rsid w:val="00917979"/>
    <w:rsid w:val="00917EAC"/>
    <w:rsid w:val="009204A5"/>
    <w:rsid w:val="009207F9"/>
    <w:rsid w:val="009217F8"/>
    <w:rsid w:val="009218D2"/>
    <w:rsid w:val="009224C1"/>
    <w:rsid w:val="00922577"/>
    <w:rsid w:val="00922FDF"/>
    <w:rsid w:val="00923868"/>
    <w:rsid w:val="0092389B"/>
    <w:rsid w:val="00923A5F"/>
    <w:rsid w:val="009252A7"/>
    <w:rsid w:val="00925416"/>
    <w:rsid w:val="0092561B"/>
    <w:rsid w:val="00926499"/>
    <w:rsid w:val="00926D67"/>
    <w:rsid w:val="009272F9"/>
    <w:rsid w:val="009276C4"/>
    <w:rsid w:val="00927E50"/>
    <w:rsid w:val="0093095C"/>
    <w:rsid w:val="00930974"/>
    <w:rsid w:val="00930CD3"/>
    <w:rsid w:val="00933568"/>
    <w:rsid w:val="00933E1D"/>
    <w:rsid w:val="0093442F"/>
    <w:rsid w:val="00935B01"/>
    <w:rsid w:val="0093758C"/>
    <w:rsid w:val="00937687"/>
    <w:rsid w:val="00937A93"/>
    <w:rsid w:val="00940C36"/>
    <w:rsid w:val="00940C9E"/>
    <w:rsid w:val="00941B4A"/>
    <w:rsid w:val="00942616"/>
    <w:rsid w:val="0094349C"/>
    <w:rsid w:val="009445A9"/>
    <w:rsid w:val="009446F6"/>
    <w:rsid w:val="00946646"/>
    <w:rsid w:val="009474E6"/>
    <w:rsid w:val="00947BD3"/>
    <w:rsid w:val="00950890"/>
    <w:rsid w:val="00952B15"/>
    <w:rsid w:val="00952B19"/>
    <w:rsid w:val="00953099"/>
    <w:rsid w:val="0095405C"/>
    <w:rsid w:val="009548A0"/>
    <w:rsid w:val="009566D1"/>
    <w:rsid w:val="00957FF2"/>
    <w:rsid w:val="0096070E"/>
    <w:rsid w:val="00960DBB"/>
    <w:rsid w:val="009611F1"/>
    <w:rsid w:val="00963D14"/>
    <w:rsid w:val="00963E9C"/>
    <w:rsid w:val="00964699"/>
    <w:rsid w:val="009652BC"/>
    <w:rsid w:val="00965884"/>
    <w:rsid w:val="0096610E"/>
    <w:rsid w:val="009668D8"/>
    <w:rsid w:val="00967407"/>
    <w:rsid w:val="0096796F"/>
    <w:rsid w:val="00970A9B"/>
    <w:rsid w:val="00972DC2"/>
    <w:rsid w:val="009732B8"/>
    <w:rsid w:val="009747DD"/>
    <w:rsid w:val="00974E9A"/>
    <w:rsid w:val="00974EA6"/>
    <w:rsid w:val="00975A4C"/>
    <w:rsid w:val="00975FD7"/>
    <w:rsid w:val="00976190"/>
    <w:rsid w:val="009767EC"/>
    <w:rsid w:val="00977EB2"/>
    <w:rsid w:val="009813F1"/>
    <w:rsid w:val="009830ED"/>
    <w:rsid w:val="0098330F"/>
    <w:rsid w:val="00983DDE"/>
    <w:rsid w:val="00983F39"/>
    <w:rsid w:val="00984D13"/>
    <w:rsid w:val="0098546F"/>
    <w:rsid w:val="00986565"/>
    <w:rsid w:val="00986E28"/>
    <w:rsid w:val="009879FA"/>
    <w:rsid w:val="0099080F"/>
    <w:rsid w:val="009922D5"/>
    <w:rsid w:val="00996711"/>
    <w:rsid w:val="00996F85"/>
    <w:rsid w:val="00997B0D"/>
    <w:rsid w:val="00997F43"/>
    <w:rsid w:val="009A15A5"/>
    <w:rsid w:val="009A1F65"/>
    <w:rsid w:val="009A2940"/>
    <w:rsid w:val="009A511D"/>
    <w:rsid w:val="009A532D"/>
    <w:rsid w:val="009A6D37"/>
    <w:rsid w:val="009A7731"/>
    <w:rsid w:val="009B126D"/>
    <w:rsid w:val="009B293A"/>
    <w:rsid w:val="009B3E8C"/>
    <w:rsid w:val="009B579E"/>
    <w:rsid w:val="009B6DC3"/>
    <w:rsid w:val="009B6E9F"/>
    <w:rsid w:val="009B6EDA"/>
    <w:rsid w:val="009C08E7"/>
    <w:rsid w:val="009C389A"/>
    <w:rsid w:val="009C3DE8"/>
    <w:rsid w:val="009C4FDD"/>
    <w:rsid w:val="009C5871"/>
    <w:rsid w:val="009C65DE"/>
    <w:rsid w:val="009C690D"/>
    <w:rsid w:val="009C6DA5"/>
    <w:rsid w:val="009D0652"/>
    <w:rsid w:val="009D0D60"/>
    <w:rsid w:val="009D2C4F"/>
    <w:rsid w:val="009D3177"/>
    <w:rsid w:val="009D51D1"/>
    <w:rsid w:val="009D5513"/>
    <w:rsid w:val="009D59E8"/>
    <w:rsid w:val="009D60C2"/>
    <w:rsid w:val="009D6603"/>
    <w:rsid w:val="009E035A"/>
    <w:rsid w:val="009E0FB2"/>
    <w:rsid w:val="009E136E"/>
    <w:rsid w:val="009E164C"/>
    <w:rsid w:val="009E2C51"/>
    <w:rsid w:val="009E34EC"/>
    <w:rsid w:val="009E3618"/>
    <w:rsid w:val="009E6515"/>
    <w:rsid w:val="009E69D4"/>
    <w:rsid w:val="009E7B3C"/>
    <w:rsid w:val="009E7F70"/>
    <w:rsid w:val="009E7FEE"/>
    <w:rsid w:val="009F00E2"/>
    <w:rsid w:val="009F0114"/>
    <w:rsid w:val="009F2C46"/>
    <w:rsid w:val="009F365B"/>
    <w:rsid w:val="009F4967"/>
    <w:rsid w:val="009F570D"/>
    <w:rsid w:val="009F5DE0"/>
    <w:rsid w:val="009F7077"/>
    <w:rsid w:val="009F7422"/>
    <w:rsid w:val="009F74C0"/>
    <w:rsid w:val="009F7A9E"/>
    <w:rsid w:val="00A005D4"/>
    <w:rsid w:val="00A0159F"/>
    <w:rsid w:val="00A0192F"/>
    <w:rsid w:val="00A028E7"/>
    <w:rsid w:val="00A034AA"/>
    <w:rsid w:val="00A03CC8"/>
    <w:rsid w:val="00A0489F"/>
    <w:rsid w:val="00A10847"/>
    <w:rsid w:val="00A109ED"/>
    <w:rsid w:val="00A10D52"/>
    <w:rsid w:val="00A11A53"/>
    <w:rsid w:val="00A11B9F"/>
    <w:rsid w:val="00A12965"/>
    <w:rsid w:val="00A135E9"/>
    <w:rsid w:val="00A13E44"/>
    <w:rsid w:val="00A145C5"/>
    <w:rsid w:val="00A151DC"/>
    <w:rsid w:val="00A1582D"/>
    <w:rsid w:val="00A16466"/>
    <w:rsid w:val="00A20142"/>
    <w:rsid w:val="00A206AD"/>
    <w:rsid w:val="00A21EA3"/>
    <w:rsid w:val="00A227C2"/>
    <w:rsid w:val="00A2427F"/>
    <w:rsid w:val="00A248E6"/>
    <w:rsid w:val="00A24E92"/>
    <w:rsid w:val="00A2531C"/>
    <w:rsid w:val="00A25838"/>
    <w:rsid w:val="00A25FF0"/>
    <w:rsid w:val="00A26C36"/>
    <w:rsid w:val="00A3262F"/>
    <w:rsid w:val="00A33C56"/>
    <w:rsid w:val="00A33DC5"/>
    <w:rsid w:val="00A3441A"/>
    <w:rsid w:val="00A36924"/>
    <w:rsid w:val="00A37237"/>
    <w:rsid w:val="00A400AA"/>
    <w:rsid w:val="00A40F97"/>
    <w:rsid w:val="00A417F7"/>
    <w:rsid w:val="00A42312"/>
    <w:rsid w:val="00A446C9"/>
    <w:rsid w:val="00A447B6"/>
    <w:rsid w:val="00A45507"/>
    <w:rsid w:val="00A45BB6"/>
    <w:rsid w:val="00A45F2E"/>
    <w:rsid w:val="00A47179"/>
    <w:rsid w:val="00A477BD"/>
    <w:rsid w:val="00A47880"/>
    <w:rsid w:val="00A511BA"/>
    <w:rsid w:val="00A51715"/>
    <w:rsid w:val="00A51E6C"/>
    <w:rsid w:val="00A520BE"/>
    <w:rsid w:val="00A52B95"/>
    <w:rsid w:val="00A53288"/>
    <w:rsid w:val="00A53300"/>
    <w:rsid w:val="00A53522"/>
    <w:rsid w:val="00A53EF3"/>
    <w:rsid w:val="00A547D1"/>
    <w:rsid w:val="00A54B00"/>
    <w:rsid w:val="00A56024"/>
    <w:rsid w:val="00A562F4"/>
    <w:rsid w:val="00A56505"/>
    <w:rsid w:val="00A56E7B"/>
    <w:rsid w:val="00A57043"/>
    <w:rsid w:val="00A5790B"/>
    <w:rsid w:val="00A62561"/>
    <w:rsid w:val="00A6509D"/>
    <w:rsid w:val="00A66383"/>
    <w:rsid w:val="00A679DA"/>
    <w:rsid w:val="00A67BBE"/>
    <w:rsid w:val="00A70951"/>
    <w:rsid w:val="00A7126F"/>
    <w:rsid w:val="00A728A4"/>
    <w:rsid w:val="00A74460"/>
    <w:rsid w:val="00A74C07"/>
    <w:rsid w:val="00A74EF5"/>
    <w:rsid w:val="00A7536D"/>
    <w:rsid w:val="00A7574E"/>
    <w:rsid w:val="00A75CB1"/>
    <w:rsid w:val="00A76070"/>
    <w:rsid w:val="00A7610A"/>
    <w:rsid w:val="00A82C99"/>
    <w:rsid w:val="00A834CC"/>
    <w:rsid w:val="00A8430F"/>
    <w:rsid w:val="00A84940"/>
    <w:rsid w:val="00A84E7F"/>
    <w:rsid w:val="00A84F5F"/>
    <w:rsid w:val="00A85A5F"/>
    <w:rsid w:val="00A8709B"/>
    <w:rsid w:val="00A87651"/>
    <w:rsid w:val="00A8775F"/>
    <w:rsid w:val="00A87767"/>
    <w:rsid w:val="00A9006B"/>
    <w:rsid w:val="00A90595"/>
    <w:rsid w:val="00A90812"/>
    <w:rsid w:val="00A90942"/>
    <w:rsid w:val="00A90A61"/>
    <w:rsid w:val="00A91063"/>
    <w:rsid w:val="00A91A12"/>
    <w:rsid w:val="00A92844"/>
    <w:rsid w:val="00A92B24"/>
    <w:rsid w:val="00A936A8"/>
    <w:rsid w:val="00A9389F"/>
    <w:rsid w:val="00A938BC"/>
    <w:rsid w:val="00A93FEA"/>
    <w:rsid w:val="00A94C8A"/>
    <w:rsid w:val="00A94EEC"/>
    <w:rsid w:val="00A95693"/>
    <w:rsid w:val="00A968B1"/>
    <w:rsid w:val="00AA09C6"/>
    <w:rsid w:val="00AA1856"/>
    <w:rsid w:val="00AA2186"/>
    <w:rsid w:val="00AA2F05"/>
    <w:rsid w:val="00AA306E"/>
    <w:rsid w:val="00AA38AB"/>
    <w:rsid w:val="00AA4052"/>
    <w:rsid w:val="00AA69E8"/>
    <w:rsid w:val="00AA6E8E"/>
    <w:rsid w:val="00AA7616"/>
    <w:rsid w:val="00AB1855"/>
    <w:rsid w:val="00AB1AB6"/>
    <w:rsid w:val="00AB2109"/>
    <w:rsid w:val="00AB215E"/>
    <w:rsid w:val="00AB21A7"/>
    <w:rsid w:val="00AB264A"/>
    <w:rsid w:val="00AB28E5"/>
    <w:rsid w:val="00AB2AF7"/>
    <w:rsid w:val="00AB3C2F"/>
    <w:rsid w:val="00AB504F"/>
    <w:rsid w:val="00AB51DA"/>
    <w:rsid w:val="00AB5815"/>
    <w:rsid w:val="00AB6442"/>
    <w:rsid w:val="00AB6C0B"/>
    <w:rsid w:val="00AB7DAA"/>
    <w:rsid w:val="00AC0333"/>
    <w:rsid w:val="00AC235B"/>
    <w:rsid w:val="00AC3FD9"/>
    <w:rsid w:val="00AC4AFF"/>
    <w:rsid w:val="00AC6B35"/>
    <w:rsid w:val="00AC6BF1"/>
    <w:rsid w:val="00AD195D"/>
    <w:rsid w:val="00AD1E59"/>
    <w:rsid w:val="00AD2FCA"/>
    <w:rsid w:val="00AD4F62"/>
    <w:rsid w:val="00AD555E"/>
    <w:rsid w:val="00AD6060"/>
    <w:rsid w:val="00AD7A36"/>
    <w:rsid w:val="00AD7ABF"/>
    <w:rsid w:val="00AD7E27"/>
    <w:rsid w:val="00AE0BD0"/>
    <w:rsid w:val="00AE177D"/>
    <w:rsid w:val="00AE2407"/>
    <w:rsid w:val="00AE2747"/>
    <w:rsid w:val="00AE4146"/>
    <w:rsid w:val="00AE4565"/>
    <w:rsid w:val="00AE45C7"/>
    <w:rsid w:val="00AE4C9F"/>
    <w:rsid w:val="00AE62CF"/>
    <w:rsid w:val="00AE6641"/>
    <w:rsid w:val="00AE6990"/>
    <w:rsid w:val="00AE6AB2"/>
    <w:rsid w:val="00AE6F26"/>
    <w:rsid w:val="00AE70BC"/>
    <w:rsid w:val="00AE70CD"/>
    <w:rsid w:val="00AE7851"/>
    <w:rsid w:val="00AE78DA"/>
    <w:rsid w:val="00AF082E"/>
    <w:rsid w:val="00AF1241"/>
    <w:rsid w:val="00AF264A"/>
    <w:rsid w:val="00AF2739"/>
    <w:rsid w:val="00AF543C"/>
    <w:rsid w:val="00AF5A97"/>
    <w:rsid w:val="00AF5B90"/>
    <w:rsid w:val="00AF6032"/>
    <w:rsid w:val="00AF6A92"/>
    <w:rsid w:val="00B00600"/>
    <w:rsid w:val="00B0114D"/>
    <w:rsid w:val="00B01582"/>
    <w:rsid w:val="00B01AEB"/>
    <w:rsid w:val="00B01CC5"/>
    <w:rsid w:val="00B04052"/>
    <w:rsid w:val="00B058B7"/>
    <w:rsid w:val="00B06022"/>
    <w:rsid w:val="00B06741"/>
    <w:rsid w:val="00B107CA"/>
    <w:rsid w:val="00B10862"/>
    <w:rsid w:val="00B10BC2"/>
    <w:rsid w:val="00B10F1A"/>
    <w:rsid w:val="00B11012"/>
    <w:rsid w:val="00B11CE6"/>
    <w:rsid w:val="00B11D66"/>
    <w:rsid w:val="00B120C9"/>
    <w:rsid w:val="00B12B4D"/>
    <w:rsid w:val="00B144A0"/>
    <w:rsid w:val="00B15010"/>
    <w:rsid w:val="00B1559E"/>
    <w:rsid w:val="00B16206"/>
    <w:rsid w:val="00B179D1"/>
    <w:rsid w:val="00B17ECE"/>
    <w:rsid w:val="00B20BCC"/>
    <w:rsid w:val="00B20F51"/>
    <w:rsid w:val="00B229B4"/>
    <w:rsid w:val="00B22B05"/>
    <w:rsid w:val="00B240C4"/>
    <w:rsid w:val="00B24E36"/>
    <w:rsid w:val="00B24FAC"/>
    <w:rsid w:val="00B254D1"/>
    <w:rsid w:val="00B25E70"/>
    <w:rsid w:val="00B30CBB"/>
    <w:rsid w:val="00B3154F"/>
    <w:rsid w:val="00B31F2C"/>
    <w:rsid w:val="00B33BDA"/>
    <w:rsid w:val="00B364D6"/>
    <w:rsid w:val="00B36513"/>
    <w:rsid w:val="00B36876"/>
    <w:rsid w:val="00B3718E"/>
    <w:rsid w:val="00B37568"/>
    <w:rsid w:val="00B37B23"/>
    <w:rsid w:val="00B37CFF"/>
    <w:rsid w:val="00B4160A"/>
    <w:rsid w:val="00B41721"/>
    <w:rsid w:val="00B42CE0"/>
    <w:rsid w:val="00B4349D"/>
    <w:rsid w:val="00B44C4B"/>
    <w:rsid w:val="00B45EF4"/>
    <w:rsid w:val="00B4619D"/>
    <w:rsid w:val="00B47711"/>
    <w:rsid w:val="00B5010D"/>
    <w:rsid w:val="00B5020D"/>
    <w:rsid w:val="00B505C4"/>
    <w:rsid w:val="00B51011"/>
    <w:rsid w:val="00B516E9"/>
    <w:rsid w:val="00B54A19"/>
    <w:rsid w:val="00B54CC1"/>
    <w:rsid w:val="00B54E91"/>
    <w:rsid w:val="00B551C3"/>
    <w:rsid w:val="00B55464"/>
    <w:rsid w:val="00B556AD"/>
    <w:rsid w:val="00B561FF"/>
    <w:rsid w:val="00B60F9B"/>
    <w:rsid w:val="00B61B2A"/>
    <w:rsid w:val="00B6357D"/>
    <w:rsid w:val="00B63835"/>
    <w:rsid w:val="00B65A72"/>
    <w:rsid w:val="00B65E39"/>
    <w:rsid w:val="00B65FE0"/>
    <w:rsid w:val="00B66303"/>
    <w:rsid w:val="00B6691D"/>
    <w:rsid w:val="00B67C5B"/>
    <w:rsid w:val="00B716BC"/>
    <w:rsid w:val="00B72CE5"/>
    <w:rsid w:val="00B73EE8"/>
    <w:rsid w:val="00B7403D"/>
    <w:rsid w:val="00B74C8E"/>
    <w:rsid w:val="00B74EC0"/>
    <w:rsid w:val="00B75F08"/>
    <w:rsid w:val="00B762E9"/>
    <w:rsid w:val="00B76415"/>
    <w:rsid w:val="00B76DFE"/>
    <w:rsid w:val="00B77DD5"/>
    <w:rsid w:val="00B80239"/>
    <w:rsid w:val="00B8104C"/>
    <w:rsid w:val="00B811B4"/>
    <w:rsid w:val="00B81491"/>
    <w:rsid w:val="00B814A5"/>
    <w:rsid w:val="00B82019"/>
    <w:rsid w:val="00B82439"/>
    <w:rsid w:val="00B827DF"/>
    <w:rsid w:val="00B83819"/>
    <w:rsid w:val="00B84630"/>
    <w:rsid w:val="00B84A48"/>
    <w:rsid w:val="00B856A4"/>
    <w:rsid w:val="00B85BFA"/>
    <w:rsid w:val="00B87127"/>
    <w:rsid w:val="00B87A3B"/>
    <w:rsid w:val="00B928C3"/>
    <w:rsid w:val="00B93109"/>
    <w:rsid w:val="00B93355"/>
    <w:rsid w:val="00B94824"/>
    <w:rsid w:val="00B949F2"/>
    <w:rsid w:val="00BA0C3D"/>
    <w:rsid w:val="00BA224D"/>
    <w:rsid w:val="00BA32EF"/>
    <w:rsid w:val="00BA4052"/>
    <w:rsid w:val="00BA6EA0"/>
    <w:rsid w:val="00BA7875"/>
    <w:rsid w:val="00BA7F00"/>
    <w:rsid w:val="00BB0036"/>
    <w:rsid w:val="00BB0362"/>
    <w:rsid w:val="00BB1EB8"/>
    <w:rsid w:val="00BB2CCE"/>
    <w:rsid w:val="00BB395F"/>
    <w:rsid w:val="00BB43C9"/>
    <w:rsid w:val="00BB479A"/>
    <w:rsid w:val="00BB5769"/>
    <w:rsid w:val="00BB5F2F"/>
    <w:rsid w:val="00BB7A51"/>
    <w:rsid w:val="00BC1192"/>
    <w:rsid w:val="00BC1E55"/>
    <w:rsid w:val="00BC3D8D"/>
    <w:rsid w:val="00BC716C"/>
    <w:rsid w:val="00BD0E46"/>
    <w:rsid w:val="00BD1862"/>
    <w:rsid w:val="00BD2256"/>
    <w:rsid w:val="00BD228C"/>
    <w:rsid w:val="00BD2C59"/>
    <w:rsid w:val="00BD3A71"/>
    <w:rsid w:val="00BD4067"/>
    <w:rsid w:val="00BD5689"/>
    <w:rsid w:val="00BD5D89"/>
    <w:rsid w:val="00BD6623"/>
    <w:rsid w:val="00BD6DFF"/>
    <w:rsid w:val="00BD72EE"/>
    <w:rsid w:val="00BD7A99"/>
    <w:rsid w:val="00BE1412"/>
    <w:rsid w:val="00BE1A78"/>
    <w:rsid w:val="00BE1FE9"/>
    <w:rsid w:val="00BE2426"/>
    <w:rsid w:val="00BE4276"/>
    <w:rsid w:val="00BE474B"/>
    <w:rsid w:val="00BE47B6"/>
    <w:rsid w:val="00BE480B"/>
    <w:rsid w:val="00BE519C"/>
    <w:rsid w:val="00BE74D0"/>
    <w:rsid w:val="00BF1647"/>
    <w:rsid w:val="00BF31A6"/>
    <w:rsid w:val="00BF445E"/>
    <w:rsid w:val="00BF4796"/>
    <w:rsid w:val="00BF534A"/>
    <w:rsid w:val="00BF59CC"/>
    <w:rsid w:val="00BF6663"/>
    <w:rsid w:val="00BF6CEB"/>
    <w:rsid w:val="00BF7CE0"/>
    <w:rsid w:val="00C01468"/>
    <w:rsid w:val="00C01AE2"/>
    <w:rsid w:val="00C01C96"/>
    <w:rsid w:val="00C0380E"/>
    <w:rsid w:val="00C05DD4"/>
    <w:rsid w:val="00C06CCA"/>
    <w:rsid w:val="00C06DAA"/>
    <w:rsid w:val="00C06FFF"/>
    <w:rsid w:val="00C10A6A"/>
    <w:rsid w:val="00C113F4"/>
    <w:rsid w:val="00C12DD1"/>
    <w:rsid w:val="00C1569D"/>
    <w:rsid w:val="00C15A75"/>
    <w:rsid w:val="00C15E4A"/>
    <w:rsid w:val="00C1615A"/>
    <w:rsid w:val="00C16F9E"/>
    <w:rsid w:val="00C1722F"/>
    <w:rsid w:val="00C17BCB"/>
    <w:rsid w:val="00C17D68"/>
    <w:rsid w:val="00C17E48"/>
    <w:rsid w:val="00C20282"/>
    <w:rsid w:val="00C21825"/>
    <w:rsid w:val="00C21923"/>
    <w:rsid w:val="00C23653"/>
    <w:rsid w:val="00C2454D"/>
    <w:rsid w:val="00C25E34"/>
    <w:rsid w:val="00C26C82"/>
    <w:rsid w:val="00C2743C"/>
    <w:rsid w:val="00C27A99"/>
    <w:rsid w:val="00C31BE9"/>
    <w:rsid w:val="00C3474B"/>
    <w:rsid w:val="00C358CB"/>
    <w:rsid w:val="00C36949"/>
    <w:rsid w:val="00C37B07"/>
    <w:rsid w:val="00C407C5"/>
    <w:rsid w:val="00C40ADA"/>
    <w:rsid w:val="00C40FC9"/>
    <w:rsid w:val="00C42484"/>
    <w:rsid w:val="00C442E9"/>
    <w:rsid w:val="00C44DB1"/>
    <w:rsid w:val="00C45577"/>
    <w:rsid w:val="00C45D98"/>
    <w:rsid w:val="00C46428"/>
    <w:rsid w:val="00C47613"/>
    <w:rsid w:val="00C479E9"/>
    <w:rsid w:val="00C47D6B"/>
    <w:rsid w:val="00C500C3"/>
    <w:rsid w:val="00C506F7"/>
    <w:rsid w:val="00C50B0C"/>
    <w:rsid w:val="00C50B6D"/>
    <w:rsid w:val="00C513A1"/>
    <w:rsid w:val="00C515F8"/>
    <w:rsid w:val="00C51957"/>
    <w:rsid w:val="00C5196F"/>
    <w:rsid w:val="00C52AFA"/>
    <w:rsid w:val="00C53FC9"/>
    <w:rsid w:val="00C54039"/>
    <w:rsid w:val="00C55244"/>
    <w:rsid w:val="00C553EC"/>
    <w:rsid w:val="00C55469"/>
    <w:rsid w:val="00C57299"/>
    <w:rsid w:val="00C5743B"/>
    <w:rsid w:val="00C60826"/>
    <w:rsid w:val="00C60BF7"/>
    <w:rsid w:val="00C60ED6"/>
    <w:rsid w:val="00C61013"/>
    <w:rsid w:val="00C61AD7"/>
    <w:rsid w:val="00C63555"/>
    <w:rsid w:val="00C63B64"/>
    <w:rsid w:val="00C63BFE"/>
    <w:rsid w:val="00C63C8C"/>
    <w:rsid w:val="00C63DEC"/>
    <w:rsid w:val="00C641D0"/>
    <w:rsid w:val="00C668D4"/>
    <w:rsid w:val="00C66F8F"/>
    <w:rsid w:val="00C6772A"/>
    <w:rsid w:val="00C677F5"/>
    <w:rsid w:val="00C67A83"/>
    <w:rsid w:val="00C67F10"/>
    <w:rsid w:val="00C70DAC"/>
    <w:rsid w:val="00C71AF7"/>
    <w:rsid w:val="00C71D4C"/>
    <w:rsid w:val="00C72ECB"/>
    <w:rsid w:val="00C73C38"/>
    <w:rsid w:val="00C73D66"/>
    <w:rsid w:val="00C75573"/>
    <w:rsid w:val="00C7756A"/>
    <w:rsid w:val="00C77B67"/>
    <w:rsid w:val="00C77CFA"/>
    <w:rsid w:val="00C8128C"/>
    <w:rsid w:val="00C822ED"/>
    <w:rsid w:val="00C82D20"/>
    <w:rsid w:val="00C84678"/>
    <w:rsid w:val="00C85B17"/>
    <w:rsid w:val="00C8686D"/>
    <w:rsid w:val="00C86AD6"/>
    <w:rsid w:val="00C906F2"/>
    <w:rsid w:val="00C90970"/>
    <w:rsid w:val="00C910C0"/>
    <w:rsid w:val="00C91607"/>
    <w:rsid w:val="00C92A02"/>
    <w:rsid w:val="00C92D52"/>
    <w:rsid w:val="00C93D82"/>
    <w:rsid w:val="00C967DA"/>
    <w:rsid w:val="00C96976"/>
    <w:rsid w:val="00C97A18"/>
    <w:rsid w:val="00CA358B"/>
    <w:rsid w:val="00CA59CA"/>
    <w:rsid w:val="00CB144B"/>
    <w:rsid w:val="00CB15EC"/>
    <w:rsid w:val="00CB2048"/>
    <w:rsid w:val="00CB268E"/>
    <w:rsid w:val="00CB296C"/>
    <w:rsid w:val="00CB360A"/>
    <w:rsid w:val="00CB4CD6"/>
    <w:rsid w:val="00CB5BEC"/>
    <w:rsid w:val="00CB5E03"/>
    <w:rsid w:val="00CB6BC2"/>
    <w:rsid w:val="00CC0189"/>
    <w:rsid w:val="00CC0B0B"/>
    <w:rsid w:val="00CC19CF"/>
    <w:rsid w:val="00CC1E1D"/>
    <w:rsid w:val="00CC2033"/>
    <w:rsid w:val="00CC5819"/>
    <w:rsid w:val="00CC6069"/>
    <w:rsid w:val="00CC626B"/>
    <w:rsid w:val="00CC70FE"/>
    <w:rsid w:val="00CC77A5"/>
    <w:rsid w:val="00CC789B"/>
    <w:rsid w:val="00CD0F2C"/>
    <w:rsid w:val="00CD1613"/>
    <w:rsid w:val="00CD1F62"/>
    <w:rsid w:val="00CD27C5"/>
    <w:rsid w:val="00CD2D92"/>
    <w:rsid w:val="00CD2FA0"/>
    <w:rsid w:val="00CD388D"/>
    <w:rsid w:val="00CD41B7"/>
    <w:rsid w:val="00CD488F"/>
    <w:rsid w:val="00CD4AE1"/>
    <w:rsid w:val="00CD573E"/>
    <w:rsid w:val="00CD7E01"/>
    <w:rsid w:val="00CE0275"/>
    <w:rsid w:val="00CE2228"/>
    <w:rsid w:val="00CE3158"/>
    <w:rsid w:val="00CE44DB"/>
    <w:rsid w:val="00CE46E0"/>
    <w:rsid w:val="00CE5C0D"/>
    <w:rsid w:val="00CE7812"/>
    <w:rsid w:val="00CE79A4"/>
    <w:rsid w:val="00CE7AC9"/>
    <w:rsid w:val="00CF0B18"/>
    <w:rsid w:val="00CF2823"/>
    <w:rsid w:val="00CF3238"/>
    <w:rsid w:val="00CF43AB"/>
    <w:rsid w:val="00CF43CB"/>
    <w:rsid w:val="00CF49E2"/>
    <w:rsid w:val="00CF4DED"/>
    <w:rsid w:val="00CF7187"/>
    <w:rsid w:val="00CF76A7"/>
    <w:rsid w:val="00CF7D9E"/>
    <w:rsid w:val="00D00168"/>
    <w:rsid w:val="00D0033E"/>
    <w:rsid w:val="00D0146E"/>
    <w:rsid w:val="00D019B5"/>
    <w:rsid w:val="00D02421"/>
    <w:rsid w:val="00D030AD"/>
    <w:rsid w:val="00D03491"/>
    <w:rsid w:val="00D03B20"/>
    <w:rsid w:val="00D03D2A"/>
    <w:rsid w:val="00D04608"/>
    <w:rsid w:val="00D060B0"/>
    <w:rsid w:val="00D07012"/>
    <w:rsid w:val="00D07B33"/>
    <w:rsid w:val="00D10C42"/>
    <w:rsid w:val="00D1117C"/>
    <w:rsid w:val="00D1177C"/>
    <w:rsid w:val="00D11F5A"/>
    <w:rsid w:val="00D1300E"/>
    <w:rsid w:val="00D13255"/>
    <w:rsid w:val="00D136C7"/>
    <w:rsid w:val="00D13958"/>
    <w:rsid w:val="00D16554"/>
    <w:rsid w:val="00D1660C"/>
    <w:rsid w:val="00D16A70"/>
    <w:rsid w:val="00D16CB1"/>
    <w:rsid w:val="00D17AFF"/>
    <w:rsid w:val="00D21C17"/>
    <w:rsid w:val="00D22C5A"/>
    <w:rsid w:val="00D2320E"/>
    <w:rsid w:val="00D23D32"/>
    <w:rsid w:val="00D24761"/>
    <w:rsid w:val="00D25D66"/>
    <w:rsid w:val="00D2744A"/>
    <w:rsid w:val="00D279BE"/>
    <w:rsid w:val="00D301BD"/>
    <w:rsid w:val="00D3069A"/>
    <w:rsid w:val="00D31132"/>
    <w:rsid w:val="00D323B5"/>
    <w:rsid w:val="00D34848"/>
    <w:rsid w:val="00D3494C"/>
    <w:rsid w:val="00D35915"/>
    <w:rsid w:val="00D36527"/>
    <w:rsid w:val="00D36C9D"/>
    <w:rsid w:val="00D40F04"/>
    <w:rsid w:val="00D41D97"/>
    <w:rsid w:val="00D44210"/>
    <w:rsid w:val="00D443EA"/>
    <w:rsid w:val="00D4527E"/>
    <w:rsid w:val="00D45F88"/>
    <w:rsid w:val="00D46383"/>
    <w:rsid w:val="00D46655"/>
    <w:rsid w:val="00D47696"/>
    <w:rsid w:val="00D47BFF"/>
    <w:rsid w:val="00D47C19"/>
    <w:rsid w:val="00D50CFB"/>
    <w:rsid w:val="00D50CFF"/>
    <w:rsid w:val="00D5187E"/>
    <w:rsid w:val="00D51A8E"/>
    <w:rsid w:val="00D522CB"/>
    <w:rsid w:val="00D53472"/>
    <w:rsid w:val="00D545E9"/>
    <w:rsid w:val="00D5487E"/>
    <w:rsid w:val="00D55469"/>
    <w:rsid w:val="00D561F6"/>
    <w:rsid w:val="00D5628D"/>
    <w:rsid w:val="00D56459"/>
    <w:rsid w:val="00D56B1F"/>
    <w:rsid w:val="00D5790B"/>
    <w:rsid w:val="00D60275"/>
    <w:rsid w:val="00D6055E"/>
    <w:rsid w:val="00D607B0"/>
    <w:rsid w:val="00D613AD"/>
    <w:rsid w:val="00D62271"/>
    <w:rsid w:val="00D62F7F"/>
    <w:rsid w:val="00D64300"/>
    <w:rsid w:val="00D649E0"/>
    <w:rsid w:val="00D660CB"/>
    <w:rsid w:val="00D6620F"/>
    <w:rsid w:val="00D662F9"/>
    <w:rsid w:val="00D6682B"/>
    <w:rsid w:val="00D66AD1"/>
    <w:rsid w:val="00D672BB"/>
    <w:rsid w:val="00D678B7"/>
    <w:rsid w:val="00D704BE"/>
    <w:rsid w:val="00D70B35"/>
    <w:rsid w:val="00D715F8"/>
    <w:rsid w:val="00D72BE7"/>
    <w:rsid w:val="00D7452D"/>
    <w:rsid w:val="00D757B0"/>
    <w:rsid w:val="00D76A30"/>
    <w:rsid w:val="00D77EB2"/>
    <w:rsid w:val="00D8108A"/>
    <w:rsid w:val="00D8113D"/>
    <w:rsid w:val="00D816B3"/>
    <w:rsid w:val="00D84F41"/>
    <w:rsid w:val="00D85110"/>
    <w:rsid w:val="00D8563E"/>
    <w:rsid w:val="00D85D3E"/>
    <w:rsid w:val="00D85DC1"/>
    <w:rsid w:val="00D85EDE"/>
    <w:rsid w:val="00D879E6"/>
    <w:rsid w:val="00D90E3B"/>
    <w:rsid w:val="00D917D2"/>
    <w:rsid w:val="00D91A9E"/>
    <w:rsid w:val="00D928D0"/>
    <w:rsid w:val="00D93C12"/>
    <w:rsid w:val="00D940C2"/>
    <w:rsid w:val="00D94317"/>
    <w:rsid w:val="00D94EA3"/>
    <w:rsid w:val="00D95944"/>
    <w:rsid w:val="00D9648B"/>
    <w:rsid w:val="00DA0562"/>
    <w:rsid w:val="00DA0CB4"/>
    <w:rsid w:val="00DA2104"/>
    <w:rsid w:val="00DA27A6"/>
    <w:rsid w:val="00DA2C01"/>
    <w:rsid w:val="00DA3A13"/>
    <w:rsid w:val="00DA4749"/>
    <w:rsid w:val="00DA4DE4"/>
    <w:rsid w:val="00DA4E20"/>
    <w:rsid w:val="00DA673F"/>
    <w:rsid w:val="00DA6F0E"/>
    <w:rsid w:val="00DA6F71"/>
    <w:rsid w:val="00DA739E"/>
    <w:rsid w:val="00DA7CA5"/>
    <w:rsid w:val="00DB02D6"/>
    <w:rsid w:val="00DB16E2"/>
    <w:rsid w:val="00DB1C28"/>
    <w:rsid w:val="00DB4B17"/>
    <w:rsid w:val="00DB4B37"/>
    <w:rsid w:val="00DB4C6D"/>
    <w:rsid w:val="00DB58B3"/>
    <w:rsid w:val="00DB64E2"/>
    <w:rsid w:val="00DB76FC"/>
    <w:rsid w:val="00DC077F"/>
    <w:rsid w:val="00DC0CA8"/>
    <w:rsid w:val="00DC0D50"/>
    <w:rsid w:val="00DC0D83"/>
    <w:rsid w:val="00DC1113"/>
    <w:rsid w:val="00DC139D"/>
    <w:rsid w:val="00DC5E0A"/>
    <w:rsid w:val="00DC6218"/>
    <w:rsid w:val="00DC64F3"/>
    <w:rsid w:val="00DC76F7"/>
    <w:rsid w:val="00DC783E"/>
    <w:rsid w:val="00DD05BB"/>
    <w:rsid w:val="00DD0CBC"/>
    <w:rsid w:val="00DD1631"/>
    <w:rsid w:val="00DD1C7C"/>
    <w:rsid w:val="00DD1EFD"/>
    <w:rsid w:val="00DD28DA"/>
    <w:rsid w:val="00DD33F4"/>
    <w:rsid w:val="00DD41E1"/>
    <w:rsid w:val="00DD4D8C"/>
    <w:rsid w:val="00DD4F4C"/>
    <w:rsid w:val="00DD5FE8"/>
    <w:rsid w:val="00DD6AB3"/>
    <w:rsid w:val="00DD78B0"/>
    <w:rsid w:val="00DE1D3D"/>
    <w:rsid w:val="00DE23E4"/>
    <w:rsid w:val="00DE2963"/>
    <w:rsid w:val="00DE3250"/>
    <w:rsid w:val="00DE370A"/>
    <w:rsid w:val="00DE3EA3"/>
    <w:rsid w:val="00DE5C75"/>
    <w:rsid w:val="00DE5E0E"/>
    <w:rsid w:val="00DE69C0"/>
    <w:rsid w:val="00DE7058"/>
    <w:rsid w:val="00DE7FF8"/>
    <w:rsid w:val="00DF0743"/>
    <w:rsid w:val="00DF1E35"/>
    <w:rsid w:val="00DF20F4"/>
    <w:rsid w:val="00DF2759"/>
    <w:rsid w:val="00DF2F9D"/>
    <w:rsid w:val="00DF3840"/>
    <w:rsid w:val="00DF3936"/>
    <w:rsid w:val="00DF60E0"/>
    <w:rsid w:val="00DF63AD"/>
    <w:rsid w:val="00DF64DE"/>
    <w:rsid w:val="00DF7EA4"/>
    <w:rsid w:val="00E01140"/>
    <w:rsid w:val="00E012DF"/>
    <w:rsid w:val="00E01F7C"/>
    <w:rsid w:val="00E02014"/>
    <w:rsid w:val="00E02360"/>
    <w:rsid w:val="00E026F6"/>
    <w:rsid w:val="00E042A4"/>
    <w:rsid w:val="00E04590"/>
    <w:rsid w:val="00E0461B"/>
    <w:rsid w:val="00E04EBF"/>
    <w:rsid w:val="00E053AA"/>
    <w:rsid w:val="00E070B0"/>
    <w:rsid w:val="00E07653"/>
    <w:rsid w:val="00E07867"/>
    <w:rsid w:val="00E108EB"/>
    <w:rsid w:val="00E10CEC"/>
    <w:rsid w:val="00E12154"/>
    <w:rsid w:val="00E12580"/>
    <w:rsid w:val="00E13262"/>
    <w:rsid w:val="00E137DA"/>
    <w:rsid w:val="00E160C4"/>
    <w:rsid w:val="00E16B92"/>
    <w:rsid w:val="00E171B4"/>
    <w:rsid w:val="00E17EE3"/>
    <w:rsid w:val="00E207FA"/>
    <w:rsid w:val="00E20EED"/>
    <w:rsid w:val="00E21DC6"/>
    <w:rsid w:val="00E2202B"/>
    <w:rsid w:val="00E2211E"/>
    <w:rsid w:val="00E2288F"/>
    <w:rsid w:val="00E22B36"/>
    <w:rsid w:val="00E23269"/>
    <w:rsid w:val="00E237A0"/>
    <w:rsid w:val="00E238CA"/>
    <w:rsid w:val="00E254E4"/>
    <w:rsid w:val="00E2607F"/>
    <w:rsid w:val="00E26848"/>
    <w:rsid w:val="00E270C6"/>
    <w:rsid w:val="00E30079"/>
    <w:rsid w:val="00E30866"/>
    <w:rsid w:val="00E3111D"/>
    <w:rsid w:val="00E31336"/>
    <w:rsid w:val="00E31942"/>
    <w:rsid w:val="00E32E93"/>
    <w:rsid w:val="00E33107"/>
    <w:rsid w:val="00E36D35"/>
    <w:rsid w:val="00E3752C"/>
    <w:rsid w:val="00E37C28"/>
    <w:rsid w:val="00E4030B"/>
    <w:rsid w:val="00E406FB"/>
    <w:rsid w:val="00E4266A"/>
    <w:rsid w:val="00E426C4"/>
    <w:rsid w:val="00E42B10"/>
    <w:rsid w:val="00E43B44"/>
    <w:rsid w:val="00E445A0"/>
    <w:rsid w:val="00E446A9"/>
    <w:rsid w:val="00E46357"/>
    <w:rsid w:val="00E472FC"/>
    <w:rsid w:val="00E47C1D"/>
    <w:rsid w:val="00E505B2"/>
    <w:rsid w:val="00E51018"/>
    <w:rsid w:val="00E519C3"/>
    <w:rsid w:val="00E51C49"/>
    <w:rsid w:val="00E51EA8"/>
    <w:rsid w:val="00E52A3B"/>
    <w:rsid w:val="00E541F0"/>
    <w:rsid w:val="00E54393"/>
    <w:rsid w:val="00E54843"/>
    <w:rsid w:val="00E54F2B"/>
    <w:rsid w:val="00E55447"/>
    <w:rsid w:val="00E55C06"/>
    <w:rsid w:val="00E55E74"/>
    <w:rsid w:val="00E56BED"/>
    <w:rsid w:val="00E60D8D"/>
    <w:rsid w:val="00E61D64"/>
    <w:rsid w:val="00E63CF7"/>
    <w:rsid w:val="00E63D3E"/>
    <w:rsid w:val="00E6414D"/>
    <w:rsid w:val="00E645A1"/>
    <w:rsid w:val="00E66841"/>
    <w:rsid w:val="00E66A61"/>
    <w:rsid w:val="00E67188"/>
    <w:rsid w:val="00E7137F"/>
    <w:rsid w:val="00E7204F"/>
    <w:rsid w:val="00E72E68"/>
    <w:rsid w:val="00E73FFE"/>
    <w:rsid w:val="00E7460B"/>
    <w:rsid w:val="00E74F1C"/>
    <w:rsid w:val="00E75B24"/>
    <w:rsid w:val="00E75C68"/>
    <w:rsid w:val="00E765F0"/>
    <w:rsid w:val="00E76A68"/>
    <w:rsid w:val="00E77D24"/>
    <w:rsid w:val="00E77F29"/>
    <w:rsid w:val="00E830DD"/>
    <w:rsid w:val="00E832DA"/>
    <w:rsid w:val="00E835DE"/>
    <w:rsid w:val="00E83B81"/>
    <w:rsid w:val="00E83C24"/>
    <w:rsid w:val="00E84338"/>
    <w:rsid w:val="00E84567"/>
    <w:rsid w:val="00E84694"/>
    <w:rsid w:val="00E84851"/>
    <w:rsid w:val="00E84F69"/>
    <w:rsid w:val="00E90DDD"/>
    <w:rsid w:val="00E911FF"/>
    <w:rsid w:val="00E92770"/>
    <w:rsid w:val="00E92D9B"/>
    <w:rsid w:val="00E93C83"/>
    <w:rsid w:val="00E94C31"/>
    <w:rsid w:val="00E958BD"/>
    <w:rsid w:val="00E961EC"/>
    <w:rsid w:val="00E963A7"/>
    <w:rsid w:val="00E96D66"/>
    <w:rsid w:val="00E97E86"/>
    <w:rsid w:val="00EA0001"/>
    <w:rsid w:val="00EA0FB3"/>
    <w:rsid w:val="00EA19CD"/>
    <w:rsid w:val="00EA2727"/>
    <w:rsid w:val="00EA312E"/>
    <w:rsid w:val="00EA3911"/>
    <w:rsid w:val="00EA42C9"/>
    <w:rsid w:val="00EA43D7"/>
    <w:rsid w:val="00EA4C1B"/>
    <w:rsid w:val="00EA4CE6"/>
    <w:rsid w:val="00EA6431"/>
    <w:rsid w:val="00EA73A9"/>
    <w:rsid w:val="00EA7444"/>
    <w:rsid w:val="00EA7896"/>
    <w:rsid w:val="00EB1EEA"/>
    <w:rsid w:val="00EB3477"/>
    <w:rsid w:val="00EB4BDA"/>
    <w:rsid w:val="00EB5E79"/>
    <w:rsid w:val="00EB7012"/>
    <w:rsid w:val="00EC10B3"/>
    <w:rsid w:val="00EC1F55"/>
    <w:rsid w:val="00EC245A"/>
    <w:rsid w:val="00EC3C1F"/>
    <w:rsid w:val="00EC4504"/>
    <w:rsid w:val="00EC456D"/>
    <w:rsid w:val="00EC4DC0"/>
    <w:rsid w:val="00EC4E92"/>
    <w:rsid w:val="00EC5D59"/>
    <w:rsid w:val="00EC6A6D"/>
    <w:rsid w:val="00ED002D"/>
    <w:rsid w:val="00ED0268"/>
    <w:rsid w:val="00ED04F9"/>
    <w:rsid w:val="00ED162A"/>
    <w:rsid w:val="00ED1958"/>
    <w:rsid w:val="00ED2342"/>
    <w:rsid w:val="00ED3079"/>
    <w:rsid w:val="00ED385A"/>
    <w:rsid w:val="00ED4022"/>
    <w:rsid w:val="00ED4109"/>
    <w:rsid w:val="00ED4495"/>
    <w:rsid w:val="00ED4799"/>
    <w:rsid w:val="00ED4D56"/>
    <w:rsid w:val="00ED553F"/>
    <w:rsid w:val="00ED5911"/>
    <w:rsid w:val="00ED616B"/>
    <w:rsid w:val="00ED6D86"/>
    <w:rsid w:val="00EE0758"/>
    <w:rsid w:val="00EE2184"/>
    <w:rsid w:val="00EE28F4"/>
    <w:rsid w:val="00EE3041"/>
    <w:rsid w:val="00EE3D25"/>
    <w:rsid w:val="00EE42CB"/>
    <w:rsid w:val="00EE5241"/>
    <w:rsid w:val="00EE5A67"/>
    <w:rsid w:val="00EE5ECF"/>
    <w:rsid w:val="00EE6BA9"/>
    <w:rsid w:val="00EE7A2E"/>
    <w:rsid w:val="00EE7F23"/>
    <w:rsid w:val="00EF0BAB"/>
    <w:rsid w:val="00EF0DB7"/>
    <w:rsid w:val="00EF169F"/>
    <w:rsid w:val="00EF16BF"/>
    <w:rsid w:val="00EF208D"/>
    <w:rsid w:val="00EF2684"/>
    <w:rsid w:val="00EF28A4"/>
    <w:rsid w:val="00EF2D07"/>
    <w:rsid w:val="00EF3894"/>
    <w:rsid w:val="00EF3FEC"/>
    <w:rsid w:val="00EF40E0"/>
    <w:rsid w:val="00EF4F51"/>
    <w:rsid w:val="00EF5572"/>
    <w:rsid w:val="00EF5FCD"/>
    <w:rsid w:val="00EF6327"/>
    <w:rsid w:val="00EF67DB"/>
    <w:rsid w:val="00EF6968"/>
    <w:rsid w:val="00EF7373"/>
    <w:rsid w:val="00EF7484"/>
    <w:rsid w:val="00F01109"/>
    <w:rsid w:val="00F01B8C"/>
    <w:rsid w:val="00F01FED"/>
    <w:rsid w:val="00F0218E"/>
    <w:rsid w:val="00F0250F"/>
    <w:rsid w:val="00F0328C"/>
    <w:rsid w:val="00F0334A"/>
    <w:rsid w:val="00F0336C"/>
    <w:rsid w:val="00F0341D"/>
    <w:rsid w:val="00F060C5"/>
    <w:rsid w:val="00F06E6F"/>
    <w:rsid w:val="00F07154"/>
    <w:rsid w:val="00F100F9"/>
    <w:rsid w:val="00F1074F"/>
    <w:rsid w:val="00F1363D"/>
    <w:rsid w:val="00F13CFE"/>
    <w:rsid w:val="00F14FEC"/>
    <w:rsid w:val="00F14FF3"/>
    <w:rsid w:val="00F15BD4"/>
    <w:rsid w:val="00F16B77"/>
    <w:rsid w:val="00F16E56"/>
    <w:rsid w:val="00F17619"/>
    <w:rsid w:val="00F21753"/>
    <w:rsid w:val="00F21DEE"/>
    <w:rsid w:val="00F2277F"/>
    <w:rsid w:val="00F227E8"/>
    <w:rsid w:val="00F236D7"/>
    <w:rsid w:val="00F23976"/>
    <w:rsid w:val="00F23A87"/>
    <w:rsid w:val="00F253EB"/>
    <w:rsid w:val="00F25A20"/>
    <w:rsid w:val="00F25EB3"/>
    <w:rsid w:val="00F26D85"/>
    <w:rsid w:val="00F315B4"/>
    <w:rsid w:val="00F32D2E"/>
    <w:rsid w:val="00F32E4D"/>
    <w:rsid w:val="00F33692"/>
    <w:rsid w:val="00F339D0"/>
    <w:rsid w:val="00F34BB6"/>
    <w:rsid w:val="00F352B9"/>
    <w:rsid w:val="00F35CCE"/>
    <w:rsid w:val="00F35DF2"/>
    <w:rsid w:val="00F37A9D"/>
    <w:rsid w:val="00F40C71"/>
    <w:rsid w:val="00F40CA3"/>
    <w:rsid w:val="00F417CD"/>
    <w:rsid w:val="00F43377"/>
    <w:rsid w:val="00F43D35"/>
    <w:rsid w:val="00F452B7"/>
    <w:rsid w:val="00F45370"/>
    <w:rsid w:val="00F45A79"/>
    <w:rsid w:val="00F45D6D"/>
    <w:rsid w:val="00F46437"/>
    <w:rsid w:val="00F46CAB"/>
    <w:rsid w:val="00F46EE0"/>
    <w:rsid w:val="00F47FDB"/>
    <w:rsid w:val="00F50DD7"/>
    <w:rsid w:val="00F513C7"/>
    <w:rsid w:val="00F51D38"/>
    <w:rsid w:val="00F534DB"/>
    <w:rsid w:val="00F537D7"/>
    <w:rsid w:val="00F548DC"/>
    <w:rsid w:val="00F54BD7"/>
    <w:rsid w:val="00F5586B"/>
    <w:rsid w:val="00F55CD7"/>
    <w:rsid w:val="00F57591"/>
    <w:rsid w:val="00F577EC"/>
    <w:rsid w:val="00F57A98"/>
    <w:rsid w:val="00F6030A"/>
    <w:rsid w:val="00F61539"/>
    <w:rsid w:val="00F61DC5"/>
    <w:rsid w:val="00F62A16"/>
    <w:rsid w:val="00F62D5C"/>
    <w:rsid w:val="00F638BF"/>
    <w:rsid w:val="00F63B92"/>
    <w:rsid w:val="00F6431D"/>
    <w:rsid w:val="00F64E71"/>
    <w:rsid w:val="00F650A1"/>
    <w:rsid w:val="00F65857"/>
    <w:rsid w:val="00F6589F"/>
    <w:rsid w:val="00F6628B"/>
    <w:rsid w:val="00F67319"/>
    <w:rsid w:val="00F67564"/>
    <w:rsid w:val="00F67E87"/>
    <w:rsid w:val="00F717FD"/>
    <w:rsid w:val="00F7268F"/>
    <w:rsid w:val="00F72F0B"/>
    <w:rsid w:val="00F72FF5"/>
    <w:rsid w:val="00F7379C"/>
    <w:rsid w:val="00F73B5E"/>
    <w:rsid w:val="00F77811"/>
    <w:rsid w:val="00F81C21"/>
    <w:rsid w:val="00F829E5"/>
    <w:rsid w:val="00F82AEB"/>
    <w:rsid w:val="00F84653"/>
    <w:rsid w:val="00F85E59"/>
    <w:rsid w:val="00F8608A"/>
    <w:rsid w:val="00F865FD"/>
    <w:rsid w:val="00F86CCF"/>
    <w:rsid w:val="00F87DC5"/>
    <w:rsid w:val="00F9116D"/>
    <w:rsid w:val="00F925BE"/>
    <w:rsid w:val="00F947BC"/>
    <w:rsid w:val="00F952C0"/>
    <w:rsid w:val="00F96568"/>
    <w:rsid w:val="00F96809"/>
    <w:rsid w:val="00F9694E"/>
    <w:rsid w:val="00F96CD3"/>
    <w:rsid w:val="00F96FD7"/>
    <w:rsid w:val="00F97027"/>
    <w:rsid w:val="00F974BF"/>
    <w:rsid w:val="00F97620"/>
    <w:rsid w:val="00FA01B5"/>
    <w:rsid w:val="00FA05C5"/>
    <w:rsid w:val="00FA0800"/>
    <w:rsid w:val="00FA1676"/>
    <w:rsid w:val="00FA48DA"/>
    <w:rsid w:val="00FA49C6"/>
    <w:rsid w:val="00FA4DCB"/>
    <w:rsid w:val="00FA55FC"/>
    <w:rsid w:val="00FA5979"/>
    <w:rsid w:val="00FA6BCB"/>
    <w:rsid w:val="00FA74EB"/>
    <w:rsid w:val="00FA783B"/>
    <w:rsid w:val="00FA7C5B"/>
    <w:rsid w:val="00FA7EC7"/>
    <w:rsid w:val="00FB02CE"/>
    <w:rsid w:val="00FB0A06"/>
    <w:rsid w:val="00FB14E5"/>
    <w:rsid w:val="00FB1796"/>
    <w:rsid w:val="00FB1E9D"/>
    <w:rsid w:val="00FB216C"/>
    <w:rsid w:val="00FB39B0"/>
    <w:rsid w:val="00FB3F52"/>
    <w:rsid w:val="00FB4009"/>
    <w:rsid w:val="00FB4258"/>
    <w:rsid w:val="00FB5AE8"/>
    <w:rsid w:val="00FB5F73"/>
    <w:rsid w:val="00FB7EA6"/>
    <w:rsid w:val="00FB7EEE"/>
    <w:rsid w:val="00FC01B1"/>
    <w:rsid w:val="00FC099F"/>
    <w:rsid w:val="00FC0F8F"/>
    <w:rsid w:val="00FC194B"/>
    <w:rsid w:val="00FC1A2A"/>
    <w:rsid w:val="00FC1F96"/>
    <w:rsid w:val="00FC1FB8"/>
    <w:rsid w:val="00FC3351"/>
    <w:rsid w:val="00FC58FA"/>
    <w:rsid w:val="00FC62FC"/>
    <w:rsid w:val="00FC790E"/>
    <w:rsid w:val="00FC7A77"/>
    <w:rsid w:val="00FD0C41"/>
    <w:rsid w:val="00FD1A29"/>
    <w:rsid w:val="00FD1AF9"/>
    <w:rsid w:val="00FD29F2"/>
    <w:rsid w:val="00FD3013"/>
    <w:rsid w:val="00FD3876"/>
    <w:rsid w:val="00FD3B8A"/>
    <w:rsid w:val="00FD4040"/>
    <w:rsid w:val="00FD4193"/>
    <w:rsid w:val="00FD472C"/>
    <w:rsid w:val="00FD4839"/>
    <w:rsid w:val="00FD4868"/>
    <w:rsid w:val="00FD6356"/>
    <w:rsid w:val="00FD6D0E"/>
    <w:rsid w:val="00FD7558"/>
    <w:rsid w:val="00FD764E"/>
    <w:rsid w:val="00FE0279"/>
    <w:rsid w:val="00FE1B39"/>
    <w:rsid w:val="00FE22B3"/>
    <w:rsid w:val="00FE2FC1"/>
    <w:rsid w:val="00FE34DF"/>
    <w:rsid w:val="00FE45EA"/>
    <w:rsid w:val="00FE5ACB"/>
    <w:rsid w:val="00FE6754"/>
    <w:rsid w:val="00FE6869"/>
    <w:rsid w:val="00FE7793"/>
    <w:rsid w:val="00FE7877"/>
    <w:rsid w:val="00FF0A19"/>
    <w:rsid w:val="00FF109F"/>
    <w:rsid w:val="00FF1391"/>
    <w:rsid w:val="00FF153C"/>
    <w:rsid w:val="00FF28B3"/>
    <w:rsid w:val="00FF443B"/>
    <w:rsid w:val="00FF4B84"/>
    <w:rsid w:val="00FF5791"/>
    <w:rsid w:val="00FF5D21"/>
    <w:rsid w:val="00FF6A16"/>
    <w:rsid w:val="00FF6B73"/>
    <w:rsid w:val="00FF7A4F"/>
    <w:rsid w:val="00FF7B80"/>
    <w:rsid w:val="00FF7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CAADA"/>
  <w15:docId w15:val="{030B1EB4-00BA-4B47-A561-6C3B4611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3AD"/>
    <w:pPr>
      <w:ind w:left="720"/>
      <w:contextualSpacing/>
    </w:pPr>
  </w:style>
  <w:style w:type="paragraph" w:styleId="NormalWeb">
    <w:name w:val="Normal (Web)"/>
    <w:basedOn w:val="Normal"/>
    <w:uiPriority w:val="99"/>
    <w:unhideWhenUsed/>
    <w:rsid w:val="001C6F2C"/>
    <w:pPr>
      <w:spacing w:before="100" w:beforeAutospacing="1" w:after="100" w:afterAutospacing="1"/>
    </w:pPr>
    <w:rPr>
      <w:rFonts w:ascii="Times" w:hAnsi="Times" w:cs="Times New Roman"/>
      <w:sz w:val="20"/>
      <w:szCs w:val="20"/>
      <w:lang w:val="en-ZA"/>
    </w:rPr>
  </w:style>
  <w:style w:type="paragraph" w:styleId="FootnoteText">
    <w:name w:val="footnote text"/>
    <w:basedOn w:val="Normal"/>
    <w:link w:val="FootnoteTextChar"/>
    <w:uiPriority w:val="99"/>
    <w:unhideWhenUsed/>
    <w:rsid w:val="009E164C"/>
  </w:style>
  <w:style w:type="character" w:customStyle="1" w:styleId="FootnoteTextChar">
    <w:name w:val="Footnote Text Char"/>
    <w:basedOn w:val="DefaultParagraphFont"/>
    <w:link w:val="FootnoteText"/>
    <w:uiPriority w:val="99"/>
    <w:rsid w:val="009E164C"/>
  </w:style>
  <w:style w:type="character" w:styleId="FootnoteReference">
    <w:name w:val="footnote reference"/>
    <w:basedOn w:val="DefaultParagraphFont"/>
    <w:uiPriority w:val="99"/>
    <w:unhideWhenUsed/>
    <w:rsid w:val="009E164C"/>
    <w:rPr>
      <w:vertAlign w:val="superscript"/>
    </w:rPr>
  </w:style>
  <w:style w:type="paragraph" w:customStyle="1" w:styleId="allsa-para-10">
    <w:name w:val="allsa-para-10"/>
    <w:basedOn w:val="Normal"/>
    <w:rsid w:val="009E164C"/>
    <w:pPr>
      <w:spacing w:before="100" w:beforeAutospacing="1" w:after="100" w:afterAutospacing="1"/>
    </w:pPr>
    <w:rPr>
      <w:rFonts w:ascii="Times New Roman" w:hAnsi="Times New Roman" w:cs="Times New Roman"/>
      <w:sz w:val="20"/>
      <w:szCs w:val="20"/>
      <w:lang w:val="en-ZA"/>
    </w:rPr>
  </w:style>
  <w:style w:type="paragraph" w:customStyle="1" w:styleId="arunninghead">
    <w:name w:val="arunninghead"/>
    <w:basedOn w:val="Normal"/>
    <w:rsid w:val="009E164C"/>
    <w:pPr>
      <w:spacing w:before="100" w:beforeAutospacing="1" w:after="100" w:afterAutospacing="1"/>
    </w:pPr>
    <w:rPr>
      <w:rFonts w:ascii="Times New Roman" w:hAnsi="Times New Roman" w:cs="Times New Roman"/>
      <w:sz w:val="20"/>
      <w:szCs w:val="20"/>
      <w:lang w:val="en-ZA"/>
    </w:rPr>
  </w:style>
  <w:style w:type="character" w:customStyle="1" w:styleId="popup-link">
    <w:name w:val="popup-link"/>
    <w:basedOn w:val="DefaultParagraphFont"/>
    <w:rsid w:val="009E164C"/>
  </w:style>
  <w:style w:type="character" w:customStyle="1" w:styleId="apple-converted-space">
    <w:name w:val="apple-converted-space"/>
    <w:basedOn w:val="DefaultParagraphFont"/>
    <w:rsid w:val="009E164C"/>
  </w:style>
  <w:style w:type="character" w:customStyle="1" w:styleId="footnote-link">
    <w:name w:val="footnote-link"/>
    <w:basedOn w:val="DefaultParagraphFont"/>
    <w:rsid w:val="00841640"/>
  </w:style>
  <w:style w:type="paragraph" w:customStyle="1" w:styleId="bodytext">
    <w:name w:val="bodytext"/>
    <w:basedOn w:val="Normal"/>
    <w:rsid w:val="00C15A75"/>
    <w:pPr>
      <w:spacing w:before="100" w:beforeAutospacing="1" w:after="100" w:afterAutospacing="1"/>
    </w:pPr>
    <w:rPr>
      <w:rFonts w:ascii="Times New Roman" w:hAnsi="Times New Roman" w:cs="Times New Roman"/>
      <w:sz w:val="20"/>
      <w:szCs w:val="20"/>
      <w:lang w:val="en-ZA"/>
    </w:rPr>
  </w:style>
  <w:style w:type="paragraph" w:customStyle="1" w:styleId="qt-1">
    <w:name w:val="qt-1"/>
    <w:basedOn w:val="Normal"/>
    <w:rsid w:val="00C15A75"/>
    <w:pPr>
      <w:spacing w:before="100" w:beforeAutospacing="1" w:after="100" w:afterAutospacing="1"/>
    </w:pPr>
    <w:rPr>
      <w:rFonts w:ascii="Times New Roman" w:hAnsi="Times New Roman" w:cs="Times New Roman"/>
      <w:sz w:val="20"/>
      <w:szCs w:val="20"/>
      <w:lang w:val="en-ZA"/>
    </w:rPr>
  </w:style>
  <w:style w:type="paragraph" w:styleId="Footer">
    <w:name w:val="footer"/>
    <w:basedOn w:val="Normal"/>
    <w:link w:val="FooterChar"/>
    <w:uiPriority w:val="99"/>
    <w:unhideWhenUsed/>
    <w:rsid w:val="009E6515"/>
    <w:pPr>
      <w:tabs>
        <w:tab w:val="center" w:pos="4320"/>
        <w:tab w:val="right" w:pos="8640"/>
      </w:tabs>
    </w:pPr>
  </w:style>
  <w:style w:type="character" w:customStyle="1" w:styleId="FooterChar">
    <w:name w:val="Footer Char"/>
    <w:basedOn w:val="DefaultParagraphFont"/>
    <w:link w:val="Footer"/>
    <w:uiPriority w:val="99"/>
    <w:rsid w:val="009E6515"/>
  </w:style>
  <w:style w:type="character" w:styleId="PageNumber">
    <w:name w:val="page number"/>
    <w:basedOn w:val="DefaultParagraphFont"/>
    <w:uiPriority w:val="99"/>
    <w:semiHidden/>
    <w:unhideWhenUsed/>
    <w:rsid w:val="009E6515"/>
  </w:style>
  <w:style w:type="paragraph" w:customStyle="1" w:styleId="parafullout-6pt">
    <w:name w:val="parafullout-6pt"/>
    <w:basedOn w:val="Normal"/>
    <w:rsid w:val="00832233"/>
    <w:pPr>
      <w:spacing w:before="100" w:beforeAutospacing="1" w:after="100" w:afterAutospacing="1"/>
    </w:pPr>
    <w:rPr>
      <w:rFonts w:ascii="Times New Roman" w:hAnsi="Times New Roman" w:cs="Times New Roman"/>
      <w:sz w:val="20"/>
      <w:szCs w:val="20"/>
      <w:lang w:val="en-ZA"/>
    </w:rPr>
  </w:style>
  <w:style w:type="paragraph" w:customStyle="1" w:styleId="para1quadindent">
    <w:name w:val="para1quadindent"/>
    <w:basedOn w:val="Normal"/>
    <w:rsid w:val="00832233"/>
    <w:pPr>
      <w:spacing w:before="100" w:beforeAutospacing="1" w:after="100" w:afterAutospacing="1"/>
    </w:pPr>
    <w:rPr>
      <w:rFonts w:ascii="Times New Roman" w:hAnsi="Times New Roman" w:cs="Times New Roman"/>
      <w:sz w:val="20"/>
      <w:szCs w:val="20"/>
      <w:lang w:val="en-ZA"/>
    </w:rPr>
  </w:style>
  <w:style w:type="character" w:styleId="Hyperlink">
    <w:name w:val="Hyperlink"/>
    <w:basedOn w:val="DefaultParagraphFont"/>
    <w:uiPriority w:val="99"/>
    <w:rsid w:val="00333FF0"/>
    <w:rPr>
      <w:color w:val="0000FF" w:themeColor="hyperlink"/>
      <w:u w:val="single"/>
    </w:rPr>
  </w:style>
  <w:style w:type="paragraph" w:customStyle="1" w:styleId="para-100">
    <w:name w:val="para-100"/>
    <w:basedOn w:val="Normal"/>
    <w:rsid w:val="00347BB4"/>
    <w:pPr>
      <w:spacing w:before="100" w:beforeAutospacing="1" w:after="100" w:afterAutospacing="1"/>
    </w:pPr>
    <w:rPr>
      <w:rFonts w:ascii="Times New Roman" w:eastAsia="Times New Roman" w:hAnsi="Times New Roman" w:cs="Times New Roman"/>
      <w:lang w:val="en-ZA" w:eastAsia="en-GB"/>
    </w:rPr>
  </w:style>
  <w:style w:type="paragraph" w:customStyle="1" w:styleId="para-10">
    <w:name w:val="para-10"/>
    <w:basedOn w:val="Normal"/>
    <w:rsid w:val="003C22A9"/>
    <w:pPr>
      <w:spacing w:before="100" w:beforeAutospacing="1" w:after="100" w:afterAutospacing="1"/>
    </w:pPr>
    <w:rPr>
      <w:rFonts w:ascii="Times New Roman" w:eastAsia="Times New Roman" w:hAnsi="Times New Roman" w:cs="Times New Roman"/>
      <w:lang w:val="en-ZA" w:eastAsia="en-GB"/>
    </w:rPr>
  </w:style>
  <w:style w:type="paragraph" w:customStyle="1" w:styleId="q-normal-1-1">
    <w:name w:val="q-normal-1-1"/>
    <w:basedOn w:val="Normal"/>
    <w:rsid w:val="003C22A9"/>
    <w:pPr>
      <w:spacing w:before="100" w:beforeAutospacing="1" w:after="100" w:afterAutospacing="1"/>
    </w:pPr>
    <w:rPr>
      <w:rFonts w:ascii="Times New Roman" w:eastAsia="Times New Roman" w:hAnsi="Times New Roman" w:cs="Times New Roman"/>
      <w:lang w:val="en-ZA" w:eastAsia="en-GB"/>
    </w:rPr>
  </w:style>
  <w:style w:type="paragraph" w:customStyle="1" w:styleId="allsa-quoteindent3">
    <w:name w:val="allsa-quoteindent3"/>
    <w:basedOn w:val="Normal"/>
    <w:rsid w:val="00BF1647"/>
    <w:pPr>
      <w:spacing w:before="100" w:beforeAutospacing="1" w:after="100" w:afterAutospacing="1"/>
    </w:pPr>
    <w:rPr>
      <w:rFonts w:ascii="Times New Roman" w:eastAsia="Times New Roman" w:hAnsi="Times New Roman" w:cs="Times New Roman"/>
      <w:lang w:val="en-ZA" w:eastAsia="en-GB"/>
    </w:rPr>
  </w:style>
  <w:style w:type="character" w:styleId="CommentReference">
    <w:name w:val="annotation reference"/>
    <w:basedOn w:val="DefaultParagraphFont"/>
    <w:uiPriority w:val="99"/>
    <w:semiHidden/>
    <w:unhideWhenUsed/>
    <w:rsid w:val="004D25D9"/>
    <w:rPr>
      <w:sz w:val="16"/>
      <w:szCs w:val="16"/>
    </w:rPr>
  </w:style>
  <w:style w:type="paragraph" w:styleId="CommentText">
    <w:name w:val="annotation text"/>
    <w:basedOn w:val="Normal"/>
    <w:link w:val="CommentTextChar"/>
    <w:uiPriority w:val="99"/>
    <w:semiHidden/>
    <w:unhideWhenUsed/>
    <w:rsid w:val="004D25D9"/>
    <w:rPr>
      <w:sz w:val="20"/>
      <w:szCs w:val="20"/>
    </w:rPr>
  </w:style>
  <w:style w:type="character" w:customStyle="1" w:styleId="CommentTextChar">
    <w:name w:val="Comment Text Char"/>
    <w:basedOn w:val="DefaultParagraphFont"/>
    <w:link w:val="CommentText"/>
    <w:uiPriority w:val="99"/>
    <w:semiHidden/>
    <w:rsid w:val="004D25D9"/>
    <w:rPr>
      <w:sz w:val="20"/>
      <w:szCs w:val="20"/>
    </w:rPr>
  </w:style>
  <w:style w:type="paragraph" w:styleId="CommentSubject">
    <w:name w:val="annotation subject"/>
    <w:basedOn w:val="CommentText"/>
    <w:next w:val="CommentText"/>
    <w:link w:val="CommentSubjectChar"/>
    <w:uiPriority w:val="99"/>
    <w:semiHidden/>
    <w:unhideWhenUsed/>
    <w:rsid w:val="004D25D9"/>
    <w:rPr>
      <w:b/>
      <w:bCs/>
    </w:rPr>
  </w:style>
  <w:style w:type="character" w:customStyle="1" w:styleId="CommentSubjectChar">
    <w:name w:val="Comment Subject Char"/>
    <w:basedOn w:val="CommentTextChar"/>
    <w:link w:val="CommentSubject"/>
    <w:uiPriority w:val="99"/>
    <w:semiHidden/>
    <w:rsid w:val="004D25D9"/>
    <w:rPr>
      <w:b/>
      <w:bCs/>
      <w:sz w:val="20"/>
      <w:szCs w:val="20"/>
    </w:rPr>
  </w:style>
  <w:style w:type="paragraph" w:styleId="BalloonText">
    <w:name w:val="Balloon Text"/>
    <w:basedOn w:val="Normal"/>
    <w:link w:val="BalloonTextChar"/>
    <w:uiPriority w:val="99"/>
    <w:semiHidden/>
    <w:unhideWhenUsed/>
    <w:rsid w:val="00421E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1EDA"/>
    <w:rPr>
      <w:rFonts w:ascii="Times New Roman" w:hAnsi="Times New Roman" w:cs="Times New Roman"/>
      <w:sz w:val="18"/>
      <w:szCs w:val="18"/>
    </w:rPr>
  </w:style>
  <w:style w:type="character" w:customStyle="1" w:styleId="lphit">
    <w:name w:val="lphit"/>
    <w:basedOn w:val="DefaultParagraphFont"/>
    <w:rsid w:val="00484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1434">
      <w:bodyDiv w:val="1"/>
      <w:marLeft w:val="0"/>
      <w:marRight w:val="0"/>
      <w:marTop w:val="0"/>
      <w:marBottom w:val="0"/>
      <w:divBdr>
        <w:top w:val="none" w:sz="0" w:space="0" w:color="auto"/>
        <w:left w:val="none" w:sz="0" w:space="0" w:color="auto"/>
        <w:bottom w:val="none" w:sz="0" w:space="0" w:color="auto"/>
        <w:right w:val="none" w:sz="0" w:space="0" w:color="auto"/>
      </w:divBdr>
    </w:div>
    <w:div w:id="464227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925">
          <w:marLeft w:val="0"/>
          <w:marRight w:val="0"/>
          <w:marTop w:val="0"/>
          <w:marBottom w:val="0"/>
          <w:divBdr>
            <w:top w:val="none" w:sz="0" w:space="0" w:color="auto"/>
            <w:left w:val="none" w:sz="0" w:space="0" w:color="auto"/>
            <w:bottom w:val="none" w:sz="0" w:space="0" w:color="auto"/>
            <w:right w:val="none" w:sz="0" w:space="0" w:color="auto"/>
          </w:divBdr>
          <w:divsChild>
            <w:div w:id="180242476">
              <w:marLeft w:val="0"/>
              <w:marRight w:val="0"/>
              <w:marTop w:val="0"/>
              <w:marBottom w:val="0"/>
              <w:divBdr>
                <w:top w:val="none" w:sz="0" w:space="0" w:color="auto"/>
                <w:left w:val="none" w:sz="0" w:space="0" w:color="auto"/>
                <w:bottom w:val="none" w:sz="0" w:space="0" w:color="auto"/>
                <w:right w:val="none" w:sz="0" w:space="0" w:color="auto"/>
              </w:divBdr>
              <w:divsChild>
                <w:div w:id="17802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0222">
      <w:bodyDiv w:val="1"/>
      <w:marLeft w:val="0"/>
      <w:marRight w:val="0"/>
      <w:marTop w:val="0"/>
      <w:marBottom w:val="0"/>
      <w:divBdr>
        <w:top w:val="none" w:sz="0" w:space="0" w:color="auto"/>
        <w:left w:val="none" w:sz="0" w:space="0" w:color="auto"/>
        <w:bottom w:val="none" w:sz="0" w:space="0" w:color="auto"/>
        <w:right w:val="none" w:sz="0" w:space="0" w:color="auto"/>
      </w:divBdr>
      <w:divsChild>
        <w:div w:id="291209019">
          <w:marLeft w:val="0"/>
          <w:marRight w:val="0"/>
          <w:marTop w:val="0"/>
          <w:marBottom w:val="0"/>
          <w:divBdr>
            <w:top w:val="none" w:sz="0" w:space="0" w:color="auto"/>
            <w:left w:val="none" w:sz="0" w:space="0" w:color="auto"/>
            <w:bottom w:val="none" w:sz="0" w:space="0" w:color="auto"/>
            <w:right w:val="none" w:sz="0" w:space="0" w:color="auto"/>
          </w:divBdr>
          <w:divsChild>
            <w:div w:id="2117750406">
              <w:marLeft w:val="0"/>
              <w:marRight w:val="0"/>
              <w:marTop w:val="0"/>
              <w:marBottom w:val="0"/>
              <w:divBdr>
                <w:top w:val="none" w:sz="0" w:space="0" w:color="auto"/>
                <w:left w:val="none" w:sz="0" w:space="0" w:color="auto"/>
                <w:bottom w:val="none" w:sz="0" w:space="0" w:color="auto"/>
                <w:right w:val="none" w:sz="0" w:space="0" w:color="auto"/>
              </w:divBdr>
              <w:divsChild>
                <w:div w:id="1671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8772">
      <w:bodyDiv w:val="1"/>
      <w:marLeft w:val="0"/>
      <w:marRight w:val="0"/>
      <w:marTop w:val="0"/>
      <w:marBottom w:val="0"/>
      <w:divBdr>
        <w:top w:val="none" w:sz="0" w:space="0" w:color="auto"/>
        <w:left w:val="none" w:sz="0" w:space="0" w:color="auto"/>
        <w:bottom w:val="none" w:sz="0" w:space="0" w:color="auto"/>
        <w:right w:val="none" w:sz="0" w:space="0" w:color="auto"/>
      </w:divBdr>
    </w:div>
    <w:div w:id="629093047">
      <w:bodyDiv w:val="1"/>
      <w:marLeft w:val="0"/>
      <w:marRight w:val="0"/>
      <w:marTop w:val="0"/>
      <w:marBottom w:val="0"/>
      <w:divBdr>
        <w:top w:val="none" w:sz="0" w:space="0" w:color="auto"/>
        <w:left w:val="none" w:sz="0" w:space="0" w:color="auto"/>
        <w:bottom w:val="none" w:sz="0" w:space="0" w:color="auto"/>
        <w:right w:val="none" w:sz="0" w:space="0" w:color="auto"/>
      </w:divBdr>
      <w:divsChild>
        <w:div w:id="23750624">
          <w:marLeft w:val="0"/>
          <w:marRight w:val="0"/>
          <w:marTop w:val="0"/>
          <w:marBottom w:val="0"/>
          <w:divBdr>
            <w:top w:val="none" w:sz="0" w:space="0" w:color="auto"/>
            <w:left w:val="none" w:sz="0" w:space="0" w:color="auto"/>
            <w:bottom w:val="none" w:sz="0" w:space="0" w:color="auto"/>
            <w:right w:val="none" w:sz="0" w:space="0" w:color="auto"/>
          </w:divBdr>
          <w:divsChild>
            <w:div w:id="55709991">
              <w:marLeft w:val="0"/>
              <w:marRight w:val="0"/>
              <w:marTop w:val="0"/>
              <w:marBottom w:val="0"/>
              <w:divBdr>
                <w:top w:val="none" w:sz="0" w:space="0" w:color="auto"/>
                <w:left w:val="none" w:sz="0" w:space="0" w:color="auto"/>
                <w:bottom w:val="none" w:sz="0" w:space="0" w:color="auto"/>
                <w:right w:val="none" w:sz="0" w:space="0" w:color="auto"/>
              </w:divBdr>
              <w:divsChild>
                <w:div w:id="551380839">
                  <w:marLeft w:val="0"/>
                  <w:marRight w:val="0"/>
                  <w:marTop w:val="0"/>
                  <w:marBottom w:val="0"/>
                  <w:divBdr>
                    <w:top w:val="none" w:sz="0" w:space="0" w:color="auto"/>
                    <w:left w:val="none" w:sz="0" w:space="0" w:color="auto"/>
                    <w:bottom w:val="none" w:sz="0" w:space="0" w:color="auto"/>
                    <w:right w:val="none" w:sz="0" w:space="0" w:color="auto"/>
                  </w:divBdr>
                </w:div>
              </w:divsChild>
            </w:div>
            <w:div w:id="816191462">
              <w:marLeft w:val="0"/>
              <w:marRight w:val="0"/>
              <w:marTop w:val="0"/>
              <w:marBottom w:val="0"/>
              <w:divBdr>
                <w:top w:val="none" w:sz="0" w:space="0" w:color="auto"/>
                <w:left w:val="none" w:sz="0" w:space="0" w:color="auto"/>
                <w:bottom w:val="none" w:sz="0" w:space="0" w:color="auto"/>
                <w:right w:val="none" w:sz="0" w:space="0" w:color="auto"/>
              </w:divBdr>
              <w:divsChild>
                <w:div w:id="1834174467">
                  <w:marLeft w:val="0"/>
                  <w:marRight w:val="0"/>
                  <w:marTop w:val="0"/>
                  <w:marBottom w:val="0"/>
                  <w:divBdr>
                    <w:top w:val="none" w:sz="0" w:space="0" w:color="auto"/>
                    <w:left w:val="none" w:sz="0" w:space="0" w:color="auto"/>
                    <w:bottom w:val="none" w:sz="0" w:space="0" w:color="auto"/>
                    <w:right w:val="none" w:sz="0" w:space="0" w:color="auto"/>
                  </w:divBdr>
                </w:div>
              </w:divsChild>
            </w:div>
            <w:div w:id="949354719">
              <w:marLeft w:val="0"/>
              <w:marRight w:val="0"/>
              <w:marTop w:val="0"/>
              <w:marBottom w:val="0"/>
              <w:divBdr>
                <w:top w:val="none" w:sz="0" w:space="0" w:color="auto"/>
                <w:left w:val="none" w:sz="0" w:space="0" w:color="auto"/>
                <w:bottom w:val="none" w:sz="0" w:space="0" w:color="auto"/>
                <w:right w:val="none" w:sz="0" w:space="0" w:color="auto"/>
              </w:divBdr>
              <w:divsChild>
                <w:div w:id="73745244">
                  <w:marLeft w:val="0"/>
                  <w:marRight w:val="0"/>
                  <w:marTop w:val="0"/>
                  <w:marBottom w:val="0"/>
                  <w:divBdr>
                    <w:top w:val="none" w:sz="0" w:space="0" w:color="auto"/>
                    <w:left w:val="none" w:sz="0" w:space="0" w:color="auto"/>
                    <w:bottom w:val="none" w:sz="0" w:space="0" w:color="auto"/>
                    <w:right w:val="none" w:sz="0" w:space="0" w:color="auto"/>
                  </w:divBdr>
                </w:div>
              </w:divsChild>
            </w:div>
            <w:div w:id="1055933769">
              <w:marLeft w:val="0"/>
              <w:marRight w:val="0"/>
              <w:marTop w:val="0"/>
              <w:marBottom w:val="0"/>
              <w:divBdr>
                <w:top w:val="none" w:sz="0" w:space="0" w:color="auto"/>
                <w:left w:val="none" w:sz="0" w:space="0" w:color="auto"/>
                <w:bottom w:val="none" w:sz="0" w:space="0" w:color="auto"/>
                <w:right w:val="none" w:sz="0" w:space="0" w:color="auto"/>
              </w:divBdr>
              <w:divsChild>
                <w:div w:id="14258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7399">
          <w:marLeft w:val="0"/>
          <w:marRight w:val="0"/>
          <w:marTop w:val="0"/>
          <w:marBottom w:val="0"/>
          <w:divBdr>
            <w:top w:val="none" w:sz="0" w:space="0" w:color="auto"/>
            <w:left w:val="none" w:sz="0" w:space="0" w:color="auto"/>
            <w:bottom w:val="none" w:sz="0" w:space="0" w:color="auto"/>
            <w:right w:val="none" w:sz="0" w:space="0" w:color="auto"/>
          </w:divBdr>
          <w:divsChild>
            <w:div w:id="1268343179">
              <w:marLeft w:val="0"/>
              <w:marRight w:val="0"/>
              <w:marTop w:val="0"/>
              <w:marBottom w:val="0"/>
              <w:divBdr>
                <w:top w:val="none" w:sz="0" w:space="0" w:color="auto"/>
                <w:left w:val="none" w:sz="0" w:space="0" w:color="auto"/>
                <w:bottom w:val="none" w:sz="0" w:space="0" w:color="auto"/>
                <w:right w:val="none" w:sz="0" w:space="0" w:color="auto"/>
              </w:divBdr>
              <w:divsChild>
                <w:div w:id="6009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52392">
      <w:bodyDiv w:val="1"/>
      <w:marLeft w:val="0"/>
      <w:marRight w:val="0"/>
      <w:marTop w:val="0"/>
      <w:marBottom w:val="0"/>
      <w:divBdr>
        <w:top w:val="none" w:sz="0" w:space="0" w:color="auto"/>
        <w:left w:val="none" w:sz="0" w:space="0" w:color="auto"/>
        <w:bottom w:val="none" w:sz="0" w:space="0" w:color="auto"/>
        <w:right w:val="none" w:sz="0" w:space="0" w:color="auto"/>
      </w:divBdr>
      <w:divsChild>
        <w:div w:id="2064795571">
          <w:marLeft w:val="0"/>
          <w:marRight w:val="0"/>
          <w:marTop w:val="0"/>
          <w:marBottom w:val="0"/>
          <w:divBdr>
            <w:top w:val="none" w:sz="0" w:space="0" w:color="auto"/>
            <w:left w:val="none" w:sz="0" w:space="0" w:color="auto"/>
            <w:bottom w:val="none" w:sz="0" w:space="0" w:color="auto"/>
            <w:right w:val="none" w:sz="0" w:space="0" w:color="auto"/>
          </w:divBdr>
          <w:divsChild>
            <w:div w:id="1031954145">
              <w:marLeft w:val="0"/>
              <w:marRight w:val="0"/>
              <w:marTop w:val="0"/>
              <w:marBottom w:val="0"/>
              <w:divBdr>
                <w:top w:val="none" w:sz="0" w:space="0" w:color="auto"/>
                <w:left w:val="none" w:sz="0" w:space="0" w:color="auto"/>
                <w:bottom w:val="none" w:sz="0" w:space="0" w:color="auto"/>
                <w:right w:val="none" w:sz="0" w:space="0" w:color="auto"/>
              </w:divBdr>
              <w:divsChild>
                <w:div w:id="2282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6032">
      <w:bodyDiv w:val="1"/>
      <w:marLeft w:val="0"/>
      <w:marRight w:val="0"/>
      <w:marTop w:val="0"/>
      <w:marBottom w:val="0"/>
      <w:divBdr>
        <w:top w:val="none" w:sz="0" w:space="0" w:color="auto"/>
        <w:left w:val="none" w:sz="0" w:space="0" w:color="auto"/>
        <w:bottom w:val="none" w:sz="0" w:space="0" w:color="auto"/>
        <w:right w:val="none" w:sz="0" w:space="0" w:color="auto"/>
      </w:divBdr>
    </w:div>
    <w:div w:id="794300479">
      <w:bodyDiv w:val="1"/>
      <w:marLeft w:val="0"/>
      <w:marRight w:val="0"/>
      <w:marTop w:val="0"/>
      <w:marBottom w:val="0"/>
      <w:divBdr>
        <w:top w:val="none" w:sz="0" w:space="0" w:color="auto"/>
        <w:left w:val="none" w:sz="0" w:space="0" w:color="auto"/>
        <w:bottom w:val="none" w:sz="0" w:space="0" w:color="auto"/>
        <w:right w:val="none" w:sz="0" w:space="0" w:color="auto"/>
      </w:divBdr>
    </w:div>
    <w:div w:id="909539636">
      <w:bodyDiv w:val="1"/>
      <w:marLeft w:val="0"/>
      <w:marRight w:val="0"/>
      <w:marTop w:val="0"/>
      <w:marBottom w:val="0"/>
      <w:divBdr>
        <w:top w:val="none" w:sz="0" w:space="0" w:color="auto"/>
        <w:left w:val="none" w:sz="0" w:space="0" w:color="auto"/>
        <w:bottom w:val="none" w:sz="0" w:space="0" w:color="auto"/>
        <w:right w:val="none" w:sz="0" w:space="0" w:color="auto"/>
      </w:divBdr>
      <w:divsChild>
        <w:div w:id="597829953">
          <w:marLeft w:val="0"/>
          <w:marRight w:val="0"/>
          <w:marTop w:val="0"/>
          <w:marBottom w:val="0"/>
          <w:divBdr>
            <w:top w:val="none" w:sz="0" w:space="0" w:color="auto"/>
            <w:left w:val="none" w:sz="0" w:space="0" w:color="auto"/>
            <w:bottom w:val="none" w:sz="0" w:space="0" w:color="auto"/>
            <w:right w:val="none" w:sz="0" w:space="0" w:color="auto"/>
          </w:divBdr>
          <w:divsChild>
            <w:div w:id="2002079247">
              <w:marLeft w:val="0"/>
              <w:marRight w:val="0"/>
              <w:marTop w:val="0"/>
              <w:marBottom w:val="0"/>
              <w:divBdr>
                <w:top w:val="none" w:sz="0" w:space="0" w:color="auto"/>
                <w:left w:val="none" w:sz="0" w:space="0" w:color="auto"/>
                <w:bottom w:val="none" w:sz="0" w:space="0" w:color="auto"/>
                <w:right w:val="none" w:sz="0" w:space="0" w:color="auto"/>
              </w:divBdr>
              <w:divsChild>
                <w:div w:id="3254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1743">
      <w:bodyDiv w:val="1"/>
      <w:marLeft w:val="0"/>
      <w:marRight w:val="0"/>
      <w:marTop w:val="0"/>
      <w:marBottom w:val="0"/>
      <w:divBdr>
        <w:top w:val="none" w:sz="0" w:space="0" w:color="auto"/>
        <w:left w:val="none" w:sz="0" w:space="0" w:color="auto"/>
        <w:bottom w:val="none" w:sz="0" w:space="0" w:color="auto"/>
        <w:right w:val="none" w:sz="0" w:space="0" w:color="auto"/>
      </w:divBdr>
    </w:div>
    <w:div w:id="1013918759">
      <w:bodyDiv w:val="1"/>
      <w:marLeft w:val="0"/>
      <w:marRight w:val="0"/>
      <w:marTop w:val="0"/>
      <w:marBottom w:val="0"/>
      <w:divBdr>
        <w:top w:val="none" w:sz="0" w:space="0" w:color="auto"/>
        <w:left w:val="none" w:sz="0" w:space="0" w:color="auto"/>
        <w:bottom w:val="none" w:sz="0" w:space="0" w:color="auto"/>
        <w:right w:val="none" w:sz="0" w:space="0" w:color="auto"/>
      </w:divBdr>
      <w:divsChild>
        <w:div w:id="48693593">
          <w:marLeft w:val="0"/>
          <w:marRight w:val="0"/>
          <w:marTop w:val="0"/>
          <w:marBottom w:val="0"/>
          <w:divBdr>
            <w:top w:val="none" w:sz="0" w:space="0" w:color="auto"/>
            <w:left w:val="none" w:sz="0" w:space="0" w:color="auto"/>
            <w:bottom w:val="none" w:sz="0" w:space="0" w:color="auto"/>
            <w:right w:val="none" w:sz="0" w:space="0" w:color="auto"/>
          </w:divBdr>
          <w:divsChild>
            <w:div w:id="862598892">
              <w:marLeft w:val="0"/>
              <w:marRight w:val="0"/>
              <w:marTop w:val="0"/>
              <w:marBottom w:val="0"/>
              <w:divBdr>
                <w:top w:val="none" w:sz="0" w:space="0" w:color="auto"/>
                <w:left w:val="none" w:sz="0" w:space="0" w:color="auto"/>
                <w:bottom w:val="none" w:sz="0" w:space="0" w:color="auto"/>
                <w:right w:val="none" w:sz="0" w:space="0" w:color="auto"/>
              </w:divBdr>
              <w:divsChild>
                <w:div w:id="7056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3813">
      <w:bodyDiv w:val="1"/>
      <w:marLeft w:val="0"/>
      <w:marRight w:val="0"/>
      <w:marTop w:val="0"/>
      <w:marBottom w:val="0"/>
      <w:divBdr>
        <w:top w:val="none" w:sz="0" w:space="0" w:color="auto"/>
        <w:left w:val="none" w:sz="0" w:space="0" w:color="auto"/>
        <w:bottom w:val="none" w:sz="0" w:space="0" w:color="auto"/>
        <w:right w:val="none" w:sz="0" w:space="0" w:color="auto"/>
      </w:divBdr>
      <w:divsChild>
        <w:div w:id="1870872959">
          <w:marLeft w:val="0"/>
          <w:marRight w:val="0"/>
          <w:marTop w:val="0"/>
          <w:marBottom w:val="0"/>
          <w:divBdr>
            <w:top w:val="none" w:sz="0" w:space="0" w:color="auto"/>
            <w:left w:val="none" w:sz="0" w:space="0" w:color="auto"/>
            <w:bottom w:val="none" w:sz="0" w:space="0" w:color="auto"/>
            <w:right w:val="none" w:sz="0" w:space="0" w:color="auto"/>
          </w:divBdr>
          <w:divsChild>
            <w:div w:id="1265066377">
              <w:marLeft w:val="0"/>
              <w:marRight w:val="0"/>
              <w:marTop w:val="0"/>
              <w:marBottom w:val="0"/>
              <w:divBdr>
                <w:top w:val="none" w:sz="0" w:space="0" w:color="auto"/>
                <w:left w:val="none" w:sz="0" w:space="0" w:color="auto"/>
                <w:bottom w:val="none" w:sz="0" w:space="0" w:color="auto"/>
                <w:right w:val="none" w:sz="0" w:space="0" w:color="auto"/>
              </w:divBdr>
              <w:divsChild>
                <w:div w:id="737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12149">
      <w:bodyDiv w:val="1"/>
      <w:marLeft w:val="0"/>
      <w:marRight w:val="0"/>
      <w:marTop w:val="0"/>
      <w:marBottom w:val="0"/>
      <w:divBdr>
        <w:top w:val="none" w:sz="0" w:space="0" w:color="auto"/>
        <w:left w:val="none" w:sz="0" w:space="0" w:color="auto"/>
        <w:bottom w:val="none" w:sz="0" w:space="0" w:color="auto"/>
        <w:right w:val="none" w:sz="0" w:space="0" w:color="auto"/>
      </w:divBdr>
    </w:div>
    <w:div w:id="1315253315">
      <w:bodyDiv w:val="1"/>
      <w:marLeft w:val="0"/>
      <w:marRight w:val="0"/>
      <w:marTop w:val="0"/>
      <w:marBottom w:val="0"/>
      <w:divBdr>
        <w:top w:val="none" w:sz="0" w:space="0" w:color="auto"/>
        <w:left w:val="none" w:sz="0" w:space="0" w:color="auto"/>
        <w:bottom w:val="none" w:sz="0" w:space="0" w:color="auto"/>
        <w:right w:val="none" w:sz="0" w:space="0" w:color="auto"/>
      </w:divBdr>
    </w:div>
    <w:div w:id="1476599961">
      <w:bodyDiv w:val="1"/>
      <w:marLeft w:val="0"/>
      <w:marRight w:val="0"/>
      <w:marTop w:val="0"/>
      <w:marBottom w:val="0"/>
      <w:divBdr>
        <w:top w:val="none" w:sz="0" w:space="0" w:color="auto"/>
        <w:left w:val="none" w:sz="0" w:space="0" w:color="auto"/>
        <w:bottom w:val="none" w:sz="0" w:space="0" w:color="auto"/>
        <w:right w:val="none" w:sz="0" w:space="0" w:color="auto"/>
      </w:divBdr>
    </w:div>
    <w:div w:id="1495800578">
      <w:bodyDiv w:val="1"/>
      <w:marLeft w:val="0"/>
      <w:marRight w:val="0"/>
      <w:marTop w:val="0"/>
      <w:marBottom w:val="0"/>
      <w:divBdr>
        <w:top w:val="none" w:sz="0" w:space="0" w:color="auto"/>
        <w:left w:val="none" w:sz="0" w:space="0" w:color="auto"/>
        <w:bottom w:val="none" w:sz="0" w:space="0" w:color="auto"/>
        <w:right w:val="none" w:sz="0" w:space="0" w:color="auto"/>
      </w:divBdr>
    </w:div>
    <w:div w:id="1514685350">
      <w:bodyDiv w:val="1"/>
      <w:marLeft w:val="0"/>
      <w:marRight w:val="0"/>
      <w:marTop w:val="0"/>
      <w:marBottom w:val="0"/>
      <w:divBdr>
        <w:top w:val="none" w:sz="0" w:space="0" w:color="auto"/>
        <w:left w:val="none" w:sz="0" w:space="0" w:color="auto"/>
        <w:bottom w:val="none" w:sz="0" w:space="0" w:color="auto"/>
        <w:right w:val="none" w:sz="0" w:space="0" w:color="auto"/>
      </w:divBdr>
      <w:divsChild>
        <w:div w:id="143816531">
          <w:marLeft w:val="0"/>
          <w:marRight w:val="0"/>
          <w:marTop w:val="0"/>
          <w:marBottom w:val="0"/>
          <w:divBdr>
            <w:top w:val="none" w:sz="0" w:space="0" w:color="auto"/>
            <w:left w:val="none" w:sz="0" w:space="0" w:color="auto"/>
            <w:bottom w:val="none" w:sz="0" w:space="0" w:color="auto"/>
            <w:right w:val="none" w:sz="0" w:space="0" w:color="auto"/>
          </w:divBdr>
          <w:divsChild>
            <w:div w:id="195505752">
              <w:marLeft w:val="0"/>
              <w:marRight w:val="0"/>
              <w:marTop w:val="0"/>
              <w:marBottom w:val="0"/>
              <w:divBdr>
                <w:top w:val="none" w:sz="0" w:space="0" w:color="auto"/>
                <w:left w:val="none" w:sz="0" w:space="0" w:color="auto"/>
                <w:bottom w:val="none" w:sz="0" w:space="0" w:color="auto"/>
                <w:right w:val="none" w:sz="0" w:space="0" w:color="auto"/>
              </w:divBdr>
              <w:divsChild>
                <w:div w:id="1712415708">
                  <w:marLeft w:val="0"/>
                  <w:marRight w:val="0"/>
                  <w:marTop w:val="0"/>
                  <w:marBottom w:val="0"/>
                  <w:divBdr>
                    <w:top w:val="none" w:sz="0" w:space="0" w:color="auto"/>
                    <w:left w:val="none" w:sz="0" w:space="0" w:color="auto"/>
                    <w:bottom w:val="none" w:sz="0" w:space="0" w:color="auto"/>
                    <w:right w:val="none" w:sz="0" w:space="0" w:color="auto"/>
                  </w:divBdr>
                  <w:divsChild>
                    <w:div w:id="2721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7857">
      <w:bodyDiv w:val="1"/>
      <w:marLeft w:val="0"/>
      <w:marRight w:val="0"/>
      <w:marTop w:val="0"/>
      <w:marBottom w:val="0"/>
      <w:divBdr>
        <w:top w:val="none" w:sz="0" w:space="0" w:color="auto"/>
        <w:left w:val="none" w:sz="0" w:space="0" w:color="auto"/>
        <w:bottom w:val="none" w:sz="0" w:space="0" w:color="auto"/>
        <w:right w:val="none" w:sz="0" w:space="0" w:color="auto"/>
      </w:divBdr>
    </w:div>
    <w:div w:id="1679425768">
      <w:bodyDiv w:val="1"/>
      <w:marLeft w:val="0"/>
      <w:marRight w:val="0"/>
      <w:marTop w:val="0"/>
      <w:marBottom w:val="0"/>
      <w:divBdr>
        <w:top w:val="none" w:sz="0" w:space="0" w:color="auto"/>
        <w:left w:val="none" w:sz="0" w:space="0" w:color="auto"/>
        <w:bottom w:val="none" w:sz="0" w:space="0" w:color="auto"/>
        <w:right w:val="none" w:sz="0" w:space="0" w:color="auto"/>
      </w:divBdr>
      <w:divsChild>
        <w:div w:id="855311646">
          <w:marLeft w:val="0"/>
          <w:marRight w:val="0"/>
          <w:marTop w:val="0"/>
          <w:marBottom w:val="0"/>
          <w:divBdr>
            <w:top w:val="none" w:sz="0" w:space="0" w:color="auto"/>
            <w:left w:val="none" w:sz="0" w:space="0" w:color="auto"/>
            <w:bottom w:val="none" w:sz="0" w:space="0" w:color="auto"/>
            <w:right w:val="none" w:sz="0" w:space="0" w:color="auto"/>
          </w:divBdr>
          <w:divsChild>
            <w:div w:id="61685399">
              <w:marLeft w:val="0"/>
              <w:marRight w:val="0"/>
              <w:marTop w:val="0"/>
              <w:marBottom w:val="0"/>
              <w:divBdr>
                <w:top w:val="none" w:sz="0" w:space="0" w:color="auto"/>
                <w:left w:val="none" w:sz="0" w:space="0" w:color="auto"/>
                <w:bottom w:val="none" w:sz="0" w:space="0" w:color="auto"/>
                <w:right w:val="none" w:sz="0" w:space="0" w:color="auto"/>
              </w:divBdr>
              <w:divsChild>
                <w:div w:id="1049187040">
                  <w:marLeft w:val="0"/>
                  <w:marRight w:val="0"/>
                  <w:marTop w:val="0"/>
                  <w:marBottom w:val="0"/>
                  <w:divBdr>
                    <w:top w:val="none" w:sz="0" w:space="0" w:color="auto"/>
                    <w:left w:val="none" w:sz="0" w:space="0" w:color="auto"/>
                    <w:bottom w:val="none" w:sz="0" w:space="0" w:color="auto"/>
                    <w:right w:val="none" w:sz="0" w:space="0" w:color="auto"/>
                  </w:divBdr>
                  <w:divsChild>
                    <w:div w:id="2291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65074">
      <w:bodyDiv w:val="1"/>
      <w:marLeft w:val="0"/>
      <w:marRight w:val="0"/>
      <w:marTop w:val="0"/>
      <w:marBottom w:val="0"/>
      <w:divBdr>
        <w:top w:val="none" w:sz="0" w:space="0" w:color="auto"/>
        <w:left w:val="none" w:sz="0" w:space="0" w:color="auto"/>
        <w:bottom w:val="none" w:sz="0" w:space="0" w:color="auto"/>
        <w:right w:val="none" w:sz="0" w:space="0" w:color="auto"/>
      </w:divBdr>
    </w:div>
    <w:div w:id="1786000072">
      <w:bodyDiv w:val="1"/>
      <w:marLeft w:val="0"/>
      <w:marRight w:val="0"/>
      <w:marTop w:val="0"/>
      <w:marBottom w:val="0"/>
      <w:divBdr>
        <w:top w:val="none" w:sz="0" w:space="0" w:color="auto"/>
        <w:left w:val="none" w:sz="0" w:space="0" w:color="auto"/>
        <w:bottom w:val="none" w:sz="0" w:space="0" w:color="auto"/>
        <w:right w:val="none" w:sz="0" w:space="0" w:color="auto"/>
      </w:divBdr>
      <w:divsChild>
        <w:div w:id="496532054">
          <w:marLeft w:val="0"/>
          <w:marRight w:val="0"/>
          <w:marTop w:val="0"/>
          <w:marBottom w:val="0"/>
          <w:divBdr>
            <w:top w:val="none" w:sz="0" w:space="0" w:color="auto"/>
            <w:left w:val="none" w:sz="0" w:space="0" w:color="auto"/>
            <w:bottom w:val="none" w:sz="0" w:space="0" w:color="auto"/>
            <w:right w:val="none" w:sz="0" w:space="0" w:color="auto"/>
          </w:divBdr>
          <w:divsChild>
            <w:div w:id="1887375655">
              <w:marLeft w:val="0"/>
              <w:marRight w:val="0"/>
              <w:marTop w:val="0"/>
              <w:marBottom w:val="0"/>
              <w:divBdr>
                <w:top w:val="none" w:sz="0" w:space="0" w:color="auto"/>
                <w:left w:val="none" w:sz="0" w:space="0" w:color="auto"/>
                <w:bottom w:val="none" w:sz="0" w:space="0" w:color="auto"/>
                <w:right w:val="none" w:sz="0" w:space="0" w:color="auto"/>
              </w:divBdr>
              <w:divsChild>
                <w:div w:id="1113134057">
                  <w:marLeft w:val="0"/>
                  <w:marRight w:val="0"/>
                  <w:marTop w:val="0"/>
                  <w:marBottom w:val="0"/>
                  <w:divBdr>
                    <w:top w:val="none" w:sz="0" w:space="0" w:color="auto"/>
                    <w:left w:val="none" w:sz="0" w:space="0" w:color="auto"/>
                    <w:bottom w:val="none" w:sz="0" w:space="0" w:color="auto"/>
                    <w:right w:val="none" w:sz="0" w:space="0" w:color="auto"/>
                  </w:divBdr>
                  <w:divsChild>
                    <w:div w:id="17827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8187">
          <w:marLeft w:val="0"/>
          <w:marRight w:val="0"/>
          <w:marTop w:val="0"/>
          <w:marBottom w:val="0"/>
          <w:divBdr>
            <w:top w:val="none" w:sz="0" w:space="0" w:color="auto"/>
            <w:left w:val="none" w:sz="0" w:space="0" w:color="auto"/>
            <w:bottom w:val="none" w:sz="0" w:space="0" w:color="auto"/>
            <w:right w:val="none" w:sz="0" w:space="0" w:color="auto"/>
          </w:divBdr>
          <w:divsChild>
            <w:div w:id="2067799500">
              <w:marLeft w:val="0"/>
              <w:marRight w:val="0"/>
              <w:marTop w:val="0"/>
              <w:marBottom w:val="0"/>
              <w:divBdr>
                <w:top w:val="none" w:sz="0" w:space="0" w:color="auto"/>
                <w:left w:val="none" w:sz="0" w:space="0" w:color="auto"/>
                <w:bottom w:val="none" w:sz="0" w:space="0" w:color="auto"/>
                <w:right w:val="none" w:sz="0" w:space="0" w:color="auto"/>
              </w:divBdr>
              <w:divsChild>
                <w:div w:id="1525242706">
                  <w:marLeft w:val="0"/>
                  <w:marRight w:val="0"/>
                  <w:marTop w:val="0"/>
                  <w:marBottom w:val="0"/>
                  <w:divBdr>
                    <w:top w:val="none" w:sz="0" w:space="0" w:color="auto"/>
                    <w:left w:val="none" w:sz="0" w:space="0" w:color="auto"/>
                    <w:bottom w:val="none" w:sz="0" w:space="0" w:color="auto"/>
                    <w:right w:val="none" w:sz="0" w:space="0" w:color="auto"/>
                  </w:divBdr>
                  <w:divsChild>
                    <w:div w:id="18643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50745">
      <w:bodyDiv w:val="1"/>
      <w:marLeft w:val="0"/>
      <w:marRight w:val="0"/>
      <w:marTop w:val="0"/>
      <w:marBottom w:val="0"/>
      <w:divBdr>
        <w:top w:val="none" w:sz="0" w:space="0" w:color="auto"/>
        <w:left w:val="none" w:sz="0" w:space="0" w:color="auto"/>
        <w:bottom w:val="none" w:sz="0" w:space="0" w:color="auto"/>
        <w:right w:val="none" w:sz="0" w:space="0" w:color="auto"/>
      </w:divBdr>
      <w:divsChild>
        <w:div w:id="414085261">
          <w:marLeft w:val="0"/>
          <w:marRight w:val="0"/>
          <w:marTop w:val="0"/>
          <w:marBottom w:val="0"/>
          <w:divBdr>
            <w:top w:val="none" w:sz="0" w:space="0" w:color="auto"/>
            <w:left w:val="none" w:sz="0" w:space="0" w:color="auto"/>
            <w:bottom w:val="none" w:sz="0" w:space="0" w:color="auto"/>
            <w:right w:val="none" w:sz="0" w:space="0" w:color="auto"/>
          </w:divBdr>
          <w:divsChild>
            <w:div w:id="1433742590">
              <w:marLeft w:val="0"/>
              <w:marRight w:val="0"/>
              <w:marTop w:val="0"/>
              <w:marBottom w:val="0"/>
              <w:divBdr>
                <w:top w:val="none" w:sz="0" w:space="0" w:color="auto"/>
                <w:left w:val="none" w:sz="0" w:space="0" w:color="auto"/>
                <w:bottom w:val="none" w:sz="0" w:space="0" w:color="auto"/>
                <w:right w:val="none" w:sz="0" w:space="0" w:color="auto"/>
              </w:divBdr>
              <w:divsChild>
                <w:div w:id="12887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39744">
          <w:marLeft w:val="0"/>
          <w:marRight w:val="0"/>
          <w:marTop w:val="0"/>
          <w:marBottom w:val="0"/>
          <w:divBdr>
            <w:top w:val="none" w:sz="0" w:space="0" w:color="auto"/>
            <w:left w:val="none" w:sz="0" w:space="0" w:color="auto"/>
            <w:bottom w:val="none" w:sz="0" w:space="0" w:color="auto"/>
            <w:right w:val="none" w:sz="0" w:space="0" w:color="auto"/>
          </w:divBdr>
          <w:divsChild>
            <w:div w:id="476578461">
              <w:marLeft w:val="0"/>
              <w:marRight w:val="0"/>
              <w:marTop w:val="0"/>
              <w:marBottom w:val="0"/>
              <w:divBdr>
                <w:top w:val="none" w:sz="0" w:space="0" w:color="auto"/>
                <w:left w:val="none" w:sz="0" w:space="0" w:color="auto"/>
                <w:bottom w:val="none" w:sz="0" w:space="0" w:color="auto"/>
                <w:right w:val="none" w:sz="0" w:space="0" w:color="auto"/>
              </w:divBdr>
              <w:divsChild>
                <w:div w:id="40133640">
                  <w:marLeft w:val="0"/>
                  <w:marRight w:val="0"/>
                  <w:marTop w:val="0"/>
                  <w:marBottom w:val="0"/>
                  <w:divBdr>
                    <w:top w:val="none" w:sz="0" w:space="0" w:color="auto"/>
                    <w:left w:val="none" w:sz="0" w:space="0" w:color="auto"/>
                    <w:bottom w:val="none" w:sz="0" w:space="0" w:color="auto"/>
                    <w:right w:val="none" w:sz="0" w:space="0" w:color="auto"/>
                  </w:divBdr>
                </w:div>
              </w:divsChild>
            </w:div>
            <w:div w:id="1361861001">
              <w:marLeft w:val="0"/>
              <w:marRight w:val="0"/>
              <w:marTop w:val="0"/>
              <w:marBottom w:val="0"/>
              <w:divBdr>
                <w:top w:val="none" w:sz="0" w:space="0" w:color="auto"/>
                <w:left w:val="none" w:sz="0" w:space="0" w:color="auto"/>
                <w:bottom w:val="none" w:sz="0" w:space="0" w:color="auto"/>
                <w:right w:val="none" w:sz="0" w:space="0" w:color="auto"/>
              </w:divBdr>
              <w:divsChild>
                <w:div w:id="664019752">
                  <w:marLeft w:val="0"/>
                  <w:marRight w:val="0"/>
                  <w:marTop w:val="0"/>
                  <w:marBottom w:val="0"/>
                  <w:divBdr>
                    <w:top w:val="none" w:sz="0" w:space="0" w:color="auto"/>
                    <w:left w:val="none" w:sz="0" w:space="0" w:color="auto"/>
                    <w:bottom w:val="none" w:sz="0" w:space="0" w:color="auto"/>
                    <w:right w:val="none" w:sz="0" w:space="0" w:color="auto"/>
                  </w:divBdr>
                </w:div>
              </w:divsChild>
            </w:div>
            <w:div w:id="1762797054">
              <w:marLeft w:val="0"/>
              <w:marRight w:val="0"/>
              <w:marTop w:val="0"/>
              <w:marBottom w:val="0"/>
              <w:divBdr>
                <w:top w:val="none" w:sz="0" w:space="0" w:color="auto"/>
                <w:left w:val="none" w:sz="0" w:space="0" w:color="auto"/>
                <w:bottom w:val="none" w:sz="0" w:space="0" w:color="auto"/>
                <w:right w:val="none" w:sz="0" w:space="0" w:color="auto"/>
              </w:divBdr>
              <w:divsChild>
                <w:div w:id="5154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43183">
      <w:bodyDiv w:val="1"/>
      <w:marLeft w:val="0"/>
      <w:marRight w:val="0"/>
      <w:marTop w:val="0"/>
      <w:marBottom w:val="0"/>
      <w:divBdr>
        <w:top w:val="none" w:sz="0" w:space="0" w:color="auto"/>
        <w:left w:val="none" w:sz="0" w:space="0" w:color="auto"/>
        <w:bottom w:val="none" w:sz="0" w:space="0" w:color="auto"/>
        <w:right w:val="none" w:sz="0" w:space="0" w:color="auto"/>
      </w:divBdr>
    </w:div>
    <w:div w:id="1931430454">
      <w:bodyDiv w:val="1"/>
      <w:marLeft w:val="0"/>
      <w:marRight w:val="0"/>
      <w:marTop w:val="0"/>
      <w:marBottom w:val="0"/>
      <w:divBdr>
        <w:top w:val="none" w:sz="0" w:space="0" w:color="auto"/>
        <w:left w:val="none" w:sz="0" w:space="0" w:color="auto"/>
        <w:bottom w:val="none" w:sz="0" w:space="0" w:color="auto"/>
        <w:right w:val="none" w:sz="0" w:space="0" w:color="auto"/>
      </w:divBdr>
    </w:div>
    <w:div w:id="1971519750">
      <w:bodyDiv w:val="1"/>
      <w:marLeft w:val="0"/>
      <w:marRight w:val="0"/>
      <w:marTop w:val="0"/>
      <w:marBottom w:val="0"/>
      <w:divBdr>
        <w:top w:val="none" w:sz="0" w:space="0" w:color="auto"/>
        <w:left w:val="none" w:sz="0" w:space="0" w:color="auto"/>
        <w:bottom w:val="none" w:sz="0" w:space="0" w:color="auto"/>
        <w:right w:val="none" w:sz="0" w:space="0" w:color="auto"/>
      </w:divBdr>
    </w:div>
    <w:div w:id="2028677096">
      <w:bodyDiv w:val="1"/>
      <w:marLeft w:val="0"/>
      <w:marRight w:val="0"/>
      <w:marTop w:val="0"/>
      <w:marBottom w:val="0"/>
      <w:divBdr>
        <w:top w:val="none" w:sz="0" w:space="0" w:color="auto"/>
        <w:left w:val="none" w:sz="0" w:space="0" w:color="auto"/>
        <w:bottom w:val="none" w:sz="0" w:space="0" w:color="auto"/>
        <w:right w:val="none" w:sz="0" w:space="0" w:color="auto"/>
      </w:divBdr>
    </w:div>
    <w:div w:id="2046055432">
      <w:bodyDiv w:val="1"/>
      <w:marLeft w:val="0"/>
      <w:marRight w:val="0"/>
      <w:marTop w:val="0"/>
      <w:marBottom w:val="0"/>
      <w:divBdr>
        <w:top w:val="none" w:sz="0" w:space="0" w:color="auto"/>
        <w:left w:val="none" w:sz="0" w:space="0" w:color="auto"/>
        <w:bottom w:val="none" w:sz="0" w:space="0" w:color="auto"/>
        <w:right w:val="none" w:sz="0" w:space="0" w:color="auto"/>
      </w:divBdr>
      <w:divsChild>
        <w:div w:id="1778063812">
          <w:marLeft w:val="0"/>
          <w:marRight w:val="0"/>
          <w:marTop w:val="0"/>
          <w:marBottom w:val="0"/>
          <w:divBdr>
            <w:top w:val="none" w:sz="0" w:space="0" w:color="auto"/>
            <w:left w:val="none" w:sz="0" w:space="0" w:color="auto"/>
            <w:bottom w:val="none" w:sz="0" w:space="0" w:color="auto"/>
            <w:right w:val="none" w:sz="0" w:space="0" w:color="auto"/>
          </w:divBdr>
          <w:divsChild>
            <w:div w:id="1370716461">
              <w:marLeft w:val="0"/>
              <w:marRight w:val="0"/>
              <w:marTop w:val="0"/>
              <w:marBottom w:val="0"/>
              <w:divBdr>
                <w:top w:val="none" w:sz="0" w:space="0" w:color="auto"/>
                <w:left w:val="none" w:sz="0" w:space="0" w:color="auto"/>
                <w:bottom w:val="none" w:sz="0" w:space="0" w:color="auto"/>
                <w:right w:val="none" w:sz="0" w:space="0" w:color="auto"/>
              </w:divBdr>
              <w:divsChild>
                <w:div w:id="1530486185">
                  <w:marLeft w:val="0"/>
                  <w:marRight w:val="0"/>
                  <w:marTop w:val="0"/>
                  <w:marBottom w:val="0"/>
                  <w:divBdr>
                    <w:top w:val="none" w:sz="0" w:space="0" w:color="auto"/>
                    <w:left w:val="none" w:sz="0" w:space="0" w:color="auto"/>
                    <w:bottom w:val="none" w:sz="0" w:space="0" w:color="auto"/>
                    <w:right w:val="none" w:sz="0" w:space="0" w:color="auto"/>
                  </w:divBdr>
                  <w:divsChild>
                    <w:div w:id="12568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4136">
          <w:marLeft w:val="0"/>
          <w:marRight w:val="0"/>
          <w:marTop w:val="0"/>
          <w:marBottom w:val="0"/>
          <w:divBdr>
            <w:top w:val="none" w:sz="0" w:space="0" w:color="auto"/>
            <w:left w:val="none" w:sz="0" w:space="0" w:color="auto"/>
            <w:bottom w:val="none" w:sz="0" w:space="0" w:color="auto"/>
            <w:right w:val="none" w:sz="0" w:space="0" w:color="auto"/>
          </w:divBdr>
          <w:divsChild>
            <w:div w:id="1640110989">
              <w:marLeft w:val="0"/>
              <w:marRight w:val="0"/>
              <w:marTop w:val="0"/>
              <w:marBottom w:val="0"/>
              <w:divBdr>
                <w:top w:val="none" w:sz="0" w:space="0" w:color="auto"/>
                <w:left w:val="none" w:sz="0" w:space="0" w:color="auto"/>
                <w:bottom w:val="none" w:sz="0" w:space="0" w:color="auto"/>
                <w:right w:val="none" w:sz="0" w:space="0" w:color="auto"/>
              </w:divBdr>
              <w:divsChild>
                <w:div w:id="173812535">
                  <w:marLeft w:val="0"/>
                  <w:marRight w:val="0"/>
                  <w:marTop w:val="0"/>
                  <w:marBottom w:val="0"/>
                  <w:divBdr>
                    <w:top w:val="none" w:sz="0" w:space="0" w:color="auto"/>
                    <w:left w:val="none" w:sz="0" w:space="0" w:color="auto"/>
                    <w:bottom w:val="none" w:sz="0" w:space="0" w:color="auto"/>
                    <w:right w:val="none" w:sz="0" w:space="0" w:color="auto"/>
                  </w:divBdr>
                  <w:divsChild>
                    <w:div w:id="19285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969972">
      <w:bodyDiv w:val="1"/>
      <w:marLeft w:val="0"/>
      <w:marRight w:val="0"/>
      <w:marTop w:val="0"/>
      <w:marBottom w:val="0"/>
      <w:divBdr>
        <w:top w:val="none" w:sz="0" w:space="0" w:color="auto"/>
        <w:left w:val="none" w:sz="0" w:space="0" w:color="auto"/>
        <w:bottom w:val="none" w:sz="0" w:space="0" w:color="auto"/>
        <w:right w:val="none" w:sz="0" w:space="0" w:color="auto"/>
      </w:divBdr>
    </w:div>
    <w:div w:id="2121993823">
      <w:bodyDiv w:val="1"/>
      <w:marLeft w:val="0"/>
      <w:marRight w:val="0"/>
      <w:marTop w:val="0"/>
      <w:marBottom w:val="0"/>
      <w:divBdr>
        <w:top w:val="none" w:sz="0" w:space="0" w:color="auto"/>
        <w:left w:val="none" w:sz="0" w:space="0" w:color="auto"/>
        <w:bottom w:val="none" w:sz="0" w:space="0" w:color="auto"/>
        <w:right w:val="none" w:sz="0" w:space="0" w:color="auto"/>
      </w:divBdr>
    </w:div>
    <w:div w:id="2128497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2.jpg@01D0409E.932462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2.jpg@01D0409E.9324623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CLUTE SWANEPOEL</dc:creator>
  <cp:keywords/>
  <dc:description/>
  <cp:lastModifiedBy>Lazarus Rakgwale</cp:lastModifiedBy>
  <cp:revision>2</cp:revision>
  <cp:lastPrinted>2022-12-06T07:27:00Z</cp:lastPrinted>
  <dcterms:created xsi:type="dcterms:W3CDTF">2022-12-14T10:31:00Z</dcterms:created>
  <dcterms:modified xsi:type="dcterms:W3CDTF">2022-12-14T10:31:00Z</dcterms:modified>
</cp:coreProperties>
</file>