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4F7F1" w14:textId="25F30258" w:rsidR="004E52F2" w:rsidRDefault="004E52F2" w:rsidP="00104DDB">
      <w:pPr>
        <w:spacing w:after="0" w:line="240" w:lineRule="auto"/>
        <w:rPr>
          <w:rFonts w:ascii="Times New Roman" w:eastAsia="Times New Roman" w:hAnsi="Times New Roman" w:cs="Times New Roman"/>
          <w:b/>
          <w:sz w:val="28"/>
          <w:szCs w:val="28"/>
          <w:lang w:eastAsia="en-GB"/>
        </w:rPr>
      </w:pPr>
      <w:bookmarkStart w:id="0" w:name="_GoBack"/>
      <w:bookmarkEnd w:id="0"/>
    </w:p>
    <w:p w14:paraId="64688356" w14:textId="77777777" w:rsidR="004E52F2" w:rsidRDefault="004E52F2">
      <w:pPr>
        <w:spacing w:after="0" w:line="240" w:lineRule="auto"/>
        <w:jc w:val="center"/>
        <w:rPr>
          <w:rFonts w:ascii="Times New Roman" w:eastAsia="Times New Roman" w:hAnsi="Times New Roman" w:cs="Times New Roman"/>
          <w:b/>
          <w:sz w:val="28"/>
          <w:szCs w:val="28"/>
          <w:lang w:eastAsia="en-GB"/>
        </w:rPr>
      </w:pPr>
    </w:p>
    <w:p w14:paraId="188354B9" w14:textId="77777777" w:rsidR="004E52F2" w:rsidRDefault="007C3F65">
      <w:pPr>
        <w:spacing w:line="240" w:lineRule="auto"/>
        <w:jc w:val="center"/>
        <w:rPr>
          <w:rFonts w:ascii="Times New Roman" w:hAnsi="Times New Roman" w:cs="Times New Roman"/>
          <w:sz w:val="24"/>
          <w:szCs w:val="24"/>
        </w:rPr>
      </w:pPr>
      <w:r>
        <w:rPr>
          <w:rFonts w:ascii="Times New Roman" w:eastAsia="Calibri" w:hAnsi="Times New Roman" w:cs="Times New Roman"/>
          <w:noProof/>
          <w:sz w:val="40"/>
          <w:szCs w:val="40"/>
          <w:lang w:eastAsia="en-ZA"/>
        </w:rPr>
        <w:drawing>
          <wp:inline distT="0" distB="0" distL="0" distR="0" wp14:anchorId="3539AA64" wp14:editId="004A8B83">
            <wp:extent cx="165735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371600"/>
                    </a:xfrm>
                    <a:prstGeom prst="rect">
                      <a:avLst/>
                    </a:prstGeom>
                    <a:noFill/>
                    <a:ln>
                      <a:noFill/>
                    </a:ln>
                  </pic:spPr>
                </pic:pic>
              </a:graphicData>
            </a:graphic>
          </wp:inline>
        </w:drawing>
      </w:r>
    </w:p>
    <w:p w14:paraId="0155EA2B" w14:textId="77777777" w:rsidR="004E52F2" w:rsidRDefault="007C3F65">
      <w:pPr>
        <w:spacing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IN THE </w:t>
      </w:r>
      <w:r>
        <w:rPr>
          <w:rFonts w:ascii="Times New Roman" w:hAnsi="Times New Roman" w:cs="Times New Roman"/>
          <w:b/>
          <w:bCs/>
          <w:sz w:val="28"/>
          <w:szCs w:val="28"/>
        </w:rPr>
        <w:t>HIGH COURT OF SOUTH AFRICA</w:t>
      </w:r>
    </w:p>
    <w:p w14:paraId="5805267F" w14:textId="77777777" w:rsidR="004E52F2" w:rsidRDefault="007C3F6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GAUTENG LOCAL DIVISION, JOHANNESBURG</w:t>
      </w:r>
    </w:p>
    <w:p w14:paraId="58A2BCCA" w14:textId="055DC272" w:rsidR="004E52F2" w:rsidRDefault="004E52F2">
      <w:pPr>
        <w:spacing w:line="240" w:lineRule="auto"/>
        <w:jc w:val="center"/>
        <w:rPr>
          <w:rFonts w:ascii="Times New Roman" w:hAnsi="Times New Roman" w:cs="Times New Roman"/>
          <w:b/>
          <w:sz w:val="28"/>
          <w:szCs w:val="28"/>
        </w:rPr>
      </w:pPr>
    </w:p>
    <w:p w14:paraId="78F930D4" w14:textId="21FE3C13" w:rsidR="00241B77" w:rsidRDefault="00241B7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104DDB">
        <w:rPr>
          <w:rFonts w:ascii="Times New Roman" w:hAnsi="Times New Roman" w:cs="Times New Roman"/>
          <w:b/>
          <w:sz w:val="28"/>
          <w:szCs w:val="28"/>
        </w:rPr>
        <w:t xml:space="preserve">   </w:t>
      </w:r>
      <w:r w:rsidR="00CC16BD">
        <w:rPr>
          <w:rFonts w:ascii="Times New Roman" w:hAnsi="Times New Roman" w:cs="Times New Roman"/>
          <w:b/>
          <w:sz w:val="28"/>
          <w:szCs w:val="28"/>
        </w:rPr>
        <w:t xml:space="preserve">                  CASE NO: 048154/2022</w:t>
      </w:r>
    </w:p>
    <w:p w14:paraId="763170D7" w14:textId="07DE00FF" w:rsidR="004E52F2" w:rsidRDefault="007C3F65">
      <w:pPr>
        <w:spacing w:line="240" w:lineRule="auto"/>
        <w:rPr>
          <w:rFonts w:ascii="Times New Roman" w:hAnsi="Times New Roman" w:cs="Times New Roman"/>
          <w:b/>
          <w:sz w:val="28"/>
          <w:szCs w:val="28"/>
        </w:rPr>
      </w:pPr>
      <w:r>
        <w:rPr>
          <w:noProof/>
          <w:lang w:eastAsia="en-ZA"/>
        </w:rPr>
        <mc:AlternateContent>
          <mc:Choice Requires="wps">
            <w:drawing>
              <wp:anchor distT="0" distB="0" distL="114300" distR="114300" simplePos="0" relativeHeight="251659264" behindDoc="0" locked="0" layoutInCell="1" allowOverlap="1" wp14:anchorId="46D6C827" wp14:editId="09389CA7">
                <wp:simplePos x="0" y="0"/>
                <wp:positionH relativeFrom="column">
                  <wp:posOffset>-38100</wp:posOffset>
                </wp:positionH>
                <wp:positionV relativeFrom="paragraph">
                  <wp:posOffset>240030</wp:posOffset>
                </wp:positionV>
                <wp:extent cx="4032250" cy="184785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0" cy="1847850"/>
                        </a:xfrm>
                        <a:prstGeom prst="rect">
                          <a:avLst/>
                        </a:prstGeom>
                        <a:solidFill>
                          <a:srgbClr val="FFFFFF"/>
                        </a:solidFill>
                        <a:ln w="9525">
                          <a:solidFill>
                            <a:srgbClr val="000000"/>
                          </a:solidFill>
                          <a:miter lim="800000"/>
                          <a:headEnd/>
                          <a:tailEnd/>
                        </a:ln>
                      </wps:spPr>
                      <wps:txbx>
                        <w:txbxContent>
                          <w:p w14:paraId="0ED751CB" w14:textId="1125AC42"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REPORTABLE: NO</w:t>
                            </w:r>
                          </w:p>
                          <w:p w14:paraId="75699270" w14:textId="70166D84"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OF INTEREST TO OTHER JUDGES: NO</w:t>
                            </w:r>
                          </w:p>
                          <w:p w14:paraId="6E23CDA4" w14:textId="77777777"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 xml:space="preserve">REVISED. </w:t>
                            </w:r>
                          </w:p>
                          <w:p w14:paraId="6E950FA0" w14:textId="77777777" w:rsidR="00F2020A" w:rsidRDefault="00F2020A">
                            <w:pPr>
                              <w:spacing w:after="0" w:line="240" w:lineRule="auto"/>
                              <w:ind w:left="180"/>
                              <w:rPr>
                                <w:rFonts w:ascii="Times New Roman" w:hAnsi="Times New Roman" w:cs="Times New Roman"/>
                              </w:rPr>
                            </w:pPr>
                          </w:p>
                          <w:p w14:paraId="6785617D" w14:textId="1BA06A5C" w:rsidR="00F2020A" w:rsidRPr="0041407E" w:rsidRDefault="00E175EE">
                            <w:pPr>
                              <w:spacing w:after="0" w:line="240" w:lineRule="auto"/>
                              <w:ind w:left="180"/>
                              <w:rPr>
                                <w:rFonts w:ascii="Times New Roman" w:hAnsi="Times New Roman" w:cs="Times New Roman"/>
                                <w:b/>
                              </w:rPr>
                            </w:pPr>
                            <w:r>
                              <w:rPr>
                                <w:rFonts w:ascii="Times New Roman" w:hAnsi="Times New Roman" w:cs="Times New Roman"/>
                                <w:b/>
                              </w:rPr>
                              <w:t>15</w:t>
                            </w:r>
                            <w:r w:rsidR="00620FEE" w:rsidRPr="00620FEE">
                              <w:rPr>
                                <w:rFonts w:ascii="Times New Roman" w:hAnsi="Times New Roman" w:cs="Times New Roman"/>
                                <w:b/>
                                <w:vertAlign w:val="superscript"/>
                              </w:rPr>
                              <w:t>th</w:t>
                            </w:r>
                            <w:r w:rsidR="00620FEE">
                              <w:rPr>
                                <w:rFonts w:ascii="Times New Roman" w:hAnsi="Times New Roman" w:cs="Times New Roman"/>
                                <w:b/>
                              </w:rPr>
                              <w:t xml:space="preserve"> December </w:t>
                            </w:r>
                            <w:r w:rsidR="00302E33">
                              <w:rPr>
                                <w:rFonts w:ascii="Times New Roman" w:hAnsi="Times New Roman" w:cs="Times New Roman"/>
                                <w:b/>
                              </w:rPr>
                              <w:t xml:space="preserve">2022                           </w:t>
                            </w:r>
                          </w:p>
                          <w:p w14:paraId="02F9D5B3" w14:textId="77777777" w:rsidR="00F2020A" w:rsidRDefault="00F2020A">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w:t>
                            </w:r>
                          </w:p>
                          <w:p w14:paraId="4587ECF9" w14:textId="77777777" w:rsidR="00F2020A" w:rsidRDefault="00F2020A">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ML TWALA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6C827" id="_x0000_t202" coordsize="21600,21600" o:spt="202" path="m,l,21600r21600,l21600,xe">
                <v:stroke joinstyle="miter"/>
                <v:path gradientshapeok="t" o:connecttype="rect"/>
              </v:shapetype>
              <v:shape id="Text Box 2" o:spid="_x0000_s1026" type="#_x0000_t202" style="position:absolute;margin-left:-3pt;margin-top:18.9pt;width:317.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">
                <v:textbox>
                  <w:txbxContent>
                    <w:p w14:paraId="0ED751CB" w14:textId="1125AC42"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REPORTABLE: NO</w:t>
                      </w:r>
                    </w:p>
                    <w:p w14:paraId="75699270" w14:textId="70166D84"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OF INTEREST TO OTHER JUDGES: NO</w:t>
                      </w:r>
                    </w:p>
                    <w:p w14:paraId="6E23CDA4" w14:textId="77777777"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 xml:space="preserve">REVISED. </w:t>
                      </w:r>
                    </w:p>
                    <w:p w14:paraId="6E950FA0" w14:textId="77777777" w:rsidR="00F2020A" w:rsidRDefault="00F2020A">
                      <w:pPr>
                        <w:spacing w:after="0" w:line="240" w:lineRule="auto"/>
                        <w:ind w:left="180"/>
                        <w:rPr>
                          <w:rFonts w:ascii="Times New Roman" w:hAnsi="Times New Roman" w:cs="Times New Roman"/>
                        </w:rPr>
                      </w:pPr>
                    </w:p>
                    <w:p w14:paraId="6785617D" w14:textId="1BA06A5C" w:rsidR="00F2020A" w:rsidRPr="0041407E" w:rsidRDefault="00E175EE">
                      <w:pPr>
                        <w:spacing w:after="0" w:line="240" w:lineRule="auto"/>
                        <w:ind w:left="180"/>
                        <w:rPr>
                          <w:rFonts w:ascii="Times New Roman" w:hAnsi="Times New Roman" w:cs="Times New Roman"/>
                          <w:b/>
                        </w:rPr>
                      </w:pPr>
                      <w:r>
                        <w:rPr>
                          <w:rFonts w:ascii="Times New Roman" w:hAnsi="Times New Roman" w:cs="Times New Roman"/>
                          <w:b/>
                        </w:rPr>
                        <w:t>15</w:t>
                      </w:r>
                      <w:r w:rsidR="00620FEE" w:rsidRPr="00620FEE">
                        <w:rPr>
                          <w:rFonts w:ascii="Times New Roman" w:hAnsi="Times New Roman" w:cs="Times New Roman"/>
                          <w:b/>
                          <w:vertAlign w:val="superscript"/>
                        </w:rPr>
                        <w:t>th</w:t>
                      </w:r>
                      <w:r w:rsidR="00620FEE">
                        <w:rPr>
                          <w:rFonts w:ascii="Times New Roman" w:hAnsi="Times New Roman" w:cs="Times New Roman"/>
                          <w:b/>
                        </w:rPr>
                        <w:t xml:space="preserve"> December </w:t>
                      </w:r>
                      <w:r w:rsidR="00302E33">
                        <w:rPr>
                          <w:rFonts w:ascii="Times New Roman" w:hAnsi="Times New Roman" w:cs="Times New Roman"/>
                          <w:b/>
                        </w:rPr>
                        <w:t xml:space="preserve">2022                           </w:t>
                      </w:r>
                    </w:p>
                    <w:p w14:paraId="02F9D5B3" w14:textId="77777777" w:rsidR="00F2020A" w:rsidRDefault="00F2020A">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w:t>
                      </w:r>
                    </w:p>
                    <w:p w14:paraId="4587ECF9" w14:textId="77777777" w:rsidR="00F2020A" w:rsidRDefault="00F2020A">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ML TWALA</w:t>
                      </w:r>
                    </w:p>
                  </w:txbxContent>
                </v:textbox>
              </v:shape>
            </w:pict>
          </mc:Fallback>
        </mc:AlternateConten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104DDB">
        <w:rPr>
          <w:rFonts w:ascii="Times New Roman" w:hAnsi="Times New Roman" w:cs="Times New Roman"/>
          <w:b/>
          <w:sz w:val="28"/>
          <w:szCs w:val="28"/>
        </w:rPr>
        <w:t xml:space="preserve"> </w:t>
      </w:r>
    </w:p>
    <w:p w14:paraId="5183A94E" w14:textId="77777777" w:rsidR="00241B77" w:rsidRDefault="00241B77">
      <w:pPr>
        <w:spacing w:line="240" w:lineRule="auto"/>
        <w:rPr>
          <w:rFonts w:ascii="Times New Roman" w:hAnsi="Times New Roman" w:cs="Times New Roman"/>
          <w:b/>
          <w:sz w:val="28"/>
          <w:szCs w:val="28"/>
        </w:rPr>
      </w:pPr>
    </w:p>
    <w:p w14:paraId="61C2D1AD" w14:textId="77777777" w:rsidR="004E52F2" w:rsidRDefault="007C3F6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09F2D782" w14:textId="77777777" w:rsidR="004E52F2" w:rsidRDefault="004E52F2">
      <w:pPr>
        <w:spacing w:line="240" w:lineRule="auto"/>
        <w:jc w:val="center"/>
        <w:rPr>
          <w:rFonts w:ascii="Times New Roman" w:hAnsi="Times New Roman" w:cs="Times New Roman"/>
          <w:b/>
          <w:sz w:val="28"/>
          <w:szCs w:val="28"/>
        </w:rPr>
      </w:pPr>
    </w:p>
    <w:p w14:paraId="44423ACB" w14:textId="77777777" w:rsidR="004E52F2" w:rsidRDefault="007C3F65">
      <w:pPr>
        <w:spacing w:line="240" w:lineRule="auto"/>
        <w:rPr>
          <w:rFonts w:ascii="Times New Roman" w:hAnsi="Times New Roman" w:cs="Times New Roman"/>
          <w:b/>
          <w:sz w:val="28"/>
          <w:szCs w:val="28"/>
        </w:rPr>
      </w:pPr>
      <w:r>
        <w:rPr>
          <w:rFonts w:ascii="Times New Roman" w:hAnsi="Times New Roman" w:cs="Times New Roman"/>
          <w:b/>
          <w:sz w:val="28"/>
          <w:szCs w:val="28"/>
        </w:rPr>
        <w:t>MAG.</w:t>
      </w:r>
    </w:p>
    <w:p w14:paraId="3BD649CD" w14:textId="77777777" w:rsidR="004E52F2" w:rsidRDefault="004E52F2">
      <w:pPr>
        <w:spacing w:line="240" w:lineRule="auto"/>
        <w:jc w:val="both"/>
        <w:rPr>
          <w:rFonts w:ascii="Times New Roman" w:hAnsi="Times New Roman" w:cs="Times New Roman"/>
          <w:sz w:val="28"/>
          <w:szCs w:val="28"/>
        </w:rPr>
      </w:pPr>
    </w:p>
    <w:p w14:paraId="26D9FEF6" w14:textId="2E763C9B" w:rsidR="004E52F2" w:rsidRDefault="004E52F2">
      <w:pPr>
        <w:spacing w:line="240" w:lineRule="auto"/>
        <w:jc w:val="both"/>
        <w:rPr>
          <w:rFonts w:ascii="Times New Roman" w:hAnsi="Times New Roman" w:cs="Times New Roman"/>
          <w:sz w:val="28"/>
          <w:szCs w:val="28"/>
        </w:rPr>
      </w:pPr>
    </w:p>
    <w:p w14:paraId="59E72005" w14:textId="77777777" w:rsidR="0041407E" w:rsidRDefault="0041407E">
      <w:pPr>
        <w:spacing w:line="240" w:lineRule="auto"/>
        <w:jc w:val="both"/>
        <w:rPr>
          <w:rFonts w:ascii="Times New Roman" w:hAnsi="Times New Roman" w:cs="Times New Roman"/>
          <w:sz w:val="28"/>
          <w:szCs w:val="28"/>
        </w:rPr>
      </w:pPr>
    </w:p>
    <w:p w14:paraId="4F927C38" w14:textId="5523CFC8" w:rsidR="004E52F2" w:rsidRDefault="007C3F65">
      <w:pPr>
        <w:spacing w:line="24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14:paraId="293DCEDE" w14:textId="43BC25BF" w:rsidR="00932349" w:rsidRDefault="00932349">
      <w:pPr>
        <w:spacing w:line="240" w:lineRule="auto"/>
        <w:jc w:val="both"/>
        <w:rPr>
          <w:rFonts w:ascii="Times New Roman" w:hAnsi="Times New Roman" w:cs="Times New Roman"/>
          <w:sz w:val="28"/>
          <w:szCs w:val="28"/>
        </w:rPr>
      </w:pPr>
    </w:p>
    <w:p w14:paraId="69CDDC5E" w14:textId="794D4DA7" w:rsidR="00241B77" w:rsidRDefault="00CC16BD" w:rsidP="00241B77">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TFM CUSTOMISING CENTRE (PTY) LTD               </w:t>
      </w:r>
      <w:r w:rsidR="00104DDB">
        <w:rPr>
          <w:rFonts w:ascii="Times New Roman" w:hAnsi="Times New Roman" w:cs="Times New Roman"/>
          <w:b/>
          <w:sz w:val="28"/>
          <w:szCs w:val="28"/>
        </w:rPr>
        <w:t xml:space="preserve">                    </w:t>
      </w:r>
      <w:r>
        <w:rPr>
          <w:rFonts w:ascii="Times New Roman" w:hAnsi="Times New Roman" w:cs="Times New Roman"/>
          <w:b/>
          <w:sz w:val="28"/>
          <w:szCs w:val="28"/>
        </w:rPr>
        <w:t xml:space="preserve">          APPLICANT</w:t>
      </w:r>
    </w:p>
    <w:p w14:paraId="335D7F47" w14:textId="56E6AC38" w:rsidR="00104DDB" w:rsidRPr="00241B77" w:rsidRDefault="00104DDB" w:rsidP="00241B77">
      <w:pPr>
        <w:spacing w:line="240" w:lineRule="auto"/>
        <w:jc w:val="both"/>
        <w:rPr>
          <w:rFonts w:ascii="Times New Roman" w:hAnsi="Times New Roman" w:cs="Times New Roman"/>
          <w:b/>
          <w:sz w:val="28"/>
          <w:szCs w:val="28"/>
        </w:rPr>
      </w:pPr>
    </w:p>
    <w:p w14:paraId="1387CBA8" w14:textId="2C7402D8" w:rsidR="004E52F2" w:rsidRPr="00454B4E" w:rsidRDefault="007C3F65">
      <w:pPr>
        <w:tabs>
          <w:tab w:val="left" w:pos="5954"/>
          <w:tab w:val="left" w:pos="7088"/>
          <w:tab w:val="left" w:pos="7230"/>
        </w:tabs>
        <w:spacing w:after="0" w:line="240" w:lineRule="auto"/>
        <w:rPr>
          <w:rFonts w:ascii="Times New Roman" w:hAnsi="Times New Roman" w:cs="Times New Roman"/>
          <w:b/>
          <w:sz w:val="28"/>
          <w:szCs w:val="28"/>
          <w:lang w:val="en-US"/>
        </w:rPr>
      </w:pPr>
      <w:r w:rsidRPr="00454B4E">
        <w:rPr>
          <w:rFonts w:ascii="Times New Roman" w:hAnsi="Times New Roman" w:cs="Times New Roman"/>
          <w:b/>
          <w:sz w:val="28"/>
          <w:szCs w:val="28"/>
          <w:lang w:val="en-US"/>
        </w:rPr>
        <w:t xml:space="preserve">                                                                                                                                      </w:t>
      </w:r>
    </w:p>
    <w:p w14:paraId="5B9CA5CD" w14:textId="7FBE6B24" w:rsidR="004E52F2" w:rsidRDefault="009428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w:t>
      </w:r>
      <w:r w:rsidR="006C376C">
        <w:rPr>
          <w:rFonts w:ascii="Times New Roman" w:hAnsi="Times New Roman" w:cs="Times New Roman"/>
          <w:b/>
          <w:sz w:val="28"/>
          <w:szCs w:val="28"/>
        </w:rPr>
        <w:t>nd</w:t>
      </w:r>
    </w:p>
    <w:p w14:paraId="13794D8E" w14:textId="77777777" w:rsidR="00871C00" w:rsidRDefault="00871C00">
      <w:pPr>
        <w:spacing w:after="0" w:line="240" w:lineRule="auto"/>
        <w:jc w:val="both"/>
        <w:rPr>
          <w:rFonts w:ascii="Times New Roman" w:hAnsi="Times New Roman" w:cs="Times New Roman"/>
          <w:b/>
          <w:sz w:val="28"/>
          <w:szCs w:val="28"/>
        </w:rPr>
      </w:pPr>
    </w:p>
    <w:p w14:paraId="18638BCF" w14:textId="77777777" w:rsidR="00963923" w:rsidRDefault="00963923" w:rsidP="00871C00">
      <w:pPr>
        <w:spacing w:after="0" w:line="240" w:lineRule="auto"/>
        <w:jc w:val="both"/>
        <w:rPr>
          <w:rFonts w:ascii="Times New Roman" w:hAnsi="Times New Roman" w:cs="Times New Roman"/>
          <w:b/>
          <w:sz w:val="28"/>
          <w:szCs w:val="28"/>
        </w:rPr>
      </w:pPr>
    </w:p>
    <w:p w14:paraId="6E283798" w14:textId="354E7CC8" w:rsidR="00241B77" w:rsidRDefault="00241B77" w:rsidP="00871C00">
      <w:pPr>
        <w:spacing w:after="0" w:line="240" w:lineRule="auto"/>
        <w:jc w:val="both"/>
        <w:rPr>
          <w:rFonts w:ascii="Times New Roman" w:hAnsi="Times New Roman" w:cs="Times New Roman"/>
          <w:b/>
          <w:sz w:val="28"/>
          <w:szCs w:val="28"/>
        </w:rPr>
      </w:pPr>
    </w:p>
    <w:p w14:paraId="63F6A5D6" w14:textId="77777777" w:rsidR="00CC16BD" w:rsidRDefault="00CC16BD"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FIRSTRAND BANK LTD t/a FIRST</w:t>
      </w:r>
    </w:p>
    <w:p w14:paraId="42BEC60A" w14:textId="2D8BD409" w:rsidR="00CC16BD" w:rsidRDefault="00CC16BD"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NATIONAL BAND</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FIRST </w:t>
      </w:r>
      <w:r w:rsidR="00FE6AAF">
        <w:rPr>
          <w:rFonts w:ascii="Times New Roman" w:hAnsi="Times New Roman" w:cs="Times New Roman"/>
          <w:b/>
          <w:sz w:val="28"/>
          <w:szCs w:val="28"/>
        </w:rPr>
        <w:t xml:space="preserve">RESPONDENT    </w:t>
      </w:r>
    </w:p>
    <w:p w14:paraId="7A519EEE" w14:textId="67B9B0E3" w:rsidR="00CC16BD" w:rsidRDefault="00CC16BD" w:rsidP="00871C00">
      <w:pPr>
        <w:spacing w:after="0" w:line="240" w:lineRule="auto"/>
        <w:jc w:val="both"/>
        <w:rPr>
          <w:rFonts w:ascii="Times New Roman" w:hAnsi="Times New Roman" w:cs="Times New Roman"/>
          <w:b/>
          <w:sz w:val="28"/>
          <w:szCs w:val="28"/>
        </w:rPr>
      </w:pPr>
    </w:p>
    <w:p w14:paraId="4F0B9CB0" w14:textId="77777777" w:rsidR="00CC16BD" w:rsidRDefault="00CC16BD"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SPECIALIZED VEHICLE MANUFACTURERS</w:t>
      </w:r>
      <w:r w:rsidR="00FE6AAF">
        <w:rPr>
          <w:rFonts w:ascii="Times New Roman" w:hAnsi="Times New Roman" w:cs="Times New Roman"/>
          <w:b/>
          <w:sz w:val="28"/>
          <w:szCs w:val="28"/>
        </w:rPr>
        <w:t xml:space="preserve">  </w:t>
      </w:r>
    </w:p>
    <w:p w14:paraId="6062D3FF" w14:textId="5A37F162" w:rsidR="00FE6AAF" w:rsidRDefault="00CC16BD"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(PTY) LTD</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SECOND RESPONDENT</w:t>
      </w:r>
      <w:r w:rsidR="00FE6AAF">
        <w:rPr>
          <w:rFonts w:ascii="Times New Roman" w:hAnsi="Times New Roman" w:cs="Times New Roman"/>
          <w:b/>
          <w:sz w:val="28"/>
          <w:szCs w:val="28"/>
        </w:rPr>
        <w:t xml:space="preserve">     </w:t>
      </w:r>
    </w:p>
    <w:p w14:paraId="1169AAB2" w14:textId="765CC79D" w:rsidR="00B543CD" w:rsidRDefault="00963923"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14:paraId="39114911" w14:textId="77777777" w:rsidR="004E52F2" w:rsidRDefault="004E52F2">
      <w:pPr>
        <w:pBdr>
          <w:bottom w:val="single" w:sz="12" w:space="1" w:color="auto"/>
        </w:pBdr>
        <w:spacing w:after="0" w:line="240" w:lineRule="auto"/>
        <w:jc w:val="both"/>
        <w:rPr>
          <w:rFonts w:ascii="Times New Roman" w:hAnsi="Times New Roman" w:cs="Times New Roman"/>
          <w:b/>
          <w:sz w:val="28"/>
          <w:szCs w:val="28"/>
        </w:rPr>
      </w:pPr>
    </w:p>
    <w:p w14:paraId="672CDE5A" w14:textId="77777777" w:rsidR="004E52F2" w:rsidRDefault="004E52F2">
      <w:pPr>
        <w:spacing w:after="0" w:line="240" w:lineRule="auto"/>
        <w:jc w:val="center"/>
        <w:rPr>
          <w:rFonts w:ascii="Times New Roman" w:hAnsi="Times New Roman" w:cs="Times New Roman"/>
          <w:b/>
          <w:sz w:val="28"/>
          <w:szCs w:val="28"/>
        </w:rPr>
      </w:pPr>
    </w:p>
    <w:p w14:paraId="3F5AFFFB" w14:textId="18D1356F" w:rsidR="004E52F2" w:rsidRDefault="009639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JUDGMENT</w:t>
      </w:r>
    </w:p>
    <w:p w14:paraId="211B1F7F" w14:textId="77777777" w:rsidR="004E52F2" w:rsidRDefault="004E52F2">
      <w:pPr>
        <w:pBdr>
          <w:bottom w:val="single" w:sz="12" w:space="1" w:color="auto"/>
        </w:pBdr>
        <w:spacing w:after="0" w:line="240" w:lineRule="auto"/>
        <w:rPr>
          <w:rFonts w:ascii="Times New Roman" w:hAnsi="Times New Roman" w:cs="Times New Roman"/>
          <w:b/>
          <w:sz w:val="28"/>
          <w:szCs w:val="28"/>
        </w:rPr>
      </w:pPr>
    </w:p>
    <w:p w14:paraId="2894006A" w14:textId="56BAF232" w:rsidR="004E52F2" w:rsidRDefault="004E52F2">
      <w:pPr>
        <w:spacing w:after="0" w:line="240" w:lineRule="auto"/>
        <w:jc w:val="both"/>
        <w:rPr>
          <w:rFonts w:ascii="Times New Roman" w:hAnsi="Times New Roman" w:cs="Times New Roman"/>
          <w:b/>
          <w:sz w:val="28"/>
          <w:szCs w:val="28"/>
        </w:rPr>
      </w:pPr>
    </w:p>
    <w:p w14:paraId="5CEA521C" w14:textId="77777777" w:rsidR="000C3D81" w:rsidRDefault="000C3D81">
      <w:pPr>
        <w:spacing w:after="0" w:line="240" w:lineRule="auto"/>
        <w:jc w:val="both"/>
        <w:rPr>
          <w:rFonts w:ascii="Times New Roman" w:hAnsi="Times New Roman" w:cs="Times New Roman"/>
          <w:b/>
          <w:sz w:val="28"/>
          <w:szCs w:val="28"/>
        </w:rPr>
      </w:pPr>
    </w:p>
    <w:p w14:paraId="73790C60" w14:textId="77777777" w:rsidR="00911131" w:rsidRDefault="00911131">
      <w:pPr>
        <w:spacing w:after="0" w:line="240" w:lineRule="auto"/>
        <w:jc w:val="both"/>
        <w:rPr>
          <w:rFonts w:ascii="Times New Roman" w:hAnsi="Times New Roman" w:cs="Times New Roman"/>
          <w:b/>
          <w:sz w:val="28"/>
          <w:szCs w:val="28"/>
        </w:rPr>
      </w:pPr>
    </w:p>
    <w:p w14:paraId="4AEF221C" w14:textId="49DF1867" w:rsidR="00F806EF" w:rsidRPr="00CE64E4" w:rsidRDefault="00F806EF" w:rsidP="00F806EF">
      <w:pPr>
        <w:spacing w:after="0" w:line="360" w:lineRule="auto"/>
        <w:ind w:left="1440" w:hanging="1440"/>
        <w:jc w:val="both"/>
        <w:rPr>
          <w:rFonts w:ascii="Times New Roman" w:hAnsi="Times New Roman" w:cs="Times New Roman"/>
          <w:sz w:val="28"/>
          <w:szCs w:val="28"/>
        </w:rPr>
      </w:pPr>
      <w:r w:rsidRPr="00CE64E4">
        <w:rPr>
          <w:rFonts w:ascii="Times New Roman" w:hAnsi="Times New Roman" w:cs="Times New Roman"/>
          <w:b/>
          <w:sz w:val="28"/>
          <w:szCs w:val="28"/>
        </w:rPr>
        <w:t>Delivered:</w:t>
      </w:r>
      <w:r w:rsidRPr="00CE64E4">
        <w:rPr>
          <w:rFonts w:ascii="Times New Roman" w:hAnsi="Times New Roman" w:cs="Times New Roman"/>
          <w:b/>
          <w:sz w:val="28"/>
          <w:szCs w:val="28"/>
        </w:rPr>
        <w:tab/>
      </w:r>
      <w:r>
        <w:rPr>
          <w:rFonts w:ascii="Times New Roman" w:hAnsi="Times New Roman" w:cs="Times New Roman"/>
          <w:sz w:val="28"/>
          <w:szCs w:val="28"/>
        </w:rPr>
        <w:t>This judgment was prepared and authored by the Judge whose name is reflected and is handed down electronically by circulation to Parties / their legal representatives by email and by uploading it to the electronic file of this matter on Case Lines. The date o</w:t>
      </w:r>
      <w:r w:rsidR="00963923">
        <w:rPr>
          <w:rFonts w:ascii="Times New Roman" w:hAnsi="Times New Roman" w:cs="Times New Roman"/>
          <w:sz w:val="28"/>
          <w:szCs w:val="28"/>
        </w:rPr>
        <w:t xml:space="preserve">f the judgment is deemed to be </w:t>
      </w:r>
      <w:r w:rsidR="0011730C">
        <w:rPr>
          <w:rFonts w:ascii="Times New Roman" w:hAnsi="Times New Roman" w:cs="Times New Roman"/>
          <w:sz w:val="28"/>
          <w:szCs w:val="28"/>
        </w:rPr>
        <w:t>the</w:t>
      </w:r>
      <w:r w:rsidR="00E175EE">
        <w:rPr>
          <w:rFonts w:ascii="Times New Roman" w:hAnsi="Times New Roman" w:cs="Times New Roman"/>
          <w:sz w:val="28"/>
          <w:szCs w:val="28"/>
        </w:rPr>
        <w:t xml:space="preserve"> 15</w:t>
      </w:r>
      <w:r w:rsidR="00620FEE" w:rsidRPr="00620FEE">
        <w:rPr>
          <w:rFonts w:ascii="Times New Roman" w:hAnsi="Times New Roman" w:cs="Times New Roman"/>
          <w:sz w:val="28"/>
          <w:szCs w:val="28"/>
          <w:vertAlign w:val="superscript"/>
        </w:rPr>
        <w:t>th</w:t>
      </w:r>
      <w:r w:rsidR="00620FEE">
        <w:rPr>
          <w:rFonts w:ascii="Times New Roman" w:hAnsi="Times New Roman" w:cs="Times New Roman"/>
          <w:sz w:val="28"/>
          <w:szCs w:val="28"/>
        </w:rPr>
        <w:t xml:space="preserve"> of December</w:t>
      </w:r>
      <w:r w:rsidR="00FE6AAF">
        <w:rPr>
          <w:rFonts w:ascii="Times New Roman" w:hAnsi="Times New Roman" w:cs="Times New Roman"/>
          <w:sz w:val="28"/>
          <w:szCs w:val="28"/>
        </w:rPr>
        <w:t xml:space="preserve"> </w:t>
      </w:r>
      <w:r w:rsidR="00963923">
        <w:rPr>
          <w:rFonts w:ascii="Times New Roman" w:hAnsi="Times New Roman" w:cs="Times New Roman"/>
          <w:sz w:val="28"/>
          <w:szCs w:val="28"/>
        </w:rPr>
        <w:t>2022</w:t>
      </w:r>
    </w:p>
    <w:p w14:paraId="53BE4C85" w14:textId="336D3C26" w:rsidR="0050188D" w:rsidRDefault="0050188D" w:rsidP="00551426">
      <w:pPr>
        <w:spacing w:after="0" w:line="240" w:lineRule="auto"/>
        <w:ind w:left="1440" w:hanging="1440"/>
        <w:jc w:val="both"/>
        <w:rPr>
          <w:rFonts w:ascii="Times New Roman" w:hAnsi="Times New Roman" w:cs="Times New Roman"/>
          <w:sz w:val="28"/>
          <w:szCs w:val="28"/>
        </w:rPr>
      </w:pPr>
    </w:p>
    <w:p w14:paraId="5A46334D" w14:textId="53A98127" w:rsidR="00551426" w:rsidRDefault="00551426">
      <w:pPr>
        <w:spacing w:after="0" w:line="240" w:lineRule="auto"/>
        <w:jc w:val="both"/>
        <w:rPr>
          <w:rFonts w:ascii="Times New Roman" w:hAnsi="Times New Roman" w:cs="Times New Roman"/>
          <w:b/>
          <w:sz w:val="28"/>
          <w:szCs w:val="28"/>
        </w:rPr>
      </w:pPr>
    </w:p>
    <w:p w14:paraId="4EA97949" w14:textId="52BA9EEA" w:rsidR="004E52F2" w:rsidRDefault="007C3F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TWALA J</w:t>
      </w:r>
      <w:r w:rsidR="00104DDB">
        <w:rPr>
          <w:rFonts w:ascii="Times New Roman" w:hAnsi="Times New Roman" w:cs="Times New Roman"/>
          <w:b/>
          <w:sz w:val="28"/>
          <w:szCs w:val="28"/>
        </w:rPr>
        <w:t xml:space="preserve"> </w:t>
      </w:r>
    </w:p>
    <w:p w14:paraId="608F45E3" w14:textId="77777777" w:rsidR="00911131" w:rsidRPr="00092FD7" w:rsidRDefault="00911131">
      <w:pPr>
        <w:spacing w:after="0" w:line="240" w:lineRule="auto"/>
        <w:jc w:val="both"/>
        <w:rPr>
          <w:rFonts w:ascii="Times New Roman" w:hAnsi="Times New Roman" w:cs="Times New Roman"/>
          <w:b/>
          <w:sz w:val="28"/>
          <w:szCs w:val="28"/>
        </w:rPr>
      </w:pPr>
    </w:p>
    <w:p w14:paraId="569EB970" w14:textId="77777777" w:rsidR="004E52F2" w:rsidRDefault="004E52F2">
      <w:pPr>
        <w:spacing w:after="0" w:line="240" w:lineRule="auto"/>
        <w:jc w:val="both"/>
        <w:rPr>
          <w:rFonts w:ascii="Times New Roman" w:hAnsi="Times New Roman" w:cs="Times New Roman"/>
          <w:b/>
          <w:sz w:val="28"/>
          <w:szCs w:val="28"/>
        </w:rPr>
      </w:pPr>
    </w:p>
    <w:p w14:paraId="7470E777" w14:textId="2B1EE79B" w:rsidR="005756F4" w:rsidRDefault="007C3F65" w:rsidP="00757227">
      <w:pPr>
        <w:spacing w:after="0" w:line="360" w:lineRule="auto"/>
        <w:ind w:left="795" w:hanging="795"/>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9275E4">
        <w:rPr>
          <w:rFonts w:ascii="Times New Roman" w:hAnsi="Times New Roman" w:cs="Times New Roman"/>
          <w:sz w:val="28"/>
          <w:szCs w:val="28"/>
        </w:rPr>
        <w:t>On the 24</w:t>
      </w:r>
      <w:r w:rsidR="009275E4" w:rsidRPr="009275E4">
        <w:rPr>
          <w:rFonts w:ascii="Times New Roman" w:hAnsi="Times New Roman" w:cs="Times New Roman"/>
          <w:sz w:val="28"/>
          <w:szCs w:val="28"/>
          <w:vertAlign w:val="superscript"/>
        </w:rPr>
        <w:t>th</w:t>
      </w:r>
      <w:r w:rsidR="009275E4">
        <w:rPr>
          <w:rFonts w:ascii="Times New Roman" w:hAnsi="Times New Roman" w:cs="Times New Roman"/>
          <w:sz w:val="28"/>
          <w:szCs w:val="28"/>
        </w:rPr>
        <w:t xml:space="preserve"> of November 2022 the </w:t>
      </w:r>
      <w:r w:rsidR="00CC0F2D">
        <w:rPr>
          <w:rFonts w:ascii="Times New Roman" w:hAnsi="Times New Roman" w:cs="Times New Roman"/>
          <w:sz w:val="28"/>
          <w:szCs w:val="28"/>
        </w:rPr>
        <w:t>applicant came before</w:t>
      </w:r>
      <w:r w:rsidR="009275E4">
        <w:rPr>
          <w:rFonts w:ascii="Times New Roman" w:hAnsi="Times New Roman" w:cs="Times New Roman"/>
          <w:sz w:val="28"/>
          <w:szCs w:val="28"/>
        </w:rPr>
        <w:t xml:space="preserve"> Court </w:t>
      </w:r>
      <w:r w:rsidR="00E34893">
        <w:rPr>
          <w:rFonts w:ascii="Times New Roman" w:hAnsi="Times New Roman" w:cs="Times New Roman"/>
          <w:sz w:val="28"/>
          <w:szCs w:val="28"/>
        </w:rPr>
        <w:t xml:space="preserve">on urgent basis </w:t>
      </w:r>
      <w:r w:rsidR="009275E4">
        <w:rPr>
          <w:rFonts w:ascii="Times New Roman" w:hAnsi="Times New Roman" w:cs="Times New Roman"/>
          <w:sz w:val="28"/>
          <w:szCs w:val="28"/>
        </w:rPr>
        <w:t xml:space="preserve">with an ex parte application </w:t>
      </w:r>
      <w:r w:rsidR="00E34893">
        <w:rPr>
          <w:rFonts w:ascii="Times New Roman" w:hAnsi="Times New Roman" w:cs="Times New Roman"/>
          <w:sz w:val="28"/>
          <w:szCs w:val="28"/>
        </w:rPr>
        <w:t>seeking a</w:t>
      </w:r>
      <w:r w:rsidR="00620FEE">
        <w:rPr>
          <w:rFonts w:ascii="Times New Roman" w:hAnsi="Times New Roman" w:cs="Times New Roman"/>
          <w:sz w:val="28"/>
          <w:szCs w:val="28"/>
        </w:rPr>
        <w:t>nd was granted a</w:t>
      </w:r>
      <w:r w:rsidR="00E34893">
        <w:rPr>
          <w:rFonts w:ascii="Times New Roman" w:hAnsi="Times New Roman" w:cs="Times New Roman"/>
          <w:sz w:val="28"/>
          <w:szCs w:val="28"/>
        </w:rPr>
        <w:t xml:space="preserve"> provisional order pend</w:t>
      </w:r>
      <w:r w:rsidR="00CC0F2D">
        <w:rPr>
          <w:rFonts w:ascii="Times New Roman" w:hAnsi="Times New Roman" w:cs="Times New Roman"/>
          <w:sz w:val="28"/>
          <w:szCs w:val="28"/>
        </w:rPr>
        <w:t>ing litigation,</w:t>
      </w:r>
      <w:r w:rsidR="009275E4">
        <w:rPr>
          <w:rFonts w:ascii="Times New Roman" w:hAnsi="Times New Roman" w:cs="Times New Roman"/>
          <w:sz w:val="28"/>
          <w:szCs w:val="28"/>
        </w:rPr>
        <w:t xml:space="preserve"> against the</w:t>
      </w:r>
      <w:r w:rsidR="00E34893">
        <w:rPr>
          <w:rFonts w:ascii="Times New Roman" w:hAnsi="Times New Roman" w:cs="Times New Roman"/>
          <w:sz w:val="28"/>
          <w:szCs w:val="28"/>
        </w:rPr>
        <w:t xml:space="preserve"> first respondent to retain and not pay out or alienate in any way (and put a hold on) any and all funds received in the bank account of the second respondent with account number 6302001407, to the maximum amount of R4 518 318.66 plus any interest earned on the said amount. </w:t>
      </w:r>
    </w:p>
    <w:p w14:paraId="751305C6" w14:textId="77777777" w:rsidR="005756F4" w:rsidRDefault="005756F4" w:rsidP="00757227">
      <w:pPr>
        <w:spacing w:after="0" w:line="360" w:lineRule="auto"/>
        <w:ind w:left="795" w:hanging="795"/>
        <w:jc w:val="both"/>
        <w:rPr>
          <w:rFonts w:ascii="Times New Roman" w:hAnsi="Times New Roman" w:cs="Times New Roman"/>
          <w:sz w:val="28"/>
          <w:szCs w:val="28"/>
        </w:rPr>
      </w:pPr>
    </w:p>
    <w:p w14:paraId="66B4E3EF" w14:textId="7DABAAC6" w:rsidR="005756F4" w:rsidRDefault="005756F4" w:rsidP="00757227">
      <w:pPr>
        <w:spacing w:after="0" w:line="360" w:lineRule="auto"/>
        <w:ind w:left="795" w:hanging="795"/>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CC0F2D">
        <w:rPr>
          <w:rFonts w:ascii="Times New Roman" w:hAnsi="Times New Roman" w:cs="Times New Roman"/>
          <w:sz w:val="28"/>
          <w:szCs w:val="28"/>
        </w:rPr>
        <w:t>The order provided further that,</w:t>
      </w:r>
      <w:r w:rsidR="00E34893">
        <w:rPr>
          <w:rFonts w:ascii="Times New Roman" w:hAnsi="Times New Roman" w:cs="Times New Roman"/>
          <w:sz w:val="28"/>
          <w:szCs w:val="28"/>
        </w:rPr>
        <w:t xml:space="preserve"> should there be insufficient funds i</w:t>
      </w:r>
      <w:r>
        <w:rPr>
          <w:rFonts w:ascii="Times New Roman" w:hAnsi="Times New Roman" w:cs="Times New Roman"/>
          <w:sz w:val="28"/>
          <w:szCs w:val="28"/>
        </w:rPr>
        <w:t>n the above accoun</w:t>
      </w:r>
      <w:r w:rsidR="00620FEE">
        <w:rPr>
          <w:rFonts w:ascii="Times New Roman" w:hAnsi="Times New Roman" w:cs="Times New Roman"/>
          <w:sz w:val="28"/>
          <w:szCs w:val="28"/>
        </w:rPr>
        <w:t>t at the time of service of the order on</w:t>
      </w:r>
      <w:r>
        <w:rPr>
          <w:rFonts w:ascii="Times New Roman" w:hAnsi="Times New Roman" w:cs="Times New Roman"/>
          <w:sz w:val="28"/>
          <w:szCs w:val="28"/>
        </w:rPr>
        <w:t xml:space="preserve"> the first respondent to put a hold on the sum of R4 518 318.66 plus interest</w:t>
      </w:r>
      <w:r w:rsidR="00CC0F2D">
        <w:rPr>
          <w:rFonts w:ascii="Times New Roman" w:hAnsi="Times New Roman" w:cs="Times New Roman"/>
          <w:sz w:val="28"/>
          <w:szCs w:val="28"/>
        </w:rPr>
        <w:t xml:space="preserve"> earned, the first respond</w:t>
      </w:r>
      <w:r w:rsidR="00620FEE">
        <w:rPr>
          <w:rFonts w:ascii="Times New Roman" w:hAnsi="Times New Roman" w:cs="Times New Roman"/>
          <w:sz w:val="28"/>
          <w:szCs w:val="28"/>
        </w:rPr>
        <w:t>ent is</w:t>
      </w:r>
      <w:r>
        <w:rPr>
          <w:rFonts w:ascii="Times New Roman" w:hAnsi="Times New Roman" w:cs="Times New Roman"/>
          <w:sz w:val="28"/>
          <w:szCs w:val="28"/>
        </w:rPr>
        <w:t xml:space="preserve"> ordered to put a hold on all funds remaining in the account and, in addition to provide the applicant with a full statement of all amounts paid from the account with particulars of the payees (including account numbers) of any of </w:t>
      </w:r>
      <w:r>
        <w:rPr>
          <w:rFonts w:ascii="Times New Roman" w:hAnsi="Times New Roman" w:cs="Times New Roman"/>
          <w:sz w:val="28"/>
          <w:szCs w:val="28"/>
        </w:rPr>
        <w:lastRenderedPageBreak/>
        <w:t>such amounts.</w:t>
      </w:r>
      <w:r w:rsidR="00E34893">
        <w:rPr>
          <w:rFonts w:ascii="Times New Roman" w:hAnsi="Times New Roman" w:cs="Times New Roman"/>
          <w:sz w:val="28"/>
          <w:szCs w:val="28"/>
        </w:rPr>
        <w:t xml:space="preserve"> </w:t>
      </w:r>
      <w:r w:rsidR="00CC0F2D">
        <w:rPr>
          <w:rFonts w:ascii="Times New Roman" w:hAnsi="Times New Roman" w:cs="Times New Roman"/>
          <w:sz w:val="28"/>
          <w:szCs w:val="28"/>
        </w:rPr>
        <w:t>The order is</w:t>
      </w:r>
      <w:r>
        <w:rPr>
          <w:rFonts w:ascii="Times New Roman" w:hAnsi="Times New Roman" w:cs="Times New Roman"/>
          <w:sz w:val="28"/>
          <w:szCs w:val="28"/>
        </w:rPr>
        <w:t xml:space="preserve"> effective from the date it is issued provided the proceedings are instituted against the second r</w:t>
      </w:r>
      <w:r w:rsidR="00CC0F2D">
        <w:rPr>
          <w:rFonts w:ascii="Times New Roman" w:hAnsi="Times New Roman" w:cs="Times New Roman"/>
          <w:sz w:val="28"/>
          <w:szCs w:val="28"/>
        </w:rPr>
        <w:t xml:space="preserve">espondent </w:t>
      </w:r>
      <w:r>
        <w:rPr>
          <w:rFonts w:ascii="Times New Roman" w:hAnsi="Times New Roman" w:cs="Times New Roman"/>
          <w:sz w:val="28"/>
          <w:szCs w:val="28"/>
        </w:rPr>
        <w:t>within thirty (30) days of this order until the finalization of such proceedings with the</w:t>
      </w:r>
      <w:r w:rsidR="00CC0F2D">
        <w:rPr>
          <w:rFonts w:ascii="Times New Roman" w:hAnsi="Times New Roman" w:cs="Times New Roman"/>
          <w:sz w:val="28"/>
          <w:szCs w:val="28"/>
        </w:rPr>
        <w:t xml:space="preserve"> costs</w:t>
      </w:r>
      <w:r>
        <w:rPr>
          <w:rFonts w:ascii="Times New Roman" w:hAnsi="Times New Roman" w:cs="Times New Roman"/>
          <w:sz w:val="28"/>
          <w:szCs w:val="28"/>
        </w:rPr>
        <w:t xml:space="preserve"> to be costs in </w:t>
      </w:r>
      <w:r w:rsidR="00CC0F2D">
        <w:rPr>
          <w:rFonts w:ascii="Times New Roman" w:hAnsi="Times New Roman" w:cs="Times New Roman"/>
          <w:sz w:val="28"/>
          <w:szCs w:val="28"/>
        </w:rPr>
        <w:t xml:space="preserve">the </w:t>
      </w:r>
      <w:r>
        <w:rPr>
          <w:rFonts w:ascii="Times New Roman" w:hAnsi="Times New Roman" w:cs="Times New Roman"/>
          <w:sz w:val="28"/>
          <w:szCs w:val="28"/>
        </w:rPr>
        <w:t>action to be instituted.</w:t>
      </w:r>
    </w:p>
    <w:p w14:paraId="43570B28" w14:textId="77777777" w:rsidR="005756F4" w:rsidRDefault="005756F4" w:rsidP="00757227">
      <w:pPr>
        <w:spacing w:after="0" w:line="360" w:lineRule="auto"/>
        <w:ind w:left="795" w:hanging="795"/>
        <w:jc w:val="both"/>
        <w:rPr>
          <w:rFonts w:ascii="Times New Roman" w:hAnsi="Times New Roman" w:cs="Times New Roman"/>
          <w:sz w:val="28"/>
          <w:szCs w:val="28"/>
        </w:rPr>
      </w:pPr>
    </w:p>
    <w:p w14:paraId="18735F4F" w14:textId="08A7578A" w:rsidR="003A6BC6" w:rsidRDefault="005756F4" w:rsidP="00757227">
      <w:pPr>
        <w:spacing w:after="0" w:line="360" w:lineRule="auto"/>
        <w:ind w:left="795" w:hanging="795"/>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3A6BC6">
        <w:rPr>
          <w:rFonts w:ascii="Times New Roman" w:hAnsi="Times New Roman" w:cs="Times New Roman"/>
          <w:sz w:val="28"/>
          <w:szCs w:val="28"/>
        </w:rPr>
        <w:t>In anticipation and reconsideration of the order of the 24</w:t>
      </w:r>
      <w:r w:rsidR="003A6BC6" w:rsidRPr="003A6BC6">
        <w:rPr>
          <w:rFonts w:ascii="Times New Roman" w:hAnsi="Times New Roman" w:cs="Times New Roman"/>
          <w:sz w:val="28"/>
          <w:szCs w:val="28"/>
          <w:vertAlign w:val="superscript"/>
        </w:rPr>
        <w:t>th</w:t>
      </w:r>
      <w:r w:rsidR="003A6BC6">
        <w:rPr>
          <w:rFonts w:ascii="Times New Roman" w:hAnsi="Times New Roman" w:cs="Times New Roman"/>
          <w:sz w:val="28"/>
          <w:szCs w:val="28"/>
        </w:rPr>
        <w:t xml:space="preserve"> November 2022, the second respondent has approached this Court on urgent basis. It is convenient to refer to the parties as </w:t>
      </w:r>
      <w:r w:rsidR="00CF49BB">
        <w:rPr>
          <w:rFonts w:ascii="Times New Roman" w:hAnsi="Times New Roman" w:cs="Times New Roman"/>
          <w:sz w:val="28"/>
          <w:szCs w:val="28"/>
        </w:rPr>
        <w:t>the</w:t>
      </w:r>
      <w:r w:rsidR="00CC0F2D">
        <w:rPr>
          <w:rFonts w:ascii="Times New Roman" w:hAnsi="Times New Roman" w:cs="Times New Roman"/>
          <w:sz w:val="28"/>
          <w:szCs w:val="28"/>
        </w:rPr>
        <w:t>y are referred to in the main application, the</w:t>
      </w:r>
      <w:r w:rsidR="00CF49BB">
        <w:rPr>
          <w:rFonts w:ascii="Times New Roman" w:hAnsi="Times New Roman" w:cs="Times New Roman"/>
          <w:sz w:val="28"/>
          <w:szCs w:val="28"/>
        </w:rPr>
        <w:t xml:space="preserve"> applicant </w:t>
      </w:r>
      <w:r w:rsidR="00CC0F2D">
        <w:rPr>
          <w:rFonts w:ascii="Times New Roman" w:hAnsi="Times New Roman" w:cs="Times New Roman"/>
          <w:sz w:val="28"/>
          <w:szCs w:val="28"/>
        </w:rPr>
        <w:t xml:space="preserve">as the applicant </w:t>
      </w:r>
      <w:r w:rsidR="00CF49BB">
        <w:rPr>
          <w:rFonts w:ascii="Times New Roman" w:hAnsi="Times New Roman" w:cs="Times New Roman"/>
          <w:sz w:val="28"/>
          <w:szCs w:val="28"/>
        </w:rPr>
        <w:t>and the second respondent as the respondent</w:t>
      </w:r>
      <w:r w:rsidR="00CC0F2D">
        <w:rPr>
          <w:rFonts w:ascii="Times New Roman" w:hAnsi="Times New Roman" w:cs="Times New Roman"/>
          <w:sz w:val="28"/>
          <w:szCs w:val="28"/>
        </w:rPr>
        <w:t xml:space="preserve">. </w:t>
      </w:r>
      <w:r w:rsidR="00E34893">
        <w:rPr>
          <w:rFonts w:ascii="Times New Roman" w:hAnsi="Times New Roman" w:cs="Times New Roman"/>
          <w:sz w:val="28"/>
          <w:szCs w:val="28"/>
        </w:rPr>
        <w:t xml:space="preserve"> </w:t>
      </w:r>
      <w:r w:rsidR="009275E4">
        <w:rPr>
          <w:rFonts w:ascii="Times New Roman" w:hAnsi="Times New Roman" w:cs="Times New Roman"/>
          <w:sz w:val="28"/>
          <w:szCs w:val="28"/>
        </w:rPr>
        <w:t xml:space="preserve"> </w:t>
      </w:r>
    </w:p>
    <w:p w14:paraId="01FFF834" w14:textId="77777777" w:rsidR="003A6BC6" w:rsidRDefault="003A6BC6" w:rsidP="00757227">
      <w:pPr>
        <w:spacing w:after="0" w:line="360" w:lineRule="auto"/>
        <w:ind w:left="795" w:hanging="795"/>
        <w:jc w:val="both"/>
        <w:rPr>
          <w:rFonts w:ascii="Times New Roman" w:hAnsi="Times New Roman" w:cs="Times New Roman"/>
          <w:sz w:val="28"/>
          <w:szCs w:val="28"/>
        </w:rPr>
      </w:pPr>
    </w:p>
    <w:p w14:paraId="1313D957" w14:textId="1C528F43" w:rsidR="00104DDB" w:rsidRDefault="00CF49BB" w:rsidP="00757227">
      <w:pPr>
        <w:spacing w:after="0" w:line="360" w:lineRule="auto"/>
        <w:ind w:left="795" w:hanging="795"/>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104DDB">
        <w:rPr>
          <w:rFonts w:ascii="Times New Roman" w:hAnsi="Times New Roman" w:cs="Times New Roman"/>
          <w:sz w:val="28"/>
          <w:szCs w:val="28"/>
        </w:rPr>
        <w:t>Th</w:t>
      </w:r>
      <w:r>
        <w:rPr>
          <w:rFonts w:ascii="Times New Roman" w:hAnsi="Times New Roman" w:cs="Times New Roman"/>
          <w:sz w:val="28"/>
          <w:szCs w:val="28"/>
        </w:rPr>
        <w:t>e genes</w:t>
      </w:r>
      <w:r w:rsidR="00FE6AAF">
        <w:rPr>
          <w:rFonts w:ascii="Times New Roman" w:hAnsi="Times New Roman" w:cs="Times New Roman"/>
          <w:sz w:val="28"/>
          <w:szCs w:val="28"/>
        </w:rPr>
        <w:t>is</w:t>
      </w:r>
      <w:r>
        <w:rPr>
          <w:rFonts w:ascii="Times New Roman" w:hAnsi="Times New Roman" w:cs="Times New Roman"/>
          <w:sz w:val="28"/>
          <w:szCs w:val="28"/>
        </w:rPr>
        <w:t xml:space="preserve"> of this case is the agreement</w:t>
      </w:r>
      <w:r w:rsidR="00620FEE">
        <w:rPr>
          <w:rFonts w:ascii="Times New Roman" w:hAnsi="Times New Roman" w:cs="Times New Roman"/>
          <w:sz w:val="28"/>
          <w:szCs w:val="28"/>
        </w:rPr>
        <w:t xml:space="preserve"> of purchase and sale of</w:t>
      </w:r>
      <w:r w:rsidR="00CC0F2D">
        <w:rPr>
          <w:rFonts w:ascii="Times New Roman" w:hAnsi="Times New Roman" w:cs="Times New Roman"/>
          <w:sz w:val="28"/>
          <w:szCs w:val="28"/>
        </w:rPr>
        <w:t xml:space="preserve"> business</w:t>
      </w:r>
      <w:r w:rsidR="00620FEE">
        <w:rPr>
          <w:rFonts w:ascii="Times New Roman" w:hAnsi="Times New Roman" w:cs="Times New Roman"/>
          <w:sz w:val="28"/>
          <w:szCs w:val="28"/>
        </w:rPr>
        <w:t>es</w:t>
      </w:r>
      <w:r>
        <w:rPr>
          <w:rFonts w:ascii="Times New Roman" w:hAnsi="Times New Roman" w:cs="Times New Roman"/>
          <w:sz w:val="28"/>
          <w:szCs w:val="28"/>
        </w:rPr>
        <w:t xml:space="preserve"> </w:t>
      </w:r>
      <w:r w:rsidR="00CC0F2D">
        <w:rPr>
          <w:rFonts w:ascii="Times New Roman" w:hAnsi="Times New Roman" w:cs="Times New Roman"/>
          <w:sz w:val="28"/>
          <w:szCs w:val="28"/>
        </w:rPr>
        <w:t xml:space="preserve">that was </w:t>
      </w:r>
      <w:r>
        <w:rPr>
          <w:rFonts w:ascii="Times New Roman" w:hAnsi="Times New Roman" w:cs="Times New Roman"/>
          <w:sz w:val="28"/>
          <w:szCs w:val="28"/>
        </w:rPr>
        <w:t>concluded between the</w:t>
      </w:r>
      <w:r w:rsidR="00CC0F2D">
        <w:rPr>
          <w:rFonts w:ascii="Times New Roman" w:hAnsi="Times New Roman" w:cs="Times New Roman"/>
          <w:sz w:val="28"/>
          <w:szCs w:val="28"/>
        </w:rPr>
        <w:t xml:space="preserve"> applicant and the respondent on the 31</w:t>
      </w:r>
      <w:r w:rsidR="00CC0F2D" w:rsidRPr="00CC0F2D">
        <w:rPr>
          <w:rFonts w:ascii="Times New Roman" w:hAnsi="Times New Roman" w:cs="Times New Roman"/>
          <w:sz w:val="28"/>
          <w:szCs w:val="28"/>
          <w:vertAlign w:val="superscript"/>
        </w:rPr>
        <w:t>st</w:t>
      </w:r>
      <w:r w:rsidR="00CC0F2D">
        <w:rPr>
          <w:rFonts w:ascii="Times New Roman" w:hAnsi="Times New Roman" w:cs="Times New Roman"/>
          <w:sz w:val="28"/>
          <w:szCs w:val="28"/>
        </w:rPr>
        <w:t xml:space="preserve"> of August 2022.</w:t>
      </w:r>
      <w:r>
        <w:rPr>
          <w:rFonts w:ascii="Times New Roman" w:hAnsi="Times New Roman" w:cs="Times New Roman"/>
          <w:sz w:val="28"/>
          <w:szCs w:val="28"/>
        </w:rPr>
        <w:t xml:space="preserve"> </w:t>
      </w:r>
      <w:r w:rsidR="00FE6AAF">
        <w:rPr>
          <w:rFonts w:ascii="Times New Roman" w:hAnsi="Times New Roman" w:cs="Times New Roman"/>
          <w:sz w:val="28"/>
          <w:szCs w:val="28"/>
        </w:rPr>
        <w:t xml:space="preserve"> </w:t>
      </w:r>
      <w:r w:rsidR="00E64DEE">
        <w:rPr>
          <w:rFonts w:ascii="Times New Roman" w:hAnsi="Times New Roman" w:cs="Times New Roman"/>
          <w:sz w:val="28"/>
          <w:szCs w:val="28"/>
        </w:rPr>
        <w:t xml:space="preserve">The applicant sold </w:t>
      </w:r>
      <w:r w:rsidR="00FE6AAF">
        <w:rPr>
          <w:rFonts w:ascii="Times New Roman" w:hAnsi="Times New Roman" w:cs="Times New Roman"/>
          <w:sz w:val="28"/>
          <w:szCs w:val="28"/>
        </w:rPr>
        <w:t>i</w:t>
      </w:r>
      <w:r w:rsidR="00E64DEE">
        <w:rPr>
          <w:rFonts w:ascii="Times New Roman" w:hAnsi="Times New Roman" w:cs="Times New Roman"/>
          <w:sz w:val="28"/>
          <w:szCs w:val="28"/>
        </w:rPr>
        <w:t>t</w:t>
      </w:r>
      <w:r w:rsidR="00FE6AAF">
        <w:rPr>
          <w:rFonts w:ascii="Times New Roman" w:hAnsi="Times New Roman" w:cs="Times New Roman"/>
          <w:sz w:val="28"/>
          <w:szCs w:val="28"/>
        </w:rPr>
        <w:t>s</w:t>
      </w:r>
      <w:r w:rsidR="00E64DEE">
        <w:rPr>
          <w:rFonts w:ascii="Times New Roman" w:hAnsi="Times New Roman" w:cs="Times New Roman"/>
          <w:sz w:val="28"/>
          <w:szCs w:val="28"/>
        </w:rPr>
        <w:t xml:space="preserve"> businesses operated from Durban and East London as a going concern to the respondent for the sum of R5 million. The respondent effectively took control of the business from the 1</w:t>
      </w:r>
      <w:r w:rsidR="00E64DEE" w:rsidRPr="00E64DEE">
        <w:rPr>
          <w:rFonts w:ascii="Times New Roman" w:hAnsi="Times New Roman" w:cs="Times New Roman"/>
          <w:sz w:val="28"/>
          <w:szCs w:val="28"/>
          <w:vertAlign w:val="superscript"/>
        </w:rPr>
        <w:t>st</w:t>
      </w:r>
      <w:r w:rsidR="00E64DEE">
        <w:rPr>
          <w:rFonts w:ascii="Times New Roman" w:hAnsi="Times New Roman" w:cs="Times New Roman"/>
          <w:sz w:val="28"/>
          <w:szCs w:val="28"/>
        </w:rPr>
        <w:t xml:space="preserve"> of September 2022</w:t>
      </w:r>
      <w:r w:rsidR="00C63907">
        <w:rPr>
          <w:rFonts w:ascii="Times New Roman" w:hAnsi="Times New Roman" w:cs="Times New Roman"/>
          <w:sz w:val="28"/>
          <w:szCs w:val="28"/>
        </w:rPr>
        <w:t>.</w:t>
      </w:r>
      <w:r w:rsidR="00BB492F">
        <w:rPr>
          <w:rFonts w:ascii="Times New Roman" w:hAnsi="Times New Roman" w:cs="Times New Roman"/>
          <w:sz w:val="28"/>
          <w:szCs w:val="28"/>
        </w:rPr>
        <w:t xml:space="preserve"> A dispute arose between the parties which culminated in</w:t>
      </w:r>
      <w:r w:rsidR="00FE6AAF">
        <w:rPr>
          <w:rFonts w:ascii="Times New Roman" w:hAnsi="Times New Roman" w:cs="Times New Roman"/>
          <w:sz w:val="28"/>
          <w:szCs w:val="28"/>
        </w:rPr>
        <w:t xml:space="preserve"> an application</w:t>
      </w:r>
      <w:r w:rsidR="00BB492F">
        <w:rPr>
          <w:rFonts w:ascii="Times New Roman" w:hAnsi="Times New Roman" w:cs="Times New Roman"/>
          <w:sz w:val="28"/>
          <w:szCs w:val="28"/>
        </w:rPr>
        <w:t xml:space="preserve"> for a spoliation order</w:t>
      </w:r>
      <w:r w:rsidR="00FE6AAF">
        <w:rPr>
          <w:rFonts w:ascii="Times New Roman" w:hAnsi="Times New Roman" w:cs="Times New Roman"/>
          <w:sz w:val="28"/>
          <w:szCs w:val="28"/>
        </w:rPr>
        <w:t xml:space="preserve"> brought by the </w:t>
      </w:r>
      <w:r w:rsidR="00BB492F">
        <w:rPr>
          <w:rFonts w:ascii="Times New Roman" w:hAnsi="Times New Roman" w:cs="Times New Roman"/>
          <w:sz w:val="28"/>
          <w:szCs w:val="28"/>
        </w:rPr>
        <w:t>respondent in the High Court Local Division KwaZulu –Natal held in Durban. On the 15</w:t>
      </w:r>
      <w:r w:rsidR="00BB492F" w:rsidRPr="00BB492F">
        <w:rPr>
          <w:rFonts w:ascii="Times New Roman" w:hAnsi="Times New Roman" w:cs="Times New Roman"/>
          <w:sz w:val="28"/>
          <w:szCs w:val="28"/>
          <w:vertAlign w:val="superscript"/>
        </w:rPr>
        <w:t>th</w:t>
      </w:r>
      <w:r w:rsidR="00BB492F">
        <w:rPr>
          <w:rFonts w:ascii="Times New Roman" w:hAnsi="Times New Roman" w:cs="Times New Roman"/>
          <w:sz w:val="28"/>
          <w:szCs w:val="28"/>
        </w:rPr>
        <w:t xml:space="preserve"> of November 2022 the High Court in Durban granted an order in favour of the respondent regarding the Durban business. However, the </w:t>
      </w:r>
      <w:r w:rsidR="00FE6AAF">
        <w:rPr>
          <w:rFonts w:ascii="Times New Roman" w:hAnsi="Times New Roman" w:cs="Times New Roman"/>
          <w:sz w:val="28"/>
          <w:szCs w:val="28"/>
        </w:rPr>
        <w:t xml:space="preserve">applicant </w:t>
      </w:r>
      <w:r w:rsidR="00BB492F">
        <w:rPr>
          <w:rFonts w:ascii="Times New Roman" w:hAnsi="Times New Roman" w:cs="Times New Roman"/>
          <w:sz w:val="28"/>
          <w:szCs w:val="28"/>
        </w:rPr>
        <w:t>has taken this order on appeal.</w:t>
      </w:r>
    </w:p>
    <w:p w14:paraId="3E226657" w14:textId="257F2F2D" w:rsidR="00BB492F" w:rsidRDefault="00BB492F" w:rsidP="00757227">
      <w:pPr>
        <w:spacing w:after="0" w:line="360" w:lineRule="auto"/>
        <w:ind w:left="795" w:hanging="795"/>
        <w:jc w:val="both"/>
        <w:rPr>
          <w:rFonts w:ascii="Times New Roman" w:hAnsi="Times New Roman" w:cs="Times New Roman"/>
          <w:sz w:val="28"/>
          <w:szCs w:val="28"/>
        </w:rPr>
      </w:pPr>
    </w:p>
    <w:p w14:paraId="6C56BF61" w14:textId="068F11E1" w:rsidR="00530FAA" w:rsidRDefault="00BB492F" w:rsidP="00757227">
      <w:pPr>
        <w:spacing w:after="0" w:line="360" w:lineRule="auto"/>
        <w:ind w:left="795" w:hanging="795"/>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530FAA">
        <w:rPr>
          <w:rFonts w:ascii="Times New Roman" w:hAnsi="Times New Roman" w:cs="Times New Roman"/>
          <w:sz w:val="28"/>
          <w:szCs w:val="28"/>
        </w:rPr>
        <w:t xml:space="preserve">It is trite that the purpose for the reconsideration </w:t>
      </w:r>
      <w:r w:rsidR="002E6660">
        <w:rPr>
          <w:rFonts w:ascii="Times New Roman" w:hAnsi="Times New Roman" w:cs="Times New Roman"/>
          <w:sz w:val="28"/>
          <w:szCs w:val="28"/>
        </w:rPr>
        <w:t xml:space="preserve">of an order </w:t>
      </w:r>
      <w:r w:rsidR="00530FAA">
        <w:rPr>
          <w:rFonts w:ascii="Times New Roman" w:hAnsi="Times New Roman" w:cs="Times New Roman"/>
          <w:sz w:val="28"/>
          <w:szCs w:val="28"/>
        </w:rPr>
        <w:t xml:space="preserve">under </w:t>
      </w:r>
      <w:r w:rsidR="005B03F6">
        <w:rPr>
          <w:rFonts w:ascii="Times New Roman" w:hAnsi="Times New Roman" w:cs="Times New Roman"/>
          <w:sz w:val="28"/>
          <w:szCs w:val="28"/>
        </w:rPr>
        <w:t xml:space="preserve">                 </w:t>
      </w:r>
      <w:r w:rsidR="00530FAA">
        <w:rPr>
          <w:rFonts w:ascii="Times New Roman" w:hAnsi="Times New Roman" w:cs="Times New Roman"/>
          <w:sz w:val="28"/>
          <w:szCs w:val="28"/>
        </w:rPr>
        <w:t>Rule 6(12) (c) is to provide an aggrieved party with a mechanism to redress the injustices and oppression resulting from the granting of an urgent order in the absence of that party. It is further settled that an applicant in ex parte applications bears a duty of utmost good faith in disclosing all mater</w:t>
      </w:r>
      <w:r w:rsidR="002E6660">
        <w:rPr>
          <w:rFonts w:ascii="Times New Roman" w:hAnsi="Times New Roman" w:cs="Times New Roman"/>
          <w:sz w:val="28"/>
          <w:szCs w:val="28"/>
        </w:rPr>
        <w:t xml:space="preserve">ial facts within his knowledge which may influence the Court in making its decision. </w:t>
      </w:r>
    </w:p>
    <w:p w14:paraId="5D13A440" w14:textId="50B0C86E" w:rsidR="00530FAA" w:rsidRDefault="00530FAA" w:rsidP="00757227">
      <w:pPr>
        <w:spacing w:after="0" w:line="360" w:lineRule="auto"/>
        <w:ind w:left="795" w:hanging="795"/>
        <w:jc w:val="both"/>
        <w:rPr>
          <w:rFonts w:ascii="Times New Roman" w:hAnsi="Times New Roman" w:cs="Times New Roman"/>
          <w:sz w:val="28"/>
          <w:szCs w:val="28"/>
        </w:rPr>
      </w:pPr>
    </w:p>
    <w:p w14:paraId="7AD5B5B0" w14:textId="12ECDA2D" w:rsidR="00F95368" w:rsidRDefault="00530FAA" w:rsidP="00757227">
      <w:pPr>
        <w:spacing w:after="0" w:line="360" w:lineRule="auto"/>
        <w:ind w:left="795" w:hanging="795"/>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E265D3">
        <w:rPr>
          <w:rFonts w:ascii="Times New Roman" w:hAnsi="Times New Roman" w:cs="Times New Roman"/>
          <w:sz w:val="28"/>
          <w:szCs w:val="28"/>
        </w:rPr>
        <w:t>In</w:t>
      </w:r>
      <w:r w:rsidR="00E265D3">
        <w:rPr>
          <w:rFonts w:ascii="Times New Roman" w:hAnsi="Times New Roman" w:cs="Times New Roman"/>
          <w:i/>
          <w:sz w:val="28"/>
          <w:szCs w:val="28"/>
        </w:rPr>
        <w:t xml:space="preserve"> </w:t>
      </w:r>
      <w:r w:rsidR="00876E52">
        <w:rPr>
          <w:rFonts w:ascii="Times New Roman" w:hAnsi="Times New Roman" w:cs="Times New Roman"/>
          <w:i/>
          <w:sz w:val="28"/>
          <w:szCs w:val="28"/>
        </w:rPr>
        <w:t xml:space="preserve">Schlesinger v Schlesinger 1979 (4) SA 342 (W) </w:t>
      </w:r>
      <w:r w:rsidR="00876E52">
        <w:rPr>
          <w:rFonts w:ascii="Times New Roman" w:hAnsi="Times New Roman" w:cs="Times New Roman"/>
          <w:sz w:val="28"/>
          <w:szCs w:val="28"/>
        </w:rPr>
        <w:t>the Court quoted a paragraph from the work of Herbstein and Van Winsen on ‘The Civil Practice of the Superior Courts in South Africa 2</w:t>
      </w:r>
      <w:r w:rsidR="00876E52" w:rsidRPr="00876E52">
        <w:rPr>
          <w:rFonts w:ascii="Times New Roman" w:hAnsi="Times New Roman" w:cs="Times New Roman"/>
          <w:sz w:val="28"/>
          <w:szCs w:val="28"/>
          <w:vertAlign w:val="superscript"/>
        </w:rPr>
        <w:t>nd</w:t>
      </w:r>
      <w:r w:rsidR="00876E52">
        <w:rPr>
          <w:rFonts w:ascii="Times New Roman" w:hAnsi="Times New Roman" w:cs="Times New Roman"/>
          <w:sz w:val="28"/>
          <w:szCs w:val="28"/>
        </w:rPr>
        <w:t xml:space="preserve"> Edition to the following effect:</w:t>
      </w:r>
    </w:p>
    <w:p w14:paraId="01075D87" w14:textId="4D0F7D37" w:rsidR="00876E52" w:rsidRDefault="00876E52" w:rsidP="00876E52">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“Although, on the one hand, the petitioner is entitled to embody in his petition only sufficient allegations to establish his right, he must, on the other, make full disclosure of all material facts, which might affect the granting or otherwise of an ex parte order.</w:t>
      </w:r>
    </w:p>
    <w:p w14:paraId="66438D8E" w14:textId="585DF854" w:rsidR="00876E52" w:rsidRDefault="00876E52" w:rsidP="00876E52">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The utmost good faith must be observed</w:t>
      </w:r>
      <w:r w:rsidR="005B03F6">
        <w:rPr>
          <w:rFonts w:ascii="Times New Roman" w:hAnsi="Times New Roman" w:cs="Times New Roman"/>
          <w:i/>
          <w:sz w:val="28"/>
          <w:szCs w:val="28"/>
        </w:rPr>
        <w:t xml:space="preserve"> by litigants making ex parte applications in placing material facts before the court; so much so that if an order has been made upon an ex parte application and it appears that material facts have been kept back, whether wilfully and mala fide or negligently, which might have influenced the decision of the court whether to make an order or not, the court has a discretion to set the order aside with costs on the ground of non-disclosure. It should, however, be noted that the court has a discretion and it</w:t>
      </w:r>
      <w:r w:rsidR="00EE5A31">
        <w:rPr>
          <w:rFonts w:ascii="Times New Roman" w:hAnsi="Times New Roman" w:cs="Times New Roman"/>
          <w:i/>
          <w:sz w:val="28"/>
          <w:szCs w:val="28"/>
        </w:rPr>
        <w:t xml:space="preserve"> is</w:t>
      </w:r>
      <w:r w:rsidR="005B03F6">
        <w:rPr>
          <w:rFonts w:ascii="Times New Roman" w:hAnsi="Times New Roman" w:cs="Times New Roman"/>
          <w:i/>
          <w:sz w:val="28"/>
          <w:szCs w:val="28"/>
        </w:rPr>
        <w:t xml:space="preserve"> not compelled, even if the non-disclosure was material, to dismiss the application or to set aside the proceedings.”</w:t>
      </w:r>
    </w:p>
    <w:p w14:paraId="713186E9" w14:textId="77777777" w:rsidR="005B03F6" w:rsidRPr="00876E52" w:rsidRDefault="005B03F6" w:rsidP="00876E52">
      <w:pPr>
        <w:spacing w:after="0" w:line="360" w:lineRule="auto"/>
        <w:ind w:left="1440"/>
        <w:jc w:val="both"/>
        <w:rPr>
          <w:rFonts w:ascii="Times New Roman" w:hAnsi="Times New Roman" w:cs="Times New Roman"/>
          <w:i/>
          <w:sz w:val="28"/>
          <w:szCs w:val="28"/>
        </w:rPr>
      </w:pPr>
    </w:p>
    <w:p w14:paraId="69691004" w14:textId="7622AE48" w:rsidR="0046510A" w:rsidRDefault="005B03F6" w:rsidP="00757227">
      <w:pPr>
        <w:spacing w:after="0" w:line="360" w:lineRule="auto"/>
        <w:ind w:left="795" w:hanging="795"/>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 xml:space="preserve">The same principle was adopted by the Constitutional Court per Langa CJ in </w:t>
      </w:r>
      <w:r w:rsidR="00E265D3">
        <w:rPr>
          <w:rFonts w:ascii="Times New Roman" w:hAnsi="Times New Roman" w:cs="Times New Roman"/>
          <w:i/>
          <w:sz w:val="28"/>
          <w:szCs w:val="28"/>
        </w:rPr>
        <w:t>Thint (Pty) Ltd</w:t>
      </w:r>
      <w:r w:rsidR="0046510A">
        <w:rPr>
          <w:rFonts w:ascii="Times New Roman" w:hAnsi="Times New Roman" w:cs="Times New Roman"/>
          <w:i/>
          <w:sz w:val="28"/>
          <w:szCs w:val="28"/>
        </w:rPr>
        <w:t xml:space="preserve"> v National Director of Public Prosecutions and Others; Zuma and Another v NDPP and Others [2009] (1) SA 1 (CC) </w:t>
      </w:r>
      <w:r w:rsidR="0046510A">
        <w:rPr>
          <w:rFonts w:ascii="Times New Roman" w:hAnsi="Times New Roman" w:cs="Times New Roman"/>
          <w:sz w:val="28"/>
          <w:szCs w:val="28"/>
        </w:rPr>
        <w:t>the Constitutional Court per Langa CJ stated the following:</w:t>
      </w:r>
    </w:p>
    <w:p w14:paraId="29060AEA" w14:textId="0AD95671" w:rsidR="00530FAA" w:rsidRPr="00E265D3" w:rsidRDefault="0046510A" w:rsidP="00BB1ABB">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“Paragraph 102:</w:t>
      </w:r>
      <w:r>
        <w:rPr>
          <w:rFonts w:ascii="Times New Roman" w:hAnsi="Times New Roman" w:cs="Times New Roman"/>
          <w:i/>
          <w:sz w:val="28"/>
          <w:szCs w:val="28"/>
        </w:rPr>
        <w:tab/>
        <w:t xml:space="preserve">It is our law that an applicant in ex parte applications bears a duty of utmost good faith in placing all the relevant material facts before the court. The duty of good faith requires a disclosure of all material facts within the applicant’s knowledge. The Supreme Court of Appeal reiterated in Powell that an applicant for a search warrant is ‘under a duty to be ultra-scrupulous in disclosing any </w:t>
      </w:r>
      <w:r>
        <w:rPr>
          <w:rFonts w:ascii="Times New Roman" w:hAnsi="Times New Roman" w:cs="Times New Roman"/>
          <w:i/>
          <w:sz w:val="28"/>
          <w:szCs w:val="28"/>
        </w:rPr>
        <w:lastRenderedPageBreak/>
        <w:t>material facts that might inference the Court in coming to its decision.’ However, an investigator cannot be expected to disclose facts of which he or she is not aware. The duty is also limited to the disclosure of facts that are material. In a complex and vast case such as the present, there can be no crystal-clear distinction between facts which are material</w:t>
      </w:r>
      <w:r w:rsidR="00BB1ABB">
        <w:rPr>
          <w:rFonts w:ascii="Times New Roman" w:hAnsi="Times New Roman" w:cs="Times New Roman"/>
          <w:i/>
          <w:sz w:val="28"/>
          <w:szCs w:val="28"/>
        </w:rPr>
        <w:t xml:space="preserve"> and those which are not. There will always be room for debate. In follows that, in cases such as the present, an applicant for a search and seizure warrant will inevitably have to make a judgment as to which facts might influence the judicial officer in reaching its decision and which, although connected to the application, are not sufficiently relevant to justify inclusion. The test of materiality should not be set at a level that renders it practically impossible for the state to comply with its duty of disclosure, or that will result in applications so large that they might swamp ex parte judges.”</w:t>
      </w:r>
      <w:r>
        <w:rPr>
          <w:rFonts w:ascii="Times New Roman" w:hAnsi="Times New Roman" w:cs="Times New Roman"/>
          <w:i/>
          <w:sz w:val="28"/>
          <w:szCs w:val="28"/>
        </w:rPr>
        <w:t xml:space="preserve">  </w:t>
      </w:r>
    </w:p>
    <w:p w14:paraId="42D64C57" w14:textId="77777777" w:rsidR="00BB1ABB" w:rsidRDefault="00BB1ABB" w:rsidP="00757227">
      <w:pPr>
        <w:spacing w:after="0" w:line="360" w:lineRule="auto"/>
        <w:ind w:left="795" w:hanging="795"/>
        <w:jc w:val="both"/>
        <w:rPr>
          <w:rFonts w:ascii="Times New Roman" w:hAnsi="Times New Roman" w:cs="Times New Roman"/>
          <w:sz w:val="28"/>
          <w:szCs w:val="28"/>
        </w:rPr>
      </w:pPr>
    </w:p>
    <w:p w14:paraId="1B418B32" w14:textId="4D39BDE2" w:rsidR="00BB492F" w:rsidRDefault="005B03F6" w:rsidP="00757227">
      <w:pPr>
        <w:spacing w:after="0" w:line="360" w:lineRule="auto"/>
        <w:ind w:left="795" w:hanging="795"/>
        <w:jc w:val="both"/>
        <w:rPr>
          <w:rFonts w:ascii="Times New Roman" w:hAnsi="Times New Roman" w:cs="Times New Roman"/>
          <w:sz w:val="28"/>
          <w:szCs w:val="28"/>
        </w:rPr>
      </w:pPr>
      <w:r>
        <w:rPr>
          <w:rFonts w:ascii="Times New Roman" w:hAnsi="Times New Roman" w:cs="Times New Roman"/>
          <w:sz w:val="28"/>
          <w:szCs w:val="28"/>
        </w:rPr>
        <w:t>[8</w:t>
      </w:r>
      <w:r w:rsidR="00BB1ABB">
        <w:rPr>
          <w:rFonts w:ascii="Times New Roman" w:hAnsi="Times New Roman" w:cs="Times New Roman"/>
          <w:sz w:val="28"/>
          <w:szCs w:val="28"/>
        </w:rPr>
        <w:t>]</w:t>
      </w:r>
      <w:r w:rsidR="00BB1ABB">
        <w:rPr>
          <w:rFonts w:ascii="Times New Roman" w:hAnsi="Times New Roman" w:cs="Times New Roman"/>
          <w:sz w:val="28"/>
          <w:szCs w:val="28"/>
        </w:rPr>
        <w:tab/>
      </w:r>
      <w:r w:rsidR="00BB492F">
        <w:rPr>
          <w:rFonts w:ascii="Times New Roman" w:hAnsi="Times New Roman" w:cs="Times New Roman"/>
          <w:sz w:val="28"/>
          <w:szCs w:val="28"/>
        </w:rPr>
        <w:t>Before this Court the respondent contended that, when approaching the court on ex parte basis, the applicant has failed to disclose</w:t>
      </w:r>
      <w:r w:rsidR="00121FEC">
        <w:rPr>
          <w:rFonts w:ascii="Times New Roman" w:hAnsi="Times New Roman" w:cs="Times New Roman"/>
          <w:sz w:val="28"/>
          <w:szCs w:val="28"/>
        </w:rPr>
        <w:t xml:space="preserve"> to the Court that a</w:t>
      </w:r>
      <w:r w:rsidR="002165C9">
        <w:rPr>
          <w:rFonts w:ascii="Times New Roman" w:hAnsi="Times New Roman" w:cs="Times New Roman"/>
          <w:sz w:val="28"/>
          <w:szCs w:val="28"/>
        </w:rPr>
        <w:t>s a consequent of the agreement</w:t>
      </w:r>
      <w:r w:rsidR="00121FEC">
        <w:rPr>
          <w:rFonts w:ascii="Times New Roman" w:hAnsi="Times New Roman" w:cs="Times New Roman"/>
          <w:sz w:val="28"/>
          <w:szCs w:val="28"/>
        </w:rPr>
        <w:t xml:space="preserve"> of purchase of the business as a going concern concluded between the parties the respondent was entitled to the control of the applicant’s cu</w:t>
      </w:r>
      <w:r w:rsidR="002165C9">
        <w:rPr>
          <w:rFonts w:ascii="Times New Roman" w:hAnsi="Times New Roman" w:cs="Times New Roman"/>
          <w:sz w:val="28"/>
          <w:szCs w:val="28"/>
        </w:rPr>
        <w:t>stomers account including</w:t>
      </w:r>
      <w:r w:rsidR="00121FEC">
        <w:rPr>
          <w:rFonts w:ascii="Times New Roman" w:hAnsi="Times New Roman" w:cs="Times New Roman"/>
          <w:sz w:val="28"/>
          <w:szCs w:val="28"/>
        </w:rPr>
        <w:t xml:space="preserve"> the f</w:t>
      </w:r>
      <w:r w:rsidR="002165C9">
        <w:rPr>
          <w:rFonts w:ascii="Times New Roman" w:hAnsi="Times New Roman" w:cs="Times New Roman"/>
          <w:sz w:val="28"/>
          <w:szCs w:val="28"/>
        </w:rPr>
        <w:t>unds deposited in the account. Furthermore, t</w:t>
      </w:r>
      <w:r w:rsidR="00121FEC">
        <w:rPr>
          <w:rFonts w:ascii="Times New Roman" w:hAnsi="Times New Roman" w:cs="Times New Roman"/>
          <w:sz w:val="28"/>
          <w:szCs w:val="28"/>
        </w:rPr>
        <w:t>here was no reason, so the argument went, for the applicant to approach the Court ex parte for it knew b</w:t>
      </w:r>
      <w:r w:rsidR="002165C9">
        <w:rPr>
          <w:rFonts w:ascii="Times New Roman" w:hAnsi="Times New Roman" w:cs="Times New Roman"/>
          <w:sz w:val="28"/>
          <w:szCs w:val="28"/>
        </w:rPr>
        <w:t>efore</w:t>
      </w:r>
      <w:r w:rsidR="00121FEC">
        <w:rPr>
          <w:rFonts w:ascii="Times New Roman" w:hAnsi="Times New Roman" w:cs="Times New Roman"/>
          <w:sz w:val="28"/>
          <w:szCs w:val="28"/>
        </w:rPr>
        <w:t xml:space="preserve"> the 10</w:t>
      </w:r>
      <w:r w:rsidR="00121FEC" w:rsidRPr="00121FEC">
        <w:rPr>
          <w:rFonts w:ascii="Times New Roman" w:hAnsi="Times New Roman" w:cs="Times New Roman"/>
          <w:sz w:val="28"/>
          <w:szCs w:val="28"/>
          <w:vertAlign w:val="superscript"/>
        </w:rPr>
        <w:t>th</w:t>
      </w:r>
      <w:r w:rsidR="00121FEC">
        <w:rPr>
          <w:rFonts w:ascii="Times New Roman" w:hAnsi="Times New Roman" w:cs="Times New Roman"/>
          <w:sz w:val="28"/>
          <w:szCs w:val="28"/>
        </w:rPr>
        <w:t xml:space="preserve"> of November 2022 when it filed its answering affidavit to the spoliation application in the Durban High Court that a sum of about R4.5 million had been transferred from its bank account to that of the respondent and had no fear of the respondent dissipating those funds.</w:t>
      </w:r>
    </w:p>
    <w:p w14:paraId="73021845" w14:textId="20A16E3D" w:rsidR="00121FEC" w:rsidRDefault="00121FEC" w:rsidP="00757227">
      <w:pPr>
        <w:spacing w:after="0" w:line="360" w:lineRule="auto"/>
        <w:ind w:left="795" w:hanging="795"/>
        <w:jc w:val="both"/>
        <w:rPr>
          <w:rFonts w:ascii="Times New Roman" w:hAnsi="Times New Roman" w:cs="Times New Roman"/>
          <w:sz w:val="28"/>
          <w:szCs w:val="28"/>
        </w:rPr>
      </w:pPr>
    </w:p>
    <w:p w14:paraId="3B524C0C" w14:textId="679A5425" w:rsidR="00B16676" w:rsidRDefault="002165C9" w:rsidP="00757227">
      <w:pPr>
        <w:spacing w:after="0" w:line="360" w:lineRule="auto"/>
        <w:ind w:left="795" w:hanging="795"/>
        <w:jc w:val="both"/>
        <w:rPr>
          <w:rFonts w:ascii="Times New Roman" w:hAnsi="Times New Roman" w:cs="Times New Roman"/>
          <w:sz w:val="28"/>
          <w:szCs w:val="28"/>
        </w:rPr>
      </w:pPr>
      <w:r>
        <w:rPr>
          <w:rFonts w:ascii="Times New Roman" w:hAnsi="Times New Roman" w:cs="Times New Roman"/>
          <w:sz w:val="28"/>
          <w:szCs w:val="28"/>
        </w:rPr>
        <w:t>[9</w:t>
      </w:r>
      <w:r w:rsidR="00121FEC">
        <w:rPr>
          <w:rFonts w:ascii="Times New Roman" w:hAnsi="Times New Roman" w:cs="Times New Roman"/>
          <w:sz w:val="28"/>
          <w:szCs w:val="28"/>
        </w:rPr>
        <w:t>]</w:t>
      </w:r>
      <w:r w:rsidR="00121FEC">
        <w:rPr>
          <w:rFonts w:ascii="Times New Roman" w:hAnsi="Times New Roman" w:cs="Times New Roman"/>
          <w:sz w:val="28"/>
          <w:szCs w:val="28"/>
        </w:rPr>
        <w:tab/>
      </w:r>
      <w:r w:rsidR="00BB1ABB">
        <w:rPr>
          <w:rFonts w:ascii="Times New Roman" w:hAnsi="Times New Roman" w:cs="Times New Roman"/>
          <w:sz w:val="28"/>
          <w:szCs w:val="28"/>
        </w:rPr>
        <w:t>The applicant submitted that the memorandum</w:t>
      </w:r>
      <w:r>
        <w:rPr>
          <w:rFonts w:ascii="Times New Roman" w:hAnsi="Times New Roman" w:cs="Times New Roman"/>
          <w:sz w:val="28"/>
          <w:szCs w:val="28"/>
        </w:rPr>
        <w:t xml:space="preserve"> of agreement</w:t>
      </w:r>
      <w:r w:rsidR="00BB1ABB">
        <w:rPr>
          <w:rFonts w:ascii="Times New Roman" w:hAnsi="Times New Roman" w:cs="Times New Roman"/>
          <w:sz w:val="28"/>
          <w:szCs w:val="28"/>
        </w:rPr>
        <w:t xml:space="preserve"> was void ab initio for it did not have the essentials of the sale of business agreement</w:t>
      </w:r>
      <w:r w:rsidR="00B16676">
        <w:rPr>
          <w:rFonts w:ascii="Times New Roman" w:hAnsi="Times New Roman" w:cs="Times New Roman"/>
          <w:sz w:val="28"/>
          <w:szCs w:val="28"/>
        </w:rPr>
        <w:t xml:space="preserve"> and </w:t>
      </w:r>
      <w:r w:rsidR="00B16676">
        <w:rPr>
          <w:rFonts w:ascii="Times New Roman" w:hAnsi="Times New Roman" w:cs="Times New Roman"/>
          <w:sz w:val="28"/>
          <w:szCs w:val="28"/>
        </w:rPr>
        <w:lastRenderedPageBreak/>
        <w:t>therefore no rights arose from it nor were transferred to the respondent</w:t>
      </w:r>
      <w:r w:rsidR="00BB1ABB">
        <w:rPr>
          <w:rFonts w:ascii="Times New Roman" w:hAnsi="Times New Roman" w:cs="Times New Roman"/>
          <w:sz w:val="28"/>
          <w:szCs w:val="28"/>
        </w:rPr>
        <w:t>. Moreover, even if it is accepted to be a valid agreement, so it was contended, the memorandum</w:t>
      </w:r>
      <w:r>
        <w:rPr>
          <w:rFonts w:ascii="Times New Roman" w:hAnsi="Times New Roman" w:cs="Times New Roman"/>
          <w:sz w:val="28"/>
          <w:szCs w:val="28"/>
        </w:rPr>
        <w:t xml:space="preserve"> of agreement</w:t>
      </w:r>
      <w:r w:rsidR="00BB1ABB">
        <w:rPr>
          <w:rFonts w:ascii="Times New Roman" w:hAnsi="Times New Roman" w:cs="Times New Roman"/>
          <w:sz w:val="28"/>
          <w:szCs w:val="28"/>
        </w:rPr>
        <w:t xml:space="preserve"> was cancelled on the 26</w:t>
      </w:r>
      <w:r w:rsidR="00BB1ABB" w:rsidRPr="00BB1ABB">
        <w:rPr>
          <w:rFonts w:ascii="Times New Roman" w:hAnsi="Times New Roman" w:cs="Times New Roman"/>
          <w:sz w:val="28"/>
          <w:szCs w:val="28"/>
          <w:vertAlign w:val="superscript"/>
        </w:rPr>
        <w:t>th</w:t>
      </w:r>
      <w:r w:rsidR="00BB1ABB">
        <w:rPr>
          <w:rFonts w:ascii="Times New Roman" w:hAnsi="Times New Roman" w:cs="Times New Roman"/>
          <w:sz w:val="28"/>
          <w:szCs w:val="28"/>
        </w:rPr>
        <w:t xml:space="preserve"> of October 2022. The respondent was not entitled</w:t>
      </w:r>
      <w:r w:rsidR="00B16676">
        <w:rPr>
          <w:rFonts w:ascii="Times New Roman" w:hAnsi="Times New Roman" w:cs="Times New Roman"/>
          <w:sz w:val="28"/>
          <w:szCs w:val="28"/>
        </w:rPr>
        <w:t xml:space="preserve"> to the money deposited in the account of the applicant nor was it entitled to transfer the money into its</w:t>
      </w:r>
      <w:r>
        <w:rPr>
          <w:rFonts w:ascii="Times New Roman" w:hAnsi="Times New Roman" w:cs="Times New Roman"/>
          <w:sz w:val="28"/>
          <w:szCs w:val="28"/>
        </w:rPr>
        <w:t xml:space="preserve"> own</w:t>
      </w:r>
      <w:r w:rsidR="00B16676">
        <w:rPr>
          <w:rFonts w:ascii="Times New Roman" w:hAnsi="Times New Roman" w:cs="Times New Roman"/>
          <w:sz w:val="28"/>
          <w:szCs w:val="28"/>
        </w:rPr>
        <w:t xml:space="preserve"> account. Furthermore, there was no cause for the respondent to transfer this money into its account. It was pure theft or fraud or negligence on the part of the respondent.</w:t>
      </w:r>
    </w:p>
    <w:p w14:paraId="75E4F1E2" w14:textId="77777777" w:rsidR="00B16676" w:rsidRDefault="00B16676" w:rsidP="00757227">
      <w:pPr>
        <w:spacing w:after="0" w:line="360" w:lineRule="auto"/>
        <w:ind w:left="795" w:hanging="795"/>
        <w:jc w:val="both"/>
        <w:rPr>
          <w:rFonts w:ascii="Times New Roman" w:hAnsi="Times New Roman" w:cs="Times New Roman"/>
          <w:sz w:val="28"/>
          <w:szCs w:val="28"/>
        </w:rPr>
      </w:pPr>
    </w:p>
    <w:p w14:paraId="6A47680B" w14:textId="3A64665F" w:rsidR="00EB62B8" w:rsidRDefault="002165C9" w:rsidP="00757227">
      <w:pPr>
        <w:spacing w:after="0" w:line="360" w:lineRule="auto"/>
        <w:ind w:left="795" w:hanging="795"/>
        <w:jc w:val="both"/>
        <w:rPr>
          <w:rFonts w:ascii="Times New Roman" w:hAnsi="Times New Roman" w:cs="Times New Roman"/>
          <w:sz w:val="28"/>
          <w:szCs w:val="28"/>
        </w:rPr>
      </w:pPr>
      <w:r>
        <w:rPr>
          <w:rFonts w:ascii="Times New Roman" w:hAnsi="Times New Roman" w:cs="Times New Roman"/>
          <w:sz w:val="28"/>
          <w:szCs w:val="28"/>
        </w:rPr>
        <w:t>[10</w:t>
      </w:r>
      <w:r w:rsidR="00B16676">
        <w:rPr>
          <w:rFonts w:ascii="Times New Roman" w:hAnsi="Times New Roman" w:cs="Times New Roman"/>
          <w:sz w:val="28"/>
          <w:szCs w:val="28"/>
        </w:rPr>
        <w:t>]</w:t>
      </w:r>
      <w:r w:rsidR="00B16676">
        <w:rPr>
          <w:rFonts w:ascii="Times New Roman" w:hAnsi="Times New Roman" w:cs="Times New Roman"/>
          <w:sz w:val="28"/>
          <w:szCs w:val="28"/>
        </w:rPr>
        <w:tab/>
      </w:r>
      <w:r w:rsidR="00EB62B8">
        <w:rPr>
          <w:rFonts w:ascii="Times New Roman" w:hAnsi="Times New Roman" w:cs="Times New Roman"/>
          <w:sz w:val="28"/>
          <w:szCs w:val="28"/>
        </w:rPr>
        <w:t>It is apposite at this stage to restate the clause of the Memorandum of Agreement that is relevant to these proceedings which provides as follows:</w:t>
      </w:r>
    </w:p>
    <w:p w14:paraId="368EAB4C" w14:textId="736A23F8" w:rsidR="00EB62B8" w:rsidRDefault="00EB62B8" w:rsidP="00757227">
      <w:pPr>
        <w:spacing w:after="0" w:line="360" w:lineRule="auto"/>
        <w:ind w:left="795" w:hanging="795"/>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“1.</w:t>
      </w:r>
      <w:r>
        <w:rPr>
          <w:rFonts w:ascii="Times New Roman" w:hAnsi="Times New Roman" w:cs="Times New Roman"/>
          <w:i/>
          <w:sz w:val="28"/>
          <w:szCs w:val="28"/>
        </w:rPr>
        <w:tab/>
        <w:t>Interpretation and Definitions</w:t>
      </w:r>
    </w:p>
    <w:p w14:paraId="49F2C57F" w14:textId="73D6BB24" w:rsidR="00EB62B8" w:rsidRDefault="00EB62B8" w:rsidP="00757227">
      <w:pPr>
        <w:spacing w:after="0" w:line="360" w:lineRule="auto"/>
        <w:ind w:left="795" w:hanging="795"/>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t xml:space="preserve">     </w:t>
      </w:r>
      <w:r>
        <w:rPr>
          <w:rFonts w:ascii="Times New Roman" w:hAnsi="Times New Roman" w:cs="Times New Roman"/>
          <w:i/>
          <w:sz w:val="28"/>
          <w:szCs w:val="28"/>
        </w:rPr>
        <w:tab/>
        <w:t>1.2.9</w:t>
      </w:r>
      <w:r>
        <w:rPr>
          <w:rFonts w:ascii="Times New Roman" w:hAnsi="Times New Roman" w:cs="Times New Roman"/>
          <w:i/>
          <w:sz w:val="28"/>
          <w:szCs w:val="28"/>
        </w:rPr>
        <w:tab/>
        <w:t>Implementation Date – means earlier of –</w:t>
      </w:r>
    </w:p>
    <w:p w14:paraId="7C53D22B" w14:textId="4F38C678" w:rsidR="00EB62B8" w:rsidRDefault="00EB62B8" w:rsidP="00EB62B8">
      <w:pPr>
        <w:spacing w:after="0" w:line="360" w:lineRule="auto"/>
        <w:ind w:left="4320" w:hanging="1440"/>
        <w:jc w:val="both"/>
        <w:rPr>
          <w:rFonts w:ascii="Times New Roman" w:hAnsi="Times New Roman" w:cs="Times New Roman"/>
          <w:i/>
          <w:sz w:val="28"/>
          <w:szCs w:val="28"/>
        </w:rPr>
      </w:pPr>
      <w:r>
        <w:rPr>
          <w:rFonts w:ascii="Times New Roman" w:hAnsi="Times New Roman" w:cs="Times New Roman"/>
          <w:i/>
          <w:sz w:val="28"/>
          <w:szCs w:val="28"/>
        </w:rPr>
        <w:t>1.2.9.1</w:t>
      </w:r>
      <w:r>
        <w:rPr>
          <w:rFonts w:ascii="Times New Roman" w:hAnsi="Times New Roman" w:cs="Times New Roman"/>
          <w:i/>
          <w:sz w:val="28"/>
          <w:szCs w:val="28"/>
        </w:rPr>
        <w:tab/>
        <w:t>the date in which the Sale of Business Agreement is implemented; or</w:t>
      </w:r>
    </w:p>
    <w:p w14:paraId="5022D650" w14:textId="4903C5CA" w:rsidR="00EB62B8" w:rsidRDefault="00EB62B8" w:rsidP="00EB62B8">
      <w:pPr>
        <w:spacing w:after="0" w:line="360" w:lineRule="auto"/>
        <w:ind w:left="4320" w:hanging="1440"/>
        <w:jc w:val="both"/>
        <w:rPr>
          <w:rFonts w:ascii="Times New Roman" w:hAnsi="Times New Roman" w:cs="Times New Roman"/>
          <w:i/>
          <w:sz w:val="28"/>
          <w:szCs w:val="28"/>
        </w:rPr>
      </w:pPr>
      <w:r>
        <w:rPr>
          <w:rFonts w:ascii="Times New Roman" w:hAnsi="Times New Roman" w:cs="Times New Roman"/>
          <w:i/>
          <w:sz w:val="28"/>
          <w:szCs w:val="28"/>
        </w:rPr>
        <w:t>1.2.9.2</w:t>
      </w:r>
      <w:r>
        <w:rPr>
          <w:rFonts w:ascii="Times New Roman" w:hAnsi="Times New Roman" w:cs="Times New Roman"/>
          <w:i/>
          <w:sz w:val="28"/>
          <w:szCs w:val="28"/>
        </w:rPr>
        <w:tab/>
        <w:t>if the sale of business is not implemented, the Signature Date.</w:t>
      </w:r>
    </w:p>
    <w:p w14:paraId="30C7BFF5" w14:textId="77777777" w:rsidR="00EB62B8" w:rsidRPr="00EB62B8" w:rsidRDefault="00EB62B8" w:rsidP="00EB62B8">
      <w:pPr>
        <w:spacing w:after="0" w:line="360" w:lineRule="auto"/>
        <w:ind w:left="4320" w:hanging="1440"/>
        <w:jc w:val="both"/>
        <w:rPr>
          <w:rFonts w:ascii="Times New Roman" w:hAnsi="Times New Roman" w:cs="Times New Roman"/>
          <w:i/>
          <w:sz w:val="28"/>
          <w:szCs w:val="28"/>
        </w:rPr>
      </w:pPr>
    </w:p>
    <w:p w14:paraId="7F7D19C6" w14:textId="1057F711" w:rsidR="003C502D" w:rsidRDefault="002165C9" w:rsidP="00757227">
      <w:pPr>
        <w:spacing w:after="0" w:line="360" w:lineRule="auto"/>
        <w:ind w:left="795" w:hanging="795"/>
        <w:jc w:val="both"/>
        <w:rPr>
          <w:rFonts w:ascii="Times New Roman" w:hAnsi="Times New Roman" w:cs="Times New Roman"/>
          <w:sz w:val="28"/>
          <w:szCs w:val="28"/>
        </w:rPr>
      </w:pPr>
      <w:r>
        <w:rPr>
          <w:rFonts w:ascii="Times New Roman" w:hAnsi="Times New Roman" w:cs="Times New Roman"/>
          <w:sz w:val="28"/>
          <w:szCs w:val="28"/>
        </w:rPr>
        <w:t>[11</w:t>
      </w:r>
      <w:r w:rsidR="00EB62B8">
        <w:rPr>
          <w:rFonts w:ascii="Times New Roman" w:hAnsi="Times New Roman" w:cs="Times New Roman"/>
          <w:sz w:val="28"/>
          <w:szCs w:val="28"/>
        </w:rPr>
        <w:t>]</w:t>
      </w:r>
      <w:r w:rsidR="00EB62B8">
        <w:rPr>
          <w:rFonts w:ascii="Times New Roman" w:hAnsi="Times New Roman" w:cs="Times New Roman"/>
          <w:sz w:val="28"/>
          <w:szCs w:val="28"/>
        </w:rPr>
        <w:tab/>
      </w:r>
      <w:r w:rsidR="00B16676">
        <w:rPr>
          <w:rFonts w:ascii="Times New Roman" w:hAnsi="Times New Roman" w:cs="Times New Roman"/>
          <w:sz w:val="28"/>
          <w:szCs w:val="28"/>
        </w:rPr>
        <w:t>I do not understand the applicant to be disputing that a memorandum</w:t>
      </w:r>
      <w:r w:rsidR="001944F5">
        <w:rPr>
          <w:rFonts w:ascii="Times New Roman" w:hAnsi="Times New Roman" w:cs="Times New Roman"/>
          <w:sz w:val="28"/>
          <w:szCs w:val="28"/>
        </w:rPr>
        <w:t xml:space="preserve"> of agreement</w:t>
      </w:r>
      <w:r w:rsidR="00B16676">
        <w:rPr>
          <w:rFonts w:ascii="Times New Roman" w:hAnsi="Times New Roman" w:cs="Times New Roman"/>
          <w:sz w:val="28"/>
          <w:szCs w:val="28"/>
        </w:rPr>
        <w:t xml:space="preserve"> was concluded betw</w:t>
      </w:r>
      <w:r w:rsidR="001944F5">
        <w:rPr>
          <w:rFonts w:ascii="Times New Roman" w:hAnsi="Times New Roman" w:cs="Times New Roman"/>
          <w:sz w:val="28"/>
          <w:szCs w:val="28"/>
        </w:rPr>
        <w:t>een the parties which agreement</w:t>
      </w:r>
      <w:r>
        <w:rPr>
          <w:rFonts w:ascii="Times New Roman" w:hAnsi="Times New Roman" w:cs="Times New Roman"/>
          <w:sz w:val="28"/>
          <w:szCs w:val="28"/>
        </w:rPr>
        <w:t xml:space="preserve"> placed</w:t>
      </w:r>
      <w:r w:rsidR="00B16676">
        <w:rPr>
          <w:rFonts w:ascii="Times New Roman" w:hAnsi="Times New Roman" w:cs="Times New Roman"/>
          <w:sz w:val="28"/>
          <w:szCs w:val="28"/>
        </w:rPr>
        <w:t xml:space="preserve"> the respondent in control of the Durban business of the applicant from the 1</w:t>
      </w:r>
      <w:r w:rsidR="00B16676" w:rsidRPr="00B16676">
        <w:rPr>
          <w:rFonts w:ascii="Times New Roman" w:hAnsi="Times New Roman" w:cs="Times New Roman"/>
          <w:sz w:val="28"/>
          <w:szCs w:val="28"/>
          <w:vertAlign w:val="superscript"/>
        </w:rPr>
        <w:t>st</w:t>
      </w:r>
      <w:r w:rsidR="00B16676">
        <w:rPr>
          <w:rFonts w:ascii="Times New Roman" w:hAnsi="Times New Roman" w:cs="Times New Roman"/>
          <w:sz w:val="28"/>
          <w:szCs w:val="28"/>
        </w:rPr>
        <w:t xml:space="preserve"> of September 2022.</w:t>
      </w:r>
      <w:r w:rsidR="00B16676">
        <w:rPr>
          <w:rFonts w:ascii="Times New Roman" w:hAnsi="Times New Roman" w:cs="Times New Roman"/>
          <w:sz w:val="28"/>
          <w:szCs w:val="28"/>
        </w:rPr>
        <w:tab/>
      </w:r>
      <w:r w:rsidR="001944F5">
        <w:rPr>
          <w:rFonts w:ascii="Times New Roman" w:hAnsi="Times New Roman" w:cs="Times New Roman"/>
          <w:sz w:val="28"/>
          <w:szCs w:val="28"/>
        </w:rPr>
        <w:t>The applicant is challenging the validity of the agreement</w:t>
      </w:r>
      <w:r w:rsidR="003C502D">
        <w:rPr>
          <w:rFonts w:ascii="Times New Roman" w:hAnsi="Times New Roman" w:cs="Times New Roman"/>
          <w:sz w:val="28"/>
          <w:szCs w:val="28"/>
        </w:rPr>
        <w:t xml:space="preserve"> </w:t>
      </w:r>
      <w:r w:rsidR="001944F5">
        <w:rPr>
          <w:rFonts w:ascii="Times New Roman" w:hAnsi="Times New Roman" w:cs="Times New Roman"/>
          <w:sz w:val="28"/>
          <w:szCs w:val="28"/>
        </w:rPr>
        <w:t xml:space="preserve">and </w:t>
      </w:r>
      <w:r w:rsidR="003C502D">
        <w:rPr>
          <w:rFonts w:ascii="Times New Roman" w:hAnsi="Times New Roman" w:cs="Times New Roman"/>
          <w:sz w:val="28"/>
          <w:szCs w:val="28"/>
        </w:rPr>
        <w:t>this issue was not placed before the Court hearing the ex parte application. Furthermore, the applicant contends that the agreement</w:t>
      </w:r>
      <w:r w:rsidR="001944F5">
        <w:rPr>
          <w:rFonts w:ascii="Times New Roman" w:hAnsi="Times New Roman" w:cs="Times New Roman"/>
          <w:sz w:val="28"/>
          <w:szCs w:val="28"/>
        </w:rPr>
        <w:t xml:space="preserve"> was cancelled on the 26</w:t>
      </w:r>
      <w:r w:rsidR="001944F5" w:rsidRPr="001944F5">
        <w:rPr>
          <w:rFonts w:ascii="Times New Roman" w:hAnsi="Times New Roman" w:cs="Times New Roman"/>
          <w:sz w:val="28"/>
          <w:szCs w:val="28"/>
          <w:vertAlign w:val="superscript"/>
        </w:rPr>
        <w:t>th</w:t>
      </w:r>
      <w:r w:rsidR="001944F5">
        <w:rPr>
          <w:rFonts w:ascii="Times New Roman" w:hAnsi="Times New Roman" w:cs="Times New Roman"/>
          <w:sz w:val="28"/>
          <w:szCs w:val="28"/>
        </w:rPr>
        <w:t xml:space="preserve"> of October 2022. But that does not mean that the respondent did not take control of the business and more specifically the Durban business </w:t>
      </w:r>
      <w:r>
        <w:rPr>
          <w:rFonts w:ascii="Times New Roman" w:hAnsi="Times New Roman" w:cs="Times New Roman"/>
          <w:sz w:val="28"/>
          <w:szCs w:val="28"/>
        </w:rPr>
        <w:t xml:space="preserve">effectively </w:t>
      </w:r>
      <w:r w:rsidR="003C502D">
        <w:rPr>
          <w:rFonts w:ascii="Times New Roman" w:hAnsi="Times New Roman" w:cs="Times New Roman"/>
          <w:sz w:val="28"/>
          <w:szCs w:val="28"/>
        </w:rPr>
        <w:t>from the 1</w:t>
      </w:r>
      <w:r w:rsidR="003C502D" w:rsidRPr="003C502D">
        <w:rPr>
          <w:rFonts w:ascii="Times New Roman" w:hAnsi="Times New Roman" w:cs="Times New Roman"/>
          <w:sz w:val="28"/>
          <w:szCs w:val="28"/>
          <w:vertAlign w:val="superscript"/>
        </w:rPr>
        <w:t>st</w:t>
      </w:r>
      <w:r w:rsidR="003C502D">
        <w:rPr>
          <w:rFonts w:ascii="Times New Roman" w:hAnsi="Times New Roman" w:cs="Times New Roman"/>
          <w:sz w:val="28"/>
          <w:szCs w:val="28"/>
        </w:rPr>
        <w:t xml:space="preserve"> of September 2022 </w:t>
      </w:r>
      <w:r w:rsidR="001944F5">
        <w:rPr>
          <w:rFonts w:ascii="Times New Roman" w:hAnsi="Times New Roman" w:cs="Times New Roman"/>
          <w:sz w:val="28"/>
          <w:szCs w:val="28"/>
        </w:rPr>
        <w:t>because of the agreement concluded between the parties on the 31</w:t>
      </w:r>
      <w:r w:rsidR="001944F5" w:rsidRPr="001944F5">
        <w:rPr>
          <w:rFonts w:ascii="Times New Roman" w:hAnsi="Times New Roman" w:cs="Times New Roman"/>
          <w:sz w:val="28"/>
          <w:szCs w:val="28"/>
          <w:vertAlign w:val="superscript"/>
        </w:rPr>
        <w:t>st</w:t>
      </w:r>
      <w:r w:rsidR="001944F5">
        <w:rPr>
          <w:rFonts w:ascii="Times New Roman" w:hAnsi="Times New Roman" w:cs="Times New Roman"/>
          <w:sz w:val="28"/>
          <w:szCs w:val="28"/>
        </w:rPr>
        <w:t xml:space="preserve"> of August 2022</w:t>
      </w:r>
      <w:r>
        <w:rPr>
          <w:rFonts w:ascii="Times New Roman" w:hAnsi="Times New Roman" w:cs="Times New Roman"/>
          <w:sz w:val="28"/>
          <w:szCs w:val="28"/>
        </w:rPr>
        <w:t xml:space="preserve">. </w:t>
      </w:r>
      <w:r w:rsidR="00481DF7">
        <w:rPr>
          <w:rFonts w:ascii="Times New Roman" w:hAnsi="Times New Roman" w:cs="Times New Roman"/>
          <w:sz w:val="28"/>
          <w:szCs w:val="28"/>
        </w:rPr>
        <w:t>The applicant failed to disclose this fact to the Court hearing the ex parte application.</w:t>
      </w:r>
      <w:r w:rsidR="00313D19">
        <w:rPr>
          <w:rFonts w:ascii="Times New Roman" w:hAnsi="Times New Roman" w:cs="Times New Roman"/>
          <w:sz w:val="28"/>
          <w:szCs w:val="28"/>
        </w:rPr>
        <w:t xml:space="preserve"> I therefore hold the view </w:t>
      </w:r>
      <w:r w:rsidR="00313D19">
        <w:rPr>
          <w:rFonts w:ascii="Times New Roman" w:hAnsi="Times New Roman" w:cs="Times New Roman"/>
          <w:sz w:val="28"/>
          <w:szCs w:val="28"/>
        </w:rPr>
        <w:lastRenderedPageBreak/>
        <w:t>that the respondent was entitled to receive and dispense these moneys as it was in charge and control of the business.</w:t>
      </w:r>
    </w:p>
    <w:p w14:paraId="0F71CA9A" w14:textId="77777777" w:rsidR="003C502D" w:rsidRDefault="003C502D" w:rsidP="00757227">
      <w:pPr>
        <w:spacing w:after="0" w:line="360" w:lineRule="auto"/>
        <w:ind w:left="795" w:hanging="795"/>
        <w:jc w:val="both"/>
        <w:rPr>
          <w:rFonts w:ascii="Times New Roman" w:hAnsi="Times New Roman" w:cs="Times New Roman"/>
          <w:sz w:val="28"/>
          <w:szCs w:val="28"/>
        </w:rPr>
      </w:pPr>
    </w:p>
    <w:p w14:paraId="7E493680" w14:textId="2C416D31" w:rsidR="00BE6969" w:rsidRDefault="00481DF7" w:rsidP="00757227">
      <w:pPr>
        <w:spacing w:after="0" w:line="360" w:lineRule="auto"/>
        <w:ind w:left="795" w:hanging="795"/>
        <w:jc w:val="both"/>
        <w:rPr>
          <w:rFonts w:ascii="Times New Roman" w:hAnsi="Times New Roman" w:cs="Times New Roman"/>
          <w:sz w:val="28"/>
          <w:szCs w:val="28"/>
        </w:rPr>
      </w:pPr>
      <w:r>
        <w:rPr>
          <w:rFonts w:ascii="Times New Roman" w:hAnsi="Times New Roman" w:cs="Times New Roman"/>
          <w:sz w:val="28"/>
          <w:szCs w:val="28"/>
        </w:rPr>
        <w:t>[12</w:t>
      </w:r>
      <w:r w:rsidR="003C502D">
        <w:rPr>
          <w:rFonts w:ascii="Times New Roman" w:hAnsi="Times New Roman" w:cs="Times New Roman"/>
          <w:sz w:val="28"/>
          <w:szCs w:val="28"/>
        </w:rPr>
        <w:t>]</w:t>
      </w:r>
      <w:r w:rsidR="003C502D">
        <w:rPr>
          <w:rFonts w:ascii="Times New Roman" w:hAnsi="Times New Roman" w:cs="Times New Roman"/>
          <w:sz w:val="28"/>
          <w:szCs w:val="28"/>
        </w:rPr>
        <w:tab/>
        <w:t>It should be recalled that the transactions which cause</w:t>
      </w:r>
      <w:r w:rsidR="00024BD5">
        <w:rPr>
          <w:rFonts w:ascii="Times New Roman" w:hAnsi="Times New Roman" w:cs="Times New Roman"/>
          <w:sz w:val="28"/>
          <w:szCs w:val="28"/>
        </w:rPr>
        <w:t>d</w:t>
      </w:r>
      <w:r w:rsidR="003C502D">
        <w:rPr>
          <w:rFonts w:ascii="Times New Roman" w:hAnsi="Times New Roman" w:cs="Times New Roman"/>
          <w:sz w:val="28"/>
          <w:szCs w:val="28"/>
        </w:rPr>
        <w:t xml:space="preserve"> discomfort to the applicant occurred more than a month before th</w:t>
      </w:r>
      <w:r w:rsidR="00024BD5">
        <w:rPr>
          <w:rFonts w:ascii="Times New Roman" w:hAnsi="Times New Roman" w:cs="Times New Roman"/>
          <w:sz w:val="28"/>
          <w:szCs w:val="28"/>
        </w:rPr>
        <w:t>e launch of these proceedings. T</w:t>
      </w:r>
      <w:r w:rsidR="003C502D">
        <w:rPr>
          <w:rFonts w:ascii="Times New Roman" w:hAnsi="Times New Roman" w:cs="Times New Roman"/>
          <w:sz w:val="28"/>
          <w:szCs w:val="28"/>
        </w:rPr>
        <w:t xml:space="preserve">he applicant was </w:t>
      </w:r>
      <w:r>
        <w:rPr>
          <w:rFonts w:ascii="Times New Roman" w:hAnsi="Times New Roman" w:cs="Times New Roman"/>
          <w:sz w:val="28"/>
          <w:szCs w:val="28"/>
        </w:rPr>
        <w:t xml:space="preserve">fully </w:t>
      </w:r>
      <w:r w:rsidR="003C502D">
        <w:rPr>
          <w:rFonts w:ascii="Times New Roman" w:hAnsi="Times New Roman" w:cs="Times New Roman"/>
          <w:sz w:val="28"/>
          <w:szCs w:val="28"/>
        </w:rPr>
        <w:t>aware of the transfer of the R4.5 million by the 10</w:t>
      </w:r>
      <w:r w:rsidR="003C502D" w:rsidRPr="003C502D">
        <w:rPr>
          <w:rFonts w:ascii="Times New Roman" w:hAnsi="Times New Roman" w:cs="Times New Roman"/>
          <w:sz w:val="28"/>
          <w:szCs w:val="28"/>
          <w:vertAlign w:val="superscript"/>
        </w:rPr>
        <w:t>th</w:t>
      </w:r>
      <w:r w:rsidR="003C502D">
        <w:rPr>
          <w:rFonts w:ascii="Times New Roman" w:hAnsi="Times New Roman" w:cs="Times New Roman"/>
          <w:sz w:val="28"/>
          <w:szCs w:val="28"/>
        </w:rPr>
        <w:t xml:space="preserve"> of November 2022</w:t>
      </w:r>
      <w:r>
        <w:rPr>
          <w:rFonts w:ascii="Times New Roman" w:hAnsi="Times New Roman" w:cs="Times New Roman"/>
          <w:sz w:val="28"/>
          <w:szCs w:val="28"/>
        </w:rPr>
        <w:t xml:space="preserve"> when it filed its answering affidavit in the spoliation application</w:t>
      </w:r>
      <w:r w:rsidR="003C502D">
        <w:rPr>
          <w:rFonts w:ascii="Times New Roman" w:hAnsi="Times New Roman" w:cs="Times New Roman"/>
          <w:sz w:val="28"/>
          <w:szCs w:val="28"/>
        </w:rPr>
        <w:t xml:space="preserve"> and </w:t>
      </w:r>
      <w:r w:rsidR="00024BD5">
        <w:rPr>
          <w:rFonts w:ascii="Times New Roman" w:hAnsi="Times New Roman" w:cs="Times New Roman"/>
          <w:sz w:val="28"/>
          <w:szCs w:val="28"/>
        </w:rPr>
        <w:t xml:space="preserve">still did not disclose this </w:t>
      </w:r>
      <w:r>
        <w:rPr>
          <w:rFonts w:ascii="Times New Roman" w:hAnsi="Times New Roman" w:cs="Times New Roman"/>
          <w:sz w:val="28"/>
          <w:szCs w:val="28"/>
        </w:rPr>
        <w:t xml:space="preserve">fact </w:t>
      </w:r>
      <w:r w:rsidR="00024BD5">
        <w:rPr>
          <w:rFonts w:ascii="Times New Roman" w:hAnsi="Times New Roman" w:cs="Times New Roman"/>
          <w:sz w:val="28"/>
          <w:szCs w:val="28"/>
        </w:rPr>
        <w:t>to the Court</w:t>
      </w:r>
      <w:r>
        <w:rPr>
          <w:rFonts w:ascii="Times New Roman" w:hAnsi="Times New Roman" w:cs="Times New Roman"/>
          <w:sz w:val="28"/>
          <w:szCs w:val="28"/>
        </w:rPr>
        <w:t>. Instead, the applicant stated that the money was stolen from its account or was fraudulently or negligently transferred by the respondent and that it was going to lay criminal charges against the perpetrators thereof.</w:t>
      </w:r>
      <w:r w:rsidR="00024BD5">
        <w:rPr>
          <w:rFonts w:ascii="Times New Roman" w:hAnsi="Times New Roman" w:cs="Times New Roman"/>
          <w:sz w:val="28"/>
          <w:szCs w:val="28"/>
        </w:rPr>
        <w:t xml:space="preserve"> </w:t>
      </w:r>
      <w:r w:rsidR="001944F5">
        <w:rPr>
          <w:rFonts w:ascii="Times New Roman" w:hAnsi="Times New Roman" w:cs="Times New Roman"/>
          <w:sz w:val="28"/>
          <w:szCs w:val="28"/>
        </w:rPr>
        <w:t>The</w:t>
      </w:r>
      <w:r w:rsidR="00024BD5">
        <w:rPr>
          <w:rFonts w:ascii="Times New Roman" w:hAnsi="Times New Roman" w:cs="Times New Roman"/>
          <w:sz w:val="28"/>
          <w:szCs w:val="28"/>
        </w:rPr>
        <w:t xml:space="preserve"> applicant went on to misstate the facts and misled the Court</w:t>
      </w:r>
      <w:r w:rsidR="009946C1">
        <w:rPr>
          <w:rFonts w:ascii="Times New Roman" w:hAnsi="Times New Roman" w:cs="Times New Roman"/>
          <w:sz w:val="28"/>
          <w:szCs w:val="28"/>
        </w:rPr>
        <w:t xml:space="preserve"> in stating as a fact</w:t>
      </w:r>
      <w:r w:rsidR="00024BD5">
        <w:rPr>
          <w:rFonts w:ascii="Times New Roman" w:hAnsi="Times New Roman" w:cs="Times New Roman"/>
          <w:sz w:val="28"/>
          <w:szCs w:val="28"/>
        </w:rPr>
        <w:t xml:space="preserve"> that nothing has changed during the negotiations and after the signing of the agreement when in actual fact there was significant </w:t>
      </w:r>
      <w:r w:rsidR="00BE6969">
        <w:rPr>
          <w:rFonts w:ascii="Times New Roman" w:hAnsi="Times New Roman" w:cs="Times New Roman"/>
          <w:sz w:val="28"/>
          <w:szCs w:val="28"/>
        </w:rPr>
        <w:t>change in the management and running</w:t>
      </w:r>
      <w:r w:rsidR="00024BD5">
        <w:rPr>
          <w:rFonts w:ascii="Times New Roman" w:hAnsi="Times New Roman" w:cs="Times New Roman"/>
          <w:sz w:val="28"/>
          <w:szCs w:val="28"/>
        </w:rPr>
        <w:t xml:space="preserve"> of the Durban business </w:t>
      </w:r>
      <w:r w:rsidR="00BE6969">
        <w:rPr>
          <w:rFonts w:ascii="Times New Roman" w:hAnsi="Times New Roman" w:cs="Times New Roman"/>
          <w:sz w:val="28"/>
          <w:szCs w:val="28"/>
        </w:rPr>
        <w:t xml:space="preserve">in that </w:t>
      </w:r>
      <w:r w:rsidR="00024BD5">
        <w:rPr>
          <w:rFonts w:ascii="Times New Roman" w:hAnsi="Times New Roman" w:cs="Times New Roman"/>
          <w:sz w:val="28"/>
          <w:szCs w:val="28"/>
        </w:rPr>
        <w:t xml:space="preserve">the respondent </w:t>
      </w:r>
      <w:r w:rsidR="00BE6969">
        <w:rPr>
          <w:rFonts w:ascii="Times New Roman" w:hAnsi="Times New Roman" w:cs="Times New Roman"/>
          <w:sz w:val="28"/>
          <w:szCs w:val="28"/>
        </w:rPr>
        <w:t xml:space="preserve">took control and </w:t>
      </w:r>
      <w:r w:rsidR="00024BD5">
        <w:rPr>
          <w:rFonts w:ascii="Times New Roman" w:hAnsi="Times New Roman" w:cs="Times New Roman"/>
          <w:sz w:val="28"/>
          <w:szCs w:val="28"/>
        </w:rPr>
        <w:t>paid salaries of its staff and other business expenses</w:t>
      </w:r>
      <w:r w:rsidR="00BE6969">
        <w:rPr>
          <w:rFonts w:ascii="Times New Roman" w:hAnsi="Times New Roman" w:cs="Times New Roman"/>
          <w:sz w:val="28"/>
          <w:szCs w:val="28"/>
        </w:rPr>
        <w:t xml:space="preserve"> including creditors</w:t>
      </w:r>
      <w:r w:rsidR="00024BD5">
        <w:rPr>
          <w:rFonts w:ascii="Times New Roman" w:hAnsi="Times New Roman" w:cs="Times New Roman"/>
          <w:sz w:val="28"/>
          <w:szCs w:val="28"/>
        </w:rPr>
        <w:t xml:space="preserve"> from its own account.</w:t>
      </w:r>
      <w:r w:rsidR="001944F5">
        <w:rPr>
          <w:rFonts w:ascii="Times New Roman" w:hAnsi="Times New Roman" w:cs="Times New Roman"/>
          <w:sz w:val="28"/>
          <w:szCs w:val="28"/>
        </w:rPr>
        <w:t xml:space="preserve"> </w:t>
      </w:r>
    </w:p>
    <w:p w14:paraId="666DB714" w14:textId="77777777" w:rsidR="00BE6969" w:rsidRDefault="00BE6969" w:rsidP="00757227">
      <w:pPr>
        <w:spacing w:after="0" w:line="360" w:lineRule="auto"/>
        <w:ind w:left="795" w:hanging="795"/>
        <w:jc w:val="both"/>
        <w:rPr>
          <w:rFonts w:ascii="Times New Roman" w:hAnsi="Times New Roman" w:cs="Times New Roman"/>
          <w:sz w:val="28"/>
          <w:szCs w:val="28"/>
        </w:rPr>
      </w:pPr>
    </w:p>
    <w:p w14:paraId="6C0ED50D" w14:textId="35D57B73" w:rsidR="00121FEC" w:rsidRDefault="00313D19" w:rsidP="00757227">
      <w:pPr>
        <w:spacing w:after="0" w:line="360" w:lineRule="auto"/>
        <w:ind w:left="795" w:hanging="795"/>
        <w:jc w:val="both"/>
        <w:rPr>
          <w:rFonts w:ascii="Times New Roman" w:hAnsi="Times New Roman" w:cs="Times New Roman"/>
          <w:sz w:val="28"/>
          <w:szCs w:val="28"/>
        </w:rPr>
      </w:pPr>
      <w:r>
        <w:rPr>
          <w:rFonts w:ascii="Times New Roman" w:hAnsi="Times New Roman" w:cs="Times New Roman"/>
          <w:sz w:val="28"/>
          <w:szCs w:val="28"/>
        </w:rPr>
        <w:t>[13</w:t>
      </w:r>
      <w:r w:rsidR="00BE6969">
        <w:rPr>
          <w:rFonts w:ascii="Times New Roman" w:hAnsi="Times New Roman" w:cs="Times New Roman"/>
          <w:sz w:val="28"/>
          <w:szCs w:val="28"/>
        </w:rPr>
        <w:t>]</w:t>
      </w:r>
      <w:r w:rsidR="00BE6969">
        <w:rPr>
          <w:rFonts w:ascii="Times New Roman" w:hAnsi="Times New Roman" w:cs="Times New Roman"/>
          <w:sz w:val="28"/>
          <w:szCs w:val="28"/>
        </w:rPr>
        <w:tab/>
      </w:r>
      <w:r w:rsidR="004C14BE">
        <w:rPr>
          <w:rFonts w:ascii="Times New Roman" w:hAnsi="Times New Roman" w:cs="Times New Roman"/>
          <w:sz w:val="28"/>
          <w:szCs w:val="28"/>
        </w:rPr>
        <w:t xml:space="preserve">Furthermore, it should be recalled that the applicant was </w:t>
      </w:r>
      <w:r>
        <w:rPr>
          <w:rFonts w:ascii="Times New Roman" w:hAnsi="Times New Roman" w:cs="Times New Roman"/>
          <w:sz w:val="28"/>
          <w:szCs w:val="28"/>
        </w:rPr>
        <w:t xml:space="preserve">prevented </w:t>
      </w:r>
      <w:r w:rsidR="004C14BE">
        <w:rPr>
          <w:rFonts w:ascii="Times New Roman" w:hAnsi="Times New Roman" w:cs="Times New Roman"/>
          <w:sz w:val="28"/>
          <w:szCs w:val="28"/>
        </w:rPr>
        <w:t>from wrestling control of the Durban business premises from the respondent</w:t>
      </w:r>
      <w:r w:rsidR="009946C1">
        <w:rPr>
          <w:rFonts w:ascii="Times New Roman" w:hAnsi="Times New Roman" w:cs="Times New Roman"/>
          <w:sz w:val="28"/>
          <w:szCs w:val="28"/>
        </w:rPr>
        <w:t xml:space="preserve"> by refusing it access to the premises</w:t>
      </w:r>
      <w:r w:rsidR="004C14BE">
        <w:rPr>
          <w:rFonts w:ascii="Times New Roman" w:hAnsi="Times New Roman" w:cs="Times New Roman"/>
          <w:sz w:val="28"/>
          <w:szCs w:val="28"/>
        </w:rPr>
        <w:t xml:space="preserve"> when the High Court in Durban granted the spoliation order on the 15</w:t>
      </w:r>
      <w:r w:rsidR="004C14BE" w:rsidRPr="004C14BE">
        <w:rPr>
          <w:rFonts w:ascii="Times New Roman" w:hAnsi="Times New Roman" w:cs="Times New Roman"/>
          <w:sz w:val="28"/>
          <w:szCs w:val="28"/>
          <w:vertAlign w:val="superscript"/>
        </w:rPr>
        <w:t>th</w:t>
      </w:r>
      <w:r w:rsidR="004C14BE">
        <w:rPr>
          <w:rFonts w:ascii="Times New Roman" w:hAnsi="Times New Roman" w:cs="Times New Roman"/>
          <w:sz w:val="28"/>
          <w:szCs w:val="28"/>
        </w:rPr>
        <w:t xml:space="preserve"> of Nove</w:t>
      </w:r>
      <w:r>
        <w:rPr>
          <w:rFonts w:ascii="Times New Roman" w:hAnsi="Times New Roman" w:cs="Times New Roman"/>
          <w:sz w:val="28"/>
          <w:szCs w:val="28"/>
        </w:rPr>
        <w:t>mber 2022. Three days later</w:t>
      </w:r>
      <w:r w:rsidR="004C14BE">
        <w:rPr>
          <w:rFonts w:ascii="Times New Roman" w:hAnsi="Times New Roman" w:cs="Times New Roman"/>
          <w:sz w:val="28"/>
          <w:szCs w:val="28"/>
        </w:rPr>
        <w:t>, on the 18</w:t>
      </w:r>
      <w:r w:rsidR="004C14BE" w:rsidRPr="004C14BE">
        <w:rPr>
          <w:rFonts w:ascii="Times New Roman" w:hAnsi="Times New Roman" w:cs="Times New Roman"/>
          <w:sz w:val="28"/>
          <w:szCs w:val="28"/>
          <w:vertAlign w:val="superscript"/>
        </w:rPr>
        <w:t>th</w:t>
      </w:r>
      <w:r w:rsidR="004C14BE">
        <w:rPr>
          <w:rFonts w:ascii="Times New Roman" w:hAnsi="Times New Roman" w:cs="Times New Roman"/>
          <w:sz w:val="28"/>
          <w:szCs w:val="28"/>
        </w:rPr>
        <w:t xml:space="preserve"> of November 2022 the ap</w:t>
      </w:r>
      <w:r>
        <w:rPr>
          <w:rFonts w:ascii="Times New Roman" w:hAnsi="Times New Roman" w:cs="Times New Roman"/>
          <w:sz w:val="28"/>
          <w:szCs w:val="28"/>
        </w:rPr>
        <w:t>plicant sought and was granted an</w:t>
      </w:r>
      <w:r w:rsidR="004C14BE">
        <w:rPr>
          <w:rFonts w:ascii="Times New Roman" w:hAnsi="Times New Roman" w:cs="Times New Roman"/>
          <w:sz w:val="28"/>
          <w:szCs w:val="28"/>
        </w:rPr>
        <w:t xml:space="preserve"> ex parte order without disclosin</w:t>
      </w:r>
      <w:r w:rsidR="009946C1">
        <w:rPr>
          <w:rFonts w:ascii="Times New Roman" w:hAnsi="Times New Roman" w:cs="Times New Roman"/>
          <w:sz w:val="28"/>
          <w:szCs w:val="28"/>
        </w:rPr>
        <w:t xml:space="preserve">g </w:t>
      </w:r>
      <w:r>
        <w:rPr>
          <w:rFonts w:ascii="Times New Roman" w:hAnsi="Times New Roman" w:cs="Times New Roman"/>
          <w:sz w:val="28"/>
          <w:szCs w:val="28"/>
        </w:rPr>
        <w:t xml:space="preserve">all these </w:t>
      </w:r>
      <w:r w:rsidR="009946C1">
        <w:rPr>
          <w:rFonts w:ascii="Times New Roman" w:hAnsi="Times New Roman" w:cs="Times New Roman"/>
          <w:sz w:val="28"/>
          <w:szCs w:val="28"/>
        </w:rPr>
        <w:t xml:space="preserve">material facts to enable the Court to </w:t>
      </w:r>
      <w:r>
        <w:rPr>
          <w:rFonts w:ascii="Times New Roman" w:hAnsi="Times New Roman" w:cs="Times New Roman"/>
          <w:sz w:val="28"/>
          <w:szCs w:val="28"/>
        </w:rPr>
        <w:t>decide whether to grant the ex parte order or not.</w:t>
      </w:r>
      <w:r w:rsidR="009946C1">
        <w:rPr>
          <w:rFonts w:ascii="Times New Roman" w:hAnsi="Times New Roman" w:cs="Times New Roman"/>
          <w:sz w:val="28"/>
          <w:szCs w:val="28"/>
        </w:rPr>
        <w:t xml:space="preserve"> This clearly demonstrates the extent to which the applicant is prepared to go to frustrate the respondent. </w:t>
      </w:r>
      <w:r w:rsidR="00796B6F">
        <w:rPr>
          <w:rFonts w:ascii="Times New Roman" w:hAnsi="Times New Roman" w:cs="Times New Roman"/>
          <w:sz w:val="28"/>
          <w:szCs w:val="28"/>
        </w:rPr>
        <w:t xml:space="preserve">The unavoidable conclusion is that the applicant has failed to place material facts which are known to it and which would have influenced the Court hearing the </w:t>
      </w:r>
      <w:r w:rsidR="00796B6F">
        <w:rPr>
          <w:rFonts w:ascii="Times New Roman" w:hAnsi="Times New Roman" w:cs="Times New Roman"/>
          <w:sz w:val="28"/>
          <w:szCs w:val="28"/>
        </w:rPr>
        <w:lastRenderedPageBreak/>
        <w:t>ex parte application in making a decision</w:t>
      </w:r>
      <w:r w:rsidR="004C14BE">
        <w:rPr>
          <w:rFonts w:ascii="Times New Roman" w:hAnsi="Times New Roman" w:cs="Times New Roman"/>
          <w:sz w:val="28"/>
          <w:szCs w:val="28"/>
        </w:rPr>
        <w:t xml:space="preserve">. This </w:t>
      </w:r>
      <w:r w:rsidR="009946C1">
        <w:rPr>
          <w:rFonts w:ascii="Times New Roman" w:hAnsi="Times New Roman" w:cs="Times New Roman"/>
          <w:sz w:val="28"/>
          <w:szCs w:val="28"/>
        </w:rPr>
        <w:t>failure demonstrates the mala fides on the part of the applicant and is</w:t>
      </w:r>
      <w:r w:rsidR="004C14BE">
        <w:rPr>
          <w:rFonts w:ascii="Times New Roman" w:hAnsi="Times New Roman" w:cs="Times New Roman"/>
          <w:sz w:val="28"/>
          <w:szCs w:val="28"/>
        </w:rPr>
        <w:t xml:space="preserve"> fatal </w:t>
      </w:r>
      <w:r w:rsidR="00796B6F">
        <w:rPr>
          <w:rFonts w:ascii="Times New Roman" w:hAnsi="Times New Roman" w:cs="Times New Roman"/>
          <w:sz w:val="28"/>
          <w:szCs w:val="28"/>
        </w:rPr>
        <w:t>to</w:t>
      </w:r>
      <w:r w:rsidR="004C14BE">
        <w:rPr>
          <w:rFonts w:ascii="Times New Roman" w:hAnsi="Times New Roman" w:cs="Times New Roman"/>
          <w:sz w:val="28"/>
          <w:szCs w:val="28"/>
        </w:rPr>
        <w:t xml:space="preserve"> its application</w:t>
      </w:r>
      <w:r w:rsidR="009946C1">
        <w:rPr>
          <w:rFonts w:ascii="Times New Roman" w:hAnsi="Times New Roman" w:cs="Times New Roman"/>
          <w:sz w:val="28"/>
          <w:szCs w:val="28"/>
        </w:rPr>
        <w:t>.</w:t>
      </w:r>
    </w:p>
    <w:p w14:paraId="01F35C69" w14:textId="77777777" w:rsidR="00530FAA" w:rsidRDefault="00530FAA" w:rsidP="00757227">
      <w:pPr>
        <w:spacing w:after="0" w:line="360" w:lineRule="auto"/>
        <w:ind w:left="795" w:hanging="795"/>
        <w:jc w:val="both"/>
        <w:rPr>
          <w:rFonts w:ascii="Times New Roman" w:hAnsi="Times New Roman" w:cs="Times New Roman"/>
          <w:sz w:val="28"/>
          <w:szCs w:val="28"/>
        </w:rPr>
      </w:pPr>
    </w:p>
    <w:p w14:paraId="6A4BEC21" w14:textId="03EC8BE8" w:rsidR="00D230CB" w:rsidRDefault="00D230CB" w:rsidP="00A0486C">
      <w:pPr>
        <w:spacing w:after="0" w:line="360" w:lineRule="auto"/>
        <w:ind w:left="720" w:hanging="650"/>
        <w:jc w:val="both"/>
        <w:rPr>
          <w:rFonts w:ascii="Times New Roman" w:hAnsi="Times New Roman" w:cs="Times New Roman"/>
          <w:sz w:val="28"/>
          <w:szCs w:val="28"/>
        </w:rPr>
      </w:pPr>
    </w:p>
    <w:p w14:paraId="176C3989" w14:textId="714C30B0" w:rsidR="000112BB" w:rsidRDefault="00313D19" w:rsidP="00951726">
      <w:pPr>
        <w:spacing w:after="0" w:line="360" w:lineRule="auto"/>
        <w:ind w:left="720" w:hanging="650"/>
        <w:jc w:val="both"/>
        <w:rPr>
          <w:rFonts w:ascii="Times New Roman" w:hAnsi="Times New Roman" w:cs="Times New Roman"/>
          <w:sz w:val="28"/>
          <w:szCs w:val="28"/>
        </w:rPr>
      </w:pPr>
      <w:r>
        <w:rPr>
          <w:rFonts w:ascii="Times New Roman" w:hAnsi="Times New Roman" w:cs="Times New Roman"/>
          <w:sz w:val="28"/>
          <w:szCs w:val="28"/>
        </w:rPr>
        <w:t>[14</w:t>
      </w:r>
      <w:r w:rsidR="00D230CB">
        <w:rPr>
          <w:rFonts w:ascii="Times New Roman" w:hAnsi="Times New Roman" w:cs="Times New Roman"/>
          <w:sz w:val="28"/>
          <w:szCs w:val="28"/>
        </w:rPr>
        <w:t>]</w:t>
      </w:r>
      <w:r w:rsidR="00D230CB">
        <w:rPr>
          <w:rFonts w:ascii="Times New Roman" w:hAnsi="Times New Roman" w:cs="Times New Roman"/>
          <w:sz w:val="28"/>
          <w:szCs w:val="28"/>
        </w:rPr>
        <w:tab/>
      </w:r>
      <w:r w:rsidR="005D1AE8">
        <w:rPr>
          <w:rFonts w:ascii="Times New Roman" w:hAnsi="Times New Roman" w:cs="Times New Roman"/>
          <w:sz w:val="28"/>
          <w:szCs w:val="28"/>
        </w:rPr>
        <w:t>In the circumstances, the following order is made:</w:t>
      </w:r>
    </w:p>
    <w:p w14:paraId="7B299B09" w14:textId="77777777" w:rsidR="00951726" w:rsidRDefault="00253BE1" w:rsidP="0063590E">
      <w:pPr>
        <w:spacing w:after="0" w:line="360" w:lineRule="auto"/>
        <w:ind w:left="1440" w:hanging="430"/>
        <w:jc w:val="both"/>
        <w:rPr>
          <w:rFonts w:ascii="Times New Roman" w:hAnsi="Times New Roman" w:cs="Times New Roman"/>
          <w:sz w:val="28"/>
          <w:szCs w:val="28"/>
        </w:rPr>
      </w:pPr>
      <w:r>
        <w:rPr>
          <w:rFonts w:ascii="Times New Roman" w:hAnsi="Times New Roman" w:cs="Times New Roman"/>
          <w:sz w:val="28"/>
          <w:szCs w:val="28"/>
        </w:rPr>
        <w:tab/>
      </w:r>
    </w:p>
    <w:p w14:paraId="0806E36A" w14:textId="26852713" w:rsidR="00DC2F74" w:rsidRDefault="009922B8" w:rsidP="00313D19">
      <w:pPr>
        <w:pStyle w:val="ListParagraph"/>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ex parte order granted by the above Honourable Court on 18 November 2022 under the above case number, is h</w:t>
      </w:r>
      <w:r w:rsidR="00EE5A31">
        <w:rPr>
          <w:rFonts w:ascii="Times New Roman" w:hAnsi="Times New Roman" w:cs="Times New Roman"/>
          <w:sz w:val="28"/>
          <w:szCs w:val="28"/>
        </w:rPr>
        <w:t>ereby reconsidered and set aside</w:t>
      </w:r>
      <w:r>
        <w:rPr>
          <w:rFonts w:ascii="Times New Roman" w:hAnsi="Times New Roman" w:cs="Times New Roman"/>
          <w:sz w:val="28"/>
          <w:szCs w:val="28"/>
        </w:rPr>
        <w:t>.</w:t>
      </w:r>
    </w:p>
    <w:p w14:paraId="07961829" w14:textId="40439CD5" w:rsidR="009922B8" w:rsidRDefault="009922B8" w:rsidP="00313D19">
      <w:pPr>
        <w:pStyle w:val="ListParagraph"/>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first respondent is directed not to retain and</w:t>
      </w:r>
      <w:r w:rsidR="000C30EA">
        <w:rPr>
          <w:rFonts w:ascii="Times New Roman" w:hAnsi="Times New Roman" w:cs="Times New Roman"/>
          <w:sz w:val="28"/>
          <w:szCs w:val="28"/>
        </w:rPr>
        <w:t xml:space="preserve"> not to refuse to pay out or</w:t>
      </w:r>
      <w:r>
        <w:rPr>
          <w:rFonts w:ascii="Times New Roman" w:hAnsi="Times New Roman" w:cs="Times New Roman"/>
          <w:sz w:val="28"/>
          <w:szCs w:val="28"/>
        </w:rPr>
        <w:t xml:space="preserve"> to prevent the alienation in any way of any and all funds received in the bank account of the second </w:t>
      </w:r>
      <w:r w:rsidR="00EE5A31">
        <w:rPr>
          <w:rFonts w:ascii="Times New Roman" w:hAnsi="Times New Roman" w:cs="Times New Roman"/>
          <w:sz w:val="28"/>
          <w:szCs w:val="28"/>
        </w:rPr>
        <w:t xml:space="preserve">respondent </w:t>
      </w:r>
      <w:r>
        <w:rPr>
          <w:rFonts w:ascii="Times New Roman" w:hAnsi="Times New Roman" w:cs="Times New Roman"/>
          <w:sz w:val="28"/>
          <w:szCs w:val="28"/>
        </w:rPr>
        <w:t>with account number 630 200 14097, and to release the funds from attachment.</w:t>
      </w:r>
    </w:p>
    <w:p w14:paraId="3CF83500" w14:textId="6ECBB437" w:rsidR="009922B8" w:rsidRPr="00313D19" w:rsidRDefault="009922B8" w:rsidP="00313D19">
      <w:pPr>
        <w:pStyle w:val="ListParagraph"/>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applicant is to pay the costs of this application.</w:t>
      </w:r>
    </w:p>
    <w:p w14:paraId="3730F0BC" w14:textId="2D096166" w:rsidR="00450D24" w:rsidRDefault="00DC2F74" w:rsidP="00C57B8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5BEA4CB6" w14:textId="2BF9D6BC" w:rsidR="0014179B" w:rsidRDefault="0014179B" w:rsidP="00C57B84">
      <w:pPr>
        <w:spacing w:after="0" w:line="360" w:lineRule="auto"/>
        <w:jc w:val="both"/>
        <w:rPr>
          <w:rFonts w:ascii="Times New Roman" w:hAnsi="Times New Roman" w:cs="Times New Roman"/>
          <w:sz w:val="28"/>
          <w:szCs w:val="28"/>
        </w:rPr>
      </w:pPr>
    </w:p>
    <w:p w14:paraId="2AAFAEC8" w14:textId="77777777" w:rsidR="000C30EA" w:rsidRPr="00951726" w:rsidRDefault="000C30EA" w:rsidP="00C57B84">
      <w:pPr>
        <w:spacing w:after="0" w:line="360" w:lineRule="auto"/>
        <w:jc w:val="both"/>
        <w:rPr>
          <w:rFonts w:ascii="Times New Roman" w:hAnsi="Times New Roman" w:cs="Times New Roman"/>
          <w:sz w:val="28"/>
          <w:szCs w:val="28"/>
        </w:rPr>
      </w:pPr>
    </w:p>
    <w:p w14:paraId="513C379C" w14:textId="6B7C0DA8" w:rsidR="005875AF" w:rsidRPr="0041407E" w:rsidRDefault="0041407E" w:rsidP="005875A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______________</w:t>
      </w:r>
    </w:p>
    <w:p w14:paraId="3D6A5C0A" w14:textId="0E2E403B" w:rsidR="007A51AA" w:rsidRPr="005875AF" w:rsidRDefault="007C3F65" w:rsidP="005875A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TWALA M L</w:t>
      </w:r>
    </w:p>
    <w:p w14:paraId="50E838D6" w14:textId="77777777" w:rsidR="009428AA" w:rsidRDefault="007C3F65" w:rsidP="009428AA">
      <w:pPr>
        <w:tabs>
          <w:tab w:val="left" w:pos="2410"/>
        </w:tabs>
        <w:spacing w:before="240" w:after="0" w:line="36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JUDGE OF THE HIGH COURT OF SOUTH AFRICA</w:t>
      </w:r>
    </w:p>
    <w:p w14:paraId="2A58DE7C" w14:textId="77D9374A" w:rsidR="00CA65A4" w:rsidRDefault="007C3F65" w:rsidP="009428AA">
      <w:pPr>
        <w:tabs>
          <w:tab w:val="left" w:pos="2410"/>
        </w:tabs>
        <w:spacing w:before="240" w:after="0" w:line="36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GAUTENG LOCAL DIVISION</w:t>
      </w:r>
    </w:p>
    <w:p w14:paraId="2AD5CB1A" w14:textId="436DD28F" w:rsidR="004E52F2" w:rsidRDefault="004E52F2">
      <w:pPr>
        <w:tabs>
          <w:tab w:val="left" w:pos="2835"/>
        </w:tabs>
        <w:spacing w:after="0" w:line="240" w:lineRule="auto"/>
        <w:jc w:val="both"/>
        <w:rPr>
          <w:rFonts w:ascii="Times New Roman" w:eastAsia="Times New Roman" w:hAnsi="Times New Roman" w:cs="Times New Roman"/>
          <w:b/>
          <w:sz w:val="28"/>
          <w:szCs w:val="28"/>
        </w:rPr>
      </w:pPr>
    </w:p>
    <w:p w14:paraId="67339F0C" w14:textId="77777777" w:rsidR="00231668" w:rsidRDefault="00231668">
      <w:pPr>
        <w:tabs>
          <w:tab w:val="left" w:pos="2835"/>
        </w:tabs>
        <w:spacing w:after="0" w:line="240" w:lineRule="auto"/>
        <w:jc w:val="both"/>
        <w:rPr>
          <w:rFonts w:ascii="Times New Roman" w:eastAsia="Times New Roman" w:hAnsi="Times New Roman" w:cs="Times New Roman"/>
          <w:b/>
          <w:sz w:val="28"/>
          <w:szCs w:val="28"/>
        </w:rPr>
      </w:pPr>
    </w:p>
    <w:p w14:paraId="66DD7E6F" w14:textId="77777777" w:rsidR="004E52F2" w:rsidRDefault="004E52F2">
      <w:pPr>
        <w:spacing w:after="0" w:line="240" w:lineRule="auto"/>
        <w:jc w:val="both"/>
        <w:rPr>
          <w:rFonts w:ascii="Times New Roman" w:eastAsia="Times New Roman" w:hAnsi="Times New Roman" w:cs="Times New Roman"/>
          <w:b/>
          <w:sz w:val="28"/>
          <w:szCs w:val="28"/>
        </w:rPr>
      </w:pPr>
    </w:p>
    <w:p w14:paraId="5A4847EE" w14:textId="7DFBEA47" w:rsidR="004E52F2" w:rsidRDefault="00451FD7">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Date of Hearing:</w:t>
      </w:r>
      <w:r>
        <w:rPr>
          <w:rFonts w:ascii="Times New Roman" w:eastAsia="Times New Roman" w:hAnsi="Times New Roman" w:cs="Times New Roman"/>
          <w:b/>
          <w:sz w:val="28"/>
          <w:szCs w:val="28"/>
        </w:rPr>
        <w:tab/>
      </w:r>
      <w:r w:rsidR="006D478D">
        <w:rPr>
          <w:rFonts w:ascii="Times New Roman" w:eastAsia="Times New Roman" w:hAnsi="Times New Roman" w:cs="Times New Roman"/>
          <w:b/>
          <w:sz w:val="28"/>
          <w:szCs w:val="28"/>
        </w:rPr>
        <w:tab/>
        <w:t xml:space="preserve">    </w:t>
      </w:r>
      <w:r w:rsidR="001C120F">
        <w:rPr>
          <w:rFonts w:ascii="Times New Roman" w:eastAsia="Times New Roman" w:hAnsi="Times New Roman" w:cs="Times New Roman"/>
          <w:b/>
          <w:sz w:val="28"/>
          <w:szCs w:val="28"/>
        </w:rPr>
        <w:t xml:space="preserve"> </w:t>
      </w:r>
      <w:r w:rsidR="009922B8">
        <w:rPr>
          <w:rFonts w:ascii="Times New Roman" w:eastAsia="Times New Roman" w:hAnsi="Times New Roman" w:cs="Times New Roman"/>
          <w:b/>
          <w:sz w:val="28"/>
          <w:szCs w:val="28"/>
        </w:rPr>
        <w:t>29</w:t>
      </w:r>
      <w:r w:rsidR="009922B8" w:rsidRPr="009922B8">
        <w:rPr>
          <w:rFonts w:ascii="Times New Roman" w:eastAsia="Times New Roman" w:hAnsi="Times New Roman" w:cs="Times New Roman"/>
          <w:b/>
          <w:sz w:val="28"/>
          <w:szCs w:val="28"/>
          <w:vertAlign w:val="superscript"/>
        </w:rPr>
        <w:t>th</w:t>
      </w:r>
      <w:r w:rsidR="009922B8">
        <w:rPr>
          <w:rFonts w:ascii="Times New Roman" w:eastAsia="Times New Roman" w:hAnsi="Times New Roman" w:cs="Times New Roman"/>
          <w:b/>
          <w:sz w:val="28"/>
          <w:szCs w:val="28"/>
        </w:rPr>
        <w:t xml:space="preserve"> November</w:t>
      </w:r>
      <w:r w:rsidR="00916513">
        <w:rPr>
          <w:rFonts w:ascii="Times New Roman" w:eastAsia="Times New Roman" w:hAnsi="Times New Roman" w:cs="Times New Roman"/>
          <w:b/>
          <w:sz w:val="28"/>
          <w:szCs w:val="28"/>
        </w:rPr>
        <w:t xml:space="preserve"> 2022</w:t>
      </w:r>
    </w:p>
    <w:p w14:paraId="493120A5" w14:textId="77777777" w:rsidR="00231668" w:rsidRDefault="00231668">
      <w:pPr>
        <w:tabs>
          <w:tab w:val="left" w:pos="2835"/>
        </w:tabs>
        <w:spacing w:after="0" w:line="240" w:lineRule="auto"/>
        <w:jc w:val="both"/>
        <w:rPr>
          <w:rFonts w:ascii="Times New Roman" w:eastAsia="Times New Roman" w:hAnsi="Times New Roman" w:cs="Times New Roman"/>
          <w:b/>
          <w:sz w:val="28"/>
          <w:szCs w:val="28"/>
        </w:rPr>
      </w:pPr>
    </w:p>
    <w:p w14:paraId="50767048" w14:textId="21D873E9" w:rsidR="00916513" w:rsidRDefault="00916513">
      <w:pPr>
        <w:tabs>
          <w:tab w:val="left" w:pos="2835"/>
        </w:tabs>
        <w:spacing w:after="0" w:line="240" w:lineRule="auto"/>
        <w:jc w:val="both"/>
        <w:rPr>
          <w:rFonts w:ascii="Times New Roman" w:eastAsia="Times New Roman" w:hAnsi="Times New Roman" w:cs="Times New Roman"/>
          <w:b/>
          <w:sz w:val="28"/>
          <w:szCs w:val="28"/>
        </w:rPr>
      </w:pPr>
    </w:p>
    <w:p w14:paraId="07E38292" w14:textId="1A00272F" w:rsidR="00916513" w:rsidRDefault="00451FD7">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Date of Judgment:</w:t>
      </w:r>
      <w:r>
        <w:rPr>
          <w:rFonts w:ascii="Times New Roman" w:eastAsia="Times New Roman" w:hAnsi="Times New Roman" w:cs="Times New Roman"/>
          <w:b/>
          <w:sz w:val="28"/>
          <w:szCs w:val="28"/>
        </w:rPr>
        <w:tab/>
        <w:t xml:space="preserve">      </w:t>
      </w:r>
      <w:r w:rsidR="00E175EE">
        <w:rPr>
          <w:rFonts w:ascii="Times New Roman" w:eastAsia="Times New Roman" w:hAnsi="Times New Roman" w:cs="Times New Roman"/>
          <w:b/>
          <w:sz w:val="28"/>
          <w:szCs w:val="28"/>
        </w:rPr>
        <w:t>15</w:t>
      </w:r>
      <w:r w:rsidR="009922B8" w:rsidRPr="009922B8">
        <w:rPr>
          <w:rFonts w:ascii="Times New Roman" w:eastAsia="Times New Roman" w:hAnsi="Times New Roman" w:cs="Times New Roman"/>
          <w:b/>
          <w:sz w:val="28"/>
          <w:szCs w:val="28"/>
          <w:vertAlign w:val="superscript"/>
        </w:rPr>
        <w:t>th</w:t>
      </w:r>
      <w:r w:rsidR="009922B8">
        <w:rPr>
          <w:rFonts w:ascii="Times New Roman" w:eastAsia="Times New Roman" w:hAnsi="Times New Roman" w:cs="Times New Roman"/>
          <w:b/>
          <w:sz w:val="28"/>
          <w:szCs w:val="28"/>
        </w:rPr>
        <w:t xml:space="preserve"> December</w:t>
      </w:r>
      <w:r w:rsidR="00916513">
        <w:rPr>
          <w:rFonts w:ascii="Times New Roman" w:eastAsia="Times New Roman" w:hAnsi="Times New Roman" w:cs="Times New Roman"/>
          <w:b/>
          <w:sz w:val="28"/>
          <w:szCs w:val="28"/>
        </w:rPr>
        <w:t xml:space="preserve"> 2022</w:t>
      </w:r>
    </w:p>
    <w:p w14:paraId="41A723CE" w14:textId="5DFB60D1"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44155D18" w14:textId="7415083C"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65E9D164" w14:textId="77777777" w:rsidR="000C30EA" w:rsidRDefault="000C30EA">
      <w:pPr>
        <w:tabs>
          <w:tab w:val="left" w:pos="2835"/>
        </w:tabs>
        <w:spacing w:after="0" w:line="240" w:lineRule="auto"/>
        <w:jc w:val="both"/>
        <w:rPr>
          <w:rFonts w:ascii="Times New Roman" w:eastAsia="Times New Roman" w:hAnsi="Times New Roman" w:cs="Times New Roman"/>
          <w:b/>
          <w:sz w:val="28"/>
          <w:szCs w:val="28"/>
        </w:rPr>
      </w:pPr>
    </w:p>
    <w:p w14:paraId="1CAF46F7" w14:textId="63B4D935" w:rsidR="00231668" w:rsidRDefault="00231668">
      <w:pPr>
        <w:tabs>
          <w:tab w:val="left" w:pos="2835"/>
        </w:tabs>
        <w:spacing w:after="0" w:line="240" w:lineRule="auto"/>
        <w:jc w:val="both"/>
        <w:rPr>
          <w:rFonts w:ascii="Times New Roman" w:eastAsia="Times New Roman" w:hAnsi="Times New Roman" w:cs="Times New Roman"/>
          <w:b/>
          <w:sz w:val="28"/>
          <w:szCs w:val="28"/>
        </w:rPr>
      </w:pPr>
    </w:p>
    <w:p w14:paraId="7CF85FD1" w14:textId="21069B20" w:rsidR="00551426" w:rsidRDefault="0063590E" w:rsidP="00551426">
      <w:pPr>
        <w:tabs>
          <w:tab w:val="left" w:pos="2835"/>
          <w:tab w:val="left" w:pos="3060"/>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For the Applic</w:t>
      </w:r>
      <w:r w:rsidR="00614961">
        <w:rPr>
          <w:rFonts w:ascii="Times New Roman" w:eastAsia="Times New Roman" w:hAnsi="Times New Roman" w:cs="Times New Roman"/>
          <w:b/>
          <w:sz w:val="28"/>
          <w:szCs w:val="28"/>
        </w:rPr>
        <w:t>ant</w:t>
      </w:r>
      <w:r w:rsidR="00551426">
        <w:rPr>
          <w:rFonts w:ascii="Times New Roman" w:eastAsia="Times New Roman" w:hAnsi="Times New Roman" w:cs="Times New Roman"/>
          <w:b/>
          <w:sz w:val="28"/>
          <w:szCs w:val="28"/>
        </w:rPr>
        <w:t xml:space="preserve">:      </w:t>
      </w:r>
      <w:r w:rsidR="00551426">
        <w:rPr>
          <w:rFonts w:ascii="Times New Roman" w:eastAsia="Times New Roman" w:hAnsi="Times New Roman" w:cs="Times New Roman"/>
          <w:b/>
          <w:sz w:val="28"/>
          <w:szCs w:val="28"/>
        </w:rPr>
        <w:tab/>
      </w:r>
      <w:r w:rsidR="00C57B84">
        <w:rPr>
          <w:rFonts w:ascii="Times New Roman" w:eastAsia="Times New Roman" w:hAnsi="Times New Roman" w:cs="Times New Roman"/>
          <w:b/>
          <w:sz w:val="28"/>
          <w:szCs w:val="28"/>
        </w:rPr>
        <w:tab/>
        <w:t xml:space="preserve"> </w:t>
      </w:r>
      <w:r w:rsidR="00C57B84">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 xml:space="preserve">Advocate </w:t>
      </w:r>
      <w:r w:rsidR="009922B8">
        <w:rPr>
          <w:rFonts w:ascii="Times New Roman" w:eastAsia="Times New Roman" w:hAnsi="Times New Roman" w:cs="Times New Roman"/>
          <w:b/>
          <w:sz w:val="28"/>
          <w:szCs w:val="28"/>
        </w:rPr>
        <w:t>R Raubenheimer</w:t>
      </w:r>
    </w:p>
    <w:p w14:paraId="1579E1CF" w14:textId="7312A86B" w:rsidR="009922B8" w:rsidRDefault="009922B8" w:rsidP="00551426">
      <w:pPr>
        <w:tabs>
          <w:tab w:val="left" w:pos="2835"/>
          <w:tab w:val="left" w:pos="3060"/>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With Advocate WR Du Preez</w:t>
      </w:r>
    </w:p>
    <w:p w14:paraId="4DD22F91" w14:textId="7532A33C" w:rsidR="00614961" w:rsidRDefault="0063590E" w:rsidP="00551426">
      <w:pPr>
        <w:tabs>
          <w:tab w:val="left" w:pos="2835"/>
          <w:tab w:val="left" w:pos="3060"/>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5F80DFB2" w14:textId="77777777" w:rsidR="00551426" w:rsidRDefault="00551426"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1A970E0B" w14:textId="37D10132" w:rsidR="0031629B" w:rsidRDefault="00551426"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w:t>
      </w:r>
      <w:r w:rsidR="000B0C51">
        <w:rPr>
          <w:rFonts w:ascii="Times New Roman" w:eastAsia="Times New Roman" w:hAnsi="Times New Roman" w:cs="Times New Roman"/>
          <w:b/>
          <w:sz w:val="28"/>
          <w:szCs w:val="28"/>
        </w:rPr>
        <w:t>struc</w:t>
      </w:r>
      <w:r w:rsidR="00916513">
        <w:rPr>
          <w:rFonts w:ascii="Times New Roman" w:eastAsia="Times New Roman" w:hAnsi="Times New Roman" w:cs="Times New Roman"/>
          <w:b/>
          <w:sz w:val="28"/>
          <w:szCs w:val="28"/>
        </w:rPr>
        <w:t xml:space="preserve">ted by:    </w:t>
      </w:r>
      <w:r w:rsidR="00451FD7">
        <w:rPr>
          <w:rFonts w:ascii="Times New Roman" w:eastAsia="Times New Roman" w:hAnsi="Times New Roman" w:cs="Times New Roman"/>
          <w:b/>
          <w:sz w:val="28"/>
          <w:szCs w:val="28"/>
        </w:rPr>
        <w:t xml:space="preserve">           </w:t>
      </w:r>
      <w:r w:rsidR="006D478D">
        <w:rPr>
          <w:rFonts w:ascii="Times New Roman" w:eastAsia="Times New Roman" w:hAnsi="Times New Roman" w:cs="Times New Roman"/>
          <w:b/>
          <w:sz w:val="28"/>
          <w:szCs w:val="28"/>
        </w:rPr>
        <w:tab/>
      </w:r>
      <w:r w:rsidR="006D478D">
        <w:rPr>
          <w:rFonts w:ascii="Times New Roman" w:eastAsia="Times New Roman" w:hAnsi="Times New Roman" w:cs="Times New Roman"/>
          <w:b/>
          <w:sz w:val="28"/>
          <w:szCs w:val="28"/>
        </w:rPr>
        <w:tab/>
      </w:r>
      <w:r w:rsidR="00451FD7">
        <w:rPr>
          <w:rFonts w:ascii="Times New Roman" w:eastAsia="Times New Roman" w:hAnsi="Times New Roman" w:cs="Times New Roman"/>
          <w:b/>
          <w:sz w:val="28"/>
          <w:szCs w:val="28"/>
        </w:rPr>
        <w:t xml:space="preserve"> </w:t>
      </w:r>
      <w:r w:rsidR="006D478D">
        <w:rPr>
          <w:rFonts w:ascii="Times New Roman" w:eastAsia="Times New Roman" w:hAnsi="Times New Roman" w:cs="Times New Roman"/>
          <w:b/>
          <w:sz w:val="28"/>
          <w:szCs w:val="28"/>
        </w:rPr>
        <w:t xml:space="preserve">    </w:t>
      </w:r>
      <w:r w:rsidR="009922B8">
        <w:rPr>
          <w:rFonts w:ascii="Times New Roman" w:eastAsia="Times New Roman" w:hAnsi="Times New Roman" w:cs="Times New Roman"/>
          <w:b/>
          <w:sz w:val="28"/>
          <w:szCs w:val="28"/>
        </w:rPr>
        <w:t xml:space="preserve">Goodes &amp; Co </w:t>
      </w:r>
      <w:r w:rsidR="000112BB">
        <w:rPr>
          <w:rFonts w:ascii="Times New Roman" w:eastAsia="Times New Roman" w:hAnsi="Times New Roman" w:cs="Times New Roman"/>
          <w:b/>
          <w:sz w:val="28"/>
          <w:szCs w:val="28"/>
        </w:rPr>
        <w:t>Attorneys</w:t>
      </w:r>
    </w:p>
    <w:p w14:paraId="5831EB89" w14:textId="03D548AB" w:rsidR="00551426" w:rsidRDefault="00451FD7"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6D478D">
        <w:rPr>
          <w:rFonts w:ascii="Times New Roman" w:eastAsia="Times New Roman" w:hAnsi="Times New Roman" w:cs="Times New Roman"/>
          <w:b/>
          <w:sz w:val="28"/>
          <w:szCs w:val="28"/>
        </w:rPr>
        <w:tab/>
        <w:t xml:space="preserve">     </w:t>
      </w:r>
      <w:r w:rsidR="009922B8">
        <w:rPr>
          <w:rFonts w:ascii="Times New Roman" w:eastAsia="Times New Roman" w:hAnsi="Times New Roman" w:cs="Times New Roman"/>
          <w:b/>
          <w:sz w:val="28"/>
          <w:szCs w:val="28"/>
        </w:rPr>
        <w:t>Tel: 011 656 14</w:t>
      </w:r>
      <w:r w:rsidR="000112BB">
        <w:rPr>
          <w:rFonts w:ascii="Times New Roman" w:eastAsia="Times New Roman" w:hAnsi="Times New Roman" w:cs="Times New Roman"/>
          <w:b/>
          <w:sz w:val="28"/>
          <w:szCs w:val="28"/>
        </w:rPr>
        <w:t>5</w:t>
      </w:r>
      <w:r w:rsidR="009922B8">
        <w:rPr>
          <w:rFonts w:ascii="Times New Roman" w:eastAsia="Times New Roman" w:hAnsi="Times New Roman" w:cs="Times New Roman"/>
          <w:b/>
          <w:sz w:val="28"/>
          <w:szCs w:val="28"/>
        </w:rPr>
        <w:t>2</w:t>
      </w:r>
    </w:p>
    <w:p w14:paraId="51A402DC" w14:textId="094578A0" w:rsidR="00614961" w:rsidRDefault="009922B8"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sidR="0014179B">
        <w:rPr>
          <w:rFonts w:ascii="Times New Roman" w:eastAsia="Times New Roman" w:hAnsi="Times New Roman" w:cs="Times New Roman"/>
          <w:b/>
          <w:sz w:val="28"/>
          <w:szCs w:val="28"/>
        </w:rPr>
        <w:t>george@goodesco</w:t>
      </w:r>
      <w:r w:rsidR="000112BB">
        <w:rPr>
          <w:rFonts w:ascii="Times New Roman" w:eastAsia="Times New Roman" w:hAnsi="Times New Roman" w:cs="Times New Roman"/>
          <w:b/>
          <w:sz w:val="28"/>
          <w:szCs w:val="28"/>
        </w:rPr>
        <w:t>.co.za</w:t>
      </w:r>
    </w:p>
    <w:p w14:paraId="0E25C050" w14:textId="7D109170" w:rsidR="00551426" w:rsidRDefault="00551426"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916513">
        <w:rPr>
          <w:rFonts w:ascii="Times New Roman" w:eastAsia="Times New Roman" w:hAnsi="Times New Roman" w:cs="Times New Roman"/>
          <w:b/>
          <w:sz w:val="28"/>
          <w:szCs w:val="28"/>
        </w:rPr>
        <w:t xml:space="preserve">  </w:t>
      </w:r>
      <w:r w:rsidR="006D478D">
        <w:rPr>
          <w:rFonts w:ascii="Times New Roman" w:eastAsia="Times New Roman" w:hAnsi="Times New Roman" w:cs="Times New Roman"/>
          <w:b/>
          <w:sz w:val="28"/>
          <w:szCs w:val="28"/>
        </w:rPr>
        <w:t xml:space="preserve">      </w:t>
      </w:r>
      <w:r w:rsidR="00916513">
        <w:rPr>
          <w:rFonts w:ascii="Times New Roman" w:eastAsia="Times New Roman" w:hAnsi="Times New Roman" w:cs="Times New Roman"/>
          <w:b/>
          <w:sz w:val="28"/>
          <w:szCs w:val="28"/>
        </w:rPr>
        <w:t xml:space="preserve"> </w:t>
      </w:r>
    </w:p>
    <w:p w14:paraId="463B2EA4" w14:textId="77777777" w:rsidR="00451FD7" w:rsidRDefault="00451FD7" w:rsidP="00551426">
      <w:pPr>
        <w:tabs>
          <w:tab w:val="left" w:pos="2835"/>
        </w:tabs>
        <w:spacing w:after="0" w:line="240" w:lineRule="auto"/>
        <w:jc w:val="both"/>
        <w:rPr>
          <w:rFonts w:ascii="Times New Roman" w:eastAsia="Times New Roman" w:hAnsi="Times New Roman" w:cs="Times New Roman"/>
          <w:b/>
          <w:sz w:val="28"/>
          <w:szCs w:val="28"/>
        </w:rPr>
      </w:pPr>
    </w:p>
    <w:p w14:paraId="6F8FB141" w14:textId="3B98C6D7" w:rsidR="00451FD7" w:rsidRDefault="00451FD7" w:rsidP="00551426">
      <w:pPr>
        <w:spacing w:after="0" w:line="240" w:lineRule="auto"/>
        <w:jc w:val="both"/>
        <w:rPr>
          <w:rFonts w:ascii="Times New Roman" w:eastAsia="Times New Roman" w:hAnsi="Times New Roman" w:cs="Times New Roman"/>
          <w:b/>
          <w:sz w:val="28"/>
          <w:szCs w:val="28"/>
        </w:rPr>
      </w:pPr>
    </w:p>
    <w:p w14:paraId="124222D6" w14:textId="77777777" w:rsidR="0014179B" w:rsidRDefault="0064302C"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For </w:t>
      </w:r>
      <w:r w:rsidR="0031629B">
        <w:rPr>
          <w:rFonts w:ascii="Times New Roman" w:eastAsia="Times New Roman" w:hAnsi="Times New Roman" w:cs="Times New Roman"/>
          <w:b/>
          <w:sz w:val="28"/>
          <w:szCs w:val="28"/>
        </w:rPr>
        <w:t xml:space="preserve">the </w:t>
      </w:r>
      <w:r w:rsidR="0014179B">
        <w:rPr>
          <w:rFonts w:ascii="Times New Roman" w:eastAsia="Times New Roman" w:hAnsi="Times New Roman" w:cs="Times New Roman"/>
          <w:b/>
          <w:sz w:val="28"/>
          <w:szCs w:val="28"/>
        </w:rPr>
        <w:t xml:space="preserve">Second </w:t>
      </w:r>
    </w:p>
    <w:p w14:paraId="339669A5" w14:textId="587288B9" w:rsidR="0031629B" w:rsidRDefault="00614961"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Respondent</w:t>
      </w:r>
      <w:r w:rsidR="0014179B">
        <w:rPr>
          <w:rFonts w:ascii="Times New Roman" w:eastAsia="Times New Roman" w:hAnsi="Times New Roman" w:cs="Times New Roman"/>
          <w:b/>
          <w:sz w:val="28"/>
          <w:szCs w:val="28"/>
        </w:rPr>
        <w:t>:                        Advocate M Desai</w:t>
      </w:r>
    </w:p>
    <w:p w14:paraId="4616801A" w14:textId="0FE3DC02" w:rsidR="0014179B" w:rsidRDefault="0014179B"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With Advocate R Peterson</w:t>
      </w:r>
    </w:p>
    <w:p w14:paraId="0BAB0FC0" w14:textId="77777777" w:rsidR="0031629B" w:rsidRDefault="0031629B"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p>
    <w:p w14:paraId="412F36F7" w14:textId="7E84A874" w:rsidR="0031629B" w:rsidRDefault="0014179B"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Instructed by:</w:t>
      </w:r>
      <w:r>
        <w:rPr>
          <w:rFonts w:ascii="Times New Roman" w:eastAsia="Times New Roman" w:hAnsi="Times New Roman" w:cs="Times New Roman"/>
          <w:b/>
          <w:sz w:val="28"/>
          <w:szCs w:val="28"/>
        </w:rPr>
        <w:tab/>
        <w:t>Andraos &amp; Hatchett</w:t>
      </w:r>
      <w:r w:rsidR="0031629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Inc</w:t>
      </w:r>
    </w:p>
    <w:p w14:paraId="5A31E7D1" w14:textId="197A370E" w:rsidR="0031629B" w:rsidRDefault="0031629B"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14179B">
        <w:rPr>
          <w:rFonts w:ascii="Times New Roman" w:eastAsia="Times New Roman" w:hAnsi="Times New Roman" w:cs="Times New Roman"/>
          <w:b/>
          <w:sz w:val="28"/>
          <w:szCs w:val="28"/>
        </w:rPr>
        <w:t>Tel: 072 9454 182</w:t>
      </w:r>
    </w:p>
    <w:p w14:paraId="316687F2" w14:textId="2ACCE8E3" w:rsidR="00D76C18" w:rsidRDefault="0031629B"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14179B">
        <w:rPr>
          <w:rFonts w:ascii="Times New Roman" w:eastAsia="Times New Roman" w:hAnsi="Times New Roman" w:cs="Times New Roman"/>
          <w:b/>
          <w:sz w:val="28"/>
          <w:szCs w:val="28"/>
        </w:rPr>
        <w:t>jarryd@ahlaw.co</w:t>
      </w:r>
      <w:r w:rsidR="000112BB">
        <w:rPr>
          <w:rFonts w:ascii="Times New Roman" w:eastAsia="Times New Roman" w:hAnsi="Times New Roman" w:cs="Times New Roman"/>
          <w:b/>
          <w:sz w:val="28"/>
          <w:szCs w:val="28"/>
        </w:rPr>
        <w:t>.</w:t>
      </w:r>
      <w:r w:rsidR="00D93DA2">
        <w:rPr>
          <w:rFonts w:ascii="Times New Roman" w:eastAsia="Times New Roman" w:hAnsi="Times New Roman" w:cs="Times New Roman"/>
          <w:b/>
          <w:sz w:val="28"/>
          <w:szCs w:val="28"/>
        </w:rPr>
        <w:t>za</w:t>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p>
    <w:p w14:paraId="1EC69DD7" w14:textId="0945B589" w:rsidR="00551426" w:rsidRDefault="00D76C18"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t xml:space="preserve">                                </w:t>
      </w:r>
    </w:p>
    <w:p w14:paraId="2EBA96DD" w14:textId="468BAAD0" w:rsidR="00551426" w:rsidRDefault="00551426" w:rsidP="00D76C18">
      <w:pPr>
        <w:tabs>
          <w:tab w:val="left" w:pos="2835"/>
          <w:tab w:val="left" w:pos="3240"/>
        </w:tabs>
        <w:spacing w:after="0" w:line="240" w:lineRule="auto"/>
        <w:jc w:val="both"/>
        <w:rPr>
          <w:rFonts w:ascii="Times New Roman" w:eastAsia="Times New Roman" w:hAnsi="Times New Roman" w:cs="Times New Roman"/>
          <w:b/>
          <w:sz w:val="28"/>
          <w:szCs w:val="28"/>
        </w:rPr>
      </w:pPr>
    </w:p>
    <w:p w14:paraId="02A13199" w14:textId="77777777"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21FC6CF9" w14:textId="77777777" w:rsidR="004E52F2" w:rsidRDefault="004E52F2">
      <w:pPr>
        <w:tabs>
          <w:tab w:val="left" w:pos="2835"/>
        </w:tabs>
        <w:spacing w:after="0" w:line="240" w:lineRule="auto"/>
        <w:jc w:val="both"/>
        <w:rPr>
          <w:rFonts w:ascii="Times New Roman" w:eastAsia="Times New Roman" w:hAnsi="Times New Roman" w:cs="Times New Roman"/>
          <w:b/>
          <w:sz w:val="28"/>
          <w:szCs w:val="28"/>
        </w:rPr>
      </w:pPr>
    </w:p>
    <w:p w14:paraId="6BED5B6E" w14:textId="77777777" w:rsidR="004E52F2" w:rsidRDefault="004E52F2">
      <w:pPr>
        <w:spacing w:after="0" w:line="240" w:lineRule="auto"/>
        <w:jc w:val="both"/>
        <w:rPr>
          <w:rFonts w:ascii="Times New Roman" w:eastAsia="Times New Roman" w:hAnsi="Times New Roman" w:cs="Times New Roman"/>
          <w:b/>
          <w:sz w:val="28"/>
          <w:szCs w:val="28"/>
        </w:rPr>
      </w:pPr>
    </w:p>
    <w:p w14:paraId="4BCF5DD1" w14:textId="77777777" w:rsidR="00551426" w:rsidRDefault="00551426">
      <w:pPr>
        <w:spacing w:after="0" w:line="240" w:lineRule="auto"/>
        <w:jc w:val="both"/>
        <w:rPr>
          <w:rFonts w:ascii="Times New Roman" w:eastAsia="Times New Roman" w:hAnsi="Times New Roman" w:cs="Times New Roman"/>
          <w:b/>
          <w:sz w:val="28"/>
          <w:szCs w:val="28"/>
        </w:rPr>
      </w:pPr>
    </w:p>
    <w:p w14:paraId="6D4EFA15" w14:textId="77777777" w:rsidR="00551426" w:rsidRDefault="00551426">
      <w:pPr>
        <w:spacing w:after="0" w:line="240" w:lineRule="auto"/>
        <w:jc w:val="both"/>
        <w:rPr>
          <w:rFonts w:ascii="Times New Roman" w:eastAsia="Times New Roman" w:hAnsi="Times New Roman" w:cs="Times New Roman"/>
          <w:b/>
          <w:sz w:val="28"/>
          <w:szCs w:val="28"/>
        </w:rPr>
      </w:pPr>
    </w:p>
    <w:p w14:paraId="09DCEBB2" w14:textId="77777777" w:rsidR="00551426" w:rsidRDefault="00551426">
      <w:pPr>
        <w:spacing w:after="0" w:line="240" w:lineRule="auto"/>
        <w:jc w:val="both"/>
        <w:rPr>
          <w:rFonts w:ascii="Times New Roman" w:eastAsia="Times New Roman" w:hAnsi="Times New Roman" w:cs="Times New Roman"/>
          <w:b/>
          <w:sz w:val="28"/>
          <w:szCs w:val="28"/>
        </w:rPr>
      </w:pPr>
    </w:p>
    <w:p w14:paraId="7B4ACD13" w14:textId="77777777" w:rsidR="00551426" w:rsidRDefault="00551426">
      <w:pPr>
        <w:spacing w:after="0" w:line="240" w:lineRule="auto"/>
        <w:jc w:val="both"/>
        <w:rPr>
          <w:rFonts w:ascii="Times New Roman" w:eastAsia="Times New Roman" w:hAnsi="Times New Roman" w:cs="Times New Roman"/>
          <w:b/>
          <w:sz w:val="28"/>
          <w:szCs w:val="28"/>
        </w:rPr>
      </w:pPr>
    </w:p>
    <w:p w14:paraId="7ADAB77B" w14:textId="77777777" w:rsidR="004E52F2" w:rsidRDefault="007C3F65">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33BDD090" w14:textId="77777777" w:rsidR="004E52F2" w:rsidRDefault="007C3F6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13F6E6ED" w14:textId="77777777" w:rsidR="004E52F2" w:rsidRDefault="004E52F2">
      <w:pPr>
        <w:spacing w:after="0" w:line="240" w:lineRule="auto"/>
        <w:jc w:val="both"/>
        <w:rPr>
          <w:rFonts w:ascii="Times New Roman" w:eastAsia="Times New Roman" w:hAnsi="Times New Roman" w:cs="Times New Roman"/>
          <w:b/>
          <w:sz w:val="28"/>
          <w:szCs w:val="28"/>
        </w:rPr>
      </w:pPr>
    </w:p>
    <w:p w14:paraId="0205D7EF" w14:textId="77777777" w:rsidR="007C3F65" w:rsidRDefault="007C3F65">
      <w:pPr>
        <w:tabs>
          <w:tab w:val="left" w:pos="2694"/>
        </w:tabs>
        <w:spacing w:after="0" w:line="240" w:lineRule="auto"/>
        <w:jc w:val="both"/>
        <w:rPr>
          <w:rFonts w:ascii="Times New Roman" w:eastAsia="Times New Roman" w:hAnsi="Times New Roman" w:cs="Times New Roman"/>
          <w:b/>
          <w:sz w:val="28"/>
          <w:szCs w:val="28"/>
        </w:rPr>
      </w:pPr>
    </w:p>
    <w:sectPr w:rsidR="007C3F65">
      <w:headerReference w:type="default" r:id="rId9"/>
      <w:pgSz w:w="11906" w:h="16838"/>
      <w:pgMar w:top="1440" w:right="144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63C68" w14:textId="77777777" w:rsidR="00183689" w:rsidRDefault="00183689">
      <w:pPr>
        <w:spacing w:after="0" w:line="240" w:lineRule="auto"/>
      </w:pPr>
      <w:r>
        <w:separator/>
      </w:r>
    </w:p>
  </w:endnote>
  <w:endnote w:type="continuationSeparator" w:id="0">
    <w:p w14:paraId="5DAE1460" w14:textId="77777777" w:rsidR="00183689" w:rsidRDefault="00183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45DCF" w14:textId="77777777" w:rsidR="00183689" w:rsidRDefault="00183689">
      <w:pPr>
        <w:spacing w:after="0" w:line="240" w:lineRule="auto"/>
      </w:pPr>
      <w:r>
        <w:separator/>
      </w:r>
    </w:p>
  </w:footnote>
  <w:footnote w:type="continuationSeparator" w:id="0">
    <w:p w14:paraId="36A680CA" w14:textId="77777777" w:rsidR="00183689" w:rsidRDefault="00183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619396"/>
      <w:docPartObj>
        <w:docPartGallery w:val="Page Numbers (Top of Page)"/>
        <w:docPartUnique/>
      </w:docPartObj>
    </w:sdtPr>
    <w:sdtEndPr>
      <w:rPr>
        <w:noProof/>
      </w:rPr>
    </w:sdtEndPr>
    <w:sdtContent>
      <w:p w14:paraId="3D85CF60" w14:textId="72B7EDBD" w:rsidR="00F2020A" w:rsidRDefault="00F2020A">
        <w:pPr>
          <w:pStyle w:val="Header"/>
          <w:jc w:val="right"/>
        </w:pPr>
        <w:r>
          <w:fldChar w:fldCharType="begin"/>
        </w:r>
        <w:r>
          <w:instrText xml:space="preserve"> PAGE   \* MERGEFORMAT </w:instrText>
        </w:r>
        <w:r>
          <w:fldChar w:fldCharType="separate"/>
        </w:r>
        <w:r w:rsidR="00095CCB">
          <w:rPr>
            <w:noProof/>
          </w:rPr>
          <w:t>2</w:t>
        </w:r>
        <w:r>
          <w:rPr>
            <w:noProof/>
          </w:rPr>
          <w:fldChar w:fldCharType="end"/>
        </w:r>
      </w:p>
    </w:sdtContent>
  </w:sdt>
  <w:p w14:paraId="3211C6A4" w14:textId="77777777" w:rsidR="00F2020A" w:rsidRDefault="00F20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60A"/>
    <w:multiLevelType w:val="hybridMultilevel"/>
    <w:tmpl w:val="EDF69EA0"/>
    <w:lvl w:ilvl="0" w:tplc="39E4379C">
      <w:start w:val="1"/>
      <w:numFmt w:val="decimal"/>
      <w:lvlText w:val="%1."/>
      <w:lvlJc w:val="left"/>
      <w:pPr>
        <w:ind w:left="1440" w:hanging="645"/>
      </w:pPr>
      <w:rPr>
        <w:rFonts w:hint="default"/>
      </w:rPr>
    </w:lvl>
    <w:lvl w:ilvl="1" w:tplc="1C090019">
      <w:start w:val="1"/>
      <w:numFmt w:val="lowerLetter"/>
      <w:lvlText w:val="%2."/>
      <w:lvlJc w:val="left"/>
      <w:pPr>
        <w:ind w:left="1875" w:hanging="360"/>
      </w:pPr>
    </w:lvl>
    <w:lvl w:ilvl="2" w:tplc="1C09001B" w:tentative="1">
      <w:start w:val="1"/>
      <w:numFmt w:val="lowerRoman"/>
      <w:lvlText w:val="%3."/>
      <w:lvlJc w:val="right"/>
      <w:pPr>
        <w:ind w:left="2595" w:hanging="180"/>
      </w:pPr>
    </w:lvl>
    <w:lvl w:ilvl="3" w:tplc="1C09000F" w:tentative="1">
      <w:start w:val="1"/>
      <w:numFmt w:val="decimal"/>
      <w:lvlText w:val="%4."/>
      <w:lvlJc w:val="left"/>
      <w:pPr>
        <w:ind w:left="3315" w:hanging="360"/>
      </w:pPr>
    </w:lvl>
    <w:lvl w:ilvl="4" w:tplc="1C090019" w:tentative="1">
      <w:start w:val="1"/>
      <w:numFmt w:val="lowerLetter"/>
      <w:lvlText w:val="%5."/>
      <w:lvlJc w:val="left"/>
      <w:pPr>
        <w:ind w:left="4035" w:hanging="360"/>
      </w:pPr>
    </w:lvl>
    <w:lvl w:ilvl="5" w:tplc="1C09001B" w:tentative="1">
      <w:start w:val="1"/>
      <w:numFmt w:val="lowerRoman"/>
      <w:lvlText w:val="%6."/>
      <w:lvlJc w:val="right"/>
      <w:pPr>
        <w:ind w:left="4755" w:hanging="180"/>
      </w:pPr>
    </w:lvl>
    <w:lvl w:ilvl="6" w:tplc="1C09000F" w:tentative="1">
      <w:start w:val="1"/>
      <w:numFmt w:val="decimal"/>
      <w:lvlText w:val="%7."/>
      <w:lvlJc w:val="left"/>
      <w:pPr>
        <w:ind w:left="5475" w:hanging="360"/>
      </w:pPr>
    </w:lvl>
    <w:lvl w:ilvl="7" w:tplc="1C090019" w:tentative="1">
      <w:start w:val="1"/>
      <w:numFmt w:val="lowerLetter"/>
      <w:lvlText w:val="%8."/>
      <w:lvlJc w:val="left"/>
      <w:pPr>
        <w:ind w:left="6195" w:hanging="360"/>
      </w:pPr>
    </w:lvl>
    <w:lvl w:ilvl="8" w:tplc="1C09001B" w:tentative="1">
      <w:start w:val="1"/>
      <w:numFmt w:val="lowerRoman"/>
      <w:lvlText w:val="%9."/>
      <w:lvlJc w:val="right"/>
      <w:pPr>
        <w:ind w:left="6915" w:hanging="180"/>
      </w:pPr>
    </w:lvl>
  </w:abstractNum>
  <w:abstractNum w:abstractNumId="1" w15:restartNumberingAfterBreak="0">
    <w:nsid w:val="06CD1E02"/>
    <w:multiLevelType w:val="hybridMultilevel"/>
    <w:tmpl w:val="E28245DC"/>
    <w:lvl w:ilvl="0" w:tplc="E752D430">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3" w15:restartNumberingAfterBreak="0">
    <w:nsid w:val="17F94E53"/>
    <w:multiLevelType w:val="hybridMultilevel"/>
    <w:tmpl w:val="98A8EEFA"/>
    <w:lvl w:ilvl="0" w:tplc="025018B8">
      <w:start w:val="2"/>
      <w:numFmt w:val="lowerRoman"/>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4" w15:restartNumberingAfterBreak="0">
    <w:nsid w:val="250E4129"/>
    <w:multiLevelType w:val="multilevel"/>
    <w:tmpl w:val="F92E04B4"/>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 w15:restartNumberingAfterBreak="0">
    <w:nsid w:val="27A52B5D"/>
    <w:multiLevelType w:val="hybridMultilevel"/>
    <w:tmpl w:val="8E6C51D2"/>
    <w:lvl w:ilvl="0" w:tplc="744AB650">
      <w:start w:val="1"/>
      <w:numFmt w:val="lowerLetter"/>
      <w:lvlText w:val="(%1)"/>
      <w:lvlJc w:val="left"/>
      <w:pPr>
        <w:ind w:left="2880" w:hanging="360"/>
      </w:pPr>
      <w:rPr>
        <w:rFonts w:hint="default"/>
      </w:rPr>
    </w:lvl>
    <w:lvl w:ilvl="1" w:tplc="1C090019">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6" w15:restartNumberingAfterBreak="0">
    <w:nsid w:val="359836C4"/>
    <w:multiLevelType w:val="hybridMultilevel"/>
    <w:tmpl w:val="519C377C"/>
    <w:lvl w:ilvl="0" w:tplc="1EF04592">
      <w:start w:val="1"/>
      <w:numFmt w:val="upp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37590DD4"/>
    <w:multiLevelType w:val="hybridMultilevel"/>
    <w:tmpl w:val="4EEE5C64"/>
    <w:lvl w:ilvl="0" w:tplc="1C090001">
      <w:start w:val="1"/>
      <w:numFmt w:val="bullet"/>
      <w:lvlText w:val=""/>
      <w:lvlJc w:val="left"/>
      <w:pPr>
        <w:ind w:left="1515" w:hanging="360"/>
      </w:pPr>
      <w:rPr>
        <w:rFonts w:ascii="Symbol" w:hAnsi="Symbol" w:hint="default"/>
      </w:rPr>
    </w:lvl>
    <w:lvl w:ilvl="1" w:tplc="1C090003" w:tentative="1">
      <w:start w:val="1"/>
      <w:numFmt w:val="bullet"/>
      <w:lvlText w:val="o"/>
      <w:lvlJc w:val="left"/>
      <w:pPr>
        <w:ind w:left="2235" w:hanging="360"/>
      </w:pPr>
      <w:rPr>
        <w:rFonts w:ascii="Courier New" w:hAnsi="Courier New" w:cs="Courier New" w:hint="default"/>
      </w:rPr>
    </w:lvl>
    <w:lvl w:ilvl="2" w:tplc="1C090005" w:tentative="1">
      <w:start w:val="1"/>
      <w:numFmt w:val="bullet"/>
      <w:lvlText w:val=""/>
      <w:lvlJc w:val="left"/>
      <w:pPr>
        <w:ind w:left="2955" w:hanging="360"/>
      </w:pPr>
      <w:rPr>
        <w:rFonts w:ascii="Wingdings" w:hAnsi="Wingdings" w:hint="default"/>
      </w:rPr>
    </w:lvl>
    <w:lvl w:ilvl="3" w:tplc="1C090001" w:tentative="1">
      <w:start w:val="1"/>
      <w:numFmt w:val="bullet"/>
      <w:lvlText w:val=""/>
      <w:lvlJc w:val="left"/>
      <w:pPr>
        <w:ind w:left="3675" w:hanging="360"/>
      </w:pPr>
      <w:rPr>
        <w:rFonts w:ascii="Symbol" w:hAnsi="Symbol" w:hint="default"/>
      </w:rPr>
    </w:lvl>
    <w:lvl w:ilvl="4" w:tplc="1C090003" w:tentative="1">
      <w:start w:val="1"/>
      <w:numFmt w:val="bullet"/>
      <w:lvlText w:val="o"/>
      <w:lvlJc w:val="left"/>
      <w:pPr>
        <w:ind w:left="4395" w:hanging="360"/>
      </w:pPr>
      <w:rPr>
        <w:rFonts w:ascii="Courier New" w:hAnsi="Courier New" w:cs="Courier New" w:hint="default"/>
      </w:rPr>
    </w:lvl>
    <w:lvl w:ilvl="5" w:tplc="1C090005" w:tentative="1">
      <w:start w:val="1"/>
      <w:numFmt w:val="bullet"/>
      <w:lvlText w:val=""/>
      <w:lvlJc w:val="left"/>
      <w:pPr>
        <w:ind w:left="5115" w:hanging="360"/>
      </w:pPr>
      <w:rPr>
        <w:rFonts w:ascii="Wingdings" w:hAnsi="Wingdings" w:hint="default"/>
      </w:rPr>
    </w:lvl>
    <w:lvl w:ilvl="6" w:tplc="1C090001" w:tentative="1">
      <w:start w:val="1"/>
      <w:numFmt w:val="bullet"/>
      <w:lvlText w:val=""/>
      <w:lvlJc w:val="left"/>
      <w:pPr>
        <w:ind w:left="5835" w:hanging="360"/>
      </w:pPr>
      <w:rPr>
        <w:rFonts w:ascii="Symbol" w:hAnsi="Symbol" w:hint="default"/>
      </w:rPr>
    </w:lvl>
    <w:lvl w:ilvl="7" w:tplc="1C090003" w:tentative="1">
      <w:start w:val="1"/>
      <w:numFmt w:val="bullet"/>
      <w:lvlText w:val="o"/>
      <w:lvlJc w:val="left"/>
      <w:pPr>
        <w:ind w:left="6555" w:hanging="360"/>
      </w:pPr>
      <w:rPr>
        <w:rFonts w:ascii="Courier New" w:hAnsi="Courier New" w:cs="Courier New" w:hint="default"/>
      </w:rPr>
    </w:lvl>
    <w:lvl w:ilvl="8" w:tplc="1C090005" w:tentative="1">
      <w:start w:val="1"/>
      <w:numFmt w:val="bullet"/>
      <w:lvlText w:val=""/>
      <w:lvlJc w:val="left"/>
      <w:pPr>
        <w:ind w:left="7275" w:hanging="360"/>
      </w:pPr>
      <w:rPr>
        <w:rFonts w:ascii="Wingdings" w:hAnsi="Wingdings" w:hint="default"/>
      </w:rPr>
    </w:lvl>
  </w:abstractNum>
  <w:abstractNum w:abstractNumId="8" w15:restartNumberingAfterBreak="0">
    <w:nsid w:val="39D97438"/>
    <w:multiLevelType w:val="hybridMultilevel"/>
    <w:tmpl w:val="8B48C670"/>
    <w:lvl w:ilvl="0" w:tplc="159E9892">
      <w:start w:val="1"/>
      <w:numFmt w:val="decimal"/>
      <w:lvlText w:val="(%1)"/>
      <w:lvlJc w:val="left"/>
      <w:pPr>
        <w:ind w:left="2520" w:hanging="360"/>
      </w:pPr>
      <w:rPr>
        <w:rFonts w:hint="default"/>
        <w:i/>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4221344F"/>
    <w:multiLevelType w:val="hybridMultilevel"/>
    <w:tmpl w:val="5C0A7172"/>
    <w:lvl w:ilvl="0" w:tplc="55FCFCA2">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15:restartNumberingAfterBreak="0">
    <w:nsid w:val="43E30B20"/>
    <w:multiLevelType w:val="hybridMultilevel"/>
    <w:tmpl w:val="6C9E6EB0"/>
    <w:lvl w:ilvl="0" w:tplc="0A164CA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15:restartNumberingAfterBreak="0">
    <w:nsid w:val="4A736698"/>
    <w:multiLevelType w:val="hybridMultilevel"/>
    <w:tmpl w:val="854E7344"/>
    <w:lvl w:ilvl="0" w:tplc="F842C84C">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2" w15:restartNumberingAfterBreak="0">
    <w:nsid w:val="508F4BDD"/>
    <w:multiLevelType w:val="hybridMultilevel"/>
    <w:tmpl w:val="B5C6F8EA"/>
    <w:lvl w:ilvl="0" w:tplc="ACFA6F8C">
      <w:start w:val="1"/>
      <w:numFmt w:val="decimal"/>
      <w:lvlText w:val="%1."/>
      <w:lvlJc w:val="left"/>
      <w:pPr>
        <w:ind w:left="1370" w:hanging="360"/>
      </w:pPr>
      <w:rPr>
        <w:rFonts w:hint="default"/>
      </w:rPr>
    </w:lvl>
    <w:lvl w:ilvl="1" w:tplc="1C090019" w:tentative="1">
      <w:start w:val="1"/>
      <w:numFmt w:val="lowerLetter"/>
      <w:lvlText w:val="%2."/>
      <w:lvlJc w:val="left"/>
      <w:pPr>
        <w:ind w:left="2090" w:hanging="360"/>
      </w:pPr>
    </w:lvl>
    <w:lvl w:ilvl="2" w:tplc="1C09001B" w:tentative="1">
      <w:start w:val="1"/>
      <w:numFmt w:val="lowerRoman"/>
      <w:lvlText w:val="%3."/>
      <w:lvlJc w:val="right"/>
      <w:pPr>
        <w:ind w:left="2810" w:hanging="180"/>
      </w:pPr>
    </w:lvl>
    <w:lvl w:ilvl="3" w:tplc="1C09000F" w:tentative="1">
      <w:start w:val="1"/>
      <w:numFmt w:val="decimal"/>
      <w:lvlText w:val="%4."/>
      <w:lvlJc w:val="left"/>
      <w:pPr>
        <w:ind w:left="3530" w:hanging="360"/>
      </w:pPr>
    </w:lvl>
    <w:lvl w:ilvl="4" w:tplc="1C090019" w:tentative="1">
      <w:start w:val="1"/>
      <w:numFmt w:val="lowerLetter"/>
      <w:lvlText w:val="%5."/>
      <w:lvlJc w:val="left"/>
      <w:pPr>
        <w:ind w:left="4250" w:hanging="360"/>
      </w:pPr>
    </w:lvl>
    <w:lvl w:ilvl="5" w:tplc="1C09001B" w:tentative="1">
      <w:start w:val="1"/>
      <w:numFmt w:val="lowerRoman"/>
      <w:lvlText w:val="%6."/>
      <w:lvlJc w:val="right"/>
      <w:pPr>
        <w:ind w:left="4970" w:hanging="180"/>
      </w:pPr>
    </w:lvl>
    <w:lvl w:ilvl="6" w:tplc="1C09000F" w:tentative="1">
      <w:start w:val="1"/>
      <w:numFmt w:val="decimal"/>
      <w:lvlText w:val="%7."/>
      <w:lvlJc w:val="left"/>
      <w:pPr>
        <w:ind w:left="5690" w:hanging="360"/>
      </w:pPr>
    </w:lvl>
    <w:lvl w:ilvl="7" w:tplc="1C090019" w:tentative="1">
      <w:start w:val="1"/>
      <w:numFmt w:val="lowerLetter"/>
      <w:lvlText w:val="%8."/>
      <w:lvlJc w:val="left"/>
      <w:pPr>
        <w:ind w:left="6410" w:hanging="360"/>
      </w:pPr>
    </w:lvl>
    <w:lvl w:ilvl="8" w:tplc="1C09001B" w:tentative="1">
      <w:start w:val="1"/>
      <w:numFmt w:val="lowerRoman"/>
      <w:lvlText w:val="%9."/>
      <w:lvlJc w:val="right"/>
      <w:pPr>
        <w:ind w:left="7130" w:hanging="180"/>
      </w:pPr>
    </w:lvl>
  </w:abstractNum>
  <w:abstractNum w:abstractNumId="13" w15:restartNumberingAfterBreak="0">
    <w:nsid w:val="50AA5C23"/>
    <w:multiLevelType w:val="hybridMultilevel"/>
    <w:tmpl w:val="815C1182"/>
    <w:lvl w:ilvl="0" w:tplc="12360762">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4" w15:restartNumberingAfterBreak="0">
    <w:nsid w:val="543951B2"/>
    <w:multiLevelType w:val="hybridMultilevel"/>
    <w:tmpl w:val="D42E7CF4"/>
    <w:lvl w:ilvl="0" w:tplc="2BD27354">
      <w:start w:val="1"/>
      <w:numFmt w:val="lowerLetter"/>
      <w:lvlText w:val="(%1)"/>
      <w:lvlJc w:val="left"/>
      <w:pPr>
        <w:ind w:left="2880" w:hanging="360"/>
      </w:pPr>
      <w:rPr>
        <w:rFonts w:hint="default"/>
        <w:i/>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5" w15:restartNumberingAfterBreak="0">
    <w:nsid w:val="616C461C"/>
    <w:multiLevelType w:val="hybridMultilevel"/>
    <w:tmpl w:val="2230DAF0"/>
    <w:lvl w:ilvl="0" w:tplc="CBFE7A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67F57F17"/>
    <w:multiLevelType w:val="hybridMultilevel"/>
    <w:tmpl w:val="3EDE283A"/>
    <w:lvl w:ilvl="0" w:tplc="0C52E906">
      <w:start w:val="1"/>
      <w:numFmt w:val="lowerRoman"/>
      <w:lvlText w:val="(%1)"/>
      <w:lvlJc w:val="left"/>
      <w:pPr>
        <w:ind w:left="3240" w:hanging="720"/>
      </w:pPr>
      <w:rPr>
        <w:rFonts w:hint="default"/>
      </w:rPr>
    </w:lvl>
    <w:lvl w:ilvl="1" w:tplc="1C090019">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7" w15:restartNumberingAfterBreak="0">
    <w:nsid w:val="6CF67AA1"/>
    <w:multiLevelType w:val="hybridMultilevel"/>
    <w:tmpl w:val="17C43DC2"/>
    <w:lvl w:ilvl="0" w:tplc="74D6D766">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6"/>
  </w:num>
  <w:num w:numId="5">
    <w:abstractNumId w:val="7"/>
  </w:num>
  <w:num w:numId="6">
    <w:abstractNumId w:val="10"/>
  </w:num>
  <w:num w:numId="7">
    <w:abstractNumId w:val="0"/>
  </w:num>
  <w:num w:numId="8">
    <w:abstractNumId w:val="11"/>
  </w:num>
  <w:num w:numId="9">
    <w:abstractNumId w:val="4"/>
  </w:num>
  <w:num w:numId="10">
    <w:abstractNumId w:val="9"/>
  </w:num>
  <w:num w:numId="11">
    <w:abstractNumId w:val="16"/>
  </w:num>
  <w:num w:numId="12">
    <w:abstractNumId w:val="1"/>
  </w:num>
  <w:num w:numId="13">
    <w:abstractNumId w:val="17"/>
  </w:num>
  <w:num w:numId="14">
    <w:abstractNumId w:val="13"/>
  </w:num>
  <w:num w:numId="15">
    <w:abstractNumId w:val="5"/>
  </w:num>
  <w:num w:numId="16">
    <w:abstractNumId w:val="3"/>
  </w:num>
  <w:num w:numId="17">
    <w:abstractNumId w:val="8"/>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EF"/>
    <w:rsid w:val="00003F5C"/>
    <w:rsid w:val="00010148"/>
    <w:rsid w:val="000112BB"/>
    <w:rsid w:val="00013469"/>
    <w:rsid w:val="000162DA"/>
    <w:rsid w:val="00017C01"/>
    <w:rsid w:val="00024BD5"/>
    <w:rsid w:val="00030C17"/>
    <w:rsid w:val="0003299D"/>
    <w:rsid w:val="00033052"/>
    <w:rsid w:val="00034E00"/>
    <w:rsid w:val="00037366"/>
    <w:rsid w:val="00037A25"/>
    <w:rsid w:val="00043AFC"/>
    <w:rsid w:val="00052D70"/>
    <w:rsid w:val="00053732"/>
    <w:rsid w:val="000610B0"/>
    <w:rsid w:val="000640EC"/>
    <w:rsid w:val="000659DF"/>
    <w:rsid w:val="00072640"/>
    <w:rsid w:val="00072646"/>
    <w:rsid w:val="00076205"/>
    <w:rsid w:val="00082D91"/>
    <w:rsid w:val="0009270C"/>
    <w:rsid w:val="00092FD7"/>
    <w:rsid w:val="00095CCB"/>
    <w:rsid w:val="000A19F1"/>
    <w:rsid w:val="000A2DC3"/>
    <w:rsid w:val="000B0C51"/>
    <w:rsid w:val="000B3289"/>
    <w:rsid w:val="000B4AA6"/>
    <w:rsid w:val="000C0759"/>
    <w:rsid w:val="000C0E44"/>
    <w:rsid w:val="000C11F0"/>
    <w:rsid w:val="000C30EA"/>
    <w:rsid w:val="000C3D81"/>
    <w:rsid w:val="000C4267"/>
    <w:rsid w:val="000C7815"/>
    <w:rsid w:val="000D5DB4"/>
    <w:rsid w:val="000D7829"/>
    <w:rsid w:val="000E17DF"/>
    <w:rsid w:val="000E4947"/>
    <w:rsid w:val="000F5D40"/>
    <w:rsid w:val="000F7AE5"/>
    <w:rsid w:val="00100BE8"/>
    <w:rsid w:val="00104DDB"/>
    <w:rsid w:val="00111DED"/>
    <w:rsid w:val="00114556"/>
    <w:rsid w:val="0011730C"/>
    <w:rsid w:val="00117A09"/>
    <w:rsid w:val="00121AB5"/>
    <w:rsid w:val="00121FEC"/>
    <w:rsid w:val="0012248D"/>
    <w:rsid w:val="00123060"/>
    <w:rsid w:val="00123C7A"/>
    <w:rsid w:val="001300A7"/>
    <w:rsid w:val="00134085"/>
    <w:rsid w:val="00137CD9"/>
    <w:rsid w:val="001415F6"/>
    <w:rsid w:val="0014179B"/>
    <w:rsid w:val="001512F3"/>
    <w:rsid w:val="001517BB"/>
    <w:rsid w:val="00152F52"/>
    <w:rsid w:val="00154D4B"/>
    <w:rsid w:val="0018134D"/>
    <w:rsid w:val="00183689"/>
    <w:rsid w:val="00191FC4"/>
    <w:rsid w:val="001944F5"/>
    <w:rsid w:val="001A197A"/>
    <w:rsid w:val="001A1DAF"/>
    <w:rsid w:val="001A4E7F"/>
    <w:rsid w:val="001B00AF"/>
    <w:rsid w:val="001B3E71"/>
    <w:rsid w:val="001C00CF"/>
    <w:rsid w:val="001C120F"/>
    <w:rsid w:val="001C165A"/>
    <w:rsid w:val="001C7DBE"/>
    <w:rsid w:val="001C7E82"/>
    <w:rsid w:val="001D1E54"/>
    <w:rsid w:val="001E367E"/>
    <w:rsid w:val="001E3FAE"/>
    <w:rsid w:val="001E4B3C"/>
    <w:rsid w:val="001E5BB1"/>
    <w:rsid w:val="001F13C5"/>
    <w:rsid w:val="0020162B"/>
    <w:rsid w:val="00205A75"/>
    <w:rsid w:val="00212CD1"/>
    <w:rsid w:val="002165C9"/>
    <w:rsid w:val="0021779F"/>
    <w:rsid w:val="00222EA4"/>
    <w:rsid w:val="0022486D"/>
    <w:rsid w:val="00231668"/>
    <w:rsid w:val="002341B3"/>
    <w:rsid w:val="00234646"/>
    <w:rsid w:val="00241B77"/>
    <w:rsid w:val="00243956"/>
    <w:rsid w:val="00246A0B"/>
    <w:rsid w:val="00250673"/>
    <w:rsid w:val="00253BE1"/>
    <w:rsid w:val="00254484"/>
    <w:rsid w:val="002720CC"/>
    <w:rsid w:val="00280A2F"/>
    <w:rsid w:val="0028356B"/>
    <w:rsid w:val="00285CA8"/>
    <w:rsid w:val="00292F5E"/>
    <w:rsid w:val="002A0103"/>
    <w:rsid w:val="002A34FD"/>
    <w:rsid w:val="002A527E"/>
    <w:rsid w:val="002A6C6B"/>
    <w:rsid w:val="002B3FA0"/>
    <w:rsid w:val="002B4857"/>
    <w:rsid w:val="002B6FD7"/>
    <w:rsid w:val="002C14B9"/>
    <w:rsid w:val="002C4E17"/>
    <w:rsid w:val="002D48DB"/>
    <w:rsid w:val="002E3C1D"/>
    <w:rsid w:val="002E6660"/>
    <w:rsid w:val="002F0A1D"/>
    <w:rsid w:val="002F36DF"/>
    <w:rsid w:val="002F46B3"/>
    <w:rsid w:val="00301372"/>
    <w:rsid w:val="00302E33"/>
    <w:rsid w:val="00303775"/>
    <w:rsid w:val="00310942"/>
    <w:rsid w:val="00313368"/>
    <w:rsid w:val="00313B85"/>
    <w:rsid w:val="00313D19"/>
    <w:rsid w:val="00315FC4"/>
    <w:rsid w:val="0031629B"/>
    <w:rsid w:val="00316303"/>
    <w:rsid w:val="00326F5A"/>
    <w:rsid w:val="00332005"/>
    <w:rsid w:val="003409FD"/>
    <w:rsid w:val="00342319"/>
    <w:rsid w:val="00342546"/>
    <w:rsid w:val="003475F8"/>
    <w:rsid w:val="00347F72"/>
    <w:rsid w:val="00353D52"/>
    <w:rsid w:val="00355573"/>
    <w:rsid w:val="00356F6E"/>
    <w:rsid w:val="00362F1B"/>
    <w:rsid w:val="00384944"/>
    <w:rsid w:val="00390F7E"/>
    <w:rsid w:val="00392F1F"/>
    <w:rsid w:val="00396B60"/>
    <w:rsid w:val="003970DC"/>
    <w:rsid w:val="003A2F4B"/>
    <w:rsid w:val="003A6BC6"/>
    <w:rsid w:val="003B2AEC"/>
    <w:rsid w:val="003C12EA"/>
    <w:rsid w:val="003C502D"/>
    <w:rsid w:val="003C6A1C"/>
    <w:rsid w:val="003C779A"/>
    <w:rsid w:val="003D07EE"/>
    <w:rsid w:val="003D2BE8"/>
    <w:rsid w:val="003E24F0"/>
    <w:rsid w:val="003E4161"/>
    <w:rsid w:val="0040040B"/>
    <w:rsid w:val="0041407E"/>
    <w:rsid w:val="00416421"/>
    <w:rsid w:val="00416CC1"/>
    <w:rsid w:val="0042466C"/>
    <w:rsid w:val="00424C73"/>
    <w:rsid w:val="00434AB4"/>
    <w:rsid w:val="00434B88"/>
    <w:rsid w:val="00440E75"/>
    <w:rsid w:val="0044161D"/>
    <w:rsid w:val="00447ED2"/>
    <w:rsid w:val="00450D24"/>
    <w:rsid w:val="00451FD7"/>
    <w:rsid w:val="00454B4E"/>
    <w:rsid w:val="00460913"/>
    <w:rsid w:val="004636F9"/>
    <w:rsid w:val="00463AC9"/>
    <w:rsid w:val="0046510A"/>
    <w:rsid w:val="0046586C"/>
    <w:rsid w:val="00472A10"/>
    <w:rsid w:val="00477C84"/>
    <w:rsid w:val="00481DF7"/>
    <w:rsid w:val="004829E7"/>
    <w:rsid w:val="004B7FE6"/>
    <w:rsid w:val="004C025F"/>
    <w:rsid w:val="004C14BE"/>
    <w:rsid w:val="004C2FD3"/>
    <w:rsid w:val="004C6BD7"/>
    <w:rsid w:val="004E1F51"/>
    <w:rsid w:val="004E52F2"/>
    <w:rsid w:val="004F4E1B"/>
    <w:rsid w:val="004F538C"/>
    <w:rsid w:val="00500735"/>
    <w:rsid w:val="0050188D"/>
    <w:rsid w:val="00511D90"/>
    <w:rsid w:val="00516EAD"/>
    <w:rsid w:val="00525707"/>
    <w:rsid w:val="005303CA"/>
    <w:rsid w:val="00530FAA"/>
    <w:rsid w:val="005313AD"/>
    <w:rsid w:val="0053466F"/>
    <w:rsid w:val="005443CB"/>
    <w:rsid w:val="00551426"/>
    <w:rsid w:val="00551C0D"/>
    <w:rsid w:val="00562D42"/>
    <w:rsid w:val="0056408D"/>
    <w:rsid w:val="00572184"/>
    <w:rsid w:val="005756F4"/>
    <w:rsid w:val="00575BD3"/>
    <w:rsid w:val="00584C30"/>
    <w:rsid w:val="005875AF"/>
    <w:rsid w:val="00593723"/>
    <w:rsid w:val="005A2933"/>
    <w:rsid w:val="005A3DE4"/>
    <w:rsid w:val="005B03F6"/>
    <w:rsid w:val="005B3BCF"/>
    <w:rsid w:val="005C0E67"/>
    <w:rsid w:val="005C6D44"/>
    <w:rsid w:val="005C76F9"/>
    <w:rsid w:val="005D1AE8"/>
    <w:rsid w:val="005D4399"/>
    <w:rsid w:val="005D6C5D"/>
    <w:rsid w:val="005D7F11"/>
    <w:rsid w:val="005D7F77"/>
    <w:rsid w:val="005E14D1"/>
    <w:rsid w:val="005E4A2C"/>
    <w:rsid w:val="00611482"/>
    <w:rsid w:val="00614961"/>
    <w:rsid w:val="00614D4D"/>
    <w:rsid w:val="00620FEE"/>
    <w:rsid w:val="00622A5E"/>
    <w:rsid w:val="006242C3"/>
    <w:rsid w:val="0062588C"/>
    <w:rsid w:val="00626C39"/>
    <w:rsid w:val="00630CDB"/>
    <w:rsid w:val="006341BD"/>
    <w:rsid w:val="00634C7A"/>
    <w:rsid w:val="0063590E"/>
    <w:rsid w:val="0064302C"/>
    <w:rsid w:val="006749AA"/>
    <w:rsid w:val="00676F4A"/>
    <w:rsid w:val="00680A43"/>
    <w:rsid w:val="0068171F"/>
    <w:rsid w:val="006A1E38"/>
    <w:rsid w:val="006A29BF"/>
    <w:rsid w:val="006A2E6D"/>
    <w:rsid w:val="006A44F3"/>
    <w:rsid w:val="006A6744"/>
    <w:rsid w:val="006B415A"/>
    <w:rsid w:val="006B7E30"/>
    <w:rsid w:val="006C0471"/>
    <w:rsid w:val="006C26FD"/>
    <w:rsid w:val="006C2AA3"/>
    <w:rsid w:val="006C2CEC"/>
    <w:rsid w:val="006C376C"/>
    <w:rsid w:val="006C4A78"/>
    <w:rsid w:val="006C51DA"/>
    <w:rsid w:val="006D2D7E"/>
    <w:rsid w:val="006D36FC"/>
    <w:rsid w:val="006D399B"/>
    <w:rsid w:val="006D478D"/>
    <w:rsid w:val="006D6DE3"/>
    <w:rsid w:val="006E35CF"/>
    <w:rsid w:val="006F71B5"/>
    <w:rsid w:val="007020FF"/>
    <w:rsid w:val="0070282A"/>
    <w:rsid w:val="00710649"/>
    <w:rsid w:val="00710D8F"/>
    <w:rsid w:val="007145CD"/>
    <w:rsid w:val="00717A02"/>
    <w:rsid w:val="00721F3B"/>
    <w:rsid w:val="007236F3"/>
    <w:rsid w:val="00725D96"/>
    <w:rsid w:val="00733270"/>
    <w:rsid w:val="007337F9"/>
    <w:rsid w:val="007350CD"/>
    <w:rsid w:val="0074268D"/>
    <w:rsid w:val="007473C2"/>
    <w:rsid w:val="00747B83"/>
    <w:rsid w:val="007557A7"/>
    <w:rsid w:val="007571FE"/>
    <w:rsid w:val="00757227"/>
    <w:rsid w:val="007622AD"/>
    <w:rsid w:val="0076767B"/>
    <w:rsid w:val="00770672"/>
    <w:rsid w:val="00770BC1"/>
    <w:rsid w:val="0077782C"/>
    <w:rsid w:val="00786D05"/>
    <w:rsid w:val="0079082C"/>
    <w:rsid w:val="00792415"/>
    <w:rsid w:val="00796B6F"/>
    <w:rsid w:val="007A29E6"/>
    <w:rsid w:val="007A4C00"/>
    <w:rsid w:val="007A51AA"/>
    <w:rsid w:val="007A56A6"/>
    <w:rsid w:val="007A5AA1"/>
    <w:rsid w:val="007B2437"/>
    <w:rsid w:val="007B4254"/>
    <w:rsid w:val="007B4769"/>
    <w:rsid w:val="007B523D"/>
    <w:rsid w:val="007B6403"/>
    <w:rsid w:val="007B70D1"/>
    <w:rsid w:val="007C2FA2"/>
    <w:rsid w:val="007C3F65"/>
    <w:rsid w:val="007C4772"/>
    <w:rsid w:val="007C65F8"/>
    <w:rsid w:val="007D72F0"/>
    <w:rsid w:val="007E048D"/>
    <w:rsid w:val="007E48FE"/>
    <w:rsid w:val="007E5A78"/>
    <w:rsid w:val="007E6EC8"/>
    <w:rsid w:val="007F29CA"/>
    <w:rsid w:val="007F3978"/>
    <w:rsid w:val="007F4711"/>
    <w:rsid w:val="007F7E0E"/>
    <w:rsid w:val="00801B54"/>
    <w:rsid w:val="00805E79"/>
    <w:rsid w:val="0081232F"/>
    <w:rsid w:val="0082092F"/>
    <w:rsid w:val="00820C94"/>
    <w:rsid w:val="008223AA"/>
    <w:rsid w:val="0082249D"/>
    <w:rsid w:val="008254D7"/>
    <w:rsid w:val="00827A23"/>
    <w:rsid w:val="00831C00"/>
    <w:rsid w:val="00834685"/>
    <w:rsid w:val="008352C1"/>
    <w:rsid w:val="00835835"/>
    <w:rsid w:val="008426CE"/>
    <w:rsid w:val="00851C24"/>
    <w:rsid w:val="008546A0"/>
    <w:rsid w:val="00854742"/>
    <w:rsid w:val="00854FBA"/>
    <w:rsid w:val="008619CC"/>
    <w:rsid w:val="008627E0"/>
    <w:rsid w:val="008668CC"/>
    <w:rsid w:val="00871C00"/>
    <w:rsid w:val="00874386"/>
    <w:rsid w:val="00876E52"/>
    <w:rsid w:val="008806B5"/>
    <w:rsid w:val="008851D7"/>
    <w:rsid w:val="00885F95"/>
    <w:rsid w:val="00891CB6"/>
    <w:rsid w:val="00895037"/>
    <w:rsid w:val="008A1E61"/>
    <w:rsid w:val="008B1B02"/>
    <w:rsid w:val="008B77D0"/>
    <w:rsid w:val="008C0130"/>
    <w:rsid w:val="008C2E0E"/>
    <w:rsid w:val="008D4A6F"/>
    <w:rsid w:val="008E0C07"/>
    <w:rsid w:val="008F3C3F"/>
    <w:rsid w:val="00906783"/>
    <w:rsid w:val="00907F6C"/>
    <w:rsid w:val="00911131"/>
    <w:rsid w:val="00916513"/>
    <w:rsid w:val="00920AEB"/>
    <w:rsid w:val="00923E69"/>
    <w:rsid w:val="009275E4"/>
    <w:rsid w:val="00930047"/>
    <w:rsid w:val="00932349"/>
    <w:rsid w:val="009428AA"/>
    <w:rsid w:val="00944E12"/>
    <w:rsid w:val="00951726"/>
    <w:rsid w:val="00963923"/>
    <w:rsid w:val="00977D95"/>
    <w:rsid w:val="009922B8"/>
    <w:rsid w:val="009946C1"/>
    <w:rsid w:val="009957EC"/>
    <w:rsid w:val="0099646C"/>
    <w:rsid w:val="009A418F"/>
    <w:rsid w:val="009A6810"/>
    <w:rsid w:val="009A7771"/>
    <w:rsid w:val="009B2075"/>
    <w:rsid w:val="009B4799"/>
    <w:rsid w:val="009B4D3D"/>
    <w:rsid w:val="009B7FBD"/>
    <w:rsid w:val="009C09B8"/>
    <w:rsid w:val="009C2765"/>
    <w:rsid w:val="009C3FD3"/>
    <w:rsid w:val="009D3392"/>
    <w:rsid w:val="009D36A9"/>
    <w:rsid w:val="00A01D9F"/>
    <w:rsid w:val="00A0486C"/>
    <w:rsid w:val="00A072B5"/>
    <w:rsid w:val="00A07722"/>
    <w:rsid w:val="00A12347"/>
    <w:rsid w:val="00A22988"/>
    <w:rsid w:val="00A271FC"/>
    <w:rsid w:val="00A35B37"/>
    <w:rsid w:val="00A402E1"/>
    <w:rsid w:val="00A41148"/>
    <w:rsid w:val="00A54A86"/>
    <w:rsid w:val="00A552C0"/>
    <w:rsid w:val="00A614B7"/>
    <w:rsid w:val="00A653D8"/>
    <w:rsid w:val="00A76FCD"/>
    <w:rsid w:val="00A80688"/>
    <w:rsid w:val="00A83636"/>
    <w:rsid w:val="00A84149"/>
    <w:rsid w:val="00A84B60"/>
    <w:rsid w:val="00AA0D5F"/>
    <w:rsid w:val="00AA19FD"/>
    <w:rsid w:val="00AB08DE"/>
    <w:rsid w:val="00AB22FB"/>
    <w:rsid w:val="00AC2DEF"/>
    <w:rsid w:val="00AC4C2B"/>
    <w:rsid w:val="00AD14DF"/>
    <w:rsid w:val="00AE2E35"/>
    <w:rsid w:val="00AE6920"/>
    <w:rsid w:val="00AF24E8"/>
    <w:rsid w:val="00AF2DD5"/>
    <w:rsid w:val="00AF6955"/>
    <w:rsid w:val="00B056CC"/>
    <w:rsid w:val="00B10339"/>
    <w:rsid w:val="00B16676"/>
    <w:rsid w:val="00B22220"/>
    <w:rsid w:val="00B272BD"/>
    <w:rsid w:val="00B35006"/>
    <w:rsid w:val="00B4052E"/>
    <w:rsid w:val="00B43046"/>
    <w:rsid w:val="00B433B0"/>
    <w:rsid w:val="00B47947"/>
    <w:rsid w:val="00B5372A"/>
    <w:rsid w:val="00B543CD"/>
    <w:rsid w:val="00B6414E"/>
    <w:rsid w:val="00B67C18"/>
    <w:rsid w:val="00B84C77"/>
    <w:rsid w:val="00B87B79"/>
    <w:rsid w:val="00B90A14"/>
    <w:rsid w:val="00B92A83"/>
    <w:rsid w:val="00B955EC"/>
    <w:rsid w:val="00B96DDA"/>
    <w:rsid w:val="00BA09C5"/>
    <w:rsid w:val="00BA5E3E"/>
    <w:rsid w:val="00BA6B3A"/>
    <w:rsid w:val="00BB1ABB"/>
    <w:rsid w:val="00BB492F"/>
    <w:rsid w:val="00BB58EF"/>
    <w:rsid w:val="00BC369E"/>
    <w:rsid w:val="00BD3B9D"/>
    <w:rsid w:val="00BD53AA"/>
    <w:rsid w:val="00BE377B"/>
    <w:rsid w:val="00BE6969"/>
    <w:rsid w:val="00BF6208"/>
    <w:rsid w:val="00BF6F6B"/>
    <w:rsid w:val="00C00290"/>
    <w:rsid w:val="00C039E0"/>
    <w:rsid w:val="00C057EB"/>
    <w:rsid w:val="00C11346"/>
    <w:rsid w:val="00C13E5F"/>
    <w:rsid w:val="00C2392C"/>
    <w:rsid w:val="00C25D73"/>
    <w:rsid w:val="00C3161F"/>
    <w:rsid w:val="00C404DF"/>
    <w:rsid w:val="00C40622"/>
    <w:rsid w:val="00C4554A"/>
    <w:rsid w:val="00C469D3"/>
    <w:rsid w:val="00C52AD9"/>
    <w:rsid w:val="00C56829"/>
    <w:rsid w:val="00C57B84"/>
    <w:rsid w:val="00C63907"/>
    <w:rsid w:val="00C64034"/>
    <w:rsid w:val="00C65C11"/>
    <w:rsid w:val="00C768A8"/>
    <w:rsid w:val="00C77790"/>
    <w:rsid w:val="00C8582C"/>
    <w:rsid w:val="00CA65A4"/>
    <w:rsid w:val="00CC0866"/>
    <w:rsid w:val="00CC0F2D"/>
    <w:rsid w:val="00CC16BD"/>
    <w:rsid w:val="00CD38B9"/>
    <w:rsid w:val="00CD3F95"/>
    <w:rsid w:val="00CD7B84"/>
    <w:rsid w:val="00CE03EE"/>
    <w:rsid w:val="00CE5F7E"/>
    <w:rsid w:val="00CF49BB"/>
    <w:rsid w:val="00D0487F"/>
    <w:rsid w:val="00D06044"/>
    <w:rsid w:val="00D07BC0"/>
    <w:rsid w:val="00D1106F"/>
    <w:rsid w:val="00D206A5"/>
    <w:rsid w:val="00D230CB"/>
    <w:rsid w:val="00D369AD"/>
    <w:rsid w:val="00D409C9"/>
    <w:rsid w:val="00D5091C"/>
    <w:rsid w:val="00D61598"/>
    <w:rsid w:val="00D6372E"/>
    <w:rsid w:val="00D75B33"/>
    <w:rsid w:val="00D76C18"/>
    <w:rsid w:val="00D93C0A"/>
    <w:rsid w:val="00D93DA2"/>
    <w:rsid w:val="00D977EE"/>
    <w:rsid w:val="00DA0F7A"/>
    <w:rsid w:val="00DA6708"/>
    <w:rsid w:val="00DC1988"/>
    <w:rsid w:val="00DC2F74"/>
    <w:rsid w:val="00DC63D1"/>
    <w:rsid w:val="00DD13E3"/>
    <w:rsid w:val="00DD3270"/>
    <w:rsid w:val="00DE127F"/>
    <w:rsid w:val="00DE5584"/>
    <w:rsid w:val="00DF2C8F"/>
    <w:rsid w:val="00E00EFA"/>
    <w:rsid w:val="00E175EE"/>
    <w:rsid w:val="00E20922"/>
    <w:rsid w:val="00E239AE"/>
    <w:rsid w:val="00E265D3"/>
    <w:rsid w:val="00E326E7"/>
    <w:rsid w:val="00E34893"/>
    <w:rsid w:val="00E566D2"/>
    <w:rsid w:val="00E57B51"/>
    <w:rsid w:val="00E64DEE"/>
    <w:rsid w:val="00E726CA"/>
    <w:rsid w:val="00E72CD4"/>
    <w:rsid w:val="00E766D4"/>
    <w:rsid w:val="00E801AA"/>
    <w:rsid w:val="00E833F5"/>
    <w:rsid w:val="00E9309D"/>
    <w:rsid w:val="00E974CB"/>
    <w:rsid w:val="00EA55CC"/>
    <w:rsid w:val="00EB3628"/>
    <w:rsid w:val="00EB53F1"/>
    <w:rsid w:val="00EB5AE9"/>
    <w:rsid w:val="00EB62B8"/>
    <w:rsid w:val="00EC5B86"/>
    <w:rsid w:val="00EC7A31"/>
    <w:rsid w:val="00EE57B1"/>
    <w:rsid w:val="00EE5A31"/>
    <w:rsid w:val="00EE7A97"/>
    <w:rsid w:val="00EF60D1"/>
    <w:rsid w:val="00EF6675"/>
    <w:rsid w:val="00EF7B34"/>
    <w:rsid w:val="00EF7D7B"/>
    <w:rsid w:val="00F04048"/>
    <w:rsid w:val="00F10B0B"/>
    <w:rsid w:val="00F10D62"/>
    <w:rsid w:val="00F1383B"/>
    <w:rsid w:val="00F15409"/>
    <w:rsid w:val="00F15BD9"/>
    <w:rsid w:val="00F17E1C"/>
    <w:rsid w:val="00F2020A"/>
    <w:rsid w:val="00F26F63"/>
    <w:rsid w:val="00F30ACC"/>
    <w:rsid w:val="00F33F2C"/>
    <w:rsid w:val="00F34E4D"/>
    <w:rsid w:val="00F352D7"/>
    <w:rsid w:val="00F542A1"/>
    <w:rsid w:val="00F56685"/>
    <w:rsid w:val="00F57371"/>
    <w:rsid w:val="00F57F75"/>
    <w:rsid w:val="00F62173"/>
    <w:rsid w:val="00F703DF"/>
    <w:rsid w:val="00F806EF"/>
    <w:rsid w:val="00F90C78"/>
    <w:rsid w:val="00F9110A"/>
    <w:rsid w:val="00F92F9A"/>
    <w:rsid w:val="00F95368"/>
    <w:rsid w:val="00F95FA2"/>
    <w:rsid w:val="00FA1E11"/>
    <w:rsid w:val="00FA1FB9"/>
    <w:rsid w:val="00FA471D"/>
    <w:rsid w:val="00FA529F"/>
    <w:rsid w:val="00FA69FF"/>
    <w:rsid w:val="00FA7D55"/>
    <w:rsid w:val="00FB0F65"/>
    <w:rsid w:val="00FB71CB"/>
    <w:rsid w:val="00FD549A"/>
    <w:rsid w:val="00FD55B1"/>
    <w:rsid w:val="00FE6AAF"/>
    <w:rsid w:val="00FF0FF3"/>
    <w:rsid w:val="00FF2653"/>
    <w:rsid w:val="00FF3FDE"/>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B9C62"/>
  <w15:chartTrackingRefBased/>
  <w15:docId w15:val="{DBBD955E-775B-42F5-9F30-04ADEC92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365F91"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locked/>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qFormat/>
    <w:rPr>
      <w:sz w:val="22"/>
      <w:szCs w:val="22"/>
    </w:rPr>
  </w:style>
  <w:style w:type="paragraph" w:styleId="ListParagraph">
    <w:name w:val="List Paragraph"/>
    <w:basedOn w:val="Normal"/>
    <w:uiPriority w:val="34"/>
    <w:qFormat/>
    <w:pPr>
      <w:ind w:left="720"/>
      <w:contextualSpacing/>
    </w:pPr>
  </w:style>
  <w:style w:type="paragraph" w:customStyle="1" w:styleId="gmail-default">
    <w:name w:val="gmail-default"/>
    <w:basedOn w:val="Normal"/>
    <w:rsid w:val="00416421"/>
    <w:pPr>
      <w:spacing w:before="100" w:beforeAutospacing="1" w:after="100" w:afterAutospacing="1" w:line="240" w:lineRule="auto"/>
    </w:pPr>
    <w:rPr>
      <w:rFonts w:ascii="Times New Roman" w:eastAsia="Calibri"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065093">
      <w:bodyDiv w:val="1"/>
      <w:marLeft w:val="0"/>
      <w:marRight w:val="0"/>
      <w:marTop w:val="0"/>
      <w:marBottom w:val="0"/>
      <w:divBdr>
        <w:top w:val="none" w:sz="0" w:space="0" w:color="auto"/>
        <w:left w:val="none" w:sz="0" w:space="0" w:color="auto"/>
        <w:bottom w:val="none" w:sz="0" w:space="0" w:color="auto"/>
        <w:right w:val="none" w:sz="0" w:space="0" w:color="auto"/>
      </w:divBdr>
    </w:div>
    <w:div w:id="130280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AA099-798E-4AFC-BFC9-45FD713E0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Ebenezer Prophy</dc:creator>
  <cp:keywords/>
  <dc:description/>
  <cp:lastModifiedBy>Lazarus Rakgwale</cp:lastModifiedBy>
  <cp:revision>2</cp:revision>
  <cp:lastPrinted>2022-12-15T07:03:00Z</cp:lastPrinted>
  <dcterms:created xsi:type="dcterms:W3CDTF">2022-12-21T10:02:00Z</dcterms:created>
  <dcterms:modified xsi:type="dcterms:W3CDTF">2022-12-21T10:02:00Z</dcterms:modified>
</cp:coreProperties>
</file>