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5B5" w:rsidRDefault="009975B5" w:rsidP="009975B5">
      <w:pPr>
        <w:pStyle w:val="LegalTitle"/>
        <w:spacing w:after="120" w:line="360" w:lineRule="auto"/>
        <w:rPr>
          <w:u w:val="single"/>
        </w:rPr>
      </w:pPr>
      <w:bookmarkStart w:id="0" w:name="_GoBack"/>
      <w:r>
        <w:rPr>
          <w:u w:val="single"/>
        </w:rPr>
        <w:t>REPUBLIC OF SOUTH AFRICA</w:t>
      </w:r>
    </w:p>
    <w:p w:rsidR="000C3AF7" w:rsidRPr="000C3AF7" w:rsidRDefault="00E30837" w:rsidP="00027B5A">
      <w:pPr>
        <w:pStyle w:val="LegalNormal"/>
        <w:spacing w:after="0" w:line="360" w:lineRule="auto"/>
        <w:jc w:val="center"/>
      </w:pPr>
      <w:r>
        <w:rPr>
          <w:noProof/>
          <w:lang w:val="en-ZA" w:eastAsia="en-ZA"/>
        </w:rPr>
        <w:drawing>
          <wp:inline distT="0" distB="0" distL="0" distR="0" wp14:anchorId="7D78611B" wp14:editId="0E32487D">
            <wp:extent cx="1533525" cy="1533525"/>
            <wp:effectExtent l="0" t="0" r="9525" b="9525"/>
            <wp:docPr id="3" name="Picture 3" descr="cid:image001.png@01D0BF16.DA35A980"/>
            <wp:cNvGraphicFramePr/>
            <a:graphic xmlns:a="http://schemas.openxmlformats.org/drawingml/2006/main">
              <a:graphicData uri="http://schemas.openxmlformats.org/drawingml/2006/picture">
                <pic:pic xmlns:pic="http://schemas.openxmlformats.org/drawingml/2006/picture">
                  <pic:nvPicPr>
                    <pic:cNvPr id="1" name="Picture 1" descr="cid:image001.png@01D0BF16.DA35A9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rsidR="00781994" w:rsidRDefault="00781994" w:rsidP="00027B5A">
      <w:pPr>
        <w:pStyle w:val="LegalTitle"/>
        <w:spacing w:after="120" w:line="360" w:lineRule="auto"/>
        <w:rPr>
          <w:u w:val="single"/>
        </w:rPr>
      </w:pPr>
      <w:r>
        <w:rPr>
          <w:u w:val="single"/>
        </w:rPr>
        <w:t>IN THE HIGH COURT OF SOUTH AFRICA</w:t>
      </w:r>
    </w:p>
    <w:p w:rsidR="00520591" w:rsidRPr="00520591" w:rsidRDefault="000C3AF7" w:rsidP="00520591">
      <w:pPr>
        <w:pStyle w:val="LegalTitle"/>
        <w:rPr>
          <w:u w:val="single"/>
        </w:rPr>
      </w:pPr>
      <w:r w:rsidRPr="00C51D56">
        <w:rPr>
          <w:rFonts w:eastAsiaTheme="minorEastAsia"/>
          <w:noProof/>
          <w:lang w:val="en-ZA" w:eastAsia="en-ZA"/>
        </w:rPr>
        <mc:AlternateContent>
          <mc:Choice Requires="wps">
            <w:drawing>
              <wp:anchor distT="0" distB="0" distL="114300" distR="114300" simplePos="0" relativeHeight="251661312" behindDoc="0" locked="0" layoutInCell="1" allowOverlap="1" wp14:anchorId="55190B56" wp14:editId="3CD4B3D7">
                <wp:simplePos x="0" y="0"/>
                <wp:positionH relativeFrom="column">
                  <wp:posOffset>-51435</wp:posOffset>
                </wp:positionH>
                <wp:positionV relativeFrom="paragraph">
                  <wp:posOffset>274320</wp:posOffset>
                </wp:positionV>
                <wp:extent cx="3810000" cy="9239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923925"/>
                        </a:xfrm>
                        <a:prstGeom prst="rect">
                          <a:avLst/>
                        </a:prstGeom>
                        <a:solidFill>
                          <a:srgbClr val="FFFFFF"/>
                        </a:solidFill>
                        <a:ln w="9525">
                          <a:solidFill>
                            <a:srgbClr val="000000"/>
                          </a:solidFill>
                          <a:miter lim="800000"/>
                          <a:headEnd/>
                          <a:tailEnd/>
                        </a:ln>
                      </wps:spPr>
                      <wps:txbx>
                        <w:txbxContent>
                          <w:p w:rsidR="00236346" w:rsidRPr="0038792A" w:rsidRDefault="00C15C3E" w:rsidP="00C15C3E">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236346">
                              <w:rPr>
                                <w:rFonts w:ascii="Century Gothic" w:hAnsi="Century Gothic"/>
                                <w:sz w:val="20"/>
                                <w:szCs w:val="20"/>
                              </w:rPr>
                              <w:t xml:space="preserve">REPORTABLE: </w:t>
                            </w:r>
                            <w:r w:rsidR="00236346" w:rsidRPr="008C535C">
                              <w:rPr>
                                <w:rFonts w:ascii="Century Gothic" w:hAnsi="Century Gothic"/>
                                <w:b/>
                                <w:i/>
                                <w:sz w:val="20"/>
                                <w:szCs w:val="20"/>
                              </w:rPr>
                              <w:t>NO</w:t>
                            </w:r>
                          </w:p>
                          <w:p w:rsidR="00236346" w:rsidRPr="0038792A" w:rsidRDefault="00C15C3E" w:rsidP="00C15C3E">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236346" w:rsidRPr="0038792A">
                              <w:rPr>
                                <w:rFonts w:ascii="Century Gothic" w:hAnsi="Century Gothic"/>
                                <w:sz w:val="20"/>
                                <w:szCs w:val="20"/>
                              </w:rPr>
                              <w:t xml:space="preserve">OF </w:t>
                            </w:r>
                            <w:r w:rsidR="00236346">
                              <w:rPr>
                                <w:rFonts w:ascii="Century Gothic" w:hAnsi="Century Gothic"/>
                                <w:sz w:val="20"/>
                                <w:szCs w:val="20"/>
                              </w:rPr>
                              <w:t xml:space="preserve">INTEREST TO OTHER JUDGES: </w:t>
                            </w:r>
                            <w:r w:rsidR="00236346" w:rsidRPr="008C535C">
                              <w:rPr>
                                <w:rFonts w:ascii="Century Gothic" w:hAnsi="Century Gothic"/>
                                <w:b/>
                                <w:i/>
                                <w:sz w:val="20"/>
                                <w:szCs w:val="20"/>
                              </w:rPr>
                              <w:t>NO</w:t>
                            </w:r>
                          </w:p>
                          <w:p w:rsidR="00236346" w:rsidRPr="0038792A" w:rsidRDefault="00C15C3E" w:rsidP="00C15C3E">
                            <w:pPr>
                              <w:tabs>
                                <w:tab w:val="left" w:pos="900"/>
                              </w:tabs>
                              <w:suppressAutoHyphens w:val="0"/>
                              <w:spacing w:after="240"/>
                              <w:ind w:left="901" w:hanging="720"/>
                              <w:rPr>
                                <w:rFonts w:ascii="Century Gothic" w:hAnsi="Century Gothic"/>
                                <w:sz w:val="20"/>
                                <w:szCs w:val="20"/>
                              </w:rPr>
                            </w:pPr>
                            <w:r w:rsidRPr="0038792A">
                              <w:rPr>
                                <w:rFonts w:ascii="Century Gothic" w:hAnsi="Century Gothic"/>
                                <w:sz w:val="20"/>
                                <w:szCs w:val="20"/>
                              </w:rPr>
                              <w:t>(3)</w:t>
                            </w:r>
                            <w:r w:rsidRPr="0038792A">
                              <w:rPr>
                                <w:rFonts w:ascii="Century Gothic" w:hAnsi="Century Gothic"/>
                                <w:sz w:val="20"/>
                                <w:szCs w:val="20"/>
                              </w:rPr>
                              <w:tab/>
                            </w:r>
                            <w:r w:rsidR="00236346" w:rsidRPr="0038792A">
                              <w:rPr>
                                <w:rFonts w:ascii="Century Gothic" w:hAnsi="Century Gothic"/>
                                <w:sz w:val="20"/>
                                <w:szCs w:val="20"/>
                              </w:rPr>
                              <w:t xml:space="preserve">REVISED: </w:t>
                            </w:r>
                          </w:p>
                          <w:p w:rsidR="00236346" w:rsidRPr="00B93709" w:rsidRDefault="00236346" w:rsidP="000C3AF7">
                            <w:pPr>
                              <w:rPr>
                                <w:rFonts w:ascii="Century Gothic" w:hAnsi="Century Gothic"/>
                                <w:sz w:val="18"/>
                                <w:szCs w:val="18"/>
                              </w:rPr>
                            </w:pPr>
                            <w:r>
                              <w:rPr>
                                <w:rFonts w:ascii="Century Gothic" w:hAnsi="Century Gothic"/>
                                <w:sz w:val="22"/>
                                <w:szCs w:val="22"/>
                              </w:rPr>
                              <w:t xml:space="preserve">Date: </w:t>
                            </w:r>
                            <w:r w:rsidR="009975B5">
                              <w:rPr>
                                <w:rFonts w:ascii="Century Gothic" w:hAnsi="Century Gothic"/>
                                <w:b/>
                                <w:i/>
                                <w:sz w:val="22"/>
                                <w:szCs w:val="22"/>
                                <w:u w:val="single"/>
                              </w:rPr>
                              <w:t>18</w:t>
                            </w:r>
                            <w:r w:rsidR="009975B5" w:rsidRPr="009975B5">
                              <w:rPr>
                                <w:rFonts w:ascii="Century Gothic" w:hAnsi="Century Gothic"/>
                                <w:b/>
                                <w:i/>
                                <w:sz w:val="22"/>
                                <w:szCs w:val="22"/>
                                <w:u w:val="single"/>
                                <w:vertAlign w:val="superscript"/>
                              </w:rPr>
                              <w:t>th</w:t>
                            </w:r>
                            <w:r w:rsidR="009975B5">
                              <w:rPr>
                                <w:rFonts w:ascii="Century Gothic" w:hAnsi="Century Gothic"/>
                                <w:b/>
                                <w:i/>
                                <w:sz w:val="22"/>
                                <w:szCs w:val="22"/>
                                <w:u w:val="single"/>
                              </w:rPr>
                              <w:t xml:space="preserve"> </w:t>
                            </w:r>
                            <w:r w:rsidR="00955957">
                              <w:rPr>
                                <w:rFonts w:ascii="Century Gothic" w:hAnsi="Century Gothic"/>
                                <w:b/>
                                <w:i/>
                                <w:sz w:val="22"/>
                                <w:szCs w:val="22"/>
                                <w:u w:val="single"/>
                              </w:rPr>
                              <w:t>August</w:t>
                            </w:r>
                            <w:r>
                              <w:rPr>
                                <w:rFonts w:ascii="Century Gothic" w:hAnsi="Century Gothic"/>
                                <w:b/>
                                <w:i/>
                                <w:sz w:val="22"/>
                                <w:szCs w:val="22"/>
                                <w:u w:val="single"/>
                              </w:rPr>
                              <w:t xml:space="preserve"> 202</w:t>
                            </w:r>
                            <w:r w:rsidR="00955957">
                              <w:rPr>
                                <w:rFonts w:ascii="Century Gothic" w:hAnsi="Century Gothic"/>
                                <w:b/>
                                <w:i/>
                                <w:sz w:val="22"/>
                                <w:szCs w:val="22"/>
                                <w:u w:val="single"/>
                              </w:rPr>
                              <w:t>2</w:t>
                            </w:r>
                            <w:r>
                              <w:rPr>
                                <w:rFonts w:ascii="Century Gothic" w:hAnsi="Century Gothic"/>
                                <w:sz w:val="22"/>
                                <w:szCs w:val="22"/>
                              </w:rPr>
                              <w:t xml:space="preserve"> Signature: </w:t>
                            </w:r>
                            <w:r w:rsidR="002D5770">
                              <w:rPr>
                                <w:rFonts w:ascii="Century Gothic" w:hAnsi="Century Gothic"/>
                                <w:b/>
                                <w:i/>
                                <w:sz w:val="22"/>
                                <w:szCs w:val="22"/>
                                <w:u w:val="single"/>
                              </w:rPr>
                              <w:t>_______</w:t>
                            </w:r>
                            <w:r w:rsidR="00955957">
                              <w:rPr>
                                <w:rFonts w:ascii="Century Gothic" w:hAnsi="Century Gothic"/>
                                <w:b/>
                                <w:i/>
                                <w:sz w:val="22"/>
                                <w:szCs w:val="22"/>
                                <w:u w:val="single"/>
                              </w:rPr>
                              <w:t>___</w:t>
                            </w:r>
                            <w:r w:rsidR="002D5770">
                              <w:rPr>
                                <w:rFonts w:ascii="Century Gothic" w:hAnsi="Century Gothic"/>
                                <w:b/>
                                <w:i/>
                                <w:sz w:val="22"/>
                                <w:szCs w:val="22"/>
                                <w:u w:val="single"/>
                              </w:rPr>
                              <w:t>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190B56" id="_x0000_t202" coordsize="21600,21600" o:spt="202" path="m,l,21600r21600,l21600,xe">
                <v:stroke joinstyle="miter"/>
                <v:path gradientshapeok="t" o:connecttype="rect"/>
              </v:shapetype>
              <v:shape id="Text Box 1" o:spid="_x0000_s1026" type="#_x0000_t202" style="position:absolute;left:0;text-align:left;margin-left:-4.05pt;margin-top:21.6pt;width:300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4zmKQIAAFAEAAAOAAAAZHJzL2Uyb0RvYy54bWysVNuO0zAQfUfiHyy/07TdFtqo6WrpUoS0&#10;XKRdPmDiOImF4zG222T5esZOt1tA4gGRB8tjj8+cOTOTzfXQaXaUzis0BZ9NppxJI7BSpin414f9&#10;qxVnPoCpQKORBX+Unl9vX77Y9DaXc2xRV9IxAjE+723B2xBsnmVetLIDP0ErDV3W6DoIZLomqxz0&#10;hN7pbD6dvs56dJV1KKT3dHo7XvJtwq9rKcLnuvYyMF1w4hbS6tJaxjXbbiBvHNhWiRMN+AcWHShD&#10;Qc9QtxCAHZz6A6pTwqHHOkwEdhnWtRIy5UDZzKa/ZXPfgpUpFxLH27NM/v/Bik/HL46pimrHmYGO&#10;SvQgh8De4sBmUZ3e+pyc7i25hYGOo2fM1Ns7FN88M7hrwTTyxjnsWwkVsUsvs4unI46PIGX/ESsK&#10;A4eACWioXRcBSQxG6FSlx3NlIhVBh1er2ZQ+zgTdredX6/kykssgf3ptnQ/vJXYsbgruqPIJHY53&#10;PoyuTy6JPWpV7ZXWyXBNudOOHYG6ZJ++E7q/dNOG9RR9SbH/DhGpEtkx6i8QnQrU7lp1BV+dnSCP&#10;sr0zFT2APIDS456y04aSjDpG6UYRw1AO5BgPS6weSVGHY1vTGNKmRfeDs55auuD++wGc5Ex/MFSV&#10;9WyxiDOQjMXyzZwMd3lTXt6AEQRV8MDZuN2FcW4O1qmmpUhjHxi8oUrWKon8zOrEm9o2lek0YnEu&#10;Lu3k9fwj2P4EAAD//wMAUEsDBBQABgAIAAAAIQDkuWdy4AAAAAkBAAAPAAAAZHJzL2Rvd25yZXYu&#10;eG1sTI/BTsMwEETvSPyDtUhcUOukLa0T4lQICQQ3KAiubuwmEfY62G4a/p7lBMfVPM28rbaTs2w0&#10;IfYeJeTzDJjBxuseWwlvr/czASwmhVpZj0bCt4mwrc/PKlVqf8IXM+5Sy6gEY6kkdCkNJeex6YxT&#10;ce4Hg5QdfHAq0RlaroM6UbmzfJFla+5Uj7TQqcHcdab53B2dBLF6HD/i0/L5vVkfbJGuNuPDV5Dy&#10;8mK6vQGWzJT+YPjVJ3WoyWnvj6gjsxJmIidSwmq5AEb5dZEXwPYECrEBXlf8/wf1DwAAAP//AwBQ&#10;SwECLQAUAAYACAAAACEAtoM4kv4AAADhAQAAEwAAAAAAAAAAAAAAAAAAAAAAW0NvbnRlbnRfVHlw&#10;ZXNdLnhtbFBLAQItABQABgAIAAAAIQA4/SH/1gAAAJQBAAALAAAAAAAAAAAAAAAAAC8BAABfcmVs&#10;cy8ucmVsc1BLAQItABQABgAIAAAAIQAPk4zmKQIAAFAEAAAOAAAAAAAAAAAAAAAAAC4CAABkcnMv&#10;ZTJvRG9jLnhtbFBLAQItABQABgAIAAAAIQDkuWdy4AAAAAkBAAAPAAAAAAAAAAAAAAAAAIMEAABk&#10;cnMvZG93bnJldi54bWxQSwUGAAAAAAQABADzAAAAkAUAAAAA&#10;">
                <v:textbox>
                  <w:txbxContent>
                    <w:p w:rsidR="00236346" w:rsidRPr="0038792A" w:rsidRDefault="00C15C3E" w:rsidP="00C15C3E">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236346">
                        <w:rPr>
                          <w:rFonts w:ascii="Century Gothic" w:hAnsi="Century Gothic"/>
                          <w:sz w:val="20"/>
                          <w:szCs w:val="20"/>
                        </w:rPr>
                        <w:t xml:space="preserve">REPORTABLE: </w:t>
                      </w:r>
                      <w:r w:rsidR="00236346" w:rsidRPr="008C535C">
                        <w:rPr>
                          <w:rFonts w:ascii="Century Gothic" w:hAnsi="Century Gothic"/>
                          <w:b/>
                          <w:i/>
                          <w:sz w:val="20"/>
                          <w:szCs w:val="20"/>
                        </w:rPr>
                        <w:t>NO</w:t>
                      </w:r>
                    </w:p>
                    <w:p w:rsidR="00236346" w:rsidRPr="0038792A" w:rsidRDefault="00C15C3E" w:rsidP="00C15C3E">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236346" w:rsidRPr="0038792A">
                        <w:rPr>
                          <w:rFonts w:ascii="Century Gothic" w:hAnsi="Century Gothic"/>
                          <w:sz w:val="20"/>
                          <w:szCs w:val="20"/>
                        </w:rPr>
                        <w:t xml:space="preserve">OF </w:t>
                      </w:r>
                      <w:r w:rsidR="00236346">
                        <w:rPr>
                          <w:rFonts w:ascii="Century Gothic" w:hAnsi="Century Gothic"/>
                          <w:sz w:val="20"/>
                          <w:szCs w:val="20"/>
                        </w:rPr>
                        <w:t xml:space="preserve">INTEREST TO OTHER JUDGES: </w:t>
                      </w:r>
                      <w:r w:rsidR="00236346" w:rsidRPr="008C535C">
                        <w:rPr>
                          <w:rFonts w:ascii="Century Gothic" w:hAnsi="Century Gothic"/>
                          <w:b/>
                          <w:i/>
                          <w:sz w:val="20"/>
                          <w:szCs w:val="20"/>
                        </w:rPr>
                        <w:t>NO</w:t>
                      </w:r>
                    </w:p>
                    <w:p w:rsidR="00236346" w:rsidRPr="0038792A" w:rsidRDefault="00C15C3E" w:rsidP="00C15C3E">
                      <w:pPr>
                        <w:tabs>
                          <w:tab w:val="left" w:pos="900"/>
                        </w:tabs>
                        <w:suppressAutoHyphens w:val="0"/>
                        <w:spacing w:after="240"/>
                        <w:ind w:left="901" w:hanging="720"/>
                        <w:rPr>
                          <w:rFonts w:ascii="Century Gothic" w:hAnsi="Century Gothic"/>
                          <w:sz w:val="20"/>
                          <w:szCs w:val="20"/>
                        </w:rPr>
                      </w:pPr>
                      <w:r w:rsidRPr="0038792A">
                        <w:rPr>
                          <w:rFonts w:ascii="Century Gothic" w:hAnsi="Century Gothic"/>
                          <w:sz w:val="20"/>
                          <w:szCs w:val="20"/>
                        </w:rPr>
                        <w:t>(3)</w:t>
                      </w:r>
                      <w:r w:rsidRPr="0038792A">
                        <w:rPr>
                          <w:rFonts w:ascii="Century Gothic" w:hAnsi="Century Gothic"/>
                          <w:sz w:val="20"/>
                          <w:szCs w:val="20"/>
                        </w:rPr>
                        <w:tab/>
                      </w:r>
                      <w:r w:rsidR="00236346" w:rsidRPr="0038792A">
                        <w:rPr>
                          <w:rFonts w:ascii="Century Gothic" w:hAnsi="Century Gothic"/>
                          <w:sz w:val="20"/>
                          <w:szCs w:val="20"/>
                        </w:rPr>
                        <w:t xml:space="preserve">REVISED: </w:t>
                      </w:r>
                    </w:p>
                    <w:p w:rsidR="00236346" w:rsidRPr="00B93709" w:rsidRDefault="00236346" w:rsidP="000C3AF7">
                      <w:pPr>
                        <w:rPr>
                          <w:rFonts w:ascii="Century Gothic" w:hAnsi="Century Gothic"/>
                          <w:sz w:val="18"/>
                          <w:szCs w:val="18"/>
                        </w:rPr>
                      </w:pPr>
                      <w:r>
                        <w:rPr>
                          <w:rFonts w:ascii="Century Gothic" w:hAnsi="Century Gothic"/>
                          <w:sz w:val="22"/>
                          <w:szCs w:val="22"/>
                        </w:rPr>
                        <w:t xml:space="preserve">Date: </w:t>
                      </w:r>
                      <w:r w:rsidR="009975B5">
                        <w:rPr>
                          <w:rFonts w:ascii="Century Gothic" w:hAnsi="Century Gothic"/>
                          <w:b/>
                          <w:i/>
                          <w:sz w:val="22"/>
                          <w:szCs w:val="22"/>
                          <w:u w:val="single"/>
                        </w:rPr>
                        <w:t>18</w:t>
                      </w:r>
                      <w:r w:rsidR="009975B5" w:rsidRPr="009975B5">
                        <w:rPr>
                          <w:rFonts w:ascii="Century Gothic" w:hAnsi="Century Gothic"/>
                          <w:b/>
                          <w:i/>
                          <w:sz w:val="22"/>
                          <w:szCs w:val="22"/>
                          <w:u w:val="single"/>
                          <w:vertAlign w:val="superscript"/>
                        </w:rPr>
                        <w:t>th</w:t>
                      </w:r>
                      <w:r w:rsidR="009975B5">
                        <w:rPr>
                          <w:rFonts w:ascii="Century Gothic" w:hAnsi="Century Gothic"/>
                          <w:b/>
                          <w:i/>
                          <w:sz w:val="22"/>
                          <w:szCs w:val="22"/>
                          <w:u w:val="single"/>
                        </w:rPr>
                        <w:t xml:space="preserve"> </w:t>
                      </w:r>
                      <w:r w:rsidR="00955957">
                        <w:rPr>
                          <w:rFonts w:ascii="Century Gothic" w:hAnsi="Century Gothic"/>
                          <w:b/>
                          <w:i/>
                          <w:sz w:val="22"/>
                          <w:szCs w:val="22"/>
                          <w:u w:val="single"/>
                        </w:rPr>
                        <w:t>August</w:t>
                      </w:r>
                      <w:r>
                        <w:rPr>
                          <w:rFonts w:ascii="Century Gothic" w:hAnsi="Century Gothic"/>
                          <w:b/>
                          <w:i/>
                          <w:sz w:val="22"/>
                          <w:szCs w:val="22"/>
                          <w:u w:val="single"/>
                        </w:rPr>
                        <w:t xml:space="preserve"> 202</w:t>
                      </w:r>
                      <w:r w:rsidR="00955957">
                        <w:rPr>
                          <w:rFonts w:ascii="Century Gothic" w:hAnsi="Century Gothic"/>
                          <w:b/>
                          <w:i/>
                          <w:sz w:val="22"/>
                          <w:szCs w:val="22"/>
                          <w:u w:val="single"/>
                        </w:rPr>
                        <w:t>2</w:t>
                      </w:r>
                      <w:r>
                        <w:rPr>
                          <w:rFonts w:ascii="Century Gothic" w:hAnsi="Century Gothic"/>
                          <w:sz w:val="22"/>
                          <w:szCs w:val="22"/>
                        </w:rPr>
                        <w:t xml:space="preserve"> Signature: </w:t>
                      </w:r>
                      <w:r w:rsidR="002D5770">
                        <w:rPr>
                          <w:rFonts w:ascii="Century Gothic" w:hAnsi="Century Gothic"/>
                          <w:b/>
                          <w:i/>
                          <w:sz w:val="22"/>
                          <w:szCs w:val="22"/>
                          <w:u w:val="single"/>
                        </w:rPr>
                        <w:t>_______</w:t>
                      </w:r>
                      <w:r w:rsidR="00955957">
                        <w:rPr>
                          <w:rFonts w:ascii="Century Gothic" w:hAnsi="Century Gothic"/>
                          <w:b/>
                          <w:i/>
                          <w:sz w:val="22"/>
                          <w:szCs w:val="22"/>
                          <w:u w:val="single"/>
                        </w:rPr>
                        <w:t>___</w:t>
                      </w:r>
                      <w:r w:rsidR="002D5770">
                        <w:rPr>
                          <w:rFonts w:ascii="Century Gothic" w:hAnsi="Century Gothic"/>
                          <w:b/>
                          <w:i/>
                          <w:sz w:val="22"/>
                          <w:szCs w:val="22"/>
                          <w:u w:val="single"/>
                        </w:rPr>
                        <w:t>________</w:t>
                      </w:r>
                    </w:p>
                  </w:txbxContent>
                </v:textbox>
              </v:shape>
            </w:pict>
          </mc:Fallback>
        </mc:AlternateContent>
      </w:r>
      <w:r w:rsidR="00520591" w:rsidRPr="00520591">
        <w:rPr>
          <w:u w:val="single"/>
        </w:rPr>
        <w:t xml:space="preserve">GAUTENG DIVISION, </w:t>
      </w:r>
      <w:r w:rsidR="00027B5A">
        <w:rPr>
          <w:u w:val="single"/>
        </w:rPr>
        <w:t>JOHANNESBURG</w:t>
      </w:r>
    </w:p>
    <w:p w:rsidR="00781994" w:rsidRDefault="00781994" w:rsidP="00592459">
      <w:pPr>
        <w:pStyle w:val="LegalAnnexure"/>
        <w:spacing w:after="480"/>
        <w:rPr>
          <w:u w:val="single"/>
        </w:rPr>
      </w:pPr>
    </w:p>
    <w:p w:rsidR="009314F3" w:rsidRDefault="009314F3" w:rsidP="00027B5A">
      <w:pPr>
        <w:pStyle w:val="LegalAnnexure"/>
        <w:spacing w:after="0" w:line="360" w:lineRule="auto"/>
      </w:pPr>
      <w:r w:rsidRPr="00A84826">
        <w:rPr>
          <w:u w:val="single"/>
        </w:rPr>
        <w:t>CASE NO</w:t>
      </w:r>
      <w:r w:rsidRPr="0080126D">
        <w:t>:</w:t>
      </w:r>
      <w:r w:rsidR="00F86558">
        <w:t xml:space="preserve"> </w:t>
      </w:r>
      <w:r w:rsidR="00451C4E">
        <w:rPr>
          <w:b w:val="0"/>
        </w:rPr>
        <w:t>26584</w:t>
      </w:r>
      <w:r w:rsidR="00F86558" w:rsidRPr="004E00FA">
        <w:rPr>
          <w:b w:val="0"/>
        </w:rPr>
        <w:t>/</w:t>
      </w:r>
      <w:r w:rsidR="00F94A41">
        <w:rPr>
          <w:b w:val="0"/>
        </w:rPr>
        <w:t>20</w:t>
      </w:r>
      <w:r w:rsidR="00955957">
        <w:rPr>
          <w:b w:val="0"/>
        </w:rPr>
        <w:t>2</w:t>
      </w:r>
      <w:r w:rsidR="00BE0BC1">
        <w:rPr>
          <w:b w:val="0"/>
        </w:rPr>
        <w:t>1</w:t>
      </w:r>
    </w:p>
    <w:p w:rsidR="004E00FA" w:rsidRDefault="004E00FA" w:rsidP="004E00FA">
      <w:pPr>
        <w:pStyle w:val="LegalAnnexure"/>
        <w:spacing w:after="0" w:line="360" w:lineRule="auto"/>
      </w:pPr>
      <w:r>
        <w:rPr>
          <w:u w:val="single"/>
        </w:rPr>
        <w:t>DATE</w:t>
      </w:r>
      <w:r w:rsidRPr="0080126D">
        <w:t>:</w:t>
      </w:r>
      <w:r>
        <w:t xml:space="preserve"> </w:t>
      </w:r>
      <w:r w:rsidR="009975B5">
        <w:rPr>
          <w:b w:val="0"/>
        </w:rPr>
        <w:t>18</w:t>
      </w:r>
      <w:r w:rsidR="009975B5" w:rsidRPr="009975B5">
        <w:rPr>
          <w:b w:val="0"/>
          <w:vertAlign w:val="superscript"/>
        </w:rPr>
        <w:t>th</w:t>
      </w:r>
      <w:r w:rsidR="009975B5">
        <w:rPr>
          <w:b w:val="0"/>
        </w:rPr>
        <w:t xml:space="preserve"> </w:t>
      </w:r>
      <w:r w:rsidR="00955957">
        <w:rPr>
          <w:b w:val="0"/>
        </w:rPr>
        <w:t>august</w:t>
      </w:r>
      <w:r w:rsidR="00592459">
        <w:rPr>
          <w:b w:val="0"/>
        </w:rPr>
        <w:t xml:space="preserve"> </w:t>
      </w:r>
      <w:r w:rsidR="0062393B">
        <w:rPr>
          <w:b w:val="0"/>
        </w:rPr>
        <w:t>20</w:t>
      </w:r>
      <w:r w:rsidR="00BE3209">
        <w:rPr>
          <w:b w:val="0"/>
        </w:rPr>
        <w:t>2</w:t>
      </w:r>
      <w:r w:rsidR="00955957">
        <w:rPr>
          <w:b w:val="0"/>
        </w:rPr>
        <w:t>2</w:t>
      </w:r>
    </w:p>
    <w:p w:rsidR="009314F3" w:rsidRPr="00A84826" w:rsidRDefault="009314F3" w:rsidP="0006059E">
      <w:pPr>
        <w:pStyle w:val="LegalNormal"/>
        <w:spacing w:after="120" w:line="360" w:lineRule="auto"/>
      </w:pPr>
      <w:r w:rsidRPr="00A84826">
        <w:t>In the matter between:</w:t>
      </w:r>
    </w:p>
    <w:p w:rsidR="00027B5A" w:rsidRDefault="00451C4E" w:rsidP="00955957">
      <w:pPr>
        <w:pStyle w:val="LegalPlainDef"/>
        <w:spacing w:after="120" w:line="360" w:lineRule="auto"/>
      </w:pPr>
      <w:r>
        <w:rPr>
          <w:b/>
          <w:u w:val="single"/>
        </w:rPr>
        <w:t>ZWANE</w:t>
      </w:r>
      <w:r>
        <w:rPr>
          <w:b/>
        </w:rPr>
        <w:t>,</w:t>
      </w:r>
      <w:r w:rsidR="00667FD6">
        <w:rPr>
          <w:b/>
        </w:rPr>
        <w:t xml:space="preserve"> GLADYS NANTULI </w:t>
      </w:r>
      <w:r w:rsidR="00667FD6">
        <w:rPr>
          <w:b/>
        </w:rPr>
        <w:tab/>
      </w:r>
      <w:r w:rsidR="002D5770">
        <w:t>A</w:t>
      </w:r>
      <w:r w:rsidR="00027B5A">
        <w:t>pplicant</w:t>
      </w:r>
    </w:p>
    <w:p w:rsidR="009314F3" w:rsidRPr="00A84826" w:rsidRDefault="009314F3" w:rsidP="0006059E">
      <w:pPr>
        <w:pStyle w:val="LegalNormal"/>
        <w:spacing w:after="120" w:line="360" w:lineRule="auto"/>
      </w:pPr>
      <w:r w:rsidRPr="00A84826">
        <w:t>and</w:t>
      </w:r>
    </w:p>
    <w:p w:rsidR="007D4738" w:rsidRDefault="00627A1D" w:rsidP="00667FD6">
      <w:pPr>
        <w:pStyle w:val="LegalPlainDef"/>
        <w:spacing w:after="0" w:line="360" w:lineRule="auto"/>
      </w:pPr>
      <w:r>
        <w:rPr>
          <w:b/>
          <w:bCs/>
          <w:lang w:val="en-US"/>
        </w:rPr>
        <w:t>JOHANNESBURG CITY PARK</w:t>
      </w:r>
      <w:r w:rsidR="00B216EF">
        <w:rPr>
          <w:b/>
          <w:bCs/>
          <w:lang w:val="en-US"/>
        </w:rPr>
        <w:t>S</w:t>
      </w:r>
      <w:r>
        <w:rPr>
          <w:b/>
          <w:bCs/>
          <w:lang w:val="en-US"/>
        </w:rPr>
        <w:t xml:space="preserve"> &amp; ZOO</w:t>
      </w:r>
      <w:r w:rsidR="007D4738" w:rsidRPr="00DE6787">
        <w:rPr>
          <w:b/>
        </w:rPr>
        <w:tab/>
      </w:r>
      <w:r w:rsidR="00667FD6">
        <w:t>First R</w:t>
      </w:r>
      <w:r w:rsidR="007D4738">
        <w:t>espondent</w:t>
      </w:r>
    </w:p>
    <w:p w:rsidR="00627A1D" w:rsidRDefault="00627A1D" w:rsidP="00627A1D">
      <w:pPr>
        <w:pStyle w:val="LegalPlainDef"/>
        <w:spacing w:after="0" w:line="240" w:lineRule="auto"/>
        <w:rPr>
          <w:b/>
          <w:bCs/>
          <w:lang w:val="en-US"/>
        </w:rPr>
      </w:pPr>
      <w:r>
        <w:rPr>
          <w:b/>
          <w:bCs/>
          <w:lang w:val="en-US"/>
        </w:rPr>
        <w:t xml:space="preserve">THE CITY OF JOHANNESBURG </w:t>
      </w:r>
    </w:p>
    <w:p w:rsidR="00667FD6" w:rsidRDefault="00627A1D" w:rsidP="00627A1D">
      <w:pPr>
        <w:pStyle w:val="LegalPlainDef"/>
        <w:spacing w:after="0" w:line="360" w:lineRule="auto"/>
      </w:pPr>
      <w:r>
        <w:rPr>
          <w:b/>
          <w:bCs/>
          <w:lang w:val="en-US"/>
        </w:rPr>
        <w:t>METROPOLITAN MUNICIPALITY</w:t>
      </w:r>
      <w:r w:rsidR="00667FD6" w:rsidRPr="00DE6787">
        <w:rPr>
          <w:b/>
        </w:rPr>
        <w:tab/>
      </w:r>
      <w:r w:rsidR="00667FD6">
        <w:t>Second Respondent</w:t>
      </w:r>
    </w:p>
    <w:p w:rsidR="00667FD6" w:rsidRDefault="00627A1D" w:rsidP="00667FD6">
      <w:pPr>
        <w:pStyle w:val="LegalPlainDef"/>
        <w:spacing w:after="240" w:line="360" w:lineRule="auto"/>
      </w:pPr>
      <w:r>
        <w:rPr>
          <w:b/>
          <w:bCs/>
          <w:u w:val="single"/>
          <w:lang w:val="en-US"/>
        </w:rPr>
        <w:t>MOLEFE</w:t>
      </w:r>
      <w:r>
        <w:rPr>
          <w:b/>
          <w:bCs/>
          <w:lang w:val="en-US"/>
        </w:rPr>
        <w:t>, TILLY JOYCE</w:t>
      </w:r>
      <w:r w:rsidR="00667FD6" w:rsidRPr="00DE6787">
        <w:rPr>
          <w:b/>
        </w:rPr>
        <w:tab/>
      </w:r>
      <w:r w:rsidR="00667FD6">
        <w:t>Third Respondent</w:t>
      </w:r>
    </w:p>
    <w:p w:rsidR="00DA3FFC" w:rsidRPr="00DA3FFC" w:rsidRDefault="006D3032" w:rsidP="004F6C0A">
      <w:pPr>
        <w:suppressAutoHyphens w:val="0"/>
        <w:spacing w:after="120" w:line="360" w:lineRule="auto"/>
        <w:rPr>
          <w:rFonts w:cs="Arial"/>
          <w:lang w:val="en-ZA" w:eastAsia="en-US"/>
        </w:rPr>
      </w:pPr>
      <w:r>
        <w:rPr>
          <w:rFonts w:cs="Arial"/>
          <w:b/>
          <w:bCs/>
          <w:lang w:val="en-ZA" w:eastAsia="en-US"/>
        </w:rPr>
        <w:t>Coram</w:t>
      </w:r>
      <w:r w:rsidR="00DA3FFC" w:rsidRPr="00DA3FFC">
        <w:rPr>
          <w:rFonts w:cs="Arial"/>
          <w:b/>
          <w:bCs/>
          <w:lang w:val="en-ZA" w:eastAsia="en-US"/>
        </w:rPr>
        <w:t>:</w:t>
      </w:r>
      <w:r w:rsidR="00DA3FFC">
        <w:rPr>
          <w:rFonts w:cs="Arial"/>
          <w:lang w:val="en-ZA" w:eastAsia="en-US"/>
        </w:rPr>
        <w:tab/>
      </w:r>
      <w:r w:rsidR="00DA3FFC">
        <w:rPr>
          <w:rFonts w:cs="Arial"/>
          <w:lang w:val="en-ZA" w:eastAsia="en-US"/>
        </w:rPr>
        <w:tab/>
      </w:r>
      <w:r w:rsidR="007A7170">
        <w:rPr>
          <w:rFonts w:cs="Arial"/>
          <w:lang w:val="en-ZA" w:eastAsia="en-US"/>
        </w:rPr>
        <w:t>Adams J</w:t>
      </w:r>
    </w:p>
    <w:p w:rsidR="004F6C0A" w:rsidRPr="00DA3FFC" w:rsidRDefault="00DA3FFC" w:rsidP="004F6C0A">
      <w:pPr>
        <w:suppressAutoHyphens w:val="0"/>
        <w:spacing w:after="120" w:line="360" w:lineRule="auto"/>
        <w:ind w:left="2160" w:hanging="2160"/>
        <w:jc w:val="both"/>
        <w:rPr>
          <w:rFonts w:cs="Arial"/>
          <w:b/>
          <w:lang w:val="en-ZA" w:eastAsia="en-US"/>
        </w:rPr>
      </w:pPr>
      <w:r w:rsidRPr="00DA3FFC">
        <w:rPr>
          <w:rFonts w:cs="Arial"/>
          <w:b/>
          <w:bCs/>
          <w:lang w:val="en-ZA" w:eastAsia="en-US"/>
        </w:rPr>
        <w:t>Heard</w:t>
      </w:r>
      <w:r w:rsidR="004F6C0A">
        <w:rPr>
          <w:rFonts w:cs="Arial"/>
          <w:lang w:val="en-ZA" w:eastAsia="en-US"/>
        </w:rPr>
        <w:t>:</w:t>
      </w:r>
      <w:r w:rsidR="004F6C0A">
        <w:rPr>
          <w:rFonts w:cs="Arial"/>
          <w:lang w:val="en-ZA" w:eastAsia="en-US"/>
        </w:rPr>
        <w:tab/>
      </w:r>
      <w:r w:rsidR="009975B5">
        <w:rPr>
          <w:rFonts w:cs="Arial"/>
          <w:lang w:val="en-ZA" w:eastAsia="en-US"/>
        </w:rPr>
        <w:t>15</w:t>
      </w:r>
      <w:r>
        <w:rPr>
          <w:rFonts w:cs="Arial"/>
          <w:lang w:val="en-ZA" w:eastAsia="en-US"/>
        </w:rPr>
        <w:t xml:space="preserve"> </w:t>
      </w:r>
      <w:r w:rsidR="009975B5">
        <w:rPr>
          <w:rFonts w:cs="Arial"/>
          <w:lang w:val="en-ZA" w:eastAsia="en-US"/>
        </w:rPr>
        <w:t>August</w:t>
      </w:r>
      <w:r w:rsidRPr="00DA3FFC">
        <w:rPr>
          <w:rFonts w:cs="Arial"/>
          <w:lang w:val="en-ZA" w:eastAsia="en-US"/>
        </w:rPr>
        <w:t xml:space="preserve"> 20</w:t>
      </w:r>
      <w:r w:rsidR="00955957">
        <w:rPr>
          <w:rFonts w:cs="Arial"/>
          <w:lang w:val="en-ZA" w:eastAsia="en-US"/>
        </w:rPr>
        <w:t>22</w:t>
      </w:r>
    </w:p>
    <w:p w:rsidR="00DA3FFC" w:rsidRPr="00DA3FFC" w:rsidRDefault="00DA3FFC" w:rsidP="002149EC">
      <w:pPr>
        <w:suppressAutoHyphens w:val="0"/>
        <w:spacing w:after="120" w:line="360" w:lineRule="auto"/>
        <w:ind w:left="2127" w:hanging="2127"/>
        <w:jc w:val="both"/>
        <w:rPr>
          <w:rFonts w:cs="Arial"/>
          <w:lang w:val="en-ZA" w:eastAsia="en-US"/>
        </w:rPr>
      </w:pPr>
      <w:r w:rsidRPr="00DA3FFC">
        <w:rPr>
          <w:rFonts w:cs="Arial"/>
          <w:b/>
          <w:lang w:val="en-ZA" w:eastAsia="en-US"/>
        </w:rPr>
        <w:t>Delivered:</w:t>
      </w:r>
      <w:r w:rsidRPr="00DA3FFC">
        <w:rPr>
          <w:rFonts w:cs="Arial"/>
          <w:b/>
          <w:lang w:val="en-ZA" w:eastAsia="en-US"/>
        </w:rPr>
        <w:tab/>
      </w:r>
      <w:r w:rsidR="009975B5">
        <w:rPr>
          <w:rFonts w:cs="Arial"/>
          <w:lang w:val="en-ZA" w:eastAsia="en-US"/>
        </w:rPr>
        <w:t>18</w:t>
      </w:r>
      <w:r w:rsidR="002149EC">
        <w:rPr>
          <w:rFonts w:cs="Arial"/>
          <w:lang w:val="en-ZA" w:eastAsia="en-US"/>
        </w:rPr>
        <w:t xml:space="preserve"> </w:t>
      </w:r>
      <w:r w:rsidR="00A6546E">
        <w:rPr>
          <w:rFonts w:cs="Arial"/>
          <w:lang w:val="en-ZA" w:eastAsia="en-US"/>
        </w:rPr>
        <w:t>August 2022</w:t>
      </w:r>
      <w:r w:rsidR="002149EC">
        <w:rPr>
          <w:rFonts w:cs="Arial"/>
          <w:lang w:val="en-ZA" w:eastAsia="en-US"/>
        </w:rPr>
        <w:t xml:space="preserve"> – This judgment was handed down electronically by circulation to the parties' representatives by email, by being uploaded to </w:t>
      </w:r>
      <w:r w:rsidR="002149EC" w:rsidRPr="002149EC">
        <w:rPr>
          <w:rFonts w:cs="Arial"/>
          <w:i/>
          <w:lang w:val="en-ZA" w:eastAsia="en-US"/>
        </w:rPr>
        <w:t>CaseLines</w:t>
      </w:r>
      <w:r w:rsidR="002149EC">
        <w:rPr>
          <w:rFonts w:cs="Arial"/>
          <w:lang w:val="en-ZA" w:eastAsia="en-US"/>
        </w:rPr>
        <w:t xml:space="preserve"> and by release to SAFLII. The date and time for hand-down is deemed to be </w:t>
      </w:r>
      <w:r w:rsidR="00BE0BC1">
        <w:rPr>
          <w:rFonts w:cs="Arial"/>
          <w:lang w:val="en-ZA" w:eastAsia="en-US"/>
        </w:rPr>
        <w:t>1</w:t>
      </w:r>
      <w:r w:rsidR="0071663C">
        <w:rPr>
          <w:rFonts w:cs="Arial"/>
          <w:lang w:val="en-ZA" w:eastAsia="en-US"/>
        </w:rPr>
        <w:t>5</w:t>
      </w:r>
      <w:r w:rsidR="00A6546E">
        <w:rPr>
          <w:rFonts w:cs="Arial"/>
          <w:lang w:val="en-ZA" w:eastAsia="en-US"/>
        </w:rPr>
        <w:t>:</w:t>
      </w:r>
      <w:r w:rsidR="007508FA">
        <w:rPr>
          <w:rFonts w:cs="Arial"/>
          <w:lang w:val="en-ZA" w:eastAsia="en-US"/>
        </w:rPr>
        <w:t>3</w:t>
      </w:r>
      <w:r w:rsidR="00123792">
        <w:rPr>
          <w:rFonts w:cs="Arial"/>
          <w:lang w:val="en-ZA" w:eastAsia="en-US"/>
        </w:rPr>
        <w:t>0</w:t>
      </w:r>
      <w:r w:rsidR="002149EC">
        <w:rPr>
          <w:rFonts w:cs="Arial"/>
          <w:lang w:val="en-ZA" w:eastAsia="en-US"/>
        </w:rPr>
        <w:t xml:space="preserve"> on </w:t>
      </w:r>
      <w:r w:rsidR="00A6546E">
        <w:rPr>
          <w:rFonts w:cs="Arial"/>
          <w:lang w:val="en-ZA" w:eastAsia="en-US"/>
        </w:rPr>
        <w:t>12</w:t>
      </w:r>
      <w:r w:rsidR="002149EC">
        <w:rPr>
          <w:rFonts w:cs="Arial"/>
          <w:lang w:val="en-ZA" w:eastAsia="en-US"/>
        </w:rPr>
        <w:t xml:space="preserve"> </w:t>
      </w:r>
      <w:r w:rsidR="00A6546E">
        <w:rPr>
          <w:rFonts w:cs="Arial"/>
          <w:lang w:val="en-ZA" w:eastAsia="en-US"/>
        </w:rPr>
        <w:t>August 2022</w:t>
      </w:r>
      <w:r w:rsidR="002149EC">
        <w:rPr>
          <w:rFonts w:cs="Arial"/>
          <w:lang w:val="en-ZA" w:eastAsia="en-US"/>
        </w:rPr>
        <w:t>.</w:t>
      </w:r>
    </w:p>
    <w:p w:rsidR="00872761" w:rsidRPr="00872761" w:rsidRDefault="00DA3FFC" w:rsidP="00872761">
      <w:pPr>
        <w:spacing w:after="240" w:line="360" w:lineRule="auto"/>
        <w:jc w:val="both"/>
        <w:rPr>
          <w:rFonts w:cs="Arial"/>
        </w:rPr>
      </w:pPr>
      <w:r w:rsidRPr="00DA3FFC">
        <w:rPr>
          <w:rFonts w:cs="Arial"/>
          <w:b/>
          <w:bCs/>
          <w:lang w:val="en-ZA" w:eastAsia="en-US"/>
        </w:rPr>
        <w:lastRenderedPageBreak/>
        <w:t>Summary:</w:t>
      </w:r>
      <w:r w:rsidRPr="00DA3FFC">
        <w:rPr>
          <w:rFonts w:cs="Arial"/>
          <w:b/>
          <w:bCs/>
          <w:lang w:val="en-ZA" w:eastAsia="en-US"/>
        </w:rPr>
        <w:tab/>
      </w:r>
      <w:r w:rsidR="00872761">
        <w:rPr>
          <w:rFonts w:cs="Arial"/>
        </w:rPr>
        <w:t>Administrative law</w:t>
      </w:r>
      <w:r w:rsidR="00FC765E" w:rsidRPr="00FC765E">
        <w:rPr>
          <w:rFonts w:cs="Arial"/>
        </w:rPr>
        <w:t xml:space="preserve"> – </w:t>
      </w:r>
      <w:r w:rsidR="000960D3">
        <w:rPr>
          <w:rFonts w:cs="Arial"/>
        </w:rPr>
        <w:t xml:space="preserve">City of Johannesburg </w:t>
      </w:r>
      <w:r w:rsidR="000960D3">
        <w:t xml:space="preserve">Cemeteries and Crematoria By-Laws, 2004 </w:t>
      </w:r>
      <w:r w:rsidR="00872761" w:rsidRPr="00872761">
        <w:rPr>
          <w:rFonts w:cs="Arial"/>
        </w:rPr>
        <w:t xml:space="preserve">– </w:t>
      </w:r>
      <w:r w:rsidR="000960D3">
        <w:rPr>
          <w:rFonts w:cs="Arial"/>
        </w:rPr>
        <w:t xml:space="preserve">‘Holder of Private Rights’ in graves – erection of ‘memorial work’ on grave – on written consent of ‘officer-in-charge’ – removal of memorial work </w:t>
      </w:r>
      <w:r w:rsidR="00C257C1">
        <w:rPr>
          <w:rFonts w:cs="Arial"/>
        </w:rPr>
        <w:t>from grave – only by ‘Holder of Private Rights’ – permission to be granted to applicant even if she is not registered as holder of private rights – common sense to be applied in applying By-Laws</w:t>
      </w:r>
      <w:r w:rsidR="00872761" w:rsidRPr="00872761">
        <w:rPr>
          <w:rFonts w:cs="Arial"/>
        </w:rPr>
        <w:t>.</w:t>
      </w:r>
    </w:p>
    <w:p w:rsidR="00DA3FFC" w:rsidRPr="00DA3FFC" w:rsidRDefault="00DA3FFC" w:rsidP="00DF46F1">
      <w:pPr>
        <w:pBdr>
          <w:top w:val="single" w:sz="4" w:space="18" w:color="auto"/>
          <w:bottom w:val="single" w:sz="4" w:space="18" w:color="auto"/>
        </w:pBdr>
        <w:spacing w:after="240"/>
        <w:jc w:val="center"/>
        <w:rPr>
          <w:rFonts w:ascii="Arial Bold" w:hAnsi="Arial Bold"/>
          <w:b/>
        </w:rPr>
      </w:pPr>
      <w:r w:rsidRPr="00DA3FFC">
        <w:rPr>
          <w:rFonts w:ascii="Arial Bold" w:hAnsi="Arial Bold"/>
          <w:b/>
        </w:rPr>
        <w:t>ORDER</w:t>
      </w:r>
    </w:p>
    <w:p w:rsidR="00CB10FE" w:rsidRDefault="00C15C3E" w:rsidP="00C15C3E">
      <w:pPr>
        <w:pStyle w:val="LegalBodyText1"/>
        <w:spacing w:after="120" w:line="360" w:lineRule="auto"/>
        <w:ind w:left="561" w:hanging="561"/>
      </w:pPr>
      <w:r>
        <w:t>(1)</w:t>
      </w:r>
      <w:r>
        <w:tab/>
      </w:r>
      <w:r w:rsidR="00CB10FE">
        <w:t>The applicant be and is hereby declared to be the ‘Holder of Private Rights’</w:t>
      </w:r>
      <w:r w:rsidR="00DF46F1">
        <w:t>, as defined in section 8(1)(b)</w:t>
      </w:r>
      <w:r w:rsidR="00CB10FE">
        <w:t xml:space="preserve"> </w:t>
      </w:r>
      <w:r w:rsidR="00DF46F1">
        <w:t xml:space="preserve">of Chapter 2 of the City of Johannesburg Cemeteries and Crematoria By-Laws, </w:t>
      </w:r>
      <w:r w:rsidR="0071663C">
        <w:t xml:space="preserve">2004, </w:t>
      </w:r>
      <w:r w:rsidR="00CB10FE">
        <w:t>in</w:t>
      </w:r>
      <w:r w:rsidR="00DF46F1">
        <w:t xml:space="preserve"> and in</w:t>
      </w:r>
      <w:r w:rsidR="00CB10FE">
        <w:t xml:space="preserve"> respect of </w:t>
      </w:r>
      <w:r w:rsidR="00DF46F1">
        <w:t>the grave of her deceased husband, Simon Mkhunjulwa Zwane, being grave number ECM 9710, Westpark Cemetery in Johannesburg.</w:t>
      </w:r>
    </w:p>
    <w:p w:rsidR="00DF46F1" w:rsidRDefault="00C15C3E" w:rsidP="00C15C3E">
      <w:pPr>
        <w:pStyle w:val="LegalBodyText1"/>
        <w:spacing w:after="120" w:line="360" w:lineRule="auto"/>
        <w:ind w:left="561" w:hanging="561"/>
      </w:pPr>
      <w:r>
        <w:t>(2)</w:t>
      </w:r>
      <w:r>
        <w:tab/>
      </w:r>
      <w:r w:rsidR="00DF46F1">
        <w:t xml:space="preserve">The first respondent, the second respondent and the Officer-in-Charge of the Westpark Cemetery are hereby ordered and directed to, within ten days from date of this order, enter the name of the applicant in the Register contemplated in section 8(1)(a) of Chapter 2 of the City of Johannesburg Cemeteries and Crematoria By-Laws, </w:t>
      </w:r>
      <w:r w:rsidR="0071663C">
        <w:t xml:space="preserve">2004, </w:t>
      </w:r>
      <w:r w:rsidR="00DF46F1">
        <w:t>as being the ‘Holder of Private Rights’ in and in respect of the grave of her deceased husband, Simon Mkhunjulwa Zwane, being grave number ECM 9710, Westpark Cemetery in Johannesburg.</w:t>
      </w:r>
    </w:p>
    <w:p w:rsidR="00B364A8" w:rsidRDefault="00C15C3E" w:rsidP="00C15C3E">
      <w:pPr>
        <w:pStyle w:val="LegalBodyText1"/>
        <w:spacing w:after="120" w:line="360" w:lineRule="auto"/>
        <w:ind w:left="561" w:hanging="561"/>
      </w:pPr>
      <w:r>
        <w:t>(3)</w:t>
      </w:r>
      <w:r>
        <w:tab/>
      </w:r>
      <w:r w:rsidR="00B364A8">
        <w:t>The applicant is hereby granted permission to dismantle and remove from the grave of her late husband any and all existing memorial works on the said grave of her later husband, Simon Mkhunjulwa Zwane, being grave number ECM 9710, Westpark Cemetery in Johannesburg.</w:t>
      </w:r>
    </w:p>
    <w:p w:rsidR="00B364A8" w:rsidRDefault="00C15C3E" w:rsidP="00C15C3E">
      <w:pPr>
        <w:pStyle w:val="LegalBodyText1"/>
        <w:spacing w:after="120" w:line="360" w:lineRule="auto"/>
        <w:ind w:left="561" w:hanging="561"/>
      </w:pPr>
      <w:r>
        <w:t>(4)</w:t>
      </w:r>
      <w:r>
        <w:tab/>
      </w:r>
      <w:r w:rsidR="004613B7">
        <w:t>The</w:t>
      </w:r>
      <w:r w:rsidR="004F45FD">
        <w:t xml:space="preserve"> applicant is hereby granted permission to erect</w:t>
      </w:r>
      <w:r w:rsidR="006406A2">
        <w:t xml:space="preserve"> a</w:t>
      </w:r>
      <w:r w:rsidR="00B364A8">
        <w:t xml:space="preserve"> new</w:t>
      </w:r>
      <w:r w:rsidR="004F45FD">
        <w:t xml:space="preserve"> </w:t>
      </w:r>
      <w:r w:rsidR="001C3DCF">
        <w:t xml:space="preserve">‘memorial work’ in the form of </w:t>
      </w:r>
      <w:r w:rsidR="004F45FD">
        <w:t>a tombstone</w:t>
      </w:r>
      <w:r w:rsidR="006406A2">
        <w:t xml:space="preserve"> or a headstone</w:t>
      </w:r>
      <w:r w:rsidR="004F45FD">
        <w:t xml:space="preserve"> </w:t>
      </w:r>
      <w:r w:rsidR="006406A2">
        <w:t xml:space="preserve">(‘the tombstone’) </w:t>
      </w:r>
      <w:r w:rsidR="004F45FD">
        <w:t xml:space="preserve">on the grave of her deceased husband, Simon Mkhunjulwa Zwane, </w:t>
      </w:r>
      <w:r w:rsidR="00B364A8">
        <w:t xml:space="preserve">being </w:t>
      </w:r>
      <w:r w:rsidR="004F45FD">
        <w:t xml:space="preserve">grave number </w:t>
      </w:r>
      <w:r w:rsidR="00B364A8">
        <w:t>ECM </w:t>
      </w:r>
      <w:r w:rsidR="004F45FD">
        <w:t>9710, Westpark Cemetery in Johannesburg.</w:t>
      </w:r>
    </w:p>
    <w:p w:rsidR="00B364A8" w:rsidRDefault="00C15C3E" w:rsidP="00C15C3E">
      <w:pPr>
        <w:pStyle w:val="LegalBodyText1"/>
        <w:spacing w:after="120" w:line="360" w:lineRule="auto"/>
        <w:ind w:left="561" w:hanging="561"/>
      </w:pPr>
      <w:r>
        <w:lastRenderedPageBreak/>
        <w:t>(5)</w:t>
      </w:r>
      <w:r>
        <w:tab/>
      </w:r>
      <w:r w:rsidR="00B364A8">
        <w:t xml:space="preserve">The first respondent, the second respondent and the Officer-in-Charge of the Westpark Cemetery are hereby ordered and directed to, within ten days from date of this order, provide the applicant with a written consent, in terms of section 27(1) of Chapter 6 of the City of Johannesburg Cemeteries and Crematoria By-Laws, </w:t>
      </w:r>
      <w:r w:rsidR="0071663C">
        <w:t xml:space="preserve">2004, </w:t>
      </w:r>
      <w:r w:rsidR="00B364A8">
        <w:t>to dismantle and remove the existing grave marker from the grave of her late husband.</w:t>
      </w:r>
    </w:p>
    <w:p w:rsidR="00CB10FE" w:rsidRDefault="00C15C3E" w:rsidP="00C15C3E">
      <w:pPr>
        <w:pStyle w:val="LegalBodyText1"/>
        <w:spacing w:after="120" w:line="360" w:lineRule="auto"/>
        <w:ind w:left="561" w:hanging="561"/>
      </w:pPr>
      <w:r>
        <w:t>(6)</w:t>
      </w:r>
      <w:r>
        <w:tab/>
      </w:r>
      <w:r w:rsidR="004F45FD">
        <w:t xml:space="preserve">The first respondent, the second respondent and the Officer-in-Charge of the Westpark Cemetery </w:t>
      </w:r>
      <w:r w:rsidR="001C3DCF">
        <w:t>are hereby ordered and directed to</w:t>
      </w:r>
      <w:r w:rsidR="00CB10FE">
        <w:t>, within ten days from date of this order,</w:t>
      </w:r>
      <w:r w:rsidR="001C3DCF">
        <w:t xml:space="preserve"> </w:t>
      </w:r>
      <w:r w:rsidR="00CB10FE">
        <w:t xml:space="preserve">provide </w:t>
      </w:r>
      <w:r w:rsidR="001C3DCF">
        <w:t xml:space="preserve">the applicant with a written consent, in terms of section 24(4)(a) of Chapter 6 of the City of Johannesburg Cemeteries and Crematoria By-Laws, </w:t>
      </w:r>
      <w:r w:rsidR="0071663C">
        <w:t xml:space="preserve">2004, </w:t>
      </w:r>
      <w:r w:rsidR="001C3DCF">
        <w:t>to erect the said tombsto</w:t>
      </w:r>
      <w:r w:rsidR="00CB10FE">
        <w:t>ne</w:t>
      </w:r>
      <w:r w:rsidR="001C3DCF">
        <w:t>.</w:t>
      </w:r>
    </w:p>
    <w:p w:rsidR="00CB10FE" w:rsidRDefault="00C15C3E" w:rsidP="00C15C3E">
      <w:pPr>
        <w:pStyle w:val="LegalBodyText1"/>
        <w:spacing w:after="240" w:line="360" w:lineRule="auto"/>
        <w:ind w:left="561" w:hanging="561"/>
      </w:pPr>
      <w:r>
        <w:t>(7)</w:t>
      </w:r>
      <w:r>
        <w:tab/>
      </w:r>
      <w:r w:rsidR="00B364A8">
        <w:t>Each party shall bear her / his / its own costs of this opposed application.</w:t>
      </w:r>
    </w:p>
    <w:p w:rsidR="009314F3" w:rsidRPr="00A84826" w:rsidRDefault="00F86558" w:rsidP="00E623A5">
      <w:pPr>
        <w:pStyle w:val="LegalTramLines"/>
        <w:spacing w:after="240"/>
      </w:pPr>
      <w:r>
        <w:t xml:space="preserve">JUDGMENT </w:t>
      </w:r>
    </w:p>
    <w:p w:rsidR="007D27AD" w:rsidRPr="007D27AD" w:rsidRDefault="007D27AD" w:rsidP="00630DF9">
      <w:pPr>
        <w:keepNext/>
        <w:spacing w:before="120" w:after="120" w:line="360" w:lineRule="auto"/>
        <w:jc w:val="both"/>
        <w:rPr>
          <w:b/>
          <w:caps/>
        </w:rPr>
      </w:pPr>
      <w:r w:rsidRPr="007D27AD">
        <w:rPr>
          <w:b/>
        </w:rPr>
        <w:t>Adams J:</w:t>
      </w:r>
    </w:p>
    <w:p w:rsidR="00756D17" w:rsidRDefault="00C15C3E" w:rsidP="00C15C3E">
      <w:pPr>
        <w:spacing w:after="120" w:line="360" w:lineRule="auto"/>
        <w:jc w:val="both"/>
        <w:outlineLvl w:val="0"/>
        <w:rPr>
          <w:color w:val="000000"/>
          <w:lang w:val="en-ZA"/>
        </w:rPr>
      </w:pPr>
      <w:r>
        <w:rPr>
          <w:color w:val="000000"/>
          <w:lang w:val="en-ZA"/>
        </w:rPr>
        <w:t>[1].</w:t>
      </w:r>
      <w:r>
        <w:rPr>
          <w:color w:val="000000"/>
          <w:lang w:val="en-ZA"/>
        </w:rPr>
        <w:tab/>
      </w:r>
      <w:r w:rsidR="003B2D65" w:rsidRPr="0057113D">
        <w:rPr>
          <w:color w:val="000000"/>
          <w:lang w:val="en-ZA"/>
        </w:rPr>
        <w:t>The applicant</w:t>
      </w:r>
      <w:r w:rsidR="00B055B5">
        <w:rPr>
          <w:color w:val="000000"/>
          <w:lang w:val="en-ZA"/>
        </w:rPr>
        <w:t xml:space="preserve">, who is the surviving wife of the deceased, one </w:t>
      </w:r>
      <w:r w:rsidR="00B055B5" w:rsidRPr="0057113D">
        <w:rPr>
          <w:color w:val="000000"/>
          <w:lang w:val="en-ZA"/>
        </w:rPr>
        <w:t>Simon Mkhunjulwa Zwane (‘the deceased’</w:t>
      </w:r>
      <w:r w:rsidR="00B055B5">
        <w:rPr>
          <w:color w:val="000000"/>
          <w:lang w:val="en-ZA"/>
        </w:rPr>
        <w:t xml:space="preserve">), who died on 21 January 2019, </w:t>
      </w:r>
      <w:r w:rsidR="003B2D65" w:rsidRPr="0057113D">
        <w:rPr>
          <w:color w:val="000000"/>
          <w:lang w:val="en-ZA"/>
        </w:rPr>
        <w:t xml:space="preserve">seeks an order that she be permitted to erect a tombstone on the grave of </w:t>
      </w:r>
      <w:r w:rsidR="0057113D" w:rsidRPr="0057113D">
        <w:rPr>
          <w:color w:val="000000"/>
          <w:lang w:val="en-ZA"/>
        </w:rPr>
        <w:t>her</w:t>
      </w:r>
      <w:r w:rsidR="003B2D65" w:rsidRPr="0057113D">
        <w:rPr>
          <w:color w:val="000000"/>
          <w:lang w:val="en-ZA"/>
        </w:rPr>
        <w:t xml:space="preserve"> deceased</w:t>
      </w:r>
      <w:r w:rsidR="00B055B5">
        <w:rPr>
          <w:color w:val="000000"/>
          <w:lang w:val="en-ZA"/>
        </w:rPr>
        <w:t xml:space="preserve"> husband. </w:t>
      </w:r>
      <w:r w:rsidR="003B2D65" w:rsidRPr="0057113D">
        <w:rPr>
          <w:color w:val="000000"/>
          <w:lang w:val="en-ZA"/>
        </w:rPr>
        <w:t xml:space="preserve">The </w:t>
      </w:r>
      <w:r w:rsidR="00B055B5">
        <w:rPr>
          <w:color w:val="000000"/>
          <w:lang w:val="en-ZA"/>
        </w:rPr>
        <w:t xml:space="preserve">said </w:t>
      </w:r>
      <w:r w:rsidR="0057113D" w:rsidRPr="0057113D">
        <w:rPr>
          <w:color w:val="000000"/>
          <w:lang w:val="en-ZA"/>
        </w:rPr>
        <w:t xml:space="preserve">grave </w:t>
      </w:r>
      <w:r w:rsidR="00B055B5">
        <w:rPr>
          <w:color w:val="000000"/>
          <w:lang w:val="en-ZA"/>
        </w:rPr>
        <w:t>a</w:t>
      </w:r>
      <w:r w:rsidR="0057113D" w:rsidRPr="0057113D">
        <w:rPr>
          <w:color w:val="000000"/>
          <w:lang w:val="en-ZA"/>
        </w:rPr>
        <w:t xml:space="preserve">lready has what can best be described as a ‘grave marker’, which is a very basic plaque on which is printed, in a rather rudimentary manner, the name of the deceased, his date of birth and the date on which he died. The </w:t>
      </w:r>
      <w:r w:rsidR="00B055B5">
        <w:rPr>
          <w:color w:val="000000"/>
          <w:lang w:val="en-ZA"/>
        </w:rPr>
        <w:t>first and second respondents, who shall be referred to collectively in this judgment as ‘</w:t>
      </w:r>
      <w:r w:rsidR="0057113D" w:rsidRPr="0057113D">
        <w:rPr>
          <w:color w:val="000000"/>
          <w:lang w:val="en-ZA"/>
        </w:rPr>
        <w:t>the City of Johannesburg</w:t>
      </w:r>
      <w:r w:rsidR="00B055B5">
        <w:rPr>
          <w:color w:val="000000"/>
          <w:lang w:val="en-ZA"/>
        </w:rPr>
        <w:t>’</w:t>
      </w:r>
      <w:r w:rsidR="00756D17">
        <w:rPr>
          <w:color w:val="000000"/>
          <w:lang w:val="en-ZA"/>
        </w:rPr>
        <w:t xml:space="preserve">, were not prepared to agree to the erection of the tombstone, because, so they argue, to do so would offend the principle of legality in that it </w:t>
      </w:r>
      <w:r w:rsidR="002108CC">
        <w:rPr>
          <w:color w:val="000000"/>
          <w:lang w:val="en-ZA"/>
        </w:rPr>
        <w:t xml:space="preserve">would </w:t>
      </w:r>
      <w:r w:rsidR="00756D17">
        <w:rPr>
          <w:color w:val="000000"/>
          <w:lang w:val="en-ZA"/>
        </w:rPr>
        <w:t xml:space="preserve">amount to </w:t>
      </w:r>
      <w:r w:rsidR="002108CC">
        <w:rPr>
          <w:color w:val="000000"/>
          <w:lang w:val="en-ZA"/>
        </w:rPr>
        <w:t>a contravention</w:t>
      </w:r>
      <w:r w:rsidR="00756D17">
        <w:rPr>
          <w:color w:val="000000"/>
          <w:lang w:val="en-ZA"/>
        </w:rPr>
        <w:t xml:space="preserve"> of the City</w:t>
      </w:r>
      <w:r w:rsidR="00826E40">
        <w:rPr>
          <w:color w:val="000000"/>
          <w:lang w:val="en-ZA"/>
        </w:rPr>
        <w:t xml:space="preserve"> of Johannesburg, Cemeteries and Crematoria</w:t>
      </w:r>
      <w:r w:rsidR="00756D17">
        <w:rPr>
          <w:color w:val="000000"/>
          <w:lang w:val="en-ZA"/>
        </w:rPr>
        <w:t xml:space="preserve"> By-Laws,</w:t>
      </w:r>
      <w:r w:rsidR="00826E40">
        <w:rPr>
          <w:color w:val="000000"/>
          <w:lang w:val="en-ZA"/>
        </w:rPr>
        <w:t xml:space="preserve"> 2004 (‘the City By-laws’),</w:t>
      </w:r>
      <w:r w:rsidR="00756D17">
        <w:rPr>
          <w:color w:val="000000"/>
          <w:lang w:val="en-ZA"/>
        </w:rPr>
        <w:t xml:space="preserve"> which provide that </w:t>
      </w:r>
      <w:r w:rsidR="00BF5C8D">
        <w:rPr>
          <w:color w:val="000000"/>
          <w:lang w:val="en-ZA"/>
        </w:rPr>
        <w:t>a</w:t>
      </w:r>
      <w:r w:rsidR="00756D17">
        <w:rPr>
          <w:color w:val="000000"/>
          <w:lang w:val="en-ZA"/>
        </w:rPr>
        <w:t xml:space="preserve"> </w:t>
      </w:r>
      <w:r w:rsidR="00BF5C8D">
        <w:rPr>
          <w:color w:val="000000"/>
          <w:lang w:val="en-ZA"/>
        </w:rPr>
        <w:t>‘memorial work’</w:t>
      </w:r>
      <w:r w:rsidR="00756D17">
        <w:rPr>
          <w:color w:val="000000"/>
          <w:lang w:val="en-ZA"/>
        </w:rPr>
        <w:t xml:space="preserve"> </w:t>
      </w:r>
      <w:r w:rsidR="00BF5C8D">
        <w:rPr>
          <w:color w:val="000000"/>
          <w:lang w:val="en-ZA"/>
        </w:rPr>
        <w:t xml:space="preserve">on a grave </w:t>
      </w:r>
      <w:r w:rsidR="00756D17">
        <w:rPr>
          <w:color w:val="000000"/>
          <w:lang w:val="en-ZA"/>
        </w:rPr>
        <w:t xml:space="preserve">can only be </w:t>
      </w:r>
      <w:r w:rsidR="00BF5C8D">
        <w:rPr>
          <w:color w:val="000000"/>
          <w:lang w:val="en-ZA"/>
        </w:rPr>
        <w:t xml:space="preserve">dismantled and removed </w:t>
      </w:r>
      <w:r w:rsidR="00756D17">
        <w:rPr>
          <w:color w:val="000000"/>
          <w:lang w:val="en-ZA"/>
        </w:rPr>
        <w:t xml:space="preserve"> by the</w:t>
      </w:r>
      <w:r w:rsidR="00BF5C8D">
        <w:rPr>
          <w:color w:val="000000"/>
          <w:lang w:val="en-ZA"/>
        </w:rPr>
        <w:t xml:space="preserve"> registered</w:t>
      </w:r>
      <w:r w:rsidR="00756D17">
        <w:rPr>
          <w:color w:val="000000"/>
          <w:lang w:val="en-ZA"/>
        </w:rPr>
        <w:t xml:space="preserve"> ‘</w:t>
      </w:r>
      <w:r w:rsidR="00BF5C8D">
        <w:rPr>
          <w:color w:val="000000"/>
          <w:lang w:val="en-ZA"/>
        </w:rPr>
        <w:t>holder of private rights</w:t>
      </w:r>
      <w:r w:rsidR="00756D17">
        <w:rPr>
          <w:color w:val="000000"/>
          <w:lang w:val="en-ZA"/>
        </w:rPr>
        <w:t>’ in respect of the grave, which is in fact the third respondent, who is the sister of the deceased.</w:t>
      </w:r>
    </w:p>
    <w:p w:rsidR="00A47B2A" w:rsidRDefault="00C15C3E" w:rsidP="00C15C3E">
      <w:pPr>
        <w:spacing w:after="120" w:line="360" w:lineRule="auto"/>
        <w:jc w:val="both"/>
        <w:outlineLvl w:val="0"/>
        <w:rPr>
          <w:color w:val="000000"/>
          <w:lang w:val="en-ZA"/>
        </w:rPr>
      </w:pPr>
      <w:r>
        <w:rPr>
          <w:color w:val="000000"/>
          <w:lang w:val="en-ZA"/>
        </w:rPr>
        <w:lastRenderedPageBreak/>
        <w:t>[2].</w:t>
      </w:r>
      <w:r>
        <w:rPr>
          <w:color w:val="000000"/>
          <w:lang w:val="en-ZA"/>
        </w:rPr>
        <w:tab/>
      </w:r>
      <w:r w:rsidR="00A47B2A">
        <w:rPr>
          <w:color w:val="000000"/>
          <w:lang w:val="en-ZA"/>
        </w:rPr>
        <w:t>By all ac</w:t>
      </w:r>
      <w:r w:rsidR="00756D17">
        <w:rPr>
          <w:color w:val="000000"/>
          <w:lang w:val="en-ZA"/>
        </w:rPr>
        <w:t>counts, and having regard</w:t>
      </w:r>
      <w:r w:rsidR="00A47B2A">
        <w:rPr>
          <w:color w:val="000000"/>
          <w:lang w:val="en-ZA"/>
        </w:rPr>
        <w:t xml:space="preserve"> to the fact that the applicant is the </w:t>
      </w:r>
      <w:r w:rsidR="0090485A">
        <w:rPr>
          <w:color w:val="000000"/>
          <w:lang w:val="en-ZA"/>
        </w:rPr>
        <w:t xml:space="preserve">surviving </w:t>
      </w:r>
      <w:r w:rsidR="00A47B2A">
        <w:rPr>
          <w:color w:val="000000"/>
          <w:lang w:val="en-ZA"/>
        </w:rPr>
        <w:t xml:space="preserve">spouse of the deceased, she has every right to erect a tombstone on the grave of her deceased husband. What is more is that the third respondent and the other family members of the deceased apparently has no objection to the applicant erecting the tombstone. At the very least, their quiescence </w:t>
      </w:r>
      <w:r w:rsidR="00756D17">
        <w:rPr>
          <w:color w:val="000000"/>
          <w:lang w:val="en-ZA"/>
        </w:rPr>
        <w:t xml:space="preserve">can and should </w:t>
      </w:r>
      <w:r w:rsidR="0071663C">
        <w:rPr>
          <w:color w:val="000000"/>
          <w:lang w:val="en-ZA"/>
        </w:rPr>
        <w:t xml:space="preserve">be </w:t>
      </w:r>
      <w:r w:rsidR="00A47B2A">
        <w:rPr>
          <w:color w:val="000000"/>
          <w:lang w:val="en-ZA"/>
        </w:rPr>
        <w:t xml:space="preserve">interpreted as acquiescence. Applying common sense and some basic logic, it has to be accepted that the applicant should not have been prevented </w:t>
      </w:r>
      <w:r w:rsidR="00756D17">
        <w:rPr>
          <w:color w:val="000000"/>
          <w:lang w:val="en-ZA"/>
        </w:rPr>
        <w:t>from erecting</w:t>
      </w:r>
      <w:r w:rsidR="00A47B2A">
        <w:rPr>
          <w:color w:val="000000"/>
          <w:lang w:val="en-ZA"/>
        </w:rPr>
        <w:t xml:space="preserve"> the tombstone upon her request to do so.</w:t>
      </w:r>
    </w:p>
    <w:p w:rsidR="00B055B5" w:rsidRDefault="00C15C3E" w:rsidP="00C15C3E">
      <w:pPr>
        <w:spacing w:after="120" w:line="360" w:lineRule="auto"/>
        <w:jc w:val="both"/>
        <w:outlineLvl w:val="0"/>
        <w:rPr>
          <w:color w:val="000000"/>
          <w:lang w:val="en-ZA"/>
        </w:rPr>
      </w:pPr>
      <w:r>
        <w:rPr>
          <w:color w:val="000000"/>
          <w:lang w:val="en-ZA"/>
        </w:rPr>
        <w:t>[3].</w:t>
      </w:r>
      <w:r>
        <w:rPr>
          <w:color w:val="000000"/>
          <w:lang w:val="en-ZA"/>
        </w:rPr>
        <w:tab/>
      </w:r>
      <w:r w:rsidR="00A47B2A">
        <w:rPr>
          <w:color w:val="000000"/>
          <w:lang w:val="en-ZA"/>
        </w:rPr>
        <w:t xml:space="preserve">This was not </w:t>
      </w:r>
      <w:r w:rsidR="00756D17">
        <w:rPr>
          <w:color w:val="000000"/>
          <w:lang w:val="en-ZA"/>
        </w:rPr>
        <w:t xml:space="preserve">to be </w:t>
      </w:r>
      <w:r w:rsidR="00A47B2A">
        <w:rPr>
          <w:color w:val="000000"/>
          <w:lang w:val="en-ZA"/>
        </w:rPr>
        <w:t>the approach adopted by the City of Johannesburg, which opted rather for a legal and an overly technical approach. They took the stance that t</w:t>
      </w:r>
      <w:r w:rsidR="003B2D65" w:rsidRPr="003B2D65">
        <w:rPr>
          <w:color w:val="000000"/>
          <w:lang w:val="en-ZA"/>
        </w:rPr>
        <w:t xml:space="preserve">he applicant </w:t>
      </w:r>
      <w:r w:rsidR="00A47B2A">
        <w:rPr>
          <w:color w:val="000000"/>
          <w:lang w:val="en-ZA"/>
        </w:rPr>
        <w:t>did</w:t>
      </w:r>
      <w:r w:rsidR="003B2D65" w:rsidRPr="003B2D65">
        <w:rPr>
          <w:color w:val="000000"/>
          <w:lang w:val="en-ZA"/>
        </w:rPr>
        <w:t xml:space="preserve"> not </w:t>
      </w:r>
      <w:r w:rsidR="00A47B2A">
        <w:rPr>
          <w:color w:val="000000"/>
          <w:lang w:val="en-ZA"/>
        </w:rPr>
        <w:t>seek</w:t>
      </w:r>
      <w:r w:rsidR="003B2D65" w:rsidRPr="003B2D65">
        <w:rPr>
          <w:color w:val="000000"/>
          <w:lang w:val="en-ZA"/>
        </w:rPr>
        <w:t xml:space="preserve"> to review and set aside the registration of the third res</w:t>
      </w:r>
      <w:r w:rsidR="00A47B2A">
        <w:rPr>
          <w:color w:val="000000"/>
          <w:lang w:val="en-ZA"/>
        </w:rPr>
        <w:t>pondent as the registered right</w:t>
      </w:r>
      <w:r w:rsidR="003B2D65" w:rsidRPr="003B2D65">
        <w:rPr>
          <w:color w:val="000000"/>
          <w:lang w:val="en-ZA"/>
        </w:rPr>
        <w:t xml:space="preserve">s holder </w:t>
      </w:r>
      <w:r w:rsidR="00A47B2A">
        <w:rPr>
          <w:color w:val="000000"/>
          <w:lang w:val="en-ZA"/>
        </w:rPr>
        <w:t>in respect</w:t>
      </w:r>
      <w:r w:rsidR="003B2D65" w:rsidRPr="003B2D65">
        <w:rPr>
          <w:color w:val="000000"/>
          <w:lang w:val="en-ZA"/>
        </w:rPr>
        <w:t xml:space="preserve"> </w:t>
      </w:r>
      <w:r w:rsidR="0090485A">
        <w:rPr>
          <w:color w:val="000000"/>
          <w:lang w:val="en-ZA"/>
        </w:rPr>
        <w:t xml:space="preserve">of </w:t>
      </w:r>
      <w:r w:rsidR="003B2D65" w:rsidRPr="003B2D65">
        <w:rPr>
          <w:color w:val="000000"/>
          <w:lang w:val="en-ZA"/>
        </w:rPr>
        <w:t>the</w:t>
      </w:r>
      <w:r w:rsidR="00A47B2A">
        <w:rPr>
          <w:color w:val="000000"/>
          <w:lang w:val="en-ZA"/>
        </w:rPr>
        <w:t xml:space="preserve"> grave of the </w:t>
      </w:r>
      <w:r w:rsidR="003B2D65" w:rsidRPr="003B2D65">
        <w:rPr>
          <w:color w:val="000000"/>
          <w:lang w:val="en-ZA"/>
        </w:rPr>
        <w:t>deceased</w:t>
      </w:r>
      <w:r w:rsidR="00A47B2A">
        <w:rPr>
          <w:color w:val="000000"/>
          <w:lang w:val="en-ZA"/>
        </w:rPr>
        <w:t>, and therefore she was precluded from erecting the tombstone</w:t>
      </w:r>
      <w:r w:rsidR="003B2D65" w:rsidRPr="003B2D65">
        <w:rPr>
          <w:color w:val="000000"/>
          <w:lang w:val="en-ZA"/>
        </w:rPr>
        <w:t xml:space="preserve">. </w:t>
      </w:r>
      <w:r w:rsidR="00B055B5">
        <w:rPr>
          <w:color w:val="000000"/>
          <w:lang w:val="en-ZA"/>
        </w:rPr>
        <w:t xml:space="preserve">The registration of the third respondent as a rights holder, so the City contends, is an </w:t>
      </w:r>
      <w:r w:rsidR="003B2D65" w:rsidRPr="003B2D65">
        <w:rPr>
          <w:color w:val="000000"/>
          <w:lang w:val="en-ZA"/>
        </w:rPr>
        <w:t xml:space="preserve">administrative action and </w:t>
      </w:r>
      <w:r w:rsidR="00B055B5">
        <w:rPr>
          <w:color w:val="000000"/>
          <w:lang w:val="en-ZA"/>
        </w:rPr>
        <w:t xml:space="preserve">remains valid and effective </w:t>
      </w:r>
      <w:r w:rsidR="003B2D65" w:rsidRPr="003B2D65">
        <w:rPr>
          <w:color w:val="000000"/>
          <w:lang w:val="en-ZA"/>
        </w:rPr>
        <w:t>until set aside.</w:t>
      </w:r>
      <w:r w:rsidR="00756D17">
        <w:rPr>
          <w:color w:val="000000"/>
          <w:lang w:val="en-ZA"/>
        </w:rPr>
        <w:t xml:space="preserve"> The City relies in that regard on the </w:t>
      </w:r>
      <w:r w:rsidR="00756D17" w:rsidRPr="00756D17">
        <w:rPr>
          <w:i/>
          <w:color w:val="000000"/>
          <w:lang w:val="en-ZA"/>
        </w:rPr>
        <w:t>Oudekraal Estates</w:t>
      </w:r>
      <w:r w:rsidR="00756D17">
        <w:rPr>
          <w:rStyle w:val="FootnoteReference"/>
          <w:i/>
          <w:color w:val="000000"/>
          <w:lang w:val="en-ZA"/>
        </w:rPr>
        <w:footnoteReference w:id="1"/>
      </w:r>
      <w:r w:rsidR="002108CC">
        <w:rPr>
          <w:i/>
          <w:color w:val="000000"/>
          <w:lang w:val="en-ZA"/>
        </w:rPr>
        <w:t xml:space="preserve"> </w:t>
      </w:r>
      <w:r w:rsidR="00756D17">
        <w:rPr>
          <w:color w:val="000000"/>
          <w:lang w:val="en-ZA"/>
        </w:rPr>
        <w:t>matter</w:t>
      </w:r>
      <w:r w:rsidR="002108CC">
        <w:rPr>
          <w:color w:val="000000"/>
          <w:lang w:val="en-ZA"/>
        </w:rPr>
        <w:t>.</w:t>
      </w:r>
    </w:p>
    <w:p w:rsidR="002108CC" w:rsidRDefault="00C15C3E" w:rsidP="00C15C3E">
      <w:pPr>
        <w:spacing w:after="120" w:line="360" w:lineRule="auto"/>
        <w:jc w:val="both"/>
        <w:outlineLvl w:val="0"/>
        <w:rPr>
          <w:color w:val="000000"/>
          <w:lang w:val="en-ZA"/>
        </w:rPr>
      </w:pPr>
      <w:r>
        <w:rPr>
          <w:color w:val="000000"/>
          <w:lang w:val="en-ZA"/>
        </w:rPr>
        <w:t>[4].</w:t>
      </w:r>
      <w:r>
        <w:rPr>
          <w:color w:val="000000"/>
          <w:lang w:val="en-ZA"/>
        </w:rPr>
        <w:tab/>
      </w:r>
      <w:r w:rsidR="002108CC">
        <w:rPr>
          <w:color w:val="000000"/>
          <w:lang w:val="en-ZA"/>
        </w:rPr>
        <w:t>The City also appears to be of the view that the applicant ought to have approached the family of the deceased, with whom she has a very acrimonious relationship</w:t>
      </w:r>
      <w:r w:rsidR="00BF5C8D">
        <w:rPr>
          <w:color w:val="000000"/>
          <w:lang w:val="en-ZA"/>
        </w:rPr>
        <w:t xml:space="preserve">, in order to get their consent </w:t>
      </w:r>
      <w:r w:rsidR="00C1723C">
        <w:rPr>
          <w:color w:val="000000"/>
          <w:lang w:val="en-ZA"/>
        </w:rPr>
        <w:t>for</w:t>
      </w:r>
      <w:r w:rsidR="00BF5C8D">
        <w:rPr>
          <w:color w:val="000000"/>
          <w:lang w:val="en-ZA"/>
        </w:rPr>
        <w:t xml:space="preserve"> the erection of the tombstone. The applicant’s </w:t>
      </w:r>
      <w:r w:rsidR="002108CC">
        <w:rPr>
          <w:color w:val="000000"/>
          <w:lang w:val="en-ZA"/>
        </w:rPr>
        <w:t>explanation</w:t>
      </w:r>
      <w:r w:rsidR="00BF5C8D">
        <w:rPr>
          <w:color w:val="000000"/>
          <w:lang w:val="en-ZA"/>
        </w:rPr>
        <w:t xml:space="preserve"> that she has this very acrimonious relationship with the family of her later husband, </w:t>
      </w:r>
      <w:r w:rsidR="002108CC">
        <w:rPr>
          <w:color w:val="000000"/>
          <w:lang w:val="en-ZA"/>
        </w:rPr>
        <w:t xml:space="preserve">was not accepted by the City, which remained adamant that the applicant cannot be permitted to erect the tombstone until such time </w:t>
      </w:r>
      <w:r w:rsidR="00C1723C">
        <w:rPr>
          <w:color w:val="000000"/>
          <w:lang w:val="en-ZA"/>
        </w:rPr>
        <w:t xml:space="preserve">as </w:t>
      </w:r>
      <w:r w:rsidR="002108CC">
        <w:rPr>
          <w:color w:val="000000"/>
          <w:lang w:val="en-ZA"/>
        </w:rPr>
        <w:t>she was registered as the ‘right</w:t>
      </w:r>
      <w:r w:rsidR="00BF5C8D">
        <w:rPr>
          <w:color w:val="000000"/>
          <w:lang w:val="en-ZA"/>
        </w:rPr>
        <w:t>s</w:t>
      </w:r>
      <w:r w:rsidR="002108CC">
        <w:rPr>
          <w:color w:val="000000"/>
          <w:lang w:val="en-ZA"/>
        </w:rPr>
        <w:t xml:space="preserve"> holder’ in respect of the grave. This rigid and inflexible approach on the part of the City persisted, notwithstanding the fact that the third respondent opted to play no part in these proceedings even after being served with the application on 5 June 2021.</w:t>
      </w:r>
    </w:p>
    <w:p w:rsidR="00064A5A" w:rsidRDefault="00C15C3E" w:rsidP="00C15C3E">
      <w:pPr>
        <w:spacing w:after="120" w:line="360" w:lineRule="auto"/>
        <w:jc w:val="both"/>
        <w:outlineLvl w:val="0"/>
        <w:rPr>
          <w:color w:val="000000"/>
          <w:lang w:val="en-ZA"/>
        </w:rPr>
      </w:pPr>
      <w:r>
        <w:rPr>
          <w:color w:val="000000"/>
          <w:lang w:val="en-ZA"/>
        </w:rPr>
        <w:t>[5].</w:t>
      </w:r>
      <w:r>
        <w:rPr>
          <w:color w:val="000000"/>
          <w:lang w:val="en-ZA"/>
        </w:rPr>
        <w:tab/>
      </w:r>
      <w:r w:rsidR="00064A5A">
        <w:rPr>
          <w:color w:val="000000"/>
          <w:lang w:val="en-ZA"/>
        </w:rPr>
        <w:t xml:space="preserve">The question is simply this: Why was the City so reluctant to take it upon themselves, upon request of the applicant, to register the applicant as the </w:t>
      </w:r>
      <w:r w:rsidR="00C1723C">
        <w:rPr>
          <w:color w:val="000000"/>
          <w:lang w:val="en-ZA"/>
        </w:rPr>
        <w:t>‘</w:t>
      </w:r>
      <w:r w:rsidR="00BF5C8D">
        <w:rPr>
          <w:color w:val="000000"/>
          <w:lang w:val="en-ZA"/>
        </w:rPr>
        <w:t xml:space="preserve">holder of private </w:t>
      </w:r>
      <w:r w:rsidR="00064A5A">
        <w:rPr>
          <w:color w:val="000000"/>
          <w:lang w:val="en-ZA"/>
        </w:rPr>
        <w:t>rights</w:t>
      </w:r>
      <w:r w:rsidR="00BF5C8D">
        <w:rPr>
          <w:color w:val="000000"/>
          <w:lang w:val="en-ZA"/>
        </w:rPr>
        <w:t>’</w:t>
      </w:r>
      <w:r w:rsidR="00064A5A">
        <w:rPr>
          <w:color w:val="000000"/>
          <w:lang w:val="en-ZA"/>
        </w:rPr>
        <w:t xml:space="preserve">. She clearly qualified to replace the third respondent as such. </w:t>
      </w:r>
      <w:r w:rsidR="00064A5A">
        <w:rPr>
          <w:color w:val="000000"/>
          <w:lang w:val="en-ZA"/>
        </w:rPr>
        <w:lastRenderedPageBreak/>
        <w:t xml:space="preserve">And, what is more, it can safely be inferred that the third respondent has no objection to the transfer of the rights to the applicant.  </w:t>
      </w:r>
    </w:p>
    <w:p w:rsidR="003B2D65" w:rsidRPr="00826E40" w:rsidRDefault="00C15C3E" w:rsidP="00C15C3E">
      <w:pPr>
        <w:spacing w:after="120" w:line="360" w:lineRule="auto"/>
        <w:jc w:val="both"/>
        <w:outlineLvl w:val="0"/>
        <w:rPr>
          <w:color w:val="000000"/>
          <w:lang w:val="en-ZA"/>
        </w:rPr>
      </w:pPr>
      <w:r w:rsidRPr="00826E40">
        <w:rPr>
          <w:color w:val="000000"/>
          <w:lang w:val="en-ZA"/>
        </w:rPr>
        <w:t>[6].</w:t>
      </w:r>
      <w:r w:rsidRPr="00826E40">
        <w:rPr>
          <w:color w:val="000000"/>
          <w:lang w:val="en-ZA"/>
        </w:rPr>
        <w:tab/>
      </w:r>
      <w:r w:rsidR="00826E40">
        <w:rPr>
          <w:color w:val="000000"/>
          <w:lang w:val="en-ZA"/>
        </w:rPr>
        <w:t xml:space="preserve">The City </w:t>
      </w:r>
      <w:r w:rsidR="00C1723C">
        <w:rPr>
          <w:color w:val="000000"/>
          <w:lang w:val="en-ZA"/>
        </w:rPr>
        <w:t>therefore</w:t>
      </w:r>
      <w:r w:rsidR="00826E40">
        <w:rPr>
          <w:color w:val="000000"/>
          <w:lang w:val="en-ZA"/>
        </w:rPr>
        <w:t xml:space="preserve"> opposes the applicant’s application on the basis that, </w:t>
      </w:r>
      <w:r w:rsidR="003905B8" w:rsidRPr="00826E40">
        <w:rPr>
          <w:color w:val="000000"/>
          <w:lang w:val="en-ZA"/>
        </w:rPr>
        <w:t>i</w:t>
      </w:r>
      <w:r w:rsidR="003B2D65" w:rsidRPr="00826E40">
        <w:rPr>
          <w:color w:val="000000"/>
          <w:lang w:val="en-ZA"/>
        </w:rPr>
        <w:t xml:space="preserve">n terms of </w:t>
      </w:r>
      <w:r w:rsidR="00826E40">
        <w:rPr>
          <w:color w:val="000000"/>
          <w:lang w:val="en-ZA"/>
        </w:rPr>
        <w:t>section</w:t>
      </w:r>
      <w:r w:rsidR="003B2D65" w:rsidRPr="00826E40">
        <w:rPr>
          <w:color w:val="000000"/>
          <w:lang w:val="en-ZA"/>
        </w:rPr>
        <w:t xml:space="preserve"> 27(1)</w:t>
      </w:r>
      <w:r w:rsidR="00826E40">
        <w:rPr>
          <w:color w:val="000000"/>
          <w:lang w:val="en-ZA"/>
        </w:rPr>
        <w:t xml:space="preserve"> </w:t>
      </w:r>
      <w:r w:rsidR="00C1723C">
        <w:rPr>
          <w:color w:val="000000"/>
          <w:lang w:val="en-ZA"/>
        </w:rPr>
        <w:t>of c</w:t>
      </w:r>
      <w:r w:rsidR="00826E40">
        <w:rPr>
          <w:color w:val="000000"/>
          <w:lang w:val="en-ZA"/>
        </w:rPr>
        <w:t xml:space="preserve">hapter 5 </w:t>
      </w:r>
      <w:r w:rsidR="003B2D65" w:rsidRPr="00826E40">
        <w:rPr>
          <w:color w:val="000000"/>
          <w:lang w:val="en-ZA"/>
        </w:rPr>
        <w:t xml:space="preserve">of the </w:t>
      </w:r>
      <w:r w:rsidR="00826E40">
        <w:rPr>
          <w:color w:val="000000"/>
          <w:lang w:val="en-ZA"/>
        </w:rPr>
        <w:t xml:space="preserve">City </w:t>
      </w:r>
      <w:r w:rsidR="003B2D65" w:rsidRPr="00826E40">
        <w:rPr>
          <w:color w:val="000000"/>
          <w:lang w:val="en-ZA"/>
        </w:rPr>
        <w:t>By-Laws</w:t>
      </w:r>
      <w:r w:rsidR="003905B8" w:rsidRPr="00826E40">
        <w:rPr>
          <w:color w:val="000000"/>
          <w:lang w:val="en-ZA"/>
        </w:rPr>
        <w:t xml:space="preserve">, </w:t>
      </w:r>
      <w:r w:rsidR="003B2D65" w:rsidRPr="00826E40">
        <w:rPr>
          <w:color w:val="000000"/>
          <w:lang w:val="en-ZA"/>
        </w:rPr>
        <w:t>it is only the holder of the private rights who may dismantle or distur</w:t>
      </w:r>
      <w:r w:rsidR="00826E40">
        <w:rPr>
          <w:color w:val="000000"/>
          <w:lang w:val="en-ZA"/>
        </w:rPr>
        <w:t xml:space="preserve">b any memorial work on a grave. </w:t>
      </w:r>
      <w:r w:rsidR="003B2D65" w:rsidRPr="00826E40">
        <w:rPr>
          <w:color w:val="000000"/>
          <w:lang w:val="en-ZA"/>
        </w:rPr>
        <w:t xml:space="preserve">As such, </w:t>
      </w:r>
      <w:r w:rsidR="003905B8" w:rsidRPr="00826E40">
        <w:rPr>
          <w:color w:val="000000"/>
          <w:lang w:val="en-ZA"/>
        </w:rPr>
        <w:t xml:space="preserve">so </w:t>
      </w:r>
      <w:r w:rsidR="00826E40">
        <w:rPr>
          <w:color w:val="000000"/>
          <w:lang w:val="en-ZA"/>
        </w:rPr>
        <w:t xml:space="preserve">goes </w:t>
      </w:r>
      <w:r w:rsidR="003905B8" w:rsidRPr="00826E40">
        <w:rPr>
          <w:color w:val="000000"/>
          <w:lang w:val="en-ZA"/>
        </w:rPr>
        <w:t xml:space="preserve">the argument on behalf of the City, </w:t>
      </w:r>
      <w:r w:rsidR="003B2D65" w:rsidRPr="00826E40">
        <w:rPr>
          <w:color w:val="000000"/>
          <w:lang w:val="en-ZA"/>
        </w:rPr>
        <w:t xml:space="preserve">the current memorial on the </w:t>
      </w:r>
      <w:r w:rsidR="003905B8" w:rsidRPr="00826E40">
        <w:rPr>
          <w:color w:val="000000"/>
          <w:lang w:val="en-ZA"/>
        </w:rPr>
        <w:t>grave of the deceased</w:t>
      </w:r>
      <w:r w:rsidR="003B2D65" w:rsidRPr="00826E40">
        <w:rPr>
          <w:color w:val="000000"/>
          <w:lang w:val="en-ZA"/>
        </w:rPr>
        <w:t xml:space="preserve"> </w:t>
      </w:r>
      <w:r w:rsidR="00826E40">
        <w:rPr>
          <w:color w:val="000000"/>
          <w:lang w:val="en-ZA"/>
        </w:rPr>
        <w:t>cannot</w:t>
      </w:r>
      <w:r w:rsidR="003B2D65" w:rsidRPr="00826E40">
        <w:rPr>
          <w:color w:val="000000"/>
          <w:lang w:val="en-ZA"/>
        </w:rPr>
        <w:t xml:space="preserve"> be removed or replaced unless this is done by the third respondent</w:t>
      </w:r>
      <w:r w:rsidR="00C1723C">
        <w:rPr>
          <w:color w:val="000000"/>
          <w:lang w:val="en-ZA"/>
        </w:rPr>
        <w:t>,</w:t>
      </w:r>
      <w:r w:rsidR="003B2D65" w:rsidRPr="00826E40">
        <w:rPr>
          <w:color w:val="000000"/>
          <w:lang w:val="en-ZA"/>
        </w:rPr>
        <w:t xml:space="preserve"> as the registered holder</w:t>
      </w:r>
      <w:r w:rsidR="00826E40">
        <w:rPr>
          <w:color w:val="000000"/>
          <w:lang w:val="en-ZA"/>
        </w:rPr>
        <w:t xml:space="preserve"> of rights</w:t>
      </w:r>
      <w:r w:rsidR="003B2D65" w:rsidRPr="00826E40">
        <w:rPr>
          <w:color w:val="000000"/>
          <w:lang w:val="en-ZA"/>
        </w:rPr>
        <w:t>.</w:t>
      </w:r>
      <w:r w:rsidR="00826E40">
        <w:rPr>
          <w:color w:val="000000"/>
          <w:lang w:val="en-ZA"/>
        </w:rPr>
        <w:t xml:space="preserve"> Because the existing ‘memorial work’ cannot be removed, so the City contends, a new headstone can also not be erected. Therefore, so the argument is concluded, if the City does not oppose this application, it would be contravening its own By-laws, by which it is bound.</w:t>
      </w:r>
    </w:p>
    <w:p w:rsidR="003905B8" w:rsidRDefault="00C15C3E" w:rsidP="00C15C3E">
      <w:pPr>
        <w:spacing w:after="120" w:line="360" w:lineRule="auto"/>
        <w:jc w:val="both"/>
        <w:outlineLvl w:val="0"/>
        <w:rPr>
          <w:color w:val="000000"/>
          <w:lang w:val="en-ZA"/>
        </w:rPr>
      </w:pPr>
      <w:r>
        <w:rPr>
          <w:color w:val="000000"/>
          <w:lang w:val="en-ZA"/>
        </w:rPr>
        <w:t>[7].</w:t>
      </w:r>
      <w:r>
        <w:rPr>
          <w:color w:val="000000"/>
          <w:lang w:val="en-ZA"/>
        </w:rPr>
        <w:tab/>
      </w:r>
      <w:r w:rsidR="003905B8">
        <w:rPr>
          <w:color w:val="000000"/>
          <w:lang w:val="en-ZA"/>
        </w:rPr>
        <w:t xml:space="preserve">The City takes their argument, based on the rigid and inflexible approach, a step further and contends that in bringing this application, the applicant was ill-advised. She should have applied for a review and setting aside of the previous administrative decision, that being the registration of the third respondent as the </w:t>
      </w:r>
      <w:r w:rsidR="00246A4D">
        <w:rPr>
          <w:color w:val="000000"/>
          <w:lang w:val="en-ZA"/>
        </w:rPr>
        <w:t>‘</w:t>
      </w:r>
      <w:r w:rsidR="003905B8">
        <w:rPr>
          <w:color w:val="000000"/>
          <w:lang w:val="en-ZA"/>
        </w:rPr>
        <w:t>holder</w:t>
      </w:r>
      <w:r w:rsidR="00246A4D">
        <w:rPr>
          <w:color w:val="000000"/>
          <w:lang w:val="en-ZA"/>
        </w:rPr>
        <w:t xml:space="preserve"> of private rights’</w:t>
      </w:r>
      <w:r w:rsidR="003905B8">
        <w:rPr>
          <w:color w:val="000000"/>
          <w:lang w:val="en-ZA"/>
        </w:rPr>
        <w:t>, so the City argues, in terms of the Promotion of Administrative Justice Act</w:t>
      </w:r>
      <w:r w:rsidR="00874216">
        <w:rPr>
          <w:color w:val="000000"/>
          <w:lang w:val="en-ZA"/>
        </w:rPr>
        <w:t>, Act 3 of 2000 (‘PAJA’)</w:t>
      </w:r>
      <w:r w:rsidR="003905B8">
        <w:rPr>
          <w:color w:val="000000"/>
          <w:lang w:val="en-ZA"/>
        </w:rPr>
        <w:t xml:space="preserve">. </w:t>
      </w:r>
      <w:r w:rsidR="00C1723C">
        <w:rPr>
          <w:color w:val="000000"/>
          <w:lang w:val="en-ZA"/>
        </w:rPr>
        <w:t>The applicant</w:t>
      </w:r>
      <w:r w:rsidR="003905B8">
        <w:rPr>
          <w:color w:val="000000"/>
          <w:lang w:val="en-ZA"/>
        </w:rPr>
        <w:t xml:space="preserve"> would not be able to do so, in any event, as the PAJA review grounds do not exist. It cannot, for instance, be said that decision of the public official is wrong or irrational, so the City submits, and therefore the decision must stand.</w:t>
      </w:r>
    </w:p>
    <w:p w:rsidR="003B2D65" w:rsidRDefault="00C15C3E" w:rsidP="00C15C3E">
      <w:pPr>
        <w:spacing w:after="120" w:line="360" w:lineRule="auto"/>
        <w:jc w:val="both"/>
        <w:outlineLvl w:val="0"/>
        <w:rPr>
          <w:color w:val="000000"/>
          <w:lang w:val="en-ZA"/>
        </w:rPr>
      </w:pPr>
      <w:r>
        <w:rPr>
          <w:color w:val="000000"/>
          <w:lang w:val="en-ZA"/>
        </w:rPr>
        <w:t>[8].</w:t>
      </w:r>
      <w:r>
        <w:rPr>
          <w:color w:val="000000"/>
          <w:lang w:val="en-ZA"/>
        </w:rPr>
        <w:tab/>
      </w:r>
      <w:r w:rsidR="008A5FD3">
        <w:rPr>
          <w:color w:val="000000"/>
          <w:lang w:val="en-ZA"/>
        </w:rPr>
        <w:t xml:space="preserve">In sum, the submission on behalf of the City is that, in terms of its </w:t>
      </w:r>
      <w:r w:rsidR="003B2D65" w:rsidRPr="003B2D65">
        <w:rPr>
          <w:color w:val="000000"/>
          <w:lang w:val="en-ZA"/>
        </w:rPr>
        <w:t xml:space="preserve">By-Laws, the current gravestone cannot be removed </w:t>
      </w:r>
      <w:r w:rsidR="008A5FD3">
        <w:rPr>
          <w:color w:val="000000"/>
          <w:lang w:val="en-ZA"/>
        </w:rPr>
        <w:t xml:space="preserve">by anyone other than </w:t>
      </w:r>
      <w:r w:rsidR="003B2D65" w:rsidRPr="003B2D65">
        <w:rPr>
          <w:color w:val="000000"/>
          <w:lang w:val="en-ZA"/>
        </w:rPr>
        <w:t xml:space="preserve">the third respondent as </w:t>
      </w:r>
      <w:r w:rsidR="008A5FD3">
        <w:rPr>
          <w:color w:val="000000"/>
          <w:lang w:val="en-ZA"/>
        </w:rPr>
        <w:t xml:space="preserve">the </w:t>
      </w:r>
      <w:r w:rsidR="00246A4D">
        <w:rPr>
          <w:color w:val="000000"/>
          <w:lang w:val="en-ZA"/>
        </w:rPr>
        <w:t xml:space="preserve">‘holder of private </w:t>
      </w:r>
      <w:r w:rsidR="008A5FD3">
        <w:rPr>
          <w:color w:val="000000"/>
          <w:lang w:val="en-ZA"/>
        </w:rPr>
        <w:t>right</w:t>
      </w:r>
      <w:r w:rsidR="003B2D65" w:rsidRPr="003B2D65">
        <w:rPr>
          <w:color w:val="000000"/>
          <w:lang w:val="en-ZA"/>
        </w:rPr>
        <w:t>s</w:t>
      </w:r>
      <w:r w:rsidR="00246A4D">
        <w:rPr>
          <w:color w:val="000000"/>
          <w:lang w:val="en-ZA"/>
        </w:rPr>
        <w:t>’</w:t>
      </w:r>
      <w:r w:rsidR="003B2D65" w:rsidRPr="003B2D65">
        <w:rPr>
          <w:color w:val="000000"/>
          <w:lang w:val="en-ZA"/>
        </w:rPr>
        <w:t xml:space="preserve"> and</w:t>
      </w:r>
      <w:r w:rsidR="008A5FD3">
        <w:rPr>
          <w:color w:val="000000"/>
          <w:lang w:val="en-ZA"/>
        </w:rPr>
        <w:t>, in any event,</w:t>
      </w:r>
      <w:r w:rsidR="003B2D65" w:rsidRPr="003B2D65">
        <w:rPr>
          <w:color w:val="000000"/>
          <w:lang w:val="en-ZA"/>
        </w:rPr>
        <w:t xml:space="preserve"> not without </w:t>
      </w:r>
      <w:r w:rsidR="008A5FD3">
        <w:rPr>
          <w:color w:val="000000"/>
          <w:lang w:val="en-ZA"/>
        </w:rPr>
        <w:t>her</w:t>
      </w:r>
      <w:r w:rsidR="003B2D65" w:rsidRPr="003B2D65">
        <w:rPr>
          <w:color w:val="000000"/>
          <w:lang w:val="en-ZA"/>
        </w:rPr>
        <w:t xml:space="preserve"> consent. In effect, </w:t>
      </w:r>
      <w:r w:rsidR="008A5FD3">
        <w:rPr>
          <w:color w:val="000000"/>
          <w:lang w:val="en-ZA"/>
        </w:rPr>
        <w:t xml:space="preserve">so the argument goes, </w:t>
      </w:r>
      <w:r w:rsidR="003B2D65" w:rsidRPr="003B2D65">
        <w:rPr>
          <w:color w:val="000000"/>
          <w:lang w:val="en-ZA"/>
        </w:rPr>
        <w:t>the relief sought by the applicant seeks to take away the thi</w:t>
      </w:r>
      <w:r w:rsidR="008A5FD3">
        <w:rPr>
          <w:color w:val="000000"/>
          <w:lang w:val="en-ZA"/>
        </w:rPr>
        <w:t>rd respondent’s rights as</w:t>
      </w:r>
      <w:r w:rsidR="00246A4D">
        <w:rPr>
          <w:color w:val="000000"/>
          <w:lang w:val="en-ZA"/>
        </w:rPr>
        <w:t xml:space="preserve"> a</w:t>
      </w:r>
      <w:r w:rsidR="008A5FD3">
        <w:rPr>
          <w:color w:val="000000"/>
          <w:lang w:val="en-ZA"/>
        </w:rPr>
        <w:t xml:space="preserve"> right</w:t>
      </w:r>
      <w:r w:rsidR="003B2D65" w:rsidRPr="003B2D65">
        <w:rPr>
          <w:color w:val="000000"/>
          <w:lang w:val="en-ZA"/>
        </w:rPr>
        <w:t xml:space="preserve">s holder in respect </w:t>
      </w:r>
      <w:r w:rsidR="00246A4D">
        <w:rPr>
          <w:color w:val="000000"/>
          <w:lang w:val="en-ZA"/>
        </w:rPr>
        <w:t>of</w:t>
      </w:r>
      <w:r w:rsidR="003B2D65" w:rsidRPr="003B2D65">
        <w:rPr>
          <w:color w:val="000000"/>
          <w:lang w:val="en-ZA"/>
        </w:rPr>
        <w:t xml:space="preserve"> </w:t>
      </w:r>
      <w:r w:rsidR="00246A4D">
        <w:rPr>
          <w:color w:val="000000"/>
          <w:lang w:val="en-ZA"/>
        </w:rPr>
        <w:t>the</w:t>
      </w:r>
      <w:r w:rsidR="003B2D65" w:rsidRPr="003B2D65">
        <w:rPr>
          <w:color w:val="000000"/>
          <w:lang w:val="en-ZA"/>
        </w:rPr>
        <w:t xml:space="preserve"> grave</w:t>
      </w:r>
      <w:r w:rsidR="008A5FD3">
        <w:rPr>
          <w:color w:val="000000"/>
          <w:lang w:val="en-ZA"/>
        </w:rPr>
        <w:t>. The applicant should, as a first port of call, have a</w:t>
      </w:r>
      <w:r w:rsidR="003B2D65" w:rsidRPr="008A5FD3">
        <w:rPr>
          <w:color w:val="000000"/>
          <w:lang w:val="en-ZA"/>
        </w:rPr>
        <w:t>pproach</w:t>
      </w:r>
      <w:r w:rsidR="008A5FD3">
        <w:rPr>
          <w:color w:val="000000"/>
          <w:lang w:val="en-ZA"/>
        </w:rPr>
        <w:t>ed</w:t>
      </w:r>
      <w:r w:rsidR="003B2D65" w:rsidRPr="008A5FD3">
        <w:rPr>
          <w:color w:val="000000"/>
          <w:lang w:val="en-ZA"/>
        </w:rPr>
        <w:t xml:space="preserve"> the third respondent</w:t>
      </w:r>
      <w:r w:rsidR="008A5FD3">
        <w:rPr>
          <w:color w:val="000000"/>
          <w:lang w:val="en-ZA"/>
        </w:rPr>
        <w:t xml:space="preserve">, who is the registered rights holder. </w:t>
      </w:r>
      <w:r w:rsidR="003B2D65" w:rsidRPr="008A5FD3">
        <w:rPr>
          <w:color w:val="000000"/>
          <w:lang w:val="en-ZA"/>
        </w:rPr>
        <w:t>The applicant has not done so</w:t>
      </w:r>
      <w:r w:rsidR="008A5FD3">
        <w:rPr>
          <w:color w:val="000000"/>
          <w:lang w:val="en-ZA"/>
        </w:rPr>
        <w:t>, and therefore, so the argument on behalf of the City</w:t>
      </w:r>
      <w:r w:rsidR="00381880">
        <w:rPr>
          <w:color w:val="000000"/>
          <w:lang w:val="en-ZA"/>
        </w:rPr>
        <w:t xml:space="preserve"> is concluded</w:t>
      </w:r>
      <w:r w:rsidR="008A5FD3">
        <w:rPr>
          <w:color w:val="000000"/>
          <w:lang w:val="en-ZA"/>
        </w:rPr>
        <w:t xml:space="preserve">, is not entitled </w:t>
      </w:r>
      <w:r w:rsidR="00381880">
        <w:rPr>
          <w:color w:val="000000"/>
          <w:lang w:val="en-ZA"/>
        </w:rPr>
        <w:t>to the relief claimed in this application</w:t>
      </w:r>
      <w:r w:rsidR="003B2D65" w:rsidRPr="008A5FD3">
        <w:rPr>
          <w:color w:val="000000"/>
          <w:lang w:val="en-ZA"/>
        </w:rPr>
        <w:t>.</w:t>
      </w:r>
    </w:p>
    <w:p w:rsidR="00246A4D" w:rsidRDefault="00C15C3E" w:rsidP="00C15C3E">
      <w:pPr>
        <w:spacing w:after="120" w:line="360" w:lineRule="auto"/>
        <w:jc w:val="both"/>
        <w:outlineLvl w:val="0"/>
        <w:rPr>
          <w:color w:val="000000"/>
          <w:lang w:val="en-ZA"/>
        </w:rPr>
      </w:pPr>
      <w:r>
        <w:rPr>
          <w:color w:val="000000"/>
          <w:lang w:val="en-ZA"/>
        </w:rPr>
        <w:t>[9].</w:t>
      </w:r>
      <w:r>
        <w:rPr>
          <w:color w:val="000000"/>
          <w:lang w:val="en-ZA"/>
        </w:rPr>
        <w:tab/>
      </w:r>
      <w:r w:rsidR="00246A4D">
        <w:rPr>
          <w:color w:val="000000"/>
          <w:lang w:val="en-ZA"/>
        </w:rPr>
        <w:t>There are two difficulties with the approach adopted by the City.</w:t>
      </w:r>
    </w:p>
    <w:p w:rsidR="00246A4D" w:rsidRDefault="00C15C3E" w:rsidP="00C15C3E">
      <w:pPr>
        <w:spacing w:line="360" w:lineRule="auto"/>
        <w:jc w:val="both"/>
        <w:outlineLvl w:val="0"/>
        <w:rPr>
          <w:color w:val="000000"/>
          <w:lang w:val="en-ZA"/>
        </w:rPr>
      </w:pPr>
      <w:r>
        <w:rPr>
          <w:color w:val="000000"/>
          <w:lang w:val="en-ZA"/>
        </w:rPr>
        <w:lastRenderedPageBreak/>
        <w:t>[10].</w:t>
      </w:r>
      <w:r>
        <w:rPr>
          <w:color w:val="000000"/>
          <w:lang w:val="en-ZA"/>
        </w:rPr>
        <w:tab/>
      </w:r>
      <w:r w:rsidR="00246A4D">
        <w:rPr>
          <w:color w:val="000000"/>
          <w:lang w:val="en-ZA"/>
        </w:rPr>
        <w:t xml:space="preserve">Firstly, the said approach is not supported by the wording of the By-laws, which, properly interpreted, give the City, as the custodian of any and all cemeteries within its jurisdiction, the discretion to permit and allow the erection of a ‘memorial work’ on a grave in a cemetery. This is so, if regard is had to the wording of the relevant section, irrespective of who the ‘holder of private rights’ is in respect of the grave in question. </w:t>
      </w:r>
      <w:r w:rsidR="00A45109">
        <w:rPr>
          <w:color w:val="000000"/>
          <w:lang w:val="en-ZA"/>
        </w:rPr>
        <w:t>The relevant section 24 of the City By-Laws read</w:t>
      </w:r>
      <w:r w:rsidR="00411440">
        <w:rPr>
          <w:color w:val="000000"/>
          <w:lang w:val="en-ZA"/>
        </w:rPr>
        <w:t>s</w:t>
      </w:r>
      <w:r w:rsidR="00A45109">
        <w:rPr>
          <w:color w:val="000000"/>
          <w:lang w:val="en-ZA"/>
        </w:rPr>
        <w:t xml:space="preserve"> as follows:</w:t>
      </w:r>
    </w:p>
    <w:p w:rsidR="00A45109" w:rsidRPr="00A45109" w:rsidRDefault="00A45109" w:rsidP="00A45109">
      <w:pPr>
        <w:spacing w:line="360" w:lineRule="auto"/>
        <w:jc w:val="both"/>
        <w:outlineLvl w:val="0"/>
        <w:rPr>
          <w:color w:val="000000"/>
          <w:sz w:val="22"/>
          <w:szCs w:val="22"/>
          <w:lang w:val="en-ZA"/>
        </w:rPr>
      </w:pPr>
      <w:r>
        <w:rPr>
          <w:color w:val="000000"/>
          <w:sz w:val="22"/>
          <w:szCs w:val="22"/>
          <w:lang w:val="en-ZA"/>
        </w:rPr>
        <w:t>‘</w:t>
      </w:r>
      <w:r w:rsidRPr="00A45109">
        <w:rPr>
          <w:b/>
          <w:color w:val="000000"/>
          <w:sz w:val="22"/>
          <w:szCs w:val="22"/>
          <w:lang w:val="en-ZA"/>
        </w:rPr>
        <w:t>Erection of memorial work</w:t>
      </w:r>
    </w:p>
    <w:p w:rsidR="00A45109" w:rsidRPr="00A45109" w:rsidRDefault="00A45109" w:rsidP="00A45109">
      <w:pPr>
        <w:spacing w:line="360" w:lineRule="auto"/>
        <w:ind w:left="567" w:hanging="567"/>
        <w:jc w:val="both"/>
        <w:outlineLvl w:val="0"/>
        <w:rPr>
          <w:color w:val="000000"/>
          <w:sz w:val="22"/>
          <w:szCs w:val="22"/>
          <w:lang w:val="en-ZA"/>
        </w:rPr>
      </w:pPr>
      <w:r>
        <w:rPr>
          <w:color w:val="000000"/>
          <w:sz w:val="22"/>
          <w:szCs w:val="22"/>
          <w:lang w:val="en-ZA"/>
        </w:rPr>
        <w:t xml:space="preserve">24. </w:t>
      </w:r>
      <w:r w:rsidRPr="00A45109">
        <w:rPr>
          <w:color w:val="000000"/>
          <w:sz w:val="22"/>
          <w:szCs w:val="22"/>
          <w:lang w:val="en-ZA"/>
        </w:rPr>
        <w:t>(1)</w:t>
      </w:r>
      <w:r w:rsidRPr="00A45109">
        <w:rPr>
          <w:color w:val="000000"/>
          <w:sz w:val="22"/>
          <w:szCs w:val="22"/>
          <w:lang w:val="en-ZA"/>
        </w:rPr>
        <w:tab/>
        <w:t>A person intending to erect a memorial work must make and complete an application on the</w:t>
      </w:r>
      <w:r>
        <w:rPr>
          <w:color w:val="000000"/>
          <w:sz w:val="22"/>
          <w:szCs w:val="22"/>
          <w:lang w:val="en-ZA"/>
        </w:rPr>
        <w:t xml:space="preserve"> </w:t>
      </w:r>
      <w:r w:rsidRPr="00A45109">
        <w:rPr>
          <w:color w:val="000000"/>
          <w:sz w:val="22"/>
          <w:szCs w:val="22"/>
          <w:lang w:val="en-ZA"/>
        </w:rPr>
        <w:t>prescribed application form to the officer-in-charge.</w:t>
      </w:r>
    </w:p>
    <w:p w:rsidR="00A45109" w:rsidRPr="00A45109" w:rsidRDefault="00A45109" w:rsidP="00A45109">
      <w:pPr>
        <w:spacing w:line="360" w:lineRule="auto"/>
        <w:ind w:left="567" w:hanging="567"/>
        <w:jc w:val="both"/>
        <w:outlineLvl w:val="0"/>
        <w:rPr>
          <w:color w:val="000000"/>
          <w:sz w:val="22"/>
          <w:szCs w:val="22"/>
          <w:lang w:val="en-ZA"/>
        </w:rPr>
      </w:pPr>
      <w:r>
        <w:rPr>
          <w:color w:val="000000"/>
          <w:sz w:val="22"/>
          <w:szCs w:val="22"/>
          <w:lang w:val="en-ZA"/>
        </w:rPr>
        <w:t>(2)</w:t>
      </w:r>
      <w:r>
        <w:rPr>
          <w:color w:val="000000"/>
          <w:sz w:val="22"/>
          <w:szCs w:val="22"/>
          <w:lang w:val="en-ZA"/>
        </w:rPr>
        <w:tab/>
      </w:r>
      <w:r w:rsidRPr="00A45109">
        <w:rPr>
          <w:color w:val="000000"/>
          <w:sz w:val="22"/>
          <w:szCs w:val="22"/>
          <w:lang w:val="en-ZA"/>
        </w:rPr>
        <w:t>Such application must be made not less than five working days before the date of erection.</w:t>
      </w:r>
    </w:p>
    <w:p w:rsidR="00A45109" w:rsidRPr="00A45109" w:rsidRDefault="00A45109" w:rsidP="00A45109">
      <w:pPr>
        <w:spacing w:line="360" w:lineRule="auto"/>
        <w:ind w:left="567" w:hanging="567"/>
        <w:jc w:val="both"/>
        <w:outlineLvl w:val="0"/>
        <w:rPr>
          <w:color w:val="000000"/>
          <w:sz w:val="22"/>
          <w:szCs w:val="22"/>
          <w:lang w:val="en-ZA"/>
        </w:rPr>
      </w:pPr>
      <w:r w:rsidRPr="00A45109">
        <w:rPr>
          <w:color w:val="000000"/>
          <w:sz w:val="22"/>
          <w:szCs w:val="22"/>
          <w:lang w:val="en-ZA"/>
        </w:rPr>
        <w:t>(3)</w:t>
      </w:r>
      <w:r w:rsidRPr="00A45109">
        <w:rPr>
          <w:color w:val="000000"/>
          <w:sz w:val="22"/>
          <w:szCs w:val="22"/>
          <w:lang w:val="en-ZA"/>
        </w:rPr>
        <w:tab/>
        <w:t>Memorial work may only be erected during working hours, but may, with the approval of the</w:t>
      </w:r>
      <w:r>
        <w:rPr>
          <w:color w:val="000000"/>
          <w:sz w:val="22"/>
          <w:szCs w:val="22"/>
          <w:lang w:val="en-ZA"/>
        </w:rPr>
        <w:t xml:space="preserve"> </w:t>
      </w:r>
      <w:r w:rsidRPr="00A45109">
        <w:rPr>
          <w:color w:val="000000"/>
          <w:sz w:val="22"/>
          <w:szCs w:val="22"/>
          <w:lang w:val="en-ZA"/>
        </w:rPr>
        <w:t>officer-in-charge, be erected outside working hours.</w:t>
      </w:r>
    </w:p>
    <w:p w:rsidR="00A45109" w:rsidRPr="00A45109" w:rsidRDefault="00A45109" w:rsidP="00A45109">
      <w:pPr>
        <w:spacing w:line="360" w:lineRule="auto"/>
        <w:ind w:left="567" w:hanging="567"/>
        <w:jc w:val="both"/>
        <w:outlineLvl w:val="0"/>
        <w:rPr>
          <w:color w:val="000000"/>
          <w:sz w:val="22"/>
          <w:szCs w:val="22"/>
          <w:lang w:val="en-ZA"/>
        </w:rPr>
      </w:pPr>
      <w:r w:rsidRPr="00A45109">
        <w:rPr>
          <w:color w:val="000000"/>
          <w:sz w:val="22"/>
          <w:szCs w:val="22"/>
          <w:lang w:val="en-ZA"/>
        </w:rPr>
        <w:t>(4)</w:t>
      </w:r>
      <w:r w:rsidRPr="00A45109">
        <w:rPr>
          <w:color w:val="000000"/>
          <w:sz w:val="22"/>
          <w:szCs w:val="22"/>
          <w:lang w:val="en-ZA"/>
        </w:rPr>
        <w:tab/>
        <w:t>No person may</w:t>
      </w:r>
      <w:r>
        <w:rPr>
          <w:color w:val="000000"/>
          <w:sz w:val="22"/>
          <w:szCs w:val="22"/>
          <w:lang w:val="en-ZA"/>
        </w:rPr>
        <w:t xml:space="preserve"> </w:t>
      </w:r>
      <w:r w:rsidRPr="00A45109">
        <w:rPr>
          <w:color w:val="000000"/>
          <w:sz w:val="22"/>
          <w:szCs w:val="22"/>
          <w:lang w:val="en-ZA"/>
        </w:rPr>
        <w:t>–</w:t>
      </w:r>
    </w:p>
    <w:p w:rsidR="00A45109" w:rsidRPr="00C15C3E" w:rsidRDefault="00C15C3E" w:rsidP="00C15C3E">
      <w:pPr>
        <w:spacing w:line="360" w:lineRule="auto"/>
        <w:ind w:left="720" w:hanging="360"/>
        <w:jc w:val="both"/>
        <w:outlineLvl w:val="0"/>
        <w:rPr>
          <w:color w:val="000000"/>
          <w:sz w:val="22"/>
          <w:szCs w:val="22"/>
          <w:lang w:val="en-ZA"/>
        </w:rPr>
      </w:pPr>
      <w:r>
        <w:rPr>
          <w:color w:val="000000"/>
          <w:sz w:val="22"/>
          <w:szCs w:val="22"/>
          <w:lang w:val="en-ZA"/>
        </w:rPr>
        <w:t>(a)</w:t>
      </w:r>
      <w:r>
        <w:rPr>
          <w:color w:val="000000"/>
          <w:sz w:val="22"/>
          <w:szCs w:val="22"/>
          <w:lang w:val="en-ZA"/>
        </w:rPr>
        <w:tab/>
      </w:r>
      <w:r w:rsidR="00A45109" w:rsidRPr="00C15C3E">
        <w:rPr>
          <w:color w:val="000000"/>
          <w:sz w:val="22"/>
          <w:szCs w:val="22"/>
          <w:lang w:val="en-ZA"/>
        </w:rPr>
        <w:t>erect memorial work, or bring material into a cemetery for the purpose of erecting memorial work, without the written consent of the officer-in-charge;</w:t>
      </w:r>
    </w:p>
    <w:p w:rsidR="00A45109" w:rsidRPr="00C15C3E" w:rsidRDefault="00C15C3E" w:rsidP="00C15C3E">
      <w:pPr>
        <w:spacing w:line="360" w:lineRule="auto"/>
        <w:ind w:left="720" w:hanging="360"/>
        <w:jc w:val="both"/>
        <w:outlineLvl w:val="0"/>
        <w:rPr>
          <w:color w:val="000000"/>
          <w:sz w:val="22"/>
          <w:szCs w:val="22"/>
          <w:lang w:val="en-ZA"/>
        </w:rPr>
      </w:pPr>
      <w:r>
        <w:rPr>
          <w:color w:val="000000"/>
          <w:sz w:val="22"/>
          <w:szCs w:val="22"/>
          <w:lang w:val="en-ZA"/>
        </w:rPr>
        <w:t>(b)</w:t>
      </w:r>
      <w:r>
        <w:rPr>
          <w:color w:val="000000"/>
          <w:sz w:val="22"/>
          <w:szCs w:val="22"/>
          <w:lang w:val="en-ZA"/>
        </w:rPr>
        <w:tab/>
      </w:r>
      <w:r w:rsidR="00A45109" w:rsidRPr="00C15C3E">
        <w:rPr>
          <w:color w:val="000000"/>
          <w:sz w:val="22"/>
          <w:szCs w:val="22"/>
          <w:lang w:val="en-ZA"/>
        </w:rPr>
        <w:t>remove memorial work for additional inscriptions or other alterations without the consent of the officer-in-charge; or</w:t>
      </w:r>
    </w:p>
    <w:p w:rsidR="00A45109" w:rsidRPr="00C15C3E" w:rsidRDefault="00C15C3E" w:rsidP="00C15C3E">
      <w:pPr>
        <w:spacing w:line="360" w:lineRule="auto"/>
        <w:ind w:left="720" w:hanging="360"/>
        <w:jc w:val="both"/>
        <w:outlineLvl w:val="0"/>
        <w:rPr>
          <w:color w:val="000000"/>
          <w:sz w:val="22"/>
          <w:szCs w:val="22"/>
          <w:lang w:val="en-ZA"/>
        </w:rPr>
      </w:pPr>
      <w:r w:rsidRPr="00A45109">
        <w:rPr>
          <w:color w:val="000000"/>
          <w:sz w:val="22"/>
          <w:szCs w:val="22"/>
          <w:lang w:val="en-ZA"/>
        </w:rPr>
        <w:t>(c)</w:t>
      </w:r>
      <w:r w:rsidRPr="00A45109">
        <w:rPr>
          <w:color w:val="000000"/>
          <w:sz w:val="22"/>
          <w:szCs w:val="22"/>
          <w:lang w:val="en-ZA"/>
        </w:rPr>
        <w:tab/>
      </w:r>
      <w:r w:rsidR="00A45109" w:rsidRPr="00C15C3E">
        <w:rPr>
          <w:color w:val="000000"/>
          <w:sz w:val="22"/>
          <w:szCs w:val="22"/>
          <w:lang w:val="en-ZA"/>
        </w:rPr>
        <w:t>erect a memorial work on a Saturday, Sunday or a public holiday, without the written consent of the officer-in-charge.</w:t>
      </w:r>
    </w:p>
    <w:p w:rsidR="00A45109" w:rsidRPr="00A45109" w:rsidRDefault="00A45109" w:rsidP="00A45109">
      <w:pPr>
        <w:spacing w:line="360" w:lineRule="auto"/>
        <w:ind w:left="567" w:hanging="567"/>
        <w:jc w:val="both"/>
        <w:outlineLvl w:val="0"/>
        <w:rPr>
          <w:color w:val="000000"/>
          <w:sz w:val="22"/>
          <w:szCs w:val="22"/>
          <w:lang w:val="en-ZA"/>
        </w:rPr>
      </w:pPr>
      <w:r>
        <w:rPr>
          <w:color w:val="000000"/>
          <w:sz w:val="22"/>
          <w:szCs w:val="22"/>
          <w:lang w:val="en-ZA"/>
        </w:rPr>
        <w:t>(5)</w:t>
      </w:r>
      <w:r>
        <w:rPr>
          <w:color w:val="000000"/>
          <w:sz w:val="22"/>
          <w:szCs w:val="22"/>
          <w:lang w:val="en-ZA"/>
        </w:rPr>
        <w:tab/>
      </w:r>
      <w:r w:rsidRPr="00A45109">
        <w:rPr>
          <w:color w:val="000000"/>
          <w:sz w:val="22"/>
          <w:szCs w:val="22"/>
          <w:lang w:val="en-ZA"/>
        </w:rPr>
        <w:t>The Council is not liable for damage to memorial work resulting from any subsiding soil.</w:t>
      </w:r>
    </w:p>
    <w:p w:rsidR="00A45109" w:rsidRPr="00A45109" w:rsidRDefault="00A45109" w:rsidP="00A45109">
      <w:pPr>
        <w:spacing w:line="360" w:lineRule="auto"/>
        <w:ind w:left="567" w:hanging="567"/>
        <w:jc w:val="both"/>
        <w:outlineLvl w:val="0"/>
        <w:rPr>
          <w:color w:val="000000"/>
          <w:sz w:val="22"/>
          <w:szCs w:val="22"/>
          <w:lang w:val="en-ZA"/>
        </w:rPr>
      </w:pPr>
      <w:r w:rsidRPr="00A45109">
        <w:rPr>
          <w:color w:val="000000"/>
          <w:sz w:val="22"/>
          <w:szCs w:val="22"/>
          <w:lang w:val="en-ZA"/>
        </w:rPr>
        <w:t>(6)</w:t>
      </w:r>
      <w:r w:rsidRPr="00A45109">
        <w:rPr>
          <w:color w:val="000000"/>
          <w:sz w:val="22"/>
          <w:szCs w:val="22"/>
          <w:lang w:val="en-ZA"/>
        </w:rPr>
        <w:tab/>
        <w:t>A person erecting memorial work must at the request of the officer-in-charge produce the</w:t>
      </w:r>
      <w:r>
        <w:rPr>
          <w:color w:val="000000"/>
          <w:sz w:val="22"/>
          <w:szCs w:val="22"/>
          <w:lang w:val="en-ZA"/>
        </w:rPr>
        <w:t xml:space="preserve"> </w:t>
      </w:r>
      <w:r w:rsidRPr="00A45109">
        <w:rPr>
          <w:color w:val="000000"/>
          <w:sz w:val="22"/>
          <w:szCs w:val="22"/>
          <w:lang w:val="en-ZA"/>
        </w:rPr>
        <w:t>written consent.</w:t>
      </w:r>
    </w:p>
    <w:p w:rsidR="00A45109" w:rsidRPr="00A45109" w:rsidRDefault="00A45109" w:rsidP="00A45109">
      <w:pPr>
        <w:spacing w:line="360" w:lineRule="auto"/>
        <w:ind w:left="567" w:hanging="567"/>
        <w:jc w:val="both"/>
        <w:outlineLvl w:val="0"/>
        <w:rPr>
          <w:color w:val="000000"/>
          <w:sz w:val="22"/>
          <w:szCs w:val="22"/>
          <w:lang w:val="en-ZA"/>
        </w:rPr>
      </w:pPr>
      <w:r w:rsidRPr="00A45109">
        <w:rPr>
          <w:color w:val="000000"/>
          <w:sz w:val="22"/>
          <w:szCs w:val="22"/>
          <w:lang w:val="en-ZA"/>
        </w:rPr>
        <w:t>(7)</w:t>
      </w:r>
      <w:r w:rsidRPr="00A45109">
        <w:rPr>
          <w:color w:val="000000"/>
          <w:sz w:val="22"/>
          <w:szCs w:val="22"/>
          <w:lang w:val="en-ZA"/>
        </w:rPr>
        <w:tab/>
        <w:t>Memorial work or material to be used in the erection of such work, may not be conveyed in a</w:t>
      </w:r>
      <w:r>
        <w:rPr>
          <w:color w:val="000000"/>
          <w:sz w:val="22"/>
          <w:szCs w:val="22"/>
          <w:lang w:val="en-ZA"/>
        </w:rPr>
        <w:t xml:space="preserve"> </w:t>
      </w:r>
      <w:r w:rsidRPr="00A45109">
        <w:rPr>
          <w:color w:val="000000"/>
          <w:sz w:val="22"/>
          <w:szCs w:val="22"/>
          <w:lang w:val="en-ZA"/>
        </w:rPr>
        <w:t>cemetery or crematorium in a manner that may damage the roadways, pathways, lawns, grounds or other memorials.</w:t>
      </w:r>
    </w:p>
    <w:p w:rsidR="00A45109" w:rsidRPr="00A45109" w:rsidRDefault="00A45109" w:rsidP="00A45109">
      <w:pPr>
        <w:spacing w:line="360" w:lineRule="auto"/>
        <w:ind w:left="567" w:hanging="567"/>
        <w:jc w:val="both"/>
        <w:outlineLvl w:val="0"/>
        <w:rPr>
          <w:color w:val="000000"/>
          <w:sz w:val="22"/>
          <w:szCs w:val="22"/>
          <w:lang w:val="en-ZA"/>
        </w:rPr>
      </w:pPr>
      <w:r w:rsidRPr="00A45109">
        <w:rPr>
          <w:color w:val="000000"/>
          <w:sz w:val="22"/>
          <w:szCs w:val="22"/>
          <w:lang w:val="en-ZA"/>
        </w:rPr>
        <w:t>(8)</w:t>
      </w:r>
      <w:r w:rsidRPr="00A45109">
        <w:rPr>
          <w:color w:val="000000"/>
          <w:sz w:val="22"/>
          <w:szCs w:val="22"/>
          <w:lang w:val="en-ZA"/>
        </w:rPr>
        <w:tab/>
        <w:t>Any surplus material or rubble, resulting from the erection of any memorial work, must be</w:t>
      </w:r>
      <w:r>
        <w:rPr>
          <w:color w:val="000000"/>
          <w:sz w:val="22"/>
          <w:szCs w:val="22"/>
          <w:lang w:val="en-ZA"/>
        </w:rPr>
        <w:t xml:space="preserve"> </w:t>
      </w:r>
      <w:r w:rsidRPr="00A45109">
        <w:rPr>
          <w:color w:val="000000"/>
          <w:sz w:val="22"/>
          <w:szCs w:val="22"/>
          <w:lang w:val="en-ZA"/>
        </w:rPr>
        <w:t>removed by the person responsible for such erection, immediately after its completion.’</w:t>
      </w:r>
    </w:p>
    <w:p w:rsidR="00761D3C" w:rsidRDefault="00C15C3E" w:rsidP="00C15C3E">
      <w:pPr>
        <w:spacing w:after="120" w:line="360" w:lineRule="auto"/>
        <w:jc w:val="both"/>
        <w:outlineLvl w:val="0"/>
        <w:rPr>
          <w:color w:val="000000"/>
          <w:lang w:val="en-ZA"/>
        </w:rPr>
      </w:pPr>
      <w:r>
        <w:rPr>
          <w:color w:val="000000"/>
          <w:lang w:val="en-ZA"/>
        </w:rPr>
        <w:t>[11].</w:t>
      </w:r>
      <w:r>
        <w:rPr>
          <w:color w:val="000000"/>
          <w:lang w:val="en-ZA"/>
        </w:rPr>
        <w:tab/>
      </w:r>
      <w:r w:rsidR="00A3107D">
        <w:rPr>
          <w:color w:val="000000"/>
          <w:lang w:val="en-ZA"/>
        </w:rPr>
        <w:t xml:space="preserve">As already indicated, on a proper interpretation of this provision, the City, through its ‘officer-in-charge’, retains an absolute discretion to grant permission to any person to erect a memorial on a grave. And in that regard, the fact that the </w:t>
      </w:r>
      <w:r w:rsidR="00A3107D">
        <w:rPr>
          <w:color w:val="000000"/>
          <w:lang w:val="en-ZA"/>
        </w:rPr>
        <w:lastRenderedPageBreak/>
        <w:t xml:space="preserve">applicant is </w:t>
      </w:r>
      <w:r w:rsidR="00761D3C">
        <w:rPr>
          <w:color w:val="000000"/>
          <w:lang w:val="en-ZA"/>
        </w:rPr>
        <w:t xml:space="preserve">not </w:t>
      </w:r>
      <w:r w:rsidR="00A3107D">
        <w:rPr>
          <w:color w:val="000000"/>
          <w:lang w:val="en-ZA"/>
        </w:rPr>
        <w:t xml:space="preserve">the ‘holder of private rights’, although a relevant consideration, is not the do all and the end all of the matter. It therefore, in my view, does not avail the City to rely on the provision that only a holder </w:t>
      </w:r>
      <w:r w:rsidR="00CF08CE">
        <w:rPr>
          <w:color w:val="000000"/>
          <w:lang w:val="en-ZA"/>
        </w:rPr>
        <w:t>of private rights can remove an</w:t>
      </w:r>
      <w:r w:rsidR="00A3107D">
        <w:rPr>
          <w:color w:val="000000"/>
          <w:lang w:val="en-ZA"/>
        </w:rPr>
        <w:t xml:space="preserve"> existing memorial, to refuse the applicant permission to erect the new tombstone.</w:t>
      </w:r>
      <w:r w:rsidR="00761D3C">
        <w:rPr>
          <w:color w:val="000000"/>
          <w:lang w:val="en-ZA"/>
        </w:rPr>
        <w:t xml:space="preserve"> The City should therefore have acceded to the applicant’s request.</w:t>
      </w:r>
      <w:r w:rsidR="00A3107D">
        <w:rPr>
          <w:color w:val="000000"/>
          <w:lang w:val="en-ZA"/>
        </w:rPr>
        <w:t xml:space="preserve"> </w:t>
      </w:r>
    </w:p>
    <w:p w:rsidR="00A3107D" w:rsidRDefault="00C15C3E" w:rsidP="00C15C3E">
      <w:pPr>
        <w:spacing w:line="360" w:lineRule="auto"/>
        <w:jc w:val="both"/>
        <w:outlineLvl w:val="0"/>
        <w:rPr>
          <w:color w:val="000000"/>
          <w:lang w:val="en-ZA"/>
        </w:rPr>
      </w:pPr>
      <w:r>
        <w:rPr>
          <w:color w:val="000000"/>
          <w:lang w:val="en-ZA"/>
        </w:rPr>
        <w:t>[12].</w:t>
      </w:r>
      <w:r>
        <w:rPr>
          <w:color w:val="000000"/>
          <w:lang w:val="en-ZA"/>
        </w:rPr>
        <w:tab/>
      </w:r>
      <w:r w:rsidR="00761D3C">
        <w:rPr>
          <w:color w:val="000000"/>
          <w:lang w:val="en-ZA"/>
        </w:rPr>
        <w:t>The second reason why the approach of the City is not sustainable, relates to the definition of a ‘holder of private rights’ in the By-Laws as applied to the fact</w:t>
      </w:r>
      <w:r w:rsidR="00CF08CE">
        <w:rPr>
          <w:color w:val="000000"/>
          <w:lang w:val="en-ZA"/>
        </w:rPr>
        <w:t>s</w:t>
      </w:r>
      <w:r w:rsidR="00761D3C">
        <w:rPr>
          <w:color w:val="000000"/>
          <w:lang w:val="en-ZA"/>
        </w:rPr>
        <w:t xml:space="preserve"> in this matter. And those are</w:t>
      </w:r>
      <w:r w:rsidR="00411440">
        <w:rPr>
          <w:color w:val="000000"/>
          <w:lang w:val="en-ZA"/>
        </w:rPr>
        <w:t>:</w:t>
      </w:r>
      <w:r w:rsidR="00761D3C">
        <w:rPr>
          <w:color w:val="000000"/>
          <w:lang w:val="en-ZA"/>
        </w:rPr>
        <w:t xml:space="preserve"> (1) </w:t>
      </w:r>
      <w:r w:rsidR="00392A57">
        <w:rPr>
          <w:color w:val="000000"/>
          <w:lang w:val="en-ZA"/>
        </w:rPr>
        <w:t xml:space="preserve">the applicant paid the prescribed fees in respect of the grave – this is undisputed and unchallenged; and (2) the applicant is the executrix in the estate of the deceased. This, in my view, means that the applicant is in fact a ‘holder of private rights’ </w:t>
      </w:r>
      <w:r w:rsidR="00411440">
        <w:rPr>
          <w:color w:val="000000"/>
          <w:lang w:val="en-ZA"/>
        </w:rPr>
        <w:t xml:space="preserve">in respect of her deceased husband’s grave, </w:t>
      </w:r>
      <w:r w:rsidR="00392A57">
        <w:rPr>
          <w:color w:val="000000"/>
          <w:lang w:val="en-ZA"/>
        </w:rPr>
        <w:t>as defined in the By-laws</w:t>
      </w:r>
      <w:r w:rsidR="00411440">
        <w:rPr>
          <w:color w:val="000000"/>
          <w:lang w:val="en-ZA"/>
        </w:rPr>
        <w:t>,</w:t>
      </w:r>
      <w:r w:rsidR="00392A57">
        <w:rPr>
          <w:color w:val="000000"/>
          <w:lang w:val="en-ZA"/>
        </w:rPr>
        <w:t xml:space="preserve"> and that she was fully within her rights to insist on her name being entered as such in the Register kept by the City for that purpose. The relevant part of s 8 of Chapter 2 of the By-Laws read as follows: -</w:t>
      </w:r>
    </w:p>
    <w:p w:rsidR="00392A57" w:rsidRPr="00392A57" w:rsidRDefault="00392A57" w:rsidP="00392A57">
      <w:pPr>
        <w:spacing w:line="360" w:lineRule="auto"/>
        <w:jc w:val="both"/>
        <w:outlineLvl w:val="0"/>
        <w:rPr>
          <w:color w:val="000000"/>
          <w:sz w:val="22"/>
          <w:szCs w:val="22"/>
          <w:lang w:val="en-ZA"/>
        </w:rPr>
      </w:pPr>
      <w:r>
        <w:rPr>
          <w:color w:val="000000"/>
          <w:sz w:val="22"/>
          <w:szCs w:val="22"/>
          <w:lang w:val="en-ZA"/>
        </w:rPr>
        <w:t>‘</w:t>
      </w:r>
      <w:r w:rsidRPr="00392A57">
        <w:rPr>
          <w:b/>
          <w:color w:val="000000"/>
          <w:sz w:val="22"/>
          <w:szCs w:val="22"/>
          <w:lang w:val="en-ZA"/>
        </w:rPr>
        <w:t>Private rights</w:t>
      </w:r>
    </w:p>
    <w:p w:rsidR="00392A57" w:rsidRPr="00392A57" w:rsidRDefault="00392A57" w:rsidP="00392A57">
      <w:pPr>
        <w:spacing w:line="360" w:lineRule="auto"/>
        <w:ind w:left="567" w:hanging="567"/>
        <w:jc w:val="both"/>
        <w:outlineLvl w:val="0"/>
        <w:rPr>
          <w:color w:val="000000"/>
          <w:sz w:val="22"/>
          <w:szCs w:val="22"/>
          <w:lang w:val="en-ZA"/>
        </w:rPr>
      </w:pPr>
      <w:r>
        <w:rPr>
          <w:color w:val="000000"/>
          <w:sz w:val="22"/>
          <w:szCs w:val="22"/>
          <w:lang w:val="en-ZA"/>
        </w:rPr>
        <w:t xml:space="preserve">8. </w:t>
      </w:r>
      <w:r w:rsidRPr="00392A57">
        <w:rPr>
          <w:color w:val="000000"/>
          <w:sz w:val="22"/>
          <w:szCs w:val="22"/>
          <w:lang w:val="en-ZA"/>
        </w:rPr>
        <w:t xml:space="preserve">(1) </w:t>
      </w:r>
      <w:r>
        <w:rPr>
          <w:color w:val="000000"/>
          <w:sz w:val="22"/>
          <w:szCs w:val="22"/>
          <w:lang w:val="en-ZA"/>
        </w:rPr>
        <w:tab/>
      </w:r>
      <w:r w:rsidRPr="00392A57">
        <w:rPr>
          <w:color w:val="000000"/>
          <w:sz w:val="22"/>
          <w:szCs w:val="22"/>
          <w:lang w:val="en-ZA"/>
        </w:rPr>
        <w:t>The holder of private rights includes –</w:t>
      </w:r>
    </w:p>
    <w:p w:rsidR="00392A57" w:rsidRPr="00C15C3E" w:rsidRDefault="00C15C3E" w:rsidP="00C15C3E">
      <w:pPr>
        <w:spacing w:line="360" w:lineRule="auto"/>
        <w:ind w:left="720" w:hanging="360"/>
        <w:jc w:val="both"/>
        <w:outlineLvl w:val="0"/>
        <w:rPr>
          <w:color w:val="000000"/>
          <w:sz w:val="22"/>
          <w:szCs w:val="22"/>
          <w:lang w:val="en-ZA"/>
        </w:rPr>
      </w:pPr>
      <w:r>
        <w:rPr>
          <w:color w:val="000000"/>
          <w:sz w:val="22"/>
          <w:szCs w:val="22"/>
          <w:lang w:val="en-ZA"/>
        </w:rPr>
        <w:t>(a)</w:t>
      </w:r>
      <w:r>
        <w:rPr>
          <w:color w:val="000000"/>
          <w:sz w:val="22"/>
          <w:szCs w:val="22"/>
          <w:lang w:val="en-ZA"/>
        </w:rPr>
        <w:tab/>
      </w:r>
      <w:r w:rsidR="00392A57" w:rsidRPr="00C15C3E">
        <w:rPr>
          <w:color w:val="000000"/>
          <w:sz w:val="22"/>
          <w:szCs w:val="22"/>
          <w:u w:val="single"/>
          <w:lang w:val="en-ZA"/>
        </w:rPr>
        <w:t>a person who purchased a grave</w:t>
      </w:r>
      <w:r w:rsidR="00392A57" w:rsidRPr="00C15C3E">
        <w:rPr>
          <w:color w:val="000000"/>
          <w:sz w:val="22"/>
          <w:szCs w:val="22"/>
          <w:lang w:val="en-ZA"/>
        </w:rPr>
        <w:t xml:space="preserve"> or who received a grave as a gift from the purchaser and whose name appears in the register of the Council;</w:t>
      </w:r>
    </w:p>
    <w:p w:rsidR="00392A57" w:rsidRPr="00C15C3E" w:rsidRDefault="00C15C3E" w:rsidP="00C15C3E">
      <w:pPr>
        <w:spacing w:line="360" w:lineRule="auto"/>
        <w:ind w:left="720" w:hanging="360"/>
        <w:jc w:val="both"/>
        <w:outlineLvl w:val="0"/>
        <w:rPr>
          <w:color w:val="000000"/>
          <w:sz w:val="22"/>
          <w:szCs w:val="22"/>
          <w:lang w:val="en-ZA"/>
        </w:rPr>
      </w:pPr>
      <w:r>
        <w:rPr>
          <w:color w:val="000000"/>
          <w:sz w:val="22"/>
          <w:szCs w:val="22"/>
          <w:lang w:val="en-ZA"/>
        </w:rPr>
        <w:t>(b)</w:t>
      </w:r>
      <w:r>
        <w:rPr>
          <w:color w:val="000000"/>
          <w:sz w:val="22"/>
          <w:szCs w:val="22"/>
          <w:lang w:val="en-ZA"/>
        </w:rPr>
        <w:tab/>
      </w:r>
      <w:r w:rsidR="00392A57" w:rsidRPr="00C15C3E">
        <w:rPr>
          <w:color w:val="000000"/>
          <w:sz w:val="22"/>
          <w:szCs w:val="22"/>
          <w:u w:val="single"/>
          <w:lang w:val="en-ZA"/>
        </w:rPr>
        <w:t>a person who paid the prescribed burial fees in respect of the first burial in the grave</w:t>
      </w:r>
      <w:r w:rsidR="00392A57" w:rsidRPr="00C15C3E">
        <w:rPr>
          <w:color w:val="000000"/>
          <w:sz w:val="22"/>
          <w:szCs w:val="22"/>
          <w:lang w:val="en-ZA"/>
        </w:rPr>
        <w:t>;</w:t>
      </w:r>
    </w:p>
    <w:p w:rsidR="00392A57" w:rsidRPr="00C15C3E" w:rsidRDefault="00C15C3E" w:rsidP="00C15C3E">
      <w:pPr>
        <w:spacing w:line="360" w:lineRule="auto"/>
        <w:ind w:left="720" w:hanging="360"/>
        <w:jc w:val="both"/>
        <w:outlineLvl w:val="0"/>
        <w:rPr>
          <w:color w:val="000000"/>
          <w:sz w:val="22"/>
          <w:szCs w:val="22"/>
          <w:lang w:val="en-ZA"/>
        </w:rPr>
      </w:pPr>
      <w:r>
        <w:rPr>
          <w:color w:val="000000"/>
          <w:sz w:val="22"/>
          <w:szCs w:val="22"/>
          <w:lang w:val="en-ZA"/>
        </w:rPr>
        <w:t>(c)</w:t>
      </w:r>
      <w:r>
        <w:rPr>
          <w:color w:val="000000"/>
          <w:sz w:val="22"/>
          <w:szCs w:val="22"/>
          <w:lang w:val="en-ZA"/>
        </w:rPr>
        <w:tab/>
      </w:r>
      <w:r w:rsidR="00392A57" w:rsidRPr="00C15C3E">
        <w:rPr>
          <w:color w:val="000000"/>
          <w:sz w:val="22"/>
          <w:szCs w:val="22"/>
          <w:lang w:val="en-ZA"/>
        </w:rPr>
        <w:t>a person to whom private rights to a grave have been transferred;</w:t>
      </w:r>
    </w:p>
    <w:p w:rsidR="00392A57" w:rsidRPr="00C15C3E" w:rsidRDefault="00C15C3E" w:rsidP="00C15C3E">
      <w:pPr>
        <w:spacing w:after="120" w:line="360" w:lineRule="auto"/>
        <w:ind w:left="714" w:hanging="357"/>
        <w:jc w:val="both"/>
        <w:outlineLvl w:val="0"/>
        <w:rPr>
          <w:color w:val="000000"/>
          <w:sz w:val="22"/>
          <w:szCs w:val="22"/>
          <w:lang w:val="en-ZA"/>
        </w:rPr>
      </w:pPr>
      <w:r w:rsidRPr="005072D0">
        <w:rPr>
          <w:color w:val="000000"/>
          <w:sz w:val="22"/>
          <w:szCs w:val="22"/>
          <w:lang w:val="en-ZA"/>
        </w:rPr>
        <w:t>(d)</w:t>
      </w:r>
      <w:r w:rsidRPr="005072D0">
        <w:rPr>
          <w:color w:val="000000"/>
          <w:sz w:val="22"/>
          <w:szCs w:val="22"/>
          <w:lang w:val="en-ZA"/>
        </w:rPr>
        <w:tab/>
      </w:r>
      <w:r w:rsidR="00392A57" w:rsidRPr="00C15C3E">
        <w:rPr>
          <w:color w:val="000000"/>
          <w:sz w:val="22"/>
          <w:szCs w:val="22"/>
          <w:lang w:val="en-ZA"/>
        </w:rPr>
        <w:t>a person w</w:t>
      </w:r>
      <w:r w:rsidR="005072D0" w:rsidRPr="00C15C3E">
        <w:rPr>
          <w:color w:val="000000"/>
          <w:sz w:val="22"/>
          <w:szCs w:val="22"/>
          <w:lang w:val="en-ZA"/>
        </w:rPr>
        <w:t>ho inherited the private rights</w:t>
      </w:r>
      <w:r w:rsidR="00392A57" w:rsidRPr="00C15C3E">
        <w:rPr>
          <w:color w:val="000000"/>
          <w:sz w:val="22"/>
          <w:szCs w:val="22"/>
          <w:lang w:val="en-ZA"/>
        </w:rPr>
        <w:t>.</w:t>
      </w:r>
      <w:r w:rsidR="005072D0" w:rsidRPr="00C15C3E">
        <w:rPr>
          <w:color w:val="000000"/>
          <w:sz w:val="22"/>
          <w:szCs w:val="22"/>
          <w:lang w:val="en-ZA"/>
        </w:rPr>
        <w:t>’ (My emphasis)</w:t>
      </w:r>
    </w:p>
    <w:p w:rsidR="00392A57" w:rsidRDefault="00C15C3E" w:rsidP="00C15C3E">
      <w:pPr>
        <w:spacing w:after="120" w:line="360" w:lineRule="auto"/>
        <w:jc w:val="both"/>
        <w:outlineLvl w:val="0"/>
        <w:rPr>
          <w:color w:val="000000"/>
          <w:lang w:val="en-ZA"/>
        </w:rPr>
      </w:pPr>
      <w:r>
        <w:rPr>
          <w:color w:val="000000"/>
          <w:lang w:val="en-ZA"/>
        </w:rPr>
        <w:t>[13].</w:t>
      </w:r>
      <w:r>
        <w:rPr>
          <w:color w:val="000000"/>
          <w:lang w:val="en-ZA"/>
        </w:rPr>
        <w:tab/>
      </w:r>
      <w:r w:rsidR="005072D0">
        <w:rPr>
          <w:color w:val="000000"/>
          <w:lang w:val="en-ZA"/>
        </w:rPr>
        <w:t>The wording of this section is clear. The applicant, who paid the prescribed burial fees in respect of the first burial in the grave of her deceased husband, is a ‘holder of rights’ and the City and its officer-in-charge should have registered her as such.</w:t>
      </w:r>
    </w:p>
    <w:p w:rsidR="00A45109" w:rsidRDefault="00C15C3E" w:rsidP="00C15C3E">
      <w:pPr>
        <w:spacing w:after="120" w:line="360" w:lineRule="auto"/>
        <w:jc w:val="both"/>
        <w:outlineLvl w:val="0"/>
        <w:rPr>
          <w:color w:val="000000"/>
          <w:lang w:val="en-ZA"/>
        </w:rPr>
      </w:pPr>
      <w:r>
        <w:rPr>
          <w:color w:val="000000"/>
          <w:lang w:val="en-ZA"/>
        </w:rPr>
        <w:t>[14].</w:t>
      </w:r>
      <w:r>
        <w:rPr>
          <w:color w:val="000000"/>
          <w:lang w:val="en-ZA"/>
        </w:rPr>
        <w:tab/>
      </w:r>
      <w:r w:rsidR="005072D0">
        <w:rPr>
          <w:color w:val="000000"/>
          <w:lang w:val="en-ZA"/>
        </w:rPr>
        <w:t>There is a further reason why the applicant should have been granted permission to erect the memorial and that is the fact that the existing memorial on the grave is, as indicated, no more than a very basic grave marker, which can be removed without causing any damage to the grave or to the cemetery. No one would suffer any prejudice if the said plaque is removed, least of all the third respondent.</w:t>
      </w:r>
    </w:p>
    <w:p w:rsidR="00A45109" w:rsidRPr="008A5FD3" w:rsidRDefault="00C15C3E" w:rsidP="00C15C3E">
      <w:pPr>
        <w:spacing w:after="240" w:line="360" w:lineRule="auto"/>
        <w:jc w:val="both"/>
        <w:outlineLvl w:val="0"/>
        <w:rPr>
          <w:color w:val="000000"/>
          <w:lang w:val="en-ZA"/>
        </w:rPr>
      </w:pPr>
      <w:r w:rsidRPr="008A5FD3">
        <w:rPr>
          <w:color w:val="000000"/>
          <w:lang w:val="en-ZA"/>
        </w:rPr>
        <w:lastRenderedPageBreak/>
        <w:t>[15].</w:t>
      </w:r>
      <w:r w:rsidRPr="008A5FD3">
        <w:rPr>
          <w:color w:val="000000"/>
          <w:lang w:val="en-ZA"/>
        </w:rPr>
        <w:tab/>
      </w:r>
      <w:r w:rsidR="005072D0">
        <w:rPr>
          <w:color w:val="000000"/>
          <w:lang w:val="en-ZA"/>
        </w:rPr>
        <w:t>For all of these reasons, the applicant should be granted the relief claimed in this application.</w:t>
      </w:r>
    </w:p>
    <w:p w:rsidR="007D27AD" w:rsidRPr="007D27AD" w:rsidRDefault="007D27AD" w:rsidP="007D27AD">
      <w:pPr>
        <w:keepNext/>
        <w:spacing w:after="120" w:line="360" w:lineRule="auto"/>
        <w:jc w:val="both"/>
        <w:rPr>
          <w:b/>
          <w:caps/>
        </w:rPr>
      </w:pPr>
      <w:r w:rsidRPr="007D27AD">
        <w:rPr>
          <w:b/>
        </w:rPr>
        <w:t>Costs</w:t>
      </w:r>
    </w:p>
    <w:p w:rsidR="00D379C0" w:rsidRDefault="00C15C3E" w:rsidP="00C15C3E">
      <w:pPr>
        <w:suppressAutoHyphens w:val="0"/>
        <w:autoSpaceDE w:val="0"/>
        <w:autoSpaceDN w:val="0"/>
        <w:adjustRightInd w:val="0"/>
        <w:spacing w:after="120" w:line="360" w:lineRule="auto"/>
        <w:jc w:val="both"/>
        <w:rPr>
          <w:rFonts w:cs="Arial"/>
          <w:lang w:eastAsia="en-ZA"/>
        </w:rPr>
      </w:pPr>
      <w:r>
        <w:rPr>
          <w:rFonts w:cs="Arial"/>
          <w:lang w:eastAsia="en-ZA"/>
        </w:rPr>
        <w:t>[16].</w:t>
      </w:r>
      <w:r>
        <w:rPr>
          <w:rFonts w:cs="Arial"/>
          <w:lang w:eastAsia="en-ZA"/>
        </w:rPr>
        <w:tab/>
      </w:r>
      <w:r w:rsidR="007D27AD" w:rsidRPr="007D27AD">
        <w:rPr>
          <w:rFonts w:cs="Arial"/>
        </w:rPr>
        <w:t>The general rule in matters of costs is that the successful party should be given his costs, and this rule should not be departed from except where there are good grounds for doing so</w:t>
      </w:r>
      <w:r w:rsidR="00D379C0">
        <w:rPr>
          <w:rFonts w:cs="Arial"/>
        </w:rPr>
        <w:t>.</w:t>
      </w:r>
      <w:r w:rsidR="00381880">
        <w:rPr>
          <w:rFonts w:cs="Arial"/>
        </w:rPr>
        <w:t xml:space="preserve"> On first principles, the City should therefore pay the applicant’s costs of this application.</w:t>
      </w:r>
    </w:p>
    <w:p w:rsidR="00381880" w:rsidRPr="00381880" w:rsidRDefault="00C15C3E" w:rsidP="00C15C3E">
      <w:pPr>
        <w:suppressAutoHyphens w:val="0"/>
        <w:autoSpaceDE w:val="0"/>
        <w:autoSpaceDN w:val="0"/>
        <w:adjustRightInd w:val="0"/>
        <w:spacing w:after="120" w:line="360" w:lineRule="auto"/>
        <w:jc w:val="both"/>
        <w:rPr>
          <w:rFonts w:cs="Arial"/>
          <w:lang w:eastAsia="en-ZA"/>
        </w:rPr>
      </w:pPr>
      <w:r w:rsidRPr="00381880">
        <w:rPr>
          <w:rFonts w:cs="Arial"/>
          <w:lang w:eastAsia="en-ZA"/>
        </w:rPr>
        <w:t>[17].</w:t>
      </w:r>
      <w:r w:rsidRPr="00381880">
        <w:rPr>
          <w:rFonts w:cs="Arial"/>
          <w:lang w:eastAsia="en-ZA"/>
        </w:rPr>
        <w:tab/>
      </w:r>
      <w:r w:rsidR="00381880">
        <w:rPr>
          <w:rFonts w:cs="Arial"/>
          <w:lang w:eastAsia="en-ZA"/>
        </w:rPr>
        <w:t xml:space="preserve">On the flipside though the </w:t>
      </w:r>
      <w:r w:rsidR="00381880" w:rsidRPr="00381880">
        <w:rPr>
          <w:color w:val="000000"/>
          <w:lang w:val="en-ZA"/>
        </w:rPr>
        <w:t>application was launched in the urgent court</w:t>
      </w:r>
      <w:r w:rsidR="00381880">
        <w:rPr>
          <w:color w:val="000000"/>
          <w:lang w:val="en-ZA"/>
        </w:rPr>
        <w:t xml:space="preserve">, but not proceeded </w:t>
      </w:r>
      <w:r w:rsidR="00F41696">
        <w:rPr>
          <w:color w:val="000000"/>
          <w:lang w:val="en-ZA"/>
        </w:rPr>
        <w:t>with as an urgent application ostensibly because the applicant accepted that her matter is not urgent. The applicant is therefore liable for the costs relating to the urgent application</w:t>
      </w:r>
      <w:r w:rsidR="00381880" w:rsidRPr="00381880">
        <w:rPr>
          <w:color w:val="000000"/>
          <w:lang w:val="en-ZA"/>
        </w:rPr>
        <w:t>.</w:t>
      </w:r>
    </w:p>
    <w:p w:rsidR="00381880" w:rsidRPr="003B2D65" w:rsidRDefault="00C15C3E" w:rsidP="00C15C3E">
      <w:pPr>
        <w:spacing w:after="120" w:line="360" w:lineRule="auto"/>
        <w:jc w:val="both"/>
        <w:outlineLvl w:val="0"/>
        <w:rPr>
          <w:color w:val="000000"/>
          <w:lang w:val="en-ZA"/>
        </w:rPr>
      </w:pPr>
      <w:r w:rsidRPr="003B2D65">
        <w:rPr>
          <w:color w:val="000000"/>
          <w:lang w:val="en-ZA"/>
        </w:rPr>
        <w:t>[18].</w:t>
      </w:r>
      <w:r w:rsidRPr="003B2D65">
        <w:rPr>
          <w:color w:val="000000"/>
          <w:lang w:val="en-ZA"/>
        </w:rPr>
        <w:tab/>
      </w:r>
      <w:r w:rsidR="00F41696">
        <w:rPr>
          <w:color w:val="000000"/>
          <w:lang w:val="en-ZA"/>
        </w:rPr>
        <w:t xml:space="preserve">Moreover, the issues raised in this application by the City can, in my view, be said to have been raised reasonably. It is so that the City, as a public body, is required to act lawfully and in accordance with the provisions of their own By-laws. I </w:t>
      </w:r>
      <w:r w:rsidR="00655522">
        <w:rPr>
          <w:color w:val="000000"/>
          <w:lang w:val="en-ZA"/>
        </w:rPr>
        <w:t>do not think that they can be faulted for having opposed this application on the basis of the doctrine of legality.</w:t>
      </w:r>
      <w:r w:rsidR="00F41696">
        <w:rPr>
          <w:color w:val="000000"/>
          <w:lang w:val="en-ZA"/>
        </w:rPr>
        <w:t xml:space="preserve"> </w:t>
      </w:r>
    </w:p>
    <w:p w:rsidR="00381880" w:rsidRPr="003B2D65" w:rsidRDefault="00C15C3E" w:rsidP="00C15C3E">
      <w:pPr>
        <w:spacing w:after="240" w:line="360" w:lineRule="auto"/>
        <w:jc w:val="both"/>
        <w:outlineLvl w:val="0"/>
        <w:rPr>
          <w:color w:val="000000"/>
          <w:lang w:val="en-ZA"/>
        </w:rPr>
      </w:pPr>
      <w:r w:rsidRPr="003B2D65">
        <w:rPr>
          <w:color w:val="000000"/>
          <w:lang w:val="en-ZA"/>
        </w:rPr>
        <w:t>[19].</w:t>
      </w:r>
      <w:r w:rsidRPr="003B2D65">
        <w:rPr>
          <w:color w:val="000000"/>
          <w:lang w:val="en-ZA"/>
        </w:rPr>
        <w:tab/>
      </w:r>
      <w:r w:rsidR="00655522">
        <w:rPr>
          <w:color w:val="000000"/>
          <w:lang w:val="en-ZA"/>
        </w:rPr>
        <w:t>I am therefore of the view that it would be fair to gran</w:t>
      </w:r>
      <w:r w:rsidR="0071663C">
        <w:rPr>
          <w:color w:val="000000"/>
          <w:lang w:val="en-ZA"/>
        </w:rPr>
        <w:t>t no order as to costs. Such an</w:t>
      </w:r>
      <w:r w:rsidR="00655522">
        <w:rPr>
          <w:color w:val="000000"/>
          <w:lang w:val="en-ZA"/>
        </w:rPr>
        <w:t xml:space="preserve"> order will be granted.</w:t>
      </w:r>
    </w:p>
    <w:p w:rsidR="00311374" w:rsidRPr="00311374" w:rsidRDefault="00311374" w:rsidP="00311374">
      <w:pPr>
        <w:suppressAutoHyphens w:val="0"/>
        <w:autoSpaceDE w:val="0"/>
        <w:autoSpaceDN w:val="0"/>
        <w:adjustRightInd w:val="0"/>
        <w:spacing w:after="120" w:line="360" w:lineRule="auto"/>
        <w:jc w:val="both"/>
        <w:rPr>
          <w:rFonts w:cs="Arial"/>
          <w:b/>
          <w:lang w:eastAsia="en-ZA"/>
        </w:rPr>
      </w:pPr>
      <w:r w:rsidRPr="00311374">
        <w:rPr>
          <w:b/>
        </w:rPr>
        <w:t>Order</w:t>
      </w:r>
    </w:p>
    <w:p w:rsidR="007D27AD" w:rsidRPr="00311374" w:rsidRDefault="00C15C3E" w:rsidP="00C15C3E">
      <w:pPr>
        <w:suppressAutoHyphens w:val="0"/>
        <w:autoSpaceDE w:val="0"/>
        <w:autoSpaceDN w:val="0"/>
        <w:adjustRightInd w:val="0"/>
        <w:spacing w:after="120" w:line="360" w:lineRule="auto"/>
        <w:jc w:val="both"/>
        <w:rPr>
          <w:rFonts w:cs="Arial"/>
          <w:lang w:eastAsia="en-ZA"/>
        </w:rPr>
      </w:pPr>
      <w:r w:rsidRPr="00311374">
        <w:rPr>
          <w:rFonts w:cs="Arial"/>
          <w:lang w:eastAsia="en-ZA"/>
        </w:rPr>
        <w:t>[20].</w:t>
      </w:r>
      <w:r w:rsidRPr="00311374">
        <w:rPr>
          <w:rFonts w:cs="Arial"/>
          <w:lang w:eastAsia="en-ZA"/>
        </w:rPr>
        <w:tab/>
      </w:r>
      <w:r w:rsidR="007D27AD" w:rsidRPr="007D27AD">
        <w:t xml:space="preserve">Accordingly, I make the following </w:t>
      </w:r>
      <w:r w:rsidR="00FC765E" w:rsidRPr="007D27AD">
        <w:t>order: -</w:t>
      </w:r>
    </w:p>
    <w:p w:rsidR="00A2447C" w:rsidRDefault="00C15C3E" w:rsidP="00C15C3E">
      <w:pPr>
        <w:pStyle w:val="LegalBodyText1"/>
        <w:spacing w:after="120" w:line="360" w:lineRule="auto"/>
        <w:ind w:hanging="567"/>
      </w:pPr>
      <w:r>
        <w:t>(1)</w:t>
      </w:r>
      <w:r>
        <w:tab/>
      </w:r>
      <w:r w:rsidR="00A2447C">
        <w:t>The applicant be and is hereby declared to be the ‘Holder of Private Rights’, as defined in section 8(1)(b) of Chapter 2 of the City of Johannesburg Cemeteries and Crematoria By-Laws,</w:t>
      </w:r>
      <w:r w:rsidR="0071663C">
        <w:t xml:space="preserve"> 2004,</w:t>
      </w:r>
      <w:r w:rsidR="00A2447C">
        <w:t xml:space="preserve"> in and in respect of the grave of her deceased husband, Simon Mkhunjulwa Zwane, being grave number ECM 9710, Westpark Cemetery in Johannesburg.</w:t>
      </w:r>
    </w:p>
    <w:p w:rsidR="00A2447C" w:rsidRDefault="00C15C3E" w:rsidP="00C15C3E">
      <w:pPr>
        <w:pStyle w:val="LegalBodyText1"/>
        <w:spacing w:after="120" w:line="360" w:lineRule="auto"/>
        <w:ind w:hanging="567"/>
      </w:pPr>
      <w:r>
        <w:t>(2)</w:t>
      </w:r>
      <w:r>
        <w:tab/>
      </w:r>
      <w:r w:rsidR="00A2447C">
        <w:t xml:space="preserve">The first respondent, the second respondent and the Officer-in-Charge of the Westpark Cemetery are hereby ordered and directed to, within ten days from date of this order, enter the name of the applicant in the Register contemplated in section 8(1)(a) of Chapter 2 of the City of Johannesburg </w:t>
      </w:r>
      <w:r w:rsidR="00A2447C">
        <w:lastRenderedPageBreak/>
        <w:t xml:space="preserve">Cemeteries and Crematoria By-Laws, </w:t>
      </w:r>
      <w:r w:rsidR="0071663C">
        <w:t xml:space="preserve">2004, </w:t>
      </w:r>
      <w:r w:rsidR="00A2447C">
        <w:t>as being the ‘Holder of Private Rights’ in and in respect of the grave of her deceased husband, Simon Mkhunjulwa Zwane, being grave number ECM 9710, Westpark Cemetery in Johannesburg.</w:t>
      </w:r>
    </w:p>
    <w:p w:rsidR="00A2447C" w:rsidRDefault="00C15C3E" w:rsidP="00C15C3E">
      <w:pPr>
        <w:pStyle w:val="LegalBodyText1"/>
        <w:spacing w:after="120" w:line="360" w:lineRule="auto"/>
        <w:ind w:hanging="567"/>
      </w:pPr>
      <w:r>
        <w:t>(3)</w:t>
      </w:r>
      <w:r>
        <w:tab/>
      </w:r>
      <w:r w:rsidR="00A2447C">
        <w:t>The applicant is hereby granted permission to dismantle and remove from the grave of her late husband any and all existing memorial works on the said grave of her later husband, Simon Mkhunjulwa Zwane, being grave number ECM 9710, Westpark Cemetery in Johannesburg.</w:t>
      </w:r>
    </w:p>
    <w:p w:rsidR="00A2447C" w:rsidRDefault="00C15C3E" w:rsidP="00C15C3E">
      <w:pPr>
        <w:pStyle w:val="LegalBodyText1"/>
        <w:spacing w:after="120" w:line="360" w:lineRule="auto"/>
        <w:ind w:hanging="567"/>
      </w:pPr>
      <w:r>
        <w:t>(4)</w:t>
      </w:r>
      <w:r>
        <w:tab/>
      </w:r>
      <w:r w:rsidR="00A2447C">
        <w:t>The applicant is hereby granted permission to erect a new ‘memorial work’ in the form of a tombstone or a headstone (‘the tombstone’) on the grave of her deceased husband, Simon Mkhunjulwa Zwane, being grave number ECM 9710, Westpark Cemetery in Johannesburg.</w:t>
      </w:r>
    </w:p>
    <w:p w:rsidR="00A2447C" w:rsidRDefault="00C15C3E" w:rsidP="00C15C3E">
      <w:pPr>
        <w:pStyle w:val="LegalBodyText1"/>
        <w:spacing w:after="120" w:line="360" w:lineRule="auto"/>
        <w:ind w:hanging="567"/>
      </w:pPr>
      <w:r>
        <w:t>(5)</w:t>
      </w:r>
      <w:r>
        <w:tab/>
      </w:r>
      <w:r w:rsidR="00A2447C">
        <w:t xml:space="preserve">The first respondent, the second respondent and the Officer-in-Charge of the Westpark Cemetery are hereby ordered and directed to, within ten days from date of this order, provide the applicant with a written consent, in terms of section 27(1) of Chapter 6 of the City of Johannesburg Cemeteries and Crematoria By-Laws, </w:t>
      </w:r>
      <w:r w:rsidR="0071663C">
        <w:t xml:space="preserve">2004, </w:t>
      </w:r>
      <w:r w:rsidR="00A2447C">
        <w:t>to dismantle and remove the existing grave marker from the grave of her late husband.</w:t>
      </w:r>
    </w:p>
    <w:p w:rsidR="00A2447C" w:rsidRDefault="00C15C3E" w:rsidP="00C15C3E">
      <w:pPr>
        <w:pStyle w:val="LegalBodyText1"/>
        <w:spacing w:after="120" w:line="360" w:lineRule="auto"/>
        <w:ind w:hanging="567"/>
      </w:pPr>
      <w:r>
        <w:t>(6)</w:t>
      </w:r>
      <w:r>
        <w:tab/>
      </w:r>
      <w:r w:rsidR="00A2447C">
        <w:t xml:space="preserve">The first respondent, the second respondent and the Officer-in-Charge of the Westpark Cemetery are hereby ordered and directed to, within ten days from date of this order, provide the applicant with a written consent, in terms of section 24(4)(a) of Chapter 6 of the City of Johannesburg Cemeteries and Crematoria By-Laws, </w:t>
      </w:r>
      <w:r w:rsidR="0071663C">
        <w:t xml:space="preserve">2004, </w:t>
      </w:r>
      <w:r w:rsidR="00A2447C">
        <w:t>to erect the said tombstone.</w:t>
      </w:r>
    </w:p>
    <w:p w:rsidR="00A2447C" w:rsidRDefault="00C15C3E" w:rsidP="00C15C3E">
      <w:pPr>
        <w:pStyle w:val="LegalBodyText1"/>
        <w:spacing w:after="120" w:line="360" w:lineRule="auto"/>
        <w:ind w:hanging="567"/>
      </w:pPr>
      <w:r>
        <w:t>(7)</w:t>
      </w:r>
      <w:r>
        <w:tab/>
      </w:r>
      <w:r w:rsidR="00A2447C">
        <w:t>Each party shall bear her / his / its own costs of this opposed application.</w:t>
      </w:r>
    </w:p>
    <w:p w:rsidR="00ED20EA" w:rsidRPr="00ED20EA" w:rsidRDefault="00ED20EA" w:rsidP="00ED20EA">
      <w:pPr>
        <w:keepNext/>
        <w:keepLines/>
        <w:tabs>
          <w:tab w:val="left" w:pos="0"/>
        </w:tabs>
        <w:spacing w:before="1200" w:line="360" w:lineRule="auto"/>
        <w:jc w:val="right"/>
      </w:pPr>
      <w:r w:rsidRPr="00ED20EA">
        <w:t>________________________________</w:t>
      </w:r>
    </w:p>
    <w:p w:rsidR="00ED20EA" w:rsidRDefault="00ED20EA" w:rsidP="00ED20EA">
      <w:pPr>
        <w:keepNext/>
        <w:jc w:val="right"/>
        <w:rPr>
          <w:rFonts w:cs="Arial"/>
          <w:b/>
        </w:rPr>
      </w:pPr>
      <w:r>
        <w:rPr>
          <w:rFonts w:cs="Arial"/>
          <w:b/>
        </w:rPr>
        <w:t>L R ADAMS</w:t>
      </w:r>
    </w:p>
    <w:p w:rsidR="00ED20EA" w:rsidRDefault="00ED20EA" w:rsidP="00ED20EA">
      <w:pPr>
        <w:keepNext/>
        <w:jc w:val="right"/>
        <w:rPr>
          <w:rFonts w:cs="Arial"/>
          <w:i/>
        </w:rPr>
      </w:pPr>
      <w:r>
        <w:rPr>
          <w:rFonts w:cs="Arial"/>
          <w:i/>
        </w:rPr>
        <w:t>Judge of the High Court of South Africa</w:t>
      </w:r>
    </w:p>
    <w:p w:rsidR="00ED20EA" w:rsidRDefault="00ED20EA" w:rsidP="00ED20EA">
      <w:pPr>
        <w:jc w:val="right"/>
        <w:rPr>
          <w:rFonts w:cs="Arial"/>
          <w:i/>
        </w:rPr>
      </w:pPr>
      <w:r>
        <w:rPr>
          <w:rFonts w:cs="Arial"/>
          <w:i/>
        </w:rPr>
        <w:t>Gauteng Division, Johannesburg</w:t>
      </w:r>
    </w:p>
    <w:p w:rsidR="007D27AD" w:rsidRPr="007D27AD" w:rsidRDefault="007D27AD" w:rsidP="00ED20EA">
      <w:pPr>
        <w:pBdr>
          <w:bottom w:val="single" w:sz="6" w:space="1" w:color="auto"/>
        </w:pBdr>
        <w:spacing w:after="240"/>
        <w:jc w:val="right"/>
        <w:rPr>
          <w:rFonts w:cs="Arial"/>
          <w:i/>
        </w:rPr>
      </w:pPr>
    </w:p>
    <w:tbl>
      <w:tblPr>
        <w:tblW w:w="8614" w:type="dxa"/>
        <w:tblLook w:val="04A0" w:firstRow="1" w:lastRow="0" w:firstColumn="1" w:lastColumn="0" w:noHBand="0" w:noVBand="1"/>
      </w:tblPr>
      <w:tblGrid>
        <w:gridCol w:w="4786"/>
        <w:gridCol w:w="3828"/>
      </w:tblGrid>
      <w:tr w:rsidR="007D27AD" w:rsidRPr="007D27AD" w:rsidTr="00055988">
        <w:tc>
          <w:tcPr>
            <w:tcW w:w="4786" w:type="dxa"/>
            <w:tcMar>
              <w:top w:w="32" w:type="dxa"/>
              <w:left w:w="108" w:type="dxa"/>
              <w:bottom w:w="32" w:type="dxa"/>
              <w:right w:w="108" w:type="dxa"/>
            </w:tcMar>
            <w:vAlign w:val="center"/>
            <w:hideMark/>
          </w:tcPr>
          <w:p w:rsidR="007D27AD" w:rsidRPr="007D27AD" w:rsidRDefault="007D27AD" w:rsidP="00A6546E">
            <w:pPr>
              <w:keepNext/>
              <w:spacing w:before="120" w:after="120"/>
              <w:rPr>
                <w:sz w:val="22"/>
                <w:szCs w:val="22"/>
                <w:lang w:eastAsia="en-US"/>
              </w:rPr>
            </w:pPr>
            <w:r w:rsidRPr="007D27AD">
              <w:lastRenderedPageBreak/>
              <w:t>HEARD ON: </w:t>
            </w:r>
          </w:p>
        </w:tc>
        <w:tc>
          <w:tcPr>
            <w:tcW w:w="0" w:type="auto"/>
            <w:tcMar>
              <w:top w:w="32" w:type="dxa"/>
              <w:left w:w="108" w:type="dxa"/>
              <w:bottom w:w="32" w:type="dxa"/>
              <w:right w:w="108" w:type="dxa"/>
            </w:tcMar>
            <w:vAlign w:val="center"/>
            <w:hideMark/>
          </w:tcPr>
          <w:p w:rsidR="007D27AD" w:rsidRPr="007D27AD" w:rsidRDefault="009975B5" w:rsidP="009975B5">
            <w:pPr>
              <w:keepNext/>
              <w:spacing w:before="120" w:after="120"/>
              <w:ind w:left="-108"/>
              <w:jc w:val="both"/>
              <w:rPr>
                <w:sz w:val="22"/>
                <w:szCs w:val="22"/>
                <w:lang w:eastAsia="en-US"/>
              </w:rPr>
            </w:pPr>
            <w:r>
              <w:t>15</w:t>
            </w:r>
            <w:r w:rsidRPr="009975B5">
              <w:rPr>
                <w:vertAlign w:val="superscript"/>
              </w:rPr>
              <w:t>th</w:t>
            </w:r>
            <w:r>
              <w:t xml:space="preserve"> August</w:t>
            </w:r>
            <w:r w:rsidR="00A6546E">
              <w:t xml:space="preserve"> 2022</w:t>
            </w:r>
          </w:p>
        </w:tc>
      </w:tr>
      <w:tr w:rsidR="007D27AD" w:rsidRPr="007D27AD" w:rsidTr="00055988">
        <w:tc>
          <w:tcPr>
            <w:tcW w:w="4786" w:type="dxa"/>
            <w:tcMar>
              <w:top w:w="32" w:type="dxa"/>
              <w:left w:w="108" w:type="dxa"/>
              <w:bottom w:w="32" w:type="dxa"/>
              <w:right w:w="108" w:type="dxa"/>
            </w:tcMar>
            <w:vAlign w:val="center"/>
            <w:hideMark/>
          </w:tcPr>
          <w:p w:rsidR="007D27AD" w:rsidRPr="007D27AD" w:rsidRDefault="007D27AD" w:rsidP="00A6546E">
            <w:pPr>
              <w:keepNext/>
              <w:spacing w:before="120" w:after="120"/>
              <w:rPr>
                <w:sz w:val="22"/>
                <w:szCs w:val="22"/>
                <w:lang w:eastAsia="en-US"/>
              </w:rPr>
            </w:pPr>
            <w:r w:rsidRPr="007D27AD">
              <w:t>JUDGMENT DATE: </w:t>
            </w:r>
          </w:p>
        </w:tc>
        <w:tc>
          <w:tcPr>
            <w:tcW w:w="0" w:type="auto"/>
            <w:tcMar>
              <w:top w:w="32" w:type="dxa"/>
              <w:left w:w="108" w:type="dxa"/>
              <w:bottom w:w="32" w:type="dxa"/>
              <w:right w:w="108" w:type="dxa"/>
            </w:tcMar>
            <w:vAlign w:val="center"/>
            <w:hideMark/>
          </w:tcPr>
          <w:p w:rsidR="007D27AD" w:rsidRPr="007D27AD" w:rsidRDefault="009975B5" w:rsidP="009975B5">
            <w:pPr>
              <w:keepNext/>
              <w:spacing w:before="120" w:after="120"/>
              <w:ind w:left="-108"/>
              <w:jc w:val="both"/>
            </w:pPr>
            <w:r>
              <w:t>18</w:t>
            </w:r>
            <w:r w:rsidRPr="009975B5">
              <w:rPr>
                <w:vertAlign w:val="superscript"/>
              </w:rPr>
              <w:t>th</w:t>
            </w:r>
            <w:r>
              <w:t xml:space="preserve"> </w:t>
            </w:r>
            <w:r w:rsidR="00A6546E">
              <w:t>August</w:t>
            </w:r>
            <w:r w:rsidR="004F6C0A">
              <w:t xml:space="preserve"> </w:t>
            </w:r>
            <w:r w:rsidR="004F6C0A" w:rsidRPr="007D27AD">
              <w:t>20</w:t>
            </w:r>
            <w:r w:rsidR="00A6546E">
              <w:t>22</w:t>
            </w:r>
            <w:r w:rsidR="004F6C0A">
              <w:t xml:space="preserve"> – judgment handed down electronically</w:t>
            </w:r>
          </w:p>
        </w:tc>
      </w:tr>
      <w:tr w:rsidR="007D27AD" w:rsidRPr="007D27AD" w:rsidTr="00055988">
        <w:tc>
          <w:tcPr>
            <w:tcW w:w="4786" w:type="dxa"/>
            <w:tcMar>
              <w:top w:w="32" w:type="dxa"/>
              <w:left w:w="108" w:type="dxa"/>
              <w:bottom w:w="32" w:type="dxa"/>
              <w:right w:w="108" w:type="dxa"/>
            </w:tcMar>
            <w:vAlign w:val="center"/>
            <w:hideMark/>
          </w:tcPr>
          <w:p w:rsidR="007D27AD" w:rsidRPr="007D27AD" w:rsidRDefault="007D27AD" w:rsidP="00A6546E">
            <w:pPr>
              <w:keepNext/>
              <w:spacing w:before="120" w:after="120"/>
              <w:rPr>
                <w:sz w:val="22"/>
                <w:szCs w:val="22"/>
                <w:lang w:eastAsia="en-US"/>
              </w:rPr>
            </w:pPr>
            <w:r w:rsidRPr="007D27AD">
              <w:t>FOR THE APPLICANT: </w:t>
            </w:r>
          </w:p>
        </w:tc>
        <w:tc>
          <w:tcPr>
            <w:tcW w:w="0" w:type="auto"/>
            <w:tcMar>
              <w:top w:w="32" w:type="dxa"/>
              <w:left w:w="108" w:type="dxa"/>
              <w:bottom w:w="32" w:type="dxa"/>
              <w:right w:w="108" w:type="dxa"/>
            </w:tcMar>
            <w:vAlign w:val="center"/>
            <w:hideMark/>
          </w:tcPr>
          <w:p w:rsidR="007D27AD" w:rsidRPr="007D27AD" w:rsidRDefault="009E3E41" w:rsidP="009975B5">
            <w:pPr>
              <w:keepNext/>
              <w:spacing w:before="120" w:after="120"/>
              <w:ind w:left="-108"/>
              <w:rPr>
                <w:sz w:val="22"/>
                <w:szCs w:val="22"/>
                <w:lang w:eastAsia="en-US"/>
              </w:rPr>
            </w:pPr>
            <w:r>
              <w:t xml:space="preserve">Advocate </w:t>
            </w:r>
            <w:r w:rsidR="009975B5">
              <w:t>Zweli Zakwe</w:t>
            </w:r>
            <w:r w:rsidR="00D14255">
              <w:t xml:space="preserve"> </w:t>
            </w:r>
          </w:p>
        </w:tc>
      </w:tr>
      <w:tr w:rsidR="007D27AD" w:rsidRPr="007D27AD" w:rsidTr="00055988">
        <w:tc>
          <w:tcPr>
            <w:tcW w:w="4786" w:type="dxa"/>
            <w:tcMar>
              <w:top w:w="32" w:type="dxa"/>
              <w:left w:w="108" w:type="dxa"/>
              <w:bottom w:w="32" w:type="dxa"/>
              <w:right w:w="108" w:type="dxa"/>
            </w:tcMar>
            <w:vAlign w:val="center"/>
            <w:hideMark/>
          </w:tcPr>
          <w:p w:rsidR="007D27AD" w:rsidRPr="007D27AD" w:rsidRDefault="007D27AD" w:rsidP="00A6546E">
            <w:pPr>
              <w:keepNext/>
              <w:spacing w:before="120" w:after="120"/>
              <w:rPr>
                <w:sz w:val="22"/>
                <w:szCs w:val="22"/>
                <w:lang w:eastAsia="en-US"/>
              </w:rPr>
            </w:pPr>
            <w:r w:rsidRPr="007D27AD">
              <w:t>INSTRUCTED BY: </w:t>
            </w:r>
          </w:p>
        </w:tc>
        <w:tc>
          <w:tcPr>
            <w:tcW w:w="0" w:type="auto"/>
            <w:tcMar>
              <w:top w:w="32" w:type="dxa"/>
              <w:left w:w="108" w:type="dxa"/>
              <w:bottom w:w="32" w:type="dxa"/>
              <w:right w:w="108" w:type="dxa"/>
            </w:tcMar>
            <w:vAlign w:val="center"/>
            <w:hideMark/>
          </w:tcPr>
          <w:p w:rsidR="007D27AD" w:rsidRPr="007D27AD" w:rsidRDefault="009975B5" w:rsidP="009975B5">
            <w:pPr>
              <w:keepNext/>
              <w:spacing w:before="120" w:after="120"/>
              <w:ind w:left="-108"/>
              <w:rPr>
                <w:sz w:val="22"/>
                <w:szCs w:val="22"/>
                <w:lang w:eastAsia="en-US"/>
              </w:rPr>
            </w:pPr>
            <w:r>
              <w:t>Machaka Chewe Incorporated</w:t>
            </w:r>
            <w:r w:rsidR="00A6546E">
              <w:t xml:space="preserve">, </w:t>
            </w:r>
            <w:r>
              <w:t>Protea North, Soweto</w:t>
            </w:r>
          </w:p>
        </w:tc>
      </w:tr>
      <w:tr w:rsidR="007D27AD" w:rsidRPr="007D27AD" w:rsidTr="00055988">
        <w:tc>
          <w:tcPr>
            <w:tcW w:w="4786" w:type="dxa"/>
            <w:tcMar>
              <w:top w:w="32" w:type="dxa"/>
              <w:left w:w="108" w:type="dxa"/>
              <w:bottom w:w="32" w:type="dxa"/>
              <w:right w:w="108" w:type="dxa"/>
            </w:tcMar>
            <w:vAlign w:val="center"/>
            <w:hideMark/>
          </w:tcPr>
          <w:p w:rsidR="007D27AD" w:rsidRPr="007D27AD" w:rsidRDefault="007D27AD" w:rsidP="00A6546E">
            <w:pPr>
              <w:keepNext/>
              <w:spacing w:before="120" w:after="120"/>
              <w:rPr>
                <w:sz w:val="22"/>
                <w:szCs w:val="22"/>
                <w:lang w:eastAsia="en-US"/>
              </w:rPr>
            </w:pPr>
            <w:r w:rsidRPr="007D27AD">
              <w:t xml:space="preserve">FOR THE </w:t>
            </w:r>
            <w:r w:rsidR="009975B5">
              <w:t xml:space="preserve">FIRST AND SECOND </w:t>
            </w:r>
            <w:r w:rsidRPr="007D27AD">
              <w:t>RESPONDENT</w:t>
            </w:r>
            <w:r w:rsidR="009975B5">
              <w:t>S</w:t>
            </w:r>
            <w:r w:rsidRPr="007D27AD">
              <w:t>: </w:t>
            </w:r>
          </w:p>
        </w:tc>
        <w:tc>
          <w:tcPr>
            <w:tcW w:w="0" w:type="auto"/>
            <w:tcMar>
              <w:top w:w="32" w:type="dxa"/>
              <w:left w:w="108" w:type="dxa"/>
              <w:bottom w:w="32" w:type="dxa"/>
              <w:right w:w="108" w:type="dxa"/>
            </w:tcMar>
            <w:vAlign w:val="center"/>
            <w:hideMark/>
          </w:tcPr>
          <w:p w:rsidR="007D27AD" w:rsidRPr="007D27AD" w:rsidRDefault="009E3E41" w:rsidP="009975B5">
            <w:pPr>
              <w:keepNext/>
              <w:spacing w:before="120" w:after="120"/>
              <w:ind w:left="-108"/>
            </w:pPr>
            <w:r>
              <w:t xml:space="preserve">Advocate </w:t>
            </w:r>
            <w:r w:rsidR="009975B5">
              <w:t>Christopher</w:t>
            </w:r>
            <w:r w:rsidR="00A6546E">
              <w:t xml:space="preserve"> </w:t>
            </w:r>
            <w:r w:rsidR="009975B5">
              <w:t>Gibson</w:t>
            </w:r>
            <w:r w:rsidR="00A6546E">
              <w:t xml:space="preserve"> </w:t>
            </w:r>
          </w:p>
        </w:tc>
      </w:tr>
      <w:tr w:rsidR="007D27AD" w:rsidRPr="007D27AD" w:rsidTr="00055988">
        <w:tc>
          <w:tcPr>
            <w:tcW w:w="4786" w:type="dxa"/>
            <w:tcMar>
              <w:top w:w="32" w:type="dxa"/>
              <w:left w:w="108" w:type="dxa"/>
              <w:bottom w:w="32" w:type="dxa"/>
              <w:right w:w="108" w:type="dxa"/>
            </w:tcMar>
            <w:vAlign w:val="center"/>
            <w:hideMark/>
          </w:tcPr>
          <w:p w:rsidR="007D27AD" w:rsidRPr="007D27AD" w:rsidRDefault="007D27AD" w:rsidP="00A6546E">
            <w:pPr>
              <w:spacing w:before="120" w:after="120"/>
              <w:rPr>
                <w:sz w:val="22"/>
                <w:szCs w:val="22"/>
                <w:lang w:eastAsia="en-US"/>
              </w:rPr>
            </w:pPr>
            <w:r w:rsidRPr="007D27AD">
              <w:t>INSTRUCTED BY: </w:t>
            </w:r>
          </w:p>
        </w:tc>
        <w:tc>
          <w:tcPr>
            <w:tcW w:w="0" w:type="auto"/>
            <w:tcMar>
              <w:top w:w="32" w:type="dxa"/>
              <w:left w:w="108" w:type="dxa"/>
              <w:bottom w:w="32" w:type="dxa"/>
              <w:right w:w="108" w:type="dxa"/>
            </w:tcMar>
            <w:vAlign w:val="center"/>
            <w:hideMark/>
          </w:tcPr>
          <w:p w:rsidR="007D27AD" w:rsidRPr="007D27AD" w:rsidRDefault="009975B5" w:rsidP="009975B5">
            <w:pPr>
              <w:spacing w:before="120" w:after="120"/>
              <w:ind w:left="-108"/>
              <w:rPr>
                <w:sz w:val="22"/>
                <w:szCs w:val="22"/>
                <w:lang w:eastAsia="en-US"/>
              </w:rPr>
            </w:pPr>
            <w:r>
              <w:t>Moodie &amp; Robertson</w:t>
            </w:r>
            <w:r w:rsidR="00A6546E">
              <w:t xml:space="preserve">, </w:t>
            </w:r>
            <w:r>
              <w:t>Braamfontein, Johannesburg</w:t>
            </w:r>
            <w:r w:rsidR="00385FAB">
              <w:t xml:space="preserve"> </w:t>
            </w:r>
            <w:r w:rsidR="007D27AD" w:rsidRPr="007D27AD">
              <w:t xml:space="preserve"> </w:t>
            </w:r>
          </w:p>
        </w:tc>
      </w:tr>
      <w:tr w:rsidR="009975B5" w:rsidRPr="007D27AD" w:rsidTr="00055988">
        <w:tc>
          <w:tcPr>
            <w:tcW w:w="4786" w:type="dxa"/>
            <w:tcMar>
              <w:top w:w="32" w:type="dxa"/>
              <w:left w:w="108" w:type="dxa"/>
              <w:bottom w:w="32" w:type="dxa"/>
              <w:right w:w="108" w:type="dxa"/>
            </w:tcMar>
            <w:vAlign w:val="center"/>
          </w:tcPr>
          <w:p w:rsidR="009975B5" w:rsidRPr="007D27AD" w:rsidRDefault="009975B5" w:rsidP="009975B5">
            <w:pPr>
              <w:keepNext/>
              <w:spacing w:before="120" w:after="120"/>
              <w:rPr>
                <w:sz w:val="22"/>
                <w:szCs w:val="22"/>
                <w:lang w:eastAsia="en-US"/>
              </w:rPr>
            </w:pPr>
            <w:r w:rsidRPr="007D27AD">
              <w:t xml:space="preserve">FOR THE </w:t>
            </w:r>
            <w:r>
              <w:t xml:space="preserve">THIRD </w:t>
            </w:r>
            <w:r w:rsidRPr="007D27AD">
              <w:t>RESPONDENT: </w:t>
            </w:r>
          </w:p>
        </w:tc>
        <w:tc>
          <w:tcPr>
            <w:tcW w:w="0" w:type="auto"/>
            <w:tcMar>
              <w:top w:w="32" w:type="dxa"/>
              <w:left w:w="108" w:type="dxa"/>
              <w:bottom w:w="32" w:type="dxa"/>
              <w:right w:w="108" w:type="dxa"/>
            </w:tcMar>
            <w:vAlign w:val="center"/>
          </w:tcPr>
          <w:p w:rsidR="009975B5" w:rsidRPr="007D27AD" w:rsidRDefault="00D72158" w:rsidP="009975B5">
            <w:pPr>
              <w:keepNext/>
              <w:spacing w:before="120" w:after="120"/>
              <w:ind w:left="-108"/>
            </w:pPr>
            <w:r>
              <w:t xml:space="preserve">No appearance </w:t>
            </w:r>
            <w:r w:rsidR="009975B5">
              <w:t xml:space="preserve"> </w:t>
            </w:r>
          </w:p>
        </w:tc>
      </w:tr>
      <w:tr w:rsidR="009975B5" w:rsidRPr="007D27AD" w:rsidTr="00055988">
        <w:tc>
          <w:tcPr>
            <w:tcW w:w="4786" w:type="dxa"/>
            <w:tcMar>
              <w:top w:w="32" w:type="dxa"/>
              <w:left w:w="108" w:type="dxa"/>
              <w:bottom w:w="32" w:type="dxa"/>
              <w:right w:w="108" w:type="dxa"/>
            </w:tcMar>
            <w:vAlign w:val="center"/>
          </w:tcPr>
          <w:p w:rsidR="009975B5" w:rsidRPr="007D27AD" w:rsidRDefault="009975B5" w:rsidP="009975B5">
            <w:pPr>
              <w:spacing w:before="120" w:after="120"/>
              <w:rPr>
                <w:sz w:val="22"/>
                <w:szCs w:val="22"/>
                <w:lang w:eastAsia="en-US"/>
              </w:rPr>
            </w:pPr>
            <w:r w:rsidRPr="007D27AD">
              <w:t>INSTRUCTED BY: </w:t>
            </w:r>
          </w:p>
        </w:tc>
        <w:tc>
          <w:tcPr>
            <w:tcW w:w="0" w:type="auto"/>
            <w:tcMar>
              <w:top w:w="32" w:type="dxa"/>
              <w:left w:w="108" w:type="dxa"/>
              <w:bottom w:w="32" w:type="dxa"/>
              <w:right w:w="108" w:type="dxa"/>
            </w:tcMar>
            <w:vAlign w:val="center"/>
          </w:tcPr>
          <w:p w:rsidR="009975B5" w:rsidRPr="007D27AD" w:rsidRDefault="00D72158" w:rsidP="009975B5">
            <w:pPr>
              <w:spacing w:before="120" w:after="120"/>
              <w:ind w:left="-108"/>
              <w:rPr>
                <w:sz w:val="22"/>
                <w:szCs w:val="22"/>
                <w:lang w:eastAsia="en-US"/>
              </w:rPr>
            </w:pPr>
            <w:r>
              <w:t>No appearance</w:t>
            </w:r>
            <w:r w:rsidR="009975B5">
              <w:t xml:space="preserve"> </w:t>
            </w:r>
            <w:r w:rsidR="009975B5" w:rsidRPr="007D27AD">
              <w:t xml:space="preserve"> </w:t>
            </w:r>
          </w:p>
        </w:tc>
      </w:tr>
    </w:tbl>
    <w:p w:rsidR="002F15F5" w:rsidRPr="00D63801" w:rsidRDefault="002F15F5" w:rsidP="009E3E41">
      <w:pPr>
        <w:pStyle w:val="LegalMAINHEADING"/>
        <w:spacing w:before="0" w:after="120" w:line="360" w:lineRule="auto"/>
        <w:rPr>
          <w:b w:val="0"/>
        </w:rPr>
      </w:pPr>
    </w:p>
    <w:bookmarkEnd w:id="0"/>
    <w:p w:rsidR="00C15C3E" w:rsidRPr="00D63801" w:rsidRDefault="00C15C3E">
      <w:pPr>
        <w:pStyle w:val="LegalMAINHEADING"/>
        <w:spacing w:before="0" w:after="120" w:line="360" w:lineRule="auto"/>
        <w:rPr>
          <w:b w:val="0"/>
        </w:rPr>
      </w:pPr>
    </w:p>
    <w:sectPr w:rsidR="00C15C3E" w:rsidRPr="00D63801" w:rsidSect="002B6C0E">
      <w:headerReference w:type="even" r:id="rId10"/>
      <w:headerReference w:type="default" r:id="rId11"/>
      <w:headerReference w:type="first" r:id="rId12"/>
      <w:endnotePr>
        <w:numFmt w:val="decimal"/>
      </w:endnotePr>
      <w:pgSz w:w="11904" w:h="16836" w:code="9"/>
      <w:pgMar w:top="1701" w:right="1701" w:bottom="1701" w:left="1701" w:header="567" w:footer="567"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A2D" w:rsidRDefault="00EE5A2D">
      <w:pPr>
        <w:spacing w:line="20" w:lineRule="exact"/>
      </w:pPr>
    </w:p>
  </w:endnote>
  <w:endnote w:type="continuationSeparator" w:id="0">
    <w:p w:rsidR="00EE5A2D" w:rsidRDefault="00EE5A2D">
      <w:r>
        <w:t xml:space="preserve"> </w:t>
      </w:r>
    </w:p>
  </w:endnote>
  <w:endnote w:type="continuationNotice" w:id="1">
    <w:p w:rsidR="00EE5A2D" w:rsidRDefault="00EE5A2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A2D" w:rsidRDefault="00EE5A2D">
      <w:r>
        <w:separator/>
      </w:r>
    </w:p>
  </w:footnote>
  <w:footnote w:type="continuationSeparator" w:id="0">
    <w:p w:rsidR="00EE5A2D" w:rsidRDefault="00EE5A2D">
      <w:r>
        <w:continuationSeparator/>
      </w:r>
    </w:p>
  </w:footnote>
  <w:footnote w:id="1">
    <w:p w:rsidR="00756D17" w:rsidRDefault="00756D17">
      <w:pPr>
        <w:pStyle w:val="FootnoteText"/>
      </w:pPr>
      <w:r>
        <w:rPr>
          <w:rStyle w:val="FootnoteReference"/>
        </w:rPr>
        <w:footnoteRef/>
      </w:r>
      <w:r>
        <w:t xml:space="preserve"> </w:t>
      </w:r>
      <w:r w:rsidRPr="00756D17">
        <w:rPr>
          <w:i/>
          <w:color w:val="000000"/>
          <w:lang w:val="en-ZA"/>
        </w:rPr>
        <w:t xml:space="preserve">Oudekraal Estates (Pty) Ltd v City of Cape Town and Others </w:t>
      </w:r>
      <w:r w:rsidRPr="003B2D65">
        <w:rPr>
          <w:color w:val="000000"/>
          <w:lang w:val="en-ZA"/>
        </w:rPr>
        <w:t>2004 (6) SA 222 (SCA)</w:t>
      </w:r>
      <w:r>
        <w:rPr>
          <w:color w:val="000000"/>
          <w:lang w:val="en-Z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346" w:rsidRDefault="002363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6346" w:rsidRDefault="002363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6084767"/>
      <w:docPartObj>
        <w:docPartGallery w:val="Page Numbers (Top of Page)"/>
        <w:docPartUnique/>
      </w:docPartObj>
    </w:sdtPr>
    <w:sdtEndPr>
      <w:rPr>
        <w:noProof/>
      </w:rPr>
    </w:sdtEndPr>
    <w:sdtContent>
      <w:p w:rsidR="00236346" w:rsidRPr="00B45F72" w:rsidRDefault="00236346" w:rsidP="00766386">
        <w:pPr>
          <w:pStyle w:val="Header"/>
          <w:jc w:val="right"/>
        </w:pPr>
        <w:r>
          <w:fldChar w:fldCharType="begin"/>
        </w:r>
        <w:r>
          <w:instrText xml:space="preserve"> PAGE   \* MERGEFORMAT </w:instrText>
        </w:r>
        <w:r>
          <w:fldChar w:fldCharType="separate"/>
        </w:r>
        <w:r w:rsidR="00926B58">
          <w:rPr>
            <w:noProof/>
          </w:rPr>
          <w:t>4</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346" w:rsidRDefault="00236346">
    <w:pPr>
      <w:pStyle w:val="Header"/>
      <w:jc w:val="right"/>
    </w:pPr>
  </w:p>
  <w:p w:rsidR="00236346" w:rsidRDefault="002363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39FE4DFC"/>
    <w:lvl w:ilvl="0">
      <w:start w:val="1"/>
      <w:numFmt w:val="decimal"/>
      <w:lvlText w:val="[%1]"/>
      <w:lvlJc w:val="left"/>
      <w:pPr>
        <w:ind w:left="896" w:hanging="697"/>
      </w:pPr>
      <w:rPr>
        <w:rFonts w:cs="Times New Roman"/>
        <w:b w:val="0"/>
        <w:bCs w:val="0"/>
        <w:color w:val="000000" w:themeColor="text1"/>
        <w:spacing w:val="0"/>
        <w:w w:val="100"/>
      </w:rPr>
    </w:lvl>
    <w:lvl w:ilvl="1">
      <w:numFmt w:val="bullet"/>
      <w:lvlText w:val="•"/>
      <w:lvlJc w:val="left"/>
      <w:pPr>
        <w:ind w:left="1852" w:hanging="697"/>
      </w:pPr>
    </w:lvl>
    <w:lvl w:ilvl="2">
      <w:numFmt w:val="bullet"/>
      <w:lvlText w:val="•"/>
      <w:lvlJc w:val="left"/>
      <w:pPr>
        <w:ind w:left="2804" w:hanging="697"/>
      </w:pPr>
    </w:lvl>
    <w:lvl w:ilvl="3">
      <w:numFmt w:val="bullet"/>
      <w:lvlText w:val="•"/>
      <w:lvlJc w:val="left"/>
      <w:pPr>
        <w:ind w:left="3756" w:hanging="697"/>
      </w:pPr>
    </w:lvl>
    <w:lvl w:ilvl="4">
      <w:numFmt w:val="bullet"/>
      <w:lvlText w:val="•"/>
      <w:lvlJc w:val="left"/>
      <w:pPr>
        <w:ind w:left="4708" w:hanging="697"/>
      </w:pPr>
    </w:lvl>
    <w:lvl w:ilvl="5">
      <w:numFmt w:val="bullet"/>
      <w:lvlText w:val="•"/>
      <w:lvlJc w:val="left"/>
      <w:pPr>
        <w:ind w:left="5660" w:hanging="697"/>
      </w:pPr>
    </w:lvl>
    <w:lvl w:ilvl="6">
      <w:numFmt w:val="bullet"/>
      <w:lvlText w:val="•"/>
      <w:lvlJc w:val="left"/>
      <w:pPr>
        <w:ind w:left="6612" w:hanging="697"/>
      </w:pPr>
    </w:lvl>
    <w:lvl w:ilvl="7">
      <w:numFmt w:val="bullet"/>
      <w:lvlText w:val="•"/>
      <w:lvlJc w:val="left"/>
      <w:pPr>
        <w:ind w:left="7564" w:hanging="697"/>
      </w:pPr>
    </w:lvl>
    <w:lvl w:ilvl="8">
      <w:numFmt w:val="bullet"/>
      <w:lvlText w:val="•"/>
      <w:lvlJc w:val="left"/>
      <w:pPr>
        <w:ind w:left="8516" w:hanging="697"/>
      </w:pPr>
    </w:lvl>
  </w:abstractNum>
  <w:abstractNum w:abstractNumId="1" w15:restartNumberingAfterBreak="0">
    <w:nsid w:val="00000403"/>
    <w:multiLevelType w:val="multilevel"/>
    <w:tmpl w:val="00000886"/>
    <w:lvl w:ilvl="0">
      <w:start w:val="1"/>
      <w:numFmt w:val="decimal"/>
      <w:lvlText w:val="%1."/>
      <w:lvlJc w:val="left"/>
      <w:pPr>
        <w:ind w:left="954" w:hanging="287"/>
      </w:pPr>
      <w:rPr>
        <w:rFonts w:cs="Times New Roman"/>
        <w:b w:val="0"/>
        <w:bCs w:val="0"/>
        <w:spacing w:val="-5"/>
        <w:w w:val="108"/>
      </w:rPr>
    </w:lvl>
    <w:lvl w:ilvl="1">
      <w:numFmt w:val="bullet"/>
      <w:lvlText w:val="•"/>
      <w:lvlJc w:val="left"/>
      <w:pPr>
        <w:ind w:left="1906" w:hanging="287"/>
      </w:pPr>
    </w:lvl>
    <w:lvl w:ilvl="2">
      <w:numFmt w:val="bullet"/>
      <w:lvlText w:val="•"/>
      <w:lvlJc w:val="left"/>
      <w:pPr>
        <w:ind w:left="2852" w:hanging="287"/>
      </w:pPr>
    </w:lvl>
    <w:lvl w:ilvl="3">
      <w:numFmt w:val="bullet"/>
      <w:lvlText w:val="•"/>
      <w:lvlJc w:val="left"/>
      <w:pPr>
        <w:ind w:left="3798" w:hanging="287"/>
      </w:pPr>
    </w:lvl>
    <w:lvl w:ilvl="4">
      <w:numFmt w:val="bullet"/>
      <w:lvlText w:val="•"/>
      <w:lvlJc w:val="left"/>
      <w:pPr>
        <w:ind w:left="4744" w:hanging="287"/>
      </w:pPr>
    </w:lvl>
    <w:lvl w:ilvl="5">
      <w:numFmt w:val="bullet"/>
      <w:lvlText w:val="•"/>
      <w:lvlJc w:val="left"/>
      <w:pPr>
        <w:ind w:left="5690" w:hanging="287"/>
      </w:pPr>
    </w:lvl>
    <w:lvl w:ilvl="6">
      <w:numFmt w:val="bullet"/>
      <w:lvlText w:val="•"/>
      <w:lvlJc w:val="left"/>
      <w:pPr>
        <w:ind w:left="6636" w:hanging="287"/>
      </w:pPr>
    </w:lvl>
    <w:lvl w:ilvl="7">
      <w:numFmt w:val="bullet"/>
      <w:lvlText w:val="•"/>
      <w:lvlJc w:val="left"/>
      <w:pPr>
        <w:ind w:left="7582" w:hanging="287"/>
      </w:pPr>
    </w:lvl>
    <w:lvl w:ilvl="8">
      <w:numFmt w:val="bullet"/>
      <w:lvlText w:val="•"/>
      <w:lvlJc w:val="left"/>
      <w:pPr>
        <w:ind w:left="8528" w:hanging="287"/>
      </w:pPr>
    </w:lvl>
  </w:abstractNum>
  <w:abstractNum w:abstractNumId="2" w15:restartNumberingAfterBreak="0">
    <w:nsid w:val="00000404"/>
    <w:multiLevelType w:val="multilevel"/>
    <w:tmpl w:val="00000887"/>
    <w:lvl w:ilvl="0">
      <w:start w:val="12"/>
      <w:numFmt w:val="decimal"/>
      <w:lvlText w:val="[%1]"/>
      <w:lvlJc w:val="left"/>
      <w:pPr>
        <w:ind w:left="845" w:hanging="601"/>
      </w:pPr>
      <w:rPr>
        <w:rFonts w:cs="Times New Roman"/>
        <w:b w:val="0"/>
        <w:bCs w:val="0"/>
        <w:spacing w:val="-1"/>
        <w:w w:val="104"/>
      </w:rPr>
    </w:lvl>
    <w:lvl w:ilvl="1">
      <w:numFmt w:val="bullet"/>
      <w:lvlText w:val="•"/>
      <w:lvlJc w:val="left"/>
      <w:pPr>
        <w:ind w:left="1798" w:hanging="601"/>
      </w:pPr>
    </w:lvl>
    <w:lvl w:ilvl="2">
      <w:numFmt w:val="bullet"/>
      <w:lvlText w:val="•"/>
      <w:lvlJc w:val="left"/>
      <w:pPr>
        <w:ind w:left="2756" w:hanging="601"/>
      </w:pPr>
    </w:lvl>
    <w:lvl w:ilvl="3">
      <w:numFmt w:val="bullet"/>
      <w:lvlText w:val="•"/>
      <w:lvlJc w:val="left"/>
      <w:pPr>
        <w:ind w:left="3714" w:hanging="601"/>
      </w:pPr>
    </w:lvl>
    <w:lvl w:ilvl="4">
      <w:numFmt w:val="bullet"/>
      <w:lvlText w:val="•"/>
      <w:lvlJc w:val="left"/>
      <w:pPr>
        <w:ind w:left="4672" w:hanging="601"/>
      </w:pPr>
    </w:lvl>
    <w:lvl w:ilvl="5">
      <w:numFmt w:val="bullet"/>
      <w:lvlText w:val="•"/>
      <w:lvlJc w:val="left"/>
      <w:pPr>
        <w:ind w:left="5630" w:hanging="601"/>
      </w:pPr>
    </w:lvl>
    <w:lvl w:ilvl="6">
      <w:numFmt w:val="bullet"/>
      <w:lvlText w:val="•"/>
      <w:lvlJc w:val="left"/>
      <w:pPr>
        <w:ind w:left="6588" w:hanging="601"/>
      </w:pPr>
    </w:lvl>
    <w:lvl w:ilvl="7">
      <w:numFmt w:val="bullet"/>
      <w:lvlText w:val="•"/>
      <w:lvlJc w:val="left"/>
      <w:pPr>
        <w:ind w:left="7546" w:hanging="601"/>
      </w:pPr>
    </w:lvl>
    <w:lvl w:ilvl="8">
      <w:numFmt w:val="bullet"/>
      <w:lvlText w:val="•"/>
      <w:lvlJc w:val="left"/>
      <w:pPr>
        <w:ind w:left="8504" w:hanging="601"/>
      </w:pPr>
    </w:lvl>
  </w:abstractNum>
  <w:abstractNum w:abstractNumId="3" w15:restartNumberingAfterBreak="0">
    <w:nsid w:val="0068529D"/>
    <w:multiLevelType w:val="hybridMultilevel"/>
    <w:tmpl w:val="3A843116"/>
    <w:lvl w:ilvl="0" w:tplc="2D2C462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4924F96"/>
    <w:multiLevelType w:val="singleLevel"/>
    <w:tmpl w:val="0074AB64"/>
    <w:lvl w:ilvl="0">
      <w:start w:val="2"/>
      <w:numFmt w:val="decimal"/>
      <w:lvlText w:val="(%1)"/>
      <w:lvlJc w:val="left"/>
      <w:pPr>
        <w:ind w:left="432" w:hanging="360"/>
      </w:pPr>
      <w:rPr>
        <w:rFonts w:cs="Times New Roman" w:hint="default"/>
        <w:spacing w:val="3"/>
        <w:sz w:val="22"/>
        <w:szCs w:val="22"/>
      </w:rPr>
    </w:lvl>
  </w:abstractNum>
  <w:abstractNum w:abstractNumId="5"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6" w15:restartNumberingAfterBreak="0">
    <w:nsid w:val="0C820DF1"/>
    <w:multiLevelType w:val="hybridMultilevel"/>
    <w:tmpl w:val="68003670"/>
    <w:lvl w:ilvl="0" w:tplc="B9826034">
      <w:start w:val="1"/>
      <w:numFmt w:val="upperLetter"/>
      <w:pStyle w:val="LegalAlpha"/>
      <w:lvlText w:val="%1."/>
      <w:lvlJc w:val="left"/>
      <w:pPr>
        <w:tabs>
          <w:tab w:val="num" w:pos="567"/>
        </w:tabs>
        <w:ind w:left="567"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A3F20C8"/>
    <w:multiLevelType w:val="hybridMultilevel"/>
    <w:tmpl w:val="B4849B9A"/>
    <w:lvl w:ilvl="0" w:tplc="D070E40A">
      <w:start w:val="1"/>
      <w:numFmt w:val="decimal"/>
      <w:lvlText w:val="(%1)"/>
      <w:lvlJc w:val="left"/>
      <w:pPr>
        <w:ind w:left="3114"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B6D5612"/>
    <w:multiLevelType w:val="multilevel"/>
    <w:tmpl w:val="67744E96"/>
    <w:lvl w:ilvl="0">
      <w:start w:val="1"/>
      <w:numFmt w:val="decimal"/>
      <w:pStyle w:val="LegalAnnexList1"/>
      <w:lvlText w:val="%1."/>
      <w:lvlJc w:val="left"/>
      <w:pPr>
        <w:tabs>
          <w:tab w:val="num" w:pos="567"/>
        </w:tabs>
        <w:ind w:left="567" w:hanging="567"/>
      </w:pPr>
      <w:rPr>
        <w:rFonts w:cs="Times New Roman" w:hint="default"/>
        <w:b w:val="0"/>
        <w:i w:val="0"/>
      </w:rPr>
    </w:lvl>
    <w:lvl w:ilvl="1">
      <w:start w:val="1"/>
      <w:numFmt w:val="decimal"/>
      <w:pStyle w:val="LegalAnnexList2"/>
      <w:lvlText w:val="%1.%2"/>
      <w:lvlJc w:val="left"/>
      <w:pPr>
        <w:tabs>
          <w:tab w:val="num" w:pos="1134"/>
        </w:tabs>
        <w:ind w:left="1134" w:hanging="1134"/>
      </w:pPr>
      <w:rPr>
        <w:rFonts w:cs="Times New Roman" w:hint="default"/>
        <w:b w:val="0"/>
        <w:i w:val="0"/>
      </w:rPr>
    </w:lvl>
    <w:lvl w:ilvl="2">
      <w:start w:val="1"/>
      <w:numFmt w:val="decimal"/>
      <w:pStyle w:val="LegalAnnexList3"/>
      <w:lvlText w:val="%1.%2.%3"/>
      <w:lvlJc w:val="left"/>
      <w:pPr>
        <w:tabs>
          <w:tab w:val="num" w:pos="1701"/>
        </w:tabs>
        <w:ind w:left="1701" w:hanging="1701"/>
      </w:pPr>
      <w:rPr>
        <w:rFonts w:cs="Times New Roman" w:hint="default"/>
        <w:b w:val="0"/>
        <w:i w:val="0"/>
      </w:rPr>
    </w:lvl>
    <w:lvl w:ilvl="3">
      <w:start w:val="1"/>
      <w:numFmt w:val="decimal"/>
      <w:pStyle w:val="LegalAnnexList4"/>
      <w:lvlText w:val="%1.%2.%3.%4"/>
      <w:lvlJc w:val="left"/>
      <w:pPr>
        <w:tabs>
          <w:tab w:val="num" w:pos="2268"/>
        </w:tabs>
        <w:ind w:left="2268" w:hanging="2268"/>
      </w:pPr>
      <w:rPr>
        <w:rFonts w:cs="Times New Roman" w:hint="default"/>
        <w:b w:val="0"/>
        <w:i w:val="0"/>
      </w:rPr>
    </w:lvl>
    <w:lvl w:ilvl="4">
      <w:start w:val="1"/>
      <w:numFmt w:val="decimal"/>
      <w:pStyle w:val="LegalAnnexList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969"/>
        </w:tabs>
        <w:ind w:left="3969" w:hanging="3969"/>
      </w:pPr>
      <w:rPr>
        <w:rFonts w:cs="Times New Roman" w:hint="default"/>
        <w:b w:val="0"/>
        <w:i w:val="0"/>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1E98553D"/>
    <w:multiLevelType w:val="hybridMultilevel"/>
    <w:tmpl w:val="9A6E0B88"/>
    <w:lvl w:ilvl="0" w:tplc="C1A8BB0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09E1086"/>
    <w:multiLevelType w:val="hybridMultilevel"/>
    <w:tmpl w:val="A70CFD44"/>
    <w:lvl w:ilvl="0" w:tplc="1C09000F">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3093C96"/>
    <w:multiLevelType w:val="hybridMultilevel"/>
    <w:tmpl w:val="0FFA4EA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C6553A3"/>
    <w:multiLevelType w:val="hybridMultilevel"/>
    <w:tmpl w:val="726611BC"/>
    <w:lvl w:ilvl="0" w:tplc="5E520D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D8625F7"/>
    <w:multiLevelType w:val="hybridMultilevel"/>
    <w:tmpl w:val="5058C8F2"/>
    <w:lvl w:ilvl="0" w:tplc="1C09000F">
      <w:start w:val="30"/>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F2E4380"/>
    <w:multiLevelType w:val="hybridMultilevel"/>
    <w:tmpl w:val="B6F2E4C2"/>
    <w:lvl w:ilvl="0" w:tplc="FE7EC12E">
      <w:start w:val="1"/>
      <w:numFmt w:val="lowerRoman"/>
      <w:lvlText w:val="(%1)"/>
      <w:lvlJc w:val="left"/>
      <w:pPr>
        <w:ind w:left="1854" w:hanging="720"/>
      </w:pPr>
      <w:rPr>
        <w:rFonts w:hint="default"/>
      </w:rPr>
    </w:lvl>
    <w:lvl w:ilvl="1" w:tplc="D7D6B09E">
      <w:numFmt w:val="bullet"/>
      <w:lvlText w:val="•"/>
      <w:lvlJc w:val="left"/>
      <w:pPr>
        <w:ind w:left="2304" w:hanging="450"/>
      </w:pPr>
      <w:rPr>
        <w:rFonts w:ascii="Arial" w:eastAsia="Times New Roman" w:hAnsi="Arial" w:cs="Arial" w:hint="default"/>
      </w:rPr>
    </w:lvl>
    <w:lvl w:ilvl="2" w:tplc="4402693C">
      <w:start w:val="1"/>
      <w:numFmt w:val="decimal"/>
      <w:lvlText w:val="(%3)"/>
      <w:lvlJc w:val="left"/>
      <w:pPr>
        <w:ind w:left="3114" w:hanging="360"/>
      </w:pPr>
      <w:rPr>
        <w:rFonts w:cs="Times New Roman" w:hint="default"/>
      </w:r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15" w15:restartNumberingAfterBreak="0">
    <w:nsid w:val="312F11E0"/>
    <w:multiLevelType w:val="hybridMultilevel"/>
    <w:tmpl w:val="8932BF2A"/>
    <w:lvl w:ilvl="0" w:tplc="93B89F30">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51F281D"/>
    <w:multiLevelType w:val="hybridMultilevel"/>
    <w:tmpl w:val="48F2C69C"/>
    <w:lvl w:ilvl="0" w:tplc="859E9736">
      <w:start w:val="1"/>
      <w:numFmt w:val="decimal"/>
      <w:lvlText w:val="(%1)"/>
      <w:lvlJc w:val="left"/>
      <w:pPr>
        <w:ind w:left="930" w:hanging="570"/>
      </w:pPr>
      <w:rPr>
        <w:rFonts w:cs="Times New Roman"/>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7" w15:restartNumberingAfterBreak="0">
    <w:nsid w:val="38AB2B4E"/>
    <w:multiLevelType w:val="hybridMultilevel"/>
    <w:tmpl w:val="771E3AF2"/>
    <w:lvl w:ilvl="0" w:tplc="24B6A7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E0F089F"/>
    <w:multiLevelType w:val="hybridMultilevel"/>
    <w:tmpl w:val="09507E4A"/>
    <w:lvl w:ilvl="0" w:tplc="43C2E23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0011C1C"/>
    <w:multiLevelType w:val="hybridMultilevel"/>
    <w:tmpl w:val="2E6083BA"/>
    <w:lvl w:ilvl="0" w:tplc="D070E40A">
      <w:start w:val="1"/>
      <w:numFmt w:val="decimal"/>
      <w:lvlText w:val="(%1)"/>
      <w:lvlJc w:val="left"/>
      <w:pPr>
        <w:ind w:left="3114"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D2584F"/>
    <w:multiLevelType w:val="hybridMultilevel"/>
    <w:tmpl w:val="5048491C"/>
    <w:lvl w:ilvl="0" w:tplc="DEFAB7D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1DB2E8E"/>
    <w:multiLevelType w:val="hybridMultilevel"/>
    <w:tmpl w:val="6B0AD5E8"/>
    <w:lvl w:ilvl="0" w:tplc="1264F674">
      <w:start w:val="1"/>
      <w:numFmt w:val="lowerLetter"/>
      <w:lvlText w:val="(%1)."/>
      <w:lvlJc w:val="left"/>
      <w:pPr>
        <w:ind w:left="128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51C0287"/>
    <w:multiLevelType w:val="multilevel"/>
    <w:tmpl w:val="2F7C0716"/>
    <w:lvl w:ilvl="0">
      <w:start w:val="1"/>
      <w:numFmt w:val="decimal"/>
      <w:pStyle w:val="LegalHeading1"/>
      <w:lvlText w:val="%1."/>
      <w:lvlJc w:val="left"/>
      <w:pPr>
        <w:tabs>
          <w:tab w:val="num" w:pos="567"/>
        </w:tabs>
        <w:ind w:left="567" w:hanging="567"/>
      </w:pPr>
      <w:rPr>
        <w:rFonts w:cs="Times New Roman" w:hint="default"/>
        <w:b w:val="0"/>
        <w:i w:val="0"/>
      </w:rPr>
    </w:lvl>
    <w:lvl w:ilvl="1">
      <w:start w:val="1"/>
      <w:numFmt w:val="lowerLetter"/>
      <w:lvlText w:val="(%2)."/>
      <w:lvlJc w:val="left"/>
      <w:pPr>
        <w:tabs>
          <w:tab w:val="num" w:pos="1134"/>
        </w:tabs>
        <w:ind w:left="1134" w:hanging="1134"/>
      </w:pPr>
      <w:rPr>
        <w:rFonts w:hint="default"/>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3" w15:restartNumberingAfterBreak="0">
    <w:nsid w:val="461D13BD"/>
    <w:multiLevelType w:val="multilevel"/>
    <w:tmpl w:val="62B8B3E8"/>
    <w:lvl w:ilvl="0">
      <w:start w:val="1"/>
      <w:numFmt w:val="decimal"/>
      <w:pStyle w:val="JUGMENTNUMBERED"/>
      <w:lvlText w:val="[%1]"/>
      <w:lvlJc w:val="left"/>
      <w:pPr>
        <w:tabs>
          <w:tab w:val="num" w:pos="680"/>
        </w:tabs>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15:restartNumberingAfterBreak="0">
    <w:nsid w:val="52484B75"/>
    <w:multiLevelType w:val="hybridMultilevel"/>
    <w:tmpl w:val="2FE278BC"/>
    <w:lvl w:ilvl="0" w:tplc="0BC013F6">
      <w:start w:val="1"/>
      <w:numFmt w:val="lowerLetter"/>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25" w15:restartNumberingAfterBreak="0">
    <w:nsid w:val="55833EB4"/>
    <w:multiLevelType w:val="hybridMultilevel"/>
    <w:tmpl w:val="DEACF6B6"/>
    <w:lvl w:ilvl="0" w:tplc="E2F09732">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6" w15:restartNumberingAfterBreak="0">
    <w:nsid w:val="58737F5F"/>
    <w:multiLevelType w:val="hybridMultilevel"/>
    <w:tmpl w:val="22DCC74E"/>
    <w:lvl w:ilvl="0" w:tplc="5418AF0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87E30AB"/>
    <w:multiLevelType w:val="hybridMultilevel"/>
    <w:tmpl w:val="75ACC360"/>
    <w:lvl w:ilvl="0" w:tplc="698A5A9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9FE33ED"/>
    <w:multiLevelType w:val="hybridMultilevel"/>
    <w:tmpl w:val="0F0219E0"/>
    <w:lvl w:ilvl="0" w:tplc="004241E8">
      <w:start w:val="1"/>
      <w:numFmt w:val="decimal"/>
      <w:lvlText w:val="[%1]."/>
      <w:lvlJc w:val="left"/>
      <w:pPr>
        <w:ind w:left="720" w:hanging="360"/>
      </w:pPr>
      <w:rPr>
        <w:rFonts w:hint="default"/>
      </w:rPr>
    </w:lvl>
    <w:lvl w:ilvl="1" w:tplc="0BC013F6">
      <w:start w:val="1"/>
      <w:numFmt w:val="lowerLetter"/>
      <w:lvlText w:val="(%2)."/>
      <w:lvlJc w:val="left"/>
      <w:pPr>
        <w:ind w:left="1440" w:hanging="360"/>
      </w:pPr>
      <w:rPr>
        <w:rFonts w:hint="default"/>
      </w:rPr>
    </w:lvl>
    <w:lvl w:ilvl="2" w:tplc="A1FA804E">
      <w:start w:val="1"/>
      <w:numFmt w:val="lowerRoman"/>
      <w:lvlText w:val="(%3)."/>
      <w:lvlJc w:val="right"/>
      <w:pPr>
        <w:ind w:left="2160" w:hanging="18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CB84884"/>
    <w:multiLevelType w:val="hybridMultilevel"/>
    <w:tmpl w:val="65388AE0"/>
    <w:lvl w:ilvl="0" w:tplc="D192512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D956F9E"/>
    <w:multiLevelType w:val="hybridMultilevel"/>
    <w:tmpl w:val="B810DBB8"/>
    <w:lvl w:ilvl="0" w:tplc="09EE6D54">
      <w:start w:val="1"/>
      <w:numFmt w:val="decimal"/>
      <w:lvlText w:val="(%1)"/>
      <w:lvlJc w:val="left"/>
      <w:pPr>
        <w:ind w:left="720" w:hanging="360"/>
      </w:pPr>
      <w:rPr>
        <w:rFonts w:cs="Times New Roman"/>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1" w15:restartNumberingAfterBreak="0">
    <w:nsid w:val="64F01317"/>
    <w:multiLevelType w:val="hybridMultilevel"/>
    <w:tmpl w:val="6B54F56C"/>
    <w:lvl w:ilvl="0" w:tplc="FDE4A5B0">
      <w:start w:val="1"/>
      <w:numFmt w:val="decimal"/>
      <w:pStyle w:val="LegalCitation"/>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5B75C8D"/>
    <w:multiLevelType w:val="hybridMultilevel"/>
    <w:tmpl w:val="AB488C1A"/>
    <w:lvl w:ilvl="0" w:tplc="0BC013F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D664155"/>
    <w:multiLevelType w:val="hybridMultilevel"/>
    <w:tmpl w:val="966EA6C8"/>
    <w:lvl w:ilvl="0" w:tplc="009EF64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EC716EF"/>
    <w:multiLevelType w:val="hybridMultilevel"/>
    <w:tmpl w:val="ECBA2E64"/>
    <w:lvl w:ilvl="0" w:tplc="D070E40A">
      <w:start w:val="1"/>
      <w:numFmt w:val="decimal"/>
      <w:lvlText w:val="(%1)"/>
      <w:lvlJc w:val="left"/>
      <w:pPr>
        <w:ind w:left="3114" w:hanging="360"/>
      </w:pPr>
      <w:rPr>
        <w:rFonts w:hint="default"/>
      </w:rPr>
    </w:lvl>
    <w:lvl w:ilvl="1" w:tplc="1C090019" w:tentative="1">
      <w:start w:val="1"/>
      <w:numFmt w:val="lowerLetter"/>
      <w:lvlText w:val="%2."/>
      <w:lvlJc w:val="left"/>
      <w:pPr>
        <w:ind w:left="3834" w:hanging="360"/>
      </w:pPr>
    </w:lvl>
    <w:lvl w:ilvl="2" w:tplc="1C09001B">
      <w:start w:val="1"/>
      <w:numFmt w:val="lowerRoman"/>
      <w:lvlText w:val="%3."/>
      <w:lvlJc w:val="right"/>
      <w:pPr>
        <w:ind w:left="4554" w:hanging="180"/>
      </w:pPr>
    </w:lvl>
    <w:lvl w:ilvl="3" w:tplc="1C09000F" w:tentative="1">
      <w:start w:val="1"/>
      <w:numFmt w:val="decimal"/>
      <w:lvlText w:val="%4."/>
      <w:lvlJc w:val="left"/>
      <w:pPr>
        <w:ind w:left="5274" w:hanging="360"/>
      </w:pPr>
    </w:lvl>
    <w:lvl w:ilvl="4" w:tplc="1C090019" w:tentative="1">
      <w:start w:val="1"/>
      <w:numFmt w:val="lowerLetter"/>
      <w:lvlText w:val="%5."/>
      <w:lvlJc w:val="left"/>
      <w:pPr>
        <w:ind w:left="5994" w:hanging="360"/>
      </w:pPr>
    </w:lvl>
    <w:lvl w:ilvl="5" w:tplc="1C09001B" w:tentative="1">
      <w:start w:val="1"/>
      <w:numFmt w:val="lowerRoman"/>
      <w:lvlText w:val="%6."/>
      <w:lvlJc w:val="right"/>
      <w:pPr>
        <w:ind w:left="6714" w:hanging="180"/>
      </w:pPr>
    </w:lvl>
    <w:lvl w:ilvl="6" w:tplc="1C09000F" w:tentative="1">
      <w:start w:val="1"/>
      <w:numFmt w:val="decimal"/>
      <w:lvlText w:val="%7."/>
      <w:lvlJc w:val="left"/>
      <w:pPr>
        <w:ind w:left="7434" w:hanging="360"/>
      </w:pPr>
    </w:lvl>
    <w:lvl w:ilvl="7" w:tplc="1C090019" w:tentative="1">
      <w:start w:val="1"/>
      <w:numFmt w:val="lowerLetter"/>
      <w:lvlText w:val="%8."/>
      <w:lvlJc w:val="left"/>
      <w:pPr>
        <w:ind w:left="8154" w:hanging="360"/>
      </w:pPr>
    </w:lvl>
    <w:lvl w:ilvl="8" w:tplc="1C09001B" w:tentative="1">
      <w:start w:val="1"/>
      <w:numFmt w:val="lowerRoman"/>
      <w:lvlText w:val="%9."/>
      <w:lvlJc w:val="right"/>
      <w:pPr>
        <w:ind w:left="8874" w:hanging="180"/>
      </w:pPr>
    </w:lvl>
  </w:abstractNum>
  <w:abstractNum w:abstractNumId="35" w15:restartNumberingAfterBreak="0">
    <w:nsid w:val="72795CDE"/>
    <w:multiLevelType w:val="hybridMultilevel"/>
    <w:tmpl w:val="EAA67ADE"/>
    <w:lvl w:ilvl="0" w:tplc="6C5A2140">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6" w15:restartNumberingAfterBreak="0">
    <w:nsid w:val="7606031F"/>
    <w:multiLevelType w:val="hybridMultilevel"/>
    <w:tmpl w:val="B262E016"/>
    <w:lvl w:ilvl="0" w:tplc="D57E0422">
      <w:start w:val="1"/>
      <w:numFmt w:val="lowerLetter"/>
      <w:lvlText w:val="(%1)."/>
      <w:lvlJc w:val="left"/>
      <w:pPr>
        <w:ind w:left="128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A950937"/>
    <w:multiLevelType w:val="hybridMultilevel"/>
    <w:tmpl w:val="659212E6"/>
    <w:lvl w:ilvl="0" w:tplc="A1FA804E">
      <w:start w:val="1"/>
      <w:numFmt w:val="lowerRoman"/>
      <w:lvlText w:val="(%1)."/>
      <w:lvlJc w:val="right"/>
      <w:pPr>
        <w:ind w:left="1287" w:hanging="360"/>
      </w:pPr>
    </w:lvl>
    <w:lvl w:ilvl="1" w:tplc="1C090019">
      <w:start w:val="1"/>
      <w:numFmt w:val="lowerLetter"/>
      <w:lvlText w:val="%2."/>
      <w:lvlJc w:val="left"/>
      <w:pPr>
        <w:ind w:left="2007" w:hanging="360"/>
      </w:pPr>
    </w:lvl>
    <w:lvl w:ilvl="2" w:tplc="1C09001B">
      <w:start w:val="1"/>
      <w:numFmt w:val="lowerRoman"/>
      <w:lvlText w:val="%3."/>
      <w:lvlJc w:val="right"/>
      <w:pPr>
        <w:ind w:left="2727" w:hanging="180"/>
      </w:pPr>
    </w:lvl>
    <w:lvl w:ilvl="3" w:tplc="1C09000F">
      <w:start w:val="1"/>
      <w:numFmt w:val="decimal"/>
      <w:lvlText w:val="%4."/>
      <w:lvlJc w:val="left"/>
      <w:pPr>
        <w:ind w:left="3447" w:hanging="360"/>
      </w:pPr>
    </w:lvl>
    <w:lvl w:ilvl="4" w:tplc="1C090019">
      <w:start w:val="1"/>
      <w:numFmt w:val="lowerLetter"/>
      <w:lvlText w:val="%5."/>
      <w:lvlJc w:val="left"/>
      <w:pPr>
        <w:ind w:left="4167" w:hanging="360"/>
      </w:pPr>
    </w:lvl>
    <w:lvl w:ilvl="5" w:tplc="1C09001B">
      <w:start w:val="1"/>
      <w:numFmt w:val="lowerRoman"/>
      <w:lvlText w:val="%6."/>
      <w:lvlJc w:val="right"/>
      <w:pPr>
        <w:ind w:left="4887" w:hanging="180"/>
      </w:pPr>
    </w:lvl>
    <w:lvl w:ilvl="6" w:tplc="1C09000F">
      <w:start w:val="1"/>
      <w:numFmt w:val="decimal"/>
      <w:lvlText w:val="%7."/>
      <w:lvlJc w:val="left"/>
      <w:pPr>
        <w:ind w:left="5607" w:hanging="360"/>
      </w:pPr>
    </w:lvl>
    <w:lvl w:ilvl="7" w:tplc="1C090019">
      <w:start w:val="1"/>
      <w:numFmt w:val="lowerLetter"/>
      <w:lvlText w:val="%8."/>
      <w:lvlJc w:val="left"/>
      <w:pPr>
        <w:ind w:left="6327" w:hanging="360"/>
      </w:pPr>
    </w:lvl>
    <w:lvl w:ilvl="8" w:tplc="1C09001B">
      <w:start w:val="1"/>
      <w:numFmt w:val="lowerRoman"/>
      <w:lvlText w:val="%9."/>
      <w:lvlJc w:val="right"/>
      <w:pPr>
        <w:ind w:left="7047" w:hanging="180"/>
      </w:pPr>
    </w:lvl>
  </w:abstractNum>
  <w:num w:numId="1">
    <w:abstractNumId w:val="8"/>
  </w:num>
  <w:num w:numId="2">
    <w:abstractNumId w:val="22"/>
  </w:num>
  <w:num w:numId="3">
    <w:abstractNumId w:val="31"/>
  </w:num>
  <w:num w:numId="4">
    <w:abstractNumId w:val="6"/>
    <w:lvlOverride w:ilvl="0">
      <w:startOverride w:val="1"/>
    </w:lvlOverride>
  </w:num>
  <w:num w:numId="5">
    <w:abstractNumId w:val="5"/>
  </w:num>
  <w:num w:numId="6">
    <w:abstractNumId w:val="23"/>
  </w:num>
  <w:num w:numId="7">
    <w:abstractNumId w:val="14"/>
  </w:num>
  <w:num w:numId="8">
    <w:abstractNumId w:val="28"/>
  </w:num>
  <w:num w:numId="9">
    <w:abstractNumId w:val="22"/>
  </w:num>
  <w:num w:numId="10">
    <w:abstractNumId w:val="32"/>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8"/>
  </w:num>
  <w:num w:numId="14">
    <w:abstractNumId w:val="4"/>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5"/>
  </w:num>
  <w:num w:numId="19">
    <w:abstractNumId w:val="30"/>
  </w:num>
  <w:num w:numId="20">
    <w:abstractNumId w:val="27"/>
  </w:num>
  <w:num w:numId="21">
    <w:abstractNumId w:val="36"/>
  </w:num>
  <w:num w:numId="22">
    <w:abstractNumId w:val="9"/>
  </w:num>
  <w:num w:numId="23">
    <w:abstractNumId w:val="33"/>
  </w:num>
  <w:num w:numId="24">
    <w:abstractNumId w:val="3"/>
  </w:num>
  <w:num w:numId="25">
    <w:abstractNumId w:val="21"/>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6"/>
  </w:num>
  <w:num w:numId="30">
    <w:abstractNumId w:val="11"/>
  </w:num>
  <w:num w:numId="31">
    <w:abstractNumId w:val="34"/>
  </w:num>
  <w:num w:numId="32">
    <w:abstractNumId w:val="29"/>
  </w:num>
  <w:num w:numId="33">
    <w:abstractNumId w:val="10"/>
  </w:num>
  <w:num w:numId="34">
    <w:abstractNumId w:val="13"/>
  </w:num>
  <w:num w:numId="35">
    <w:abstractNumId w:val="7"/>
  </w:num>
  <w:num w:numId="36">
    <w:abstractNumId w:val="0"/>
    <w:lvlOverride w:ilvl="0">
      <w:startOverride w:val="1"/>
    </w:lvlOverride>
    <w:lvlOverride w:ilvl="1"/>
    <w:lvlOverride w:ilvl="2"/>
    <w:lvlOverride w:ilvl="3"/>
    <w:lvlOverride w:ilvl="4"/>
    <w:lvlOverride w:ilvl="5"/>
    <w:lvlOverride w:ilvl="6"/>
    <w:lvlOverride w:ilvl="7"/>
    <w:lvlOverride w:ilvl="8"/>
  </w:num>
  <w:num w:numId="37">
    <w:abstractNumId w:val="1"/>
    <w:lvlOverride w:ilvl="0">
      <w:startOverride w:val="1"/>
    </w:lvlOverride>
    <w:lvlOverride w:ilvl="1"/>
    <w:lvlOverride w:ilvl="2"/>
    <w:lvlOverride w:ilvl="3"/>
    <w:lvlOverride w:ilvl="4"/>
    <w:lvlOverride w:ilvl="5"/>
    <w:lvlOverride w:ilvl="6"/>
    <w:lvlOverride w:ilvl="7"/>
    <w:lvlOverride w:ilvl="8"/>
  </w:num>
  <w:num w:numId="38">
    <w:abstractNumId w:val="2"/>
    <w:lvlOverride w:ilvl="0">
      <w:startOverride w:val="12"/>
    </w:lvlOverride>
    <w:lvlOverride w:ilvl="1"/>
    <w:lvlOverride w:ilvl="2"/>
    <w:lvlOverride w:ilvl="3"/>
    <w:lvlOverride w:ilvl="4"/>
    <w:lvlOverride w:ilvl="5"/>
    <w:lvlOverride w:ilvl="6"/>
    <w:lvlOverride w:ilvl="7"/>
    <w:lvlOverride w:ilvl="8"/>
  </w:num>
  <w:num w:numId="39">
    <w:abstractNumId w:val="19"/>
  </w:num>
  <w:num w:numId="40">
    <w:abstractNumId w:val="17"/>
  </w:num>
  <w:num w:numId="41">
    <w:abstractNumId w:val="12"/>
  </w:num>
  <w:num w:numId="42">
    <w:abstractNumId w:val="18"/>
  </w:num>
  <w:num w:numId="43">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826"/>
    <w:rsid w:val="000024F0"/>
    <w:rsid w:val="0000342A"/>
    <w:rsid w:val="000044DD"/>
    <w:rsid w:val="00006C41"/>
    <w:rsid w:val="00010637"/>
    <w:rsid w:val="00014B05"/>
    <w:rsid w:val="000201EB"/>
    <w:rsid w:val="0002161D"/>
    <w:rsid w:val="00022583"/>
    <w:rsid w:val="00022C07"/>
    <w:rsid w:val="00022F88"/>
    <w:rsid w:val="0002500F"/>
    <w:rsid w:val="00025EA8"/>
    <w:rsid w:val="0002792E"/>
    <w:rsid w:val="00027B5A"/>
    <w:rsid w:val="0003241F"/>
    <w:rsid w:val="0003349A"/>
    <w:rsid w:val="00034856"/>
    <w:rsid w:val="000402A4"/>
    <w:rsid w:val="00044069"/>
    <w:rsid w:val="000445C8"/>
    <w:rsid w:val="000462E1"/>
    <w:rsid w:val="0004668A"/>
    <w:rsid w:val="00046699"/>
    <w:rsid w:val="00046717"/>
    <w:rsid w:val="0004728A"/>
    <w:rsid w:val="00053277"/>
    <w:rsid w:val="000533C1"/>
    <w:rsid w:val="00053CA7"/>
    <w:rsid w:val="000542A1"/>
    <w:rsid w:val="00055988"/>
    <w:rsid w:val="0005727B"/>
    <w:rsid w:val="000574A8"/>
    <w:rsid w:val="000578BA"/>
    <w:rsid w:val="0006059E"/>
    <w:rsid w:val="0006315B"/>
    <w:rsid w:val="000632FF"/>
    <w:rsid w:val="00064A5A"/>
    <w:rsid w:val="00064B63"/>
    <w:rsid w:val="00066884"/>
    <w:rsid w:val="00070D07"/>
    <w:rsid w:val="00070D6F"/>
    <w:rsid w:val="00071294"/>
    <w:rsid w:val="00071615"/>
    <w:rsid w:val="00081021"/>
    <w:rsid w:val="000814F0"/>
    <w:rsid w:val="00081D5F"/>
    <w:rsid w:val="0008219B"/>
    <w:rsid w:val="00086BE3"/>
    <w:rsid w:val="00090F50"/>
    <w:rsid w:val="00095F0E"/>
    <w:rsid w:val="000960D3"/>
    <w:rsid w:val="00096904"/>
    <w:rsid w:val="000A01AC"/>
    <w:rsid w:val="000A12C2"/>
    <w:rsid w:val="000A12C9"/>
    <w:rsid w:val="000A1606"/>
    <w:rsid w:val="000A3741"/>
    <w:rsid w:val="000A5653"/>
    <w:rsid w:val="000A7387"/>
    <w:rsid w:val="000A779C"/>
    <w:rsid w:val="000B4636"/>
    <w:rsid w:val="000B53AD"/>
    <w:rsid w:val="000B64EF"/>
    <w:rsid w:val="000C017F"/>
    <w:rsid w:val="000C2C18"/>
    <w:rsid w:val="000C3AF7"/>
    <w:rsid w:val="000C3F2A"/>
    <w:rsid w:val="000C4A10"/>
    <w:rsid w:val="000C564F"/>
    <w:rsid w:val="000C6C30"/>
    <w:rsid w:val="000C7321"/>
    <w:rsid w:val="000D0AF6"/>
    <w:rsid w:val="000D296B"/>
    <w:rsid w:val="000D3D74"/>
    <w:rsid w:val="000D5E2F"/>
    <w:rsid w:val="000D7041"/>
    <w:rsid w:val="000E01DD"/>
    <w:rsid w:val="000E091F"/>
    <w:rsid w:val="000E11AA"/>
    <w:rsid w:val="000E1836"/>
    <w:rsid w:val="000E1955"/>
    <w:rsid w:val="000E1E64"/>
    <w:rsid w:val="000E1EAC"/>
    <w:rsid w:val="000E2097"/>
    <w:rsid w:val="000E3A95"/>
    <w:rsid w:val="000E3AAB"/>
    <w:rsid w:val="000F0DCE"/>
    <w:rsid w:val="000F1289"/>
    <w:rsid w:val="000F18C7"/>
    <w:rsid w:val="000F3B88"/>
    <w:rsid w:val="000F441B"/>
    <w:rsid w:val="00102771"/>
    <w:rsid w:val="00102D9D"/>
    <w:rsid w:val="0010314E"/>
    <w:rsid w:val="00105056"/>
    <w:rsid w:val="00105640"/>
    <w:rsid w:val="00106C97"/>
    <w:rsid w:val="00107E81"/>
    <w:rsid w:val="00110BD4"/>
    <w:rsid w:val="0011424F"/>
    <w:rsid w:val="00114D0F"/>
    <w:rsid w:val="0011574C"/>
    <w:rsid w:val="00115783"/>
    <w:rsid w:val="00116675"/>
    <w:rsid w:val="00116EF2"/>
    <w:rsid w:val="00120DE5"/>
    <w:rsid w:val="001218BA"/>
    <w:rsid w:val="001230FB"/>
    <w:rsid w:val="00123792"/>
    <w:rsid w:val="00123FBA"/>
    <w:rsid w:val="00124B7A"/>
    <w:rsid w:val="00124F00"/>
    <w:rsid w:val="00126288"/>
    <w:rsid w:val="00130E55"/>
    <w:rsid w:val="0013287E"/>
    <w:rsid w:val="0013390C"/>
    <w:rsid w:val="001348F0"/>
    <w:rsid w:val="00140558"/>
    <w:rsid w:val="0014119D"/>
    <w:rsid w:val="0014239A"/>
    <w:rsid w:val="00147F04"/>
    <w:rsid w:val="00155F1F"/>
    <w:rsid w:val="00157F64"/>
    <w:rsid w:val="00160E8B"/>
    <w:rsid w:val="00163C01"/>
    <w:rsid w:val="0016529B"/>
    <w:rsid w:val="001654DE"/>
    <w:rsid w:val="00171416"/>
    <w:rsid w:val="001715FC"/>
    <w:rsid w:val="001730A8"/>
    <w:rsid w:val="001751E0"/>
    <w:rsid w:val="00176117"/>
    <w:rsid w:val="00177C74"/>
    <w:rsid w:val="0018024F"/>
    <w:rsid w:val="00183726"/>
    <w:rsid w:val="00185055"/>
    <w:rsid w:val="00185197"/>
    <w:rsid w:val="00185298"/>
    <w:rsid w:val="001920DA"/>
    <w:rsid w:val="00193988"/>
    <w:rsid w:val="001947FF"/>
    <w:rsid w:val="0019694E"/>
    <w:rsid w:val="00196C48"/>
    <w:rsid w:val="00197892"/>
    <w:rsid w:val="001A255B"/>
    <w:rsid w:val="001A6747"/>
    <w:rsid w:val="001A7168"/>
    <w:rsid w:val="001A719F"/>
    <w:rsid w:val="001B0045"/>
    <w:rsid w:val="001B04D1"/>
    <w:rsid w:val="001B182A"/>
    <w:rsid w:val="001B3F14"/>
    <w:rsid w:val="001B49F3"/>
    <w:rsid w:val="001C0A0D"/>
    <w:rsid w:val="001C1E85"/>
    <w:rsid w:val="001C2344"/>
    <w:rsid w:val="001C2642"/>
    <w:rsid w:val="001C2BAA"/>
    <w:rsid w:val="001C35A2"/>
    <w:rsid w:val="001C3DCF"/>
    <w:rsid w:val="001C70F8"/>
    <w:rsid w:val="001D4CB9"/>
    <w:rsid w:val="001D5D9C"/>
    <w:rsid w:val="001D5F2F"/>
    <w:rsid w:val="001D6ACD"/>
    <w:rsid w:val="001E2508"/>
    <w:rsid w:val="001E4F62"/>
    <w:rsid w:val="001E54EE"/>
    <w:rsid w:val="001E66C9"/>
    <w:rsid w:val="001E6B14"/>
    <w:rsid w:val="001F3099"/>
    <w:rsid w:val="001F316B"/>
    <w:rsid w:val="001F39E5"/>
    <w:rsid w:val="001F47D7"/>
    <w:rsid w:val="001F57B4"/>
    <w:rsid w:val="001F581D"/>
    <w:rsid w:val="001F5A8E"/>
    <w:rsid w:val="001F6D44"/>
    <w:rsid w:val="001F78C4"/>
    <w:rsid w:val="0020081C"/>
    <w:rsid w:val="00200D74"/>
    <w:rsid w:val="00200F5C"/>
    <w:rsid w:val="00202074"/>
    <w:rsid w:val="002027EC"/>
    <w:rsid w:val="00203F91"/>
    <w:rsid w:val="0020582F"/>
    <w:rsid w:val="00206218"/>
    <w:rsid w:val="0020664E"/>
    <w:rsid w:val="002108CC"/>
    <w:rsid w:val="00210E02"/>
    <w:rsid w:val="00211E4E"/>
    <w:rsid w:val="0021225B"/>
    <w:rsid w:val="00213B9F"/>
    <w:rsid w:val="002149EC"/>
    <w:rsid w:val="00214A6C"/>
    <w:rsid w:val="00214E3A"/>
    <w:rsid w:val="00214FF0"/>
    <w:rsid w:val="0021531D"/>
    <w:rsid w:val="002161AB"/>
    <w:rsid w:val="002178A0"/>
    <w:rsid w:val="00217CF7"/>
    <w:rsid w:val="00220F12"/>
    <w:rsid w:val="00223058"/>
    <w:rsid w:val="0022437C"/>
    <w:rsid w:val="00224EDB"/>
    <w:rsid w:val="002271ED"/>
    <w:rsid w:val="002273D3"/>
    <w:rsid w:val="00230307"/>
    <w:rsid w:val="002303E4"/>
    <w:rsid w:val="002309AF"/>
    <w:rsid w:val="00230C36"/>
    <w:rsid w:val="00230DF6"/>
    <w:rsid w:val="00233A6E"/>
    <w:rsid w:val="00234007"/>
    <w:rsid w:val="00234507"/>
    <w:rsid w:val="00235AC0"/>
    <w:rsid w:val="00235EBC"/>
    <w:rsid w:val="00236346"/>
    <w:rsid w:val="0024001C"/>
    <w:rsid w:val="00246A4D"/>
    <w:rsid w:val="00247370"/>
    <w:rsid w:val="00247A06"/>
    <w:rsid w:val="00252153"/>
    <w:rsid w:val="00253951"/>
    <w:rsid w:val="00255FAF"/>
    <w:rsid w:val="00257D52"/>
    <w:rsid w:val="00257DCC"/>
    <w:rsid w:val="002601DD"/>
    <w:rsid w:val="00261222"/>
    <w:rsid w:val="00261791"/>
    <w:rsid w:val="00262F54"/>
    <w:rsid w:val="00264DD1"/>
    <w:rsid w:val="00270461"/>
    <w:rsid w:val="0027069E"/>
    <w:rsid w:val="002707D9"/>
    <w:rsid w:val="00271071"/>
    <w:rsid w:val="00272260"/>
    <w:rsid w:val="00273196"/>
    <w:rsid w:val="00273A58"/>
    <w:rsid w:val="00275F90"/>
    <w:rsid w:val="0028129B"/>
    <w:rsid w:val="00282A30"/>
    <w:rsid w:val="00284D9A"/>
    <w:rsid w:val="00286022"/>
    <w:rsid w:val="00286241"/>
    <w:rsid w:val="00286F5F"/>
    <w:rsid w:val="002910FD"/>
    <w:rsid w:val="002920DC"/>
    <w:rsid w:val="002924A9"/>
    <w:rsid w:val="002924E6"/>
    <w:rsid w:val="00293059"/>
    <w:rsid w:val="0029407B"/>
    <w:rsid w:val="00294CBA"/>
    <w:rsid w:val="00296B4D"/>
    <w:rsid w:val="002A0339"/>
    <w:rsid w:val="002A183B"/>
    <w:rsid w:val="002A2443"/>
    <w:rsid w:val="002A24CE"/>
    <w:rsid w:val="002A461F"/>
    <w:rsid w:val="002A4952"/>
    <w:rsid w:val="002A5EB4"/>
    <w:rsid w:val="002A7B19"/>
    <w:rsid w:val="002B0F1B"/>
    <w:rsid w:val="002B1051"/>
    <w:rsid w:val="002B1ABA"/>
    <w:rsid w:val="002B2BA2"/>
    <w:rsid w:val="002B5A8F"/>
    <w:rsid w:val="002B6B65"/>
    <w:rsid w:val="002B6C0E"/>
    <w:rsid w:val="002C04E8"/>
    <w:rsid w:val="002C0FDD"/>
    <w:rsid w:val="002C15A4"/>
    <w:rsid w:val="002C4309"/>
    <w:rsid w:val="002C4603"/>
    <w:rsid w:val="002C4AC3"/>
    <w:rsid w:val="002C6BC7"/>
    <w:rsid w:val="002C7929"/>
    <w:rsid w:val="002D3126"/>
    <w:rsid w:val="002D33E9"/>
    <w:rsid w:val="002D3401"/>
    <w:rsid w:val="002D3996"/>
    <w:rsid w:val="002D5770"/>
    <w:rsid w:val="002D5A72"/>
    <w:rsid w:val="002D5BC0"/>
    <w:rsid w:val="002D693C"/>
    <w:rsid w:val="002D6E26"/>
    <w:rsid w:val="002E0905"/>
    <w:rsid w:val="002E2102"/>
    <w:rsid w:val="002E22BB"/>
    <w:rsid w:val="002E26DB"/>
    <w:rsid w:val="002E47C9"/>
    <w:rsid w:val="002E49A9"/>
    <w:rsid w:val="002E5934"/>
    <w:rsid w:val="002E5CDA"/>
    <w:rsid w:val="002E654A"/>
    <w:rsid w:val="002F0534"/>
    <w:rsid w:val="002F15F5"/>
    <w:rsid w:val="002F3A96"/>
    <w:rsid w:val="00300053"/>
    <w:rsid w:val="0030029A"/>
    <w:rsid w:val="003047A4"/>
    <w:rsid w:val="00311374"/>
    <w:rsid w:val="0031174A"/>
    <w:rsid w:val="00313408"/>
    <w:rsid w:val="00314694"/>
    <w:rsid w:val="00314B8A"/>
    <w:rsid w:val="00314BF5"/>
    <w:rsid w:val="00314E0C"/>
    <w:rsid w:val="00315F1D"/>
    <w:rsid w:val="003165C3"/>
    <w:rsid w:val="00316678"/>
    <w:rsid w:val="00317219"/>
    <w:rsid w:val="00317BE4"/>
    <w:rsid w:val="00320D52"/>
    <w:rsid w:val="00322EE5"/>
    <w:rsid w:val="00322F1E"/>
    <w:rsid w:val="00323F2A"/>
    <w:rsid w:val="00324E14"/>
    <w:rsid w:val="00326DBA"/>
    <w:rsid w:val="00330C8B"/>
    <w:rsid w:val="003321FE"/>
    <w:rsid w:val="003339AE"/>
    <w:rsid w:val="00340130"/>
    <w:rsid w:val="00340EBC"/>
    <w:rsid w:val="00341050"/>
    <w:rsid w:val="00342132"/>
    <w:rsid w:val="00342409"/>
    <w:rsid w:val="0034377D"/>
    <w:rsid w:val="00343A76"/>
    <w:rsid w:val="00345903"/>
    <w:rsid w:val="00352BA9"/>
    <w:rsid w:val="00353027"/>
    <w:rsid w:val="00353CE9"/>
    <w:rsid w:val="00353FA4"/>
    <w:rsid w:val="003564AA"/>
    <w:rsid w:val="00360565"/>
    <w:rsid w:val="00363701"/>
    <w:rsid w:val="00364F91"/>
    <w:rsid w:val="0036670F"/>
    <w:rsid w:val="00366948"/>
    <w:rsid w:val="00367283"/>
    <w:rsid w:val="003704DC"/>
    <w:rsid w:val="0037249E"/>
    <w:rsid w:val="00374176"/>
    <w:rsid w:val="00374BEE"/>
    <w:rsid w:val="0037738F"/>
    <w:rsid w:val="00381880"/>
    <w:rsid w:val="00381B82"/>
    <w:rsid w:val="003828ED"/>
    <w:rsid w:val="003829F1"/>
    <w:rsid w:val="00384277"/>
    <w:rsid w:val="00385FAB"/>
    <w:rsid w:val="003905B8"/>
    <w:rsid w:val="00391008"/>
    <w:rsid w:val="003926BE"/>
    <w:rsid w:val="00392A57"/>
    <w:rsid w:val="00392AC0"/>
    <w:rsid w:val="00392F03"/>
    <w:rsid w:val="00392FF5"/>
    <w:rsid w:val="00395AD7"/>
    <w:rsid w:val="00395E16"/>
    <w:rsid w:val="0039631A"/>
    <w:rsid w:val="003A1352"/>
    <w:rsid w:val="003A1FE4"/>
    <w:rsid w:val="003A2810"/>
    <w:rsid w:val="003A4D14"/>
    <w:rsid w:val="003A5867"/>
    <w:rsid w:val="003A65DE"/>
    <w:rsid w:val="003A7624"/>
    <w:rsid w:val="003B12D2"/>
    <w:rsid w:val="003B2D65"/>
    <w:rsid w:val="003C255A"/>
    <w:rsid w:val="003C30DF"/>
    <w:rsid w:val="003C5E65"/>
    <w:rsid w:val="003C6237"/>
    <w:rsid w:val="003C6522"/>
    <w:rsid w:val="003C6C62"/>
    <w:rsid w:val="003C6EE5"/>
    <w:rsid w:val="003D0B49"/>
    <w:rsid w:val="003D1632"/>
    <w:rsid w:val="003D5DE0"/>
    <w:rsid w:val="003D67EE"/>
    <w:rsid w:val="003E1497"/>
    <w:rsid w:val="003E23C2"/>
    <w:rsid w:val="003E33C4"/>
    <w:rsid w:val="003E51D2"/>
    <w:rsid w:val="003E7988"/>
    <w:rsid w:val="003F0384"/>
    <w:rsid w:val="003F22DC"/>
    <w:rsid w:val="003F357D"/>
    <w:rsid w:val="003F57FE"/>
    <w:rsid w:val="003F601A"/>
    <w:rsid w:val="003F637D"/>
    <w:rsid w:val="003F687C"/>
    <w:rsid w:val="003F7774"/>
    <w:rsid w:val="004012AE"/>
    <w:rsid w:val="00401AA7"/>
    <w:rsid w:val="00401ECA"/>
    <w:rsid w:val="00402D96"/>
    <w:rsid w:val="00403BD5"/>
    <w:rsid w:val="00405527"/>
    <w:rsid w:val="00407050"/>
    <w:rsid w:val="00410A52"/>
    <w:rsid w:val="00411440"/>
    <w:rsid w:val="00411C77"/>
    <w:rsid w:val="00412548"/>
    <w:rsid w:val="00414CFD"/>
    <w:rsid w:val="00414D64"/>
    <w:rsid w:val="00415DB9"/>
    <w:rsid w:val="00417F88"/>
    <w:rsid w:val="00422270"/>
    <w:rsid w:val="00422DE9"/>
    <w:rsid w:val="00422E2C"/>
    <w:rsid w:val="00423B6D"/>
    <w:rsid w:val="004247C9"/>
    <w:rsid w:val="0042486A"/>
    <w:rsid w:val="00424A84"/>
    <w:rsid w:val="00425E0A"/>
    <w:rsid w:val="00426587"/>
    <w:rsid w:val="00426DFD"/>
    <w:rsid w:val="004271FA"/>
    <w:rsid w:val="00427D7F"/>
    <w:rsid w:val="0043118E"/>
    <w:rsid w:val="00431BFE"/>
    <w:rsid w:val="0043381C"/>
    <w:rsid w:val="004341CB"/>
    <w:rsid w:val="00441F8C"/>
    <w:rsid w:val="00442BAE"/>
    <w:rsid w:val="0044319C"/>
    <w:rsid w:val="004431F5"/>
    <w:rsid w:val="004459C6"/>
    <w:rsid w:val="004460B7"/>
    <w:rsid w:val="00447FD7"/>
    <w:rsid w:val="00451C4E"/>
    <w:rsid w:val="00451F69"/>
    <w:rsid w:val="00453830"/>
    <w:rsid w:val="00454458"/>
    <w:rsid w:val="00454D4A"/>
    <w:rsid w:val="00456058"/>
    <w:rsid w:val="0045713F"/>
    <w:rsid w:val="00460609"/>
    <w:rsid w:val="004613B7"/>
    <w:rsid w:val="00462F0B"/>
    <w:rsid w:val="00464253"/>
    <w:rsid w:val="004643B3"/>
    <w:rsid w:val="004650A0"/>
    <w:rsid w:val="004650B9"/>
    <w:rsid w:val="00470F99"/>
    <w:rsid w:val="004713C0"/>
    <w:rsid w:val="004737A6"/>
    <w:rsid w:val="004738F7"/>
    <w:rsid w:val="00474852"/>
    <w:rsid w:val="00475066"/>
    <w:rsid w:val="004754F7"/>
    <w:rsid w:val="00476EF9"/>
    <w:rsid w:val="00477000"/>
    <w:rsid w:val="0047728D"/>
    <w:rsid w:val="00482005"/>
    <w:rsid w:val="00483010"/>
    <w:rsid w:val="004836A8"/>
    <w:rsid w:val="0048792B"/>
    <w:rsid w:val="00487D66"/>
    <w:rsid w:val="00487FF8"/>
    <w:rsid w:val="00490E8F"/>
    <w:rsid w:val="0049268B"/>
    <w:rsid w:val="004938E2"/>
    <w:rsid w:val="00494D5B"/>
    <w:rsid w:val="00495DFD"/>
    <w:rsid w:val="004A0022"/>
    <w:rsid w:val="004A64E2"/>
    <w:rsid w:val="004A69D3"/>
    <w:rsid w:val="004B0F6D"/>
    <w:rsid w:val="004B20DB"/>
    <w:rsid w:val="004B4386"/>
    <w:rsid w:val="004B6987"/>
    <w:rsid w:val="004B6BF6"/>
    <w:rsid w:val="004B7E32"/>
    <w:rsid w:val="004C0244"/>
    <w:rsid w:val="004C0C23"/>
    <w:rsid w:val="004C672F"/>
    <w:rsid w:val="004D124F"/>
    <w:rsid w:val="004D2006"/>
    <w:rsid w:val="004D2106"/>
    <w:rsid w:val="004D4CB5"/>
    <w:rsid w:val="004D5D47"/>
    <w:rsid w:val="004D77D2"/>
    <w:rsid w:val="004D77DB"/>
    <w:rsid w:val="004D7D69"/>
    <w:rsid w:val="004E00FA"/>
    <w:rsid w:val="004E4CEF"/>
    <w:rsid w:val="004E4F3C"/>
    <w:rsid w:val="004E5DF9"/>
    <w:rsid w:val="004E644B"/>
    <w:rsid w:val="004F017E"/>
    <w:rsid w:val="004F06FE"/>
    <w:rsid w:val="004F10C6"/>
    <w:rsid w:val="004F1C61"/>
    <w:rsid w:val="004F2B4D"/>
    <w:rsid w:val="004F33A2"/>
    <w:rsid w:val="004F45FD"/>
    <w:rsid w:val="004F6C0A"/>
    <w:rsid w:val="004F7771"/>
    <w:rsid w:val="00503A07"/>
    <w:rsid w:val="00503CE9"/>
    <w:rsid w:val="00504AFC"/>
    <w:rsid w:val="00505572"/>
    <w:rsid w:val="005072D0"/>
    <w:rsid w:val="00511371"/>
    <w:rsid w:val="005118A6"/>
    <w:rsid w:val="00511A0B"/>
    <w:rsid w:val="00511BBC"/>
    <w:rsid w:val="00512916"/>
    <w:rsid w:val="005134E1"/>
    <w:rsid w:val="00513653"/>
    <w:rsid w:val="00513719"/>
    <w:rsid w:val="0051485B"/>
    <w:rsid w:val="00514B23"/>
    <w:rsid w:val="0052022D"/>
    <w:rsid w:val="00520591"/>
    <w:rsid w:val="00521094"/>
    <w:rsid w:val="005220DE"/>
    <w:rsid w:val="00523855"/>
    <w:rsid w:val="00523F39"/>
    <w:rsid w:val="00525DA6"/>
    <w:rsid w:val="005261D9"/>
    <w:rsid w:val="005264E8"/>
    <w:rsid w:val="005303C0"/>
    <w:rsid w:val="00530E4D"/>
    <w:rsid w:val="005330A7"/>
    <w:rsid w:val="00533C08"/>
    <w:rsid w:val="0053743B"/>
    <w:rsid w:val="00540D08"/>
    <w:rsid w:val="00540D76"/>
    <w:rsid w:val="00540EF4"/>
    <w:rsid w:val="00541329"/>
    <w:rsid w:val="00542274"/>
    <w:rsid w:val="005425A5"/>
    <w:rsid w:val="00542622"/>
    <w:rsid w:val="00542869"/>
    <w:rsid w:val="00545D61"/>
    <w:rsid w:val="00546620"/>
    <w:rsid w:val="00547AEF"/>
    <w:rsid w:val="0055313D"/>
    <w:rsid w:val="0055482B"/>
    <w:rsid w:val="005557AD"/>
    <w:rsid w:val="00555901"/>
    <w:rsid w:val="00557477"/>
    <w:rsid w:val="00561B3A"/>
    <w:rsid w:val="005642BB"/>
    <w:rsid w:val="00564C4F"/>
    <w:rsid w:val="0056589D"/>
    <w:rsid w:val="00565A95"/>
    <w:rsid w:val="005665D4"/>
    <w:rsid w:val="00566CDC"/>
    <w:rsid w:val="005675F3"/>
    <w:rsid w:val="0057113D"/>
    <w:rsid w:val="005717F2"/>
    <w:rsid w:val="00572554"/>
    <w:rsid w:val="00572EFF"/>
    <w:rsid w:val="0057429E"/>
    <w:rsid w:val="00580142"/>
    <w:rsid w:val="0058260D"/>
    <w:rsid w:val="00582E13"/>
    <w:rsid w:val="005830FE"/>
    <w:rsid w:val="00583EF7"/>
    <w:rsid w:val="00586028"/>
    <w:rsid w:val="00587EBB"/>
    <w:rsid w:val="00590812"/>
    <w:rsid w:val="005914A4"/>
    <w:rsid w:val="00591596"/>
    <w:rsid w:val="00591A4E"/>
    <w:rsid w:val="00592459"/>
    <w:rsid w:val="005958D4"/>
    <w:rsid w:val="00597786"/>
    <w:rsid w:val="005A0C73"/>
    <w:rsid w:val="005A216A"/>
    <w:rsid w:val="005A22DF"/>
    <w:rsid w:val="005A43A6"/>
    <w:rsid w:val="005B0A20"/>
    <w:rsid w:val="005B17FC"/>
    <w:rsid w:val="005B618E"/>
    <w:rsid w:val="005B6F3C"/>
    <w:rsid w:val="005C0303"/>
    <w:rsid w:val="005C1410"/>
    <w:rsid w:val="005C3882"/>
    <w:rsid w:val="005C5220"/>
    <w:rsid w:val="005C5505"/>
    <w:rsid w:val="005C5D0E"/>
    <w:rsid w:val="005C6FB7"/>
    <w:rsid w:val="005C763B"/>
    <w:rsid w:val="005C7C82"/>
    <w:rsid w:val="005D0C11"/>
    <w:rsid w:val="005D25D3"/>
    <w:rsid w:val="005D411C"/>
    <w:rsid w:val="005D7057"/>
    <w:rsid w:val="005E0890"/>
    <w:rsid w:val="005E0981"/>
    <w:rsid w:val="005E1975"/>
    <w:rsid w:val="005E2831"/>
    <w:rsid w:val="005E6CE5"/>
    <w:rsid w:val="005F0553"/>
    <w:rsid w:val="005F2312"/>
    <w:rsid w:val="005F49F5"/>
    <w:rsid w:val="005F68FD"/>
    <w:rsid w:val="005F72E9"/>
    <w:rsid w:val="00600E49"/>
    <w:rsid w:val="00600F23"/>
    <w:rsid w:val="006077CA"/>
    <w:rsid w:val="0061534E"/>
    <w:rsid w:val="00617E8C"/>
    <w:rsid w:val="0062393B"/>
    <w:rsid w:val="00623FF2"/>
    <w:rsid w:val="00625283"/>
    <w:rsid w:val="00625747"/>
    <w:rsid w:val="00626303"/>
    <w:rsid w:val="0062690C"/>
    <w:rsid w:val="006272EE"/>
    <w:rsid w:val="00627A1D"/>
    <w:rsid w:val="00627C4C"/>
    <w:rsid w:val="00630DF9"/>
    <w:rsid w:val="006311BA"/>
    <w:rsid w:val="006313C9"/>
    <w:rsid w:val="00632181"/>
    <w:rsid w:val="00632E6C"/>
    <w:rsid w:val="00635BD5"/>
    <w:rsid w:val="00636A69"/>
    <w:rsid w:val="006406A2"/>
    <w:rsid w:val="00640CF7"/>
    <w:rsid w:val="006413C3"/>
    <w:rsid w:val="00642074"/>
    <w:rsid w:val="006423D7"/>
    <w:rsid w:val="00642CBF"/>
    <w:rsid w:val="00644813"/>
    <w:rsid w:val="00646160"/>
    <w:rsid w:val="00652E4B"/>
    <w:rsid w:val="00653587"/>
    <w:rsid w:val="0065360E"/>
    <w:rsid w:val="006544BC"/>
    <w:rsid w:val="00655522"/>
    <w:rsid w:val="00657245"/>
    <w:rsid w:val="006603E3"/>
    <w:rsid w:val="0066114F"/>
    <w:rsid w:val="006625F0"/>
    <w:rsid w:val="00665443"/>
    <w:rsid w:val="00665BBD"/>
    <w:rsid w:val="00665BE8"/>
    <w:rsid w:val="006677B0"/>
    <w:rsid w:val="00667FD6"/>
    <w:rsid w:val="00670AF7"/>
    <w:rsid w:val="00670BE0"/>
    <w:rsid w:val="00673974"/>
    <w:rsid w:val="00676D30"/>
    <w:rsid w:val="006815B3"/>
    <w:rsid w:val="00684829"/>
    <w:rsid w:val="00687EC8"/>
    <w:rsid w:val="00690F32"/>
    <w:rsid w:val="00692812"/>
    <w:rsid w:val="00696C18"/>
    <w:rsid w:val="00696E2A"/>
    <w:rsid w:val="006A0AA9"/>
    <w:rsid w:val="006A0B57"/>
    <w:rsid w:val="006A0FCA"/>
    <w:rsid w:val="006A3C6A"/>
    <w:rsid w:val="006A7A6C"/>
    <w:rsid w:val="006B1945"/>
    <w:rsid w:val="006B34E1"/>
    <w:rsid w:val="006B3518"/>
    <w:rsid w:val="006B45E7"/>
    <w:rsid w:val="006B5760"/>
    <w:rsid w:val="006B5C4C"/>
    <w:rsid w:val="006B661F"/>
    <w:rsid w:val="006B6D3A"/>
    <w:rsid w:val="006B7CDD"/>
    <w:rsid w:val="006C06CB"/>
    <w:rsid w:val="006C10F7"/>
    <w:rsid w:val="006C75AB"/>
    <w:rsid w:val="006C7A8B"/>
    <w:rsid w:val="006C7F1A"/>
    <w:rsid w:val="006D0461"/>
    <w:rsid w:val="006D063A"/>
    <w:rsid w:val="006D3032"/>
    <w:rsid w:val="006D43C4"/>
    <w:rsid w:val="006D4572"/>
    <w:rsid w:val="006D4C72"/>
    <w:rsid w:val="006D67A1"/>
    <w:rsid w:val="006D722B"/>
    <w:rsid w:val="006D7938"/>
    <w:rsid w:val="006E0E17"/>
    <w:rsid w:val="006E2C4F"/>
    <w:rsid w:val="006E5E65"/>
    <w:rsid w:val="006F16B8"/>
    <w:rsid w:val="006F2E4B"/>
    <w:rsid w:val="006F3208"/>
    <w:rsid w:val="006F3DB5"/>
    <w:rsid w:val="006F5DC2"/>
    <w:rsid w:val="006F6AF8"/>
    <w:rsid w:val="00700254"/>
    <w:rsid w:val="00701DE6"/>
    <w:rsid w:val="0070328E"/>
    <w:rsid w:val="00705082"/>
    <w:rsid w:val="00705418"/>
    <w:rsid w:val="00705E2F"/>
    <w:rsid w:val="00706D4B"/>
    <w:rsid w:val="00707AC9"/>
    <w:rsid w:val="00710722"/>
    <w:rsid w:val="0071131D"/>
    <w:rsid w:val="00712BFD"/>
    <w:rsid w:val="00713DC1"/>
    <w:rsid w:val="00713F36"/>
    <w:rsid w:val="0071663C"/>
    <w:rsid w:val="00720193"/>
    <w:rsid w:val="007204C5"/>
    <w:rsid w:val="00720DCC"/>
    <w:rsid w:val="00720FA4"/>
    <w:rsid w:val="007221E2"/>
    <w:rsid w:val="00722981"/>
    <w:rsid w:val="00726A81"/>
    <w:rsid w:val="00726C25"/>
    <w:rsid w:val="00727B75"/>
    <w:rsid w:val="00727C4C"/>
    <w:rsid w:val="00732BA3"/>
    <w:rsid w:val="00733068"/>
    <w:rsid w:val="007338D1"/>
    <w:rsid w:val="00733E81"/>
    <w:rsid w:val="00736099"/>
    <w:rsid w:val="00743307"/>
    <w:rsid w:val="007458A7"/>
    <w:rsid w:val="00745C2A"/>
    <w:rsid w:val="00750530"/>
    <w:rsid w:val="007508FA"/>
    <w:rsid w:val="00755318"/>
    <w:rsid w:val="007569B6"/>
    <w:rsid w:val="00756D17"/>
    <w:rsid w:val="00756E0D"/>
    <w:rsid w:val="007571C2"/>
    <w:rsid w:val="00757CF5"/>
    <w:rsid w:val="007610BA"/>
    <w:rsid w:val="00761D3C"/>
    <w:rsid w:val="00761D9E"/>
    <w:rsid w:val="00761FA7"/>
    <w:rsid w:val="00763355"/>
    <w:rsid w:val="00763D7C"/>
    <w:rsid w:val="0076525B"/>
    <w:rsid w:val="00766386"/>
    <w:rsid w:val="00766BC0"/>
    <w:rsid w:val="00766C91"/>
    <w:rsid w:val="00766CF8"/>
    <w:rsid w:val="00772430"/>
    <w:rsid w:val="0077388E"/>
    <w:rsid w:val="00773AAE"/>
    <w:rsid w:val="00775229"/>
    <w:rsid w:val="00775826"/>
    <w:rsid w:val="00775AE1"/>
    <w:rsid w:val="007776FF"/>
    <w:rsid w:val="0077775C"/>
    <w:rsid w:val="00781790"/>
    <w:rsid w:val="00781994"/>
    <w:rsid w:val="00783E42"/>
    <w:rsid w:val="00787121"/>
    <w:rsid w:val="00787A4F"/>
    <w:rsid w:val="00792C46"/>
    <w:rsid w:val="0079381A"/>
    <w:rsid w:val="007954F2"/>
    <w:rsid w:val="0079585B"/>
    <w:rsid w:val="00795974"/>
    <w:rsid w:val="00797161"/>
    <w:rsid w:val="007A0869"/>
    <w:rsid w:val="007A138E"/>
    <w:rsid w:val="007A1C5A"/>
    <w:rsid w:val="007A287B"/>
    <w:rsid w:val="007A3C61"/>
    <w:rsid w:val="007A7170"/>
    <w:rsid w:val="007A7B40"/>
    <w:rsid w:val="007B17A2"/>
    <w:rsid w:val="007B1F4E"/>
    <w:rsid w:val="007B272D"/>
    <w:rsid w:val="007B3A9E"/>
    <w:rsid w:val="007B422D"/>
    <w:rsid w:val="007B5A0B"/>
    <w:rsid w:val="007B7919"/>
    <w:rsid w:val="007B7C1C"/>
    <w:rsid w:val="007C17FB"/>
    <w:rsid w:val="007C5738"/>
    <w:rsid w:val="007C7EA3"/>
    <w:rsid w:val="007D12AF"/>
    <w:rsid w:val="007D165A"/>
    <w:rsid w:val="007D1A12"/>
    <w:rsid w:val="007D247F"/>
    <w:rsid w:val="007D27AD"/>
    <w:rsid w:val="007D2A9D"/>
    <w:rsid w:val="007D3873"/>
    <w:rsid w:val="007D3E94"/>
    <w:rsid w:val="007D4738"/>
    <w:rsid w:val="007D600C"/>
    <w:rsid w:val="007D677C"/>
    <w:rsid w:val="007D7B75"/>
    <w:rsid w:val="007D7CB0"/>
    <w:rsid w:val="007E012D"/>
    <w:rsid w:val="007E2C1A"/>
    <w:rsid w:val="007E2C20"/>
    <w:rsid w:val="007E35AF"/>
    <w:rsid w:val="007E3F4C"/>
    <w:rsid w:val="007E5976"/>
    <w:rsid w:val="007E66CE"/>
    <w:rsid w:val="007E6E8B"/>
    <w:rsid w:val="007E7C12"/>
    <w:rsid w:val="007E7DBC"/>
    <w:rsid w:val="007F049E"/>
    <w:rsid w:val="007F2625"/>
    <w:rsid w:val="007F3DB4"/>
    <w:rsid w:val="007F4023"/>
    <w:rsid w:val="007F44E1"/>
    <w:rsid w:val="007F7AE1"/>
    <w:rsid w:val="008002E0"/>
    <w:rsid w:val="008004D5"/>
    <w:rsid w:val="008009EC"/>
    <w:rsid w:val="00800F99"/>
    <w:rsid w:val="0080126D"/>
    <w:rsid w:val="00802904"/>
    <w:rsid w:val="00804282"/>
    <w:rsid w:val="00804D29"/>
    <w:rsid w:val="00806FCA"/>
    <w:rsid w:val="008079AD"/>
    <w:rsid w:val="0081170B"/>
    <w:rsid w:val="00812BA7"/>
    <w:rsid w:val="0081785F"/>
    <w:rsid w:val="00820FD1"/>
    <w:rsid w:val="0082139E"/>
    <w:rsid w:val="00821DF4"/>
    <w:rsid w:val="008233A8"/>
    <w:rsid w:val="008246AB"/>
    <w:rsid w:val="0082547B"/>
    <w:rsid w:val="00826E40"/>
    <w:rsid w:val="008274A6"/>
    <w:rsid w:val="00827D06"/>
    <w:rsid w:val="00831AB2"/>
    <w:rsid w:val="00834122"/>
    <w:rsid w:val="00834B98"/>
    <w:rsid w:val="00836245"/>
    <w:rsid w:val="00836C74"/>
    <w:rsid w:val="008378A3"/>
    <w:rsid w:val="00841BB6"/>
    <w:rsid w:val="0084371A"/>
    <w:rsid w:val="00844EFD"/>
    <w:rsid w:val="0084669D"/>
    <w:rsid w:val="00846F26"/>
    <w:rsid w:val="0084771B"/>
    <w:rsid w:val="0085095D"/>
    <w:rsid w:val="00851A68"/>
    <w:rsid w:val="008526BD"/>
    <w:rsid w:val="00854763"/>
    <w:rsid w:val="0085560F"/>
    <w:rsid w:val="00855966"/>
    <w:rsid w:val="00856B35"/>
    <w:rsid w:val="008574FB"/>
    <w:rsid w:val="0086121B"/>
    <w:rsid w:val="008628C4"/>
    <w:rsid w:val="00865470"/>
    <w:rsid w:val="00867EAC"/>
    <w:rsid w:val="00872693"/>
    <w:rsid w:val="00872761"/>
    <w:rsid w:val="00874216"/>
    <w:rsid w:val="00875F92"/>
    <w:rsid w:val="00876890"/>
    <w:rsid w:val="00876B1D"/>
    <w:rsid w:val="00880E23"/>
    <w:rsid w:val="008827A5"/>
    <w:rsid w:val="00883096"/>
    <w:rsid w:val="0088360C"/>
    <w:rsid w:val="0088405B"/>
    <w:rsid w:val="00890603"/>
    <w:rsid w:val="00890D68"/>
    <w:rsid w:val="00892C9E"/>
    <w:rsid w:val="008948FF"/>
    <w:rsid w:val="0089565B"/>
    <w:rsid w:val="008958F2"/>
    <w:rsid w:val="008A0776"/>
    <w:rsid w:val="008A099F"/>
    <w:rsid w:val="008A0E0A"/>
    <w:rsid w:val="008A472E"/>
    <w:rsid w:val="008A4A98"/>
    <w:rsid w:val="008A509C"/>
    <w:rsid w:val="008A5FD3"/>
    <w:rsid w:val="008A69B2"/>
    <w:rsid w:val="008B1224"/>
    <w:rsid w:val="008B1556"/>
    <w:rsid w:val="008B326B"/>
    <w:rsid w:val="008B3FFD"/>
    <w:rsid w:val="008B4AA8"/>
    <w:rsid w:val="008B5038"/>
    <w:rsid w:val="008B6E91"/>
    <w:rsid w:val="008C19EE"/>
    <w:rsid w:val="008C308C"/>
    <w:rsid w:val="008C535C"/>
    <w:rsid w:val="008C7E0F"/>
    <w:rsid w:val="008D03DA"/>
    <w:rsid w:val="008D05F2"/>
    <w:rsid w:val="008D1209"/>
    <w:rsid w:val="008D2CA9"/>
    <w:rsid w:val="008D2DA8"/>
    <w:rsid w:val="008D2DB2"/>
    <w:rsid w:val="008D2E6F"/>
    <w:rsid w:val="008E040E"/>
    <w:rsid w:val="008E09B8"/>
    <w:rsid w:val="008E3A95"/>
    <w:rsid w:val="008E4025"/>
    <w:rsid w:val="008E4A54"/>
    <w:rsid w:val="008E4DD4"/>
    <w:rsid w:val="008E6058"/>
    <w:rsid w:val="008E6A17"/>
    <w:rsid w:val="008F2574"/>
    <w:rsid w:val="008F2FD1"/>
    <w:rsid w:val="008F37BE"/>
    <w:rsid w:val="008F4562"/>
    <w:rsid w:val="008F6ADE"/>
    <w:rsid w:val="0090139D"/>
    <w:rsid w:val="009020BE"/>
    <w:rsid w:val="0090343D"/>
    <w:rsid w:val="00903BE2"/>
    <w:rsid w:val="0090485A"/>
    <w:rsid w:val="00904BA1"/>
    <w:rsid w:val="009059FD"/>
    <w:rsid w:val="00906022"/>
    <w:rsid w:val="00907442"/>
    <w:rsid w:val="00910CE2"/>
    <w:rsid w:val="0091102F"/>
    <w:rsid w:val="009115DE"/>
    <w:rsid w:val="00913EDB"/>
    <w:rsid w:val="00915507"/>
    <w:rsid w:val="009169B6"/>
    <w:rsid w:val="0091748B"/>
    <w:rsid w:val="00920109"/>
    <w:rsid w:val="00920875"/>
    <w:rsid w:val="009234DE"/>
    <w:rsid w:val="00923A6B"/>
    <w:rsid w:val="009240A7"/>
    <w:rsid w:val="00926B58"/>
    <w:rsid w:val="00927C0C"/>
    <w:rsid w:val="009304A4"/>
    <w:rsid w:val="009314F3"/>
    <w:rsid w:val="00931B02"/>
    <w:rsid w:val="00932614"/>
    <w:rsid w:val="00935089"/>
    <w:rsid w:val="00935966"/>
    <w:rsid w:val="00940584"/>
    <w:rsid w:val="00944F8F"/>
    <w:rsid w:val="00946F23"/>
    <w:rsid w:val="00946F8A"/>
    <w:rsid w:val="00947C33"/>
    <w:rsid w:val="00952064"/>
    <w:rsid w:val="009537B9"/>
    <w:rsid w:val="00953A0B"/>
    <w:rsid w:val="00954CE3"/>
    <w:rsid w:val="00955957"/>
    <w:rsid w:val="009603BB"/>
    <w:rsid w:val="00960A29"/>
    <w:rsid w:val="00960DCF"/>
    <w:rsid w:val="009610C4"/>
    <w:rsid w:val="009626F0"/>
    <w:rsid w:val="00962749"/>
    <w:rsid w:val="0096333F"/>
    <w:rsid w:val="00963AE3"/>
    <w:rsid w:val="009657B4"/>
    <w:rsid w:val="00966386"/>
    <w:rsid w:val="00966B92"/>
    <w:rsid w:val="00967D07"/>
    <w:rsid w:val="009704CC"/>
    <w:rsid w:val="00971499"/>
    <w:rsid w:val="009716CC"/>
    <w:rsid w:val="00973A1E"/>
    <w:rsid w:val="00973C02"/>
    <w:rsid w:val="009757AD"/>
    <w:rsid w:val="00980229"/>
    <w:rsid w:val="00981DAF"/>
    <w:rsid w:val="00984E7A"/>
    <w:rsid w:val="00985B0B"/>
    <w:rsid w:val="00991BE6"/>
    <w:rsid w:val="0099237C"/>
    <w:rsid w:val="0099352B"/>
    <w:rsid w:val="00995500"/>
    <w:rsid w:val="0099681B"/>
    <w:rsid w:val="00996A5C"/>
    <w:rsid w:val="009975B5"/>
    <w:rsid w:val="009A143F"/>
    <w:rsid w:val="009A3E79"/>
    <w:rsid w:val="009A5024"/>
    <w:rsid w:val="009A7E98"/>
    <w:rsid w:val="009B1265"/>
    <w:rsid w:val="009B15BA"/>
    <w:rsid w:val="009B1FF9"/>
    <w:rsid w:val="009B2E80"/>
    <w:rsid w:val="009B43DE"/>
    <w:rsid w:val="009B4BB4"/>
    <w:rsid w:val="009B56E5"/>
    <w:rsid w:val="009B6537"/>
    <w:rsid w:val="009C2505"/>
    <w:rsid w:val="009C5162"/>
    <w:rsid w:val="009D0E1B"/>
    <w:rsid w:val="009D15B1"/>
    <w:rsid w:val="009D1B99"/>
    <w:rsid w:val="009D57A8"/>
    <w:rsid w:val="009D5AC0"/>
    <w:rsid w:val="009D5EA2"/>
    <w:rsid w:val="009D70B4"/>
    <w:rsid w:val="009D7A09"/>
    <w:rsid w:val="009E07F6"/>
    <w:rsid w:val="009E31C2"/>
    <w:rsid w:val="009E3E41"/>
    <w:rsid w:val="009E4764"/>
    <w:rsid w:val="009E544F"/>
    <w:rsid w:val="009E5CB7"/>
    <w:rsid w:val="009E66E8"/>
    <w:rsid w:val="009E7B20"/>
    <w:rsid w:val="009F2D0C"/>
    <w:rsid w:val="009F49CA"/>
    <w:rsid w:val="009F5172"/>
    <w:rsid w:val="009F5D6E"/>
    <w:rsid w:val="009F6C26"/>
    <w:rsid w:val="00A00A33"/>
    <w:rsid w:val="00A02BCC"/>
    <w:rsid w:val="00A03AB5"/>
    <w:rsid w:val="00A042B8"/>
    <w:rsid w:val="00A11793"/>
    <w:rsid w:val="00A12BB1"/>
    <w:rsid w:val="00A13D95"/>
    <w:rsid w:val="00A1750E"/>
    <w:rsid w:val="00A2171C"/>
    <w:rsid w:val="00A2271E"/>
    <w:rsid w:val="00A2434F"/>
    <w:rsid w:val="00A2447C"/>
    <w:rsid w:val="00A24C05"/>
    <w:rsid w:val="00A24FDD"/>
    <w:rsid w:val="00A258BD"/>
    <w:rsid w:val="00A25CBA"/>
    <w:rsid w:val="00A26A2F"/>
    <w:rsid w:val="00A3107D"/>
    <w:rsid w:val="00A311D3"/>
    <w:rsid w:val="00A32117"/>
    <w:rsid w:val="00A33E7A"/>
    <w:rsid w:val="00A34723"/>
    <w:rsid w:val="00A34C86"/>
    <w:rsid w:val="00A34DD5"/>
    <w:rsid w:val="00A351D9"/>
    <w:rsid w:val="00A36613"/>
    <w:rsid w:val="00A3678D"/>
    <w:rsid w:val="00A36F01"/>
    <w:rsid w:val="00A37CED"/>
    <w:rsid w:val="00A37F9A"/>
    <w:rsid w:val="00A424FC"/>
    <w:rsid w:val="00A42A8E"/>
    <w:rsid w:val="00A44EFD"/>
    <w:rsid w:val="00A45109"/>
    <w:rsid w:val="00A45184"/>
    <w:rsid w:val="00A47B2A"/>
    <w:rsid w:val="00A55736"/>
    <w:rsid w:val="00A55CB6"/>
    <w:rsid w:val="00A5695A"/>
    <w:rsid w:val="00A57C8A"/>
    <w:rsid w:val="00A61396"/>
    <w:rsid w:val="00A6157A"/>
    <w:rsid w:val="00A62088"/>
    <w:rsid w:val="00A62B2F"/>
    <w:rsid w:val="00A63DEF"/>
    <w:rsid w:val="00A64E6B"/>
    <w:rsid w:val="00A6546E"/>
    <w:rsid w:val="00A655F3"/>
    <w:rsid w:val="00A67E64"/>
    <w:rsid w:val="00A70430"/>
    <w:rsid w:val="00A70CDF"/>
    <w:rsid w:val="00A71EFE"/>
    <w:rsid w:val="00A73B4D"/>
    <w:rsid w:val="00A7536E"/>
    <w:rsid w:val="00A75FCD"/>
    <w:rsid w:val="00A774F3"/>
    <w:rsid w:val="00A77B2F"/>
    <w:rsid w:val="00A80D38"/>
    <w:rsid w:val="00A80F3D"/>
    <w:rsid w:val="00A811F0"/>
    <w:rsid w:val="00A814AF"/>
    <w:rsid w:val="00A81EFD"/>
    <w:rsid w:val="00A82466"/>
    <w:rsid w:val="00A82835"/>
    <w:rsid w:val="00A8327C"/>
    <w:rsid w:val="00A84826"/>
    <w:rsid w:val="00A850CE"/>
    <w:rsid w:val="00A8540F"/>
    <w:rsid w:val="00A87399"/>
    <w:rsid w:val="00A87C30"/>
    <w:rsid w:val="00A87F7A"/>
    <w:rsid w:val="00A903A4"/>
    <w:rsid w:val="00A90B05"/>
    <w:rsid w:val="00A93CA5"/>
    <w:rsid w:val="00A946DB"/>
    <w:rsid w:val="00A9602C"/>
    <w:rsid w:val="00AA092F"/>
    <w:rsid w:val="00AA5F6D"/>
    <w:rsid w:val="00AB11CA"/>
    <w:rsid w:val="00AB1BD1"/>
    <w:rsid w:val="00AB1EFE"/>
    <w:rsid w:val="00AB49DF"/>
    <w:rsid w:val="00AB70D9"/>
    <w:rsid w:val="00AB74F0"/>
    <w:rsid w:val="00AC0562"/>
    <w:rsid w:val="00AC0E7E"/>
    <w:rsid w:val="00AC3443"/>
    <w:rsid w:val="00AC35B4"/>
    <w:rsid w:val="00AC4F0A"/>
    <w:rsid w:val="00AC5A33"/>
    <w:rsid w:val="00AC6ED9"/>
    <w:rsid w:val="00AC6FCA"/>
    <w:rsid w:val="00AC7A58"/>
    <w:rsid w:val="00AD06C4"/>
    <w:rsid w:val="00AD32FF"/>
    <w:rsid w:val="00AD3E8F"/>
    <w:rsid w:val="00AD41F8"/>
    <w:rsid w:val="00AD4E45"/>
    <w:rsid w:val="00AD7511"/>
    <w:rsid w:val="00AD7CD9"/>
    <w:rsid w:val="00AE4747"/>
    <w:rsid w:val="00AE654D"/>
    <w:rsid w:val="00AE69DC"/>
    <w:rsid w:val="00AF601F"/>
    <w:rsid w:val="00B0058A"/>
    <w:rsid w:val="00B02383"/>
    <w:rsid w:val="00B03E45"/>
    <w:rsid w:val="00B04AD3"/>
    <w:rsid w:val="00B055B5"/>
    <w:rsid w:val="00B05E39"/>
    <w:rsid w:val="00B07D3A"/>
    <w:rsid w:val="00B07D41"/>
    <w:rsid w:val="00B11188"/>
    <w:rsid w:val="00B11363"/>
    <w:rsid w:val="00B14866"/>
    <w:rsid w:val="00B162AD"/>
    <w:rsid w:val="00B1686D"/>
    <w:rsid w:val="00B17416"/>
    <w:rsid w:val="00B20F4C"/>
    <w:rsid w:val="00B216EF"/>
    <w:rsid w:val="00B229CB"/>
    <w:rsid w:val="00B2444F"/>
    <w:rsid w:val="00B2528C"/>
    <w:rsid w:val="00B26C8D"/>
    <w:rsid w:val="00B30389"/>
    <w:rsid w:val="00B318EF"/>
    <w:rsid w:val="00B32378"/>
    <w:rsid w:val="00B324BE"/>
    <w:rsid w:val="00B33307"/>
    <w:rsid w:val="00B3355E"/>
    <w:rsid w:val="00B34B54"/>
    <w:rsid w:val="00B364A8"/>
    <w:rsid w:val="00B36B5A"/>
    <w:rsid w:val="00B376B8"/>
    <w:rsid w:val="00B37A94"/>
    <w:rsid w:val="00B410AD"/>
    <w:rsid w:val="00B427FF"/>
    <w:rsid w:val="00B429B6"/>
    <w:rsid w:val="00B449DC"/>
    <w:rsid w:val="00B45957"/>
    <w:rsid w:val="00B45F72"/>
    <w:rsid w:val="00B529FF"/>
    <w:rsid w:val="00B52DB8"/>
    <w:rsid w:val="00B53C4C"/>
    <w:rsid w:val="00B5477F"/>
    <w:rsid w:val="00B55F2E"/>
    <w:rsid w:val="00B63E74"/>
    <w:rsid w:val="00B64DDB"/>
    <w:rsid w:val="00B713E8"/>
    <w:rsid w:val="00B71A61"/>
    <w:rsid w:val="00B71DC2"/>
    <w:rsid w:val="00B71E39"/>
    <w:rsid w:val="00B7493D"/>
    <w:rsid w:val="00B74B43"/>
    <w:rsid w:val="00B74D6C"/>
    <w:rsid w:val="00B84047"/>
    <w:rsid w:val="00B847F3"/>
    <w:rsid w:val="00B85096"/>
    <w:rsid w:val="00B8552F"/>
    <w:rsid w:val="00B86246"/>
    <w:rsid w:val="00B86D7B"/>
    <w:rsid w:val="00B9020E"/>
    <w:rsid w:val="00B92B7B"/>
    <w:rsid w:val="00B93A86"/>
    <w:rsid w:val="00B95F71"/>
    <w:rsid w:val="00B965F6"/>
    <w:rsid w:val="00B9693A"/>
    <w:rsid w:val="00B96E6F"/>
    <w:rsid w:val="00BA3B7F"/>
    <w:rsid w:val="00BA40C7"/>
    <w:rsid w:val="00BA611C"/>
    <w:rsid w:val="00BA63F7"/>
    <w:rsid w:val="00BB05A0"/>
    <w:rsid w:val="00BB26AE"/>
    <w:rsid w:val="00BB35CF"/>
    <w:rsid w:val="00BB3686"/>
    <w:rsid w:val="00BB3A2E"/>
    <w:rsid w:val="00BB4FBB"/>
    <w:rsid w:val="00BB5C9F"/>
    <w:rsid w:val="00BB63C9"/>
    <w:rsid w:val="00BB6E57"/>
    <w:rsid w:val="00BB7341"/>
    <w:rsid w:val="00BB7B48"/>
    <w:rsid w:val="00BC06E8"/>
    <w:rsid w:val="00BC0A98"/>
    <w:rsid w:val="00BC103A"/>
    <w:rsid w:val="00BC125B"/>
    <w:rsid w:val="00BC3764"/>
    <w:rsid w:val="00BC52BD"/>
    <w:rsid w:val="00BC7CEB"/>
    <w:rsid w:val="00BD2198"/>
    <w:rsid w:val="00BD241C"/>
    <w:rsid w:val="00BD279E"/>
    <w:rsid w:val="00BD30FE"/>
    <w:rsid w:val="00BD351B"/>
    <w:rsid w:val="00BD3A79"/>
    <w:rsid w:val="00BD6F9F"/>
    <w:rsid w:val="00BD7C19"/>
    <w:rsid w:val="00BE0BC1"/>
    <w:rsid w:val="00BE19C2"/>
    <w:rsid w:val="00BE253F"/>
    <w:rsid w:val="00BE2D46"/>
    <w:rsid w:val="00BE3209"/>
    <w:rsid w:val="00BE34C3"/>
    <w:rsid w:val="00BE3FF2"/>
    <w:rsid w:val="00BE4BE4"/>
    <w:rsid w:val="00BE5508"/>
    <w:rsid w:val="00BE5C18"/>
    <w:rsid w:val="00BE6294"/>
    <w:rsid w:val="00BE7BC4"/>
    <w:rsid w:val="00BF3770"/>
    <w:rsid w:val="00BF3809"/>
    <w:rsid w:val="00BF38D9"/>
    <w:rsid w:val="00BF415E"/>
    <w:rsid w:val="00BF4192"/>
    <w:rsid w:val="00BF5C8D"/>
    <w:rsid w:val="00BF6B16"/>
    <w:rsid w:val="00BF6DC1"/>
    <w:rsid w:val="00C019EF"/>
    <w:rsid w:val="00C02379"/>
    <w:rsid w:val="00C03EB3"/>
    <w:rsid w:val="00C04027"/>
    <w:rsid w:val="00C07048"/>
    <w:rsid w:val="00C0771D"/>
    <w:rsid w:val="00C0791B"/>
    <w:rsid w:val="00C12BFC"/>
    <w:rsid w:val="00C1307E"/>
    <w:rsid w:val="00C13A01"/>
    <w:rsid w:val="00C1441D"/>
    <w:rsid w:val="00C15C3E"/>
    <w:rsid w:val="00C1723C"/>
    <w:rsid w:val="00C175FD"/>
    <w:rsid w:val="00C228CE"/>
    <w:rsid w:val="00C22A64"/>
    <w:rsid w:val="00C237F1"/>
    <w:rsid w:val="00C243AE"/>
    <w:rsid w:val="00C2489B"/>
    <w:rsid w:val="00C2576D"/>
    <w:rsid w:val="00C257C1"/>
    <w:rsid w:val="00C26D57"/>
    <w:rsid w:val="00C274CB"/>
    <w:rsid w:val="00C27973"/>
    <w:rsid w:val="00C30AB3"/>
    <w:rsid w:val="00C31797"/>
    <w:rsid w:val="00C33E37"/>
    <w:rsid w:val="00C3435D"/>
    <w:rsid w:val="00C36137"/>
    <w:rsid w:val="00C374AB"/>
    <w:rsid w:val="00C422E3"/>
    <w:rsid w:val="00C4250C"/>
    <w:rsid w:val="00C437FB"/>
    <w:rsid w:val="00C460B6"/>
    <w:rsid w:val="00C46184"/>
    <w:rsid w:val="00C474E5"/>
    <w:rsid w:val="00C51F8E"/>
    <w:rsid w:val="00C561B1"/>
    <w:rsid w:val="00C56E50"/>
    <w:rsid w:val="00C5766D"/>
    <w:rsid w:val="00C57975"/>
    <w:rsid w:val="00C57C9A"/>
    <w:rsid w:val="00C57E35"/>
    <w:rsid w:val="00C60C3E"/>
    <w:rsid w:val="00C61684"/>
    <w:rsid w:val="00C61E65"/>
    <w:rsid w:val="00C62247"/>
    <w:rsid w:val="00C624EB"/>
    <w:rsid w:val="00C636A9"/>
    <w:rsid w:val="00C642CA"/>
    <w:rsid w:val="00C651D2"/>
    <w:rsid w:val="00C6578F"/>
    <w:rsid w:val="00C66738"/>
    <w:rsid w:val="00C70A93"/>
    <w:rsid w:val="00C71C93"/>
    <w:rsid w:val="00C747C7"/>
    <w:rsid w:val="00C75847"/>
    <w:rsid w:val="00C75943"/>
    <w:rsid w:val="00C77A9F"/>
    <w:rsid w:val="00C8037F"/>
    <w:rsid w:val="00C80A65"/>
    <w:rsid w:val="00C80BAB"/>
    <w:rsid w:val="00C80D5E"/>
    <w:rsid w:val="00C80DDA"/>
    <w:rsid w:val="00C815D7"/>
    <w:rsid w:val="00C82A9F"/>
    <w:rsid w:val="00C82B5B"/>
    <w:rsid w:val="00C82C88"/>
    <w:rsid w:val="00C82ECE"/>
    <w:rsid w:val="00C8419E"/>
    <w:rsid w:val="00C86CCB"/>
    <w:rsid w:val="00C86D50"/>
    <w:rsid w:val="00C870DC"/>
    <w:rsid w:val="00C87933"/>
    <w:rsid w:val="00C91F36"/>
    <w:rsid w:val="00C941AE"/>
    <w:rsid w:val="00C9445F"/>
    <w:rsid w:val="00C95C34"/>
    <w:rsid w:val="00C96315"/>
    <w:rsid w:val="00C963F2"/>
    <w:rsid w:val="00C96903"/>
    <w:rsid w:val="00CA0978"/>
    <w:rsid w:val="00CA137A"/>
    <w:rsid w:val="00CA17AB"/>
    <w:rsid w:val="00CA1825"/>
    <w:rsid w:val="00CA2132"/>
    <w:rsid w:val="00CA2F29"/>
    <w:rsid w:val="00CA44D3"/>
    <w:rsid w:val="00CA4B4D"/>
    <w:rsid w:val="00CB10FE"/>
    <w:rsid w:val="00CB20C0"/>
    <w:rsid w:val="00CB41BB"/>
    <w:rsid w:val="00CB465C"/>
    <w:rsid w:val="00CB5734"/>
    <w:rsid w:val="00CB629C"/>
    <w:rsid w:val="00CC1622"/>
    <w:rsid w:val="00CC2854"/>
    <w:rsid w:val="00CC37B5"/>
    <w:rsid w:val="00CC40E7"/>
    <w:rsid w:val="00CC6058"/>
    <w:rsid w:val="00CC66F1"/>
    <w:rsid w:val="00CC7B5B"/>
    <w:rsid w:val="00CD06C7"/>
    <w:rsid w:val="00CD0FD6"/>
    <w:rsid w:val="00CE02E1"/>
    <w:rsid w:val="00CE0657"/>
    <w:rsid w:val="00CE134C"/>
    <w:rsid w:val="00CE3785"/>
    <w:rsid w:val="00CE3B3E"/>
    <w:rsid w:val="00CE3EDF"/>
    <w:rsid w:val="00CE5F0E"/>
    <w:rsid w:val="00CF01CD"/>
    <w:rsid w:val="00CF05ED"/>
    <w:rsid w:val="00CF08CE"/>
    <w:rsid w:val="00CF6C29"/>
    <w:rsid w:val="00CF72F5"/>
    <w:rsid w:val="00D001AE"/>
    <w:rsid w:val="00D01545"/>
    <w:rsid w:val="00D02B71"/>
    <w:rsid w:val="00D14255"/>
    <w:rsid w:val="00D153D4"/>
    <w:rsid w:val="00D16098"/>
    <w:rsid w:val="00D17BCE"/>
    <w:rsid w:val="00D20C7E"/>
    <w:rsid w:val="00D23C19"/>
    <w:rsid w:val="00D241BC"/>
    <w:rsid w:val="00D25AB2"/>
    <w:rsid w:val="00D30A84"/>
    <w:rsid w:val="00D30E9F"/>
    <w:rsid w:val="00D31D26"/>
    <w:rsid w:val="00D33E0D"/>
    <w:rsid w:val="00D346AB"/>
    <w:rsid w:val="00D3618B"/>
    <w:rsid w:val="00D3646B"/>
    <w:rsid w:val="00D36C6D"/>
    <w:rsid w:val="00D36DD4"/>
    <w:rsid w:val="00D3701B"/>
    <w:rsid w:val="00D379C0"/>
    <w:rsid w:val="00D37C97"/>
    <w:rsid w:val="00D37D12"/>
    <w:rsid w:val="00D41D15"/>
    <w:rsid w:val="00D42513"/>
    <w:rsid w:val="00D44DF6"/>
    <w:rsid w:val="00D460FE"/>
    <w:rsid w:val="00D47D0F"/>
    <w:rsid w:val="00D509E5"/>
    <w:rsid w:val="00D537B2"/>
    <w:rsid w:val="00D56B92"/>
    <w:rsid w:val="00D6327C"/>
    <w:rsid w:val="00D63801"/>
    <w:rsid w:val="00D656DA"/>
    <w:rsid w:val="00D66175"/>
    <w:rsid w:val="00D72158"/>
    <w:rsid w:val="00D760BA"/>
    <w:rsid w:val="00D812F1"/>
    <w:rsid w:val="00D814DE"/>
    <w:rsid w:val="00D84E91"/>
    <w:rsid w:val="00D9315A"/>
    <w:rsid w:val="00D938F5"/>
    <w:rsid w:val="00D93D01"/>
    <w:rsid w:val="00D94C12"/>
    <w:rsid w:val="00D95635"/>
    <w:rsid w:val="00D95C4D"/>
    <w:rsid w:val="00D96D5A"/>
    <w:rsid w:val="00DA02E1"/>
    <w:rsid w:val="00DA3815"/>
    <w:rsid w:val="00DA3FFC"/>
    <w:rsid w:val="00DA434B"/>
    <w:rsid w:val="00DA43FF"/>
    <w:rsid w:val="00DA4DDD"/>
    <w:rsid w:val="00DA6625"/>
    <w:rsid w:val="00DA6EDC"/>
    <w:rsid w:val="00DA7B38"/>
    <w:rsid w:val="00DB1A1D"/>
    <w:rsid w:val="00DB24DB"/>
    <w:rsid w:val="00DB4C5C"/>
    <w:rsid w:val="00DB6966"/>
    <w:rsid w:val="00DB7554"/>
    <w:rsid w:val="00DC13AB"/>
    <w:rsid w:val="00DC3E47"/>
    <w:rsid w:val="00DC4C5F"/>
    <w:rsid w:val="00DC4CA9"/>
    <w:rsid w:val="00DC658B"/>
    <w:rsid w:val="00DC766D"/>
    <w:rsid w:val="00DD04BB"/>
    <w:rsid w:val="00DD2128"/>
    <w:rsid w:val="00DD26CC"/>
    <w:rsid w:val="00DD43A0"/>
    <w:rsid w:val="00DD5D1E"/>
    <w:rsid w:val="00DD649A"/>
    <w:rsid w:val="00DE01EE"/>
    <w:rsid w:val="00DE25F1"/>
    <w:rsid w:val="00DE50B4"/>
    <w:rsid w:val="00DE5FBD"/>
    <w:rsid w:val="00DE6787"/>
    <w:rsid w:val="00DF188A"/>
    <w:rsid w:val="00DF19EE"/>
    <w:rsid w:val="00DF2CE8"/>
    <w:rsid w:val="00DF3C85"/>
    <w:rsid w:val="00DF46F1"/>
    <w:rsid w:val="00DF6C04"/>
    <w:rsid w:val="00DF7585"/>
    <w:rsid w:val="00E001C0"/>
    <w:rsid w:val="00E005B2"/>
    <w:rsid w:val="00E02FB2"/>
    <w:rsid w:val="00E05383"/>
    <w:rsid w:val="00E0678B"/>
    <w:rsid w:val="00E06BC1"/>
    <w:rsid w:val="00E06CD4"/>
    <w:rsid w:val="00E0711D"/>
    <w:rsid w:val="00E11CBB"/>
    <w:rsid w:val="00E12691"/>
    <w:rsid w:val="00E149D0"/>
    <w:rsid w:val="00E1634B"/>
    <w:rsid w:val="00E206ED"/>
    <w:rsid w:val="00E20811"/>
    <w:rsid w:val="00E237DC"/>
    <w:rsid w:val="00E2512A"/>
    <w:rsid w:val="00E257C6"/>
    <w:rsid w:val="00E2629A"/>
    <w:rsid w:val="00E26F14"/>
    <w:rsid w:val="00E27020"/>
    <w:rsid w:val="00E30837"/>
    <w:rsid w:val="00E311B7"/>
    <w:rsid w:val="00E33321"/>
    <w:rsid w:val="00E3517A"/>
    <w:rsid w:val="00E35C5E"/>
    <w:rsid w:val="00E36644"/>
    <w:rsid w:val="00E378FA"/>
    <w:rsid w:val="00E37B19"/>
    <w:rsid w:val="00E40B06"/>
    <w:rsid w:val="00E40C72"/>
    <w:rsid w:val="00E4537D"/>
    <w:rsid w:val="00E454B4"/>
    <w:rsid w:val="00E4575C"/>
    <w:rsid w:val="00E459E5"/>
    <w:rsid w:val="00E46319"/>
    <w:rsid w:val="00E46FC6"/>
    <w:rsid w:val="00E47D00"/>
    <w:rsid w:val="00E51848"/>
    <w:rsid w:val="00E54DF1"/>
    <w:rsid w:val="00E553C5"/>
    <w:rsid w:val="00E5577D"/>
    <w:rsid w:val="00E55AE4"/>
    <w:rsid w:val="00E55E7E"/>
    <w:rsid w:val="00E563D8"/>
    <w:rsid w:val="00E56B73"/>
    <w:rsid w:val="00E60C01"/>
    <w:rsid w:val="00E62017"/>
    <w:rsid w:val="00E623A5"/>
    <w:rsid w:val="00E63A64"/>
    <w:rsid w:val="00E64075"/>
    <w:rsid w:val="00E64472"/>
    <w:rsid w:val="00E64577"/>
    <w:rsid w:val="00E673E6"/>
    <w:rsid w:val="00E7139D"/>
    <w:rsid w:val="00E72FD1"/>
    <w:rsid w:val="00E741C6"/>
    <w:rsid w:val="00E750D6"/>
    <w:rsid w:val="00E761D9"/>
    <w:rsid w:val="00E839F2"/>
    <w:rsid w:val="00E83B6A"/>
    <w:rsid w:val="00E83F35"/>
    <w:rsid w:val="00E84642"/>
    <w:rsid w:val="00E85BD1"/>
    <w:rsid w:val="00E87AC5"/>
    <w:rsid w:val="00E909A2"/>
    <w:rsid w:val="00E91F60"/>
    <w:rsid w:val="00E92C2C"/>
    <w:rsid w:val="00E92CD7"/>
    <w:rsid w:val="00E9302B"/>
    <w:rsid w:val="00E94EC8"/>
    <w:rsid w:val="00E95115"/>
    <w:rsid w:val="00E96407"/>
    <w:rsid w:val="00E96B97"/>
    <w:rsid w:val="00E96BD7"/>
    <w:rsid w:val="00EA037F"/>
    <w:rsid w:val="00EA13B5"/>
    <w:rsid w:val="00EA221B"/>
    <w:rsid w:val="00EA25C7"/>
    <w:rsid w:val="00EA26CF"/>
    <w:rsid w:val="00EA2900"/>
    <w:rsid w:val="00EA38B6"/>
    <w:rsid w:val="00EA3C73"/>
    <w:rsid w:val="00EA4185"/>
    <w:rsid w:val="00EA689F"/>
    <w:rsid w:val="00EA6A8C"/>
    <w:rsid w:val="00EA72A9"/>
    <w:rsid w:val="00EB0615"/>
    <w:rsid w:val="00EB0FD8"/>
    <w:rsid w:val="00EB1D98"/>
    <w:rsid w:val="00EB272E"/>
    <w:rsid w:val="00EB2D4C"/>
    <w:rsid w:val="00EB30A0"/>
    <w:rsid w:val="00EB3A65"/>
    <w:rsid w:val="00EB640C"/>
    <w:rsid w:val="00EB6693"/>
    <w:rsid w:val="00EC1816"/>
    <w:rsid w:val="00EC1A99"/>
    <w:rsid w:val="00EC2428"/>
    <w:rsid w:val="00EC2F7C"/>
    <w:rsid w:val="00EC4264"/>
    <w:rsid w:val="00EC5311"/>
    <w:rsid w:val="00EC59D3"/>
    <w:rsid w:val="00EC692C"/>
    <w:rsid w:val="00EC6E09"/>
    <w:rsid w:val="00EC7316"/>
    <w:rsid w:val="00ED1897"/>
    <w:rsid w:val="00ED20EA"/>
    <w:rsid w:val="00ED3583"/>
    <w:rsid w:val="00ED4AFC"/>
    <w:rsid w:val="00ED51DC"/>
    <w:rsid w:val="00ED671E"/>
    <w:rsid w:val="00EE072E"/>
    <w:rsid w:val="00EE15A1"/>
    <w:rsid w:val="00EE3473"/>
    <w:rsid w:val="00EE3D84"/>
    <w:rsid w:val="00EE5A2D"/>
    <w:rsid w:val="00EF187A"/>
    <w:rsid w:val="00EF2AEB"/>
    <w:rsid w:val="00EF2CBE"/>
    <w:rsid w:val="00EF4735"/>
    <w:rsid w:val="00EF5A2C"/>
    <w:rsid w:val="00EF6F21"/>
    <w:rsid w:val="00EF7871"/>
    <w:rsid w:val="00F00002"/>
    <w:rsid w:val="00F02530"/>
    <w:rsid w:val="00F02BCE"/>
    <w:rsid w:val="00F0314B"/>
    <w:rsid w:val="00F05559"/>
    <w:rsid w:val="00F06C6E"/>
    <w:rsid w:val="00F06F65"/>
    <w:rsid w:val="00F07AE1"/>
    <w:rsid w:val="00F1065C"/>
    <w:rsid w:val="00F10692"/>
    <w:rsid w:val="00F20513"/>
    <w:rsid w:val="00F219AF"/>
    <w:rsid w:val="00F229F7"/>
    <w:rsid w:val="00F22B4C"/>
    <w:rsid w:val="00F23591"/>
    <w:rsid w:val="00F24830"/>
    <w:rsid w:val="00F24F96"/>
    <w:rsid w:val="00F31CF2"/>
    <w:rsid w:val="00F3226A"/>
    <w:rsid w:val="00F32E0B"/>
    <w:rsid w:val="00F33C62"/>
    <w:rsid w:val="00F34E17"/>
    <w:rsid w:val="00F35F53"/>
    <w:rsid w:val="00F36C53"/>
    <w:rsid w:val="00F36F65"/>
    <w:rsid w:val="00F40E6F"/>
    <w:rsid w:val="00F41696"/>
    <w:rsid w:val="00F41882"/>
    <w:rsid w:val="00F46447"/>
    <w:rsid w:val="00F54142"/>
    <w:rsid w:val="00F573B4"/>
    <w:rsid w:val="00F578D2"/>
    <w:rsid w:val="00F6005B"/>
    <w:rsid w:val="00F6060C"/>
    <w:rsid w:val="00F64AB8"/>
    <w:rsid w:val="00F6511D"/>
    <w:rsid w:val="00F673B7"/>
    <w:rsid w:val="00F70CF8"/>
    <w:rsid w:val="00F75439"/>
    <w:rsid w:val="00F76392"/>
    <w:rsid w:val="00F77FCD"/>
    <w:rsid w:val="00F81585"/>
    <w:rsid w:val="00F81DFE"/>
    <w:rsid w:val="00F85578"/>
    <w:rsid w:val="00F85A4F"/>
    <w:rsid w:val="00F86558"/>
    <w:rsid w:val="00F865F1"/>
    <w:rsid w:val="00F86670"/>
    <w:rsid w:val="00F91F56"/>
    <w:rsid w:val="00F92300"/>
    <w:rsid w:val="00F92406"/>
    <w:rsid w:val="00F92876"/>
    <w:rsid w:val="00F941F3"/>
    <w:rsid w:val="00F94A41"/>
    <w:rsid w:val="00F95715"/>
    <w:rsid w:val="00F96821"/>
    <w:rsid w:val="00F969CD"/>
    <w:rsid w:val="00F9747E"/>
    <w:rsid w:val="00FA0273"/>
    <w:rsid w:val="00FA076F"/>
    <w:rsid w:val="00FA0DC7"/>
    <w:rsid w:val="00FA11D9"/>
    <w:rsid w:val="00FA1503"/>
    <w:rsid w:val="00FA21E7"/>
    <w:rsid w:val="00FA59E0"/>
    <w:rsid w:val="00FB008A"/>
    <w:rsid w:val="00FB0530"/>
    <w:rsid w:val="00FB06D4"/>
    <w:rsid w:val="00FB0FD6"/>
    <w:rsid w:val="00FB2D8C"/>
    <w:rsid w:val="00FB3C6C"/>
    <w:rsid w:val="00FB45CA"/>
    <w:rsid w:val="00FB5D57"/>
    <w:rsid w:val="00FC02FD"/>
    <w:rsid w:val="00FC0BCD"/>
    <w:rsid w:val="00FC14DF"/>
    <w:rsid w:val="00FC3428"/>
    <w:rsid w:val="00FC765E"/>
    <w:rsid w:val="00FC7710"/>
    <w:rsid w:val="00FC7F35"/>
    <w:rsid w:val="00FD0496"/>
    <w:rsid w:val="00FD0EC9"/>
    <w:rsid w:val="00FD41A0"/>
    <w:rsid w:val="00FD422A"/>
    <w:rsid w:val="00FD56E5"/>
    <w:rsid w:val="00FD6FCF"/>
    <w:rsid w:val="00FD7282"/>
    <w:rsid w:val="00FD7303"/>
    <w:rsid w:val="00FE0C0A"/>
    <w:rsid w:val="00FE14FA"/>
    <w:rsid w:val="00FE2697"/>
    <w:rsid w:val="00FE26AA"/>
    <w:rsid w:val="00FE27ED"/>
    <w:rsid w:val="00FE3403"/>
    <w:rsid w:val="00FE44B6"/>
    <w:rsid w:val="00FE57B0"/>
    <w:rsid w:val="00FE678A"/>
    <w:rsid w:val="00FE681F"/>
    <w:rsid w:val="00FE7075"/>
    <w:rsid w:val="00FF1A23"/>
    <w:rsid w:val="00FF2A30"/>
    <w:rsid w:val="00FF38B6"/>
    <w:rsid w:val="00FF7847"/>
    <w:rsid w:val="00FF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3990C19-CAFE-4B5F-AEAC-B5B6DDC9E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270"/>
    <w:pPr>
      <w:suppressAutoHyphens/>
    </w:pPr>
    <w:rPr>
      <w:rFonts w:ascii="Arial" w:hAnsi="Arial"/>
      <w:sz w:val="24"/>
      <w:szCs w:val="24"/>
      <w:lang w:val="en-GB" w:eastAsia="en-GB"/>
    </w:rPr>
  </w:style>
  <w:style w:type="paragraph" w:styleId="Heading1">
    <w:name w:val="heading 1"/>
    <w:basedOn w:val="Normal"/>
    <w:next w:val="Normal"/>
    <w:qFormat/>
    <w:rsid w:val="00D36C6D"/>
    <w:pPr>
      <w:keepNext/>
      <w:keepLines/>
      <w:tabs>
        <w:tab w:val="left" w:pos="0"/>
      </w:tabs>
      <w:outlineLvl w:val="0"/>
    </w:pPr>
  </w:style>
  <w:style w:type="paragraph" w:styleId="Heading2">
    <w:name w:val="heading 2"/>
    <w:basedOn w:val="Normal"/>
    <w:next w:val="Normal"/>
    <w:qFormat/>
    <w:rsid w:val="00D36C6D"/>
    <w:pPr>
      <w:keepNext/>
      <w:keepLines/>
      <w:tabs>
        <w:tab w:val="left" w:pos="0"/>
      </w:tabs>
      <w:outlineLvl w:val="1"/>
    </w:pPr>
    <w:rPr>
      <w:b/>
    </w:rPr>
  </w:style>
  <w:style w:type="paragraph" w:styleId="Heading3">
    <w:name w:val="heading 3"/>
    <w:basedOn w:val="Normal"/>
    <w:next w:val="Normal"/>
    <w:qFormat/>
    <w:rsid w:val="00D36C6D"/>
    <w:pPr>
      <w:keepNext/>
      <w:tabs>
        <w:tab w:val="left" w:pos="0"/>
      </w:tabs>
      <w:spacing w:line="360" w:lineRule="auto"/>
      <w:ind w:left="1440"/>
      <w:jc w:val="right"/>
      <w:outlineLvl w:val="2"/>
    </w:pPr>
    <w:rPr>
      <w:b/>
    </w:rPr>
  </w:style>
  <w:style w:type="paragraph" w:styleId="Heading4">
    <w:name w:val="heading 4"/>
    <w:basedOn w:val="Normal"/>
    <w:next w:val="Normal"/>
    <w:qFormat/>
    <w:rsid w:val="00D36C6D"/>
    <w:pPr>
      <w:keepNext/>
      <w:tabs>
        <w:tab w:val="left" w:pos="0"/>
      </w:tabs>
      <w:spacing w:line="360" w:lineRule="auto"/>
      <w:ind w:left="1440"/>
      <w:outlineLvl w:val="3"/>
    </w:pPr>
  </w:style>
  <w:style w:type="paragraph" w:styleId="Heading5">
    <w:name w:val="heading 5"/>
    <w:basedOn w:val="Normal"/>
    <w:next w:val="Normal"/>
    <w:qFormat/>
    <w:rsid w:val="00D36C6D"/>
    <w:pPr>
      <w:keepNext/>
      <w:ind w:left="1440"/>
      <w:jc w:val="right"/>
      <w:outlineLvl w:val="4"/>
    </w:pPr>
    <w:rPr>
      <w:b/>
    </w:rPr>
  </w:style>
  <w:style w:type="paragraph" w:styleId="Heading6">
    <w:name w:val="heading 6"/>
    <w:basedOn w:val="Normal"/>
    <w:next w:val="Normal"/>
    <w:qFormat/>
    <w:rsid w:val="00D36C6D"/>
    <w:pPr>
      <w:keepNext/>
      <w:keepLines/>
      <w:tabs>
        <w:tab w:val="left" w:pos="0"/>
      </w:tabs>
      <w:jc w:val="right"/>
      <w:outlineLvl w:val="5"/>
    </w:pPr>
    <w:rPr>
      <w:b/>
    </w:rPr>
  </w:style>
  <w:style w:type="paragraph" w:styleId="Heading7">
    <w:name w:val="heading 7"/>
    <w:basedOn w:val="Normal"/>
    <w:next w:val="Normal"/>
    <w:qFormat/>
    <w:rsid w:val="00D36C6D"/>
    <w:pPr>
      <w:keepNext/>
      <w:keepLines/>
      <w:tabs>
        <w:tab w:val="left" w:pos="0"/>
      </w:tabs>
      <w:jc w:val="right"/>
      <w:outlineLvl w:val="6"/>
    </w:pPr>
  </w:style>
  <w:style w:type="paragraph" w:styleId="Heading8">
    <w:name w:val="heading 8"/>
    <w:basedOn w:val="Normal"/>
    <w:next w:val="Normal"/>
    <w:qFormat/>
    <w:rsid w:val="00D36C6D"/>
    <w:pPr>
      <w:keepNext/>
      <w:keepLines/>
      <w:tabs>
        <w:tab w:val="left" w:pos="0"/>
      </w:tabs>
      <w:ind w:right="-899"/>
      <w:jc w:val="right"/>
      <w:outlineLvl w:val="7"/>
    </w:pPr>
  </w:style>
  <w:style w:type="paragraph" w:styleId="Heading9">
    <w:name w:val="heading 9"/>
    <w:basedOn w:val="Normal"/>
    <w:next w:val="Normal"/>
    <w:qFormat/>
    <w:rsid w:val="00D36C6D"/>
    <w:pPr>
      <w:keepNext/>
      <w:tabs>
        <w:tab w:val="left" w:pos="-720"/>
      </w:tabs>
      <w:spacing w:line="360" w:lineRule="auto"/>
      <w:jc w:val="both"/>
      <w:outlineLvl w:val="8"/>
    </w:pPr>
    <w:rPr>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22270"/>
    <w:pPr>
      <w:tabs>
        <w:tab w:val="left" w:pos="340"/>
      </w:tabs>
      <w:spacing w:after="60"/>
      <w:ind w:left="340" w:hanging="340"/>
      <w:jc w:val="both"/>
    </w:pPr>
    <w:rPr>
      <w:sz w:val="20"/>
      <w:szCs w:val="20"/>
    </w:rPr>
  </w:style>
  <w:style w:type="character" w:styleId="EndnoteReference">
    <w:name w:val="endnote reference"/>
    <w:semiHidden/>
    <w:rsid w:val="00422270"/>
    <w:rPr>
      <w:rFonts w:cs="Times New Roman"/>
      <w:vertAlign w:val="superscript"/>
    </w:rPr>
  </w:style>
  <w:style w:type="paragraph" w:styleId="FootnoteText">
    <w:name w:val="footnote text"/>
    <w:basedOn w:val="Normal"/>
    <w:link w:val="FootnoteTextChar"/>
    <w:semiHidden/>
    <w:rsid w:val="00422270"/>
    <w:pPr>
      <w:tabs>
        <w:tab w:val="left" w:pos="340"/>
      </w:tabs>
      <w:spacing w:after="60"/>
      <w:ind w:left="340" w:hanging="340"/>
      <w:jc w:val="both"/>
    </w:pPr>
    <w:rPr>
      <w:sz w:val="18"/>
      <w:szCs w:val="20"/>
    </w:rPr>
  </w:style>
  <w:style w:type="character" w:styleId="FootnoteReference">
    <w:name w:val="footnote reference"/>
    <w:semiHidden/>
    <w:rsid w:val="00422270"/>
    <w:rPr>
      <w:rFonts w:cs="Times New Roman"/>
      <w:sz w:val="22"/>
      <w:vertAlign w:val="superscript"/>
    </w:rPr>
  </w:style>
  <w:style w:type="paragraph" w:styleId="TOC1">
    <w:name w:val="toc 1"/>
    <w:basedOn w:val="Normal"/>
    <w:next w:val="Normal"/>
    <w:autoRedefine/>
    <w:semiHidden/>
    <w:rsid w:val="00422270"/>
    <w:pPr>
      <w:tabs>
        <w:tab w:val="left" w:pos="567"/>
        <w:tab w:val="right" w:leader="dot" w:pos="8448"/>
      </w:tabs>
      <w:spacing w:before="120"/>
      <w:jc w:val="both"/>
    </w:pPr>
    <w:rPr>
      <w:caps/>
    </w:rPr>
  </w:style>
  <w:style w:type="paragraph" w:styleId="TOC2">
    <w:name w:val="toc 2"/>
    <w:basedOn w:val="Normal"/>
    <w:next w:val="Normal"/>
    <w:autoRedefine/>
    <w:semiHidden/>
    <w:rsid w:val="00422270"/>
    <w:pPr>
      <w:tabs>
        <w:tab w:val="left" w:pos="1134"/>
        <w:tab w:val="right" w:leader="dot" w:pos="8448"/>
      </w:tabs>
      <w:spacing w:before="120"/>
      <w:jc w:val="both"/>
    </w:pPr>
  </w:style>
  <w:style w:type="paragraph" w:styleId="TOC3">
    <w:name w:val="toc 3"/>
    <w:basedOn w:val="Normal"/>
    <w:next w:val="Normal"/>
    <w:autoRedefine/>
    <w:semiHidden/>
    <w:rsid w:val="00422270"/>
    <w:pPr>
      <w:tabs>
        <w:tab w:val="left" w:pos="1701"/>
        <w:tab w:val="right" w:leader="dot" w:pos="8448"/>
      </w:tabs>
      <w:spacing w:before="120"/>
      <w:jc w:val="both"/>
    </w:pPr>
  </w:style>
  <w:style w:type="paragraph" w:styleId="TOC4">
    <w:name w:val="toc 4"/>
    <w:basedOn w:val="Normal"/>
    <w:next w:val="Normal"/>
    <w:autoRedefine/>
    <w:semiHidden/>
    <w:rsid w:val="00422270"/>
    <w:pPr>
      <w:tabs>
        <w:tab w:val="left" w:pos="2041"/>
        <w:tab w:val="right" w:leader="dot" w:pos="8448"/>
      </w:tabs>
      <w:spacing w:before="120"/>
      <w:jc w:val="both"/>
    </w:pPr>
  </w:style>
  <w:style w:type="paragraph" w:styleId="TOC5">
    <w:name w:val="toc 5"/>
    <w:basedOn w:val="Normal"/>
    <w:next w:val="Normal"/>
    <w:autoRedefine/>
    <w:semiHidden/>
    <w:rsid w:val="00D36C6D"/>
    <w:pPr>
      <w:tabs>
        <w:tab w:val="right" w:leader="dot" w:pos="9360"/>
      </w:tabs>
      <w:ind w:left="3600" w:right="720" w:hanging="720"/>
    </w:pPr>
  </w:style>
  <w:style w:type="paragraph" w:styleId="TOC6">
    <w:name w:val="toc 6"/>
    <w:basedOn w:val="Normal"/>
    <w:next w:val="Normal"/>
    <w:autoRedefine/>
    <w:semiHidden/>
    <w:rsid w:val="00D36C6D"/>
    <w:pPr>
      <w:tabs>
        <w:tab w:val="right" w:pos="9360"/>
      </w:tabs>
      <w:ind w:left="720" w:hanging="720"/>
    </w:pPr>
  </w:style>
  <w:style w:type="paragraph" w:styleId="TOC7">
    <w:name w:val="toc 7"/>
    <w:basedOn w:val="Normal"/>
    <w:next w:val="Normal"/>
    <w:autoRedefine/>
    <w:semiHidden/>
    <w:rsid w:val="00D36C6D"/>
    <w:pPr>
      <w:ind w:left="720" w:hanging="720"/>
    </w:pPr>
  </w:style>
  <w:style w:type="paragraph" w:styleId="TOC8">
    <w:name w:val="toc 8"/>
    <w:basedOn w:val="Normal"/>
    <w:next w:val="Normal"/>
    <w:autoRedefine/>
    <w:semiHidden/>
    <w:rsid w:val="00D36C6D"/>
    <w:pPr>
      <w:tabs>
        <w:tab w:val="right" w:pos="9360"/>
      </w:tabs>
      <w:ind w:left="720" w:hanging="720"/>
    </w:pPr>
  </w:style>
  <w:style w:type="paragraph" w:styleId="TOC9">
    <w:name w:val="toc 9"/>
    <w:basedOn w:val="Normal"/>
    <w:next w:val="Normal"/>
    <w:autoRedefine/>
    <w:semiHidden/>
    <w:rsid w:val="00D36C6D"/>
    <w:pPr>
      <w:tabs>
        <w:tab w:val="right" w:leader="dot" w:pos="9360"/>
      </w:tabs>
      <w:ind w:left="720" w:hanging="720"/>
    </w:pPr>
  </w:style>
  <w:style w:type="paragraph" w:styleId="Index1">
    <w:name w:val="index 1"/>
    <w:basedOn w:val="Normal"/>
    <w:next w:val="Normal"/>
    <w:autoRedefine/>
    <w:semiHidden/>
    <w:rsid w:val="00D36C6D"/>
    <w:pPr>
      <w:tabs>
        <w:tab w:val="right" w:leader="dot" w:pos="9360"/>
      </w:tabs>
      <w:ind w:left="1440" w:right="720" w:hanging="1440"/>
    </w:pPr>
  </w:style>
  <w:style w:type="paragraph" w:styleId="Index2">
    <w:name w:val="index 2"/>
    <w:basedOn w:val="Normal"/>
    <w:next w:val="Normal"/>
    <w:autoRedefine/>
    <w:semiHidden/>
    <w:rsid w:val="00D36C6D"/>
    <w:pPr>
      <w:tabs>
        <w:tab w:val="right" w:leader="dot" w:pos="9360"/>
      </w:tabs>
      <w:ind w:left="1440" w:right="720" w:hanging="720"/>
    </w:pPr>
  </w:style>
  <w:style w:type="paragraph" w:styleId="TOAHeading">
    <w:name w:val="toa heading"/>
    <w:basedOn w:val="Normal"/>
    <w:next w:val="Normal"/>
    <w:semiHidden/>
    <w:rsid w:val="00D36C6D"/>
    <w:pPr>
      <w:tabs>
        <w:tab w:val="right" w:pos="9360"/>
      </w:tabs>
    </w:pPr>
  </w:style>
  <w:style w:type="paragraph" w:styleId="Caption">
    <w:name w:val="caption"/>
    <w:basedOn w:val="Normal"/>
    <w:next w:val="Normal"/>
    <w:qFormat/>
    <w:rsid w:val="00D36C6D"/>
  </w:style>
  <w:style w:type="character" w:customStyle="1" w:styleId="EquationCaption">
    <w:name w:val="_Equation Caption"/>
    <w:rsid w:val="00D36C6D"/>
  </w:style>
  <w:style w:type="paragraph" w:styleId="BodyTextIndent">
    <w:name w:val="Body Text Indent"/>
    <w:basedOn w:val="Normal"/>
    <w:rsid w:val="00D36C6D"/>
    <w:pPr>
      <w:tabs>
        <w:tab w:val="left" w:pos="0"/>
      </w:tabs>
      <w:ind w:left="720"/>
    </w:pPr>
  </w:style>
  <w:style w:type="paragraph" w:styleId="Header">
    <w:name w:val="header"/>
    <w:basedOn w:val="Normal"/>
    <w:link w:val="HeaderChar"/>
    <w:uiPriority w:val="99"/>
    <w:rsid w:val="00422270"/>
    <w:pPr>
      <w:tabs>
        <w:tab w:val="center" w:pos="4253"/>
        <w:tab w:val="right" w:pos="8505"/>
      </w:tabs>
      <w:jc w:val="both"/>
    </w:pPr>
  </w:style>
  <w:style w:type="character" w:styleId="PageNumber">
    <w:name w:val="page number"/>
    <w:semiHidden/>
    <w:rsid w:val="00422270"/>
    <w:rPr>
      <w:rFonts w:cs="Times New Roman"/>
      <w:sz w:val="22"/>
    </w:rPr>
  </w:style>
  <w:style w:type="paragraph" w:styleId="BodyTextIndent2">
    <w:name w:val="Body Text Indent 2"/>
    <w:basedOn w:val="Normal"/>
    <w:rsid w:val="00D36C6D"/>
    <w:pPr>
      <w:tabs>
        <w:tab w:val="left" w:pos="0"/>
      </w:tabs>
      <w:spacing w:line="360" w:lineRule="auto"/>
      <w:ind w:left="1440"/>
    </w:pPr>
  </w:style>
  <w:style w:type="paragraph" w:styleId="BodyText">
    <w:name w:val="Body Text"/>
    <w:basedOn w:val="Normal"/>
    <w:rsid w:val="00D36C6D"/>
    <w:pPr>
      <w:tabs>
        <w:tab w:val="left" w:pos="-720"/>
        <w:tab w:val="left" w:pos="0"/>
      </w:tabs>
      <w:spacing w:line="480" w:lineRule="auto"/>
      <w:jc w:val="both"/>
    </w:pPr>
    <w:rPr>
      <w:spacing w:val="-3"/>
    </w:rPr>
  </w:style>
  <w:style w:type="paragraph" w:styleId="BodyText2">
    <w:name w:val="Body Text 2"/>
    <w:basedOn w:val="Normal"/>
    <w:rsid w:val="00D36C6D"/>
    <w:pPr>
      <w:tabs>
        <w:tab w:val="left" w:pos="-720"/>
        <w:tab w:val="left" w:pos="0"/>
      </w:tabs>
      <w:spacing w:line="480" w:lineRule="auto"/>
      <w:jc w:val="both"/>
    </w:pPr>
    <w:rPr>
      <w:i/>
      <w:spacing w:val="-3"/>
      <w:sz w:val="28"/>
    </w:rPr>
  </w:style>
  <w:style w:type="paragraph" w:styleId="Footer">
    <w:name w:val="footer"/>
    <w:basedOn w:val="Normal"/>
    <w:semiHidden/>
    <w:rsid w:val="00422270"/>
    <w:pPr>
      <w:tabs>
        <w:tab w:val="center" w:pos="4253"/>
        <w:tab w:val="right" w:pos="8505"/>
      </w:tabs>
      <w:jc w:val="both"/>
    </w:pPr>
  </w:style>
  <w:style w:type="character" w:customStyle="1" w:styleId="Filename">
    <w:name w:val="Filename"/>
    <w:semiHidden/>
    <w:rsid w:val="00422270"/>
    <w:rPr>
      <w:rFonts w:cs="Times New Roman"/>
      <w:sz w:val="13"/>
    </w:rPr>
  </w:style>
  <w:style w:type="paragraph" w:customStyle="1" w:styleId="LegalList1">
    <w:name w:val="Legal_List1"/>
    <w:basedOn w:val="LegalHeading1"/>
    <w:semiHidden/>
    <w:rsid w:val="00422270"/>
    <w:pPr>
      <w:keepNext w:val="0"/>
      <w:spacing w:before="0"/>
    </w:pPr>
    <w:rPr>
      <w:b w:val="0"/>
      <w:caps w:val="0"/>
    </w:rPr>
  </w:style>
  <w:style w:type="paragraph" w:customStyle="1" w:styleId="LegalAnnexList1">
    <w:name w:val="Legal_AnnexList1"/>
    <w:basedOn w:val="LegalNormal"/>
    <w:semiHidden/>
    <w:rsid w:val="00422270"/>
    <w:pPr>
      <w:numPr>
        <w:numId w:val="1"/>
      </w:numPr>
      <w:outlineLvl w:val="0"/>
    </w:pPr>
  </w:style>
  <w:style w:type="paragraph" w:customStyle="1" w:styleId="LegalAnnexList2">
    <w:name w:val="Legal_AnnexList2"/>
    <w:basedOn w:val="LegalNormal"/>
    <w:semiHidden/>
    <w:rsid w:val="00422270"/>
    <w:pPr>
      <w:numPr>
        <w:ilvl w:val="1"/>
        <w:numId w:val="1"/>
      </w:numPr>
      <w:tabs>
        <w:tab w:val="left" w:pos="3402"/>
        <w:tab w:val="left" w:pos="3969"/>
      </w:tabs>
      <w:outlineLvl w:val="1"/>
    </w:pPr>
  </w:style>
  <w:style w:type="paragraph" w:customStyle="1" w:styleId="LegalAnnexList3">
    <w:name w:val="Legal_AnnexList3"/>
    <w:basedOn w:val="LegalNormal"/>
    <w:semiHidden/>
    <w:rsid w:val="00422270"/>
    <w:pPr>
      <w:numPr>
        <w:ilvl w:val="2"/>
        <w:numId w:val="1"/>
      </w:numPr>
      <w:tabs>
        <w:tab w:val="left" w:pos="3969"/>
        <w:tab w:val="left" w:pos="4536"/>
      </w:tabs>
      <w:outlineLvl w:val="2"/>
    </w:pPr>
  </w:style>
  <w:style w:type="paragraph" w:customStyle="1" w:styleId="LegalAnnexList4">
    <w:name w:val="Legal_AnnexList4"/>
    <w:basedOn w:val="LegalNormal"/>
    <w:semiHidden/>
    <w:rsid w:val="00422270"/>
    <w:pPr>
      <w:numPr>
        <w:ilvl w:val="3"/>
        <w:numId w:val="1"/>
      </w:numPr>
      <w:outlineLvl w:val="3"/>
    </w:pPr>
  </w:style>
  <w:style w:type="paragraph" w:customStyle="1" w:styleId="LegalAnnexList5">
    <w:name w:val="Legal_AnnexList5"/>
    <w:basedOn w:val="LegalNormal"/>
    <w:semiHidden/>
    <w:rsid w:val="00422270"/>
    <w:pPr>
      <w:numPr>
        <w:ilvl w:val="4"/>
        <w:numId w:val="1"/>
      </w:numPr>
      <w:outlineLvl w:val="4"/>
    </w:pPr>
  </w:style>
  <w:style w:type="paragraph" w:styleId="DocumentMap">
    <w:name w:val="Document Map"/>
    <w:basedOn w:val="Normal"/>
    <w:semiHidden/>
    <w:rsid w:val="00422270"/>
    <w:pPr>
      <w:shd w:val="clear" w:color="auto" w:fill="000080"/>
    </w:pPr>
    <w:rPr>
      <w:rFonts w:ascii="Tahoma" w:hAnsi="Tahoma" w:cs="Tahoma"/>
      <w:sz w:val="20"/>
      <w:szCs w:val="20"/>
    </w:rPr>
  </w:style>
  <w:style w:type="paragraph" w:customStyle="1" w:styleId="LegalList2">
    <w:name w:val="Legal_List2"/>
    <w:basedOn w:val="LegalHeading2"/>
    <w:semiHidden/>
    <w:rsid w:val="00422270"/>
    <w:pPr>
      <w:keepNext w:val="0"/>
    </w:pPr>
    <w:rPr>
      <w:b w:val="0"/>
    </w:rPr>
  </w:style>
  <w:style w:type="paragraph" w:customStyle="1" w:styleId="LegalAnnexure">
    <w:name w:val="Legal_Annexure"/>
    <w:basedOn w:val="LegalNormal"/>
    <w:next w:val="LegalNormal"/>
    <w:semiHidden/>
    <w:rsid w:val="00422270"/>
    <w:pPr>
      <w:keepNext/>
      <w:jc w:val="right"/>
    </w:pPr>
    <w:rPr>
      <w:b/>
      <w:caps/>
    </w:rPr>
  </w:style>
  <w:style w:type="paragraph" w:customStyle="1" w:styleId="LegalBodyText1">
    <w:name w:val="Legal_BodyText1"/>
    <w:basedOn w:val="LegalNormal"/>
    <w:semiHidden/>
    <w:rsid w:val="00422270"/>
    <w:pPr>
      <w:ind w:left="567"/>
    </w:pPr>
  </w:style>
  <w:style w:type="paragraph" w:customStyle="1" w:styleId="LegalBodyText10">
    <w:name w:val="Legal_BodyText10"/>
    <w:basedOn w:val="LegalNormal"/>
    <w:semiHidden/>
    <w:rsid w:val="00422270"/>
    <w:pPr>
      <w:ind w:left="5670"/>
    </w:pPr>
  </w:style>
  <w:style w:type="paragraph" w:customStyle="1" w:styleId="LegalBodyText2">
    <w:name w:val="Legal_BodyText2"/>
    <w:basedOn w:val="LegalNormal"/>
    <w:semiHidden/>
    <w:rsid w:val="00422270"/>
    <w:pPr>
      <w:tabs>
        <w:tab w:val="left" w:pos="3402"/>
        <w:tab w:val="left" w:pos="3969"/>
      </w:tabs>
      <w:ind w:left="1134"/>
    </w:pPr>
  </w:style>
  <w:style w:type="paragraph" w:customStyle="1" w:styleId="LegalBodyText3">
    <w:name w:val="Legal_BodyText3"/>
    <w:basedOn w:val="LegalNormal"/>
    <w:semiHidden/>
    <w:rsid w:val="00422270"/>
    <w:pPr>
      <w:tabs>
        <w:tab w:val="left" w:pos="3969"/>
        <w:tab w:val="left" w:pos="4536"/>
      </w:tabs>
      <w:ind w:left="1701"/>
    </w:pPr>
  </w:style>
  <w:style w:type="paragraph" w:customStyle="1" w:styleId="LegalBodyText4">
    <w:name w:val="Legal_BodyText4"/>
    <w:basedOn w:val="LegalNormal"/>
    <w:semiHidden/>
    <w:rsid w:val="00422270"/>
    <w:pPr>
      <w:ind w:left="2268"/>
    </w:pPr>
  </w:style>
  <w:style w:type="paragraph" w:customStyle="1" w:styleId="LegalBodyText5">
    <w:name w:val="Legal_BodyText5"/>
    <w:basedOn w:val="LegalNormal"/>
    <w:semiHidden/>
    <w:rsid w:val="00422270"/>
    <w:pPr>
      <w:ind w:left="2835"/>
    </w:pPr>
  </w:style>
  <w:style w:type="paragraph" w:customStyle="1" w:styleId="LegalBodyText6">
    <w:name w:val="Legal_BodyText6"/>
    <w:basedOn w:val="LegalNormal"/>
    <w:semiHidden/>
    <w:rsid w:val="00422270"/>
    <w:pPr>
      <w:ind w:left="3402"/>
    </w:pPr>
  </w:style>
  <w:style w:type="paragraph" w:customStyle="1" w:styleId="LegalBodyText7">
    <w:name w:val="Legal_BodyText7"/>
    <w:basedOn w:val="LegalNormal"/>
    <w:semiHidden/>
    <w:rsid w:val="00422270"/>
    <w:pPr>
      <w:ind w:left="3969"/>
    </w:pPr>
  </w:style>
  <w:style w:type="paragraph" w:customStyle="1" w:styleId="LegalBodyText8">
    <w:name w:val="Legal_BodyText8"/>
    <w:basedOn w:val="LegalNormal"/>
    <w:semiHidden/>
    <w:rsid w:val="00422270"/>
    <w:pPr>
      <w:ind w:left="4536"/>
    </w:pPr>
  </w:style>
  <w:style w:type="paragraph" w:customStyle="1" w:styleId="LegalBodyText9">
    <w:name w:val="Legal_BodyText9"/>
    <w:basedOn w:val="LegalNormal"/>
    <w:semiHidden/>
    <w:rsid w:val="00422270"/>
    <w:pPr>
      <w:ind w:left="5103"/>
    </w:pPr>
  </w:style>
  <w:style w:type="paragraph" w:customStyle="1" w:styleId="LegalHeading1">
    <w:name w:val="Legal_Heading1"/>
    <w:basedOn w:val="LegalNormal"/>
    <w:next w:val="LegalBodyText1"/>
    <w:semiHidden/>
    <w:rsid w:val="00422270"/>
    <w:pPr>
      <w:keepNext/>
      <w:numPr>
        <w:numId w:val="9"/>
      </w:numPr>
      <w:spacing w:before="480"/>
      <w:outlineLvl w:val="0"/>
    </w:pPr>
    <w:rPr>
      <w:b/>
      <w:caps/>
    </w:rPr>
  </w:style>
  <w:style w:type="paragraph" w:customStyle="1" w:styleId="LegalHeading2">
    <w:name w:val="Legal_Heading2"/>
    <w:basedOn w:val="LegalNormal"/>
    <w:next w:val="LegalBodyText2"/>
    <w:semiHidden/>
    <w:rsid w:val="00422270"/>
    <w:pPr>
      <w:keepNext/>
      <w:tabs>
        <w:tab w:val="left" w:pos="3402"/>
        <w:tab w:val="left" w:pos="3969"/>
      </w:tabs>
      <w:outlineLvl w:val="1"/>
    </w:pPr>
    <w:rPr>
      <w:b/>
    </w:rPr>
  </w:style>
  <w:style w:type="paragraph" w:customStyle="1" w:styleId="LegalHeading3">
    <w:name w:val="Legal_Heading3"/>
    <w:basedOn w:val="LegalNormal"/>
    <w:next w:val="LegalBodyText3"/>
    <w:semiHidden/>
    <w:rsid w:val="00422270"/>
    <w:pPr>
      <w:keepNext/>
      <w:numPr>
        <w:ilvl w:val="2"/>
        <w:numId w:val="9"/>
      </w:numPr>
      <w:tabs>
        <w:tab w:val="left" w:pos="3969"/>
        <w:tab w:val="left" w:pos="4536"/>
      </w:tabs>
      <w:outlineLvl w:val="2"/>
    </w:pPr>
    <w:rPr>
      <w:b/>
    </w:rPr>
  </w:style>
  <w:style w:type="paragraph" w:customStyle="1" w:styleId="LegalHeading4">
    <w:name w:val="Legal_Heading4"/>
    <w:basedOn w:val="LegalNormal"/>
    <w:next w:val="LegalBodyText4"/>
    <w:semiHidden/>
    <w:rsid w:val="00422270"/>
    <w:pPr>
      <w:keepNext/>
      <w:numPr>
        <w:ilvl w:val="3"/>
        <w:numId w:val="9"/>
      </w:numPr>
      <w:spacing w:after="240"/>
      <w:outlineLvl w:val="3"/>
    </w:pPr>
    <w:rPr>
      <w:b/>
    </w:rPr>
  </w:style>
  <w:style w:type="paragraph" w:customStyle="1" w:styleId="LegalHeading5">
    <w:name w:val="Legal_Heading5"/>
    <w:basedOn w:val="LegalNormal"/>
    <w:next w:val="LegalBodyText5"/>
    <w:semiHidden/>
    <w:rsid w:val="00422270"/>
    <w:pPr>
      <w:keepNext/>
      <w:numPr>
        <w:ilvl w:val="4"/>
        <w:numId w:val="9"/>
      </w:numPr>
      <w:spacing w:after="240"/>
      <w:outlineLvl w:val="4"/>
    </w:pPr>
    <w:rPr>
      <w:b/>
    </w:rPr>
  </w:style>
  <w:style w:type="paragraph" w:customStyle="1" w:styleId="LegalTitle">
    <w:name w:val="Legal_Title"/>
    <w:basedOn w:val="LegalNormal"/>
    <w:next w:val="LegalNormal"/>
    <w:semiHidden/>
    <w:rsid w:val="00422270"/>
    <w:pPr>
      <w:keepNext/>
      <w:jc w:val="center"/>
    </w:pPr>
    <w:rPr>
      <w:b/>
      <w:caps/>
    </w:rPr>
  </w:style>
  <w:style w:type="paragraph" w:customStyle="1" w:styleId="LegalList3">
    <w:name w:val="Legal_List3"/>
    <w:basedOn w:val="LegalHeading3"/>
    <w:semiHidden/>
    <w:rsid w:val="00422270"/>
    <w:pPr>
      <w:keepNext w:val="0"/>
    </w:pPr>
    <w:rPr>
      <w:b w:val="0"/>
    </w:rPr>
  </w:style>
  <w:style w:type="paragraph" w:customStyle="1" w:styleId="LegalAlpha">
    <w:name w:val="Legal_Alpha"/>
    <w:basedOn w:val="LegalNormal"/>
    <w:semiHidden/>
    <w:rsid w:val="00422270"/>
    <w:pPr>
      <w:keepNext/>
      <w:numPr>
        <w:numId w:val="4"/>
      </w:numPr>
    </w:pPr>
    <w:rPr>
      <w:b/>
      <w:caps/>
      <w:spacing w:val="2"/>
    </w:rPr>
  </w:style>
  <w:style w:type="paragraph" w:customStyle="1" w:styleId="LegalCitation">
    <w:name w:val="Legal_Citation"/>
    <w:basedOn w:val="LegalNormal"/>
    <w:semiHidden/>
    <w:rsid w:val="00422270"/>
    <w:pPr>
      <w:numPr>
        <w:numId w:val="3"/>
      </w:numPr>
    </w:pPr>
    <w:rPr>
      <w:spacing w:val="2"/>
    </w:rPr>
  </w:style>
  <w:style w:type="paragraph" w:customStyle="1" w:styleId="LegalList4">
    <w:name w:val="Legal_List4"/>
    <w:basedOn w:val="LegalHeading4"/>
    <w:semiHidden/>
    <w:rsid w:val="00422270"/>
    <w:pPr>
      <w:keepNext w:val="0"/>
    </w:pPr>
    <w:rPr>
      <w:b w:val="0"/>
    </w:rPr>
  </w:style>
  <w:style w:type="paragraph" w:customStyle="1" w:styleId="LegalList5">
    <w:name w:val="Legal_List5"/>
    <w:basedOn w:val="LegalHeading5"/>
    <w:semiHidden/>
    <w:rsid w:val="00422270"/>
    <w:pPr>
      <w:keepNext w:val="0"/>
    </w:pPr>
    <w:rPr>
      <w:b w:val="0"/>
    </w:rPr>
  </w:style>
  <w:style w:type="table" w:styleId="TableGrid">
    <w:name w:val="Table Grid"/>
    <w:basedOn w:val="TableNormal"/>
    <w:semiHidden/>
    <w:rsid w:val="00422270"/>
    <w:pPr>
      <w:suppressAutoHyphens/>
      <w:spacing w:before="40" w:after="40" w:line="264" w:lineRule="auto"/>
    </w:pPr>
    <w:rPr>
      <w:sz w:val="18"/>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rsid w:val="00422270"/>
    <w:pPr>
      <w:keepNext/>
      <w:jc w:val="center"/>
    </w:pPr>
    <w:rPr>
      <w:rFonts w:cs="Arial"/>
      <w:b/>
      <w:bCs/>
      <w:caps/>
      <w:szCs w:val="32"/>
    </w:rPr>
  </w:style>
  <w:style w:type="character" w:styleId="CommentReference">
    <w:name w:val="annotation reference"/>
    <w:semiHidden/>
    <w:rsid w:val="00422270"/>
    <w:rPr>
      <w:rFonts w:cs="Times New Roman"/>
      <w:sz w:val="16"/>
      <w:szCs w:val="16"/>
    </w:rPr>
  </w:style>
  <w:style w:type="paragraph" w:styleId="CommentText">
    <w:name w:val="annotation text"/>
    <w:basedOn w:val="Normal"/>
    <w:semiHidden/>
    <w:rsid w:val="00422270"/>
    <w:rPr>
      <w:sz w:val="16"/>
      <w:szCs w:val="20"/>
    </w:rPr>
  </w:style>
  <w:style w:type="paragraph" w:styleId="CommentSubject">
    <w:name w:val="annotation subject"/>
    <w:basedOn w:val="CommentText"/>
    <w:next w:val="CommentText"/>
    <w:semiHidden/>
    <w:rsid w:val="00422270"/>
    <w:rPr>
      <w:b/>
      <w:bCs/>
    </w:rPr>
  </w:style>
  <w:style w:type="paragraph" w:styleId="BalloonText">
    <w:name w:val="Balloon Text"/>
    <w:basedOn w:val="Normal"/>
    <w:link w:val="BalloonTextChar"/>
    <w:semiHidden/>
    <w:rsid w:val="00422270"/>
    <w:rPr>
      <w:rFonts w:ascii="Tahoma" w:hAnsi="Tahoma" w:cs="Tahoma"/>
      <w:sz w:val="16"/>
      <w:szCs w:val="16"/>
    </w:rPr>
  </w:style>
  <w:style w:type="paragraph" w:customStyle="1" w:styleId="LegalMAINHEADING">
    <w:name w:val="Legal_MAINHEADING"/>
    <w:basedOn w:val="LegalNormal"/>
    <w:next w:val="LegalNormal"/>
    <w:semiHidden/>
    <w:rsid w:val="00422270"/>
    <w:pPr>
      <w:keepNext/>
      <w:spacing w:before="480"/>
    </w:pPr>
    <w:rPr>
      <w:b/>
      <w:caps/>
    </w:rPr>
  </w:style>
  <w:style w:type="paragraph" w:customStyle="1" w:styleId="LegalTramLines">
    <w:name w:val="Legal_TramLines"/>
    <w:basedOn w:val="LegalNormal"/>
    <w:next w:val="LegalNormal"/>
    <w:semiHidden/>
    <w:rsid w:val="00422270"/>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422270"/>
    <w:pPr>
      <w:tabs>
        <w:tab w:val="right" w:pos="8789"/>
      </w:tabs>
    </w:pPr>
  </w:style>
  <w:style w:type="paragraph" w:customStyle="1" w:styleId="LegalNormal">
    <w:name w:val="Legal_Normal"/>
    <w:basedOn w:val="Normal"/>
    <w:rsid w:val="00422270"/>
    <w:pPr>
      <w:spacing w:after="360" w:line="480" w:lineRule="auto"/>
      <w:jc w:val="both"/>
    </w:pPr>
  </w:style>
  <w:style w:type="paragraph" w:customStyle="1" w:styleId="LegalAddressee">
    <w:name w:val="Legal_Addressee"/>
    <w:basedOn w:val="Normal"/>
    <w:next w:val="LegalNormal"/>
    <w:semiHidden/>
    <w:rsid w:val="00422270"/>
    <w:pPr>
      <w:suppressAutoHyphens w:val="0"/>
      <w:spacing w:before="480" w:after="480"/>
      <w:contextualSpacing/>
    </w:pPr>
    <w:rPr>
      <w:rFonts w:ascii="Verdana" w:hAnsi="Verdana"/>
      <w:lang w:val="en-US" w:eastAsia="en-US"/>
    </w:rPr>
  </w:style>
  <w:style w:type="paragraph" w:customStyle="1" w:styleId="LegalDate">
    <w:name w:val="Legal_Date"/>
    <w:basedOn w:val="Normal"/>
    <w:next w:val="Normal"/>
    <w:semiHidden/>
    <w:rsid w:val="00422270"/>
    <w:pPr>
      <w:suppressAutoHyphens w:val="0"/>
      <w:spacing w:before="480" w:after="480"/>
      <w:jc w:val="both"/>
    </w:pPr>
    <w:rPr>
      <w:rFonts w:ascii="Verdana" w:hAnsi="Verdana"/>
      <w:lang w:val="en-US" w:eastAsia="en-US"/>
    </w:rPr>
  </w:style>
  <w:style w:type="paragraph" w:customStyle="1" w:styleId="LegalEnding">
    <w:name w:val="Legal_Ending"/>
    <w:basedOn w:val="Normal"/>
    <w:next w:val="Normal"/>
    <w:semiHidden/>
    <w:rsid w:val="00422270"/>
    <w:pPr>
      <w:suppressAutoHyphens w:val="0"/>
      <w:spacing w:before="480" w:after="960"/>
    </w:pPr>
    <w:rPr>
      <w:bCs/>
      <w:szCs w:val="20"/>
      <w:lang w:eastAsia="en-US"/>
    </w:rPr>
  </w:style>
  <w:style w:type="paragraph" w:customStyle="1" w:styleId="LegalSalutation">
    <w:name w:val="Legal_Salutation"/>
    <w:basedOn w:val="Normal"/>
    <w:next w:val="Normal"/>
    <w:semiHidden/>
    <w:rsid w:val="00422270"/>
    <w:pPr>
      <w:suppressAutoHyphens w:val="0"/>
      <w:spacing w:before="480"/>
      <w:jc w:val="both"/>
    </w:pPr>
    <w:rPr>
      <w:rFonts w:ascii="Verdana" w:hAnsi="Verdana"/>
      <w:lang w:val="en-US" w:eastAsia="en-US"/>
    </w:rPr>
  </w:style>
  <w:style w:type="paragraph" w:customStyle="1" w:styleId="LegalSubject">
    <w:name w:val="Legal_Subject"/>
    <w:basedOn w:val="Normal"/>
    <w:next w:val="Normal"/>
    <w:semiHidden/>
    <w:rsid w:val="00422270"/>
    <w:pPr>
      <w:suppressAutoHyphens w:val="0"/>
      <w:spacing w:before="480" w:after="480"/>
      <w:jc w:val="both"/>
    </w:pPr>
    <w:rPr>
      <w:b/>
      <w:caps/>
      <w:lang w:val="en-US" w:eastAsia="en-US"/>
    </w:rPr>
  </w:style>
  <w:style w:type="character" w:customStyle="1" w:styleId="HeaderChar">
    <w:name w:val="Header Char"/>
    <w:basedOn w:val="DefaultParagraphFont"/>
    <w:link w:val="Header"/>
    <w:uiPriority w:val="99"/>
    <w:rsid w:val="00B74B43"/>
    <w:rPr>
      <w:rFonts w:ascii="Arial" w:hAnsi="Arial"/>
      <w:sz w:val="24"/>
      <w:szCs w:val="24"/>
      <w:lang w:val="en-GB" w:eastAsia="en-GB"/>
    </w:rPr>
  </w:style>
  <w:style w:type="paragraph" w:styleId="ListParagraph">
    <w:name w:val="List Paragraph"/>
    <w:basedOn w:val="Normal"/>
    <w:uiPriority w:val="34"/>
    <w:qFormat/>
    <w:rsid w:val="007338D1"/>
    <w:pPr>
      <w:ind w:left="720"/>
    </w:pPr>
  </w:style>
  <w:style w:type="character" w:customStyle="1" w:styleId="apple-converted-space">
    <w:name w:val="apple-converted-space"/>
    <w:basedOn w:val="DefaultParagraphFont"/>
    <w:rsid w:val="00200F5C"/>
  </w:style>
  <w:style w:type="character" w:customStyle="1" w:styleId="g1">
    <w:name w:val="g1"/>
    <w:basedOn w:val="DefaultParagraphFont"/>
    <w:rsid w:val="00200F5C"/>
  </w:style>
  <w:style w:type="character" w:styleId="Hyperlink">
    <w:name w:val="Hyperlink"/>
    <w:basedOn w:val="DefaultParagraphFont"/>
    <w:uiPriority w:val="99"/>
    <w:unhideWhenUsed/>
    <w:rsid w:val="00200F5C"/>
    <w:rPr>
      <w:color w:val="0000FF"/>
      <w:u w:val="single"/>
    </w:rPr>
  </w:style>
  <w:style w:type="paragraph" w:customStyle="1" w:styleId="western">
    <w:name w:val="western"/>
    <w:basedOn w:val="Normal"/>
    <w:rsid w:val="005D7057"/>
    <w:pPr>
      <w:suppressAutoHyphens w:val="0"/>
      <w:spacing w:before="100" w:beforeAutospacing="1" w:after="100" w:afterAutospacing="1"/>
    </w:pPr>
    <w:rPr>
      <w:rFonts w:ascii="Times New Roman" w:hAnsi="Times New Roman"/>
    </w:rPr>
  </w:style>
  <w:style w:type="paragraph" w:styleId="NormalWeb">
    <w:name w:val="Normal (Web)"/>
    <w:basedOn w:val="Normal"/>
    <w:uiPriority w:val="99"/>
    <w:unhideWhenUsed/>
    <w:rsid w:val="00B93A86"/>
    <w:pPr>
      <w:suppressAutoHyphens w:val="0"/>
      <w:spacing w:before="100" w:beforeAutospacing="1" w:after="100" w:afterAutospacing="1"/>
    </w:pPr>
    <w:rPr>
      <w:rFonts w:ascii="Times New Roman" w:hAnsi="Times New Roman"/>
      <w:lang w:val="en-ZA" w:eastAsia="en-ZA"/>
    </w:rPr>
  </w:style>
  <w:style w:type="paragraph" w:customStyle="1" w:styleId="JUGMENTNUMBERED">
    <w:name w:val="JUGMENT NUMBERED"/>
    <w:basedOn w:val="Normal"/>
    <w:uiPriority w:val="99"/>
    <w:rsid w:val="00504AFC"/>
    <w:pPr>
      <w:numPr>
        <w:numId w:val="6"/>
      </w:numPr>
      <w:suppressAutoHyphens w:val="0"/>
      <w:spacing w:line="480" w:lineRule="auto"/>
      <w:jc w:val="both"/>
    </w:pPr>
    <w:rPr>
      <w:rFonts w:ascii="Times New Roman" w:hAnsi="Times New Roman"/>
      <w:sz w:val="26"/>
      <w:szCs w:val="26"/>
      <w:lang w:val="en-ZA" w:eastAsia="en-ZA"/>
    </w:rPr>
  </w:style>
  <w:style w:type="character" w:customStyle="1" w:styleId="FootnoteTextChar">
    <w:name w:val="Footnote Text Char"/>
    <w:basedOn w:val="DefaultParagraphFont"/>
    <w:link w:val="FootnoteText"/>
    <w:semiHidden/>
    <w:rsid w:val="00095F0E"/>
    <w:rPr>
      <w:rFonts w:ascii="Arial" w:hAnsi="Arial"/>
      <w:sz w:val="18"/>
      <w:lang w:val="en-GB" w:eastAsia="en-GB"/>
    </w:rPr>
  </w:style>
  <w:style w:type="character" w:customStyle="1" w:styleId="BalloonTextChar">
    <w:name w:val="Balloon Text Char"/>
    <w:basedOn w:val="DefaultParagraphFont"/>
    <w:link w:val="BalloonText"/>
    <w:semiHidden/>
    <w:rsid w:val="002271ED"/>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8142">
      <w:bodyDiv w:val="1"/>
      <w:marLeft w:val="0"/>
      <w:marRight w:val="0"/>
      <w:marTop w:val="0"/>
      <w:marBottom w:val="0"/>
      <w:divBdr>
        <w:top w:val="none" w:sz="0" w:space="0" w:color="auto"/>
        <w:left w:val="none" w:sz="0" w:space="0" w:color="auto"/>
        <w:bottom w:val="none" w:sz="0" w:space="0" w:color="auto"/>
        <w:right w:val="none" w:sz="0" w:space="0" w:color="auto"/>
      </w:divBdr>
    </w:div>
    <w:div w:id="59905774">
      <w:bodyDiv w:val="1"/>
      <w:marLeft w:val="0"/>
      <w:marRight w:val="0"/>
      <w:marTop w:val="0"/>
      <w:marBottom w:val="0"/>
      <w:divBdr>
        <w:top w:val="none" w:sz="0" w:space="0" w:color="auto"/>
        <w:left w:val="none" w:sz="0" w:space="0" w:color="auto"/>
        <w:bottom w:val="none" w:sz="0" w:space="0" w:color="auto"/>
        <w:right w:val="none" w:sz="0" w:space="0" w:color="auto"/>
      </w:divBdr>
    </w:div>
    <w:div w:id="60257634">
      <w:bodyDiv w:val="1"/>
      <w:marLeft w:val="0"/>
      <w:marRight w:val="0"/>
      <w:marTop w:val="0"/>
      <w:marBottom w:val="0"/>
      <w:divBdr>
        <w:top w:val="none" w:sz="0" w:space="0" w:color="auto"/>
        <w:left w:val="none" w:sz="0" w:space="0" w:color="auto"/>
        <w:bottom w:val="none" w:sz="0" w:space="0" w:color="auto"/>
        <w:right w:val="none" w:sz="0" w:space="0" w:color="auto"/>
      </w:divBdr>
    </w:div>
    <w:div w:id="225453236">
      <w:bodyDiv w:val="1"/>
      <w:marLeft w:val="0"/>
      <w:marRight w:val="0"/>
      <w:marTop w:val="0"/>
      <w:marBottom w:val="0"/>
      <w:divBdr>
        <w:top w:val="none" w:sz="0" w:space="0" w:color="auto"/>
        <w:left w:val="none" w:sz="0" w:space="0" w:color="auto"/>
        <w:bottom w:val="none" w:sz="0" w:space="0" w:color="auto"/>
        <w:right w:val="none" w:sz="0" w:space="0" w:color="auto"/>
      </w:divBdr>
    </w:div>
    <w:div w:id="333538454">
      <w:bodyDiv w:val="1"/>
      <w:marLeft w:val="0"/>
      <w:marRight w:val="0"/>
      <w:marTop w:val="0"/>
      <w:marBottom w:val="0"/>
      <w:divBdr>
        <w:top w:val="none" w:sz="0" w:space="0" w:color="auto"/>
        <w:left w:val="none" w:sz="0" w:space="0" w:color="auto"/>
        <w:bottom w:val="none" w:sz="0" w:space="0" w:color="auto"/>
        <w:right w:val="none" w:sz="0" w:space="0" w:color="auto"/>
      </w:divBdr>
    </w:div>
    <w:div w:id="384913583">
      <w:bodyDiv w:val="1"/>
      <w:marLeft w:val="0"/>
      <w:marRight w:val="0"/>
      <w:marTop w:val="0"/>
      <w:marBottom w:val="0"/>
      <w:divBdr>
        <w:top w:val="none" w:sz="0" w:space="0" w:color="auto"/>
        <w:left w:val="none" w:sz="0" w:space="0" w:color="auto"/>
        <w:bottom w:val="none" w:sz="0" w:space="0" w:color="auto"/>
        <w:right w:val="none" w:sz="0" w:space="0" w:color="auto"/>
      </w:divBdr>
    </w:div>
    <w:div w:id="521625947">
      <w:bodyDiv w:val="1"/>
      <w:marLeft w:val="0"/>
      <w:marRight w:val="0"/>
      <w:marTop w:val="0"/>
      <w:marBottom w:val="0"/>
      <w:divBdr>
        <w:top w:val="none" w:sz="0" w:space="0" w:color="auto"/>
        <w:left w:val="none" w:sz="0" w:space="0" w:color="auto"/>
        <w:bottom w:val="none" w:sz="0" w:space="0" w:color="auto"/>
        <w:right w:val="none" w:sz="0" w:space="0" w:color="auto"/>
      </w:divBdr>
      <w:divsChild>
        <w:div w:id="1910728285">
          <w:marLeft w:val="567"/>
          <w:marRight w:val="0"/>
          <w:marTop w:val="120"/>
          <w:marBottom w:val="0"/>
          <w:divBdr>
            <w:top w:val="none" w:sz="0" w:space="0" w:color="auto"/>
            <w:left w:val="none" w:sz="0" w:space="0" w:color="auto"/>
            <w:bottom w:val="none" w:sz="0" w:space="0" w:color="auto"/>
            <w:right w:val="none" w:sz="0" w:space="0" w:color="auto"/>
          </w:divBdr>
        </w:div>
      </w:divsChild>
    </w:div>
    <w:div w:id="550849310">
      <w:bodyDiv w:val="1"/>
      <w:marLeft w:val="0"/>
      <w:marRight w:val="0"/>
      <w:marTop w:val="0"/>
      <w:marBottom w:val="0"/>
      <w:divBdr>
        <w:top w:val="none" w:sz="0" w:space="0" w:color="auto"/>
        <w:left w:val="none" w:sz="0" w:space="0" w:color="auto"/>
        <w:bottom w:val="none" w:sz="0" w:space="0" w:color="auto"/>
        <w:right w:val="none" w:sz="0" w:space="0" w:color="auto"/>
      </w:divBdr>
      <w:divsChild>
        <w:div w:id="1308625457">
          <w:marLeft w:val="567"/>
          <w:marRight w:val="0"/>
          <w:marTop w:val="120"/>
          <w:marBottom w:val="0"/>
          <w:divBdr>
            <w:top w:val="none" w:sz="0" w:space="0" w:color="auto"/>
            <w:left w:val="none" w:sz="0" w:space="0" w:color="auto"/>
            <w:bottom w:val="none" w:sz="0" w:space="0" w:color="auto"/>
            <w:right w:val="none" w:sz="0" w:space="0" w:color="auto"/>
          </w:divBdr>
        </w:div>
        <w:div w:id="2082242159">
          <w:marLeft w:val="1293"/>
          <w:marRight w:val="0"/>
          <w:marTop w:val="0"/>
          <w:marBottom w:val="180"/>
          <w:divBdr>
            <w:top w:val="none" w:sz="0" w:space="0" w:color="auto"/>
            <w:left w:val="none" w:sz="0" w:space="0" w:color="auto"/>
            <w:bottom w:val="none" w:sz="0" w:space="0" w:color="auto"/>
            <w:right w:val="none" w:sz="0" w:space="0" w:color="auto"/>
          </w:divBdr>
        </w:div>
      </w:divsChild>
    </w:div>
    <w:div w:id="589241952">
      <w:bodyDiv w:val="1"/>
      <w:marLeft w:val="0"/>
      <w:marRight w:val="0"/>
      <w:marTop w:val="0"/>
      <w:marBottom w:val="0"/>
      <w:divBdr>
        <w:top w:val="none" w:sz="0" w:space="0" w:color="auto"/>
        <w:left w:val="none" w:sz="0" w:space="0" w:color="auto"/>
        <w:bottom w:val="none" w:sz="0" w:space="0" w:color="auto"/>
        <w:right w:val="none" w:sz="0" w:space="0" w:color="auto"/>
      </w:divBdr>
    </w:div>
    <w:div w:id="739401106">
      <w:bodyDiv w:val="1"/>
      <w:marLeft w:val="0"/>
      <w:marRight w:val="0"/>
      <w:marTop w:val="0"/>
      <w:marBottom w:val="0"/>
      <w:divBdr>
        <w:top w:val="none" w:sz="0" w:space="0" w:color="auto"/>
        <w:left w:val="none" w:sz="0" w:space="0" w:color="auto"/>
        <w:bottom w:val="none" w:sz="0" w:space="0" w:color="auto"/>
        <w:right w:val="none" w:sz="0" w:space="0" w:color="auto"/>
      </w:divBdr>
    </w:div>
    <w:div w:id="755398023">
      <w:bodyDiv w:val="1"/>
      <w:marLeft w:val="0"/>
      <w:marRight w:val="0"/>
      <w:marTop w:val="0"/>
      <w:marBottom w:val="0"/>
      <w:divBdr>
        <w:top w:val="none" w:sz="0" w:space="0" w:color="auto"/>
        <w:left w:val="none" w:sz="0" w:space="0" w:color="auto"/>
        <w:bottom w:val="none" w:sz="0" w:space="0" w:color="auto"/>
        <w:right w:val="none" w:sz="0" w:space="0" w:color="auto"/>
      </w:divBdr>
    </w:div>
    <w:div w:id="779566151">
      <w:bodyDiv w:val="1"/>
      <w:marLeft w:val="0"/>
      <w:marRight w:val="0"/>
      <w:marTop w:val="0"/>
      <w:marBottom w:val="0"/>
      <w:divBdr>
        <w:top w:val="none" w:sz="0" w:space="0" w:color="auto"/>
        <w:left w:val="none" w:sz="0" w:space="0" w:color="auto"/>
        <w:bottom w:val="none" w:sz="0" w:space="0" w:color="auto"/>
        <w:right w:val="none" w:sz="0" w:space="0" w:color="auto"/>
      </w:divBdr>
    </w:div>
    <w:div w:id="987856261">
      <w:bodyDiv w:val="1"/>
      <w:marLeft w:val="0"/>
      <w:marRight w:val="0"/>
      <w:marTop w:val="0"/>
      <w:marBottom w:val="0"/>
      <w:divBdr>
        <w:top w:val="none" w:sz="0" w:space="0" w:color="auto"/>
        <w:left w:val="none" w:sz="0" w:space="0" w:color="auto"/>
        <w:bottom w:val="none" w:sz="0" w:space="0" w:color="auto"/>
        <w:right w:val="none" w:sz="0" w:space="0" w:color="auto"/>
      </w:divBdr>
    </w:div>
    <w:div w:id="1086416972">
      <w:bodyDiv w:val="1"/>
      <w:marLeft w:val="0"/>
      <w:marRight w:val="0"/>
      <w:marTop w:val="0"/>
      <w:marBottom w:val="0"/>
      <w:divBdr>
        <w:top w:val="none" w:sz="0" w:space="0" w:color="auto"/>
        <w:left w:val="none" w:sz="0" w:space="0" w:color="auto"/>
        <w:bottom w:val="none" w:sz="0" w:space="0" w:color="auto"/>
        <w:right w:val="none" w:sz="0" w:space="0" w:color="auto"/>
      </w:divBdr>
    </w:div>
    <w:div w:id="1193151734">
      <w:bodyDiv w:val="1"/>
      <w:marLeft w:val="0"/>
      <w:marRight w:val="0"/>
      <w:marTop w:val="0"/>
      <w:marBottom w:val="0"/>
      <w:divBdr>
        <w:top w:val="none" w:sz="0" w:space="0" w:color="auto"/>
        <w:left w:val="none" w:sz="0" w:space="0" w:color="auto"/>
        <w:bottom w:val="none" w:sz="0" w:space="0" w:color="auto"/>
        <w:right w:val="none" w:sz="0" w:space="0" w:color="auto"/>
      </w:divBdr>
    </w:div>
    <w:div w:id="1261183235">
      <w:bodyDiv w:val="1"/>
      <w:marLeft w:val="0"/>
      <w:marRight w:val="0"/>
      <w:marTop w:val="0"/>
      <w:marBottom w:val="0"/>
      <w:divBdr>
        <w:top w:val="none" w:sz="0" w:space="0" w:color="auto"/>
        <w:left w:val="none" w:sz="0" w:space="0" w:color="auto"/>
        <w:bottom w:val="none" w:sz="0" w:space="0" w:color="auto"/>
        <w:right w:val="none" w:sz="0" w:space="0" w:color="auto"/>
      </w:divBdr>
    </w:div>
    <w:div w:id="1297179603">
      <w:bodyDiv w:val="1"/>
      <w:marLeft w:val="0"/>
      <w:marRight w:val="0"/>
      <w:marTop w:val="0"/>
      <w:marBottom w:val="0"/>
      <w:divBdr>
        <w:top w:val="none" w:sz="0" w:space="0" w:color="auto"/>
        <w:left w:val="none" w:sz="0" w:space="0" w:color="auto"/>
        <w:bottom w:val="none" w:sz="0" w:space="0" w:color="auto"/>
        <w:right w:val="none" w:sz="0" w:space="0" w:color="auto"/>
      </w:divBdr>
    </w:div>
    <w:div w:id="1554004672">
      <w:bodyDiv w:val="1"/>
      <w:marLeft w:val="0"/>
      <w:marRight w:val="0"/>
      <w:marTop w:val="0"/>
      <w:marBottom w:val="0"/>
      <w:divBdr>
        <w:top w:val="none" w:sz="0" w:space="0" w:color="auto"/>
        <w:left w:val="none" w:sz="0" w:space="0" w:color="auto"/>
        <w:bottom w:val="none" w:sz="0" w:space="0" w:color="auto"/>
        <w:right w:val="none" w:sz="0" w:space="0" w:color="auto"/>
      </w:divBdr>
    </w:div>
    <w:div w:id="1569652817">
      <w:bodyDiv w:val="1"/>
      <w:marLeft w:val="0"/>
      <w:marRight w:val="0"/>
      <w:marTop w:val="0"/>
      <w:marBottom w:val="0"/>
      <w:divBdr>
        <w:top w:val="none" w:sz="0" w:space="0" w:color="auto"/>
        <w:left w:val="none" w:sz="0" w:space="0" w:color="auto"/>
        <w:bottom w:val="none" w:sz="0" w:space="0" w:color="auto"/>
        <w:right w:val="none" w:sz="0" w:space="0" w:color="auto"/>
      </w:divBdr>
    </w:div>
    <w:div w:id="1686176827">
      <w:bodyDiv w:val="1"/>
      <w:marLeft w:val="0"/>
      <w:marRight w:val="0"/>
      <w:marTop w:val="0"/>
      <w:marBottom w:val="0"/>
      <w:divBdr>
        <w:top w:val="none" w:sz="0" w:space="0" w:color="auto"/>
        <w:left w:val="none" w:sz="0" w:space="0" w:color="auto"/>
        <w:bottom w:val="none" w:sz="0" w:space="0" w:color="auto"/>
        <w:right w:val="none" w:sz="0" w:space="0" w:color="auto"/>
      </w:divBdr>
    </w:div>
    <w:div w:id="1701011654">
      <w:bodyDiv w:val="1"/>
      <w:marLeft w:val="0"/>
      <w:marRight w:val="0"/>
      <w:marTop w:val="0"/>
      <w:marBottom w:val="0"/>
      <w:divBdr>
        <w:top w:val="none" w:sz="0" w:space="0" w:color="auto"/>
        <w:left w:val="none" w:sz="0" w:space="0" w:color="auto"/>
        <w:bottom w:val="none" w:sz="0" w:space="0" w:color="auto"/>
        <w:right w:val="none" w:sz="0" w:space="0" w:color="auto"/>
      </w:divBdr>
    </w:div>
    <w:div w:id="1894192331">
      <w:bodyDiv w:val="1"/>
      <w:marLeft w:val="0"/>
      <w:marRight w:val="0"/>
      <w:marTop w:val="0"/>
      <w:marBottom w:val="0"/>
      <w:divBdr>
        <w:top w:val="none" w:sz="0" w:space="0" w:color="auto"/>
        <w:left w:val="none" w:sz="0" w:space="0" w:color="auto"/>
        <w:bottom w:val="none" w:sz="0" w:space="0" w:color="auto"/>
        <w:right w:val="none" w:sz="0" w:space="0" w:color="auto"/>
      </w:divBdr>
    </w:div>
    <w:div w:id="2104297295">
      <w:bodyDiv w:val="1"/>
      <w:marLeft w:val="0"/>
      <w:marRight w:val="0"/>
      <w:marTop w:val="0"/>
      <w:marBottom w:val="0"/>
      <w:divBdr>
        <w:top w:val="none" w:sz="0" w:space="0" w:color="auto"/>
        <w:left w:val="none" w:sz="0" w:space="0" w:color="auto"/>
        <w:bottom w:val="none" w:sz="0" w:space="0" w:color="auto"/>
        <w:right w:val="none" w:sz="0" w:space="0" w:color="auto"/>
      </w:divBdr>
    </w:div>
    <w:div w:id="2130389548">
      <w:bodyDiv w:val="1"/>
      <w:marLeft w:val="0"/>
      <w:marRight w:val="0"/>
      <w:marTop w:val="0"/>
      <w:marBottom w:val="0"/>
      <w:divBdr>
        <w:top w:val="none" w:sz="0" w:space="0" w:color="auto"/>
        <w:left w:val="none" w:sz="0" w:space="0" w:color="auto"/>
        <w:bottom w:val="none" w:sz="0" w:space="0" w:color="auto"/>
        <w:right w:val="none" w:sz="0" w:space="0" w:color="auto"/>
      </w:divBdr>
      <w:divsChild>
        <w:div w:id="781610103">
          <w:marLeft w:val="737"/>
          <w:marRight w:val="0"/>
          <w:marTop w:val="60"/>
          <w:marBottom w:val="0"/>
          <w:divBdr>
            <w:top w:val="none" w:sz="0" w:space="0" w:color="auto"/>
            <w:left w:val="none" w:sz="0" w:space="0" w:color="auto"/>
            <w:bottom w:val="none" w:sz="0" w:space="0" w:color="auto"/>
            <w:right w:val="none" w:sz="0" w:space="0" w:color="auto"/>
          </w:divBdr>
        </w:div>
        <w:div w:id="968517382">
          <w:marLeft w:val="0"/>
          <w:marRight w:val="0"/>
          <w:marTop w:val="160"/>
          <w:marBottom w:val="60"/>
          <w:divBdr>
            <w:top w:val="single" w:sz="8" w:space="1" w:color="808080"/>
            <w:left w:val="none" w:sz="0" w:space="0" w:color="auto"/>
            <w:bottom w:val="none" w:sz="0" w:space="0" w:color="auto"/>
            <w:right w:val="none" w:sz="0" w:space="0" w:color="auto"/>
          </w:divBdr>
        </w:div>
        <w:div w:id="2134058105">
          <w:marLeft w:val="0"/>
          <w:marRight w:val="0"/>
          <w:marTop w:val="120"/>
          <w:marBottom w:val="120"/>
          <w:divBdr>
            <w:top w:val="none" w:sz="0" w:space="0" w:color="auto"/>
            <w:left w:val="none" w:sz="0" w:space="0" w:color="auto"/>
            <w:bottom w:val="none" w:sz="0" w:space="0" w:color="auto"/>
            <w:right w:val="none" w:sz="0" w:space="0" w:color="auto"/>
          </w:divBdr>
        </w:div>
        <w:div w:id="1099182630">
          <w:marLeft w:val="0"/>
          <w:marRight w:val="0"/>
          <w:marTop w:val="0"/>
          <w:marBottom w:val="0"/>
          <w:divBdr>
            <w:top w:val="none" w:sz="0" w:space="0" w:color="auto"/>
            <w:left w:val="none" w:sz="0" w:space="0" w:color="auto"/>
            <w:bottom w:val="none" w:sz="0" w:space="0" w:color="auto"/>
            <w:right w:val="none" w:sz="0" w:space="0" w:color="auto"/>
          </w:divBdr>
          <w:divsChild>
            <w:div w:id="1095172718">
              <w:marLeft w:val="840"/>
              <w:marRight w:val="0"/>
              <w:marTop w:val="0"/>
              <w:marBottom w:val="0"/>
              <w:divBdr>
                <w:top w:val="none" w:sz="0" w:space="0" w:color="auto"/>
                <w:left w:val="none" w:sz="0" w:space="0" w:color="auto"/>
                <w:bottom w:val="none" w:sz="0" w:space="0" w:color="auto"/>
                <w:right w:val="none" w:sz="0" w:space="0" w:color="auto"/>
              </w:divBdr>
            </w:div>
            <w:div w:id="1011640548">
              <w:marLeft w:val="840"/>
              <w:marRight w:val="0"/>
              <w:marTop w:val="0"/>
              <w:marBottom w:val="0"/>
              <w:divBdr>
                <w:top w:val="none" w:sz="0" w:space="0" w:color="auto"/>
                <w:left w:val="none" w:sz="0" w:space="0" w:color="auto"/>
                <w:bottom w:val="none" w:sz="0" w:space="0" w:color="auto"/>
                <w:right w:val="none" w:sz="0" w:space="0" w:color="auto"/>
              </w:divBdr>
            </w:div>
            <w:div w:id="204489324">
              <w:marLeft w:val="840"/>
              <w:marRight w:val="0"/>
              <w:marTop w:val="0"/>
              <w:marBottom w:val="0"/>
              <w:divBdr>
                <w:top w:val="none" w:sz="0" w:space="0" w:color="auto"/>
                <w:left w:val="none" w:sz="0" w:space="0" w:color="auto"/>
                <w:bottom w:val="none" w:sz="0" w:space="0" w:color="auto"/>
                <w:right w:val="none" w:sz="0" w:space="0" w:color="auto"/>
              </w:divBdr>
            </w:div>
            <w:div w:id="109867610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0BF16.DA35A980"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4\Legal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1D8FA9-4E72-4ED8-BEA0-9FB4BF005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LegalPleading</Template>
  <TotalTime>0</TotalTime>
  <Pages>10</Pages>
  <Words>2607</Words>
  <Characters>14865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Judgment - Limbada &amp; 6 Others v Jazz Spirit</vt:lpstr>
    </vt:vector>
  </TitlesOfParts>
  <Company>.</Company>
  <LinksUpToDate>false</LinksUpToDate>
  <CharactersWithSpaces>17438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 Limbada &amp; 6 Others v Jazz Spirit</dc:title>
  <dc:creator>ladams</dc:creator>
  <dc:description>The Mother of all Judgments</dc:description>
  <cp:lastModifiedBy>HOME</cp:lastModifiedBy>
  <cp:revision>2</cp:revision>
  <cp:lastPrinted>2022-08-18T13:25:00Z</cp:lastPrinted>
  <dcterms:created xsi:type="dcterms:W3CDTF">2022-08-20T18:39:00Z</dcterms:created>
  <dcterms:modified xsi:type="dcterms:W3CDTF">2022-08-20T18:39:00Z</dcterms:modified>
</cp:coreProperties>
</file>