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C6C7" w14:textId="5F51EF0A" w:rsidR="00CE690B" w:rsidRDefault="00CE690B" w:rsidP="003E698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C201B8">
        <w:rPr>
          <w:rFonts w:asciiTheme="minorHAnsi" w:hAnsiTheme="minorHAnsi" w:cstheme="minorHAnsi"/>
          <w:noProof/>
          <w:sz w:val="26"/>
          <w:szCs w:val="26"/>
          <w:lang w:val="en-US" w:eastAsia="en-US"/>
        </w:rPr>
        <w:drawing>
          <wp:inline distT="0" distB="0" distL="0" distR="0" wp14:anchorId="654C3084" wp14:editId="36EE28A5">
            <wp:extent cx="895350" cy="1066800"/>
            <wp:effectExtent l="0" t="0" r="0" b="0"/>
            <wp:docPr id="3" name="Picture 3" descr="Description: cid:image001.png@01D02E4A.A6E99D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id:image001.png@01D02E4A.A6E99D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E95CF" w14:textId="77777777" w:rsidR="00CE690B" w:rsidRDefault="00CE690B" w:rsidP="003E6982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E03C204" w14:textId="77777777" w:rsidR="00CE690B" w:rsidRPr="00CE690B" w:rsidRDefault="00CE690B" w:rsidP="00CE690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690B">
        <w:rPr>
          <w:rFonts w:asciiTheme="minorHAnsi" w:hAnsiTheme="minorHAnsi" w:cstheme="minorHAnsi"/>
          <w:b/>
          <w:sz w:val="26"/>
          <w:szCs w:val="26"/>
        </w:rPr>
        <w:t>IN THE HIGH COURT OF SOUTH AFRICA</w:t>
      </w:r>
    </w:p>
    <w:p w14:paraId="1239075A" w14:textId="42AB1F29" w:rsidR="003E6982" w:rsidRPr="00C201B8" w:rsidRDefault="003E6982" w:rsidP="003E698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201B8">
        <w:rPr>
          <w:rFonts w:asciiTheme="minorHAnsi" w:hAnsiTheme="minorHAnsi" w:cstheme="minorHAnsi"/>
          <w:b/>
          <w:sz w:val="26"/>
          <w:szCs w:val="26"/>
        </w:rPr>
        <w:t>GAUTENG LOCAL DIVISION, JOHANNESBURG</w:t>
      </w:r>
    </w:p>
    <w:p w14:paraId="30DBC390" w14:textId="77777777" w:rsidR="003E6982" w:rsidRPr="00C201B8" w:rsidRDefault="003E6982" w:rsidP="003E6982">
      <w:pPr>
        <w:pStyle w:val="Heading3"/>
      </w:pPr>
    </w:p>
    <w:p w14:paraId="79EA4A2B" w14:textId="1625348C" w:rsidR="003E6982" w:rsidRPr="00C201B8" w:rsidRDefault="003E6982" w:rsidP="003E6982">
      <w:pPr>
        <w:jc w:val="center"/>
        <w:rPr>
          <w:rFonts w:asciiTheme="minorHAnsi" w:hAnsiTheme="minorHAnsi" w:cstheme="minorHAnsi"/>
          <w:sz w:val="26"/>
          <w:szCs w:val="26"/>
        </w:rPr>
      </w:pPr>
      <w:r w:rsidRPr="00C201B8">
        <w:rPr>
          <w:rFonts w:asciiTheme="minorHAnsi" w:hAnsiTheme="minorHAnsi" w:cstheme="minorHAnsi"/>
          <w:sz w:val="26"/>
          <w:szCs w:val="26"/>
        </w:rPr>
        <w:br/>
      </w:r>
    </w:p>
    <w:p w14:paraId="2C2C522D" w14:textId="0B6F8D16" w:rsidR="003E6982" w:rsidRDefault="003E6982" w:rsidP="003E6982">
      <w:pPr>
        <w:spacing w:after="120"/>
        <w:jc w:val="right"/>
        <w:rPr>
          <w:rFonts w:asciiTheme="minorHAnsi" w:hAnsiTheme="minorHAnsi" w:cstheme="minorHAnsi"/>
          <w:sz w:val="26"/>
          <w:szCs w:val="26"/>
        </w:rPr>
      </w:pPr>
      <w:r w:rsidRPr="00C201B8">
        <w:rPr>
          <w:rFonts w:asciiTheme="minorHAnsi" w:hAnsiTheme="minorHAnsi" w:cstheme="minorHAnsi"/>
          <w:b/>
          <w:sz w:val="26"/>
          <w:szCs w:val="26"/>
        </w:rPr>
        <w:t xml:space="preserve">CASE NO: </w:t>
      </w:r>
      <w:r w:rsidRPr="00C201B8">
        <w:rPr>
          <w:rFonts w:asciiTheme="minorHAnsi" w:hAnsiTheme="minorHAnsi" w:cstheme="minorHAnsi"/>
          <w:sz w:val="26"/>
          <w:szCs w:val="26"/>
        </w:rPr>
        <w:t xml:space="preserve"> </w:t>
      </w:r>
      <w:r w:rsidR="00D45572">
        <w:rPr>
          <w:rFonts w:asciiTheme="minorHAnsi" w:hAnsiTheme="minorHAnsi" w:cstheme="minorHAnsi"/>
          <w:sz w:val="26"/>
          <w:szCs w:val="26"/>
        </w:rPr>
        <w:t>2021/55615</w:t>
      </w:r>
    </w:p>
    <w:p w14:paraId="3B595A3F" w14:textId="51842AAE" w:rsidR="003E6982" w:rsidRDefault="00CE690B" w:rsidP="003E6982">
      <w:pPr>
        <w:spacing w:after="120"/>
        <w:jc w:val="right"/>
        <w:rPr>
          <w:rFonts w:asciiTheme="minorHAnsi" w:hAnsiTheme="minorHAnsi" w:cstheme="minorHAnsi"/>
          <w:sz w:val="26"/>
          <w:szCs w:val="26"/>
        </w:rPr>
      </w:pPr>
      <w:r w:rsidRPr="00C201B8">
        <w:rPr>
          <w:rFonts w:asciiTheme="minorHAnsi" w:hAnsiTheme="minorHAnsi" w:cstheme="minorHAnsi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8BF4" wp14:editId="418507B9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921000" cy="130810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A96F" w14:textId="77777777" w:rsidR="00F24C74" w:rsidRPr="008B34AE" w:rsidRDefault="00F24C74" w:rsidP="003E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34AE">
                              <w:rPr>
                                <w:b/>
                                <w:sz w:val="16"/>
                                <w:szCs w:val="16"/>
                              </w:rPr>
                              <w:t>Reportable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 No</w:t>
                            </w:r>
                          </w:p>
                          <w:p w14:paraId="3135F279" w14:textId="77777777" w:rsidR="00F24C74" w:rsidRPr="008B34AE" w:rsidRDefault="00F24C74" w:rsidP="003E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34AE">
                              <w:rPr>
                                <w:b/>
                                <w:sz w:val="16"/>
                                <w:szCs w:val="16"/>
                              </w:rPr>
                              <w:t>Of interest to other Judges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 No</w:t>
                            </w:r>
                          </w:p>
                          <w:p w14:paraId="7DA3DC34" w14:textId="77777777" w:rsidR="00F24C74" w:rsidRDefault="00F24C74" w:rsidP="003E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7D21">
                              <w:rPr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1975185D" w14:textId="77777777" w:rsidR="00CE690B" w:rsidRDefault="00CE690B" w:rsidP="00CE690B">
                            <w:pPr>
                              <w:spacing w:after="200" w:line="276" w:lineRule="auto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E9BE60" w14:textId="252FEE7C" w:rsidR="00F24C74" w:rsidRDefault="00F24C74" w:rsidP="00CE690B">
                            <w:pPr>
                              <w:spacing w:after="200" w:line="276" w:lineRule="auto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7D21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690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CE690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CE690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/10/2023</w:t>
                            </w:r>
                            <w:r w:rsidR="00CE69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Signature</w:t>
                            </w:r>
                            <w:r w:rsidR="00CE690B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F28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45pt;width:230pt;height:10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">
                <v:textbox>
                  <w:txbxContent>
                    <w:p w14:paraId="7989A96F" w14:textId="77777777" w:rsidR="00F24C74" w:rsidRPr="008B34AE" w:rsidRDefault="00F24C74" w:rsidP="003E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8B34AE">
                        <w:rPr>
                          <w:b/>
                          <w:sz w:val="16"/>
                          <w:szCs w:val="16"/>
                        </w:rPr>
                        <w:t>Reportable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 No</w:t>
                      </w:r>
                    </w:p>
                    <w:p w14:paraId="3135F279" w14:textId="77777777" w:rsidR="00F24C74" w:rsidRPr="008B34AE" w:rsidRDefault="00F24C74" w:rsidP="003E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8B34AE">
                        <w:rPr>
                          <w:b/>
                          <w:sz w:val="16"/>
                          <w:szCs w:val="16"/>
                        </w:rPr>
                        <w:t>Of interest to other Judges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 No</w:t>
                      </w:r>
                    </w:p>
                    <w:p w14:paraId="7DA3DC34" w14:textId="77777777" w:rsidR="00F24C74" w:rsidRDefault="00F24C74" w:rsidP="003E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AB7D21">
                        <w:rPr>
                          <w:b/>
                          <w:sz w:val="16"/>
                          <w:szCs w:val="16"/>
                        </w:rPr>
                        <w:t>Revised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1975185D" w14:textId="77777777" w:rsidR="00CE690B" w:rsidRDefault="00CE690B" w:rsidP="00CE690B">
                      <w:pPr>
                        <w:spacing w:after="200" w:line="276" w:lineRule="auto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E9BE60" w14:textId="252FEE7C" w:rsidR="00F24C74" w:rsidRDefault="00F24C74" w:rsidP="00CE690B">
                      <w:pPr>
                        <w:spacing w:after="200" w:line="276" w:lineRule="auto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AB7D21">
                        <w:rPr>
                          <w:b/>
                          <w:sz w:val="16"/>
                          <w:szCs w:val="16"/>
                        </w:rPr>
                        <w:t>Date: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E690B"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="00CE690B">
                        <w:rPr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CE690B">
                        <w:rPr>
                          <w:b/>
                          <w:sz w:val="16"/>
                          <w:szCs w:val="16"/>
                          <w:u w:val="single"/>
                        </w:rPr>
                        <w:t>/10/2023</w:t>
                      </w:r>
                      <w:r w:rsidR="00CE690B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Signature</w:t>
                      </w:r>
                      <w:r w:rsidR="00CE690B">
                        <w:rPr>
                          <w:b/>
                          <w:sz w:val="16"/>
                          <w:szCs w:val="16"/>
                        </w:rPr>
                        <w:t>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7EAD1" w14:textId="77777777" w:rsidR="003E6982" w:rsidRDefault="003E6982" w:rsidP="003E6982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75283C26" w14:textId="77777777" w:rsidR="003E6982" w:rsidRDefault="003E6982" w:rsidP="003E6982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398711F" w14:textId="77777777" w:rsidR="003E6982" w:rsidRDefault="003E6982" w:rsidP="003E6982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A387AB8" w14:textId="77777777" w:rsidR="003E6982" w:rsidRPr="00E52EE2" w:rsidRDefault="003E6982" w:rsidP="003E6982">
      <w:pPr>
        <w:jc w:val="both"/>
        <w:rPr>
          <w:rFonts w:ascii="Arial" w:hAnsi="Arial" w:cs="Arial"/>
          <w:sz w:val="26"/>
          <w:szCs w:val="26"/>
        </w:rPr>
      </w:pPr>
      <w:r w:rsidRPr="00E52EE2">
        <w:rPr>
          <w:rFonts w:ascii="Arial" w:hAnsi="Arial" w:cs="Arial"/>
          <w:sz w:val="26"/>
          <w:szCs w:val="26"/>
        </w:rPr>
        <w:t>In the matter between:</w:t>
      </w:r>
    </w:p>
    <w:p w14:paraId="53C8B11F" w14:textId="77777777" w:rsidR="003E6982" w:rsidRPr="00E52EE2" w:rsidRDefault="003E6982" w:rsidP="003E6982">
      <w:pPr>
        <w:ind w:right="-46"/>
        <w:rPr>
          <w:rFonts w:ascii="Arial" w:hAnsi="Arial" w:cs="Arial"/>
          <w:b/>
          <w:sz w:val="26"/>
          <w:szCs w:val="26"/>
        </w:rPr>
      </w:pPr>
    </w:p>
    <w:p w14:paraId="553FC8A7" w14:textId="77777777" w:rsidR="003E6982" w:rsidRPr="00E52EE2" w:rsidRDefault="003E6982" w:rsidP="003E6982">
      <w:pPr>
        <w:ind w:right="-46"/>
        <w:rPr>
          <w:rFonts w:ascii="Arial" w:hAnsi="Arial" w:cs="Arial"/>
          <w:b/>
          <w:sz w:val="26"/>
          <w:szCs w:val="26"/>
        </w:rPr>
      </w:pPr>
    </w:p>
    <w:p w14:paraId="79EAE675" w14:textId="77777777" w:rsidR="00CE690B" w:rsidRDefault="00CE690B" w:rsidP="003E6982">
      <w:pPr>
        <w:ind w:right="-46"/>
        <w:rPr>
          <w:rFonts w:ascii="Arial" w:hAnsi="Arial" w:cs="Arial"/>
          <w:b/>
          <w:sz w:val="24"/>
          <w:szCs w:val="24"/>
        </w:rPr>
      </w:pPr>
    </w:p>
    <w:p w14:paraId="3CD14DBF" w14:textId="77777777" w:rsidR="00CE690B" w:rsidRDefault="00CE690B" w:rsidP="003E6982">
      <w:pPr>
        <w:ind w:right="-46"/>
        <w:rPr>
          <w:rFonts w:ascii="Arial" w:hAnsi="Arial" w:cs="Arial"/>
          <w:b/>
          <w:sz w:val="24"/>
          <w:szCs w:val="24"/>
        </w:rPr>
      </w:pPr>
    </w:p>
    <w:p w14:paraId="57F227C5" w14:textId="77777777" w:rsidR="00CE690B" w:rsidRDefault="00CE690B" w:rsidP="003E6982">
      <w:pPr>
        <w:ind w:right="-46"/>
        <w:rPr>
          <w:rFonts w:ascii="Arial" w:hAnsi="Arial" w:cs="Arial"/>
          <w:b/>
          <w:sz w:val="24"/>
          <w:szCs w:val="24"/>
        </w:rPr>
      </w:pPr>
    </w:p>
    <w:p w14:paraId="0B019912" w14:textId="44A06291" w:rsidR="003E6982" w:rsidRPr="00E8402D" w:rsidRDefault="00D45572" w:rsidP="003E6982">
      <w:pPr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GONYE SIMBARASHE LLOYD </w:t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>Plainti</w:t>
      </w:r>
      <w:r w:rsidR="003E6982">
        <w:rPr>
          <w:rFonts w:ascii="Arial" w:hAnsi="Arial" w:cs="Arial"/>
          <w:sz w:val="24"/>
          <w:szCs w:val="24"/>
        </w:rPr>
        <w:t>ff</w:t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</w:p>
    <w:p w14:paraId="5759F851" w14:textId="77777777" w:rsidR="003E6982" w:rsidRPr="009F3BEF" w:rsidRDefault="003E6982" w:rsidP="003E6982">
      <w:pPr>
        <w:ind w:right="-46"/>
        <w:rPr>
          <w:rFonts w:ascii="Arial" w:hAnsi="Arial" w:cs="Arial"/>
          <w:sz w:val="24"/>
          <w:szCs w:val="24"/>
        </w:rPr>
      </w:pPr>
    </w:p>
    <w:p w14:paraId="31981EC8" w14:textId="77777777" w:rsidR="003E6982" w:rsidRPr="009F3BEF" w:rsidRDefault="003E6982" w:rsidP="003E6982">
      <w:pPr>
        <w:ind w:right="-46"/>
        <w:rPr>
          <w:rFonts w:ascii="Arial" w:hAnsi="Arial" w:cs="Arial"/>
          <w:sz w:val="24"/>
          <w:szCs w:val="24"/>
        </w:rPr>
      </w:pPr>
      <w:r w:rsidRPr="009F3BEF">
        <w:rPr>
          <w:rFonts w:ascii="Arial" w:hAnsi="Arial" w:cs="Arial"/>
          <w:sz w:val="24"/>
          <w:szCs w:val="24"/>
        </w:rPr>
        <w:t>and</w:t>
      </w:r>
    </w:p>
    <w:p w14:paraId="5DB7757D" w14:textId="77777777" w:rsidR="00CE690B" w:rsidRDefault="00CE690B" w:rsidP="003E6982">
      <w:pPr>
        <w:ind w:right="-46"/>
        <w:rPr>
          <w:rFonts w:ascii="Arial" w:hAnsi="Arial" w:cs="Arial"/>
          <w:sz w:val="24"/>
          <w:szCs w:val="24"/>
        </w:rPr>
      </w:pPr>
    </w:p>
    <w:p w14:paraId="20371202" w14:textId="77777777" w:rsidR="00CE690B" w:rsidRDefault="00D45572" w:rsidP="00CE690B">
      <w:pPr>
        <w:ind w:right="-4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THE ROAD ACCIDENT FUND</w:t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ab/>
      </w:r>
      <w:r w:rsidR="003E6982">
        <w:rPr>
          <w:rFonts w:ascii="Arial" w:hAnsi="Arial" w:cs="Arial"/>
          <w:sz w:val="24"/>
          <w:szCs w:val="24"/>
        </w:rPr>
        <w:tab/>
      </w:r>
      <w:r w:rsidR="003E6982" w:rsidRPr="009F3BEF">
        <w:rPr>
          <w:rFonts w:ascii="Arial" w:hAnsi="Arial" w:cs="Arial"/>
          <w:sz w:val="24"/>
          <w:szCs w:val="24"/>
        </w:rPr>
        <w:t>Defendant</w:t>
      </w:r>
    </w:p>
    <w:p w14:paraId="3EC4D985" w14:textId="77777777" w:rsidR="00CE690B" w:rsidRDefault="00CE690B" w:rsidP="00CE690B">
      <w:pPr>
        <w:ind w:right="-46"/>
        <w:rPr>
          <w:rFonts w:ascii="Arial" w:hAnsi="Arial" w:cs="Arial"/>
          <w:sz w:val="24"/>
          <w:szCs w:val="24"/>
          <w:u w:val="single"/>
        </w:rPr>
      </w:pPr>
    </w:p>
    <w:p w14:paraId="5649A665" w14:textId="77777777" w:rsidR="00CE690B" w:rsidRDefault="00CE690B" w:rsidP="00CE690B">
      <w:pPr>
        <w:ind w:right="-46"/>
        <w:rPr>
          <w:rFonts w:ascii="Arial" w:hAnsi="Arial" w:cs="Arial"/>
          <w:sz w:val="24"/>
          <w:szCs w:val="24"/>
          <w:u w:val="single"/>
        </w:rPr>
      </w:pPr>
    </w:p>
    <w:p w14:paraId="4256DF27" w14:textId="20D99584" w:rsidR="003E6982" w:rsidRPr="00CE690B" w:rsidRDefault="003E6982" w:rsidP="00CE690B">
      <w:pPr>
        <w:ind w:right="-4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14:paraId="19BBA606" w14:textId="77777777" w:rsidR="003E6982" w:rsidRDefault="003E6982" w:rsidP="003E6982">
      <w:pPr>
        <w:spacing w:after="120"/>
        <w:jc w:val="center"/>
        <w:rPr>
          <w:rFonts w:ascii="Arial" w:hAnsi="Arial" w:cs="Arial"/>
          <w:sz w:val="26"/>
          <w:szCs w:val="26"/>
        </w:rPr>
      </w:pPr>
    </w:p>
    <w:p w14:paraId="4EDCF943" w14:textId="77777777" w:rsidR="003E6982" w:rsidRDefault="003E6982" w:rsidP="003E6982">
      <w:pPr>
        <w:spacing w:after="12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E52EE2">
        <w:rPr>
          <w:rFonts w:ascii="Arial" w:hAnsi="Arial" w:cs="Arial"/>
          <w:sz w:val="26"/>
          <w:szCs w:val="26"/>
        </w:rPr>
        <w:t xml:space="preserve">J U D G M E N T </w:t>
      </w:r>
    </w:p>
    <w:p w14:paraId="0E536B51" w14:textId="77777777" w:rsidR="003E6982" w:rsidRPr="006C1B2A" w:rsidRDefault="003E6982" w:rsidP="003E6982">
      <w:pPr>
        <w:spacing w:after="12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14:paraId="3148AC16" w14:textId="77777777" w:rsidR="003E6982" w:rsidRPr="00E52EE2" w:rsidRDefault="003E6982" w:rsidP="003E6982">
      <w:pPr>
        <w:rPr>
          <w:rFonts w:ascii="Arial" w:hAnsi="Arial" w:cs="Arial"/>
          <w:sz w:val="26"/>
          <w:szCs w:val="26"/>
        </w:rPr>
      </w:pPr>
    </w:p>
    <w:p w14:paraId="4BFEA188" w14:textId="77777777" w:rsidR="003E6982" w:rsidRDefault="003E6982" w:rsidP="003E6982">
      <w:pPr>
        <w:rPr>
          <w:rFonts w:ascii="Arial" w:hAnsi="Arial" w:cs="Arial"/>
          <w:b/>
          <w:sz w:val="26"/>
          <w:szCs w:val="26"/>
        </w:rPr>
      </w:pPr>
      <w:r w:rsidRPr="00E52EE2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>ALUNGANA AJ</w:t>
      </w:r>
    </w:p>
    <w:p w14:paraId="14C498B4" w14:textId="77777777" w:rsidR="00CE690B" w:rsidRDefault="00CE690B" w:rsidP="003E6982">
      <w:pPr>
        <w:rPr>
          <w:rFonts w:ascii="Arial" w:hAnsi="Arial" w:cs="Arial"/>
          <w:b/>
          <w:sz w:val="26"/>
          <w:szCs w:val="26"/>
        </w:rPr>
      </w:pPr>
    </w:p>
    <w:p w14:paraId="36AD2A94" w14:textId="77777777" w:rsidR="00CE690B" w:rsidRDefault="00CE690B" w:rsidP="003E6982">
      <w:pPr>
        <w:rPr>
          <w:rFonts w:ascii="Arial" w:hAnsi="Arial" w:cs="Arial"/>
          <w:b/>
          <w:sz w:val="26"/>
          <w:szCs w:val="26"/>
        </w:rPr>
      </w:pPr>
    </w:p>
    <w:p w14:paraId="470A8388" w14:textId="77777777" w:rsidR="00CE690B" w:rsidRDefault="00CE690B" w:rsidP="003E6982">
      <w:pPr>
        <w:rPr>
          <w:rFonts w:ascii="Arial" w:hAnsi="Arial" w:cs="Arial"/>
          <w:b/>
          <w:sz w:val="26"/>
          <w:szCs w:val="26"/>
        </w:rPr>
      </w:pPr>
    </w:p>
    <w:p w14:paraId="3F524072" w14:textId="3701394B" w:rsidR="00CE690B" w:rsidRPr="00CE690B" w:rsidRDefault="00CE690B" w:rsidP="00CE690B">
      <w:pPr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</w:pPr>
      <w:r w:rsidRPr="00CE690B"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>Delivered:</w:t>
      </w:r>
      <w:r w:rsidRPr="00CE690B"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ab/>
        <w:t xml:space="preserve">This judgment was prepared and authored by the Judge whose name is reflected on </w:t>
      </w:r>
      <w:r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>09 October 2023</w:t>
      </w:r>
      <w:r w:rsidRPr="00CE690B"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 xml:space="preserve"> and is handed down electronically by circulation to the parties/their legal representatives by e</w:t>
      </w:r>
      <w:r w:rsidRPr="00CE690B"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noBreakHyphen/>
        <w:t xml:space="preserve">mail and by uploading it to the electronic file of this matter on </w:t>
      </w:r>
      <w:proofErr w:type="spellStart"/>
      <w:r w:rsidRPr="00CE690B"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>CaseLines</w:t>
      </w:r>
      <w:proofErr w:type="spellEnd"/>
      <w:r w:rsidRPr="00CE690B"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>.</w:t>
      </w:r>
      <w:r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 xml:space="preserve"> </w:t>
      </w:r>
      <w:r w:rsidRPr="00CE690B"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>The date for hand-down is deemed to be1</w:t>
      </w:r>
      <w:r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>0</w:t>
      </w:r>
      <w:r w:rsidRPr="00CE690B"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 xml:space="preserve">h00 on </w:t>
      </w:r>
      <w:r>
        <w:rPr>
          <w:rFonts w:ascii="Arial" w:eastAsia="Calibri" w:hAnsi="Arial" w:cs="Arial"/>
          <w:i/>
          <w:kern w:val="2"/>
          <w:sz w:val="24"/>
          <w:szCs w:val="24"/>
          <w:lang w:val="en-ZA" w:eastAsia="en-US"/>
          <w14:ligatures w14:val="standardContextual"/>
        </w:rPr>
        <w:t>09 October 2023</w:t>
      </w:r>
    </w:p>
    <w:p w14:paraId="0287BA92" w14:textId="77777777" w:rsidR="003E6982" w:rsidRDefault="003E6982" w:rsidP="003E6982"/>
    <w:p w14:paraId="0BEED656" w14:textId="6A86D4E0" w:rsidR="00271C91" w:rsidRPr="00112715" w:rsidRDefault="00271C91" w:rsidP="003E6982">
      <w:pPr>
        <w:rPr>
          <w:rFonts w:ascii="Arial" w:hAnsi="Arial" w:cs="Arial"/>
          <w:sz w:val="24"/>
          <w:szCs w:val="24"/>
          <w:u w:val="single"/>
        </w:rPr>
      </w:pPr>
      <w:r w:rsidRPr="00112715">
        <w:rPr>
          <w:rFonts w:ascii="Arial" w:hAnsi="Arial" w:cs="Arial"/>
          <w:sz w:val="24"/>
          <w:szCs w:val="24"/>
          <w:u w:val="single"/>
        </w:rPr>
        <w:t xml:space="preserve">Introduction </w:t>
      </w:r>
    </w:p>
    <w:p w14:paraId="51A1871E" w14:textId="77777777" w:rsidR="00271C91" w:rsidRPr="00112715" w:rsidRDefault="00271C91" w:rsidP="003E6982">
      <w:pPr>
        <w:rPr>
          <w:rFonts w:ascii="Arial" w:hAnsi="Arial" w:cs="Arial"/>
          <w:sz w:val="24"/>
          <w:szCs w:val="24"/>
          <w:u w:val="single"/>
        </w:rPr>
      </w:pPr>
    </w:p>
    <w:p w14:paraId="76F2CB04" w14:textId="732DB59D" w:rsidR="00E70E49" w:rsidRDefault="003E6982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[1]</w:t>
      </w:r>
      <w:r w:rsidRPr="00112715">
        <w:rPr>
          <w:rFonts w:ascii="Arial" w:hAnsi="Arial" w:cs="Arial"/>
          <w:sz w:val="24"/>
          <w:szCs w:val="24"/>
        </w:rPr>
        <w:tab/>
      </w:r>
      <w:r w:rsidR="00FD1B83" w:rsidRPr="00112715">
        <w:rPr>
          <w:rFonts w:ascii="Arial" w:hAnsi="Arial" w:cs="Arial"/>
          <w:sz w:val="24"/>
          <w:szCs w:val="24"/>
        </w:rPr>
        <w:t>Th</w:t>
      </w:r>
      <w:r w:rsidR="0097057E" w:rsidRPr="00112715">
        <w:rPr>
          <w:rFonts w:ascii="Arial" w:hAnsi="Arial" w:cs="Arial"/>
          <w:sz w:val="24"/>
          <w:szCs w:val="24"/>
        </w:rPr>
        <w:t xml:space="preserve">is is an action in which the </w:t>
      </w:r>
      <w:r w:rsidR="00FD1B83" w:rsidRPr="00112715">
        <w:rPr>
          <w:rFonts w:ascii="Arial" w:hAnsi="Arial" w:cs="Arial"/>
          <w:sz w:val="24"/>
          <w:szCs w:val="24"/>
        </w:rPr>
        <w:t>plaintiff</w:t>
      </w:r>
      <w:r w:rsidR="00A17213" w:rsidRPr="00112715">
        <w:rPr>
          <w:rFonts w:ascii="Arial" w:hAnsi="Arial" w:cs="Arial"/>
          <w:sz w:val="24"/>
          <w:szCs w:val="24"/>
        </w:rPr>
        <w:t>,</w:t>
      </w:r>
      <w:r w:rsidR="00530B07" w:rsidRPr="00112715">
        <w:rPr>
          <w:rFonts w:ascii="Arial" w:hAnsi="Arial" w:cs="Arial"/>
          <w:sz w:val="24"/>
          <w:szCs w:val="24"/>
        </w:rPr>
        <w:t xml:space="preserve"> aged 35, </w:t>
      </w:r>
      <w:r w:rsidR="0097057E" w:rsidRPr="00112715">
        <w:rPr>
          <w:rFonts w:ascii="Arial" w:hAnsi="Arial" w:cs="Arial"/>
          <w:sz w:val="24"/>
          <w:szCs w:val="24"/>
        </w:rPr>
        <w:t xml:space="preserve">claims damages for </w:t>
      </w:r>
      <w:r w:rsidR="00112715" w:rsidRPr="00112715">
        <w:rPr>
          <w:rFonts w:ascii="Arial" w:hAnsi="Arial" w:cs="Arial"/>
          <w:sz w:val="24"/>
          <w:szCs w:val="24"/>
        </w:rPr>
        <w:tab/>
      </w:r>
      <w:r w:rsidR="0097057E" w:rsidRPr="00112715">
        <w:rPr>
          <w:rFonts w:ascii="Arial" w:hAnsi="Arial" w:cs="Arial"/>
          <w:sz w:val="24"/>
          <w:szCs w:val="24"/>
        </w:rPr>
        <w:t xml:space="preserve">personal </w:t>
      </w:r>
      <w:r w:rsidR="00313A82">
        <w:rPr>
          <w:rFonts w:ascii="Arial" w:hAnsi="Arial" w:cs="Arial"/>
          <w:sz w:val="24"/>
          <w:szCs w:val="24"/>
        </w:rPr>
        <w:tab/>
      </w:r>
      <w:r w:rsidR="0097057E" w:rsidRPr="00112715">
        <w:rPr>
          <w:rFonts w:ascii="Arial" w:hAnsi="Arial" w:cs="Arial"/>
          <w:sz w:val="24"/>
          <w:szCs w:val="24"/>
        </w:rPr>
        <w:t xml:space="preserve">injuries suffered by him when he was allegedly thrown out </w:t>
      </w:r>
      <w:r w:rsidR="00112715" w:rsidRPr="00112715">
        <w:rPr>
          <w:rFonts w:ascii="Arial" w:hAnsi="Arial" w:cs="Arial"/>
          <w:sz w:val="24"/>
          <w:szCs w:val="24"/>
        </w:rPr>
        <w:tab/>
      </w:r>
      <w:r w:rsidR="0097057E" w:rsidRPr="00112715">
        <w:rPr>
          <w:rFonts w:ascii="Arial" w:hAnsi="Arial" w:cs="Arial"/>
          <w:sz w:val="24"/>
          <w:szCs w:val="24"/>
        </w:rPr>
        <w:t xml:space="preserve">of </w:t>
      </w:r>
      <w:r w:rsidR="00FD1B83" w:rsidRPr="00112715">
        <w:rPr>
          <w:rFonts w:ascii="Arial" w:hAnsi="Arial" w:cs="Arial"/>
          <w:sz w:val="24"/>
          <w:szCs w:val="24"/>
        </w:rPr>
        <w:t xml:space="preserve">a </w:t>
      </w:r>
      <w:r w:rsidR="0097057E" w:rsidRPr="00112715">
        <w:rPr>
          <w:rFonts w:ascii="Arial" w:hAnsi="Arial" w:cs="Arial"/>
          <w:sz w:val="24"/>
          <w:szCs w:val="24"/>
        </w:rPr>
        <w:t xml:space="preserve">moving </w:t>
      </w:r>
      <w:r w:rsidR="00313A82">
        <w:rPr>
          <w:rFonts w:ascii="Arial" w:hAnsi="Arial" w:cs="Arial"/>
          <w:sz w:val="24"/>
          <w:szCs w:val="24"/>
        </w:rPr>
        <w:tab/>
      </w:r>
      <w:r w:rsidR="0097057E" w:rsidRPr="00112715">
        <w:rPr>
          <w:rFonts w:ascii="Arial" w:hAnsi="Arial" w:cs="Arial"/>
          <w:sz w:val="24"/>
          <w:szCs w:val="24"/>
        </w:rPr>
        <w:t>motor vehicle on the 17</w:t>
      </w:r>
      <w:r w:rsidR="0097057E" w:rsidRPr="00112715">
        <w:rPr>
          <w:rFonts w:ascii="Arial" w:hAnsi="Arial" w:cs="Arial"/>
          <w:sz w:val="24"/>
          <w:szCs w:val="24"/>
          <w:vertAlign w:val="superscript"/>
        </w:rPr>
        <w:t>th</w:t>
      </w:r>
      <w:r w:rsidR="0097057E" w:rsidRPr="00112715">
        <w:rPr>
          <w:rFonts w:ascii="Arial" w:hAnsi="Arial" w:cs="Arial"/>
          <w:sz w:val="24"/>
          <w:szCs w:val="24"/>
        </w:rPr>
        <w:t xml:space="preserve"> of June 2020. </w:t>
      </w:r>
      <w:r w:rsidR="00530B07" w:rsidRPr="00112715">
        <w:rPr>
          <w:rFonts w:ascii="Arial" w:hAnsi="Arial" w:cs="Arial"/>
          <w:sz w:val="24"/>
          <w:szCs w:val="24"/>
        </w:rPr>
        <w:t xml:space="preserve">He sustained a left talonavicular </w:t>
      </w:r>
      <w:r w:rsidR="00313A82">
        <w:rPr>
          <w:rFonts w:ascii="Arial" w:hAnsi="Arial" w:cs="Arial"/>
          <w:sz w:val="24"/>
          <w:szCs w:val="24"/>
        </w:rPr>
        <w:tab/>
      </w:r>
      <w:r w:rsidR="00530B07" w:rsidRPr="00112715">
        <w:rPr>
          <w:rFonts w:ascii="Arial" w:hAnsi="Arial" w:cs="Arial"/>
          <w:sz w:val="24"/>
          <w:szCs w:val="24"/>
        </w:rPr>
        <w:t xml:space="preserve">dislocation/subtalar joint injury with an open wound. The injury was treated </w:t>
      </w:r>
      <w:r w:rsidR="00313A82">
        <w:rPr>
          <w:rFonts w:ascii="Arial" w:hAnsi="Arial" w:cs="Arial"/>
          <w:sz w:val="24"/>
          <w:szCs w:val="24"/>
        </w:rPr>
        <w:tab/>
      </w:r>
      <w:r w:rsidR="00530B07" w:rsidRPr="00112715">
        <w:rPr>
          <w:rFonts w:ascii="Arial" w:hAnsi="Arial" w:cs="Arial"/>
          <w:sz w:val="24"/>
          <w:szCs w:val="24"/>
        </w:rPr>
        <w:t>surgically</w:t>
      </w:r>
      <w:r w:rsidR="00EF1595" w:rsidRPr="00112715">
        <w:rPr>
          <w:rFonts w:ascii="Arial" w:hAnsi="Arial" w:cs="Arial"/>
          <w:sz w:val="24"/>
          <w:szCs w:val="24"/>
        </w:rPr>
        <w:t xml:space="preserve">, </w:t>
      </w:r>
      <w:r w:rsidR="00530B07" w:rsidRPr="00112715">
        <w:rPr>
          <w:rFonts w:ascii="Arial" w:hAnsi="Arial" w:cs="Arial"/>
          <w:sz w:val="24"/>
          <w:szCs w:val="24"/>
        </w:rPr>
        <w:t xml:space="preserve">K wires were inserted and then removed at about six weeks </w:t>
      </w:r>
      <w:proofErr w:type="spellStart"/>
      <w:r w:rsidR="00530B07" w:rsidRPr="00112715">
        <w:rPr>
          <w:rFonts w:ascii="Arial" w:hAnsi="Arial" w:cs="Arial"/>
          <w:sz w:val="24"/>
          <w:szCs w:val="24"/>
        </w:rPr>
        <w:t xml:space="preserve">post </w:t>
      </w:r>
      <w:r w:rsidR="00313A82">
        <w:rPr>
          <w:rFonts w:ascii="Arial" w:hAnsi="Arial" w:cs="Arial"/>
          <w:sz w:val="24"/>
          <w:szCs w:val="24"/>
        </w:rPr>
        <w:tab/>
      </w:r>
      <w:r w:rsidR="00530B07" w:rsidRPr="00112715">
        <w:rPr>
          <w:rFonts w:ascii="Arial" w:hAnsi="Arial" w:cs="Arial"/>
          <w:sz w:val="24"/>
          <w:szCs w:val="24"/>
        </w:rPr>
        <w:t>surgery</w:t>
      </w:r>
      <w:proofErr w:type="spellEnd"/>
      <w:r w:rsidR="00530B07" w:rsidRPr="00112715">
        <w:rPr>
          <w:rFonts w:ascii="Arial" w:hAnsi="Arial" w:cs="Arial"/>
          <w:sz w:val="24"/>
          <w:szCs w:val="24"/>
        </w:rPr>
        <w:t>. He mobilised with the aid of crutches for almost six months.</w:t>
      </w:r>
      <w:r w:rsidR="00530B07" w:rsidRPr="00112715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530B07" w:rsidRPr="00112715">
        <w:rPr>
          <w:rFonts w:ascii="Arial" w:hAnsi="Arial" w:cs="Arial"/>
          <w:sz w:val="24"/>
          <w:szCs w:val="24"/>
        </w:rPr>
        <w:t xml:space="preserve"> </w:t>
      </w:r>
      <w:r w:rsidR="00FC6D1E" w:rsidRPr="00112715">
        <w:rPr>
          <w:rFonts w:ascii="Arial" w:hAnsi="Arial" w:cs="Arial"/>
          <w:sz w:val="24"/>
          <w:szCs w:val="24"/>
        </w:rPr>
        <w:t xml:space="preserve">The </w:t>
      </w:r>
      <w:r w:rsidR="00313A82">
        <w:rPr>
          <w:rFonts w:ascii="Arial" w:hAnsi="Arial" w:cs="Arial"/>
          <w:sz w:val="24"/>
          <w:szCs w:val="24"/>
        </w:rPr>
        <w:tab/>
      </w:r>
      <w:r w:rsidR="00FC6D1E" w:rsidRPr="00112715">
        <w:rPr>
          <w:rFonts w:ascii="Arial" w:hAnsi="Arial" w:cs="Arial"/>
          <w:sz w:val="24"/>
          <w:szCs w:val="24"/>
        </w:rPr>
        <w:t xml:space="preserve">nature and extent of the plaintiff’s injuries will be dealt with </w:t>
      </w:r>
      <w:r w:rsidR="000A750D" w:rsidRPr="00112715">
        <w:rPr>
          <w:rFonts w:ascii="Arial" w:hAnsi="Arial" w:cs="Arial"/>
          <w:sz w:val="24"/>
          <w:szCs w:val="24"/>
        </w:rPr>
        <w:t xml:space="preserve">in detail </w:t>
      </w:r>
      <w:r w:rsidR="00FC6D1E" w:rsidRPr="00112715">
        <w:rPr>
          <w:rFonts w:ascii="Arial" w:hAnsi="Arial" w:cs="Arial"/>
          <w:sz w:val="24"/>
          <w:szCs w:val="24"/>
        </w:rPr>
        <w:t xml:space="preserve">later in this </w:t>
      </w:r>
      <w:r w:rsidR="00313A82">
        <w:rPr>
          <w:rFonts w:ascii="Arial" w:hAnsi="Arial" w:cs="Arial"/>
          <w:sz w:val="24"/>
          <w:szCs w:val="24"/>
        </w:rPr>
        <w:tab/>
      </w:r>
      <w:r w:rsidR="00FC6D1E" w:rsidRPr="00112715">
        <w:rPr>
          <w:rFonts w:ascii="Arial" w:hAnsi="Arial" w:cs="Arial"/>
          <w:sz w:val="24"/>
          <w:szCs w:val="24"/>
        </w:rPr>
        <w:t>judgment.</w:t>
      </w:r>
    </w:p>
    <w:p w14:paraId="3B9D4DB5" w14:textId="77777777" w:rsidR="00313A82" w:rsidRPr="00112715" w:rsidRDefault="00313A82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0D91F3AD" w14:textId="057C717B" w:rsidR="00E70E49" w:rsidRPr="00112715" w:rsidRDefault="00E70E49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[2]</w:t>
      </w:r>
      <w:r w:rsidRPr="00112715">
        <w:rPr>
          <w:rFonts w:ascii="Arial" w:hAnsi="Arial" w:cs="Arial"/>
          <w:sz w:val="24"/>
          <w:szCs w:val="24"/>
        </w:rPr>
        <w:tab/>
      </w:r>
      <w:r w:rsidR="004A276D" w:rsidRPr="00112715">
        <w:rPr>
          <w:rFonts w:ascii="Arial" w:hAnsi="Arial" w:cs="Arial"/>
          <w:sz w:val="24"/>
          <w:szCs w:val="24"/>
        </w:rPr>
        <w:t>F</w:t>
      </w:r>
      <w:r w:rsidR="00EF1595" w:rsidRPr="00112715">
        <w:rPr>
          <w:rFonts w:ascii="Arial" w:hAnsi="Arial" w:cs="Arial"/>
          <w:sz w:val="24"/>
          <w:szCs w:val="24"/>
        </w:rPr>
        <w:t>ollowing the Order</w:t>
      </w:r>
      <w:r w:rsidR="00DF3AB5" w:rsidRPr="00112715">
        <w:rPr>
          <w:rFonts w:ascii="Arial" w:hAnsi="Arial" w:cs="Arial"/>
          <w:sz w:val="24"/>
          <w:szCs w:val="24"/>
        </w:rPr>
        <w:t xml:space="preserve"> of </w:t>
      </w:r>
      <w:r w:rsidR="00EF1595" w:rsidRPr="00112715">
        <w:rPr>
          <w:rFonts w:ascii="Arial" w:hAnsi="Arial" w:cs="Arial"/>
          <w:sz w:val="24"/>
          <w:szCs w:val="24"/>
        </w:rPr>
        <w:t xml:space="preserve">Senyatsi J </w:t>
      </w:r>
      <w:r w:rsidR="004A276D" w:rsidRPr="00112715">
        <w:rPr>
          <w:rFonts w:ascii="Arial" w:hAnsi="Arial" w:cs="Arial"/>
          <w:sz w:val="24"/>
          <w:szCs w:val="24"/>
        </w:rPr>
        <w:t xml:space="preserve">issued </w:t>
      </w:r>
      <w:r w:rsidR="00EF1595" w:rsidRPr="00112715">
        <w:rPr>
          <w:rFonts w:ascii="Arial" w:hAnsi="Arial" w:cs="Arial"/>
          <w:sz w:val="24"/>
          <w:szCs w:val="24"/>
        </w:rPr>
        <w:t xml:space="preserve">on </w:t>
      </w:r>
      <w:r w:rsidR="00530B07" w:rsidRPr="00112715">
        <w:rPr>
          <w:rFonts w:ascii="Arial" w:hAnsi="Arial" w:cs="Arial"/>
          <w:sz w:val="24"/>
          <w:szCs w:val="24"/>
        </w:rPr>
        <w:t>3 May 2022</w:t>
      </w:r>
      <w:r w:rsidR="004A276D" w:rsidRPr="00112715">
        <w:rPr>
          <w:rFonts w:ascii="Arial" w:hAnsi="Arial" w:cs="Arial"/>
          <w:sz w:val="24"/>
          <w:szCs w:val="24"/>
        </w:rPr>
        <w:t xml:space="preserve">, this matter came </w:t>
      </w:r>
      <w:r w:rsidR="00313A82">
        <w:rPr>
          <w:rFonts w:ascii="Arial" w:hAnsi="Arial" w:cs="Arial"/>
          <w:sz w:val="24"/>
          <w:szCs w:val="24"/>
        </w:rPr>
        <w:tab/>
      </w:r>
      <w:r w:rsidR="004A276D" w:rsidRPr="00112715">
        <w:rPr>
          <w:rFonts w:ascii="Arial" w:hAnsi="Arial" w:cs="Arial"/>
          <w:sz w:val="24"/>
          <w:szCs w:val="24"/>
        </w:rPr>
        <w:t>before me by way of default judgment</w:t>
      </w:r>
      <w:r w:rsidR="007B7E9F" w:rsidRPr="00112715">
        <w:rPr>
          <w:rFonts w:ascii="Arial" w:hAnsi="Arial" w:cs="Arial"/>
          <w:sz w:val="24"/>
          <w:szCs w:val="24"/>
        </w:rPr>
        <w:t>.</w:t>
      </w:r>
      <w:r w:rsidR="007B7E9F" w:rsidRPr="00112715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7B7E9F" w:rsidRPr="00112715">
        <w:rPr>
          <w:rFonts w:ascii="Arial" w:hAnsi="Arial" w:cs="Arial"/>
          <w:sz w:val="24"/>
          <w:szCs w:val="24"/>
        </w:rPr>
        <w:t xml:space="preserve"> </w:t>
      </w:r>
      <w:r w:rsidR="00DF3AB5" w:rsidRPr="00112715">
        <w:rPr>
          <w:rFonts w:ascii="Arial" w:hAnsi="Arial" w:cs="Arial"/>
          <w:sz w:val="24"/>
          <w:szCs w:val="24"/>
        </w:rPr>
        <w:t xml:space="preserve">Despite failing to file opposing papers, </w:t>
      </w:r>
      <w:r w:rsidR="00313A82">
        <w:rPr>
          <w:rFonts w:ascii="Arial" w:hAnsi="Arial" w:cs="Arial"/>
          <w:sz w:val="24"/>
          <w:szCs w:val="24"/>
        </w:rPr>
        <w:tab/>
      </w:r>
      <w:r w:rsidR="00DF3AB5" w:rsidRPr="00112715">
        <w:rPr>
          <w:rFonts w:ascii="Arial" w:hAnsi="Arial" w:cs="Arial"/>
          <w:sz w:val="24"/>
          <w:szCs w:val="24"/>
        </w:rPr>
        <w:t>t</w:t>
      </w:r>
      <w:r w:rsidR="004A276D" w:rsidRPr="00112715">
        <w:rPr>
          <w:rFonts w:ascii="Arial" w:hAnsi="Arial" w:cs="Arial"/>
          <w:sz w:val="24"/>
          <w:szCs w:val="24"/>
        </w:rPr>
        <w:t>he defendant was legal represented by Mr N</w:t>
      </w:r>
      <w:r w:rsidR="00EF49F6" w:rsidRPr="00112715">
        <w:rPr>
          <w:rFonts w:ascii="Arial" w:hAnsi="Arial" w:cs="Arial"/>
          <w:sz w:val="24"/>
          <w:szCs w:val="24"/>
        </w:rPr>
        <w:t xml:space="preserve">gomane from the State </w:t>
      </w:r>
      <w:r w:rsidR="00313A82">
        <w:rPr>
          <w:rFonts w:ascii="Arial" w:hAnsi="Arial" w:cs="Arial"/>
          <w:sz w:val="24"/>
          <w:szCs w:val="24"/>
        </w:rPr>
        <w:tab/>
      </w:r>
      <w:r w:rsidR="00EF49F6" w:rsidRPr="00112715">
        <w:rPr>
          <w:rFonts w:ascii="Arial" w:hAnsi="Arial" w:cs="Arial"/>
          <w:sz w:val="24"/>
          <w:szCs w:val="24"/>
        </w:rPr>
        <w:t>Attorneys’ office.</w:t>
      </w:r>
      <w:r w:rsidR="00DF3AB5" w:rsidRPr="00112715">
        <w:rPr>
          <w:rFonts w:ascii="Arial" w:hAnsi="Arial" w:cs="Arial"/>
          <w:sz w:val="24"/>
          <w:szCs w:val="24"/>
        </w:rPr>
        <w:t xml:space="preserve"> </w:t>
      </w:r>
      <w:r w:rsidR="00EF49F6" w:rsidRPr="00112715">
        <w:rPr>
          <w:rFonts w:ascii="Arial" w:hAnsi="Arial" w:cs="Arial"/>
          <w:sz w:val="24"/>
          <w:szCs w:val="24"/>
        </w:rPr>
        <w:t xml:space="preserve">The only oral evidence led was from the plaintiff himself. </w:t>
      </w:r>
      <w:r w:rsidR="00313A82">
        <w:rPr>
          <w:rFonts w:ascii="Arial" w:hAnsi="Arial" w:cs="Arial"/>
          <w:sz w:val="24"/>
          <w:szCs w:val="24"/>
        </w:rPr>
        <w:tab/>
      </w:r>
      <w:r w:rsidR="001E0244" w:rsidRPr="00112715">
        <w:rPr>
          <w:rFonts w:ascii="Arial" w:hAnsi="Arial" w:cs="Arial"/>
          <w:sz w:val="24"/>
          <w:szCs w:val="24"/>
        </w:rPr>
        <w:t>There was also no oral evidence adduced by expert witnesses. T</w:t>
      </w:r>
      <w:r w:rsidR="00EF49F6" w:rsidRPr="00112715">
        <w:rPr>
          <w:rFonts w:ascii="Arial" w:hAnsi="Arial" w:cs="Arial"/>
          <w:sz w:val="24"/>
          <w:szCs w:val="24"/>
        </w:rPr>
        <w:t xml:space="preserve">he plaintiff </w:t>
      </w:r>
      <w:r w:rsidR="00313A82">
        <w:rPr>
          <w:rFonts w:ascii="Arial" w:hAnsi="Arial" w:cs="Arial"/>
          <w:sz w:val="24"/>
          <w:szCs w:val="24"/>
        </w:rPr>
        <w:tab/>
      </w:r>
      <w:r w:rsidR="00EF49F6" w:rsidRPr="00112715">
        <w:rPr>
          <w:rFonts w:ascii="Arial" w:hAnsi="Arial" w:cs="Arial"/>
          <w:sz w:val="24"/>
          <w:szCs w:val="24"/>
        </w:rPr>
        <w:t>relied on their reports as well as their confirmatory affidavits</w:t>
      </w:r>
      <w:r w:rsidR="001E0244" w:rsidRPr="00112715">
        <w:rPr>
          <w:rFonts w:ascii="Arial" w:hAnsi="Arial" w:cs="Arial"/>
          <w:sz w:val="24"/>
          <w:szCs w:val="24"/>
        </w:rPr>
        <w:t xml:space="preserve"> which formed part </w:t>
      </w:r>
      <w:r w:rsidR="00313A82">
        <w:rPr>
          <w:rFonts w:ascii="Arial" w:hAnsi="Arial" w:cs="Arial"/>
          <w:sz w:val="24"/>
          <w:szCs w:val="24"/>
        </w:rPr>
        <w:tab/>
      </w:r>
      <w:r w:rsidR="001E0244" w:rsidRPr="00112715">
        <w:rPr>
          <w:rFonts w:ascii="Arial" w:hAnsi="Arial" w:cs="Arial"/>
          <w:sz w:val="24"/>
          <w:szCs w:val="24"/>
        </w:rPr>
        <w:t>of the record.</w:t>
      </w:r>
    </w:p>
    <w:p w14:paraId="690262C2" w14:textId="77777777" w:rsidR="00271C91" w:rsidRPr="00112715" w:rsidRDefault="00271C91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1B93AABC" w14:textId="46F7AF25" w:rsidR="00271C91" w:rsidRPr="00112715" w:rsidRDefault="00271C91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</w:t>
      </w:r>
      <w:r w:rsidR="00F8207E" w:rsidRPr="00112715">
        <w:rPr>
          <w:rFonts w:ascii="Arial" w:hAnsi="Arial" w:cs="Arial"/>
          <w:sz w:val="24"/>
          <w:szCs w:val="24"/>
        </w:rPr>
        <w:t>3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</w:r>
      <w:r w:rsidR="00F63C3C" w:rsidRPr="00112715">
        <w:rPr>
          <w:rFonts w:ascii="Arial" w:hAnsi="Arial" w:cs="Arial"/>
          <w:sz w:val="24"/>
          <w:szCs w:val="24"/>
        </w:rPr>
        <w:t xml:space="preserve">It is trite that </w:t>
      </w:r>
      <w:r w:rsidR="00AF2137" w:rsidRPr="00112715">
        <w:rPr>
          <w:rFonts w:ascii="Arial" w:hAnsi="Arial" w:cs="Arial"/>
          <w:sz w:val="24"/>
          <w:szCs w:val="24"/>
        </w:rPr>
        <w:t xml:space="preserve">in civil matters </w:t>
      </w:r>
      <w:r w:rsidR="00F63C3C" w:rsidRPr="00112715">
        <w:rPr>
          <w:rFonts w:ascii="Arial" w:hAnsi="Arial" w:cs="Arial"/>
          <w:sz w:val="24"/>
          <w:szCs w:val="24"/>
        </w:rPr>
        <w:t xml:space="preserve">the </w:t>
      </w:r>
      <w:r w:rsidRPr="00112715">
        <w:rPr>
          <w:rFonts w:ascii="Arial" w:hAnsi="Arial" w:cs="Arial"/>
          <w:sz w:val="24"/>
          <w:szCs w:val="24"/>
        </w:rPr>
        <w:t xml:space="preserve">duty rests upon the plaintiff to adduce </w:t>
      </w:r>
      <w:r w:rsidR="00313A82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>evidence to persuade th</w:t>
      </w:r>
      <w:r w:rsidR="0090007B" w:rsidRPr="00112715">
        <w:rPr>
          <w:rFonts w:ascii="Arial" w:hAnsi="Arial" w:cs="Arial"/>
          <w:sz w:val="24"/>
          <w:szCs w:val="24"/>
        </w:rPr>
        <w:t>e</w:t>
      </w:r>
      <w:r w:rsidRPr="00112715">
        <w:rPr>
          <w:rFonts w:ascii="Arial" w:hAnsi="Arial" w:cs="Arial"/>
          <w:sz w:val="24"/>
          <w:szCs w:val="24"/>
        </w:rPr>
        <w:t xml:space="preserve"> Court to find in his favour.</w:t>
      </w:r>
      <w:r w:rsidR="00AB434B" w:rsidRPr="00112715">
        <w:rPr>
          <w:rFonts w:ascii="Arial" w:hAnsi="Arial" w:cs="Arial"/>
          <w:sz w:val="24"/>
          <w:szCs w:val="24"/>
        </w:rPr>
        <w:t xml:space="preserve"> Th</w:t>
      </w:r>
      <w:r w:rsidR="00101C77" w:rsidRPr="00112715">
        <w:rPr>
          <w:rFonts w:ascii="Arial" w:hAnsi="Arial" w:cs="Arial"/>
          <w:sz w:val="24"/>
          <w:szCs w:val="24"/>
        </w:rPr>
        <w:t xml:space="preserve">e </w:t>
      </w:r>
      <w:r w:rsidR="00AB434B" w:rsidRPr="00112715">
        <w:rPr>
          <w:rFonts w:ascii="Arial" w:hAnsi="Arial" w:cs="Arial"/>
          <w:sz w:val="24"/>
          <w:szCs w:val="24"/>
        </w:rPr>
        <w:t xml:space="preserve">distinction between </w:t>
      </w:r>
      <w:r w:rsidR="00313A82">
        <w:rPr>
          <w:rFonts w:ascii="Arial" w:hAnsi="Arial" w:cs="Arial"/>
          <w:sz w:val="24"/>
          <w:szCs w:val="24"/>
        </w:rPr>
        <w:tab/>
      </w:r>
      <w:r w:rsidR="00AB434B" w:rsidRPr="00112715">
        <w:rPr>
          <w:rFonts w:ascii="Arial" w:hAnsi="Arial" w:cs="Arial"/>
          <w:sz w:val="24"/>
          <w:szCs w:val="24"/>
        </w:rPr>
        <w:t xml:space="preserve">the burden of proof and evidentiary burden has been explained by Corbett JA </w:t>
      </w:r>
      <w:r w:rsidR="00313A82">
        <w:rPr>
          <w:rFonts w:ascii="Arial" w:hAnsi="Arial" w:cs="Arial"/>
          <w:sz w:val="24"/>
          <w:szCs w:val="24"/>
        </w:rPr>
        <w:tab/>
      </w:r>
      <w:r w:rsidR="00AB434B" w:rsidRPr="00112715">
        <w:rPr>
          <w:rFonts w:ascii="Arial" w:hAnsi="Arial" w:cs="Arial"/>
          <w:sz w:val="24"/>
          <w:szCs w:val="24"/>
        </w:rPr>
        <w:t xml:space="preserve">in </w:t>
      </w:r>
      <w:r w:rsidRPr="00112715">
        <w:rPr>
          <w:rFonts w:ascii="Arial" w:hAnsi="Arial" w:cs="Arial"/>
          <w:i/>
          <w:sz w:val="24"/>
          <w:szCs w:val="24"/>
        </w:rPr>
        <w:t xml:space="preserve">South Cape Corporation (Pty) Ltd v Engineering Management Services </w:t>
      </w:r>
      <w:r w:rsidR="00313A82">
        <w:rPr>
          <w:rFonts w:ascii="Arial" w:hAnsi="Arial" w:cs="Arial"/>
          <w:i/>
          <w:sz w:val="24"/>
          <w:szCs w:val="24"/>
        </w:rPr>
        <w:tab/>
      </w:r>
      <w:r w:rsidRPr="00112715">
        <w:rPr>
          <w:rFonts w:ascii="Arial" w:hAnsi="Arial" w:cs="Arial"/>
          <w:i/>
          <w:sz w:val="24"/>
          <w:szCs w:val="24"/>
        </w:rPr>
        <w:t>(Pty) Ltd</w:t>
      </w:r>
      <w:r w:rsidRPr="00112715">
        <w:rPr>
          <w:rFonts w:ascii="Arial" w:hAnsi="Arial" w:cs="Arial"/>
          <w:sz w:val="24"/>
          <w:szCs w:val="24"/>
        </w:rPr>
        <w:t xml:space="preserve"> 1977(3) SA 534 (A) at 548 A -C</w:t>
      </w:r>
      <w:r w:rsidR="00AB434B" w:rsidRPr="00112715">
        <w:rPr>
          <w:rFonts w:ascii="Arial" w:hAnsi="Arial" w:cs="Arial"/>
          <w:sz w:val="24"/>
          <w:szCs w:val="24"/>
        </w:rPr>
        <w:t xml:space="preserve"> as follows:</w:t>
      </w:r>
    </w:p>
    <w:p w14:paraId="6071761A" w14:textId="7BCCB87B" w:rsidR="00AB434B" w:rsidRPr="00112715" w:rsidRDefault="00AB434B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2879ACB7" w14:textId="22DF18C6" w:rsidR="00206506" w:rsidRDefault="00AB434B" w:rsidP="00E655AC">
      <w:pPr>
        <w:spacing w:line="360" w:lineRule="auto"/>
        <w:rPr>
          <w:rFonts w:ascii="Arial" w:hAnsi="Arial" w:cs="Arial"/>
          <w:sz w:val="22"/>
          <w:szCs w:val="22"/>
        </w:rPr>
      </w:pPr>
      <w:r w:rsidRPr="00112715">
        <w:rPr>
          <w:rFonts w:ascii="Arial" w:hAnsi="Arial" w:cs="Arial"/>
          <w:sz w:val="24"/>
          <w:szCs w:val="24"/>
        </w:rPr>
        <w:tab/>
      </w:r>
      <w:r w:rsidRPr="00313A82">
        <w:rPr>
          <w:rFonts w:ascii="Arial" w:hAnsi="Arial" w:cs="Arial"/>
          <w:sz w:val="22"/>
          <w:szCs w:val="22"/>
        </w:rPr>
        <w:t xml:space="preserve">“As was pointed out by DAVIS, AJA, in </w:t>
      </w:r>
      <w:proofErr w:type="spellStart"/>
      <w:r w:rsidRPr="00313A82">
        <w:rPr>
          <w:rFonts w:ascii="Arial" w:hAnsi="Arial" w:cs="Arial"/>
          <w:sz w:val="22"/>
          <w:szCs w:val="22"/>
        </w:rPr>
        <w:t>Pillays</w:t>
      </w:r>
      <w:proofErr w:type="spellEnd"/>
      <w:r w:rsidRPr="00313A82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AF2056" w:rsidRPr="00313A82">
        <w:rPr>
          <w:rFonts w:ascii="Arial" w:hAnsi="Arial" w:cs="Arial"/>
          <w:sz w:val="22"/>
          <w:szCs w:val="22"/>
        </w:rPr>
        <w:t>Krishnaa</w:t>
      </w:r>
      <w:proofErr w:type="spellEnd"/>
      <w:r w:rsidR="00AF2056" w:rsidRPr="00313A82">
        <w:rPr>
          <w:rFonts w:ascii="Arial" w:hAnsi="Arial" w:cs="Arial"/>
          <w:sz w:val="22"/>
          <w:szCs w:val="22"/>
        </w:rPr>
        <w:t xml:space="preserve"> and Another, 1946 AD 946 </w:t>
      </w:r>
      <w:r w:rsidR="00313A82">
        <w:rPr>
          <w:rFonts w:ascii="Arial" w:hAnsi="Arial" w:cs="Arial"/>
          <w:sz w:val="22"/>
          <w:szCs w:val="22"/>
        </w:rPr>
        <w:tab/>
      </w:r>
      <w:r w:rsidR="00AF2056" w:rsidRPr="00313A82">
        <w:rPr>
          <w:rFonts w:ascii="Arial" w:hAnsi="Arial" w:cs="Arial"/>
          <w:sz w:val="22"/>
          <w:szCs w:val="22"/>
        </w:rPr>
        <w:t xml:space="preserve">at pp.952 – 3, the word onus has often been used to denote, </w:t>
      </w:r>
      <w:r w:rsidR="00AF2056" w:rsidRPr="00313A82">
        <w:rPr>
          <w:rFonts w:ascii="Arial" w:hAnsi="Arial" w:cs="Arial"/>
          <w:i/>
          <w:sz w:val="22"/>
          <w:szCs w:val="22"/>
        </w:rPr>
        <w:t xml:space="preserve">inter alia, </w:t>
      </w:r>
      <w:r w:rsidR="00AF2056" w:rsidRPr="00313A82">
        <w:rPr>
          <w:rFonts w:ascii="Arial" w:hAnsi="Arial" w:cs="Arial"/>
          <w:sz w:val="22"/>
          <w:szCs w:val="22"/>
        </w:rPr>
        <w:t xml:space="preserve">two distinct </w:t>
      </w:r>
      <w:r w:rsidR="00313A82">
        <w:rPr>
          <w:rFonts w:ascii="Arial" w:hAnsi="Arial" w:cs="Arial"/>
          <w:sz w:val="22"/>
          <w:szCs w:val="22"/>
        </w:rPr>
        <w:tab/>
      </w:r>
      <w:r w:rsidR="00AF2056" w:rsidRPr="00313A82">
        <w:rPr>
          <w:rFonts w:ascii="Arial" w:hAnsi="Arial" w:cs="Arial"/>
          <w:sz w:val="22"/>
          <w:szCs w:val="22"/>
        </w:rPr>
        <w:t>concepts: (</w:t>
      </w:r>
      <w:proofErr w:type="spellStart"/>
      <w:r w:rsidR="00AF2056" w:rsidRPr="00313A82">
        <w:rPr>
          <w:rFonts w:ascii="Arial" w:hAnsi="Arial" w:cs="Arial"/>
          <w:sz w:val="22"/>
          <w:szCs w:val="22"/>
        </w:rPr>
        <w:t>i</w:t>
      </w:r>
      <w:proofErr w:type="spellEnd"/>
      <w:r w:rsidR="00AF2056" w:rsidRPr="00313A82">
        <w:rPr>
          <w:rFonts w:ascii="Arial" w:hAnsi="Arial" w:cs="Arial"/>
          <w:sz w:val="22"/>
          <w:szCs w:val="22"/>
        </w:rPr>
        <w:t xml:space="preserve">) the duty which is cast on a particular litigant, in order to be successful, </w:t>
      </w:r>
      <w:r w:rsidR="00313A82">
        <w:rPr>
          <w:rFonts w:ascii="Arial" w:hAnsi="Arial" w:cs="Arial"/>
          <w:sz w:val="22"/>
          <w:szCs w:val="22"/>
        </w:rPr>
        <w:tab/>
      </w:r>
      <w:r w:rsidR="00AF2056" w:rsidRPr="00313A82">
        <w:rPr>
          <w:rFonts w:ascii="Arial" w:hAnsi="Arial" w:cs="Arial"/>
          <w:sz w:val="22"/>
          <w:szCs w:val="22"/>
        </w:rPr>
        <w:t xml:space="preserve">of finally satisfying the Court that he is entitled to succeed on his claim or defence, as </w:t>
      </w:r>
      <w:r w:rsidR="00313A82">
        <w:rPr>
          <w:rFonts w:ascii="Arial" w:hAnsi="Arial" w:cs="Arial"/>
          <w:sz w:val="22"/>
          <w:szCs w:val="22"/>
        </w:rPr>
        <w:tab/>
      </w:r>
      <w:r w:rsidR="00AF2056" w:rsidRPr="00313A82">
        <w:rPr>
          <w:rFonts w:ascii="Arial" w:hAnsi="Arial" w:cs="Arial"/>
          <w:sz w:val="22"/>
          <w:szCs w:val="22"/>
        </w:rPr>
        <w:t xml:space="preserve">the case may be; and (ii) the duty cast upon a litigant to adduce evidence in order to </w:t>
      </w:r>
      <w:r w:rsidR="00313A82">
        <w:rPr>
          <w:rFonts w:ascii="Arial" w:hAnsi="Arial" w:cs="Arial"/>
          <w:sz w:val="22"/>
          <w:szCs w:val="22"/>
        </w:rPr>
        <w:tab/>
      </w:r>
      <w:r w:rsidR="00AF2056" w:rsidRPr="00313A82">
        <w:rPr>
          <w:rFonts w:ascii="Arial" w:hAnsi="Arial" w:cs="Arial"/>
          <w:sz w:val="22"/>
          <w:szCs w:val="22"/>
        </w:rPr>
        <w:t xml:space="preserve">combat </w:t>
      </w:r>
      <w:r w:rsidR="002C7DCF" w:rsidRPr="00313A82">
        <w:rPr>
          <w:rFonts w:ascii="Arial" w:hAnsi="Arial" w:cs="Arial"/>
          <w:sz w:val="22"/>
          <w:szCs w:val="22"/>
        </w:rPr>
        <w:t xml:space="preserve">a prima facie case made by his opponent. Only the first of </w:t>
      </w:r>
      <w:proofErr w:type="gramStart"/>
      <w:r w:rsidR="002C7DCF" w:rsidRPr="00313A82">
        <w:rPr>
          <w:rFonts w:ascii="Arial" w:hAnsi="Arial" w:cs="Arial"/>
          <w:sz w:val="22"/>
          <w:szCs w:val="22"/>
        </w:rPr>
        <w:t>the these</w:t>
      </w:r>
      <w:proofErr w:type="gramEnd"/>
      <w:r w:rsidR="002C7DCF" w:rsidRPr="00313A82">
        <w:rPr>
          <w:rFonts w:ascii="Arial" w:hAnsi="Arial" w:cs="Arial"/>
          <w:sz w:val="22"/>
          <w:szCs w:val="22"/>
        </w:rPr>
        <w:t xml:space="preserve"> </w:t>
      </w:r>
      <w:r w:rsidR="00313A82">
        <w:rPr>
          <w:rFonts w:ascii="Arial" w:hAnsi="Arial" w:cs="Arial"/>
          <w:sz w:val="22"/>
          <w:szCs w:val="22"/>
        </w:rPr>
        <w:tab/>
      </w:r>
      <w:r w:rsidR="002C7DCF" w:rsidRPr="00313A82">
        <w:rPr>
          <w:rFonts w:ascii="Arial" w:hAnsi="Arial" w:cs="Arial"/>
          <w:sz w:val="22"/>
          <w:szCs w:val="22"/>
        </w:rPr>
        <w:t xml:space="preserve">concepts represents onus in its true and original sense. In </w:t>
      </w:r>
      <w:r w:rsidR="002C7DCF" w:rsidRPr="00313A82">
        <w:rPr>
          <w:rFonts w:ascii="Arial" w:hAnsi="Arial" w:cs="Arial"/>
          <w:i/>
          <w:sz w:val="22"/>
          <w:szCs w:val="22"/>
        </w:rPr>
        <w:t xml:space="preserve">Brand v Minister of Justice </w:t>
      </w:r>
      <w:r w:rsidR="00313A82">
        <w:rPr>
          <w:rFonts w:ascii="Arial" w:hAnsi="Arial" w:cs="Arial"/>
          <w:i/>
          <w:sz w:val="22"/>
          <w:szCs w:val="22"/>
        </w:rPr>
        <w:lastRenderedPageBreak/>
        <w:tab/>
      </w:r>
      <w:r w:rsidR="002C7DCF" w:rsidRPr="00313A82">
        <w:rPr>
          <w:rFonts w:ascii="Arial" w:hAnsi="Arial" w:cs="Arial"/>
          <w:i/>
          <w:sz w:val="22"/>
          <w:szCs w:val="22"/>
        </w:rPr>
        <w:t xml:space="preserve">and Another, </w:t>
      </w:r>
      <w:r w:rsidR="002C7DCF" w:rsidRPr="00313A82">
        <w:rPr>
          <w:rFonts w:ascii="Arial" w:hAnsi="Arial" w:cs="Arial"/>
          <w:sz w:val="22"/>
          <w:szCs w:val="22"/>
        </w:rPr>
        <w:t>1959 (4) SA 712 (AD) at p.715, OGILVIE THOMPSON</w:t>
      </w:r>
      <w:proofErr w:type="gramStart"/>
      <w:r w:rsidR="002C7DCF" w:rsidRPr="00313A82">
        <w:rPr>
          <w:rFonts w:ascii="Arial" w:hAnsi="Arial" w:cs="Arial"/>
          <w:sz w:val="22"/>
          <w:szCs w:val="22"/>
        </w:rPr>
        <w:t>,JA</w:t>
      </w:r>
      <w:proofErr w:type="gramEnd"/>
      <w:r w:rsidR="002C7DCF" w:rsidRPr="00313A82">
        <w:rPr>
          <w:rFonts w:ascii="Arial" w:hAnsi="Arial" w:cs="Arial"/>
          <w:sz w:val="22"/>
          <w:szCs w:val="22"/>
        </w:rPr>
        <w:t xml:space="preserve">, called it “the </w:t>
      </w:r>
      <w:r w:rsidR="00313A82">
        <w:rPr>
          <w:rFonts w:ascii="Arial" w:hAnsi="Arial" w:cs="Arial"/>
          <w:sz w:val="22"/>
          <w:szCs w:val="22"/>
        </w:rPr>
        <w:tab/>
      </w:r>
      <w:r w:rsidR="002C7DCF" w:rsidRPr="00313A82">
        <w:rPr>
          <w:rFonts w:ascii="Arial" w:hAnsi="Arial" w:cs="Arial"/>
          <w:sz w:val="22"/>
          <w:szCs w:val="22"/>
        </w:rPr>
        <w:t xml:space="preserve">overall onus.” In this sense the onus can never shift from the party upon whom it </w:t>
      </w:r>
      <w:r w:rsidR="00313A82">
        <w:rPr>
          <w:rFonts w:ascii="Arial" w:hAnsi="Arial" w:cs="Arial"/>
          <w:sz w:val="22"/>
          <w:szCs w:val="22"/>
        </w:rPr>
        <w:tab/>
      </w:r>
      <w:r w:rsidR="002C7DCF" w:rsidRPr="00313A82">
        <w:rPr>
          <w:rFonts w:ascii="Arial" w:hAnsi="Arial" w:cs="Arial"/>
          <w:sz w:val="22"/>
          <w:szCs w:val="22"/>
        </w:rPr>
        <w:t xml:space="preserve">originally rested. The second concept may be termed, in order to avoid confusion, </w:t>
      </w:r>
      <w:r w:rsidR="00313A82">
        <w:rPr>
          <w:rFonts w:ascii="Arial" w:hAnsi="Arial" w:cs="Arial"/>
          <w:sz w:val="22"/>
          <w:szCs w:val="22"/>
        </w:rPr>
        <w:tab/>
      </w:r>
      <w:r w:rsidR="002C7DCF" w:rsidRPr="00313A82">
        <w:rPr>
          <w:rFonts w:ascii="Arial" w:hAnsi="Arial" w:cs="Arial"/>
          <w:sz w:val="22"/>
          <w:szCs w:val="22"/>
        </w:rPr>
        <w:t>the burden of adducing evidence in rebuttal (“</w:t>
      </w:r>
      <w:proofErr w:type="spellStart"/>
      <w:r w:rsidR="002C7DCF" w:rsidRPr="00313A82">
        <w:rPr>
          <w:rFonts w:ascii="Arial" w:hAnsi="Arial" w:cs="Arial"/>
          <w:sz w:val="22"/>
          <w:szCs w:val="22"/>
        </w:rPr>
        <w:t>weerlegginglas</w:t>
      </w:r>
      <w:proofErr w:type="spellEnd"/>
      <w:r w:rsidR="002C7DCF" w:rsidRPr="00313A82">
        <w:rPr>
          <w:rFonts w:ascii="Arial" w:hAnsi="Arial" w:cs="Arial"/>
          <w:sz w:val="22"/>
          <w:szCs w:val="22"/>
        </w:rPr>
        <w:t xml:space="preserve">”). This may shift or be </w:t>
      </w:r>
      <w:r w:rsidR="00313A82">
        <w:rPr>
          <w:rFonts w:ascii="Arial" w:hAnsi="Arial" w:cs="Arial"/>
          <w:sz w:val="22"/>
          <w:szCs w:val="22"/>
        </w:rPr>
        <w:tab/>
      </w:r>
      <w:r w:rsidR="002C7DCF" w:rsidRPr="00313A82">
        <w:rPr>
          <w:rFonts w:ascii="Arial" w:hAnsi="Arial" w:cs="Arial"/>
          <w:sz w:val="22"/>
          <w:szCs w:val="22"/>
        </w:rPr>
        <w:t xml:space="preserve">transferred in the course of the case, depending upon the measure of proof furnished </w:t>
      </w:r>
      <w:r w:rsidR="00313A82">
        <w:rPr>
          <w:rFonts w:ascii="Arial" w:hAnsi="Arial" w:cs="Arial"/>
          <w:sz w:val="22"/>
          <w:szCs w:val="22"/>
        </w:rPr>
        <w:tab/>
      </w:r>
      <w:r w:rsidR="002C7DCF" w:rsidRPr="00313A82">
        <w:rPr>
          <w:rFonts w:ascii="Arial" w:hAnsi="Arial" w:cs="Arial"/>
          <w:sz w:val="22"/>
          <w:szCs w:val="22"/>
        </w:rPr>
        <w:t xml:space="preserve">by the one party or the other. (See also </w:t>
      </w:r>
      <w:proofErr w:type="spellStart"/>
      <w:r w:rsidR="002C7DCF" w:rsidRPr="00313A82">
        <w:rPr>
          <w:rFonts w:ascii="Arial" w:hAnsi="Arial" w:cs="Arial"/>
          <w:i/>
          <w:sz w:val="22"/>
          <w:szCs w:val="22"/>
        </w:rPr>
        <w:t>Treqea</w:t>
      </w:r>
      <w:proofErr w:type="spellEnd"/>
      <w:r w:rsidR="002C7DCF" w:rsidRPr="00313A82">
        <w:rPr>
          <w:rFonts w:ascii="Arial" w:hAnsi="Arial" w:cs="Arial"/>
          <w:i/>
          <w:sz w:val="22"/>
          <w:szCs w:val="22"/>
        </w:rPr>
        <w:t xml:space="preserve"> and Another v Godart and Another, </w:t>
      </w:r>
      <w:r w:rsidR="00DC2CC9">
        <w:rPr>
          <w:rFonts w:ascii="Arial" w:hAnsi="Arial" w:cs="Arial"/>
          <w:i/>
          <w:sz w:val="22"/>
          <w:szCs w:val="22"/>
        </w:rPr>
        <w:tab/>
      </w:r>
      <w:r w:rsidR="002C7DCF" w:rsidRPr="00313A82">
        <w:rPr>
          <w:rFonts w:ascii="Arial" w:hAnsi="Arial" w:cs="Arial"/>
          <w:sz w:val="22"/>
          <w:szCs w:val="22"/>
        </w:rPr>
        <w:t xml:space="preserve">1939 AD 16 at p. 28; </w:t>
      </w:r>
      <w:r w:rsidR="002C7DCF" w:rsidRPr="00313A82">
        <w:rPr>
          <w:rFonts w:ascii="Arial" w:hAnsi="Arial" w:cs="Arial"/>
          <w:i/>
          <w:sz w:val="22"/>
          <w:szCs w:val="22"/>
        </w:rPr>
        <w:t xml:space="preserve">Marine and Trade Insurance Co. Ltd, v Van C der </w:t>
      </w:r>
      <w:proofErr w:type="spellStart"/>
      <w:r w:rsidR="002C7DCF" w:rsidRPr="00313A82">
        <w:rPr>
          <w:rFonts w:ascii="Arial" w:hAnsi="Arial" w:cs="Arial"/>
          <w:i/>
          <w:sz w:val="22"/>
          <w:szCs w:val="22"/>
        </w:rPr>
        <w:t>Schyff</w:t>
      </w:r>
      <w:proofErr w:type="spellEnd"/>
      <w:r w:rsidR="002C7DCF" w:rsidRPr="00313A82">
        <w:rPr>
          <w:rFonts w:ascii="Arial" w:hAnsi="Arial" w:cs="Arial"/>
          <w:i/>
          <w:sz w:val="22"/>
          <w:szCs w:val="22"/>
        </w:rPr>
        <w:t xml:space="preserve">, </w:t>
      </w:r>
      <w:r w:rsidR="002C7DCF" w:rsidRPr="00313A82">
        <w:rPr>
          <w:rFonts w:ascii="Arial" w:hAnsi="Arial" w:cs="Arial"/>
          <w:sz w:val="22"/>
          <w:szCs w:val="22"/>
        </w:rPr>
        <w:t xml:space="preserve">1972 </w:t>
      </w:r>
      <w:r w:rsidR="00DC2CC9">
        <w:rPr>
          <w:rFonts w:ascii="Arial" w:hAnsi="Arial" w:cs="Arial"/>
          <w:sz w:val="22"/>
          <w:szCs w:val="22"/>
        </w:rPr>
        <w:tab/>
      </w:r>
      <w:r w:rsidR="002C7DCF" w:rsidRPr="00313A82">
        <w:rPr>
          <w:rFonts w:ascii="Arial" w:hAnsi="Arial" w:cs="Arial"/>
          <w:sz w:val="22"/>
          <w:szCs w:val="22"/>
        </w:rPr>
        <w:t>(1) SA 26 (AD) at pp.37</w:t>
      </w:r>
      <w:r w:rsidR="001B6696" w:rsidRPr="00313A82">
        <w:rPr>
          <w:rFonts w:ascii="Arial" w:hAnsi="Arial" w:cs="Arial"/>
          <w:sz w:val="22"/>
          <w:szCs w:val="22"/>
        </w:rPr>
        <w:t>-9.)”</w:t>
      </w:r>
    </w:p>
    <w:p w14:paraId="63C61F7F" w14:textId="77777777" w:rsidR="00DC2CC9" w:rsidRPr="00DC2CC9" w:rsidRDefault="00DC2CC9" w:rsidP="00E655AC">
      <w:pPr>
        <w:spacing w:line="360" w:lineRule="auto"/>
        <w:rPr>
          <w:rFonts w:ascii="Arial" w:hAnsi="Arial" w:cs="Arial"/>
          <w:sz w:val="22"/>
          <w:szCs w:val="22"/>
        </w:rPr>
      </w:pPr>
    </w:p>
    <w:p w14:paraId="663AF3A1" w14:textId="75531E74" w:rsidR="00F8207E" w:rsidRDefault="00F8207E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112715">
        <w:rPr>
          <w:rFonts w:ascii="Arial" w:hAnsi="Arial" w:cs="Arial"/>
          <w:sz w:val="24"/>
          <w:szCs w:val="24"/>
          <w:u w:val="single"/>
        </w:rPr>
        <w:t xml:space="preserve">Evidence </w:t>
      </w:r>
    </w:p>
    <w:p w14:paraId="4F6F60D0" w14:textId="77777777" w:rsidR="000E30DE" w:rsidRDefault="000E30DE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789FED32" w14:textId="2C6C6992" w:rsidR="003D098B" w:rsidRPr="00112715" w:rsidRDefault="003D098B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[4]</w:t>
      </w:r>
      <w:r w:rsidRPr="00112715">
        <w:rPr>
          <w:rFonts w:ascii="Arial" w:hAnsi="Arial" w:cs="Arial"/>
          <w:sz w:val="24"/>
          <w:szCs w:val="24"/>
        </w:rPr>
        <w:tab/>
      </w:r>
      <w:r w:rsidR="00F8207E" w:rsidRPr="00112715">
        <w:rPr>
          <w:rFonts w:ascii="Arial" w:hAnsi="Arial" w:cs="Arial"/>
          <w:sz w:val="24"/>
          <w:szCs w:val="24"/>
        </w:rPr>
        <w:t xml:space="preserve">The plaintiff testified </w:t>
      </w:r>
      <w:r w:rsidR="000E30DE">
        <w:rPr>
          <w:rFonts w:ascii="Arial" w:hAnsi="Arial" w:cs="Arial"/>
          <w:sz w:val="24"/>
          <w:szCs w:val="24"/>
        </w:rPr>
        <w:t>as follows: On</w:t>
      </w:r>
      <w:r w:rsidR="00023BE8" w:rsidRPr="00112715">
        <w:rPr>
          <w:rFonts w:ascii="Arial" w:hAnsi="Arial" w:cs="Arial"/>
          <w:sz w:val="24"/>
          <w:szCs w:val="24"/>
        </w:rPr>
        <w:t xml:space="preserve"> Wednesday </w:t>
      </w:r>
      <w:r w:rsidRPr="00112715">
        <w:rPr>
          <w:rFonts w:ascii="Arial" w:hAnsi="Arial" w:cs="Arial"/>
          <w:sz w:val="24"/>
          <w:szCs w:val="24"/>
        </w:rPr>
        <w:t>the 17</w:t>
      </w:r>
      <w:r w:rsidRPr="00112715">
        <w:rPr>
          <w:rFonts w:ascii="Arial" w:hAnsi="Arial" w:cs="Arial"/>
          <w:sz w:val="24"/>
          <w:szCs w:val="24"/>
          <w:vertAlign w:val="superscript"/>
        </w:rPr>
        <w:t>th</w:t>
      </w:r>
      <w:r w:rsidRPr="00112715">
        <w:rPr>
          <w:rFonts w:ascii="Arial" w:hAnsi="Arial" w:cs="Arial"/>
          <w:sz w:val="24"/>
          <w:szCs w:val="24"/>
        </w:rPr>
        <w:t xml:space="preserve"> of June 2020</w:t>
      </w:r>
      <w:r w:rsidR="009D3F9B" w:rsidRPr="00112715">
        <w:rPr>
          <w:rFonts w:ascii="Arial" w:hAnsi="Arial" w:cs="Arial"/>
          <w:sz w:val="24"/>
          <w:szCs w:val="24"/>
        </w:rPr>
        <w:t xml:space="preserve"> h</w:t>
      </w:r>
      <w:r w:rsidR="000E30DE">
        <w:rPr>
          <w:rFonts w:ascii="Arial" w:hAnsi="Arial" w:cs="Arial"/>
          <w:sz w:val="24"/>
          <w:szCs w:val="24"/>
        </w:rPr>
        <w:t xml:space="preserve">e was </w:t>
      </w:r>
      <w:r w:rsidR="00730070">
        <w:rPr>
          <w:rFonts w:ascii="Arial" w:hAnsi="Arial" w:cs="Arial"/>
          <w:sz w:val="24"/>
          <w:szCs w:val="24"/>
        </w:rPr>
        <w:tab/>
      </w:r>
      <w:r w:rsidR="000E30DE">
        <w:rPr>
          <w:rFonts w:ascii="Arial" w:hAnsi="Arial" w:cs="Arial"/>
          <w:sz w:val="24"/>
          <w:szCs w:val="24"/>
        </w:rPr>
        <w:t xml:space="preserve">being conveyed as a passenger </w:t>
      </w:r>
      <w:r w:rsidR="00B1125D">
        <w:rPr>
          <w:rFonts w:ascii="Arial" w:hAnsi="Arial" w:cs="Arial"/>
          <w:sz w:val="24"/>
          <w:szCs w:val="24"/>
        </w:rPr>
        <w:t xml:space="preserve">at the back </w:t>
      </w:r>
      <w:r w:rsidR="000E30DE">
        <w:rPr>
          <w:rFonts w:ascii="Arial" w:hAnsi="Arial" w:cs="Arial"/>
          <w:sz w:val="24"/>
          <w:szCs w:val="24"/>
        </w:rPr>
        <w:t>of his manager’s bakkie.  Whi</w:t>
      </w:r>
      <w:r w:rsidR="00B41634">
        <w:rPr>
          <w:rFonts w:ascii="Arial" w:hAnsi="Arial" w:cs="Arial"/>
          <w:sz w:val="24"/>
          <w:szCs w:val="24"/>
        </w:rPr>
        <w:t>le</w:t>
      </w:r>
      <w:r w:rsidR="000E30DE">
        <w:rPr>
          <w:rFonts w:ascii="Arial" w:hAnsi="Arial" w:cs="Arial"/>
          <w:sz w:val="24"/>
          <w:szCs w:val="24"/>
        </w:rPr>
        <w:t xml:space="preserve"> </w:t>
      </w:r>
      <w:r w:rsidR="00730070">
        <w:rPr>
          <w:rFonts w:ascii="Arial" w:hAnsi="Arial" w:cs="Arial"/>
          <w:sz w:val="24"/>
          <w:szCs w:val="24"/>
        </w:rPr>
        <w:tab/>
      </w:r>
      <w:r w:rsidR="000E30DE">
        <w:rPr>
          <w:rFonts w:ascii="Arial" w:hAnsi="Arial" w:cs="Arial"/>
          <w:sz w:val="24"/>
          <w:szCs w:val="24"/>
        </w:rPr>
        <w:t>so being convey</w:t>
      </w:r>
      <w:r w:rsidR="00B41634">
        <w:rPr>
          <w:rFonts w:ascii="Arial" w:hAnsi="Arial" w:cs="Arial"/>
          <w:sz w:val="24"/>
          <w:szCs w:val="24"/>
        </w:rPr>
        <w:t xml:space="preserve">ed he noticed through the back window of the vehicle that his </w:t>
      </w:r>
      <w:r w:rsidR="00730070">
        <w:rPr>
          <w:rFonts w:ascii="Arial" w:hAnsi="Arial" w:cs="Arial"/>
          <w:sz w:val="24"/>
          <w:szCs w:val="24"/>
        </w:rPr>
        <w:tab/>
      </w:r>
      <w:r w:rsidR="00B41634">
        <w:rPr>
          <w:rFonts w:ascii="Arial" w:hAnsi="Arial" w:cs="Arial"/>
          <w:sz w:val="24"/>
          <w:szCs w:val="24"/>
        </w:rPr>
        <w:t xml:space="preserve">manager was busy talking on his mobile phone. </w:t>
      </w:r>
      <w:r w:rsidR="00DC2CC9">
        <w:rPr>
          <w:rFonts w:ascii="Arial" w:hAnsi="Arial" w:cs="Arial"/>
          <w:sz w:val="24"/>
          <w:szCs w:val="24"/>
        </w:rPr>
        <w:t xml:space="preserve">As the vehicle approached </w:t>
      </w:r>
      <w:r w:rsidR="00730070">
        <w:rPr>
          <w:rFonts w:ascii="Arial" w:hAnsi="Arial" w:cs="Arial"/>
          <w:sz w:val="24"/>
          <w:szCs w:val="24"/>
        </w:rPr>
        <w:tab/>
      </w:r>
      <w:r w:rsidR="00DC2CC9">
        <w:rPr>
          <w:rFonts w:ascii="Arial" w:hAnsi="Arial" w:cs="Arial"/>
          <w:sz w:val="24"/>
          <w:szCs w:val="24"/>
        </w:rPr>
        <w:t xml:space="preserve">the curve </w:t>
      </w:r>
      <w:r w:rsidR="00D659C5" w:rsidRPr="00112715">
        <w:rPr>
          <w:rFonts w:ascii="Arial" w:hAnsi="Arial" w:cs="Arial"/>
          <w:sz w:val="24"/>
          <w:szCs w:val="24"/>
        </w:rPr>
        <w:t>of Potgieter road</w:t>
      </w:r>
      <w:r w:rsidR="00B41634">
        <w:rPr>
          <w:rFonts w:ascii="Arial" w:hAnsi="Arial" w:cs="Arial"/>
          <w:sz w:val="24"/>
          <w:szCs w:val="24"/>
        </w:rPr>
        <w:t xml:space="preserve"> at a high speed he </w:t>
      </w:r>
      <w:r w:rsidR="00D659C5" w:rsidRPr="00112715">
        <w:rPr>
          <w:rFonts w:ascii="Arial" w:hAnsi="Arial" w:cs="Arial"/>
          <w:sz w:val="24"/>
          <w:szCs w:val="24"/>
        </w:rPr>
        <w:t>was flung out of the bakkie</w:t>
      </w:r>
      <w:r w:rsidR="00B1125D">
        <w:rPr>
          <w:rFonts w:ascii="Arial" w:hAnsi="Arial" w:cs="Arial"/>
          <w:sz w:val="24"/>
          <w:szCs w:val="24"/>
        </w:rPr>
        <w:t>,</w:t>
      </w:r>
      <w:r w:rsidR="00B41634">
        <w:rPr>
          <w:rFonts w:ascii="Arial" w:hAnsi="Arial" w:cs="Arial"/>
          <w:sz w:val="24"/>
          <w:szCs w:val="24"/>
        </w:rPr>
        <w:t xml:space="preserve"> </w:t>
      </w:r>
      <w:r w:rsidR="00730070">
        <w:rPr>
          <w:rFonts w:ascii="Arial" w:hAnsi="Arial" w:cs="Arial"/>
          <w:sz w:val="24"/>
          <w:szCs w:val="24"/>
        </w:rPr>
        <w:tab/>
      </w:r>
      <w:r w:rsidR="00B41634">
        <w:rPr>
          <w:rFonts w:ascii="Arial" w:hAnsi="Arial" w:cs="Arial"/>
          <w:sz w:val="24"/>
          <w:szCs w:val="24"/>
        </w:rPr>
        <w:t xml:space="preserve">and landed </w:t>
      </w:r>
      <w:r w:rsidR="008E37F7" w:rsidRPr="00112715">
        <w:rPr>
          <w:rFonts w:ascii="Arial" w:hAnsi="Arial" w:cs="Arial"/>
          <w:sz w:val="24"/>
          <w:szCs w:val="24"/>
        </w:rPr>
        <w:t>800 metres away</w:t>
      </w:r>
      <w:r w:rsidR="00B41634">
        <w:rPr>
          <w:rFonts w:ascii="Arial" w:hAnsi="Arial" w:cs="Arial"/>
          <w:sz w:val="24"/>
          <w:szCs w:val="24"/>
        </w:rPr>
        <w:t xml:space="preserve"> from the road</w:t>
      </w:r>
      <w:r w:rsidR="008E37F7" w:rsidRPr="00112715">
        <w:rPr>
          <w:rFonts w:ascii="Arial" w:hAnsi="Arial" w:cs="Arial"/>
          <w:sz w:val="24"/>
          <w:szCs w:val="24"/>
        </w:rPr>
        <w:t>. H</w:t>
      </w:r>
      <w:r w:rsidR="009D3F9B" w:rsidRPr="00112715">
        <w:rPr>
          <w:rFonts w:ascii="Arial" w:hAnsi="Arial" w:cs="Arial"/>
          <w:sz w:val="24"/>
          <w:szCs w:val="24"/>
        </w:rPr>
        <w:t xml:space="preserve">e called up one of his fellow </w:t>
      </w:r>
      <w:r w:rsidR="00730070">
        <w:rPr>
          <w:rFonts w:ascii="Arial" w:hAnsi="Arial" w:cs="Arial"/>
          <w:sz w:val="24"/>
          <w:szCs w:val="24"/>
        </w:rPr>
        <w:tab/>
      </w:r>
      <w:r w:rsidR="009D3F9B" w:rsidRPr="00112715">
        <w:rPr>
          <w:rFonts w:ascii="Arial" w:hAnsi="Arial" w:cs="Arial"/>
          <w:sz w:val="24"/>
          <w:szCs w:val="24"/>
        </w:rPr>
        <w:t>workm</w:t>
      </w:r>
      <w:r w:rsidR="00B41634">
        <w:rPr>
          <w:rFonts w:ascii="Arial" w:hAnsi="Arial" w:cs="Arial"/>
          <w:sz w:val="24"/>
          <w:szCs w:val="24"/>
        </w:rPr>
        <w:t>ates who</w:t>
      </w:r>
      <w:r w:rsidR="009D3F9B" w:rsidRPr="00112715">
        <w:rPr>
          <w:rFonts w:ascii="Arial" w:hAnsi="Arial" w:cs="Arial"/>
          <w:sz w:val="24"/>
          <w:szCs w:val="24"/>
        </w:rPr>
        <w:t xml:space="preserve"> </w:t>
      </w:r>
      <w:r w:rsidR="008E37F7" w:rsidRPr="00112715">
        <w:rPr>
          <w:rFonts w:ascii="Arial" w:hAnsi="Arial" w:cs="Arial"/>
          <w:sz w:val="24"/>
          <w:szCs w:val="24"/>
        </w:rPr>
        <w:t>t</w:t>
      </w:r>
      <w:r w:rsidR="00B41634">
        <w:rPr>
          <w:rFonts w:ascii="Arial" w:hAnsi="Arial" w:cs="Arial"/>
          <w:sz w:val="24"/>
          <w:szCs w:val="24"/>
        </w:rPr>
        <w:t>hen</w:t>
      </w:r>
      <w:r w:rsidR="008E37F7" w:rsidRPr="00112715">
        <w:rPr>
          <w:rFonts w:ascii="Arial" w:hAnsi="Arial" w:cs="Arial"/>
          <w:sz w:val="24"/>
          <w:szCs w:val="24"/>
        </w:rPr>
        <w:t xml:space="preserve"> alert</w:t>
      </w:r>
      <w:r w:rsidR="00B41634">
        <w:rPr>
          <w:rFonts w:ascii="Arial" w:hAnsi="Arial" w:cs="Arial"/>
          <w:sz w:val="24"/>
          <w:szCs w:val="24"/>
        </w:rPr>
        <w:t>ed</w:t>
      </w:r>
      <w:r w:rsidR="008E37F7" w:rsidRPr="00112715">
        <w:rPr>
          <w:rFonts w:ascii="Arial" w:hAnsi="Arial" w:cs="Arial"/>
          <w:sz w:val="24"/>
          <w:szCs w:val="24"/>
        </w:rPr>
        <w:t xml:space="preserve"> </w:t>
      </w:r>
      <w:r w:rsidR="009D3F9B" w:rsidRPr="00112715">
        <w:rPr>
          <w:rFonts w:ascii="Arial" w:hAnsi="Arial" w:cs="Arial"/>
          <w:sz w:val="24"/>
          <w:szCs w:val="24"/>
        </w:rPr>
        <w:t>the driver of the bakkie</w:t>
      </w:r>
      <w:r w:rsidR="00B41634">
        <w:rPr>
          <w:rFonts w:ascii="Arial" w:hAnsi="Arial" w:cs="Arial"/>
          <w:sz w:val="24"/>
          <w:szCs w:val="24"/>
        </w:rPr>
        <w:t xml:space="preserve"> about the incident.</w:t>
      </w:r>
      <w:r w:rsidR="008E37F7" w:rsidRPr="00112715">
        <w:rPr>
          <w:rFonts w:ascii="Arial" w:hAnsi="Arial" w:cs="Arial"/>
          <w:sz w:val="24"/>
          <w:szCs w:val="24"/>
        </w:rPr>
        <w:t xml:space="preserve"> After a </w:t>
      </w:r>
      <w:r w:rsidR="00730070">
        <w:rPr>
          <w:rFonts w:ascii="Arial" w:hAnsi="Arial" w:cs="Arial"/>
          <w:sz w:val="24"/>
          <w:szCs w:val="24"/>
        </w:rPr>
        <w:tab/>
      </w:r>
      <w:r w:rsidR="008E37F7" w:rsidRPr="00112715">
        <w:rPr>
          <w:rFonts w:ascii="Arial" w:hAnsi="Arial" w:cs="Arial"/>
          <w:sz w:val="24"/>
          <w:szCs w:val="24"/>
        </w:rPr>
        <w:t xml:space="preserve">while and when he was being removed to the hospital by an ambulance, the </w:t>
      </w:r>
      <w:r w:rsidR="00730070">
        <w:rPr>
          <w:rFonts w:ascii="Arial" w:hAnsi="Arial" w:cs="Arial"/>
          <w:sz w:val="24"/>
          <w:szCs w:val="24"/>
        </w:rPr>
        <w:tab/>
      </w:r>
      <w:r w:rsidR="008E37F7" w:rsidRPr="00112715">
        <w:rPr>
          <w:rFonts w:ascii="Arial" w:hAnsi="Arial" w:cs="Arial"/>
          <w:sz w:val="24"/>
          <w:szCs w:val="24"/>
        </w:rPr>
        <w:t xml:space="preserve">driver returned to the scene. He was </w:t>
      </w:r>
      <w:r w:rsidR="00B41634">
        <w:rPr>
          <w:rFonts w:ascii="Arial" w:hAnsi="Arial" w:cs="Arial"/>
          <w:sz w:val="24"/>
          <w:szCs w:val="24"/>
        </w:rPr>
        <w:t xml:space="preserve">removed to </w:t>
      </w:r>
      <w:proofErr w:type="spellStart"/>
      <w:r w:rsidR="008E37F7" w:rsidRPr="00112715">
        <w:rPr>
          <w:rFonts w:ascii="Arial" w:hAnsi="Arial" w:cs="Arial"/>
          <w:sz w:val="24"/>
          <w:szCs w:val="24"/>
        </w:rPr>
        <w:t>Southrand</w:t>
      </w:r>
      <w:proofErr w:type="spellEnd"/>
      <w:r w:rsidR="008E37F7" w:rsidRPr="00112715">
        <w:rPr>
          <w:rFonts w:ascii="Arial" w:hAnsi="Arial" w:cs="Arial"/>
          <w:sz w:val="24"/>
          <w:szCs w:val="24"/>
        </w:rPr>
        <w:t xml:space="preserve"> hospital </w:t>
      </w:r>
      <w:r w:rsidR="009D3F9B" w:rsidRPr="00112715">
        <w:rPr>
          <w:rFonts w:ascii="Arial" w:hAnsi="Arial" w:cs="Arial"/>
          <w:sz w:val="24"/>
          <w:szCs w:val="24"/>
        </w:rPr>
        <w:t xml:space="preserve">for </w:t>
      </w:r>
      <w:r w:rsidR="00730070">
        <w:rPr>
          <w:rFonts w:ascii="Arial" w:hAnsi="Arial" w:cs="Arial"/>
          <w:sz w:val="24"/>
          <w:szCs w:val="24"/>
        </w:rPr>
        <w:tab/>
      </w:r>
      <w:r w:rsidR="009D3F9B" w:rsidRPr="00112715">
        <w:rPr>
          <w:rFonts w:ascii="Arial" w:hAnsi="Arial" w:cs="Arial"/>
          <w:sz w:val="24"/>
          <w:szCs w:val="24"/>
        </w:rPr>
        <w:t xml:space="preserve">treatment. </w:t>
      </w:r>
      <w:r w:rsidR="0001466B" w:rsidRPr="00112715">
        <w:rPr>
          <w:rFonts w:ascii="Arial" w:hAnsi="Arial" w:cs="Arial"/>
          <w:sz w:val="24"/>
          <w:szCs w:val="24"/>
        </w:rPr>
        <w:t xml:space="preserve">There was nothing further he could do to avoid the accident. </w:t>
      </w:r>
      <w:r w:rsidR="001B5887" w:rsidRPr="00112715">
        <w:rPr>
          <w:rFonts w:ascii="Arial" w:hAnsi="Arial" w:cs="Arial"/>
          <w:sz w:val="24"/>
          <w:szCs w:val="24"/>
        </w:rPr>
        <w:t xml:space="preserve">He </w:t>
      </w:r>
      <w:r w:rsidR="00730070">
        <w:rPr>
          <w:rFonts w:ascii="Arial" w:hAnsi="Arial" w:cs="Arial"/>
          <w:sz w:val="24"/>
          <w:szCs w:val="24"/>
        </w:rPr>
        <w:tab/>
      </w:r>
      <w:r w:rsidR="00B41634">
        <w:rPr>
          <w:rFonts w:ascii="Arial" w:hAnsi="Arial" w:cs="Arial"/>
          <w:sz w:val="24"/>
          <w:szCs w:val="24"/>
        </w:rPr>
        <w:t xml:space="preserve">described his injuries as an </w:t>
      </w:r>
      <w:r w:rsidR="001B5887" w:rsidRPr="00112715">
        <w:rPr>
          <w:rFonts w:ascii="Arial" w:hAnsi="Arial" w:cs="Arial"/>
          <w:sz w:val="24"/>
          <w:szCs w:val="24"/>
        </w:rPr>
        <w:t>injury to lower limbs and head.</w:t>
      </w:r>
    </w:p>
    <w:p w14:paraId="1687E4AC" w14:textId="765C5813" w:rsidR="009D3F9B" w:rsidRPr="00112715" w:rsidRDefault="009D3F9B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4FABB694" w14:textId="02CB6C18" w:rsidR="009D3F9B" w:rsidRPr="00112715" w:rsidRDefault="009D3F9B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[5]</w:t>
      </w:r>
      <w:r w:rsidRPr="00112715">
        <w:rPr>
          <w:rFonts w:ascii="Arial" w:hAnsi="Arial" w:cs="Arial"/>
          <w:sz w:val="24"/>
          <w:szCs w:val="24"/>
        </w:rPr>
        <w:tab/>
      </w:r>
      <w:r w:rsidR="001F0E43">
        <w:rPr>
          <w:rFonts w:ascii="Arial" w:hAnsi="Arial" w:cs="Arial"/>
          <w:sz w:val="24"/>
          <w:szCs w:val="24"/>
        </w:rPr>
        <w:t xml:space="preserve">Regarding his </w:t>
      </w:r>
      <w:r w:rsidR="00B84A18" w:rsidRPr="00112715">
        <w:rPr>
          <w:rFonts w:ascii="Arial" w:hAnsi="Arial" w:cs="Arial"/>
          <w:sz w:val="24"/>
          <w:szCs w:val="24"/>
        </w:rPr>
        <w:t>employment,</w:t>
      </w:r>
      <w:r w:rsidRPr="00112715">
        <w:rPr>
          <w:rFonts w:ascii="Arial" w:hAnsi="Arial" w:cs="Arial"/>
          <w:sz w:val="24"/>
          <w:szCs w:val="24"/>
        </w:rPr>
        <w:t xml:space="preserve"> he testified that </w:t>
      </w:r>
      <w:r w:rsidR="00B84A18" w:rsidRPr="00112715">
        <w:rPr>
          <w:rFonts w:ascii="Arial" w:hAnsi="Arial" w:cs="Arial"/>
          <w:sz w:val="24"/>
          <w:szCs w:val="24"/>
        </w:rPr>
        <w:t xml:space="preserve">at the time of the accident </w:t>
      </w:r>
      <w:r w:rsidRPr="00112715">
        <w:rPr>
          <w:rFonts w:ascii="Arial" w:hAnsi="Arial" w:cs="Arial"/>
          <w:sz w:val="24"/>
          <w:szCs w:val="24"/>
        </w:rPr>
        <w:t>he w</w:t>
      </w:r>
      <w:r w:rsidR="00B84A18" w:rsidRPr="00112715">
        <w:rPr>
          <w:rFonts w:ascii="Arial" w:hAnsi="Arial" w:cs="Arial"/>
          <w:sz w:val="24"/>
          <w:szCs w:val="24"/>
        </w:rPr>
        <w:t xml:space="preserve">as </w:t>
      </w:r>
      <w:r w:rsidR="001F0E43">
        <w:rPr>
          <w:rFonts w:ascii="Arial" w:hAnsi="Arial" w:cs="Arial"/>
          <w:sz w:val="24"/>
          <w:szCs w:val="24"/>
        </w:rPr>
        <w:tab/>
      </w:r>
      <w:r w:rsidR="00B84A18" w:rsidRPr="00112715">
        <w:rPr>
          <w:rFonts w:ascii="Arial" w:hAnsi="Arial" w:cs="Arial"/>
          <w:sz w:val="24"/>
          <w:szCs w:val="24"/>
        </w:rPr>
        <w:t>working as a security guard</w:t>
      </w:r>
      <w:r w:rsidRPr="00112715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112715">
        <w:rPr>
          <w:rFonts w:ascii="Arial" w:hAnsi="Arial" w:cs="Arial"/>
          <w:sz w:val="24"/>
          <w:szCs w:val="24"/>
        </w:rPr>
        <w:t>Sandeka</w:t>
      </w:r>
      <w:proofErr w:type="spellEnd"/>
      <w:r w:rsidRPr="00112715">
        <w:rPr>
          <w:rFonts w:ascii="Arial" w:hAnsi="Arial" w:cs="Arial"/>
          <w:sz w:val="24"/>
          <w:szCs w:val="24"/>
        </w:rPr>
        <w:t xml:space="preserve"> Security Services</w:t>
      </w:r>
      <w:r w:rsidR="00B84A18" w:rsidRPr="00112715">
        <w:rPr>
          <w:rFonts w:ascii="Arial" w:hAnsi="Arial" w:cs="Arial"/>
          <w:sz w:val="24"/>
          <w:szCs w:val="24"/>
        </w:rPr>
        <w:t>. H</w:t>
      </w:r>
      <w:r w:rsidR="001F0E43">
        <w:rPr>
          <w:rFonts w:ascii="Arial" w:hAnsi="Arial" w:cs="Arial"/>
          <w:sz w:val="24"/>
          <w:szCs w:val="24"/>
        </w:rPr>
        <w:t>e</w:t>
      </w:r>
      <w:r w:rsidR="00B84A18" w:rsidRPr="00112715">
        <w:rPr>
          <w:rFonts w:ascii="Arial" w:hAnsi="Arial" w:cs="Arial"/>
          <w:sz w:val="24"/>
          <w:szCs w:val="24"/>
        </w:rPr>
        <w:t xml:space="preserve"> earned a </w:t>
      </w:r>
      <w:r w:rsidR="001F0E43">
        <w:rPr>
          <w:rFonts w:ascii="Arial" w:hAnsi="Arial" w:cs="Arial"/>
          <w:sz w:val="24"/>
          <w:szCs w:val="24"/>
        </w:rPr>
        <w:tab/>
      </w:r>
      <w:r w:rsidR="00B84A18" w:rsidRPr="00112715">
        <w:rPr>
          <w:rFonts w:ascii="Arial" w:hAnsi="Arial" w:cs="Arial"/>
          <w:sz w:val="24"/>
          <w:szCs w:val="24"/>
        </w:rPr>
        <w:t>monthly salary of</w:t>
      </w:r>
      <w:r w:rsidRPr="00112715">
        <w:rPr>
          <w:rFonts w:ascii="Arial" w:hAnsi="Arial" w:cs="Arial"/>
          <w:sz w:val="24"/>
          <w:szCs w:val="24"/>
        </w:rPr>
        <w:t xml:space="preserve"> R3500.00</w:t>
      </w:r>
      <w:r w:rsidR="00B84A18" w:rsidRPr="00112715">
        <w:rPr>
          <w:rFonts w:ascii="Arial" w:hAnsi="Arial" w:cs="Arial"/>
          <w:sz w:val="24"/>
          <w:szCs w:val="24"/>
        </w:rPr>
        <w:t>.</w:t>
      </w:r>
      <w:r w:rsidRPr="00112715">
        <w:rPr>
          <w:rFonts w:ascii="Arial" w:hAnsi="Arial" w:cs="Arial"/>
          <w:sz w:val="24"/>
          <w:szCs w:val="24"/>
        </w:rPr>
        <w:t xml:space="preserve"> </w:t>
      </w:r>
      <w:r w:rsidR="006D7B69" w:rsidRPr="00112715">
        <w:rPr>
          <w:rFonts w:ascii="Arial" w:hAnsi="Arial" w:cs="Arial"/>
          <w:sz w:val="24"/>
          <w:szCs w:val="24"/>
        </w:rPr>
        <w:t xml:space="preserve">He returned to his employment in May 2021, and </w:t>
      </w:r>
      <w:r w:rsidR="001F0E43">
        <w:rPr>
          <w:rFonts w:ascii="Arial" w:hAnsi="Arial" w:cs="Arial"/>
          <w:sz w:val="24"/>
          <w:szCs w:val="24"/>
        </w:rPr>
        <w:tab/>
      </w:r>
      <w:r w:rsidR="006D7B69" w:rsidRPr="00112715">
        <w:rPr>
          <w:rFonts w:ascii="Arial" w:hAnsi="Arial" w:cs="Arial"/>
          <w:sz w:val="24"/>
          <w:szCs w:val="24"/>
        </w:rPr>
        <w:t xml:space="preserve">was transferred to a place far away from where he </w:t>
      </w:r>
      <w:r w:rsidR="001F0E43">
        <w:rPr>
          <w:rFonts w:ascii="Arial" w:hAnsi="Arial" w:cs="Arial"/>
          <w:sz w:val="24"/>
          <w:szCs w:val="24"/>
        </w:rPr>
        <w:t>previously</w:t>
      </w:r>
      <w:r w:rsidR="00B84A18" w:rsidRPr="00112715">
        <w:rPr>
          <w:rFonts w:ascii="Arial" w:hAnsi="Arial" w:cs="Arial"/>
          <w:sz w:val="24"/>
          <w:szCs w:val="24"/>
        </w:rPr>
        <w:t xml:space="preserve"> </w:t>
      </w:r>
      <w:r w:rsidR="006D7B69" w:rsidRPr="00112715">
        <w:rPr>
          <w:rFonts w:ascii="Arial" w:hAnsi="Arial" w:cs="Arial"/>
          <w:sz w:val="24"/>
          <w:szCs w:val="24"/>
        </w:rPr>
        <w:t>liv</w:t>
      </w:r>
      <w:r w:rsidR="00B84A18" w:rsidRPr="00112715">
        <w:rPr>
          <w:rFonts w:ascii="Arial" w:hAnsi="Arial" w:cs="Arial"/>
          <w:sz w:val="24"/>
          <w:szCs w:val="24"/>
        </w:rPr>
        <w:t>e</w:t>
      </w:r>
      <w:r w:rsidR="001F0E43">
        <w:rPr>
          <w:rFonts w:ascii="Arial" w:hAnsi="Arial" w:cs="Arial"/>
          <w:sz w:val="24"/>
          <w:szCs w:val="24"/>
        </w:rPr>
        <w:t>d</w:t>
      </w:r>
      <w:r w:rsidR="00B84A18" w:rsidRPr="00112715">
        <w:rPr>
          <w:rFonts w:ascii="Arial" w:hAnsi="Arial" w:cs="Arial"/>
          <w:sz w:val="24"/>
          <w:szCs w:val="24"/>
        </w:rPr>
        <w:t>.</w:t>
      </w:r>
      <w:r w:rsidR="006D7B69" w:rsidRPr="00112715">
        <w:rPr>
          <w:rFonts w:ascii="Arial" w:hAnsi="Arial" w:cs="Arial"/>
          <w:sz w:val="24"/>
          <w:szCs w:val="24"/>
        </w:rPr>
        <w:t xml:space="preserve"> </w:t>
      </w:r>
      <w:r w:rsidR="001F0E43">
        <w:rPr>
          <w:rFonts w:ascii="Arial" w:hAnsi="Arial" w:cs="Arial"/>
          <w:sz w:val="24"/>
          <w:szCs w:val="24"/>
        </w:rPr>
        <w:t xml:space="preserve">This is the </w:t>
      </w:r>
      <w:r w:rsidR="001F0E43">
        <w:rPr>
          <w:rFonts w:ascii="Arial" w:hAnsi="Arial" w:cs="Arial"/>
          <w:sz w:val="24"/>
          <w:szCs w:val="24"/>
        </w:rPr>
        <w:tab/>
        <w:t xml:space="preserve">reason he </w:t>
      </w:r>
      <w:r w:rsidR="001B5887" w:rsidRPr="00112715">
        <w:rPr>
          <w:rFonts w:ascii="Arial" w:hAnsi="Arial" w:cs="Arial"/>
          <w:sz w:val="24"/>
          <w:szCs w:val="24"/>
        </w:rPr>
        <w:t xml:space="preserve">quit his job. During his off days he would do garden services to </w:t>
      </w:r>
      <w:r w:rsidR="001F0E43">
        <w:rPr>
          <w:rFonts w:ascii="Arial" w:hAnsi="Arial" w:cs="Arial"/>
          <w:sz w:val="24"/>
          <w:szCs w:val="24"/>
        </w:rPr>
        <w:tab/>
      </w:r>
      <w:r w:rsidR="001B5887" w:rsidRPr="00112715">
        <w:rPr>
          <w:rFonts w:ascii="Arial" w:hAnsi="Arial" w:cs="Arial"/>
          <w:sz w:val="24"/>
          <w:szCs w:val="24"/>
        </w:rPr>
        <w:t xml:space="preserve">argument his income. His salary as a garden man would vary between R2000 </w:t>
      </w:r>
      <w:r w:rsidR="001F0E43">
        <w:rPr>
          <w:rFonts w:ascii="Arial" w:hAnsi="Arial" w:cs="Arial"/>
          <w:sz w:val="24"/>
          <w:szCs w:val="24"/>
        </w:rPr>
        <w:tab/>
      </w:r>
      <w:r w:rsidR="001B5887" w:rsidRPr="00112715">
        <w:rPr>
          <w:rFonts w:ascii="Arial" w:hAnsi="Arial" w:cs="Arial"/>
          <w:sz w:val="24"/>
          <w:szCs w:val="24"/>
        </w:rPr>
        <w:t>and R2500. He earned R2500 from Suzan, and R2000 from Is</w:t>
      </w:r>
      <w:r w:rsidR="009154E2" w:rsidRPr="00112715">
        <w:rPr>
          <w:rFonts w:ascii="Arial" w:hAnsi="Arial" w:cs="Arial"/>
          <w:sz w:val="24"/>
          <w:szCs w:val="24"/>
        </w:rPr>
        <w:t>a</w:t>
      </w:r>
      <w:r w:rsidR="001B5887" w:rsidRPr="00112715">
        <w:rPr>
          <w:rFonts w:ascii="Arial" w:hAnsi="Arial" w:cs="Arial"/>
          <w:sz w:val="24"/>
          <w:szCs w:val="24"/>
        </w:rPr>
        <w:t xml:space="preserve">ak where he is </w:t>
      </w:r>
      <w:r w:rsidR="001F0E43">
        <w:rPr>
          <w:rFonts w:ascii="Arial" w:hAnsi="Arial" w:cs="Arial"/>
          <w:sz w:val="24"/>
          <w:szCs w:val="24"/>
        </w:rPr>
        <w:tab/>
      </w:r>
      <w:r w:rsidR="001B5887" w:rsidRPr="00112715">
        <w:rPr>
          <w:rFonts w:ascii="Arial" w:hAnsi="Arial" w:cs="Arial"/>
          <w:sz w:val="24"/>
          <w:szCs w:val="24"/>
        </w:rPr>
        <w:t xml:space="preserve">lodging. The R500 goes towards the rental, so he is left with R2000.00. He </w:t>
      </w:r>
      <w:r w:rsidR="001F0E43">
        <w:rPr>
          <w:rFonts w:ascii="Arial" w:hAnsi="Arial" w:cs="Arial"/>
          <w:sz w:val="24"/>
          <w:szCs w:val="24"/>
        </w:rPr>
        <w:tab/>
      </w:r>
      <w:r w:rsidR="001B5887" w:rsidRPr="00112715">
        <w:rPr>
          <w:rFonts w:ascii="Arial" w:hAnsi="Arial" w:cs="Arial"/>
          <w:sz w:val="24"/>
          <w:szCs w:val="24"/>
        </w:rPr>
        <w:t xml:space="preserve">complains of pains when he stands for a long time especially when he is </w:t>
      </w:r>
      <w:r w:rsidR="001F0E43">
        <w:rPr>
          <w:rFonts w:ascii="Arial" w:hAnsi="Arial" w:cs="Arial"/>
          <w:sz w:val="24"/>
          <w:szCs w:val="24"/>
        </w:rPr>
        <w:tab/>
      </w:r>
      <w:r w:rsidR="001B5887" w:rsidRPr="00112715">
        <w:rPr>
          <w:rFonts w:ascii="Arial" w:hAnsi="Arial" w:cs="Arial"/>
          <w:sz w:val="24"/>
          <w:szCs w:val="24"/>
        </w:rPr>
        <w:t xml:space="preserve">assigned a duty which requires standing. His highest qualification is form 4 </w:t>
      </w:r>
      <w:r w:rsidR="001F0E43">
        <w:rPr>
          <w:rFonts w:ascii="Arial" w:hAnsi="Arial" w:cs="Arial"/>
          <w:sz w:val="24"/>
          <w:szCs w:val="24"/>
        </w:rPr>
        <w:tab/>
      </w:r>
      <w:r w:rsidR="001B5887" w:rsidRPr="00112715">
        <w:rPr>
          <w:rFonts w:ascii="Arial" w:hAnsi="Arial" w:cs="Arial"/>
          <w:sz w:val="24"/>
          <w:szCs w:val="24"/>
        </w:rPr>
        <w:t xml:space="preserve">from Zimbabwe. </w:t>
      </w:r>
    </w:p>
    <w:p w14:paraId="759ACBC4" w14:textId="4E8827C5" w:rsidR="001B5887" w:rsidRPr="00112715" w:rsidRDefault="001B5887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7F630DF8" w14:textId="44AA8A95" w:rsidR="004D583C" w:rsidRDefault="001B5887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[6]</w:t>
      </w:r>
      <w:r w:rsidRPr="00112715">
        <w:rPr>
          <w:rFonts w:ascii="Arial" w:hAnsi="Arial" w:cs="Arial"/>
          <w:sz w:val="24"/>
          <w:szCs w:val="24"/>
        </w:rPr>
        <w:tab/>
      </w:r>
      <w:r w:rsidR="0001466B" w:rsidRPr="00112715">
        <w:rPr>
          <w:rFonts w:ascii="Arial" w:hAnsi="Arial" w:cs="Arial"/>
          <w:sz w:val="24"/>
          <w:szCs w:val="24"/>
        </w:rPr>
        <w:t>Counsel for the defendant,</w:t>
      </w:r>
      <w:r w:rsidRPr="00112715">
        <w:rPr>
          <w:rFonts w:ascii="Arial" w:hAnsi="Arial" w:cs="Arial"/>
          <w:sz w:val="24"/>
          <w:szCs w:val="24"/>
        </w:rPr>
        <w:t xml:space="preserve"> </w:t>
      </w:r>
      <w:r w:rsidR="0001466B" w:rsidRPr="00112715">
        <w:rPr>
          <w:rFonts w:ascii="Arial" w:hAnsi="Arial" w:cs="Arial"/>
          <w:sz w:val="24"/>
          <w:szCs w:val="24"/>
        </w:rPr>
        <w:t xml:space="preserve">questioned the plaintiff about where he landed </w:t>
      </w:r>
      <w:r w:rsidR="00C22637">
        <w:rPr>
          <w:rFonts w:ascii="Arial" w:hAnsi="Arial" w:cs="Arial"/>
          <w:sz w:val="24"/>
          <w:szCs w:val="24"/>
        </w:rPr>
        <w:tab/>
      </w:r>
      <w:r w:rsidR="0001466B" w:rsidRPr="00112715">
        <w:rPr>
          <w:rFonts w:ascii="Arial" w:hAnsi="Arial" w:cs="Arial"/>
          <w:sz w:val="24"/>
          <w:szCs w:val="24"/>
        </w:rPr>
        <w:t>after being flung out of the vehicle.</w:t>
      </w:r>
      <w:r w:rsidR="00D83CC9" w:rsidRPr="00112715">
        <w:rPr>
          <w:rFonts w:ascii="Arial" w:hAnsi="Arial" w:cs="Arial"/>
          <w:sz w:val="24"/>
          <w:szCs w:val="24"/>
        </w:rPr>
        <w:t xml:space="preserve"> </w:t>
      </w:r>
      <w:r w:rsidR="0001466B" w:rsidRPr="00112715">
        <w:rPr>
          <w:rFonts w:ascii="Arial" w:hAnsi="Arial" w:cs="Arial"/>
          <w:sz w:val="24"/>
          <w:szCs w:val="24"/>
        </w:rPr>
        <w:t>H</w:t>
      </w:r>
      <w:r w:rsidRPr="00112715">
        <w:rPr>
          <w:rFonts w:ascii="Arial" w:hAnsi="Arial" w:cs="Arial"/>
          <w:sz w:val="24"/>
          <w:szCs w:val="24"/>
        </w:rPr>
        <w:t xml:space="preserve">e testified that he fell about 800 metres </w:t>
      </w:r>
      <w:r w:rsidR="00C2263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from the scene of accident, and it took the driver of the bakkie 30 to 45 </w:t>
      </w:r>
      <w:r w:rsidR="00C2263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>minutes to return to the scene.</w:t>
      </w:r>
      <w:r w:rsidR="005919FD" w:rsidRPr="00112715">
        <w:rPr>
          <w:rFonts w:ascii="Arial" w:hAnsi="Arial" w:cs="Arial"/>
          <w:sz w:val="24"/>
          <w:szCs w:val="24"/>
        </w:rPr>
        <w:t xml:space="preserve"> The person who assisted him called the </w:t>
      </w:r>
      <w:r w:rsidR="00C22637">
        <w:rPr>
          <w:rFonts w:ascii="Arial" w:hAnsi="Arial" w:cs="Arial"/>
          <w:sz w:val="24"/>
          <w:szCs w:val="24"/>
        </w:rPr>
        <w:tab/>
      </w:r>
      <w:r w:rsidR="005919FD" w:rsidRPr="00112715">
        <w:rPr>
          <w:rFonts w:ascii="Arial" w:hAnsi="Arial" w:cs="Arial"/>
          <w:sz w:val="24"/>
          <w:szCs w:val="24"/>
        </w:rPr>
        <w:t>ambulance</w:t>
      </w:r>
      <w:r w:rsidR="00C22637">
        <w:rPr>
          <w:rFonts w:ascii="Arial" w:hAnsi="Arial" w:cs="Arial"/>
          <w:sz w:val="24"/>
          <w:szCs w:val="24"/>
        </w:rPr>
        <w:t xml:space="preserve"> which took him to </w:t>
      </w:r>
      <w:r w:rsidR="00373658" w:rsidRPr="00112715">
        <w:rPr>
          <w:rFonts w:ascii="Arial" w:hAnsi="Arial" w:cs="Arial"/>
          <w:sz w:val="24"/>
          <w:szCs w:val="24"/>
        </w:rPr>
        <w:t>Southern Rand hospital</w:t>
      </w:r>
      <w:r w:rsidR="00C22637">
        <w:rPr>
          <w:rFonts w:ascii="Arial" w:hAnsi="Arial" w:cs="Arial"/>
          <w:sz w:val="24"/>
          <w:szCs w:val="24"/>
        </w:rPr>
        <w:t>.</w:t>
      </w:r>
      <w:r w:rsidR="00373658" w:rsidRPr="00112715">
        <w:rPr>
          <w:rFonts w:ascii="Arial" w:hAnsi="Arial" w:cs="Arial"/>
          <w:sz w:val="24"/>
          <w:szCs w:val="24"/>
        </w:rPr>
        <w:t xml:space="preserve"> </w:t>
      </w:r>
      <w:r w:rsidR="00C22637">
        <w:rPr>
          <w:rFonts w:ascii="Arial" w:hAnsi="Arial" w:cs="Arial"/>
          <w:sz w:val="24"/>
          <w:szCs w:val="24"/>
        </w:rPr>
        <w:t xml:space="preserve">Thereafter he was </w:t>
      </w:r>
      <w:r w:rsidR="00C22637">
        <w:rPr>
          <w:rFonts w:ascii="Arial" w:hAnsi="Arial" w:cs="Arial"/>
          <w:sz w:val="24"/>
          <w:szCs w:val="24"/>
        </w:rPr>
        <w:tab/>
        <w:t xml:space="preserve">transferred </w:t>
      </w:r>
      <w:proofErr w:type="gramStart"/>
      <w:r w:rsidR="00C22637">
        <w:rPr>
          <w:rFonts w:ascii="Arial" w:hAnsi="Arial" w:cs="Arial"/>
          <w:sz w:val="24"/>
          <w:szCs w:val="24"/>
        </w:rPr>
        <w:t xml:space="preserve">to  </w:t>
      </w:r>
      <w:r w:rsidR="00373658" w:rsidRPr="00112715">
        <w:rPr>
          <w:rFonts w:ascii="Arial" w:hAnsi="Arial" w:cs="Arial"/>
          <w:sz w:val="24"/>
          <w:szCs w:val="24"/>
        </w:rPr>
        <w:t>Charlotte</w:t>
      </w:r>
      <w:proofErr w:type="gramEnd"/>
      <w:r w:rsidR="00373658" w:rsidRPr="00112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658" w:rsidRPr="00112715">
        <w:rPr>
          <w:rFonts w:ascii="Arial" w:hAnsi="Arial" w:cs="Arial"/>
          <w:sz w:val="24"/>
          <w:szCs w:val="24"/>
        </w:rPr>
        <w:t>Maxeke</w:t>
      </w:r>
      <w:proofErr w:type="spellEnd"/>
      <w:r w:rsidR="00373658" w:rsidRPr="00112715">
        <w:rPr>
          <w:rFonts w:ascii="Arial" w:hAnsi="Arial" w:cs="Arial"/>
          <w:sz w:val="24"/>
          <w:szCs w:val="24"/>
        </w:rPr>
        <w:t xml:space="preserve"> hospital.</w:t>
      </w:r>
      <w:r w:rsidR="005919FD" w:rsidRPr="00112715">
        <w:rPr>
          <w:rFonts w:ascii="Arial" w:hAnsi="Arial" w:cs="Arial"/>
          <w:sz w:val="24"/>
          <w:szCs w:val="24"/>
        </w:rPr>
        <w:t xml:space="preserve"> </w:t>
      </w:r>
      <w:r w:rsidR="00373658" w:rsidRPr="00112715">
        <w:rPr>
          <w:rFonts w:ascii="Arial" w:hAnsi="Arial" w:cs="Arial"/>
          <w:sz w:val="24"/>
          <w:szCs w:val="24"/>
        </w:rPr>
        <w:t xml:space="preserve">Asked whether the person who </w:t>
      </w:r>
      <w:r w:rsidR="00C22637">
        <w:rPr>
          <w:rFonts w:ascii="Arial" w:hAnsi="Arial" w:cs="Arial"/>
          <w:sz w:val="24"/>
          <w:szCs w:val="24"/>
        </w:rPr>
        <w:tab/>
      </w:r>
      <w:r w:rsidR="00373658" w:rsidRPr="00112715">
        <w:rPr>
          <w:rFonts w:ascii="Arial" w:hAnsi="Arial" w:cs="Arial"/>
          <w:sz w:val="24"/>
          <w:szCs w:val="24"/>
        </w:rPr>
        <w:t xml:space="preserve">assisted him could be the one who informed the paramedics that he jumped </w:t>
      </w:r>
      <w:r w:rsidR="00C22637">
        <w:rPr>
          <w:rFonts w:ascii="Arial" w:hAnsi="Arial" w:cs="Arial"/>
          <w:sz w:val="24"/>
          <w:szCs w:val="24"/>
        </w:rPr>
        <w:tab/>
      </w:r>
      <w:r w:rsidR="00373658" w:rsidRPr="00112715">
        <w:rPr>
          <w:rFonts w:ascii="Arial" w:hAnsi="Arial" w:cs="Arial"/>
          <w:sz w:val="24"/>
          <w:szCs w:val="24"/>
        </w:rPr>
        <w:t xml:space="preserve">out of the moving car, he replied that he did not know. He further denied that </w:t>
      </w:r>
      <w:r w:rsidR="00C22637">
        <w:rPr>
          <w:rFonts w:ascii="Arial" w:hAnsi="Arial" w:cs="Arial"/>
          <w:sz w:val="24"/>
          <w:szCs w:val="24"/>
        </w:rPr>
        <w:tab/>
      </w:r>
      <w:r w:rsidR="00373658" w:rsidRPr="00112715">
        <w:rPr>
          <w:rFonts w:ascii="Arial" w:hAnsi="Arial" w:cs="Arial"/>
          <w:sz w:val="24"/>
          <w:szCs w:val="24"/>
        </w:rPr>
        <w:t xml:space="preserve">he jumped out of the moving vehicle. </w:t>
      </w:r>
    </w:p>
    <w:p w14:paraId="5D93449D" w14:textId="77777777" w:rsidR="00C22637" w:rsidRPr="00112715" w:rsidRDefault="00C22637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64A2C946" w14:textId="189226D3" w:rsidR="004D583C" w:rsidRDefault="004D583C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[8]</w:t>
      </w:r>
      <w:r w:rsidRPr="00112715">
        <w:rPr>
          <w:rFonts w:ascii="Arial" w:hAnsi="Arial" w:cs="Arial"/>
          <w:sz w:val="24"/>
          <w:szCs w:val="24"/>
        </w:rPr>
        <w:tab/>
        <w:t xml:space="preserve">During argument counsel for the plaintiff </w:t>
      </w:r>
      <w:r w:rsidR="00CF20C4">
        <w:rPr>
          <w:rFonts w:ascii="Arial" w:hAnsi="Arial" w:cs="Arial"/>
          <w:sz w:val="24"/>
          <w:szCs w:val="24"/>
        </w:rPr>
        <w:t xml:space="preserve">submitted </w:t>
      </w:r>
      <w:r w:rsidRPr="00112715">
        <w:rPr>
          <w:rFonts w:ascii="Arial" w:hAnsi="Arial" w:cs="Arial"/>
          <w:sz w:val="24"/>
          <w:szCs w:val="24"/>
        </w:rPr>
        <w:t xml:space="preserve">that there is a nuance </w:t>
      </w:r>
      <w:r w:rsidR="00071858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difference between the evidence adduced by the plaintiff and what is </w:t>
      </w:r>
      <w:r w:rsidR="00071858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contained in the accident report. In the accident </w:t>
      </w:r>
      <w:r w:rsidR="00B1125D">
        <w:rPr>
          <w:rFonts w:ascii="Arial" w:hAnsi="Arial" w:cs="Arial"/>
          <w:sz w:val="24"/>
          <w:szCs w:val="24"/>
        </w:rPr>
        <w:t xml:space="preserve">report </w:t>
      </w:r>
      <w:r w:rsidRPr="00112715">
        <w:rPr>
          <w:rFonts w:ascii="Arial" w:hAnsi="Arial" w:cs="Arial"/>
          <w:sz w:val="24"/>
          <w:szCs w:val="24"/>
        </w:rPr>
        <w:t xml:space="preserve">it is stated that the </w:t>
      </w:r>
      <w:r w:rsidR="00071858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insured driver swerved to avoid hitting the pavement, whilst the plaintiff on the </w:t>
      </w:r>
      <w:r w:rsidR="00071858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>other hand testified that the driver was talking on the phone</w:t>
      </w:r>
      <w:r w:rsidR="00B1125D">
        <w:rPr>
          <w:rFonts w:ascii="Arial" w:hAnsi="Arial" w:cs="Arial"/>
          <w:sz w:val="24"/>
          <w:szCs w:val="24"/>
        </w:rPr>
        <w:t xml:space="preserve"> </w:t>
      </w:r>
      <w:r w:rsidR="00CF20C4">
        <w:rPr>
          <w:rFonts w:ascii="Arial" w:hAnsi="Arial" w:cs="Arial"/>
          <w:sz w:val="24"/>
          <w:szCs w:val="24"/>
        </w:rPr>
        <w:t xml:space="preserve">when he was </w:t>
      </w:r>
      <w:r w:rsidR="00071858">
        <w:rPr>
          <w:rFonts w:ascii="Arial" w:hAnsi="Arial" w:cs="Arial"/>
          <w:sz w:val="24"/>
          <w:szCs w:val="24"/>
        </w:rPr>
        <w:tab/>
      </w:r>
      <w:r w:rsidR="00B1125D">
        <w:rPr>
          <w:rFonts w:ascii="Arial" w:hAnsi="Arial" w:cs="Arial"/>
          <w:sz w:val="24"/>
          <w:szCs w:val="24"/>
        </w:rPr>
        <w:t>thro</w:t>
      </w:r>
      <w:r w:rsidR="00A27FC4">
        <w:rPr>
          <w:rFonts w:ascii="Arial" w:hAnsi="Arial" w:cs="Arial"/>
          <w:sz w:val="24"/>
          <w:szCs w:val="24"/>
        </w:rPr>
        <w:t xml:space="preserve">wn </w:t>
      </w:r>
      <w:r w:rsidR="00CF20C4">
        <w:rPr>
          <w:rFonts w:ascii="Arial" w:hAnsi="Arial" w:cs="Arial"/>
          <w:sz w:val="24"/>
          <w:szCs w:val="24"/>
        </w:rPr>
        <w:t xml:space="preserve">off the vehicle </w:t>
      </w:r>
      <w:r w:rsidR="00A27FC4">
        <w:rPr>
          <w:rFonts w:ascii="Arial" w:hAnsi="Arial" w:cs="Arial"/>
          <w:sz w:val="24"/>
          <w:szCs w:val="24"/>
        </w:rPr>
        <w:t>at the curve of the road.</w:t>
      </w:r>
      <w:r w:rsidRPr="00112715">
        <w:rPr>
          <w:rFonts w:ascii="Arial" w:hAnsi="Arial" w:cs="Arial"/>
          <w:sz w:val="24"/>
          <w:szCs w:val="24"/>
        </w:rPr>
        <w:t xml:space="preserve"> He further submitted that the </w:t>
      </w:r>
      <w:r w:rsidR="00071858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plaintiff would not have been flung out of the car unless the driver of the </w:t>
      </w:r>
      <w:r w:rsidR="00071858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>vehicle was negligent.</w:t>
      </w:r>
    </w:p>
    <w:p w14:paraId="04473185" w14:textId="77777777" w:rsidR="00A27FC4" w:rsidRPr="00112715" w:rsidRDefault="00A27FC4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31A3F585" w14:textId="5845CFAA" w:rsidR="0074747B" w:rsidRPr="00112715" w:rsidRDefault="004D583C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[9]</w:t>
      </w:r>
      <w:r w:rsidRPr="00112715">
        <w:rPr>
          <w:rFonts w:ascii="Arial" w:hAnsi="Arial" w:cs="Arial"/>
          <w:sz w:val="24"/>
          <w:szCs w:val="24"/>
        </w:rPr>
        <w:tab/>
      </w:r>
      <w:r w:rsidR="0074747B" w:rsidRPr="00112715">
        <w:rPr>
          <w:rFonts w:ascii="Arial" w:hAnsi="Arial" w:cs="Arial"/>
          <w:sz w:val="24"/>
          <w:szCs w:val="24"/>
        </w:rPr>
        <w:t xml:space="preserve">The argument by counsel for the defendant is that </w:t>
      </w:r>
      <w:r w:rsidR="00810D28" w:rsidRPr="00112715">
        <w:rPr>
          <w:rFonts w:ascii="Arial" w:hAnsi="Arial" w:cs="Arial"/>
          <w:sz w:val="24"/>
          <w:szCs w:val="24"/>
        </w:rPr>
        <w:t xml:space="preserve">the hospital records </w:t>
      </w:r>
      <w:r w:rsidR="00071858">
        <w:rPr>
          <w:rFonts w:ascii="Arial" w:hAnsi="Arial" w:cs="Arial"/>
          <w:sz w:val="24"/>
          <w:szCs w:val="24"/>
        </w:rPr>
        <w:tab/>
      </w:r>
      <w:r w:rsidR="00810D28" w:rsidRPr="00112715">
        <w:rPr>
          <w:rFonts w:ascii="Arial" w:hAnsi="Arial" w:cs="Arial"/>
          <w:sz w:val="24"/>
          <w:szCs w:val="24"/>
        </w:rPr>
        <w:t xml:space="preserve">indicate that the plaintiff jumped out of </w:t>
      </w:r>
      <w:r w:rsidR="00071858">
        <w:rPr>
          <w:rFonts w:ascii="Arial" w:hAnsi="Arial" w:cs="Arial"/>
          <w:sz w:val="24"/>
          <w:szCs w:val="24"/>
        </w:rPr>
        <w:t xml:space="preserve">a </w:t>
      </w:r>
      <w:r w:rsidR="00810D28" w:rsidRPr="00112715">
        <w:rPr>
          <w:rFonts w:ascii="Arial" w:hAnsi="Arial" w:cs="Arial"/>
          <w:sz w:val="24"/>
          <w:szCs w:val="24"/>
        </w:rPr>
        <w:t xml:space="preserve">moving car, injured his leg and </w:t>
      </w:r>
      <w:r w:rsidR="00071858">
        <w:rPr>
          <w:rFonts w:ascii="Arial" w:hAnsi="Arial" w:cs="Arial"/>
          <w:sz w:val="24"/>
          <w:szCs w:val="24"/>
        </w:rPr>
        <w:tab/>
      </w:r>
      <w:r w:rsidR="00810D28" w:rsidRPr="00112715">
        <w:rPr>
          <w:rFonts w:ascii="Arial" w:hAnsi="Arial" w:cs="Arial"/>
          <w:sz w:val="24"/>
          <w:szCs w:val="24"/>
        </w:rPr>
        <w:t>knocked his head.</w:t>
      </w:r>
      <w:r w:rsidR="0074747B" w:rsidRPr="00112715">
        <w:rPr>
          <w:rFonts w:ascii="Arial" w:hAnsi="Arial" w:cs="Arial"/>
          <w:sz w:val="24"/>
          <w:szCs w:val="24"/>
        </w:rPr>
        <w:t xml:space="preserve"> </w:t>
      </w:r>
      <w:r w:rsidR="00D83CC9" w:rsidRPr="00112715">
        <w:rPr>
          <w:rFonts w:ascii="Arial" w:hAnsi="Arial" w:cs="Arial"/>
          <w:sz w:val="24"/>
          <w:szCs w:val="24"/>
        </w:rPr>
        <w:t>The defendant also built an argument on the fact that the</w:t>
      </w:r>
      <w:r w:rsidR="00810D28" w:rsidRPr="00112715">
        <w:rPr>
          <w:rFonts w:ascii="Arial" w:hAnsi="Arial" w:cs="Arial"/>
          <w:sz w:val="24"/>
          <w:szCs w:val="24"/>
        </w:rPr>
        <w:t xml:space="preserve"> </w:t>
      </w:r>
      <w:r w:rsidR="00071858">
        <w:rPr>
          <w:rFonts w:ascii="Arial" w:hAnsi="Arial" w:cs="Arial"/>
          <w:sz w:val="24"/>
          <w:szCs w:val="24"/>
        </w:rPr>
        <w:tab/>
      </w:r>
      <w:r w:rsidR="00F8207E" w:rsidRPr="00112715">
        <w:rPr>
          <w:rFonts w:ascii="Arial" w:hAnsi="Arial" w:cs="Arial"/>
          <w:sz w:val="24"/>
          <w:szCs w:val="24"/>
        </w:rPr>
        <w:t xml:space="preserve">accident report and the statement on the occurrence </w:t>
      </w:r>
      <w:r w:rsidR="0074747B" w:rsidRPr="00112715">
        <w:rPr>
          <w:rFonts w:ascii="Arial" w:hAnsi="Arial" w:cs="Arial"/>
          <w:sz w:val="24"/>
          <w:szCs w:val="24"/>
        </w:rPr>
        <w:t xml:space="preserve">of the accident </w:t>
      </w:r>
      <w:r w:rsidR="00F8207E" w:rsidRPr="00112715">
        <w:rPr>
          <w:rFonts w:ascii="Arial" w:hAnsi="Arial" w:cs="Arial"/>
          <w:sz w:val="24"/>
          <w:szCs w:val="24"/>
        </w:rPr>
        <w:t xml:space="preserve">were only </w:t>
      </w:r>
      <w:r w:rsidR="00071858">
        <w:rPr>
          <w:rFonts w:ascii="Arial" w:hAnsi="Arial" w:cs="Arial"/>
          <w:sz w:val="24"/>
          <w:szCs w:val="24"/>
        </w:rPr>
        <w:tab/>
      </w:r>
      <w:r w:rsidR="00F8207E" w:rsidRPr="00112715">
        <w:rPr>
          <w:rFonts w:ascii="Arial" w:hAnsi="Arial" w:cs="Arial"/>
          <w:sz w:val="24"/>
          <w:szCs w:val="24"/>
        </w:rPr>
        <w:t>attended to 10</w:t>
      </w:r>
      <w:r w:rsidR="0074747B" w:rsidRPr="00112715">
        <w:rPr>
          <w:rFonts w:ascii="Arial" w:hAnsi="Arial" w:cs="Arial"/>
          <w:sz w:val="24"/>
          <w:szCs w:val="24"/>
        </w:rPr>
        <w:t xml:space="preserve"> (ten) </w:t>
      </w:r>
      <w:r w:rsidR="00F8207E" w:rsidRPr="00112715">
        <w:rPr>
          <w:rFonts w:ascii="Arial" w:hAnsi="Arial" w:cs="Arial"/>
          <w:sz w:val="24"/>
          <w:szCs w:val="24"/>
        </w:rPr>
        <w:t xml:space="preserve">months after the accident. In </w:t>
      </w:r>
      <w:r w:rsidR="0074747B" w:rsidRPr="00112715">
        <w:rPr>
          <w:rFonts w:ascii="Arial" w:hAnsi="Arial" w:cs="Arial"/>
          <w:sz w:val="24"/>
          <w:szCs w:val="24"/>
        </w:rPr>
        <w:t xml:space="preserve">advancing </w:t>
      </w:r>
      <w:r w:rsidR="00F8207E" w:rsidRPr="00112715">
        <w:rPr>
          <w:rFonts w:ascii="Arial" w:hAnsi="Arial" w:cs="Arial"/>
          <w:sz w:val="24"/>
          <w:szCs w:val="24"/>
        </w:rPr>
        <w:t xml:space="preserve">this </w:t>
      </w:r>
      <w:r w:rsidR="0074747B" w:rsidRPr="00112715">
        <w:rPr>
          <w:rFonts w:ascii="Arial" w:hAnsi="Arial" w:cs="Arial"/>
          <w:sz w:val="24"/>
          <w:szCs w:val="24"/>
        </w:rPr>
        <w:t xml:space="preserve">argument he </w:t>
      </w:r>
      <w:r w:rsidR="00071858">
        <w:rPr>
          <w:rFonts w:ascii="Arial" w:hAnsi="Arial" w:cs="Arial"/>
          <w:sz w:val="24"/>
          <w:szCs w:val="24"/>
        </w:rPr>
        <w:tab/>
      </w:r>
      <w:r w:rsidR="0074747B" w:rsidRPr="00112715">
        <w:rPr>
          <w:rFonts w:ascii="Arial" w:hAnsi="Arial" w:cs="Arial"/>
          <w:sz w:val="24"/>
          <w:szCs w:val="24"/>
        </w:rPr>
        <w:t xml:space="preserve">placed reliance on </w:t>
      </w:r>
      <w:r w:rsidR="00F8207E" w:rsidRPr="00112715">
        <w:rPr>
          <w:rFonts w:ascii="Arial" w:hAnsi="Arial" w:cs="Arial"/>
          <w:sz w:val="24"/>
          <w:szCs w:val="24"/>
        </w:rPr>
        <w:t xml:space="preserve">the guidelines in evaluating evidence set out in </w:t>
      </w:r>
      <w:r w:rsidR="00071858">
        <w:rPr>
          <w:rFonts w:ascii="Arial" w:hAnsi="Arial" w:cs="Arial"/>
          <w:sz w:val="24"/>
          <w:szCs w:val="24"/>
        </w:rPr>
        <w:tab/>
      </w:r>
      <w:r w:rsidR="00F8207E" w:rsidRPr="00112715">
        <w:rPr>
          <w:rFonts w:ascii="Arial" w:hAnsi="Arial" w:cs="Arial"/>
          <w:i/>
          <w:sz w:val="24"/>
          <w:szCs w:val="24"/>
        </w:rPr>
        <w:t>Stellenbosch Farmers Winery Group Ltd and Others</w:t>
      </w:r>
      <w:r w:rsidR="00F8207E" w:rsidRPr="00112715">
        <w:rPr>
          <w:rStyle w:val="FootnoteReference"/>
          <w:rFonts w:ascii="Arial" w:hAnsi="Arial" w:cs="Arial"/>
          <w:i/>
          <w:sz w:val="24"/>
          <w:szCs w:val="24"/>
        </w:rPr>
        <w:footnoteReference w:id="3"/>
      </w:r>
      <w:r w:rsidR="0074747B" w:rsidRPr="00112715">
        <w:rPr>
          <w:rFonts w:ascii="Arial" w:hAnsi="Arial" w:cs="Arial"/>
          <w:sz w:val="24"/>
          <w:szCs w:val="24"/>
        </w:rPr>
        <w:t xml:space="preserve"> </w:t>
      </w:r>
    </w:p>
    <w:p w14:paraId="23987D18" w14:textId="77777777" w:rsidR="0074747B" w:rsidRPr="00112715" w:rsidRDefault="0074747B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5459845D" w14:textId="0CDFCF92" w:rsidR="00D83CC9" w:rsidRDefault="00D83CC9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[10]</w:t>
      </w:r>
      <w:r w:rsidRPr="00112715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  <w:u w:val="single"/>
        </w:rPr>
        <w:t xml:space="preserve">Negligence </w:t>
      </w:r>
    </w:p>
    <w:p w14:paraId="012AC07A" w14:textId="77777777" w:rsidR="00451280" w:rsidRPr="00112715" w:rsidRDefault="00451280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3A3BD741" w14:textId="6C570791" w:rsidR="00D83CC9" w:rsidRPr="00112715" w:rsidRDefault="00D83CC9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The test for negligence was formulated</w:t>
      </w:r>
      <w:r w:rsidR="00451280">
        <w:rPr>
          <w:rFonts w:ascii="Arial" w:hAnsi="Arial" w:cs="Arial"/>
          <w:sz w:val="24"/>
          <w:szCs w:val="24"/>
        </w:rPr>
        <w:t xml:space="preserve"> by Holmes </w:t>
      </w:r>
      <w:proofErr w:type="gramStart"/>
      <w:r w:rsidR="00451280">
        <w:rPr>
          <w:rFonts w:ascii="Arial" w:hAnsi="Arial" w:cs="Arial"/>
          <w:sz w:val="24"/>
          <w:szCs w:val="24"/>
        </w:rPr>
        <w:t xml:space="preserve">J.A </w:t>
      </w:r>
      <w:r w:rsidRPr="00112715">
        <w:rPr>
          <w:rFonts w:ascii="Arial" w:hAnsi="Arial" w:cs="Arial"/>
          <w:sz w:val="24"/>
          <w:szCs w:val="24"/>
        </w:rPr>
        <w:t xml:space="preserve"> in</w:t>
      </w:r>
      <w:proofErr w:type="gramEnd"/>
      <w:r w:rsidRPr="00112715">
        <w:rPr>
          <w:rFonts w:ascii="Arial" w:hAnsi="Arial" w:cs="Arial"/>
          <w:sz w:val="24"/>
          <w:szCs w:val="24"/>
        </w:rPr>
        <w:t xml:space="preserve"> </w:t>
      </w:r>
      <w:r w:rsidRPr="00112715">
        <w:rPr>
          <w:rFonts w:ascii="Arial" w:hAnsi="Arial" w:cs="Arial"/>
          <w:i/>
          <w:sz w:val="24"/>
          <w:szCs w:val="24"/>
        </w:rPr>
        <w:t xml:space="preserve">Kruger v Coetzee </w:t>
      </w:r>
      <w:r w:rsidR="00451280">
        <w:rPr>
          <w:rFonts w:ascii="Arial" w:hAnsi="Arial" w:cs="Arial"/>
          <w:sz w:val="24"/>
          <w:szCs w:val="24"/>
        </w:rPr>
        <w:t xml:space="preserve">1966(2) SA 428 (A) </w:t>
      </w:r>
      <w:r w:rsidRPr="00112715">
        <w:rPr>
          <w:rFonts w:ascii="Arial" w:hAnsi="Arial" w:cs="Arial"/>
          <w:sz w:val="24"/>
          <w:szCs w:val="24"/>
        </w:rPr>
        <w:t>as follows:</w:t>
      </w:r>
    </w:p>
    <w:p w14:paraId="3D9E080C" w14:textId="72A791B8" w:rsidR="00D83CC9" w:rsidRPr="00112715" w:rsidRDefault="00D83CC9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218E2620" w14:textId="4FAA4898" w:rsidR="00D83CC9" w:rsidRPr="00451280" w:rsidRDefault="00D83CC9" w:rsidP="00E655AC">
      <w:pPr>
        <w:spacing w:line="360" w:lineRule="auto"/>
        <w:rPr>
          <w:rFonts w:ascii="Arial" w:hAnsi="Arial" w:cs="Arial"/>
          <w:sz w:val="22"/>
          <w:szCs w:val="22"/>
        </w:rPr>
      </w:pPr>
      <w:r w:rsidRPr="00112715">
        <w:rPr>
          <w:rFonts w:ascii="Arial" w:hAnsi="Arial" w:cs="Arial"/>
          <w:sz w:val="24"/>
          <w:szCs w:val="24"/>
        </w:rPr>
        <w:tab/>
      </w:r>
      <w:r w:rsidRPr="00451280">
        <w:rPr>
          <w:rFonts w:ascii="Arial" w:hAnsi="Arial" w:cs="Arial"/>
          <w:sz w:val="22"/>
          <w:szCs w:val="22"/>
        </w:rPr>
        <w:t xml:space="preserve">“For the purpose of liability </w:t>
      </w:r>
      <w:r w:rsidR="00AB77DC" w:rsidRPr="00451280">
        <w:rPr>
          <w:rFonts w:ascii="Arial" w:hAnsi="Arial" w:cs="Arial"/>
          <w:i/>
          <w:sz w:val="22"/>
          <w:szCs w:val="22"/>
        </w:rPr>
        <w:t xml:space="preserve">culpa </w:t>
      </w:r>
      <w:r w:rsidR="00AB77DC" w:rsidRPr="00451280">
        <w:rPr>
          <w:rFonts w:ascii="Arial" w:hAnsi="Arial" w:cs="Arial"/>
          <w:sz w:val="22"/>
          <w:szCs w:val="22"/>
        </w:rPr>
        <w:t xml:space="preserve">arises if- </w:t>
      </w:r>
    </w:p>
    <w:p w14:paraId="52AFD26C" w14:textId="3E2865F5" w:rsidR="00AB77DC" w:rsidRPr="00451280" w:rsidRDefault="00AB77DC" w:rsidP="00E655AC">
      <w:pPr>
        <w:spacing w:line="360" w:lineRule="auto"/>
        <w:rPr>
          <w:rFonts w:ascii="Arial" w:hAnsi="Arial" w:cs="Arial"/>
          <w:sz w:val="22"/>
          <w:szCs w:val="22"/>
        </w:rPr>
      </w:pPr>
    </w:p>
    <w:p w14:paraId="2EDC30FC" w14:textId="27553BD3" w:rsidR="00AB77DC" w:rsidRPr="00451280" w:rsidRDefault="00AB77DC" w:rsidP="00E655AC">
      <w:pPr>
        <w:spacing w:line="360" w:lineRule="auto"/>
        <w:rPr>
          <w:rFonts w:ascii="Arial" w:hAnsi="Arial" w:cs="Arial"/>
          <w:sz w:val="22"/>
          <w:szCs w:val="22"/>
        </w:rPr>
      </w:pPr>
      <w:r w:rsidRPr="00451280">
        <w:rPr>
          <w:rFonts w:ascii="Arial" w:hAnsi="Arial" w:cs="Arial"/>
          <w:sz w:val="22"/>
          <w:szCs w:val="22"/>
        </w:rPr>
        <w:tab/>
        <w:t xml:space="preserve">(a) a </w:t>
      </w:r>
      <w:proofErr w:type="spellStart"/>
      <w:r w:rsidRPr="00451280">
        <w:rPr>
          <w:rFonts w:ascii="Arial" w:hAnsi="Arial" w:cs="Arial"/>
          <w:i/>
          <w:sz w:val="22"/>
          <w:szCs w:val="22"/>
        </w:rPr>
        <w:t>diligens</w:t>
      </w:r>
      <w:proofErr w:type="spellEnd"/>
      <w:r w:rsidRPr="00451280">
        <w:rPr>
          <w:rFonts w:ascii="Arial" w:hAnsi="Arial" w:cs="Arial"/>
          <w:i/>
          <w:sz w:val="22"/>
          <w:szCs w:val="22"/>
        </w:rPr>
        <w:t xml:space="preserve"> paterfamilias </w:t>
      </w:r>
      <w:r w:rsidRPr="00451280">
        <w:rPr>
          <w:rFonts w:ascii="Arial" w:hAnsi="Arial" w:cs="Arial"/>
          <w:sz w:val="22"/>
          <w:szCs w:val="22"/>
        </w:rPr>
        <w:t>in a position of the defendant-</w:t>
      </w:r>
    </w:p>
    <w:p w14:paraId="0BE4DD74" w14:textId="616835E3" w:rsidR="00AB77DC" w:rsidRPr="00451280" w:rsidRDefault="00AB77DC" w:rsidP="00E655AC">
      <w:pPr>
        <w:spacing w:line="360" w:lineRule="auto"/>
        <w:rPr>
          <w:rFonts w:ascii="Arial" w:hAnsi="Arial" w:cs="Arial"/>
          <w:sz w:val="22"/>
          <w:szCs w:val="22"/>
        </w:rPr>
      </w:pPr>
      <w:r w:rsidRPr="00451280">
        <w:rPr>
          <w:rFonts w:ascii="Arial" w:hAnsi="Arial" w:cs="Arial"/>
          <w:sz w:val="22"/>
          <w:szCs w:val="22"/>
        </w:rPr>
        <w:tab/>
      </w:r>
      <w:r w:rsidRPr="00451280">
        <w:rPr>
          <w:rFonts w:ascii="Arial" w:hAnsi="Arial" w:cs="Arial"/>
          <w:sz w:val="22"/>
          <w:szCs w:val="22"/>
        </w:rPr>
        <w:tab/>
      </w:r>
    </w:p>
    <w:p w14:paraId="75E8431E" w14:textId="303D1194" w:rsidR="00AB77DC" w:rsidRPr="00451280" w:rsidRDefault="00AB77DC" w:rsidP="00E655AC">
      <w:pPr>
        <w:spacing w:line="360" w:lineRule="auto"/>
        <w:rPr>
          <w:rFonts w:ascii="Arial" w:hAnsi="Arial" w:cs="Arial"/>
          <w:sz w:val="22"/>
          <w:szCs w:val="22"/>
        </w:rPr>
      </w:pPr>
      <w:r w:rsidRPr="00451280">
        <w:rPr>
          <w:rFonts w:ascii="Arial" w:hAnsi="Arial" w:cs="Arial"/>
          <w:sz w:val="22"/>
          <w:szCs w:val="22"/>
        </w:rPr>
        <w:tab/>
      </w:r>
      <w:r w:rsidRPr="00451280">
        <w:rPr>
          <w:rFonts w:ascii="Arial" w:hAnsi="Arial" w:cs="Arial"/>
          <w:sz w:val="22"/>
          <w:szCs w:val="22"/>
        </w:rPr>
        <w:tab/>
        <w:t>(</w:t>
      </w:r>
      <w:proofErr w:type="spellStart"/>
      <w:r w:rsidRPr="00451280">
        <w:rPr>
          <w:rFonts w:ascii="Arial" w:hAnsi="Arial" w:cs="Arial"/>
          <w:sz w:val="22"/>
          <w:szCs w:val="22"/>
        </w:rPr>
        <w:t>i</w:t>
      </w:r>
      <w:proofErr w:type="spellEnd"/>
      <w:r w:rsidRPr="00451280">
        <w:rPr>
          <w:rFonts w:ascii="Arial" w:hAnsi="Arial" w:cs="Arial"/>
          <w:sz w:val="22"/>
          <w:szCs w:val="22"/>
        </w:rPr>
        <w:t xml:space="preserve">) </w:t>
      </w:r>
      <w:r w:rsidR="00451280">
        <w:rPr>
          <w:rFonts w:ascii="Arial" w:hAnsi="Arial" w:cs="Arial"/>
          <w:sz w:val="22"/>
          <w:szCs w:val="22"/>
        </w:rPr>
        <w:tab/>
      </w:r>
      <w:r w:rsidRPr="00451280">
        <w:rPr>
          <w:rFonts w:ascii="Arial" w:hAnsi="Arial" w:cs="Arial"/>
          <w:sz w:val="22"/>
          <w:szCs w:val="22"/>
        </w:rPr>
        <w:t xml:space="preserve">would foresee the reasonable possibility of his conduct injuring </w:t>
      </w:r>
      <w:r w:rsidR="00451280" w:rsidRPr="00451280">
        <w:rPr>
          <w:rFonts w:ascii="Arial" w:hAnsi="Arial" w:cs="Arial"/>
          <w:sz w:val="22"/>
          <w:szCs w:val="22"/>
        </w:rPr>
        <w:tab/>
      </w:r>
      <w:r w:rsidR="00451280" w:rsidRPr="00451280">
        <w:rPr>
          <w:rFonts w:ascii="Arial" w:hAnsi="Arial" w:cs="Arial"/>
          <w:sz w:val="22"/>
          <w:szCs w:val="22"/>
        </w:rPr>
        <w:tab/>
      </w:r>
      <w:r w:rsidR="00451280" w:rsidRPr="00451280">
        <w:rPr>
          <w:rFonts w:ascii="Arial" w:hAnsi="Arial" w:cs="Arial"/>
          <w:sz w:val="22"/>
          <w:szCs w:val="22"/>
        </w:rPr>
        <w:tab/>
      </w:r>
      <w:r w:rsidR="00451280">
        <w:rPr>
          <w:rFonts w:ascii="Arial" w:hAnsi="Arial" w:cs="Arial"/>
          <w:sz w:val="22"/>
          <w:szCs w:val="22"/>
        </w:rPr>
        <w:tab/>
      </w:r>
      <w:r w:rsidRPr="00451280">
        <w:rPr>
          <w:rFonts w:ascii="Arial" w:hAnsi="Arial" w:cs="Arial"/>
          <w:sz w:val="22"/>
          <w:szCs w:val="22"/>
        </w:rPr>
        <w:t xml:space="preserve">another in his person or property and causing him patrimonial loss, </w:t>
      </w:r>
      <w:r w:rsidR="00451280">
        <w:rPr>
          <w:rFonts w:ascii="Arial" w:hAnsi="Arial" w:cs="Arial"/>
          <w:sz w:val="22"/>
          <w:szCs w:val="22"/>
        </w:rPr>
        <w:tab/>
      </w:r>
      <w:r w:rsidR="00451280">
        <w:rPr>
          <w:rFonts w:ascii="Arial" w:hAnsi="Arial" w:cs="Arial"/>
          <w:sz w:val="22"/>
          <w:szCs w:val="22"/>
        </w:rPr>
        <w:tab/>
      </w:r>
      <w:r w:rsidR="00451280">
        <w:rPr>
          <w:rFonts w:ascii="Arial" w:hAnsi="Arial" w:cs="Arial"/>
          <w:sz w:val="22"/>
          <w:szCs w:val="22"/>
        </w:rPr>
        <w:tab/>
      </w:r>
      <w:r w:rsidRPr="00451280">
        <w:rPr>
          <w:rFonts w:ascii="Arial" w:hAnsi="Arial" w:cs="Arial"/>
          <w:sz w:val="22"/>
          <w:szCs w:val="22"/>
        </w:rPr>
        <w:t xml:space="preserve">and </w:t>
      </w:r>
    </w:p>
    <w:p w14:paraId="579EAA25" w14:textId="7CF21F69" w:rsidR="00AB77DC" w:rsidRPr="00451280" w:rsidRDefault="00AB77DC" w:rsidP="00E655AC">
      <w:pPr>
        <w:spacing w:line="360" w:lineRule="auto"/>
        <w:rPr>
          <w:rFonts w:ascii="Arial" w:hAnsi="Arial" w:cs="Arial"/>
          <w:sz w:val="22"/>
          <w:szCs w:val="22"/>
        </w:rPr>
      </w:pPr>
    </w:p>
    <w:p w14:paraId="6FABF468" w14:textId="31D8301C" w:rsidR="00AB77DC" w:rsidRPr="00451280" w:rsidRDefault="00AB77DC" w:rsidP="00E655AC">
      <w:pPr>
        <w:spacing w:line="360" w:lineRule="auto"/>
        <w:rPr>
          <w:rFonts w:ascii="Arial" w:hAnsi="Arial" w:cs="Arial"/>
          <w:sz w:val="22"/>
          <w:szCs w:val="22"/>
        </w:rPr>
      </w:pPr>
      <w:r w:rsidRPr="00451280">
        <w:rPr>
          <w:rFonts w:ascii="Arial" w:hAnsi="Arial" w:cs="Arial"/>
          <w:sz w:val="22"/>
          <w:szCs w:val="22"/>
        </w:rPr>
        <w:tab/>
      </w:r>
      <w:r w:rsidRPr="00451280">
        <w:rPr>
          <w:rFonts w:ascii="Arial" w:hAnsi="Arial" w:cs="Arial"/>
          <w:sz w:val="22"/>
          <w:szCs w:val="22"/>
        </w:rPr>
        <w:tab/>
        <w:t>(ii)</w:t>
      </w:r>
      <w:r w:rsidR="00451280">
        <w:rPr>
          <w:rFonts w:ascii="Arial" w:hAnsi="Arial" w:cs="Arial"/>
          <w:sz w:val="22"/>
          <w:szCs w:val="22"/>
        </w:rPr>
        <w:tab/>
      </w:r>
      <w:r w:rsidRPr="00451280">
        <w:rPr>
          <w:rFonts w:ascii="Arial" w:hAnsi="Arial" w:cs="Arial"/>
          <w:sz w:val="22"/>
          <w:szCs w:val="22"/>
        </w:rPr>
        <w:t xml:space="preserve"> would take reasonable steps to guard against such occurrence; and </w:t>
      </w:r>
    </w:p>
    <w:p w14:paraId="6532C79B" w14:textId="682063B7" w:rsidR="00AB77DC" w:rsidRPr="00451280" w:rsidRDefault="00AB77DC" w:rsidP="00E655AC">
      <w:pPr>
        <w:spacing w:line="360" w:lineRule="auto"/>
        <w:rPr>
          <w:rFonts w:ascii="Arial" w:hAnsi="Arial" w:cs="Arial"/>
          <w:sz w:val="22"/>
          <w:szCs w:val="22"/>
        </w:rPr>
      </w:pPr>
    </w:p>
    <w:p w14:paraId="3D9E5E97" w14:textId="4DCD05CB" w:rsidR="00AB77DC" w:rsidRPr="00451280" w:rsidRDefault="00AB77DC" w:rsidP="00E655AC">
      <w:pPr>
        <w:spacing w:line="360" w:lineRule="auto"/>
        <w:rPr>
          <w:rFonts w:ascii="Arial" w:hAnsi="Arial" w:cs="Arial"/>
          <w:sz w:val="22"/>
          <w:szCs w:val="22"/>
        </w:rPr>
      </w:pPr>
      <w:r w:rsidRPr="00451280">
        <w:rPr>
          <w:rFonts w:ascii="Arial" w:hAnsi="Arial" w:cs="Arial"/>
          <w:sz w:val="22"/>
          <w:szCs w:val="22"/>
        </w:rPr>
        <w:tab/>
        <w:t xml:space="preserve">(b) </w:t>
      </w:r>
      <w:r w:rsidRPr="00451280">
        <w:rPr>
          <w:rFonts w:ascii="Arial" w:hAnsi="Arial" w:cs="Arial"/>
          <w:sz w:val="22"/>
          <w:szCs w:val="22"/>
        </w:rPr>
        <w:tab/>
        <w:t>the defendant failed to take such steps.”</w:t>
      </w:r>
    </w:p>
    <w:p w14:paraId="1404AB30" w14:textId="77777777" w:rsidR="00A3544F" w:rsidRPr="00112715" w:rsidRDefault="00A3544F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3305C479" w14:textId="49C2125B" w:rsidR="00237CCC" w:rsidRDefault="00A3544F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[1</w:t>
      </w:r>
      <w:r w:rsidR="003F5E6A">
        <w:rPr>
          <w:rFonts w:ascii="Arial" w:hAnsi="Arial" w:cs="Arial"/>
          <w:sz w:val="24"/>
          <w:szCs w:val="24"/>
        </w:rPr>
        <w:t>1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</w:r>
      <w:r w:rsidR="00AB77DC" w:rsidRPr="00112715">
        <w:rPr>
          <w:rFonts w:ascii="Arial" w:hAnsi="Arial" w:cs="Arial"/>
          <w:sz w:val="24"/>
          <w:szCs w:val="24"/>
        </w:rPr>
        <w:t>Insofar as the first requirement is concerned</w:t>
      </w:r>
      <w:r w:rsidR="00D57F28" w:rsidRPr="00112715">
        <w:rPr>
          <w:rFonts w:ascii="Arial" w:hAnsi="Arial" w:cs="Arial"/>
          <w:sz w:val="24"/>
          <w:szCs w:val="24"/>
        </w:rPr>
        <w:t>,</w:t>
      </w:r>
      <w:r w:rsidR="00AB77DC" w:rsidRPr="00112715">
        <w:rPr>
          <w:rFonts w:ascii="Arial" w:hAnsi="Arial" w:cs="Arial"/>
          <w:sz w:val="24"/>
          <w:szCs w:val="24"/>
        </w:rPr>
        <w:t xml:space="preserve"> </w:t>
      </w:r>
      <w:r w:rsidR="00D57F28" w:rsidRPr="00112715">
        <w:rPr>
          <w:rFonts w:ascii="Arial" w:hAnsi="Arial" w:cs="Arial"/>
          <w:sz w:val="24"/>
          <w:szCs w:val="24"/>
        </w:rPr>
        <w:t>it was the</w:t>
      </w:r>
      <w:r w:rsidR="00AB77DC" w:rsidRPr="00112715">
        <w:rPr>
          <w:rFonts w:ascii="Arial" w:hAnsi="Arial" w:cs="Arial"/>
          <w:sz w:val="24"/>
          <w:szCs w:val="24"/>
        </w:rPr>
        <w:t xml:space="preserve"> plaintiff</w:t>
      </w:r>
      <w:r w:rsidR="00D57F28" w:rsidRPr="00112715">
        <w:rPr>
          <w:rFonts w:ascii="Arial" w:hAnsi="Arial" w:cs="Arial"/>
          <w:sz w:val="24"/>
          <w:szCs w:val="24"/>
        </w:rPr>
        <w:t xml:space="preserve">’ evidence </w:t>
      </w:r>
      <w:r w:rsidR="00AB77DC" w:rsidRPr="00112715">
        <w:rPr>
          <w:rFonts w:ascii="Arial" w:hAnsi="Arial" w:cs="Arial"/>
          <w:sz w:val="24"/>
          <w:szCs w:val="24"/>
        </w:rPr>
        <w:t xml:space="preserve">that </w:t>
      </w:r>
      <w:r w:rsidR="00394945">
        <w:rPr>
          <w:rFonts w:ascii="Arial" w:hAnsi="Arial" w:cs="Arial"/>
          <w:sz w:val="24"/>
          <w:szCs w:val="24"/>
        </w:rPr>
        <w:tab/>
      </w:r>
      <w:r w:rsidR="00AB77DC" w:rsidRPr="00112715">
        <w:rPr>
          <w:rFonts w:ascii="Arial" w:hAnsi="Arial" w:cs="Arial"/>
          <w:sz w:val="24"/>
          <w:szCs w:val="24"/>
        </w:rPr>
        <w:t xml:space="preserve">he was flung out of the bakkie driven by his manager. </w:t>
      </w:r>
      <w:r w:rsidR="00D57F28" w:rsidRPr="00112715">
        <w:rPr>
          <w:rFonts w:ascii="Arial" w:hAnsi="Arial" w:cs="Arial"/>
          <w:sz w:val="24"/>
          <w:szCs w:val="24"/>
        </w:rPr>
        <w:t xml:space="preserve">The defendant </w:t>
      </w:r>
      <w:r w:rsidR="00394945">
        <w:rPr>
          <w:rFonts w:ascii="Arial" w:hAnsi="Arial" w:cs="Arial"/>
          <w:sz w:val="24"/>
          <w:szCs w:val="24"/>
        </w:rPr>
        <w:tab/>
      </w:r>
      <w:r w:rsidR="00D57F28" w:rsidRPr="00112715">
        <w:rPr>
          <w:rFonts w:ascii="Arial" w:hAnsi="Arial" w:cs="Arial"/>
          <w:sz w:val="24"/>
          <w:szCs w:val="24"/>
        </w:rPr>
        <w:t xml:space="preserve">submitted in this regard that the hospital record indicated that he jumped out </w:t>
      </w:r>
      <w:r w:rsidR="00394945">
        <w:rPr>
          <w:rFonts w:ascii="Arial" w:hAnsi="Arial" w:cs="Arial"/>
          <w:sz w:val="24"/>
          <w:szCs w:val="24"/>
        </w:rPr>
        <w:tab/>
      </w:r>
      <w:r w:rsidR="00D57F28" w:rsidRPr="00112715">
        <w:rPr>
          <w:rFonts w:ascii="Arial" w:hAnsi="Arial" w:cs="Arial"/>
          <w:sz w:val="24"/>
          <w:szCs w:val="24"/>
        </w:rPr>
        <w:t xml:space="preserve">of the moving. The plaintiff, however, denied this assertion standing by his </w:t>
      </w:r>
      <w:r w:rsidR="00394945">
        <w:rPr>
          <w:rFonts w:ascii="Arial" w:hAnsi="Arial" w:cs="Arial"/>
          <w:sz w:val="24"/>
          <w:szCs w:val="24"/>
        </w:rPr>
        <w:tab/>
      </w:r>
      <w:r w:rsidR="00D57F28" w:rsidRPr="00112715">
        <w:rPr>
          <w:rFonts w:ascii="Arial" w:hAnsi="Arial" w:cs="Arial"/>
          <w:sz w:val="24"/>
          <w:szCs w:val="24"/>
        </w:rPr>
        <w:t>evidence that he was thrown out of the bakkie whilst the driver was</w:t>
      </w:r>
      <w:r w:rsidR="00451280">
        <w:rPr>
          <w:rFonts w:ascii="Arial" w:hAnsi="Arial" w:cs="Arial"/>
          <w:sz w:val="24"/>
          <w:szCs w:val="24"/>
        </w:rPr>
        <w:t xml:space="preserve"> busy on </w:t>
      </w:r>
      <w:r w:rsidR="00394945">
        <w:rPr>
          <w:rFonts w:ascii="Arial" w:hAnsi="Arial" w:cs="Arial"/>
          <w:sz w:val="24"/>
          <w:szCs w:val="24"/>
        </w:rPr>
        <w:tab/>
      </w:r>
      <w:r w:rsidR="00451280">
        <w:rPr>
          <w:rFonts w:ascii="Arial" w:hAnsi="Arial" w:cs="Arial"/>
          <w:sz w:val="24"/>
          <w:szCs w:val="24"/>
        </w:rPr>
        <w:t>the while</w:t>
      </w:r>
      <w:r w:rsidR="00D57F28" w:rsidRPr="00112715">
        <w:rPr>
          <w:rFonts w:ascii="Arial" w:hAnsi="Arial" w:cs="Arial"/>
          <w:sz w:val="24"/>
          <w:szCs w:val="24"/>
        </w:rPr>
        <w:t xml:space="preserve"> negotiating a curve of Potgieter’s road. It is not clear as to who </w:t>
      </w:r>
      <w:r w:rsidR="00A80619" w:rsidRPr="00112715">
        <w:rPr>
          <w:rFonts w:ascii="Arial" w:hAnsi="Arial" w:cs="Arial"/>
          <w:sz w:val="24"/>
          <w:szCs w:val="24"/>
        </w:rPr>
        <w:t xml:space="preserve">gave </w:t>
      </w:r>
      <w:r w:rsidR="00394945">
        <w:rPr>
          <w:rFonts w:ascii="Arial" w:hAnsi="Arial" w:cs="Arial"/>
          <w:sz w:val="24"/>
          <w:szCs w:val="24"/>
        </w:rPr>
        <w:tab/>
      </w:r>
      <w:r w:rsidR="00D57F28" w:rsidRPr="00112715">
        <w:rPr>
          <w:rFonts w:ascii="Arial" w:hAnsi="Arial" w:cs="Arial"/>
          <w:sz w:val="24"/>
          <w:szCs w:val="24"/>
        </w:rPr>
        <w:t xml:space="preserve">the paramedics or the nursing staff of the hospital </w:t>
      </w:r>
      <w:r w:rsidR="00A80619" w:rsidRPr="00112715">
        <w:rPr>
          <w:rFonts w:ascii="Arial" w:hAnsi="Arial" w:cs="Arial"/>
          <w:sz w:val="24"/>
          <w:szCs w:val="24"/>
        </w:rPr>
        <w:t xml:space="preserve">the information </w:t>
      </w:r>
      <w:r w:rsidR="00451280">
        <w:rPr>
          <w:rFonts w:ascii="Arial" w:hAnsi="Arial" w:cs="Arial"/>
          <w:sz w:val="24"/>
          <w:szCs w:val="24"/>
        </w:rPr>
        <w:t>pertain</w:t>
      </w:r>
      <w:r w:rsidR="00237CCC">
        <w:rPr>
          <w:rFonts w:ascii="Arial" w:hAnsi="Arial" w:cs="Arial"/>
          <w:sz w:val="24"/>
          <w:szCs w:val="24"/>
        </w:rPr>
        <w:t>in</w:t>
      </w:r>
      <w:r w:rsidR="00451280">
        <w:rPr>
          <w:rFonts w:ascii="Arial" w:hAnsi="Arial" w:cs="Arial"/>
          <w:sz w:val="24"/>
          <w:szCs w:val="24"/>
        </w:rPr>
        <w:t xml:space="preserve">g to </w:t>
      </w:r>
      <w:r w:rsidR="00394945">
        <w:rPr>
          <w:rFonts w:ascii="Arial" w:hAnsi="Arial" w:cs="Arial"/>
          <w:sz w:val="24"/>
          <w:szCs w:val="24"/>
        </w:rPr>
        <w:tab/>
      </w:r>
      <w:r w:rsidR="00451280">
        <w:rPr>
          <w:rFonts w:ascii="Arial" w:hAnsi="Arial" w:cs="Arial"/>
          <w:sz w:val="24"/>
          <w:szCs w:val="24"/>
        </w:rPr>
        <w:t>the occurrence</w:t>
      </w:r>
      <w:r w:rsidR="00A80619" w:rsidRPr="00112715">
        <w:rPr>
          <w:rFonts w:ascii="Arial" w:hAnsi="Arial" w:cs="Arial"/>
          <w:sz w:val="24"/>
          <w:szCs w:val="24"/>
        </w:rPr>
        <w:t xml:space="preserve">. </w:t>
      </w:r>
      <w:r w:rsidR="00237CCC">
        <w:rPr>
          <w:rFonts w:ascii="Arial" w:hAnsi="Arial" w:cs="Arial"/>
          <w:sz w:val="24"/>
          <w:szCs w:val="24"/>
        </w:rPr>
        <w:t xml:space="preserve">There is no evidence to corroborate this assertion. </w:t>
      </w:r>
      <w:r w:rsidR="00A80619" w:rsidRPr="00112715">
        <w:rPr>
          <w:rFonts w:ascii="Arial" w:hAnsi="Arial" w:cs="Arial"/>
          <w:sz w:val="24"/>
          <w:szCs w:val="24"/>
        </w:rPr>
        <w:t xml:space="preserve">Let me say </w:t>
      </w:r>
      <w:r w:rsidR="00394945">
        <w:rPr>
          <w:rFonts w:ascii="Arial" w:hAnsi="Arial" w:cs="Arial"/>
          <w:sz w:val="24"/>
          <w:szCs w:val="24"/>
        </w:rPr>
        <w:tab/>
      </w:r>
      <w:r w:rsidR="00A80619" w:rsidRPr="00112715">
        <w:rPr>
          <w:rFonts w:ascii="Arial" w:hAnsi="Arial" w:cs="Arial"/>
          <w:sz w:val="24"/>
          <w:szCs w:val="24"/>
        </w:rPr>
        <w:t xml:space="preserve">something about the defendant’s conduct in this regard. It has all the </w:t>
      </w:r>
      <w:r w:rsidR="00237CCC">
        <w:rPr>
          <w:rFonts w:ascii="Arial" w:hAnsi="Arial" w:cs="Arial"/>
          <w:sz w:val="24"/>
          <w:szCs w:val="24"/>
        </w:rPr>
        <w:t xml:space="preserve">human </w:t>
      </w:r>
      <w:r w:rsidR="00394945">
        <w:rPr>
          <w:rFonts w:ascii="Arial" w:hAnsi="Arial" w:cs="Arial"/>
          <w:sz w:val="24"/>
          <w:szCs w:val="24"/>
        </w:rPr>
        <w:tab/>
      </w:r>
      <w:r w:rsidR="00237CCC">
        <w:rPr>
          <w:rFonts w:ascii="Arial" w:hAnsi="Arial" w:cs="Arial"/>
          <w:sz w:val="24"/>
          <w:szCs w:val="24"/>
        </w:rPr>
        <w:t xml:space="preserve">and </w:t>
      </w:r>
      <w:r w:rsidR="00A80619" w:rsidRPr="00112715">
        <w:rPr>
          <w:rFonts w:ascii="Arial" w:hAnsi="Arial" w:cs="Arial"/>
          <w:sz w:val="24"/>
          <w:szCs w:val="24"/>
        </w:rPr>
        <w:t xml:space="preserve">financial resources to investigate the circumstances of this case. </w:t>
      </w:r>
      <w:r w:rsidR="00237CCC">
        <w:rPr>
          <w:rFonts w:ascii="Arial" w:hAnsi="Arial" w:cs="Arial"/>
          <w:sz w:val="24"/>
          <w:szCs w:val="24"/>
        </w:rPr>
        <w:t xml:space="preserve">It is </w:t>
      </w:r>
      <w:r w:rsidR="00394945">
        <w:rPr>
          <w:rFonts w:ascii="Arial" w:hAnsi="Arial" w:cs="Arial"/>
          <w:sz w:val="24"/>
          <w:szCs w:val="24"/>
        </w:rPr>
        <w:tab/>
      </w:r>
      <w:r w:rsidR="00237CCC">
        <w:rPr>
          <w:rFonts w:ascii="Arial" w:hAnsi="Arial" w:cs="Arial"/>
          <w:sz w:val="24"/>
          <w:szCs w:val="24"/>
        </w:rPr>
        <w:t xml:space="preserve">statutorily bound to investigate the circumstances of the claim within a </w:t>
      </w:r>
      <w:r w:rsidR="00394945">
        <w:rPr>
          <w:rFonts w:ascii="Arial" w:hAnsi="Arial" w:cs="Arial"/>
          <w:sz w:val="24"/>
          <w:szCs w:val="24"/>
        </w:rPr>
        <w:tab/>
      </w:r>
      <w:r w:rsidR="00237CCC">
        <w:rPr>
          <w:rFonts w:ascii="Arial" w:hAnsi="Arial" w:cs="Arial"/>
          <w:sz w:val="24"/>
          <w:szCs w:val="24"/>
        </w:rPr>
        <w:t>specified period upon receipt of the claim. What did it to do, i</w:t>
      </w:r>
      <w:r w:rsidR="00A80619" w:rsidRPr="00112715">
        <w:rPr>
          <w:rFonts w:ascii="Arial" w:hAnsi="Arial" w:cs="Arial"/>
          <w:sz w:val="24"/>
          <w:szCs w:val="24"/>
        </w:rPr>
        <w:t xml:space="preserve">t </w:t>
      </w:r>
      <w:r w:rsidR="00237CCC">
        <w:rPr>
          <w:rFonts w:ascii="Arial" w:hAnsi="Arial" w:cs="Arial"/>
          <w:sz w:val="24"/>
          <w:szCs w:val="24"/>
        </w:rPr>
        <w:t xml:space="preserve">sat back and </w:t>
      </w:r>
      <w:r w:rsidR="00394945">
        <w:rPr>
          <w:rFonts w:ascii="Arial" w:hAnsi="Arial" w:cs="Arial"/>
          <w:sz w:val="24"/>
          <w:szCs w:val="24"/>
        </w:rPr>
        <w:tab/>
      </w:r>
      <w:r w:rsidR="00237CCC">
        <w:rPr>
          <w:rFonts w:ascii="Arial" w:hAnsi="Arial" w:cs="Arial"/>
          <w:sz w:val="24"/>
          <w:szCs w:val="24"/>
        </w:rPr>
        <w:t xml:space="preserve">rests on its laurels instead of </w:t>
      </w:r>
      <w:r w:rsidR="00A80619" w:rsidRPr="00112715">
        <w:rPr>
          <w:rFonts w:ascii="Arial" w:hAnsi="Arial" w:cs="Arial"/>
          <w:sz w:val="24"/>
          <w:szCs w:val="24"/>
        </w:rPr>
        <w:t>investigat</w:t>
      </w:r>
      <w:r w:rsidR="00237CCC">
        <w:rPr>
          <w:rFonts w:ascii="Arial" w:hAnsi="Arial" w:cs="Arial"/>
          <w:sz w:val="24"/>
          <w:szCs w:val="24"/>
        </w:rPr>
        <w:t>ing</w:t>
      </w:r>
      <w:r w:rsidR="00A80619" w:rsidRPr="00112715">
        <w:rPr>
          <w:rFonts w:ascii="Arial" w:hAnsi="Arial" w:cs="Arial"/>
          <w:sz w:val="24"/>
          <w:szCs w:val="24"/>
        </w:rPr>
        <w:t xml:space="preserve"> the merits of this case.</w:t>
      </w:r>
      <w:r w:rsidR="00881505" w:rsidRPr="00112715">
        <w:rPr>
          <w:rFonts w:ascii="Arial" w:hAnsi="Arial" w:cs="Arial"/>
          <w:sz w:val="24"/>
          <w:szCs w:val="24"/>
        </w:rPr>
        <w:t xml:space="preserve"> Even if I </w:t>
      </w:r>
      <w:r w:rsidR="00394945">
        <w:rPr>
          <w:rFonts w:ascii="Arial" w:hAnsi="Arial" w:cs="Arial"/>
          <w:sz w:val="24"/>
          <w:szCs w:val="24"/>
        </w:rPr>
        <w:tab/>
      </w:r>
      <w:r w:rsidR="00881505" w:rsidRPr="00112715">
        <w:rPr>
          <w:rFonts w:ascii="Arial" w:hAnsi="Arial" w:cs="Arial"/>
          <w:sz w:val="24"/>
          <w:szCs w:val="24"/>
        </w:rPr>
        <w:t xml:space="preserve">were to accept that the hospital records are what they purport to be, reliance </w:t>
      </w:r>
      <w:r w:rsidR="00394945">
        <w:rPr>
          <w:rFonts w:ascii="Arial" w:hAnsi="Arial" w:cs="Arial"/>
          <w:sz w:val="24"/>
          <w:szCs w:val="24"/>
        </w:rPr>
        <w:tab/>
      </w:r>
      <w:r w:rsidR="00881505" w:rsidRPr="00112715">
        <w:rPr>
          <w:rFonts w:ascii="Arial" w:hAnsi="Arial" w:cs="Arial"/>
          <w:sz w:val="24"/>
          <w:szCs w:val="24"/>
        </w:rPr>
        <w:t xml:space="preserve">cannot be placed on the content thereon without any one to speak to the </w:t>
      </w:r>
      <w:r w:rsidR="00394945">
        <w:rPr>
          <w:rFonts w:ascii="Arial" w:hAnsi="Arial" w:cs="Arial"/>
          <w:sz w:val="24"/>
          <w:szCs w:val="24"/>
        </w:rPr>
        <w:tab/>
      </w:r>
      <w:r w:rsidR="00881505" w:rsidRPr="00112715">
        <w:rPr>
          <w:rFonts w:ascii="Arial" w:hAnsi="Arial" w:cs="Arial"/>
          <w:sz w:val="24"/>
          <w:szCs w:val="24"/>
        </w:rPr>
        <w:t xml:space="preserve">content thereof. </w:t>
      </w:r>
    </w:p>
    <w:p w14:paraId="1B681C9A" w14:textId="77777777" w:rsidR="00237CCC" w:rsidRDefault="00237CCC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50857293" w14:textId="00E3571A" w:rsidR="00F8207E" w:rsidRDefault="00237CCC" w:rsidP="00E655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3F5E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E3F50" w:rsidRPr="00112715">
        <w:rPr>
          <w:rFonts w:ascii="Arial" w:hAnsi="Arial" w:cs="Arial"/>
          <w:sz w:val="24"/>
          <w:szCs w:val="24"/>
        </w:rPr>
        <w:t xml:space="preserve">As </w:t>
      </w:r>
      <w:r w:rsidR="0056186D">
        <w:rPr>
          <w:rFonts w:ascii="Arial" w:hAnsi="Arial" w:cs="Arial"/>
          <w:sz w:val="24"/>
          <w:szCs w:val="24"/>
        </w:rPr>
        <w:t xml:space="preserve">pointed out </w:t>
      </w:r>
      <w:r w:rsidR="007E3F50" w:rsidRPr="00112715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7E3F50" w:rsidRPr="00112715">
        <w:rPr>
          <w:rFonts w:ascii="Arial" w:hAnsi="Arial" w:cs="Arial"/>
          <w:i/>
          <w:sz w:val="24"/>
          <w:szCs w:val="24"/>
        </w:rPr>
        <w:t>Pillays</w:t>
      </w:r>
      <w:proofErr w:type="spellEnd"/>
      <w:r w:rsidR="007E3F50" w:rsidRPr="00112715">
        <w:rPr>
          <w:rFonts w:ascii="Arial" w:hAnsi="Arial" w:cs="Arial"/>
          <w:i/>
          <w:sz w:val="24"/>
          <w:szCs w:val="24"/>
        </w:rPr>
        <w:t xml:space="preserve">, </w:t>
      </w:r>
      <w:r w:rsidR="00394945">
        <w:rPr>
          <w:rFonts w:ascii="Arial" w:hAnsi="Arial" w:cs="Arial"/>
          <w:sz w:val="24"/>
          <w:szCs w:val="24"/>
        </w:rPr>
        <w:t xml:space="preserve">cited </w:t>
      </w:r>
      <w:r w:rsidR="007E3F50" w:rsidRPr="00112715">
        <w:rPr>
          <w:rFonts w:ascii="Arial" w:hAnsi="Arial" w:cs="Arial"/>
          <w:i/>
          <w:sz w:val="24"/>
          <w:szCs w:val="24"/>
        </w:rPr>
        <w:t>supra</w:t>
      </w:r>
      <w:r w:rsidR="00394945">
        <w:rPr>
          <w:rFonts w:ascii="Arial" w:hAnsi="Arial" w:cs="Arial"/>
          <w:i/>
          <w:sz w:val="24"/>
          <w:szCs w:val="24"/>
        </w:rPr>
        <w:t>,</w:t>
      </w:r>
      <w:r w:rsidR="007E3F50" w:rsidRPr="00112715">
        <w:rPr>
          <w:rFonts w:ascii="Arial" w:hAnsi="Arial" w:cs="Arial"/>
          <w:i/>
          <w:sz w:val="24"/>
          <w:szCs w:val="24"/>
        </w:rPr>
        <w:t xml:space="preserve"> </w:t>
      </w:r>
      <w:r w:rsidR="007E3F50" w:rsidRPr="00112715">
        <w:rPr>
          <w:rFonts w:ascii="Arial" w:hAnsi="Arial" w:cs="Arial"/>
          <w:sz w:val="24"/>
          <w:szCs w:val="24"/>
        </w:rPr>
        <w:t xml:space="preserve">once there is a dispute in the course of </w:t>
      </w:r>
      <w:r w:rsidR="00394945">
        <w:rPr>
          <w:rFonts w:ascii="Arial" w:hAnsi="Arial" w:cs="Arial"/>
          <w:sz w:val="24"/>
          <w:szCs w:val="24"/>
        </w:rPr>
        <w:tab/>
      </w:r>
      <w:r w:rsidR="007E3F50" w:rsidRPr="00112715">
        <w:rPr>
          <w:rFonts w:ascii="Arial" w:hAnsi="Arial" w:cs="Arial"/>
          <w:sz w:val="24"/>
          <w:szCs w:val="24"/>
        </w:rPr>
        <w:t xml:space="preserve">the trial the burden of adducing evidence in rebuttal may be transferred. In </w:t>
      </w:r>
      <w:r w:rsidR="00394945">
        <w:rPr>
          <w:rFonts w:ascii="Arial" w:hAnsi="Arial" w:cs="Arial"/>
          <w:sz w:val="24"/>
          <w:szCs w:val="24"/>
        </w:rPr>
        <w:tab/>
      </w:r>
      <w:r w:rsidR="007E3F50" w:rsidRPr="00112715">
        <w:rPr>
          <w:rFonts w:ascii="Arial" w:hAnsi="Arial" w:cs="Arial"/>
          <w:sz w:val="24"/>
          <w:szCs w:val="24"/>
        </w:rPr>
        <w:t xml:space="preserve">this case the defendant bears the burden to adduce evidence </w:t>
      </w:r>
      <w:r w:rsidR="00A80619" w:rsidRPr="00112715">
        <w:rPr>
          <w:rFonts w:ascii="Arial" w:hAnsi="Arial" w:cs="Arial"/>
          <w:sz w:val="24"/>
          <w:szCs w:val="24"/>
        </w:rPr>
        <w:t xml:space="preserve">to combat the </w:t>
      </w:r>
      <w:r w:rsidR="00394945">
        <w:rPr>
          <w:rFonts w:ascii="Arial" w:hAnsi="Arial" w:cs="Arial"/>
          <w:sz w:val="24"/>
          <w:szCs w:val="24"/>
        </w:rPr>
        <w:tab/>
      </w:r>
      <w:r w:rsidR="00A80619" w:rsidRPr="00112715">
        <w:rPr>
          <w:rFonts w:ascii="Arial" w:hAnsi="Arial" w:cs="Arial"/>
          <w:sz w:val="24"/>
          <w:szCs w:val="24"/>
        </w:rPr>
        <w:t>plaintiff’s evidence</w:t>
      </w:r>
      <w:r w:rsidR="007E3F50" w:rsidRPr="00112715">
        <w:rPr>
          <w:rFonts w:ascii="Arial" w:hAnsi="Arial" w:cs="Arial"/>
          <w:sz w:val="24"/>
          <w:szCs w:val="24"/>
        </w:rPr>
        <w:t xml:space="preserve">. In the absence of such evidence </w:t>
      </w:r>
      <w:r w:rsidR="00A80619" w:rsidRPr="00112715">
        <w:rPr>
          <w:rFonts w:ascii="Arial" w:hAnsi="Arial" w:cs="Arial"/>
          <w:sz w:val="24"/>
          <w:szCs w:val="24"/>
        </w:rPr>
        <w:t>the</w:t>
      </w:r>
      <w:r w:rsidR="00881505" w:rsidRPr="00112715">
        <w:rPr>
          <w:rFonts w:ascii="Arial" w:hAnsi="Arial" w:cs="Arial"/>
          <w:sz w:val="24"/>
          <w:szCs w:val="24"/>
        </w:rPr>
        <w:t xml:space="preserve">re could be no reason  </w:t>
      </w:r>
      <w:r w:rsidR="00394945">
        <w:rPr>
          <w:rFonts w:ascii="Arial" w:hAnsi="Arial" w:cs="Arial"/>
          <w:sz w:val="24"/>
          <w:szCs w:val="24"/>
        </w:rPr>
        <w:lastRenderedPageBreak/>
        <w:tab/>
      </w:r>
      <w:r w:rsidR="00881505" w:rsidRPr="00112715">
        <w:rPr>
          <w:rFonts w:ascii="Arial" w:hAnsi="Arial" w:cs="Arial"/>
          <w:sz w:val="24"/>
          <w:szCs w:val="24"/>
        </w:rPr>
        <w:t xml:space="preserve">to reject the plaintiff’s evidence. He testified in </w:t>
      </w:r>
      <w:r w:rsidR="007E3F50" w:rsidRPr="00112715">
        <w:rPr>
          <w:rFonts w:ascii="Arial" w:hAnsi="Arial" w:cs="Arial"/>
          <w:sz w:val="24"/>
          <w:szCs w:val="24"/>
        </w:rPr>
        <w:t xml:space="preserve">an </w:t>
      </w:r>
      <w:r w:rsidR="00881505" w:rsidRPr="00112715">
        <w:rPr>
          <w:rFonts w:ascii="Arial" w:hAnsi="Arial" w:cs="Arial"/>
          <w:sz w:val="24"/>
          <w:szCs w:val="24"/>
        </w:rPr>
        <w:t xml:space="preserve">honest and truthfully </w:t>
      </w:r>
      <w:r w:rsidR="00394945">
        <w:rPr>
          <w:rFonts w:ascii="Arial" w:hAnsi="Arial" w:cs="Arial"/>
          <w:sz w:val="24"/>
          <w:szCs w:val="24"/>
        </w:rPr>
        <w:tab/>
      </w:r>
      <w:r w:rsidR="00881505" w:rsidRPr="00112715">
        <w:rPr>
          <w:rFonts w:ascii="Arial" w:hAnsi="Arial" w:cs="Arial"/>
          <w:sz w:val="24"/>
          <w:szCs w:val="24"/>
        </w:rPr>
        <w:t>manner</w:t>
      </w:r>
      <w:r w:rsidR="007E3F50" w:rsidRPr="00112715">
        <w:rPr>
          <w:rFonts w:ascii="Arial" w:hAnsi="Arial" w:cs="Arial"/>
          <w:sz w:val="24"/>
          <w:szCs w:val="24"/>
        </w:rPr>
        <w:t xml:space="preserve"> throughout the proceedings.</w:t>
      </w:r>
      <w:r w:rsidR="00EB4141" w:rsidRPr="00112715">
        <w:rPr>
          <w:rFonts w:ascii="Arial" w:hAnsi="Arial" w:cs="Arial"/>
          <w:sz w:val="24"/>
          <w:szCs w:val="24"/>
        </w:rPr>
        <w:t xml:space="preserve"> In failing to reduce the speed while </w:t>
      </w:r>
      <w:r w:rsidR="00394945">
        <w:rPr>
          <w:rFonts w:ascii="Arial" w:hAnsi="Arial" w:cs="Arial"/>
          <w:sz w:val="24"/>
          <w:szCs w:val="24"/>
        </w:rPr>
        <w:tab/>
      </w:r>
      <w:r w:rsidR="00EB4141" w:rsidRPr="00112715">
        <w:rPr>
          <w:rFonts w:ascii="Arial" w:hAnsi="Arial" w:cs="Arial"/>
          <w:sz w:val="24"/>
          <w:szCs w:val="24"/>
        </w:rPr>
        <w:t xml:space="preserve">approaching the curve </w:t>
      </w:r>
      <w:r w:rsidR="00B124A6" w:rsidRPr="00112715">
        <w:rPr>
          <w:rFonts w:ascii="Arial" w:hAnsi="Arial" w:cs="Arial"/>
          <w:sz w:val="24"/>
          <w:szCs w:val="24"/>
        </w:rPr>
        <w:t xml:space="preserve">I find that the insured driver was negligent, and his </w:t>
      </w:r>
      <w:r w:rsidR="00394945">
        <w:rPr>
          <w:rFonts w:ascii="Arial" w:hAnsi="Arial" w:cs="Arial"/>
          <w:sz w:val="24"/>
          <w:szCs w:val="24"/>
        </w:rPr>
        <w:tab/>
      </w:r>
      <w:r w:rsidR="00B124A6" w:rsidRPr="00112715">
        <w:rPr>
          <w:rFonts w:ascii="Arial" w:hAnsi="Arial" w:cs="Arial"/>
          <w:sz w:val="24"/>
          <w:szCs w:val="24"/>
        </w:rPr>
        <w:t xml:space="preserve">negligence had resulted in the injuries sustained by the plaintiff. To answer </w:t>
      </w:r>
      <w:r w:rsidR="00394945">
        <w:rPr>
          <w:rFonts w:ascii="Arial" w:hAnsi="Arial" w:cs="Arial"/>
          <w:sz w:val="24"/>
          <w:szCs w:val="24"/>
        </w:rPr>
        <w:tab/>
      </w:r>
      <w:r w:rsidR="00B124A6" w:rsidRPr="00112715">
        <w:rPr>
          <w:rFonts w:ascii="Arial" w:hAnsi="Arial" w:cs="Arial"/>
          <w:sz w:val="24"/>
          <w:szCs w:val="24"/>
        </w:rPr>
        <w:t xml:space="preserve">the last leg of negligence as articulated in </w:t>
      </w:r>
      <w:r w:rsidR="00B124A6" w:rsidRPr="00112715">
        <w:rPr>
          <w:rFonts w:ascii="Arial" w:hAnsi="Arial" w:cs="Arial"/>
          <w:i/>
          <w:sz w:val="24"/>
          <w:szCs w:val="24"/>
        </w:rPr>
        <w:t xml:space="preserve">Kruger </w:t>
      </w:r>
      <w:r w:rsidR="00B124A6" w:rsidRPr="00112715">
        <w:rPr>
          <w:rFonts w:ascii="Arial" w:hAnsi="Arial" w:cs="Arial"/>
          <w:sz w:val="24"/>
          <w:szCs w:val="24"/>
        </w:rPr>
        <w:t xml:space="preserve">cited </w:t>
      </w:r>
      <w:r w:rsidR="00B124A6" w:rsidRPr="00112715">
        <w:rPr>
          <w:rFonts w:ascii="Arial" w:hAnsi="Arial" w:cs="Arial"/>
          <w:i/>
          <w:sz w:val="24"/>
          <w:szCs w:val="24"/>
        </w:rPr>
        <w:t xml:space="preserve">supra </w:t>
      </w:r>
      <w:r w:rsidR="00B124A6" w:rsidRPr="00112715">
        <w:rPr>
          <w:rFonts w:ascii="Arial" w:hAnsi="Arial" w:cs="Arial"/>
          <w:sz w:val="24"/>
          <w:szCs w:val="24"/>
        </w:rPr>
        <w:t xml:space="preserve">there was </w:t>
      </w:r>
      <w:r w:rsidR="00394945">
        <w:rPr>
          <w:rFonts w:ascii="Arial" w:hAnsi="Arial" w:cs="Arial"/>
          <w:sz w:val="24"/>
          <w:szCs w:val="24"/>
        </w:rPr>
        <w:tab/>
      </w:r>
      <w:r w:rsidR="00B124A6" w:rsidRPr="00112715">
        <w:rPr>
          <w:rFonts w:ascii="Arial" w:hAnsi="Arial" w:cs="Arial"/>
          <w:sz w:val="24"/>
          <w:szCs w:val="24"/>
        </w:rPr>
        <w:t xml:space="preserve">nothing the plaintiff could have done to avoid the accident. </w:t>
      </w:r>
      <w:r w:rsidR="00881505" w:rsidRPr="00112715">
        <w:rPr>
          <w:rFonts w:ascii="Arial" w:hAnsi="Arial" w:cs="Arial"/>
          <w:sz w:val="24"/>
          <w:szCs w:val="24"/>
        </w:rPr>
        <w:t xml:space="preserve"> </w:t>
      </w:r>
      <w:r w:rsidR="00394945">
        <w:rPr>
          <w:rFonts w:ascii="Arial" w:hAnsi="Arial" w:cs="Arial"/>
          <w:sz w:val="24"/>
          <w:szCs w:val="24"/>
        </w:rPr>
        <w:t xml:space="preserve">Having reached </w:t>
      </w:r>
      <w:r w:rsidR="00394945">
        <w:rPr>
          <w:rFonts w:ascii="Arial" w:hAnsi="Arial" w:cs="Arial"/>
          <w:sz w:val="24"/>
          <w:szCs w:val="24"/>
        </w:rPr>
        <w:tab/>
        <w:t xml:space="preserve">the conclusion that the plaintiff has discharged the evidentiary burden of proof </w:t>
      </w:r>
      <w:r w:rsidR="00394945">
        <w:rPr>
          <w:rFonts w:ascii="Arial" w:hAnsi="Arial" w:cs="Arial"/>
          <w:sz w:val="24"/>
          <w:szCs w:val="24"/>
        </w:rPr>
        <w:tab/>
        <w:t xml:space="preserve">laid down in </w:t>
      </w:r>
      <w:r w:rsidR="00394945" w:rsidRPr="00394945">
        <w:rPr>
          <w:rFonts w:ascii="Arial" w:hAnsi="Arial" w:cs="Arial"/>
          <w:i/>
          <w:sz w:val="24"/>
          <w:szCs w:val="24"/>
        </w:rPr>
        <w:t>South Cape Corporation</w:t>
      </w:r>
      <w:r w:rsidR="00394945">
        <w:rPr>
          <w:rFonts w:ascii="Arial" w:hAnsi="Arial" w:cs="Arial"/>
          <w:sz w:val="24"/>
          <w:szCs w:val="24"/>
        </w:rPr>
        <w:t xml:space="preserve"> (</w:t>
      </w:r>
      <w:r w:rsidR="00394945">
        <w:rPr>
          <w:rFonts w:ascii="Arial" w:hAnsi="Arial" w:cs="Arial"/>
          <w:i/>
          <w:sz w:val="24"/>
          <w:szCs w:val="24"/>
        </w:rPr>
        <w:t>supra</w:t>
      </w:r>
      <w:r w:rsidR="00394945">
        <w:rPr>
          <w:rFonts w:ascii="Arial" w:hAnsi="Arial" w:cs="Arial"/>
          <w:sz w:val="24"/>
          <w:szCs w:val="24"/>
        </w:rPr>
        <w:t xml:space="preserve">), I now proceed to consider the </w:t>
      </w:r>
      <w:r w:rsidR="00394945">
        <w:rPr>
          <w:rFonts w:ascii="Arial" w:hAnsi="Arial" w:cs="Arial"/>
          <w:sz w:val="24"/>
          <w:szCs w:val="24"/>
        </w:rPr>
        <w:tab/>
        <w:t>quantum.</w:t>
      </w:r>
    </w:p>
    <w:p w14:paraId="2466F891" w14:textId="1D5A8AE0" w:rsidR="00394945" w:rsidRDefault="00394945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79DFF6A9" w14:textId="00DFCD64" w:rsidR="00854CA2" w:rsidRDefault="00394945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Quantum</w:t>
      </w:r>
    </w:p>
    <w:p w14:paraId="24D73219" w14:textId="77777777" w:rsidR="00394945" w:rsidRPr="00394945" w:rsidRDefault="00394945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2B65DE2B" w14:textId="58D25E4C" w:rsidR="00943A56" w:rsidRDefault="00854CA2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[1</w:t>
      </w:r>
      <w:r w:rsidR="003F5E6A">
        <w:rPr>
          <w:rFonts w:ascii="Arial" w:hAnsi="Arial" w:cs="Arial"/>
          <w:sz w:val="24"/>
          <w:szCs w:val="24"/>
        </w:rPr>
        <w:t>3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  <w:t xml:space="preserve">According to Dr </w:t>
      </w:r>
      <w:r w:rsidR="00F21BB2" w:rsidRPr="00112715">
        <w:rPr>
          <w:rFonts w:ascii="Arial" w:hAnsi="Arial" w:cs="Arial"/>
          <w:sz w:val="24"/>
          <w:szCs w:val="24"/>
        </w:rPr>
        <w:t xml:space="preserve">Geoffrey Read who </w:t>
      </w:r>
      <w:r w:rsidR="00394945">
        <w:rPr>
          <w:rFonts w:ascii="Arial" w:hAnsi="Arial" w:cs="Arial"/>
          <w:sz w:val="24"/>
          <w:szCs w:val="24"/>
        </w:rPr>
        <w:t>examined</w:t>
      </w:r>
      <w:r w:rsidR="00F21BB2" w:rsidRPr="00112715">
        <w:rPr>
          <w:rFonts w:ascii="Arial" w:hAnsi="Arial" w:cs="Arial"/>
          <w:sz w:val="24"/>
          <w:szCs w:val="24"/>
        </w:rPr>
        <w:t xml:space="preserve"> the plaintiff for his orthopaedic </w:t>
      </w:r>
      <w:r w:rsidR="00943A56">
        <w:rPr>
          <w:rFonts w:ascii="Arial" w:hAnsi="Arial" w:cs="Arial"/>
          <w:sz w:val="24"/>
          <w:szCs w:val="24"/>
        </w:rPr>
        <w:tab/>
      </w:r>
      <w:r w:rsidR="00F21BB2" w:rsidRPr="00112715">
        <w:rPr>
          <w:rFonts w:ascii="Arial" w:hAnsi="Arial" w:cs="Arial"/>
          <w:sz w:val="24"/>
          <w:szCs w:val="24"/>
        </w:rPr>
        <w:t>injuries sustained in the accident,</w:t>
      </w:r>
      <w:r w:rsidR="00394945">
        <w:rPr>
          <w:rFonts w:ascii="Arial" w:hAnsi="Arial" w:cs="Arial"/>
          <w:sz w:val="24"/>
          <w:szCs w:val="24"/>
        </w:rPr>
        <w:t xml:space="preserve"> the plaintiff has ongoing pain and </w:t>
      </w:r>
      <w:r w:rsidR="00943A56">
        <w:rPr>
          <w:rFonts w:ascii="Arial" w:hAnsi="Arial" w:cs="Arial"/>
          <w:sz w:val="24"/>
          <w:szCs w:val="24"/>
        </w:rPr>
        <w:tab/>
      </w:r>
      <w:r w:rsidR="00394945">
        <w:rPr>
          <w:rFonts w:ascii="Arial" w:hAnsi="Arial" w:cs="Arial"/>
          <w:sz w:val="24"/>
          <w:szCs w:val="24"/>
        </w:rPr>
        <w:t>tenderness over his left ankle and loss of subtalar movement.</w:t>
      </w:r>
      <w:r w:rsidR="00943A56">
        <w:rPr>
          <w:rFonts w:ascii="Arial" w:hAnsi="Arial" w:cs="Arial"/>
          <w:sz w:val="24"/>
          <w:szCs w:val="24"/>
        </w:rPr>
        <w:t xml:space="preserve"> His</w:t>
      </w:r>
      <w:r w:rsidR="00F21BB2" w:rsidRPr="00112715">
        <w:rPr>
          <w:rFonts w:ascii="Arial" w:hAnsi="Arial" w:cs="Arial"/>
          <w:sz w:val="24"/>
          <w:szCs w:val="24"/>
        </w:rPr>
        <w:t xml:space="preserve"> </w:t>
      </w:r>
      <w:r w:rsidR="00943A56">
        <w:rPr>
          <w:rFonts w:ascii="Arial" w:hAnsi="Arial" w:cs="Arial"/>
          <w:sz w:val="24"/>
          <w:szCs w:val="24"/>
        </w:rPr>
        <w:tab/>
      </w:r>
      <w:r w:rsidR="00F21BB2" w:rsidRPr="00112715">
        <w:rPr>
          <w:rFonts w:ascii="Arial" w:hAnsi="Arial" w:cs="Arial"/>
          <w:sz w:val="24"/>
          <w:szCs w:val="24"/>
        </w:rPr>
        <w:t xml:space="preserve">confirmatory affidavit </w:t>
      </w:r>
      <w:r w:rsidR="00943A56">
        <w:rPr>
          <w:rFonts w:ascii="Arial" w:hAnsi="Arial" w:cs="Arial"/>
          <w:sz w:val="24"/>
          <w:szCs w:val="24"/>
        </w:rPr>
        <w:t xml:space="preserve">of the report appears </w:t>
      </w:r>
      <w:r w:rsidR="00F21BB2" w:rsidRPr="00112715">
        <w:rPr>
          <w:rFonts w:ascii="Arial" w:hAnsi="Arial" w:cs="Arial"/>
          <w:sz w:val="24"/>
          <w:szCs w:val="24"/>
        </w:rPr>
        <w:t>under case lines 015-1</w:t>
      </w:r>
      <w:r w:rsidR="00943A56">
        <w:rPr>
          <w:rFonts w:ascii="Arial" w:hAnsi="Arial" w:cs="Arial"/>
          <w:sz w:val="24"/>
          <w:szCs w:val="24"/>
        </w:rPr>
        <w:t xml:space="preserve">. </w:t>
      </w:r>
      <w:r w:rsidR="00F21BB2" w:rsidRPr="00112715">
        <w:rPr>
          <w:rFonts w:ascii="Arial" w:hAnsi="Arial" w:cs="Arial"/>
          <w:sz w:val="24"/>
          <w:szCs w:val="24"/>
        </w:rPr>
        <w:t xml:space="preserve">He </w:t>
      </w:r>
      <w:r w:rsidR="00943A56">
        <w:rPr>
          <w:rFonts w:ascii="Arial" w:hAnsi="Arial" w:cs="Arial"/>
          <w:sz w:val="24"/>
          <w:szCs w:val="24"/>
        </w:rPr>
        <w:t xml:space="preserve">further </w:t>
      </w:r>
      <w:r w:rsidR="00943A56">
        <w:rPr>
          <w:rFonts w:ascii="Arial" w:hAnsi="Arial" w:cs="Arial"/>
          <w:sz w:val="24"/>
          <w:szCs w:val="24"/>
        </w:rPr>
        <w:tab/>
        <w:t xml:space="preserve">opines that the plaintiff </w:t>
      </w:r>
      <w:r w:rsidR="00F21BB2" w:rsidRPr="00112715">
        <w:rPr>
          <w:rFonts w:ascii="Arial" w:hAnsi="Arial" w:cs="Arial"/>
          <w:sz w:val="24"/>
          <w:szCs w:val="24"/>
        </w:rPr>
        <w:t xml:space="preserve">will in future require long term conservative treatment </w:t>
      </w:r>
      <w:r w:rsidR="00943A56">
        <w:rPr>
          <w:rFonts w:ascii="Arial" w:hAnsi="Arial" w:cs="Arial"/>
          <w:sz w:val="24"/>
          <w:szCs w:val="24"/>
        </w:rPr>
        <w:tab/>
      </w:r>
      <w:r w:rsidR="00F21BB2" w:rsidRPr="00112715">
        <w:rPr>
          <w:rFonts w:ascii="Arial" w:hAnsi="Arial" w:cs="Arial"/>
          <w:sz w:val="24"/>
          <w:szCs w:val="24"/>
        </w:rPr>
        <w:t xml:space="preserve">for the symptom emanating from his left ankle and hindsight region. This </w:t>
      </w:r>
      <w:r w:rsidR="00943A56">
        <w:rPr>
          <w:rFonts w:ascii="Arial" w:hAnsi="Arial" w:cs="Arial"/>
          <w:sz w:val="24"/>
          <w:szCs w:val="24"/>
        </w:rPr>
        <w:tab/>
      </w:r>
      <w:r w:rsidR="00F21BB2" w:rsidRPr="00112715">
        <w:rPr>
          <w:rFonts w:ascii="Arial" w:hAnsi="Arial" w:cs="Arial"/>
          <w:sz w:val="24"/>
          <w:szCs w:val="24"/>
        </w:rPr>
        <w:t xml:space="preserve">treatment would consist of analgesics, </w:t>
      </w:r>
      <w:r w:rsidR="00546419" w:rsidRPr="00112715">
        <w:rPr>
          <w:rFonts w:ascii="Arial" w:hAnsi="Arial" w:cs="Arial"/>
          <w:sz w:val="24"/>
          <w:szCs w:val="24"/>
        </w:rPr>
        <w:t>anti-inflammatories</w:t>
      </w:r>
      <w:r w:rsidR="00F21BB2" w:rsidRPr="00112715">
        <w:rPr>
          <w:rFonts w:ascii="Arial" w:hAnsi="Arial" w:cs="Arial"/>
          <w:sz w:val="24"/>
          <w:szCs w:val="24"/>
        </w:rPr>
        <w:t xml:space="preserve">, muscle relaxants </w:t>
      </w:r>
      <w:r w:rsidR="00943A56">
        <w:rPr>
          <w:rFonts w:ascii="Arial" w:hAnsi="Arial" w:cs="Arial"/>
          <w:sz w:val="24"/>
          <w:szCs w:val="24"/>
        </w:rPr>
        <w:tab/>
      </w:r>
      <w:r w:rsidR="00546419" w:rsidRPr="00112715">
        <w:rPr>
          <w:rFonts w:ascii="Arial" w:hAnsi="Arial" w:cs="Arial"/>
          <w:sz w:val="24"/>
          <w:szCs w:val="24"/>
        </w:rPr>
        <w:t xml:space="preserve">and physiotherapy. In addition he will require talonavicular foot surgery, and </w:t>
      </w:r>
      <w:r w:rsidR="00943A56">
        <w:rPr>
          <w:rFonts w:ascii="Arial" w:hAnsi="Arial" w:cs="Arial"/>
          <w:sz w:val="24"/>
          <w:szCs w:val="24"/>
        </w:rPr>
        <w:tab/>
      </w:r>
      <w:r w:rsidR="00A132A9" w:rsidRPr="00112715">
        <w:rPr>
          <w:rFonts w:ascii="Arial" w:hAnsi="Arial" w:cs="Arial"/>
          <w:sz w:val="24"/>
          <w:szCs w:val="24"/>
        </w:rPr>
        <w:t>an ort</w:t>
      </w:r>
      <w:r w:rsidR="00246C71" w:rsidRPr="00112715">
        <w:rPr>
          <w:rFonts w:ascii="Arial" w:hAnsi="Arial" w:cs="Arial"/>
          <w:sz w:val="24"/>
          <w:szCs w:val="24"/>
        </w:rPr>
        <w:t xml:space="preserve">hotic for his left shoe, the costs of which are detailed in his report. </w:t>
      </w:r>
    </w:p>
    <w:p w14:paraId="34303B10" w14:textId="77777777" w:rsidR="00943A56" w:rsidRDefault="00943A56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391AABE3" w14:textId="39A1BEF4" w:rsidR="00854CA2" w:rsidRPr="00112715" w:rsidRDefault="00943A56" w:rsidP="00E655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3F5E6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246C71" w:rsidRPr="00112715">
        <w:rPr>
          <w:rFonts w:ascii="Arial" w:hAnsi="Arial" w:cs="Arial"/>
          <w:sz w:val="24"/>
          <w:szCs w:val="24"/>
        </w:rPr>
        <w:t>Lowinda Jaquire, the occupational therapist</w:t>
      </w:r>
      <w:r w:rsidR="00483E08">
        <w:rPr>
          <w:rFonts w:ascii="Arial" w:hAnsi="Arial" w:cs="Arial"/>
          <w:sz w:val="24"/>
          <w:szCs w:val="24"/>
        </w:rPr>
        <w:t>,</w:t>
      </w:r>
      <w:r w:rsidR="00246C71" w:rsidRPr="00112715">
        <w:rPr>
          <w:rFonts w:ascii="Arial" w:hAnsi="Arial" w:cs="Arial"/>
          <w:sz w:val="24"/>
          <w:szCs w:val="24"/>
        </w:rPr>
        <w:t xml:space="preserve"> note</w:t>
      </w:r>
      <w:r w:rsidR="00483E08">
        <w:rPr>
          <w:rFonts w:ascii="Arial" w:hAnsi="Arial" w:cs="Arial"/>
          <w:sz w:val="24"/>
          <w:szCs w:val="24"/>
        </w:rPr>
        <w:t>d</w:t>
      </w:r>
      <w:r w:rsidR="00246C71" w:rsidRPr="00112715">
        <w:rPr>
          <w:rFonts w:ascii="Arial" w:hAnsi="Arial" w:cs="Arial"/>
          <w:sz w:val="24"/>
          <w:szCs w:val="24"/>
        </w:rPr>
        <w:t xml:space="preserve"> in her report</w:t>
      </w:r>
      <w:r w:rsidR="00246C71" w:rsidRPr="00112715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246C71" w:rsidRPr="00112715">
        <w:rPr>
          <w:rFonts w:ascii="Arial" w:hAnsi="Arial" w:cs="Arial"/>
          <w:sz w:val="24"/>
          <w:szCs w:val="24"/>
        </w:rPr>
        <w:t xml:space="preserve"> as follows </w:t>
      </w:r>
      <w:r w:rsidR="00483E08">
        <w:rPr>
          <w:rFonts w:ascii="Arial" w:hAnsi="Arial" w:cs="Arial"/>
          <w:sz w:val="24"/>
          <w:szCs w:val="24"/>
        </w:rPr>
        <w:tab/>
      </w:r>
      <w:r w:rsidR="00246C71" w:rsidRPr="00112715">
        <w:rPr>
          <w:rFonts w:ascii="Arial" w:hAnsi="Arial" w:cs="Arial"/>
          <w:sz w:val="24"/>
          <w:szCs w:val="24"/>
        </w:rPr>
        <w:t>(para.6):</w:t>
      </w:r>
    </w:p>
    <w:p w14:paraId="3654BF5B" w14:textId="3102A2EC" w:rsidR="00246C71" w:rsidRPr="00112715" w:rsidRDefault="00246C71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ab/>
      </w:r>
    </w:p>
    <w:p w14:paraId="4D310E93" w14:textId="37E384EF" w:rsidR="00246C71" w:rsidRPr="00112715" w:rsidRDefault="00246C71" w:rsidP="00E655AC">
      <w:pPr>
        <w:spacing w:line="360" w:lineRule="auto"/>
        <w:rPr>
          <w:rFonts w:ascii="Arial" w:hAnsi="Arial" w:cs="Arial"/>
          <w:sz w:val="21"/>
          <w:szCs w:val="21"/>
        </w:rPr>
      </w:pPr>
      <w:r w:rsidRPr="00112715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1"/>
          <w:szCs w:val="21"/>
        </w:rPr>
        <w:t>“Job description:</w:t>
      </w:r>
    </w:p>
    <w:p w14:paraId="292DC3AC" w14:textId="47A6918B" w:rsidR="00246C71" w:rsidRPr="00112715" w:rsidRDefault="00246C71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 xml:space="preserve">The claimant was employed as a security </w:t>
      </w:r>
      <w:r w:rsidR="00CB7CCE" w:rsidRPr="00112715">
        <w:rPr>
          <w:rFonts w:ascii="Arial" w:hAnsi="Arial" w:cs="Arial"/>
          <w:sz w:val="24"/>
          <w:szCs w:val="24"/>
        </w:rPr>
        <w:t>guard at Sate</w:t>
      </w:r>
      <w:r w:rsidR="000B4A51">
        <w:rPr>
          <w:rFonts w:ascii="Arial" w:hAnsi="Arial" w:cs="Arial"/>
          <w:sz w:val="24"/>
          <w:szCs w:val="24"/>
        </w:rPr>
        <w:t>n</w:t>
      </w:r>
      <w:r w:rsidR="00CB7CCE" w:rsidRPr="00112715">
        <w:rPr>
          <w:rFonts w:ascii="Arial" w:hAnsi="Arial" w:cs="Arial"/>
          <w:sz w:val="24"/>
          <w:szCs w:val="24"/>
        </w:rPr>
        <w:t>ga Security Services.</w:t>
      </w:r>
    </w:p>
    <w:p w14:paraId="1A218A6C" w14:textId="76FC0FEB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was placed at Chelsea Complex which is a residential complex.</w:t>
      </w:r>
    </w:p>
    <w:p w14:paraId="3EFB9824" w14:textId="26B28651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was one of five security guards.</w:t>
      </w:r>
    </w:p>
    <w:p w14:paraId="29D7A858" w14:textId="2B2C894B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worked both night shift and day shift.</w:t>
      </w:r>
    </w:p>
    <w:p w14:paraId="669BD544" w14:textId="4A9974D1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worked six shifts per week, either from 06.00 -18:00-16:00.</w:t>
      </w:r>
    </w:p>
    <w:p w14:paraId="7C234C9D" w14:textId="433046F3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lastRenderedPageBreak/>
        <w:t xml:space="preserve">On day shift, he was tasked with access control at the entrance gate and checking </w:t>
      </w:r>
      <w:proofErr w:type="spellStart"/>
      <w:r w:rsidRPr="00112715">
        <w:rPr>
          <w:rFonts w:ascii="Arial" w:hAnsi="Arial" w:cs="Arial"/>
          <w:sz w:val="24"/>
          <w:szCs w:val="24"/>
        </w:rPr>
        <w:t>vistors</w:t>
      </w:r>
      <w:proofErr w:type="spellEnd"/>
      <w:r w:rsidRPr="00112715">
        <w:rPr>
          <w:rFonts w:ascii="Arial" w:hAnsi="Arial" w:cs="Arial"/>
          <w:sz w:val="24"/>
          <w:szCs w:val="24"/>
        </w:rPr>
        <w:t xml:space="preserve"> in and out of the gate.</w:t>
      </w:r>
    </w:p>
    <w:p w14:paraId="2E1EBF01" w14:textId="233F7E84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was required to patrol twice every hour. One round took 15 minutes to patrol.</w:t>
      </w:r>
    </w:p>
    <w:p w14:paraId="55E54C98" w14:textId="51FF2BDF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There was a chair to sit as it was a busy complex, he was sitting often.</w:t>
      </w:r>
    </w:p>
    <w:p w14:paraId="4542FAA1" w14:textId="127611B3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On night shift, his duties were patrolling also twice an hour. He sat in the guard room when he was not patrolling.</w:t>
      </w:r>
    </w:p>
    <w:p w14:paraId="5691AE42" w14:textId="7F17BEBE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was remunerated R3500 per month.</w:t>
      </w:r>
    </w:p>
    <w:p w14:paraId="4CFD8B70" w14:textId="2655B413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was also working as a part-time gardener on his off days and after shifts.</w:t>
      </w:r>
    </w:p>
    <w:p w14:paraId="40EA134C" w14:textId="51B88E67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worked three times per week.</w:t>
      </w:r>
    </w:p>
    <w:p w14:paraId="303BD72B" w14:textId="6C9031C9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was remunerated R800 per month by Susan and R1500-R2000 by Isaac.</w:t>
      </w:r>
    </w:p>
    <w:p w14:paraId="72D2ED1E" w14:textId="6C5DFF1A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The claimant is currently employed as a part time delivery driver at SF Logistics.</w:t>
      </w:r>
    </w:p>
    <w:p w14:paraId="6D106834" w14:textId="56023B5B" w:rsidR="00CB7CCE" w:rsidRPr="00112715" w:rsidRDefault="00CB7CCE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 xml:space="preserve">The company manufactures sanitizers </w:t>
      </w:r>
      <w:r w:rsidR="00DF3B34" w:rsidRPr="00112715">
        <w:rPr>
          <w:rFonts w:ascii="Arial" w:hAnsi="Arial" w:cs="Arial"/>
          <w:sz w:val="24"/>
          <w:szCs w:val="24"/>
        </w:rPr>
        <w:t>among other items and of which the claimant has to perform deliveries.</w:t>
      </w:r>
    </w:p>
    <w:p w14:paraId="2EAC0872" w14:textId="0780A4E1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The offices are situated in Kebler Park.</w:t>
      </w:r>
    </w:p>
    <w:p w14:paraId="6D41FE3D" w14:textId="751C053C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is being contacted once or twice a week to perform deliveries.</w:t>
      </w:r>
    </w:p>
    <w:p w14:paraId="4F01D43E" w14:textId="78ED20EB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delivers to Southgate and Mondeo.</w:t>
      </w:r>
    </w:p>
    <w:p w14:paraId="3C14CEA8" w14:textId="1FA2B79D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is being paid R26/box to deliver.</w:t>
      </w:r>
    </w:p>
    <w:p w14:paraId="406AC9BE" w14:textId="05072C25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often delivers approximately fourteen boxes per week.</w:t>
      </w:r>
    </w:p>
    <w:p w14:paraId="7F35385E" w14:textId="4220EA19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has to load and offload the boxes by himself.</w:t>
      </w:r>
    </w:p>
    <w:p w14:paraId="03C187AB" w14:textId="1CF8611F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drives a manual Mazda Rustle bakkie.</w:t>
      </w:r>
    </w:p>
    <w:p w14:paraId="7FB2A3F8" w14:textId="0961572E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earns an average of R225 per week.</w:t>
      </w:r>
    </w:p>
    <w:p w14:paraId="765A40E5" w14:textId="181378BF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The claimant is currently employed as part-time security guard at NNK.</w:t>
      </w:r>
    </w:p>
    <w:p w14:paraId="3E0BF4D4" w14:textId="5C846CF0" w:rsidR="00DF3B34" w:rsidRPr="00112715" w:rsidRDefault="00DF3B34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is placed at Legmondeo Residential complex</w:t>
      </w:r>
      <w:r w:rsidR="00BC6EC2" w:rsidRPr="00112715">
        <w:rPr>
          <w:rFonts w:ascii="Arial" w:hAnsi="Arial" w:cs="Arial"/>
          <w:sz w:val="24"/>
          <w:szCs w:val="24"/>
        </w:rPr>
        <w:t>.</w:t>
      </w:r>
    </w:p>
    <w:p w14:paraId="3BD0ABC9" w14:textId="78884352" w:rsidR="00BC6EC2" w:rsidRPr="00112715" w:rsidRDefault="00BC6EC2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On day shift, he is required to perform access control at the entrance gate.</w:t>
      </w:r>
    </w:p>
    <w:p w14:paraId="1E8BA231" w14:textId="085463AC" w:rsidR="00BC6EC2" w:rsidRPr="00112715" w:rsidRDefault="00BC6EC2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On the night shift, he is required to patrol the perimeter which takes 40 minutes to complete.</w:t>
      </w:r>
    </w:p>
    <w:p w14:paraId="28807618" w14:textId="2E64F8AD" w:rsidR="00BC6EC2" w:rsidRPr="00112715" w:rsidRDefault="00BC6EC2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There is one guard working per shift.</w:t>
      </w:r>
    </w:p>
    <w:p w14:paraId="72A4D518" w14:textId="0D2D1471" w:rsidR="00BC6EC2" w:rsidRPr="00112715" w:rsidRDefault="00BC6EC2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lastRenderedPageBreak/>
        <w:t>He works three shifts a week. He works twelve hour shifts. He works both shifts or day shifts.</w:t>
      </w:r>
    </w:p>
    <w:p w14:paraId="525D0DF9" w14:textId="031FECE3" w:rsidR="00BC6EC2" w:rsidRPr="00112715" w:rsidRDefault="00BC6EC2" w:rsidP="00E655A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He is being remunerated R3000 per month.”</w:t>
      </w:r>
    </w:p>
    <w:p w14:paraId="7ACF82C6" w14:textId="05D8DC9F" w:rsidR="00BC6EC2" w:rsidRPr="00112715" w:rsidRDefault="00BC6EC2" w:rsidP="00E655AC">
      <w:pPr>
        <w:pStyle w:val="ListParagraph"/>
        <w:spacing w:line="360" w:lineRule="auto"/>
        <w:ind w:left="1445"/>
        <w:rPr>
          <w:rFonts w:ascii="Arial" w:hAnsi="Arial" w:cs="Arial"/>
          <w:sz w:val="24"/>
          <w:szCs w:val="24"/>
        </w:rPr>
      </w:pPr>
    </w:p>
    <w:p w14:paraId="6B947F86" w14:textId="77777777" w:rsidR="00BC6EC2" w:rsidRPr="00112715" w:rsidRDefault="00BC6EC2" w:rsidP="00E655AC">
      <w:pPr>
        <w:spacing w:line="360" w:lineRule="auto"/>
        <w:ind w:left="725"/>
        <w:rPr>
          <w:rFonts w:ascii="Arial" w:hAnsi="Arial" w:cs="Arial"/>
          <w:sz w:val="24"/>
          <w:szCs w:val="24"/>
        </w:rPr>
      </w:pPr>
    </w:p>
    <w:p w14:paraId="3C552CA7" w14:textId="3B134760" w:rsidR="00246C71" w:rsidRPr="00112715" w:rsidRDefault="00480237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[1</w:t>
      </w:r>
      <w:r w:rsidR="003F5E6A">
        <w:rPr>
          <w:rFonts w:ascii="Arial" w:hAnsi="Arial" w:cs="Arial"/>
          <w:sz w:val="24"/>
          <w:szCs w:val="24"/>
        </w:rPr>
        <w:t>5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  <w:t xml:space="preserve">The occupational therapist described the plaintiff’s injuries as left ankle </w:t>
      </w:r>
      <w:r w:rsidR="00A72491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fracture and head lacerations. She notes in her report that the plaintiff </w:t>
      </w:r>
      <w:r w:rsidR="00A72491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experiences pain in his left ankle </w:t>
      </w:r>
      <w:r w:rsidR="00411391" w:rsidRPr="00112715">
        <w:rPr>
          <w:rFonts w:ascii="Arial" w:hAnsi="Arial" w:cs="Arial"/>
          <w:sz w:val="24"/>
          <w:szCs w:val="24"/>
        </w:rPr>
        <w:t>when standing for a prolonged periods</w:t>
      </w:r>
      <w:r w:rsidR="00E47063" w:rsidRPr="00112715">
        <w:rPr>
          <w:rFonts w:ascii="Arial" w:hAnsi="Arial" w:cs="Arial"/>
          <w:sz w:val="24"/>
          <w:szCs w:val="24"/>
        </w:rPr>
        <w:t xml:space="preserve"> and </w:t>
      </w:r>
      <w:r w:rsidR="00A72491">
        <w:rPr>
          <w:rFonts w:ascii="Arial" w:hAnsi="Arial" w:cs="Arial"/>
          <w:sz w:val="24"/>
          <w:szCs w:val="24"/>
        </w:rPr>
        <w:tab/>
      </w:r>
      <w:r w:rsidR="00E47063" w:rsidRPr="00112715">
        <w:rPr>
          <w:rFonts w:ascii="Arial" w:hAnsi="Arial" w:cs="Arial"/>
          <w:sz w:val="24"/>
          <w:szCs w:val="24"/>
        </w:rPr>
        <w:t>driving longer than three hours.</w:t>
      </w:r>
      <w:r w:rsidR="00411391" w:rsidRPr="00112715">
        <w:rPr>
          <w:rFonts w:ascii="Arial" w:hAnsi="Arial" w:cs="Arial"/>
          <w:sz w:val="24"/>
          <w:szCs w:val="24"/>
        </w:rPr>
        <w:t xml:space="preserve"> </w:t>
      </w:r>
      <w:r w:rsidR="00E47063" w:rsidRPr="00112715">
        <w:rPr>
          <w:rFonts w:ascii="Arial" w:hAnsi="Arial" w:cs="Arial"/>
          <w:sz w:val="24"/>
          <w:szCs w:val="24"/>
        </w:rPr>
        <w:t xml:space="preserve">The pain </w:t>
      </w:r>
      <w:proofErr w:type="gramStart"/>
      <w:r w:rsidR="00E47063" w:rsidRPr="00112715">
        <w:rPr>
          <w:rFonts w:ascii="Arial" w:hAnsi="Arial" w:cs="Arial"/>
          <w:sz w:val="24"/>
          <w:szCs w:val="24"/>
        </w:rPr>
        <w:t>is  aggravated</w:t>
      </w:r>
      <w:proofErr w:type="gramEnd"/>
      <w:r w:rsidR="00E47063" w:rsidRPr="00112715">
        <w:rPr>
          <w:rFonts w:ascii="Arial" w:hAnsi="Arial" w:cs="Arial"/>
          <w:sz w:val="24"/>
          <w:szCs w:val="24"/>
        </w:rPr>
        <w:t xml:space="preserve"> by cold weathers. He </w:t>
      </w:r>
      <w:r w:rsidR="00A72491">
        <w:rPr>
          <w:rFonts w:ascii="Arial" w:hAnsi="Arial" w:cs="Arial"/>
          <w:sz w:val="24"/>
          <w:szCs w:val="24"/>
        </w:rPr>
        <w:tab/>
      </w:r>
      <w:r w:rsidR="00E47063" w:rsidRPr="00112715">
        <w:rPr>
          <w:rFonts w:ascii="Arial" w:hAnsi="Arial" w:cs="Arial"/>
          <w:sz w:val="24"/>
          <w:szCs w:val="24"/>
        </w:rPr>
        <w:t xml:space="preserve">no longer does the running. She recommends 8 sessions of occupational </w:t>
      </w:r>
      <w:r w:rsidR="00A72491">
        <w:rPr>
          <w:rFonts w:ascii="Arial" w:hAnsi="Arial" w:cs="Arial"/>
          <w:sz w:val="24"/>
          <w:szCs w:val="24"/>
        </w:rPr>
        <w:tab/>
      </w:r>
      <w:r w:rsidR="00E47063" w:rsidRPr="00112715">
        <w:rPr>
          <w:rFonts w:ascii="Arial" w:hAnsi="Arial" w:cs="Arial"/>
          <w:sz w:val="24"/>
          <w:szCs w:val="24"/>
        </w:rPr>
        <w:t xml:space="preserve">therapy for his rehabilitation following the surgery recommended by Dr Read. </w:t>
      </w:r>
      <w:r w:rsidR="00A72491">
        <w:rPr>
          <w:rFonts w:ascii="Arial" w:hAnsi="Arial" w:cs="Arial"/>
          <w:sz w:val="24"/>
          <w:szCs w:val="24"/>
        </w:rPr>
        <w:tab/>
      </w:r>
      <w:r w:rsidR="00E47063" w:rsidRPr="00112715">
        <w:rPr>
          <w:rFonts w:ascii="Arial" w:hAnsi="Arial" w:cs="Arial"/>
          <w:sz w:val="24"/>
          <w:szCs w:val="24"/>
        </w:rPr>
        <w:t>This will cost about R800 per hour.</w:t>
      </w:r>
    </w:p>
    <w:p w14:paraId="34311938" w14:textId="5AA15953" w:rsidR="00E47063" w:rsidRPr="00112715" w:rsidRDefault="00E47063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43EA6947" w14:textId="1623C1EA" w:rsidR="009C2995" w:rsidRDefault="00E47063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[1</w:t>
      </w:r>
      <w:r w:rsidR="003F5E6A">
        <w:rPr>
          <w:rFonts w:ascii="Arial" w:hAnsi="Arial" w:cs="Arial"/>
          <w:sz w:val="24"/>
          <w:szCs w:val="24"/>
        </w:rPr>
        <w:t>6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  <w:t xml:space="preserve">The </w:t>
      </w:r>
      <w:r w:rsidR="00F927E9" w:rsidRPr="00112715">
        <w:rPr>
          <w:rFonts w:ascii="Arial" w:hAnsi="Arial" w:cs="Arial"/>
          <w:sz w:val="24"/>
          <w:szCs w:val="24"/>
        </w:rPr>
        <w:t xml:space="preserve">plaintiff was </w:t>
      </w:r>
      <w:r w:rsidR="000B4A51">
        <w:rPr>
          <w:rFonts w:ascii="Arial" w:hAnsi="Arial" w:cs="Arial"/>
          <w:sz w:val="24"/>
          <w:szCs w:val="24"/>
        </w:rPr>
        <w:t xml:space="preserve">also </w:t>
      </w:r>
      <w:r w:rsidR="00F927E9" w:rsidRPr="00112715">
        <w:rPr>
          <w:rFonts w:ascii="Arial" w:hAnsi="Arial" w:cs="Arial"/>
          <w:sz w:val="24"/>
          <w:szCs w:val="24"/>
        </w:rPr>
        <w:t>examined by his Industrial Psychologist</w:t>
      </w:r>
      <w:r w:rsidR="000B4A51">
        <w:rPr>
          <w:rFonts w:ascii="Arial" w:hAnsi="Arial" w:cs="Arial"/>
          <w:sz w:val="24"/>
          <w:szCs w:val="24"/>
        </w:rPr>
        <w:t>,</w:t>
      </w:r>
      <w:r w:rsidR="00F927E9" w:rsidRPr="00112715">
        <w:rPr>
          <w:rFonts w:ascii="Arial" w:hAnsi="Arial" w:cs="Arial"/>
          <w:sz w:val="24"/>
          <w:szCs w:val="24"/>
        </w:rPr>
        <w:t xml:space="preserve"> </w:t>
      </w:r>
      <w:r w:rsidR="00A72491">
        <w:rPr>
          <w:rFonts w:ascii="Arial" w:hAnsi="Arial" w:cs="Arial"/>
          <w:sz w:val="24"/>
          <w:szCs w:val="24"/>
        </w:rPr>
        <w:t xml:space="preserve">Ms </w:t>
      </w:r>
      <w:r w:rsidR="00F927E9" w:rsidRPr="00112715">
        <w:rPr>
          <w:rFonts w:ascii="Arial" w:hAnsi="Arial" w:cs="Arial"/>
          <w:sz w:val="24"/>
          <w:szCs w:val="24"/>
        </w:rPr>
        <w:t xml:space="preserve">Michelle. </w:t>
      </w:r>
      <w:r w:rsidR="00673D00">
        <w:rPr>
          <w:rFonts w:ascii="Arial" w:hAnsi="Arial" w:cs="Arial"/>
          <w:sz w:val="24"/>
          <w:szCs w:val="24"/>
        </w:rPr>
        <w:tab/>
      </w:r>
      <w:r w:rsidR="00F927E9" w:rsidRPr="00112715">
        <w:rPr>
          <w:rFonts w:ascii="Arial" w:hAnsi="Arial" w:cs="Arial"/>
          <w:sz w:val="24"/>
          <w:szCs w:val="24"/>
        </w:rPr>
        <w:t>Hough.</w:t>
      </w:r>
      <w:r w:rsidR="00F927E9" w:rsidRPr="00112715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F927E9" w:rsidRPr="00112715">
        <w:rPr>
          <w:rFonts w:ascii="Arial" w:hAnsi="Arial" w:cs="Arial"/>
          <w:sz w:val="24"/>
          <w:szCs w:val="24"/>
        </w:rPr>
        <w:t xml:space="preserve"> </w:t>
      </w:r>
      <w:r w:rsidR="005D423F">
        <w:rPr>
          <w:rFonts w:ascii="Arial" w:hAnsi="Arial" w:cs="Arial"/>
          <w:sz w:val="24"/>
          <w:szCs w:val="24"/>
        </w:rPr>
        <w:t xml:space="preserve"> In her</w:t>
      </w:r>
      <w:r w:rsidR="00F927E9" w:rsidRPr="00112715">
        <w:rPr>
          <w:rFonts w:ascii="Arial" w:hAnsi="Arial" w:cs="Arial"/>
          <w:sz w:val="24"/>
          <w:szCs w:val="24"/>
        </w:rPr>
        <w:t xml:space="preserve"> report the </w:t>
      </w:r>
      <w:r w:rsidR="005D423F">
        <w:rPr>
          <w:rFonts w:ascii="Arial" w:hAnsi="Arial" w:cs="Arial"/>
          <w:sz w:val="24"/>
          <w:szCs w:val="24"/>
        </w:rPr>
        <w:t xml:space="preserve">Industrial Psychologist states that </w:t>
      </w:r>
      <w:proofErr w:type="gramStart"/>
      <w:r w:rsidR="005D423F">
        <w:rPr>
          <w:rFonts w:ascii="Arial" w:hAnsi="Arial" w:cs="Arial"/>
          <w:sz w:val="24"/>
          <w:szCs w:val="24"/>
        </w:rPr>
        <w:t xml:space="preserve">the  </w:t>
      </w:r>
      <w:r w:rsidR="00F927E9" w:rsidRPr="00112715">
        <w:rPr>
          <w:rFonts w:ascii="Arial" w:hAnsi="Arial" w:cs="Arial"/>
          <w:sz w:val="24"/>
          <w:szCs w:val="24"/>
        </w:rPr>
        <w:t>plaintiff</w:t>
      </w:r>
      <w:proofErr w:type="gramEnd"/>
      <w:r w:rsidR="00F927E9" w:rsidRPr="00112715">
        <w:rPr>
          <w:rFonts w:ascii="Arial" w:hAnsi="Arial" w:cs="Arial"/>
          <w:sz w:val="24"/>
          <w:szCs w:val="24"/>
        </w:rPr>
        <w:t xml:space="preserve"> </w:t>
      </w:r>
      <w:r w:rsidR="00673D00">
        <w:rPr>
          <w:rFonts w:ascii="Arial" w:hAnsi="Arial" w:cs="Arial"/>
          <w:sz w:val="24"/>
          <w:szCs w:val="24"/>
        </w:rPr>
        <w:tab/>
      </w:r>
      <w:r w:rsidR="00F927E9" w:rsidRPr="00112715">
        <w:rPr>
          <w:rFonts w:ascii="Arial" w:hAnsi="Arial" w:cs="Arial"/>
          <w:sz w:val="24"/>
          <w:szCs w:val="24"/>
        </w:rPr>
        <w:t>completed security Grades C,D and E at Sat</w:t>
      </w:r>
      <w:r w:rsidR="009C2995" w:rsidRPr="00112715">
        <w:rPr>
          <w:rFonts w:ascii="Arial" w:hAnsi="Arial" w:cs="Arial"/>
          <w:sz w:val="24"/>
          <w:szCs w:val="24"/>
        </w:rPr>
        <w:t>e</w:t>
      </w:r>
      <w:r w:rsidR="00F927E9" w:rsidRPr="00112715">
        <w:rPr>
          <w:rFonts w:ascii="Arial" w:hAnsi="Arial" w:cs="Arial"/>
          <w:sz w:val="24"/>
          <w:szCs w:val="24"/>
        </w:rPr>
        <w:t xml:space="preserve">nga Security in 2014. He is, </w:t>
      </w:r>
      <w:r w:rsidR="00673D00">
        <w:rPr>
          <w:rFonts w:ascii="Arial" w:hAnsi="Arial" w:cs="Arial"/>
          <w:sz w:val="24"/>
          <w:szCs w:val="24"/>
        </w:rPr>
        <w:tab/>
      </w:r>
      <w:r w:rsidR="00F927E9" w:rsidRPr="00112715">
        <w:rPr>
          <w:rFonts w:ascii="Arial" w:hAnsi="Arial" w:cs="Arial"/>
          <w:sz w:val="24"/>
          <w:szCs w:val="24"/>
        </w:rPr>
        <w:t xml:space="preserve">however, not registered with PSIRA. The plaintiff also holds Code 10 South </w:t>
      </w:r>
      <w:r w:rsidR="00673D00">
        <w:rPr>
          <w:rFonts w:ascii="Arial" w:hAnsi="Arial" w:cs="Arial"/>
          <w:sz w:val="24"/>
          <w:szCs w:val="24"/>
        </w:rPr>
        <w:tab/>
      </w:r>
      <w:r w:rsidR="00F927E9" w:rsidRPr="00112715">
        <w:rPr>
          <w:rFonts w:ascii="Arial" w:hAnsi="Arial" w:cs="Arial"/>
          <w:sz w:val="24"/>
          <w:szCs w:val="24"/>
        </w:rPr>
        <w:t xml:space="preserve">African driver’s license. The plaintiff commenced his job as a Grade C security </w:t>
      </w:r>
      <w:r w:rsidR="00673D00">
        <w:rPr>
          <w:rFonts w:ascii="Arial" w:hAnsi="Arial" w:cs="Arial"/>
          <w:sz w:val="24"/>
          <w:szCs w:val="24"/>
        </w:rPr>
        <w:tab/>
      </w:r>
      <w:r w:rsidR="00F927E9" w:rsidRPr="00112715">
        <w:rPr>
          <w:rFonts w:ascii="Arial" w:hAnsi="Arial" w:cs="Arial"/>
          <w:sz w:val="24"/>
          <w:szCs w:val="24"/>
        </w:rPr>
        <w:t xml:space="preserve">guard at Satenga. According to the letter from Satenga, the plaintiff earned a </w:t>
      </w:r>
      <w:r w:rsidR="00673D00">
        <w:rPr>
          <w:rFonts w:ascii="Arial" w:hAnsi="Arial" w:cs="Arial"/>
          <w:sz w:val="24"/>
          <w:szCs w:val="24"/>
        </w:rPr>
        <w:tab/>
      </w:r>
      <w:r w:rsidR="00F927E9" w:rsidRPr="00112715">
        <w:rPr>
          <w:rFonts w:ascii="Arial" w:hAnsi="Arial" w:cs="Arial"/>
          <w:sz w:val="24"/>
          <w:szCs w:val="24"/>
        </w:rPr>
        <w:t xml:space="preserve">basic income of R3 520 per month. He was rarely required to work overtime. </w:t>
      </w:r>
      <w:r w:rsidR="00673D00">
        <w:rPr>
          <w:rFonts w:ascii="Arial" w:hAnsi="Arial" w:cs="Arial"/>
          <w:sz w:val="24"/>
          <w:szCs w:val="24"/>
        </w:rPr>
        <w:tab/>
      </w:r>
      <w:r w:rsidR="00F927E9" w:rsidRPr="00112715">
        <w:rPr>
          <w:rFonts w:ascii="Arial" w:hAnsi="Arial" w:cs="Arial"/>
          <w:sz w:val="24"/>
          <w:szCs w:val="24"/>
        </w:rPr>
        <w:t xml:space="preserve">He also worked </w:t>
      </w:r>
      <w:r w:rsidR="005D423F">
        <w:rPr>
          <w:rFonts w:ascii="Arial" w:hAnsi="Arial" w:cs="Arial"/>
          <w:sz w:val="24"/>
          <w:szCs w:val="24"/>
        </w:rPr>
        <w:t xml:space="preserve">as a </w:t>
      </w:r>
      <w:r w:rsidR="00F927E9" w:rsidRPr="00112715">
        <w:rPr>
          <w:rFonts w:ascii="Arial" w:hAnsi="Arial" w:cs="Arial"/>
          <w:sz w:val="24"/>
          <w:szCs w:val="24"/>
        </w:rPr>
        <w:t>part-time gardener three times per week.</w:t>
      </w:r>
      <w:r w:rsidR="005D423F">
        <w:rPr>
          <w:rFonts w:ascii="Arial" w:hAnsi="Arial" w:cs="Arial"/>
          <w:sz w:val="24"/>
          <w:szCs w:val="24"/>
        </w:rPr>
        <w:t xml:space="preserve"> As a gardener </w:t>
      </w:r>
      <w:r w:rsidR="00673D00">
        <w:rPr>
          <w:rFonts w:ascii="Arial" w:hAnsi="Arial" w:cs="Arial"/>
          <w:sz w:val="24"/>
          <w:szCs w:val="24"/>
        </w:rPr>
        <w:tab/>
      </w:r>
      <w:r w:rsidR="005D423F">
        <w:rPr>
          <w:rFonts w:ascii="Arial" w:hAnsi="Arial" w:cs="Arial"/>
          <w:sz w:val="24"/>
          <w:szCs w:val="24"/>
        </w:rPr>
        <w:t>h</w:t>
      </w:r>
      <w:r w:rsidR="00F927E9" w:rsidRPr="00112715">
        <w:rPr>
          <w:rFonts w:ascii="Arial" w:hAnsi="Arial" w:cs="Arial"/>
          <w:sz w:val="24"/>
          <w:szCs w:val="24"/>
        </w:rPr>
        <w:t xml:space="preserve">e earned R800 </w:t>
      </w:r>
      <w:r w:rsidR="009C2995" w:rsidRPr="00112715">
        <w:rPr>
          <w:rFonts w:ascii="Arial" w:hAnsi="Arial" w:cs="Arial"/>
          <w:sz w:val="24"/>
          <w:szCs w:val="24"/>
        </w:rPr>
        <w:t>per week from Ms Suzan</w:t>
      </w:r>
      <w:r w:rsidR="005D423F">
        <w:rPr>
          <w:rFonts w:ascii="Arial" w:hAnsi="Arial" w:cs="Arial"/>
          <w:sz w:val="24"/>
          <w:szCs w:val="24"/>
        </w:rPr>
        <w:t>,</w:t>
      </w:r>
      <w:r w:rsidR="009C2995" w:rsidRPr="00112715">
        <w:rPr>
          <w:rFonts w:ascii="Arial" w:hAnsi="Arial" w:cs="Arial"/>
          <w:sz w:val="24"/>
          <w:szCs w:val="24"/>
        </w:rPr>
        <w:t xml:space="preserve"> and reportedly earned an average </w:t>
      </w:r>
      <w:r w:rsidR="00673D00">
        <w:rPr>
          <w:rFonts w:ascii="Arial" w:hAnsi="Arial" w:cs="Arial"/>
          <w:sz w:val="24"/>
          <w:szCs w:val="24"/>
        </w:rPr>
        <w:tab/>
      </w:r>
      <w:r w:rsidR="009C2995" w:rsidRPr="00112715">
        <w:rPr>
          <w:rFonts w:ascii="Arial" w:hAnsi="Arial" w:cs="Arial"/>
          <w:sz w:val="24"/>
          <w:szCs w:val="24"/>
        </w:rPr>
        <w:t xml:space="preserve">of R1750 per month depending on what he was required to work either from </w:t>
      </w:r>
      <w:r w:rsidR="00673D00">
        <w:rPr>
          <w:rFonts w:ascii="Arial" w:hAnsi="Arial" w:cs="Arial"/>
          <w:sz w:val="24"/>
          <w:szCs w:val="24"/>
        </w:rPr>
        <w:tab/>
      </w:r>
      <w:r w:rsidR="009C2995" w:rsidRPr="00112715">
        <w:rPr>
          <w:rFonts w:ascii="Arial" w:hAnsi="Arial" w:cs="Arial"/>
          <w:sz w:val="24"/>
          <w:szCs w:val="24"/>
        </w:rPr>
        <w:t>Ms Suzan or Mr Isaac’s home. He was absent f</w:t>
      </w:r>
      <w:r w:rsidR="005D423F">
        <w:rPr>
          <w:rFonts w:ascii="Arial" w:hAnsi="Arial" w:cs="Arial"/>
          <w:sz w:val="24"/>
          <w:szCs w:val="24"/>
        </w:rPr>
        <w:t>rom</w:t>
      </w:r>
      <w:r w:rsidR="009C2995" w:rsidRPr="00112715">
        <w:rPr>
          <w:rFonts w:ascii="Arial" w:hAnsi="Arial" w:cs="Arial"/>
          <w:sz w:val="24"/>
          <w:szCs w:val="24"/>
        </w:rPr>
        <w:t xml:space="preserve"> work for 12 months after </w:t>
      </w:r>
      <w:r w:rsidR="00673D00">
        <w:rPr>
          <w:rFonts w:ascii="Arial" w:hAnsi="Arial" w:cs="Arial"/>
          <w:sz w:val="24"/>
          <w:szCs w:val="24"/>
        </w:rPr>
        <w:tab/>
      </w:r>
      <w:r w:rsidR="009C2995" w:rsidRPr="00112715">
        <w:rPr>
          <w:rFonts w:ascii="Arial" w:hAnsi="Arial" w:cs="Arial"/>
          <w:sz w:val="24"/>
          <w:szCs w:val="24"/>
        </w:rPr>
        <w:t xml:space="preserve">the accident, and only returned to work in May 2021. He received a full salary </w:t>
      </w:r>
      <w:r w:rsidR="00673D00">
        <w:rPr>
          <w:rFonts w:ascii="Arial" w:hAnsi="Arial" w:cs="Arial"/>
          <w:sz w:val="24"/>
          <w:szCs w:val="24"/>
        </w:rPr>
        <w:tab/>
      </w:r>
      <w:r w:rsidR="009C2995" w:rsidRPr="00112715">
        <w:rPr>
          <w:rFonts w:ascii="Arial" w:hAnsi="Arial" w:cs="Arial"/>
          <w:sz w:val="24"/>
          <w:szCs w:val="24"/>
        </w:rPr>
        <w:t>from Satenga Security for June 2020</w:t>
      </w:r>
      <w:r w:rsidR="005D423F">
        <w:rPr>
          <w:rFonts w:ascii="Arial" w:hAnsi="Arial" w:cs="Arial"/>
          <w:sz w:val="24"/>
          <w:szCs w:val="24"/>
        </w:rPr>
        <w:t>,</w:t>
      </w:r>
      <w:r w:rsidR="009C2995" w:rsidRPr="00112715">
        <w:rPr>
          <w:rFonts w:ascii="Arial" w:hAnsi="Arial" w:cs="Arial"/>
          <w:sz w:val="24"/>
          <w:szCs w:val="24"/>
        </w:rPr>
        <w:t xml:space="preserve"> and R1000 per month for July and </w:t>
      </w:r>
      <w:r w:rsidR="00673D00">
        <w:rPr>
          <w:rFonts w:ascii="Arial" w:hAnsi="Arial" w:cs="Arial"/>
          <w:sz w:val="24"/>
          <w:szCs w:val="24"/>
        </w:rPr>
        <w:tab/>
      </w:r>
      <w:r w:rsidR="009C2995" w:rsidRPr="00112715">
        <w:rPr>
          <w:rFonts w:ascii="Arial" w:hAnsi="Arial" w:cs="Arial"/>
          <w:sz w:val="24"/>
          <w:szCs w:val="24"/>
        </w:rPr>
        <w:t xml:space="preserve">August 2020. The remainder of his absence was unpaid. He currently works </w:t>
      </w:r>
      <w:r w:rsidR="00673D00">
        <w:rPr>
          <w:rFonts w:ascii="Arial" w:hAnsi="Arial" w:cs="Arial"/>
          <w:sz w:val="24"/>
          <w:szCs w:val="24"/>
        </w:rPr>
        <w:tab/>
      </w:r>
      <w:r w:rsidR="009C2995" w:rsidRPr="00112715">
        <w:rPr>
          <w:rFonts w:ascii="Arial" w:hAnsi="Arial" w:cs="Arial"/>
          <w:sz w:val="24"/>
          <w:szCs w:val="24"/>
        </w:rPr>
        <w:t xml:space="preserve">for NNK Security as a Gate-Man since June 2021. He earns R3000 per </w:t>
      </w:r>
      <w:r w:rsidR="00673D00">
        <w:rPr>
          <w:rFonts w:ascii="Arial" w:hAnsi="Arial" w:cs="Arial"/>
          <w:sz w:val="24"/>
          <w:szCs w:val="24"/>
        </w:rPr>
        <w:tab/>
      </w:r>
      <w:r w:rsidR="009C2995" w:rsidRPr="00112715">
        <w:rPr>
          <w:rFonts w:ascii="Arial" w:hAnsi="Arial" w:cs="Arial"/>
          <w:sz w:val="24"/>
          <w:szCs w:val="24"/>
        </w:rPr>
        <w:t xml:space="preserve">month. He also works for SF Logistics as </w:t>
      </w:r>
      <w:r w:rsidR="005D423F">
        <w:rPr>
          <w:rFonts w:ascii="Arial" w:hAnsi="Arial" w:cs="Arial"/>
          <w:sz w:val="24"/>
          <w:szCs w:val="24"/>
        </w:rPr>
        <w:t xml:space="preserve">a. </w:t>
      </w:r>
      <w:r w:rsidR="009C2995" w:rsidRPr="00112715">
        <w:rPr>
          <w:rFonts w:ascii="Arial" w:hAnsi="Arial" w:cs="Arial"/>
          <w:sz w:val="24"/>
          <w:szCs w:val="24"/>
        </w:rPr>
        <w:t xml:space="preserve">driver, delivering approximately </w:t>
      </w:r>
      <w:r w:rsidR="00673D00">
        <w:rPr>
          <w:rFonts w:ascii="Arial" w:hAnsi="Arial" w:cs="Arial"/>
          <w:sz w:val="24"/>
          <w:szCs w:val="24"/>
        </w:rPr>
        <w:tab/>
      </w:r>
      <w:r w:rsidR="009C2995" w:rsidRPr="00112715">
        <w:rPr>
          <w:rFonts w:ascii="Arial" w:hAnsi="Arial" w:cs="Arial"/>
          <w:sz w:val="24"/>
          <w:szCs w:val="24"/>
        </w:rPr>
        <w:t xml:space="preserve">one to two times per week. </w:t>
      </w:r>
    </w:p>
    <w:p w14:paraId="3F3EF202" w14:textId="77777777" w:rsidR="00673D00" w:rsidRPr="00112715" w:rsidRDefault="00673D00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28CCF286" w14:textId="58FEA545" w:rsidR="009C2995" w:rsidRPr="00112715" w:rsidRDefault="009C2995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lastRenderedPageBreak/>
        <w:t>[1</w:t>
      </w:r>
      <w:r w:rsidR="003F5E6A">
        <w:rPr>
          <w:rFonts w:ascii="Arial" w:hAnsi="Arial" w:cs="Arial"/>
          <w:sz w:val="24"/>
          <w:szCs w:val="24"/>
        </w:rPr>
        <w:t>7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  <w:t>Ms Hough opine</w:t>
      </w:r>
      <w:r w:rsidR="00F45CEB" w:rsidRPr="00112715">
        <w:rPr>
          <w:rFonts w:ascii="Arial" w:hAnsi="Arial" w:cs="Arial"/>
          <w:sz w:val="24"/>
          <w:szCs w:val="24"/>
        </w:rPr>
        <w:t>d</w:t>
      </w:r>
      <w:r w:rsidRPr="00112715">
        <w:rPr>
          <w:rFonts w:ascii="Arial" w:hAnsi="Arial" w:cs="Arial"/>
          <w:sz w:val="24"/>
          <w:szCs w:val="24"/>
        </w:rPr>
        <w:t xml:space="preserve"> that </w:t>
      </w:r>
      <w:r w:rsidR="00995A95" w:rsidRPr="00112715">
        <w:rPr>
          <w:rFonts w:ascii="Arial" w:hAnsi="Arial" w:cs="Arial"/>
          <w:sz w:val="24"/>
          <w:szCs w:val="24"/>
        </w:rPr>
        <w:t>the plaintiff’s would have continued wor</w:t>
      </w:r>
      <w:r w:rsidR="00673D00">
        <w:rPr>
          <w:rFonts w:ascii="Arial" w:hAnsi="Arial" w:cs="Arial"/>
          <w:sz w:val="24"/>
          <w:szCs w:val="24"/>
        </w:rPr>
        <w:t>king</w:t>
      </w:r>
      <w:r w:rsidR="00995A95" w:rsidRPr="00112715">
        <w:rPr>
          <w:rFonts w:ascii="Arial" w:hAnsi="Arial" w:cs="Arial"/>
          <w:sz w:val="24"/>
          <w:szCs w:val="24"/>
        </w:rPr>
        <w:t xml:space="preserve"> as a Grade </w:t>
      </w:r>
      <w:r w:rsidR="00673D00">
        <w:rPr>
          <w:rFonts w:ascii="Arial" w:hAnsi="Arial" w:cs="Arial"/>
          <w:sz w:val="24"/>
          <w:szCs w:val="24"/>
        </w:rPr>
        <w:tab/>
      </w:r>
      <w:r w:rsidR="00995A95" w:rsidRPr="00112715">
        <w:rPr>
          <w:rFonts w:ascii="Arial" w:hAnsi="Arial" w:cs="Arial"/>
          <w:sz w:val="24"/>
          <w:szCs w:val="24"/>
        </w:rPr>
        <w:t xml:space="preserve">C Security given his training as a security guard. In the same vein he would </w:t>
      </w:r>
      <w:r w:rsidR="00673D00">
        <w:rPr>
          <w:rFonts w:ascii="Arial" w:hAnsi="Arial" w:cs="Arial"/>
          <w:sz w:val="24"/>
          <w:szCs w:val="24"/>
        </w:rPr>
        <w:tab/>
      </w:r>
      <w:r w:rsidR="00995A95" w:rsidRPr="00112715">
        <w:rPr>
          <w:rFonts w:ascii="Arial" w:hAnsi="Arial" w:cs="Arial"/>
          <w:sz w:val="24"/>
          <w:szCs w:val="24"/>
        </w:rPr>
        <w:t xml:space="preserve">have continued working as a part-time gardener. As </w:t>
      </w:r>
      <w:r w:rsidR="00673D00">
        <w:rPr>
          <w:rFonts w:ascii="Arial" w:hAnsi="Arial" w:cs="Arial"/>
          <w:sz w:val="24"/>
          <w:szCs w:val="24"/>
        </w:rPr>
        <w:t xml:space="preserve">a </w:t>
      </w:r>
      <w:r w:rsidR="00995A95" w:rsidRPr="00112715">
        <w:rPr>
          <w:rFonts w:ascii="Arial" w:hAnsi="Arial" w:cs="Arial"/>
          <w:sz w:val="24"/>
          <w:szCs w:val="24"/>
        </w:rPr>
        <w:t xml:space="preserve"> Grade C,D or E </w:t>
      </w:r>
      <w:r w:rsidR="00673D00">
        <w:rPr>
          <w:rFonts w:ascii="Arial" w:hAnsi="Arial" w:cs="Arial"/>
          <w:sz w:val="24"/>
          <w:szCs w:val="24"/>
        </w:rPr>
        <w:tab/>
      </w:r>
      <w:r w:rsidR="00995A95" w:rsidRPr="00112715">
        <w:rPr>
          <w:rFonts w:ascii="Arial" w:hAnsi="Arial" w:cs="Arial"/>
          <w:sz w:val="24"/>
          <w:szCs w:val="24"/>
        </w:rPr>
        <w:t xml:space="preserve">Security Guard he could have earned on par with the statutory determined </w:t>
      </w:r>
      <w:r w:rsidR="00673D00">
        <w:rPr>
          <w:rFonts w:ascii="Arial" w:hAnsi="Arial" w:cs="Arial"/>
          <w:sz w:val="24"/>
          <w:szCs w:val="24"/>
        </w:rPr>
        <w:tab/>
      </w:r>
      <w:r w:rsidR="00995A95" w:rsidRPr="00112715">
        <w:rPr>
          <w:rFonts w:ascii="Arial" w:hAnsi="Arial" w:cs="Arial"/>
          <w:sz w:val="24"/>
          <w:szCs w:val="24"/>
        </w:rPr>
        <w:t xml:space="preserve">Security Guard wages, currently an inclusive income of approximately </w:t>
      </w:r>
      <w:r w:rsidR="00673D00">
        <w:rPr>
          <w:rFonts w:ascii="Arial" w:hAnsi="Arial" w:cs="Arial"/>
          <w:sz w:val="24"/>
          <w:szCs w:val="24"/>
        </w:rPr>
        <w:tab/>
      </w:r>
      <w:r w:rsidR="00995A95" w:rsidRPr="00112715">
        <w:rPr>
          <w:rFonts w:ascii="Arial" w:hAnsi="Arial" w:cs="Arial"/>
          <w:sz w:val="24"/>
          <w:szCs w:val="24"/>
        </w:rPr>
        <w:t xml:space="preserve">R94 286.88 per annum. Alternatively as Code 10 driver, the plaintiff would </w:t>
      </w:r>
      <w:r w:rsidR="00673D00">
        <w:rPr>
          <w:rFonts w:ascii="Arial" w:hAnsi="Arial" w:cs="Arial"/>
          <w:sz w:val="24"/>
          <w:szCs w:val="24"/>
        </w:rPr>
        <w:tab/>
      </w:r>
      <w:r w:rsidR="00995A95" w:rsidRPr="00112715">
        <w:rPr>
          <w:rFonts w:ascii="Arial" w:hAnsi="Arial" w:cs="Arial"/>
          <w:sz w:val="24"/>
          <w:szCs w:val="24"/>
        </w:rPr>
        <w:t>have opted for a job a</w:t>
      </w:r>
      <w:r w:rsidR="00673D00">
        <w:rPr>
          <w:rFonts w:ascii="Arial" w:hAnsi="Arial" w:cs="Arial"/>
          <w:sz w:val="24"/>
          <w:szCs w:val="24"/>
        </w:rPr>
        <w:t>s a</w:t>
      </w:r>
      <w:r w:rsidR="00995A95" w:rsidRPr="00112715">
        <w:rPr>
          <w:rFonts w:ascii="Arial" w:hAnsi="Arial" w:cs="Arial"/>
          <w:sz w:val="24"/>
          <w:szCs w:val="24"/>
        </w:rPr>
        <w:t xml:space="preserve"> delivery driver earning approximately R5 127 per </w:t>
      </w:r>
      <w:r w:rsidR="00673D00">
        <w:rPr>
          <w:rFonts w:ascii="Arial" w:hAnsi="Arial" w:cs="Arial"/>
          <w:sz w:val="24"/>
          <w:szCs w:val="24"/>
        </w:rPr>
        <w:tab/>
      </w:r>
      <w:r w:rsidR="00995A95" w:rsidRPr="00112715">
        <w:rPr>
          <w:rFonts w:ascii="Arial" w:hAnsi="Arial" w:cs="Arial"/>
          <w:sz w:val="24"/>
          <w:szCs w:val="24"/>
        </w:rPr>
        <w:t xml:space="preserve">month. Salaries of a driver according to the Salary Explorer range from </w:t>
      </w:r>
      <w:r w:rsidR="00673D00">
        <w:rPr>
          <w:rFonts w:ascii="Arial" w:hAnsi="Arial" w:cs="Arial"/>
          <w:sz w:val="24"/>
          <w:szCs w:val="24"/>
        </w:rPr>
        <w:tab/>
      </w:r>
      <w:r w:rsidR="00995A95" w:rsidRPr="00112715">
        <w:rPr>
          <w:rFonts w:ascii="Arial" w:hAnsi="Arial" w:cs="Arial"/>
          <w:sz w:val="24"/>
          <w:szCs w:val="24"/>
        </w:rPr>
        <w:t xml:space="preserve">R4 980 to R14 600 per month. </w:t>
      </w:r>
      <w:r w:rsidR="00791982" w:rsidRPr="00112715">
        <w:rPr>
          <w:rFonts w:ascii="Arial" w:hAnsi="Arial" w:cs="Arial"/>
          <w:sz w:val="24"/>
          <w:szCs w:val="24"/>
        </w:rPr>
        <w:t>The median of earnings indicated for semi-</w:t>
      </w:r>
      <w:r w:rsidR="00673D00">
        <w:rPr>
          <w:rFonts w:ascii="Arial" w:hAnsi="Arial" w:cs="Arial"/>
          <w:sz w:val="24"/>
          <w:szCs w:val="24"/>
        </w:rPr>
        <w:tab/>
      </w:r>
      <w:r w:rsidR="00791982" w:rsidRPr="00112715">
        <w:rPr>
          <w:rFonts w:ascii="Arial" w:hAnsi="Arial" w:cs="Arial"/>
          <w:sz w:val="24"/>
          <w:szCs w:val="24"/>
        </w:rPr>
        <w:t xml:space="preserve">skilled workers is about R88 000 per annum according to Dr Robert Koch’s </w:t>
      </w:r>
      <w:r w:rsidR="00673D00">
        <w:rPr>
          <w:rFonts w:ascii="Arial" w:hAnsi="Arial" w:cs="Arial"/>
          <w:sz w:val="24"/>
          <w:szCs w:val="24"/>
        </w:rPr>
        <w:tab/>
      </w:r>
      <w:r w:rsidR="00791982" w:rsidRPr="00112715">
        <w:rPr>
          <w:rFonts w:ascii="Arial" w:hAnsi="Arial" w:cs="Arial"/>
          <w:sz w:val="24"/>
          <w:szCs w:val="24"/>
        </w:rPr>
        <w:t>Quantum Year book of 2021.</w:t>
      </w:r>
    </w:p>
    <w:p w14:paraId="46DD9899" w14:textId="3E33FA2D" w:rsidR="00791982" w:rsidRPr="00112715" w:rsidRDefault="00791982" w:rsidP="00E655AC">
      <w:pPr>
        <w:spacing w:line="360" w:lineRule="auto"/>
        <w:rPr>
          <w:rFonts w:ascii="Arial" w:hAnsi="Arial" w:cs="Arial"/>
        </w:rPr>
      </w:pPr>
    </w:p>
    <w:p w14:paraId="1EEC4718" w14:textId="601A8054" w:rsidR="00C55D67" w:rsidRDefault="00791982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[1</w:t>
      </w:r>
      <w:r w:rsidR="003F5E6A">
        <w:rPr>
          <w:rFonts w:ascii="Arial" w:hAnsi="Arial" w:cs="Arial"/>
          <w:sz w:val="24"/>
          <w:szCs w:val="24"/>
        </w:rPr>
        <w:t>8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  <w:t xml:space="preserve">Ms Hough </w:t>
      </w:r>
      <w:r w:rsidR="00673D00">
        <w:rPr>
          <w:rFonts w:ascii="Arial" w:hAnsi="Arial" w:cs="Arial"/>
          <w:sz w:val="24"/>
          <w:szCs w:val="24"/>
        </w:rPr>
        <w:t xml:space="preserve">further </w:t>
      </w:r>
      <w:r w:rsidR="001A4343" w:rsidRPr="00112715">
        <w:rPr>
          <w:rFonts w:ascii="Arial" w:hAnsi="Arial" w:cs="Arial"/>
          <w:sz w:val="24"/>
          <w:szCs w:val="24"/>
        </w:rPr>
        <w:t>stated</w:t>
      </w:r>
      <w:r w:rsidRPr="00112715">
        <w:rPr>
          <w:rFonts w:ascii="Arial" w:hAnsi="Arial" w:cs="Arial"/>
          <w:sz w:val="24"/>
          <w:szCs w:val="24"/>
        </w:rPr>
        <w:t xml:space="preserve"> that the injuries sustained by the plaintiff had </w:t>
      </w:r>
      <w:r w:rsidR="00673D00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rendered him moderately disabled. She accepts the physical presentation </w:t>
      </w:r>
      <w:r w:rsidR="00673D00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noted by Dr Read that he will remain moderately disabled. She agrees with Dr </w:t>
      </w:r>
      <w:r w:rsidR="00673D00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Read’s observation that he will require sedentary work that does not place </w:t>
      </w:r>
      <w:r w:rsidR="00673D00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excessive strain on his left hindfoot region. Michelle also opines that the </w:t>
      </w:r>
      <w:r w:rsidR="00673D00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plaintiff may continue working in his </w:t>
      </w:r>
      <w:r w:rsidR="003F0754" w:rsidRPr="00112715">
        <w:rPr>
          <w:rFonts w:ascii="Arial" w:hAnsi="Arial" w:cs="Arial"/>
          <w:sz w:val="24"/>
          <w:szCs w:val="24"/>
        </w:rPr>
        <w:t xml:space="preserve">current capacity provided that he refrains </w:t>
      </w:r>
      <w:r w:rsidR="00673D00">
        <w:rPr>
          <w:rFonts w:ascii="Arial" w:hAnsi="Arial" w:cs="Arial"/>
          <w:sz w:val="24"/>
          <w:szCs w:val="24"/>
        </w:rPr>
        <w:tab/>
      </w:r>
      <w:r w:rsidR="003F0754" w:rsidRPr="00112715">
        <w:rPr>
          <w:rFonts w:ascii="Arial" w:hAnsi="Arial" w:cs="Arial"/>
          <w:sz w:val="24"/>
          <w:szCs w:val="24"/>
        </w:rPr>
        <w:t xml:space="preserve">from partaking in work which may exacerbate his symptoms. She concludes </w:t>
      </w:r>
      <w:r w:rsidR="00673D00">
        <w:rPr>
          <w:rFonts w:ascii="Arial" w:hAnsi="Arial" w:cs="Arial"/>
          <w:sz w:val="24"/>
          <w:szCs w:val="24"/>
        </w:rPr>
        <w:tab/>
      </w:r>
      <w:r w:rsidR="003F0754" w:rsidRPr="00112715">
        <w:rPr>
          <w:rFonts w:ascii="Arial" w:hAnsi="Arial" w:cs="Arial"/>
          <w:sz w:val="24"/>
          <w:szCs w:val="24"/>
        </w:rPr>
        <w:t xml:space="preserve">that his educational qualifications and limited scope of employment have </w:t>
      </w:r>
      <w:r w:rsidR="00673D00">
        <w:rPr>
          <w:rFonts w:ascii="Arial" w:hAnsi="Arial" w:cs="Arial"/>
          <w:sz w:val="24"/>
          <w:szCs w:val="24"/>
        </w:rPr>
        <w:tab/>
      </w:r>
      <w:r w:rsidR="003F0754" w:rsidRPr="00112715">
        <w:rPr>
          <w:rFonts w:ascii="Arial" w:hAnsi="Arial" w:cs="Arial"/>
          <w:sz w:val="24"/>
          <w:szCs w:val="24"/>
        </w:rPr>
        <w:t xml:space="preserve">reduced his chances of obtaining suitable employment. Regard being had to </w:t>
      </w:r>
      <w:r w:rsidR="00673D00">
        <w:rPr>
          <w:rFonts w:ascii="Arial" w:hAnsi="Arial" w:cs="Arial"/>
          <w:sz w:val="24"/>
          <w:szCs w:val="24"/>
        </w:rPr>
        <w:tab/>
      </w:r>
      <w:r w:rsidR="003F0754" w:rsidRPr="00112715">
        <w:rPr>
          <w:rFonts w:ascii="Arial" w:hAnsi="Arial" w:cs="Arial"/>
          <w:sz w:val="24"/>
          <w:szCs w:val="24"/>
        </w:rPr>
        <w:t xml:space="preserve">the recommended surgery, the plaintiff can be regarded as unemployable for </w:t>
      </w:r>
      <w:r w:rsidR="00673D00">
        <w:rPr>
          <w:rFonts w:ascii="Arial" w:hAnsi="Arial" w:cs="Arial"/>
          <w:sz w:val="24"/>
          <w:szCs w:val="24"/>
        </w:rPr>
        <w:tab/>
      </w:r>
      <w:r w:rsidR="003F0754" w:rsidRPr="00112715">
        <w:rPr>
          <w:rFonts w:ascii="Arial" w:hAnsi="Arial" w:cs="Arial"/>
          <w:sz w:val="24"/>
          <w:szCs w:val="24"/>
        </w:rPr>
        <w:t xml:space="preserve">practical reasons, probably within the following 5 to 10 years. </w:t>
      </w:r>
    </w:p>
    <w:p w14:paraId="1D117A34" w14:textId="77777777" w:rsidR="00F731C5" w:rsidRPr="00112715" w:rsidRDefault="00F731C5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0FFC7F63" w14:textId="49340E2F" w:rsidR="00C55D67" w:rsidRDefault="00F731C5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General damages </w:t>
      </w:r>
    </w:p>
    <w:p w14:paraId="6D10F272" w14:textId="77777777" w:rsidR="00F731C5" w:rsidRPr="00F731C5" w:rsidRDefault="00F731C5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6B116CF5" w14:textId="42434254" w:rsidR="00791982" w:rsidRPr="00112715" w:rsidRDefault="00C55D67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[1</w:t>
      </w:r>
      <w:r w:rsidR="003F5E6A">
        <w:rPr>
          <w:rFonts w:ascii="Arial" w:hAnsi="Arial" w:cs="Arial"/>
          <w:sz w:val="24"/>
          <w:szCs w:val="24"/>
        </w:rPr>
        <w:t>9</w:t>
      </w:r>
      <w:r w:rsidRPr="00112715">
        <w:rPr>
          <w:rFonts w:ascii="Arial" w:hAnsi="Arial" w:cs="Arial"/>
          <w:sz w:val="24"/>
          <w:szCs w:val="24"/>
        </w:rPr>
        <w:t xml:space="preserve">] </w:t>
      </w:r>
      <w:r w:rsidR="001C0F77">
        <w:rPr>
          <w:rFonts w:ascii="Arial" w:hAnsi="Arial" w:cs="Arial"/>
          <w:sz w:val="24"/>
          <w:szCs w:val="24"/>
        </w:rPr>
        <w:tab/>
      </w:r>
      <w:r w:rsidR="00673D00">
        <w:rPr>
          <w:rFonts w:ascii="Arial" w:hAnsi="Arial" w:cs="Arial"/>
          <w:sz w:val="24"/>
          <w:szCs w:val="24"/>
        </w:rPr>
        <w:t xml:space="preserve">Turning now to the issue of quantum value of the plaintiff’s claim. </w:t>
      </w:r>
      <w:r w:rsidRPr="00112715">
        <w:rPr>
          <w:rFonts w:ascii="Arial" w:hAnsi="Arial" w:cs="Arial"/>
          <w:sz w:val="24"/>
          <w:szCs w:val="24"/>
        </w:rPr>
        <w:t xml:space="preserve">It is </w:t>
      </w:r>
      <w:r w:rsidR="001C0F7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>convenient</w:t>
      </w:r>
      <w:r w:rsidR="00C109CA">
        <w:rPr>
          <w:rFonts w:ascii="Arial" w:hAnsi="Arial" w:cs="Arial"/>
          <w:sz w:val="24"/>
          <w:szCs w:val="24"/>
        </w:rPr>
        <w:t>,</w:t>
      </w:r>
      <w:r w:rsidRPr="00112715">
        <w:rPr>
          <w:rFonts w:ascii="Arial" w:hAnsi="Arial" w:cs="Arial"/>
          <w:sz w:val="24"/>
          <w:szCs w:val="24"/>
        </w:rPr>
        <w:t xml:space="preserve"> </w:t>
      </w:r>
      <w:r w:rsidR="00C109CA">
        <w:rPr>
          <w:rFonts w:ascii="Arial" w:hAnsi="Arial" w:cs="Arial"/>
          <w:sz w:val="24"/>
          <w:szCs w:val="24"/>
        </w:rPr>
        <w:t>at the onset, to</w:t>
      </w:r>
      <w:r w:rsidRPr="00112715">
        <w:rPr>
          <w:rFonts w:ascii="Arial" w:hAnsi="Arial" w:cs="Arial"/>
          <w:sz w:val="24"/>
          <w:szCs w:val="24"/>
        </w:rPr>
        <w:t xml:space="preserve"> first deal with the subhead of general damages.</w:t>
      </w:r>
      <w:r w:rsidR="003F0754" w:rsidRPr="00112715">
        <w:rPr>
          <w:rFonts w:ascii="Arial" w:hAnsi="Arial" w:cs="Arial"/>
          <w:sz w:val="24"/>
          <w:szCs w:val="24"/>
        </w:rPr>
        <w:t xml:space="preserve"> </w:t>
      </w:r>
      <w:r w:rsidR="001C0F77">
        <w:rPr>
          <w:rFonts w:ascii="Arial" w:hAnsi="Arial" w:cs="Arial"/>
          <w:sz w:val="24"/>
          <w:szCs w:val="24"/>
        </w:rPr>
        <w:tab/>
      </w:r>
      <w:r w:rsidR="00784F2C" w:rsidRPr="00112715">
        <w:rPr>
          <w:rFonts w:ascii="Arial" w:hAnsi="Arial" w:cs="Arial"/>
          <w:sz w:val="24"/>
          <w:szCs w:val="24"/>
        </w:rPr>
        <w:t xml:space="preserve">The plaintiff himself had deposed </w:t>
      </w:r>
      <w:r w:rsidR="00876F6D" w:rsidRPr="00112715">
        <w:rPr>
          <w:rFonts w:ascii="Arial" w:hAnsi="Arial" w:cs="Arial"/>
          <w:sz w:val="24"/>
          <w:szCs w:val="24"/>
        </w:rPr>
        <w:t xml:space="preserve">to </w:t>
      </w:r>
      <w:r w:rsidR="00784F2C" w:rsidRPr="00112715">
        <w:rPr>
          <w:rFonts w:ascii="Arial" w:hAnsi="Arial" w:cs="Arial"/>
          <w:sz w:val="24"/>
          <w:szCs w:val="24"/>
        </w:rPr>
        <w:t xml:space="preserve">physical </w:t>
      </w:r>
      <w:r w:rsidR="00784F2C" w:rsidRPr="00112715">
        <w:rPr>
          <w:rFonts w:ascii="Arial" w:hAnsi="Arial" w:cs="Arial"/>
          <w:i/>
          <w:sz w:val="24"/>
          <w:szCs w:val="24"/>
        </w:rPr>
        <w:t xml:space="preserve">sequelae </w:t>
      </w:r>
      <w:r w:rsidR="00784F2C" w:rsidRPr="00112715">
        <w:rPr>
          <w:rFonts w:ascii="Arial" w:hAnsi="Arial" w:cs="Arial"/>
          <w:sz w:val="24"/>
          <w:szCs w:val="24"/>
        </w:rPr>
        <w:t xml:space="preserve">of his injuries. His </w:t>
      </w:r>
      <w:r w:rsidR="001C0F77">
        <w:rPr>
          <w:rFonts w:ascii="Arial" w:hAnsi="Arial" w:cs="Arial"/>
          <w:sz w:val="24"/>
          <w:szCs w:val="24"/>
        </w:rPr>
        <w:tab/>
      </w:r>
      <w:r w:rsidR="00784F2C" w:rsidRPr="00112715">
        <w:rPr>
          <w:rFonts w:ascii="Arial" w:hAnsi="Arial" w:cs="Arial"/>
          <w:sz w:val="24"/>
          <w:szCs w:val="24"/>
        </w:rPr>
        <w:t xml:space="preserve">evidence was impressive and credible. </w:t>
      </w:r>
      <w:r w:rsidRPr="00112715">
        <w:rPr>
          <w:rFonts w:ascii="Arial" w:hAnsi="Arial" w:cs="Arial"/>
          <w:sz w:val="24"/>
          <w:szCs w:val="24"/>
        </w:rPr>
        <w:t xml:space="preserve">It is apparent from the oral and </w:t>
      </w:r>
      <w:r w:rsidR="001C0F7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documentary evidence placed before me that the plaintiff would suffered </w:t>
      </w:r>
      <w:r w:rsidR="001C0F7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severe pain and later discomfort following the injuries he sustained in the </w:t>
      </w:r>
      <w:r w:rsidR="001C0F7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accident, and thereafter there would have been period of </w:t>
      </w:r>
      <w:r w:rsidR="000B40B4" w:rsidRPr="00112715">
        <w:rPr>
          <w:rFonts w:ascii="Arial" w:hAnsi="Arial" w:cs="Arial"/>
          <w:sz w:val="24"/>
          <w:szCs w:val="24"/>
        </w:rPr>
        <w:t xml:space="preserve">further </w:t>
      </w:r>
      <w:r w:rsidRPr="00112715">
        <w:rPr>
          <w:rFonts w:ascii="Arial" w:hAnsi="Arial" w:cs="Arial"/>
          <w:sz w:val="24"/>
          <w:szCs w:val="24"/>
        </w:rPr>
        <w:t xml:space="preserve">severe </w:t>
      </w:r>
      <w:r w:rsidR="000B40B4" w:rsidRPr="00112715">
        <w:rPr>
          <w:rFonts w:ascii="Arial" w:hAnsi="Arial" w:cs="Arial"/>
          <w:sz w:val="24"/>
          <w:szCs w:val="24"/>
        </w:rPr>
        <w:t xml:space="preserve">pain </w:t>
      </w:r>
      <w:r w:rsidR="001C0F77">
        <w:rPr>
          <w:rFonts w:ascii="Arial" w:hAnsi="Arial" w:cs="Arial"/>
          <w:sz w:val="24"/>
          <w:szCs w:val="24"/>
        </w:rPr>
        <w:tab/>
      </w:r>
      <w:r w:rsidR="000B40B4" w:rsidRPr="00112715">
        <w:rPr>
          <w:rFonts w:ascii="Arial" w:hAnsi="Arial" w:cs="Arial"/>
          <w:sz w:val="24"/>
          <w:szCs w:val="24"/>
        </w:rPr>
        <w:t xml:space="preserve">after the K wire surgery. He still experiences pain and discomfort in </w:t>
      </w:r>
      <w:r w:rsidR="00C109CA">
        <w:rPr>
          <w:rFonts w:ascii="Arial" w:hAnsi="Arial" w:cs="Arial"/>
          <w:sz w:val="24"/>
          <w:szCs w:val="24"/>
        </w:rPr>
        <w:t xml:space="preserve">his </w:t>
      </w:r>
      <w:r w:rsidR="000B40B4" w:rsidRPr="00112715">
        <w:rPr>
          <w:rFonts w:ascii="Arial" w:hAnsi="Arial" w:cs="Arial"/>
          <w:sz w:val="24"/>
          <w:szCs w:val="24"/>
        </w:rPr>
        <w:t xml:space="preserve">ankle </w:t>
      </w:r>
      <w:r w:rsidR="001C0F77">
        <w:rPr>
          <w:rFonts w:ascii="Arial" w:hAnsi="Arial" w:cs="Arial"/>
          <w:sz w:val="24"/>
          <w:szCs w:val="24"/>
        </w:rPr>
        <w:lastRenderedPageBreak/>
        <w:tab/>
      </w:r>
      <w:r w:rsidR="000B40B4" w:rsidRPr="00112715">
        <w:rPr>
          <w:rFonts w:ascii="Arial" w:hAnsi="Arial" w:cs="Arial"/>
          <w:sz w:val="24"/>
          <w:szCs w:val="24"/>
        </w:rPr>
        <w:t xml:space="preserve">during cold weather and in the morning, especially if he stands for a </w:t>
      </w:r>
      <w:r w:rsidR="001C0F77">
        <w:rPr>
          <w:rFonts w:ascii="Arial" w:hAnsi="Arial" w:cs="Arial"/>
          <w:sz w:val="24"/>
          <w:szCs w:val="24"/>
        </w:rPr>
        <w:tab/>
      </w:r>
      <w:r w:rsidR="000B40B4" w:rsidRPr="00112715">
        <w:rPr>
          <w:rFonts w:ascii="Arial" w:hAnsi="Arial" w:cs="Arial"/>
          <w:sz w:val="24"/>
          <w:szCs w:val="24"/>
        </w:rPr>
        <w:t xml:space="preserve">prolonged period of time. He stopped running as a result of persistent pain. </w:t>
      </w:r>
      <w:r w:rsidR="001C0F77">
        <w:rPr>
          <w:rFonts w:ascii="Arial" w:hAnsi="Arial" w:cs="Arial"/>
          <w:sz w:val="24"/>
          <w:szCs w:val="24"/>
        </w:rPr>
        <w:tab/>
      </w:r>
      <w:r w:rsidR="000B40B4" w:rsidRPr="00112715">
        <w:rPr>
          <w:rFonts w:ascii="Arial" w:hAnsi="Arial" w:cs="Arial"/>
          <w:sz w:val="24"/>
          <w:szCs w:val="24"/>
        </w:rPr>
        <w:t xml:space="preserve">The overall picture therefore is that he can no longer partake in most sporting </w:t>
      </w:r>
      <w:r w:rsidR="001C0F77">
        <w:rPr>
          <w:rFonts w:ascii="Arial" w:hAnsi="Arial" w:cs="Arial"/>
          <w:sz w:val="24"/>
          <w:szCs w:val="24"/>
        </w:rPr>
        <w:tab/>
      </w:r>
      <w:r w:rsidR="000B40B4" w:rsidRPr="00112715">
        <w:rPr>
          <w:rFonts w:ascii="Arial" w:hAnsi="Arial" w:cs="Arial"/>
          <w:sz w:val="24"/>
          <w:szCs w:val="24"/>
        </w:rPr>
        <w:t xml:space="preserve">and recreational activities that exert pressure on his ankle. </w:t>
      </w:r>
    </w:p>
    <w:p w14:paraId="44C73BB8" w14:textId="600210EA" w:rsidR="00E47063" w:rsidRPr="00112715" w:rsidRDefault="00E47063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6CD543F1" w14:textId="401DD25D" w:rsidR="00F8777C" w:rsidRPr="00112715" w:rsidRDefault="000B40B4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</w:t>
      </w:r>
      <w:r w:rsidR="003F5E6A">
        <w:rPr>
          <w:rFonts w:ascii="Arial" w:hAnsi="Arial" w:cs="Arial"/>
          <w:sz w:val="24"/>
          <w:szCs w:val="24"/>
        </w:rPr>
        <w:t>20</w:t>
      </w:r>
      <w:r w:rsidR="007A2584" w:rsidRPr="00112715">
        <w:rPr>
          <w:rFonts w:ascii="Arial" w:hAnsi="Arial" w:cs="Arial"/>
          <w:sz w:val="24"/>
          <w:szCs w:val="24"/>
        </w:rPr>
        <w:t>]</w:t>
      </w:r>
      <w:r w:rsidR="007A2584" w:rsidRPr="00112715">
        <w:rPr>
          <w:rFonts w:ascii="Arial" w:hAnsi="Arial" w:cs="Arial"/>
          <w:sz w:val="24"/>
          <w:szCs w:val="24"/>
        </w:rPr>
        <w:tab/>
        <w:t xml:space="preserve">In advancing the plaintiff’s claim for general damages, counsel for the plaintiff </w:t>
      </w:r>
      <w:r w:rsidR="001C0F77">
        <w:rPr>
          <w:rFonts w:ascii="Arial" w:hAnsi="Arial" w:cs="Arial"/>
          <w:sz w:val="24"/>
          <w:szCs w:val="24"/>
        </w:rPr>
        <w:tab/>
      </w:r>
      <w:r w:rsidR="00876F6D" w:rsidRPr="00112715">
        <w:rPr>
          <w:rFonts w:ascii="Arial" w:hAnsi="Arial" w:cs="Arial"/>
          <w:sz w:val="24"/>
          <w:szCs w:val="24"/>
        </w:rPr>
        <w:t xml:space="preserve">submitted that the Court should be guided by the awards in the following </w:t>
      </w:r>
      <w:r w:rsidR="001C0F77">
        <w:rPr>
          <w:rFonts w:ascii="Arial" w:hAnsi="Arial" w:cs="Arial"/>
          <w:sz w:val="24"/>
          <w:szCs w:val="24"/>
        </w:rPr>
        <w:tab/>
      </w:r>
      <w:r w:rsidR="00876F6D" w:rsidRPr="00112715">
        <w:rPr>
          <w:rFonts w:ascii="Arial" w:hAnsi="Arial" w:cs="Arial"/>
          <w:sz w:val="24"/>
          <w:szCs w:val="24"/>
        </w:rPr>
        <w:t xml:space="preserve">cases: </w:t>
      </w:r>
      <w:r w:rsidR="009D0B7F" w:rsidRPr="00112715">
        <w:rPr>
          <w:rFonts w:ascii="Arial" w:hAnsi="Arial" w:cs="Arial"/>
          <w:i/>
          <w:sz w:val="24"/>
          <w:szCs w:val="24"/>
        </w:rPr>
        <w:t xml:space="preserve">Howard v Road Accident Fund </w:t>
      </w:r>
      <w:r w:rsidR="009D0B7F" w:rsidRPr="00112715">
        <w:rPr>
          <w:rFonts w:ascii="Arial" w:hAnsi="Arial" w:cs="Arial"/>
          <w:sz w:val="24"/>
          <w:szCs w:val="24"/>
        </w:rPr>
        <w:t xml:space="preserve">(19053/2010) [2011] ZAGPPHC151 (30 </w:t>
      </w:r>
      <w:r w:rsidR="001C0F77">
        <w:rPr>
          <w:rFonts w:ascii="Arial" w:hAnsi="Arial" w:cs="Arial"/>
          <w:sz w:val="24"/>
          <w:szCs w:val="24"/>
        </w:rPr>
        <w:tab/>
      </w:r>
      <w:r w:rsidR="009D0B7F" w:rsidRPr="00112715">
        <w:rPr>
          <w:rFonts w:ascii="Arial" w:hAnsi="Arial" w:cs="Arial"/>
          <w:sz w:val="24"/>
          <w:szCs w:val="24"/>
        </w:rPr>
        <w:t xml:space="preserve">May 2011); </w:t>
      </w:r>
      <w:r w:rsidR="009D0B7F" w:rsidRPr="00112715">
        <w:rPr>
          <w:rFonts w:ascii="Arial" w:hAnsi="Arial" w:cs="Arial"/>
          <w:i/>
          <w:sz w:val="24"/>
          <w:szCs w:val="24"/>
        </w:rPr>
        <w:t xml:space="preserve">Es v Road Accident Fund </w:t>
      </w:r>
      <w:r w:rsidR="009D0B7F" w:rsidRPr="00112715">
        <w:rPr>
          <w:rFonts w:ascii="Arial" w:hAnsi="Arial" w:cs="Arial"/>
          <w:sz w:val="24"/>
          <w:szCs w:val="24"/>
        </w:rPr>
        <w:t xml:space="preserve">(36448/2011) </w:t>
      </w:r>
      <w:r w:rsidR="00F8777C" w:rsidRPr="00112715">
        <w:rPr>
          <w:rFonts w:ascii="Arial" w:hAnsi="Arial" w:cs="Arial"/>
          <w:sz w:val="24"/>
          <w:szCs w:val="24"/>
        </w:rPr>
        <w:t xml:space="preserve">[2014] </w:t>
      </w:r>
      <w:r w:rsidR="009D0B7F" w:rsidRPr="00112715">
        <w:rPr>
          <w:rFonts w:ascii="Arial" w:hAnsi="Arial" w:cs="Arial"/>
          <w:sz w:val="24"/>
          <w:szCs w:val="24"/>
        </w:rPr>
        <w:t xml:space="preserve">ZAGPPHC 650  </w:t>
      </w:r>
      <w:r w:rsidR="001C0F77">
        <w:rPr>
          <w:rFonts w:ascii="Arial" w:hAnsi="Arial" w:cs="Arial"/>
          <w:sz w:val="24"/>
          <w:szCs w:val="24"/>
        </w:rPr>
        <w:tab/>
      </w:r>
      <w:r w:rsidR="009D0B7F" w:rsidRPr="00112715">
        <w:rPr>
          <w:rFonts w:ascii="Arial" w:hAnsi="Arial" w:cs="Arial"/>
          <w:sz w:val="24"/>
          <w:szCs w:val="24"/>
        </w:rPr>
        <w:t>(22 August 2014)</w:t>
      </w:r>
      <w:r w:rsidR="00F8777C" w:rsidRPr="00112715">
        <w:rPr>
          <w:rFonts w:ascii="Arial" w:hAnsi="Arial" w:cs="Arial"/>
          <w:sz w:val="24"/>
          <w:szCs w:val="24"/>
        </w:rPr>
        <w:t xml:space="preserve"> and </w:t>
      </w:r>
      <w:r w:rsidR="00F8777C" w:rsidRPr="00112715">
        <w:rPr>
          <w:rFonts w:ascii="Arial" w:hAnsi="Arial" w:cs="Arial"/>
          <w:i/>
          <w:sz w:val="24"/>
          <w:szCs w:val="24"/>
        </w:rPr>
        <w:t xml:space="preserve">Union and South West Africa Insurance Co Ltd v </w:t>
      </w:r>
      <w:r w:rsidR="001C0F77">
        <w:rPr>
          <w:rFonts w:ascii="Arial" w:hAnsi="Arial" w:cs="Arial"/>
          <w:i/>
          <w:sz w:val="24"/>
          <w:szCs w:val="24"/>
        </w:rPr>
        <w:tab/>
      </w:r>
      <w:r w:rsidR="00F8777C" w:rsidRPr="00112715">
        <w:rPr>
          <w:rFonts w:ascii="Arial" w:hAnsi="Arial" w:cs="Arial"/>
          <w:i/>
          <w:sz w:val="24"/>
          <w:szCs w:val="24"/>
        </w:rPr>
        <w:t xml:space="preserve">Humprey </w:t>
      </w:r>
      <w:r w:rsidR="00F8777C" w:rsidRPr="00112715">
        <w:rPr>
          <w:rFonts w:ascii="Arial" w:hAnsi="Arial" w:cs="Arial"/>
          <w:sz w:val="24"/>
          <w:szCs w:val="24"/>
        </w:rPr>
        <w:t>1979 (3E5) QOD 58(A).</w:t>
      </w:r>
      <w:r w:rsidR="009D0B7F" w:rsidRPr="00112715">
        <w:rPr>
          <w:rFonts w:ascii="Arial" w:hAnsi="Arial" w:cs="Arial"/>
          <w:sz w:val="24"/>
          <w:szCs w:val="24"/>
        </w:rPr>
        <w:t xml:space="preserve"> </w:t>
      </w:r>
      <w:r w:rsidR="007A2584" w:rsidRPr="00112715">
        <w:rPr>
          <w:rFonts w:ascii="Arial" w:hAnsi="Arial" w:cs="Arial"/>
          <w:sz w:val="24"/>
          <w:szCs w:val="24"/>
        </w:rPr>
        <w:t xml:space="preserve">He contended that the fair and reasonable </w:t>
      </w:r>
      <w:r w:rsidR="001C0F77">
        <w:rPr>
          <w:rFonts w:ascii="Arial" w:hAnsi="Arial" w:cs="Arial"/>
          <w:sz w:val="24"/>
          <w:szCs w:val="24"/>
        </w:rPr>
        <w:tab/>
      </w:r>
      <w:r w:rsidR="007A2584" w:rsidRPr="00112715">
        <w:rPr>
          <w:rFonts w:ascii="Arial" w:hAnsi="Arial" w:cs="Arial"/>
          <w:sz w:val="24"/>
          <w:szCs w:val="24"/>
        </w:rPr>
        <w:t>amount for general damages would be R450 000.</w:t>
      </w:r>
      <w:r w:rsidR="00F8777C" w:rsidRPr="00112715">
        <w:rPr>
          <w:rFonts w:ascii="Arial" w:hAnsi="Arial" w:cs="Arial"/>
          <w:sz w:val="24"/>
          <w:szCs w:val="24"/>
        </w:rPr>
        <w:t xml:space="preserve"> In the </w:t>
      </w:r>
      <w:r w:rsidR="00F8777C" w:rsidRPr="00112715">
        <w:rPr>
          <w:rFonts w:ascii="Arial" w:hAnsi="Arial" w:cs="Arial"/>
          <w:i/>
          <w:sz w:val="24"/>
          <w:szCs w:val="24"/>
        </w:rPr>
        <w:t>Es</w:t>
      </w:r>
      <w:r w:rsidR="00C109CA">
        <w:rPr>
          <w:rFonts w:ascii="Arial" w:hAnsi="Arial" w:cs="Arial"/>
          <w:i/>
          <w:sz w:val="24"/>
          <w:szCs w:val="24"/>
        </w:rPr>
        <w:t>,</w:t>
      </w:r>
      <w:r w:rsidR="00F8777C" w:rsidRPr="00112715">
        <w:rPr>
          <w:rFonts w:ascii="Arial" w:hAnsi="Arial" w:cs="Arial"/>
          <w:i/>
          <w:sz w:val="24"/>
          <w:szCs w:val="24"/>
        </w:rPr>
        <w:t xml:space="preserve"> </w:t>
      </w:r>
      <w:r w:rsidR="00F8777C" w:rsidRPr="00112715">
        <w:rPr>
          <w:rFonts w:ascii="Arial" w:hAnsi="Arial" w:cs="Arial"/>
          <w:sz w:val="24"/>
          <w:szCs w:val="24"/>
        </w:rPr>
        <w:t xml:space="preserve">the plaintiff who </w:t>
      </w:r>
      <w:r w:rsidR="001C0F77">
        <w:rPr>
          <w:rFonts w:ascii="Arial" w:hAnsi="Arial" w:cs="Arial"/>
          <w:sz w:val="24"/>
          <w:szCs w:val="24"/>
        </w:rPr>
        <w:tab/>
      </w:r>
      <w:r w:rsidR="00F8777C" w:rsidRPr="00112715">
        <w:rPr>
          <w:rFonts w:ascii="Arial" w:hAnsi="Arial" w:cs="Arial"/>
          <w:sz w:val="24"/>
          <w:szCs w:val="24"/>
        </w:rPr>
        <w:t xml:space="preserve">was 29 years old had sustained multiple fractures comprising a </w:t>
      </w:r>
      <w:r w:rsidR="00C109CA" w:rsidRPr="00112715">
        <w:rPr>
          <w:rFonts w:ascii="Arial" w:hAnsi="Arial" w:cs="Arial"/>
          <w:i/>
          <w:sz w:val="24"/>
          <w:szCs w:val="24"/>
        </w:rPr>
        <w:t>Pilon</w:t>
      </w:r>
      <w:r w:rsidR="00F8777C" w:rsidRPr="00112715">
        <w:rPr>
          <w:rFonts w:ascii="Arial" w:hAnsi="Arial" w:cs="Arial"/>
          <w:i/>
          <w:sz w:val="24"/>
          <w:szCs w:val="24"/>
        </w:rPr>
        <w:t xml:space="preserve"> fracture </w:t>
      </w:r>
      <w:r w:rsidR="001C0F77">
        <w:rPr>
          <w:rFonts w:ascii="Arial" w:hAnsi="Arial" w:cs="Arial"/>
          <w:i/>
          <w:sz w:val="24"/>
          <w:szCs w:val="24"/>
        </w:rPr>
        <w:tab/>
      </w:r>
      <w:r w:rsidR="00F8777C" w:rsidRPr="00112715">
        <w:rPr>
          <w:rFonts w:ascii="Arial" w:hAnsi="Arial" w:cs="Arial"/>
          <w:i/>
          <w:sz w:val="24"/>
          <w:szCs w:val="24"/>
        </w:rPr>
        <w:t xml:space="preserve">of  the right ankle, soft tissue injuries of the left ankle and foot; a fracture of </w:t>
      </w:r>
      <w:r w:rsidR="001C0F77">
        <w:rPr>
          <w:rFonts w:ascii="Arial" w:hAnsi="Arial" w:cs="Arial"/>
          <w:i/>
          <w:sz w:val="24"/>
          <w:szCs w:val="24"/>
        </w:rPr>
        <w:tab/>
      </w:r>
      <w:r w:rsidR="00F8777C" w:rsidRPr="00112715">
        <w:rPr>
          <w:rFonts w:ascii="Arial" w:hAnsi="Arial" w:cs="Arial"/>
          <w:i/>
          <w:sz w:val="24"/>
          <w:szCs w:val="24"/>
        </w:rPr>
        <w:t>the 3</w:t>
      </w:r>
      <w:r w:rsidR="00F8777C" w:rsidRPr="00112715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F8777C" w:rsidRPr="00112715">
        <w:rPr>
          <w:rFonts w:ascii="Arial" w:hAnsi="Arial" w:cs="Arial"/>
          <w:i/>
          <w:sz w:val="24"/>
          <w:szCs w:val="24"/>
        </w:rPr>
        <w:t xml:space="preserve"> metatarsal.</w:t>
      </w:r>
      <w:r w:rsidR="00112931" w:rsidRPr="00112715">
        <w:rPr>
          <w:rFonts w:ascii="Arial" w:hAnsi="Arial" w:cs="Arial"/>
          <w:i/>
          <w:sz w:val="24"/>
          <w:szCs w:val="24"/>
        </w:rPr>
        <w:t xml:space="preserve"> </w:t>
      </w:r>
      <w:r w:rsidR="00112931" w:rsidRPr="00112715">
        <w:rPr>
          <w:rFonts w:ascii="Arial" w:hAnsi="Arial" w:cs="Arial"/>
          <w:sz w:val="24"/>
          <w:szCs w:val="24"/>
        </w:rPr>
        <w:t xml:space="preserve">She was awarded </w:t>
      </w:r>
      <w:r w:rsidR="00D543FB" w:rsidRPr="00112715">
        <w:rPr>
          <w:rFonts w:ascii="Arial" w:hAnsi="Arial" w:cs="Arial"/>
          <w:sz w:val="24"/>
          <w:szCs w:val="24"/>
        </w:rPr>
        <w:t xml:space="preserve">the amount </w:t>
      </w:r>
      <w:r w:rsidR="00112931" w:rsidRPr="00112715">
        <w:rPr>
          <w:rFonts w:ascii="Arial" w:hAnsi="Arial" w:cs="Arial"/>
          <w:sz w:val="24"/>
          <w:szCs w:val="24"/>
        </w:rPr>
        <w:t>R250 000.</w:t>
      </w:r>
    </w:p>
    <w:p w14:paraId="28A82854" w14:textId="77777777" w:rsidR="00F8777C" w:rsidRPr="00112715" w:rsidRDefault="00F8777C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4A4FDBE4" w14:textId="7826A76A" w:rsidR="000B40B4" w:rsidRPr="00112715" w:rsidRDefault="00F8777C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</w:t>
      </w:r>
      <w:r w:rsidR="00F731C5">
        <w:rPr>
          <w:rFonts w:ascii="Arial" w:hAnsi="Arial" w:cs="Arial"/>
          <w:sz w:val="24"/>
          <w:szCs w:val="24"/>
        </w:rPr>
        <w:t>2</w:t>
      </w:r>
      <w:r w:rsidR="003F5E6A">
        <w:rPr>
          <w:rFonts w:ascii="Arial" w:hAnsi="Arial" w:cs="Arial"/>
          <w:sz w:val="24"/>
          <w:szCs w:val="24"/>
        </w:rPr>
        <w:t>1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</w:r>
      <w:r w:rsidR="007A2584" w:rsidRPr="00112715">
        <w:rPr>
          <w:rFonts w:ascii="Arial" w:hAnsi="Arial" w:cs="Arial"/>
          <w:sz w:val="24"/>
          <w:szCs w:val="24"/>
        </w:rPr>
        <w:t xml:space="preserve">Apart from </w:t>
      </w:r>
      <w:r w:rsidRPr="00112715">
        <w:rPr>
          <w:rFonts w:ascii="Arial" w:hAnsi="Arial" w:cs="Arial"/>
          <w:sz w:val="24"/>
          <w:szCs w:val="24"/>
        </w:rPr>
        <w:t xml:space="preserve">the </w:t>
      </w:r>
      <w:r w:rsidR="007A2584" w:rsidRPr="00112715">
        <w:rPr>
          <w:rFonts w:ascii="Arial" w:hAnsi="Arial" w:cs="Arial"/>
          <w:sz w:val="24"/>
          <w:szCs w:val="24"/>
        </w:rPr>
        <w:t xml:space="preserve"> dec</w:t>
      </w:r>
      <w:r w:rsidR="0002354B" w:rsidRPr="00112715">
        <w:rPr>
          <w:rFonts w:ascii="Arial" w:hAnsi="Arial" w:cs="Arial"/>
          <w:sz w:val="24"/>
          <w:szCs w:val="24"/>
        </w:rPr>
        <w:t xml:space="preserve">isions </w:t>
      </w:r>
      <w:r w:rsidRPr="00112715">
        <w:rPr>
          <w:rFonts w:ascii="Arial" w:hAnsi="Arial" w:cs="Arial"/>
          <w:sz w:val="24"/>
          <w:szCs w:val="24"/>
        </w:rPr>
        <w:t xml:space="preserve">referred to above, </w:t>
      </w:r>
      <w:r w:rsidR="007A2584" w:rsidRPr="00112715">
        <w:rPr>
          <w:rFonts w:ascii="Arial" w:hAnsi="Arial" w:cs="Arial"/>
          <w:sz w:val="24"/>
          <w:szCs w:val="24"/>
        </w:rPr>
        <w:t xml:space="preserve">I have had regard to </w:t>
      </w:r>
      <w:r w:rsidR="0002354B" w:rsidRPr="00112715">
        <w:rPr>
          <w:rFonts w:ascii="Arial" w:hAnsi="Arial" w:cs="Arial"/>
          <w:i/>
          <w:sz w:val="24"/>
          <w:szCs w:val="24"/>
        </w:rPr>
        <w:t xml:space="preserve">Mpondo v </w:t>
      </w:r>
      <w:r w:rsidR="001C0F77">
        <w:rPr>
          <w:rFonts w:ascii="Arial" w:hAnsi="Arial" w:cs="Arial"/>
          <w:i/>
          <w:sz w:val="24"/>
          <w:szCs w:val="24"/>
        </w:rPr>
        <w:tab/>
      </w:r>
      <w:r w:rsidR="0002354B" w:rsidRPr="00112715">
        <w:rPr>
          <w:rFonts w:ascii="Arial" w:hAnsi="Arial" w:cs="Arial"/>
          <w:i/>
          <w:sz w:val="24"/>
          <w:szCs w:val="24"/>
        </w:rPr>
        <w:t xml:space="preserve">RAF, </w:t>
      </w:r>
      <w:r w:rsidR="0002354B" w:rsidRPr="00112715">
        <w:rPr>
          <w:rFonts w:ascii="Arial" w:hAnsi="Arial" w:cs="Arial"/>
          <w:sz w:val="24"/>
          <w:szCs w:val="24"/>
        </w:rPr>
        <w:t xml:space="preserve">[2011] JOL 27508 (ECG) in which case the plaintiff sustained multiple </w:t>
      </w:r>
      <w:r w:rsidR="001C0F77">
        <w:rPr>
          <w:rFonts w:ascii="Arial" w:hAnsi="Arial" w:cs="Arial"/>
          <w:sz w:val="24"/>
          <w:szCs w:val="24"/>
        </w:rPr>
        <w:tab/>
      </w:r>
      <w:r w:rsidR="0002354B" w:rsidRPr="00112715">
        <w:rPr>
          <w:rFonts w:ascii="Arial" w:hAnsi="Arial" w:cs="Arial"/>
          <w:sz w:val="24"/>
          <w:szCs w:val="24"/>
        </w:rPr>
        <w:t xml:space="preserve">soft tissue injuries, fracture of the base of femoral neck and trimalleolar </w:t>
      </w:r>
      <w:r w:rsidR="001C0F77">
        <w:rPr>
          <w:rFonts w:ascii="Arial" w:hAnsi="Arial" w:cs="Arial"/>
          <w:sz w:val="24"/>
          <w:szCs w:val="24"/>
        </w:rPr>
        <w:tab/>
      </w:r>
      <w:r w:rsidR="0002354B" w:rsidRPr="00112715">
        <w:rPr>
          <w:rFonts w:ascii="Arial" w:hAnsi="Arial" w:cs="Arial"/>
          <w:sz w:val="24"/>
          <w:szCs w:val="24"/>
        </w:rPr>
        <w:t xml:space="preserve">fracture of the right ankle. She was admitted to the ICU with a number of </w:t>
      </w:r>
      <w:r w:rsidR="001C0F77">
        <w:rPr>
          <w:rFonts w:ascii="Arial" w:hAnsi="Arial" w:cs="Arial"/>
          <w:sz w:val="24"/>
          <w:szCs w:val="24"/>
        </w:rPr>
        <w:tab/>
      </w:r>
      <w:r w:rsidR="0002354B" w:rsidRPr="00112715">
        <w:rPr>
          <w:rFonts w:ascii="Arial" w:hAnsi="Arial" w:cs="Arial"/>
          <w:sz w:val="24"/>
          <w:szCs w:val="24"/>
        </w:rPr>
        <w:t xml:space="preserve">procedures being performed on her. The Court had to consider an appropriate </w:t>
      </w:r>
      <w:r w:rsidR="001C0F77">
        <w:rPr>
          <w:rFonts w:ascii="Arial" w:hAnsi="Arial" w:cs="Arial"/>
          <w:sz w:val="24"/>
          <w:szCs w:val="24"/>
        </w:rPr>
        <w:tab/>
      </w:r>
      <w:r w:rsidR="0002354B" w:rsidRPr="00112715">
        <w:rPr>
          <w:rFonts w:ascii="Arial" w:hAnsi="Arial" w:cs="Arial"/>
          <w:sz w:val="24"/>
          <w:szCs w:val="24"/>
        </w:rPr>
        <w:t xml:space="preserve">compensation for general damages. She was awarded an amount of </w:t>
      </w:r>
      <w:r w:rsidR="001C0F77">
        <w:rPr>
          <w:rFonts w:ascii="Arial" w:hAnsi="Arial" w:cs="Arial"/>
          <w:sz w:val="24"/>
          <w:szCs w:val="24"/>
        </w:rPr>
        <w:tab/>
      </w:r>
      <w:r w:rsidR="0002354B" w:rsidRPr="00112715">
        <w:rPr>
          <w:rFonts w:ascii="Arial" w:hAnsi="Arial" w:cs="Arial"/>
          <w:sz w:val="24"/>
          <w:szCs w:val="24"/>
        </w:rPr>
        <w:t>R550</w:t>
      </w:r>
      <w:r w:rsidR="003663F0" w:rsidRPr="00112715">
        <w:rPr>
          <w:rFonts w:ascii="Arial" w:hAnsi="Arial" w:cs="Arial"/>
          <w:sz w:val="24"/>
          <w:szCs w:val="24"/>
        </w:rPr>
        <w:t> </w:t>
      </w:r>
      <w:r w:rsidR="0002354B" w:rsidRPr="00112715">
        <w:rPr>
          <w:rFonts w:ascii="Arial" w:hAnsi="Arial" w:cs="Arial"/>
          <w:sz w:val="24"/>
          <w:szCs w:val="24"/>
        </w:rPr>
        <w:t>000</w:t>
      </w:r>
      <w:r w:rsidR="003663F0" w:rsidRPr="00112715">
        <w:rPr>
          <w:rFonts w:ascii="Arial" w:hAnsi="Arial" w:cs="Arial"/>
          <w:sz w:val="24"/>
          <w:szCs w:val="24"/>
        </w:rPr>
        <w:t xml:space="preserve"> as general damages.</w:t>
      </w:r>
    </w:p>
    <w:p w14:paraId="220105C2" w14:textId="1C46B5C0" w:rsidR="0002354B" w:rsidRPr="00112715" w:rsidRDefault="0002354B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5FB74B28" w14:textId="342A2FA5" w:rsidR="0002354B" w:rsidRPr="00112715" w:rsidRDefault="0002354B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</w:t>
      </w:r>
      <w:r w:rsidR="00F731C5">
        <w:rPr>
          <w:rFonts w:ascii="Arial" w:hAnsi="Arial" w:cs="Arial"/>
          <w:sz w:val="24"/>
          <w:szCs w:val="24"/>
        </w:rPr>
        <w:t>2</w:t>
      </w:r>
      <w:r w:rsidR="003F5E6A">
        <w:rPr>
          <w:rFonts w:ascii="Arial" w:hAnsi="Arial" w:cs="Arial"/>
          <w:sz w:val="24"/>
          <w:szCs w:val="24"/>
        </w:rPr>
        <w:t>2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  <w:t xml:space="preserve">In </w:t>
      </w:r>
      <w:r w:rsidR="008965DE" w:rsidRPr="00112715">
        <w:rPr>
          <w:rFonts w:ascii="Arial" w:hAnsi="Arial" w:cs="Arial"/>
          <w:i/>
          <w:sz w:val="24"/>
          <w:szCs w:val="24"/>
        </w:rPr>
        <w:t>Mntwaphi v Road Accident Fund</w:t>
      </w:r>
      <w:r w:rsidRPr="00112715">
        <w:rPr>
          <w:rFonts w:ascii="Arial" w:hAnsi="Arial" w:cs="Arial"/>
          <w:sz w:val="24"/>
          <w:szCs w:val="24"/>
        </w:rPr>
        <w:t xml:space="preserve"> JOL </w:t>
      </w:r>
      <w:r w:rsidR="008965DE" w:rsidRPr="00112715">
        <w:rPr>
          <w:rFonts w:ascii="Arial" w:hAnsi="Arial" w:cs="Arial"/>
          <w:sz w:val="24"/>
          <w:szCs w:val="24"/>
        </w:rPr>
        <w:t>[2018] 39770</w:t>
      </w:r>
      <w:r w:rsidRPr="00112715">
        <w:rPr>
          <w:rFonts w:ascii="Arial" w:hAnsi="Arial" w:cs="Arial"/>
          <w:sz w:val="24"/>
          <w:szCs w:val="24"/>
        </w:rPr>
        <w:t xml:space="preserve"> (</w:t>
      </w:r>
      <w:r w:rsidR="008965DE" w:rsidRPr="00112715">
        <w:rPr>
          <w:rFonts w:ascii="Arial" w:hAnsi="Arial" w:cs="Arial"/>
          <w:sz w:val="24"/>
          <w:szCs w:val="24"/>
        </w:rPr>
        <w:t>ECP</w:t>
      </w:r>
      <w:r w:rsidRPr="00112715">
        <w:rPr>
          <w:rFonts w:ascii="Arial" w:hAnsi="Arial" w:cs="Arial"/>
          <w:sz w:val="24"/>
          <w:szCs w:val="24"/>
        </w:rPr>
        <w:t xml:space="preserve">), the plaintiff who </w:t>
      </w:r>
      <w:r w:rsidR="001C0F7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sustained </w:t>
      </w:r>
      <w:r w:rsidR="003663F0" w:rsidRPr="00112715">
        <w:rPr>
          <w:rFonts w:ascii="Arial" w:hAnsi="Arial" w:cs="Arial"/>
          <w:sz w:val="24"/>
          <w:szCs w:val="24"/>
        </w:rPr>
        <w:t xml:space="preserve">a </w:t>
      </w:r>
      <w:r w:rsidR="008965DE" w:rsidRPr="00112715">
        <w:rPr>
          <w:rFonts w:ascii="Arial" w:hAnsi="Arial" w:cs="Arial"/>
          <w:sz w:val="24"/>
          <w:szCs w:val="24"/>
        </w:rPr>
        <w:t xml:space="preserve">degloving injury to the right proximal aspect of the lower leg and </w:t>
      </w:r>
      <w:r w:rsidR="001C0F77">
        <w:rPr>
          <w:rFonts w:ascii="Arial" w:hAnsi="Arial" w:cs="Arial"/>
          <w:sz w:val="24"/>
          <w:szCs w:val="24"/>
        </w:rPr>
        <w:tab/>
      </w:r>
      <w:r w:rsidR="008965DE" w:rsidRPr="00112715">
        <w:rPr>
          <w:rFonts w:ascii="Arial" w:hAnsi="Arial" w:cs="Arial"/>
          <w:sz w:val="24"/>
          <w:szCs w:val="24"/>
        </w:rPr>
        <w:t>fracture of the right</w:t>
      </w:r>
      <w:r w:rsidR="003663F0" w:rsidRPr="00112715">
        <w:rPr>
          <w:rFonts w:ascii="Arial" w:hAnsi="Arial" w:cs="Arial"/>
          <w:sz w:val="24"/>
          <w:szCs w:val="24"/>
        </w:rPr>
        <w:t xml:space="preserve"> ankle in an accident was awarded an amount of R</w:t>
      </w:r>
      <w:r w:rsidR="008965DE" w:rsidRPr="00112715">
        <w:rPr>
          <w:rFonts w:ascii="Arial" w:hAnsi="Arial" w:cs="Arial"/>
          <w:sz w:val="24"/>
          <w:szCs w:val="24"/>
        </w:rPr>
        <w:t>150</w:t>
      </w:r>
      <w:r w:rsidR="001C0F77">
        <w:rPr>
          <w:rFonts w:ascii="Arial" w:hAnsi="Arial" w:cs="Arial"/>
          <w:sz w:val="24"/>
          <w:szCs w:val="24"/>
        </w:rPr>
        <w:t> </w:t>
      </w:r>
      <w:r w:rsidR="008965DE" w:rsidRPr="00112715">
        <w:rPr>
          <w:rFonts w:ascii="Arial" w:hAnsi="Arial" w:cs="Arial"/>
          <w:sz w:val="24"/>
          <w:szCs w:val="24"/>
        </w:rPr>
        <w:t xml:space="preserve">000 </w:t>
      </w:r>
      <w:r w:rsidR="001C0F77">
        <w:rPr>
          <w:rFonts w:ascii="Arial" w:hAnsi="Arial" w:cs="Arial"/>
          <w:sz w:val="24"/>
          <w:szCs w:val="24"/>
        </w:rPr>
        <w:tab/>
      </w:r>
      <w:r w:rsidR="008965DE" w:rsidRPr="00112715">
        <w:rPr>
          <w:rFonts w:ascii="Arial" w:hAnsi="Arial" w:cs="Arial"/>
          <w:sz w:val="24"/>
          <w:szCs w:val="24"/>
        </w:rPr>
        <w:t xml:space="preserve">as general damages. I also had regard to </w:t>
      </w:r>
      <w:r w:rsidR="008965DE" w:rsidRPr="00112715">
        <w:rPr>
          <w:rFonts w:ascii="Arial" w:hAnsi="Arial" w:cs="Arial"/>
          <w:i/>
          <w:sz w:val="24"/>
          <w:szCs w:val="24"/>
        </w:rPr>
        <w:t xml:space="preserve">Sefatsa v Road Accident Fund </w:t>
      </w:r>
      <w:r w:rsidR="001C0F77">
        <w:rPr>
          <w:rFonts w:ascii="Arial" w:hAnsi="Arial" w:cs="Arial"/>
          <w:i/>
          <w:sz w:val="24"/>
          <w:szCs w:val="24"/>
        </w:rPr>
        <w:tab/>
      </w:r>
      <w:r w:rsidR="008965DE" w:rsidRPr="00112715">
        <w:rPr>
          <w:rFonts w:ascii="Arial" w:hAnsi="Arial" w:cs="Arial"/>
          <w:sz w:val="24"/>
          <w:szCs w:val="24"/>
        </w:rPr>
        <w:t xml:space="preserve">[2020] JOL 47184 in which this Court awarded the plaintiff an amount </w:t>
      </w:r>
      <w:r w:rsidR="001C0F77">
        <w:rPr>
          <w:rFonts w:ascii="Arial" w:hAnsi="Arial" w:cs="Arial"/>
          <w:sz w:val="24"/>
          <w:szCs w:val="24"/>
        </w:rPr>
        <w:tab/>
      </w:r>
      <w:r w:rsidR="00784F2C" w:rsidRPr="00112715">
        <w:rPr>
          <w:rFonts w:ascii="Arial" w:hAnsi="Arial" w:cs="Arial"/>
          <w:sz w:val="24"/>
          <w:szCs w:val="24"/>
        </w:rPr>
        <w:t xml:space="preserve">R350 000 for general damages. In the latter case, the plaintiff sustained a </w:t>
      </w:r>
      <w:r w:rsidR="001C0F77">
        <w:rPr>
          <w:rFonts w:ascii="Arial" w:hAnsi="Arial" w:cs="Arial"/>
          <w:sz w:val="24"/>
          <w:szCs w:val="24"/>
        </w:rPr>
        <w:tab/>
      </w:r>
      <w:r w:rsidR="00784F2C" w:rsidRPr="00112715">
        <w:rPr>
          <w:rFonts w:ascii="Arial" w:hAnsi="Arial" w:cs="Arial"/>
          <w:sz w:val="24"/>
          <w:szCs w:val="24"/>
        </w:rPr>
        <w:t xml:space="preserve">bimalleolar fracture of the right ankle. More serious in this case is that the </w:t>
      </w:r>
      <w:r w:rsidR="001C0F77">
        <w:rPr>
          <w:rFonts w:ascii="Arial" w:hAnsi="Arial" w:cs="Arial"/>
          <w:sz w:val="24"/>
          <w:szCs w:val="24"/>
        </w:rPr>
        <w:tab/>
      </w:r>
      <w:r w:rsidR="00784F2C" w:rsidRPr="00112715">
        <w:rPr>
          <w:rFonts w:ascii="Arial" w:hAnsi="Arial" w:cs="Arial"/>
          <w:sz w:val="24"/>
          <w:szCs w:val="24"/>
        </w:rPr>
        <w:t xml:space="preserve">plaintiff would still undergo future surgery recommended by his orthopaedic </w:t>
      </w:r>
      <w:r w:rsidR="001C0F77">
        <w:rPr>
          <w:rFonts w:ascii="Arial" w:hAnsi="Arial" w:cs="Arial"/>
          <w:sz w:val="24"/>
          <w:szCs w:val="24"/>
        </w:rPr>
        <w:tab/>
      </w:r>
      <w:r w:rsidR="00784F2C" w:rsidRPr="00112715">
        <w:rPr>
          <w:rFonts w:ascii="Arial" w:hAnsi="Arial" w:cs="Arial"/>
          <w:sz w:val="24"/>
          <w:szCs w:val="24"/>
        </w:rPr>
        <w:t xml:space="preserve">surgeon. </w:t>
      </w:r>
      <w:r w:rsidR="000640B0" w:rsidRPr="00112715">
        <w:rPr>
          <w:rFonts w:ascii="Arial" w:hAnsi="Arial" w:cs="Arial"/>
          <w:sz w:val="24"/>
          <w:szCs w:val="24"/>
        </w:rPr>
        <w:t xml:space="preserve">The inhibiting effect that these injuries have had on his activities, </w:t>
      </w:r>
      <w:r w:rsidR="001C0F77">
        <w:rPr>
          <w:rFonts w:ascii="Arial" w:hAnsi="Arial" w:cs="Arial"/>
          <w:sz w:val="24"/>
          <w:szCs w:val="24"/>
        </w:rPr>
        <w:tab/>
      </w:r>
      <w:r w:rsidR="000640B0" w:rsidRPr="00112715">
        <w:rPr>
          <w:rFonts w:ascii="Arial" w:hAnsi="Arial" w:cs="Arial"/>
          <w:sz w:val="24"/>
          <w:szCs w:val="24"/>
        </w:rPr>
        <w:t xml:space="preserve">recreation and other social pleasures are </w:t>
      </w:r>
      <w:r w:rsidR="00C109CA">
        <w:rPr>
          <w:rFonts w:ascii="Arial" w:hAnsi="Arial" w:cs="Arial"/>
          <w:sz w:val="24"/>
          <w:szCs w:val="24"/>
        </w:rPr>
        <w:t xml:space="preserve">a </w:t>
      </w:r>
      <w:r w:rsidR="000640B0" w:rsidRPr="00112715">
        <w:rPr>
          <w:rFonts w:ascii="Arial" w:hAnsi="Arial" w:cs="Arial"/>
          <w:sz w:val="24"/>
          <w:szCs w:val="24"/>
        </w:rPr>
        <w:t xml:space="preserve">substantial loss. The best must be </w:t>
      </w:r>
      <w:r w:rsidR="001C0F77">
        <w:rPr>
          <w:rFonts w:ascii="Arial" w:hAnsi="Arial" w:cs="Arial"/>
          <w:sz w:val="24"/>
          <w:szCs w:val="24"/>
        </w:rPr>
        <w:lastRenderedPageBreak/>
        <w:tab/>
      </w:r>
      <w:r w:rsidR="000640B0" w:rsidRPr="00112715">
        <w:rPr>
          <w:rFonts w:ascii="Arial" w:hAnsi="Arial" w:cs="Arial"/>
          <w:sz w:val="24"/>
          <w:szCs w:val="24"/>
        </w:rPr>
        <w:t xml:space="preserve">done on all the facts of the case to arrive at an amount which may afford the </w:t>
      </w:r>
      <w:r w:rsidR="001C0F77">
        <w:rPr>
          <w:rFonts w:ascii="Arial" w:hAnsi="Arial" w:cs="Arial"/>
          <w:sz w:val="24"/>
          <w:szCs w:val="24"/>
        </w:rPr>
        <w:tab/>
      </w:r>
      <w:r w:rsidR="000640B0" w:rsidRPr="00112715">
        <w:rPr>
          <w:rFonts w:ascii="Arial" w:hAnsi="Arial" w:cs="Arial"/>
          <w:sz w:val="24"/>
          <w:szCs w:val="24"/>
        </w:rPr>
        <w:t xml:space="preserve">plaintiff some solace for the hurt he </w:t>
      </w:r>
      <w:r w:rsidR="00C109CA">
        <w:rPr>
          <w:rFonts w:ascii="Arial" w:hAnsi="Arial" w:cs="Arial"/>
          <w:sz w:val="24"/>
          <w:szCs w:val="24"/>
        </w:rPr>
        <w:t xml:space="preserve">had </w:t>
      </w:r>
      <w:r w:rsidR="000640B0" w:rsidRPr="00112715">
        <w:rPr>
          <w:rFonts w:ascii="Arial" w:hAnsi="Arial" w:cs="Arial"/>
          <w:sz w:val="24"/>
          <w:szCs w:val="24"/>
        </w:rPr>
        <w:t xml:space="preserve">suffered and will continue to suffer as </w:t>
      </w:r>
      <w:r w:rsidR="001C0F77">
        <w:rPr>
          <w:rFonts w:ascii="Arial" w:hAnsi="Arial" w:cs="Arial"/>
          <w:sz w:val="24"/>
          <w:szCs w:val="24"/>
        </w:rPr>
        <w:tab/>
      </w:r>
      <w:r w:rsidR="000640B0" w:rsidRPr="00112715">
        <w:rPr>
          <w:rFonts w:ascii="Arial" w:hAnsi="Arial" w:cs="Arial"/>
          <w:sz w:val="24"/>
          <w:szCs w:val="24"/>
        </w:rPr>
        <w:t xml:space="preserve">well as the discomfort. Taking into account all these cases including the ones </w:t>
      </w:r>
      <w:r w:rsidR="001C0F77">
        <w:rPr>
          <w:rFonts w:ascii="Arial" w:hAnsi="Arial" w:cs="Arial"/>
          <w:sz w:val="24"/>
          <w:szCs w:val="24"/>
        </w:rPr>
        <w:tab/>
      </w:r>
      <w:r w:rsidR="000640B0" w:rsidRPr="00112715">
        <w:rPr>
          <w:rFonts w:ascii="Arial" w:hAnsi="Arial" w:cs="Arial"/>
          <w:sz w:val="24"/>
          <w:szCs w:val="24"/>
        </w:rPr>
        <w:t xml:space="preserve">in which more generous awards were made, I am of the view that the amount </w:t>
      </w:r>
      <w:r w:rsidR="001C0F77">
        <w:rPr>
          <w:rFonts w:ascii="Arial" w:hAnsi="Arial" w:cs="Arial"/>
          <w:sz w:val="24"/>
          <w:szCs w:val="24"/>
        </w:rPr>
        <w:tab/>
      </w:r>
      <w:r w:rsidR="000640B0" w:rsidRPr="00112715">
        <w:rPr>
          <w:rFonts w:ascii="Arial" w:hAnsi="Arial" w:cs="Arial"/>
          <w:sz w:val="24"/>
          <w:szCs w:val="24"/>
        </w:rPr>
        <w:t xml:space="preserve">contended by the plaintiff’s counsel of R450 000 is a proper figure under the </w:t>
      </w:r>
      <w:r w:rsidR="001C0F77">
        <w:rPr>
          <w:rFonts w:ascii="Arial" w:hAnsi="Arial" w:cs="Arial"/>
          <w:sz w:val="24"/>
          <w:szCs w:val="24"/>
        </w:rPr>
        <w:tab/>
      </w:r>
      <w:r w:rsidR="000640B0" w:rsidRPr="00112715">
        <w:rPr>
          <w:rFonts w:ascii="Arial" w:hAnsi="Arial" w:cs="Arial"/>
          <w:sz w:val="24"/>
          <w:szCs w:val="24"/>
        </w:rPr>
        <w:t>present head.</w:t>
      </w:r>
    </w:p>
    <w:p w14:paraId="2B167026" w14:textId="4289D623" w:rsidR="00D87DDE" w:rsidRDefault="00D87DDE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3CE8CDDD" w14:textId="56E687B1" w:rsidR="00F731C5" w:rsidRDefault="00F731C5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Past and Future Loss of earnings</w:t>
      </w:r>
    </w:p>
    <w:p w14:paraId="64F067EA" w14:textId="77777777" w:rsidR="001C0F77" w:rsidRPr="00F731C5" w:rsidRDefault="001C0F77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13758352" w14:textId="34F3E9A9" w:rsidR="00112931" w:rsidRPr="00112715" w:rsidRDefault="00D87DDE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</w:t>
      </w:r>
      <w:r w:rsidR="00F731C5">
        <w:rPr>
          <w:rFonts w:ascii="Arial" w:hAnsi="Arial" w:cs="Arial"/>
          <w:sz w:val="24"/>
          <w:szCs w:val="24"/>
        </w:rPr>
        <w:t>2</w:t>
      </w:r>
      <w:r w:rsidR="003F5E6A">
        <w:rPr>
          <w:rFonts w:ascii="Arial" w:hAnsi="Arial" w:cs="Arial"/>
          <w:sz w:val="24"/>
          <w:szCs w:val="24"/>
        </w:rPr>
        <w:t>3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</w:r>
      <w:r w:rsidR="00C109CA">
        <w:rPr>
          <w:rFonts w:ascii="Arial" w:hAnsi="Arial" w:cs="Arial"/>
          <w:sz w:val="24"/>
          <w:szCs w:val="24"/>
        </w:rPr>
        <w:t xml:space="preserve">With regard to the </w:t>
      </w:r>
      <w:r w:rsidR="007E6F90" w:rsidRPr="00112715">
        <w:rPr>
          <w:rFonts w:ascii="Arial" w:hAnsi="Arial" w:cs="Arial"/>
          <w:sz w:val="24"/>
          <w:szCs w:val="24"/>
        </w:rPr>
        <w:t>head of l</w:t>
      </w:r>
      <w:r w:rsidRPr="00112715">
        <w:rPr>
          <w:rFonts w:ascii="Arial" w:hAnsi="Arial" w:cs="Arial"/>
          <w:sz w:val="24"/>
          <w:szCs w:val="24"/>
        </w:rPr>
        <w:t xml:space="preserve">oss of earnings: There is evidence that the plaintiff </w:t>
      </w:r>
      <w:r w:rsidR="001C0F7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had been working as a security guard and gardener when he was injured in </w:t>
      </w:r>
      <w:r w:rsidR="001C0F7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the accident. He has no formal qualification and he is </w:t>
      </w:r>
      <w:r w:rsidR="002F590B" w:rsidRPr="00112715">
        <w:rPr>
          <w:rFonts w:ascii="Arial" w:hAnsi="Arial" w:cs="Arial"/>
          <w:sz w:val="24"/>
          <w:szCs w:val="24"/>
        </w:rPr>
        <w:t xml:space="preserve">heavily </w:t>
      </w:r>
      <w:r w:rsidRPr="00112715">
        <w:rPr>
          <w:rFonts w:ascii="Arial" w:hAnsi="Arial" w:cs="Arial"/>
          <w:sz w:val="24"/>
          <w:szCs w:val="24"/>
        </w:rPr>
        <w:t xml:space="preserve">dependent on </w:t>
      </w:r>
      <w:r w:rsidR="001C0F77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>his physical ability to make a living.</w:t>
      </w:r>
      <w:r w:rsidR="002F590B" w:rsidRPr="00112715">
        <w:rPr>
          <w:rFonts w:ascii="Arial" w:hAnsi="Arial" w:cs="Arial"/>
          <w:sz w:val="24"/>
          <w:szCs w:val="24"/>
        </w:rPr>
        <w:t xml:space="preserve"> From the evidence he was a very </w:t>
      </w:r>
      <w:r w:rsidR="001C0F77">
        <w:rPr>
          <w:rFonts w:ascii="Arial" w:hAnsi="Arial" w:cs="Arial"/>
          <w:sz w:val="24"/>
          <w:szCs w:val="24"/>
        </w:rPr>
        <w:tab/>
      </w:r>
      <w:r w:rsidR="002F590B" w:rsidRPr="00112715">
        <w:rPr>
          <w:rFonts w:ascii="Arial" w:hAnsi="Arial" w:cs="Arial"/>
          <w:sz w:val="24"/>
          <w:szCs w:val="24"/>
        </w:rPr>
        <w:t xml:space="preserve">energetic young man being able to do two jobs without rest. On the evidence </w:t>
      </w:r>
      <w:r w:rsidR="001C0F77">
        <w:rPr>
          <w:rFonts w:ascii="Arial" w:hAnsi="Arial" w:cs="Arial"/>
          <w:sz w:val="24"/>
          <w:szCs w:val="24"/>
        </w:rPr>
        <w:tab/>
      </w:r>
      <w:r w:rsidR="002F590B" w:rsidRPr="00112715">
        <w:rPr>
          <w:rFonts w:ascii="Arial" w:hAnsi="Arial" w:cs="Arial"/>
          <w:sz w:val="24"/>
          <w:szCs w:val="24"/>
        </w:rPr>
        <w:t xml:space="preserve">he was absent from work for a period of 12 months. He experiences pain if he </w:t>
      </w:r>
      <w:r w:rsidR="001C0F77">
        <w:rPr>
          <w:rFonts w:ascii="Arial" w:hAnsi="Arial" w:cs="Arial"/>
          <w:sz w:val="24"/>
          <w:szCs w:val="24"/>
        </w:rPr>
        <w:tab/>
      </w:r>
      <w:r w:rsidR="002F590B" w:rsidRPr="00112715">
        <w:rPr>
          <w:rFonts w:ascii="Arial" w:hAnsi="Arial" w:cs="Arial"/>
          <w:sz w:val="24"/>
          <w:szCs w:val="24"/>
        </w:rPr>
        <w:t xml:space="preserve">has to stand for a long time. His other job as delivery driver involves loading </w:t>
      </w:r>
      <w:r w:rsidR="001C0F77">
        <w:rPr>
          <w:rFonts w:ascii="Arial" w:hAnsi="Arial" w:cs="Arial"/>
          <w:sz w:val="24"/>
          <w:szCs w:val="24"/>
        </w:rPr>
        <w:tab/>
      </w:r>
      <w:r w:rsidR="002F590B" w:rsidRPr="00112715">
        <w:rPr>
          <w:rFonts w:ascii="Arial" w:hAnsi="Arial" w:cs="Arial"/>
          <w:sz w:val="24"/>
          <w:szCs w:val="24"/>
        </w:rPr>
        <w:t xml:space="preserve">and offloading. He is urged by the relevant experts to refrain from any job or </w:t>
      </w:r>
      <w:r w:rsidR="001C0F77">
        <w:rPr>
          <w:rFonts w:ascii="Arial" w:hAnsi="Arial" w:cs="Arial"/>
          <w:sz w:val="24"/>
          <w:szCs w:val="24"/>
        </w:rPr>
        <w:tab/>
      </w:r>
      <w:r w:rsidR="002F590B" w:rsidRPr="00112715">
        <w:rPr>
          <w:rFonts w:ascii="Arial" w:hAnsi="Arial" w:cs="Arial"/>
          <w:sz w:val="24"/>
          <w:szCs w:val="24"/>
        </w:rPr>
        <w:t xml:space="preserve">activity which will exert pressure to his symptoms. The industrial psychologist </w:t>
      </w:r>
      <w:r w:rsidR="001C0F77">
        <w:rPr>
          <w:rFonts w:ascii="Arial" w:hAnsi="Arial" w:cs="Arial"/>
          <w:sz w:val="24"/>
          <w:szCs w:val="24"/>
        </w:rPr>
        <w:tab/>
      </w:r>
      <w:r w:rsidR="002F590B" w:rsidRPr="00112715">
        <w:rPr>
          <w:rFonts w:ascii="Arial" w:hAnsi="Arial" w:cs="Arial"/>
          <w:sz w:val="24"/>
          <w:szCs w:val="24"/>
        </w:rPr>
        <w:t xml:space="preserve">opines that the plaintiff will be rendered unemployable in the open labour </w:t>
      </w:r>
      <w:r w:rsidR="001C0F77">
        <w:rPr>
          <w:rFonts w:ascii="Arial" w:hAnsi="Arial" w:cs="Arial"/>
          <w:sz w:val="24"/>
          <w:szCs w:val="24"/>
        </w:rPr>
        <w:tab/>
      </w:r>
      <w:r w:rsidR="002F590B" w:rsidRPr="00112715">
        <w:rPr>
          <w:rFonts w:ascii="Arial" w:hAnsi="Arial" w:cs="Arial"/>
          <w:sz w:val="24"/>
          <w:szCs w:val="24"/>
        </w:rPr>
        <w:t xml:space="preserve">market in </w:t>
      </w:r>
      <w:r w:rsidR="00C109CA">
        <w:rPr>
          <w:rFonts w:ascii="Arial" w:hAnsi="Arial" w:cs="Arial"/>
          <w:sz w:val="24"/>
          <w:szCs w:val="24"/>
        </w:rPr>
        <w:t>the next</w:t>
      </w:r>
      <w:r w:rsidR="002F590B" w:rsidRPr="00112715">
        <w:rPr>
          <w:rFonts w:ascii="Arial" w:hAnsi="Arial" w:cs="Arial"/>
          <w:sz w:val="24"/>
          <w:szCs w:val="24"/>
        </w:rPr>
        <w:t xml:space="preserve">  5 to 10 </w:t>
      </w:r>
      <w:proofErr w:type="spellStart"/>
      <w:r w:rsidR="002F590B" w:rsidRPr="00112715">
        <w:rPr>
          <w:rFonts w:ascii="Arial" w:hAnsi="Arial" w:cs="Arial"/>
          <w:sz w:val="24"/>
          <w:szCs w:val="24"/>
        </w:rPr>
        <w:t>years time</w:t>
      </w:r>
      <w:proofErr w:type="spellEnd"/>
      <w:r w:rsidR="002F590B" w:rsidRPr="00112715">
        <w:rPr>
          <w:rFonts w:ascii="Arial" w:hAnsi="Arial" w:cs="Arial"/>
          <w:sz w:val="24"/>
          <w:szCs w:val="24"/>
        </w:rPr>
        <w:t>.</w:t>
      </w:r>
      <w:r w:rsidR="00A51784" w:rsidRPr="00112715">
        <w:rPr>
          <w:rFonts w:ascii="Arial" w:hAnsi="Arial" w:cs="Arial"/>
          <w:sz w:val="24"/>
          <w:szCs w:val="24"/>
        </w:rPr>
        <w:t xml:space="preserve">On the evidence as a whole </w:t>
      </w:r>
      <w:r w:rsidR="002F590B" w:rsidRPr="00112715">
        <w:rPr>
          <w:rFonts w:ascii="Arial" w:hAnsi="Arial" w:cs="Arial"/>
          <w:sz w:val="24"/>
          <w:szCs w:val="24"/>
        </w:rPr>
        <w:t xml:space="preserve">I </w:t>
      </w:r>
      <w:r w:rsidR="00A51784" w:rsidRPr="00112715">
        <w:rPr>
          <w:rFonts w:ascii="Arial" w:hAnsi="Arial" w:cs="Arial"/>
          <w:sz w:val="24"/>
          <w:szCs w:val="24"/>
        </w:rPr>
        <w:t xml:space="preserve">find </w:t>
      </w:r>
      <w:r w:rsidR="002F590B" w:rsidRPr="00112715">
        <w:rPr>
          <w:rFonts w:ascii="Arial" w:hAnsi="Arial" w:cs="Arial"/>
          <w:sz w:val="24"/>
          <w:szCs w:val="24"/>
        </w:rPr>
        <w:t xml:space="preserve"> that </w:t>
      </w:r>
      <w:r w:rsidR="001C0F77">
        <w:rPr>
          <w:rFonts w:ascii="Arial" w:hAnsi="Arial" w:cs="Arial"/>
          <w:sz w:val="24"/>
          <w:szCs w:val="24"/>
        </w:rPr>
        <w:tab/>
      </w:r>
      <w:r w:rsidR="002F590B" w:rsidRPr="00112715">
        <w:rPr>
          <w:rFonts w:ascii="Arial" w:hAnsi="Arial" w:cs="Arial"/>
          <w:sz w:val="24"/>
          <w:szCs w:val="24"/>
        </w:rPr>
        <w:t xml:space="preserve">his disability goes to the very </w:t>
      </w:r>
      <w:r w:rsidR="00A51784" w:rsidRPr="00112715">
        <w:rPr>
          <w:rFonts w:ascii="Arial" w:hAnsi="Arial" w:cs="Arial"/>
          <w:sz w:val="24"/>
          <w:szCs w:val="24"/>
        </w:rPr>
        <w:t>root</w:t>
      </w:r>
      <w:r w:rsidR="002F590B" w:rsidRPr="00112715">
        <w:rPr>
          <w:rFonts w:ascii="Arial" w:hAnsi="Arial" w:cs="Arial"/>
          <w:sz w:val="24"/>
          <w:szCs w:val="24"/>
        </w:rPr>
        <w:t xml:space="preserve"> of his working ability relative to the earning </w:t>
      </w:r>
      <w:r w:rsidR="001C0F77">
        <w:rPr>
          <w:rFonts w:ascii="Arial" w:hAnsi="Arial" w:cs="Arial"/>
          <w:sz w:val="24"/>
          <w:szCs w:val="24"/>
        </w:rPr>
        <w:tab/>
      </w:r>
      <w:r w:rsidR="002F590B" w:rsidRPr="00112715">
        <w:rPr>
          <w:rFonts w:ascii="Arial" w:hAnsi="Arial" w:cs="Arial"/>
          <w:sz w:val="24"/>
          <w:szCs w:val="24"/>
        </w:rPr>
        <w:t xml:space="preserve">as a security guard or delivery driver whichever way one may prefer. </w:t>
      </w:r>
    </w:p>
    <w:p w14:paraId="6E1E4D19" w14:textId="77777777" w:rsidR="00112931" w:rsidRPr="00112715" w:rsidRDefault="00112931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261CE2C3" w14:textId="1C9CC257" w:rsidR="00D87DDE" w:rsidRPr="00112715" w:rsidRDefault="00112931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[2</w:t>
      </w:r>
      <w:r w:rsidR="003F5E6A">
        <w:rPr>
          <w:rFonts w:ascii="Arial" w:hAnsi="Arial" w:cs="Arial"/>
          <w:sz w:val="24"/>
          <w:szCs w:val="24"/>
        </w:rPr>
        <w:t>4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</w:r>
      <w:r w:rsidR="00A51784" w:rsidRPr="00112715">
        <w:rPr>
          <w:rFonts w:ascii="Arial" w:hAnsi="Arial" w:cs="Arial"/>
          <w:sz w:val="24"/>
          <w:szCs w:val="24"/>
        </w:rPr>
        <w:t xml:space="preserve">The monetary value of the plaintiff’s loss of income </w:t>
      </w:r>
      <w:r w:rsidR="00F94498" w:rsidRPr="00112715">
        <w:rPr>
          <w:rFonts w:ascii="Arial" w:hAnsi="Arial" w:cs="Arial"/>
          <w:sz w:val="24"/>
          <w:szCs w:val="24"/>
        </w:rPr>
        <w:t xml:space="preserve">is </w:t>
      </w:r>
      <w:r w:rsidR="001C0F77">
        <w:rPr>
          <w:rFonts w:ascii="Arial" w:hAnsi="Arial" w:cs="Arial"/>
          <w:sz w:val="24"/>
          <w:szCs w:val="24"/>
        </w:rPr>
        <w:t xml:space="preserve">quantified </w:t>
      </w:r>
      <w:r w:rsidR="00F94498" w:rsidRPr="00112715">
        <w:rPr>
          <w:rFonts w:ascii="Arial" w:hAnsi="Arial" w:cs="Arial"/>
          <w:sz w:val="24"/>
          <w:szCs w:val="24"/>
        </w:rPr>
        <w:t xml:space="preserve">in the </w:t>
      </w:r>
      <w:r w:rsidR="001C0F77">
        <w:rPr>
          <w:rFonts w:ascii="Arial" w:hAnsi="Arial" w:cs="Arial"/>
          <w:sz w:val="24"/>
          <w:szCs w:val="24"/>
        </w:rPr>
        <w:tab/>
      </w:r>
      <w:r w:rsidR="00F94498" w:rsidRPr="00112715">
        <w:rPr>
          <w:rFonts w:ascii="Arial" w:hAnsi="Arial" w:cs="Arial"/>
          <w:sz w:val="24"/>
          <w:szCs w:val="24"/>
        </w:rPr>
        <w:t>actuarial report by Munro Forensic Actuaries.</w:t>
      </w:r>
      <w:r w:rsidR="007028D8" w:rsidRPr="00112715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D311AC" w:rsidRPr="00112715">
        <w:rPr>
          <w:rFonts w:ascii="Arial" w:hAnsi="Arial" w:cs="Arial"/>
          <w:sz w:val="24"/>
          <w:szCs w:val="24"/>
        </w:rPr>
        <w:t xml:space="preserve"> </w:t>
      </w:r>
      <w:r w:rsidR="00D543FB" w:rsidRPr="00112715">
        <w:rPr>
          <w:rFonts w:ascii="Arial" w:hAnsi="Arial" w:cs="Arial"/>
          <w:sz w:val="24"/>
          <w:szCs w:val="24"/>
        </w:rPr>
        <w:t xml:space="preserve">A 10% contingency deduction </w:t>
      </w:r>
      <w:r w:rsidR="001C0F77">
        <w:rPr>
          <w:rFonts w:ascii="Arial" w:hAnsi="Arial" w:cs="Arial"/>
          <w:sz w:val="24"/>
          <w:szCs w:val="24"/>
        </w:rPr>
        <w:tab/>
      </w:r>
      <w:r w:rsidR="00D543FB" w:rsidRPr="00112715">
        <w:rPr>
          <w:rFonts w:ascii="Arial" w:hAnsi="Arial" w:cs="Arial"/>
          <w:sz w:val="24"/>
          <w:szCs w:val="24"/>
        </w:rPr>
        <w:t xml:space="preserve">was applied to the past loss and 25% contingency deduction was applied to </w:t>
      </w:r>
      <w:r w:rsidR="001C0F77">
        <w:rPr>
          <w:rFonts w:ascii="Arial" w:hAnsi="Arial" w:cs="Arial"/>
          <w:sz w:val="24"/>
          <w:szCs w:val="24"/>
        </w:rPr>
        <w:tab/>
      </w:r>
      <w:r w:rsidR="00D543FB" w:rsidRPr="00112715">
        <w:rPr>
          <w:rFonts w:ascii="Arial" w:hAnsi="Arial" w:cs="Arial"/>
          <w:sz w:val="24"/>
          <w:szCs w:val="24"/>
        </w:rPr>
        <w:t xml:space="preserve">the future income post- morbid. </w:t>
      </w:r>
      <w:r w:rsidR="00D311AC" w:rsidRPr="00112715">
        <w:rPr>
          <w:rFonts w:ascii="Arial" w:hAnsi="Arial" w:cs="Arial"/>
          <w:sz w:val="24"/>
          <w:szCs w:val="24"/>
        </w:rPr>
        <w:t>The capital value of his loss ha</w:t>
      </w:r>
      <w:r w:rsidR="00D543FB" w:rsidRPr="00112715">
        <w:rPr>
          <w:rFonts w:ascii="Arial" w:hAnsi="Arial" w:cs="Arial"/>
          <w:sz w:val="24"/>
          <w:szCs w:val="24"/>
        </w:rPr>
        <w:t>s</w:t>
      </w:r>
      <w:r w:rsidR="00D311AC" w:rsidRPr="00112715">
        <w:rPr>
          <w:rFonts w:ascii="Arial" w:hAnsi="Arial" w:cs="Arial"/>
          <w:sz w:val="24"/>
          <w:szCs w:val="24"/>
        </w:rPr>
        <w:t xml:space="preserve"> been </w:t>
      </w:r>
      <w:r w:rsidR="001C0F77">
        <w:rPr>
          <w:rFonts w:ascii="Arial" w:hAnsi="Arial" w:cs="Arial"/>
          <w:sz w:val="24"/>
          <w:szCs w:val="24"/>
        </w:rPr>
        <w:tab/>
      </w:r>
      <w:r w:rsidR="00D311AC" w:rsidRPr="00112715">
        <w:rPr>
          <w:rFonts w:ascii="Arial" w:hAnsi="Arial" w:cs="Arial"/>
          <w:sz w:val="24"/>
          <w:szCs w:val="24"/>
        </w:rPr>
        <w:t>calculated as follows:</w:t>
      </w:r>
    </w:p>
    <w:p w14:paraId="2D5665B2" w14:textId="66881915" w:rsidR="00D311AC" w:rsidRPr="00112715" w:rsidRDefault="00D311AC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0E37160B" w14:textId="7561F093" w:rsidR="00D311AC" w:rsidRPr="00112715" w:rsidRDefault="00D311AC" w:rsidP="00E655AC">
      <w:pPr>
        <w:spacing w:line="360" w:lineRule="auto"/>
        <w:rPr>
          <w:rFonts w:ascii="Arial" w:hAnsi="Arial" w:cs="Arial"/>
          <w:sz w:val="21"/>
          <w:szCs w:val="21"/>
        </w:rPr>
      </w:pPr>
      <w:r w:rsidRPr="00112715">
        <w:rPr>
          <w:rFonts w:ascii="Arial" w:hAnsi="Arial" w:cs="Arial"/>
          <w:sz w:val="24"/>
          <w:szCs w:val="24"/>
        </w:rPr>
        <w:tab/>
      </w:r>
      <w:r w:rsidR="00D41372" w:rsidRPr="00112715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1"/>
          <w:szCs w:val="21"/>
        </w:rPr>
        <w:t xml:space="preserve">Uninjured Earnings </w:t>
      </w:r>
      <w:r w:rsidRPr="00112715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ab/>
        <w:t xml:space="preserve">Injured Earnings </w:t>
      </w:r>
      <w:r w:rsidRPr="00112715">
        <w:rPr>
          <w:rFonts w:ascii="Arial" w:hAnsi="Arial" w:cs="Arial"/>
          <w:sz w:val="21"/>
          <w:szCs w:val="21"/>
        </w:rPr>
        <w:tab/>
        <w:t xml:space="preserve">Loss of Earnings </w:t>
      </w:r>
    </w:p>
    <w:p w14:paraId="274ABDCA" w14:textId="4A33283F" w:rsidR="00D41372" w:rsidRPr="00112715" w:rsidRDefault="00D41372" w:rsidP="00E655AC">
      <w:pPr>
        <w:spacing w:line="360" w:lineRule="auto"/>
        <w:rPr>
          <w:rFonts w:ascii="Arial" w:hAnsi="Arial" w:cs="Arial"/>
          <w:sz w:val="21"/>
          <w:szCs w:val="21"/>
        </w:rPr>
      </w:pPr>
      <w:r w:rsidRPr="00112715">
        <w:rPr>
          <w:rFonts w:ascii="Arial" w:hAnsi="Arial" w:cs="Arial"/>
          <w:sz w:val="21"/>
          <w:szCs w:val="21"/>
        </w:rPr>
        <w:tab/>
      </w:r>
      <w:r w:rsidR="001C0F77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 xml:space="preserve">Past </w:t>
      </w:r>
      <w:r w:rsidRPr="00112715">
        <w:rPr>
          <w:rFonts w:ascii="Arial" w:hAnsi="Arial" w:cs="Arial"/>
          <w:sz w:val="21"/>
          <w:szCs w:val="21"/>
        </w:rPr>
        <w:tab/>
        <w:t>R 258 600</w:t>
      </w:r>
      <w:r w:rsidRPr="00112715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ab/>
        <w:t>174 500</w:t>
      </w:r>
      <w:r w:rsidRPr="00112715">
        <w:rPr>
          <w:rFonts w:ascii="Arial" w:hAnsi="Arial" w:cs="Arial"/>
          <w:sz w:val="21"/>
          <w:szCs w:val="21"/>
        </w:rPr>
        <w:tab/>
      </w:r>
    </w:p>
    <w:p w14:paraId="39C1BE16" w14:textId="0DF29E24" w:rsidR="00D41372" w:rsidRPr="00112715" w:rsidRDefault="00D41372" w:rsidP="00E655AC">
      <w:pPr>
        <w:spacing w:line="360" w:lineRule="auto"/>
        <w:rPr>
          <w:rFonts w:ascii="Arial" w:hAnsi="Arial" w:cs="Arial"/>
          <w:sz w:val="21"/>
          <w:szCs w:val="21"/>
        </w:rPr>
      </w:pPr>
      <w:r w:rsidRPr="00112715">
        <w:rPr>
          <w:rFonts w:ascii="Arial" w:hAnsi="Arial" w:cs="Arial"/>
          <w:sz w:val="21"/>
          <w:szCs w:val="21"/>
        </w:rPr>
        <w:tab/>
      </w:r>
      <w:r w:rsidR="008E1458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 xml:space="preserve">Less </w:t>
      </w:r>
      <w:r w:rsidRPr="00112715">
        <w:rPr>
          <w:rFonts w:ascii="Arial" w:hAnsi="Arial" w:cs="Arial"/>
          <w:sz w:val="21"/>
          <w:szCs w:val="21"/>
        </w:rPr>
        <w:tab/>
        <w:t>10%</w:t>
      </w:r>
      <w:r w:rsidR="008E1458">
        <w:rPr>
          <w:rFonts w:ascii="Arial" w:hAnsi="Arial" w:cs="Arial"/>
          <w:sz w:val="21"/>
          <w:szCs w:val="21"/>
        </w:rPr>
        <w:tab/>
      </w:r>
      <w:r w:rsidR="008E1458">
        <w:rPr>
          <w:rFonts w:ascii="Arial" w:hAnsi="Arial" w:cs="Arial"/>
          <w:sz w:val="21"/>
          <w:szCs w:val="21"/>
        </w:rPr>
        <w:tab/>
      </w:r>
      <w:r w:rsidR="008E1458">
        <w:rPr>
          <w:rFonts w:ascii="Arial" w:hAnsi="Arial" w:cs="Arial"/>
          <w:sz w:val="21"/>
          <w:szCs w:val="21"/>
        </w:rPr>
        <w:tab/>
        <w:t>10%</w:t>
      </w:r>
    </w:p>
    <w:p w14:paraId="63BAD4D3" w14:textId="1E603C57" w:rsidR="00D41372" w:rsidRPr="00112715" w:rsidRDefault="00D41372" w:rsidP="00E655AC">
      <w:pPr>
        <w:spacing w:line="360" w:lineRule="auto"/>
        <w:rPr>
          <w:rFonts w:ascii="Arial" w:hAnsi="Arial" w:cs="Arial"/>
          <w:sz w:val="21"/>
          <w:szCs w:val="21"/>
        </w:rPr>
      </w:pPr>
      <w:r w:rsidRPr="00112715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ab/>
      </w:r>
      <w:r w:rsidR="008E1458">
        <w:rPr>
          <w:rFonts w:ascii="Arial" w:hAnsi="Arial" w:cs="Arial"/>
          <w:sz w:val="21"/>
          <w:szCs w:val="21"/>
        </w:rPr>
        <w:t>Contingencies</w:t>
      </w:r>
      <w:r w:rsidRPr="00112715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  <w:u w:val="single"/>
        </w:rPr>
        <w:tab/>
      </w:r>
      <w:r w:rsidRPr="00112715">
        <w:rPr>
          <w:rFonts w:ascii="Arial" w:hAnsi="Arial" w:cs="Arial"/>
          <w:sz w:val="21"/>
          <w:szCs w:val="21"/>
          <w:u w:val="single"/>
        </w:rPr>
        <w:tab/>
      </w:r>
      <w:r w:rsidRPr="00112715">
        <w:rPr>
          <w:rFonts w:ascii="Arial" w:hAnsi="Arial" w:cs="Arial"/>
          <w:sz w:val="21"/>
          <w:szCs w:val="21"/>
          <w:u w:val="single"/>
        </w:rPr>
        <w:tab/>
      </w:r>
      <w:r w:rsidRPr="00112715">
        <w:rPr>
          <w:rFonts w:ascii="Arial" w:hAnsi="Arial" w:cs="Arial"/>
          <w:sz w:val="21"/>
          <w:szCs w:val="21"/>
          <w:u w:val="single"/>
        </w:rPr>
        <w:tab/>
      </w:r>
      <w:r w:rsidRPr="00112715">
        <w:rPr>
          <w:rFonts w:ascii="Arial" w:hAnsi="Arial" w:cs="Arial"/>
          <w:sz w:val="21"/>
          <w:szCs w:val="21"/>
          <w:u w:val="single"/>
        </w:rPr>
        <w:tab/>
      </w:r>
      <w:r w:rsidRPr="00112715">
        <w:rPr>
          <w:rFonts w:ascii="Arial" w:hAnsi="Arial" w:cs="Arial"/>
          <w:sz w:val="21"/>
          <w:szCs w:val="21"/>
          <w:u w:val="single"/>
        </w:rPr>
        <w:tab/>
      </w:r>
      <w:r w:rsidRPr="00112715">
        <w:rPr>
          <w:rFonts w:ascii="Arial" w:hAnsi="Arial" w:cs="Arial"/>
          <w:sz w:val="21"/>
          <w:szCs w:val="21"/>
          <w:u w:val="single"/>
        </w:rPr>
        <w:tab/>
      </w:r>
      <w:r w:rsidRPr="00112715">
        <w:rPr>
          <w:rFonts w:ascii="Arial" w:hAnsi="Arial" w:cs="Arial"/>
          <w:sz w:val="21"/>
          <w:szCs w:val="21"/>
          <w:u w:val="single"/>
        </w:rPr>
        <w:tab/>
      </w:r>
    </w:p>
    <w:p w14:paraId="3B0B4D77" w14:textId="16DB8311" w:rsidR="00D41372" w:rsidRPr="00112715" w:rsidRDefault="00D41372" w:rsidP="00E655AC">
      <w:pPr>
        <w:spacing w:line="360" w:lineRule="auto"/>
        <w:rPr>
          <w:rFonts w:ascii="Arial" w:hAnsi="Arial" w:cs="Arial"/>
          <w:sz w:val="21"/>
          <w:szCs w:val="21"/>
        </w:rPr>
      </w:pPr>
      <w:r w:rsidRPr="00112715">
        <w:rPr>
          <w:rFonts w:ascii="Arial" w:hAnsi="Arial" w:cs="Arial"/>
          <w:sz w:val="21"/>
          <w:szCs w:val="21"/>
        </w:rPr>
        <w:lastRenderedPageBreak/>
        <w:tab/>
      </w:r>
      <w:r w:rsidRPr="00112715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ab/>
        <w:t>R 232 740</w:t>
      </w:r>
      <w:r w:rsidRPr="00112715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ab/>
        <w:t>157 050</w:t>
      </w:r>
      <w:r w:rsidRPr="00112715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ab/>
        <w:t>R 75 690</w:t>
      </w:r>
    </w:p>
    <w:p w14:paraId="5CC9069A" w14:textId="7E3FEC87" w:rsidR="00D41372" w:rsidRPr="00112715" w:rsidRDefault="00D41372" w:rsidP="00E655AC">
      <w:pPr>
        <w:spacing w:line="360" w:lineRule="auto"/>
        <w:rPr>
          <w:rFonts w:ascii="Arial" w:hAnsi="Arial" w:cs="Arial"/>
          <w:sz w:val="21"/>
          <w:szCs w:val="21"/>
        </w:rPr>
      </w:pPr>
      <w:r w:rsidRPr="00112715">
        <w:rPr>
          <w:rFonts w:ascii="Arial" w:hAnsi="Arial" w:cs="Arial"/>
          <w:sz w:val="21"/>
          <w:szCs w:val="21"/>
        </w:rPr>
        <w:tab/>
      </w:r>
      <w:r w:rsidR="001C0F77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 xml:space="preserve">Future </w:t>
      </w:r>
      <w:r w:rsidRPr="00112715">
        <w:rPr>
          <w:rFonts w:ascii="Arial" w:hAnsi="Arial" w:cs="Arial"/>
          <w:sz w:val="21"/>
          <w:szCs w:val="21"/>
        </w:rPr>
        <w:tab/>
        <w:t>R 1 953 400</w:t>
      </w:r>
      <w:r w:rsidRPr="00112715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ab/>
        <w:t>530 200</w:t>
      </w:r>
    </w:p>
    <w:p w14:paraId="1B942F45" w14:textId="2157DB1D" w:rsidR="008E1458" w:rsidRDefault="00D41372" w:rsidP="00E655AC">
      <w:pPr>
        <w:spacing w:line="360" w:lineRule="auto"/>
        <w:rPr>
          <w:rFonts w:ascii="Arial" w:hAnsi="Arial" w:cs="Arial"/>
          <w:sz w:val="21"/>
          <w:szCs w:val="21"/>
        </w:rPr>
      </w:pPr>
      <w:r w:rsidRPr="00112715">
        <w:rPr>
          <w:rFonts w:ascii="Arial" w:hAnsi="Arial" w:cs="Arial"/>
          <w:sz w:val="21"/>
          <w:szCs w:val="21"/>
        </w:rPr>
        <w:tab/>
      </w:r>
      <w:r w:rsidR="008E1458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 xml:space="preserve">Less </w:t>
      </w:r>
      <w:r w:rsidRPr="00112715">
        <w:rPr>
          <w:rFonts w:ascii="Arial" w:hAnsi="Arial" w:cs="Arial"/>
          <w:sz w:val="21"/>
          <w:szCs w:val="21"/>
        </w:rPr>
        <w:tab/>
        <w:t>17%</w:t>
      </w:r>
      <w:r w:rsidRPr="00112715">
        <w:rPr>
          <w:rFonts w:ascii="Arial" w:hAnsi="Arial" w:cs="Arial"/>
          <w:sz w:val="21"/>
          <w:szCs w:val="21"/>
        </w:rPr>
        <w:tab/>
      </w:r>
      <w:r w:rsidR="008E1458">
        <w:rPr>
          <w:rFonts w:ascii="Arial" w:hAnsi="Arial" w:cs="Arial"/>
          <w:sz w:val="21"/>
          <w:szCs w:val="21"/>
        </w:rPr>
        <w:tab/>
      </w:r>
      <w:r w:rsidR="008E1458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>25%</w:t>
      </w:r>
      <w:r w:rsidR="008E1458">
        <w:rPr>
          <w:rFonts w:ascii="Arial" w:hAnsi="Arial" w:cs="Arial"/>
          <w:sz w:val="21"/>
          <w:szCs w:val="21"/>
        </w:rPr>
        <w:t xml:space="preserve"> </w:t>
      </w:r>
      <w:r w:rsidRPr="00112715">
        <w:rPr>
          <w:rFonts w:ascii="Arial" w:hAnsi="Arial" w:cs="Arial"/>
          <w:sz w:val="21"/>
          <w:szCs w:val="21"/>
        </w:rPr>
        <w:tab/>
      </w:r>
      <w:r w:rsidRPr="00112715">
        <w:rPr>
          <w:rFonts w:ascii="Arial" w:hAnsi="Arial" w:cs="Arial"/>
          <w:sz w:val="21"/>
          <w:szCs w:val="21"/>
        </w:rPr>
        <w:tab/>
      </w:r>
    </w:p>
    <w:p w14:paraId="7DA3682E" w14:textId="77777777" w:rsidR="008E1458" w:rsidRDefault="008E1458" w:rsidP="00E655AC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</w:p>
    <w:p w14:paraId="75B2B390" w14:textId="59EB2605" w:rsidR="00D41372" w:rsidRPr="008E1458" w:rsidRDefault="008E1458" w:rsidP="00E655A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Contingencies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="00D41372" w:rsidRPr="0011271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</w:t>
      </w:r>
      <w:r w:rsidR="00D41372" w:rsidRPr="00112715">
        <w:rPr>
          <w:rFonts w:ascii="Arial" w:hAnsi="Arial" w:cs="Arial"/>
          <w:sz w:val="21"/>
          <w:szCs w:val="21"/>
        </w:rPr>
        <w:t>1611 555</w:t>
      </w:r>
      <w:r w:rsidR="00D41372" w:rsidRPr="0011271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41372" w:rsidRPr="00112715">
        <w:rPr>
          <w:rFonts w:ascii="Arial" w:hAnsi="Arial" w:cs="Arial"/>
          <w:sz w:val="21"/>
          <w:szCs w:val="21"/>
        </w:rPr>
        <w:t>397 650</w:t>
      </w:r>
      <w:r w:rsidR="00D41372" w:rsidRPr="00112715">
        <w:rPr>
          <w:rFonts w:ascii="Arial" w:hAnsi="Arial" w:cs="Arial"/>
          <w:sz w:val="21"/>
          <w:szCs w:val="21"/>
        </w:rPr>
        <w:tab/>
      </w:r>
      <w:r w:rsidR="00D41372" w:rsidRPr="00112715">
        <w:rPr>
          <w:rFonts w:ascii="Arial" w:hAnsi="Arial" w:cs="Arial"/>
          <w:sz w:val="21"/>
          <w:szCs w:val="21"/>
        </w:rPr>
        <w:tab/>
      </w:r>
      <w:r w:rsidR="00D41372" w:rsidRPr="00112715">
        <w:rPr>
          <w:rFonts w:ascii="Arial" w:hAnsi="Arial" w:cs="Arial"/>
          <w:sz w:val="21"/>
          <w:szCs w:val="21"/>
          <w:u w:val="single"/>
        </w:rPr>
        <w:t>R 1213 905</w:t>
      </w:r>
    </w:p>
    <w:p w14:paraId="744F1BE6" w14:textId="6B129D5C" w:rsidR="00327FD2" w:rsidRDefault="008E1458" w:rsidP="00E655A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41372" w:rsidRPr="00112715">
        <w:rPr>
          <w:rFonts w:ascii="Arial" w:hAnsi="Arial" w:cs="Arial"/>
          <w:sz w:val="21"/>
          <w:szCs w:val="21"/>
        </w:rPr>
        <w:t xml:space="preserve">TOTAL LOSS OF EARNINGS </w:t>
      </w:r>
      <w:r w:rsidR="00D41372" w:rsidRPr="00112715">
        <w:rPr>
          <w:rFonts w:ascii="Arial" w:hAnsi="Arial" w:cs="Arial"/>
          <w:sz w:val="21"/>
          <w:szCs w:val="21"/>
        </w:rPr>
        <w:tab/>
      </w:r>
      <w:r w:rsidR="00D41372" w:rsidRPr="00112715">
        <w:rPr>
          <w:rFonts w:ascii="Arial" w:hAnsi="Arial" w:cs="Arial"/>
          <w:sz w:val="21"/>
          <w:szCs w:val="21"/>
        </w:rPr>
        <w:tab/>
      </w:r>
      <w:r w:rsidR="001C0F77">
        <w:rPr>
          <w:rFonts w:ascii="Arial" w:hAnsi="Arial" w:cs="Arial"/>
          <w:sz w:val="21"/>
          <w:szCs w:val="21"/>
        </w:rPr>
        <w:tab/>
      </w:r>
      <w:r w:rsidR="001C0F77">
        <w:rPr>
          <w:rFonts w:ascii="Arial" w:hAnsi="Arial" w:cs="Arial"/>
          <w:sz w:val="21"/>
          <w:szCs w:val="21"/>
        </w:rPr>
        <w:tab/>
      </w:r>
      <w:r w:rsidR="001C0F77">
        <w:rPr>
          <w:rFonts w:ascii="Arial" w:hAnsi="Arial" w:cs="Arial"/>
          <w:sz w:val="21"/>
          <w:szCs w:val="21"/>
        </w:rPr>
        <w:tab/>
      </w:r>
      <w:r w:rsidR="00D41372" w:rsidRPr="001C0F77">
        <w:rPr>
          <w:rFonts w:ascii="Arial" w:hAnsi="Arial" w:cs="Arial"/>
          <w:sz w:val="21"/>
          <w:szCs w:val="21"/>
          <w:u w:val="single"/>
        </w:rPr>
        <w:t>R 1289 595</w:t>
      </w:r>
      <w:r w:rsidR="00D41372" w:rsidRPr="00112715">
        <w:rPr>
          <w:rFonts w:ascii="Arial" w:hAnsi="Arial" w:cs="Arial"/>
          <w:sz w:val="21"/>
          <w:szCs w:val="21"/>
        </w:rPr>
        <w:tab/>
      </w:r>
      <w:r w:rsidR="00D41372" w:rsidRPr="00112715">
        <w:rPr>
          <w:rFonts w:ascii="Arial" w:hAnsi="Arial" w:cs="Arial"/>
          <w:sz w:val="21"/>
          <w:szCs w:val="21"/>
        </w:rPr>
        <w:tab/>
      </w:r>
    </w:p>
    <w:p w14:paraId="442BC403" w14:textId="77777777" w:rsidR="008849AC" w:rsidRPr="008849AC" w:rsidRDefault="008849AC" w:rsidP="00E655AC">
      <w:pPr>
        <w:spacing w:line="360" w:lineRule="auto"/>
        <w:rPr>
          <w:rFonts w:ascii="Arial" w:hAnsi="Arial" w:cs="Arial"/>
          <w:sz w:val="21"/>
          <w:szCs w:val="21"/>
        </w:rPr>
      </w:pPr>
    </w:p>
    <w:p w14:paraId="7496AABE" w14:textId="356436B3" w:rsidR="00604F23" w:rsidRPr="00112715" w:rsidRDefault="00327FD2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</w:t>
      </w:r>
      <w:r w:rsidR="008E1458">
        <w:rPr>
          <w:rFonts w:ascii="Arial" w:hAnsi="Arial" w:cs="Arial"/>
          <w:sz w:val="24"/>
          <w:szCs w:val="24"/>
        </w:rPr>
        <w:t>2</w:t>
      </w:r>
      <w:r w:rsidR="003F5E6A">
        <w:rPr>
          <w:rFonts w:ascii="Arial" w:hAnsi="Arial" w:cs="Arial"/>
          <w:sz w:val="24"/>
          <w:szCs w:val="24"/>
        </w:rPr>
        <w:t>5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</w:r>
      <w:r w:rsidR="00604F23" w:rsidRPr="00112715">
        <w:rPr>
          <w:rFonts w:ascii="Arial" w:hAnsi="Arial" w:cs="Arial"/>
          <w:sz w:val="24"/>
          <w:szCs w:val="24"/>
        </w:rPr>
        <w:t xml:space="preserve">In </w:t>
      </w:r>
      <w:r w:rsidR="00604F23" w:rsidRPr="00112715">
        <w:rPr>
          <w:rFonts w:ascii="Arial" w:hAnsi="Arial" w:cs="Arial"/>
          <w:i/>
          <w:sz w:val="24"/>
          <w:szCs w:val="24"/>
        </w:rPr>
        <w:t xml:space="preserve">Southern Insurance Association Ltd v Bailey NO </w:t>
      </w:r>
      <w:r w:rsidR="00604F23" w:rsidRPr="00112715">
        <w:rPr>
          <w:rFonts w:ascii="Arial" w:hAnsi="Arial" w:cs="Arial"/>
          <w:sz w:val="24"/>
          <w:szCs w:val="24"/>
        </w:rPr>
        <w:t xml:space="preserve">1984 (1) SA 98 (A) at </w:t>
      </w:r>
      <w:r w:rsidR="008E1458">
        <w:rPr>
          <w:rFonts w:ascii="Arial" w:hAnsi="Arial" w:cs="Arial"/>
          <w:sz w:val="24"/>
          <w:szCs w:val="24"/>
        </w:rPr>
        <w:tab/>
      </w:r>
      <w:r w:rsidR="00604F23" w:rsidRPr="00112715">
        <w:rPr>
          <w:rFonts w:ascii="Arial" w:hAnsi="Arial" w:cs="Arial"/>
          <w:sz w:val="24"/>
          <w:szCs w:val="24"/>
        </w:rPr>
        <w:t>114C-D [also reported at [1984</w:t>
      </w:r>
      <w:proofErr w:type="gramStart"/>
      <w:r w:rsidR="00604F23" w:rsidRPr="00112715">
        <w:rPr>
          <w:rFonts w:ascii="Arial" w:hAnsi="Arial" w:cs="Arial"/>
          <w:sz w:val="24"/>
          <w:szCs w:val="24"/>
        </w:rPr>
        <w:t>] ]</w:t>
      </w:r>
      <w:proofErr w:type="gramEnd"/>
      <w:r w:rsidR="00604F23" w:rsidRPr="00112715">
        <w:rPr>
          <w:rFonts w:ascii="Arial" w:hAnsi="Arial" w:cs="Arial"/>
          <w:sz w:val="24"/>
          <w:szCs w:val="24"/>
        </w:rPr>
        <w:t xml:space="preserve"> 1 All SA 360 (A) – ED], Nicholas JA said:</w:t>
      </w:r>
    </w:p>
    <w:p w14:paraId="42512326" w14:textId="77777777" w:rsidR="00BE0C3F" w:rsidRDefault="00604F23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ab/>
      </w:r>
    </w:p>
    <w:p w14:paraId="3DB936F4" w14:textId="3DBE4BB6" w:rsidR="00604F23" w:rsidRPr="00112715" w:rsidRDefault="00BE0C3F" w:rsidP="00E655A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04F23" w:rsidRPr="00112715">
        <w:rPr>
          <w:rFonts w:ascii="Arial" w:hAnsi="Arial" w:cs="Arial"/>
          <w:sz w:val="21"/>
          <w:szCs w:val="21"/>
        </w:rPr>
        <w:t xml:space="preserve">“In case where the Court has before it material on which an actuarial calculation can </w:t>
      </w:r>
      <w:r w:rsidR="008E1458">
        <w:rPr>
          <w:rFonts w:ascii="Arial" w:hAnsi="Arial" w:cs="Arial"/>
          <w:sz w:val="21"/>
          <w:szCs w:val="21"/>
        </w:rPr>
        <w:tab/>
      </w:r>
      <w:r w:rsidR="00604F23" w:rsidRPr="00112715">
        <w:rPr>
          <w:rFonts w:ascii="Arial" w:hAnsi="Arial" w:cs="Arial"/>
          <w:sz w:val="21"/>
          <w:szCs w:val="21"/>
        </w:rPr>
        <w:t xml:space="preserve">usefully be made, I do not think that the first approach offers any advantage over the </w:t>
      </w:r>
      <w:r w:rsidR="008E1458">
        <w:rPr>
          <w:rFonts w:ascii="Arial" w:hAnsi="Arial" w:cs="Arial"/>
          <w:sz w:val="21"/>
          <w:szCs w:val="21"/>
        </w:rPr>
        <w:tab/>
      </w:r>
      <w:r w:rsidR="00604F23" w:rsidRPr="00112715">
        <w:rPr>
          <w:rFonts w:ascii="Arial" w:hAnsi="Arial" w:cs="Arial"/>
          <w:sz w:val="21"/>
          <w:szCs w:val="21"/>
        </w:rPr>
        <w:t xml:space="preserve">second. On the contrary, while the result of an actuarial computation may be no more </w:t>
      </w:r>
      <w:r w:rsidR="008E1458">
        <w:rPr>
          <w:rFonts w:ascii="Arial" w:hAnsi="Arial" w:cs="Arial"/>
          <w:sz w:val="21"/>
          <w:szCs w:val="21"/>
        </w:rPr>
        <w:tab/>
      </w:r>
      <w:r w:rsidR="00604F23" w:rsidRPr="00112715">
        <w:rPr>
          <w:rFonts w:ascii="Arial" w:hAnsi="Arial" w:cs="Arial"/>
          <w:sz w:val="21"/>
          <w:szCs w:val="21"/>
        </w:rPr>
        <w:t xml:space="preserve">than an ‘informed guess’, it has the advantage of an attempt to ascertain the value of </w:t>
      </w:r>
      <w:r w:rsidR="008E1458">
        <w:rPr>
          <w:rFonts w:ascii="Arial" w:hAnsi="Arial" w:cs="Arial"/>
          <w:sz w:val="21"/>
          <w:szCs w:val="21"/>
        </w:rPr>
        <w:tab/>
      </w:r>
      <w:r w:rsidR="00604F23" w:rsidRPr="00112715">
        <w:rPr>
          <w:rFonts w:ascii="Arial" w:hAnsi="Arial" w:cs="Arial"/>
          <w:sz w:val="21"/>
          <w:szCs w:val="21"/>
        </w:rPr>
        <w:t>what was lost on a logical basis</w:t>
      </w:r>
      <w:r w:rsidR="00B74560" w:rsidRPr="00112715">
        <w:rPr>
          <w:rFonts w:ascii="Arial" w:hAnsi="Arial" w:cs="Arial"/>
          <w:sz w:val="21"/>
          <w:szCs w:val="21"/>
        </w:rPr>
        <w:t xml:space="preserve">; whereas the trial Judge’s ‘gut feeling’ (to use the words </w:t>
      </w:r>
      <w:r w:rsidR="008E1458">
        <w:rPr>
          <w:rFonts w:ascii="Arial" w:hAnsi="Arial" w:cs="Arial"/>
          <w:sz w:val="21"/>
          <w:szCs w:val="21"/>
        </w:rPr>
        <w:tab/>
      </w:r>
      <w:r w:rsidR="00B74560" w:rsidRPr="00112715">
        <w:rPr>
          <w:rFonts w:ascii="Arial" w:hAnsi="Arial" w:cs="Arial"/>
          <w:sz w:val="21"/>
          <w:szCs w:val="21"/>
        </w:rPr>
        <w:t xml:space="preserve">of appellant’s Counsel) as to what is fair and reasonable is nothing more than a blind </w:t>
      </w:r>
      <w:r w:rsidR="008E1458">
        <w:rPr>
          <w:rFonts w:ascii="Arial" w:hAnsi="Arial" w:cs="Arial"/>
          <w:sz w:val="21"/>
          <w:szCs w:val="21"/>
        </w:rPr>
        <w:tab/>
      </w:r>
      <w:r w:rsidR="00B74560" w:rsidRPr="00112715">
        <w:rPr>
          <w:rFonts w:ascii="Arial" w:hAnsi="Arial" w:cs="Arial"/>
          <w:sz w:val="21"/>
          <w:szCs w:val="21"/>
        </w:rPr>
        <w:t>guess. (Cf Goldie v City Council of Johannesburg 1948 (2) SA 913 (W) at 920.)”</w:t>
      </w:r>
    </w:p>
    <w:p w14:paraId="3A33C103" w14:textId="5274FB9D" w:rsidR="00604F23" w:rsidRPr="00112715" w:rsidRDefault="00604F23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1"/>
          <w:szCs w:val="21"/>
        </w:rPr>
        <w:tab/>
      </w:r>
    </w:p>
    <w:p w14:paraId="4924704E" w14:textId="09AB7CA1" w:rsidR="00604F23" w:rsidRPr="00112715" w:rsidRDefault="00B74560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[2</w:t>
      </w:r>
      <w:r w:rsidR="003F5E6A">
        <w:rPr>
          <w:rFonts w:ascii="Arial" w:hAnsi="Arial" w:cs="Arial"/>
          <w:sz w:val="24"/>
          <w:szCs w:val="24"/>
        </w:rPr>
        <w:t>6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  <w:t xml:space="preserve">I have no basis to reject the actuarial calculations and the contingencies </w:t>
      </w:r>
      <w:r w:rsidR="008E1458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>applied therein. This brings the plaintiff’s loss of earnings to R1 289 595.</w:t>
      </w:r>
    </w:p>
    <w:p w14:paraId="630C6A04" w14:textId="5E349DE2" w:rsidR="00327FD2" w:rsidRPr="00112715" w:rsidRDefault="008E1458" w:rsidP="00E655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7FD2" w:rsidRPr="00112715">
        <w:rPr>
          <w:rFonts w:ascii="Arial" w:hAnsi="Arial" w:cs="Arial"/>
          <w:sz w:val="24"/>
          <w:szCs w:val="24"/>
        </w:rPr>
        <w:t xml:space="preserve">In the light of the </w:t>
      </w:r>
      <w:r w:rsidR="00A2795F">
        <w:rPr>
          <w:rFonts w:ascii="Arial" w:hAnsi="Arial" w:cs="Arial"/>
          <w:sz w:val="24"/>
          <w:szCs w:val="24"/>
        </w:rPr>
        <w:t>a</w:t>
      </w:r>
      <w:r w:rsidRPr="00112715">
        <w:rPr>
          <w:rFonts w:ascii="Arial" w:hAnsi="Arial" w:cs="Arial"/>
          <w:sz w:val="24"/>
          <w:szCs w:val="24"/>
        </w:rPr>
        <w:t>foregoing</w:t>
      </w:r>
      <w:r w:rsidR="00327FD2" w:rsidRPr="00112715">
        <w:rPr>
          <w:rFonts w:ascii="Arial" w:hAnsi="Arial" w:cs="Arial"/>
          <w:sz w:val="24"/>
          <w:szCs w:val="24"/>
        </w:rPr>
        <w:t xml:space="preserve"> considerations plaintiff’s damages are computed </w:t>
      </w:r>
      <w:r>
        <w:rPr>
          <w:rFonts w:ascii="Arial" w:hAnsi="Arial" w:cs="Arial"/>
          <w:sz w:val="24"/>
          <w:szCs w:val="24"/>
        </w:rPr>
        <w:tab/>
      </w:r>
      <w:r w:rsidR="00327FD2" w:rsidRPr="00112715">
        <w:rPr>
          <w:rFonts w:ascii="Arial" w:hAnsi="Arial" w:cs="Arial"/>
          <w:sz w:val="24"/>
          <w:szCs w:val="24"/>
        </w:rPr>
        <w:t>as follows:</w:t>
      </w:r>
    </w:p>
    <w:p w14:paraId="3D77D446" w14:textId="39175DAB" w:rsidR="00327FD2" w:rsidRPr="00112715" w:rsidRDefault="00327FD2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21BA5592" w14:textId="2740AF36" w:rsidR="00604F23" w:rsidRPr="00112715" w:rsidRDefault="008E1458" w:rsidP="00E655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 xml:space="preserve">(a) General damages for pain and suffering, disability and </w:t>
      </w:r>
    </w:p>
    <w:p w14:paraId="50713399" w14:textId="4115C395" w:rsidR="00327FD2" w:rsidRPr="00112715" w:rsidRDefault="008E1458" w:rsidP="00E655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 xml:space="preserve">loss of </w:t>
      </w:r>
      <w:r w:rsidR="00D543FB" w:rsidRPr="00112715">
        <w:rPr>
          <w:rFonts w:ascii="Arial" w:hAnsi="Arial" w:cs="Arial"/>
          <w:sz w:val="24"/>
          <w:szCs w:val="24"/>
        </w:rPr>
        <w:t>amenities</w:t>
      </w:r>
      <w:r w:rsidR="00D87DDE" w:rsidRPr="00112715">
        <w:rPr>
          <w:rFonts w:ascii="Arial" w:hAnsi="Arial" w:cs="Arial"/>
          <w:sz w:val="24"/>
          <w:szCs w:val="24"/>
        </w:rPr>
        <w:t xml:space="preserve"> of life </w:t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  <w:t>R450</w:t>
      </w:r>
      <w:r w:rsidR="00604F23" w:rsidRPr="00112715">
        <w:rPr>
          <w:rFonts w:ascii="Arial" w:hAnsi="Arial" w:cs="Arial"/>
          <w:sz w:val="24"/>
          <w:szCs w:val="24"/>
        </w:rPr>
        <w:t xml:space="preserve"> </w:t>
      </w:r>
      <w:r w:rsidR="00D87DDE" w:rsidRPr="00112715">
        <w:rPr>
          <w:rFonts w:ascii="Arial" w:hAnsi="Arial" w:cs="Arial"/>
          <w:sz w:val="24"/>
          <w:szCs w:val="24"/>
        </w:rPr>
        <w:t>000</w:t>
      </w:r>
    </w:p>
    <w:p w14:paraId="540B6FAC" w14:textId="55C7F2B9" w:rsidR="00D87DDE" w:rsidRPr="00112715" w:rsidRDefault="00D87DDE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72B789DB" w14:textId="7AFCFAA0" w:rsidR="00D87DDE" w:rsidRPr="00112715" w:rsidRDefault="008E1458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 xml:space="preserve">(b) Past and Future Loss of earnings </w:t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543FB" w:rsidRPr="00112715">
        <w:rPr>
          <w:rFonts w:ascii="Arial" w:hAnsi="Arial" w:cs="Arial"/>
          <w:sz w:val="24"/>
          <w:szCs w:val="24"/>
        </w:rPr>
        <w:t>R</w:t>
      </w:r>
      <w:r w:rsidR="00604F23" w:rsidRPr="00112715">
        <w:rPr>
          <w:rFonts w:ascii="Arial" w:hAnsi="Arial" w:cs="Arial"/>
          <w:sz w:val="24"/>
          <w:szCs w:val="24"/>
        </w:rPr>
        <w:t xml:space="preserve">1 </w:t>
      </w:r>
      <w:r w:rsidR="00D543FB" w:rsidRPr="00112715">
        <w:rPr>
          <w:rFonts w:ascii="Arial" w:hAnsi="Arial" w:cs="Arial"/>
          <w:sz w:val="24"/>
          <w:szCs w:val="24"/>
        </w:rPr>
        <w:t>289</w:t>
      </w:r>
      <w:r w:rsidR="00604F23" w:rsidRPr="00112715">
        <w:rPr>
          <w:rFonts w:ascii="Arial" w:hAnsi="Arial" w:cs="Arial"/>
          <w:sz w:val="24"/>
          <w:szCs w:val="24"/>
        </w:rPr>
        <w:t> </w:t>
      </w:r>
      <w:r w:rsidR="00D543FB" w:rsidRPr="00112715">
        <w:rPr>
          <w:rFonts w:ascii="Arial" w:hAnsi="Arial" w:cs="Arial"/>
          <w:sz w:val="24"/>
          <w:szCs w:val="24"/>
        </w:rPr>
        <w:t>595</w:t>
      </w:r>
    </w:p>
    <w:p w14:paraId="5DF31DD6" w14:textId="52CC7B53" w:rsidR="00D87DDE" w:rsidRPr="00112715" w:rsidRDefault="00D87DDE" w:rsidP="00E655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9A3FE2A" w14:textId="4E3B76AE" w:rsidR="00D87DDE" w:rsidRPr="00112715" w:rsidRDefault="008E1458" w:rsidP="00E655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>Total</w:t>
      </w:r>
      <w:r w:rsidR="00604F23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</w:rPr>
        <w:tab/>
      </w:r>
      <w:r w:rsidR="00D87DDE" w:rsidRPr="00112715">
        <w:rPr>
          <w:rFonts w:ascii="Arial" w:hAnsi="Arial" w:cs="Arial"/>
          <w:sz w:val="24"/>
          <w:szCs w:val="24"/>
          <w:u w:val="single"/>
        </w:rPr>
        <w:t>R</w:t>
      </w:r>
      <w:r w:rsidR="00604F23" w:rsidRPr="00112715">
        <w:rPr>
          <w:rFonts w:ascii="Arial" w:hAnsi="Arial" w:cs="Arial"/>
          <w:sz w:val="24"/>
          <w:szCs w:val="24"/>
          <w:u w:val="single"/>
        </w:rPr>
        <w:t>1 739 595</w:t>
      </w:r>
    </w:p>
    <w:p w14:paraId="640448DD" w14:textId="136C200D" w:rsidR="00D87DDE" w:rsidRPr="00112715" w:rsidRDefault="00D87DDE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3A9DC9D6" w14:textId="281735BF" w:rsidR="00D87DDE" w:rsidRPr="00112715" w:rsidRDefault="00D87DDE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>[2</w:t>
      </w:r>
      <w:r w:rsidR="003F5E6A">
        <w:rPr>
          <w:rFonts w:ascii="Arial" w:hAnsi="Arial" w:cs="Arial"/>
          <w:sz w:val="24"/>
          <w:szCs w:val="24"/>
        </w:rPr>
        <w:t>7</w:t>
      </w:r>
      <w:r w:rsidRPr="00112715">
        <w:rPr>
          <w:rFonts w:ascii="Arial" w:hAnsi="Arial" w:cs="Arial"/>
          <w:sz w:val="24"/>
          <w:szCs w:val="24"/>
        </w:rPr>
        <w:t>]</w:t>
      </w:r>
      <w:r w:rsidRPr="00112715">
        <w:rPr>
          <w:rFonts w:ascii="Arial" w:hAnsi="Arial" w:cs="Arial"/>
          <w:sz w:val="24"/>
          <w:szCs w:val="24"/>
        </w:rPr>
        <w:tab/>
        <w:t>Default Judgment is accordingly granted for the plaintiff for:</w:t>
      </w:r>
    </w:p>
    <w:p w14:paraId="1F311AB8" w14:textId="77777777" w:rsidR="00D87DDE" w:rsidRPr="00112715" w:rsidRDefault="00D87DDE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36165D6D" w14:textId="7316A9C6" w:rsidR="00D87DDE" w:rsidRPr="00112715" w:rsidRDefault="00D87DDE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ab/>
        <w:t>1.</w:t>
      </w:r>
      <w:r w:rsidRPr="00112715">
        <w:rPr>
          <w:rFonts w:ascii="Arial" w:hAnsi="Arial" w:cs="Arial"/>
          <w:sz w:val="24"/>
          <w:szCs w:val="24"/>
        </w:rPr>
        <w:tab/>
        <w:t>Payment by the defendant to the plaintiff of the amount of R</w:t>
      </w:r>
      <w:r w:rsidR="00811393" w:rsidRPr="00112715">
        <w:rPr>
          <w:rFonts w:ascii="Arial" w:hAnsi="Arial" w:cs="Arial"/>
          <w:sz w:val="24"/>
          <w:szCs w:val="24"/>
        </w:rPr>
        <w:t>1 739</w:t>
      </w:r>
      <w:r w:rsidR="008E1458">
        <w:rPr>
          <w:rFonts w:ascii="Arial" w:hAnsi="Arial" w:cs="Arial"/>
          <w:sz w:val="24"/>
          <w:szCs w:val="24"/>
        </w:rPr>
        <w:t> </w:t>
      </w:r>
      <w:r w:rsidR="00811393" w:rsidRPr="00112715">
        <w:rPr>
          <w:rFonts w:ascii="Arial" w:hAnsi="Arial" w:cs="Arial"/>
          <w:sz w:val="24"/>
          <w:szCs w:val="24"/>
        </w:rPr>
        <w:t xml:space="preserve">595 </w:t>
      </w:r>
      <w:r w:rsidR="008E1458">
        <w:rPr>
          <w:rFonts w:ascii="Arial" w:hAnsi="Arial" w:cs="Arial"/>
          <w:sz w:val="24"/>
          <w:szCs w:val="24"/>
        </w:rPr>
        <w:tab/>
      </w:r>
      <w:r w:rsidR="008E1458">
        <w:rPr>
          <w:rFonts w:ascii="Arial" w:hAnsi="Arial" w:cs="Arial"/>
          <w:sz w:val="24"/>
          <w:szCs w:val="24"/>
        </w:rPr>
        <w:tab/>
      </w:r>
      <w:r w:rsidR="00811393" w:rsidRPr="00112715">
        <w:rPr>
          <w:rFonts w:ascii="Arial" w:hAnsi="Arial" w:cs="Arial"/>
          <w:sz w:val="24"/>
          <w:szCs w:val="24"/>
        </w:rPr>
        <w:t>within 180 days.</w:t>
      </w:r>
    </w:p>
    <w:p w14:paraId="0083F38E" w14:textId="61234236" w:rsidR="00D87DDE" w:rsidRPr="00112715" w:rsidRDefault="00D87DDE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20AFF13B" w14:textId="189D77B6" w:rsidR="00D87DDE" w:rsidRPr="00112715" w:rsidRDefault="00D87DDE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ab/>
        <w:t xml:space="preserve">2. </w:t>
      </w:r>
      <w:r w:rsidRPr="00112715">
        <w:rPr>
          <w:rFonts w:ascii="Arial" w:hAnsi="Arial" w:cs="Arial"/>
          <w:sz w:val="24"/>
          <w:szCs w:val="24"/>
        </w:rPr>
        <w:tab/>
      </w:r>
      <w:r w:rsidR="00811393" w:rsidRPr="00112715">
        <w:rPr>
          <w:rFonts w:ascii="Arial" w:hAnsi="Arial" w:cs="Arial"/>
          <w:sz w:val="24"/>
          <w:szCs w:val="24"/>
        </w:rPr>
        <w:t xml:space="preserve">Interest shall accrue on such outstanding amount at the rate of 10,75% </w:t>
      </w:r>
      <w:r w:rsidR="00410BF8">
        <w:rPr>
          <w:rFonts w:ascii="Arial" w:hAnsi="Arial" w:cs="Arial"/>
          <w:sz w:val="24"/>
          <w:szCs w:val="24"/>
        </w:rPr>
        <w:tab/>
      </w:r>
      <w:r w:rsidR="00410BF8">
        <w:rPr>
          <w:rFonts w:ascii="Arial" w:hAnsi="Arial" w:cs="Arial"/>
          <w:sz w:val="24"/>
          <w:szCs w:val="24"/>
        </w:rPr>
        <w:tab/>
      </w:r>
      <w:r w:rsidR="00811393" w:rsidRPr="00112715">
        <w:rPr>
          <w:rFonts w:ascii="Arial" w:hAnsi="Arial" w:cs="Arial"/>
          <w:sz w:val="24"/>
          <w:szCs w:val="24"/>
        </w:rPr>
        <w:t xml:space="preserve">per annum calculated from 14 days of this order to date of final </w:t>
      </w:r>
      <w:r w:rsidR="00410BF8">
        <w:rPr>
          <w:rFonts w:ascii="Arial" w:hAnsi="Arial" w:cs="Arial"/>
          <w:sz w:val="24"/>
          <w:szCs w:val="24"/>
        </w:rPr>
        <w:tab/>
      </w:r>
      <w:r w:rsidR="00410BF8">
        <w:rPr>
          <w:rFonts w:ascii="Arial" w:hAnsi="Arial" w:cs="Arial"/>
          <w:sz w:val="24"/>
          <w:szCs w:val="24"/>
        </w:rPr>
        <w:tab/>
      </w:r>
      <w:r w:rsidR="00410BF8">
        <w:rPr>
          <w:rFonts w:ascii="Arial" w:hAnsi="Arial" w:cs="Arial"/>
          <w:sz w:val="24"/>
          <w:szCs w:val="24"/>
        </w:rPr>
        <w:tab/>
      </w:r>
      <w:r w:rsidR="00811393" w:rsidRPr="00112715">
        <w:rPr>
          <w:rFonts w:ascii="Arial" w:hAnsi="Arial" w:cs="Arial"/>
          <w:sz w:val="24"/>
          <w:szCs w:val="24"/>
        </w:rPr>
        <w:t>payment;</w:t>
      </w:r>
    </w:p>
    <w:p w14:paraId="15CBBCCC" w14:textId="44168D9D" w:rsidR="00811393" w:rsidRPr="00112715" w:rsidRDefault="00811393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3043A005" w14:textId="0C3426E2" w:rsidR="00811393" w:rsidRPr="00112715" w:rsidRDefault="00811393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ab/>
        <w:t>3.</w:t>
      </w:r>
      <w:r w:rsidRPr="00112715">
        <w:rPr>
          <w:rFonts w:ascii="Arial" w:hAnsi="Arial" w:cs="Arial"/>
          <w:sz w:val="24"/>
          <w:szCs w:val="24"/>
        </w:rPr>
        <w:tab/>
        <w:t xml:space="preserve">The defendant shall provide the plaintiff with a certificate in terms of </w:t>
      </w:r>
      <w:r w:rsidR="00410BF8">
        <w:rPr>
          <w:rFonts w:ascii="Arial" w:hAnsi="Arial" w:cs="Arial"/>
          <w:sz w:val="24"/>
          <w:szCs w:val="24"/>
        </w:rPr>
        <w:tab/>
      </w:r>
      <w:r w:rsidR="00410BF8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section 17(4)(a) of the Road Accident Fund Act, 56 of 1996, for costs of </w:t>
      </w:r>
      <w:r w:rsidR="00410BF8">
        <w:rPr>
          <w:rFonts w:ascii="Arial" w:hAnsi="Arial" w:cs="Arial"/>
          <w:sz w:val="24"/>
          <w:szCs w:val="24"/>
        </w:rPr>
        <w:tab/>
      </w:r>
      <w:r w:rsidR="00410BF8">
        <w:rPr>
          <w:rFonts w:ascii="Arial" w:hAnsi="Arial" w:cs="Arial"/>
          <w:sz w:val="24"/>
          <w:szCs w:val="24"/>
        </w:rPr>
        <w:tab/>
      </w:r>
      <w:r w:rsidRPr="00112715">
        <w:rPr>
          <w:rFonts w:ascii="Arial" w:hAnsi="Arial" w:cs="Arial"/>
          <w:sz w:val="24"/>
          <w:szCs w:val="24"/>
        </w:rPr>
        <w:t xml:space="preserve">the future accommodation </w:t>
      </w:r>
      <w:r w:rsidR="003A384A" w:rsidRPr="00112715">
        <w:rPr>
          <w:rFonts w:ascii="Arial" w:hAnsi="Arial" w:cs="Arial"/>
          <w:sz w:val="24"/>
          <w:szCs w:val="24"/>
        </w:rPr>
        <w:t xml:space="preserve">in hospital or nursing home or treatment or </w:t>
      </w:r>
      <w:r w:rsidR="00410BF8">
        <w:rPr>
          <w:rFonts w:ascii="Arial" w:hAnsi="Arial" w:cs="Arial"/>
          <w:sz w:val="24"/>
          <w:szCs w:val="24"/>
        </w:rPr>
        <w:tab/>
      </w:r>
      <w:r w:rsidR="00410BF8">
        <w:rPr>
          <w:rFonts w:ascii="Arial" w:hAnsi="Arial" w:cs="Arial"/>
          <w:sz w:val="24"/>
          <w:szCs w:val="24"/>
        </w:rPr>
        <w:tab/>
      </w:r>
      <w:r w:rsidR="003A384A" w:rsidRPr="00112715">
        <w:rPr>
          <w:rFonts w:ascii="Arial" w:hAnsi="Arial" w:cs="Arial"/>
          <w:sz w:val="24"/>
          <w:szCs w:val="24"/>
        </w:rPr>
        <w:t>rendering of a service or the supplying of goods (of medical or non-</w:t>
      </w:r>
      <w:r w:rsidR="00410BF8">
        <w:rPr>
          <w:rFonts w:ascii="Arial" w:hAnsi="Arial" w:cs="Arial"/>
          <w:sz w:val="24"/>
          <w:szCs w:val="24"/>
        </w:rPr>
        <w:tab/>
      </w:r>
      <w:r w:rsidR="00410BF8">
        <w:rPr>
          <w:rFonts w:ascii="Arial" w:hAnsi="Arial" w:cs="Arial"/>
          <w:sz w:val="24"/>
          <w:szCs w:val="24"/>
        </w:rPr>
        <w:tab/>
      </w:r>
      <w:r w:rsidR="00410BF8">
        <w:rPr>
          <w:rFonts w:ascii="Arial" w:hAnsi="Arial" w:cs="Arial"/>
          <w:sz w:val="24"/>
          <w:szCs w:val="24"/>
        </w:rPr>
        <w:tab/>
      </w:r>
      <w:r w:rsidR="003A384A" w:rsidRPr="00112715">
        <w:rPr>
          <w:rFonts w:ascii="Arial" w:hAnsi="Arial" w:cs="Arial"/>
          <w:sz w:val="24"/>
          <w:szCs w:val="24"/>
        </w:rPr>
        <w:t xml:space="preserve">medical in nature) to the plaintiff arising out of the injuries sustained by </w:t>
      </w:r>
      <w:r w:rsidR="00410BF8">
        <w:rPr>
          <w:rFonts w:ascii="Arial" w:hAnsi="Arial" w:cs="Arial"/>
          <w:sz w:val="24"/>
          <w:szCs w:val="24"/>
        </w:rPr>
        <w:tab/>
      </w:r>
      <w:r w:rsidR="00410BF8">
        <w:rPr>
          <w:rFonts w:ascii="Arial" w:hAnsi="Arial" w:cs="Arial"/>
          <w:sz w:val="24"/>
          <w:szCs w:val="24"/>
        </w:rPr>
        <w:tab/>
      </w:r>
      <w:r w:rsidR="003A384A" w:rsidRPr="00112715">
        <w:rPr>
          <w:rFonts w:ascii="Arial" w:hAnsi="Arial" w:cs="Arial"/>
          <w:sz w:val="24"/>
          <w:szCs w:val="24"/>
        </w:rPr>
        <w:t>him in a motor vehicle accident on 17 June 2020.</w:t>
      </w:r>
    </w:p>
    <w:p w14:paraId="57C00A16" w14:textId="7D4FD970" w:rsidR="003A384A" w:rsidRPr="00112715" w:rsidRDefault="003A384A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7B5589A8" w14:textId="7D90DD5A" w:rsidR="003A384A" w:rsidRDefault="00410BF8" w:rsidP="00E655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384A" w:rsidRPr="00112715">
        <w:rPr>
          <w:rFonts w:ascii="Arial" w:hAnsi="Arial" w:cs="Arial"/>
          <w:sz w:val="24"/>
          <w:szCs w:val="24"/>
        </w:rPr>
        <w:t>4.</w:t>
      </w:r>
      <w:r w:rsidR="003A384A" w:rsidRPr="00112715">
        <w:rPr>
          <w:rFonts w:ascii="Arial" w:hAnsi="Arial" w:cs="Arial"/>
          <w:sz w:val="24"/>
          <w:szCs w:val="24"/>
        </w:rPr>
        <w:tab/>
        <w:t xml:space="preserve">The defendant shall pay the plaintiff’s taxed or agreed costs, including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384A" w:rsidRPr="00112715">
        <w:rPr>
          <w:rFonts w:ascii="Arial" w:hAnsi="Arial" w:cs="Arial"/>
          <w:sz w:val="24"/>
          <w:szCs w:val="24"/>
        </w:rPr>
        <w:t xml:space="preserve">costs of the experts who compiled the necessary affidavits in support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384A" w:rsidRPr="00112715">
        <w:rPr>
          <w:rFonts w:ascii="Arial" w:hAnsi="Arial" w:cs="Arial"/>
          <w:sz w:val="24"/>
          <w:szCs w:val="24"/>
        </w:rPr>
        <w:t>the plaintiff’s claim.</w:t>
      </w:r>
    </w:p>
    <w:p w14:paraId="3988BDBB" w14:textId="4DE38879" w:rsidR="00942264" w:rsidRDefault="00942264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534645D6" w14:textId="77777777" w:rsidR="00CE690B" w:rsidRDefault="00CE690B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63E3CCC1" w14:textId="77777777" w:rsidR="00CE690B" w:rsidRDefault="00CE690B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00AACA6C" w14:textId="77777777" w:rsidR="00CE690B" w:rsidRDefault="00CE690B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11BA684D" w14:textId="77777777" w:rsidR="00CE690B" w:rsidRDefault="00CE690B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2CF7661F" w14:textId="11D3C97B" w:rsidR="00942264" w:rsidRDefault="00942264" w:rsidP="00942264"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4E53F24" w14:textId="41D98723" w:rsidR="00942264" w:rsidRPr="005A19EA" w:rsidRDefault="00942264" w:rsidP="00942264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EA">
        <w:rPr>
          <w:rFonts w:ascii="Arial" w:hAnsi="Arial" w:cs="Arial"/>
          <w:b/>
          <w:bCs/>
          <w:sz w:val="24"/>
          <w:szCs w:val="24"/>
        </w:rPr>
        <w:t>P H MALUNGANA</w:t>
      </w:r>
    </w:p>
    <w:p w14:paraId="58981DEB" w14:textId="77777777" w:rsidR="005A19EA" w:rsidRDefault="00942264" w:rsidP="0094226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Acting Judge of the High Court </w:t>
      </w:r>
    </w:p>
    <w:p w14:paraId="572495C2" w14:textId="5625F0A2" w:rsidR="00942264" w:rsidRDefault="00942264" w:rsidP="0094226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GAUTENG LOCAL DIVISION</w:t>
      </w:r>
      <w:r w:rsidR="005A19EA">
        <w:rPr>
          <w:rFonts w:ascii="Arial" w:hAnsi="Arial" w:cs="Arial"/>
          <w:sz w:val="24"/>
          <w:szCs w:val="24"/>
        </w:rPr>
        <w:t>, JOHANNESBURG</w:t>
      </w:r>
    </w:p>
    <w:p w14:paraId="1D0290C1" w14:textId="72E22BB5" w:rsidR="00942264" w:rsidRDefault="00942264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305874C7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1F25CF08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53BC7D80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6039D387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0C443420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539252F5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2C7345B1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485DAE6D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19392E65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39BBC2A8" w14:textId="3DC2020B" w:rsidR="00CE690B" w:rsidRPr="00CE690B" w:rsidRDefault="00CE690B" w:rsidP="00CE690B">
      <w:pPr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E690B">
        <w:rPr>
          <w:rFonts w:ascii="Arial" w:hAnsi="Arial" w:cs="Arial"/>
          <w:b/>
          <w:bCs/>
          <w:sz w:val="24"/>
          <w:szCs w:val="24"/>
          <w:lang w:val="en-ZA"/>
        </w:rPr>
        <w:lastRenderedPageBreak/>
        <w:t xml:space="preserve">Heard on: </w:t>
      </w:r>
      <w:r w:rsidR="005A19EA" w:rsidRPr="005A19EA">
        <w:rPr>
          <w:rFonts w:ascii="Arial" w:hAnsi="Arial" w:cs="Arial"/>
          <w:sz w:val="24"/>
          <w:szCs w:val="24"/>
          <w:lang w:val="en-ZA"/>
        </w:rPr>
        <w:t>02 June 2023</w:t>
      </w:r>
    </w:p>
    <w:p w14:paraId="732770CC" w14:textId="41C46407" w:rsidR="00CE690B" w:rsidRPr="00CE690B" w:rsidRDefault="00CE690B" w:rsidP="00CE690B">
      <w:pPr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E690B">
        <w:rPr>
          <w:rFonts w:ascii="Arial" w:hAnsi="Arial" w:cs="Arial"/>
          <w:b/>
          <w:bCs/>
          <w:sz w:val="24"/>
          <w:szCs w:val="24"/>
          <w:lang w:val="en-ZA"/>
        </w:rPr>
        <w:t xml:space="preserve">Judgement delivered on: </w:t>
      </w:r>
      <w:r w:rsidRPr="005A19EA">
        <w:rPr>
          <w:rFonts w:ascii="Arial" w:hAnsi="Arial" w:cs="Arial"/>
          <w:sz w:val="24"/>
          <w:szCs w:val="24"/>
          <w:lang w:val="en-ZA"/>
        </w:rPr>
        <w:t>09 October 2023</w:t>
      </w:r>
    </w:p>
    <w:p w14:paraId="315FA550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1FA351ED" w14:textId="77777777" w:rsidR="00CE690B" w:rsidRDefault="00CE690B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69B3C001" w14:textId="3D55CCEC" w:rsidR="00BA5F50" w:rsidRPr="005A19EA" w:rsidRDefault="00BA5F50" w:rsidP="0094226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A19EA">
        <w:rPr>
          <w:rFonts w:ascii="Arial" w:hAnsi="Arial" w:cs="Arial"/>
          <w:b/>
          <w:bCs/>
          <w:sz w:val="24"/>
          <w:szCs w:val="24"/>
        </w:rPr>
        <w:t xml:space="preserve">APPEARANCES </w:t>
      </w:r>
    </w:p>
    <w:p w14:paraId="2AF48037" w14:textId="00E78E62" w:rsidR="00A24B8A" w:rsidRDefault="00A24B8A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4E4DF541" w14:textId="76708C0B" w:rsidR="00A24B8A" w:rsidRDefault="00A24B8A" w:rsidP="009422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Plaintiff: </w:t>
      </w:r>
      <w:r>
        <w:rPr>
          <w:rFonts w:ascii="Arial" w:hAnsi="Arial" w:cs="Arial"/>
          <w:sz w:val="24"/>
          <w:szCs w:val="24"/>
        </w:rPr>
        <w:tab/>
        <w:t>Adv. A Louw</w:t>
      </w:r>
    </w:p>
    <w:p w14:paraId="56B9760F" w14:textId="431D1615" w:rsidR="00A24B8A" w:rsidRDefault="00A24B8A" w:rsidP="009422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by:</w:t>
      </w:r>
      <w:r>
        <w:rPr>
          <w:rFonts w:ascii="Arial" w:hAnsi="Arial" w:cs="Arial"/>
          <w:sz w:val="24"/>
          <w:szCs w:val="24"/>
        </w:rPr>
        <w:tab/>
        <w:t>Kruger and Potgieter Attorneys</w:t>
      </w:r>
    </w:p>
    <w:p w14:paraId="4DE4E8DD" w14:textId="61C639D4" w:rsidR="00A24B8A" w:rsidRDefault="00A24B8A" w:rsidP="00942264">
      <w:pPr>
        <w:spacing w:line="360" w:lineRule="auto"/>
        <w:rPr>
          <w:rFonts w:ascii="Arial" w:hAnsi="Arial" w:cs="Arial"/>
          <w:sz w:val="24"/>
          <w:szCs w:val="24"/>
        </w:rPr>
      </w:pPr>
    </w:p>
    <w:p w14:paraId="0CA5682A" w14:textId="1A6A350D" w:rsidR="00A24B8A" w:rsidRDefault="00A24B8A" w:rsidP="009422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Defendant: </w:t>
      </w:r>
      <w:r>
        <w:rPr>
          <w:rFonts w:ascii="Arial" w:hAnsi="Arial" w:cs="Arial"/>
          <w:sz w:val="24"/>
          <w:szCs w:val="24"/>
        </w:rPr>
        <w:tab/>
        <w:t>Mr. Ngomane</w:t>
      </w:r>
    </w:p>
    <w:p w14:paraId="2B4E1448" w14:textId="3C014A74" w:rsidR="00A24B8A" w:rsidRDefault="00A24B8A" w:rsidP="009422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by: </w:t>
      </w:r>
      <w:r>
        <w:rPr>
          <w:rFonts w:ascii="Arial" w:hAnsi="Arial" w:cs="Arial"/>
          <w:sz w:val="24"/>
          <w:szCs w:val="24"/>
        </w:rPr>
        <w:tab/>
        <w:t>State Attorney, Johannesburg</w:t>
      </w:r>
    </w:p>
    <w:p w14:paraId="0168584F" w14:textId="4636D2F5" w:rsidR="00942264" w:rsidRPr="00942264" w:rsidRDefault="00942264" w:rsidP="0094226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5274165" w14:textId="7DAE41F6" w:rsidR="00246C71" w:rsidRPr="00112715" w:rsidRDefault="00246C71" w:rsidP="00E655AC">
      <w:pPr>
        <w:spacing w:line="360" w:lineRule="auto"/>
        <w:rPr>
          <w:rFonts w:ascii="Arial" w:hAnsi="Arial" w:cs="Arial"/>
          <w:sz w:val="24"/>
          <w:szCs w:val="24"/>
        </w:rPr>
      </w:pPr>
      <w:r w:rsidRPr="00112715">
        <w:rPr>
          <w:rFonts w:ascii="Arial" w:hAnsi="Arial" w:cs="Arial"/>
          <w:sz w:val="24"/>
          <w:szCs w:val="24"/>
        </w:rPr>
        <w:tab/>
      </w:r>
    </w:p>
    <w:p w14:paraId="6D875CE1" w14:textId="77777777" w:rsidR="00F8207E" w:rsidRPr="00112715" w:rsidRDefault="00F8207E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5B3C4ED8" w14:textId="33A9A037" w:rsidR="00BC3942" w:rsidRPr="00112715" w:rsidRDefault="00BC3942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0D743F77" w14:textId="77777777" w:rsidR="00BC3942" w:rsidRPr="00112715" w:rsidRDefault="00BC3942" w:rsidP="00E655AC">
      <w:pPr>
        <w:spacing w:line="360" w:lineRule="auto"/>
        <w:rPr>
          <w:rFonts w:ascii="Arial" w:hAnsi="Arial" w:cs="Arial"/>
          <w:sz w:val="24"/>
          <w:szCs w:val="24"/>
        </w:rPr>
      </w:pPr>
    </w:p>
    <w:p w14:paraId="1975743D" w14:textId="28F3652A" w:rsidR="00E70E49" w:rsidRPr="00112715" w:rsidRDefault="00E70E49" w:rsidP="00E655AC">
      <w:pPr>
        <w:spacing w:line="360" w:lineRule="auto"/>
        <w:rPr>
          <w:rFonts w:ascii="Arial" w:hAnsi="Arial" w:cs="Arial"/>
        </w:rPr>
      </w:pPr>
    </w:p>
    <w:sectPr w:rsidR="00E70E49" w:rsidRPr="00112715" w:rsidSect="00282F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49E8B" w14:textId="77777777" w:rsidR="00574F97" w:rsidRDefault="00574F97" w:rsidP="00F8207E">
      <w:r>
        <w:separator/>
      </w:r>
    </w:p>
  </w:endnote>
  <w:endnote w:type="continuationSeparator" w:id="0">
    <w:p w14:paraId="2BCC0FBC" w14:textId="77777777" w:rsidR="00574F97" w:rsidRDefault="00574F97" w:rsidP="00F8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C48F1" w14:textId="77777777" w:rsidR="00574F97" w:rsidRDefault="00574F97" w:rsidP="00F8207E">
      <w:r>
        <w:separator/>
      </w:r>
    </w:p>
  </w:footnote>
  <w:footnote w:type="continuationSeparator" w:id="0">
    <w:p w14:paraId="32D2E034" w14:textId="77777777" w:rsidR="00574F97" w:rsidRDefault="00574F97" w:rsidP="00F8207E">
      <w:r>
        <w:continuationSeparator/>
      </w:r>
    </w:p>
  </w:footnote>
  <w:footnote w:id="1">
    <w:p w14:paraId="56CA99C7" w14:textId="6233C4FD" w:rsidR="00F24C74" w:rsidRPr="00530B07" w:rsidRDefault="00F24C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Medico-legal report by Dr. Geoffrey Reed, Plaintiff’s </w:t>
      </w:r>
      <w:proofErr w:type="spellStart"/>
      <w:r>
        <w:rPr>
          <w:lang w:val="en-US"/>
        </w:rPr>
        <w:t>Orthpaedic</w:t>
      </w:r>
      <w:proofErr w:type="spellEnd"/>
      <w:r>
        <w:rPr>
          <w:lang w:val="en-US"/>
        </w:rPr>
        <w:t xml:space="preserve"> Surgeon. Case lines 004-1.</w:t>
      </w:r>
    </w:p>
  </w:footnote>
  <w:footnote w:id="2">
    <w:p w14:paraId="4BF0E2E6" w14:textId="5E8D62DF" w:rsidR="00F24C74" w:rsidRPr="007B7E9F" w:rsidRDefault="00F24C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Order by Senyatsi J. Case lines 007-1</w:t>
      </w:r>
    </w:p>
  </w:footnote>
  <w:footnote w:id="3">
    <w:p w14:paraId="1D047E71" w14:textId="7143C770" w:rsidR="00F24C74" w:rsidRPr="00F8207E" w:rsidRDefault="00F24C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2003(1) SA 11 (SCA).</w:t>
      </w:r>
    </w:p>
  </w:footnote>
  <w:footnote w:id="4">
    <w:p w14:paraId="29B09F47" w14:textId="30EFA53E" w:rsidR="00F24C74" w:rsidRPr="00246C71" w:rsidRDefault="00F24C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Case lines 004-21</w:t>
      </w:r>
    </w:p>
  </w:footnote>
  <w:footnote w:id="5">
    <w:p w14:paraId="12092BFC" w14:textId="1C3E9018" w:rsidR="00F24C74" w:rsidRPr="00F927E9" w:rsidRDefault="00F24C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Medico-legal report by Michelle Hough- Industrial Psychologist. Case lines 004-42</w:t>
      </w:r>
    </w:p>
  </w:footnote>
  <w:footnote w:id="6">
    <w:p w14:paraId="21EF2999" w14:textId="37C515CE" w:rsidR="00F24C74" w:rsidRPr="007028D8" w:rsidRDefault="00F24C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Case lines 004-98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4CA"/>
    <w:multiLevelType w:val="hybridMultilevel"/>
    <w:tmpl w:val="75D86E2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67F31A3A"/>
    <w:multiLevelType w:val="hybridMultilevel"/>
    <w:tmpl w:val="B046E75A"/>
    <w:lvl w:ilvl="0" w:tplc="5F8AB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82"/>
    <w:rsid w:val="0001466B"/>
    <w:rsid w:val="0002354B"/>
    <w:rsid w:val="00023BE8"/>
    <w:rsid w:val="000640B0"/>
    <w:rsid w:val="00071858"/>
    <w:rsid w:val="00077889"/>
    <w:rsid w:val="00083242"/>
    <w:rsid w:val="00092D54"/>
    <w:rsid w:val="000966D4"/>
    <w:rsid w:val="000A750D"/>
    <w:rsid w:val="000B40B4"/>
    <w:rsid w:val="000B4A51"/>
    <w:rsid w:val="000E30DE"/>
    <w:rsid w:val="000F41BC"/>
    <w:rsid w:val="00101C77"/>
    <w:rsid w:val="00110E1B"/>
    <w:rsid w:val="00112715"/>
    <w:rsid w:val="00112931"/>
    <w:rsid w:val="00131078"/>
    <w:rsid w:val="00132B0D"/>
    <w:rsid w:val="001A3948"/>
    <w:rsid w:val="001A4343"/>
    <w:rsid w:val="001B5887"/>
    <w:rsid w:val="001B6696"/>
    <w:rsid w:val="001C0F77"/>
    <w:rsid w:val="001E0244"/>
    <w:rsid w:val="001F0E43"/>
    <w:rsid w:val="00206506"/>
    <w:rsid w:val="00237CCC"/>
    <w:rsid w:val="00246C71"/>
    <w:rsid w:val="00271C91"/>
    <w:rsid w:val="00282F4A"/>
    <w:rsid w:val="002B57C0"/>
    <w:rsid w:val="002C7DCF"/>
    <w:rsid w:val="002F590B"/>
    <w:rsid w:val="00306571"/>
    <w:rsid w:val="003079D8"/>
    <w:rsid w:val="00310A09"/>
    <w:rsid w:val="0031302F"/>
    <w:rsid w:val="00313A82"/>
    <w:rsid w:val="00327FD2"/>
    <w:rsid w:val="00344383"/>
    <w:rsid w:val="00345AC2"/>
    <w:rsid w:val="003663F0"/>
    <w:rsid w:val="0036692E"/>
    <w:rsid w:val="00373658"/>
    <w:rsid w:val="00394945"/>
    <w:rsid w:val="003A384A"/>
    <w:rsid w:val="003D098B"/>
    <w:rsid w:val="003E6982"/>
    <w:rsid w:val="003F0754"/>
    <w:rsid w:val="003F5E6A"/>
    <w:rsid w:val="00410BF8"/>
    <w:rsid w:val="00411391"/>
    <w:rsid w:val="00451280"/>
    <w:rsid w:val="004567DE"/>
    <w:rsid w:val="00480237"/>
    <w:rsid w:val="00483E08"/>
    <w:rsid w:val="004A276D"/>
    <w:rsid w:val="004D583C"/>
    <w:rsid w:val="004F33B6"/>
    <w:rsid w:val="00530B07"/>
    <w:rsid w:val="00546419"/>
    <w:rsid w:val="0056186D"/>
    <w:rsid w:val="00574F97"/>
    <w:rsid w:val="005919FD"/>
    <w:rsid w:val="005A19EA"/>
    <w:rsid w:val="005D423F"/>
    <w:rsid w:val="005F483B"/>
    <w:rsid w:val="00600F0F"/>
    <w:rsid w:val="00604F23"/>
    <w:rsid w:val="00654607"/>
    <w:rsid w:val="00673D00"/>
    <w:rsid w:val="00687C0D"/>
    <w:rsid w:val="006D7B69"/>
    <w:rsid w:val="007028D8"/>
    <w:rsid w:val="00730070"/>
    <w:rsid w:val="0074747B"/>
    <w:rsid w:val="00784F2C"/>
    <w:rsid w:val="00791982"/>
    <w:rsid w:val="007A2584"/>
    <w:rsid w:val="007B7E9F"/>
    <w:rsid w:val="007D323B"/>
    <w:rsid w:val="007E3F50"/>
    <w:rsid w:val="007E6F90"/>
    <w:rsid w:val="00810D28"/>
    <w:rsid w:val="00811393"/>
    <w:rsid w:val="008163AD"/>
    <w:rsid w:val="00850E01"/>
    <w:rsid w:val="00854CA2"/>
    <w:rsid w:val="00876F6D"/>
    <w:rsid w:val="00881505"/>
    <w:rsid w:val="008849AC"/>
    <w:rsid w:val="008965DE"/>
    <w:rsid w:val="008B203C"/>
    <w:rsid w:val="008E1458"/>
    <w:rsid w:val="008E37F7"/>
    <w:rsid w:val="0090007B"/>
    <w:rsid w:val="009154E2"/>
    <w:rsid w:val="00942264"/>
    <w:rsid w:val="00943A56"/>
    <w:rsid w:val="0097057E"/>
    <w:rsid w:val="00995A95"/>
    <w:rsid w:val="009C2995"/>
    <w:rsid w:val="009D0B7F"/>
    <w:rsid w:val="009D19CB"/>
    <w:rsid w:val="009D3F9B"/>
    <w:rsid w:val="00A132A9"/>
    <w:rsid w:val="00A17213"/>
    <w:rsid w:val="00A24B8A"/>
    <w:rsid w:val="00A2795F"/>
    <w:rsid w:val="00A27FC4"/>
    <w:rsid w:val="00A32BB1"/>
    <w:rsid w:val="00A3544F"/>
    <w:rsid w:val="00A43066"/>
    <w:rsid w:val="00A51784"/>
    <w:rsid w:val="00A72491"/>
    <w:rsid w:val="00A80619"/>
    <w:rsid w:val="00A950AA"/>
    <w:rsid w:val="00AB434B"/>
    <w:rsid w:val="00AB77DC"/>
    <w:rsid w:val="00AC7798"/>
    <w:rsid w:val="00AF2056"/>
    <w:rsid w:val="00AF2137"/>
    <w:rsid w:val="00B1125D"/>
    <w:rsid w:val="00B124A6"/>
    <w:rsid w:val="00B31AB0"/>
    <w:rsid w:val="00B41634"/>
    <w:rsid w:val="00B74560"/>
    <w:rsid w:val="00B84A18"/>
    <w:rsid w:val="00B86F41"/>
    <w:rsid w:val="00BA3028"/>
    <w:rsid w:val="00BA5F50"/>
    <w:rsid w:val="00BC3942"/>
    <w:rsid w:val="00BC6EC2"/>
    <w:rsid w:val="00BE0C3F"/>
    <w:rsid w:val="00C109CA"/>
    <w:rsid w:val="00C1133F"/>
    <w:rsid w:val="00C2050D"/>
    <w:rsid w:val="00C22637"/>
    <w:rsid w:val="00C332F4"/>
    <w:rsid w:val="00C55D67"/>
    <w:rsid w:val="00CB7CCE"/>
    <w:rsid w:val="00CE690B"/>
    <w:rsid w:val="00CF20C4"/>
    <w:rsid w:val="00D155ED"/>
    <w:rsid w:val="00D16DDF"/>
    <w:rsid w:val="00D311AC"/>
    <w:rsid w:val="00D41372"/>
    <w:rsid w:val="00D45572"/>
    <w:rsid w:val="00D543FB"/>
    <w:rsid w:val="00D57F28"/>
    <w:rsid w:val="00D659C5"/>
    <w:rsid w:val="00D83CC9"/>
    <w:rsid w:val="00D87DDE"/>
    <w:rsid w:val="00DC2CC9"/>
    <w:rsid w:val="00DC4B6E"/>
    <w:rsid w:val="00DF3AB5"/>
    <w:rsid w:val="00DF3B34"/>
    <w:rsid w:val="00DF7092"/>
    <w:rsid w:val="00E2225A"/>
    <w:rsid w:val="00E47063"/>
    <w:rsid w:val="00E655AC"/>
    <w:rsid w:val="00E67172"/>
    <w:rsid w:val="00E70E49"/>
    <w:rsid w:val="00EB4141"/>
    <w:rsid w:val="00EB791C"/>
    <w:rsid w:val="00EE3DC0"/>
    <w:rsid w:val="00EF1595"/>
    <w:rsid w:val="00EF49F6"/>
    <w:rsid w:val="00F21BB2"/>
    <w:rsid w:val="00F24C74"/>
    <w:rsid w:val="00F45CEB"/>
    <w:rsid w:val="00F63C3C"/>
    <w:rsid w:val="00F731C5"/>
    <w:rsid w:val="00F8207E"/>
    <w:rsid w:val="00F8777C"/>
    <w:rsid w:val="00F927E9"/>
    <w:rsid w:val="00F94498"/>
    <w:rsid w:val="00FC2042"/>
    <w:rsid w:val="00FC3E46"/>
    <w:rsid w:val="00FC6D1E"/>
    <w:rsid w:val="00FD1B83"/>
    <w:rsid w:val="00FD5516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0ACB"/>
  <w14:defaultImageDpi w14:val="32767"/>
  <w15:chartTrackingRefBased/>
  <w15:docId w15:val="{169C0EF9-C420-FB43-A66A-1FC6B401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82"/>
    <w:rPr>
      <w:rFonts w:ascii="Verdana" w:eastAsia="Times New Roman" w:hAnsi="Verdana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69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69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20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07E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82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779653FC-132D-4FDE-8732-B4D8382A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Mokone</cp:lastModifiedBy>
  <cp:revision>2</cp:revision>
  <cp:lastPrinted>2023-10-05T17:46:00Z</cp:lastPrinted>
  <dcterms:created xsi:type="dcterms:W3CDTF">2023-10-18T08:46:00Z</dcterms:created>
  <dcterms:modified xsi:type="dcterms:W3CDTF">2023-10-18T08:46:00Z</dcterms:modified>
</cp:coreProperties>
</file>