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2D2191D4">
            <wp:extent cx="153670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339850"/>
                    </a:xfrm>
                    <a:prstGeom prst="rect">
                      <a:avLst/>
                    </a:prstGeom>
                    <a:noFill/>
                    <a:ln>
                      <a:noFill/>
                    </a:ln>
                  </pic:spPr>
                </pic:pic>
              </a:graphicData>
            </a:graphic>
          </wp:inline>
        </w:drawing>
      </w:r>
    </w:p>
    <w:p w14:paraId="0155EA2B" w14:textId="6D0FAA41" w:rsidR="004E52F2" w:rsidRPr="00CD043B" w:rsidRDefault="007C3F65">
      <w:pPr>
        <w:spacing w:line="240" w:lineRule="auto"/>
        <w:jc w:val="center"/>
        <w:rPr>
          <w:rFonts w:ascii="Arial" w:hAnsi="Arial" w:cs="Arial"/>
          <w:b/>
          <w:bCs/>
          <w:sz w:val="24"/>
          <w:szCs w:val="24"/>
        </w:rPr>
      </w:pPr>
      <w:r w:rsidRPr="00CD043B">
        <w:rPr>
          <w:rFonts w:ascii="Arial" w:hAnsi="Arial" w:cs="Arial"/>
          <w:b/>
          <w:sz w:val="24"/>
          <w:szCs w:val="24"/>
        </w:rPr>
        <w:t xml:space="preserve">IN THE </w:t>
      </w:r>
      <w:r w:rsidRPr="00CD043B">
        <w:rPr>
          <w:rFonts w:ascii="Arial" w:hAnsi="Arial" w:cs="Arial"/>
          <w:b/>
          <w:bCs/>
          <w:sz w:val="24"/>
          <w:szCs w:val="24"/>
        </w:rPr>
        <w:t>HIGH COURT OF SOUTH AFRIC</w:t>
      </w:r>
      <w:r w:rsidR="00FB1BF9" w:rsidRPr="00CD043B">
        <w:rPr>
          <w:rFonts w:ascii="Arial" w:hAnsi="Arial" w:cs="Arial"/>
          <w:b/>
          <w:bCs/>
          <w:sz w:val="24"/>
          <w:szCs w:val="24"/>
        </w:rPr>
        <w:t>A</w:t>
      </w:r>
    </w:p>
    <w:p w14:paraId="5805267F" w14:textId="77777777" w:rsidR="004E52F2" w:rsidRPr="00CD043B" w:rsidRDefault="007C3F65">
      <w:pPr>
        <w:spacing w:line="240" w:lineRule="auto"/>
        <w:jc w:val="center"/>
        <w:rPr>
          <w:rFonts w:ascii="Arial" w:hAnsi="Arial" w:cs="Arial"/>
          <w:b/>
          <w:sz w:val="24"/>
          <w:szCs w:val="24"/>
        </w:rPr>
      </w:pPr>
      <w:r w:rsidRPr="00CD043B">
        <w:rPr>
          <w:rFonts w:ascii="Arial" w:hAnsi="Arial" w:cs="Arial"/>
          <w:b/>
          <w:sz w:val="24"/>
          <w:szCs w:val="24"/>
        </w:rPr>
        <w:t xml:space="preserve"> GAUTENG LOCAL DIVISION, JOHANNESBURG</w:t>
      </w:r>
    </w:p>
    <w:p w14:paraId="58A2BCCA" w14:textId="055DC272" w:rsidR="004E52F2" w:rsidRPr="00CD043B" w:rsidRDefault="004E52F2">
      <w:pPr>
        <w:spacing w:line="240" w:lineRule="auto"/>
        <w:jc w:val="center"/>
        <w:rPr>
          <w:rFonts w:ascii="Arial" w:hAnsi="Arial" w:cs="Arial"/>
          <w:b/>
          <w:sz w:val="24"/>
          <w:szCs w:val="24"/>
        </w:rPr>
      </w:pPr>
    </w:p>
    <w:p w14:paraId="336888AE" w14:textId="0CEA6580" w:rsidR="0005644F" w:rsidRPr="00CD043B" w:rsidRDefault="00241B77" w:rsidP="00945BC2">
      <w:pPr>
        <w:spacing w:line="240" w:lineRule="auto"/>
        <w:jc w:val="center"/>
        <w:rPr>
          <w:rFonts w:ascii="Arial" w:hAnsi="Arial" w:cs="Arial"/>
          <w:b/>
          <w:sz w:val="24"/>
          <w:szCs w:val="24"/>
        </w:rPr>
      </w:pPr>
      <w:r w:rsidRPr="00CD043B">
        <w:rPr>
          <w:rFonts w:ascii="Arial" w:hAnsi="Arial" w:cs="Arial"/>
          <w:b/>
          <w:sz w:val="24"/>
          <w:szCs w:val="24"/>
        </w:rPr>
        <w:t xml:space="preserve">                                                   </w:t>
      </w:r>
      <w:r w:rsidR="009C2463" w:rsidRPr="00CD043B">
        <w:rPr>
          <w:rFonts w:ascii="Arial" w:hAnsi="Arial" w:cs="Arial"/>
          <w:b/>
          <w:sz w:val="24"/>
          <w:szCs w:val="24"/>
        </w:rPr>
        <w:t xml:space="preserve">                              </w:t>
      </w:r>
      <w:r w:rsidR="00DB057C" w:rsidRPr="00CD043B">
        <w:rPr>
          <w:rFonts w:ascii="Arial" w:hAnsi="Arial" w:cs="Arial"/>
          <w:b/>
          <w:sz w:val="24"/>
          <w:szCs w:val="24"/>
        </w:rPr>
        <w:t xml:space="preserve">           CASE NO: </w:t>
      </w:r>
      <w:r w:rsidR="00CA38C5" w:rsidRPr="00CD043B">
        <w:rPr>
          <w:rFonts w:ascii="Arial" w:hAnsi="Arial" w:cs="Arial"/>
          <w:b/>
          <w:sz w:val="24"/>
          <w:szCs w:val="24"/>
        </w:rPr>
        <w:t>0</w:t>
      </w:r>
      <w:r w:rsidR="002C699C" w:rsidRPr="00CD043B">
        <w:rPr>
          <w:rFonts w:ascii="Arial" w:hAnsi="Arial" w:cs="Arial"/>
          <w:b/>
          <w:sz w:val="24"/>
          <w:szCs w:val="24"/>
        </w:rPr>
        <w:t>08220</w:t>
      </w:r>
      <w:r w:rsidR="00D330E9" w:rsidRPr="00CD043B">
        <w:rPr>
          <w:rFonts w:ascii="Arial" w:hAnsi="Arial" w:cs="Arial"/>
          <w:b/>
          <w:sz w:val="24"/>
          <w:szCs w:val="24"/>
        </w:rPr>
        <w:t>/20</w:t>
      </w:r>
      <w:r w:rsidR="00CA38C5" w:rsidRPr="00CD043B">
        <w:rPr>
          <w:rFonts w:ascii="Arial" w:hAnsi="Arial" w:cs="Arial"/>
          <w:b/>
          <w:sz w:val="24"/>
          <w:szCs w:val="24"/>
        </w:rPr>
        <w:t>2</w:t>
      </w:r>
      <w:r w:rsidR="002C699C" w:rsidRPr="00CD043B">
        <w:rPr>
          <w:rFonts w:ascii="Arial" w:hAnsi="Arial" w:cs="Arial"/>
          <w:b/>
          <w:sz w:val="24"/>
          <w:szCs w:val="24"/>
        </w:rPr>
        <w:t>2</w:t>
      </w:r>
    </w:p>
    <w:p w14:paraId="763170D7" w14:textId="74B89412"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7CDA6F4F">
                <wp:simplePos x="0" y="0"/>
                <wp:positionH relativeFrom="column">
                  <wp:posOffset>-38100</wp:posOffset>
                </wp:positionH>
                <wp:positionV relativeFrom="paragraph">
                  <wp:posOffset>240030</wp:posOffset>
                </wp:positionV>
                <wp:extent cx="3917950" cy="179705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797050"/>
                        </a:xfrm>
                        <a:prstGeom prst="rect">
                          <a:avLst/>
                        </a:prstGeom>
                        <a:solidFill>
                          <a:srgbClr val="FFFFFF"/>
                        </a:solidFill>
                        <a:ln w="9525">
                          <a:solidFill>
                            <a:srgbClr val="000000"/>
                          </a:solidFill>
                          <a:miter lim="800000"/>
                          <a:headEnd/>
                          <a:tailEnd/>
                        </a:ln>
                      </wps:spPr>
                      <wps:txbx>
                        <w:txbxContent>
                          <w:p w14:paraId="0ED751CB" w14:textId="106C5C97" w:rsidR="00F2020A" w:rsidRPr="00CD043B" w:rsidRDefault="00EC76AD" w:rsidP="00EC76AD">
                            <w:pPr>
                              <w:tabs>
                                <w:tab w:val="left" w:pos="900"/>
                              </w:tabs>
                              <w:spacing w:after="0" w:line="240" w:lineRule="auto"/>
                              <w:ind w:left="900" w:hanging="720"/>
                              <w:rPr>
                                <w:rFonts w:ascii="Arial" w:hAnsi="Arial" w:cs="Arial"/>
                              </w:rPr>
                            </w:pPr>
                            <w:r w:rsidRPr="00CD043B">
                              <w:rPr>
                                <w:rFonts w:ascii="Arial" w:hAnsi="Arial" w:cs="Arial"/>
                              </w:rPr>
                              <w:t>(1)</w:t>
                            </w:r>
                            <w:r w:rsidRPr="00CD043B">
                              <w:rPr>
                                <w:rFonts w:ascii="Arial" w:hAnsi="Arial" w:cs="Arial"/>
                              </w:rPr>
                              <w:tab/>
                            </w:r>
                            <w:r w:rsidR="00F2020A" w:rsidRPr="00CD043B">
                              <w:rPr>
                                <w:rFonts w:ascii="Arial" w:hAnsi="Arial" w:cs="Arial"/>
                              </w:rPr>
                              <w:t>REPORTABLE: NO</w:t>
                            </w:r>
                          </w:p>
                          <w:p w14:paraId="75699270" w14:textId="23084C85" w:rsidR="00F2020A" w:rsidRPr="00CD043B" w:rsidRDefault="00EC76AD" w:rsidP="00EC76AD">
                            <w:pPr>
                              <w:tabs>
                                <w:tab w:val="left" w:pos="900"/>
                              </w:tabs>
                              <w:spacing w:after="0" w:line="240" w:lineRule="auto"/>
                              <w:ind w:left="900" w:hanging="720"/>
                              <w:rPr>
                                <w:rFonts w:ascii="Arial" w:hAnsi="Arial" w:cs="Arial"/>
                              </w:rPr>
                            </w:pPr>
                            <w:r w:rsidRPr="00CD043B">
                              <w:rPr>
                                <w:rFonts w:ascii="Arial" w:hAnsi="Arial" w:cs="Arial"/>
                              </w:rPr>
                              <w:t>(2)</w:t>
                            </w:r>
                            <w:r w:rsidRPr="00CD043B">
                              <w:rPr>
                                <w:rFonts w:ascii="Arial" w:hAnsi="Arial" w:cs="Arial"/>
                              </w:rPr>
                              <w:tab/>
                            </w:r>
                            <w:r w:rsidR="00F2020A" w:rsidRPr="00CD043B">
                              <w:rPr>
                                <w:rFonts w:ascii="Arial" w:hAnsi="Arial" w:cs="Arial"/>
                              </w:rPr>
                              <w:t>OF INTEREST TO OTHER JUDGES: NO</w:t>
                            </w:r>
                          </w:p>
                          <w:p w14:paraId="230BB294" w14:textId="03E27DFF" w:rsidR="002E526C" w:rsidRPr="002E526C" w:rsidRDefault="00EC76AD" w:rsidP="00EC76AD">
                            <w:pPr>
                              <w:tabs>
                                <w:tab w:val="left" w:pos="900"/>
                              </w:tabs>
                              <w:spacing w:after="0" w:line="240" w:lineRule="auto"/>
                              <w:ind w:left="900" w:hanging="720"/>
                              <w:rPr>
                                <w:rFonts w:ascii="Arial" w:hAnsi="Arial" w:cs="Arial"/>
                              </w:rPr>
                            </w:pPr>
                            <w:r w:rsidRPr="002E526C">
                              <w:rPr>
                                <w:rFonts w:ascii="Arial" w:hAnsi="Arial" w:cs="Arial"/>
                              </w:rPr>
                              <w:t>(3)</w:t>
                            </w:r>
                            <w:r w:rsidRPr="002E526C">
                              <w:rPr>
                                <w:rFonts w:ascii="Arial" w:hAnsi="Arial" w:cs="Arial"/>
                              </w:rPr>
                              <w:tab/>
                            </w:r>
                            <w:r w:rsidR="00F2020A" w:rsidRPr="00CD043B">
                              <w:rPr>
                                <w:rFonts w:ascii="Arial" w:hAnsi="Arial" w:cs="Arial"/>
                              </w:rPr>
                              <w:t xml:space="preserve">REVISED. </w:t>
                            </w:r>
                            <w:r w:rsidR="002E526C">
                              <w:rPr>
                                <w:rFonts w:ascii="Arial" w:hAnsi="Arial" w:cs="Arial"/>
                              </w:rPr>
                              <w:t xml:space="preserve">                                                                </w:t>
                            </w:r>
                            <w:r w:rsidR="00302E33" w:rsidRPr="002E526C">
                              <w:rPr>
                                <w:rFonts w:ascii="Arial" w:hAnsi="Arial" w:cs="Arial"/>
                                <w:b/>
                              </w:rPr>
                              <w:t xml:space="preserve"> </w:t>
                            </w:r>
                          </w:p>
                          <w:p w14:paraId="6785617D" w14:textId="5832C301" w:rsidR="00F2020A" w:rsidRDefault="00302E33" w:rsidP="002E526C">
                            <w:pPr>
                              <w:spacing w:after="0" w:line="240" w:lineRule="auto"/>
                              <w:ind w:left="2160"/>
                              <w:rPr>
                                <w:rFonts w:ascii="Arial" w:hAnsi="Arial" w:cs="Arial"/>
                                <w:noProof/>
                                <w:sz w:val="24"/>
                                <w:szCs w:val="24"/>
                                <w:lang w:eastAsia="en-ZA"/>
                              </w:rPr>
                            </w:pPr>
                            <w:r w:rsidRPr="002E526C">
                              <w:rPr>
                                <w:rFonts w:ascii="Arial" w:hAnsi="Arial" w:cs="Arial"/>
                                <w:b/>
                              </w:rPr>
                              <w:t xml:space="preserve">                    </w:t>
                            </w:r>
                          </w:p>
                          <w:p w14:paraId="436C81EA" w14:textId="041A4733" w:rsidR="002E526C" w:rsidRDefault="006818AF" w:rsidP="002E526C">
                            <w:pPr>
                              <w:spacing w:after="0" w:line="240" w:lineRule="auto"/>
                              <w:ind w:left="2160"/>
                              <w:rPr>
                                <w:rFonts w:ascii="Arial" w:hAnsi="Arial" w:cs="Arial"/>
                                <w:noProof/>
                                <w:sz w:val="24"/>
                                <w:szCs w:val="24"/>
                                <w:lang w:eastAsia="en-ZA"/>
                              </w:rPr>
                            </w:pPr>
                            <w:r>
                              <w:rPr>
                                <w:rFonts w:ascii="Arial" w:hAnsi="Arial" w:cs="Arial"/>
                                <w:noProof/>
                                <w:sz w:val="24"/>
                                <w:szCs w:val="24"/>
                                <w:lang w:eastAsia="en-ZA"/>
                              </w:rPr>
                              <w:t xml:space="preserve">               </w:t>
                            </w:r>
                          </w:p>
                          <w:p w14:paraId="4D16CE82" w14:textId="00CCF456" w:rsidR="000A76C7" w:rsidRPr="000A76C7" w:rsidRDefault="006818AF" w:rsidP="006818AF">
                            <w:pPr>
                              <w:spacing w:after="0" w:line="240" w:lineRule="auto"/>
                              <w:rPr>
                                <w:noProof/>
                                <w:lang w:eastAsia="en-ZA"/>
                              </w:rPr>
                            </w:pPr>
                            <w:r>
                              <w:rPr>
                                <w:rFonts w:ascii="Arial" w:hAnsi="Arial" w:cs="Arial"/>
                                <w:noProof/>
                                <w:sz w:val="24"/>
                                <w:szCs w:val="24"/>
                                <w:lang w:eastAsia="en-ZA"/>
                              </w:rPr>
                              <w:t xml:space="preserve">      23/10/2023               </w:t>
                            </w:r>
                          </w:p>
                          <w:p w14:paraId="02F9D5B3" w14:textId="3E06E70A" w:rsidR="00F2020A" w:rsidRPr="00CD043B" w:rsidRDefault="00F2020A">
                            <w:pPr>
                              <w:rPr>
                                <w:rFonts w:ascii="Arial" w:hAnsi="Arial" w:cs="Arial"/>
                                <w:b/>
                              </w:rPr>
                            </w:pPr>
                            <w:r w:rsidRPr="00CD043B">
                              <w:rPr>
                                <w:rFonts w:ascii="Arial" w:hAnsi="Arial" w:cs="Arial"/>
                                <w:b/>
                              </w:rPr>
                              <w:t xml:space="preserve"> ……………………..</w:t>
                            </w:r>
                            <w:r w:rsidRPr="00CD043B">
                              <w:rPr>
                                <w:rFonts w:ascii="Arial" w:hAnsi="Arial" w:cs="Arial"/>
                                <w:b/>
                              </w:rPr>
                              <w:tab/>
                            </w:r>
                            <w:r w:rsidRPr="00CD043B">
                              <w:rPr>
                                <w:rFonts w:ascii="Arial" w:hAnsi="Arial" w:cs="Arial"/>
                                <w:b/>
                              </w:rPr>
                              <w:tab/>
                              <w:t>………………………...</w:t>
                            </w:r>
                          </w:p>
                          <w:p w14:paraId="4587ECF9" w14:textId="77777777" w:rsidR="00F2020A" w:rsidRPr="00CD043B" w:rsidRDefault="00F2020A">
                            <w:pPr>
                              <w:rPr>
                                <w:rFonts w:ascii="Arial" w:hAnsi="Arial" w:cs="Arial"/>
                                <w:b/>
                              </w:rPr>
                            </w:pPr>
                            <w:r w:rsidRPr="00CD043B">
                              <w:rPr>
                                <w:rFonts w:ascii="Arial" w:hAnsi="Arial" w:cs="Arial"/>
                              </w:rPr>
                              <w:t xml:space="preserve">        </w:t>
                            </w:r>
                            <w:r w:rsidRPr="00CD043B">
                              <w:rPr>
                                <w:rFonts w:ascii="Arial" w:hAnsi="Arial" w:cs="Arial"/>
                                <w:b/>
                              </w:rPr>
                              <w:t>Date</w:t>
                            </w:r>
                            <w:r w:rsidRPr="00CD043B">
                              <w:rPr>
                                <w:rFonts w:ascii="Arial" w:hAnsi="Arial" w:cs="Arial"/>
                                <w:b/>
                              </w:rPr>
                              <w:tab/>
                            </w:r>
                            <w:r w:rsidRPr="00CD043B">
                              <w:rPr>
                                <w:rFonts w:ascii="Arial" w:hAnsi="Arial" w:cs="Arial"/>
                                <w:b/>
                              </w:rPr>
                              <w:tab/>
                            </w:r>
                            <w:r w:rsidRPr="00CD043B">
                              <w:rPr>
                                <w:rFonts w:ascii="Arial" w:hAnsi="Arial" w:cs="Arial"/>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08.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v6KA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UGKax&#10;RQ9iCOQtDKSI7PTWl+h0b9EtDHiNXU6VensH/JsnBjYdMztx4xz0nWANZjeNL7OLpyOOjyB1/xEa&#10;DMP2ARLQ0DodqUMyCKJjl47nzsRUOF6+Xk4XyzmaONpQXOSoxBisfHpunQ/vBWgShYo6bH2CZ4c7&#10;H0bXJ5cYzYOSzVYqlRS3qzfKkQPDMdmm74T+k5sypK/ocl7MRwb+CpGn708QWgacdyV1Ra/OTqyM&#10;vL0zDabJysCkGmWsTpkTkZG7kcUw1AM6RnZraI5IqYNxrnEPUejA/aCkx5muqP++Z05Qoj4YbMty&#10;OpvFJUjKbL4oUHGXlvrSwgxHqIoGSkZxE8bF2Vsndx1GGgfBwA22spWJ5OesTnnj3KY2nXYsLsal&#10;nrye/wTrRwAAAP//AwBQSwMEFAAGAAgAAAAhAL3htDvfAAAACQEAAA8AAABkcnMvZG93bnJldi54&#10;bWxMj8FOwzAQRO9I/IO1SFxQ66RFaQhxKoQEglspqL268TaJiNfBdtPw9ywnOO7MaHZeuZ5sL0b0&#10;oXOkIJ0nIJBqZzpqFHy8P81yECFqMrp3hAq+McC6urwodWHcmd5w3MZGcAmFQitoYxwKKUPdotVh&#10;7gYk9o7OWx359I00Xp+53PZykSSZtLoj/tDqAR9brD+3J6sgv30Z9+F1udnV2bG/izer8fnLK3V9&#10;NT3cg4g4xb8w/M7n6VDxpoM7kQmiVzDLGCUqWK6YgP0sTVk4sLBIcpBVKf8TVD8AAAD//wMAUEsB&#10;Ai0AFAAGAAgAAAAhALaDOJL+AAAA4QEAABMAAAAAAAAAAAAAAAAAAAAAAFtDb250ZW50X1R5cGVz&#10;XS54bWxQSwECLQAUAAYACAAAACEAOP0h/9YAAACUAQAACwAAAAAAAAAAAAAAAAAvAQAAX3JlbHMv&#10;LnJlbHNQSwECLQAUAAYACAAAACEA38X7+igCAABRBAAADgAAAAAAAAAAAAAAAAAuAgAAZHJzL2Uy&#10;b0RvYy54bWxQSwECLQAUAAYACAAAACEAveG0O98AAAAJAQAADwAAAAAAAAAAAAAAAACCBAAAZHJz&#10;L2Rvd25yZXYueG1sUEsFBgAAAAAEAAQA8wAAAI4FAAAAAA==&#10;">
                <v:textbox>
                  <w:txbxContent>
                    <w:p w14:paraId="0ED751CB" w14:textId="106C5C97" w:rsidR="00F2020A" w:rsidRPr="00CD043B" w:rsidRDefault="00EC76AD" w:rsidP="00EC76AD">
                      <w:pPr>
                        <w:tabs>
                          <w:tab w:val="left" w:pos="900"/>
                        </w:tabs>
                        <w:spacing w:after="0" w:line="240" w:lineRule="auto"/>
                        <w:ind w:left="900" w:hanging="720"/>
                        <w:rPr>
                          <w:rFonts w:ascii="Arial" w:hAnsi="Arial" w:cs="Arial"/>
                        </w:rPr>
                      </w:pPr>
                      <w:r w:rsidRPr="00CD043B">
                        <w:rPr>
                          <w:rFonts w:ascii="Arial" w:hAnsi="Arial" w:cs="Arial"/>
                        </w:rPr>
                        <w:t>(1)</w:t>
                      </w:r>
                      <w:r w:rsidRPr="00CD043B">
                        <w:rPr>
                          <w:rFonts w:ascii="Arial" w:hAnsi="Arial" w:cs="Arial"/>
                        </w:rPr>
                        <w:tab/>
                      </w:r>
                      <w:r w:rsidR="00F2020A" w:rsidRPr="00CD043B">
                        <w:rPr>
                          <w:rFonts w:ascii="Arial" w:hAnsi="Arial" w:cs="Arial"/>
                        </w:rPr>
                        <w:t>REPORTABLE: NO</w:t>
                      </w:r>
                    </w:p>
                    <w:p w14:paraId="75699270" w14:textId="23084C85" w:rsidR="00F2020A" w:rsidRPr="00CD043B" w:rsidRDefault="00EC76AD" w:rsidP="00EC76AD">
                      <w:pPr>
                        <w:tabs>
                          <w:tab w:val="left" w:pos="900"/>
                        </w:tabs>
                        <w:spacing w:after="0" w:line="240" w:lineRule="auto"/>
                        <w:ind w:left="900" w:hanging="720"/>
                        <w:rPr>
                          <w:rFonts w:ascii="Arial" w:hAnsi="Arial" w:cs="Arial"/>
                        </w:rPr>
                      </w:pPr>
                      <w:r w:rsidRPr="00CD043B">
                        <w:rPr>
                          <w:rFonts w:ascii="Arial" w:hAnsi="Arial" w:cs="Arial"/>
                        </w:rPr>
                        <w:t>(2)</w:t>
                      </w:r>
                      <w:r w:rsidRPr="00CD043B">
                        <w:rPr>
                          <w:rFonts w:ascii="Arial" w:hAnsi="Arial" w:cs="Arial"/>
                        </w:rPr>
                        <w:tab/>
                      </w:r>
                      <w:r w:rsidR="00F2020A" w:rsidRPr="00CD043B">
                        <w:rPr>
                          <w:rFonts w:ascii="Arial" w:hAnsi="Arial" w:cs="Arial"/>
                        </w:rPr>
                        <w:t>OF INTEREST TO OTHER JUDGES: NO</w:t>
                      </w:r>
                    </w:p>
                    <w:p w14:paraId="230BB294" w14:textId="03E27DFF" w:rsidR="002E526C" w:rsidRPr="002E526C" w:rsidRDefault="00EC76AD" w:rsidP="00EC76AD">
                      <w:pPr>
                        <w:tabs>
                          <w:tab w:val="left" w:pos="900"/>
                        </w:tabs>
                        <w:spacing w:after="0" w:line="240" w:lineRule="auto"/>
                        <w:ind w:left="900" w:hanging="720"/>
                        <w:rPr>
                          <w:rFonts w:ascii="Arial" w:hAnsi="Arial" w:cs="Arial"/>
                        </w:rPr>
                      </w:pPr>
                      <w:r w:rsidRPr="002E526C">
                        <w:rPr>
                          <w:rFonts w:ascii="Arial" w:hAnsi="Arial" w:cs="Arial"/>
                        </w:rPr>
                        <w:t>(3)</w:t>
                      </w:r>
                      <w:r w:rsidRPr="002E526C">
                        <w:rPr>
                          <w:rFonts w:ascii="Arial" w:hAnsi="Arial" w:cs="Arial"/>
                        </w:rPr>
                        <w:tab/>
                      </w:r>
                      <w:r w:rsidR="00F2020A" w:rsidRPr="00CD043B">
                        <w:rPr>
                          <w:rFonts w:ascii="Arial" w:hAnsi="Arial" w:cs="Arial"/>
                        </w:rPr>
                        <w:t xml:space="preserve">REVISED. </w:t>
                      </w:r>
                      <w:r w:rsidR="002E526C">
                        <w:rPr>
                          <w:rFonts w:ascii="Arial" w:hAnsi="Arial" w:cs="Arial"/>
                        </w:rPr>
                        <w:t xml:space="preserve">                                                                </w:t>
                      </w:r>
                      <w:r w:rsidR="00302E33" w:rsidRPr="002E526C">
                        <w:rPr>
                          <w:rFonts w:ascii="Arial" w:hAnsi="Arial" w:cs="Arial"/>
                          <w:b/>
                        </w:rPr>
                        <w:t xml:space="preserve"> </w:t>
                      </w:r>
                    </w:p>
                    <w:p w14:paraId="6785617D" w14:textId="5832C301" w:rsidR="00F2020A" w:rsidRDefault="00302E33" w:rsidP="002E526C">
                      <w:pPr>
                        <w:spacing w:after="0" w:line="240" w:lineRule="auto"/>
                        <w:ind w:left="2160"/>
                        <w:rPr>
                          <w:rFonts w:ascii="Arial" w:hAnsi="Arial" w:cs="Arial"/>
                          <w:noProof/>
                          <w:sz w:val="24"/>
                          <w:szCs w:val="24"/>
                          <w:lang w:eastAsia="en-ZA"/>
                        </w:rPr>
                      </w:pPr>
                      <w:r w:rsidRPr="002E526C">
                        <w:rPr>
                          <w:rFonts w:ascii="Arial" w:hAnsi="Arial" w:cs="Arial"/>
                          <w:b/>
                        </w:rPr>
                        <w:t xml:space="preserve">                    </w:t>
                      </w:r>
                    </w:p>
                    <w:p w14:paraId="436C81EA" w14:textId="041A4733" w:rsidR="002E526C" w:rsidRDefault="006818AF" w:rsidP="002E526C">
                      <w:pPr>
                        <w:spacing w:after="0" w:line="240" w:lineRule="auto"/>
                        <w:ind w:left="2160"/>
                        <w:rPr>
                          <w:rFonts w:ascii="Arial" w:hAnsi="Arial" w:cs="Arial"/>
                          <w:noProof/>
                          <w:sz w:val="24"/>
                          <w:szCs w:val="24"/>
                          <w:lang w:eastAsia="en-ZA"/>
                        </w:rPr>
                      </w:pPr>
                      <w:r>
                        <w:rPr>
                          <w:rFonts w:ascii="Arial" w:hAnsi="Arial" w:cs="Arial"/>
                          <w:noProof/>
                          <w:sz w:val="24"/>
                          <w:szCs w:val="24"/>
                          <w:lang w:eastAsia="en-ZA"/>
                        </w:rPr>
                        <w:t xml:space="preserve">               </w:t>
                      </w:r>
                    </w:p>
                    <w:p w14:paraId="4D16CE82" w14:textId="00CCF456" w:rsidR="000A76C7" w:rsidRPr="000A76C7" w:rsidRDefault="006818AF" w:rsidP="006818AF">
                      <w:pPr>
                        <w:spacing w:after="0" w:line="240" w:lineRule="auto"/>
                        <w:rPr>
                          <w:noProof/>
                          <w:lang w:eastAsia="en-ZA"/>
                        </w:rPr>
                      </w:pPr>
                      <w:r>
                        <w:rPr>
                          <w:rFonts w:ascii="Arial" w:hAnsi="Arial" w:cs="Arial"/>
                          <w:noProof/>
                          <w:sz w:val="24"/>
                          <w:szCs w:val="24"/>
                          <w:lang w:eastAsia="en-ZA"/>
                        </w:rPr>
                        <w:t xml:space="preserve">      23/10/2023               </w:t>
                      </w:r>
                    </w:p>
                    <w:p w14:paraId="02F9D5B3" w14:textId="3E06E70A" w:rsidR="00F2020A" w:rsidRPr="00CD043B" w:rsidRDefault="00F2020A">
                      <w:pPr>
                        <w:rPr>
                          <w:rFonts w:ascii="Arial" w:hAnsi="Arial" w:cs="Arial"/>
                          <w:b/>
                        </w:rPr>
                      </w:pPr>
                      <w:r w:rsidRPr="00CD043B">
                        <w:rPr>
                          <w:rFonts w:ascii="Arial" w:hAnsi="Arial" w:cs="Arial"/>
                          <w:b/>
                        </w:rPr>
                        <w:t xml:space="preserve"> ……………………..</w:t>
                      </w:r>
                      <w:r w:rsidRPr="00CD043B">
                        <w:rPr>
                          <w:rFonts w:ascii="Arial" w:hAnsi="Arial" w:cs="Arial"/>
                          <w:b/>
                        </w:rPr>
                        <w:tab/>
                      </w:r>
                      <w:r w:rsidRPr="00CD043B">
                        <w:rPr>
                          <w:rFonts w:ascii="Arial" w:hAnsi="Arial" w:cs="Arial"/>
                          <w:b/>
                        </w:rPr>
                        <w:tab/>
                        <w:t>………………………...</w:t>
                      </w:r>
                    </w:p>
                    <w:p w14:paraId="4587ECF9" w14:textId="77777777" w:rsidR="00F2020A" w:rsidRPr="00CD043B" w:rsidRDefault="00F2020A">
                      <w:pPr>
                        <w:rPr>
                          <w:rFonts w:ascii="Arial" w:hAnsi="Arial" w:cs="Arial"/>
                          <w:b/>
                        </w:rPr>
                      </w:pPr>
                      <w:r w:rsidRPr="00CD043B">
                        <w:rPr>
                          <w:rFonts w:ascii="Arial" w:hAnsi="Arial" w:cs="Arial"/>
                        </w:rPr>
                        <w:t xml:space="preserve">        </w:t>
                      </w:r>
                      <w:r w:rsidRPr="00CD043B">
                        <w:rPr>
                          <w:rFonts w:ascii="Arial" w:hAnsi="Arial" w:cs="Arial"/>
                          <w:b/>
                        </w:rPr>
                        <w:t>Date</w:t>
                      </w:r>
                      <w:r w:rsidRPr="00CD043B">
                        <w:rPr>
                          <w:rFonts w:ascii="Arial" w:hAnsi="Arial" w:cs="Arial"/>
                          <w:b/>
                        </w:rPr>
                        <w:tab/>
                      </w:r>
                      <w:r w:rsidRPr="00CD043B">
                        <w:rPr>
                          <w:rFonts w:ascii="Arial" w:hAnsi="Arial" w:cs="Arial"/>
                          <w:b/>
                        </w:rPr>
                        <w:tab/>
                      </w:r>
                      <w:r w:rsidRPr="00CD043B">
                        <w:rPr>
                          <w:rFonts w:ascii="Arial" w:hAnsi="Arial" w:cs="Arial"/>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1F44C27E" w:rsidR="004E52F2" w:rsidRPr="002E526C" w:rsidRDefault="007C3F65">
      <w:pPr>
        <w:spacing w:line="240" w:lineRule="auto"/>
        <w:rPr>
          <w:rFonts w:ascii="Times New Roman" w:hAnsi="Times New Roman" w:cs="Times New Roman"/>
          <w:bCs/>
          <w:sz w:val="28"/>
          <w:szCs w:val="28"/>
        </w:rPr>
      </w:pPr>
      <w:r>
        <w:rPr>
          <w:rFonts w:ascii="Times New Roman" w:hAnsi="Times New Roman" w:cs="Times New Roman"/>
          <w:b/>
          <w:sz w:val="28"/>
          <w:szCs w:val="28"/>
        </w:rPr>
        <w:t>M</w:t>
      </w:r>
      <w:r w:rsidR="002E526C">
        <w:rPr>
          <w:rFonts w:ascii="Times New Roman" w:hAnsi="Times New Roman" w:cs="Times New Roman"/>
          <w:b/>
          <w:sz w:val="28"/>
          <w:szCs w:val="28"/>
        </w:rPr>
        <w:t>2</w:t>
      </w:r>
      <w:r w:rsidR="002E526C">
        <w:rPr>
          <w:rFonts w:ascii="Times New Roman" w:hAnsi="Times New Roman" w:cs="Times New Roman"/>
          <w:bCs/>
          <w:sz w:val="28"/>
          <w:szCs w:val="28"/>
        </w:rPr>
        <w:t>23</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407721C4" w14:textId="77777777" w:rsidR="00CA38C5" w:rsidRPr="00CD043B" w:rsidRDefault="007C3F65" w:rsidP="00241B77">
      <w:pPr>
        <w:spacing w:line="240" w:lineRule="auto"/>
        <w:jc w:val="both"/>
        <w:rPr>
          <w:rFonts w:ascii="Arial" w:hAnsi="Arial" w:cs="Arial"/>
          <w:sz w:val="24"/>
          <w:szCs w:val="24"/>
        </w:rPr>
      </w:pPr>
      <w:r w:rsidRPr="00CD043B">
        <w:rPr>
          <w:rFonts w:ascii="Arial" w:hAnsi="Arial" w:cs="Arial"/>
          <w:sz w:val="24"/>
          <w:szCs w:val="24"/>
        </w:rPr>
        <w:t>In the matter between:</w:t>
      </w:r>
    </w:p>
    <w:p w14:paraId="6B5E5867" w14:textId="20902F89" w:rsidR="00A756F1" w:rsidRDefault="00A756F1" w:rsidP="00A756F1">
      <w:pPr>
        <w:tabs>
          <w:tab w:val="right" w:pos="9029"/>
        </w:tabs>
        <w:spacing w:after="0" w:line="240" w:lineRule="auto"/>
        <w:contextualSpacing/>
        <w:jc w:val="both"/>
        <w:rPr>
          <w:rFonts w:ascii="Arial" w:eastAsia="Times New Roman" w:hAnsi="Arial" w:cs="Arial"/>
          <w:bCs/>
          <w:sz w:val="24"/>
          <w:szCs w:val="24"/>
        </w:rPr>
      </w:pPr>
      <w:r w:rsidRPr="00CD043B">
        <w:rPr>
          <w:rFonts w:ascii="Arial" w:hAnsi="Arial" w:cs="Arial"/>
          <w:b/>
          <w:bCs/>
          <w:sz w:val="24"/>
          <w:szCs w:val="24"/>
        </w:rPr>
        <w:t>SIPHAMANDLA BONGANI BANDA</w:t>
      </w:r>
      <w:r w:rsidRPr="00923E6C">
        <w:rPr>
          <w:rFonts w:ascii="Arial" w:eastAsia="Times New Roman" w:hAnsi="Arial" w:cs="Arial"/>
          <w:b/>
          <w:sz w:val="24"/>
          <w:szCs w:val="24"/>
        </w:rPr>
        <w:tab/>
      </w:r>
      <w:r w:rsidRPr="00923E6C">
        <w:rPr>
          <w:rFonts w:ascii="Arial" w:eastAsia="Times New Roman" w:hAnsi="Arial" w:cs="Arial"/>
          <w:bCs/>
          <w:sz w:val="24"/>
          <w:szCs w:val="24"/>
        </w:rPr>
        <w:t xml:space="preserve"> </w:t>
      </w:r>
      <w:r>
        <w:rPr>
          <w:rFonts w:ascii="Arial" w:eastAsia="Times New Roman" w:hAnsi="Arial" w:cs="Arial"/>
          <w:bCs/>
          <w:sz w:val="24"/>
          <w:szCs w:val="24"/>
        </w:rPr>
        <w:t>FIRST PLAINTIFF</w:t>
      </w:r>
    </w:p>
    <w:p w14:paraId="633356B4" w14:textId="77777777" w:rsidR="00A756F1" w:rsidRDefault="00A756F1" w:rsidP="00A756F1">
      <w:pPr>
        <w:tabs>
          <w:tab w:val="right" w:pos="9029"/>
        </w:tabs>
        <w:spacing w:after="0" w:line="240" w:lineRule="auto"/>
        <w:contextualSpacing/>
        <w:jc w:val="both"/>
        <w:rPr>
          <w:rFonts w:ascii="Arial" w:eastAsia="Times New Roman" w:hAnsi="Arial" w:cs="Arial"/>
          <w:bCs/>
          <w:sz w:val="24"/>
          <w:szCs w:val="24"/>
        </w:rPr>
      </w:pPr>
    </w:p>
    <w:p w14:paraId="08402758" w14:textId="32FDA200" w:rsidR="00A756F1" w:rsidRDefault="00A756F1" w:rsidP="00A756F1">
      <w:pPr>
        <w:tabs>
          <w:tab w:val="right" w:pos="9029"/>
        </w:tabs>
        <w:spacing w:after="0" w:line="240" w:lineRule="auto"/>
        <w:contextualSpacing/>
        <w:jc w:val="both"/>
        <w:rPr>
          <w:rFonts w:ascii="Arial" w:eastAsia="Times New Roman" w:hAnsi="Arial" w:cs="Arial"/>
          <w:bCs/>
          <w:sz w:val="24"/>
          <w:szCs w:val="24"/>
        </w:rPr>
      </w:pPr>
      <w:r w:rsidRPr="00CD043B">
        <w:rPr>
          <w:rFonts w:ascii="Arial" w:hAnsi="Arial" w:cs="Arial"/>
          <w:b/>
          <w:bCs/>
          <w:sz w:val="24"/>
          <w:szCs w:val="24"/>
        </w:rPr>
        <w:t>NOXOLO LINDA BANDA</w:t>
      </w:r>
      <w:r w:rsidRPr="00923E6C">
        <w:rPr>
          <w:rFonts w:ascii="Arial" w:eastAsia="Times New Roman" w:hAnsi="Arial" w:cs="Arial"/>
          <w:b/>
          <w:sz w:val="24"/>
          <w:szCs w:val="24"/>
        </w:rPr>
        <w:tab/>
      </w:r>
      <w:r w:rsidRPr="00923E6C">
        <w:rPr>
          <w:rFonts w:ascii="Arial" w:eastAsia="Times New Roman" w:hAnsi="Arial" w:cs="Arial"/>
          <w:bCs/>
          <w:sz w:val="24"/>
          <w:szCs w:val="24"/>
        </w:rPr>
        <w:t xml:space="preserve"> </w:t>
      </w:r>
      <w:r>
        <w:rPr>
          <w:rFonts w:ascii="Arial" w:eastAsia="Times New Roman" w:hAnsi="Arial" w:cs="Arial"/>
          <w:bCs/>
          <w:sz w:val="24"/>
          <w:szCs w:val="24"/>
        </w:rPr>
        <w:t>SECOND PLAINTIFF</w:t>
      </w:r>
    </w:p>
    <w:p w14:paraId="2F5CB6CC" w14:textId="77777777" w:rsidR="00A756F1" w:rsidRDefault="00A756F1" w:rsidP="00A756F1">
      <w:pPr>
        <w:tabs>
          <w:tab w:val="right" w:pos="9029"/>
        </w:tabs>
        <w:spacing w:after="0" w:line="240" w:lineRule="auto"/>
        <w:contextualSpacing/>
        <w:jc w:val="both"/>
        <w:rPr>
          <w:rFonts w:ascii="Arial" w:eastAsia="Times New Roman" w:hAnsi="Arial" w:cs="Arial"/>
          <w:bCs/>
          <w:sz w:val="24"/>
          <w:szCs w:val="24"/>
        </w:rPr>
      </w:pPr>
    </w:p>
    <w:p w14:paraId="46A82B68" w14:textId="77777777" w:rsidR="00A756F1" w:rsidRPr="00923E6C" w:rsidRDefault="00A756F1" w:rsidP="00A756F1">
      <w:pPr>
        <w:tabs>
          <w:tab w:val="right" w:pos="9029"/>
        </w:tabs>
        <w:spacing w:after="0" w:line="240" w:lineRule="auto"/>
        <w:contextualSpacing/>
        <w:jc w:val="both"/>
        <w:rPr>
          <w:rFonts w:ascii="Arial" w:eastAsia="Times New Roman" w:hAnsi="Arial" w:cs="Arial"/>
          <w:bCs/>
          <w:sz w:val="24"/>
          <w:szCs w:val="24"/>
        </w:rPr>
      </w:pPr>
    </w:p>
    <w:p w14:paraId="3C962254" w14:textId="77777777" w:rsidR="00A756F1" w:rsidRPr="00923E6C" w:rsidRDefault="00A756F1" w:rsidP="00A756F1">
      <w:pPr>
        <w:spacing w:after="240" w:line="360" w:lineRule="auto"/>
        <w:ind w:left="567" w:hanging="567"/>
        <w:jc w:val="both"/>
        <w:rPr>
          <w:rFonts w:ascii="Arial" w:eastAsia="Calibri" w:hAnsi="Arial" w:cs="Arial"/>
          <w:sz w:val="24"/>
        </w:rPr>
      </w:pPr>
      <w:r w:rsidRPr="00923E6C">
        <w:rPr>
          <w:rFonts w:ascii="Arial" w:eastAsia="Calibri" w:hAnsi="Arial" w:cs="Arial"/>
          <w:sz w:val="24"/>
        </w:rPr>
        <w:t>And</w:t>
      </w:r>
    </w:p>
    <w:p w14:paraId="66AFB96B" w14:textId="65FC8CC2" w:rsidR="00A756F1" w:rsidRPr="00224E03" w:rsidRDefault="00A756F1" w:rsidP="00A756F1">
      <w:pPr>
        <w:tabs>
          <w:tab w:val="right" w:pos="9029"/>
        </w:tabs>
        <w:spacing w:after="0" w:line="240" w:lineRule="auto"/>
        <w:contextualSpacing/>
        <w:jc w:val="both"/>
        <w:rPr>
          <w:rFonts w:ascii="Arial" w:eastAsia="Times New Roman" w:hAnsi="Arial" w:cs="Arial"/>
          <w:b/>
          <w:sz w:val="24"/>
          <w:szCs w:val="24"/>
        </w:rPr>
      </w:pPr>
      <w:r w:rsidRPr="00224E03">
        <w:rPr>
          <w:rFonts w:ascii="Arial" w:eastAsia="Times New Roman" w:hAnsi="Arial" w:cs="Arial"/>
          <w:b/>
          <w:sz w:val="24"/>
          <w:szCs w:val="24"/>
        </w:rPr>
        <w:t xml:space="preserve"> </w:t>
      </w:r>
      <w:r w:rsidRPr="00224E03">
        <w:rPr>
          <w:rFonts w:ascii="Arial" w:eastAsia="Times New Roman" w:hAnsi="Arial" w:cs="Arial"/>
          <w:b/>
          <w:sz w:val="24"/>
          <w:szCs w:val="24"/>
        </w:rPr>
        <w:tab/>
      </w:r>
      <w:r w:rsidRPr="00224E03">
        <w:rPr>
          <w:rFonts w:ascii="Arial" w:eastAsia="Times New Roman" w:hAnsi="Arial" w:cs="Arial"/>
          <w:b/>
          <w:sz w:val="24"/>
          <w:szCs w:val="24"/>
        </w:rPr>
        <w:tab/>
      </w:r>
    </w:p>
    <w:p w14:paraId="7E6933F4" w14:textId="7DA72C59" w:rsidR="00A756F1" w:rsidRPr="00923E6C" w:rsidRDefault="00A756F1" w:rsidP="00A756F1">
      <w:pPr>
        <w:tabs>
          <w:tab w:val="right" w:pos="9029"/>
        </w:tabs>
        <w:spacing w:after="0" w:line="240" w:lineRule="auto"/>
        <w:contextualSpacing/>
        <w:jc w:val="both"/>
        <w:rPr>
          <w:rFonts w:ascii="Arial" w:eastAsia="Times New Roman" w:hAnsi="Arial" w:cs="Arial"/>
          <w:sz w:val="24"/>
          <w:szCs w:val="24"/>
        </w:rPr>
      </w:pPr>
      <w:r w:rsidRPr="00CD043B">
        <w:rPr>
          <w:rFonts w:ascii="Arial" w:hAnsi="Arial" w:cs="Arial"/>
          <w:b/>
          <w:sz w:val="24"/>
          <w:szCs w:val="24"/>
        </w:rPr>
        <w:t>XENFORCE PROPRIETA</w:t>
      </w:r>
      <w:r w:rsidR="004A33CA">
        <w:rPr>
          <w:rFonts w:ascii="Arial" w:hAnsi="Arial" w:cs="Arial"/>
          <w:b/>
          <w:sz w:val="24"/>
          <w:szCs w:val="24"/>
        </w:rPr>
        <w:t>R</w:t>
      </w:r>
      <w:r w:rsidRPr="00CD043B">
        <w:rPr>
          <w:rFonts w:ascii="Arial" w:hAnsi="Arial" w:cs="Arial"/>
          <w:b/>
          <w:sz w:val="24"/>
          <w:szCs w:val="24"/>
        </w:rPr>
        <w:t>Y LIMITED</w:t>
      </w:r>
      <w:r w:rsidRPr="00923E6C">
        <w:rPr>
          <w:rFonts w:ascii="Arial" w:eastAsia="Times New Roman" w:hAnsi="Arial" w:cs="Arial"/>
          <w:sz w:val="24"/>
          <w:szCs w:val="24"/>
        </w:rPr>
        <w:tab/>
      </w:r>
      <w:r>
        <w:rPr>
          <w:rFonts w:ascii="Arial" w:eastAsia="Times New Roman" w:hAnsi="Arial" w:cs="Arial"/>
          <w:sz w:val="24"/>
          <w:szCs w:val="24"/>
        </w:rPr>
        <w:t>DEFENDA</w:t>
      </w:r>
      <w:r w:rsidRPr="00923E6C">
        <w:rPr>
          <w:rFonts w:ascii="Arial" w:eastAsia="Times New Roman" w:hAnsi="Arial" w:cs="Arial"/>
          <w:sz w:val="24"/>
          <w:szCs w:val="24"/>
        </w:rPr>
        <w:t>NT</w:t>
      </w:r>
    </w:p>
    <w:p w14:paraId="24FB2209" w14:textId="77777777" w:rsidR="00A756F1" w:rsidRPr="00923E6C" w:rsidRDefault="00A756F1" w:rsidP="00A756F1">
      <w:pPr>
        <w:tabs>
          <w:tab w:val="right" w:pos="9029"/>
        </w:tabs>
        <w:spacing w:after="0" w:line="240" w:lineRule="auto"/>
        <w:contextualSpacing/>
        <w:jc w:val="both"/>
        <w:rPr>
          <w:rFonts w:ascii="Arial" w:eastAsia="Times New Roman" w:hAnsi="Arial" w:cs="Arial"/>
          <w:sz w:val="24"/>
          <w:szCs w:val="24"/>
        </w:rPr>
      </w:pPr>
    </w:p>
    <w:p w14:paraId="29731D4B" w14:textId="77777777" w:rsidR="002C699C" w:rsidRPr="002C699C" w:rsidRDefault="002C699C"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Pr="00CD043B" w:rsidRDefault="00F92DFD">
      <w:pPr>
        <w:spacing w:after="0" w:line="240" w:lineRule="auto"/>
        <w:jc w:val="center"/>
        <w:rPr>
          <w:rFonts w:ascii="Arial" w:hAnsi="Arial" w:cs="Arial"/>
          <w:b/>
          <w:sz w:val="24"/>
          <w:szCs w:val="24"/>
        </w:rPr>
      </w:pPr>
      <w:r w:rsidRPr="00CD043B">
        <w:rPr>
          <w:rFonts w:ascii="Arial" w:hAnsi="Arial" w:cs="Arial"/>
          <w:b/>
          <w:sz w:val="24"/>
          <w:szCs w:val="24"/>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7EA1195" w14:textId="77777777" w:rsidR="0005644F" w:rsidRDefault="0005644F">
      <w:pPr>
        <w:spacing w:after="0" w:line="240" w:lineRule="auto"/>
        <w:jc w:val="both"/>
        <w:rPr>
          <w:rFonts w:ascii="Times New Roman" w:hAnsi="Times New Roman" w:cs="Times New Roman"/>
          <w:b/>
          <w:sz w:val="28"/>
          <w:szCs w:val="28"/>
        </w:rPr>
      </w:pPr>
    </w:p>
    <w:p w14:paraId="4EA97949" w14:textId="547A6E19" w:rsidR="004E52F2" w:rsidRPr="00CD043B" w:rsidRDefault="007C3F65">
      <w:pPr>
        <w:spacing w:after="0" w:line="240" w:lineRule="auto"/>
        <w:jc w:val="both"/>
        <w:rPr>
          <w:rFonts w:ascii="Arial" w:hAnsi="Arial" w:cs="Arial"/>
          <w:b/>
          <w:sz w:val="24"/>
          <w:szCs w:val="24"/>
        </w:rPr>
      </w:pPr>
      <w:r w:rsidRPr="00CD043B">
        <w:rPr>
          <w:rFonts w:ascii="Arial" w:hAnsi="Arial" w:cs="Arial"/>
          <w:b/>
          <w:sz w:val="24"/>
          <w:szCs w:val="24"/>
        </w:rPr>
        <w:lastRenderedPageBreak/>
        <w:t>TWALA</w:t>
      </w:r>
      <w:r w:rsidR="00110D73">
        <w:rPr>
          <w:rFonts w:ascii="Arial" w:hAnsi="Arial" w:cs="Arial"/>
          <w:b/>
          <w:sz w:val="24"/>
          <w:szCs w:val="24"/>
        </w:rPr>
        <w:t>,</w:t>
      </w:r>
      <w:r w:rsidRPr="00CD043B">
        <w:rPr>
          <w:rFonts w:ascii="Arial" w:hAnsi="Arial" w:cs="Arial"/>
          <w:b/>
          <w:sz w:val="24"/>
          <w:szCs w:val="24"/>
        </w:rPr>
        <w:t xml:space="preserve"> J</w:t>
      </w:r>
      <w:r w:rsidR="009C2463" w:rsidRPr="00CD043B">
        <w:rPr>
          <w:rFonts w:ascii="Arial" w:hAnsi="Arial" w:cs="Arial"/>
          <w:b/>
          <w:sz w:val="24"/>
          <w:szCs w:val="24"/>
        </w:rPr>
        <w:t xml:space="preserve"> </w:t>
      </w:r>
    </w:p>
    <w:p w14:paraId="2DC3933F" w14:textId="77777777" w:rsidR="000F4CBF" w:rsidRPr="00CD043B" w:rsidRDefault="000F4CBF">
      <w:pPr>
        <w:spacing w:after="0" w:line="240" w:lineRule="auto"/>
        <w:jc w:val="both"/>
        <w:rPr>
          <w:rFonts w:ascii="Arial" w:hAnsi="Arial" w:cs="Arial"/>
          <w:b/>
          <w:sz w:val="24"/>
          <w:szCs w:val="24"/>
        </w:rPr>
      </w:pPr>
    </w:p>
    <w:p w14:paraId="608F45E3" w14:textId="77777777" w:rsidR="00911131" w:rsidRPr="00CD043B" w:rsidRDefault="00911131">
      <w:pPr>
        <w:spacing w:after="0" w:line="240" w:lineRule="auto"/>
        <w:jc w:val="both"/>
        <w:rPr>
          <w:rFonts w:ascii="Arial" w:hAnsi="Arial" w:cs="Arial"/>
          <w:b/>
          <w:sz w:val="24"/>
          <w:szCs w:val="24"/>
        </w:rPr>
      </w:pPr>
    </w:p>
    <w:p w14:paraId="79A77BFF" w14:textId="55B821F4" w:rsidR="006B39E6" w:rsidRPr="00CD043B" w:rsidRDefault="007C3F65" w:rsidP="00BF5520">
      <w:pPr>
        <w:spacing w:after="0" w:line="360" w:lineRule="auto"/>
        <w:ind w:left="720" w:hanging="645"/>
        <w:jc w:val="both"/>
        <w:rPr>
          <w:rFonts w:ascii="Arial" w:hAnsi="Arial" w:cs="Arial"/>
          <w:sz w:val="24"/>
          <w:szCs w:val="24"/>
        </w:rPr>
      </w:pPr>
      <w:r w:rsidRPr="00CD043B">
        <w:rPr>
          <w:rFonts w:ascii="Arial" w:hAnsi="Arial" w:cs="Arial"/>
          <w:sz w:val="24"/>
          <w:szCs w:val="24"/>
        </w:rPr>
        <w:t>[1]</w:t>
      </w:r>
      <w:r w:rsidRPr="00CD043B">
        <w:rPr>
          <w:rFonts w:ascii="Arial" w:hAnsi="Arial" w:cs="Arial"/>
          <w:sz w:val="24"/>
          <w:szCs w:val="24"/>
        </w:rPr>
        <w:tab/>
      </w:r>
      <w:r w:rsidR="00634179" w:rsidRPr="00CD043B">
        <w:rPr>
          <w:rFonts w:ascii="Arial" w:hAnsi="Arial" w:cs="Arial"/>
          <w:sz w:val="24"/>
          <w:szCs w:val="24"/>
        </w:rPr>
        <w:t>Th</w:t>
      </w:r>
      <w:r w:rsidR="002A7594" w:rsidRPr="00CD043B">
        <w:rPr>
          <w:rFonts w:ascii="Arial" w:hAnsi="Arial" w:cs="Arial"/>
          <w:sz w:val="24"/>
          <w:szCs w:val="24"/>
        </w:rPr>
        <w:t xml:space="preserve">e defendant has </w:t>
      </w:r>
      <w:r w:rsidR="0066555A" w:rsidRPr="00CD043B">
        <w:rPr>
          <w:rFonts w:ascii="Arial" w:hAnsi="Arial" w:cs="Arial"/>
          <w:sz w:val="24"/>
          <w:szCs w:val="24"/>
        </w:rPr>
        <w:t>taken</w:t>
      </w:r>
      <w:r w:rsidR="002A7594" w:rsidRPr="00CD043B">
        <w:rPr>
          <w:rFonts w:ascii="Arial" w:hAnsi="Arial" w:cs="Arial"/>
          <w:sz w:val="24"/>
          <w:szCs w:val="24"/>
        </w:rPr>
        <w:t xml:space="preserve"> an exception against the plaintiffs</w:t>
      </w:r>
      <w:r w:rsidR="00937788">
        <w:rPr>
          <w:rFonts w:ascii="Arial" w:hAnsi="Arial" w:cs="Arial"/>
          <w:sz w:val="24"/>
          <w:szCs w:val="24"/>
        </w:rPr>
        <w:t>’</w:t>
      </w:r>
      <w:r w:rsidR="002A7594" w:rsidRPr="00CD043B">
        <w:rPr>
          <w:rFonts w:ascii="Arial" w:hAnsi="Arial" w:cs="Arial"/>
          <w:sz w:val="24"/>
          <w:szCs w:val="24"/>
        </w:rPr>
        <w:t xml:space="preserve"> </w:t>
      </w:r>
      <w:r w:rsidR="0066555A" w:rsidRPr="00CD043B">
        <w:rPr>
          <w:rFonts w:ascii="Arial" w:hAnsi="Arial" w:cs="Arial"/>
          <w:sz w:val="24"/>
          <w:szCs w:val="24"/>
        </w:rPr>
        <w:t xml:space="preserve">amended </w:t>
      </w:r>
      <w:r w:rsidR="002A7594" w:rsidRPr="00CD043B">
        <w:rPr>
          <w:rFonts w:ascii="Arial" w:hAnsi="Arial" w:cs="Arial"/>
          <w:sz w:val="24"/>
          <w:szCs w:val="24"/>
        </w:rPr>
        <w:t xml:space="preserve">particulars of claim to the summons </w:t>
      </w:r>
      <w:r w:rsidR="0066555A" w:rsidRPr="00CD043B">
        <w:rPr>
          <w:rFonts w:ascii="Arial" w:hAnsi="Arial" w:cs="Arial"/>
          <w:sz w:val="24"/>
          <w:szCs w:val="24"/>
        </w:rPr>
        <w:t>dated the 26</w:t>
      </w:r>
      <w:r w:rsidR="0066555A" w:rsidRPr="00CD043B">
        <w:rPr>
          <w:rFonts w:ascii="Arial" w:hAnsi="Arial" w:cs="Arial"/>
          <w:sz w:val="24"/>
          <w:szCs w:val="24"/>
          <w:vertAlign w:val="superscript"/>
        </w:rPr>
        <w:t xml:space="preserve">th </w:t>
      </w:r>
      <w:r w:rsidR="0066555A" w:rsidRPr="00CD043B">
        <w:rPr>
          <w:rFonts w:ascii="Arial" w:hAnsi="Arial" w:cs="Arial"/>
          <w:sz w:val="24"/>
          <w:szCs w:val="24"/>
        </w:rPr>
        <w:t xml:space="preserve">of October 2022 </w:t>
      </w:r>
      <w:r w:rsidR="002A7594" w:rsidRPr="00CD043B">
        <w:rPr>
          <w:rFonts w:ascii="Arial" w:hAnsi="Arial" w:cs="Arial"/>
          <w:sz w:val="24"/>
          <w:szCs w:val="24"/>
        </w:rPr>
        <w:t>in that they lack the averments necessary to sustain the cause of action and</w:t>
      </w:r>
      <w:r w:rsidR="002050AA">
        <w:rPr>
          <w:rFonts w:ascii="Arial" w:hAnsi="Arial" w:cs="Arial"/>
          <w:sz w:val="24"/>
          <w:szCs w:val="24"/>
        </w:rPr>
        <w:t>/</w:t>
      </w:r>
      <w:r w:rsidR="002A7594" w:rsidRPr="00CD043B">
        <w:rPr>
          <w:rFonts w:ascii="Arial" w:hAnsi="Arial" w:cs="Arial"/>
          <w:sz w:val="24"/>
          <w:szCs w:val="24"/>
        </w:rPr>
        <w:t>or are vague and embarrassing</w:t>
      </w:r>
      <w:r w:rsidR="0066555A" w:rsidRPr="00CD043B">
        <w:rPr>
          <w:rFonts w:ascii="Arial" w:hAnsi="Arial" w:cs="Arial"/>
          <w:sz w:val="24"/>
          <w:szCs w:val="24"/>
        </w:rPr>
        <w:t xml:space="preserve"> and</w:t>
      </w:r>
      <w:r w:rsidR="00A83A60">
        <w:rPr>
          <w:rFonts w:ascii="Arial" w:hAnsi="Arial" w:cs="Arial"/>
          <w:sz w:val="24"/>
          <w:szCs w:val="24"/>
        </w:rPr>
        <w:t>/</w:t>
      </w:r>
      <w:r w:rsidR="0066555A" w:rsidRPr="00CD043B">
        <w:rPr>
          <w:rFonts w:ascii="Arial" w:hAnsi="Arial" w:cs="Arial"/>
          <w:sz w:val="24"/>
          <w:szCs w:val="24"/>
        </w:rPr>
        <w:t>or are bad in law</w:t>
      </w:r>
      <w:r w:rsidR="002A7594" w:rsidRPr="00CD043B">
        <w:rPr>
          <w:rFonts w:ascii="Arial" w:hAnsi="Arial" w:cs="Arial"/>
          <w:sz w:val="24"/>
          <w:szCs w:val="24"/>
        </w:rPr>
        <w:t>.</w:t>
      </w:r>
      <w:bookmarkStart w:id="1" w:name="_Hlk141783978"/>
    </w:p>
    <w:p w14:paraId="27CF1B1A" w14:textId="77777777" w:rsidR="00945BC2" w:rsidRPr="00CD043B" w:rsidRDefault="00945BC2" w:rsidP="00BF5520">
      <w:pPr>
        <w:spacing w:after="0" w:line="360" w:lineRule="auto"/>
        <w:ind w:left="720" w:hanging="645"/>
        <w:jc w:val="both"/>
        <w:rPr>
          <w:rFonts w:ascii="Arial" w:hAnsi="Arial" w:cs="Arial"/>
          <w:sz w:val="24"/>
          <w:szCs w:val="24"/>
        </w:rPr>
      </w:pPr>
    </w:p>
    <w:bookmarkEnd w:id="1"/>
    <w:p w14:paraId="3C5CC2A4" w14:textId="0A230D56" w:rsidR="00DF48CE" w:rsidRPr="00CD043B" w:rsidRDefault="006B39E6" w:rsidP="00945BC2">
      <w:pPr>
        <w:spacing w:after="0" w:line="360" w:lineRule="auto"/>
        <w:ind w:left="720" w:hanging="720"/>
        <w:jc w:val="both"/>
        <w:rPr>
          <w:rFonts w:ascii="Arial" w:hAnsi="Arial" w:cs="Arial"/>
          <w:i/>
          <w:iCs/>
          <w:sz w:val="24"/>
          <w:szCs w:val="24"/>
        </w:rPr>
      </w:pPr>
      <w:r w:rsidRPr="00CD043B">
        <w:rPr>
          <w:rFonts w:ascii="Arial" w:hAnsi="Arial" w:cs="Arial"/>
          <w:sz w:val="24"/>
          <w:szCs w:val="24"/>
        </w:rPr>
        <w:t>[2]</w:t>
      </w:r>
      <w:r w:rsidRPr="00CD043B">
        <w:rPr>
          <w:rFonts w:ascii="Arial" w:hAnsi="Arial" w:cs="Arial"/>
          <w:sz w:val="24"/>
          <w:szCs w:val="24"/>
        </w:rPr>
        <w:tab/>
      </w:r>
      <w:r w:rsidR="0066555A" w:rsidRPr="00CD043B">
        <w:rPr>
          <w:rFonts w:ascii="Arial" w:hAnsi="Arial" w:cs="Arial"/>
          <w:sz w:val="24"/>
          <w:szCs w:val="24"/>
        </w:rPr>
        <w:t xml:space="preserve">The genesis of this case arose </w:t>
      </w:r>
      <w:r w:rsidR="00F16FB9" w:rsidRPr="00CD043B">
        <w:rPr>
          <w:rFonts w:ascii="Arial" w:hAnsi="Arial" w:cs="Arial"/>
          <w:sz w:val="24"/>
          <w:szCs w:val="24"/>
        </w:rPr>
        <w:t xml:space="preserve">when </w:t>
      </w:r>
      <w:r w:rsidR="0066555A" w:rsidRPr="00CD043B">
        <w:rPr>
          <w:rFonts w:ascii="Arial" w:hAnsi="Arial" w:cs="Arial"/>
          <w:sz w:val="24"/>
          <w:szCs w:val="24"/>
        </w:rPr>
        <w:t>on the 23</w:t>
      </w:r>
      <w:r w:rsidR="0066555A" w:rsidRPr="00CD043B">
        <w:rPr>
          <w:rFonts w:ascii="Arial" w:hAnsi="Arial" w:cs="Arial"/>
          <w:sz w:val="24"/>
          <w:szCs w:val="24"/>
          <w:vertAlign w:val="superscript"/>
        </w:rPr>
        <w:t>rd</w:t>
      </w:r>
      <w:r w:rsidR="0066555A" w:rsidRPr="00CD043B">
        <w:rPr>
          <w:rFonts w:ascii="Arial" w:hAnsi="Arial" w:cs="Arial"/>
          <w:sz w:val="24"/>
          <w:szCs w:val="24"/>
        </w:rPr>
        <w:t xml:space="preserve"> of March 2020 the plaintiffs</w:t>
      </w:r>
      <w:r w:rsidR="00DF48CE" w:rsidRPr="00CD043B">
        <w:rPr>
          <w:rFonts w:ascii="Arial" w:hAnsi="Arial" w:cs="Arial"/>
          <w:sz w:val="24"/>
          <w:szCs w:val="24"/>
        </w:rPr>
        <w:t xml:space="preserve"> and the defendant concluded a written </w:t>
      </w:r>
      <w:r w:rsidR="001D7BC4" w:rsidRPr="00CD043B">
        <w:rPr>
          <w:rFonts w:ascii="Arial" w:hAnsi="Arial" w:cs="Arial"/>
          <w:sz w:val="24"/>
          <w:szCs w:val="24"/>
        </w:rPr>
        <w:t xml:space="preserve">agreement whereby the plaintiffs </w:t>
      </w:r>
      <w:r w:rsidR="00F321FC" w:rsidRPr="00CD043B">
        <w:rPr>
          <w:rFonts w:ascii="Arial" w:hAnsi="Arial" w:cs="Arial"/>
          <w:sz w:val="24"/>
          <w:szCs w:val="24"/>
        </w:rPr>
        <w:t xml:space="preserve">employed the defendant to erect a dwelling on the property </w:t>
      </w:r>
      <w:r w:rsidR="004A717D" w:rsidRPr="00CD043B">
        <w:rPr>
          <w:rFonts w:ascii="Arial" w:hAnsi="Arial" w:cs="Arial"/>
          <w:sz w:val="24"/>
          <w:szCs w:val="24"/>
        </w:rPr>
        <w:t>known and</w:t>
      </w:r>
      <w:r w:rsidR="00F321FC" w:rsidRPr="00CD043B">
        <w:rPr>
          <w:rFonts w:ascii="Arial" w:hAnsi="Arial" w:cs="Arial"/>
          <w:sz w:val="24"/>
          <w:szCs w:val="24"/>
        </w:rPr>
        <w:t xml:space="preserve"> described as </w:t>
      </w:r>
      <w:r w:rsidR="0031044C" w:rsidRPr="00CD043B">
        <w:rPr>
          <w:rFonts w:ascii="Arial" w:hAnsi="Arial" w:cs="Arial"/>
          <w:sz w:val="24"/>
          <w:szCs w:val="24"/>
        </w:rPr>
        <w:t>Erf 5321 Midstream</w:t>
      </w:r>
      <w:r w:rsidR="007760B6" w:rsidRPr="00CD043B">
        <w:rPr>
          <w:rFonts w:ascii="Arial" w:hAnsi="Arial" w:cs="Arial"/>
          <w:sz w:val="24"/>
          <w:szCs w:val="24"/>
        </w:rPr>
        <w:t xml:space="preserve"> Estate, Extension 68, Ekurhule</w:t>
      </w:r>
      <w:r w:rsidR="00413963">
        <w:rPr>
          <w:rFonts w:ascii="Arial" w:hAnsi="Arial" w:cs="Arial"/>
          <w:sz w:val="24"/>
          <w:szCs w:val="24"/>
        </w:rPr>
        <w:t>n</w:t>
      </w:r>
      <w:r w:rsidR="007760B6" w:rsidRPr="00CD043B">
        <w:rPr>
          <w:rFonts w:ascii="Arial" w:hAnsi="Arial" w:cs="Arial"/>
          <w:sz w:val="24"/>
          <w:szCs w:val="24"/>
        </w:rPr>
        <w:t>i Metropolitan Municipality, Gauteng, Midstream</w:t>
      </w:r>
      <w:r w:rsidR="004A717D" w:rsidRPr="00CD043B">
        <w:rPr>
          <w:rFonts w:ascii="Arial" w:hAnsi="Arial" w:cs="Arial"/>
          <w:sz w:val="24"/>
          <w:szCs w:val="24"/>
        </w:rPr>
        <w:t xml:space="preserve"> Ridge (“the property</w:t>
      </w:r>
      <w:r w:rsidR="000D1B4F">
        <w:rPr>
          <w:rFonts w:ascii="Arial" w:hAnsi="Arial" w:cs="Arial"/>
          <w:sz w:val="24"/>
          <w:szCs w:val="24"/>
        </w:rPr>
        <w:t>”</w:t>
      </w:r>
      <w:r w:rsidR="00231644" w:rsidRPr="00CD043B">
        <w:rPr>
          <w:rFonts w:ascii="Arial" w:hAnsi="Arial" w:cs="Arial"/>
          <w:sz w:val="24"/>
          <w:szCs w:val="24"/>
        </w:rPr>
        <w:t>)</w:t>
      </w:r>
      <w:r w:rsidR="00231644" w:rsidRPr="00CD043B">
        <w:rPr>
          <w:rFonts w:ascii="Arial" w:hAnsi="Arial" w:cs="Arial"/>
          <w:i/>
          <w:iCs/>
          <w:sz w:val="24"/>
          <w:szCs w:val="24"/>
        </w:rPr>
        <w:t>.</w:t>
      </w:r>
    </w:p>
    <w:p w14:paraId="31916810" w14:textId="77777777" w:rsidR="00BF5520" w:rsidRPr="00CD043B" w:rsidRDefault="00BF5520" w:rsidP="00BF5520">
      <w:pPr>
        <w:spacing w:after="0" w:line="360" w:lineRule="auto"/>
        <w:ind w:left="720" w:hanging="720"/>
        <w:jc w:val="both"/>
        <w:rPr>
          <w:rFonts w:ascii="Arial" w:hAnsi="Arial" w:cs="Arial"/>
          <w:sz w:val="24"/>
          <w:szCs w:val="24"/>
        </w:rPr>
      </w:pPr>
    </w:p>
    <w:p w14:paraId="106F5E2C" w14:textId="5B14C77E" w:rsidR="00BF5520" w:rsidRPr="00CD043B" w:rsidRDefault="00BF5520" w:rsidP="00DF48CE">
      <w:pPr>
        <w:spacing w:after="0" w:line="360" w:lineRule="auto"/>
        <w:ind w:left="795" w:hanging="720"/>
        <w:jc w:val="both"/>
        <w:rPr>
          <w:rFonts w:ascii="Arial" w:hAnsi="Arial" w:cs="Arial"/>
          <w:sz w:val="24"/>
          <w:szCs w:val="24"/>
        </w:rPr>
      </w:pPr>
      <w:r w:rsidRPr="00CD043B">
        <w:rPr>
          <w:rFonts w:ascii="Arial" w:hAnsi="Arial" w:cs="Arial"/>
          <w:sz w:val="24"/>
          <w:szCs w:val="24"/>
        </w:rPr>
        <w:t>[3]</w:t>
      </w:r>
      <w:r w:rsidRPr="00CD043B">
        <w:rPr>
          <w:rFonts w:ascii="Arial" w:hAnsi="Arial" w:cs="Arial"/>
          <w:sz w:val="24"/>
          <w:szCs w:val="24"/>
        </w:rPr>
        <w:tab/>
      </w:r>
      <w:r w:rsidR="00477D71" w:rsidRPr="00CD043B">
        <w:rPr>
          <w:rFonts w:ascii="Arial" w:hAnsi="Arial" w:cs="Arial"/>
          <w:sz w:val="24"/>
          <w:szCs w:val="24"/>
        </w:rPr>
        <w:t>The plaintiffs allege that t</w:t>
      </w:r>
      <w:r w:rsidR="00E22D92">
        <w:rPr>
          <w:rFonts w:ascii="Arial" w:hAnsi="Arial" w:cs="Arial"/>
          <w:sz w:val="24"/>
          <w:szCs w:val="24"/>
        </w:rPr>
        <w:t>hey (the plaintiffs)</w:t>
      </w:r>
      <w:r w:rsidR="00477D71" w:rsidRPr="00CD043B">
        <w:rPr>
          <w:rFonts w:ascii="Arial" w:hAnsi="Arial" w:cs="Arial"/>
          <w:sz w:val="24"/>
          <w:szCs w:val="24"/>
        </w:rPr>
        <w:t xml:space="preserve"> performed in terms of </w:t>
      </w:r>
      <w:r w:rsidR="00B23173" w:rsidRPr="00CD043B">
        <w:rPr>
          <w:rFonts w:ascii="Arial" w:hAnsi="Arial" w:cs="Arial"/>
          <w:sz w:val="24"/>
          <w:szCs w:val="24"/>
        </w:rPr>
        <w:t>agreement,</w:t>
      </w:r>
      <w:r w:rsidR="00477D71" w:rsidRPr="00CD043B">
        <w:rPr>
          <w:rFonts w:ascii="Arial" w:hAnsi="Arial" w:cs="Arial"/>
          <w:sz w:val="24"/>
          <w:szCs w:val="24"/>
        </w:rPr>
        <w:t xml:space="preserve"> but the defendant breached the terms of the agreement</w:t>
      </w:r>
      <w:r w:rsidR="00B268FB" w:rsidRPr="00CD043B">
        <w:rPr>
          <w:rFonts w:ascii="Arial" w:hAnsi="Arial" w:cs="Arial"/>
          <w:sz w:val="24"/>
          <w:szCs w:val="24"/>
        </w:rPr>
        <w:t xml:space="preserve"> in that it failed to deliver </w:t>
      </w:r>
      <w:r w:rsidR="00B665A4" w:rsidRPr="00CD043B">
        <w:rPr>
          <w:rFonts w:ascii="Arial" w:hAnsi="Arial" w:cs="Arial"/>
          <w:sz w:val="24"/>
          <w:szCs w:val="24"/>
        </w:rPr>
        <w:t xml:space="preserve">a dwelling </w:t>
      </w:r>
      <w:r w:rsidR="006469F7" w:rsidRPr="00CD043B">
        <w:rPr>
          <w:rFonts w:ascii="Arial" w:hAnsi="Arial" w:cs="Arial"/>
          <w:sz w:val="24"/>
          <w:szCs w:val="24"/>
        </w:rPr>
        <w:t xml:space="preserve">on the property that is constructed in a proper and workmanlike </w:t>
      </w:r>
      <w:r w:rsidR="00B23173" w:rsidRPr="00CD043B">
        <w:rPr>
          <w:rFonts w:ascii="Arial" w:hAnsi="Arial" w:cs="Arial"/>
          <w:sz w:val="24"/>
          <w:szCs w:val="24"/>
        </w:rPr>
        <w:t>manner</w:t>
      </w:r>
      <w:r w:rsidR="00C34071" w:rsidRPr="00CD043B">
        <w:rPr>
          <w:rFonts w:ascii="Arial" w:hAnsi="Arial" w:cs="Arial"/>
          <w:sz w:val="24"/>
          <w:szCs w:val="24"/>
        </w:rPr>
        <w:t xml:space="preserve"> </w:t>
      </w:r>
      <w:r w:rsidR="00452225">
        <w:rPr>
          <w:rFonts w:ascii="Arial" w:hAnsi="Arial" w:cs="Arial"/>
          <w:sz w:val="24"/>
          <w:szCs w:val="24"/>
        </w:rPr>
        <w:t>that</w:t>
      </w:r>
      <w:r w:rsidR="00C34071" w:rsidRPr="00CD043B">
        <w:rPr>
          <w:rFonts w:ascii="Arial" w:hAnsi="Arial" w:cs="Arial"/>
          <w:sz w:val="24"/>
          <w:szCs w:val="24"/>
        </w:rPr>
        <w:t xml:space="preserve"> complies with the Housing Consumers </w:t>
      </w:r>
      <w:r w:rsidR="00B0047C" w:rsidRPr="00CD043B">
        <w:rPr>
          <w:rFonts w:ascii="Arial" w:hAnsi="Arial" w:cs="Arial"/>
          <w:sz w:val="24"/>
          <w:szCs w:val="24"/>
        </w:rPr>
        <w:t>Protection Measures Act</w:t>
      </w:r>
      <w:r w:rsidR="00D059A6">
        <w:rPr>
          <w:rFonts w:ascii="Arial" w:hAnsi="Arial" w:cs="Arial"/>
          <w:sz w:val="24"/>
          <w:szCs w:val="24"/>
        </w:rPr>
        <w:t>.</w:t>
      </w:r>
      <w:r w:rsidR="006749BC">
        <w:rPr>
          <w:rStyle w:val="FootnoteReference"/>
          <w:rFonts w:ascii="Arial" w:hAnsi="Arial" w:cs="Arial"/>
          <w:sz w:val="24"/>
          <w:szCs w:val="24"/>
        </w:rPr>
        <w:footnoteReference w:id="1"/>
      </w:r>
      <w:r w:rsidR="00B23173" w:rsidRPr="00CD043B">
        <w:rPr>
          <w:rFonts w:ascii="Arial" w:hAnsi="Arial" w:cs="Arial"/>
          <w:sz w:val="24"/>
          <w:szCs w:val="24"/>
        </w:rPr>
        <w:t xml:space="preserve"> It is alleged further that the defendant has failed to rectify the </w:t>
      </w:r>
      <w:r w:rsidR="002013C8" w:rsidRPr="00CD043B">
        <w:rPr>
          <w:rFonts w:ascii="Arial" w:hAnsi="Arial" w:cs="Arial"/>
          <w:sz w:val="24"/>
          <w:szCs w:val="24"/>
        </w:rPr>
        <w:t>faults and defects after having been served with a</w:t>
      </w:r>
      <w:r w:rsidR="00311439" w:rsidRPr="00CD043B">
        <w:rPr>
          <w:rFonts w:ascii="Arial" w:hAnsi="Arial" w:cs="Arial"/>
          <w:sz w:val="24"/>
          <w:szCs w:val="24"/>
        </w:rPr>
        <w:t xml:space="preserve"> 30 </w:t>
      </w:r>
      <w:r w:rsidR="00D04685" w:rsidRPr="00CD043B">
        <w:rPr>
          <w:rFonts w:ascii="Arial" w:hAnsi="Arial" w:cs="Arial"/>
          <w:sz w:val="24"/>
          <w:szCs w:val="24"/>
        </w:rPr>
        <w:t>days notice</w:t>
      </w:r>
      <w:r w:rsidR="002013C8" w:rsidRPr="00CD043B">
        <w:rPr>
          <w:rFonts w:ascii="Arial" w:hAnsi="Arial" w:cs="Arial"/>
          <w:sz w:val="24"/>
          <w:szCs w:val="24"/>
        </w:rPr>
        <w:t xml:space="preserve"> to</w:t>
      </w:r>
      <w:r w:rsidR="00311439" w:rsidRPr="00CD043B">
        <w:rPr>
          <w:rFonts w:ascii="Arial" w:hAnsi="Arial" w:cs="Arial"/>
          <w:sz w:val="24"/>
          <w:szCs w:val="24"/>
        </w:rPr>
        <w:t xml:space="preserve"> do so.</w:t>
      </w:r>
      <w:r w:rsidR="002013C8" w:rsidRPr="00CD043B">
        <w:rPr>
          <w:rFonts w:ascii="Arial" w:hAnsi="Arial" w:cs="Arial"/>
          <w:sz w:val="24"/>
          <w:szCs w:val="24"/>
        </w:rPr>
        <w:t xml:space="preserve"> </w:t>
      </w:r>
      <w:r w:rsidR="00B23173" w:rsidRPr="00CD043B">
        <w:rPr>
          <w:rFonts w:ascii="Arial" w:hAnsi="Arial" w:cs="Arial"/>
          <w:sz w:val="24"/>
          <w:szCs w:val="24"/>
        </w:rPr>
        <w:t xml:space="preserve"> </w:t>
      </w:r>
      <w:r w:rsidR="00B665A4" w:rsidRPr="00CD043B">
        <w:rPr>
          <w:rFonts w:ascii="Arial" w:hAnsi="Arial" w:cs="Arial"/>
          <w:sz w:val="24"/>
          <w:szCs w:val="24"/>
        </w:rPr>
        <w:t xml:space="preserve"> </w:t>
      </w:r>
    </w:p>
    <w:p w14:paraId="62CD9C04" w14:textId="77777777" w:rsidR="005157FD" w:rsidRPr="00CD043B" w:rsidRDefault="005157FD" w:rsidP="00DF48CE">
      <w:pPr>
        <w:spacing w:after="0" w:line="360" w:lineRule="auto"/>
        <w:ind w:left="795" w:hanging="720"/>
        <w:jc w:val="both"/>
        <w:rPr>
          <w:rFonts w:ascii="Arial" w:hAnsi="Arial" w:cs="Arial"/>
          <w:sz w:val="24"/>
          <w:szCs w:val="24"/>
        </w:rPr>
      </w:pPr>
    </w:p>
    <w:p w14:paraId="5A91045F" w14:textId="71A74961" w:rsidR="0021416E" w:rsidRPr="00CD043B" w:rsidRDefault="00BF5520" w:rsidP="00BF5520">
      <w:pPr>
        <w:spacing w:after="0" w:line="360" w:lineRule="auto"/>
        <w:ind w:left="795" w:hanging="720"/>
        <w:jc w:val="both"/>
        <w:rPr>
          <w:rFonts w:ascii="Arial" w:hAnsi="Arial" w:cs="Arial"/>
          <w:sz w:val="24"/>
          <w:szCs w:val="24"/>
        </w:rPr>
      </w:pPr>
      <w:r w:rsidRPr="00CD043B">
        <w:rPr>
          <w:rFonts w:ascii="Arial" w:hAnsi="Arial" w:cs="Arial"/>
          <w:sz w:val="24"/>
          <w:szCs w:val="24"/>
        </w:rPr>
        <w:t>[4]</w:t>
      </w:r>
      <w:r w:rsidRPr="00CD043B">
        <w:rPr>
          <w:rFonts w:ascii="Arial" w:hAnsi="Arial" w:cs="Arial"/>
          <w:sz w:val="24"/>
          <w:szCs w:val="24"/>
        </w:rPr>
        <w:tab/>
      </w:r>
      <w:r w:rsidR="00F16D07" w:rsidRPr="00CD043B">
        <w:rPr>
          <w:rFonts w:ascii="Arial" w:hAnsi="Arial" w:cs="Arial"/>
          <w:sz w:val="24"/>
          <w:szCs w:val="24"/>
        </w:rPr>
        <w:t>It is further alleged that as a result of the defendant’s failure to remedy the breach, the plaintiffs and the defendant concluded</w:t>
      </w:r>
      <w:r w:rsidR="00430E04" w:rsidRPr="00CD043B">
        <w:rPr>
          <w:rFonts w:ascii="Arial" w:hAnsi="Arial" w:cs="Arial"/>
          <w:sz w:val="24"/>
          <w:szCs w:val="24"/>
        </w:rPr>
        <w:t xml:space="preserve"> </w:t>
      </w:r>
      <w:r w:rsidR="0017361F">
        <w:rPr>
          <w:rFonts w:ascii="Arial" w:hAnsi="Arial" w:cs="Arial"/>
          <w:sz w:val="24"/>
          <w:szCs w:val="24"/>
        </w:rPr>
        <w:t xml:space="preserve">an </w:t>
      </w:r>
      <w:r w:rsidR="00F16D07" w:rsidRPr="00CD043B">
        <w:rPr>
          <w:rFonts w:ascii="Arial" w:hAnsi="Arial" w:cs="Arial"/>
          <w:sz w:val="24"/>
          <w:szCs w:val="24"/>
        </w:rPr>
        <w:t>oral agreement</w:t>
      </w:r>
      <w:r w:rsidR="00CC3708" w:rsidRPr="00CD043B">
        <w:rPr>
          <w:rFonts w:ascii="Arial" w:hAnsi="Arial" w:cs="Arial"/>
          <w:sz w:val="24"/>
          <w:szCs w:val="24"/>
        </w:rPr>
        <w:t xml:space="preserve"> in February 202</w:t>
      </w:r>
      <w:r w:rsidR="00430E04" w:rsidRPr="00CD043B">
        <w:rPr>
          <w:rFonts w:ascii="Arial" w:hAnsi="Arial" w:cs="Arial"/>
          <w:sz w:val="24"/>
          <w:szCs w:val="24"/>
        </w:rPr>
        <w:t>1</w:t>
      </w:r>
      <w:r w:rsidR="00F16D07" w:rsidRPr="00CD043B">
        <w:rPr>
          <w:rFonts w:ascii="Arial" w:hAnsi="Arial" w:cs="Arial"/>
          <w:sz w:val="24"/>
          <w:szCs w:val="24"/>
        </w:rPr>
        <w:t>,</w:t>
      </w:r>
      <w:r w:rsidR="001648A8" w:rsidRPr="00CD043B">
        <w:rPr>
          <w:rFonts w:ascii="Arial" w:hAnsi="Arial" w:cs="Arial"/>
          <w:sz w:val="24"/>
          <w:szCs w:val="24"/>
        </w:rPr>
        <w:t xml:space="preserve"> whereby it was agreed that the defendant would send </w:t>
      </w:r>
      <w:r w:rsidR="001A5C57" w:rsidRPr="00CD043B">
        <w:rPr>
          <w:rFonts w:ascii="Arial" w:hAnsi="Arial" w:cs="Arial"/>
          <w:sz w:val="24"/>
          <w:szCs w:val="24"/>
        </w:rPr>
        <w:t>its contractors</w:t>
      </w:r>
      <w:r w:rsidR="001648A8" w:rsidRPr="00CD043B">
        <w:rPr>
          <w:rFonts w:ascii="Arial" w:hAnsi="Arial" w:cs="Arial"/>
          <w:sz w:val="24"/>
          <w:szCs w:val="24"/>
        </w:rPr>
        <w:t xml:space="preserve"> to the property of the plaintiff</w:t>
      </w:r>
      <w:r w:rsidR="00E07E19">
        <w:rPr>
          <w:rFonts w:ascii="Arial" w:hAnsi="Arial" w:cs="Arial"/>
          <w:sz w:val="24"/>
          <w:szCs w:val="24"/>
        </w:rPr>
        <w:t>s</w:t>
      </w:r>
      <w:r w:rsidR="001648A8" w:rsidRPr="00CD043B">
        <w:rPr>
          <w:rFonts w:ascii="Arial" w:hAnsi="Arial" w:cs="Arial"/>
          <w:sz w:val="24"/>
          <w:szCs w:val="24"/>
        </w:rPr>
        <w:t xml:space="preserve"> to remedy the faults and defects.  </w:t>
      </w:r>
      <w:r w:rsidR="0021416E" w:rsidRPr="00CD043B">
        <w:rPr>
          <w:rFonts w:ascii="Arial" w:hAnsi="Arial" w:cs="Arial"/>
          <w:sz w:val="24"/>
          <w:szCs w:val="24"/>
        </w:rPr>
        <w:t>It was a term of the agreement that for each day the defendant’s contractors failed to arrive at the plaintiffs’ property, it will be levied</w:t>
      </w:r>
      <w:r w:rsidR="00440AC1" w:rsidRPr="00CD043B">
        <w:rPr>
          <w:rFonts w:ascii="Arial" w:hAnsi="Arial" w:cs="Arial"/>
          <w:sz w:val="24"/>
          <w:szCs w:val="24"/>
        </w:rPr>
        <w:t xml:space="preserve"> a </w:t>
      </w:r>
      <w:r w:rsidR="00723E6B" w:rsidRPr="00CD043B">
        <w:rPr>
          <w:rFonts w:ascii="Arial" w:hAnsi="Arial" w:cs="Arial"/>
          <w:sz w:val="24"/>
          <w:szCs w:val="24"/>
        </w:rPr>
        <w:t>penalty</w:t>
      </w:r>
      <w:r w:rsidR="00440AC1" w:rsidRPr="00CD043B">
        <w:rPr>
          <w:rFonts w:ascii="Arial" w:hAnsi="Arial" w:cs="Arial"/>
          <w:sz w:val="24"/>
          <w:szCs w:val="24"/>
        </w:rPr>
        <w:t xml:space="preserve"> in the</w:t>
      </w:r>
      <w:r w:rsidR="00FF4FA2" w:rsidRPr="00CD043B">
        <w:rPr>
          <w:rFonts w:ascii="Arial" w:hAnsi="Arial" w:cs="Arial"/>
          <w:sz w:val="24"/>
          <w:szCs w:val="24"/>
        </w:rPr>
        <w:t xml:space="preserve"> sum</w:t>
      </w:r>
      <w:r w:rsidR="0021416E" w:rsidRPr="00CD043B">
        <w:rPr>
          <w:rFonts w:ascii="Arial" w:hAnsi="Arial" w:cs="Arial"/>
          <w:sz w:val="24"/>
          <w:szCs w:val="24"/>
        </w:rPr>
        <w:t xml:space="preserve"> of R</w:t>
      </w:r>
      <w:r w:rsidR="002A31D1">
        <w:rPr>
          <w:rFonts w:ascii="Arial" w:hAnsi="Arial" w:cs="Arial"/>
          <w:sz w:val="24"/>
          <w:szCs w:val="24"/>
        </w:rPr>
        <w:t xml:space="preserve"> </w:t>
      </w:r>
      <w:r w:rsidR="0021416E" w:rsidRPr="00CD043B">
        <w:rPr>
          <w:rFonts w:ascii="Arial" w:hAnsi="Arial" w:cs="Arial"/>
          <w:sz w:val="24"/>
          <w:szCs w:val="24"/>
        </w:rPr>
        <w:t>2 500.00.</w:t>
      </w:r>
      <w:r w:rsidR="00723E6B" w:rsidRPr="00CD043B">
        <w:rPr>
          <w:rFonts w:ascii="Arial" w:hAnsi="Arial" w:cs="Arial"/>
          <w:sz w:val="24"/>
          <w:szCs w:val="24"/>
        </w:rPr>
        <w:t xml:space="preserve"> </w:t>
      </w:r>
      <w:r w:rsidR="00CE2C28" w:rsidRPr="00CD043B">
        <w:rPr>
          <w:rFonts w:ascii="Arial" w:hAnsi="Arial" w:cs="Arial"/>
          <w:sz w:val="24"/>
          <w:szCs w:val="24"/>
        </w:rPr>
        <w:t>On the 17</w:t>
      </w:r>
      <w:r w:rsidR="00CE2C28" w:rsidRPr="00CD043B">
        <w:rPr>
          <w:rFonts w:ascii="Arial" w:hAnsi="Arial" w:cs="Arial"/>
          <w:sz w:val="24"/>
          <w:szCs w:val="24"/>
          <w:vertAlign w:val="superscript"/>
        </w:rPr>
        <w:t>th</w:t>
      </w:r>
      <w:r w:rsidR="00CE2C28" w:rsidRPr="00CD043B">
        <w:rPr>
          <w:rFonts w:ascii="Arial" w:hAnsi="Arial" w:cs="Arial"/>
          <w:sz w:val="24"/>
          <w:szCs w:val="24"/>
        </w:rPr>
        <w:t xml:space="preserve"> of May 2021, the defendant further conclude</w:t>
      </w:r>
      <w:r w:rsidR="004A5856" w:rsidRPr="00CD043B">
        <w:rPr>
          <w:rFonts w:ascii="Arial" w:hAnsi="Arial" w:cs="Arial"/>
          <w:sz w:val="24"/>
          <w:szCs w:val="24"/>
        </w:rPr>
        <w:t xml:space="preserve">d another </w:t>
      </w:r>
      <w:r w:rsidR="00E22D92">
        <w:rPr>
          <w:rFonts w:ascii="Arial" w:hAnsi="Arial" w:cs="Arial"/>
          <w:sz w:val="24"/>
          <w:szCs w:val="24"/>
        </w:rPr>
        <w:t xml:space="preserve">oral </w:t>
      </w:r>
      <w:r w:rsidR="004A5856" w:rsidRPr="00CD043B">
        <w:rPr>
          <w:rFonts w:ascii="Arial" w:hAnsi="Arial" w:cs="Arial"/>
          <w:sz w:val="24"/>
          <w:szCs w:val="24"/>
        </w:rPr>
        <w:t>agreement whereby it was agreed that it will pay the plaintiffs a sum of R</w:t>
      </w:r>
      <w:r w:rsidR="00F81C7F">
        <w:rPr>
          <w:rFonts w:ascii="Arial" w:hAnsi="Arial" w:cs="Arial"/>
          <w:sz w:val="24"/>
          <w:szCs w:val="24"/>
        </w:rPr>
        <w:t xml:space="preserve"> </w:t>
      </w:r>
      <w:r w:rsidR="004A5856" w:rsidRPr="00CD043B">
        <w:rPr>
          <w:rFonts w:ascii="Arial" w:hAnsi="Arial" w:cs="Arial"/>
          <w:sz w:val="24"/>
          <w:szCs w:val="24"/>
        </w:rPr>
        <w:t>19</w:t>
      </w:r>
      <w:r w:rsidR="00284E8F" w:rsidRPr="00CD043B">
        <w:rPr>
          <w:rFonts w:ascii="Arial" w:hAnsi="Arial" w:cs="Arial"/>
          <w:sz w:val="24"/>
          <w:szCs w:val="24"/>
        </w:rPr>
        <w:t xml:space="preserve"> 824.00 being for </w:t>
      </w:r>
      <w:r w:rsidR="00A82C5C" w:rsidRPr="00CD043B">
        <w:rPr>
          <w:rFonts w:ascii="Arial" w:hAnsi="Arial" w:cs="Arial"/>
          <w:sz w:val="24"/>
          <w:szCs w:val="24"/>
        </w:rPr>
        <w:t>electrical faults, building levies, furniture removal</w:t>
      </w:r>
      <w:r w:rsidR="005C2565" w:rsidRPr="00CD043B">
        <w:rPr>
          <w:rFonts w:ascii="Arial" w:hAnsi="Arial" w:cs="Arial"/>
          <w:sz w:val="24"/>
          <w:szCs w:val="24"/>
        </w:rPr>
        <w:t xml:space="preserve"> and for two weeks rental.</w:t>
      </w:r>
    </w:p>
    <w:p w14:paraId="5EFFF4F3" w14:textId="77777777" w:rsidR="00723E6B" w:rsidRPr="00CD043B" w:rsidRDefault="00723E6B" w:rsidP="00CD043B">
      <w:pPr>
        <w:spacing w:after="0" w:line="360" w:lineRule="auto"/>
        <w:jc w:val="both"/>
        <w:rPr>
          <w:rFonts w:ascii="Arial" w:hAnsi="Arial" w:cs="Arial"/>
          <w:sz w:val="24"/>
          <w:szCs w:val="24"/>
        </w:rPr>
      </w:pPr>
    </w:p>
    <w:p w14:paraId="248CD7A1" w14:textId="2CC8E6BA" w:rsidR="00F220AC" w:rsidRPr="00CD043B" w:rsidRDefault="00BF5520" w:rsidP="00F220AC">
      <w:pPr>
        <w:tabs>
          <w:tab w:val="left" w:pos="142"/>
        </w:tabs>
        <w:spacing w:after="0" w:line="360" w:lineRule="auto"/>
        <w:ind w:left="795" w:hanging="720"/>
        <w:jc w:val="both"/>
        <w:rPr>
          <w:rFonts w:ascii="Arial" w:hAnsi="Arial" w:cs="Arial"/>
          <w:sz w:val="24"/>
          <w:szCs w:val="24"/>
        </w:rPr>
      </w:pPr>
      <w:r w:rsidRPr="00CD043B">
        <w:rPr>
          <w:rFonts w:ascii="Arial" w:hAnsi="Arial" w:cs="Arial"/>
          <w:sz w:val="24"/>
          <w:szCs w:val="24"/>
        </w:rPr>
        <w:t>[5]</w:t>
      </w:r>
      <w:r w:rsidRPr="00CD043B">
        <w:rPr>
          <w:rFonts w:ascii="Arial" w:hAnsi="Arial" w:cs="Arial"/>
          <w:sz w:val="24"/>
          <w:szCs w:val="24"/>
        </w:rPr>
        <w:tab/>
      </w:r>
      <w:r w:rsidR="00F220AC" w:rsidRPr="00CD043B">
        <w:rPr>
          <w:rFonts w:ascii="Arial" w:hAnsi="Arial" w:cs="Arial"/>
          <w:sz w:val="24"/>
          <w:szCs w:val="24"/>
        </w:rPr>
        <w:t xml:space="preserve">It is trite that an exception that a pleading does not disclose a cause of action strikes at the formulation of the cause of action and its legal validity. The complaint </w:t>
      </w:r>
      <w:r w:rsidR="00F220AC" w:rsidRPr="00CD043B">
        <w:rPr>
          <w:rFonts w:ascii="Arial" w:hAnsi="Arial" w:cs="Arial"/>
          <w:sz w:val="24"/>
          <w:szCs w:val="24"/>
        </w:rPr>
        <w:lastRenderedPageBreak/>
        <w:t>is not directed at a particular paragraph in the pleading but at the pleading as a whole, which must be demonstrated to be lacking the necessary averments to sustain a cause of action. Furthermore, it is trite that exceptions should be dealt with sensibly since they provide a useful mechanism to weed out cases without legal merit. However, an overly technical approach should be avoided because it destroys the usefulness of the exception procedure</w:t>
      </w:r>
      <w:r w:rsidR="00F220AC" w:rsidRPr="00CD043B">
        <w:rPr>
          <w:rFonts w:ascii="Arial" w:hAnsi="Arial" w:cs="Arial"/>
          <w:i/>
          <w:sz w:val="24"/>
          <w:szCs w:val="24"/>
        </w:rPr>
        <w:t>.</w:t>
      </w:r>
      <w:r w:rsidR="002420BB">
        <w:rPr>
          <w:rStyle w:val="FootnoteReference"/>
          <w:rFonts w:ascii="Arial" w:hAnsi="Arial" w:cs="Arial"/>
          <w:i/>
          <w:sz w:val="24"/>
          <w:szCs w:val="24"/>
        </w:rPr>
        <w:footnoteReference w:id="2"/>
      </w:r>
      <w:r w:rsidR="00F220AC" w:rsidRPr="00CD043B">
        <w:rPr>
          <w:rFonts w:ascii="Arial" w:hAnsi="Arial" w:cs="Arial"/>
          <w:i/>
          <w:sz w:val="24"/>
          <w:szCs w:val="24"/>
        </w:rPr>
        <w:t xml:space="preserve"> </w:t>
      </w:r>
    </w:p>
    <w:p w14:paraId="4A38EFB7" w14:textId="77777777" w:rsidR="00F220AC" w:rsidRPr="00CD043B" w:rsidRDefault="00F220AC" w:rsidP="00F220AC">
      <w:pPr>
        <w:spacing w:after="0" w:line="360" w:lineRule="auto"/>
        <w:ind w:left="720" w:hanging="720"/>
        <w:jc w:val="both"/>
        <w:rPr>
          <w:rFonts w:ascii="Arial" w:hAnsi="Arial" w:cs="Arial"/>
          <w:sz w:val="24"/>
          <w:szCs w:val="24"/>
        </w:rPr>
      </w:pPr>
    </w:p>
    <w:p w14:paraId="05510A1D" w14:textId="3248325B" w:rsidR="00F220AC" w:rsidRPr="00CD043B" w:rsidRDefault="00F220AC" w:rsidP="00F220AC">
      <w:pPr>
        <w:spacing w:after="0" w:line="360" w:lineRule="auto"/>
        <w:ind w:left="720" w:hanging="720"/>
        <w:jc w:val="both"/>
        <w:rPr>
          <w:rFonts w:ascii="Arial" w:hAnsi="Arial" w:cs="Arial"/>
          <w:sz w:val="24"/>
          <w:szCs w:val="24"/>
        </w:rPr>
      </w:pPr>
      <w:r w:rsidRPr="00CD043B">
        <w:rPr>
          <w:rFonts w:ascii="Arial" w:hAnsi="Arial" w:cs="Arial"/>
          <w:sz w:val="24"/>
          <w:szCs w:val="24"/>
        </w:rPr>
        <w:t>[6]</w:t>
      </w:r>
      <w:r w:rsidRPr="00CD043B">
        <w:rPr>
          <w:rFonts w:ascii="Arial" w:hAnsi="Arial" w:cs="Arial"/>
          <w:sz w:val="24"/>
          <w:szCs w:val="24"/>
        </w:rPr>
        <w:tab/>
        <w:t xml:space="preserve">Recently, the Supreme Court of Appeal in </w:t>
      </w:r>
      <w:r w:rsidRPr="00CD043B">
        <w:rPr>
          <w:rFonts w:ascii="Arial" w:hAnsi="Arial" w:cs="Arial"/>
          <w:i/>
          <w:sz w:val="24"/>
          <w:szCs w:val="24"/>
        </w:rPr>
        <w:t>Luke M Tembani and Others v President of the Republic of South Africa and Another</w:t>
      </w:r>
      <w:r w:rsidR="00736443" w:rsidRPr="00CD043B">
        <w:rPr>
          <w:rStyle w:val="FootnoteReference"/>
          <w:rFonts w:ascii="Arial" w:hAnsi="Arial" w:cs="Arial"/>
          <w:iCs/>
          <w:sz w:val="24"/>
          <w:szCs w:val="24"/>
        </w:rPr>
        <w:footnoteReference w:id="3"/>
      </w:r>
      <w:r w:rsidRPr="00CD043B">
        <w:rPr>
          <w:rFonts w:ascii="Arial" w:hAnsi="Arial" w:cs="Arial"/>
          <w:i/>
          <w:sz w:val="24"/>
          <w:szCs w:val="24"/>
        </w:rPr>
        <w:t xml:space="preserve"> </w:t>
      </w:r>
      <w:r w:rsidRPr="00CD043B">
        <w:rPr>
          <w:rFonts w:ascii="Arial" w:hAnsi="Arial" w:cs="Arial"/>
          <w:sz w:val="24"/>
          <w:szCs w:val="24"/>
        </w:rPr>
        <w:t>referring to the authority quoted above stated the following:</w:t>
      </w:r>
    </w:p>
    <w:p w14:paraId="10FDAAB8" w14:textId="5CDBD35A" w:rsidR="00F220AC" w:rsidRPr="00CD043B" w:rsidRDefault="00F220AC" w:rsidP="00CD043B">
      <w:pPr>
        <w:spacing w:after="0" w:line="360" w:lineRule="auto"/>
        <w:ind w:left="1134"/>
        <w:jc w:val="both"/>
        <w:rPr>
          <w:rFonts w:ascii="Arial" w:hAnsi="Arial" w:cs="Arial"/>
          <w:i/>
        </w:rPr>
      </w:pPr>
      <w:r w:rsidRPr="00CD043B">
        <w:rPr>
          <w:rFonts w:ascii="Arial" w:hAnsi="Arial" w:cs="Arial"/>
          <w:i/>
        </w:rPr>
        <w:t>“</w:t>
      </w:r>
      <w:r w:rsidR="00134560">
        <w:rPr>
          <w:rFonts w:ascii="Arial" w:hAnsi="Arial" w:cs="Arial"/>
          <w:i/>
        </w:rPr>
        <w:t>[</w:t>
      </w:r>
      <w:r w:rsidRPr="00CD043B">
        <w:rPr>
          <w:rFonts w:ascii="Arial" w:hAnsi="Arial" w:cs="Arial"/>
          <w:i/>
        </w:rPr>
        <w:t>14</w:t>
      </w:r>
      <w:r w:rsidR="00134560">
        <w:rPr>
          <w:rFonts w:ascii="Arial" w:hAnsi="Arial" w:cs="Arial"/>
          <w:i/>
        </w:rPr>
        <w:t>]</w:t>
      </w:r>
      <w:r w:rsidRPr="00CD043B">
        <w:rPr>
          <w:rFonts w:ascii="Arial" w:hAnsi="Arial" w:cs="Arial"/>
          <w:i/>
        </w:rPr>
        <w:t xml:space="preserve"> Whilst exceptions provide a useful mechanism </w:t>
      </w:r>
      <w:r w:rsidR="00474378">
        <w:rPr>
          <w:rFonts w:ascii="Arial" w:hAnsi="Arial" w:cs="Arial"/>
          <w:i/>
        </w:rPr>
        <w:t>‘</w:t>
      </w:r>
      <w:r w:rsidRPr="00CD043B">
        <w:rPr>
          <w:rFonts w:ascii="Arial" w:hAnsi="Arial" w:cs="Arial"/>
          <w:i/>
        </w:rPr>
        <w:t>to weed out cases without legal merit</w:t>
      </w:r>
      <w:r w:rsidR="00474378">
        <w:rPr>
          <w:rFonts w:ascii="Arial" w:hAnsi="Arial" w:cs="Arial"/>
          <w:i/>
        </w:rPr>
        <w:t>’</w:t>
      </w:r>
      <w:r w:rsidRPr="00CD043B">
        <w:rPr>
          <w:rFonts w:ascii="Arial" w:hAnsi="Arial" w:cs="Arial"/>
          <w:i/>
        </w:rPr>
        <w:t>,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exception is competent. The burden rests on an excipient, who must establish that on every interpretation that can 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p>
    <w:p w14:paraId="3D410D42" w14:textId="77777777" w:rsidR="007650B3" w:rsidRPr="00CD043B" w:rsidRDefault="007650B3" w:rsidP="00BF5520">
      <w:pPr>
        <w:spacing w:after="0" w:line="360" w:lineRule="auto"/>
        <w:ind w:left="795" w:hanging="720"/>
        <w:jc w:val="both"/>
        <w:rPr>
          <w:rFonts w:ascii="Arial" w:hAnsi="Arial" w:cs="Arial"/>
          <w:sz w:val="24"/>
          <w:szCs w:val="24"/>
        </w:rPr>
      </w:pPr>
    </w:p>
    <w:p w14:paraId="284059A5" w14:textId="72279FAC" w:rsidR="003F0454" w:rsidRPr="00CD043B" w:rsidRDefault="00BD7C24" w:rsidP="008F0266">
      <w:pPr>
        <w:spacing w:after="0" w:line="360" w:lineRule="auto"/>
        <w:ind w:left="795" w:hanging="720"/>
        <w:jc w:val="both"/>
        <w:rPr>
          <w:rFonts w:ascii="Arial" w:hAnsi="Arial" w:cs="Arial"/>
          <w:sz w:val="24"/>
          <w:szCs w:val="24"/>
        </w:rPr>
      </w:pPr>
      <w:r w:rsidRPr="00CD043B">
        <w:rPr>
          <w:rFonts w:ascii="Arial" w:hAnsi="Arial" w:cs="Arial"/>
          <w:sz w:val="24"/>
          <w:szCs w:val="24"/>
        </w:rPr>
        <w:t>[7]</w:t>
      </w:r>
      <w:r w:rsidRPr="00CD043B">
        <w:rPr>
          <w:rFonts w:ascii="Arial" w:hAnsi="Arial" w:cs="Arial"/>
          <w:sz w:val="24"/>
          <w:szCs w:val="24"/>
        </w:rPr>
        <w:tab/>
      </w:r>
      <w:r w:rsidR="00BF5520" w:rsidRPr="00CD043B">
        <w:rPr>
          <w:rFonts w:ascii="Arial" w:hAnsi="Arial" w:cs="Arial"/>
          <w:sz w:val="24"/>
          <w:szCs w:val="24"/>
        </w:rPr>
        <w:t xml:space="preserve"> </w:t>
      </w:r>
      <w:r w:rsidR="00F350DB" w:rsidRPr="00CD043B">
        <w:rPr>
          <w:rFonts w:ascii="Arial" w:hAnsi="Arial" w:cs="Arial"/>
          <w:sz w:val="24"/>
          <w:szCs w:val="24"/>
        </w:rPr>
        <w:t>As regards the first ground of the defendant’s complaint</w:t>
      </w:r>
      <w:r w:rsidR="008F0266" w:rsidRPr="00CD043B">
        <w:rPr>
          <w:rFonts w:ascii="Arial" w:hAnsi="Arial" w:cs="Arial"/>
          <w:sz w:val="24"/>
          <w:szCs w:val="24"/>
        </w:rPr>
        <w:t>, t</w:t>
      </w:r>
      <w:r w:rsidR="00C5594B" w:rsidRPr="00CD043B">
        <w:rPr>
          <w:rFonts w:ascii="Arial" w:hAnsi="Arial" w:cs="Arial"/>
          <w:sz w:val="24"/>
          <w:szCs w:val="24"/>
        </w:rPr>
        <w:t xml:space="preserve">here is no merit in the </w:t>
      </w:r>
      <w:r w:rsidR="00BC1A1D" w:rsidRPr="00CD043B">
        <w:rPr>
          <w:rFonts w:ascii="Arial" w:hAnsi="Arial" w:cs="Arial"/>
          <w:sz w:val="24"/>
          <w:szCs w:val="24"/>
        </w:rPr>
        <w:t>argument</w:t>
      </w:r>
      <w:r w:rsidR="00C5594B" w:rsidRPr="00CD043B">
        <w:rPr>
          <w:rFonts w:ascii="Arial" w:hAnsi="Arial" w:cs="Arial"/>
          <w:sz w:val="24"/>
          <w:szCs w:val="24"/>
        </w:rPr>
        <w:t xml:space="preserve"> that the plaintiffs plead</w:t>
      </w:r>
      <w:r w:rsidR="00BC1A1D" w:rsidRPr="00CD043B">
        <w:rPr>
          <w:rFonts w:ascii="Arial" w:hAnsi="Arial" w:cs="Arial"/>
          <w:sz w:val="24"/>
          <w:szCs w:val="24"/>
        </w:rPr>
        <w:t>ed</w:t>
      </w:r>
      <w:r w:rsidR="00C5594B" w:rsidRPr="00CD043B">
        <w:rPr>
          <w:rFonts w:ascii="Arial" w:hAnsi="Arial" w:cs="Arial"/>
          <w:sz w:val="24"/>
          <w:szCs w:val="24"/>
        </w:rPr>
        <w:t xml:space="preserve"> </w:t>
      </w:r>
      <w:r w:rsidR="00BC1A1D" w:rsidRPr="00CD043B">
        <w:rPr>
          <w:rFonts w:ascii="Arial" w:hAnsi="Arial" w:cs="Arial"/>
          <w:sz w:val="24"/>
          <w:szCs w:val="24"/>
        </w:rPr>
        <w:t xml:space="preserve">two </w:t>
      </w:r>
      <w:r w:rsidR="00C5594B" w:rsidRPr="00CD043B">
        <w:rPr>
          <w:rFonts w:ascii="Arial" w:hAnsi="Arial" w:cs="Arial"/>
          <w:sz w:val="24"/>
          <w:szCs w:val="24"/>
        </w:rPr>
        <w:t xml:space="preserve">mutually exclusive positions by alleging that the defendant failed to undertake </w:t>
      </w:r>
      <w:r w:rsidR="00AC6C47" w:rsidRPr="00CD043B">
        <w:rPr>
          <w:rFonts w:ascii="Arial" w:hAnsi="Arial" w:cs="Arial"/>
          <w:sz w:val="24"/>
          <w:szCs w:val="24"/>
        </w:rPr>
        <w:t xml:space="preserve">maintenance works and </w:t>
      </w:r>
      <w:r w:rsidR="00425798">
        <w:rPr>
          <w:rFonts w:ascii="Arial" w:hAnsi="Arial" w:cs="Arial"/>
          <w:sz w:val="24"/>
          <w:szCs w:val="24"/>
        </w:rPr>
        <w:t xml:space="preserve">then </w:t>
      </w:r>
      <w:r w:rsidR="00AC6C47" w:rsidRPr="00CD043B">
        <w:rPr>
          <w:rFonts w:ascii="Arial" w:hAnsi="Arial" w:cs="Arial"/>
          <w:sz w:val="24"/>
          <w:szCs w:val="24"/>
        </w:rPr>
        <w:t xml:space="preserve">immediately acknowledge that there is no dispute that </w:t>
      </w:r>
      <w:r w:rsidR="000B3698" w:rsidRPr="00CD043B">
        <w:rPr>
          <w:rFonts w:ascii="Arial" w:hAnsi="Arial" w:cs="Arial"/>
          <w:sz w:val="24"/>
          <w:szCs w:val="24"/>
        </w:rPr>
        <w:t>it</w:t>
      </w:r>
      <w:r w:rsidR="00AC6C47" w:rsidRPr="00CD043B">
        <w:rPr>
          <w:rFonts w:ascii="Arial" w:hAnsi="Arial" w:cs="Arial"/>
          <w:sz w:val="24"/>
          <w:szCs w:val="24"/>
        </w:rPr>
        <w:t xml:space="preserve"> undertook the necessary maintenance work. </w:t>
      </w:r>
      <w:r w:rsidR="00C121EA" w:rsidRPr="00CD043B">
        <w:rPr>
          <w:rFonts w:ascii="Arial" w:hAnsi="Arial" w:cs="Arial"/>
          <w:sz w:val="24"/>
          <w:szCs w:val="24"/>
        </w:rPr>
        <w:t>The plaintiffs pleaded that</w:t>
      </w:r>
      <w:r w:rsidR="00D10A6A" w:rsidRPr="00CD043B">
        <w:rPr>
          <w:rFonts w:ascii="Arial" w:hAnsi="Arial" w:cs="Arial"/>
          <w:sz w:val="24"/>
          <w:szCs w:val="24"/>
        </w:rPr>
        <w:t>, although</w:t>
      </w:r>
      <w:r w:rsidR="00C121EA" w:rsidRPr="00CD043B">
        <w:rPr>
          <w:rFonts w:ascii="Arial" w:hAnsi="Arial" w:cs="Arial"/>
          <w:sz w:val="24"/>
          <w:szCs w:val="24"/>
        </w:rPr>
        <w:t xml:space="preserve"> the defendant</w:t>
      </w:r>
      <w:r w:rsidR="00D10A6A" w:rsidRPr="00CD043B">
        <w:rPr>
          <w:rFonts w:ascii="Arial" w:hAnsi="Arial" w:cs="Arial"/>
          <w:sz w:val="24"/>
          <w:szCs w:val="24"/>
        </w:rPr>
        <w:t xml:space="preserve"> performed the works, it</w:t>
      </w:r>
      <w:r w:rsidR="00C121EA" w:rsidRPr="00CD043B">
        <w:rPr>
          <w:rFonts w:ascii="Arial" w:hAnsi="Arial" w:cs="Arial"/>
          <w:sz w:val="24"/>
          <w:szCs w:val="24"/>
        </w:rPr>
        <w:t xml:space="preserve"> has failed to deliver</w:t>
      </w:r>
      <w:r w:rsidR="00D10A6A" w:rsidRPr="00CD043B">
        <w:rPr>
          <w:rFonts w:ascii="Arial" w:hAnsi="Arial" w:cs="Arial"/>
          <w:sz w:val="24"/>
          <w:szCs w:val="24"/>
        </w:rPr>
        <w:t xml:space="preserve"> a dwelling that meet</w:t>
      </w:r>
      <w:r w:rsidR="009E74FE">
        <w:rPr>
          <w:rFonts w:ascii="Arial" w:hAnsi="Arial" w:cs="Arial"/>
          <w:sz w:val="24"/>
          <w:szCs w:val="24"/>
        </w:rPr>
        <w:t>s</w:t>
      </w:r>
      <w:r w:rsidR="00D10A6A" w:rsidRPr="00CD043B">
        <w:rPr>
          <w:rFonts w:ascii="Arial" w:hAnsi="Arial" w:cs="Arial"/>
          <w:sz w:val="24"/>
          <w:szCs w:val="24"/>
        </w:rPr>
        <w:t xml:space="preserve"> the requirements</w:t>
      </w:r>
      <w:r w:rsidR="00672733" w:rsidRPr="00CD043B">
        <w:rPr>
          <w:rFonts w:ascii="Arial" w:hAnsi="Arial" w:cs="Arial"/>
          <w:sz w:val="24"/>
          <w:szCs w:val="24"/>
        </w:rPr>
        <w:t xml:space="preserve"> of the </w:t>
      </w:r>
      <w:r w:rsidR="00F52293" w:rsidRPr="00CD043B">
        <w:rPr>
          <w:rFonts w:ascii="Arial" w:hAnsi="Arial" w:cs="Arial"/>
          <w:sz w:val="24"/>
          <w:szCs w:val="24"/>
        </w:rPr>
        <w:t>Housing Consumer</w:t>
      </w:r>
      <w:r w:rsidR="00F231F0">
        <w:rPr>
          <w:rFonts w:ascii="Arial" w:hAnsi="Arial" w:cs="Arial"/>
          <w:sz w:val="24"/>
          <w:szCs w:val="24"/>
        </w:rPr>
        <w:t>s</w:t>
      </w:r>
      <w:r w:rsidR="00F52293" w:rsidRPr="00CD043B">
        <w:rPr>
          <w:rFonts w:ascii="Arial" w:hAnsi="Arial" w:cs="Arial"/>
          <w:sz w:val="24"/>
          <w:szCs w:val="24"/>
        </w:rPr>
        <w:t xml:space="preserve"> Protection Measures Act and</w:t>
      </w:r>
      <w:r w:rsidR="00B3147A">
        <w:rPr>
          <w:rFonts w:ascii="Arial" w:hAnsi="Arial" w:cs="Arial"/>
          <w:sz w:val="24"/>
          <w:szCs w:val="24"/>
        </w:rPr>
        <w:t>,</w:t>
      </w:r>
      <w:r w:rsidR="00F52293" w:rsidRPr="00CD043B">
        <w:rPr>
          <w:rFonts w:ascii="Arial" w:hAnsi="Arial" w:cs="Arial"/>
          <w:sz w:val="24"/>
          <w:szCs w:val="24"/>
        </w:rPr>
        <w:t xml:space="preserve"> a dwelling that</w:t>
      </w:r>
      <w:r w:rsidR="00483402" w:rsidRPr="00CD043B">
        <w:rPr>
          <w:rFonts w:ascii="Arial" w:hAnsi="Arial" w:cs="Arial"/>
          <w:sz w:val="24"/>
          <w:szCs w:val="24"/>
        </w:rPr>
        <w:t xml:space="preserve"> is constructed in </w:t>
      </w:r>
      <w:r w:rsidR="0066563E" w:rsidRPr="00CD043B">
        <w:rPr>
          <w:rFonts w:ascii="Arial" w:hAnsi="Arial" w:cs="Arial"/>
          <w:sz w:val="24"/>
          <w:szCs w:val="24"/>
        </w:rPr>
        <w:t xml:space="preserve">a </w:t>
      </w:r>
      <w:r w:rsidR="00483402" w:rsidRPr="00CD043B">
        <w:rPr>
          <w:rFonts w:ascii="Arial" w:hAnsi="Arial" w:cs="Arial"/>
          <w:sz w:val="24"/>
          <w:szCs w:val="24"/>
        </w:rPr>
        <w:t xml:space="preserve">proper and workmanlike manner. Therefore, there is no ambiguity in this pleading </w:t>
      </w:r>
      <w:r w:rsidR="00A820B6" w:rsidRPr="00CD043B">
        <w:rPr>
          <w:rFonts w:ascii="Arial" w:hAnsi="Arial" w:cs="Arial"/>
          <w:sz w:val="24"/>
          <w:szCs w:val="24"/>
        </w:rPr>
        <w:t xml:space="preserve">or vagueness </w:t>
      </w:r>
      <w:r w:rsidR="00483402" w:rsidRPr="00CD043B">
        <w:rPr>
          <w:rFonts w:ascii="Arial" w:hAnsi="Arial" w:cs="Arial"/>
          <w:sz w:val="24"/>
          <w:szCs w:val="24"/>
        </w:rPr>
        <w:t>which</w:t>
      </w:r>
      <w:r w:rsidR="00A820B6" w:rsidRPr="00CD043B">
        <w:rPr>
          <w:rFonts w:ascii="Arial" w:hAnsi="Arial" w:cs="Arial"/>
          <w:sz w:val="24"/>
          <w:szCs w:val="24"/>
        </w:rPr>
        <w:t xml:space="preserve"> makes it impossible for the </w:t>
      </w:r>
      <w:r w:rsidR="00F350DB" w:rsidRPr="00CD043B">
        <w:rPr>
          <w:rFonts w:ascii="Arial" w:hAnsi="Arial" w:cs="Arial"/>
          <w:sz w:val="24"/>
          <w:szCs w:val="24"/>
        </w:rPr>
        <w:t>defendant to plead.</w:t>
      </w:r>
      <w:r w:rsidR="00483402" w:rsidRPr="00CD043B">
        <w:rPr>
          <w:rFonts w:ascii="Arial" w:hAnsi="Arial" w:cs="Arial"/>
          <w:sz w:val="24"/>
          <w:szCs w:val="24"/>
        </w:rPr>
        <w:t xml:space="preserve"> </w:t>
      </w:r>
    </w:p>
    <w:p w14:paraId="3C6F42AE" w14:textId="77777777" w:rsidR="008044EC" w:rsidRPr="00CD043B" w:rsidRDefault="008044EC" w:rsidP="008F0266">
      <w:pPr>
        <w:spacing w:after="0" w:line="360" w:lineRule="auto"/>
        <w:ind w:left="795" w:hanging="720"/>
        <w:jc w:val="both"/>
        <w:rPr>
          <w:rFonts w:ascii="Arial" w:hAnsi="Arial" w:cs="Arial"/>
          <w:sz w:val="24"/>
          <w:szCs w:val="24"/>
        </w:rPr>
      </w:pPr>
    </w:p>
    <w:p w14:paraId="1441F1BA" w14:textId="440EDD60" w:rsidR="008044EC" w:rsidRPr="00CD043B" w:rsidRDefault="008044EC" w:rsidP="008F0266">
      <w:pPr>
        <w:spacing w:after="0" w:line="360" w:lineRule="auto"/>
        <w:ind w:left="795" w:hanging="720"/>
        <w:jc w:val="both"/>
        <w:rPr>
          <w:rFonts w:ascii="Arial" w:hAnsi="Arial" w:cs="Arial"/>
          <w:sz w:val="24"/>
          <w:szCs w:val="24"/>
        </w:rPr>
      </w:pPr>
      <w:r w:rsidRPr="00CD043B">
        <w:rPr>
          <w:rFonts w:ascii="Arial" w:hAnsi="Arial" w:cs="Arial"/>
          <w:sz w:val="24"/>
          <w:szCs w:val="24"/>
        </w:rPr>
        <w:lastRenderedPageBreak/>
        <w:t>[8]</w:t>
      </w:r>
      <w:r w:rsidRPr="00CD043B">
        <w:rPr>
          <w:rFonts w:ascii="Arial" w:hAnsi="Arial" w:cs="Arial"/>
          <w:sz w:val="24"/>
          <w:szCs w:val="24"/>
        </w:rPr>
        <w:tab/>
      </w:r>
      <w:r w:rsidR="005B7887" w:rsidRPr="00CD043B">
        <w:rPr>
          <w:rFonts w:ascii="Arial" w:hAnsi="Arial" w:cs="Arial"/>
          <w:sz w:val="24"/>
          <w:szCs w:val="24"/>
        </w:rPr>
        <w:t>It is a mis</w:t>
      </w:r>
      <w:r w:rsidR="001A5E3B" w:rsidRPr="00CD043B">
        <w:rPr>
          <w:rFonts w:ascii="Arial" w:hAnsi="Arial" w:cs="Arial"/>
          <w:sz w:val="24"/>
          <w:szCs w:val="24"/>
        </w:rPr>
        <w:t>construction</w:t>
      </w:r>
      <w:r w:rsidR="005B7887" w:rsidRPr="00CD043B">
        <w:rPr>
          <w:rFonts w:ascii="Arial" w:hAnsi="Arial" w:cs="Arial"/>
          <w:sz w:val="24"/>
          <w:szCs w:val="24"/>
        </w:rPr>
        <w:t xml:space="preserve"> of the plaintiffs’ particulars of claim</w:t>
      </w:r>
      <w:r w:rsidR="00FF6A87">
        <w:rPr>
          <w:rFonts w:ascii="Arial" w:hAnsi="Arial" w:cs="Arial"/>
          <w:sz w:val="24"/>
          <w:szCs w:val="24"/>
        </w:rPr>
        <w:t>,</w:t>
      </w:r>
      <w:r w:rsidR="005B7887" w:rsidRPr="00CD043B">
        <w:rPr>
          <w:rFonts w:ascii="Arial" w:hAnsi="Arial" w:cs="Arial"/>
          <w:sz w:val="24"/>
          <w:szCs w:val="24"/>
        </w:rPr>
        <w:t xml:space="preserve"> as amended</w:t>
      </w:r>
      <w:r w:rsidR="00FF6A87">
        <w:rPr>
          <w:rFonts w:ascii="Arial" w:hAnsi="Arial" w:cs="Arial"/>
          <w:sz w:val="24"/>
          <w:szCs w:val="24"/>
        </w:rPr>
        <w:t>,</w:t>
      </w:r>
      <w:r w:rsidR="00050389" w:rsidRPr="00CD043B">
        <w:rPr>
          <w:rFonts w:ascii="Arial" w:hAnsi="Arial" w:cs="Arial"/>
          <w:sz w:val="24"/>
          <w:szCs w:val="24"/>
        </w:rPr>
        <w:t xml:space="preserve"> to say that the plaintiffs are claiming specific performance an</w:t>
      </w:r>
      <w:r w:rsidR="00D3295E" w:rsidRPr="00CD043B">
        <w:rPr>
          <w:rFonts w:ascii="Arial" w:hAnsi="Arial" w:cs="Arial"/>
          <w:sz w:val="24"/>
          <w:szCs w:val="24"/>
        </w:rPr>
        <w:t>d</w:t>
      </w:r>
      <w:r w:rsidR="00867937">
        <w:rPr>
          <w:rFonts w:ascii="Arial" w:hAnsi="Arial" w:cs="Arial"/>
          <w:sz w:val="24"/>
          <w:szCs w:val="24"/>
        </w:rPr>
        <w:t>/</w:t>
      </w:r>
      <w:r w:rsidR="00B23C57" w:rsidRPr="00CD043B">
        <w:rPr>
          <w:rFonts w:ascii="Arial" w:hAnsi="Arial" w:cs="Arial"/>
          <w:sz w:val="24"/>
          <w:szCs w:val="24"/>
        </w:rPr>
        <w:t>or</w:t>
      </w:r>
      <w:r w:rsidR="00D3295E" w:rsidRPr="00CD043B">
        <w:rPr>
          <w:rFonts w:ascii="Arial" w:hAnsi="Arial" w:cs="Arial"/>
          <w:sz w:val="24"/>
          <w:szCs w:val="24"/>
        </w:rPr>
        <w:t xml:space="preserve"> damage</w:t>
      </w:r>
      <w:r w:rsidR="003163ED" w:rsidRPr="00CD043B">
        <w:rPr>
          <w:rFonts w:ascii="Arial" w:hAnsi="Arial" w:cs="Arial"/>
          <w:sz w:val="24"/>
          <w:szCs w:val="24"/>
        </w:rPr>
        <w:t xml:space="preserve">s </w:t>
      </w:r>
      <w:r w:rsidR="00D3295E" w:rsidRPr="00CD043B">
        <w:rPr>
          <w:rFonts w:ascii="Arial" w:hAnsi="Arial" w:cs="Arial"/>
          <w:sz w:val="24"/>
          <w:szCs w:val="24"/>
        </w:rPr>
        <w:t>without giving a breakdown as to how the amount claim</w:t>
      </w:r>
      <w:r w:rsidR="008B4338" w:rsidRPr="00CD043B">
        <w:rPr>
          <w:rFonts w:ascii="Arial" w:hAnsi="Arial" w:cs="Arial"/>
          <w:sz w:val="24"/>
          <w:szCs w:val="24"/>
        </w:rPr>
        <w:t>ed</w:t>
      </w:r>
      <w:r w:rsidR="00D3295E" w:rsidRPr="00CD043B">
        <w:rPr>
          <w:rFonts w:ascii="Arial" w:hAnsi="Arial" w:cs="Arial"/>
          <w:sz w:val="24"/>
          <w:szCs w:val="24"/>
        </w:rPr>
        <w:t xml:space="preserve"> i</w:t>
      </w:r>
      <w:r w:rsidR="00E22D92">
        <w:rPr>
          <w:rFonts w:ascii="Arial" w:hAnsi="Arial" w:cs="Arial"/>
          <w:sz w:val="24"/>
          <w:szCs w:val="24"/>
        </w:rPr>
        <w:t>s</w:t>
      </w:r>
      <w:r w:rsidR="00D3295E" w:rsidRPr="00CD043B">
        <w:rPr>
          <w:rFonts w:ascii="Arial" w:hAnsi="Arial" w:cs="Arial"/>
          <w:sz w:val="24"/>
          <w:szCs w:val="24"/>
        </w:rPr>
        <w:t xml:space="preserve"> computed. Furthermore, there is no merit in the contention that the plaintiffs’ claim is based on a written agreement which has been a</w:t>
      </w:r>
      <w:r w:rsidR="008B4338" w:rsidRPr="00CD043B">
        <w:rPr>
          <w:rFonts w:ascii="Arial" w:hAnsi="Arial" w:cs="Arial"/>
          <w:sz w:val="24"/>
          <w:szCs w:val="24"/>
        </w:rPr>
        <w:t>nne</w:t>
      </w:r>
      <w:r w:rsidR="00B05925" w:rsidRPr="00CD043B">
        <w:rPr>
          <w:rFonts w:ascii="Arial" w:hAnsi="Arial" w:cs="Arial"/>
          <w:sz w:val="24"/>
          <w:szCs w:val="24"/>
        </w:rPr>
        <w:t>xed</w:t>
      </w:r>
      <w:r w:rsidR="00D3295E" w:rsidRPr="00CD043B">
        <w:rPr>
          <w:rFonts w:ascii="Arial" w:hAnsi="Arial" w:cs="Arial"/>
          <w:sz w:val="24"/>
          <w:szCs w:val="24"/>
        </w:rPr>
        <w:t xml:space="preserve"> to the particulars of claim which has a clause that </w:t>
      </w:r>
      <w:r w:rsidR="000852EF" w:rsidRPr="00CD043B">
        <w:rPr>
          <w:rFonts w:ascii="Arial" w:hAnsi="Arial" w:cs="Arial"/>
          <w:sz w:val="24"/>
          <w:szCs w:val="24"/>
        </w:rPr>
        <w:t>any</w:t>
      </w:r>
      <w:r w:rsidR="00D3295E" w:rsidRPr="00CD043B">
        <w:rPr>
          <w:rFonts w:ascii="Arial" w:hAnsi="Arial" w:cs="Arial"/>
          <w:sz w:val="24"/>
          <w:szCs w:val="24"/>
        </w:rPr>
        <w:t xml:space="preserve"> </w:t>
      </w:r>
      <w:r w:rsidR="000852EF" w:rsidRPr="00CD043B">
        <w:rPr>
          <w:rFonts w:ascii="Arial" w:hAnsi="Arial" w:cs="Arial"/>
          <w:sz w:val="24"/>
          <w:szCs w:val="24"/>
        </w:rPr>
        <w:t>changes or alterations</w:t>
      </w:r>
      <w:r w:rsidR="00D26DB1" w:rsidRPr="00CD043B">
        <w:rPr>
          <w:rFonts w:ascii="Arial" w:hAnsi="Arial" w:cs="Arial"/>
          <w:sz w:val="24"/>
          <w:szCs w:val="24"/>
        </w:rPr>
        <w:t xml:space="preserve"> to the agreement shall be of no force or effect unless reduced to writing</w:t>
      </w:r>
      <w:r w:rsidR="00E22D92">
        <w:rPr>
          <w:rFonts w:ascii="Arial" w:hAnsi="Arial" w:cs="Arial"/>
          <w:sz w:val="24"/>
          <w:szCs w:val="24"/>
        </w:rPr>
        <w:t>, (the non-variation clause)</w:t>
      </w:r>
      <w:r w:rsidR="00D26DB1" w:rsidRPr="00CD043B">
        <w:rPr>
          <w:rFonts w:ascii="Arial" w:hAnsi="Arial" w:cs="Arial"/>
          <w:sz w:val="24"/>
          <w:szCs w:val="24"/>
        </w:rPr>
        <w:t>. The plaintiffs do not rely on the initial agreement between the parties</w:t>
      </w:r>
      <w:r w:rsidR="00E22D92">
        <w:rPr>
          <w:rFonts w:ascii="Arial" w:hAnsi="Arial" w:cs="Arial"/>
          <w:sz w:val="24"/>
          <w:szCs w:val="24"/>
        </w:rPr>
        <w:t xml:space="preserve"> for the claims</w:t>
      </w:r>
      <w:r w:rsidR="001A35A7" w:rsidRPr="00CD043B">
        <w:rPr>
          <w:rFonts w:ascii="Arial" w:hAnsi="Arial" w:cs="Arial"/>
          <w:sz w:val="24"/>
          <w:szCs w:val="24"/>
        </w:rPr>
        <w:t xml:space="preserve">, </w:t>
      </w:r>
      <w:r w:rsidR="00D26DB1" w:rsidRPr="00CD043B">
        <w:rPr>
          <w:rFonts w:ascii="Arial" w:hAnsi="Arial" w:cs="Arial"/>
          <w:sz w:val="24"/>
          <w:szCs w:val="24"/>
        </w:rPr>
        <w:t>but</w:t>
      </w:r>
      <w:r w:rsidR="00D3295E" w:rsidRPr="00CD043B">
        <w:rPr>
          <w:rFonts w:ascii="Arial" w:hAnsi="Arial" w:cs="Arial"/>
          <w:sz w:val="24"/>
          <w:szCs w:val="24"/>
        </w:rPr>
        <w:t xml:space="preserve"> </w:t>
      </w:r>
      <w:r w:rsidR="001A35A7" w:rsidRPr="00CD043B">
        <w:rPr>
          <w:rFonts w:ascii="Arial" w:hAnsi="Arial" w:cs="Arial"/>
          <w:sz w:val="24"/>
          <w:szCs w:val="24"/>
        </w:rPr>
        <w:t>on the subsequent oral agreements concluded by the parties after the defendant ha</w:t>
      </w:r>
      <w:r w:rsidR="009C6140">
        <w:rPr>
          <w:rFonts w:ascii="Arial" w:hAnsi="Arial" w:cs="Arial"/>
          <w:sz w:val="24"/>
          <w:szCs w:val="24"/>
        </w:rPr>
        <w:t>d</w:t>
      </w:r>
      <w:r w:rsidR="001A35A7" w:rsidRPr="00CD043B">
        <w:rPr>
          <w:rFonts w:ascii="Arial" w:hAnsi="Arial" w:cs="Arial"/>
          <w:sz w:val="24"/>
          <w:szCs w:val="24"/>
        </w:rPr>
        <w:t xml:space="preserve"> breached the written agreement and failed to remedy the breach.</w:t>
      </w:r>
    </w:p>
    <w:p w14:paraId="0C92BEA1" w14:textId="77777777" w:rsidR="008933C6" w:rsidRPr="00CD043B" w:rsidRDefault="008933C6" w:rsidP="008F0266">
      <w:pPr>
        <w:spacing w:after="0" w:line="360" w:lineRule="auto"/>
        <w:ind w:left="795" w:hanging="720"/>
        <w:jc w:val="both"/>
        <w:rPr>
          <w:rFonts w:ascii="Arial" w:hAnsi="Arial" w:cs="Arial"/>
          <w:sz w:val="24"/>
          <w:szCs w:val="24"/>
        </w:rPr>
      </w:pPr>
    </w:p>
    <w:p w14:paraId="51F6224A" w14:textId="22AB7B85" w:rsidR="008933C6" w:rsidRPr="00CD043B" w:rsidRDefault="008933C6" w:rsidP="008F0266">
      <w:pPr>
        <w:spacing w:after="0" w:line="360" w:lineRule="auto"/>
        <w:ind w:left="795" w:hanging="720"/>
        <w:jc w:val="both"/>
        <w:rPr>
          <w:rFonts w:ascii="Arial" w:hAnsi="Arial" w:cs="Arial"/>
          <w:sz w:val="24"/>
          <w:szCs w:val="24"/>
        </w:rPr>
      </w:pPr>
      <w:r w:rsidRPr="00CD043B">
        <w:rPr>
          <w:rFonts w:ascii="Arial" w:hAnsi="Arial" w:cs="Arial"/>
          <w:sz w:val="24"/>
          <w:szCs w:val="24"/>
        </w:rPr>
        <w:t>[9]</w:t>
      </w:r>
      <w:r w:rsidR="00A870CD" w:rsidRPr="00CD043B">
        <w:rPr>
          <w:rFonts w:ascii="Arial" w:hAnsi="Arial" w:cs="Arial"/>
          <w:sz w:val="24"/>
          <w:szCs w:val="24"/>
        </w:rPr>
        <w:tab/>
      </w:r>
      <w:r w:rsidR="0087665C" w:rsidRPr="00CD043B">
        <w:rPr>
          <w:rFonts w:ascii="Arial" w:hAnsi="Arial" w:cs="Arial"/>
          <w:sz w:val="24"/>
          <w:szCs w:val="24"/>
        </w:rPr>
        <w:t>The two oral agreements are completely independent of the initial</w:t>
      </w:r>
      <w:r w:rsidR="00E22D92">
        <w:rPr>
          <w:rFonts w:ascii="Arial" w:hAnsi="Arial" w:cs="Arial"/>
          <w:sz w:val="24"/>
          <w:szCs w:val="24"/>
        </w:rPr>
        <w:t xml:space="preserve"> written</w:t>
      </w:r>
      <w:r w:rsidR="0087665C" w:rsidRPr="00CD043B">
        <w:rPr>
          <w:rFonts w:ascii="Arial" w:hAnsi="Arial" w:cs="Arial"/>
          <w:sz w:val="24"/>
          <w:szCs w:val="24"/>
        </w:rPr>
        <w:t xml:space="preserve"> agreement and do not purport to </w:t>
      </w:r>
      <w:r w:rsidR="00410902" w:rsidRPr="00CD043B">
        <w:rPr>
          <w:rFonts w:ascii="Arial" w:hAnsi="Arial" w:cs="Arial"/>
          <w:sz w:val="24"/>
          <w:szCs w:val="24"/>
        </w:rPr>
        <w:t xml:space="preserve">be </w:t>
      </w:r>
      <w:r w:rsidR="0087665C" w:rsidRPr="00CD043B">
        <w:rPr>
          <w:rFonts w:ascii="Arial" w:hAnsi="Arial" w:cs="Arial"/>
          <w:sz w:val="24"/>
          <w:szCs w:val="24"/>
        </w:rPr>
        <w:t>amend</w:t>
      </w:r>
      <w:r w:rsidR="00410902" w:rsidRPr="00CD043B">
        <w:rPr>
          <w:rFonts w:ascii="Arial" w:hAnsi="Arial" w:cs="Arial"/>
          <w:sz w:val="24"/>
          <w:szCs w:val="24"/>
        </w:rPr>
        <w:t xml:space="preserve">ing the terms thereof. </w:t>
      </w:r>
      <w:r w:rsidR="00C56F01" w:rsidRPr="00CD043B">
        <w:rPr>
          <w:rFonts w:ascii="Arial" w:hAnsi="Arial" w:cs="Arial"/>
          <w:sz w:val="24"/>
          <w:szCs w:val="24"/>
        </w:rPr>
        <w:t>It was agreed between the parties that, should the contractors of the defendant fail to attend to the property of the plaintiffs on any day, the defendant shall be liable to a levy of R</w:t>
      </w:r>
      <w:r w:rsidR="00BD1E16">
        <w:rPr>
          <w:rFonts w:ascii="Arial" w:hAnsi="Arial" w:cs="Arial"/>
          <w:sz w:val="24"/>
          <w:szCs w:val="24"/>
        </w:rPr>
        <w:t xml:space="preserve"> </w:t>
      </w:r>
      <w:r w:rsidR="00C56F01" w:rsidRPr="00CD043B">
        <w:rPr>
          <w:rFonts w:ascii="Arial" w:hAnsi="Arial" w:cs="Arial"/>
          <w:sz w:val="24"/>
          <w:szCs w:val="24"/>
        </w:rPr>
        <w:t>2</w:t>
      </w:r>
      <w:r w:rsidR="00BD1E16">
        <w:rPr>
          <w:rFonts w:ascii="Arial" w:hAnsi="Arial" w:cs="Arial"/>
          <w:sz w:val="24"/>
          <w:szCs w:val="24"/>
        </w:rPr>
        <w:t xml:space="preserve"> </w:t>
      </w:r>
      <w:r w:rsidR="00C56F01" w:rsidRPr="00CD043B">
        <w:rPr>
          <w:rFonts w:ascii="Arial" w:hAnsi="Arial" w:cs="Arial"/>
          <w:sz w:val="24"/>
          <w:szCs w:val="24"/>
        </w:rPr>
        <w:t>500.</w:t>
      </w:r>
      <w:r w:rsidR="00BD1E16">
        <w:rPr>
          <w:rFonts w:ascii="Arial" w:hAnsi="Arial" w:cs="Arial"/>
          <w:sz w:val="24"/>
          <w:szCs w:val="24"/>
        </w:rPr>
        <w:t>00.</w:t>
      </w:r>
      <w:r w:rsidR="00C56F01" w:rsidRPr="00CD043B">
        <w:rPr>
          <w:rFonts w:ascii="Arial" w:hAnsi="Arial" w:cs="Arial"/>
          <w:sz w:val="24"/>
          <w:szCs w:val="24"/>
        </w:rPr>
        <w:t xml:space="preserve"> This is a separate contract entered into after the defendant breached the initial written </w:t>
      </w:r>
      <w:r w:rsidR="0053463C" w:rsidRPr="00CD043B">
        <w:rPr>
          <w:rFonts w:ascii="Arial" w:hAnsi="Arial" w:cs="Arial"/>
          <w:sz w:val="24"/>
          <w:szCs w:val="24"/>
        </w:rPr>
        <w:t>contract and therefore does not purport to amend that contract. It is my respectful view therefore that the amount</w:t>
      </w:r>
      <w:r w:rsidR="00E22D92">
        <w:rPr>
          <w:rFonts w:ascii="Arial" w:hAnsi="Arial" w:cs="Arial"/>
          <w:sz w:val="24"/>
          <w:szCs w:val="24"/>
        </w:rPr>
        <w:t>s</w:t>
      </w:r>
      <w:r w:rsidR="0053463C" w:rsidRPr="00CD043B">
        <w:rPr>
          <w:rFonts w:ascii="Arial" w:hAnsi="Arial" w:cs="Arial"/>
          <w:sz w:val="24"/>
          <w:szCs w:val="24"/>
        </w:rPr>
        <w:t xml:space="preserve"> on claims B and C</w:t>
      </w:r>
      <w:r w:rsidR="0087665C" w:rsidRPr="00CD043B">
        <w:rPr>
          <w:rFonts w:ascii="Arial" w:hAnsi="Arial" w:cs="Arial"/>
          <w:sz w:val="24"/>
          <w:szCs w:val="24"/>
        </w:rPr>
        <w:t xml:space="preserve"> </w:t>
      </w:r>
      <w:r w:rsidR="0053463C" w:rsidRPr="00CD043B">
        <w:rPr>
          <w:rFonts w:ascii="Arial" w:hAnsi="Arial" w:cs="Arial"/>
          <w:sz w:val="24"/>
          <w:szCs w:val="24"/>
        </w:rPr>
        <w:t>of the particulars of claim are not damages but are based on the oral agreements.</w:t>
      </w:r>
    </w:p>
    <w:p w14:paraId="42F6AC8B" w14:textId="77777777" w:rsidR="006F3B21" w:rsidRPr="00CD043B" w:rsidRDefault="006F3B21" w:rsidP="008F0266">
      <w:pPr>
        <w:spacing w:after="0" w:line="360" w:lineRule="auto"/>
        <w:ind w:left="795" w:hanging="720"/>
        <w:jc w:val="both"/>
        <w:rPr>
          <w:rFonts w:ascii="Arial" w:hAnsi="Arial" w:cs="Arial"/>
          <w:sz w:val="24"/>
          <w:szCs w:val="24"/>
        </w:rPr>
      </w:pPr>
    </w:p>
    <w:p w14:paraId="7A81F7CF" w14:textId="73A27F69" w:rsidR="00E73CE7" w:rsidRPr="00CD043B" w:rsidRDefault="006F3B21" w:rsidP="008F0266">
      <w:pPr>
        <w:spacing w:after="0" w:line="360" w:lineRule="auto"/>
        <w:ind w:left="795" w:hanging="720"/>
        <w:jc w:val="both"/>
        <w:rPr>
          <w:rFonts w:ascii="Arial" w:hAnsi="Arial" w:cs="Arial"/>
          <w:sz w:val="24"/>
          <w:szCs w:val="24"/>
        </w:rPr>
      </w:pPr>
      <w:r w:rsidRPr="00CD043B">
        <w:rPr>
          <w:rFonts w:ascii="Arial" w:hAnsi="Arial" w:cs="Arial"/>
          <w:sz w:val="24"/>
          <w:szCs w:val="24"/>
        </w:rPr>
        <w:t>[10]</w:t>
      </w:r>
      <w:r w:rsidRPr="00CD043B">
        <w:rPr>
          <w:rFonts w:ascii="Arial" w:hAnsi="Arial" w:cs="Arial"/>
          <w:sz w:val="24"/>
          <w:szCs w:val="24"/>
        </w:rPr>
        <w:tab/>
      </w:r>
      <w:r w:rsidR="003861A9" w:rsidRPr="00CD043B">
        <w:rPr>
          <w:rFonts w:ascii="Arial" w:hAnsi="Arial" w:cs="Arial"/>
          <w:sz w:val="24"/>
          <w:szCs w:val="24"/>
        </w:rPr>
        <w:t>The oral agreement concluded in February 2021 is between the plaintiffs and the defendant. The doctrine of privity of contract</w:t>
      </w:r>
      <w:r w:rsidR="00B823E1" w:rsidRPr="00CD043B">
        <w:rPr>
          <w:rFonts w:ascii="Arial" w:hAnsi="Arial" w:cs="Arial"/>
          <w:sz w:val="24"/>
          <w:szCs w:val="24"/>
        </w:rPr>
        <w:t xml:space="preserve">, as contended by the defendant, does not arise </w:t>
      </w:r>
      <w:r w:rsidR="00DE4789" w:rsidRPr="00CD043B">
        <w:rPr>
          <w:rFonts w:ascii="Arial" w:hAnsi="Arial" w:cs="Arial"/>
          <w:sz w:val="24"/>
          <w:szCs w:val="24"/>
        </w:rPr>
        <w:t xml:space="preserve">in as far as </w:t>
      </w:r>
      <w:r w:rsidR="0021117B" w:rsidRPr="00CD043B">
        <w:rPr>
          <w:rFonts w:ascii="Arial" w:hAnsi="Arial" w:cs="Arial"/>
          <w:sz w:val="24"/>
          <w:szCs w:val="24"/>
        </w:rPr>
        <w:t xml:space="preserve">the contractors of the defendant are concerned. The plaintiffs are not claiming anything against the </w:t>
      </w:r>
      <w:r w:rsidR="00F56CA0" w:rsidRPr="00CD043B">
        <w:rPr>
          <w:rFonts w:ascii="Arial" w:hAnsi="Arial" w:cs="Arial"/>
          <w:sz w:val="24"/>
          <w:szCs w:val="24"/>
        </w:rPr>
        <w:t>contractors for they do not have any agreement with the</w:t>
      </w:r>
      <w:r w:rsidR="0025094C" w:rsidRPr="00CD043B">
        <w:rPr>
          <w:rFonts w:ascii="Arial" w:hAnsi="Arial" w:cs="Arial"/>
          <w:sz w:val="24"/>
          <w:szCs w:val="24"/>
        </w:rPr>
        <w:t>m</w:t>
      </w:r>
      <w:r w:rsidR="00864ADF" w:rsidRPr="00CD043B">
        <w:rPr>
          <w:rFonts w:ascii="Arial" w:hAnsi="Arial" w:cs="Arial"/>
          <w:sz w:val="24"/>
          <w:szCs w:val="24"/>
        </w:rPr>
        <w:t xml:space="preserve"> but are claiming against the defendant as it undertook, in the oral agreement, that it will pay R</w:t>
      </w:r>
      <w:r w:rsidR="001E3836">
        <w:rPr>
          <w:rFonts w:ascii="Arial" w:hAnsi="Arial" w:cs="Arial"/>
          <w:sz w:val="24"/>
          <w:szCs w:val="24"/>
        </w:rPr>
        <w:t xml:space="preserve"> </w:t>
      </w:r>
      <w:r w:rsidR="00864ADF" w:rsidRPr="00CD043B">
        <w:rPr>
          <w:rFonts w:ascii="Arial" w:hAnsi="Arial" w:cs="Arial"/>
          <w:sz w:val="24"/>
          <w:szCs w:val="24"/>
        </w:rPr>
        <w:t>2</w:t>
      </w:r>
      <w:r w:rsidR="001E3836">
        <w:rPr>
          <w:rFonts w:ascii="Arial" w:hAnsi="Arial" w:cs="Arial"/>
          <w:sz w:val="24"/>
          <w:szCs w:val="24"/>
        </w:rPr>
        <w:t> </w:t>
      </w:r>
      <w:r w:rsidR="00864ADF" w:rsidRPr="00CD043B">
        <w:rPr>
          <w:rFonts w:ascii="Arial" w:hAnsi="Arial" w:cs="Arial"/>
          <w:sz w:val="24"/>
          <w:szCs w:val="24"/>
        </w:rPr>
        <w:t>500</w:t>
      </w:r>
      <w:r w:rsidR="001E3836">
        <w:rPr>
          <w:rFonts w:ascii="Arial" w:hAnsi="Arial" w:cs="Arial"/>
          <w:sz w:val="24"/>
          <w:szCs w:val="24"/>
        </w:rPr>
        <w:t>.00</w:t>
      </w:r>
      <w:r w:rsidR="00864ADF" w:rsidRPr="00CD043B">
        <w:rPr>
          <w:rFonts w:ascii="Arial" w:hAnsi="Arial" w:cs="Arial"/>
          <w:sz w:val="24"/>
          <w:szCs w:val="24"/>
        </w:rPr>
        <w:t xml:space="preserve"> as a penalty for each day that its</w:t>
      </w:r>
      <w:r w:rsidR="00F56CA0" w:rsidRPr="00CD043B">
        <w:rPr>
          <w:rFonts w:ascii="Arial" w:hAnsi="Arial" w:cs="Arial"/>
          <w:sz w:val="24"/>
          <w:szCs w:val="24"/>
        </w:rPr>
        <w:t xml:space="preserve"> contractors</w:t>
      </w:r>
      <w:r w:rsidR="00864ADF" w:rsidRPr="00CD043B">
        <w:rPr>
          <w:rFonts w:ascii="Arial" w:hAnsi="Arial" w:cs="Arial"/>
          <w:sz w:val="24"/>
          <w:szCs w:val="24"/>
        </w:rPr>
        <w:t xml:space="preserve"> do not avail themselves at the property of the plaintiffs.</w:t>
      </w:r>
      <w:r w:rsidR="00F56CA0" w:rsidRPr="00CD043B">
        <w:rPr>
          <w:rFonts w:ascii="Arial" w:hAnsi="Arial" w:cs="Arial"/>
          <w:sz w:val="24"/>
          <w:szCs w:val="24"/>
        </w:rPr>
        <w:t xml:space="preserve"> </w:t>
      </w:r>
      <w:r w:rsidR="00660F58" w:rsidRPr="00CD043B">
        <w:rPr>
          <w:rFonts w:ascii="Arial" w:hAnsi="Arial" w:cs="Arial"/>
          <w:sz w:val="24"/>
          <w:szCs w:val="24"/>
        </w:rPr>
        <w:t>Furthermore, the plaintiffs allege that they hav</w:t>
      </w:r>
      <w:r w:rsidR="004B215F" w:rsidRPr="00CD043B">
        <w:rPr>
          <w:rFonts w:ascii="Arial" w:hAnsi="Arial" w:cs="Arial"/>
          <w:sz w:val="24"/>
          <w:szCs w:val="24"/>
        </w:rPr>
        <w:t xml:space="preserve">e performed in terms of the agreement by paying the construction price – thus there is no merit in the </w:t>
      </w:r>
      <w:r w:rsidR="005C76A6">
        <w:rPr>
          <w:rFonts w:ascii="Arial" w:hAnsi="Arial" w:cs="Arial"/>
          <w:sz w:val="24"/>
          <w:szCs w:val="24"/>
        </w:rPr>
        <w:t xml:space="preserve">defendant’s </w:t>
      </w:r>
      <w:r w:rsidR="004B215F" w:rsidRPr="00CD043B">
        <w:rPr>
          <w:rFonts w:ascii="Arial" w:hAnsi="Arial" w:cs="Arial"/>
          <w:sz w:val="24"/>
          <w:szCs w:val="24"/>
        </w:rPr>
        <w:t>ar</w:t>
      </w:r>
      <w:r w:rsidR="00C601D3" w:rsidRPr="00CD043B">
        <w:rPr>
          <w:rFonts w:ascii="Arial" w:hAnsi="Arial" w:cs="Arial"/>
          <w:sz w:val="24"/>
          <w:szCs w:val="24"/>
        </w:rPr>
        <w:t xml:space="preserve">gument that the plaintiffs say they have performed but established no facts </w:t>
      </w:r>
      <w:r w:rsidR="00E73CE7" w:rsidRPr="00CD043B">
        <w:rPr>
          <w:rFonts w:ascii="Arial" w:hAnsi="Arial" w:cs="Arial"/>
          <w:sz w:val="24"/>
          <w:szCs w:val="24"/>
        </w:rPr>
        <w:t>that necessitates that conclusion.</w:t>
      </w:r>
    </w:p>
    <w:p w14:paraId="6C838083" w14:textId="77777777" w:rsidR="00E73CE7" w:rsidRPr="00CD043B" w:rsidRDefault="00E73CE7" w:rsidP="008F0266">
      <w:pPr>
        <w:spacing w:after="0" w:line="360" w:lineRule="auto"/>
        <w:ind w:left="795" w:hanging="720"/>
        <w:jc w:val="both"/>
        <w:rPr>
          <w:rFonts w:ascii="Arial" w:hAnsi="Arial" w:cs="Arial"/>
          <w:sz w:val="24"/>
          <w:szCs w:val="24"/>
        </w:rPr>
      </w:pPr>
    </w:p>
    <w:p w14:paraId="797166D1" w14:textId="59A6678D" w:rsidR="006F3B21" w:rsidRPr="00CD043B" w:rsidRDefault="00E73CE7" w:rsidP="008F0266">
      <w:pPr>
        <w:spacing w:after="0" w:line="360" w:lineRule="auto"/>
        <w:ind w:left="795" w:hanging="720"/>
        <w:jc w:val="both"/>
        <w:rPr>
          <w:rFonts w:ascii="Arial" w:hAnsi="Arial" w:cs="Arial"/>
          <w:sz w:val="24"/>
          <w:szCs w:val="24"/>
        </w:rPr>
      </w:pPr>
      <w:r w:rsidRPr="00CD043B">
        <w:rPr>
          <w:rFonts w:ascii="Arial" w:hAnsi="Arial" w:cs="Arial"/>
          <w:sz w:val="24"/>
          <w:szCs w:val="24"/>
        </w:rPr>
        <w:t>[1</w:t>
      </w:r>
      <w:r w:rsidR="00035DEF" w:rsidRPr="00CD043B">
        <w:rPr>
          <w:rFonts w:ascii="Arial" w:hAnsi="Arial" w:cs="Arial"/>
          <w:sz w:val="24"/>
          <w:szCs w:val="24"/>
        </w:rPr>
        <w:t>1</w:t>
      </w:r>
      <w:r w:rsidRPr="00CD043B">
        <w:rPr>
          <w:rFonts w:ascii="Arial" w:hAnsi="Arial" w:cs="Arial"/>
          <w:sz w:val="24"/>
          <w:szCs w:val="24"/>
        </w:rPr>
        <w:tab/>
        <w:t>I am of the considered</w:t>
      </w:r>
      <w:r w:rsidR="00B823E1" w:rsidRPr="00CD043B">
        <w:rPr>
          <w:rFonts w:ascii="Arial" w:hAnsi="Arial" w:cs="Arial"/>
          <w:sz w:val="24"/>
          <w:szCs w:val="24"/>
        </w:rPr>
        <w:t xml:space="preserve"> </w:t>
      </w:r>
      <w:r w:rsidRPr="00CD043B">
        <w:rPr>
          <w:rFonts w:ascii="Arial" w:hAnsi="Arial" w:cs="Arial"/>
          <w:sz w:val="24"/>
          <w:szCs w:val="24"/>
        </w:rPr>
        <w:t xml:space="preserve">view therefore that </w:t>
      </w:r>
      <w:r w:rsidR="00316065" w:rsidRPr="00CD043B">
        <w:rPr>
          <w:rFonts w:ascii="Arial" w:hAnsi="Arial" w:cs="Arial"/>
          <w:sz w:val="24"/>
          <w:szCs w:val="24"/>
        </w:rPr>
        <w:t xml:space="preserve">there is no merit in the complaint raised by the </w:t>
      </w:r>
      <w:r w:rsidR="00766B81" w:rsidRPr="00CD043B">
        <w:rPr>
          <w:rFonts w:ascii="Arial" w:hAnsi="Arial" w:cs="Arial"/>
          <w:sz w:val="24"/>
          <w:szCs w:val="24"/>
        </w:rPr>
        <w:t xml:space="preserve">defendant and the </w:t>
      </w:r>
      <w:r w:rsidR="00F813C4" w:rsidRPr="00CD043B">
        <w:rPr>
          <w:rFonts w:ascii="Arial" w:hAnsi="Arial" w:cs="Arial"/>
          <w:sz w:val="24"/>
          <w:szCs w:val="24"/>
        </w:rPr>
        <w:t>exception</w:t>
      </w:r>
      <w:r w:rsidR="00766B81" w:rsidRPr="00CD043B">
        <w:rPr>
          <w:rFonts w:ascii="Arial" w:hAnsi="Arial" w:cs="Arial"/>
          <w:sz w:val="24"/>
          <w:szCs w:val="24"/>
        </w:rPr>
        <w:t xml:space="preserve"> falls to be dismissed.</w:t>
      </w:r>
    </w:p>
    <w:p w14:paraId="1067ECCA" w14:textId="77777777" w:rsidR="00035DEF" w:rsidRPr="00CD043B" w:rsidRDefault="00035DEF" w:rsidP="008F0266">
      <w:pPr>
        <w:spacing w:after="0" w:line="360" w:lineRule="auto"/>
        <w:ind w:left="795" w:hanging="720"/>
        <w:jc w:val="both"/>
        <w:rPr>
          <w:rFonts w:ascii="Arial" w:hAnsi="Arial" w:cs="Arial"/>
          <w:sz w:val="24"/>
          <w:szCs w:val="24"/>
        </w:rPr>
      </w:pPr>
    </w:p>
    <w:p w14:paraId="0893B76D" w14:textId="7FD9BE60" w:rsidR="00035DEF" w:rsidRPr="00CD043B" w:rsidRDefault="00035DEF" w:rsidP="008F0266">
      <w:pPr>
        <w:spacing w:after="0" w:line="360" w:lineRule="auto"/>
        <w:ind w:left="795" w:hanging="720"/>
        <w:jc w:val="both"/>
        <w:rPr>
          <w:rFonts w:ascii="Arial" w:hAnsi="Arial" w:cs="Arial"/>
          <w:sz w:val="24"/>
          <w:szCs w:val="24"/>
        </w:rPr>
      </w:pPr>
      <w:r w:rsidRPr="00CD043B">
        <w:rPr>
          <w:rFonts w:ascii="Arial" w:hAnsi="Arial" w:cs="Arial"/>
          <w:sz w:val="24"/>
          <w:szCs w:val="24"/>
        </w:rPr>
        <w:t xml:space="preserve">[12] </w:t>
      </w:r>
      <w:r w:rsidRPr="00CD043B">
        <w:rPr>
          <w:rFonts w:ascii="Arial" w:hAnsi="Arial" w:cs="Arial"/>
          <w:sz w:val="24"/>
          <w:szCs w:val="24"/>
        </w:rPr>
        <w:tab/>
        <w:t>In the circumstances, I make the following order</w:t>
      </w:r>
      <w:r w:rsidR="00F813C4" w:rsidRPr="00CD043B">
        <w:rPr>
          <w:rFonts w:ascii="Arial" w:hAnsi="Arial" w:cs="Arial"/>
          <w:sz w:val="24"/>
          <w:szCs w:val="24"/>
        </w:rPr>
        <w:t>:</w:t>
      </w:r>
    </w:p>
    <w:p w14:paraId="21139DC7" w14:textId="5F3EEB56" w:rsidR="00945BC2" w:rsidRPr="00CD043B" w:rsidRDefault="00C41D1F" w:rsidP="0087665C">
      <w:pPr>
        <w:spacing w:after="0" w:line="360" w:lineRule="auto"/>
        <w:ind w:left="795" w:hanging="720"/>
        <w:jc w:val="both"/>
        <w:rPr>
          <w:rFonts w:ascii="Arial" w:hAnsi="Arial" w:cs="Arial"/>
          <w:sz w:val="24"/>
          <w:szCs w:val="24"/>
        </w:rPr>
      </w:pPr>
      <w:r w:rsidRPr="00CD043B">
        <w:rPr>
          <w:rFonts w:ascii="Arial" w:hAnsi="Arial" w:cs="Arial"/>
          <w:sz w:val="24"/>
          <w:szCs w:val="24"/>
        </w:rPr>
        <w:t xml:space="preserve"> </w:t>
      </w:r>
    </w:p>
    <w:p w14:paraId="3F1579D4" w14:textId="6DB996FE" w:rsidR="0005644F" w:rsidRPr="00EC76AD" w:rsidRDefault="00EC76AD" w:rsidP="00EC76AD">
      <w:pPr>
        <w:spacing w:after="0" w:line="360" w:lineRule="auto"/>
        <w:ind w:left="1134"/>
        <w:jc w:val="both"/>
        <w:rPr>
          <w:rFonts w:ascii="Arial" w:hAnsi="Arial" w:cs="Arial"/>
          <w:sz w:val="24"/>
          <w:szCs w:val="24"/>
        </w:rPr>
      </w:pPr>
      <w:r w:rsidRPr="00CD043B">
        <w:rPr>
          <w:rFonts w:ascii="Arial" w:hAnsi="Arial" w:cs="Arial"/>
          <w:sz w:val="24"/>
          <w:szCs w:val="24"/>
        </w:rPr>
        <w:t>1.</w:t>
      </w:r>
      <w:r w:rsidRPr="00CD043B">
        <w:rPr>
          <w:rFonts w:ascii="Arial" w:hAnsi="Arial" w:cs="Arial"/>
          <w:sz w:val="24"/>
          <w:szCs w:val="24"/>
        </w:rPr>
        <w:tab/>
      </w:r>
      <w:r w:rsidR="0005644F" w:rsidRPr="00EC76AD">
        <w:rPr>
          <w:rFonts w:ascii="Arial" w:hAnsi="Arial" w:cs="Arial"/>
          <w:sz w:val="24"/>
          <w:szCs w:val="24"/>
        </w:rPr>
        <w:t xml:space="preserve">The </w:t>
      </w:r>
      <w:r w:rsidR="00F813C4" w:rsidRPr="00EC76AD">
        <w:rPr>
          <w:rFonts w:ascii="Arial" w:hAnsi="Arial" w:cs="Arial"/>
          <w:sz w:val="24"/>
          <w:szCs w:val="24"/>
        </w:rPr>
        <w:t>exception</w:t>
      </w:r>
      <w:r w:rsidR="0005644F" w:rsidRPr="00EC76AD">
        <w:rPr>
          <w:rFonts w:ascii="Arial" w:hAnsi="Arial" w:cs="Arial"/>
          <w:sz w:val="24"/>
          <w:szCs w:val="24"/>
        </w:rPr>
        <w:t xml:space="preserve"> is dismissed with costs.</w:t>
      </w:r>
    </w:p>
    <w:p w14:paraId="63CBBDA5" w14:textId="77777777" w:rsidR="00945BC2" w:rsidRPr="00CD043B" w:rsidRDefault="00945BC2" w:rsidP="0005644F">
      <w:pPr>
        <w:spacing w:after="0" w:line="360" w:lineRule="auto"/>
        <w:jc w:val="both"/>
        <w:rPr>
          <w:rFonts w:ascii="Arial" w:hAnsi="Arial" w:cs="Arial"/>
          <w:sz w:val="24"/>
          <w:szCs w:val="24"/>
        </w:rPr>
      </w:pPr>
    </w:p>
    <w:p w14:paraId="42F02DA1" w14:textId="410B770E" w:rsidR="00F964FC" w:rsidRDefault="00F964FC" w:rsidP="00CD043B">
      <w:pPr>
        <w:spacing w:after="0" w:line="360" w:lineRule="auto"/>
        <w:jc w:val="right"/>
        <w:rPr>
          <w:rFonts w:ascii="Arial" w:hAnsi="Arial" w:cs="Arial"/>
          <w:noProof/>
          <w:sz w:val="24"/>
          <w:szCs w:val="24"/>
          <w:lang w:eastAsia="en-ZA"/>
        </w:rPr>
      </w:pPr>
    </w:p>
    <w:p w14:paraId="6FE3387D" w14:textId="77777777" w:rsidR="000A76C7" w:rsidRPr="00CD043B" w:rsidRDefault="000A76C7" w:rsidP="00CD043B">
      <w:pPr>
        <w:spacing w:after="0" w:line="360" w:lineRule="auto"/>
        <w:jc w:val="right"/>
        <w:rPr>
          <w:rFonts w:ascii="Arial" w:hAnsi="Arial" w:cs="Arial"/>
          <w:sz w:val="24"/>
          <w:szCs w:val="24"/>
        </w:rPr>
      </w:pPr>
    </w:p>
    <w:p w14:paraId="513C379C" w14:textId="6B7C0DA8" w:rsidR="005875AF" w:rsidRPr="00CD043B" w:rsidRDefault="0041407E" w:rsidP="00CD043B">
      <w:pPr>
        <w:spacing w:after="0" w:line="360" w:lineRule="auto"/>
        <w:jc w:val="right"/>
        <w:rPr>
          <w:rFonts w:ascii="Arial" w:hAnsi="Arial" w:cs="Arial"/>
          <w:sz w:val="24"/>
          <w:szCs w:val="24"/>
        </w:rPr>
      </w:pPr>
      <w:r w:rsidRPr="00CD043B">
        <w:rPr>
          <w:rFonts w:ascii="Arial" w:hAnsi="Arial" w:cs="Arial"/>
          <w:b/>
          <w:sz w:val="24"/>
          <w:szCs w:val="24"/>
        </w:rPr>
        <w:t>______________</w:t>
      </w:r>
    </w:p>
    <w:p w14:paraId="3D6A5C0A" w14:textId="0E2E403B" w:rsidR="007A51AA" w:rsidRPr="00CD043B" w:rsidRDefault="007C3F65" w:rsidP="00CD043B">
      <w:pPr>
        <w:spacing w:after="0" w:line="360" w:lineRule="auto"/>
        <w:jc w:val="right"/>
        <w:rPr>
          <w:rFonts w:ascii="Arial" w:hAnsi="Arial" w:cs="Arial"/>
          <w:sz w:val="24"/>
          <w:szCs w:val="24"/>
        </w:rPr>
      </w:pPr>
      <w:r w:rsidRPr="00CD043B">
        <w:rPr>
          <w:rFonts w:ascii="Arial" w:hAnsi="Arial" w:cs="Arial"/>
          <w:b/>
          <w:sz w:val="24"/>
          <w:szCs w:val="24"/>
        </w:rPr>
        <w:t>TWALA M L</w:t>
      </w:r>
    </w:p>
    <w:p w14:paraId="50E838D6" w14:textId="77777777" w:rsidR="009428AA" w:rsidRPr="00CD043B" w:rsidRDefault="007C3F65" w:rsidP="00CD043B">
      <w:pPr>
        <w:tabs>
          <w:tab w:val="left" w:pos="2410"/>
        </w:tabs>
        <w:spacing w:after="0" w:line="360" w:lineRule="auto"/>
        <w:ind w:left="720" w:hanging="720"/>
        <w:jc w:val="right"/>
        <w:rPr>
          <w:rFonts w:ascii="Arial" w:hAnsi="Arial" w:cs="Arial"/>
          <w:b/>
          <w:sz w:val="24"/>
          <w:szCs w:val="24"/>
        </w:rPr>
      </w:pPr>
      <w:r w:rsidRPr="00CD043B">
        <w:rPr>
          <w:rFonts w:ascii="Arial" w:hAnsi="Arial" w:cs="Arial"/>
          <w:b/>
          <w:sz w:val="24"/>
          <w:szCs w:val="24"/>
        </w:rPr>
        <w:t>JUDGE OF THE HIGH COURT OF SOUTH AFRICA</w:t>
      </w:r>
    </w:p>
    <w:p w14:paraId="625A212B" w14:textId="3166BD8F" w:rsidR="00C47874" w:rsidRPr="00CD043B" w:rsidRDefault="007C3F65" w:rsidP="00CD043B">
      <w:pPr>
        <w:tabs>
          <w:tab w:val="left" w:pos="2410"/>
        </w:tabs>
        <w:spacing w:after="0" w:line="360" w:lineRule="auto"/>
        <w:ind w:left="720" w:hanging="720"/>
        <w:jc w:val="right"/>
        <w:rPr>
          <w:rFonts w:ascii="Arial" w:hAnsi="Arial" w:cs="Arial"/>
          <w:b/>
          <w:sz w:val="24"/>
          <w:szCs w:val="24"/>
        </w:rPr>
      </w:pPr>
      <w:r w:rsidRPr="00CD043B">
        <w:rPr>
          <w:rFonts w:ascii="Arial" w:hAnsi="Arial" w:cs="Arial"/>
          <w:b/>
          <w:sz w:val="24"/>
          <w:szCs w:val="24"/>
        </w:rPr>
        <w:t>GAUTENG LOCAL DIVISIO</w:t>
      </w:r>
      <w:r w:rsidR="00ED0502" w:rsidRPr="00CD043B">
        <w:rPr>
          <w:rFonts w:ascii="Arial" w:hAnsi="Arial" w:cs="Arial"/>
          <w:b/>
          <w:sz w:val="24"/>
          <w:szCs w:val="24"/>
        </w:rPr>
        <w:t>N</w:t>
      </w:r>
    </w:p>
    <w:p w14:paraId="6521CE71" w14:textId="77777777" w:rsidR="002C699C" w:rsidRPr="00CD043B" w:rsidRDefault="002C699C" w:rsidP="00ED0502">
      <w:pPr>
        <w:tabs>
          <w:tab w:val="left" w:pos="2410"/>
        </w:tabs>
        <w:spacing w:before="240" w:after="0" w:line="360" w:lineRule="auto"/>
        <w:ind w:left="720" w:hanging="720"/>
        <w:jc w:val="both"/>
        <w:rPr>
          <w:rFonts w:ascii="Arial" w:hAnsi="Arial" w:cs="Arial"/>
          <w:b/>
          <w:sz w:val="24"/>
          <w:szCs w:val="24"/>
        </w:rPr>
      </w:pPr>
    </w:p>
    <w:p w14:paraId="05CF7591" w14:textId="6CF67CA4" w:rsidR="002C699C" w:rsidRPr="00CD043B" w:rsidRDefault="002C699C" w:rsidP="002C699C">
      <w:pPr>
        <w:spacing w:after="0" w:line="360" w:lineRule="auto"/>
        <w:ind w:left="1440" w:hanging="1440"/>
        <w:jc w:val="both"/>
        <w:rPr>
          <w:rFonts w:ascii="Arial" w:hAnsi="Arial" w:cs="Arial"/>
          <w:sz w:val="24"/>
          <w:szCs w:val="24"/>
        </w:rPr>
      </w:pPr>
      <w:r w:rsidRPr="00CD043B">
        <w:rPr>
          <w:rFonts w:ascii="Arial" w:hAnsi="Arial" w:cs="Arial"/>
          <w:b/>
          <w:sz w:val="24"/>
          <w:szCs w:val="24"/>
        </w:rPr>
        <w:t>Delivered:</w:t>
      </w:r>
      <w:r w:rsidRPr="00CD043B">
        <w:rPr>
          <w:rFonts w:ascii="Arial" w:hAnsi="Arial" w:cs="Arial"/>
          <w:b/>
          <w:sz w:val="24"/>
          <w:szCs w:val="24"/>
        </w:rPr>
        <w:tab/>
      </w:r>
      <w:r w:rsidRPr="00CD043B">
        <w:rPr>
          <w:rFonts w:ascii="Arial" w:hAnsi="Arial" w:cs="Arial"/>
          <w:sz w:val="24"/>
          <w:szCs w:val="24"/>
        </w:rPr>
        <w:t xml:space="preserve">This judgment and order </w:t>
      </w:r>
      <w:r w:rsidR="006C080E" w:rsidRPr="00CD043B">
        <w:rPr>
          <w:rFonts w:ascii="Arial" w:hAnsi="Arial" w:cs="Arial"/>
          <w:sz w:val="24"/>
          <w:szCs w:val="24"/>
        </w:rPr>
        <w:t>were</w:t>
      </w:r>
      <w:r w:rsidRPr="00CD043B">
        <w:rPr>
          <w:rFonts w:ascii="Arial" w:hAnsi="Arial" w:cs="Arial"/>
          <w:sz w:val="24"/>
          <w:szCs w:val="24"/>
        </w:rPr>
        <w:t xml:space="preserve">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2E526C">
        <w:rPr>
          <w:rFonts w:ascii="Arial" w:hAnsi="Arial" w:cs="Arial"/>
          <w:sz w:val="24"/>
          <w:szCs w:val="24"/>
        </w:rPr>
        <w:t>23</w:t>
      </w:r>
      <w:proofErr w:type="gramStart"/>
      <w:r w:rsidR="002E526C" w:rsidRPr="002E526C">
        <w:rPr>
          <w:rFonts w:ascii="Arial" w:hAnsi="Arial" w:cs="Arial"/>
          <w:sz w:val="24"/>
          <w:szCs w:val="24"/>
          <w:vertAlign w:val="superscript"/>
        </w:rPr>
        <w:t>rd</w:t>
      </w:r>
      <w:r w:rsidR="002E526C">
        <w:rPr>
          <w:rFonts w:ascii="Arial" w:hAnsi="Arial" w:cs="Arial"/>
          <w:sz w:val="24"/>
          <w:szCs w:val="24"/>
        </w:rPr>
        <w:t xml:space="preserve"> </w:t>
      </w:r>
      <w:r w:rsidR="00717B75" w:rsidRPr="00CD043B">
        <w:rPr>
          <w:rFonts w:ascii="Arial" w:hAnsi="Arial" w:cs="Arial"/>
          <w:sz w:val="24"/>
          <w:szCs w:val="24"/>
        </w:rPr>
        <w:t xml:space="preserve"> of</w:t>
      </w:r>
      <w:proofErr w:type="gramEnd"/>
      <w:r w:rsidR="00717B75" w:rsidRPr="00CD043B">
        <w:rPr>
          <w:rFonts w:ascii="Arial" w:hAnsi="Arial" w:cs="Arial"/>
          <w:sz w:val="24"/>
          <w:szCs w:val="24"/>
        </w:rPr>
        <w:t xml:space="preserve"> October</w:t>
      </w:r>
      <w:r w:rsidRPr="00CD043B">
        <w:rPr>
          <w:rFonts w:ascii="Arial" w:hAnsi="Arial" w:cs="Arial"/>
          <w:sz w:val="24"/>
          <w:szCs w:val="24"/>
        </w:rPr>
        <w:t xml:space="preserve"> 2023.</w:t>
      </w:r>
    </w:p>
    <w:p w14:paraId="7447E956" w14:textId="77777777" w:rsidR="002C699C" w:rsidRPr="00CD043B" w:rsidRDefault="002C699C" w:rsidP="00ED0502">
      <w:pPr>
        <w:tabs>
          <w:tab w:val="left" w:pos="2410"/>
        </w:tabs>
        <w:spacing w:before="240" w:after="0" w:line="360" w:lineRule="auto"/>
        <w:ind w:left="720" w:hanging="720"/>
        <w:jc w:val="both"/>
        <w:rPr>
          <w:rFonts w:ascii="Arial" w:hAnsi="Arial" w:cs="Arial"/>
          <w:b/>
          <w:sz w:val="24"/>
          <w:szCs w:val="24"/>
        </w:rPr>
      </w:pPr>
    </w:p>
    <w:p w14:paraId="6354B71D" w14:textId="0CC9ED4A" w:rsidR="002C699C" w:rsidRPr="00CD043B" w:rsidRDefault="00717B75">
      <w:pPr>
        <w:tabs>
          <w:tab w:val="left" w:pos="2835"/>
        </w:tabs>
        <w:spacing w:after="0" w:line="240" w:lineRule="auto"/>
        <w:jc w:val="both"/>
        <w:rPr>
          <w:rFonts w:ascii="Arial" w:eastAsia="Times New Roman" w:hAnsi="Arial" w:cs="Arial"/>
          <w:b/>
          <w:sz w:val="24"/>
          <w:szCs w:val="24"/>
        </w:rPr>
      </w:pPr>
      <w:r w:rsidRPr="00CD043B">
        <w:rPr>
          <w:rFonts w:ascii="Arial" w:hAnsi="Arial" w:cs="Arial"/>
          <w:b/>
          <w:sz w:val="24"/>
          <w:szCs w:val="24"/>
        </w:rPr>
        <w:t>APPEARANCES:</w:t>
      </w:r>
    </w:p>
    <w:p w14:paraId="3A975C3B" w14:textId="55CE3CAE" w:rsidR="00932E15" w:rsidRPr="00CD043B" w:rsidRDefault="00932E15">
      <w:pPr>
        <w:tabs>
          <w:tab w:val="left" w:pos="2835"/>
        </w:tabs>
        <w:spacing w:after="0" w:line="240" w:lineRule="auto"/>
        <w:jc w:val="both"/>
        <w:rPr>
          <w:rFonts w:ascii="Arial" w:eastAsia="Times New Roman" w:hAnsi="Arial" w:cs="Arial"/>
          <w:b/>
          <w:sz w:val="24"/>
          <w:szCs w:val="24"/>
        </w:rPr>
      </w:pPr>
    </w:p>
    <w:p w14:paraId="63FAC57C" w14:textId="77777777" w:rsidR="00932E15" w:rsidRPr="00CD043B" w:rsidRDefault="00932E15">
      <w:pPr>
        <w:tabs>
          <w:tab w:val="left" w:pos="2835"/>
        </w:tabs>
        <w:spacing w:after="0" w:line="240" w:lineRule="auto"/>
        <w:jc w:val="both"/>
        <w:rPr>
          <w:rFonts w:ascii="Arial" w:eastAsia="Times New Roman" w:hAnsi="Arial" w:cs="Arial"/>
          <w:b/>
          <w:sz w:val="24"/>
          <w:szCs w:val="24"/>
        </w:rPr>
      </w:pPr>
    </w:p>
    <w:p w14:paraId="7CF85FD1" w14:textId="33FF56FA" w:rsidR="00551426" w:rsidRPr="00CD043B" w:rsidRDefault="00F964FC" w:rsidP="00551426">
      <w:pPr>
        <w:tabs>
          <w:tab w:val="left" w:pos="2835"/>
          <w:tab w:val="left" w:pos="3060"/>
          <w:tab w:val="left" w:pos="324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 xml:space="preserve">For the </w:t>
      </w:r>
      <w:r w:rsidR="002C699C" w:rsidRPr="00CD043B">
        <w:rPr>
          <w:rFonts w:ascii="Arial" w:eastAsia="Times New Roman" w:hAnsi="Arial" w:cs="Arial"/>
          <w:bCs/>
          <w:sz w:val="24"/>
          <w:szCs w:val="24"/>
        </w:rPr>
        <w:t>Plaintiff</w:t>
      </w:r>
      <w:r w:rsidR="00551426" w:rsidRPr="00CD043B">
        <w:rPr>
          <w:rFonts w:ascii="Arial" w:eastAsia="Times New Roman" w:hAnsi="Arial" w:cs="Arial"/>
          <w:bCs/>
          <w:sz w:val="24"/>
          <w:szCs w:val="24"/>
        </w:rPr>
        <w:t xml:space="preserve">:      </w:t>
      </w:r>
      <w:r w:rsidR="00551426" w:rsidRPr="00CD043B">
        <w:rPr>
          <w:rFonts w:ascii="Arial" w:eastAsia="Times New Roman" w:hAnsi="Arial" w:cs="Arial"/>
          <w:bCs/>
          <w:sz w:val="24"/>
          <w:szCs w:val="24"/>
        </w:rPr>
        <w:tab/>
      </w:r>
      <w:r w:rsidR="00C57B84" w:rsidRPr="00CD043B">
        <w:rPr>
          <w:rFonts w:ascii="Arial" w:eastAsia="Times New Roman" w:hAnsi="Arial" w:cs="Arial"/>
          <w:bCs/>
          <w:sz w:val="24"/>
          <w:szCs w:val="24"/>
        </w:rPr>
        <w:tab/>
        <w:t xml:space="preserve"> </w:t>
      </w:r>
      <w:r w:rsidR="00C57B84" w:rsidRPr="00CD043B">
        <w:rPr>
          <w:rFonts w:ascii="Arial" w:eastAsia="Times New Roman" w:hAnsi="Arial" w:cs="Arial"/>
          <w:bCs/>
          <w:sz w:val="24"/>
          <w:szCs w:val="24"/>
        </w:rPr>
        <w:tab/>
      </w:r>
      <w:r w:rsidR="0012171B" w:rsidRPr="00CD043B">
        <w:rPr>
          <w:rFonts w:ascii="Arial" w:eastAsia="Times New Roman" w:hAnsi="Arial" w:cs="Arial"/>
          <w:bCs/>
          <w:sz w:val="24"/>
          <w:szCs w:val="24"/>
        </w:rPr>
        <w:t>Adv</w:t>
      </w:r>
      <w:r w:rsidR="0058617B">
        <w:rPr>
          <w:rFonts w:ascii="Arial" w:eastAsia="Times New Roman" w:hAnsi="Arial" w:cs="Arial"/>
          <w:bCs/>
          <w:sz w:val="24"/>
          <w:szCs w:val="24"/>
        </w:rPr>
        <w:t>.</w:t>
      </w:r>
      <w:r w:rsidR="0012171B" w:rsidRPr="00CD043B">
        <w:rPr>
          <w:rFonts w:ascii="Arial" w:eastAsia="Times New Roman" w:hAnsi="Arial" w:cs="Arial"/>
          <w:bCs/>
          <w:sz w:val="24"/>
          <w:szCs w:val="24"/>
        </w:rPr>
        <w:t xml:space="preserve"> </w:t>
      </w:r>
      <w:r w:rsidR="002C699C" w:rsidRPr="00CD043B">
        <w:rPr>
          <w:rFonts w:ascii="Arial" w:eastAsia="Times New Roman" w:hAnsi="Arial" w:cs="Arial"/>
          <w:bCs/>
          <w:sz w:val="24"/>
          <w:szCs w:val="24"/>
        </w:rPr>
        <w:t>Phaladi</w:t>
      </w:r>
    </w:p>
    <w:p w14:paraId="27E0328F" w14:textId="28FB16F2" w:rsidR="0069109A" w:rsidRPr="00CD043B" w:rsidRDefault="0069109A" w:rsidP="00551426">
      <w:pPr>
        <w:tabs>
          <w:tab w:val="left" w:pos="2835"/>
          <w:tab w:val="left" w:pos="3060"/>
          <w:tab w:val="left" w:pos="324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r>
      <w:r w:rsidRPr="00CD043B">
        <w:rPr>
          <w:rFonts w:ascii="Arial" w:eastAsia="Times New Roman" w:hAnsi="Arial" w:cs="Arial"/>
          <w:bCs/>
          <w:sz w:val="24"/>
          <w:szCs w:val="24"/>
        </w:rPr>
        <w:tab/>
      </w:r>
      <w:r w:rsidRPr="00CD043B">
        <w:rPr>
          <w:rFonts w:ascii="Arial" w:eastAsia="Times New Roman" w:hAnsi="Arial" w:cs="Arial"/>
          <w:bCs/>
          <w:sz w:val="24"/>
          <w:szCs w:val="24"/>
        </w:rPr>
        <w:tab/>
      </w:r>
    </w:p>
    <w:p w14:paraId="5F80DFB2" w14:textId="7CF53E00" w:rsidR="00551426" w:rsidRPr="00CD043B" w:rsidRDefault="00810565" w:rsidP="00717B75">
      <w:pPr>
        <w:tabs>
          <w:tab w:val="left" w:pos="2835"/>
          <w:tab w:val="left" w:pos="3060"/>
          <w:tab w:val="left" w:pos="324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r>
      <w:r w:rsidRPr="00CD043B">
        <w:rPr>
          <w:rFonts w:ascii="Arial" w:eastAsia="Times New Roman" w:hAnsi="Arial" w:cs="Arial"/>
          <w:bCs/>
          <w:sz w:val="24"/>
          <w:szCs w:val="24"/>
        </w:rPr>
        <w:tab/>
      </w:r>
    </w:p>
    <w:p w14:paraId="6E128980" w14:textId="612527C7" w:rsidR="00551426" w:rsidRPr="00CD043B" w:rsidRDefault="00551426" w:rsidP="00551426">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In</w:t>
      </w:r>
      <w:r w:rsidR="000B0C51" w:rsidRPr="00CD043B">
        <w:rPr>
          <w:rFonts w:ascii="Arial" w:eastAsia="Times New Roman" w:hAnsi="Arial" w:cs="Arial"/>
          <w:bCs/>
          <w:sz w:val="24"/>
          <w:szCs w:val="24"/>
        </w:rPr>
        <w:t>struc</w:t>
      </w:r>
      <w:r w:rsidR="00916513" w:rsidRPr="00CD043B">
        <w:rPr>
          <w:rFonts w:ascii="Arial" w:eastAsia="Times New Roman" w:hAnsi="Arial" w:cs="Arial"/>
          <w:bCs/>
          <w:sz w:val="24"/>
          <w:szCs w:val="24"/>
        </w:rPr>
        <w:t xml:space="preserve">ted by:    </w:t>
      </w:r>
      <w:r w:rsidR="00451FD7" w:rsidRPr="00CD043B">
        <w:rPr>
          <w:rFonts w:ascii="Arial" w:eastAsia="Times New Roman" w:hAnsi="Arial" w:cs="Arial"/>
          <w:bCs/>
          <w:sz w:val="24"/>
          <w:szCs w:val="24"/>
        </w:rPr>
        <w:t xml:space="preserve">           </w:t>
      </w:r>
      <w:r w:rsidR="006D478D" w:rsidRPr="00CD043B">
        <w:rPr>
          <w:rFonts w:ascii="Arial" w:eastAsia="Times New Roman" w:hAnsi="Arial" w:cs="Arial"/>
          <w:bCs/>
          <w:sz w:val="24"/>
          <w:szCs w:val="24"/>
        </w:rPr>
        <w:tab/>
      </w:r>
      <w:r w:rsidR="006D478D" w:rsidRPr="00CD043B">
        <w:rPr>
          <w:rFonts w:ascii="Arial" w:eastAsia="Times New Roman" w:hAnsi="Arial" w:cs="Arial"/>
          <w:bCs/>
          <w:sz w:val="24"/>
          <w:szCs w:val="24"/>
        </w:rPr>
        <w:tab/>
      </w:r>
      <w:r w:rsidR="00451FD7" w:rsidRPr="00CD043B">
        <w:rPr>
          <w:rFonts w:ascii="Arial" w:eastAsia="Times New Roman" w:hAnsi="Arial" w:cs="Arial"/>
          <w:bCs/>
          <w:sz w:val="24"/>
          <w:szCs w:val="24"/>
        </w:rPr>
        <w:t xml:space="preserve"> </w:t>
      </w:r>
      <w:r w:rsidR="006D478D" w:rsidRPr="00CD043B">
        <w:rPr>
          <w:rFonts w:ascii="Arial" w:eastAsia="Times New Roman" w:hAnsi="Arial" w:cs="Arial"/>
          <w:bCs/>
          <w:sz w:val="24"/>
          <w:szCs w:val="24"/>
        </w:rPr>
        <w:t xml:space="preserve">    </w:t>
      </w:r>
      <w:r w:rsidR="002C699C" w:rsidRPr="00CD043B">
        <w:rPr>
          <w:rFonts w:ascii="Arial" w:eastAsia="Times New Roman" w:hAnsi="Arial" w:cs="Arial"/>
          <w:bCs/>
          <w:sz w:val="24"/>
          <w:szCs w:val="24"/>
        </w:rPr>
        <w:t>Fluxmans</w:t>
      </w:r>
      <w:r w:rsidR="00D14FEB" w:rsidRPr="00CD043B">
        <w:rPr>
          <w:rFonts w:ascii="Arial" w:eastAsia="Times New Roman" w:hAnsi="Arial" w:cs="Arial"/>
          <w:bCs/>
          <w:sz w:val="24"/>
          <w:szCs w:val="24"/>
        </w:rPr>
        <w:t xml:space="preserve"> Incorporated</w:t>
      </w:r>
    </w:p>
    <w:p w14:paraId="5831EB89" w14:textId="5CD10831" w:rsidR="00551426" w:rsidRPr="00CD043B" w:rsidRDefault="00451FD7" w:rsidP="00551426">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r>
      <w:r w:rsidR="006D478D" w:rsidRPr="00CD043B">
        <w:rPr>
          <w:rFonts w:ascii="Arial" w:eastAsia="Times New Roman" w:hAnsi="Arial" w:cs="Arial"/>
          <w:bCs/>
          <w:sz w:val="24"/>
          <w:szCs w:val="24"/>
        </w:rPr>
        <w:tab/>
        <w:t xml:space="preserve">     </w:t>
      </w:r>
      <w:r w:rsidR="0012171B" w:rsidRPr="00CD043B">
        <w:rPr>
          <w:rFonts w:ascii="Arial" w:eastAsia="Times New Roman" w:hAnsi="Arial" w:cs="Arial"/>
          <w:bCs/>
          <w:sz w:val="24"/>
          <w:szCs w:val="24"/>
        </w:rPr>
        <w:t>Tel: 0</w:t>
      </w:r>
      <w:r w:rsidR="00366022" w:rsidRPr="00CD043B">
        <w:rPr>
          <w:rFonts w:ascii="Arial" w:eastAsia="Times New Roman" w:hAnsi="Arial" w:cs="Arial"/>
          <w:bCs/>
          <w:sz w:val="24"/>
          <w:szCs w:val="24"/>
        </w:rPr>
        <w:t>11</w:t>
      </w:r>
      <w:r w:rsidR="002C699C" w:rsidRPr="00CD043B">
        <w:rPr>
          <w:rFonts w:ascii="Arial" w:eastAsia="Times New Roman" w:hAnsi="Arial" w:cs="Arial"/>
          <w:bCs/>
          <w:sz w:val="24"/>
          <w:szCs w:val="24"/>
        </w:rPr>
        <w:t> 328 1814</w:t>
      </w:r>
    </w:p>
    <w:p w14:paraId="51A402DC" w14:textId="556B7B5C" w:rsidR="00614961" w:rsidRPr="00CD043B" w:rsidRDefault="00810565" w:rsidP="00551426">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r>
      <w:r w:rsidRPr="00CD043B">
        <w:rPr>
          <w:rFonts w:ascii="Arial" w:eastAsia="Times New Roman" w:hAnsi="Arial" w:cs="Arial"/>
          <w:bCs/>
          <w:sz w:val="24"/>
          <w:szCs w:val="24"/>
        </w:rPr>
        <w:tab/>
      </w:r>
      <w:r w:rsidR="001F76AC" w:rsidRPr="00CD043B">
        <w:rPr>
          <w:rFonts w:ascii="Arial" w:eastAsia="Times New Roman" w:hAnsi="Arial" w:cs="Arial"/>
          <w:bCs/>
          <w:sz w:val="24"/>
          <w:szCs w:val="24"/>
        </w:rPr>
        <w:t xml:space="preserve">     </w:t>
      </w:r>
      <w:hyperlink r:id="rId9" w:history="1">
        <w:r w:rsidR="002C699C" w:rsidRPr="00CD043B">
          <w:rPr>
            <w:rStyle w:val="Hyperlink"/>
            <w:rFonts w:ascii="Arial" w:eastAsia="Times New Roman" w:hAnsi="Arial" w:cs="Arial"/>
            <w:bCs/>
            <w:sz w:val="24"/>
            <w:szCs w:val="24"/>
          </w:rPr>
          <w:t>bduma@fluxmans.com</w:t>
        </w:r>
      </w:hyperlink>
      <w:r w:rsidR="00366022" w:rsidRPr="00CD043B">
        <w:rPr>
          <w:rFonts w:ascii="Arial" w:eastAsia="Times New Roman" w:hAnsi="Arial" w:cs="Arial"/>
          <w:bCs/>
          <w:sz w:val="24"/>
          <w:szCs w:val="24"/>
        </w:rPr>
        <w:t xml:space="preserve"> </w:t>
      </w:r>
    </w:p>
    <w:p w14:paraId="4943F4AC" w14:textId="77777777" w:rsidR="00717B75" w:rsidRPr="00CD043B" w:rsidRDefault="00717B75" w:rsidP="00551426">
      <w:pPr>
        <w:tabs>
          <w:tab w:val="left" w:pos="2835"/>
        </w:tabs>
        <w:spacing w:after="0" w:line="240" w:lineRule="auto"/>
        <w:jc w:val="both"/>
        <w:rPr>
          <w:rFonts w:ascii="Arial" w:eastAsia="Times New Roman" w:hAnsi="Arial" w:cs="Arial"/>
          <w:bCs/>
          <w:sz w:val="24"/>
          <w:szCs w:val="24"/>
        </w:rPr>
      </w:pPr>
    </w:p>
    <w:p w14:paraId="6F352EC8" w14:textId="77777777" w:rsidR="00717B75" w:rsidRPr="00CD043B" w:rsidRDefault="00717B75" w:rsidP="00551426">
      <w:pPr>
        <w:tabs>
          <w:tab w:val="left" w:pos="2835"/>
        </w:tabs>
        <w:spacing w:after="0" w:line="240" w:lineRule="auto"/>
        <w:jc w:val="both"/>
        <w:rPr>
          <w:rFonts w:ascii="Arial" w:eastAsia="Times New Roman" w:hAnsi="Arial" w:cs="Arial"/>
          <w:bCs/>
          <w:sz w:val="24"/>
          <w:szCs w:val="24"/>
        </w:rPr>
      </w:pPr>
    </w:p>
    <w:p w14:paraId="572C14F8" w14:textId="77777777" w:rsidR="001F76AC" w:rsidRPr="00CD043B" w:rsidRDefault="001F76AC" w:rsidP="00551426">
      <w:pPr>
        <w:tabs>
          <w:tab w:val="left" w:pos="2835"/>
        </w:tabs>
        <w:spacing w:after="0" w:line="240" w:lineRule="auto"/>
        <w:jc w:val="both"/>
        <w:rPr>
          <w:rFonts w:ascii="Arial" w:eastAsia="Times New Roman" w:hAnsi="Arial" w:cs="Arial"/>
          <w:bCs/>
          <w:sz w:val="24"/>
          <w:szCs w:val="24"/>
        </w:rPr>
      </w:pPr>
    </w:p>
    <w:p w14:paraId="0351D14C" w14:textId="0CF52408" w:rsidR="00810565" w:rsidRPr="00CD043B" w:rsidRDefault="00551426" w:rsidP="007F797F">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 xml:space="preserve">                                      </w:t>
      </w:r>
      <w:r w:rsidR="00916513" w:rsidRPr="00CD043B">
        <w:rPr>
          <w:rFonts w:ascii="Arial" w:eastAsia="Times New Roman" w:hAnsi="Arial" w:cs="Arial"/>
          <w:bCs/>
          <w:sz w:val="24"/>
          <w:szCs w:val="24"/>
        </w:rPr>
        <w:t xml:space="preserve">  </w:t>
      </w:r>
      <w:r w:rsidR="006D478D" w:rsidRPr="00CD043B">
        <w:rPr>
          <w:rFonts w:ascii="Arial" w:eastAsia="Times New Roman" w:hAnsi="Arial" w:cs="Arial"/>
          <w:bCs/>
          <w:sz w:val="24"/>
          <w:szCs w:val="24"/>
        </w:rPr>
        <w:t xml:space="preserve">      </w:t>
      </w:r>
      <w:r w:rsidR="00916513" w:rsidRPr="00CD043B">
        <w:rPr>
          <w:rFonts w:ascii="Arial" w:eastAsia="Times New Roman" w:hAnsi="Arial" w:cs="Arial"/>
          <w:bCs/>
          <w:sz w:val="24"/>
          <w:szCs w:val="24"/>
        </w:rPr>
        <w:t xml:space="preserve"> </w:t>
      </w:r>
    </w:p>
    <w:p w14:paraId="349C4000" w14:textId="38753564" w:rsidR="00202F9A" w:rsidRPr="00CD043B" w:rsidRDefault="0064302C" w:rsidP="00551426">
      <w:pPr>
        <w:tabs>
          <w:tab w:val="left" w:pos="3240"/>
          <w:tab w:val="left" w:pos="3330"/>
          <w:tab w:val="left" w:pos="342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 xml:space="preserve">For </w:t>
      </w:r>
      <w:r w:rsidR="00103749" w:rsidRPr="00CD043B">
        <w:rPr>
          <w:rFonts w:ascii="Arial" w:eastAsia="Times New Roman" w:hAnsi="Arial" w:cs="Arial"/>
          <w:bCs/>
          <w:sz w:val="24"/>
          <w:szCs w:val="24"/>
        </w:rPr>
        <w:t>th</w:t>
      </w:r>
      <w:r w:rsidR="00F964FC" w:rsidRPr="00CD043B">
        <w:rPr>
          <w:rFonts w:ascii="Arial" w:eastAsia="Times New Roman" w:hAnsi="Arial" w:cs="Arial"/>
          <w:bCs/>
          <w:sz w:val="24"/>
          <w:szCs w:val="24"/>
        </w:rPr>
        <w:t xml:space="preserve">e </w:t>
      </w:r>
      <w:r w:rsidR="002C699C" w:rsidRPr="00CD043B">
        <w:rPr>
          <w:rFonts w:ascii="Arial" w:eastAsia="Times New Roman" w:hAnsi="Arial" w:cs="Arial"/>
          <w:bCs/>
          <w:sz w:val="24"/>
          <w:szCs w:val="24"/>
        </w:rPr>
        <w:t>Defendant</w:t>
      </w:r>
      <w:r w:rsidR="00497687" w:rsidRPr="00CD043B">
        <w:rPr>
          <w:rFonts w:ascii="Arial" w:eastAsia="Times New Roman" w:hAnsi="Arial" w:cs="Arial"/>
          <w:bCs/>
          <w:sz w:val="24"/>
          <w:szCs w:val="24"/>
        </w:rPr>
        <w:t>:</w:t>
      </w:r>
      <w:r w:rsidR="00497687" w:rsidRPr="00CD043B">
        <w:rPr>
          <w:rFonts w:ascii="Arial" w:eastAsia="Times New Roman" w:hAnsi="Arial" w:cs="Arial"/>
          <w:bCs/>
          <w:sz w:val="24"/>
          <w:szCs w:val="24"/>
        </w:rPr>
        <w:tab/>
      </w:r>
      <w:r w:rsidR="002A7594" w:rsidRPr="00CD043B">
        <w:rPr>
          <w:rFonts w:ascii="Arial" w:eastAsia="Times New Roman" w:hAnsi="Arial" w:cs="Arial"/>
          <w:bCs/>
          <w:sz w:val="24"/>
          <w:szCs w:val="24"/>
        </w:rPr>
        <w:t>Mr J Meyer</w:t>
      </w:r>
    </w:p>
    <w:p w14:paraId="5D13B175" w14:textId="193660F5" w:rsidR="00D01871" w:rsidRPr="00CD043B" w:rsidRDefault="00D01871" w:rsidP="00551426">
      <w:pPr>
        <w:tabs>
          <w:tab w:val="left" w:pos="3240"/>
          <w:tab w:val="left" w:pos="3330"/>
          <w:tab w:val="left" w:pos="3420"/>
        </w:tabs>
        <w:spacing w:after="0" w:line="240" w:lineRule="auto"/>
        <w:jc w:val="both"/>
        <w:rPr>
          <w:rFonts w:ascii="Arial" w:eastAsia="Times New Roman" w:hAnsi="Arial" w:cs="Arial"/>
          <w:bCs/>
          <w:sz w:val="24"/>
          <w:szCs w:val="24"/>
        </w:rPr>
      </w:pPr>
    </w:p>
    <w:p w14:paraId="304674FD" w14:textId="77777777" w:rsidR="00D01871" w:rsidRPr="00CD043B" w:rsidRDefault="00D01871" w:rsidP="00551426">
      <w:pPr>
        <w:tabs>
          <w:tab w:val="left" w:pos="3240"/>
          <w:tab w:val="left" w:pos="3330"/>
          <w:tab w:val="left" w:pos="3420"/>
        </w:tabs>
        <w:spacing w:after="0" w:line="240" w:lineRule="auto"/>
        <w:jc w:val="both"/>
        <w:rPr>
          <w:rFonts w:ascii="Arial" w:eastAsia="Times New Roman" w:hAnsi="Arial" w:cs="Arial"/>
          <w:bCs/>
          <w:sz w:val="24"/>
          <w:szCs w:val="24"/>
        </w:rPr>
      </w:pPr>
    </w:p>
    <w:p w14:paraId="2598EBB8" w14:textId="2010E8B8" w:rsidR="00D01871" w:rsidRPr="00CD043B" w:rsidRDefault="00D01871" w:rsidP="00551426">
      <w:pPr>
        <w:tabs>
          <w:tab w:val="left" w:pos="3240"/>
          <w:tab w:val="left" w:pos="3330"/>
          <w:tab w:val="left" w:pos="342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Instructed by:</w:t>
      </w:r>
      <w:r w:rsidRPr="00CD043B">
        <w:rPr>
          <w:rFonts w:ascii="Arial" w:eastAsia="Times New Roman" w:hAnsi="Arial" w:cs="Arial"/>
          <w:bCs/>
          <w:sz w:val="24"/>
          <w:szCs w:val="24"/>
        </w:rPr>
        <w:tab/>
      </w:r>
      <w:r w:rsidR="002A7594" w:rsidRPr="00CD043B">
        <w:rPr>
          <w:rFonts w:ascii="Arial" w:eastAsia="Times New Roman" w:hAnsi="Arial" w:cs="Arial"/>
          <w:bCs/>
          <w:sz w:val="24"/>
          <w:szCs w:val="24"/>
        </w:rPr>
        <w:t>Meyer and Partners Attorneys Inc</w:t>
      </w:r>
    </w:p>
    <w:p w14:paraId="4AA5BA24" w14:textId="38CD1488" w:rsidR="00810565" w:rsidRPr="00CD043B" w:rsidRDefault="00F964FC" w:rsidP="00551426">
      <w:pPr>
        <w:tabs>
          <w:tab w:val="left" w:pos="3240"/>
          <w:tab w:val="left" w:pos="3330"/>
          <w:tab w:val="left" w:pos="342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t xml:space="preserve">Tel: </w:t>
      </w:r>
      <w:r w:rsidR="00202F9A" w:rsidRPr="00CD043B">
        <w:rPr>
          <w:rFonts w:ascii="Arial" w:eastAsia="Times New Roman" w:hAnsi="Arial" w:cs="Arial"/>
          <w:bCs/>
          <w:sz w:val="24"/>
          <w:szCs w:val="24"/>
        </w:rPr>
        <w:t>01</w:t>
      </w:r>
      <w:r w:rsidR="002A7594" w:rsidRPr="00CD043B">
        <w:rPr>
          <w:rFonts w:ascii="Arial" w:eastAsia="Times New Roman" w:hAnsi="Arial" w:cs="Arial"/>
          <w:bCs/>
          <w:sz w:val="24"/>
          <w:szCs w:val="24"/>
        </w:rPr>
        <w:t>2 653 8445</w:t>
      </w:r>
    </w:p>
    <w:p w14:paraId="1AD6D490" w14:textId="5491EF5C" w:rsidR="00810565" w:rsidRPr="00CD043B" w:rsidRDefault="00810565" w:rsidP="00551426">
      <w:pPr>
        <w:tabs>
          <w:tab w:val="left" w:pos="3240"/>
          <w:tab w:val="left" w:pos="3330"/>
          <w:tab w:val="left" w:pos="3420"/>
        </w:tabs>
        <w:spacing w:after="0" w:line="240" w:lineRule="auto"/>
        <w:jc w:val="both"/>
        <w:rPr>
          <w:rStyle w:val="Hyperlink"/>
          <w:rFonts w:ascii="Arial" w:eastAsia="Times New Roman" w:hAnsi="Arial" w:cs="Arial"/>
          <w:bCs/>
          <w:sz w:val="24"/>
          <w:szCs w:val="24"/>
        </w:rPr>
      </w:pPr>
      <w:r w:rsidRPr="00CD043B">
        <w:rPr>
          <w:rFonts w:ascii="Arial" w:eastAsia="Times New Roman" w:hAnsi="Arial" w:cs="Arial"/>
          <w:bCs/>
          <w:sz w:val="24"/>
          <w:szCs w:val="24"/>
        </w:rPr>
        <w:tab/>
      </w:r>
      <w:hyperlink r:id="rId10" w:history="1">
        <w:r w:rsidR="002A7594" w:rsidRPr="00CD043B">
          <w:rPr>
            <w:rStyle w:val="Hyperlink"/>
            <w:rFonts w:ascii="Arial" w:eastAsia="Times New Roman" w:hAnsi="Arial" w:cs="Arial"/>
            <w:bCs/>
            <w:sz w:val="24"/>
            <w:szCs w:val="24"/>
          </w:rPr>
          <w:t>junior@meyerattorneys.co.za</w:t>
        </w:r>
      </w:hyperlink>
    </w:p>
    <w:p w14:paraId="3EB5F216" w14:textId="77777777" w:rsidR="00717B75" w:rsidRPr="00CD043B" w:rsidRDefault="00717B75" w:rsidP="00551426">
      <w:pPr>
        <w:tabs>
          <w:tab w:val="left" w:pos="3240"/>
          <w:tab w:val="left" w:pos="3330"/>
          <w:tab w:val="left" w:pos="3420"/>
        </w:tabs>
        <w:spacing w:after="0" w:line="240" w:lineRule="auto"/>
        <w:jc w:val="both"/>
        <w:rPr>
          <w:rStyle w:val="Hyperlink"/>
          <w:rFonts w:ascii="Arial" w:eastAsia="Times New Roman" w:hAnsi="Arial" w:cs="Arial"/>
          <w:bCs/>
          <w:sz w:val="24"/>
          <w:szCs w:val="24"/>
        </w:rPr>
      </w:pPr>
    </w:p>
    <w:p w14:paraId="760FB8E6" w14:textId="77777777" w:rsidR="00717B75" w:rsidRPr="00CD043B" w:rsidRDefault="00717B75" w:rsidP="00551426">
      <w:pPr>
        <w:tabs>
          <w:tab w:val="left" w:pos="3240"/>
          <w:tab w:val="left" w:pos="3330"/>
          <w:tab w:val="left" w:pos="3420"/>
        </w:tabs>
        <w:spacing w:after="0" w:line="240" w:lineRule="auto"/>
        <w:jc w:val="both"/>
        <w:rPr>
          <w:rStyle w:val="Hyperlink"/>
          <w:rFonts w:ascii="Arial" w:eastAsia="Times New Roman" w:hAnsi="Arial" w:cs="Arial"/>
          <w:bCs/>
          <w:sz w:val="24"/>
          <w:szCs w:val="24"/>
        </w:rPr>
      </w:pPr>
    </w:p>
    <w:p w14:paraId="4D94DB82" w14:textId="77777777" w:rsidR="00717B75" w:rsidRPr="00CD043B" w:rsidRDefault="00717B75" w:rsidP="00717B75">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lastRenderedPageBreak/>
        <w:t>Date of Hearing:</w:t>
      </w:r>
      <w:r w:rsidRPr="00CD043B">
        <w:rPr>
          <w:rFonts w:ascii="Arial" w:eastAsia="Times New Roman" w:hAnsi="Arial" w:cs="Arial"/>
          <w:bCs/>
          <w:sz w:val="24"/>
          <w:szCs w:val="24"/>
        </w:rPr>
        <w:tab/>
      </w:r>
      <w:r w:rsidRPr="00CD043B">
        <w:rPr>
          <w:rFonts w:ascii="Arial" w:eastAsia="Times New Roman" w:hAnsi="Arial" w:cs="Arial"/>
          <w:bCs/>
          <w:sz w:val="24"/>
          <w:szCs w:val="24"/>
        </w:rPr>
        <w:tab/>
        <w:t xml:space="preserve">     9</w:t>
      </w:r>
      <w:r w:rsidRPr="00CD043B">
        <w:rPr>
          <w:rFonts w:ascii="Arial" w:eastAsia="Times New Roman" w:hAnsi="Arial" w:cs="Arial"/>
          <w:bCs/>
          <w:sz w:val="24"/>
          <w:szCs w:val="24"/>
          <w:vertAlign w:val="superscript"/>
        </w:rPr>
        <w:t>th</w:t>
      </w:r>
      <w:r w:rsidRPr="00CD043B">
        <w:rPr>
          <w:rFonts w:ascii="Arial" w:eastAsia="Times New Roman" w:hAnsi="Arial" w:cs="Arial"/>
          <w:bCs/>
          <w:sz w:val="24"/>
          <w:szCs w:val="24"/>
        </w:rPr>
        <w:t xml:space="preserve"> of October 2023</w:t>
      </w:r>
    </w:p>
    <w:p w14:paraId="799613D7" w14:textId="77777777" w:rsidR="00717B75" w:rsidRPr="00CD043B" w:rsidRDefault="00717B75" w:rsidP="00717B75">
      <w:pPr>
        <w:tabs>
          <w:tab w:val="left" w:pos="2835"/>
        </w:tabs>
        <w:spacing w:after="0" w:line="240" w:lineRule="auto"/>
        <w:jc w:val="both"/>
        <w:rPr>
          <w:rFonts w:ascii="Arial" w:eastAsia="Times New Roman" w:hAnsi="Arial" w:cs="Arial"/>
          <w:bCs/>
          <w:sz w:val="24"/>
          <w:szCs w:val="24"/>
        </w:rPr>
      </w:pPr>
    </w:p>
    <w:p w14:paraId="0D8421DC" w14:textId="7AF54ECE" w:rsidR="00717B75" w:rsidRPr="00CD043B" w:rsidRDefault="00717B75" w:rsidP="00717B75">
      <w:pPr>
        <w:tabs>
          <w:tab w:val="left" w:pos="2835"/>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Date of Judgment:</w:t>
      </w:r>
      <w:r w:rsidRPr="00CD043B">
        <w:rPr>
          <w:rFonts w:ascii="Arial" w:eastAsia="Times New Roman" w:hAnsi="Arial" w:cs="Arial"/>
          <w:bCs/>
          <w:sz w:val="24"/>
          <w:szCs w:val="24"/>
        </w:rPr>
        <w:tab/>
        <w:t xml:space="preserve">      </w:t>
      </w:r>
      <w:r w:rsidR="002E526C">
        <w:rPr>
          <w:rFonts w:ascii="Arial" w:eastAsia="Times New Roman" w:hAnsi="Arial" w:cs="Arial"/>
          <w:bCs/>
          <w:sz w:val="24"/>
          <w:szCs w:val="24"/>
        </w:rPr>
        <w:t>23</w:t>
      </w:r>
      <w:r w:rsidR="002E526C" w:rsidRPr="002E526C">
        <w:rPr>
          <w:rFonts w:ascii="Arial" w:eastAsia="Times New Roman" w:hAnsi="Arial" w:cs="Arial"/>
          <w:bCs/>
          <w:sz w:val="24"/>
          <w:szCs w:val="24"/>
          <w:vertAlign w:val="superscript"/>
        </w:rPr>
        <w:t>rd</w:t>
      </w:r>
      <w:r w:rsidR="002E526C">
        <w:rPr>
          <w:rFonts w:ascii="Arial" w:eastAsia="Times New Roman" w:hAnsi="Arial" w:cs="Arial"/>
          <w:bCs/>
          <w:sz w:val="24"/>
          <w:szCs w:val="24"/>
        </w:rPr>
        <w:t xml:space="preserve"> of</w:t>
      </w:r>
      <w:r w:rsidRPr="00CD043B">
        <w:rPr>
          <w:rFonts w:ascii="Arial" w:eastAsia="Times New Roman" w:hAnsi="Arial" w:cs="Arial"/>
          <w:bCs/>
          <w:sz w:val="24"/>
          <w:szCs w:val="24"/>
        </w:rPr>
        <w:t xml:space="preserve"> October 2023</w:t>
      </w:r>
    </w:p>
    <w:p w14:paraId="1AE0070F" w14:textId="77777777" w:rsidR="00717B75" w:rsidRPr="00CD043B" w:rsidRDefault="00717B75" w:rsidP="00551426">
      <w:pPr>
        <w:tabs>
          <w:tab w:val="left" w:pos="3240"/>
          <w:tab w:val="left" w:pos="3330"/>
          <w:tab w:val="left" w:pos="3420"/>
        </w:tabs>
        <w:spacing w:after="0" w:line="240" w:lineRule="auto"/>
        <w:jc w:val="both"/>
        <w:rPr>
          <w:rStyle w:val="Hyperlink"/>
          <w:rFonts w:ascii="Arial" w:eastAsia="Times New Roman" w:hAnsi="Arial" w:cs="Arial"/>
          <w:bCs/>
          <w:sz w:val="24"/>
          <w:szCs w:val="24"/>
        </w:rPr>
      </w:pPr>
    </w:p>
    <w:p w14:paraId="5441BF76" w14:textId="77777777" w:rsidR="00477524" w:rsidRPr="00CD043B" w:rsidRDefault="00477524" w:rsidP="00551426">
      <w:pPr>
        <w:tabs>
          <w:tab w:val="left" w:pos="3240"/>
          <w:tab w:val="left" w:pos="3330"/>
          <w:tab w:val="left" w:pos="3420"/>
        </w:tabs>
        <w:spacing w:after="0" w:line="240" w:lineRule="auto"/>
        <w:jc w:val="both"/>
        <w:rPr>
          <w:rFonts w:ascii="Arial" w:eastAsia="Times New Roman" w:hAnsi="Arial" w:cs="Arial"/>
          <w:bCs/>
          <w:sz w:val="24"/>
          <w:szCs w:val="24"/>
        </w:rPr>
      </w:pPr>
    </w:p>
    <w:p w14:paraId="48B7D3F5" w14:textId="77777777" w:rsidR="00202F9A" w:rsidRPr="00CD043B" w:rsidRDefault="00202F9A" w:rsidP="00551426">
      <w:pPr>
        <w:tabs>
          <w:tab w:val="left" w:pos="3240"/>
          <w:tab w:val="left" w:pos="3330"/>
          <w:tab w:val="left" w:pos="3420"/>
        </w:tabs>
        <w:spacing w:after="0" w:line="240" w:lineRule="auto"/>
        <w:jc w:val="both"/>
        <w:rPr>
          <w:rFonts w:ascii="Arial" w:eastAsia="Times New Roman" w:hAnsi="Arial" w:cs="Arial"/>
          <w:bCs/>
          <w:sz w:val="24"/>
          <w:szCs w:val="24"/>
        </w:rPr>
      </w:pPr>
    </w:p>
    <w:p w14:paraId="316687F2" w14:textId="3BE7373D" w:rsidR="00D76C18" w:rsidRPr="00CD043B" w:rsidRDefault="00551426" w:rsidP="00551426">
      <w:pPr>
        <w:tabs>
          <w:tab w:val="left" w:pos="3240"/>
          <w:tab w:val="left" w:pos="3330"/>
          <w:tab w:val="left" w:pos="342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ab/>
      </w:r>
      <w:r w:rsidRPr="00CD043B">
        <w:rPr>
          <w:rFonts w:ascii="Arial" w:eastAsia="Times New Roman" w:hAnsi="Arial" w:cs="Arial"/>
          <w:bCs/>
          <w:sz w:val="24"/>
          <w:szCs w:val="24"/>
        </w:rPr>
        <w:tab/>
      </w:r>
      <w:r w:rsidRPr="00CD043B">
        <w:rPr>
          <w:rFonts w:ascii="Arial" w:eastAsia="Times New Roman" w:hAnsi="Arial" w:cs="Arial"/>
          <w:bCs/>
          <w:sz w:val="24"/>
          <w:szCs w:val="24"/>
        </w:rPr>
        <w:tab/>
      </w:r>
      <w:r w:rsidRPr="00CD043B">
        <w:rPr>
          <w:rFonts w:ascii="Arial" w:eastAsia="Times New Roman" w:hAnsi="Arial" w:cs="Arial"/>
          <w:bCs/>
          <w:sz w:val="24"/>
          <w:szCs w:val="24"/>
        </w:rPr>
        <w:tab/>
      </w:r>
    </w:p>
    <w:p w14:paraId="1EC69DD7" w14:textId="0945B589" w:rsidR="00551426" w:rsidRPr="00CD043B" w:rsidRDefault="00D76C18" w:rsidP="00551426">
      <w:pPr>
        <w:tabs>
          <w:tab w:val="left" w:pos="3240"/>
          <w:tab w:val="left" w:pos="3330"/>
          <w:tab w:val="left" w:pos="3420"/>
        </w:tabs>
        <w:spacing w:after="0" w:line="240" w:lineRule="auto"/>
        <w:jc w:val="both"/>
        <w:rPr>
          <w:rFonts w:ascii="Arial" w:eastAsia="Times New Roman" w:hAnsi="Arial" w:cs="Arial"/>
          <w:bCs/>
          <w:sz w:val="24"/>
          <w:szCs w:val="24"/>
        </w:rPr>
      </w:pPr>
      <w:r w:rsidRPr="00CD043B">
        <w:rPr>
          <w:rFonts w:ascii="Arial" w:eastAsia="Times New Roman" w:hAnsi="Arial" w:cs="Arial"/>
          <w:bCs/>
          <w:sz w:val="24"/>
          <w:szCs w:val="24"/>
        </w:rPr>
        <w:t xml:space="preserve">                                       </w:t>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r>
      <w:r w:rsidR="00551426" w:rsidRPr="00CD043B">
        <w:rPr>
          <w:rFonts w:ascii="Arial" w:eastAsia="Times New Roman" w:hAnsi="Arial" w:cs="Arial"/>
          <w:bCs/>
          <w:sz w:val="24"/>
          <w:szCs w:val="24"/>
        </w:rPr>
        <w:tab/>
        <w:t xml:space="preserve">                                </w:t>
      </w:r>
    </w:p>
    <w:p w14:paraId="2EBA96DD" w14:textId="468BAAD0" w:rsidR="00551426" w:rsidRPr="00CD043B" w:rsidRDefault="00551426" w:rsidP="00D76C18">
      <w:pPr>
        <w:tabs>
          <w:tab w:val="left" w:pos="2835"/>
          <w:tab w:val="left" w:pos="3240"/>
        </w:tabs>
        <w:spacing w:after="0" w:line="240" w:lineRule="auto"/>
        <w:jc w:val="both"/>
        <w:rPr>
          <w:rFonts w:ascii="Arial" w:eastAsia="Times New Roman" w:hAnsi="Arial" w:cs="Arial"/>
          <w:bCs/>
          <w:sz w:val="24"/>
          <w:szCs w:val="24"/>
        </w:rPr>
      </w:pPr>
    </w:p>
    <w:p w14:paraId="02A13199" w14:textId="77777777" w:rsidR="00551426" w:rsidRPr="00CD043B" w:rsidRDefault="00551426">
      <w:pPr>
        <w:tabs>
          <w:tab w:val="left" w:pos="2835"/>
        </w:tabs>
        <w:spacing w:after="0" w:line="240" w:lineRule="auto"/>
        <w:jc w:val="both"/>
        <w:rPr>
          <w:rFonts w:ascii="Arial" w:eastAsia="Times New Roman" w:hAnsi="Arial" w:cs="Arial"/>
          <w:bCs/>
          <w:sz w:val="24"/>
          <w:szCs w:val="24"/>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38B8C" w14:textId="77777777" w:rsidR="00DD68F5" w:rsidRDefault="00DD68F5">
      <w:pPr>
        <w:spacing w:after="0" w:line="240" w:lineRule="auto"/>
      </w:pPr>
      <w:r>
        <w:separator/>
      </w:r>
    </w:p>
  </w:endnote>
  <w:endnote w:type="continuationSeparator" w:id="0">
    <w:p w14:paraId="574BC026" w14:textId="77777777" w:rsidR="00DD68F5" w:rsidRDefault="00DD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4652" w14:textId="77777777" w:rsidR="00DD68F5" w:rsidRDefault="00DD68F5">
      <w:pPr>
        <w:spacing w:after="0" w:line="240" w:lineRule="auto"/>
      </w:pPr>
      <w:r>
        <w:separator/>
      </w:r>
    </w:p>
  </w:footnote>
  <w:footnote w:type="continuationSeparator" w:id="0">
    <w:p w14:paraId="3F1BBF4A" w14:textId="77777777" w:rsidR="00DD68F5" w:rsidRDefault="00DD68F5">
      <w:pPr>
        <w:spacing w:after="0" w:line="240" w:lineRule="auto"/>
      </w:pPr>
      <w:r>
        <w:continuationSeparator/>
      </w:r>
    </w:p>
  </w:footnote>
  <w:footnote w:id="1">
    <w:p w14:paraId="26C58044" w14:textId="524DF856" w:rsidR="006749BC" w:rsidRPr="00CD043B" w:rsidRDefault="006749BC" w:rsidP="00CD043B">
      <w:pPr>
        <w:pStyle w:val="FootnoteText"/>
        <w:jc w:val="both"/>
        <w:rPr>
          <w:rFonts w:ascii="Arial" w:hAnsi="Arial" w:cs="Arial"/>
          <w:sz w:val="18"/>
          <w:szCs w:val="18"/>
          <w:lang w:val="en-GB"/>
        </w:rPr>
      </w:pPr>
      <w:r w:rsidRPr="00CD043B">
        <w:rPr>
          <w:rStyle w:val="FootnoteReference"/>
          <w:rFonts w:ascii="Arial" w:hAnsi="Arial" w:cs="Arial"/>
          <w:sz w:val="18"/>
          <w:szCs w:val="18"/>
        </w:rPr>
        <w:footnoteRef/>
      </w:r>
      <w:r w:rsidRPr="00CD043B">
        <w:rPr>
          <w:rFonts w:ascii="Arial" w:hAnsi="Arial" w:cs="Arial"/>
          <w:sz w:val="18"/>
          <w:szCs w:val="18"/>
        </w:rPr>
        <w:t xml:space="preserve"> 95 of 1998.</w:t>
      </w:r>
    </w:p>
  </w:footnote>
  <w:footnote w:id="2">
    <w:p w14:paraId="7459C67E" w14:textId="4C3D72D0" w:rsidR="002420BB" w:rsidRPr="00CD043B" w:rsidRDefault="002420BB" w:rsidP="00CD043B">
      <w:pPr>
        <w:pStyle w:val="FootnoteText"/>
        <w:jc w:val="both"/>
        <w:rPr>
          <w:rFonts w:ascii="Arial" w:hAnsi="Arial" w:cs="Arial"/>
          <w:sz w:val="18"/>
          <w:szCs w:val="18"/>
          <w:lang w:val="en-GB"/>
        </w:rPr>
      </w:pPr>
      <w:r w:rsidRPr="00CD043B">
        <w:rPr>
          <w:rStyle w:val="FootnoteReference"/>
          <w:rFonts w:ascii="Arial" w:hAnsi="Arial" w:cs="Arial"/>
          <w:sz w:val="18"/>
          <w:szCs w:val="18"/>
        </w:rPr>
        <w:footnoteRef/>
      </w:r>
      <w:r w:rsidRPr="00CD043B">
        <w:rPr>
          <w:rFonts w:ascii="Arial" w:hAnsi="Arial" w:cs="Arial"/>
          <w:sz w:val="18"/>
          <w:szCs w:val="18"/>
        </w:rPr>
        <w:t xml:space="preserve"> </w:t>
      </w:r>
      <w:r w:rsidRPr="00CD043B">
        <w:rPr>
          <w:rFonts w:ascii="Arial" w:hAnsi="Arial" w:cs="Arial"/>
          <w:iCs/>
          <w:sz w:val="18"/>
          <w:szCs w:val="18"/>
        </w:rPr>
        <w:t>See in this regard</w:t>
      </w:r>
      <w:r w:rsidRPr="00CD043B">
        <w:rPr>
          <w:rFonts w:ascii="Arial" w:hAnsi="Arial" w:cs="Arial"/>
          <w:i/>
          <w:sz w:val="18"/>
          <w:szCs w:val="18"/>
        </w:rPr>
        <w:t xml:space="preserve"> Telematrix (Pty) Ltd v Advertising Standards Authority SA </w:t>
      </w:r>
      <w:r w:rsidR="00281498" w:rsidRPr="00CD043B">
        <w:rPr>
          <w:rFonts w:ascii="Arial" w:hAnsi="Arial" w:cs="Arial"/>
          <w:iCs/>
          <w:sz w:val="18"/>
          <w:szCs w:val="18"/>
        </w:rPr>
        <w:t xml:space="preserve">[2005] ZASCA 73; </w:t>
      </w:r>
      <w:r w:rsidR="00E016D1" w:rsidRPr="00CD043B">
        <w:rPr>
          <w:rFonts w:ascii="Arial" w:hAnsi="Arial" w:cs="Arial"/>
          <w:iCs/>
          <w:sz w:val="18"/>
          <w:szCs w:val="18"/>
        </w:rPr>
        <w:t>[</w:t>
      </w:r>
      <w:r w:rsidRPr="00CD043B">
        <w:rPr>
          <w:rFonts w:ascii="Arial" w:hAnsi="Arial" w:cs="Arial"/>
          <w:iCs/>
          <w:sz w:val="18"/>
          <w:szCs w:val="18"/>
        </w:rPr>
        <w:t>2006</w:t>
      </w:r>
      <w:r w:rsidR="00E016D1" w:rsidRPr="00CD043B">
        <w:rPr>
          <w:rFonts w:ascii="Arial" w:hAnsi="Arial" w:cs="Arial"/>
          <w:iCs/>
          <w:sz w:val="18"/>
          <w:szCs w:val="18"/>
        </w:rPr>
        <w:t>]</w:t>
      </w:r>
      <w:r w:rsidRPr="00CD043B">
        <w:rPr>
          <w:rFonts w:ascii="Arial" w:hAnsi="Arial" w:cs="Arial"/>
          <w:iCs/>
          <w:sz w:val="18"/>
          <w:szCs w:val="18"/>
        </w:rPr>
        <w:t xml:space="preserve"> 1 ALL SA 6 (SCA); 2006 1 SA 461 (SCA)</w:t>
      </w:r>
      <w:r w:rsidR="00B30808" w:rsidRPr="00CD043B">
        <w:rPr>
          <w:rFonts w:ascii="Arial" w:hAnsi="Arial" w:cs="Arial"/>
          <w:iCs/>
          <w:sz w:val="18"/>
          <w:szCs w:val="18"/>
        </w:rPr>
        <w:t>.</w:t>
      </w:r>
    </w:p>
  </w:footnote>
  <w:footnote w:id="3">
    <w:p w14:paraId="12D522C4" w14:textId="13095483" w:rsidR="00736443" w:rsidRPr="00CD043B" w:rsidRDefault="00736443" w:rsidP="00CD043B">
      <w:pPr>
        <w:pStyle w:val="FootnoteText"/>
        <w:jc w:val="both"/>
        <w:rPr>
          <w:rFonts w:ascii="Arial" w:hAnsi="Arial" w:cs="Arial"/>
          <w:sz w:val="18"/>
          <w:szCs w:val="18"/>
        </w:rPr>
      </w:pPr>
      <w:r w:rsidRPr="00CD043B">
        <w:rPr>
          <w:rStyle w:val="FootnoteReference"/>
          <w:rFonts w:ascii="Arial" w:hAnsi="Arial" w:cs="Arial"/>
          <w:sz w:val="18"/>
          <w:szCs w:val="18"/>
        </w:rPr>
        <w:footnoteRef/>
      </w:r>
      <w:r w:rsidRPr="00CD043B">
        <w:rPr>
          <w:rFonts w:ascii="Arial" w:hAnsi="Arial" w:cs="Arial"/>
          <w:sz w:val="18"/>
          <w:szCs w:val="18"/>
        </w:rPr>
        <w:t xml:space="preserve"> [2022] ZASCA 70; 2023 (1) SA 432 (SCA) (20 May 2022).</w:t>
      </w:r>
    </w:p>
    <w:p w14:paraId="120C2475" w14:textId="15A38735" w:rsidR="00736443" w:rsidRPr="00CD043B" w:rsidRDefault="00736443" w:rsidP="00CD043B">
      <w:pPr>
        <w:pStyle w:val="FootnoteText"/>
        <w:jc w:val="both"/>
        <w:rPr>
          <w:rFonts w:ascii="Arial" w:hAnsi="Arial" w:cs="Arial"/>
          <w:sz w:val="18"/>
          <w:szCs w:val="18"/>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7273422F" w:rsidR="00F2020A" w:rsidRDefault="00F2020A">
        <w:pPr>
          <w:pStyle w:val="Header"/>
          <w:jc w:val="right"/>
        </w:pPr>
        <w:r>
          <w:fldChar w:fldCharType="begin"/>
        </w:r>
        <w:r>
          <w:instrText xml:space="preserve"> PAGE   \* MERGEFORMAT </w:instrText>
        </w:r>
        <w:r>
          <w:fldChar w:fldCharType="separate"/>
        </w:r>
        <w:r w:rsidR="00EC76AD">
          <w:rPr>
            <w:noProof/>
          </w:rPr>
          <w:t>6</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1" w15:restartNumberingAfterBreak="0">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4"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9"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15:restartNumberingAfterBreak="0">
    <w:nsid w:val="711D341D"/>
    <w:multiLevelType w:val="hybridMultilevel"/>
    <w:tmpl w:val="DAD498A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15:restartNumberingAfterBreak="0">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6"/>
  </w:num>
  <w:num w:numId="6">
    <w:abstractNumId w:val="7"/>
  </w:num>
  <w:num w:numId="7">
    <w:abstractNumId w:val="0"/>
  </w:num>
  <w:num w:numId="8">
    <w:abstractNumId w:val="19"/>
  </w:num>
  <w:num w:numId="9">
    <w:abstractNumId w:val="17"/>
  </w:num>
  <w:num w:numId="10">
    <w:abstractNumId w:val="10"/>
  </w:num>
  <w:num w:numId="11">
    <w:abstractNumId w:val="14"/>
  </w:num>
  <w:num w:numId="12">
    <w:abstractNumId w:val="22"/>
  </w:num>
  <w:num w:numId="13">
    <w:abstractNumId w:val="5"/>
  </w:num>
  <w:num w:numId="14">
    <w:abstractNumId w:val="9"/>
  </w:num>
  <w:num w:numId="15">
    <w:abstractNumId w:val="23"/>
  </w:num>
  <w:num w:numId="16">
    <w:abstractNumId w:val="13"/>
  </w:num>
  <w:num w:numId="17">
    <w:abstractNumId w:val="3"/>
  </w:num>
  <w:num w:numId="18">
    <w:abstractNumId w:val="1"/>
  </w:num>
  <w:num w:numId="19">
    <w:abstractNumId w:val="8"/>
  </w:num>
  <w:num w:numId="20">
    <w:abstractNumId w:val="15"/>
  </w:num>
  <w:num w:numId="21">
    <w:abstractNumId w:val="20"/>
  </w:num>
  <w:num w:numId="22">
    <w:abstractNumId w:val="11"/>
  </w:num>
  <w:num w:numId="23">
    <w:abstractNumId w:val="24"/>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4D4"/>
    <w:rsid w:val="00000919"/>
    <w:rsid w:val="000016FC"/>
    <w:rsid w:val="0000246B"/>
    <w:rsid w:val="000027BF"/>
    <w:rsid w:val="00002D3B"/>
    <w:rsid w:val="00003645"/>
    <w:rsid w:val="00003F5C"/>
    <w:rsid w:val="00004AD9"/>
    <w:rsid w:val="00004D0F"/>
    <w:rsid w:val="00005EB0"/>
    <w:rsid w:val="00005ECB"/>
    <w:rsid w:val="000066F9"/>
    <w:rsid w:val="0001087A"/>
    <w:rsid w:val="00012D3D"/>
    <w:rsid w:val="00012F71"/>
    <w:rsid w:val="00013469"/>
    <w:rsid w:val="00014CB2"/>
    <w:rsid w:val="000152C3"/>
    <w:rsid w:val="00015A49"/>
    <w:rsid w:val="000162DA"/>
    <w:rsid w:val="0001663C"/>
    <w:rsid w:val="00017B1E"/>
    <w:rsid w:val="00017B7A"/>
    <w:rsid w:val="00017C01"/>
    <w:rsid w:val="00017C98"/>
    <w:rsid w:val="000217FF"/>
    <w:rsid w:val="00024C66"/>
    <w:rsid w:val="000250CB"/>
    <w:rsid w:val="000252A8"/>
    <w:rsid w:val="00030C17"/>
    <w:rsid w:val="00031098"/>
    <w:rsid w:val="00032852"/>
    <w:rsid w:val="0003299D"/>
    <w:rsid w:val="00033052"/>
    <w:rsid w:val="00034510"/>
    <w:rsid w:val="00035DEF"/>
    <w:rsid w:val="00036780"/>
    <w:rsid w:val="00036E3C"/>
    <w:rsid w:val="00037366"/>
    <w:rsid w:val="00037A25"/>
    <w:rsid w:val="00037A40"/>
    <w:rsid w:val="00041C48"/>
    <w:rsid w:val="00041E49"/>
    <w:rsid w:val="00043296"/>
    <w:rsid w:val="00043377"/>
    <w:rsid w:val="00043A15"/>
    <w:rsid w:val="00043AFC"/>
    <w:rsid w:val="000445BA"/>
    <w:rsid w:val="0004498A"/>
    <w:rsid w:val="00044EAE"/>
    <w:rsid w:val="000450F4"/>
    <w:rsid w:val="000462B3"/>
    <w:rsid w:val="000473D5"/>
    <w:rsid w:val="00050389"/>
    <w:rsid w:val="00050AF2"/>
    <w:rsid w:val="00052CF4"/>
    <w:rsid w:val="00052D70"/>
    <w:rsid w:val="00053732"/>
    <w:rsid w:val="00055D52"/>
    <w:rsid w:val="0005623B"/>
    <w:rsid w:val="0005644F"/>
    <w:rsid w:val="0005790C"/>
    <w:rsid w:val="00057FE5"/>
    <w:rsid w:val="000602C8"/>
    <w:rsid w:val="000610B0"/>
    <w:rsid w:val="000617C1"/>
    <w:rsid w:val="000623EC"/>
    <w:rsid w:val="00062D7E"/>
    <w:rsid w:val="00062DF2"/>
    <w:rsid w:val="000640EC"/>
    <w:rsid w:val="0006437F"/>
    <w:rsid w:val="00064728"/>
    <w:rsid w:val="000657C1"/>
    <w:rsid w:val="000659DF"/>
    <w:rsid w:val="00065F50"/>
    <w:rsid w:val="0006711F"/>
    <w:rsid w:val="000674CD"/>
    <w:rsid w:val="000675AD"/>
    <w:rsid w:val="00071DF5"/>
    <w:rsid w:val="00072640"/>
    <w:rsid w:val="00072646"/>
    <w:rsid w:val="000733A5"/>
    <w:rsid w:val="00076205"/>
    <w:rsid w:val="0007680C"/>
    <w:rsid w:val="00081882"/>
    <w:rsid w:val="0008196F"/>
    <w:rsid w:val="0008235B"/>
    <w:rsid w:val="00082D91"/>
    <w:rsid w:val="000838D9"/>
    <w:rsid w:val="000840C8"/>
    <w:rsid w:val="000852EF"/>
    <w:rsid w:val="00086558"/>
    <w:rsid w:val="00090A2B"/>
    <w:rsid w:val="0009270C"/>
    <w:rsid w:val="00092FD7"/>
    <w:rsid w:val="000972DE"/>
    <w:rsid w:val="0009746C"/>
    <w:rsid w:val="000976A2"/>
    <w:rsid w:val="000A05FB"/>
    <w:rsid w:val="000A06E5"/>
    <w:rsid w:val="000A0FF0"/>
    <w:rsid w:val="000A20E6"/>
    <w:rsid w:val="000A28C5"/>
    <w:rsid w:val="000A2DC3"/>
    <w:rsid w:val="000A3322"/>
    <w:rsid w:val="000A4169"/>
    <w:rsid w:val="000A711E"/>
    <w:rsid w:val="000A76C7"/>
    <w:rsid w:val="000A78D2"/>
    <w:rsid w:val="000B0C51"/>
    <w:rsid w:val="000B1540"/>
    <w:rsid w:val="000B3289"/>
    <w:rsid w:val="000B3698"/>
    <w:rsid w:val="000B434C"/>
    <w:rsid w:val="000B4491"/>
    <w:rsid w:val="000B4779"/>
    <w:rsid w:val="000B584D"/>
    <w:rsid w:val="000B61B4"/>
    <w:rsid w:val="000B6CD6"/>
    <w:rsid w:val="000B6D30"/>
    <w:rsid w:val="000B7BE5"/>
    <w:rsid w:val="000C04D9"/>
    <w:rsid w:val="000C0759"/>
    <w:rsid w:val="000C0E44"/>
    <w:rsid w:val="000C0E52"/>
    <w:rsid w:val="000C11F0"/>
    <w:rsid w:val="000C1B4F"/>
    <w:rsid w:val="000C2504"/>
    <w:rsid w:val="000C2689"/>
    <w:rsid w:val="000C3D81"/>
    <w:rsid w:val="000C4267"/>
    <w:rsid w:val="000C74B4"/>
    <w:rsid w:val="000D0D90"/>
    <w:rsid w:val="000D112C"/>
    <w:rsid w:val="000D1B4F"/>
    <w:rsid w:val="000D5315"/>
    <w:rsid w:val="000D57C9"/>
    <w:rsid w:val="000D7531"/>
    <w:rsid w:val="000D7829"/>
    <w:rsid w:val="000E29CE"/>
    <w:rsid w:val="000E3562"/>
    <w:rsid w:val="000E4947"/>
    <w:rsid w:val="000E546A"/>
    <w:rsid w:val="000E5C2B"/>
    <w:rsid w:val="000E5C75"/>
    <w:rsid w:val="000E7CD3"/>
    <w:rsid w:val="000F08E8"/>
    <w:rsid w:val="000F18C3"/>
    <w:rsid w:val="000F3173"/>
    <w:rsid w:val="000F4CBF"/>
    <w:rsid w:val="000F5743"/>
    <w:rsid w:val="000F58C7"/>
    <w:rsid w:val="000F5D40"/>
    <w:rsid w:val="000F6456"/>
    <w:rsid w:val="000F7C81"/>
    <w:rsid w:val="001003FC"/>
    <w:rsid w:val="00100BE8"/>
    <w:rsid w:val="00103749"/>
    <w:rsid w:val="001037C0"/>
    <w:rsid w:val="00104096"/>
    <w:rsid w:val="00110D73"/>
    <w:rsid w:val="00111D1F"/>
    <w:rsid w:val="00111DED"/>
    <w:rsid w:val="00111FE5"/>
    <w:rsid w:val="001125F1"/>
    <w:rsid w:val="00113EEC"/>
    <w:rsid w:val="00114556"/>
    <w:rsid w:val="001149AA"/>
    <w:rsid w:val="001163D2"/>
    <w:rsid w:val="001169C0"/>
    <w:rsid w:val="0011730C"/>
    <w:rsid w:val="00117A09"/>
    <w:rsid w:val="001207A0"/>
    <w:rsid w:val="0012171B"/>
    <w:rsid w:val="00121AB5"/>
    <w:rsid w:val="0012248D"/>
    <w:rsid w:val="001224E6"/>
    <w:rsid w:val="00123060"/>
    <w:rsid w:val="00123B00"/>
    <w:rsid w:val="00123B98"/>
    <w:rsid w:val="00123C7A"/>
    <w:rsid w:val="00125420"/>
    <w:rsid w:val="00127989"/>
    <w:rsid w:val="00130970"/>
    <w:rsid w:val="0013100D"/>
    <w:rsid w:val="001312FB"/>
    <w:rsid w:val="00131447"/>
    <w:rsid w:val="00133A22"/>
    <w:rsid w:val="00133D4F"/>
    <w:rsid w:val="00134560"/>
    <w:rsid w:val="0013463F"/>
    <w:rsid w:val="0013464C"/>
    <w:rsid w:val="00134C75"/>
    <w:rsid w:val="001350FD"/>
    <w:rsid w:val="00135B90"/>
    <w:rsid w:val="0013770E"/>
    <w:rsid w:val="00137CD9"/>
    <w:rsid w:val="00144B06"/>
    <w:rsid w:val="00144E07"/>
    <w:rsid w:val="0014518C"/>
    <w:rsid w:val="001453A0"/>
    <w:rsid w:val="00145E72"/>
    <w:rsid w:val="00146094"/>
    <w:rsid w:val="00146477"/>
    <w:rsid w:val="001512F3"/>
    <w:rsid w:val="001517BB"/>
    <w:rsid w:val="00151E9A"/>
    <w:rsid w:val="00152C41"/>
    <w:rsid w:val="00154D4B"/>
    <w:rsid w:val="00155D35"/>
    <w:rsid w:val="00155FDD"/>
    <w:rsid w:val="0015601F"/>
    <w:rsid w:val="0015631C"/>
    <w:rsid w:val="00157FE3"/>
    <w:rsid w:val="00161E3F"/>
    <w:rsid w:val="0016360F"/>
    <w:rsid w:val="00163C81"/>
    <w:rsid w:val="0016441D"/>
    <w:rsid w:val="001646A8"/>
    <w:rsid w:val="001648A8"/>
    <w:rsid w:val="001661DD"/>
    <w:rsid w:val="00167307"/>
    <w:rsid w:val="00167AD5"/>
    <w:rsid w:val="001732F2"/>
    <w:rsid w:val="001733D0"/>
    <w:rsid w:val="0017361F"/>
    <w:rsid w:val="00173E93"/>
    <w:rsid w:val="00174C73"/>
    <w:rsid w:val="00174F8D"/>
    <w:rsid w:val="001763AA"/>
    <w:rsid w:val="001772E2"/>
    <w:rsid w:val="00177543"/>
    <w:rsid w:val="001802AC"/>
    <w:rsid w:val="001802C6"/>
    <w:rsid w:val="0018134D"/>
    <w:rsid w:val="0018275C"/>
    <w:rsid w:val="0018355A"/>
    <w:rsid w:val="00186241"/>
    <w:rsid w:val="00186F89"/>
    <w:rsid w:val="00187542"/>
    <w:rsid w:val="00187547"/>
    <w:rsid w:val="00187985"/>
    <w:rsid w:val="00187EC0"/>
    <w:rsid w:val="0019057F"/>
    <w:rsid w:val="0019129A"/>
    <w:rsid w:val="00191FC4"/>
    <w:rsid w:val="00195AB7"/>
    <w:rsid w:val="001A0C83"/>
    <w:rsid w:val="001A197A"/>
    <w:rsid w:val="001A2535"/>
    <w:rsid w:val="001A2577"/>
    <w:rsid w:val="001A303E"/>
    <w:rsid w:val="001A35A7"/>
    <w:rsid w:val="001A4356"/>
    <w:rsid w:val="001A4A50"/>
    <w:rsid w:val="001A4E7F"/>
    <w:rsid w:val="001A5C57"/>
    <w:rsid w:val="001A5E3B"/>
    <w:rsid w:val="001A62B9"/>
    <w:rsid w:val="001A6751"/>
    <w:rsid w:val="001B04E7"/>
    <w:rsid w:val="001B10CB"/>
    <w:rsid w:val="001B2BD9"/>
    <w:rsid w:val="001B2CEC"/>
    <w:rsid w:val="001B35D7"/>
    <w:rsid w:val="001B3E71"/>
    <w:rsid w:val="001B5BC7"/>
    <w:rsid w:val="001B5CA6"/>
    <w:rsid w:val="001B699B"/>
    <w:rsid w:val="001B7C0D"/>
    <w:rsid w:val="001C0A84"/>
    <w:rsid w:val="001C120F"/>
    <w:rsid w:val="001C165A"/>
    <w:rsid w:val="001C204A"/>
    <w:rsid w:val="001C36C4"/>
    <w:rsid w:val="001C484B"/>
    <w:rsid w:val="001C7DBE"/>
    <w:rsid w:val="001C7E82"/>
    <w:rsid w:val="001C7EB0"/>
    <w:rsid w:val="001D1E54"/>
    <w:rsid w:val="001D3E55"/>
    <w:rsid w:val="001D4332"/>
    <w:rsid w:val="001D4F20"/>
    <w:rsid w:val="001D5771"/>
    <w:rsid w:val="001D5922"/>
    <w:rsid w:val="001D7647"/>
    <w:rsid w:val="001D7BC4"/>
    <w:rsid w:val="001E01CA"/>
    <w:rsid w:val="001E0DEE"/>
    <w:rsid w:val="001E0DFC"/>
    <w:rsid w:val="001E3836"/>
    <w:rsid w:val="001E3FAE"/>
    <w:rsid w:val="001E4B3C"/>
    <w:rsid w:val="001E5BB1"/>
    <w:rsid w:val="001E6CD5"/>
    <w:rsid w:val="001F0669"/>
    <w:rsid w:val="001F095C"/>
    <w:rsid w:val="001F13C5"/>
    <w:rsid w:val="001F28A6"/>
    <w:rsid w:val="001F2D8E"/>
    <w:rsid w:val="001F387C"/>
    <w:rsid w:val="001F5F58"/>
    <w:rsid w:val="001F76AC"/>
    <w:rsid w:val="001F782D"/>
    <w:rsid w:val="002007B3"/>
    <w:rsid w:val="00200878"/>
    <w:rsid w:val="002013C8"/>
    <w:rsid w:val="0020162B"/>
    <w:rsid w:val="00201E9B"/>
    <w:rsid w:val="00202F9A"/>
    <w:rsid w:val="002039A8"/>
    <w:rsid w:val="002050AA"/>
    <w:rsid w:val="00205A75"/>
    <w:rsid w:val="00210413"/>
    <w:rsid w:val="0021117B"/>
    <w:rsid w:val="00212CD1"/>
    <w:rsid w:val="0021416E"/>
    <w:rsid w:val="0022142A"/>
    <w:rsid w:val="00221C5B"/>
    <w:rsid w:val="00222C1B"/>
    <w:rsid w:val="00222EA4"/>
    <w:rsid w:val="0022486D"/>
    <w:rsid w:val="00225473"/>
    <w:rsid w:val="0022551A"/>
    <w:rsid w:val="0022601B"/>
    <w:rsid w:val="00226132"/>
    <w:rsid w:val="00226A7E"/>
    <w:rsid w:val="002301D4"/>
    <w:rsid w:val="002301DB"/>
    <w:rsid w:val="0023122D"/>
    <w:rsid w:val="00231644"/>
    <w:rsid w:val="00232909"/>
    <w:rsid w:val="00233F05"/>
    <w:rsid w:val="002341B3"/>
    <w:rsid w:val="002351C1"/>
    <w:rsid w:val="00236573"/>
    <w:rsid w:val="0024134D"/>
    <w:rsid w:val="00241B77"/>
    <w:rsid w:val="002420BB"/>
    <w:rsid w:val="00242B17"/>
    <w:rsid w:val="00243956"/>
    <w:rsid w:val="00243E55"/>
    <w:rsid w:val="002442BC"/>
    <w:rsid w:val="002446C5"/>
    <w:rsid w:val="00246175"/>
    <w:rsid w:val="0024671D"/>
    <w:rsid w:val="00246A0B"/>
    <w:rsid w:val="00246FBC"/>
    <w:rsid w:val="00250069"/>
    <w:rsid w:val="00250673"/>
    <w:rsid w:val="0025094C"/>
    <w:rsid w:val="00253BE1"/>
    <w:rsid w:val="00254484"/>
    <w:rsid w:val="002551CA"/>
    <w:rsid w:val="00255C3C"/>
    <w:rsid w:val="00255E57"/>
    <w:rsid w:val="00262D1A"/>
    <w:rsid w:val="002641E4"/>
    <w:rsid w:val="00265867"/>
    <w:rsid w:val="00265873"/>
    <w:rsid w:val="00267BFC"/>
    <w:rsid w:val="00271404"/>
    <w:rsid w:val="002720CC"/>
    <w:rsid w:val="00275EBB"/>
    <w:rsid w:val="00280752"/>
    <w:rsid w:val="00280A2F"/>
    <w:rsid w:val="00281498"/>
    <w:rsid w:val="00281BE6"/>
    <w:rsid w:val="0028356B"/>
    <w:rsid w:val="00283AF5"/>
    <w:rsid w:val="00283FA1"/>
    <w:rsid w:val="00284E8F"/>
    <w:rsid w:val="00285CA8"/>
    <w:rsid w:val="00286732"/>
    <w:rsid w:val="00286D8E"/>
    <w:rsid w:val="00292F5E"/>
    <w:rsid w:val="00293B6B"/>
    <w:rsid w:val="00294DEA"/>
    <w:rsid w:val="00296405"/>
    <w:rsid w:val="00296459"/>
    <w:rsid w:val="002A0103"/>
    <w:rsid w:val="002A1020"/>
    <w:rsid w:val="002A31D1"/>
    <w:rsid w:val="002A34FD"/>
    <w:rsid w:val="002A3C11"/>
    <w:rsid w:val="002A43C4"/>
    <w:rsid w:val="002A4E24"/>
    <w:rsid w:val="002A527E"/>
    <w:rsid w:val="002A6C6B"/>
    <w:rsid w:val="002A6E2D"/>
    <w:rsid w:val="002A7594"/>
    <w:rsid w:val="002B07A5"/>
    <w:rsid w:val="002B11A8"/>
    <w:rsid w:val="002B3D0A"/>
    <w:rsid w:val="002B420B"/>
    <w:rsid w:val="002B4857"/>
    <w:rsid w:val="002B4B07"/>
    <w:rsid w:val="002B4CD9"/>
    <w:rsid w:val="002B67FD"/>
    <w:rsid w:val="002B6FD7"/>
    <w:rsid w:val="002C0A7C"/>
    <w:rsid w:val="002C0DD8"/>
    <w:rsid w:val="002C14B9"/>
    <w:rsid w:val="002C1528"/>
    <w:rsid w:val="002C3902"/>
    <w:rsid w:val="002C4D4F"/>
    <w:rsid w:val="002C4E17"/>
    <w:rsid w:val="002C699C"/>
    <w:rsid w:val="002C6E6C"/>
    <w:rsid w:val="002C7D2B"/>
    <w:rsid w:val="002D18F9"/>
    <w:rsid w:val="002D3108"/>
    <w:rsid w:val="002D3596"/>
    <w:rsid w:val="002D397B"/>
    <w:rsid w:val="002D40C6"/>
    <w:rsid w:val="002D48DB"/>
    <w:rsid w:val="002E1B02"/>
    <w:rsid w:val="002E214F"/>
    <w:rsid w:val="002E2E80"/>
    <w:rsid w:val="002E3227"/>
    <w:rsid w:val="002E331A"/>
    <w:rsid w:val="002E3C1D"/>
    <w:rsid w:val="002E526C"/>
    <w:rsid w:val="002E6435"/>
    <w:rsid w:val="002E7FFB"/>
    <w:rsid w:val="002F079C"/>
    <w:rsid w:val="002F21EC"/>
    <w:rsid w:val="002F33E3"/>
    <w:rsid w:val="002F4463"/>
    <w:rsid w:val="002F46B3"/>
    <w:rsid w:val="002F47C2"/>
    <w:rsid w:val="002F5C20"/>
    <w:rsid w:val="002F6D38"/>
    <w:rsid w:val="002F7FCA"/>
    <w:rsid w:val="00301372"/>
    <w:rsid w:val="00302979"/>
    <w:rsid w:val="00302E33"/>
    <w:rsid w:val="00303775"/>
    <w:rsid w:val="00304398"/>
    <w:rsid w:val="0030626D"/>
    <w:rsid w:val="00306E72"/>
    <w:rsid w:val="0031044C"/>
    <w:rsid w:val="00310942"/>
    <w:rsid w:val="00310F8C"/>
    <w:rsid w:val="003110FA"/>
    <w:rsid w:val="00311439"/>
    <w:rsid w:val="003121EB"/>
    <w:rsid w:val="00313368"/>
    <w:rsid w:val="00313B85"/>
    <w:rsid w:val="00313C32"/>
    <w:rsid w:val="00313F3F"/>
    <w:rsid w:val="00314045"/>
    <w:rsid w:val="00314CDB"/>
    <w:rsid w:val="00315FC4"/>
    <w:rsid w:val="00316065"/>
    <w:rsid w:val="00316303"/>
    <w:rsid w:val="003163ED"/>
    <w:rsid w:val="00317BB4"/>
    <w:rsid w:val="00317D75"/>
    <w:rsid w:val="00320A67"/>
    <w:rsid w:val="00321BE0"/>
    <w:rsid w:val="00322B05"/>
    <w:rsid w:val="00322C94"/>
    <w:rsid w:val="003244F4"/>
    <w:rsid w:val="00325EFC"/>
    <w:rsid w:val="0032631B"/>
    <w:rsid w:val="0032673E"/>
    <w:rsid w:val="0032679D"/>
    <w:rsid w:val="00326A1C"/>
    <w:rsid w:val="00331F53"/>
    <w:rsid w:val="00332005"/>
    <w:rsid w:val="00332866"/>
    <w:rsid w:val="003334B5"/>
    <w:rsid w:val="00333E8F"/>
    <w:rsid w:val="00335210"/>
    <w:rsid w:val="00335D39"/>
    <w:rsid w:val="00335D70"/>
    <w:rsid w:val="00336276"/>
    <w:rsid w:val="00337051"/>
    <w:rsid w:val="003409FD"/>
    <w:rsid w:val="003421BD"/>
    <w:rsid w:val="00342217"/>
    <w:rsid w:val="00342319"/>
    <w:rsid w:val="0034372F"/>
    <w:rsid w:val="0034419F"/>
    <w:rsid w:val="00344FC9"/>
    <w:rsid w:val="00345470"/>
    <w:rsid w:val="00346852"/>
    <w:rsid w:val="00347995"/>
    <w:rsid w:val="00347F72"/>
    <w:rsid w:val="00353D52"/>
    <w:rsid w:val="00355573"/>
    <w:rsid w:val="0035628A"/>
    <w:rsid w:val="00356F6E"/>
    <w:rsid w:val="00360B25"/>
    <w:rsid w:val="00360D6A"/>
    <w:rsid w:val="00361D3F"/>
    <w:rsid w:val="00362182"/>
    <w:rsid w:val="00362F1B"/>
    <w:rsid w:val="0036317E"/>
    <w:rsid w:val="00363AF7"/>
    <w:rsid w:val="00366022"/>
    <w:rsid w:val="00371303"/>
    <w:rsid w:val="00372647"/>
    <w:rsid w:val="0037310D"/>
    <w:rsid w:val="003735EE"/>
    <w:rsid w:val="00373D70"/>
    <w:rsid w:val="003755AF"/>
    <w:rsid w:val="0038060F"/>
    <w:rsid w:val="00381084"/>
    <w:rsid w:val="00381BC2"/>
    <w:rsid w:val="003822A6"/>
    <w:rsid w:val="0038397D"/>
    <w:rsid w:val="00384325"/>
    <w:rsid w:val="003861A9"/>
    <w:rsid w:val="00386435"/>
    <w:rsid w:val="00387796"/>
    <w:rsid w:val="00390839"/>
    <w:rsid w:val="003916E7"/>
    <w:rsid w:val="003956A4"/>
    <w:rsid w:val="00395E65"/>
    <w:rsid w:val="00396B60"/>
    <w:rsid w:val="003970DC"/>
    <w:rsid w:val="00397AD7"/>
    <w:rsid w:val="003A10D6"/>
    <w:rsid w:val="003A16DB"/>
    <w:rsid w:val="003A217D"/>
    <w:rsid w:val="003A2F4B"/>
    <w:rsid w:val="003A4960"/>
    <w:rsid w:val="003A5D9D"/>
    <w:rsid w:val="003A6585"/>
    <w:rsid w:val="003A7903"/>
    <w:rsid w:val="003B2AEC"/>
    <w:rsid w:val="003B2FA0"/>
    <w:rsid w:val="003B5DE1"/>
    <w:rsid w:val="003B6728"/>
    <w:rsid w:val="003C0CB7"/>
    <w:rsid w:val="003C12EA"/>
    <w:rsid w:val="003C12F9"/>
    <w:rsid w:val="003C343A"/>
    <w:rsid w:val="003C39F9"/>
    <w:rsid w:val="003C6A1C"/>
    <w:rsid w:val="003C722C"/>
    <w:rsid w:val="003C75B0"/>
    <w:rsid w:val="003C779A"/>
    <w:rsid w:val="003D21B9"/>
    <w:rsid w:val="003D27B7"/>
    <w:rsid w:val="003D2B83"/>
    <w:rsid w:val="003D2BE8"/>
    <w:rsid w:val="003D4A05"/>
    <w:rsid w:val="003D5239"/>
    <w:rsid w:val="003D6288"/>
    <w:rsid w:val="003D7CB4"/>
    <w:rsid w:val="003E1502"/>
    <w:rsid w:val="003E24F0"/>
    <w:rsid w:val="003E2E71"/>
    <w:rsid w:val="003E4B1C"/>
    <w:rsid w:val="003E57CA"/>
    <w:rsid w:val="003E710B"/>
    <w:rsid w:val="003E7BA9"/>
    <w:rsid w:val="003F0454"/>
    <w:rsid w:val="003F1249"/>
    <w:rsid w:val="003F388A"/>
    <w:rsid w:val="003F3B77"/>
    <w:rsid w:val="003F4146"/>
    <w:rsid w:val="003F5018"/>
    <w:rsid w:val="003F76D4"/>
    <w:rsid w:val="0040040B"/>
    <w:rsid w:val="0040059F"/>
    <w:rsid w:val="00402F7A"/>
    <w:rsid w:val="00402FF8"/>
    <w:rsid w:val="004058D7"/>
    <w:rsid w:val="00410902"/>
    <w:rsid w:val="00410BC7"/>
    <w:rsid w:val="00410E04"/>
    <w:rsid w:val="004129DB"/>
    <w:rsid w:val="00412CE5"/>
    <w:rsid w:val="00412E92"/>
    <w:rsid w:val="0041323D"/>
    <w:rsid w:val="00413963"/>
    <w:rsid w:val="0041407E"/>
    <w:rsid w:val="00415302"/>
    <w:rsid w:val="00416421"/>
    <w:rsid w:val="00416CC1"/>
    <w:rsid w:val="00417358"/>
    <w:rsid w:val="0042034B"/>
    <w:rsid w:val="00420625"/>
    <w:rsid w:val="00420D43"/>
    <w:rsid w:val="0042298D"/>
    <w:rsid w:val="00422D22"/>
    <w:rsid w:val="004233B6"/>
    <w:rsid w:val="004235E6"/>
    <w:rsid w:val="0042504E"/>
    <w:rsid w:val="00425798"/>
    <w:rsid w:val="00426DAE"/>
    <w:rsid w:val="00430E04"/>
    <w:rsid w:val="00431224"/>
    <w:rsid w:val="00431FE5"/>
    <w:rsid w:val="004328B5"/>
    <w:rsid w:val="00432909"/>
    <w:rsid w:val="00433CDD"/>
    <w:rsid w:val="00434AB4"/>
    <w:rsid w:val="00434B88"/>
    <w:rsid w:val="00436E15"/>
    <w:rsid w:val="00440AC1"/>
    <w:rsid w:val="00440E75"/>
    <w:rsid w:val="0044161D"/>
    <w:rsid w:val="00442A5B"/>
    <w:rsid w:val="00442C7B"/>
    <w:rsid w:val="004446DF"/>
    <w:rsid w:val="0044479E"/>
    <w:rsid w:val="0044654F"/>
    <w:rsid w:val="00446869"/>
    <w:rsid w:val="00447241"/>
    <w:rsid w:val="00447405"/>
    <w:rsid w:val="00447ED2"/>
    <w:rsid w:val="00450D24"/>
    <w:rsid w:val="00451FD7"/>
    <w:rsid w:val="00452225"/>
    <w:rsid w:val="004522DF"/>
    <w:rsid w:val="00452B25"/>
    <w:rsid w:val="00453012"/>
    <w:rsid w:val="00453AFC"/>
    <w:rsid w:val="004546BD"/>
    <w:rsid w:val="00454B4E"/>
    <w:rsid w:val="00457A55"/>
    <w:rsid w:val="00460888"/>
    <w:rsid w:val="00460913"/>
    <w:rsid w:val="00462A7A"/>
    <w:rsid w:val="004636F9"/>
    <w:rsid w:val="00463AC9"/>
    <w:rsid w:val="0046586C"/>
    <w:rsid w:val="0046656F"/>
    <w:rsid w:val="004706E1"/>
    <w:rsid w:val="004708A1"/>
    <w:rsid w:val="0047128E"/>
    <w:rsid w:val="00471A05"/>
    <w:rsid w:val="00471BA7"/>
    <w:rsid w:val="00472A10"/>
    <w:rsid w:val="00472CFD"/>
    <w:rsid w:val="00474378"/>
    <w:rsid w:val="00475A32"/>
    <w:rsid w:val="00477524"/>
    <w:rsid w:val="00477C84"/>
    <w:rsid w:val="00477D71"/>
    <w:rsid w:val="00482690"/>
    <w:rsid w:val="004829E7"/>
    <w:rsid w:val="00482FDD"/>
    <w:rsid w:val="0048317F"/>
    <w:rsid w:val="00483402"/>
    <w:rsid w:val="004851ED"/>
    <w:rsid w:val="00485871"/>
    <w:rsid w:val="0048676D"/>
    <w:rsid w:val="0048787A"/>
    <w:rsid w:val="00491A07"/>
    <w:rsid w:val="00495479"/>
    <w:rsid w:val="0049565A"/>
    <w:rsid w:val="00495B90"/>
    <w:rsid w:val="00495CF2"/>
    <w:rsid w:val="00497687"/>
    <w:rsid w:val="004A0EA5"/>
    <w:rsid w:val="004A249A"/>
    <w:rsid w:val="004A2EC0"/>
    <w:rsid w:val="004A33CA"/>
    <w:rsid w:val="004A4B97"/>
    <w:rsid w:val="004A5276"/>
    <w:rsid w:val="004A5856"/>
    <w:rsid w:val="004A67FD"/>
    <w:rsid w:val="004A717D"/>
    <w:rsid w:val="004A7352"/>
    <w:rsid w:val="004A78AF"/>
    <w:rsid w:val="004B215F"/>
    <w:rsid w:val="004B3B2C"/>
    <w:rsid w:val="004B3DFC"/>
    <w:rsid w:val="004B71CC"/>
    <w:rsid w:val="004B7E18"/>
    <w:rsid w:val="004B7FE6"/>
    <w:rsid w:val="004C025F"/>
    <w:rsid w:val="004C2FD3"/>
    <w:rsid w:val="004C6BD7"/>
    <w:rsid w:val="004D1034"/>
    <w:rsid w:val="004D1EB7"/>
    <w:rsid w:val="004D6713"/>
    <w:rsid w:val="004D6FB1"/>
    <w:rsid w:val="004E1847"/>
    <w:rsid w:val="004E1F51"/>
    <w:rsid w:val="004E245A"/>
    <w:rsid w:val="004E52F2"/>
    <w:rsid w:val="004E588B"/>
    <w:rsid w:val="004E640B"/>
    <w:rsid w:val="004E6667"/>
    <w:rsid w:val="004E6CE2"/>
    <w:rsid w:val="004F0B2B"/>
    <w:rsid w:val="004F239A"/>
    <w:rsid w:val="004F4571"/>
    <w:rsid w:val="004F4A5E"/>
    <w:rsid w:val="004F538C"/>
    <w:rsid w:val="004F5DC6"/>
    <w:rsid w:val="004F6A28"/>
    <w:rsid w:val="004F79CB"/>
    <w:rsid w:val="004F7AF9"/>
    <w:rsid w:val="0050188D"/>
    <w:rsid w:val="00501F71"/>
    <w:rsid w:val="005069DF"/>
    <w:rsid w:val="00511D90"/>
    <w:rsid w:val="005128A5"/>
    <w:rsid w:val="00514CC9"/>
    <w:rsid w:val="005157FD"/>
    <w:rsid w:val="00515A78"/>
    <w:rsid w:val="00516EAD"/>
    <w:rsid w:val="00517C13"/>
    <w:rsid w:val="00523A06"/>
    <w:rsid w:val="00523B10"/>
    <w:rsid w:val="0052411A"/>
    <w:rsid w:val="005263E6"/>
    <w:rsid w:val="005300CC"/>
    <w:rsid w:val="005313AD"/>
    <w:rsid w:val="00531AB7"/>
    <w:rsid w:val="00533BC4"/>
    <w:rsid w:val="0053463C"/>
    <w:rsid w:val="0053466F"/>
    <w:rsid w:val="0053623D"/>
    <w:rsid w:val="005365C1"/>
    <w:rsid w:val="005413C9"/>
    <w:rsid w:val="005425F7"/>
    <w:rsid w:val="0054289D"/>
    <w:rsid w:val="00542AEF"/>
    <w:rsid w:val="005443CB"/>
    <w:rsid w:val="00544409"/>
    <w:rsid w:val="00545434"/>
    <w:rsid w:val="005461DE"/>
    <w:rsid w:val="0055021D"/>
    <w:rsid w:val="00550A18"/>
    <w:rsid w:val="00551426"/>
    <w:rsid w:val="005522B9"/>
    <w:rsid w:val="00555CA3"/>
    <w:rsid w:val="005560BF"/>
    <w:rsid w:val="00556962"/>
    <w:rsid w:val="005573CB"/>
    <w:rsid w:val="005604A0"/>
    <w:rsid w:val="00561323"/>
    <w:rsid w:val="00562695"/>
    <w:rsid w:val="00562D42"/>
    <w:rsid w:val="0056375E"/>
    <w:rsid w:val="0056406F"/>
    <w:rsid w:val="0056408D"/>
    <w:rsid w:val="0056497E"/>
    <w:rsid w:val="00564E63"/>
    <w:rsid w:val="00565C83"/>
    <w:rsid w:val="00566FCB"/>
    <w:rsid w:val="00570175"/>
    <w:rsid w:val="00570C38"/>
    <w:rsid w:val="005716D6"/>
    <w:rsid w:val="00572184"/>
    <w:rsid w:val="00572B36"/>
    <w:rsid w:val="00575BD3"/>
    <w:rsid w:val="00580AF4"/>
    <w:rsid w:val="00580CB1"/>
    <w:rsid w:val="00581271"/>
    <w:rsid w:val="00583408"/>
    <w:rsid w:val="00584C30"/>
    <w:rsid w:val="005860C3"/>
    <w:rsid w:val="0058617B"/>
    <w:rsid w:val="005866EC"/>
    <w:rsid w:val="005875AF"/>
    <w:rsid w:val="005900F2"/>
    <w:rsid w:val="0059274D"/>
    <w:rsid w:val="00593723"/>
    <w:rsid w:val="005942AD"/>
    <w:rsid w:val="00594DAB"/>
    <w:rsid w:val="0059707E"/>
    <w:rsid w:val="005A2933"/>
    <w:rsid w:val="005A3BB6"/>
    <w:rsid w:val="005A3DE4"/>
    <w:rsid w:val="005A682A"/>
    <w:rsid w:val="005B1A6C"/>
    <w:rsid w:val="005B2ADB"/>
    <w:rsid w:val="005B3BCF"/>
    <w:rsid w:val="005B7439"/>
    <w:rsid w:val="005B77DD"/>
    <w:rsid w:val="005B784A"/>
    <w:rsid w:val="005B784E"/>
    <w:rsid w:val="005B7887"/>
    <w:rsid w:val="005C0E67"/>
    <w:rsid w:val="005C2565"/>
    <w:rsid w:val="005C6AA8"/>
    <w:rsid w:val="005C6D44"/>
    <w:rsid w:val="005C7390"/>
    <w:rsid w:val="005C76A6"/>
    <w:rsid w:val="005C76F9"/>
    <w:rsid w:val="005D0FAC"/>
    <w:rsid w:val="005D1AE8"/>
    <w:rsid w:val="005D1FE9"/>
    <w:rsid w:val="005D2078"/>
    <w:rsid w:val="005D2976"/>
    <w:rsid w:val="005D37E6"/>
    <w:rsid w:val="005D4399"/>
    <w:rsid w:val="005D4782"/>
    <w:rsid w:val="005D59DA"/>
    <w:rsid w:val="005D69B6"/>
    <w:rsid w:val="005D6C5D"/>
    <w:rsid w:val="005D71B4"/>
    <w:rsid w:val="005D7775"/>
    <w:rsid w:val="005D7F11"/>
    <w:rsid w:val="005D7F77"/>
    <w:rsid w:val="005E06F2"/>
    <w:rsid w:val="005E0E02"/>
    <w:rsid w:val="005E1104"/>
    <w:rsid w:val="005E14D1"/>
    <w:rsid w:val="005E1E8A"/>
    <w:rsid w:val="005E29FA"/>
    <w:rsid w:val="005E31CE"/>
    <w:rsid w:val="005E5CF1"/>
    <w:rsid w:val="005E67BF"/>
    <w:rsid w:val="005E7449"/>
    <w:rsid w:val="005E7AF7"/>
    <w:rsid w:val="005F31B6"/>
    <w:rsid w:val="005F3363"/>
    <w:rsid w:val="00602E88"/>
    <w:rsid w:val="006054BD"/>
    <w:rsid w:val="00605544"/>
    <w:rsid w:val="00607C18"/>
    <w:rsid w:val="00611482"/>
    <w:rsid w:val="00612E82"/>
    <w:rsid w:val="006135E7"/>
    <w:rsid w:val="00614101"/>
    <w:rsid w:val="00614699"/>
    <w:rsid w:val="00614961"/>
    <w:rsid w:val="00614B45"/>
    <w:rsid w:val="00614F3B"/>
    <w:rsid w:val="006171AE"/>
    <w:rsid w:val="0062054E"/>
    <w:rsid w:val="0062107F"/>
    <w:rsid w:val="006216F0"/>
    <w:rsid w:val="006227A0"/>
    <w:rsid w:val="00622A5E"/>
    <w:rsid w:val="00622C2B"/>
    <w:rsid w:val="006242C3"/>
    <w:rsid w:val="0062588C"/>
    <w:rsid w:val="00625FE0"/>
    <w:rsid w:val="00626C39"/>
    <w:rsid w:val="00630CDA"/>
    <w:rsid w:val="00634179"/>
    <w:rsid w:val="006341BD"/>
    <w:rsid w:val="00637BDD"/>
    <w:rsid w:val="00641129"/>
    <w:rsid w:val="0064302C"/>
    <w:rsid w:val="00645A8C"/>
    <w:rsid w:val="00646128"/>
    <w:rsid w:val="006469F7"/>
    <w:rsid w:val="00650AF7"/>
    <w:rsid w:val="006522EE"/>
    <w:rsid w:val="006528EF"/>
    <w:rsid w:val="006552BE"/>
    <w:rsid w:val="00655D46"/>
    <w:rsid w:val="006563CA"/>
    <w:rsid w:val="00657E9E"/>
    <w:rsid w:val="00660A3D"/>
    <w:rsid w:val="00660F58"/>
    <w:rsid w:val="00663E08"/>
    <w:rsid w:val="0066423D"/>
    <w:rsid w:val="00664859"/>
    <w:rsid w:val="0066555A"/>
    <w:rsid w:val="006655AB"/>
    <w:rsid w:val="0066563E"/>
    <w:rsid w:val="006670EC"/>
    <w:rsid w:val="00667212"/>
    <w:rsid w:val="00670056"/>
    <w:rsid w:val="0067126D"/>
    <w:rsid w:val="00671860"/>
    <w:rsid w:val="0067253C"/>
    <w:rsid w:val="00672733"/>
    <w:rsid w:val="006729A0"/>
    <w:rsid w:val="00672D57"/>
    <w:rsid w:val="00673004"/>
    <w:rsid w:val="006732FF"/>
    <w:rsid w:val="00673382"/>
    <w:rsid w:val="00673CA9"/>
    <w:rsid w:val="006749AA"/>
    <w:rsid w:val="006749BC"/>
    <w:rsid w:val="00676299"/>
    <w:rsid w:val="00676F4A"/>
    <w:rsid w:val="00677EE1"/>
    <w:rsid w:val="00680A43"/>
    <w:rsid w:val="0068171F"/>
    <w:rsid w:val="006818AF"/>
    <w:rsid w:val="00681B9B"/>
    <w:rsid w:val="0068550D"/>
    <w:rsid w:val="00686A29"/>
    <w:rsid w:val="00686E1D"/>
    <w:rsid w:val="00690245"/>
    <w:rsid w:val="006902FE"/>
    <w:rsid w:val="00690789"/>
    <w:rsid w:val="0069109A"/>
    <w:rsid w:val="00691B72"/>
    <w:rsid w:val="00692011"/>
    <w:rsid w:val="00692344"/>
    <w:rsid w:val="0069302B"/>
    <w:rsid w:val="00693EB1"/>
    <w:rsid w:val="006A06E3"/>
    <w:rsid w:val="006A1E38"/>
    <w:rsid w:val="006A25C9"/>
    <w:rsid w:val="006A2684"/>
    <w:rsid w:val="006A29BF"/>
    <w:rsid w:val="006A3366"/>
    <w:rsid w:val="006A3E3A"/>
    <w:rsid w:val="006A44F3"/>
    <w:rsid w:val="006A4C34"/>
    <w:rsid w:val="006A4C6E"/>
    <w:rsid w:val="006A6744"/>
    <w:rsid w:val="006A72A8"/>
    <w:rsid w:val="006A770F"/>
    <w:rsid w:val="006A77AB"/>
    <w:rsid w:val="006B0F80"/>
    <w:rsid w:val="006B39E6"/>
    <w:rsid w:val="006B3E66"/>
    <w:rsid w:val="006B415A"/>
    <w:rsid w:val="006B5A5F"/>
    <w:rsid w:val="006B6633"/>
    <w:rsid w:val="006B6891"/>
    <w:rsid w:val="006B6E88"/>
    <w:rsid w:val="006B7939"/>
    <w:rsid w:val="006C0471"/>
    <w:rsid w:val="006C080E"/>
    <w:rsid w:val="006C1470"/>
    <w:rsid w:val="006C17D2"/>
    <w:rsid w:val="006C2AA3"/>
    <w:rsid w:val="006C2CEC"/>
    <w:rsid w:val="006C376C"/>
    <w:rsid w:val="006C37C9"/>
    <w:rsid w:val="006C3896"/>
    <w:rsid w:val="006C4A78"/>
    <w:rsid w:val="006C504B"/>
    <w:rsid w:val="006C51DA"/>
    <w:rsid w:val="006C52F0"/>
    <w:rsid w:val="006D2D7E"/>
    <w:rsid w:val="006D36FC"/>
    <w:rsid w:val="006D3873"/>
    <w:rsid w:val="006D399B"/>
    <w:rsid w:val="006D478D"/>
    <w:rsid w:val="006D5738"/>
    <w:rsid w:val="006D5E30"/>
    <w:rsid w:val="006D6DE3"/>
    <w:rsid w:val="006D7582"/>
    <w:rsid w:val="006E063C"/>
    <w:rsid w:val="006E0C39"/>
    <w:rsid w:val="006E0D67"/>
    <w:rsid w:val="006E35CF"/>
    <w:rsid w:val="006E6529"/>
    <w:rsid w:val="006F0AE2"/>
    <w:rsid w:val="006F138E"/>
    <w:rsid w:val="006F35D7"/>
    <w:rsid w:val="006F3B21"/>
    <w:rsid w:val="006F3EE5"/>
    <w:rsid w:val="006F684B"/>
    <w:rsid w:val="006F71B5"/>
    <w:rsid w:val="006F7FBE"/>
    <w:rsid w:val="00701DD8"/>
    <w:rsid w:val="007020FF"/>
    <w:rsid w:val="0070282A"/>
    <w:rsid w:val="00703090"/>
    <w:rsid w:val="0070362B"/>
    <w:rsid w:val="0070451A"/>
    <w:rsid w:val="00710649"/>
    <w:rsid w:val="00710CA4"/>
    <w:rsid w:val="00710D8F"/>
    <w:rsid w:val="00712395"/>
    <w:rsid w:val="007145CD"/>
    <w:rsid w:val="0071690D"/>
    <w:rsid w:val="00717A02"/>
    <w:rsid w:val="00717B75"/>
    <w:rsid w:val="00720650"/>
    <w:rsid w:val="00720B02"/>
    <w:rsid w:val="00721F3B"/>
    <w:rsid w:val="007231FD"/>
    <w:rsid w:val="007236F3"/>
    <w:rsid w:val="00723E6B"/>
    <w:rsid w:val="00725D96"/>
    <w:rsid w:val="007263C4"/>
    <w:rsid w:val="00727230"/>
    <w:rsid w:val="00730065"/>
    <w:rsid w:val="0073047C"/>
    <w:rsid w:val="00733270"/>
    <w:rsid w:val="007337F9"/>
    <w:rsid w:val="00733B39"/>
    <w:rsid w:val="00734606"/>
    <w:rsid w:val="007350CD"/>
    <w:rsid w:val="007350D9"/>
    <w:rsid w:val="00736443"/>
    <w:rsid w:val="00737972"/>
    <w:rsid w:val="00740618"/>
    <w:rsid w:val="007411B7"/>
    <w:rsid w:val="0074268D"/>
    <w:rsid w:val="00742ABA"/>
    <w:rsid w:val="00745265"/>
    <w:rsid w:val="007463B1"/>
    <w:rsid w:val="00746CCE"/>
    <w:rsid w:val="007473C2"/>
    <w:rsid w:val="00747B83"/>
    <w:rsid w:val="00750521"/>
    <w:rsid w:val="00750EED"/>
    <w:rsid w:val="0075149B"/>
    <w:rsid w:val="0075266D"/>
    <w:rsid w:val="00752A52"/>
    <w:rsid w:val="0075302C"/>
    <w:rsid w:val="00753A39"/>
    <w:rsid w:val="007557A7"/>
    <w:rsid w:val="007571FE"/>
    <w:rsid w:val="00757227"/>
    <w:rsid w:val="00757F5B"/>
    <w:rsid w:val="00760A81"/>
    <w:rsid w:val="00761523"/>
    <w:rsid w:val="007622AD"/>
    <w:rsid w:val="00762E03"/>
    <w:rsid w:val="00762F2B"/>
    <w:rsid w:val="00764B51"/>
    <w:rsid w:val="00764D33"/>
    <w:rsid w:val="007650B3"/>
    <w:rsid w:val="00766738"/>
    <w:rsid w:val="00766B81"/>
    <w:rsid w:val="0076767B"/>
    <w:rsid w:val="00767DD8"/>
    <w:rsid w:val="00770672"/>
    <w:rsid w:val="00770A6E"/>
    <w:rsid w:val="007716A9"/>
    <w:rsid w:val="00771C1F"/>
    <w:rsid w:val="00773735"/>
    <w:rsid w:val="00774777"/>
    <w:rsid w:val="00774C39"/>
    <w:rsid w:val="00774D14"/>
    <w:rsid w:val="00774FC3"/>
    <w:rsid w:val="007760B6"/>
    <w:rsid w:val="0077622A"/>
    <w:rsid w:val="00777482"/>
    <w:rsid w:val="0077782C"/>
    <w:rsid w:val="007836DD"/>
    <w:rsid w:val="00783B2E"/>
    <w:rsid w:val="007853A7"/>
    <w:rsid w:val="007857AA"/>
    <w:rsid w:val="00786A5F"/>
    <w:rsid w:val="00786D05"/>
    <w:rsid w:val="0079062D"/>
    <w:rsid w:val="0079082C"/>
    <w:rsid w:val="00792415"/>
    <w:rsid w:val="0079436C"/>
    <w:rsid w:val="00797727"/>
    <w:rsid w:val="00797AFD"/>
    <w:rsid w:val="00797C5B"/>
    <w:rsid w:val="00797F2B"/>
    <w:rsid w:val="007A198F"/>
    <w:rsid w:val="007A29E6"/>
    <w:rsid w:val="007A4C00"/>
    <w:rsid w:val="007A51AA"/>
    <w:rsid w:val="007A539D"/>
    <w:rsid w:val="007A56A6"/>
    <w:rsid w:val="007A5F3C"/>
    <w:rsid w:val="007A735F"/>
    <w:rsid w:val="007B07DB"/>
    <w:rsid w:val="007B0D56"/>
    <w:rsid w:val="007B2437"/>
    <w:rsid w:val="007B31E0"/>
    <w:rsid w:val="007B4254"/>
    <w:rsid w:val="007B4417"/>
    <w:rsid w:val="007B4769"/>
    <w:rsid w:val="007B523D"/>
    <w:rsid w:val="007B5629"/>
    <w:rsid w:val="007B5DAB"/>
    <w:rsid w:val="007B6403"/>
    <w:rsid w:val="007B70D1"/>
    <w:rsid w:val="007C0A5C"/>
    <w:rsid w:val="007C295D"/>
    <w:rsid w:val="007C3C61"/>
    <w:rsid w:val="007C3F65"/>
    <w:rsid w:val="007C40E8"/>
    <w:rsid w:val="007C4772"/>
    <w:rsid w:val="007C4786"/>
    <w:rsid w:val="007C60CC"/>
    <w:rsid w:val="007C65F8"/>
    <w:rsid w:val="007D16B6"/>
    <w:rsid w:val="007D3200"/>
    <w:rsid w:val="007D5A05"/>
    <w:rsid w:val="007D5EE5"/>
    <w:rsid w:val="007E048D"/>
    <w:rsid w:val="007E04FB"/>
    <w:rsid w:val="007E455C"/>
    <w:rsid w:val="007E48FE"/>
    <w:rsid w:val="007E59E6"/>
    <w:rsid w:val="007E5A78"/>
    <w:rsid w:val="007E6382"/>
    <w:rsid w:val="007E6EC8"/>
    <w:rsid w:val="007E705A"/>
    <w:rsid w:val="007E7C29"/>
    <w:rsid w:val="007E7D15"/>
    <w:rsid w:val="007E7DBF"/>
    <w:rsid w:val="007F0FCD"/>
    <w:rsid w:val="007F1214"/>
    <w:rsid w:val="007F140F"/>
    <w:rsid w:val="007F19B3"/>
    <w:rsid w:val="007F1A26"/>
    <w:rsid w:val="007F26DA"/>
    <w:rsid w:val="007F29CA"/>
    <w:rsid w:val="007F4711"/>
    <w:rsid w:val="007F47ED"/>
    <w:rsid w:val="007F5457"/>
    <w:rsid w:val="007F797F"/>
    <w:rsid w:val="007F7E0E"/>
    <w:rsid w:val="00801B54"/>
    <w:rsid w:val="00801D3A"/>
    <w:rsid w:val="00803148"/>
    <w:rsid w:val="008040E8"/>
    <w:rsid w:val="008044EC"/>
    <w:rsid w:val="00804A06"/>
    <w:rsid w:val="00804AD1"/>
    <w:rsid w:val="00805E79"/>
    <w:rsid w:val="0080799B"/>
    <w:rsid w:val="00810565"/>
    <w:rsid w:val="0081232F"/>
    <w:rsid w:val="008123E3"/>
    <w:rsid w:val="008144E9"/>
    <w:rsid w:val="008147B5"/>
    <w:rsid w:val="00815909"/>
    <w:rsid w:val="00815A69"/>
    <w:rsid w:val="00816560"/>
    <w:rsid w:val="00816769"/>
    <w:rsid w:val="00817950"/>
    <w:rsid w:val="00817E3D"/>
    <w:rsid w:val="00817F92"/>
    <w:rsid w:val="0082092F"/>
    <w:rsid w:val="00820C94"/>
    <w:rsid w:val="008223AA"/>
    <w:rsid w:val="008226C6"/>
    <w:rsid w:val="00823887"/>
    <w:rsid w:val="008254D7"/>
    <w:rsid w:val="008263F4"/>
    <w:rsid w:val="00827B98"/>
    <w:rsid w:val="00830D38"/>
    <w:rsid w:val="008315B4"/>
    <w:rsid w:val="00831C00"/>
    <w:rsid w:val="008323CC"/>
    <w:rsid w:val="00834685"/>
    <w:rsid w:val="008352C1"/>
    <w:rsid w:val="00835835"/>
    <w:rsid w:val="00835EEC"/>
    <w:rsid w:val="00841D0F"/>
    <w:rsid w:val="008426CE"/>
    <w:rsid w:val="008442FA"/>
    <w:rsid w:val="0084506E"/>
    <w:rsid w:val="008476CE"/>
    <w:rsid w:val="008514E0"/>
    <w:rsid w:val="00851B55"/>
    <w:rsid w:val="00851BB4"/>
    <w:rsid w:val="00851C24"/>
    <w:rsid w:val="008546A0"/>
    <w:rsid w:val="00854F41"/>
    <w:rsid w:val="00854FBA"/>
    <w:rsid w:val="00855BFF"/>
    <w:rsid w:val="008604DC"/>
    <w:rsid w:val="008619CC"/>
    <w:rsid w:val="00861DE9"/>
    <w:rsid w:val="008627E0"/>
    <w:rsid w:val="00862FA2"/>
    <w:rsid w:val="0086344E"/>
    <w:rsid w:val="00863DF3"/>
    <w:rsid w:val="00864ADF"/>
    <w:rsid w:val="00865DD1"/>
    <w:rsid w:val="008668CC"/>
    <w:rsid w:val="0086713E"/>
    <w:rsid w:val="008674D4"/>
    <w:rsid w:val="00867937"/>
    <w:rsid w:val="00870B77"/>
    <w:rsid w:val="00871162"/>
    <w:rsid w:val="0087168D"/>
    <w:rsid w:val="00871C00"/>
    <w:rsid w:val="00872803"/>
    <w:rsid w:val="00872BAA"/>
    <w:rsid w:val="00873745"/>
    <w:rsid w:val="00874386"/>
    <w:rsid w:val="0087665C"/>
    <w:rsid w:val="0087747C"/>
    <w:rsid w:val="00880646"/>
    <w:rsid w:val="008806B5"/>
    <w:rsid w:val="00882529"/>
    <w:rsid w:val="00883E16"/>
    <w:rsid w:val="00885F95"/>
    <w:rsid w:val="00891CB6"/>
    <w:rsid w:val="008933C6"/>
    <w:rsid w:val="00894B41"/>
    <w:rsid w:val="0089705F"/>
    <w:rsid w:val="008A069E"/>
    <w:rsid w:val="008A0EB3"/>
    <w:rsid w:val="008A1129"/>
    <w:rsid w:val="008A12E4"/>
    <w:rsid w:val="008A1E61"/>
    <w:rsid w:val="008A240E"/>
    <w:rsid w:val="008A318B"/>
    <w:rsid w:val="008A3609"/>
    <w:rsid w:val="008A6603"/>
    <w:rsid w:val="008B10C5"/>
    <w:rsid w:val="008B1B02"/>
    <w:rsid w:val="008B1F9F"/>
    <w:rsid w:val="008B2DF2"/>
    <w:rsid w:val="008B4338"/>
    <w:rsid w:val="008B4559"/>
    <w:rsid w:val="008B77D0"/>
    <w:rsid w:val="008C0130"/>
    <w:rsid w:val="008C0A58"/>
    <w:rsid w:val="008C0FA3"/>
    <w:rsid w:val="008C23C4"/>
    <w:rsid w:val="008C2E0E"/>
    <w:rsid w:val="008C40C1"/>
    <w:rsid w:val="008C4733"/>
    <w:rsid w:val="008C53D2"/>
    <w:rsid w:val="008C6549"/>
    <w:rsid w:val="008C7F66"/>
    <w:rsid w:val="008D02C2"/>
    <w:rsid w:val="008D095A"/>
    <w:rsid w:val="008D0F11"/>
    <w:rsid w:val="008D2A37"/>
    <w:rsid w:val="008D3293"/>
    <w:rsid w:val="008D4A6F"/>
    <w:rsid w:val="008D4EBE"/>
    <w:rsid w:val="008D4FDE"/>
    <w:rsid w:val="008D56DE"/>
    <w:rsid w:val="008D7E93"/>
    <w:rsid w:val="008E0840"/>
    <w:rsid w:val="008E0C07"/>
    <w:rsid w:val="008E2C52"/>
    <w:rsid w:val="008E4948"/>
    <w:rsid w:val="008E4AE7"/>
    <w:rsid w:val="008F01FE"/>
    <w:rsid w:val="008F0266"/>
    <w:rsid w:val="008F34ED"/>
    <w:rsid w:val="008F384C"/>
    <w:rsid w:val="008F3C3F"/>
    <w:rsid w:val="008F6D01"/>
    <w:rsid w:val="008F6E6A"/>
    <w:rsid w:val="008F7009"/>
    <w:rsid w:val="008F79CD"/>
    <w:rsid w:val="00902E5B"/>
    <w:rsid w:val="00905B05"/>
    <w:rsid w:val="00906783"/>
    <w:rsid w:val="00906D03"/>
    <w:rsid w:val="00907A7B"/>
    <w:rsid w:val="00907F6C"/>
    <w:rsid w:val="009109DA"/>
    <w:rsid w:val="00911131"/>
    <w:rsid w:val="0091139A"/>
    <w:rsid w:val="00912C05"/>
    <w:rsid w:val="00913883"/>
    <w:rsid w:val="0091438C"/>
    <w:rsid w:val="009152B7"/>
    <w:rsid w:val="00916513"/>
    <w:rsid w:val="00916DB4"/>
    <w:rsid w:val="00917129"/>
    <w:rsid w:val="00917415"/>
    <w:rsid w:val="00920139"/>
    <w:rsid w:val="00920AEB"/>
    <w:rsid w:val="00920F40"/>
    <w:rsid w:val="009224DC"/>
    <w:rsid w:val="0092267A"/>
    <w:rsid w:val="009227BC"/>
    <w:rsid w:val="00923A8E"/>
    <w:rsid w:val="00923E69"/>
    <w:rsid w:val="00926C7A"/>
    <w:rsid w:val="00930047"/>
    <w:rsid w:val="009317A0"/>
    <w:rsid w:val="00932349"/>
    <w:rsid w:val="00932E15"/>
    <w:rsid w:val="00934837"/>
    <w:rsid w:val="009357E5"/>
    <w:rsid w:val="009375E5"/>
    <w:rsid w:val="00937788"/>
    <w:rsid w:val="00940968"/>
    <w:rsid w:val="009418AA"/>
    <w:rsid w:val="009428AA"/>
    <w:rsid w:val="009430E9"/>
    <w:rsid w:val="00943790"/>
    <w:rsid w:val="00944E12"/>
    <w:rsid w:val="0094522A"/>
    <w:rsid w:val="00945BC2"/>
    <w:rsid w:val="00946A65"/>
    <w:rsid w:val="00946C00"/>
    <w:rsid w:val="00946F25"/>
    <w:rsid w:val="00947041"/>
    <w:rsid w:val="009473BF"/>
    <w:rsid w:val="00947D30"/>
    <w:rsid w:val="009504B0"/>
    <w:rsid w:val="0095266C"/>
    <w:rsid w:val="00953C22"/>
    <w:rsid w:val="00954FF5"/>
    <w:rsid w:val="00956315"/>
    <w:rsid w:val="0096036B"/>
    <w:rsid w:val="009606BE"/>
    <w:rsid w:val="0096206C"/>
    <w:rsid w:val="00963048"/>
    <w:rsid w:val="00963923"/>
    <w:rsid w:val="009651C2"/>
    <w:rsid w:val="00965A78"/>
    <w:rsid w:val="00966E1C"/>
    <w:rsid w:val="0097511E"/>
    <w:rsid w:val="00975C76"/>
    <w:rsid w:val="00976BFA"/>
    <w:rsid w:val="00977115"/>
    <w:rsid w:val="00977D95"/>
    <w:rsid w:val="009809B5"/>
    <w:rsid w:val="00981FF8"/>
    <w:rsid w:val="00986645"/>
    <w:rsid w:val="00986BAC"/>
    <w:rsid w:val="009876C6"/>
    <w:rsid w:val="0099055D"/>
    <w:rsid w:val="0099192A"/>
    <w:rsid w:val="00992948"/>
    <w:rsid w:val="00992EB2"/>
    <w:rsid w:val="00994A61"/>
    <w:rsid w:val="009A149D"/>
    <w:rsid w:val="009A24E0"/>
    <w:rsid w:val="009A3DDB"/>
    <w:rsid w:val="009A418F"/>
    <w:rsid w:val="009A7190"/>
    <w:rsid w:val="009A7342"/>
    <w:rsid w:val="009A73C2"/>
    <w:rsid w:val="009A7771"/>
    <w:rsid w:val="009B00E5"/>
    <w:rsid w:val="009B0587"/>
    <w:rsid w:val="009B31C9"/>
    <w:rsid w:val="009B4799"/>
    <w:rsid w:val="009B4D3D"/>
    <w:rsid w:val="009B71AC"/>
    <w:rsid w:val="009B7FBD"/>
    <w:rsid w:val="009C09B8"/>
    <w:rsid w:val="009C13B0"/>
    <w:rsid w:val="009C1577"/>
    <w:rsid w:val="009C2463"/>
    <w:rsid w:val="009C2765"/>
    <w:rsid w:val="009C3FD3"/>
    <w:rsid w:val="009C4E4D"/>
    <w:rsid w:val="009C6140"/>
    <w:rsid w:val="009C71CF"/>
    <w:rsid w:val="009D2606"/>
    <w:rsid w:val="009D3392"/>
    <w:rsid w:val="009D36A9"/>
    <w:rsid w:val="009D375B"/>
    <w:rsid w:val="009D48A0"/>
    <w:rsid w:val="009D563C"/>
    <w:rsid w:val="009D7F45"/>
    <w:rsid w:val="009E2250"/>
    <w:rsid w:val="009E324F"/>
    <w:rsid w:val="009E358A"/>
    <w:rsid w:val="009E39D5"/>
    <w:rsid w:val="009E4905"/>
    <w:rsid w:val="009E7427"/>
    <w:rsid w:val="009E74FE"/>
    <w:rsid w:val="009F086D"/>
    <w:rsid w:val="009F2A50"/>
    <w:rsid w:val="009F34CA"/>
    <w:rsid w:val="009F7E12"/>
    <w:rsid w:val="009F7F18"/>
    <w:rsid w:val="00A013DB"/>
    <w:rsid w:val="00A01752"/>
    <w:rsid w:val="00A01D9F"/>
    <w:rsid w:val="00A030F0"/>
    <w:rsid w:val="00A031D7"/>
    <w:rsid w:val="00A05D9D"/>
    <w:rsid w:val="00A06212"/>
    <w:rsid w:val="00A072B5"/>
    <w:rsid w:val="00A07722"/>
    <w:rsid w:val="00A07984"/>
    <w:rsid w:val="00A10F49"/>
    <w:rsid w:val="00A121EE"/>
    <w:rsid w:val="00A1382A"/>
    <w:rsid w:val="00A13FE6"/>
    <w:rsid w:val="00A15173"/>
    <w:rsid w:val="00A20E1A"/>
    <w:rsid w:val="00A271FC"/>
    <w:rsid w:val="00A279E3"/>
    <w:rsid w:val="00A308BF"/>
    <w:rsid w:val="00A3558E"/>
    <w:rsid w:val="00A35B37"/>
    <w:rsid w:val="00A402E1"/>
    <w:rsid w:val="00A41148"/>
    <w:rsid w:val="00A415AF"/>
    <w:rsid w:val="00A423E1"/>
    <w:rsid w:val="00A43576"/>
    <w:rsid w:val="00A441D9"/>
    <w:rsid w:val="00A457A3"/>
    <w:rsid w:val="00A479A8"/>
    <w:rsid w:val="00A5156E"/>
    <w:rsid w:val="00A5472D"/>
    <w:rsid w:val="00A5484D"/>
    <w:rsid w:val="00A54DCE"/>
    <w:rsid w:val="00A551EE"/>
    <w:rsid w:val="00A552C0"/>
    <w:rsid w:val="00A55C8C"/>
    <w:rsid w:val="00A573B2"/>
    <w:rsid w:val="00A5788D"/>
    <w:rsid w:val="00A614B7"/>
    <w:rsid w:val="00A653D8"/>
    <w:rsid w:val="00A659D1"/>
    <w:rsid w:val="00A65A6A"/>
    <w:rsid w:val="00A667C7"/>
    <w:rsid w:val="00A66ACF"/>
    <w:rsid w:val="00A70F8C"/>
    <w:rsid w:val="00A7209D"/>
    <w:rsid w:val="00A74404"/>
    <w:rsid w:val="00A7536C"/>
    <w:rsid w:val="00A75630"/>
    <w:rsid w:val="00A756F1"/>
    <w:rsid w:val="00A76FCD"/>
    <w:rsid w:val="00A81C1A"/>
    <w:rsid w:val="00A820B6"/>
    <w:rsid w:val="00A82C5C"/>
    <w:rsid w:val="00A83636"/>
    <w:rsid w:val="00A83A60"/>
    <w:rsid w:val="00A84149"/>
    <w:rsid w:val="00A84B60"/>
    <w:rsid w:val="00A84D83"/>
    <w:rsid w:val="00A8571F"/>
    <w:rsid w:val="00A861AF"/>
    <w:rsid w:val="00A86273"/>
    <w:rsid w:val="00A870CD"/>
    <w:rsid w:val="00A90A88"/>
    <w:rsid w:val="00A90CC8"/>
    <w:rsid w:val="00A91731"/>
    <w:rsid w:val="00A91DB4"/>
    <w:rsid w:val="00A9205D"/>
    <w:rsid w:val="00A93204"/>
    <w:rsid w:val="00A97FBC"/>
    <w:rsid w:val="00AA0B6B"/>
    <w:rsid w:val="00AA0D5F"/>
    <w:rsid w:val="00AA184F"/>
    <w:rsid w:val="00AA19FD"/>
    <w:rsid w:val="00AA1D16"/>
    <w:rsid w:val="00AB08DE"/>
    <w:rsid w:val="00AB09DA"/>
    <w:rsid w:val="00AB22B4"/>
    <w:rsid w:val="00AB22FB"/>
    <w:rsid w:val="00AB310F"/>
    <w:rsid w:val="00AB35FA"/>
    <w:rsid w:val="00AB4F16"/>
    <w:rsid w:val="00AB6682"/>
    <w:rsid w:val="00AC2AE0"/>
    <w:rsid w:val="00AC2DEF"/>
    <w:rsid w:val="00AC4C2B"/>
    <w:rsid w:val="00AC4D84"/>
    <w:rsid w:val="00AC5D88"/>
    <w:rsid w:val="00AC6C47"/>
    <w:rsid w:val="00AC6CD0"/>
    <w:rsid w:val="00AC70C3"/>
    <w:rsid w:val="00AD14DF"/>
    <w:rsid w:val="00AD234C"/>
    <w:rsid w:val="00AD3E96"/>
    <w:rsid w:val="00AD45A9"/>
    <w:rsid w:val="00AD6896"/>
    <w:rsid w:val="00AD6BA5"/>
    <w:rsid w:val="00AD7571"/>
    <w:rsid w:val="00AE164B"/>
    <w:rsid w:val="00AE1A3F"/>
    <w:rsid w:val="00AE24B4"/>
    <w:rsid w:val="00AE2E35"/>
    <w:rsid w:val="00AE51DA"/>
    <w:rsid w:val="00AE7174"/>
    <w:rsid w:val="00AF0753"/>
    <w:rsid w:val="00AF237F"/>
    <w:rsid w:val="00AF24E8"/>
    <w:rsid w:val="00AF2DD5"/>
    <w:rsid w:val="00AF32C5"/>
    <w:rsid w:val="00AF39AC"/>
    <w:rsid w:val="00AF5503"/>
    <w:rsid w:val="00AF58EA"/>
    <w:rsid w:val="00B0047C"/>
    <w:rsid w:val="00B010CB"/>
    <w:rsid w:val="00B016EE"/>
    <w:rsid w:val="00B03DD8"/>
    <w:rsid w:val="00B056CC"/>
    <w:rsid w:val="00B05925"/>
    <w:rsid w:val="00B05DFA"/>
    <w:rsid w:val="00B06706"/>
    <w:rsid w:val="00B06A18"/>
    <w:rsid w:val="00B06ABE"/>
    <w:rsid w:val="00B06C27"/>
    <w:rsid w:val="00B10339"/>
    <w:rsid w:val="00B14754"/>
    <w:rsid w:val="00B151DD"/>
    <w:rsid w:val="00B17208"/>
    <w:rsid w:val="00B2057A"/>
    <w:rsid w:val="00B22038"/>
    <w:rsid w:val="00B22854"/>
    <w:rsid w:val="00B23173"/>
    <w:rsid w:val="00B23520"/>
    <w:rsid w:val="00B23973"/>
    <w:rsid w:val="00B23C57"/>
    <w:rsid w:val="00B24545"/>
    <w:rsid w:val="00B24D11"/>
    <w:rsid w:val="00B268FB"/>
    <w:rsid w:val="00B272BD"/>
    <w:rsid w:val="00B30808"/>
    <w:rsid w:val="00B3147A"/>
    <w:rsid w:val="00B323D0"/>
    <w:rsid w:val="00B34A6B"/>
    <w:rsid w:val="00B35006"/>
    <w:rsid w:val="00B3727C"/>
    <w:rsid w:val="00B37CDE"/>
    <w:rsid w:val="00B4052E"/>
    <w:rsid w:val="00B41089"/>
    <w:rsid w:val="00B41E53"/>
    <w:rsid w:val="00B42DEB"/>
    <w:rsid w:val="00B43046"/>
    <w:rsid w:val="00B45353"/>
    <w:rsid w:val="00B47947"/>
    <w:rsid w:val="00B50986"/>
    <w:rsid w:val="00B528C4"/>
    <w:rsid w:val="00B5372A"/>
    <w:rsid w:val="00B543CD"/>
    <w:rsid w:val="00B55515"/>
    <w:rsid w:val="00B60131"/>
    <w:rsid w:val="00B61C62"/>
    <w:rsid w:val="00B630BE"/>
    <w:rsid w:val="00B6414E"/>
    <w:rsid w:val="00B665A4"/>
    <w:rsid w:val="00B67C18"/>
    <w:rsid w:val="00B713B1"/>
    <w:rsid w:val="00B75066"/>
    <w:rsid w:val="00B752C4"/>
    <w:rsid w:val="00B75693"/>
    <w:rsid w:val="00B8017A"/>
    <w:rsid w:val="00B802AB"/>
    <w:rsid w:val="00B82084"/>
    <w:rsid w:val="00B820DC"/>
    <w:rsid w:val="00B823E1"/>
    <w:rsid w:val="00B83361"/>
    <w:rsid w:val="00B83756"/>
    <w:rsid w:val="00B84C77"/>
    <w:rsid w:val="00B86354"/>
    <w:rsid w:val="00B86E7A"/>
    <w:rsid w:val="00B87B79"/>
    <w:rsid w:val="00B90A14"/>
    <w:rsid w:val="00B91301"/>
    <w:rsid w:val="00B92A83"/>
    <w:rsid w:val="00B955EC"/>
    <w:rsid w:val="00B96DDA"/>
    <w:rsid w:val="00B97EC9"/>
    <w:rsid w:val="00BA09C5"/>
    <w:rsid w:val="00BA361D"/>
    <w:rsid w:val="00BA5E3E"/>
    <w:rsid w:val="00BA6586"/>
    <w:rsid w:val="00BA6A8A"/>
    <w:rsid w:val="00BA6B3A"/>
    <w:rsid w:val="00BB02A9"/>
    <w:rsid w:val="00BB0726"/>
    <w:rsid w:val="00BB0801"/>
    <w:rsid w:val="00BB1551"/>
    <w:rsid w:val="00BB1640"/>
    <w:rsid w:val="00BB1B58"/>
    <w:rsid w:val="00BB382F"/>
    <w:rsid w:val="00BB48FF"/>
    <w:rsid w:val="00BB5E52"/>
    <w:rsid w:val="00BB7094"/>
    <w:rsid w:val="00BC06DF"/>
    <w:rsid w:val="00BC0CE4"/>
    <w:rsid w:val="00BC1A1D"/>
    <w:rsid w:val="00BC21C8"/>
    <w:rsid w:val="00BC2752"/>
    <w:rsid w:val="00BC369E"/>
    <w:rsid w:val="00BC36D8"/>
    <w:rsid w:val="00BC660F"/>
    <w:rsid w:val="00BC76A3"/>
    <w:rsid w:val="00BD139C"/>
    <w:rsid w:val="00BD1E16"/>
    <w:rsid w:val="00BD1FA4"/>
    <w:rsid w:val="00BD25B7"/>
    <w:rsid w:val="00BD4BBB"/>
    <w:rsid w:val="00BD5327"/>
    <w:rsid w:val="00BD53AA"/>
    <w:rsid w:val="00BD7C24"/>
    <w:rsid w:val="00BE089A"/>
    <w:rsid w:val="00BE1365"/>
    <w:rsid w:val="00BE2180"/>
    <w:rsid w:val="00BE26C6"/>
    <w:rsid w:val="00BE3446"/>
    <w:rsid w:val="00BE377B"/>
    <w:rsid w:val="00BE3822"/>
    <w:rsid w:val="00BE48A5"/>
    <w:rsid w:val="00BE51D2"/>
    <w:rsid w:val="00BF0AE9"/>
    <w:rsid w:val="00BF0C44"/>
    <w:rsid w:val="00BF1C78"/>
    <w:rsid w:val="00BF1EF0"/>
    <w:rsid w:val="00BF31B6"/>
    <w:rsid w:val="00BF5520"/>
    <w:rsid w:val="00BF56FA"/>
    <w:rsid w:val="00BF6208"/>
    <w:rsid w:val="00BF64B7"/>
    <w:rsid w:val="00BF695F"/>
    <w:rsid w:val="00BF6F6B"/>
    <w:rsid w:val="00BF71A6"/>
    <w:rsid w:val="00C00096"/>
    <w:rsid w:val="00C00290"/>
    <w:rsid w:val="00C00433"/>
    <w:rsid w:val="00C013A4"/>
    <w:rsid w:val="00C026A1"/>
    <w:rsid w:val="00C039E0"/>
    <w:rsid w:val="00C04592"/>
    <w:rsid w:val="00C057EB"/>
    <w:rsid w:val="00C06113"/>
    <w:rsid w:val="00C07996"/>
    <w:rsid w:val="00C07C30"/>
    <w:rsid w:val="00C11346"/>
    <w:rsid w:val="00C1203E"/>
    <w:rsid w:val="00C121EA"/>
    <w:rsid w:val="00C13371"/>
    <w:rsid w:val="00C13E5F"/>
    <w:rsid w:val="00C149D4"/>
    <w:rsid w:val="00C16233"/>
    <w:rsid w:val="00C167B9"/>
    <w:rsid w:val="00C17024"/>
    <w:rsid w:val="00C235C1"/>
    <w:rsid w:val="00C23839"/>
    <w:rsid w:val="00C2392C"/>
    <w:rsid w:val="00C239B9"/>
    <w:rsid w:val="00C2535A"/>
    <w:rsid w:val="00C25AA8"/>
    <w:rsid w:val="00C25B8C"/>
    <w:rsid w:val="00C25D73"/>
    <w:rsid w:val="00C25F31"/>
    <w:rsid w:val="00C26DBF"/>
    <w:rsid w:val="00C27CCD"/>
    <w:rsid w:val="00C304D3"/>
    <w:rsid w:val="00C313EB"/>
    <w:rsid w:val="00C3161F"/>
    <w:rsid w:val="00C3374B"/>
    <w:rsid w:val="00C34071"/>
    <w:rsid w:val="00C34A28"/>
    <w:rsid w:val="00C36ACD"/>
    <w:rsid w:val="00C37AF0"/>
    <w:rsid w:val="00C40622"/>
    <w:rsid w:val="00C40DA1"/>
    <w:rsid w:val="00C418E9"/>
    <w:rsid w:val="00C419A7"/>
    <w:rsid w:val="00C41D1F"/>
    <w:rsid w:val="00C42320"/>
    <w:rsid w:val="00C43682"/>
    <w:rsid w:val="00C4426B"/>
    <w:rsid w:val="00C45011"/>
    <w:rsid w:val="00C45029"/>
    <w:rsid w:val="00C4554A"/>
    <w:rsid w:val="00C469D3"/>
    <w:rsid w:val="00C47874"/>
    <w:rsid w:val="00C47BA1"/>
    <w:rsid w:val="00C50AC9"/>
    <w:rsid w:val="00C511C9"/>
    <w:rsid w:val="00C52AD9"/>
    <w:rsid w:val="00C52F0C"/>
    <w:rsid w:val="00C53E7C"/>
    <w:rsid w:val="00C5594B"/>
    <w:rsid w:val="00C56829"/>
    <w:rsid w:val="00C56F01"/>
    <w:rsid w:val="00C57B84"/>
    <w:rsid w:val="00C601D3"/>
    <w:rsid w:val="00C6194D"/>
    <w:rsid w:val="00C64034"/>
    <w:rsid w:val="00C648A8"/>
    <w:rsid w:val="00C65C11"/>
    <w:rsid w:val="00C65E14"/>
    <w:rsid w:val="00C713BB"/>
    <w:rsid w:val="00C72AFD"/>
    <w:rsid w:val="00C733E3"/>
    <w:rsid w:val="00C74AD1"/>
    <w:rsid w:val="00C818E9"/>
    <w:rsid w:val="00C83791"/>
    <w:rsid w:val="00C8582C"/>
    <w:rsid w:val="00C8674E"/>
    <w:rsid w:val="00C867C6"/>
    <w:rsid w:val="00C86C80"/>
    <w:rsid w:val="00C86E39"/>
    <w:rsid w:val="00C901B5"/>
    <w:rsid w:val="00C90217"/>
    <w:rsid w:val="00C93BEE"/>
    <w:rsid w:val="00C94571"/>
    <w:rsid w:val="00C95033"/>
    <w:rsid w:val="00CA19D6"/>
    <w:rsid w:val="00CA38C5"/>
    <w:rsid w:val="00CA3B9C"/>
    <w:rsid w:val="00CA5F64"/>
    <w:rsid w:val="00CA6084"/>
    <w:rsid w:val="00CA6461"/>
    <w:rsid w:val="00CA65A4"/>
    <w:rsid w:val="00CB2247"/>
    <w:rsid w:val="00CB363C"/>
    <w:rsid w:val="00CB3E12"/>
    <w:rsid w:val="00CB5DE6"/>
    <w:rsid w:val="00CB7AC4"/>
    <w:rsid w:val="00CC0866"/>
    <w:rsid w:val="00CC0B2D"/>
    <w:rsid w:val="00CC1B6E"/>
    <w:rsid w:val="00CC3708"/>
    <w:rsid w:val="00CC3DF7"/>
    <w:rsid w:val="00CC4AF9"/>
    <w:rsid w:val="00CC5EC8"/>
    <w:rsid w:val="00CD043B"/>
    <w:rsid w:val="00CD3993"/>
    <w:rsid w:val="00CD3F95"/>
    <w:rsid w:val="00CD5290"/>
    <w:rsid w:val="00CD6226"/>
    <w:rsid w:val="00CD6452"/>
    <w:rsid w:val="00CD783D"/>
    <w:rsid w:val="00CD7B84"/>
    <w:rsid w:val="00CE03EE"/>
    <w:rsid w:val="00CE0952"/>
    <w:rsid w:val="00CE2C28"/>
    <w:rsid w:val="00CE374C"/>
    <w:rsid w:val="00CE38F4"/>
    <w:rsid w:val="00CE5F7E"/>
    <w:rsid w:val="00CE5F84"/>
    <w:rsid w:val="00CE6453"/>
    <w:rsid w:val="00CF04CD"/>
    <w:rsid w:val="00CF1BF3"/>
    <w:rsid w:val="00CF2D40"/>
    <w:rsid w:val="00CF38E2"/>
    <w:rsid w:val="00CF52C0"/>
    <w:rsid w:val="00CF7A73"/>
    <w:rsid w:val="00D01871"/>
    <w:rsid w:val="00D029D8"/>
    <w:rsid w:val="00D045AB"/>
    <w:rsid w:val="00D04685"/>
    <w:rsid w:val="00D05346"/>
    <w:rsid w:val="00D059A6"/>
    <w:rsid w:val="00D05F90"/>
    <w:rsid w:val="00D06044"/>
    <w:rsid w:val="00D060E9"/>
    <w:rsid w:val="00D06332"/>
    <w:rsid w:val="00D063A2"/>
    <w:rsid w:val="00D064E2"/>
    <w:rsid w:val="00D069E9"/>
    <w:rsid w:val="00D06F29"/>
    <w:rsid w:val="00D07054"/>
    <w:rsid w:val="00D078B2"/>
    <w:rsid w:val="00D07BC0"/>
    <w:rsid w:val="00D1017B"/>
    <w:rsid w:val="00D10A6A"/>
    <w:rsid w:val="00D10EAA"/>
    <w:rsid w:val="00D10F78"/>
    <w:rsid w:val="00D1106F"/>
    <w:rsid w:val="00D11523"/>
    <w:rsid w:val="00D11F70"/>
    <w:rsid w:val="00D13D89"/>
    <w:rsid w:val="00D14FEB"/>
    <w:rsid w:val="00D16736"/>
    <w:rsid w:val="00D206A5"/>
    <w:rsid w:val="00D207DA"/>
    <w:rsid w:val="00D209D3"/>
    <w:rsid w:val="00D212E5"/>
    <w:rsid w:val="00D21A68"/>
    <w:rsid w:val="00D2359D"/>
    <w:rsid w:val="00D23A1E"/>
    <w:rsid w:val="00D248FA"/>
    <w:rsid w:val="00D264F4"/>
    <w:rsid w:val="00D26DB1"/>
    <w:rsid w:val="00D26EE5"/>
    <w:rsid w:val="00D30AD1"/>
    <w:rsid w:val="00D318BE"/>
    <w:rsid w:val="00D3295E"/>
    <w:rsid w:val="00D330E9"/>
    <w:rsid w:val="00D3379B"/>
    <w:rsid w:val="00D409C9"/>
    <w:rsid w:val="00D40E1E"/>
    <w:rsid w:val="00D439E8"/>
    <w:rsid w:val="00D44D8B"/>
    <w:rsid w:val="00D45C0C"/>
    <w:rsid w:val="00D47615"/>
    <w:rsid w:val="00D5034A"/>
    <w:rsid w:val="00D5091C"/>
    <w:rsid w:val="00D50DD3"/>
    <w:rsid w:val="00D5246D"/>
    <w:rsid w:val="00D530C8"/>
    <w:rsid w:val="00D54D6E"/>
    <w:rsid w:val="00D60153"/>
    <w:rsid w:val="00D60891"/>
    <w:rsid w:val="00D61598"/>
    <w:rsid w:val="00D63225"/>
    <w:rsid w:val="00D6372E"/>
    <w:rsid w:val="00D642A4"/>
    <w:rsid w:val="00D66AD8"/>
    <w:rsid w:val="00D71124"/>
    <w:rsid w:val="00D72C2C"/>
    <w:rsid w:val="00D7364F"/>
    <w:rsid w:val="00D73871"/>
    <w:rsid w:val="00D73CDD"/>
    <w:rsid w:val="00D7493F"/>
    <w:rsid w:val="00D75095"/>
    <w:rsid w:val="00D75870"/>
    <w:rsid w:val="00D75B33"/>
    <w:rsid w:val="00D76C18"/>
    <w:rsid w:val="00D770DD"/>
    <w:rsid w:val="00D773D7"/>
    <w:rsid w:val="00D77790"/>
    <w:rsid w:val="00D833FB"/>
    <w:rsid w:val="00D855D5"/>
    <w:rsid w:val="00D86FE4"/>
    <w:rsid w:val="00D87147"/>
    <w:rsid w:val="00D87203"/>
    <w:rsid w:val="00D87C88"/>
    <w:rsid w:val="00D902C0"/>
    <w:rsid w:val="00D90B10"/>
    <w:rsid w:val="00D90D6B"/>
    <w:rsid w:val="00D92BDB"/>
    <w:rsid w:val="00D9335A"/>
    <w:rsid w:val="00D93C0A"/>
    <w:rsid w:val="00D9442C"/>
    <w:rsid w:val="00D9579F"/>
    <w:rsid w:val="00DA0F7A"/>
    <w:rsid w:val="00DA0FE7"/>
    <w:rsid w:val="00DA1C0D"/>
    <w:rsid w:val="00DA2CE2"/>
    <w:rsid w:val="00DA3246"/>
    <w:rsid w:val="00DA415E"/>
    <w:rsid w:val="00DA733E"/>
    <w:rsid w:val="00DB057C"/>
    <w:rsid w:val="00DB183F"/>
    <w:rsid w:val="00DB48D5"/>
    <w:rsid w:val="00DB4927"/>
    <w:rsid w:val="00DB49F9"/>
    <w:rsid w:val="00DB5592"/>
    <w:rsid w:val="00DB5A5E"/>
    <w:rsid w:val="00DC07BB"/>
    <w:rsid w:val="00DC112B"/>
    <w:rsid w:val="00DC1988"/>
    <w:rsid w:val="00DC2F74"/>
    <w:rsid w:val="00DC470E"/>
    <w:rsid w:val="00DC63D1"/>
    <w:rsid w:val="00DC7879"/>
    <w:rsid w:val="00DD13E3"/>
    <w:rsid w:val="00DD2B4E"/>
    <w:rsid w:val="00DD2C85"/>
    <w:rsid w:val="00DD3270"/>
    <w:rsid w:val="00DD68F5"/>
    <w:rsid w:val="00DD7702"/>
    <w:rsid w:val="00DE127F"/>
    <w:rsid w:val="00DE214B"/>
    <w:rsid w:val="00DE2C92"/>
    <w:rsid w:val="00DE4789"/>
    <w:rsid w:val="00DE5584"/>
    <w:rsid w:val="00DE6C28"/>
    <w:rsid w:val="00DF12F8"/>
    <w:rsid w:val="00DF1D50"/>
    <w:rsid w:val="00DF1E92"/>
    <w:rsid w:val="00DF253D"/>
    <w:rsid w:val="00DF278C"/>
    <w:rsid w:val="00DF4158"/>
    <w:rsid w:val="00DF46AD"/>
    <w:rsid w:val="00DF48CE"/>
    <w:rsid w:val="00DF5349"/>
    <w:rsid w:val="00DF6772"/>
    <w:rsid w:val="00DF6C21"/>
    <w:rsid w:val="00DF6FD1"/>
    <w:rsid w:val="00DF73FE"/>
    <w:rsid w:val="00E006CC"/>
    <w:rsid w:val="00E01124"/>
    <w:rsid w:val="00E016D1"/>
    <w:rsid w:val="00E01AE0"/>
    <w:rsid w:val="00E0251A"/>
    <w:rsid w:val="00E03467"/>
    <w:rsid w:val="00E04A11"/>
    <w:rsid w:val="00E06CCD"/>
    <w:rsid w:val="00E07E19"/>
    <w:rsid w:val="00E12F1B"/>
    <w:rsid w:val="00E14E30"/>
    <w:rsid w:val="00E1605A"/>
    <w:rsid w:val="00E1681F"/>
    <w:rsid w:val="00E21AF4"/>
    <w:rsid w:val="00E21BD5"/>
    <w:rsid w:val="00E22D92"/>
    <w:rsid w:val="00E239AE"/>
    <w:rsid w:val="00E27350"/>
    <w:rsid w:val="00E30B61"/>
    <w:rsid w:val="00E31C6F"/>
    <w:rsid w:val="00E326E7"/>
    <w:rsid w:val="00E34F55"/>
    <w:rsid w:val="00E36132"/>
    <w:rsid w:val="00E363B5"/>
    <w:rsid w:val="00E40ABD"/>
    <w:rsid w:val="00E41E5C"/>
    <w:rsid w:val="00E46487"/>
    <w:rsid w:val="00E46E47"/>
    <w:rsid w:val="00E51168"/>
    <w:rsid w:val="00E512B2"/>
    <w:rsid w:val="00E516DA"/>
    <w:rsid w:val="00E53A21"/>
    <w:rsid w:val="00E543F3"/>
    <w:rsid w:val="00E54E97"/>
    <w:rsid w:val="00E566D2"/>
    <w:rsid w:val="00E57053"/>
    <w:rsid w:val="00E577C3"/>
    <w:rsid w:val="00E5787D"/>
    <w:rsid w:val="00E57B51"/>
    <w:rsid w:val="00E61023"/>
    <w:rsid w:val="00E62236"/>
    <w:rsid w:val="00E62324"/>
    <w:rsid w:val="00E628A3"/>
    <w:rsid w:val="00E631BD"/>
    <w:rsid w:val="00E66504"/>
    <w:rsid w:val="00E666B2"/>
    <w:rsid w:val="00E67793"/>
    <w:rsid w:val="00E70647"/>
    <w:rsid w:val="00E717EA"/>
    <w:rsid w:val="00E71F86"/>
    <w:rsid w:val="00E726CA"/>
    <w:rsid w:val="00E72CD4"/>
    <w:rsid w:val="00E73CE7"/>
    <w:rsid w:val="00E761E4"/>
    <w:rsid w:val="00E801AA"/>
    <w:rsid w:val="00E80690"/>
    <w:rsid w:val="00E806E0"/>
    <w:rsid w:val="00E82D5D"/>
    <w:rsid w:val="00E833F5"/>
    <w:rsid w:val="00E83497"/>
    <w:rsid w:val="00E845B4"/>
    <w:rsid w:val="00E84C91"/>
    <w:rsid w:val="00E853D0"/>
    <w:rsid w:val="00E9009E"/>
    <w:rsid w:val="00E9309D"/>
    <w:rsid w:val="00E932EC"/>
    <w:rsid w:val="00E93CA5"/>
    <w:rsid w:val="00E94B0A"/>
    <w:rsid w:val="00E9538C"/>
    <w:rsid w:val="00E95C88"/>
    <w:rsid w:val="00E95C8B"/>
    <w:rsid w:val="00E976A0"/>
    <w:rsid w:val="00EA0333"/>
    <w:rsid w:val="00EA033C"/>
    <w:rsid w:val="00EA03FF"/>
    <w:rsid w:val="00EA415D"/>
    <w:rsid w:val="00EA6955"/>
    <w:rsid w:val="00EA7AAD"/>
    <w:rsid w:val="00EA7E0D"/>
    <w:rsid w:val="00EB190A"/>
    <w:rsid w:val="00EB1E74"/>
    <w:rsid w:val="00EB2E42"/>
    <w:rsid w:val="00EB3628"/>
    <w:rsid w:val="00EB41D7"/>
    <w:rsid w:val="00EB53F1"/>
    <w:rsid w:val="00EB5AE9"/>
    <w:rsid w:val="00EB672A"/>
    <w:rsid w:val="00EB7573"/>
    <w:rsid w:val="00EC37EA"/>
    <w:rsid w:val="00EC479E"/>
    <w:rsid w:val="00EC5B86"/>
    <w:rsid w:val="00EC76AD"/>
    <w:rsid w:val="00EC7A31"/>
    <w:rsid w:val="00ED0502"/>
    <w:rsid w:val="00ED065F"/>
    <w:rsid w:val="00ED0DA2"/>
    <w:rsid w:val="00ED2D1A"/>
    <w:rsid w:val="00ED3044"/>
    <w:rsid w:val="00ED4AFC"/>
    <w:rsid w:val="00EE0342"/>
    <w:rsid w:val="00EE1758"/>
    <w:rsid w:val="00EE1CB5"/>
    <w:rsid w:val="00EE3453"/>
    <w:rsid w:val="00EE3D08"/>
    <w:rsid w:val="00EE57B1"/>
    <w:rsid w:val="00EE5885"/>
    <w:rsid w:val="00EE63D7"/>
    <w:rsid w:val="00EF3663"/>
    <w:rsid w:val="00EF4982"/>
    <w:rsid w:val="00EF5B1B"/>
    <w:rsid w:val="00EF5B8C"/>
    <w:rsid w:val="00EF662E"/>
    <w:rsid w:val="00EF6675"/>
    <w:rsid w:val="00EF7ACC"/>
    <w:rsid w:val="00EF7B34"/>
    <w:rsid w:val="00EF7F3A"/>
    <w:rsid w:val="00F0095E"/>
    <w:rsid w:val="00F02B27"/>
    <w:rsid w:val="00F02E0A"/>
    <w:rsid w:val="00F04048"/>
    <w:rsid w:val="00F0699A"/>
    <w:rsid w:val="00F07E12"/>
    <w:rsid w:val="00F10B0B"/>
    <w:rsid w:val="00F10D62"/>
    <w:rsid w:val="00F10DCB"/>
    <w:rsid w:val="00F115A9"/>
    <w:rsid w:val="00F138E4"/>
    <w:rsid w:val="00F138FA"/>
    <w:rsid w:val="00F15199"/>
    <w:rsid w:val="00F15409"/>
    <w:rsid w:val="00F15BD9"/>
    <w:rsid w:val="00F15C64"/>
    <w:rsid w:val="00F15FC7"/>
    <w:rsid w:val="00F16D07"/>
    <w:rsid w:val="00F16FB9"/>
    <w:rsid w:val="00F173D3"/>
    <w:rsid w:val="00F176CF"/>
    <w:rsid w:val="00F17E1C"/>
    <w:rsid w:val="00F2020A"/>
    <w:rsid w:val="00F220AC"/>
    <w:rsid w:val="00F231F0"/>
    <w:rsid w:val="00F23217"/>
    <w:rsid w:val="00F25C88"/>
    <w:rsid w:val="00F26F63"/>
    <w:rsid w:val="00F2788E"/>
    <w:rsid w:val="00F304AB"/>
    <w:rsid w:val="00F30ACC"/>
    <w:rsid w:val="00F321FC"/>
    <w:rsid w:val="00F3230C"/>
    <w:rsid w:val="00F33A10"/>
    <w:rsid w:val="00F33DAB"/>
    <w:rsid w:val="00F33F2C"/>
    <w:rsid w:val="00F349FC"/>
    <w:rsid w:val="00F34E4D"/>
    <w:rsid w:val="00F350DB"/>
    <w:rsid w:val="00F352D7"/>
    <w:rsid w:val="00F4624C"/>
    <w:rsid w:val="00F4700C"/>
    <w:rsid w:val="00F47187"/>
    <w:rsid w:val="00F478CD"/>
    <w:rsid w:val="00F52293"/>
    <w:rsid w:val="00F5359B"/>
    <w:rsid w:val="00F54194"/>
    <w:rsid w:val="00F542A1"/>
    <w:rsid w:val="00F543CD"/>
    <w:rsid w:val="00F56685"/>
    <w:rsid w:val="00F56CA0"/>
    <w:rsid w:val="00F574DC"/>
    <w:rsid w:val="00F57F75"/>
    <w:rsid w:val="00F60ABB"/>
    <w:rsid w:val="00F60DA6"/>
    <w:rsid w:val="00F62173"/>
    <w:rsid w:val="00F63509"/>
    <w:rsid w:val="00F65790"/>
    <w:rsid w:val="00F703DF"/>
    <w:rsid w:val="00F704EE"/>
    <w:rsid w:val="00F71E33"/>
    <w:rsid w:val="00F74988"/>
    <w:rsid w:val="00F753AF"/>
    <w:rsid w:val="00F763E0"/>
    <w:rsid w:val="00F80634"/>
    <w:rsid w:val="00F806EF"/>
    <w:rsid w:val="00F813C4"/>
    <w:rsid w:val="00F81932"/>
    <w:rsid w:val="00F81C7F"/>
    <w:rsid w:val="00F8269C"/>
    <w:rsid w:val="00F82AC6"/>
    <w:rsid w:val="00F876E6"/>
    <w:rsid w:val="00F87E43"/>
    <w:rsid w:val="00F90C78"/>
    <w:rsid w:val="00F910D6"/>
    <w:rsid w:val="00F9110A"/>
    <w:rsid w:val="00F9237C"/>
    <w:rsid w:val="00F92DFD"/>
    <w:rsid w:val="00F92F9A"/>
    <w:rsid w:val="00F95478"/>
    <w:rsid w:val="00F95C96"/>
    <w:rsid w:val="00F96113"/>
    <w:rsid w:val="00F964FC"/>
    <w:rsid w:val="00F978CD"/>
    <w:rsid w:val="00FA043D"/>
    <w:rsid w:val="00FA1490"/>
    <w:rsid w:val="00FA1E11"/>
    <w:rsid w:val="00FA1FB9"/>
    <w:rsid w:val="00FA219C"/>
    <w:rsid w:val="00FA21E0"/>
    <w:rsid w:val="00FA39EB"/>
    <w:rsid w:val="00FA3E7D"/>
    <w:rsid w:val="00FA45DA"/>
    <w:rsid w:val="00FA471D"/>
    <w:rsid w:val="00FA529F"/>
    <w:rsid w:val="00FA5982"/>
    <w:rsid w:val="00FA6657"/>
    <w:rsid w:val="00FA7D55"/>
    <w:rsid w:val="00FB0F65"/>
    <w:rsid w:val="00FB18F9"/>
    <w:rsid w:val="00FB1BF9"/>
    <w:rsid w:val="00FB3AFF"/>
    <w:rsid w:val="00FB3E5C"/>
    <w:rsid w:val="00FB475E"/>
    <w:rsid w:val="00FB585B"/>
    <w:rsid w:val="00FB6E86"/>
    <w:rsid w:val="00FB71CB"/>
    <w:rsid w:val="00FC10BF"/>
    <w:rsid w:val="00FC162A"/>
    <w:rsid w:val="00FC1650"/>
    <w:rsid w:val="00FC2FF5"/>
    <w:rsid w:val="00FC386A"/>
    <w:rsid w:val="00FD1288"/>
    <w:rsid w:val="00FD1814"/>
    <w:rsid w:val="00FD285D"/>
    <w:rsid w:val="00FD34F8"/>
    <w:rsid w:val="00FD380B"/>
    <w:rsid w:val="00FD549A"/>
    <w:rsid w:val="00FD67F0"/>
    <w:rsid w:val="00FD748F"/>
    <w:rsid w:val="00FD74F1"/>
    <w:rsid w:val="00FE1369"/>
    <w:rsid w:val="00FE1BB6"/>
    <w:rsid w:val="00FE2868"/>
    <w:rsid w:val="00FE3FA4"/>
    <w:rsid w:val="00FE722B"/>
    <w:rsid w:val="00FF0FF3"/>
    <w:rsid w:val="00FF2653"/>
    <w:rsid w:val="00FF2981"/>
    <w:rsid w:val="00FF33C5"/>
    <w:rsid w:val="00FF3FDE"/>
    <w:rsid w:val="00FF40D3"/>
    <w:rsid w:val="00FF4FA2"/>
    <w:rsid w:val="00FF5932"/>
    <w:rsid w:val="00FF6569"/>
    <w:rsid w:val="00FF6A87"/>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2C4D4F"/>
    <w:rPr>
      <w:sz w:val="22"/>
      <w:szCs w:val="22"/>
    </w:rPr>
  </w:style>
  <w:style w:type="character" w:styleId="CommentReference">
    <w:name w:val="annotation reference"/>
    <w:basedOn w:val="DefaultParagraphFont"/>
    <w:uiPriority w:val="99"/>
    <w:semiHidden/>
    <w:unhideWhenUsed/>
    <w:rsid w:val="00DA3246"/>
    <w:rPr>
      <w:sz w:val="16"/>
      <w:szCs w:val="16"/>
    </w:rPr>
  </w:style>
  <w:style w:type="paragraph" w:styleId="CommentText">
    <w:name w:val="annotation text"/>
    <w:basedOn w:val="Normal"/>
    <w:link w:val="CommentTextChar"/>
    <w:uiPriority w:val="99"/>
    <w:unhideWhenUsed/>
    <w:rsid w:val="00DA3246"/>
    <w:pPr>
      <w:spacing w:line="240" w:lineRule="auto"/>
    </w:pPr>
    <w:rPr>
      <w:sz w:val="20"/>
      <w:szCs w:val="20"/>
    </w:rPr>
  </w:style>
  <w:style w:type="character" w:customStyle="1" w:styleId="CommentTextChar">
    <w:name w:val="Comment Text Char"/>
    <w:basedOn w:val="DefaultParagraphFont"/>
    <w:link w:val="CommentText"/>
    <w:uiPriority w:val="99"/>
    <w:rsid w:val="00DA3246"/>
  </w:style>
  <w:style w:type="paragraph" w:styleId="CommentSubject">
    <w:name w:val="annotation subject"/>
    <w:basedOn w:val="CommentText"/>
    <w:next w:val="CommentText"/>
    <w:link w:val="CommentSubjectChar"/>
    <w:uiPriority w:val="99"/>
    <w:semiHidden/>
    <w:unhideWhenUsed/>
    <w:rsid w:val="00DA3246"/>
    <w:rPr>
      <w:b/>
      <w:bCs/>
    </w:rPr>
  </w:style>
  <w:style w:type="character" w:customStyle="1" w:styleId="CommentSubjectChar">
    <w:name w:val="Comment Subject Char"/>
    <w:basedOn w:val="CommentTextChar"/>
    <w:link w:val="CommentSubject"/>
    <w:uiPriority w:val="99"/>
    <w:semiHidden/>
    <w:rsid w:val="00DA3246"/>
    <w:rPr>
      <w:b/>
      <w:bCs/>
    </w:rPr>
  </w:style>
  <w:style w:type="paragraph" w:styleId="FootnoteText">
    <w:name w:val="footnote text"/>
    <w:basedOn w:val="Normal"/>
    <w:link w:val="FootnoteTextChar"/>
    <w:uiPriority w:val="99"/>
    <w:semiHidden/>
    <w:unhideWhenUsed/>
    <w:rsid w:val="00674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9BC"/>
  </w:style>
  <w:style w:type="character" w:styleId="FootnoteReference">
    <w:name w:val="footnote reference"/>
    <w:basedOn w:val="DefaultParagraphFont"/>
    <w:uiPriority w:val="99"/>
    <w:semiHidden/>
    <w:unhideWhenUsed/>
    <w:rsid w:val="00674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755">
      <w:bodyDiv w:val="1"/>
      <w:marLeft w:val="0"/>
      <w:marRight w:val="0"/>
      <w:marTop w:val="0"/>
      <w:marBottom w:val="0"/>
      <w:divBdr>
        <w:top w:val="none" w:sz="0" w:space="0" w:color="auto"/>
        <w:left w:val="none" w:sz="0" w:space="0" w:color="auto"/>
        <w:bottom w:val="none" w:sz="0" w:space="0" w:color="auto"/>
        <w:right w:val="none" w:sz="0" w:space="0" w:color="auto"/>
      </w:divBdr>
    </w:div>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nior@meyerattorneys.co.za" TargetMode="External"/><Relationship Id="rId4" Type="http://schemas.openxmlformats.org/officeDocument/2006/relationships/settings" Target="settings.xml"/><Relationship Id="rId9" Type="http://schemas.openxmlformats.org/officeDocument/2006/relationships/hyperlink" Target="mailto:bduma@flux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02B8-02BA-493F-8B5C-67447836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Mary Bruce</cp:lastModifiedBy>
  <cp:revision>3</cp:revision>
  <cp:lastPrinted>2023-10-23T08:45:00Z</cp:lastPrinted>
  <dcterms:created xsi:type="dcterms:W3CDTF">2023-10-23T09:42:00Z</dcterms:created>
  <dcterms:modified xsi:type="dcterms:W3CDTF">2023-10-23T10:16:00Z</dcterms:modified>
</cp:coreProperties>
</file>