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845E8" w14:textId="77777777" w:rsidR="00A60BC7" w:rsidRPr="00AB7752" w:rsidRDefault="00A60BC7" w:rsidP="00A60BC7">
      <w:pPr>
        <w:pStyle w:val="Title"/>
        <w:spacing w:after="120" w:line="360" w:lineRule="auto"/>
        <w:rPr>
          <w:rFonts w:ascii="Times New Roman" w:hAnsi="Times New Roman" w:cs="Times New Roman"/>
          <w:sz w:val="24"/>
        </w:rPr>
      </w:pPr>
      <w:r w:rsidRPr="00AB7752">
        <w:rPr>
          <w:rFonts w:ascii="Times New Roman" w:hAnsi="Times New Roman" w:cs="Times New Roman"/>
          <w:noProof/>
          <w:sz w:val="24"/>
          <w:lang w:eastAsia="en-ZA"/>
        </w:rPr>
        <w:drawing>
          <wp:inline distT="0" distB="0" distL="0" distR="0" wp14:anchorId="0AA25A24" wp14:editId="1168C024">
            <wp:extent cx="1536065" cy="1536065"/>
            <wp:effectExtent l="0" t="0" r="6985" b="6985"/>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6065" cy="1536065"/>
                    </a:xfrm>
                    <a:prstGeom prst="rect">
                      <a:avLst/>
                    </a:prstGeom>
                    <a:noFill/>
                  </pic:spPr>
                </pic:pic>
              </a:graphicData>
            </a:graphic>
          </wp:inline>
        </w:drawing>
      </w:r>
    </w:p>
    <w:p w14:paraId="7A1E92B8" w14:textId="77777777" w:rsidR="00E519F2" w:rsidRPr="00AB7752" w:rsidRDefault="00E519F2" w:rsidP="00E519F2">
      <w:pPr>
        <w:spacing w:line="240" w:lineRule="auto"/>
        <w:jc w:val="center"/>
        <w:rPr>
          <w:rFonts w:ascii="Times New Roman" w:hAnsi="Times New Roman"/>
          <w:b/>
          <w:sz w:val="24"/>
        </w:rPr>
      </w:pPr>
      <w:r w:rsidRPr="00AB7752">
        <w:rPr>
          <w:rFonts w:ascii="Times New Roman" w:hAnsi="Times New Roman"/>
          <w:b/>
          <w:sz w:val="24"/>
        </w:rPr>
        <w:t xml:space="preserve">IN THE HIGH COURT OF SOUTH AFRICA, </w:t>
      </w:r>
    </w:p>
    <w:p w14:paraId="01EF9AF4" w14:textId="22FD4B13" w:rsidR="00E519F2" w:rsidRDefault="00E519F2" w:rsidP="00E519F2">
      <w:pPr>
        <w:spacing w:line="240" w:lineRule="auto"/>
        <w:jc w:val="center"/>
        <w:rPr>
          <w:rFonts w:ascii="Times New Roman" w:hAnsi="Times New Roman"/>
          <w:b/>
          <w:sz w:val="24"/>
        </w:rPr>
      </w:pPr>
      <w:r w:rsidRPr="00AB7752">
        <w:rPr>
          <w:rFonts w:ascii="Times New Roman" w:hAnsi="Times New Roman"/>
          <w:b/>
          <w:sz w:val="24"/>
        </w:rPr>
        <w:t>GAUTENG</w:t>
      </w:r>
      <w:r w:rsidR="00B25A53" w:rsidRPr="00AB7752">
        <w:rPr>
          <w:rFonts w:ascii="Times New Roman" w:hAnsi="Times New Roman"/>
          <w:b/>
          <w:sz w:val="24"/>
        </w:rPr>
        <w:t xml:space="preserve"> </w:t>
      </w:r>
      <w:r w:rsidR="0029680D">
        <w:rPr>
          <w:rFonts w:ascii="Times New Roman" w:hAnsi="Times New Roman"/>
          <w:b/>
          <w:sz w:val="24"/>
        </w:rPr>
        <w:t xml:space="preserve">LOCAL </w:t>
      </w:r>
      <w:r w:rsidRPr="00AB7752">
        <w:rPr>
          <w:rFonts w:ascii="Times New Roman" w:hAnsi="Times New Roman"/>
          <w:b/>
          <w:sz w:val="24"/>
        </w:rPr>
        <w:t xml:space="preserve">DIVISION, </w:t>
      </w:r>
      <w:r w:rsidR="0029680D">
        <w:rPr>
          <w:rFonts w:ascii="Times New Roman" w:hAnsi="Times New Roman"/>
          <w:b/>
          <w:sz w:val="24"/>
        </w:rPr>
        <w:t>JOHANNESBURG</w:t>
      </w:r>
    </w:p>
    <w:p w14:paraId="4A505D1D" w14:textId="77777777" w:rsidR="00601F7C" w:rsidRPr="00AB7752" w:rsidRDefault="00601F7C" w:rsidP="00E519F2">
      <w:pPr>
        <w:spacing w:line="240" w:lineRule="auto"/>
        <w:jc w:val="center"/>
        <w:rPr>
          <w:rFonts w:ascii="Times New Roman" w:hAnsi="Times New Roman"/>
          <w:b/>
          <w:sz w:val="24"/>
        </w:rPr>
      </w:pPr>
    </w:p>
    <w:p w14:paraId="60182ABA" w14:textId="4617F521" w:rsidR="00E519F2" w:rsidRPr="00AB7752" w:rsidRDefault="00601F7C" w:rsidP="00601F7C">
      <w:pPr>
        <w:spacing w:line="240" w:lineRule="auto"/>
        <w:jc w:val="right"/>
        <w:rPr>
          <w:rFonts w:ascii="Times New Roman" w:hAnsi="Times New Roman"/>
          <w:b/>
          <w:sz w:val="24"/>
        </w:rPr>
      </w:pP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p>
    <w:p w14:paraId="424B6A12" w14:textId="013A1C2C" w:rsidR="00005586" w:rsidRPr="00AB7752" w:rsidRDefault="00601F7C" w:rsidP="00E519F2">
      <w:pPr>
        <w:jc w:val="right"/>
        <w:rPr>
          <w:rFonts w:ascii="Times New Roman" w:hAnsi="Times New Roman"/>
          <w:b/>
          <w:sz w:val="24"/>
        </w:rPr>
      </w:pPr>
      <w:r>
        <w:rPr>
          <w:rFonts w:ascii="Times New Roman" w:hAnsi="Times New Roman"/>
          <w:b/>
          <w:sz w:val="24"/>
        </w:rPr>
        <w:t>C</w:t>
      </w:r>
      <w:r w:rsidR="001C1ACA">
        <w:rPr>
          <w:rFonts w:ascii="Times New Roman" w:hAnsi="Times New Roman"/>
          <w:b/>
          <w:sz w:val="24"/>
        </w:rPr>
        <w:t>ASE</w:t>
      </w:r>
      <w:r>
        <w:rPr>
          <w:rFonts w:ascii="Times New Roman" w:hAnsi="Times New Roman"/>
          <w:b/>
          <w:sz w:val="24"/>
        </w:rPr>
        <w:t xml:space="preserve"> </w:t>
      </w:r>
      <w:r w:rsidR="00005586" w:rsidRPr="00AB7752">
        <w:rPr>
          <w:rFonts w:ascii="Times New Roman" w:hAnsi="Times New Roman"/>
          <w:b/>
          <w:sz w:val="24"/>
        </w:rPr>
        <w:t>NO:</w:t>
      </w:r>
      <w:r w:rsidR="001C1ACA">
        <w:rPr>
          <w:rFonts w:ascii="Times New Roman" w:hAnsi="Times New Roman"/>
          <w:b/>
          <w:sz w:val="24"/>
        </w:rPr>
        <w:t xml:space="preserve"> </w:t>
      </w:r>
      <w:r w:rsidR="00027CD4">
        <w:rPr>
          <w:rFonts w:ascii="Times New Roman" w:hAnsi="Times New Roman"/>
          <w:b/>
          <w:sz w:val="24"/>
        </w:rPr>
        <w:t>027168/2022</w:t>
      </w:r>
    </w:p>
    <w:p w14:paraId="31CA93AA" w14:textId="038E152E" w:rsidR="00E519F2" w:rsidRPr="00AB7752" w:rsidRDefault="00792993" w:rsidP="00647012">
      <w:pPr>
        <w:jc w:val="right"/>
        <w:rPr>
          <w:rFonts w:ascii="Times New Roman" w:hAnsi="Times New Roman"/>
          <w:sz w:val="24"/>
        </w:rPr>
      </w:pPr>
      <w:r w:rsidRPr="00AB7752">
        <w:rPr>
          <w:rFonts w:ascii="Times New Roman" w:hAnsi="Times New Roman"/>
          <w:noProof/>
          <w:sz w:val="24"/>
          <w:lang w:eastAsia="en-ZA"/>
        </w:rPr>
        <mc:AlternateContent>
          <mc:Choice Requires="wps">
            <w:drawing>
              <wp:anchor distT="0" distB="0" distL="114300" distR="114300" simplePos="0" relativeHeight="251657216" behindDoc="0" locked="0" layoutInCell="1" allowOverlap="1" wp14:anchorId="7A9FED3B" wp14:editId="0BD8F069">
                <wp:simplePos x="0" y="0"/>
                <wp:positionH relativeFrom="column">
                  <wp:posOffset>-4445</wp:posOffset>
                </wp:positionH>
                <wp:positionV relativeFrom="paragraph">
                  <wp:posOffset>47189</wp:posOffset>
                </wp:positionV>
                <wp:extent cx="3314700" cy="1371600"/>
                <wp:effectExtent l="0" t="0" r="19050" b="1905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371600"/>
                        </a:xfrm>
                        <a:prstGeom prst="rect">
                          <a:avLst/>
                        </a:prstGeom>
                        <a:solidFill>
                          <a:srgbClr val="FFFFFF"/>
                        </a:solidFill>
                        <a:ln w="9525">
                          <a:solidFill>
                            <a:srgbClr val="000000"/>
                          </a:solidFill>
                          <a:miter lim="800000"/>
                          <a:headEnd/>
                          <a:tailEnd/>
                        </a:ln>
                      </wps:spPr>
                      <wps:txbx>
                        <w:txbxContent>
                          <w:p w14:paraId="020C26CC" w14:textId="77777777" w:rsidR="007556E2" w:rsidRPr="00913F95" w:rsidRDefault="007556E2" w:rsidP="00E519F2">
                            <w:pPr>
                              <w:jc w:val="center"/>
                              <w:rPr>
                                <w:rFonts w:ascii="Century Gothic" w:hAnsi="Century Gothic"/>
                                <w:b/>
                                <w:sz w:val="20"/>
                                <w:szCs w:val="20"/>
                              </w:rPr>
                            </w:pPr>
                          </w:p>
                          <w:p w14:paraId="273920ED" w14:textId="38B124CA" w:rsidR="007556E2" w:rsidRDefault="00EB20F9" w:rsidP="00EB20F9">
                            <w:pPr>
                              <w:tabs>
                                <w:tab w:val="left" w:pos="900"/>
                              </w:tabs>
                              <w:spacing w:line="240" w:lineRule="auto"/>
                              <w:ind w:left="900" w:hanging="720"/>
                              <w:jc w:val="left"/>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7556E2" w:rsidRPr="00913F95">
                              <w:rPr>
                                <w:rFonts w:ascii="Century Gothic" w:hAnsi="Century Gothic"/>
                                <w:sz w:val="20"/>
                                <w:szCs w:val="20"/>
                              </w:rPr>
                              <w:t xml:space="preserve">REPORTABLE: </w:t>
                            </w:r>
                            <w:r w:rsidR="007556E2" w:rsidRPr="00684B02">
                              <w:rPr>
                                <w:rFonts w:ascii="Century Gothic" w:hAnsi="Century Gothic"/>
                                <w:dstrike/>
                                <w:sz w:val="20"/>
                                <w:szCs w:val="20"/>
                              </w:rPr>
                              <w:t>YES</w:t>
                            </w:r>
                            <w:r w:rsidR="007556E2" w:rsidRPr="0025358C">
                              <w:rPr>
                                <w:rFonts w:ascii="Century Gothic" w:hAnsi="Century Gothic"/>
                                <w:sz w:val="20"/>
                                <w:szCs w:val="20"/>
                              </w:rPr>
                              <w:t xml:space="preserve"> /</w:t>
                            </w:r>
                            <w:r w:rsidR="007556E2">
                              <w:rPr>
                                <w:rFonts w:ascii="Century Gothic" w:hAnsi="Century Gothic"/>
                                <w:sz w:val="20"/>
                                <w:szCs w:val="20"/>
                              </w:rPr>
                              <w:t xml:space="preserve"> NO</w:t>
                            </w:r>
                          </w:p>
                          <w:p w14:paraId="55B0DC25" w14:textId="6430A184" w:rsidR="007556E2" w:rsidRPr="00913F95" w:rsidRDefault="00EB20F9" w:rsidP="00EB20F9">
                            <w:pPr>
                              <w:tabs>
                                <w:tab w:val="left" w:pos="900"/>
                              </w:tabs>
                              <w:spacing w:line="240" w:lineRule="auto"/>
                              <w:ind w:left="900" w:hanging="720"/>
                              <w:jc w:val="left"/>
                              <w:rPr>
                                <w:rFonts w:ascii="Century Gothic" w:hAnsi="Century Gothic"/>
                                <w:sz w:val="20"/>
                                <w:szCs w:val="20"/>
                              </w:rPr>
                            </w:pPr>
                            <w:r w:rsidRPr="00913F95">
                              <w:rPr>
                                <w:rFonts w:ascii="Century Gothic" w:hAnsi="Century Gothic"/>
                                <w:sz w:val="20"/>
                                <w:szCs w:val="20"/>
                              </w:rPr>
                              <w:t>(2)</w:t>
                            </w:r>
                            <w:r w:rsidRPr="00913F95">
                              <w:rPr>
                                <w:rFonts w:ascii="Century Gothic" w:hAnsi="Century Gothic"/>
                                <w:sz w:val="20"/>
                                <w:szCs w:val="20"/>
                              </w:rPr>
                              <w:tab/>
                            </w:r>
                            <w:r w:rsidR="007556E2" w:rsidRPr="00913F95">
                              <w:rPr>
                                <w:rFonts w:ascii="Century Gothic" w:hAnsi="Century Gothic"/>
                                <w:sz w:val="20"/>
                                <w:szCs w:val="20"/>
                              </w:rPr>
                              <w:t xml:space="preserve">OF INTEREST TO OTHER JUDGES: </w:t>
                            </w:r>
                            <w:r w:rsidR="007556E2" w:rsidRPr="00684B02">
                              <w:rPr>
                                <w:rFonts w:ascii="Century Gothic" w:hAnsi="Century Gothic"/>
                                <w:dstrike/>
                                <w:sz w:val="20"/>
                                <w:szCs w:val="20"/>
                              </w:rPr>
                              <w:t>YES</w:t>
                            </w:r>
                            <w:r w:rsidR="007556E2" w:rsidRPr="0025358C">
                              <w:rPr>
                                <w:rFonts w:ascii="Century Gothic" w:hAnsi="Century Gothic"/>
                                <w:sz w:val="20"/>
                                <w:szCs w:val="20"/>
                              </w:rPr>
                              <w:t>/</w:t>
                            </w:r>
                            <w:r w:rsidR="007556E2" w:rsidRPr="00913F95">
                              <w:rPr>
                                <w:rFonts w:ascii="Century Gothic" w:hAnsi="Century Gothic"/>
                                <w:sz w:val="20"/>
                                <w:szCs w:val="20"/>
                              </w:rPr>
                              <w:t>NO</w:t>
                            </w:r>
                          </w:p>
                          <w:p w14:paraId="7CFA632F" w14:textId="6EA251FF" w:rsidR="007556E2" w:rsidRPr="00913F95" w:rsidRDefault="00EB20F9" w:rsidP="00EB20F9">
                            <w:pPr>
                              <w:tabs>
                                <w:tab w:val="left" w:pos="900"/>
                              </w:tabs>
                              <w:spacing w:line="240" w:lineRule="auto"/>
                              <w:ind w:left="900" w:hanging="720"/>
                              <w:jc w:val="left"/>
                              <w:rPr>
                                <w:rFonts w:ascii="Century Gothic" w:hAnsi="Century Gothic"/>
                                <w:sz w:val="20"/>
                                <w:szCs w:val="20"/>
                              </w:rPr>
                            </w:pPr>
                            <w:r w:rsidRPr="00913F95">
                              <w:rPr>
                                <w:rFonts w:ascii="Century Gothic" w:hAnsi="Century Gothic"/>
                                <w:sz w:val="20"/>
                                <w:szCs w:val="20"/>
                              </w:rPr>
                              <w:t>(3)</w:t>
                            </w:r>
                            <w:r w:rsidRPr="00913F95">
                              <w:rPr>
                                <w:rFonts w:ascii="Century Gothic" w:hAnsi="Century Gothic"/>
                                <w:sz w:val="20"/>
                                <w:szCs w:val="20"/>
                              </w:rPr>
                              <w:tab/>
                            </w:r>
                            <w:r w:rsidR="007556E2" w:rsidRPr="00913F95">
                              <w:rPr>
                                <w:rFonts w:ascii="Century Gothic" w:hAnsi="Century Gothic"/>
                                <w:sz w:val="20"/>
                                <w:szCs w:val="20"/>
                              </w:rPr>
                              <w:t>REVISED</w:t>
                            </w:r>
                            <w:r w:rsidR="005A7246">
                              <w:rPr>
                                <w:rFonts w:ascii="Century Gothic" w:hAnsi="Century Gothic"/>
                                <w:sz w:val="20"/>
                                <w:szCs w:val="20"/>
                              </w:rPr>
                              <w:t>: NO</w:t>
                            </w:r>
                          </w:p>
                          <w:p w14:paraId="2CBC09EC" w14:textId="77777777" w:rsidR="007556E2" w:rsidRDefault="007556E2" w:rsidP="00E519F2">
                            <w:pPr>
                              <w:rPr>
                                <w:rFonts w:ascii="Century Gothic" w:hAnsi="Century Gothic"/>
                                <w:b/>
                                <w:sz w:val="18"/>
                                <w:szCs w:val="18"/>
                              </w:rPr>
                            </w:pPr>
                          </w:p>
                          <w:p w14:paraId="44D56259" w14:textId="10BB7619" w:rsidR="007556E2" w:rsidRPr="00084341" w:rsidRDefault="007556E2" w:rsidP="00E519F2">
                            <w:pPr>
                              <w:rPr>
                                <w:rFonts w:ascii="Century Gothic" w:hAnsi="Century Gothic"/>
                                <w:b/>
                                <w:sz w:val="18"/>
                                <w:szCs w:val="18"/>
                              </w:rPr>
                            </w:pPr>
                            <w:r w:rsidRPr="00084341">
                              <w:rPr>
                                <w:rFonts w:ascii="Century Gothic" w:hAnsi="Century Gothic"/>
                                <w:b/>
                                <w:sz w:val="18"/>
                                <w:szCs w:val="18"/>
                              </w:rPr>
                              <w:t xml:space="preserve">         </w:t>
                            </w:r>
                            <w:r w:rsidR="00A44619">
                              <w:rPr>
                                <w:rFonts w:ascii="Century Gothic" w:hAnsi="Century Gothic"/>
                                <w:b/>
                                <w:sz w:val="18"/>
                                <w:szCs w:val="18"/>
                              </w:rPr>
                              <w:t xml:space="preserve"> </w:t>
                            </w:r>
                            <w:r w:rsidR="00984AB5">
                              <w:rPr>
                                <w:rFonts w:ascii="Century Gothic" w:hAnsi="Century Gothic"/>
                                <w:b/>
                                <w:sz w:val="18"/>
                                <w:szCs w:val="18"/>
                              </w:rPr>
                              <w:t>1</w:t>
                            </w:r>
                            <w:r w:rsidR="009C326F">
                              <w:rPr>
                                <w:rFonts w:ascii="Century Gothic" w:hAnsi="Century Gothic"/>
                                <w:b/>
                                <w:sz w:val="18"/>
                                <w:szCs w:val="18"/>
                              </w:rPr>
                              <w:t>5</w:t>
                            </w:r>
                            <w:r w:rsidR="004A5E66">
                              <w:rPr>
                                <w:rFonts w:ascii="Century Gothic" w:hAnsi="Century Gothic"/>
                                <w:b/>
                                <w:sz w:val="18"/>
                                <w:szCs w:val="18"/>
                              </w:rPr>
                              <w:t xml:space="preserve"> </w:t>
                            </w:r>
                            <w:r w:rsidR="000F26CE">
                              <w:rPr>
                                <w:rFonts w:ascii="Century Gothic" w:hAnsi="Century Gothic"/>
                                <w:b/>
                                <w:sz w:val="18"/>
                                <w:szCs w:val="18"/>
                              </w:rPr>
                              <w:t>November 20</w:t>
                            </w:r>
                            <w:r w:rsidR="00395E00">
                              <w:rPr>
                                <w:rFonts w:ascii="Century Gothic" w:hAnsi="Century Gothic"/>
                                <w:b/>
                                <w:sz w:val="18"/>
                                <w:szCs w:val="18"/>
                              </w:rPr>
                              <w:t xml:space="preserve">23       </w:t>
                            </w:r>
                            <w:r w:rsidRPr="00084341">
                              <w:rPr>
                                <w:rFonts w:ascii="Century Gothic" w:hAnsi="Century Gothic"/>
                                <w:b/>
                                <w:sz w:val="18"/>
                                <w:szCs w:val="18"/>
                              </w:rPr>
                              <w:tab/>
                              <w:t>………………………...</w:t>
                            </w:r>
                          </w:p>
                          <w:p w14:paraId="492AD257" w14:textId="77777777" w:rsidR="007556E2" w:rsidRPr="00084341" w:rsidRDefault="007556E2" w:rsidP="00E519F2">
                            <w:pPr>
                              <w:rPr>
                                <w:rFonts w:ascii="Century Gothic" w:hAnsi="Century Gothic"/>
                                <w:sz w:val="18"/>
                                <w:szCs w:val="18"/>
                              </w:rPr>
                            </w:pP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9FED3B" id="_x0000_t202" coordsize="21600,21600" o:spt="202" path="m,l,21600r21600,l21600,xe">
                <v:stroke joinstyle="miter"/>
                <v:path gradientshapeok="t" o:connecttype="rect"/>
              </v:shapetype>
              <v:shape id="Text Box 4" o:spid="_x0000_s1026" type="#_x0000_t202" style="position:absolute;left:0;text-align:left;margin-left:-.35pt;margin-top:3.7pt;width:261pt;height:10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">
                <v:textbox>
                  <w:txbxContent>
                    <w:p w14:paraId="020C26CC" w14:textId="77777777" w:rsidR="007556E2" w:rsidRPr="00913F95" w:rsidRDefault="007556E2" w:rsidP="00E519F2">
                      <w:pPr>
                        <w:jc w:val="center"/>
                        <w:rPr>
                          <w:rFonts w:ascii="Century Gothic" w:hAnsi="Century Gothic"/>
                          <w:b/>
                          <w:sz w:val="20"/>
                          <w:szCs w:val="20"/>
                        </w:rPr>
                      </w:pPr>
                    </w:p>
                    <w:p w14:paraId="273920ED" w14:textId="38B124CA" w:rsidR="007556E2" w:rsidRDefault="00EB20F9" w:rsidP="00EB20F9">
                      <w:pPr>
                        <w:tabs>
                          <w:tab w:val="left" w:pos="900"/>
                        </w:tabs>
                        <w:spacing w:line="240" w:lineRule="auto"/>
                        <w:ind w:left="900" w:hanging="720"/>
                        <w:jc w:val="left"/>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7556E2" w:rsidRPr="00913F95">
                        <w:rPr>
                          <w:rFonts w:ascii="Century Gothic" w:hAnsi="Century Gothic"/>
                          <w:sz w:val="20"/>
                          <w:szCs w:val="20"/>
                        </w:rPr>
                        <w:t xml:space="preserve">REPORTABLE: </w:t>
                      </w:r>
                      <w:r w:rsidR="007556E2" w:rsidRPr="00684B02">
                        <w:rPr>
                          <w:rFonts w:ascii="Century Gothic" w:hAnsi="Century Gothic"/>
                          <w:dstrike/>
                          <w:sz w:val="20"/>
                          <w:szCs w:val="20"/>
                        </w:rPr>
                        <w:t>YES</w:t>
                      </w:r>
                      <w:r w:rsidR="007556E2" w:rsidRPr="0025358C">
                        <w:rPr>
                          <w:rFonts w:ascii="Century Gothic" w:hAnsi="Century Gothic"/>
                          <w:sz w:val="20"/>
                          <w:szCs w:val="20"/>
                        </w:rPr>
                        <w:t xml:space="preserve"> /</w:t>
                      </w:r>
                      <w:r w:rsidR="007556E2">
                        <w:rPr>
                          <w:rFonts w:ascii="Century Gothic" w:hAnsi="Century Gothic"/>
                          <w:sz w:val="20"/>
                          <w:szCs w:val="20"/>
                        </w:rPr>
                        <w:t xml:space="preserve"> NO</w:t>
                      </w:r>
                    </w:p>
                    <w:p w14:paraId="55B0DC25" w14:textId="6430A184" w:rsidR="007556E2" w:rsidRPr="00913F95" w:rsidRDefault="00EB20F9" w:rsidP="00EB20F9">
                      <w:pPr>
                        <w:tabs>
                          <w:tab w:val="left" w:pos="900"/>
                        </w:tabs>
                        <w:spacing w:line="240" w:lineRule="auto"/>
                        <w:ind w:left="900" w:hanging="720"/>
                        <w:jc w:val="left"/>
                        <w:rPr>
                          <w:rFonts w:ascii="Century Gothic" w:hAnsi="Century Gothic"/>
                          <w:sz w:val="20"/>
                          <w:szCs w:val="20"/>
                        </w:rPr>
                      </w:pPr>
                      <w:r w:rsidRPr="00913F95">
                        <w:rPr>
                          <w:rFonts w:ascii="Century Gothic" w:hAnsi="Century Gothic"/>
                          <w:sz w:val="20"/>
                          <w:szCs w:val="20"/>
                        </w:rPr>
                        <w:t>(2)</w:t>
                      </w:r>
                      <w:r w:rsidRPr="00913F95">
                        <w:rPr>
                          <w:rFonts w:ascii="Century Gothic" w:hAnsi="Century Gothic"/>
                          <w:sz w:val="20"/>
                          <w:szCs w:val="20"/>
                        </w:rPr>
                        <w:tab/>
                      </w:r>
                      <w:r w:rsidR="007556E2" w:rsidRPr="00913F95">
                        <w:rPr>
                          <w:rFonts w:ascii="Century Gothic" w:hAnsi="Century Gothic"/>
                          <w:sz w:val="20"/>
                          <w:szCs w:val="20"/>
                        </w:rPr>
                        <w:t xml:space="preserve">OF INTEREST TO OTHER JUDGES: </w:t>
                      </w:r>
                      <w:r w:rsidR="007556E2" w:rsidRPr="00684B02">
                        <w:rPr>
                          <w:rFonts w:ascii="Century Gothic" w:hAnsi="Century Gothic"/>
                          <w:dstrike/>
                          <w:sz w:val="20"/>
                          <w:szCs w:val="20"/>
                        </w:rPr>
                        <w:t>YES</w:t>
                      </w:r>
                      <w:r w:rsidR="007556E2" w:rsidRPr="0025358C">
                        <w:rPr>
                          <w:rFonts w:ascii="Century Gothic" w:hAnsi="Century Gothic"/>
                          <w:sz w:val="20"/>
                          <w:szCs w:val="20"/>
                        </w:rPr>
                        <w:t>/</w:t>
                      </w:r>
                      <w:r w:rsidR="007556E2" w:rsidRPr="00913F95">
                        <w:rPr>
                          <w:rFonts w:ascii="Century Gothic" w:hAnsi="Century Gothic"/>
                          <w:sz w:val="20"/>
                          <w:szCs w:val="20"/>
                        </w:rPr>
                        <w:t>NO</w:t>
                      </w:r>
                    </w:p>
                    <w:p w14:paraId="7CFA632F" w14:textId="6EA251FF" w:rsidR="007556E2" w:rsidRPr="00913F95" w:rsidRDefault="00EB20F9" w:rsidP="00EB20F9">
                      <w:pPr>
                        <w:tabs>
                          <w:tab w:val="left" w:pos="900"/>
                        </w:tabs>
                        <w:spacing w:line="240" w:lineRule="auto"/>
                        <w:ind w:left="900" w:hanging="720"/>
                        <w:jc w:val="left"/>
                        <w:rPr>
                          <w:rFonts w:ascii="Century Gothic" w:hAnsi="Century Gothic"/>
                          <w:sz w:val="20"/>
                          <w:szCs w:val="20"/>
                        </w:rPr>
                      </w:pPr>
                      <w:r w:rsidRPr="00913F95">
                        <w:rPr>
                          <w:rFonts w:ascii="Century Gothic" w:hAnsi="Century Gothic"/>
                          <w:sz w:val="20"/>
                          <w:szCs w:val="20"/>
                        </w:rPr>
                        <w:t>(3)</w:t>
                      </w:r>
                      <w:r w:rsidRPr="00913F95">
                        <w:rPr>
                          <w:rFonts w:ascii="Century Gothic" w:hAnsi="Century Gothic"/>
                          <w:sz w:val="20"/>
                          <w:szCs w:val="20"/>
                        </w:rPr>
                        <w:tab/>
                      </w:r>
                      <w:r w:rsidR="007556E2" w:rsidRPr="00913F95">
                        <w:rPr>
                          <w:rFonts w:ascii="Century Gothic" w:hAnsi="Century Gothic"/>
                          <w:sz w:val="20"/>
                          <w:szCs w:val="20"/>
                        </w:rPr>
                        <w:t>REVISED</w:t>
                      </w:r>
                      <w:r w:rsidR="005A7246">
                        <w:rPr>
                          <w:rFonts w:ascii="Century Gothic" w:hAnsi="Century Gothic"/>
                          <w:sz w:val="20"/>
                          <w:szCs w:val="20"/>
                        </w:rPr>
                        <w:t>: NO</w:t>
                      </w:r>
                    </w:p>
                    <w:p w14:paraId="2CBC09EC" w14:textId="77777777" w:rsidR="007556E2" w:rsidRDefault="007556E2" w:rsidP="00E519F2">
                      <w:pPr>
                        <w:rPr>
                          <w:rFonts w:ascii="Century Gothic" w:hAnsi="Century Gothic"/>
                          <w:b/>
                          <w:sz w:val="18"/>
                          <w:szCs w:val="18"/>
                        </w:rPr>
                      </w:pPr>
                    </w:p>
                    <w:p w14:paraId="44D56259" w14:textId="10BB7619" w:rsidR="007556E2" w:rsidRPr="00084341" w:rsidRDefault="007556E2" w:rsidP="00E519F2">
                      <w:pPr>
                        <w:rPr>
                          <w:rFonts w:ascii="Century Gothic" w:hAnsi="Century Gothic"/>
                          <w:b/>
                          <w:sz w:val="18"/>
                          <w:szCs w:val="18"/>
                        </w:rPr>
                      </w:pPr>
                      <w:r w:rsidRPr="00084341">
                        <w:rPr>
                          <w:rFonts w:ascii="Century Gothic" w:hAnsi="Century Gothic"/>
                          <w:b/>
                          <w:sz w:val="18"/>
                          <w:szCs w:val="18"/>
                        </w:rPr>
                        <w:t xml:space="preserve">         </w:t>
                      </w:r>
                      <w:r w:rsidR="00A44619">
                        <w:rPr>
                          <w:rFonts w:ascii="Century Gothic" w:hAnsi="Century Gothic"/>
                          <w:b/>
                          <w:sz w:val="18"/>
                          <w:szCs w:val="18"/>
                        </w:rPr>
                        <w:t xml:space="preserve"> </w:t>
                      </w:r>
                      <w:r w:rsidR="00984AB5">
                        <w:rPr>
                          <w:rFonts w:ascii="Century Gothic" w:hAnsi="Century Gothic"/>
                          <w:b/>
                          <w:sz w:val="18"/>
                          <w:szCs w:val="18"/>
                        </w:rPr>
                        <w:t>1</w:t>
                      </w:r>
                      <w:r w:rsidR="009C326F">
                        <w:rPr>
                          <w:rFonts w:ascii="Century Gothic" w:hAnsi="Century Gothic"/>
                          <w:b/>
                          <w:sz w:val="18"/>
                          <w:szCs w:val="18"/>
                        </w:rPr>
                        <w:t>5</w:t>
                      </w:r>
                      <w:r w:rsidR="004A5E66">
                        <w:rPr>
                          <w:rFonts w:ascii="Century Gothic" w:hAnsi="Century Gothic"/>
                          <w:b/>
                          <w:sz w:val="18"/>
                          <w:szCs w:val="18"/>
                        </w:rPr>
                        <w:t xml:space="preserve"> </w:t>
                      </w:r>
                      <w:r w:rsidR="000F26CE">
                        <w:rPr>
                          <w:rFonts w:ascii="Century Gothic" w:hAnsi="Century Gothic"/>
                          <w:b/>
                          <w:sz w:val="18"/>
                          <w:szCs w:val="18"/>
                        </w:rPr>
                        <w:t>November 20</w:t>
                      </w:r>
                      <w:r w:rsidR="00395E00">
                        <w:rPr>
                          <w:rFonts w:ascii="Century Gothic" w:hAnsi="Century Gothic"/>
                          <w:b/>
                          <w:sz w:val="18"/>
                          <w:szCs w:val="18"/>
                        </w:rPr>
                        <w:t xml:space="preserve">23       </w:t>
                      </w:r>
                      <w:r w:rsidRPr="00084341">
                        <w:rPr>
                          <w:rFonts w:ascii="Century Gothic" w:hAnsi="Century Gothic"/>
                          <w:b/>
                          <w:sz w:val="18"/>
                          <w:szCs w:val="18"/>
                        </w:rPr>
                        <w:tab/>
                        <w:t>………………………...</w:t>
                      </w:r>
                    </w:p>
                    <w:p w14:paraId="492AD257" w14:textId="77777777" w:rsidR="007556E2" w:rsidRPr="00084341" w:rsidRDefault="007556E2" w:rsidP="00E519F2">
                      <w:pPr>
                        <w:rPr>
                          <w:rFonts w:ascii="Century Gothic" w:hAnsi="Century Gothic"/>
                          <w:sz w:val="18"/>
                          <w:szCs w:val="18"/>
                        </w:rPr>
                      </w:pP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v:textbox>
              </v:shape>
            </w:pict>
          </mc:Fallback>
        </mc:AlternateContent>
      </w:r>
    </w:p>
    <w:p w14:paraId="438FAB89" w14:textId="77777777" w:rsidR="00F9123D" w:rsidRPr="00AB7752" w:rsidRDefault="00F9123D" w:rsidP="00E519F2">
      <w:pPr>
        <w:rPr>
          <w:rFonts w:ascii="Times New Roman" w:hAnsi="Times New Roman"/>
          <w:sz w:val="24"/>
        </w:rPr>
      </w:pPr>
    </w:p>
    <w:p w14:paraId="79B48B3F" w14:textId="77777777" w:rsidR="00E519F2" w:rsidRPr="00AB7752" w:rsidRDefault="00E519F2" w:rsidP="00E519F2">
      <w:pPr>
        <w:rPr>
          <w:rFonts w:ascii="Times New Roman" w:hAnsi="Times New Roman"/>
          <w:sz w:val="24"/>
        </w:rPr>
      </w:pPr>
    </w:p>
    <w:p w14:paraId="1E4EDFFB" w14:textId="77777777" w:rsidR="00E519F2" w:rsidRPr="00AB7752" w:rsidRDefault="00E519F2" w:rsidP="00E519F2">
      <w:pPr>
        <w:rPr>
          <w:rFonts w:ascii="Times New Roman" w:hAnsi="Times New Roman"/>
          <w:sz w:val="24"/>
        </w:rPr>
      </w:pPr>
    </w:p>
    <w:p w14:paraId="52F36FD5" w14:textId="77777777" w:rsidR="00E519F2" w:rsidRPr="00AB7752" w:rsidRDefault="00E519F2" w:rsidP="00E519F2">
      <w:pPr>
        <w:spacing w:line="480" w:lineRule="auto"/>
        <w:rPr>
          <w:rFonts w:ascii="Times New Roman" w:hAnsi="Times New Roman"/>
          <w:sz w:val="24"/>
        </w:rPr>
      </w:pPr>
    </w:p>
    <w:p w14:paraId="60161B70" w14:textId="77777777" w:rsidR="00E519F2" w:rsidRPr="00AB7752" w:rsidRDefault="00E519F2" w:rsidP="00E519F2">
      <w:pPr>
        <w:spacing w:line="480" w:lineRule="auto"/>
        <w:rPr>
          <w:rFonts w:ascii="Times New Roman" w:hAnsi="Times New Roman"/>
          <w:sz w:val="24"/>
        </w:rPr>
      </w:pPr>
    </w:p>
    <w:p w14:paraId="4B278874" w14:textId="047270B7" w:rsidR="00E519F2" w:rsidRPr="00AB7752" w:rsidRDefault="00E519F2" w:rsidP="00E36E33">
      <w:pPr>
        <w:tabs>
          <w:tab w:val="left" w:pos="8460"/>
        </w:tabs>
        <w:spacing w:line="480" w:lineRule="auto"/>
        <w:rPr>
          <w:rFonts w:ascii="Times New Roman" w:hAnsi="Times New Roman"/>
          <w:sz w:val="24"/>
        </w:rPr>
      </w:pPr>
      <w:r w:rsidRPr="00AB7752">
        <w:rPr>
          <w:rFonts w:ascii="Times New Roman" w:hAnsi="Times New Roman"/>
          <w:sz w:val="24"/>
        </w:rPr>
        <w:t>In the</w:t>
      </w:r>
      <w:r w:rsidR="005103BA" w:rsidRPr="00AB7752">
        <w:rPr>
          <w:rFonts w:ascii="Times New Roman" w:hAnsi="Times New Roman"/>
          <w:sz w:val="24"/>
        </w:rPr>
        <w:t xml:space="preserve"> </w:t>
      </w:r>
      <w:r w:rsidR="002B1C11" w:rsidRPr="00AB7752">
        <w:rPr>
          <w:rFonts w:ascii="Times New Roman" w:hAnsi="Times New Roman"/>
          <w:sz w:val="24"/>
        </w:rPr>
        <w:t>matter</w:t>
      </w:r>
      <w:r w:rsidRPr="00AB7752">
        <w:rPr>
          <w:rFonts w:ascii="Times New Roman" w:hAnsi="Times New Roman"/>
          <w:sz w:val="24"/>
        </w:rPr>
        <w:t xml:space="preserve"> between:</w:t>
      </w:r>
    </w:p>
    <w:p w14:paraId="46AAB224" w14:textId="77777777" w:rsidR="00E519F2" w:rsidRPr="00027CD4" w:rsidRDefault="00E519F2" w:rsidP="00E519F2">
      <w:pPr>
        <w:spacing w:line="480" w:lineRule="auto"/>
        <w:rPr>
          <w:rFonts w:ascii="Times New Roman" w:hAnsi="Times New Roman"/>
          <w:sz w:val="24"/>
        </w:rPr>
      </w:pPr>
    </w:p>
    <w:tbl>
      <w:tblPr>
        <w:tblW w:w="0" w:type="auto"/>
        <w:tblLook w:val="0000" w:firstRow="0" w:lastRow="0" w:firstColumn="0" w:lastColumn="0" w:noHBand="0" w:noVBand="0"/>
      </w:tblPr>
      <w:tblGrid>
        <w:gridCol w:w="6181"/>
        <w:gridCol w:w="2370"/>
      </w:tblGrid>
      <w:tr w:rsidR="00027CD4" w:rsidRPr="00027CD4" w14:paraId="62D6BDD3" w14:textId="77777777" w:rsidTr="00EF119D">
        <w:tc>
          <w:tcPr>
            <w:tcW w:w="6345" w:type="dxa"/>
          </w:tcPr>
          <w:p w14:paraId="7B068B2E" w14:textId="7BEAF382" w:rsidR="00A4130F" w:rsidRPr="00027CD4" w:rsidRDefault="00027CD4" w:rsidP="005103BA">
            <w:pPr>
              <w:spacing w:line="240" w:lineRule="auto"/>
              <w:jc w:val="left"/>
              <w:rPr>
                <w:rFonts w:ascii="Times New Roman" w:hAnsi="Times New Roman"/>
                <w:b/>
                <w:bCs/>
                <w:sz w:val="24"/>
              </w:rPr>
            </w:pPr>
            <w:r w:rsidRPr="00027CD4">
              <w:rPr>
                <w:rFonts w:ascii="Times New Roman" w:hAnsi="Times New Roman"/>
                <w:b/>
                <w:bCs/>
                <w:sz w:val="24"/>
              </w:rPr>
              <w:t>ZAMAKHUHLE PRIVATE HOSPITAL</w:t>
            </w:r>
          </w:p>
          <w:p w14:paraId="1D9D4581" w14:textId="77777777" w:rsidR="00A4130F" w:rsidRPr="00027CD4" w:rsidRDefault="00A4130F" w:rsidP="005103BA">
            <w:pPr>
              <w:spacing w:line="240" w:lineRule="auto"/>
              <w:jc w:val="left"/>
              <w:rPr>
                <w:rFonts w:ascii="Times New Roman" w:hAnsi="Times New Roman"/>
                <w:i/>
                <w:iCs/>
                <w:sz w:val="24"/>
              </w:rPr>
            </w:pPr>
          </w:p>
          <w:p w14:paraId="34830D48" w14:textId="77777777" w:rsidR="00AF1319" w:rsidRPr="00027CD4" w:rsidRDefault="00AF1319" w:rsidP="005103BA">
            <w:pPr>
              <w:spacing w:line="240" w:lineRule="auto"/>
              <w:jc w:val="left"/>
              <w:rPr>
                <w:rFonts w:ascii="Times New Roman" w:hAnsi="Times New Roman"/>
                <w:i/>
                <w:iCs/>
                <w:sz w:val="24"/>
              </w:rPr>
            </w:pPr>
          </w:p>
          <w:p w14:paraId="1D80ED6A" w14:textId="2E5E266A" w:rsidR="00922223" w:rsidRPr="00027CD4" w:rsidRDefault="00922223" w:rsidP="005103BA">
            <w:pPr>
              <w:spacing w:line="240" w:lineRule="auto"/>
              <w:jc w:val="left"/>
              <w:rPr>
                <w:rFonts w:ascii="Times New Roman" w:hAnsi="Times New Roman"/>
                <w:i/>
                <w:iCs/>
                <w:sz w:val="24"/>
              </w:rPr>
            </w:pPr>
          </w:p>
        </w:tc>
        <w:tc>
          <w:tcPr>
            <w:tcW w:w="2410" w:type="dxa"/>
          </w:tcPr>
          <w:p w14:paraId="66EDCC72" w14:textId="77777777" w:rsidR="00A4130F" w:rsidRPr="00027CD4" w:rsidRDefault="00AF1319" w:rsidP="00AF1319">
            <w:pPr>
              <w:spacing w:line="240" w:lineRule="auto"/>
              <w:rPr>
                <w:rFonts w:ascii="Times New Roman" w:hAnsi="Times New Roman"/>
                <w:sz w:val="24"/>
              </w:rPr>
            </w:pPr>
            <w:r w:rsidRPr="00027CD4">
              <w:rPr>
                <w:rFonts w:ascii="Times New Roman" w:hAnsi="Times New Roman"/>
                <w:sz w:val="24"/>
              </w:rPr>
              <w:t xml:space="preserve">          </w:t>
            </w:r>
            <w:r w:rsidR="00A4130F" w:rsidRPr="00027CD4">
              <w:rPr>
                <w:rFonts w:ascii="Times New Roman" w:hAnsi="Times New Roman"/>
                <w:sz w:val="24"/>
              </w:rPr>
              <w:t xml:space="preserve">First </w:t>
            </w:r>
            <w:r w:rsidR="00005586" w:rsidRPr="00027CD4">
              <w:rPr>
                <w:rFonts w:ascii="Times New Roman" w:hAnsi="Times New Roman"/>
                <w:sz w:val="24"/>
              </w:rPr>
              <w:t>App</w:t>
            </w:r>
            <w:r w:rsidR="00446104" w:rsidRPr="00027CD4">
              <w:rPr>
                <w:rFonts w:ascii="Times New Roman" w:hAnsi="Times New Roman"/>
                <w:sz w:val="24"/>
              </w:rPr>
              <w:t>lic</w:t>
            </w:r>
            <w:r w:rsidR="00446690" w:rsidRPr="00027CD4">
              <w:rPr>
                <w:rFonts w:ascii="Times New Roman" w:hAnsi="Times New Roman"/>
                <w:sz w:val="24"/>
              </w:rPr>
              <w:t>ant</w:t>
            </w:r>
          </w:p>
          <w:p w14:paraId="4F212E3D" w14:textId="77777777" w:rsidR="00FB727C" w:rsidRPr="00027CD4" w:rsidRDefault="00FB727C" w:rsidP="00AF1319">
            <w:pPr>
              <w:spacing w:line="240" w:lineRule="auto"/>
              <w:rPr>
                <w:rFonts w:ascii="Times New Roman" w:hAnsi="Times New Roman"/>
                <w:sz w:val="24"/>
              </w:rPr>
            </w:pPr>
          </w:p>
          <w:p w14:paraId="20AAA569" w14:textId="62F55B05" w:rsidR="00027CD4" w:rsidRPr="00027CD4" w:rsidRDefault="00FB727C" w:rsidP="00027CD4">
            <w:pPr>
              <w:spacing w:line="240" w:lineRule="auto"/>
              <w:rPr>
                <w:rFonts w:ascii="Times New Roman" w:hAnsi="Times New Roman"/>
                <w:sz w:val="24"/>
              </w:rPr>
            </w:pPr>
            <w:r w:rsidRPr="00027CD4">
              <w:rPr>
                <w:rFonts w:ascii="Times New Roman" w:hAnsi="Times New Roman"/>
                <w:sz w:val="24"/>
              </w:rPr>
              <w:t xml:space="preserve">      </w:t>
            </w:r>
          </w:p>
          <w:p w14:paraId="2DB25816" w14:textId="539C74D8" w:rsidR="00E45DAD" w:rsidRPr="00027CD4" w:rsidRDefault="00AF1319" w:rsidP="00AF1319">
            <w:pPr>
              <w:spacing w:line="240" w:lineRule="auto"/>
              <w:rPr>
                <w:rFonts w:ascii="Times New Roman" w:hAnsi="Times New Roman"/>
                <w:sz w:val="24"/>
              </w:rPr>
            </w:pPr>
            <w:r w:rsidRPr="00027CD4">
              <w:rPr>
                <w:rFonts w:ascii="Times New Roman" w:hAnsi="Times New Roman"/>
                <w:sz w:val="24"/>
              </w:rPr>
              <w:t xml:space="preserve">  </w:t>
            </w:r>
          </w:p>
          <w:p w14:paraId="7620C948" w14:textId="19590130" w:rsidR="00647012" w:rsidRPr="00027CD4" w:rsidRDefault="00647012" w:rsidP="00FB727C">
            <w:pPr>
              <w:spacing w:line="240" w:lineRule="auto"/>
              <w:rPr>
                <w:rFonts w:ascii="Times New Roman" w:hAnsi="Times New Roman"/>
                <w:sz w:val="24"/>
              </w:rPr>
            </w:pPr>
          </w:p>
        </w:tc>
      </w:tr>
      <w:tr w:rsidR="00027CD4" w:rsidRPr="00AB7752" w14:paraId="333645C3" w14:textId="77777777" w:rsidTr="00EF119D">
        <w:tc>
          <w:tcPr>
            <w:tcW w:w="6345" w:type="dxa"/>
          </w:tcPr>
          <w:p w14:paraId="67BE8838" w14:textId="77777777" w:rsidR="00005586" w:rsidRPr="00217D8D" w:rsidRDefault="00005586" w:rsidP="005103BA">
            <w:pPr>
              <w:spacing w:line="240" w:lineRule="auto"/>
              <w:jc w:val="left"/>
              <w:rPr>
                <w:rFonts w:ascii="Times New Roman" w:hAnsi="Times New Roman"/>
                <w:b/>
                <w:bCs/>
                <w:i/>
                <w:iCs/>
                <w:sz w:val="24"/>
                <w:u w:val="single"/>
              </w:rPr>
            </w:pPr>
          </w:p>
        </w:tc>
        <w:tc>
          <w:tcPr>
            <w:tcW w:w="2410" w:type="dxa"/>
          </w:tcPr>
          <w:p w14:paraId="137CBB9E" w14:textId="77777777" w:rsidR="00005586" w:rsidRPr="00AB7752" w:rsidRDefault="00005586" w:rsidP="00F9123D">
            <w:pPr>
              <w:spacing w:line="240" w:lineRule="auto"/>
              <w:jc w:val="right"/>
              <w:rPr>
                <w:rFonts w:ascii="Times New Roman" w:hAnsi="Times New Roman"/>
                <w:sz w:val="24"/>
              </w:rPr>
            </w:pPr>
          </w:p>
        </w:tc>
      </w:tr>
      <w:tr w:rsidR="00027CD4" w:rsidRPr="00AB7752" w14:paraId="25A1FEE2" w14:textId="77777777" w:rsidTr="00EF119D">
        <w:tc>
          <w:tcPr>
            <w:tcW w:w="6345" w:type="dxa"/>
          </w:tcPr>
          <w:p w14:paraId="5D057F9A" w14:textId="7D5BE21E" w:rsidR="00005586" w:rsidRPr="00217D8D" w:rsidRDefault="00005586" w:rsidP="005103BA">
            <w:pPr>
              <w:spacing w:line="240" w:lineRule="auto"/>
              <w:jc w:val="left"/>
              <w:rPr>
                <w:rFonts w:ascii="Times New Roman" w:hAnsi="Times New Roman"/>
                <w:b/>
                <w:bCs/>
                <w:i/>
                <w:iCs/>
                <w:sz w:val="24"/>
                <w:u w:val="single"/>
              </w:rPr>
            </w:pPr>
          </w:p>
        </w:tc>
        <w:tc>
          <w:tcPr>
            <w:tcW w:w="2410" w:type="dxa"/>
          </w:tcPr>
          <w:p w14:paraId="36FD11D6" w14:textId="02BB225A" w:rsidR="00F15E41" w:rsidRPr="00AB7752" w:rsidRDefault="00F15E41" w:rsidP="00E36E33">
            <w:pPr>
              <w:tabs>
                <w:tab w:val="left" w:pos="2076"/>
              </w:tabs>
              <w:spacing w:line="240" w:lineRule="auto"/>
              <w:rPr>
                <w:rFonts w:ascii="Times New Roman" w:hAnsi="Times New Roman"/>
                <w:sz w:val="24"/>
              </w:rPr>
            </w:pPr>
          </w:p>
        </w:tc>
      </w:tr>
      <w:tr w:rsidR="00027CD4" w:rsidRPr="00AB7752" w14:paraId="7DC2C509" w14:textId="77777777" w:rsidTr="00EF119D">
        <w:tc>
          <w:tcPr>
            <w:tcW w:w="6345" w:type="dxa"/>
          </w:tcPr>
          <w:p w14:paraId="05BFF3FB" w14:textId="63D79713" w:rsidR="00F15E41" w:rsidRPr="00217D8D" w:rsidRDefault="00F15E41" w:rsidP="00F9123D">
            <w:pPr>
              <w:spacing w:line="240" w:lineRule="auto"/>
              <w:jc w:val="left"/>
              <w:rPr>
                <w:rFonts w:ascii="Times New Roman" w:hAnsi="Times New Roman"/>
                <w:b/>
                <w:bCs/>
                <w:i/>
                <w:iCs/>
                <w:sz w:val="24"/>
                <w:u w:val="single"/>
              </w:rPr>
            </w:pPr>
          </w:p>
        </w:tc>
        <w:tc>
          <w:tcPr>
            <w:tcW w:w="2410" w:type="dxa"/>
          </w:tcPr>
          <w:p w14:paraId="2FFFA752" w14:textId="48FE85EB" w:rsidR="00F15E41" w:rsidRPr="00AB7752" w:rsidRDefault="00F15E41" w:rsidP="00F9123D">
            <w:pPr>
              <w:spacing w:line="240" w:lineRule="auto"/>
              <w:jc w:val="right"/>
              <w:rPr>
                <w:rFonts w:ascii="Times New Roman" w:hAnsi="Times New Roman"/>
                <w:sz w:val="24"/>
              </w:rPr>
            </w:pPr>
          </w:p>
        </w:tc>
      </w:tr>
      <w:tr w:rsidR="00027CD4" w:rsidRPr="00AB7752" w14:paraId="12B7EC8E" w14:textId="77777777" w:rsidTr="00EF119D">
        <w:tc>
          <w:tcPr>
            <w:tcW w:w="6345" w:type="dxa"/>
          </w:tcPr>
          <w:p w14:paraId="47849FCA" w14:textId="6FCF5082" w:rsidR="00647012" w:rsidRPr="00027CD4" w:rsidRDefault="00647012" w:rsidP="00F9123D">
            <w:pPr>
              <w:spacing w:line="240" w:lineRule="auto"/>
              <w:jc w:val="left"/>
              <w:rPr>
                <w:rFonts w:ascii="Times New Roman" w:hAnsi="Times New Roman"/>
                <w:b/>
                <w:bCs/>
                <w:sz w:val="24"/>
              </w:rPr>
            </w:pPr>
            <w:r w:rsidRPr="00027CD4">
              <w:rPr>
                <w:rFonts w:ascii="Times New Roman" w:hAnsi="Times New Roman"/>
                <w:b/>
                <w:bCs/>
                <w:sz w:val="24"/>
              </w:rPr>
              <w:t xml:space="preserve">and  </w:t>
            </w:r>
          </w:p>
        </w:tc>
        <w:tc>
          <w:tcPr>
            <w:tcW w:w="2410" w:type="dxa"/>
          </w:tcPr>
          <w:p w14:paraId="45F2E7EB" w14:textId="77777777" w:rsidR="00647012" w:rsidRPr="00AB7752" w:rsidRDefault="00647012" w:rsidP="00F9123D">
            <w:pPr>
              <w:spacing w:line="240" w:lineRule="auto"/>
              <w:jc w:val="right"/>
              <w:rPr>
                <w:rFonts w:ascii="Times New Roman" w:hAnsi="Times New Roman"/>
                <w:sz w:val="24"/>
              </w:rPr>
            </w:pPr>
          </w:p>
        </w:tc>
      </w:tr>
      <w:tr w:rsidR="00027CD4" w:rsidRPr="00AB7752" w14:paraId="2803DE47" w14:textId="77777777" w:rsidTr="00EF119D">
        <w:tc>
          <w:tcPr>
            <w:tcW w:w="6345" w:type="dxa"/>
          </w:tcPr>
          <w:p w14:paraId="7F508AC0" w14:textId="77777777" w:rsidR="00647012" w:rsidRPr="00027CD4" w:rsidRDefault="00647012" w:rsidP="000F05C4">
            <w:pPr>
              <w:spacing w:line="240" w:lineRule="auto"/>
              <w:jc w:val="left"/>
              <w:rPr>
                <w:rFonts w:ascii="Times New Roman" w:hAnsi="Times New Roman"/>
                <w:b/>
                <w:bCs/>
                <w:sz w:val="24"/>
              </w:rPr>
            </w:pPr>
          </w:p>
          <w:p w14:paraId="33AA1853" w14:textId="77777777" w:rsidR="00647012" w:rsidRPr="00027CD4" w:rsidRDefault="00647012" w:rsidP="00F9123D">
            <w:pPr>
              <w:spacing w:line="240" w:lineRule="auto"/>
              <w:jc w:val="left"/>
              <w:rPr>
                <w:rFonts w:ascii="Times New Roman" w:hAnsi="Times New Roman"/>
                <w:b/>
                <w:bCs/>
                <w:sz w:val="24"/>
              </w:rPr>
            </w:pPr>
          </w:p>
          <w:p w14:paraId="34FAB052" w14:textId="77777777" w:rsidR="00B35BB9" w:rsidRPr="00027CD4" w:rsidRDefault="00B35BB9" w:rsidP="00F9123D">
            <w:pPr>
              <w:spacing w:line="240" w:lineRule="auto"/>
              <w:jc w:val="left"/>
              <w:rPr>
                <w:rFonts w:ascii="Times New Roman" w:hAnsi="Times New Roman"/>
                <w:b/>
                <w:bCs/>
                <w:sz w:val="24"/>
              </w:rPr>
            </w:pPr>
          </w:p>
        </w:tc>
        <w:tc>
          <w:tcPr>
            <w:tcW w:w="2410" w:type="dxa"/>
          </w:tcPr>
          <w:p w14:paraId="104AFE20" w14:textId="77777777" w:rsidR="00647012" w:rsidRPr="00AB7752" w:rsidRDefault="00647012" w:rsidP="00F9123D">
            <w:pPr>
              <w:spacing w:line="240" w:lineRule="auto"/>
              <w:jc w:val="right"/>
              <w:rPr>
                <w:rFonts w:ascii="Times New Roman" w:hAnsi="Times New Roman"/>
                <w:sz w:val="24"/>
              </w:rPr>
            </w:pPr>
          </w:p>
        </w:tc>
      </w:tr>
      <w:tr w:rsidR="00027CD4" w:rsidRPr="00AB7752" w14:paraId="11BBA1C8" w14:textId="77777777" w:rsidTr="00F15E41">
        <w:tc>
          <w:tcPr>
            <w:tcW w:w="6345" w:type="dxa"/>
          </w:tcPr>
          <w:p w14:paraId="1D9D3BF0" w14:textId="29457336" w:rsidR="00F15E41" w:rsidRPr="00027CD4" w:rsidRDefault="00027CD4" w:rsidP="00E36E33">
            <w:pPr>
              <w:spacing w:line="240" w:lineRule="auto"/>
              <w:jc w:val="left"/>
              <w:rPr>
                <w:rFonts w:ascii="Times New Roman" w:hAnsi="Times New Roman"/>
                <w:b/>
                <w:bCs/>
                <w:sz w:val="24"/>
              </w:rPr>
            </w:pPr>
            <w:r>
              <w:rPr>
                <w:rFonts w:ascii="Times New Roman" w:hAnsi="Times New Roman"/>
                <w:b/>
                <w:bCs/>
                <w:sz w:val="24"/>
              </w:rPr>
              <w:t>ZANELE PETHILE HLATSWAYO</w:t>
            </w:r>
          </w:p>
        </w:tc>
        <w:tc>
          <w:tcPr>
            <w:tcW w:w="2410" w:type="dxa"/>
          </w:tcPr>
          <w:p w14:paraId="34112B6C" w14:textId="23EE6557" w:rsidR="00F15E41" w:rsidRPr="00AB7752" w:rsidRDefault="00395E00" w:rsidP="00984AB5">
            <w:pPr>
              <w:spacing w:line="240" w:lineRule="auto"/>
              <w:jc w:val="center"/>
              <w:rPr>
                <w:rFonts w:ascii="Times New Roman" w:hAnsi="Times New Roman"/>
                <w:sz w:val="24"/>
              </w:rPr>
            </w:pPr>
            <w:r>
              <w:rPr>
                <w:rFonts w:ascii="Times New Roman" w:hAnsi="Times New Roman"/>
                <w:sz w:val="24"/>
              </w:rPr>
              <w:t>Respondent</w:t>
            </w:r>
            <w:r w:rsidR="00EF48E7">
              <w:rPr>
                <w:rFonts w:ascii="Times New Roman" w:hAnsi="Times New Roman"/>
                <w:sz w:val="24"/>
              </w:rPr>
              <w:t xml:space="preserve"> </w:t>
            </w:r>
            <w:r w:rsidR="00F15E41" w:rsidRPr="00AB7752">
              <w:rPr>
                <w:rFonts w:ascii="Times New Roman" w:hAnsi="Times New Roman"/>
                <w:sz w:val="24"/>
              </w:rPr>
              <w:t xml:space="preserve"> </w:t>
            </w:r>
          </w:p>
        </w:tc>
      </w:tr>
      <w:tr w:rsidR="00027CD4" w:rsidRPr="00AB7752" w14:paraId="20C50AF1" w14:textId="77777777" w:rsidTr="00F15E41">
        <w:tc>
          <w:tcPr>
            <w:tcW w:w="6345" w:type="dxa"/>
          </w:tcPr>
          <w:p w14:paraId="663A3D70" w14:textId="09EF4FA0" w:rsidR="00F15E41" w:rsidRPr="00AB7752" w:rsidRDefault="00F15E41" w:rsidP="00E36E33">
            <w:pPr>
              <w:spacing w:line="240" w:lineRule="auto"/>
              <w:jc w:val="left"/>
              <w:rPr>
                <w:rFonts w:ascii="Times New Roman" w:hAnsi="Times New Roman"/>
                <w:b/>
                <w:bCs/>
                <w:sz w:val="24"/>
              </w:rPr>
            </w:pPr>
          </w:p>
        </w:tc>
        <w:tc>
          <w:tcPr>
            <w:tcW w:w="2410" w:type="dxa"/>
          </w:tcPr>
          <w:p w14:paraId="6353CBF9" w14:textId="77777777" w:rsidR="00F15E41" w:rsidRPr="00AB7752" w:rsidRDefault="00F15E41" w:rsidP="00E36E33">
            <w:pPr>
              <w:spacing w:line="240" w:lineRule="auto"/>
              <w:jc w:val="right"/>
              <w:rPr>
                <w:rFonts w:ascii="Times New Roman" w:hAnsi="Times New Roman"/>
                <w:sz w:val="24"/>
              </w:rPr>
            </w:pPr>
          </w:p>
        </w:tc>
      </w:tr>
    </w:tbl>
    <w:p w14:paraId="14C90506" w14:textId="63A6821D" w:rsidR="00E519F2" w:rsidRPr="00AB7752" w:rsidRDefault="00AB7752" w:rsidP="00AB7752">
      <w:pPr>
        <w:rPr>
          <w:rFonts w:ascii="Times New Roman" w:hAnsi="Times New Roman"/>
          <w:sz w:val="24"/>
        </w:rPr>
      </w:pPr>
      <w:r w:rsidRPr="00AB7752">
        <w:rPr>
          <w:rFonts w:ascii="Times New Roman" w:hAnsi="Times New Roman"/>
          <w:sz w:val="24"/>
        </w:rPr>
        <w:t>____________________________________________________________________</w:t>
      </w:r>
      <w:r w:rsidR="00F15E41" w:rsidRPr="00AB7752">
        <w:rPr>
          <w:rFonts w:ascii="Times New Roman" w:hAnsi="Times New Roman"/>
          <w:sz w:val="24"/>
        </w:rPr>
        <w:tab/>
      </w:r>
      <w:r w:rsidR="00F15E41" w:rsidRPr="00AB7752">
        <w:rPr>
          <w:rFonts w:ascii="Times New Roman" w:hAnsi="Times New Roman"/>
          <w:sz w:val="24"/>
        </w:rPr>
        <w:tab/>
      </w:r>
    </w:p>
    <w:p w14:paraId="7ED266E8" w14:textId="77777777" w:rsidR="00E519F2" w:rsidRPr="00AB7752" w:rsidRDefault="00E519F2" w:rsidP="00E519F2">
      <w:pPr>
        <w:pStyle w:val="Heading2"/>
        <w:spacing w:line="276" w:lineRule="auto"/>
        <w:rPr>
          <w:rFonts w:ascii="Times New Roman" w:hAnsi="Times New Roman" w:cs="Times New Roman"/>
          <w:sz w:val="24"/>
        </w:rPr>
      </w:pPr>
      <w:r w:rsidRPr="00AB7752">
        <w:rPr>
          <w:rFonts w:ascii="Times New Roman" w:hAnsi="Times New Roman" w:cs="Times New Roman"/>
          <w:sz w:val="24"/>
        </w:rPr>
        <w:t>JUDGMENT</w:t>
      </w:r>
    </w:p>
    <w:p w14:paraId="135FA440" w14:textId="7CBA280A" w:rsidR="00E519F2" w:rsidRPr="00AB7752" w:rsidRDefault="00794EA0" w:rsidP="00E519F2">
      <w:pPr>
        <w:spacing w:after="480" w:line="480" w:lineRule="auto"/>
        <w:rPr>
          <w:rFonts w:ascii="Times New Roman" w:hAnsi="Times New Roman"/>
          <w:sz w:val="24"/>
        </w:rPr>
      </w:pPr>
      <w:r>
        <w:rPr>
          <w:rFonts w:ascii="Times New Roman" w:hAnsi="Times New Roman"/>
          <w:sz w:val="24"/>
        </w:rPr>
        <w:t>____________________________________________________________________</w:t>
      </w:r>
    </w:p>
    <w:p w14:paraId="430F56CE" w14:textId="73B30860" w:rsidR="00E70877" w:rsidRDefault="00851DB4" w:rsidP="00AC79A3">
      <w:pPr>
        <w:spacing w:line="480" w:lineRule="auto"/>
        <w:rPr>
          <w:rFonts w:ascii="Times New Roman" w:hAnsi="Times New Roman"/>
          <w:b/>
          <w:sz w:val="24"/>
        </w:rPr>
      </w:pPr>
      <w:r w:rsidRPr="00AB7752">
        <w:rPr>
          <w:rFonts w:ascii="Times New Roman" w:hAnsi="Times New Roman"/>
          <w:b/>
          <w:sz w:val="24"/>
        </w:rPr>
        <w:lastRenderedPageBreak/>
        <w:t>NOKO J</w:t>
      </w:r>
      <w:r>
        <w:rPr>
          <w:rFonts w:ascii="Times New Roman" w:hAnsi="Times New Roman"/>
          <w:b/>
          <w:sz w:val="24"/>
        </w:rPr>
        <w:t xml:space="preserve"> </w:t>
      </w:r>
    </w:p>
    <w:p w14:paraId="5ADDFE23" w14:textId="77777777" w:rsidR="00B40B7C" w:rsidRDefault="00B40B7C" w:rsidP="00AC79A3">
      <w:pPr>
        <w:spacing w:line="480" w:lineRule="auto"/>
        <w:rPr>
          <w:rFonts w:ascii="Times New Roman" w:hAnsi="Times New Roman"/>
          <w:bCs/>
          <w:i/>
          <w:iCs/>
          <w:sz w:val="24"/>
        </w:rPr>
      </w:pPr>
    </w:p>
    <w:p w14:paraId="7909A899" w14:textId="33C65600" w:rsidR="000C073E" w:rsidRPr="00C31108" w:rsidRDefault="000C073E" w:rsidP="00E519F2">
      <w:pPr>
        <w:spacing w:after="480" w:line="480" w:lineRule="auto"/>
        <w:rPr>
          <w:rFonts w:ascii="Times New Roman" w:hAnsi="Times New Roman"/>
          <w:bCs/>
          <w:i/>
          <w:iCs/>
          <w:sz w:val="24"/>
        </w:rPr>
      </w:pPr>
      <w:r w:rsidRPr="00C31108">
        <w:rPr>
          <w:rFonts w:ascii="Times New Roman" w:hAnsi="Times New Roman"/>
          <w:bCs/>
          <w:i/>
          <w:iCs/>
          <w:sz w:val="24"/>
        </w:rPr>
        <w:t>Introduction</w:t>
      </w:r>
    </w:p>
    <w:p w14:paraId="0CE4AB86" w14:textId="2497CD0E" w:rsidR="00446690" w:rsidRPr="00EB20F9" w:rsidRDefault="00EB20F9" w:rsidP="00EB20F9">
      <w:pPr>
        <w:spacing w:after="480" w:line="480" w:lineRule="auto"/>
        <w:rPr>
          <w:rFonts w:ascii="Times New Roman" w:hAnsi="Times New Roman"/>
          <w:bCs/>
          <w:sz w:val="24"/>
        </w:rPr>
      </w:pPr>
      <w:r>
        <w:rPr>
          <w:rFonts w:ascii="Times New Roman" w:hAnsi="Times New Roman"/>
          <w:bCs/>
          <w:sz w:val="24"/>
        </w:rPr>
        <w:t>[1]</w:t>
      </w:r>
      <w:r>
        <w:rPr>
          <w:rFonts w:ascii="Times New Roman" w:hAnsi="Times New Roman"/>
          <w:bCs/>
          <w:sz w:val="24"/>
        </w:rPr>
        <w:tab/>
      </w:r>
      <w:r w:rsidR="00005586" w:rsidRPr="00EB20F9">
        <w:rPr>
          <w:rFonts w:ascii="Times New Roman" w:hAnsi="Times New Roman"/>
          <w:bCs/>
          <w:sz w:val="24"/>
        </w:rPr>
        <w:t>T</w:t>
      </w:r>
      <w:r w:rsidR="00F3528F" w:rsidRPr="00EB20F9">
        <w:rPr>
          <w:rFonts w:ascii="Times New Roman" w:hAnsi="Times New Roman"/>
          <w:bCs/>
          <w:sz w:val="24"/>
        </w:rPr>
        <w:t>h</w:t>
      </w:r>
      <w:r w:rsidR="00446690" w:rsidRPr="00EB20F9">
        <w:rPr>
          <w:rFonts w:ascii="Times New Roman" w:hAnsi="Times New Roman"/>
          <w:bCs/>
          <w:sz w:val="24"/>
        </w:rPr>
        <w:t>is application</w:t>
      </w:r>
      <w:r w:rsidR="004C10B5" w:rsidRPr="00EB20F9">
        <w:rPr>
          <w:rFonts w:ascii="Times New Roman" w:hAnsi="Times New Roman"/>
          <w:bCs/>
          <w:sz w:val="24"/>
        </w:rPr>
        <w:t xml:space="preserve"> is</w:t>
      </w:r>
      <w:r w:rsidR="00446690" w:rsidRPr="00EB20F9">
        <w:rPr>
          <w:rFonts w:ascii="Times New Roman" w:hAnsi="Times New Roman"/>
          <w:bCs/>
          <w:sz w:val="24"/>
        </w:rPr>
        <w:t xml:space="preserve"> brought </w:t>
      </w:r>
      <w:r w:rsidR="00490408" w:rsidRPr="00EB20F9">
        <w:rPr>
          <w:rFonts w:ascii="Times New Roman" w:hAnsi="Times New Roman"/>
          <w:bCs/>
          <w:sz w:val="24"/>
        </w:rPr>
        <w:t>i</w:t>
      </w:r>
      <w:r w:rsidR="00446690" w:rsidRPr="00EB20F9">
        <w:rPr>
          <w:rFonts w:ascii="Times New Roman" w:hAnsi="Times New Roman"/>
          <w:bCs/>
          <w:sz w:val="24"/>
        </w:rPr>
        <w:t xml:space="preserve">n terms for rule 23(1) of the Uniform Rules of Court for an order setting aside the </w:t>
      </w:r>
      <w:r w:rsidR="00984AB5" w:rsidRPr="00EB20F9">
        <w:rPr>
          <w:rFonts w:ascii="Times New Roman" w:hAnsi="Times New Roman"/>
          <w:bCs/>
          <w:sz w:val="24"/>
        </w:rPr>
        <w:t>respondent</w:t>
      </w:r>
      <w:r w:rsidR="00446690" w:rsidRPr="00EB20F9">
        <w:rPr>
          <w:rFonts w:ascii="Times New Roman" w:hAnsi="Times New Roman"/>
          <w:bCs/>
          <w:sz w:val="24"/>
        </w:rPr>
        <w:t>’s particulars of claim</w:t>
      </w:r>
      <w:r w:rsidR="00984AB5" w:rsidRPr="00EB20F9">
        <w:rPr>
          <w:rFonts w:ascii="Times New Roman" w:hAnsi="Times New Roman"/>
          <w:bCs/>
          <w:sz w:val="24"/>
        </w:rPr>
        <w:t xml:space="preserve">. The applicant contends that the particulars of claim are </w:t>
      </w:r>
      <w:proofErr w:type="spellStart"/>
      <w:r w:rsidR="00984AB5" w:rsidRPr="00EB20F9">
        <w:rPr>
          <w:rFonts w:ascii="Times New Roman" w:hAnsi="Times New Roman"/>
          <w:bCs/>
          <w:sz w:val="24"/>
        </w:rPr>
        <w:t>excipiable</w:t>
      </w:r>
      <w:proofErr w:type="spellEnd"/>
      <w:r w:rsidR="00984AB5" w:rsidRPr="00EB20F9">
        <w:rPr>
          <w:rFonts w:ascii="Times New Roman" w:hAnsi="Times New Roman"/>
          <w:bCs/>
          <w:sz w:val="24"/>
        </w:rPr>
        <w:t xml:space="preserve"> on the basis that they lack </w:t>
      </w:r>
      <w:r w:rsidR="00446690" w:rsidRPr="00EB20F9">
        <w:rPr>
          <w:rFonts w:ascii="Times New Roman" w:hAnsi="Times New Roman"/>
          <w:bCs/>
          <w:sz w:val="24"/>
        </w:rPr>
        <w:t>a cause of action and further that they are vague and embarrassing.</w:t>
      </w:r>
    </w:p>
    <w:p w14:paraId="48E2D5C0" w14:textId="0241E69A" w:rsidR="00446690" w:rsidRPr="00EB20F9" w:rsidRDefault="00EB20F9" w:rsidP="00EB20F9">
      <w:pPr>
        <w:spacing w:after="480" w:line="480" w:lineRule="auto"/>
        <w:rPr>
          <w:rFonts w:ascii="Times New Roman" w:hAnsi="Times New Roman"/>
          <w:bCs/>
          <w:i/>
          <w:iCs/>
          <w:sz w:val="24"/>
        </w:rPr>
      </w:pPr>
      <w:r w:rsidRPr="00F61F37">
        <w:rPr>
          <w:rFonts w:ascii="Times New Roman" w:hAnsi="Times New Roman"/>
          <w:bCs/>
          <w:iCs/>
          <w:sz w:val="24"/>
        </w:rPr>
        <w:t>[2]</w:t>
      </w:r>
      <w:r w:rsidRPr="00F61F37">
        <w:rPr>
          <w:rFonts w:ascii="Times New Roman" w:hAnsi="Times New Roman"/>
          <w:bCs/>
          <w:iCs/>
          <w:sz w:val="24"/>
        </w:rPr>
        <w:tab/>
      </w:r>
      <w:r w:rsidR="00446690" w:rsidRPr="00EB20F9">
        <w:rPr>
          <w:rFonts w:ascii="Times New Roman" w:hAnsi="Times New Roman"/>
          <w:bCs/>
          <w:sz w:val="24"/>
        </w:rPr>
        <w:t xml:space="preserve"> </w:t>
      </w:r>
      <w:r w:rsidR="00DA3D1C" w:rsidRPr="00EB20F9">
        <w:rPr>
          <w:rFonts w:ascii="Times New Roman" w:hAnsi="Times New Roman"/>
          <w:bCs/>
          <w:sz w:val="24"/>
        </w:rPr>
        <w:t xml:space="preserve">The </w:t>
      </w:r>
      <w:r w:rsidR="00984AB5" w:rsidRPr="00EB20F9">
        <w:rPr>
          <w:rFonts w:ascii="Times New Roman" w:hAnsi="Times New Roman"/>
          <w:bCs/>
          <w:sz w:val="24"/>
        </w:rPr>
        <w:t xml:space="preserve">respondent </w:t>
      </w:r>
      <w:r w:rsidR="00DA3D1C" w:rsidRPr="00EB20F9">
        <w:rPr>
          <w:rFonts w:ascii="Times New Roman" w:hAnsi="Times New Roman"/>
          <w:bCs/>
          <w:sz w:val="24"/>
        </w:rPr>
        <w:t xml:space="preserve">has served notice of intention to oppose the application </w:t>
      </w:r>
      <w:r w:rsidR="00490408" w:rsidRPr="00EB20F9">
        <w:rPr>
          <w:rFonts w:ascii="Times New Roman" w:hAnsi="Times New Roman"/>
          <w:bCs/>
          <w:sz w:val="24"/>
        </w:rPr>
        <w:t>but</w:t>
      </w:r>
      <w:r w:rsidR="00DA3D1C" w:rsidRPr="00EB20F9">
        <w:rPr>
          <w:rFonts w:ascii="Times New Roman" w:hAnsi="Times New Roman"/>
          <w:bCs/>
          <w:sz w:val="24"/>
        </w:rPr>
        <w:t xml:space="preserve"> did not file </w:t>
      </w:r>
      <w:proofErr w:type="gramStart"/>
      <w:r w:rsidR="00DA3D1C" w:rsidRPr="00EB20F9">
        <w:rPr>
          <w:rFonts w:ascii="Times New Roman" w:hAnsi="Times New Roman"/>
          <w:bCs/>
          <w:sz w:val="24"/>
        </w:rPr>
        <w:t>answering</w:t>
      </w:r>
      <w:proofErr w:type="gramEnd"/>
      <w:r w:rsidR="00DA3D1C" w:rsidRPr="00EB20F9">
        <w:rPr>
          <w:rFonts w:ascii="Times New Roman" w:hAnsi="Times New Roman"/>
          <w:bCs/>
          <w:sz w:val="24"/>
        </w:rPr>
        <w:t xml:space="preserve"> affidavit</w:t>
      </w:r>
      <w:r w:rsidR="00503618" w:rsidRPr="00EB20F9">
        <w:rPr>
          <w:rFonts w:ascii="Times New Roman" w:hAnsi="Times New Roman"/>
          <w:bCs/>
          <w:sz w:val="24"/>
        </w:rPr>
        <w:t xml:space="preserve">. The respondent </w:t>
      </w:r>
      <w:r w:rsidR="00984AB5" w:rsidRPr="00EB20F9">
        <w:rPr>
          <w:rFonts w:ascii="Times New Roman" w:hAnsi="Times New Roman"/>
          <w:bCs/>
          <w:sz w:val="24"/>
        </w:rPr>
        <w:t xml:space="preserve">contends that it </w:t>
      </w:r>
      <w:r w:rsidR="00DA3D1C" w:rsidRPr="00EB20F9">
        <w:rPr>
          <w:rFonts w:ascii="Times New Roman" w:hAnsi="Times New Roman"/>
          <w:bCs/>
          <w:sz w:val="24"/>
        </w:rPr>
        <w:t>was</w:t>
      </w:r>
      <w:r w:rsidR="00984AB5" w:rsidRPr="00EB20F9">
        <w:rPr>
          <w:rFonts w:ascii="Times New Roman" w:hAnsi="Times New Roman"/>
          <w:bCs/>
          <w:sz w:val="24"/>
        </w:rPr>
        <w:t xml:space="preserve"> not </w:t>
      </w:r>
      <w:r w:rsidR="00DA3D1C" w:rsidRPr="00EB20F9">
        <w:rPr>
          <w:rFonts w:ascii="Times New Roman" w:hAnsi="Times New Roman"/>
          <w:bCs/>
          <w:sz w:val="24"/>
        </w:rPr>
        <w:t>necessary</w:t>
      </w:r>
      <w:r w:rsidR="00984AB5" w:rsidRPr="00EB20F9">
        <w:rPr>
          <w:rFonts w:ascii="Times New Roman" w:hAnsi="Times New Roman"/>
          <w:bCs/>
          <w:sz w:val="24"/>
        </w:rPr>
        <w:t xml:space="preserve"> as the issues raised only implicate question of law</w:t>
      </w:r>
      <w:r w:rsidR="00DA3D1C" w:rsidRPr="00EB20F9">
        <w:rPr>
          <w:rFonts w:ascii="Times New Roman" w:hAnsi="Times New Roman"/>
          <w:bCs/>
          <w:sz w:val="24"/>
        </w:rPr>
        <w:t xml:space="preserve">. The </w:t>
      </w:r>
      <w:r w:rsidR="00490408" w:rsidRPr="00EB20F9">
        <w:rPr>
          <w:rFonts w:ascii="Times New Roman" w:hAnsi="Times New Roman"/>
          <w:bCs/>
          <w:sz w:val="24"/>
        </w:rPr>
        <w:t>applicant</w:t>
      </w:r>
      <w:r w:rsidR="00DA3D1C" w:rsidRPr="00EB20F9">
        <w:rPr>
          <w:rFonts w:ascii="Times New Roman" w:hAnsi="Times New Roman"/>
          <w:bCs/>
          <w:sz w:val="24"/>
        </w:rPr>
        <w:t>’s counsel contended that though it</w:t>
      </w:r>
      <w:r w:rsidR="00984AB5" w:rsidRPr="00EB20F9">
        <w:rPr>
          <w:rFonts w:ascii="Times New Roman" w:hAnsi="Times New Roman"/>
          <w:bCs/>
          <w:sz w:val="24"/>
        </w:rPr>
        <w:t xml:space="preserve"> i</w:t>
      </w:r>
      <w:r w:rsidR="00DA3D1C" w:rsidRPr="00EB20F9">
        <w:rPr>
          <w:rFonts w:ascii="Times New Roman" w:hAnsi="Times New Roman"/>
          <w:bCs/>
          <w:sz w:val="24"/>
        </w:rPr>
        <w:t>s an anomaly and irregular</w:t>
      </w:r>
      <w:r w:rsidR="00984AB5" w:rsidRPr="00EB20F9">
        <w:rPr>
          <w:rFonts w:ascii="Times New Roman" w:hAnsi="Times New Roman"/>
          <w:bCs/>
          <w:sz w:val="24"/>
        </w:rPr>
        <w:t xml:space="preserve"> not to file answering affidavits </w:t>
      </w:r>
      <w:r w:rsidR="00490408" w:rsidRPr="00EB20F9">
        <w:rPr>
          <w:rFonts w:ascii="Times New Roman" w:hAnsi="Times New Roman"/>
          <w:bCs/>
          <w:sz w:val="24"/>
        </w:rPr>
        <w:t>the application can still be argued and adjudicated upon as is</w:t>
      </w:r>
      <w:r w:rsidR="00F61F37" w:rsidRPr="00EB20F9">
        <w:rPr>
          <w:rFonts w:ascii="Times New Roman" w:hAnsi="Times New Roman"/>
          <w:bCs/>
          <w:sz w:val="24"/>
        </w:rPr>
        <w:t>.</w:t>
      </w:r>
    </w:p>
    <w:p w14:paraId="41C88489" w14:textId="20CA4477" w:rsidR="00F61F37" w:rsidRDefault="00F61F37" w:rsidP="00F61F37">
      <w:pPr>
        <w:pStyle w:val="ListParagraph"/>
        <w:spacing w:after="480" w:line="480" w:lineRule="auto"/>
        <w:ind w:left="0"/>
        <w:contextualSpacing w:val="0"/>
        <w:rPr>
          <w:rFonts w:ascii="Times New Roman" w:hAnsi="Times New Roman"/>
          <w:bCs/>
          <w:sz w:val="24"/>
        </w:rPr>
      </w:pPr>
      <w:r w:rsidRPr="00F61F37">
        <w:rPr>
          <w:rFonts w:ascii="Times New Roman" w:hAnsi="Times New Roman"/>
          <w:bCs/>
          <w:i/>
          <w:iCs/>
          <w:sz w:val="24"/>
        </w:rPr>
        <w:t>Background</w:t>
      </w:r>
      <w:r>
        <w:rPr>
          <w:rFonts w:ascii="Times New Roman" w:hAnsi="Times New Roman"/>
          <w:bCs/>
          <w:sz w:val="24"/>
        </w:rPr>
        <w:t xml:space="preserve"> </w:t>
      </w:r>
    </w:p>
    <w:p w14:paraId="2ACE79C3" w14:textId="6A806278" w:rsidR="0033014B" w:rsidRPr="00EB20F9" w:rsidRDefault="00EB20F9" w:rsidP="00EB20F9">
      <w:pPr>
        <w:spacing w:after="480" w:line="480" w:lineRule="auto"/>
        <w:rPr>
          <w:rFonts w:ascii="Times New Roman" w:hAnsi="Times New Roman"/>
          <w:bCs/>
          <w:i/>
          <w:iCs/>
          <w:sz w:val="24"/>
        </w:rPr>
      </w:pPr>
      <w:r w:rsidRPr="00F61F37">
        <w:rPr>
          <w:rFonts w:ascii="Times New Roman" w:hAnsi="Times New Roman"/>
          <w:bCs/>
          <w:iCs/>
          <w:sz w:val="24"/>
        </w:rPr>
        <w:t>[3]</w:t>
      </w:r>
      <w:r w:rsidRPr="00F61F37">
        <w:rPr>
          <w:rFonts w:ascii="Times New Roman" w:hAnsi="Times New Roman"/>
          <w:bCs/>
          <w:iCs/>
          <w:sz w:val="24"/>
        </w:rPr>
        <w:tab/>
      </w:r>
      <w:r w:rsidR="001D6713" w:rsidRPr="00EB20F9">
        <w:rPr>
          <w:rFonts w:ascii="Times New Roman" w:hAnsi="Times New Roman"/>
          <w:bCs/>
          <w:sz w:val="24"/>
        </w:rPr>
        <w:t xml:space="preserve"> </w:t>
      </w:r>
      <w:r w:rsidR="00DA3D1C" w:rsidRPr="00EB20F9">
        <w:rPr>
          <w:rFonts w:ascii="Times New Roman" w:hAnsi="Times New Roman"/>
          <w:bCs/>
          <w:sz w:val="24"/>
        </w:rPr>
        <w:t xml:space="preserve">It is common cause that the </w:t>
      </w:r>
      <w:r w:rsidR="00490408" w:rsidRPr="00EB20F9">
        <w:rPr>
          <w:rFonts w:ascii="Times New Roman" w:hAnsi="Times New Roman"/>
          <w:bCs/>
          <w:sz w:val="24"/>
        </w:rPr>
        <w:t xml:space="preserve">respondent </w:t>
      </w:r>
      <w:r w:rsidR="00DA3D1C" w:rsidRPr="00EB20F9">
        <w:rPr>
          <w:rFonts w:ascii="Times New Roman" w:hAnsi="Times New Roman"/>
          <w:bCs/>
          <w:sz w:val="24"/>
        </w:rPr>
        <w:t xml:space="preserve">issued summons against the </w:t>
      </w:r>
      <w:r w:rsidR="00490408" w:rsidRPr="00EB20F9">
        <w:rPr>
          <w:rFonts w:ascii="Times New Roman" w:hAnsi="Times New Roman"/>
          <w:bCs/>
          <w:sz w:val="24"/>
        </w:rPr>
        <w:t xml:space="preserve">applicant, </w:t>
      </w:r>
      <w:r w:rsidR="00870F26" w:rsidRPr="00EB20F9">
        <w:rPr>
          <w:rFonts w:ascii="Times New Roman" w:hAnsi="Times New Roman"/>
          <w:bCs/>
          <w:sz w:val="24"/>
        </w:rPr>
        <w:t xml:space="preserve">(cited </w:t>
      </w:r>
      <w:r w:rsidR="00490408" w:rsidRPr="00EB20F9">
        <w:rPr>
          <w:rFonts w:ascii="Times New Roman" w:hAnsi="Times New Roman"/>
          <w:bCs/>
          <w:sz w:val="24"/>
        </w:rPr>
        <w:t>as the second defendant</w:t>
      </w:r>
      <w:r w:rsidR="00870F26" w:rsidRPr="00EB20F9">
        <w:rPr>
          <w:rFonts w:ascii="Times New Roman" w:hAnsi="Times New Roman"/>
          <w:bCs/>
          <w:sz w:val="24"/>
        </w:rPr>
        <w:t>)</w:t>
      </w:r>
      <w:r w:rsidR="00DA3D1C" w:rsidRPr="00EB20F9">
        <w:rPr>
          <w:rFonts w:ascii="Times New Roman" w:hAnsi="Times New Roman"/>
          <w:bCs/>
          <w:sz w:val="24"/>
        </w:rPr>
        <w:t xml:space="preserve"> together with Dr </w:t>
      </w:r>
      <w:r w:rsidR="00984AB5" w:rsidRPr="00EB20F9">
        <w:rPr>
          <w:rFonts w:ascii="Times New Roman" w:hAnsi="Times New Roman"/>
          <w:bCs/>
          <w:sz w:val="24"/>
        </w:rPr>
        <w:t xml:space="preserve">Kazeem Adesina </w:t>
      </w:r>
      <w:proofErr w:type="spellStart"/>
      <w:r w:rsidR="00984AB5" w:rsidRPr="00EB20F9">
        <w:rPr>
          <w:rFonts w:ascii="Times New Roman" w:hAnsi="Times New Roman"/>
          <w:bCs/>
          <w:sz w:val="24"/>
        </w:rPr>
        <w:t>Okanlomo</w:t>
      </w:r>
      <w:proofErr w:type="spellEnd"/>
      <w:r w:rsidR="00984AB5" w:rsidRPr="00EB20F9">
        <w:rPr>
          <w:rFonts w:ascii="Times New Roman" w:hAnsi="Times New Roman"/>
          <w:bCs/>
          <w:sz w:val="24"/>
        </w:rPr>
        <w:t xml:space="preserve"> (</w:t>
      </w:r>
      <w:r w:rsidR="00984AB5" w:rsidRPr="00EB20F9">
        <w:rPr>
          <w:rFonts w:ascii="Times New Roman" w:hAnsi="Times New Roman"/>
          <w:bCs/>
          <w:i/>
          <w:iCs/>
          <w:sz w:val="24"/>
        </w:rPr>
        <w:t xml:space="preserve">Dr </w:t>
      </w:r>
      <w:proofErr w:type="spellStart"/>
      <w:r w:rsidR="00984AB5" w:rsidRPr="00EB20F9">
        <w:rPr>
          <w:rFonts w:ascii="Times New Roman" w:hAnsi="Times New Roman"/>
          <w:bCs/>
          <w:i/>
          <w:iCs/>
          <w:sz w:val="24"/>
        </w:rPr>
        <w:t>Okanlomo</w:t>
      </w:r>
      <w:proofErr w:type="spellEnd"/>
      <w:r w:rsidR="00984AB5" w:rsidRPr="00EB20F9">
        <w:rPr>
          <w:rFonts w:ascii="Times New Roman" w:hAnsi="Times New Roman"/>
          <w:bCs/>
          <w:sz w:val="24"/>
        </w:rPr>
        <w:t xml:space="preserve">) </w:t>
      </w:r>
      <w:r w:rsidR="00DA3D1C" w:rsidRPr="00EB20F9">
        <w:rPr>
          <w:rFonts w:ascii="Times New Roman" w:hAnsi="Times New Roman"/>
          <w:bCs/>
          <w:sz w:val="24"/>
        </w:rPr>
        <w:t xml:space="preserve">as the first defendant. </w:t>
      </w:r>
      <w:r w:rsidR="00984AB5" w:rsidRPr="00EB20F9">
        <w:rPr>
          <w:rFonts w:ascii="Times New Roman" w:hAnsi="Times New Roman"/>
          <w:bCs/>
          <w:sz w:val="24"/>
        </w:rPr>
        <w:t xml:space="preserve"> The respondent avers in the particulars of claim that she was diagnosed with ovarian cyst and had to undergo laparoscopy procedure to remove the cyst. She was admitted and signed consent for the said procedure </w:t>
      </w:r>
      <w:r w:rsidR="00472C7B" w:rsidRPr="00EB20F9">
        <w:rPr>
          <w:rFonts w:ascii="Times New Roman" w:hAnsi="Times New Roman"/>
          <w:bCs/>
          <w:sz w:val="24"/>
        </w:rPr>
        <w:t xml:space="preserve">but </w:t>
      </w:r>
      <w:r w:rsidR="00984AB5" w:rsidRPr="00EB20F9">
        <w:rPr>
          <w:rFonts w:ascii="Times New Roman" w:hAnsi="Times New Roman"/>
          <w:bCs/>
          <w:sz w:val="24"/>
        </w:rPr>
        <w:t>without obtaining consent</w:t>
      </w:r>
      <w:r w:rsidR="00001FC1" w:rsidRPr="00EB20F9">
        <w:rPr>
          <w:rFonts w:ascii="Times New Roman" w:hAnsi="Times New Roman"/>
          <w:bCs/>
          <w:sz w:val="24"/>
        </w:rPr>
        <w:t xml:space="preserve"> for a different procedure</w:t>
      </w:r>
      <w:r w:rsidR="00984AB5" w:rsidRPr="00EB20F9">
        <w:rPr>
          <w:rFonts w:ascii="Times New Roman" w:hAnsi="Times New Roman"/>
          <w:bCs/>
          <w:sz w:val="24"/>
        </w:rPr>
        <w:t xml:space="preserve"> her two ovaries were removed</w:t>
      </w:r>
      <w:r w:rsidR="004C5921" w:rsidRPr="00EB20F9">
        <w:rPr>
          <w:rFonts w:ascii="Times New Roman" w:hAnsi="Times New Roman"/>
          <w:bCs/>
          <w:sz w:val="24"/>
        </w:rPr>
        <w:t xml:space="preserve"> by Dr </w:t>
      </w:r>
      <w:proofErr w:type="spellStart"/>
      <w:r w:rsidR="004C5921" w:rsidRPr="00EB20F9">
        <w:rPr>
          <w:rFonts w:ascii="Times New Roman" w:hAnsi="Times New Roman"/>
          <w:bCs/>
          <w:sz w:val="24"/>
        </w:rPr>
        <w:t>Okanlomo</w:t>
      </w:r>
      <w:proofErr w:type="spellEnd"/>
      <w:r w:rsidR="004C5921" w:rsidRPr="00EB20F9">
        <w:rPr>
          <w:rFonts w:ascii="Times New Roman" w:hAnsi="Times New Roman"/>
          <w:bCs/>
          <w:sz w:val="24"/>
        </w:rPr>
        <w:t xml:space="preserve">. </w:t>
      </w:r>
      <w:r w:rsidR="00DA3D1C" w:rsidRPr="00EB20F9">
        <w:rPr>
          <w:rFonts w:ascii="Times New Roman" w:hAnsi="Times New Roman"/>
          <w:bCs/>
          <w:sz w:val="24"/>
        </w:rPr>
        <w:t xml:space="preserve">The </w:t>
      </w:r>
      <w:r w:rsidR="004C5921" w:rsidRPr="00EB20F9">
        <w:rPr>
          <w:rFonts w:ascii="Times New Roman" w:hAnsi="Times New Roman"/>
          <w:bCs/>
          <w:sz w:val="24"/>
        </w:rPr>
        <w:t xml:space="preserve">respondent </w:t>
      </w:r>
      <w:r w:rsidR="00DA3D1C" w:rsidRPr="00EB20F9">
        <w:rPr>
          <w:rFonts w:ascii="Times New Roman" w:hAnsi="Times New Roman"/>
          <w:bCs/>
          <w:sz w:val="24"/>
        </w:rPr>
        <w:t>a</w:t>
      </w:r>
      <w:r w:rsidR="004C5921" w:rsidRPr="00EB20F9">
        <w:rPr>
          <w:rFonts w:ascii="Times New Roman" w:hAnsi="Times New Roman"/>
          <w:bCs/>
          <w:sz w:val="24"/>
        </w:rPr>
        <w:t xml:space="preserve">lleges that the </w:t>
      </w:r>
      <w:r w:rsidR="00001FC1" w:rsidRPr="00EB20F9">
        <w:rPr>
          <w:rFonts w:ascii="Times New Roman" w:hAnsi="Times New Roman"/>
          <w:bCs/>
          <w:sz w:val="24"/>
        </w:rPr>
        <w:t xml:space="preserve">unauthorised </w:t>
      </w:r>
      <w:r w:rsidR="004C5921" w:rsidRPr="00EB20F9">
        <w:rPr>
          <w:rFonts w:ascii="Times New Roman" w:hAnsi="Times New Roman"/>
          <w:bCs/>
          <w:sz w:val="24"/>
        </w:rPr>
        <w:t>removal of her ovaries was</w:t>
      </w:r>
      <w:r w:rsidR="00001FC1" w:rsidRPr="00EB20F9">
        <w:rPr>
          <w:rFonts w:ascii="Times New Roman" w:hAnsi="Times New Roman"/>
          <w:bCs/>
          <w:sz w:val="24"/>
        </w:rPr>
        <w:t xml:space="preserve"> </w:t>
      </w:r>
      <w:proofErr w:type="gramStart"/>
      <w:r w:rsidR="00001FC1" w:rsidRPr="00EB20F9">
        <w:rPr>
          <w:rFonts w:ascii="Times New Roman" w:hAnsi="Times New Roman"/>
          <w:bCs/>
          <w:sz w:val="24"/>
        </w:rPr>
        <w:t>as a result of</w:t>
      </w:r>
      <w:proofErr w:type="gramEnd"/>
      <w:r w:rsidR="00001FC1" w:rsidRPr="00EB20F9">
        <w:rPr>
          <w:rFonts w:ascii="Times New Roman" w:hAnsi="Times New Roman"/>
          <w:bCs/>
          <w:sz w:val="24"/>
        </w:rPr>
        <w:t xml:space="preserve"> </w:t>
      </w:r>
      <w:r w:rsidR="004C5921" w:rsidRPr="00EB20F9">
        <w:rPr>
          <w:rFonts w:ascii="Times New Roman" w:hAnsi="Times New Roman"/>
          <w:bCs/>
          <w:sz w:val="24"/>
        </w:rPr>
        <w:t xml:space="preserve">negligent conduct of both Dr </w:t>
      </w:r>
      <w:proofErr w:type="spellStart"/>
      <w:r w:rsidR="004C5921" w:rsidRPr="00EB20F9">
        <w:rPr>
          <w:rFonts w:ascii="Times New Roman" w:hAnsi="Times New Roman"/>
          <w:bCs/>
          <w:sz w:val="24"/>
        </w:rPr>
        <w:t>Okanlomo</w:t>
      </w:r>
      <w:proofErr w:type="spellEnd"/>
      <w:r w:rsidR="004C5921" w:rsidRPr="00EB20F9">
        <w:rPr>
          <w:rFonts w:ascii="Times New Roman" w:hAnsi="Times New Roman"/>
          <w:bCs/>
          <w:sz w:val="24"/>
        </w:rPr>
        <w:t xml:space="preserve"> and the nurses who were </w:t>
      </w:r>
      <w:r w:rsidR="00DA3D1C" w:rsidRPr="00EB20F9">
        <w:rPr>
          <w:rFonts w:ascii="Times New Roman" w:hAnsi="Times New Roman"/>
          <w:bCs/>
          <w:sz w:val="24"/>
        </w:rPr>
        <w:t xml:space="preserve">in the employ of the </w:t>
      </w:r>
      <w:r w:rsidR="004C5921" w:rsidRPr="00EB20F9">
        <w:rPr>
          <w:rFonts w:ascii="Times New Roman" w:hAnsi="Times New Roman"/>
          <w:bCs/>
          <w:sz w:val="24"/>
        </w:rPr>
        <w:t xml:space="preserve">applicant. </w:t>
      </w:r>
      <w:r w:rsidR="004C5921" w:rsidRPr="00EB20F9">
        <w:rPr>
          <w:rFonts w:ascii="Times New Roman" w:hAnsi="Times New Roman"/>
          <w:bCs/>
          <w:sz w:val="24"/>
        </w:rPr>
        <w:lastRenderedPageBreak/>
        <w:t>Pursuant thereto summons w</w:t>
      </w:r>
      <w:r w:rsidR="00605C37" w:rsidRPr="00EB20F9">
        <w:rPr>
          <w:rFonts w:ascii="Times New Roman" w:hAnsi="Times New Roman"/>
          <w:bCs/>
          <w:sz w:val="24"/>
        </w:rPr>
        <w:t>as</w:t>
      </w:r>
      <w:r w:rsidR="004C5921" w:rsidRPr="00EB20F9">
        <w:rPr>
          <w:rFonts w:ascii="Times New Roman" w:hAnsi="Times New Roman"/>
          <w:bCs/>
          <w:sz w:val="24"/>
        </w:rPr>
        <w:t xml:space="preserve"> sued out for the damages against Dr </w:t>
      </w:r>
      <w:proofErr w:type="spellStart"/>
      <w:r w:rsidR="004C5921" w:rsidRPr="00EB20F9">
        <w:rPr>
          <w:rFonts w:ascii="Times New Roman" w:hAnsi="Times New Roman"/>
          <w:bCs/>
          <w:sz w:val="24"/>
        </w:rPr>
        <w:t>Okanlomo</w:t>
      </w:r>
      <w:proofErr w:type="spellEnd"/>
      <w:r w:rsidR="004C5921" w:rsidRPr="00EB20F9">
        <w:rPr>
          <w:rFonts w:ascii="Times New Roman" w:hAnsi="Times New Roman"/>
          <w:bCs/>
          <w:sz w:val="24"/>
        </w:rPr>
        <w:t xml:space="preserve"> and the applicant </w:t>
      </w:r>
      <w:proofErr w:type="gramStart"/>
      <w:r w:rsidR="004C5921" w:rsidRPr="00EB20F9">
        <w:rPr>
          <w:rFonts w:ascii="Times New Roman" w:hAnsi="Times New Roman"/>
          <w:bCs/>
          <w:sz w:val="24"/>
        </w:rPr>
        <w:t>on the basis of</w:t>
      </w:r>
      <w:proofErr w:type="gramEnd"/>
      <w:r w:rsidR="004C5921" w:rsidRPr="00EB20F9">
        <w:rPr>
          <w:rFonts w:ascii="Times New Roman" w:hAnsi="Times New Roman"/>
          <w:bCs/>
          <w:sz w:val="24"/>
        </w:rPr>
        <w:t xml:space="preserve"> vicarious liability.</w:t>
      </w:r>
    </w:p>
    <w:p w14:paraId="089A5636" w14:textId="20547245" w:rsidR="00E83ABF" w:rsidRPr="00EB20F9" w:rsidRDefault="00EB20F9" w:rsidP="00EB20F9">
      <w:pPr>
        <w:spacing w:after="480" w:line="480" w:lineRule="auto"/>
        <w:rPr>
          <w:rFonts w:ascii="Times New Roman" w:hAnsi="Times New Roman"/>
          <w:bCs/>
          <w:i/>
          <w:iCs/>
          <w:sz w:val="24"/>
        </w:rPr>
      </w:pPr>
      <w:r w:rsidRPr="00E83ABF">
        <w:rPr>
          <w:rFonts w:ascii="Times New Roman" w:hAnsi="Times New Roman"/>
          <w:bCs/>
          <w:iCs/>
          <w:sz w:val="24"/>
        </w:rPr>
        <w:t>[4]</w:t>
      </w:r>
      <w:r w:rsidRPr="00E83ABF">
        <w:rPr>
          <w:rFonts w:ascii="Times New Roman" w:hAnsi="Times New Roman"/>
          <w:bCs/>
          <w:iCs/>
          <w:sz w:val="24"/>
        </w:rPr>
        <w:tab/>
      </w:r>
      <w:r w:rsidR="00F61F37" w:rsidRPr="00EB20F9">
        <w:rPr>
          <w:rFonts w:ascii="Times New Roman" w:hAnsi="Times New Roman"/>
          <w:bCs/>
          <w:sz w:val="24"/>
        </w:rPr>
        <w:t xml:space="preserve">The </w:t>
      </w:r>
      <w:r w:rsidR="004C5921" w:rsidRPr="00EB20F9">
        <w:rPr>
          <w:rFonts w:ascii="Times New Roman" w:hAnsi="Times New Roman"/>
          <w:bCs/>
          <w:sz w:val="24"/>
        </w:rPr>
        <w:t xml:space="preserve">applicant </w:t>
      </w:r>
      <w:r w:rsidR="00F61F37" w:rsidRPr="00EB20F9">
        <w:rPr>
          <w:rFonts w:ascii="Times New Roman" w:hAnsi="Times New Roman"/>
          <w:bCs/>
          <w:sz w:val="24"/>
        </w:rPr>
        <w:t>served notice to defend and then notice on terms of rule 23(1)</w:t>
      </w:r>
      <w:r w:rsidR="004C5921" w:rsidRPr="00EB20F9">
        <w:rPr>
          <w:rFonts w:ascii="Times New Roman" w:hAnsi="Times New Roman"/>
          <w:bCs/>
          <w:sz w:val="24"/>
        </w:rPr>
        <w:t xml:space="preserve"> of the Uniform Rules of court (</w:t>
      </w:r>
      <w:r w:rsidR="004C5921" w:rsidRPr="00EB20F9">
        <w:rPr>
          <w:rFonts w:ascii="Times New Roman" w:hAnsi="Times New Roman"/>
          <w:bCs/>
          <w:i/>
          <w:iCs/>
          <w:sz w:val="24"/>
        </w:rPr>
        <w:t>Rule 23</w:t>
      </w:r>
      <w:r w:rsidR="004C5921" w:rsidRPr="00EB20F9">
        <w:rPr>
          <w:rFonts w:ascii="Times New Roman" w:hAnsi="Times New Roman"/>
          <w:bCs/>
          <w:sz w:val="24"/>
        </w:rPr>
        <w:t>)</w:t>
      </w:r>
      <w:r w:rsidR="00F61F37" w:rsidRPr="00EB20F9">
        <w:rPr>
          <w:rFonts w:ascii="Times New Roman" w:hAnsi="Times New Roman"/>
          <w:bCs/>
          <w:sz w:val="24"/>
        </w:rPr>
        <w:t xml:space="preserve">. The </w:t>
      </w:r>
      <w:r w:rsidR="004C5921" w:rsidRPr="00EB20F9">
        <w:rPr>
          <w:rFonts w:ascii="Times New Roman" w:hAnsi="Times New Roman"/>
          <w:bCs/>
          <w:sz w:val="24"/>
        </w:rPr>
        <w:t xml:space="preserve">respondent </w:t>
      </w:r>
      <w:r w:rsidR="003569A0" w:rsidRPr="00EB20F9">
        <w:rPr>
          <w:rFonts w:ascii="Times New Roman" w:hAnsi="Times New Roman"/>
          <w:bCs/>
          <w:sz w:val="24"/>
        </w:rPr>
        <w:t xml:space="preserve">then </w:t>
      </w:r>
      <w:r w:rsidR="00F61F37" w:rsidRPr="00EB20F9">
        <w:rPr>
          <w:rFonts w:ascii="Times New Roman" w:hAnsi="Times New Roman"/>
          <w:bCs/>
          <w:sz w:val="24"/>
        </w:rPr>
        <w:t>served notice in terms of rule 28</w:t>
      </w:r>
      <w:r w:rsidR="004C5921" w:rsidRPr="00EB20F9">
        <w:rPr>
          <w:rFonts w:ascii="Times New Roman" w:hAnsi="Times New Roman"/>
          <w:bCs/>
          <w:sz w:val="24"/>
        </w:rPr>
        <w:t xml:space="preserve"> of the Uniform Rule</w:t>
      </w:r>
      <w:r w:rsidR="003569A0" w:rsidRPr="00EB20F9">
        <w:rPr>
          <w:rFonts w:ascii="Times New Roman" w:hAnsi="Times New Roman"/>
          <w:bCs/>
          <w:sz w:val="24"/>
        </w:rPr>
        <w:t>s</w:t>
      </w:r>
      <w:r w:rsidR="004C5921" w:rsidRPr="00EB20F9">
        <w:rPr>
          <w:rFonts w:ascii="Times New Roman" w:hAnsi="Times New Roman"/>
          <w:bCs/>
          <w:sz w:val="24"/>
        </w:rPr>
        <w:t xml:space="preserve"> of </w:t>
      </w:r>
      <w:r w:rsidR="003569A0" w:rsidRPr="00EB20F9">
        <w:rPr>
          <w:rFonts w:ascii="Times New Roman" w:hAnsi="Times New Roman"/>
          <w:bCs/>
          <w:sz w:val="24"/>
        </w:rPr>
        <w:t>C</w:t>
      </w:r>
      <w:r w:rsidR="004C5921" w:rsidRPr="00EB20F9">
        <w:rPr>
          <w:rFonts w:ascii="Times New Roman" w:hAnsi="Times New Roman"/>
          <w:bCs/>
          <w:sz w:val="24"/>
        </w:rPr>
        <w:t>ourt</w:t>
      </w:r>
      <w:r w:rsidR="00F61F37" w:rsidRPr="00EB20F9">
        <w:rPr>
          <w:rFonts w:ascii="Times New Roman" w:hAnsi="Times New Roman"/>
          <w:bCs/>
          <w:sz w:val="24"/>
        </w:rPr>
        <w:t xml:space="preserve"> </w:t>
      </w:r>
      <w:r w:rsidR="004C5921" w:rsidRPr="00EB20F9">
        <w:rPr>
          <w:rFonts w:ascii="Times New Roman" w:hAnsi="Times New Roman"/>
          <w:bCs/>
          <w:sz w:val="24"/>
        </w:rPr>
        <w:t xml:space="preserve">conveying her </w:t>
      </w:r>
      <w:r w:rsidR="00F61F37" w:rsidRPr="00EB20F9">
        <w:rPr>
          <w:rFonts w:ascii="Times New Roman" w:hAnsi="Times New Roman"/>
          <w:bCs/>
          <w:sz w:val="24"/>
        </w:rPr>
        <w:t xml:space="preserve">intention </w:t>
      </w:r>
      <w:r w:rsidR="004C5921" w:rsidRPr="00EB20F9">
        <w:rPr>
          <w:rFonts w:ascii="Times New Roman" w:hAnsi="Times New Roman"/>
          <w:bCs/>
          <w:sz w:val="24"/>
        </w:rPr>
        <w:t xml:space="preserve">to </w:t>
      </w:r>
      <w:r w:rsidR="00F61F37" w:rsidRPr="00EB20F9">
        <w:rPr>
          <w:rFonts w:ascii="Times New Roman" w:hAnsi="Times New Roman"/>
          <w:bCs/>
          <w:sz w:val="24"/>
        </w:rPr>
        <w:t xml:space="preserve">amend the particulars of claim. The </w:t>
      </w:r>
      <w:r w:rsidR="004C5921" w:rsidRPr="00EB20F9">
        <w:rPr>
          <w:rFonts w:ascii="Times New Roman" w:hAnsi="Times New Roman"/>
          <w:bCs/>
          <w:sz w:val="24"/>
        </w:rPr>
        <w:t xml:space="preserve">applicant </w:t>
      </w:r>
      <w:r w:rsidR="00001FC1" w:rsidRPr="00EB20F9">
        <w:rPr>
          <w:rFonts w:ascii="Times New Roman" w:hAnsi="Times New Roman"/>
          <w:bCs/>
          <w:sz w:val="24"/>
        </w:rPr>
        <w:t xml:space="preserve">in turn </w:t>
      </w:r>
      <w:r w:rsidR="00F61F37" w:rsidRPr="00EB20F9">
        <w:rPr>
          <w:rFonts w:ascii="Times New Roman" w:hAnsi="Times New Roman"/>
          <w:bCs/>
          <w:sz w:val="24"/>
        </w:rPr>
        <w:t>served notice to object</w:t>
      </w:r>
      <w:r w:rsidR="00001FC1" w:rsidRPr="00EB20F9">
        <w:rPr>
          <w:rFonts w:ascii="Times New Roman" w:hAnsi="Times New Roman"/>
          <w:bCs/>
          <w:sz w:val="24"/>
        </w:rPr>
        <w:t xml:space="preserve"> as the proposed amendment did not address the complaints set out in the rule 23 notice.</w:t>
      </w:r>
      <w:r w:rsidR="00F61F37" w:rsidRPr="00EB20F9">
        <w:rPr>
          <w:rFonts w:ascii="Times New Roman" w:hAnsi="Times New Roman"/>
          <w:bCs/>
          <w:sz w:val="24"/>
        </w:rPr>
        <w:t xml:space="preserve"> </w:t>
      </w:r>
      <w:r w:rsidR="00001FC1" w:rsidRPr="00EB20F9">
        <w:rPr>
          <w:rFonts w:ascii="Times New Roman" w:hAnsi="Times New Roman"/>
          <w:bCs/>
          <w:sz w:val="24"/>
        </w:rPr>
        <w:t>I</w:t>
      </w:r>
      <w:r w:rsidR="00F61F37" w:rsidRPr="00EB20F9">
        <w:rPr>
          <w:rFonts w:ascii="Times New Roman" w:hAnsi="Times New Roman"/>
          <w:bCs/>
          <w:sz w:val="24"/>
        </w:rPr>
        <w:t>nstead of approaching the court</w:t>
      </w:r>
      <w:r w:rsidR="00001FC1" w:rsidRPr="00EB20F9">
        <w:rPr>
          <w:rFonts w:ascii="Times New Roman" w:hAnsi="Times New Roman"/>
          <w:bCs/>
          <w:sz w:val="24"/>
        </w:rPr>
        <w:t xml:space="preserve"> to apply </w:t>
      </w:r>
      <w:r w:rsidR="00F61F37" w:rsidRPr="00EB20F9">
        <w:rPr>
          <w:rFonts w:ascii="Times New Roman" w:hAnsi="Times New Roman"/>
          <w:bCs/>
          <w:sz w:val="24"/>
        </w:rPr>
        <w:t xml:space="preserve">for the leave to amend the particulars of claim the </w:t>
      </w:r>
      <w:r w:rsidR="004C5921" w:rsidRPr="00EB20F9">
        <w:rPr>
          <w:rFonts w:ascii="Times New Roman" w:hAnsi="Times New Roman"/>
          <w:bCs/>
          <w:sz w:val="24"/>
        </w:rPr>
        <w:t xml:space="preserve">respondent </w:t>
      </w:r>
      <w:r w:rsidR="00E83ABF" w:rsidRPr="00EB20F9">
        <w:rPr>
          <w:rFonts w:ascii="Times New Roman" w:hAnsi="Times New Roman"/>
          <w:bCs/>
          <w:sz w:val="24"/>
        </w:rPr>
        <w:t>waited</w:t>
      </w:r>
      <w:r w:rsidR="00F61F37" w:rsidRPr="00EB20F9">
        <w:rPr>
          <w:rFonts w:ascii="Times New Roman" w:hAnsi="Times New Roman"/>
          <w:bCs/>
          <w:sz w:val="24"/>
        </w:rPr>
        <w:t xml:space="preserve"> for he</w:t>
      </w:r>
      <w:r w:rsidR="00001FC1" w:rsidRPr="00EB20F9">
        <w:rPr>
          <w:rFonts w:ascii="Times New Roman" w:hAnsi="Times New Roman"/>
          <w:bCs/>
          <w:sz w:val="24"/>
        </w:rPr>
        <w:t>r</w:t>
      </w:r>
      <w:r w:rsidR="00F61F37" w:rsidRPr="00EB20F9">
        <w:rPr>
          <w:rFonts w:ascii="Times New Roman" w:hAnsi="Times New Roman"/>
          <w:bCs/>
          <w:sz w:val="24"/>
        </w:rPr>
        <w:t xml:space="preserve"> rule 28 notice to lapse. </w:t>
      </w:r>
      <w:r w:rsidR="00A158B8" w:rsidRPr="00EB20F9">
        <w:rPr>
          <w:rFonts w:ascii="Times New Roman" w:hAnsi="Times New Roman"/>
          <w:bCs/>
          <w:sz w:val="24"/>
        </w:rPr>
        <w:t>S</w:t>
      </w:r>
      <w:r w:rsidR="00C40FDA" w:rsidRPr="00EB20F9">
        <w:rPr>
          <w:rFonts w:ascii="Times New Roman" w:hAnsi="Times New Roman"/>
          <w:bCs/>
          <w:sz w:val="24"/>
        </w:rPr>
        <w:t>ubsequ</w:t>
      </w:r>
      <w:r w:rsidR="00A158B8" w:rsidRPr="00EB20F9">
        <w:rPr>
          <w:rFonts w:ascii="Times New Roman" w:hAnsi="Times New Roman"/>
          <w:bCs/>
          <w:sz w:val="24"/>
        </w:rPr>
        <w:t>ently a</w:t>
      </w:r>
      <w:r w:rsidR="00F61F37" w:rsidRPr="00EB20F9">
        <w:rPr>
          <w:rFonts w:ascii="Times New Roman" w:hAnsi="Times New Roman"/>
          <w:bCs/>
          <w:sz w:val="24"/>
        </w:rPr>
        <w:t xml:space="preserve"> </w:t>
      </w:r>
      <w:r w:rsidR="001426F1" w:rsidRPr="00EB20F9">
        <w:rPr>
          <w:rFonts w:ascii="Times New Roman" w:hAnsi="Times New Roman"/>
          <w:bCs/>
          <w:sz w:val="24"/>
        </w:rPr>
        <w:t xml:space="preserve">revised </w:t>
      </w:r>
      <w:r w:rsidR="00F61F37" w:rsidRPr="00EB20F9">
        <w:rPr>
          <w:rFonts w:ascii="Times New Roman" w:hAnsi="Times New Roman"/>
          <w:bCs/>
          <w:sz w:val="24"/>
        </w:rPr>
        <w:t xml:space="preserve">notice </w:t>
      </w:r>
      <w:r w:rsidR="001426F1" w:rsidRPr="00EB20F9">
        <w:rPr>
          <w:rFonts w:ascii="Times New Roman" w:hAnsi="Times New Roman"/>
          <w:bCs/>
          <w:sz w:val="24"/>
        </w:rPr>
        <w:t xml:space="preserve">of intention </w:t>
      </w:r>
      <w:r w:rsidR="00F61F37" w:rsidRPr="00EB20F9">
        <w:rPr>
          <w:rFonts w:ascii="Times New Roman" w:hAnsi="Times New Roman"/>
          <w:bCs/>
          <w:sz w:val="24"/>
        </w:rPr>
        <w:t xml:space="preserve">to amend was served </w:t>
      </w:r>
      <w:r w:rsidR="004C5921" w:rsidRPr="00EB20F9">
        <w:rPr>
          <w:rFonts w:ascii="Times New Roman" w:hAnsi="Times New Roman"/>
          <w:bCs/>
          <w:sz w:val="24"/>
        </w:rPr>
        <w:t xml:space="preserve">to </w:t>
      </w:r>
      <w:r w:rsidR="00F61F37" w:rsidRPr="00EB20F9">
        <w:rPr>
          <w:rFonts w:ascii="Times New Roman" w:hAnsi="Times New Roman"/>
          <w:bCs/>
          <w:sz w:val="24"/>
        </w:rPr>
        <w:t xml:space="preserve">which no objection </w:t>
      </w:r>
      <w:r w:rsidR="00001FC1" w:rsidRPr="00EB20F9">
        <w:rPr>
          <w:rFonts w:ascii="Times New Roman" w:hAnsi="Times New Roman"/>
          <w:bCs/>
          <w:sz w:val="24"/>
        </w:rPr>
        <w:t xml:space="preserve">was </w:t>
      </w:r>
      <w:r w:rsidR="00F61F37" w:rsidRPr="00EB20F9">
        <w:rPr>
          <w:rFonts w:ascii="Times New Roman" w:hAnsi="Times New Roman"/>
          <w:bCs/>
          <w:sz w:val="24"/>
        </w:rPr>
        <w:t>delivered</w:t>
      </w:r>
      <w:r w:rsidR="004C5921" w:rsidRPr="00EB20F9">
        <w:rPr>
          <w:rFonts w:ascii="Times New Roman" w:hAnsi="Times New Roman"/>
          <w:bCs/>
          <w:sz w:val="24"/>
        </w:rPr>
        <w:t xml:space="preserve"> by the applicant</w:t>
      </w:r>
      <w:r w:rsidR="00F61F37" w:rsidRPr="00EB20F9">
        <w:rPr>
          <w:rFonts w:ascii="Times New Roman" w:hAnsi="Times New Roman"/>
          <w:bCs/>
          <w:sz w:val="24"/>
        </w:rPr>
        <w:t xml:space="preserve">. </w:t>
      </w:r>
      <w:r w:rsidR="004C5921" w:rsidRPr="00EB20F9">
        <w:rPr>
          <w:rFonts w:ascii="Times New Roman" w:hAnsi="Times New Roman"/>
          <w:bCs/>
          <w:sz w:val="24"/>
        </w:rPr>
        <w:t>The respondent s</w:t>
      </w:r>
      <w:r w:rsidR="00F61F37" w:rsidRPr="00EB20F9">
        <w:rPr>
          <w:rFonts w:ascii="Times New Roman" w:hAnsi="Times New Roman"/>
          <w:bCs/>
          <w:sz w:val="24"/>
        </w:rPr>
        <w:t xml:space="preserve">ubsequently filed </w:t>
      </w:r>
      <w:r w:rsidR="001426F1" w:rsidRPr="00EB20F9">
        <w:rPr>
          <w:rFonts w:ascii="Times New Roman" w:hAnsi="Times New Roman"/>
          <w:bCs/>
          <w:sz w:val="24"/>
        </w:rPr>
        <w:t xml:space="preserve">her </w:t>
      </w:r>
      <w:r w:rsidR="00F61F37" w:rsidRPr="00EB20F9">
        <w:rPr>
          <w:rFonts w:ascii="Times New Roman" w:hAnsi="Times New Roman"/>
          <w:bCs/>
          <w:sz w:val="24"/>
        </w:rPr>
        <w:t>amended pages.</w:t>
      </w:r>
    </w:p>
    <w:p w14:paraId="0DB6079B" w14:textId="253DD6FB" w:rsidR="00F61F37" w:rsidRPr="00E83ABF" w:rsidRDefault="00E83ABF" w:rsidP="00E83ABF">
      <w:pPr>
        <w:pStyle w:val="ListParagraph"/>
        <w:spacing w:after="480" w:line="480" w:lineRule="auto"/>
        <w:ind w:left="0"/>
        <w:contextualSpacing w:val="0"/>
        <w:rPr>
          <w:rFonts w:ascii="Times New Roman" w:hAnsi="Times New Roman"/>
          <w:bCs/>
          <w:i/>
          <w:iCs/>
          <w:sz w:val="24"/>
        </w:rPr>
      </w:pPr>
      <w:r w:rsidRPr="00E83ABF">
        <w:rPr>
          <w:rFonts w:ascii="Times New Roman" w:hAnsi="Times New Roman"/>
          <w:bCs/>
          <w:i/>
          <w:iCs/>
          <w:sz w:val="24"/>
        </w:rPr>
        <w:t xml:space="preserve">Submissions by the parties </w:t>
      </w:r>
      <w:r w:rsidR="00F61F37" w:rsidRPr="00E83ABF">
        <w:rPr>
          <w:rFonts w:ascii="Times New Roman" w:hAnsi="Times New Roman"/>
          <w:bCs/>
          <w:i/>
          <w:iCs/>
          <w:sz w:val="24"/>
        </w:rPr>
        <w:t xml:space="preserve"> </w:t>
      </w:r>
    </w:p>
    <w:p w14:paraId="58D270A2" w14:textId="3B67D639" w:rsidR="001426F1" w:rsidRPr="00EB20F9" w:rsidRDefault="00EB20F9" w:rsidP="00EB20F9">
      <w:pPr>
        <w:spacing w:after="480" w:line="480" w:lineRule="auto"/>
        <w:rPr>
          <w:rFonts w:ascii="Times New Roman" w:hAnsi="Times New Roman"/>
          <w:bCs/>
          <w:i/>
          <w:iCs/>
          <w:sz w:val="24"/>
        </w:rPr>
      </w:pPr>
      <w:r w:rsidRPr="001426F1">
        <w:rPr>
          <w:rFonts w:ascii="Times New Roman" w:hAnsi="Times New Roman"/>
          <w:bCs/>
          <w:iCs/>
          <w:sz w:val="24"/>
        </w:rPr>
        <w:t>[5]</w:t>
      </w:r>
      <w:r w:rsidRPr="001426F1">
        <w:rPr>
          <w:rFonts w:ascii="Times New Roman" w:hAnsi="Times New Roman"/>
          <w:bCs/>
          <w:iCs/>
          <w:sz w:val="24"/>
        </w:rPr>
        <w:tab/>
      </w:r>
      <w:r w:rsidR="00DA3D1C" w:rsidRPr="00EB20F9">
        <w:rPr>
          <w:rFonts w:ascii="Times New Roman" w:hAnsi="Times New Roman"/>
          <w:bCs/>
          <w:sz w:val="24"/>
        </w:rPr>
        <w:t xml:space="preserve">The </w:t>
      </w:r>
      <w:r w:rsidR="001426F1" w:rsidRPr="00EB20F9">
        <w:rPr>
          <w:rFonts w:ascii="Times New Roman" w:hAnsi="Times New Roman"/>
          <w:bCs/>
          <w:sz w:val="24"/>
        </w:rPr>
        <w:t xml:space="preserve">applicant </w:t>
      </w:r>
      <w:r w:rsidR="00DA3D1C" w:rsidRPr="00EB20F9">
        <w:rPr>
          <w:rFonts w:ascii="Times New Roman" w:hAnsi="Times New Roman"/>
          <w:bCs/>
          <w:sz w:val="24"/>
        </w:rPr>
        <w:t xml:space="preserve">contends that </w:t>
      </w:r>
      <w:r w:rsidR="001426F1" w:rsidRPr="00EB20F9">
        <w:rPr>
          <w:rFonts w:ascii="Times New Roman" w:hAnsi="Times New Roman"/>
          <w:bCs/>
          <w:sz w:val="24"/>
        </w:rPr>
        <w:t xml:space="preserve">Dr </w:t>
      </w:r>
      <w:proofErr w:type="spellStart"/>
      <w:r w:rsidR="001426F1" w:rsidRPr="00EB20F9">
        <w:rPr>
          <w:rFonts w:ascii="Times New Roman" w:hAnsi="Times New Roman"/>
          <w:bCs/>
          <w:sz w:val="24"/>
        </w:rPr>
        <w:t>Okanlomo</w:t>
      </w:r>
      <w:proofErr w:type="spellEnd"/>
      <w:r w:rsidR="001426F1" w:rsidRPr="00EB20F9">
        <w:rPr>
          <w:rFonts w:ascii="Times New Roman" w:hAnsi="Times New Roman"/>
          <w:bCs/>
          <w:sz w:val="24"/>
        </w:rPr>
        <w:t xml:space="preserve"> </w:t>
      </w:r>
      <w:r w:rsidR="00DA3D1C" w:rsidRPr="00EB20F9">
        <w:rPr>
          <w:rFonts w:ascii="Times New Roman" w:hAnsi="Times New Roman"/>
          <w:bCs/>
          <w:sz w:val="24"/>
        </w:rPr>
        <w:t xml:space="preserve">is not an employee of the </w:t>
      </w:r>
      <w:r w:rsidR="001426F1" w:rsidRPr="00EB20F9">
        <w:rPr>
          <w:rFonts w:ascii="Times New Roman" w:hAnsi="Times New Roman"/>
          <w:bCs/>
          <w:sz w:val="24"/>
        </w:rPr>
        <w:t xml:space="preserve">applicant </w:t>
      </w:r>
      <w:r w:rsidR="00DA3D1C" w:rsidRPr="00EB20F9">
        <w:rPr>
          <w:rFonts w:ascii="Times New Roman" w:hAnsi="Times New Roman"/>
          <w:bCs/>
          <w:sz w:val="24"/>
        </w:rPr>
        <w:t xml:space="preserve">and as such the particulars of claim are </w:t>
      </w:r>
      <w:proofErr w:type="spellStart"/>
      <w:r w:rsidR="00DA3D1C" w:rsidRPr="00EB20F9">
        <w:rPr>
          <w:rFonts w:ascii="Times New Roman" w:hAnsi="Times New Roman"/>
          <w:bCs/>
          <w:sz w:val="24"/>
        </w:rPr>
        <w:t>excipiable</w:t>
      </w:r>
      <w:proofErr w:type="spellEnd"/>
      <w:r w:rsidR="00DA3D1C" w:rsidRPr="00EB20F9">
        <w:rPr>
          <w:rFonts w:ascii="Times New Roman" w:hAnsi="Times New Roman"/>
          <w:bCs/>
          <w:sz w:val="24"/>
        </w:rPr>
        <w:t xml:space="preserve"> as the principle of vicarious liability applies in respect of defendants who have</w:t>
      </w:r>
      <w:r w:rsidR="00B24C87" w:rsidRPr="00EB20F9">
        <w:rPr>
          <w:rFonts w:ascii="Times New Roman" w:hAnsi="Times New Roman"/>
          <w:bCs/>
          <w:sz w:val="24"/>
        </w:rPr>
        <w:t xml:space="preserve"> an</w:t>
      </w:r>
      <w:r w:rsidR="00DA3D1C" w:rsidRPr="00EB20F9">
        <w:rPr>
          <w:rFonts w:ascii="Times New Roman" w:hAnsi="Times New Roman"/>
          <w:bCs/>
          <w:sz w:val="24"/>
        </w:rPr>
        <w:t xml:space="preserve"> employer employee relation</w:t>
      </w:r>
      <w:r w:rsidR="00B24C87" w:rsidRPr="00EB20F9">
        <w:rPr>
          <w:rFonts w:ascii="Times New Roman" w:hAnsi="Times New Roman"/>
          <w:bCs/>
          <w:sz w:val="24"/>
        </w:rPr>
        <w:t>ship</w:t>
      </w:r>
      <w:r w:rsidR="001426F1" w:rsidRPr="00EB20F9">
        <w:rPr>
          <w:rFonts w:ascii="Times New Roman" w:hAnsi="Times New Roman"/>
          <w:bCs/>
          <w:sz w:val="24"/>
        </w:rPr>
        <w:t xml:space="preserve"> </w:t>
      </w:r>
      <w:r w:rsidR="00B24C87" w:rsidRPr="00EB20F9">
        <w:rPr>
          <w:rFonts w:ascii="Times New Roman" w:hAnsi="Times New Roman"/>
          <w:bCs/>
          <w:i/>
          <w:iCs/>
          <w:sz w:val="24"/>
        </w:rPr>
        <w:t>inter se</w:t>
      </w:r>
      <w:r w:rsidR="00DA3D1C" w:rsidRPr="00EB20F9">
        <w:rPr>
          <w:rFonts w:ascii="Times New Roman" w:hAnsi="Times New Roman"/>
          <w:bCs/>
          <w:sz w:val="24"/>
        </w:rPr>
        <w:t>.</w:t>
      </w:r>
      <w:r w:rsidR="001426F1" w:rsidRPr="00EB20F9">
        <w:rPr>
          <w:rFonts w:ascii="Times New Roman" w:hAnsi="Times New Roman"/>
          <w:bCs/>
          <w:sz w:val="24"/>
        </w:rPr>
        <w:t xml:space="preserve"> Further that the respondent </w:t>
      </w:r>
      <w:r w:rsidR="00DA3D1C" w:rsidRPr="00EB20F9">
        <w:rPr>
          <w:rFonts w:ascii="Times New Roman" w:hAnsi="Times New Roman"/>
          <w:bCs/>
          <w:sz w:val="24"/>
        </w:rPr>
        <w:t>was made aware at</w:t>
      </w:r>
      <w:r w:rsidR="00F21201" w:rsidRPr="00EB20F9">
        <w:rPr>
          <w:rFonts w:ascii="Times New Roman" w:hAnsi="Times New Roman"/>
          <w:bCs/>
          <w:sz w:val="24"/>
        </w:rPr>
        <w:t xml:space="preserve"> her</w:t>
      </w:r>
      <w:r w:rsidR="00DA3D1C" w:rsidRPr="00EB20F9">
        <w:rPr>
          <w:rFonts w:ascii="Times New Roman" w:hAnsi="Times New Roman"/>
          <w:bCs/>
          <w:sz w:val="24"/>
        </w:rPr>
        <w:t xml:space="preserve"> admission that </w:t>
      </w:r>
      <w:r w:rsidR="001426F1" w:rsidRPr="00EB20F9">
        <w:rPr>
          <w:rFonts w:ascii="Times New Roman" w:hAnsi="Times New Roman"/>
          <w:bCs/>
          <w:sz w:val="24"/>
        </w:rPr>
        <w:t xml:space="preserve">medical practitioners, including Dr </w:t>
      </w:r>
      <w:proofErr w:type="spellStart"/>
      <w:r w:rsidR="001426F1" w:rsidRPr="00EB20F9">
        <w:rPr>
          <w:rFonts w:ascii="Times New Roman" w:hAnsi="Times New Roman"/>
          <w:bCs/>
          <w:sz w:val="24"/>
        </w:rPr>
        <w:t>Okanlomo</w:t>
      </w:r>
      <w:proofErr w:type="spellEnd"/>
      <w:r w:rsidR="001426F1" w:rsidRPr="00EB20F9">
        <w:rPr>
          <w:rFonts w:ascii="Times New Roman" w:hAnsi="Times New Roman"/>
          <w:bCs/>
          <w:sz w:val="24"/>
        </w:rPr>
        <w:t xml:space="preserve"> are </w:t>
      </w:r>
      <w:r w:rsidR="00DA3D1C" w:rsidRPr="00EB20F9">
        <w:rPr>
          <w:rFonts w:ascii="Times New Roman" w:hAnsi="Times New Roman"/>
          <w:bCs/>
          <w:sz w:val="24"/>
        </w:rPr>
        <w:t xml:space="preserve">independent </w:t>
      </w:r>
      <w:r w:rsidR="001426F1" w:rsidRPr="00EB20F9">
        <w:rPr>
          <w:rFonts w:ascii="Times New Roman" w:hAnsi="Times New Roman"/>
          <w:bCs/>
          <w:sz w:val="24"/>
        </w:rPr>
        <w:t xml:space="preserve">contractors </w:t>
      </w:r>
      <w:r w:rsidR="00DA3D1C" w:rsidRPr="00EB20F9">
        <w:rPr>
          <w:rFonts w:ascii="Times New Roman" w:hAnsi="Times New Roman"/>
          <w:bCs/>
          <w:sz w:val="24"/>
        </w:rPr>
        <w:t>and not employee</w:t>
      </w:r>
      <w:r w:rsidR="001426F1" w:rsidRPr="00EB20F9">
        <w:rPr>
          <w:rFonts w:ascii="Times New Roman" w:hAnsi="Times New Roman"/>
          <w:bCs/>
          <w:sz w:val="24"/>
        </w:rPr>
        <w:t>s of the applicant. In these</w:t>
      </w:r>
      <w:r w:rsidR="00B24C87" w:rsidRPr="00EB20F9">
        <w:rPr>
          <w:rFonts w:ascii="Times New Roman" w:hAnsi="Times New Roman"/>
          <w:bCs/>
          <w:sz w:val="24"/>
        </w:rPr>
        <w:t xml:space="preserve"> regards, so the argument went,</w:t>
      </w:r>
      <w:r w:rsidR="001426F1" w:rsidRPr="00EB20F9">
        <w:rPr>
          <w:rFonts w:ascii="Times New Roman" w:hAnsi="Times New Roman"/>
          <w:bCs/>
          <w:sz w:val="24"/>
        </w:rPr>
        <w:t xml:space="preserve"> patients</w:t>
      </w:r>
      <w:r w:rsidR="00B24C87" w:rsidRPr="00EB20F9">
        <w:rPr>
          <w:rFonts w:ascii="Times New Roman" w:hAnsi="Times New Roman"/>
          <w:bCs/>
          <w:sz w:val="24"/>
        </w:rPr>
        <w:t xml:space="preserve"> who are </w:t>
      </w:r>
      <w:r w:rsidR="001426F1" w:rsidRPr="00EB20F9">
        <w:rPr>
          <w:rFonts w:ascii="Times New Roman" w:hAnsi="Times New Roman"/>
          <w:bCs/>
          <w:sz w:val="24"/>
        </w:rPr>
        <w:t xml:space="preserve">admitted at the hospital sign indemnity forms which clearly spells out the </w:t>
      </w:r>
      <w:r w:rsidR="00A100F3" w:rsidRPr="00EB20F9">
        <w:rPr>
          <w:rFonts w:ascii="Times New Roman" w:hAnsi="Times New Roman"/>
          <w:bCs/>
          <w:sz w:val="24"/>
        </w:rPr>
        <w:t xml:space="preserve">status </w:t>
      </w:r>
      <w:r w:rsidR="001426F1" w:rsidRPr="00EB20F9">
        <w:rPr>
          <w:rFonts w:ascii="Times New Roman" w:hAnsi="Times New Roman"/>
          <w:bCs/>
          <w:sz w:val="24"/>
        </w:rPr>
        <w:t>of the medical practitioners</w:t>
      </w:r>
      <w:r w:rsidR="00A100F3" w:rsidRPr="00EB20F9">
        <w:rPr>
          <w:rFonts w:ascii="Times New Roman" w:hAnsi="Times New Roman"/>
          <w:bCs/>
          <w:sz w:val="24"/>
        </w:rPr>
        <w:t xml:space="preserve"> (</w:t>
      </w:r>
      <w:r w:rsidR="00A53C85" w:rsidRPr="00EB20F9">
        <w:rPr>
          <w:rFonts w:ascii="Times New Roman" w:hAnsi="Times New Roman"/>
          <w:bCs/>
          <w:sz w:val="24"/>
        </w:rPr>
        <w:t xml:space="preserve">as </w:t>
      </w:r>
      <w:r w:rsidR="00A100F3" w:rsidRPr="00EB20F9">
        <w:rPr>
          <w:rFonts w:ascii="Times New Roman" w:hAnsi="Times New Roman"/>
          <w:bCs/>
          <w:sz w:val="24"/>
        </w:rPr>
        <w:t>independent contractors)</w:t>
      </w:r>
      <w:r w:rsidR="001426F1" w:rsidRPr="00EB20F9">
        <w:rPr>
          <w:rFonts w:ascii="Times New Roman" w:hAnsi="Times New Roman"/>
          <w:bCs/>
          <w:sz w:val="24"/>
        </w:rPr>
        <w:t xml:space="preserve"> and further </w:t>
      </w:r>
      <w:r w:rsidR="00B24C87" w:rsidRPr="00EB20F9">
        <w:rPr>
          <w:rFonts w:ascii="Times New Roman" w:hAnsi="Times New Roman"/>
          <w:bCs/>
          <w:sz w:val="24"/>
        </w:rPr>
        <w:t xml:space="preserve">provides for the </w:t>
      </w:r>
      <w:r w:rsidR="001426F1" w:rsidRPr="00EB20F9">
        <w:rPr>
          <w:rFonts w:ascii="Times New Roman" w:hAnsi="Times New Roman"/>
          <w:bCs/>
          <w:sz w:val="24"/>
        </w:rPr>
        <w:t>indemnif</w:t>
      </w:r>
      <w:r w:rsidR="00B24C87" w:rsidRPr="00EB20F9">
        <w:rPr>
          <w:rFonts w:ascii="Times New Roman" w:hAnsi="Times New Roman"/>
          <w:bCs/>
          <w:sz w:val="24"/>
        </w:rPr>
        <w:t>ication of the applicant</w:t>
      </w:r>
      <w:r w:rsidR="00A100F3" w:rsidRPr="00EB20F9">
        <w:rPr>
          <w:rFonts w:ascii="Times New Roman" w:hAnsi="Times New Roman"/>
          <w:bCs/>
          <w:sz w:val="24"/>
        </w:rPr>
        <w:t xml:space="preserve"> for their </w:t>
      </w:r>
      <w:r w:rsidR="00751292" w:rsidRPr="00EB20F9">
        <w:rPr>
          <w:rFonts w:ascii="Times New Roman" w:hAnsi="Times New Roman"/>
          <w:bCs/>
          <w:sz w:val="24"/>
        </w:rPr>
        <w:t>conduct which led to injuries</w:t>
      </w:r>
      <w:r w:rsidR="00DA3D1C" w:rsidRPr="00EB20F9">
        <w:rPr>
          <w:rFonts w:ascii="Times New Roman" w:hAnsi="Times New Roman"/>
          <w:bCs/>
          <w:sz w:val="24"/>
        </w:rPr>
        <w:t xml:space="preserve">. </w:t>
      </w:r>
    </w:p>
    <w:p w14:paraId="7DF2AE70" w14:textId="00B531DE" w:rsidR="00DA3D1C" w:rsidRPr="00EB20F9" w:rsidRDefault="00EB20F9" w:rsidP="00EB20F9">
      <w:pPr>
        <w:spacing w:after="480" w:line="480" w:lineRule="auto"/>
        <w:rPr>
          <w:rFonts w:ascii="Times New Roman" w:hAnsi="Times New Roman"/>
          <w:bCs/>
          <w:i/>
          <w:iCs/>
          <w:sz w:val="24"/>
        </w:rPr>
      </w:pPr>
      <w:r w:rsidRPr="00DA3D1C">
        <w:rPr>
          <w:rFonts w:ascii="Times New Roman" w:hAnsi="Times New Roman"/>
          <w:bCs/>
          <w:iCs/>
          <w:sz w:val="24"/>
        </w:rPr>
        <w:lastRenderedPageBreak/>
        <w:t>[6]</w:t>
      </w:r>
      <w:r w:rsidRPr="00DA3D1C">
        <w:rPr>
          <w:rFonts w:ascii="Times New Roman" w:hAnsi="Times New Roman"/>
          <w:bCs/>
          <w:iCs/>
          <w:sz w:val="24"/>
        </w:rPr>
        <w:tab/>
      </w:r>
      <w:r w:rsidR="001426F1" w:rsidRPr="00EB20F9">
        <w:rPr>
          <w:rFonts w:ascii="Times New Roman" w:hAnsi="Times New Roman"/>
          <w:bCs/>
          <w:sz w:val="24"/>
        </w:rPr>
        <w:t>When asked by the court as to whether the indemnity</w:t>
      </w:r>
      <w:r w:rsidR="00751292" w:rsidRPr="00EB20F9">
        <w:rPr>
          <w:rFonts w:ascii="Times New Roman" w:hAnsi="Times New Roman"/>
          <w:bCs/>
          <w:sz w:val="24"/>
        </w:rPr>
        <w:t xml:space="preserve"> form</w:t>
      </w:r>
      <w:r w:rsidR="001426F1" w:rsidRPr="00EB20F9">
        <w:rPr>
          <w:rFonts w:ascii="Times New Roman" w:hAnsi="Times New Roman"/>
          <w:bCs/>
          <w:sz w:val="24"/>
        </w:rPr>
        <w:t xml:space="preserve"> is attached to the court papers</w:t>
      </w:r>
      <w:r w:rsidR="00B24C87" w:rsidRPr="00EB20F9">
        <w:rPr>
          <w:rFonts w:ascii="Times New Roman" w:hAnsi="Times New Roman"/>
          <w:bCs/>
          <w:sz w:val="24"/>
        </w:rPr>
        <w:t xml:space="preserve">, </w:t>
      </w:r>
      <w:r w:rsidR="00DA3D1C" w:rsidRPr="00EB20F9">
        <w:rPr>
          <w:rFonts w:ascii="Times New Roman" w:hAnsi="Times New Roman"/>
          <w:bCs/>
          <w:sz w:val="24"/>
        </w:rPr>
        <w:t xml:space="preserve">counsel for the </w:t>
      </w:r>
      <w:r w:rsidR="001426F1" w:rsidRPr="00EB20F9">
        <w:rPr>
          <w:rFonts w:ascii="Times New Roman" w:hAnsi="Times New Roman"/>
          <w:bCs/>
          <w:sz w:val="24"/>
        </w:rPr>
        <w:t xml:space="preserve">applicant in retort submitted </w:t>
      </w:r>
      <w:r w:rsidR="00C46BB4" w:rsidRPr="00EB20F9">
        <w:rPr>
          <w:rFonts w:ascii="Times New Roman" w:hAnsi="Times New Roman"/>
          <w:bCs/>
          <w:sz w:val="24"/>
        </w:rPr>
        <w:t xml:space="preserve">the </w:t>
      </w:r>
      <w:r w:rsidR="00DA3D1C" w:rsidRPr="00EB20F9">
        <w:rPr>
          <w:rFonts w:ascii="Times New Roman" w:hAnsi="Times New Roman"/>
          <w:bCs/>
          <w:sz w:val="24"/>
        </w:rPr>
        <w:t>indemnity</w:t>
      </w:r>
      <w:r w:rsidR="00B24C87" w:rsidRPr="00EB20F9">
        <w:rPr>
          <w:rFonts w:ascii="Times New Roman" w:hAnsi="Times New Roman"/>
          <w:bCs/>
          <w:sz w:val="24"/>
        </w:rPr>
        <w:t xml:space="preserve"> form</w:t>
      </w:r>
      <w:r w:rsidR="00DA3D1C" w:rsidRPr="00EB20F9">
        <w:rPr>
          <w:rFonts w:ascii="Times New Roman" w:hAnsi="Times New Roman"/>
          <w:bCs/>
          <w:sz w:val="24"/>
        </w:rPr>
        <w:t xml:space="preserve"> has not been submitted to the </w:t>
      </w:r>
      <w:r w:rsidR="00E83ABF" w:rsidRPr="00EB20F9">
        <w:rPr>
          <w:rFonts w:ascii="Times New Roman" w:hAnsi="Times New Roman"/>
          <w:bCs/>
          <w:sz w:val="24"/>
        </w:rPr>
        <w:t>court,</w:t>
      </w:r>
      <w:r w:rsidR="00DA3D1C" w:rsidRPr="00EB20F9">
        <w:rPr>
          <w:rFonts w:ascii="Times New Roman" w:hAnsi="Times New Roman"/>
          <w:bCs/>
          <w:sz w:val="24"/>
        </w:rPr>
        <w:t xml:space="preserve"> but it is common cause</w:t>
      </w:r>
      <w:r w:rsidR="00C46BB4" w:rsidRPr="00EB20F9">
        <w:rPr>
          <w:rFonts w:ascii="Times New Roman" w:hAnsi="Times New Roman"/>
          <w:bCs/>
          <w:sz w:val="24"/>
        </w:rPr>
        <w:t xml:space="preserve"> between the parties</w:t>
      </w:r>
      <w:r w:rsidR="00DA3D1C" w:rsidRPr="00EB20F9">
        <w:rPr>
          <w:rFonts w:ascii="Times New Roman" w:hAnsi="Times New Roman"/>
          <w:bCs/>
          <w:sz w:val="24"/>
        </w:rPr>
        <w:t>.</w:t>
      </w:r>
    </w:p>
    <w:p w14:paraId="3F13508C" w14:textId="1289D65E" w:rsidR="00487491" w:rsidRPr="00EB20F9" w:rsidRDefault="00EB20F9" w:rsidP="00EB20F9">
      <w:pPr>
        <w:spacing w:after="480" w:line="480" w:lineRule="auto"/>
        <w:rPr>
          <w:rFonts w:ascii="Times New Roman" w:hAnsi="Times New Roman"/>
          <w:bCs/>
          <w:i/>
          <w:iCs/>
          <w:sz w:val="24"/>
        </w:rPr>
      </w:pPr>
      <w:r w:rsidRPr="00487491">
        <w:rPr>
          <w:rFonts w:ascii="Times New Roman" w:hAnsi="Times New Roman"/>
          <w:bCs/>
          <w:iCs/>
          <w:sz w:val="24"/>
        </w:rPr>
        <w:t>[7]</w:t>
      </w:r>
      <w:r w:rsidRPr="00487491">
        <w:rPr>
          <w:rFonts w:ascii="Times New Roman" w:hAnsi="Times New Roman"/>
          <w:bCs/>
          <w:iCs/>
          <w:sz w:val="24"/>
        </w:rPr>
        <w:tab/>
      </w:r>
      <w:r w:rsidR="00DA3D1C" w:rsidRPr="00EB20F9">
        <w:rPr>
          <w:rFonts w:ascii="Times New Roman" w:hAnsi="Times New Roman"/>
          <w:bCs/>
          <w:sz w:val="24"/>
        </w:rPr>
        <w:t xml:space="preserve">The </w:t>
      </w:r>
      <w:r w:rsidR="00A002AB" w:rsidRPr="00EB20F9">
        <w:rPr>
          <w:rFonts w:ascii="Times New Roman" w:hAnsi="Times New Roman"/>
          <w:bCs/>
          <w:sz w:val="24"/>
        </w:rPr>
        <w:t>respondent</w:t>
      </w:r>
      <w:r w:rsidR="00E83ABF" w:rsidRPr="00EB20F9">
        <w:rPr>
          <w:rFonts w:ascii="Times New Roman" w:hAnsi="Times New Roman"/>
          <w:bCs/>
          <w:sz w:val="24"/>
        </w:rPr>
        <w:t>’s</w:t>
      </w:r>
      <w:r w:rsidR="00DA3D1C" w:rsidRPr="00EB20F9">
        <w:rPr>
          <w:rFonts w:ascii="Times New Roman" w:hAnsi="Times New Roman"/>
          <w:bCs/>
          <w:sz w:val="24"/>
        </w:rPr>
        <w:t xml:space="preserve"> counsel contended that the </w:t>
      </w:r>
      <w:r w:rsidR="00A002AB" w:rsidRPr="00EB20F9">
        <w:rPr>
          <w:rFonts w:ascii="Times New Roman" w:hAnsi="Times New Roman"/>
          <w:bCs/>
          <w:sz w:val="24"/>
        </w:rPr>
        <w:t xml:space="preserve">respondent </w:t>
      </w:r>
      <w:r w:rsidR="00DA3D1C" w:rsidRPr="00EB20F9">
        <w:rPr>
          <w:rFonts w:ascii="Times New Roman" w:hAnsi="Times New Roman"/>
          <w:bCs/>
          <w:sz w:val="24"/>
        </w:rPr>
        <w:t xml:space="preserve">was not </w:t>
      </w:r>
      <w:r w:rsidR="00A002AB" w:rsidRPr="00EB20F9">
        <w:rPr>
          <w:rFonts w:ascii="Times New Roman" w:hAnsi="Times New Roman"/>
          <w:bCs/>
          <w:sz w:val="24"/>
        </w:rPr>
        <w:t xml:space="preserve">furnished with </w:t>
      </w:r>
      <w:r w:rsidR="0024332F" w:rsidRPr="00EB20F9">
        <w:rPr>
          <w:rFonts w:ascii="Times New Roman" w:hAnsi="Times New Roman"/>
          <w:bCs/>
          <w:sz w:val="24"/>
        </w:rPr>
        <w:t xml:space="preserve">a copy of the </w:t>
      </w:r>
      <w:r w:rsidR="00A002AB" w:rsidRPr="00EB20F9">
        <w:rPr>
          <w:rFonts w:ascii="Times New Roman" w:hAnsi="Times New Roman"/>
          <w:bCs/>
          <w:sz w:val="24"/>
        </w:rPr>
        <w:t xml:space="preserve">alleged </w:t>
      </w:r>
      <w:r w:rsidR="00DA3D1C" w:rsidRPr="00EB20F9">
        <w:rPr>
          <w:rFonts w:ascii="Times New Roman" w:hAnsi="Times New Roman"/>
          <w:bCs/>
          <w:sz w:val="24"/>
        </w:rPr>
        <w:t xml:space="preserve">indemnity form and </w:t>
      </w:r>
      <w:r w:rsidR="00A002AB" w:rsidRPr="00EB20F9">
        <w:rPr>
          <w:rFonts w:ascii="Times New Roman" w:hAnsi="Times New Roman"/>
          <w:bCs/>
          <w:sz w:val="24"/>
        </w:rPr>
        <w:t xml:space="preserve">as such the contention that it is </w:t>
      </w:r>
      <w:r w:rsidR="00DA3D1C" w:rsidRPr="00EB20F9">
        <w:rPr>
          <w:rFonts w:ascii="Times New Roman" w:hAnsi="Times New Roman"/>
          <w:bCs/>
          <w:sz w:val="24"/>
        </w:rPr>
        <w:t>common cause between the parties</w:t>
      </w:r>
      <w:r w:rsidR="00A002AB" w:rsidRPr="00EB20F9">
        <w:rPr>
          <w:rFonts w:ascii="Times New Roman" w:hAnsi="Times New Roman"/>
          <w:bCs/>
          <w:sz w:val="24"/>
        </w:rPr>
        <w:t xml:space="preserve"> is rejected</w:t>
      </w:r>
      <w:r w:rsidR="00DA3D1C" w:rsidRPr="00EB20F9">
        <w:rPr>
          <w:rFonts w:ascii="Times New Roman" w:hAnsi="Times New Roman"/>
          <w:bCs/>
          <w:sz w:val="24"/>
        </w:rPr>
        <w:t>.</w:t>
      </w:r>
      <w:r w:rsidR="00487491" w:rsidRPr="00EB20F9">
        <w:rPr>
          <w:rFonts w:ascii="Times New Roman" w:hAnsi="Times New Roman"/>
          <w:bCs/>
          <w:sz w:val="24"/>
        </w:rPr>
        <w:t xml:space="preserve"> Further that it is inappropriate in exception proceedings for a party </w:t>
      </w:r>
      <w:r w:rsidR="003D65DB" w:rsidRPr="00EB20F9">
        <w:rPr>
          <w:rFonts w:ascii="Times New Roman" w:hAnsi="Times New Roman"/>
          <w:bCs/>
          <w:sz w:val="24"/>
        </w:rPr>
        <w:t xml:space="preserve">to rely </w:t>
      </w:r>
      <w:r w:rsidR="000B7616" w:rsidRPr="00EB20F9">
        <w:rPr>
          <w:rFonts w:ascii="Times New Roman" w:hAnsi="Times New Roman"/>
          <w:bCs/>
          <w:sz w:val="24"/>
        </w:rPr>
        <w:t xml:space="preserve">on </w:t>
      </w:r>
      <w:r w:rsidR="00487491" w:rsidRPr="00EB20F9">
        <w:rPr>
          <w:rFonts w:ascii="Times New Roman" w:hAnsi="Times New Roman"/>
          <w:bCs/>
          <w:sz w:val="24"/>
        </w:rPr>
        <w:t>external evidence</w:t>
      </w:r>
      <w:r w:rsidR="003D65DB" w:rsidRPr="00EB20F9">
        <w:rPr>
          <w:rFonts w:ascii="Times New Roman" w:hAnsi="Times New Roman"/>
          <w:bCs/>
          <w:sz w:val="24"/>
        </w:rPr>
        <w:t>.</w:t>
      </w:r>
      <w:r w:rsidR="00DA3D1C" w:rsidRPr="00EB20F9">
        <w:rPr>
          <w:rFonts w:ascii="Times New Roman" w:hAnsi="Times New Roman"/>
          <w:bCs/>
          <w:sz w:val="24"/>
        </w:rPr>
        <w:t xml:space="preserve"> </w:t>
      </w:r>
    </w:p>
    <w:p w14:paraId="0698260B" w14:textId="11870518" w:rsidR="00DA3D1C" w:rsidRPr="00EB20F9" w:rsidRDefault="00EB20F9" w:rsidP="00EB20F9">
      <w:pPr>
        <w:spacing w:after="480" w:line="480" w:lineRule="auto"/>
        <w:rPr>
          <w:rFonts w:ascii="Times New Roman" w:hAnsi="Times New Roman"/>
          <w:bCs/>
          <w:i/>
          <w:iCs/>
          <w:sz w:val="24"/>
        </w:rPr>
      </w:pPr>
      <w:r w:rsidRPr="00DA3D1C">
        <w:rPr>
          <w:rFonts w:ascii="Times New Roman" w:hAnsi="Times New Roman"/>
          <w:bCs/>
          <w:iCs/>
          <w:sz w:val="24"/>
        </w:rPr>
        <w:t>[8]</w:t>
      </w:r>
      <w:r w:rsidRPr="00DA3D1C">
        <w:rPr>
          <w:rFonts w:ascii="Times New Roman" w:hAnsi="Times New Roman"/>
          <w:bCs/>
          <w:iCs/>
          <w:sz w:val="24"/>
        </w:rPr>
        <w:tab/>
      </w:r>
      <w:r w:rsidR="00DA3D1C" w:rsidRPr="00EB20F9">
        <w:rPr>
          <w:rFonts w:ascii="Times New Roman" w:hAnsi="Times New Roman"/>
          <w:bCs/>
          <w:sz w:val="24"/>
        </w:rPr>
        <w:t xml:space="preserve">Further that even if there is such an alleged indemnity the </w:t>
      </w:r>
      <w:r w:rsidR="000B7616" w:rsidRPr="00EB20F9">
        <w:rPr>
          <w:rFonts w:ascii="Times New Roman" w:hAnsi="Times New Roman"/>
          <w:bCs/>
          <w:sz w:val="24"/>
        </w:rPr>
        <w:t xml:space="preserve">respondent </w:t>
      </w:r>
      <w:r w:rsidR="00DA3D1C" w:rsidRPr="00EB20F9">
        <w:rPr>
          <w:rFonts w:ascii="Times New Roman" w:hAnsi="Times New Roman"/>
          <w:bCs/>
          <w:sz w:val="24"/>
        </w:rPr>
        <w:t xml:space="preserve">would have </w:t>
      </w:r>
      <w:r w:rsidR="00542B3C" w:rsidRPr="00EB20F9">
        <w:rPr>
          <w:rFonts w:ascii="Times New Roman" w:hAnsi="Times New Roman"/>
          <w:bCs/>
          <w:sz w:val="24"/>
        </w:rPr>
        <w:t xml:space="preserve">nevertheless </w:t>
      </w:r>
      <w:r w:rsidR="00F61F37" w:rsidRPr="00EB20F9">
        <w:rPr>
          <w:rFonts w:ascii="Times New Roman" w:hAnsi="Times New Roman"/>
          <w:bCs/>
          <w:sz w:val="24"/>
        </w:rPr>
        <w:t>persisted</w:t>
      </w:r>
      <w:r w:rsidR="00DA3D1C" w:rsidRPr="00EB20F9">
        <w:rPr>
          <w:rFonts w:ascii="Times New Roman" w:hAnsi="Times New Roman"/>
          <w:bCs/>
          <w:sz w:val="24"/>
        </w:rPr>
        <w:t xml:space="preserve"> with the contention that the </w:t>
      </w:r>
      <w:r w:rsidR="008375C3" w:rsidRPr="00EB20F9">
        <w:rPr>
          <w:rFonts w:ascii="Times New Roman" w:hAnsi="Times New Roman"/>
          <w:bCs/>
          <w:sz w:val="24"/>
        </w:rPr>
        <w:t xml:space="preserve">applicant </w:t>
      </w:r>
      <w:r w:rsidR="00DA3D1C" w:rsidRPr="00EB20F9">
        <w:rPr>
          <w:rFonts w:ascii="Times New Roman" w:hAnsi="Times New Roman"/>
          <w:bCs/>
          <w:sz w:val="24"/>
        </w:rPr>
        <w:t xml:space="preserve">still owed the </w:t>
      </w:r>
      <w:r w:rsidR="008375C3" w:rsidRPr="00EB20F9">
        <w:rPr>
          <w:rFonts w:ascii="Times New Roman" w:hAnsi="Times New Roman"/>
          <w:bCs/>
          <w:sz w:val="24"/>
        </w:rPr>
        <w:t xml:space="preserve">respondent </w:t>
      </w:r>
      <w:r w:rsidR="00DA3D1C" w:rsidRPr="00EB20F9">
        <w:rPr>
          <w:rFonts w:ascii="Times New Roman" w:hAnsi="Times New Roman"/>
          <w:bCs/>
          <w:sz w:val="24"/>
        </w:rPr>
        <w:t>duty of care.</w:t>
      </w:r>
      <w:r w:rsidR="00A002AB" w:rsidRPr="00EB20F9">
        <w:rPr>
          <w:rFonts w:ascii="Times New Roman" w:hAnsi="Times New Roman"/>
          <w:bCs/>
          <w:sz w:val="24"/>
        </w:rPr>
        <w:t xml:space="preserve"> The counsel for the respondent referred to the judgment in </w:t>
      </w:r>
      <w:r w:rsidR="00A002AB" w:rsidRPr="00EB20F9">
        <w:rPr>
          <w:rFonts w:ascii="Times New Roman" w:hAnsi="Times New Roman"/>
          <w:bCs/>
          <w:i/>
          <w:iCs/>
          <w:sz w:val="24"/>
        </w:rPr>
        <w:t>Langley Fox Building Partne</w:t>
      </w:r>
      <w:r w:rsidR="00487491" w:rsidRPr="00EB20F9">
        <w:rPr>
          <w:rFonts w:ascii="Times New Roman" w:hAnsi="Times New Roman"/>
          <w:bCs/>
          <w:i/>
          <w:iCs/>
          <w:sz w:val="24"/>
        </w:rPr>
        <w:t>r</w:t>
      </w:r>
      <w:r w:rsidR="00A002AB" w:rsidRPr="00EB20F9">
        <w:rPr>
          <w:rFonts w:ascii="Times New Roman" w:hAnsi="Times New Roman"/>
          <w:bCs/>
          <w:i/>
          <w:iCs/>
          <w:sz w:val="24"/>
        </w:rPr>
        <w:t>ship Pty Ltd v De Valance</w:t>
      </w:r>
      <w:r w:rsidR="00A002AB" w:rsidRPr="00EB20F9">
        <w:rPr>
          <w:rFonts w:ascii="Times New Roman" w:hAnsi="Times New Roman"/>
          <w:bCs/>
          <w:sz w:val="24"/>
        </w:rPr>
        <w:t xml:space="preserve"> </w:t>
      </w:r>
      <w:r w:rsidR="00487491" w:rsidRPr="00EB20F9">
        <w:rPr>
          <w:rFonts w:ascii="Times New Roman" w:hAnsi="Times New Roman"/>
          <w:bCs/>
          <w:sz w:val="24"/>
        </w:rPr>
        <w:t xml:space="preserve">1991 (1) SA 1 </w:t>
      </w:r>
      <w:r w:rsidR="00A002AB" w:rsidRPr="00EB20F9">
        <w:rPr>
          <w:rFonts w:ascii="Times New Roman" w:hAnsi="Times New Roman"/>
          <w:bCs/>
          <w:sz w:val="24"/>
        </w:rPr>
        <w:t xml:space="preserve">where </w:t>
      </w:r>
      <w:r w:rsidR="005C3546" w:rsidRPr="00EB20F9">
        <w:rPr>
          <w:rFonts w:ascii="Times New Roman" w:hAnsi="Times New Roman"/>
          <w:bCs/>
          <w:sz w:val="24"/>
        </w:rPr>
        <w:t xml:space="preserve">he contended that </w:t>
      </w:r>
      <w:r w:rsidR="00A002AB" w:rsidRPr="00EB20F9">
        <w:rPr>
          <w:rFonts w:ascii="Times New Roman" w:hAnsi="Times New Roman"/>
          <w:bCs/>
          <w:sz w:val="24"/>
        </w:rPr>
        <w:t xml:space="preserve">the court held that under certain circumstances the employer of an independent contractor may still be </w:t>
      </w:r>
      <w:r w:rsidR="00487491" w:rsidRPr="00EB20F9">
        <w:rPr>
          <w:rFonts w:ascii="Times New Roman" w:hAnsi="Times New Roman"/>
          <w:bCs/>
          <w:sz w:val="24"/>
        </w:rPr>
        <w:t xml:space="preserve">found liable for the negligent conduct of </w:t>
      </w:r>
      <w:r w:rsidR="005C3546" w:rsidRPr="00EB20F9">
        <w:rPr>
          <w:rFonts w:ascii="Times New Roman" w:hAnsi="Times New Roman"/>
          <w:bCs/>
          <w:sz w:val="24"/>
        </w:rPr>
        <w:t xml:space="preserve">such a </w:t>
      </w:r>
      <w:r w:rsidR="00487491" w:rsidRPr="00EB20F9">
        <w:rPr>
          <w:rFonts w:ascii="Times New Roman" w:hAnsi="Times New Roman"/>
          <w:bCs/>
          <w:sz w:val="24"/>
        </w:rPr>
        <w:t>contractor.</w:t>
      </w:r>
      <w:r w:rsidR="003E2DDD" w:rsidRPr="00EB20F9">
        <w:rPr>
          <w:rFonts w:ascii="Times New Roman" w:hAnsi="Times New Roman"/>
          <w:bCs/>
          <w:sz w:val="24"/>
        </w:rPr>
        <w:t xml:space="preserve"> </w:t>
      </w:r>
      <w:r w:rsidR="00A002AB" w:rsidRPr="00EB20F9">
        <w:rPr>
          <w:rFonts w:ascii="Times New Roman" w:hAnsi="Times New Roman"/>
          <w:bCs/>
          <w:sz w:val="24"/>
        </w:rPr>
        <w:t xml:space="preserve"> </w:t>
      </w:r>
    </w:p>
    <w:p w14:paraId="3663B26E" w14:textId="5C2D2975" w:rsidR="00DA3D1C" w:rsidRPr="00EB20F9" w:rsidRDefault="00EB20F9" w:rsidP="00EB20F9">
      <w:pPr>
        <w:spacing w:after="480" w:line="480" w:lineRule="auto"/>
        <w:rPr>
          <w:rFonts w:ascii="Times New Roman" w:hAnsi="Times New Roman"/>
          <w:bCs/>
          <w:i/>
          <w:iCs/>
          <w:sz w:val="24"/>
        </w:rPr>
      </w:pPr>
      <w:r w:rsidRPr="00487491">
        <w:rPr>
          <w:rFonts w:ascii="Times New Roman" w:hAnsi="Times New Roman"/>
          <w:bCs/>
          <w:iCs/>
          <w:sz w:val="24"/>
        </w:rPr>
        <w:t>[9]</w:t>
      </w:r>
      <w:r w:rsidRPr="00487491">
        <w:rPr>
          <w:rFonts w:ascii="Times New Roman" w:hAnsi="Times New Roman"/>
          <w:bCs/>
          <w:iCs/>
          <w:sz w:val="24"/>
        </w:rPr>
        <w:tab/>
      </w:r>
      <w:r w:rsidR="00DA3D1C" w:rsidRPr="00EB20F9">
        <w:rPr>
          <w:rFonts w:ascii="Times New Roman" w:hAnsi="Times New Roman"/>
          <w:bCs/>
          <w:sz w:val="24"/>
        </w:rPr>
        <w:t xml:space="preserve">The </w:t>
      </w:r>
      <w:r w:rsidR="00487491" w:rsidRPr="00EB20F9">
        <w:rPr>
          <w:rFonts w:ascii="Times New Roman" w:hAnsi="Times New Roman"/>
          <w:bCs/>
          <w:sz w:val="24"/>
        </w:rPr>
        <w:t>applicant</w:t>
      </w:r>
      <w:r w:rsidR="00F61F37" w:rsidRPr="00EB20F9">
        <w:rPr>
          <w:rFonts w:ascii="Times New Roman" w:hAnsi="Times New Roman"/>
          <w:bCs/>
          <w:sz w:val="24"/>
        </w:rPr>
        <w:t xml:space="preserve">’s counsel initially submitted that </w:t>
      </w:r>
      <w:r w:rsidR="00040378" w:rsidRPr="00EB20F9">
        <w:rPr>
          <w:rFonts w:ascii="Times New Roman" w:hAnsi="Times New Roman"/>
          <w:bCs/>
          <w:sz w:val="24"/>
        </w:rPr>
        <w:t xml:space="preserve">even </w:t>
      </w:r>
      <w:r w:rsidR="00F61F37" w:rsidRPr="00EB20F9">
        <w:rPr>
          <w:rFonts w:ascii="Times New Roman" w:hAnsi="Times New Roman"/>
          <w:bCs/>
          <w:sz w:val="24"/>
        </w:rPr>
        <w:t xml:space="preserve">the nursing staff are also independent </w:t>
      </w:r>
      <w:r w:rsidR="00487491" w:rsidRPr="00EB20F9">
        <w:rPr>
          <w:rFonts w:ascii="Times New Roman" w:hAnsi="Times New Roman"/>
          <w:bCs/>
          <w:sz w:val="24"/>
        </w:rPr>
        <w:t xml:space="preserve">contractors and therefore </w:t>
      </w:r>
      <w:r w:rsidR="00F61F37" w:rsidRPr="00EB20F9">
        <w:rPr>
          <w:rFonts w:ascii="Times New Roman" w:hAnsi="Times New Roman"/>
          <w:bCs/>
          <w:sz w:val="24"/>
        </w:rPr>
        <w:t xml:space="preserve">the principle of vicarious liability would </w:t>
      </w:r>
      <w:r w:rsidR="00487491" w:rsidRPr="00EB20F9">
        <w:rPr>
          <w:rFonts w:ascii="Times New Roman" w:hAnsi="Times New Roman"/>
          <w:bCs/>
          <w:sz w:val="24"/>
        </w:rPr>
        <w:t xml:space="preserve">find no application in this </w:t>
      </w:r>
      <w:proofErr w:type="spellStart"/>
      <w:r w:rsidR="00487491" w:rsidRPr="00EB20F9">
        <w:rPr>
          <w:rFonts w:ascii="Times New Roman" w:hAnsi="Times New Roman"/>
          <w:bCs/>
          <w:i/>
          <w:iCs/>
          <w:sz w:val="24"/>
        </w:rPr>
        <w:t>lis</w:t>
      </w:r>
      <w:proofErr w:type="spellEnd"/>
      <w:r w:rsidR="00F61F37" w:rsidRPr="00EB20F9">
        <w:rPr>
          <w:rFonts w:ascii="Times New Roman" w:hAnsi="Times New Roman"/>
          <w:bCs/>
          <w:sz w:val="24"/>
        </w:rPr>
        <w:t>.</w:t>
      </w:r>
      <w:r w:rsidR="00DA3D1C" w:rsidRPr="00EB20F9">
        <w:rPr>
          <w:rFonts w:ascii="Times New Roman" w:hAnsi="Times New Roman"/>
          <w:bCs/>
          <w:sz w:val="24"/>
        </w:rPr>
        <w:t xml:space="preserve"> </w:t>
      </w:r>
      <w:r w:rsidR="00F61F37" w:rsidRPr="00EB20F9">
        <w:rPr>
          <w:rFonts w:ascii="Times New Roman" w:hAnsi="Times New Roman"/>
          <w:bCs/>
          <w:sz w:val="24"/>
        </w:rPr>
        <w:t>Th</w:t>
      </w:r>
      <w:r w:rsidR="00F2017F" w:rsidRPr="00EB20F9">
        <w:rPr>
          <w:rFonts w:ascii="Times New Roman" w:hAnsi="Times New Roman"/>
          <w:bCs/>
          <w:sz w:val="24"/>
        </w:rPr>
        <w:t>e applicant</w:t>
      </w:r>
      <w:r w:rsidR="009B264D" w:rsidRPr="00EB20F9">
        <w:rPr>
          <w:rFonts w:ascii="Times New Roman" w:hAnsi="Times New Roman"/>
          <w:bCs/>
          <w:sz w:val="24"/>
        </w:rPr>
        <w:t xml:space="preserve">’s counsel </w:t>
      </w:r>
      <w:r w:rsidR="00F2017F" w:rsidRPr="00EB20F9">
        <w:rPr>
          <w:rFonts w:ascii="Times New Roman" w:hAnsi="Times New Roman"/>
          <w:bCs/>
          <w:sz w:val="24"/>
        </w:rPr>
        <w:t xml:space="preserve">adopted a </w:t>
      </w:r>
      <w:r w:rsidR="009B264D" w:rsidRPr="00EB20F9">
        <w:rPr>
          <w:rFonts w:ascii="Times New Roman" w:hAnsi="Times New Roman"/>
          <w:bCs/>
          <w:i/>
          <w:iCs/>
          <w:sz w:val="24"/>
        </w:rPr>
        <w:t>volte face</w:t>
      </w:r>
      <w:r w:rsidR="009B264D" w:rsidRPr="00EB20F9">
        <w:rPr>
          <w:rFonts w:ascii="Times New Roman" w:hAnsi="Times New Roman"/>
          <w:bCs/>
          <w:sz w:val="24"/>
        </w:rPr>
        <w:t xml:space="preserve"> </w:t>
      </w:r>
      <w:r w:rsidR="00F61F37" w:rsidRPr="00EB20F9">
        <w:rPr>
          <w:rFonts w:ascii="Times New Roman" w:hAnsi="Times New Roman"/>
          <w:bCs/>
          <w:sz w:val="24"/>
        </w:rPr>
        <w:t xml:space="preserve">stance after consultation with the </w:t>
      </w:r>
      <w:r w:rsidR="00487491" w:rsidRPr="00EB20F9">
        <w:rPr>
          <w:rFonts w:ascii="Times New Roman" w:hAnsi="Times New Roman"/>
          <w:bCs/>
          <w:sz w:val="24"/>
        </w:rPr>
        <w:t xml:space="preserve">applicant’s </w:t>
      </w:r>
      <w:r w:rsidR="00F61F37" w:rsidRPr="00EB20F9">
        <w:rPr>
          <w:rFonts w:ascii="Times New Roman" w:hAnsi="Times New Roman"/>
          <w:bCs/>
          <w:sz w:val="24"/>
        </w:rPr>
        <w:t>instructing attorneys</w:t>
      </w:r>
      <w:r w:rsidR="00657C51" w:rsidRPr="00EB20F9">
        <w:rPr>
          <w:rFonts w:ascii="Times New Roman" w:hAnsi="Times New Roman"/>
          <w:bCs/>
          <w:sz w:val="24"/>
        </w:rPr>
        <w:t>,</w:t>
      </w:r>
      <w:r w:rsidR="00F61F37" w:rsidRPr="00EB20F9">
        <w:rPr>
          <w:rFonts w:ascii="Times New Roman" w:hAnsi="Times New Roman"/>
          <w:bCs/>
          <w:sz w:val="24"/>
        </w:rPr>
        <w:t xml:space="preserve"> </w:t>
      </w:r>
      <w:r w:rsidR="00040378" w:rsidRPr="00EB20F9">
        <w:rPr>
          <w:rFonts w:ascii="Times New Roman" w:hAnsi="Times New Roman"/>
          <w:bCs/>
          <w:sz w:val="24"/>
        </w:rPr>
        <w:t xml:space="preserve">applicant’s counsel </w:t>
      </w:r>
      <w:r w:rsidR="00CC5B65" w:rsidRPr="00EB20F9">
        <w:rPr>
          <w:rFonts w:ascii="Times New Roman" w:hAnsi="Times New Roman"/>
          <w:bCs/>
          <w:sz w:val="24"/>
        </w:rPr>
        <w:t xml:space="preserve">and disavowed the contention </w:t>
      </w:r>
      <w:r w:rsidR="00F61F37" w:rsidRPr="00EB20F9">
        <w:rPr>
          <w:rFonts w:ascii="Times New Roman" w:hAnsi="Times New Roman"/>
          <w:bCs/>
          <w:sz w:val="24"/>
        </w:rPr>
        <w:t xml:space="preserve">that the nursing staff are </w:t>
      </w:r>
      <w:r w:rsidR="00CC5B65" w:rsidRPr="00EB20F9">
        <w:rPr>
          <w:rFonts w:ascii="Times New Roman" w:hAnsi="Times New Roman"/>
          <w:bCs/>
          <w:sz w:val="24"/>
        </w:rPr>
        <w:t xml:space="preserve">not </w:t>
      </w:r>
      <w:r w:rsidR="00F61F37" w:rsidRPr="00EB20F9">
        <w:rPr>
          <w:rFonts w:ascii="Times New Roman" w:hAnsi="Times New Roman"/>
          <w:bCs/>
          <w:sz w:val="24"/>
        </w:rPr>
        <w:t xml:space="preserve">employees of the </w:t>
      </w:r>
      <w:r w:rsidR="00487491" w:rsidRPr="00EB20F9">
        <w:rPr>
          <w:rFonts w:ascii="Times New Roman" w:hAnsi="Times New Roman"/>
          <w:bCs/>
          <w:sz w:val="24"/>
        </w:rPr>
        <w:t>applicant</w:t>
      </w:r>
      <w:r w:rsidR="00F61F37" w:rsidRPr="00EB20F9">
        <w:rPr>
          <w:rFonts w:ascii="Times New Roman" w:hAnsi="Times New Roman"/>
          <w:bCs/>
          <w:sz w:val="24"/>
        </w:rPr>
        <w:t>. That notwithstanding, the</w:t>
      </w:r>
      <w:r w:rsidR="00487491" w:rsidRPr="00EB20F9">
        <w:rPr>
          <w:rFonts w:ascii="Times New Roman" w:hAnsi="Times New Roman"/>
          <w:bCs/>
          <w:sz w:val="24"/>
        </w:rPr>
        <w:t xml:space="preserve"> counsel continued, the</w:t>
      </w:r>
      <w:r w:rsidR="00F61F37" w:rsidRPr="00EB20F9">
        <w:rPr>
          <w:rFonts w:ascii="Times New Roman" w:hAnsi="Times New Roman"/>
          <w:bCs/>
          <w:sz w:val="24"/>
        </w:rPr>
        <w:t xml:space="preserve"> particulars of claim did not clearly spell out any negligence on the part of the nursing staff. </w:t>
      </w:r>
      <w:r w:rsidR="00DA3D1C" w:rsidRPr="00EB20F9">
        <w:rPr>
          <w:rFonts w:ascii="Times New Roman" w:hAnsi="Times New Roman"/>
          <w:bCs/>
          <w:sz w:val="24"/>
        </w:rPr>
        <w:t xml:space="preserve">  </w:t>
      </w:r>
    </w:p>
    <w:p w14:paraId="123F544B" w14:textId="1AA207C8" w:rsidR="000E3457" w:rsidRPr="00EB20F9" w:rsidRDefault="00EB20F9" w:rsidP="00EB20F9">
      <w:pPr>
        <w:spacing w:after="480" w:line="480" w:lineRule="auto"/>
        <w:rPr>
          <w:rFonts w:ascii="Times New Roman" w:hAnsi="Times New Roman"/>
          <w:bCs/>
          <w:i/>
          <w:iCs/>
          <w:sz w:val="24"/>
        </w:rPr>
      </w:pPr>
      <w:r w:rsidRPr="000E3457">
        <w:rPr>
          <w:rFonts w:ascii="Times New Roman" w:hAnsi="Times New Roman"/>
          <w:bCs/>
          <w:iCs/>
          <w:sz w:val="24"/>
        </w:rPr>
        <w:t>[10]</w:t>
      </w:r>
      <w:r w:rsidRPr="000E3457">
        <w:rPr>
          <w:rFonts w:ascii="Times New Roman" w:hAnsi="Times New Roman"/>
          <w:bCs/>
          <w:iCs/>
          <w:sz w:val="24"/>
        </w:rPr>
        <w:tab/>
      </w:r>
      <w:r w:rsidR="00487491" w:rsidRPr="00EB20F9">
        <w:rPr>
          <w:rFonts w:ascii="Times New Roman" w:hAnsi="Times New Roman"/>
          <w:bCs/>
          <w:sz w:val="24"/>
        </w:rPr>
        <w:t>In retort the respondent’s counsel contended that the nursing staff should have ensured that the respondent provide</w:t>
      </w:r>
      <w:r w:rsidR="00992E3F" w:rsidRPr="00EB20F9">
        <w:rPr>
          <w:rFonts w:ascii="Times New Roman" w:hAnsi="Times New Roman"/>
          <w:bCs/>
          <w:sz w:val="24"/>
        </w:rPr>
        <w:t>s</w:t>
      </w:r>
      <w:r w:rsidR="00487491" w:rsidRPr="00EB20F9">
        <w:rPr>
          <w:rFonts w:ascii="Times New Roman" w:hAnsi="Times New Roman"/>
          <w:bCs/>
          <w:sz w:val="24"/>
        </w:rPr>
        <w:t xml:space="preserve"> an effective consent for the removal of the ovaries </w:t>
      </w:r>
      <w:r w:rsidR="00487491" w:rsidRPr="00EB20F9">
        <w:rPr>
          <w:rFonts w:ascii="Times New Roman" w:hAnsi="Times New Roman"/>
          <w:bCs/>
          <w:sz w:val="24"/>
        </w:rPr>
        <w:lastRenderedPageBreak/>
        <w:t>and not only the removal of the ovarian cyst for which the respondent has consented. In this regard</w:t>
      </w:r>
      <w:r w:rsidR="00D36C62" w:rsidRPr="00EB20F9">
        <w:rPr>
          <w:rFonts w:ascii="Times New Roman" w:hAnsi="Times New Roman"/>
          <w:bCs/>
          <w:sz w:val="24"/>
        </w:rPr>
        <w:t>, it was argued,</w:t>
      </w:r>
      <w:r w:rsidR="00487491" w:rsidRPr="00EB20F9">
        <w:rPr>
          <w:rFonts w:ascii="Times New Roman" w:hAnsi="Times New Roman"/>
          <w:bCs/>
          <w:sz w:val="24"/>
        </w:rPr>
        <w:t xml:space="preserve"> the applicant should be held vicariously liable for the conduct of the </w:t>
      </w:r>
      <w:r w:rsidR="000E3457" w:rsidRPr="00EB20F9">
        <w:rPr>
          <w:rFonts w:ascii="Times New Roman" w:hAnsi="Times New Roman"/>
          <w:bCs/>
          <w:sz w:val="24"/>
        </w:rPr>
        <w:t>nursing staff.</w:t>
      </w:r>
    </w:p>
    <w:p w14:paraId="7C14285F" w14:textId="30F89A41" w:rsidR="00BE2971" w:rsidRPr="00EB20F9" w:rsidRDefault="00EB20F9" w:rsidP="00EB20F9">
      <w:pPr>
        <w:spacing w:after="480" w:line="480" w:lineRule="auto"/>
        <w:rPr>
          <w:rFonts w:ascii="Times New Roman" w:hAnsi="Times New Roman"/>
          <w:bCs/>
          <w:i/>
          <w:iCs/>
          <w:sz w:val="24"/>
        </w:rPr>
      </w:pPr>
      <w:r w:rsidRPr="00BE2971">
        <w:rPr>
          <w:rFonts w:ascii="Times New Roman" w:hAnsi="Times New Roman"/>
          <w:bCs/>
          <w:iCs/>
          <w:sz w:val="24"/>
        </w:rPr>
        <w:t>[11]</w:t>
      </w:r>
      <w:r w:rsidRPr="00BE2971">
        <w:rPr>
          <w:rFonts w:ascii="Times New Roman" w:hAnsi="Times New Roman"/>
          <w:bCs/>
          <w:iCs/>
          <w:sz w:val="24"/>
        </w:rPr>
        <w:tab/>
      </w:r>
      <w:r w:rsidR="000E3457" w:rsidRPr="00EB20F9">
        <w:rPr>
          <w:rFonts w:ascii="Times New Roman" w:hAnsi="Times New Roman"/>
          <w:bCs/>
          <w:sz w:val="24"/>
        </w:rPr>
        <w:t>The respondent contended that further ground</w:t>
      </w:r>
      <w:r w:rsidR="00657C51" w:rsidRPr="00EB20F9">
        <w:rPr>
          <w:rFonts w:ascii="Times New Roman" w:hAnsi="Times New Roman"/>
          <w:bCs/>
          <w:sz w:val="24"/>
        </w:rPr>
        <w:t>s</w:t>
      </w:r>
      <w:r w:rsidR="000E3457" w:rsidRPr="00EB20F9">
        <w:rPr>
          <w:rFonts w:ascii="Times New Roman" w:hAnsi="Times New Roman"/>
          <w:bCs/>
          <w:sz w:val="24"/>
        </w:rPr>
        <w:t xml:space="preserve"> raised by the applicant as underlying rule 23 notice were unsustainable because the argument advanced did not pass the test of what authorities have set out for the exception to be sustained.</w:t>
      </w:r>
      <w:r w:rsidR="00487491" w:rsidRPr="00EB20F9">
        <w:rPr>
          <w:rFonts w:ascii="Times New Roman" w:hAnsi="Times New Roman"/>
          <w:bCs/>
          <w:sz w:val="24"/>
        </w:rPr>
        <w:t xml:space="preserve">  </w:t>
      </w:r>
      <w:r w:rsidR="000E3457" w:rsidRPr="00EB20F9">
        <w:rPr>
          <w:rFonts w:ascii="Times New Roman" w:hAnsi="Times New Roman"/>
          <w:bCs/>
          <w:sz w:val="24"/>
        </w:rPr>
        <w:t>This included the contention that is not apparent from the papers that the claim is based on delict and or contract.</w:t>
      </w:r>
      <w:r w:rsidR="00BE2971" w:rsidRPr="00EB20F9">
        <w:rPr>
          <w:rFonts w:ascii="Times New Roman" w:hAnsi="Times New Roman"/>
          <w:bCs/>
          <w:sz w:val="24"/>
        </w:rPr>
        <w:t xml:space="preserve"> </w:t>
      </w:r>
      <w:r w:rsidR="00657C51" w:rsidRPr="00EB20F9">
        <w:rPr>
          <w:rFonts w:ascii="Times New Roman" w:hAnsi="Times New Roman"/>
          <w:bCs/>
          <w:sz w:val="24"/>
        </w:rPr>
        <w:t>Also</w:t>
      </w:r>
      <w:r w:rsidR="00190F1C" w:rsidRPr="00EB20F9">
        <w:rPr>
          <w:rFonts w:ascii="Times New Roman" w:hAnsi="Times New Roman"/>
          <w:bCs/>
          <w:sz w:val="24"/>
        </w:rPr>
        <w:t>,</w:t>
      </w:r>
      <w:r w:rsidR="00BE2971" w:rsidRPr="00EB20F9">
        <w:rPr>
          <w:rFonts w:ascii="Times New Roman" w:hAnsi="Times New Roman"/>
          <w:bCs/>
          <w:sz w:val="24"/>
        </w:rPr>
        <w:t xml:space="preserve"> the point raised in respect of the calculation of the how the quantum was arrived at.</w:t>
      </w:r>
      <w:r w:rsidR="006520CD">
        <w:rPr>
          <w:rStyle w:val="FootnoteReference"/>
          <w:rFonts w:ascii="Times New Roman" w:hAnsi="Times New Roman"/>
          <w:bCs/>
          <w:sz w:val="24"/>
        </w:rPr>
        <w:footnoteReference w:id="2"/>
      </w:r>
      <w:r w:rsidR="00BE2971" w:rsidRPr="00EB20F9">
        <w:rPr>
          <w:rFonts w:ascii="Times New Roman" w:hAnsi="Times New Roman"/>
          <w:bCs/>
          <w:sz w:val="24"/>
        </w:rPr>
        <w:t xml:space="preserve"> The counsel for the applicant having conceded that in practice it is not irregular for a claim to include a globular amount which would be quantified in detail during the exchange of pleadings. </w:t>
      </w:r>
    </w:p>
    <w:p w14:paraId="739EA23E" w14:textId="00C448EF" w:rsidR="003E2DDD" w:rsidRPr="00DD597A" w:rsidRDefault="00DD597A" w:rsidP="00BE2971">
      <w:pPr>
        <w:pStyle w:val="ListParagraph"/>
        <w:spacing w:after="480" w:line="480" w:lineRule="auto"/>
        <w:ind w:left="0"/>
        <w:contextualSpacing w:val="0"/>
        <w:rPr>
          <w:rFonts w:ascii="Times New Roman" w:hAnsi="Times New Roman"/>
          <w:bCs/>
          <w:i/>
          <w:iCs/>
          <w:sz w:val="24"/>
        </w:rPr>
      </w:pPr>
      <w:r w:rsidRPr="00DD597A">
        <w:rPr>
          <w:rFonts w:ascii="Times New Roman" w:hAnsi="Times New Roman"/>
          <w:bCs/>
          <w:i/>
          <w:iCs/>
          <w:sz w:val="24"/>
        </w:rPr>
        <w:t>Legal principle</w:t>
      </w:r>
      <w:r w:rsidR="00E83ABF">
        <w:rPr>
          <w:rFonts w:ascii="Times New Roman" w:hAnsi="Times New Roman"/>
          <w:bCs/>
          <w:i/>
          <w:iCs/>
          <w:sz w:val="24"/>
        </w:rPr>
        <w:t>s</w:t>
      </w:r>
      <w:r w:rsidRPr="00DD597A">
        <w:rPr>
          <w:rFonts w:ascii="Times New Roman" w:hAnsi="Times New Roman"/>
          <w:bCs/>
          <w:i/>
          <w:iCs/>
          <w:sz w:val="24"/>
        </w:rPr>
        <w:t xml:space="preserve"> and a</w:t>
      </w:r>
      <w:r w:rsidR="001325BA">
        <w:rPr>
          <w:rFonts w:ascii="Times New Roman" w:hAnsi="Times New Roman"/>
          <w:bCs/>
          <w:i/>
          <w:iCs/>
          <w:sz w:val="24"/>
        </w:rPr>
        <w:t>nalysis</w:t>
      </w:r>
      <w:r w:rsidRPr="00DD597A">
        <w:rPr>
          <w:rFonts w:ascii="Times New Roman" w:hAnsi="Times New Roman"/>
          <w:bCs/>
          <w:i/>
          <w:iCs/>
          <w:sz w:val="24"/>
        </w:rPr>
        <w:t>.</w:t>
      </w:r>
      <w:r w:rsidR="003E2DDD" w:rsidRPr="00DD597A">
        <w:rPr>
          <w:rFonts w:ascii="Times New Roman" w:hAnsi="Times New Roman"/>
          <w:bCs/>
          <w:i/>
          <w:iCs/>
          <w:sz w:val="24"/>
        </w:rPr>
        <w:t xml:space="preserve"> </w:t>
      </w:r>
    </w:p>
    <w:p w14:paraId="448DE8F1" w14:textId="4BAFB781" w:rsidR="000E3457" w:rsidRPr="00EB20F9" w:rsidRDefault="00EB20F9" w:rsidP="00EB20F9">
      <w:pPr>
        <w:spacing w:after="480" w:line="480" w:lineRule="auto"/>
        <w:rPr>
          <w:rFonts w:ascii="Times New Roman" w:hAnsi="Times New Roman"/>
          <w:bCs/>
          <w:i/>
          <w:iCs/>
          <w:sz w:val="24"/>
        </w:rPr>
      </w:pPr>
      <w:r w:rsidRPr="000E3457">
        <w:rPr>
          <w:rFonts w:ascii="Times New Roman" w:hAnsi="Times New Roman"/>
          <w:bCs/>
          <w:iCs/>
          <w:sz w:val="24"/>
        </w:rPr>
        <w:t>[12]</w:t>
      </w:r>
      <w:r w:rsidRPr="000E3457">
        <w:rPr>
          <w:rFonts w:ascii="Times New Roman" w:hAnsi="Times New Roman"/>
          <w:bCs/>
          <w:iCs/>
          <w:sz w:val="24"/>
        </w:rPr>
        <w:tab/>
      </w:r>
      <w:r w:rsidR="000E3457" w:rsidRPr="00EB20F9">
        <w:rPr>
          <w:rFonts w:ascii="Times New Roman" w:hAnsi="Times New Roman"/>
          <w:bCs/>
          <w:sz w:val="24"/>
        </w:rPr>
        <w:t>The principles underpinning exceptions have been crystallised in several court pronouncements that the object is</w:t>
      </w:r>
      <w:r w:rsidR="008E7BC4" w:rsidRPr="00EB20F9">
        <w:rPr>
          <w:rFonts w:ascii="Times New Roman" w:hAnsi="Times New Roman"/>
          <w:bCs/>
          <w:sz w:val="24"/>
        </w:rPr>
        <w:t xml:space="preserve">, </w:t>
      </w:r>
      <w:r w:rsidR="008E7BC4" w:rsidRPr="00EB20F9">
        <w:rPr>
          <w:rFonts w:ascii="Times New Roman" w:hAnsi="Times New Roman"/>
          <w:bCs/>
          <w:i/>
          <w:iCs/>
          <w:sz w:val="24"/>
        </w:rPr>
        <w:t>inter alia</w:t>
      </w:r>
      <w:r w:rsidR="008E7BC4" w:rsidRPr="00EB20F9">
        <w:rPr>
          <w:rFonts w:ascii="Times New Roman" w:hAnsi="Times New Roman"/>
          <w:bCs/>
          <w:sz w:val="24"/>
        </w:rPr>
        <w:t>,</w:t>
      </w:r>
      <w:r w:rsidR="000E3457" w:rsidRPr="00EB20F9">
        <w:rPr>
          <w:rFonts w:ascii="Times New Roman" w:hAnsi="Times New Roman"/>
          <w:bCs/>
          <w:sz w:val="24"/>
        </w:rPr>
        <w:t xml:space="preserve"> to dispose of the case or a portion thereof expeditiously and without having to incur unnecessary legal cost</w:t>
      </w:r>
      <w:r w:rsidR="003C22D7" w:rsidRPr="00EB20F9">
        <w:rPr>
          <w:rFonts w:ascii="Times New Roman" w:hAnsi="Times New Roman"/>
          <w:bCs/>
          <w:sz w:val="24"/>
        </w:rPr>
        <w:t>s</w:t>
      </w:r>
      <w:r w:rsidR="000E3457" w:rsidRPr="00EB20F9">
        <w:rPr>
          <w:rFonts w:ascii="Times New Roman" w:hAnsi="Times New Roman"/>
          <w:bCs/>
          <w:sz w:val="24"/>
        </w:rPr>
        <w:t xml:space="preserve">. </w:t>
      </w:r>
      <w:r w:rsidR="000139FB" w:rsidRPr="00EB20F9">
        <w:rPr>
          <w:rFonts w:ascii="Times New Roman" w:hAnsi="Times New Roman"/>
          <w:bCs/>
          <w:sz w:val="24"/>
        </w:rPr>
        <w:t xml:space="preserve">One of the considerations as referred to in the respondent’s argument is that </w:t>
      </w:r>
      <w:r w:rsidR="000139FB" w:rsidRPr="00EB20F9">
        <w:rPr>
          <w:rFonts w:ascii="Times New Roman" w:hAnsi="Times New Roman"/>
          <w:bCs/>
          <w:i/>
          <w:iCs/>
          <w:sz w:val="24"/>
        </w:rPr>
        <w:t>“…o</w:t>
      </w:r>
      <w:r w:rsidR="000E3457" w:rsidRPr="00EB20F9">
        <w:rPr>
          <w:rFonts w:ascii="Times New Roman" w:hAnsi="Times New Roman"/>
          <w:bCs/>
          <w:i/>
          <w:iCs/>
          <w:sz w:val="24"/>
        </w:rPr>
        <w:t xml:space="preserve">ver-technical approach </w:t>
      </w:r>
      <w:r w:rsidR="000139FB" w:rsidRPr="00EB20F9">
        <w:rPr>
          <w:rFonts w:ascii="Times New Roman" w:hAnsi="Times New Roman"/>
          <w:bCs/>
          <w:i/>
          <w:iCs/>
          <w:sz w:val="24"/>
        </w:rPr>
        <w:t xml:space="preserve">should be avoided because it destroys the usefulness of the exception procedure, which </w:t>
      </w:r>
      <w:r w:rsidR="003C22D7" w:rsidRPr="00EB20F9">
        <w:rPr>
          <w:rFonts w:ascii="Times New Roman" w:hAnsi="Times New Roman"/>
          <w:bCs/>
          <w:i/>
          <w:iCs/>
          <w:sz w:val="24"/>
        </w:rPr>
        <w:t>i</w:t>
      </w:r>
      <w:r w:rsidR="000139FB" w:rsidRPr="00EB20F9">
        <w:rPr>
          <w:rFonts w:ascii="Times New Roman" w:hAnsi="Times New Roman"/>
          <w:bCs/>
          <w:i/>
          <w:iCs/>
          <w:sz w:val="24"/>
        </w:rPr>
        <w:t>s to weed out cases without legal merit.”</w:t>
      </w:r>
      <w:r w:rsidR="000139FB">
        <w:rPr>
          <w:rStyle w:val="FootnoteReference"/>
          <w:rFonts w:ascii="Times New Roman" w:hAnsi="Times New Roman"/>
          <w:bCs/>
          <w:i/>
          <w:iCs/>
          <w:sz w:val="24"/>
        </w:rPr>
        <w:footnoteReference w:id="3"/>
      </w:r>
      <w:r w:rsidR="000E3457" w:rsidRPr="00EB20F9">
        <w:rPr>
          <w:rFonts w:ascii="Times New Roman" w:hAnsi="Times New Roman"/>
          <w:bCs/>
          <w:sz w:val="24"/>
        </w:rPr>
        <w:t xml:space="preserve"> </w:t>
      </w:r>
      <w:r w:rsidR="003C22D7" w:rsidRPr="00EB20F9">
        <w:rPr>
          <w:rFonts w:ascii="Times New Roman" w:hAnsi="Times New Roman"/>
          <w:bCs/>
          <w:sz w:val="24"/>
        </w:rPr>
        <w:t xml:space="preserve">In addition, </w:t>
      </w:r>
      <w:r w:rsidR="00CF17D4" w:rsidRPr="00EB20F9">
        <w:rPr>
          <w:rFonts w:ascii="Times New Roman" w:hAnsi="Times New Roman"/>
          <w:bCs/>
          <w:sz w:val="24"/>
        </w:rPr>
        <w:t>e</w:t>
      </w:r>
      <w:r w:rsidR="00005B8B" w:rsidRPr="00EB20F9">
        <w:rPr>
          <w:rFonts w:ascii="Times New Roman" w:hAnsi="Times New Roman"/>
          <w:bCs/>
          <w:sz w:val="24"/>
        </w:rPr>
        <w:t xml:space="preserve">xception would ordinarily </w:t>
      </w:r>
      <w:r w:rsidR="00005B8B" w:rsidRPr="00EB20F9">
        <w:rPr>
          <w:rFonts w:ascii="Times New Roman" w:hAnsi="Times New Roman"/>
          <w:bCs/>
          <w:sz w:val="24"/>
        </w:rPr>
        <w:lastRenderedPageBreak/>
        <w:t xml:space="preserve">be upheld where the excipient can demonstrate that “… </w:t>
      </w:r>
      <w:r w:rsidR="00005B8B" w:rsidRPr="00EB20F9">
        <w:rPr>
          <w:rFonts w:ascii="Times New Roman" w:hAnsi="Times New Roman"/>
          <w:bCs/>
          <w:i/>
          <w:iCs/>
          <w:sz w:val="24"/>
        </w:rPr>
        <w:t>upon every interpretation which the particulars of claim could reasonably bear, no cause of action was disclosed</w:t>
      </w:r>
      <w:r w:rsidR="00005B8B" w:rsidRPr="00EB20F9">
        <w:rPr>
          <w:rFonts w:ascii="Times New Roman" w:hAnsi="Times New Roman"/>
          <w:bCs/>
          <w:sz w:val="24"/>
        </w:rPr>
        <w:t>.”</w:t>
      </w:r>
      <w:r w:rsidR="00005B8B">
        <w:rPr>
          <w:rStyle w:val="FootnoteReference"/>
          <w:rFonts w:ascii="Times New Roman" w:hAnsi="Times New Roman"/>
          <w:bCs/>
          <w:sz w:val="24"/>
        </w:rPr>
        <w:footnoteReference w:id="4"/>
      </w:r>
    </w:p>
    <w:p w14:paraId="199C72B2" w14:textId="73595584" w:rsidR="003E2DDD" w:rsidRPr="00EB20F9" w:rsidRDefault="00EB20F9" w:rsidP="00EB20F9">
      <w:pPr>
        <w:spacing w:after="480" w:line="480" w:lineRule="auto"/>
        <w:rPr>
          <w:rFonts w:ascii="Times New Roman" w:hAnsi="Times New Roman"/>
          <w:bCs/>
          <w:i/>
          <w:iCs/>
          <w:sz w:val="24"/>
        </w:rPr>
      </w:pPr>
      <w:r w:rsidRPr="00DD597A">
        <w:rPr>
          <w:rFonts w:ascii="Times New Roman" w:hAnsi="Times New Roman"/>
          <w:bCs/>
          <w:iCs/>
          <w:sz w:val="24"/>
        </w:rPr>
        <w:t>[13]</w:t>
      </w:r>
      <w:r w:rsidRPr="00DD597A">
        <w:rPr>
          <w:rFonts w:ascii="Times New Roman" w:hAnsi="Times New Roman"/>
          <w:bCs/>
          <w:iCs/>
          <w:sz w:val="24"/>
        </w:rPr>
        <w:tab/>
      </w:r>
      <w:r w:rsidR="00E87915" w:rsidRPr="00EB20F9">
        <w:rPr>
          <w:rFonts w:ascii="Times New Roman" w:hAnsi="Times New Roman"/>
          <w:bCs/>
          <w:sz w:val="24"/>
        </w:rPr>
        <w:t xml:space="preserve">The applicant’s </w:t>
      </w:r>
      <w:r w:rsidR="0085377D" w:rsidRPr="00EB20F9">
        <w:rPr>
          <w:rFonts w:ascii="Times New Roman" w:hAnsi="Times New Roman"/>
          <w:bCs/>
          <w:sz w:val="24"/>
        </w:rPr>
        <w:t xml:space="preserve">contention that there is an indemnity form signed by the respondent </w:t>
      </w:r>
      <w:r w:rsidR="00F43001" w:rsidRPr="00EB20F9">
        <w:rPr>
          <w:rFonts w:ascii="Times New Roman" w:hAnsi="Times New Roman"/>
          <w:bCs/>
          <w:sz w:val="24"/>
        </w:rPr>
        <w:t xml:space="preserve">which the </w:t>
      </w:r>
      <w:r w:rsidR="00F900A3" w:rsidRPr="00EB20F9">
        <w:rPr>
          <w:rFonts w:ascii="Times New Roman" w:hAnsi="Times New Roman"/>
          <w:bCs/>
          <w:sz w:val="24"/>
        </w:rPr>
        <w:t xml:space="preserve">applicant failed </w:t>
      </w:r>
      <w:r w:rsidR="0085377D" w:rsidRPr="00EB20F9">
        <w:rPr>
          <w:rFonts w:ascii="Times New Roman" w:hAnsi="Times New Roman"/>
          <w:bCs/>
          <w:sz w:val="24"/>
        </w:rPr>
        <w:t xml:space="preserve">make </w:t>
      </w:r>
      <w:r w:rsidR="00F900A3" w:rsidRPr="00EB20F9">
        <w:rPr>
          <w:rFonts w:ascii="Times New Roman" w:hAnsi="Times New Roman"/>
          <w:bCs/>
          <w:sz w:val="24"/>
        </w:rPr>
        <w:t xml:space="preserve">a copy </w:t>
      </w:r>
      <w:r w:rsidR="0085377D" w:rsidRPr="00EB20F9">
        <w:rPr>
          <w:rFonts w:ascii="Times New Roman" w:hAnsi="Times New Roman"/>
          <w:bCs/>
          <w:sz w:val="24"/>
        </w:rPr>
        <w:t>available to court</w:t>
      </w:r>
      <w:r w:rsidR="002840D7" w:rsidRPr="00EB20F9">
        <w:rPr>
          <w:rFonts w:ascii="Times New Roman" w:hAnsi="Times New Roman"/>
          <w:bCs/>
          <w:sz w:val="24"/>
        </w:rPr>
        <w:t xml:space="preserve"> present an insurmountable hurdle</w:t>
      </w:r>
      <w:r w:rsidR="00F900A3" w:rsidRPr="00EB20F9">
        <w:rPr>
          <w:rFonts w:ascii="Times New Roman" w:hAnsi="Times New Roman"/>
          <w:bCs/>
          <w:sz w:val="24"/>
        </w:rPr>
        <w:t xml:space="preserve"> for the applicant’s case.</w:t>
      </w:r>
      <w:r w:rsidR="002840D7" w:rsidRPr="00EB20F9">
        <w:rPr>
          <w:rFonts w:ascii="Times New Roman" w:hAnsi="Times New Roman"/>
          <w:bCs/>
          <w:sz w:val="24"/>
        </w:rPr>
        <w:t xml:space="preserve"> </w:t>
      </w:r>
      <w:r w:rsidR="00C46BB4" w:rsidRPr="00EB20F9">
        <w:rPr>
          <w:rFonts w:ascii="Times New Roman" w:hAnsi="Times New Roman"/>
          <w:bCs/>
          <w:sz w:val="24"/>
        </w:rPr>
        <w:t>To th</w:t>
      </w:r>
      <w:r w:rsidR="002840D7" w:rsidRPr="00EB20F9">
        <w:rPr>
          <w:rFonts w:ascii="Times New Roman" w:hAnsi="Times New Roman"/>
          <w:bCs/>
          <w:sz w:val="24"/>
        </w:rPr>
        <w:t>is</w:t>
      </w:r>
      <w:r w:rsidR="00C46BB4" w:rsidRPr="00EB20F9">
        <w:rPr>
          <w:rFonts w:ascii="Times New Roman" w:hAnsi="Times New Roman"/>
          <w:bCs/>
          <w:sz w:val="24"/>
        </w:rPr>
        <w:t xml:space="preserve"> extent </w:t>
      </w:r>
      <w:r w:rsidR="00657CE8" w:rsidRPr="00EB20F9">
        <w:rPr>
          <w:rFonts w:ascii="Times New Roman" w:hAnsi="Times New Roman"/>
          <w:bCs/>
          <w:sz w:val="24"/>
        </w:rPr>
        <w:t xml:space="preserve">I </w:t>
      </w:r>
      <w:r w:rsidR="00C46BB4" w:rsidRPr="00EB20F9">
        <w:rPr>
          <w:rFonts w:ascii="Times New Roman" w:hAnsi="Times New Roman"/>
          <w:bCs/>
          <w:sz w:val="24"/>
        </w:rPr>
        <w:t>find myself</w:t>
      </w:r>
      <w:r w:rsidR="005D0EBD" w:rsidRPr="00EB20F9">
        <w:rPr>
          <w:rFonts w:ascii="Times New Roman" w:hAnsi="Times New Roman"/>
          <w:bCs/>
          <w:sz w:val="24"/>
        </w:rPr>
        <w:t xml:space="preserve"> constrained </w:t>
      </w:r>
      <w:r w:rsidR="00C46BB4" w:rsidRPr="00EB20F9">
        <w:rPr>
          <w:rFonts w:ascii="Times New Roman" w:hAnsi="Times New Roman"/>
          <w:bCs/>
          <w:sz w:val="24"/>
        </w:rPr>
        <w:t xml:space="preserve">to make decision in favour of the </w:t>
      </w:r>
      <w:r w:rsidR="007C31F0" w:rsidRPr="00EB20F9">
        <w:rPr>
          <w:rFonts w:ascii="Times New Roman" w:hAnsi="Times New Roman"/>
          <w:bCs/>
          <w:sz w:val="24"/>
        </w:rPr>
        <w:t>applicant</w:t>
      </w:r>
      <w:r w:rsidR="00C46BB4" w:rsidRPr="00EB20F9">
        <w:rPr>
          <w:rFonts w:ascii="Times New Roman" w:hAnsi="Times New Roman"/>
          <w:bCs/>
          <w:sz w:val="24"/>
        </w:rPr>
        <w:t>.</w:t>
      </w:r>
      <w:r w:rsidR="00657CE8">
        <w:rPr>
          <w:rStyle w:val="FootnoteReference"/>
          <w:rFonts w:ascii="Times New Roman" w:hAnsi="Times New Roman"/>
          <w:bCs/>
          <w:sz w:val="24"/>
        </w:rPr>
        <w:footnoteReference w:id="5"/>
      </w:r>
      <w:r w:rsidR="00C46BB4" w:rsidRPr="00EB20F9">
        <w:rPr>
          <w:rFonts w:ascii="Times New Roman" w:hAnsi="Times New Roman"/>
          <w:bCs/>
          <w:sz w:val="24"/>
        </w:rPr>
        <w:t xml:space="preserve"> </w:t>
      </w:r>
      <w:r w:rsidR="003E2DDD" w:rsidRPr="00EB20F9">
        <w:rPr>
          <w:rFonts w:ascii="Times New Roman" w:hAnsi="Times New Roman"/>
          <w:bCs/>
          <w:sz w:val="24"/>
        </w:rPr>
        <w:t xml:space="preserve">Even if the </w:t>
      </w:r>
      <w:r w:rsidR="00BE2971" w:rsidRPr="00EB20F9">
        <w:rPr>
          <w:rFonts w:ascii="Times New Roman" w:hAnsi="Times New Roman"/>
          <w:bCs/>
          <w:sz w:val="24"/>
        </w:rPr>
        <w:t xml:space="preserve">applicant </w:t>
      </w:r>
      <w:r w:rsidR="003E2DDD" w:rsidRPr="00EB20F9">
        <w:rPr>
          <w:rFonts w:ascii="Times New Roman" w:hAnsi="Times New Roman"/>
          <w:bCs/>
          <w:sz w:val="24"/>
        </w:rPr>
        <w:t xml:space="preserve">could be </w:t>
      </w:r>
      <w:r w:rsidR="00DD597A" w:rsidRPr="00EB20F9">
        <w:rPr>
          <w:rFonts w:ascii="Times New Roman" w:hAnsi="Times New Roman"/>
          <w:bCs/>
          <w:sz w:val="24"/>
        </w:rPr>
        <w:t xml:space="preserve">correct </w:t>
      </w:r>
      <w:r w:rsidR="003E2DDD" w:rsidRPr="00EB20F9">
        <w:rPr>
          <w:rFonts w:ascii="Times New Roman" w:hAnsi="Times New Roman"/>
          <w:bCs/>
          <w:sz w:val="24"/>
        </w:rPr>
        <w:t xml:space="preserve">that there is an indemnity </w:t>
      </w:r>
      <w:r w:rsidR="00434CB4" w:rsidRPr="00EB20F9">
        <w:rPr>
          <w:rFonts w:ascii="Times New Roman" w:hAnsi="Times New Roman"/>
          <w:bCs/>
          <w:sz w:val="24"/>
        </w:rPr>
        <w:t xml:space="preserve">signed </w:t>
      </w:r>
      <w:r w:rsidR="003E2DDD" w:rsidRPr="00EB20F9">
        <w:rPr>
          <w:rFonts w:ascii="Times New Roman" w:hAnsi="Times New Roman"/>
          <w:bCs/>
          <w:sz w:val="24"/>
        </w:rPr>
        <w:t xml:space="preserve">elsewhere which would sustain the contention that there is no employer employee relationship between </w:t>
      </w:r>
      <w:r w:rsidR="00BE2971" w:rsidRPr="00EB20F9">
        <w:rPr>
          <w:rFonts w:ascii="Times New Roman" w:hAnsi="Times New Roman"/>
          <w:bCs/>
          <w:sz w:val="24"/>
        </w:rPr>
        <w:t xml:space="preserve">Dr </w:t>
      </w:r>
      <w:proofErr w:type="spellStart"/>
      <w:r w:rsidR="00BE2971" w:rsidRPr="00EB20F9">
        <w:rPr>
          <w:rFonts w:ascii="Times New Roman" w:hAnsi="Times New Roman"/>
          <w:bCs/>
          <w:sz w:val="24"/>
        </w:rPr>
        <w:t>Okanlomo</w:t>
      </w:r>
      <w:proofErr w:type="spellEnd"/>
      <w:r w:rsidR="00BE2971" w:rsidRPr="00EB20F9">
        <w:rPr>
          <w:rFonts w:ascii="Times New Roman" w:hAnsi="Times New Roman"/>
          <w:bCs/>
          <w:sz w:val="24"/>
        </w:rPr>
        <w:t xml:space="preserve"> and the applicant</w:t>
      </w:r>
      <w:r w:rsidR="00434CB4" w:rsidRPr="00EB20F9">
        <w:rPr>
          <w:rFonts w:ascii="Times New Roman" w:hAnsi="Times New Roman"/>
          <w:bCs/>
          <w:sz w:val="24"/>
        </w:rPr>
        <w:t>,</w:t>
      </w:r>
      <w:r w:rsidR="003E2DDD" w:rsidRPr="00EB20F9">
        <w:rPr>
          <w:rFonts w:ascii="Times New Roman" w:hAnsi="Times New Roman"/>
          <w:bCs/>
          <w:sz w:val="24"/>
        </w:rPr>
        <w:t xml:space="preserve"> the particulars of claim would remain </w:t>
      </w:r>
      <w:r w:rsidR="00E226A0" w:rsidRPr="00EB20F9">
        <w:rPr>
          <w:rFonts w:ascii="Times New Roman" w:hAnsi="Times New Roman"/>
          <w:bCs/>
          <w:sz w:val="24"/>
        </w:rPr>
        <w:t xml:space="preserve">unscathed </w:t>
      </w:r>
      <w:r w:rsidR="003E2DDD" w:rsidRPr="00EB20F9">
        <w:rPr>
          <w:rFonts w:ascii="Times New Roman" w:hAnsi="Times New Roman"/>
          <w:bCs/>
          <w:sz w:val="24"/>
        </w:rPr>
        <w:t xml:space="preserve">to the extent that it </w:t>
      </w:r>
      <w:r w:rsidR="00E226A0" w:rsidRPr="00EB20F9">
        <w:rPr>
          <w:rFonts w:ascii="Times New Roman" w:hAnsi="Times New Roman"/>
          <w:bCs/>
          <w:sz w:val="24"/>
        </w:rPr>
        <w:t xml:space="preserve">alleges </w:t>
      </w:r>
      <w:r w:rsidR="003E2DDD" w:rsidRPr="00EB20F9">
        <w:rPr>
          <w:rFonts w:ascii="Times New Roman" w:hAnsi="Times New Roman"/>
          <w:bCs/>
          <w:sz w:val="24"/>
        </w:rPr>
        <w:t>vicarious liability in relation to the nursing staff.</w:t>
      </w:r>
      <w:r w:rsidR="00BE2971">
        <w:rPr>
          <w:rStyle w:val="FootnoteReference"/>
          <w:rFonts w:ascii="Times New Roman" w:hAnsi="Times New Roman"/>
          <w:bCs/>
          <w:sz w:val="24"/>
        </w:rPr>
        <w:footnoteReference w:id="6"/>
      </w:r>
    </w:p>
    <w:p w14:paraId="772D9B80" w14:textId="2C010C4E" w:rsidR="00C8520D" w:rsidRPr="00EB20F9" w:rsidRDefault="00EB20F9" w:rsidP="00EB20F9">
      <w:pPr>
        <w:spacing w:after="480" w:line="480" w:lineRule="auto"/>
        <w:rPr>
          <w:rFonts w:ascii="Times New Roman" w:hAnsi="Times New Roman"/>
          <w:bCs/>
          <w:i/>
          <w:iCs/>
          <w:sz w:val="24"/>
        </w:rPr>
      </w:pPr>
      <w:r w:rsidRPr="00C8520D">
        <w:rPr>
          <w:rFonts w:ascii="Times New Roman" w:hAnsi="Times New Roman"/>
          <w:bCs/>
          <w:iCs/>
          <w:sz w:val="24"/>
        </w:rPr>
        <w:t>[14]</w:t>
      </w:r>
      <w:r w:rsidRPr="00C8520D">
        <w:rPr>
          <w:rFonts w:ascii="Times New Roman" w:hAnsi="Times New Roman"/>
          <w:bCs/>
          <w:iCs/>
          <w:sz w:val="24"/>
        </w:rPr>
        <w:tab/>
      </w:r>
      <w:r w:rsidR="00DD597A" w:rsidRPr="00EB20F9">
        <w:rPr>
          <w:rFonts w:ascii="Times New Roman" w:hAnsi="Times New Roman"/>
          <w:bCs/>
          <w:sz w:val="24"/>
        </w:rPr>
        <w:t>It</w:t>
      </w:r>
      <w:r w:rsidR="00657CE8" w:rsidRPr="00EB20F9">
        <w:rPr>
          <w:rFonts w:ascii="Times New Roman" w:hAnsi="Times New Roman"/>
          <w:bCs/>
          <w:sz w:val="24"/>
        </w:rPr>
        <w:t xml:space="preserve"> must be conceded that the </w:t>
      </w:r>
      <w:r w:rsidR="00F10439" w:rsidRPr="00EB20F9">
        <w:rPr>
          <w:rFonts w:ascii="Times New Roman" w:hAnsi="Times New Roman"/>
          <w:bCs/>
          <w:sz w:val="24"/>
        </w:rPr>
        <w:t>crafting of t</w:t>
      </w:r>
      <w:r w:rsidR="00657CE8" w:rsidRPr="00EB20F9">
        <w:rPr>
          <w:rFonts w:ascii="Times New Roman" w:hAnsi="Times New Roman"/>
          <w:bCs/>
          <w:sz w:val="24"/>
        </w:rPr>
        <w:t xml:space="preserve">he particulars of claim does not </w:t>
      </w:r>
      <w:r w:rsidR="005344ED" w:rsidRPr="00EB20F9">
        <w:rPr>
          <w:rFonts w:ascii="Times New Roman" w:hAnsi="Times New Roman"/>
          <w:bCs/>
          <w:sz w:val="24"/>
        </w:rPr>
        <w:t xml:space="preserve">necessarily brandish </w:t>
      </w:r>
      <w:r w:rsidR="00657CE8" w:rsidRPr="00EB20F9">
        <w:rPr>
          <w:rFonts w:ascii="Times New Roman" w:hAnsi="Times New Roman"/>
          <w:bCs/>
          <w:sz w:val="24"/>
        </w:rPr>
        <w:t xml:space="preserve">perfect traditional </w:t>
      </w:r>
      <w:proofErr w:type="spellStart"/>
      <w:r w:rsidR="00C8520D" w:rsidRPr="00EB20F9">
        <w:rPr>
          <w:rFonts w:ascii="Times New Roman" w:hAnsi="Times New Roman"/>
          <w:bCs/>
          <w:sz w:val="24"/>
        </w:rPr>
        <w:t>draftmanship</w:t>
      </w:r>
      <w:proofErr w:type="spellEnd"/>
      <w:r w:rsidR="00C8520D" w:rsidRPr="00EB20F9">
        <w:rPr>
          <w:rFonts w:ascii="Times New Roman" w:hAnsi="Times New Roman"/>
          <w:bCs/>
          <w:sz w:val="24"/>
        </w:rPr>
        <w:t xml:space="preserve"> </w:t>
      </w:r>
      <w:r w:rsidR="004F1A11" w:rsidRPr="00EB20F9">
        <w:rPr>
          <w:rFonts w:ascii="Times New Roman" w:hAnsi="Times New Roman"/>
          <w:bCs/>
          <w:sz w:val="24"/>
        </w:rPr>
        <w:t>of a claim</w:t>
      </w:r>
      <w:r w:rsidR="00657CE8" w:rsidRPr="00EB20F9">
        <w:rPr>
          <w:rFonts w:ascii="Times New Roman" w:hAnsi="Times New Roman"/>
          <w:bCs/>
          <w:sz w:val="24"/>
        </w:rPr>
        <w:t xml:space="preserve"> but the essence of the </w:t>
      </w:r>
      <w:proofErr w:type="spellStart"/>
      <w:r w:rsidR="00657CE8" w:rsidRPr="00EB20F9">
        <w:rPr>
          <w:rFonts w:ascii="Times New Roman" w:hAnsi="Times New Roman"/>
          <w:bCs/>
          <w:i/>
          <w:iCs/>
          <w:sz w:val="24"/>
        </w:rPr>
        <w:t>lis</w:t>
      </w:r>
      <w:proofErr w:type="spellEnd"/>
      <w:r w:rsidR="00657CE8" w:rsidRPr="00EB20F9">
        <w:rPr>
          <w:rFonts w:ascii="Times New Roman" w:hAnsi="Times New Roman"/>
          <w:bCs/>
          <w:sz w:val="24"/>
        </w:rPr>
        <w:t xml:space="preserve"> is apparent from the papers and exception process is not aimed at addressing technical</w:t>
      </w:r>
      <w:r w:rsidR="004C66A6" w:rsidRPr="00EB20F9">
        <w:rPr>
          <w:rFonts w:ascii="Times New Roman" w:hAnsi="Times New Roman"/>
          <w:bCs/>
          <w:sz w:val="24"/>
        </w:rPr>
        <w:t xml:space="preserve"> or grammatical</w:t>
      </w:r>
      <w:r w:rsidR="00657CE8" w:rsidRPr="00EB20F9">
        <w:rPr>
          <w:rFonts w:ascii="Times New Roman" w:hAnsi="Times New Roman"/>
          <w:bCs/>
          <w:sz w:val="24"/>
        </w:rPr>
        <w:t xml:space="preserve"> </w:t>
      </w:r>
      <w:r w:rsidR="0006086C" w:rsidRPr="00EB20F9">
        <w:rPr>
          <w:rFonts w:ascii="Times New Roman" w:hAnsi="Times New Roman"/>
          <w:bCs/>
          <w:sz w:val="24"/>
        </w:rPr>
        <w:t xml:space="preserve">shortcomings </w:t>
      </w:r>
      <w:r w:rsidR="00657CE8" w:rsidRPr="00EB20F9">
        <w:rPr>
          <w:rFonts w:ascii="Times New Roman" w:hAnsi="Times New Roman"/>
          <w:bCs/>
          <w:sz w:val="24"/>
        </w:rPr>
        <w:t xml:space="preserve">of the papers. </w:t>
      </w:r>
    </w:p>
    <w:p w14:paraId="0742BF41" w14:textId="1BCBBFCC" w:rsidR="00DD597A" w:rsidRPr="00EB20F9" w:rsidRDefault="00EB20F9" w:rsidP="00EB20F9">
      <w:pPr>
        <w:spacing w:after="480" w:line="480" w:lineRule="auto"/>
        <w:rPr>
          <w:rFonts w:ascii="Times New Roman" w:hAnsi="Times New Roman"/>
          <w:bCs/>
          <w:i/>
          <w:iCs/>
          <w:sz w:val="24"/>
        </w:rPr>
      </w:pPr>
      <w:r w:rsidRPr="00E83ABF">
        <w:rPr>
          <w:rFonts w:ascii="Times New Roman" w:hAnsi="Times New Roman"/>
          <w:bCs/>
          <w:iCs/>
          <w:sz w:val="24"/>
        </w:rPr>
        <w:t>[15]</w:t>
      </w:r>
      <w:r w:rsidRPr="00E83ABF">
        <w:rPr>
          <w:rFonts w:ascii="Times New Roman" w:hAnsi="Times New Roman"/>
          <w:bCs/>
          <w:iCs/>
          <w:sz w:val="24"/>
        </w:rPr>
        <w:tab/>
      </w:r>
      <w:r w:rsidR="00657CE8" w:rsidRPr="00EB20F9">
        <w:rPr>
          <w:rFonts w:ascii="Times New Roman" w:hAnsi="Times New Roman"/>
          <w:bCs/>
          <w:sz w:val="24"/>
        </w:rPr>
        <w:t xml:space="preserve">It is also </w:t>
      </w:r>
      <w:r w:rsidR="00DD597A" w:rsidRPr="00EB20F9">
        <w:rPr>
          <w:rFonts w:ascii="Times New Roman" w:hAnsi="Times New Roman"/>
          <w:bCs/>
          <w:sz w:val="24"/>
        </w:rPr>
        <w:t xml:space="preserve">noteworthy that the fact that the exception </w:t>
      </w:r>
      <w:r w:rsidR="0006086C" w:rsidRPr="00EB20F9">
        <w:rPr>
          <w:rFonts w:ascii="Times New Roman" w:hAnsi="Times New Roman"/>
          <w:bCs/>
          <w:sz w:val="24"/>
        </w:rPr>
        <w:t xml:space="preserve">is </w:t>
      </w:r>
      <w:r w:rsidR="00DD597A" w:rsidRPr="00EB20F9">
        <w:rPr>
          <w:rFonts w:ascii="Times New Roman" w:hAnsi="Times New Roman"/>
          <w:bCs/>
          <w:sz w:val="24"/>
        </w:rPr>
        <w:t>dismissed does not bar an excipient from raising the same issue again to be argued at trial.</w:t>
      </w:r>
      <w:r w:rsidR="00EA5B06">
        <w:rPr>
          <w:rStyle w:val="FootnoteReference"/>
          <w:rFonts w:ascii="Times New Roman" w:hAnsi="Times New Roman"/>
          <w:bCs/>
          <w:sz w:val="24"/>
        </w:rPr>
        <w:footnoteReference w:id="7"/>
      </w:r>
      <w:r w:rsidR="001328C6" w:rsidRPr="00EB20F9">
        <w:rPr>
          <w:rFonts w:ascii="Times New Roman" w:hAnsi="Times New Roman"/>
          <w:bCs/>
          <w:sz w:val="24"/>
        </w:rPr>
        <w:t xml:space="preserve"> The applicant </w:t>
      </w:r>
      <w:r w:rsidR="00DD597A" w:rsidRPr="00EB20F9">
        <w:rPr>
          <w:rFonts w:ascii="Times New Roman" w:hAnsi="Times New Roman"/>
          <w:bCs/>
          <w:sz w:val="24"/>
        </w:rPr>
        <w:t xml:space="preserve">would therefore be able to raise the question of the indemnity </w:t>
      </w:r>
      <w:r w:rsidR="001328C6" w:rsidRPr="00EB20F9">
        <w:rPr>
          <w:rFonts w:ascii="Times New Roman" w:hAnsi="Times New Roman"/>
          <w:bCs/>
          <w:sz w:val="24"/>
        </w:rPr>
        <w:t xml:space="preserve">at a later </w:t>
      </w:r>
      <w:r w:rsidR="00D7615B" w:rsidRPr="00EB20F9">
        <w:rPr>
          <w:rFonts w:ascii="Times New Roman" w:hAnsi="Times New Roman"/>
          <w:bCs/>
          <w:sz w:val="24"/>
        </w:rPr>
        <w:t xml:space="preserve">stage </w:t>
      </w:r>
      <w:r w:rsidR="00DD597A" w:rsidRPr="00EB20F9">
        <w:rPr>
          <w:rFonts w:ascii="Times New Roman" w:hAnsi="Times New Roman"/>
          <w:bCs/>
          <w:sz w:val="24"/>
        </w:rPr>
        <w:t xml:space="preserve">and attach same to the papers to proof its defence. </w:t>
      </w:r>
    </w:p>
    <w:p w14:paraId="1E74056D" w14:textId="16D669FD" w:rsidR="00E83ABF" w:rsidRPr="00EB20F9" w:rsidRDefault="00EB20F9" w:rsidP="00EB20F9">
      <w:pPr>
        <w:spacing w:after="480" w:line="480" w:lineRule="auto"/>
        <w:rPr>
          <w:rFonts w:ascii="Times New Roman" w:hAnsi="Times New Roman"/>
          <w:bCs/>
          <w:i/>
          <w:iCs/>
          <w:sz w:val="24"/>
        </w:rPr>
      </w:pPr>
      <w:r w:rsidRPr="00DE7DF4">
        <w:rPr>
          <w:rFonts w:ascii="Times New Roman" w:hAnsi="Times New Roman"/>
          <w:bCs/>
          <w:iCs/>
          <w:sz w:val="24"/>
        </w:rPr>
        <w:lastRenderedPageBreak/>
        <w:t>[16]</w:t>
      </w:r>
      <w:r w:rsidRPr="00DE7DF4">
        <w:rPr>
          <w:rFonts w:ascii="Times New Roman" w:hAnsi="Times New Roman"/>
          <w:bCs/>
          <w:iCs/>
          <w:sz w:val="24"/>
        </w:rPr>
        <w:tab/>
      </w:r>
      <w:r w:rsidR="00E83ABF" w:rsidRPr="00EB20F9">
        <w:rPr>
          <w:rFonts w:ascii="Times New Roman" w:hAnsi="Times New Roman"/>
          <w:bCs/>
          <w:sz w:val="24"/>
        </w:rPr>
        <w:t xml:space="preserve">The contention </w:t>
      </w:r>
      <w:r w:rsidR="00D7615B" w:rsidRPr="00EB20F9">
        <w:rPr>
          <w:rFonts w:ascii="Times New Roman" w:hAnsi="Times New Roman"/>
          <w:bCs/>
          <w:sz w:val="24"/>
        </w:rPr>
        <w:t xml:space="preserve">that </w:t>
      </w:r>
      <w:r w:rsidR="00E83ABF" w:rsidRPr="00EB20F9">
        <w:rPr>
          <w:rFonts w:ascii="Times New Roman" w:hAnsi="Times New Roman"/>
          <w:bCs/>
          <w:sz w:val="24"/>
        </w:rPr>
        <w:t xml:space="preserve">the quantum of damages </w:t>
      </w:r>
      <w:r w:rsidR="00B26D10" w:rsidRPr="00EB20F9">
        <w:rPr>
          <w:rFonts w:ascii="Times New Roman" w:hAnsi="Times New Roman"/>
          <w:bCs/>
          <w:sz w:val="24"/>
        </w:rPr>
        <w:t xml:space="preserve">does not comply with the provisions of rule 18 of the Uniform Rules of court </w:t>
      </w:r>
      <w:r w:rsidR="00E83ABF" w:rsidRPr="00EB20F9">
        <w:rPr>
          <w:rFonts w:ascii="Times New Roman" w:hAnsi="Times New Roman"/>
          <w:bCs/>
          <w:sz w:val="24"/>
        </w:rPr>
        <w:t xml:space="preserve">is unsustainable as the </w:t>
      </w:r>
      <w:r w:rsidR="004F1A11" w:rsidRPr="00EB20F9">
        <w:rPr>
          <w:rFonts w:ascii="Times New Roman" w:hAnsi="Times New Roman"/>
          <w:bCs/>
          <w:sz w:val="24"/>
        </w:rPr>
        <w:t xml:space="preserve">respondent </w:t>
      </w:r>
      <w:r w:rsidR="00DF4C2C" w:rsidRPr="00EB20F9">
        <w:rPr>
          <w:rFonts w:ascii="Times New Roman" w:hAnsi="Times New Roman"/>
          <w:bCs/>
          <w:sz w:val="24"/>
        </w:rPr>
        <w:t xml:space="preserve">did </w:t>
      </w:r>
      <w:r w:rsidR="004F1A11" w:rsidRPr="00EB20F9">
        <w:rPr>
          <w:rFonts w:ascii="Times New Roman" w:hAnsi="Times New Roman"/>
          <w:bCs/>
          <w:sz w:val="24"/>
        </w:rPr>
        <w:t xml:space="preserve">set out </w:t>
      </w:r>
      <w:r w:rsidR="00E83ABF" w:rsidRPr="00EB20F9">
        <w:rPr>
          <w:rFonts w:ascii="Times New Roman" w:hAnsi="Times New Roman"/>
          <w:bCs/>
          <w:sz w:val="24"/>
        </w:rPr>
        <w:t xml:space="preserve">how the </w:t>
      </w:r>
      <w:r w:rsidR="004F1A11" w:rsidRPr="00EB20F9">
        <w:rPr>
          <w:rFonts w:ascii="Times New Roman" w:hAnsi="Times New Roman"/>
          <w:bCs/>
          <w:sz w:val="24"/>
        </w:rPr>
        <w:t>claimed amount is computed</w:t>
      </w:r>
      <w:r w:rsidR="00E83ABF" w:rsidRPr="00EB20F9">
        <w:rPr>
          <w:rFonts w:ascii="Times New Roman" w:hAnsi="Times New Roman"/>
          <w:bCs/>
          <w:sz w:val="24"/>
        </w:rPr>
        <w:t>. I</w:t>
      </w:r>
      <w:r w:rsidR="004F1A11" w:rsidRPr="00EB20F9">
        <w:rPr>
          <w:rFonts w:ascii="Times New Roman" w:hAnsi="Times New Roman"/>
          <w:bCs/>
          <w:sz w:val="24"/>
        </w:rPr>
        <w:t xml:space="preserve">n any event </w:t>
      </w:r>
      <w:r w:rsidR="00E83ABF" w:rsidRPr="00EB20F9">
        <w:rPr>
          <w:rFonts w:ascii="Times New Roman" w:hAnsi="Times New Roman"/>
          <w:bCs/>
          <w:sz w:val="24"/>
        </w:rPr>
        <w:t xml:space="preserve">it is not unusual that the quantum claimed would be globular at the initial stage and be detailed during the exchange of pleadings. </w:t>
      </w:r>
      <w:r w:rsidR="004F1A11" w:rsidRPr="00EB20F9">
        <w:rPr>
          <w:rFonts w:ascii="Times New Roman" w:hAnsi="Times New Roman"/>
          <w:bCs/>
          <w:sz w:val="24"/>
        </w:rPr>
        <w:t xml:space="preserve"> The counsel for the applicant having contended that non-compliance with rule 18 may be construed as irregular and susceptible to a rule 30 application</w:t>
      </w:r>
      <w:r w:rsidR="004F1A11">
        <w:rPr>
          <w:rStyle w:val="FootnoteReference"/>
          <w:rFonts w:ascii="Times New Roman" w:hAnsi="Times New Roman"/>
          <w:bCs/>
          <w:sz w:val="24"/>
        </w:rPr>
        <w:footnoteReference w:id="8"/>
      </w:r>
      <w:r w:rsidR="0005683D" w:rsidRPr="00EB20F9">
        <w:rPr>
          <w:rFonts w:ascii="Times New Roman" w:hAnsi="Times New Roman"/>
          <w:bCs/>
          <w:sz w:val="24"/>
        </w:rPr>
        <w:t xml:space="preserve">. Based </w:t>
      </w:r>
      <w:r w:rsidR="00E61CBC" w:rsidRPr="00EB20F9">
        <w:rPr>
          <w:rFonts w:ascii="Times New Roman" w:hAnsi="Times New Roman"/>
          <w:bCs/>
          <w:sz w:val="24"/>
        </w:rPr>
        <w:t xml:space="preserve">on </w:t>
      </w:r>
      <w:r w:rsidR="004F1A11" w:rsidRPr="00EB20F9">
        <w:rPr>
          <w:rFonts w:ascii="Times New Roman" w:hAnsi="Times New Roman"/>
          <w:bCs/>
          <w:sz w:val="24"/>
        </w:rPr>
        <w:t>those assertions</w:t>
      </w:r>
      <w:r w:rsidR="00DE7DF4" w:rsidRPr="00EB20F9">
        <w:rPr>
          <w:rFonts w:ascii="Times New Roman" w:hAnsi="Times New Roman"/>
          <w:bCs/>
          <w:sz w:val="24"/>
        </w:rPr>
        <w:t>,</w:t>
      </w:r>
      <w:r w:rsidR="004F1A11" w:rsidRPr="00EB20F9">
        <w:rPr>
          <w:rFonts w:ascii="Times New Roman" w:hAnsi="Times New Roman"/>
          <w:bCs/>
          <w:sz w:val="24"/>
        </w:rPr>
        <w:t xml:space="preserve"> exception</w:t>
      </w:r>
      <w:r w:rsidR="00E61CBC" w:rsidRPr="00EB20F9">
        <w:rPr>
          <w:rFonts w:ascii="Times New Roman" w:hAnsi="Times New Roman"/>
          <w:bCs/>
          <w:sz w:val="24"/>
        </w:rPr>
        <w:t xml:space="preserve"> becomes </w:t>
      </w:r>
      <w:r w:rsidR="004F1A11" w:rsidRPr="00EB20F9">
        <w:rPr>
          <w:rFonts w:ascii="Times New Roman" w:hAnsi="Times New Roman"/>
          <w:bCs/>
          <w:sz w:val="24"/>
        </w:rPr>
        <w:t>an inappropriate route to undertake.</w:t>
      </w:r>
    </w:p>
    <w:p w14:paraId="214EA858" w14:textId="2055F138" w:rsidR="00DE7DF4" w:rsidRPr="00EB20F9" w:rsidRDefault="00EB20F9" w:rsidP="00EB20F9">
      <w:pPr>
        <w:spacing w:after="480" w:line="480" w:lineRule="auto"/>
        <w:rPr>
          <w:rFonts w:ascii="Times New Roman" w:hAnsi="Times New Roman"/>
          <w:bCs/>
          <w:i/>
          <w:iCs/>
          <w:sz w:val="24"/>
        </w:rPr>
      </w:pPr>
      <w:r w:rsidRPr="003E2DDD">
        <w:rPr>
          <w:rFonts w:ascii="Times New Roman" w:hAnsi="Times New Roman"/>
          <w:bCs/>
          <w:iCs/>
          <w:sz w:val="24"/>
        </w:rPr>
        <w:t>[17]</w:t>
      </w:r>
      <w:r w:rsidRPr="003E2DDD">
        <w:rPr>
          <w:rFonts w:ascii="Times New Roman" w:hAnsi="Times New Roman"/>
          <w:bCs/>
          <w:iCs/>
          <w:sz w:val="24"/>
        </w:rPr>
        <w:tab/>
      </w:r>
      <w:r w:rsidR="00DE7DF4" w:rsidRPr="00EB20F9">
        <w:rPr>
          <w:rFonts w:ascii="Times New Roman" w:hAnsi="Times New Roman"/>
          <w:bCs/>
          <w:sz w:val="24"/>
        </w:rPr>
        <w:t xml:space="preserve">Having stated that the pleadings do present the case which the applicant can readily plead to there </w:t>
      </w:r>
      <w:r w:rsidR="00717098" w:rsidRPr="00EB20F9">
        <w:rPr>
          <w:rFonts w:ascii="Times New Roman" w:hAnsi="Times New Roman"/>
          <w:bCs/>
          <w:sz w:val="24"/>
        </w:rPr>
        <w:t xml:space="preserve">is </w:t>
      </w:r>
      <w:r w:rsidR="00DE7DF4" w:rsidRPr="00EB20F9">
        <w:rPr>
          <w:rFonts w:ascii="Times New Roman" w:hAnsi="Times New Roman"/>
          <w:bCs/>
          <w:sz w:val="24"/>
        </w:rPr>
        <w:t>no reason why other grounds raised need to detain me</w:t>
      </w:r>
      <w:r w:rsidR="00717098" w:rsidRPr="00EB20F9">
        <w:rPr>
          <w:rFonts w:ascii="Times New Roman" w:hAnsi="Times New Roman"/>
          <w:bCs/>
          <w:sz w:val="24"/>
        </w:rPr>
        <w:t xml:space="preserve">. In the premises the application is </w:t>
      </w:r>
      <w:r w:rsidR="00BA468D" w:rsidRPr="00EB20F9">
        <w:rPr>
          <w:rFonts w:ascii="Times New Roman" w:hAnsi="Times New Roman"/>
          <w:bCs/>
          <w:sz w:val="24"/>
        </w:rPr>
        <w:t>bound to fail</w:t>
      </w:r>
      <w:r w:rsidR="00DE7DF4" w:rsidRPr="00EB20F9">
        <w:rPr>
          <w:rFonts w:ascii="Times New Roman" w:hAnsi="Times New Roman"/>
          <w:bCs/>
          <w:sz w:val="24"/>
        </w:rPr>
        <w:t>.</w:t>
      </w:r>
    </w:p>
    <w:p w14:paraId="35775F8B" w14:textId="2A421825" w:rsidR="0053350F" w:rsidRDefault="00A41641" w:rsidP="00CE1202">
      <w:pPr>
        <w:pStyle w:val="ListParagraph"/>
        <w:spacing w:line="480" w:lineRule="auto"/>
        <w:ind w:left="0"/>
        <w:contextualSpacing w:val="0"/>
        <w:rPr>
          <w:rFonts w:ascii="Times New Roman" w:hAnsi="Times New Roman"/>
          <w:bCs/>
          <w:i/>
          <w:iCs/>
          <w:sz w:val="24"/>
        </w:rPr>
      </w:pPr>
      <w:r w:rsidRPr="00A41641">
        <w:rPr>
          <w:rFonts w:ascii="Times New Roman" w:hAnsi="Times New Roman"/>
          <w:bCs/>
          <w:i/>
          <w:iCs/>
          <w:sz w:val="24"/>
        </w:rPr>
        <w:t>Costs</w:t>
      </w:r>
      <w:r w:rsidR="007976E4" w:rsidRPr="00A41641">
        <w:rPr>
          <w:rFonts w:ascii="Times New Roman" w:hAnsi="Times New Roman"/>
          <w:bCs/>
          <w:i/>
          <w:iCs/>
          <w:sz w:val="24"/>
        </w:rPr>
        <w:t xml:space="preserve"> </w:t>
      </w:r>
    </w:p>
    <w:p w14:paraId="430D61EF" w14:textId="77777777" w:rsidR="00F03B3C" w:rsidRPr="00A41641" w:rsidRDefault="00F03B3C" w:rsidP="00CE1202">
      <w:pPr>
        <w:pStyle w:val="ListParagraph"/>
        <w:spacing w:line="480" w:lineRule="auto"/>
        <w:ind w:left="0"/>
        <w:contextualSpacing w:val="0"/>
        <w:rPr>
          <w:rFonts w:ascii="Times New Roman" w:hAnsi="Times New Roman"/>
          <w:bCs/>
          <w:i/>
          <w:iCs/>
          <w:sz w:val="24"/>
        </w:rPr>
      </w:pPr>
    </w:p>
    <w:p w14:paraId="01B1AFEC" w14:textId="4AB726DD" w:rsidR="001C40AC" w:rsidRPr="00EB20F9" w:rsidRDefault="00EB20F9" w:rsidP="00EB20F9">
      <w:pPr>
        <w:spacing w:line="480" w:lineRule="auto"/>
        <w:rPr>
          <w:rFonts w:ascii="Times New Roman" w:hAnsi="Times New Roman"/>
          <w:bCs/>
          <w:sz w:val="24"/>
        </w:rPr>
      </w:pPr>
      <w:r>
        <w:rPr>
          <w:rFonts w:ascii="Times New Roman" w:hAnsi="Times New Roman"/>
          <w:bCs/>
          <w:sz w:val="24"/>
        </w:rPr>
        <w:t>[18]</w:t>
      </w:r>
      <w:r>
        <w:rPr>
          <w:rFonts w:ascii="Times New Roman" w:hAnsi="Times New Roman"/>
          <w:bCs/>
          <w:sz w:val="24"/>
        </w:rPr>
        <w:tab/>
      </w:r>
      <w:r w:rsidR="00F03B3C" w:rsidRPr="00EB20F9">
        <w:rPr>
          <w:rFonts w:ascii="Times New Roman" w:hAnsi="Times New Roman"/>
          <w:bCs/>
          <w:sz w:val="24"/>
        </w:rPr>
        <w:t xml:space="preserve">The </w:t>
      </w:r>
      <w:r w:rsidR="00711204" w:rsidRPr="00EB20F9">
        <w:rPr>
          <w:rFonts w:ascii="Times New Roman" w:hAnsi="Times New Roman"/>
          <w:bCs/>
          <w:sz w:val="24"/>
        </w:rPr>
        <w:t xml:space="preserve">applicant </w:t>
      </w:r>
      <w:r w:rsidR="00DD597A" w:rsidRPr="00EB20F9">
        <w:rPr>
          <w:rFonts w:ascii="Times New Roman" w:hAnsi="Times New Roman"/>
          <w:bCs/>
          <w:sz w:val="24"/>
        </w:rPr>
        <w:t xml:space="preserve">contended that the application should be granted with costs. On the other hand, the </w:t>
      </w:r>
      <w:r w:rsidR="00711204" w:rsidRPr="00EB20F9">
        <w:rPr>
          <w:rFonts w:ascii="Times New Roman" w:hAnsi="Times New Roman"/>
          <w:bCs/>
          <w:sz w:val="24"/>
        </w:rPr>
        <w:t xml:space="preserve">respondent’s </w:t>
      </w:r>
      <w:r w:rsidR="00DD597A" w:rsidRPr="00EB20F9">
        <w:rPr>
          <w:rFonts w:ascii="Times New Roman" w:hAnsi="Times New Roman"/>
          <w:bCs/>
          <w:sz w:val="24"/>
        </w:rPr>
        <w:t xml:space="preserve">counsel contended that the </w:t>
      </w:r>
      <w:r w:rsidR="00BE2971" w:rsidRPr="00EB20F9">
        <w:rPr>
          <w:rFonts w:ascii="Times New Roman" w:hAnsi="Times New Roman"/>
          <w:bCs/>
          <w:sz w:val="24"/>
        </w:rPr>
        <w:t>cases</w:t>
      </w:r>
      <w:r w:rsidR="00DD597A" w:rsidRPr="00EB20F9">
        <w:rPr>
          <w:rFonts w:ascii="Times New Roman" w:hAnsi="Times New Roman"/>
          <w:bCs/>
          <w:sz w:val="24"/>
        </w:rPr>
        <w:t xml:space="preserve"> on medical negligence are ordinarily </w:t>
      </w:r>
      <w:r w:rsidR="00DE7DF4" w:rsidRPr="00EB20F9">
        <w:rPr>
          <w:rFonts w:ascii="Times New Roman" w:hAnsi="Times New Roman"/>
          <w:bCs/>
          <w:sz w:val="24"/>
        </w:rPr>
        <w:t>complicated,</w:t>
      </w:r>
      <w:r w:rsidR="00DD597A" w:rsidRPr="00EB20F9">
        <w:rPr>
          <w:rFonts w:ascii="Times New Roman" w:hAnsi="Times New Roman"/>
          <w:bCs/>
          <w:sz w:val="24"/>
        </w:rPr>
        <w:t xml:space="preserve"> and this justifies engaging more than one counsel. In this instance two junior counsels were appointed and </w:t>
      </w:r>
      <w:r w:rsidR="00BA468D" w:rsidRPr="00EB20F9">
        <w:rPr>
          <w:rFonts w:ascii="Times New Roman" w:hAnsi="Times New Roman"/>
          <w:bCs/>
          <w:sz w:val="24"/>
        </w:rPr>
        <w:t>ergo t</w:t>
      </w:r>
      <w:r w:rsidR="00DD597A" w:rsidRPr="00EB20F9">
        <w:rPr>
          <w:rFonts w:ascii="Times New Roman" w:hAnsi="Times New Roman"/>
          <w:bCs/>
          <w:sz w:val="24"/>
        </w:rPr>
        <w:t>he application should be dismissed with cost</w:t>
      </w:r>
      <w:r w:rsidR="008572A1" w:rsidRPr="00EB20F9">
        <w:rPr>
          <w:rFonts w:ascii="Times New Roman" w:hAnsi="Times New Roman"/>
          <w:bCs/>
          <w:sz w:val="24"/>
        </w:rPr>
        <w:t xml:space="preserve"> including costs</w:t>
      </w:r>
      <w:r w:rsidR="00DD597A" w:rsidRPr="00EB20F9">
        <w:rPr>
          <w:rFonts w:ascii="Times New Roman" w:hAnsi="Times New Roman"/>
          <w:bCs/>
          <w:sz w:val="24"/>
        </w:rPr>
        <w:t xml:space="preserve"> for two counsels.</w:t>
      </w:r>
    </w:p>
    <w:p w14:paraId="4EC49462" w14:textId="77777777" w:rsidR="00711204" w:rsidRDefault="00711204" w:rsidP="00711204">
      <w:pPr>
        <w:pStyle w:val="ListParagraph"/>
        <w:spacing w:line="480" w:lineRule="auto"/>
        <w:ind w:left="0"/>
        <w:contextualSpacing w:val="0"/>
        <w:rPr>
          <w:rFonts w:ascii="Times New Roman" w:hAnsi="Times New Roman"/>
          <w:bCs/>
          <w:sz w:val="24"/>
        </w:rPr>
      </w:pPr>
    </w:p>
    <w:p w14:paraId="45674A86" w14:textId="211D730F" w:rsidR="00711204" w:rsidRPr="00EB20F9" w:rsidRDefault="00EB20F9" w:rsidP="00EB20F9">
      <w:pPr>
        <w:spacing w:line="480" w:lineRule="auto"/>
        <w:rPr>
          <w:rFonts w:ascii="Times New Roman" w:hAnsi="Times New Roman"/>
          <w:bCs/>
          <w:sz w:val="24"/>
        </w:rPr>
      </w:pPr>
      <w:r>
        <w:rPr>
          <w:rFonts w:ascii="Times New Roman" w:hAnsi="Times New Roman"/>
          <w:bCs/>
          <w:sz w:val="24"/>
        </w:rPr>
        <w:t>[19]</w:t>
      </w:r>
      <w:r>
        <w:rPr>
          <w:rFonts w:ascii="Times New Roman" w:hAnsi="Times New Roman"/>
          <w:bCs/>
          <w:sz w:val="24"/>
        </w:rPr>
        <w:tab/>
      </w:r>
      <w:r w:rsidR="00711204" w:rsidRPr="00EB20F9">
        <w:rPr>
          <w:rFonts w:ascii="Times New Roman" w:hAnsi="Times New Roman"/>
          <w:bCs/>
          <w:sz w:val="24"/>
        </w:rPr>
        <w:t xml:space="preserve">Rule 69 of the </w:t>
      </w:r>
      <w:r w:rsidR="00172D62" w:rsidRPr="00EB20F9">
        <w:rPr>
          <w:rFonts w:ascii="Times New Roman" w:hAnsi="Times New Roman"/>
          <w:bCs/>
          <w:sz w:val="24"/>
        </w:rPr>
        <w:t xml:space="preserve">Uniform </w:t>
      </w:r>
      <w:r w:rsidR="00711204" w:rsidRPr="00EB20F9">
        <w:rPr>
          <w:rFonts w:ascii="Times New Roman" w:hAnsi="Times New Roman"/>
          <w:bCs/>
          <w:sz w:val="24"/>
        </w:rPr>
        <w:t>Rule</w:t>
      </w:r>
      <w:r w:rsidR="00172D62" w:rsidRPr="00EB20F9">
        <w:rPr>
          <w:rFonts w:ascii="Times New Roman" w:hAnsi="Times New Roman"/>
          <w:bCs/>
          <w:sz w:val="24"/>
        </w:rPr>
        <w:t>s</w:t>
      </w:r>
      <w:r w:rsidR="00711204" w:rsidRPr="00EB20F9">
        <w:rPr>
          <w:rFonts w:ascii="Times New Roman" w:hAnsi="Times New Roman"/>
          <w:bCs/>
          <w:sz w:val="24"/>
        </w:rPr>
        <w:t xml:space="preserve"> of </w:t>
      </w:r>
      <w:r w:rsidR="00172D62" w:rsidRPr="00EB20F9">
        <w:rPr>
          <w:rFonts w:ascii="Times New Roman" w:hAnsi="Times New Roman"/>
          <w:bCs/>
          <w:sz w:val="24"/>
        </w:rPr>
        <w:t>C</w:t>
      </w:r>
      <w:r w:rsidR="00711204" w:rsidRPr="00EB20F9">
        <w:rPr>
          <w:rFonts w:ascii="Times New Roman" w:hAnsi="Times New Roman"/>
          <w:bCs/>
          <w:sz w:val="24"/>
        </w:rPr>
        <w:t xml:space="preserve">ourt provides that where costs are awarded without reference to two counsels </w:t>
      </w:r>
      <w:r w:rsidR="00172D62" w:rsidRPr="00EB20F9">
        <w:rPr>
          <w:rFonts w:ascii="Times New Roman" w:hAnsi="Times New Roman"/>
          <w:bCs/>
          <w:sz w:val="24"/>
        </w:rPr>
        <w:t xml:space="preserve">costs for </w:t>
      </w:r>
      <w:r w:rsidR="00711204" w:rsidRPr="00EB20F9">
        <w:rPr>
          <w:rFonts w:ascii="Times New Roman" w:hAnsi="Times New Roman"/>
          <w:bCs/>
          <w:sz w:val="24"/>
        </w:rPr>
        <w:t xml:space="preserve">one counsel would be allowed on party and party scale. It is trite that the issue of costs falls within the discretion of the court. </w:t>
      </w:r>
      <w:r w:rsidR="00694734" w:rsidRPr="00EB20F9">
        <w:rPr>
          <w:rFonts w:ascii="Times New Roman" w:hAnsi="Times New Roman"/>
          <w:bCs/>
          <w:sz w:val="24"/>
        </w:rPr>
        <w:t>In exercising the discretion</w:t>
      </w:r>
      <w:r w:rsidR="00991CCC" w:rsidRPr="00EB20F9">
        <w:rPr>
          <w:rFonts w:ascii="Times New Roman" w:hAnsi="Times New Roman"/>
          <w:bCs/>
          <w:sz w:val="24"/>
        </w:rPr>
        <w:t>,</w:t>
      </w:r>
      <w:r w:rsidR="00694734" w:rsidRPr="00EB20F9">
        <w:rPr>
          <w:rFonts w:ascii="Times New Roman" w:hAnsi="Times New Roman"/>
          <w:bCs/>
          <w:sz w:val="24"/>
        </w:rPr>
        <w:t xml:space="preserve"> the f</w:t>
      </w:r>
      <w:r w:rsidR="00711204" w:rsidRPr="00EB20F9">
        <w:rPr>
          <w:rFonts w:ascii="Times New Roman" w:hAnsi="Times New Roman"/>
          <w:bCs/>
          <w:sz w:val="24"/>
        </w:rPr>
        <w:t xml:space="preserve">actors at play would include </w:t>
      </w:r>
      <w:r w:rsidR="00694734" w:rsidRPr="00EB20F9">
        <w:rPr>
          <w:rFonts w:ascii="Times New Roman" w:hAnsi="Times New Roman"/>
          <w:bCs/>
          <w:sz w:val="24"/>
        </w:rPr>
        <w:t xml:space="preserve">the </w:t>
      </w:r>
      <w:r w:rsidR="00711204" w:rsidRPr="00EB20F9">
        <w:rPr>
          <w:rFonts w:ascii="Times New Roman" w:hAnsi="Times New Roman"/>
          <w:bCs/>
          <w:sz w:val="24"/>
        </w:rPr>
        <w:t>length o</w:t>
      </w:r>
      <w:r w:rsidR="00FA26EF" w:rsidRPr="00EB20F9">
        <w:rPr>
          <w:rFonts w:ascii="Times New Roman" w:hAnsi="Times New Roman"/>
          <w:bCs/>
          <w:sz w:val="24"/>
        </w:rPr>
        <w:t>f</w:t>
      </w:r>
      <w:r w:rsidR="00711204" w:rsidRPr="00EB20F9">
        <w:rPr>
          <w:rFonts w:ascii="Times New Roman" w:hAnsi="Times New Roman"/>
          <w:bCs/>
          <w:sz w:val="24"/>
        </w:rPr>
        <w:t xml:space="preserve"> the hearing, the </w:t>
      </w:r>
      <w:r w:rsidR="00711204" w:rsidRPr="00EB20F9">
        <w:rPr>
          <w:rFonts w:ascii="Times New Roman" w:hAnsi="Times New Roman"/>
          <w:bCs/>
          <w:sz w:val="24"/>
        </w:rPr>
        <w:lastRenderedPageBreak/>
        <w:t>importance and complexity of questions of law involved.</w:t>
      </w:r>
      <w:r w:rsidR="00711204">
        <w:rPr>
          <w:rStyle w:val="FootnoteReference"/>
          <w:rFonts w:ascii="Times New Roman" w:hAnsi="Times New Roman"/>
          <w:bCs/>
          <w:sz w:val="24"/>
        </w:rPr>
        <w:footnoteReference w:id="9"/>
      </w:r>
      <w:r w:rsidR="00711204" w:rsidRPr="00EB20F9">
        <w:rPr>
          <w:rFonts w:ascii="Times New Roman" w:hAnsi="Times New Roman"/>
          <w:bCs/>
          <w:sz w:val="24"/>
        </w:rPr>
        <w:t xml:space="preserve">  It was held in </w:t>
      </w:r>
      <w:r w:rsidR="00711204" w:rsidRPr="00EB20F9">
        <w:rPr>
          <w:rFonts w:ascii="Times New Roman" w:hAnsi="Times New Roman"/>
          <w:bCs/>
          <w:i/>
          <w:iCs/>
          <w:sz w:val="24"/>
        </w:rPr>
        <w:t>Clarkson v Gelb</w:t>
      </w:r>
      <w:r w:rsidR="00711204">
        <w:rPr>
          <w:rStyle w:val="FootnoteReference"/>
          <w:rFonts w:ascii="Times New Roman" w:hAnsi="Times New Roman"/>
          <w:bCs/>
          <w:i/>
          <w:iCs/>
          <w:sz w:val="24"/>
        </w:rPr>
        <w:footnoteReference w:id="10"/>
      </w:r>
      <w:r w:rsidR="00711204" w:rsidRPr="00EB20F9">
        <w:rPr>
          <w:rFonts w:ascii="Times New Roman" w:hAnsi="Times New Roman"/>
          <w:bCs/>
          <w:sz w:val="24"/>
        </w:rPr>
        <w:t xml:space="preserve"> that there was no important principle of law or practical difficulties warranting employment of two counsels</w:t>
      </w:r>
      <w:r w:rsidR="00FA26EF" w:rsidRPr="00EB20F9">
        <w:rPr>
          <w:rFonts w:ascii="Times New Roman" w:hAnsi="Times New Roman"/>
          <w:bCs/>
          <w:sz w:val="24"/>
        </w:rPr>
        <w:t>, hence the court could not award costs for two counsels.</w:t>
      </w:r>
    </w:p>
    <w:p w14:paraId="11D76EB8" w14:textId="77777777" w:rsidR="00DD597A" w:rsidRDefault="00DD597A" w:rsidP="00DD597A">
      <w:pPr>
        <w:pStyle w:val="ListParagraph"/>
        <w:spacing w:line="480" w:lineRule="auto"/>
        <w:ind w:left="0"/>
        <w:contextualSpacing w:val="0"/>
        <w:rPr>
          <w:rFonts w:ascii="Times New Roman" w:hAnsi="Times New Roman"/>
          <w:bCs/>
          <w:sz w:val="24"/>
        </w:rPr>
      </w:pPr>
    </w:p>
    <w:p w14:paraId="3B8F6443" w14:textId="5E174780" w:rsidR="00DD597A" w:rsidRPr="00EB20F9" w:rsidRDefault="00EB20F9" w:rsidP="00EB20F9">
      <w:pPr>
        <w:spacing w:line="480" w:lineRule="auto"/>
        <w:rPr>
          <w:rFonts w:ascii="Times New Roman" w:hAnsi="Times New Roman"/>
          <w:bCs/>
          <w:sz w:val="24"/>
        </w:rPr>
      </w:pPr>
      <w:r>
        <w:rPr>
          <w:rFonts w:ascii="Times New Roman" w:hAnsi="Times New Roman"/>
          <w:bCs/>
          <w:sz w:val="24"/>
        </w:rPr>
        <w:t>[20]</w:t>
      </w:r>
      <w:r>
        <w:rPr>
          <w:rFonts w:ascii="Times New Roman" w:hAnsi="Times New Roman"/>
          <w:bCs/>
          <w:sz w:val="24"/>
        </w:rPr>
        <w:tab/>
      </w:r>
      <w:r w:rsidR="00DD597A" w:rsidRPr="00EB20F9">
        <w:rPr>
          <w:rFonts w:ascii="Times New Roman" w:hAnsi="Times New Roman"/>
          <w:bCs/>
          <w:sz w:val="24"/>
        </w:rPr>
        <w:t>The attempt</w:t>
      </w:r>
      <w:r w:rsidR="0087406B" w:rsidRPr="00EB20F9">
        <w:rPr>
          <w:rFonts w:ascii="Times New Roman" w:hAnsi="Times New Roman"/>
          <w:bCs/>
          <w:sz w:val="24"/>
        </w:rPr>
        <w:t>s</w:t>
      </w:r>
      <w:r w:rsidR="00DD597A" w:rsidRPr="00EB20F9">
        <w:rPr>
          <w:rFonts w:ascii="Times New Roman" w:hAnsi="Times New Roman"/>
          <w:bCs/>
          <w:sz w:val="24"/>
        </w:rPr>
        <w:t xml:space="preserve"> by the </w:t>
      </w:r>
      <w:r w:rsidR="00711204" w:rsidRPr="00EB20F9">
        <w:rPr>
          <w:rFonts w:ascii="Times New Roman" w:hAnsi="Times New Roman"/>
          <w:bCs/>
          <w:sz w:val="24"/>
        </w:rPr>
        <w:t>respondent</w:t>
      </w:r>
      <w:r w:rsidR="00C9166B" w:rsidRPr="00EB20F9">
        <w:rPr>
          <w:rFonts w:ascii="Times New Roman" w:hAnsi="Times New Roman"/>
          <w:bCs/>
          <w:sz w:val="24"/>
        </w:rPr>
        <w:t>’s</w:t>
      </w:r>
      <w:r w:rsidR="00DD597A" w:rsidRPr="00EB20F9">
        <w:rPr>
          <w:rFonts w:ascii="Times New Roman" w:hAnsi="Times New Roman"/>
          <w:bCs/>
          <w:sz w:val="24"/>
        </w:rPr>
        <w:t xml:space="preserve"> counsel to persuade the court were derailed by the </w:t>
      </w:r>
      <w:r w:rsidR="00C9166B" w:rsidRPr="00EB20F9">
        <w:rPr>
          <w:rFonts w:ascii="Times New Roman" w:hAnsi="Times New Roman"/>
          <w:bCs/>
          <w:sz w:val="24"/>
        </w:rPr>
        <w:t xml:space="preserve">failure to </w:t>
      </w:r>
      <w:r w:rsidR="000069E7" w:rsidRPr="00EB20F9">
        <w:rPr>
          <w:rFonts w:ascii="Times New Roman" w:hAnsi="Times New Roman"/>
          <w:bCs/>
          <w:sz w:val="24"/>
        </w:rPr>
        <w:t xml:space="preserve">appreciate </w:t>
      </w:r>
      <w:r w:rsidR="00C9166B" w:rsidRPr="00EB20F9">
        <w:rPr>
          <w:rFonts w:ascii="Times New Roman" w:hAnsi="Times New Roman"/>
          <w:bCs/>
          <w:sz w:val="24"/>
        </w:rPr>
        <w:t xml:space="preserve">that what serves before me is an exception and not arguments on the merits of the case. In addition, the medical negligence cases are </w:t>
      </w:r>
      <w:r w:rsidR="00D6229E" w:rsidRPr="00EB20F9">
        <w:rPr>
          <w:rFonts w:ascii="Times New Roman" w:hAnsi="Times New Roman"/>
          <w:bCs/>
          <w:sz w:val="24"/>
        </w:rPr>
        <w:t xml:space="preserve">not unique </w:t>
      </w:r>
      <w:r w:rsidR="00C9166B" w:rsidRPr="00EB20F9">
        <w:rPr>
          <w:rFonts w:ascii="Times New Roman" w:hAnsi="Times New Roman"/>
          <w:bCs/>
          <w:sz w:val="24"/>
        </w:rPr>
        <w:t xml:space="preserve">and </w:t>
      </w:r>
      <w:r w:rsidR="000069E7" w:rsidRPr="00EB20F9">
        <w:rPr>
          <w:rFonts w:ascii="Times New Roman" w:hAnsi="Times New Roman"/>
          <w:bCs/>
          <w:sz w:val="24"/>
        </w:rPr>
        <w:t xml:space="preserve">the </w:t>
      </w:r>
      <w:r w:rsidR="00C9166B" w:rsidRPr="00EB20F9">
        <w:rPr>
          <w:rFonts w:ascii="Times New Roman" w:hAnsi="Times New Roman"/>
          <w:bCs/>
          <w:sz w:val="24"/>
        </w:rPr>
        <w:t xml:space="preserve">contention that they are generally complicated </w:t>
      </w:r>
      <w:r w:rsidR="00D7264A" w:rsidRPr="00EB20F9">
        <w:rPr>
          <w:rFonts w:ascii="Times New Roman" w:hAnsi="Times New Roman"/>
          <w:bCs/>
          <w:sz w:val="24"/>
        </w:rPr>
        <w:t>is</w:t>
      </w:r>
      <w:r w:rsidR="00073303" w:rsidRPr="00EB20F9">
        <w:rPr>
          <w:rFonts w:ascii="Times New Roman" w:hAnsi="Times New Roman"/>
          <w:bCs/>
          <w:sz w:val="24"/>
        </w:rPr>
        <w:t>,</w:t>
      </w:r>
      <w:r w:rsidR="00D7264A" w:rsidRPr="00EB20F9">
        <w:rPr>
          <w:rFonts w:ascii="Times New Roman" w:hAnsi="Times New Roman"/>
          <w:bCs/>
          <w:sz w:val="24"/>
        </w:rPr>
        <w:t xml:space="preserve"> </w:t>
      </w:r>
      <w:r w:rsidR="00C9166B" w:rsidRPr="00EB20F9">
        <w:rPr>
          <w:rFonts w:ascii="Times New Roman" w:hAnsi="Times New Roman"/>
          <w:bCs/>
          <w:sz w:val="24"/>
        </w:rPr>
        <w:t xml:space="preserve">without more, found wanting. The contention that since the matter is complicated and need more than one counsel is defeated by the fact that </w:t>
      </w:r>
      <w:r w:rsidR="00327F11" w:rsidRPr="00EB20F9">
        <w:rPr>
          <w:rFonts w:ascii="Times New Roman" w:hAnsi="Times New Roman"/>
          <w:bCs/>
          <w:sz w:val="24"/>
        </w:rPr>
        <w:t xml:space="preserve">two </w:t>
      </w:r>
      <w:r w:rsidR="00C9166B" w:rsidRPr="00EB20F9">
        <w:rPr>
          <w:rFonts w:ascii="Times New Roman" w:hAnsi="Times New Roman"/>
          <w:bCs/>
          <w:sz w:val="24"/>
        </w:rPr>
        <w:t>junior counsels are on brief</w:t>
      </w:r>
      <w:r w:rsidR="00327F11" w:rsidRPr="00EB20F9">
        <w:rPr>
          <w:rFonts w:ascii="Times New Roman" w:hAnsi="Times New Roman"/>
          <w:bCs/>
          <w:sz w:val="24"/>
        </w:rPr>
        <w:t>,</w:t>
      </w:r>
      <w:r w:rsidR="00C9166B" w:rsidRPr="00EB20F9">
        <w:rPr>
          <w:rFonts w:ascii="Times New Roman" w:hAnsi="Times New Roman"/>
          <w:bCs/>
          <w:sz w:val="24"/>
        </w:rPr>
        <w:t xml:space="preserve"> at least</w:t>
      </w:r>
      <w:r w:rsidR="000E08AE" w:rsidRPr="00EB20F9">
        <w:rPr>
          <w:rFonts w:ascii="Times New Roman" w:hAnsi="Times New Roman"/>
          <w:bCs/>
          <w:sz w:val="24"/>
        </w:rPr>
        <w:t>,</w:t>
      </w:r>
      <w:r w:rsidR="00C9166B" w:rsidRPr="00EB20F9">
        <w:rPr>
          <w:rFonts w:ascii="Times New Roman" w:hAnsi="Times New Roman"/>
          <w:bCs/>
          <w:sz w:val="24"/>
        </w:rPr>
        <w:t xml:space="preserve"> consistent with contention that matter is complicated</w:t>
      </w:r>
      <w:r w:rsidR="000E08AE" w:rsidRPr="00EB20F9">
        <w:rPr>
          <w:rFonts w:ascii="Times New Roman" w:hAnsi="Times New Roman"/>
          <w:bCs/>
          <w:sz w:val="24"/>
        </w:rPr>
        <w:t>,</w:t>
      </w:r>
      <w:r w:rsidR="00C9166B" w:rsidRPr="00EB20F9">
        <w:rPr>
          <w:rFonts w:ascii="Times New Roman" w:hAnsi="Times New Roman"/>
          <w:bCs/>
          <w:sz w:val="24"/>
        </w:rPr>
        <w:t xml:space="preserve"> </w:t>
      </w:r>
      <w:r w:rsidR="00C71267" w:rsidRPr="00EB20F9">
        <w:rPr>
          <w:rFonts w:ascii="Times New Roman" w:hAnsi="Times New Roman"/>
          <w:bCs/>
          <w:sz w:val="24"/>
        </w:rPr>
        <w:t xml:space="preserve">it </w:t>
      </w:r>
      <w:r w:rsidR="00C9166B" w:rsidRPr="00EB20F9">
        <w:rPr>
          <w:rFonts w:ascii="Times New Roman" w:hAnsi="Times New Roman"/>
          <w:bCs/>
          <w:sz w:val="24"/>
        </w:rPr>
        <w:t xml:space="preserve">would have meant that the </w:t>
      </w:r>
      <w:r w:rsidR="00711204" w:rsidRPr="00EB20F9">
        <w:rPr>
          <w:rFonts w:ascii="Times New Roman" w:hAnsi="Times New Roman"/>
          <w:bCs/>
          <w:sz w:val="24"/>
        </w:rPr>
        <w:t>respondent</w:t>
      </w:r>
      <w:r w:rsidR="00C9166B" w:rsidRPr="00EB20F9">
        <w:rPr>
          <w:rFonts w:ascii="Times New Roman" w:hAnsi="Times New Roman"/>
          <w:bCs/>
          <w:sz w:val="24"/>
        </w:rPr>
        <w:t xml:space="preserve"> would have appointed at least a senior and a junior counsel.</w:t>
      </w:r>
    </w:p>
    <w:p w14:paraId="2DB62284" w14:textId="77777777" w:rsidR="00C71267" w:rsidRPr="00C71267" w:rsidRDefault="00C71267" w:rsidP="00C71267">
      <w:pPr>
        <w:pStyle w:val="ListParagraph"/>
        <w:rPr>
          <w:rFonts w:ascii="Times New Roman" w:hAnsi="Times New Roman"/>
          <w:bCs/>
          <w:sz w:val="24"/>
        </w:rPr>
      </w:pPr>
    </w:p>
    <w:p w14:paraId="552CAB58" w14:textId="076C5772" w:rsidR="00C71267" w:rsidRPr="00EB20F9" w:rsidRDefault="00EB20F9" w:rsidP="00EB20F9">
      <w:pPr>
        <w:spacing w:line="480" w:lineRule="auto"/>
        <w:rPr>
          <w:rFonts w:ascii="Times New Roman" w:hAnsi="Times New Roman"/>
          <w:bCs/>
          <w:sz w:val="24"/>
        </w:rPr>
      </w:pPr>
      <w:r w:rsidRPr="00F03B3C">
        <w:rPr>
          <w:rFonts w:ascii="Times New Roman" w:hAnsi="Times New Roman"/>
          <w:bCs/>
          <w:sz w:val="24"/>
        </w:rPr>
        <w:t>[21]</w:t>
      </w:r>
      <w:r w:rsidRPr="00F03B3C">
        <w:rPr>
          <w:rFonts w:ascii="Times New Roman" w:hAnsi="Times New Roman"/>
          <w:bCs/>
          <w:sz w:val="24"/>
        </w:rPr>
        <w:tab/>
      </w:r>
      <w:r w:rsidR="00C71267" w:rsidRPr="00EB20F9">
        <w:rPr>
          <w:rFonts w:ascii="Times New Roman" w:hAnsi="Times New Roman"/>
          <w:bCs/>
          <w:sz w:val="24"/>
        </w:rPr>
        <w:t>In the premises the prayer for costs f</w:t>
      </w:r>
      <w:r w:rsidR="00E07739" w:rsidRPr="00EB20F9">
        <w:rPr>
          <w:rFonts w:ascii="Times New Roman" w:hAnsi="Times New Roman"/>
          <w:bCs/>
          <w:sz w:val="24"/>
        </w:rPr>
        <w:t>or</w:t>
      </w:r>
      <w:r w:rsidR="00C71267" w:rsidRPr="00EB20F9">
        <w:rPr>
          <w:rFonts w:ascii="Times New Roman" w:hAnsi="Times New Roman"/>
          <w:bCs/>
          <w:sz w:val="24"/>
        </w:rPr>
        <w:t xml:space="preserve"> two counsels</w:t>
      </w:r>
      <w:r w:rsidR="00E07739" w:rsidRPr="00EB20F9">
        <w:rPr>
          <w:rFonts w:ascii="Times New Roman" w:hAnsi="Times New Roman"/>
          <w:bCs/>
          <w:sz w:val="24"/>
        </w:rPr>
        <w:t xml:space="preserve"> is unsustainable</w:t>
      </w:r>
      <w:r w:rsidR="00370537" w:rsidRPr="00EB20F9">
        <w:rPr>
          <w:rFonts w:ascii="Times New Roman" w:hAnsi="Times New Roman"/>
          <w:bCs/>
          <w:sz w:val="24"/>
        </w:rPr>
        <w:t>.</w:t>
      </w:r>
    </w:p>
    <w:p w14:paraId="1C5C181A" w14:textId="77777777" w:rsidR="00C71267" w:rsidRDefault="00C71267" w:rsidP="00F02D3B">
      <w:pPr>
        <w:pStyle w:val="ListParagraph"/>
        <w:spacing w:line="480" w:lineRule="auto"/>
        <w:ind w:left="0"/>
        <w:contextualSpacing w:val="0"/>
        <w:rPr>
          <w:rFonts w:ascii="Times New Roman" w:hAnsi="Times New Roman"/>
          <w:bCs/>
          <w:i/>
          <w:iCs/>
          <w:sz w:val="24"/>
        </w:rPr>
      </w:pPr>
    </w:p>
    <w:p w14:paraId="02E43321" w14:textId="77C5D512" w:rsidR="00416319" w:rsidRPr="00416319" w:rsidRDefault="00416319" w:rsidP="00F02D3B">
      <w:pPr>
        <w:pStyle w:val="ListParagraph"/>
        <w:spacing w:line="480" w:lineRule="auto"/>
        <w:ind w:left="0"/>
        <w:contextualSpacing w:val="0"/>
        <w:rPr>
          <w:rFonts w:ascii="Times New Roman" w:hAnsi="Times New Roman"/>
          <w:bCs/>
          <w:i/>
          <w:iCs/>
          <w:sz w:val="24"/>
        </w:rPr>
      </w:pPr>
      <w:r w:rsidRPr="00416319">
        <w:rPr>
          <w:rFonts w:ascii="Times New Roman" w:hAnsi="Times New Roman"/>
          <w:bCs/>
          <w:i/>
          <w:iCs/>
          <w:sz w:val="24"/>
        </w:rPr>
        <w:t xml:space="preserve">Conclusion </w:t>
      </w:r>
    </w:p>
    <w:p w14:paraId="60C069B3" w14:textId="77777777" w:rsidR="00C03530" w:rsidRDefault="00C03530" w:rsidP="00F02D3B">
      <w:pPr>
        <w:pStyle w:val="ListParagraph"/>
        <w:spacing w:line="480" w:lineRule="auto"/>
        <w:ind w:left="0"/>
        <w:contextualSpacing w:val="0"/>
        <w:rPr>
          <w:rFonts w:ascii="Times New Roman" w:hAnsi="Times New Roman"/>
          <w:bCs/>
          <w:sz w:val="24"/>
        </w:rPr>
      </w:pPr>
    </w:p>
    <w:p w14:paraId="3705D089" w14:textId="435AE296" w:rsidR="00594646" w:rsidRPr="00EB20F9" w:rsidRDefault="00EB20F9" w:rsidP="00EB20F9">
      <w:pPr>
        <w:spacing w:line="480" w:lineRule="auto"/>
        <w:rPr>
          <w:rFonts w:ascii="Times New Roman" w:hAnsi="Times New Roman"/>
          <w:bCs/>
          <w:sz w:val="24"/>
        </w:rPr>
      </w:pPr>
      <w:r>
        <w:rPr>
          <w:rFonts w:ascii="Times New Roman" w:hAnsi="Times New Roman"/>
          <w:bCs/>
          <w:sz w:val="24"/>
        </w:rPr>
        <w:t>[22]</w:t>
      </w:r>
      <w:r>
        <w:rPr>
          <w:rFonts w:ascii="Times New Roman" w:hAnsi="Times New Roman"/>
          <w:bCs/>
          <w:sz w:val="24"/>
        </w:rPr>
        <w:tab/>
      </w:r>
      <w:r w:rsidR="00594646" w:rsidRPr="00EB20F9">
        <w:rPr>
          <w:rFonts w:ascii="Times New Roman" w:hAnsi="Times New Roman"/>
          <w:bCs/>
          <w:sz w:val="24"/>
        </w:rPr>
        <w:t>I grant the following order:</w:t>
      </w:r>
    </w:p>
    <w:p w14:paraId="2B73CD62" w14:textId="77777777" w:rsidR="00A67B55" w:rsidRPr="00A67B55" w:rsidRDefault="00A67B55" w:rsidP="00F02D3B">
      <w:pPr>
        <w:pStyle w:val="ListParagraph"/>
        <w:spacing w:line="480" w:lineRule="auto"/>
        <w:rPr>
          <w:rFonts w:ascii="Times New Roman" w:hAnsi="Times New Roman"/>
          <w:bCs/>
          <w:sz w:val="24"/>
        </w:rPr>
      </w:pPr>
    </w:p>
    <w:p w14:paraId="4318BD97" w14:textId="42018041" w:rsidR="00C9166B" w:rsidRPr="00382E97" w:rsidRDefault="00A67B55" w:rsidP="00382E97">
      <w:pPr>
        <w:spacing w:line="480" w:lineRule="auto"/>
        <w:ind w:firstLine="720"/>
        <w:rPr>
          <w:rFonts w:ascii="Times New Roman" w:hAnsi="Times New Roman"/>
          <w:bCs/>
          <w:i/>
          <w:iCs/>
          <w:sz w:val="24"/>
        </w:rPr>
      </w:pPr>
      <w:r w:rsidRPr="00382E97">
        <w:rPr>
          <w:rFonts w:ascii="Times New Roman" w:hAnsi="Times New Roman"/>
          <w:bCs/>
          <w:i/>
          <w:iCs/>
          <w:sz w:val="24"/>
        </w:rPr>
        <w:t>T</w:t>
      </w:r>
      <w:r w:rsidR="00710E06" w:rsidRPr="00382E97">
        <w:rPr>
          <w:rFonts w:ascii="Times New Roman" w:hAnsi="Times New Roman"/>
          <w:bCs/>
          <w:i/>
          <w:iCs/>
          <w:sz w:val="24"/>
        </w:rPr>
        <w:t>he</w:t>
      </w:r>
      <w:r w:rsidR="006E6A20" w:rsidRPr="00382E97">
        <w:rPr>
          <w:rFonts w:ascii="Times New Roman" w:hAnsi="Times New Roman"/>
          <w:bCs/>
          <w:i/>
          <w:iCs/>
          <w:sz w:val="24"/>
        </w:rPr>
        <w:t xml:space="preserve"> </w:t>
      </w:r>
      <w:r w:rsidR="00C9166B" w:rsidRPr="00382E97">
        <w:rPr>
          <w:rFonts w:ascii="Times New Roman" w:hAnsi="Times New Roman"/>
          <w:bCs/>
          <w:i/>
          <w:iCs/>
          <w:sz w:val="24"/>
        </w:rPr>
        <w:t xml:space="preserve">exception is dismissed with </w:t>
      </w:r>
      <w:proofErr w:type="gramStart"/>
      <w:r w:rsidR="00C9166B" w:rsidRPr="00382E97">
        <w:rPr>
          <w:rFonts w:ascii="Times New Roman" w:hAnsi="Times New Roman"/>
          <w:bCs/>
          <w:i/>
          <w:iCs/>
          <w:sz w:val="24"/>
        </w:rPr>
        <w:t>costs</w:t>
      </w:r>
      <w:proofErr w:type="gramEnd"/>
    </w:p>
    <w:p w14:paraId="7FE8A8E2" w14:textId="3021A3B1" w:rsidR="00462CEB" w:rsidRPr="003F409D" w:rsidRDefault="00462CEB" w:rsidP="00462CEB">
      <w:pPr>
        <w:pStyle w:val="ListParagraph"/>
        <w:spacing w:line="480" w:lineRule="auto"/>
        <w:ind w:left="1080"/>
        <w:rPr>
          <w:rFonts w:ascii="Times New Roman" w:hAnsi="Times New Roman"/>
          <w:bCs/>
          <w:i/>
          <w:iCs/>
          <w:sz w:val="24"/>
        </w:rPr>
      </w:pPr>
    </w:p>
    <w:p w14:paraId="74C07F6A" w14:textId="77777777" w:rsidR="00594646" w:rsidRPr="00AB7752" w:rsidRDefault="00594646" w:rsidP="00594646">
      <w:pPr>
        <w:pStyle w:val="ListParagraph"/>
        <w:keepNext/>
        <w:tabs>
          <w:tab w:val="right" w:pos="0"/>
        </w:tabs>
        <w:ind w:left="0"/>
        <w:jc w:val="right"/>
        <w:rPr>
          <w:rFonts w:ascii="Times New Roman" w:hAnsi="Times New Roman"/>
          <w:sz w:val="24"/>
        </w:rPr>
      </w:pPr>
      <w:r w:rsidRPr="00AB7752">
        <w:rPr>
          <w:rFonts w:ascii="Times New Roman" w:hAnsi="Times New Roman"/>
          <w:sz w:val="24"/>
        </w:rPr>
        <w:t>_____________________________________</w:t>
      </w:r>
    </w:p>
    <w:p w14:paraId="17E4EEA3" w14:textId="7E4CA714" w:rsidR="00594646" w:rsidRPr="009E4320" w:rsidRDefault="009E4320" w:rsidP="00594646">
      <w:pPr>
        <w:pStyle w:val="ListParagraph"/>
        <w:tabs>
          <w:tab w:val="right" w:pos="0"/>
        </w:tabs>
        <w:ind w:left="0"/>
        <w:jc w:val="right"/>
        <w:rPr>
          <w:rFonts w:ascii="Times New Roman" w:hAnsi="Times New Roman"/>
          <w:b/>
          <w:sz w:val="24"/>
        </w:rPr>
      </w:pPr>
      <w:r w:rsidRPr="009E4320">
        <w:rPr>
          <w:rFonts w:ascii="Times New Roman" w:hAnsi="Times New Roman"/>
          <w:b/>
          <w:sz w:val="24"/>
        </w:rPr>
        <w:t>Mokate Victor Noko</w:t>
      </w:r>
    </w:p>
    <w:p w14:paraId="44A390B2" w14:textId="5E1BC2F9" w:rsidR="00594646" w:rsidRPr="009E4320" w:rsidRDefault="009E4320" w:rsidP="00594646">
      <w:pPr>
        <w:pStyle w:val="ListParagraph"/>
        <w:tabs>
          <w:tab w:val="right" w:pos="0"/>
        </w:tabs>
        <w:ind w:left="0"/>
        <w:jc w:val="right"/>
        <w:rPr>
          <w:rFonts w:ascii="Times New Roman" w:hAnsi="Times New Roman"/>
          <w:bCs/>
          <w:sz w:val="24"/>
        </w:rPr>
      </w:pPr>
      <w:r w:rsidRPr="009E4320">
        <w:rPr>
          <w:rFonts w:ascii="Times New Roman" w:hAnsi="Times New Roman"/>
          <w:bCs/>
          <w:sz w:val="24"/>
        </w:rPr>
        <w:t xml:space="preserve">Judge </w:t>
      </w:r>
      <w:r>
        <w:rPr>
          <w:rFonts w:ascii="Times New Roman" w:hAnsi="Times New Roman"/>
          <w:bCs/>
          <w:sz w:val="24"/>
        </w:rPr>
        <w:t>o</w:t>
      </w:r>
      <w:r w:rsidRPr="009E4320">
        <w:rPr>
          <w:rFonts w:ascii="Times New Roman" w:hAnsi="Times New Roman"/>
          <w:bCs/>
          <w:sz w:val="24"/>
        </w:rPr>
        <w:t xml:space="preserve">f </w:t>
      </w:r>
      <w:r>
        <w:rPr>
          <w:rFonts w:ascii="Times New Roman" w:hAnsi="Times New Roman"/>
          <w:bCs/>
          <w:sz w:val="24"/>
        </w:rPr>
        <w:t>t</w:t>
      </w:r>
      <w:r w:rsidRPr="009E4320">
        <w:rPr>
          <w:rFonts w:ascii="Times New Roman" w:hAnsi="Times New Roman"/>
          <w:bCs/>
          <w:sz w:val="24"/>
        </w:rPr>
        <w:t>he High Court</w:t>
      </w:r>
    </w:p>
    <w:p w14:paraId="51F2E051" w14:textId="5FB8CA93" w:rsidR="00594646" w:rsidRPr="009E4320" w:rsidRDefault="009E4320" w:rsidP="00594646">
      <w:pPr>
        <w:pStyle w:val="ListParagraph"/>
        <w:tabs>
          <w:tab w:val="right" w:pos="0"/>
          <w:tab w:val="left" w:pos="4253"/>
        </w:tabs>
        <w:ind w:left="0"/>
        <w:jc w:val="right"/>
        <w:rPr>
          <w:rFonts w:ascii="Times New Roman" w:hAnsi="Times New Roman"/>
          <w:bCs/>
          <w:sz w:val="24"/>
        </w:rPr>
      </w:pPr>
      <w:r w:rsidRPr="009E4320">
        <w:rPr>
          <w:rFonts w:ascii="Times New Roman" w:hAnsi="Times New Roman"/>
          <w:bCs/>
          <w:sz w:val="24"/>
        </w:rPr>
        <w:t>Gauteng Local Division, Johannesburg</w:t>
      </w:r>
    </w:p>
    <w:p w14:paraId="628D97F4" w14:textId="77777777" w:rsidR="00645C5B" w:rsidRPr="009E4320" w:rsidRDefault="00645C5B" w:rsidP="007A4557">
      <w:pPr>
        <w:pStyle w:val="ListParagraph"/>
        <w:spacing w:after="200"/>
        <w:ind w:left="0"/>
        <w:rPr>
          <w:rFonts w:ascii="Times New Roman" w:eastAsia="Arial Unicode MS" w:hAnsi="Times New Roman"/>
          <w:bCs/>
          <w:sz w:val="24"/>
        </w:rPr>
      </w:pPr>
    </w:p>
    <w:p w14:paraId="33AE2986" w14:textId="10B42939" w:rsidR="00131AB6" w:rsidRPr="00AB7752" w:rsidRDefault="007A4557" w:rsidP="007A4557">
      <w:pPr>
        <w:pStyle w:val="ListParagraph"/>
        <w:spacing w:after="200"/>
        <w:ind w:left="0"/>
        <w:rPr>
          <w:rFonts w:ascii="Times New Roman" w:eastAsia="Arial Unicode MS" w:hAnsi="Times New Roman"/>
          <w:bCs/>
          <w:sz w:val="24"/>
        </w:rPr>
      </w:pPr>
      <w:r w:rsidRPr="00AB7752">
        <w:rPr>
          <w:rFonts w:ascii="Times New Roman" w:eastAsia="Arial Unicode MS" w:hAnsi="Times New Roman"/>
          <w:bCs/>
          <w:sz w:val="24"/>
        </w:rPr>
        <w:t xml:space="preserve">Delivered: This judgement was prepared and authored by the Judge whose name is reflected and is handed down electronically by circulation to the Parties / their legal representatives by email and by uploading it to the electronic file of this matter on </w:t>
      </w:r>
      <w:proofErr w:type="spellStart"/>
      <w:r w:rsidRPr="00AB7752">
        <w:rPr>
          <w:rFonts w:ascii="Times New Roman" w:eastAsia="Arial Unicode MS" w:hAnsi="Times New Roman"/>
          <w:bCs/>
          <w:sz w:val="24"/>
        </w:rPr>
        <w:t>CaseLines</w:t>
      </w:r>
      <w:proofErr w:type="spellEnd"/>
      <w:r w:rsidRPr="00AB7752">
        <w:rPr>
          <w:rFonts w:ascii="Times New Roman" w:eastAsia="Arial Unicode MS" w:hAnsi="Times New Roman"/>
          <w:bCs/>
          <w:sz w:val="24"/>
        </w:rPr>
        <w:t>. The date of the judgment is deemed to b</w:t>
      </w:r>
      <w:r w:rsidR="00F02A4E">
        <w:rPr>
          <w:rFonts w:ascii="Times New Roman" w:eastAsia="Arial Unicode MS" w:hAnsi="Times New Roman"/>
          <w:bCs/>
          <w:sz w:val="24"/>
        </w:rPr>
        <w:t>e</w:t>
      </w:r>
      <w:r w:rsidR="00711204">
        <w:rPr>
          <w:rFonts w:ascii="Times New Roman" w:eastAsia="Arial Unicode MS" w:hAnsi="Times New Roman"/>
          <w:bCs/>
          <w:sz w:val="24"/>
        </w:rPr>
        <w:t xml:space="preserve"> 1</w:t>
      </w:r>
      <w:r w:rsidR="00370537">
        <w:rPr>
          <w:rFonts w:ascii="Times New Roman" w:eastAsia="Arial Unicode MS" w:hAnsi="Times New Roman"/>
          <w:bCs/>
          <w:sz w:val="24"/>
        </w:rPr>
        <w:t>5</w:t>
      </w:r>
      <w:r w:rsidR="00711204">
        <w:rPr>
          <w:rFonts w:ascii="Times New Roman" w:eastAsia="Arial Unicode MS" w:hAnsi="Times New Roman"/>
          <w:bCs/>
          <w:sz w:val="24"/>
        </w:rPr>
        <w:t xml:space="preserve"> </w:t>
      </w:r>
      <w:r w:rsidR="00394445">
        <w:rPr>
          <w:rFonts w:ascii="Times New Roman" w:eastAsia="Arial Unicode MS" w:hAnsi="Times New Roman"/>
          <w:bCs/>
          <w:sz w:val="24"/>
        </w:rPr>
        <w:t xml:space="preserve">November </w:t>
      </w:r>
      <w:r w:rsidR="00F02A4E">
        <w:rPr>
          <w:rFonts w:ascii="Times New Roman" w:eastAsia="Arial Unicode MS" w:hAnsi="Times New Roman"/>
          <w:bCs/>
          <w:sz w:val="24"/>
        </w:rPr>
        <w:t>2023.</w:t>
      </w:r>
    </w:p>
    <w:p w14:paraId="4713D650" w14:textId="5F1190B4" w:rsidR="00096174" w:rsidRDefault="00096174" w:rsidP="003A1A6A">
      <w:pPr>
        <w:pStyle w:val="ListParagraph"/>
        <w:tabs>
          <w:tab w:val="right" w:pos="0"/>
          <w:tab w:val="left" w:pos="4253"/>
        </w:tabs>
        <w:ind w:left="0"/>
        <w:rPr>
          <w:rFonts w:ascii="Times New Roman" w:hAnsi="Times New Roman"/>
          <w:sz w:val="24"/>
          <w:u w:val="single"/>
        </w:rPr>
      </w:pPr>
    </w:p>
    <w:p w14:paraId="24DFE278" w14:textId="77777777" w:rsidR="00C9166B" w:rsidRPr="004C6CD1" w:rsidRDefault="00C9166B" w:rsidP="003A1A6A">
      <w:pPr>
        <w:pStyle w:val="ListParagraph"/>
        <w:tabs>
          <w:tab w:val="right" w:pos="0"/>
          <w:tab w:val="left" w:pos="4253"/>
        </w:tabs>
        <w:ind w:left="0"/>
        <w:rPr>
          <w:rFonts w:ascii="Times New Roman" w:hAnsi="Times New Roman"/>
          <w:sz w:val="24"/>
          <w:u w:val="single"/>
        </w:rPr>
      </w:pPr>
    </w:p>
    <w:p w14:paraId="3FE93AD5" w14:textId="0890DCBF" w:rsidR="00096174" w:rsidRPr="004C6CD1" w:rsidRDefault="00E351B7" w:rsidP="003A1A6A">
      <w:pPr>
        <w:pStyle w:val="ListParagraph"/>
        <w:tabs>
          <w:tab w:val="right" w:pos="0"/>
          <w:tab w:val="left" w:pos="4253"/>
        </w:tabs>
        <w:ind w:left="0"/>
        <w:rPr>
          <w:rFonts w:ascii="Times New Roman" w:hAnsi="Times New Roman"/>
          <w:sz w:val="24"/>
          <w:u w:val="single"/>
        </w:rPr>
      </w:pPr>
      <w:r w:rsidRPr="004C6CD1">
        <w:rPr>
          <w:rFonts w:ascii="Times New Roman" w:hAnsi="Times New Roman"/>
          <w:sz w:val="24"/>
          <w:u w:val="single"/>
        </w:rPr>
        <w:t>Appear</w:t>
      </w:r>
      <w:r w:rsidR="00F02D3B" w:rsidRPr="004C6CD1">
        <w:rPr>
          <w:rFonts w:ascii="Times New Roman" w:hAnsi="Times New Roman"/>
          <w:sz w:val="24"/>
          <w:u w:val="single"/>
        </w:rPr>
        <w:t>ance</w:t>
      </w:r>
      <w:r w:rsidR="004C6CD1">
        <w:rPr>
          <w:rFonts w:ascii="Times New Roman" w:hAnsi="Times New Roman"/>
          <w:sz w:val="24"/>
          <w:u w:val="single"/>
        </w:rPr>
        <w:t>s</w:t>
      </w:r>
      <w:r w:rsidR="00F02D3B" w:rsidRPr="004C6CD1">
        <w:rPr>
          <w:rFonts w:ascii="Times New Roman" w:hAnsi="Times New Roman"/>
          <w:sz w:val="24"/>
          <w:u w:val="single"/>
        </w:rPr>
        <w:t>.</w:t>
      </w:r>
    </w:p>
    <w:p w14:paraId="48C7E86A" w14:textId="77777777" w:rsidR="00F02D3B" w:rsidRPr="00AB7752" w:rsidRDefault="00F02D3B" w:rsidP="003A1A6A">
      <w:pPr>
        <w:pStyle w:val="ListParagraph"/>
        <w:tabs>
          <w:tab w:val="right" w:pos="0"/>
          <w:tab w:val="left" w:pos="4253"/>
        </w:tabs>
        <w:ind w:left="0"/>
        <w:rPr>
          <w:rFonts w:ascii="Times New Roman" w:hAnsi="Times New Roman"/>
          <w:sz w:val="24"/>
        </w:rPr>
      </w:pPr>
    </w:p>
    <w:p w14:paraId="1AD29F6F" w14:textId="65F2AE70" w:rsidR="00C630E3" w:rsidRPr="00AB7752" w:rsidRDefault="007D2676" w:rsidP="00F622F7">
      <w:pPr>
        <w:pStyle w:val="ListParagraph"/>
        <w:tabs>
          <w:tab w:val="right" w:pos="8647"/>
        </w:tabs>
        <w:spacing w:line="240" w:lineRule="auto"/>
        <w:ind w:left="0"/>
        <w:rPr>
          <w:rFonts w:ascii="Times New Roman" w:hAnsi="Times New Roman"/>
          <w:sz w:val="24"/>
        </w:rPr>
      </w:pPr>
      <w:r>
        <w:rPr>
          <w:rFonts w:ascii="Times New Roman" w:hAnsi="Times New Roman"/>
          <w:sz w:val="24"/>
        </w:rPr>
        <w:t xml:space="preserve">Counsel for the </w:t>
      </w:r>
      <w:r w:rsidR="00DE7DF4">
        <w:rPr>
          <w:rFonts w:ascii="Times New Roman" w:hAnsi="Times New Roman"/>
          <w:sz w:val="24"/>
        </w:rPr>
        <w:t>A</w:t>
      </w:r>
      <w:r>
        <w:rPr>
          <w:rFonts w:ascii="Times New Roman" w:hAnsi="Times New Roman"/>
          <w:sz w:val="24"/>
        </w:rPr>
        <w:t>pplicant</w:t>
      </w:r>
      <w:r w:rsidR="00916CE2" w:rsidRPr="00AB7752">
        <w:rPr>
          <w:rFonts w:ascii="Times New Roman" w:hAnsi="Times New Roman"/>
          <w:sz w:val="24"/>
        </w:rPr>
        <w:t xml:space="preserve"> </w:t>
      </w:r>
      <w:r w:rsidR="00916CE2" w:rsidRPr="00AB7752">
        <w:rPr>
          <w:rFonts w:ascii="Times New Roman" w:hAnsi="Times New Roman"/>
          <w:sz w:val="24"/>
        </w:rPr>
        <w:tab/>
      </w:r>
      <w:r w:rsidR="00C630E3">
        <w:rPr>
          <w:rFonts w:ascii="Times New Roman" w:hAnsi="Times New Roman"/>
          <w:sz w:val="24"/>
        </w:rPr>
        <w:t>Adv</w:t>
      </w:r>
      <w:r w:rsidR="00E83ABF">
        <w:rPr>
          <w:rFonts w:ascii="Times New Roman" w:hAnsi="Times New Roman"/>
          <w:sz w:val="24"/>
        </w:rPr>
        <w:t xml:space="preserve"> M </w:t>
      </w:r>
      <w:proofErr w:type="spellStart"/>
      <w:r w:rsidR="00E83ABF">
        <w:rPr>
          <w:rFonts w:ascii="Times New Roman" w:hAnsi="Times New Roman"/>
          <w:sz w:val="24"/>
        </w:rPr>
        <w:t>Mpakanyane</w:t>
      </w:r>
      <w:proofErr w:type="spellEnd"/>
    </w:p>
    <w:p w14:paraId="1D3B1894" w14:textId="5BEC1D2E" w:rsidR="00C630E3" w:rsidRPr="00AB7752" w:rsidRDefault="00C630E3" w:rsidP="00F622F7">
      <w:pPr>
        <w:pStyle w:val="ListParagraph"/>
        <w:tabs>
          <w:tab w:val="right" w:pos="0"/>
          <w:tab w:val="right" w:pos="8647"/>
        </w:tabs>
        <w:spacing w:line="240" w:lineRule="auto"/>
        <w:ind w:left="0"/>
        <w:rPr>
          <w:rFonts w:ascii="Times New Roman" w:hAnsi="Times New Roman"/>
          <w:sz w:val="24"/>
        </w:rPr>
      </w:pPr>
    </w:p>
    <w:p w14:paraId="7F2AA287" w14:textId="6655AC0B" w:rsidR="00C630E3" w:rsidRPr="00947A23" w:rsidRDefault="00C630E3" w:rsidP="00F622F7">
      <w:pPr>
        <w:pStyle w:val="ListParagraph"/>
        <w:tabs>
          <w:tab w:val="right" w:pos="8647"/>
        </w:tabs>
        <w:spacing w:line="240" w:lineRule="auto"/>
        <w:ind w:left="4253" w:hanging="4253"/>
        <w:jc w:val="left"/>
        <w:rPr>
          <w:rFonts w:ascii="Times New Roman" w:hAnsi="Times New Roman"/>
          <w:sz w:val="24"/>
          <w:lang w:val="en-US"/>
        </w:rPr>
      </w:pPr>
      <w:r w:rsidRPr="00AB7752">
        <w:rPr>
          <w:rFonts w:ascii="Times New Roman" w:hAnsi="Times New Roman"/>
          <w:sz w:val="24"/>
        </w:rPr>
        <w:t>I</w:t>
      </w:r>
      <w:r w:rsidR="007D2676">
        <w:rPr>
          <w:rFonts w:ascii="Times New Roman" w:hAnsi="Times New Roman"/>
          <w:sz w:val="24"/>
        </w:rPr>
        <w:t>nstru</w:t>
      </w:r>
      <w:r w:rsidR="004B1957">
        <w:rPr>
          <w:rFonts w:ascii="Times New Roman" w:hAnsi="Times New Roman"/>
          <w:sz w:val="24"/>
        </w:rPr>
        <w:t>c</w:t>
      </w:r>
      <w:r w:rsidR="007D2676">
        <w:rPr>
          <w:rFonts w:ascii="Times New Roman" w:hAnsi="Times New Roman"/>
          <w:sz w:val="24"/>
        </w:rPr>
        <w:t>ted by</w:t>
      </w:r>
      <w:r w:rsidR="00DE7DF4">
        <w:rPr>
          <w:rFonts w:ascii="Times New Roman" w:hAnsi="Times New Roman"/>
          <w:sz w:val="24"/>
        </w:rPr>
        <w:t>:</w:t>
      </w:r>
      <w:r w:rsidR="007D2676">
        <w:rPr>
          <w:rFonts w:ascii="Times New Roman" w:hAnsi="Times New Roman"/>
          <w:sz w:val="24"/>
        </w:rPr>
        <w:t xml:space="preserve"> </w:t>
      </w:r>
      <w:r w:rsidR="00916CE2" w:rsidRPr="00AB7752">
        <w:rPr>
          <w:rFonts w:ascii="Times New Roman" w:hAnsi="Times New Roman"/>
          <w:sz w:val="24"/>
        </w:rPr>
        <w:t xml:space="preserve"> </w:t>
      </w:r>
      <w:r w:rsidR="00916CE2" w:rsidRPr="00AB7752">
        <w:rPr>
          <w:rFonts w:ascii="Times New Roman" w:hAnsi="Times New Roman"/>
          <w:sz w:val="24"/>
        </w:rPr>
        <w:tab/>
      </w:r>
      <w:r w:rsidR="00916CE2" w:rsidRPr="00AB7752">
        <w:rPr>
          <w:rFonts w:ascii="Times New Roman" w:hAnsi="Times New Roman"/>
          <w:sz w:val="24"/>
        </w:rPr>
        <w:tab/>
      </w:r>
      <w:r w:rsidR="00E83ABF">
        <w:rPr>
          <w:rFonts w:ascii="Times New Roman" w:hAnsi="Times New Roman"/>
          <w:sz w:val="24"/>
        </w:rPr>
        <w:t>Norton Rose Fulbright South Africa Inc</w:t>
      </w:r>
    </w:p>
    <w:p w14:paraId="21AA2129" w14:textId="77777777" w:rsidR="00C630E3" w:rsidRPr="00AB7752" w:rsidRDefault="00C630E3" w:rsidP="00F622F7">
      <w:pPr>
        <w:pStyle w:val="ListParagraph"/>
        <w:tabs>
          <w:tab w:val="right" w:pos="0"/>
          <w:tab w:val="right" w:pos="8647"/>
        </w:tabs>
        <w:spacing w:line="240" w:lineRule="auto"/>
        <w:ind w:left="0"/>
        <w:rPr>
          <w:rFonts w:ascii="Times New Roman" w:hAnsi="Times New Roman"/>
          <w:sz w:val="24"/>
        </w:rPr>
      </w:pPr>
    </w:p>
    <w:p w14:paraId="16C6EF26" w14:textId="47862522" w:rsidR="00C630E3" w:rsidRDefault="00C630E3" w:rsidP="00F622F7">
      <w:pPr>
        <w:pStyle w:val="ListParagraph"/>
        <w:tabs>
          <w:tab w:val="right" w:pos="0"/>
          <w:tab w:val="right" w:pos="8647"/>
        </w:tabs>
        <w:spacing w:line="240" w:lineRule="auto"/>
        <w:ind w:left="0"/>
        <w:rPr>
          <w:rFonts w:ascii="Times New Roman" w:hAnsi="Times New Roman"/>
          <w:sz w:val="24"/>
        </w:rPr>
      </w:pPr>
      <w:r w:rsidRPr="00AB7752">
        <w:rPr>
          <w:rFonts w:ascii="Times New Roman" w:hAnsi="Times New Roman"/>
          <w:sz w:val="24"/>
        </w:rPr>
        <w:t>C</w:t>
      </w:r>
      <w:r w:rsidR="004B1957">
        <w:rPr>
          <w:rFonts w:ascii="Times New Roman" w:hAnsi="Times New Roman"/>
          <w:sz w:val="24"/>
        </w:rPr>
        <w:t>ounsel for the Respondent</w:t>
      </w:r>
      <w:r w:rsidR="00916CE2" w:rsidRPr="00AB7752">
        <w:rPr>
          <w:rFonts w:ascii="Times New Roman" w:hAnsi="Times New Roman"/>
          <w:sz w:val="24"/>
        </w:rPr>
        <w:t xml:space="preserve">: </w:t>
      </w:r>
      <w:r w:rsidR="00916CE2" w:rsidRPr="00AB7752">
        <w:rPr>
          <w:rFonts w:ascii="Times New Roman" w:hAnsi="Times New Roman"/>
          <w:sz w:val="24"/>
        </w:rPr>
        <w:tab/>
      </w:r>
      <w:r w:rsidR="004D6EBA">
        <w:rPr>
          <w:rFonts w:ascii="Times New Roman" w:hAnsi="Times New Roman"/>
          <w:sz w:val="24"/>
        </w:rPr>
        <w:t>A</w:t>
      </w:r>
      <w:r w:rsidR="00F67260">
        <w:rPr>
          <w:rFonts w:ascii="Times New Roman" w:hAnsi="Times New Roman"/>
          <w:sz w:val="24"/>
        </w:rPr>
        <w:t>dv</w:t>
      </w:r>
      <w:r w:rsidR="00E83ABF">
        <w:rPr>
          <w:rFonts w:ascii="Times New Roman" w:hAnsi="Times New Roman"/>
          <w:sz w:val="24"/>
        </w:rPr>
        <w:t xml:space="preserve"> B Lukhele</w:t>
      </w:r>
    </w:p>
    <w:p w14:paraId="4C3D4A19" w14:textId="77777777" w:rsidR="00916CE2" w:rsidRPr="00AB7752" w:rsidRDefault="00916CE2" w:rsidP="00F622F7">
      <w:pPr>
        <w:pStyle w:val="ListParagraph"/>
        <w:tabs>
          <w:tab w:val="right" w:pos="0"/>
          <w:tab w:val="right" w:pos="8647"/>
        </w:tabs>
        <w:spacing w:line="240" w:lineRule="auto"/>
        <w:ind w:left="0"/>
        <w:rPr>
          <w:rFonts w:ascii="Times New Roman" w:hAnsi="Times New Roman"/>
          <w:sz w:val="24"/>
        </w:rPr>
      </w:pPr>
    </w:p>
    <w:p w14:paraId="3EF881DA" w14:textId="2FEB82E7" w:rsidR="00C630E3" w:rsidRPr="00AB7752" w:rsidRDefault="00C630E3" w:rsidP="00916CE2">
      <w:pPr>
        <w:pStyle w:val="ListParagraph"/>
        <w:tabs>
          <w:tab w:val="right" w:pos="8647"/>
        </w:tabs>
        <w:spacing w:line="240" w:lineRule="auto"/>
        <w:ind w:left="0"/>
        <w:rPr>
          <w:rFonts w:ascii="Times New Roman" w:hAnsi="Times New Roman"/>
          <w:sz w:val="24"/>
        </w:rPr>
      </w:pPr>
      <w:r w:rsidRPr="00AB7752">
        <w:rPr>
          <w:rFonts w:ascii="Times New Roman" w:hAnsi="Times New Roman"/>
          <w:sz w:val="24"/>
        </w:rPr>
        <w:t>I</w:t>
      </w:r>
      <w:r w:rsidR="004B1957">
        <w:rPr>
          <w:rFonts w:ascii="Times New Roman" w:hAnsi="Times New Roman"/>
          <w:sz w:val="24"/>
        </w:rPr>
        <w:t xml:space="preserve">nstructed by </w:t>
      </w:r>
      <w:r w:rsidR="0001549D">
        <w:rPr>
          <w:rFonts w:ascii="Times New Roman" w:hAnsi="Times New Roman"/>
          <w:sz w:val="24"/>
        </w:rPr>
        <w:t xml:space="preserve">           </w:t>
      </w:r>
      <w:r w:rsidR="00916CE2" w:rsidRPr="00AB7752">
        <w:rPr>
          <w:rFonts w:ascii="Times New Roman" w:hAnsi="Times New Roman"/>
          <w:sz w:val="24"/>
        </w:rPr>
        <w:t xml:space="preserve"> </w:t>
      </w:r>
      <w:r w:rsidR="00916CE2">
        <w:rPr>
          <w:rFonts w:ascii="Times New Roman" w:hAnsi="Times New Roman"/>
          <w:sz w:val="24"/>
        </w:rPr>
        <w:t xml:space="preserve">                                                </w:t>
      </w:r>
      <w:r w:rsidR="00E83ABF">
        <w:rPr>
          <w:rFonts w:ascii="Times New Roman" w:hAnsi="Times New Roman"/>
          <w:sz w:val="24"/>
        </w:rPr>
        <w:tab/>
        <w:t>Qhali Attorneys</w:t>
      </w:r>
    </w:p>
    <w:p w14:paraId="5E9A6435" w14:textId="77777777" w:rsidR="00C630E3" w:rsidRPr="00AB7752" w:rsidRDefault="00C630E3" w:rsidP="00F622F7">
      <w:pPr>
        <w:pStyle w:val="ListParagraph"/>
        <w:tabs>
          <w:tab w:val="right" w:pos="8647"/>
        </w:tabs>
        <w:spacing w:line="240" w:lineRule="auto"/>
        <w:ind w:left="0"/>
        <w:rPr>
          <w:rFonts w:ascii="Times New Roman" w:hAnsi="Times New Roman"/>
          <w:sz w:val="24"/>
        </w:rPr>
      </w:pPr>
    </w:p>
    <w:p w14:paraId="64032130" w14:textId="4B614A61" w:rsidR="00C630E3" w:rsidRPr="00AB7752" w:rsidRDefault="00C630E3" w:rsidP="00F622F7">
      <w:pPr>
        <w:pStyle w:val="ListParagraph"/>
        <w:tabs>
          <w:tab w:val="right" w:pos="0"/>
          <w:tab w:val="right" w:pos="8647"/>
        </w:tabs>
        <w:spacing w:line="240" w:lineRule="auto"/>
        <w:ind w:left="0"/>
        <w:rPr>
          <w:rFonts w:ascii="Times New Roman" w:hAnsi="Times New Roman"/>
          <w:sz w:val="24"/>
        </w:rPr>
      </w:pPr>
      <w:r w:rsidRPr="00AB7752">
        <w:rPr>
          <w:rFonts w:ascii="Times New Roman" w:hAnsi="Times New Roman"/>
          <w:sz w:val="24"/>
        </w:rPr>
        <w:t>D</w:t>
      </w:r>
      <w:r w:rsidR="0001549D">
        <w:rPr>
          <w:rFonts w:ascii="Times New Roman" w:hAnsi="Times New Roman"/>
          <w:sz w:val="24"/>
        </w:rPr>
        <w:t>ate of hearing</w:t>
      </w:r>
      <w:r w:rsidR="00916CE2" w:rsidRPr="00AB7752">
        <w:rPr>
          <w:rFonts w:ascii="Times New Roman" w:hAnsi="Times New Roman"/>
          <w:sz w:val="24"/>
        </w:rPr>
        <w:t>:</w:t>
      </w:r>
      <w:r w:rsidR="00916CE2" w:rsidRPr="00AB7752">
        <w:rPr>
          <w:rFonts w:ascii="Times New Roman" w:hAnsi="Times New Roman"/>
          <w:sz w:val="24"/>
        </w:rPr>
        <w:tab/>
      </w:r>
      <w:r w:rsidR="00E83ABF">
        <w:rPr>
          <w:rFonts w:ascii="Times New Roman" w:hAnsi="Times New Roman"/>
          <w:sz w:val="24"/>
        </w:rPr>
        <w:t>8 November 2023</w:t>
      </w:r>
    </w:p>
    <w:p w14:paraId="671D29C4" w14:textId="77777777" w:rsidR="00C630E3" w:rsidRPr="00AB7752" w:rsidRDefault="00C630E3" w:rsidP="00F622F7">
      <w:pPr>
        <w:pStyle w:val="ListParagraph"/>
        <w:tabs>
          <w:tab w:val="right" w:pos="0"/>
          <w:tab w:val="right" w:pos="8647"/>
        </w:tabs>
        <w:spacing w:line="240" w:lineRule="auto"/>
        <w:ind w:left="0"/>
        <w:rPr>
          <w:rFonts w:ascii="Times New Roman" w:hAnsi="Times New Roman"/>
          <w:sz w:val="24"/>
        </w:rPr>
      </w:pPr>
    </w:p>
    <w:p w14:paraId="21B728BB" w14:textId="51733FD4" w:rsidR="003A1A6A" w:rsidRPr="00AB7752" w:rsidRDefault="00C630E3" w:rsidP="00F622F7">
      <w:pPr>
        <w:pStyle w:val="ListParagraph"/>
        <w:tabs>
          <w:tab w:val="right" w:pos="0"/>
          <w:tab w:val="right" w:pos="8647"/>
        </w:tabs>
        <w:spacing w:line="240" w:lineRule="auto"/>
        <w:ind w:left="0"/>
        <w:rPr>
          <w:rFonts w:ascii="Times New Roman" w:hAnsi="Times New Roman"/>
          <w:sz w:val="24"/>
        </w:rPr>
      </w:pPr>
      <w:r w:rsidRPr="00AB7752">
        <w:rPr>
          <w:rFonts w:ascii="Times New Roman" w:hAnsi="Times New Roman"/>
          <w:sz w:val="24"/>
        </w:rPr>
        <w:t>D</w:t>
      </w:r>
      <w:r w:rsidR="0001549D">
        <w:rPr>
          <w:rFonts w:ascii="Times New Roman" w:hAnsi="Times New Roman"/>
          <w:sz w:val="24"/>
        </w:rPr>
        <w:t>ate of Judgment</w:t>
      </w:r>
      <w:r w:rsidR="00916CE2" w:rsidRPr="00AB7752">
        <w:rPr>
          <w:rFonts w:ascii="Times New Roman" w:hAnsi="Times New Roman"/>
          <w:sz w:val="24"/>
        </w:rPr>
        <w:t>:</w:t>
      </w:r>
      <w:r w:rsidR="00916CE2" w:rsidRPr="00AB7752">
        <w:rPr>
          <w:rFonts w:ascii="Times New Roman" w:hAnsi="Times New Roman"/>
          <w:sz w:val="24"/>
        </w:rPr>
        <w:tab/>
      </w:r>
      <w:r w:rsidR="00711204">
        <w:rPr>
          <w:rFonts w:ascii="Times New Roman" w:hAnsi="Times New Roman"/>
          <w:sz w:val="24"/>
        </w:rPr>
        <w:t>1</w:t>
      </w:r>
      <w:r w:rsidR="00370537">
        <w:rPr>
          <w:rFonts w:ascii="Times New Roman" w:hAnsi="Times New Roman"/>
          <w:sz w:val="24"/>
        </w:rPr>
        <w:t>5</w:t>
      </w:r>
      <w:r w:rsidR="00711204">
        <w:rPr>
          <w:rFonts w:ascii="Times New Roman" w:hAnsi="Times New Roman"/>
          <w:sz w:val="24"/>
        </w:rPr>
        <w:t xml:space="preserve"> November 2023.</w:t>
      </w:r>
    </w:p>
    <w:sectPr w:rsidR="003A1A6A" w:rsidRPr="00AB7752" w:rsidSect="00787DAE">
      <w:headerReference w:type="default" r:id="rId9"/>
      <w:pgSz w:w="11906" w:h="16838"/>
      <w:pgMar w:top="1440" w:right="1558" w:bottom="1276"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AFFDB" w14:textId="77777777" w:rsidR="003A4169" w:rsidRDefault="003A4169">
      <w:r>
        <w:separator/>
      </w:r>
    </w:p>
  </w:endnote>
  <w:endnote w:type="continuationSeparator" w:id="0">
    <w:p w14:paraId="57CC2C54" w14:textId="77777777" w:rsidR="003A4169" w:rsidRDefault="003A4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016BB" w14:textId="77777777" w:rsidR="003A4169" w:rsidRDefault="003A4169" w:rsidP="00927532">
      <w:pPr>
        <w:spacing w:line="240" w:lineRule="auto"/>
      </w:pPr>
      <w:r>
        <w:separator/>
      </w:r>
    </w:p>
  </w:footnote>
  <w:footnote w:type="continuationSeparator" w:id="0">
    <w:p w14:paraId="345C7BE3" w14:textId="77777777" w:rsidR="003A4169" w:rsidRDefault="003A4169" w:rsidP="00927532">
      <w:pPr>
        <w:spacing w:line="240" w:lineRule="auto"/>
      </w:pPr>
      <w:r>
        <w:continuationSeparator/>
      </w:r>
    </w:p>
  </w:footnote>
  <w:footnote w:type="continuationNotice" w:id="1">
    <w:p w14:paraId="14292CEE" w14:textId="77777777" w:rsidR="003A4169" w:rsidRDefault="003A4169" w:rsidP="00927532">
      <w:pPr>
        <w:spacing w:line="240" w:lineRule="auto"/>
      </w:pPr>
    </w:p>
  </w:footnote>
  <w:footnote w:id="2">
    <w:p w14:paraId="13DDB634" w14:textId="4CD78F10" w:rsidR="006520CD" w:rsidRPr="00657CE8" w:rsidRDefault="006520CD">
      <w:pPr>
        <w:pStyle w:val="FootnoteText"/>
        <w:rPr>
          <w:lang w:val="en-US"/>
        </w:rPr>
      </w:pPr>
      <w:r>
        <w:rPr>
          <w:rStyle w:val="FootnoteReference"/>
        </w:rPr>
        <w:footnoteRef/>
      </w:r>
      <w:r>
        <w:t xml:space="preserve"> </w:t>
      </w:r>
      <w:r>
        <w:rPr>
          <w:lang w:val="en-US"/>
        </w:rPr>
        <w:t>The applicant having contended that the amount</w:t>
      </w:r>
      <w:r w:rsidR="00657CE8">
        <w:rPr>
          <w:lang w:val="en-US"/>
        </w:rPr>
        <w:t>s</w:t>
      </w:r>
      <w:r>
        <w:rPr>
          <w:lang w:val="en-US"/>
        </w:rPr>
        <w:t xml:space="preserve"> have not been set out with particularity for the applicant</w:t>
      </w:r>
      <w:r w:rsidRPr="006520CD">
        <w:rPr>
          <w:i/>
          <w:iCs/>
          <w:lang w:val="en-US"/>
        </w:rPr>
        <w:t xml:space="preserve"> “… to make a decision as to whether or not it has a good defence”.</w:t>
      </w:r>
      <w:r w:rsidR="00657CE8">
        <w:rPr>
          <w:i/>
          <w:iCs/>
          <w:lang w:val="en-US"/>
        </w:rPr>
        <w:t xml:space="preserve"> </w:t>
      </w:r>
      <w:r w:rsidR="00657CE8">
        <w:rPr>
          <w:lang w:val="en-US"/>
        </w:rPr>
        <w:t>See Applicant’s Heads of Argument, para 53 CL 04-27.</w:t>
      </w:r>
    </w:p>
  </w:footnote>
  <w:footnote w:id="3">
    <w:p w14:paraId="27C16449" w14:textId="7ED379D0" w:rsidR="000139FB" w:rsidRPr="000139FB" w:rsidRDefault="000139FB">
      <w:pPr>
        <w:pStyle w:val="FootnoteText"/>
        <w:rPr>
          <w:lang w:val="en-US"/>
        </w:rPr>
      </w:pPr>
      <w:r>
        <w:rPr>
          <w:rStyle w:val="FootnoteReference"/>
        </w:rPr>
        <w:footnoteRef/>
      </w:r>
      <w:r>
        <w:t xml:space="preserve"> </w:t>
      </w:r>
      <w:r>
        <w:rPr>
          <w:lang w:val="en-US"/>
        </w:rPr>
        <w:t xml:space="preserve">See para 15 in </w:t>
      </w:r>
      <w:r w:rsidRPr="000139FB">
        <w:rPr>
          <w:i/>
          <w:iCs/>
          <w:lang w:val="en-US"/>
        </w:rPr>
        <w:t>Living Hands (Pty) Ltd NO and Another v Ditz and Others</w:t>
      </w:r>
      <w:r>
        <w:rPr>
          <w:lang w:val="en-US"/>
        </w:rPr>
        <w:t xml:space="preserve"> 2013 (2) SA 368 (GSJ).   </w:t>
      </w:r>
    </w:p>
  </w:footnote>
  <w:footnote w:id="4">
    <w:p w14:paraId="2B3B8D97" w14:textId="77777777" w:rsidR="00005B8B" w:rsidRPr="003E2DDD" w:rsidRDefault="00005B8B" w:rsidP="00005B8B">
      <w:pPr>
        <w:pStyle w:val="FootnoteText"/>
        <w:rPr>
          <w:lang w:val="en-US"/>
        </w:rPr>
      </w:pPr>
      <w:r>
        <w:rPr>
          <w:rStyle w:val="FootnoteReference"/>
        </w:rPr>
        <w:footnoteRef/>
      </w:r>
      <w:r>
        <w:t xml:space="preserve"> </w:t>
      </w:r>
      <w:r w:rsidRPr="003E2DDD">
        <w:rPr>
          <w:i/>
          <w:iCs/>
          <w:lang w:val="en-US"/>
        </w:rPr>
        <w:t>Francis v Sharp</w:t>
      </w:r>
      <w:r>
        <w:rPr>
          <w:lang w:val="en-US"/>
        </w:rPr>
        <w:t xml:space="preserve"> 2004 (3) SA 230 (C) at 237D-I.</w:t>
      </w:r>
    </w:p>
  </w:footnote>
  <w:footnote w:id="5">
    <w:p w14:paraId="54885BE4" w14:textId="3FEE79CE" w:rsidR="00657CE8" w:rsidRPr="00657CE8" w:rsidRDefault="00657CE8">
      <w:pPr>
        <w:pStyle w:val="FootnoteText"/>
        <w:rPr>
          <w:lang w:val="en-US"/>
        </w:rPr>
      </w:pPr>
      <w:r>
        <w:rPr>
          <w:rStyle w:val="FootnoteReference"/>
        </w:rPr>
        <w:footnoteRef/>
      </w:r>
      <w:r>
        <w:t xml:space="preserve"> </w:t>
      </w:r>
      <w:r>
        <w:rPr>
          <w:lang w:val="en-US"/>
        </w:rPr>
        <w:t>“</w:t>
      </w:r>
      <w:r w:rsidRPr="00657CE8">
        <w:rPr>
          <w:i/>
          <w:iCs/>
          <w:lang w:val="en-US"/>
        </w:rPr>
        <w:t>[I]t follows that where an exception is taken, the court must look at the pleading excepted to as it stands: no facts outside those stated in the pleading can be brought into issue and no reference can be made to any other document.”</w:t>
      </w:r>
      <w:r>
        <w:rPr>
          <w:i/>
          <w:iCs/>
          <w:lang w:val="en-US"/>
        </w:rPr>
        <w:t xml:space="preserve"> </w:t>
      </w:r>
      <w:r>
        <w:rPr>
          <w:lang w:val="en-US"/>
        </w:rPr>
        <w:t>See Superior Court Practice at B1-151.</w:t>
      </w:r>
    </w:p>
  </w:footnote>
  <w:footnote w:id="6">
    <w:p w14:paraId="3F2CCD75" w14:textId="1846CDF9" w:rsidR="00BE2971" w:rsidRPr="00BE2971" w:rsidRDefault="00BE2971">
      <w:pPr>
        <w:pStyle w:val="FootnoteText"/>
        <w:rPr>
          <w:lang w:val="en-US"/>
        </w:rPr>
      </w:pPr>
      <w:r>
        <w:rPr>
          <w:rStyle w:val="FootnoteReference"/>
        </w:rPr>
        <w:footnoteRef/>
      </w:r>
      <w:r>
        <w:t xml:space="preserve"> </w:t>
      </w:r>
      <w:r>
        <w:rPr>
          <w:lang w:val="en-US"/>
        </w:rPr>
        <w:t xml:space="preserve">The respondent having contended </w:t>
      </w:r>
      <w:r w:rsidRPr="00BE2971">
        <w:rPr>
          <w:i/>
          <w:iCs/>
          <w:lang w:val="en-US"/>
        </w:rPr>
        <w:t>“… the Second Defendant’s nursing staff breached their duty of care in the following ways…”.</w:t>
      </w:r>
      <w:r>
        <w:rPr>
          <w:i/>
          <w:iCs/>
          <w:lang w:val="en-US"/>
        </w:rPr>
        <w:t xml:space="preserve"> </w:t>
      </w:r>
      <w:r>
        <w:rPr>
          <w:lang w:val="en-US"/>
        </w:rPr>
        <w:t>See para 12 of the amended particulars of claim.</w:t>
      </w:r>
    </w:p>
  </w:footnote>
  <w:footnote w:id="7">
    <w:p w14:paraId="4F14E7E6" w14:textId="77777777" w:rsidR="00EA5B06" w:rsidRPr="00DD597A" w:rsidRDefault="00EA5B06" w:rsidP="00EA5B06">
      <w:pPr>
        <w:pStyle w:val="FootnoteText"/>
        <w:rPr>
          <w:lang w:val="en-US"/>
        </w:rPr>
      </w:pPr>
      <w:r>
        <w:rPr>
          <w:rStyle w:val="FootnoteReference"/>
        </w:rPr>
        <w:footnoteRef/>
      </w:r>
      <w:r>
        <w:t xml:space="preserve"> </w:t>
      </w:r>
      <w:r>
        <w:rPr>
          <w:lang w:val="en-US"/>
        </w:rPr>
        <w:t>Erasmus Superior Court Practice, 2</w:t>
      </w:r>
      <w:r w:rsidRPr="00DD597A">
        <w:rPr>
          <w:vertAlign w:val="superscript"/>
          <w:lang w:val="en-US"/>
        </w:rPr>
        <w:t>nd</w:t>
      </w:r>
      <w:r>
        <w:rPr>
          <w:lang w:val="en-US"/>
        </w:rPr>
        <w:t xml:space="preserve"> ed, at D1-295.</w:t>
      </w:r>
    </w:p>
  </w:footnote>
  <w:footnote w:id="8">
    <w:p w14:paraId="73E3508F" w14:textId="3CDE91E6" w:rsidR="004F1A11" w:rsidRPr="004F1A11" w:rsidRDefault="004F1A11">
      <w:pPr>
        <w:pStyle w:val="FootnoteText"/>
        <w:rPr>
          <w:lang w:val="en-US"/>
        </w:rPr>
      </w:pPr>
      <w:r>
        <w:rPr>
          <w:rStyle w:val="FootnoteReference"/>
        </w:rPr>
        <w:footnoteRef/>
      </w:r>
      <w:r>
        <w:t xml:space="preserve"> </w:t>
      </w:r>
      <w:r>
        <w:rPr>
          <w:lang w:val="en-US"/>
        </w:rPr>
        <w:t>See Applicant’s Heads of Argument at 54 CL 04-27.</w:t>
      </w:r>
    </w:p>
  </w:footnote>
  <w:footnote w:id="9">
    <w:p w14:paraId="22B151B8" w14:textId="60EA3239" w:rsidR="00711204" w:rsidRPr="00711204" w:rsidRDefault="00711204">
      <w:pPr>
        <w:pStyle w:val="FootnoteText"/>
        <w:rPr>
          <w:lang w:val="en-US"/>
        </w:rPr>
      </w:pPr>
      <w:r>
        <w:rPr>
          <w:rStyle w:val="FootnoteReference"/>
        </w:rPr>
        <w:footnoteRef/>
      </w:r>
      <w:r>
        <w:t xml:space="preserve"> </w:t>
      </w:r>
      <w:r w:rsidRPr="00711204">
        <w:rPr>
          <w:i/>
          <w:iCs/>
          <w:lang w:val="en-US"/>
        </w:rPr>
        <w:t>Motaung v Makhubela and Another NNO</w:t>
      </w:r>
      <w:r>
        <w:rPr>
          <w:lang w:val="en-US"/>
        </w:rPr>
        <w:t xml:space="preserve"> 1975 (1) SA 618 at 631.</w:t>
      </w:r>
    </w:p>
  </w:footnote>
  <w:footnote w:id="10">
    <w:p w14:paraId="4510A6F2" w14:textId="6AA9B30A" w:rsidR="00711204" w:rsidRPr="00711204" w:rsidRDefault="00711204">
      <w:pPr>
        <w:pStyle w:val="FootnoteText"/>
        <w:rPr>
          <w:lang w:val="en-US"/>
        </w:rPr>
      </w:pPr>
      <w:r>
        <w:rPr>
          <w:rStyle w:val="FootnoteReference"/>
        </w:rPr>
        <w:footnoteRef/>
      </w:r>
      <w:r>
        <w:t xml:space="preserve"> </w:t>
      </w:r>
      <w:r>
        <w:rPr>
          <w:lang w:val="en-US"/>
        </w:rPr>
        <w:t>1981 (1) SA 288 (W)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D9EA7" w14:textId="199C633D" w:rsidR="007556E2" w:rsidRPr="00787DAE" w:rsidRDefault="007556E2" w:rsidP="00AB10F6">
    <w:pPr>
      <w:pStyle w:val="Header"/>
      <w:spacing w:line="276" w:lineRule="auto"/>
      <w:jc w:val="center"/>
      <w:rPr>
        <w:rStyle w:val="PageNumber"/>
        <w:rFonts w:cs="Arial"/>
        <w:sz w:val="20"/>
        <w:szCs w:val="20"/>
      </w:rPr>
    </w:pPr>
    <w:r w:rsidRPr="00787DAE">
      <w:rPr>
        <w:rStyle w:val="PageNumber"/>
        <w:rFonts w:cs="Arial"/>
        <w:sz w:val="20"/>
        <w:szCs w:val="20"/>
      </w:rPr>
      <w:fldChar w:fldCharType="begin"/>
    </w:r>
    <w:r w:rsidRPr="00787DAE">
      <w:rPr>
        <w:rStyle w:val="PageNumber"/>
        <w:rFonts w:cs="Arial"/>
        <w:sz w:val="20"/>
        <w:szCs w:val="20"/>
      </w:rPr>
      <w:instrText xml:space="preserve"> PAGE </w:instrText>
    </w:r>
    <w:r w:rsidRPr="00787DAE">
      <w:rPr>
        <w:rStyle w:val="PageNumber"/>
        <w:rFonts w:cs="Arial"/>
        <w:sz w:val="20"/>
        <w:szCs w:val="20"/>
      </w:rPr>
      <w:fldChar w:fldCharType="separate"/>
    </w:r>
    <w:r w:rsidR="00DA2E39">
      <w:rPr>
        <w:rStyle w:val="PageNumber"/>
        <w:rFonts w:cs="Arial"/>
        <w:noProof/>
        <w:sz w:val="20"/>
        <w:szCs w:val="20"/>
      </w:rPr>
      <w:t>9</w:t>
    </w:r>
    <w:r w:rsidRPr="00787DAE">
      <w:rPr>
        <w:rStyle w:val="PageNumber"/>
        <w:rFonts w:cs="Arial"/>
        <w:sz w:val="20"/>
        <w:szCs w:val="20"/>
      </w:rPr>
      <w:fldChar w:fldCharType="end"/>
    </w:r>
  </w:p>
  <w:p w14:paraId="71FC3EA3" w14:textId="77777777" w:rsidR="007556E2" w:rsidRDefault="007556E2" w:rsidP="00787DAE">
    <w:pPr>
      <w:pStyle w:val="Header"/>
      <w:spacing w:line="276" w:lineRule="auto"/>
      <w:jc w:val="right"/>
      <w:rPr>
        <w:rFonts w:cs="Arial"/>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A3ECB"/>
    <w:multiLevelType w:val="multilevel"/>
    <w:tmpl w:val="59C44FF8"/>
    <w:lvl w:ilvl="0">
      <w:start w:val="16"/>
      <w:numFmt w:val="decimal"/>
      <w:lvlText w:val="%1."/>
      <w:lvlJc w:val="left"/>
      <w:pPr>
        <w:ind w:left="480" w:hanging="480"/>
      </w:pPr>
      <w:rPr>
        <w:rFonts w:hint="default"/>
      </w:rPr>
    </w:lvl>
    <w:lvl w:ilvl="1">
      <w:start w:val="2"/>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 w15:restartNumberingAfterBreak="0">
    <w:nsid w:val="0220251F"/>
    <w:multiLevelType w:val="hybridMultilevel"/>
    <w:tmpl w:val="B5701E3C"/>
    <w:lvl w:ilvl="0" w:tplc="17E041F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3E77171"/>
    <w:multiLevelType w:val="hybridMultilevel"/>
    <w:tmpl w:val="F1EEE7A4"/>
    <w:lvl w:ilvl="0" w:tplc="062C0F44">
      <w:start w:val="1"/>
      <w:numFmt w:val="decimal"/>
      <w:lvlText w:val="%1."/>
      <w:lvlJc w:val="left"/>
      <w:pPr>
        <w:ind w:left="2295" w:hanging="855"/>
      </w:pPr>
      <w:rPr>
        <w:rFonts w:hint="default"/>
      </w:rPr>
    </w:lvl>
    <w:lvl w:ilvl="1" w:tplc="1C090019">
      <w:start w:val="1"/>
      <w:numFmt w:val="lowerLetter"/>
      <w:lvlText w:val="%2."/>
      <w:lvlJc w:val="left"/>
      <w:pPr>
        <w:ind w:left="2520" w:hanging="360"/>
      </w:pPr>
    </w:lvl>
    <w:lvl w:ilvl="2" w:tplc="1C09001B">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 w15:restartNumberingAfterBreak="0">
    <w:nsid w:val="04E20156"/>
    <w:multiLevelType w:val="multilevel"/>
    <w:tmpl w:val="447A6CB2"/>
    <w:lvl w:ilvl="0">
      <w:start w:val="1"/>
      <w:numFmt w:val="decimal"/>
      <w:lvlText w:val="%1."/>
      <w:lvlJc w:val="left"/>
      <w:pPr>
        <w:tabs>
          <w:tab w:val="num" w:pos="1440"/>
        </w:tabs>
        <w:ind w:left="1440" w:hanging="720"/>
      </w:pPr>
      <w:rPr>
        <w:rFonts w:ascii="Arial" w:hAnsi="Arial" w:hint="default"/>
        <w:b w:val="0"/>
        <w:i w:val="0"/>
        <w:caps w:val="0"/>
        <w:strike w:val="0"/>
        <w:dstrike w:val="0"/>
        <w:vanish w:val="0"/>
        <w:color w:val="auto"/>
        <w:sz w:val="24"/>
        <w:vertAlign w:val="baseline"/>
      </w:rPr>
    </w:lvl>
    <w:lvl w:ilvl="1">
      <w:start w:val="1"/>
      <w:numFmt w:val="decimal"/>
      <w:lvlText w:val="%1.%2."/>
      <w:lvlJc w:val="left"/>
      <w:pPr>
        <w:tabs>
          <w:tab w:val="num" w:pos="2160"/>
        </w:tabs>
        <w:ind w:left="2160" w:hanging="720"/>
      </w:pPr>
      <w:rPr>
        <w:rFonts w:ascii="Arial" w:hAnsi="Arial" w:hint="default"/>
        <w:b w:val="0"/>
        <w:i w:val="0"/>
        <w:sz w:val="24"/>
      </w:rPr>
    </w:lvl>
    <w:lvl w:ilvl="2">
      <w:start w:val="1"/>
      <w:numFmt w:val="decimal"/>
      <w:lvlText w:val="%1.%2.%3."/>
      <w:lvlJc w:val="left"/>
      <w:pPr>
        <w:tabs>
          <w:tab w:val="num" w:pos="3168"/>
        </w:tabs>
        <w:ind w:left="3168" w:hanging="1008"/>
      </w:pPr>
      <w:rPr>
        <w:rFonts w:hint="default"/>
        <w:b w:val="0"/>
        <w:i w:val="0"/>
        <w:color w:val="auto"/>
      </w:rPr>
    </w:lvl>
    <w:lvl w:ilvl="3">
      <w:start w:val="1"/>
      <w:numFmt w:val="decimal"/>
      <w:lvlText w:val="%1.%2.%3.%4."/>
      <w:lvlJc w:val="left"/>
      <w:pPr>
        <w:tabs>
          <w:tab w:val="num" w:pos="4320"/>
        </w:tabs>
        <w:ind w:left="4320" w:hanging="1152"/>
      </w:pPr>
      <w:rPr>
        <w:rFonts w:hint="default"/>
      </w:rPr>
    </w:lvl>
    <w:lvl w:ilvl="4">
      <w:start w:val="1"/>
      <w:numFmt w:val="decimal"/>
      <w:lvlText w:val="%1.%2.%3.%4.%5."/>
      <w:lvlJc w:val="left"/>
      <w:pPr>
        <w:tabs>
          <w:tab w:val="num" w:pos="5760"/>
        </w:tabs>
        <w:ind w:left="5760" w:hanging="1440"/>
      </w:pPr>
      <w:rPr>
        <w:rFonts w:hint="default"/>
      </w:rPr>
    </w:lvl>
    <w:lvl w:ilvl="5">
      <w:start w:val="1"/>
      <w:numFmt w:val="decimal"/>
      <w:lvlText w:val="%1.%2.%3.%4.%5.%6."/>
      <w:lvlJc w:val="left"/>
      <w:pPr>
        <w:tabs>
          <w:tab w:val="num" w:pos="396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5040"/>
        </w:tabs>
        <w:ind w:left="4464" w:hanging="1224"/>
      </w:pPr>
      <w:rPr>
        <w:rFonts w:hint="default"/>
      </w:rPr>
    </w:lvl>
    <w:lvl w:ilvl="8">
      <w:start w:val="1"/>
      <w:numFmt w:val="decimal"/>
      <w:lvlText w:val="%1.%2.%3.%4.%5.%6.%7.%8.%9."/>
      <w:lvlJc w:val="left"/>
      <w:pPr>
        <w:tabs>
          <w:tab w:val="num" w:pos="5760"/>
        </w:tabs>
        <w:ind w:left="5040" w:hanging="1440"/>
      </w:pPr>
      <w:rPr>
        <w:rFonts w:hint="default"/>
      </w:rPr>
    </w:lvl>
  </w:abstractNum>
  <w:abstractNum w:abstractNumId="4" w15:restartNumberingAfterBreak="0">
    <w:nsid w:val="07F20E0F"/>
    <w:multiLevelType w:val="hybridMultilevel"/>
    <w:tmpl w:val="489E5E8E"/>
    <w:lvl w:ilvl="0" w:tplc="2398D2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D67D0E"/>
    <w:multiLevelType w:val="multilevel"/>
    <w:tmpl w:val="6366AF2E"/>
    <w:lvl w:ilvl="0">
      <w:start w:val="1"/>
      <w:numFmt w:val="decimal"/>
      <w:lvlText w:val="%1."/>
      <w:lvlJc w:val="left"/>
      <w:pPr>
        <w:ind w:left="1800" w:hanging="360"/>
      </w:pPr>
      <w:rPr>
        <w:b w:val="0"/>
        <w:bCs/>
        <w:i w:val="0"/>
        <w:iCs w:val="0"/>
      </w:rPr>
    </w:lvl>
    <w:lvl w:ilvl="1">
      <w:start w:val="1"/>
      <w:numFmt w:val="decimal"/>
      <w:lvlText w:val="%1.%2."/>
      <w:lvlJc w:val="left"/>
      <w:pPr>
        <w:ind w:left="2232" w:hanging="432"/>
      </w:pPr>
    </w:lvl>
    <w:lvl w:ilvl="2">
      <w:start w:val="1"/>
      <w:numFmt w:val="decimal"/>
      <w:lvlText w:val="%1.%2.%3."/>
      <w:lvlJc w:val="left"/>
      <w:pPr>
        <w:ind w:left="2664" w:hanging="504"/>
      </w:pPr>
    </w:lvl>
    <w:lvl w:ilvl="3">
      <w:start w:val="1"/>
      <w:numFmt w:val="decimal"/>
      <w:lvlText w:val="%1.%2.%3.%4."/>
      <w:lvlJc w:val="left"/>
      <w:pPr>
        <w:ind w:left="3168" w:hanging="648"/>
      </w:pPr>
    </w:lvl>
    <w:lvl w:ilvl="4">
      <w:start w:val="1"/>
      <w:numFmt w:val="decimal"/>
      <w:lvlText w:val="%1.%2.%3.%4.%5."/>
      <w:lvlJc w:val="left"/>
      <w:pPr>
        <w:ind w:left="3672" w:hanging="792"/>
      </w:pPr>
    </w:lvl>
    <w:lvl w:ilvl="5">
      <w:start w:val="1"/>
      <w:numFmt w:val="decimal"/>
      <w:lvlText w:val="%1.%2.%3.%4.%5.%6."/>
      <w:lvlJc w:val="left"/>
      <w:pPr>
        <w:ind w:left="4176" w:hanging="936"/>
      </w:pPr>
    </w:lvl>
    <w:lvl w:ilvl="6">
      <w:start w:val="1"/>
      <w:numFmt w:val="decimal"/>
      <w:lvlText w:val="%1.%2.%3.%4.%5.%6.%7."/>
      <w:lvlJc w:val="left"/>
      <w:pPr>
        <w:ind w:left="4680" w:hanging="1080"/>
      </w:pPr>
    </w:lvl>
    <w:lvl w:ilvl="7">
      <w:start w:val="1"/>
      <w:numFmt w:val="decimal"/>
      <w:lvlText w:val="%1.%2.%3.%4.%5.%6.%7.%8."/>
      <w:lvlJc w:val="left"/>
      <w:pPr>
        <w:ind w:left="5184" w:hanging="1224"/>
      </w:pPr>
    </w:lvl>
    <w:lvl w:ilvl="8">
      <w:start w:val="1"/>
      <w:numFmt w:val="decimal"/>
      <w:lvlText w:val="%1.%2.%3.%4.%5.%6.%7.%8.%9."/>
      <w:lvlJc w:val="left"/>
      <w:pPr>
        <w:ind w:left="5760" w:hanging="1440"/>
      </w:pPr>
    </w:lvl>
  </w:abstractNum>
  <w:abstractNum w:abstractNumId="6" w15:restartNumberingAfterBreak="0">
    <w:nsid w:val="09E70F57"/>
    <w:multiLevelType w:val="hybridMultilevel"/>
    <w:tmpl w:val="7DD24FEC"/>
    <w:lvl w:ilvl="0" w:tplc="9A7853B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8" w15:restartNumberingAfterBreak="0">
    <w:nsid w:val="0C8A3626"/>
    <w:multiLevelType w:val="hybridMultilevel"/>
    <w:tmpl w:val="584A79DC"/>
    <w:lvl w:ilvl="0" w:tplc="17D21942">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15:restartNumberingAfterBreak="0">
    <w:nsid w:val="1BA53ADA"/>
    <w:multiLevelType w:val="hybridMultilevel"/>
    <w:tmpl w:val="87F2BB22"/>
    <w:lvl w:ilvl="0" w:tplc="9F3EBBF2">
      <w:start w:val="1"/>
      <w:numFmt w:val="decimal"/>
      <w:lvlText w:val="(%1)"/>
      <w:lvlJc w:val="left"/>
      <w:pPr>
        <w:ind w:left="720" w:hanging="360"/>
      </w:pPr>
      <w:rPr>
        <w:sz w:val="16"/>
        <w:szCs w:val="16"/>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C7C685E"/>
    <w:multiLevelType w:val="hybridMultilevel"/>
    <w:tmpl w:val="7AD0225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1F955A0E"/>
    <w:multiLevelType w:val="multilevel"/>
    <w:tmpl w:val="25128BE4"/>
    <w:lvl w:ilvl="0">
      <w:start w:val="15"/>
      <w:numFmt w:val="decimal"/>
      <w:lvlText w:val="%1."/>
      <w:lvlJc w:val="left"/>
      <w:pPr>
        <w:ind w:left="480" w:hanging="480"/>
      </w:pPr>
      <w:rPr>
        <w:rFonts w:hint="default"/>
      </w:rPr>
    </w:lvl>
    <w:lvl w:ilvl="1">
      <w:start w:val="4"/>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2" w15:restartNumberingAfterBreak="0">
    <w:nsid w:val="1FE54602"/>
    <w:multiLevelType w:val="hybridMultilevel"/>
    <w:tmpl w:val="B7BC53B2"/>
    <w:lvl w:ilvl="0" w:tplc="3A3A18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14F797D"/>
    <w:multiLevelType w:val="hybridMultilevel"/>
    <w:tmpl w:val="8FD2D4F6"/>
    <w:lvl w:ilvl="0" w:tplc="F9ACC7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2942F82"/>
    <w:multiLevelType w:val="hybridMultilevel"/>
    <w:tmpl w:val="B2BC4AF4"/>
    <w:lvl w:ilvl="0" w:tplc="1C09000F">
      <w:start w:val="1"/>
      <w:numFmt w:val="decimal"/>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15:restartNumberingAfterBreak="0">
    <w:nsid w:val="24494AB5"/>
    <w:multiLevelType w:val="hybridMultilevel"/>
    <w:tmpl w:val="EA543710"/>
    <w:lvl w:ilvl="0" w:tplc="862477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6316C69"/>
    <w:multiLevelType w:val="hybridMultilevel"/>
    <w:tmpl w:val="287464F0"/>
    <w:lvl w:ilvl="0" w:tplc="59C200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6956DF0"/>
    <w:multiLevelType w:val="multilevel"/>
    <w:tmpl w:val="13B0865E"/>
    <w:lvl w:ilvl="0">
      <w:start w:val="1"/>
      <w:numFmt w:val="decimal"/>
      <w:lvlText w:val="%1."/>
      <w:lvlJc w:val="left"/>
      <w:pPr>
        <w:tabs>
          <w:tab w:val="num" w:pos="1418"/>
        </w:tabs>
        <w:ind w:left="1418" w:hanging="567"/>
      </w:pPr>
      <w:rPr>
        <w:rFonts w:hint="default"/>
      </w:rPr>
    </w:lvl>
    <w:lvl w:ilvl="1">
      <w:start w:val="1"/>
      <w:numFmt w:val="decimal"/>
      <w:lvlText w:val="%1.%2."/>
      <w:lvlJc w:val="left"/>
      <w:pPr>
        <w:tabs>
          <w:tab w:val="num" w:pos="2268"/>
        </w:tabs>
        <w:ind w:left="2268" w:hanging="850"/>
      </w:pPr>
      <w:rPr>
        <w:rFonts w:hint="default"/>
      </w:rPr>
    </w:lvl>
    <w:lvl w:ilvl="2">
      <w:start w:val="1"/>
      <w:numFmt w:val="decimal"/>
      <w:lvlText w:val="%1.%2.%3."/>
      <w:lvlJc w:val="left"/>
      <w:pPr>
        <w:ind w:left="3402" w:hanging="113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7DC65C1"/>
    <w:multiLevelType w:val="multilevel"/>
    <w:tmpl w:val="1228ED04"/>
    <w:lvl w:ilvl="0">
      <w:start w:val="1"/>
      <w:numFmt w:val="decimal"/>
      <w:lvlText w:val="[%1]"/>
      <w:lvlJc w:val="left"/>
      <w:pPr>
        <w:tabs>
          <w:tab w:val="num" w:pos="567"/>
        </w:tabs>
        <w:ind w:left="0" w:firstLine="0"/>
      </w:pPr>
      <w:rPr>
        <w:rFonts w:hint="default"/>
        <w:b w:val="0"/>
        <w:i w:val="0"/>
        <w:color w:val="auto"/>
      </w:rPr>
    </w:lvl>
    <w:lvl w:ilvl="1">
      <w:start w:val="1"/>
      <w:numFmt w:val="decimal"/>
      <w:lvlText w:val="%1.%2"/>
      <w:lvlJc w:val="left"/>
      <w:pPr>
        <w:tabs>
          <w:tab w:val="num" w:pos="1418"/>
        </w:tabs>
        <w:ind w:left="1418" w:hanging="851"/>
      </w:pPr>
      <w:rPr>
        <w:rFonts w:hint="default"/>
        <w:b w:val="0"/>
        <w:color w:val="auto"/>
      </w:rPr>
    </w:lvl>
    <w:lvl w:ilvl="2">
      <w:start w:val="1"/>
      <w:numFmt w:val="decimal"/>
      <w:lvlText w:val="%1.%2.%3"/>
      <w:lvlJc w:val="left"/>
      <w:pPr>
        <w:tabs>
          <w:tab w:val="num" w:pos="2268"/>
        </w:tabs>
        <w:ind w:left="2268" w:hanging="850"/>
      </w:pPr>
      <w:rPr>
        <w:rFonts w:hint="default"/>
        <w:color w:val="auto"/>
      </w:rPr>
    </w:lvl>
    <w:lvl w:ilvl="3">
      <w:start w:val="1"/>
      <w:numFmt w:val="decimal"/>
      <w:lvlText w:val="%1.%2.%3.%4."/>
      <w:lvlJc w:val="left"/>
      <w:pPr>
        <w:tabs>
          <w:tab w:val="num" w:pos="3402"/>
        </w:tabs>
        <w:ind w:left="3402" w:hanging="1134"/>
      </w:pPr>
      <w:rPr>
        <w:rFonts w:hint="default"/>
      </w:rPr>
    </w:lvl>
    <w:lvl w:ilvl="4">
      <w:start w:val="1"/>
      <w:numFmt w:val="decimal"/>
      <w:lvlText w:val="%1.%2.%3.%4.%5."/>
      <w:lvlJc w:val="left"/>
      <w:pPr>
        <w:tabs>
          <w:tab w:val="num" w:pos="4820"/>
        </w:tabs>
        <w:ind w:left="4820" w:hanging="1418"/>
      </w:pPr>
      <w:rPr>
        <w:rFonts w:hint="default"/>
      </w:rPr>
    </w:lvl>
    <w:lvl w:ilvl="5">
      <w:start w:val="1"/>
      <w:numFmt w:val="decimal"/>
      <w:lvlText w:val="%1.%2.%3.%4.%5.%6."/>
      <w:lvlJc w:val="left"/>
      <w:pPr>
        <w:tabs>
          <w:tab w:val="num" w:pos="5760"/>
        </w:tabs>
        <w:ind w:left="5760" w:hanging="115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9" w15:restartNumberingAfterBreak="0">
    <w:nsid w:val="2D13667F"/>
    <w:multiLevelType w:val="hybridMultilevel"/>
    <w:tmpl w:val="9578A9E4"/>
    <w:lvl w:ilvl="0" w:tplc="08840BF8">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15:restartNumberingAfterBreak="0">
    <w:nsid w:val="2FFC1874"/>
    <w:multiLevelType w:val="multilevel"/>
    <w:tmpl w:val="0E66C0C8"/>
    <w:lvl w:ilvl="0">
      <w:start w:val="1"/>
      <w:numFmt w:val="decimal"/>
      <w:lvlText w:val="[%1]"/>
      <w:lvlJc w:val="left"/>
      <w:pPr>
        <w:ind w:left="0" w:firstLine="0"/>
      </w:pPr>
      <w:rPr>
        <w:rFonts w:hint="default"/>
        <w:b w:val="0"/>
        <w:i w:val="0"/>
        <w:color w:val="auto"/>
      </w:rPr>
    </w:lvl>
    <w:lvl w:ilvl="1">
      <w:start w:val="1"/>
      <w:numFmt w:val="decimal"/>
      <w:lvlText w:val="%1.%2"/>
      <w:lvlJc w:val="left"/>
      <w:pPr>
        <w:tabs>
          <w:tab w:val="num" w:pos="1418"/>
        </w:tabs>
        <w:ind w:left="1531" w:hanging="851"/>
      </w:pPr>
      <w:rPr>
        <w:rFonts w:hint="default"/>
        <w:b w:val="0"/>
        <w:color w:val="auto"/>
      </w:rPr>
    </w:lvl>
    <w:lvl w:ilvl="2">
      <w:start w:val="1"/>
      <w:numFmt w:val="decimal"/>
      <w:lvlText w:val="%1.%2.%3"/>
      <w:lvlJc w:val="left"/>
      <w:pPr>
        <w:tabs>
          <w:tab w:val="num" w:pos="2268"/>
        </w:tabs>
        <w:ind w:left="2268" w:hanging="737"/>
      </w:pPr>
      <w:rPr>
        <w:rFonts w:hint="default"/>
        <w:color w:val="auto"/>
      </w:rPr>
    </w:lvl>
    <w:lvl w:ilvl="3">
      <w:start w:val="1"/>
      <w:numFmt w:val="decimal"/>
      <w:lvlText w:val="%1.%2.%3.%4."/>
      <w:lvlJc w:val="left"/>
      <w:pPr>
        <w:tabs>
          <w:tab w:val="num" w:pos="3402"/>
        </w:tabs>
        <w:ind w:left="3402" w:hanging="1134"/>
      </w:pPr>
      <w:rPr>
        <w:rFonts w:hint="default"/>
      </w:rPr>
    </w:lvl>
    <w:lvl w:ilvl="4">
      <w:start w:val="1"/>
      <w:numFmt w:val="decimal"/>
      <w:lvlText w:val="%1.%2.%3.%4.%5."/>
      <w:lvlJc w:val="left"/>
      <w:pPr>
        <w:tabs>
          <w:tab w:val="num" w:pos="4820"/>
        </w:tabs>
        <w:ind w:left="4820" w:hanging="1418"/>
      </w:pPr>
      <w:rPr>
        <w:rFonts w:hint="default"/>
      </w:rPr>
    </w:lvl>
    <w:lvl w:ilvl="5">
      <w:start w:val="1"/>
      <w:numFmt w:val="decimal"/>
      <w:lvlText w:val="%1.%2.%3.%4.%5.%6."/>
      <w:lvlJc w:val="left"/>
      <w:pPr>
        <w:tabs>
          <w:tab w:val="num" w:pos="5760"/>
        </w:tabs>
        <w:ind w:left="5760" w:hanging="115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15:restartNumberingAfterBreak="0">
    <w:nsid w:val="303B7121"/>
    <w:multiLevelType w:val="multilevel"/>
    <w:tmpl w:val="C3D0AB94"/>
    <w:lvl w:ilvl="0">
      <w:start w:val="9"/>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1A4254C"/>
    <w:multiLevelType w:val="multilevel"/>
    <w:tmpl w:val="1C09001F"/>
    <w:lvl w:ilvl="0">
      <w:start w:val="1"/>
      <w:numFmt w:val="decimal"/>
      <w:lvlText w:val="%1."/>
      <w:lvlJc w:val="left"/>
      <w:pPr>
        <w:ind w:left="1080" w:hanging="360"/>
      </w:pPr>
      <w:rPr>
        <w:rFonts w:hint="default"/>
        <w:b w:val="0"/>
        <w:i w:val="0"/>
        <w:caps w:val="0"/>
        <w:strike w:val="0"/>
        <w:dstrike w:val="0"/>
        <w:vanish w:val="0"/>
        <w:color w:val="auto"/>
        <w:sz w:val="24"/>
        <w:vertAlign w:val="baseline"/>
      </w:rPr>
    </w:lvl>
    <w:lvl w:ilvl="1">
      <w:start w:val="1"/>
      <w:numFmt w:val="decimal"/>
      <w:lvlText w:val="%1.%2."/>
      <w:lvlJc w:val="left"/>
      <w:pPr>
        <w:ind w:left="1512" w:hanging="432"/>
      </w:pPr>
      <w:rPr>
        <w:rFonts w:hint="default"/>
        <w:b w:val="0"/>
        <w:i w:val="0"/>
        <w:sz w:val="24"/>
      </w:rPr>
    </w:lvl>
    <w:lvl w:ilvl="2">
      <w:start w:val="1"/>
      <w:numFmt w:val="decimal"/>
      <w:lvlText w:val="%1.%2.%3."/>
      <w:lvlJc w:val="left"/>
      <w:pPr>
        <w:ind w:left="1944" w:hanging="504"/>
      </w:pPr>
      <w:rPr>
        <w:rFonts w:hint="default"/>
        <w:b w:val="0"/>
        <w:i w:val="0"/>
        <w:color w:val="auto"/>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23" w15:restartNumberingAfterBreak="0">
    <w:nsid w:val="3808594D"/>
    <w:multiLevelType w:val="hybridMultilevel"/>
    <w:tmpl w:val="044C3EE2"/>
    <w:lvl w:ilvl="0" w:tplc="307ED55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B590E92"/>
    <w:multiLevelType w:val="multilevel"/>
    <w:tmpl w:val="5F0E3B44"/>
    <w:lvl w:ilvl="0">
      <w:start w:val="44"/>
      <w:numFmt w:val="decimal"/>
      <w:lvlText w:val="%1"/>
      <w:lvlJc w:val="left"/>
      <w:pPr>
        <w:ind w:left="420" w:hanging="420"/>
      </w:pPr>
      <w:rPr>
        <w:rFonts w:hint="default"/>
      </w:rPr>
    </w:lvl>
    <w:lvl w:ilvl="1">
      <w:start w:val="9"/>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3CC33A30"/>
    <w:multiLevelType w:val="multilevel"/>
    <w:tmpl w:val="AAB09DC2"/>
    <w:lvl w:ilvl="0">
      <w:start w:val="1"/>
      <w:numFmt w:val="decimal"/>
      <w:lvlText w:val="[%1]"/>
      <w:lvlJc w:val="left"/>
      <w:pPr>
        <w:tabs>
          <w:tab w:val="num" w:pos="567"/>
        </w:tabs>
        <w:ind w:left="0" w:firstLine="0"/>
      </w:pPr>
      <w:rPr>
        <w:rFonts w:hint="default"/>
        <w:b w:val="0"/>
        <w:color w:val="auto"/>
      </w:rPr>
    </w:lvl>
    <w:lvl w:ilvl="1">
      <w:start w:val="1"/>
      <w:numFmt w:val="decimal"/>
      <w:lvlText w:val="%1.%2"/>
      <w:lvlJc w:val="left"/>
      <w:pPr>
        <w:tabs>
          <w:tab w:val="num" w:pos="1418"/>
        </w:tabs>
        <w:ind w:left="1418" w:hanging="851"/>
      </w:pPr>
      <w:rPr>
        <w:rFonts w:hint="default"/>
        <w:b w:val="0"/>
        <w:color w:val="auto"/>
      </w:rPr>
    </w:lvl>
    <w:lvl w:ilvl="2">
      <w:start w:val="1"/>
      <w:numFmt w:val="decimal"/>
      <w:lvlText w:val="%1.%2.%3"/>
      <w:lvlJc w:val="left"/>
      <w:pPr>
        <w:tabs>
          <w:tab w:val="num" w:pos="2268"/>
        </w:tabs>
        <w:ind w:left="2268" w:hanging="850"/>
      </w:pPr>
      <w:rPr>
        <w:rFonts w:hint="default"/>
      </w:rPr>
    </w:lvl>
    <w:lvl w:ilvl="3">
      <w:start w:val="1"/>
      <w:numFmt w:val="decimal"/>
      <w:lvlText w:val="%1.%2.%3.%4."/>
      <w:lvlJc w:val="left"/>
      <w:pPr>
        <w:tabs>
          <w:tab w:val="num" w:pos="3402"/>
        </w:tabs>
        <w:ind w:left="3402" w:hanging="1134"/>
      </w:pPr>
      <w:rPr>
        <w:rFonts w:hint="default"/>
      </w:rPr>
    </w:lvl>
    <w:lvl w:ilvl="4">
      <w:start w:val="1"/>
      <w:numFmt w:val="decimal"/>
      <w:lvlText w:val="%1.%2.%3.%4.%5."/>
      <w:lvlJc w:val="left"/>
      <w:pPr>
        <w:tabs>
          <w:tab w:val="num" w:pos="4820"/>
        </w:tabs>
        <w:ind w:left="4820" w:hanging="1418"/>
      </w:pPr>
      <w:rPr>
        <w:rFonts w:hint="default"/>
      </w:rPr>
    </w:lvl>
    <w:lvl w:ilvl="5">
      <w:start w:val="1"/>
      <w:numFmt w:val="decimal"/>
      <w:lvlText w:val="%1.%2.%3.%4.%5.%6."/>
      <w:lvlJc w:val="left"/>
      <w:pPr>
        <w:tabs>
          <w:tab w:val="num" w:pos="5760"/>
        </w:tabs>
        <w:ind w:left="5760" w:hanging="115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6" w15:restartNumberingAfterBreak="0">
    <w:nsid w:val="3D2D2F04"/>
    <w:multiLevelType w:val="multilevel"/>
    <w:tmpl w:val="EA405ECC"/>
    <w:lvl w:ilvl="0">
      <w:start w:val="1"/>
      <w:numFmt w:val="decimal"/>
      <w:lvlText w:val="%1."/>
      <w:lvlJc w:val="left"/>
      <w:pPr>
        <w:ind w:left="1701" w:hanging="567"/>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7" w15:restartNumberingAfterBreak="0">
    <w:nsid w:val="44F94A81"/>
    <w:multiLevelType w:val="hybridMultilevel"/>
    <w:tmpl w:val="D7545658"/>
    <w:lvl w:ilvl="0" w:tplc="2A7C2CBE">
      <w:start w:val="1"/>
      <w:numFmt w:val="lowerRoman"/>
      <w:lvlText w:val="(%1)"/>
      <w:lvlJc w:val="left"/>
      <w:pPr>
        <w:ind w:left="2124" w:hanging="720"/>
      </w:pPr>
      <w:rPr>
        <w:rFonts w:hint="default"/>
      </w:rPr>
    </w:lvl>
    <w:lvl w:ilvl="1" w:tplc="04090019" w:tentative="1">
      <w:start w:val="1"/>
      <w:numFmt w:val="lowerLetter"/>
      <w:lvlText w:val="%2."/>
      <w:lvlJc w:val="left"/>
      <w:pPr>
        <w:ind w:left="2484" w:hanging="360"/>
      </w:pPr>
    </w:lvl>
    <w:lvl w:ilvl="2" w:tplc="0409001B" w:tentative="1">
      <w:start w:val="1"/>
      <w:numFmt w:val="lowerRoman"/>
      <w:lvlText w:val="%3."/>
      <w:lvlJc w:val="right"/>
      <w:pPr>
        <w:ind w:left="3204" w:hanging="180"/>
      </w:pPr>
    </w:lvl>
    <w:lvl w:ilvl="3" w:tplc="0409000F" w:tentative="1">
      <w:start w:val="1"/>
      <w:numFmt w:val="decimal"/>
      <w:lvlText w:val="%4."/>
      <w:lvlJc w:val="left"/>
      <w:pPr>
        <w:ind w:left="3924" w:hanging="360"/>
      </w:pPr>
    </w:lvl>
    <w:lvl w:ilvl="4" w:tplc="04090019" w:tentative="1">
      <w:start w:val="1"/>
      <w:numFmt w:val="lowerLetter"/>
      <w:lvlText w:val="%5."/>
      <w:lvlJc w:val="left"/>
      <w:pPr>
        <w:ind w:left="4644" w:hanging="360"/>
      </w:pPr>
    </w:lvl>
    <w:lvl w:ilvl="5" w:tplc="0409001B" w:tentative="1">
      <w:start w:val="1"/>
      <w:numFmt w:val="lowerRoman"/>
      <w:lvlText w:val="%6."/>
      <w:lvlJc w:val="right"/>
      <w:pPr>
        <w:ind w:left="5364" w:hanging="180"/>
      </w:pPr>
    </w:lvl>
    <w:lvl w:ilvl="6" w:tplc="0409000F" w:tentative="1">
      <w:start w:val="1"/>
      <w:numFmt w:val="decimal"/>
      <w:lvlText w:val="%7."/>
      <w:lvlJc w:val="left"/>
      <w:pPr>
        <w:ind w:left="6084" w:hanging="360"/>
      </w:pPr>
    </w:lvl>
    <w:lvl w:ilvl="7" w:tplc="04090019" w:tentative="1">
      <w:start w:val="1"/>
      <w:numFmt w:val="lowerLetter"/>
      <w:lvlText w:val="%8."/>
      <w:lvlJc w:val="left"/>
      <w:pPr>
        <w:ind w:left="6804" w:hanging="360"/>
      </w:pPr>
    </w:lvl>
    <w:lvl w:ilvl="8" w:tplc="0409001B" w:tentative="1">
      <w:start w:val="1"/>
      <w:numFmt w:val="lowerRoman"/>
      <w:lvlText w:val="%9."/>
      <w:lvlJc w:val="right"/>
      <w:pPr>
        <w:ind w:left="7524" w:hanging="180"/>
      </w:pPr>
    </w:lvl>
  </w:abstractNum>
  <w:abstractNum w:abstractNumId="28" w15:restartNumberingAfterBreak="0">
    <w:nsid w:val="4CBE664D"/>
    <w:multiLevelType w:val="multilevel"/>
    <w:tmpl w:val="B4F80324"/>
    <w:lvl w:ilvl="0">
      <w:start w:val="9"/>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E974EB4"/>
    <w:multiLevelType w:val="multilevel"/>
    <w:tmpl w:val="2722BC4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EBB3086"/>
    <w:multiLevelType w:val="hybridMultilevel"/>
    <w:tmpl w:val="BCA8EE08"/>
    <w:lvl w:ilvl="0" w:tplc="95AEAB4A">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1" w15:restartNumberingAfterBreak="0">
    <w:nsid w:val="55C650EB"/>
    <w:multiLevelType w:val="hybridMultilevel"/>
    <w:tmpl w:val="0B8686AC"/>
    <w:lvl w:ilvl="0" w:tplc="3314D8B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2" w15:restartNumberingAfterBreak="0">
    <w:nsid w:val="5C3232BF"/>
    <w:multiLevelType w:val="hybridMultilevel"/>
    <w:tmpl w:val="E356F928"/>
    <w:lvl w:ilvl="0" w:tplc="63CE4E0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5DFA0098"/>
    <w:multiLevelType w:val="hybridMultilevel"/>
    <w:tmpl w:val="E1C27074"/>
    <w:lvl w:ilvl="0" w:tplc="5EFEC27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0804CA6"/>
    <w:multiLevelType w:val="hybridMultilevel"/>
    <w:tmpl w:val="54060082"/>
    <w:lvl w:ilvl="0" w:tplc="8AB47FE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5" w15:restartNumberingAfterBreak="0">
    <w:nsid w:val="64607B5D"/>
    <w:multiLevelType w:val="hybridMultilevel"/>
    <w:tmpl w:val="E5A204F2"/>
    <w:lvl w:ilvl="0" w:tplc="23B4FF36">
      <w:start w:val="1"/>
      <w:numFmt w:val="lowerLetter"/>
      <w:lvlText w:val="(%1)"/>
      <w:lvlJc w:val="left"/>
      <w:pPr>
        <w:ind w:left="1080" w:hanging="360"/>
      </w:pPr>
      <w:rPr>
        <w:rFonts w:ascii="Times New Roman" w:hAnsi="Times New Roman" w:cs="Times New Roman"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9EC6303"/>
    <w:multiLevelType w:val="multilevel"/>
    <w:tmpl w:val="F536B12A"/>
    <w:lvl w:ilvl="0">
      <w:start w:val="1"/>
      <w:numFmt w:val="decimal"/>
      <w:lvlText w:val="%1."/>
      <w:lvlJc w:val="left"/>
      <w:pPr>
        <w:ind w:left="1418" w:hanging="491"/>
      </w:pPr>
      <w:rPr>
        <w:rFonts w:hint="default"/>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37" w15:restartNumberingAfterBreak="0">
    <w:nsid w:val="6A365E77"/>
    <w:multiLevelType w:val="multilevel"/>
    <w:tmpl w:val="53A0B3D6"/>
    <w:lvl w:ilvl="0">
      <w:start w:val="1"/>
      <w:numFmt w:val="decimal"/>
      <w:lvlText w:val="%1."/>
      <w:lvlJc w:val="left"/>
      <w:pPr>
        <w:ind w:left="1701" w:hanging="56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CB53C22"/>
    <w:multiLevelType w:val="hybridMultilevel"/>
    <w:tmpl w:val="79705A88"/>
    <w:lvl w:ilvl="0" w:tplc="3A5EAF24">
      <w:start w:val="1"/>
      <w:numFmt w:val="lowerLetter"/>
      <w:lvlText w:val="(%1)"/>
      <w:lvlJc w:val="left"/>
      <w:pPr>
        <w:ind w:left="900" w:hanging="360"/>
      </w:pPr>
      <w:rPr>
        <w:rFonts w:hint="default"/>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9" w15:restartNumberingAfterBreak="0">
    <w:nsid w:val="6F927E5D"/>
    <w:multiLevelType w:val="hybridMultilevel"/>
    <w:tmpl w:val="A6383A18"/>
    <w:lvl w:ilvl="0" w:tplc="81145B1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0" w15:restartNumberingAfterBreak="0">
    <w:nsid w:val="70E67843"/>
    <w:multiLevelType w:val="hybridMultilevel"/>
    <w:tmpl w:val="BCFEF082"/>
    <w:lvl w:ilvl="0" w:tplc="036CBF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1D306DB"/>
    <w:multiLevelType w:val="hybridMultilevel"/>
    <w:tmpl w:val="0DEC834C"/>
    <w:lvl w:ilvl="0" w:tplc="689CAE9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28F2C66"/>
    <w:multiLevelType w:val="hybridMultilevel"/>
    <w:tmpl w:val="89C6F918"/>
    <w:lvl w:ilvl="0" w:tplc="20E2FB5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5DB1773"/>
    <w:multiLevelType w:val="hybridMultilevel"/>
    <w:tmpl w:val="B64630F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15:restartNumberingAfterBreak="0">
    <w:nsid w:val="7C910AEE"/>
    <w:multiLevelType w:val="hybridMultilevel"/>
    <w:tmpl w:val="CB3A0B2A"/>
    <w:lvl w:ilvl="0" w:tplc="C2A49CE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7DC12D02"/>
    <w:multiLevelType w:val="multilevel"/>
    <w:tmpl w:val="535ED770"/>
    <w:lvl w:ilvl="0">
      <w:start w:val="1"/>
      <w:numFmt w:val="decimal"/>
      <w:lvlText w:val="%1."/>
      <w:lvlJc w:val="left"/>
      <w:pPr>
        <w:ind w:left="1134" w:hanging="414"/>
      </w:pPr>
      <w:rPr>
        <w:rFonts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46" w15:restartNumberingAfterBreak="0">
    <w:nsid w:val="7E485DB5"/>
    <w:multiLevelType w:val="hybridMultilevel"/>
    <w:tmpl w:val="3B9081E6"/>
    <w:lvl w:ilvl="0" w:tplc="9350E308">
      <w:start w:val="6"/>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015618653">
    <w:abstractNumId w:val="20"/>
  </w:num>
  <w:num w:numId="2" w16cid:durableId="454833764">
    <w:abstractNumId w:val="7"/>
  </w:num>
  <w:num w:numId="3" w16cid:durableId="17636495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78098911">
    <w:abstractNumId w:val="8"/>
  </w:num>
  <w:num w:numId="5" w16cid:durableId="1467821574">
    <w:abstractNumId w:val="25"/>
  </w:num>
  <w:num w:numId="6" w16cid:durableId="1563785108">
    <w:abstractNumId w:val="14"/>
  </w:num>
  <w:num w:numId="7" w16cid:durableId="1339383276">
    <w:abstractNumId w:val="22"/>
  </w:num>
  <w:num w:numId="8" w16cid:durableId="347104902">
    <w:abstractNumId w:val="3"/>
  </w:num>
  <w:num w:numId="9" w16cid:durableId="111174708">
    <w:abstractNumId w:val="2"/>
  </w:num>
  <w:num w:numId="10" w16cid:durableId="1456362660">
    <w:abstractNumId w:val="45"/>
  </w:num>
  <w:num w:numId="11" w16cid:durableId="340399060">
    <w:abstractNumId w:val="36"/>
  </w:num>
  <w:num w:numId="12" w16cid:durableId="540358818">
    <w:abstractNumId w:val="18"/>
  </w:num>
  <w:num w:numId="13" w16cid:durableId="1477989923">
    <w:abstractNumId w:val="26"/>
  </w:num>
  <w:num w:numId="14" w16cid:durableId="1021080010">
    <w:abstractNumId w:val="39"/>
  </w:num>
  <w:num w:numId="15" w16cid:durableId="505559974">
    <w:abstractNumId w:val="43"/>
  </w:num>
  <w:num w:numId="16" w16cid:durableId="1980763393">
    <w:abstractNumId w:val="37"/>
  </w:num>
  <w:num w:numId="17" w16cid:durableId="1487894281">
    <w:abstractNumId w:val="10"/>
  </w:num>
  <w:num w:numId="18" w16cid:durableId="769666143">
    <w:abstractNumId w:val="17"/>
  </w:num>
  <w:num w:numId="19" w16cid:durableId="1229849325">
    <w:abstractNumId w:val="32"/>
  </w:num>
  <w:num w:numId="20" w16cid:durableId="1765875597">
    <w:abstractNumId w:val="31"/>
  </w:num>
  <w:num w:numId="21" w16cid:durableId="653073961">
    <w:abstractNumId w:val="5"/>
  </w:num>
  <w:num w:numId="22" w16cid:durableId="203275885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045965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467121136">
    <w:abstractNumId w:val="9"/>
  </w:num>
  <w:num w:numId="25" w16cid:durableId="1609779720">
    <w:abstractNumId w:val="40"/>
  </w:num>
  <w:num w:numId="26" w16cid:durableId="1887528942">
    <w:abstractNumId w:val="35"/>
  </w:num>
  <w:num w:numId="27" w16cid:durableId="1276134893">
    <w:abstractNumId w:val="44"/>
  </w:num>
  <w:num w:numId="28" w16cid:durableId="129252024">
    <w:abstractNumId w:val="46"/>
  </w:num>
  <w:num w:numId="29" w16cid:durableId="1022559261">
    <w:abstractNumId w:val="12"/>
  </w:num>
  <w:num w:numId="30" w16cid:durableId="364646576">
    <w:abstractNumId w:val="4"/>
  </w:num>
  <w:num w:numId="31" w16cid:durableId="52704275">
    <w:abstractNumId w:val="15"/>
  </w:num>
  <w:num w:numId="32" w16cid:durableId="1118989349">
    <w:abstractNumId w:val="41"/>
  </w:num>
  <w:num w:numId="33" w16cid:durableId="202518480">
    <w:abstractNumId w:val="23"/>
  </w:num>
  <w:num w:numId="34" w16cid:durableId="1944917216">
    <w:abstractNumId w:val="16"/>
  </w:num>
  <w:num w:numId="35" w16cid:durableId="316955567">
    <w:abstractNumId w:val="42"/>
  </w:num>
  <w:num w:numId="36" w16cid:durableId="770854057">
    <w:abstractNumId w:val="1"/>
  </w:num>
  <w:num w:numId="37" w16cid:durableId="2058704778">
    <w:abstractNumId w:val="33"/>
  </w:num>
  <w:num w:numId="38" w16cid:durableId="662126127">
    <w:abstractNumId w:val="38"/>
  </w:num>
  <w:num w:numId="39" w16cid:durableId="1181090080">
    <w:abstractNumId w:val="27"/>
  </w:num>
  <w:num w:numId="40" w16cid:durableId="2041085490">
    <w:abstractNumId w:val="13"/>
  </w:num>
  <w:num w:numId="41" w16cid:durableId="961348081">
    <w:abstractNumId w:val="6"/>
  </w:num>
  <w:num w:numId="42" w16cid:durableId="724255153">
    <w:abstractNumId w:val="29"/>
  </w:num>
  <w:num w:numId="43" w16cid:durableId="904071798">
    <w:abstractNumId w:val="30"/>
  </w:num>
  <w:num w:numId="44" w16cid:durableId="119345412">
    <w:abstractNumId w:val="28"/>
  </w:num>
  <w:num w:numId="45" w16cid:durableId="1895774217">
    <w:abstractNumId w:val="21"/>
  </w:num>
  <w:num w:numId="46" w16cid:durableId="1307971024">
    <w:abstractNumId w:val="0"/>
  </w:num>
  <w:num w:numId="47" w16cid:durableId="94057441">
    <w:abstractNumId w:val="11"/>
  </w:num>
  <w:num w:numId="48" w16cid:durableId="15429924">
    <w:abstractNumId w:val="24"/>
  </w:num>
  <w:num w:numId="49" w16cid:durableId="141540095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attachedTemplate r:id="rId1"/>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62D"/>
    <w:rsid w:val="00000464"/>
    <w:rsid w:val="000008C8"/>
    <w:rsid w:val="00000A42"/>
    <w:rsid w:val="00000EF8"/>
    <w:rsid w:val="00001488"/>
    <w:rsid w:val="000014AB"/>
    <w:rsid w:val="00001C2B"/>
    <w:rsid w:val="00001D87"/>
    <w:rsid w:val="00001ED1"/>
    <w:rsid w:val="00001F37"/>
    <w:rsid w:val="00001F4A"/>
    <w:rsid w:val="00001FC1"/>
    <w:rsid w:val="00002A5A"/>
    <w:rsid w:val="00003B22"/>
    <w:rsid w:val="00003E26"/>
    <w:rsid w:val="000046EF"/>
    <w:rsid w:val="00004DCC"/>
    <w:rsid w:val="00004F7C"/>
    <w:rsid w:val="00005098"/>
    <w:rsid w:val="00005212"/>
    <w:rsid w:val="000054B3"/>
    <w:rsid w:val="00005559"/>
    <w:rsid w:val="00005586"/>
    <w:rsid w:val="00005B8B"/>
    <w:rsid w:val="00005FB2"/>
    <w:rsid w:val="00006217"/>
    <w:rsid w:val="000067E8"/>
    <w:rsid w:val="000069E7"/>
    <w:rsid w:val="00006E75"/>
    <w:rsid w:val="00006EF4"/>
    <w:rsid w:val="000075E6"/>
    <w:rsid w:val="00007649"/>
    <w:rsid w:val="00007A49"/>
    <w:rsid w:val="00007C6F"/>
    <w:rsid w:val="00007F4C"/>
    <w:rsid w:val="00010555"/>
    <w:rsid w:val="0001097C"/>
    <w:rsid w:val="0001120F"/>
    <w:rsid w:val="00011B90"/>
    <w:rsid w:val="00011F36"/>
    <w:rsid w:val="00012122"/>
    <w:rsid w:val="00012338"/>
    <w:rsid w:val="0001263C"/>
    <w:rsid w:val="00013058"/>
    <w:rsid w:val="00013098"/>
    <w:rsid w:val="000132C8"/>
    <w:rsid w:val="000138E7"/>
    <w:rsid w:val="000139FB"/>
    <w:rsid w:val="00013C41"/>
    <w:rsid w:val="0001549D"/>
    <w:rsid w:val="00015564"/>
    <w:rsid w:val="000159D0"/>
    <w:rsid w:val="000159E3"/>
    <w:rsid w:val="00015DF2"/>
    <w:rsid w:val="000167A0"/>
    <w:rsid w:val="00016CAE"/>
    <w:rsid w:val="00017182"/>
    <w:rsid w:val="00017ADC"/>
    <w:rsid w:val="00017D84"/>
    <w:rsid w:val="00017F38"/>
    <w:rsid w:val="00017FBE"/>
    <w:rsid w:val="00017FD6"/>
    <w:rsid w:val="000201F3"/>
    <w:rsid w:val="00020705"/>
    <w:rsid w:val="000213E4"/>
    <w:rsid w:val="0002152C"/>
    <w:rsid w:val="0002183E"/>
    <w:rsid w:val="000218D9"/>
    <w:rsid w:val="000219F5"/>
    <w:rsid w:val="00022137"/>
    <w:rsid w:val="00022553"/>
    <w:rsid w:val="00022755"/>
    <w:rsid w:val="00022DBD"/>
    <w:rsid w:val="000230D0"/>
    <w:rsid w:val="0002312F"/>
    <w:rsid w:val="0002339D"/>
    <w:rsid w:val="00023530"/>
    <w:rsid w:val="00023E81"/>
    <w:rsid w:val="00024CFC"/>
    <w:rsid w:val="00024D9F"/>
    <w:rsid w:val="00024EEC"/>
    <w:rsid w:val="00025230"/>
    <w:rsid w:val="000257BF"/>
    <w:rsid w:val="00025954"/>
    <w:rsid w:val="00025AC8"/>
    <w:rsid w:val="00025F74"/>
    <w:rsid w:val="0002779C"/>
    <w:rsid w:val="00027B76"/>
    <w:rsid w:val="00027CD4"/>
    <w:rsid w:val="00027D94"/>
    <w:rsid w:val="00027F96"/>
    <w:rsid w:val="0003016A"/>
    <w:rsid w:val="00030771"/>
    <w:rsid w:val="0003080C"/>
    <w:rsid w:val="00030E8A"/>
    <w:rsid w:val="00031320"/>
    <w:rsid w:val="0003134A"/>
    <w:rsid w:val="00031841"/>
    <w:rsid w:val="00031BEB"/>
    <w:rsid w:val="00032B62"/>
    <w:rsid w:val="00033905"/>
    <w:rsid w:val="00033951"/>
    <w:rsid w:val="00033B8B"/>
    <w:rsid w:val="00033BB2"/>
    <w:rsid w:val="00033D80"/>
    <w:rsid w:val="00033E4B"/>
    <w:rsid w:val="00033FD1"/>
    <w:rsid w:val="0003469B"/>
    <w:rsid w:val="00034750"/>
    <w:rsid w:val="00034CA4"/>
    <w:rsid w:val="00035576"/>
    <w:rsid w:val="000368F0"/>
    <w:rsid w:val="00036C6F"/>
    <w:rsid w:val="0003747A"/>
    <w:rsid w:val="00037BEE"/>
    <w:rsid w:val="00037C13"/>
    <w:rsid w:val="00040378"/>
    <w:rsid w:val="00040767"/>
    <w:rsid w:val="00040E9F"/>
    <w:rsid w:val="000412DB"/>
    <w:rsid w:val="00041412"/>
    <w:rsid w:val="000417FB"/>
    <w:rsid w:val="00042147"/>
    <w:rsid w:val="000424CF"/>
    <w:rsid w:val="00042F90"/>
    <w:rsid w:val="0004354F"/>
    <w:rsid w:val="00043B16"/>
    <w:rsid w:val="00043BD9"/>
    <w:rsid w:val="00043FBC"/>
    <w:rsid w:val="00044931"/>
    <w:rsid w:val="00045632"/>
    <w:rsid w:val="00045833"/>
    <w:rsid w:val="00045E98"/>
    <w:rsid w:val="00045F4F"/>
    <w:rsid w:val="0004626F"/>
    <w:rsid w:val="000465C5"/>
    <w:rsid w:val="00046D4B"/>
    <w:rsid w:val="00046DA1"/>
    <w:rsid w:val="000475F3"/>
    <w:rsid w:val="00047CD9"/>
    <w:rsid w:val="00047D01"/>
    <w:rsid w:val="000504D1"/>
    <w:rsid w:val="00051CEC"/>
    <w:rsid w:val="00051E18"/>
    <w:rsid w:val="000521FD"/>
    <w:rsid w:val="000523BD"/>
    <w:rsid w:val="000526AF"/>
    <w:rsid w:val="000529C5"/>
    <w:rsid w:val="0005304A"/>
    <w:rsid w:val="00053B34"/>
    <w:rsid w:val="000542E5"/>
    <w:rsid w:val="0005441F"/>
    <w:rsid w:val="000544E5"/>
    <w:rsid w:val="00054896"/>
    <w:rsid w:val="000548AD"/>
    <w:rsid w:val="00054BF4"/>
    <w:rsid w:val="000552D2"/>
    <w:rsid w:val="00055739"/>
    <w:rsid w:val="00055DEE"/>
    <w:rsid w:val="00056201"/>
    <w:rsid w:val="0005683D"/>
    <w:rsid w:val="0005722D"/>
    <w:rsid w:val="00057567"/>
    <w:rsid w:val="00057638"/>
    <w:rsid w:val="00057700"/>
    <w:rsid w:val="00060122"/>
    <w:rsid w:val="0006086C"/>
    <w:rsid w:val="000610E5"/>
    <w:rsid w:val="000610F7"/>
    <w:rsid w:val="00061E96"/>
    <w:rsid w:val="00062A81"/>
    <w:rsid w:val="00063810"/>
    <w:rsid w:val="00063A5A"/>
    <w:rsid w:val="00063B0F"/>
    <w:rsid w:val="00063EDD"/>
    <w:rsid w:val="00064288"/>
    <w:rsid w:val="0006492B"/>
    <w:rsid w:val="00064C10"/>
    <w:rsid w:val="000656B7"/>
    <w:rsid w:val="000656D7"/>
    <w:rsid w:val="000656EA"/>
    <w:rsid w:val="000659AD"/>
    <w:rsid w:val="00065BC7"/>
    <w:rsid w:val="0006614D"/>
    <w:rsid w:val="00066475"/>
    <w:rsid w:val="000664E2"/>
    <w:rsid w:val="00066521"/>
    <w:rsid w:val="00066C39"/>
    <w:rsid w:val="00066D38"/>
    <w:rsid w:val="00067676"/>
    <w:rsid w:val="0006773F"/>
    <w:rsid w:val="000677A9"/>
    <w:rsid w:val="000678A4"/>
    <w:rsid w:val="00067AC6"/>
    <w:rsid w:val="00067B41"/>
    <w:rsid w:val="00067BC4"/>
    <w:rsid w:val="000701D2"/>
    <w:rsid w:val="000705F3"/>
    <w:rsid w:val="0007071E"/>
    <w:rsid w:val="00070B87"/>
    <w:rsid w:val="000711AB"/>
    <w:rsid w:val="00071C87"/>
    <w:rsid w:val="00071CED"/>
    <w:rsid w:val="00072209"/>
    <w:rsid w:val="00072880"/>
    <w:rsid w:val="00072E6A"/>
    <w:rsid w:val="00073083"/>
    <w:rsid w:val="00073173"/>
    <w:rsid w:val="00073303"/>
    <w:rsid w:val="000736CC"/>
    <w:rsid w:val="00073A15"/>
    <w:rsid w:val="00073B67"/>
    <w:rsid w:val="0007416B"/>
    <w:rsid w:val="000742CD"/>
    <w:rsid w:val="00074EFC"/>
    <w:rsid w:val="0007555F"/>
    <w:rsid w:val="00075846"/>
    <w:rsid w:val="00075EF8"/>
    <w:rsid w:val="000764EA"/>
    <w:rsid w:val="00076993"/>
    <w:rsid w:val="00076B87"/>
    <w:rsid w:val="00076FDD"/>
    <w:rsid w:val="00077137"/>
    <w:rsid w:val="000774B9"/>
    <w:rsid w:val="00077825"/>
    <w:rsid w:val="00077B84"/>
    <w:rsid w:val="00077BE9"/>
    <w:rsid w:val="00080124"/>
    <w:rsid w:val="00080236"/>
    <w:rsid w:val="00080D72"/>
    <w:rsid w:val="000812B5"/>
    <w:rsid w:val="000815CC"/>
    <w:rsid w:val="000818E4"/>
    <w:rsid w:val="00081CE9"/>
    <w:rsid w:val="00082591"/>
    <w:rsid w:val="00082B50"/>
    <w:rsid w:val="000834E6"/>
    <w:rsid w:val="000846A3"/>
    <w:rsid w:val="00084DB1"/>
    <w:rsid w:val="000859AD"/>
    <w:rsid w:val="000859E7"/>
    <w:rsid w:val="00085B09"/>
    <w:rsid w:val="00085F9F"/>
    <w:rsid w:val="00085FC0"/>
    <w:rsid w:val="00086D96"/>
    <w:rsid w:val="00090959"/>
    <w:rsid w:val="00090CEF"/>
    <w:rsid w:val="00090D47"/>
    <w:rsid w:val="00091119"/>
    <w:rsid w:val="00091291"/>
    <w:rsid w:val="000917FE"/>
    <w:rsid w:val="000920BA"/>
    <w:rsid w:val="00092159"/>
    <w:rsid w:val="00092D66"/>
    <w:rsid w:val="00093730"/>
    <w:rsid w:val="000938D1"/>
    <w:rsid w:val="00093F4D"/>
    <w:rsid w:val="00093FBF"/>
    <w:rsid w:val="000942F8"/>
    <w:rsid w:val="000946AB"/>
    <w:rsid w:val="0009496E"/>
    <w:rsid w:val="00094BC0"/>
    <w:rsid w:val="0009509E"/>
    <w:rsid w:val="0009548A"/>
    <w:rsid w:val="000958D3"/>
    <w:rsid w:val="00096174"/>
    <w:rsid w:val="000966A1"/>
    <w:rsid w:val="00096978"/>
    <w:rsid w:val="00096B38"/>
    <w:rsid w:val="00096E35"/>
    <w:rsid w:val="000971D5"/>
    <w:rsid w:val="00097375"/>
    <w:rsid w:val="0009746F"/>
    <w:rsid w:val="000974D9"/>
    <w:rsid w:val="00097626"/>
    <w:rsid w:val="00097B28"/>
    <w:rsid w:val="00097D61"/>
    <w:rsid w:val="000A01D1"/>
    <w:rsid w:val="000A0765"/>
    <w:rsid w:val="000A0D0D"/>
    <w:rsid w:val="000A14BA"/>
    <w:rsid w:val="000A304C"/>
    <w:rsid w:val="000A326D"/>
    <w:rsid w:val="000A3705"/>
    <w:rsid w:val="000A3911"/>
    <w:rsid w:val="000A3992"/>
    <w:rsid w:val="000A3BE6"/>
    <w:rsid w:val="000A3E3F"/>
    <w:rsid w:val="000A3E42"/>
    <w:rsid w:val="000A43C8"/>
    <w:rsid w:val="000A45F3"/>
    <w:rsid w:val="000A4AFB"/>
    <w:rsid w:val="000A4BCE"/>
    <w:rsid w:val="000A5083"/>
    <w:rsid w:val="000A5310"/>
    <w:rsid w:val="000A54AB"/>
    <w:rsid w:val="000A5691"/>
    <w:rsid w:val="000A5902"/>
    <w:rsid w:val="000A5CFF"/>
    <w:rsid w:val="000A5F6C"/>
    <w:rsid w:val="000A674D"/>
    <w:rsid w:val="000A75E3"/>
    <w:rsid w:val="000A7B46"/>
    <w:rsid w:val="000A7DB6"/>
    <w:rsid w:val="000B0386"/>
    <w:rsid w:val="000B077F"/>
    <w:rsid w:val="000B1D38"/>
    <w:rsid w:val="000B20BE"/>
    <w:rsid w:val="000B3071"/>
    <w:rsid w:val="000B3AD7"/>
    <w:rsid w:val="000B4664"/>
    <w:rsid w:val="000B4A53"/>
    <w:rsid w:val="000B4D51"/>
    <w:rsid w:val="000B5120"/>
    <w:rsid w:val="000B57F7"/>
    <w:rsid w:val="000B60D0"/>
    <w:rsid w:val="000B62E1"/>
    <w:rsid w:val="000B66C8"/>
    <w:rsid w:val="000B6735"/>
    <w:rsid w:val="000B6AB6"/>
    <w:rsid w:val="000B7113"/>
    <w:rsid w:val="000B73E6"/>
    <w:rsid w:val="000B7560"/>
    <w:rsid w:val="000B7616"/>
    <w:rsid w:val="000B7740"/>
    <w:rsid w:val="000B7F2F"/>
    <w:rsid w:val="000C073E"/>
    <w:rsid w:val="000C08FB"/>
    <w:rsid w:val="000C0E4C"/>
    <w:rsid w:val="000C11A2"/>
    <w:rsid w:val="000C12E3"/>
    <w:rsid w:val="000C1483"/>
    <w:rsid w:val="000C23CE"/>
    <w:rsid w:val="000C2DBA"/>
    <w:rsid w:val="000C2F7E"/>
    <w:rsid w:val="000C340C"/>
    <w:rsid w:val="000C37A9"/>
    <w:rsid w:val="000C37B9"/>
    <w:rsid w:val="000C3E6D"/>
    <w:rsid w:val="000C54B8"/>
    <w:rsid w:val="000C589E"/>
    <w:rsid w:val="000C59BD"/>
    <w:rsid w:val="000C6187"/>
    <w:rsid w:val="000C6459"/>
    <w:rsid w:val="000C6620"/>
    <w:rsid w:val="000C671C"/>
    <w:rsid w:val="000C6929"/>
    <w:rsid w:val="000C6E08"/>
    <w:rsid w:val="000C7459"/>
    <w:rsid w:val="000C7699"/>
    <w:rsid w:val="000C79C6"/>
    <w:rsid w:val="000C7D50"/>
    <w:rsid w:val="000C7F43"/>
    <w:rsid w:val="000D025E"/>
    <w:rsid w:val="000D0F2F"/>
    <w:rsid w:val="000D102B"/>
    <w:rsid w:val="000D132A"/>
    <w:rsid w:val="000D1ECD"/>
    <w:rsid w:val="000D23C8"/>
    <w:rsid w:val="000D2CEB"/>
    <w:rsid w:val="000D2F06"/>
    <w:rsid w:val="000D3A78"/>
    <w:rsid w:val="000D40E2"/>
    <w:rsid w:val="000D458B"/>
    <w:rsid w:val="000D480F"/>
    <w:rsid w:val="000D4867"/>
    <w:rsid w:val="000D4BC5"/>
    <w:rsid w:val="000D4D04"/>
    <w:rsid w:val="000D4EBD"/>
    <w:rsid w:val="000D50F2"/>
    <w:rsid w:val="000D512A"/>
    <w:rsid w:val="000D53B8"/>
    <w:rsid w:val="000D5462"/>
    <w:rsid w:val="000D60CB"/>
    <w:rsid w:val="000D65C9"/>
    <w:rsid w:val="000D67EE"/>
    <w:rsid w:val="000D73DE"/>
    <w:rsid w:val="000D7AD3"/>
    <w:rsid w:val="000E03E6"/>
    <w:rsid w:val="000E0869"/>
    <w:rsid w:val="000E08AE"/>
    <w:rsid w:val="000E0B6E"/>
    <w:rsid w:val="000E0CCE"/>
    <w:rsid w:val="000E0F0F"/>
    <w:rsid w:val="000E110F"/>
    <w:rsid w:val="000E117E"/>
    <w:rsid w:val="000E15CE"/>
    <w:rsid w:val="000E1B5D"/>
    <w:rsid w:val="000E1B61"/>
    <w:rsid w:val="000E21A8"/>
    <w:rsid w:val="000E22D9"/>
    <w:rsid w:val="000E28D4"/>
    <w:rsid w:val="000E2D39"/>
    <w:rsid w:val="000E3457"/>
    <w:rsid w:val="000E3933"/>
    <w:rsid w:val="000E43B8"/>
    <w:rsid w:val="000E44F5"/>
    <w:rsid w:val="000E462D"/>
    <w:rsid w:val="000E481A"/>
    <w:rsid w:val="000E4A0E"/>
    <w:rsid w:val="000E4BB6"/>
    <w:rsid w:val="000E4BD3"/>
    <w:rsid w:val="000E4C73"/>
    <w:rsid w:val="000E4ECC"/>
    <w:rsid w:val="000E4EE7"/>
    <w:rsid w:val="000E5617"/>
    <w:rsid w:val="000E5A07"/>
    <w:rsid w:val="000E5D15"/>
    <w:rsid w:val="000E5E2A"/>
    <w:rsid w:val="000E6538"/>
    <w:rsid w:val="000E6CFF"/>
    <w:rsid w:val="000E7553"/>
    <w:rsid w:val="000E75BA"/>
    <w:rsid w:val="000E7B93"/>
    <w:rsid w:val="000E7BD3"/>
    <w:rsid w:val="000F041B"/>
    <w:rsid w:val="000F05C4"/>
    <w:rsid w:val="000F0969"/>
    <w:rsid w:val="000F1075"/>
    <w:rsid w:val="000F194B"/>
    <w:rsid w:val="000F1A27"/>
    <w:rsid w:val="000F1C11"/>
    <w:rsid w:val="000F26CE"/>
    <w:rsid w:val="000F272D"/>
    <w:rsid w:val="000F279F"/>
    <w:rsid w:val="000F29F1"/>
    <w:rsid w:val="000F2AF9"/>
    <w:rsid w:val="000F2B19"/>
    <w:rsid w:val="000F2BA3"/>
    <w:rsid w:val="000F2EEA"/>
    <w:rsid w:val="000F2FE0"/>
    <w:rsid w:val="000F3157"/>
    <w:rsid w:val="000F3279"/>
    <w:rsid w:val="000F3A4C"/>
    <w:rsid w:val="000F3E2A"/>
    <w:rsid w:val="000F42E5"/>
    <w:rsid w:val="000F4586"/>
    <w:rsid w:val="000F4B56"/>
    <w:rsid w:val="000F50A0"/>
    <w:rsid w:val="000F50ED"/>
    <w:rsid w:val="000F57D6"/>
    <w:rsid w:val="000F5D8D"/>
    <w:rsid w:val="000F656A"/>
    <w:rsid w:val="000F65D0"/>
    <w:rsid w:val="000F66CF"/>
    <w:rsid w:val="000F686D"/>
    <w:rsid w:val="000F6ED1"/>
    <w:rsid w:val="000F75ED"/>
    <w:rsid w:val="0010088E"/>
    <w:rsid w:val="00101432"/>
    <w:rsid w:val="001017AA"/>
    <w:rsid w:val="00101811"/>
    <w:rsid w:val="0010191A"/>
    <w:rsid w:val="0010226B"/>
    <w:rsid w:val="001026AC"/>
    <w:rsid w:val="00102832"/>
    <w:rsid w:val="00102A45"/>
    <w:rsid w:val="00102A78"/>
    <w:rsid w:val="00102BD3"/>
    <w:rsid w:val="0010452B"/>
    <w:rsid w:val="00104818"/>
    <w:rsid w:val="00105D5A"/>
    <w:rsid w:val="001061C2"/>
    <w:rsid w:val="001067F3"/>
    <w:rsid w:val="00106DE9"/>
    <w:rsid w:val="001074A3"/>
    <w:rsid w:val="0010773C"/>
    <w:rsid w:val="001078A6"/>
    <w:rsid w:val="00107A99"/>
    <w:rsid w:val="00107D1A"/>
    <w:rsid w:val="00110198"/>
    <w:rsid w:val="00110911"/>
    <w:rsid w:val="00110B59"/>
    <w:rsid w:val="00110C9C"/>
    <w:rsid w:val="0011104D"/>
    <w:rsid w:val="001119A7"/>
    <w:rsid w:val="00111AFE"/>
    <w:rsid w:val="00111E17"/>
    <w:rsid w:val="0011232E"/>
    <w:rsid w:val="00112648"/>
    <w:rsid w:val="00112796"/>
    <w:rsid w:val="00112E1E"/>
    <w:rsid w:val="00112E3E"/>
    <w:rsid w:val="00112FA3"/>
    <w:rsid w:val="00113782"/>
    <w:rsid w:val="00113984"/>
    <w:rsid w:val="00114DCB"/>
    <w:rsid w:val="001164AF"/>
    <w:rsid w:val="001169F6"/>
    <w:rsid w:val="00116EF4"/>
    <w:rsid w:val="00117303"/>
    <w:rsid w:val="001173CC"/>
    <w:rsid w:val="00117F01"/>
    <w:rsid w:val="00120A5D"/>
    <w:rsid w:val="00120B13"/>
    <w:rsid w:val="00120B19"/>
    <w:rsid w:val="001211F9"/>
    <w:rsid w:val="0012138A"/>
    <w:rsid w:val="00122609"/>
    <w:rsid w:val="00122AF9"/>
    <w:rsid w:val="00122E2B"/>
    <w:rsid w:val="001236DB"/>
    <w:rsid w:val="00124028"/>
    <w:rsid w:val="00124235"/>
    <w:rsid w:val="001246AF"/>
    <w:rsid w:val="001249F8"/>
    <w:rsid w:val="00124A80"/>
    <w:rsid w:val="00125695"/>
    <w:rsid w:val="00125C9C"/>
    <w:rsid w:val="001277E1"/>
    <w:rsid w:val="00127B21"/>
    <w:rsid w:val="001301CC"/>
    <w:rsid w:val="00130561"/>
    <w:rsid w:val="00130946"/>
    <w:rsid w:val="0013102F"/>
    <w:rsid w:val="00131080"/>
    <w:rsid w:val="00131AB6"/>
    <w:rsid w:val="00131D0D"/>
    <w:rsid w:val="0013226D"/>
    <w:rsid w:val="001325BA"/>
    <w:rsid w:val="001328C6"/>
    <w:rsid w:val="00132CF8"/>
    <w:rsid w:val="0013320B"/>
    <w:rsid w:val="001337E6"/>
    <w:rsid w:val="0013387C"/>
    <w:rsid w:val="00133940"/>
    <w:rsid w:val="00133C40"/>
    <w:rsid w:val="00133CCC"/>
    <w:rsid w:val="00133D76"/>
    <w:rsid w:val="00134210"/>
    <w:rsid w:val="00135460"/>
    <w:rsid w:val="00135CEF"/>
    <w:rsid w:val="00135E81"/>
    <w:rsid w:val="0013612A"/>
    <w:rsid w:val="00136787"/>
    <w:rsid w:val="00137139"/>
    <w:rsid w:val="00137B1B"/>
    <w:rsid w:val="00140568"/>
    <w:rsid w:val="001407C5"/>
    <w:rsid w:val="00140940"/>
    <w:rsid w:val="00140955"/>
    <w:rsid w:val="00140CFA"/>
    <w:rsid w:val="00140FCD"/>
    <w:rsid w:val="0014106A"/>
    <w:rsid w:val="001418F6"/>
    <w:rsid w:val="00141934"/>
    <w:rsid w:val="001426F1"/>
    <w:rsid w:val="0014293C"/>
    <w:rsid w:val="00143208"/>
    <w:rsid w:val="0014380F"/>
    <w:rsid w:val="00143C13"/>
    <w:rsid w:val="00143C72"/>
    <w:rsid w:val="0014511D"/>
    <w:rsid w:val="00145804"/>
    <w:rsid w:val="00145C4D"/>
    <w:rsid w:val="00145F25"/>
    <w:rsid w:val="0014646E"/>
    <w:rsid w:val="00146824"/>
    <w:rsid w:val="0014686F"/>
    <w:rsid w:val="00146A5D"/>
    <w:rsid w:val="00146E62"/>
    <w:rsid w:val="00146FE2"/>
    <w:rsid w:val="00147534"/>
    <w:rsid w:val="001475BE"/>
    <w:rsid w:val="00147F0A"/>
    <w:rsid w:val="00147FDC"/>
    <w:rsid w:val="0015043C"/>
    <w:rsid w:val="001508CF"/>
    <w:rsid w:val="0015158E"/>
    <w:rsid w:val="001515C2"/>
    <w:rsid w:val="00151A5C"/>
    <w:rsid w:val="00151C16"/>
    <w:rsid w:val="001521BF"/>
    <w:rsid w:val="001522F0"/>
    <w:rsid w:val="00152374"/>
    <w:rsid w:val="0015346F"/>
    <w:rsid w:val="0015383C"/>
    <w:rsid w:val="0015383F"/>
    <w:rsid w:val="001539DC"/>
    <w:rsid w:val="00154DFB"/>
    <w:rsid w:val="00154DFD"/>
    <w:rsid w:val="00155D72"/>
    <w:rsid w:val="001561ED"/>
    <w:rsid w:val="00156BE8"/>
    <w:rsid w:val="00157078"/>
    <w:rsid w:val="0015711A"/>
    <w:rsid w:val="00160C3A"/>
    <w:rsid w:val="00160CB0"/>
    <w:rsid w:val="00161306"/>
    <w:rsid w:val="00161774"/>
    <w:rsid w:val="001624DA"/>
    <w:rsid w:val="00163437"/>
    <w:rsid w:val="0016357E"/>
    <w:rsid w:val="00163946"/>
    <w:rsid w:val="001639B4"/>
    <w:rsid w:val="00164010"/>
    <w:rsid w:val="00165B65"/>
    <w:rsid w:val="001661BD"/>
    <w:rsid w:val="001662A5"/>
    <w:rsid w:val="001663F8"/>
    <w:rsid w:val="00166C64"/>
    <w:rsid w:val="001670E1"/>
    <w:rsid w:val="001677D4"/>
    <w:rsid w:val="00167849"/>
    <w:rsid w:val="00167C60"/>
    <w:rsid w:val="001702CB"/>
    <w:rsid w:val="001705DD"/>
    <w:rsid w:val="001708A2"/>
    <w:rsid w:val="00170A01"/>
    <w:rsid w:val="00170E65"/>
    <w:rsid w:val="00170EF1"/>
    <w:rsid w:val="00170FFC"/>
    <w:rsid w:val="00171A57"/>
    <w:rsid w:val="00171E72"/>
    <w:rsid w:val="00171EEF"/>
    <w:rsid w:val="0017249D"/>
    <w:rsid w:val="001725DC"/>
    <w:rsid w:val="0017293F"/>
    <w:rsid w:val="00172D62"/>
    <w:rsid w:val="001735DD"/>
    <w:rsid w:val="00173FA4"/>
    <w:rsid w:val="00174292"/>
    <w:rsid w:val="0017471E"/>
    <w:rsid w:val="001754F1"/>
    <w:rsid w:val="001754F5"/>
    <w:rsid w:val="001755D7"/>
    <w:rsid w:val="001759AC"/>
    <w:rsid w:val="00175A55"/>
    <w:rsid w:val="0017613A"/>
    <w:rsid w:val="00176392"/>
    <w:rsid w:val="00176D66"/>
    <w:rsid w:val="00176E33"/>
    <w:rsid w:val="001772A5"/>
    <w:rsid w:val="0017735D"/>
    <w:rsid w:val="001777F9"/>
    <w:rsid w:val="00177D06"/>
    <w:rsid w:val="001801F6"/>
    <w:rsid w:val="00180A28"/>
    <w:rsid w:val="00181867"/>
    <w:rsid w:val="00181A7A"/>
    <w:rsid w:val="00181D65"/>
    <w:rsid w:val="001820DE"/>
    <w:rsid w:val="001824A5"/>
    <w:rsid w:val="001824F4"/>
    <w:rsid w:val="00182827"/>
    <w:rsid w:val="00182B17"/>
    <w:rsid w:val="00182EE2"/>
    <w:rsid w:val="001833E3"/>
    <w:rsid w:val="00183791"/>
    <w:rsid w:val="00183EFE"/>
    <w:rsid w:val="00184B94"/>
    <w:rsid w:val="00184F8B"/>
    <w:rsid w:val="0018589B"/>
    <w:rsid w:val="00185948"/>
    <w:rsid w:val="00185EB4"/>
    <w:rsid w:val="001860A4"/>
    <w:rsid w:val="00186B90"/>
    <w:rsid w:val="00186E6A"/>
    <w:rsid w:val="00187065"/>
    <w:rsid w:val="0018712C"/>
    <w:rsid w:val="0018731B"/>
    <w:rsid w:val="00187715"/>
    <w:rsid w:val="00187A23"/>
    <w:rsid w:val="00187F7D"/>
    <w:rsid w:val="001900C0"/>
    <w:rsid w:val="00190F1C"/>
    <w:rsid w:val="00191031"/>
    <w:rsid w:val="0019118A"/>
    <w:rsid w:val="00191712"/>
    <w:rsid w:val="001920EA"/>
    <w:rsid w:val="00192438"/>
    <w:rsid w:val="001928D0"/>
    <w:rsid w:val="00192CEE"/>
    <w:rsid w:val="00192D3B"/>
    <w:rsid w:val="00192FB3"/>
    <w:rsid w:val="001931B0"/>
    <w:rsid w:val="0019333D"/>
    <w:rsid w:val="001936C6"/>
    <w:rsid w:val="00193F44"/>
    <w:rsid w:val="0019591C"/>
    <w:rsid w:val="00195CC3"/>
    <w:rsid w:val="00195E8F"/>
    <w:rsid w:val="00196531"/>
    <w:rsid w:val="00196D92"/>
    <w:rsid w:val="00196E79"/>
    <w:rsid w:val="001978CD"/>
    <w:rsid w:val="00197AEE"/>
    <w:rsid w:val="00197E9D"/>
    <w:rsid w:val="001A0D6D"/>
    <w:rsid w:val="001A181F"/>
    <w:rsid w:val="001A185D"/>
    <w:rsid w:val="001A1F5C"/>
    <w:rsid w:val="001A211A"/>
    <w:rsid w:val="001A288B"/>
    <w:rsid w:val="001A29BA"/>
    <w:rsid w:val="001A2B68"/>
    <w:rsid w:val="001A2E92"/>
    <w:rsid w:val="001A3785"/>
    <w:rsid w:val="001A3F92"/>
    <w:rsid w:val="001A4019"/>
    <w:rsid w:val="001A4353"/>
    <w:rsid w:val="001A4417"/>
    <w:rsid w:val="001A4535"/>
    <w:rsid w:val="001A5BCA"/>
    <w:rsid w:val="001A5D83"/>
    <w:rsid w:val="001A677B"/>
    <w:rsid w:val="001A6CA8"/>
    <w:rsid w:val="001A7257"/>
    <w:rsid w:val="001A7C45"/>
    <w:rsid w:val="001B05B4"/>
    <w:rsid w:val="001B0826"/>
    <w:rsid w:val="001B087A"/>
    <w:rsid w:val="001B0DF5"/>
    <w:rsid w:val="001B0E6E"/>
    <w:rsid w:val="001B0ED8"/>
    <w:rsid w:val="001B118F"/>
    <w:rsid w:val="001B11A3"/>
    <w:rsid w:val="001B1D83"/>
    <w:rsid w:val="001B1EF2"/>
    <w:rsid w:val="001B2103"/>
    <w:rsid w:val="001B2445"/>
    <w:rsid w:val="001B30EE"/>
    <w:rsid w:val="001B3D65"/>
    <w:rsid w:val="001B3E1D"/>
    <w:rsid w:val="001B55D5"/>
    <w:rsid w:val="001B5B9B"/>
    <w:rsid w:val="001B6735"/>
    <w:rsid w:val="001B6D01"/>
    <w:rsid w:val="001B7144"/>
    <w:rsid w:val="001B78E5"/>
    <w:rsid w:val="001B7B42"/>
    <w:rsid w:val="001C0207"/>
    <w:rsid w:val="001C0390"/>
    <w:rsid w:val="001C0640"/>
    <w:rsid w:val="001C066F"/>
    <w:rsid w:val="001C06E4"/>
    <w:rsid w:val="001C0DA5"/>
    <w:rsid w:val="001C139D"/>
    <w:rsid w:val="001C1ACA"/>
    <w:rsid w:val="001C1FBB"/>
    <w:rsid w:val="001C20ED"/>
    <w:rsid w:val="001C2207"/>
    <w:rsid w:val="001C26FA"/>
    <w:rsid w:val="001C2908"/>
    <w:rsid w:val="001C38AB"/>
    <w:rsid w:val="001C3FA5"/>
    <w:rsid w:val="001C40AC"/>
    <w:rsid w:val="001C40D9"/>
    <w:rsid w:val="001C451E"/>
    <w:rsid w:val="001C4D7F"/>
    <w:rsid w:val="001C508B"/>
    <w:rsid w:val="001C53A3"/>
    <w:rsid w:val="001C54CF"/>
    <w:rsid w:val="001C5776"/>
    <w:rsid w:val="001C57B1"/>
    <w:rsid w:val="001C5929"/>
    <w:rsid w:val="001C5DA8"/>
    <w:rsid w:val="001C6472"/>
    <w:rsid w:val="001C6C89"/>
    <w:rsid w:val="001C749A"/>
    <w:rsid w:val="001D0863"/>
    <w:rsid w:val="001D09ED"/>
    <w:rsid w:val="001D0A15"/>
    <w:rsid w:val="001D0DC9"/>
    <w:rsid w:val="001D0F50"/>
    <w:rsid w:val="001D1705"/>
    <w:rsid w:val="001D18EE"/>
    <w:rsid w:val="001D29C7"/>
    <w:rsid w:val="001D3140"/>
    <w:rsid w:val="001D361C"/>
    <w:rsid w:val="001D3E09"/>
    <w:rsid w:val="001D4425"/>
    <w:rsid w:val="001D470B"/>
    <w:rsid w:val="001D47C8"/>
    <w:rsid w:val="001D4E67"/>
    <w:rsid w:val="001D5137"/>
    <w:rsid w:val="001D546C"/>
    <w:rsid w:val="001D5D3E"/>
    <w:rsid w:val="001D6026"/>
    <w:rsid w:val="001D6341"/>
    <w:rsid w:val="001D6713"/>
    <w:rsid w:val="001D67A8"/>
    <w:rsid w:val="001D6B02"/>
    <w:rsid w:val="001D7B87"/>
    <w:rsid w:val="001E021E"/>
    <w:rsid w:val="001E03C3"/>
    <w:rsid w:val="001E0FAC"/>
    <w:rsid w:val="001E143C"/>
    <w:rsid w:val="001E156C"/>
    <w:rsid w:val="001E1B30"/>
    <w:rsid w:val="001E221F"/>
    <w:rsid w:val="001E22A1"/>
    <w:rsid w:val="001E2530"/>
    <w:rsid w:val="001E2BD6"/>
    <w:rsid w:val="001E2D22"/>
    <w:rsid w:val="001E316D"/>
    <w:rsid w:val="001E33E5"/>
    <w:rsid w:val="001E394B"/>
    <w:rsid w:val="001E3AF6"/>
    <w:rsid w:val="001E3C31"/>
    <w:rsid w:val="001E3E1F"/>
    <w:rsid w:val="001E4134"/>
    <w:rsid w:val="001E4B2F"/>
    <w:rsid w:val="001E4DB4"/>
    <w:rsid w:val="001E4E87"/>
    <w:rsid w:val="001E525D"/>
    <w:rsid w:val="001E5B65"/>
    <w:rsid w:val="001E5DF1"/>
    <w:rsid w:val="001E5E97"/>
    <w:rsid w:val="001E6401"/>
    <w:rsid w:val="001E694F"/>
    <w:rsid w:val="001E6972"/>
    <w:rsid w:val="001E714A"/>
    <w:rsid w:val="001E72B0"/>
    <w:rsid w:val="001E791E"/>
    <w:rsid w:val="001F02AD"/>
    <w:rsid w:val="001F044D"/>
    <w:rsid w:val="001F0548"/>
    <w:rsid w:val="001F07C9"/>
    <w:rsid w:val="001F0C9D"/>
    <w:rsid w:val="001F1401"/>
    <w:rsid w:val="001F1FAB"/>
    <w:rsid w:val="001F2002"/>
    <w:rsid w:val="001F25DE"/>
    <w:rsid w:val="001F29CC"/>
    <w:rsid w:val="001F2B93"/>
    <w:rsid w:val="001F326A"/>
    <w:rsid w:val="001F41B9"/>
    <w:rsid w:val="001F43F3"/>
    <w:rsid w:val="001F45A3"/>
    <w:rsid w:val="001F4D08"/>
    <w:rsid w:val="001F54D8"/>
    <w:rsid w:val="001F56D3"/>
    <w:rsid w:val="001F577B"/>
    <w:rsid w:val="001F5A15"/>
    <w:rsid w:val="001F5CEA"/>
    <w:rsid w:val="001F5D1C"/>
    <w:rsid w:val="001F6491"/>
    <w:rsid w:val="001F6807"/>
    <w:rsid w:val="001F7EBF"/>
    <w:rsid w:val="00201129"/>
    <w:rsid w:val="002013F5"/>
    <w:rsid w:val="0020146B"/>
    <w:rsid w:val="00201B08"/>
    <w:rsid w:val="00202075"/>
    <w:rsid w:val="0020224C"/>
    <w:rsid w:val="002024CE"/>
    <w:rsid w:val="00202EEA"/>
    <w:rsid w:val="00203474"/>
    <w:rsid w:val="0020349D"/>
    <w:rsid w:val="00203AE3"/>
    <w:rsid w:val="00204D01"/>
    <w:rsid w:val="0020513E"/>
    <w:rsid w:val="00205577"/>
    <w:rsid w:val="00205890"/>
    <w:rsid w:val="00205D02"/>
    <w:rsid w:val="00205DE8"/>
    <w:rsid w:val="00205FA5"/>
    <w:rsid w:val="00206393"/>
    <w:rsid w:val="00206E70"/>
    <w:rsid w:val="002070EB"/>
    <w:rsid w:val="00207BAD"/>
    <w:rsid w:val="00210399"/>
    <w:rsid w:val="00210ACE"/>
    <w:rsid w:val="002113CA"/>
    <w:rsid w:val="002129DA"/>
    <w:rsid w:val="0021309A"/>
    <w:rsid w:val="002130A3"/>
    <w:rsid w:val="002130F8"/>
    <w:rsid w:val="00214359"/>
    <w:rsid w:val="0021467E"/>
    <w:rsid w:val="00214690"/>
    <w:rsid w:val="00214942"/>
    <w:rsid w:val="00214A36"/>
    <w:rsid w:val="0021536D"/>
    <w:rsid w:val="00215625"/>
    <w:rsid w:val="00215A62"/>
    <w:rsid w:val="00215BFE"/>
    <w:rsid w:val="0021667B"/>
    <w:rsid w:val="00216CB7"/>
    <w:rsid w:val="002171B3"/>
    <w:rsid w:val="00217B1E"/>
    <w:rsid w:val="00217D8D"/>
    <w:rsid w:val="00220401"/>
    <w:rsid w:val="0022062B"/>
    <w:rsid w:val="00220798"/>
    <w:rsid w:val="0022087F"/>
    <w:rsid w:val="0022168A"/>
    <w:rsid w:val="002217AB"/>
    <w:rsid w:val="00221B2D"/>
    <w:rsid w:val="00221F00"/>
    <w:rsid w:val="0022220F"/>
    <w:rsid w:val="00222D82"/>
    <w:rsid w:val="002233C3"/>
    <w:rsid w:val="002233ED"/>
    <w:rsid w:val="00223AA7"/>
    <w:rsid w:val="002248C9"/>
    <w:rsid w:val="00224AA8"/>
    <w:rsid w:val="00225102"/>
    <w:rsid w:val="00225437"/>
    <w:rsid w:val="0022643C"/>
    <w:rsid w:val="00226484"/>
    <w:rsid w:val="002266F7"/>
    <w:rsid w:val="00226A78"/>
    <w:rsid w:val="00226EA7"/>
    <w:rsid w:val="0022707A"/>
    <w:rsid w:val="002275E5"/>
    <w:rsid w:val="00227EEF"/>
    <w:rsid w:val="00230A6E"/>
    <w:rsid w:val="00231AC4"/>
    <w:rsid w:val="00231E85"/>
    <w:rsid w:val="002321CB"/>
    <w:rsid w:val="0023269E"/>
    <w:rsid w:val="00232827"/>
    <w:rsid w:val="00232E66"/>
    <w:rsid w:val="00233030"/>
    <w:rsid w:val="00233523"/>
    <w:rsid w:val="002338BC"/>
    <w:rsid w:val="00233934"/>
    <w:rsid w:val="00233A86"/>
    <w:rsid w:val="00233BF9"/>
    <w:rsid w:val="00233E2F"/>
    <w:rsid w:val="00234F5C"/>
    <w:rsid w:val="00235167"/>
    <w:rsid w:val="00236012"/>
    <w:rsid w:val="0023604E"/>
    <w:rsid w:val="0023608F"/>
    <w:rsid w:val="00237261"/>
    <w:rsid w:val="002377F6"/>
    <w:rsid w:val="002378A6"/>
    <w:rsid w:val="0024022C"/>
    <w:rsid w:val="002409CB"/>
    <w:rsid w:val="00240C58"/>
    <w:rsid w:val="00241548"/>
    <w:rsid w:val="00241F7E"/>
    <w:rsid w:val="002428A5"/>
    <w:rsid w:val="0024332F"/>
    <w:rsid w:val="002437F4"/>
    <w:rsid w:val="00243C3C"/>
    <w:rsid w:val="00243ED1"/>
    <w:rsid w:val="00243F62"/>
    <w:rsid w:val="00244131"/>
    <w:rsid w:val="002444AB"/>
    <w:rsid w:val="002447B1"/>
    <w:rsid w:val="00244CBB"/>
    <w:rsid w:val="00244FE6"/>
    <w:rsid w:val="00245268"/>
    <w:rsid w:val="002458F9"/>
    <w:rsid w:val="00246840"/>
    <w:rsid w:val="00246946"/>
    <w:rsid w:val="00246E13"/>
    <w:rsid w:val="002476ED"/>
    <w:rsid w:val="00247B9E"/>
    <w:rsid w:val="00247F67"/>
    <w:rsid w:val="00250261"/>
    <w:rsid w:val="00250378"/>
    <w:rsid w:val="00250648"/>
    <w:rsid w:val="00250823"/>
    <w:rsid w:val="00250BD9"/>
    <w:rsid w:val="00250C99"/>
    <w:rsid w:val="0025141C"/>
    <w:rsid w:val="002520C1"/>
    <w:rsid w:val="00252B17"/>
    <w:rsid w:val="00252B87"/>
    <w:rsid w:val="00252ECC"/>
    <w:rsid w:val="0025308B"/>
    <w:rsid w:val="0025348A"/>
    <w:rsid w:val="0025358C"/>
    <w:rsid w:val="00253652"/>
    <w:rsid w:val="00253BD4"/>
    <w:rsid w:val="00253DB2"/>
    <w:rsid w:val="00255177"/>
    <w:rsid w:val="0025691A"/>
    <w:rsid w:val="0026002D"/>
    <w:rsid w:val="002600FF"/>
    <w:rsid w:val="0026016D"/>
    <w:rsid w:val="002606AE"/>
    <w:rsid w:val="00261601"/>
    <w:rsid w:val="00261726"/>
    <w:rsid w:val="00261AC4"/>
    <w:rsid w:val="00261C0E"/>
    <w:rsid w:val="0026232A"/>
    <w:rsid w:val="00262D1B"/>
    <w:rsid w:val="002634E8"/>
    <w:rsid w:val="0026350B"/>
    <w:rsid w:val="00263686"/>
    <w:rsid w:val="0026427F"/>
    <w:rsid w:val="00264485"/>
    <w:rsid w:val="00264B7E"/>
    <w:rsid w:val="0026512D"/>
    <w:rsid w:val="002656E9"/>
    <w:rsid w:val="00265BBC"/>
    <w:rsid w:val="00265BE4"/>
    <w:rsid w:val="00265D7D"/>
    <w:rsid w:val="00265DEC"/>
    <w:rsid w:val="00266956"/>
    <w:rsid w:val="0026732D"/>
    <w:rsid w:val="002673B6"/>
    <w:rsid w:val="002675F7"/>
    <w:rsid w:val="002701D3"/>
    <w:rsid w:val="00270C3D"/>
    <w:rsid w:val="002713AC"/>
    <w:rsid w:val="002723E4"/>
    <w:rsid w:val="00272509"/>
    <w:rsid w:val="002725AE"/>
    <w:rsid w:val="002725D0"/>
    <w:rsid w:val="00272BBF"/>
    <w:rsid w:val="00272E54"/>
    <w:rsid w:val="00272EAF"/>
    <w:rsid w:val="00273134"/>
    <w:rsid w:val="00273767"/>
    <w:rsid w:val="00273FD0"/>
    <w:rsid w:val="002740B9"/>
    <w:rsid w:val="0027430B"/>
    <w:rsid w:val="0027530E"/>
    <w:rsid w:val="00275C2E"/>
    <w:rsid w:val="00275F1E"/>
    <w:rsid w:val="002768F9"/>
    <w:rsid w:val="00276DEE"/>
    <w:rsid w:val="00277BCD"/>
    <w:rsid w:val="00277C59"/>
    <w:rsid w:val="0028107E"/>
    <w:rsid w:val="00281E81"/>
    <w:rsid w:val="00282FDA"/>
    <w:rsid w:val="00283115"/>
    <w:rsid w:val="0028398E"/>
    <w:rsid w:val="00283B73"/>
    <w:rsid w:val="002840D7"/>
    <w:rsid w:val="002844A5"/>
    <w:rsid w:val="002844B8"/>
    <w:rsid w:val="0028451D"/>
    <w:rsid w:val="00284966"/>
    <w:rsid w:val="00284B17"/>
    <w:rsid w:val="00284D69"/>
    <w:rsid w:val="00284DC8"/>
    <w:rsid w:val="00284EAD"/>
    <w:rsid w:val="00285351"/>
    <w:rsid w:val="00285406"/>
    <w:rsid w:val="00285831"/>
    <w:rsid w:val="00285913"/>
    <w:rsid w:val="00285E50"/>
    <w:rsid w:val="002868F6"/>
    <w:rsid w:val="002869C6"/>
    <w:rsid w:val="00287070"/>
    <w:rsid w:val="002870D3"/>
    <w:rsid w:val="00287B32"/>
    <w:rsid w:val="00287CE9"/>
    <w:rsid w:val="00290804"/>
    <w:rsid w:val="00290C84"/>
    <w:rsid w:val="00290EA9"/>
    <w:rsid w:val="0029159C"/>
    <w:rsid w:val="00291B61"/>
    <w:rsid w:val="0029272B"/>
    <w:rsid w:val="00292C7E"/>
    <w:rsid w:val="00292EEE"/>
    <w:rsid w:val="002934FF"/>
    <w:rsid w:val="00293BC0"/>
    <w:rsid w:val="0029444C"/>
    <w:rsid w:val="002946B2"/>
    <w:rsid w:val="00295461"/>
    <w:rsid w:val="00295B9B"/>
    <w:rsid w:val="00295FBE"/>
    <w:rsid w:val="00296014"/>
    <w:rsid w:val="0029632B"/>
    <w:rsid w:val="0029680D"/>
    <w:rsid w:val="002977A4"/>
    <w:rsid w:val="00297AD4"/>
    <w:rsid w:val="002A03BD"/>
    <w:rsid w:val="002A0C31"/>
    <w:rsid w:val="002A0D1A"/>
    <w:rsid w:val="002A1F85"/>
    <w:rsid w:val="002A23B8"/>
    <w:rsid w:val="002A2EFA"/>
    <w:rsid w:val="002A3037"/>
    <w:rsid w:val="002A3124"/>
    <w:rsid w:val="002A3288"/>
    <w:rsid w:val="002A3952"/>
    <w:rsid w:val="002A3D79"/>
    <w:rsid w:val="002A3EEF"/>
    <w:rsid w:val="002A4E33"/>
    <w:rsid w:val="002A511C"/>
    <w:rsid w:val="002A514B"/>
    <w:rsid w:val="002A6177"/>
    <w:rsid w:val="002A66C9"/>
    <w:rsid w:val="002A6A77"/>
    <w:rsid w:val="002A72AB"/>
    <w:rsid w:val="002A7FCE"/>
    <w:rsid w:val="002B083B"/>
    <w:rsid w:val="002B0880"/>
    <w:rsid w:val="002B09C8"/>
    <w:rsid w:val="002B0A52"/>
    <w:rsid w:val="002B0CC3"/>
    <w:rsid w:val="002B0E5E"/>
    <w:rsid w:val="002B115C"/>
    <w:rsid w:val="002B1444"/>
    <w:rsid w:val="002B17EF"/>
    <w:rsid w:val="002B1B08"/>
    <w:rsid w:val="002B1C11"/>
    <w:rsid w:val="002B1F93"/>
    <w:rsid w:val="002B23C7"/>
    <w:rsid w:val="002B2556"/>
    <w:rsid w:val="002B255C"/>
    <w:rsid w:val="002B2CA5"/>
    <w:rsid w:val="002B2D4B"/>
    <w:rsid w:val="002B33D1"/>
    <w:rsid w:val="002B3A89"/>
    <w:rsid w:val="002B3BF0"/>
    <w:rsid w:val="002B415D"/>
    <w:rsid w:val="002B43B0"/>
    <w:rsid w:val="002B46B1"/>
    <w:rsid w:val="002B4EA7"/>
    <w:rsid w:val="002B5804"/>
    <w:rsid w:val="002B6279"/>
    <w:rsid w:val="002B66F3"/>
    <w:rsid w:val="002B687F"/>
    <w:rsid w:val="002B697F"/>
    <w:rsid w:val="002B6AEB"/>
    <w:rsid w:val="002B6DC5"/>
    <w:rsid w:val="002B7B1D"/>
    <w:rsid w:val="002C0527"/>
    <w:rsid w:val="002C065B"/>
    <w:rsid w:val="002C079B"/>
    <w:rsid w:val="002C1012"/>
    <w:rsid w:val="002C13E0"/>
    <w:rsid w:val="002C1667"/>
    <w:rsid w:val="002C1762"/>
    <w:rsid w:val="002C1E67"/>
    <w:rsid w:val="002C20DC"/>
    <w:rsid w:val="002C2C33"/>
    <w:rsid w:val="002C3518"/>
    <w:rsid w:val="002C385F"/>
    <w:rsid w:val="002C3CFF"/>
    <w:rsid w:val="002C3F86"/>
    <w:rsid w:val="002C4732"/>
    <w:rsid w:val="002C4CDA"/>
    <w:rsid w:val="002C5016"/>
    <w:rsid w:val="002C5318"/>
    <w:rsid w:val="002C6A30"/>
    <w:rsid w:val="002C7277"/>
    <w:rsid w:val="002C74C3"/>
    <w:rsid w:val="002D1A37"/>
    <w:rsid w:val="002D2DFD"/>
    <w:rsid w:val="002D4B08"/>
    <w:rsid w:val="002D5225"/>
    <w:rsid w:val="002D5A1F"/>
    <w:rsid w:val="002D5AB4"/>
    <w:rsid w:val="002D5E3E"/>
    <w:rsid w:val="002D5FBF"/>
    <w:rsid w:val="002D6185"/>
    <w:rsid w:val="002D689D"/>
    <w:rsid w:val="002D6B99"/>
    <w:rsid w:val="002D7FF7"/>
    <w:rsid w:val="002E0ECC"/>
    <w:rsid w:val="002E1CF5"/>
    <w:rsid w:val="002E1FD2"/>
    <w:rsid w:val="002E20F8"/>
    <w:rsid w:val="002E2D65"/>
    <w:rsid w:val="002E320D"/>
    <w:rsid w:val="002E378F"/>
    <w:rsid w:val="002E3B48"/>
    <w:rsid w:val="002E4005"/>
    <w:rsid w:val="002E42CE"/>
    <w:rsid w:val="002E59C4"/>
    <w:rsid w:val="002E5C4B"/>
    <w:rsid w:val="002E5EE7"/>
    <w:rsid w:val="002E6155"/>
    <w:rsid w:val="002E63D5"/>
    <w:rsid w:val="002E6473"/>
    <w:rsid w:val="002E6A1F"/>
    <w:rsid w:val="002E7018"/>
    <w:rsid w:val="002E791D"/>
    <w:rsid w:val="002E7EF0"/>
    <w:rsid w:val="002F07FB"/>
    <w:rsid w:val="002F09B4"/>
    <w:rsid w:val="002F0C6B"/>
    <w:rsid w:val="002F0CD2"/>
    <w:rsid w:val="002F0DE8"/>
    <w:rsid w:val="002F12A0"/>
    <w:rsid w:val="002F1778"/>
    <w:rsid w:val="002F2397"/>
    <w:rsid w:val="002F26C0"/>
    <w:rsid w:val="002F321E"/>
    <w:rsid w:val="002F36CF"/>
    <w:rsid w:val="002F39A0"/>
    <w:rsid w:val="002F4D90"/>
    <w:rsid w:val="002F53E9"/>
    <w:rsid w:val="002F5B33"/>
    <w:rsid w:val="002F5F15"/>
    <w:rsid w:val="002F6FAE"/>
    <w:rsid w:val="002F71CA"/>
    <w:rsid w:val="002F7CD9"/>
    <w:rsid w:val="00300BF6"/>
    <w:rsid w:val="00300DB0"/>
    <w:rsid w:val="00302692"/>
    <w:rsid w:val="00302906"/>
    <w:rsid w:val="00302D6C"/>
    <w:rsid w:val="00302F7A"/>
    <w:rsid w:val="0030314B"/>
    <w:rsid w:val="003037E7"/>
    <w:rsid w:val="00303A19"/>
    <w:rsid w:val="00304381"/>
    <w:rsid w:val="003043D5"/>
    <w:rsid w:val="003043DC"/>
    <w:rsid w:val="00304C08"/>
    <w:rsid w:val="00304DE0"/>
    <w:rsid w:val="00305047"/>
    <w:rsid w:val="003053E3"/>
    <w:rsid w:val="00305E04"/>
    <w:rsid w:val="00305F2C"/>
    <w:rsid w:val="00306184"/>
    <w:rsid w:val="003062F8"/>
    <w:rsid w:val="00306B3E"/>
    <w:rsid w:val="003072D7"/>
    <w:rsid w:val="00307686"/>
    <w:rsid w:val="00307ACA"/>
    <w:rsid w:val="00307DB8"/>
    <w:rsid w:val="00307EBB"/>
    <w:rsid w:val="00307F09"/>
    <w:rsid w:val="003103AD"/>
    <w:rsid w:val="003105AD"/>
    <w:rsid w:val="0031063C"/>
    <w:rsid w:val="0031080C"/>
    <w:rsid w:val="003108ED"/>
    <w:rsid w:val="00310A4F"/>
    <w:rsid w:val="00311FDC"/>
    <w:rsid w:val="003126A3"/>
    <w:rsid w:val="00312BD1"/>
    <w:rsid w:val="00313096"/>
    <w:rsid w:val="00313A14"/>
    <w:rsid w:val="003140AA"/>
    <w:rsid w:val="003140C1"/>
    <w:rsid w:val="0031415A"/>
    <w:rsid w:val="003142DD"/>
    <w:rsid w:val="00314507"/>
    <w:rsid w:val="00314AFE"/>
    <w:rsid w:val="00314B23"/>
    <w:rsid w:val="00314BC2"/>
    <w:rsid w:val="00314F33"/>
    <w:rsid w:val="00314F91"/>
    <w:rsid w:val="00315357"/>
    <w:rsid w:val="00316206"/>
    <w:rsid w:val="00316E45"/>
    <w:rsid w:val="00317125"/>
    <w:rsid w:val="00317B51"/>
    <w:rsid w:val="00317F4D"/>
    <w:rsid w:val="00317F6B"/>
    <w:rsid w:val="00320254"/>
    <w:rsid w:val="003208E1"/>
    <w:rsid w:val="00321329"/>
    <w:rsid w:val="00321C7F"/>
    <w:rsid w:val="00321CC5"/>
    <w:rsid w:val="00322F66"/>
    <w:rsid w:val="003231B3"/>
    <w:rsid w:val="00323AD5"/>
    <w:rsid w:val="00323B4E"/>
    <w:rsid w:val="00324159"/>
    <w:rsid w:val="0032458F"/>
    <w:rsid w:val="00324CFA"/>
    <w:rsid w:val="00324FE9"/>
    <w:rsid w:val="003251D3"/>
    <w:rsid w:val="00325769"/>
    <w:rsid w:val="00325E88"/>
    <w:rsid w:val="00326226"/>
    <w:rsid w:val="00326EEB"/>
    <w:rsid w:val="003275FA"/>
    <w:rsid w:val="00327F11"/>
    <w:rsid w:val="0033014B"/>
    <w:rsid w:val="003301BC"/>
    <w:rsid w:val="003309DA"/>
    <w:rsid w:val="00331104"/>
    <w:rsid w:val="00332046"/>
    <w:rsid w:val="0033205F"/>
    <w:rsid w:val="0033216A"/>
    <w:rsid w:val="003321C0"/>
    <w:rsid w:val="00332DC2"/>
    <w:rsid w:val="00333640"/>
    <w:rsid w:val="0033385A"/>
    <w:rsid w:val="00333DBF"/>
    <w:rsid w:val="0033445E"/>
    <w:rsid w:val="00334561"/>
    <w:rsid w:val="00334FDF"/>
    <w:rsid w:val="0033509B"/>
    <w:rsid w:val="003354C2"/>
    <w:rsid w:val="0033556F"/>
    <w:rsid w:val="00335863"/>
    <w:rsid w:val="00335999"/>
    <w:rsid w:val="00335B24"/>
    <w:rsid w:val="00335E5D"/>
    <w:rsid w:val="00336322"/>
    <w:rsid w:val="003366C6"/>
    <w:rsid w:val="00336A9E"/>
    <w:rsid w:val="00336F02"/>
    <w:rsid w:val="003375F8"/>
    <w:rsid w:val="003377A3"/>
    <w:rsid w:val="0034081C"/>
    <w:rsid w:val="00340901"/>
    <w:rsid w:val="00340BC2"/>
    <w:rsid w:val="00340D05"/>
    <w:rsid w:val="0034102F"/>
    <w:rsid w:val="00341035"/>
    <w:rsid w:val="003413B0"/>
    <w:rsid w:val="003414E7"/>
    <w:rsid w:val="003416EC"/>
    <w:rsid w:val="00341E00"/>
    <w:rsid w:val="0034230E"/>
    <w:rsid w:val="00342517"/>
    <w:rsid w:val="003426E4"/>
    <w:rsid w:val="0034400D"/>
    <w:rsid w:val="003444DE"/>
    <w:rsid w:val="00344E28"/>
    <w:rsid w:val="00345324"/>
    <w:rsid w:val="003455C8"/>
    <w:rsid w:val="00346BCB"/>
    <w:rsid w:val="00346E7C"/>
    <w:rsid w:val="00346FDD"/>
    <w:rsid w:val="00347ECB"/>
    <w:rsid w:val="0035002B"/>
    <w:rsid w:val="003500F3"/>
    <w:rsid w:val="0035089D"/>
    <w:rsid w:val="00350AEA"/>
    <w:rsid w:val="00350DE9"/>
    <w:rsid w:val="00350EFE"/>
    <w:rsid w:val="00351419"/>
    <w:rsid w:val="00351572"/>
    <w:rsid w:val="00352B6C"/>
    <w:rsid w:val="0035305E"/>
    <w:rsid w:val="0035333E"/>
    <w:rsid w:val="003534A4"/>
    <w:rsid w:val="003536E2"/>
    <w:rsid w:val="00354025"/>
    <w:rsid w:val="003542D4"/>
    <w:rsid w:val="0035432F"/>
    <w:rsid w:val="0035463E"/>
    <w:rsid w:val="003546FF"/>
    <w:rsid w:val="00354877"/>
    <w:rsid w:val="00354B3C"/>
    <w:rsid w:val="00354EA6"/>
    <w:rsid w:val="00355474"/>
    <w:rsid w:val="00355645"/>
    <w:rsid w:val="0035569E"/>
    <w:rsid w:val="00356378"/>
    <w:rsid w:val="0035648A"/>
    <w:rsid w:val="0035669F"/>
    <w:rsid w:val="003569A0"/>
    <w:rsid w:val="00356C83"/>
    <w:rsid w:val="00360557"/>
    <w:rsid w:val="00360AF9"/>
    <w:rsid w:val="00360CA0"/>
    <w:rsid w:val="003613D5"/>
    <w:rsid w:val="003614BB"/>
    <w:rsid w:val="00361669"/>
    <w:rsid w:val="003618EB"/>
    <w:rsid w:val="00361DFE"/>
    <w:rsid w:val="00362237"/>
    <w:rsid w:val="00362343"/>
    <w:rsid w:val="00362EE3"/>
    <w:rsid w:val="00363174"/>
    <w:rsid w:val="0036341D"/>
    <w:rsid w:val="003638CA"/>
    <w:rsid w:val="0036399C"/>
    <w:rsid w:val="0036462E"/>
    <w:rsid w:val="00364B3C"/>
    <w:rsid w:val="0036500E"/>
    <w:rsid w:val="003651ED"/>
    <w:rsid w:val="00365252"/>
    <w:rsid w:val="0036549E"/>
    <w:rsid w:val="0036591C"/>
    <w:rsid w:val="00365DF7"/>
    <w:rsid w:val="00365F7B"/>
    <w:rsid w:val="0036620A"/>
    <w:rsid w:val="00366873"/>
    <w:rsid w:val="00366A57"/>
    <w:rsid w:val="0036750D"/>
    <w:rsid w:val="00367999"/>
    <w:rsid w:val="00367CAF"/>
    <w:rsid w:val="00370537"/>
    <w:rsid w:val="0037095D"/>
    <w:rsid w:val="00370B43"/>
    <w:rsid w:val="003710E5"/>
    <w:rsid w:val="0037149A"/>
    <w:rsid w:val="003717F2"/>
    <w:rsid w:val="00371CB9"/>
    <w:rsid w:val="003720CF"/>
    <w:rsid w:val="00372A0B"/>
    <w:rsid w:val="00372C57"/>
    <w:rsid w:val="00373066"/>
    <w:rsid w:val="0037326F"/>
    <w:rsid w:val="003732A8"/>
    <w:rsid w:val="0037346D"/>
    <w:rsid w:val="0037351A"/>
    <w:rsid w:val="003739AF"/>
    <w:rsid w:val="00373B02"/>
    <w:rsid w:val="00373D06"/>
    <w:rsid w:val="00373F2E"/>
    <w:rsid w:val="003740D4"/>
    <w:rsid w:val="0037412E"/>
    <w:rsid w:val="00374240"/>
    <w:rsid w:val="003744D4"/>
    <w:rsid w:val="00374FA8"/>
    <w:rsid w:val="00375AF8"/>
    <w:rsid w:val="00375CBF"/>
    <w:rsid w:val="00375E5B"/>
    <w:rsid w:val="003763AE"/>
    <w:rsid w:val="00376DCC"/>
    <w:rsid w:val="00377FE4"/>
    <w:rsid w:val="00380006"/>
    <w:rsid w:val="00380268"/>
    <w:rsid w:val="00380A5F"/>
    <w:rsid w:val="00380D14"/>
    <w:rsid w:val="00380F17"/>
    <w:rsid w:val="00381043"/>
    <w:rsid w:val="00381068"/>
    <w:rsid w:val="00381359"/>
    <w:rsid w:val="00381834"/>
    <w:rsid w:val="003819A0"/>
    <w:rsid w:val="00381CE0"/>
    <w:rsid w:val="0038213A"/>
    <w:rsid w:val="0038225F"/>
    <w:rsid w:val="003829AE"/>
    <w:rsid w:val="00382AE3"/>
    <w:rsid w:val="00382E97"/>
    <w:rsid w:val="0038301C"/>
    <w:rsid w:val="0038343B"/>
    <w:rsid w:val="00383600"/>
    <w:rsid w:val="00383E02"/>
    <w:rsid w:val="0038461A"/>
    <w:rsid w:val="00384662"/>
    <w:rsid w:val="0038487F"/>
    <w:rsid w:val="00384BD7"/>
    <w:rsid w:val="0038543F"/>
    <w:rsid w:val="00385636"/>
    <w:rsid w:val="00385926"/>
    <w:rsid w:val="00385DFD"/>
    <w:rsid w:val="003868D5"/>
    <w:rsid w:val="003871EF"/>
    <w:rsid w:val="00390431"/>
    <w:rsid w:val="00390673"/>
    <w:rsid w:val="00390A9D"/>
    <w:rsid w:val="00391131"/>
    <w:rsid w:val="003919B8"/>
    <w:rsid w:val="00391B4A"/>
    <w:rsid w:val="00391D1F"/>
    <w:rsid w:val="00391F69"/>
    <w:rsid w:val="00392014"/>
    <w:rsid w:val="00392398"/>
    <w:rsid w:val="00392A26"/>
    <w:rsid w:val="0039373A"/>
    <w:rsid w:val="003939CF"/>
    <w:rsid w:val="0039405E"/>
    <w:rsid w:val="00394070"/>
    <w:rsid w:val="00394223"/>
    <w:rsid w:val="00394445"/>
    <w:rsid w:val="003945CB"/>
    <w:rsid w:val="00394841"/>
    <w:rsid w:val="003951DB"/>
    <w:rsid w:val="00395828"/>
    <w:rsid w:val="00395E00"/>
    <w:rsid w:val="00395EC4"/>
    <w:rsid w:val="0039683F"/>
    <w:rsid w:val="003969B1"/>
    <w:rsid w:val="003975C0"/>
    <w:rsid w:val="003979E8"/>
    <w:rsid w:val="00397D15"/>
    <w:rsid w:val="00397D48"/>
    <w:rsid w:val="00397EF3"/>
    <w:rsid w:val="003A1710"/>
    <w:rsid w:val="003A1A6A"/>
    <w:rsid w:val="003A1C95"/>
    <w:rsid w:val="003A1D8B"/>
    <w:rsid w:val="003A20F2"/>
    <w:rsid w:val="003A3094"/>
    <w:rsid w:val="003A3311"/>
    <w:rsid w:val="003A3466"/>
    <w:rsid w:val="003A3911"/>
    <w:rsid w:val="003A4135"/>
    <w:rsid w:val="003A4169"/>
    <w:rsid w:val="003A42B6"/>
    <w:rsid w:val="003A4D53"/>
    <w:rsid w:val="003A4F05"/>
    <w:rsid w:val="003A566F"/>
    <w:rsid w:val="003A5A5E"/>
    <w:rsid w:val="003A6328"/>
    <w:rsid w:val="003A63B9"/>
    <w:rsid w:val="003A71B6"/>
    <w:rsid w:val="003A726A"/>
    <w:rsid w:val="003B0642"/>
    <w:rsid w:val="003B0788"/>
    <w:rsid w:val="003B13E2"/>
    <w:rsid w:val="003B1D7E"/>
    <w:rsid w:val="003B2DF6"/>
    <w:rsid w:val="003B3243"/>
    <w:rsid w:val="003B327F"/>
    <w:rsid w:val="003B3610"/>
    <w:rsid w:val="003B4214"/>
    <w:rsid w:val="003B4B09"/>
    <w:rsid w:val="003B4C4F"/>
    <w:rsid w:val="003B4E34"/>
    <w:rsid w:val="003B512F"/>
    <w:rsid w:val="003B58E4"/>
    <w:rsid w:val="003B5942"/>
    <w:rsid w:val="003B5D58"/>
    <w:rsid w:val="003B6B32"/>
    <w:rsid w:val="003B6D11"/>
    <w:rsid w:val="003B70E5"/>
    <w:rsid w:val="003B7324"/>
    <w:rsid w:val="003B735E"/>
    <w:rsid w:val="003B7D91"/>
    <w:rsid w:val="003C0AB4"/>
    <w:rsid w:val="003C0B06"/>
    <w:rsid w:val="003C1568"/>
    <w:rsid w:val="003C16D3"/>
    <w:rsid w:val="003C22D7"/>
    <w:rsid w:val="003C2A99"/>
    <w:rsid w:val="003C2FDD"/>
    <w:rsid w:val="003C379D"/>
    <w:rsid w:val="003C3A4C"/>
    <w:rsid w:val="003C3B5D"/>
    <w:rsid w:val="003C4AD8"/>
    <w:rsid w:val="003C4E85"/>
    <w:rsid w:val="003C5AF6"/>
    <w:rsid w:val="003C5D34"/>
    <w:rsid w:val="003C6994"/>
    <w:rsid w:val="003C6E95"/>
    <w:rsid w:val="003C704E"/>
    <w:rsid w:val="003D0180"/>
    <w:rsid w:val="003D0457"/>
    <w:rsid w:val="003D04E2"/>
    <w:rsid w:val="003D0E11"/>
    <w:rsid w:val="003D1711"/>
    <w:rsid w:val="003D19FB"/>
    <w:rsid w:val="003D218D"/>
    <w:rsid w:val="003D3E7E"/>
    <w:rsid w:val="003D4476"/>
    <w:rsid w:val="003D470F"/>
    <w:rsid w:val="003D471C"/>
    <w:rsid w:val="003D4AF3"/>
    <w:rsid w:val="003D4BCE"/>
    <w:rsid w:val="003D4F69"/>
    <w:rsid w:val="003D594D"/>
    <w:rsid w:val="003D61E5"/>
    <w:rsid w:val="003D65DB"/>
    <w:rsid w:val="003D69CD"/>
    <w:rsid w:val="003D6A97"/>
    <w:rsid w:val="003D6FC7"/>
    <w:rsid w:val="003D7915"/>
    <w:rsid w:val="003D7DAD"/>
    <w:rsid w:val="003E003A"/>
    <w:rsid w:val="003E073E"/>
    <w:rsid w:val="003E0759"/>
    <w:rsid w:val="003E078B"/>
    <w:rsid w:val="003E0B7B"/>
    <w:rsid w:val="003E0BFE"/>
    <w:rsid w:val="003E1298"/>
    <w:rsid w:val="003E19BA"/>
    <w:rsid w:val="003E1A0A"/>
    <w:rsid w:val="003E1C55"/>
    <w:rsid w:val="003E2311"/>
    <w:rsid w:val="003E27E6"/>
    <w:rsid w:val="003E282C"/>
    <w:rsid w:val="003E2B81"/>
    <w:rsid w:val="003E2C3F"/>
    <w:rsid w:val="003E2DDD"/>
    <w:rsid w:val="003E324A"/>
    <w:rsid w:val="003E3817"/>
    <w:rsid w:val="003E38C7"/>
    <w:rsid w:val="003E3B1C"/>
    <w:rsid w:val="003E3BEF"/>
    <w:rsid w:val="003E3CAE"/>
    <w:rsid w:val="003E3DBD"/>
    <w:rsid w:val="003E3E0E"/>
    <w:rsid w:val="003E43F0"/>
    <w:rsid w:val="003E52C0"/>
    <w:rsid w:val="003E552E"/>
    <w:rsid w:val="003E5E70"/>
    <w:rsid w:val="003E6343"/>
    <w:rsid w:val="003E65FE"/>
    <w:rsid w:val="003E7D6D"/>
    <w:rsid w:val="003F04A8"/>
    <w:rsid w:val="003F0C86"/>
    <w:rsid w:val="003F1A3D"/>
    <w:rsid w:val="003F1F55"/>
    <w:rsid w:val="003F2554"/>
    <w:rsid w:val="003F259D"/>
    <w:rsid w:val="003F279B"/>
    <w:rsid w:val="003F29EF"/>
    <w:rsid w:val="003F2C71"/>
    <w:rsid w:val="003F33B2"/>
    <w:rsid w:val="003F3767"/>
    <w:rsid w:val="003F3B09"/>
    <w:rsid w:val="003F3CEF"/>
    <w:rsid w:val="003F409D"/>
    <w:rsid w:val="003F4387"/>
    <w:rsid w:val="003F4918"/>
    <w:rsid w:val="003F4B9C"/>
    <w:rsid w:val="003F4FD8"/>
    <w:rsid w:val="003F50D5"/>
    <w:rsid w:val="003F51B2"/>
    <w:rsid w:val="003F587A"/>
    <w:rsid w:val="003F5AE4"/>
    <w:rsid w:val="003F61EB"/>
    <w:rsid w:val="003F643A"/>
    <w:rsid w:val="003F648F"/>
    <w:rsid w:val="003F667B"/>
    <w:rsid w:val="003F6D53"/>
    <w:rsid w:val="003F7ABC"/>
    <w:rsid w:val="003F7B0F"/>
    <w:rsid w:val="004003E0"/>
    <w:rsid w:val="00400401"/>
    <w:rsid w:val="004008A7"/>
    <w:rsid w:val="00400B7E"/>
    <w:rsid w:val="004019DC"/>
    <w:rsid w:val="00401DC1"/>
    <w:rsid w:val="00401DF0"/>
    <w:rsid w:val="00401EAB"/>
    <w:rsid w:val="0040209B"/>
    <w:rsid w:val="00402523"/>
    <w:rsid w:val="0040277F"/>
    <w:rsid w:val="004028F7"/>
    <w:rsid w:val="00403361"/>
    <w:rsid w:val="00403727"/>
    <w:rsid w:val="00403A20"/>
    <w:rsid w:val="00404289"/>
    <w:rsid w:val="004044F9"/>
    <w:rsid w:val="00404C85"/>
    <w:rsid w:val="004061B6"/>
    <w:rsid w:val="00406C91"/>
    <w:rsid w:val="00406E8D"/>
    <w:rsid w:val="00407855"/>
    <w:rsid w:val="00407A02"/>
    <w:rsid w:val="00407E35"/>
    <w:rsid w:val="00410019"/>
    <w:rsid w:val="00410030"/>
    <w:rsid w:val="00410400"/>
    <w:rsid w:val="00410609"/>
    <w:rsid w:val="004115E0"/>
    <w:rsid w:val="00412100"/>
    <w:rsid w:val="00412BE3"/>
    <w:rsid w:val="00413AF3"/>
    <w:rsid w:val="00413E5B"/>
    <w:rsid w:val="00414941"/>
    <w:rsid w:val="00414976"/>
    <w:rsid w:val="004149C5"/>
    <w:rsid w:val="00414A45"/>
    <w:rsid w:val="0041519E"/>
    <w:rsid w:val="004151DA"/>
    <w:rsid w:val="0041534A"/>
    <w:rsid w:val="00415B4E"/>
    <w:rsid w:val="0041603C"/>
    <w:rsid w:val="00416319"/>
    <w:rsid w:val="0041686E"/>
    <w:rsid w:val="00416DFD"/>
    <w:rsid w:val="00416F68"/>
    <w:rsid w:val="00417060"/>
    <w:rsid w:val="0041771D"/>
    <w:rsid w:val="00417C2A"/>
    <w:rsid w:val="00417FD9"/>
    <w:rsid w:val="00420962"/>
    <w:rsid w:val="004211A6"/>
    <w:rsid w:val="0042181B"/>
    <w:rsid w:val="00421AD7"/>
    <w:rsid w:val="004228A0"/>
    <w:rsid w:val="004228BE"/>
    <w:rsid w:val="00422A45"/>
    <w:rsid w:val="00422A76"/>
    <w:rsid w:val="004235CA"/>
    <w:rsid w:val="004241B5"/>
    <w:rsid w:val="004243BD"/>
    <w:rsid w:val="00424437"/>
    <w:rsid w:val="004245D2"/>
    <w:rsid w:val="00425370"/>
    <w:rsid w:val="004258D8"/>
    <w:rsid w:val="00425F5C"/>
    <w:rsid w:val="004262D5"/>
    <w:rsid w:val="00426919"/>
    <w:rsid w:val="00426940"/>
    <w:rsid w:val="0042698B"/>
    <w:rsid w:val="004269B5"/>
    <w:rsid w:val="00426BE4"/>
    <w:rsid w:val="00426E39"/>
    <w:rsid w:val="00427C64"/>
    <w:rsid w:val="004302C0"/>
    <w:rsid w:val="00430470"/>
    <w:rsid w:val="004311FC"/>
    <w:rsid w:val="00431235"/>
    <w:rsid w:val="00431262"/>
    <w:rsid w:val="004318D6"/>
    <w:rsid w:val="004321F4"/>
    <w:rsid w:val="00432668"/>
    <w:rsid w:val="0043289F"/>
    <w:rsid w:val="00432AE8"/>
    <w:rsid w:val="004331BE"/>
    <w:rsid w:val="004333F4"/>
    <w:rsid w:val="00433CBF"/>
    <w:rsid w:val="00433D28"/>
    <w:rsid w:val="00434641"/>
    <w:rsid w:val="00434CB4"/>
    <w:rsid w:val="00434F13"/>
    <w:rsid w:val="00434F4D"/>
    <w:rsid w:val="00435324"/>
    <w:rsid w:val="00435894"/>
    <w:rsid w:val="00435942"/>
    <w:rsid w:val="00435A4F"/>
    <w:rsid w:val="00435A8C"/>
    <w:rsid w:val="00435AAF"/>
    <w:rsid w:val="004365C5"/>
    <w:rsid w:val="00436EA3"/>
    <w:rsid w:val="004372F3"/>
    <w:rsid w:val="00437828"/>
    <w:rsid w:val="0043796F"/>
    <w:rsid w:val="00440318"/>
    <w:rsid w:val="004406E0"/>
    <w:rsid w:val="00440766"/>
    <w:rsid w:val="004409D3"/>
    <w:rsid w:val="00440A40"/>
    <w:rsid w:val="00440CAF"/>
    <w:rsid w:val="00440E93"/>
    <w:rsid w:val="00440EAF"/>
    <w:rsid w:val="00441A74"/>
    <w:rsid w:val="00441BBC"/>
    <w:rsid w:val="004420CD"/>
    <w:rsid w:val="004425D5"/>
    <w:rsid w:val="004427AA"/>
    <w:rsid w:val="00442B92"/>
    <w:rsid w:val="00442BF2"/>
    <w:rsid w:val="004431C7"/>
    <w:rsid w:val="00443880"/>
    <w:rsid w:val="0044444A"/>
    <w:rsid w:val="00444B32"/>
    <w:rsid w:val="0044510C"/>
    <w:rsid w:val="004452DF"/>
    <w:rsid w:val="004456F7"/>
    <w:rsid w:val="00445816"/>
    <w:rsid w:val="00446104"/>
    <w:rsid w:val="00446690"/>
    <w:rsid w:val="0044792B"/>
    <w:rsid w:val="004479AE"/>
    <w:rsid w:val="00447DFA"/>
    <w:rsid w:val="004504ED"/>
    <w:rsid w:val="0045082F"/>
    <w:rsid w:val="004511FE"/>
    <w:rsid w:val="0045158E"/>
    <w:rsid w:val="004515C4"/>
    <w:rsid w:val="0045190F"/>
    <w:rsid w:val="00451BEA"/>
    <w:rsid w:val="00452064"/>
    <w:rsid w:val="004520E6"/>
    <w:rsid w:val="00452814"/>
    <w:rsid w:val="00452E7A"/>
    <w:rsid w:val="00453B72"/>
    <w:rsid w:val="00454041"/>
    <w:rsid w:val="004545F2"/>
    <w:rsid w:val="00454D23"/>
    <w:rsid w:val="004552B6"/>
    <w:rsid w:val="00455D86"/>
    <w:rsid w:val="004561D0"/>
    <w:rsid w:val="00456252"/>
    <w:rsid w:val="00456273"/>
    <w:rsid w:val="004562A7"/>
    <w:rsid w:val="00456993"/>
    <w:rsid w:val="00456CE3"/>
    <w:rsid w:val="00456EC5"/>
    <w:rsid w:val="00457E51"/>
    <w:rsid w:val="00460172"/>
    <w:rsid w:val="0046071D"/>
    <w:rsid w:val="004607A5"/>
    <w:rsid w:val="00460D14"/>
    <w:rsid w:val="00461E26"/>
    <w:rsid w:val="004623B9"/>
    <w:rsid w:val="004624C9"/>
    <w:rsid w:val="00462932"/>
    <w:rsid w:val="00462CEB"/>
    <w:rsid w:val="00462FF8"/>
    <w:rsid w:val="00463135"/>
    <w:rsid w:val="00463320"/>
    <w:rsid w:val="00463590"/>
    <w:rsid w:val="00463734"/>
    <w:rsid w:val="004638A7"/>
    <w:rsid w:val="00463966"/>
    <w:rsid w:val="00463E05"/>
    <w:rsid w:val="004645E9"/>
    <w:rsid w:val="00464BBD"/>
    <w:rsid w:val="00464F4F"/>
    <w:rsid w:val="004655CA"/>
    <w:rsid w:val="00465718"/>
    <w:rsid w:val="00466100"/>
    <w:rsid w:val="00466889"/>
    <w:rsid w:val="0046713A"/>
    <w:rsid w:val="00467A6D"/>
    <w:rsid w:val="00467C97"/>
    <w:rsid w:val="00470226"/>
    <w:rsid w:val="004709CA"/>
    <w:rsid w:val="00470C6E"/>
    <w:rsid w:val="004711BC"/>
    <w:rsid w:val="00471429"/>
    <w:rsid w:val="00471C77"/>
    <w:rsid w:val="00471E18"/>
    <w:rsid w:val="00472669"/>
    <w:rsid w:val="00472C7B"/>
    <w:rsid w:val="00472D4A"/>
    <w:rsid w:val="00473442"/>
    <w:rsid w:val="00473543"/>
    <w:rsid w:val="0047361A"/>
    <w:rsid w:val="004737C5"/>
    <w:rsid w:val="00473896"/>
    <w:rsid w:val="00473A15"/>
    <w:rsid w:val="00473A33"/>
    <w:rsid w:val="00474939"/>
    <w:rsid w:val="00474AEB"/>
    <w:rsid w:val="00475237"/>
    <w:rsid w:val="00475341"/>
    <w:rsid w:val="00475FB1"/>
    <w:rsid w:val="004760AA"/>
    <w:rsid w:val="004761C4"/>
    <w:rsid w:val="004762BD"/>
    <w:rsid w:val="004764E5"/>
    <w:rsid w:val="0047673B"/>
    <w:rsid w:val="004769D2"/>
    <w:rsid w:val="004769E5"/>
    <w:rsid w:val="004771CA"/>
    <w:rsid w:val="00477A6D"/>
    <w:rsid w:val="00477A97"/>
    <w:rsid w:val="0048003B"/>
    <w:rsid w:val="00480344"/>
    <w:rsid w:val="004803AA"/>
    <w:rsid w:val="004806DA"/>
    <w:rsid w:val="00480B78"/>
    <w:rsid w:val="00480EDC"/>
    <w:rsid w:val="00481489"/>
    <w:rsid w:val="00481B56"/>
    <w:rsid w:val="00481EDE"/>
    <w:rsid w:val="004820C0"/>
    <w:rsid w:val="00482243"/>
    <w:rsid w:val="00482595"/>
    <w:rsid w:val="00482FD6"/>
    <w:rsid w:val="0048381F"/>
    <w:rsid w:val="00483DFC"/>
    <w:rsid w:val="0048453D"/>
    <w:rsid w:val="00484A7E"/>
    <w:rsid w:val="00484C1C"/>
    <w:rsid w:val="00484C93"/>
    <w:rsid w:val="00484F1E"/>
    <w:rsid w:val="00485157"/>
    <w:rsid w:val="004855F7"/>
    <w:rsid w:val="004857D5"/>
    <w:rsid w:val="0048596A"/>
    <w:rsid w:val="00485E00"/>
    <w:rsid w:val="00485FCD"/>
    <w:rsid w:val="00486104"/>
    <w:rsid w:val="00486A26"/>
    <w:rsid w:val="00486FDE"/>
    <w:rsid w:val="00487491"/>
    <w:rsid w:val="00490408"/>
    <w:rsid w:val="00491039"/>
    <w:rsid w:val="00491D2B"/>
    <w:rsid w:val="00491F6F"/>
    <w:rsid w:val="00492346"/>
    <w:rsid w:val="0049250F"/>
    <w:rsid w:val="004926F8"/>
    <w:rsid w:val="00492D8D"/>
    <w:rsid w:val="0049317E"/>
    <w:rsid w:val="004939D7"/>
    <w:rsid w:val="004942EE"/>
    <w:rsid w:val="004949A5"/>
    <w:rsid w:val="00495268"/>
    <w:rsid w:val="00495619"/>
    <w:rsid w:val="0049594A"/>
    <w:rsid w:val="004959A3"/>
    <w:rsid w:val="00495C25"/>
    <w:rsid w:val="00496A0B"/>
    <w:rsid w:val="00497A69"/>
    <w:rsid w:val="00497CA1"/>
    <w:rsid w:val="00497CEE"/>
    <w:rsid w:val="00497E73"/>
    <w:rsid w:val="00497FE1"/>
    <w:rsid w:val="004A00A8"/>
    <w:rsid w:val="004A07AA"/>
    <w:rsid w:val="004A0BB5"/>
    <w:rsid w:val="004A0CB0"/>
    <w:rsid w:val="004A1024"/>
    <w:rsid w:val="004A1286"/>
    <w:rsid w:val="004A2453"/>
    <w:rsid w:val="004A2D4F"/>
    <w:rsid w:val="004A3C00"/>
    <w:rsid w:val="004A46AD"/>
    <w:rsid w:val="004A564A"/>
    <w:rsid w:val="004A566B"/>
    <w:rsid w:val="004A56F6"/>
    <w:rsid w:val="004A5E66"/>
    <w:rsid w:val="004A65DB"/>
    <w:rsid w:val="004A6B95"/>
    <w:rsid w:val="004A6C05"/>
    <w:rsid w:val="004B05BB"/>
    <w:rsid w:val="004B0892"/>
    <w:rsid w:val="004B0D02"/>
    <w:rsid w:val="004B135D"/>
    <w:rsid w:val="004B1957"/>
    <w:rsid w:val="004B2274"/>
    <w:rsid w:val="004B2BF2"/>
    <w:rsid w:val="004B2D66"/>
    <w:rsid w:val="004B4714"/>
    <w:rsid w:val="004B4CD3"/>
    <w:rsid w:val="004B50A7"/>
    <w:rsid w:val="004B52F3"/>
    <w:rsid w:val="004B551C"/>
    <w:rsid w:val="004B5874"/>
    <w:rsid w:val="004B5FD9"/>
    <w:rsid w:val="004B6D36"/>
    <w:rsid w:val="004B758C"/>
    <w:rsid w:val="004C024E"/>
    <w:rsid w:val="004C0265"/>
    <w:rsid w:val="004C0562"/>
    <w:rsid w:val="004C0783"/>
    <w:rsid w:val="004C10B5"/>
    <w:rsid w:val="004C1AEC"/>
    <w:rsid w:val="004C202C"/>
    <w:rsid w:val="004C284F"/>
    <w:rsid w:val="004C2D33"/>
    <w:rsid w:val="004C3283"/>
    <w:rsid w:val="004C33DA"/>
    <w:rsid w:val="004C3718"/>
    <w:rsid w:val="004C400E"/>
    <w:rsid w:val="004C45B9"/>
    <w:rsid w:val="004C5498"/>
    <w:rsid w:val="004C5921"/>
    <w:rsid w:val="004C59AF"/>
    <w:rsid w:val="004C5AD8"/>
    <w:rsid w:val="004C5C29"/>
    <w:rsid w:val="004C5E56"/>
    <w:rsid w:val="004C6007"/>
    <w:rsid w:val="004C61F5"/>
    <w:rsid w:val="004C66A6"/>
    <w:rsid w:val="004C66FC"/>
    <w:rsid w:val="004C67C0"/>
    <w:rsid w:val="004C6B83"/>
    <w:rsid w:val="004C6C18"/>
    <w:rsid w:val="004C6C65"/>
    <w:rsid w:val="004C6CD1"/>
    <w:rsid w:val="004C6ED8"/>
    <w:rsid w:val="004C72B9"/>
    <w:rsid w:val="004C7BCF"/>
    <w:rsid w:val="004C7E3B"/>
    <w:rsid w:val="004C7FE8"/>
    <w:rsid w:val="004D0531"/>
    <w:rsid w:val="004D07F4"/>
    <w:rsid w:val="004D09ED"/>
    <w:rsid w:val="004D0D6D"/>
    <w:rsid w:val="004D21B2"/>
    <w:rsid w:val="004D29DB"/>
    <w:rsid w:val="004D2B43"/>
    <w:rsid w:val="004D2C45"/>
    <w:rsid w:val="004D390A"/>
    <w:rsid w:val="004D3ED9"/>
    <w:rsid w:val="004D3F23"/>
    <w:rsid w:val="004D40F1"/>
    <w:rsid w:val="004D4141"/>
    <w:rsid w:val="004D459A"/>
    <w:rsid w:val="004D5E79"/>
    <w:rsid w:val="004D6A2C"/>
    <w:rsid w:val="004D6EBA"/>
    <w:rsid w:val="004D6F93"/>
    <w:rsid w:val="004D7445"/>
    <w:rsid w:val="004D77E9"/>
    <w:rsid w:val="004D7A2C"/>
    <w:rsid w:val="004E00CE"/>
    <w:rsid w:val="004E06FF"/>
    <w:rsid w:val="004E07DD"/>
    <w:rsid w:val="004E2C88"/>
    <w:rsid w:val="004E33DC"/>
    <w:rsid w:val="004E33E4"/>
    <w:rsid w:val="004E39E0"/>
    <w:rsid w:val="004E3EBF"/>
    <w:rsid w:val="004E4443"/>
    <w:rsid w:val="004E4520"/>
    <w:rsid w:val="004E4715"/>
    <w:rsid w:val="004E4733"/>
    <w:rsid w:val="004E4EA6"/>
    <w:rsid w:val="004E57D8"/>
    <w:rsid w:val="004E6710"/>
    <w:rsid w:val="004E737F"/>
    <w:rsid w:val="004E7D8D"/>
    <w:rsid w:val="004E7E6B"/>
    <w:rsid w:val="004F0917"/>
    <w:rsid w:val="004F0C8E"/>
    <w:rsid w:val="004F1301"/>
    <w:rsid w:val="004F1701"/>
    <w:rsid w:val="004F1A11"/>
    <w:rsid w:val="004F1BB7"/>
    <w:rsid w:val="004F1DA4"/>
    <w:rsid w:val="004F254E"/>
    <w:rsid w:val="004F3121"/>
    <w:rsid w:val="004F344A"/>
    <w:rsid w:val="004F3588"/>
    <w:rsid w:val="004F3706"/>
    <w:rsid w:val="004F3A4F"/>
    <w:rsid w:val="004F3C4D"/>
    <w:rsid w:val="004F476A"/>
    <w:rsid w:val="004F4A75"/>
    <w:rsid w:val="004F4DE1"/>
    <w:rsid w:val="004F4E46"/>
    <w:rsid w:val="004F50C0"/>
    <w:rsid w:val="004F5FE6"/>
    <w:rsid w:val="004F6469"/>
    <w:rsid w:val="004F6B91"/>
    <w:rsid w:val="004F6BE8"/>
    <w:rsid w:val="004F7341"/>
    <w:rsid w:val="004F765E"/>
    <w:rsid w:val="00500764"/>
    <w:rsid w:val="00501285"/>
    <w:rsid w:val="005014FF"/>
    <w:rsid w:val="005015D2"/>
    <w:rsid w:val="00501730"/>
    <w:rsid w:val="0050199D"/>
    <w:rsid w:val="0050230D"/>
    <w:rsid w:val="00502C75"/>
    <w:rsid w:val="00503618"/>
    <w:rsid w:val="00503C0B"/>
    <w:rsid w:val="005043D6"/>
    <w:rsid w:val="00504A8A"/>
    <w:rsid w:val="00504D69"/>
    <w:rsid w:val="00505394"/>
    <w:rsid w:val="00505EB9"/>
    <w:rsid w:val="00505EC0"/>
    <w:rsid w:val="005061FA"/>
    <w:rsid w:val="00506525"/>
    <w:rsid w:val="00506865"/>
    <w:rsid w:val="00506D78"/>
    <w:rsid w:val="00507251"/>
    <w:rsid w:val="005072CB"/>
    <w:rsid w:val="005073D2"/>
    <w:rsid w:val="00507B66"/>
    <w:rsid w:val="00507B68"/>
    <w:rsid w:val="00510305"/>
    <w:rsid w:val="005103BA"/>
    <w:rsid w:val="0051119B"/>
    <w:rsid w:val="005111AA"/>
    <w:rsid w:val="00511588"/>
    <w:rsid w:val="00511AC6"/>
    <w:rsid w:val="00511E12"/>
    <w:rsid w:val="00512167"/>
    <w:rsid w:val="005121B9"/>
    <w:rsid w:val="005125A4"/>
    <w:rsid w:val="005125E8"/>
    <w:rsid w:val="0051285B"/>
    <w:rsid w:val="005131BD"/>
    <w:rsid w:val="005132E4"/>
    <w:rsid w:val="005137B5"/>
    <w:rsid w:val="00513A59"/>
    <w:rsid w:val="00513DCF"/>
    <w:rsid w:val="0051434A"/>
    <w:rsid w:val="00514644"/>
    <w:rsid w:val="0051490E"/>
    <w:rsid w:val="00514E1E"/>
    <w:rsid w:val="00515D66"/>
    <w:rsid w:val="00515EC9"/>
    <w:rsid w:val="00516412"/>
    <w:rsid w:val="005166B3"/>
    <w:rsid w:val="005166E9"/>
    <w:rsid w:val="00516CFC"/>
    <w:rsid w:val="00517A9B"/>
    <w:rsid w:val="00517FCB"/>
    <w:rsid w:val="005202DB"/>
    <w:rsid w:val="005204A2"/>
    <w:rsid w:val="00520524"/>
    <w:rsid w:val="005206B3"/>
    <w:rsid w:val="005206F6"/>
    <w:rsid w:val="0052096B"/>
    <w:rsid w:val="0052123B"/>
    <w:rsid w:val="0052130F"/>
    <w:rsid w:val="00521484"/>
    <w:rsid w:val="005214C7"/>
    <w:rsid w:val="00521719"/>
    <w:rsid w:val="00521BFB"/>
    <w:rsid w:val="0052271C"/>
    <w:rsid w:val="00522FA1"/>
    <w:rsid w:val="00523180"/>
    <w:rsid w:val="0052362C"/>
    <w:rsid w:val="0052392E"/>
    <w:rsid w:val="00523BD3"/>
    <w:rsid w:val="00524FF8"/>
    <w:rsid w:val="00525D9D"/>
    <w:rsid w:val="0052725D"/>
    <w:rsid w:val="00527B04"/>
    <w:rsid w:val="00527B81"/>
    <w:rsid w:val="00527C01"/>
    <w:rsid w:val="0053041F"/>
    <w:rsid w:val="005305A0"/>
    <w:rsid w:val="0053116C"/>
    <w:rsid w:val="005311CF"/>
    <w:rsid w:val="00531530"/>
    <w:rsid w:val="0053162F"/>
    <w:rsid w:val="00531F08"/>
    <w:rsid w:val="00531F0A"/>
    <w:rsid w:val="005325B5"/>
    <w:rsid w:val="0053350F"/>
    <w:rsid w:val="00533D10"/>
    <w:rsid w:val="00533F0C"/>
    <w:rsid w:val="005342CA"/>
    <w:rsid w:val="005344ED"/>
    <w:rsid w:val="005349AB"/>
    <w:rsid w:val="00534FAB"/>
    <w:rsid w:val="005353CE"/>
    <w:rsid w:val="00535FC0"/>
    <w:rsid w:val="00535FFD"/>
    <w:rsid w:val="005361ED"/>
    <w:rsid w:val="005369E7"/>
    <w:rsid w:val="005371D3"/>
    <w:rsid w:val="00540028"/>
    <w:rsid w:val="00540416"/>
    <w:rsid w:val="00540C48"/>
    <w:rsid w:val="00541359"/>
    <w:rsid w:val="0054195B"/>
    <w:rsid w:val="005419E2"/>
    <w:rsid w:val="00541B63"/>
    <w:rsid w:val="005427DF"/>
    <w:rsid w:val="005428A1"/>
    <w:rsid w:val="00542B3C"/>
    <w:rsid w:val="00542D39"/>
    <w:rsid w:val="005432E8"/>
    <w:rsid w:val="00544364"/>
    <w:rsid w:val="00544367"/>
    <w:rsid w:val="0054457E"/>
    <w:rsid w:val="005445AB"/>
    <w:rsid w:val="00544A0E"/>
    <w:rsid w:val="00544A50"/>
    <w:rsid w:val="00544A6A"/>
    <w:rsid w:val="00544C9A"/>
    <w:rsid w:val="005455C2"/>
    <w:rsid w:val="00545985"/>
    <w:rsid w:val="00546A80"/>
    <w:rsid w:val="00546BA9"/>
    <w:rsid w:val="00546FC6"/>
    <w:rsid w:val="00547557"/>
    <w:rsid w:val="005476AF"/>
    <w:rsid w:val="005476E4"/>
    <w:rsid w:val="00550362"/>
    <w:rsid w:val="005505A7"/>
    <w:rsid w:val="00550EBD"/>
    <w:rsid w:val="005513E4"/>
    <w:rsid w:val="00551477"/>
    <w:rsid w:val="00551DC9"/>
    <w:rsid w:val="00551DDB"/>
    <w:rsid w:val="005529C9"/>
    <w:rsid w:val="005531BB"/>
    <w:rsid w:val="00553C68"/>
    <w:rsid w:val="005541F7"/>
    <w:rsid w:val="00554424"/>
    <w:rsid w:val="00554A2A"/>
    <w:rsid w:val="00554A65"/>
    <w:rsid w:val="005553C6"/>
    <w:rsid w:val="00555495"/>
    <w:rsid w:val="0055550D"/>
    <w:rsid w:val="0055588D"/>
    <w:rsid w:val="00555A9E"/>
    <w:rsid w:val="0055664E"/>
    <w:rsid w:val="00556A2D"/>
    <w:rsid w:val="00556A45"/>
    <w:rsid w:val="00556CE8"/>
    <w:rsid w:val="00556EE0"/>
    <w:rsid w:val="005575F9"/>
    <w:rsid w:val="00557DBB"/>
    <w:rsid w:val="00560390"/>
    <w:rsid w:val="0056096D"/>
    <w:rsid w:val="00560BDD"/>
    <w:rsid w:val="00560C1E"/>
    <w:rsid w:val="00560FF8"/>
    <w:rsid w:val="005614C0"/>
    <w:rsid w:val="00561703"/>
    <w:rsid w:val="005617EB"/>
    <w:rsid w:val="0056185A"/>
    <w:rsid w:val="0056199E"/>
    <w:rsid w:val="00561ECA"/>
    <w:rsid w:val="00561ED3"/>
    <w:rsid w:val="00562443"/>
    <w:rsid w:val="00562E2A"/>
    <w:rsid w:val="00563F98"/>
    <w:rsid w:val="00566B8F"/>
    <w:rsid w:val="005673AA"/>
    <w:rsid w:val="00567644"/>
    <w:rsid w:val="00567AD5"/>
    <w:rsid w:val="00567C47"/>
    <w:rsid w:val="005705AC"/>
    <w:rsid w:val="005705F4"/>
    <w:rsid w:val="00572E22"/>
    <w:rsid w:val="005736FF"/>
    <w:rsid w:val="00573846"/>
    <w:rsid w:val="00573E64"/>
    <w:rsid w:val="005747A9"/>
    <w:rsid w:val="005747FA"/>
    <w:rsid w:val="00574DB3"/>
    <w:rsid w:val="005751AF"/>
    <w:rsid w:val="00575311"/>
    <w:rsid w:val="005754F4"/>
    <w:rsid w:val="00575B59"/>
    <w:rsid w:val="005764EB"/>
    <w:rsid w:val="00577491"/>
    <w:rsid w:val="005774AD"/>
    <w:rsid w:val="0057750D"/>
    <w:rsid w:val="00577604"/>
    <w:rsid w:val="00577C90"/>
    <w:rsid w:val="00577CC5"/>
    <w:rsid w:val="00577D10"/>
    <w:rsid w:val="0058066D"/>
    <w:rsid w:val="005808CC"/>
    <w:rsid w:val="00580AD5"/>
    <w:rsid w:val="00580B32"/>
    <w:rsid w:val="00581408"/>
    <w:rsid w:val="00581CE4"/>
    <w:rsid w:val="00581DC3"/>
    <w:rsid w:val="00582326"/>
    <w:rsid w:val="00582B52"/>
    <w:rsid w:val="00582D23"/>
    <w:rsid w:val="00582D83"/>
    <w:rsid w:val="00584315"/>
    <w:rsid w:val="00584445"/>
    <w:rsid w:val="00584582"/>
    <w:rsid w:val="00584A81"/>
    <w:rsid w:val="00584F5B"/>
    <w:rsid w:val="00585BCC"/>
    <w:rsid w:val="00585DA0"/>
    <w:rsid w:val="0058695A"/>
    <w:rsid w:val="00586BE3"/>
    <w:rsid w:val="0058778D"/>
    <w:rsid w:val="00587DB7"/>
    <w:rsid w:val="00587E14"/>
    <w:rsid w:val="00591155"/>
    <w:rsid w:val="005917FE"/>
    <w:rsid w:val="00591948"/>
    <w:rsid w:val="00591DA5"/>
    <w:rsid w:val="005927EF"/>
    <w:rsid w:val="00592E3C"/>
    <w:rsid w:val="00592FD5"/>
    <w:rsid w:val="005930E4"/>
    <w:rsid w:val="00594466"/>
    <w:rsid w:val="00594646"/>
    <w:rsid w:val="005948E2"/>
    <w:rsid w:val="00594BCE"/>
    <w:rsid w:val="00594E81"/>
    <w:rsid w:val="00595F45"/>
    <w:rsid w:val="00596E16"/>
    <w:rsid w:val="005975F3"/>
    <w:rsid w:val="00597791"/>
    <w:rsid w:val="005A01C3"/>
    <w:rsid w:val="005A1024"/>
    <w:rsid w:val="005A11CF"/>
    <w:rsid w:val="005A1239"/>
    <w:rsid w:val="005A1C4C"/>
    <w:rsid w:val="005A1E2E"/>
    <w:rsid w:val="005A1F47"/>
    <w:rsid w:val="005A240B"/>
    <w:rsid w:val="005A254E"/>
    <w:rsid w:val="005A25CF"/>
    <w:rsid w:val="005A2AAF"/>
    <w:rsid w:val="005A30EF"/>
    <w:rsid w:val="005A3244"/>
    <w:rsid w:val="005A34F9"/>
    <w:rsid w:val="005A356E"/>
    <w:rsid w:val="005A404A"/>
    <w:rsid w:val="005A470B"/>
    <w:rsid w:val="005A5BF8"/>
    <w:rsid w:val="005A6550"/>
    <w:rsid w:val="005A67CC"/>
    <w:rsid w:val="005A6AF3"/>
    <w:rsid w:val="005A7246"/>
    <w:rsid w:val="005A7BA0"/>
    <w:rsid w:val="005B0922"/>
    <w:rsid w:val="005B0C29"/>
    <w:rsid w:val="005B0D47"/>
    <w:rsid w:val="005B0E4A"/>
    <w:rsid w:val="005B1D92"/>
    <w:rsid w:val="005B21F5"/>
    <w:rsid w:val="005B2319"/>
    <w:rsid w:val="005B2495"/>
    <w:rsid w:val="005B24FB"/>
    <w:rsid w:val="005B2624"/>
    <w:rsid w:val="005B2B97"/>
    <w:rsid w:val="005B3318"/>
    <w:rsid w:val="005B35AE"/>
    <w:rsid w:val="005B367F"/>
    <w:rsid w:val="005B3A7B"/>
    <w:rsid w:val="005B3E77"/>
    <w:rsid w:val="005B40CD"/>
    <w:rsid w:val="005B4267"/>
    <w:rsid w:val="005B44AF"/>
    <w:rsid w:val="005B465B"/>
    <w:rsid w:val="005B48F9"/>
    <w:rsid w:val="005B5047"/>
    <w:rsid w:val="005B5217"/>
    <w:rsid w:val="005B5C58"/>
    <w:rsid w:val="005B5D7E"/>
    <w:rsid w:val="005B5DED"/>
    <w:rsid w:val="005B64DF"/>
    <w:rsid w:val="005B66F0"/>
    <w:rsid w:val="005B6DD1"/>
    <w:rsid w:val="005B6FAC"/>
    <w:rsid w:val="005B74E4"/>
    <w:rsid w:val="005B798F"/>
    <w:rsid w:val="005B79AF"/>
    <w:rsid w:val="005B7A3F"/>
    <w:rsid w:val="005B7C1F"/>
    <w:rsid w:val="005B7E35"/>
    <w:rsid w:val="005C0886"/>
    <w:rsid w:val="005C0ACE"/>
    <w:rsid w:val="005C163B"/>
    <w:rsid w:val="005C1B88"/>
    <w:rsid w:val="005C1B97"/>
    <w:rsid w:val="005C1EBE"/>
    <w:rsid w:val="005C1F8C"/>
    <w:rsid w:val="005C2D54"/>
    <w:rsid w:val="005C32EB"/>
    <w:rsid w:val="005C3546"/>
    <w:rsid w:val="005C39BD"/>
    <w:rsid w:val="005C39EA"/>
    <w:rsid w:val="005C3F84"/>
    <w:rsid w:val="005C51D9"/>
    <w:rsid w:val="005C56ED"/>
    <w:rsid w:val="005C5A21"/>
    <w:rsid w:val="005C60A1"/>
    <w:rsid w:val="005C7B66"/>
    <w:rsid w:val="005D0917"/>
    <w:rsid w:val="005D09DA"/>
    <w:rsid w:val="005D0B10"/>
    <w:rsid w:val="005D0B26"/>
    <w:rsid w:val="005D0EBD"/>
    <w:rsid w:val="005D11D0"/>
    <w:rsid w:val="005D1C6E"/>
    <w:rsid w:val="005D22A0"/>
    <w:rsid w:val="005D243B"/>
    <w:rsid w:val="005D2511"/>
    <w:rsid w:val="005D2811"/>
    <w:rsid w:val="005D31B1"/>
    <w:rsid w:val="005D3280"/>
    <w:rsid w:val="005D3326"/>
    <w:rsid w:val="005D3378"/>
    <w:rsid w:val="005D3E0E"/>
    <w:rsid w:val="005D4540"/>
    <w:rsid w:val="005D4EA6"/>
    <w:rsid w:val="005D542E"/>
    <w:rsid w:val="005D55B1"/>
    <w:rsid w:val="005D655F"/>
    <w:rsid w:val="005D6ADC"/>
    <w:rsid w:val="005D742B"/>
    <w:rsid w:val="005D7979"/>
    <w:rsid w:val="005D7F06"/>
    <w:rsid w:val="005E0153"/>
    <w:rsid w:val="005E0406"/>
    <w:rsid w:val="005E0443"/>
    <w:rsid w:val="005E0578"/>
    <w:rsid w:val="005E08AC"/>
    <w:rsid w:val="005E10C4"/>
    <w:rsid w:val="005E13F1"/>
    <w:rsid w:val="005E2E5D"/>
    <w:rsid w:val="005E30DD"/>
    <w:rsid w:val="005E33D3"/>
    <w:rsid w:val="005E35D6"/>
    <w:rsid w:val="005E35E2"/>
    <w:rsid w:val="005E36FD"/>
    <w:rsid w:val="005E3792"/>
    <w:rsid w:val="005E37F8"/>
    <w:rsid w:val="005E3A33"/>
    <w:rsid w:val="005E3D2F"/>
    <w:rsid w:val="005E3F15"/>
    <w:rsid w:val="005E43B5"/>
    <w:rsid w:val="005E4659"/>
    <w:rsid w:val="005E46E1"/>
    <w:rsid w:val="005E4882"/>
    <w:rsid w:val="005E4883"/>
    <w:rsid w:val="005E4A23"/>
    <w:rsid w:val="005E5094"/>
    <w:rsid w:val="005E50C3"/>
    <w:rsid w:val="005E5277"/>
    <w:rsid w:val="005E5570"/>
    <w:rsid w:val="005E55FF"/>
    <w:rsid w:val="005E5AF5"/>
    <w:rsid w:val="005E6B22"/>
    <w:rsid w:val="005E6F99"/>
    <w:rsid w:val="005E71D1"/>
    <w:rsid w:val="005E7401"/>
    <w:rsid w:val="005E7763"/>
    <w:rsid w:val="005F0208"/>
    <w:rsid w:val="005F0555"/>
    <w:rsid w:val="005F0823"/>
    <w:rsid w:val="005F0890"/>
    <w:rsid w:val="005F0C99"/>
    <w:rsid w:val="005F117F"/>
    <w:rsid w:val="005F1BB5"/>
    <w:rsid w:val="005F20EC"/>
    <w:rsid w:val="005F2C38"/>
    <w:rsid w:val="005F3B98"/>
    <w:rsid w:val="005F4D31"/>
    <w:rsid w:val="005F5516"/>
    <w:rsid w:val="005F5F00"/>
    <w:rsid w:val="005F61DF"/>
    <w:rsid w:val="005F6A25"/>
    <w:rsid w:val="005F6F57"/>
    <w:rsid w:val="005F7142"/>
    <w:rsid w:val="005F73BB"/>
    <w:rsid w:val="005F7C1C"/>
    <w:rsid w:val="005F7CF6"/>
    <w:rsid w:val="006006D9"/>
    <w:rsid w:val="00600DC7"/>
    <w:rsid w:val="006013FC"/>
    <w:rsid w:val="006016C9"/>
    <w:rsid w:val="00601F7C"/>
    <w:rsid w:val="00602A5D"/>
    <w:rsid w:val="006032B4"/>
    <w:rsid w:val="00603848"/>
    <w:rsid w:val="00603C51"/>
    <w:rsid w:val="00603F1F"/>
    <w:rsid w:val="00604666"/>
    <w:rsid w:val="00604993"/>
    <w:rsid w:val="00604997"/>
    <w:rsid w:val="00604C5F"/>
    <w:rsid w:val="0060586A"/>
    <w:rsid w:val="00605C37"/>
    <w:rsid w:val="00605E31"/>
    <w:rsid w:val="00606428"/>
    <w:rsid w:val="006066F8"/>
    <w:rsid w:val="00606874"/>
    <w:rsid w:val="0060703A"/>
    <w:rsid w:val="0060734E"/>
    <w:rsid w:val="006075D1"/>
    <w:rsid w:val="00607E26"/>
    <w:rsid w:val="0061001F"/>
    <w:rsid w:val="00610473"/>
    <w:rsid w:val="00611617"/>
    <w:rsid w:val="0061179F"/>
    <w:rsid w:val="006117D4"/>
    <w:rsid w:val="00611A1F"/>
    <w:rsid w:val="00611BDB"/>
    <w:rsid w:val="00611C3F"/>
    <w:rsid w:val="00611CF4"/>
    <w:rsid w:val="0061256F"/>
    <w:rsid w:val="00612A88"/>
    <w:rsid w:val="006135E8"/>
    <w:rsid w:val="00613B06"/>
    <w:rsid w:val="00613F44"/>
    <w:rsid w:val="006140BA"/>
    <w:rsid w:val="006145AB"/>
    <w:rsid w:val="0061468E"/>
    <w:rsid w:val="00614702"/>
    <w:rsid w:val="00614A51"/>
    <w:rsid w:val="00614A7C"/>
    <w:rsid w:val="00614C82"/>
    <w:rsid w:val="00614D6B"/>
    <w:rsid w:val="006156D1"/>
    <w:rsid w:val="006157B7"/>
    <w:rsid w:val="00616430"/>
    <w:rsid w:val="00616C76"/>
    <w:rsid w:val="00616F05"/>
    <w:rsid w:val="006173F0"/>
    <w:rsid w:val="006175AA"/>
    <w:rsid w:val="00617A23"/>
    <w:rsid w:val="006206AB"/>
    <w:rsid w:val="0062139F"/>
    <w:rsid w:val="00621F03"/>
    <w:rsid w:val="006222B3"/>
    <w:rsid w:val="00622AFD"/>
    <w:rsid w:val="00622CED"/>
    <w:rsid w:val="00622E03"/>
    <w:rsid w:val="00624287"/>
    <w:rsid w:val="00624409"/>
    <w:rsid w:val="00624A27"/>
    <w:rsid w:val="00625027"/>
    <w:rsid w:val="0062575C"/>
    <w:rsid w:val="00625D0B"/>
    <w:rsid w:val="006262CB"/>
    <w:rsid w:val="006264AE"/>
    <w:rsid w:val="00626C77"/>
    <w:rsid w:val="00626E73"/>
    <w:rsid w:val="00627BF1"/>
    <w:rsid w:val="00627FB2"/>
    <w:rsid w:val="00630188"/>
    <w:rsid w:val="006305C9"/>
    <w:rsid w:val="006308C0"/>
    <w:rsid w:val="00630A90"/>
    <w:rsid w:val="006319DA"/>
    <w:rsid w:val="006323F3"/>
    <w:rsid w:val="006325EA"/>
    <w:rsid w:val="00632834"/>
    <w:rsid w:val="00632CC0"/>
    <w:rsid w:val="0063329D"/>
    <w:rsid w:val="006333D3"/>
    <w:rsid w:val="006334BE"/>
    <w:rsid w:val="006334E3"/>
    <w:rsid w:val="00633FA9"/>
    <w:rsid w:val="0063401C"/>
    <w:rsid w:val="006341D8"/>
    <w:rsid w:val="006345AA"/>
    <w:rsid w:val="00634D8F"/>
    <w:rsid w:val="00634E7C"/>
    <w:rsid w:val="00635148"/>
    <w:rsid w:val="006351F3"/>
    <w:rsid w:val="00635488"/>
    <w:rsid w:val="00635754"/>
    <w:rsid w:val="00635DF9"/>
    <w:rsid w:val="006369CA"/>
    <w:rsid w:val="00637023"/>
    <w:rsid w:val="00637293"/>
    <w:rsid w:val="0064131B"/>
    <w:rsid w:val="006414AB"/>
    <w:rsid w:val="00641CAF"/>
    <w:rsid w:val="00641E56"/>
    <w:rsid w:val="00642504"/>
    <w:rsid w:val="00642569"/>
    <w:rsid w:val="00642896"/>
    <w:rsid w:val="00643325"/>
    <w:rsid w:val="00644114"/>
    <w:rsid w:val="006448CC"/>
    <w:rsid w:val="00644CD5"/>
    <w:rsid w:val="00645BB7"/>
    <w:rsid w:val="00645C5B"/>
    <w:rsid w:val="006461B2"/>
    <w:rsid w:val="00646EBC"/>
    <w:rsid w:val="00647012"/>
    <w:rsid w:val="00647117"/>
    <w:rsid w:val="0064771B"/>
    <w:rsid w:val="00647840"/>
    <w:rsid w:val="00651769"/>
    <w:rsid w:val="00651D66"/>
    <w:rsid w:val="006520CD"/>
    <w:rsid w:val="00652F45"/>
    <w:rsid w:val="00653C43"/>
    <w:rsid w:val="0065440F"/>
    <w:rsid w:val="00654AEC"/>
    <w:rsid w:val="00654DDA"/>
    <w:rsid w:val="00654F20"/>
    <w:rsid w:val="006551D9"/>
    <w:rsid w:val="006552EE"/>
    <w:rsid w:val="006552F0"/>
    <w:rsid w:val="0065545D"/>
    <w:rsid w:val="006555F4"/>
    <w:rsid w:val="00655D97"/>
    <w:rsid w:val="00655F5C"/>
    <w:rsid w:val="0065610D"/>
    <w:rsid w:val="006563EC"/>
    <w:rsid w:val="006566EA"/>
    <w:rsid w:val="00657233"/>
    <w:rsid w:val="006573E8"/>
    <w:rsid w:val="006574EA"/>
    <w:rsid w:val="006576DA"/>
    <w:rsid w:val="00657C51"/>
    <w:rsid w:val="00657CE8"/>
    <w:rsid w:val="006608CF"/>
    <w:rsid w:val="00660959"/>
    <w:rsid w:val="00660C95"/>
    <w:rsid w:val="00661489"/>
    <w:rsid w:val="0066171F"/>
    <w:rsid w:val="0066216F"/>
    <w:rsid w:val="00662415"/>
    <w:rsid w:val="0066244A"/>
    <w:rsid w:val="00662C7C"/>
    <w:rsid w:val="00662FA8"/>
    <w:rsid w:val="00663157"/>
    <w:rsid w:val="00663504"/>
    <w:rsid w:val="00663BDF"/>
    <w:rsid w:val="00663CBD"/>
    <w:rsid w:val="00664130"/>
    <w:rsid w:val="00664DD2"/>
    <w:rsid w:val="00664EB6"/>
    <w:rsid w:val="00664F5B"/>
    <w:rsid w:val="006653C0"/>
    <w:rsid w:val="00665AE4"/>
    <w:rsid w:val="00665AE5"/>
    <w:rsid w:val="00665B0D"/>
    <w:rsid w:val="00665B5C"/>
    <w:rsid w:val="00665F2C"/>
    <w:rsid w:val="00665FFC"/>
    <w:rsid w:val="00666993"/>
    <w:rsid w:val="00666DD1"/>
    <w:rsid w:val="00666EE9"/>
    <w:rsid w:val="00670458"/>
    <w:rsid w:val="00670F55"/>
    <w:rsid w:val="0067124D"/>
    <w:rsid w:val="006715CD"/>
    <w:rsid w:val="006719A8"/>
    <w:rsid w:val="00671C60"/>
    <w:rsid w:val="00672019"/>
    <w:rsid w:val="006720E5"/>
    <w:rsid w:val="00672A1D"/>
    <w:rsid w:val="00672EAE"/>
    <w:rsid w:val="00673223"/>
    <w:rsid w:val="0067371B"/>
    <w:rsid w:val="0067393D"/>
    <w:rsid w:val="00674197"/>
    <w:rsid w:val="006742EC"/>
    <w:rsid w:val="00674503"/>
    <w:rsid w:val="00674B3E"/>
    <w:rsid w:val="00674FD1"/>
    <w:rsid w:val="0067517E"/>
    <w:rsid w:val="0067556F"/>
    <w:rsid w:val="00675D9B"/>
    <w:rsid w:val="00676144"/>
    <w:rsid w:val="0067618A"/>
    <w:rsid w:val="00676916"/>
    <w:rsid w:val="00676A26"/>
    <w:rsid w:val="00676B2B"/>
    <w:rsid w:val="006770E2"/>
    <w:rsid w:val="006807A8"/>
    <w:rsid w:val="006807B1"/>
    <w:rsid w:val="00680814"/>
    <w:rsid w:val="0068096B"/>
    <w:rsid w:val="00680FE7"/>
    <w:rsid w:val="00682AA6"/>
    <w:rsid w:val="00682D11"/>
    <w:rsid w:val="00683034"/>
    <w:rsid w:val="006835DE"/>
    <w:rsid w:val="00683732"/>
    <w:rsid w:val="00683E3C"/>
    <w:rsid w:val="0068413D"/>
    <w:rsid w:val="00684159"/>
    <w:rsid w:val="0068445B"/>
    <w:rsid w:val="00684930"/>
    <w:rsid w:val="00684934"/>
    <w:rsid w:val="00684B02"/>
    <w:rsid w:val="0068500B"/>
    <w:rsid w:val="0068515E"/>
    <w:rsid w:val="00685563"/>
    <w:rsid w:val="006858C8"/>
    <w:rsid w:val="006858C9"/>
    <w:rsid w:val="006862B7"/>
    <w:rsid w:val="0068649B"/>
    <w:rsid w:val="006869B5"/>
    <w:rsid w:val="00686D54"/>
    <w:rsid w:val="00686F44"/>
    <w:rsid w:val="00686F4B"/>
    <w:rsid w:val="00687275"/>
    <w:rsid w:val="0068795E"/>
    <w:rsid w:val="00690134"/>
    <w:rsid w:val="00690556"/>
    <w:rsid w:val="006906BA"/>
    <w:rsid w:val="0069071E"/>
    <w:rsid w:val="00690793"/>
    <w:rsid w:val="00691448"/>
    <w:rsid w:val="00691A79"/>
    <w:rsid w:val="00691EEC"/>
    <w:rsid w:val="00691FCB"/>
    <w:rsid w:val="006927A4"/>
    <w:rsid w:val="0069319D"/>
    <w:rsid w:val="006935EB"/>
    <w:rsid w:val="00693F23"/>
    <w:rsid w:val="00694734"/>
    <w:rsid w:val="00694908"/>
    <w:rsid w:val="006949FF"/>
    <w:rsid w:val="006954F3"/>
    <w:rsid w:val="0069572F"/>
    <w:rsid w:val="00695B3E"/>
    <w:rsid w:val="00695DEA"/>
    <w:rsid w:val="0069723A"/>
    <w:rsid w:val="00697643"/>
    <w:rsid w:val="006A0A4A"/>
    <w:rsid w:val="006A123D"/>
    <w:rsid w:val="006A12C3"/>
    <w:rsid w:val="006A1AAD"/>
    <w:rsid w:val="006A1BF5"/>
    <w:rsid w:val="006A1FF0"/>
    <w:rsid w:val="006A2001"/>
    <w:rsid w:val="006A2550"/>
    <w:rsid w:val="006A2FCE"/>
    <w:rsid w:val="006A2FEE"/>
    <w:rsid w:val="006A3237"/>
    <w:rsid w:val="006A34F1"/>
    <w:rsid w:val="006A426F"/>
    <w:rsid w:val="006A4644"/>
    <w:rsid w:val="006A4F88"/>
    <w:rsid w:val="006A5B43"/>
    <w:rsid w:val="006A5CED"/>
    <w:rsid w:val="006A618F"/>
    <w:rsid w:val="006A671E"/>
    <w:rsid w:val="006A693D"/>
    <w:rsid w:val="006A6F5A"/>
    <w:rsid w:val="006A70BC"/>
    <w:rsid w:val="006A7F83"/>
    <w:rsid w:val="006B04DD"/>
    <w:rsid w:val="006B08FB"/>
    <w:rsid w:val="006B0B3A"/>
    <w:rsid w:val="006B152E"/>
    <w:rsid w:val="006B17D3"/>
    <w:rsid w:val="006B1C88"/>
    <w:rsid w:val="006B212B"/>
    <w:rsid w:val="006B34AE"/>
    <w:rsid w:val="006B3982"/>
    <w:rsid w:val="006B3E18"/>
    <w:rsid w:val="006B3FC7"/>
    <w:rsid w:val="006B4ECB"/>
    <w:rsid w:val="006B5B22"/>
    <w:rsid w:val="006B5FF5"/>
    <w:rsid w:val="006B6275"/>
    <w:rsid w:val="006B637C"/>
    <w:rsid w:val="006B6829"/>
    <w:rsid w:val="006B76A7"/>
    <w:rsid w:val="006B788D"/>
    <w:rsid w:val="006C0454"/>
    <w:rsid w:val="006C05EE"/>
    <w:rsid w:val="006C0938"/>
    <w:rsid w:val="006C0ADA"/>
    <w:rsid w:val="006C0C4C"/>
    <w:rsid w:val="006C0F59"/>
    <w:rsid w:val="006C0FED"/>
    <w:rsid w:val="006C12EA"/>
    <w:rsid w:val="006C1F02"/>
    <w:rsid w:val="006C2326"/>
    <w:rsid w:val="006C3365"/>
    <w:rsid w:val="006C3672"/>
    <w:rsid w:val="006C367F"/>
    <w:rsid w:val="006C3835"/>
    <w:rsid w:val="006C3E0B"/>
    <w:rsid w:val="006C4A7D"/>
    <w:rsid w:val="006C4BD0"/>
    <w:rsid w:val="006C4D91"/>
    <w:rsid w:val="006C5691"/>
    <w:rsid w:val="006C57A1"/>
    <w:rsid w:val="006C589B"/>
    <w:rsid w:val="006C5B92"/>
    <w:rsid w:val="006C5C35"/>
    <w:rsid w:val="006C5EBB"/>
    <w:rsid w:val="006C6B22"/>
    <w:rsid w:val="006C6F01"/>
    <w:rsid w:val="006C6FB8"/>
    <w:rsid w:val="006C7219"/>
    <w:rsid w:val="006C767E"/>
    <w:rsid w:val="006C7927"/>
    <w:rsid w:val="006D090E"/>
    <w:rsid w:val="006D10AB"/>
    <w:rsid w:val="006D2252"/>
    <w:rsid w:val="006D26E0"/>
    <w:rsid w:val="006D2764"/>
    <w:rsid w:val="006D2D41"/>
    <w:rsid w:val="006D3B46"/>
    <w:rsid w:val="006D3C33"/>
    <w:rsid w:val="006D3F41"/>
    <w:rsid w:val="006D4A01"/>
    <w:rsid w:val="006D4B57"/>
    <w:rsid w:val="006D4BB5"/>
    <w:rsid w:val="006D4D0E"/>
    <w:rsid w:val="006D5A9F"/>
    <w:rsid w:val="006D5EE4"/>
    <w:rsid w:val="006D64C7"/>
    <w:rsid w:val="006D6679"/>
    <w:rsid w:val="006D681E"/>
    <w:rsid w:val="006D6D8C"/>
    <w:rsid w:val="006D6FB2"/>
    <w:rsid w:val="006D70E7"/>
    <w:rsid w:val="006D7590"/>
    <w:rsid w:val="006E0011"/>
    <w:rsid w:val="006E0202"/>
    <w:rsid w:val="006E0492"/>
    <w:rsid w:val="006E0A42"/>
    <w:rsid w:val="006E1B89"/>
    <w:rsid w:val="006E256A"/>
    <w:rsid w:val="006E2AFD"/>
    <w:rsid w:val="006E37AD"/>
    <w:rsid w:val="006E37C2"/>
    <w:rsid w:val="006E3F9E"/>
    <w:rsid w:val="006E45FA"/>
    <w:rsid w:val="006E461E"/>
    <w:rsid w:val="006E46CB"/>
    <w:rsid w:val="006E4CAE"/>
    <w:rsid w:val="006E540C"/>
    <w:rsid w:val="006E5AB6"/>
    <w:rsid w:val="006E5E40"/>
    <w:rsid w:val="006E6163"/>
    <w:rsid w:val="006E65CF"/>
    <w:rsid w:val="006E69A3"/>
    <w:rsid w:val="006E6A20"/>
    <w:rsid w:val="006E770E"/>
    <w:rsid w:val="006E7C04"/>
    <w:rsid w:val="006F018F"/>
    <w:rsid w:val="006F0487"/>
    <w:rsid w:val="006F06E2"/>
    <w:rsid w:val="006F0AFF"/>
    <w:rsid w:val="006F0C49"/>
    <w:rsid w:val="006F13B8"/>
    <w:rsid w:val="006F1EB0"/>
    <w:rsid w:val="006F1FE0"/>
    <w:rsid w:val="006F2910"/>
    <w:rsid w:val="006F2A62"/>
    <w:rsid w:val="006F2CF2"/>
    <w:rsid w:val="006F3B15"/>
    <w:rsid w:val="006F3EE3"/>
    <w:rsid w:val="006F485D"/>
    <w:rsid w:val="006F4A4B"/>
    <w:rsid w:val="006F553A"/>
    <w:rsid w:val="006F5D75"/>
    <w:rsid w:val="006F5E3F"/>
    <w:rsid w:val="006F686E"/>
    <w:rsid w:val="006F7323"/>
    <w:rsid w:val="006F7D12"/>
    <w:rsid w:val="00700061"/>
    <w:rsid w:val="0070019B"/>
    <w:rsid w:val="007007A3"/>
    <w:rsid w:val="00700A43"/>
    <w:rsid w:val="00700D77"/>
    <w:rsid w:val="00701441"/>
    <w:rsid w:val="00701472"/>
    <w:rsid w:val="00701CF6"/>
    <w:rsid w:val="0070227A"/>
    <w:rsid w:val="007029E4"/>
    <w:rsid w:val="00702D15"/>
    <w:rsid w:val="00703118"/>
    <w:rsid w:val="007033B8"/>
    <w:rsid w:val="007033E9"/>
    <w:rsid w:val="00703509"/>
    <w:rsid w:val="0070391C"/>
    <w:rsid w:val="00703986"/>
    <w:rsid w:val="0070549A"/>
    <w:rsid w:val="00705650"/>
    <w:rsid w:val="00705C61"/>
    <w:rsid w:val="00706F9A"/>
    <w:rsid w:val="0070706B"/>
    <w:rsid w:val="007075C2"/>
    <w:rsid w:val="007078CF"/>
    <w:rsid w:val="007078DF"/>
    <w:rsid w:val="00707DAB"/>
    <w:rsid w:val="00707FBF"/>
    <w:rsid w:val="0071086A"/>
    <w:rsid w:val="0071088A"/>
    <w:rsid w:val="00710E06"/>
    <w:rsid w:val="00710E0B"/>
    <w:rsid w:val="00711204"/>
    <w:rsid w:val="00711595"/>
    <w:rsid w:val="00711BD0"/>
    <w:rsid w:val="00711DE6"/>
    <w:rsid w:val="0071240C"/>
    <w:rsid w:val="00712483"/>
    <w:rsid w:val="00712B19"/>
    <w:rsid w:val="00713564"/>
    <w:rsid w:val="00714598"/>
    <w:rsid w:val="00714B07"/>
    <w:rsid w:val="00714DB8"/>
    <w:rsid w:val="0071512E"/>
    <w:rsid w:val="007152A9"/>
    <w:rsid w:val="00715AB1"/>
    <w:rsid w:val="00715D1C"/>
    <w:rsid w:val="00716B4F"/>
    <w:rsid w:val="00717098"/>
    <w:rsid w:val="007176DC"/>
    <w:rsid w:val="007178FB"/>
    <w:rsid w:val="00717920"/>
    <w:rsid w:val="00717AC1"/>
    <w:rsid w:val="00720440"/>
    <w:rsid w:val="00720445"/>
    <w:rsid w:val="007206EB"/>
    <w:rsid w:val="0072076B"/>
    <w:rsid w:val="00720E75"/>
    <w:rsid w:val="00722186"/>
    <w:rsid w:val="007226A1"/>
    <w:rsid w:val="00722C28"/>
    <w:rsid w:val="00722E59"/>
    <w:rsid w:val="00722F63"/>
    <w:rsid w:val="007230D8"/>
    <w:rsid w:val="0072333C"/>
    <w:rsid w:val="007253F3"/>
    <w:rsid w:val="0072551B"/>
    <w:rsid w:val="007256A8"/>
    <w:rsid w:val="00726373"/>
    <w:rsid w:val="007265AB"/>
    <w:rsid w:val="00726A05"/>
    <w:rsid w:val="00727B8B"/>
    <w:rsid w:val="007301B0"/>
    <w:rsid w:val="007302D1"/>
    <w:rsid w:val="0073055E"/>
    <w:rsid w:val="00730596"/>
    <w:rsid w:val="007317DA"/>
    <w:rsid w:val="00731A9A"/>
    <w:rsid w:val="0073231C"/>
    <w:rsid w:val="00732342"/>
    <w:rsid w:val="00732690"/>
    <w:rsid w:val="007334EF"/>
    <w:rsid w:val="00734737"/>
    <w:rsid w:val="0073555E"/>
    <w:rsid w:val="00735F93"/>
    <w:rsid w:val="00736331"/>
    <w:rsid w:val="00736EBF"/>
    <w:rsid w:val="007372BC"/>
    <w:rsid w:val="007376BE"/>
    <w:rsid w:val="00740477"/>
    <w:rsid w:val="007404E2"/>
    <w:rsid w:val="007408EB"/>
    <w:rsid w:val="00740AA5"/>
    <w:rsid w:val="00740D48"/>
    <w:rsid w:val="00740E0C"/>
    <w:rsid w:val="00740FB0"/>
    <w:rsid w:val="00741440"/>
    <w:rsid w:val="00741BAD"/>
    <w:rsid w:val="00742386"/>
    <w:rsid w:val="00742A62"/>
    <w:rsid w:val="00742E83"/>
    <w:rsid w:val="00743394"/>
    <w:rsid w:val="00743D6C"/>
    <w:rsid w:val="00743F47"/>
    <w:rsid w:val="007442A2"/>
    <w:rsid w:val="007442BF"/>
    <w:rsid w:val="00744406"/>
    <w:rsid w:val="00744446"/>
    <w:rsid w:val="00744633"/>
    <w:rsid w:val="00744F6E"/>
    <w:rsid w:val="00745082"/>
    <w:rsid w:val="007458BB"/>
    <w:rsid w:val="00745ABE"/>
    <w:rsid w:val="0074628E"/>
    <w:rsid w:val="00746AF2"/>
    <w:rsid w:val="00746CFF"/>
    <w:rsid w:val="007479CC"/>
    <w:rsid w:val="00747E27"/>
    <w:rsid w:val="0075005E"/>
    <w:rsid w:val="00750341"/>
    <w:rsid w:val="00750633"/>
    <w:rsid w:val="00750C9E"/>
    <w:rsid w:val="00750E5B"/>
    <w:rsid w:val="00751292"/>
    <w:rsid w:val="007513C0"/>
    <w:rsid w:val="00751941"/>
    <w:rsid w:val="00753099"/>
    <w:rsid w:val="00754542"/>
    <w:rsid w:val="007547AC"/>
    <w:rsid w:val="007548E3"/>
    <w:rsid w:val="00754B25"/>
    <w:rsid w:val="00754B6C"/>
    <w:rsid w:val="00754C47"/>
    <w:rsid w:val="00754E8A"/>
    <w:rsid w:val="007552DD"/>
    <w:rsid w:val="0075533B"/>
    <w:rsid w:val="00755498"/>
    <w:rsid w:val="007556E2"/>
    <w:rsid w:val="00755835"/>
    <w:rsid w:val="00755996"/>
    <w:rsid w:val="0075627D"/>
    <w:rsid w:val="0075643D"/>
    <w:rsid w:val="00761148"/>
    <w:rsid w:val="00761C4F"/>
    <w:rsid w:val="00761FF5"/>
    <w:rsid w:val="007621EC"/>
    <w:rsid w:val="00762E16"/>
    <w:rsid w:val="00764472"/>
    <w:rsid w:val="00764942"/>
    <w:rsid w:val="00765DD9"/>
    <w:rsid w:val="007664D7"/>
    <w:rsid w:val="00766A8D"/>
    <w:rsid w:val="00766B88"/>
    <w:rsid w:val="007670F2"/>
    <w:rsid w:val="007672A3"/>
    <w:rsid w:val="00767707"/>
    <w:rsid w:val="00770026"/>
    <w:rsid w:val="00770A50"/>
    <w:rsid w:val="00770C85"/>
    <w:rsid w:val="007710D8"/>
    <w:rsid w:val="007720D4"/>
    <w:rsid w:val="007721BE"/>
    <w:rsid w:val="0077283C"/>
    <w:rsid w:val="00772AA3"/>
    <w:rsid w:val="00772B3B"/>
    <w:rsid w:val="007731E1"/>
    <w:rsid w:val="007735B9"/>
    <w:rsid w:val="007737B2"/>
    <w:rsid w:val="00774290"/>
    <w:rsid w:val="0077552E"/>
    <w:rsid w:val="0077571D"/>
    <w:rsid w:val="007758EC"/>
    <w:rsid w:val="007774AB"/>
    <w:rsid w:val="0077765E"/>
    <w:rsid w:val="007777D3"/>
    <w:rsid w:val="00777820"/>
    <w:rsid w:val="0077782E"/>
    <w:rsid w:val="00777EF7"/>
    <w:rsid w:val="0078006E"/>
    <w:rsid w:val="00780379"/>
    <w:rsid w:val="00780729"/>
    <w:rsid w:val="00780B8E"/>
    <w:rsid w:val="00780BE2"/>
    <w:rsid w:val="00781B47"/>
    <w:rsid w:val="00781C01"/>
    <w:rsid w:val="00783051"/>
    <w:rsid w:val="007834E5"/>
    <w:rsid w:val="007838F7"/>
    <w:rsid w:val="00783A34"/>
    <w:rsid w:val="0078451D"/>
    <w:rsid w:val="00784D8D"/>
    <w:rsid w:val="00785333"/>
    <w:rsid w:val="00785756"/>
    <w:rsid w:val="00785807"/>
    <w:rsid w:val="00785ABF"/>
    <w:rsid w:val="00786027"/>
    <w:rsid w:val="00786417"/>
    <w:rsid w:val="00786865"/>
    <w:rsid w:val="0078691B"/>
    <w:rsid w:val="00786A7C"/>
    <w:rsid w:val="00786EC4"/>
    <w:rsid w:val="00787391"/>
    <w:rsid w:val="00787745"/>
    <w:rsid w:val="00787DAE"/>
    <w:rsid w:val="00790209"/>
    <w:rsid w:val="00790223"/>
    <w:rsid w:val="007905FF"/>
    <w:rsid w:val="007906B2"/>
    <w:rsid w:val="00790C8A"/>
    <w:rsid w:val="00791DC5"/>
    <w:rsid w:val="00792721"/>
    <w:rsid w:val="00792993"/>
    <w:rsid w:val="00793230"/>
    <w:rsid w:val="00793675"/>
    <w:rsid w:val="00793D5B"/>
    <w:rsid w:val="00793EE3"/>
    <w:rsid w:val="00794540"/>
    <w:rsid w:val="007948B6"/>
    <w:rsid w:val="00794D15"/>
    <w:rsid w:val="00794EA0"/>
    <w:rsid w:val="00795155"/>
    <w:rsid w:val="00795327"/>
    <w:rsid w:val="007957BB"/>
    <w:rsid w:val="00795CE8"/>
    <w:rsid w:val="00796072"/>
    <w:rsid w:val="00797526"/>
    <w:rsid w:val="007976E4"/>
    <w:rsid w:val="00797E2C"/>
    <w:rsid w:val="00797F89"/>
    <w:rsid w:val="007A033E"/>
    <w:rsid w:val="007A04D4"/>
    <w:rsid w:val="007A08E5"/>
    <w:rsid w:val="007A0B54"/>
    <w:rsid w:val="007A11DB"/>
    <w:rsid w:val="007A18DF"/>
    <w:rsid w:val="007A18E5"/>
    <w:rsid w:val="007A19EB"/>
    <w:rsid w:val="007A2133"/>
    <w:rsid w:val="007A21F1"/>
    <w:rsid w:val="007A27A6"/>
    <w:rsid w:val="007A2BA4"/>
    <w:rsid w:val="007A3256"/>
    <w:rsid w:val="007A3404"/>
    <w:rsid w:val="007A376F"/>
    <w:rsid w:val="007A415F"/>
    <w:rsid w:val="007A44DA"/>
    <w:rsid w:val="007A4557"/>
    <w:rsid w:val="007A497F"/>
    <w:rsid w:val="007A5096"/>
    <w:rsid w:val="007A52C0"/>
    <w:rsid w:val="007A5821"/>
    <w:rsid w:val="007A6D9A"/>
    <w:rsid w:val="007A717A"/>
    <w:rsid w:val="007A75BE"/>
    <w:rsid w:val="007B0904"/>
    <w:rsid w:val="007B0B1F"/>
    <w:rsid w:val="007B0FBA"/>
    <w:rsid w:val="007B175B"/>
    <w:rsid w:val="007B20BC"/>
    <w:rsid w:val="007B2286"/>
    <w:rsid w:val="007B247F"/>
    <w:rsid w:val="007B2A88"/>
    <w:rsid w:val="007B2B18"/>
    <w:rsid w:val="007B3021"/>
    <w:rsid w:val="007B34EA"/>
    <w:rsid w:val="007B34FE"/>
    <w:rsid w:val="007B3704"/>
    <w:rsid w:val="007B4414"/>
    <w:rsid w:val="007B5084"/>
    <w:rsid w:val="007B522C"/>
    <w:rsid w:val="007B5EE1"/>
    <w:rsid w:val="007B5F5D"/>
    <w:rsid w:val="007B66E4"/>
    <w:rsid w:val="007B6D61"/>
    <w:rsid w:val="007B708D"/>
    <w:rsid w:val="007B70CB"/>
    <w:rsid w:val="007C04E3"/>
    <w:rsid w:val="007C06EC"/>
    <w:rsid w:val="007C0ACC"/>
    <w:rsid w:val="007C0F00"/>
    <w:rsid w:val="007C1D12"/>
    <w:rsid w:val="007C2452"/>
    <w:rsid w:val="007C2716"/>
    <w:rsid w:val="007C293B"/>
    <w:rsid w:val="007C2DE8"/>
    <w:rsid w:val="007C31F0"/>
    <w:rsid w:val="007C4B6A"/>
    <w:rsid w:val="007C4F2D"/>
    <w:rsid w:val="007C5D85"/>
    <w:rsid w:val="007C6021"/>
    <w:rsid w:val="007C69F3"/>
    <w:rsid w:val="007C6AC5"/>
    <w:rsid w:val="007C6BD3"/>
    <w:rsid w:val="007C6F3F"/>
    <w:rsid w:val="007C6FC9"/>
    <w:rsid w:val="007C72FD"/>
    <w:rsid w:val="007C784A"/>
    <w:rsid w:val="007C7CF1"/>
    <w:rsid w:val="007D093D"/>
    <w:rsid w:val="007D0C67"/>
    <w:rsid w:val="007D2676"/>
    <w:rsid w:val="007D3443"/>
    <w:rsid w:val="007D3A15"/>
    <w:rsid w:val="007D456C"/>
    <w:rsid w:val="007D4959"/>
    <w:rsid w:val="007D4C42"/>
    <w:rsid w:val="007D5377"/>
    <w:rsid w:val="007D55F8"/>
    <w:rsid w:val="007D5EA8"/>
    <w:rsid w:val="007D6C9E"/>
    <w:rsid w:val="007D7089"/>
    <w:rsid w:val="007D76BA"/>
    <w:rsid w:val="007D793E"/>
    <w:rsid w:val="007D797F"/>
    <w:rsid w:val="007D7D39"/>
    <w:rsid w:val="007E0111"/>
    <w:rsid w:val="007E01CD"/>
    <w:rsid w:val="007E055E"/>
    <w:rsid w:val="007E06CB"/>
    <w:rsid w:val="007E1056"/>
    <w:rsid w:val="007E139E"/>
    <w:rsid w:val="007E16DC"/>
    <w:rsid w:val="007E1FEC"/>
    <w:rsid w:val="007E2A32"/>
    <w:rsid w:val="007E2A8C"/>
    <w:rsid w:val="007E2FE1"/>
    <w:rsid w:val="007E3126"/>
    <w:rsid w:val="007E3127"/>
    <w:rsid w:val="007E3812"/>
    <w:rsid w:val="007E3A4D"/>
    <w:rsid w:val="007E3D04"/>
    <w:rsid w:val="007E3E5A"/>
    <w:rsid w:val="007E40AE"/>
    <w:rsid w:val="007E42D3"/>
    <w:rsid w:val="007E43C5"/>
    <w:rsid w:val="007E4B3C"/>
    <w:rsid w:val="007E4C57"/>
    <w:rsid w:val="007E53BF"/>
    <w:rsid w:val="007E54DF"/>
    <w:rsid w:val="007E5741"/>
    <w:rsid w:val="007E5AFD"/>
    <w:rsid w:val="007E6403"/>
    <w:rsid w:val="007E649B"/>
    <w:rsid w:val="007E6A88"/>
    <w:rsid w:val="007E6BC9"/>
    <w:rsid w:val="007E77D3"/>
    <w:rsid w:val="007E7AA5"/>
    <w:rsid w:val="007E7D4E"/>
    <w:rsid w:val="007F0AC8"/>
    <w:rsid w:val="007F0D67"/>
    <w:rsid w:val="007F2000"/>
    <w:rsid w:val="007F266E"/>
    <w:rsid w:val="007F2681"/>
    <w:rsid w:val="007F30E4"/>
    <w:rsid w:val="007F3858"/>
    <w:rsid w:val="007F3D31"/>
    <w:rsid w:val="007F3E5E"/>
    <w:rsid w:val="007F4BF5"/>
    <w:rsid w:val="007F50E4"/>
    <w:rsid w:val="007F5524"/>
    <w:rsid w:val="007F59FB"/>
    <w:rsid w:val="007F5B0B"/>
    <w:rsid w:val="007F60F7"/>
    <w:rsid w:val="007F6224"/>
    <w:rsid w:val="007F62D8"/>
    <w:rsid w:val="007F65EE"/>
    <w:rsid w:val="007F6997"/>
    <w:rsid w:val="007F6D72"/>
    <w:rsid w:val="007F6E3F"/>
    <w:rsid w:val="007F71B8"/>
    <w:rsid w:val="007F746F"/>
    <w:rsid w:val="007F7D25"/>
    <w:rsid w:val="008003F7"/>
    <w:rsid w:val="008005D2"/>
    <w:rsid w:val="00800E26"/>
    <w:rsid w:val="00800F8E"/>
    <w:rsid w:val="00801588"/>
    <w:rsid w:val="00801A29"/>
    <w:rsid w:val="00801A8A"/>
    <w:rsid w:val="008021CB"/>
    <w:rsid w:val="00802297"/>
    <w:rsid w:val="00803A46"/>
    <w:rsid w:val="00803A6B"/>
    <w:rsid w:val="00803D37"/>
    <w:rsid w:val="00803D65"/>
    <w:rsid w:val="00804AF3"/>
    <w:rsid w:val="008054E7"/>
    <w:rsid w:val="008068A0"/>
    <w:rsid w:val="00806F24"/>
    <w:rsid w:val="008078F5"/>
    <w:rsid w:val="0081016B"/>
    <w:rsid w:val="0081056B"/>
    <w:rsid w:val="00810A77"/>
    <w:rsid w:val="00810DB0"/>
    <w:rsid w:val="00811CE1"/>
    <w:rsid w:val="0081251D"/>
    <w:rsid w:val="00812E90"/>
    <w:rsid w:val="00812EB8"/>
    <w:rsid w:val="00812F16"/>
    <w:rsid w:val="0081315F"/>
    <w:rsid w:val="0081378C"/>
    <w:rsid w:val="00813E3C"/>
    <w:rsid w:val="0081430C"/>
    <w:rsid w:val="00814523"/>
    <w:rsid w:val="00814BBC"/>
    <w:rsid w:val="00814ED3"/>
    <w:rsid w:val="00814F9C"/>
    <w:rsid w:val="008163C2"/>
    <w:rsid w:val="00816BE4"/>
    <w:rsid w:val="00817381"/>
    <w:rsid w:val="00817518"/>
    <w:rsid w:val="008178AD"/>
    <w:rsid w:val="008178C5"/>
    <w:rsid w:val="008203A0"/>
    <w:rsid w:val="0082064C"/>
    <w:rsid w:val="008209AF"/>
    <w:rsid w:val="008212D6"/>
    <w:rsid w:val="008213CB"/>
    <w:rsid w:val="00821B7B"/>
    <w:rsid w:val="008227F6"/>
    <w:rsid w:val="00822936"/>
    <w:rsid w:val="00822952"/>
    <w:rsid w:val="00822C12"/>
    <w:rsid w:val="00822E9F"/>
    <w:rsid w:val="00823E76"/>
    <w:rsid w:val="00823F2A"/>
    <w:rsid w:val="00824224"/>
    <w:rsid w:val="00824228"/>
    <w:rsid w:val="008248A8"/>
    <w:rsid w:val="008252E0"/>
    <w:rsid w:val="00825490"/>
    <w:rsid w:val="00825DB0"/>
    <w:rsid w:val="00826227"/>
    <w:rsid w:val="00827343"/>
    <w:rsid w:val="0082756D"/>
    <w:rsid w:val="00827B7B"/>
    <w:rsid w:val="008309FB"/>
    <w:rsid w:val="00831586"/>
    <w:rsid w:val="00831927"/>
    <w:rsid w:val="00832677"/>
    <w:rsid w:val="008339F2"/>
    <w:rsid w:val="00834083"/>
    <w:rsid w:val="00834ACB"/>
    <w:rsid w:val="00834FDE"/>
    <w:rsid w:val="00836150"/>
    <w:rsid w:val="008366FA"/>
    <w:rsid w:val="008368C1"/>
    <w:rsid w:val="00836C38"/>
    <w:rsid w:val="00836F84"/>
    <w:rsid w:val="00837366"/>
    <w:rsid w:val="008375C3"/>
    <w:rsid w:val="00837804"/>
    <w:rsid w:val="00837EE6"/>
    <w:rsid w:val="00837F23"/>
    <w:rsid w:val="00840B30"/>
    <w:rsid w:val="00840F49"/>
    <w:rsid w:val="008426AB"/>
    <w:rsid w:val="008426BF"/>
    <w:rsid w:val="008428C1"/>
    <w:rsid w:val="00842A65"/>
    <w:rsid w:val="00842CA9"/>
    <w:rsid w:val="0084350E"/>
    <w:rsid w:val="0084359E"/>
    <w:rsid w:val="008436D6"/>
    <w:rsid w:val="008442B3"/>
    <w:rsid w:val="00844318"/>
    <w:rsid w:val="00844899"/>
    <w:rsid w:val="00844E09"/>
    <w:rsid w:val="00845933"/>
    <w:rsid w:val="00845A88"/>
    <w:rsid w:val="00845B69"/>
    <w:rsid w:val="008461D2"/>
    <w:rsid w:val="00846220"/>
    <w:rsid w:val="008464DC"/>
    <w:rsid w:val="00846A0F"/>
    <w:rsid w:val="00846CAD"/>
    <w:rsid w:val="00847237"/>
    <w:rsid w:val="008475B2"/>
    <w:rsid w:val="00847E3A"/>
    <w:rsid w:val="00847EAB"/>
    <w:rsid w:val="00847F46"/>
    <w:rsid w:val="00850485"/>
    <w:rsid w:val="00850A4C"/>
    <w:rsid w:val="00851242"/>
    <w:rsid w:val="00851593"/>
    <w:rsid w:val="008518EA"/>
    <w:rsid w:val="00851B3D"/>
    <w:rsid w:val="00851B42"/>
    <w:rsid w:val="00851DB4"/>
    <w:rsid w:val="00851F06"/>
    <w:rsid w:val="0085295A"/>
    <w:rsid w:val="0085377D"/>
    <w:rsid w:val="00853A99"/>
    <w:rsid w:val="0085440A"/>
    <w:rsid w:val="008549B7"/>
    <w:rsid w:val="00854D7C"/>
    <w:rsid w:val="00855223"/>
    <w:rsid w:val="008565A3"/>
    <w:rsid w:val="008567C4"/>
    <w:rsid w:val="008568F4"/>
    <w:rsid w:val="00856AC4"/>
    <w:rsid w:val="00856F27"/>
    <w:rsid w:val="008572A1"/>
    <w:rsid w:val="008600DD"/>
    <w:rsid w:val="008601F3"/>
    <w:rsid w:val="00860951"/>
    <w:rsid w:val="00860AAC"/>
    <w:rsid w:val="00861367"/>
    <w:rsid w:val="00861DF4"/>
    <w:rsid w:val="00862088"/>
    <w:rsid w:val="008629E3"/>
    <w:rsid w:val="00862C71"/>
    <w:rsid w:val="00864290"/>
    <w:rsid w:val="00864675"/>
    <w:rsid w:val="0086539A"/>
    <w:rsid w:val="008654A5"/>
    <w:rsid w:val="0086565A"/>
    <w:rsid w:val="00865EAF"/>
    <w:rsid w:val="00865EE1"/>
    <w:rsid w:val="008667F9"/>
    <w:rsid w:val="00866A44"/>
    <w:rsid w:val="00867B69"/>
    <w:rsid w:val="008702A3"/>
    <w:rsid w:val="00870435"/>
    <w:rsid w:val="00870482"/>
    <w:rsid w:val="008709B2"/>
    <w:rsid w:val="008709CF"/>
    <w:rsid w:val="00870BD7"/>
    <w:rsid w:val="00870F26"/>
    <w:rsid w:val="0087148E"/>
    <w:rsid w:val="0087181A"/>
    <w:rsid w:val="00871C70"/>
    <w:rsid w:val="00871D59"/>
    <w:rsid w:val="00872A2E"/>
    <w:rsid w:val="00872DAF"/>
    <w:rsid w:val="00872E1E"/>
    <w:rsid w:val="00872EB0"/>
    <w:rsid w:val="00873164"/>
    <w:rsid w:val="0087340C"/>
    <w:rsid w:val="0087368A"/>
    <w:rsid w:val="008739CE"/>
    <w:rsid w:val="0087406B"/>
    <w:rsid w:val="0087482B"/>
    <w:rsid w:val="00874A20"/>
    <w:rsid w:val="00874AB8"/>
    <w:rsid w:val="00874F62"/>
    <w:rsid w:val="008750ED"/>
    <w:rsid w:val="0087513D"/>
    <w:rsid w:val="0087581D"/>
    <w:rsid w:val="00875E69"/>
    <w:rsid w:val="0087720A"/>
    <w:rsid w:val="00877FF3"/>
    <w:rsid w:val="0088112A"/>
    <w:rsid w:val="00881D83"/>
    <w:rsid w:val="008820B5"/>
    <w:rsid w:val="00882227"/>
    <w:rsid w:val="00882BAD"/>
    <w:rsid w:val="00883627"/>
    <w:rsid w:val="00883872"/>
    <w:rsid w:val="00883A4A"/>
    <w:rsid w:val="00883DD5"/>
    <w:rsid w:val="00883F43"/>
    <w:rsid w:val="00884147"/>
    <w:rsid w:val="00884584"/>
    <w:rsid w:val="00884698"/>
    <w:rsid w:val="008849FA"/>
    <w:rsid w:val="00884ABC"/>
    <w:rsid w:val="00885738"/>
    <w:rsid w:val="00885B2E"/>
    <w:rsid w:val="00885DA1"/>
    <w:rsid w:val="00886048"/>
    <w:rsid w:val="0088659C"/>
    <w:rsid w:val="008865AF"/>
    <w:rsid w:val="008865D4"/>
    <w:rsid w:val="008868BD"/>
    <w:rsid w:val="00886956"/>
    <w:rsid w:val="008872FF"/>
    <w:rsid w:val="0088733C"/>
    <w:rsid w:val="00887D5E"/>
    <w:rsid w:val="00890053"/>
    <w:rsid w:val="00890288"/>
    <w:rsid w:val="008905F9"/>
    <w:rsid w:val="00890ACF"/>
    <w:rsid w:val="00890C03"/>
    <w:rsid w:val="00890C8B"/>
    <w:rsid w:val="00890F38"/>
    <w:rsid w:val="00891077"/>
    <w:rsid w:val="00891603"/>
    <w:rsid w:val="00891ABA"/>
    <w:rsid w:val="00891E32"/>
    <w:rsid w:val="00892FCC"/>
    <w:rsid w:val="008939A9"/>
    <w:rsid w:val="00894283"/>
    <w:rsid w:val="008946B1"/>
    <w:rsid w:val="00895551"/>
    <w:rsid w:val="008956F1"/>
    <w:rsid w:val="00895CE9"/>
    <w:rsid w:val="00896039"/>
    <w:rsid w:val="0089640B"/>
    <w:rsid w:val="008966E9"/>
    <w:rsid w:val="008968EE"/>
    <w:rsid w:val="00897193"/>
    <w:rsid w:val="008972FD"/>
    <w:rsid w:val="0089777D"/>
    <w:rsid w:val="008A0051"/>
    <w:rsid w:val="008A037D"/>
    <w:rsid w:val="008A07BF"/>
    <w:rsid w:val="008A11D4"/>
    <w:rsid w:val="008A151C"/>
    <w:rsid w:val="008A1E73"/>
    <w:rsid w:val="008A2D05"/>
    <w:rsid w:val="008A33A5"/>
    <w:rsid w:val="008A39B1"/>
    <w:rsid w:val="008A3B5E"/>
    <w:rsid w:val="008A4759"/>
    <w:rsid w:val="008A4DCB"/>
    <w:rsid w:val="008A4ED6"/>
    <w:rsid w:val="008A555A"/>
    <w:rsid w:val="008A5AC5"/>
    <w:rsid w:val="008A603F"/>
    <w:rsid w:val="008A62C5"/>
    <w:rsid w:val="008A6302"/>
    <w:rsid w:val="008A6519"/>
    <w:rsid w:val="008A6A8B"/>
    <w:rsid w:val="008A793B"/>
    <w:rsid w:val="008A7A39"/>
    <w:rsid w:val="008A7F53"/>
    <w:rsid w:val="008B0399"/>
    <w:rsid w:val="008B0453"/>
    <w:rsid w:val="008B084E"/>
    <w:rsid w:val="008B128D"/>
    <w:rsid w:val="008B1706"/>
    <w:rsid w:val="008B2753"/>
    <w:rsid w:val="008B2E64"/>
    <w:rsid w:val="008B37B5"/>
    <w:rsid w:val="008B39F1"/>
    <w:rsid w:val="008B471D"/>
    <w:rsid w:val="008B4885"/>
    <w:rsid w:val="008B48E1"/>
    <w:rsid w:val="008B4B00"/>
    <w:rsid w:val="008B5F26"/>
    <w:rsid w:val="008B5FB8"/>
    <w:rsid w:val="008B6AD0"/>
    <w:rsid w:val="008B6F5D"/>
    <w:rsid w:val="008B7454"/>
    <w:rsid w:val="008B784B"/>
    <w:rsid w:val="008B78EC"/>
    <w:rsid w:val="008C01EC"/>
    <w:rsid w:val="008C0407"/>
    <w:rsid w:val="008C0435"/>
    <w:rsid w:val="008C07D4"/>
    <w:rsid w:val="008C09D1"/>
    <w:rsid w:val="008C1ACE"/>
    <w:rsid w:val="008C1CF6"/>
    <w:rsid w:val="008C21C8"/>
    <w:rsid w:val="008C2431"/>
    <w:rsid w:val="008C2633"/>
    <w:rsid w:val="008C2AD3"/>
    <w:rsid w:val="008C2C2D"/>
    <w:rsid w:val="008C2F29"/>
    <w:rsid w:val="008C36D2"/>
    <w:rsid w:val="008C39B9"/>
    <w:rsid w:val="008C3D00"/>
    <w:rsid w:val="008C3D7B"/>
    <w:rsid w:val="008C3E4C"/>
    <w:rsid w:val="008C3F33"/>
    <w:rsid w:val="008C417C"/>
    <w:rsid w:val="008C5264"/>
    <w:rsid w:val="008C54BA"/>
    <w:rsid w:val="008C6098"/>
    <w:rsid w:val="008C6233"/>
    <w:rsid w:val="008C6243"/>
    <w:rsid w:val="008C64E5"/>
    <w:rsid w:val="008C6E21"/>
    <w:rsid w:val="008C6F20"/>
    <w:rsid w:val="008C6F9E"/>
    <w:rsid w:val="008C737E"/>
    <w:rsid w:val="008C7452"/>
    <w:rsid w:val="008D0320"/>
    <w:rsid w:val="008D0514"/>
    <w:rsid w:val="008D064B"/>
    <w:rsid w:val="008D143D"/>
    <w:rsid w:val="008D145D"/>
    <w:rsid w:val="008D17D7"/>
    <w:rsid w:val="008D1964"/>
    <w:rsid w:val="008D23A4"/>
    <w:rsid w:val="008D37BD"/>
    <w:rsid w:val="008D3955"/>
    <w:rsid w:val="008D3D19"/>
    <w:rsid w:val="008D3D31"/>
    <w:rsid w:val="008D4905"/>
    <w:rsid w:val="008D5861"/>
    <w:rsid w:val="008D5ED6"/>
    <w:rsid w:val="008D6328"/>
    <w:rsid w:val="008D69DA"/>
    <w:rsid w:val="008D6B72"/>
    <w:rsid w:val="008D6D85"/>
    <w:rsid w:val="008D6FF3"/>
    <w:rsid w:val="008D73A0"/>
    <w:rsid w:val="008D792A"/>
    <w:rsid w:val="008E021C"/>
    <w:rsid w:val="008E143A"/>
    <w:rsid w:val="008E14D4"/>
    <w:rsid w:val="008E1991"/>
    <w:rsid w:val="008E1EFC"/>
    <w:rsid w:val="008E2136"/>
    <w:rsid w:val="008E2639"/>
    <w:rsid w:val="008E2823"/>
    <w:rsid w:val="008E2B6C"/>
    <w:rsid w:val="008E3C1B"/>
    <w:rsid w:val="008E3D80"/>
    <w:rsid w:val="008E4607"/>
    <w:rsid w:val="008E5275"/>
    <w:rsid w:val="008E5468"/>
    <w:rsid w:val="008E57E1"/>
    <w:rsid w:val="008E58E9"/>
    <w:rsid w:val="008E607F"/>
    <w:rsid w:val="008E6310"/>
    <w:rsid w:val="008E65C0"/>
    <w:rsid w:val="008E6AF7"/>
    <w:rsid w:val="008E751A"/>
    <w:rsid w:val="008E78EC"/>
    <w:rsid w:val="008E7BC4"/>
    <w:rsid w:val="008E7F63"/>
    <w:rsid w:val="008E7FFD"/>
    <w:rsid w:val="008F00C3"/>
    <w:rsid w:val="008F01F6"/>
    <w:rsid w:val="008F0A5E"/>
    <w:rsid w:val="008F0A9D"/>
    <w:rsid w:val="008F0C7A"/>
    <w:rsid w:val="008F128E"/>
    <w:rsid w:val="008F13B8"/>
    <w:rsid w:val="008F15B7"/>
    <w:rsid w:val="008F1626"/>
    <w:rsid w:val="008F1A35"/>
    <w:rsid w:val="008F21F4"/>
    <w:rsid w:val="008F23AB"/>
    <w:rsid w:val="008F25DB"/>
    <w:rsid w:val="008F2DF3"/>
    <w:rsid w:val="008F3FB1"/>
    <w:rsid w:val="008F4044"/>
    <w:rsid w:val="008F46B0"/>
    <w:rsid w:val="008F48B3"/>
    <w:rsid w:val="008F5454"/>
    <w:rsid w:val="008F6272"/>
    <w:rsid w:val="008F6506"/>
    <w:rsid w:val="008F6C1F"/>
    <w:rsid w:val="009003D1"/>
    <w:rsid w:val="0090047A"/>
    <w:rsid w:val="009005BA"/>
    <w:rsid w:val="009005BE"/>
    <w:rsid w:val="00900804"/>
    <w:rsid w:val="009012D2"/>
    <w:rsid w:val="009014CC"/>
    <w:rsid w:val="009014D0"/>
    <w:rsid w:val="00901F13"/>
    <w:rsid w:val="00902220"/>
    <w:rsid w:val="0090255B"/>
    <w:rsid w:val="00902C59"/>
    <w:rsid w:val="00903A9A"/>
    <w:rsid w:val="009046D2"/>
    <w:rsid w:val="00904A11"/>
    <w:rsid w:val="00904BB0"/>
    <w:rsid w:val="009051B5"/>
    <w:rsid w:val="0090539E"/>
    <w:rsid w:val="009055D2"/>
    <w:rsid w:val="0090564E"/>
    <w:rsid w:val="00905A7D"/>
    <w:rsid w:val="00905B00"/>
    <w:rsid w:val="00905EC6"/>
    <w:rsid w:val="00906513"/>
    <w:rsid w:val="00907A42"/>
    <w:rsid w:val="00907BCA"/>
    <w:rsid w:val="00907C5E"/>
    <w:rsid w:val="009101AA"/>
    <w:rsid w:val="00910733"/>
    <w:rsid w:val="00911094"/>
    <w:rsid w:val="0091175B"/>
    <w:rsid w:val="00911AC0"/>
    <w:rsid w:val="009120C5"/>
    <w:rsid w:val="009126FC"/>
    <w:rsid w:val="00912969"/>
    <w:rsid w:val="009133B0"/>
    <w:rsid w:val="009137AE"/>
    <w:rsid w:val="009139CA"/>
    <w:rsid w:val="00915504"/>
    <w:rsid w:val="009156AA"/>
    <w:rsid w:val="00915EC1"/>
    <w:rsid w:val="0091679F"/>
    <w:rsid w:val="00916CE2"/>
    <w:rsid w:val="00916FED"/>
    <w:rsid w:val="009170E6"/>
    <w:rsid w:val="00917B13"/>
    <w:rsid w:val="00917BB3"/>
    <w:rsid w:val="009205F2"/>
    <w:rsid w:val="00920E25"/>
    <w:rsid w:val="00921377"/>
    <w:rsid w:val="00921F2A"/>
    <w:rsid w:val="00922169"/>
    <w:rsid w:val="009221B9"/>
    <w:rsid w:val="00922223"/>
    <w:rsid w:val="00922290"/>
    <w:rsid w:val="009225FD"/>
    <w:rsid w:val="0092260C"/>
    <w:rsid w:val="00922A97"/>
    <w:rsid w:val="00922DAC"/>
    <w:rsid w:val="009231EF"/>
    <w:rsid w:val="00923711"/>
    <w:rsid w:val="009238F5"/>
    <w:rsid w:val="00923B3E"/>
    <w:rsid w:val="00924992"/>
    <w:rsid w:val="00925726"/>
    <w:rsid w:val="00925F86"/>
    <w:rsid w:val="00925F8A"/>
    <w:rsid w:val="00927532"/>
    <w:rsid w:val="009310A7"/>
    <w:rsid w:val="00931916"/>
    <w:rsid w:val="009323AA"/>
    <w:rsid w:val="00932618"/>
    <w:rsid w:val="0093261A"/>
    <w:rsid w:val="00933173"/>
    <w:rsid w:val="00933320"/>
    <w:rsid w:val="0093361C"/>
    <w:rsid w:val="00933695"/>
    <w:rsid w:val="0093379A"/>
    <w:rsid w:val="00933CC4"/>
    <w:rsid w:val="00934298"/>
    <w:rsid w:val="00934649"/>
    <w:rsid w:val="00935521"/>
    <w:rsid w:val="0093585A"/>
    <w:rsid w:val="00935AFB"/>
    <w:rsid w:val="0093610E"/>
    <w:rsid w:val="00936232"/>
    <w:rsid w:val="009364C1"/>
    <w:rsid w:val="00936618"/>
    <w:rsid w:val="0093667A"/>
    <w:rsid w:val="009371A8"/>
    <w:rsid w:val="009371C2"/>
    <w:rsid w:val="009373B3"/>
    <w:rsid w:val="009378F3"/>
    <w:rsid w:val="00937FEE"/>
    <w:rsid w:val="00940DB6"/>
    <w:rsid w:val="00941D59"/>
    <w:rsid w:val="009426A3"/>
    <w:rsid w:val="00942AE1"/>
    <w:rsid w:val="00942E24"/>
    <w:rsid w:val="00942F9D"/>
    <w:rsid w:val="009441E2"/>
    <w:rsid w:val="009448BD"/>
    <w:rsid w:val="00944B08"/>
    <w:rsid w:val="00944CD8"/>
    <w:rsid w:val="00944F65"/>
    <w:rsid w:val="009458C8"/>
    <w:rsid w:val="00946004"/>
    <w:rsid w:val="009463BB"/>
    <w:rsid w:val="00946958"/>
    <w:rsid w:val="009475F6"/>
    <w:rsid w:val="00947754"/>
    <w:rsid w:val="00947A23"/>
    <w:rsid w:val="00947A6D"/>
    <w:rsid w:val="00947FCB"/>
    <w:rsid w:val="00950898"/>
    <w:rsid w:val="00951068"/>
    <w:rsid w:val="0095128E"/>
    <w:rsid w:val="009519E6"/>
    <w:rsid w:val="009519FE"/>
    <w:rsid w:val="00951C93"/>
    <w:rsid w:val="00953315"/>
    <w:rsid w:val="00953AB2"/>
    <w:rsid w:val="009540BF"/>
    <w:rsid w:val="0095451B"/>
    <w:rsid w:val="00954A4F"/>
    <w:rsid w:val="00954B6A"/>
    <w:rsid w:val="0095512C"/>
    <w:rsid w:val="00956AFB"/>
    <w:rsid w:val="00956B1D"/>
    <w:rsid w:val="00957C19"/>
    <w:rsid w:val="00960062"/>
    <w:rsid w:val="0096024D"/>
    <w:rsid w:val="00960C10"/>
    <w:rsid w:val="00960C59"/>
    <w:rsid w:val="00960E36"/>
    <w:rsid w:val="00961B65"/>
    <w:rsid w:val="00961EE7"/>
    <w:rsid w:val="009620A4"/>
    <w:rsid w:val="00962B89"/>
    <w:rsid w:val="00963A18"/>
    <w:rsid w:val="00963B35"/>
    <w:rsid w:val="00963C2A"/>
    <w:rsid w:val="0096404E"/>
    <w:rsid w:val="009647C4"/>
    <w:rsid w:val="00964802"/>
    <w:rsid w:val="0096562C"/>
    <w:rsid w:val="0096658C"/>
    <w:rsid w:val="0096753F"/>
    <w:rsid w:val="00967793"/>
    <w:rsid w:val="00967C74"/>
    <w:rsid w:val="00967CF2"/>
    <w:rsid w:val="00967DC6"/>
    <w:rsid w:val="00970450"/>
    <w:rsid w:val="00970E9F"/>
    <w:rsid w:val="009712BB"/>
    <w:rsid w:val="0097135B"/>
    <w:rsid w:val="00971A05"/>
    <w:rsid w:val="00971EDF"/>
    <w:rsid w:val="00972DE2"/>
    <w:rsid w:val="00973354"/>
    <w:rsid w:val="00973606"/>
    <w:rsid w:val="00973614"/>
    <w:rsid w:val="009738E8"/>
    <w:rsid w:val="00973AB8"/>
    <w:rsid w:val="00974287"/>
    <w:rsid w:val="00975AB0"/>
    <w:rsid w:val="00975B4C"/>
    <w:rsid w:val="00976684"/>
    <w:rsid w:val="009768EB"/>
    <w:rsid w:val="00976DCA"/>
    <w:rsid w:val="00977044"/>
    <w:rsid w:val="00977993"/>
    <w:rsid w:val="009806D7"/>
    <w:rsid w:val="00980773"/>
    <w:rsid w:val="00981041"/>
    <w:rsid w:val="00982AE1"/>
    <w:rsid w:val="00982D20"/>
    <w:rsid w:val="0098339B"/>
    <w:rsid w:val="0098377A"/>
    <w:rsid w:val="00983CDF"/>
    <w:rsid w:val="00983EDB"/>
    <w:rsid w:val="00983F0C"/>
    <w:rsid w:val="00984AB5"/>
    <w:rsid w:val="00984D18"/>
    <w:rsid w:val="00984F78"/>
    <w:rsid w:val="009853E4"/>
    <w:rsid w:val="009856EF"/>
    <w:rsid w:val="0098601D"/>
    <w:rsid w:val="009869FD"/>
    <w:rsid w:val="0098705D"/>
    <w:rsid w:val="00987105"/>
    <w:rsid w:val="009872DF"/>
    <w:rsid w:val="009875BF"/>
    <w:rsid w:val="00987681"/>
    <w:rsid w:val="009878C2"/>
    <w:rsid w:val="00987E8B"/>
    <w:rsid w:val="00987FB9"/>
    <w:rsid w:val="00990241"/>
    <w:rsid w:val="009902C5"/>
    <w:rsid w:val="00990423"/>
    <w:rsid w:val="00990453"/>
    <w:rsid w:val="009905D4"/>
    <w:rsid w:val="009906C4"/>
    <w:rsid w:val="009907AB"/>
    <w:rsid w:val="00990906"/>
    <w:rsid w:val="00990F2A"/>
    <w:rsid w:val="00991020"/>
    <w:rsid w:val="009912D4"/>
    <w:rsid w:val="00991CCC"/>
    <w:rsid w:val="00991CFC"/>
    <w:rsid w:val="0099223D"/>
    <w:rsid w:val="00992A26"/>
    <w:rsid w:val="00992AEC"/>
    <w:rsid w:val="00992D8C"/>
    <w:rsid w:val="00992E3F"/>
    <w:rsid w:val="00993397"/>
    <w:rsid w:val="00993B34"/>
    <w:rsid w:val="00993B8D"/>
    <w:rsid w:val="00993F80"/>
    <w:rsid w:val="0099413A"/>
    <w:rsid w:val="0099452E"/>
    <w:rsid w:val="00995028"/>
    <w:rsid w:val="0099526A"/>
    <w:rsid w:val="009959E4"/>
    <w:rsid w:val="00996384"/>
    <w:rsid w:val="009969C5"/>
    <w:rsid w:val="00996A34"/>
    <w:rsid w:val="00996C77"/>
    <w:rsid w:val="009976AB"/>
    <w:rsid w:val="00997727"/>
    <w:rsid w:val="009A0F3F"/>
    <w:rsid w:val="009A1518"/>
    <w:rsid w:val="009A15DC"/>
    <w:rsid w:val="009A17F3"/>
    <w:rsid w:val="009A1FED"/>
    <w:rsid w:val="009A213F"/>
    <w:rsid w:val="009A2272"/>
    <w:rsid w:val="009A23E8"/>
    <w:rsid w:val="009A283F"/>
    <w:rsid w:val="009A2A20"/>
    <w:rsid w:val="009A2BCE"/>
    <w:rsid w:val="009A2CD7"/>
    <w:rsid w:val="009A2F92"/>
    <w:rsid w:val="009A3015"/>
    <w:rsid w:val="009A32FD"/>
    <w:rsid w:val="009A389B"/>
    <w:rsid w:val="009A40C0"/>
    <w:rsid w:val="009A4DB0"/>
    <w:rsid w:val="009A4FD8"/>
    <w:rsid w:val="009A5563"/>
    <w:rsid w:val="009A60B2"/>
    <w:rsid w:val="009A66C7"/>
    <w:rsid w:val="009A6861"/>
    <w:rsid w:val="009A7CF8"/>
    <w:rsid w:val="009B0643"/>
    <w:rsid w:val="009B0664"/>
    <w:rsid w:val="009B0704"/>
    <w:rsid w:val="009B0E43"/>
    <w:rsid w:val="009B11FE"/>
    <w:rsid w:val="009B1670"/>
    <w:rsid w:val="009B1B35"/>
    <w:rsid w:val="009B1CC2"/>
    <w:rsid w:val="009B1D57"/>
    <w:rsid w:val="009B21C2"/>
    <w:rsid w:val="009B264D"/>
    <w:rsid w:val="009B2684"/>
    <w:rsid w:val="009B2BC9"/>
    <w:rsid w:val="009B2E8A"/>
    <w:rsid w:val="009B37CD"/>
    <w:rsid w:val="009B3A7E"/>
    <w:rsid w:val="009B3F12"/>
    <w:rsid w:val="009B4A55"/>
    <w:rsid w:val="009B4C47"/>
    <w:rsid w:val="009B4E99"/>
    <w:rsid w:val="009B4E9B"/>
    <w:rsid w:val="009B4F9C"/>
    <w:rsid w:val="009B5479"/>
    <w:rsid w:val="009B5798"/>
    <w:rsid w:val="009B57AD"/>
    <w:rsid w:val="009B5CB9"/>
    <w:rsid w:val="009B5E9C"/>
    <w:rsid w:val="009B66C7"/>
    <w:rsid w:val="009B6B1D"/>
    <w:rsid w:val="009B6BED"/>
    <w:rsid w:val="009B6C6F"/>
    <w:rsid w:val="009B767D"/>
    <w:rsid w:val="009B77E2"/>
    <w:rsid w:val="009B7AAF"/>
    <w:rsid w:val="009B7CA3"/>
    <w:rsid w:val="009B7DFF"/>
    <w:rsid w:val="009C04BE"/>
    <w:rsid w:val="009C0A8A"/>
    <w:rsid w:val="009C15EE"/>
    <w:rsid w:val="009C16F3"/>
    <w:rsid w:val="009C1BFA"/>
    <w:rsid w:val="009C1DF4"/>
    <w:rsid w:val="009C1F4C"/>
    <w:rsid w:val="009C209B"/>
    <w:rsid w:val="009C2542"/>
    <w:rsid w:val="009C326F"/>
    <w:rsid w:val="009C3B34"/>
    <w:rsid w:val="009C45ED"/>
    <w:rsid w:val="009C4B39"/>
    <w:rsid w:val="009C5E92"/>
    <w:rsid w:val="009C5F4F"/>
    <w:rsid w:val="009C614A"/>
    <w:rsid w:val="009C693C"/>
    <w:rsid w:val="009C6CB9"/>
    <w:rsid w:val="009C7281"/>
    <w:rsid w:val="009C7310"/>
    <w:rsid w:val="009C76DD"/>
    <w:rsid w:val="009C783F"/>
    <w:rsid w:val="009D0044"/>
    <w:rsid w:val="009D006D"/>
    <w:rsid w:val="009D023E"/>
    <w:rsid w:val="009D08AC"/>
    <w:rsid w:val="009D1190"/>
    <w:rsid w:val="009D12CF"/>
    <w:rsid w:val="009D152A"/>
    <w:rsid w:val="009D1544"/>
    <w:rsid w:val="009D1B52"/>
    <w:rsid w:val="009D222D"/>
    <w:rsid w:val="009D27D5"/>
    <w:rsid w:val="009D291B"/>
    <w:rsid w:val="009D302C"/>
    <w:rsid w:val="009D3722"/>
    <w:rsid w:val="009D372E"/>
    <w:rsid w:val="009D3745"/>
    <w:rsid w:val="009D3762"/>
    <w:rsid w:val="009D3C45"/>
    <w:rsid w:val="009D3FA1"/>
    <w:rsid w:val="009D3FF8"/>
    <w:rsid w:val="009D4D4D"/>
    <w:rsid w:val="009D4F70"/>
    <w:rsid w:val="009D506E"/>
    <w:rsid w:val="009D5A35"/>
    <w:rsid w:val="009D604B"/>
    <w:rsid w:val="009D6331"/>
    <w:rsid w:val="009D6EAA"/>
    <w:rsid w:val="009D701B"/>
    <w:rsid w:val="009D7C05"/>
    <w:rsid w:val="009E000C"/>
    <w:rsid w:val="009E01B0"/>
    <w:rsid w:val="009E0462"/>
    <w:rsid w:val="009E0520"/>
    <w:rsid w:val="009E069B"/>
    <w:rsid w:val="009E0C18"/>
    <w:rsid w:val="009E1141"/>
    <w:rsid w:val="009E17D5"/>
    <w:rsid w:val="009E1B17"/>
    <w:rsid w:val="009E20F0"/>
    <w:rsid w:val="009E237C"/>
    <w:rsid w:val="009E2B59"/>
    <w:rsid w:val="009E2BCC"/>
    <w:rsid w:val="009E3AA1"/>
    <w:rsid w:val="009E3E41"/>
    <w:rsid w:val="009E3F73"/>
    <w:rsid w:val="009E3FFD"/>
    <w:rsid w:val="009E4320"/>
    <w:rsid w:val="009E4BDE"/>
    <w:rsid w:val="009E5684"/>
    <w:rsid w:val="009E5831"/>
    <w:rsid w:val="009E5878"/>
    <w:rsid w:val="009E63BE"/>
    <w:rsid w:val="009E72BE"/>
    <w:rsid w:val="009E7517"/>
    <w:rsid w:val="009E7E6E"/>
    <w:rsid w:val="009F108F"/>
    <w:rsid w:val="009F14D6"/>
    <w:rsid w:val="009F17A5"/>
    <w:rsid w:val="009F1BCD"/>
    <w:rsid w:val="009F2796"/>
    <w:rsid w:val="009F315E"/>
    <w:rsid w:val="009F3275"/>
    <w:rsid w:val="009F32A4"/>
    <w:rsid w:val="009F3334"/>
    <w:rsid w:val="009F3A41"/>
    <w:rsid w:val="009F3C25"/>
    <w:rsid w:val="009F3FE6"/>
    <w:rsid w:val="009F46AF"/>
    <w:rsid w:val="009F4C50"/>
    <w:rsid w:val="009F523A"/>
    <w:rsid w:val="009F54FB"/>
    <w:rsid w:val="009F5B47"/>
    <w:rsid w:val="009F5C11"/>
    <w:rsid w:val="009F5CB6"/>
    <w:rsid w:val="009F6059"/>
    <w:rsid w:val="009F675E"/>
    <w:rsid w:val="009F6AAC"/>
    <w:rsid w:val="009F6AD3"/>
    <w:rsid w:val="009F6AD7"/>
    <w:rsid w:val="009F6DA9"/>
    <w:rsid w:val="00A002AB"/>
    <w:rsid w:val="00A005D8"/>
    <w:rsid w:val="00A006E9"/>
    <w:rsid w:val="00A016F2"/>
    <w:rsid w:val="00A01EE9"/>
    <w:rsid w:val="00A0253A"/>
    <w:rsid w:val="00A02FD6"/>
    <w:rsid w:val="00A03610"/>
    <w:rsid w:val="00A0383F"/>
    <w:rsid w:val="00A03C78"/>
    <w:rsid w:val="00A03E73"/>
    <w:rsid w:val="00A04198"/>
    <w:rsid w:val="00A043F8"/>
    <w:rsid w:val="00A04690"/>
    <w:rsid w:val="00A05440"/>
    <w:rsid w:val="00A0595D"/>
    <w:rsid w:val="00A060C9"/>
    <w:rsid w:val="00A07155"/>
    <w:rsid w:val="00A07294"/>
    <w:rsid w:val="00A07D53"/>
    <w:rsid w:val="00A07F9A"/>
    <w:rsid w:val="00A100F3"/>
    <w:rsid w:val="00A11227"/>
    <w:rsid w:val="00A11579"/>
    <w:rsid w:val="00A11BEA"/>
    <w:rsid w:val="00A11D5A"/>
    <w:rsid w:val="00A126E9"/>
    <w:rsid w:val="00A1276F"/>
    <w:rsid w:val="00A129D6"/>
    <w:rsid w:val="00A12D7A"/>
    <w:rsid w:val="00A131B0"/>
    <w:rsid w:val="00A13472"/>
    <w:rsid w:val="00A13943"/>
    <w:rsid w:val="00A13985"/>
    <w:rsid w:val="00A13EE6"/>
    <w:rsid w:val="00A14007"/>
    <w:rsid w:val="00A149D5"/>
    <w:rsid w:val="00A14D22"/>
    <w:rsid w:val="00A1531C"/>
    <w:rsid w:val="00A158B8"/>
    <w:rsid w:val="00A15B14"/>
    <w:rsid w:val="00A15B83"/>
    <w:rsid w:val="00A16ED2"/>
    <w:rsid w:val="00A1744B"/>
    <w:rsid w:val="00A17810"/>
    <w:rsid w:val="00A17864"/>
    <w:rsid w:val="00A17C99"/>
    <w:rsid w:val="00A17F45"/>
    <w:rsid w:val="00A216C3"/>
    <w:rsid w:val="00A21BF1"/>
    <w:rsid w:val="00A222FF"/>
    <w:rsid w:val="00A2281D"/>
    <w:rsid w:val="00A23078"/>
    <w:rsid w:val="00A2319B"/>
    <w:rsid w:val="00A238E3"/>
    <w:rsid w:val="00A24353"/>
    <w:rsid w:val="00A2531C"/>
    <w:rsid w:val="00A25960"/>
    <w:rsid w:val="00A259AB"/>
    <w:rsid w:val="00A25D6B"/>
    <w:rsid w:val="00A261D0"/>
    <w:rsid w:val="00A2624A"/>
    <w:rsid w:val="00A2635E"/>
    <w:rsid w:val="00A263E1"/>
    <w:rsid w:val="00A271CD"/>
    <w:rsid w:val="00A2776F"/>
    <w:rsid w:val="00A27E5E"/>
    <w:rsid w:val="00A301D0"/>
    <w:rsid w:val="00A306A7"/>
    <w:rsid w:val="00A30A49"/>
    <w:rsid w:val="00A3187C"/>
    <w:rsid w:val="00A3191A"/>
    <w:rsid w:val="00A32886"/>
    <w:rsid w:val="00A32F19"/>
    <w:rsid w:val="00A335E0"/>
    <w:rsid w:val="00A3383A"/>
    <w:rsid w:val="00A33AAB"/>
    <w:rsid w:val="00A33D0D"/>
    <w:rsid w:val="00A3419D"/>
    <w:rsid w:val="00A34463"/>
    <w:rsid w:val="00A34749"/>
    <w:rsid w:val="00A34D99"/>
    <w:rsid w:val="00A353FF"/>
    <w:rsid w:val="00A35972"/>
    <w:rsid w:val="00A360A7"/>
    <w:rsid w:val="00A3631A"/>
    <w:rsid w:val="00A366ED"/>
    <w:rsid w:val="00A3692C"/>
    <w:rsid w:val="00A36E9A"/>
    <w:rsid w:val="00A375EE"/>
    <w:rsid w:val="00A3766D"/>
    <w:rsid w:val="00A3767C"/>
    <w:rsid w:val="00A3780D"/>
    <w:rsid w:val="00A37AD8"/>
    <w:rsid w:val="00A37C61"/>
    <w:rsid w:val="00A403ED"/>
    <w:rsid w:val="00A4054E"/>
    <w:rsid w:val="00A406FD"/>
    <w:rsid w:val="00A409AE"/>
    <w:rsid w:val="00A4130F"/>
    <w:rsid w:val="00A413AD"/>
    <w:rsid w:val="00A41641"/>
    <w:rsid w:val="00A41701"/>
    <w:rsid w:val="00A418E1"/>
    <w:rsid w:val="00A41FB3"/>
    <w:rsid w:val="00A421C4"/>
    <w:rsid w:val="00A42958"/>
    <w:rsid w:val="00A42D78"/>
    <w:rsid w:val="00A43AA6"/>
    <w:rsid w:val="00A443D3"/>
    <w:rsid w:val="00A444EF"/>
    <w:rsid w:val="00A44619"/>
    <w:rsid w:val="00A44D8D"/>
    <w:rsid w:val="00A44DB3"/>
    <w:rsid w:val="00A44FA3"/>
    <w:rsid w:val="00A4572A"/>
    <w:rsid w:val="00A45A0F"/>
    <w:rsid w:val="00A45FE0"/>
    <w:rsid w:val="00A4642A"/>
    <w:rsid w:val="00A469FA"/>
    <w:rsid w:val="00A46B20"/>
    <w:rsid w:val="00A476A6"/>
    <w:rsid w:val="00A47874"/>
    <w:rsid w:val="00A47F6A"/>
    <w:rsid w:val="00A501F2"/>
    <w:rsid w:val="00A5049B"/>
    <w:rsid w:val="00A505E6"/>
    <w:rsid w:val="00A50786"/>
    <w:rsid w:val="00A509F8"/>
    <w:rsid w:val="00A511BB"/>
    <w:rsid w:val="00A512A4"/>
    <w:rsid w:val="00A51E52"/>
    <w:rsid w:val="00A52314"/>
    <w:rsid w:val="00A528A6"/>
    <w:rsid w:val="00A52FD2"/>
    <w:rsid w:val="00A5360F"/>
    <w:rsid w:val="00A53A72"/>
    <w:rsid w:val="00A53BE5"/>
    <w:rsid w:val="00A53C85"/>
    <w:rsid w:val="00A54227"/>
    <w:rsid w:val="00A54938"/>
    <w:rsid w:val="00A54B34"/>
    <w:rsid w:val="00A553A7"/>
    <w:rsid w:val="00A5543E"/>
    <w:rsid w:val="00A55501"/>
    <w:rsid w:val="00A556FA"/>
    <w:rsid w:val="00A56329"/>
    <w:rsid w:val="00A568C7"/>
    <w:rsid w:val="00A56BDA"/>
    <w:rsid w:val="00A5736B"/>
    <w:rsid w:val="00A57EF5"/>
    <w:rsid w:val="00A606CC"/>
    <w:rsid w:val="00A60B0B"/>
    <w:rsid w:val="00A60BC7"/>
    <w:rsid w:val="00A62612"/>
    <w:rsid w:val="00A628AE"/>
    <w:rsid w:val="00A62A36"/>
    <w:rsid w:val="00A62AF3"/>
    <w:rsid w:val="00A62BC4"/>
    <w:rsid w:val="00A62FAE"/>
    <w:rsid w:val="00A6358C"/>
    <w:rsid w:val="00A637F3"/>
    <w:rsid w:val="00A63BF3"/>
    <w:rsid w:val="00A63E29"/>
    <w:rsid w:val="00A64635"/>
    <w:rsid w:val="00A64D41"/>
    <w:rsid w:val="00A64EA8"/>
    <w:rsid w:val="00A656B3"/>
    <w:rsid w:val="00A658A7"/>
    <w:rsid w:val="00A65A8E"/>
    <w:rsid w:val="00A65AD4"/>
    <w:rsid w:val="00A663AD"/>
    <w:rsid w:val="00A66B07"/>
    <w:rsid w:val="00A67559"/>
    <w:rsid w:val="00A67590"/>
    <w:rsid w:val="00A67B55"/>
    <w:rsid w:val="00A701BD"/>
    <w:rsid w:val="00A70307"/>
    <w:rsid w:val="00A70489"/>
    <w:rsid w:val="00A70762"/>
    <w:rsid w:val="00A70F36"/>
    <w:rsid w:val="00A713BB"/>
    <w:rsid w:val="00A71574"/>
    <w:rsid w:val="00A71797"/>
    <w:rsid w:val="00A7197E"/>
    <w:rsid w:val="00A71BCE"/>
    <w:rsid w:val="00A71D7F"/>
    <w:rsid w:val="00A71D9A"/>
    <w:rsid w:val="00A722CD"/>
    <w:rsid w:val="00A729B7"/>
    <w:rsid w:val="00A731DC"/>
    <w:rsid w:val="00A735AE"/>
    <w:rsid w:val="00A7497A"/>
    <w:rsid w:val="00A74C63"/>
    <w:rsid w:val="00A753D1"/>
    <w:rsid w:val="00A75759"/>
    <w:rsid w:val="00A759C0"/>
    <w:rsid w:val="00A7645B"/>
    <w:rsid w:val="00A76C04"/>
    <w:rsid w:val="00A777D1"/>
    <w:rsid w:val="00A77E53"/>
    <w:rsid w:val="00A8012C"/>
    <w:rsid w:val="00A806AE"/>
    <w:rsid w:val="00A80795"/>
    <w:rsid w:val="00A80AFE"/>
    <w:rsid w:val="00A80CB6"/>
    <w:rsid w:val="00A8144F"/>
    <w:rsid w:val="00A8155B"/>
    <w:rsid w:val="00A8196F"/>
    <w:rsid w:val="00A82069"/>
    <w:rsid w:val="00A82486"/>
    <w:rsid w:val="00A8325F"/>
    <w:rsid w:val="00A834F7"/>
    <w:rsid w:val="00A83503"/>
    <w:rsid w:val="00A83550"/>
    <w:rsid w:val="00A83765"/>
    <w:rsid w:val="00A83CEF"/>
    <w:rsid w:val="00A8450D"/>
    <w:rsid w:val="00A846BB"/>
    <w:rsid w:val="00A84FB2"/>
    <w:rsid w:val="00A8561D"/>
    <w:rsid w:val="00A85A2B"/>
    <w:rsid w:val="00A8609D"/>
    <w:rsid w:val="00A86547"/>
    <w:rsid w:val="00A86638"/>
    <w:rsid w:val="00A8667E"/>
    <w:rsid w:val="00A86DDE"/>
    <w:rsid w:val="00A87E23"/>
    <w:rsid w:val="00A91374"/>
    <w:rsid w:val="00A91409"/>
    <w:rsid w:val="00A91A3C"/>
    <w:rsid w:val="00A91B82"/>
    <w:rsid w:val="00A92EC3"/>
    <w:rsid w:val="00A93019"/>
    <w:rsid w:val="00A93BBE"/>
    <w:rsid w:val="00A946B0"/>
    <w:rsid w:val="00A94AA6"/>
    <w:rsid w:val="00A94F7B"/>
    <w:rsid w:val="00A9568F"/>
    <w:rsid w:val="00A95888"/>
    <w:rsid w:val="00A9651C"/>
    <w:rsid w:val="00A96648"/>
    <w:rsid w:val="00A9750B"/>
    <w:rsid w:val="00AA0454"/>
    <w:rsid w:val="00AA0F7D"/>
    <w:rsid w:val="00AA223B"/>
    <w:rsid w:val="00AA22AB"/>
    <w:rsid w:val="00AA282C"/>
    <w:rsid w:val="00AA311B"/>
    <w:rsid w:val="00AA3361"/>
    <w:rsid w:val="00AA3D06"/>
    <w:rsid w:val="00AA45E1"/>
    <w:rsid w:val="00AA4C72"/>
    <w:rsid w:val="00AA5386"/>
    <w:rsid w:val="00AA6DB3"/>
    <w:rsid w:val="00AA7274"/>
    <w:rsid w:val="00AA76DD"/>
    <w:rsid w:val="00AA7BF2"/>
    <w:rsid w:val="00AA7C2B"/>
    <w:rsid w:val="00AA7D1D"/>
    <w:rsid w:val="00AA7F57"/>
    <w:rsid w:val="00AB0120"/>
    <w:rsid w:val="00AB0840"/>
    <w:rsid w:val="00AB0BA2"/>
    <w:rsid w:val="00AB0C4C"/>
    <w:rsid w:val="00AB10F6"/>
    <w:rsid w:val="00AB13A3"/>
    <w:rsid w:val="00AB1776"/>
    <w:rsid w:val="00AB1936"/>
    <w:rsid w:val="00AB1E4C"/>
    <w:rsid w:val="00AB2266"/>
    <w:rsid w:val="00AB22DC"/>
    <w:rsid w:val="00AB24C0"/>
    <w:rsid w:val="00AB28D2"/>
    <w:rsid w:val="00AB2903"/>
    <w:rsid w:val="00AB2CC2"/>
    <w:rsid w:val="00AB2D45"/>
    <w:rsid w:val="00AB2D94"/>
    <w:rsid w:val="00AB2F90"/>
    <w:rsid w:val="00AB2FCB"/>
    <w:rsid w:val="00AB36EB"/>
    <w:rsid w:val="00AB3B2D"/>
    <w:rsid w:val="00AB3EBE"/>
    <w:rsid w:val="00AB40CC"/>
    <w:rsid w:val="00AB4604"/>
    <w:rsid w:val="00AB50D7"/>
    <w:rsid w:val="00AB5251"/>
    <w:rsid w:val="00AB5268"/>
    <w:rsid w:val="00AB5573"/>
    <w:rsid w:val="00AB5740"/>
    <w:rsid w:val="00AB5783"/>
    <w:rsid w:val="00AB58D4"/>
    <w:rsid w:val="00AB5D4B"/>
    <w:rsid w:val="00AB660E"/>
    <w:rsid w:val="00AB6658"/>
    <w:rsid w:val="00AB6D0F"/>
    <w:rsid w:val="00AB707A"/>
    <w:rsid w:val="00AB7144"/>
    <w:rsid w:val="00AB72B9"/>
    <w:rsid w:val="00AB737D"/>
    <w:rsid w:val="00AB7752"/>
    <w:rsid w:val="00AB78CC"/>
    <w:rsid w:val="00AB7E98"/>
    <w:rsid w:val="00AC03F0"/>
    <w:rsid w:val="00AC062F"/>
    <w:rsid w:val="00AC1250"/>
    <w:rsid w:val="00AC1A6C"/>
    <w:rsid w:val="00AC1ACE"/>
    <w:rsid w:val="00AC2570"/>
    <w:rsid w:val="00AC2664"/>
    <w:rsid w:val="00AC28FD"/>
    <w:rsid w:val="00AC2DF9"/>
    <w:rsid w:val="00AC3858"/>
    <w:rsid w:val="00AC39C8"/>
    <w:rsid w:val="00AC459A"/>
    <w:rsid w:val="00AC4A19"/>
    <w:rsid w:val="00AC4C09"/>
    <w:rsid w:val="00AC4C44"/>
    <w:rsid w:val="00AC5588"/>
    <w:rsid w:val="00AC5A2B"/>
    <w:rsid w:val="00AC5A80"/>
    <w:rsid w:val="00AC5B3F"/>
    <w:rsid w:val="00AC5B98"/>
    <w:rsid w:val="00AC6914"/>
    <w:rsid w:val="00AC6E6A"/>
    <w:rsid w:val="00AC6EA9"/>
    <w:rsid w:val="00AC6F0C"/>
    <w:rsid w:val="00AC79A3"/>
    <w:rsid w:val="00AC7CFF"/>
    <w:rsid w:val="00AD0B94"/>
    <w:rsid w:val="00AD12EC"/>
    <w:rsid w:val="00AD16AC"/>
    <w:rsid w:val="00AD1836"/>
    <w:rsid w:val="00AD1AD3"/>
    <w:rsid w:val="00AD252E"/>
    <w:rsid w:val="00AD2CA8"/>
    <w:rsid w:val="00AD317C"/>
    <w:rsid w:val="00AD3354"/>
    <w:rsid w:val="00AD45CE"/>
    <w:rsid w:val="00AD4EF8"/>
    <w:rsid w:val="00AD4FB2"/>
    <w:rsid w:val="00AD5E01"/>
    <w:rsid w:val="00AD66BF"/>
    <w:rsid w:val="00AD68B0"/>
    <w:rsid w:val="00AD6B02"/>
    <w:rsid w:val="00AD72FC"/>
    <w:rsid w:val="00AE0A20"/>
    <w:rsid w:val="00AE1107"/>
    <w:rsid w:val="00AE1217"/>
    <w:rsid w:val="00AE191D"/>
    <w:rsid w:val="00AE1F15"/>
    <w:rsid w:val="00AE3B3E"/>
    <w:rsid w:val="00AE3E0B"/>
    <w:rsid w:val="00AE4A43"/>
    <w:rsid w:val="00AE4C77"/>
    <w:rsid w:val="00AE4FD6"/>
    <w:rsid w:val="00AE576C"/>
    <w:rsid w:val="00AE5CEF"/>
    <w:rsid w:val="00AE7A79"/>
    <w:rsid w:val="00AE7C28"/>
    <w:rsid w:val="00AF00F4"/>
    <w:rsid w:val="00AF056D"/>
    <w:rsid w:val="00AF059E"/>
    <w:rsid w:val="00AF0CDE"/>
    <w:rsid w:val="00AF1319"/>
    <w:rsid w:val="00AF14FB"/>
    <w:rsid w:val="00AF2142"/>
    <w:rsid w:val="00AF2A80"/>
    <w:rsid w:val="00AF3764"/>
    <w:rsid w:val="00AF3B95"/>
    <w:rsid w:val="00AF4032"/>
    <w:rsid w:val="00AF4266"/>
    <w:rsid w:val="00AF4701"/>
    <w:rsid w:val="00AF49BA"/>
    <w:rsid w:val="00AF49BB"/>
    <w:rsid w:val="00AF4B46"/>
    <w:rsid w:val="00AF4D58"/>
    <w:rsid w:val="00AF4E1E"/>
    <w:rsid w:val="00AF5392"/>
    <w:rsid w:val="00AF5B31"/>
    <w:rsid w:val="00AF5B91"/>
    <w:rsid w:val="00AF5DCD"/>
    <w:rsid w:val="00AF65A7"/>
    <w:rsid w:val="00AF6A64"/>
    <w:rsid w:val="00AF6BB3"/>
    <w:rsid w:val="00AF756A"/>
    <w:rsid w:val="00AF78DA"/>
    <w:rsid w:val="00AF7E93"/>
    <w:rsid w:val="00B001A9"/>
    <w:rsid w:val="00B004D4"/>
    <w:rsid w:val="00B01621"/>
    <w:rsid w:val="00B0230F"/>
    <w:rsid w:val="00B026BF"/>
    <w:rsid w:val="00B02A0E"/>
    <w:rsid w:val="00B02B26"/>
    <w:rsid w:val="00B02EC7"/>
    <w:rsid w:val="00B0372D"/>
    <w:rsid w:val="00B04025"/>
    <w:rsid w:val="00B040A3"/>
    <w:rsid w:val="00B0475D"/>
    <w:rsid w:val="00B04873"/>
    <w:rsid w:val="00B04AF7"/>
    <w:rsid w:val="00B0529D"/>
    <w:rsid w:val="00B052BE"/>
    <w:rsid w:val="00B06935"/>
    <w:rsid w:val="00B06E1F"/>
    <w:rsid w:val="00B070D3"/>
    <w:rsid w:val="00B07220"/>
    <w:rsid w:val="00B1116B"/>
    <w:rsid w:val="00B1156A"/>
    <w:rsid w:val="00B11A54"/>
    <w:rsid w:val="00B12A34"/>
    <w:rsid w:val="00B13D1E"/>
    <w:rsid w:val="00B15286"/>
    <w:rsid w:val="00B153AB"/>
    <w:rsid w:val="00B153F5"/>
    <w:rsid w:val="00B16465"/>
    <w:rsid w:val="00B174F7"/>
    <w:rsid w:val="00B17611"/>
    <w:rsid w:val="00B178E0"/>
    <w:rsid w:val="00B20568"/>
    <w:rsid w:val="00B20803"/>
    <w:rsid w:val="00B20D46"/>
    <w:rsid w:val="00B213E9"/>
    <w:rsid w:val="00B215E7"/>
    <w:rsid w:val="00B21CD6"/>
    <w:rsid w:val="00B22704"/>
    <w:rsid w:val="00B22951"/>
    <w:rsid w:val="00B229FC"/>
    <w:rsid w:val="00B22F72"/>
    <w:rsid w:val="00B23199"/>
    <w:rsid w:val="00B23486"/>
    <w:rsid w:val="00B234C9"/>
    <w:rsid w:val="00B23C52"/>
    <w:rsid w:val="00B24177"/>
    <w:rsid w:val="00B24AC1"/>
    <w:rsid w:val="00B24C45"/>
    <w:rsid w:val="00B24C87"/>
    <w:rsid w:val="00B24E12"/>
    <w:rsid w:val="00B24F43"/>
    <w:rsid w:val="00B25559"/>
    <w:rsid w:val="00B25939"/>
    <w:rsid w:val="00B25A53"/>
    <w:rsid w:val="00B25CBA"/>
    <w:rsid w:val="00B25CC6"/>
    <w:rsid w:val="00B25E21"/>
    <w:rsid w:val="00B268C3"/>
    <w:rsid w:val="00B26D10"/>
    <w:rsid w:val="00B272A1"/>
    <w:rsid w:val="00B27F04"/>
    <w:rsid w:val="00B30443"/>
    <w:rsid w:val="00B30887"/>
    <w:rsid w:val="00B30E5C"/>
    <w:rsid w:val="00B3115A"/>
    <w:rsid w:val="00B311B8"/>
    <w:rsid w:val="00B31512"/>
    <w:rsid w:val="00B31558"/>
    <w:rsid w:val="00B316E1"/>
    <w:rsid w:val="00B31BBA"/>
    <w:rsid w:val="00B32449"/>
    <w:rsid w:val="00B3255A"/>
    <w:rsid w:val="00B343CA"/>
    <w:rsid w:val="00B34F97"/>
    <w:rsid w:val="00B350E3"/>
    <w:rsid w:val="00B3539E"/>
    <w:rsid w:val="00B353FE"/>
    <w:rsid w:val="00B3542E"/>
    <w:rsid w:val="00B359BF"/>
    <w:rsid w:val="00B35ACC"/>
    <w:rsid w:val="00B35BB9"/>
    <w:rsid w:val="00B36427"/>
    <w:rsid w:val="00B365D8"/>
    <w:rsid w:val="00B36B1D"/>
    <w:rsid w:val="00B36D0E"/>
    <w:rsid w:val="00B3755C"/>
    <w:rsid w:val="00B3780B"/>
    <w:rsid w:val="00B37F3C"/>
    <w:rsid w:val="00B4040D"/>
    <w:rsid w:val="00B404AA"/>
    <w:rsid w:val="00B40746"/>
    <w:rsid w:val="00B40B7C"/>
    <w:rsid w:val="00B40F0D"/>
    <w:rsid w:val="00B41247"/>
    <w:rsid w:val="00B421F1"/>
    <w:rsid w:val="00B42381"/>
    <w:rsid w:val="00B4242D"/>
    <w:rsid w:val="00B42754"/>
    <w:rsid w:val="00B427DD"/>
    <w:rsid w:val="00B42E48"/>
    <w:rsid w:val="00B42E9E"/>
    <w:rsid w:val="00B4399A"/>
    <w:rsid w:val="00B43BB5"/>
    <w:rsid w:val="00B440E7"/>
    <w:rsid w:val="00B44E58"/>
    <w:rsid w:val="00B4523A"/>
    <w:rsid w:val="00B457CE"/>
    <w:rsid w:val="00B45B27"/>
    <w:rsid w:val="00B468DD"/>
    <w:rsid w:val="00B469F4"/>
    <w:rsid w:val="00B46A63"/>
    <w:rsid w:val="00B46B4A"/>
    <w:rsid w:val="00B46BA3"/>
    <w:rsid w:val="00B46C65"/>
    <w:rsid w:val="00B4716E"/>
    <w:rsid w:val="00B47282"/>
    <w:rsid w:val="00B479E7"/>
    <w:rsid w:val="00B50110"/>
    <w:rsid w:val="00B50E8C"/>
    <w:rsid w:val="00B52F94"/>
    <w:rsid w:val="00B53000"/>
    <w:rsid w:val="00B53CE2"/>
    <w:rsid w:val="00B53E18"/>
    <w:rsid w:val="00B54008"/>
    <w:rsid w:val="00B55015"/>
    <w:rsid w:val="00B56100"/>
    <w:rsid w:val="00B565D8"/>
    <w:rsid w:val="00B56A4E"/>
    <w:rsid w:val="00B571A9"/>
    <w:rsid w:val="00B5734A"/>
    <w:rsid w:val="00B5753B"/>
    <w:rsid w:val="00B57851"/>
    <w:rsid w:val="00B57C33"/>
    <w:rsid w:val="00B60218"/>
    <w:rsid w:val="00B61011"/>
    <w:rsid w:val="00B629FA"/>
    <w:rsid w:val="00B62E19"/>
    <w:rsid w:val="00B63143"/>
    <w:rsid w:val="00B63D03"/>
    <w:rsid w:val="00B64281"/>
    <w:rsid w:val="00B64787"/>
    <w:rsid w:val="00B65268"/>
    <w:rsid w:val="00B652BF"/>
    <w:rsid w:val="00B65AFE"/>
    <w:rsid w:val="00B662D4"/>
    <w:rsid w:val="00B66F18"/>
    <w:rsid w:val="00B671BE"/>
    <w:rsid w:val="00B671EB"/>
    <w:rsid w:val="00B67612"/>
    <w:rsid w:val="00B67724"/>
    <w:rsid w:val="00B67D8D"/>
    <w:rsid w:val="00B70224"/>
    <w:rsid w:val="00B7050D"/>
    <w:rsid w:val="00B70996"/>
    <w:rsid w:val="00B70A4D"/>
    <w:rsid w:val="00B70F99"/>
    <w:rsid w:val="00B71243"/>
    <w:rsid w:val="00B715A3"/>
    <w:rsid w:val="00B71BA9"/>
    <w:rsid w:val="00B728B3"/>
    <w:rsid w:val="00B73389"/>
    <w:rsid w:val="00B733AA"/>
    <w:rsid w:val="00B73B5C"/>
    <w:rsid w:val="00B745EF"/>
    <w:rsid w:val="00B74BED"/>
    <w:rsid w:val="00B74FCA"/>
    <w:rsid w:val="00B7534B"/>
    <w:rsid w:val="00B76558"/>
    <w:rsid w:val="00B7765A"/>
    <w:rsid w:val="00B77B10"/>
    <w:rsid w:val="00B801EB"/>
    <w:rsid w:val="00B8051B"/>
    <w:rsid w:val="00B808F6"/>
    <w:rsid w:val="00B809EA"/>
    <w:rsid w:val="00B80BC3"/>
    <w:rsid w:val="00B81890"/>
    <w:rsid w:val="00B81DD9"/>
    <w:rsid w:val="00B828DF"/>
    <w:rsid w:val="00B82AA2"/>
    <w:rsid w:val="00B83993"/>
    <w:rsid w:val="00B83EB4"/>
    <w:rsid w:val="00B842EF"/>
    <w:rsid w:val="00B8451F"/>
    <w:rsid w:val="00B8490C"/>
    <w:rsid w:val="00B85842"/>
    <w:rsid w:val="00B85F3F"/>
    <w:rsid w:val="00B861C7"/>
    <w:rsid w:val="00B86347"/>
    <w:rsid w:val="00B8647C"/>
    <w:rsid w:val="00B86A01"/>
    <w:rsid w:val="00B86BE2"/>
    <w:rsid w:val="00B87315"/>
    <w:rsid w:val="00B873D4"/>
    <w:rsid w:val="00B87414"/>
    <w:rsid w:val="00B87E5B"/>
    <w:rsid w:val="00B903BF"/>
    <w:rsid w:val="00B90A1B"/>
    <w:rsid w:val="00B90C5C"/>
    <w:rsid w:val="00B91AF9"/>
    <w:rsid w:val="00B91C73"/>
    <w:rsid w:val="00B92321"/>
    <w:rsid w:val="00B92643"/>
    <w:rsid w:val="00B92B1C"/>
    <w:rsid w:val="00B94C5C"/>
    <w:rsid w:val="00B9583A"/>
    <w:rsid w:val="00B95E60"/>
    <w:rsid w:val="00B961C5"/>
    <w:rsid w:val="00B96421"/>
    <w:rsid w:val="00B96921"/>
    <w:rsid w:val="00B97193"/>
    <w:rsid w:val="00B9762F"/>
    <w:rsid w:val="00B978BC"/>
    <w:rsid w:val="00B97C45"/>
    <w:rsid w:val="00BA049C"/>
    <w:rsid w:val="00BA0DDF"/>
    <w:rsid w:val="00BA0DEA"/>
    <w:rsid w:val="00BA1064"/>
    <w:rsid w:val="00BA128F"/>
    <w:rsid w:val="00BA1623"/>
    <w:rsid w:val="00BA173F"/>
    <w:rsid w:val="00BA2965"/>
    <w:rsid w:val="00BA2C5D"/>
    <w:rsid w:val="00BA3264"/>
    <w:rsid w:val="00BA3996"/>
    <w:rsid w:val="00BA39A5"/>
    <w:rsid w:val="00BA3F1B"/>
    <w:rsid w:val="00BA40BF"/>
    <w:rsid w:val="00BA467C"/>
    <w:rsid w:val="00BA468D"/>
    <w:rsid w:val="00BA4844"/>
    <w:rsid w:val="00BA5051"/>
    <w:rsid w:val="00BA6851"/>
    <w:rsid w:val="00BA6ED0"/>
    <w:rsid w:val="00BA6F16"/>
    <w:rsid w:val="00BA75C0"/>
    <w:rsid w:val="00BA76C6"/>
    <w:rsid w:val="00BA79C8"/>
    <w:rsid w:val="00BB00FC"/>
    <w:rsid w:val="00BB0171"/>
    <w:rsid w:val="00BB086B"/>
    <w:rsid w:val="00BB15F8"/>
    <w:rsid w:val="00BB1775"/>
    <w:rsid w:val="00BB18D4"/>
    <w:rsid w:val="00BB1CBF"/>
    <w:rsid w:val="00BB2274"/>
    <w:rsid w:val="00BB2BB7"/>
    <w:rsid w:val="00BB3595"/>
    <w:rsid w:val="00BB3A24"/>
    <w:rsid w:val="00BB3B60"/>
    <w:rsid w:val="00BB3E23"/>
    <w:rsid w:val="00BB48D1"/>
    <w:rsid w:val="00BB49D7"/>
    <w:rsid w:val="00BB4F5C"/>
    <w:rsid w:val="00BB50F5"/>
    <w:rsid w:val="00BB5A2B"/>
    <w:rsid w:val="00BB5E9C"/>
    <w:rsid w:val="00BB6E2E"/>
    <w:rsid w:val="00BB6E73"/>
    <w:rsid w:val="00BB746E"/>
    <w:rsid w:val="00BB797A"/>
    <w:rsid w:val="00BC05AA"/>
    <w:rsid w:val="00BC0656"/>
    <w:rsid w:val="00BC07C7"/>
    <w:rsid w:val="00BC0A59"/>
    <w:rsid w:val="00BC0B92"/>
    <w:rsid w:val="00BC0BC8"/>
    <w:rsid w:val="00BC11A4"/>
    <w:rsid w:val="00BC151E"/>
    <w:rsid w:val="00BC1784"/>
    <w:rsid w:val="00BC1CD5"/>
    <w:rsid w:val="00BC1DC0"/>
    <w:rsid w:val="00BC2B6C"/>
    <w:rsid w:val="00BC3107"/>
    <w:rsid w:val="00BC3CEC"/>
    <w:rsid w:val="00BC455F"/>
    <w:rsid w:val="00BC4BBA"/>
    <w:rsid w:val="00BC4C64"/>
    <w:rsid w:val="00BC4EE9"/>
    <w:rsid w:val="00BC5429"/>
    <w:rsid w:val="00BC5A3B"/>
    <w:rsid w:val="00BC5B71"/>
    <w:rsid w:val="00BC66FA"/>
    <w:rsid w:val="00BC69DB"/>
    <w:rsid w:val="00BC7674"/>
    <w:rsid w:val="00BC7C5D"/>
    <w:rsid w:val="00BD03F4"/>
    <w:rsid w:val="00BD07EE"/>
    <w:rsid w:val="00BD0FAC"/>
    <w:rsid w:val="00BD1050"/>
    <w:rsid w:val="00BD1664"/>
    <w:rsid w:val="00BD2CF9"/>
    <w:rsid w:val="00BD2D78"/>
    <w:rsid w:val="00BD2E18"/>
    <w:rsid w:val="00BD317F"/>
    <w:rsid w:val="00BD31AA"/>
    <w:rsid w:val="00BD3B8A"/>
    <w:rsid w:val="00BD422C"/>
    <w:rsid w:val="00BD4A9C"/>
    <w:rsid w:val="00BD4B1E"/>
    <w:rsid w:val="00BD4C64"/>
    <w:rsid w:val="00BD4F3E"/>
    <w:rsid w:val="00BD5319"/>
    <w:rsid w:val="00BD582C"/>
    <w:rsid w:val="00BD5A58"/>
    <w:rsid w:val="00BD6074"/>
    <w:rsid w:val="00BD6440"/>
    <w:rsid w:val="00BD64BD"/>
    <w:rsid w:val="00BD6568"/>
    <w:rsid w:val="00BD6709"/>
    <w:rsid w:val="00BD677D"/>
    <w:rsid w:val="00BD6D20"/>
    <w:rsid w:val="00BD6E66"/>
    <w:rsid w:val="00BD7678"/>
    <w:rsid w:val="00BD7DC8"/>
    <w:rsid w:val="00BD7E7F"/>
    <w:rsid w:val="00BE0334"/>
    <w:rsid w:val="00BE040A"/>
    <w:rsid w:val="00BE043A"/>
    <w:rsid w:val="00BE05C8"/>
    <w:rsid w:val="00BE0F32"/>
    <w:rsid w:val="00BE15E4"/>
    <w:rsid w:val="00BE15E5"/>
    <w:rsid w:val="00BE2053"/>
    <w:rsid w:val="00BE254D"/>
    <w:rsid w:val="00BE257C"/>
    <w:rsid w:val="00BE2971"/>
    <w:rsid w:val="00BE2EE2"/>
    <w:rsid w:val="00BE2F2B"/>
    <w:rsid w:val="00BE3CE4"/>
    <w:rsid w:val="00BE4B51"/>
    <w:rsid w:val="00BE5491"/>
    <w:rsid w:val="00BE57A1"/>
    <w:rsid w:val="00BE5BF2"/>
    <w:rsid w:val="00BE5C1D"/>
    <w:rsid w:val="00BE5C9E"/>
    <w:rsid w:val="00BE60FE"/>
    <w:rsid w:val="00BE6195"/>
    <w:rsid w:val="00BE62FF"/>
    <w:rsid w:val="00BE6A53"/>
    <w:rsid w:val="00BE6FCE"/>
    <w:rsid w:val="00BE7DBA"/>
    <w:rsid w:val="00BE7E56"/>
    <w:rsid w:val="00BF0D2C"/>
    <w:rsid w:val="00BF1370"/>
    <w:rsid w:val="00BF1A2F"/>
    <w:rsid w:val="00BF1B2E"/>
    <w:rsid w:val="00BF1B96"/>
    <w:rsid w:val="00BF1DF0"/>
    <w:rsid w:val="00BF1ED2"/>
    <w:rsid w:val="00BF2115"/>
    <w:rsid w:val="00BF2229"/>
    <w:rsid w:val="00BF24AA"/>
    <w:rsid w:val="00BF2556"/>
    <w:rsid w:val="00BF2CA5"/>
    <w:rsid w:val="00BF3023"/>
    <w:rsid w:val="00BF362E"/>
    <w:rsid w:val="00BF378B"/>
    <w:rsid w:val="00BF3797"/>
    <w:rsid w:val="00BF3D02"/>
    <w:rsid w:val="00BF4489"/>
    <w:rsid w:val="00BF5B89"/>
    <w:rsid w:val="00BF5E3D"/>
    <w:rsid w:val="00BF5EE6"/>
    <w:rsid w:val="00BF622A"/>
    <w:rsid w:val="00BF6693"/>
    <w:rsid w:val="00BF6E2E"/>
    <w:rsid w:val="00BF6ED4"/>
    <w:rsid w:val="00BF7950"/>
    <w:rsid w:val="00C005A0"/>
    <w:rsid w:val="00C0144C"/>
    <w:rsid w:val="00C01970"/>
    <w:rsid w:val="00C01A9B"/>
    <w:rsid w:val="00C01AAB"/>
    <w:rsid w:val="00C01B11"/>
    <w:rsid w:val="00C02369"/>
    <w:rsid w:val="00C02640"/>
    <w:rsid w:val="00C026E4"/>
    <w:rsid w:val="00C027A8"/>
    <w:rsid w:val="00C02A5E"/>
    <w:rsid w:val="00C02D8E"/>
    <w:rsid w:val="00C031F7"/>
    <w:rsid w:val="00C03412"/>
    <w:rsid w:val="00C03530"/>
    <w:rsid w:val="00C03B95"/>
    <w:rsid w:val="00C03CC3"/>
    <w:rsid w:val="00C04299"/>
    <w:rsid w:val="00C0459C"/>
    <w:rsid w:val="00C046B3"/>
    <w:rsid w:val="00C04838"/>
    <w:rsid w:val="00C048DA"/>
    <w:rsid w:val="00C048E1"/>
    <w:rsid w:val="00C067FD"/>
    <w:rsid w:val="00C06BB4"/>
    <w:rsid w:val="00C07003"/>
    <w:rsid w:val="00C0730A"/>
    <w:rsid w:val="00C104D9"/>
    <w:rsid w:val="00C10706"/>
    <w:rsid w:val="00C10E1A"/>
    <w:rsid w:val="00C10F3F"/>
    <w:rsid w:val="00C10F59"/>
    <w:rsid w:val="00C11DA8"/>
    <w:rsid w:val="00C120E4"/>
    <w:rsid w:val="00C12A8A"/>
    <w:rsid w:val="00C136B3"/>
    <w:rsid w:val="00C13AB1"/>
    <w:rsid w:val="00C1415C"/>
    <w:rsid w:val="00C14580"/>
    <w:rsid w:val="00C14587"/>
    <w:rsid w:val="00C14B89"/>
    <w:rsid w:val="00C14EA9"/>
    <w:rsid w:val="00C157A9"/>
    <w:rsid w:val="00C16F0B"/>
    <w:rsid w:val="00C16F34"/>
    <w:rsid w:val="00C1700D"/>
    <w:rsid w:val="00C17086"/>
    <w:rsid w:val="00C177D0"/>
    <w:rsid w:val="00C17B2E"/>
    <w:rsid w:val="00C17E84"/>
    <w:rsid w:val="00C207C0"/>
    <w:rsid w:val="00C20F8D"/>
    <w:rsid w:val="00C2131A"/>
    <w:rsid w:val="00C2132C"/>
    <w:rsid w:val="00C21469"/>
    <w:rsid w:val="00C21D41"/>
    <w:rsid w:val="00C220A2"/>
    <w:rsid w:val="00C22551"/>
    <w:rsid w:val="00C22DF8"/>
    <w:rsid w:val="00C23382"/>
    <w:rsid w:val="00C23811"/>
    <w:rsid w:val="00C24023"/>
    <w:rsid w:val="00C24A56"/>
    <w:rsid w:val="00C25064"/>
    <w:rsid w:val="00C266D8"/>
    <w:rsid w:val="00C26AE1"/>
    <w:rsid w:val="00C27257"/>
    <w:rsid w:val="00C2775B"/>
    <w:rsid w:val="00C27BC0"/>
    <w:rsid w:val="00C3009D"/>
    <w:rsid w:val="00C30149"/>
    <w:rsid w:val="00C30682"/>
    <w:rsid w:val="00C309C9"/>
    <w:rsid w:val="00C30C56"/>
    <w:rsid w:val="00C30D5F"/>
    <w:rsid w:val="00C31108"/>
    <w:rsid w:val="00C31896"/>
    <w:rsid w:val="00C31AE3"/>
    <w:rsid w:val="00C32E60"/>
    <w:rsid w:val="00C33DBA"/>
    <w:rsid w:val="00C346F5"/>
    <w:rsid w:val="00C3511A"/>
    <w:rsid w:val="00C3525D"/>
    <w:rsid w:val="00C35632"/>
    <w:rsid w:val="00C35958"/>
    <w:rsid w:val="00C359E9"/>
    <w:rsid w:val="00C35DC7"/>
    <w:rsid w:val="00C35F15"/>
    <w:rsid w:val="00C36065"/>
    <w:rsid w:val="00C3650D"/>
    <w:rsid w:val="00C369C0"/>
    <w:rsid w:val="00C37212"/>
    <w:rsid w:val="00C37CA9"/>
    <w:rsid w:val="00C40328"/>
    <w:rsid w:val="00C408EC"/>
    <w:rsid w:val="00C40B61"/>
    <w:rsid w:val="00C40F76"/>
    <w:rsid w:val="00C40FDA"/>
    <w:rsid w:val="00C41020"/>
    <w:rsid w:val="00C412D7"/>
    <w:rsid w:val="00C4157D"/>
    <w:rsid w:val="00C4204E"/>
    <w:rsid w:val="00C42053"/>
    <w:rsid w:val="00C425F1"/>
    <w:rsid w:val="00C428BE"/>
    <w:rsid w:val="00C42C74"/>
    <w:rsid w:val="00C43083"/>
    <w:rsid w:val="00C433B4"/>
    <w:rsid w:val="00C43814"/>
    <w:rsid w:val="00C43A2F"/>
    <w:rsid w:val="00C44348"/>
    <w:rsid w:val="00C44449"/>
    <w:rsid w:val="00C4455A"/>
    <w:rsid w:val="00C44960"/>
    <w:rsid w:val="00C44F7C"/>
    <w:rsid w:val="00C45934"/>
    <w:rsid w:val="00C45A54"/>
    <w:rsid w:val="00C45AC6"/>
    <w:rsid w:val="00C45B86"/>
    <w:rsid w:val="00C45FDE"/>
    <w:rsid w:val="00C45FF0"/>
    <w:rsid w:val="00C4606D"/>
    <w:rsid w:val="00C462B2"/>
    <w:rsid w:val="00C46BB4"/>
    <w:rsid w:val="00C47827"/>
    <w:rsid w:val="00C478B5"/>
    <w:rsid w:val="00C500DB"/>
    <w:rsid w:val="00C50400"/>
    <w:rsid w:val="00C504DD"/>
    <w:rsid w:val="00C5074F"/>
    <w:rsid w:val="00C50C05"/>
    <w:rsid w:val="00C50CFD"/>
    <w:rsid w:val="00C50E5F"/>
    <w:rsid w:val="00C511A3"/>
    <w:rsid w:val="00C51AC3"/>
    <w:rsid w:val="00C51B43"/>
    <w:rsid w:val="00C5224C"/>
    <w:rsid w:val="00C522B4"/>
    <w:rsid w:val="00C5291A"/>
    <w:rsid w:val="00C52AE7"/>
    <w:rsid w:val="00C52B11"/>
    <w:rsid w:val="00C52CF4"/>
    <w:rsid w:val="00C5302F"/>
    <w:rsid w:val="00C53E36"/>
    <w:rsid w:val="00C5442B"/>
    <w:rsid w:val="00C5474C"/>
    <w:rsid w:val="00C54B37"/>
    <w:rsid w:val="00C556CC"/>
    <w:rsid w:val="00C560B5"/>
    <w:rsid w:val="00C56327"/>
    <w:rsid w:val="00C566BC"/>
    <w:rsid w:val="00C56776"/>
    <w:rsid w:val="00C56E17"/>
    <w:rsid w:val="00C575B8"/>
    <w:rsid w:val="00C57757"/>
    <w:rsid w:val="00C57A08"/>
    <w:rsid w:val="00C60A60"/>
    <w:rsid w:val="00C60BA2"/>
    <w:rsid w:val="00C60EF2"/>
    <w:rsid w:val="00C6122C"/>
    <w:rsid w:val="00C614D0"/>
    <w:rsid w:val="00C61A90"/>
    <w:rsid w:val="00C61D34"/>
    <w:rsid w:val="00C62EAE"/>
    <w:rsid w:val="00C630E3"/>
    <w:rsid w:val="00C6398B"/>
    <w:rsid w:val="00C63B40"/>
    <w:rsid w:val="00C64452"/>
    <w:rsid w:val="00C64630"/>
    <w:rsid w:val="00C646EB"/>
    <w:rsid w:val="00C647B9"/>
    <w:rsid w:val="00C65281"/>
    <w:rsid w:val="00C652AC"/>
    <w:rsid w:val="00C65683"/>
    <w:rsid w:val="00C656FE"/>
    <w:rsid w:val="00C6635C"/>
    <w:rsid w:val="00C66459"/>
    <w:rsid w:val="00C66AE2"/>
    <w:rsid w:val="00C66F96"/>
    <w:rsid w:val="00C67467"/>
    <w:rsid w:val="00C676A1"/>
    <w:rsid w:val="00C67745"/>
    <w:rsid w:val="00C67839"/>
    <w:rsid w:val="00C67B49"/>
    <w:rsid w:val="00C67E9D"/>
    <w:rsid w:val="00C70986"/>
    <w:rsid w:val="00C70BB7"/>
    <w:rsid w:val="00C710C8"/>
    <w:rsid w:val="00C71267"/>
    <w:rsid w:val="00C712E4"/>
    <w:rsid w:val="00C716A8"/>
    <w:rsid w:val="00C718D9"/>
    <w:rsid w:val="00C7234E"/>
    <w:rsid w:val="00C7256F"/>
    <w:rsid w:val="00C72BEC"/>
    <w:rsid w:val="00C72D45"/>
    <w:rsid w:val="00C72FE3"/>
    <w:rsid w:val="00C73212"/>
    <w:rsid w:val="00C737C1"/>
    <w:rsid w:val="00C73B50"/>
    <w:rsid w:val="00C741B3"/>
    <w:rsid w:val="00C74A3B"/>
    <w:rsid w:val="00C74AF7"/>
    <w:rsid w:val="00C74B47"/>
    <w:rsid w:val="00C74BFE"/>
    <w:rsid w:val="00C755D8"/>
    <w:rsid w:val="00C759A8"/>
    <w:rsid w:val="00C75C1D"/>
    <w:rsid w:val="00C75D19"/>
    <w:rsid w:val="00C7600C"/>
    <w:rsid w:val="00C761B8"/>
    <w:rsid w:val="00C76991"/>
    <w:rsid w:val="00C76FA6"/>
    <w:rsid w:val="00C7727A"/>
    <w:rsid w:val="00C77C94"/>
    <w:rsid w:val="00C77D64"/>
    <w:rsid w:val="00C8014A"/>
    <w:rsid w:val="00C805E4"/>
    <w:rsid w:val="00C80696"/>
    <w:rsid w:val="00C80729"/>
    <w:rsid w:val="00C80C1E"/>
    <w:rsid w:val="00C80C2A"/>
    <w:rsid w:val="00C80E65"/>
    <w:rsid w:val="00C80F15"/>
    <w:rsid w:val="00C81B97"/>
    <w:rsid w:val="00C81C9F"/>
    <w:rsid w:val="00C81DC7"/>
    <w:rsid w:val="00C8222B"/>
    <w:rsid w:val="00C822B0"/>
    <w:rsid w:val="00C823DE"/>
    <w:rsid w:val="00C82570"/>
    <w:rsid w:val="00C825CF"/>
    <w:rsid w:val="00C82F39"/>
    <w:rsid w:val="00C83803"/>
    <w:rsid w:val="00C83EFB"/>
    <w:rsid w:val="00C83F76"/>
    <w:rsid w:val="00C843A6"/>
    <w:rsid w:val="00C85122"/>
    <w:rsid w:val="00C851C3"/>
    <w:rsid w:val="00C8520D"/>
    <w:rsid w:val="00C85A46"/>
    <w:rsid w:val="00C85D3E"/>
    <w:rsid w:val="00C869DE"/>
    <w:rsid w:val="00C871B2"/>
    <w:rsid w:val="00C87D2A"/>
    <w:rsid w:val="00C87F0F"/>
    <w:rsid w:val="00C903CE"/>
    <w:rsid w:val="00C9052D"/>
    <w:rsid w:val="00C90899"/>
    <w:rsid w:val="00C90D76"/>
    <w:rsid w:val="00C91017"/>
    <w:rsid w:val="00C9166B"/>
    <w:rsid w:val="00C91D59"/>
    <w:rsid w:val="00C92514"/>
    <w:rsid w:val="00C92726"/>
    <w:rsid w:val="00C92C02"/>
    <w:rsid w:val="00C92E88"/>
    <w:rsid w:val="00C9329F"/>
    <w:rsid w:val="00C937F5"/>
    <w:rsid w:val="00C938CB"/>
    <w:rsid w:val="00C93A22"/>
    <w:rsid w:val="00C93A45"/>
    <w:rsid w:val="00C940B0"/>
    <w:rsid w:val="00C941F7"/>
    <w:rsid w:val="00C94556"/>
    <w:rsid w:val="00C9464C"/>
    <w:rsid w:val="00C951EF"/>
    <w:rsid w:val="00C95286"/>
    <w:rsid w:val="00C95290"/>
    <w:rsid w:val="00C95541"/>
    <w:rsid w:val="00C95953"/>
    <w:rsid w:val="00C95C29"/>
    <w:rsid w:val="00C960DC"/>
    <w:rsid w:val="00C97CC4"/>
    <w:rsid w:val="00C97EA4"/>
    <w:rsid w:val="00CA04A6"/>
    <w:rsid w:val="00CA1A88"/>
    <w:rsid w:val="00CA1DDE"/>
    <w:rsid w:val="00CA2DAF"/>
    <w:rsid w:val="00CA2F0C"/>
    <w:rsid w:val="00CA36BF"/>
    <w:rsid w:val="00CA39C2"/>
    <w:rsid w:val="00CA4382"/>
    <w:rsid w:val="00CA4482"/>
    <w:rsid w:val="00CA48B9"/>
    <w:rsid w:val="00CA4AF9"/>
    <w:rsid w:val="00CA4BC5"/>
    <w:rsid w:val="00CA4DAF"/>
    <w:rsid w:val="00CA5C27"/>
    <w:rsid w:val="00CA60AF"/>
    <w:rsid w:val="00CA6232"/>
    <w:rsid w:val="00CA7BAA"/>
    <w:rsid w:val="00CB0162"/>
    <w:rsid w:val="00CB0DEC"/>
    <w:rsid w:val="00CB192B"/>
    <w:rsid w:val="00CB1A5F"/>
    <w:rsid w:val="00CB1B31"/>
    <w:rsid w:val="00CB203D"/>
    <w:rsid w:val="00CB24E6"/>
    <w:rsid w:val="00CB2A0C"/>
    <w:rsid w:val="00CB2BB3"/>
    <w:rsid w:val="00CB3197"/>
    <w:rsid w:val="00CB37BB"/>
    <w:rsid w:val="00CB3A9E"/>
    <w:rsid w:val="00CB3F82"/>
    <w:rsid w:val="00CB4613"/>
    <w:rsid w:val="00CB4C02"/>
    <w:rsid w:val="00CB5515"/>
    <w:rsid w:val="00CB5854"/>
    <w:rsid w:val="00CB5932"/>
    <w:rsid w:val="00CB65E4"/>
    <w:rsid w:val="00CB71A6"/>
    <w:rsid w:val="00CB7280"/>
    <w:rsid w:val="00CB7643"/>
    <w:rsid w:val="00CB78BF"/>
    <w:rsid w:val="00CB7D12"/>
    <w:rsid w:val="00CC02BF"/>
    <w:rsid w:val="00CC040B"/>
    <w:rsid w:val="00CC125C"/>
    <w:rsid w:val="00CC13DE"/>
    <w:rsid w:val="00CC2CD7"/>
    <w:rsid w:val="00CC2F07"/>
    <w:rsid w:val="00CC2FD1"/>
    <w:rsid w:val="00CC35E0"/>
    <w:rsid w:val="00CC3749"/>
    <w:rsid w:val="00CC42A5"/>
    <w:rsid w:val="00CC4DE0"/>
    <w:rsid w:val="00CC50AD"/>
    <w:rsid w:val="00CC5B65"/>
    <w:rsid w:val="00CC60DC"/>
    <w:rsid w:val="00CC64A3"/>
    <w:rsid w:val="00CC653A"/>
    <w:rsid w:val="00CC6870"/>
    <w:rsid w:val="00CC6911"/>
    <w:rsid w:val="00CC6DF6"/>
    <w:rsid w:val="00CC7326"/>
    <w:rsid w:val="00CC7852"/>
    <w:rsid w:val="00CC7CD6"/>
    <w:rsid w:val="00CD009C"/>
    <w:rsid w:val="00CD01BD"/>
    <w:rsid w:val="00CD02E9"/>
    <w:rsid w:val="00CD0548"/>
    <w:rsid w:val="00CD07A4"/>
    <w:rsid w:val="00CD07F9"/>
    <w:rsid w:val="00CD0D3F"/>
    <w:rsid w:val="00CD0E59"/>
    <w:rsid w:val="00CD1437"/>
    <w:rsid w:val="00CD1489"/>
    <w:rsid w:val="00CD1C9B"/>
    <w:rsid w:val="00CD224E"/>
    <w:rsid w:val="00CD22B6"/>
    <w:rsid w:val="00CD2634"/>
    <w:rsid w:val="00CD27D4"/>
    <w:rsid w:val="00CD2A9D"/>
    <w:rsid w:val="00CD2C69"/>
    <w:rsid w:val="00CD3B4F"/>
    <w:rsid w:val="00CD3CDA"/>
    <w:rsid w:val="00CD4D8D"/>
    <w:rsid w:val="00CD507F"/>
    <w:rsid w:val="00CD5186"/>
    <w:rsid w:val="00CD53E2"/>
    <w:rsid w:val="00CD5B02"/>
    <w:rsid w:val="00CD61E6"/>
    <w:rsid w:val="00CD62F1"/>
    <w:rsid w:val="00CD63EC"/>
    <w:rsid w:val="00CD6D3C"/>
    <w:rsid w:val="00CD6DEC"/>
    <w:rsid w:val="00CD751E"/>
    <w:rsid w:val="00CD7E57"/>
    <w:rsid w:val="00CE073F"/>
    <w:rsid w:val="00CE09A6"/>
    <w:rsid w:val="00CE0FC1"/>
    <w:rsid w:val="00CE1202"/>
    <w:rsid w:val="00CE1907"/>
    <w:rsid w:val="00CE1C54"/>
    <w:rsid w:val="00CE1FB2"/>
    <w:rsid w:val="00CE2766"/>
    <w:rsid w:val="00CE291C"/>
    <w:rsid w:val="00CE3364"/>
    <w:rsid w:val="00CE3E32"/>
    <w:rsid w:val="00CE4EC1"/>
    <w:rsid w:val="00CE5366"/>
    <w:rsid w:val="00CE55CE"/>
    <w:rsid w:val="00CE571B"/>
    <w:rsid w:val="00CE6815"/>
    <w:rsid w:val="00CE6AF3"/>
    <w:rsid w:val="00CE727B"/>
    <w:rsid w:val="00CE73DB"/>
    <w:rsid w:val="00CE7A73"/>
    <w:rsid w:val="00CE7E82"/>
    <w:rsid w:val="00CF00F2"/>
    <w:rsid w:val="00CF05C1"/>
    <w:rsid w:val="00CF0BE6"/>
    <w:rsid w:val="00CF17D4"/>
    <w:rsid w:val="00CF1D3A"/>
    <w:rsid w:val="00CF1D83"/>
    <w:rsid w:val="00CF1ED0"/>
    <w:rsid w:val="00CF1F1B"/>
    <w:rsid w:val="00CF275E"/>
    <w:rsid w:val="00CF2AEF"/>
    <w:rsid w:val="00CF35CA"/>
    <w:rsid w:val="00CF3997"/>
    <w:rsid w:val="00CF46B7"/>
    <w:rsid w:val="00CF49B0"/>
    <w:rsid w:val="00CF4AA7"/>
    <w:rsid w:val="00CF4FD0"/>
    <w:rsid w:val="00CF59A9"/>
    <w:rsid w:val="00CF6AC3"/>
    <w:rsid w:val="00CF6C0F"/>
    <w:rsid w:val="00CF74E1"/>
    <w:rsid w:val="00CF7A63"/>
    <w:rsid w:val="00CF7D0D"/>
    <w:rsid w:val="00D00A6D"/>
    <w:rsid w:val="00D00AB4"/>
    <w:rsid w:val="00D01131"/>
    <w:rsid w:val="00D01221"/>
    <w:rsid w:val="00D019C1"/>
    <w:rsid w:val="00D01A51"/>
    <w:rsid w:val="00D01AA6"/>
    <w:rsid w:val="00D01E80"/>
    <w:rsid w:val="00D01F45"/>
    <w:rsid w:val="00D025E3"/>
    <w:rsid w:val="00D02725"/>
    <w:rsid w:val="00D02AEC"/>
    <w:rsid w:val="00D02D99"/>
    <w:rsid w:val="00D036E0"/>
    <w:rsid w:val="00D03865"/>
    <w:rsid w:val="00D0413C"/>
    <w:rsid w:val="00D047FA"/>
    <w:rsid w:val="00D04EBA"/>
    <w:rsid w:val="00D05617"/>
    <w:rsid w:val="00D05B00"/>
    <w:rsid w:val="00D06288"/>
    <w:rsid w:val="00D066EC"/>
    <w:rsid w:val="00D06CD3"/>
    <w:rsid w:val="00D072EF"/>
    <w:rsid w:val="00D07864"/>
    <w:rsid w:val="00D07D21"/>
    <w:rsid w:val="00D103E7"/>
    <w:rsid w:val="00D10FC3"/>
    <w:rsid w:val="00D11230"/>
    <w:rsid w:val="00D121C9"/>
    <w:rsid w:val="00D1228B"/>
    <w:rsid w:val="00D126C0"/>
    <w:rsid w:val="00D128CE"/>
    <w:rsid w:val="00D12F83"/>
    <w:rsid w:val="00D1323E"/>
    <w:rsid w:val="00D134D7"/>
    <w:rsid w:val="00D13FFC"/>
    <w:rsid w:val="00D144EC"/>
    <w:rsid w:val="00D1466C"/>
    <w:rsid w:val="00D15788"/>
    <w:rsid w:val="00D1617C"/>
    <w:rsid w:val="00D162DE"/>
    <w:rsid w:val="00D163EF"/>
    <w:rsid w:val="00D1690A"/>
    <w:rsid w:val="00D16CC8"/>
    <w:rsid w:val="00D1781C"/>
    <w:rsid w:val="00D206FA"/>
    <w:rsid w:val="00D20AF4"/>
    <w:rsid w:val="00D20D18"/>
    <w:rsid w:val="00D21DFB"/>
    <w:rsid w:val="00D2244F"/>
    <w:rsid w:val="00D22919"/>
    <w:rsid w:val="00D22C9A"/>
    <w:rsid w:val="00D24B95"/>
    <w:rsid w:val="00D24BF7"/>
    <w:rsid w:val="00D25357"/>
    <w:rsid w:val="00D2539A"/>
    <w:rsid w:val="00D2547E"/>
    <w:rsid w:val="00D258E3"/>
    <w:rsid w:val="00D26011"/>
    <w:rsid w:val="00D26626"/>
    <w:rsid w:val="00D26737"/>
    <w:rsid w:val="00D26BE4"/>
    <w:rsid w:val="00D26C69"/>
    <w:rsid w:val="00D26DD6"/>
    <w:rsid w:val="00D26F0F"/>
    <w:rsid w:val="00D270C1"/>
    <w:rsid w:val="00D27103"/>
    <w:rsid w:val="00D3053A"/>
    <w:rsid w:val="00D3149E"/>
    <w:rsid w:val="00D314B1"/>
    <w:rsid w:val="00D318BF"/>
    <w:rsid w:val="00D31A45"/>
    <w:rsid w:val="00D31DAD"/>
    <w:rsid w:val="00D320C9"/>
    <w:rsid w:val="00D3295B"/>
    <w:rsid w:val="00D333E5"/>
    <w:rsid w:val="00D33852"/>
    <w:rsid w:val="00D339EB"/>
    <w:rsid w:val="00D33BA9"/>
    <w:rsid w:val="00D33D34"/>
    <w:rsid w:val="00D33DF7"/>
    <w:rsid w:val="00D349FF"/>
    <w:rsid w:val="00D34A70"/>
    <w:rsid w:val="00D34C2E"/>
    <w:rsid w:val="00D35159"/>
    <w:rsid w:val="00D35867"/>
    <w:rsid w:val="00D35D37"/>
    <w:rsid w:val="00D35D80"/>
    <w:rsid w:val="00D35E24"/>
    <w:rsid w:val="00D3629C"/>
    <w:rsid w:val="00D363C6"/>
    <w:rsid w:val="00D3647D"/>
    <w:rsid w:val="00D365E0"/>
    <w:rsid w:val="00D36638"/>
    <w:rsid w:val="00D36C62"/>
    <w:rsid w:val="00D37449"/>
    <w:rsid w:val="00D404BF"/>
    <w:rsid w:val="00D40888"/>
    <w:rsid w:val="00D409DD"/>
    <w:rsid w:val="00D40DA1"/>
    <w:rsid w:val="00D41054"/>
    <w:rsid w:val="00D411BC"/>
    <w:rsid w:val="00D4142C"/>
    <w:rsid w:val="00D41B43"/>
    <w:rsid w:val="00D424BE"/>
    <w:rsid w:val="00D429E5"/>
    <w:rsid w:val="00D44D0D"/>
    <w:rsid w:val="00D4634A"/>
    <w:rsid w:val="00D4655A"/>
    <w:rsid w:val="00D46F1E"/>
    <w:rsid w:val="00D4717C"/>
    <w:rsid w:val="00D47C6A"/>
    <w:rsid w:val="00D50A57"/>
    <w:rsid w:val="00D50B30"/>
    <w:rsid w:val="00D5131F"/>
    <w:rsid w:val="00D51531"/>
    <w:rsid w:val="00D5190B"/>
    <w:rsid w:val="00D51D78"/>
    <w:rsid w:val="00D51DE1"/>
    <w:rsid w:val="00D51FDA"/>
    <w:rsid w:val="00D52179"/>
    <w:rsid w:val="00D52C58"/>
    <w:rsid w:val="00D53E64"/>
    <w:rsid w:val="00D548D9"/>
    <w:rsid w:val="00D54E5A"/>
    <w:rsid w:val="00D5567E"/>
    <w:rsid w:val="00D55821"/>
    <w:rsid w:val="00D55853"/>
    <w:rsid w:val="00D55C1B"/>
    <w:rsid w:val="00D55E7F"/>
    <w:rsid w:val="00D56228"/>
    <w:rsid w:val="00D562E5"/>
    <w:rsid w:val="00D56A74"/>
    <w:rsid w:val="00D6038F"/>
    <w:rsid w:val="00D6051A"/>
    <w:rsid w:val="00D6078D"/>
    <w:rsid w:val="00D61128"/>
    <w:rsid w:val="00D61B02"/>
    <w:rsid w:val="00D620EC"/>
    <w:rsid w:val="00D6229E"/>
    <w:rsid w:val="00D62A1A"/>
    <w:rsid w:val="00D63319"/>
    <w:rsid w:val="00D63AC5"/>
    <w:rsid w:val="00D63EA2"/>
    <w:rsid w:val="00D65422"/>
    <w:rsid w:val="00D65F66"/>
    <w:rsid w:val="00D660E6"/>
    <w:rsid w:val="00D66549"/>
    <w:rsid w:val="00D6674B"/>
    <w:rsid w:val="00D66B95"/>
    <w:rsid w:val="00D67E74"/>
    <w:rsid w:val="00D7007B"/>
    <w:rsid w:val="00D702FF"/>
    <w:rsid w:val="00D705C4"/>
    <w:rsid w:val="00D70B1C"/>
    <w:rsid w:val="00D70B3E"/>
    <w:rsid w:val="00D70D3B"/>
    <w:rsid w:val="00D70DF2"/>
    <w:rsid w:val="00D7144F"/>
    <w:rsid w:val="00D719B9"/>
    <w:rsid w:val="00D71D03"/>
    <w:rsid w:val="00D71D4E"/>
    <w:rsid w:val="00D72629"/>
    <w:rsid w:val="00D7264A"/>
    <w:rsid w:val="00D726BF"/>
    <w:rsid w:val="00D72C28"/>
    <w:rsid w:val="00D7423B"/>
    <w:rsid w:val="00D744E1"/>
    <w:rsid w:val="00D74D4F"/>
    <w:rsid w:val="00D74F80"/>
    <w:rsid w:val="00D7516C"/>
    <w:rsid w:val="00D75404"/>
    <w:rsid w:val="00D75E6D"/>
    <w:rsid w:val="00D75FA5"/>
    <w:rsid w:val="00D7615B"/>
    <w:rsid w:val="00D76C53"/>
    <w:rsid w:val="00D76D84"/>
    <w:rsid w:val="00D7719C"/>
    <w:rsid w:val="00D7754E"/>
    <w:rsid w:val="00D80B9C"/>
    <w:rsid w:val="00D815C6"/>
    <w:rsid w:val="00D81A12"/>
    <w:rsid w:val="00D81A78"/>
    <w:rsid w:val="00D82FA5"/>
    <w:rsid w:val="00D8307C"/>
    <w:rsid w:val="00D840C6"/>
    <w:rsid w:val="00D8440E"/>
    <w:rsid w:val="00D85064"/>
    <w:rsid w:val="00D8537E"/>
    <w:rsid w:val="00D85BCA"/>
    <w:rsid w:val="00D85BDF"/>
    <w:rsid w:val="00D85F98"/>
    <w:rsid w:val="00D85FD6"/>
    <w:rsid w:val="00D85FE8"/>
    <w:rsid w:val="00D86074"/>
    <w:rsid w:val="00D863AB"/>
    <w:rsid w:val="00D8676B"/>
    <w:rsid w:val="00D874C7"/>
    <w:rsid w:val="00D8791B"/>
    <w:rsid w:val="00D87E77"/>
    <w:rsid w:val="00D87E8C"/>
    <w:rsid w:val="00D87EF2"/>
    <w:rsid w:val="00D9070F"/>
    <w:rsid w:val="00D90B3F"/>
    <w:rsid w:val="00D90D4E"/>
    <w:rsid w:val="00D91ECD"/>
    <w:rsid w:val="00D922C1"/>
    <w:rsid w:val="00D92758"/>
    <w:rsid w:val="00D9285B"/>
    <w:rsid w:val="00D929B3"/>
    <w:rsid w:val="00D92D0C"/>
    <w:rsid w:val="00D92EEB"/>
    <w:rsid w:val="00D937B3"/>
    <w:rsid w:val="00D94025"/>
    <w:rsid w:val="00D941B5"/>
    <w:rsid w:val="00D94664"/>
    <w:rsid w:val="00D948D1"/>
    <w:rsid w:val="00D94D03"/>
    <w:rsid w:val="00D951B0"/>
    <w:rsid w:val="00D9567B"/>
    <w:rsid w:val="00D95AAF"/>
    <w:rsid w:val="00D95BB7"/>
    <w:rsid w:val="00D95EF2"/>
    <w:rsid w:val="00D95FF4"/>
    <w:rsid w:val="00D966D0"/>
    <w:rsid w:val="00D968BD"/>
    <w:rsid w:val="00D9734A"/>
    <w:rsid w:val="00DA0836"/>
    <w:rsid w:val="00DA08B9"/>
    <w:rsid w:val="00DA0A1D"/>
    <w:rsid w:val="00DA1376"/>
    <w:rsid w:val="00DA146E"/>
    <w:rsid w:val="00DA1E96"/>
    <w:rsid w:val="00DA2531"/>
    <w:rsid w:val="00DA2BBF"/>
    <w:rsid w:val="00DA2E39"/>
    <w:rsid w:val="00DA2FA2"/>
    <w:rsid w:val="00DA3388"/>
    <w:rsid w:val="00DA351D"/>
    <w:rsid w:val="00DA3706"/>
    <w:rsid w:val="00DA3D1C"/>
    <w:rsid w:val="00DA442B"/>
    <w:rsid w:val="00DA5063"/>
    <w:rsid w:val="00DA5437"/>
    <w:rsid w:val="00DA5A7B"/>
    <w:rsid w:val="00DA6359"/>
    <w:rsid w:val="00DA7533"/>
    <w:rsid w:val="00DA767D"/>
    <w:rsid w:val="00DA792E"/>
    <w:rsid w:val="00DA79D8"/>
    <w:rsid w:val="00DB0546"/>
    <w:rsid w:val="00DB0CB1"/>
    <w:rsid w:val="00DB1342"/>
    <w:rsid w:val="00DB162A"/>
    <w:rsid w:val="00DB173D"/>
    <w:rsid w:val="00DB1B9C"/>
    <w:rsid w:val="00DB24DA"/>
    <w:rsid w:val="00DB24FF"/>
    <w:rsid w:val="00DB2AE9"/>
    <w:rsid w:val="00DB2B34"/>
    <w:rsid w:val="00DB30F0"/>
    <w:rsid w:val="00DB35BF"/>
    <w:rsid w:val="00DB3B32"/>
    <w:rsid w:val="00DB3EC4"/>
    <w:rsid w:val="00DB4244"/>
    <w:rsid w:val="00DB4622"/>
    <w:rsid w:val="00DB47A3"/>
    <w:rsid w:val="00DB47D2"/>
    <w:rsid w:val="00DB58CC"/>
    <w:rsid w:val="00DB6645"/>
    <w:rsid w:val="00DB68A6"/>
    <w:rsid w:val="00DB68D3"/>
    <w:rsid w:val="00DB76B6"/>
    <w:rsid w:val="00DB7DE2"/>
    <w:rsid w:val="00DC0508"/>
    <w:rsid w:val="00DC099E"/>
    <w:rsid w:val="00DC0A39"/>
    <w:rsid w:val="00DC18E1"/>
    <w:rsid w:val="00DC259E"/>
    <w:rsid w:val="00DC26D6"/>
    <w:rsid w:val="00DC2E59"/>
    <w:rsid w:val="00DC2EB5"/>
    <w:rsid w:val="00DC33B3"/>
    <w:rsid w:val="00DC3935"/>
    <w:rsid w:val="00DC4745"/>
    <w:rsid w:val="00DC492A"/>
    <w:rsid w:val="00DC4AC3"/>
    <w:rsid w:val="00DC4C43"/>
    <w:rsid w:val="00DC5808"/>
    <w:rsid w:val="00DC5E1D"/>
    <w:rsid w:val="00DC5EA2"/>
    <w:rsid w:val="00DC6717"/>
    <w:rsid w:val="00DC6798"/>
    <w:rsid w:val="00DC6BAD"/>
    <w:rsid w:val="00DC6D3F"/>
    <w:rsid w:val="00DC6E33"/>
    <w:rsid w:val="00DC766B"/>
    <w:rsid w:val="00DD000F"/>
    <w:rsid w:val="00DD1124"/>
    <w:rsid w:val="00DD1858"/>
    <w:rsid w:val="00DD1948"/>
    <w:rsid w:val="00DD202A"/>
    <w:rsid w:val="00DD244F"/>
    <w:rsid w:val="00DD2BD4"/>
    <w:rsid w:val="00DD3B0B"/>
    <w:rsid w:val="00DD3F36"/>
    <w:rsid w:val="00DD480B"/>
    <w:rsid w:val="00DD4980"/>
    <w:rsid w:val="00DD49E0"/>
    <w:rsid w:val="00DD597A"/>
    <w:rsid w:val="00DD66DB"/>
    <w:rsid w:val="00DD673C"/>
    <w:rsid w:val="00DD67C0"/>
    <w:rsid w:val="00DD67F1"/>
    <w:rsid w:val="00DD7146"/>
    <w:rsid w:val="00DD7283"/>
    <w:rsid w:val="00DD7728"/>
    <w:rsid w:val="00DD7BB6"/>
    <w:rsid w:val="00DE0391"/>
    <w:rsid w:val="00DE0992"/>
    <w:rsid w:val="00DE0996"/>
    <w:rsid w:val="00DE0BA1"/>
    <w:rsid w:val="00DE16EF"/>
    <w:rsid w:val="00DE1B5E"/>
    <w:rsid w:val="00DE2056"/>
    <w:rsid w:val="00DE23FA"/>
    <w:rsid w:val="00DE3453"/>
    <w:rsid w:val="00DE35A2"/>
    <w:rsid w:val="00DE3B49"/>
    <w:rsid w:val="00DE3B66"/>
    <w:rsid w:val="00DE3D4F"/>
    <w:rsid w:val="00DE425A"/>
    <w:rsid w:val="00DE4DAF"/>
    <w:rsid w:val="00DE4DCD"/>
    <w:rsid w:val="00DE584A"/>
    <w:rsid w:val="00DE5F83"/>
    <w:rsid w:val="00DE5FEA"/>
    <w:rsid w:val="00DE6361"/>
    <w:rsid w:val="00DE6C28"/>
    <w:rsid w:val="00DE6DC2"/>
    <w:rsid w:val="00DE7DF4"/>
    <w:rsid w:val="00DF0230"/>
    <w:rsid w:val="00DF05D0"/>
    <w:rsid w:val="00DF0738"/>
    <w:rsid w:val="00DF07A8"/>
    <w:rsid w:val="00DF0929"/>
    <w:rsid w:val="00DF093D"/>
    <w:rsid w:val="00DF0950"/>
    <w:rsid w:val="00DF0C53"/>
    <w:rsid w:val="00DF11BE"/>
    <w:rsid w:val="00DF15C8"/>
    <w:rsid w:val="00DF1FBC"/>
    <w:rsid w:val="00DF2B6B"/>
    <w:rsid w:val="00DF2EEE"/>
    <w:rsid w:val="00DF3803"/>
    <w:rsid w:val="00DF3DD2"/>
    <w:rsid w:val="00DF4013"/>
    <w:rsid w:val="00DF435F"/>
    <w:rsid w:val="00DF439B"/>
    <w:rsid w:val="00DF45A8"/>
    <w:rsid w:val="00DF48A0"/>
    <w:rsid w:val="00DF4C2C"/>
    <w:rsid w:val="00DF4C4D"/>
    <w:rsid w:val="00DF4CDA"/>
    <w:rsid w:val="00DF4E64"/>
    <w:rsid w:val="00DF54CE"/>
    <w:rsid w:val="00DF5531"/>
    <w:rsid w:val="00DF5994"/>
    <w:rsid w:val="00DF5F19"/>
    <w:rsid w:val="00DF674F"/>
    <w:rsid w:val="00DF6A51"/>
    <w:rsid w:val="00DF6E35"/>
    <w:rsid w:val="00DF6FF1"/>
    <w:rsid w:val="00DF7464"/>
    <w:rsid w:val="00DF75B7"/>
    <w:rsid w:val="00DF765E"/>
    <w:rsid w:val="00DF7853"/>
    <w:rsid w:val="00DF7B10"/>
    <w:rsid w:val="00DF7E20"/>
    <w:rsid w:val="00E005D0"/>
    <w:rsid w:val="00E00AD3"/>
    <w:rsid w:val="00E00B40"/>
    <w:rsid w:val="00E0176A"/>
    <w:rsid w:val="00E017FA"/>
    <w:rsid w:val="00E01CD3"/>
    <w:rsid w:val="00E01D8D"/>
    <w:rsid w:val="00E021A7"/>
    <w:rsid w:val="00E02243"/>
    <w:rsid w:val="00E0282B"/>
    <w:rsid w:val="00E03EB5"/>
    <w:rsid w:val="00E03FF4"/>
    <w:rsid w:val="00E0434D"/>
    <w:rsid w:val="00E04408"/>
    <w:rsid w:val="00E0456B"/>
    <w:rsid w:val="00E045AB"/>
    <w:rsid w:val="00E04741"/>
    <w:rsid w:val="00E05427"/>
    <w:rsid w:val="00E07726"/>
    <w:rsid w:val="00E07739"/>
    <w:rsid w:val="00E07D2C"/>
    <w:rsid w:val="00E1067A"/>
    <w:rsid w:val="00E107B2"/>
    <w:rsid w:val="00E10999"/>
    <w:rsid w:val="00E112DD"/>
    <w:rsid w:val="00E11478"/>
    <w:rsid w:val="00E1163E"/>
    <w:rsid w:val="00E11721"/>
    <w:rsid w:val="00E117AE"/>
    <w:rsid w:val="00E11BD1"/>
    <w:rsid w:val="00E11C5D"/>
    <w:rsid w:val="00E11D9D"/>
    <w:rsid w:val="00E12B80"/>
    <w:rsid w:val="00E13381"/>
    <w:rsid w:val="00E13DBD"/>
    <w:rsid w:val="00E149C4"/>
    <w:rsid w:val="00E14BEA"/>
    <w:rsid w:val="00E15158"/>
    <w:rsid w:val="00E1542D"/>
    <w:rsid w:val="00E1566E"/>
    <w:rsid w:val="00E158BC"/>
    <w:rsid w:val="00E16923"/>
    <w:rsid w:val="00E16BF5"/>
    <w:rsid w:val="00E1768E"/>
    <w:rsid w:val="00E2029A"/>
    <w:rsid w:val="00E20A21"/>
    <w:rsid w:val="00E21250"/>
    <w:rsid w:val="00E212B1"/>
    <w:rsid w:val="00E21419"/>
    <w:rsid w:val="00E214DC"/>
    <w:rsid w:val="00E2168E"/>
    <w:rsid w:val="00E2191C"/>
    <w:rsid w:val="00E2194E"/>
    <w:rsid w:val="00E21D4C"/>
    <w:rsid w:val="00E21F31"/>
    <w:rsid w:val="00E222E8"/>
    <w:rsid w:val="00E226A0"/>
    <w:rsid w:val="00E23630"/>
    <w:rsid w:val="00E237CB"/>
    <w:rsid w:val="00E24085"/>
    <w:rsid w:val="00E2486F"/>
    <w:rsid w:val="00E249EE"/>
    <w:rsid w:val="00E24C1B"/>
    <w:rsid w:val="00E24D75"/>
    <w:rsid w:val="00E25490"/>
    <w:rsid w:val="00E255AE"/>
    <w:rsid w:val="00E261D8"/>
    <w:rsid w:val="00E26C5C"/>
    <w:rsid w:val="00E26DA1"/>
    <w:rsid w:val="00E27B88"/>
    <w:rsid w:val="00E27C60"/>
    <w:rsid w:val="00E30CB5"/>
    <w:rsid w:val="00E30D6E"/>
    <w:rsid w:val="00E30DA2"/>
    <w:rsid w:val="00E31BB4"/>
    <w:rsid w:val="00E31FD9"/>
    <w:rsid w:val="00E331AC"/>
    <w:rsid w:val="00E33AC0"/>
    <w:rsid w:val="00E33CED"/>
    <w:rsid w:val="00E33F89"/>
    <w:rsid w:val="00E33FC1"/>
    <w:rsid w:val="00E34792"/>
    <w:rsid w:val="00E34935"/>
    <w:rsid w:val="00E34A2B"/>
    <w:rsid w:val="00E34DBF"/>
    <w:rsid w:val="00E351B7"/>
    <w:rsid w:val="00E35ED9"/>
    <w:rsid w:val="00E36191"/>
    <w:rsid w:val="00E36554"/>
    <w:rsid w:val="00E36B92"/>
    <w:rsid w:val="00E36E33"/>
    <w:rsid w:val="00E36EC4"/>
    <w:rsid w:val="00E3722D"/>
    <w:rsid w:val="00E37333"/>
    <w:rsid w:val="00E374B8"/>
    <w:rsid w:val="00E374D5"/>
    <w:rsid w:val="00E40428"/>
    <w:rsid w:val="00E40F97"/>
    <w:rsid w:val="00E40FB9"/>
    <w:rsid w:val="00E4115D"/>
    <w:rsid w:val="00E41559"/>
    <w:rsid w:val="00E41DBD"/>
    <w:rsid w:val="00E41E9C"/>
    <w:rsid w:val="00E42326"/>
    <w:rsid w:val="00E42662"/>
    <w:rsid w:val="00E42AFB"/>
    <w:rsid w:val="00E43133"/>
    <w:rsid w:val="00E43481"/>
    <w:rsid w:val="00E45181"/>
    <w:rsid w:val="00E45DAD"/>
    <w:rsid w:val="00E460C4"/>
    <w:rsid w:val="00E4646C"/>
    <w:rsid w:val="00E466C8"/>
    <w:rsid w:val="00E4674B"/>
    <w:rsid w:val="00E46A55"/>
    <w:rsid w:val="00E46CEF"/>
    <w:rsid w:val="00E46EF5"/>
    <w:rsid w:val="00E4758A"/>
    <w:rsid w:val="00E50788"/>
    <w:rsid w:val="00E51228"/>
    <w:rsid w:val="00E5142F"/>
    <w:rsid w:val="00E51657"/>
    <w:rsid w:val="00E5178D"/>
    <w:rsid w:val="00E517F2"/>
    <w:rsid w:val="00E519F2"/>
    <w:rsid w:val="00E52DDA"/>
    <w:rsid w:val="00E5312B"/>
    <w:rsid w:val="00E533FA"/>
    <w:rsid w:val="00E543BD"/>
    <w:rsid w:val="00E5476C"/>
    <w:rsid w:val="00E548B9"/>
    <w:rsid w:val="00E54981"/>
    <w:rsid w:val="00E54B9F"/>
    <w:rsid w:val="00E55452"/>
    <w:rsid w:val="00E554D2"/>
    <w:rsid w:val="00E5575D"/>
    <w:rsid w:val="00E55821"/>
    <w:rsid w:val="00E55903"/>
    <w:rsid w:val="00E55F4F"/>
    <w:rsid w:val="00E563F7"/>
    <w:rsid w:val="00E56ACF"/>
    <w:rsid w:val="00E57832"/>
    <w:rsid w:val="00E57907"/>
    <w:rsid w:val="00E579F2"/>
    <w:rsid w:val="00E57A93"/>
    <w:rsid w:val="00E602B2"/>
    <w:rsid w:val="00E60365"/>
    <w:rsid w:val="00E60423"/>
    <w:rsid w:val="00E6086E"/>
    <w:rsid w:val="00E60CA8"/>
    <w:rsid w:val="00E610AC"/>
    <w:rsid w:val="00E617D5"/>
    <w:rsid w:val="00E61CBC"/>
    <w:rsid w:val="00E61D34"/>
    <w:rsid w:val="00E61DC0"/>
    <w:rsid w:val="00E61E3D"/>
    <w:rsid w:val="00E62789"/>
    <w:rsid w:val="00E632DF"/>
    <w:rsid w:val="00E634D4"/>
    <w:rsid w:val="00E63E12"/>
    <w:rsid w:val="00E64711"/>
    <w:rsid w:val="00E64772"/>
    <w:rsid w:val="00E64FAC"/>
    <w:rsid w:val="00E650F6"/>
    <w:rsid w:val="00E65979"/>
    <w:rsid w:val="00E65A11"/>
    <w:rsid w:val="00E6660D"/>
    <w:rsid w:val="00E66663"/>
    <w:rsid w:val="00E6686C"/>
    <w:rsid w:val="00E675FD"/>
    <w:rsid w:val="00E67844"/>
    <w:rsid w:val="00E67A82"/>
    <w:rsid w:val="00E67D92"/>
    <w:rsid w:val="00E70007"/>
    <w:rsid w:val="00E70877"/>
    <w:rsid w:val="00E70906"/>
    <w:rsid w:val="00E70B62"/>
    <w:rsid w:val="00E70B64"/>
    <w:rsid w:val="00E70EE0"/>
    <w:rsid w:val="00E71028"/>
    <w:rsid w:val="00E71D90"/>
    <w:rsid w:val="00E721AB"/>
    <w:rsid w:val="00E72E45"/>
    <w:rsid w:val="00E73164"/>
    <w:rsid w:val="00E735E6"/>
    <w:rsid w:val="00E73E4F"/>
    <w:rsid w:val="00E73F28"/>
    <w:rsid w:val="00E74026"/>
    <w:rsid w:val="00E74062"/>
    <w:rsid w:val="00E74474"/>
    <w:rsid w:val="00E74844"/>
    <w:rsid w:val="00E74AC2"/>
    <w:rsid w:val="00E750A7"/>
    <w:rsid w:val="00E75489"/>
    <w:rsid w:val="00E758A8"/>
    <w:rsid w:val="00E76077"/>
    <w:rsid w:val="00E7615D"/>
    <w:rsid w:val="00E763A8"/>
    <w:rsid w:val="00E766B5"/>
    <w:rsid w:val="00E769CF"/>
    <w:rsid w:val="00E77367"/>
    <w:rsid w:val="00E778AD"/>
    <w:rsid w:val="00E80472"/>
    <w:rsid w:val="00E809E6"/>
    <w:rsid w:val="00E80E86"/>
    <w:rsid w:val="00E81253"/>
    <w:rsid w:val="00E81AE3"/>
    <w:rsid w:val="00E81C17"/>
    <w:rsid w:val="00E81DF0"/>
    <w:rsid w:val="00E829E0"/>
    <w:rsid w:val="00E83241"/>
    <w:rsid w:val="00E8355A"/>
    <w:rsid w:val="00E8361D"/>
    <w:rsid w:val="00E83ABF"/>
    <w:rsid w:val="00E844EE"/>
    <w:rsid w:val="00E8451E"/>
    <w:rsid w:val="00E849D8"/>
    <w:rsid w:val="00E853D5"/>
    <w:rsid w:val="00E85568"/>
    <w:rsid w:val="00E858C4"/>
    <w:rsid w:val="00E85A5D"/>
    <w:rsid w:val="00E85F4C"/>
    <w:rsid w:val="00E862BB"/>
    <w:rsid w:val="00E8650C"/>
    <w:rsid w:val="00E86ACF"/>
    <w:rsid w:val="00E86BF7"/>
    <w:rsid w:val="00E86F7C"/>
    <w:rsid w:val="00E8702D"/>
    <w:rsid w:val="00E87915"/>
    <w:rsid w:val="00E905CD"/>
    <w:rsid w:val="00E9099D"/>
    <w:rsid w:val="00E90B21"/>
    <w:rsid w:val="00E90D5E"/>
    <w:rsid w:val="00E91030"/>
    <w:rsid w:val="00E9121B"/>
    <w:rsid w:val="00E91E18"/>
    <w:rsid w:val="00E926CD"/>
    <w:rsid w:val="00E92C52"/>
    <w:rsid w:val="00E93480"/>
    <w:rsid w:val="00E93A0C"/>
    <w:rsid w:val="00E93A23"/>
    <w:rsid w:val="00E9452F"/>
    <w:rsid w:val="00E95582"/>
    <w:rsid w:val="00E956B9"/>
    <w:rsid w:val="00E9597D"/>
    <w:rsid w:val="00E95C31"/>
    <w:rsid w:val="00E95F60"/>
    <w:rsid w:val="00E9602B"/>
    <w:rsid w:val="00E96C8E"/>
    <w:rsid w:val="00E96F2F"/>
    <w:rsid w:val="00E97196"/>
    <w:rsid w:val="00E97ECC"/>
    <w:rsid w:val="00EA02B6"/>
    <w:rsid w:val="00EA0438"/>
    <w:rsid w:val="00EA07E2"/>
    <w:rsid w:val="00EA0AFA"/>
    <w:rsid w:val="00EA0C72"/>
    <w:rsid w:val="00EA15FA"/>
    <w:rsid w:val="00EA1746"/>
    <w:rsid w:val="00EA1F51"/>
    <w:rsid w:val="00EA1FE2"/>
    <w:rsid w:val="00EA20B2"/>
    <w:rsid w:val="00EA22ED"/>
    <w:rsid w:val="00EA2423"/>
    <w:rsid w:val="00EA28E8"/>
    <w:rsid w:val="00EA2F19"/>
    <w:rsid w:val="00EA3267"/>
    <w:rsid w:val="00EA32E7"/>
    <w:rsid w:val="00EA3750"/>
    <w:rsid w:val="00EA3873"/>
    <w:rsid w:val="00EA3A8C"/>
    <w:rsid w:val="00EA3B3A"/>
    <w:rsid w:val="00EA4590"/>
    <w:rsid w:val="00EA487D"/>
    <w:rsid w:val="00EA4F50"/>
    <w:rsid w:val="00EA52F6"/>
    <w:rsid w:val="00EA5B06"/>
    <w:rsid w:val="00EA5B14"/>
    <w:rsid w:val="00EA5D04"/>
    <w:rsid w:val="00EA5FE5"/>
    <w:rsid w:val="00EA60A8"/>
    <w:rsid w:val="00EA633B"/>
    <w:rsid w:val="00EA67B0"/>
    <w:rsid w:val="00EA6ADD"/>
    <w:rsid w:val="00EA6E19"/>
    <w:rsid w:val="00EA6F52"/>
    <w:rsid w:val="00EA7027"/>
    <w:rsid w:val="00EA7F02"/>
    <w:rsid w:val="00EA7F72"/>
    <w:rsid w:val="00EB1221"/>
    <w:rsid w:val="00EB12F6"/>
    <w:rsid w:val="00EB1C63"/>
    <w:rsid w:val="00EB20F9"/>
    <w:rsid w:val="00EB2BDB"/>
    <w:rsid w:val="00EB35F7"/>
    <w:rsid w:val="00EB3A59"/>
    <w:rsid w:val="00EB42D0"/>
    <w:rsid w:val="00EB4551"/>
    <w:rsid w:val="00EB48CA"/>
    <w:rsid w:val="00EB518F"/>
    <w:rsid w:val="00EB5B60"/>
    <w:rsid w:val="00EB6235"/>
    <w:rsid w:val="00EB6240"/>
    <w:rsid w:val="00EB769B"/>
    <w:rsid w:val="00EC0359"/>
    <w:rsid w:val="00EC0B23"/>
    <w:rsid w:val="00EC0D0A"/>
    <w:rsid w:val="00EC1578"/>
    <w:rsid w:val="00EC15B5"/>
    <w:rsid w:val="00EC1B4A"/>
    <w:rsid w:val="00EC1DE3"/>
    <w:rsid w:val="00EC1F27"/>
    <w:rsid w:val="00EC1FD7"/>
    <w:rsid w:val="00EC313B"/>
    <w:rsid w:val="00EC31DD"/>
    <w:rsid w:val="00EC3A75"/>
    <w:rsid w:val="00EC46CF"/>
    <w:rsid w:val="00EC4CBE"/>
    <w:rsid w:val="00EC5686"/>
    <w:rsid w:val="00EC5F0B"/>
    <w:rsid w:val="00EC622A"/>
    <w:rsid w:val="00EC68EF"/>
    <w:rsid w:val="00EC6B1D"/>
    <w:rsid w:val="00EC6D8C"/>
    <w:rsid w:val="00EC70C4"/>
    <w:rsid w:val="00EC724B"/>
    <w:rsid w:val="00EC7673"/>
    <w:rsid w:val="00ED04E0"/>
    <w:rsid w:val="00ED04E9"/>
    <w:rsid w:val="00ED08D9"/>
    <w:rsid w:val="00ED091A"/>
    <w:rsid w:val="00ED177B"/>
    <w:rsid w:val="00ED1795"/>
    <w:rsid w:val="00ED2A07"/>
    <w:rsid w:val="00ED2F42"/>
    <w:rsid w:val="00ED34E3"/>
    <w:rsid w:val="00ED3640"/>
    <w:rsid w:val="00ED3CF3"/>
    <w:rsid w:val="00ED3D0C"/>
    <w:rsid w:val="00ED4349"/>
    <w:rsid w:val="00ED4B29"/>
    <w:rsid w:val="00ED5065"/>
    <w:rsid w:val="00ED529A"/>
    <w:rsid w:val="00ED5489"/>
    <w:rsid w:val="00ED570E"/>
    <w:rsid w:val="00ED58D4"/>
    <w:rsid w:val="00ED58D9"/>
    <w:rsid w:val="00ED73EC"/>
    <w:rsid w:val="00ED74F5"/>
    <w:rsid w:val="00ED7A90"/>
    <w:rsid w:val="00EE00FB"/>
    <w:rsid w:val="00EE0712"/>
    <w:rsid w:val="00EE081F"/>
    <w:rsid w:val="00EE0C47"/>
    <w:rsid w:val="00EE1582"/>
    <w:rsid w:val="00EE199E"/>
    <w:rsid w:val="00EE1B00"/>
    <w:rsid w:val="00EE1B53"/>
    <w:rsid w:val="00EE1D1D"/>
    <w:rsid w:val="00EE1D7C"/>
    <w:rsid w:val="00EE1EC9"/>
    <w:rsid w:val="00EE20DB"/>
    <w:rsid w:val="00EE229E"/>
    <w:rsid w:val="00EE296D"/>
    <w:rsid w:val="00EE2B4B"/>
    <w:rsid w:val="00EE2D28"/>
    <w:rsid w:val="00EE2DD2"/>
    <w:rsid w:val="00EE3132"/>
    <w:rsid w:val="00EE32D5"/>
    <w:rsid w:val="00EE3931"/>
    <w:rsid w:val="00EE3DE1"/>
    <w:rsid w:val="00EE416D"/>
    <w:rsid w:val="00EE42E7"/>
    <w:rsid w:val="00EE49A7"/>
    <w:rsid w:val="00EE4AAD"/>
    <w:rsid w:val="00EE50EE"/>
    <w:rsid w:val="00EE5360"/>
    <w:rsid w:val="00EE5A8A"/>
    <w:rsid w:val="00EE5DB3"/>
    <w:rsid w:val="00EE6004"/>
    <w:rsid w:val="00EE6050"/>
    <w:rsid w:val="00EE62D3"/>
    <w:rsid w:val="00EE69B9"/>
    <w:rsid w:val="00EE6D44"/>
    <w:rsid w:val="00EE6DC7"/>
    <w:rsid w:val="00EE6E0F"/>
    <w:rsid w:val="00EE70D3"/>
    <w:rsid w:val="00EF00A8"/>
    <w:rsid w:val="00EF07D8"/>
    <w:rsid w:val="00EF0AB9"/>
    <w:rsid w:val="00EF0AC4"/>
    <w:rsid w:val="00EF119D"/>
    <w:rsid w:val="00EF1933"/>
    <w:rsid w:val="00EF1BE7"/>
    <w:rsid w:val="00EF1F1B"/>
    <w:rsid w:val="00EF20D2"/>
    <w:rsid w:val="00EF23C8"/>
    <w:rsid w:val="00EF27FF"/>
    <w:rsid w:val="00EF293C"/>
    <w:rsid w:val="00EF2D20"/>
    <w:rsid w:val="00EF307B"/>
    <w:rsid w:val="00EF328F"/>
    <w:rsid w:val="00EF3442"/>
    <w:rsid w:val="00EF36AE"/>
    <w:rsid w:val="00EF37DF"/>
    <w:rsid w:val="00EF48E7"/>
    <w:rsid w:val="00EF5092"/>
    <w:rsid w:val="00EF524B"/>
    <w:rsid w:val="00EF54A6"/>
    <w:rsid w:val="00EF5755"/>
    <w:rsid w:val="00EF5879"/>
    <w:rsid w:val="00EF63FA"/>
    <w:rsid w:val="00EF65FE"/>
    <w:rsid w:val="00EF6BF7"/>
    <w:rsid w:val="00EF7132"/>
    <w:rsid w:val="00EF7315"/>
    <w:rsid w:val="00EF7BCA"/>
    <w:rsid w:val="00EF7D70"/>
    <w:rsid w:val="00F0085F"/>
    <w:rsid w:val="00F0090F"/>
    <w:rsid w:val="00F0093D"/>
    <w:rsid w:val="00F00C88"/>
    <w:rsid w:val="00F00DC2"/>
    <w:rsid w:val="00F00E06"/>
    <w:rsid w:val="00F01053"/>
    <w:rsid w:val="00F017AD"/>
    <w:rsid w:val="00F01A26"/>
    <w:rsid w:val="00F01B08"/>
    <w:rsid w:val="00F02A4E"/>
    <w:rsid w:val="00F02D3B"/>
    <w:rsid w:val="00F03441"/>
    <w:rsid w:val="00F0386C"/>
    <w:rsid w:val="00F03B3C"/>
    <w:rsid w:val="00F03DB0"/>
    <w:rsid w:val="00F03DF9"/>
    <w:rsid w:val="00F04A62"/>
    <w:rsid w:val="00F04BCD"/>
    <w:rsid w:val="00F05426"/>
    <w:rsid w:val="00F0570D"/>
    <w:rsid w:val="00F05C6B"/>
    <w:rsid w:val="00F06274"/>
    <w:rsid w:val="00F10275"/>
    <w:rsid w:val="00F10417"/>
    <w:rsid w:val="00F10439"/>
    <w:rsid w:val="00F1105C"/>
    <w:rsid w:val="00F119C9"/>
    <w:rsid w:val="00F11DEB"/>
    <w:rsid w:val="00F12A45"/>
    <w:rsid w:val="00F131AA"/>
    <w:rsid w:val="00F132A7"/>
    <w:rsid w:val="00F13AA4"/>
    <w:rsid w:val="00F14029"/>
    <w:rsid w:val="00F146D5"/>
    <w:rsid w:val="00F14708"/>
    <w:rsid w:val="00F14A55"/>
    <w:rsid w:val="00F14D28"/>
    <w:rsid w:val="00F14F2A"/>
    <w:rsid w:val="00F15B29"/>
    <w:rsid w:val="00F15DFF"/>
    <w:rsid w:val="00F15E41"/>
    <w:rsid w:val="00F16251"/>
    <w:rsid w:val="00F1635C"/>
    <w:rsid w:val="00F165B1"/>
    <w:rsid w:val="00F16B4F"/>
    <w:rsid w:val="00F17371"/>
    <w:rsid w:val="00F173E7"/>
    <w:rsid w:val="00F174DA"/>
    <w:rsid w:val="00F17FCC"/>
    <w:rsid w:val="00F20075"/>
    <w:rsid w:val="00F2017F"/>
    <w:rsid w:val="00F204B3"/>
    <w:rsid w:val="00F209DE"/>
    <w:rsid w:val="00F20A49"/>
    <w:rsid w:val="00F20D6E"/>
    <w:rsid w:val="00F20EBE"/>
    <w:rsid w:val="00F20F3B"/>
    <w:rsid w:val="00F21201"/>
    <w:rsid w:val="00F213B6"/>
    <w:rsid w:val="00F218E7"/>
    <w:rsid w:val="00F222F9"/>
    <w:rsid w:val="00F226F1"/>
    <w:rsid w:val="00F227BD"/>
    <w:rsid w:val="00F229A6"/>
    <w:rsid w:val="00F23069"/>
    <w:rsid w:val="00F2334F"/>
    <w:rsid w:val="00F2389A"/>
    <w:rsid w:val="00F23A8A"/>
    <w:rsid w:val="00F23F99"/>
    <w:rsid w:val="00F24214"/>
    <w:rsid w:val="00F252F9"/>
    <w:rsid w:val="00F25362"/>
    <w:rsid w:val="00F259BE"/>
    <w:rsid w:val="00F2655E"/>
    <w:rsid w:val="00F266EE"/>
    <w:rsid w:val="00F277B7"/>
    <w:rsid w:val="00F27AD7"/>
    <w:rsid w:val="00F30006"/>
    <w:rsid w:val="00F302C0"/>
    <w:rsid w:val="00F31894"/>
    <w:rsid w:val="00F31AFF"/>
    <w:rsid w:val="00F31CE1"/>
    <w:rsid w:val="00F31E55"/>
    <w:rsid w:val="00F31F47"/>
    <w:rsid w:val="00F32095"/>
    <w:rsid w:val="00F32536"/>
    <w:rsid w:val="00F32992"/>
    <w:rsid w:val="00F32E6B"/>
    <w:rsid w:val="00F331DC"/>
    <w:rsid w:val="00F334C1"/>
    <w:rsid w:val="00F335CE"/>
    <w:rsid w:val="00F337D9"/>
    <w:rsid w:val="00F33886"/>
    <w:rsid w:val="00F33DD7"/>
    <w:rsid w:val="00F3412B"/>
    <w:rsid w:val="00F34D83"/>
    <w:rsid w:val="00F34F1F"/>
    <w:rsid w:val="00F34F92"/>
    <w:rsid w:val="00F3528F"/>
    <w:rsid w:val="00F35321"/>
    <w:rsid w:val="00F35A59"/>
    <w:rsid w:val="00F35A66"/>
    <w:rsid w:val="00F35AB9"/>
    <w:rsid w:val="00F35DE2"/>
    <w:rsid w:val="00F36912"/>
    <w:rsid w:val="00F36FFF"/>
    <w:rsid w:val="00F37110"/>
    <w:rsid w:val="00F372D4"/>
    <w:rsid w:val="00F3771F"/>
    <w:rsid w:val="00F37750"/>
    <w:rsid w:val="00F37881"/>
    <w:rsid w:val="00F3790B"/>
    <w:rsid w:val="00F40282"/>
    <w:rsid w:val="00F40536"/>
    <w:rsid w:val="00F40B5D"/>
    <w:rsid w:val="00F417DC"/>
    <w:rsid w:val="00F41901"/>
    <w:rsid w:val="00F41B9F"/>
    <w:rsid w:val="00F41F29"/>
    <w:rsid w:val="00F420DA"/>
    <w:rsid w:val="00F42151"/>
    <w:rsid w:val="00F4246F"/>
    <w:rsid w:val="00F424B7"/>
    <w:rsid w:val="00F42BF5"/>
    <w:rsid w:val="00F43001"/>
    <w:rsid w:val="00F4324F"/>
    <w:rsid w:val="00F4356A"/>
    <w:rsid w:val="00F437E3"/>
    <w:rsid w:val="00F43D07"/>
    <w:rsid w:val="00F440A0"/>
    <w:rsid w:val="00F4418E"/>
    <w:rsid w:val="00F449B7"/>
    <w:rsid w:val="00F45542"/>
    <w:rsid w:val="00F457C2"/>
    <w:rsid w:val="00F46136"/>
    <w:rsid w:val="00F469B3"/>
    <w:rsid w:val="00F474E9"/>
    <w:rsid w:val="00F479B7"/>
    <w:rsid w:val="00F47A1B"/>
    <w:rsid w:val="00F47D07"/>
    <w:rsid w:val="00F5028B"/>
    <w:rsid w:val="00F507B9"/>
    <w:rsid w:val="00F510A3"/>
    <w:rsid w:val="00F51242"/>
    <w:rsid w:val="00F516F7"/>
    <w:rsid w:val="00F521A7"/>
    <w:rsid w:val="00F52F24"/>
    <w:rsid w:val="00F52F94"/>
    <w:rsid w:val="00F5346E"/>
    <w:rsid w:val="00F53761"/>
    <w:rsid w:val="00F5408C"/>
    <w:rsid w:val="00F5433A"/>
    <w:rsid w:val="00F553D8"/>
    <w:rsid w:val="00F55681"/>
    <w:rsid w:val="00F55B9F"/>
    <w:rsid w:val="00F56027"/>
    <w:rsid w:val="00F57C28"/>
    <w:rsid w:val="00F603A7"/>
    <w:rsid w:val="00F604CD"/>
    <w:rsid w:val="00F60AE3"/>
    <w:rsid w:val="00F60B46"/>
    <w:rsid w:val="00F6196F"/>
    <w:rsid w:val="00F61EF0"/>
    <w:rsid w:val="00F61F37"/>
    <w:rsid w:val="00F622F7"/>
    <w:rsid w:val="00F62B9B"/>
    <w:rsid w:val="00F62F2C"/>
    <w:rsid w:val="00F63137"/>
    <w:rsid w:val="00F63404"/>
    <w:rsid w:val="00F635DA"/>
    <w:rsid w:val="00F637C6"/>
    <w:rsid w:val="00F64641"/>
    <w:rsid w:val="00F64AA6"/>
    <w:rsid w:val="00F64E6D"/>
    <w:rsid w:val="00F64F36"/>
    <w:rsid w:val="00F6540D"/>
    <w:rsid w:val="00F65730"/>
    <w:rsid w:val="00F65BBA"/>
    <w:rsid w:val="00F66124"/>
    <w:rsid w:val="00F662A6"/>
    <w:rsid w:val="00F66580"/>
    <w:rsid w:val="00F66825"/>
    <w:rsid w:val="00F669A9"/>
    <w:rsid w:val="00F67260"/>
    <w:rsid w:val="00F679FC"/>
    <w:rsid w:val="00F67CA4"/>
    <w:rsid w:val="00F704AC"/>
    <w:rsid w:val="00F70748"/>
    <w:rsid w:val="00F70787"/>
    <w:rsid w:val="00F712D7"/>
    <w:rsid w:val="00F716F3"/>
    <w:rsid w:val="00F7170C"/>
    <w:rsid w:val="00F717FF"/>
    <w:rsid w:val="00F72023"/>
    <w:rsid w:val="00F72376"/>
    <w:rsid w:val="00F723DF"/>
    <w:rsid w:val="00F7262A"/>
    <w:rsid w:val="00F72799"/>
    <w:rsid w:val="00F72FFD"/>
    <w:rsid w:val="00F73413"/>
    <w:rsid w:val="00F7369B"/>
    <w:rsid w:val="00F7386A"/>
    <w:rsid w:val="00F73AED"/>
    <w:rsid w:val="00F73C37"/>
    <w:rsid w:val="00F74950"/>
    <w:rsid w:val="00F749D2"/>
    <w:rsid w:val="00F74AF1"/>
    <w:rsid w:val="00F7507B"/>
    <w:rsid w:val="00F755DD"/>
    <w:rsid w:val="00F7563C"/>
    <w:rsid w:val="00F77057"/>
    <w:rsid w:val="00F773F5"/>
    <w:rsid w:val="00F77701"/>
    <w:rsid w:val="00F77721"/>
    <w:rsid w:val="00F7772C"/>
    <w:rsid w:val="00F77C4B"/>
    <w:rsid w:val="00F806AA"/>
    <w:rsid w:val="00F809D3"/>
    <w:rsid w:val="00F80AC5"/>
    <w:rsid w:val="00F80DE1"/>
    <w:rsid w:val="00F81113"/>
    <w:rsid w:val="00F81708"/>
    <w:rsid w:val="00F81EC3"/>
    <w:rsid w:val="00F81F3A"/>
    <w:rsid w:val="00F8202A"/>
    <w:rsid w:val="00F8226D"/>
    <w:rsid w:val="00F824CA"/>
    <w:rsid w:val="00F82BBC"/>
    <w:rsid w:val="00F843B9"/>
    <w:rsid w:val="00F8479D"/>
    <w:rsid w:val="00F84808"/>
    <w:rsid w:val="00F85140"/>
    <w:rsid w:val="00F85282"/>
    <w:rsid w:val="00F85398"/>
    <w:rsid w:val="00F85424"/>
    <w:rsid w:val="00F85714"/>
    <w:rsid w:val="00F85BBF"/>
    <w:rsid w:val="00F85EA0"/>
    <w:rsid w:val="00F85EAF"/>
    <w:rsid w:val="00F86291"/>
    <w:rsid w:val="00F8745C"/>
    <w:rsid w:val="00F874CE"/>
    <w:rsid w:val="00F87A50"/>
    <w:rsid w:val="00F87B09"/>
    <w:rsid w:val="00F9003D"/>
    <w:rsid w:val="00F900A3"/>
    <w:rsid w:val="00F90259"/>
    <w:rsid w:val="00F9028F"/>
    <w:rsid w:val="00F903D1"/>
    <w:rsid w:val="00F9047A"/>
    <w:rsid w:val="00F90A9F"/>
    <w:rsid w:val="00F90E27"/>
    <w:rsid w:val="00F91031"/>
    <w:rsid w:val="00F91198"/>
    <w:rsid w:val="00F9123D"/>
    <w:rsid w:val="00F926F9"/>
    <w:rsid w:val="00F937FC"/>
    <w:rsid w:val="00F93FD1"/>
    <w:rsid w:val="00F94923"/>
    <w:rsid w:val="00F94A70"/>
    <w:rsid w:val="00F94B8A"/>
    <w:rsid w:val="00F94CBF"/>
    <w:rsid w:val="00F950B6"/>
    <w:rsid w:val="00F950EA"/>
    <w:rsid w:val="00F95286"/>
    <w:rsid w:val="00F955FA"/>
    <w:rsid w:val="00F95888"/>
    <w:rsid w:val="00F96E0B"/>
    <w:rsid w:val="00F96E1C"/>
    <w:rsid w:val="00F96E47"/>
    <w:rsid w:val="00F97947"/>
    <w:rsid w:val="00FA03B3"/>
    <w:rsid w:val="00FA03FE"/>
    <w:rsid w:val="00FA10CF"/>
    <w:rsid w:val="00FA16A5"/>
    <w:rsid w:val="00FA1F00"/>
    <w:rsid w:val="00FA26EF"/>
    <w:rsid w:val="00FA2980"/>
    <w:rsid w:val="00FA2A41"/>
    <w:rsid w:val="00FA2F82"/>
    <w:rsid w:val="00FA3305"/>
    <w:rsid w:val="00FA340E"/>
    <w:rsid w:val="00FA37A4"/>
    <w:rsid w:val="00FA3CB2"/>
    <w:rsid w:val="00FA4348"/>
    <w:rsid w:val="00FA4F11"/>
    <w:rsid w:val="00FA4F5D"/>
    <w:rsid w:val="00FA646C"/>
    <w:rsid w:val="00FA6A88"/>
    <w:rsid w:val="00FA6AF2"/>
    <w:rsid w:val="00FA727B"/>
    <w:rsid w:val="00FB04DE"/>
    <w:rsid w:val="00FB0816"/>
    <w:rsid w:val="00FB0DE0"/>
    <w:rsid w:val="00FB1B22"/>
    <w:rsid w:val="00FB1C8B"/>
    <w:rsid w:val="00FB295A"/>
    <w:rsid w:val="00FB2AB0"/>
    <w:rsid w:val="00FB2E78"/>
    <w:rsid w:val="00FB31DA"/>
    <w:rsid w:val="00FB3225"/>
    <w:rsid w:val="00FB410A"/>
    <w:rsid w:val="00FB42CD"/>
    <w:rsid w:val="00FB4E6E"/>
    <w:rsid w:val="00FB4E87"/>
    <w:rsid w:val="00FB5461"/>
    <w:rsid w:val="00FB5686"/>
    <w:rsid w:val="00FB59BC"/>
    <w:rsid w:val="00FB5D5D"/>
    <w:rsid w:val="00FB5E7F"/>
    <w:rsid w:val="00FB629D"/>
    <w:rsid w:val="00FB676F"/>
    <w:rsid w:val="00FB6891"/>
    <w:rsid w:val="00FB6C89"/>
    <w:rsid w:val="00FB71A2"/>
    <w:rsid w:val="00FB727C"/>
    <w:rsid w:val="00FB7604"/>
    <w:rsid w:val="00FB7D61"/>
    <w:rsid w:val="00FC18B6"/>
    <w:rsid w:val="00FC21AA"/>
    <w:rsid w:val="00FC32EF"/>
    <w:rsid w:val="00FC3CF8"/>
    <w:rsid w:val="00FC407C"/>
    <w:rsid w:val="00FC4651"/>
    <w:rsid w:val="00FC477D"/>
    <w:rsid w:val="00FC5933"/>
    <w:rsid w:val="00FC59AD"/>
    <w:rsid w:val="00FC66AE"/>
    <w:rsid w:val="00FC6FD7"/>
    <w:rsid w:val="00FD1234"/>
    <w:rsid w:val="00FD170E"/>
    <w:rsid w:val="00FD1A3B"/>
    <w:rsid w:val="00FD2B06"/>
    <w:rsid w:val="00FD377F"/>
    <w:rsid w:val="00FD3C2B"/>
    <w:rsid w:val="00FD4075"/>
    <w:rsid w:val="00FD4447"/>
    <w:rsid w:val="00FD45FA"/>
    <w:rsid w:val="00FD460D"/>
    <w:rsid w:val="00FD4A71"/>
    <w:rsid w:val="00FD4B25"/>
    <w:rsid w:val="00FD4D2D"/>
    <w:rsid w:val="00FD4DDD"/>
    <w:rsid w:val="00FD4F5C"/>
    <w:rsid w:val="00FD5422"/>
    <w:rsid w:val="00FD5B77"/>
    <w:rsid w:val="00FD5C9F"/>
    <w:rsid w:val="00FD5E00"/>
    <w:rsid w:val="00FD6022"/>
    <w:rsid w:val="00FD60EC"/>
    <w:rsid w:val="00FD6A43"/>
    <w:rsid w:val="00FD7035"/>
    <w:rsid w:val="00FD709A"/>
    <w:rsid w:val="00FD71BA"/>
    <w:rsid w:val="00FD7A74"/>
    <w:rsid w:val="00FD7B34"/>
    <w:rsid w:val="00FE03AD"/>
    <w:rsid w:val="00FE126A"/>
    <w:rsid w:val="00FE17CF"/>
    <w:rsid w:val="00FE18BF"/>
    <w:rsid w:val="00FE1905"/>
    <w:rsid w:val="00FE1D0F"/>
    <w:rsid w:val="00FE1FE4"/>
    <w:rsid w:val="00FE20A4"/>
    <w:rsid w:val="00FE2369"/>
    <w:rsid w:val="00FE2661"/>
    <w:rsid w:val="00FE2D28"/>
    <w:rsid w:val="00FE337F"/>
    <w:rsid w:val="00FE346C"/>
    <w:rsid w:val="00FE367D"/>
    <w:rsid w:val="00FE3DD9"/>
    <w:rsid w:val="00FE5605"/>
    <w:rsid w:val="00FE59D6"/>
    <w:rsid w:val="00FE6713"/>
    <w:rsid w:val="00FE6DC6"/>
    <w:rsid w:val="00FE6E3C"/>
    <w:rsid w:val="00FE7910"/>
    <w:rsid w:val="00FE7951"/>
    <w:rsid w:val="00FE7C85"/>
    <w:rsid w:val="00FE7D22"/>
    <w:rsid w:val="00FF00CD"/>
    <w:rsid w:val="00FF0654"/>
    <w:rsid w:val="00FF0DEF"/>
    <w:rsid w:val="00FF1158"/>
    <w:rsid w:val="00FF1A77"/>
    <w:rsid w:val="00FF22B5"/>
    <w:rsid w:val="00FF2724"/>
    <w:rsid w:val="00FF27AE"/>
    <w:rsid w:val="00FF3103"/>
    <w:rsid w:val="00FF317A"/>
    <w:rsid w:val="00FF350A"/>
    <w:rsid w:val="00FF41E7"/>
    <w:rsid w:val="00FF4267"/>
    <w:rsid w:val="00FF5FE8"/>
    <w:rsid w:val="00FF6D67"/>
    <w:rsid w:val="00FF6FEC"/>
    <w:rsid w:val="00FF71F3"/>
    <w:rsid w:val="00FF7807"/>
    <w:rsid w:val="00FF78D4"/>
    <w:rsid w:val="00FF7D10"/>
    <w:rsid w:val="00FF7E05"/>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6C3D7"/>
  <w15:docId w15:val="{9BE00B41-11CB-4DCD-8F50-2346B8CFD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5E41"/>
    <w:pPr>
      <w:spacing w:line="360" w:lineRule="auto"/>
      <w:jc w:val="both"/>
    </w:pPr>
    <w:rPr>
      <w:rFonts w:ascii="Arial" w:hAnsi="Arial"/>
      <w:sz w:val="22"/>
      <w:szCs w:val="24"/>
      <w:lang w:eastAsia="en-US"/>
    </w:rPr>
  </w:style>
  <w:style w:type="paragraph" w:styleId="Heading1">
    <w:name w:val="heading 1"/>
    <w:basedOn w:val="Normal"/>
    <w:next w:val="Normal"/>
    <w:qFormat/>
    <w:rsid w:val="006D4A01"/>
    <w:pPr>
      <w:keepNext/>
      <w:spacing w:line="480" w:lineRule="auto"/>
      <w:outlineLvl w:val="0"/>
    </w:pPr>
    <w:rPr>
      <w:rFonts w:cs="Arial"/>
      <w:b/>
      <w:bCs/>
    </w:rPr>
  </w:style>
  <w:style w:type="paragraph" w:styleId="Heading2">
    <w:name w:val="heading 2"/>
    <w:basedOn w:val="Normal"/>
    <w:next w:val="Normal"/>
    <w:qFormat/>
    <w:rsid w:val="006D4A01"/>
    <w:pPr>
      <w:keepNext/>
      <w:spacing w:line="480" w:lineRule="auto"/>
      <w:jc w:val="center"/>
      <w:outlineLvl w:val="1"/>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D4A01"/>
    <w:pPr>
      <w:spacing w:line="480" w:lineRule="auto"/>
      <w:jc w:val="center"/>
    </w:pPr>
    <w:rPr>
      <w:rFonts w:cs="Arial"/>
      <w:b/>
      <w:bCs/>
    </w:rPr>
  </w:style>
  <w:style w:type="paragraph" w:styleId="Header">
    <w:name w:val="header"/>
    <w:basedOn w:val="Normal"/>
    <w:semiHidden/>
    <w:rsid w:val="006D4A01"/>
    <w:pPr>
      <w:tabs>
        <w:tab w:val="center" w:pos="4153"/>
        <w:tab w:val="right" w:pos="8306"/>
      </w:tabs>
    </w:pPr>
    <w:rPr>
      <w:lang w:val="en-GB"/>
    </w:rPr>
  </w:style>
  <w:style w:type="character" w:styleId="PageNumber">
    <w:name w:val="page number"/>
    <w:basedOn w:val="DefaultParagraphFont"/>
    <w:semiHidden/>
    <w:rsid w:val="006D4A01"/>
  </w:style>
  <w:style w:type="paragraph" w:styleId="BodyText">
    <w:name w:val="Body Text"/>
    <w:basedOn w:val="Normal"/>
    <w:semiHidden/>
    <w:rsid w:val="006D4A01"/>
    <w:rPr>
      <w:bCs/>
    </w:rPr>
  </w:style>
  <w:style w:type="paragraph" w:styleId="FootnoteText">
    <w:name w:val="footnote text"/>
    <w:basedOn w:val="Normal"/>
    <w:link w:val="FootnoteTextChar"/>
    <w:autoRedefine/>
    <w:semiHidden/>
    <w:rsid w:val="0052271C"/>
    <w:pPr>
      <w:tabs>
        <w:tab w:val="left" w:pos="709"/>
        <w:tab w:val="left" w:pos="993"/>
      </w:tabs>
      <w:spacing w:line="240" w:lineRule="auto"/>
      <w:ind w:left="426" w:hanging="180"/>
    </w:pPr>
    <w:rPr>
      <w:rFonts w:ascii="Times New Roman" w:hAnsi="Times New Roman"/>
      <w:sz w:val="20"/>
      <w:szCs w:val="20"/>
    </w:rPr>
  </w:style>
  <w:style w:type="character" w:styleId="FootnoteReference">
    <w:name w:val="footnote reference"/>
    <w:basedOn w:val="DefaultParagraphFont"/>
    <w:semiHidden/>
    <w:rsid w:val="006D4A01"/>
    <w:rPr>
      <w:vertAlign w:val="superscript"/>
    </w:rPr>
  </w:style>
  <w:style w:type="paragraph" w:styleId="Footer">
    <w:name w:val="footer"/>
    <w:basedOn w:val="Normal"/>
    <w:link w:val="FooterChar"/>
    <w:uiPriority w:val="99"/>
    <w:unhideWhenUsed/>
    <w:rsid w:val="005E7763"/>
    <w:pPr>
      <w:tabs>
        <w:tab w:val="center" w:pos="4513"/>
        <w:tab w:val="right" w:pos="9026"/>
      </w:tabs>
    </w:pPr>
  </w:style>
  <w:style w:type="character" w:customStyle="1" w:styleId="FooterChar">
    <w:name w:val="Footer Char"/>
    <w:basedOn w:val="DefaultParagraphFont"/>
    <w:link w:val="Footer"/>
    <w:uiPriority w:val="99"/>
    <w:rsid w:val="005E7763"/>
    <w:rPr>
      <w:sz w:val="24"/>
      <w:szCs w:val="24"/>
      <w:lang w:eastAsia="en-US"/>
    </w:rPr>
  </w:style>
  <w:style w:type="paragraph" w:styleId="BalloonText">
    <w:name w:val="Balloon Text"/>
    <w:basedOn w:val="Normal"/>
    <w:link w:val="BalloonTextChar"/>
    <w:uiPriority w:val="99"/>
    <w:semiHidden/>
    <w:unhideWhenUsed/>
    <w:rsid w:val="005E557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5570"/>
    <w:rPr>
      <w:rFonts w:ascii="Tahoma" w:hAnsi="Tahoma" w:cs="Tahoma"/>
      <w:sz w:val="16"/>
      <w:szCs w:val="16"/>
      <w:lang w:eastAsia="en-US"/>
    </w:rPr>
  </w:style>
  <w:style w:type="paragraph" w:styleId="ListParagraph">
    <w:name w:val="List Paragraph"/>
    <w:basedOn w:val="Normal"/>
    <w:uiPriority w:val="34"/>
    <w:qFormat/>
    <w:rsid w:val="005E5570"/>
    <w:pPr>
      <w:ind w:left="720"/>
      <w:contextualSpacing/>
    </w:pPr>
  </w:style>
  <w:style w:type="character" w:customStyle="1" w:styleId="FootnoteTextChar">
    <w:name w:val="Footnote Text Char"/>
    <w:basedOn w:val="DefaultParagraphFont"/>
    <w:link w:val="FootnoteText"/>
    <w:semiHidden/>
    <w:rsid w:val="0052271C"/>
    <w:rPr>
      <w:lang w:eastAsia="en-US"/>
    </w:rPr>
  </w:style>
  <w:style w:type="paragraph" w:styleId="EndnoteText">
    <w:name w:val="endnote text"/>
    <w:basedOn w:val="Normal"/>
    <w:link w:val="EndnoteTextChar"/>
    <w:uiPriority w:val="99"/>
    <w:semiHidden/>
    <w:unhideWhenUsed/>
    <w:rsid w:val="00C428BE"/>
    <w:pPr>
      <w:spacing w:line="240" w:lineRule="auto"/>
    </w:pPr>
    <w:rPr>
      <w:sz w:val="20"/>
      <w:szCs w:val="20"/>
    </w:rPr>
  </w:style>
  <w:style w:type="character" w:customStyle="1" w:styleId="EndnoteTextChar">
    <w:name w:val="Endnote Text Char"/>
    <w:basedOn w:val="DefaultParagraphFont"/>
    <w:link w:val="EndnoteText"/>
    <w:uiPriority w:val="99"/>
    <w:semiHidden/>
    <w:rsid w:val="00C428BE"/>
    <w:rPr>
      <w:rFonts w:ascii="Arial" w:hAnsi="Arial"/>
      <w:lang w:eastAsia="en-US"/>
    </w:rPr>
  </w:style>
  <w:style w:type="character" w:styleId="EndnoteReference">
    <w:name w:val="endnote reference"/>
    <w:basedOn w:val="DefaultParagraphFont"/>
    <w:uiPriority w:val="99"/>
    <w:semiHidden/>
    <w:unhideWhenUsed/>
    <w:rsid w:val="00C428BE"/>
    <w:rPr>
      <w:vertAlign w:val="superscript"/>
    </w:rPr>
  </w:style>
  <w:style w:type="character" w:styleId="CommentReference">
    <w:name w:val="annotation reference"/>
    <w:basedOn w:val="DefaultParagraphFont"/>
    <w:uiPriority w:val="99"/>
    <w:semiHidden/>
    <w:unhideWhenUsed/>
    <w:rsid w:val="003C0AB4"/>
    <w:rPr>
      <w:sz w:val="16"/>
      <w:szCs w:val="16"/>
    </w:rPr>
  </w:style>
  <w:style w:type="paragraph" w:styleId="CommentText">
    <w:name w:val="annotation text"/>
    <w:basedOn w:val="Normal"/>
    <w:link w:val="CommentTextChar"/>
    <w:uiPriority w:val="99"/>
    <w:semiHidden/>
    <w:unhideWhenUsed/>
    <w:rsid w:val="003C0AB4"/>
    <w:pPr>
      <w:spacing w:line="240" w:lineRule="auto"/>
    </w:pPr>
    <w:rPr>
      <w:sz w:val="20"/>
      <w:szCs w:val="20"/>
    </w:rPr>
  </w:style>
  <w:style w:type="character" w:customStyle="1" w:styleId="CommentTextChar">
    <w:name w:val="Comment Text Char"/>
    <w:basedOn w:val="DefaultParagraphFont"/>
    <w:link w:val="CommentText"/>
    <w:uiPriority w:val="99"/>
    <w:semiHidden/>
    <w:rsid w:val="003C0AB4"/>
    <w:rPr>
      <w:rFonts w:ascii="Arial" w:hAnsi="Arial"/>
      <w:lang w:eastAsia="en-US"/>
    </w:rPr>
  </w:style>
  <w:style w:type="paragraph" w:styleId="CommentSubject">
    <w:name w:val="annotation subject"/>
    <w:basedOn w:val="CommentText"/>
    <w:next w:val="CommentText"/>
    <w:link w:val="CommentSubjectChar"/>
    <w:uiPriority w:val="99"/>
    <w:semiHidden/>
    <w:unhideWhenUsed/>
    <w:rsid w:val="003C0AB4"/>
    <w:rPr>
      <w:b/>
      <w:bCs/>
    </w:rPr>
  </w:style>
  <w:style w:type="character" w:customStyle="1" w:styleId="CommentSubjectChar">
    <w:name w:val="Comment Subject Char"/>
    <w:basedOn w:val="CommentTextChar"/>
    <w:link w:val="CommentSubject"/>
    <w:uiPriority w:val="99"/>
    <w:semiHidden/>
    <w:rsid w:val="003C0AB4"/>
    <w:rPr>
      <w:rFonts w:ascii="Arial" w:hAnsi="Arial"/>
      <w:b/>
      <w:bCs/>
      <w:lang w:eastAsia="en-US"/>
    </w:rPr>
  </w:style>
  <w:style w:type="paragraph" w:styleId="Revision">
    <w:name w:val="Revision"/>
    <w:hidden/>
    <w:uiPriority w:val="99"/>
    <w:semiHidden/>
    <w:rsid w:val="00603C51"/>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21376">
      <w:bodyDiv w:val="1"/>
      <w:marLeft w:val="0"/>
      <w:marRight w:val="0"/>
      <w:marTop w:val="0"/>
      <w:marBottom w:val="0"/>
      <w:divBdr>
        <w:top w:val="none" w:sz="0" w:space="0" w:color="auto"/>
        <w:left w:val="none" w:sz="0" w:space="0" w:color="auto"/>
        <w:bottom w:val="none" w:sz="0" w:space="0" w:color="auto"/>
        <w:right w:val="none" w:sz="0" w:space="0" w:color="auto"/>
      </w:divBdr>
    </w:div>
    <w:div w:id="67579965">
      <w:bodyDiv w:val="1"/>
      <w:marLeft w:val="0"/>
      <w:marRight w:val="0"/>
      <w:marTop w:val="0"/>
      <w:marBottom w:val="0"/>
      <w:divBdr>
        <w:top w:val="none" w:sz="0" w:space="0" w:color="auto"/>
        <w:left w:val="none" w:sz="0" w:space="0" w:color="auto"/>
        <w:bottom w:val="none" w:sz="0" w:space="0" w:color="auto"/>
        <w:right w:val="none" w:sz="0" w:space="0" w:color="auto"/>
      </w:divBdr>
    </w:div>
    <w:div w:id="153032774">
      <w:bodyDiv w:val="1"/>
      <w:marLeft w:val="0"/>
      <w:marRight w:val="0"/>
      <w:marTop w:val="0"/>
      <w:marBottom w:val="0"/>
      <w:divBdr>
        <w:top w:val="none" w:sz="0" w:space="0" w:color="auto"/>
        <w:left w:val="none" w:sz="0" w:space="0" w:color="auto"/>
        <w:bottom w:val="none" w:sz="0" w:space="0" w:color="auto"/>
        <w:right w:val="none" w:sz="0" w:space="0" w:color="auto"/>
      </w:divBdr>
    </w:div>
    <w:div w:id="283579446">
      <w:bodyDiv w:val="1"/>
      <w:marLeft w:val="0"/>
      <w:marRight w:val="0"/>
      <w:marTop w:val="0"/>
      <w:marBottom w:val="0"/>
      <w:divBdr>
        <w:top w:val="none" w:sz="0" w:space="0" w:color="auto"/>
        <w:left w:val="none" w:sz="0" w:space="0" w:color="auto"/>
        <w:bottom w:val="none" w:sz="0" w:space="0" w:color="auto"/>
        <w:right w:val="none" w:sz="0" w:space="0" w:color="auto"/>
      </w:divBdr>
    </w:div>
    <w:div w:id="995643790">
      <w:bodyDiv w:val="1"/>
      <w:marLeft w:val="0"/>
      <w:marRight w:val="0"/>
      <w:marTop w:val="0"/>
      <w:marBottom w:val="0"/>
      <w:divBdr>
        <w:top w:val="none" w:sz="0" w:space="0" w:color="auto"/>
        <w:left w:val="none" w:sz="0" w:space="0" w:color="auto"/>
        <w:bottom w:val="none" w:sz="0" w:space="0" w:color="auto"/>
        <w:right w:val="none" w:sz="0" w:space="0" w:color="auto"/>
      </w:divBdr>
    </w:div>
    <w:div w:id="1196044302">
      <w:bodyDiv w:val="1"/>
      <w:marLeft w:val="0"/>
      <w:marRight w:val="0"/>
      <w:marTop w:val="0"/>
      <w:marBottom w:val="0"/>
      <w:divBdr>
        <w:top w:val="none" w:sz="0" w:space="0" w:color="auto"/>
        <w:left w:val="none" w:sz="0" w:space="0" w:color="auto"/>
        <w:bottom w:val="none" w:sz="0" w:space="0" w:color="auto"/>
        <w:right w:val="none" w:sz="0" w:space="0" w:color="auto"/>
      </w:divBdr>
    </w:div>
    <w:div w:id="1238396090">
      <w:bodyDiv w:val="1"/>
      <w:marLeft w:val="0"/>
      <w:marRight w:val="0"/>
      <w:marTop w:val="0"/>
      <w:marBottom w:val="0"/>
      <w:divBdr>
        <w:top w:val="none" w:sz="0" w:space="0" w:color="auto"/>
        <w:left w:val="none" w:sz="0" w:space="0" w:color="auto"/>
        <w:bottom w:val="none" w:sz="0" w:space="0" w:color="auto"/>
        <w:right w:val="none" w:sz="0" w:space="0" w:color="auto"/>
      </w:divBdr>
    </w:div>
    <w:div w:id="1307855766">
      <w:bodyDiv w:val="1"/>
      <w:marLeft w:val="0"/>
      <w:marRight w:val="0"/>
      <w:marTop w:val="0"/>
      <w:marBottom w:val="0"/>
      <w:divBdr>
        <w:top w:val="none" w:sz="0" w:space="0" w:color="auto"/>
        <w:left w:val="none" w:sz="0" w:space="0" w:color="auto"/>
        <w:bottom w:val="none" w:sz="0" w:space="0" w:color="auto"/>
        <w:right w:val="none" w:sz="0" w:space="0" w:color="auto"/>
      </w:divBdr>
    </w:div>
    <w:div w:id="1645624731">
      <w:bodyDiv w:val="1"/>
      <w:marLeft w:val="0"/>
      <w:marRight w:val="0"/>
      <w:marTop w:val="0"/>
      <w:marBottom w:val="0"/>
      <w:divBdr>
        <w:top w:val="none" w:sz="0" w:space="0" w:color="auto"/>
        <w:left w:val="none" w:sz="0" w:space="0" w:color="auto"/>
        <w:bottom w:val="none" w:sz="0" w:space="0" w:color="auto"/>
        <w:right w:val="none" w:sz="0" w:space="0" w:color="auto"/>
      </w:divBdr>
    </w:div>
    <w:div w:id="1656374760">
      <w:bodyDiv w:val="1"/>
      <w:marLeft w:val="0"/>
      <w:marRight w:val="0"/>
      <w:marTop w:val="0"/>
      <w:marBottom w:val="0"/>
      <w:divBdr>
        <w:top w:val="none" w:sz="0" w:space="0" w:color="auto"/>
        <w:left w:val="none" w:sz="0" w:space="0" w:color="auto"/>
        <w:bottom w:val="none" w:sz="0" w:space="0" w:color="auto"/>
        <w:right w:val="none" w:sz="0" w:space="0" w:color="auto"/>
      </w:divBdr>
    </w:div>
    <w:div w:id="1662930656">
      <w:bodyDiv w:val="1"/>
      <w:marLeft w:val="0"/>
      <w:marRight w:val="0"/>
      <w:marTop w:val="0"/>
      <w:marBottom w:val="0"/>
      <w:divBdr>
        <w:top w:val="none" w:sz="0" w:space="0" w:color="auto"/>
        <w:left w:val="none" w:sz="0" w:space="0" w:color="auto"/>
        <w:bottom w:val="none" w:sz="0" w:space="0" w:color="auto"/>
        <w:right w:val="none" w:sz="0" w:space="0" w:color="auto"/>
      </w:divBdr>
    </w:div>
    <w:div w:id="1790539700">
      <w:bodyDiv w:val="1"/>
      <w:marLeft w:val="0"/>
      <w:marRight w:val="0"/>
      <w:marTop w:val="0"/>
      <w:marBottom w:val="0"/>
      <w:divBdr>
        <w:top w:val="none" w:sz="0" w:space="0" w:color="auto"/>
        <w:left w:val="none" w:sz="0" w:space="0" w:color="auto"/>
        <w:bottom w:val="none" w:sz="0" w:space="0" w:color="auto"/>
        <w:right w:val="none" w:sz="0" w:space="0" w:color="auto"/>
      </w:divBdr>
    </w:div>
    <w:div w:id="21389094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Heads%20of%20Argument%20North%20Gauteng.dotx" TargetMode="External"/></Relationships>
</file>

<file path=word/theme/theme1.xml><?xml version="1.0" encoding="utf-8"?>
<a:theme xmlns:a="http://schemas.openxmlformats.org/drawingml/2006/main" name="Office Theme">
  <a:themeElements>
    <a:clrScheme name="Office">
      <a:dk1>
        <a:sysClr val="windowText" lastClr="FFFFFF"/>
      </a:dk1>
      <a:lt1>
        <a:sysClr val="window" lastClr="20202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D9FB28-6AC9-4A24-80B1-9F8D61481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Heads of Argument North Gauteng</Template>
  <TotalTime>12</TotalTime>
  <Pages>9</Pages>
  <Words>1709</Words>
  <Characters>9743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ACTING JUDGMENT</vt:lpstr>
    </vt:vector>
  </TitlesOfParts>
  <Company>JR TYPING SERVICES</Company>
  <LinksUpToDate>false</LinksUpToDate>
  <CharactersWithSpaces>11430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ACTING JUDGMENT</dc:title>
  <dc:subject/>
  <dc:creator>JR TYPING SERVICES</dc:creator>
  <cp:keywords>A A CRUTCHFIELD</cp:keywords>
  <dc:description/>
  <cp:lastModifiedBy>Lilitha Mdleleni</cp:lastModifiedBy>
  <cp:revision>3</cp:revision>
  <cp:lastPrinted>2023-11-14T20:30:00Z</cp:lastPrinted>
  <dcterms:created xsi:type="dcterms:W3CDTF">2023-11-17T10:19:00Z</dcterms:created>
  <dcterms:modified xsi:type="dcterms:W3CDTF">2023-11-17T13:02:00Z</dcterms:modified>
</cp:coreProperties>
</file>