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1F4D" w14:textId="514BDBBF" w:rsidR="00ED2FC5" w:rsidRPr="00C37D72" w:rsidRDefault="003549FF" w:rsidP="00C160A1">
      <w:pPr>
        <w:spacing w:before="120" w:after="120" w:line="360" w:lineRule="auto"/>
        <w:ind w:left="661" w:hangingChars="236" w:hanging="661"/>
        <w:jc w:val="center"/>
        <w:rPr>
          <w:rFonts w:ascii="Arial" w:eastAsia="Times New Roman" w:hAnsi="Arial" w:cs="Arial"/>
          <w:sz w:val="28"/>
          <w:szCs w:val="28"/>
          <w:lang w:val="en-GB" w:eastAsia="en-GB"/>
        </w:rPr>
      </w:pPr>
      <w:r>
        <w:rPr>
          <w:rFonts w:ascii="Arial" w:eastAsia="Times New Roman" w:hAnsi="Arial" w:cs="Arial"/>
          <w:sz w:val="28"/>
          <w:szCs w:val="28"/>
          <w:lang w:val="en-GB" w:eastAsia="en-GB"/>
        </w:rPr>
        <w:t>dd</w:t>
      </w:r>
      <w:r w:rsidR="00ED2FC5" w:rsidRPr="00C37D72">
        <w:rPr>
          <w:rFonts w:ascii="Arial" w:eastAsia="Times New Roman" w:hAnsi="Arial" w:cs="Arial"/>
          <w:sz w:val="28"/>
          <w:szCs w:val="28"/>
          <w:lang w:val="en-GB" w:eastAsia="en-GB"/>
        </w:rPr>
        <w:t>REPUBLIC OF SOUTH AFRICA</w:t>
      </w:r>
    </w:p>
    <w:p w14:paraId="3D908BD7" w14:textId="318FBFED" w:rsidR="00ED2FC5" w:rsidRPr="00C37D72" w:rsidRDefault="00ED2FC5" w:rsidP="00C160A1">
      <w:pPr>
        <w:spacing w:before="120" w:after="120" w:line="360" w:lineRule="auto"/>
        <w:ind w:left="649" w:hangingChars="236" w:hanging="649"/>
        <w:jc w:val="center"/>
        <w:rPr>
          <w:rFonts w:ascii="Arial" w:eastAsia="Times New Roman" w:hAnsi="Arial" w:cs="Arial"/>
          <w:sz w:val="28"/>
          <w:szCs w:val="28"/>
          <w:lang w:val="en-GB" w:eastAsia="en-GB"/>
        </w:rPr>
      </w:pPr>
      <w:r w:rsidRPr="00C37D72">
        <w:rPr>
          <w:rFonts w:ascii="Arial" w:hAnsi="Arial" w:cs="Arial"/>
          <w:b/>
          <w:noProof/>
          <w:sz w:val="28"/>
          <w:szCs w:val="28"/>
          <w:lang w:eastAsia="en-ZA"/>
        </w:rPr>
        <w:drawing>
          <wp:inline distT="0" distB="0" distL="0" distR="0" wp14:anchorId="2E0A0B93" wp14:editId="526AD573">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003549FF">
        <w:rPr>
          <w:rFonts w:ascii="Arial" w:eastAsia="Times New Roman" w:hAnsi="Arial" w:cs="Arial"/>
          <w:sz w:val="28"/>
          <w:szCs w:val="28"/>
          <w:lang w:val="en-GB" w:eastAsia="en-GB"/>
        </w:rPr>
        <w:t>ddddddddddd</w:t>
      </w:r>
    </w:p>
    <w:p w14:paraId="6D5179CA"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69BA2D8C"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0E7C70">
        <w:rPr>
          <w:rFonts w:ascii="Arial" w:eastAsia="Times New Roman" w:hAnsi="Arial" w:cs="Arial"/>
          <w:sz w:val="28"/>
          <w:szCs w:val="28"/>
          <w:lang w:val="en-GB" w:eastAsia="en-GB"/>
        </w:rPr>
        <w:t>JOHANN</w:t>
      </w:r>
      <w:r w:rsidR="00D04A5B">
        <w:rPr>
          <w:rFonts w:ascii="Arial" w:eastAsia="Times New Roman" w:hAnsi="Arial" w:cs="Arial"/>
          <w:sz w:val="28"/>
          <w:szCs w:val="28"/>
          <w:lang w:val="en-GB" w:eastAsia="en-GB"/>
        </w:rPr>
        <w:t>E</w:t>
      </w:r>
      <w:r w:rsidR="000E7C70">
        <w:rPr>
          <w:rFonts w:ascii="Arial" w:eastAsia="Times New Roman" w:hAnsi="Arial" w:cs="Arial"/>
          <w:sz w:val="28"/>
          <w:szCs w:val="28"/>
          <w:lang w:val="en-GB" w:eastAsia="en-GB"/>
        </w:rPr>
        <w:t>SBURG</w:t>
      </w:r>
    </w:p>
    <w:p w14:paraId="267234BE" w14:textId="7BA9BDAF"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678B8ED1" wp14:editId="6FF2D34C">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0639EBB5" w14:textId="5F6AD464" w:rsidR="004F7012" w:rsidRDefault="003549FF" w:rsidP="003549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Pr>
                                    <w:rFonts w:ascii="MS Gothic" w:eastAsia="MS Gothic" w:hAnsi="MS Gothic" w:hint="eastAsia"/>
                                    <w:sz w:val="20"/>
                                    <w:szCs w:val="20"/>
                                  </w:rPr>
                                  <w:t>☒</w:t>
                                </w:r>
                              </w:sdtContent>
                            </w:sdt>
                          </w:p>
                          <w:p w14:paraId="77143393" w14:textId="74BF068A" w:rsidR="004F7012" w:rsidRDefault="003549FF" w:rsidP="003549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5D0B90C7" w14:textId="37CDFF11" w:rsidR="004F7012" w:rsidRDefault="003549FF" w:rsidP="003549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1"/>
                                  <w14:checkedState w14:val="2612" w14:font="MS Gothic"/>
                                  <w14:uncheckedState w14:val="2610" w14:font="MS Gothic"/>
                                </w14:checkbox>
                              </w:sdtPr>
                              <w:sdtContent>
                                <w:r w:rsidR="00A24FD6">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Content>
                                <w:r w:rsidR="00A24FD6">
                                  <w:rPr>
                                    <w:rFonts w:ascii="MS Gothic" w:eastAsia="MS Gothic" w:hAnsi="MS Gothic" w:hint="eastAsia"/>
                                    <w:sz w:val="20"/>
                                    <w:szCs w:val="20"/>
                                  </w:rPr>
                                  <w:t>☐</w:t>
                                </w:r>
                              </w:sdtContent>
                            </w:sdt>
                          </w:p>
                          <w:p w14:paraId="1FBDFE3B"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6CEF267" w14:textId="77777777" w:rsidR="00C37D72" w:rsidRDefault="00C37D72" w:rsidP="00ED2FC5">
                            <w:pPr>
                              <w:spacing w:after="0" w:line="240" w:lineRule="auto"/>
                              <w:ind w:firstLine="180"/>
                              <w:rPr>
                                <w:rFonts w:ascii="Century Gothic" w:hAnsi="Century Gothic"/>
                                <w:sz w:val="20"/>
                                <w:szCs w:val="20"/>
                              </w:rPr>
                            </w:pPr>
                          </w:p>
                          <w:p w14:paraId="5C363282" w14:textId="77777777" w:rsidR="00C37D72" w:rsidRDefault="00C37D72" w:rsidP="00ED2FC5">
                            <w:pPr>
                              <w:spacing w:after="0" w:line="240" w:lineRule="auto"/>
                              <w:ind w:firstLine="180"/>
                              <w:rPr>
                                <w:rFonts w:ascii="Century Gothic" w:hAnsi="Century Gothic"/>
                                <w:sz w:val="20"/>
                                <w:szCs w:val="20"/>
                              </w:rPr>
                            </w:pPr>
                          </w:p>
                          <w:p w14:paraId="263C7DF2" w14:textId="735E5AD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FD8116056B4445D680B91865EF9D6CB6"/>
                                </w:placeholder>
                                <w:date w:fullDate="2023-11-27T00:00:00Z">
                                  <w:dateFormat w:val="dd MMMM yyyy"/>
                                  <w:lid w:val="en-ZA"/>
                                  <w:storeMappedDataAs w:val="dateTime"/>
                                  <w:calendar w:val="gregorian"/>
                                </w:date>
                              </w:sdtPr>
                              <w:sdtContent>
                                <w:r w:rsidR="00996901">
                                  <w:rPr>
                                    <w:rFonts w:ascii="Century Gothic" w:hAnsi="Century Gothic"/>
                                    <w:sz w:val="20"/>
                                    <w:szCs w:val="20"/>
                                  </w:rPr>
                                  <w:t>27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91458FB069B4437CA39D455DC69147D4"/>
                                </w:placeholder>
                              </w:sdtPr>
                              <w:sdtContent>
                                <w:r w:rsidR="00E667BA">
                                  <w:rPr>
                                    <w:rFonts w:ascii="Century Gothic" w:hAnsi="Century Gothic"/>
                                    <w:sz w:val="20"/>
                                    <w:szCs w:val="20"/>
                                  </w:rPr>
                                  <w:t>WJ du Plessis</w:t>
                                </w:r>
                              </w:sdtContent>
                            </w:sdt>
                          </w:p>
                          <w:p w14:paraId="79B862C9"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B8ED1"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">
                <v:textbox>
                  <w:txbxContent>
                    <w:p w14:paraId="0639EBB5" w14:textId="5F6AD464" w:rsidR="004F7012" w:rsidRDefault="003549FF" w:rsidP="003549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Pr>
                              <w:rFonts w:ascii="MS Gothic" w:eastAsia="MS Gothic" w:hAnsi="MS Gothic" w:hint="eastAsia"/>
                              <w:sz w:val="20"/>
                              <w:szCs w:val="20"/>
                            </w:rPr>
                            <w:t>☒</w:t>
                          </w:r>
                        </w:sdtContent>
                      </w:sdt>
                    </w:p>
                    <w:p w14:paraId="77143393" w14:textId="74BF068A" w:rsidR="004F7012" w:rsidRDefault="003549FF" w:rsidP="003549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5D0B90C7" w14:textId="37CDFF11" w:rsidR="004F7012" w:rsidRDefault="003549FF" w:rsidP="003549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1"/>
                            <w14:checkedState w14:val="2612" w14:font="MS Gothic"/>
                            <w14:uncheckedState w14:val="2610" w14:font="MS Gothic"/>
                          </w14:checkbox>
                        </w:sdtPr>
                        <w:sdtContent>
                          <w:r w:rsidR="00A24FD6">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Content>
                          <w:r w:rsidR="00A24FD6">
                            <w:rPr>
                              <w:rFonts w:ascii="MS Gothic" w:eastAsia="MS Gothic" w:hAnsi="MS Gothic" w:hint="eastAsia"/>
                              <w:sz w:val="20"/>
                              <w:szCs w:val="20"/>
                            </w:rPr>
                            <w:t>☐</w:t>
                          </w:r>
                        </w:sdtContent>
                      </w:sdt>
                    </w:p>
                    <w:p w14:paraId="1FBDFE3B"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6CEF267" w14:textId="77777777" w:rsidR="00C37D72" w:rsidRDefault="00C37D72" w:rsidP="00ED2FC5">
                      <w:pPr>
                        <w:spacing w:after="0" w:line="240" w:lineRule="auto"/>
                        <w:ind w:firstLine="180"/>
                        <w:rPr>
                          <w:rFonts w:ascii="Century Gothic" w:hAnsi="Century Gothic"/>
                          <w:sz w:val="20"/>
                          <w:szCs w:val="20"/>
                        </w:rPr>
                      </w:pPr>
                    </w:p>
                    <w:p w14:paraId="5C363282" w14:textId="77777777" w:rsidR="00C37D72" w:rsidRDefault="00C37D72" w:rsidP="00ED2FC5">
                      <w:pPr>
                        <w:spacing w:after="0" w:line="240" w:lineRule="auto"/>
                        <w:ind w:firstLine="180"/>
                        <w:rPr>
                          <w:rFonts w:ascii="Century Gothic" w:hAnsi="Century Gothic"/>
                          <w:sz w:val="20"/>
                          <w:szCs w:val="20"/>
                        </w:rPr>
                      </w:pPr>
                    </w:p>
                    <w:p w14:paraId="263C7DF2" w14:textId="735E5AD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FD8116056B4445D680B91865EF9D6CB6"/>
                          </w:placeholder>
                          <w:date w:fullDate="2023-11-27T00:00:00Z">
                            <w:dateFormat w:val="dd MMMM yyyy"/>
                            <w:lid w:val="en-ZA"/>
                            <w:storeMappedDataAs w:val="dateTime"/>
                            <w:calendar w:val="gregorian"/>
                          </w:date>
                        </w:sdtPr>
                        <w:sdtContent>
                          <w:r w:rsidR="00996901">
                            <w:rPr>
                              <w:rFonts w:ascii="Century Gothic" w:hAnsi="Century Gothic"/>
                              <w:sz w:val="20"/>
                              <w:szCs w:val="20"/>
                            </w:rPr>
                            <w:t>27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91458FB069B4437CA39D455DC69147D4"/>
                          </w:placeholder>
                        </w:sdtPr>
                        <w:sdtContent>
                          <w:r w:rsidR="00E667BA">
                            <w:rPr>
                              <w:rFonts w:ascii="Century Gothic" w:hAnsi="Century Gothic"/>
                              <w:sz w:val="20"/>
                              <w:szCs w:val="20"/>
                            </w:rPr>
                            <w:t>WJ du Plessis</w:t>
                          </w:r>
                        </w:sdtContent>
                      </w:sdt>
                    </w:p>
                    <w:p w14:paraId="79B862C9"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B5F3832213B4459AA458CA14F8EBE0C0"/>
          </w:placeholder>
        </w:sdtPr>
        <w:sdtContent>
          <w:r w:rsidR="00996901">
            <w:rPr>
              <w:rFonts w:ascii="Arial" w:eastAsia="Times New Roman" w:hAnsi="Arial" w:cs="Arial"/>
              <w:sz w:val="28"/>
              <w:szCs w:val="28"/>
              <w:lang w:val="en-GB" w:eastAsia="en-GB"/>
            </w:rPr>
            <w:t>SS39/2023</w:t>
          </w:r>
        </w:sdtContent>
      </w:sdt>
    </w:p>
    <w:p w14:paraId="065E318C"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669F7723" w14:textId="77777777" w:rsidR="00C160A1" w:rsidRPr="00C37D72" w:rsidRDefault="00C160A1" w:rsidP="00C160A1">
      <w:pPr>
        <w:spacing w:before="120" w:after="120" w:line="360" w:lineRule="auto"/>
        <w:jc w:val="center"/>
        <w:rPr>
          <w:rFonts w:ascii="Arial" w:hAnsi="Arial" w:cs="Arial"/>
          <w:sz w:val="24"/>
          <w:szCs w:val="24"/>
          <w:lang w:val="en-GB"/>
        </w:rPr>
      </w:pPr>
    </w:p>
    <w:p w14:paraId="0EAA6B29"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3ADDB785"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66D648EC"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0E7C70" w14:paraId="74BFEAFE" w14:textId="77777777" w:rsidTr="00C65927">
        <w:tc>
          <w:tcPr>
            <w:tcW w:w="5665" w:type="dxa"/>
          </w:tcPr>
          <w:p w14:paraId="45B87D3F" w14:textId="10434902" w:rsidR="00C37D72" w:rsidRPr="00C37D72" w:rsidRDefault="00000000"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EF912A8296A04FE195D1C013C3F0DF80"/>
                </w:placeholder>
              </w:sdtPr>
              <w:sdtContent>
                <w:r w:rsidR="00996901">
                  <w:rPr>
                    <w:rStyle w:val="Parties"/>
                    <w:rFonts w:cs="Arial"/>
                    <w:b/>
                    <w:bCs/>
                    <w:sz w:val="24"/>
                    <w:szCs w:val="24"/>
                    <w:lang w:val="en-GB"/>
                  </w:rPr>
                  <w:t>the state</w:t>
                </w:r>
              </w:sdtContent>
            </w:sdt>
          </w:p>
        </w:tc>
        <w:tc>
          <w:tcPr>
            <w:tcW w:w="3865" w:type="dxa"/>
          </w:tcPr>
          <w:p w14:paraId="51A9A8DC" w14:textId="00549B76" w:rsidR="00C37D72" w:rsidRPr="00C37D72" w:rsidRDefault="00C37D72" w:rsidP="000E7C70">
            <w:pPr>
              <w:spacing w:before="120" w:after="120" w:line="360" w:lineRule="auto"/>
              <w:jc w:val="right"/>
              <w:rPr>
                <w:rStyle w:val="Parties"/>
                <w:rFonts w:cs="Arial"/>
                <w:b/>
                <w:bCs/>
                <w:sz w:val="24"/>
                <w:szCs w:val="24"/>
                <w:lang w:val="en-GB"/>
              </w:rPr>
            </w:pPr>
          </w:p>
        </w:tc>
      </w:tr>
    </w:tbl>
    <w:p w14:paraId="01A701C5"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0E7C70" w14:paraId="77F4164D" w14:textId="77777777" w:rsidTr="00994E66">
        <w:tc>
          <w:tcPr>
            <w:tcW w:w="5665" w:type="dxa"/>
          </w:tcPr>
          <w:p w14:paraId="7EFBA0D4" w14:textId="39A3968C" w:rsidR="000B4DEC" w:rsidRPr="000E7C70" w:rsidRDefault="00000000"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65F28A3780D1448F8FA2DF0CEECB1096"/>
                </w:placeholder>
              </w:sdtPr>
              <w:sdtContent>
                <w:r w:rsidR="00996901">
                  <w:rPr>
                    <w:rStyle w:val="Parties"/>
                    <w:rFonts w:cs="Arial"/>
                    <w:b/>
                    <w:bCs/>
                    <w:sz w:val="24"/>
                    <w:szCs w:val="24"/>
                    <w:lang w:val="en-GB"/>
                  </w:rPr>
                  <w:t>Mukwevho, happy</w:t>
                </w:r>
              </w:sdtContent>
            </w:sdt>
          </w:p>
        </w:tc>
        <w:tc>
          <w:tcPr>
            <w:tcW w:w="3865" w:type="dxa"/>
          </w:tcPr>
          <w:p w14:paraId="1655E30D" w14:textId="1B982CEB" w:rsidR="000B4DEC" w:rsidRPr="000E7C70" w:rsidRDefault="00996901" w:rsidP="000E7C70">
            <w:pPr>
              <w:spacing w:before="120" w:after="120" w:line="360" w:lineRule="auto"/>
              <w:jc w:val="right"/>
              <w:rPr>
                <w:rStyle w:val="Parties"/>
                <w:rFonts w:cs="Arial"/>
                <w:b/>
                <w:bCs/>
                <w:sz w:val="24"/>
                <w:szCs w:val="24"/>
                <w:lang w:val="en-GB"/>
              </w:rPr>
            </w:pPr>
            <w:r>
              <w:rPr>
                <w:rStyle w:val="Parties"/>
                <w:rFonts w:cs="Arial"/>
                <w:b/>
                <w:bCs/>
                <w:sz w:val="24"/>
                <w:szCs w:val="24"/>
                <w:lang w:val="en-GB"/>
              </w:rPr>
              <w:t>accused</w:t>
            </w:r>
          </w:p>
        </w:tc>
      </w:tr>
    </w:tbl>
    <w:p w14:paraId="6A088B18" w14:textId="4D0A011D"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r w:rsidR="00996901">
        <w:rPr>
          <w:rStyle w:val="Parties"/>
          <w:b/>
          <w:bCs/>
          <w:sz w:val="24"/>
          <w:szCs w:val="24"/>
          <w:lang w:val="en-GB"/>
        </w:rPr>
        <w:t xml:space="preserve"> on sentence</w:t>
      </w:r>
    </w:p>
    <w:sdt>
      <w:sdtPr>
        <w:rPr>
          <w:rStyle w:val="Parties"/>
          <w:rFonts w:cs="Arial"/>
          <w:b/>
          <w:bCs/>
          <w:sz w:val="24"/>
          <w:szCs w:val="24"/>
          <w:lang w:val="en-GB"/>
        </w:rPr>
        <w:alias w:val="Judge's name"/>
        <w:tag w:val="Judge's name"/>
        <w:id w:val="-1364435021"/>
        <w:placeholder>
          <w:docPart w:val="FB76358B1D1A41AEB4CAEF27889EEC9B"/>
        </w:placeholder>
      </w:sdtPr>
      <w:sdtContent>
        <w:p w14:paraId="64CD1320"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4EBEF1D3" w14:textId="38693975" w:rsidR="00996901" w:rsidRDefault="003549FF" w:rsidP="003549FF">
      <w:pPr>
        <w:pStyle w:val="Judgmentparagraph"/>
        <w:ind w:left="709" w:hanging="709"/>
        <w:rPr>
          <w:lang w:val="en-GB"/>
        </w:rPr>
      </w:pPr>
      <w:r>
        <w:rPr>
          <w:lang w:val="en-GB"/>
        </w:rPr>
        <w:t>[1]</w:t>
      </w:r>
      <w:r>
        <w:rPr>
          <w:lang w:val="en-GB"/>
        </w:rPr>
        <w:tab/>
      </w:r>
      <w:r w:rsidR="00996901">
        <w:rPr>
          <w:lang w:val="en-GB"/>
        </w:rPr>
        <w:t xml:space="preserve">Mr Mukwevho faced trial on 32 counts, consisting of </w:t>
      </w:r>
      <w:r w:rsidR="00114CB4">
        <w:rPr>
          <w:lang w:val="en-GB"/>
        </w:rPr>
        <w:t>7</w:t>
      </w:r>
      <w:r w:rsidR="00996901">
        <w:rPr>
          <w:lang w:val="en-GB"/>
        </w:rPr>
        <w:t xml:space="preserve"> counts of rape, </w:t>
      </w:r>
      <w:r w:rsidR="00B240B4">
        <w:rPr>
          <w:lang w:val="en-GB"/>
        </w:rPr>
        <w:t>3</w:t>
      </w:r>
      <w:r w:rsidR="00996901">
        <w:rPr>
          <w:lang w:val="en-GB"/>
        </w:rPr>
        <w:t xml:space="preserve"> of kidnapping, </w:t>
      </w:r>
      <w:r w:rsidR="00B240B4">
        <w:rPr>
          <w:lang w:val="en-GB"/>
        </w:rPr>
        <w:t>6</w:t>
      </w:r>
      <w:r w:rsidR="00996901">
        <w:rPr>
          <w:lang w:val="en-GB"/>
        </w:rPr>
        <w:t xml:space="preserve"> of robbery with aggravating circumstances, </w:t>
      </w:r>
      <w:r w:rsidR="00274649">
        <w:rPr>
          <w:lang w:val="en-GB"/>
        </w:rPr>
        <w:t>4</w:t>
      </w:r>
      <w:r w:rsidR="00996901">
        <w:rPr>
          <w:lang w:val="en-GB"/>
        </w:rPr>
        <w:t xml:space="preserve"> of </w:t>
      </w:r>
      <w:r w:rsidR="00274649">
        <w:rPr>
          <w:lang w:val="en-GB"/>
        </w:rPr>
        <w:t>housebreaking with the intent to rape, 3 of housebreaking with the attempt to rob</w:t>
      </w:r>
      <w:r w:rsidR="00144ED6">
        <w:rPr>
          <w:lang w:val="en-GB"/>
        </w:rPr>
        <w:t xml:space="preserve">, 7 counts of possession of a dangerous weapon, </w:t>
      </w:r>
      <w:r w:rsidR="008870C5">
        <w:rPr>
          <w:lang w:val="en-GB"/>
        </w:rPr>
        <w:t xml:space="preserve">and </w:t>
      </w:r>
      <w:r w:rsidR="00144ED6">
        <w:rPr>
          <w:lang w:val="en-GB"/>
        </w:rPr>
        <w:t>2 counts of pointing anything that likely to lead a person to believe it is</w:t>
      </w:r>
      <w:r w:rsidR="008870C5">
        <w:rPr>
          <w:lang w:val="en-GB"/>
        </w:rPr>
        <w:t xml:space="preserve"> a firearm.</w:t>
      </w:r>
    </w:p>
    <w:p w14:paraId="740E41D8" w14:textId="13978F82" w:rsidR="00996901" w:rsidRPr="00996901" w:rsidRDefault="003549FF" w:rsidP="003549FF">
      <w:pPr>
        <w:pStyle w:val="Judgmentparagraph"/>
        <w:ind w:left="709" w:hanging="709"/>
        <w:rPr>
          <w:lang w:val="en-GB"/>
        </w:rPr>
      </w:pPr>
      <w:r w:rsidRPr="00996901">
        <w:rPr>
          <w:lang w:val="en-GB"/>
        </w:rPr>
        <w:t>[2]</w:t>
      </w:r>
      <w:r w:rsidRPr="00996901">
        <w:rPr>
          <w:lang w:val="en-GB"/>
        </w:rPr>
        <w:tab/>
      </w:r>
      <w:r w:rsidR="00996901">
        <w:rPr>
          <w:lang w:val="en-GB"/>
        </w:rPr>
        <w:t>He pleaded guilty on all counts and made a statement in terms of s 112</w:t>
      </w:r>
      <w:r w:rsidR="008870C5">
        <w:rPr>
          <w:lang w:val="en-GB"/>
        </w:rPr>
        <w:t>(2)</w:t>
      </w:r>
      <w:r w:rsidR="00996901">
        <w:rPr>
          <w:lang w:val="en-GB"/>
        </w:rPr>
        <w:t xml:space="preserve"> of the Criminal Procedure Act 51 of 1977. The statement was read into the record on 15 </w:t>
      </w:r>
      <w:r w:rsidR="00996901">
        <w:rPr>
          <w:lang w:val="en-GB"/>
        </w:rPr>
        <w:lastRenderedPageBreak/>
        <w:t>November 2023. It was translated to Mr Mukwevho, who stated that he understood the content of the statement, that he was explained the provisions of s 51(1) of the Criminal Law Amendment Act</w:t>
      </w:r>
      <w:r w:rsidR="00466489">
        <w:rPr>
          <w:rFonts w:ascii="ZWAdobeF" w:hAnsi="ZWAdobeF" w:cs="ZWAdobeF"/>
          <w:sz w:val="2"/>
          <w:szCs w:val="2"/>
          <w:lang w:val="en-GB"/>
        </w:rPr>
        <w:t>0F</w:t>
      </w:r>
      <w:r w:rsidR="00996901">
        <w:rPr>
          <w:rStyle w:val="FootnoteReference"/>
          <w:lang w:val="en-GB"/>
        </w:rPr>
        <w:footnoteReference w:id="2"/>
      </w:r>
      <w:r w:rsidR="00996901">
        <w:rPr>
          <w:lang w:val="en-GB"/>
        </w:rPr>
        <w:t xml:space="preserve"> in respect of the counts of rape, and s 51(2) of the same Act for the six counts of robbery with aggravating circumstances, and s 51(1) and (2) of the Act with regards to the counts of housebreaking. He understood the doctrine of common purpose. He confirmed </w:t>
      </w:r>
      <w:r w:rsidR="00081522">
        <w:rPr>
          <w:lang w:val="en-GB"/>
        </w:rPr>
        <w:t>to the</w:t>
      </w:r>
      <w:r w:rsidR="00996901">
        <w:rPr>
          <w:lang w:val="en-GB"/>
        </w:rPr>
        <w:t xml:space="preserve"> court that he made the statement freely and voluntarily, without undue influence</w:t>
      </w:r>
      <w:r w:rsidR="00B20C93">
        <w:rPr>
          <w:lang w:val="en-GB"/>
        </w:rPr>
        <w:t>. He was of sound and sober mind when he made the statement and</w:t>
      </w:r>
      <w:r w:rsidR="00996901">
        <w:rPr>
          <w:lang w:val="en-GB"/>
        </w:rPr>
        <w:t xml:space="preserve"> was not compelled to do so. </w:t>
      </w:r>
    </w:p>
    <w:p w14:paraId="15F93ACC" w14:textId="67C88B5E" w:rsidR="00350B53" w:rsidRDefault="003549FF" w:rsidP="003549FF">
      <w:pPr>
        <w:pStyle w:val="Judgmentparagraph"/>
        <w:ind w:left="709" w:hanging="709"/>
        <w:rPr>
          <w:lang w:val="en-GB"/>
        </w:rPr>
      </w:pPr>
      <w:r>
        <w:rPr>
          <w:lang w:val="en-GB"/>
        </w:rPr>
        <w:t>[3]</w:t>
      </w:r>
      <w:r>
        <w:rPr>
          <w:lang w:val="en-GB"/>
        </w:rPr>
        <w:tab/>
      </w:r>
      <w:r w:rsidR="00996901">
        <w:rPr>
          <w:lang w:val="en-GB"/>
        </w:rPr>
        <w:t xml:space="preserve">After I was satisfied that he understood the statement and that it was made freely and voluntarily, I accepted his </w:t>
      </w:r>
      <w:r w:rsidR="003D228F">
        <w:rPr>
          <w:lang w:val="en-GB"/>
        </w:rPr>
        <w:t>guilty plea</w:t>
      </w:r>
      <w:r w:rsidR="00996901">
        <w:rPr>
          <w:lang w:val="en-GB"/>
        </w:rPr>
        <w:t xml:space="preserve"> and convicted him of the counts.</w:t>
      </w:r>
      <w:r w:rsidR="005663DA" w:rsidRPr="005663DA">
        <w:rPr>
          <w:lang w:val="en-GB"/>
        </w:rPr>
        <w:t xml:space="preserve"> </w:t>
      </w:r>
      <w:r w:rsidR="005663DA">
        <w:rPr>
          <w:lang w:val="en-GB"/>
        </w:rPr>
        <w:t xml:space="preserve">His admission on the stand during sentencing that he did </w:t>
      </w:r>
      <w:r w:rsidR="002D1D19">
        <w:rPr>
          <w:lang w:val="en-GB"/>
        </w:rPr>
        <w:t>"</w:t>
      </w:r>
      <w:r w:rsidR="005663DA">
        <w:rPr>
          <w:lang w:val="en-GB"/>
        </w:rPr>
        <w:t>the dirty things</w:t>
      </w:r>
      <w:r w:rsidR="002D1D19">
        <w:rPr>
          <w:lang w:val="en-GB"/>
        </w:rPr>
        <w:t>"</w:t>
      </w:r>
      <w:r w:rsidR="005663DA">
        <w:rPr>
          <w:lang w:val="en-GB"/>
        </w:rPr>
        <w:t xml:space="preserve">, his apology to the victims, and his explanation that he committed the crimes </w:t>
      </w:r>
      <w:r w:rsidR="003D228F">
        <w:rPr>
          <w:lang w:val="en-GB"/>
        </w:rPr>
        <w:t>at</w:t>
      </w:r>
      <w:r w:rsidR="005663DA">
        <w:rPr>
          <w:lang w:val="en-GB"/>
        </w:rPr>
        <w:t xml:space="preserve"> the invitation of his friends</w:t>
      </w:r>
      <w:r w:rsidR="00270EC1">
        <w:rPr>
          <w:lang w:val="en-GB"/>
        </w:rPr>
        <w:t xml:space="preserve"> are</w:t>
      </w:r>
      <w:r w:rsidR="005663DA">
        <w:rPr>
          <w:lang w:val="en-GB"/>
        </w:rPr>
        <w:t xml:space="preserve"> further indication</w:t>
      </w:r>
      <w:r w:rsidR="003D228F">
        <w:rPr>
          <w:lang w:val="en-GB"/>
        </w:rPr>
        <w:t>s</w:t>
      </w:r>
      <w:r w:rsidR="005663DA">
        <w:rPr>
          <w:lang w:val="en-GB"/>
        </w:rPr>
        <w:t xml:space="preserve"> that </w:t>
      </w:r>
      <w:r w:rsidR="00D90FDC">
        <w:rPr>
          <w:lang w:val="en-GB"/>
        </w:rPr>
        <w:t xml:space="preserve">he understood </w:t>
      </w:r>
      <w:r w:rsidR="005663DA">
        <w:rPr>
          <w:lang w:val="en-GB"/>
        </w:rPr>
        <w:t xml:space="preserve">what </w:t>
      </w:r>
      <w:r w:rsidR="00D90FDC">
        <w:rPr>
          <w:lang w:val="en-GB"/>
        </w:rPr>
        <w:t>was</w:t>
      </w:r>
      <w:r w:rsidR="005663DA">
        <w:rPr>
          <w:lang w:val="en-GB"/>
        </w:rPr>
        <w:t xml:space="preserve"> set out in the statement, and </w:t>
      </w:r>
      <w:r w:rsidR="00D90FDC">
        <w:rPr>
          <w:lang w:val="en-GB"/>
        </w:rPr>
        <w:t xml:space="preserve">that it </w:t>
      </w:r>
      <w:r w:rsidR="005663DA">
        <w:rPr>
          <w:lang w:val="en-GB"/>
        </w:rPr>
        <w:t xml:space="preserve">was made voluntarily. </w:t>
      </w:r>
    </w:p>
    <w:p w14:paraId="55A0C8A9" w14:textId="5A7F7C18" w:rsidR="00996901" w:rsidRDefault="003549FF" w:rsidP="003549FF">
      <w:pPr>
        <w:pStyle w:val="Judgmentparagraph"/>
        <w:ind w:left="709" w:hanging="709"/>
        <w:rPr>
          <w:lang w:val="en-GB"/>
        </w:rPr>
      </w:pPr>
      <w:r>
        <w:rPr>
          <w:lang w:val="en-GB"/>
        </w:rPr>
        <w:t>[4]</w:t>
      </w:r>
      <w:r>
        <w:rPr>
          <w:lang w:val="en-GB"/>
        </w:rPr>
        <w:tab/>
      </w:r>
      <w:r w:rsidR="00350B53">
        <w:rPr>
          <w:lang w:val="en-GB"/>
        </w:rPr>
        <w:t>W</w:t>
      </w:r>
      <w:r w:rsidR="005755FC">
        <w:rPr>
          <w:lang w:val="en-GB"/>
        </w:rPr>
        <w:t xml:space="preserve">hen I prepared the sentencing </w:t>
      </w:r>
      <w:r w:rsidR="00350B53">
        <w:rPr>
          <w:lang w:val="en-GB"/>
        </w:rPr>
        <w:t>judgment,</w:t>
      </w:r>
      <w:r w:rsidR="005755FC">
        <w:rPr>
          <w:lang w:val="en-GB"/>
        </w:rPr>
        <w:t xml:space="preserve"> I</w:t>
      </w:r>
      <w:r w:rsidR="00FA3E2A">
        <w:rPr>
          <w:lang w:val="en-GB"/>
        </w:rPr>
        <w:t xml:space="preserve"> realised that I </w:t>
      </w:r>
      <w:r w:rsidR="003E2363">
        <w:rPr>
          <w:lang w:val="en-GB"/>
        </w:rPr>
        <w:t xml:space="preserve">accepted a </w:t>
      </w:r>
      <w:r w:rsidR="003E24C8">
        <w:rPr>
          <w:lang w:val="en-GB"/>
        </w:rPr>
        <w:t>guilty plea</w:t>
      </w:r>
      <w:r w:rsidR="003E2363">
        <w:rPr>
          <w:lang w:val="en-GB"/>
        </w:rPr>
        <w:t xml:space="preserve"> on charge </w:t>
      </w:r>
      <w:r w:rsidR="00FA7003">
        <w:rPr>
          <w:lang w:val="en-GB"/>
        </w:rPr>
        <w:t>29 (kidnapping)</w:t>
      </w:r>
      <w:r w:rsidR="003E2363">
        <w:rPr>
          <w:lang w:val="en-GB"/>
        </w:rPr>
        <w:t xml:space="preserve">, </w:t>
      </w:r>
      <w:r w:rsidR="009359AA">
        <w:rPr>
          <w:lang w:val="en-GB"/>
        </w:rPr>
        <w:t>which</w:t>
      </w:r>
      <w:r w:rsidR="003E2363">
        <w:rPr>
          <w:lang w:val="en-GB"/>
        </w:rPr>
        <w:t xml:space="preserve"> was</w:t>
      </w:r>
      <w:r w:rsidR="009359AA">
        <w:rPr>
          <w:lang w:val="en-GB"/>
        </w:rPr>
        <w:t xml:space="preserve"> admitted to but</w:t>
      </w:r>
      <w:r w:rsidR="003E2363">
        <w:rPr>
          <w:lang w:val="en-GB"/>
        </w:rPr>
        <w:t xml:space="preserve"> not supported by the factual explanation that followed.</w:t>
      </w:r>
      <w:r w:rsidR="001D3309">
        <w:rPr>
          <w:lang w:val="en-GB"/>
        </w:rPr>
        <w:t xml:space="preserve"> I invited the legal representatives to address me on the issue</w:t>
      </w:r>
      <w:r w:rsidR="00907296">
        <w:rPr>
          <w:lang w:val="en-GB"/>
        </w:rPr>
        <w:t xml:space="preserve"> before sentencing</w:t>
      </w:r>
      <w:r w:rsidR="00272106">
        <w:rPr>
          <w:lang w:val="en-GB"/>
        </w:rPr>
        <w:t xml:space="preserve">. They suggested </w:t>
      </w:r>
      <w:r w:rsidR="00725E25">
        <w:rPr>
          <w:lang w:val="en-GB"/>
        </w:rPr>
        <w:t>that it was an error in the statement, and</w:t>
      </w:r>
      <w:r w:rsidR="00790F65">
        <w:rPr>
          <w:lang w:val="en-GB"/>
        </w:rPr>
        <w:t xml:space="preserve"> that</w:t>
      </w:r>
      <w:r w:rsidR="00725E25">
        <w:rPr>
          <w:lang w:val="en-GB"/>
        </w:rPr>
        <w:t xml:space="preserve"> I </w:t>
      </w:r>
      <w:r w:rsidR="00134387">
        <w:rPr>
          <w:lang w:val="en-GB"/>
        </w:rPr>
        <w:t xml:space="preserve">should clarify it with Mr Mukwevho, as he admitted to all the elements of the crime of </w:t>
      </w:r>
      <w:r w:rsidR="00137668">
        <w:rPr>
          <w:lang w:val="en-GB"/>
        </w:rPr>
        <w:t xml:space="preserve">kidnapping in paragraph 14.4 of the statement. </w:t>
      </w:r>
      <w:r w:rsidR="006B7D71">
        <w:rPr>
          <w:lang w:val="en-GB"/>
        </w:rPr>
        <w:t>I then further interrogated him in court</w:t>
      </w:r>
      <w:r w:rsidR="007A6BCC">
        <w:rPr>
          <w:lang w:val="en-GB"/>
        </w:rPr>
        <w:t xml:space="preserve">, and was satisfied that that statement should have </w:t>
      </w:r>
      <w:r w:rsidR="003135B2">
        <w:rPr>
          <w:lang w:val="en-GB"/>
        </w:rPr>
        <w:t>set out the facts that he and his friends dragged the complainant to the dumping site to rape her</w:t>
      </w:r>
      <w:r w:rsidR="00137668">
        <w:rPr>
          <w:lang w:val="en-GB"/>
        </w:rPr>
        <w:t xml:space="preserve"> when she screamed in the shack</w:t>
      </w:r>
      <w:r w:rsidR="003135B2">
        <w:rPr>
          <w:lang w:val="en-GB"/>
        </w:rPr>
        <w:t xml:space="preserve">. The plea of guilty </w:t>
      </w:r>
      <w:r w:rsidR="00137668">
        <w:rPr>
          <w:lang w:val="en-GB"/>
        </w:rPr>
        <w:t>was accepted and the conviction stands.</w:t>
      </w:r>
      <w:r w:rsidR="00996901">
        <w:rPr>
          <w:lang w:val="en-GB"/>
        </w:rPr>
        <w:t>Sentencing</w:t>
      </w:r>
    </w:p>
    <w:p w14:paraId="286DA434" w14:textId="52C7EA97" w:rsidR="00996901" w:rsidRPr="002A77B7" w:rsidRDefault="003549FF" w:rsidP="003549FF">
      <w:pPr>
        <w:pStyle w:val="Judgmentparagraph"/>
        <w:ind w:left="709" w:hanging="709"/>
        <w:rPr>
          <w:lang w:val="en-GB"/>
        </w:rPr>
      </w:pPr>
      <w:r w:rsidRPr="002A77B7">
        <w:rPr>
          <w:lang w:val="en-GB"/>
        </w:rPr>
        <w:t>[5]</w:t>
      </w:r>
      <w:r w:rsidRPr="002A77B7">
        <w:rPr>
          <w:lang w:val="en-GB"/>
        </w:rPr>
        <w:tab/>
      </w:r>
      <w:r w:rsidR="00D86545">
        <w:rPr>
          <w:lang w:val="en-GB"/>
        </w:rPr>
        <w:t>The facts set out in the statement are summarised below for the purposes of sentencing</w:t>
      </w:r>
      <w:r w:rsidR="00996901" w:rsidRPr="002A77B7">
        <w:rPr>
          <w:lang w:val="en-GB"/>
        </w:rPr>
        <w:t xml:space="preserve">. </w:t>
      </w:r>
      <w:r w:rsidR="00180299" w:rsidRPr="002A77B7">
        <w:rPr>
          <w:lang w:val="en-GB"/>
        </w:rPr>
        <w:t xml:space="preserve">To protect the identity of the complainants, I </w:t>
      </w:r>
      <w:r w:rsidR="00FF3071" w:rsidRPr="002A77B7">
        <w:rPr>
          <w:lang w:val="en-GB"/>
        </w:rPr>
        <w:t>will use abbreviations</w:t>
      </w:r>
      <w:r w:rsidR="008C22B2" w:rsidRPr="002A77B7">
        <w:rPr>
          <w:lang w:val="en-GB"/>
        </w:rPr>
        <w:t>.</w:t>
      </w:r>
    </w:p>
    <w:p w14:paraId="35B97EAE" w14:textId="2BC8D609" w:rsidR="001C0A67" w:rsidRDefault="003549FF" w:rsidP="003549FF">
      <w:pPr>
        <w:pStyle w:val="Heading2"/>
        <w:numPr>
          <w:ilvl w:val="0"/>
          <w:numId w:val="0"/>
        </w:numPr>
        <w:ind w:left="284"/>
        <w:rPr>
          <w:lang w:val="en-GB"/>
        </w:rPr>
      </w:pPr>
      <w:r>
        <w:rPr>
          <w:lang w:val="en-GB"/>
        </w:rPr>
        <w:lastRenderedPageBreak/>
        <w:t>(i)</w:t>
      </w:r>
      <w:r>
        <w:rPr>
          <w:lang w:val="en-GB"/>
        </w:rPr>
        <w:tab/>
      </w:r>
      <w:r w:rsidR="001C0A67">
        <w:rPr>
          <w:lang w:val="en-GB"/>
        </w:rPr>
        <w:t>Count 1 -3</w:t>
      </w:r>
      <w:r w:rsidR="00466489">
        <w:rPr>
          <w:rFonts w:ascii="ZWAdobeF" w:hAnsi="ZWAdobeF" w:cs="ZWAdobeF"/>
          <w:b w:val="0"/>
          <w:sz w:val="2"/>
          <w:szCs w:val="2"/>
          <w:lang w:val="en-GB"/>
        </w:rPr>
        <w:t>1F</w:t>
      </w:r>
      <w:r w:rsidR="00796DDF">
        <w:rPr>
          <w:rStyle w:val="FootnoteReference"/>
          <w:lang w:val="en-GB"/>
        </w:rPr>
        <w:footnoteReference w:id="3"/>
      </w:r>
      <w:r w:rsidR="0010572D">
        <w:rPr>
          <w:lang w:val="en-GB"/>
        </w:rPr>
        <w:t xml:space="preserve"> </w:t>
      </w:r>
    </w:p>
    <w:p w14:paraId="2DC08556" w14:textId="302C3A64" w:rsidR="00996901" w:rsidRDefault="003549FF" w:rsidP="003549FF">
      <w:pPr>
        <w:pStyle w:val="Judgmentparagraph"/>
        <w:ind w:left="709" w:hanging="709"/>
        <w:rPr>
          <w:lang w:val="en-GB"/>
        </w:rPr>
      </w:pPr>
      <w:r>
        <w:rPr>
          <w:lang w:val="en-GB"/>
        </w:rPr>
        <w:t>[6]</w:t>
      </w:r>
      <w:r>
        <w:rPr>
          <w:lang w:val="en-GB"/>
        </w:rPr>
        <w:tab/>
      </w:r>
      <w:r w:rsidR="00996901">
        <w:rPr>
          <w:lang w:val="en-GB"/>
        </w:rPr>
        <w:t>Complainant AN was known to Mr Mukwevho. On 1 February 2018</w:t>
      </w:r>
      <w:r w:rsidR="00D86545">
        <w:rPr>
          <w:lang w:val="en-GB"/>
        </w:rPr>
        <w:t>,</w:t>
      </w:r>
      <w:r w:rsidR="00996901">
        <w:rPr>
          <w:lang w:val="en-GB"/>
        </w:rPr>
        <w:t xml:space="preserve"> he agreed with his friend to break open her shack with the intention to rape her. His friend used a side cutter to cut the chain of the door. Once inside, he shone a light in her eyes so that she c</w:t>
      </w:r>
      <w:r w:rsidR="00D86545">
        <w:rPr>
          <w:lang w:val="en-GB"/>
        </w:rPr>
        <w:t xml:space="preserve">ould </w:t>
      </w:r>
      <w:r w:rsidR="00996901">
        <w:rPr>
          <w:lang w:val="en-GB"/>
        </w:rPr>
        <w:t>not identify him while he raped her without a condom. His friend pointed the side cutter through his jacket to make it look like a firearm. He also raped her.</w:t>
      </w:r>
    </w:p>
    <w:p w14:paraId="59E687BD" w14:textId="785A02D9" w:rsidR="00373589" w:rsidRDefault="003549FF" w:rsidP="003549FF">
      <w:pPr>
        <w:pStyle w:val="Judgmentparagraph"/>
        <w:ind w:left="709" w:hanging="709"/>
        <w:rPr>
          <w:lang w:val="en-GB"/>
        </w:rPr>
      </w:pPr>
      <w:r>
        <w:rPr>
          <w:lang w:val="en-GB"/>
        </w:rPr>
        <w:t>[7]</w:t>
      </w:r>
      <w:r>
        <w:rPr>
          <w:lang w:val="en-GB"/>
        </w:rPr>
        <w:tab/>
      </w:r>
      <w:r w:rsidR="00373589">
        <w:rPr>
          <w:lang w:val="en-GB"/>
        </w:rPr>
        <w:t xml:space="preserve">This admission sets out the </w:t>
      </w:r>
      <w:r w:rsidR="00CA5EEA">
        <w:rPr>
          <w:lang w:val="en-GB"/>
        </w:rPr>
        <w:t>elements of the crimes charged with</w:t>
      </w:r>
      <w:r w:rsidR="00237F74">
        <w:rPr>
          <w:lang w:val="en-GB"/>
        </w:rPr>
        <w:t>.</w:t>
      </w:r>
      <w:r w:rsidR="00B63A1D">
        <w:rPr>
          <w:lang w:val="en-GB"/>
        </w:rPr>
        <w:t xml:space="preserve"> In his statement</w:t>
      </w:r>
      <w:r w:rsidR="00B75DF8">
        <w:rPr>
          <w:lang w:val="en-GB"/>
        </w:rPr>
        <w:t>,</w:t>
      </w:r>
      <w:r w:rsidR="00B63A1D">
        <w:rPr>
          <w:lang w:val="en-GB"/>
        </w:rPr>
        <w:t xml:space="preserve"> he</w:t>
      </w:r>
      <w:r w:rsidR="00433938">
        <w:rPr>
          <w:lang w:val="en-GB"/>
        </w:rPr>
        <w:t xml:space="preserve"> explained he and his friend formed the common purpose of breaking into her house with the intention to rape her,</w:t>
      </w:r>
      <w:r w:rsidR="00466489">
        <w:rPr>
          <w:rFonts w:ascii="ZWAdobeF" w:hAnsi="ZWAdobeF" w:cs="ZWAdobeF"/>
          <w:sz w:val="2"/>
          <w:szCs w:val="2"/>
          <w:lang w:val="en-GB"/>
        </w:rPr>
        <w:t>2F</w:t>
      </w:r>
      <w:r w:rsidR="00711B41">
        <w:rPr>
          <w:rStyle w:val="FootnoteReference"/>
          <w:lang w:val="en-GB"/>
        </w:rPr>
        <w:footnoteReference w:id="4"/>
      </w:r>
      <w:r w:rsidR="00433938">
        <w:rPr>
          <w:lang w:val="en-GB"/>
        </w:rPr>
        <w:t xml:space="preserve"> which they both did by penetrating her vagina with their penises</w:t>
      </w:r>
      <w:r w:rsidR="00976DB2">
        <w:rPr>
          <w:lang w:val="en-GB"/>
        </w:rPr>
        <w:t>,</w:t>
      </w:r>
      <w:r w:rsidR="00466489">
        <w:rPr>
          <w:rFonts w:ascii="ZWAdobeF" w:hAnsi="ZWAdobeF" w:cs="ZWAdobeF"/>
          <w:sz w:val="2"/>
          <w:szCs w:val="2"/>
          <w:lang w:val="en-GB"/>
        </w:rPr>
        <w:t>3F</w:t>
      </w:r>
      <w:r w:rsidR="000D20AA">
        <w:rPr>
          <w:rStyle w:val="FootnoteReference"/>
          <w:lang w:val="en-GB"/>
        </w:rPr>
        <w:footnoteReference w:id="5"/>
      </w:r>
      <w:r w:rsidR="00976DB2">
        <w:rPr>
          <w:lang w:val="en-GB"/>
        </w:rPr>
        <w:t xml:space="preserve"> while his friend pointed the side cutter through his jacket to make it look like a firearm.</w:t>
      </w:r>
      <w:r w:rsidR="00466489">
        <w:rPr>
          <w:rFonts w:ascii="ZWAdobeF" w:hAnsi="ZWAdobeF" w:cs="ZWAdobeF"/>
          <w:sz w:val="2"/>
          <w:szCs w:val="2"/>
          <w:lang w:val="en-GB"/>
        </w:rPr>
        <w:t>4F</w:t>
      </w:r>
      <w:r w:rsidR="008320DC">
        <w:rPr>
          <w:rStyle w:val="FootnoteReference"/>
          <w:lang w:val="en-GB"/>
        </w:rPr>
        <w:footnoteReference w:id="6"/>
      </w:r>
      <w:r w:rsidR="00514607">
        <w:rPr>
          <w:lang w:val="en-GB"/>
        </w:rPr>
        <w:t xml:space="preserve"> They had a prior agreement to commit the offen</w:t>
      </w:r>
      <w:r w:rsidR="00B75DF8">
        <w:rPr>
          <w:lang w:val="en-GB"/>
        </w:rPr>
        <w:t>c</w:t>
      </w:r>
      <w:r w:rsidR="00514607">
        <w:rPr>
          <w:lang w:val="en-GB"/>
        </w:rPr>
        <w:t>e of</w:t>
      </w:r>
      <w:r w:rsidR="005D5114">
        <w:rPr>
          <w:lang w:val="en-GB"/>
        </w:rPr>
        <w:t xml:space="preserve"> several acts of</w:t>
      </w:r>
      <w:r w:rsidR="00514607">
        <w:rPr>
          <w:lang w:val="en-GB"/>
        </w:rPr>
        <w:t xml:space="preserve"> </w:t>
      </w:r>
      <w:r w:rsidR="005D5114">
        <w:rPr>
          <w:lang w:val="en-GB"/>
        </w:rPr>
        <w:t>sexual penetration</w:t>
      </w:r>
      <w:r w:rsidR="00466489">
        <w:rPr>
          <w:rFonts w:ascii="ZWAdobeF" w:hAnsi="ZWAdobeF" w:cs="ZWAdobeF"/>
          <w:sz w:val="2"/>
          <w:szCs w:val="2"/>
          <w:lang w:val="en-GB"/>
        </w:rPr>
        <w:t>5F</w:t>
      </w:r>
      <w:r w:rsidR="00245763">
        <w:rPr>
          <w:rStyle w:val="FootnoteReference"/>
          <w:lang w:val="en-GB"/>
        </w:rPr>
        <w:footnoteReference w:id="7"/>
      </w:r>
      <w:r w:rsidR="005D5114">
        <w:rPr>
          <w:lang w:val="en-GB"/>
        </w:rPr>
        <w:t xml:space="preserve"> by breaking into the house</w:t>
      </w:r>
      <w:r w:rsidR="00245763">
        <w:rPr>
          <w:lang w:val="en-GB"/>
        </w:rPr>
        <w:t>.</w:t>
      </w:r>
    </w:p>
    <w:p w14:paraId="0BF76BF0" w14:textId="609612BF" w:rsidR="00796DDF" w:rsidRDefault="003549FF" w:rsidP="003549FF">
      <w:pPr>
        <w:pStyle w:val="Heading2"/>
        <w:numPr>
          <w:ilvl w:val="0"/>
          <w:numId w:val="0"/>
        </w:numPr>
        <w:ind w:left="284"/>
        <w:rPr>
          <w:lang w:val="en-GB"/>
        </w:rPr>
      </w:pPr>
      <w:r>
        <w:rPr>
          <w:lang w:val="en-GB"/>
        </w:rPr>
        <w:lastRenderedPageBreak/>
        <w:t>(ii)</w:t>
      </w:r>
      <w:r>
        <w:rPr>
          <w:lang w:val="en-GB"/>
        </w:rPr>
        <w:tab/>
      </w:r>
      <w:r w:rsidR="00796DDF">
        <w:rPr>
          <w:lang w:val="en-GB"/>
        </w:rPr>
        <w:t xml:space="preserve">Count </w:t>
      </w:r>
      <w:r w:rsidR="00F64A31">
        <w:rPr>
          <w:lang w:val="en-GB"/>
        </w:rPr>
        <w:t>4 - 7</w:t>
      </w:r>
      <w:r w:rsidR="00466489">
        <w:rPr>
          <w:rFonts w:ascii="ZWAdobeF" w:hAnsi="ZWAdobeF" w:cs="ZWAdobeF"/>
          <w:b w:val="0"/>
          <w:sz w:val="2"/>
          <w:szCs w:val="2"/>
          <w:lang w:val="en-GB"/>
        </w:rPr>
        <w:t>6F</w:t>
      </w:r>
      <w:r w:rsidR="00F64A31">
        <w:rPr>
          <w:rStyle w:val="FootnoteReference"/>
          <w:lang w:val="en-GB"/>
        </w:rPr>
        <w:footnoteReference w:id="8"/>
      </w:r>
    </w:p>
    <w:p w14:paraId="4A4E70E1" w14:textId="07659F1F" w:rsidR="00996901" w:rsidRDefault="003549FF" w:rsidP="003549FF">
      <w:pPr>
        <w:pStyle w:val="Judgmentparagraph"/>
        <w:ind w:left="709" w:hanging="709"/>
        <w:rPr>
          <w:lang w:val="en-GB"/>
        </w:rPr>
      </w:pPr>
      <w:r>
        <w:rPr>
          <w:lang w:val="en-GB"/>
        </w:rPr>
        <w:t>[8]</w:t>
      </w:r>
      <w:r>
        <w:rPr>
          <w:lang w:val="en-GB"/>
        </w:rPr>
        <w:tab/>
      </w:r>
      <w:r w:rsidR="00996901">
        <w:rPr>
          <w:lang w:val="en-GB"/>
        </w:rPr>
        <w:t>Complainant FM was also known to Mr Mukwevho. On 27 August 2018</w:t>
      </w:r>
      <w:r w:rsidR="000D3102">
        <w:rPr>
          <w:lang w:val="en-GB"/>
        </w:rPr>
        <w:t>,</w:t>
      </w:r>
      <w:r w:rsidR="00996901">
        <w:rPr>
          <w:lang w:val="en-GB"/>
        </w:rPr>
        <w:t xml:space="preserve"> he went to her shack and cut the chain with a side cutter. </w:t>
      </w:r>
      <w:r w:rsidR="00AA7D0D">
        <w:rPr>
          <w:lang w:val="en-GB"/>
        </w:rPr>
        <w:t xml:space="preserve">He had a knife with him. </w:t>
      </w:r>
      <w:r w:rsidR="00996901">
        <w:rPr>
          <w:lang w:val="en-GB"/>
        </w:rPr>
        <w:t>He pointed a torch at her and demanded money. He robbed her of money and a cell phone with force and violence.</w:t>
      </w:r>
      <w:r w:rsidR="00466489">
        <w:rPr>
          <w:rFonts w:ascii="ZWAdobeF" w:hAnsi="ZWAdobeF" w:cs="ZWAdobeF"/>
          <w:sz w:val="2"/>
          <w:szCs w:val="2"/>
          <w:lang w:val="en-GB"/>
        </w:rPr>
        <w:t>7F</w:t>
      </w:r>
      <w:r w:rsidR="00E275A1">
        <w:rPr>
          <w:rStyle w:val="FootnoteReference"/>
          <w:lang w:val="en-GB"/>
        </w:rPr>
        <w:footnoteReference w:id="9"/>
      </w:r>
      <w:r w:rsidR="00996901">
        <w:rPr>
          <w:lang w:val="en-GB"/>
        </w:rPr>
        <w:t xml:space="preserve"> He then raped her without a condom and left the shack with the money and cell phone.</w:t>
      </w:r>
    </w:p>
    <w:p w14:paraId="1D6064C3" w14:textId="38DCBDAE" w:rsidR="00C15FF3" w:rsidRPr="0036646A" w:rsidRDefault="003549FF" w:rsidP="003549FF">
      <w:pPr>
        <w:pStyle w:val="Judgmentparagraph"/>
        <w:ind w:left="709" w:hanging="709"/>
        <w:rPr>
          <w:lang w:val="en-GB"/>
        </w:rPr>
      </w:pPr>
      <w:r w:rsidRPr="0036646A">
        <w:rPr>
          <w:lang w:val="en-GB"/>
        </w:rPr>
        <w:t>[9]</w:t>
      </w:r>
      <w:r w:rsidRPr="0036646A">
        <w:rPr>
          <w:lang w:val="en-GB"/>
        </w:rPr>
        <w:tab/>
      </w:r>
      <w:r w:rsidR="00585ED2">
        <w:rPr>
          <w:lang w:val="en-GB"/>
        </w:rPr>
        <w:t>This admission sets out the elements of the crimes charged with. In his statement</w:t>
      </w:r>
      <w:r w:rsidR="00C13D01">
        <w:rPr>
          <w:lang w:val="en-GB"/>
        </w:rPr>
        <w:t>,</w:t>
      </w:r>
      <w:r w:rsidR="00585ED2">
        <w:rPr>
          <w:lang w:val="en-GB"/>
        </w:rPr>
        <w:t xml:space="preserve"> he explained </w:t>
      </w:r>
      <w:r w:rsidR="0007718C">
        <w:rPr>
          <w:lang w:val="en-GB"/>
        </w:rPr>
        <w:t>how he</w:t>
      </w:r>
      <w:r w:rsidR="00585ED2">
        <w:rPr>
          <w:lang w:val="en-GB"/>
        </w:rPr>
        <w:t xml:space="preserve"> </w:t>
      </w:r>
      <w:r w:rsidR="00820F6E">
        <w:rPr>
          <w:lang w:val="en-GB"/>
        </w:rPr>
        <w:t>broke</w:t>
      </w:r>
      <w:r w:rsidR="00585ED2">
        <w:rPr>
          <w:lang w:val="en-GB"/>
        </w:rPr>
        <w:t xml:space="preserve"> into her house with the intention to rape her, </w:t>
      </w:r>
      <w:r w:rsidR="00825AF9">
        <w:rPr>
          <w:lang w:val="en-GB"/>
        </w:rPr>
        <w:t xml:space="preserve">which he did </w:t>
      </w:r>
      <w:r w:rsidR="00585ED2">
        <w:rPr>
          <w:lang w:val="en-GB"/>
        </w:rPr>
        <w:t xml:space="preserve">by penetrating her vagina with </w:t>
      </w:r>
      <w:r w:rsidR="00825AF9">
        <w:rPr>
          <w:lang w:val="en-GB"/>
        </w:rPr>
        <w:t>his</w:t>
      </w:r>
      <w:r w:rsidR="00585ED2">
        <w:rPr>
          <w:lang w:val="en-GB"/>
        </w:rPr>
        <w:t xml:space="preserve"> penis</w:t>
      </w:r>
      <w:r w:rsidR="00825AF9">
        <w:rPr>
          <w:lang w:val="en-GB"/>
        </w:rPr>
        <w:t xml:space="preserve">. </w:t>
      </w:r>
      <w:r w:rsidR="00AA7D0D">
        <w:rPr>
          <w:lang w:val="en-GB"/>
        </w:rPr>
        <w:t>He further robbed her</w:t>
      </w:r>
      <w:r w:rsidR="001C7725">
        <w:rPr>
          <w:lang w:val="en-GB"/>
        </w:rPr>
        <w:t xml:space="preserve"> with violence, </w:t>
      </w:r>
      <w:r w:rsidR="00F41F38">
        <w:rPr>
          <w:lang w:val="en-GB"/>
        </w:rPr>
        <w:t xml:space="preserve">with the presence of </w:t>
      </w:r>
      <w:r w:rsidR="0036646A">
        <w:rPr>
          <w:lang w:val="en-GB"/>
        </w:rPr>
        <w:t xml:space="preserve">a dangerous weapon being </w:t>
      </w:r>
      <w:r w:rsidR="001D2F4D">
        <w:rPr>
          <w:lang w:val="en-GB"/>
        </w:rPr>
        <w:t>aggravating</w:t>
      </w:r>
      <w:r w:rsidR="0036646A">
        <w:rPr>
          <w:lang w:val="en-GB"/>
        </w:rPr>
        <w:t xml:space="preserve">. </w:t>
      </w:r>
    </w:p>
    <w:p w14:paraId="090D91F5" w14:textId="0C4B1E79" w:rsidR="00FE3591" w:rsidRDefault="003549FF" w:rsidP="003549FF">
      <w:pPr>
        <w:pStyle w:val="Heading2"/>
        <w:numPr>
          <w:ilvl w:val="0"/>
          <w:numId w:val="0"/>
        </w:numPr>
        <w:ind w:left="284"/>
        <w:rPr>
          <w:lang w:val="en-GB"/>
        </w:rPr>
      </w:pPr>
      <w:r>
        <w:rPr>
          <w:lang w:val="en-GB"/>
        </w:rPr>
        <w:t>(iii)</w:t>
      </w:r>
      <w:r>
        <w:rPr>
          <w:lang w:val="en-GB"/>
        </w:rPr>
        <w:tab/>
      </w:r>
      <w:r w:rsidR="00FE3591">
        <w:rPr>
          <w:lang w:val="en-GB"/>
        </w:rPr>
        <w:t>Count 8 - 12</w:t>
      </w:r>
      <w:r w:rsidR="00466489">
        <w:rPr>
          <w:rFonts w:ascii="ZWAdobeF" w:hAnsi="ZWAdobeF" w:cs="ZWAdobeF"/>
          <w:b w:val="0"/>
          <w:sz w:val="2"/>
          <w:szCs w:val="2"/>
          <w:lang w:val="en-GB"/>
        </w:rPr>
        <w:t>8F</w:t>
      </w:r>
      <w:r w:rsidR="00FE3591">
        <w:rPr>
          <w:rStyle w:val="FootnoteReference"/>
          <w:lang w:val="en-GB"/>
        </w:rPr>
        <w:footnoteReference w:id="10"/>
      </w:r>
    </w:p>
    <w:p w14:paraId="371CAF85" w14:textId="3E1D7CD7" w:rsidR="00996901" w:rsidRDefault="003549FF" w:rsidP="003549FF">
      <w:pPr>
        <w:pStyle w:val="Judgmentparagraph"/>
        <w:ind w:left="709" w:hanging="709"/>
        <w:rPr>
          <w:lang w:val="en-GB"/>
        </w:rPr>
      </w:pPr>
      <w:r>
        <w:rPr>
          <w:lang w:val="en-GB"/>
        </w:rPr>
        <w:t>[10]</w:t>
      </w:r>
      <w:r>
        <w:rPr>
          <w:lang w:val="en-GB"/>
        </w:rPr>
        <w:tab/>
      </w:r>
      <w:r w:rsidR="00996901">
        <w:rPr>
          <w:lang w:val="en-GB"/>
        </w:rPr>
        <w:t xml:space="preserve">Complainant IM had her home broken into on 26 December 2018. </w:t>
      </w:r>
      <w:r w:rsidR="00C13D01">
        <w:rPr>
          <w:lang w:val="en-GB"/>
        </w:rPr>
        <w:t>Mr Mukwevho</w:t>
      </w:r>
      <w:r w:rsidR="00996901">
        <w:rPr>
          <w:lang w:val="en-GB"/>
        </w:rPr>
        <w:t xml:space="preserve"> and his friend broke </w:t>
      </w:r>
      <w:r w:rsidR="00C13D01">
        <w:rPr>
          <w:lang w:val="en-GB"/>
        </w:rPr>
        <w:t>into</w:t>
      </w:r>
      <w:r w:rsidR="00996901">
        <w:rPr>
          <w:lang w:val="en-GB"/>
        </w:rPr>
        <w:t xml:space="preserve"> her home with a side cutter. He assaulted </w:t>
      </w:r>
      <w:r w:rsidR="00384D02">
        <w:rPr>
          <w:lang w:val="en-GB"/>
        </w:rPr>
        <w:t>her and</w:t>
      </w:r>
      <w:r w:rsidR="00996901">
        <w:rPr>
          <w:lang w:val="en-GB"/>
        </w:rPr>
        <w:t xml:space="preserve"> took a solar battery and money from her with force. He threatened that he would kill her should she scream. He then forced her to the river with the intention to rape her, because she was screaming in her shack. First his friend raped her while he stood guard, and thereafter he raped her without a condom. They accompanied her to her place but ran away when </w:t>
      </w:r>
      <w:r w:rsidR="00312C8A">
        <w:rPr>
          <w:lang w:val="en-GB"/>
        </w:rPr>
        <w:t>a group of people met them</w:t>
      </w:r>
      <w:r w:rsidR="00996901">
        <w:rPr>
          <w:lang w:val="en-GB"/>
        </w:rPr>
        <w:t>.</w:t>
      </w:r>
    </w:p>
    <w:p w14:paraId="17E594F8" w14:textId="1DA42B4A" w:rsidR="00CD4DBA" w:rsidRPr="00610021" w:rsidRDefault="003549FF" w:rsidP="003549FF">
      <w:pPr>
        <w:pStyle w:val="Judgmentparagraph"/>
        <w:ind w:left="709" w:hanging="709"/>
        <w:rPr>
          <w:lang w:val="en-GB"/>
        </w:rPr>
      </w:pPr>
      <w:r w:rsidRPr="00610021">
        <w:rPr>
          <w:lang w:val="en-GB"/>
        </w:rPr>
        <w:t>[11]</w:t>
      </w:r>
      <w:r w:rsidRPr="00610021">
        <w:rPr>
          <w:lang w:val="en-GB"/>
        </w:rPr>
        <w:tab/>
      </w:r>
      <w:r w:rsidR="00CD4DBA">
        <w:rPr>
          <w:lang w:val="en-GB"/>
        </w:rPr>
        <w:t>This admission sets out the elements of the crimes charged with</w:t>
      </w:r>
      <w:r w:rsidR="00384D02">
        <w:rPr>
          <w:lang w:val="en-GB"/>
        </w:rPr>
        <w:t>. In his statement</w:t>
      </w:r>
      <w:r w:rsidR="00312C8A">
        <w:rPr>
          <w:lang w:val="en-GB"/>
        </w:rPr>
        <w:t>,</w:t>
      </w:r>
      <w:r w:rsidR="00384D02">
        <w:rPr>
          <w:lang w:val="en-GB"/>
        </w:rPr>
        <w:t xml:space="preserve"> he explained he and his friend formed the common purpose of breaking into her house, </w:t>
      </w:r>
      <w:r w:rsidR="00312C8A">
        <w:rPr>
          <w:lang w:val="en-GB"/>
        </w:rPr>
        <w:t>intending to rape</w:t>
      </w:r>
      <w:r w:rsidR="00384D02">
        <w:rPr>
          <w:lang w:val="en-GB"/>
        </w:rPr>
        <w:t xml:space="preserve"> her, which they both did by penetrating her vagina with their </w:t>
      </w:r>
      <w:r w:rsidR="00384D02">
        <w:rPr>
          <w:lang w:val="en-GB"/>
        </w:rPr>
        <w:lastRenderedPageBreak/>
        <w:t>penises</w:t>
      </w:r>
      <w:r w:rsidR="009127E4">
        <w:rPr>
          <w:lang w:val="en-GB"/>
        </w:rPr>
        <w:t>.</w:t>
      </w:r>
      <w:r w:rsidR="00384D02">
        <w:rPr>
          <w:lang w:val="en-GB"/>
        </w:rPr>
        <w:t xml:space="preserve"> </w:t>
      </w:r>
      <w:r w:rsidR="009127E4">
        <w:rPr>
          <w:lang w:val="en-GB"/>
        </w:rPr>
        <w:t>They threatened that they would kill her should she not cooperate</w:t>
      </w:r>
      <w:r w:rsidR="008D2528">
        <w:rPr>
          <w:lang w:val="en-GB"/>
        </w:rPr>
        <w:t xml:space="preserve">, which is an </w:t>
      </w:r>
      <w:r w:rsidR="00F647A0">
        <w:rPr>
          <w:lang w:val="en-GB"/>
        </w:rPr>
        <w:t>aggravating</w:t>
      </w:r>
      <w:r w:rsidR="008D2528">
        <w:rPr>
          <w:lang w:val="en-GB"/>
        </w:rPr>
        <w:t xml:space="preserve"> circumstance to the robbery. </w:t>
      </w:r>
      <w:r w:rsidR="00F647A0">
        <w:rPr>
          <w:lang w:val="en-GB"/>
        </w:rPr>
        <w:t>Since they forced her to the river</w:t>
      </w:r>
      <w:r w:rsidR="00610021">
        <w:rPr>
          <w:lang w:val="en-GB"/>
        </w:rPr>
        <w:t xml:space="preserve"> when she screamed</w:t>
      </w:r>
      <w:r w:rsidR="00F647A0">
        <w:rPr>
          <w:lang w:val="en-GB"/>
        </w:rPr>
        <w:t>, the crime of kidnapping is also present.</w:t>
      </w:r>
      <w:r w:rsidR="00466489">
        <w:rPr>
          <w:rFonts w:ascii="ZWAdobeF" w:hAnsi="ZWAdobeF" w:cs="ZWAdobeF"/>
          <w:sz w:val="2"/>
          <w:szCs w:val="2"/>
          <w:lang w:val="en-GB"/>
        </w:rPr>
        <w:t>9F</w:t>
      </w:r>
      <w:r w:rsidR="00F647A0">
        <w:rPr>
          <w:rStyle w:val="FootnoteReference"/>
          <w:lang w:val="en-GB"/>
        </w:rPr>
        <w:footnoteReference w:id="11"/>
      </w:r>
      <w:r w:rsidR="00263040">
        <w:rPr>
          <w:lang w:val="en-GB"/>
        </w:rPr>
        <w:t xml:space="preserve"> </w:t>
      </w:r>
      <w:r w:rsidR="00384D02" w:rsidRPr="00263040">
        <w:rPr>
          <w:lang w:val="en-GB"/>
        </w:rPr>
        <w:t>They had a prior agreement to commit the offen</w:t>
      </w:r>
      <w:r w:rsidR="008960C6">
        <w:rPr>
          <w:lang w:val="en-GB"/>
        </w:rPr>
        <w:t>c</w:t>
      </w:r>
      <w:r w:rsidR="00384D02" w:rsidRPr="00263040">
        <w:rPr>
          <w:lang w:val="en-GB"/>
        </w:rPr>
        <w:t>e of several acts of sexual penetration by breaking into the house</w:t>
      </w:r>
      <w:r w:rsidR="00610021">
        <w:rPr>
          <w:lang w:val="en-GB"/>
        </w:rPr>
        <w:t xml:space="preserve"> and dragging her to the river.</w:t>
      </w:r>
    </w:p>
    <w:p w14:paraId="6B5619D5" w14:textId="56C6A491" w:rsidR="00D32B6F" w:rsidRDefault="003549FF" w:rsidP="003549FF">
      <w:pPr>
        <w:pStyle w:val="Heading2"/>
        <w:numPr>
          <w:ilvl w:val="0"/>
          <w:numId w:val="0"/>
        </w:numPr>
        <w:ind w:left="284"/>
        <w:rPr>
          <w:lang w:val="en-GB"/>
        </w:rPr>
      </w:pPr>
      <w:r>
        <w:rPr>
          <w:lang w:val="en-GB"/>
        </w:rPr>
        <w:t>(iv)</w:t>
      </w:r>
      <w:r>
        <w:rPr>
          <w:lang w:val="en-GB"/>
        </w:rPr>
        <w:tab/>
      </w:r>
      <w:r w:rsidR="00D32B6F">
        <w:rPr>
          <w:lang w:val="en-GB"/>
        </w:rPr>
        <w:t>Count 13 - 17</w:t>
      </w:r>
      <w:r w:rsidR="00466489">
        <w:rPr>
          <w:rFonts w:ascii="ZWAdobeF" w:hAnsi="ZWAdobeF" w:cs="ZWAdobeF"/>
          <w:b w:val="0"/>
          <w:sz w:val="2"/>
          <w:szCs w:val="2"/>
          <w:lang w:val="en-GB"/>
        </w:rPr>
        <w:t>10F</w:t>
      </w:r>
      <w:r w:rsidR="00D32B6F">
        <w:rPr>
          <w:rStyle w:val="FootnoteReference"/>
          <w:lang w:val="en-GB"/>
        </w:rPr>
        <w:footnoteReference w:id="12"/>
      </w:r>
    </w:p>
    <w:p w14:paraId="316A46F6" w14:textId="1636FE4E" w:rsidR="00996901" w:rsidRDefault="003549FF" w:rsidP="003549FF">
      <w:pPr>
        <w:pStyle w:val="Judgmentparagraph"/>
        <w:ind w:left="709" w:hanging="709"/>
        <w:rPr>
          <w:lang w:val="en-GB"/>
        </w:rPr>
      </w:pPr>
      <w:r>
        <w:rPr>
          <w:lang w:val="en-GB"/>
        </w:rPr>
        <w:t>[12]</w:t>
      </w:r>
      <w:r>
        <w:rPr>
          <w:lang w:val="en-GB"/>
        </w:rPr>
        <w:tab/>
      </w:r>
      <w:r w:rsidR="00996901">
        <w:rPr>
          <w:lang w:val="en-GB"/>
        </w:rPr>
        <w:t xml:space="preserve">Complainant NM was the neighbour of </w:t>
      </w:r>
      <w:r w:rsidR="001C0783">
        <w:rPr>
          <w:lang w:val="en-GB"/>
        </w:rPr>
        <w:t>Mr Mukwevho</w:t>
      </w:r>
      <w:r w:rsidR="002D1D19">
        <w:rPr>
          <w:lang w:val="en-GB"/>
        </w:rPr>
        <w:t>'</w:t>
      </w:r>
      <w:r w:rsidR="001C0783">
        <w:rPr>
          <w:lang w:val="en-GB"/>
        </w:rPr>
        <w:t>s</w:t>
      </w:r>
      <w:r w:rsidR="00996901">
        <w:rPr>
          <w:lang w:val="en-GB"/>
        </w:rPr>
        <w:t xml:space="preserve"> friend. On 7 February 2019, his friend </w:t>
      </w:r>
      <w:r w:rsidR="00996901" w:rsidRPr="00D32B6F">
        <w:t>asked</w:t>
      </w:r>
      <w:r w:rsidR="00996901">
        <w:rPr>
          <w:lang w:val="en-GB"/>
        </w:rPr>
        <w:t xml:space="preserve"> him to rob her of her phone, and he agreed. The</w:t>
      </w:r>
      <w:r w:rsidR="001C0783">
        <w:rPr>
          <w:lang w:val="en-GB"/>
        </w:rPr>
        <w:t>y</w:t>
      </w:r>
      <w:r w:rsidR="00996901">
        <w:rPr>
          <w:lang w:val="en-GB"/>
        </w:rPr>
        <w:t xml:space="preserve"> broke into the shack by using a side cutter. The complainant was asleep at the time. His friend put a blanket over her not to make noise, but she screamed, and he threatened her with the side cutter not to make noise. They demanded her cell phone. The</w:t>
      </w:r>
      <w:r w:rsidR="00F36660">
        <w:rPr>
          <w:lang w:val="en-GB"/>
        </w:rPr>
        <w:t>y</w:t>
      </w:r>
      <w:r w:rsidR="00996901">
        <w:rPr>
          <w:lang w:val="en-GB"/>
        </w:rPr>
        <w:t xml:space="preserve"> took her to a dumping site to rape her, as she was making noise. His friend first raped her, whereafter he raped her, also without a condom. </w:t>
      </w:r>
    </w:p>
    <w:p w14:paraId="2227D0BA" w14:textId="69E87756" w:rsidR="00DC1852" w:rsidRDefault="003549FF" w:rsidP="003549FF">
      <w:pPr>
        <w:pStyle w:val="Judgmentparagraph"/>
        <w:ind w:left="709" w:hanging="709"/>
        <w:rPr>
          <w:lang w:val="en-GB"/>
        </w:rPr>
      </w:pPr>
      <w:r>
        <w:rPr>
          <w:lang w:val="en-GB"/>
        </w:rPr>
        <w:t>[13]</w:t>
      </w:r>
      <w:r>
        <w:rPr>
          <w:lang w:val="en-GB"/>
        </w:rPr>
        <w:tab/>
      </w:r>
      <w:r w:rsidR="00DC1852">
        <w:rPr>
          <w:lang w:val="en-GB"/>
        </w:rPr>
        <w:t xml:space="preserve">As in counts 8 – 12, all the facts to support the elements of the crime </w:t>
      </w:r>
      <w:r w:rsidR="00F36660">
        <w:rPr>
          <w:lang w:val="en-GB"/>
        </w:rPr>
        <w:t>are</w:t>
      </w:r>
      <w:r w:rsidR="00DC1852">
        <w:rPr>
          <w:lang w:val="en-GB"/>
        </w:rPr>
        <w:t xml:space="preserve"> set out in the statement.</w:t>
      </w:r>
    </w:p>
    <w:p w14:paraId="1316C185" w14:textId="083810C8" w:rsidR="00C044B9" w:rsidRDefault="003549FF" w:rsidP="003549FF">
      <w:pPr>
        <w:pStyle w:val="Heading2"/>
        <w:numPr>
          <w:ilvl w:val="0"/>
          <w:numId w:val="0"/>
        </w:numPr>
        <w:ind w:left="284"/>
        <w:rPr>
          <w:lang w:val="en-GB"/>
        </w:rPr>
      </w:pPr>
      <w:r>
        <w:rPr>
          <w:lang w:val="en-GB"/>
        </w:rPr>
        <w:t>(v)</w:t>
      </w:r>
      <w:r>
        <w:rPr>
          <w:lang w:val="en-GB"/>
        </w:rPr>
        <w:tab/>
      </w:r>
      <w:r w:rsidR="00C044B9">
        <w:rPr>
          <w:lang w:val="en-GB"/>
        </w:rPr>
        <w:t xml:space="preserve">Count </w:t>
      </w:r>
      <w:r w:rsidR="006477A9">
        <w:rPr>
          <w:lang w:val="en-GB"/>
        </w:rPr>
        <w:t>18 - 22</w:t>
      </w:r>
      <w:r w:rsidR="00466489">
        <w:rPr>
          <w:rFonts w:ascii="ZWAdobeF" w:hAnsi="ZWAdobeF" w:cs="ZWAdobeF"/>
          <w:b w:val="0"/>
          <w:sz w:val="2"/>
          <w:szCs w:val="2"/>
          <w:lang w:val="en-GB"/>
        </w:rPr>
        <w:t>11F</w:t>
      </w:r>
      <w:r w:rsidR="0084330F">
        <w:rPr>
          <w:rStyle w:val="FootnoteReference"/>
          <w:lang w:val="en-GB"/>
        </w:rPr>
        <w:footnoteReference w:id="13"/>
      </w:r>
    </w:p>
    <w:p w14:paraId="329D0434" w14:textId="6CEE2CC2" w:rsidR="00996901" w:rsidRDefault="003549FF" w:rsidP="003549FF">
      <w:pPr>
        <w:pStyle w:val="Judgmentparagraph"/>
        <w:ind w:left="709" w:hanging="709"/>
        <w:rPr>
          <w:lang w:val="en-GB"/>
        </w:rPr>
      </w:pPr>
      <w:r>
        <w:rPr>
          <w:lang w:val="en-GB"/>
        </w:rPr>
        <w:t>[14]</w:t>
      </w:r>
      <w:r>
        <w:rPr>
          <w:lang w:val="en-GB"/>
        </w:rPr>
        <w:tab/>
      </w:r>
      <w:r w:rsidR="00996901">
        <w:rPr>
          <w:lang w:val="en-GB"/>
        </w:rPr>
        <w:t xml:space="preserve">Complainant SM was walking down the street on 23 April 2019. </w:t>
      </w:r>
      <w:r w:rsidR="001B5BC6">
        <w:rPr>
          <w:lang w:val="en-GB"/>
        </w:rPr>
        <w:t>Mr Mukwevho</w:t>
      </w:r>
      <w:r w:rsidR="00996901">
        <w:rPr>
          <w:lang w:val="en-GB"/>
        </w:rPr>
        <w:t xml:space="preserve"> pointed </w:t>
      </w:r>
      <w:r w:rsidR="001B5BC6">
        <w:rPr>
          <w:lang w:val="en-GB"/>
        </w:rPr>
        <w:t>a</w:t>
      </w:r>
      <w:r w:rsidR="00996901">
        <w:rPr>
          <w:lang w:val="en-GB"/>
        </w:rPr>
        <w:t xml:space="preserve"> side cutter at the complainant to force her into her shack </w:t>
      </w:r>
      <w:r w:rsidR="00EC15F5">
        <w:rPr>
          <w:lang w:val="en-GB"/>
        </w:rPr>
        <w:t>to rob</w:t>
      </w:r>
      <w:r w:rsidR="00996901">
        <w:rPr>
          <w:lang w:val="en-GB"/>
        </w:rPr>
        <w:t xml:space="preserve"> </w:t>
      </w:r>
      <w:r w:rsidR="00996901" w:rsidRPr="006477A9">
        <w:t>her</w:t>
      </w:r>
      <w:r w:rsidR="00996901">
        <w:rPr>
          <w:lang w:val="en-GB"/>
        </w:rPr>
        <w:t xml:space="preserve">. He broke the door open by cutting the chains with the side cutter. </w:t>
      </w:r>
      <w:r w:rsidR="00D77C82">
        <w:rPr>
          <w:lang w:val="en-GB"/>
        </w:rPr>
        <w:t>He and his friend</w:t>
      </w:r>
      <w:r w:rsidR="00996901">
        <w:rPr>
          <w:lang w:val="en-GB"/>
        </w:rPr>
        <w:t xml:space="preserve"> demanded her phone, which she gave. They then raped her without a condom, first his friend, and then Mr Mukwevho. They left the shack with the stolen phone.</w:t>
      </w:r>
    </w:p>
    <w:p w14:paraId="2C38CBFD" w14:textId="181807C1" w:rsidR="00CF7549" w:rsidRDefault="003549FF" w:rsidP="003549FF">
      <w:pPr>
        <w:pStyle w:val="Judgmentparagraph"/>
        <w:ind w:left="709" w:hanging="709"/>
        <w:rPr>
          <w:lang w:val="en-GB"/>
        </w:rPr>
      </w:pPr>
      <w:r>
        <w:rPr>
          <w:lang w:val="en-GB"/>
        </w:rPr>
        <w:lastRenderedPageBreak/>
        <w:t>[15]</w:t>
      </w:r>
      <w:r>
        <w:rPr>
          <w:lang w:val="en-GB"/>
        </w:rPr>
        <w:tab/>
      </w:r>
      <w:r w:rsidR="00CF7549">
        <w:rPr>
          <w:lang w:val="en-GB"/>
        </w:rPr>
        <w:t xml:space="preserve">The </w:t>
      </w:r>
      <w:r w:rsidR="00EC15F5">
        <w:rPr>
          <w:lang w:val="en-GB"/>
        </w:rPr>
        <w:t>facts support the elements of housebreaking with the intention to rob</w:t>
      </w:r>
      <w:r w:rsidR="00CF7549">
        <w:rPr>
          <w:lang w:val="en-GB"/>
        </w:rPr>
        <w:t xml:space="preserve">, and the aggravating circumstance with the robbery </w:t>
      </w:r>
      <w:r w:rsidR="00CA6AD4">
        <w:rPr>
          <w:lang w:val="en-GB"/>
        </w:rPr>
        <w:t xml:space="preserve">is the </w:t>
      </w:r>
      <w:r w:rsidR="003E1C66">
        <w:rPr>
          <w:lang w:val="en-GB"/>
        </w:rPr>
        <w:t xml:space="preserve">threat of inflicting </w:t>
      </w:r>
      <w:r w:rsidR="00207205">
        <w:rPr>
          <w:lang w:val="en-GB"/>
        </w:rPr>
        <w:t>grievous</w:t>
      </w:r>
      <w:r w:rsidR="003E1C66">
        <w:rPr>
          <w:lang w:val="en-GB"/>
        </w:rPr>
        <w:t xml:space="preserve"> bodily harm with the </w:t>
      </w:r>
      <w:r w:rsidR="00207205">
        <w:rPr>
          <w:lang w:val="en-GB"/>
        </w:rPr>
        <w:t>side cutter</w:t>
      </w:r>
      <w:r w:rsidR="003E1C66">
        <w:rPr>
          <w:lang w:val="en-GB"/>
        </w:rPr>
        <w:t xml:space="preserve"> should she not cooperate. </w:t>
      </w:r>
      <w:r w:rsidR="00207205">
        <w:rPr>
          <w:lang w:val="en-GB"/>
        </w:rPr>
        <w:t>The act of sexual penetration without consent is further admitted, as is the possession of a dangerous weapon.</w:t>
      </w:r>
    </w:p>
    <w:p w14:paraId="6599797B" w14:textId="2BB9F5D0" w:rsidR="008613B5" w:rsidRDefault="003549FF" w:rsidP="003549FF">
      <w:pPr>
        <w:pStyle w:val="Heading2"/>
        <w:numPr>
          <w:ilvl w:val="0"/>
          <w:numId w:val="0"/>
        </w:numPr>
        <w:ind w:left="284"/>
        <w:rPr>
          <w:lang w:val="en-GB"/>
        </w:rPr>
      </w:pPr>
      <w:r>
        <w:rPr>
          <w:lang w:val="en-GB"/>
        </w:rPr>
        <w:t>(vi)</w:t>
      </w:r>
      <w:r>
        <w:rPr>
          <w:lang w:val="en-GB"/>
        </w:rPr>
        <w:tab/>
      </w:r>
      <w:r w:rsidR="00960EDB">
        <w:rPr>
          <w:lang w:val="en-GB"/>
        </w:rPr>
        <w:t>Count 23 - 26</w:t>
      </w:r>
      <w:r w:rsidR="00466489">
        <w:rPr>
          <w:rFonts w:ascii="ZWAdobeF" w:hAnsi="ZWAdobeF" w:cs="ZWAdobeF"/>
          <w:b w:val="0"/>
          <w:sz w:val="2"/>
          <w:szCs w:val="2"/>
          <w:lang w:val="en-GB"/>
        </w:rPr>
        <w:t>12F</w:t>
      </w:r>
      <w:r w:rsidR="001C11B4">
        <w:rPr>
          <w:rStyle w:val="FootnoteReference"/>
          <w:lang w:val="en-GB"/>
        </w:rPr>
        <w:footnoteReference w:id="14"/>
      </w:r>
    </w:p>
    <w:p w14:paraId="38ACFEFF" w14:textId="297940DC" w:rsidR="00996901" w:rsidRDefault="003549FF" w:rsidP="003549FF">
      <w:pPr>
        <w:pStyle w:val="Judgmentparagraph"/>
        <w:ind w:left="709" w:hanging="709"/>
        <w:rPr>
          <w:lang w:val="en-GB"/>
        </w:rPr>
      </w:pPr>
      <w:r>
        <w:rPr>
          <w:lang w:val="en-GB"/>
        </w:rPr>
        <w:t>[16]</w:t>
      </w:r>
      <w:r>
        <w:rPr>
          <w:lang w:val="en-GB"/>
        </w:rPr>
        <w:tab/>
      </w:r>
      <w:r w:rsidR="00996901">
        <w:rPr>
          <w:lang w:val="en-GB"/>
        </w:rPr>
        <w:t xml:space="preserve">Complainant CM and </w:t>
      </w:r>
      <w:r w:rsidR="00886C1A">
        <w:rPr>
          <w:lang w:val="en-GB"/>
        </w:rPr>
        <w:t>M</w:t>
      </w:r>
      <w:r w:rsidR="00996901">
        <w:rPr>
          <w:lang w:val="en-GB"/>
        </w:rPr>
        <w:t>M w</w:t>
      </w:r>
      <w:r w:rsidR="000B7D1A">
        <w:rPr>
          <w:lang w:val="en-GB"/>
        </w:rPr>
        <w:t>ere</w:t>
      </w:r>
      <w:r w:rsidR="00996901">
        <w:rPr>
          <w:lang w:val="en-GB"/>
        </w:rPr>
        <w:t xml:space="preserve"> sleeping the night of 28 August 2019 when Mr </w:t>
      </w:r>
      <w:r w:rsidR="00996901" w:rsidRPr="00960EDB">
        <w:t>Mukwevho</w:t>
      </w:r>
      <w:r w:rsidR="00996901">
        <w:rPr>
          <w:lang w:val="en-GB"/>
        </w:rPr>
        <w:t xml:space="preserve"> and three friends broke into </w:t>
      </w:r>
      <w:r w:rsidR="000B7D1A">
        <w:rPr>
          <w:lang w:val="en-GB"/>
        </w:rPr>
        <w:t>their</w:t>
      </w:r>
      <w:r w:rsidR="00996901">
        <w:rPr>
          <w:lang w:val="en-GB"/>
        </w:rPr>
        <w:t xml:space="preserve"> RDP house. They jumped the fence and</w:t>
      </w:r>
      <w:r w:rsidR="000B7D1A">
        <w:rPr>
          <w:lang w:val="en-GB"/>
        </w:rPr>
        <w:t>,</w:t>
      </w:r>
      <w:r w:rsidR="00996901">
        <w:rPr>
          <w:lang w:val="en-GB"/>
        </w:rPr>
        <w:t xml:space="preserve"> with the frame of a SIM card</w:t>
      </w:r>
      <w:r w:rsidR="000B7D1A">
        <w:rPr>
          <w:lang w:val="en-GB"/>
        </w:rPr>
        <w:t>,</w:t>
      </w:r>
      <w:r w:rsidR="00996901">
        <w:rPr>
          <w:lang w:val="en-GB"/>
        </w:rPr>
        <w:t xml:space="preserve"> opened the </w:t>
      </w:r>
      <w:r w:rsidR="000B7D1A">
        <w:rPr>
          <w:lang w:val="en-GB"/>
        </w:rPr>
        <w:t>window handle</w:t>
      </w:r>
      <w:r w:rsidR="00996901">
        <w:rPr>
          <w:lang w:val="en-GB"/>
        </w:rPr>
        <w:t xml:space="preserve"> to enter the house. Three women were sleeping. As they were rummaging through the women</w:t>
      </w:r>
      <w:r w:rsidR="002D1D19">
        <w:rPr>
          <w:lang w:val="en-GB"/>
        </w:rPr>
        <w:t>'</w:t>
      </w:r>
      <w:r w:rsidR="00996901">
        <w:rPr>
          <w:lang w:val="en-GB"/>
        </w:rPr>
        <w:t>s belongings, a woman woke up and wanted to scream. Mr Mukwevho told her not to scream and shone a torch in her face. He raped her, while the two other friends raped the two other women. While the other rapes were taking place, Mr Mukwevho told the owner that if she screams</w:t>
      </w:r>
      <w:r w:rsidR="00E37CCA">
        <w:rPr>
          <w:lang w:val="en-GB"/>
        </w:rPr>
        <w:t>,</w:t>
      </w:r>
      <w:r w:rsidR="00996901">
        <w:rPr>
          <w:lang w:val="en-GB"/>
        </w:rPr>
        <w:t xml:space="preserve"> he will kill her. They then stole a bag and a phone and left the house.</w:t>
      </w:r>
    </w:p>
    <w:p w14:paraId="14D3327A" w14:textId="49D27257" w:rsidR="00BB3C71" w:rsidRDefault="003549FF" w:rsidP="003549FF">
      <w:pPr>
        <w:pStyle w:val="Judgmentparagraph"/>
        <w:ind w:left="709" w:hanging="709"/>
        <w:rPr>
          <w:lang w:val="en-GB"/>
        </w:rPr>
      </w:pPr>
      <w:r>
        <w:rPr>
          <w:lang w:val="en-GB"/>
        </w:rPr>
        <w:t>[17]</w:t>
      </w:r>
      <w:r>
        <w:rPr>
          <w:lang w:val="en-GB"/>
        </w:rPr>
        <w:tab/>
      </w:r>
      <w:r w:rsidR="00CF1714">
        <w:rPr>
          <w:lang w:val="en-GB"/>
        </w:rPr>
        <w:t>The elements of housebreaking with the intent to rob, robbery with aggravating circumstance</w:t>
      </w:r>
      <w:r w:rsidR="002F787E">
        <w:rPr>
          <w:lang w:val="en-GB"/>
        </w:rPr>
        <w:t>s (threat of grievous bodily harm)</w:t>
      </w:r>
      <w:r w:rsidR="00AE3B86">
        <w:rPr>
          <w:lang w:val="en-GB"/>
        </w:rPr>
        <w:t>, and the possession of a dangerous weapon are all supported by the facts.</w:t>
      </w:r>
    </w:p>
    <w:p w14:paraId="6B75EA5E" w14:textId="7F43098D" w:rsidR="00960EDB" w:rsidRDefault="003549FF" w:rsidP="003549FF">
      <w:pPr>
        <w:pStyle w:val="Heading2"/>
        <w:numPr>
          <w:ilvl w:val="0"/>
          <w:numId w:val="0"/>
        </w:numPr>
        <w:ind w:left="284"/>
        <w:rPr>
          <w:lang w:val="en-GB"/>
        </w:rPr>
      </w:pPr>
      <w:r>
        <w:rPr>
          <w:lang w:val="en-GB"/>
        </w:rPr>
        <w:t>(vii)</w:t>
      </w:r>
      <w:r>
        <w:rPr>
          <w:lang w:val="en-GB"/>
        </w:rPr>
        <w:tab/>
      </w:r>
      <w:r w:rsidR="00960EDB">
        <w:rPr>
          <w:lang w:val="en-GB"/>
        </w:rPr>
        <w:t xml:space="preserve">Count </w:t>
      </w:r>
      <w:r w:rsidR="001749E1">
        <w:rPr>
          <w:lang w:val="en-GB"/>
        </w:rPr>
        <w:t>27 - 32</w:t>
      </w:r>
      <w:r w:rsidR="00466489">
        <w:rPr>
          <w:rFonts w:ascii="ZWAdobeF" w:hAnsi="ZWAdobeF" w:cs="ZWAdobeF"/>
          <w:b w:val="0"/>
          <w:sz w:val="2"/>
          <w:szCs w:val="2"/>
          <w:lang w:val="en-GB"/>
        </w:rPr>
        <w:t>13F</w:t>
      </w:r>
      <w:r w:rsidR="00C54A3C">
        <w:rPr>
          <w:rStyle w:val="FootnoteReference"/>
          <w:lang w:val="en-GB"/>
        </w:rPr>
        <w:footnoteReference w:id="15"/>
      </w:r>
    </w:p>
    <w:p w14:paraId="7F86495E" w14:textId="43CBDF51" w:rsidR="00996901" w:rsidRDefault="003549FF" w:rsidP="003549FF">
      <w:pPr>
        <w:pStyle w:val="Judgmentparagraph"/>
        <w:ind w:left="709" w:hanging="709"/>
        <w:rPr>
          <w:lang w:val="en-GB"/>
        </w:rPr>
      </w:pPr>
      <w:r>
        <w:rPr>
          <w:lang w:val="en-GB"/>
        </w:rPr>
        <w:t>[18]</w:t>
      </w:r>
      <w:r>
        <w:rPr>
          <w:lang w:val="en-GB"/>
        </w:rPr>
        <w:tab/>
      </w:r>
      <w:r w:rsidR="00996901">
        <w:rPr>
          <w:lang w:val="en-GB"/>
        </w:rPr>
        <w:t xml:space="preserve">Complainant MM was in her shack on 20 August 2020 when Mr </w:t>
      </w:r>
      <w:r w:rsidR="00D418EE">
        <w:rPr>
          <w:lang w:val="en-GB"/>
        </w:rPr>
        <w:t>Mukwevho</w:t>
      </w:r>
      <w:r w:rsidR="00996901">
        <w:rPr>
          <w:lang w:val="en-GB"/>
        </w:rPr>
        <w:t xml:space="preserve"> and his three friends agreed to break into the complainant</w:t>
      </w:r>
      <w:r w:rsidR="002D1D19">
        <w:rPr>
          <w:lang w:val="en-GB"/>
        </w:rPr>
        <w:t>'</w:t>
      </w:r>
      <w:r w:rsidR="00996901">
        <w:rPr>
          <w:lang w:val="en-GB"/>
        </w:rPr>
        <w:t xml:space="preserve">s shack. They broke the door by cutting the chain with a side cutter. The woman inside the shack wanted to scream, and they told her not to scream. A friend pointed a knife at the complainant while </w:t>
      </w:r>
      <w:r w:rsidR="00996901">
        <w:rPr>
          <w:lang w:val="en-GB"/>
        </w:rPr>
        <w:lastRenderedPageBreak/>
        <w:t>they searched and took a cell phone. While his friends were raping her, he found another R250 in a washing basket. He then raped her without a condom.</w:t>
      </w:r>
    </w:p>
    <w:p w14:paraId="6710E59C" w14:textId="45F0D944" w:rsidR="009460E8" w:rsidRDefault="003549FF" w:rsidP="003549FF">
      <w:pPr>
        <w:pStyle w:val="Judgmentparagraph"/>
        <w:ind w:left="709" w:hanging="709"/>
        <w:rPr>
          <w:lang w:val="en-GB"/>
        </w:rPr>
      </w:pPr>
      <w:r>
        <w:rPr>
          <w:lang w:val="en-GB"/>
        </w:rPr>
        <w:t>[19]</w:t>
      </w:r>
      <w:r>
        <w:rPr>
          <w:lang w:val="en-GB"/>
        </w:rPr>
        <w:tab/>
      </w:r>
      <w:r w:rsidR="001E5364">
        <w:rPr>
          <w:lang w:val="en-GB"/>
        </w:rPr>
        <w:t>The elements for the charges are supported by the facts</w:t>
      </w:r>
      <w:r w:rsidR="00B568C7">
        <w:rPr>
          <w:lang w:val="en-GB"/>
        </w:rPr>
        <w:t>.</w:t>
      </w:r>
    </w:p>
    <w:p w14:paraId="23805561" w14:textId="44DF4F45" w:rsidR="00996901" w:rsidRDefault="003549FF" w:rsidP="003549FF">
      <w:pPr>
        <w:pStyle w:val="Judgmentparagraph"/>
        <w:ind w:left="709" w:hanging="709"/>
        <w:rPr>
          <w:lang w:val="en-GB"/>
        </w:rPr>
      </w:pPr>
      <w:r>
        <w:rPr>
          <w:lang w:val="en-GB"/>
        </w:rPr>
        <w:t>[20]</w:t>
      </w:r>
      <w:r>
        <w:rPr>
          <w:lang w:val="en-GB"/>
        </w:rPr>
        <w:tab/>
      </w:r>
      <w:r w:rsidR="00996901">
        <w:rPr>
          <w:lang w:val="en-GB"/>
        </w:rPr>
        <w:t xml:space="preserve">Mr Mukwevho was apprehended on 1 November 2021. He was linked to the crimes through his DNA, which was collected from the women who reported the rapes timeously at the police station and had rape kits done. These medical reports were handed to the court as exhibits by consent. </w:t>
      </w:r>
    </w:p>
    <w:p w14:paraId="7F49A301" w14:textId="052DD5CF" w:rsidR="00996901" w:rsidRDefault="00996901" w:rsidP="00996901">
      <w:pPr>
        <w:pStyle w:val="Heading1"/>
        <w:rPr>
          <w:lang w:val="en-GB"/>
        </w:rPr>
      </w:pPr>
      <w:r>
        <w:rPr>
          <w:lang w:val="en-GB"/>
        </w:rPr>
        <w:t>Sentencing address</w:t>
      </w:r>
    </w:p>
    <w:p w14:paraId="55D9F73D" w14:textId="0D104979" w:rsidR="00F91408" w:rsidRDefault="003549FF" w:rsidP="003549FF">
      <w:pPr>
        <w:pStyle w:val="Judgmentparagraph"/>
        <w:ind w:left="709" w:hanging="709"/>
        <w:rPr>
          <w:lang w:val="en-GB"/>
        </w:rPr>
      </w:pPr>
      <w:r>
        <w:rPr>
          <w:lang w:val="en-GB"/>
        </w:rPr>
        <w:t>[21]</w:t>
      </w:r>
      <w:r>
        <w:rPr>
          <w:lang w:val="en-GB"/>
        </w:rPr>
        <w:tab/>
      </w:r>
      <w:r w:rsidR="00497CE1">
        <w:rPr>
          <w:lang w:val="en-GB"/>
        </w:rPr>
        <w:t>After the conviction, Mr Mukwevho took the stand to testify. He testified that he is 32 years old, unmarried</w:t>
      </w:r>
      <w:r w:rsidR="00F91408">
        <w:rPr>
          <w:lang w:val="en-GB"/>
        </w:rPr>
        <w:t>, and</w:t>
      </w:r>
      <w:r w:rsidR="00497CE1">
        <w:rPr>
          <w:lang w:val="en-GB"/>
        </w:rPr>
        <w:t xml:space="preserve"> has three kids</w:t>
      </w:r>
      <w:r w:rsidR="003F6008">
        <w:rPr>
          <w:lang w:val="en-GB"/>
        </w:rPr>
        <w:t xml:space="preserve"> born in 2000</w:t>
      </w:r>
      <w:r w:rsidR="00C13B6D">
        <w:rPr>
          <w:lang w:val="en-GB"/>
        </w:rPr>
        <w:t xml:space="preserve"> (23 y</w:t>
      </w:r>
      <w:r w:rsidR="00AB2E5F">
        <w:rPr>
          <w:lang w:val="en-GB"/>
        </w:rPr>
        <w:t>ears), 2007 (16 years), and 2013 (10 years</w:t>
      </w:r>
      <w:r w:rsidR="00C13B6D">
        <w:rPr>
          <w:lang w:val="en-GB"/>
        </w:rPr>
        <w:t>)</w:t>
      </w:r>
      <w:r w:rsidR="003F6008">
        <w:rPr>
          <w:lang w:val="en-GB"/>
        </w:rPr>
        <w:t xml:space="preserve">. When questioned about the possibility of having </w:t>
      </w:r>
      <w:r w:rsidR="00F91408">
        <w:rPr>
          <w:lang w:val="en-GB"/>
        </w:rPr>
        <w:t>a child at</w:t>
      </w:r>
      <w:r w:rsidR="003F6008">
        <w:rPr>
          <w:lang w:val="en-GB"/>
        </w:rPr>
        <w:t xml:space="preserve"> 9 (born 2000), he </w:t>
      </w:r>
      <w:r w:rsidR="00E73F28">
        <w:rPr>
          <w:lang w:val="en-GB"/>
        </w:rPr>
        <w:t>was unsure.</w:t>
      </w:r>
      <w:r w:rsidR="00F91408">
        <w:rPr>
          <w:lang w:val="en-GB"/>
        </w:rPr>
        <w:t xml:space="preserve"> It is </w:t>
      </w:r>
      <w:r w:rsidR="00304431">
        <w:rPr>
          <w:lang w:val="en-GB"/>
        </w:rPr>
        <w:t xml:space="preserve">thus </w:t>
      </w:r>
      <w:r w:rsidR="00F91408">
        <w:rPr>
          <w:lang w:val="en-GB"/>
        </w:rPr>
        <w:t>not clear how old the oldest child is.</w:t>
      </w:r>
      <w:r w:rsidR="00E73F28">
        <w:rPr>
          <w:lang w:val="en-GB"/>
        </w:rPr>
        <w:t xml:space="preserve"> </w:t>
      </w:r>
    </w:p>
    <w:p w14:paraId="0211F0C4" w14:textId="659B2CBD" w:rsidR="00996901" w:rsidRDefault="003549FF" w:rsidP="003549FF">
      <w:pPr>
        <w:pStyle w:val="Judgmentparagraph"/>
        <w:ind w:left="709" w:hanging="709"/>
        <w:rPr>
          <w:lang w:val="en-GB"/>
        </w:rPr>
      </w:pPr>
      <w:r>
        <w:rPr>
          <w:lang w:val="en-GB"/>
        </w:rPr>
        <w:t>[22]</w:t>
      </w:r>
      <w:r>
        <w:rPr>
          <w:lang w:val="en-GB"/>
        </w:rPr>
        <w:tab/>
      </w:r>
      <w:r w:rsidR="00E73F28">
        <w:rPr>
          <w:lang w:val="en-GB"/>
        </w:rPr>
        <w:t xml:space="preserve">The children </w:t>
      </w:r>
      <w:r w:rsidR="00C52657">
        <w:rPr>
          <w:lang w:val="en-GB"/>
        </w:rPr>
        <w:t>stay</w:t>
      </w:r>
      <w:r w:rsidR="00E73F28">
        <w:rPr>
          <w:lang w:val="en-GB"/>
        </w:rPr>
        <w:t xml:space="preserve"> with </w:t>
      </w:r>
      <w:r w:rsidR="009445F8">
        <w:rPr>
          <w:lang w:val="en-GB"/>
        </w:rPr>
        <w:t>his</w:t>
      </w:r>
      <w:r w:rsidR="00E73F28">
        <w:rPr>
          <w:lang w:val="en-GB"/>
        </w:rPr>
        <w:t xml:space="preserve"> mother in Polokwane</w:t>
      </w:r>
      <w:r w:rsidR="00F91408">
        <w:rPr>
          <w:lang w:val="en-GB"/>
        </w:rPr>
        <w:t>,</w:t>
      </w:r>
      <w:r w:rsidR="009445F8">
        <w:rPr>
          <w:lang w:val="en-GB"/>
        </w:rPr>
        <w:t xml:space="preserve"> who also maintains them. He does not know where the mothers of the children are. He has </w:t>
      </w:r>
      <w:r w:rsidR="00AB2E5F">
        <w:rPr>
          <w:lang w:val="en-GB"/>
        </w:rPr>
        <w:t xml:space="preserve">a </w:t>
      </w:r>
      <w:r w:rsidR="009445F8">
        <w:rPr>
          <w:lang w:val="en-GB"/>
        </w:rPr>
        <w:t xml:space="preserve">grade 7 </w:t>
      </w:r>
      <w:r w:rsidR="00C52657">
        <w:rPr>
          <w:lang w:val="en-GB"/>
        </w:rPr>
        <w:t>education and</w:t>
      </w:r>
      <w:r w:rsidR="00DC5328">
        <w:rPr>
          <w:lang w:val="en-GB"/>
        </w:rPr>
        <w:t xml:space="preserve"> earned about R15 000 </w:t>
      </w:r>
      <w:r w:rsidR="00AB2E5F">
        <w:rPr>
          <w:lang w:val="en-GB"/>
        </w:rPr>
        <w:t>monthly,</w:t>
      </w:r>
      <w:r w:rsidR="00DC5328">
        <w:rPr>
          <w:lang w:val="en-GB"/>
        </w:rPr>
        <w:t xml:space="preserve"> being self-employed as a tiler.</w:t>
      </w:r>
      <w:r w:rsidR="00DD2F75">
        <w:rPr>
          <w:lang w:val="en-GB"/>
        </w:rPr>
        <w:t xml:space="preserve"> </w:t>
      </w:r>
      <w:r w:rsidR="001A4626">
        <w:rPr>
          <w:lang w:val="en-GB"/>
        </w:rPr>
        <w:t>There w</w:t>
      </w:r>
      <w:r w:rsidR="00AB2E5F">
        <w:rPr>
          <w:lang w:val="en-GB"/>
        </w:rPr>
        <w:t>as</w:t>
      </w:r>
      <w:r w:rsidR="001A4626">
        <w:rPr>
          <w:lang w:val="en-GB"/>
        </w:rPr>
        <w:t xml:space="preserve"> no evidence of previous convictions before the court.</w:t>
      </w:r>
    </w:p>
    <w:p w14:paraId="05066558" w14:textId="0EDD949E" w:rsidR="00DC5328" w:rsidRDefault="003549FF" w:rsidP="003549FF">
      <w:pPr>
        <w:pStyle w:val="Judgmentparagraph"/>
        <w:ind w:left="709" w:hanging="709"/>
        <w:rPr>
          <w:lang w:val="en-GB"/>
        </w:rPr>
      </w:pPr>
      <w:r>
        <w:rPr>
          <w:lang w:val="en-GB"/>
        </w:rPr>
        <w:t>[23]</w:t>
      </w:r>
      <w:r>
        <w:rPr>
          <w:lang w:val="en-GB"/>
        </w:rPr>
        <w:tab/>
      </w:r>
      <w:r w:rsidR="001A4626">
        <w:rPr>
          <w:lang w:val="en-GB"/>
        </w:rPr>
        <w:t>Mr Mukwevho</w:t>
      </w:r>
      <w:r w:rsidR="00DC5328">
        <w:rPr>
          <w:lang w:val="en-GB"/>
        </w:rPr>
        <w:t xml:space="preserve"> </w:t>
      </w:r>
      <w:r w:rsidR="007F556D">
        <w:rPr>
          <w:lang w:val="en-GB"/>
        </w:rPr>
        <w:t xml:space="preserve">asked if he could apologise to the victims in the court. He recognised them as they stayed in the same community. He </w:t>
      </w:r>
      <w:r w:rsidR="00044EA6">
        <w:rPr>
          <w:lang w:val="en-GB"/>
        </w:rPr>
        <w:t xml:space="preserve">told them that he </w:t>
      </w:r>
      <w:r w:rsidR="0097425C">
        <w:rPr>
          <w:lang w:val="en-GB"/>
        </w:rPr>
        <w:t>wa</w:t>
      </w:r>
      <w:r w:rsidR="00044EA6">
        <w:rPr>
          <w:lang w:val="en-GB"/>
        </w:rPr>
        <w:t xml:space="preserve">s really sorry for </w:t>
      </w:r>
      <w:r w:rsidR="00DD454A">
        <w:rPr>
          <w:lang w:val="en-GB"/>
        </w:rPr>
        <w:t>his</w:t>
      </w:r>
      <w:r w:rsidR="00044EA6">
        <w:rPr>
          <w:lang w:val="en-GB"/>
        </w:rPr>
        <w:t xml:space="preserve"> actions</w:t>
      </w:r>
      <w:r w:rsidR="008345C8">
        <w:rPr>
          <w:lang w:val="en-GB"/>
        </w:rPr>
        <w:t xml:space="preserve"> and did not have many</w:t>
      </w:r>
      <w:r w:rsidR="00044EA6">
        <w:rPr>
          <w:lang w:val="en-GB"/>
        </w:rPr>
        <w:t xml:space="preserve"> words </w:t>
      </w:r>
      <w:r w:rsidR="0097425C">
        <w:rPr>
          <w:lang w:val="en-GB"/>
        </w:rPr>
        <w:t>- he</w:t>
      </w:r>
      <w:r w:rsidR="00044EA6">
        <w:rPr>
          <w:lang w:val="en-GB"/>
        </w:rPr>
        <w:t xml:space="preserve"> just wanted to sincerely </w:t>
      </w:r>
      <w:r w:rsidR="00BE319F">
        <w:rPr>
          <w:lang w:val="en-GB"/>
        </w:rPr>
        <w:t>apologise</w:t>
      </w:r>
      <w:r w:rsidR="00044EA6">
        <w:rPr>
          <w:lang w:val="en-GB"/>
        </w:rPr>
        <w:t xml:space="preserve"> to the victims</w:t>
      </w:r>
      <w:r w:rsidR="0097425C">
        <w:rPr>
          <w:lang w:val="en-GB"/>
        </w:rPr>
        <w:t xml:space="preserve"> and</w:t>
      </w:r>
      <w:r w:rsidR="00044EA6">
        <w:rPr>
          <w:lang w:val="en-GB"/>
        </w:rPr>
        <w:t xml:space="preserve"> the community of Diepsloot where these crimes took place. </w:t>
      </w:r>
      <w:r w:rsidR="00BE319F">
        <w:rPr>
          <w:lang w:val="en-GB"/>
        </w:rPr>
        <w:t xml:space="preserve">He could not </w:t>
      </w:r>
      <w:r w:rsidR="008345C8">
        <w:rPr>
          <w:lang w:val="en-GB"/>
        </w:rPr>
        <w:t>explain</w:t>
      </w:r>
      <w:r w:rsidR="00BE319F">
        <w:rPr>
          <w:lang w:val="en-GB"/>
        </w:rPr>
        <w:t xml:space="preserve"> his deeds when the defence attorney asked him. He asked for a sentence of 25 years for all the cou</w:t>
      </w:r>
      <w:r w:rsidR="00340A16">
        <w:rPr>
          <w:lang w:val="en-GB"/>
        </w:rPr>
        <w:t xml:space="preserve">nts. </w:t>
      </w:r>
      <w:r w:rsidR="008345C8">
        <w:rPr>
          <w:lang w:val="en-GB"/>
        </w:rPr>
        <w:t xml:space="preserve">His message to </w:t>
      </w:r>
      <w:r w:rsidR="00304431">
        <w:rPr>
          <w:lang w:val="en-GB"/>
        </w:rPr>
        <w:t xml:space="preserve">his </w:t>
      </w:r>
      <w:r w:rsidR="008345C8">
        <w:rPr>
          <w:lang w:val="en-GB"/>
        </w:rPr>
        <w:t>family and children</w:t>
      </w:r>
      <w:r w:rsidR="00340A16">
        <w:rPr>
          <w:lang w:val="en-GB"/>
        </w:rPr>
        <w:t xml:space="preserve"> was: may the Lord be with them until he is released.</w:t>
      </w:r>
    </w:p>
    <w:p w14:paraId="2728A0C1" w14:textId="1BC926AE" w:rsidR="00340A16" w:rsidRDefault="003549FF" w:rsidP="003549FF">
      <w:pPr>
        <w:pStyle w:val="Judgmentparagraph"/>
        <w:ind w:left="709" w:hanging="709"/>
        <w:rPr>
          <w:lang w:val="en-GB"/>
        </w:rPr>
      </w:pPr>
      <w:r>
        <w:rPr>
          <w:lang w:val="en-GB"/>
        </w:rPr>
        <w:t>[24]</w:t>
      </w:r>
      <w:r>
        <w:rPr>
          <w:lang w:val="en-GB"/>
        </w:rPr>
        <w:tab/>
      </w:r>
      <w:r w:rsidR="00340A16">
        <w:rPr>
          <w:lang w:val="en-GB"/>
        </w:rPr>
        <w:t>Ms De Klerk</w:t>
      </w:r>
      <w:r w:rsidR="008345C8">
        <w:rPr>
          <w:lang w:val="en-GB"/>
        </w:rPr>
        <w:t>,</w:t>
      </w:r>
      <w:r w:rsidR="00340A16">
        <w:rPr>
          <w:lang w:val="en-GB"/>
        </w:rPr>
        <w:t xml:space="preserve"> for the state</w:t>
      </w:r>
      <w:r w:rsidR="008345C8">
        <w:rPr>
          <w:lang w:val="en-GB"/>
        </w:rPr>
        <w:t>,</w:t>
      </w:r>
      <w:r w:rsidR="00340A16">
        <w:rPr>
          <w:lang w:val="en-GB"/>
        </w:rPr>
        <w:t xml:space="preserve"> asked him </w:t>
      </w:r>
      <w:r w:rsidR="0092659B">
        <w:rPr>
          <w:lang w:val="en-GB"/>
        </w:rPr>
        <w:t xml:space="preserve">how he would feel if his girls were treated the way he treated these women. He </w:t>
      </w:r>
      <w:r w:rsidR="00DD454A">
        <w:rPr>
          <w:lang w:val="en-GB"/>
        </w:rPr>
        <w:t xml:space="preserve">described that he would be </w:t>
      </w:r>
      <w:r w:rsidR="00020C40">
        <w:rPr>
          <w:lang w:val="en-GB"/>
        </w:rPr>
        <w:t>furious</w:t>
      </w:r>
      <w:r w:rsidR="0092659B">
        <w:rPr>
          <w:lang w:val="en-GB"/>
        </w:rPr>
        <w:t>.</w:t>
      </w:r>
      <w:r w:rsidR="00903FD9">
        <w:rPr>
          <w:lang w:val="en-GB"/>
        </w:rPr>
        <w:t xml:space="preserve"> </w:t>
      </w:r>
      <w:r w:rsidR="00020C40">
        <w:rPr>
          <w:lang w:val="en-GB"/>
        </w:rPr>
        <w:t>Despite earning a good income, he felt the need to rob</w:t>
      </w:r>
      <w:r w:rsidR="00A74731">
        <w:rPr>
          <w:lang w:val="en-GB"/>
        </w:rPr>
        <w:t xml:space="preserve"> because he was </w:t>
      </w:r>
      <w:r w:rsidR="002D1D19">
        <w:rPr>
          <w:lang w:val="en-GB"/>
        </w:rPr>
        <w:t>"</w:t>
      </w:r>
      <w:r w:rsidR="00A74731">
        <w:rPr>
          <w:lang w:val="en-GB"/>
        </w:rPr>
        <w:t>deceived by friends</w:t>
      </w:r>
      <w:r w:rsidR="002D1D19">
        <w:rPr>
          <w:lang w:val="en-GB"/>
        </w:rPr>
        <w:t>"</w:t>
      </w:r>
      <w:r w:rsidR="00A74731">
        <w:rPr>
          <w:lang w:val="en-GB"/>
        </w:rPr>
        <w:t>.</w:t>
      </w:r>
      <w:r w:rsidR="008455D9">
        <w:rPr>
          <w:lang w:val="en-GB"/>
        </w:rPr>
        <w:t xml:space="preserve"> Asked why he </w:t>
      </w:r>
      <w:r w:rsidR="006411F9">
        <w:rPr>
          <w:lang w:val="en-GB"/>
        </w:rPr>
        <w:t>apologised</w:t>
      </w:r>
      <w:r w:rsidR="008455D9">
        <w:rPr>
          <w:lang w:val="en-GB"/>
        </w:rPr>
        <w:t xml:space="preserve"> and what </w:t>
      </w:r>
      <w:r w:rsidR="00020C40">
        <w:rPr>
          <w:lang w:val="en-GB"/>
        </w:rPr>
        <w:t>he wa</w:t>
      </w:r>
      <w:r w:rsidR="008455D9">
        <w:rPr>
          <w:lang w:val="en-GB"/>
        </w:rPr>
        <w:t xml:space="preserve">s sorry for, he stated </w:t>
      </w:r>
      <w:r w:rsidR="00E866C4">
        <w:rPr>
          <w:lang w:val="en-GB"/>
        </w:rPr>
        <w:t xml:space="preserve">it </w:t>
      </w:r>
      <w:r w:rsidR="00020C40">
        <w:rPr>
          <w:lang w:val="en-GB"/>
        </w:rPr>
        <w:t>wa</w:t>
      </w:r>
      <w:r w:rsidR="00E866C4">
        <w:rPr>
          <w:lang w:val="en-GB"/>
        </w:rPr>
        <w:t xml:space="preserve">s because he told himself that everything </w:t>
      </w:r>
      <w:r w:rsidR="00EA0B7D">
        <w:rPr>
          <w:lang w:val="en-GB"/>
        </w:rPr>
        <w:t>disgusting</w:t>
      </w:r>
      <w:r w:rsidR="00020C40">
        <w:rPr>
          <w:lang w:val="en-GB"/>
        </w:rPr>
        <w:t xml:space="preserve"> he did in the past, he would</w:t>
      </w:r>
      <w:r w:rsidR="00E866C4">
        <w:rPr>
          <w:lang w:val="en-GB"/>
        </w:rPr>
        <w:t xml:space="preserve"> never do again.</w:t>
      </w:r>
    </w:p>
    <w:p w14:paraId="5342FFEC" w14:textId="0251EBA1" w:rsidR="008B3543" w:rsidRDefault="003549FF" w:rsidP="003549FF">
      <w:pPr>
        <w:pStyle w:val="Judgmentparagraph"/>
        <w:ind w:left="709" w:hanging="709"/>
        <w:rPr>
          <w:lang w:val="en-GB"/>
        </w:rPr>
      </w:pPr>
      <w:r>
        <w:rPr>
          <w:lang w:val="en-GB"/>
        </w:rPr>
        <w:lastRenderedPageBreak/>
        <w:t>[25]</w:t>
      </w:r>
      <w:r>
        <w:rPr>
          <w:lang w:val="en-GB"/>
        </w:rPr>
        <w:tab/>
      </w:r>
      <w:r w:rsidR="008B3543">
        <w:rPr>
          <w:lang w:val="en-GB"/>
        </w:rPr>
        <w:t>I asked why he commi</w:t>
      </w:r>
      <w:r w:rsidR="00C50EFF">
        <w:rPr>
          <w:lang w:val="en-GB"/>
        </w:rPr>
        <w:t>t</w:t>
      </w:r>
      <w:r w:rsidR="008B3543">
        <w:rPr>
          <w:lang w:val="en-GB"/>
        </w:rPr>
        <w:t>t</w:t>
      </w:r>
      <w:r w:rsidR="00C50EFF">
        <w:rPr>
          <w:lang w:val="en-GB"/>
        </w:rPr>
        <w:t>ed</w:t>
      </w:r>
      <w:r w:rsidR="008B3543">
        <w:rPr>
          <w:lang w:val="en-GB"/>
        </w:rPr>
        <w:t xml:space="preserve"> the rape. Mr Mukwevho answered that </w:t>
      </w:r>
      <w:r w:rsidR="00E31B14">
        <w:rPr>
          <w:lang w:val="en-GB"/>
        </w:rPr>
        <w:t>his friend would be the first person to start the rape, and he would follow. He deemed himself a candidate for rehabilitation, as he is already so regretful for what he has done and has learned so much since his arrest</w:t>
      </w:r>
      <w:r w:rsidR="006708C5">
        <w:rPr>
          <w:lang w:val="en-GB"/>
        </w:rPr>
        <w:t xml:space="preserve">. </w:t>
      </w:r>
    </w:p>
    <w:p w14:paraId="507A5958" w14:textId="341AC705" w:rsidR="000C2351" w:rsidRDefault="003549FF" w:rsidP="003549FF">
      <w:pPr>
        <w:pStyle w:val="Judgmentparagraph"/>
        <w:ind w:left="709" w:hanging="709"/>
        <w:rPr>
          <w:lang w:val="en-GB"/>
        </w:rPr>
      </w:pPr>
      <w:r>
        <w:rPr>
          <w:lang w:val="en-GB"/>
        </w:rPr>
        <w:t>[26]</w:t>
      </w:r>
      <w:r>
        <w:rPr>
          <w:lang w:val="en-GB"/>
        </w:rPr>
        <w:tab/>
      </w:r>
      <w:r w:rsidR="00996901">
        <w:rPr>
          <w:lang w:val="en-GB"/>
        </w:rPr>
        <w:t xml:space="preserve">The state called 6 of the complainants to </w:t>
      </w:r>
      <w:r w:rsidR="006708C5">
        <w:rPr>
          <w:lang w:val="en-GB"/>
        </w:rPr>
        <w:t xml:space="preserve">testify about the </w:t>
      </w:r>
      <w:r w:rsidR="00A726EC">
        <w:rPr>
          <w:lang w:val="en-GB"/>
        </w:rPr>
        <w:t>crimes' impact</w:t>
      </w:r>
      <w:r w:rsidR="006708C5">
        <w:rPr>
          <w:lang w:val="en-GB"/>
        </w:rPr>
        <w:t xml:space="preserve"> on them</w:t>
      </w:r>
      <w:r w:rsidR="00996901">
        <w:rPr>
          <w:lang w:val="en-GB"/>
        </w:rPr>
        <w:t xml:space="preserve">. </w:t>
      </w:r>
    </w:p>
    <w:p w14:paraId="47027D01" w14:textId="1E9ACF98" w:rsidR="00996901" w:rsidRDefault="003549FF" w:rsidP="003549FF">
      <w:pPr>
        <w:pStyle w:val="Judgmentparagraph"/>
        <w:ind w:left="709" w:hanging="709"/>
        <w:rPr>
          <w:lang w:val="en-GB"/>
        </w:rPr>
      </w:pPr>
      <w:r>
        <w:rPr>
          <w:lang w:val="en-GB"/>
        </w:rPr>
        <w:t>[27]</w:t>
      </w:r>
      <w:r>
        <w:rPr>
          <w:lang w:val="en-GB"/>
        </w:rPr>
        <w:tab/>
      </w:r>
      <w:r w:rsidR="000D62E8">
        <w:rPr>
          <w:lang w:val="en-GB"/>
        </w:rPr>
        <w:t xml:space="preserve">AN testified that she was doing matric when she was raped and that this had an adverse impact on her studies. </w:t>
      </w:r>
      <w:r w:rsidR="006803A0">
        <w:rPr>
          <w:lang w:val="en-GB"/>
        </w:rPr>
        <w:t xml:space="preserve">She failed her first year in university because the whole ordeal </w:t>
      </w:r>
      <w:r w:rsidR="00990989">
        <w:rPr>
          <w:lang w:val="en-GB"/>
        </w:rPr>
        <w:t>overwhelmed</w:t>
      </w:r>
      <w:r w:rsidR="006803A0">
        <w:rPr>
          <w:lang w:val="en-GB"/>
        </w:rPr>
        <w:t xml:space="preserve"> her as she could not deal with the trauma. </w:t>
      </w:r>
      <w:r w:rsidR="00DB4A3B">
        <w:rPr>
          <w:lang w:val="en-GB"/>
        </w:rPr>
        <w:t>She does not feel safe anymore where she was staying. Since she stays on her own, she feels unsafe all the time</w:t>
      </w:r>
      <w:r w:rsidR="006803A0">
        <w:rPr>
          <w:lang w:val="en-GB"/>
        </w:rPr>
        <w:t>.</w:t>
      </w:r>
      <w:r w:rsidR="00750A3B">
        <w:rPr>
          <w:lang w:val="en-GB"/>
        </w:rPr>
        <w:t xml:space="preserve"> She blames her father for what happened, as he chased her from home</w:t>
      </w:r>
      <w:r w:rsidR="00FB4E01">
        <w:rPr>
          <w:lang w:val="en-GB"/>
        </w:rPr>
        <w:t>,</w:t>
      </w:r>
      <w:r w:rsidR="00750A3B">
        <w:rPr>
          <w:lang w:val="en-GB"/>
        </w:rPr>
        <w:t xml:space="preserve"> and </w:t>
      </w:r>
      <w:r w:rsidR="00FB4E01">
        <w:rPr>
          <w:lang w:val="en-GB"/>
        </w:rPr>
        <w:t xml:space="preserve">that </w:t>
      </w:r>
      <w:r w:rsidR="00750A3B">
        <w:rPr>
          <w:lang w:val="en-GB"/>
        </w:rPr>
        <w:t xml:space="preserve">was the reason for her staying alone and being so vulnerable. </w:t>
      </w:r>
      <w:r w:rsidR="00035783">
        <w:rPr>
          <w:lang w:val="en-GB"/>
        </w:rPr>
        <w:t>She</w:t>
      </w:r>
      <w:r w:rsidR="00750A3B">
        <w:rPr>
          <w:lang w:val="en-GB"/>
        </w:rPr>
        <w:t xml:space="preserve"> forgave </w:t>
      </w:r>
      <w:r w:rsidR="00035783">
        <w:rPr>
          <w:lang w:val="en-GB"/>
        </w:rPr>
        <w:t>Mr Mukwevha</w:t>
      </w:r>
      <w:r w:rsidR="00750A3B">
        <w:rPr>
          <w:lang w:val="en-GB"/>
        </w:rPr>
        <w:t xml:space="preserve">, </w:t>
      </w:r>
      <w:r w:rsidR="00035783">
        <w:rPr>
          <w:lang w:val="en-GB"/>
        </w:rPr>
        <w:t>not because what he did was not hurtful, but because she no longer want</w:t>
      </w:r>
      <w:r w:rsidR="00FB4E01">
        <w:rPr>
          <w:lang w:val="en-GB"/>
        </w:rPr>
        <w:t>ed</w:t>
      </w:r>
      <w:r w:rsidR="00035783">
        <w:rPr>
          <w:lang w:val="en-GB"/>
        </w:rPr>
        <w:t xml:space="preserve"> to carry his sins on her shoulders. She did not find his apology sincere</w:t>
      </w:r>
      <w:r w:rsidR="00E079F1">
        <w:rPr>
          <w:lang w:val="en-GB"/>
        </w:rPr>
        <w:t>. S</w:t>
      </w:r>
      <w:r w:rsidR="005F1B7C">
        <w:rPr>
          <w:lang w:val="en-GB"/>
        </w:rPr>
        <w:t>he had the impression that he only wanted a less</w:t>
      </w:r>
      <w:r w:rsidR="00E079F1">
        <w:rPr>
          <w:lang w:val="en-GB"/>
        </w:rPr>
        <w:t>e</w:t>
      </w:r>
      <w:r w:rsidR="005F1B7C">
        <w:rPr>
          <w:lang w:val="en-GB"/>
        </w:rPr>
        <w:t xml:space="preserve">r sentence now that he </w:t>
      </w:r>
      <w:r w:rsidR="00E079F1">
        <w:rPr>
          <w:lang w:val="en-GB"/>
        </w:rPr>
        <w:t>wa</w:t>
      </w:r>
      <w:r w:rsidR="005F1B7C">
        <w:rPr>
          <w:lang w:val="en-GB"/>
        </w:rPr>
        <w:t>s caught.</w:t>
      </w:r>
      <w:r w:rsidR="00AE020D">
        <w:rPr>
          <w:lang w:val="en-GB"/>
        </w:rPr>
        <w:t xml:space="preserve"> She thinks 25 years is an inadequate sentence.</w:t>
      </w:r>
    </w:p>
    <w:p w14:paraId="3E905C48" w14:textId="74D4B118" w:rsidR="000C2351" w:rsidRDefault="003549FF" w:rsidP="003549FF">
      <w:pPr>
        <w:pStyle w:val="Judgmentparagraph"/>
        <w:ind w:left="709" w:hanging="709"/>
        <w:rPr>
          <w:lang w:val="en-GB"/>
        </w:rPr>
      </w:pPr>
      <w:r>
        <w:rPr>
          <w:lang w:val="en-GB"/>
        </w:rPr>
        <w:t>[28]</w:t>
      </w:r>
      <w:r>
        <w:rPr>
          <w:lang w:val="en-GB"/>
        </w:rPr>
        <w:tab/>
      </w:r>
      <w:r w:rsidR="007C50A5">
        <w:rPr>
          <w:lang w:val="en-GB"/>
        </w:rPr>
        <w:t xml:space="preserve">FM testified that the impact was </w:t>
      </w:r>
      <w:r w:rsidR="00E079F1">
        <w:rPr>
          <w:lang w:val="en-GB"/>
        </w:rPr>
        <w:t>terrible</w:t>
      </w:r>
      <w:r w:rsidR="007C50A5">
        <w:rPr>
          <w:lang w:val="en-GB"/>
        </w:rPr>
        <w:t xml:space="preserve"> on her.</w:t>
      </w:r>
      <w:r w:rsidR="005B2744">
        <w:rPr>
          <w:lang w:val="en-GB"/>
        </w:rPr>
        <w:t xml:space="preserve"> She recently lost her husband and was the sole provider of her children. After the rape, she was afraid to leave her home to fetch water. She did not have a support structure in Gauteng at the time</w:t>
      </w:r>
      <w:r w:rsidR="00E079F1">
        <w:rPr>
          <w:lang w:val="en-GB"/>
        </w:rPr>
        <w:t>. She</w:t>
      </w:r>
      <w:r w:rsidR="005A6CE8">
        <w:rPr>
          <w:lang w:val="en-GB"/>
        </w:rPr>
        <w:t xml:space="preserve"> considered going back home </w:t>
      </w:r>
      <w:r w:rsidR="00E079F1">
        <w:rPr>
          <w:lang w:val="en-GB"/>
        </w:rPr>
        <w:t>to</w:t>
      </w:r>
      <w:r w:rsidR="005A6CE8">
        <w:rPr>
          <w:lang w:val="en-GB"/>
        </w:rPr>
        <w:t xml:space="preserve"> Limpopo, only to be faced with the dilemma that there she would </w:t>
      </w:r>
      <w:r w:rsidR="00970E8C">
        <w:rPr>
          <w:lang w:val="en-GB"/>
        </w:rPr>
        <w:t>not have opportunities to make sure that her children we</w:t>
      </w:r>
      <w:r w:rsidR="005A6CE8">
        <w:rPr>
          <w:lang w:val="en-GB"/>
        </w:rPr>
        <w:t xml:space="preserve">re fed. </w:t>
      </w:r>
      <w:r w:rsidR="00FE2F25">
        <w:rPr>
          <w:lang w:val="en-GB"/>
        </w:rPr>
        <w:t>She does not accept Mr Mukwevho</w:t>
      </w:r>
      <w:r w:rsidR="002D1D19">
        <w:rPr>
          <w:lang w:val="en-GB"/>
        </w:rPr>
        <w:t>'</w:t>
      </w:r>
      <w:r w:rsidR="00FE2F25">
        <w:rPr>
          <w:lang w:val="en-GB"/>
        </w:rPr>
        <w:t xml:space="preserve">s </w:t>
      </w:r>
      <w:r w:rsidR="009879A0">
        <w:rPr>
          <w:lang w:val="en-GB"/>
        </w:rPr>
        <w:t>apology</w:t>
      </w:r>
      <w:r w:rsidR="00970E8C">
        <w:rPr>
          <w:lang w:val="en-GB"/>
        </w:rPr>
        <w:t xml:space="preserve"> and thinks 25 years is too short</w:t>
      </w:r>
      <w:r w:rsidR="00483F05">
        <w:rPr>
          <w:lang w:val="en-GB"/>
        </w:rPr>
        <w:t>.</w:t>
      </w:r>
    </w:p>
    <w:p w14:paraId="301FB996" w14:textId="12201BBC" w:rsidR="00483F05" w:rsidRDefault="003549FF" w:rsidP="003549FF">
      <w:pPr>
        <w:pStyle w:val="Judgmentparagraph"/>
        <w:ind w:left="709" w:hanging="709"/>
        <w:rPr>
          <w:lang w:val="en-GB"/>
        </w:rPr>
      </w:pPr>
      <w:r>
        <w:rPr>
          <w:lang w:val="en-GB"/>
        </w:rPr>
        <w:t>[29]</w:t>
      </w:r>
      <w:r>
        <w:rPr>
          <w:lang w:val="en-GB"/>
        </w:rPr>
        <w:tab/>
      </w:r>
      <w:r w:rsidR="00483F05">
        <w:rPr>
          <w:lang w:val="en-GB"/>
        </w:rPr>
        <w:t xml:space="preserve">IM had a hard time on the stand. It was clear that she </w:t>
      </w:r>
      <w:r w:rsidR="00970E8C">
        <w:rPr>
          <w:lang w:val="en-GB"/>
        </w:rPr>
        <w:t>wa</w:t>
      </w:r>
      <w:r w:rsidR="00102325">
        <w:rPr>
          <w:lang w:val="en-GB"/>
        </w:rPr>
        <w:t xml:space="preserve">s </w:t>
      </w:r>
      <w:r w:rsidR="00483F05">
        <w:rPr>
          <w:lang w:val="en-GB"/>
        </w:rPr>
        <w:t>still processing the trauma</w:t>
      </w:r>
      <w:r w:rsidR="00514D86">
        <w:rPr>
          <w:lang w:val="en-GB"/>
        </w:rPr>
        <w:t>. She does not have family in Gauteng, and after the incident</w:t>
      </w:r>
      <w:r w:rsidR="00157D6F">
        <w:rPr>
          <w:lang w:val="en-GB"/>
        </w:rPr>
        <w:t>, she</w:t>
      </w:r>
      <w:r w:rsidR="00514D86">
        <w:rPr>
          <w:lang w:val="en-GB"/>
        </w:rPr>
        <w:t xml:space="preserve"> made life decisions that she otherwise would not have made just to feel safe</w:t>
      </w:r>
      <w:r w:rsidR="00557656">
        <w:rPr>
          <w:lang w:val="en-GB"/>
        </w:rPr>
        <w:t xml:space="preserve">. </w:t>
      </w:r>
      <w:r w:rsidR="00672222">
        <w:rPr>
          <w:lang w:val="en-GB"/>
        </w:rPr>
        <w:t xml:space="preserve">Even if she accepts his </w:t>
      </w:r>
      <w:r w:rsidR="006074E0">
        <w:rPr>
          <w:lang w:val="en-GB"/>
        </w:rPr>
        <w:t>apology and forg</w:t>
      </w:r>
      <w:r w:rsidR="004F2C23">
        <w:rPr>
          <w:lang w:val="en-GB"/>
        </w:rPr>
        <w:t>ives</w:t>
      </w:r>
      <w:r w:rsidR="006074E0">
        <w:rPr>
          <w:lang w:val="en-GB"/>
        </w:rPr>
        <w:t xml:space="preserve"> him, she still</w:t>
      </w:r>
      <w:r w:rsidR="00557656">
        <w:rPr>
          <w:lang w:val="en-GB"/>
        </w:rPr>
        <w:t xml:space="preserve"> wants the court to give</w:t>
      </w:r>
      <w:r w:rsidR="002D1D19">
        <w:rPr>
          <w:lang w:val="en-GB"/>
        </w:rPr>
        <w:t xml:space="preserve"> him</w:t>
      </w:r>
      <w:r w:rsidR="00557656">
        <w:rPr>
          <w:lang w:val="en-GB"/>
        </w:rPr>
        <w:t xml:space="preserve"> more than 25 years</w:t>
      </w:r>
      <w:r w:rsidR="002D1D19">
        <w:rPr>
          <w:lang w:val="en-GB"/>
        </w:rPr>
        <w:t xml:space="preserve"> imprisonment</w:t>
      </w:r>
      <w:r w:rsidR="00672222">
        <w:rPr>
          <w:lang w:val="en-GB"/>
        </w:rPr>
        <w:t>.</w:t>
      </w:r>
    </w:p>
    <w:p w14:paraId="5C1C05BF" w14:textId="25A3A5E5" w:rsidR="006074E0" w:rsidRDefault="003549FF" w:rsidP="003549FF">
      <w:pPr>
        <w:pStyle w:val="Judgmentparagraph"/>
        <w:ind w:left="709" w:hanging="709"/>
        <w:rPr>
          <w:lang w:val="en-GB"/>
        </w:rPr>
      </w:pPr>
      <w:r>
        <w:rPr>
          <w:lang w:val="en-GB"/>
        </w:rPr>
        <w:t>[30]</w:t>
      </w:r>
      <w:r>
        <w:rPr>
          <w:lang w:val="en-GB"/>
        </w:rPr>
        <w:tab/>
      </w:r>
      <w:r w:rsidR="006074E0">
        <w:rPr>
          <w:lang w:val="en-GB"/>
        </w:rPr>
        <w:t xml:space="preserve">SM </w:t>
      </w:r>
      <w:r w:rsidR="00AA7A2D">
        <w:rPr>
          <w:lang w:val="en-GB"/>
        </w:rPr>
        <w:t>is afraid to sleep alone at night after the incident</w:t>
      </w:r>
      <w:r w:rsidR="0039706C">
        <w:rPr>
          <w:lang w:val="en-GB"/>
        </w:rPr>
        <w:t xml:space="preserve">. She had to relocate as she was haunted by memories in the house she was staying </w:t>
      </w:r>
      <w:r w:rsidR="002D1D19">
        <w:rPr>
          <w:lang w:val="en-GB"/>
        </w:rPr>
        <w:t xml:space="preserve">in </w:t>
      </w:r>
      <w:r w:rsidR="0039706C">
        <w:rPr>
          <w:lang w:val="en-GB"/>
        </w:rPr>
        <w:t xml:space="preserve">after the incident. </w:t>
      </w:r>
      <w:r w:rsidR="002D1D19">
        <w:rPr>
          <w:lang w:val="en-GB"/>
        </w:rPr>
        <w:t>What happened to her broke her family's heart</w:t>
      </w:r>
      <w:r w:rsidR="007079E5">
        <w:rPr>
          <w:lang w:val="en-GB"/>
        </w:rPr>
        <w:t xml:space="preserve">, and they wanted her to move back to what </w:t>
      </w:r>
      <w:r w:rsidR="007079E5">
        <w:rPr>
          <w:lang w:val="en-GB"/>
        </w:rPr>
        <w:lastRenderedPageBreak/>
        <w:t xml:space="preserve">she referred to as the homelands. She does not accept his apology and thinks </w:t>
      </w:r>
      <w:r w:rsidR="00C43A00">
        <w:rPr>
          <w:lang w:val="en-GB"/>
        </w:rPr>
        <w:t>the 25 years would be very lenient.</w:t>
      </w:r>
    </w:p>
    <w:p w14:paraId="0DD7DAD9" w14:textId="7BD1407B" w:rsidR="001A3267" w:rsidRDefault="003549FF" w:rsidP="003549FF">
      <w:pPr>
        <w:pStyle w:val="Judgmentparagraph"/>
        <w:ind w:left="709" w:hanging="709"/>
        <w:rPr>
          <w:lang w:val="en-GB"/>
        </w:rPr>
      </w:pPr>
      <w:r>
        <w:rPr>
          <w:lang w:val="en-GB"/>
        </w:rPr>
        <w:t>[31]</w:t>
      </w:r>
      <w:r>
        <w:rPr>
          <w:lang w:val="en-GB"/>
        </w:rPr>
        <w:tab/>
      </w:r>
      <w:r w:rsidR="001A3267">
        <w:rPr>
          <w:lang w:val="en-GB"/>
        </w:rPr>
        <w:t xml:space="preserve">MM dropped out of school after the </w:t>
      </w:r>
      <w:r w:rsidR="00D81AF2">
        <w:rPr>
          <w:lang w:val="en-GB"/>
        </w:rPr>
        <w:t>incident and</w:t>
      </w:r>
      <w:r w:rsidR="001A3267">
        <w:rPr>
          <w:lang w:val="en-GB"/>
        </w:rPr>
        <w:t xml:space="preserve"> stilled her trauma and pain with </w:t>
      </w:r>
      <w:r w:rsidR="00D81AF2">
        <w:rPr>
          <w:lang w:val="en-GB"/>
        </w:rPr>
        <w:t xml:space="preserve">an increased intake of </w:t>
      </w:r>
      <w:r w:rsidR="001A3267">
        <w:rPr>
          <w:lang w:val="en-GB"/>
        </w:rPr>
        <w:t xml:space="preserve">alcohol. </w:t>
      </w:r>
      <w:r w:rsidR="004C3208">
        <w:rPr>
          <w:lang w:val="en-GB"/>
        </w:rPr>
        <w:t>She no longer feels safe at home</w:t>
      </w:r>
      <w:r w:rsidR="005A07B2">
        <w:rPr>
          <w:lang w:val="en-GB"/>
        </w:rPr>
        <w:t>;</w:t>
      </w:r>
      <w:r w:rsidR="004C3208">
        <w:rPr>
          <w:lang w:val="en-GB"/>
        </w:rPr>
        <w:t xml:space="preserve"> she cannot sleep. She does not accept his apology and </w:t>
      </w:r>
      <w:r w:rsidR="00452921">
        <w:rPr>
          <w:lang w:val="en-GB"/>
        </w:rPr>
        <w:t>thinks he need</w:t>
      </w:r>
      <w:r w:rsidR="005A07B2">
        <w:rPr>
          <w:lang w:val="en-GB"/>
        </w:rPr>
        <w:t>s</w:t>
      </w:r>
      <w:r w:rsidR="00452921">
        <w:rPr>
          <w:lang w:val="en-GB"/>
        </w:rPr>
        <w:t xml:space="preserve"> more than 25 years, as he ruined a lot of people</w:t>
      </w:r>
      <w:r w:rsidR="002D1D19">
        <w:rPr>
          <w:lang w:val="en-GB"/>
        </w:rPr>
        <w:t>'</w:t>
      </w:r>
      <w:r w:rsidR="00452921">
        <w:rPr>
          <w:lang w:val="en-GB"/>
        </w:rPr>
        <w:t>s lives.</w:t>
      </w:r>
    </w:p>
    <w:p w14:paraId="29EF37AD" w14:textId="5BCA52A4" w:rsidR="005B660B" w:rsidRDefault="003549FF" w:rsidP="003549FF">
      <w:pPr>
        <w:pStyle w:val="Judgmentparagraph"/>
        <w:ind w:left="709" w:hanging="709"/>
        <w:rPr>
          <w:lang w:val="en-GB"/>
        </w:rPr>
      </w:pPr>
      <w:r>
        <w:rPr>
          <w:lang w:val="en-GB"/>
        </w:rPr>
        <w:t>[32]</w:t>
      </w:r>
      <w:r>
        <w:rPr>
          <w:lang w:val="en-GB"/>
        </w:rPr>
        <w:tab/>
      </w:r>
      <w:r w:rsidR="005B660B">
        <w:rPr>
          <w:lang w:val="en-GB"/>
        </w:rPr>
        <w:t>CM</w:t>
      </w:r>
      <w:r w:rsidR="00861B2A">
        <w:rPr>
          <w:lang w:val="en-GB"/>
        </w:rPr>
        <w:t xml:space="preserve"> felt specifically responsible for what happened in her house</w:t>
      </w:r>
      <w:r w:rsidR="00886C1A">
        <w:rPr>
          <w:lang w:val="en-GB"/>
        </w:rPr>
        <w:t>. A</w:t>
      </w:r>
      <w:r w:rsidR="00861B2A">
        <w:rPr>
          <w:lang w:val="en-GB"/>
        </w:rPr>
        <w:t>s the oldest in her family</w:t>
      </w:r>
      <w:r w:rsidR="005A07B2">
        <w:rPr>
          <w:lang w:val="en-GB"/>
        </w:rPr>
        <w:t xml:space="preserve">, </w:t>
      </w:r>
      <w:r w:rsidR="00886C1A">
        <w:rPr>
          <w:lang w:val="en-GB"/>
        </w:rPr>
        <w:t xml:space="preserve">she was </w:t>
      </w:r>
      <w:r w:rsidR="005A07B2">
        <w:rPr>
          <w:lang w:val="en-GB"/>
        </w:rPr>
        <w:t>responsible for looking</w:t>
      </w:r>
      <w:r w:rsidR="00861B2A">
        <w:rPr>
          <w:lang w:val="en-GB"/>
        </w:rPr>
        <w:t xml:space="preserve"> after the </w:t>
      </w:r>
      <w:r w:rsidR="00D83A1F">
        <w:rPr>
          <w:lang w:val="en-GB"/>
        </w:rPr>
        <w:t xml:space="preserve">family. She feels that she failed her </w:t>
      </w:r>
      <w:r w:rsidR="006416F9">
        <w:rPr>
          <w:lang w:val="en-GB"/>
        </w:rPr>
        <w:t>siblings</w:t>
      </w:r>
      <w:r w:rsidR="00D83A1F">
        <w:rPr>
          <w:lang w:val="en-GB"/>
        </w:rPr>
        <w:t xml:space="preserve"> because she could not protect them. </w:t>
      </w:r>
      <w:r w:rsidR="00EA04B7">
        <w:rPr>
          <w:lang w:val="en-GB"/>
        </w:rPr>
        <w:t xml:space="preserve">Her one </w:t>
      </w:r>
      <w:r w:rsidR="004243C4">
        <w:rPr>
          <w:lang w:val="en-GB"/>
        </w:rPr>
        <w:t>sibling</w:t>
      </w:r>
      <w:r w:rsidR="00EA04B7">
        <w:rPr>
          <w:lang w:val="en-GB"/>
        </w:rPr>
        <w:t xml:space="preserve"> had to stop breastfeeding her baby after the incident</w:t>
      </w:r>
      <w:r w:rsidR="004243C4">
        <w:rPr>
          <w:lang w:val="en-GB"/>
        </w:rPr>
        <w:t>. She</w:t>
      </w:r>
      <w:r w:rsidR="006416F9">
        <w:rPr>
          <w:lang w:val="en-GB"/>
        </w:rPr>
        <w:t xml:space="preserve"> carries a lot of shame. </w:t>
      </w:r>
      <w:r w:rsidR="004243C4">
        <w:rPr>
          <w:lang w:val="en-GB"/>
        </w:rPr>
        <w:t>She does not accept Mr Mukwevho</w:t>
      </w:r>
      <w:r w:rsidR="002D1D19">
        <w:rPr>
          <w:lang w:val="en-GB"/>
        </w:rPr>
        <w:t>'</w:t>
      </w:r>
      <w:r w:rsidR="004243C4">
        <w:rPr>
          <w:lang w:val="en-GB"/>
        </w:rPr>
        <w:t xml:space="preserve">s </w:t>
      </w:r>
      <w:r w:rsidR="006544F5">
        <w:rPr>
          <w:lang w:val="en-GB"/>
        </w:rPr>
        <w:t>apology</w:t>
      </w:r>
      <w:r w:rsidR="00670B9B">
        <w:rPr>
          <w:lang w:val="en-GB"/>
        </w:rPr>
        <w:t>. She</w:t>
      </w:r>
      <w:r w:rsidR="004243C4">
        <w:rPr>
          <w:lang w:val="en-GB"/>
        </w:rPr>
        <w:t xml:space="preserve"> </w:t>
      </w:r>
      <w:r w:rsidR="009715D5">
        <w:rPr>
          <w:lang w:val="en-GB"/>
        </w:rPr>
        <w:t>thinks 25 years is too little because he raped so many people</w:t>
      </w:r>
      <w:r w:rsidR="006C70F6">
        <w:rPr>
          <w:lang w:val="en-GB"/>
        </w:rPr>
        <w:t xml:space="preserve">, and </w:t>
      </w:r>
      <w:r w:rsidR="002D1D19">
        <w:rPr>
          <w:lang w:val="en-GB"/>
        </w:rPr>
        <w:t>"</w:t>
      </w:r>
      <w:r w:rsidR="006C70F6">
        <w:rPr>
          <w:lang w:val="en-GB"/>
        </w:rPr>
        <w:t>he concluded with his heart that he is going to ruin a lot of women</w:t>
      </w:r>
      <w:r w:rsidR="002D1D19">
        <w:rPr>
          <w:lang w:val="en-GB"/>
        </w:rPr>
        <w:t>'</w:t>
      </w:r>
      <w:r w:rsidR="006C70F6">
        <w:rPr>
          <w:lang w:val="en-GB"/>
        </w:rPr>
        <w:t>s lives by raping them</w:t>
      </w:r>
      <w:r w:rsidR="002D1D19">
        <w:rPr>
          <w:lang w:val="en-GB"/>
        </w:rPr>
        <w:t>"</w:t>
      </w:r>
      <w:r w:rsidR="006C70F6">
        <w:rPr>
          <w:lang w:val="en-GB"/>
        </w:rPr>
        <w:t>.</w:t>
      </w:r>
    </w:p>
    <w:p w14:paraId="0CF0B7F4" w14:textId="41790BE6" w:rsidR="00451C81" w:rsidRDefault="003549FF" w:rsidP="003549FF">
      <w:pPr>
        <w:pStyle w:val="Judgmentparagraph"/>
        <w:ind w:left="709" w:hanging="709"/>
        <w:rPr>
          <w:lang w:val="en-GB"/>
        </w:rPr>
      </w:pPr>
      <w:r>
        <w:rPr>
          <w:lang w:val="en-GB"/>
        </w:rPr>
        <w:t>[33]</w:t>
      </w:r>
      <w:r>
        <w:rPr>
          <w:lang w:val="en-GB"/>
        </w:rPr>
        <w:tab/>
      </w:r>
      <w:r w:rsidR="00451C81" w:rsidRPr="000F15FB">
        <w:rPr>
          <w:lang w:val="en-GB"/>
        </w:rPr>
        <w:t xml:space="preserve">After the women testified about the impact, I commended them for their bravery </w:t>
      </w:r>
      <w:r w:rsidR="009A05CD" w:rsidRPr="000F15FB">
        <w:rPr>
          <w:lang w:val="en-GB"/>
        </w:rPr>
        <w:t xml:space="preserve">in reporting the rapes at the police station and having rape kits done. </w:t>
      </w:r>
      <w:r w:rsidR="004205B5">
        <w:rPr>
          <w:lang w:val="en-GB"/>
        </w:rPr>
        <w:t>This made it</w:t>
      </w:r>
      <w:r w:rsidR="009A05CD" w:rsidRPr="000F15FB">
        <w:rPr>
          <w:lang w:val="en-GB"/>
        </w:rPr>
        <w:t xml:space="preserve"> possible </w:t>
      </w:r>
      <w:r w:rsidR="00036E08" w:rsidRPr="000F15FB">
        <w:rPr>
          <w:lang w:val="en-GB"/>
        </w:rPr>
        <w:t xml:space="preserve">to hold </w:t>
      </w:r>
      <w:r w:rsidR="004205B5">
        <w:rPr>
          <w:lang w:val="en-GB"/>
        </w:rPr>
        <w:t>Mr Mukwevho</w:t>
      </w:r>
      <w:r w:rsidR="00036E08" w:rsidRPr="000F15FB">
        <w:rPr>
          <w:lang w:val="en-GB"/>
        </w:rPr>
        <w:t xml:space="preserve"> accountable </w:t>
      </w:r>
      <w:r w:rsidR="004205B5">
        <w:rPr>
          <w:lang w:val="en-GB"/>
        </w:rPr>
        <w:t>through</w:t>
      </w:r>
      <w:r w:rsidR="00036E08" w:rsidRPr="000F15FB">
        <w:rPr>
          <w:lang w:val="en-GB"/>
        </w:rPr>
        <w:t xml:space="preserve"> the</w:t>
      </w:r>
      <w:r w:rsidR="004205B5">
        <w:rPr>
          <w:lang w:val="en-GB"/>
        </w:rPr>
        <w:t xml:space="preserve"> criminal</w:t>
      </w:r>
      <w:r w:rsidR="00036E08" w:rsidRPr="000F15FB">
        <w:rPr>
          <w:lang w:val="en-GB"/>
        </w:rPr>
        <w:t xml:space="preserve"> legal system.</w:t>
      </w:r>
      <w:r w:rsidR="00322156">
        <w:rPr>
          <w:lang w:val="en-GB"/>
        </w:rPr>
        <w:t xml:space="preserve"> I hope t</w:t>
      </w:r>
      <w:r w:rsidR="006C0E99">
        <w:rPr>
          <w:lang w:val="en-GB"/>
        </w:rPr>
        <w:t>oday's sentencing</w:t>
      </w:r>
      <w:r w:rsidR="00523771">
        <w:rPr>
          <w:lang w:val="en-GB"/>
        </w:rPr>
        <w:t xml:space="preserve"> brings some closure</w:t>
      </w:r>
      <w:r w:rsidR="006C0E99">
        <w:rPr>
          <w:lang w:val="en-GB"/>
        </w:rPr>
        <w:t>,</w:t>
      </w:r>
      <w:r w:rsidR="006351CE">
        <w:rPr>
          <w:lang w:val="en-GB"/>
        </w:rPr>
        <w:t xml:space="preserve"> knowing that the court </w:t>
      </w:r>
      <w:r w:rsidR="0003108F">
        <w:rPr>
          <w:lang w:val="en-GB"/>
        </w:rPr>
        <w:t>ha</w:t>
      </w:r>
      <w:r w:rsidR="004205B5">
        <w:rPr>
          <w:lang w:val="en-GB"/>
        </w:rPr>
        <w:t>s</w:t>
      </w:r>
      <w:r w:rsidR="0003108F">
        <w:rPr>
          <w:lang w:val="en-GB"/>
        </w:rPr>
        <w:t xml:space="preserve"> held </w:t>
      </w:r>
      <w:r w:rsidR="00386CA1">
        <w:rPr>
          <w:lang w:val="en-GB"/>
        </w:rPr>
        <w:t>Mr Mukwevho accountable for his wrongdoing</w:t>
      </w:r>
      <w:r w:rsidR="00737C64">
        <w:rPr>
          <w:lang w:val="en-GB"/>
        </w:rPr>
        <w:t>.</w:t>
      </w:r>
    </w:p>
    <w:p w14:paraId="531939B7" w14:textId="7D8DBC2D" w:rsidR="00454FAE" w:rsidRDefault="003549FF" w:rsidP="003549FF">
      <w:pPr>
        <w:pStyle w:val="Judgmentparagraph"/>
        <w:ind w:left="709" w:hanging="709"/>
        <w:rPr>
          <w:lang w:val="en-GB"/>
        </w:rPr>
      </w:pPr>
      <w:r>
        <w:rPr>
          <w:lang w:val="en-GB"/>
        </w:rPr>
        <w:t>[34]</w:t>
      </w:r>
      <w:r>
        <w:rPr>
          <w:lang w:val="en-GB"/>
        </w:rPr>
        <w:tab/>
      </w:r>
      <w:r w:rsidR="00454FAE">
        <w:rPr>
          <w:lang w:val="en-GB"/>
        </w:rPr>
        <w:t xml:space="preserve">While the court can </w:t>
      </w:r>
      <w:r w:rsidR="00737C64">
        <w:rPr>
          <w:lang w:val="en-GB"/>
        </w:rPr>
        <w:t>understand</w:t>
      </w:r>
      <w:r w:rsidR="00454FAE">
        <w:rPr>
          <w:lang w:val="en-GB"/>
        </w:rPr>
        <w:t xml:space="preserve"> that perpetrators are also victims of their own traumas</w:t>
      </w:r>
      <w:r w:rsidR="007002DE">
        <w:rPr>
          <w:lang w:val="en-GB"/>
        </w:rPr>
        <w:t>,</w:t>
      </w:r>
      <w:r w:rsidR="00454FAE">
        <w:rPr>
          <w:lang w:val="en-GB"/>
        </w:rPr>
        <w:t xml:space="preserve"> which in turn impacts their actions, it is nevertheless the </w:t>
      </w:r>
      <w:r w:rsidR="007002DE">
        <w:rPr>
          <w:lang w:val="en-GB"/>
        </w:rPr>
        <w:t xml:space="preserve">necessary </w:t>
      </w:r>
      <w:r w:rsidR="00454FAE">
        <w:rPr>
          <w:lang w:val="en-GB"/>
        </w:rPr>
        <w:t>task of the court to hold perpetrators accountable for their actions within the prescripts of the law.</w:t>
      </w:r>
    </w:p>
    <w:p w14:paraId="46188CAB" w14:textId="3307A09E" w:rsidR="004C339E" w:rsidRPr="000F15FB" w:rsidRDefault="004C339E" w:rsidP="004C339E">
      <w:pPr>
        <w:pStyle w:val="Heading1"/>
        <w:rPr>
          <w:lang w:val="en-GB"/>
        </w:rPr>
      </w:pPr>
      <w:r>
        <w:rPr>
          <w:lang w:val="en-GB"/>
        </w:rPr>
        <w:t>Sentencing law</w:t>
      </w:r>
    </w:p>
    <w:p w14:paraId="59629391" w14:textId="7AD94DE1" w:rsidR="00537973" w:rsidRDefault="003549FF" w:rsidP="003549FF">
      <w:pPr>
        <w:pStyle w:val="Judgmentparagraph"/>
        <w:ind w:left="709" w:hanging="709"/>
        <w:rPr>
          <w:lang w:val="en-GB"/>
        </w:rPr>
      </w:pPr>
      <w:r>
        <w:rPr>
          <w:lang w:val="en-GB"/>
        </w:rPr>
        <w:t>[35]</w:t>
      </w:r>
      <w:r>
        <w:rPr>
          <w:lang w:val="en-GB"/>
        </w:rPr>
        <w:tab/>
      </w:r>
      <w:r w:rsidR="004C339E">
        <w:rPr>
          <w:lang w:val="en-GB"/>
        </w:rPr>
        <w:t>The object</w:t>
      </w:r>
      <w:r w:rsidR="008F3673">
        <w:rPr>
          <w:lang w:val="en-GB"/>
        </w:rPr>
        <w:t xml:space="preserve"> of sentencing, as the Supreme Court of Appeal states, </w:t>
      </w:r>
      <w:r w:rsidR="002D1D19">
        <w:rPr>
          <w:lang w:val="en-GB"/>
        </w:rPr>
        <w:t>"</w:t>
      </w:r>
      <w:r w:rsidR="008F3673">
        <w:rPr>
          <w:lang w:val="en-GB"/>
        </w:rPr>
        <w:t>is not to satisfy public opinion but to serve the public interest</w:t>
      </w:r>
      <w:r w:rsidR="002D1D19">
        <w:rPr>
          <w:lang w:val="en-GB"/>
        </w:rPr>
        <w:t>"</w:t>
      </w:r>
      <w:r w:rsidR="00830B63">
        <w:rPr>
          <w:lang w:val="en-GB"/>
        </w:rPr>
        <w:t>.</w:t>
      </w:r>
      <w:r w:rsidR="00466489">
        <w:rPr>
          <w:rFonts w:ascii="ZWAdobeF" w:hAnsi="ZWAdobeF" w:cs="ZWAdobeF"/>
          <w:sz w:val="2"/>
          <w:szCs w:val="2"/>
          <w:lang w:val="en-GB"/>
        </w:rPr>
        <w:t>14F</w:t>
      </w:r>
      <w:r w:rsidR="00830B63">
        <w:rPr>
          <w:rStyle w:val="FootnoteReference"/>
          <w:lang w:val="en-GB"/>
        </w:rPr>
        <w:footnoteReference w:id="16"/>
      </w:r>
      <w:r w:rsidR="00830B63">
        <w:rPr>
          <w:lang w:val="en-GB"/>
        </w:rPr>
        <w:t xml:space="preserve"> Sentencing cannot only </w:t>
      </w:r>
      <w:r w:rsidR="00F12236">
        <w:rPr>
          <w:lang w:val="en-GB"/>
        </w:rPr>
        <w:t xml:space="preserve">cater </w:t>
      </w:r>
      <w:r w:rsidR="007002DE">
        <w:rPr>
          <w:lang w:val="en-GB"/>
        </w:rPr>
        <w:t>to</w:t>
      </w:r>
      <w:r w:rsidR="00F12236">
        <w:rPr>
          <w:lang w:val="en-GB"/>
        </w:rPr>
        <w:t xml:space="preserve"> public opinion. It must be fair </w:t>
      </w:r>
      <w:r w:rsidR="008E7672">
        <w:rPr>
          <w:lang w:val="en-GB"/>
        </w:rPr>
        <w:t xml:space="preserve">and </w:t>
      </w:r>
      <w:r w:rsidR="00BF256A">
        <w:rPr>
          <w:lang w:val="en-GB"/>
        </w:rPr>
        <w:t xml:space="preserve">appropriate, with due regard to the </w:t>
      </w:r>
      <w:r w:rsidR="007C543A">
        <w:rPr>
          <w:lang w:val="en-GB"/>
        </w:rPr>
        <w:t>objectives</w:t>
      </w:r>
      <w:r w:rsidR="00BF256A">
        <w:rPr>
          <w:lang w:val="en-GB"/>
        </w:rPr>
        <w:t xml:space="preserve"> of </w:t>
      </w:r>
      <w:r w:rsidR="007C543A">
        <w:rPr>
          <w:lang w:val="en-GB"/>
        </w:rPr>
        <w:lastRenderedPageBreak/>
        <w:t>punishment,</w:t>
      </w:r>
      <w:r w:rsidR="004B60D8">
        <w:rPr>
          <w:lang w:val="en-GB"/>
        </w:rPr>
        <w:t xml:space="preserve"> namely</w:t>
      </w:r>
      <w:r w:rsidR="007002DE">
        <w:rPr>
          <w:lang w:val="en-GB"/>
        </w:rPr>
        <w:t xml:space="preserve"> </w:t>
      </w:r>
      <w:r w:rsidR="004B60D8" w:rsidRPr="004B60D8">
        <w:rPr>
          <w:lang w:val="en-GB"/>
        </w:rPr>
        <w:t>deterrence, prevention, rehabilitation</w:t>
      </w:r>
      <w:r w:rsidR="007C543A">
        <w:rPr>
          <w:lang w:val="en-GB"/>
        </w:rPr>
        <w:t>,</w:t>
      </w:r>
      <w:r w:rsidR="004B60D8" w:rsidRPr="004B60D8">
        <w:rPr>
          <w:lang w:val="en-GB"/>
        </w:rPr>
        <w:t xml:space="preserve"> retribution</w:t>
      </w:r>
      <w:r w:rsidR="00466489">
        <w:rPr>
          <w:rFonts w:ascii="ZWAdobeF" w:hAnsi="ZWAdobeF" w:cs="ZWAdobeF"/>
          <w:sz w:val="2"/>
          <w:szCs w:val="2"/>
          <w:lang w:val="en-GB"/>
        </w:rPr>
        <w:t>15F</w:t>
      </w:r>
      <w:r w:rsidR="004B60D8">
        <w:rPr>
          <w:rStyle w:val="FootnoteReference"/>
          <w:lang w:val="en-GB"/>
        </w:rPr>
        <w:footnoteReference w:id="17"/>
      </w:r>
      <w:r w:rsidR="00147139">
        <w:rPr>
          <w:lang w:val="en-GB"/>
        </w:rPr>
        <w:t xml:space="preserve"> and incapacitation</w:t>
      </w:r>
      <w:r w:rsidR="00BF256A">
        <w:rPr>
          <w:lang w:val="en-GB"/>
        </w:rPr>
        <w:t>.</w:t>
      </w:r>
      <w:r w:rsidR="00F10E0B">
        <w:rPr>
          <w:lang w:val="en-GB"/>
        </w:rPr>
        <w:t xml:space="preserve"> </w:t>
      </w:r>
      <w:r w:rsidR="0047222C">
        <w:rPr>
          <w:lang w:val="en-GB"/>
        </w:rPr>
        <w:t>This all while weighing and balancing the factors in the so-called Zinn</w:t>
      </w:r>
      <w:r w:rsidR="00466489">
        <w:rPr>
          <w:rFonts w:ascii="ZWAdobeF" w:hAnsi="ZWAdobeF" w:cs="ZWAdobeF"/>
          <w:sz w:val="2"/>
          <w:szCs w:val="2"/>
          <w:lang w:val="en-GB"/>
        </w:rPr>
        <w:t>16F</w:t>
      </w:r>
      <w:r w:rsidR="0047222C">
        <w:rPr>
          <w:rStyle w:val="FootnoteReference"/>
          <w:lang w:val="en-GB"/>
        </w:rPr>
        <w:footnoteReference w:id="18"/>
      </w:r>
      <w:r w:rsidR="0047222C">
        <w:rPr>
          <w:lang w:val="en-GB"/>
        </w:rPr>
        <w:t xml:space="preserve"> triad of the crime, the offender,</w:t>
      </w:r>
      <w:r w:rsidR="009D4269">
        <w:rPr>
          <w:lang w:val="en-GB"/>
        </w:rPr>
        <w:t xml:space="preserve"> and the interest of society.</w:t>
      </w:r>
    </w:p>
    <w:p w14:paraId="598D2264" w14:textId="50F24F4E" w:rsidR="009523EC" w:rsidRPr="009523EC" w:rsidRDefault="003549FF" w:rsidP="003549FF">
      <w:pPr>
        <w:pStyle w:val="Judgmentparagraph"/>
        <w:ind w:left="709" w:hanging="709"/>
        <w:rPr>
          <w:lang w:val="en-GB"/>
        </w:rPr>
      </w:pPr>
      <w:r w:rsidRPr="009523EC">
        <w:rPr>
          <w:lang w:val="en-GB"/>
        </w:rPr>
        <w:t>[36]</w:t>
      </w:r>
      <w:r w:rsidRPr="009523EC">
        <w:rPr>
          <w:lang w:val="en-GB"/>
        </w:rPr>
        <w:tab/>
      </w:r>
      <w:r w:rsidR="00C53B85">
        <w:rPr>
          <w:lang w:val="en-GB"/>
        </w:rPr>
        <w:t xml:space="preserve">In some instances, the court's decision is guided by discretionary minimum sentences. </w:t>
      </w:r>
      <w:r w:rsidR="009523EC" w:rsidRPr="009523EC">
        <w:rPr>
          <w:lang w:val="en-GB"/>
        </w:rPr>
        <w:t xml:space="preserve">Section 51 of the </w:t>
      </w:r>
      <w:r w:rsidR="00C63961">
        <w:rPr>
          <w:lang w:val="en-GB"/>
        </w:rPr>
        <w:t>Criminal Law Amendment Act</w:t>
      </w:r>
      <w:r w:rsidR="00466489">
        <w:rPr>
          <w:rFonts w:ascii="ZWAdobeF" w:hAnsi="ZWAdobeF" w:cs="ZWAdobeF"/>
          <w:sz w:val="2"/>
          <w:szCs w:val="2"/>
          <w:lang w:val="en-GB"/>
        </w:rPr>
        <w:t>17F</w:t>
      </w:r>
      <w:r w:rsidR="00C63961">
        <w:rPr>
          <w:rStyle w:val="FootnoteReference"/>
          <w:lang w:val="en-GB"/>
        </w:rPr>
        <w:footnoteReference w:id="19"/>
      </w:r>
      <w:r w:rsidR="009523EC" w:rsidRPr="009523EC">
        <w:rPr>
          <w:lang w:val="en-GB"/>
        </w:rPr>
        <w:t xml:space="preserve"> provides:</w:t>
      </w:r>
    </w:p>
    <w:p w14:paraId="5EF57BD0" w14:textId="0E540119" w:rsidR="00E27CCC" w:rsidRPr="00E27CCC" w:rsidRDefault="00E27CCC" w:rsidP="00E27CCC">
      <w:pPr>
        <w:pStyle w:val="Quote"/>
        <w:rPr>
          <w:lang w:val="en-GB"/>
        </w:rPr>
      </w:pPr>
      <w:r w:rsidRPr="00E27CCC">
        <w:rPr>
          <w:lang w:val="en-GB"/>
        </w:rPr>
        <w:t>51. Discretionary minimum sentences for certain serious offences.-(1) Notwithstanding any other law, but subject to subsections (3) and (6), a regional court or a High Court shall sentence a person it has convicted of an offence referred to in Part I of Schedule 2 to imprisonment for life.</w:t>
      </w:r>
    </w:p>
    <w:p w14:paraId="154A43BA" w14:textId="511B93AA" w:rsidR="00E27CCC" w:rsidRPr="00E27CCC" w:rsidRDefault="00E27CCC" w:rsidP="00E27CCC">
      <w:pPr>
        <w:pStyle w:val="Quote"/>
        <w:rPr>
          <w:lang w:val="en-GB"/>
        </w:rPr>
      </w:pPr>
      <w:r w:rsidRPr="00E27CCC">
        <w:rPr>
          <w:lang w:val="en-GB"/>
        </w:rPr>
        <w:t>(2) Notwithstanding any other law but subject to subsections (3) and (6), a regional court or a High Court shall sentence a person who has been convicted of an offence referred to in-</w:t>
      </w:r>
    </w:p>
    <w:p w14:paraId="07F60DEE" w14:textId="56BD1D8B" w:rsidR="00E27CCC" w:rsidRPr="00E27CCC" w:rsidRDefault="00E27CCC" w:rsidP="000732E3">
      <w:pPr>
        <w:pStyle w:val="Quote"/>
        <w:ind w:left="1440"/>
        <w:rPr>
          <w:lang w:val="en-GB"/>
        </w:rPr>
      </w:pPr>
      <w:r w:rsidRPr="00E27CCC">
        <w:rPr>
          <w:lang w:val="en-GB"/>
        </w:rPr>
        <w:t>(a)</w:t>
      </w:r>
      <w:r w:rsidRPr="00E27CCC">
        <w:rPr>
          <w:lang w:val="en-GB"/>
        </w:rPr>
        <w:tab/>
        <w:t>Part II of Schedule 2, in the case of-</w:t>
      </w:r>
    </w:p>
    <w:p w14:paraId="058114FE" w14:textId="77777777" w:rsidR="00E27CCC" w:rsidRPr="00E27CCC" w:rsidRDefault="00E27CCC" w:rsidP="000732E3">
      <w:pPr>
        <w:pStyle w:val="Quote"/>
        <w:ind w:left="2160"/>
        <w:rPr>
          <w:lang w:val="en-GB"/>
        </w:rPr>
      </w:pPr>
      <w:r w:rsidRPr="00E27CCC">
        <w:rPr>
          <w:lang w:val="en-GB"/>
        </w:rPr>
        <w:t>(i) a first offender, to imprisonment for a period not less than 15 years;</w:t>
      </w:r>
    </w:p>
    <w:p w14:paraId="6F73A59F" w14:textId="286261D8" w:rsidR="00E27CCC" w:rsidRPr="00E27CCC" w:rsidRDefault="00E27CCC" w:rsidP="000732E3">
      <w:pPr>
        <w:pStyle w:val="Quote"/>
        <w:ind w:left="2160"/>
        <w:rPr>
          <w:lang w:val="en-GB"/>
        </w:rPr>
      </w:pPr>
      <w:r>
        <w:rPr>
          <w:lang w:val="en-GB"/>
        </w:rPr>
        <w:t>[…]</w:t>
      </w:r>
    </w:p>
    <w:p w14:paraId="6C038F2A" w14:textId="3B26315F" w:rsidR="00E27CCC" w:rsidRPr="00E27CCC" w:rsidRDefault="00E27CCC" w:rsidP="000732E3">
      <w:pPr>
        <w:pStyle w:val="Quote"/>
        <w:ind w:left="1440"/>
        <w:rPr>
          <w:lang w:val="en-GB"/>
        </w:rPr>
      </w:pPr>
      <w:r w:rsidRPr="00E27CCC">
        <w:rPr>
          <w:lang w:val="en-GB"/>
        </w:rPr>
        <w:t>(b)</w:t>
      </w:r>
      <w:r w:rsidRPr="00E27CCC">
        <w:rPr>
          <w:lang w:val="en-GB"/>
        </w:rPr>
        <w:tab/>
        <w:t>Part III of Schedule 2, in the case of-</w:t>
      </w:r>
    </w:p>
    <w:p w14:paraId="5F983A7D" w14:textId="77777777" w:rsidR="00E27CCC" w:rsidRPr="00E27CCC" w:rsidRDefault="00E27CCC" w:rsidP="000732E3">
      <w:pPr>
        <w:pStyle w:val="Quote"/>
        <w:ind w:left="2160"/>
        <w:rPr>
          <w:lang w:val="en-GB"/>
        </w:rPr>
      </w:pPr>
      <w:r w:rsidRPr="00E27CCC">
        <w:rPr>
          <w:lang w:val="en-GB"/>
        </w:rPr>
        <w:t>(i) a first offender, to imprisonment for a period not less than 10 years;</w:t>
      </w:r>
    </w:p>
    <w:p w14:paraId="77480959" w14:textId="248CF691" w:rsidR="00E27CCC" w:rsidRPr="00E27CCC" w:rsidRDefault="00E27CCC" w:rsidP="000732E3">
      <w:pPr>
        <w:pStyle w:val="Quote"/>
        <w:ind w:left="2160"/>
        <w:rPr>
          <w:lang w:val="en-GB"/>
        </w:rPr>
      </w:pPr>
      <w:r>
        <w:rPr>
          <w:lang w:val="en-GB"/>
        </w:rPr>
        <w:t>[…]</w:t>
      </w:r>
    </w:p>
    <w:p w14:paraId="67CD7DFB" w14:textId="78963AB7" w:rsidR="00E27CCC" w:rsidRPr="00E27CCC" w:rsidRDefault="00E27CCC" w:rsidP="000732E3">
      <w:pPr>
        <w:pStyle w:val="Quote"/>
        <w:ind w:left="1440"/>
        <w:rPr>
          <w:lang w:val="en-GB"/>
        </w:rPr>
      </w:pPr>
      <w:r w:rsidRPr="00E27CCC">
        <w:rPr>
          <w:lang w:val="en-GB"/>
        </w:rPr>
        <w:t>(c)</w:t>
      </w:r>
      <w:r w:rsidRPr="00E27CCC">
        <w:rPr>
          <w:lang w:val="en-GB"/>
        </w:rPr>
        <w:tab/>
        <w:t>Part IV of Schedule 2, in the case of-</w:t>
      </w:r>
    </w:p>
    <w:p w14:paraId="51670676" w14:textId="77777777" w:rsidR="00E27CCC" w:rsidRPr="00E27CCC" w:rsidRDefault="00E27CCC" w:rsidP="000732E3">
      <w:pPr>
        <w:pStyle w:val="Quote"/>
        <w:ind w:left="2160"/>
        <w:rPr>
          <w:lang w:val="en-GB"/>
        </w:rPr>
      </w:pPr>
      <w:r w:rsidRPr="00E27CCC">
        <w:rPr>
          <w:lang w:val="en-GB"/>
        </w:rPr>
        <w:t>(i) a first offender, to imprisonment for a period not less than 5 years;</w:t>
      </w:r>
    </w:p>
    <w:p w14:paraId="61A20DDA" w14:textId="25EA9E73" w:rsidR="00E27CCC" w:rsidRPr="00E27CCC" w:rsidRDefault="00E27CCC" w:rsidP="000732E3">
      <w:pPr>
        <w:pStyle w:val="Quote"/>
        <w:ind w:left="2160"/>
        <w:rPr>
          <w:lang w:val="en-GB"/>
        </w:rPr>
      </w:pPr>
      <w:r>
        <w:rPr>
          <w:lang w:val="en-GB"/>
        </w:rPr>
        <w:t>[…]</w:t>
      </w:r>
    </w:p>
    <w:p w14:paraId="033526E7" w14:textId="7AE0E1DB" w:rsidR="00E27CCC" w:rsidRPr="00E27CCC" w:rsidRDefault="00E27CCC" w:rsidP="000732E3">
      <w:pPr>
        <w:pStyle w:val="Quote"/>
        <w:ind w:left="1440"/>
        <w:rPr>
          <w:lang w:val="en-GB"/>
        </w:rPr>
      </w:pPr>
      <w:r w:rsidRPr="00E27CCC">
        <w:rPr>
          <w:lang w:val="en-GB"/>
        </w:rPr>
        <w:t>(d)</w:t>
      </w:r>
      <w:r w:rsidRPr="00E27CCC">
        <w:rPr>
          <w:lang w:val="en-GB"/>
        </w:rPr>
        <w:tab/>
        <w:t>Part V of Schedule 2, in the case of-</w:t>
      </w:r>
    </w:p>
    <w:p w14:paraId="29222B3C" w14:textId="77777777" w:rsidR="00E27CCC" w:rsidRPr="00E27CCC" w:rsidRDefault="00E27CCC" w:rsidP="000732E3">
      <w:pPr>
        <w:pStyle w:val="Quote"/>
        <w:ind w:left="2160"/>
        <w:rPr>
          <w:lang w:val="en-GB"/>
        </w:rPr>
      </w:pPr>
      <w:r w:rsidRPr="00E27CCC">
        <w:rPr>
          <w:lang w:val="en-GB"/>
        </w:rPr>
        <w:t>(i) a first offender, to imprisonment for a period not less than 3 years;</w:t>
      </w:r>
    </w:p>
    <w:p w14:paraId="539DAE44" w14:textId="77777777" w:rsidR="000732E3" w:rsidRDefault="000732E3" w:rsidP="000732E3">
      <w:pPr>
        <w:pStyle w:val="Quote"/>
        <w:ind w:left="2160"/>
        <w:rPr>
          <w:lang w:val="en-GB"/>
        </w:rPr>
      </w:pPr>
      <w:r>
        <w:rPr>
          <w:lang w:val="en-GB"/>
        </w:rPr>
        <w:t>[…]</w:t>
      </w:r>
    </w:p>
    <w:p w14:paraId="383DCCB1" w14:textId="1B6382CD" w:rsidR="00E27CCC" w:rsidRDefault="00E27CCC" w:rsidP="000732E3">
      <w:pPr>
        <w:pStyle w:val="Quote"/>
        <w:rPr>
          <w:lang w:val="en-GB"/>
        </w:rPr>
      </w:pPr>
      <w:r w:rsidRPr="00E27CCC">
        <w:rPr>
          <w:lang w:val="en-GB"/>
        </w:rPr>
        <w:t>(3) (a) If any court referred to in subsection (1) or (2) is satisfied that substantial and compelling circumstances exist which justify the imposition of a lesser sentence than the sentence prescribed in those subsections, it shall enter those circumstances on the record of the proceedings and must thereupon impose such lesser sentence: Provided that if a regional court imposes such a lesser sentence in respect of an offence referred to Part 1 of Schedule 2, it shall have jurisdiction to impose a term of imprisonment for a period not exceeding 30 years.</w:t>
      </w:r>
    </w:p>
    <w:p w14:paraId="6E0CCF92" w14:textId="17FC9BD1" w:rsidR="009523EC" w:rsidRPr="009523EC" w:rsidRDefault="003549FF" w:rsidP="003549FF">
      <w:pPr>
        <w:pStyle w:val="Judgmentparagraph"/>
        <w:ind w:left="709" w:hanging="709"/>
        <w:rPr>
          <w:lang w:val="en-GB"/>
        </w:rPr>
      </w:pPr>
      <w:r w:rsidRPr="009523EC">
        <w:rPr>
          <w:lang w:val="en-GB"/>
        </w:rPr>
        <w:lastRenderedPageBreak/>
        <w:t>[37]</w:t>
      </w:r>
      <w:r w:rsidRPr="009523EC">
        <w:rPr>
          <w:lang w:val="en-GB"/>
        </w:rPr>
        <w:tab/>
      </w:r>
      <w:r w:rsidR="009523EC" w:rsidRPr="009523EC">
        <w:rPr>
          <w:lang w:val="en-GB"/>
        </w:rPr>
        <w:t xml:space="preserve">Part </w:t>
      </w:r>
      <w:r w:rsidR="009F041A">
        <w:rPr>
          <w:lang w:val="en-GB"/>
        </w:rPr>
        <w:t>I</w:t>
      </w:r>
      <w:r w:rsidR="009523EC" w:rsidRPr="009523EC">
        <w:rPr>
          <w:lang w:val="en-GB"/>
        </w:rPr>
        <w:t xml:space="preserve"> of Schedule 2</w:t>
      </w:r>
      <w:r w:rsidR="0009346C">
        <w:rPr>
          <w:lang w:val="en-GB"/>
        </w:rPr>
        <w:t xml:space="preserve">, as amended by the Criminal </w:t>
      </w:r>
      <w:r w:rsidR="00024F79">
        <w:rPr>
          <w:lang w:val="en-GB"/>
        </w:rPr>
        <w:t>and Related Matters</w:t>
      </w:r>
      <w:r w:rsidR="0009346C">
        <w:rPr>
          <w:lang w:val="en-GB"/>
        </w:rPr>
        <w:t xml:space="preserve"> Amendment Act</w:t>
      </w:r>
      <w:r w:rsidR="00C63961">
        <w:rPr>
          <w:lang w:val="en-GB"/>
        </w:rPr>
        <w:t>,</w:t>
      </w:r>
      <w:r w:rsidR="00466489">
        <w:rPr>
          <w:rFonts w:ascii="ZWAdobeF" w:hAnsi="ZWAdobeF" w:cs="ZWAdobeF"/>
          <w:sz w:val="2"/>
          <w:szCs w:val="2"/>
          <w:lang w:val="en-GB"/>
        </w:rPr>
        <w:t>18F</w:t>
      </w:r>
      <w:r w:rsidR="0009346C">
        <w:rPr>
          <w:rStyle w:val="FootnoteReference"/>
          <w:lang w:val="en-GB"/>
        </w:rPr>
        <w:footnoteReference w:id="20"/>
      </w:r>
      <w:r w:rsidR="009523EC" w:rsidRPr="009523EC">
        <w:rPr>
          <w:lang w:val="en-GB"/>
        </w:rPr>
        <w:t xml:space="preserve"> refers to:</w:t>
      </w:r>
      <w:r w:rsidR="00466489">
        <w:rPr>
          <w:rFonts w:ascii="ZWAdobeF" w:hAnsi="ZWAdobeF" w:cs="ZWAdobeF"/>
          <w:sz w:val="2"/>
          <w:szCs w:val="2"/>
          <w:lang w:val="en-GB"/>
        </w:rPr>
        <w:t>19F</w:t>
      </w:r>
      <w:r w:rsidR="00843501">
        <w:rPr>
          <w:rStyle w:val="FootnoteReference"/>
          <w:lang w:val="en-GB"/>
        </w:rPr>
        <w:footnoteReference w:id="21"/>
      </w:r>
    </w:p>
    <w:p w14:paraId="6FECF895" w14:textId="43668A8B" w:rsidR="009523EC" w:rsidRDefault="002D1D19" w:rsidP="002577B9">
      <w:pPr>
        <w:pStyle w:val="Quote"/>
        <w:rPr>
          <w:lang w:val="en-GB"/>
        </w:rPr>
      </w:pPr>
      <w:r>
        <w:rPr>
          <w:lang w:val="en-GB"/>
        </w:rPr>
        <w:t>"</w:t>
      </w:r>
      <w:r w:rsidR="009523EC" w:rsidRPr="009523EC">
        <w:rPr>
          <w:lang w:val="en-GB"/>
        </w:rPr>
        <w:t>Rape as contemplated in section 3 of the Criminal Law (Sexual Offences and Related Matters) Amendment Act, 2007 –</w:t>
      </w:r>
    </w:p>
    <w:p w14:paraId="5BE0CC01" w14:textId="77777777" w:rsidR="0009346C" w:rsidRPr="0009346C" w:rsidRDefault="0009346C" w:rsidP="0009346C">
      <w:pPr>
        <w:pStyle w:val="Quote"/>
        <w:rPr>
          <w:lang w:val="en-GB"/>
        </w:rPr>
      </w:pPr>
      <w:r w:rsidRPr="0009346C">
        <w:rPr>
          <w:lang w:val="en-GB"/>
        </w:rPr>
        <w:t>(a)</w:t>
      </w:r>
      <w:r w:rsidRPr="0009346C">
        <w:rPr>
          <w:lang w:val="en-GB"/>
        </w:rPr>
        <w:tab/>
        <w:t>when committed-</w:t>
      </w:r>
    </w:p>
    <w:p w14:paraId="2B1206C1" w14:textId="77777777" w:rsidR="0009346C" w:rsidRPr="0009346C" w:rsidRDefault="0009346C" w:rsidP="005807D0">
      <w:pPr>
        <w:pStyle w:val="Quote"/>
        <w:ind w:left="1440"/>
        <w:rPr>
          <w:lang w:val="en-GB"/>
        </w:rPr>
      </w:pPr>
      <w:r w:rsidRPr="0009346C">
        <w:rPr>
          <w:lang w:val="en-GB"/>
        </w:rPr>
        <w:t>(i) in the circumstances where the accused is convicted of the offence of rape and evidence adduced at the trial of the accused proves that the victim was also raped by-</w:t>
      </w:r>
    </w:p>
    <w:p w14:paraId="4339CB74" w14:textId="77777777" w:rsidR="0009346C" w:rsidRPr="0009346C" w:rsidRDefault="0009346C" w:rsidP="005807D0">
      <w:pPr>
        <w:pStyle w:val="Quote"/>
        <w:ind w:left="2160"/>
        <w:rPr>
          <w:lang w:val="en-GB"/>
        </w:rPr>
      </w:pPr>
      <w:r w:rsidRPr="0009346C">
        <w:rPr>
          <w:lang w:val="en-GB"/>
        </w:rPr>
        <w:t>(aa)</w:t>
      </w:r>
      <w:r w:rsidRPr="0009346C">
        <w:rPr>
          <w:lang w:val="en-GB"/>
        </w:rPr>
        <w:tab/>
        <w:t>any co-perpetrator or accomplice; or</w:t>
      </w:r>
    </w:p>
    <w:p w14:paraId="338BE40B" w14:textId="39A5F086" w:rsidR="004C76D3" w:rsidRDefault="0009346C" w:rsidP="009F041A">
      <w:pPr>
        <w:pStyle w:val="Quote"/>
        <w:ind w:left="1440"/>
        <w:rPr>
          <w:lang w:val="en-GB"/>
        </w:rPr>
      </w:pPr>
      <w:r w:rsidRPr="0009346C">
        <w:rPr>
          <w:lang w:val="en-GB"/>
        </w:rPr>
        <w:t>(ii) in the circumstances where the accused is convicted of the offence of rape on the basis that the accused acted in the execution or furtherance of a common purpose or conspiracy and evidence adduced at the trial of the accused proves that the victim was raped by more than one person who acted in the execution or furtherance of a common purpose or conspiracy to rape the victim, irrespective of whether or not any other person who so acted in the execution or furtherance of a common purpose or conspiracy has been convicted of, or has been charged with, or is standing trial in respect of, the offence in question;</w:t>
      </w:r>
    </w:p>
    <w:p w14:paraId="2BD1096D" w14:textId="64792E93" w:rsidR="009F041A" w:rsidRDefault="003549FF" w:rsidP="003549FF">
      <w:pPr>
        <w:pStyle w:val="Judgmentparagraph"/>
        <w:ind w:left="709" w:hanging="709"/>
        <w:rPr>
          <w:lang w:val="en-GB"/>
        </w:rPr>
      </w:pPr>
      <w:r>
        <w:rPr>
          <w:lang w:val="en-GB"/>
        </w:rPr>
        <w:t>[38]</w:t>
      </w:r>
      <w:r>
        <w:rPr>
          <w:lang w:val="en-GB"/>
        </w:rPr>
        <w:tab/>
      </w:r>
      <w:r w:rsidR="00EA7B2F">
        <w:rPr>
          <w:lang w:val="en-GB"/>
        </w:rPr>
        <w:t xml:space="preserve">Part II </w:t>
      </w:r>
      <w:r w:rsidR="00EA7B2F" w:rsidRPr="009523EC">
        <w:rPr>
          <w:lang w:val="en-GB"/>
        </w:rPr>
        <w:t>of Schedule 2</w:t>
      </w:r>
      <w:r w:rsidR="00EA7B2F">
        <w:rPr>
          <w:lang w:val="en-GB"/>
        </w:rPr>
        <w:t>, as amended by the Criminal and Related Matters Amendment Act</w:t>
      </w:r>
      <w:r w:rsidR="00466489">
        <w:rPr>
          <w:rFonts w:ascii="ZWAdobeF" w:hAnsi="ZWAdobeF" w:cs="ZWAdobeF"/>
          <w:sz w:val="2"/>
          <w:szCs w:val="2"/>
          <w:lang w:val="en-GB"/>
        </w:rPr>
        <w:t>20F</w:t>
      </w:r>
      <w:r w:rsidR="00EA7B2F" w:rsidRPr="006718A8">
        <w:rPr>
          <w:rStyle w:val="FootnoteReference"/>
          <w:lang w:val="en-GB"/>
        </w:rPr>
        <w:footnoteReference w:id="22"/>
      </w:r>
      <w:r w:rsidR="00EA7B2F" w:rsidRPr="009523EC">
        <w:rPr>
          <w:lang w:val="en-GB"/>
        </w:rPr>
        <w:t xml:space="preserve"> refers to</w:t>
      </w:r>
    </w:p>
    <w:p w14:paraId="3513406D" w14:textId="7DAD9DA7" w:rsidR="005346F2" w:rsidRPr="005346F2" w:rsidRDefault="005346F2" w:rsidP="005346F2">
      <w:pPr>
        <w:pStyle w:val="Quote"/>
        <w:rPr>
          <w:lang w:val="en-GB"/>
        </w:rPr>
      </w:pPr>
      <w:r w:rsidRPr="005346F2">
        <w:rPr>
          <w:lang w:val="en-GB"/>
        </w:rPr>
        <w:t>Robbery-</w:t>
      </w:r>
    </w:p>
    <w:p w14:paraId="1F5D65CE" w14:textId="10E9629F" w:rsidR="005346F2" w:rsidRDefault="003549FF" w:rsidP="003549FF">
      <w:pPr>
        <w:pStyle w:val="Quote"/>
        <w:ind w:left="1368" w:hanging="360"/>
        <w:rPr>
          <w:lang w:val="en-GB"/>
        </w:rPr>
      </w:pPr>
      <w:r>
        <w:rPr>
          <w:lang w:val="en-GB"/>
        </w:rPr>
        <w:t>(a)</w:t>
      </w:r>
      <w:r>
        <w:rPr>
          <w:lang w:val="en-GB"/>
        </w:rPr>
        <w:tab/>
      </w:r>
      <w:r w:rsidR="005346F2" w:rsidRPr="005346F2">
        <w:rPr>
          <w:lang w:val="en-GB"/>
        </w:rPr>
        <w:t xml:space="preserve">when there are aggravating circumstances; </w:t>
      </w:r>
    </w:p>
    <w:p w14:paraId="4AEF4339" w14:textId="5E3AD4C6" w:rsidR="009626CA" w:rsidRPr="009626CA" w:rsidRDefault="009F70C0" w:rsidP="009F70C0">
      <w:pPr>
        <w:pStyle w:val="Quote"/>
        <w:rPr>
          <w:lang w:val="en-GB"/>
        </w:rPr>
      </w:pPr>
      <w:r>
        <w:rPr>
          <w:lang w:val="en-GB"/>
        </w:rPr>
        <w:t>[…]</w:t>
      </w:r>
    </w:p>
    <w:p w14:paraId="34C877FC" w14:textId="7B985E0F" w:rsidR="005A566D" w:rsidRDefault="005A566D" w:rsidP="005A566D">
      <w:pPr>
        <w:pStyle w:val="Quote"/>
        <w:rPr>
          <w:lang w:val="en-GB"/>
        </w:rPr>
      </w:pPr>
      <w:r>
        <w:rPr>
          <w:lang w:val="en-GB"/>
        </w:rPr>
        <w:t>Rape</w:t>
      </w:r>
      <w:r w:rsidRPr="003822D1">
        <w:rPr>
          <w:lang w:val="en-GB"/>
        </w:rPr>
        <w:t xml:space="preserve"> </w:t>
      </w:r>
      <w:r>
        <w:rPr>
          <w:lang w:val="en-GB"/>
        </w:rPr>
        <w:t>or</w:t>
      </w:r>
      <w:r w:rsidRPr="003822D1">
        <w:rPr>
          <w:lang w:val="en-GB"/>
        </w:rPr>
        <w:t xml:space="preserve"> </w:t>
      </w:r>
      <w:r>
        <w:rPr>
          <w:lang w:val="en-GB"/>
        </w:rPr>
        <w:t>compelled</w:t>
      </w:r>
      <w:r w:rsidRPr="003822D1">
        <w:rPr>
          <w:lang w:val="en-GB"/>
        </w:rPr>
        <w:t xml:space="preserve"> </w:t>
      </w:r>
      <w:r>
        <w:rPr>
          <w:lang w:val="en-GB"/>
        </w:rPr>
        <w:t>rape</w:t>
      </w:r>
      <w:r w:rsidRPr="003822D1">
        <w:rPr>
          <w:lang w:val="en-GB"/>
        </w:rPr>
        <w:t xml:space="preserve"> a</w:t>
      </w:r>
      <w:r>
        <w:rPr>
          <w:lang w:val="en-GB"/>
        </w:rPr>
        <w:t>s</w:t>
      </w:r>
      <w:r w:rsidRPr="003822D1">
        <w:rPr>
          <w:lang w:val="en-GB"/>
        </w:rPr>
        <w:t xml:space="preserve"> </w:t>
      </w:r>
      <w:r>
        <w:rPr>
          <w:lang w:val="en-GB"/>
        </w:rPr>
        <w:t>contemp</w:t>
      </w:r>
      <w:r w:rsidRPr="003822D1">
        <w:rPr>
          <w:lang w:val="en-GB"/>
        </w:rPr>
        <w:t>l</w:t>
      </w:r>
      <w:r>
        <w:rPr>
          <w:lang w:val="en-GB"/>
        </w:rPr>
        <w:t>ated</w:t>
      </w:r>
      <w:r w:rsidRPr="003822D1">
        <w:rPr>
          <w:lang w:val="en-GB"/>
        </w:rPr>
        <w:t xml:space="preserve"> </w:t>
      </w:r>
      <w:r>
        <w:rPr>
          <w:lang w:val="en-GB"/>
        </w:rPr>
        <w:t>in</w:t>
      </w:r>
      <w:r w:rsidRPr="003822D1">
        <w:rPr>
          <w:lang w:val="en-GB"/>
        </w:rPr>
        <w:t xml:space="preserve"> section 3 or 4 of the Criminal Law</w:t>
      </w:r>
      <w:r>
        <w:rPr>
          <w:spacing w:val="23"/>
          <w:u w:color="0077CC"/>
          <w:lang w:val="en-GB"/>
        </w:rPr>
        <w:t xml:space="preserve"> </w:t>
      </w:r>
      <w:r>
        <w:rPr>
          <w:u w:color="0077CC"/>
          <w:lang w:val="en-GB"/>
        </w:rPr>
        <w:t>(Sexual</w:t>
      </w:r>
      <w:r>
        <w:rPr>
          <w:spacing w:val="23"/>
          <w:u w:color="0077CC"/>
          <w:lang w:val="en-GB"/>
        </w:rPr>
        <w:t xml:space="preserve"> </w:t>
      </w:r>
      <w:r>
        <w:rPr>
          <w:u w:color="0077CC"/>
          <w:lang w:val="en-GB"/>
        </w:rPr>
        <w:t>Offences</w:t>
      </w:r>
      <w:r>
        <w:rPr>
          <w:spacing w:val="22"/>
          <w:u w:color="0077CC"/>
          <w:lang w:val="en-GB"/>
        </w:rPr>
        <w:t xml:space="preserve"> </w:t>
      </w:r>
      <w:r>
        <w:rPr>
          <w:u w:color="0077CC"/>
          <w:lang w:val="en-GB"/>
        </w:rPr>
        <w:t>and</w:t>
      </w:r>
      <w:r>
        <w:rPr>
          <w:spacing w:val="23"/>
          <w:u w:color="0077CC"/>
          <w:lang w:val="en-GB"/>
        </w:rPr>
        <w:t xml:space="preserve"> </w:t>
      </w:r>
      <w:r>
        <w:rPr>
          <w:u w:color="0077CC"/>
          <w:lang w:val="en-GB"/>
        </w:rPr>
        <w:t xml:space="preserve">Related </w:t>
      </w:r>
      <w:r>
        <w:rPr>
          <w:spacing w:val="2"/>
          <w:u w:color="0077CC"/>
          <w:lang w:val="en-GB"/>
        </w:rPr>
        <w:t>M</w:t>
      </w:r>
      <w:r>
        <w:rPr>
          <w:spacing w:val="3"/>
          <w:u w:color="0077CC"/>
          <w:lang w:val="en-GB"/>
        </w:rPr>
        <w:t>atte</w:t>
      </w:r>
      <w:r>
        <w:rPr>
          <w:spacing w:val="2"/>
          <w:u w:color="0077CC"/>
          <w:lang w:val="en-GB"/>
        </w:rPr>
        <w:t>r</w:t>
      </w:r>
      <w:r>
        <w:rPr>
          <w:spacing w:val="3"/>
          <w:u w:color="0077CC"/>
          <w:lang w:val="en-GB"/>
        </w:rPr>
        <w:t>s</w:t>
      </w:r>
      <w:r>
        <w:rPr>
          <w:u w:color="0077CC"/>
          <w:lang w:val="en-GB"/>
        </w:rPr>
        <w:t>)</w:t>
      </w:r>
      <w:r>
        <w:rPr>
          <w:spacing w:val="6"/>
          <w:u w:color="0077CC"/>
          <w:lang w:val="en-GB"/>
        </w:rPr>
        <w:t xml:space="preserve"> </w:t>
      </w:r>
      <w:r>
        <w:rPr>
          <w:spacing w:val="3"/>
          <w:u w:color="0077CC"/>
          <w:lang w:val="en-GB"/>
        </w:rPr>
        <w:t>Ame</w:t>
      </w:r>
      <w:r>
        <w:rPr>
          <w:spacing w:val="2"/>
          <w:u w:color="0077CC"/>
          <w:lang w:val="en-GB"/>
        </w:rPr>
        <w:t>n</w:t>
      </w:r>
      <w:r>
        <w:rPr>
          <w:spacing w:val="3"/>
          <w:u w:color="0077CC"/>
          <w:lang w:val="en-GB"/>
        </w:rPr>
        <w:t>dmen</w:t>
      </w:r>
      <w:r>
        <w:rPr>
          <w:u w:color="0077CC"/>
          <w:lang w:val="en-GB"/>
        </w:rPr>
        <w:t>t</w:t>
      </w:r>
      <w:r>
        <w:rPr>
          <w:spacing w:val="5"/>
          <w:u w:color="0077CC"/>
          <w:lang w:val="en-GB"/>
        </w:rPr>
        <w:t xml:space="preserve"> </w:t>
      </w:r>
      <w:r>
        <w:rPr>
          <w:spacing w:val="3"/>
          <w:u w:color="0077CC"/>
          <w:lang w:val="en-GB"/>
        </w:rPr>
        <w:t>Act</w:t>
      </w:r>
      <w:r>
        <w:rPr>
          <w:u w:color="0077CC"/>
          <w:lang w:val="en-GB"/>
        </w:rPr>
        <w:t>,</w:t>
      </w:r>
      <w:r>
        <w:rPr>
          <w:spacing w:val="6"/>
          <w:u w:color="0077CC"/>
          <w:lang w:val="en-GB"/>
        </w:rPr>
        <w:t xml:space="preserve"> </w:t>
      </w:r>
      <w:r>
        <w:rPr>
          <w:spacing w:val="3"/>
          <w:u w:color="0077CC"/>
          <w:lang w:val="en-GB"/>
        </w:rPr>
        <w:t>2</w:t>
      </w:r>
      <w:r>
        <w:rPr>
          <w:spacing w:val="2"/>
          <w:u w:color="0077CC"/>
          <w:lang w:val="en-GB"/>
        </w:rPr>
        <w:t>0</w:t>
      </w:r>
      <w:r>
        <w:rPr>
          <w:spacing w:val="3"/>
          <w:u w:color="0077CC"/>
          <w:lang w:val="en-GB"/>
        </w:rPr>
        <w:t>07</w:t>
      </w:r>
      <w:r>
        <w:rPr>
          <w:u w:color="0077CC"/>
          <w:lang w:val="en-GB"/>
        </w:rPr>
        <w:t>,</w:t>
      </w:r>
      <w:r>
        <w:rPr>
          <w:spacing w:val="6"/>
          <w:u w:color="0077CC"/>
          <w:lang w:val="en-GB"/>
        </w:rPr>
        <w:t xml:space="preserve"> </w:t>
      </w:r>
      <w:r>
        <w:rPr>
          <w:spacing w:val="3"/>
          <w:u w:color="0077CC"/>
          <w:lang w:val="en-GB"/>
        </w:rPr>
        <w:t>re</w:t>
      </w:r>
      <w:r>
        <w:rPr>
          <w:spacing w:val="2"/>
          <w:u w:color="0077CC"/>
          <w:lang w:val="en-GB"/>
        </w:rPr>
        <w:t>s</w:t>
      </w:r>
      <w:r>
        <w:rPr>
          <w:spacing w:val="3"/>
          <w:u w:color="0077CC"/>
          <w:lang w:val="en-GB"/>
        </w:rPr>
        <w:t>pect</w:t>
      </w:r>
      <w:r>
        <w:rPr>
          <w:spacing w:val="2"/>
          <w:u w:color="0077CC"/>
          <w:lang w:val="en-GB"/>
        </w:rPr>
        <w:t>i</w:t>
      </w:r>
      <w:r>
        <w:rPr>
          <w:spacing w:val="3"/>
          <w:u w:color="0077CC"/>
          <w:lang w:val="en-GB"/>
        </w:rPr>
        <w:t>vely</w:t>
      </w:r>
      <w:r>
        <w:rPr>
          <w:u w:color="0077CC"/>
          <w:lang w:val="en-GB"/>
        </w:rPr>
        <w:t>,</w:t>
      </w:r>
      <w:r>
        <w:rPr>
          <w:spacing w:val="6"/>
          <w:u w:color="0077CC"/>
          <w:lang w:val="en-GB"/>
        </w:rPr>
        <w:t xml:space="preserve"> </w:t>
      </w:r>
      <w:r>
        <w:rPr>
          <w:spacing w:val="2"/>
          <w:u w:color="0077CC"/>
          <w:lang w:val="en-GB"/>
        </w:rPr>
        <w:t>i</w:t>
      </w:r>
      <w:r>
        <w:rPr>
          <w:u w:color="0077CC"/>
          <w:lang w:val="en-GB"/>
        </w:rPr>
        <w:t>n</w:t>
      </w:r>
      <w:r>
        <w:rPr>
          <w:spacing w:val="6"/>
          <w:u w:color="0077CC"/>
          <w:lang w:val="en-GB"/>
        </w:rPr>
        <w:t xml:space="preserve"> </w:t>
      </w:r>
      <w:r>
        <w:rPr>
          <w:spacing w:val="3"/>
          <w:u w:color="0077CC"/>
          <w:lang w:val="en-GB"/>
        </w:rPr>
        <w:t>circ</w:t>
      </w:r>
      <w:r>
        <w:rPr>
          <w:spacing w:val="2"/>
          <w:u w:color="0077CC"/>
          <w:lang w:val="en-GB"/>
        </w:rPr>
        <w:t>u</w:t>
      </w:r>
      <w:r>
        <w:rPr>
          <w:spacing w:val="3"/>
          <w:u w:color="0077CC"/>
          <w:lang w:val="en-GB"/>
        </w:rPr>
        <w:t>msta</w:t>
      </w:r>
      <w:r>
        <w:rPr>
          <w:spacing w:val="2"/>
          <w:u w:color="0077CC"/>
          <w:lang w:val="en-GB"/>
        </w:rPr>
        <w:t>n</w:t>
      </w:r>
      <w:r>
        <w:rPr>
          <w:spacing w:val="3"/>
          <w:u w:color="0077CC"/>
          <w:lang w:val="en-GB"/>
        </w:rPr>
        <w:t>ce</w:t>
      </w:r>
      <w:r>
        <w:rPr>
          <w:u w:color="0077CC"/>
          <w:lang w:val="en-GB"/>
        </w:rPr>
        <w:t>s</w:t>
      </w:r>
      <w:r>
        <w:rPr>
          <w:spacing w:val="6"/>
          <w:u w:color="0077CC"/>
          <w:lang w:val="en-GB"/>
        </w:rPr>
        <w:t xml:space="preserve"> </w:t>
      </w:r>
      <w:r>
        <w:rPr>
          <w:spacing w:val="3"/>
          <w:u w:color="0077CC"/>
          <w:lang w:val="en-GB"/>
        </w:rPr>
        <w:t>ot</w:t>
      </w:r>
      <w:r>
        <w:rPr>
          <w:spacing w:val="2"/>
          <w:u w:color="0077CC"/>
          <w:lang w:val="en-GB"/>
        </w:rPr>
        <w:t>h</w:t>
      </w:r>
      <w:r>
        <w:rPr>
          <w:spacing w:val="3"/>
          <w:u w:color="0077CC"/>
          <w:lang w:val="en-GB"/>
        </w:rPr>
        <w:t>e</w:t>
      </w:r>
      <w:r>
        <w:rPr>
          <w:u w:color="0077CC"/>
          <w:lang w:val="en-GB"/>
        </w:rPr>
        <w:t>r</w:t>
      </w:r>
      <w:r>
        <w:rPr>
          <w:spacing w:val="6"/>
          <w:u w:color="0077CC"/>
          <w:lang w:val="en-GB"/>
        </w:rPr>
        <w:t xml:space="preserve"> </w:t>
      </w:r>
      <w:r>
        <w:rPr>
          <w:spacing w:val="3"/>
          <w:u w:color="0077CC"/>
          <w:lang w:val="en-GB"/>
        </w:rPr>
        <w:t>tha</w:t>
      </w:r>
      <w:r>
        <w:rPr>
          <w:u w:color="0077CC"/>
          <w:lang w:val="en-GB"/>
        </w:rPr>
        <w:t>n</w:t>
      </w:r>
      <w:r>
        <w:rPr>
          <w:spacing w:val="5"/>
          <w:u w:color="0077CC"/>
          <w:lang w:val="en-GB"/>
        </w:rPr>
        <w:t xml:space="preserve"> </w:t>
      </w:r>
      <w:r>
        <w:rPr>
          <w:spacing w:val="3"/>
          <w:u w:color="0077CC"/>
          <w:lang w:val="en-GB"/>
        </w:rPr>
        <w:t>thos</w:t>
      </w:r>
      <w:r>
        <w:rPr>
          <w:u w:color="0077CC"/>
          <w:lang w:val="en-GB"/>
        </w:rPr>
        <w:t>e</w:t>
      </w:r>
      <w:r>
        <w:rPr>
          <w:spacing w:val="6"/>
          <w:u w:color="0077CC"/>
          <w:lang w:val="en-GB"/>
        </w:rPr>
        <w:t xml:space="preserve"> </w:t>
      </w:r>
      <w:r>
        <w:rPr>
          <w:spacing w:val="2"/>
          <w:u w:color="0077CC"/>
          <w:lang w:val="en-GB"/>
        </w:rPr>
        <w:t>r</w:t>
      </w:r>
      <w:r>
        <w:rPr>
          <w:spacing w:val="3"/>
          <w:u w:color="0077CC"/>
          <w:lang w:val="en-GB"/>
        </w:rPr>
        <w:t>efer</w:t>
      </w:r>
      <w:r>
        <w:rPr>
          <w:spacing w:val="2"/>
          <w:u w:color="0077CC"/>
          <w:lang w:val="en-GB"/>
        </w:rPr>
        <w:t>r</w:t>
      </w:r>
      <w:r>
        <w:rPr>
          <w:spacing w:val="3"/>
          <w:u w:color="0077CC"/>
          <w:lang w:val="en-GB"/>
        </w:rPr>
        <w:t>e</w:t>
      </w:r>
      <w:r>
        <w:rPr>
          <w:u w:color="0077CC"/>
          <w:lang w:val="en-GB"/>
        </w:rPr>
        <w:t>d</w:t>
      </w:r>
      <w:r>
        <w:rPr>
          <w:spacing w:val="6"/>
          <w:u w:color="0077CC"/>
          <w:lang w:val="en-GB"/>
        </w:rPr>
        <w:t xml:space="preserve"> </w:t>
      </w:r>
      <w:r>
        <w:rPr>
          <w:spacing w:val="3"/>
          <w:u w:color="0077CC"/>
          <w:lang w:val="en-GB"/>
        </w:rPr>
        <w:t>t</w:t>
      </w:r>
      <w:r>
        <w:rPr>
          <w:u w:color="0077CC"/>
          <w:lang w:val="en-GB"/>
        </w:rPr>
        <w:t>o</w:t>
      </w:r>
      <w:r>
        <w:rPr>
          <w:spacing w:val="6"/>
          <w:u w:color="0077CC"/>
          <w:lang w:val="en-GB"/>
        </w:rPr>
        <w:t xml:space="preserve"> </w:t>
      </w:r>
      <w:r>
        <w:rPr>
          <w:spacing w:val="3"/>
          <w:u w:color="0077CC"/>
          <w:lang w:val="en-GB"/>
        </w:rPr>
        <w:t>i</w:t>
      </w:r>
      <w:r>
        <w:rPr>
          <w:u w:color="0077CC"/>
          <w:lang w:val="en-GB"/>
        </w:rPr>
        <w:t>n</w:t>
      </w:r>
      <w:r>
        <w:rPr>
          <w:spacing w:val="3"/>
          <w:u w:color="0077CC"/>
          <w:lang w:val="en-GB"/>
        </w:rPr>
        <w:t xml:space="preserve"> </w:t>
      </w:r>
      <w:r>
        <w:rPr>
          <w:spacing w:val="4"/>
          <w:u w:color="0077CC"/>
          <w:lang w:val="en-GB"/>
        </w:rPr>
        <w:t>Pa</w:t>
      </w:r>
      <w:r>
        <w:rPr>
          <w:spacing w:val="5"/>
          <w:u w:color="0077CC"/>
          <w:lang w:val="en-GB"/>
        </w:rPr>
        <w:t>r</w:t>
      </w:r>
      <w:r>
        <w:rPr>
          <w:u w:color="0077CC"/>
          <w:lang w:val="en-GB"/>
        </w:rPr>
        <w:t>t</w:t>
      </w:r>
      <w:r>
        <w:rPr>
          <w:spacing w:val="8"/>
          <w:u w:color="0077CC"/>
          <w:lang w:val="en-GB"/>
        </w:rPr>
        <w:t xml:space="preserve"> </w:t>
      </w:r>
      <w:r>
        <w:rPr>
          <w:u w:color="0077CC"/>
          <w:lang w:val="en-GB"/>
        </w:rPr>
        <w:t>I.</w:t>
      </w:r>
    </w:p>
    <w:p w14:paraId="7BCBB091" w14:textId="560ECD5E" w:rsidR="00EA7B2F" w:rsidRDefault="003549FF" w:rsidP="003549FF">
      <w:pPr>
        <w:pStyle w:val="Judgmentparagraph"/>
        <w:ind w:left="709" w:hanging="709"/>
        <w:rPr>
          <w:lang w:val="en-GB"/>
        </w:rPr>
      </w:pPr>
      <w:r>
        <w:rPr>
          <w:lang w:val="en-GB"/>
        </w:rPr>
        <w:t>[39]</w:t>
      </w:r>
      <w:r>
        <w:rPr>
          <w:lang w:val="en-GB"/>
        </w:rPr>
        <w:tab/>
      </w:r>
      <w:r w:rsidR="00EA7B2F">
        <w:rPr>
          <w:lang w:val="en-GB"/>
        </w:rPr>
        <w:t xml:space="preserve">Part III </w:t>
      </w:r>
      <w:r w:rsidR="00EA7B2F" w:rsidRPr="009523EC">
        <w:rPr>
          <w:lang w:val="en-GB"/>
        </w:rPr>
        <w:t>of Schedule 2</w:t>
      </w:r>
      <w:r w:rsidR="00EA7B2F">
        <w:rPr>
          <w:lang w:val="en-GB"/>
        </w:rPr>
        <w:t>, as amended by the Criminal and Related Matters Amendment Act</w:t>
      </w:r>
      <w:r w:rsidR="00466489">
        <w:rPr>
          <w:rFonts w:ascii="ZWAdobeF" w:hAnsi="ZWAdobeF" w:cs="ZWAdobeF"/>
          <w:sz w:val="2"/>
          <w:szCs w:val="2"/>
          <w:lang w:val="en-GB"/>
        </w:rPr>
        <w:t>21F</w:t>
      </w:r>
      <w:r w:rsidR="00EA7B2F" w:rsidRPr="006718A8">
        <w:rPr>
          <w:rStyle w:val="FootnoteReference"/>
          <w:lang w:val="en-GB"/>
        </w:rPr>
        <w:footnoteReference w:id="23"/>
      </w:r>
      <w:r w:rsidR="00EA7B2F" w:rsidRPr="006718A8">
        <w:rPr>
          <w:rStyle w:val="FootnoteReference"/>
          <w:lang w:val="en-GB"/>
        </w:rPr>
        <w:t xml:space="preserve"> </w:t>
      </w:r>
      <w:r w:rsidR="00EA7B2F" w:rsidRPr="009523EC">
        <w:rPr>
          <w:lang w:val="en-GB"/>
        </w:rPr>
        <w:t>refers to</w:t>
      </w:r>
    </w:p>
    <w:p w14:paraId="16179663" w14:textId="17CFAF89" w:rsidR="002E1733" w:rsidRDefault="00D17900" w:rsidP="00D17900">
      <w:pPr>
        <w:pStyle w:val="Quote"/>
        <w:rPr>
          <w:lang w:val="en-GB"/>
        </w:rPr>
      </w:pPr>
      <w:r>
        <w:t xml:space="preserve">Rape or </w:t>
      </w:r>
      <w:r w:rsidRPr="00D17900">
        <w:rPr>
          <w:u w:color="0077CC"/>
          <w:lang w:val="en-GB"/>
        </w:rPr>
        <w:t>compelled</w:t>
      </w:r>
      <w:r>
        <w:t xml:space="preserve"> rape</w:t>
      </w:r>
    </w:p>
    <w:p w14:paraId="3EE6EA41" w14:textId="42AF319B" w:rsidR="00EA7B2F" w:rsidRDefault="003549FF" w:rsidP="003549FF">
      <w:pPr>
        <w:pStyle w:val="Judgmentparagraph"/>
        <w:ind w:left="709" w:hanging="709"/>
        <w:rPr>
          <w:lang w:val="en-GB"/>
        </w:rPr>
      </w:pPr>
      <w:r>
        <w:rPr>
          <w:lang w:val="en-GB"/>
        </w:rPr>
        <w:lastRenderedPageBreak/>
        <w:t>[40]</w:t>
      </w:r>
      <w:r>
        <w:rPr>
          <w:lang w:val="en-GB"/>
        </w:rPr>
        <w:tab/>
      </w:r>
      <w:r w:rsidR="00EA7B2F">
        <w:rPr>
          <w:lang w:val="en-GB"/>
        </w:rPr>
        <w:t xml:space="preserve">Part IV </w:t>
      </w:r>
      <w:r w:rsidR="00EA7B2F" w:rsidRPr="009523EC">
        <w:rPr>
          <w:lang w:val="en-GB"/>
        </w:rPr>
        <w:t>of Schedule 2</w:t>
      </w:r>
      <w:r w:rsidR="00EA7B2F">
        <w:rPr>
          <w:lang w:val="en-GB"/>
        </w:rPr>
        <w:t>, as amended by the Criminal and Related Matters Amendment Act</w:t>
      </w:r>
      <w:r w:rsidR="00466489">
        <w:rPr>
          <w:rFonts w:ascii="ZWAdobeF" w:hAnsi="ZWAdobeF" w:cs="ZWAdobeF"/>
          <w:sz w:val="2"/>
          <w:szCs w:val="2"/>
          <w:lang w:val="en-GB"/>
        </w:rPr>
        <w:t>22F</w:t>
      </w:r>
      <w:r w:rsidR="00EA7B2F" w:rsidRPr="006718A8">
        <w:rPr>
          <w:rStyle w:val="FootnoteReference"/>
          <w:lang w:val="en-GB"/>
        </w:rPr>
        <w:footnoteReference w:id="24"/>
      </w:r>
      <w:r w:rsidR="00EA7B2F" w:rsidRPr="006718A8">
        <w:rPr>
          <w:rStyle w:val="FootnoteReference"/>
          <w:lang w:val="en-GB"/>
        </w:rPr>
        <w:t xml:space="preserve"> </w:t>
      </w:r>
      <w:r w:rsidR="00EA7B2F" w:rsidRPr="009523EC">
        <w:rPr>
          <w:lang w:val="en-GB"/>
        </w:rPr>
        <w:t>refers to</w:t>
      </w:r>
    </w:p>
    <w:p w14:paraId="41932B46" w14:textId="77777777" w:rsidR="00872AE2" w:rsidRDefault="00872AE2" w:rsidP="00872AE2">
      <w:pPr>
        <w:pStyle w:val="Quote"/>
        <w:rPr>
          <w:lang w:val="en-GB"/>
        </w:rPr>
      </w:pPr>
      <w:r w:rsidRPr="00872AE2">
        <w:rPr>
          <w:lang w:val="en-GB"/>
        </w:rPr>
        <w:t>Any of the following offences, if the accused had with him or her at the time a firearm, which was intended for use as such, in the commission of such offence</w:t>
      </w:r>
    </w:p>
    <w:p w14:paraId="0B7C7962" w14:textId="08501B35" w:rsidR="009F70C0" w:rsidRPr="009F70C0" w:rsidRDefault="009F70C0" w:rsidP="009F70C0">
      <w:pPr>
        <w:pStyle w:val="Quote"/>
        <w:rPr>
          <w:lang w:val="en-GB"/>
        </w:rPr>
      </w:pPr>
      <w:r>
        <w:rPr>
          <w:lang w:val="en-GB"/>
        </w:rPr>
        <w:t>[…]</w:t>
      </w:r>
    </w:p>
    <w:p w14:paraId="703E1589" w14:textId="77777777" w:rsidR="00872AE2" w:rsidRPr="00872AE2" w:rsidRDefault="00872AE2" w:rsidP="00872AE2">
      <w:pPr>
        <w:pStyle w:val="Quote"/>
        <w:rPr>
          <w:lang w:val="en-GB"/>
        </w:rPr>
      </w:pPr>
      <w:r w:rsidRPr="00872AE2">
        <w:rPr>
          <w:lang w:val="en-GB"/>
        </w:rPr>
        <w:t>Robbery, other than a robbery referred to in Part I or II of this Schedule;</w:t>
      </w:r>
    </w:p>
    <w:p w14:paraId="11B529B1" w14:textId="77777777" w:rsidR="00872AE2" w:rsidRPr="00872AE2" w:rsidRDefault="00872AE2" w:rsidP="00872AE2">
      <w:pPr>
        <w:pStyle w:val="Quote"/>
        <w:rPr>
          <w:lang w:val="en-GB"/>
        </w:rPr>
      </w:pPr>
      <w:r w:rsidRPr="00872AE2">
        <w:rPr>
          <w:lang w:val="en-GB"/>
        </w:rPr>
        <w:t>Kidnapping;</w:t>
      </w:r>
    </w:p>
    <w:p w14:paraId="449ADC2C" w14:textId="794488DC" w:rsidR="00872AE2" w:rsidRPr="009F041A" w:rsidRDefault="00872AE2" w:rsidP="00872AE2">
      <w:pPr>
        <w:pStyle w:val="Quote"/>
        <w:rPr>
          <w:lang w:val="en-GB"/>
        </w:rPr>
      </w:pPr>
      <w:r w:rsidRPr="00872AE2">
        <w:rPr>
          <w:lang w:val="en-GB"/>
        </w:rPr>
        <w:t>Breaking or entering any premises, whether under the common law or a statutory provision, with intent to commit an offence;</w:t>
      </w:r>
    </w:p>
    <w:p w14:paraId="5385A588" w14:textId="790151E2" w:rsidR="007922D3" w:rsidRDefault="003549FF" w:rsidP="003549FF">
      <w:pPr>
        <w:pStyle w:val="Judgmentparagraph"/>
        <w:ind w:left="709" w:hanging="709"/>
        <w:rPr>
          <w:lang w:val="en-GB"/>
        </w:rPr>
      </w:pPr>
      <w:r>
        <w:rPr>
          <w:lang w:val="en-GB"/>
        </w:rPr>
        <w:t>[41]</w:t>
      </w:r>
      <w:r>
        <w:rPr>
          <w:lang w:val="en-GB"/>
        </w:rPr>
        <w:tab/>
      </w:r>
      <w:r w:rsidR="007922D3">
        <w:rPr>
          <w:lang w:val="en-GB"/>
        </w:rPr>
        <w:t xml:space="preserve">Part IV </w:t>
      </w:r>
      <w:r w:rsidR="00CE71AB">
        <w:rPr>
          <w:lang w:val="en-GB"/>
        </w:rPr>
        <w:t>only applies to</w:t>
      </w:r>
      <w:r w:rsidR="007922D3">
        <w:rPr>
          <w:lang w:val="en-GB"/>
        </w:rPr>
        <w:t xml:space="preserve"> cases where the accused had a firearm w</w:t>
      </w:r>
      <w:r w:rsidR="00CE71AB">
        <w:rPr>
          <w:lang w:val="en-GB"/>
        </w:rPr>
        <w:t>hile</w:t>
      </w:r>
      <w:r w:rsidR="00C92BF5">
        <w:rPr>
          <w:lang w:val="en-GB"/>
        </w:rPr>
        <w:t xml:space="preserve"> </w:t>
      </w:r>
      <w:r w:rsidR="00CE71AB">
        <w:rPr>
          <w:lang w:val="en-GB"/>
        </w:rPr>
        <w:t>committing</w:t>
      </w:r>
      <w:r w:rsidR="00C92BF5">
        <w:rPr>
          <w:lang w:val="en-GB"/>
        </w:rPr>
        <w:t xml:space="preserve"> the offence.</w:t>
      </w:r>
    </w:p>
    <w:p w14:paraId="0E0CF69D" w14:textId="38CF050B" w:rsidR="00537973" w:rsidRDefault="003549FF" w:rsidP="003549FF">
      <w:pPr>
        <w:pStyle w:val="Judgmentparagraph"/>
        <w:ind w:left="709" w:hanging="709"/>
        <w:rPr>
          <w:lang w:val="en-GB"/>
        </w:rPr>
      </w:pPr>
      <w:r>
        <w:rPr>
          <w:lang w:val="en-GB"/>
        </w:rPr>
        <w:t>[42]</w:t>
      </w:r>
      <w:r>
        <w:rPr>
          <w:lang w:val="en-GB"/>
        </w:rPr>
        <w:tab/>
      </w:r>
      <w:r w:rsidR="00FA5912">
        <w:rPr>
          <w:lang w:val="en-GB"/>
        </w:rPr>
        <w:t>M</w:t>
      </w:r>
      <w:r w:rsidR="009E2ABF">
        <w:rPr>
          <w:lang w:val="en-GB"/>
        </w:rPr>
        <w:t>any of the charges attract minimum sentences as per s</w:t>
      </w:r>
      <w:r w:rsidR="00537973">
        <w:rPr>
          <w:lang w:val="en-GB"/>
        </w:rPr>
        <w:t xml:space="preserve"> </w:t>
      </w:r>
      <w:r w:rsidR="009A286B">
        <w:rPr>
          <w:lang w:val="en-GB"/>
        </w:rPr>
        <w:t xml:space="preserve">51(1) </w:t>
      </w:r>
      <w:r w:rsidR="009E2ABF">
        <w:rPr>
          <w:lang w:val="en-GB"/>
        </w:rPr>
        <w:t xml:space="preserve">and (2) </w:t>
      </w:r>
      <w:r w:rsidR="009A286B">
        <w:rPr>
          <w:lang w:val="en-GB"/>
        </w:rPr>
        <w:t>of the Criminal Law Amendment Act</w:t>
      </w:r>
      <w:r w:rsidR="009E2ABF">
        <w:rPr>
          <w:lang w:val="en-GB"/>
        </w:rPr>
        <w:t>,</w:t>
      </w:r>
      <w:r w:rsidR="00466489">
        <w:rPr>
          <w:rFonts w:ascii="ZWAdobeF" w:hAnsi="ZWAdobeF" w:cs="ZWAdobeF"/>
          <w:sz w:val="2"/>
          <w:szCs w:val="2"/>
          <w:lang w:val="en-GB"/>
        </w:rPr>
        <w:t>23F</w:t>
      </w:r>
      <w:r w:rsidR="004D69CE">
        <w:rPr>
          <w:rStyle w:val="FootnoteReference"/>
          <w:lang w:val="en-GB"/>
        </w:rPr>
        <w:footnoteReference w:id="25"/>
      </w:r>
      <w:r w:rsidR="009E2ABF">
        <w:rPr>
          <w:lang w:val="en-GB"/>
        </w:rPr>
        <w:t xml:space="preserve"> namely:</w:t>
      </w:r>
    </w:p>
    <w:p w14:paraId="46C22DB4" w14:textId="53F9FF96" w:rsidR="009E2ABF" w:rsidRPr="00B042F6" w:rsidRDefault="003549FF" w:rsidP="003549FF">
      <w:pPr>
        <w:pStyle w:val="Judgmentparagraph"/>
        <w:ind w:left="1440" w:hanging="360"/>
        <w:rPr>
          <w:lang w:val="en-GB"/>
        </w:rPr>
      </w:pPr>
      <w:r w:rsidRPr="00B042F6">
        <w:rPr>
          <w:lang w:val="en-GB"/>
        </w:rPr>
        <w:t>i.</w:t>
      </w:r>
      <w:r w:rsidRPr="00B042F6">
        <w:rPr>
          <w:lang w:val="en-GB"/>
        </w:rPr>
        <w:tab/>
      </w:r>
      <w:r w:rsidR="009E2ABF" w:rsidRPr="00B042F6">
        <w:rPr>
          <w:lang w:val="en-GB"/>
        </w:rPr>
        <w:t>C</w:t>
      </w:r>
      <w:r w:rsidR="00FE7B58" w:rsidRPr="00B042F6">
        <w:rPr>
          <w:lang w:val="en-GB"/>
        </w:rPr>
        <w:t>ount 2, 9, 16, 20, 30</w:t>
      </w:r>
      <w:r w:rsidR="00A410D6" w:rsidRPr="00B042F6">
        <w:rPr>
          <w:lang w:val="en-GB"/>
        </w:rPr>
        <w:t xml:space="preserve"> – </w:t>
      </w:r>
      <w:r w:rsidR="001F322A" w:rsidRPr="00B042F6">
        <w:rPr>
          <w:lang w:val="en-GB"/>
        </w:rPr>
        <w:t>S</w:t>
      </w:r>
      <w:r w:rsidR="00A410D6" w:rsidRPr="00B042F6">
        <w:rPr>
          <w:lang w:val="en-GB"/>
        </w:rPr>
        <w:t xml:space="preserve"> </w:t>
      </w:r>
      <w:r w:rsidR="00BF7A6C" w:rsidRPr="00B042F6">
        <w:rPr>
          <w:lang w:val="en-GB"/>
        </w:rPr>
        <w:t xml:space="preserve">51(1) </w:t>
      </w:r>
      <w:r w:rsidR="001F322A" w:rsidRPr="00B042F6">
        <w:rPr>
          <w:lang w:val="en-GB"/>
        </w:rPr>
        <w:t>Criminal Law Amendment Act</w:t>
      </w:r>
      <w:r w:rsidR="00466489">
        <w:rPr>
          <w:rFonts w:ascii="ZWAdobeF" w:hAnsi="ZWAdobeF" w:cs="ZWAdobeF"/>
          <w:sz w:val="2"/>
          <w:szCs w:val="2"/>
          <w:lang w:val="en-GB"/>
        </w:rPr>
        <w:t>24F</w:t>
      </w:r>
      <w:r w:rsidR="001F322A" w:rsidRPr="00B042F6">
        <w:rPr>
          <w:rStyle w:val="FootnoteReference"/>
          <w:lang w:val="en-GB"/>
        </w:rPr>
        <w:footnoteReference w:id="26"/>
      </w:r>
      <w:r w:rsidR="001F322A" w:rsidRPr="00B042F6">
        <w:rPr>
          <w:lang w:val="en-GB"/>
        </w:rPr>
        <w:t xml:space="preserve"> falling within the ambit of Part I of Schedule 2</w:t>
      </w:r>
      <w:r w:rsidR="0095524E" w:rsidRPr="00B042F6">
        <w:rPr>
          <w:lang w:val="en-GB"/>
        </w:rPr>
        <w:t xml:space="preserve">, </w:t>
      </w:r>
      <w:r w:rsidR="00636E09" w:rsidRPr="00B042F6">
        <w:rPr>
          <w:lang w:val="en-GB"/>
        </w:rPr>
        <w:t>Item (a)</w:t>
      </w:r>
      <w:r w:rsidR="002577B9" w:rsidRPr="00B042F6">
        <w:rPr>
          <w:lang w:val="en-GB"/>
        </w:rPr>
        <w:t xml:space="preserve">(i) and </w:t>
      </w:r>
      <w:r w:rsidR="00636E09" w:rsidRPr="00B042F6">
        <w:rPr>
          <w:lang w:val="en-GB"/>
        </w:rPr>
        <w:t xml:space="preserve">(ii) </w:t>
      </w:r>
      <w:r w:rsidR="0095524E" w:rsidRPr="00B042F6">
        <w:rPr>
          <w:lang w:val="en-GB"/>
        </w:rPr>
        <w:t xml:space="preserve">with the minimum imprisonment of </w:t>
      </w:r>
      <w:r w:rsidR="00BF7A6C" w:rsidRPr="00B042F6">
        <w:rPr>
          <w:lang w:val="en-GB"/>
        </w:rPr>
        <w:t>life</w:t>
      </w:r>
      <w:r w:rsidR="00FA5912" w:rsidRPr="00B042F6">
        <w:rPr>
          <w:lang w:val="en-GB"/>
        </w:rPr>
        <w:t xml:space="preserve"> for each charge</w:t>
      </w:r>
      <w:r w:rsidR="0095524E" w:rsidRPr="00B042F6">
        <w:rPr>
          <w:lang w:val="en-GB"/>
        </w:rPr>
        <w:t>.</w:t>
      </w:r>
    </w:p>
    <w:p w14:paraId="10A16E66" w14:textId="6A40D360" w:rsidR="00A410D6" w:rsidRPr="00B042F6" w:rsidRDefault="003549FF" w:rsidP="003549FF">
      <w:pPr>
        <w:pStyle w:val="Judgmentparagraph"/>
        <w:ind w:left="1440" w:hanging="360"/>
        <w:rPr>
          <w:lang w:val="en-GB"/>
        </w:rPr>
      </w:pPr>
      <w:r w:rsidRPr="00B042F6">
        <w:rPr>
          <w:lang w:val="en-GB"/>
        </w:rPr>
        <w:t>ii.</w:t>
      </w:r>
      <w:r w:rsidRPr="00B042F6">
        <w:rPr>
          <w:lang w:val="en-GB"/>
        </w:rPr>
        <w:tab/>
      </w:r>
      <w:r w:rsidR="00A410D6" w:rsidRPr="00B042F6">
        <w:rPr>
          <w:lang w:val="en-GB"/>
        </w:rPr>
        <w:t xml:space="preserve">Count 5 and 24 </w:t>
      </w:r>
      <w:r w:rsidR="00BF7A6C" w:rsidRPr="00B042F6">
        <w:rPr>
          <w:lang w:val="en-GB"/>
        </w:rPr>
        <w:t>–</w:t>
      </w:r>
      <w:r w:rsidR="00A410D6" w:rsidRPr="00B042F6">
        <w:rPr>
          <w:lang w:val="en-GB"/>
        </w:rPr>
        <w:t xml:space="preserve"> </w:t>
      </w:r>
      <w:r w:rsidR="00BF7A6C" w:rsidRPr="00B042F6">
        <w:rPr>
          <w:lang w:val="en-GB"/>
        </w:rPr>
        <w:t>s 51(2)</w:t>
      </w:r>
      <w:r w:rsidR="00470BDA" w:rsidRPr="00B042F6">
        <w:rPr>
          <w:lang w:val="en-GB"/>
        </w:rPr>
        <w:t>(b) read with Part III</w:t>
      </w:r>
      <w:r w:rsidR="00FA5912" w:rsidRPr="00B042F6">
        <w:rPr>
          <w:lang w:val="en-GB"/>
        </w:rPr>
        <w:t xml:space="preserve"> of Schedule 2</w:t>
      </w:r>
      <w:r w:rsidR="008A6A6D" w:rsidRPr="00B042F6">
        <w:rPr>
          <w:lang w:val="en-GB"/>
        </w:rPr>
        <w:t xml:space="preserve">, 10 years </w:t>
      </w:r>
      <w:r w:rsidR="00FA5912" w:rsidRPr="00B042F6">
        <w:rPr>
          <w:lang w:val="en-GB"/>
        </w:rPr>
        <w:t xml:space="preserve">each </w:t>
      </w:r>
      <w:r w:rsidR="008A6A6D" w:rsidRPr="00B042F6">
        <w:rPr>
          <w:lang w:val="en-GB"/>
        </w:rPr>
        <w:t>for first</w:t>
      </w:r>
      <w:r w:rsidR="00B042F6">
        <w:rPr>
          <w:lang w:val="en-GB"/>
        </w:rPr>
        <w:t>-</w:t>
      </w:r>
      <w:r w:rsidR="008A6A6D" w:rsidRPr="00B042F6">
        <w:rPr>
          <w:lang w:val="en-GB"/>
        </w:rPr>
        <w:t>time offenders.</w:t>
      </w:r>
    </w:p>
    <w:p w14:paraId="05868BB7" w14:textId="795FC621" w:rsidR="003656B5" w:rsidRPr="00B042F6" w:rsidRDefault="003549FF" w:rsidP="003549FF">
      <w:pPr>
        <w:pStyle w:val="Judgmentparagraph"/>
        <w:ind w:left="1440" w:hanging="360"/>
        <w:rPr>
          <w:lang w:val="en-GB"/>
        </w:rPr>
      </w:pPr>
      <w:r w:rsidRPr="00B042F6">
        <w:rPr>
          <w:lang w:val="en-GB"/>
        </w:rPr>
        <w:t>iii.</w:t>
      </w:r>
      <w:r w:rsidRPr="00B042F6">
        <w:rPr>
          <w:lang w:val="en-GB"/>
        </w:rPr>
        <w:tab/>
      </w:r>
      <w:r w:rsidR="00BF7A6C" w:rsidRPr="00B042F6">
        <w:rPr>
          <w:lang w:val="en-GB"/>
        </w:rPr>
        <w:t xml:space="preserve">Count </w:t>
      </w:r>
      <w:r w:rsidR="003656B5" w:rsidRPr="00B042F6">
        <w:rPr>
          <w:lang w:val="en-GB"/>
        </w:rPr>
        <w:t xml:space="preserve">6, 10, 14, 19, 23, 28 – s 51 (2) </w:t>
      </w:r>
      <w:r w:rsidR="00B300AA" w:rsidRPr="00B042F6">
        <w:rPr>
          <w:lang w:val="en-GB"/>
        </w:rPr>
        <w:t xml:space="preserve">Part II of Schedule </w:t>
      </w:r>
      <w:r w:rsidR="00FA5912" w:rsidRPr="00B042F6">
        <w:rPr>
          <w:lang w:val="en-GB"/>
        </w:rPr>
        <w:t xml:space="preserve">2 </w:t>
      </w:r>
      <w:r w:rsidR="003656B5" w:rsidRPr="00B042F6">
        <w:rPr>
          <w:lang w:val="en-GB"/>
        </w:rPr>
        <w:t xml:space="preserve">– 15 years </w:t>
      </w:r>
      <w:r w:rsidR="00FA5912" w:rsidRPr="00B042F6">
        <w:rPr>
          <w:lang w:val="en-GB"/>
        </w:rPr>
        <w:t>each for first</w:t>
      </w:r>
      <w:r w:rsidR="00B042F6">
        <w:rPr>
          <w:lang w:val="en-GB"/>
        </w:rPr>
        <w:t>-</w:t>
      </w:r>
      <w:r w:rsidR="00FA5912" w:rsidRPr="00B042F6">
        <w:rPr>
          <w:lang w:val="en-GB"/>
        </w:rPr>
        <w:t>time offenders.</w:t>
      </w:r>
    </w:p>
    <w:p w14:paraId="14C9D7C6" w14:textId="561B88E6" w:rsidR="007F10D8" w:rsidRDefault="003549FF" w:rsidP="003549FF">
      <w:pPr>
        <w:pStyle w:val="Judgmentparagraph"/>
        <w:ind w:left="709" w:hanging="709"/>
        <w:rPr>
          <w:color w:val="000000"/>
          <w:lang w:val="en-GB"/>
        </w:rPr>
      </w:pPr>
      <w:r>
        <w:rPr>
          <w:color w:val="000000"/>
          <w:lang w:val="en-GB"/>
        </w:rPr>
        <w:t>[43]</w:t>
      </w:r>
      <w:r>
        <w:rPr>
          <w:color w:val="000000"/>
          <w:lang w:val="en-GB"/>
        </w:rPr>
        <w:tab/>
      </w:r>
      <w:r w:rsidR="00FB3767">
        <w:rPr>
          <w:color w:val="000000"/>
          <w:lang w:val="en-GB"/>
        </w:rPr>
        <w:t xml:space="preserve">Counts 1, 4, 8, 13, 18, 23, </w:t>
      </w:r>
      <w:r w:rsidR="00B042F6">
        <w:rPr>
          <w:color w:val="000000"/>
          <w:lang w:val="en-GB"/>
        </w:rPr>
        <w:t xml:space="preserve">and </w:t>
      </w:r>
      <w:r w:rsidR="00FB3767">
        <w:rPr>
          <w:color w:val="000000"/>
          <w:lang w:val="en-GB"/>
        </w:rPr>
        <w:t xml:space="preserve">27 do, on my reading of Part IV, not fall under the minimum </w:t>
      </w:r>
      <w:r w:rsidR="00907CEF">
        <w:rPr>
          <w:color w:val="000000"/>
          <w:lang w:val="en-GB"/>
        </w:rPr>
        <w:t>sentencing as the offences of breaking and entering the premises to commit an offence w</w:t>
      </w:r>
      <w:r w:rsidR="00B042F6">
        <w:rPr>
          <w:color w:val="000000"/>
          <w:lang w:val="en-GB"/>
        </w:rPr>
        <w:t>ere</w:t>
      </w:r>
      <w:r w:rsidR="00907CEF">
        <w:rPr>
          <w:color w:val="000000"/>
          <w:lang w:val="en-GB"/>
        </w:rPr>
        <w:t xml:space="preserve"> not accompanied by a firearm. However, I can see no reason to</w:t>
      </w:r>
      <w:r w:rsidR="0032504D">
        <w:rPr>
          <w:color w:val="000000"/>
          <w:lang w:val="en-GB"/>
        </w:rPr>
        <w:t xml:space="preserve"> differentiate between a firearm and a knife and/or side cutter in this </w:t>
      </w:r>
      <w:r w:rsidR="0032504D">
        <w:rPr>
          <w:color w:val="000000"/>
          <w:lang w:val="en-GB"/>
        </w:rPr>
        <w:lastRenderedPageBreak/>
        <w:t>instance</w:t>
      </w:r>
      <w:r w:rsidR="007E4CD3">
        <w:rPr>
          <w:color w:val="000000"/>
          <w:lang w:val="en-GB"/>
        </w:rPr>
        <w:t>.</w:t>
      </w:r>
      <w:r w:rsidR="00907CEF">
        <w:rPr>
          <w:color w:val="000000"/>
          <w:lang w:val="en-GB"/>
        </w:rPr>
        <w:t xml:space="preserve"> </w:t>
      </w:r>
      <w:r w:rsidR="007E4CD3">
        <w:rPr>
          <w:color w:val="000000"/>
          <w:lang w:val="en-GB"/>
        </w:rPr>
        <w:t>I</w:t>
      </w:r>
      <w:r w:rsidR="0032504D">
        <w:rPr>
          <w:color w:val="000000"/>
          <w:lang w:val="en-GB"/>
        </w:rPr>
        <w:t>n exercising my sentencing discretion, I will be guided by</w:t>
      </w:r>
      <w:r w:rsidR="0094179D">
        <w:rPr>
          <w:color w:val="000000"/>
          <w:lang w:val="en-GB"/>
        </w:rPr>
        <w:t xml:space="preserve"> Part IV Schedule 2 crimes for purposes of sentencing</w:t>
      </w:r>
      <w:r w:rsidR="005A2D5D">
        <w:rPr>
          <w:color w:val="000000"/>
          <w:lang w:val="en-GB"/>
        </w:rPr>
        <w:t>, namely 8 years.</w:t>
      </w:r>
    </w:p>
    <w:p w14:paraId="02620BE2" w14:textId="5E9D5D92" w:rsidR="00351A4E" w:rsidRDefault="003549FF" w:rsidP="003549FF">
      <w:pPr>
        <w:pStyle w:val="Judgmentparagraph"/>
        <w:ind w:left="709" w:hanging="709"/>
        <w:rPr>
          <w:color w:val="000000"/>
          <w:lang w:val="en-GB"/>
        </w:rPr>
      </w:pPr>
      <w:r>
        <w:rPr>
          <w:color w:val="000000"/>
          <w:lang w:val="en-GB"/>
        </w:rPr>
        <w:t>[44]</w:t>
      </w:r>
      <w:r>
        <w:rPr>
          <w:color w:val="000000"/>
          <w:lang w:val="en-GB"/>
        </w:rPr>
        <w:tab/>
      </w:r>
      <w:r w:rsidR="003B03B9" w:rsidRPr="007E76B3">
        <w:rPr>
          <w:color w:val="000000"/>
          <w:lang w:val="en-GB"/>
        </w:rPr>
        <w:t>The prescribed minimum sentencing can only be departed from</w:t>
      </w:r>
      <w:r w:rsidR="00351A4E">
        <w:rPr>
          <w:color w:val="000000"/>
          <w:lang w:val="en-GB"/>
        </w:rPr>
        <w:t xml:space="preserve"> as per </w:t>
      </w:r>
      <w:r w:rsidR="00351A4E" w:rsidRPr="007A70FF">
        <w:rPr>
          <w:i/>
          <w:iCs/>
          <w:color w:val="000000"/>
          <w:lang w:val="en-GB"/>
        </w:rPr>
        <w:t>S v Malgas</w:t>
      </w:r>
      <w:r w:rsidR="00466489">
        <w:rPr>
          <w:rFonts w:ascii="ZWAdobeF" w:hAnsi="ZWAdobeF" w:cs="ZWAdobeF"/>
          <w:iCs/>
          <w:sz w:val="2"/>
          <w:szCs w:val="2"/>
          <w:lang w:val="en-GB"/>
        </w:rPr>
        <w:t>25F</w:t>
      </w:r>
      <w:r w:rsidR="00351A4E">
        <w:rPr>
          <w:rStyle w:val="FootnoteReference"/>
          <w:color w:val="000000"/>
          <w:lang w:val="en-GB"/>
        </w:rPr>
        <w:footnoteReference w:id="27"/>
      </w:r>
    </w:p>
    <w:p w14:paraId="7CF6B4AC" w14:textId="0FF766A6" w:rsidR="003B03B9" w:rsidRPr="00351A4E" w:rsidRDefault="002D1D19" w:rsidP="00351A4E">
      <w:pPr>
        <w:pStyle w:val="Quote"/>
        <w:rPr>
          <w:lang w:val="en-GB"/>
        </w:rPr>
      </w:pPr>
      <w:r>
        <w:rPr>
          <w:lang w:val="en-GB"/>
        </w:rPr>
        <w:t>'</w:t>
      </w:r>
      <w:r w:rsidR="007E76B3">
        <w:rPr>
          <w:lang w:val="en-GB"/>
        </w:rPr>
        <w:t>If the sentencing court on consideration of the circumstances of the particular case is</w:t>
      </w:r>
      <w:r w:rsidR="00351A4E">
        <w:rPr>
          <w:lang w:val="en-GB"/>
        </w:rPr>
        <w:t xml:space="preserve"> </w:t>
      </w:r>
      <w:r w:rsidR="007E76B3" w:rsidRPr="00351A4E">
        <w:rPr>
          <w:lang w:val="en-GB"/>
        </w:rPr>
        <w:t>satisfied that they render the prescribed sentence unjust in that it would be</w:t>
      </w:r>
      <w:r w:rsidR="00351A4E">
        <w:rPr>
          <w:lang w:val="en-GB"/>
        </w:rPr>
        <w:t xml:space="preserve"> </w:t>
      </w:r>
      <w:r w:rsidR="007E76B3" w:rsidRPr="00351A4E">
        <w:rPr>
          <w:lang w:val="en-GB"/>
        </w:rPr>
        <w:t>disproportionate to the crime, the criminal and the needs of society, so that an injustice</w:t>
      </w:r>
      <w:r w:rsidR="00351A4E">
        <w:rPr>
          <w:lang w:val="en-GB"/>
        </w:rPr>
        <w:t xml:space="preserve"> </w:t>
      </w:r>
      <w:r w:rsidR="007E76B3" w:rsidRPr="00351A4E">
        <w:rPr>
          <w:lang w:val="en-GB"/>
        </w:rPr>
        <w:t>would be done by imposing that sentence, it is entitled to impose a lesser sentence.</w:t>
      </w:r>
      <w:r>
        <w:rPr>
          <w:lang w:val="en-GB"/>
        </w:rPr>
        <w:t>"</w:t>
      </w:r>
    </w:p>
    <w:p w14:paraId="2A5E775D" w14:textId="00372544" w:rsidR="007A70FF" w:rsidRDefault="003549FF" w:rsidP="003549FF">
      <w:pPr>
        <w:pStyle w:val="Judgmentparagraph"/>
        <w:ind w:left="709" w:hanging="709"/>
        <w:rPr>
          <w:lang w:val="en-GB"/>
        </w:rPr>
      </w:pPr>
      <w:r>
        <w:rPr>
          <w:lang w:val="en-GB"/>
        </w:rPr>
        <w:t>[45]</w:t>
      </w:r>
      <w:r>
        <w:rPr>
          <w:lang w:val="en-GB"/>
        </w:rPr>
        <w:tab/>
      </w:r>
      <w:r w:rsidR="007A70FF">
        <w:rPr>
          <w:lang w:val="en-GB"/>
        </w:rPr>
        <w:t xml:space="preserve">In </w:t>
      </w:r>
      <w:r w:rsidR="007A70FF" w:rsidRPr="008A6A6D">
        <w:rPr>
          <w:i/>
          <w:iCs/>
          <w:lang w:val="en-GB"/>
        </w:rPr>
        <w:t xml:space="preserve">S v </w:t>
      </w:r>
      <w:r w:rsidR="003B03B9" w:rsidRPr="008A6A6D">
        <w:rPr>
          <w:i/>
          <w:iCs/>
          <w:lang w:val="en-GB"/>
        </w:rPr>
        <w:t>Dodo</w:t>
      </w:r>
      <w:r w:rsidR="00466489">
        <w:rPr>
          <w:rFonts w:ascii="ZWAdobeF" w:hAnsi="ZWAdobeF" w:cs="ZWAdobeF"/>
          <w:iCs/>
          <w:sz w:val="2"/>
          <w:szCs w:val="2"/>
          <w:lang w:val="en-GB"/>
        </w:rPr>
        <w:t>26F</w:t>
      </w:r>
      <w:r w:rsidR="00545551">
        <w:rPr>
          <w:rStyle w:val="FootnoteReference"/>
          <w:lang w:val="en-GB"/>
        </w:rPr>
        <w:footnoteReference w:id="28"/>
      </w:r>
      <w:r w:rsidR="003B03B9">
        <w:rPr>
          <w:lang w:val="en-GB"/>
        </w:rPr>
        <w:t xml:space="preserve"> </w:t>
      </w:r>
      <w:r w:rsidR="007A70FF">
        <w:rPr>
          <w:lang w:val="en-GB"/>
        </w:rPr>
        <w:t>the Constitutional Court endorsed this proportionality approach by stating</w:t>
      </w:r>
    </w:p>
    <w:p w14:paraId="1F7E29DD" w14:textId="1BEA9AC7" w:rsidR="003B03B9" w:rsidRPr="007A70FF" w:rsidRDefault="002909CD" w:rsidP="002909CD">
      <w:pPr>
        <w:pStyle w:val="Quote"/>
        <w:rPr>
          <w:highlight w:val="yellow"/>
          <w:lang w:val="en-GB"/>
        </w:rPr>
      </w:pPr>
      <w:r w:rsidRPr="002909CD">
        <w:rPr>
          <w:lang w:val="en-GB"/>
        </w:rPr>
        <w:t>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 Human beings are not commodities to which a price can be attached; they are creatures with inherent and infinite worth;</w:t>
      </w:r>
      <w:r w:rsidR="008A4A7B">
        <w:rPr>
          <w:lang w:val="en-GB"/>
        </w:rPr>
        <w:t xml:space="preserve"> </w:t>
      </w:r>
      <w:r w:rsidRPr="002909CD">
        <w:rPr>
          <w:lang w:val="en-GB"/>
        </w:rPr>
        <w:t xml:space="preserve">they ought to be treated as ends in themselves, never merely as means to an end. Where the length of a sentence, which has been imposed because of its general deterrent effect on others, bears no relation to the gravity of the offence </w:t>
      </w:r>
      <w:r w:rsidR="008A4A7B">
        <w:rPr>
          <w:lang w:val="en-GB"/>
        </w:rPr>
        <w:t xml:space="preserve">[…] </w:t>
      </w:r>
      <w:r w:rsidRPr="002909CD">
        <w:rPr>
          <w:lang w:val="en-GB"/>
        </w:rPr>
        <w:t>the offender is being used essentially as a means to another end and the offender</w:t>
      </w:r>
      <w:r w:rsidR="002D1D19">
        <w:rPr>
          <w:lang w:val="en-GB"/>
        </w:rPr>
        <w:t>'</w:t>
      </w:r>
      <w:r w:rsidRPr="002909CD">
        <w:rPr>
          <w:lang w:val="en-GB"/>
        </w:rPr>
        <w:t>s dignity assailed. So too where the reformative effect of the punishment is predominant and the offender sentenced to lengthy imprisonment, principally because he cannot be reformed in a shorter period, but the length of imprisonment bears no relationship to what the committed offence merits. Even in the absence of such features, mere disproportionality between the offence and the period of imprisonment would also tend to treat the offender as a means to an end, thereby denying the offender</w:t>
      </w:r>
      <w:r w:rsidR="002D1D19">
        <w:rPr>
          <w:lang w:val="en-GB"/>
        </w:rPr>
        <w:t>'</w:t>
      </w:r>
      <w:r w:rsidRPr="002909CD">
        <w:rPr>
          <w:lang w:val="en-GB"/>
        </w:rPr>
        <w:t>s humanity.</w:t>
      </w:r>
    </w:p>
    <w:p w14:paraId="2BB8B8D9" w14:textId="7DB768A9" w:rsidR="002665A3" w:rsidRDefault="003549FF" w:rsidP="003549FF">
      <w:pPr>
        <w:pStyle w:val="Judgmentparagraph"/>
        <w:ind w:left="709" w:hanging="709"/>
        <w:rPr>
          <w:lang w:val="en-GB"/>
        </w:rPr>
      </w:pPr>
      <w:r>
        <w:rPr>
          <w:lang w:val="en-GB"/>
        </w:rPr>
        <w:t>[46]</w:t>
      </w:r>
      <w:r>
        <w:rPr>
          <w:lang w:val="en-GB"/>
        </w:rPr>
        <w:tab/>
      </w:r>
      <w:r w:rsidR="003B03B9">
        <w:rPr>
          <w:lang w:val="en-GB"/>
        </w:rPr>
        <w:t xml:space="preserve">I am mindful that the sentence should be fair towards both the victims and the perpetrator and that while I can </w:t>
      </w:r>
      <w:r w:rsidR="002665A3">
        <w:rPr>
          <w:lang w:val="en-GB"/>
        </w:rPr>
        <w:t>consider public sentiment, it cannot permit the displacement of careful judgment, where all the interests are weighed</w:t>
      </w:r>
      <w:r w:rsidR="003B03B9">
        <w:rPr>
          <w:lang w:val="en-GB"/>
        </w:rPr>
        <w:t xml:space="preserve"> carefully. </w:t>
      </w:r>
      <w:r w:rsidR="003B03B9" w:rsidRPr="00D63D69">
        <w:rPr>
          <w:lang w:val="en-GB"/>
        </w:rPr>
        <w:t xml:space="preserve">I am </w:t>
      </w:r>
      <w:r w:rsidR="00D63D69">
        <w:rPr>
          <w:lang w:val="en-GB"/>
        </w:rPr>
        <w:t xml:space="preserve">also </w:t>
      </w:r>
      <w:r w:rsidR="003B03B9" w:rsidRPr="00D63D69">
        <w:rPr>
          <w:lang w:val="en-GB"/>
        </w:rPr>
        <w:t xml:space="preserve">mindful of the severity of a life sentence, which, in principle, is to endure the length of the </w:t>
      </w:r>
      <w:r w:rsidR="002665A3">
        <w:rPr>
          <w:lang w:val="en-GB"/>
        </w:rPr>
        <w:t>offender's natural life</w:t>
      </w:r>
      <w:r w:rsidR="003B03B9" w:rsidRPr="00D63D69">
        <w:rPr>
          <w:lang w:val="en-GB"/>
        </w:rPr>
        <w:t xml:space="preserve">. </w:t>
      </w:r>
    </w:p>
    <w:p w14:paraId="109D7A3F" w14:textId="4BF7D51C" w:rsidR="003B03B9" w:rsidRPr="006F3340" w:rsidRDefault="003549FF" w:rsidP="003549FF">
      <w:pPr>
        <w:pStyle w:val="Judgmentparagraph"/>
        <w:ind w:left="709" w:hanging="709"/>
        <w:rPr>
          <w:lang w:val="en-GB"/>
        </w:rPr>
      </w:pPr>
      <w:r w:rsidRPr="006F3340">
        <w:rPr>
          <w:lang w:val="en-GB"/>
        </w:rPr>
        <w:t>[47]</w:t>
      </w:r>
      <w:r w:rsidRPr="006F3340">
        <w:rPr>
          <w:lang w:val="en-GB"/>
        </w:rPr>
        <w:tab/>
      </w:r>
      <w:r w:rsidR="003B03B9" w:rsidRPr="006F3340">
        <w:rPr>
          <w:lang w:val="en-GB"/>
        </w:rPr>
        <w:t xml:space="preserve">I have carefully considered </w:t>
      </w:r>
      <w:r w:rsidR="002665A3">
        <w:rPr>
          <w:lang w:val="en-GB"/>
        </w:rPr>
        <w:t>Mr Mukwevho</w:t>
      </w:r>
      <w:r w:rsidR="00920B17">
        <w:rPr>
          <w:lang w:val="en-GB"/>
        </w:rPr>
        <w:t>'</w:t>
      </w:r>
      <w:r w:rsidR="002665A3">
        <w:rPr>
          <w:lang w:val="en-GB"/>
        </w:rPr>
        <w:t>s</w:t>
      </w:r>
      <w:r w:rsidR="003B03B9" w:rsidRPr="006F3340">
        <w:rPr>
          <w:lang w:val="en-GB"/>
        </w:rPr>
        <w:t xml:space="preserve"> submission that he should receive 25 years for all the charges. However, 25 years will be disproportionate in relation to the crimes committed, the impact on the victims and the interest of society. </w:t>
      </w:r>
      <w:r w:rsidR="00484057">
        <w:rPr>
          <w:lang w:val="en-GB"/>
        </w:rPr>
        <w:t xml:space="preserve">Through their democratically elected representatives, society made laws to signal that certain </w:t>
      </w:r>
      <w:r w:rsidR="00484057">
        <w:rPr>
          <w:lang w:val="en-GB"/>
        </w:rPr>
        <w:lastRenderedPageBreak/>
        <w:t xml:space="preserve">crimes deserve </w:t>
      </w:r>
      <w:r w:rsidR="002956F6">
        <w:rPr>
          <w:lang w:val="en-GB"/>
        </w:rPr>
        <w:t xml:space="preserve">a certain minimum punishment, which can only be departed from as the exception if substantial and compelling circumstances render such punishment </w:t>
      </w:r>
      <w:r w:rsidR="006F3340">
        <w:rPr>
          <w:lang w:val="en-GB"/>
        </w:rPr>
        <w:t xml:space="preserve">disproportional. </w:t>
      </w:r>
    </w:p>
    <w:p w14:paraId="130B484C" w14:textId="63CD09A4" w:rsidR="00996901" w:rsidRDefault="003549FF" w:rsidP="003549FF">
      <w:pPr>
        <w:pStyle w:val="Judgmentparagraph"/>
        <w:ind w:left="709" w:hanging="709"/>
        <w:rPr>
          <w:lang w:val="en-GB"/>
        </w:rPr>
      </w:pPr>
      <w:r>
        <w:rPr>
          <w:lang w:val="en-GB"/>
        </w:rPr>
        <w:t>[48]</w:t>
      </w:r>
      <w:r>
        <w:rPr>
          <w:lang w:val="en-GB"/>
        </w:rPr>
        <w:tab/>
      </w:r>
      <w:r w:rsidR="006C70F6">
        <w:rPr>
          <w:lang w:val="en-GB"/>
        </w:rPr>
        <w:t xml:space="preserve">The state </w:t>
      </w:r>
      <w:r w:rsidR="002956F6">
        <w:rPr>
          <w:lang w:val="en-GB"/>
        </w:rPr>
        <w:t>argued that none</w:t>
      </w:r>
      <w:r w:rsidR="006C70F6">
        <w:rPr>
          <w:lang w:val="en-GB"/>
        </w:rPr>
        <w:t xml:space="preserve"> of </w:t>
      </w:r>
      <w:r w:rsidR="00651F37">
        <w:rPr>
          <w:lang w:val="en-GB"/>
        </w:rPr>
        <w:t>Mr Mukwevho's circumstances are</w:t>
      </w:r>
      <w:r w:rsidR="006C70F6">
        <w:rPr>
          <w:lang w:val="en-GB"/>
        </w:rPr>
        <w:t xml:space="preserve"> </w:t>
      </w:r>
      <w:r w:rsidR="007375E5">
        <w:rPr>
          <w:lang w:val="en-GB"/>
        </w:rPr>
        <w:t xml:space="preserve">substantial </w:t>
      </w:r>
      <w:r w:rsidR="00487163">
        <w:rPr>
          <w:lang w:val="en-GB"/>
        </w:rPr>
        <w:t xml:space="preserve">and compelling. He is a very dangerous </w:t>
      </w:r>
      <w:r w:rsidR="00036E08">
        <w:rPr>
          <w:lang w:val="en-GB"/>
        </w:rPr>
        <w:t>person and</w:t>
      </w:r>
      <w:r w:rsidR="00487163">
        <w:rPr>
          <w:lang w:val="en-GB"/>
        </w:rPr>
        <w:t xml:space="preserve"> should be removed permanently from society.</w:t>
      </w:r>
      <w:r w:rsidR="00520B1A">
        <w:rPr>
          <w:lang w:val="en-GB"/>
        </w:rPr>
        <w:t xml:space="preserve"> </w:t>
      </w:r>
      <w:r w:rsidR="001F0714">
        <w:rPr>
          <w:lang w:val="en-GB"/>
        </w:rPr>
        <w:t>I agree.</w:t>
      </w:r>
    </w:p>
    <w:p w14:paraId="0686C5CB" w14:textId="15150E29" w:rsidR="005647A0" w:rsidRDefault="003549FF" w:rsidP="003549FF">
      <w:pPr>
        <w:pStyle w:val="Judgmentparagraph"/>
        <w:ind w:left="709" w:hanging="709"/>
        <w:rPr>
          <w:lang w:val="en-GB"/>
        </w:rPr>
      </w:pPr>
      <w:r>
        <w:rPr>
          <w:lang w:val="en-GB"/>
        </w:rPr>
        <w:t>[49]</w:t>
      </w:r>
      <w:r>
        <w:rPr>
          <w:lang w:val="en-GB"/>
        </w:rPr>
        <w:tab/>
      </w:r>
      <w:r w:rsidR="005647A0">
        <w:rPr>
          <w:lang w:val="en-GB"/>
        </w:rPr>
        <w:t xml:space="preserve">Rape without the use of a condom is an aggravating factor in a country ravaged by HIV, increasing the risk of women either contracting HIV or falling pregnant (or both), then having to make the unbearable decision to terminate the pregnancy or to live with the consequences of something they did not consent to. Attacking women in their sleep and shining torches in their faces because they might identify you is further aggravating. It is planned and callous. It is taking advantage of women at their most vulnerable – when they are alone at home, sleeping. Mr Mukwevho and his friends targeted neighbours and people known to </w:t>
      </w:r>
      <w:r w:rsidR="00E93774">
        <w:rPr>
          <w:lang w:val="en-GB"/>
        </w:rPr>
        <w:t>them</w:t>
      </w:r>
      <w:r w:rsidR="005647A0">
        <w:rPr>
          <w:lang w:val="en-GB"/>
        </w:rPr>
        <w:t>.</w:t>
      </w:r>
      <w:r w:rsidR="005647A0" w:rsidRPr="006D2F8C">
        <w:rPr>
          <w:lang w:val="en-GB"/>
        </w:rPr>
        <w:t xml:space="preserve"> </w:t>
      </w:r>
      <w:r w:rsidR="005647A0">
        <w:rPr>
          <w:lang w:val="en-GB"/>
        </w:rPr>
        <w:t xml:space="preserve">His explanation that his friends convinced him to rape and rob these women is also aggravating, as it shows that </w:t>
      </w:r>
      <w:r w:rsidR="00E93774">
        <w:rPr>
          <w:lang w:val="en-GB"/>
        </w:rPr>
        <w:t>others easily influence him</w:t>
      </w:r>
      <w:r w:rsidR="005647A0">
        <w:rPr>
          <w:lang w:val="en-GB"/>
        </w:rPr>
        <w:t xml:space="preserve">, lacks </w:t>
      </w:r>
      <w:r w:rsidR="00E93774">
        <w:rPr>
          <w:lang w:val="en-GB"/>
        </w:rPr>
        <w:t xml:space="preserve">the </w:t>
      </w:r>
      <w:r w:rsidR="005647A0">
        <w:rPr>
          <w:lang w:val="en-GB"/>
        </w:rPr>
        <w:t>inner conviction to stand up against others when witnessing the severe violation of the rights of women, and is therefore likely to re</w:t>
      </w:r>
      <w:r w:rsidR="00E93774">
        <w:rPr>
          <w:lang w:val="en-GB"/>
        </w:rPr>
        <w:t>-</w:t>
      </w:r>
      <w:r w:rsidR="005647A0">
        <w:rPr>
          <w:lang w:val="en-GB"/>
        </w:rPr>
        <w:t xml:space="preserve">offend if given </w:t>
      </w:r>
      <w:r w:rsidR="00E93774">
        <w:rPr>
          <w:lang w:val="en-GB"/>
        </w:rPr>
        <w:t>a</w:t>
      </w:r>
      <w:r w:rsidR="005647A0">
        <w:rPr>
          <w:lang w:val="en-GB"/>
        </w:rPr>
        <w:t xml:space="preserve"> chance.</w:t>
      </w:r>
    </w:p>
    <w:p w14:paraId="4745E957" w14:textId="15B32813" w:rsidR="004F314A" w:rsidRDefault="003549FF" w:rsidP="003549FF">
      <w:pPr>
        <w:pStyle w:val="Judgmentparagraph"/>
        <w:ind w:left="709" w:hanging="709"/>
        <w:rPr>
          <w:lang w:val="en-GB"/>
        </w:rPr>
      </w:pPr>
      <w:r>
        <w:rPr>
          <w:lang w:val="en-GB"/>
        </w:rPr>
        <w:t>[50]</w:t>
      </w:r>
      <w:r>
        <w:rPr>
          <w:lang w:val="en-GB"/>
        </w:rPr>
        <w:tab/>
      </w:r>
      <w:r w:rsidR="00DB44B9">
        <w:rPr>
          <w:lang w:val="en-GB"/>
        </w:rPr>
        <w:t>T</w:t>
      </w:r>
      <w:r w:rsidR="00996901">
        <w:rPr>
          <w:lang w:val="en-GB"/>
        </w:rPr>
        <w:t xml:space="preserve">he </w:t>
      </w:r>
      <w:r w:rsidR="00DB44B9">
        <w:rPr>
          <w:lang w:val="en-GB"/>
        </w:rPr>
        <w:t>one</w:t>
      </w:r>
      <w:r w:rsidR="00996901">
        <w:rPr>
          <w:lang w:val="en-GB"/>
        </w:rPr>
        <w:t xml:space="preserve"> redeeming act of Mr Mukwevho was that he agreed to plead guilty to all </w:t>
      </w:r>
      <w:r w:rsidR="00435C79">
        <w:rPr>
          <w:lang w:val="en-GB"/>
        </w:rPr>
        <w:t>charges</w:t>
      </w:r>
      <w:r w:rsidR="00996901">
        <w:rPr>
          <w:lang w:val="en-GB"/>
        </w:rPr>
        <w:t xml:space="preserve">. It spared the women the ordeal of having to relive their trauma in the courtroom and be interrogated about what must have been harrowing experiences. </w:t>
      </w:r>
    </w:p>
    <w:p w14:paraId="1011170B" w14:textId="67CF45BC" w:rsidR="00996901" w:rsidRPr="00A05B23" w:rsidRDefault="003549FF" w:rsidP="003549FF">
      <w:pPr>
        <w:pStyle w:val="Judgmentparagraph"/>
        <w:ind w:left="709" w:hanging="709"/>
        <w:rPr>
          <w:lang w:val="en-GB"/>
        </w:rPr>
      </w:pPr>
      <w:r w:rsidRPr="00A05B23">
        <w:rPr>
          <w:lang w:val="en-GB"/>
        </w:rPr>
        <w:t>[51]</w:t>
      </w:r>
      <w:r w:rsidRPr="00A05B23">
        <w:rPr>
          <w:lang w:val="en-GB"/>
        </w:rPr>
        <w:tab/>
      </w:r>
      <w:r w:rsidR="004F314A">
        <w:rPr>
          <w:lang w:val="en-GB"/>
        </w:rPr>
        <w:t xml:space="preserve">He also offered an apology. </w:t>
      </w:r>
      <w:r w:rsidR="002A0F48">
        <w:rPr>
          <w:lang w:val="en-GB"/>
        </w:rPr>
        <w:t xml:space="preserve">However, </w:t>
      </w:r>
      <w:r w:rsidR="00C85AC9">
        <w:rPr>
          <w:lang w:val="en-GB"/>
        </w:rPr>
        <w:t>t</w:t>
      </w:r>
      <w:r w:rsidR="00D27C74">
        <w:rPr>
          <w:lang w:val="en-GB"/>
        </w:rPr>
        <w:t xml:space="preserve">he reasons for his actions </w:t>
      </w:r>
      <w:r w:rsidR="004F314A">
        <w:rPr>
          <w:lang w:val="en-GB"/>
        </w:rPr>
        <w:t>during</w:t>
      </w:r>
      <w:r w:rsidR="00D27C74">
        <w:rPr>
          <w:lang w:val="en-GB"/>
        </w:rPr>
        <w:t xml:space="preserve"> his apology </w:t>
      </w:r>
      <w:r w:rsidR="00BF1CB7">
        <w:rPr>
          <w:lang w:val="en-GB"/>
        </w:rPr>
        <w:t xml:space="preserve">did not </w:t>
      </w:r>
      <w:r w:rsidR="00E80C70">
        <w:rPr>
          <w:lang w:val="en-GB"/>
        </w:rPr>
        <w:t>explain his deeds</w:t>
      </w:r>
      <w:r w:rsidR="00356063">
        <w:rPr>
          <w:lang w:val="en-GB"/>
        </w:rPr>
        <w:t xml:space="preserve"> </w:t>
      </w:r>
      <w:r w:rsidR="00E724D1">
        <w:rPr>
          <w:lang w:val="en-GB"/>
        </w:rPr>
        <w:t>or</w:t>
      </w:r>
      <w:r w:rsidR="00296C2C">
        <w:rPr>
          <w:lang w:val="en-GB"/>
        </w:rPr>
        <w:t xml:space="preserve"> </w:t>
      </w:r>
      <w:r w:rsidR="00356063">
        <w:rPr>
          <w:lang w:val="en-GB"/>
        </w:rPr>
        <w:t>show that he took</w:t>
      </w:r>
      <w:r w:rsidR="00296C2C">
        <w:rPr>
          <w:lang w:val="en-GB"/>
        </w:rPr>
        <w:t xml:space="preserve"> ownership of his actions. </w:t>
      </w:r>
      <w:r w:rsidR="00A05B23">
        <w:rPr>
          <w:lang w:val="en-GB"/>
        </w:rPr>
        <w:t xml:space="preserve">His apology showed more signs of regret </w:t>
      </w:r>
      <w:r w:rsidR="0050286A">
        <w:rPr>
          <w:lang w:val="en-GB"/>
        </w:rPr>
        <w:t xml:space="preserve">rather </w:t>
      </w:r>
      <w:r w:rsidR="00A05B23">
        <w:rPr>
          <w:lang w:val="en-GB"/>
        </w:rPr>
        <w:t xml:space="preserve">than remorse. I did not witness the </w:t>
      </w:r>
      <w:r w:rsidR="002D1D19">
        <w:rPr>
          <w:lang w:val="en-GB"/>
        </w:rPr>
        <w:t>"</w:t>
      </w:r>
      <w:r w:rsidR="00A05B23">
        <w:rPr>
          <w:lang w:val="en-GB"/>
        </w:rPr>
        <w:t>gnawing pain of conscience for the plight of another</w:t>
      </w:r>
      <w:r w:rsidR="002D1D19">
        <w:rPr>
          <w:lang w:val="en-GB"/>
        </w:rPr>
        <w:t>"</w:t>
      </w:r>
      <w:r w:rsidR="00A05B23">
        <w:rPr>
          <w:lang w:val="en-GB"/>
        </w:rPr>
        <w:t>.</w:t>
      </w:r>
      <w:r w:rsidR="00466489">
        <w:rPr>
          <w:rFonts w:ascii="ZWAdobeF" w:hAnsi="ZWAdobeF" w:cs="ZWAdobeF"/>
          <w:sz w:val="2"/>
          <w:szCs w:val="2"/>
          <w:lang w:val="en-GB"/>
        </w:rPr>
        <w:t>27F</w:t>
      </w:r>
      <w:r w:rsidR="00A05B23">
        <w:rPr>
          <w:rStyle w:val="FootnoteReference"/>
          <w:lang w:val="en-GB"/>
        </w:rPr>
        <w:footnoteReference w:id="29"/>
      </w:r>
      <w:r w:rsidR="00A05B23">
        <w:rPr>
          <w:lang w:val="en-GB"/>
        </w:rPr>
        <w:t xml:space="preserve"> </w:t>
      </w:r>
      <w:r w:rsidR="00E724D1" w:rsidRPr="00A05B23">
        <w:rPr>
          <w:lang w:val="en-GB"/>
        </w:rPr>
        <w:t>It is perhaps understandable, as c</w:t>
      </w:r>
      <w:r w:rsidR="000843E0" w:rsidRPr="00A05B23">
        <w:rPr>
          <w:lang w:val="en-GB"/>
        </w:rPr>
        <w:t>ourts offer limited capacity for giving and receiving closure</w:t>
      </w:r>
      <w:r w:rsidR="00117438" w:rsidRPr="00A05B23">
        <w:rPr>
          <w:lang w:val="en-GB"/>
        </w:rPr>
        <w:t xml:space="preserve"> and redemption</w:t>
      </w:r>
      <w:r w:rsidR="000843E0" w:rsidRPr="00A05B23">
        <w:rPr>
          <w:lang w:val="en-GB"/>
        </w:rPr>
        <w:t>. Perhaps in time, if Mr Mukwevho comes t</w:t>
      </w:r>
      <w:r w:rsidR="0092203D" w:rsidRPr="00A05B23">
        <w:rPr>
          <w:lang w:val="en-GB"/>
        </w:rPr>
        <w:t xml:space="preserve">o a deeper realisation of the impact of his </w:t>
      </w:r>
      <w:r w:rsidR="0092203D" w:rsidRPr="00A05B23">
        <w:rPr>
          <w:lang w:val="en-GB"/>
        </w:rPr>
        <w:lastRenderedPageBreak/>
        <w:t xml:space="preserve">actions on each of these women and the immense hurt and trauma he caused them, he can </w:t>
      </w:r>
      <w:r w:rsidR="00004D71" w:rsidRPr="00A05B23">
        <w:rPr>
          <w:lang w:val="en-GB"/>
        </w:rPr>
        <w:t xml:space="preserve">offer a sincere apology where he takes responsibility for his actions </w:t>
      </w:r>
      <w:r w:rsidR="005F004A" w:rsidRPr="00A05B23">
        <w:rPr>
          <w:lang w:val="en-GB"/>
        </w:rPr>
        <w:t xml:space="preserve">and the severe impact </w:t>
      </w:r>
      <w:r w:rsidR="00F44C21" w:rsidRPr="00A05B23">
        <w:rPr>
          <w:lang w:val="en-GB"/>
        </w:rPr>
        <w:t>his actions</w:t>
      </w:r>
      <w:r w:rsidR="005F004A" w:rsidRPr="00A05B23">
        <w:rPr>
          <w:lang w:val="en-GB"/>
        </w:rPr>
        <w:t xml:space="preserve"> had on the lives of </w:t>
      </w:r>
      <w:r w:rsidR="009154DE" w:rsidRPr="00A05B23">
        <w:rPr>
          <w:lang w:val="en-GB"/>
        </w:rPr>
        <w:t xml:space="preserve">the women, their family, and the larger society, </w:t>
      </w:r>
      <w:r w:rsidR="00004D71" w:rsidRPr="00A05B23">
        <w:rPr>
          <w:lang w:val="en-GB"/>
        </w:rPr>
        <w:t>regardless of what</w:t>
      </w:r>
      <w:r w:rsidR="00CC7CBC" w:rsidRPr="00A05B23">
        <w:rPr>
          <w:lang w:val="en-GB"/>
        </w:rPr>
        <w:t xml:space="preserve"> that might mean for him</w:t>
      </w:r>
      <w:r w:rsidR="009154DE" w:rsidRPr="00A05B23">
        <w:rPr>
          <w:lang w:val="en-GB"/>
        </w:rPr>
        <w:t xml:space="preserve"> in return. </w:t>
      </w:r>
      <w:r w:rsidR="0094255B" w:rsidRPr="00A05B23">
        <w:rPr>
          <w:lang w:val="en-GB"/>
        </w:rPr>
        <w:t xml:space="preserve">Until then, </w:t>
      </w:r>
      <w:r w:rsidR="00CC279F">
        <w:rPr>
          <w:lang w:val="en-GB"/>
        </w:rPr>
        <w:t>he remains</w:t>
      </w:r>
      <w:r w:rsidR="00EA1DCD" w:rsidRPr="00A05B23">
        <w:rPr>
          <w:lang w:val="en-GB"/>
        </w:rPr>
        <w:t xml:space="preserve"> </w:t>
      </w:r>
      <w:r w:rsidR="00AE4ECF">
        <w:rPr>
          <w:lang w:val="en-GB"/>
        </w:rPr>
        <w:t>dangerous</w:t>
      </w:r>
      <w:r w:rsidR="00EA1DCD" w:rsidRPr="00A05B23">
        <w:rPr>
          <w:lang w:val="en-GB"/>
        </w:rPr>
        <w:t>,</w:t>
      </w:r>
      <w:r w:rsidR="0094255B" w:rsidRPr="00A05B23">
        <w:rPr>
          <w:lang w:val="en-GB"/>
        </w:rPr>
        <w:t xml:space="preserve"> </w:t>
      </w:r>
      <w:r w:rsidR="00485927">
        <w:rPr>
          <w:lang w:val="en-GB"/>
        </w:rPr>
        <w:t>and</w:t>
      </w:r>
      <w:r w:rsidR="0094255B" w:rsidRPr="00A05B23">
        <w:rPr>
          <w:lang w:val="en-GB"/>
        </w:rPr>
        <w:t xml:space="preserve"> should be removed from society</w:t>
      </w:r>
      <w:r w:rsidR="00EA1DCD" w:rsidRPr="00A05B23">
        <w:rPr>
          <w:lang w:val="en-GB"/>
        </w:rPr>
        <w:t>.</w:t>
      </w:r>
    </w:p>
    <w:p w14:paraId="59BDD65E" w14:textId="645D3BE2" w:rsidR="00C32442" w:rsidRDefault="003549FF" w:rsidP="003549FF">
      <w:pPr>
        <w:pStyle w:val="Judgmentparagraph"/>
        <w:ind w:left="709" w:hanging="709"/>
        <w:rPr>
          <w:lang w:val="en-GB"/>
        </w:rPr>
      </w:pPr>
      <w:r>
        <w:rPr>
          <w:lang w:val="en-GB"/>
        </w:rPr>
        <w:t>[52]</w:t>
      </w:r>
      <w:r>
        <w:rPr>
          <w:lang w:val="en-GB"/>
        </w:rPr>
        <w:tab/>
      </w:r>
      <w:r w:rsidR="00223037" w:rsidRPr="00C32442">
        <w:rPr>
          <w:lang w:val="en-GB"/>
        </w:rPr>
        <w:t>As stated before, t</w:t>
      </w:r>
      <w:r w:rsidR="00D134DB" w:rsidRPr="00C32442">
        <w:rPr>
          <w:lang w:val="en-GB"/>
        </w:rPr>
        <w:t>hrough the Criminal Law Amendment Act</w:t>
      </w:r>
      <w:r w:rsidR="00A96DC1" w:rsidRPr="00C32442">
        <w:rPr>
          <w:lang w:val="en-GB"/>
        </w:rPr>
        <w:t>,</w:t>
      </w:r>
      <w:r w:rsidR="00466489">
        <w:rPr>
          <w:rFonts w:ascii="ZWAdobeF" w:hAnsi="ZWAdobeF" w:cs="ZWAdobeF"/>
          <w:sz w:val="2"/>
          <w:szCs w:val="2"/>
          <w:lang w:val="en-GB"/>
        </w:rPr>
        <w:t>28F</w:t>
      </w:r>
      <w:r w:rsidR="00D134DB">
        <w:rPr>
          <w:rStyle w:val="FootnoteReference"/>
          <w:lang w:val="en-GB"/>
        </w:rPr>
        <w:footnoteReference w:id="30"/>
      </w:r>
      <w:r w:rsidR="00D134DB" w:rsidRPr="00C32442">
        <w:rPr>
          <w:lang w:val="en-GB"/>
        </w:rPr>
        <w:t xml:space="preserve"> parliament has made it clear that if men cannot</w:t>
      </w:r>
      <w:r w:rsidR="00A96DC1" w:rsidRPr="00C32442">
        <w:rPr>
          <w:lang w:val="en-GB"/>
        </w:rPr>
        <w:t>,</w:t>
      </w:r>
      <w:r w:rsidR="00D134DB" w:rsidRPr="00C32442">
        <w:rPr>
          <w:lang w:val="en-GB"/>
        </w:rPr>
        <w:t xml:space="preserve"> from their own inner convictions</w:t>
      </w:r>
      <w:r w:rsidR="00A96DC1" w:rsidRPr="00C32442">
        <w:rPr>
          <w:lang w:val="en-GB"/>
        </w:rPr>
        <w:t>,</w:t>
      </w:r>
      <w:r w:rsidR="00D134DB" w:rsidRPr="00C32442">
        <w:rPr>
          <w:lang w:val="en-GB"/>
        </w:rPr>
        <w:t xml:space="preserve"> refrain from violating the rights of women, they will be held responsible for their actions</w:t>
      </w:r>
      <w:r w:rsidR="00AF53A6" w:rsidRPr="00C32442">
        <w:rPr>
          <w:lang w:val="en-GB"/>
        </w:rPr>
        <w:t xml:space="preserve"> through </w:t>
      </w:r>
      <w:r w:rsidR="00A96DC1" w:rsidRPr="00C32442">
        <w:rPr>
          <w:lang w:val="en-GB"/>
        </w:rPr>
        <w:t xml:space="preserve">a </w:t>
      </w:r>
      <w:r w:rsidR="00AF53A6" w:rsidRPr="00C32442">
        <w:rPr>
          <w:lang w:val="en-GB"/>
        </w:rPr>
        <w:t>minimum sentencing</w:t>
      </w:r>
      <w:r w:rsidR="00D134DB" w:rsidRPr="00C32442">
        <w:rPr>
          <w:lang w:val="en-GB"/>
        </w:rPr>
        <w:t xml:space="preserve"> </w:t>
      </w:r>
      <w:r w:rsidR="00A96DC1" w:rsidRPr="00C32442">
        <w:rPr>
          <w:lang w:val="en-GB"/>
        </w:rPr>
        <w:t xml:space="preserve">regime </w:t>
      </w:r>
      <w:r w:rsidR="00D134DB" w:rsidRPr="00C32442">
        <w:rPr>
          <w:lang w:val="en-GB"/>
        </w:rPr>
        <w:t xml:space="preserve">unless there are substantial and compelling reasons to order otherwise. </w:t>
      </w:r>
      <w:r w:rsidR="00D373BB" w:rsidRPr="00C32442">
        <w:rPr>
          <w:lang w:val="en-GB"/>
        </w:rPr>
        <w:t>In this case, t</w:t>
      </w:r>
      <w:r w:rsidR="00B86D48" w:rsidRPr="00C32442">
        <w:rPr>
          <w:lang w:val="en-GB"/>
        </w:rPr>
        <w:t xml:space="preserve">here are no substantial and compelling circumstances for me to deviate </w:t>
      </w:r>
      <w:r w:rsidR="00815789" w:rsidRPr="00C32442">
        <w:rPr>
          <w:lang w:val="en-GB"/>
        </w:rPr>
        <w:t xml:space="preserve">from </w:t>
      </w:r>
      <w:r w:rsidR="001E3BD7" w:rsidRPr="00C32442">
        <w:rPr>
          <w:lang w:val="en-GB"/>
        </w:rPr>
        <w:t xml:space="preserve">the </w:t>
      </w:r>
      <w:r w:rsidR="00E60CA6" w:rsidRPr="00C32442">
        <w:rPr>
          <w:lang w:val="en-GB"/>
        </w:rPr>
        <w:t>minimum sentences</w:t>
      </w:r>
      <w:r w:rsidR="00B42406">
        <w:rPr>
          <w:lang w:val="en-GB"/>
        </w:rPr>
        <w:t xml:space="preserve"> where applicable. </w:t>
      </w:r>
    </w:p>
    <w:p w14:paraId="554C7737" w14:textId="386DB8F4" w:rsidR="00B94387" w:rsidRPr="00C32442" w:rsidRDefault="003549FF" w:rsidP="003549FF">
      <w:pPr>
        <w:pStyle w:val="Judgmentparagraph"/>
        <w:ind w:left="709" w:hanging="709"/>
        <w:rPr>
          <w:lang w:val="en-GB"/>
        </w:rPr>
      </w:pPr>
      <w:r w:rsidRPr="00C32442">
        <w:rPr>
          <w:lang w:val="en-GB"/>
        </w:rPr>
        <w:t>[53]</w:t>
      </w:r>
      <w:r w:rsidRPr="00C32442">
        <w:rPr>
          <w:lang w:val="en-GB"/>
        </w:rPr>
        <w:tab/>
      </w:r>
      <w:r w:rsidR="00C32442">
        <w:rPr>
          <w:lang w:val="en-GB"/>
        </w:rPr>
        <w:t>Since I shall not consider the possibility of release on parole when determining the appropriate sentence, and since a life sentence is a sentence that, in principle, amounts to imprisonment for the rest of the prisoner's natural life, the sentences imposed below will run concurrently as per the Correctional Services Act.</w:t>
      </w:r>
      <w:r w:rsidR="00466489">
        <w:rPr>
          <w:rFonts w:ascii="ZWAdobeF" w:hAnsi="ZWAdobeF" w:cs="ZWAdobeF"/>
          <w:sz w:val="2"/>
          <w:szCs w:val="2"/>
          <w:lang w:val="en-GB"/>
        </w:rPr>
        <w:t>29F</w:t>
      </w:r>
      <w:r w:rsidR="00C32442">
        <w:rPr>
          <w:rStyle w:val="FootnoteReference"/>
          <w:lang w:val="en-GB"/>
        </w:rPr>
        <w:footnoteReference w:id="31"/>
      </w:r>
    </w:p>
    <w:p w14:paraId="2AA17933" w14:textId="58B86482" w:rsidR="005B13FC" w:rsidRDefault="003549FF" w:rsidP="003549FF">
      <w:pPr>
        <w:pStyle w:val="Judgmentparagraph"/>
        <w:ind w:left="709" w:hanging="709"/>
        <w:rPr>
          <w:lang w:val="en-GB"/>
        </w:rPr>
      </w:pPr>
      <w:r>
        <w:rPr>
          <w:lang w:val="en-GB"/>
        </w:rPr>
        <w:t>[54]</w:t>
      </w:r>
      <w:r>
        <w:rPr>
          <w:lang w:val="en-GB"/>
        </w:rPr>
        <w:tab/>
      </w:r>
      <w:r w:rsidR="005B13FC">
        <w:rPr>
          <w:lang w:val="en-GB"/>
        </w:rPr>
        <w:t>The court wants to state in no uncertain terms that it views th</w:t>
      </w:r>
      <w:r w:rsidR="009043F9">
        <w:rPr>
          <w:lang w:val="en-GB"/>
        </w:rPr>
        <w:t xml:space="preserve">e </w:t>
      </w:r>
      <w:r w:rsidR="00A16212">
        <w:rPr>
          <w:lang w:val="en-GB"/>
        </w:rPr>
        <w:t xml:space="preserve">rape and the violence meted </w:t>
      </w:r>
      <w:r w:rsidR="00920B17">
        <w:rPr>
          <w:lang w:val="en-GB"/>
        </w:rPr>
        <w:t xml:space="preserve">out </w:t>
      </w:r>
      <w:r w:rsidR="00A16212">
        <w:rPr>
          <w:lang w:val="en-GB"/>
        </w:rPr>
        <w:t xml:space="preserve">against these women </w:t>
      </w:r>
      <w:r w:rsidR="00A10C5E">
        <w:rPr>
          <w:lang w:val="en-GB"/>
        </w:rPr>
        <w:t xml:space="preserve">in a serious light. Women have human </w:t>
      </w:r>
      <w:r w:rsidR="008A4085">
        <w:rPr>
          <w:lang w:val="en-GB"/>
        </w:rPr>
        <w:t>dignity and</w:t>
      </w:r>
      <w:r w:rsidR="00A10C5E">
        <w:rPr>
          <w:lang w:val="en-GB"/>
        </w:rPr>
        <w:t xml:space="preserve"> have a right to have their human dignity respected</w:t>
      </w:r>
      <w:r w:rsidR="004036D5">
        <w:rPr>
          <w:lang w:val="en-GB"/>
        </w:rPr>
        <w:t>. Not because they are somebody</w:t>
      </w:r>
      <w:r w:rsidR="002D1D19">
        <w:rPr>
          <w:lang w:val="en-GB"/>
        </w:rPr>
        <w:t>'</w:t>
      </w:r>
      <w:r w:rsidR="004036D5">
        <w:rPr>
          <w:lang w:val="en-GB"/>
        </w:rPr>
        <w:t xml:space="preserve">s wife, </w:t>
      </w:r>
      <w:r w:rsidR="00AE1DAA">
        <w:rPr>
          <w:lang w:val="en-GB"/>
        </w:rPr>
        <w:t>daughter,</w:t>
      </w:r>
      <w:r w:rsidR="004036D5">
        <w:rPr>
          <w:lang w:val="en-GB"/>
        </w:rPr>
        <w:t xml:space="preserve"> or mother but bec</w:t>
      </w:r>
      <w:r w:rsidR="000715ED">
        <w:rPr>
          <w:lang w:val="en-GB"/>
        </w:rPr>
        <w:t xml:space="preserve">ause they </w:t>
      </w:r>
      <w:r w:rsidR="006069BC">
        <w:rPr>
          <w:lang w:val="en-GB"/>
        </w:rPr>
        <w:t xml:space="preserve">are </w:t>
      </w:r>
      <w:r w:rsidR="009E0B60">
        <w:rPr>
          <w:lang w:val="en-GB"/>
        </w:rPr>
        <w:t xml:space="preserve">themselves the </w:t>
      </w:r>
      <w:r w:rsidR="00511144">
        <w:rPr>
          <w:lang w:val="en-GB"/>
        </w:rPr>
        <w:t xml:space="preserve">holders of these </w:t>
      </w:r>
      <w:r w:rsidR="009E0B60">
        <w:rPr>
          <w:lang w:val="en-GB"/>
        </w:rPr>
        <w:t>rights</w:t>
      </w:r>
      <w:r w:rsidR="006069BC">
        <w:rPr>
          <w:lang w:val="en-GB"/>
        </w:rPr>
        <w:t>.</w:t>
      </w:r>
      <w:r w:rsidR="00956677">
        <w:rPr>
          <w:lang w:val="en-GB"/>
        </w:rPr>
        <w:t xml:space="preserve"> Women have a right to have their </w:t>
      </w:r>
      <w:r w:rsidR="00920B17">
        <w:rPr>
          <w:lang w:val="en-GB"/>
        </w:rPr>
        <w:t>fundamental</w:t>
      </w:r>
      <w:r w:rsidR="00956677">
        <w:rPr>
          <w:lang w:val="en-GB"/>
        </w:rPr>
        <w:t xml:space="preserve"> human rights</w:t>
      </w:r>
      <w:r w:rsidR="00322A89">
        <w:rPr>
          <w:lang w:val="en-GB"/>
        </w:rPr>
        <w:t>, specifically human dignity, privacy and freedom and security of person, respected by society, particularl</w:t>
      </w:r>
      <w:r w:rsidR="00920B17">
        <w:rPr>
          <w:lang w:val="en-GB"/>
        </w:rPr>
        <w:t xml:space="preserve">y </w:t>
      </w:r>
      <w:r w:rsidR="00B30F96">
        <w:rPr>
          <w:lang w:val="en-GB"/>
        </w:rPr>
        <w:t xml:space="preserve">men. </w:t>
      </w:r>
      <w:r w:rsidR="00A05307">
        <w:rPr>
          <w:lang w:val="en-GB"/>
        </w:rPr>
        <w:t xml:space="preserve">They have a right </w:t>
      </w:r>
      <w:r w:rsidR="002542F3">
        <w:rPr>
          <w:lang w:val="en-GB"/>
        </w:rPr>
        <w:t xml:space="preserve">to live without the fear of going to </w:t>
      </w:r>
      <w:r w:rsidR="00BF2825">
        <w:rPr>
          <w:lang w:val="en-GB"/>
        </w:rPr>
        <w:t>bed and</w:t>
      </w:r>
      <w:r w:rsidR="002542F3">
        <w:rPr>
          <w:lang w:val="en-GB"/>
        </w:rPr>
        <w:t xml:space="preserve"> being raped </w:t>
      </w:r>
      <w:r w:rsidR="00EC7B4D">
        <w:rPr>
          <w:lang w:val="en-GB"/>
        </w:rPr>
        <w:t>in their own homes</w:t>
      </w:r>
      <w:r w:rsidR="00161C3F">
        <w:rPr>
          <w:lang w:val="en-GB"/>
        </w:rPr>
        <w:t xml:space="preserve"> while asleep</w:t>
      </w:r>
      <w:r w:rsidR="00BF2825">
        <w:rPr>
          <w:lang w:val="en-GB"/>
        </w:rPr>
        <w:t xml:space="preserve">. It is the duty of this court to </w:t>
      </w:r>
      <w:r w:rsidR="00161C3F">
        <w:rPr>
          <w:lang w:val="en-GB"/>
        </w:rPr>
        <w:t>ensure</w:t>
      </w:r>
      <w:r w:rsidR="00BF2825">
        <w:rPr>
          <w:lang w:val="en-GB"/>
        </w:rPr>
        <w:t xml:space="preserve"> these rights are protected and respected and to hold those who violate the rights accountable for their actions in terms of the law.</w:t>
      </w:r>
      <w:r w:rsidR="006D2F8C">
        <w:rPr>
          <w:lang w:val="en-GB"/>
        </w:rPr>
        <w:t xml:space="preserve"> A life sentence is not </w:t>
      </w:r>
      <w:r w:rsidR="006D2F8C">
        <w:rPr>
          <w:lang w:val="en-GB"/>
        </w:rPr>
        <w:lastRenderedPageBreak/>
        <w:t>disproportionate to the</w:t>
      </w:r>
      <w:r w:rsidR="00655C1A">
        <w:rPr>
          <w:lang w:val="en-GB"/>
        </w:rPr>
        <w:t xml:space="preserve"> callous, ruthless and cruel</w:t>
      </w:r>
      <w:r w:rsidR="006D2F8C">
        <w:rPr>
          <w:lang w:val="en-GB"/>
        </w:rPr>
        <w:t xml:space="preserve"> </w:t>
      </w:r>
      <w:r w:rsidR="00CD5EF6">
        <w:rPr>
          <w:lang w:val="en-GB"/>
        </w:rPr>
        <w:t>crimes committed by Mr Mukwevho and his friends.</w:t>
      </w:r>
    </w:p>
    <w:p w14:paraId="61A3B08D" w14:textId="77777777" w:rsidR="00B31314" w:rsidRPr="00C37D72" w:rsidRDefault="00DF6DF8" w:rsidP="002E59FE">
      <w:pPr>
        <w:pStyle w:val="Heading1"/>
        <w:rPr>
          <w:lang w:val="en-GB"/>
        </w:rPr>
      </w:pPr>
      <w:r w:rsidRPr="00C37D72">
        <w:rPr>
          <w:lang w:val="en-GB"/>
        </w:rPr>
        <w:t>Order</w:t>
      </w:r>
    </w:p>
    <w:p w14:paraId="5FB8F447" w14:textId="4DFC077F" w:rsidR="00980AAE" w:rsidRPr="00C37D72" w:rsidRDefault="003549FF" w:rsidP="003549FF">
      <w:pPr>
        <w:pStyle w:val="Judgmentparagraph"/>
        <w:ind w:left="709" w:hanging="709"/>
        <w:rPr>
          <w:lang w:val="en-GB"/>
        </w:rPr>
      </w:pPr>
      <w:r w:rsidRPr="00C37D72">
        <w:rPr>
          <w:lang w:val="en-GB"/>
        </w:rPr>
        <w:t>[55]</w:t>
      </w:r>
      <w:r w:rsidRPr="00C37D72">
        <w:rPr>
          <w:lang w:val="en-GB"/>
        </w:rPr>
        <w:tab/>
      </w:r>
      <w:r w:rsidR="00980AAE" w:rsidRPr="00C37D72">
        <w:rPr>
          <w:lang w:val="en-GB"/>
        </w:rPr>
        <w:t>I</w:t>
      </w:r>
      <w:r w:rsidR="00FA2F02" w:rsidRPr="00C37D72">
        <w:rPr>
          <w:lang w:val="en-GB"/>
        </w:rPr>
        <w:t>, therefore,</w:t>
      </w:r>
      <w:r w:rsidR="00980AAE" w:rsidRPr="00C37D72">
        <w:rPr>
          <w:lang w:val="en-GB"/>
        </w:rPr>
        <w:t xml:space="preserve"> make the following order:</w:t>
      </w:r>
    </w:p>
    <w:p w14:paraId="55802694" w14:textId="4550F60C" w:rsidR="00687462" w:rsidRPr="003549FF" w:rsidRDefault="003549FF" w:rsidP="003549FF">
      <w:pPr>
        <w:ind w:left="720" w:hanging="360"/>
        <w:rPr>
          <w:lang w:val="en-GB"/>
        </w:rPr>
      </w:pPr>
      <w:r w:rsidRPr="00C37D72">
        <w:rPr>
          <w:rFonts w:ascii="Arial" w:hAnsi="Arial" w:cs="Arial"/>
          <w:sz w:val="24"/>
          <w:szCs w:val="24"/>
          <w:lang w:val="en-GB"/>
        </w:rPr>
        <w:t>1.</w:t>
      </w:r>
      <w:r w:rsidRPr="00C37D72">
        <w:rPr>
          <w:rFonts w:ascii="Arial" w:hAnsi="Arial" w:cs="Arial"/>
          <w:sz w:val="24"/>
          <w:szCs w:val="24"/>
          <w:lang w:val="en-GB"/>
        </w:rPr>
        <w:tab/>
      </w:r>
      <w:r w:rsidR="00362BB0" w:rsidRPr="003549FF">
        <w:rPr>
          <w:lang w:val="en-GB"/>
        </w:rPr>
        <w:t>Count 1 - 3</w:t>
      </w:r>
    </w:p>
    <w:p w14:paraId="73A67B45" w14:textId="0F9EAB28" w:rsidR="00362BB0" w:rsidRPr="00FE09E0" w:rsidRDefault="003549FF" w:rsidP="003549FF">
      <w:pPr>
        <w:pStyle w:val="Judgmentparagraph"/>
        <w:ind w:left="1440" w:hanging="360"/>
        <w:rPr>
          <w:lang w:val="en-GB"/>
        </w:rPr>
      </w:pPr>
      <w:r w:rsidRPr="00FE09E0">
        <w:rPr>
          <w:lang w:val="en-GB"/>
        </w:rPr>
        <w:t>a.</w:t>
      </w:r>
      <w:r w:rsidRPr="00FE09E0">
        <w:rPr>
          <w:lang w:val="en-GB"/>
        </w:rPr>
        <w:tab/>
      </w:r>
      <w:r w:rsidR="00362BB0" w:rsidRPr="00FE09E0">
        <w:rPr>
          <w:lang w:val="en-GB"/>
        </w:rPr>
        <w:t>Count 1: Housebreaking with the intent to rape</w:t>
      </w:r>
      <w:r w:rsidR="0094179D">
        <w:rPr>
          <w:lang w:val="en-GB"/>
        </w:rPr>
        <w:t xml:space="preserve"> – </w:t>
      </w:r>
      <w:r w:rsidR="001C4178">
        <w:rPr>
          <w:lang w:val="en-GB"/>
        </w:rPr>
        <w:t xml:space="preserve">the accused is sentenced to </w:t>
      </w:r>
      <w:r w:rsidR="0094179D">
        <w:rPr>
          <w:lang w:val="en-GB"/>
        </w:rPr>
        <w:t>8 years</w:t>
      </w:r>
      <w:r w:rsidR="001C4178">
        <w:rPr>
          <w:lang w:val="en-GB"/>
        </w:rPr>
        <w:t xml:space="preserve"> imprisonment</w:t>
      </w:r>
      <w:r w:rsidR="008246C2">
        <w:rPr>
          <w:lang w:val="en-GB"/>
        </w:rPr>
        <w:t xml:space="preserve">; </w:t>
      </w:r>
    </w:p>
    <w:p w14:paraId="54D40AEA" w14:textId="33F315F8" w:rsidR="00362BB0" w:rsidRPr="00FE09E0" w:rsidRDefault="003549FF" w:rsidP="003549FF">
      <w:pPr>
        <w:pStyle w:val="Judgmentparagraph"/>
        <w:ind w:left="1440" w:hanging="360"/>
        <w:rPr>
          <w:lang w:val="en-GB"/>
        </w:rPr>
      </w:pPr>
      <w:r w:rsidRPr="00FE09E0">
        <w:rPr>
          <w:lang w:val="en-GB"/>
        </w:rPr>
        <w:t>b.</w:t>
      </w:r>
      <w:r w:rsidRPr="00FE09E0">
        <w:rPr>
          <w:lang w:val="en-GB"/>
        </w:rPr>
        <w:tab/>
      </w:r>
      <w:r w:rsidR="00362BB0" w:rsidRPr="00FE09E0">
        <w:rPr>
          <w:lang w:val="en-GB"/>
        </w:rPr>
        <w:t>Count 2: Rape</w:t>
      </w:r>
      <w:r w:rsidR="008246C2">
        <w:rPr>
          <w:lang w:val="en-GB"/>
        </w:rPr>
        <w:t xml:space="preserve"> – </w:t>
      </w:r>
      <w:r w:rsidR="001C4178">
        <w:rPr>
          <w:lang w:val="en-GB"/>
        </w:rPr>
        <w:t>the accused is sentenced to life imprisonment</w:t>
      </w:r>
      <w:r w:rsidR="008246C2">
        <w:rPr>
          <w:lang w:val="en-GB"/>
        </w:rPr>
        <w:t>;</w:t>
      </w:r>
    </w:p>
    <w:p w14:paraId="65B38ECB" w14:textId="01B5BBD2" w:rsidR="00362BB0" w:rsidRPr="00FE09E0" w:rsidRDefault="003549FF" w:rsidP="003549FF">
      <w:pPr>
        <w:pStyle w:val="Judgmentparagraph"/>
        <w:ind w:left="1440" w:hanging="360"/>
        <w:rPr>
          <w:lang w:val="en-GB"/>
        </w:rPr>
      </w:pPr>
      <w:r w:rsidRPr="00FE09E0">
        <w:rPr>
          <w:lang w:val="en-GB"/>
        </w:rPr>
        <w:t>c.</w:t>
      </w:r>
      <w:r w:rsidRPr="00FE09E0">
        <w:rPr>
          <w:lang w:val="en-GB"/>
        </w:rPr>
        <w:tab/>
      </w:r>
      <w:r w:rsidR="00362BB0" w:rsidRPr="00FE09E0">
        <w:rPr>
          <w:lang w:val="en-GB"/>
        </w:rPr>
        <w:t xml:space="preserve">Count 3: Possession of a dangerous weapon </w:t>
      </w:r>
      <w:r w:rsidR="00182442">
        <w:rPr>
          <w:lang w:val="en-GB"/>
        </w:rPr>
        <w:t xml:space="preserve">– </w:t>
      </w:r>
      <w:r w:rsidR="001C4178">
        <w:rPr>
          <w:lang w:val="en-GB"/>
        </w:rPr>
        <w:t>the accused is sentenced to 3 years imprisonment</w:t>
      </w:r>
      <w:r w:rsidR="00182442">
        <w:rPr>
          <w:lang w:val="en-GB"/>
        </w:rPr>
        <w:t>.</w:t>
      </w:r>
    </w:p>
    <w:p w14:paraId="7E5FC6D6" w14:textId="63CE7044" w:rsidR="00362BB0" w:rsidRDefault="003549FF" w:rsidP="003549FF">
      <w:pPr>
        <w:pStyle w:val="Judgmentparagraph"/>
        <w:ind w:left="720" w:hanging="360"/>
        <w:rPr>
          <w:lang w:val="en-GB"/>
        </w:rPr>
      </w:pPr>
      <w:r>
        <w:rPr>
          <w:lang w:val="en-GB"/>
        </w:rPr>
        <w:t>2.</w:t>
      </w:r>
      <w:r>
        <w:rPr>
          <w:lang w:val="en-GB"/>
        </w:rPr>
        <w:tab/>
      </w:r>
      <w:r w:rsidR="00362BB0">
        <w:rPr>
          <w:lang w:val="en-GB"/>
        </w:rPr>
        <w:t>Count 4 - 7</w:t>
      </w:r>
    </w:p>
    <w:p w14:paraId="3479EF24" w14:textId="1B92A4F1" w:rsidR="00362BB0" w:rsidRPr="00FE09E0" w:rsidRDefault="003549FF" w:rsidP="003549FF">
      <w:pPr>
        <w:pStyle w:val="Judgmentparagraph"/>
        <w:ind w:left="1440" w:hanging="360"/>
        <w:rPr>
          <w:lang w:val="en-GB"/>
        </w:rPr>
      </w:pPr>
      <w:r w:rsidRPr="00FE09E0">
        <w:rPr>
          <w:lang w:val="en-GB"/>
        </w:rPr>
        <w:t>a.</w:t>
      </w:r>
      <w:r w:rsidRPr="00FE09E0">
        <w:rPr>
          <w:lang w:val="en-GB"/>
        </w:rPr>
        <w:tab/>
      </w:r>
      <w:r w:rsidR="00362BB0" w:rsidRPr="00FE09E0">
        <w:rPr>
          <w:lang w:val="en-GB"/>
        </w:rPr>
        <w:t>Count 4: Housebreaking with the intent to rape</w:t>
      </w:r>
      <w:r w:rsidR="00182442">
        <w:rPr>
          <w:lang w:val="en-GB"/>
        </w:rPr>
        <w:t xml:space="preserve"> – </w:t>
      </w:r>
      <w:r w:rsidR="001C4178">
        <w:rPr>
          <w:lang w:val="en-GB"/>
        </w:rPr>
        <w:t>the accused is sentenced to 8 years imprisonment</w:t>
      </w:r>
      <w:r w:rsidR="00182442">
        <w:rPr>
          <w:lang w:val="en-GB"/>
        </w:rPr>
        <w:t>;</w:t>
      </w:r>
    </w:p>
    <w:p w14:paraId="44D81969" w14:textId="2FC7B5B5" w:rsidR="00362BB0" w:rsidRPr="00FE09E0" w:rsidRDefault="003549FF" w:rsidP="003549FF">
      <w:pPr>
        <w:pStyle w:val="Judgmentparagraph"/>
        <w:ind w:left="1440" w:hanging="360"/>
        <w:rPr>
          <w:lang w:val="en-GB"/>
        </w:rPr>
      </w:pPr>
      <w:r w:rsidRPr="00FE09E0">
        <w:rPr>
          <w:lang w:val="en-GB"/>
        </w:rPr>
        <w:t>b.</w:t>
      </w:r>
      <w:r w:rsidRPr="00FE09E0">
        <w:rPr>
          <w:lang w:val="en-GB"/>
        </w:rPr>
        <w:tab/>
      </w:r>
      <w:r w:rsidR="00362BB0" w:rsidRPr="00FE09E0">
        <w:rPr>
          <w:lang w:val="en-GB"/>
        </w:rPr>
        <w:t xml:space="preserve">Count 5: Rape </w:t>
      </w:r>
      <w:r w:rsidR="00182442">
        <w:rPr>
          <w:lang w:val="en-GB"/>
        </w:rPr>
        <w:t xml:space="preserve">– </w:t>
      </w:r>
      <w:r w:rsidR="001C4178">
        <w:rPr>
          <w:lang w:val="en-GB"/>
        </w:rPr>
        <w:t>the accused is sentenced to 10 years imprisonment</w:t>
      </w:r>
      <w:r w:rsidR="00182442">
        <w:rPr>
          <w:lang w:val="en-GB"/>
        </w:rPr>
        <w:t>;</w:t>
      </w:r>
    </w:p>
    <w:p w14:paraId="3153A91D" w14:textId="2543A96E" w:rsidR="00362BB0" w:rsidRPr="00FE09E0" w:rsidRDefault="003549FF" w:rsidP="003549FF">
      <w:pPr>
        <w:pStyle w:val="Judgmentparagraph"/>
        <w:ind w:left="1440" w:hanging="360"/>
        <w:rPr>
          <w:lang w:val="en-GB"/>
        </w:rPr>
      </w:pPr>
      <w:r w:rsidRPr="00FE09E0">
        <w:rPr>
          <w:lang w:val="en-GB"/>
        </w:rPr>
        <w:t>c.</w:t>
      </w:r>
      <w:r w:rsidRPr="00FE09E0">
        <w:rPr>
          <w:lang w:val="en-GB"/>
        </w:rPr>
        <w:tab/>
      </w:r>
      <w:r w:rsidR="00362BB0" w:rsidRPr="00FE09E0">
        <w:rPr>
          <w:lang w:val="en-GB"/>
        </w:rPr>
        <w:t xml:space="preserve">Count 6: Robbery with aggravating circumstances </w:t>
      </w:r>
      <w:r w:rsidR="00182442">
        <w:rPr>
          <w:lang w:val="en-GB"/>
        </w:rPr>
        <w:t xml:space="preserve">– </w:t>
      </w:r>
      <w:r w:rsidR="001C4178">
        <w:rPr>
          <w:lang w:val="en-GB"/>
        </w:rPr>
        <w:t>the accused is sentenced to 15 years imprisonment</w:t>
      </w:r>
      <w:r w:rsidR="005A2D5D">
        <w:rPr>
          <w:lang w:val="en-GB"/>
        </w:rPr>
        <w:t>;</w:t>
      </w:r>
    </w:p>
    <w:p w14:paraId="718B7A73" w14:textId="7EEEABD9" w:rsidR="00362BB0" w:rsidRPr="00FE09E0" w:rsidRDefault="003549FF" w:rsidP="003549FF">
      <w:pPr>
        <w:pStyle w:val="Judgmentparagraph"/>
        <w:ind w:left="1440" w:hanging="360"/>
        <w:rPr>
          <w:lang w:val="en-GB"/>
        </w:rPr>
      </w:pPr>
      <w:r w:rsidRPr="00FE09E0">
        <w:rPr>
          <w:lang w:val="en-GB"/>
        </w:rPr>
        <w:t>d.</w:t>
      </w:r>
      <w:r w:rsidRPr="00FE09E0">
        <w:rPr>
          <w:lang w:val="en-GB"/>
        </w:rPr>
        <w:tab/>
      </w:r>
      <w:r w:rsidR="00362BB0" w:rsidRPr="00FE09E0">
        <w:rPr>
          <w:lang w:val="en-GB"/>
        </w:rPr>
        <w:t xml:space="preserve">Count 7: Possession of a dangerous weapon </w:t>
      </w:r>
      <w:r w:rsidR="00042E6D">
        <w:rPr>
          <w:lang w:val="en-GB"/>
        </w:rPr>
        <w:t xml:space="preserve">– </w:t>
      </w:r>
      <w:r w:rsidR="001C4178">
        <w:rPr>
          <w:lang w:val="en-GB"/>
        </w:rPr>
        <w:t xml:space="preserve">the accused is sentenced to </w:t>
      </w:r>
      <w:r w:rsidR="00C238ED">
        <w:rPr>
          <w:lang w:val="en-GB"/>
        </w:rPr>
        <w:t>3</w:t>
      </w:r>
      <w:r w:rsidR="001C4178">
        <w:rPr>
          <w:lang w:val="en-GB"/>
        </w:rPr>
        <w:t xml:space="preserve"> years imprisonment</w:t>
      </w:r>
      <w:r w:rsidR="00042E6D">
        <w:rPr>
          <w:lang w:val="en-GB"/>
        </w:rPr>
        <w:t>;</w:t>
      </w:r>
    </w:p>
    <w:p w14:paraId="37B289BA" w14:textId="73B4ECD5" w:rsidR="00362BB0" w:rsidRDefault="003549FF" w:rsidP="003549FF">
      <w:pPr>
        <w:pStyle w:val="Judgmentparagraph"/>
        <w:ind w:left="720" w:hanging="360"/>
        <w:rPr>
          <w:lang w:val="en-GB"/>
        </w:rPr>
      </w:pPr>
      <w:r>
        <w:rPr>
          <w:lang w:val="en-GB"/>
        </w:rPr>
        <w:t>3.</w:t>
      </w:r>
      <w:r>
        <w:rPr>
          <w:lang w:val="en-GB"/>
        </w:rPr>
        <w:tab/>
      </w:r>
      <w:r w:rsidR="00362BB0">
        <w:rPr>
          <w:lang w:val="en-GB"/>
        </w:rPr>
        <w:t xml:space="preserve">Count 8 - </w:t>
      </w:r>
      <w:r w:rsidR="00C35FE8">
        <w:rPr>
          <w:lang w:val="en-GB"/>
        </w:rPr>
        <w:t>12</w:t>
      </w:r>
    </w:p>
    <w:p w14:paraId="0EE58178" w14:textId="1D918C02" w:rsidR="00362BB0" w:rsidRPr="00FE09E0" w:rsidRDefault="003549FF" w:rsidP="003549FF">
      <w:pPr>
        <w:pStyle w:val="Judgmentparagraph"/>
        <w:ind w:left="1440" w:hanging="360"/>
        <w:rPr>
          <w:lang w:val="en-GB"/>
        </w:rPr>
      </w:pPr>
      <w:r w:rsidRPr="00FE09E0">
        <w:rPr>
          <w:lang w:val="en-GB"/>
        </w:rPr>
        <w:t>a.</w:t>
      </w:r>
      <w:r w:rsidRPr="00FE09E0">
        <w:rPr>
          <w:lang w:val="en-GB"/>
        </w:rPr>
        <w:tab/>
      </w:r>
      <w:r w:rsidR="00362BB0" w:rsidRPr="00FE09E0">
        <w:rPr>
          <w:lang w:val="en-GB"/>
        </w:rPr>
        <w:t xml:space="preserve">Count 8: Housebreaking with the intent to commit rape </w:t>
      </w:r>
      <w:r w:rsidR="001B08D2">
        <w:rPr>
          <w:lang w:val="en-GB"/>
        </w:rPr>
        <w:t xml:space="preserve">– </w:t>
      </w:r>
      <w:r w:rsidR="00C238ED">
        <w:rPr>
          <w:lang w:val="en-GB"/>
        </w:rPr>
        <w:t>the accused is sentenced to 8 years imprisonment</w:t>
      </w:r>
      <w:r w:rsidR="001B08D2">
        <w:rPr>
          <w:lang w:val="en-GB"/>
        </w:rPr>
        <w:t>;</w:t>
      </w:r>
    </w:p>
    <w:p w14:paraId="15A49D75" w14:textId="7FC75840" w:rsidR="00362BB0" w:rsidRPr="00FE09E0" w:rsidRDefault="003549FF" w:rsidP="003549FF">
      <w:pPr>
        <w:pStyle w:val="Judgmentparagraph"/>
        <w:ind w:left="1440" w:hanging="360"/>
        <w:rPr>
          <w:lang w:val="en-GB"/>
        </w:rPr>
      </w:pPr>
      <w:r w:rsidRPr="00FE09E0">
        <w:rPr>
          <w:lang w:val="en-GB"/>
        </w:rPr>
        <w:t>b.</w:t>
      </w:r>
      <w:r w:rsidRPr="00FE09E0">
        <w:rPr>
          <w:lang w:val="en-GB"/>
        </w:rPr>
        <w:tab/>
      </w:r>
      <w:r w:rsidR="00362BB0" w:rsidRPr="00FE09E0">
        <w:rPr>
          <w:lang w:val="en-GB"/>
        </w:rPr>
        <w:t xml:space="preserve">Count 9: Rape </w:t>
      </w:r>
      <w:r w:rsidR="001B08D2">
        <w:rPr>
          <w:lang w:val="en-GB"/>
        </w:rPr>
        <w:t xml:space="preserve">– </w:t>
      </w:r>
      <w:r w:rsidR="00C238ED">
        <w:rPr>
          <w:lang w:val="en-GB"/>
        </w:rPr>
        <w:t>the accused is sentenced to life imprisonment</w:t>
      </w:r>
      <w:r w:rsidR="001B08D2">
        <w:rPr>
          <w:lang w:val="en-GB"/>
        </w:rPr>
        <w:t>;</w:t>
      </w:r>
    </w:p>
    <w:p w14:paraId="67394235" w14:textId="0618C843" w:rsidR="00362BB0" w:rsidRPr="00FE09E0" w:rsidRDefault="003549FF" w:rsidP="003549FF">
      <w:pPr>
        <w:pStyle w:val="Judgmentparagraph"/>
        <w:ind w:left="1440" w:hanging="360"/>
        <w:rPr>
          <w:lang w:val="en-GB"/>
        </w:rPr>
      </w:pPr>
      <w:r w:rsidRPr="00FE09E0">
        <w:rPr>
          <w:lang w:val="en-GB"/>
        </w:rPr>
        <w:t>c.</w:t>
      </w:r>
      <w:r w:rsidRPr="00FE09E0">
        <w:rPr>
          <w:lang w:val="en-GB"/>
        </w:rPr>
        <w:tab/>
      </w:r>
      <w:r w:rsidR="00362BB0" w:rsidRPr="00FE09E0">
        <w:rPr>
          <w:lang w:val="en-GB"/>
        </w:rPr>
        <w:t xml:space="preserve">Count 10: Robbery with aggravating circumstances </w:t>
      </w:r>
      <w:r w:rsidR="001B08D2">
        <w:rPr>
          <w:lang w:val="en-GB"/>
        </w:rPr>
        <w:t xml:space="preserve">– </w:t>
      </w:r>
      <w:r w:rsidR="00C238ED">
        <w:rPr>
          <w:lang w:val="en-GB"/>
        </w:rPr>
        <w:t>the accused is sentenced to 15 years imprisonment;</w:t>
      </w:r>
    </w:p>
    <w:p w14:paraId="1AADC7A5" w14:textId="187CC831" w:rsidR="00362BB0" w:rsidRPr="00FE09E0" w:rsidRDefault="003549FF" w:rsidP="003549FF">
      <w:pPr>
        <w:pStyle w:val="Judgmentparagraph"/>
        <w:ind w:left="1440" w:hanging="360"/>
        <w:rPr>
          <w:lang w:val="en-GB"/>
        </w:rPr>
      </w:pPr>
      <w:r w:rsidRPr="00FE09E0">
        <w:rPr>
          <w:lang w:val="en-GB"/>
        </w:rPr>
        <w:lastRenderedPageBreak/>
        <w:t>d.</w:t>
      </w:r>
      <w:r w:rsidRPr="00FE09E0">
        <w:rPr>
          <w:lang w:val="en-GB"/>
        </w:rPr>
        <w:tab/>
      </w:r>
      <w:r w:rsidR="00362BB0" w:rsidRPr="00FE09E0">
        <w:rPr>
          <w:lang w:val="en-GB"/>
        </w:rPr>
        <w:t xml:space="preserve">Count 11: Kidnapping </w:t>
      </w:r>
      <w:r w:rsidR="006C5D86">
        <w:rPr>
          <w:lang w:val="en-GB"/>
        </w:rPr>
        <w:t>–</w:t>
      </w:r>
      <w:r w:rsidR="001B08D2">
        <w:rPr>
          <w:lang w:val="en-GB"/>
        </w:rPr>
        <w:t xml:space="preserve"> </w:t>
      </w:r>
      <w:r w:rsidR="00C238ED">
        <w:rPr>
          <w:lang w:val="en-GB"/>
        </w:rPr>
        <w:t>the accused is sentenced to 5 years imprisonment</w:t>
      </w:r>
      <w:r w:rsidR="006C5D86">
        <w:rPr>
          <w:lang w:val="en-GB"/>
        </w:rPr>
        <w:t>;</w:t>
      </w:r>
    </w:p>
    <w:p w14:paraId="17D0B6FF" w14:textId="72D60B4F" w:rsidR="00362BB0" w:rsidRPr="00FE09E0" w:rsidRDefault="003549FF" w:rsidP="003549FF">
      <w:pPr>
        <w:pStyle w:val="Judgmentparagraph"/>
        <w:ind w:left="1440" w:hanging="360"/>
        <w:rPr>
          <w:lang w:val="en-GB"/>
        </w:rPr>
      </w:pPr>
      <w:r w:rsidRPr="00FE09E0">
        <w:rPr>
          <w:lang w:val="en-GB"/>
        </w:rPr>
        <w:t>e.</w:t>
      </w:r>
      <w:r w:rsidRPr="00FE09E0">
        <w:rPr>
          <w:lang w:val="en-GB"/>
        </w:rPr>
        <w:tab/>
      </w:r>
      <w:r w:rsidR="00362BB0" w:rsidRPr="00FE09E0">
        <w:rPr>
          <w:lang w:val="en-GB"/>
        </w:rPr>
        <w:t>Count 12: Possession of a dangerous weapon</w:t>
      </w:r>
      <w:r w:rsidR="006C5D86">
        <w:rPr>
          <w:lang w:val="en-GB"/>
        </w:rPr>
        <w:t xml:space="preserve"> – </w:t>
      </w:r>
      <w:r w:rsidR="00C238ED">
        <w:rPr>
          <w:lang w:val="en-GB"/>
        </w:rPr>
        <w:t>the accused is sentenced to 3 years imprisonment</w:t>
      </w:r>
      <w:r w:rsidR="006C5D86">
        <w:rPr>
          <w:lang w:val="en-GB"/>
        </w:rPr>
        <w:t>;</w:t>
      </w:r>
    </w:p>
    <w:p w14:paraId="55ACFEE1" w14:textId="3F7B28B9" w:rsidR="00C35FE8" w:rsidRDefault="003549FF" w:rsidP="003549FF">
      <w:pPr>
        <w:pStyle w:val="Judgmentparagraph"/>
        <w:ind w:left="720" w:hanging="360"/>
        <w:rPr>
          <w:lang w:val="en-GB"/>
        </w:rPr>
      </w:pPr>
      <w:r>
        <w:rPr>
          <w:lang w:val="en-GB"/>
        </w:rPr>
        <w:t>4.</w:t>
      </w:r>
      <w:r>
        <w:rPr>
          <w:lang w:val="en-GB"/>
        </w:rPr>
        <w:tab/>
      </w:r>
      <w:r w:rsidR="00C35FE8">
        <w:rPr>
          <w:lang w:val="en-GB"/>
        </w:rPr>
        <w:t>Count 13 - 17</w:t>
      </w:r>
    </w:p>
    <w:p w14:paraId="3D091500" w14:textId="52C08A01" w:rsidR="00362BB0" w:rsidRPr="00FE09E0" w:rsidRDefault="003549FF" w:rsidP="003549FF">
      <w:pPr>
        <w:pStyle w:val="Judgmentparagraph"/>
        <w:ind w:left="1440" w:hanging="360"/>
        <w:rPr>
          <w:lang w:val="en-GB"/>
        </w:rPr>
      </w:pPr>
      <w:r w:rsidRPr="00FE09E0">
        <w:rPr>
          <w:lang w:val="en-GB"/>
        </w:rPr>
        <w:t>a.</w:t>
      </w:r>
      <w:r w:rsidRPr="00FE09E0">
        <w:rPr>
          <w:lang w:val="en-GB"/>
        </w:rPr>
        <w:tab/>
      </w:r>
      <w:r w:rsidR="00362BB0" w:rsidRPr="00FE09E0">
        <w:rPr>
          <w:lang w:val="en-GB"/>
        </w:rPr>
        <w:t xml:space="preserve">Count 13: Housebreaking with the intent to rape </w:t>
      </w:r>
      <w:r w:rsidR="006C5D86">
        <w:rPr>
          <w:lang w:val="en-GB"/>
        </w:rPr>
        <w:t xml:space="preserve">– </w:t>
      </w:r>
      <w:r w:rsidR="00C238ED">
        <w:rPr>
          <w:lang w:val="en-GB"/>
        </w:rPr>
        <w:t>the accused is sentenced to 8 years imprisonment</w:t>
      </w:r>
      <w:r w:rsidR="006C5D86">
        <w:rPr>
          <w:lang w:val="en-GB"/>
        </w:rPr>
        <w:t>;</w:t>
      </w:r>
    </w:p>
    <w:p w14:paraId="20777BF7" w14:textId="4D12512A" w:rsidR="00362BB0" w:rsidRPr="00FE09E0" w:rsidRDefault="003549FF" w:rsidP="003549FF">
      <w:pPr>
        <w:pStyle w:val="Judgmentparagraph"/>
        <w:ind w:left="1440" w:hanging="360"/>
        <w:rPr>
          <w:lang w:val="en-GB"/>
        </w:rPr>
      </w:pPr>
      <w:r w:rsidRPr="00FE09E0">
        <w:rPr>
          <w:lang w:val="en-GB"/>
        </w:rPr>
        <w:t>b.</w:t>
      </w:r>
      <w:r w:rsidRPr="00FE09E0">
        <w:rPr>
          <w:lang w:val="en-GB"/>
        </w:rPr>
        <w:tab/>
      </w:r>
      <w:r w:rsidR="00362BB0" w:rsidRPr="00FE09E0">
        <w:rPr>
          <w:lang w:val="en-GB"/>
        </w:rPr>
        <w:t xml:space="preserve">Count 14: Robbery with aggravating circumstances </w:t>
      </w:r>
      <w:r w:rsidR="006C5D86">
        <w:rPr>
          <w:lang w:val="en-GB"/>
        </w:rPr>
        <w:t xml:space="preserve">– </w:t>
      </w:r>
      <w:r w:rsidR="00C238ED">
        <w:rPr>
          <w:lang w:val="en-GB"/>
        </w:rPr>
        <w:t>the accused is sentenced to 15 years imprisonment</w:t>
      </w:r>
      <w:r w:rsidR="006C5D86">
        <w:rPr>
          <w:lang w:val="en-GB"/>
        </w:rPr>
        <w:t>;</w:t>
      </w:r>
    </w:p>
    <w:p w14:paraId="22DB79D7" w14:textId="035ACA5F" w:rsidR="00362BB0" w:rsidRPr="00FE09E0" w:rsidRDefault="003549FF" w:rsidP="003549FF">
      <w:pPr>
        <w:pStyle w:val="Judgmentparagraph"/>
        <w:ind w:left="1440" w:hanging="360"/>
        <w:rPr>
          <w:lang w:val="en-GB"/>
        </w:rPr>
      </w:pPr>
      <w:r w:rsidRPr="00FE09E0">
        <w:rPr>
          <w:lang w:val="en-GB"/>
        </w:rPr>
        <w:t>c.</w:t>
      </w:r>
      <w:r w:rsidRPr="00FE09E0">
        <w:rPr>
          <w:lang w:val="en-GB"/>
        </w:rPr>
        <w:tab/>
      </w:r>
      <w:r w:rsidR="00362BB0" w:rsidRPr="00FE09E0">
        <w:rPr>
          <w:lang w:val="en-GB"/>
        </w:rPr>
        <w:t xml:space="preserve">Count 15: Kidnapping </w:t>
      </w:r>
      <w:r w:rsidR="006C5D86">
        <w:rPr>
          <w:lang w:val="en-GB"/>
        </w:rPr>
        <w:t xml:space="preserve">– </w:t>
      </w:r>
      <w:r w:rsidR="00C238ED">
        <w:rPr>
          <w:lang w:val="en-GB"/>
        </w:rPr>
        <w:t xml:space="preserve">the accused is sentenced to </w:t>
      </w:r>
      <w:r w:rsidR="00C209B7">
        <w:rPr>
          <w:lang w:val="en-GB"/>
        </w:rPr>
        <w:t>5</w:t>
      </w:r>
      <w:r w:rsidR="00C238ED">
        <w:rPr>
          <w:lang w:val="en-GB"/>
        </w:rPr>
        <w:t xml:space="preserve"> years imprisonment</w:t>
      </w:r>
      <w:r w:rsidR="004E089B">
        <w:rPr>
          <w:lang w:val="en-GB"/>
        </w:rPr>
        <w:t>;</w:t>
      </w:r>
    </w:p>
    <w:p w14:paraId="58DDEF0B" w14:textId="3CF0F7AF" w:rsidR="00362BB0" w:rsidRPr="00FE09E0" w:rsidRDefault="003549FF" w:rsidP="003549FF">
      <w:pPr>
        <w:pStyle w:val="Judgmentparagraph"/>
        <w:ind w:left="1440" w:hanging="360"/>
        <w:rPr>
          <w:lang w:val="en-GB"/>
        </w:rPr>
      </w:pPr>
      <w:r w:rsidRPr="00FE09E0">
        <w:rPr>
          <w:lang w:val="en-GB"/>
        </w:rPr>
        <w:t>d.</w:t>
      </w:r>
      <w:r w:rsidRPr="00FE09E0">
        <w:rPr>
          <w:lang w:val="en-GB"/>
        </w:rPr>
        <w:tab/>
      </w:r>
      <w:r w:rsidR="00362BB0" w:rsidRPr="00FE09E0">
        <w:rPr>
          <w:lang w:val="en-GB"/>
        </w:rPr>
        <w:t xml:space="preserve">Count 16: Rape </w:t>
      </w:r>
      <w:r w:rsidR="004E089B">
        <w:rPr>
          <w:lang w:val="en-GB"/>
        </w:rPr>
        <w:t>–</w:t>
      </w:r>
      <w:r w:rsidR="006C5D86">
        <w:rPr>
          <w:lang w:val="en-GB"/>
        </w:rPr>
        <w:t xml:space="preserve"> </w:t>
      </w:r>
      <w:r w:rsidR="00C209B7">
        <w:rPr>
          <w:lang w:val="en-GB"/>
        </w:rPr>
        <w:t>the accused is sentenced to life imprisonment</w:t>
      </w:r>
      <w:r w:rsidR="004E089B">
        <w:rPr>
          <w:lang w:val="en-GB"/>
        </w:rPr>
        <w:t>;</w:t>
      </w:r>
    </w:p>
    <w:p w14:paraId="55284CD7" w14:textId="2DEECB10" w:rsidR="00362BB0" w:rsidRPr="00FE09E0" w:rsidRDefault="003549FF" w:rsidP="003549FF">
      <w:pPr>
        <w:pStyle w:val="Judgmentparagraph"/>
        <w:ind w:left="1440" w:hanging="360"/>
        <w:rPr>
          <w:lang w:val="en-GB"/>
        </w:rPr>
      </w:pPr>
      <w:r w:rsidRPr="00FE09E0">
        <w:rPr>
          <w:lang w:val="en-GB"/>
        </w:rPr>
        <w:t>e.</w:t>
      </w:r>
      <w:r w:rsidRPr="00FE09E0">
        <w:rPr>
          <w:lang w:val="en-GB"/>
        </w:rPr>
        <w:tab/>
      </w:r>
      <w:r w:rsidR="00362BB0" w:rsidRPr="00FE09E0">
        <w:rPr>
          <w:lang w:val="en-GB"/>
        </w:rPr>
        <w:t xml:space="preserve">Count 17: Possession of a dangerous weapon </w:t>
      </w:r>
      <w:r w:rsidR="004E089B">
        <w:rPr>
          <w:lang w:val="en-GB"/>
        </w:rPr>
        <w:t xml:space="preserve">– </w:t>
      </w:r>
      <w:r w:rsidR="00C209B7">
        <w:rPr>
          <w:lang w:val="en-GB"/>
        </w:rPr>
        <w:t>the accused is sentenced to 3 years imprisonment</w:t>
      </w:r>
      <w:r w:rsidR="004E089B">
        <w:rPr>
          <w:lang w:val="en-GB"/>
        </w:rPr>
        <w:t>;</w:t>
      </w:r>
    </w:p>
    <w:p w14:paraId="2C04849D" w14:textId="50321F7C" w:rsidR="00C35FE8" w:rsidRDefault="003549FF" w:rsidP="003549FF">
      <w:pPr>
        <w:pStyle w:val="Judgmentparagraph"/>
        <w:ind w:left="720" w:hanging="360"/>
        <w:rPr>
          <w:lang w:val="en-GB"/>
        </w:rPr>
      </w:pPr>
      <w:r>
        <w:rPr>
          <w:lang w:val="en-GB"/>
        </w:rPr>
        <w:t>5.</w:t>
      </w:r>
      <w:r>
        <w:rPr>
          <w:lang w:val="en-GB"/>
        </w:rPr>
        <w:tab/>
      </w:r>
      <w:r w:rsidR="00C35FE8">
        <w:rPr>
          <w:lang w:val="en-GB"/>
        </w:rPr>
        <w:t>Count 18 -</w:t>
      </w:r>
      <w:r w:rsidR="00912480">
        <w:rPr>
          <w:lang w:val="en-GB"/>
        </w:rPr>
        <w:t xml:space="preserve"> 22</w:t>
      </w:r>
    </w:p>
    <w:p w14:paraId="0618B7C4" w14:textId="5EB7E752" w:rsidR="00362BB0" w:rsidRPr="00FE09E0" w:rsidRDefault="003549FF" w:rsidP="003549FF">
      <w:pPr>
        <w:pStyle w:val="Judgmentparagraph"/>
        <w:ind w:left="1440" w:hanging="360"/>
        <w:rPr>
          <w:lang w:val="en-GB"/>
        </w:rPr>
      </w:pPr>
      <w:r w:rsidRPr="00FE09E0">
        <w:rPr>
          <w:lang w:val="en-GB"/>
        </w:rPr>
        <w:t>a.</w:t>
      </w:r>
      <w:r w:rsidRPr="00FE09E0">
        <w:rPr>
          <w:lang w:val="en-GB"/>
        </w:rPr>
        <w:tab/>
      </w:r>
      <w:r w:rsidR="00362BB0" w:rsidRPr="00FE09E0">
        <w:rPr>
          <w:lang w:val="en-GB"/>
        </w:rPr>
        <w:t>Count 18: Housebreaking with the intent to rob and robbery</w:t>
      </w:r>
      <w:r w:rsidR="004E089B">
        <w:rPr>
          <w:lang w:val="en-GB"/>
        </w:rPr>
        <w:t xml:space="preserve"> – </w:t>
      </w:r>
      <w:r w:rsidR="00C209B7">
        <w:rPr>
          <w:lang w:val="en-GB"/>
        </w:rPr>
        <w:t>the accused is sentenced to 8 years imprisonment</w:t>
      </w:r>
      <w:r w:rsidR="004E089B">
        <w:rPr>
          <w:lang w:val="en-GB"/>
        </w:rPr>
        <w:t>;</w:t>
      </w:r>
    </w:p>
    <w:p w14:paraId="7D4E7DA4" w14:textId="082A6D83" w:rsidR="00362BB0" w:rsidRPr="00FE09E0" w:rsidRDefault="003549FF" w:rsidP="003549FF">
      <w:pPr>
        <w:pStyle w:val="Judgmentparagraph"/>
        <w:ind w:left="1440" w:hanging="360"/>
        <w:rPr>
          <w:lang w:val="en-GB"/>
        </w:rPr>
      </w:pPr>
      <w:r w:rsidRPr="00FE09E0">
        <w:rPr>
          <w:lang w:val="en-GB"/>
        </w:rPr>
        <w:t>b.</w:t>
      </w:r>
      <w:r w:rsidRPr="00FE09E0">
        <w:rPr>
          <w:lang w:val="en-GB"/>
        </w:rPr>
        <w:tab/>
      </w:r>
      <w:r w:rsidR="00362BB0" w:rsidRPr="00FE09E0">
        <w:rPr>
          <w:lang w:val="en-GB"/>
        </w:rPr>
        <w:t>Count 19: Robbery with aggravating circumstances</w:t>
      </w:r>
      <w:r w:rsidR="004E089B">
        <w:rPr>
          <w:lang w:val="en-GB"/>
        </w:rPr>
        <w:t xml:space="preserve"> – </w:t>
      </w:r>
      <w:r w:rsidR="00C209B7">
        <w:rPr>
          <w:lang w:val="en-GB"/>
        </w:rPr>
        <w:t>the accused is sentenced to 15 years imprisonment</w:t>
      </w:r>
      <w:r w:rsidR="004E089B">
        <w:rPr>
          <w:lang w:val="en-GB"/>
        </w:rPr>
        <w:t>;</w:t>
      </w:r>
    </w:p>
    <w:p w14:paraId="4736F98F" w14:textId="4C30D363" w:rsidR="00362BB0" w:rsidRPr="00FE09E0" w:rsidRDefault="003549FF" w:rsidP="003549FF">
      <w:pPr>
        <w:pStyle w:val="Judgmentparagraph"/>
        <w:ind w:left="1440" w:hanging="360"/>
        <w:rPr>
          <w:lang w:val="en-GB"/>
        </w:rPr>
      </w:pPr>
      <w:r w:rsidRPr="00FE09E0">
        <w:rPr>
          <w:lang w:val="en-GB"/>
        </w:rPr>
        <w:t>c.</w:t>
      </w:r>
      <w:r w:rsidRPr="00FE09E0">
        <w:rPr>
          <w:lang w:val="en-GB"/>
        </w:rPr>
        <w:tab/>
      </w:r>
      <w:r w:rsidR="00362BB0" w:rsidRPr="00FE09E0">
        <w:rPr>
          <w:lang w:val="en-GB"/>
        </w:rPr>
        <w:t xml:space="preserve">Count 20: Rape </w:t>
      </w:r>
      <w:r w:rsidR="004E089B">
        <w:rPr>
          <w:lang w:val="en-GB"/>
        </w:rPr>
        <w:t xml:space="preserve">– </w:t>
      </w:r>
      <w:r w:rsidR="00C209B7">
        <w:rPr>
          <w:lang w:val="en-GB"/>
        </w:rPr>
        <w:t>the accused is sentenced to life imprisonment</w:t>
      </w:r>
      <w:r w:rsidR="004E089B">
        <w:rPr>
          <w:lang w:val="en-GB"/>
        </w:rPr>
        <w:t>;</w:t>
      </w:r>
    </w:p>
    <w:p w14:paraId="2310BBE4" w14:textId="65676F97" w:rsidR="00362BB0" w:rsidRPr="00FE09E0" w:rsidRDefault="003549FF" w:rsidP="003549FF">
      <w:pPr>
        <w:pStyle w:val="Judgmentparagraph"/>
        <w:ind w:left="1440" w:hanging="360"/>
        <w:rPr>
          <w:lang w:val="en-GB"/>
        </w:rPr>
      </w:pPr>
      <w:r w:rsidRPr="00FE09E0">
        <w:rPr>
          <w:lang w:val="en-GB"/>
        </w:rPr>
        <w:t>d.</w:t>
      </w:r>
      <w:r w:rsidRPr="00FE09E0">
        <w:rPr>
          <w:lang w:val="en-GB"/>
        </w:rPr>
        <w:tab/>
      </w:r>
      <w:r w:rsidR="00362BB0" w:rsidRPr="00FE09E0">
        <w:rPr>
          <w:lang w:val="en-GB"/>
        </w:rPr>
        <w:t>Count 21: Pointing anything which is likely to lead a person to believe</w:t>
      </w:r>
      <w:r w:rsidR="00C209B7">
        <w:rPr>
          <w:lang w:val="en-GB"/>
        </w:rPr>
        <w:t xml:space="preserve"> </w:t>
      </w:r>
      <w:r w:rsidR="00362BB0" w:rsidRPr="00FE09E0">
        <w:rPr>
          <w:lang w:val="en-GB"/>
        </w:rPr>
        <w:t>that it is a firearm or an air gun at another person</w:t>
      </w:r>
      <w:r w:rsidR="004E089B">
        <w:rPr>
          <w:lang w:val="en-GB"/>
        </w:rPr>
        <w:t xml:space="preserve"> – </w:t>
      </w:r>
      <w:r w:rsidR="00C209B7">
        <w:rPr>
          <w:lang w:val="en-GB"/>
        </w:rPr>
        <w:t>the accused is sentenced to 10 years imprisonment</w:t>
      </w:r>
      <w:r w:rsidR="004E089B">
        <w:rPr>
          <w:lang w:val="en-GB"/>
        </w:rPr>
        <w:t>;</w:t>
      </w:r>
    </w:p>
    <w:p w14:paraId="5404E49B" w14:textId="23072D74" w:rsidR="00362BB0" w:rsidRPr="00FE09E0" w:rsidRDefault="003549FF" w:rsidP="003549FF">
      <w:pPr>
        <w:pStyle w:val="Judgmentparagraph"/>
        <w:ind w:left="1440" w:hanging="360"/>
        <w:rPr>
          <w:lang w:val="en-GB"/>
        </w:rPr>
      </w:pPr>
      <w:r w:rsidRPr="00FE09E0">
        <w:rPr>
          <w:lang w:val="en-GB"/>
        </w:rPr>
        <w:t>e.</w:t>
      </w:r>
      <w:r w:rsidRPr="00FE09E0">
        <w:rPr>
          <w:lang w:val="en-GB"/>
        </w:rPr>
        <w:tab/>
      </w:r>
      <w:r w:rsidR="00362BB0" w:rsidRPr="00FE09E0">
        <w:rPr>
          <w:lang w:val="en-GB"/>
        </w:rPr>
        <w:t xml:space="preserve">Count 22: Possession of a dangerous weapon </w:t>
      </w:r>
      <w:r w:rsidR="004E089B">
        <w:rPr>
          <w:lang w:val="en-GB"/>
        </w:rPr>
        <w:t xml:space="preserve">– </w:t>
      </w:r>
      <w:r w:rsidR="00C209B7">
        <w:rPr>
          <w:lang w:val="en-GB"/>
        </w:rPr>
        <w:t>the accused is sentenced to 3 years imprisonment</w:t>
      </w:r>
      <w:r w:rsidR="004E089B">
        <w:rPr>
          <w:lang w:val="en-GB"/>
        </w:rPr>
        <w:t>.</w:t>
      </w:r>
    </w:p>
    <w:p w14:paraId="1CA0EC26" w14:textId="0ED88230" w:rsidR="00912480" w:rsidRDefault="003549FF" w:rsidP="003549FF">
      <w:pPr>
        <w:pStyle w:val="Judgmentparagraph"/>
        <w:ind w:left="720" w:hanging="360"/>
        <w:rPr>
          <w:lang w:val="en-GB"/>
        </w:rPr>
      </w:pPr>
      <w:r>
        <w:rPr>
          <w:lang w:val="en-GB"/>
        </w:rPr>
        <w:t>6.</w:t>
      </w:r>
      <w:r>
        <w:rPr>
          <w:lang w:val="en-GB"/>
        </w:rPr>
        <w:tab/>
      </w:r>
      <w:r w:rsidR="00912480">
        <w:rPr>
          <w:lang w:val="en-GB"/>
        </w:rPr>
        <w:t>Count 23 - 26</w:t>
      </w:r>
    </w:p>
    <w:p w14:paraId="5AC2F2C9" w14:textId="3E383F13" w:rsidR="00362BB0" w:rsidRPr="00FE09E0" w:rsidRDefault="003549FF" w:rsidP="003549FF">
      <w:pPr>
        <w:pStyle w:val="Judgmentparagraph"/>
        <w:ind w:left="1440" w:hanging="360"/>
        <w:rPr>
          <w:lang w:val="en-GB"/>
        </w:rPr>
      </w:pPr>
      <w:r w:rsidRPr="00FE09E0">
        <w:rPr>
          <w:lang w:val="en-GB"/>
        </w:rPr>
        <w:lastRenderedPageBreak/>
        <w:t>a.</w:t>
      </w:r>
      <w:r w:rsidRPr="00FE09E0">
        <w:rPr>
          <w:lang w:val="en-GB"/>
        </w:rPr>
        <w:tab/>
      </w:r>
      <w:r w:rsidR="00362BB0" w:rsidRPr="00FE09E0">
        <w:rPr>
          <w:lang w:val="en-GB"/>
        </w:rPr>
        <w:t xml:space="preserve">Count 23: Housebreaking with the intent to </w:t>
      </w:r>
      <w:r w:rsidR="0086660B">
        <w:rPr>
          <w:lang w:val="en-GB"/>
        </w:rPr>
        <w:t>commit robbery</w:t>
      </w:r>
      <w:r w:rsidR="00754F89">
        <w:rPr>
          <w:lang w:val="en-GB"/>
        </w:rPr>
        <w:t xml:space="preserve"> – </w:t>
      </w:r>
      <w:r w:rsidR="00C209B7">
        <w:rPr>
          <w:lang w:val="en-GB"/>
        </w:rPr>
        <w:t>the accused is sentenced to 8 years imprisonment</w:t>
      </w:r>
      <w:r w:rsidR="00754F89">
        <w:rPr>
          <w:lang w:val="en-GB"/>
        </w:rPr>
        <w:t>;</w:t>
      </w:r>
    </w:p>
    <w:p w14:paraId="03E8F91E" w14:textId="2BC1A088" w:rsidR="00362BB0" w:rsidRPr="00FE09E0" w:rsidRDefault="003549FF" w:rsidP="003549FF">
      <w:pPr>
        <w:pStyle w:val="Judgmentparagraph"/>
        <w:ind w:left="1440" w:hanging="360"/>
        <w:rPr>
          <w:lang w:val="en-GB"/>
        </w:rPr>
      </w:pPr>
      <w:r w:rsidRPr="00FE09E0">
        <w:rPr>
          <w:lang w:val="en-GB"/>
        </w:rPr>
        <w:t>b.</w:t>
      </w:r>
      <w:r w:rsidRPr="00FE09E0">
        <w:rPr>
          <w:lang w:val="en-GB"/>
        </w:rPr>
        <w:tab/>
      </w:r>
      <w:r w:rsidR="00362BB0" w:rsidRPr="00FE09E0">
        <w:rPr>
          <w:lang w:val="en-GB"/>
        </w:rPr>
        <w:t xml:space="preserve">Count 24: Rape </w:t>
      </w:r>
      <w:r w:rsidR="004B3381">
        <w:rPr>
          <w:lang w:val="en-GB"/>
        </w:rPr>
        <w:t xml:space="preserve">– </w:t>
      </w:r>
      <w:r w:rsidR="00C209B7">
        <w:rPr>
          <w:lang w:val="en-GB"/>
        </w:rPr>
        <w:t>the accused is sentenced to 10 years imprisonment</w:t>
      </w:r>
      <w:r w:rsidR="004B3381">
        <w:rPr>
          <w:lang w:val="en-GB"/>
        </w:rPr>
        <w:t>;</w:t>
      </w:r>
    </w:p>
    <w:p w14:paraId="1BA99D30" w14:textId="645BAB25" w:rsidR="00362BB0" w:rsidRPr="00FE09E0" w:rsidRDefault="003549FF" w:rsidP="003549FF">
      <w:pPr>
        <w:pStyle w:val="Judgmentparagraph"/>
        <w:ind w:left="1440" w:hanging="360"/>
        <w:rPr>
          <w:lang w:val="en-GB"/>
        </w:rPr>
      </w:pPr>
      <w:r w:rsidRPr="00FE09E0">
        <w:rPr>
          <w:lang w:val="en-GB"/>
        </w:rPr>
        <w:t>c.</w:t>
      </w:r>
      <w:r w:rsidRPr="00FE09E0">
        <w:rPr>
          <w:lang w:val="en-GB"/>
        </w:rPr>
        <w:tab/>
      </w:r>
      <w:r w:rsidR="00362BB0" w:rsidRPr="00FE09E0">
        <w:rPr>
          <w:lang w:val="en-GB"/>
        </w:rPr>
        <w:t xml:space="preserve">Count 25: Robbery with aggravating circumstances </w:t>
      </w:r>
      <w:r w:rsidR="004B3381">
        <w:rPr>
          <w:lang w:val="en-GB"/>
        </w:rPr>
        <w:t xml:space="preserve">– </w:t>
      </w:r>
      <w:r w:rsidR="00C209B7">
        <w:rPr>
          <w:lang w:val="en-GB"/>
        </w:rPr>
        <w:t>the accused is sentenced to 15 years imprisonment</w:t>
      </w:r>
      <w:r w:rsidR="004B3381">
        <w:rPr>
          <w:lang w:val="en-GB"/>
        </w:rPr>
        <w:t>;</w:t>
      </w:r>
    </w:p>
    <w:p w14:paraId="54FFF122" w14:textId="344C0B56" w:rsidR="00362BB0" w:rsidRPr="00FE09E0" w:rsidRDefault="003549FF" w:rsidP="003549FF">
      <w:pPr>
        <w:pStyle w:val="Judgmentparagraph"/>
        <w:ind w:left="1440" w:hanging="360"/>
        <w:rPr>
          <w:lang w:val="en-GB"/>
        </w:rPr>
      </w:pPr>
      <w:r w:rsidRPr="00FE09E0">
        <w:rPr>
          <w:lang w:val="en-GB"/>
        </w:rPr>
        <w:t>d.</w:t>
      </w:r>
      <w:r w:rsidRPr="00FE09E0">
        <w:rPr>
          <w:lang w:val="en-GB"/>
        </w:rPr>
        <w:tab/>
      </w:r>
      <w:r w:rsidR="00362BB0" w:rsidRPr="00FE09E0">
        <w:rPr>
          <w:lang w:val="en-GB"/>
        </w:rPr>
        <w:t>Count 26: Possession of a dangerous weapon</w:t>
      </w:r>
      <w:r w:rsidR="004B3381">
        <w:rPr>
          <w:lang w:val="en-GB"/>
        </w:rPr>
        <w:t xml:space="preserve"> – </w:t>
      </w:r>
      <w:r w:rsidR="00C209B7">
        <w:rPr>
          <w:lang w:val="en-GB"/>
        </w:rPr>
        <w:t>the accused is sentenced to 3 years imprisonment</w:t>
      </w:r>
      <w:r w:rsidR="004B3381">
        <w:rPr>
          <w:lang w:val="en-GB"/>
        </w:rPr>
        <w:t>.</w:t>
      </w:r>
    </w:p>
    <w:p w14:paraId="05A414D0" w14:textId="52A8E452" w:rsidR="0086660B" w:rsidRDefault="003549FF" w:rsidP="003549FF">
      <w:pPr>
        <w:pStyle w:val="Judgmentparagraph"/>
        <w:ind w:left="720" w:hanging="360"/>
        <w:rPr>
          <w:lang w:val="en-GB"/>
        </w:rPr>
      </w:pPr>
      <w:r>
        <w:rPr>
          <w:lang w:val="en-GB"/>
        </w:rPr>
        <w:t>7.</w:t>
      </w:r>
      <w:r>
        <w:rPr>
          <w:lang w:val="en-GB"/>
        </w:rPr>
        <w:tab/>
      </w:r>
      <w:r w:rsidR="0086660B">
        <w:rPr>
          <w:lang w:val="en-GB"/>
        </w:rPr>
        <w:t>Count 27 - 32</w:t>
      </w:r>
    </w:p>
    <w:p w14:paraId="79D2961E" w14:textId="1D6F51FC" w:rsidR="00362BB0" w:rsidRPr="00FE09E0" w:rsidRDefault="003549FF" w:rsidP="003549FF">
      <w:pPr>
        <w:pStyle w:val="Judgmentparagraph"/>
        <w:ind w:left="1440" w:hanging="360"/>
        <w:rPr>
          <w:lang w:val="en-GB"/>
        </w:rPr>
      </w:pPr>
      <w:r w:rsidRPr="00FE09E0">
        <w:rPr>
          <w:lang w:val="en-GB"/>
        </w:rPr>
        <w:t>a.</w:t>
      </w:r>
      <w:r w:rsidRPr="00FE09E0">
        <w:rPr>
          <w:lang w:val="en-GB"/>
        </w:rPr>
        <w:tab/>
      </w:r>
      <w:r w:rsidR="00362BB0" w:rsidRPr="00FE09E0">
        <w:rPr>
          <w:lang w:val="en-GB"/>
        </w:rPr>
        <w:t xml:space="preserve">Count 27: Housebreaking with the intent to rob and robbery </w:t>
      </w:r>
      <w:r w:rsidR="004B3381">
        <w:rPr>
          <w:lang w:val="en-GB"/>
        </w:rPr>
        <w:t xml:space="preserve">– </w:t>
      </w:r>
      <w:r w:rsidR="00C209B7">
        <w:rPr>
          <w:lang w:val="en-GB"/>
        </w:rPr>
        <w:t>the accused is sentenced to 8 years imprisonment</w:t>
      </w:r>
      <w:r w:rsidR="004B3381">
        <w:rPr>
          <w:lang w:val="en-GB"/>
        </w:rPr>
        <w:t>;</w:t>
      </w:r>
    </w:p>
    <w:p w14:paraId="1ED5E4E7" w14:textId="6BE0782D" w:rsidR="00362BB0" w:rsidRPr="00FE09E0" w:rsidRDefault="003549FF" w:rsidP="003549FF">
      <w:pPr>
        <w:pStyle w:val="Judgmentparagraph"/>
        <w:ind w:left="1440" w:hanging="360"/>
        <w:rPr>
          <w:lang w:val="en-GB"/>
        </w:rPr>
      </w:pPr>
      <w:r w:rsidRPr="00FE09E0">
        <w:rPr>
          <w:lang w:val="en-GB"/>
        </w:rPr>
        <w:t>b.</w:t>
      </w:r>
      <w:r w:rsidRPr="00FE09E0">
        <w:rPr>
          <w:lang w:val="en-GB"/>
        </w:rPr>
        <w:tab/>
      </w:r>
      <w:r w:rsidR="00362BB0" w:rsidRPr="00FE09E0">
        <w:rPr>
          <w:lang w:val="en-GB"/>
        </w:rPr>
        <w:t xml:space="preserve">Count 28: Robbery with aggravating circumstances </w:t>
      </w:r>
      <w:r w:rsidR="004B3381">
        <w:rPr>
          <w:lang w:val="en-GB"/>
        </w:rPr>
        <w:t xml:space="preserve">– </w:t>
      </w:r>
      <w:r w:rsidR="00C209B7">
        <w:rPr>
          <w:lang w:val="en-GB"/>
        </w:rPr>
        <w:t xml:space="preserve">the accused is sentenced to </w:t>
      </w:r>
      <w:r w:rsidR="00D4134A">
        <w:rPr>
          <w:lang w:val="en-GB"/>
        </w:rPr>
        <w:t>15</w:t>
      </w:r>
      <w:r w:rsidR="00C209B7">
        <w:rPr>
          <w:lang w:val="en-GB"/>
        </w:rPr>
        <w:t xml:space="preserve"> years imprisonment</w:t>
      </w:r>
      <w:r w:rsidR="004B3381">
        <w:rPr>
          <w:lang w:val="en-GB"/>
        </w:rPr>
        <w:t>;</w:t>
      </w:r>
    </w:p>
    <w:p w14:paraId="0EBB29E5" w14:textId="018BD113" w:rsidR="00362BB0" w:rsidRPr="002A77B7" w:rsidRDefault="003549FF" w:rsidP="003549FF">
      <w:pPr>
        <w:pStyle w:val="Judgmentparagraph"/>
        <w:ind w:left="1440" w:hanging="360"/>
        <w:rPr>
          <w:strike/>
          <w:lang w:val="en-GB"/>
        </w:rPr>
      </w:pPr>
      <w:r w:rsidRPr="002A77B7">
        <w:rPr>
          <w:lang w:val="en-GB"/>
        </w:rPr>
        <w:t>c.</w:t>
      </w:r>
      <w:r w:rsidRPr="002A77B7">
        <w:rPr>
          <w:lang w:val="en-GB"/>
        </w:rPr>
        <w:tab/>
      </w:r>
      <w:r w:rsidR="00362BB0" w:rsidRPr="00121BF1">
        <w:rPr>
          <w:lang w:val="en-GB"/>
        </w:rPr>
        <w:t xml:space="preserve">Count 29: Kidnapping </w:t>
      </w:r>
      <w:r w:rsidR="00D4134A" w:rsidRPr="00121BF1">
        <w:rPr>
          <w:lang w:val="en-GB"/>
        </w:rPr>
        <w:t>–the accused</w:t>
      </w:r>
      <w:r w:rsidR="00D4134A">
        <w:rPr>
          <w:lang w:val="en-GB"/>
        </w:rPr>
        <w:t xml:space="preserve"> is sentenced to 5 years imprisonment;</w:t>
      </w:r>
    </w:p>
    <w:p w14:paraId="3D42DD9B" w14:textId="65081148" w:rsidR="00362BB0" w:rsidRPr="00FE09E0" w:rsidRDefault="003549FF" w:rsidP="003549FF">
      <w:pPr>
        <w:pStyle w:val="Judgmentparagraph"/>
        <w:ind w:left="1440" w:hanging="360"/>
        <w:rPr>
          <w:lang w:val="en-GB"/>
        </w:rPr>
      </w:pPr>
      <w:r w:rsidRPr="00FE09E0">
        <w:rPr>
          <w:lang w:val="en-GB"/>
        </w:rPr>
        <w:t>d.</w:t>
      </w:r>
      <w:r w:rsidRPr="00FE09E0">
        <w:rPr>
          <w:lang w:val="en-GB"/>
        </w:rPr>
        <w:tab/>
      </w:r>
      <w:r w:rsidR="00362BB0" w:rsidRPr="00FE09E0">
        <w:rPr>
          <w:lang w:val="en-GB"/>
        </w:rPr>
        <w:t>Count 30: Rape</w:t>
      </w:r>
      <w:r w:rsidR="004B3381">
        <w:rPr>
          <w:lang w:val="en-GB"/>
        </w:rPr>
        <w:t xml:space="preserve"> – </w:t>
      </w:r>
      <w:r w:rsidR="00D4134A">
        <w:rPr>
          <w:lang w:val="en-GB"/>
        </w:rPr>
        <w:t>the accused is sentenced to life imprisonment;</w:t>
      </w:r>
    </w:p>
    <w:p w14:paraId="493C4B9D" w14:textId="259F22D5" w:rsidR="00362BB0" w:rsidRPr="00FE09E0" w:rsidRDefault="003549FF" w:rsidP="003549FF">
      <w:pPr>
        <w:pStyle w:val="Judgmentparagraph"/>
        <w:ind w:left="1440" w:hanging="360"/>
        <w:rPr>
          <w:lang w:val="en-GB"/>
        </w:rPr>
      </w:pPr>
      <w:r w:rsidRPr="00FE09E0">
        <w:rPr>
          <w:lang w:val="en-GB"/>
        </w:rPr>
        <w:t>e.</w:t>
      </w:r>
      <w:r w:rsidRPr="00FE09E0">
        <w:rPr>
          <w:lang w:val="en-GB"/>
        </w:rPr>
        <w:tab/>
      </w:r>
      <w:r w:rsidR="00362BB0" w:rsidRPr="00FE09E0">
        <w:rPr>
          <w:lang w:val="en-GB"/>
        </w:rPr>
        <w:t xml:space="preserve">Count 31: Pointing anything which is likely to lead a person to believe that it is a firearm or an air gun at another person </w:t>
      </w:r>
      <w:r w:rsidR="00D4134A">
        <w:rPr>
          <w:lang w:val="en-GB"/>
        </w:rPr>
        <w:t>the accused is sentenced to 8 years imprisonment;</w:t>
      </w:r>
    </w:p>
    <w:p w14:paraId="292DAABE" w14:textId="54A3A934" w:rsidR="00362BB0" w:rsidRDefault="003549FF" w:rsidP="003549FF">
      <w:pPr>
        <w:pStyle w:val="Judgmentparagraph"/>
        <w:ind w:left="1440" w:hanging="360"/>
        <w:rPr>
          <w:lang w:val="en-GB"/>
        </w:rPr>
      </w:pPr>
      <w:r>
        <w:rPr>
          <w:lang w:val="en-GB"/>
        </w:rPr>
        <w:t>f.</w:t>
      </w:r>
      <w:r>
        <w:rPr>
          <w:lang w:val="en-GB"/>
        </w:rPr>
        <w:tab/>
      </w:r>
      <w:r w:rsidR="00362BB0" w:rsidRPr="00FE09E0">
        <w:rPr>
          <w:lang w:val="en-GB"/>
        </w:rPr>
        <w:t xml:space="preserve">Count 32: Possession of a dangerous weapon </w:t>
      </w:r>
      <w:r w:rsidR="004B3381">
        <w:rPr>
          <w:lang w:val="en-GB"/>
        </w:rPr>
        <w:t xml:space="preserve">– </w:t>
      </w:r>
      <w:r w:rsidR="00D4134A">
        <w:rPr>
          <w:lang w:val="en-GB"/>
        </w:rPr>
        <w:t>the accused is sentenced to 3 years imprisonment</w:t>
      </w:r>
      <w:r w:rsidR="004B3381">
        <w:rPr>
          <w:lang w:val="en-GB"/>
        </w:rPr>
        <w:t>.</w:t>
      </w:r>
    </w:p>
    <w:p w14:paraId="0077C1BF" w14:textId="32D29B7C" w:rsidR="00B71A08" w:rsidRDefault="003549FF" w:rsidP="003549FF">
      <w:pPr>
        <w:pStyle w:val="Judgmentparagraph"/>
        <w:ind w:left="720" w:hanging="360"/>
        <w:rPr>
          <w:lang w:val="en-GB"/>
        </w:rPr>
      </w:pPr>
      <w:r>
        <w:rPr>
          <w:lang w:val="en-GB"/>
        </w:rPr>
        <w:t>8.</w:t>
      </w:r>
      <w:r>
        <w:rPr>
          <w:lang w:val="en-GB"/>
        </w:rPr>
        <w:tab/>
      </w:r>
      <w:r w:rsidR="00B71A08">
        <w:rPr>
          <w:lang w:val="en-GB"/>
        </w:rPr>
        <w:t>In terms of s 39</w:t>
      </w:r>
      <w:r w:rsidR="00111854">
        <w:rPr>
          <w:lang w:val="en-GB"/>
        </w:rPr>
        <w:t xml:space="preserve">(2)(a)(i) of the Correctional Services Act 111 of 1998, the determinate sentences of incarceration are to be served concurrently to the </w:t>
      </w:r>
      <w:r w:rsidR="000E230C">
        <w:rPr>
          <w:lang w:val="en-GB"/>
        </w:rPr>
        <w:t>5</w:t>
      </w:r>
      <w:r w:rsidR="00111854">
        <w:rPr>
          <w:lang w:val="en-GB"/>
        </w:rPr>
        <w:t xml:space="preserve"> life sentences.</w:t>
      </w:r>
    </w:p>
    <w:p w14:paraId="4D85D1CB" w14:textId="72C2B625" w:rsidR="004B3381" w:rsidRPr="00FE09E0" w:rsidRDefault="003549FF" w:rsidP="003549FF">
      <w:pPr>
        <w:pStyle w:val="Judgmentparagraph"/>
        <w:ind w:left="720" w:hanging="360"/>
        <w:rPr>
          <w:lang w:val="en-GB"/>
        </w:rPr>
      </w:pPr>
      <w:r w:rsidRPr="00FE09E0">
        <w:rPr>
          <w:lang w:val="en-GB"/>
        </w:rPr>
        <w:t>9.</w:t>
      </w:r>
      <w:r w:rsidRPr="00FE09E0">
        <w:rPr>
          <w:lang w:val="en-GB"/>
        </w:rPr>
        <w:tab/>
      </w:r>
      <w:r w:rsidR="004B3381">
        <w:rPr>
          <w:lang w:val="en-GB"/>
        </w:rPr>
        <w:t xml:space="preserve">The accused is automatically unfit to </w:t>
      </w:r>
      <w:r w:rsidR="00610B9A">
        <w:rPr>
          <w:lang w:val="en-GB"/>
        </w:rPr>
        <w:t>posses</w:t>
      </w:r>
      <w:r w:rsidR="00EB206F">
        <w:rPr>
          <w:lang w:val="en-GB"/>
        </w:rPr>
        <w:t xml:space="preserve"> a firearm.</w:t>
      </w:r>
    </w:p>
    <w:p w14:paraId="3054CCFD" w14:textId="77777777" w:rsidR="00D16592" w:rsidRDefault="00D16592" w:rsidP="00D16592">
      <w:pPr>
        <w:rPr>
          <w:lang w:val="en-GB"/>
        </w:rPr>
      </w:pPr>
    </w:p>
    <w:p w14:paraId="47F741DC" w14:textId="77777777" w:rsidR="00362BB0" w:rsidRPr="00C37D72" w:rsidRDefault="00362BB0" w:rsidP="00D16592">
      <w:pPr>
        <w:rPr>
          <w:lang w:val="en-GB"/>
        </w:rPr>
      </w:pPr>
    </w:p>
    <w:p w14:paraId="4048DBDA" w14:textId="77777777" w:rsidR="00D16592" w:rsidRPr="00C37D72" w:rsidRDefault="00D16592" w:rsidP="00D16592">
      <w:pPr>
        <w:rPr>
          <w:lang w:val="en-GB"/>
        </w:rPr>
      </w:pPr>
    </w:p>
    <w:p w14:paraId="46272126"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662F784F"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42B62CBD2220457EB4C3AACFAB50E716"/>
          </w:placeholder>
        </w:sdtPr>
        <w:sdtContent>
          <w:r w:rsidR="004346F4" w:rsidRPr="00C37D72">
            <w:rPr>
              <w:rStyle w:val="Parties"/>
              <w:b/>
              <w:bCs/>
              <w:lang w:val="en-GB"/>
            </w:rPr>
            <w:t>wj du Plessis</w:t>
          </w:r>
        </w:sdtContent>
      </w:sdt>
    </w:p>
    <w:p w14:paraId="46274FCE"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6745DA1D" w14:textId="77777777" w:rsidR="00A42BDA" w:rsidRPr="00C37D72" w:rsidRDefault="00A42BDA" w:rsidP="006A3C26">
      <w:pPr>
        <w:tabs>
          <w:tab w:val="left" w:pos="4917"/>
        </w:tabs>
        <w:spacing w:after="0" w:line="360" w:lineRule="auto"/>
        <w:rPr>
          <w:rFonts w:ascii="Arial" w:hAnsi="Arial" w:cs="Arial"/>
          <w:sz w:val="24"/>
          <w:szCs w:val="24"/>
          <w:lang w:val="en-GB"/>
        </w:rPr>
      </w:pPr>
    </w:p>
    <w:p w14:paraId="7DCD67E4" w14:textId="089B97BB"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r the applicant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4790EF785F624BEA98C128C1F654A851"/>
          </w:placeholder>
        </w:sdtPr>
        <w:sdtContent>
          <w:r w:rsidR="00607E76">
            <w:rPr>
              <w:rFonts w:ascii="Arial" w:hAnsi="Arial" w:cs="Arial"/>
              <w:sz w:val="24"/>
              <w:szCs w:val="24"/>
              <w:lang w:val="en-GB"/>
            </w:rPr>
            <w:t>Ms S Bovu</w:t>
          </w:r>
        </w:sdtContent>
      </w:sdt>
    </w:p>
    <w:p w14:paraId="4C17A278" w14:textId="2EFD1694"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5A5D6A9C91F34DEC9080E50465861562"/>
          </w:placeholder>
        </w:sdtPr>
        <w:sdtContent>
          <w:r w:rsidR="00607E76">
            <w:rPr>
              <w:rFonts w:ascii="Arial" w:hAnsi="Arial" w:cs="Arial"/>
              <w:sz w:val="24"/>
              <w:szCs w:val="24"/>
              <w:lang w:val="en-GB"/>
            </w:rPr>
            <w:t>Legal Aid South Africa</w:t>
          </w:r>
        </w:sdtContent>
      </w:sdt>
      <w:r w:rsidR="00377FDC" w:rsidRPr="00C37D72">
        <w:rPr>
          <w:rFonts w:ascii="Arial" w:hAnsi="Arial" w:cs="Arial"/>
          <w:sz w:val="24"/>
          <w:szCs w:val="24"/>
          <w:lang w:val="en-GB"/>
        </w:rPr>
        <w:tab/>
      </w:r>
    </w:p>
    <w:p w14:paraId="41C0AD2F" w14:textId="13A831BC"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w:t>
      </w:r>
      <w:r w:rsidR="00E27B54" w:rsidRPr="00C37D72">
        <w:rPr>
          <w:rFonts w:ascii="Arial" w:hAnsi="Arial" w:cs="Arial"/>
          <w:sz w:val="24"/>
          <w:szCs w:val="24"/>
          <w:lang w:val="en-GB"/>
        </w:rPr>
        <w:t>for</w:t>
      </w:r>
      <w:r w:rsidR="000E7C70">
        <w:rPr>
          <w:rFonts w:ascii="Arial" w:hAnsi="Arial" w:cs="Arial"/>
          <w:sz w:val="24"/>
          <w:szCs w:val="24"/>
          <w:lang w:val="en-GB"/>
        </w:rPr>
        <w:t xml:space="preserve"> the</w:t>
      </w:r>
      <w:r w:rsidR="00377FDC" w:rsidRPr="00C37D72">
        <w:rPr>
          <w:rFonts w:ascii="Arial" w:hAnsi="Arial" w:cs="Arial"/>
          <w:sz w:val="24"/>
          <w:szCs w:val="24"/>
          <w:lang w:val="en-GB"/>
        </w:rPr>
        <w:t xml:space="preserve"> respondent: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F220B80B373642E98264A38E477AAC34"/>
          </w:placeholder>
        </w:sdtPr>
        <w:sdtContent>
          <w:r w:rsidR="00607E76">
            <w:rPr>
              <w:rFonts w:ascii="Arial" w:hAnsi="Arial" w:cs="Arial"/>
              <w:sz w:val="24"/>
              <w:szCs w:val="24"/>
              <w:lang w:val="en-GB"/>
            </w:rPr>
            <w:t>Ms A de Klerk</w:t>
          </w:r>
        </w:sdtContent>
      </w:sdt>
    </w:p>
    <w:p w14:paraId="5A33D54E" w14:textId="23D65D33" w:rsidR="004F3075" w:rsidRPr="00C37D72" w:rsidRDefault="00C46D9C" w:rsidP="003649CD">
      <w:pPr>
        <w:tabs>
          <w:tab w:val="left" w:pos="4917"/>
        </w:tabs>
        <w:spacing w:after="0" w:line="360" w:lineRule="auto"/>
        <w:ind w:left="360"/>
        <w:rPr>
          <w:rFonts w:ascii="Arial" w:hAnsi="Arial" w:cs="Arial"/>
          <w:sz w:val="24"/>
          <w:szCs w:val="24"/>
          <w:lang w:val="en-GB"/>
        </w:rPr>
      </w:pPr>
      <w:r w:rsidRPr="00C73D0E">
        <w:rPr>
          <w:rFonts w:ascii="Arial" w:hAnsi="Arial" w:cs="Arial"/>
          <w:sz w:val="24"/>
          <w:szCs w:val="24"/>
          <w:lang w:val="en-GB"/>
        </w:rPr>
        <w:t>D</w:t>
      </w:r>
      <w:r w:rsidR="002F1742" w:rsidRPr="00C73D0E">
        <w:rPr>
          <w:rFonts w:ascii="Arial" w:hAnsi="Arial" w:cs="Arial"/>
          <w:sz w:val="24"/>
          <w:szCs w:val="24"/>
          <w:lang w:val="en-GB"/>
        </w:rPr>
        <w:t>ate of the hearing:</w:t>
      </w:r>
      <w:r w:rsidR="000A327B" w:rsidRPr="00C73D0E">
        <w:rPr>
          <w:rFonts w:ascii="Arial" w:hAnsi="Arial" w:cs="Arial"/>
          <w:sz w:val="24"/>
          <w:szCs w:val="24"/>
          <w:lang w:val="en-GB"/>
        </w:rPr>
        <w:tab/>
      </w:r>
      <w:sdt>
        <w:sdtPr>
          <w:rPr>
            <w:rFonts w:ascii="Arial" w:hAnsi="Arial" w:cs="Arial"/>
            <w:sz w:val="24"/>
            <w:szCs w:val="24"/>
            <w:lang w:val="en-GB"/>
          </w:rPr>
          <w:id w:val="1221168775"/>
          <w:placeholder>
            <w:docPart w:val="DE2C158ED90E4EA78D965683EB57A4FD"/>
          </w:placeholder>
          <w:date w:fullDate="2023-11-15T00:00:00Z">
            <w:dateFormat w:val="dd MMMM yyyy"/>
            <w:lid w:val="en-ZA"/>
            <w:storeMappedDataAs w:val="dateTime"/>
            <w:calendar w:val="gregorian"/>
          </w:date>
        </w:sdtPr>
        <w:sdtContent>
          <w:r w:rsidR="00C73D0E" w:rsidRPr="00C73D0E">
            <w:rPr>
              <w:rFonts w:ascii="Arial" w:hAnsi="Arial" w:cs="Arial"/>
              <w:sz w:val="24"/>
              <w:szCs w:val="24"/>
            </w:rPr>
            <w:t>15 November 2023</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118AFAB0" w14:textId="77CE3010"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58227B6D2DC45E4DA905B0D4AA5936A7"/>
          </w:placeholder>
          <w:date w:fullDate="2023-11-26T00:00:00Z">
            <w:dateFormat w:val="dd MMMM yyyy"/>
            <w:lid w:val="en-ZA"/>
            <w:storeMappedDataAs w:val="dateTime"/>
            <w:calendar w:val="gregorian"/>
          </w:date>
        </w:sdtPr>
        <w:sdtContent>
          <w:r w:rsidR="000E230C">
            <w:rPr>
              <w:rFonts w:ascii="Arial" w:hAnsi="Arial" w:cs="Arial"/>
              <w:sz w:val="24"/>
              <w:szCs w:val="24"/>
            </w:rPr>
            <w:t>26 November 2023</w:t>
          </w:r>
        </w:sdtContent>
      </w:sdt>
    </w:p>
    <w:p w14:paraId="1BBFF440"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4593" w14:textId="77777777" w:rsidR="0049194B" w:rsidRDefault="0049194B">
      <w:pPr>
        <w:spacing w:after="0" w:line="240" w:lineRule="auto"/>
      </w:pPr>
      <w:r>
        <w:separator/>
      </w:r>
    </w:p>
    <w:p w14:paraId="37410221" w14:textId="77777777" w:rsidR="0049194B" w:rsidRDefault="0049194B"/>
  </w:endnote>
  <w:endnote w:type="continuationSeparator" w:id="0">
    <w:p w14:paraId="6F3C365F" w14:textId="77777777" w:rsidR="0049194B" w:rsidRDefault="0049194B">
      <w:pPr>
        <w:spacing w:after="0" w:line="240" w:lineRule="auto"/>
      </w:pPr>
      <w:r>
        <w:continuationSeparator/>
      </w:r>
    </w:p>
    <w:p w14:paraId="73FED1CB" w14:textId="77777777" w:rsidR="0049194B" w:rsidRDefault="0049194B"/>
  </w:endnote>
  <w:endnote w:type="continuationNotice" w:id="1">
    <w:p w14:paraId="0F3528A6" w14:textId="77777777" w:rsidR="0049194B" w:rsidRDefault="00491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Times New Roman"/>
    <w:panose1 w:val="00000000000000000000"/>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641A"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2AF80FFD" w14:textId="14CFF058"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C00A41">
          <w:rPr>
            <w:rFonts w:ascii="Arial" w:hAnsi="Arial" w:cs="Arial"/>
            <w:noProof/>
            <w:sz w:val="24"/>
            <w:szCs w:val="24"/>
          </w:rPr>
          <w:t>2</w:t>
        </w:r>
        <w:r w:rsidRPr="00E27B54">
          <w:rPr>
            <w:rFonts w:ascii="Arial" w:hAnsi="Arial" w:cs="Arial"/>
            <w:noProof/>
            <w:sz w:val="24"/>
            <w:szCs w:val="24"/>
          </w:rPr>
          <w:fldChar w:fldCharType="end"/>
        </w:r>
      </w:p>
    </w:sdtContent>
  </w:sdt>
  <w:p w14:paraId="098A2EE3" w14:textId="77777777" w:rsidR="004F7012" w:rsidRDefault="004F7012">
    <w:pPr>
      <w:pStyle w:val="Footer"/>
    </w:pPr>
  </w:p>
  <w:p w14:paraId="15356301" w14:textId="77777777" w:rsidR="00853BE0" w:rsidRDefault="00853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D3D5" w14:textId="77777777" w:rsidR="0049194B" w:rsidRDefault="0049194B">
      <w:pPr>
        <w:spacing w:after="0" w:line="240" w:lineRule="auto"/>
      </w:pPr>
      <w:r>
        <w:separator/>
      </w:r>
    </w:p>
    <w:p w14:paraId="1E504CAD" w14:textId="77777777" w:rsidR="0049194B" w:rsidRDefault="0049194B"/>
  </w:footnote>
  <w:footnote w:type="continuationSeparator" w:id="0">
    <w:p w14:paraId="7EDAB8DF" w14:textId="77777777" w:rsidR="0049194B" w:rsidRDefault="0049194B">
      <w:pPr>
        <w:spacing w:after="0" w:line="240" w:lineRule="auto"/>
      </w:pPr>
      <w:r>
        <w:continuationSeparator/>
      </w:r>
    </w:p>
    <w:p w14:paraId="27F33355" w14:textId="77777777" w:rsidR="0049194B" w:rsidRDefault="0049194B"/>
  </w:footnote>
  <w:footnote w:type="continuationNotice" w:id="1">
    <w:p w14:paraId="33301D1C" w14:textId="77777777" w:rsidR="0049194B" w:rsidRDefault="0049194B">
      <w:pPr>
        <w:spacing w:after="0" w:line="240" w:lineRule="auto"/>
      </w:pPr>
    </w:p>
  </w:footnote>
  <w:footnote w:id="2">
    <w:p w14:paraId="6FD45EF7" w14:textId="3A992FA1" w:rsidR="00996901" w:rsidRPr="00121BF1" w:rsidRDefault="00996901">
      <w:pPr>
        <w:pStyle w:val="FootnoteText"/>
        <w:rPr>
          <w:lang w:val="en-ZA"/>
        </w:rPr>
      </w:pPr>
      <w:r w:rsidRPr="00121BF1">
        <w:rPr>
          <w:rStyle w:val="FootnoteReference"/>
        </w:rPr>
        <w:footnoteRef/>
      </w:r>
      <w:r w:rsidRPr="00121BF1">
        <w:t xml:space="preserve"> </w:t>
      </w:r>
      <w:r w:rsidRPr="00121BF1">
        <w:rPr>
          <w:lang w:val="en-ZA"/>
        </w:rPr>
        <w:t>105 of 1997.</w:t>
      </w:r>
    </w:p>
  </w:footnote>
  <w:footnote w:id="3">
    <w:p w14:paraId="6238C1C7" w14:textId="2B100271" w:rsidR="00796DDF" w:rsidRPr="00121BF1" w:rsidRDefault="00796DDF">
      <w:pPr>
        <w:pStyle w:val="FootnoteText"/>
        <w:rPr>
          <w:lang w:val="en-US"/>
        </w:rPr>
      </w:pPr>
      <w:r w:rsidRPr="00121BF1">
        <w:rPr>
          <w:rStyle w:val="FootnoteReference"/>
        </w:rPr>
        <w:footnoteRef/>
      </w:r>
      <w:r w:rsidRPr="00121BF1">
        <w:t xml:space="preserve"> Housebreaking with the intent to commit rape, rape, possession of a dangerous weapon.</w:t>
      </w:r>
      <w:r w:rsidR="00EC10FA" w:rsidRPr="00121BF1">
        <w:t xml:space="preserve"> I accept the </w:t>
      </w:r>
      <w:r w:rsidR="007417F9" w:rsidRPr="00121BF1">
        <w:t>reasoning of S v Maswetsa [2013] ZAGPJHC 385 para 18 as being correct: the charge of the housebreaking with the intent to commit the crime, and the crime so committed itself, as being separate</w:t>
      </w:r>
      <w:r w:rsidR="00C13D01" w:rsidRPr="00121BF1">
        <w:t xml:space="preserve"> charges.</w:t>
      </w:r>
    </w:p>
  </w:footnote>
  <w:footnote w:id="4">
    <w:p w14:paraId="19A6A484" w14:textId="4C44E1C5" w:rsidR="00711B41" w:rsidRPr="00121BF1" w:rsidRDefault="00711B41">
      <w:pPr>
        <w:pStyle w:val="FootnoteText"/>
        <w:rPr>
          <w:lang w:val="en-US"/>
        </w:rPr>
      </w:pPr>
      <w:r w:rsidRPr="00121BF1">
        <w:rPr>
          <w:rStyle w:val="FootnoteReference"/>
        </w:rPr>
        <w:footnoteRef/>
      </w:r>
      <w:r w:rsidRPr="00121BF1">
        <w:t xml:space="preserve"> </w:t>
      </w:r>
      <w:r w:rsidRPr="00121BF1">
        <w:rPr>
          <w:lang w:val="en-US"/>
        </w:rPr>
        <w:t xml:space="preserve">The essential elements for housebreaking with the intent to rape are: (a) </w:t>
      </w:r>
      <w:r w:rsidR="00A505BF" w:rsidRPr="00121BF1">
        <w:rPr>
          <w:lang w:val="en-US"/>
        </w:rPr>
        <w:t>unlawful (b) breaking (c) entering (d) premises (e) intention</w:t>
      </w:r>
      <w:r w:rsidR="00B72689" w:rsidRPr="00121BF1">
        <w:rPr>
          <w:lang w:val="en-US"/>
        </w:rPr>
        <w:t xml:space="preserve"> to commit crime</w:t>
      </w:r>
      <w:r w:rsidR="008320DC" w:rsidRPr="00121BF1">
        <w:rPr>
          <w:lang w:val="en-US"/>
        </w:rPr>
        <w:t xml:space="preserve">. </w:t>
      </w:r>
      <w:r w:rsidR="005C1E44" w:rsidRPr="00121BF1">
        <w:rPr>
          <w:lang w:val="en-US"/>
        </w:rPr>
        <w:t xml:space="preserve">Birchell </w:t>
      </w:r>
      <w:r w:rsidR="005C1E44" w:rsidRPr="00121BF1">
        <w:rPr>
          <w:i/>
          <w:iCs/>
          <w:lang w:val="en-US"/>
        </w:rPr>
        <w:t>Principles of Criminal Law, 3rd ed</w:t>
      </w:r>
      <w:r w:rsidR="005C1E44" w:rsidRPr="00121BF1">
        <w:rPr>
          <w:lang w:val="en-US"/>
        </w:rPr>
        <w:t xml:space="preserve"> 859.</w:t>
      </w:r>
    </w:p>
  </w:footnote>
  <w:footnote w:id="5">
    <w:p w14:paraId="690A99EE" w14:textId="309B77A5" w:rsidR="000D20AA" w:rsidRPr="00121BF1" w:rsidRDefault="000D20AA">
      <w:pPr>
        <w:pStyle w:val="FootnoteText"/>
        <w:rPr>
          <w:lang w:val="en-US"/>
        </w:rPr>
      </w:pPr>
      <w:r w:rsidRPr="00121BF1">
        <w:rPr>
          <w:rStyle w:val="FootnoteReference"/>
        </w:rPr>
        <w:footnoteRef/>
      </w:r>
      <w:r w:rsidRPr="00121BF1">
        <w:t xml:space="preserve"> </w:t>
      </w:r>
      <w:r w:rsidRPr="00121BF1">
        <w:rPr>
          <w:lang w:val="en-US"/>
        </w:rPr>
        <w:t>The essential elements for rape are</w:t>
      </w:r>
      <w:r w:rsidR="00C22115" w:rsidRPr="00121BF1">
        <w:rPr>
          <w:lang w:val="en-US"/>
        </w:rPr>
        <w:t xml:space="preserve"> the perpetrator’s</w:t>
      </w:r>
      <w:r w:rsidR="00131FA7" w:rsidRPr="00121BF1">
        <w:rPr>
          <w:lang w:val="en-US"/>
        </w:rPr>
        <w:t xml:space="preserve"> </w:t>
      </w:r>
      <w:r w:rsidR="00C22115" w:rsidRPr="00121BF1">
        <w:rPr>
          <w:lang w:val="en-US"/>
        </w:rPr>
        <w:t>(a) unlawful and (b) intentional (c) sexual penetration (d) with complainant (e) without her consent</w:t>
      </w:r>
      <w:r w:rsidR="0050351C" w:rsidRPr="00121BF1">
        <w:rPr>
          <w:lang w:val="en-US"/>
        </w:rPr>
        <w:t xml:space="preserve">. </w:t>
      </w:r>
      <w:r w:rsidR="001131A2" w:rsidRPr="00121BF1">
        <w:rPr>
          <w:lang w:val="en-US"/>
        </w:rPr>
        <w:t>S 3 of the Criminal Law (Sexual Offences and Related Matters) Amendment Act 32 of 2007.</w:t>
      </w:r>
      <w:r w:rsidR="0050351C" w:rsidRPr="00121BF1">
        <w:rPr>
          <w:lang w:val="en-US"/>
        </w:rPr>
        <w:t>.</w:t>
      </w:r>
      <w:r w:rsidR="00360C6B" w:rsidRPr="00121BF1">
        <w:rPr>
          <w:lang w:val="en-US"/>
        </w:rPr>
        <w:t xml:space="preserve"> </w:t>
      </w:r>
    </w:p>
  </w:footnote>
  <w:footnote w:id="6">
    <w:p w14:paraId="0EC4F681" w14:textId="719E70DB" w:rsidR="008320DC" w:rsidRPr="00121BF1" w:rsidRDefault="008320DC">
      <w:pPr>
        <w:pStyle w:val="FootnoteText"/>
        <w:rPr>
          <w:lang w:val="en-US"/>
        </w:rPr>
      </w:pPr>
      <w:r w:rsidRPr="00121BF1">
        <w:rPr>
          <w:rStyle w:val="FootnoteReference"/>
        </w:rPr>
        <w:footnoteRef/>
      </w:r>
      <w:r w:rsidRPr="00121BF1">
        <w:t xml:space="preserve"> </w:t>
      </w:r>
      <w:r w:rsidRPr="00121BF1">
        <w:rPr>
          <w:lang w:val="en-US"/>
        </w:rPr>
        <w:t xml:space="preserve">The essential elements for possession of a dangerous weapon are </w:t>
      </w:r>
      <w:r w:rsidR="00864B9A" w:rsidRPr="00121BF1">
        <w:rPr>
          <w:lang w:val="en-US"/>
        </w:rPr>
        <w:t xml:space="preserve">set out in s 3, read with sections 1, 2 and 4 of the Dangerous Weapons Act 15 of </w:t>
      </w:r>
      <w:r w:rsidR="00C711FD" w:rsidRPr="00121BF1">
        <w:rPr>
          <w:lang w:val="en-US"/>
        </w:rPr>
        <w:t xml:space="preserve">2013. A dangerous weapon is any object, other than a firearm, capable of causing death or inflicting </w:t>
      </w:r>
      <w:r w:rsidR="00A265B6" w:rsidRPr="00121BF1">
        <w:rPr>
          <w:lang w:val="en-US"/>
        </w:rPr>
        <w:t>serious</w:t>
      </w:r>
      <w:r w:rsidR="00C711FD" w:rsidRPr="00121BF1">
        <w:rPr>
          <w:lang w:val="en-US"/>
        </w:rPr>
        <w:t xml:space="preserve"> bodily harm, if it were used for an unlawful purpose.</w:t>
      </w:r>
      <w:r w:rsidR="00A265B6" w:rsidRPr="00121BF1">
        <w:rPr>
          <w:lang w:val="en-US"/>
        </w:rPr>
        <w:t xml:space="preserve"> If a side cutter can cut through chains, it can likewise inflict serious bodily harm if used on a human.</w:t>
      </w:r>
    </w:p>
  </w:footnote>
  <w:footnote w:id="7">
    <w:p w14:paraId="5B77ED92" w14:textId="6A90B8C8" w:rsidR="00245763" w:rsidRPr="00121BF1" w:rsidRDefault="00245763">
      <w:pPr>
        <w:pStyle w:val="FootnoteText"/>
        <w:rPr>
          <w:lang w:val="en-US"/>
        </w:rPr>
      </w:pPr>
      <w:r w:rsidRPr="00121BF1">
        <w:rPr>
          <w:rStyle w:val="FootnoteReference"/>
        </w:rPr>
        <w:footnoteRef/>
      </w:r>
      <w:r w:rsidRPr="00121BF1">
        <w:t xml:space="preserve"> </w:t>
      </w:r>
      <w:r w:rsidR="00A265B6" w:rsidRPr="00121BF1">
        <w:t xml:space="preserve">As defined in </w:t>
      </w:r>
      <w:r w:rsidRPr="00121BF1">
        <w:rPr>
          <w:i/>
          <w:iCs/>
          <w:lang w:val="en-US"/>
        </w:rPr>
        <w:t>Jacobs v S</w:t>
      </w:r>
      <w:r w:rsidRPr="00121BF1">
        <w:rPr>
          <w:lang w:val="en-US"/>
        </w:rPr>
        <w:t xml:space="preserve"> [2018] ZACC 4 par 128.</w:t>
      </w:r>
    </w:p>
  </w:footnote>
  <w:footnote w:id="8">
    <w:p w14:paraId="73658CA4" w14:textId="6618D932" w:rsidR="00F64A31" w:rsidRPr="00121BF1" w:rsidRDefault="00F64A31">
      <w:pPr>
        <w:pStyle w:val="FootnoteText"/>
        <w:rPr>
          <w:lang w:val="en-US"/>
        </w:rPr>
      </w:pPr>
      <w:r w:rsidRPr="00121BF1">
        <w:rPr>
          <w:rStyle w:val="FootnoteReference"/>
        </w:rPr>
        <w:footnoteRef/>
      </w:r>
      <w:r w:rsidRPr="00121BF1">
        <w:t xml:space="preserve"> Housebreaking with the intent to commit rape, rape, </w:t>
      </w:r>
      <w:r w:rsidR="00A93BF0" w:rsidRPr="00121BF1">
        <w:t xml:space="preserve">robbery with aggravating circumstances, </w:t>
      </w:r>
      <w:r w:rsidRPr="00121BF1">
        <w:t>possession of a dangerous weapon.</w:t>
      </w:r>
    </w:p>
  </w:footnote>
  <w:footnote w:id="9">
    <w:p w14:paraId="26E122D4" w14:textId="1E5542B7" w:rsidR="00E275A1" w:rsidRPr="00121BF1" w:rsidRDefault="00E275A1">
      <w:pPr>
        <w:pStyle w:val="FootnoteText"/>
        <w:rPr>
          <w:lang w:val="en-US"/>
        </w:rPr>
      </w:pPr>
      <w:r w:rsidRPr="00121BF1">
        <w:rPr>
          <w:rStyle w:val="FootnoteReference"/>
        </w:rPr>
        <w:footnoteRef/>
      </w:r>
      <w:r w:rsidRPr="00121BF1">
        <w:t xml:space="preserve"> </w:t>
      </w:r>
      <w:r w:rsidR="005E5CBF" w:rsidRPr="00121BF1">
        <w:rPr>
          <w:lang w:val="en-US"/>
        </w:rPr>
        <w:t xml:space="preserve"> The elements of robbery are (a) theft (b) violence, (3) submission and (4) intention.</w:t>
      </w:r>
      <w:r w:rsidR="00BE0AA0" w:rsidRPr="00121BF1">
        <w:rPr>
          <w:lang w:val="en-US"/>
        </w:rPr>
        <w:t xml:space="preserve"> S 51 of the Criminal Law Amendment Act in s 1 defines “aggravating circumstances” as </w:t>
      </w:r>
      <w:r w:rsidR="00243EC2" w:rsidRPr="00121BF1">
        <w:rPr>
          <w:lang w:val="en-US"/>
        </w:rPr>
        <w:t>“(i) wielding of a fire-arm or any other dangerous weapon; (ii) inflicting grievous bodily harm or (iii) threat to inflict grievous bodily harm”.</w:t>
      </w:r>
    </w:p>
  </w:footnote>
  <w:footnote w:id="10">
    <w:p w14:paraId="730A28E4" w14:textId="32D5E2AC" w:rsidR="00FE3591" w:rsidRPr="00121BF1" w:rsidRDefault="00FE3591">
      <w:pPr>
        <w:pStyle w:val="FootnoteText"/>
        <w:rPr>
          <w:lang w:val="en-US"/>
        </w:rPr>
      </w:pPr>
      <w:r w:rsidRPr="00121BF1">
        <w:rPr>
          <w:rStyle w:val="FootnoteReference"/>
        </w:rPr>
        <w:footnoteRef/>
      </w:r>
      <w:r w:rsidRPr="00121BF1">
        <w:t xml:space="preserve"> </w:t>
      </w:r>
      <w:r w:rsidR="00D32B6F" w:rsidRPr="00121BF1">
        <w:t>Housebreaking with the intent to commit rape, rape, robbery with aggravating circumstances, kidnapping, possession of a dangerous weapon.</w:t>
      </w:r>
    </w:p>
  </w:footnote>
  <w:footnote w:id="11">
    <w:p w14:paraId="51E70F8F" w14:textId="4ECB1FC6" w:rsidR="00F647A0" w:rsidRPr="00121BF1" w:rsidRDefault="00F647A0">
      <w:pPr>
        <w:pStyle w:val="FootnoteText"/>
        <w:rPr>
          <w:lang w:val="en-US"/>
        </w:rPr>
      </w:pPr>
      <w:r w:rsidRPr="00121BF1">
        <w:rPr>
          <w:rStyle w:val="FootnoteReference"/>
        </w:rPr>
        <w:footnoteRef/>
      </w:r>
      <w:r w:rsidRPr="00121BF1">
        <w:t xml:space="preserve"> </w:t>
      </w:r>
      <w:r w:rsidR="007C6AA2" w:rsidRPr="00121BF1">
        <w:rPr>
          <w:lang w:val="en-US"/>
        </w:rPr>
        <w:t>The elements are (a) unlawfully (2) depriving of liberty or of custody (3) a person (4) intentionally.</w:t>
      </w:r>
      <w:r w:rsidR="00263040" w:rsidRPr="00121BF1">
        <w:rPr>
          <w:lang w:val="en-US"/>
        </w:rPr>
        <w:t xml:space="preserve"> </w:t>
      </w:r>
      <w:r w:rsidR="00CE6A89" w:rsidRPr="00121BF1">
        <w:rPr>
          <w:i/>
          <w:iCs/>
          <w:lang w:val="en-US"/>
        </w:rPr>
        <w:t>Principles of Criminal Law, 3rd ed</w:t>
      </w:r>
      <w:r w:rsidR="00CE6A89" w:rsidRPr="00121BF1">
        <w:rPr>
          <w:lang w:val="en-US"/>
        </w:rPr>
        <w:t xml:space="preserve"> </w:t>
      </w:r>
      <w:r w:rsidR="00263040" w:rsidRPr="00121BF1">
        <w:rPr>
          <w:lang w:val="en-US"/>
        </w:rPr>
        <w:t>759.</w:t>
      </w:r>
    </w:p>
  </w:footnote>
  <w:footnote w:id="12">
    <w:p w14:paraId="4D4A8632" w14:textId="1D9C097D" w:rsidR="00D32B6F" w:rsidRPr="00121BF1" w:rsidRDefault="00D32B6F">
      <w:pPr>
        <w:pStyle w:val="FootnoteText"/>
        <w:rPr>
          <w:lang w:val="en-US"/>
        </w:rPr>
      </w:pPr>
      <w:r w:rsidRPr="00121BF1">
        <w:rPr>
          <w:rStyle w:val="FootnoteReference"/>
        </w:rPr>
        <w:footnoteRef/>
      </w:r>
      <w:r w:rsidRPr="00121BF1">
        <w:t xml:space="preserve"> Housebreaking with the intent to commit rape, robbery with aggravating circumstances, </w:t>
      </w:r>
      <w:r w:rsidR="00693FD9" w:rsidRPr="00121BF1">
        <w:t xml:space="preserve">kidnapping, rape, </w:t>
      </w:r>
      <w:r w:rsidRPr="00121BF1">
        <w:t>possession of a dangerous weapon.</w:t>
      </w:r>
    </w:p>
  </w:footnote>
  <w:footnote w:id="13">
    <w:p w14:paraId="54B17FA8" w14:textId="054BB0E9" w:rsidR="0084330F" w:rsidRPr="00121BF1" w:rsidRDefault="0084330F" w:rsidP="0084330F">
      <w:pPr>
        <w:pStyle w:val="FootnoteText"/>
        <w:rPr>
          <w:lang w:val="en-ZA"/>
        </w:rPr>
      </w:pPr>
      <w:r w:rsidRPr="00121BF1">
        <w:rPr>
          <w:rStyle w:val="FootnoteReference"/>
        </w:rPr>
        <w:footnoteRef/>
      </w:r>
      <w:r w:rsidRPr="00121BF1">
        <w:t xml:space="preserve"> </w:t>
      </w:r>
      <w:r w:rsidR="001C11B4" w:rsidRPr="00121BF1">
        <w:t xml:space="preserve">Housebreaking with the intent to commit </w:t>
      </w:r>
      <w:r w:rsidR="006B5653" w:rsidRPr="00121BF1">
        <w:t>robbery</w:t>
      </w:r>
      <w:r w:rsidR="001C11B4" w:rsidRPr="00121BF1">
        <w:t>, robbery with aggravating circumstances, rape, pointing of anything which is likely to lead a person to believe it is a firearm, possession of a dangerous weapon.</w:t>
      </w:r>
    </w:p>
  </w:footnote>
  <w:footnote w:id="14">
    <w:p w14:paraId="2D12225F" w14:textId="65AD0321" w:rsidR="001C11B4" w:rsidRPr="00121BF1" w:rsidRDefault="001C11B4">
      <w:pPr>
        <w:pStyle w:val="FootnoteText"/>
        <w:rPr>
          <w:lang w:val="en-US"/>
        </w:rPr>
      </w:pPr>
      <w:r w:rsidRPr="00121BF1">
        <w:rPr>
          <w:rStyle w:val="FootnoteReference"/>
        </w:rPr>
        <w:footnoteRef/>
      </w:r>
      <w:r w:rsidRPr="00121BF1">
        <w:t xml:space="preserve"> </w:t>
      </w:r>
      <w:r w:rsidR="006B5653" w:rsidRPr="00121BF1">
        <w:t xml:space="preserve">Housebreaking with the intent to commit robbery, </w:t>
      </w:r>
      <w:r w:rsidR="002276FA" w:rsidRPr="00121BF1">
        <w:t xml:space="preserve">rape, </w:t>
      </w:r>
      <w:r w:rsidR="006B5653" w:rsidRPr="00121BF1">
        <w:t>robbery with aggravating circumstances, possession of a dangerous weapon.</w:t>
      </w:r>
    </w:p>
  </w:footnote>
  <w:footnote w:id="15">
    <w:p w14:paraId="2F2AADF4" w14:textId="01DA3357" w:rsidR="00C54A3C" w:rsidRPr="00121BF1" w:rsidRDefault="00C54A3C" w:rsidP="00C54A3C">
      <w:pPr>
        <w:pStyle w:val="FootnoteText"/>
        <w:rPr>
          <w:lang w:val="en-ZA"/>
        </w:rPr>
      </w:pPr>
      <w:r w:rsidRPr="00121BF1">
        <w:rPr>
          <w:rStyle w:val="FootnoteReference"/>
        </w:rPr>
        <w:footnoteRef/>
      </w:r>
      <w:r w:rsidRPr="00121BF1">
        <w:t xml:space="preserve"> Housebreaking with the intent to commit robbery, robbery with aggravating circumstances, kidnapping, rape, </w:t>
      </w:r>
      <w:r w:rsidR="00195F4D" w:rsidRPr="00121BF1">
        <w:t>pointing of anything which is likely to lead a person to believe it is a firearm, possession of a dangerous weapon</w:t>
      </w:r>
      <w:r w:rsidRPr="00121BF1">
        <w:t>.</w:t>
      </w:r>
    </w:p>
  </w:footnote>
  <w:footnote w:id="16">
    <w:p w14:paraId="7878370E" w14:textId="62DD7EC2" w:rsidR="00830B63" w:rsidRPr="00121BF1" w:rsidRDefault="00830B63">
      <w:pPr>
        <w:pStyle w:val="FootnoteText"/>
        <w:rPr>
          <w:lang w:val="en-US"/>
        </w:rPr>
      </w:pPr>
      <w:r w:rsidRPr="00121BF1">
        <w:rPr>
          <w:rStyle w:val="FootnoteReference"/>
        </w:rPr>
        <w:footnoteRef/>
      </w:r>
      <w:r w:rsidRPr="00121BF1">
        <w:t xml:space="preserve"> </w:t>
      </w:r>
      <w:r w:rsidRPr="00121BF1">
        <w:rPr>
          <w:i/>
          <w:iCs/>
          <w:lang w:val="en-US"/>
        </w:rPr>
        <w:t>S v Mhlakazi</w:t>
      </w:r>
      <w:r w:rsidRPr="00121BF1">
        <w:rPr>
          <w:lang w:val="en-US"/>
        </w:rPr>
        <w:t xml:space="preserve"> 1997 (1) SACR 515 (SCA).</w:t>
      </w:r>
    </w:p>
  </w:footnote>
  <w:footnote w:id="17">
    <w:p w14:paraId="1B3A2C12" w14:textId="43631279" w:rsidR="004B60D8" w:rsidRPr="00121BF1" w:rsidRDefault="004B60D8">
      <w:pPr>
        <w:pStyle w:val="FootnoteText"/>
        <w:rPr>
          <w:lang w:val="en-ZA"/>
        </w:rPr>
      </w:pPr>
      <w:r w:rsidRPr="00121BF1">
        <w:rPr>
          <w:rStyle w:val="FootnoteReference"/>
        </w:rPr>
        <w:footnoteRef/>
      </w:r>
      <w:r w:rsidRPr="00121BF1">
        <w:t xml:space="preserve"> </w:t>
      </w:r>
      <w:r w:rsidR="00C23AEB" w:rsidRPr="00121BF1">
        <w:rPr>
          <w:i/>
          <w:iCs/>
        </w:rPr>
        <w:t>S v Mokoena</w:t>
      </w:r>
      <w:r w:rsidR="00C23AEB" w:rsidRPr="00121BF1">
        <w:t xml:space="preserve"> [2022] ZAGPPHC 504</w:t>
      </w:r>
    </w:p>
  </w:footnote>
  <w:footnote w:id="18">
    <w:p w14:paraId="4395BCB5" w14:textId="77777777" w:rsidR="0047222C" w:rsidRPr="00121BF1" w:rsidRDefault="0047222C" w:rsidP="0047222C">
      <w:pPr>
        <w:pStyle w:val="FootnoteText"/>
        <w:rPr>
          <w:lang w:val="en-US"/>
        </w:rPr>
      </w:pPr>
      <w:r w:rsidRPr="00121BF1">
        <w:rPr>
          <w:rStyle w:val="FootnoteReference"/>
        </w:rPr>
        <w:footnoteRef/>
      </w:r>
      <w:r w:rsidRPr="00121BF1">
        <w:t xml:space="preserve"> </w:t>
      </w:r>
      <w:r w:rsidRPr="00121BF1">
        <w:rPr>
          <w:i/>
          <w:iCs/>
          <w:lang w:val="en-US"/>
        </w:rPr>
        <w:t>S v Zinn</w:t>
      </w:r>
      <w:r w:rsidRPr="00121BF1">
        <w:rPr>
          <w:lang w:val="en-US"/>
        </w:rPr>
        <w:t xml:space="preserve"> 1969 (2) SA 527 (A) at 540G.</w:t>
      </w:r>
    </w:p>
  </w:footnote>
  <w:footnote w:id="19">
    <w:p w14:paraId="6875E2B7" w14:textId="5749CC15" w:rsidR="00C63961" w:rsidRPr="00121BF1" w:rsidRDefault="00C63961">
      <w:pPr>
        <w:pStyle w:val="FootnoteText"/>
        <w:rPr>
          <w:lang w:val="en-ZA"/>
        </w:rPr>
      </w:pPr>
      <w:r w:rsidRPr="00121BF1">
        <w:rPr>
          <w:rStyle w:val="FootnoteReference"/>
        </w:rPr>
        <w:footnoteRef/>
      </w:r>
      <w:r w:rsidRPr="00121BF1">
        <w:t xml:space="preserve"> </w:t>
      </w:r>
      <w:r w:rsidR="00304431" w:rsidRPr="00121BF1">
        <w:t>107 of 1997.</w:t>
      </w:r>
    </w:p>
  </w:footnote>
  <w:footnote w:id="20">
    <w:p w14:paraId="154E39E4" w14:textId="2FE2B9A6" w:rsidR="0009346C" w:rsidRPr="00121BF1" w:rsidRDefault="0009346C">
      <w:pPr>
        <w:pStyle w:val="FootnoteText"/>
        <w:rPr>
          <w:lang w:val="en-US"/>
        </w:rPr>
      </w:pPr>
      <w:r w:rsidRPr="00121BF1">
        <w:rPr>
          <w:rStyle w:val="FootnoteReference"/>
        </w:rPr>
        <w:footnoteRef/>
      </w:r>
      <w:r w:rsidRPr="00121BF1">
        <w:t xml:space="preserve"> </w:t>
      </w:r>
      <w:r w:rsidR="00024F79" w:rsidRPr="00121BF1">
        <w:t>12 of 2021.</w:t>
      </w:r>
    </w:p>
  </w:footnote>
  <w:footnote w:id="21">
    <w:p w14:paraId="02DCA779" w14:textId="2AFE62E8" w:rsidR="00843501" w:rsidRPr="00121BF1" w:rsidRDefault="00843501">
      <w:pPr>
        <w:pStyle w:val="FootnoteText"/>
        <w:rPr>
          <w:lang w:val="en-ZA"/>
        </w:rPr>
      </w:pPr>
      <w:r w:rsidRPr="00121BF1">
        <w:rPr>
          <w:rStyle w:val="FootnoteReference"/>
        </w:rPr>
        <w:footnoteRef/>
      </w:r>
      <w:r w:rsidRPr="00121BF1">
        <w:t xml:space="preserve"> </w:t>
      </w:r>
      <w:r w:rsidRPr="00121BF1">
        <w:rPr>
          <w:lang w:val="en-ZA"/>
        </w:rPr>
        <w:t xml:space="preserve">Schedule 2 Part II was amended by the </w:t>
      </w:r>
      <w:r w:rsidR="00B63CE9" w:rsidRPr="00121BF1">
        <w:rPr>
          <w:lang w:val="en-ZA"/>
        </w:rPr>
        <w:t xml:space="preserve">Criminal and Related Matters Amendment Act 12 of 2021, with date of commencement of </w:t>
      </w:r>
      <w:r w:rsidR="00E40233" w:rsidRPr="00121BF1">
        <w:rPr>
          <w:lang w:val="en-ZA"/>
        </w:rPr>
        <w:t>5 August 2022</w:t>
      </w:r>
      <w:r w:rsidR="000709F7" w:rsidRPr="00121BF1">
        <w:rPr>
          <w:lang w:val="en-ZA"/>
        </w:rPr>
        <w:t xml:space="preserve"> by Proc Notice R 75 / 2022.</w:t>
      </w:r>
      <w:r w:rsidR="008E5CD0" w:rsidRPr="00121BF1">
        <w:rPr>
          <w:lang w:val="en-ZA"/>
        </w:rPr>
        <w:t xml:space="preserve"> It changed the legal position </w:t>
      </w:r>
      <w:r w:rsidR="00570490" w:rsidRPr="00121BF1">
        <w:rPr>
          <w:lang w:val="en-ZA"/>
        </w:rPr>
        <w:t>as set out in</w:t>
      </w:r>
      <w:r w:rsidR="008E5CD0" w:rsidRPr="00121BF1">
        <w:rPr>
          <w:lang w:val="en-ZA"/>
        </w:rPr>
        <w:t xml:space="preserve"> </w:t>
      </w:r>
      <w:r w:rsidR="008E5CD0" w:rsidRPr="00121BF1">
        <w:rPr>
          <w:i/>
          <w:iCs/>
          <w:lang w:val="en-ZA"/>
        </w:rPr>
        <w:t>Mahlase v S</w:t>
      </w:r>
      <w:r w:rsidR="008E5CD0" w:rsidRPr="00121BF1">
        <w:rPr>
          <w:lang w:val="en-ZA"/>
        </w:rPr>
        <w:t xml:space="preserve"> [2013] ZASCA 191</w:t>
      </w:r>
      <w:r w:rsidR="00570490" w:rsidRPr="00121BF1">
        <w:rPr>
          <w:lang w:val="en-ZA"/>
        </w:rPr>
        <w:t>.</w:t>
      </w:r>
      <w:r w:rsidR="00A24FD6">
        <w:rPr>
          <w:lang w:val="en-ZA"/>
        </w:rPr>
        <w:t xml:space="preserve"> </w:t>
      </w:r>
      <w:r w:rsidR="001F4138">
        <w:rPr>
          <w:lang w:val="en-ZA"/>
        </w:rPr>
        <w:t xml:space="preserve">The court can, in any case, draw from its common law jurisdiction to impose life sentences </w:t>
      </w:r>
      <w:r w:rsidR="00C26E94">
        <w:rPr>
          <w:lang w:val="en-ZA"/>
        </w:rPr>
        <w:t xml:space="preserve">in circumstances such as this, see </w:t>
      </w:r>
      <w:r w:rsidR="00C26E94" w:rsidRPr="00C26E94">
        <w:rPr>
          <w:i/>
          <w:iCs/>
          <w:lang w:val="en-ZA"/>
        </w:rPr>
        <w:t>S v Ndziweni</w:t>
      </w:r>
      <w:r w:rsidR="00C26E94" w:rsidRPr="00C26E94">
        <w:rPr>
          <w:lang w:val="en-ZA"/>
        </w:rPr>
        <w:t xml:space="preserve"> [2018] ZAGPJHC 117</w:t>
      </w:r>
      <w:r w:rsidR="00C26E94">
        <w:rPr>
          <w:lang w:val="en-ZA"/>
        </w:rPr>
        <w:t>.</w:t>
      </w:r>
    </w:p>
  </w:footnote>
  <w:footnote w:id="22">
    <w:p w14:paraId="1248C211" w14:textId="77777777" w:rsidR="00EA7B2F" w:rsidRPr="00121BF1" w:rsidRDefault="00EA7B2F" w:rsidP="00EA7B2F">
      <w:pPr>
        <w:pStyle w:val="FootnoteText"/>
        <w:rPr>
          <w:lang w:val="en-US"/>
        </w:rPr>
      </w:pPr>
      <w:r w:rsidRPr="00121BF1">
        <w:rPr>
          <w:rStyle w:val="FootnoteReference"/>
        </w:rPr>
        <w:footnoteRef/>
      </w:r>
      <w:r w:rsidRPr="00121BF1">
        <w:t xml:space="preserve"> 12 of 2021.</w:t>
      </w:r>
    </w:p>
  </w:footnote>
  <w:footnote w:id="23">
    <w:p w14:paraId="35F62B15" w14:textId="77777777" w:rsidR="00EA7B2F" w:rsidRPr="00121BF1" w:rsidRDefault="00EA7B2F" w:rsidP="00EA7B2F">
      <w:pPr>
        <w:pStyle w:val="FootnoteText"/>
        <w:rPr>
          <w:lang w:val="en-US"/>
        </w:rPr>
      </w:pPr>
      <w:r w:rsidRPr="00121BF1">
        <w:rPr>
          <w:rStyle w:val="FootnoteReference"/>
        </w:rPr>
        <w:footnoteRef/>
      </w:r>
      <w:r w:rsidRPr="00121BF1">
        <w:t xml:space="preserve"> 12 of 2021.</w:t>
      </w:r>
    </w:p>
  </w:footnote>
  <w:footnote w:id="24">
    <w:p w14:paraId="6590AF6C" w14:textId="77777777" w:rsidR="00EA7B2F" w:rsidRPr="00121BF1" w:rsidRDefault="00EA7B2F" w:rsidP="00EA7B2F">
      <w:pPr>
        <w:pStyle w:val="FootnoteText"/>
        <w:rPr>
          <w:lang w:val="en-US"/>
        </w:rPr>
      </w:pPr>
      <w:r w:rsidRPr="00121BF1">
        <w:rPr>
          <w:rStyle w:val="FootnoteReference"/>
        </w:rPr>
        <w:footnoteRef/>
      </w:r>
      <w:r w:rsidRPr="00121BF1">
        <w:t xml:space="preserve"> 12 of 2021.</w:t>
      </w:r>
    </w:p>
  </w:footnote>
  <w:footnote w:id="25">
    <w:p w14:paraId="2C78AF8F" w14:textId="0C8F2544" w:rsidR="004D69CE" w:rsidRPr="00121BF1" w:rsidRDefault="004D69CE">
      <w:pPr>
        <w:pStyle w:val="FootnoteText"/>
        <w:rPr>
          <w:lang w:val="en-US"/>
        </w:rPr>
      </w:pPr>
      <w:r w:rsidRPr="00121BF1">
        <w:rPr>
          <w:rStyle w:val="FootnoteReference"/>
        </w:rPr>
        <w:footnoteRef/>
      </w:r>
      <w:r w:rsidRPr="00121BF1">
        <w:t xml:space="preserve"> </w:t>
      </w:r>
      <w:r w:rsidRPr="00121BF1">
        <w:rPr>
          <w:lang w:val="en-US"/>
        </w:rPr>
        <w:t>105 of 1997.</w:t>
      </w:r>
    </w:p>
  </w:footnote>
  <w:footnote w:id="26">
    <w:p w14:paraId="6E232C1A" w14:textId="0CFB4DD9" w:rsidR="001F322A" w:rsidRPr="00121BF1" w:rsidRDefault="001F322A">
      <w:pPr>
        <w:pStyle w:val="FootnoteText"/>
        <w:rPr>
          <w:lang w:val="en-US"/>
        </w:rPr>
      </w:pPr>
      <w:r w:rsidRPr="00121BF1">
        <w:rPr>
          <w:rStyle w:val="FootnoteReference"/>
        </w:rPr>
        <w:footnoteRef/>
      </w:r>
      <w:r w:rsidRPr="00121BF1">
        <w:t xml:space="preserve"> 105 of 1997.</w:t>
      </w:r>
    </w:p>
  </w:footnote>
  <w:footnote w:id="27">
    <w:p w14:paraId="598C6898" w14:textId="267BDA23" w:rsidR="00351A4E" w:rsidRPr="00121BF1" w:rsidRDefault="00351A4E">
      <w:pPr>
        <w:pStyle w:val="FootnoteText"/>
        <w:rPr>
          <w:lang w:val="en-US"/>
        </w:rPr>
      </w:pPr>
      <w:r w:rsidRPr="00121BF1">
        <w:rPr>
          <w:rStyle w:val="FootnoteReference"/>
        </w:rPr>
        <w:footnoteRef/>
      </w:r>
      <w:r w:rsidRPr="00121BF1">
        <w:t xml:space="preserve"> </w:t>
      </w:r>
      <w:r w:rsidR="007A70FF" w:rsidRPr="00121BF1">
        <w:rPr>
          <w:lang w:val="en-US"/>
        </w:rPr>
        <w:t>2001 (1) SACR 469 (SCA).</w:t>
      </w:r>
    </w:p>
  </w:footnote>
  <w:footnote w:id="28">
    <w:p w14:paraId="49EEEDC6" w14:textId="77D1BEB8" w:rsidR="00545551" w:rsidRPr="00121BF1" w:rsidRDefault="00545551">
      <w:pPr>
        <w:pStyle w:val="FootnoteText"/>
        <w:rPr>
          <w:lang w:val="en-US"/>
        </w:rPr>
      </w:pPr>
      <w:r w:rsidRPr="00121BF1">
        <w:rPr>
          <w:rStyle w:val="FootnoteReference"/>
        </w:rPr>
        <w:footnoteRef/>
      </w:r>
      <w:r w:rsidRPr="00121BF1">
        <w:t xml:space="preserve"> [2001] ZACC 16 para 38.</w:t>
      </w:r>
    </w:p>
  </w:footnote>
  <w:footnote w:id="29">
    <w:p w14:paraId="26D92334" w14:textId="77777777" w:rsidR="00A05B23" w:rsidRPr="00121BF1" w:rsidRDefault="00A05B23" w:rsidP="00A05B23">
      <w:pPr>
        <w:pStyle w:val="FootnoteText"/>
        <w:rPr>
          <w:lang w:val="en-US"/>
        </w:rPr>
      </w:pPr>
      <w:r w:rsidRPr="00121BF1">
        <w:rPr>
          <w:rStyle w:val="FootnoteReference"/>
        </w:rPr>
        <w:footnoteRef/>
      </w:r>
      <w:r w:rsidRPr="00121BF1">
        <w:t xml:space="preserve"> </w:t>
      </w:r>
      <w:r w:rsidRPr="00121BF1">
        <w:rPr>
          <w:i/>
          <w:iCs/>
        </w:rPr>
        <w:t>Matyityi v S</w:t>
      </w:r>
      <w:r w:rsidRPr="00121BF1">
        <w:t>  2011 (1) SACR 40 (SCA) at par 13.</w:t>
      </w:r>
    </w:p>
  </w:footnote>
  <w:footnote w:id="30">
    <w:p w14:paraId="431045A0" w14:textId="44801C35" w:rsidR="00D134DB" w:rsidRPr="00121BF1" w:rsidRDefault="00D134DB" w:rsidP="00D134DB">
      <w:pPr>
        <w:pStyle w:val="FootnoteText"/>
        <w:rPr>
          <w:lang w:val="en-US"/>
        </w:rPr>
      </w:pPr>
      <w:r w:rsidRPr="00121BF1">
        <w:rPr>
          <w:rStyle w:val="FootnoteReference"/>
        </w:rPr>
        <w:footnoteRef/>
      </w:r>
      <w:r w:rsidRPr="00121BF1">
        <w:t xml:space="preserve"> </w:t>
      </w:r>
      <w:r w:rsidR="00920B17" w:rsidRPr="00121BF1">
        <w:t>105 of 1997.</w:t>
      </w:r>
    </w:p>
  </w:footnote>
  <w:footnote w:id="31">
    <w:p w14:paraId="016EA385" w14:textId="452724FC" w:rsidR="00C32442" w:rsidRPr="00AB3E8A" w:rsidRDefault="00C32442" w:rsidP="00C32442">
      <w:pPr>
        <w:pStyle w:val="FootnoteText"/>
        <w:rPr>
          <w:lang w:val="en-US"/>
        </w:rPr>
      </w:pPr>
      <w:r w:rsidRPr="00121BF1">
        <w:rPr>
          <w:rStyle w:val="FootnoteReference"/>
        </w:rPr>
        <w:footnoteRef/>
      </w:r>
      <w:r w:rsidRPr="00121BF1">
        <w:t xml:space="preserve"> </w:t>
      </w:r>
      <w:r w:rsidR="00F33E16" w:rsidRPr="00121BF1">
        <w:rPr>
          <w:lang w:val="en-US"/>
        </w:rPr>
        <w:t xml:space="preserve">111 </w:t>
      </w:r>
      <w:r w:rsidRPr="00121BF1">
        <w:rPr>
          <w:lang w:val="en-US"/>
        </w:rPr>
        <w:t>of 1998; s 39(2)(a)(i).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A6FB" w14:textId="77777777" w:rsidR="004F7012" w:rsidRDefault="004F7012" w:rsidP="00E27B54">
    <w:pPr>
      <w:pStyle w:val="Header"/>
    </w:pPr>
  </w:p>
  <w:p w14:paraId="5198CCF7" w14:textId="77777777" w:rsidR="004F7012" w:rsidRDefault="004F7012">
    <w:pPr>
      <w:pStyle w:val="Header"/>
    </w:pPr>
  </w:p>
  <w:p w14:paraId="6DFBFB37" w14:textId="77777777" w:rsidR="00853BE0" w:rsidRDefault="00853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6895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F0CF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B4ED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F89A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544E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7A29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72A1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2A28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23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DE71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63EBC"/>
    <w:multiLevelType w:val="hybridMultilevel"/>
    <w:tmpl w:val="C29A0CAA"/>
    <w:lvl w:ilvl="0" w:tplc="1C09000F">
      <w:start w:val="1"/>
      <w:numFmt w:val="decimal"/>
      <w:lvlText w:val="%1."/>
      <w:lvlJc w:val="left"/>
      <w:pPr>
        <w:ind w:left="720" w:hanging="360"/>
      </w:pPr>
    </w:lvl>
    <w:lvl w:ilvl="1" w:tplc="229C4520">
      <w:start w:val="1"/>
      <w:numFmt w:val="lowerLetter"/>
      <w:lvlText w:val="%2."/>
      <w:lvlJc w:val="left"/>
      <w:pPr>
        <w:ind w:left="1440" w:hanging="360"/>
      </w:pPr>
      <w:rPr>
        <w:strike w:val="0"/>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8437F31"/>
    <w:multiLevelType w:val="hybridMultilevel"/>
    <w:tmpl w:val="AB16DF0A"/>
    <w:lvl w:ilvl="0" w:tplc="DF464238">
      <w:start w:val="1"/>
      <w:numFmt w:val="lowerLetter"/>
      <w:lvlText w:val="(%1)"/>
      <w:lvlJc w:val="left"/>
      <w:pPr>
        <w:ind w:left="1368" w:hanging="36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4" w15:restartNumberingAfterBreak="0">
    <w:nsid w:val="78B21DB0"/>
    <w:multiLevelType w:val="hybridMultilevel"/>
    <w:tmpl w:val="C0A40960"/>
    <w:lvl w:ilvl="0" w:tplc="FE083520">
      <w:start w:val="1"/>
      <w:numFmt w:val="decimal"/>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8021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4324807">
    <w:abstractNumId w:val="14"/>
  </w:num>
  <w:num w:numId="3" w16cid:durableId="32579139">
    <w:abstractNumId w:val="11"/>
  </w:num>
  <w:num w:numId="4" w16cid:durableId="1152255070">
    <w:abstractNumId w:val="12"/>
  </w:num>
  <w:num w:numId="5" w16cid:durableId="1561483123">
    <w:abstractNumId w:val="13"/>
  </w:num>
  <w:num w:numId="6" w16cid:durableId="193537640">
    <w:abstractNumId w:val="9"/>
  </w:num>
  <w:num w:numId="7" w16cid:durableId="964581399">
    <w:abstractNumId w:val="7"/>
  </w:num>
  <w:num w:numId="8" w16cid:durableId="1662653990">
    <w:abstractNumId w:val="6"/>
  </w:num>
  <w:num w:numId="9" w16cid:durableId="236016116">
    <w:abstractNumId w:val="5"/>
  </w:num>
  <w:num w:numId="10" w16cid:durableId="2041471406">
    <w:abstractNumId w:val="4"/>
  </w:num>
  <w:num w:numId="11" w16cid:durableId="351801368">
    <w:abstractNumId w:val="8"/>
  </w:num>
  <w:num w:numId="12" w16cid:durableId="212087704">
    <w:abstractNumId w:val="3"/>
  </w:num>
  <w:num w:numId="13" w16cid:durableId="203177074">
    <w:abstractNumId w:val="2"/>
  </w:num>
  <w:num w:numId="14" w16cid:durableId="28456733">
    <w:abstractNumId w:val="1"/>
  </w:num>
  <w:num w:numId="15" w16cid:durableId="19263826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64FAEfjyl4tAAAA"/>
  </w:docVars>
  <w:rsids>
    <w:rsidRoot w:val="00996901"/>
    <w:rsid w:val="0000007B"/>
    <w:rsid w:val="0000112A"/>
    <w:rsid w:val="00001541"/>
    <w:rsid w:val="00001C76"/>
    <w:rsid w:val="0000244E"/>
    <w:rsid w:val="0000273A"/>
    <w:rsid w:val="00002A4C"/>
    <w:rsid w:val="00004321"/>
    <w:rsid w:val="00004997"/>
    <w:rsid w:val="00004D71"/>
    <w:rsid w:val="00004F7C"/>
    <w:rsid w:val="000055D3"/>
    <w:rsid w:val="0000567D"/>
    <w:rsid w:val="00005C66"/>
    <w:rsid w:val="00005F8E"/>
    <w:rsid w:val="00006575"/>
    <w:rsid w:val="00007ADD"/>
    <w:rsid w:val="0001114D"/>
    <w:rsid w:val="00012309"/>
    <w:rsid w:val="00013233"/>
    <w:rsid w:val="00015277"/>
    <w:rsid w:val="00015828"/>
    <w:rsid w:val="000171DB"/>
    <w:rsid w:val="0001755B"/>
    <w:rsid w:val="000176C9"/>
    <w:rsid w:val="0002001B"/>
    <w:rsid w:val="00020052"/>
    <w:rsid w:val="000203E2"/>
    <w:rsid w:val="0002097D"/>
    <w:rsid w:val="00020C40"/>
    <w:rsid w:val="000215B3"/>
    <w:rsid w:val="00021A6E"/>
    <w:rsid w:val="00021DA5"/>
    <w:rsid w:val="00021ECC"/>
    <w:rsid w:val="00022346"/>
    <w:rsid w:val="000230BD"/>
    <w:rsid w:val="00023275"/>
    <w:rsid w:val="00023CAC"/>
    <w:rsid w:val="0002404E"/>
    <w:rsid w:val="00024136"/>
    <w:rsid w:val="00024E0F"/>
    <w:rsid w:val="00024F08"/>
    <w:rsid w:val="00024F79"/>
    <w:rsid w:val="00025126"/>
    <w:rsid w:val="000257A9"/>
    <w:rsid w:val="00026DDD"/>
    <w:rsid w:val="000274E7"/>
    <w:rsid w:val="00027B47"/>
    <w:rsid w:val="00030C33"/>
    <w:rsid w:val="0003108F"/>
    <w:rsid w:val="0003109F"/>
    <w:rsid w:val="00031143"/>
    <w:rsid w:val="000317A3"/>
    <w:rsid w:val="00031845"/>
    <w:rsid w:val="00032425"/>
    <w:rsid w:val="00032426"/>
    <w:rsid w:val="00032C78"/>
    <w:rsid w:val="00032FC2"/>
    <w:rsid w:val="0003307D"/>
    <w:rsid w:val="00034E27"/>
    <w:rsid w:val="00035783"/>
    <w:rsid w:val="00035BF5"/>
    <w:rsid w:val="000367C1"/>
    <w:rsid w:val="00036DF7"/>
    <w:rsid w:val="00036E08"/>
    <w:rsid w:val="000371C7"/>
    <w:rsid w:val="00037310"/>
    <w:rsid w:val="00037CA8"/>
    <w:rsid w:val="000406C2"/>
    <w:rsid w:val="00040BDF"/>
    <w:rsid w:val="00041D2B"/>
    <w:rsid w:val="00041EE7"/>
    <w:rsid w:val="000422BC"/>
    <w:rsid w:val="000422C3"/>
    <w:rsid w:val="00042E6D"/>
    <w:rsid w:val="0004354A"/>
    <w:rsid w:val="00044EA6"/>
    <w:rsid w:val="000457D5"/>
    <w:rsid w:val="00046AC5"/>
    <w:rsid w:val="00050627"/>
    <w:rsid w:val="000509FC"/>
    <w:rsid w:val="00051C95"/>
    <w:rsid w:val="00054073"/>
    <w:rsid w:val="00055617"/>
    <w:rsid w:val="00055B61"/>
    <w:rsid w:val="00055BFD"/>
    <w:rsid w:val="00060196"/>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70056"/>
    <w:rsid w:val="000705F4"/>
    <w:rsid w:val="000709F7"/>
    <w:rsid w:val="00070EB1"/>
    <w:rsid w:val="00070EE2"/>
    <w:rsid w:val="000715ED"/>
    <w:rsid w:val="00071AFC"/>
    <w:rsid w:val="00072699"/>
    <w:rsid w:val="0007288F"/>
    <w:rsid w:val="00072A92"/>
    <w:rsid w:val="00072C0C"/>
    <w:rsid w:val="00072D8C"/>
    <w:rsid w:val="000732E3"/>
    <w:rsid w:val="0007341A"/>
    <w:rsid w:val="000734D0"/>
    <w:rsid w:val="00073D36"/>
    <w:rsid w:val="00074073"/>
    <w:rsid w:val="00074DF7"/>
    <w:rsid w:val="0007515F"/>
    <w:rsid w:val="00075F85"/>
    <w:rsid w:val="000760AA"/>
    <w:rsid w:val="000769B8"/>
    <w:rsid w:val="00076D45"/>
    <w:rsid w:val="00076E83"/>
    <w:rsid w:val="0007718C"/>
    <w:rsid w:val="00080681"/>
    <w:rsid w:val="000806B7"/>
    <w:rsid w:val="000808F8"/>
    <w:rsid w:val="0008099B"/>
    <w:rsid w:val="000809D6"/>
    <w:rsid w:val="0008149E"/>
    <w:rsid w:val="00081522"/>
    <w:rsid w:val="000819EA"/>
    <w:rsid w:val="0008365E"/>
    <w:rsid w:val="000837E9"/>
    <w:rsid w:val="00084058"/>
    <w:rsid w:val="000843E0"/>
    <w:rsid w:val="00085CA1"/>
    <w:rsid w:val="00085CD1"/>
    <w:rsid w:val="00087A9C"/>
    <w:rsid w:val="00087F78"/>
    <w:rsid w:val="00090049"/>
    <w:rsid w:val="00090328"/>
    <w:rsid w:val="0009046E"/>
    <w:rsid w:val="00091185"/>
    <w:rsid w:val="0009144A"/>
    <w:rsid w:val="00091659"/>
    <w:rsid w:val="00091A89"/>
    <w:rsid w:val="00092153"/>
    <w:rsid w:val="0009232A"/>
    <w:rsid w:val="00092C94"/>
    <w:rsid w:val="0009346C"/>
    <w:rsid w:val="000941B2"/>
    <w:rsid w:val="00094262"/>
    <w:rsid w:val="000946CE"/>
    <w:rsid w:val="00094B43"/>
    <w:rsid w:val="00096360"/>
    <w:rsid w:val="00096DAE"/>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9B7"/>
    <w:rsid w:val="000A5A2F"/>
    <w:rsid w:val="000A6421"/>
    <w:rsid w:val="000A7641"/>
    <w:rsid w:val="000A7755"/>
    <w:rsid w:val="000A7776"/>
    <w:rsid w:val="000B0501"/>
    <w:rsid w:val="000B0BC7"/>
    <w:rsid w:val="000B0C19"/>
    <w:rsid w:val="000B1AFB"/>
    <w:rsid w:val="000B2E75"/>
    <w:rsid w:val="000B4025"/>
    <w:rsid w:val="000B494A"/>
    <w:rsid w:val="000B4DEC"/>
    <w:rsid w:val="000B5A68"/>
    <w:rsid w:val="000B5ACE"/>
    <w:rsid w:val="000B6169"/>
    <w:rsid w:val="000B6842"/>
    <w:rsid w:val="000B6D9F"/>
    <w:rsid w:val="000B6F80"/>
    <w:rsid w:val="000B7D1A"/>
    <w:rsid w:val="000C02F7"/>
    <w:rsid w:val="000C0779"/>
    <w:rsid w:val="000C0912"/>
    <w:rsid w:val="000C0C3C"/>
    <w:rsid w:val="000C1968"/>
    <w:rsid w:val="000C2246"/>
    <w:rsid w:val="000C2351"/>
    <w:rsid w:val="000C23A9"/>
    <w:rsid w:val="000C2745"/>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3CA"/>
    <w:rsid w:val="000C74C0"/>
    <w:rsid w:val="000C7ED3"/>
    <w:rsid w:val="000D041A"/>
    <w:rsid w:val="000D1DB3"/>
    <w:rsid w:val="000D205D"/>
    <w:rsid w:val="000D20AA"/>
    <w:rsid w:val="000D25D2"/>
    <w:rsid w:val="000D3102"/>
    <w:rsid w:val="000D3D60"/>
    <w:rsid w:val="000D5CB8"/>
    <w:rsid w:val="000D62E8"/>
    <w:rsid w:val="000D6A98"/>
    <w:rsid w:val="000D6CA0"/>
    <w:rsid w:val="000D7582"/>
    <w:rsid w:val="000D7FA9"/>
    <w:rsid w:val="000E009C"/>
    <w:rsid w:val="000E07B1"/>
    <w:rsid w:val="000E13AC"/>
    <w:rsid w:val="000E15F4"/>
    <w:rsid w:val="000E165F"/>
    <w:rsid w:val="000E2182"/>
    <w:rsid w:val="000E230C"/>
    <w:rsid w:val="000E234B"/>
    <w:rsid w:val="000E2530"/>
    <w:rsid w:val="000E2944"/>
    <w:rsid w:val="000E2A1F"/>
    <w:rsid w:val="000E32BC"/>
    <w:rsid w:val="000E3B98"/>
    <w:rsid w:val="000E4DD3"/>
    <w:rsid w:val="000E4E88"/>
    <w:rsid w:val="000E5467"/>
    <w:rsid w:val="000E599D"/>
    <w:rsid w:val="000E62AF"/>
    <w:rsid w:val="000E7A00"/>
    <w:rsid w:val="000E7C70"/>
    <w:rsid w:val="000F09F5"/>
    <w:rsid w:val="000F15FB"/>
    <w:rsid w:val="000F1ACD"/>
    <w:rsid w:val="000F209F"/>
    <w:rsid w:val="000F2C1D"/>
    <w:rsid w:val="000F31A6"/>
    <w:rsid w:val="000F382D"/>
    <w:rsid w:val="000F40EC"/>
    <w:rsid w:val="000F4953"/>
    <w:rsid w:val="000F6085"/>
    <w:rsid w:val="000F6BD1"/>
    <w:rsid w:val="000F6F37"/>
    <w:rsid w:val="000F7313"/>
    <w:rsid w:val="000F7513"/>
    <w:rsid w:val="000F7E3B"/>
    <w:rsid w:val="00100500"/>
    <w:rsid w:val="00101200"/>
    <w:rsid w:val="00102325"/>
    <w:rsid w:val="00102BAC"/>
    <w:rsid w:val="00103781"/>
    <w:rsid w:val="00105098"/>
    <w:rsid w:val="0010514A"/>
    <w:rsid w:val="001051BF"/>
    <w:rsid w:val="0010564D"/>
    <w:rsid w:val="0010572D"/>
    <w:rsid w:val="00105D99"/>
    <w:rsid w:val="00105F3B"/>
    <w:rsid w:val="001062B3"/>
    <w:rsid w:val="00106334"/>
    <w:rsid w:val="00106787"/>
    <w:rsid w:val="001069B2"/>
    <w:rsid w:val="00106D57"/>
    <w:rsid w:val="00107780"/>
    <w:rsid w:val="00111644"/>
    <w:rsid w:val="00111854"/>
    <w:rsid w:val="0011276D"/>
    <w:rsid w:val="001131A2"/>
    <w:rsid w:val="0011331A"/>
    <w:rsid w:val="00113617"/>
    <w:rsid w:val="00113E28"/>
    <w:rsid w:val="00113E97"/>
    <w:rsid w:val="00114344"/>
    <w:rsid w:val="0011435E"/>
    <w:rsid w:val="00114989"/>
    <w:rsid w:val="00114CB4"/>
    <w:rsid w:val="001167B4"/>
    <w:rsid w:val="00117438"/>
    <w:rsid w:val="001176BA"/>
    <w:rsid w:val="0012171D"/>
    <w:rsid w:val="00121A17"/>
    <w:rsid w:val="00121BF1"/>
    <w:rsid w:val="00122D3B"/>
    <w:rsid w:val="001237BE"/>
    <w:rsid w:val="00123AF6"/>
    <w:rsid w:val="0012494D"/>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1FA7"/>
    <w:rsid w:val="0013392D"/>
    <w:rsid w:val="00134387"/>
    <w:rsid w:val="00134ABA"/>
    <w:rsid w:val="00135694"/>
    <w:rsid w:val="00135882"/>
    <w:rsid w:val="00135BDB"/>
    <w:rsid w:val="00135DE6"/>
    <w:rsid w:val="00136128"/>
    <w:rsid w:val="001363C9"/>
    <w:rsid w:val="00137668"/>
    <w:rsid w:val="00137D9B"/>
    <w:rsid w:val="00140B6F"/>
    <w:rsid w:val="00140F30"/>
    <w:rsid w:val="0014148F"/>
    <w:rsid w:val="001417B3"/>
    <w:rsid w:val="00141DD9"/>
    <w:rsid w:val="0014280A"/>
    <w:rsid w:val="00143132"/>
    <w:rsid w:val="001434C3"/>
    <w:rsid w:val="001441F1"/>
    <w:rsid w:val="00144ED6"/>
    <w:rsid w:val="001453F9"/>
    <w:rsid w:val="00146286"/>
    <w:rsid w:val="001469EB"/>
    <w:rsid w:val="001470B9"/>
    <w:rsid w:val="00147139"/>
    <w:rsid w:val="0014739E"/>
    <w:rsid w:val="00147E06"/>
    <w:rsid w:val="00150405"/>
    <w:rsid w:val="00150974"/>
    <w:rsid w:val="00150E8D"/>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D6F"/>
    <w:rsid w:val="00157E11"/>
    <w:rsid w:val="001601A5"/>
    <w:rsid w:val="0016057B"/>
    <w:rsid w:val="0016105F"/>
    <w:rsid w:val="001610AF"/>
    <w:rsid w:val="0016180C"/>
    <w:rsid w:val="00161C3F"/>
    <w:rsid w:val="00162779"/>
    <w:rsid w:val="00162A08"/>
    <w:rsid w:val="00162C52"/>
    <w:rsid w:val="00162C6B"/>
    <w:rsid w:val="00164075"/>
    <w:rsid w:val="001647C0"/>
    <w:rsid w:val="00164B19"/>
    <w:rsid w:val="00164B64"/>
    <w:rsid w:val="001664B3"/>
    <w:rsid w:val="00166607"/>
    <w:rsid w:val="001679BD"/>
    <w:rsid w:val="00170C19"/>
    <w:rsid w:val="00170FC2"/>
    <w:rsid w:val="0017167F"/>
    <w:rsid w:val="00172B65"/>
    <w:rsid w:val="00172B6E"/>
    <w:rsid w:val="00172E1D"/>
    <w:rsid w:val="001734B0"/>
    <w:rsid w:val="001734B6"/>
    <w:rsid w:val="00173785"/>
    <w:rsid w:val="00173B1C"/>
    <w:rsid w:val="0017406D"/>
    <w:rsid w:val="001749E1"/>
    <w:rsid w:val="00175560"/>
    <w:rsid w:val="00175CF6"/>
    <w:rsid w:val="00176875"/>
    <w:rsid w:val="00176E94"/>
    <w:rsid w:val="001771FD"/>
    <w:rsid w:val="00177800"/>
    <w:rsid w:val="00180299"/>
    <w:rsid w:val="00180745"/>
    <w:rsid w:val="00180852"/>
    <w:rsid w:val="00180B91"/>
    <w:rsid w:val="00181603"/>
    <w:rsid w:val="00181CC6"/>
    <w:rsid w:val="00182442"/>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9071D"/>
    <w:rsid w:val="0019113E"/>
    <w:rsid w:val="00191FEC"/>
    <w:rsid w:val="001933F8"/>
    <w:rsid w:val="00193443"/>
    <w:rsid w:val="00193B43"/>
    <w:rsid w:val="00194931"/>
    <w:rsid w:val="00195F4D"/>
    <w:rsid w:val="001973FB"/>
    <w:rsid w:val="00197623"/>
    <w:rsid w:val="00197C5E"/>
    <w:rsid w:val="001A090F"/>
    <w:rsid w:val="001A1AF2"/>
    <w:rsid w:val="001A1F92"/>
    <w:rsid w:val="001A256F"/>
    <w:rsid w:val="001A31BC"/>
    <w:rsid w:val="001A31CC"/>
    <w:rsid w:val="001A3267"/>
    <w:rsid w:val="001A378D"/>
    <w:rsid w:val="001A393E"/>
    <w:rsid w:val="001A4626"/>
    <w:rsid w:val="001A49A8"/>
    <w:rsid w:val="001A4BCE"/>
    <w:rsid w:val="001A5C5E"/>
    <w:rsid w:val="001A6F4E"/>
    <w:rsid w:val="001A7400"/>
    <w:rsid w:val="001B0708"/>
    <w:rsid w:val="001B08D2"/>
    <w:rsid w:val="001B0BDA"/>
    <w:rsid w:val="001B0C8D"/>
    <w:rsid w:val="001B1693"/>
    <w:rsid w:val="001B1ACD"/>
    <w:rsid w:val="001B2183"/>
    <w:rsid w:val="001B27DE"/>
    <w:rsid w:val="001B28BA"/>
    <w:rsid w:val="001B2976"/>
    <w:rsid w:val="001B31E0"/>
    <w:rsid w:val="001B45A0"/>
    <w:rsid w:val="001B4BE4"/>
    <w:rsid w:val="001B4E95"/>
    <w:rsid w:val="001B5973"/>
    <w:rsid w:val="001B5BC6"/>
    <w:rsid w:val="001B5C62"/>
    <w:rsid w:val="001B7AEF"/>
    <w:rsid w:val="001B7DDE"/>
    <w:rsid w:val="001C0783"/>
    <w:rsid w:val="001C0A67"/>
    <w:rsid w:val="001C11B4"/>
    <w:rsid w:val="001C15CC"/>
    <w:rsid w:val="001C1A62"/>
    <w:rsid w:val="001C1F00"/>
    <w:rsid w:val="001C1F91"/>
    <w:rsid w:val="001C2169"/>
    <w:rsid w:val="001C2A6F"/>
    <w:rsid w:val="001C2A9F"/>
    <w:rsid w:val="001C38EE"/>
    <w:rsid w:val="001C4178"/>
    <w:rsid w:val="001C46D3"/>
    <w:rsid w:val="001C487B"/>
    <w:rsid w:val="001C6102"/>
    <w:rsid w:val="001C6C96"/>
    <w:rsid w:val="001C7725"/>
    <w:rsid w:val="001C7831"/>
    <w:rsid w:val="001C79B2"/>
    <w:rsid w:val="001C7D68"/>
    <w:rsid w:val="001D0208"/>
    <w:rsid w:val="001D0288"/>
    <w:rsid w:val="001D05FF"/>
    <w:rsid w:val="001D06F6"/>
    <w:rsid w:val="001D07FE"/>
    <w:rsid w:val="001D115E"/>
    <w:rsid w:val="001D1872"/>
    <w:rsid w:val="001D1E6C"/>
    <w:rsid w:val="001D2632"/>
    <w:rsid w:val="001D2F4D"/>
    <w:rsid w:val="001D3309"/>
    <w:rsid w:val="001D438F"/>
    <w:rsid w:val="001D5155"/>
    <w:rsid w:val="001D576E"/>
    <w:rsid w:val="001D6772"/>
    <w:rsid w:val="001D7577"/>
    <w:rsid w:val="001D779C"/>
    <w:rsid w:val="001D7F17"/>
    <w:rsid w:val="001E1275"/>
    <w:rsid w:val="001E12A3"/>
    <w:rsid w:val="001E1750"/>
    <w:rsid w:val="001E1B80"/>
    <w:rsid w:val="001E261B"/>
    <w:rsid w:val="001E2B6C"/>
    <w:rsid w:val="001E39CE"/>
    <w:rsid w:val="001E3BD7"/>
    <w:rsid w:val="001E4659"/>
    <w:rsid w:val="001E4C5C"/>
    <w:rsid w:val="001E5364"/>
    <w:rsid w:val="001E571B"/>
    <w:rsid w:val="001E59B4"/>
    <w:rsid w:val="001E6423"/>
    <w:rsid w:val="001E6498"/>
    <w:rsid w:val="001F021B"/>
    <w:rsid w:val="001F0578"/>
    <w:rsid w:val="001F0714"/>
    <w:rsid w:val="001F1C20"/>
    <w:rsid w:val="001F2AA1"/>
    <w:rsid w:val="001F31B4"/>
    <w:rsid w:val="001F322A"/>
    <w:rsid w:val="001F36E9"/>
    <w:rsid w:val="001F3E92"/>
    <w:rsid w:val="001F4138"/>
    <w:rsid w:val="001F6A6D"/>
    <w:rsid w:val="001F6DFD"/>
    <w:rsid w:val="001F7084"/>
    <w:rsid w:val="001F7E75"/>
    <w:rsid w:val="002010BD"/>
    <w:rsid w:val="00201ABE"/>
    <w:rsid w:val="002026A5"/>
    <w:rsid w:val="002033C4"/>
    <w:rsid w:val="00203C74"/>
    <w:rsid w:val="00203E30"/>
    <w:rsid w:val="00203E35"/>
    <w:rsid w:val="0020431B"/>
    <w:rsid w:val="00205606"/>
    <w:rsid w:val="0020576B"/>
    <w:rsid w:val="00205BAF"/>
    <w:rsid w:val="00206991"/>
    <w:rsid w:val="0020709E"/>
    <w:rsid w:val="00207205"/>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3037"/>
    <w:rsid w:val="00223864"/>
    <w:rsid w:val="00223DCA"/>
    <w:rsid w:val="002251E2"/>
    <w:rsid w:val="00226524"/>
    <w:rsid w:val="002271A8"/>
    <w:rsid w:val="002273AC"/>
    <w:rsid w:val="002276FA"/>
    <w:rsid w:val="00227A67"/>
    <w:rsid w:val="00227A76"/>
    <w:rsid w:val="00230074"/>
    <w:rsid w:val="0023007A"/>
    <w:rsid w:val="002303FE"/>
    <w:rsid w:val="00232C6A"/>
    <w:rsid w:val="002330E1"/>
    <w:rsid w:val="0023401D"/>
    <w:rsid w:val="002341F3"/>
    <w:rsid w:val="00234928"/>
    <w:rsid w:val="00234C05"/>
    <w:rsid w:val="00234D25"/>
    <w:rsid w:val="00234D70"/>
    <w:rsid w:val="002350C8"/>
    <w:rsid w:val="00236A17"/>
    <w:rsid w:val="00237A60"/>
    <w:rsid w:val="00237E63"/>
    <w:rsid w:val="00237F74"/>
    <w:rsid w:val="0024178A"/>
    <w:rsid w:val="00241B78"/>
    <w:rsid w:val="00241F89"/>
    <w:rsid w:val="00242172"/>
    <w:rsid w:val="00243553"/>
    <w:rsid w:val="00243BCF"/>
    <w:rsid w:val="00243C9C"/>
    <w:rsid w:val="00243EC2"/>
    <w:rsid w:val="00245763"/>
    <w:rsid w:val="0024604F"/>
    <w:rsid w:val="002464C8"/>
    <w:rsid w:val="002478CE"/>
    <w:rsid w:val="00247ECC"/>
    <w:rsid w:val="002503AB"/>
    <w:rsid w:val="0025195C"/>
    <w:rsid w:val="00251E93"/>
    <w:rsid w:val="00252206"/>
    <w:rsid w:val="002542F3"/>
    <w:rsid w:val="00254995"/>
    <w:rsid w:val="00254D4F"/>
    <w:rsid w:val="0025519C"/>
    <w:rsid w:val="00256C8F"/>
    <w:rsid w:val="0025719A"/>
    <w:rsid w:val="002577B9"/>
    <w:rsid w:val="00257C67"/>
    <w:rsid w:val="0026059A"/>
    <w:rsid w:val="00260E95"/>
    <w:rsid w:val="002610C4"/>
    <w:rsid w:val="0026163B"/>
    <w:rsid w:val="002622D7"/>
    <w:rsid w:val="00262781"/>
    <w:rsid w:val="00262AF3"/>
    <w:rsid w:val="00263008"/>
    <w:rsid w:val="00263040"/>
    <w:rsid w:val="00263081"/>
    <w:rsid w:val="0026393E"/>
    <w:rsid w:val="00264144"/>
    <w:rsid w:val="002658B7"/>
    <w:rsid w:val="0026622E"/>
    <w:rsid w:val="0026627B"/>
    <w:rsid w:val="002665A3"/>
    <w:rsid w:val="002667E1"/>
    <w:rsid w:val="00266953"/>
    <w:rsid w:val="00267BFE"/>
    <w:rsid w:val="00270060"/>
    <w:rsid w:val="0027047E"/>
    <w:rsid w:val="00270532"/>
    <w:rsid w:val="00270589"/>
    <w:rsid w:val="002709BF"/>
    <w:rsid w:val="00270EC1"/>
    <w:rsid w:val="00272086"/>
    <w:rsid w:val="00272106"/>
    <w:rsid w:val="002724F1"/>
    <w:rsid w:val="00272DA7"/>
    <w:rsid w:val="00273C53"/>
    <w:rsid w:val="00273F8A"/>
    <w:rsid w:val="00274649"/>
    <w:rsid w:val="0027529F"/>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86F30"/>
    <w:rsid w:val="00290703"/>
    <w:rsid w:val="002909CD"/>
    <w:rsid w:val="00290AF3"/>
    <w:rsid w:val="002910C2"/>
    <w:rsid w:val="002922A4"/>
    <w:rsid w:val="0029316C"/>
    <w:rsid w:val="0029337C"/>
    <w:rsid w:val="002938E0"/>
    <w:rsid w:val="002956F6"/>
    <w:rsid w:val="002958CA"/>
    <w:rsid w:val="002966CE"/>
    <w:rsid w:val="00296C2C"/>
    <w:rsid w:val="00297A1B"/>
    <w:rsid w:val="00297A86"/>
    <w:rsid w:val="002A0531"/>
    <w:rsid w:val="002A055E"/>
    <w:rsid w:val="002A088B"/>
    <w:rsid w:val="002A0F48"/>
    <w:rsid w:val="002A2019"/>
    <w:rsid w:val="002A245F"/>
    <w:rsid w:val="002A2F72"/>
    <w:rsid w:val="002A312D"/>
    <w:rsid w:val="002A380F"/>
    <w:rsid w:val="002A382D"/>
    <w:rsid w:val="002A4417"/>
    <w:rsid w:val="002A47B4"/>
    <w:rsid w:val="002A51A4"/>
    <w:rsid w:val="002A6D64"/>
    <w:rsid w:val="002A77B7"/>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19"/>
    <w:rsid w:val="002D1D2C"/>
    <w:rsid w:val="002D33EE"/>
    <w:rsid w:val="002D50D6"/>
    <w:rsid w:val="002D6F91"/>
    <w:rsid w:val="002D7FE5"/>
    <w:rsid w:val="002E0204"/>
    <w:rsid w:val="002E080F"/>
    <w:rsid w:val="002E1733"/>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10C"/>
    <w:rsid w:val="002F3636"/>
    <w:rsid w:val="002F4264"/>
    <w:rsid w:val="002F504B"/>
    <w:rsid w:val="002F65EC"/>
    <w:rsid w:val="002F742A"/>
    <w:rsid w:val="002F787E"/>
    <w:rsid w:val="002F7CBE"/>
    <w:rsid w:val="002F7E23"/>
    <w:rsid w:val="003000A5"/>
    <w:rsid w:val="00300B77"/>
    <w:rsid w:val="00300C0B"/>
    <w:rsid w:val="00300E24"/>
    <w:rsid w:val="0030111F"/>
    <w:rsid w:val="00301C50"/>
    <w:rsid w:val="00303909"/>
    <w:rsid w:val="0030390F"/>
    <w:rsid w:val="003040A0"/>
    <w:rsid w:val="0030422C"/>
    <w:rsid w:val="003043D9"/>
    <w:rsid w:val="00304431"/>
    <w:rsid w:val="00304B84"/>
    <w:rsid w:val="003051BE"/>
    <w:rsid w:val="00305472"/>
    <w:rsid w:val="0030602B"/>
    <w:rsid w:val="00306AFF"/>
    <w:rsid w:val="00306C8D"/>
    <w:rsid w:val="00306E49"/>
    <w:rsid w:val="00310DA1"/>
    <w:rsid w:val="00310F45"/>
    <w:rsid w:val="00311E77"/>
    <w:rsid w:val="003129AD"/>
    <w:rsid w:val="00312C8A"/>
    <w:rsid w:val="00312D8D"/>
    <w:rsid w:val="003135B2"/>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156"/>
    <w:rsid w:val="00322A89"/>
    <w:rsid w:val="00322FD9"/>
    <w:rsid w:val="003230D2"/>
    <w:rsid w:val="00323985"/>
    <w:rsid w:val="00324460"/>
    <w:rsid w:val="0032504D"/>
    <w:rsid w:val="0032526F"/>
    <w:rsid w:val="00325448"/>
    <w:rsid w:val="0032653D"/>
    <w:rsid w:val="00326F07"/>
    <w:rsid w:val="003275AC"/>
    <w:rsid w:val="0032784F"/>
    <w:rsid w:val="00327B5E"/>
    <w:rsid w:val="0033093A"/>
    <w:rsid w:val="00330CC7"/>
    <w:rsid w:val="00331148"/>
    <w:rsid w:val="00332266"/>
    <w:rsid w:val="00332D2F"/>
    <w:rsid w:val="003331CF"/>
    <w:rsid w:val="00334428"/>
    <w:rsid w:val="003345AF"/>
    <w:rsid w:val="00334827"/>
    <w:rsid w:val="00335149"/>
    <w:rsid w:val="00335621"/>
    <w:rsid w:val="0033595A"/>
    <w:rsid w:val="00335AB3"/>
    <w:rsid w:val="00335AD2"/>
    <w:rsid w:val="00336718"/>
    <w:rsid w:val="003370B3"/>
    <w:rsid w:val="0033772C"/>
    <w:rsid w:val="00340292"/>
    <w:rsid w:val="00340A16"/>
    <w:rsid w:val="00341CD8"/>
    <w:rsid w:val="00341F77"/>
    <w:rsid w:val="00342003"/>
    <w:rsid w:val="0034223F"/>
    <w:rsid w:val="00342AB5"/>
    <w:rsid w:val="003430F6"/>
    <w:rsid w:val="003446C8"/>
    <w:rsid w:val="0034609B"/>
    <w:rsid w:val="003460F9"/>
    <w:rsid w:val="003478A2"/>
    <w:rsid w:val="00347E91"/>
    <w:rsid w:val="00350127"/>
    <w:rsid w:val="00350B53"/>
    <w:rsid w:val="00351224"/>
    <w:rsid w:val="003515C7"/>
    <w:rsid w:val="003517C7"/>
    <w:rsid w:val="00351A4E"/>
    <w:rsid w:val="00351E4B"/>
    <w:rsid w:val="00351F43"/>
    <w:rsid w:val="0035256C"/>
    <w:rsid w:val="003531AA"/>
    <w:rsid w:val="00353B52"/>
    <w:rsid w:val="00353C5E"/>
    <w:rsid w:val="0035469C"/>
    <w:rsid w:val="003549FF"/>
    <w:rsid w:val="003552CD"/>
    <w:rsid w:val="00355E6A"/>
    <w:rsid w:val="00356063"/>
    <w:rsid w:val="00356319"/>
    <w:rsid w:val="00356F51"/>
    <w:rsid w:val="00357A8B"/>
    <w:rsid w:val="00357D15"/>
    <w:rsid w:val="00357F9F"/>
    <w:rsid w:val="00360800"/>
    <w:rsid w:val="00360C6B"/>
    <w:rsid w:val="00361ED6"/>
    <w:rsid w:val="00362299"/>
    <w:rsid w:val="00362621"/>
    <w:rsid w:val="00362BB0"/>
    <w:rsid w:val="00362FC5"/>
    <w:rsid w:val="00363AE6"/>
    <w:rsid w:val="003645E0"/>
    <w:rsid w:val="003649CD"/>
    <w:rsid w:val="00364C1B"/>
    <w:rsid w:val="0036522D"/>
    <w:rsid w:val="003656B5"/>
    <w:rsid w:val="00365CCC"/>
    <w:rsid w:val="0036646A"/>
    <w:rsid w:val="00370824"/>
    <w:rsid w:val="00370BDD"/>
    <w:rsid w:val="003717B7"/>
    <w:rsid w:val="00371B13"/>
    <w:rsid w:val="00371DFF"/>
    <w:rsid w:val="0037270F"/>
    <w:rsid w:val="00372DBB"/>
    <w:rsid w:val="00373589"/>
    <w:rsid w:val="0037375E"/>
    <w:rsid w:val="00373BD3"/>
    <w:rsid w:val="00374A0B"/>
    <w:rsid w:val="003758C1"/>
    <w:rsid w:val="00375FBD"/>
    <w:rsid w:val="00376CF3"/>
    <w:rsid w:val="00376CF4"/>
    <w:rsid w:val="00377FDC"/>
    <w:rsid w:val="00380033"/>
    <w:rsid w:val="00380241"/>
    <w:rsid w:val="0038075B"/>
    <w:rsid w:val="003812D0"/>
    <w:rsid w:val="00381365"/>
    <w:rsid w:val="003822D1"/>
    <w:rsid w:val="00382441"/>
    <w:rsid w:val="00384178"/>
    <w:rsid w:val="00384D02"/>
    <w:rsid w:val="00384E67"/>
    <w:rsid w:val="00386CA1"/>
    <w:rsid w:val="00386E28"/>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E05"/>
    <w:rsid w:val="00395F53"/>
    <w:rsid w:val="0039706C"/>
    <w:rsid w:val="0039738E"/>
    <w:rsid w:val="00397A55"/>
    <w:rsid w:val="003A016E"/>
    <w:rsid w:val="003A05E9"/>
    <w:rsid w:val="003A0649"/>
    <w:rsid w:val="003A0B6A"/>
    <w:rsid w:val="003A0E23"/>
    <w:rsid w:val="003A1758"/>
    <w:rsid w:val="003A1D39"/>
    <w:rsid w:val="003A2136"/>
    <w:rsid w:val="003A2651"/>
    <w:rsid w:val="003A28F5"/>
    <w:rsid w:val="003A3008"/>
    <w:rsid w:val="003A4E74"/>
    <w:rsid w:val="003A6096"/>
    <w:rsid w:val="003A6AF5"/>
    <w:rsid w:val="003A6E81"/>
    <w:rsid w:val="003A7A57"/>
    <w:rsid w:val="003B03B9"/>
    <w:rsid w:val="003B0BB2"/>
    <w:rsid w:val="003B0C3A"/>
    <w:rsid w:val="003B12FE"/>
    <w:rsid w:val="003B1590"/>
    <w:rsid w:val="003B1E8D"/>
    <w:rsid w:val="003B2313"/>
    <w:rsid w:val="003B240B"/>
    <w:rsid w:val="003B27FF"/>
    <w:rsid w:val="003B2E9C"/>
    <w:rsid w:val="003B354E"/>
    <w:rsid w:val="003B485A"/>
    <w:rsid w:val="003B4C03"/>
    <w:rsid w:val="003B5083"/>
    <w:rsid w:val="003B6352"/>
    <w:rsid w:val="003B746B"/>
    <w:rsid w:val="003C04C7"/>
    <w:rsid w:val="003C09DA"/>
    <w:rsid w:val="003C0A87"/>
    <w:rsid w:val="003C0CDA"/>
    <w:rsid w:val="003C1923"/>
    <w:rsid w:val="003C2304"/>
    <w:rsid w:val="003C2ECF"/>
    <w:rsid w:val="003C3FEF"/>
    <w:rsid w:val="003C429F"/>
    <w:rsid w:val="003C59B2"/>
    <w:rsid w:val="003C6792"/>
    <w:rsid w:val="003C6A3A"/>
    <w:rsid w:val="003D0578"/>
    <w:rsid w:val="003D1021"/>
    <w:rsid w:val="003D1355"/>
    <w:rsid w:val="003D138C"/>
    <w:rsid w:val="003D1EB3"/>
    <w:rsid w:val="003D228F"/>
    <w:rsid w:val="003D29D4"/>
    <w:rsid w:val="003D3187"/>
    <w:rsid w:val="003D32B7"/>
    <w:rsid w:val="003D3362"/>
    <w:rsid w:val="003D3CF6"/>
    <w:rsid w:val="003D4146"/>
    <w:rsid w:val="003D6149"/>
    <w:rsid w:val="003D625B"/>
    <w:rsid w:val="003D6303"/>
    <w:rsid w:val="003D6E7A"/>
    <w:rsid w:val="003D6EE5"/>
    <w:rsid w:val="003D714A"/>
    <w:rsid w:val="003D75C5"/>
    <w:rsid w:val="003E011D"/>
    <w:rsid w:val="003E058F"/>
    <w:rsid w:val="003E1C66"/>
    <w:rsid w:val="003E2363"/>
    <w:rsid w:val="003E249F"/>
    <w:rsid w:val="003E24C8"/>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4433"/>
    <w:rsid w:val="003F47A7"/>
    <w:rsid w:val="003F4908"/>
    <w:rsid w:val="003F5865"/>
    <w:rsid w:val="003F5DC7"/>
    <w:rsid w:val="003F6008"/>
    <w:rsid w:val="003F64B3"/>
    <w:rsid w:val="003F672B"/>
    <w:rsid w:val="003F728B"/>
    <w:rsid w:val="004004B7"/>
    <w:rsid w:val="00400C70"/>
    <w:rsid w:val="00400F7A"/>
    <w:rsid w:val="00401027"/>
    <w:rsid w:val="004017AB"/>
    <w:rsid w:val="00401A8B"/>
    <w:rsid w:val="00402229"/>
    <w:rsid w:val="00403533"/>
    <w:rsid w:val="004036D5"/>
    <w:rsid w:val="00403BDC"/>
    <w:rsid w:val="00405961"/>
    <w:rsid w:val="0040786B"/>
    <w:rsid w:val="004078B5"/>
    <w:rsid w:val="00407B52"/>
    <w:rsid w:val="0041001D"/>
    <w:rsid w:val="0041042A"/>
    <w:rsid w:val="0041059C"/>
    <w:rsid w:val="00410967"/>
    <w:rsid w:val="00410A2E"/>
    <w:rsid w:val="00411BC6"/>
    <w:rsid w:val="00411CAF"/>
    <w:rsid w:val="004123A8"/>
    <w:rsid w:val="00413256"/>
    <w:rsid w:val="00414369"/>
    <w:rsid w:val="004143A8"/>
    <w:rsid w:val="004145DD"/>
    <w:rsid w:val="00416D00"/>
    <w:rsid w:val="004179E1"/>
    <w:rsid w:val="004205B5"/>
    <w:rsid w:val="00420705"/>
    <w:rsid w:val="0042083E"/>
    <w:rsid w:val="004215F5"/>
    <w:rsid w:val="0042386D"/>
    <w:rsid w:val="004243C4"/>
    <w:rsid w:val="00424649"/>
    <w:rsid w:val="0042492A"/>
    <w:rsid w:val="0042535C"/>
    <w:rsid w:val="004258BA"/>
    <w:rsid w:val="004263F6"/>
    <w:rsid w:val="00426DDA"/>
    <w:rsid w:val="004279BA"/>
    <w:rsid w:val="00430E16"/>
    <w:rsid w:val="00430F1C"/>
    <w:rsid w:val="00431036"/>
    <w:rsid w:val="00431123"/>
    <w:rsid w:val="0043115F"/>
    <w:rsid w:val="004313C4"/>
    <w:rsid w:val="004318BB"/>
    <w:rsid w:val="004319F4"/>
    <w:rsid w:val="00431F9F"/>
    <w:rsid w:val="0043244F"/>
    <w:rsid w:val="004327BE"/>
    <w:rsid w:val="00432969"/>
    <w:rsid w:val="00432FE2"/>
    <w:rsid w:val="0043388A"/>
    <w:rsid w:val="00433938"/>
    <w:rsid w:val="00433EAE"/>
    <w:rsid w:val="00434199"/>
    <w:rsid w:val="004346F4"/>
    <w:rsid w:val="00435C79"/>
    <w:rsid w:val="00436A31"/>
    <w:rsid w:val="0043731B"/>
    <w:rsid w:val="0043781F"/>
    <w:rsid w:val="00437B32"/>
    <w:rsid w:val="0044052D"/>
    <w:rsid w:val="00440DB7"/>
    <w:rsid w:val="00441BFE"/>
    <w:rsid w:val="00441C9F"/>
    <w:rsid w:val="004437AE"/>
    <w:rsid w:val="00443AE8"/>
    <w:rsid w:val="00443DDB"/>
    <w:rsid w:val="00444465"/>
    <w:rsid w:val="00444FEF"/>
    <w:rsid w:val="00445313"/>
    <w:rsid w:val="00445EEB"/>
    <w:rsid w:val="0044629B"/>
    <w:rsid w:val="004463BB"/>
    <w:rsid w:val="00447061"/>
    <w:rsid w:val="00447D02"/>
    <w:rsid w:val="00447DCA"/>
    <w:rsid w:val="00451616"/>
    <w:rsid w:val="00451C81"/>
    <w:rsid w:val="00452921"/>
    <w:rsid w:val="004529FD"/>
    <w:rsid w:val="00454447"/>
    <w:rsid w:val="00454D07"/>
    <w:rsid w:val="00454F45"/>
    <w:rsid w:val="00454FAE"/>
    <w:rsid w:val="004552AA"/>
    <w:rsid w:val="0045595B"/>
    <w:rsid w:val="004570ED"/>
    <w:rsid w:val="00457B10"/>
    <w:rsid w:val="00457B3B"/>
    <w:rsid w:val="00460056"/>
    <w:rsid w:val="00460832"/>
    <w:rsid w:val="00461E4A"/>
    <w:rsid w:val="0046371F"/>
    <w:rsid w:val="00464263"/>
    <w:rsid w:val="0046488B"/>
    <w:rsid w:val="004655BC"/>
    <w:rsid w:val="00465D8C"/>
    <w:rsid w:val="00466219"/>
    <w:rsid w:val="004662CB"/>
    <w:rsid w:val="00466489"/>
    <w:rsid w:val="004669A6"/>
    <w:rsid w:val="00466E54"/>
    <w:rsid w:val="004670E1"/>
    <w:rsid w:val="00467B30"/>
    <w:rsid w:val="00470BDA"/>
    <w:rsid w:val="00470DBD"/>
    <w:rsid w:val="004710E6"/>
    <w:rsid w:val="004716A2"/>
    <w:rsid w:val="004718C8"/>
    <w:rsid w:val="00471B52"/>
    <w:rsid w:val="00471C5C"/>
    <w:rsid w:val="0047222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3F05"/>
    <w:rsid w:val="00484057"/>
    <w:rsid w:val="004857C3"/>
    <w:rsid w:val="00485927"/>
    <w:rsid w:val="00485E4F"/>
    <w:rsid w:val="0048672B"/>
    <w:rsid w:val="00486E33"/>
    <w:rsid w:val="00487163"/>
    <w:rsid w:val="004908ED"/>
    <w:rsid w:val="00490C49"/>
    <w:rsid w:val="00490D13"/>
    <w:rsid w:val="00490EC0"/>
    <w:rsid w:val="004913CF"/>
    <w:rsid w:val="0049194B"/>
    <w:rsid w:val="004919CC"/>
    <w:rsid w:val="0049255B"/>
    <w:rsid w:val="00492898"/>
    <w:rsid w:val="00492C00"/>
    <w:rsid w:val="00494519"/>
    <w:rsid w:val="004952B8"/>
    <w:rsid w:val="00495DBD"/>
    <w:rsid w:val="0049637A"/>
    <w:rsid w:val="004973E6"/>
    <w:rsid w:val="0049763A"/>
    <w:rsid w:val="00497CE1"/>
    <w:rsid w:val="004A1EEA"/>
    <w:rsid w:val="004A2146"/>
    <w:rsid w:val="004A22A0"/>
    <w:rsid w:val="004A23A7"/>
    <w:rsid w:val="004A2AE2"/>
    <w:rsid w:val="004A30F4"/>
    <w:rsid w:val="004A3A6D"/>
    <w:rsid w:val="004A48C9"/>
    <w:rsid w:val="004A5E9D"/>
    <w:rsid w:val="004A634E"/>
    <w:rsid w:val="004A7F43"/>
    <w:rsid w:val="004B054A"/>
    <w:rsid w:val="004B0D22"/>
    <w:rsid w:val="004B0F3C"/>
    <w:rsid w:val="004B12BC"/>
    <w:rsid w:val="004B13C7"/>
    <w:rsid w:val="004B2DBB"/>
    <w:rsid w:val="004B3194"/>
    <w:rsid w:val="004B31DE"/>
    <w:rsid w:val="004B3381"/>
    <w:rsid w:val="004B34FE"/>
    <w:rsid w:val="004B3ACE"/>
    <w:rsid w:val="004B3D6E"/>
    <w:rsid w:val="004B4CF5"/>
    <w:rsid w:val="004B53DF"/>
    <w:rsid w:val="004B60D8"/>
    <w:rsid w:val="004B6ADF"/>
    <w:rsid w:val="004B6D1A"/>
    <w:rsid w:val="004B75A1"/>
    <w:rsid w:val="004B7F9C"/>
    <w:rsid w:val="004C01AC"/>
    <w:rsid w:val="004C02A4"/>
    <w:rsid w:val="004C1C76"/>
    <w:rsid w:val="004C204A"/>
    <w:rsid w:val="004C2B26"/>
    <w:rsid w:val="004C3208"/>
    <w:rsid w:val="004C3347"/>
    <w:rsid w:val="004C339E"/>
    <w:rsid w:val="004C5540"/>
    <w:rsid w:val="004C58FD"/>
    <w:rsid w:val="004C66CC"/>
    <w:rsid w:val="004C6AC9"/>
    <w:rsid w:val="004C6E59"/>
    <w:rsid w:val="004C74F7"/>
    <w:rsid w:val="004C76D3"/>
    <w:rsid w:val="004D0217"/>
    <w:rsid w:val="004D0223"/>
    <w:rsid w:val="004D08CB"/>
    <w:rsid w:val="004D13BB"/>
    <w:rsid w:val="004D14E8"/>
    <w:rsid w:val="004D1C21"/>
    <w:rsid w:val="004D30B6"/>
    <w:rsid w:val="004D30D9"/>
    <w:rsid w:val="004D32C7"/>
    <w:rsid w:val="004D4131"/>
    <w:rsid w:val="004D43E9"/>
    <w:rsid w:val="004D4622"/>
    <w:rsid w:val="004D4E5C"/>
    <w:rsid w:val="004D515E"/>
    <w:rsid w:val="004D6396"/>
    <w:rsid w:val="004D69CE"/>
    <w:rsid w:val="004D6C85"/>
    <w:rsid w:val="004D7EEA"/>
    <w:rsid w:val="004D7FCC"/>
    <w:rsid w:val="004E0177"/>
    <w:rsid w:val="004E089B"/>
    <w:rsid w:val="004E12D6"/>
    <w:rsid w:val="004E17C6"/>
    <w:rsid w:val="004E369E"/>
    <w:rsid w:val="004E39D6"/>
    <w:rsid w:val="004E3FCB"/>
    <w:rsid w:val="004E466B"/>
    <w:rsid w:val="004E473C"/>
    <w:rsid w:val="004E47C9"/>
    <w:rsid w:val="004E564F"/>
    <w:rsid w:val="004E5BDB"/>
    <w:rsid w:val="004E5CC7"/>
    <w:rsid w:val="004E5FA3"/>
    <w:rsid w:val="004E6D3E"/>
    <w:rsid w:val="004E7C38"/>
    <w:rsid w:val="004F0D67"/>
    <w:rsid w:val="004F10C9"/>
    <w:rsid w:val="004F17D1"/>
    <w:rsid w:val="004F2088"/>
    <w:rsid w:val="004F20F4"/>
    <w:rsid w:val="004F2C23"/>
    <w:rsid w:val="004F3075"/>
    <w:rsid w:val="004F314A"/>
    <w:rsid w:val="004F35E3"/>
    <w:rsid w:val="004F4A3E"/>
    <w:rsid w:val="004F4BB6"/>
    <w:rsid w:val="004F4C56"/>
    <w:rsid w:val="004F522C"/>
    <w:rsid w:val="004F64F2"/>
    <w:rsid w:val="004F66CD"/>
    <w:rsid w:val="004F7012"/>
    <w:rsid w:val="004F77AB"/>
    <w:rsid w:val="0050026B"/>
    <w:rsid w:val="00500D77"/>
    <w:rsid w:val="005010A0"/>
    <w:rsid w:val="0050127E"/>
    <w:rsid w:val="00501896"/>
    <w:rsid w:val="00502017"/>
    <w:rsid w:val="00502030"/>
    <w:rsid w:val="00502398"/>
    <w:rsid w:val="0050263F"/>
    <w:rsid w:val="0050273E"/>
    <w:rsid w:val="0050286A"/>
    <w:rsid w:val="005029DC"/>
    <w:rsid w:val="00502D8A"/>
    <w:rsid w:val="0050351C"/>
    <w:rsid w:val="00504577"/>
    <w:rsid w:val="005059F1"/>
    <w:rsid w:val="0050621F"/>
    <w:rsid w:val="00506625"/>
    <w:rsid w:val="00506B32"/>
    <w:rsid w:val="00506D1D"/>
    <w:rsid w:val="00510429"/>
    <w:rsid w:val="0051104C"/>
    <w:rsid w:val="00511144"/>
    <w:rsid w:val="00511F5F"/>
    <w:rsid w:val="00512357"/>
    <w:rsid w:val="00512839"/>
    <w:rsid w:val="005130A7"/>
    <w:rsid w:val="00513197"/>
    <w:rsid w:val="0051342B"/>
    <w:rsid w:val="005138EC"/>
    <w:rsid w:val="00514362"/>
    <w:rsid w:val="00514607"/>
    <w:rsid w:val="00514D86"/>
    <w:rsid w:val="00514EC9"/>
    <w:rsid w:val="00515A23"/>
    <w:rsid w:val="00515F91"/>
    <w:rsid w:val="00516250"/>
    <w:rsid w:val="00517B37"/>
    <w:rsid w:val="00520B1A"/>
    <w:rsid w:val="0052132A"/>
    <w:rsid w:val="00523771"/>
    <w:rsid w:val="0052382C"/>
    <w:rsid w:val="00524746"/>
    <w:rsid w:val="005254B2"/>
    <w:rsid w:val="00525DD1"/>
    <w:rsid w:val="00526180"/>
    <w:rsid w:val="00526511"/>
    <w:rsid w:val="005272D0"/>
    <w:rsid w:val="005277B4"/>
    <w:rsid w:val="00527927"/>
    <w:rsid w:val="0053017F"/>
    <w:rsid w:val="0053144B"/>
    <w:rsid w:val="005320D4"/>
    <w:rsid w:val="00532247"/>
    <w:rsid w:val="00532473"/>
    <w:rsid w:val="005327C2"/>
    <w:rsid w:val="00532F62"/>
    <w:rsid w:val="00533609"/>
    <w:rsid w:val="0053425A"/>
    <w:rsid w:val="005346F2"/>
    <w:rsid w:val="00534B0F"/>
    <w:rsid w:val="00534EFB"/>
    <w:rsid w:val="00534FC4"/>
    <w:rsid w:val="00536DE7"/>
    <w:rsid w:val="00537115"/>
    <w:rsid w:val="00537973"/>
    <w:rsid w:val="005400AD"/>
    <w:rsid w:val="00540830"/>
    <w:rsid w:val="005424B3"/>
    <w:rsid w:val="005427AF"/>
    <w:rsid w:val="00542ECB"/>
    <w:rsid w:val="005432BA"/>
    <w:rsid w:val="005443A5"/>
    <w:rsid w:val="005445D8"/>
    <w:rsid w:val="00544F96"/>
    <w:rsid w:val="00545312"/>
    <w:rsid w:val="00545551"/>
    <w:rsid w:val="00545AED"/>
    <w:rsid w:val="005472B3"/>
    <w:rsid w:val="005472C6"/>
    <w:rsid w:val="005503B4"/>
    <w:rsid w:val="00550C11"/>
    <w:rsid w:val="00550DE7"/>
    <w:rsid w:val="005514BB"/>
    <w:rsid w:val="005516B5"/>
    <w:rsid w:val="00551F73"/>
    <w:rsid w:val="00552301"/>
    <w:rsid w:val="0055269F"/>
    <w:rsid w:val="00553046"/>
    <w:rsid w:val="00553E62"/>
    <w:rsid w:val="0055412C"/>
    <w:rsid w:val="00554AB0"/>
    <w:rsid w:val="005550B9"/>
    <w:rsid w:val="0055561C"/>
    <w:rsid w:val="00555CC7"/>
    <w:rsid w:val="0055629C"/>
    <w:rsid w:val="00556C84"/>
    <w:rsid w:val="00557656"/>
    <w:rsid w:val="00557981"/>
    <w:rsid w:val="00560148"/>
    <w:rsid w:val="0056016F"/>
    <w:rsid w:val="005605A2"/>
    <w:rsid w:val="0056071F"/>
    <w:rsid w:val="0056080F"/>
    <w:rsid w:val="00560EDE"/>
    <w:rsid w:val="00561042"/>
    <w:rsid w:val="005610C7"/>
    <w:rsid w:val="005613DA"/>
    <w:rsid w:val="00561B6D"/>
    <w:rsid w:val="00561C91"/>
    <w:rsid w:val="00561EC6"/>
    <w:rsid w:val="0056222E"/>
    <w:rsid w:val="005622E8"/>
    <w:rsid w:val="005647A0"/>
    <w:rsid w:val="00565011"/>
    <w:rsid w:val="0056506E"/>
    <w:rsid w:val="00565EBC"/>
    <w:rsid w:val="005663DA"/>
    <w:rsid w:val="0056662F"/>
    <w:rsid w:val="005669CB"/>
    <w:rsid w:val="00566D53"/>
    <w:rsid w:val="0056708A"/>
    <w:rsid w:val="00567242"/>
    <w:rsid w:val="00567755"/>
    <w:rsid w:val="00570490"/>
    <w:rsid w:val="00571BB7"/>
    <w:rsid w:val="00571E0A"/>
    <w:rsid w:val="00571EC3"/>
    <w:rsid w:val="005727DF"/>
    <w:rsid w:val="0057317C"/>
    <w:rsid w:val="005733DC"/>
    <w:rsid w:val="00573656"/>
    <w:rsid w:val="00573720"/>
    <w:rsid w:val="0057496C"/>
    <w:rsid w:val="005749A3"/>
    <w:rsid w:val="00574A7F"/>
    <w:rsid w:val="005755FC"/>
    <w:rsid w:val="00576400"/>
    <w:rsid w:val="00576774"/>
    <w:rsid w:val="00577082"/>
    <w:rsid w:val="00577189"/>
    <w:rsid w:val="005807D0"/>
    <w:rsid w:val="005823F5"/>
    <w:rsid w:val="00582C91"/>
    <w:rsid w:val="00583542"/>
    <w:rsid w:val="00583B31"/>
    <w:rsid w:val="00583FEE"/>
    <w:rsid w:val="00584380"/>
    <w:rsid w:val="00584A01"/>
    <w:rsid w:val="00584A5C"/>
    <w:rsid w:val="00585A34"/>
    <w:rsid w:val="00585ED2"/>
    <w:rsid w:val="00586108"/>
    <w:rsid w:val="00586BF6"/>
    <w:rsid w:val="0059073A"/>
    <w:rsid w:val="00590860"/>
    <w:rsid w:val="00593058"/>
    <w:rsid w:val="00593173"/>
    <w:rsid w:val="005939A3"/>
    <w:rsid w:val="005939D5"/>
    <w:rsid w:val="00594F48"/>
    <w:rsid w:val="00595608"/>
    <w:rsid w:val="00595A3C"/>
    <w:rsid w:val="00596491"/>
    <w:rsid w:val="00596D68"/>
    <w:rsid w:val="005977F1"/>
    <w:rsid w:val="005A037D"/>
    <w:rsid w:val="005A0446"/>
    <w:rsid w:val="005A0590"/>
    <w:rsid w:val="005A07B2"/>
    <w:rsid w:val="005A0C98"/>
    <w:rsid w:val="005A22B9"/>
    <w:rsid w:val="005A2D5D"/>
    <w:rsid w:val="005A36AB"/>
    <w:rsid w:val="005A3D6F"/>
    <w:rsid w:val="005A3D89"/>
    <w:rsid w:val="005A4806"/>
    <w:rsid w:val="005A4DBC"/>
    <w:rsid w:val="005A53A1"/>
    <w:rsid w:val="005A5578"/>
    <w:rsid w:val="005A566D"/>
    <w:rsid w:val="005A5684"/>
    <w:rsid w:val="005A6A20"/>
    <w:rsid w:val="005A6B51"/>
    <w:rsid w:val="005A6CE8"/>
    <w:rsid w:val="005A77BF"/>
    <w:rsid w:val="005A77E6"/>
    <w:rsid w:val="005A7A04"/>
    <w:rsid w:val="005A7C9B"/>
    <w:rsid w:val="005B0308"/>
    <w:rsid w:val="005B0B37"/>
    <w:rsid w:val="005B0E94"/>
    <w:rsid w:val="005B13FC"/>
    <w:rsid w:val="005B1A7C"/>
    <w:rsid w:val="005B1C25"/>
    <w:rsid w:val="005B2744"/>
    <w:rsid w:val="005B2964"/>
    <w:rsid w:val="005B2C4B"/>
    <w:rsid w:val="005B3E47"/>
    <w:rsid w:val="005B4660"/>
    <w:rsid w:val="005B569E"/>
    <w:rsid w:val="005B5859"/>
    <w:rsid w:val="005B5B1B"/>
    <w:rsid w:val="005B5D13"/>
    <w:rsid w:val="005B660B"/>
    <w:rsid w:val="005B7466"/>
    <w:rsid w:val="005B7BDA"/>
    <w:rsid w:val="005C113B"/>
    <w:rsid w:val="005C1415"/>
    <w:rsid w:val="005C1523"/>
    <w:rsid w:val="005C1882"/>
    <w:rsid w:val="005C1B6B"/>
    <w:rsid w:val="005C1E44"/>
    <w:rsid w:val="005C216C"/>
    <w:rsid w:val="005C22CF"/>
    <w:rsid w:val="005C3156"/>
    <w:rsid w:val="005C54E0"/>
    <w:rsid w:val="005C58A6"/>
    <w:rsid w:val="005C598D"/>
    <w:rsid w:val="005C6D14"/>
    <w:rsid w:val="005C7540"/>
    <w:rsid w:val="005D0E00"/>
    <w:rsid w:val="005D128F"/>
    <w:rsid w:val="005D16CB"/>
    <w:rsid w:val="005D1748"/>
    <w:rsid w:val="005D20DB"/>
    <w:rsid w:val="005D2FFF"/>
    <w:rsid w:val="005D4337"/>
    <w:rsid w:val="005D43BE"/>
    <w:rsid w:val="005D487D"/>
    <w:rsid w:val="005D4ED7"/>
    <w:rsid w:val="005D5114"/>
    <w:rsid w:val="005D5215"/>
    <w:rsid w:val="005D620D"/>
    <w:rsid w:val="005D6A6C"/>
    <w:rsid w:val="005D7C43"/>
    <w:rsid w:val="005E0175"/>
    <w:rsid w:val="005E1472"/>
    <w:rsid w:val="005E16C2"/>
    <w:rsid w:val="005E24E0"/>
    <w:rsid w:val="005E279F"/>
    <w:rsid w:val="005E30E2"/>
    <w:rsid w:val="005E3464"/>
    <w:rsid w:val="005E4AAB"/>
    <w:rsid w:val="005E4DDB"/>
    <w:rsid w:val="005E5CBF"/>
    <w:rsid w:val="005E5DA6"/>
    <w:rsid w:val="005E6808"/>
    <w:rsid w:val="005E708A"/>
    <w:rsid w:val="005E72F0"/>
    <w:rsid w:val="005E762D"/>
    <w:rsid w:val="005F004A"/>
    <w:rsid w:val="005F0F02"/>
    <w:rsid w:val="005F0FE2"/>
    <w:rsid w:val="005F134B"/>
    <w:rsid w:val="005F168F"/>
    <w:rsid w:val="005F1B7C"/>
    <w:rsid w:val="005F1E3E"/>
    <w:rsid w:val="005F224D"/>
    <w:rsid w:val="005F23B3"/>
    <w:rsid w:val="005F2527"/>
    <w:rsid w:val="005F255F"/>
    <w:rsid w:val="005F2F2D"/>
    <w:rsid w:val="005F3935"/>
    <w:rsid w:val="005F475C"/>
    <w:rsid w:val="005F4B36"/>
    <w:rsid w:val="005F58D3"/>
    <w:rsid w:val="005F6083"/>
    <w:rsid w:val="005F6328"/>
    <w:rsid w:val="005F6347"/>
    <w:rsid w:val="005F6632"/>
    <w:rsid w:val="005F741D"/>
    <w:rsid w:val="005F7454"/>
    <w:rsid w:val="005F770C"/>
    <w:rsid w:val="005F786D"/>
    <w:rsid w:val="006005A3"/>
    <w:rsid w:val="0060366A"/>
    <w:rsid w:val="006038D0"/>
    <w:rsid w:val="006038E8"/>
    <w:rsid w:val="006043B4"/>
    <w:rsid w:val="006044F8"/>
    <w:rsid w:val="00605B49"/>
    <w:rsid w:val="006066C1"/>
    <w:rsid w:val="006069BC"/>
    <w:rsid w:val="00606F4C"/>
    <w:rsid w:val="006074E0"/>
    <w:rsid w:val="006079E3"/>
    <w:rsid w:val="00607C38"/>
    <w:rsid w:val="00607C74"/>
    <w:rsid w:val="00607E76"/>
    <w:rsid w:val="00610021"/>
    <w:rsid w:val="006107BF"/>
    <w:rsid w:val="00610998"/>
    <w:rsid w:val="00610B9A"/>
    <w:rsid w:val="00611D0E"/>
    <w:rsid w:val="00612912"/>
    <w:rsid w:val="00613A5E"/>
    <w:rsid w:val="00613B36"/>
    <w:rsid w:val="0061492A"/>
    <w:rsid w:val="00614B54"/>
    <w:rsid w:val="0061640A"/>
    <w:rsid w:val="00616866"/>
    <w:rsid w:val="00616F8A"/>
    <w:rsid w:val="00617D7F"/>
    <w:rsid w:val="00620FD2"/>
    <w:rsid w:val="0062123B"/>
    <w:rsid w:val="006217FA"/>
    <w:rsid w:val="0062235B"/>
    <w:rsid w:val="006225F0"/>
    <w:rsid w:val="00622717"/>
    <w:rsid w:val="00623AD0"/>
    <w:rsid w:val="00624CE5"/>
    <w:rsid w:val="00625060"/>
    <w:rsid w:val="00625634"/>
    <w:rsid w:val="00625A31"/>
    <w:rsid w:val="00625C02"/>
    <w:rsid w:val="00626DFE"/>
    <w:rsid w:val="00626ED8"/>
    <w:rsid w:val="00627F68"/>
    <w:rsid w:val="00630FED"/>
    <w:rsid w:val="0063100D"/>
    <w:rsid w:val="006311CF"/>
    <w:rsid w:val="00631219"/>
    <w:rsid w:val="00631D4B"/>
    <w:rsid w:val="00631DA2"/>
    <w:rsid w:val="00631F5B"/>
    <w:rsid w:val="006327CC"/>
    <w:rsid w:val="00632E12"/>
    <w:rsid w:val="006342B7"/>
    <w:rsid w:val="006344D6"/>
    <w:rsid w:val="00634692"/>
    <w:rsid w:val="0063472B"/>
    <w:rsid w:val="006351CE"/>
    <w:rsid w:val="00635860"/>
    <w:rsid w:val="006363FA"/>
    <w:rsid w:val="00636E09"/>
    <w:rsid w:val="0063705A"/>
    <w:rsid w:val="0063726F"/>
    <w:rsid w:val="00637C36"/>
    <w:rsid w:val="00637D78"/>
    <w:rsid w:val="00640265"/>
    <w:rsid w:val="006411F9"/>
    <w:rsid w:val="006414D0"/>
    <w:rsid w:val="006416F9"/>
    <w:rsid w:val="00641AA7"/>
    <w:rsid w:val="006422CB"/>
    <w:rsid w:val="00642520"/>
    <w:rsid w:val="00642699"/>
    <w:rsid w:val="006429BA"/>
    <w:rsid w:val="006438A7"/>
    <w:rsid w:val="00643AAD"/>
    <w:rsid w:val="00643CBA"/>
    <w:rsid w:val="00645D36"/>
    <w:rsid w:val="00645D67"/>
    <w:rsid w:val="00646C7A"/>
    <w:rsid w:val="00646D05"/>
    <w:rsid w:val="006477A9"/>
    <w:rsid w:val="0065021B"/>
    <w:rsid w:val="006508B5"/>
    <w:rsid w:val="00651F37"/>
    <w:rsid w:val="00652ED0"/>
    <w:rsid w:val="0065314C"/>
    <w:rsid w:val="0065373C"/>
    <w:rsid w:val="00653E55"/>
    <w:rsid w:val="006540B2"/>
    <w:rsid w:val="006544F5"/>
    <w:rsid w:val="0065472B"/>
    <w:rsid w:val="00655C1A"/>
    <w:rsid w:val="00655C9D"/>
    <w:rsid w:val="0065773B"/>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8C5"/>
    <w:rsid w:val="00670B9B"/>
    <w:rsid w:val="00670FBB"/>
    <w:rsid w:val="006718A8"/>
    <w:rsid w:val="00672222"/>
    <w:rsid w:val="0067292A"/>
    <w:rsid w:val="00673291"/>
    <w:rsid w:val="00673E6B"/>
    <w:rsid w:val="006745C0"/>
    <w:rsid w:val="00674C2A"/>
    <w:rsid w:val="006750C2"/>
    <w:rsid w:val="00675203"/>
    <w:rsid w:val="006766F8"/>
    <w:rsid w:val="00676F3F"/>
    <w:rsid w:val="006773E0"/>
    <w:rsid w:val="006776EF"/>
    <w:rsid w:val="006777F1"/>
    <w:rsid w:val="00677B86"/>
    <w:rsid w:val="00677D84"/>
    <w:rsid w:val="006803A0"/>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3FD9"/>
    <w:rsid w:val="00694293"/>
    <w:rsid w:val="00694C89"/>
    <w:rsid w:val="00694F5B"/>
    <w:rsid w:val="0069638E"/>
    <w:rsid w:val="00696A55"/>
    <w:rsid w:val="00696B44"/>
    <w:rsid w:val="00696B90"/>
    <w:rsid w:val="00696BBC"/>
    <w:rsid w:val="00696E41"/>
    <w:rsid w:val="006970F7"/>
    <w:rsid w:val="0069735A"/>
    <w:rsid w:val="00697995"/>
    <w:rsid w:val="006A18D4"/>
    <w:rsid w:val="006A1D1A"/>
    <w:rsid w:val="006A2C53"/>
    <w:rsid w:val="006A3036"/>
    <w:rsid w:val="006A3698"/>
    <w:rsid w:val="006A37CF"/>
    <w:rsid w:val="006A3C26"/>
    <w:rsid w:val="006A4879"/>
    <w:rsid w:val="006A51AF"/>
    <w:rsid w:val="006A69E1"/>
    <w:rsid w:val="006B0DC9"/>
    <w:rsid w:val="006B19F5"/>
    <w:rsid w:val="006B2BE2"/>
    <w:rsid w:val="006B3049"/>
    <w:rsid w:val="006B34D1"/>
    <w:rsid w:val="006B3633"/>
    <w:rsid w:val="006B40CD"/>
    <w:rsid w:val="006B415A"/>
    <w:rsid w:val="006B41A7"/>
    <w:rsid w:val="006B5653"/>
    <w:rsid w:val="006B57E3"/>
    <w:rsid w:val="006B58E1"/>
    <w:rsid w:val="006B60AE"/>
    <w:rsid w:val="006B7D71"/>
    <w:rsid w:val="006C0019"/>
    <w:rsid w:val="006C08A0"/>
    <w:rsid w:val="006C0E99"/>
    <w:rsid w:val="006C1FCA"/>
    <w:rsid w:val="006C2516"/>
    <w:rsid w:val="006C298E"/>
    <w:rsid w:val="006C2C99"/>
    <w:rsid w:val="006C2F6D"/>
    <w:rsid w:val="006C375E"/>
    <w:rsid w:val="006C3A88"/>
    <w:rsid w:val="006C4D52"/>
    <w:rsid w:val="006C4D91"/>
    <w:rsid w:val="006C52DB"/>
    <w:rsid w:val="006C5D86"/>
    <w:rsid w:val="006C628F"/>
    <w:rsid w:val="006C68C5"/>
    <w:rsid w:val="006C6B98"/>
    <w:rsid w:val="006C70F6"/>
    <w:rsid w:val="006C72C7"/>
    <w:rsid w:val="006D01D1"/>
    <w:rsid w:val="006D2AD6"/>
    <w:rsid w:val="006D2F8C"/>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CEB"/>
    <w:rsid w:val="006F1589"/>
    <w:rsid w:val="006F2B58"/>
    <w:rsid w:val="006F2C01"/>
    <w:rsid w:val="006F2E9B"/>
    <w:rsid w:val="006F30C4"/>
    <w:rsid w:val="006F3340"/>
    <w:rsid w:val="006F33DF"/>
    <w:rsid w:val="006F387A"/>
    <w:rsid w:val="006F4F5E"/>
    <w:rsid w:val="006F523A"/>
    <w:rsid w:val="006F6072"/>
    <w:rsid w:val="006F64B3"/>
    <w:rsid w:val="006F7D2C"/>
    <w:rsid w:val="007002DE"/>
    <w:rsid w:val="00700324"/>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749"/>
    <w:rsid w:val="007059D5"/>
    <w:rsid w:val="00705B6D"/>
    <w:rsid w:val="0070608F"/>
    <w:rsid w:val="00706723"/>
    <w:rsid w:val="007067D7"/>
    <w:rsid w:val="0070688A"/>
    <w:rsid w:val="007079E5"/>
    <w:rsid w:val="00710BD3"/>
    <w:rsid w:val="00711326"/>
    <w:rsid w:val="00711B41"/>
    <w:rsid w:val="00711DA4"/>
    <w:rsid w:val="00711F8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31B7"/>
    <w:rsid w:val="00724E33"/>
    <w:rsid w:val="007256DC"/>
    <w:rsid w:val="00725E25"/>
    <w:rsid w:val="007269A3"/>
    <w:rsid w:val="007269DD"/>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5E5"/>
    <w:rsid w:val="007377D5"/>
    <w:rsid w:val="00737C64"/>
    <w:rsid w:val="007417F9"/>
    <w:rsid w:val="0074183C"/>
    <w:rsid w:val="007424CB"/>
    <w:rsid w:val="007431E3"/>
    <w:rsid w:val="00743AA8"/>
    <w:rsid w:val="00744E00"/>
    <w:rsid w:val="00744FF0"/>
    <w:rsid w:val="0074571B"/>
    <w:rsid w:val="00745ADF"/>
    <w:rsid w:val="0074695A"/>
    <w:rsid w:val="00746A74"/>
    <w:rsid w:val="007503C7"/>
    <w:rsid w:val="007503DA"/>
    <w:rsid w:val="0075069A"/>
    <w:rsid w:val="00750A3B"/>
    <w:rsid w:val="007513FE"/>
    <w:rsid w:val="007514F5"/>
    <w:rsid w:val="00752378"/>
    <w:rsid w:val="007526DA"/>
    <w:rsid w:val="00752E4B"/>
    <w:rsid w:val="00752FAE"/>
    <w:rsid w:val="00753468"/>
    <w:rsid w:val="0075346A"/>
    <w:rsid w:val="00753FA6"/>
    <w:rsid w:val="00754183"/>
    <w:rsid w:val="00754A56"/>
    <w:rsid w:val="00754F89"/>
    <w:rsid w:val="00756057"/>
    <w:rsid w:val="00756202"/>
    <w:rsid w:val="0075638F"/>
    <w:rsid w:val="00756465"/>
    <w:rsid w:val="0075769A"/>
    <w:rsid w:val="0076001D"/>
    <w:rsid w:val="00760F71"/>
    <w:rsid w:val="00761426"/>
    <w:rsid w:val="007625C7"/>
    <w:rsid w:val="0076298A"/>
    <w:rsid w:val="007629B8"/>
    <w:rsid w:val="007629C0"/>
    <w:rsid w:val="00762D12"/>
    <w:rsid w:val="00763BF0"/>
    <w:rsid w:val="00763F0D"/>
    <w:rsid w:val="00764121"/>
    <w:rsid w:val="00764380"/>
    <w:rsid w:val="0076454A"/>
    <w:rsid w:val="0076486A"/>
    <w:rsid w:val="00765120"/>
    <w:rsid w:val="0076528E"/>
    <w:rsid w:val="007666D9"/>
    <w:rsid w:val="00767378"/>
    <w:rsid w:val="0077006D"/>
    <w:rsid w:val="007706B7"/>
    <w:rsid w:val="007707A6"/>
    <w:rsid w:val="00770DC9"/>
    <w:rsid w:val="00770F4C"/>
    <w:rsid w:val="0077175E"/>
    <w:rsid w:val="00771C46"/>
    <w:rsid w:val="0077253D"/>
    <w:rsid w:val="007727CC"/>
    <w:rsid w:val="00773629"/>
    <w:rsid w:val="00773840"/>
    <w:rsid w:val="00773928"/>
    <w:rsid w:val="00773C29"/>
    <w:rsid w:val="007740B9"/>
    <w:rsid w:val="00774352"/>
    <w:rsid w:val="00775E3E"/>
    <w:rsid w:val="00776E0A"/>
    <w:rsid w:val="00777364"/>
    <w:rsid w:val="00777527"/>
    <w:rsid w:val="0077798C"/>
    <w:rsid w:val="00777A1C"/>
    <w:rsid w:val="00777F71"/>
    <w:rsid w:val="00780513"/>
    <w:rsid w:val="00780A96"/>
    <w:rsid w:val="0078142B"/>
    <w:rsid w:val="007819DA"/>
    <w:rsid w:val="00781A85"/>
    <w:rsid w:val="0078228F"/>
    <w:rsid w:val="00782929"/>
    <w:rsid w:val="00782DCD"/>
    <w:rsid w:val="00783FEC"/>
    <w:rsid w:val="007848EE"/>
    <w:rsid w:val="00784EF5"/>
    <w:rsid w:val="00785650"/>
    <w:rsid w:val="00785DFF"/>
    <w:rsid w:val="007862EE"/>
    <w:rsid w:val="0078690F"/>
    <w:rsid w:val="00786F1F"/>
    <w:rsid w:val="007873F8"/>
    <w:rsid w:val="00790F65"/>
    <w:rsid w:val="00790FEF"/>
    <w:rsid w:val="00791BE4"/>
    <w:rsid w:val="007922D3"/>
    <w:rsid w:val="00792B3D"/>
    <w:rsid w:val="00793D7A"/>
    <w:rsid w:val="007956D7"/>
    <w:rsid w:val="0079634D"/>
    <w:rsid w:val="007969C0"/>
    <w:rsid w:val="00796C5A"/>
    <w:rsid w:val="00796DDF"/>
    <w:rsid w:val="007970E6"/>
    <w:rsid w:val="00797628"/>
    <w:rsid w:val="00797E0D"/>
    <w:rsid w:val="007A06B6"/>
    <w:rsid w:val="007A0E98"/>
    <w:rsid w:val="007A3110"/>
    <w:rsid w:val="007A37A2"/>
    <w:rsid w:val="007A405A"/>
    <w:rsid w:val="007A4CA5"/>
    <w:rsid w:val="007A50C3"/>
    <w:rsid w:val="007A5719"/>
    <w:rsid w:val="007A5B35"/>
    <w:rsid w:val="007A5F48"/>
    <w:rsid w:val="007A619F"/>
    <w:rsid w:val="007A62E2"/>
    <w:rsid w:val="007A6BCC"/>
    <w:rsid w:val="007A70FF"/>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49"/>
    <w:rsid w:val="007C4C2B"/>
    <w:rsid w:val="007C50A5"/>
    <w:rsid w:val="007C543A"/>
    <w:rsid w:val="007C5F71"/>
    <w:rsid w:val="007C6AA2"/>
    <w:rsid w:val="007C71AF"/>
    <w:rsid w:val="007D0436"/>
    <w:rsid w:val="007D161F"/>
    <w:rsid w:val="007D26B3"/>
    <w:rsid w:val="007D33B0"/>
    <w:rsid w:val="007D3525"/>
    <w:rsid w:val="007D3B0D"/>
    <w:rsid w:val="007D3B7F"/>
    <w:rsid w:val="007D469E"/>
    <w:rsid w:val="007D540D"/>
    <w:rsid w:val="007D55EE"/>
    <w:rsid w:val="007D5E6A"/>
    <w:rsid w:val="007D5EB6"/>
    <w:rsid w:val="007D6403"/>
    <w:rsid w:val="007D6A1B"/>
    <w:rsid w:val="007D6C89"/>
    <w:rsid w:val="007D786E"/>
    <w:rsid w:val="007D7902"/>
    <w:rsid w:val="007D7EF5"/>
    <w:rsid w:val="007D7FB3"/>
    <w:rsid w:val="007E01CF"/>
    <w:rsid w:val="007E0343"/>
    <w:rsid w:val="007E07A4"/>
    <w:rsid w:val="007E08F5"/>
    <w:rsid w:val="007E123A"/>
    <w:rsid w:val="007E359C"/>
    <w:rsid w:val="007E42EB"/>
    <w:rsid w:val="007E45DE"/>
    <w:rsid w:val="007E4678"/>
    <w:rsid w:val="007E4CD3"/>
    <w:rsid w:val="007E4E2F"/>
    <w:rsid w:val="007E578F"/>
    <w:rsid w:val="007E6830"/>
    <w:rsid w:val="007E6CDB"/>
    <w:rsid w:val="007E715A"/>
    <w:rsid w:val="007E76B3"/>
    <w:rsid w:val="007E7861"/>
    <w:rsid w:val="007E7EBF"/>
    <w:rsid w:val="007F0D02"/>
    <w:rsid w:val="007F10D8"/>
    <w:rsid w:val="007F1146"/>
    <w:rsid w:val="007F1472"/>
    <w:rsid w:val="007F1A3E"/>
    <w:rsid w:val="007F34F4"/>
    <w:rsid w:val="007F36EE"/>
    <w:rsid w:val="007F3A90"/>
    <w:rsid w:val="007F4056"/>
    <w:rsid w:val="007F46F6"/>
    <w:rsid w:val="007F49D8"/>
    <w:rsid w:val="007F556D"/>
    <w:rsid w:val="007F5AEE"/>
    <w:rsid w:val="007F5C20"/>
    <w:rsid w:val="007F64F9"/>
    <w:rsid w:val="007F67EF"/>
    <w:rsid w:val="007F69E1"/>
    <w:rsid w:val="007F7C7B"/>
    <w:rsid w:val="00800372"/>
    <w:rsid w:val="00801494"/>
    <w:rsid w:val="00801497"/>
    <w:rsid w:val="008016C4"/>
    <w:rsid w:val="00801772"/>
    <w:rsid w:val="00801DD8"/>
    <w:rsid w:val="00801E30"/>
    <w:rsid w:val="00802AA0"/>
    <w:rsid w:val="00804365"/>
    <w:rsid w:val="00804514"/>
    <w:rsid w:val="00804E7C"/>
    <w:rsid w:val="008055BE"/>
    <w:rsid w:val="00805614"/>
    <w:rsid w:val="008059B6"/>
    <w:rsid w:val="00805E9A"/>
    <w:rsid w:val="0080622C"/>
    <w:rsid w:val="00806442"/>
    <w:rsid w:val="0080760D"/>
    <w:rsid w:val="00811809"/>
    <w:rsid w:val="00811A3B"/>
    <w:rsid w:val="00811BCB"/>
    <w:rsid w:val="00811E00"/>
    <w:rsid w:val="0081247D"/>
    <w:rsid w:val="00812AB6"/>
    <w:rsid w:val="00812B72"/>
    <w:rsid w:val="00812BED"/>
    <w:rsid w:val="00813019"/>
    <w:rsid w:val="00813027"/>
    <w:rsid w:val="008135BC"/>
    <w:rsid w:val="00814296"/>
    <w:rsid w:val="00814E3D"/>
    <w:rsid w:val="00814F31"/>
    <w:rsid w:val="00814FF0"/>
    <w:rsid w:val="00815291"/>
    <w:rsid w:val="008154E0"/>
    <w:rsid w:val="00815789"/>
    <w:rsid w:val="00816EDC"/>
    <w:rsid w:val="00816FAA"/>
    <w:rsid w:val="008201CE"/>
    <w:rsid w:val="0082081E"/>
    <w:rsid w:val="008209B5"/>
    <w:rsid w:val="00820AC0"/>
    <w:rsid w:val="00820F6E"/>
    <w:rsid w:val="0082165E"/>
    <w:rsid w:val="00821F20"/>
    <w:rsid w:val="00822062"/>
    <w:rsid w:val="008222B9"/>
    <w:rsid w:val="008224E0"/>
    <w:rsid w:val="00822573"/>
    <w:rsid w:val="00822C09"/>
    <w:rsid w:val="00822D1E"/>
    <w:rsid w:val="00823208"/>
    <w:rsid w:val="00823857"/>
    <w:rsid w:val="00823AD7"/>
    <w:rsid w:val="008243F0"/>
    <w:rsid w:val="00824678"/>
    <w:rsid w:val="008246C2"/>
    <w:rsid w:val="0082495C"/>
    <w:rsid w:val="008253AA"/>
    <w:rsid w:val="008258D7"/>
    <w:rsid w:val="008259EA"/>
    <w:rsid w:val="00825AF9"/>
    <w:rsid w:val="00825CED"/>
    <w:rsid w:val="00826681"/>
    <w:rsid w:val="00827747"/>
    <w:rsid w:val="0083074F"/>
    <w:rsid w:val="00830B63"/>
    <w:rsid w:val="008320DC"/>
    <w:rsid w:val="00832338"/>
    <w:rsid w:val="0083264A"/>
    <w:rsid w:val="00832E76"/>
    <w:rsid w:val="008338BD"/>
    <w:rsid w:val="008345C8"/>
    <w:rsid w:val="00834CED"/>
    <w:rsid w:val="00834EBD"/>
    <w:rsid w:val="008352D0"/>
    <w:rsid w:val="00835832"/>
    <w:rsid w:val="0083598E"/>
    <w:rsid w:val="00836A1D"/>
    <w:rsid w:val="00836E54"/>
    <w:rsid w:val="008376F3"/>
    <w:rsid w:val="008377D6"/>
    <w:rsid w:val="00837AF0"/>
    <w:rsid w:val="008403A2"/>
    <w:rsid w:val="008403F6"/>
    <w:rsid w:val="00840A08"/>
    <w:rsid w:val="00840A65"/>
    <w:rsid w:val="0084112D"/>
    <w:rsid w:val="00842698"/>
    <w:rsid w:val="008429B8"/>
    <w:rsid w:val="00842D2C"/>
    <w:rsid w:val="00842EC8"/>
    <w:rsid w:val="0084330F"/>
    <w:rsid w:val="00843501"/>
    <w:rsid w:val="00843ADB"/>
    <w:rsid w:val="0084437E"/>
    <w:rsid w:val="008449D9"/>
    <w:rsid w:val="00844DE1"/>
    <w:rsid w:val="008451AD"/>
    <w:rsid w:val="00845430"/>
    <w:rsid w:val="008455D9"/>
    <w:rsid w:val="008457E4"/>
    <w:rsid w:val="008460E3"/>
    <w:rsid w:val="00846994"/>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0BD1"/>
    <w:rsid w:val="008613B5"/>
    <w:rsid w:val="00861B2A"/>
    <w:rsid w:val="00861FB8"/>
    <w:rsid w:val="00862166"/>
    <w:rsid w:val="0086245F"/>
    <w:rsid w:val="00862BE5"/>
    <w:rsid w:val="00862ECD"/>
    <w:rsid w:val="00863747"/>
    <w:rsid w:val="00863A55"/>
    <w:rsid w:val="00864B02"/>
    <w:rsid w:val="00864B9A"/>
    <w:rsid w:val="0086566D"/>
    <w:rsid w:val="0086586C"/>
    <w:rsid w:val="0086599F"/>
    <w:rsid w:val="00866087"/>
    <w:rsid w:val="0086660B"/>
    <w:rsid w:val="00867D09"/>
    <w:rsid w:val="0087094A"/>
    <w:rsid w:val="00872710"/>
    <w:rsid w:val="00872AE2"/>
    <w:rsid w:val="00873177"/>
    <w:rsid w:val="0087350A"/>
    <w:rsid w:val="0087369B"/>
    <w:rsid w:val="00873B73"/>
    <w:rsid w:val="00874512"/>
    <w:rsid w:val="0087452D"/>
    <w:rsid w:val="008751FA"/>
    <w:rsid w:val="00875554"/>
    <w:rsid w:val="00876C80"/>
    <w:rsid w:val="00877842"/>
    <w:rsid w:val="00877B3B"/>
    <w:rsid w:val="00880062"/>
    <w:rsid w:val="008802D3"/>
    <w:rsid w:val="0088054E"/>
    <w:rsid w:val="00880C43"/>
    <w:rsid w:val="00880E08"/>
    <w:rsid w:val="00880FB8"/>
    <w:rsid w:val="00881943"/>
    <w:rsid w:val="00882512"/>
    <w:rsid w:val="00883A71"/>
    <w:rsid w:val="00884DFF"/>
    <w:rsid w:val="00885AE1"/>
    <w:rsid w:val="0088618D"/>
    <w:rsid w:val="00886C1A"/>
    <w:rsid w:val="008870C5"/>
    <w:rsid w:val="00887A28"/>
    <w:rsid w:val="00887C94"/>
    <w:rsid w:val="00887F9D"/>
    <w:rsid w:val="00890AEB"/>
    <w:rsid w:val="00890C2F"/>
    <w:rsid w:val="00891679"/>
    <w:rsid w:val="00893C7D"/>
    <w:rsid w:val="00893CD6"/>
    <w:rsid w:val="00893E0F"/>
    <w:rsid w:val="00894A2A"/>
    <w:rsid w:val="008960C6"/>
    <w:rsid w:val="008963EC"/>
    <w:rsid w:val="008964A5"/>
    <w:rsid w:val="00896A99"/>
    <w:rsid w:val="008A01B6"/>
    <w:rsid w:val="008A0293"/>
    <w:rsid w:val="008A0432"/>
    <w:rsid w:val="008A0EDC"/>
    <w:rsid w:val="008A199C"/>
    <w:rsid w:val="008A20E1"/>
    <w:rsid w:val="008A233C"/>
    <w:rsid w:val="008A3B9A"/>
    <w:rsid w:val="008A4085"/>
    <w:rsid w:val="008A41D2"/>
    <w:rsid w:val="008A42E9"/>
    <w:rsid w:val="008A4930"/>
    <w:rsid w:val="008A4A7B"/>
    <w:rsid w:val="008A55D1"/>
    <w:rsid w:val="008A5D64"/>
    <w:rsid w:val="008A5F61"/>
    <w:rsid w:val="008A6435"/>
    <w:rsid w:val="008A6A6D"/>
    <w:rsid w:val="008A6E6E"/>
    <w:rsid w:val="008A6FE2"/>
    <w:rsid w:val="008B070F"/>
    <w:rsid w:val="008B09B3"/>
    <w:rsid w:val="008B0F02"/>
    <w:rsid w:val="008B142A"/>
    <w:rsid w:val="008B14AB"/>
    <w:rsid w:val="008B1759"/>
    <w:rsid w:val="008B2032"/>
    <w:rsid w:val="008B29CD"/>
    <w:rsid w:val="008B2BA4"/>
    <w:rsid w:val="008B30DB"/>
    <w:rsid w:val="008B3543"/>
    <w:rsid w:val="008B3AED"/>
    <w:rsid w:val="008B3B14"/>
    <w:rsid w:val="008B4425"/>
    <w:rsid w:val="008B44E3"/>
    <w:rsid w:val="008B47C1"/>
    <w:rsid w:val="008B480B"/>
    <w:rsid w:val="008B4928"/>
    <w:rsid w:val="008B4A4D"/>
    <w:rsid w:val="008B4D9A"/>
    <w:rsid w:val="008B4EFE"/>
    <w:rsid w:val="008B5A90"/>
    <w:rsid w:val="008B6B98"/>
    <w:rsid w:val="008B6E6F"/>
    <w:rsid w:val="008B7149"/>
    <w:rsid w:val="008C0449"/>
    <w:rsid w:val="008C06D3"/>
    <w:rsid w:val="008C06EB"/>
    <w:rsid w:val="008C0753"/>
    <w:rsid w:val="008C16D2"/>
    <w:rsid w:val="008C1B3A"/>
    <w:rsid w:val="008C1CFF"/>
    <w:rsid w:val="008C22B2"/>
    <w:rsid w:val="008C26AF"/>
    <w:rsid w:val="008C4B00"/>
    <w:rsid w:val="008C5738"/>
    <w:rsid w:val="008C5D9F"/>
    <w:rsid w:val="008C612D"/>
    <w:rsid w:val="008C66C0"/>
    <w:rsid w:val="008C68E3"/>
    <w:rsid w:val="008C70EF"/>
    <w:rsid w:val="008C7ADC"/>
    <w:rsid w:val="008C7C48"/>
    <w:rsid w:val="008C7C74"/>
    <w:rsid w:val="008D07E5"/>
    <w:rsid w:val="008D0B98"/>
    <w:rsid w:val="008D106D"/>
    <w:rsid w:val="008D13E5"/>
    <w:rsid w:val="008D1CD9"/>
    <w:rsid w:val="008D2085"/>
    <w:rsid w:val="008D2234"/>
    <w:rsid w:val="008D22FB"/>
    <w:rsid w:val="008D2528"/>
    <w:rsid w:val="008D25AB"/>
    <w:rsid w:val="008D3019"/>
    <w:rsid w:val="008D31E2"/>
    <w:rsid w:val="008D32BD"/>
    <w:rsid w:val="008D4DA0"/>
    <w:rsid w:val="008D4EEC"/>
    <w:rsid w:val="008D5940"/>
    <w:rsid w:val="008D5E6D"/>
    <w:rsid w:val="008D5FED"/>
    <w:rsid w:val="008D6302"/>
    <w:rsid w:val="008D69E1"/>
    <w:rsid w:val="008D6C1E"/>
    <w:rsid w:val="008D6F3E"/>
    <w:rsid w:val="008D74F8"/>
    <w:rsid w:val="008D7513"/>
    <w:rsid w:val="008E164C"/>
    <w:rsid w:val="008E24EC"/>
    <w:rsid w:val="008E3106"/>
    <w:rsid w:val="008E36B1"/>
    <w:rsid w:val="008E3A3B"/>
    <w:rsid w:val="008E3CA7"/>
    <w:rsid w:val="008E3CB1"/>
    <w:rsid w:val="008E54A4"/>
    <w:rsid w:val="008E56E9"/>
    <w:rsid w:val="008E59B9"/>
    <w:rsid w:val="008E59FD"/>
    <w:rsid w:val="008E5B6B"/>
    <w:rsid w:val="008E5CD0"/>
    <w:rsid w:val="008E6115"/>
    <w:rsid w:val="008E7326"/>
    <w:rsid w:val="008E7672"/>
    <w:rsid w:val="008E78A1"/>
    <w:rsid w:val="008F0C65"/>
    <w:rsid w:val="008F0ED6"/>
    <w:rsid w:val="008F1377"/>
    <w:rsid w:val="008F1DE9"/>
    <w:rsid w:val="008F206C"/>
    <w:rsid w:val="008F27FA"/>
    <w:rsid w:val="008F3673"/>
    <w:rsid w:val="008F3A29"/>
    <w:rsid w:val="008F4FF2"/>
    <w:rsid w:val="008F5628"/>
    <w:rsid w:val="008F5D33"/>
    <w:rsid w:val="008F5D44"/>
    <w:rsid w:val="008F5D51"/>
    <w:rsid w:val="008F6055"/>
    <w:rsid w:val="008F6599"/>
    <w:rsid w:val="008F6D50"/>
    <w:rsid w:val="008F7474"/>
    <w:rsid w:val="008F75E9"/>
    <w:rsid w:val="008F7A9B"/>
    <w:rsid w:val="00900559"/>
    <w:rsid w:val="009023CF"/>
    <w:rsid w:val="009026E0"/>
    <w:rsid w:val="00902771"/>
    <w:rsid w:val="00903188"/>
    <w:rsid w:val="0090375F"/>
    <w:rsid w:val="00903AA2"/>
    <w:rsid w:val="00903B0C"/>
    <w:rsid w:val="00903FD9"/>
    <w:rsid w:val="00904257"/>
    <w:rsid w:val="00904277"/>
    <w:rsid w:val="009043F9"/>
    <w:rsid w:val="00904F2A"/>
    <w:rsid w:val="00905530"/>
    <w:rsid w:val="0090553A"/>
    <w:rsid w:val="009058B9"/>
    <w:rsid w:val="009062EA"/>
    <w:rsid w:val="00906767"/>
    <w:rsid w:val="00907296"/>
    <w:rsid w:val="00907526"/>
    <w:rsid w:val="00907CEF"/>
    <w:rsid w:val="00911306"/>
    <w:rsid w:val="00911B6F"/>
    <w:rsid w:val="00912480"/>
    <w:rsid w:val="009127E4"/>
    <w:rsid w:val="00912841"/>
    <w:rsid w:val="009131DD"/>
    <w:rsid w:val="00914645"/>
    <w:rsid w:val="009147AD"/>
    <w:rsid w:val="009149B9"/>
    <w:rsid w:val="009154DE"/>
    <w:rsid w:val="00915907"/>
    <w:rsid w:val="00916F7F"/>
    <w:rsid w:val="0091743A"/>
    <w:rsid w:val="009179F5"/>
    <w:rsid w:val="00920B17"/>
    <w:rsid w:val="00921C7E"/>
    <w:rsid w:val="0092203D"/>
    <w:rsid w:val="009235AC"/>
    <w:rsid w:val="009244C6"/>
    <w:rsid w:val="009245C1"/>
    <w:rsid w:val="00924E2E"/>
    <w:rsid w:val="009250CF"/>
    <w:rsid w:val="0092659B"/>
    <w:rsid w:val="0092743E"/>
    <w:rsid w:val="00927E06"/>
    <w:rsid w:val="00930149"/>
    <w:rsid w:val="00931910"/>
    <w:rsid w:val="00932075"/>
    <w:rsid w:val="009323EF"/>
    <w:rsid w:val="0093342C"/>
    <w:rsid w:val="009334CA"/>
    <w:rsid w:val="009342BE"/>
    <w:rsid w:val="0093441E"/>
    <w:rsid w:val="009359AA"/>
    <w:rsid w:val="0093608D"/>
    <w:rsid w:val="009368A2"/>
    <w:rsid w:val="00937534"/>
    <w:rsid w:val="009400F8"/>
    <w:rsid w:val="00940743"/>
    <w:rsid w:val="009412D8"/>
    <w:rsid w:val="0094179D"/>
    <w:rsid w:val="009418FA"/>
    <w:rsid w:val="0094228C"/>
    <w:rsid w:val="0094255B"/>
    <w:rsid w:val="009429F2"/>
    <w:rsid w:val="00943F2A"/>
    <w:rsid w:val="00943F63"/>
    <w:rsid w:val="009445F8"/>
    <w:rsid w:val="009452D9"/>
    <w:rsid w:val="00945FDF"/>
    <w:rsid w:val="009460E8"/>
    <w:rsid w:val="0094626B"/>
    <w:rsid w:val="009468F8"/>
    <w:rsid w:val="00946A7B"/>
    <w:rsid w:val="009501BC"/>
    <w:rsid w:val="00950554"/>
    <w:rsid w:val="009509B0"/>
    <w:rsid w:val="009515DF"/>
    <w:rsid w:val="00951F54"/>
    <w:rsid w:val="009522BF"/>
    <w:rsid w:val="009523EC"/>
    <w:rsid w:val="009538C7"/>
    <w:rsid w:val="00953F31"/>
    <w:rsid w:val="0095401E"/>
    <w:rsid w:val="009541B7"/>
    <w:rsid w:val="00954981"/>
    <w:rsid w:val="00954A09"/>
    <w:rsid w:val="0095524E"/>
    <w:rsid w:val="009552D4"/>
    <w:rsid w:val="00955D22"/>
    <w:rsid w:val="009562ED"/>
    <w:rsid w:val="00956677"/>
    <w:rsid w:val="00956B8B"/>
    <w:rsid w:val="0095721B"/>
    <w:rsid w:val="00957CA9"/>
    <w:rsid w:val="0096012C"/>
    <w:rsid w:val="00960723"/>
    <w:rsid w:val="00960EDB"/>
    <w:rsid w:val="00960F48"/>
    <w:rsid w:val="00961F5A"/>
    <w:rsid w:val="009626CA"/>
    <w:rsid w:val="009640A7"/>
    <w:rsid w:val="00964689"/>
    <w:rsid w:val="00964B7D"/>
    <w:rsid w:val="009654D5"/>
    <w:rsid w:val="009662DF"/>
    <w:rsid w:val="009662F7"/>
    <w:rsid w:val="00967B33"/>
    <w:rsid w:val="00967C7A"/>
    <w:rsid w:val="0097003C"/>
    <w:rsid w:val="00970583"/>
    <w:rsid w:val="0097069F"/>
    <w:rsid w:val="00970E89"/>
    <w:rsid w:val="00970E8C"/>
    <w:rsid w:val="00970F59"/>
    <w:rsid w:val="0097130A"/>
    <w:rsid w:val="00971319"/>
    <w:rsid w:val="0097136B"/>
    <w:rsid w:val="00971568"/>
    <w:rsid w:val="009715D5"/>
    <w:rsid w:val="00972120"/>
    <w:rsid w:val="0097238D"/>
    <w:rsid w:val="00972409"/>
    <w:rsid w:val="009732EB"/>
    <w:rsid w:val="00973FAF"/>
    <w:rsid w:val="00973FBA"/>
    <w:rsid w:val="00973FD8"/>
    <w:rsid w:val="0097425C"/>
    <w:rsid w:val="00975495"/>
    <w:rsid w:val="009757AB"/>
    <w:rsid w:val="00975858"/>
    <w:rsid w:val="00975C28"/>
    <w:rsid w:val="009762DF"/>
    <w:rsid w:val="00976701"/>
    <w:rsid w:val="00976DB2"/>
    <w:rsid w:val="00977831"/>
    <w:rsid w:val="00977B6F"/>
    <w:rsid w:val="00977E86"/>
    <w:rsid w:val="00980068"/>
    <w:rsid w:val="0098016A"/>
    <w:rsid w:val="009801C4"/>
    <w:rsid w:val="0098069C"/>
    <w:rsid w:val="00980AAE"/>
    <w:rsid w:val="00981A8C"/>
    <w:rsid w:val="00981BD6"/>
    <w:rsid w:val="009820C8"/>
    <w:rsid w:val="00982479"/>
    <w:rsid w:val="00982AA1"/>
    <w:rsid w:val="00982E67"/>
    <w:rsid w:val="0098341B"/>
    <w:rsid w:val="0098374D"/>
    <w:rsid w:val="00984AFF"/>
    <w:rsid w:val="009852C5"/>
    <w:rsid w:val="00985800"/>
    <w:rsid w:val="00985AEB"/>
    <w:rsid w:val="00986453"/>
    <w:rsid w:val="009867C2"/>
    <w:rsid w:val="0098795A"/>
    <w:rsid w:val="009879A0"/>
    <w:rsid w:val="00990398"/>
    <w:rsid w:val="0099089F"/>
    <w:rsid w:val="00990989"/>
    <w:rsid w:val="00990A5D"/>
    <w:rsid w:val="009910E1"/>
    <w:rsid w:val="00993A96"/>
    <w:rsid w:val="00994782"/>
    <w:rsid w:val="00994E66"/>
    <w:rsid w:val="00996241"/>
    <w:rsid w:val="00996901"/>
    <w:rsid w:val="00997926"/>
    <w:rsid w:val="009A0084"/>
    <w:rsid w:val="009A05CD"/>
    <w:rsid w:val="009A13E6"/>
    <w:rsid w:val="009A1B74"/>
    <w:rsid w:val="009A1BD9"/>
    <w:rsid w:val="009A286B"/>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085A"/>
    <w:rsid w:val="009C1763"/>
    <w:rsid w:val="009C2228"/>
    <w:rsid w:val="009C25AB"/>
    <w:rsid w:val="009C2802"/>
    <w:rsid w:val="009C2C05"/>
    <w:rsid w:val="009C3314"/>
    <w:rsid w:val="009C3412"/>
    <w:rsid w:val="009C3481"/>
    <w:rsid w:val="009C362C"/>
    <w:rsid w:val="009C36F8"/>
    <w:rsid w:val="009C4894"/>
    <w:rsid w:val="009C4EA1"/>
    <w:rsid w:val="009C4F0E"/>
    <w:rsid w:val="009C529E"/>
    <w:rsid w:val="009C56C8"/>
    <w:rsid w:val="009C5F5F"/>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69"/>
    <w:rsid w:val="009D42AE"/>
    <w:rsid w:val="009D44E5"/>
    <w:rsid w:val="009D45EC"/>
    <w:rsid w:val="009D4F71"/>
    <w:rsid w:val="009D57B6"/>
    <w:rsid w:val="009D5F4D"/>
    <w:rsid w:val="009D60D9"/>
    <w:rsid w:val="009D643E"/>
    <w:rsid w:val="009D77D8"/>
    <w:rsid w:val="009D7F77"/>
    <w:rsid w:val="009E00AC"/>
    <w:rsid w:val="009E07F5"/>
    <w:rsid w:val="009E08AA"/>
    <w:rsid w:val="009E0B60"/>
    <w:rsid w:val="009E0C54"/>
    <w:rsid w:val="009E0C8E"/>
    <w:rsid w:val="009E131B"/>
    <w:rsid w:val="009E148C"/>
    <w:rsid w:val="009E1DF2"/>
    <w:rsid w:val="009E22D1"/>
    <w:rsid w:val="009E2ABF"/>
    <w:rsid w:val="009E2D3F"/>
    <w:rsid w:val="009E365D"/>
    <w:rsid w:val="009E36A2"/>
    <w:rsid w:val="009E3881"/>
    <w:rsid w:val="009E3C2F"/>
    <w:rsid w:val="009E410E"/>
    <w:rsid w:val="009E433D"/>
    <w:rsid w:val="009E454F"/>
    <w:rsid w:val="009E45DB"/>
    <w:rsid w:val="009E51C3"/>
    <w:rsid w:val="009E63E7"/>
    <w:rsid w:val="009E6D0F"/>
    <w:rsid w:val="009E7A48"/>
    <w:rsid w:val="009E7B37"/>
    <w:rsid w:val="009E7C18"/>
    <w:rsid w:val="009F041A"/>
    <w:rsid w:val="009F12A8"/>
    <w:rsid w:val="009F1375"/>
    <w:rsid w:val="009F14EF"/>
    <w:rsid w:val="009F22D4"/>
    <w:rsid w:val="009F3121"/>
    <w:rsid w:val="009F397E"/>
    <w:rsid w:val="009F39A1"/>
    <w:rsid w:val="009F3A0B"/>
    <w:rsid w:val="009F3C64"/>
    <w:rsid w:val="009F4263"/>
    <w:rsid w:val="009F4B22"/>
    <w:rsid w:val="009F5075"/>
    <w:rsid w:val="009F5B19"/>
    <w:rsid w:val="009F70C0"/>
    <w:rsid w:val="009F71D8"/>
    <w:rsid w:val="009F7A67"/>
    <w:rsid w:val="009F7AB8"/>
    <w:rsid w:val="00A004CA"/>
    <w:rsid w:val="00A0089B"/>
    <w:rsid w:val="00A00BC6"/>
    <w:rsid w:val="00A01850"/>
    <w:rsid w:val="00A01A50"/>
    <w:rsid w:val="00A02448"/>
    <w:rsid w:val="00A026EA"/>
    <w:rsid w:val="00A03AED"/>
    <w:rsid w:val="00A04A14"/>
    <w:rsid w:val="00A04D9A"/>
    <w:rsid w:val="00A04F38"/>
    <w:rsid w:val="00A05307"/>
    <w:rsid w:val="00A0535B"/>
    <w:rsid w:val="00A058B0"/>
    <w:rsid w:val="00A05B23"/>
    <w:rsid w:val="00A06B8B"/>
    <w:rsid w:val="00A0701A"/>
    <w:rsid w:val="00A072A7"/>
    <w:rsid w:val="00A103C9"/>
    <w:rsid w:val="00A10C5E"/>
    <w:rsid w:val="00A11879"/>
    <w:rsid w:val="00A12C61"/>
    <w:rsid w:val="00A149E3"/>
    <w:rsid w:val="00A15373"/>
    <w:rsid w:val="00A154E6"/>
    <w:rsid w:val="00A156D4"/>
    <w:rsid w:val="00A16212"/>
    <w:rsid w:val="00A16AFB"/>
    <w:rsid w:val="00A17BE4"/>
    <w:rsid w:val="00A17F34"/>
    <w:rsid w:val="00A2083F"/>
    <w:rsid w:val="00A2172C"/>
    <w:rsid w:val="00A2199D"/>
    <w:rsid w:val="00A21AD0"/>
    <w:rsid w:val="00A23F69"/>
    <w:rsid w:val="00A243CE"/>
    <w:rsid w:val="00A24FD6"/>
    <w:rsid w:val="00A258C9"/>
    <w:rsid w:val="00A262CA"/>
    <w:rsid w:val="00A265B6"/>
    <w:rsid w:val="00A26976"/>
    <w:rsid w:val="00A26ADF"/>
    <w:rsid w:val="00A27206"/>
    <w:rsid w:val="00A27D8C"/>
    <w:rsid w:val="00A315B4"/>
    <w:rsid w:val="00A315F2"/>
    <w:rsid w:val="00A318A3"/>
    <w:rsid w:val="00A31D30"/>
    <w:rsid w:val="00A32731"/>
    <w:rsid w:val="00A3289F"/>
    <w:rsid w:val="00A3290D"/>
    <w:rsid w:val="00A32CD7"/>
    <w:rsid w:val="00A3441D"/>
    <w:rsid w:val="00A35925"/>
    <w:rsid w:val="00A35ADC"/>
    <w:rsid w:val="00A35D9C"/>
    <w:rsid w:val="00A36299"/>
    <w:rsid w:val="00A371D9"/>
    <w:rsid w:val="00A37662"/>
    <w:rsid w:val="00A37B40"/>
    <w:rsid w:val="00A410D6"/>
    <w:rsid w:val="00A41255"/>
    <w:rsid w:val="00A41A01"/>
    <w:rsid w:val="00A42BDA"/>
    <w:rsid w:val="00A43716"/>
    <w:rsid w:val="00A43C13"/>
    <w:rsid w:val="00A43DB1"/>
    <w:rsid w:val="00A44557"/>
    <w:rsid w:val="00A4466D"/>
    <w:rsid w:val="00A448D0"/>
    <w:rsid w:val="00A44DA8"/>
    <w:rsid w:val="00A4588D"/>
    <w:rsid w:val="00A4604E"/>
    <w:rsid w:val="00A505BF"/>
    <w:rsid w:val="00A512AC"/>
    <w:rsid w:val="00A52163"/>
    <w:rsid w:val="00A524CA"/>
    <w:rsid w:val="00A526E7"/>
    <w:rsid w:val="00A53641"/>
    <w:rsid w:val="00A54BDB"/>
    <w:rsid w:val="00A55F42"/>
    <w:rsid w:val="00A5693C"/>
    <w:rsid w:val="00A57377"/>
    <w:rsid w:val="00A6014D"/>
    <w:rsid w:val="00A60C2B"/>
    <w:rsid w:val="00A617C5"/>
    <w:rsid w:val="00A64AEB"/>
    <w:rsid w:val="00A65B37"/>
    <w:rsid w:val="00A66064"/>
    <w:rsid w:val="00A6754F"/>
    <w:rsid w:val="00A67C68"/>
    <w:rsid w:val="00A67D95"/>
    <w:rsid w:val="00A70829"/>
    <w:rsid w:val="00A70939"/>
    <w:rsid w:val="00A71E77"/>
    <w:rsid w:val="00A7213A"/>
    <w:rsid w:val="00A722A5"/>
    <w:rsid w:val="00A726EC"/>
    <w:rsid w:val="00A732A8"/>
    <w:rsid w:val="00A73487"/>
    <w:rsid w:val="00A73869"/>
    <w:rsid w:val="00A74731"/>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2765"/>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759"/>
    <w:rsid w:val="00A93B03"/>
    <w:rsid w:val="00A93BF0"/>
    <w:rsid w:val="00A9434F"/>
    <w:rsid w:val="00A96DC1"/>
    <w:rsid w:val="00A97627"/>
    <w:rsid w:val="00A977B2"/>
    <w:rsid w:val="00AA115F"/>
    <w:rsid w:val="00AA158F"/>
    <w:rsid w:val="00AA167B"/>
    <w:rsid w:val="00AA1EC5"/>
    <w:rsid w:val="00AA1F42"/>
    <w:rsid w:val="00AA256E"/>
    <w:rsid w:val="00AA2752"/>
    <w:rsid w:val="00AA2B77"/>
    <w:rsid w:val="00AA36A0"/>
    <w:rsid w:val="00AA3806"/>
    <w:rsid w:val="00AA3CC7"/>
    <w:rsid w:val="00AA4271"/>
    <w:rsid w:val="00AA4B0D"/>
    <w:rsid w:val="00AA60B9"/>
    <w:rsid w:val="00AA6194"/>
    <w:rsid w:val="00AA6396"/>
    <w:rsid w:val="00AA70DC"/>
    <w:rsid w:val="00AA7189"/>
    <w:rsid w:val="00AA74B4"/>
    <w:rsid w:val="00AA7589"/>
    <w:rsid w:val="00AA7A2D"/>
    <w:rsid w:val="00AA7B4C"/>
    <w:rsid w:val="00AA7D0D"/>
    <w:rsid w:val="00AB0BB8"/>
    <w:rsid w:val="00AB1DC7"/>
    <w:rsid w:val="00AB2A99"/>
    <w:rsid w:val="00AB2E5F"/>
    <w:rsid w:val="00AB3E8A"/>
    <w:rsid w:val="00AB40BA"/>
    <w:rsid w:val="00AB4A4E"/>
    <w:rsid w:val="00AB685D"/>
    <w:rsid w:val="00AB6EF6"/>
    <w:rsid w:val="00AB741C"/>
    <w:rsid w:val="00AB7428"/>
    <w:rsid w:val="00AB74E8"/>
    <w:rsid w:val="00AB7C6D"/>
    <w:rsid w:val="00AB7CE4"/>
    <w:rsid w:val="00AC00A2"/>
    <w:rsid w:val="00AC0786"/>
    <w:rsid w:val="00AC0D58"/>
    <w:rsid w:val="00AC0F1E"/>
    <w:rsid w:val="00AC11E3"/>
    <w:rsid w:val="00AC123D"/>
    <w:rsid w:val="00AC24DA"/>
    <w:rsid w:val="00AC28E6"/>
    <w:rsid w:val="00AC4105"/>
    <w:rsid w:val="00AC41BD"/>
    <w:rsid w:val="00AC4573"/>
    <w:rsid w:val="00AC510F"/>
    <w:rsid w:val="00AC557F"/>
    <w:rsid w:val="00AC598A"/>
    <w:rsid w:val="00AC5C64"/>
    <w:rsid w:val="00AC7194"/>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020D"/>
    <w:rsid w:val="00AE0F0E"/>
    <w:rsid w:val="00AE136F"/>
    <w:rsid w:val="00AE1C90"/>
    <w:rsid w:val="00AE1DAA"/>
    <w:rsid w:val="00AE256A"/>
    <w:rsid w:val="00AE29F5"/>
    <w:rsid w:val="00AE3055"/>
    <w:rsid w:val="00AE33DF"/>
    <w:rsid w:val="00AE38B9"/>
    <w:rsid w:val="00AE3B86"/>
    <w:rsid w:val="00AE3E3F"/>
    <w:rsid w:val="00AE4268"/>
    <w:rsid w:val="00AE4ECF"/>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3A6"/>
    <w:rsid w:val="00AF5BC0"/>
    <w:rsid w:val="00AF5DC3"/>
    <w:rsid w:val="00B0025E"/>
    <w:rsid w:val="00B012C8"/>
    <w:rsid w:val="00B01458"/>
    <w:rsid w:val="00B01887"/>
    <w:rsid w:val="00B0288D"/>
    <w:rsid w:val="00B042F6"/>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4251"/>
    <w:rsid w:val="00B1535F"/>
    <w:rsid w:val="00B153EA"/>
    <w:rsid w:val="00B154B4"/>
    <w:rsid w:val="00B156EB"/>
    <w:rsid w:val="00B16070"/>
    <w:rsid w:val="00B161A4"/>
    <w:rsid w:val="00B17161"/>
    <w:rsid w:val="00B171DC"/>
    <w:rsid w:val="00B20C93"/>
    <w:rsid w:val="00B2288F"/>
    <w:rsid w:val="00B22A5D"/>
    <w:rsid w:val="00B235C8"/>
    <w:rsid w:val="00B24099"/>
    <w:rsid w:val="00B240B4"/>
    <w:rsid w:val="00B2446D"/>
    <w:rsid w:val="00B2547F"/>
    <w:rsid w:val="00B2594C"/>
    <w:rsid w:val="00B264DB"/>
    <w:rsid w:val="00B268B8"/>
    <w:rsid w:val="00B27571"/>
    <w:rsid w:val="00B300AA"/>
    <w:rsid w:val="00B30F96"/>
    <w:rsid w:val="00B31314"/>
    <w:rsid w:val="00B31348"/>
    <w:rsid w:val="00B3155A"/>
    <w:rsid w:val="00B32894"/>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2406"/>
    <w:rsid w:val="00B43EDB"/>
    <w:rsid w:val="00B44A91"/>
    <w:rsid w:val="00B44D6C"/>
    <w:rsid w:val="00B451C1"/>
    <w:rsid w:val="00B45537"/>
    <w:rsid w:val="00B45715"/>
    <w:rsid w:val="00B465C8"/>
    <w:rsid w:val="00B467F4"/>
    <w:rsid w:val="00B4792A"/>
    <w:rsid w:val="00B505F7"/>
    <w:rsid w:val="00B51E24"/>
    <w:rsid w:val="00B52392"/>
    <w:rsid w:val="00B52655"/>
    <w:rsid w:val="00B5309C"/>
    <w:rsid w:val="00B5321B"/>
    <w:rsid w:val="00B533DE"/>
    <w:rsid w:val="00B534F4"/>
    <w:rsid w:val="00B53C1C"/>
    <w:rsid w:val="00B542DC"/>
    <w:rsid w:val="00B54BB7"/>
    <w:rsid w:val="00B54D5D"/>
    <w:rsid w:val="00B54DFF"/>
    <w:rsid w:val="00B55072"/>
    <w:rsid w:val="00B552F2"/>
    <w:rsid w:val="00B554CE"/>
    <w:rsid w:val="00B5582F"/>
    <w:rsid w:val="00B55E99"/>
    <w:rsid w:val="00B565EC"/>
    <w:rsid w:val="00B567F4"/>
    <w:rsid w:val="00B568C7"/>
    <w:rsid w:val="00B56B26"/>
    <w:rsid w:val="00B56D67"/>
    <w:rsid w:val="00B601F1"/>
    <w:rsid w:val="00B606C2"/>
    <w:rsid w:val="00B617B7"/>
    <w:rsid w:val="00B6333E"/>
    <w:rsid w:val="00B633D9"/>
    <w:rsid w:val="00B63A1D"/>
    <w:rsid w:val="00B63CE9"/>
    <w:rsid w:val="00B6443C"/>
    <w:rsid w:val="00B64A18"/>
    <w:rsid w:val="00B65249"/>
    <w:rsid w:val="00B65FEC"/>
    <w:rsid w:val="00B6659E"/>
    <w:rsid w:val="00B67086"/>
    <w:rsid w:val="00B67332"/>
    <w:rsid w:val="00B67670"/>
    <w:rsid w:val="00B67737"/>
    <w:rsid w:val="00B6785E"/>
    <w:rsid w:val="00B67A42"/>
    <w:rsid w:val="00B70797"/>
    <w:rsid w:val="00B708D4"/>
    <w:rsid w:val="00B70DFD"/>
    <w:rsid w:val="00B71A08"/>
    <w:rsid w:val="00B72046"/>
    <w:rsid w:val="00B720B9"/>
    <w:rsid w:val="00B72689"/>
    <w:rsid w:val="00B7337A"/>
    <w:rsid w:val="00B74493"/>
    <w:rsid w:val="00B745FE"/>
    <w:rsid w:val="00B74B82"/>
    <w:rsid w:val="00B75DF8"/>
    <w:rsid w:val="00B76D20"/>
    <w:rsid w:val="00B76E1F"/>
    <w:rsid w:val="00B76F63"/>
    <w:rsid w:val="00B7783F"/>
    <w:rsid w:val="00B808B8"/>
    <w:rsid w:val="00B80AFE"/>
    <w:rsid w:val="00B8188E"/>
    <w:rsid w:val="00B8225E"/>
    <w:rsid w:val="00B8242F"/>
    <w:rsid w:val="00B833FD"/>
    <w:rsid w:val="00B840D9"/>
    <w:rsid w:val="00B84BF6"/>
    <w:rsid w:val="00B84F64"/>
    <w:rsid w:val="00B856C8"/>
    <w:rsid w:val="00B8596A"/>
    <w:rsid w:val="00B859FB"/>
    <w:rsid w:val="00B85B7E"/>
    <w:rsid w:val="00B85CBA"/>
    <w:rsid w:val="00B86648"/>
    <w:rsid w:val="00B866B0"/>
    <w:rsid w:val="00B866F1"/>
    <w:rsid w:val="00B86863"/>
    <w:rsid w:val="00B86D48"/>
    <w:rsid w:val="00B87CFB"/>
    <w:rsid w:val="00B90516"/>
    <w:rsid w:val="00B90C09"/>
    <w:rsid w:val="00B91885"/>
    <w:rsid w:val="00B91F21"/>
    <w:rsid w:val="00B924DB"/>
    <w:rsid w:val="00B93567"/>
    <w:rsid w:val="00B935AA"/>
    <w:rsid w:val="00B9380F"/>
    <w:rsid w:val="00B9384D"/>
    <w:rsid w:val="00B93EF0"/>
    <w:rsid w:val="00B9432D"/>
    <w:rsid w:val="00B94387"/>
    <w:rsid w:val="00B950AB"/>
    <w:rsid w:val="00B95181"/>
    <w:rsid w:val="00B953BF"/>
    <w:rsid w:val="00B9586B"/>
    <w:rsid w:val="00B95D38"/>
    <w:rsid w:val="00B96549"/>
    <w:rsid w:val="00B97730"/>
    <w:rsid w:val="00BA0A3C"/>
    <w:rsid w:val="00BA11DA"/>
    <w:rsid w:val="00BA1301"/>
    <w:rsid w:val="00BA17D2"/>
    <w:rsid w:val="00BA1F10"/>
    <w:rsid w:val="00BA2018"/>
    <w:rsid w:val="00BA2622"/>
    <w:rsid w:val="00BA28D3"/>
    <w:rsid w:val="00BA316A"/>
    <w:rsid w:val="00BA3AC9"/>
    <w:rsid w:val="00BA3E01"/>
    <w:rsid w:val="00BA3E9C"/>
    <w:rsid w:val="00BA45FD"/>
    <w:rsid w:val="00BA4876"/>
    <w:rsid w:val="00BA51AD"/>
    <w:rsid w:val="00BA71ED"/>
    <w:rsid w:val="00BA760F"/>
    <w:rsid w:val="00BA798F"/>
    <w:rsid w:val="00BB0001"/>
    <w:rsid w:val="00BB059D"/>
    <w:rsid w:val="00BB098D"/>
    <w:rsid w:val="00BB0B34"/>
    <w:rsid w:val="00BB1A92"/>
    <w:rsid w:val="00BB1F56"/>
    <w:rsid w:val="00BB2FA4"/>
    <w:rsid w:val="00BB307E"/>
    <w:rsid w:val="00BB3A33"/>
    <w:rsid w:val="00BB3C71"/>
    <w:rsid w:val="00BB485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421"/>
    <w:rsid w:val="00BC3874"/>
    <w:rsid w:val="00BC4728"/>
    <w:rsid w:val="00BC4AB9"/>
    <w:rsid w:val="00BC5221"/>
    <w:rsid w:val="00BC5D10"/>
    <w:rsid w:val="00BC6BF9"/>
    <w:rsid w:val="00BC6EAD"/>
    <w:rsid w:val="00BC73CA"/>
    <w:rsid w:val="00BC7DFD"/>
    <w:rsid w:val="00BC7F63"/>
    <w:rsid w:val="00BD28B7"/>
    <w:rsid w:val="00BD2A44"/>
    <w:rsid w:val="00BD3077"/>
    <w:rsid w:val="00BD3B2E"/>
    <w:rsid w:val="00BD3E60"/>
    <w:rsid w:val="00BD4667"/>
    <w:rsid w:val="00BD4D95"/>
    <w:rsid w:val="00BD56F2"/>
    <w:rsid w:val="00BD5758"/>
    <w:rsid w:val="00BD5FE1"/>
    <w:rsid w:val="00BD696A"/>
    <w:rsid w:val="00BD6A6A"/>
    <w:rsid w:val="00BD71E1"/>
    <w:rsid w:val="00BD77A2"/>
    <w:rsid w:val="00BE0173"/>
    <w:rsid w:val="00BE029D"/>
    <w:rsid w:val="00BE05BB"/>
    <w:rsid w:val="00BE07D6"/>
    <w:rsid w:val="00BE0AA0"/>
    <w:rsid w:val="00BE0BA9"/>
    <w:rsid w:val="00BE10E4"/>
    <w:rsid w:val="00BE229A"/>
    <w:rsid w:val="00BE279E"/>
    <w:rsid w:val="00BE319F"/>
    <w:rsid w:val="00BE3762"/>
    <w:rsid w:val="00BE4692"/>
    <w:rsid w:val="00BE491C"/>
    <w:rsid w:val="00BE498C"/>
    <w:rsid w:val="00BE4A47"/>
    <w:rsid w:val="00BE500B"/>
    <w:rsid w:val="00BE5401"/>
    <w:rsid w:val="00BE636D"/>
    <w:rsid w:val="00BE69EC"/>
    <w:rsid w:val="00BE6FBA"/>
    <w:rsid w:val="00BE71AA"/>
    <w:rsid w:val="00BE786E"/>
    <w:rsid w:val="00BF0151"/>
    <w:rsid w:val="00BF1028"/>
    <w:rsid w:val="00BF1C6F"/>
    <w:rsid w:val="00BF1CAB"/>
    <w:rsid w:val="00BF1CB7"/>
    <w:rsid w:val="00BF207B"/>
    <w:rsid w:val="00BF256A"/>
    <w:rsid w:val="00BF257C"/>
    <w:rsid w:val="00BF2825"/>
    <w:rsid w:val="00BF2A8A"/>
    <w:rsid w:val="00BF2BBE"/>
    <w:rsid w:val="00BF311B"/>
    <w:rsid w:val="00BF3409"/>
    <w:rsid w:val="00BF39D1"/>
    <w:rsid w:val="00BF4B06"/>
    <w:rsid w:val="00BF5AFE"/>
    <w:rsid w:val="00BF5DDB"/>
    <w:rsid w:val="00BF5E57"/>
    <w:rsid w:val="00BF5ED9"/>
    <w:rsid w:val="00BF6171"/>
    <w:rsid w:val="00BF6718"/>
    <w:rsid w:val="00BF6A7A"/>
    <w:rsid w:val="00BF734D"/>
    <w:rsid w:val="00BF759A"/>
    <w:rsid w:val="00BF7A6C"/>
    <w:rsid w:val="00BF7F67"/>
    <w:rsid w:val="00C00A41"/>
    <w:rsid w:val="00C00FCE"/>
    <w:rsid w:val="00C01A49"/>
    <w:rsid w:val="00C01D5A"/>
    <w:rsid w:val="00C01EEA"/>
    <w:rsid w:val="00C02EB5"/>
    <w:rsid w:val="00C03108"/>
    <w:rsid w:val="00C03B97"/>
    <w:rsid w:val="00C03D4B"/>
    <w:rsid w:val="00C040AA"/>
    <w:rsid w:val="00C044B9"/>
    <w:rsid w:val="00C04C1E"/>
    <w:rsid w:val="00C06BCD"/>
    <w:rsid w:val="00C06D82"/>
    <w:rsid w:val="00C0705C"/>
    <w:rsid w:val="00C0728B"/>
    <w:rsid w:val="00C073E7"/>
    <w:rsid w:val="00C07524"/>
    <w:rsid w:val="00C077C6"/>
    <w:rsid w:val="00C07809"/>
    <w:rsid w:val="00C105B3"/>
    <w:rsid w:val="00C10A32"/>
    <w:rsid w:val="00C110B2"/>
    <w:rsid w:val="00C11AF3"/>
    <w:rsid w:val="00C122EF"/>
    <w:rsid w:val="00C136E3"/>
    <w:rsid w:val="00C13AF0"/>
    <w:rsid w:val="00C13B6D"/>
    <w:rsid w:val="00C13B9E"/>
    <w:rsid w:val="00C13CE1"/>
    <w:rsid w:val="00C13D01"/>
    <w:rsid w:val="00C13ED1"/>
    <w:rsid w:val="00C14052"/>
    <w:rsid w:val="00C14532"/>
    <w:rsid w:val="00C147BC"/>
    <w:rsid w:val="00C15BB1"/>
    <w:rsid w:val="00C15FF3"/>
    <w:rsid w:val="00C160A1"/>
    <w:rsid w:val="00C16372"/>
    <w:rsid w:val="00C16386"/>
    <w:rsid w:val="00C16557"/>
    <w:rsid w:val="00C16A05"/>
    <w:rsid w:val="00C17050"/>
    <w:rsid w:val="00C17911"/>
    <w:rsid w:val="00C209B7"/>
    <w:rsid w:val="00C21880"/>
    <w:rsid w:val="00C2202C"/>
    <w:rsid w:val="00C220CB"/>
    <w:rsid w:val="00C22115"/>
    <w:rsid w:val="00C233F3"/>
    <w:rsid w:val="00C234DB"/>
    <w:rsid w:val="00C238ED"/>
    <w:rsid w:val="00C23AEB"/>
    <w:rsid w:val="00C23B86"/>
    <w:rsid w:val="00C23FB6"/>
    <w:rsid w:val="00C24984"/>
    <w:rsid w:val="00C24D0F"/>
    <w:rsid w:val="00C24E08"/>
    <w:rsid w:val="00C24E3F"/>
    <w:rsid w:val="00C25BF3"/>
    <w:rsid w:val="00C25F43"/>
    <w:rsid w:val="00C26E8D"/>
    <w:rsid w:val="00C26E94"/>
    <w:rsid w:val="00C275F5"/>
    <w:rsid w:val="00C27B65"/>
    <w:rsid w:val="00C27BE6"/>
    <w:rsid w:val="00C300E2"/>
    <w:rsid w:val="00C30533"/>
    <w:rsid w:val="00C31471"/>
    <w:rsid w:val="00C32442"/>
    <w:rsid w:val="00C32590"/>
    <w:rsid w:val="00C32F9C"/>
    <w:rsid w:val="00C338B8"/>
    <w:rsid w:val="00C33B08"/>
    <w:rsid w:val="00C33C9C"/>
    <w:rsid w:val="00C33D60"/>
    <w:rsid w:val="00C33EFD"/>
    <w:rsid w:val="00C3443A"/>
    <w:rsid w:val="00C344EF"/>
    <w:rsid w:val="00C3487B"/>
    <w:rsid w:val="00C3490E"/>
    <w:rsid w:val="00C34BF0"/>
    <w:rsid w:val="00C353B0"/>
    <w:rsid w:val="00C35405"/>
    <w:rsid w:val="00C35FE8"/>
    <w:rsid w:val="00C3602B"/>
    <w:rsid w:val="00C363BC"/>
    <w:rsid w:val="00C37D72"/>
    <w:rsid w:val="00C402DA"/>
    <w:rsid w:val="00C403D2"/>
    <w:rsid w:val="00C40570"/>
    <w:rsid w:val="00C4081A"/>
    <w:rsid w:val="00C40E50"/>
    <w:rsid w:val="00C41DA1"/>
    <w:rsid w:val="00C42718"/>
    <w:rsid w:val="00C42FB9"/>
    <w:rsid w:val="00C43A00"/>
    <w:rsid w:val="00C44601"/>
    <w:rsid w:val="00C448B6"/>
    <w:rsid w:val="00C44ABB"/>
    <w:rsid w:val="00C44DC0"/>
    <w:rsid w:val="00C4588A"/>
    <w:rsid w:val="00C46144"/>
    <w:rsid w:val="00C46644"/>
    <w:rsid w:val="00C46D9C"/>
    <w:rsid w:val="00C474DE"/>
    <w:rsid w:val="00C478D6"/>
    <w:rsid w:val="00C50674"/>
    <w:rsid w:val="00C50EFF"/>
    <w:rsid w:val="00C513DC"/>
    <w:rsid w:val="00C5149B"/>
    <w:rsid w:val="00C51E28"/>
    <w:rsid w:val="00C52657"/>
    <w:rsid w:val="00C53B85"/>
    <w:rsid w:val="00C54A3C"/>
    <w:rsid w:val="00C55220"/>
    <w:rsid w:val="00C55251"/>
    <w:rsid w:val="00C5574F"/>
    <w:rsid w:val="00C564B4"/>
    <w:rsid w:val="00C5693E"/>
    <w:rsid w:val="00C56C5C"/>
    <w:rsid w:val="00C578B8"/>
    <w:rsid w:val="00C6086E"/>
    <w:rsid w:val="00C616E9"/>
    <w:rsid w:val="00C623FA"/>
    <w:rsid w:val="00C62CE8"/>
    <w:rsid w:val="00C635E7"/>
    <w:rsid w:val="00C63772"/>
    <w:rsid w:val="00C63961"/>
    <w:rsid w:val="00C641D0"/>
    <w:rsid w:val="00C643E5"/>
    <w:rsid w:val="00C64DA1"/>
    <w:rsid w:val="00C64EAB"/>
    <w:rsid w:val="00C657AB"/>
    <w:rsid w:val="00C6621D"/>
    <w:rsid w:val="00C664F2"/>
    <w:rsid w:val="00C667D9"/>
    <w:rsid w:val="00C711FD"/>
    <w:rsid w:val="00C71AA2"/>
    <w:rsid w:val="00C720FA"/>
    <w:rsid w:val="00C72204"/>
    <w:rsid w:val="00C7264E"/>
    <w:rsid w:val="00C72CA6"/>
    <w:rsid w:val="00C73D0E"/>
    <w:rsid w:val="00C740D1"/>
    <w:rsid w:val="00C74670"/>
    <w:rsid w:val="00C74805"/>
    <w:rsid w:val="00C74C16"/>
    <w:rsid w:val="00C74ED9"/>
    <w:rsid w:val="00C7501C"/>
    <w:rsid w:val="00C76C7F"/>
    <w:rsid w:val="00C77100"/>
    <w:rsid w:val="00C77117"/>
    <w:rsid w:val="00C77C6A"/>
    <w:rsid w:val="00C8048B"/>
    <w:rsid w:val="00C8287D"/>
    <w:rsid w:val="00C8302E"/>
    <w:rsid w:val="00C8388E"/>
    <w:rsid w:val="00C839F9"/>
    <w:rsid w:val="00C8420A"/>
    <w:rsid w:val="00C85236"/>
    <w:rsid w:val="00C854B1"/>
    <w:rsid w:val="00C85AC9"/>
    <w:rsid w:val="00C875D1"/>
    <w:rsid w:val="00C8773B"/>
    <w:rsid w:val="00C90A63"/>
    <w:rsid w:val="00C92732"/>
    <w:rsid w:val="00C92BF5"/>
    <w:rsid w:val="00C937C7"/>
    <w:rsid w:val="00C9464A"/>
    <w:rsid w:val="00C95146"/>
    <w:rsid w:val="00C95844"/>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5EEA"/>
    <w:rsid w:val="00CA6AD4"/>
    <w:rsid w:val="00CA6F65"/>
    <w:rsid w:val="00CA7B55"/>
    <w:rsid w:val="00CB036F"/>
    <w:rsid w:val="00CB0DDD"/>
    <w:rsid w:val="00CB192F"/>
    <w:rsid w:val="00CB2AF8"/>
    <w:rsid w:val="00CB3217"/>
    <w:rsid w:val="00CB3A06"/>
    <w:rsid w:val="00CB3AE4"/>
    <w:rsid w:val="00CB4396"/>
    <w:rsid w:val="00CB45F9"/>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279F"/>
    <w:rsid w:val="00CC2922"/>
    <w:rsid w:val="00CC2FA4"/>
    <w:rsid w:val="00CC325E"/>
    <w:rsid w:val="00CC356E"/>
    <w:rsid w:val="00CC4DC0"/>
    <w:rsid w:val="00CC4FE4"/>
    <w:rsid w:val="00CC506F"/>
    <w:rsid w:val="00CC558E"/>
    <w:rsid w:val="00CC5CC6"/>
    <w:rsid w:val="00CC5D2C"/>
    <w:rsid w:val="00CC61D7"/>
    <w:rsid w:val="00CC664D"/>
    <w:rsid w:val="00CC664E"/>
    <w:rsid w:val="00CC73DC"/>
    <w:rsid w:val="00CC7BDA"/>
    <w:rsid w:val="00CC7CBC"/>
    <w:rsid w:val="00CC7E66"/>
    <w:rsid w:val="00CD0913"/>
    <w:rsid w:val="00CD1462"/>
    <w:rsid w:val="00CD25AA"/>
    <w:rsid w:val="00CD30A9"/>
    <w:rsid w:val="00CD3CBF"/>
    <w:rsid w:val="00CD3E0D"/>
    <w:rsid w:val="00CD3F07"/>
    <w:rsid w:val="00CD4002"/>
    <w:rsid w:val="00CD415D"/>
    <w:rsid w:val="00CD477C"/>
    <w:rsid w:val="00CD4949"/>
    <w:rsid w:val="00CD4DAE"/>
    <w:rsid w:val="00CD4DBA"/>
    <w:rsid w:val="00CD5EF6"/>
    <w:rsid w:val="00CD798B"/>
    <w:rsid w:val="00CE3CD6"/>
    <w:rsid w:val="00CE3E81"/>
    <w:rsid w:val="00CE4B0A"/>
    <w:rsid w:val="00CE4D8F"/>
    <w:rsid w:val="00CE5D0C"/>
    <w:rsid w:val="00CE6300"/>
    <w:rsid w:val="00CE66BA"/>
    <w:rsid w:val="00CE6A89"/>
    <w:rsid w:val="00CE71AB"/>
    <w:rsid w:val="00CE75C1"/>
    <w:rsid w:val="00CE7762"/>
    <w:rsid w:val="00CE7B1C"/>
    <w:rsid w:val="00CE7D3E"/>
    <w:rsid w:val="00CF1714"/>
    <w:rsid w:val="00CF27CE"/>
    <w:rsid w:val="00CF303D"/>
    <w:rsid w:val="00CF3DD0"/>
    <w:rsid w:val="00CF418C"/>
    <w:rsid w:val="00CF45B0"/>
    <w:rsid w:val="00CF46EA"/>
    <w:rsid w:val="00CF4E1A"/>
    <w:rsid w:val="00CF518C"/>
    <w:rsid w:val="00CF5A3E"/>
    <w:rsid w:val="00CF5FC8"/>
    <w:rsid w:val="00CF6288"/>
    <w:rsid w:val="00CF6DAC"/>
    <w:rsid w:val="00CF7549"/>
    <w:rsid w:val="00CF7942"/>
    <w:rsid w:val="00D000EC"/>
    <w:rsid w:val="00D00991"/>
    <w:rsid w:val="00D02478"/>
    <w:rsid w:val="00D04A5B"/>
    <w:rsid w:val="00D04E69"/>
    <w:rsid w:val="00D04FBC"/>
    <w:rsid w:val="00D060BB"/>
    <w:rsid w:val="00D062BB"/>
    <w:rsid w:val="00D06C20"/>
    <w:rsid w:val="00D07631"/>
    <w:rsid w:val="00D07A11"/>
    <w:rsid w:val="00D11749"/>
    <w:rsid w:val="00D120A9"/>
    <w:rsid w:val="00D122A8"/>
    <w:rsid w:val="00D131D3"/>
    <w:rsid w:val="00D134DB"/>
    <w:rsid w:val="00D14616"/>
    <w:rsid w:val="00D15429"/>
    <w:rsid w:val="00D15FC0"/>
    <w:rsid w:val="00D161AC"/>
    <w:rsid w:val="00D16592"/>
    <w:rsid w:val="00D16E5B"/>
    <w:rsid w:val="00D17623"/>
    <w:rsid w:val="00D17900"/>
    <w:rsid w:val="00D17A0F"/>
    <w:rsid w:val="00D21F74"/>
    <w:rsid w:val="00D2210B"/>
    <w:rsid w:val="00D22485"/>
    <w:rsid w:val="00D23FF3"/>
    <w:rsid w:val="00D2426F"/>
    <w:rsid w:val="00D24C91"/>
    <w:rsid w:val="00D24F0A"/>
    <w:rsid w:val="00D25B48"/>
    <w:rsid w:val="00D26DE1"/>
    <w:rsid w:val="00D272AA"/>
    <w:rsid w:val="00D27374"/>
    <w:rsid w:val="00D274D6"/>
    <w:rsid w:val="00D27C74"/>
    <w:rsid w:val="00D27DFB"/>
    <w:rsid w:val="00D30239"/>
    <w:rsid w:val="00D3045E"/>
    <w:rsid w:val="00D30682"/>
    <w:rsid w:val="00D3082D"/>
    <w:rsid w:val="00D310B4"/>
    <w:rsid w:val="00D31923"/>
    <w:rsid w:val="00D32B6F"/>
    <w:rsid w:val="00D32F28"/>
    <w:rsid w:val="00D332E1"/>
    <w:rsid w:val="00D3366D"/>
    <w:rsid w:val="00D336FD"/>
    <w:rsid w:val="00D34900"/>
    <w:rsid w:val="00D34928"/>
    <w:rsid w:val="00D35C97"/>
    <w:rsid w:val="00D36C88"/>
    <w:rsid w:val="00D36CAA"/>
    <w:rsid w:val="00D36D21"/>
    <w:rsid w:val="00D373BB"/>
    <w:rsid w:val="00D40789"/>
    <w:rsid w:val="00D40916"/>
    <w:rsid w:val="00D4134A"/>
    <w:rsid w:val="00D417B6"/>
    <w:rsid w:val="00D418EE"/>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3887"/>
    <w:rsid w:val="00D54258"/>
    <w:rsid w:val="00D54D85"/>
    <w:rsid w:val="00D550A0"/>
    <w:rsid w:val="00D55179"/>
    <w:rsid w:val="00D551BC"/>
    <w:rsid w:val="00D55446"/>
    <w:rsid w:val="00D5602C"/>
    <w:rsid w:val="00D56CEC"/>
    <w:rsid w:val="00D57DB8"/>
    <w:rsid w:val="00D60B65"/>
    <w:rsid w:val="00D6100D"/>
    <w:rsid w:val="00D615C1"/>
    <w:rsid w:val="00D620E7"/>
    <w:rsid w:val="00D62A3A"/>
    <w:rsid w:val="00D62E73"/>
    <w:rsid w:val="00D63996"/>
    <w:rsid w:val="00D63D69"/>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36F4"/>
    <w:rsid w:val="00D74649"/>
    <w:rsid w:val="00D7518C"/>
    <w:rsid w:val="00D75831"/>
    <w:rsid w:val="00D75E9C"/>
    <w:rsid w:val="00D7612B"/>
    <w:rsid w:val="00D77A43"/>
    <w:rsid w:val="00D77C82"/>
    <w:rsid w:val="00D8072C"/>
    <w:rsid w:val="00D808D8"/>
    <w:rsid w:val="00D81AF2"/>
    <w:rsid w:val="00D831A4"/>
    <w:rsid w:val="00D836D9"/>
    <w:rsid w:val="00D83A1F"/>
    <w:rsid w:val="00D83AD5"/>
    <w:rsid w:val="00D83C10"/>
    <w:rsid w:val="00D852E9"/>
    <w:rsid w:val="00D85AD6"/>
    <w:rsid w:val="00D85BA4"/>
    <w:rsid w:val="00D85D18"/>
    <w:rsid w:val="00D85DC2"/>
    <w:rsid w:val="00D86545"/>
    <w:rsid w:val="00D8689E"/>
    <w:rsid w:val="00D872E6"/>
    <w:rsid w:val="00D87561"/>
    <w:rsid w:val="00D90F8C"/>
    <w:rsid w:val="00D90FDC"/>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21EE"/>
    <w:rsid w:val="00DA2E4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44B9"/>
    <w:rsid w:val="00DB4A3B"/>
    <w:rsid w:val="00DB5220"/>
    <w:rsid w:val="00DB55F1"/>
    <w:rsid w:val="00DB5A97"/>
    <w:rsid w:val="00DB62B7"/>
    <w:rsid w:val="00DB6C24"/>
    <w:rsid w:val="00DB6DE7"/>
    <w:rsid w:val="00DB785F"/>
    <w:rsid w:val="00DB7A11"/>
    <w:rsid w:val="00DB7AE0"/>
    <w:rsid w:val="00DB7B05"/>
    <w:rsid w:val="00DB7C4B"/>
    <w:rsid w:val="00DC00EF"/>
    <w:rsid w:val="00DC015A"/>
    <w:rsid w:val="00DC0236"/>
    <w:rsid w:val="00DC052A"/>
    <w:rsid w:val="00DC10EF"/>
    <w:rsid w:val="00DC1852"/>
    <w:rsid w:val="00DC2594"/>
    <w:rsid w:val="00DC25F2"/>
    <w:rsid w:val="00DC2A4C"/>
    <w:rsid w:val="00DC3E99"/>
    <w:rsid w:val="00DC4017"/>
    <w:rsid w:val="00DC46D4"/>
    <w:rsid w:val="00DC5328"/>
    <w:rsid w:val="00DC5C68"/>
    <w:rsid w:val="00DC7126"/>
    <w:rsid w:val="00DC7645"/>
    <w:rsid w:val="00DD05AB"/>
    <w:rsid w:val="00DD0E7F"/>
    <w:rsid w:val="00DD184B"/>
    <w:rsid w:val="00DD2F75"/>
    <w:rsid w:val="00DD3723"/>
    <w:rsid w:val="00DD37E3"/>
    <w:rsid w:val="00DD43AC"/>
    <w:rsid w:val="00DD454A"/>
    <w:rsid w:val="00DD4D99"/>
    <w:rsid w:val="00DD569C"/>
    <w:rsid w:val="00DD57F2"/>
    <w:rsid w:val="00DD620D"/>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21"/>
    <w:rsid w:val="00DE6A84"/>
    <w:rsid w:val="00DE6E8C"/>
    <w:rsid w:val="00DE70AA"/>
    <w:rsid w:val="00DE791E"/>
    <w:rsid w:val="00DE7ECB"/>
    <w:rsid w:val="00DF0578"/>
    <w:rsid w:val="00DF06F1"/>
    <w:rsid w:val="00DF0BF4"/>
    <w:rsid w:val="00DF1085"/>
    <w:rsid w:val="00DF1B8F"/>
    <w:rsid w:val="00DF1F71"/>
    <w:rsid w:val="00DF2475"/>
    <w:rsid w:val="00DF34F9"/>
    <w:rsid w:val="00DF368A"/>
    <w:rsid w:val="00DF39B2"/>
    <w:rsid w:val="00DF469D"/>
    <w:rsid w:val="00DF47B1"/>
    <w:rsid w:val="00DF4E30"/>
    <w:rsid w:val="00DF6208"/>
    <w:rsid w:val="00DF6DF8"/>
    <w:rsid w:val="00DF7CA9"/>
    <w:rsid w:val="00DF7DFD"/>
    <w:rsid w:val="00E00518"/>
    <w:rsid w:val="00E017EB"/>
    <w:rsid w:val="00E025AB"/>
    <w:rsid w:val="00E03FA1"/>
    <w:rsid w:val="00E0450D"/>
    <w:rsid w:val="00E04CF2"/>
    <w:rsid w:val="00E04F26"/>
    <w:rsid w:val="00E056A1"/>
    <w:rsid w:val="00E05843"/>
    <w:rsid w:val="00E05AB8"/>
    <w:rsid w:val="00E05D25"/>
    <w:rsid w:val="00E05FCF"/>
    <w:rsid w:val="00E0620A"/>
    <w:rsid w:val="00E0636D"/>
    <w:rsid w:val="00E06A27"/>
    <w:rsid w:val="00E06E8F"/>
    <w:rsid w:val="00E079F1"/>
    <w:rsid w:val="00E102CC"/>
    <w:rsid w:val="00E10920"/>
    <w:rsid w:val="00E10F1F"/>
    <w:rsid w:val="00E11039"/>
    <w:rsid w:val="00E118A4"/>
    <w:rsid w:val="00E1259F"/>
    <w:rsid w:val="00E12670"/>
    <w:rsid w:val="00E12723"/>
    <w:rsid w:val="00E13AD9"/>
    <w:rsid w:val="00E14253"/>
    <w:rsid w:val="00E1629A"/>
    <w:rsid w:val="00E17312"/>
    <w:rsid w:val="00E175D2"/>
    <w:rsid w:val="00E1782D"/>
    <w:rsid w:val="00E17A0A"/>
    <w:rsid w:val="00E20004"/>
    <w:rsid w:val="00E21091"/>
    <w:rsid w:val="00E2136C"/>
    <w:rsid w:val="00E2161B"/>
    <w:rsid w:val="00E21669"/>
    <w:rsid w:val="00E23FAB"/>
    <w:rsid w:val="00E24379"/>
    <w:rsid w:val="00E24D82"/>
    <w:rsid w:val="00E25373"/>
    <w:rsid w:val="00E25B2F"/>
    <w:rsid w:val="00E26565"/>
    <w:rsid w:val="00E26B68"/>
    <w:rsid w:val="00E26EC0"/>
    <w:rsid w:val="00E26EDF"/>
    <w:rsid w:val="00E275A1"/>
    <w:rsid w:val="00E27B54"/>
    <w:rsid w:val="00E27CCC"/>
    <w:rsid w:val="00E27E12"/>
    <w:rsid w:val="00E27E8B"/>
    <w:rsid w:val="00E3005E"/>
    <w:rsid w:val="00E313F6"/>
    <w:rsid w:val="00E31889"/>
    <w:rsid w:val="00E31B14"/>
    <w:rsid w:val="00E31B56"/>
    <w:rsid w:val="00E32E7C"/>
    <w:rsid w:val="00E33A76"/>
    <w:rsid w:val="00E33AEF"/>
    <w:rsid w:val="00E33CEE"/>
    <w:rsid w:val="00E34384"/>
    <w:rsid w:val="00E36042"/>
    <w:rsid w:val="00E361C6"/>
    <w:rsid w:val="00E369AA"/>
    <w:rsid w:val="00E373A7"/>
    <w:rsid w:val="00E378FE"/>
    <w:rsid w:val="00E37CCA"/>
    <w:rsid w:val="00E40233"/>
    <w:rsid w:val="00E40752"/>
    <w:rsid w:val="00E40B30"/>
    <w:rsid w:val="00E4112B"/>
    <w:rsid w:val="00E41680"/>
    <w:rsid w:val="00E41769"/>
    <w:rsid w:val="00E41D49"/>
    <w:rsid w:val="00E42131"/>
    <w:rsid w:val="00E42351"/>
    <w:rsid w:val="00E424C6"/>
    <w:rsid w:val="00E42773"/>
    <w:rsid w:val="00E42AF8"/>
    <w:rsid w:val="00E42B12"/>
    <w:rsid w:val="00E42D8B"/>
    <w:rsid w:val="00E440BC"/>
    <w:rsid w:val="00E44579"/>
    <w:rsid w:val="00E4475D"/>
    <w:rsid w:val="00E44D90"/>
    <w:rsid w:val="00E44FCB"/>
    <w:rsid w:val="00E45953"/>
    <w:rsid w:val="00E46AA5"/>
    <w:rsid w:val="00E47AD7"/>
    <w:rsid w:val="00E500D9"/>
    <w:rsid w:val="00E502F5"/>
    <w:rsid w:val="00E5284A"/>
    <w:rsid w:val="00E53746"/>
    <w:rsid w:val="00E53FE7"/>
    <w:rsid w:val="00E544AC"/>
    <w:rsid w:val="00E547CE"/>
    <w:rsid w:val="00E548E2"/>
    <w:rsid w:val="00E5566D"/>
    <w:rsid w:val="00E55A3F"/>
    <w:rsid w:val="00E55CC9"/>
    <w:rsid w:val="00E56069"/>
    <w:rsid w:val="00E56091"/>
    <w:rsid w:val="00E56363"/>
    <w:rsid w:val="00E567AD"/>
    <w:rsid w:val="00E607C9"/>
    <w:rsid w:val="00E60CA6"/>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217"/>
    <w:rsid w:val="00E713D0"/>
    <w:rsid w:val="00E720A1"/>
    <w:rsid w:val="00E724D1"/>
    <w:rsid w:val="00E72C8B"/>
    <w:rsid w:val="00E72FC7"/>
    <w:rsid w:val="00E73F28"/>
    <w:rsid w:val="00E7589B"/>
    <w:rsid w:val="00E7597B"/>
    <w:rsid w:val="00E75D31"/>
    <w:rsid w:val="00E764FF"/>
    <w:rsid w:val="00E76BD1"/>
    <w:rsid w:val="00E80469"/>
    <w:rsid w:val="00E80C70"/>
    <w:rsid w:val="00E81B34"/>
    <w:rsid w:val="00E81F96"/>
    <w:rsid w:val="00E82144"/>
    <w:rsid w:val="00E826F1"/>
    <w:rsid w:val="00E82B00"/>
    <w:rsid w:val="00E82FCC"/>
    <w:rsid w:val="00E8373A"/>
    <w:rsid w:val="00E846EA"/>
    <w:rsid w:val="00E8471C"/>
    <w:rsid w:val="00E84799"/>
    <w:rsid w:val="00E84DEE"/>
    <w:rsid w:val="00E85007"/>
    <w:rsid w:val="00E8616D"/>
    <w:rsid w:val="00E86668"/>
    <w:rsid w:val="00E866C4"/>
    <w:rsid w:val="00E87229"/>
    <w:rsid w:val="00E912BA"/>
    <w:rsid w:val="00E91DED"/>
    <w:rsid w:val="00E92EFD"/>
    <w:rsid w:val="00E93383"/>
    <w:rsid w:val="00E93774"/>
    <w:rsid w:val="00E937ED"/>
    <w:rsid w:val="00E94B16"/>
    <w:rsid w:val="00E94C8A"/>
    <w:rsid w:val="00E955E8"/>
    <w:rsid w:val="00E95F8E"/>
    <w:rsid w:val="00E96154"/>
    <w:rsid w:val="00E962FF"/>
    <w:rsid w:val="00E96F8E"/>
    <w:rsid w:val="00E9714C"/>
    <w:rsid w:val="00E97339"/>
    <w:rsid w:val="00EA04B7"/>
    <w:rsid w:val="00EA0B7D"/>
    <w:rsid w:val="00EA1895"/>
    <w:rsid w:val="00EA1B5F"/>
    <w:rsid w:val="00EA1DCD"/>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A7B2F"/>
    <w:rsid w:val="00EB0AE5"/>
    <w:rsid w:val="00EB14F8"/>
    <w:rsid w:val="00EB1A6A"/>
    <w:rsid w:val="00EB1D01"/>
    <w:rsid w:val="00EB206F"/>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722"/>
    <w:rsid w:val="00EC04AC"/>
    <w:rsid w:val="00EC0FC6"/>
    <w:rsid w:val="00EC10FA"/>
    <w:rsid w:val="00EC15F5"/>
    <w:rsid w:val="00EC19E2"/>
    <w:rsid w:val="00EC1FC3"/>
    <w:rsid w:val="00EC277D"/>
    <w:rsid w:val="00EC3A41"/>
    <w:rsid w:val="00EC3A42"/>
    <w:rsid w:val="00EC4333"/>
    <w:rsid w:val="00EC4716"/>
    <w:rsid w:val="00EC5492"/>
    <w:rsid w:val="00EC5ABF"/>
    <w:rsid w:val="00EC63F4"/>
    <w:rsid w:val="00EC6966"/>
    <w:rsid w:val="00EC6C90"/>
    <w:rsid w:val="00EC6E9D"/>
    <w:rsid w:val="00EC6FC7"/>
    <w:rsid w:val="00EC7B4D"/>
    <w:rsid w:val="00ED01AF"/>
    <w:rsid w:val="00ED1012"/>
    <w:rsid w:val="00ED13C3"/>
    <w:rsid w:val="00ED2AF3"/>
    <w:rsid w:val="00ED2D0E"/>
    <w:rsid w:val="00ED2E3E"/>
    <w:rsid w:val="00ED2F7A"/>
    <w:rsid w:val="00ED2FC5"/>
    <w:rsid w:val="00ED4363"/>
    <w:rsid w:val="00ED43AA"/>
    <w:rsid w:val="00ED4A4E"/>
    <w:rsid w:val="00ED4DB5"/>
    <w:rsid w:val="00ED563A"/>
    <w:rsid w:val="00ED57BB"/>
    <w:rsid w:val="00ED62F2"/>
    <w:rsid w:val="00ED6D63"/>
    <w:rsid w:val="00ED7351"/>
    <w:rsid w:val="00ED7742"/>
    <w:rsid w:val="00ED7A40"/>
    <w:rsid w:val="00ED7EAB"/>
    <w:rsid w:val="00EE0395"/>
    <w:rsid w:val="00EE1B88"/>
    <w:rsid w:val="00EE4016"/>
    <w:rsid w:val="00EE415C"/>
    <w:rsid w:val="00EE42EF"/>
    <w:rsid w:val="00EE4620"/>
    <w:rsid w:val="00EE4AD2"/>
    <w:rsid w:val="00EE5916"/>
    <w:rsid w:val="00EE5F09"/>
    <w:rsid w:val="00EE6132"/>
    <w:rsid w:val="00EE67CD"/>
    <w:rsid w:val="00EE68A0"/>
    <w:rsid w:val="00EE70B1"/>
    <w:rsid w:val="00EE7F26"/>
    <w:rsid w:val="00EF04ED"/>
    <w:rsid w:val="00EF0ED8"/>
    <w:rsid w:val="00EF1EE1"/>
    <w:rsid w:val="00EF2FE1"/>
    <w:rsid w:val="00EF3454"/>
    <w:rsid w:val="00EF38F3"/>
    <w:rsid w:val="00EF46B6"/>
    <w:rsid w:val="00EF4835"/>
    <w:rsid w:val="00EF51D1"/>
    <w:rsid w:val="00EF5FD5"/>
    <w:rsid w:val="00EF6C49"/>
    <w:rsid w:val="00EF7CE6"/>
    <w:rsid w:val="00F0022D"/>
    <w:rsid w:val="00F00A47"/>
    <w:rsid w:val="00F018A4"/>
    <w:rsid w:val="00F01A5D"/>
    <w:rsid w:val="00F01AF6"/>
    <w:rsid w:val="00F01B76"/>
    <w:rsid w:val="00F02440"/>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0B"/>
    <w:rsid w:val="00F10EF3"/>
    <w:rsid w:val="00F111B3"/>
    <w:rsid w:val="00F12236"/>
    <w:rsid w:val="00F12B2D"/>
    <w:rsid w:val="00F1325F"/>
    <w:rsid w:val="00F14223"/>
    <w:rsid w:val="00F1490E"/>
    <w:rsid w:val="00F162FE"/>
    <w:rsid w:val="00F17EF7"/>
    <w:rsid w:val="00F200C0"/>
    <w:rsid w:val="00F2022E"/>
    <w:rsid w:val="00F2035F"/>
    <w:rsid w:val="00F209E2"/>
    <w:rsid w:val="00F21414"/>
    <w:rsid w:val="00F218F8"/>
    <w:rsid w:val="00F2325C"/>
    <w:rsid w:val="00F237D1"/>
    <w:rsid w:val="00F23BCA"/>
    <w:rsid w:val="00F24C2A"/>
    <w:rsid w:val="00F27586"/>
    <w:rsid w:val="00F309AF"/>
    <w:rsid w:val="00F3148C"/>
    <w:rsid w:val="00F323C7"/>
    <w:rsid w:val="00F32515"/>
    <w:rsid w:val="00F32548"/>
    <w:rsid w:val="00F325D6"/>
    <w:rsid w:val="00F33825"/>
    <w:rsid w:val="00F33C82"/>
    <w:rsid w:val="00F33E16"/>
    <w:rsid w:val="00F3452B"/>
    <w:rsid w:val="00F34877"/>
    <w:rsid w:val="00F348E1"/>
    <w:rsid w:val="00F35862"/>
    <w:rsid w:val="00F35B55"/>
    <w:rsid w:val="00F35CA2"/>
    <w:rsid w:val="00F360CB"/>
    <w:rsid w:val="00F36605"/>
    <w:rsid w:val="00F36660"/>
    <w:rsid w:val="00F36850"/>
    <w:rsid w:val="00F36A9D"/>
    <w:rsid w:val="00F3790D"/>
    <w:rsid w:val="00F4021E"/>
    <w:rsid w:val="00F40367"/>
    <w:rsid w:val="00F4036F"/>
    <w:rsid w:val="00F4178F"/>
    <w:rsid w:val="00F417D6"/>
    <w:rsid w:val="00F41832"/>
    <w:rsid w:val="00F41F38"/>
    <w:rsid w:val="00F42C96"/>
    <w:rsid w:val="00F42D52"/>
    <w:rsid w:val="00F438D7"/>
    <w:rsid w:val="00F43A1C"/>
    <w:rsid w:val="00F445AC"/>
    <w:rsid w:val="00F44A36"/>
    <w:rsid w:val="00F44C21"/>
    <w:rsid w:val="00F455F1"/>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4E6"/>
    <w:rsid w:val="00F57F57"/>
    <w:rsid w:val="00F6012E"/>
    <w:rsid w:val="00F603B1"/>
    <w:rsid w:val="00F60941"/>
    <w:rsid w:val="00F61168"/>
    <w:rsid w:val="00F61482"/>
    <w:rsid w:val="00F62697"/>
    <w:rsid w:val="00F63004"/>
    <w:rsid w:val="00F646A2"/>
    <w:rsid w:val="00F647A0"/>
    <w:rsid w:val="00F64A31"/>
    <w:rsid w:val="00F64B9A"/>
    <w:rsid w:val="00F64E61"/>
    <w:rsid w:val="00F651A8"/>
    <w:rsid w:val="00F65574"/>
    <w:rsid w:val="00F65FC9"/>
    <w:rsid w:val="00F664FB"/>
    <w:rsid w:val="00F67249"/>
    <w:rsid w:val="00F674DC"/>
    <w:rsid w:val="00F703F7"/>
    <w:rsid w:val="00F70645"/>
    <w:rsid w:val="00F71E60"/>
    <w:rsid w:val="00F723FC"/>
    <w:rsid w:val="00F730AB"/>
    <w:rsid w:val="00F732FE"/>
    <w:rsid w:val="00F736D6"/>
    <w:rsid w:val="00F73DCE"/>
    <w:rsid w:val="00F74774"/>
    <w:rsid w:val="00F7559D"/>
    <w:rsid w:val="00F760B7"/>
    <w:rsid w:val="00F766EC"/>
    <w:rsid w:val="00F778D4"/>
    <w:rsid w:val="00F77F24"/>
    <w:rsid w:val="00F811DA"/>
    <w:rsid w:val="00F818E1"/>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64E"/>
    <w:rsid w:val="00F909F6"/>
    <w:rsid w:val="00F90B40"/>
    <w:rsid w:val="00F90D95"/>
    <w:rsid w:val="00F91408"/>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5A2"/>
    <w:rsid w:val="00FA38CD"/>
    <w:rsid w:val="00FA3ACD"/>
    <w:rsid w:val="00FA3E2A"/>
    <w:rsid w:val="00FA410A"/>
    <w:rsid w:val="00FA41E9"/>
    <w:rsid w:val="00FA5912"/>
    <w:rsid w:val="00FA59A5"/>
    <w:rsid w:val="00FA6981"/>
    <w:rsid w:val="00FA6FF8"/>
    <w:rsid w:val="00FA7003"/>
    <w:rsid w:val="00FA78DA"/>
    <w:rsid w:val="00FB043D"/>
    <w:rsid w:val="00FB0BC1"/>
    <w:rsid w:val="00FB0F4E"/>
    <w:rsid w:val="00FB136C"/>
    <w:rsid w:val="00FB1575"/>
    <w:rsid w:val="00FB245A"/>
    <w:rsid w:val="00FB2EA7"/>
    <w:rsid w:val="00FB2F98"/>
    <w:rsid w:val="00FB3767"/>
    <w:rsid w:val="00FB3EE7"/>
    <w:rsid w:val="00FB3FC7"/>
    <w:rsid w:val="00FB42DA"/>
    <w:rsid w:val="00FB433C"/>
    <w:rsid w:val="00FB45C1"/>
    <w:rsid w:val="00FB4BCD"/>
    <w:rsid w:val="00FB4E01"/>
    <w:rsid w:val="00FB50A5"/>
    <w:rsid w:val="00FB56B6"/>
    <w:rsid w:val="00FB5865"/>
    <w:rsid w:val="00FB5BC5"/>
    <w:rsid w:val="00FB5DAD"/>
    <w:rsid w:val="00FB5E87"/>
    <w:rsid w:val="00FB6B24"/>
    <w:rsid w:val="00FB6E44"/>
    <w:rsid w:val="00FC0296"/>
    <w:rsid w:val="00FC02DA"/>
    <w:rsid w:val="00FC038E"/>
    <w:rsid w:val="00FC0391"/>
    <w:rsid w:val="00FC0E46"/>
    <w:rsid w:val="00FC15E2"/>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9F"/>
    <w:rsid w:val="00FC57A6"/>
    <w:rsid w:val="00FC5F99"/>
    <w:rsid w:val="00FC6276"/>
    <w:rsid w:val="00FC6E5B"/>
    <w:rsid w:val="00FC7580"/>
    <w:rsid w:val="00FD0364"/>
    <w:rsid w:val="00FD0886"/>
    <w:rsid w:val="00FD16F7"/>
    <w:rsid w:val="00FD178E"/>
    <w:rsid w:val="00FD1F0C"/>
    <w:rsid w:val="00FD23D0"/>
    <w:rsid w:val="00FD29C4"/>
    <w:rsid w:val="00FD314A"/>
    <w:rsid w:val="00FD505E"/>
    <w:rsid w:val="00FD6821"/>
    <w:rsid w:val="00FD6ECA"/>
    <w:rsid w:val="00FD703F"/>
    <w:rsid w:val="00FD7BDC"/>
    <w:rsid w:val="00FE09E0"/>
    <w:rsid w:val="00FE0E98"/>
    <w:rsid w:val="00FE101E"/>
    <w:rsid w:val="00FE1172"/>
    <w:rsid w:val="00FE163B"/>
    <w:rsid w:val="00FE24EF"/>
    <w:rsid w:val="00FE2590"/>
    <w:rsid w:val="00FE27DC"/>
    <w:rsid w:val="00FE2F25"/>
    <w:rsid w:val="00FE300F"/>
    <w:rsid w:val="00FE3378"/>
    <w:rsid w:val="00FE34F3"/>
    <w:rsid w:val="00FE3591"/>
    <w:rsid w:val="00FE3A6D"/>
    <w:rsid w:val="00FE6044"/>
    <w:rsid w:val="00FE65B0"/>
    <w:rsid w:val="00FE6C56"/>
    <w:rsid w:val="00FE7B58"/>
    <w:rsid w:val="00FE7FC3"/>
    <w:rsid w:val="00FF034F"/>
    <w:rsid w:val="00FF19C7"/>
    <w:rsid w:val="00FF1DDD"/>
    <w:rsid w:val="00FF2453"/>
    <w:rsid w:val="00FF29D9"/>
    <w:rsid w:val="00FF3071"/>
    <w:rsid w:val="00FF3150"/>
    <w:rsid w:val="00FF3E63"/>
    <w:rsid w:val="00FF3F77"/>
    <w:rsid w:val="00FF44D8"/>
    <w:rsid w:val="00FF4954"/>
    <w:rsid w:val="00FF4C65"/>
    <w:rsid w:val="00FF543C"/>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AFBED"/>
  <w15:docId w15:val="{BED16CC2-1EE2-4F03-98C7-C60686F5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paragraph" w:styleId="Heading4">
    <w:name w:val="heading 4"/>
    <w:basedOn w:val="Normal"/>
    <w:next w:val="Normal"/>
    <w:link w:val="Heading4Char"/>
    <w:uiPriority w:val="9"/>
    <w:semiHidden/>
    <w:unhideWhenUsed/>
    <w:qFormat/>
    <w:rsid w:val="004664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648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648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648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64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64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spacing w:before="240" w:after="240" w:line="360" w:lineRule="auto"/>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paragraph" w:styleId="Revision">
    <w:name w:val="Revision"/>
    <w:hidden/>
    <w:uiPriority w:val="99"/>
    <w:semiHidden/>
    <w:rsid w:val="008B2032"/>
    <w:pPr>
      <w:spacing w:after="0" w:line="240" w:lineRule="auto"/>
    </w:pPr>
  </w:style>
  <w:style w:type="paragraph" w:styleId="Bibliography">
    <w:name w:val="Bibliography"/>
    <w:basedOn w:val="Normal"/>
    <w:next w:val="Normal"/>
    <w:uiPriority w:val="37"/>
    <w:semiHidden/>
    <w:unhideWhenUsed/>
    <w:rsid w:val="00466489"/>
  </w:style>
  <w:style w:type="paragraph" w:styleId="BlockText">
    <w:name w:val="Block Text"/>
    <w:basedOn w:val="Normal"/>
    <w:uiPriority w:val="99"/>
    <w:semiHidden/>
    <w:unhideWhenUsed/>
    <w:rsid w:val="0046648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66489"/>
    <w:pPr>
      <w:spacing w:after="120"/>
    </w:pPr>
  </w:style>
  <w:style w:type="character" w:customStyle="1" w:styleId="BodyTextChar">
    <w:name w:val="Body Text Char"/>
    <w:basedOn w:val="DefaultParagraphFont"/>
    <w:link w:val="BodyText"/>
    <w:uiPriority w:val="99"/>
    <w:semiHidden/>
    <w:rsid w:val="00466489"/>
  </w:style>
  <w:style w:type="paragraph" w:styleId="BodyText2">
    <w:name w:val="Body Text 2"/>
    <w:basedOn w:val="Normal"/>
    <w:link w:val="BodyText2Char"/>
    <w:uiPriority w:val="99"/>
    <w:semiHidden/>
    <w:unhideWhenUsed/>
    <w:rsid w:val="00466489"/>
    <w:pPr>
      <w:spacing w:after="120" w:line="480" w:lineRule="auto"/>
    </w:pPr>
  </w:style>
  <w:style w:type="character" w:customStyle="1" w:styleId="BodyText2Char">
    <w:name w:val="Body Text 2 Char"/>
    <w:basedOn w:val="DefaultParagraphFont"/>
    <w:link w:val="BodyText2"/>
    <w:uiPriority w:val="99"/>
    <w:semiHidden/>
    <w:rsid w:val="00466489"/>
  </w:style>
  <w:style w:type="paragraph" w:styleId="BodyText3">
    <w:name w:val="Body Text 3"/>
    <w:basedOn w:val="Normal"/>
    <w:link w:val="BodyText3Char"/>
    <w:uiPriority w:val="99"/>
    <w:semiHidden/>
    <w:unhideWhenUsed/>
    <w:rsid w:val="00466489"/>
    <w:pPr>
      <w:spacing w:after="120"/>
    </w:pPr>
    <w:rPr>
      <w:sz w:val="16"/>
      <w:szCs w:val="16"/>
    </w:rPr>
  </w:style>
  <w:style w:type="character" w:customStyle="1" w:styleId="BodyText3Char">
    <w:name w:val="Body Text 3 Char"/>
    <w:basedOn w:val="DefaultParagraphFont"/>
    <w:link w:val="BodyText3"/>
    <w:uiPriority w:val="99"/>
    <w:semiHidden/>
    <w:rsid w:val="00466489"/>
    <w:rPr>
      <w:sz w:val="16"/>
      <w:szCs w:val="16"/>
    </w:rPr>
  </w:style>
  <w:style w:type="paragraph" w:styleId="BodyTextFirstIndent">
    <w:name w:val="Body Text First Indent"/>
    <w:basedOn w:val="BodyText"/>
    <w:link w:val="BodyTextFirstIndentChar"/>
    <w:uiPriority w:val="99"/>
    <w:semiHidden/>
    <w:unhideWhenUsed/>
    <w:rsid w:val="00466489"/>
    <w:pPr>
      <w:spacing w:after="160"/>
      <w:ind w:firstLine="360"/>
    </w:pPr>
  </w:style>
  <w:style w:type="character" w:customStyle="1" w:styleId="BodyTextFirstIndentChar">
    <w:name w:val="Body Text First Indent Char"/>
    <w:basedOn w:val="BodyTextChar"/>
    <w:link w:val="BodyTextFirstIndent"/>
    <w:uiPriority w:val="99"/>
    <w:semiHidden/>
    <w:rsid w:val="00466489"/>
  </w:style>
  <w:style w:type="paragraph" w:styleId="BodyTextIndent">
    <w:name w:val="Body Text Indent"/>
    <w:basedOn w:val="Normal"/>
    <w:link w:val="BodyTextIndentChar"/>
    <w:uiPriority w:val="99"/>
    <w:semiHidden/>
    <w:unhideWhenUsed/>
    <w:rsid w:val="00466489"/>
    <w:pPr>
      <w:spacing w:after="120"/>
      <w:ind w:left="283"/>
    </w:pPr>
  </w:style>
  <w:style w:type="character" w:customStyle="1" w:styleId="BodyTextIndentChar">
    <w:name w:val="Body Text Indent Char"/>
    <w:basedOn w:val="DefaultParagraphFont"/>
    <w:link w:val="BodyTextIndent"/>
    <w:uiPriority w:val="99"/>
    <w:semiHidden/>
    <w:rsid w:val="00466489"/>
  </w:style>
  <w:style w:type="paragraph" w:styleId="BodyTextFirstIndent2">
    <w:name w:val="Body Text First Indent 2"/>
    <w:basedOn w:val="BodyTextIndent"/>
    <w:link w:val="BodyTextFirstIndent2Char"/>
    <w:uiPriority w:val="99"/>
    <w:semiHidden/>
    <w:unhideWhenUsed/>
    <w:rsid w:val="0046648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466489"/>
  </w:style>
  <w:style w:type="paragraph" w:styleId="BodyTextIndent2">
    <w:name w:val="Body Text Indent 2"/>
    <w:basedOn w:val="Normal"/>
    <w:link w:val="BodyTextIndent2Char"/>
    <w:uiPriority w:val="99"/>
    <w:semiHidden/>
    <w:unhideWhenUsed/>
    <w:rsid w:val="00466489"/>
    <w:pPr>
      <w:spacing w:after="120" w:line="480" w:lineRule="auto"/>
      <w:ind w:left="283"/>
    </w:pPr>
  </w:style>
  <w:style w:type="character" w:customStyle="1" w:styleId="BodyTextIndent2Char">
    <w:name w:val="Body Text Indent 2 Char"/>
    <w:basedOn w:val="DefaultParagraphFont"/>
    <w:link w:val="BodyTextIndent2"/>
    <w:uiPriority w:val="99"/>
    <w:semiHidden/>
    <w:rsid w:val="00466489"/>
  </w:style>
  <w:style w:type="paragraph" w:styleId="BodyTextIndent3">
    <w:name w:val="Body Text Indent 3"/>
    <w:basedOn w:val="Normal"/>
    <w:link w:val="BodyTextIndent3Char"/>
    <w:uiPriority w:val="99"/>
    <w:semiHidden/>
    <w:unhideWhenUsed/>
    <w:rsid w:val="004664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6489"/>
    <w:rPr>
      <w:sz w:val="16"/>
      <w:szCs w:val="16"/>
    </w:rPr>
  </w:style>
  <w:style w:type="paragraph" w:styleId="Caption">
    <w:name w:val="caption"/>
    <w:basedOn w:val="Normal"/>
    <w:next w:val="Normal"/>
    <w:uiPriority w:val="35"/>
    <w:semiHidden/>
    <w:unhideWhenUsed/>
    <w:qFormat/>
    <w:rsid w:val="0046648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66489"/>
    <w:pPr>
      <w:spacing w:after="0" w:line="240" w:lineRule="auto"/>
      <w:ind w:left="4252"/>
    </w:pPr>
  </w:style>
  <w:style w:type="character" w:customStyle="1" w:styleId="ClosingChar">
    <w:name w:val="Closing Char"/>
    <w:basedOn w:val="DefaultParagraphFont"/>
    <w:link w:val="Closing"/>
    <w:uiPriority w:val="99"/>
    <w:semiHidden/>
    <w:rsid w:val="00466489"/>
  </w:style>
  <w:style w:type="paragraph" w:styleId="Date">
    <w:name w:val="Date"/>
    <w:basedOn w:val="Normal"/>
    <w:next w:val="Normal"/>
    <w:link w:val="DateChar"/>
    <w:uiPriority w:val="99"/>
    <w:semiHidden/>
    <w:unhideWhenUsed/>
    <w:rsid w:val="00466489"/>
  </w:style>
  <w:style w:type="character" w:customStyle="1" w:styleId="DateChar">
    <w:name w:val="Date Char"/>
    <w:basedOn w:val="DefaultParagraphFont"/>
    <w:link w:val="Date"/>
    <w:uiPriority w:val="99"/>
    <w:semiHidden/>
    <w:rsid w:val="00466489"/>
  </w:style>
  <w:style w:type="paragraph" w:styleId="DocumentMap">
    <w:name w:val="Document Map"/>
    <w:basedOn w:val="Normal"/>
    <w:link w:val="DocumentMapChar"/>
    <w:uiPriority w:val="99"/>
    <w:semiHidden/>
    <w:unhideWhenUsed/>
    <w:rsid w:val="0046648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6489"/>
    <w:rPr>
      <w:rFonts w:ascii="Segoe UI" w:hAnsi="Segoe UI" w:cs="Segoe UI"/>
      <w:sz w:val="16"/>
      <w:szCs w:val="16"/>
    </w:rPr>
  </w:style>
  <w:style w:type="paragraph" w:styleId="E-mailSignature">
    <w:name w:val="E-mail Signature"/>
    <w:basedOn w:val="Normal"/>
    <w:link w:val="E-mailSignatureChar"/>
    <w:uiPriority w:val="99"/>
    <w:semiHidden/>
    <w:unhideWhenUsed/>
    <w:rsid w:val="00466489"/>
    <w:pPr>
      <w:spacing w:after="0" w:line="240" w:lineRule="auto"/>
    </w:pPr>
  </w:style>
  <w:style w:type="character" w:customStyle="1" w:styleId="E-mailSignatureChar">
    <w:name w:val="E-mail Signature Char"/>
    <w:basedOn w:val="DefaultParagraphFont"/>
    <w:link w:val="E-mailSignature"/>
    <w:uiPriority w:val="99"/>
    <w:semiHidden/>
    <w:rsid w:val="00466489"/>
  </w:style>
  <w:style w:type="paragraph" w:styleId="EndnoteText">
    <w:name w:val="endnote text"/>
    <w:basedOn w:val="Normal"/>
    <w:link w:val="EndnoteTextChar"/>
    <w:uiPriority w:val="99"/>
    <w:semiHidden/>
    <w:unhideWhenUsed/>
    <w:rsid w:val="004664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489"/>
    <w:rPr>
      <w:sz w:val="20"/>
      <w:szCs w:val="20"/>
    </w:rPr>
  </w:style>
  <w:style w:type="paragraph" w:styleId="EnvelopeAddress">
    <w:name w:val="envelope address"/>
    <w:basedOn w:val="Normal"/>
    <w:uiPriority w:val="99"/>
    <w:semiHidden/>
    <w:unhideWhenUsed/>
    <w:rsid w:val="0046648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6489"/>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46648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64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64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64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6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648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66489"/>
    <w:pPr>
      <w:spacing w:after="0" w:line="240" w:lineRule="auto"/>
    </w:pPr>
    <w:rPr>
      <w:i/>
      <w:iCs/>
    </w:rPr>
  </w:style>
  <w:style w:type="character" w:customStyle="1" w:styleId="HTMLAddressChar">
    <w:name w:val="HTML Address Char"/>
    <w:basedOn w:val="DefaultParagraphFont"/>
    <w:link w:val="HTMLAddress"/>
    <w:uiPriority w:val="99"/>
    <w:semiHidden/>
    <w:rsid w:val="00466489"/>
    <w:rPr>
      <w:i/>
      <w:iCs/>
    </w:rPr>
  </w:style>
  <w:style w:type="paragraph" w:styleId="HTMLPreformatted">
    <w:name w:val="HTML Preformatted"/>
    <w:basedOn w:val="Normal"/>
    <w:link w:val="HTMLPreformattedChar"/>
    <w:uiPriority w:val="99"/>
    <w:semiHidden/>
    <w:unhideWhenUsed/>
    <w:rsid w:val="0046648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6489"/>
    <w:rPr>
      <w:rFonts w:ascii="Consolas" w:hAnsi="Consolas"/>
      <w:sz w:val="20"/>
      <w:szCs w:val="20"/>
    </w:rPr>
  </w:style>
  <w:style w:type="paragraph" w:styleId="Index1">
    <w:name w:val="index 1"/>
    <w:basedOn w:val="Normal"/>
    <w:next w:val="Normal"/>
    <w:autoRedefine/>
    <w:uiPriority w:val="99"/>
    <w:semiHidden/>
    <w:unhideWhenUsed/>
    <w:rsid w:val="00466489"/>
    <w:pPr>
      <w:spacing w:after="0" w:line="240" w:lineRule="auto"/>
      <w:ind w:left="220" w:hanging="220"/>
    </w:pPr>
  </w:style>
  <w:style w:type="paragraph" w:styleId="Index2">
    <w:name w:val="index 2"/>
    <w:basedOn w:val="Normal"/>
    <w:next w:val="Normal"/>
    <w:autoRedefine/>
    <w:uiPriority w:val="99"/>
    <w:semiHidden/>
    <w:unhideWhenUsed/>
    <w:rsid w:val="00466489"/>
    <w:pPr>
      <w:spacing w:after="0" w:line="240" w:lineRule="auto"/>
      <w:ind w:left="440" w:hanging="220"/>
    </w:pPr>
  </w:style>
  <w:style w:type="paragraph" w:styleId="Index3">
    <w:name w:val="index 3"/>
    <w:basedOn w:val="Normal"/>
    <w:next w:val="Normal"/>
    <w:autoRedefine/>
    <w:uiPriority w:val="99"/>
    <w:semiHidden/>
    <w:unhideWhenUsed/>
    <w:rsid w:val="00466489"/>
    <w:pPr>
      <w:spacing w:after="0" w:line="240" w:lineRule="auto"/>
      <w:ind w:left="660" w:hanging="220"/>
    </w:pPr>
  </w:style>
  <w:style w:type="paragraph" w:styleId="Index4">
    <w:name w:val="index 4"/>
    <w:basedOn w:val="Normal"/>
    <w:next w:val="Normal"/>
    <w:autoRedefine/>
    <w:uiPriority w:val="99"/>
    <w:semiHidden/>
    <w:unhideWhenUsed/>
    <w:rsid w:val="00466489"/>
    <w:pPr>
      <w:spacing w:after="0" w:line="240" w:lineRule="auto"/>
      <w:ind w:left="880" w:hanging="220"/>
    </w:pPr>
  </w:style>
  <w:style w:type="paragraph" w:styleId="Index5">
    <w:name w:val="index 5"/>
    <w:basedOn w:val="Normal"/>
    <w:next w:val="Normal"/>
    <w:autoRedefine/>
    <w:uiPriority w:val="99"/>
    <w:semiHidden/>
    <w:unhideWhenUsed/>
    <w:rsid w:val="00466489"/>
    <w:pPr>
      <w:spacing w:after="0" w:line="240" w:lineRule="auto"/>
      <w:ind w:left="1100" w:hanging="220"/>
    </w:pPr>
  </w:style>
  <w:style w:type="paragraph" w:styleId="Index6">
    <w:name w:val="index 6"/>
    <w:basedOn w:val="Normal"/>
    <w:next w:val="Normal"/>
    <w:autoRedefine/>
    <w:uiPriority w:val="99"/>
    <w:semiHidden/>
    <w:unhideWhenUsed/>
    <w:rsid w:val="00466489"/>
    <w:pPr>
      <w:spacing w:after="0" w:line="240" w:lineRule="auto"/>
      <w:ind w:left="1320" w:hanging="220"/>
    </w:pPr>
  </w:style>
  <w:style w:type="paragraph" w:styleId="Index7">
    <w:name w:val="index 7"/>
    <w:basedOn w:val="Normal"/>
    <w:next w:val="Normal"/>
    <w:autoRedefine/>
    <w:uiPriority w:val="99"/>
    <w:semiHidden/>
    <w:unhideWhenUsed/>
    <w:rsid w:val="00466489"/>
    <w:pPr>
      <w:spacing w:after="0" w:line="240" w:lineRule="auto"/>
      <w:ind w:left="1540" w:hanging="220"/>
    </w:pPr>
  </w:style>
  <w:style w:type="paragraph" w:styleId="Index8">
    <w:name w:val="index 8"/>
    <w:basedOn w:val="Normal"/>
    <w:next w:val="Normal"/>
    <w:autoRedefine/>
    <w:uiPriority w:val="99"/>
    <w:semiHidden/>
    <w:unhideWhenUsed/>
    <w:rsid w:val="00466489"/>
    <w:pPr>
      <w:spacing w:after="0" w:line="240" w:lineRule="auto"/>
      <w:ind w:left="1760" w:hanging="220"/>
    </w:pPr>
  </w:style>
  <w:style w:type="paragraph" w:styleId="Index9">
    <w:name w:val="index 9"/>
    <w:basedOn w:val="Normal"/>
    <w:next w:val="Normal"/>
    <w:autoRedefine/>
    <w:uiPriority w:val="99"/>
    <w:semiHidden/>
    <w:unhideWhenUsed/>
    <w:rsid w:val="00466489"/>
    <w:pPr>
      <w:spacing w:after="0" w:line="240" w:lineRule="auto"/>
      <w:ind w:left="1980" w:hanging="220"/>
    </w:pPr>
  </w:style>
  <w:style w:type="paragraph" w:styleId="IndexHeading">
    <w:name w:val="index heading"/>
    <w:basedOn w:val="Normal"/>
    <w:next w:val="Index1"/>
    <w:uiPriority w:val="99"/>
    <w:semiHidden/>
    <w:unhideWhenUsed/>
    <w:rsid w:val="0046648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6648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6489"/>
    <w:rPr>
      <w:i/>
      <w:iCs/>
      <w:color w:val="4472C4" w:themeColor="accent1"/>
    </w:rPr>
  </w:style>
  <w:style w:type="paragraph" w:styleId="List">
    <w:name w:val="List"/>
    <w:basedOn w:val="Normal"/>
    <w:uiPriority w:val="99"/>
    <w:semiHidden/>
    <w:unhideWhenUsed/>
    <w:rsid w:val="00466489"/>
    <w:pPr>
      <w:ind w:left="283" w:hanging="283"/>
      <w:contextualSpacing/>
    </w:pPr>
  </w:style>
  <w:style w:type="paragraph" w:styleId="List2">
    <w:name w:val="List 2"/>
    <w:basedOn w:val="Normal"/>
    <w:uiPriority w:val="99"/>
    <w:semiHidden/>
    <w:unhideWhenUsed/>
    <w:rsid w:val="00466489"/>
    <w:pPr>
      <w:ind w:left="566" w:hanging="283"/>
      <w:contextualSpacing/>
    </w:pPr>
  </w:style>
  <w:style w:type="paragraph" w:styleId="List3">
    <w:name w:val="List 3"/>
    <w:basedOn w:val="Normal"/>
    <w:uiPriority w:val="99"/>
    <w:semiHidden/>
    <w:unhideWhenUsed/>
    <w:rsid w:val="00466489"/>
    <w:pPr>
      <w:ind w:left="849" w:hanging="283"/>
      <w:contextualSpacing/>
    </w:pPr>
  </w:style>
  <w:style w:type="paragraph" w:styleId="List4">
    <w:name w:val="List 4"/>
    <w:basedOn w:val="Normal"/>
    <w:uiPriority w:val="99"/>
    <w:semiHidden/>
    <w:unhideWhenUsed/>
    <w:rsid w:val="00466489"/>
    <w:pPr>
      <w:ind w:left="1132" w:hanging="283"/>
      <w:contextualSpacing/>
    </w:pPr>
  </w:style>
  <w:style w:type="paragraph" w:styleId="List5">
    <w:name w:val="List 5"/>
    <w:basedOn w:val="Normal"/>
    <w:uiPriority w:val="99"/>
    <w:semiHidden/>
    <w:unhideWhenUsed/>
    <w:rsid w:val="00466489"/>
    <w:pPr>
      <w:ind w:left="1415" w:hanging="283"/>
      <w:contextualSpacing/>
    </w:pPr>
  </w:style>
  <w:style w:type="paragraph" w:styleId="ListBullet">
    <w:name w:val="List Bullet"/>
    <w:basedOn w:val="Normal"/>
    <w:uiPriority w:val="99"/>
    <w:semiHidden/>
    <w:unhideWhenUsed/>
    <w:rsid w:val="00466489"/>
    <w:pPr>
      <w:numPr>
        <w:numId w:val="6"/>
      </w:numPr>
      <w:contextualSpacing/>
    </w:pPr>
  </w:style>
  <w:style w:type="paragraph" w:styleId="ListBullet2">
    <w:name w:val="List Bullet 2"/>
    <w:basedOn w:val="Normal"/>
    <w:uiPriority w:val="99"/>
    <w:semiHidden/>
    <w:unhideWhenUsed/>
    <w:rsid w:val="00466489"/>
    <w:pPr>
      <w:numPr>
        <w:numId w:val="7"/>
      </w:numPr>
      <w:contextualSpacing/>
    </w:pPr>
  </w:style>
  <w:style w:type="paragraph" w:styleId="ListBullet3">
    <w:name w:val="List Bullet 3"/>
    <w:basedOn w:val="Normal"/>
    <w:uiPriority w:val="99"/>
    <w:semiHidden/>
    <w:unhideWhenUsed/>
    <w:rsid w:val="00466489"/>
    <w:pPr>
      <w:numPr>
        <w:numId w:val="8"/>
      </w:numPr>
      <w:contextualSpacing/>
    </w:pPr>
  </w:style>
  <w:style w:type="paragraph" w:styleId="ListBullet4">
    <w:name w:val="List Bullet 4"/>
    <w:basedOn w:val="Normal"/>
    <w:uiPriority w:val="99"/>
    <w:semiHidden/>
    <w:unhideWhenUsed/>
    <w:rsid w:val="00466489"/>
    <w:pPr>
      <w:numPr>
        <w:numId w:val="9"/>
      </w:numPr>
      <w:contextualSpacing/>
    </w:pPr>
  </w:style>
  <w:style w:type="paragraph" w:styleId="ListBullet5">
    <w:name w:val="List Bullet 5"/>
    <w:basedOn w:val="Normal"/>
    <w:uiPriority w:val="99"/>
    <w:semiHidden/>
    <w:unhideWhenUsed/>
    <w:rsid w:val="00466489"/>
    <w:pPr>
      <w:numPr>
        <w:numId w:val="10"/>
      </w:numPr>
      <w:contextualSpacing/>
    </w:pPr>
  </w:style>
  <w:style w:type="paragraph" w:styleId="ListContinue">
    <w:name w:val="List Continue"/>
    <w:basedOn w:val="Normal"/>
    <w:uiPriority w:val="99"/>
    <w:semiHidden/>
    <w:unhideWhenUsed/>
    <w:rsid w:val="00466489"/>
    <w:pPr>
      <w:spacing w:after="120"/>
      <w:ind w:left="283"/>
      <w:contextualSpacing/>
    </w:pPr>
  </w:style>
  <w:style w:type="paragraph" w:styleId="ListContinue2">
    <w:name w:val="List Continue 2"/>
    <w:basedOn w:val="Normal"/>
    <w:uiPriority w:val="99"/>
    <w:semiHidden/>
    <w:unhideWhenUsed/>
    <w:rsid w:val="00466489"/>
    <w:pPr>
      <w:spacing w:after="120"/>
      <w:ind w:left="566"/>
      <w:contextualSpacing/>
    </w:pPr>
  </w:style>
  <w:style w:type="paragraph" w:styleId="ListContinue3">
    <w:name w:val="List Continue 3"/>
    <w:basedOn w:val="Normal"/>
    <w:uiPriority w:val="99"/>
    <w:semiHidden/>
    <w:unhideWhenUsed/>
    <w:rsid w:val="00466489"/>
    <w:pPr>
      <w:spacing w:after="120"/>
      <w:ind w:left="849"/>
      <w:contextualSpacing/>
    </w:pPr>
  </w:style>
  <w:style w:type="paragraph" w:styleId="ListContinue4">
    <w:name w:val="List Continue 4"/>
    <w:basedOn w:val="Normal"/>
    <w:uiPriority w:val="99"/>
    <w:semiHidden/>
    <w:unhideWhenUsed/>
    <w:rsid w:val="00466489"/>
    <w:pPr>
      <w:spacing w:after="120"/>
      <w:ind w:left="1132"/>
      <w:contextualSpacing/>
    </w:pPr>
  </w:style>
  <w:style w:type="paragraph" w:styleId="ListContinue5">
    <w:name w:val="List Continue 5"/>
    <w:basedOn w:val="Normal"/>
    <w:uiPriority w:val="99"/>
    <w:semiHidden/>
    <w:unhideWhenUsed/>
    <w:rsid w:val="00466489"/>
    <w:pPr>
      <w:spacing w:after="120"/>
      <w:ind w:left="1415"/>
      <w:contextualSpacing/>
    </w:pPr>
  </w:style>
  <w:style w:type="paragraph" w:styleId="ListNumber">
    <w:name w:val="List Number"/>
    <w:basedOn w:val="Normal"/>
    <w:uiPriority w:val="99"/>
    <w:semiHidden/>
    <w:unhideWhenUsed/>
    <w:rsid w:val="00466489"/>
    <w:pPr>
      <w:numPr>
        <w:numId w:val="11"/>
      </w:numPr>
      <w:contextualSpacing/>
    </w:pPr>
  </w:style>
  <w:style w:type="paragraph" w:styleId="ListNumber2">
    <w:name w:val="List Number 2"/>
    <w:basedOn w:val="Normal"/>
    <w:uiPriority w:val="99"/>
    <w:semiHidden/>
    <w:unhideWhenUsed/>
    <w:rsid w:val="00466489"/>
    <w:pPr>
      <w:numPr>
        <w:numId w:val="12"/>
      </w:numPr>
      <w:contextualSpacing/>
    </w:pPr>
  </w:style>
  <w:style w:type="paragraph" w:styleId="ListNumber3">
    <w:name w:val="List Number 3"/>
    <w:basedOn w:val="Normal"/>
    <w:uiPriority w:val="99"/>
    <w:semiHidden/>
    <w:unhideWhenUsed/>
    <w:rsid w:val="00466489"/>
    <w:pPr>
      <w:numPr>
        <w:numId w:val="13"/>
      </w:numPr>
      <w:contextualSpacing/>
    </w:pPr>
  </w:style>
  <w:style w:type="paragraph" w:styleId="ListNumber4">
    <w:name w:val="List Number 4"/>
    <w:basedOn w:val="Normal"/>
    <w:uiPriority w:val="99"/>
    <w:semiHidden/>
    <w:unhideWhenUsed/>
    <w:rsid w:val="00466489"/>
    <w:pPr>
      <w:numPr>
        <w:numId w:val="14"/>
      </w:numPr>
      <w:contextualSpacing/>
    </w:pPr>
  </w:style>
  <w:style w:type="paragraph" w:styleId="ListNumber5">
    <w:name w:val="List Number 5"/>
    <w:basedOn w:val="Normal"/>
    <w:uiPriority w:val="99"/>
    <w:semiHidden/>
    <w:unhideWhenUsed/>
    <w:rsid w:val="00466489"/>
    <w:pPr>
      <w:numPr>
        <w:numId w:val="15"/>
      </w:numPr>
      <w:contextualSpacing/>
    </w:pPr>
  </w:style>
  <w:style w:type="paragraph" w:styleId="MacroText">
    <w:name w:val="macro"/>
    <w:link w:val="MacroTextChar"/>
    <w:uiPriority w:val="99"/>
    <w:semiHidden/>
    <w:unhideWhenUsed/>
    <w:rsid w:val="004664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66489"/>
    <w:rPr>
      <w:rFonts w:ascii="Consolas" w:hAnsi="Consolas"/>
      <w:sz w:val="20"/>
      <w:szCs w:val="20"/>
    </w:rPr>
  </w:style>
  <w:style w:type="paragraph" w:styleId="MessageHeader">
    <w:name w:val="Message Header"/>
    <w:basedOn w:val="Normal"/>
    <w:link w:val="MessageHeaderChar"/>
    <w:uiPriority w:val="99"/>
    <w:semiHidden/>
    <w:unhideWhenUsed/>
    <w:rsid w:val="004664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648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66489"/>
    <w:pPr>
      <w:ind w:left="720"/>
    </w:pPr>
  </w:style>
  <w:style w:type="paragraph" w:styleId="NoteHeading">
    <w:name w:val="Note Heading"/>
    <w:basedOn w:val="Normal"/>
    <w:next w:val="Normal"/>
    <w:link w:val="NoteHeadingChar"/>
    <w:uiPriority w:val="99"/>
    <w:semiHidden/>
    <w:unhideWhenUsed/>
    <w:rsid w:val="00466489"/>
    <w:pPr>
      <w:spacing w:after="0" w:line="240" w:lineRule="auto"/>
    </w:pPr>
  </w:style>
  <w:style w:type="character" w:customStyle="1" w:styleId="NoteHeadingChar">
    <w:name w:val="Note Heading Char"/>
    <w:basedOn w:val="DefaultParagraphFont"/>
    <w:link w:val="NoteHeading"/>
    <w:uiPriority w:val="99"/>
    <w:semiHidden/>
    <w:rsid w:val="00466489"/>
  </w:style>
  <w:style w:type="paragraph" w:styleId="PlainText">
    <w:name w:val="Plain Text"/>
    <w:basedOn w:val="Normal"/>
    <w:link w:val="PlainTextChar"/>
    <w:uiPriority w:val="99"/>
    <w:semiHidden/>
    <w:unhideWhenUsed/>
    <w:rsid w:val="004664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6489"/>
    <w:rPr>
      <w:rFonts w:ascii="Consolas" w:hAnsi="Consolas"/>
      <w:sz w:val="21"/>
      <w:szCs w:val="21"/>
    </w:rPr>
  </w:style>
  <w:style w:type="paragraph" w:styleId="Salutation">
    <w:name w:val="Salutation"/>
    <w:basedOn w:val="Normal"/>
    <w:next w:val="Normal"/>
    <w:link w:val="SalutationChar"/>
    <w:uiPriority w:val="99"/>
    <w:semiHidden/>
    <w:unhideWhenUsed/>
    <w:rsid w:val="00466489"/>
  </w:style>
  <w:style w:type="character" w:customStyle="1" w:styleId="SalutationChar">
    <w:name w:val="Salutation Char"/>
    <w:basedOn w:val="DefaultParagraphFont"/>
    <w:link w:val="Salutation"/>
    <w:uiPriority w:val="99"/>
    <w:semiHidden/>
    <w:rsid w:val="00466489"/>
  </w:style>
  <w:style w:type="paragraph" w:styleId="Signature">
    <w:name w:val="Signature"/>
    <w:basedOn w:val="Normal"/>
    <w:link w:val="SignatureChar"/>
    <w:uiPriority w:val="99"/>
    <w:semiHidden/>
    <w:unhideWhenUsed/>
    <w:rsid w:val="00466489"/>
    <w:pPr>
      <w:spacing w:after="0" w:line="240" w:lineRule="auto"/>
      <w:ind w:left="4252"/>
    </w:pPr>
  </w:style>
  <w:style w:type="character" w:customStyle="1" w:styleId="SignatureChar">
    <w:name w:val="Signature Char"/>
    <w:basedOn w:val="DefaultParagraphFont"/>
    <w:link w:val="Signature"/>
    <w:uiPriority w:val="99"/>
    <w:semiHidden/>
    <w:rsid w:val="00466489"/>
  </w:style>
  <w:style w:type="paragraph" w:styleId="Subtitle">
    <w:name w:val="Subtitle"/>
    <w:basedOn w:val="Normal"/>
    <w:next w:val="Normal"/>
    <w:link w:val="SubtitleChar"/>
    <w:uiPriority w:val="11"/>
    <w:qFormat/>
    <w:rsid w:val="004664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648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66489"/>
    <w:pPr>
      <w:spacing w:after="0"/>
      <w:ind w:left="220" w:hanging="220"/>
    </w:pPr>
  </w:style>
  <w:style w:type="paragraph" w:styleId="TableofFigures">
    <w:name w:val="table of figures"/>
    <w:basedOn w:val="Normal"/>
    <w:next w:val="Normal"/>
    <w:uiPriority w:val="99"/>
    <w:semiHidden/>
    <w:unhideWhenUsed/>
    <w:rsid w:val="00466489"/>
    <w:pPr>
      <w:spacing w:after="0"/>
    </w:pPr>
  </w:style>
  <w:style w:type="paragraph" w:styleId="TOAHeading">
    <w:name w:val="toa heading"/>
    <w:basedOn w:val="Normal"/>
    <w:next w:val="Normal"/>
    <w:uiPriority w:val="99"/>
    <w:semiHidden/>
    <w:unhideWhenUsed/>
    <w:rsid w:val="0046648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66489"/>
    <w:pPr>
      <w:spacing w:after="100"/>
    </w:pPr>
  </w:style>
  <w:style w:type="paragraph" w:styleId="TOC2">
    <w:name w:val="toc 2"/>
    <w:basedOn w:val="Normal"/>
    <w:next w:val="Normal"/>
    <w:autoRedefine/>
    <w:uiPriority w:val="39"/>
    <w:semiHidden/>
    <w:unhideWhenUsed/>
    <w:rsid w:val="00466489"/>
    <w:pPr>
      <w:spacing w:after="100"/>
      <w:ind w:left="220"/>
    </w:pPr>
  </w:style>
  <w:style w:type="paragraph" w:styleId="TOC3">
    <w:name w:val="toc 3"/>
    <w:basedOn w:val="Normal"/>
    <w:next w:val="Normal"/>
    <w:autoRedefine/>
    <w:uiPriority w:val="39"/>
    <w:semiHidden/>
    <w:unhideWhenUsed/>
    <w:rsid w:val="00466489"/>
    <w:pPr>
      <w:spacing w:after="100"/>
      <w:ind w:left="440"/>
    </w:pPr>
  </w:style>
  <w:style w:type="paragraph" w:styleId="TOC4">
    <w:name w:val="toc 4"/>
    <w:basedOn w:val="Normal"/>
    <w:next w:val="Normal"/>
    <w:autoRedefine/>
    <w:uiPriority w:val="39"/>
    <w:semiHidden/>
    <w:unhideWhenUsed/>
    <w:rsid w:val="00466489"/>
    <w:pPr>
      <w:spacing w:after="100"/>
      <w:ind w:left="660"/>
    </w:pPr>
  </w:style>
  <w:style w:type="paragraph" w:styleId="TOC5">
    <w:name w:val="toc 5"/>
    <w:basedOn w:val="Normal"/>
    <w:next w:val="Normal"/>
    <w:autoRedefine/>
    <w:uiPriority w:val="39"/>
    <w:semiHidden/>
    <w:unhideWhenUsed/>
    <w:rsid w:val="00466489"/>
    <w:pPr>
      <w:spacing w:after="100"/>
      <w:ind w:left="880"/>
    </w:pPr>
  </w:style>
  <w:style w:type="paragraph" w:styleId="TOC6">
    <w:name w:val="toc 6"/>
    <w:basedOn w:val="Normal"/>
    <w:next w:val="Normal"/>
    <w:autoRedefine/>
    <w:uiPriority w:val="39"/>
    <w:semiHidden/>
    <w:unhideWhenUsed/>
    <w:rsid w:val="00466489"/>
    <w:pPr>
      <w:spacing w:after="100"/>
      <w:ind w:left="1100"/>
    </w:pPr>
  </w:style>
  <w:style w:type="paragraph" w:styleId="TOC7">
    <w:name w:val="toc 7"/>
    <w:basedOn w:val="Normal"/>
    <w:next w:val="Normal"/>
    <w:autoRedefine/>
    <w:uiPriority w:val="39"/>
    <w:semiHidden/>
    <w:unhideWhenUsed/>
    <w:rsid w:val="00466489"/>
    <w:pPr>
      <w:spacing w:after="100"/>
      <w:ind w:left="1320"/>
    </w:pPr>
  </w:style>
  <w:style w:type="paragraph" w:styleId="TOC8">
    <w:name w:val="toc 8"/>
    <w:basedOn w:val="Normal"/>
    <w:next w:val="Normal"/>
    <w:autoRedefine/>
    <w:uiPriority w:val="39"/>
    <w:semiHidden/>
    <w:unhideWhenUsed/>
    <w:rsid w:val="00466489"/>
    <w:pPr>
      <w:spacing w:after="100"/>
      <w:ind w:left="1540"/>
    </w:pPr>
  </w:style>
  <w:style w:type="paragraph" w:styleId="TOC9">
    <w:name w:val="toc 9"/>
    <w:basedOn w:val="Normal"/>
    <w:next w:val="Normal"/>
    <w:autoRedefine/>
    <w:uiPriority w:val="39"/>
    <w:semiHidden/>
    <w:unhideWhenUsed/>
    <w:rsid w:val="00466489"/>
    <w:pPr>
      <w:spacing w:after="100"/>
      <w:ind w:left="1760"/>
    </w:pPr>
  </w:style>
  <w:style w:type="paragraph" w:styleId="TOCHeading">
    <w:name w:val="TOC Heading"/>
    <w:basedOn w:val="Heading1"/>
    <w:next w:val="Normal"/>
    <w:uiPriority w:val="39"/>
    <w:semiHidden/>
    <w:unhideWhenUsed/>
    <w:qFormat/>
    <w:rsid w:val="00466489"/>
    <w:pPr>
      <w:keepLines/>
      <w:spacing w:after="0" w:line="259" w:lineRule="auto"/>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349">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999380496">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Documents\Custom%20Office%20Templates\Judgment%20v8%20(Johannesbur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F3832213B4459AA458CA14F8EBE0C0"/>
        <w:category>
          <w:name w:val="General"/>
          <w:gallery w:val="placeholder"/>
        </w:category>
        <w:types>
          <w:type w:val="bbPlcHdr"/>
        </w:types>
        <w:behaviors>
          <w:behavior w:val="content"/>
        </w:behaviors>
        <w:guid w:val="{86BBCA59-2E74-4C79-871A-0D6E4CD985DD}"/>
      </w:docPartPr>
      <w:docPartBody>
        <w:p w:rsidR="00863616" w:rsidRDefault="00863616">
          <w:pPr>
            <w:pStyle w:val="B5F3832213B4459AA458CA14F8EBE0C0"/>
          </w:pPr>
          <w:r w:rsidRPr="00284A2F">
            <w:rPr>
              <w:rStyle w:val="PlaceholderText"/>
            </w:rPr>
            <w:t>Click or tap here to enter text.</w:t>
          </w:r>
        </w:p>
      </w:docPartBody>
    </w:docPart>
    <w:docPart>
      <w:docPartPr>
        <w:name w:val="EF912A8296A04FE195D1C013C3F0DF80"/>
        <w:category>
          <w:name w:val="General"/>
          <w:gallery w:val="placeholder"/>
        </w:category>
        <w:types>
          <w:type w:val="bbPlcHdr"/>
        </w:types>
        <w:behaviors>
          <w:behavior w:val="content"/>
        </w:behaviors>
        <w:guid w:val="{38C4063D-9927-460D-99F0-8D5CF8271DE6}"/>
      </w:docPartPr>
      <w:docPartBody>
        <w:p w:rsidR="00863616" w:rsidRDefault="00863616">
          <w:pPr>
            <w:pStyle w:val="EF912A8296A04FE195D1C013C3F0DF80"/>
          </w:pPr>
          <w:r w:rsidRPr="00E118A4">
            <w:rPr>
              <w:rStyle w:val="Parties"/>
              <w:rFonts w:cs="Arial"/>
              <w:b/>
              <w:bCs/>
            </w:rPr>
            <w:t>Click or tap here to enter text.</w:t>
          </w:r>
        </w:p>
      </w:docPartBody>
    </w:docPart>
    <w:docPart>
      <w:docPartPr>
        <w:name w:val="65F28A3780D1448F8FA2DF0CEECB1096"/>
        <w:category>
          <w:name w:val="General"/>
          <w:gallery w:val="placeholder"/>
        </w:category>
        <w:types>
          <w:type w:val="bbPlcHdr"/>
        </w:types>
        <w:behaviors>
          <w:behavior w:val="content"/>
        </w:behaviors>
        <w:guid w:val="{304EE87C-9679-41E1-BE84-22DEA4B811DA}"/>
      </w:docPartPr>
      <w:docPartBody>
        <w:p w:rsidR="00863616" w:rsidRDefault="00863616">
          <w:pPr>
            <w:pStyle w:val="65F28A3780D1448F8FA2DF0CEECB1096"/>
          </w:pPr>
          <w:r w:rsidRPr="00E118A4">
            <w:rPr>
              <w:rStyle w:val="Parties"/>
              <w:rFonts w:cs="Arial"/>
              <w:b/>
              <w:bCs/>
            </w:rPr>
            <w:t>Click or tap here to enter text.</w:t>
          </w:r>
        </w:p>
      </w:docPartBody>
    </w:docPart>
    <w:docPart>
      <w:docPartPr>
        <w:name w:val="FB76358B1D1A41AEB4CAEF27889EEC9B"/>
        <w:category>
          <w:name w:val="General"/>
          <w:gallery w:val="placeholder"/>
        </w:category>
        <w:types>
          <w:type w:val="bbPlcHdr"/>
        </w:types>
        <w:behaviors>
          <w:behavior w:val="content"/>
        </w:behaviors>
        <w:guid w:val="{712A1576-82BB-4699-BD03-96B5B10EACD9}"/>
      </w:docPartPr>
      <w:docPartBody>
        <w:p w:rsidR="00863616" w:rsidRDefault="00863616">
          <w:pPr>
            <w:pStyle w:val="FB76358B1D1A41AEB4CAEF27889EEC9B"/>
          </w:pPr>
          <w:r w:rsidRPr="00E118A4">
            <w:rPr>
              <w:rStyle w:val="Parties"/>
              <w:rFonts w:cs="Arial"/>
              <w:b/>
              <w:bCs/>
            </w:rPr>
            <w:t>Click or tap here to enter text.</w:t>
          </w:r>
        </w:p>
      </w:docPartBody>
    </w:docPart>
    <w:docPart>
      <w:docPartPr>
        <w:name w:val="42B62CBD2220457EB4C3AACFAB50E716"/>
        <w:category>
          <w:name w:val="General"/>
          <w:gallery w:val="placeholder"/>
        </w:category>
        <w:types>
          <w:type w:val="bbPlcHdr"/>
        </w:types>
        <w:behaviors>
          <w:behavior w:val="content"/>
        </w:behaviors>
        <w:guid w:val="{DD010DC5-836B-454B-809C-7EDD3D97E3C2}"/>
      </w:docPartPr>
      <w:docPartBody>
        <w:p w:rsidR="00863616" w:rsidRDefault="00863616">
          <w:pPr>
            <w:pStyle w:val="42B62CBD2220457EB4C3AACFAB50E716"/>
          </w:pPr>
          <w:r w:rsidRPr="00E118A4">
            <w:rPr>
              <w:rStyle w:val="Parties"/>
              <w:b/>
              <w:bCs/>
            </w:rPr>
            <w:t>Click or tap here to enter text.</w:t>
          </w:r>
        </w:p>
      </w:docPartBody>
    </w:docPart>
    <w:docPart>
      <w:docPartPr>
        <w:name w:val="4790EF785F624BEA98C128C1F654A851"/>
        <w:category>
          <w:name w:val="General"/>
          <w:gallery w:val="placeholder"/>
        </w:category>
        <w:types>
          <w:type w:val="bbPlcHdr"/>
        </w:types>
        <w:behaviors>
          <w:behavior w:val="content"/>
        </w:behaviors>
        <w:guid w:val="{72B06EF8-8F8A-4C19-BF08-1A9E950FE886}"/>
      </w:docPartPr>
      <w:docPartBody>
        <w:p w:rsidR="00863616" w:rsidRDefault="00863616">
          <w:pPr>
            <w:pStyle w:val="4790EF785F624BEA98C128C1F654A851"/>
          </w:pPr>
          <w:r w:rsidRPr="00284A2F">
            <w:rPr>
              <w:rStyle w:val="PlaceholderText"/>
            </w:rPr>
            <w:t>Click or tap here to enter text.</w:t>
          </w:r>
        </w:p>
      </w:docPartBody>
    </w:docPart>
    <w:docPart>
      <w:docPartPr>
        <w:name w:val="5A5D6A9C91F34DEC9080E50465861562"/>
        <w:category>
          <w:name w:val="General"/>
          <w:gallery w:val="placeholder"/>
        </w:category>
        <w:types>
          <w:type w:val="bbPlcHdr"/>
        </w:types>
        <w:behaviors>
          <w:behavior w:val="content"/>
        </w:behaviors>
        <w:guid w:val="{58ADFD9E-6B75-45B5-A011-F66FA2EAC184}"/>
      </w:docPartPr>
      <w:docPartBody>
        <w:p w:rsidR="00863616" w:rsidRDefault="00863616">
          <w:pPr>
            <w:pStyle w:val="5A5D6A9C91F34DEC9080E50465861562"/>
          </w:pPr>
          <w:r w:rsidRPr="00284A2F">
            <w:rPr>
              <w:rStyle w:val="PlaceholderText"/>
            </w:rPr>
            <w:t>Click or tap here to enter text.</w:t>
          </w:r>
        </w:p>
      </w:docPartBody>
    </w:docPart>
    <w:docPart>
      <w:docPartPr>
        <w:name w:val="F220B80B373642E98264A38E477AAC34"/>
        <w:category>
          <w:name w:val="General"/>
          <w:gallery w:val="placeholder"/>
        </w:category>
        <w:types>
          <w:type w:val="bbPlcHdr"/>
        </w:types>
        <w:behaviors>
          <w:behavior w:val="content"/>
        </w:behaviors>
        <w:guid w:val="{A61ECBEE-523B-4885-8FEB-0C71FF79DEFE}"/>
      </w:docPartPr>
      <w:docPartBody>
        <w:p w:rsidR="00863616" w:rsidRDefault="00863616">
          <w:pPr>
            <w:pStyle w:val="F220B80B373642E98264A38E477AAC34"/>
          </w:pPr>
          <w:r w:rsidRPr="00284A2F">
            <w:rPr>
              <w:rStyle w:val="PlaceholderText"/>
            </w:rPr>
            <w:t>Click or tap here to enter text.</w:t>
          </w:r>
        </w:p>
      </w:docPartBody>
    </w:docPart>
    <w:docPart>
      <w:docPartPr>
        <w:name w:val="FD8116056B4445D680B91865EF9D6CB6"/>
        <w:category>
          <w:name w:val="General"/>
          <w:gallery w:val="placeholder"/>
        </w:category>
        <w:types>
          <w:type w:val="bbPlcHdr"/>
        </w:types>
        <w:behaviors>
          <w:behavior w:val="content"/>
        </w:behaviors>
        <w:guid w:val="{956BEC7F-45F3-4C0A-80A3-8FF4CCDCFF23}"/>
      </w:docPartPr>
      <w:docPartBody>
        <w:p w:rsidR="00863616" w:rsidRDefault="00863616">
          <w:pPr>
            <w:pStyle w:val="FD8116056B4445D680B91865EF9D6CB6"/>
          </w:pPr>
          <w:r w:rsidRPr="00284A2F">
            <w:rPr>
              <w:rStyle w:val="PlaceholderText"/>
            </w:rPr>
            <w:t>Click or tap to enter a date.</w:t>
          </w:r>
        </w:p>
      </w:docPartBody>
    </w:docPart>
    <w:docPart>
      <w:docPartPr>
        <w:name w:val="91458FB069B4437CA39D455DC69147D4"/>
        <w:category>
          <w:name w:val="General"/>
          <w:gallery w:val="placeholder"/>
        </w:category>
        <w:types>
          <w:type w:val="bbPlcHdr"/>
        </w:types>
        <w:behaviors>
          <w:behavior w:val="content"/>
        </w:behaviors>
        <w:guid w:val="{57CBDD4D-7CB1-4D2A-80E8-444C232DDDE7}"/>
      </w:docPartPr>
      <w:docPartBody>
        <w:p w:rsidR="00863616" w:rsidRDefault="00863616">
          <w:pPr>
            <w:pStyle w:val="91458FB069B4437CA39D455DC69147D4"/>
          </w:pPr>
          <w:r w:rsidRPr="00284A2F">
            <w:rPr>
              <w:rStyle w:val="PlaceholderText"/>
            </w:rPr>
            <w:t>Click or tap here to enter text.</w:t>
          </w:r>
        </w:p>
      </w:docPartBody>
    </w:docPart>
    <w:docPart>
      <w:docPartPr>
        <w:name w:val="58227B6D2DC45E4DA905B0D4AA5936A7"/>
        <w:category>
          <w:name w:val="General"/>
          <w:gallery w:val="placeholder"/>
        </w:category>
        <w:types>
          <w:type w:val="bbPlcHdr"/>
        </w:types>
        <w:behaviors>
          <w:behavior w:val="content"/>
        </w:behaviors>
        <w:guid w:val="{97C9EF85-6502-E046-BDC8-CE00E0E04A72}"/>
      </w:docPartPr>
      <w:docPartBody>
        <w:p w:rsidR="00863616" w:rsidRDefault="00863616" w:rsidP="00863616">
          <w:pPr>
            <w:pStyle w:val="58227B6D2DC45E4DA905B0D4AA5936A7"/>
          </w:pPr>
          <w:r w:rsidRPr="00284A2F">
            <w:rPr>
              <w:rStyle w:val="PlaceholderText"/>
            </w:rPr>
            <w:t>Click or tap to enter a date.</w:t>
          </w:r>
        </w:p>
      </w:docPartBody>
    </w:docPart>
    <w:docPart>
      <w:docPartPr>
        <w:name w:val="DE2C158ED90E4EA78D965683EB57A4FD"/>
        <w:category>
          <w:name w:val="General"/>
          <w:gallery w:val="placeholder"/>
        </w:category>
        <w:types>
          <w:type w:val="bbPlcHdr"/>
        </w:types>
        <w:behaviors>
          <w:behavior w:val="content"/>
        </w:behaviors>
        <w:guid w:val="{EB6D46D2-3171-4021-8B6D-73D27A10A17D}"/>
      </w:docPartPr>
      <w:docPartBody>
        <w:p w:rsidR="00BC0AF4" w:rsidRDefault="007B4B7C" w:rsidP="007B4B7C">
          <w:pPr>
            <w:pStyle w:val="DE2C158ED90E4EA78D965683EB57A4FD"/>
          </w:pPr>
          <w:r w:rsidRPr="00284A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Times New Roman"/>
    <w:panose1 w:val="00000000000000000000"/>
    <w:charset w:val="00"/>
    <w:family w:val="auto"/>
    <w:pitch w:val="variable"/>
    <w:sig w:usb0="20002A85"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01"/>
    <w:rsid w:val="00345B01"/>
    <w:rsid w:val="00541D70"/>
    <w:rsid w:val="007811F3"/>
    <w:rsid w:val="007B4B7C"/>
    <w:rsid w:val="00863616"/>
    <w:rsid w:val="00BC0AF4"/>
    <w:rsid w:val="00C33008"/>
  </w:rsids>
  <m:mathPr>
    <m:mathFont m:val="Cambria Math"/>
    <m:brkBin m:val="before"/>
    <m:brkBinSub m:val="--"/>
    <m:smallFrac m:val="0"/>
    <m:dispDef/>
    <m:lMargin m:val="0"/>
    <m:rMargin m:val="0"/>
    <m:defJc m:val="centerGroup"/>
    <m:wrapIndent m:val="1440"/>
    <m:intLim m:val="subSup"/>
    <m:naryLim m:val="undOvr"/>
  </m:mathPr>
  <w:themeFontLang w:val="af-ZA"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290294E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af-ZA" w:eastAsia="af-Z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B7C"/>
    <w:rPr>
      <w:color w:val="808080"/>
    </w:rPr>
  </w:style>
  <w:style w:type="paragraph" w:customStyle="1" w:styleId="B5F3832213B4459AA458CA14F8EBE0C0">
    <w:name w:val="B5F3832213B4459AA458CA14F8EBE0C0"/>
  </w:style>
  <w:style w:type="character" w:customStyle="1" w:styleId="Parties">
    <w:name w:val="Parties"/>
    <w:basedOn w:val="DefaultParagraphFont"/>
    <w:uiPriority w:val="1"/>
    <w:rPr>
      <w:rFonts w:ascii="Arial" w:hAnsi="Arial"/>
      <w:caps/>
      <w:smallCaps w:val="0"/>
    </w:rPr>
  </w:style>
  <w:style w:type="paragraph" w:customStyle="1" w:styleId="EF912A8296A04FE195D1C013C3F0DF80">
    <w:name w:val="EF912A8296A04FE195D1C013C3F0DF80"/>
  </w:style>
  <w:style w:type="paragraph" w:customStyle="1" w:styleId="65F28A3780D1448F8FA2DF0CEECB1096">
    <w:name w:val="65F28A3780D1448F8FA2DF0CEECB1096"/>
  </w:style>
  <w:style w:type="paragraph" w:customStyle="1" w:styleId="FB76358B1D1A41AEB4CAEF27889EEC9B">
    <w:name w:val="FB76358B1D1A41AEB4CAEF27889EEC9B"/>
  </w:style>
  <w:style w:type="paragraph" w:customStyle="1" w:styleId="42B62CBD2220457EB4C3AACFAB50E716">
    <w:name w:val="42B62CBD2220457EB4C3AACFAB50E716"/>
  </w:style>
  <w:style w:type="paragraph" w:customStyle="1" w:styleId="4790EF785F624BEA98C128C1F654A851">
    <w:name w:val="4790EF785F624BEA98C128C1F654A851"/>
  </w:style>
  <w:style w:type="paragraph" w:customStyle="1" w:styleId="5A5D6A9C91F34DEC9080E50465861562">
    <w:name w:val="5A5D6A9C91F34DEC9080E50465861562"/>
  </w:style>
  <w:style w:type="paragraph" w:customStyle="1" w:styleId="F220B80B373642E98264A38E477AAC34">
    <w:name w:val="F220B80B373642E98264A38E477AAC34"/>
  </w:style>
  <w:style w:type="paragraph" w:customStyle="1" w:styleId="DE2C158ED90E4EA78D965683EB57A4FD">
    <w:name w:val="DE2C158ED90E4EA78D965683EB57A4FD"/>
    <w:rsid w:val="007B4B7C"/>
  </w:style>
  <w:style w:type="paragraph" w:customStyle="1" w:styleId="FD8116056B4445D680B91865EF9D6CB6">
    <w:name w:val="FD8116056B4445D680B91865EF9D6CB6"/>
  </w:style>
  <w:style w:type="paragraph" w:customStyle="1" w:styleId="91458FB069B4437CA39D455DC69147D4">
    <w:name w:val="91458FB069B4437CA39D455DC69147D4"/>
  </w:style>
  <w:style w:type="paragraph" w:customStyle="1" w:styleId="58227B6D2DC45E4DA905B0D4AA5936A7">
    <w:name w:val="58227B6D2DC45E4DA905B0D4AA5936A7"/>
    <w:rsid w:val="00863616"/>
    <w:pPr>
      <w:spacing w:after="0" w:line="240" w:lineRule="auto"/>
    </w:pPr>
    <w:rPr>
      <w:sz w:val="24"/>
      <w:szCs w:val="24"/>
      <w:lang w:val="en-ZA"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2.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3.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64FB3-7DD2-4AF0-8BEE-95D5A886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v8 (Johannesburg)</Template>
  <TotalTime>2</TotalTime>
  <Pages>19</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24643203</dc:creator>
  <cp:keywords/>
  <dc:description/>
  <cp:lastModifiedBy>Lilitha Mdleleni</cp:lastModifiedBy>
  <cp:revision>3</cp:revision>
  <cp:lastPrinted>2023-11-28T02:25:00Z</cp:lastPrinted>
  <dcterms:created xsi:type="dcterms:W3CDTF">2023-11-29T06:08:00Z</dcterms:created>
  <dcterms:modified xsi:type="dcterms:W3CDTF">2023-11-30T22:33:00Z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