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4D36" w14:textId="77777777" w:rsidR="0086289E" w:rsidRPr="005649CB" w:rsidRDefault="0086289E" w:rsidP="0086289E">
      <w:pPr>
        <w:spacing w:before="120" w:after="120"/>
        <w:ind w:right="29"/>
        <w:jc w:val="center"/>
        <w:rPr>
          <w:rFonts w:ascii="Arial" w:hAnsi="Arial" w:cs="Arial"/>
          <w:b/>
          <w:lang w:val="en-GB"/>
        </w:rPr>
      </w:pPr>
      <w:r w:rsidRPr="005649CB">
        <w:rPr>
          <w:rFonts w:ascii="Arial" w:hAnsi="Arial" w:cs="Arial"/>
          <w:b/>
          <w:lang w:val="en-GB"/>
        </w:rPr>
        <w:t>REPUBLIC OF SOUTH AFRICA</w:t>
      </w:r>
    </w:p>
    <w:p w14:paraId="170DF83F" w14:textId="2E062015" w:rsidR="0086289E" w:rsidRPr="005649CB" w:rsidRDefault="000B7B05" w:rsidP="0086289E">
      <w:pPr>
        <w:spacing w:before="120" w:after="120"/>
        <w:ind w:right="29"/>
        <w:jc w:val="center"/>
        <w:rPr>
          <w:rFonts w:ascii="Arial" w:hAnsi="Arial" w:cs="Arial"/>
          <w:b/>
          <w:lang w:val="en-GB"/>
        </w:rPr>
      </w:pPr>
      <w:r w:rsidRPr="005649CB">
        <w:rPr>
          <w:rFonts w:ascii="Arial" w:hAnsi="Arial" w:cs="Arial"/>
          <w:b/>
          <w:noProof/>
          <w:lang w:eastAsia="en-ZA"/>
        </w:rPr>
        <w:drawing>
          <wp:inline distT="0" distB="0" distL="0" distR="0" wp14:anchorId="537ABA70" wp14:editId="788F56E9">
            <wp:extent cx="1359535" cy="1359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1359535"/>
                    </a:xfrm>
                    <a:prstGeom prst="rect">
                      <a:avLst/>
                    </a:prstGeom>
                    <a:noFill/>
                  </pic:spPr>
                </pic:pic>
              </a:graphicData>
            </a:graphic>
          </wp:inline>
        </w:drawing>
      </w:r>
    </w:p>
    <w:p w14:paraId="0DF94475" w14:textId="77777777" w:rsidR="0086289E" w:rsidRPr="005649CB" w:rsidRDefault="0086289E" w:rsidP="0086289E">
      <w:pPr>
        <w:spacing w:before="120" w:after="120"/>
        <w:ind w:right="28"/>
        <w:jc w:val="center"/>
        <w:rPr>
          <w:rFonts w:ascii="Arial" w:hAnsi="Arial" w:cs="Arial"/>
          <w:b/>
          <w:lang w:val="en-GB"/>
        </w:rPr>
      </w:pPr>
      <w:r w:rsidRPr="005649CB">
        <w:rPr>
          <w:rFonts w:ascii="Arial" w:hAnsi="Arial" w:cs="Arial"/>
          <w:b/>
          <w:lang w:val="en-GB"/>
        </w:rPr>
        <w:t>IN THE HIGH COURT OF SOUTH AFRICA</w:t>
      </w:r>
    </w:p>
    <w:p w14:paraId="2EC3FF7E" w14:textId="4B0D0234" w:rsidR="0086289E" w:rsidRPr="005649CB" w:rsidRDefault="0086289E" w:rsidP="0086289E">
      <w:pPr>
        <w:spacing w:before="120" w:after="120"/>
        <w:ind w:right="28"/>
        <w:jc w:val="center"/>
        <w:rPr>
          <w:rFonts w:ascii="Arial" w:hAnsi="Arial" w:cs="Arial"/>
          <w:b/>
          <w:lang w:val="en-GB"/>
        </w:rPr>
      </w:pPr>
      <w:r w:rsidRPr="005649CB">
        <w:rPr>
          <w:rFonts w:ascii="Arial" w:hAnsi="Arial" w:cs="Arial"/>
          <w:b/>
          <w:lang w:val="en-GB"/>
        </w:rPr>
        <w:t>GAUTENG DIVISION, JOHANNESBURG</w:t>
      </w:r>
    </w:p>
    <w:p w14:paraId="302D4716" w14:textId="77777777" w:rsidR="0086289E" w:rsidRPr="005649CB" w:rsidRDefault="0086289E" w:rsidP="0086289E">
      <w:pPr>
        <w:spacing w:before="120" w:after="120"/>
        <w:ind w:right="364"/>
        <w:jc w:val="right"/>
        <w:rPr>
          <w:rFonts w:ascii="Arial" w:hAnsi="Arial" w:cs="Arial"/>
          <w:b/>
          <w:lang w:val="en-GB"/>
        </w:rPr>
      </w:pPr>
    </w:p>
    <w:p w14:paraId="540CE750" w14:textId="672B1ED1" w:rsidR="0086289E" w:rsidRPr="005649CB" w:rsidRDefault="00CE3425" w:rsidP="0086289E">
      <w:pPr>
        <w:spacing w:before="120" w:after="120"/>
        <w:ind w:right="-46"/>
        <w:jc w:val="right"/>
        <w:rPr>
          <w:rFonts w:ascii="Arial" w:hAnsi="Arial" w:cs="Arial"/>
          <w:b/>
          <w:lang w:val="en-GB"/>
        </w:rPr>
      </w:pPr>
      <w:r w:rsidRPr="0074006E">
        <w:rPr>
          <w:rFonts w:ascii="Arial" w:hAnsi="Arial" w:cs="Arial"/>
          <w:bCs/>
          <w:noProof/>
          <w:lang w:eastAsia="en-ZA"/>
        </w:rPr>
        <mc:AlternateContent>
          <mc:Choice Requires="wps">
            <w:drawing>
              <wp:anchor distT="0" distB="0" distL="114300" distR="114300" simplePos="0" relativeHeight="251659264" behindDoc="0" locked="0" layoutInCell="1" allowOverlap="1" wp14:anchorId="48BFD9DD" wp14:editId="50CBD854">
                <wp:simplePos x="0" y="0"/>
                <wp:positionH relativeFrom="margin">
                  <wp:posOffset>10160</wp:posOffset>
                </wp:positionH>
                <wp:positionV relativeFrom="paragraph">
                  <wp:posOffset>271780</wp:posOffset>
                </wp:positionV>
                <wp:extent cx="3510280" cy="1442720"/>
                <wp:effectExtent l="0" t="0" r="762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1442720"/>
                        </a:xfrm>
                        <a:prstGeom prst="rect">
                          <a:avLst/>
                        </a:prstGeom>
                        <a:solidFill>
                          <a:srgbClr val="FFFFFF"/>
                        </a:solidFill>
                        <a:ln w="9525">
                          <a:solidFill>
                            <a:srgbClr val="000000"/>
                          </a:solidFill>
                          <a:miter lim="800000"/>
                          <a:headEnd/>
                          <a:tailEnd/>
                        </a:ln>
                      </wps:spPr>
                      <wps:txbx>
                        <w:txbxContent>
                          <w:p w14:paraId="172D570D" w14:textId="77777777" w:rsidR="002C35D7" w:rsidRPr="004120A8" w:rsidRDefault="002C35D7" w:rsidP="0086289E">
                            <w:pPr>
                              <w:ind w:right="28"/>
                              <w:jc w:val="center"/>
                              <w:rPr>
                                <w:rFonts w:ascii="Century Gothic" w:hAnsi="Century Gothic"/>
                                <w:b/>
                                <w:sz w:val="2"/>
                                <w:szCs w:val="18"/>
                              </w:rPr>
                            </w:pPr>
                          </w:p>
                          <w:p w14:paraId="4171507C" w14:textId="2986C884" w:rsidR="002C35D7" w:rsidRPr="004120A8" w:rsidRDefault="00987770" w:rsidP="00987770">
                            <w:pPr>
                              <w:tabs>
                                <w:tab w:val="left" w:pos="900"/>
                              </w:tabs>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2C35D7">
                              <w:rPr>
                                <w:rFonts w:ascii="Century Gothic" w:hAnsi="Century Gothic"/>
                                <w:sz w:val="18"/>
                                <w:szCs w:val="18"/>
                              </w:rPr>
                              <w:t xml:space="preserve">REPORTABLE: </w:t>
                            </w:r>
                            <w:r w:rsidR="00CE3425">
                              <w:rPr>
                                <w:rFonts w:ascii="Century Gothic" w:hAnsi="Century Gothic"/>
                                <w:sz w:val="18"/>
                                <w:szCs w:val="18"/>
                              </w:rPr>
                              <w:t>NO</w:t>
                            </w:r>
                          </w:p>
                          <w:p w14:paraId="332978D1" w14:textId="5092C46F" w:rsidR="002C35D7" w:rsidRPr="004120A8" w:rsidRDefault="00987770" w:rsidP="00987770">
                            <w:pPr>
                              <w:tabs>
                                <w:tab w:val="left" w:pos="900"/>
                              </w:tabs>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2C35D7" w:rsidRPr="004120A8">
                              <w:rPr>
                                <w:rFonts w:ascii="Century Gothic" w:hAnsi="Century Gothic"/>
                                <w:sz w:val="18"/>
                                <w:szCs w:val="18"/>
                              </w:rPr>
                              <w:t>O</w:t>
                            </w:r>
                            <w:r w:rsidR="002C35D7">
                              <w:rPr>
                                <w:rFonts w:ascii="Century Gothic" w:hAnsi="Century Gothic"/>
                                <w:sz w:val="18"/>
                                <w:szCs w:val="18"/>
                              </w:rPr>
                              <w:t xml:space="preserve">F INTEREST TO OTHER JUDGES: </w:t>
                            </w:r>
                            <w:r w:rsidR="00CE3425">
                              <w:rPr>
                                <w:rFonts w:ascii="Century Gothic" w:hAnsi="Century Gothic"/>
                                <w:sz w:val="18"/>
                                <w:szCs w:val="18"/>
                              </w:rPr>
                              <w:t>NO</w:t>
                            </w:r>
                          </w:p>
                          <w:p w14:paraId="590CC69C" w14:textId="6961309C" w:rsidR="002C35D7" w:rsidRPr="00D257A8" w:rsidRDefault="00987770" w:rsidP="00987770">
                            <w:pPr>
                              <w:tabs>
                                <w:tab w:val="left" w:pos="900"/>
                              </w:tabs>
                              <w:ind w:left="900" w:hanging="720"/>
                              <w:rPr>
                                <w:rFonts w:ascii="Century Gothic" w:hAnsi="Century Gothic"/>
                                <w:sz w:val="18"/>
                                <w:szCs w:val="18"/>
                              </w:rPr>
                            </w:pPr>
                            <w:r w:rsidRPr="00D257A8">
                              <w:rPr>
                                <w:rFonts w:ascii="Century Gothic" w:hAnsi="Century Gothic"/>
                                <w:sz w:val="18"/>
                                <w:szCs w:val="18"/>
                              </w:rPr>
                              <w:t>(3)</w:t>
                            </w:r>
                            <w:r w:rsidRPr="00D257A8">
                              <w:rPr>
                                <w:rFonts w:ascii="Century Gothic" w:hAnsi="Century Gothic"/>
                                <w:sz w:val="18"/>
                                <w:szCs w:val="18"/>
                              </w:rPr>
                              <w:tab/>
                            </w:r>
                            <w:r w:rsidR="002C35D7" w:rsidRPr="004120A8">
                              <w:rPr>
                                <w:rFonts w:ascii="Century Gothic" w:hAnsi="Century Gothic"/>
                                <w:sz w:val="18"/>
                                <w:szCs w:val="18"/>
                              </w:rPr>
                              <w:t xml:space="preserve">REVISED. </w:t>
                            </w:r>
                            <w:r w:rsidR="00AC735C">
                              <w:rPr>
                                <w:rFonts w:ascii="Century Gothic" w:hAnsi="Century Gothic"/>
                                <w:sz w:val="18"/>
                                <w:szCs w:val="18"/>
                              </w:rPr>
                              <w:t>YES</w:t>
                            </w:r>
                          </w:p>
                          <w:p w14:paraId="5A2C42F6" w14:textId="77777777" w:rsidR="002C35D7" w:rsidRDefault="002C35D7" w:rsidP="0086289E">
                            <w:pPr>
                              <w:rPr>
                                <w:noProof/>
                              </w:rPr>
                            </w:pPr>
                          </w:p>
                          <w:p w14:paraId="6F11AD9B" w14:textId="77777777" w:rsidR="002C35D7" w:rsidRDefault="002C35D7" w:rsidP="0086289E">
                            <w:pPr>
                              <w:rPr>
                                <w:noProof/>
                              </w:rPr>
                            </w:pPr>
                          </w:p>
                          <w:p w14:paraId="143E1623" w14:textId="77777777" w:rsidR="002C35D7" w:rsidRPr="00FD1FCB" w:rsidRDefault="002C35D7" w:rsidP="0086289E">
                            <w:pPr>
                              <w:rPr>
                                <w:rFonts w:ascii="Century Gothic" w:hAnsi="Century Gothic"/>
                                <w:sz w:val="18"/>
                                <w:szCs w:val="18"/>
                              </w:rPr>
                            </w:pPr>
                          </w:p>
                          <w:p w14:paraId="2CE3F5E3" w14:textId="77777777" w:rsidR="002C35D7" w:rsidRPr="004120A8" w:rsidRDefault="002C35D7" w:rsidP="0086289E">
                            <w:pPr>
                              <w:ind w:right="28"/>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p>
                          <w:p w14:paraId="405CCFA5" w14:textId="43B8C4FA" w:rsidR="002C35D7" w:rsidRPr="00C30EB3" w:rsidRDefault="002C35D7" w:rsidP="0086289E">
                            <w:pPr>
                              <w:ind w:right="28"/>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sidRPr="002D36AD">
                              <w:rPr>
                                <w:rFonts w:ascii="Century Gothic" w:hAnsi="Century Gothic"/>
                                <w:b/>
                                <w:sz w:val="18"/>
                                <w:szCs w:val="18"/>
                              </w:rPr>
                              <w:t>DATE</w:t>
                            </w:r>
                            <w:r w:rsidR="00841C90">
                              <w:rPr>
                                <w:rFonts w:ascii="Century Gothic" w:hAnsi="Century Gothic"/>
                                <w:bCs/>
                                <w:sz w:val="18"/>
                                <w:szCs w:val="18"/>
                              </w:rPr>
                              <w:t xml:space="preserve"> </w:t>
                            </w:r>
                            <w:r w:rsidR="00F515DD">
                              <w:rPr>
                                <w:rFonts w:ascii="Century Gothic" w:hAnsi="Century Gothic"/>
                                <w:bCs/>
                                <w:sz w:val="18"/>
                                <w:szCs w:val="18"/>
                              </w:rPr>
                              <w:t xml:space="preserve"> </w:t>
                            </w:r>
                            <w:r w:rsidR="00666CB3">
                              <w:rPr>
                                <w:rFonts w:ascii="Century Gothic" w:hAnsi="Century Gothic"/>
                                <w:bCs/>
                                <w:sz w:val="18"/>
                                <w:szCs w:val="18"/>
                              </w:rPr>
                              <w:t>  </w:t>
                            </w:r>
                            <w:r w:rsidR="002B284F">
                              <w:rPr>
                                <w:rFonts w:ascii="Century Gothic" w:hAnsi="Century Gothic"/>
                                <w:bCs/>
                                <w:sz w:val="18"/>
                                <w:szCs w:val="18"/>
                              </w:rPr>
                              <w:t>8</w:t>
                            </w:r>
                            <w:r w:rsidR="00666CB3">
                              <w:rPr>
                                <w:rFonts w:ascii="Century Gothic" w:hAnsi="Century Gothic"/>
                                <w:bCs/>
                                <w:sz w:val="18"/>
                                <w:szCs w:val="18"/>
                              </w:rPr>
                              <w:t>  December</w:t>
                            </w:r>
                            <w:r w:rsidR="00A92C26">
                              <w:rPr>
                                <w:rFonts w:ascii="Century Gothic" w:hAnsi="Century Gothic"/>
                                <w:bCs/>
                                <w:sz w:val="18"/>
                                <w:szCs w:val="18"/>
                              </w:rPr>
                              <w:t xml:space="preserve"> </w:t>
                            </w:r>
                            <w:r w:rsidR="00841C90">
                              <w:rPr>
                                <w:rFonts w:ascii="Century Gothic" w:hAnsi="Century Gothic"/>
                                <w:bCs/>
                                <w:sz w:val="18"/>
                                <w:szCs w:val="18"/>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FD9DD" id="_x0000_t202" coordsize="21600,21600" o:spt="202" path="m,l,21600r21600,l21600,xe">
                <v:stroke joinstyle="miter"/>
                <v:path gradientshapeok="t" o:connecttype="rect"/>
              </v:shapetype>
              <v:shape id="Text Box 2" o:spid="_x0000_s1026" type="#_x0000_t202" style="position:absolute;left:0;text-align:left;margin-left:.8pt;margin-top:21.4pt;width:276.4pt;height:11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">
                <v:textbox>
                  <w:txbxContent>
                    <w:p w14:paraId="172D570D" w14:textId="77777777" w:rsidR="002C35D7" w:rsidRPr="004120A8" w:rsidRDefault="002C35D7" w:rsidP="0086289E">
                      <w:pPr>
                        <w:ind w:right="28"/>
                        <w:jc w:val="center"/>
                        <w:rPr>
                          <w:rFonts w:ascii="Century Gothic" w:hAnsi="Century Gothic"/>
                          <w:b/>
                          <w:sz w:val="2"/>
                          <w:szCs w:val="18"/>
                        </w:rPr>
                      </w:pPr>
                    </w:p>
                    <w:p w14:paraId="4171507C" w14:textId="2986C884" w:rsidR="002C35D7" w:rsidRPr="004120A8" w:rsidRDefault="00987770" w:rsidP="00987770">
                      <w:pPr>
                        <w:tabs>
                          <w:tab w:val="left" w:pos="900"/>
                        </w:tabs>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2C35D7">
                        <w:rPr>
                          <w:rFonts w:ascii="Century Gothic" w:hAnsi="Century Gothic"/>
                          <w:sz w:val="18"/>
                          <w:szCs w:val="18"/>
                        </w:rPr>
                        <w:t xml:space="preserve">REPORTABLE: </w:t>
                      </w:r>
                      <w:r w:rsidR="00CE3425">
                        <w:rPr>
                          <w:rFonts w:ascii="Century Gothic" w:hAnsi="Century Gothic"/>
                          <w:sz w:val="18"/>
                          <w:szCs w:val="18"/>
                        </w:rPr>
                        <w:t>NO</w:t>
                      </w:r>
                    </w:p>
                    <w:p w14:paraId="332978D1" w14:textId="5092C46F" w:rsidR="002C35D7" w:rsidRPr="004120A8" w:rsidRDefault="00987770" w:rsidP="00987770">
                      <w:pPr>
                        <w:tabs>
                          <w:tab w:val="left" w:pos="900"/>
                        </w:tabs>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2C35D7" w:rsidRPr="004120A8">
                        <w:rPr>
                          <w:rFonts w:ascii="Century Gothic" w:hAnsi="Century Gothic"/>
                          <w:sz w:val="18"/>
                          <w:szCs w:val="18"/>
                        </w:rPr>
                        <w:t>O</w:t>
                      </w:r>
                      <w:r w:rsidR="002C35D7">
                        <w:rPr>
                          <w:rFonts w:ascii="Century Gothic" w:hAnsi="Century Gothic"/>
                          <w:sz w:val="18"/>
                          <w:szCs w:val="18"/>
                        </w:rPr>
                        <w:t xml:space="preserve">F INTEREST TO OTHER JUDGES: </w:t>
                      </w:r>
                      <w:r w:rsidR="00CE3425">
                        <w:rPr>
                          <w:rFonts w:ascii="Century Gothic" w:hAnsi="Century Gothic"/>
                          <w:sz w:val="18"/>
                          <w:szCs w:val="18"/>
                        </w:rPr>
                        <w:t>NO</w:t>
                      </w:r>
                    </w:p>
                    <w:p w14:paraId="590CC69C" w14:textId="6961309C" w:rsidR="002C35D7" w:rsidRPr="00D257A8" w:rsidRDefault="00987770" w:rsidP="00987770">
                      <w:pPr>
                        <w:tabs>
                          <w:tab w:val="left" w:pos="900"/>
                        </w:tabs>
                        <w:ind w:left="900" w:hanging="720"/>
                        <w:rPr>
                          <w:rFonts w:ascii="Century Gothic" w:hAnsi="Century Gothic"/>
                          <w:sz w:val="18"/>
                          <w:szCs w:val="18"/>
                        </w:rPr>
                      </w:pPr>
                      <w:r w:rsidRPr="00D257A8">
                        <w:rPr>
                          <w:rFonts w:ascii="Century Gothic" w:hAnsi="Century Gothic"/>
                          <w:sz w:val="18"/>
                          <w:szCs w:val="18"/>
                        </w:rPr>
                        <w:t>(3)</w:t>
                      </w:r>
                      <w:r w:rsidRPr="00D257A8">
                        <w:rPr>
                          <w:rFonts w:ascii="Century Gothic" w:hAnsi="Century Gothic"/>
                          <w:sz w:val="18"/>
                          <w:szCs w:val="18"/>
                        </w:rPr>
                        <w:tab/>
                      </w:r>
                      <w:r w:rsidR="002C35D7" w:rsidRPr="004120A8">
                        <w:rPr>
                          <w:rFonts w:ascii="Century Gothic" w:hAnsi="Century Gothic"/>
                          <w:sz w:val="18"/>
                          <w:szCs w:val="18"/>
                        </w:rPr>
                        <w:t xml:space="preserve">REVISED. </w:t>
                      </w:r>
                      <w:r w:rsidR="00AC735C">
                        <w:rPr>
                          <w:rFonts w:ascii="Century Gothic" w:hAnsi="Century Gothic"/>
                          <w:sz w:val="18"/>
                          <w:szCs w:val="18"/>
                        </w:rPr>
                        <w:t>YES</w:t>
                      </w:r>
                    </w:p>
                    <w:p w14:paraId="5A2C42F6" w14:textId="77777777" w:rsidR="002C35D7" w:rsidRDefault="002C35D7" w:rsidP="0086289E">
                      <w:pPr>
                        <w:rPr>
                          <w:noProof/>
                        </w:rPr>
                      </w:pPr>
                    </w:p>
                    <w:p w14:paraId="6F11AD9B" w14:textId="77777777" w:rsidR="002C35D7" w:rsidRDefault="002C35D7" w:rsidP="0086289E">
                      <w:pPr>
                        <w:rPr>
                          <w:noProof/>
                        </w:rPr>
                      </w:pPr>
                    </w:p>
                    <w:p w14:paraId="143E1623" w14:textId="77777777" w:rsidR="002C35D7" w:rsidRPr="00FD1FCB" w:rsidRDefault="002C35D7" w:rsidP="0086289E">
                      <w:pPr>
                        <w:rPr>
                          <w:rFonts w:ascii="Century Gothic" w:hAnsi="Century Gothic"/>
                          <w:sz w:val="18"/>
                          <w:szCs w:val="18"/>
                        </w:rPr>
                      </w:pPr>
                    </w:p>
                    <w:p w14:paraId="2CE3F5E3" w14:textId="77777777" w:rsidR="002C35D7" w:rsidRPr="004120A8" w:rsidRDefault="002C35D7" w:rsidP="0086289E">
                      <w:pPr>
                        <w:ind w:right="28"/>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p>
                    <w:p w14:paraId="405CCFA5" w14:textId="43B8C4FA" w:rsidR="002C35D7" w:rsidRPr="00C30EB3" w:rsidRDefault="002C35D7" w:rsidP="0086289E">
                      <w:pPr>
                        <w:ind w:right="28"/>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sidRPr="002D36AD">
                        <w:rPr>
                          <w:rFonts w:ascii="Century Gothic" w:hAnsi="Century Gothic"/>
                          <w:b/>
                          <w:sz w:val="18"/>
                          <w:szCs w:val="18"/>
                        </w:rPr>
                        <w:t>DATE</w:t>
                      </w:r>
                      <w:r w:rsidR="00841C90">
                        <w:rPr>
                          <w:rFonts w:ascii="Century Gothic" w:hAnsi="Century Gothic"/>
                          <w:bCs/>
                          <w:sz w:val="18"/>
                          <w:szCs w:val="18"/>
                        </w:rPr>
                        <w:t xml:space="preserve"> </w:t>
                      </w:r>
                      <w:r w:rsidR="00F515DD">
                        <w:rPr>
                          <w:rFonts w:ascii="Century Gothic" w:hAnsi="Century Gothic"/>
                          <w:bCs/>
                          <w:sz w:val="18"/>
                          <w:szCs w:val="18"/>
                        </w:rPr>
                        <w:t xml:space="preserve"> </w:t>
                      </w:r>
                      <w:r w:rsidR="00666CB3">
                        <w:rPr>
                          <w:rFonts w:ascii="Century Gothic" w:hAnsi="Century Gothic"/>
                          <w:bCs/>
                          <w:sz w:val="18"/>
                          <w:szCs w:val="18"/>
                        </w:rPr>
                        <w:t>  </w:t>
                      </w:r>
                      <w:r w:rsidR="002B284F">
                        <w:rPr>
                          <w:rFonts w:ascii="Century Gothic" w:hAnsi="Century Gothic"/>
                          <w:bCs/>
                          <w:sz w:val="18"/>
                          <w:szCs w:val="18"/>
                        </w:rPr>
                        <w:t>8</w:t>
                      </w:r>
                      <w:r w:rsidR="00666CB3">
                        <w:rPr>
                          <w:rFonts w:ascii="Century Gothic" w:hAnsi="Century Gothic"/>
                          <w:bCs/>
                          <w:sz w:val="18"/>
                          <w:szCs w:val="18"/>
                        </w:rPr>
                        <w:t>  December</w:t>
                      </w:r>
                      <w:r w:rsidR="00A92C26">
                        <w:rPr>
                          <w:rFonts w:ascii="Century Gothic" w:hAnsi="Century Gothic"/>
                          <w:bCs/>
                          <w:sz w:val="18"/>
                          <w:szCs w:val="18"/>
                        </w:rPr>
                        <w:t xml:space="preserve"> </w:t>
                      </w:r>
                      <w:r w:rsidR="00841C90">
                        <w:rPr>
                          <w:rFonts w:ascii="Century Gothic" w:hAnsi="Century Gothic"/>
                          <w:bCs/>
                          <w:sz w:val="18"/>
                          <w:szCs w:val="18"/>
                        </w:rPr>
                        <w:t>2023</w:t>
                      </w:r>
                    </w:p>
                  </w:txbxContent>
                </v:textbox>
                <w10:wrap type="topAndBottom" anchorx="margin"/>
              </v:shape>
            </w:pict>
          </mc:Fallback>
        </mc:AlternateContent>
      </w:r>
      <w:r w:rsidR="0086289E" w:rsidRPr="0074006E">
        <w:rPr>
          <w:rFonts w:ascii="Arial" w:hAnsi="Arial" w:cs="Arial"/>
          <w:bCs/>
          <w:lang w:val="en-GB"/>
        </w:rPr>
        <w:t xml:space="preserve">CASE NO: </w:t>
      </w:r>
      <w:r w:rsidR="0074006E">
        <w:rPr>
          <w:rFonts w:ascii="Arial" w:hAnsi="Arial" w:cs="Arial"/>
          <w:b/>
          <w:lang w:val="en-GB"/>
        </w:rPr>
        <w:t>2023-119659</w:t>
      </w:r>
    </w:p>
    <w:p w14:paraId="0E12DD7A" w14:textId="405183FD" w:rsidR="0086289E" w:rsidRPr="005649CB" w:rsidRDefault="0086289E" w:rsidP="0086289E">
      <w:pPr>
        <w:spacing w:before="120" w:after="120"/>
        <w:ind w:right="-46"/>
        <w:rPr>
          <w:rFonts w:ascii="Arial" w:hAnsi="Arial" w:cs="Arial"/>
          <w:b/>
          <w:lang w:val="en-GB"/>
        </w:rPr>
      </w:pPr>
    </w:p>
    <w:p w14:paraId="6503606B" w14:textId="77777777" w:rsidR="006321C1" w:rsidRPr="005649CB" w:rsidRDefault="006321C1" w:rsidP="00C8261C">
      <w:pPr>
        <w:tabs>
          <w:tab w:val="num" w:pos="691"/>
        </w:tabs>
        <w:spacing w:line="276" w:lineRule="auto"/>
        <w:ind w:left="691" w:hanging="691"/>
        <w:rPr>
          <w:rFonts w:ascii="Arial" w:hAnsi="Arial" w:cs="Arial"/>
          <w:lang w:val="en-GB"/>
        </w:rPr>
      </w:pPr>
      <w:r w:rsidRPr="005649CB">
        <w:rPr>
          <w:rFonts w:ascii="Arial" w:hAnsi="Arial" w:cs="Arial"/>
          <w:lang w:val="en-GB"/>
        </w:rPr>
        <w:t xml:space="preserve">In the matter between: </w:t>
      </w:r>
    </w:p>
    <w:p w14:paraId="4D96C94E" w14:textId="75300E44" w:rsidR="006321C1" w:rsidRPr="005649CB" w:rsidRDefault="006321C1" w:rsidP="00C8261C">
      <w:pPr>
        <w:tabs>
          <w:tab w:val="num" w:pos="691"/>
        </w:tabs>
        <w:spacing w:line="276" w:lineRule="auto"/>
        <w:ind w:left="691" w:hanging="691"/>
        <w:rPr>
          <w:rFonts w:ascii="Arial" w:hAnsi="Arial" w:cs="Arial"/>
          <w:lang w:val="en-GB"/>
        </w:rPr>
      </w:pPr>
    </w:p>
    <w:p w14:paraId="3B5353E6" w14:textId="0526F328" w:rsidR="00035035" w:rsidRDefault="0074006E" w:rsidP="00A92C26">
      <w:pPr>
        <w:tabs>
          <w:tab w:val="right" w:pos="8789"/>
        </w:tabs>
        <w:rPr>
          <w:rFonts w:ascii="Arial" w:hAnsi="Arial" w:cs="Arial"/>
          <w:spacing w:val="-2"/>
          <w:lang w:val="en-GB"/>
        </w:rPr>
      </w:pPr>
      <w:r>
        <w:rPr>
          <w:rFonts w:ascii="Arial" w:hAnsi="Arial" w:cs="Arial"/>
          <w:b/>
          <w:lang w:val="en-GB"/>
        </w:rPr>
        <w:t>DT</w:t>
      </w:r>
      <w:r w:rsidR="00035035" w:rsidRPr="0074006E">
        <w:rPr>
          <w:rFonts w:ascii="Arial" w:hAnsi="Arial" w:cs="Arial"/>
          <w:bCs/>
          <w:lang w:val="en-GB"/>
        </w:rPr>
        <w:tab/>
      </w:r>
      <w:r w:rsidRPr="0074006E">
        <w:rPr>
          <w:rFonts w:ascii="Arial" w:hAnsi="Arial" w:cs="Arial"/>
          <w:bCs/>
          <w:lang w:val="en-GB"/>
        </w:rPr>
        <w:t xml:space="preserve">First </w:t>
      </w:r>
      <w:r>
        <w:rPr>
          <w:rFonts w:ascii="Arial" w:hAnsi="Arial" w:cs="Arial"/>
          <w:spacing w:val="-2"/>
          <w:lang w:val="en-GB"/>
        </w:rPr>
        <w:t>Applicant</w:t>
      </w:r>
    </w:p>
    <w:p w14:paraId="2F602DCA" w14:textId="77777777" w:rsidR="0074006E" w:rsidRDefault="0074006E" w:rsidP="00A92C26">
      <w:pPr>
        <w:tabs>
          <w:tab w:val="right" w:pos="8789"/>
        </w:tabs>
        <w:rPr>
          <w:rFonts w:ascii="Arial" w:hAnsi="Arial" w:cs="Arial"/>
          <w:spacing w:val="-2"/>
          <w:lang w:val="en-GB"/>
        </w:rPr>
      </w:pPr>
    </w:p>
    <w:p w14:paraId="267AD25E" w14:textId="2C19E486" w:rsidR="0074006E" w:rsidRPr="0074006E" w:rsidRDefault="0074006E" w:rsidP="00A92C26">
      <w:pPr>
        <w:tabs>
          <w:tab w:val="right" w:pos="8789"/>
        </w:tabs>
        <w:rPr>
          <w:rFonts w:ascii="Arial" w:hAnsi="Arial" w:cs="Arial"/>
          <w:lang w:val="en-GB"/>
        </w:rPr>
      </w:pPr>
      <w:r>
        <w:rPr>
          <w:rFonts w:ascii="Arial" w:hAnsi="Arial" w:cs="Arial"/>
          <w:b/>
          <w:bCs/>
          <w:spacing w:val="-2"/>
          <w:lang w:val="en-GB"/>
        </w:rPr>
        <w:t>SCT</w:t>
      </w:r>
      <w:r>
        <w:rPr>
          <w:rFonts w:ascii="Arial" w:hAnsi="Arial" w:cs="Arial"/>
          <w:spacing w:val="-2"/>
          <w:lang w:val="en-GB"/>
        </w:rPr>
        <w:tab/>
        <w:t>Second Applicant</w:t>
      </w:r>
    </w:p>
    <w:p w14:paraId="06C66943" w14:textId="77777777" w:rsidR="00035035" w:rsidRPr="005649CB" w:rsidRDefault="00035035" w:rsidP="00035035">
      <w:pPr>
        <w:pStyle w:val="BodyText"/>
        <w:tabs>
          <w:tab w:val="right" w:pos="8789"/>
        </w:tabs>
        <w:rPr>
          <w:sz w:val="24"/>
          <w:szCs w:val="24"/>
          <w:lang w:val="en-GB"/>
        </w:rPr>
      </w:pPr>
    </w:p>
    <w:p w14:paraId="04C0E67E" w14:textId="77777777" w:rsidR="00035035" w:rsidRPr="005649CB" w:rsidRDefault="00035035" w:rsidP="00035035">
      <w:pPr>
        <w:pStyle w:val="BodyText"/>
        <w:tabs>
          <w:tab w:val="right" w:pos="8789"/>
        </w:tabs>
        <w:rPr>
          <w:sz w:val="24"/>
          <w:szCs w:val="24"/>
          <w:lang w:val="en-GB"/>
        </w:rPr>
      </w:pPr>
    </w:p>
    <w:p w14:paraId="77571742" w14:textId="77777777" w:rsidR="00035035" w:rsidRPr="005649CB" w:rsidRDefault="00035035" w:rsidP="00A92C26">
      <w:pPr>
        <w:pStyle w:val="BodyText"/>
        <w:tabs>
          <w:tab w:val="right" w:pos="8789"/>
        </w:tabs>
        <w:rPr>
          <w:sz w:val="24"/>
          <w:szCs w:val="24"/>
          <w:lang w:val="en-GB"/>
        </w:rPr>
      </w:pPr>
      <w:r w:rsidRPr="005649CB">
        <w:rPr>
          <w:spacing w:val="-5"/>
          <w:sz w:val="24"/>
          <w:szCs w:val="24"/>
          <w:lang w:val="en-GB"/>
        </w:rPr>
        <w:t>and</w:t>
      </w:r>
    </w:p>
    <w:p w14:paraId="6324349D" w14:textId="77777777" w:rsidR="00035035" w:rsidRPr="005649CB" w:rsidRDefault="00035035" w:rsidP="00035035">
      <w:pPr>
        <w:pStyle w:val="BodyText"/>
        <w:tabs>
          <w:tab w:val="right" w:pos="8789"/>
        </w:tabs>
        <w:rPr>
          <w:sz w:val="24"/>
          <w:szCs w:val="24"/>
          <w:lang w:val="en-GB"/>
        </w:rPr>
      </w:pPr>
    </w:p>
    <w:p w14:paraId="7F034BC4" w14:textId="77777777" w:rsidR="00035035" w:rsidRPr="005649CB" w:rsidRDefault="00035035" w:rsidP="00035035">
      <w:pPr>
        <w:pStyle w:val="BodyText"/>
        <w:tabs>
          <w:tab w:val="right" w:pos="8789"/>
        </w:tabs>
        <w:rPr>
          <w:sz w:val="24"/>
          <w:szCs w:val="24"/>
          <w:lang w:val="en-GB"/>
        </w:rPr>
      </w:pPr>
    </w:p>
    <w:p w14:paraId="007E1E1D" w14:textId="5CE18E9D" w:rsidR="00035035" w:rsidRPr="005649CB" w:rsidRDefault="0074006E" w:rsidP="004200BB">
      <w:pPr>
        <w:tabs>
          <w:tab w:val="right" w:pos="8789"/>
        </w:tabs>
        <w:rPr>
          <w:rFonts w:ascii="Arial" w:hAnsi="Arial" w:cs="Arial"/>
          <w:bCs/>
          <w:lang w:val="en-GB"/>
        </w:rPr>
      </w:pPr>
      <w:r>
        <w:rPr>
          <w:rFonts w:ascii="Arial" w:hAnsi="Arial" w:cs="Arial"/>
          <w:b/>
          <w:lang w:val="en-GB"/>
        </w:rPr>
        <w:t>MAMF</w:t>
      </w:r>
      <w:r w:rsidR="0018191F" w:rsidRPr="005649CB">
        <w:rPr>
          <w:rFonts w:ascii="Arial" w:hAnsi="Arial" w:cs="Arial"/>
          <w:bCs/>
          <w:lang w:val="en-GB"/>
        </w:rPr>
        <w:tab/>
      </w:r>
      <w:r>
        <w:rPr>
          <w:rFonts w:ascii="Arial" w:hAnsi="Arial" w:cs="Arial"/>
          <w:bCs/>
          <w:lang w:val="en-GB"/>
        </w:rPr>
        <w:t xml:space="preserve">Respondent </w:t>
      </w:r>
    </w:p>
    <w:p w14:paraId="59FB65B5" w14:textId="1C79C814" w:rsidR="00035035" w:rsidRPr="005649CB" w:rsidRDefault="00035035" w:rsidP="004200BB">
      <w:pPr>
        <w:tabs>
          <w:tab w:val="num" w:pos="691"/>
          <w:tab w:val="right" w:pos="8789"/>
        </w:tabs>
        <w:ind w:left="691" w:hanging="691"/>
        <w:rPr>
          <w:rFonts w:ascii="Arial" w:hAnsi="Arial" w:cs="Arial"/>
          <w:lang w:val="en-GB"/>
        </w:rPr>
      </w:pPr>
    </w:p>
    <w:p w14:paraId="7A028206" w14:textId="77777777" w:rsidR="006321C1" w:rsidRPr="005649CB" w:rsidRDefault="006321C1" w:rsidP="006321C1">
      <w:pPr>
        <w:pBdr>
          <w:bottom w:val="single" w:sz="12" w:space="1" w:color="auto"/>
        </w:pBdr>
        <w:tabs>
          <w:tab w:val="num" w:pos="691"/>
          <w:tab w:val="right" w:pos="7936"/>
        </w:tabs>
        <w:ind w:left="691" w:hanging="691"/>
        <w:rPr>
          <w:rFonts w:ascii="Arial" w:hAnsi="Arial" w:cs="Arial"/>
          <w:lang w:val="en-GB"/>
        </w:rPr>
      </w:pPr>
    </w:p>
    <w:p w14:paraId="4D430D93" w14:textId="77777777" w:rsidR="006321C1" w:rsidRPr="005649CB" w:rsidRDefault="006321C1" w:rsidP="006321C1">
      <w:pPr>
        <w:tabs>
          <w:tab w:val="num" w:pos="691"/>
          <w:tab w:val="right" w:pos="7936"/>
        </w:tabs>
        <w:ind w:left="691" w:hanging="691"/>
        <w:rPr>
          <w:rFonts w:ascii="Arial" w:hAnsi="Arial" w:cs="Arial"/>
          <w:lang w:val="en-GB"/>
        </w:rPr>
      </w:pPr>
    </w:p>
    <w:p w14:paraId="206CA1BD" w14:textId="77777777" w:rsidR="006321C1" w:rsidRPr="005649CB" w:rsidRDefault="006321C1" w:rsidP="006321C1">
      <w:pPr>
        <w:tabs>
          <w:tab w:val="num" w:pos="691"/>
          <w:tab w:val="right" w:pos="7936"/>
        </w:tabs>
        <w:ind w:left="691" w:hanging="691"/>
        <w:jc w:val="center"/>
        <w:rPr>
          <w:rFonts w:ascii="Arial" w:hAnsi="Arial" w:cs="Arial"/>
          <w:lang w:val="en-GB"/>
        </w:rPr>
      </w:pPr>
      <w:r w:rsidRPr="005649CB">
        <w:rPr>
          <w:rFonts w:ascii="Arial" w:hAnsi="Arial" w:cs="Arial"/>
          <w:b/>
          <w:bCs/>
          <w:lang w:val="en-GB"/>
        </w:rPr>
        <w:t>JUDGMENT</w:t>
      </w:r>
      <w:r w:rsidRPr="005649CB">
        <w:rPr>
          <w:rFonts w:ascii="Arial" w:hAnsi="Arial" w:cs="Arial"/>
          <w:lang w:val="en-GB"/>
        </w:rPr>
        <w:t xml:space="preserve"> </w:t>
      </w:r>
    </w:p>
    <w:p w14:paraId="02858144" w14:textId="77777777" w:rsidR="006321C1" w:rsidRPr="005649CB" w:rsidRDefault="006321C1" w:rsidP="006321C1">
      <w:pPr>
        <w:pBdr>
          <w:bottom w:val="single" w:sz="12" w:space="1" w:color="auto"/>
        </w:pBdr>
        <w:tabs>
          <w:tab w:val="num" w:pos="691"/>
          <w:tab w:val="right" w:pos="7936"/>
        </w:tabs>
        <w:ind w:left="691" w:hanging="691"/>
        <w:rPr>
          <w:rFonts w:ascii="Arial" w:hAnsi="Arial" w:cs="Arial"/>
          <w:lang w:val="en-GB"/>
        </w:rPr>
      </w:pPr>
    </w:p>
    <w:p w14:paraId="56BCCA9E" w14:textId="77777777" w:rsidR="006321C1" w:rsidRPr="005649CB" w:rsidRDefault="006321C1" w:rsidP="004200BB">
      <w:pPr>
        <w:tabs>
          <w:tab w:val="num" w:pos="691"/>
          <w:tab w:val="right" w:pos="7936"/>
        </w:tabs>
        <w:ind w:left="691" w:hanging="691"/>
        <w:rPr>
          <w:rFonts w:ascii="Arial" w:hAnsi="Arial" w:cs="Arial"/>
          <w:lang w:val="en-GB"/>
        </w:rPr>
      </w:pPr>
    </w:p>
    <w:p w14:paraId="23B60318" w14:textId="341F26A9" w:rsidR="006321C1" w:rsidRPr="004200BB" w:rsidRDefault="004200BB" w:rsidP="006321C1">
      <w:pPr>
        <w:spacing w:before="240" w:after="120" w:line="480" w:lineRule="auto"/>
        <w:jc w:val="both"/>
        <w:rPr>
          <w:rFonts w:ascii="Arial" w:hAnsi="Arial" w:cs="Arial"/>
          <w:lang w:val="en-GB"/>
        </w:rPr>
      </w:pPr>
      <w:r w:rsidRPr="00422BE1">
        <w:rPr>
          <w:rFonts w:ascii="Arial" w:hAnsi="Arial" w:cs="Arial"/>
          <w:lang w:val="en-GB"/>
        </w:rPr>
        <w:t>T VAN DER WALT</w:t>
      </w:r>
      <w:r w:rsidR="006321C1" w:rsidRPr="00422BE1">
        <w:rPr>
          <w:rFonts w:ascii="Arial" w:hAnsi="Arial" w:cs="Arial"/>
          <w:lang w:val="en-GB"/>
        </w:rPr>
        <w:t xml:space="preserve"> AJ</w:t>
      </w:r>
      <w:r w:rsidR="000B7B05" w:rsidRPr="004200BB">
        <w:rPr>
          <w:rFonts w:ascii="Arial" w:hAnsi="Arial" w:cs="Arial"/>
          <w:lang w:val="en-GB"/>
        </w:rPr>
        <w:t>:</w:t>
      </w:r>
      <w:r w:rsidR="00035035" w:rsidRPr="004200BB">
        <w:rPr>
          <w:rFonts w:ascii="Arial" w:hAnsi="Arial" w:cs="Arial"/>
          <w:lang w:val="en-GB"/>
        </w:rPr>
        <w:t xml:space="preserve"> </w:t>
      </w:r>
    </w:p>
    <w:p w14:paraId="4BFB4E50" w14:textId="674F5448" w:rsidR="00A92C26" w:rsidRDefault="00987770" w:rsidP="00987770">
      <w:pPr>
        <w:tabs>
          <w:tab w:val="left" w:pos="691"/>
        </w:tabs>
        <w:spacing w:before="240" w:after="120" w:line="480" w:lineRule="auto"/>
        <w:ind w:left="691" w:hanging="691"/>
        <w:jc w:val="both"/>
        <w:rPr>
          <w:rFonts w:ascii="Arial" w:hAnsi="Arial" w:cs="Arial"/>
          <w:lang w:val="en-GB"/>
        </w:rPr>
      </w:pPr>
      <w:r>
        <w:rPr>
          <w:rFonts w:ascii="Arial" w:hAnsi="Arial" w:cs="Tahoma"/>
          <w:szCs w:val="22"/>
          <w:lang w:val="en-GB"/>
        </w:rPr>
        <w:t>[1]</w:t>
      </w:r>
      <w:r>
        <w:rPr>
          <w:rFonts w:ascii="Arial" w:hAnsi="Arial" w:cs="Tahoma"/>
          <w:szCs w:val="22"/>
          <w:lang w:val="en-GB"/>
        </w:rPr>
        <w:tab/>
      </w:r>
      <w:r w:rsidR="004200BB">
        <w:rPr>
          <w:rFonts w:ascii="Arial" w:hAnsi="Arial" w:cs="Arial"/>
          <w:lang w:val="en-GB"/>
        </w:rPr>
        <w:t xml:space="preserve">The motion proceedings underlying this judgment </w:t>
      </w:r>
      <w:r w:rsidR="0011292A">
        <w:rPr>
          <w:rFonts w:ascii="Arial" w:hAnsi="Arial" w:cs="Arial"/>
          <w:lang w:val="en-GB"/>
        </w:rPr>
        <w:t>appeared on</w:t>
      </w:r>
      <w:r w:rsidR="004200BB">
        <w:rPr>
          <w:rFonts w:ascii="Arial" w:hAnsi="Arial" w:cs="Arial"/>
          <w:lang w:val="en-GB"/>
        </w:rPr>
        <w:t xml:space="preserve"> the urgent </w:t>
      </w:r>
      <w:r w:rsidR="0011292A">
        <w:rPr>
          <w:rFonts w:ascii="Arial" w:hAnsi="Arial" w:cs="Arial"/>
          <w:lang w:val="en-GB"/>
        </w:rPr>
        <w:t>roll</w:t>
      </w:r>
      <w:r w:rsidR="004200BB">
        <w:rPr>
          <w:rFonts w:ascii="Arial" w:hAnsi="Arial" w:cs="Arial"/>
          <w:lang w:val="en-GB"/>
        </w:rPr>
        <w:t xml:space="preserve"> during the last week of November 2023 at the time of year when this </w:t>
      </w:r>
      <w:r w:rsidR="00422BE1">
        <w:rPr>
          <w:rFonts w:ascii="Arial" w:hAnsi="Arial" w:cs="Arial"/>
          <w:lang w:val="en-GB"/>
        </w:rPr>
        <w:t>d</w:t>
      </w:r>
      <w:r w:rsidR="004200BB">
        <w:rPr>
          <w:rFonts w:ascii="Arial" w:hAnsi="Arial" w:cs="Arial"/>
          <w:lang w:val="en-GB"/>
        </w:rPr>
        <w:t xml:space="preserve">ivision is </w:t>
      </w:r>
      <w:r w:rsidR="004200BB">
        <w:rPr>
          <w:rFonts w:ascii="Arial" w:hAnsi="Arial" w:cs="Arial"/>
          <w:lang w:val="en-GB"/>
        </w:rPr>
        <w:lastRenderedPageBreak/>
        <w:t>at its busiest. The factual and chronological matrix of the matter did not</w:t>
      </w:r>
      <w:r w:rsidR="008048B0">
        <w:rPr>
          <w:rFonts w:ascii="Arial" w:hAnsi="Arial" w:cs="Arial"/>
          <w:lang w:val="en-GB"/>
        </w:rPr>
        <w:t xml:space="preserve"> strictly speaking</w:t>
      </w:r>
      <w:r w:rsidR="004200BB">
        <w:rPr>
          <w:rFonts w:ascii="Arial" w:hAnsi="Arial" w:cs="Arial"/>
          <w:lang w:val="en-GB"/>
        </w:rPr>
        <w:t xml:space="preserve"> justify a hearing in the urgent court. However, the outcome would affect a minor. Striking the matter from the roll for lack of urgency would have prolonged clearly apparent anxiety for the minor and others over the festive season and well into the </w:t>
      </w:r>
      <w:r w:rsidR="0011292A">
        <w:rPr>
          <w:rFonts w:ascii="Arial" w:hAnsi="Arial" w:cs="Arial"/>
          <w:lang w:val="en-GB"/>
        </w:rPr>
        <w:t xml:space="preserve">new </w:t>
      </w:r>
      <w:r w:rsidR="004200BB">
        <w:rPr>
          <w:rFonts w:ascii="Arial" w:hAnsi="Arial" w:cs="Arial"/>
          <w:lang w:val="en-GB"/>
        </w:rPr>
        <w:t>2024 school year.</w:t>
      </w:r>
      <w:r w:rsidR="00E471FE">
        <w:rPr>
          <w:rFonts w:ascii="Arial" w:hAnsi="Arial" w:cs="Arial"/>
          <w:lang w:val="en-GB"/>
        </w:rPr>
        <w:t xml:space="preserve"> </w:t>
      </w:r>
      <w:r w:rsidR="004200BB">
        <w:rPr>
          <w:rFonts w:ascii="Arial" w:hAnsi="Arial" w:cs="Arial"/>
          <w:lang w:val="en-GB"/>
        </w:rPr>
        <w:t xml:space="preserve">The matter was thus heard </w:t>
      </w:r>
      <w:r w:rsidR="0011292A">
        <w:rPr>
          <w:rFonts w:ascii="Arial" w:hAnsi="Arial" w:cs="Arial"/>
          <w:lang w:val="en-GB"/>
        </w:rPr>
        <w:t xml:space="preserve">as </w:t>
      </w:r>
      <w:r w:rsidR="00011014">
        <w:rPr>
          <w:rFonts w:ascii="Arial" w:hAnsi="Arial" w:cs="Arial"/>
          <w:lang w:val="en-GB"/>
        </w:rPr>
        <w:t>enrolled,</w:t>
      </w:r>
      <w:r w:rsidR="004200BB">
        <w:rPr>
          <w:rFonts w:ascii="Arial" w:hAnsi="Arial" w:cs="Arial"/>
          <w:lang w:val="en-GB"/>
        </w:rPr>
        <w:t xml:space="preserve"> and judgment was briefly reserved. </w:t>
      </w:r>
    </w:p>
    <w:p w14:paraId="4AA257E1" w14:textId="64568C40" w:rsidR="004200BB" w:rsidRDefault="00987770" w:rsidP="00987770">
      <w:pPr>
        <w:tabs>
          <w:tab w:val="left" w:pos="691"/>
        </w:tabs>
        <w:spacing w:before="240" w:after="120" w:line="480" w:lineRule="auto"/>
        <w:ind w:left="691" w:hanging="691"/>
        <w:jc w:val="both"/>
        <w:rPr>
          <w:rFonts w:ascii="Arial" w:hAnsi="Arial" w:cs="Arial"/>
          <w:lang w:val="en-GB"/>
        </w:rPr>
      </w:pPr>
      <w:r>
        <w:rPr>
          <w:rFonts w:ascii="Arial" w:hAnsi="Arial" w:cs="Tahoma"/>
          <w:szCs w:val="22"/>
          <w:lang w:val="en-GB"/>
        </w:rPr>
        <w:t>[2]</w:t>
      </w:r>
      <w:r>
        <w:rPr>
          <w:rFonts w:ascii="Arial" w:hAnsi="Arial" w:cs="Tahoma"/>
          <w:szCs w:val="22"/>
          <w:lang w:val="en-GB"/>
        </w:rPr>
        <w:tab/>
      </w:r>
      <w:r w:rsidR="004200BB">
        <w:rPr>
          <w:rFonts w:ascii="Arial" w:hAnsi="Arial" w:cs="Arial"/>
          <w:lang w:val="en-GB"/>
        </w:rPr>
        <w:t xml:space="preserve">The applicants essentially seek an order declaring the respondent to be in contempt of a court order and they seek a sanction to the effect that she shall serve a 3 month jail sentence or pay a R100 000 fine, both conditionally suspended (the Contempt Application). </w:t>
      </w:r>
    </w:p>
    <w:p w14:paraId="340ECC1A" w14:textId="446B52DC" w:rsidR="004200BB" w:rsidRDefault="00987770" w:rsidP="00987770">
      <w:pPr>
        <w:tabs>
          <w:tab w:val="left" w:pos="691"/>
        </w:tabs>
        <w:spacing w:before="240" w:after="120" w:line="480" w:lineRule="auto"/>
        <w:ind w:left="691" w:hanging="691"/>
        <w:jc w:val="both"/>
        <w:rPr>
          <w:rFonts w:ascii="Arial" w:hAnsi="Arial" w:cs="Arial"/>
          <w:lang w:val="en-GB"/>
        </w:rPr>
      </w:pPr>
      <w:r>
        <w:rPr>
          <w:rFonts w:ascii="Arial" w:hAnsi="Arial" w:cs="Tahoma"/>
          <w:szCs w:val="22"/>
          <w:lang w:val="en-GB"/>
        </w:rPr>
        <w:t>[3]</w:t>
      </w:r>
      <w:r>
        <w:rPr>
          <w:rFonts w:ascii="Arial" w:hAnsi="Arial" w:cs="Tahoma"/>
          <w:szCs w:val="22"/>
          <w:lang w:val="en-GB"/>
        </w:rPr>
        <w:tab/>
      </w:r>
      <w:r w:rsidR="004200BB">
        <w:rPr>
          <w:rFonts w:ascii="Arial" w:hAnsi="Arial" w:cs="Arial"/>
          <w:lang w:val="en-GB"/>
        </w:rPr>
        <w:t xml:space="preserve">To provide some provisional context, the applicants are the two older brothers of a minor’s recently deceased father. </w:t>
      </w:r>
      <w:r w:rsidR="00274744">
        <w:rPr>
          <w:rFonts w:ascii="Arial" w:hAnsi="Arial" w:cs="Arial"/>
          <w:lang w:val="en-GB"/>
        </w:rPr>
        <w:t xml:space="preserve">The respondent is the minor’s mother and the former wife of the deceased. </w:t>
      </w:r>
    </w:p>
    <w:p w14:paraId="3E9FD2F8" w14:textId="2C39E74E" w:rsidR="00274744" w:rsidRDefault="00987770" w:rsidP="00987770">
      <w:pPr>
        <w:tabs>
          <w:tab w:val="left" w:pos="691"/>
        </w:tabs>
        <w:spacing w:before="240" w:after="120" w:line="480" w:lineRule="auto"/>
        <w:ind w:left="691" w:hanging="691"/>
        <w:jc w:val="both"/>
        <w:rPr>
          <w:rFonts w:ascii="Arial" w:hAnsi="Arial" w:cs="Arial"/>
          <w:lang w:val="en-GB"/>
        </w:rPr>
      </w:pPr>
      <w:r>
        <w:rPr>
          <w:rFonts w:ascii="Arial" w:hAnsi="Arial" w:cs="Tahoma"/>
          <w:szCs w:val="22"/>
          <w:lang w:val="en-GB"/>
        </w:rPr>
        <w:t>[4]</w:t>
      </w:r>
      <w:r>
        <w:rPr>
          <w:rFonts w:ascii="Arial" w:hAnsi="Arial" w:cs="Tahoma"/>
          <w:szCs w:val="22"/>
          <w:lang w:val="en-GB"/>
        </w:rPr>
        <w:tab/>
      </w:r>
      <w:r w:rsidR="00274744">
        <w:rPr>
          <w:rFonts w:ascii="Arial" w:hAnsi="Arial" w:cs="Arial"/>
          <w:lang w:val="en-GB"/>
        </w:rPr>
        <w:t xml:space="preserve">The essential facts of the matter include the following. </w:t>
      </w:r>
    </w:p>
    <w:p w14:paraId="2DCA16D2" w14:textId="4F272817" w:rsidR="00274744" w:rsidRDefault="00987770" w:rsidP="00987770">
      <w:pPr>
        <w:tabs>
          <w:tab w:val="left" w:pos="691"/>
        </w:tabs>
        <w:spacing w:before="240" w:after="120" w:line="480" w:lineRule="auto"/>
        <w:ind w:left="691" w:hanging="691"/>
        <w:jc w:val="both"/>
        <w:rPr>
          <w:rFonts w:ascii="Arial" w:hAnsi="Arial" w:cs="Arial"/>
          <w:lang w:val="en-GB"/>
        </w:rPr>
      </w:pPr>
      <w:r>
        <w:rPr>
          <w:rFonts w:ascii="Arial" w:hAnsi="Arial" w:cs="Tahoma"/>
          <w:szCs w:val="22"/>
          <w:lang w:val="en-GB"/>
        </w:rPr>
        <w:t>[5]</w:t>
      </w:r>
      <w:r>
        <w:rPr>
          <w:rFonts w:ascii="Arial" w:hAnsi="Arial" w:cs="Tahoma"/>
          <w:szCs w:val="22"/>
          <w:lang w:val="en-GB"/>
        </w:rPr>
        <w:tab/>
      </w:r>
      <w:r w:rsidR="00274744">
        <w:rPr>
          <w:rFonts w:ascii="Arial" w:hAnsi="Arial" w:cs="Arial"/>
          <w:lang w:val="en-GB"/>
        </w:rPr>
        <w:t>The first and second applicants,</w:t>
      </w:r>
      <w:r w:rsidR="009158BD">
        <w:rPr>
          <w:rFonts w:ascii="Arial" w:hAnsi="Arial" w:cs="Arial"/>
          <w:lang w:val="en-GB"/>
        </w:rPr>
        <w:t xml:space="preserve"> </w:t>
      </w:r>
      <w:r w:rsidR="00274744">
        <w:rPr>
          <w:rFonts w:ascii="Arial" w:hAnsi="Arial" w:cs="Arial"/>
          <w:lang w:val="en-GB"/>
        </w:rPr>
        <w:t xml:space="preserve">Uncle D and Uncle S (jointly, the Uncles) are brothers. Uncle D is a retired businessman, close to 70 years old. Uncle S is part-time consultant, close to 80 years old. They </w:t>
      </w:r>
      <w:r w:rsidR="007D5259">
        <w:rPr>
          <w:rFonts w:ascii="Arial" w:hAnsi="Arial" w:cs="Arial"/>
          <w:lang w:val="en-GB"/>
        </w:rPr>
        <w:t>cohabitate</w:t>
      </w:r>
      <w:r w:rsidR="00274744">
        <w:rPr>
          <w:rFonts w:ascii="Arial" w:hAnsi="Arial" w:cs="Arial"/>
          <w:lang w:val="en-GB"/>
        </w:rPr>
        <w:t xml:space="preserve"> in Hyde Park. </w:t>
      </w:r>
      <w:r w:rsidR="009158BD">
        <w:rPr>
          <w:rFonts w:ascii="Arial" w:hAnsi="Arial" w:cs="Arial"/>
          <w:lang w:val="en-GB"/>
        </w:rPr>
        <w:t>Uncle S is also Minor S’s godfather.</w:t>
      </w:r>
    </w:p>
    <w:p w14:paraId="786C957B" w14:textId="189CB70D" w:rsidR="0011292A" w:rsidRDefault="00987770" w:rsidP="00987770">
      <w:pPr>
        <w:tabs>
          <w:tab w:val="left" w:pos="691"/>
        </w:tabs>
        <w:spacing w:before="240" w:after="120" w:line="480" w:lineRule="auto"/>
        <w:ind w:left="691" w:hanging="691"/>
        <w:jc w:val="both"/>
        <w:rPr>
          <w:rFonts w:ascii="Arial" w:hAnsi="Arial" w:cs="Arial"/>
          <w:lang w:val="en-GB"/>
        </w:rPr>
      </w:pPr>
      <w:r>
        <w:rPr>
          <w:rFonts w:ascii="Arial" w:hAnsi="Arial" w:cs="Tahoma"/>
          <w:szCs w:val="22"/>
          <w:lang w:val="en-GB"/>
        </w:rPr>
        <w:t>[6]</w:t>
      </w:r>
      <w:r>
        <w:rPr>
          <w:rFonts w:ascii="Arial" w:hAnsi="Arial" w:cs="Tahoma"/>
          <w:szCs w:val="22"/>
          <w:lang w:val="en-GB"/>
        </w:rPr>
        <w:tab/>
      </w:r>
      <w:r w:rsidR="00274744">
        <w:rPr>
          <w:rFonts w:ascii="Arial" w:hAnsi="Arial" w:cs="Arial"/>
          <w:lang w:val="en-GB"/>
        </w:rPr>
        <w:t>The respondent, Mom T, is a real estate agent in her</w:t>
      </w:r>
      <w:r w:rsidR="007D5259">
        <w:rPr>
          <w:rFonts w:ascii="Arial" w:hAnsi="Arial" w:cs="Arial"/>
          <w:lang w:val="en-GB"/>
        </w:rPr>
        <w:t xml:space="preserve"> </w:t>
      </w:r>
      <w:r w:rsidR="00274744">
        <w:rPr>
          <w:rFonts w:ascii="Arial" w:hAnsi="Arial" w:cs="Arial"/>
          <w:lang w:val="en-GB"/>
        </w:rPr>
        <w:t xml:space="preserve">50s. She resides in Fourways. Mom T was married to Dad T, the younger brother of the Uncles. </w:t>
      </w:r>
    </w:p>
    <w:p w14:paraId="6EE1ACC6" w14:textId="1328A05C" w:rsidR="00274744" w:rsidRDefault="00987770" w:rsidP="00987770">
      <w:pPr>
        <w:tabs>
          <w:tab w:val="left" w:pos="691"/>
        </w:tabs>
        <w:spacing w:before="240" w:after="120" w:line="480" w:lineRule="auto"/>
        <w:ind w:left="691" w:hanging="691"/>
        <w:jc w:val="both"/>
        <w:rPr>
          <w:rFonts w:ascii="Arial" w:hAnsi="Arial" w:cs="Arial"/>
          <w:lang w:val="en-GB"/>
        </w:rPr>
      </w:pPr>
      <w:r>
        <w:rPr>
          <w:rFonts w:ascii="Arial" w:hAnsi="Arial" w:cs="Tahoma"/>
          <w:szCs w:val="22"/>
          <w:lang w:val="en-GB"/>
        </w:rPr>
        <w:t>[7]</w:t>
      </w:r>
      <w:r>
        <w:rPr>
          <w:rFonts w:ascii="Arial" w:hAnsi="Arial" w:cs="Tahoma"/>
          <w:szCs w:val="22"/>
          <w:lang w:val="en-GB"/>
        </w:rPr>
        <w:tab/>
      </w:r>
      <w:r w:rsidR="00274744">
        <w:rPr>
          <w:rFonts w:ascii="Arial" w:hAnsi="Arial" w:cs="Arial"/>
          <w:lang w:val="en-GB"/>
        </w:rPr>
        <w:t xml:space="preserve">Mom T and Dad T divorced some 8 years ago in 2015. </w:t>
      </w:r>
    </w:p>
    <w:p w14:paraId="47E915F1" w14:textId="1C01FBE1" w:rsidR="00274744" w:rsidRPr="009158BD" w:rsidRDefault="00987770" w:rsidP="00987770">
      <w:pPr>
        <w:tabs>
          <w:tab w:val="left" w:pos="691"/>
        </w:tabs>
        <w:spacing w:before="240" w:after="120" w:line="480" w:lineRule="auto"/>
        <w:ind w:left="691" w:hanging="691"/>
        <w:jc w:val="both"/>
        <w:rPr>
          <w:rFonts w:ascii="Arial" w:hAnsi="Arial" w:cs="Arial"/>
          <w:lang w:val="en-GB"/>
        </w:rPr>
      </w:pPr>
      <w:r w:rsidRPr="009158BD">
        <w:rPr>
          <w:rFonts w:ascii="Arial" w:hAnsi="Arial" w:cs="Tahoma"/>
          <w:szCs w:val="22"/>
          <w:lang w:val="en-GB"/>
        </w:rPr>
        <w:lastRenderedPageBreak/>
        <w:t>[8]</w:t>
      </w:r>
      <w:r w:rsidRPr="009158BD">
        <w:rPr>
          <w:rFonts w:ascii="Arial" w:hAnsi="Arial" w:cs="Tahoma"/>
          <w:szCs w:val="22"/>
          <w:lang w:val="en-GB"/>
        </w:rPr>
        <w:tab/>
      </w:r>
      <w:r w:rsidR="00274744">
        <w:rPr>
          <w:rFonts w:ascii="Arial" w:hAnsi="Arial" w:cs="Arial"/>
          <w:lang w:val="en-GB"/>
        </w:rPr>
        <w:t xml:space="preserve">Minor S was born from the marriage between Mom T and Dad T in 2008. Minor S is now a young man who will turn 14 on 21 December 2023. </w:t>
      </w:r>
    </w:p>
    <w:p w14:paraId="7223E69B" w14:textId="770528FA" w:rsidR="00274744" w:rsidRDefault="00987770" w:rsidP="00987770">
      <w:pPr>
        <w:tabs>
          <w:tab w:val="left" w:pos="691"/>
        </w:tabs>
        <w:spacing w:before="240" w:after="120" w:line="480" w:lineRule="auto"/>
        <w:ind w:left="691" w:hanging="691"/>
        <w:jc w:val="both"/>
        <w:rPr>
          <w:rFonts w:ascii="Arial" w:hAnsi="Arial" w:cs="Arial"/>
          <w:lang w:val="en-GB"/>
        </w:rPr>
      </w:pPr>
      <w:r>
        <w:rPr>
          <w:rFonts w:ascii="Arial" w:hAnsi="Arial" w:cs="Tahoma"/>
          <w:szCs w:val="22"/>
          <w:lang w:val="en-GB"/>
        </w:rPr>
        <w:t>[9]</w:t>
      </w:r>
      <w:r>
        <w:rPr>
          <w:rFonts w:ascii="Arial" w:hAnsi="Arial" w:cs="Tahoma"/>
          <w:szCs w:val="22"/>
          <w:lang w:val="en-GB"/>
        </w:rPr>
        <w:tab/>
      </w:r>
      <w:r w:rsidR="00274744">
        <w:rPr>
          <w:rFonts w:ascii="Arial" w:hAnsi="Arial" w:cs="Arial"/>
          <w:lang w:val="en-GB"/>
        </w:rPr>
        <w:t>Since the divorce of Mom T and Dad T in 2015</w:t>
      </w:r>
      <w:r w:rsidR="00235CE0">
        <w:rPr>
          <w:rFonts w:ascii="Arial" w:hAnsi="Arial" w:cs="Arial"/>
          <w:lang w:val="en-GB"/>
        </w:rPr>
        <w:t>,</w:t>
      </w:r>
      <w:r w:rsidR="009158BD">
        <w:rPr>
          <w:rFonts w:ascii="Arial" w:hAnsi="Arial" w:cs="Arial"/>
          <w:lang w:val="en-GB"/>
        </w:rPr>
        <w:t xml:space="preserve"> </w:t>
      </w:r>
      <w:r w:rsidR="00274744">
        <w:rPr>
          <w:rFonts w:ascii="Arial" w:hAnsi="Arial" w:cs="Arial"/>
          <w:lang w:val="en-GB"/>
        </w:rPr>
        <w:t xml:space="preserve">Dad T lived with </w:t>
      </w:r>
      <w:r w:rsidR="00235CE0">
        <w:rPr>
          <w:rFonts w:ascii="Arial" w:hAnsi="Arial" w:cs="Arial"/>
          <w:lang w:val="en-GB"/>
        </w:rPr>
        <w:t>the</w:t>
      </w:r>
      <w:r w:rsidR="00274744">
        <w:rPr>
          <w:rFonts w:ascii="Arial" w:hAnsi="Arial" w:cs="Arial"/>
          <w:lang w:val="en-GB"/>
        </w:rPr>
        <w:t xml:space="preserve"> Uncle</w:t>
      </w:r>
      <w:r w:rsidR="00235CE0">
        <w:rPr>
          <w:rFonts w:ascii="Arial" w:hAnsi="Arial" w:cs="Arial"/>
          <w:lang w:val="en-GB"/>
        </w:rPr>
        <w:t>s</w:t>
      </w:r>
      <w:r w:rsidR="00274744">
        <w:rPr>
          <w:rFonts w:ascii="Arial" w:hAnsi="Arial" w:cs="Arial"/>
          <w:lang w:val="en-GB"/>
        </w:rPr>
        <w:t xml:space="preserve"> in Hyde Park</w:t>
      </w:r>
      <w:r w:rsidR="009158BD">
        <w:rPr>
          <w:rFonts w:ascii="Arial" w:hAnsi="Arial" w:cs="Arial"/>
          <w:lang w:val="en-GB"/>
        </w:rPr>
        <w:t>.</w:t>
      </w:r>
      <w:r w:rsidR="00274744">
        <w:rPr>
          <w:rFonts w:ascii="Arial" w:hAnsi="Arial" w:cs="Arial"/>
          <w:lang w:val="en-GB"/>
        </w:rPr>
        <w:t xml:space="preserve"> </w:t>
      </w:r>
    </w:p>
    <w:p w14:paraId="30567BDF" w14:textId="4F93DFFF" w:rsidR="00274744" w:rsidRDefault="00987770" w:rsidP="00987770">
      <w:pPr>
        <w:tabs>
          <w:tab w:val="left" w:pos="691"/>
        </w:tabs>
        <w:spacing w:before="240" w:after="120" w:line="480" w:lineRule="auto"/>
        <w:ind w:left="691" w:hanging="691"/>
        <w:jc w:val="both"/>
        <w:rPr>
          <w:rFonts w:ascii="Arial" w:hAnsi="Arial" w:cs="Arial"/>
          <w:lang w:val="en-GB"/>
        </w:rPr>
      </w:pPr>
      <w:r>
        <w:rPr>
          <w:rFonts w:ascii="Arial" w:hAnsi="Arial" w:cs="Tahoma"/>
          <w:szCs w:val="22"/>
          <w:lang w:val="en-GB"/>
        </w:rPr>
        <w:t>[10]</w:t>
      </w:r>
      <w:r>
        <w:rPr>
          <w:rFonts w:ascii="Arial" w:hAnsi="Arial" w:cs="Tahoma"/>
          <w:szCs w:val="22"/>
          <w:lang w:val="en-GB"/>
        </w:rPr>
        <w:tab/>
      </w:r>
      <w:r w:rsidR="009158BD">
        <w:rPr>
          <w:rFonts w:ascii="Arial" w:hAnsi="Arial" w:cs="Arial"/>
          <w:lang w:val="en-GB"/>
        </w:rPr>
        <w:t>For the duration of</w:t>
      </w:r>
      <w:r w:rsidR="00274744">
        <w:rPr>
          <w:rFonts w:ascii="Arial" w:hAnsi="Arial" w:cs="Arial"/>
          <w:lang w:val="en-GB"/>
        </w:rPr>
        <w:t xml:space="preserve"> the </w:t>
      </w:r>
      <w:r w:rsidR="0011292A">
        <w:rPr>
          <w:rFonts w:ascii="Arial" w:hAnsi="Arial" w:cs="Arial"/>
          <w:lang w:val="en-GB"/>
        </w:rPr>
        <w:t>8-year</w:t>
      </w:r>
      <w:r w:rsidR="00274744">
        <w:rPr>
          <w:rFonts w:ascii="Arial" w:hAnsi="Arial" w:cs="Arial"/>
          <w:lang w:val="en-GB"/>
        </w:rPr>
        <w:t xml:space="preserve"> period between 2015 and 2023 Mom T and Dad T had an affable co-parenting relationship in respect of Minor S.</w:t>
      </w:r>
      <w:r w:rsidR="00235CE0">
        <w:rPr>
          <w:rFonts w:ascii="Arial" w:hAnsi="Arial" w:cs="Arial"/>
          <w:lang w:val="en-GB"/>
        </w:rPr>
        <w:t xml:space="preserve"> </w:t>
      </w:r>
      <w:r w:rsidR="00274744">
        <w:rPr>
          <w:rFonts w:ascii="Arial" w:hAnsi="Arial" w:cs="Arial"/>
          <w:lang w:val="en-GB"/>
        </w:rPr>
        <w:t xml:space="preserve">The co-parenting relationship was governed by a </w:t>
      </w:r>
      <w:r w:rsidR="00235CE0">
        <w:rPr>
          <w:rFonts w:ascii="Arial" w:hAnsi="Arial" w:cs="Arial"/>
          <w:lang w:val="en-GB"/>
        </w:rPr>
        <w:t xml:space="preserve">court-ordered </w:t>
      </w:r>
      <w:r w:rsidR="00274744">
        <w:rPr>
          <w:rFonts w:ascii="Arial" w:hAnsi="Arial" w:cs="Arial"/>
          <w:lang w:val="en-GB"/>
        </w:rPr>
        <w:t xml:space="preserve">divorce settlement agreement in terms of which Minor S stayed with Dad T and the Uncles in Hyde Park from Sunday morning until Thursday morning, 4 nights per week. He lived with Mom T in Fourways from Thursday afternoon until Sunday morning, 3 nights per week. </w:t>
      </w:r>
      <w:r w:rsidR="009158BD">
        <w:rPr>
          <w:rFonts w:ascii="Arial" w:hAnsi="Arial" w:cs="Arial"/>
          <w:lang w:val="en-GB"/>
        </w:rPr>
        <w:t>This remained the position until February 2023.</w:t>
      </w:r>
    </w:p>
    <w:p w14:paraId="55FE9D0A" w14:textId="1B921DF4" w:rsidR="00274744" w:rsidRDefault="00987770" w:rsidP="00987770">
      <w:pPr>
        <w:tabs>
          <w:tab w:val="left" w:pos="691"/>
        </w:tabs>
        <w:spacing w:before="240" w:after="120" w:line="480" w:lineRule="auto"/>
        <w:ind w:left="691" w:hanging="691"/>
        <w:jc w:val="both"/>
        <w:rPr>
          <w:rFonts w:ascii="Arial" w:hAnsi="Arial" w:cs="Arial"/>
          <w:lang w:val="en-GB"/>
        </w:rPr>
      </w:pPr>
      <w:r>
        <w:rPr>
          <w:rFonts w:ascii="Arial" w:hAnsi="Arial" w:cs="Tahoma"/>
          <w:szCs w:val="22"/>
          <w:lang w:val="en-GB"/>
        </w:rPr>
        <w:t>[11]</w:t>
      </w:r>
      <w:r>
        <w:rPr>
          <w:rFonts w:ascii="Arial" w:hAnsi="Arial" w:cs="Tahoma"/>
          <w:szCs w:val="22"/>
          <w:lang w:val="en-GB"/>
        </w:rPr>
        <w:tab/>
      </w:r>
      <w:r w:rsidR="00274744">
        <w:rPr>
          <w:rFonts w:ascii="Arial" w:hAnsi="Arial" w:cs="Arial"/>
          <w:lang w:val="en-GB"/>
        </w:rPr>
        <w:t>Dad T passed away in February 2023 whilst collecting Minor S a</w:t>
      </w:r>
      <w:r w:rsidR="0011292A">
        <w:rPr>
          <w:rFonts w:ascii="Arial" w:hAnsi="Arial" w:cs="Arial"/>
          <w:lang w:val="en-GB"/>
        </w:rPr>
        <w:t>t</w:t>
      </w:r>
      <w:r w:rsidR="00274744">
        <w:rPr>
          <w:rFonts w:ascii="Arial" w:hAnsi="Arial" w:cs="Arial"/>
          <w:lang w:val="en-GB"/>
        </w:rPr>
        <w:t xml:space="preserve"> Pridwin Preparatory School where Minor S was a </w:t>
      </w:r>
      <w:r w:rsidR="0011292A">
        <w:rPr>
          <w:rFonts w:ascii="Arial" w:hAnsi="Arial" w:cs="Arial"/>
          <w:lang w:val="en-GB"/>
        </w:rPr>
        <w:t>g</w:t>
      </w:r>
      <w:r w:rsidR="00274744">
        <w:rPr>
          <w:rFonts w:ascii="Arial" w:hAnsi="Arial" w:cs="Arial"/>
          <w:lang w:val="en-GB"/>
        </w:rPr>
        <w:t xml:space="preserve">rade 7 learner at the time. </w:t>
      </w:r>
    </w:p>
    <w:p w14:paraId="2820B19C" w14:textId="6EED2ADC" w:rsidR="00274744" w:rsidRDefault="00987770" w:rsidP="00987770">
      <w:pPr>
        <w:tabs>
          <w:tab w:val="left" w:pos="691"/>
        </w:tabs>
        <w:spacing w:before="240" w:after="120" w:line="480" w:lineRule="auto"/>
        <w:ind w:left="691" w:hanging="691"/>
        <w:jc w:val="both"/>
        <w:rPr>
          <w:rFonts w:ascii="Arial" w:hAnsi="Arial" w:cs="Arial"/>
          <w:lang w:val="en-GB"/>
        </w:rPr>
      </w:pPr>
      <w:r>
        <w:rPr>
          <w:rFonts w:ascii="Arial" w:hAnsi="Arial" w:cs="Tahoma"/>
          <w:szCs w:val="22"/>
          <w:lang w:val="en-GB"/>
        </w:rPr>
        <w:t>[12]</w:t>
      </w:r>
      <w:r>
        <w:rPr>
          <w:rFonts w:ascii="Arial" w:hAnsi="Arial" w:cs="Tahoma"/>
          <w:szCs w:val="22"/>
          <w:lang w:val="en-GB"/>
        </w:rPr>
        <w:tab/>
      </w:r>
      <w:r w:rsidR="00274744">
        <w:rPr>
          <w:rFonts w:ascii="Arial" w:hAnsi="Arial" w:cs="Arial"/>
          <w:lang w:val="en-GB"/>
        </w:rPr>
        <w:t xml:space="preserve">The death of Dad T changed everything. </w:t>
      </w:r>
    </w:p>
    <w:p w14:paraId="2EEB397F" w14:textId="67276F7E" w:rsidR="00274744" w:rsidRDefault="00987770" w:rsidP="00987770">
      <w:pPr>
        <w:tabs>
          <w:tab w:val="left" w:pos="691"/>
        </w:tabs>
        <w:spacing w:before="240" w:after="120" w:line="480" w:lineRule="auto"/>
        <w:ind w:left="691" w:hanging="691"/>
        <w:jc w:val="both"/>
        <w:rPr>
          <w:rFonts w:ascii="Arial" w:hAnsi="Arial" w:cs="Arial"/>
          <w:lang w:val="en-GB"/>
        </w:rPr>
      </w:pPr>
      <w:r>
        <w:rPr>
          <w:rFonts w:ascii="Arial" w:hAnsi="Arial" w:cs="Tahoma"/>
          <w:szCs w:val="22"/>
          <w:lang w:val="en-GB"/>
        </w:rPr>
        <w:t>[13]</w:t>
      </w:r>
      <w:r>
        <w:rPr>
          <w:rFonts w:ascii="Arial" w:hAnsi="Arial" w:cs="Tahoma"/>
          <w:szCs w:val="22"/>
          <w:lang w:val="en-GB"/>
        </w:rPr>
        <w:tab/>
      </w:r>
      <w:r w:rsidR="00274744">
        <w:rPr>
          <w:rFonts w:ascii="Arial" w:hAnsi="Arial" w:cs="Arial"/>
          <w:lang w:val="en-GB"/>
        </w:rPr>
        <w:t xml:space="preserve">During May 2023, Mom T removed Minor S from Pridwin in Melrose and enrolled him at HeronBridge College in Fourways. The Uncles say this was done </w:t>
      </w:r>
      <w:r w:rsidR="00235CE0">
        <w:rPr>
          <w:rFonts w:ascii="Arial" w:hAnsi="Arial" w:cs="Arial"/>
          <w:lang w:val="en-GB"/>
        </w:rPr>
        <w:t>‘</w:t>
      </w:r>
      <w:r w:rsidR="00274744" w:rsidRPr="00235CE0">
        <w:rPr>
          <w:rFonts w:ascii="Arial" w:hAnsi="Arial" w:cs="Arial"/>
          <w:i/>
          <w:iCs/>
          <w:lang w:val="en-GB"/>
        </w:rPr>
        <w:t>deviously</w:t>
      </w:r>
      <w:r w:rsidR="00235CE0">
        <w:rPr>
          <w:rFonts w:ascii="Arial" w:hAnsi="Arial" w:cs="Arial"/>
          <w:lang w:val="en-GB"/>
        </w:rPr>
        <w:t>’</w:t>
      </w:r>
      <w:r w:rsidR="00274744">
        <w:rPr>
          <w:rFonts w:ascii="Arial" w:hAnsi="Arial" w:cs="Arial"/>
          <w:lang w:val="en-GB"/>
        </w:rPr>
        <w:t xml:space="preserve"> to dilute the relationship between them and Minor S. Mom T says that the reasons were that Pridwin became a sad place for Minor S given that Dad T passed away on the school premises and HeronBridge offered Minor S a 5-year academic scholarship.</w:t>
      </w:r>
      <w:r w:rsidR="00195977">
        <w:rPr>
          <w:rFonts w:ascii="Arial" w:hAnsi="Arial" w:cs="Arial"/>
          <w:lang w:val="en-GB"/>
        </w:rPr>
        <w:t xml:space="preserve"> Minor S in any event had no desire to have contact with the Uncles.</w:t>
      </w:r>
      <w:r w:rsidR="009158BD">
        <w:rPr>
          <w:rFonts w:ascii="Arial" w:hAnsi="Arial" w:cs="Arial"/>
          <w:lang w:val="en-GB"/>
        </w:rPr>
        <w:t xml:space="preserve"> </w:t>
      </w:r>
      <w:r w:rsidR="00235CE0">
        <w:rPr>
          <w:rFonts w:ascii="Arial" w:hAnsi="Arial" w:cs="Arial"/>
          <w:lang w:val="en-GB"/>
        </w:rPr>
        <w:t xml:space="preserve">Also, </w:t>
      </w:r>
      <w:r w:rsidR="00274744">
        <w:rPr>
          <w:rFonts w:ascii="Arial" w:hAnsi="Arial" w:cs="Arial"/>
          <w:lang w:val="en-GB"/>
        </w:rPr>
        <w:t>HeronBridge is in Fourways where Mom T resides with Minor S.</w:t>
      </w:r>
      <w:r w:rsidR="0011292A">
        <w:rPr>
          <w:rFonts w:ascii="Arial" w:hAnsi="Arial" w:cs="Arial"/>
          <w:lang w:val="en-GB"/>
        </w:rPr>
        <w:t xml:space="preserve"> </w:t>
      </w:r>
      <w:r w:rsidR="00274744">
        <w:rPr>
          <w:rFonts w:ascii="Arial" w:hAnsi="Arial" w:cs="Arial"/>
          <w:lang w:val="en-GB"/>
        </w:rPr>
        <w:t xml:space="preserve">Fourways is </w:t>
      </w:r>
      <w:r w:rsidR="002502EF">
        <w:rPr>
          <w:rFonts w:ascii="Arial" w:hAnsi="Arial" w:cs="Arial"/>
          <w:lang w:val="en-GB"/>
        </w:rPr>
        <w:t xml:space="preserve">situated </w:t>
      </w:r>
      <w:r w:rsidR="00274744">
        <w:rPr>
          <w:rFonts w:ascii="Arial" w:hAnsi="Arial" w:cs="Arial"/>
          <w:lang w:val="en-GB"/>
        </w:rPr>
        <w:t>approximately 25km</w:t>
      </w:r>
      <w:r w:rsidR="002502EF">
        <w:rPr>
          <w:rFonts w:ascii="Arial" w:hAnsi="Arial" w:cs="Arial"/>
          <w:lang w:val="en-GB"/>
        </w:rPr>
        <w:t xml:space="preserve"> from Melrose</w:t>
      </w:r>
      <w:r w:rsidR="00274744">
        <w:rPr>
          <w:rFonts w:ascii="Arial" w:hAnsi="Arial" w:cs="Arial"/>
          <w:lang w:val="en-GB"/>
        </w:rPr>
        <w:t xml:space="preserve">.  </w:t>
      </w:r>
    </w:p>
    <w:p w14:paraId="6A06E625" w14:textId="3708C983" w:rsidR="00274744" w:rsidRDefault="00987770" w:rsidP="00987770">
      <w:pPr>
        <w:tabs>
          <w:tab w:val="left" w:pos="691"/>
        </w:tabs>
        <w:spacing w:before="240" w:after="120" w:line="480" w:lineRule="auto"/>
        <w:ind w:left="691" w:hanging="691"/>
        <w:jc w:val="both"/>
        <w:rPr>
          <w:rFonts w:ascii="Arial" w:hAnsi="Arial" w:cs="Arial"/>
          <w:lang w:val="en-GB"/>
        </w:rPr>
      </w:pPr>
      <w:r>
        <w:rPr>
          <w:rFonts w:ascii="Arial" w:hAnsi="Arial" w:cs="Tahoma"/>
          <w:szCs w:val="22"/>
          <w:lang w:val="en-GB"/>
        </w:rPr>
        <w:lastRenderedPageBreak/>
        <w:t>[14]</w:t>
      </w:r>
      <w:r>
        <w:rPr>
          <w:rFonts w:ascii="Arial" w:hAnsi="Arial" w:cs="Tahoma"/>
          <w:szCs w:val="22"/>
          <w:lang w:val="en-GB"/>
        </w:rPr>
        <w:tab/>
      </w:r>
      <w:r w:rsidR="00274744">
        <w:rPr>
          <w:rFonts w:ascii="Arial" w:hAnsi="Arial" w:cs="Arial"/>
          <w:lang w:val="en-GB"/>
        </w:rPr>
        <w:t xml:space="preserve">When Minor S informed the Uncles via WhatsApp </w:t>
      </w:r>
      <w:r w:rsidR="00F547B9">
        <w:rPr>
          <w:rFonts w:ascii="Arial" w:hAnsi="Arial" w:cs="Arial"/>
          <w:lang w:val="en-GB"/>
        </w:rPr>
        <w:t>of his enrolment at HeronBridge, their reaction was</w:t>
      </w:r>
      <w:r w:rsidR="00235CE0">
        <w:rPr>
          <w:rFonts w:ascii="Arial" w:hAnsi="Arial" w:cs="Arial"/>
          <w:lang w:val="en-GB"/>
        </w:rPr>
        <w:t>:</w:t>
      </w:r>
      <w:r w:rsidR="00F547B9">
        <w:rPr>
          <w:rFonts w:ascii="Arial" w:hAnsi="Arial" w:cs="Arial"/>
          <w:lang w:val="en-GB"/>
        </w:rPr>
        <w:t xml:space="preserve"> </w:t>
      </w:r>
    </w:p>
    <w:p w14:paraId="100F928C" w14:textId="05E6F295" w:rsidR="00F547B9" w:rsidRPr="00F547B9" w:rsidRDefault="00235CE0" w:rsidP="00F547B9">
      <w:pPr>
        <w:spacing w:before="240" w:after="120" w:line="480" w:lineRule="auto"/>
        <w:ind w:left="1440"/>
        <w:jc w:val="both"/>
        <w:rPr>
          <w:rFonts w:ascii="Arial" w:hAnsi="Arial" w:cs="Arial"/>
          <w:i/>
          <w:iCs/>
          <w:lang w:val="en-GB"/>
        </w:rPr>
      </w:pPr>
      <w:r>
        <w:rPr>
          <w:rFonts w:ascii="Arial" w:hAnsi="Arial" w:cs="Arial"/>
          <w:lang w:val="en-GB"/>
        </w:rPr>
        <w:t>‘</w:t>
      </w:r>
      <w:r w:rsidR="00F547B9">
        <w:rPr>
          <w:rFonts w:ascii="Arial" w:hAnsi="Arial" w:cs="Arial"/>
          <w:i/>
          <w:iCs/>
          <w:lang w:val="en-GB"/>
        </w:rPr>
        <w:t>Your poor Dad will be crying his heart out. Truly tragic.</w:t>
      </w:r>
      <w:r>
        <w:rPr>
          <w:rFonts w:ascii="Arial" w:hAnsi="Arial" w:cs="Arial"/>
          <w:lang w:val="en-GB"/>
        </w:rPr>
        <w:t>’</w:t>
      </w:r>
      <w:r w:rsidR="00F547B9">
        <w:rPr>
          <w:rFonts w:ascii="Arial" w:hAnsi="Arial" w:cs="Arial"/>
          <w:i/>
          <w:iCs/>
          <w:lang w:val="en-GB"/>
        </w:rPr>
        <w:t xml:space="preserve"> </w:t>
      </w:r>
    </w:p>
    <w:p w14:paraId="5F7C76D6" w14:textId="229404B6" w:rsidR="00F547B9" w:rsidRDefault="00F547B9" w:rsidP="00F547B9">
      <w:pPr>
        <w:spacing w:before="240" w:after="120" w:line="480" w:lineRule="auto"/>
        <w:ind w:left="691"/>
        <w:jc w:val="both"/>
        <w:rPr>
          <w:rFonts w:ascii="Arial" w:hAnsi="Arial" w:cs="Arial"/>
          <w:lang w:val="en-GB"/>
        </w:rPr>
      </w:pPr>
      <w:r>
        <w:rPr>
          <w:rFonts w:ascii="Arial" w:hAnsi="Arial" w:cs="Arial"/>
          <w:lang w:val="en-GB"/>
        </w:rPr>
        <w:t xml:space="preserve">To this, Minor S responded: </w:t>
      </w:r>
    </w:p>
    <w:p w14:paraId="2C3BF63D" w14:textId="22AFC342" w:rsidR="00F547B9" w:rsidRPr="00235CE0" w:rsidRDefault="00235CE0" w:rsidP="00F547B9">
      <w:pPr>
        <w:spacing w:before="240" w:after="120" w:line="480" w:lineRule="auto"/>
        <w:ind w:left="1440"/>
        <w:jc w:val="both"/>
        <w:rPr>
          <w:rFonts w:ascii="Arial" w:hAnsi="Arial" w:cs="Arial"/>
          <w:lang w:val="en-GB"/>
        </w:rPr>
      </w:pPr>
      <w:r>
        <w:rPr>
          <w:rFonts w:ascii="Arial" w:hAnsi="Arial" w:cs="Arial"/>
          <w:lang w:val="en-GB"/>
        </w:rPr>
        <w:t>‘</w:t>
      </w:r>
      <w:r w:rsidR="00F547B9">
        <w:rPr>
          <w:rFonts w:ascii="Arial" w:hAnsi="Arial" w:cs="Arial"/>
          <w:i/>
          <w:iCs/>
          <w:lang w:val="en-GB"/>
        </w:rPr>
        <w:t>The school actually has really good sportsgrounds. Big rugby fields, nice hockey astros, nice cricket pitches, they also do basketball, and I’ve made many friends and everyone’s really kind. And I really like it here.</w:t>
      </w:r>
      <w:r>
        <w:rPr>
          <w:rFonts w:ascii="Arial" w:hAnsi="Arial" w:cs="Arial"/>
          <w:lang w:val="en-GB"/>
        </w:rPr>
        <w:t>’</w:t>
      </w:r>
    </w:p>
    <w:p w14:paraId="090FC6DD" w14:textId="7BE23248" w:rsidR="00A92C26" w:rsidRDefault="00F547B9" w:rsidP="00F547B9">
      <w:pPr>
        <w:spacing w:before="240" w:after="120" w:line="480" w:lineRule="auto"/>
        <w:ind w:left="691"/>
        <w:jc w:val="both"/>
        <w:rPr>
          <w:rFonts w:ascii="Arial" w:hAnsi="Arial" w:cs="Arial"/>
          <w:lang w:val="en-GB"/>
        </w:rPr>
      </w:pPr>
      <w:r>
        <w:rPr>
          <w:rFonts w:ascii="Arial" w:hAnsi="Arial" w:cs="Arial"/>
          <w:lang w:val="en-GB"/>
        </w:rPr>
        <w:t xml:space="preserve">When the Uncles enquired via WhatsApp from Minor S why they were not included in the decision regarding Minor S’s enrolment at HeronBridge, his response was: </w:t>
      </w:r>
    </w:p>
    <w:p w14:paraId="096CBF8F" w14:textId="2705C888" w:rsidR="00F547B9" w:rsidRPr="00F547B9" w:rsidRDefault="00235CE0" w:rsidP="00F547B9">
      <w:pPr>
        <w:spacing w:before="240" w:after="120" w:line="480" w:lineRule="auto"/>
        <w:ind w:left="1440"/>
        <w:jc w:val="both"/>
        <w:rPr>
          <w:rFonts w:ascii="Arial" w:hAnsi="Arial" w:cs="Arial"/>
          <w:i/>
          <w:iCs/>
          <w:lang w:val="en-GB"/>
        </w:rPr>
      </w:pPr>
      <w:r>
        <w:rPr>
          <w:rFonts w:ascii="Arial" w:hAnsi="Arial" w:cs="Arial"/>
          <w:lang w:val="en-GB"/>
        </w:rPr>
        <w:t>‘</w:t>
      </w:r>
      <w:r w:rsidR="00F547B9">
        <w:rPr>
          <w:rFonts w:ascii="Arial" w:hAnsi="Arial" w:cs="Arial"/>
          <w:i/>
          <w:iCs/>
          <w:lang w:val="en-GB"/>
        </w:rPr>
        <w:t>Because of this whole court case.</w:t>
      </w:r>
      <w:r>
        <w:rPr>
          <w:rFonts w:ascii="Arial" w:hAnsi="Arial" w:cs="Arial"/>
          <w:lang w:val="en-GB"/>
        </w:rPr>
        <w:t>’</w:t>
      </w:r>
      <w:r w:rsidR="00F547B9">
        <w:rPr>
          <w:rFonts w:ascii="Arial" w:hAnsi="Arial" w:cs="Arial"/>
          <w:i/>
          <w:iCs/>
          <w:lang w:val="en-GB"/>
        </w:rPr>
        <w:t xml:space="preserve"> </w:t>
      </w:r>
    </w:p>
    <w:p w14:paraId="2F3D0C87" w14:textId="42FC7093" w:rsidR="00410FA3" w:rsidRDefault="00F547B9" w:rsidP="00F547B9">
      <w:pPr>
        <w:spacing w:before="240" w:after="120" w:line="480" w:lineRule="auto"/>
        <w:ind w:left="691"/>
        <w:jc w:val="both"/>
        <w:rPr>
          <w:rFonts w:ascii="Arial" w:hAnsi="Arial" w:cs="Arial"/>
          <w:lang w:val="en-GB"/>
        </w:rPr>
      </w:pPr>
      <w:r>
        <w:rPr>
          <w:rFonts w:ascii="Arial" w:hAnsi="Arial" w:cs="Arial"/>
          <w:lang w:val="en-GB"/>
        </w:rPr>
        <w:t xml:space="preserve">Minor S’s reference to </w:t>
      </w:r>
      <w:r w:rsidR="00235CE0">
        <w:rPr>
          <w:rFonts w:ascii="Arial" w:hAnsi="Arial" w:cs="Arial"/>
          <w:lang w:val="en-GB"/>
        </w:rPr>
        <w:t>‘</w:t>
      </w:r>
      <w:r w:rsidR="00823631" w:rsidRPr="00823631">
        <w:rPr>
          <w:rFonts w:ascii="Arial" w:hAnsi="Arial" w:cs="Arial"/>
          <w:i/>
          <w:iCs/>
          <w:lang w:val="en-GB"/>
        </w:rPr>
        <w:t>this whole</w:t>
      </w:r>
      <w:r w:rsidRPr="00823631">
        <w:rPr>
          <w:rFonts w:ascii="Arial" w:hAnsi="Arial" w:cs="Arial"/>
          <w:i/>
          <w:iCs/>
          <w:lang w:val="en-GB"/>
        </w:rPr>
        <w:t xml:space="preserve"> court</w:t>
      </w:r>
      <w:r w:rsidR="00235CE0">
        <w:rPr>
          <w:rFonts w:ascii="Arial" w:hAnsi="Arial" w:cs="Arial"/>
          <w:lang w:val="en-GB"/>
        </w:rPr>
        <w:t>’</w:t>
      </w:r>
      <w:r w:rsidRPr="00823631">
        <w:rPr>
          <w:rFonts w:ascii="Arial" w:hAnsi="Arial" w:cs="Arial"/>
          <w:i/>
          <w:iCs/>
          <w:lang w:val="en-GB"/>
        </w:rPr>
        <w:t xml:space="preserve"> case</w:t>
      </w:r>
      <w:r>
        <w:rPr>
          <w:rFonts w:ascii="Arial" w:hAnsi="Arial" w:cs="Arial"/>
          <w:lang w:val="en-GB"/>
        </w:rPr>
        <w:t xml:space="preserve"> was to the Assignment Application </w:t>
      </w:r>
      <w:r w:rsidR="00195977">
        <w:rPr>
          <w:rFonts w:ascii="Arial" w:hAnsi="Arial" w:cs="Arial"/>
          <w:lang w:val="en-GB"/>
        </w:rPr>
        <w:t xml:space="preserve">which the Uncles had by then </w:t>
      </w:r>
      <w:r w:rsidR="00823631">
        <w:rPr>
          <w:rFonts w:ascii="Arial" w:hAnsi="Arial" w:cs="Arial"/>
          <w:lang w:val="en-GB"/>
        </w:rPr>
        <w:t>launched against Mom T</w:t>
      </w:r>
      <w:r w:rsidR="00293F89">
        <w:rPr>
          <w:rFonts w:ascii="Arial" w:hAnsi="Arial" w:cs="Arial"/>
          <w:lang w:val="en-GB"/>
        </w:rPr>
        <w:t xml:space="preserve"> in which they seek </w:t>
      </w:r>
      <w:r w:rsidR="00293F89">
        <w:rPr>
          <w:rFonts w:ascii="Arial" w:hAnsi="Arial" w:cs="Arial"/>
          <w:i/>
          <w:iCs/>
          <w:lang w:val="en-GB"/>
        </w:rPr>
        <w:t xml:space="preserve">inter alia </w:t>
      </w:r>
      <w:r w:rsidR="00293F89">
        <w:rPr>
          <w:rFonts w:ascii="Arial" w:hAnsi="Arial" w:cs="Arial"/>
          <w:lang w:val="en-GB"/>
        </w:rPr>
        <w:t>contact with and care and guardianship of Minor S. The Assignment Application</w:t>
      </w:r>
      <w:r>
        <w:rPr>
          <w:rFonts w:ascii="Arial" w:hAnsi="Arial" w:cs="Arial"/>
          <w:lang w:val="en-GB"/>
        </w:rPr>
        <w:t xml:space="preserve"> will be </w:t>
      </w:r>
      <w:r w:rsidR="00410FA3">
        <w:rPr>
          <w:rFonts w:ascii="Arial" w:hAnsi="Arial" w:cs="Arial"/>
          <w:lang w:val="en-GB"/>
        </w:rPr>
        <w:t xml:space="preserve">returned </w:t>
      </w:r>
      <w:r>
        <w:rPr>
          <w:rFonts w:ascii="Arial" w:hAnsi="Arial" w:cs="Arial"/>
          <w:lang w:val="en-GB"/>
        </w:rPr>
        <w:t xml:space="preserve">to </w:t>
      </w:r>
      <w:r w:rsidR="00410FA3">
        <w:rPr>
          <w:rFonts w:ascii="Arial" w:hAnsi="Arial" w:cs="Arial"/>
          <w:lang w:val="en-GB"/>
        </w:rPr>
        <w:t>later in this judgment</w:t>
      </w:r>
      <w:r>
        <w:rPr>
          <w:rFonts w:ascii="Arial" w:hAnsi="Arial" w:cs="Arial"/>
          <w:lang w:val="en-GB"/>
        </w:rPr>
        <w:t xml:space="preserve">.  </w:t>
      </w:r>
    </w:p>
    <w:p w14:paraId="60EE3CBD" w14:textId="4751FBFE" w:rsidR="00F547B9" w:rsidRDefault="00F547B9" w:rsidP="00F547B9">
      <w:pPr>
        <w:spacing w:before="240" w:after="120" w:line="480" w:lineRule="auto"/>
        <w:ind w:left="691"/>
        <w:jc w:val="both"/>
        <w:rPr>
          <w:rFonts w:ascii="Arial" w:hAnsi="Arial" w:cs="Arial"/>
          <w:lang w:val="en-GB"/>
        </w:rPr>
      </w:pPr>
      <w:r>
        <w:rPr>
          <w:rFonts w:ascii="Arial" w:hAnsi="Arial" w:cs="Arial"/>
          <w:lang w:val="en-GB"/>
        </w:rPr>
        <w:t>Having learn</w:t>
      </w:r>
      <w:r w:rsidR="00823631">
        <w:rPr>
          <w:rFonts w:ascii="Arial" w:hAnsi="Arial" w:cs="Arial"/>
          <w:lang w:val="en-GB"/>
        </w:rPr>
        <w:t>t</w:t>
      </w:r>
      <w:r>
        <w:rPr>
          <w:rFonts w:ascii="Arial" w:hAnsi="Arial" w:cs="Arial"/>
          <w:lang w:val="en-GB"/>
        </w:rPr>
        <w:t xml:space="preserve"> that Minor S was enrolled at HeronBridge, the Uncles posted the following message on the Pridwin Grade 7 WhatsApp group</w:t>
      </w:r>
      <w:r w:rsidR="004A1E5F">
        <w:rPr>
          <w:rFonts w:ascii="Arial" w:hAnsi="Arial" w:cs="Arial"/>
          <w:lang w:val="en-GB"/>
        </w:rPr>
        <w:t xml:space="preserve"> page</w:t>
      </w:r>
      <w:r>
        <w:rPr>
          <w:rFonts w:ascii="Arial" w:hAnsi="Arial" w:cs="Arial"/>
          <w:lang w:val="en-GB"/>
        </w:rPr>
        <w:t xml:space="preserve">: </w:t>
      </w:r>
    </w:p>
    <w:p w14:paraId="0032C6A2" w14:textId="760ABC0D" w:rsidR="00F547B9" w:rsidRDefault="00F547B9" w:rsidP="00F547B9">
      <w:pPr>
        <w:spacing w:before="240" w:after="120" w:line="480" w:lineRule="auto"/>
        <w:ind w:left="1440"/>
        <w:jc w:val="both"/>
        <w:rPr>
          <w:rFonts w:ascii="Arial" w:hAnsi="Arial" w:cs="Arial"/>
          <w:i/>
          <w:iCs/>
          <w:lang w:val="en-GB"/>
        </w:rPr>
      </w:pPr>
      <w:r>
        <w:rPr>
          <w:rFonts w:ascii="Arial" w:hAnsi="Arial" w:cs="Arial"/>
          <w:i/>
          <w:iCs/>
          <w:lang w:val="en-GB"/>
        </w:rPr>
        <w:t xml:space="preserve">Dear Parents and Pridwin children, it is with great shock and a heavy heart that we have just found out that </w:t>
      </w:r>
      <w:r>
        <w:rPr>
          <w:rFonts w:ascii="Arial" w:hAnsi="Arial" w:cs="Arial"/>
          <w:lang w:val="en-GB"/>
        </w:rPr>
        <w:t xml:space="preserve">[Mom T] </w:t>
      </w:r>
      <w:r>
        <w:rPr>
          <w:rFonts w:ascii="Arial" w:hAnsi="Arial" w:cs="Arial"/>
          <w:i/>
          <w:iCs/>
          <w:lang w:val="en-GB"/>
        </w:rPr>
        <w:t xml:space="preserve"> has </w:t>
      </w:r>
      <w:r w:rsidRPr="00823631">
        <w:rPr>
          <w:rFonts w:ascii="Arial" w:hAnsi="Arial" w:cs="Arial"/>
          <w:b/>
          <w:bCs/>
          <w:i/>
          <w:iCs/>
          <w:lang w:val="en-GB"/>
        </w:rPr>
        <w:t>deviously</w:t>
      </w:r>
      <w:r>
        <w:rPr>
          <w:rFonts w:ascii="Arial" w:hAnsi="Arial" w:cs="Arial"/>
          <w:i/>
          <w:iCs/>
          <w:lang w:val="en-GB"/>
        </w:rPr>
        <w:t xml:space="preserve"> removed </w:t>
      </w:r>
      <w:r>
        <w:rPr>
          <w:rFonts w:ascii="Arial" w:hAnsi="Arial" w:cs="Arial"/>
          <w:lang w:val="en-GB"/>
        </w:rPr>
        <w:t>[Minor S]</w:t>
      </w:r>
      <w:r>
        <w:rPr>
          <w:rFonts w:ascii="Arial" w:hAnsi="Arial" w:cs="Arial"/>
          <w:i/>
          <w:iCs/>
          <w:lang w:val="en-GB"/>
        </w:rPr>
        <w:t xml:space="preserve"> from Pridwin </w:t>
      </w:r>
      <w:r w:rsidRPr="00823631">
        <w:rPr>
          <w:rFonts w:ascii="Arial" w:hAnsi="Arial" w:cs="Arial"/>
          <w:b/>
          <w:bCs/>
          <w:i/>
          <w:iCs/>
          <w:lang w:val="en-GB"/>
        </w:rPr>
        <w:t>without our permission</w:t>
      </w:r>
      <w:r>
        <w:rPr>
          <w:rFonts w:ascii="Arial" w:hAnsi="Arial" w:cs="Arial"/>
          <w:i/>
          <w:iCs/>
          <w:lang w:val="en-GB"/>
        </w:rPr>
        <w:t xml:space="preserve"> or knowledge. </w:t>
      </w:r>
      <w:r>
        <w:rPr>
          <w:rFonts w:ascii="Arial" w:hAnsi="Arial" w:cs="Arial"/>
          <w:lang w:val="en-GB"/>
        </w:rPr>
        <w:t>[Uncle S]</w:t>
      </w:r>
      <w:r>
        <w:rPr>
          <w:rFonts w:ascii="Arial" w:hAnsi="Arial" w:cs="Arial"/>
          <w:i/>
          <w:iCs/>
          <w:lang w:val="en-GB"/>
        </w:rPr>
        <w:t xml:space="preserve"> and I, especially on behalf of our late beloved brother, </w:t>
      </w:r>
      <w:r>
        <w:rPr>
          <w:rFonts w:ascii="Arial" w:hAnsi="Arial" w:cs="Arial"/>
          <w:lang w:val="en-GB"/>
        </w:rPr>
        <w:t>[Dad T]</w:t>
      </w:r>
      <w:r>
        <w:rPr>
          <w:rFonts w:ascii="Arial" w:hAnsi="Arial" w:cs="Arial"/>
          <w:i/>
          <w:iCs/>
          <w:lang w:val="en-GB"/>
        </w:rPr>
        <w:t xml:space="preserve">, would </w:t>
      </w:r>
      <w:r>
        <w:rPr>
          <w:rFonts w:ascii="Arial" w:hAnsi="Arial" w:cs="Arial"/>
          <w:i/>
          <w:iCs/>
          <w:lang w:val="en-GB"/>
        </w:rPr>
        <w:lastRenderedPageBreak/>
        <w:t xml:space="preserve">like to thank you for the friendship and support that you have given to </w:t>
      </w:r>
      <w:r>
        <w:rPr>
          <w:rFonts w:ascii="Arial" w:hAnsi="Arial" w:cs="Arial"/>
          <w:lang w:val="en-GB"/>
        </w:rPr>
        <w:t>[Minor S and Dad T]</w:t>
      </w:r>
      <w:r>
        <w:rPr>
          <w:rFonts w:ascii="Arial" w:hAnsi="Arial" w:cs="Arial"/>
          <w:i/>
          <w:iCs/>
          <w:lang w:val="en-GB"/>
        </w:rPr>
        <w:t xml:space="preserve"> over the past seven years. We thank you for the friendship and respect towards </w:t>
      </w:r>
      <w:r>
        <w:rPr>
          <w:rFonts w:ascii="Arial" w:hAnsi="Arial" w:cs="Arial"/>
          <w:lang w:val="en-GB"/>
        </w:rPr>
        <w:t>[Uncle S]</w:t>
      </w:r>
      <w:r>
        <w:rPr>
          <w:rFonts w:ascii="Arial" w:hAnsi="Arial" w:cs="Arial"/>
          <w:i/>
          <w:iCs/>
          <w:lang w:val="en-GB"/>
        </w:rPr>
        <w:t xml:space="preserve"> and I and the support over this traumatic period. </w:t>
      </w:r>
    </w:p>
    <w:p w14:paraId="21C95B73" w14:textId="146792E6" w:rsidR="00823631" w:rsidRPr="00823631" w:rsidRDefault="00823631" w:rsidP="00F547B9">
      <w:pPr>
        <w:spacing w:before="240" w:after="120" w:line="480" w:lineRule="auto"/>
        <w:ind w:left="1440"/>
        <w:jc w:val="both"/>
        <w:rPr>
          <w:rFonts w:ascii="Arial" w:hAnsi="Arial" w:cs="Arial"/>
          <w:lang w:val="en-GB"/>
        </w:rPr>
      </w:pPr>
      <w:r>
        <w:rPr>
          <w:rFonts w:ascii="Arial" w:hAnsi="Arial" w:cs="Arial"/>
          <w:lang w:val="en-GB"/>
        </w:rPr>
        <w:t>(Emphasis added.)</w:t>
      </w:r>
    </w:p>
    <w:p w14:paraId="5923BF15" w14:textId="460F6D0E" w:rsidR="00F547B9" w:rsidRDefault="00F547B9" w:rsidP="00F547B9">
      <w:pPr>
        <w:spacing w:before="240" w:after="120" w:line="480" w:lineRule="auto"/>
        <w:ind w:left="691"/>
        <w:jc w:val="both"/>
        <w:rPr>
          <w:rFonts w:ascii="Arial" w:hAnsi="Arial" w:cs="Arial"/>
          <w:lang w:val="en-GB"/>
        </w:rPr>
      </w:pPr>
      <w:r>
        <w:rPr>
          <w:rFonts w:ascii="Arial" w:hAnsi="Arial" w:cs="Arial"/>
          <w:lang w:val="en-GB"/>
        </w:rPr>
        <w:t xml:space="preserve">All things considered, little value can be attached to the version of the Uncles that the change of schools was done deviously </w:t>
      </w:r>
      <w:r w:rsidR="004A1E5F">
        <w:rPr>
          <w:rFonts w:ascii="Arial" w:hAnsi="Arial" w:cs="Arial"/>
          <w:lang w:val="en-GB"/>
        </w:rPr>
        <w:t xml:space="preserve">and without permission </w:t>
      </w:r>
      <w:r>
        <w:rPr>
          <w:rFonts w:ascii="Arial" w:hAnsi="Arial" w:cs="Arial"/>
          <w:lang w:val="en-GB"/>
        </w:rPr>
        <w:t>to dilute their relationship with Minor S.  Objectively and on a balance of probabilities</w:t>
      </w:r>
      <w:r w:rsidR="00823631">
        <w:rPr>
          <w:rFonts w:ascii="Arial" w:hAnsi="Arial" w:cs="Arial"/>
          <w:lang w:val="en-GB"/>
        </w:rPr>
        <w:t xml:space="preserve"> based on the </w:t>
      </w:r>
      <w:r w:rsidR="00293F89">
        <w:rPr>
          <w:rFonts w:ascii="Arial" w:hAnsi="Arial" w:cs="Arial"/>
          <w:lang w:val="en-GB"/>
        </w:rPr>
        <w:t xml:space="preserve">facts </w:t>
      </w:r>
      <w:r w:rsidR="00823631">
        <w:rPr>
          <w:rFonts w:ascii="Arial" w:hAnsi="Arial" w:cs="Arial"/>
          <w:lang w:val="en-GB"/>
        </w:rPr>
        <w:t xml:space="preserve">available </w:t>
      </w:r>
      <w:r w:rsidR="00293F89">
        <w:rPr>
          <w:rFonts w:ascii="Arial" w:hAnsi="Arial" w:cs="Arial"/>
          <w:lang w:val="en-GB"/>
        </w:rPr>
        <w:t>to this court</w:t>
      </w:r>
      <w:r>
        <w:rPr>
          <w:rFonts w:ascii="Arial" w:hAnsi="Arial" w:cs="Arial"/>
          <w:lang w:val="en-GB"/>
        </w:rPr>
        <w:t xml:space="preserve">, </w:t>
      </w:r>
      <w:r w:rsidR="00293F89">
        <w:rPr>
          <w:rFonts w:ascii="Arial" w:hAnsi="Arial" w:cs="Arial"/>
          <w:lang w:val="en-GB"/>
        </w:rPr>
        <w:t>it</w:t>
      </w:r>
      <w:r>
        <w:rPr>
          <w:rFonts w:ascii="Arial" w:hAnsi="Arial" w:cs="Arial"/>
          <w:lang w:val="en-GB"/>
        </w:rPr>
        <w:t xml:space="preserve"> was </w:t>
      </w:r>
      <w:r w:rsidR="00681093" w:rsidRPr="00681093">
        <w:rPr>
          <w:rFonts w:ascii="Arial" w:hAnsi="Arial" w:cs="Arial"/>
          <w:i/>
          <w:iCs/>
          <w:lang w:val="en-GB"/>
        </w:rPr>
        <w:t>prima facie</w:t>
      </w:r>
      <w:r w:rsidR="00681093">
        <w:rPr>
          <w:rFonts w:ascii="Arial" w:hAnsi="Arial" w:cs="Arial"/>
          <w:lang w:val="en-GB"/>
        </w:rPr>
        <w:t xml:space="preserve"> nothing more than </w:t>
      </w:r>
      <w:r>
        <w:rPr>
          <w:rFonts w:ascii="Arial" w:hAnsi="Arial" w:cs="Arial"/>
          <w:lang w:val="en-GB"/>
        </w:rPr>
        <w:t xml:space="preserve">a practical </w:t>
      </w:r>
      <w:r w:rsidR="00293F89">
        <w:rPr>
          <w:rFonts w:ascii="Arial" w:hAnsi="Arial" w:cs="Arial"/>
          <w:lang w:val="en-GB"/>
        </w:rPr>
        <w:t xml:space="preserve">parenting </w:t>
      </w:r>
      <w:r>
        <w:rPr>
          <w:rFonts w:ascii="Arial" w:hAnsi="Arial" w:cs="Arial"/>
          <w:lang w:val="en-GB"/>
        </w:rPr>
        <w:t>arrangement</w:t>
      </w:r>
      <w:r w:rsidR="00823631">
        <w:rPr>
          <w:rFonts w:ascii="Arial" w:hAnsi="Arial" w:cs="Arial"/>
          <w:lang w:val="en-GB"/>
        </w:rPr>
        <w:t xml:space="preserve"> </w:t>
      </w:r>
      <w:r w:rsidR="00293F89">
        <w:rPr>
          <w:rFonts w:ascii="Arial" w:hAnsi="Arial" w:cs="Arial"/>
          <w:lang w:val="en-GB"/>
        </w:rPr>
        <w:t xml:space="preserve">by Mom T </w:t>
      </w:r>
      <w:r w:rsidR="00823631">
        <w:rPr>
          <w:rFonts w:ascii="Arial" w:hAnsi="Arial" w:cs="Arial"/>
          <w:lang w:val="en-GB"/>
        </w:rPr>
        <w:t>for which the permission of the Uncles was not required</w:t>
      </w:r>
      <w:r>
        <w:rPr>
          <w:rFonts w:ascii="Arial" w:hAnsi="Arial" w:cs="Arial"/>
          <w:lang w:val="en-GB"/>
        </w:rPr>
        <w:t xml:space="preserve">. </w:t>
      </w:r>
    </w:p>
    <w:p w14:paraId="32B6DD70" w14:textId="1E04BE64" w:rsidR="00F547B9" w:rsidRDefault="00987770" w:rsidP="00987770">
      <w:pPr>
        <w:spacing w:before="240" w:after="120" w:line="480" w:lineRule="auto"/>
        <w:ind w:left="691" w:hanging="691"/>
        <w:jc w:val="both"/>
        <w:rPr>
          <w:rFonts w:ascii="Arial" w:hAnsi="Arial" w:cs="Arial"/>
          <w:lang w:val="en-GB"/>
        </w:rPr>
      </w:pPr>
      <w:r>
        <w:rPr>
          <w:rFonts w:ascii="Arial" w:hAnsi="Arial" w:cs="Tahoma"/>
          <w:szCs w:val="22"/>
          <w:lang w:val="en-GB"/>
        </w:rPr>
        <w:t>[15]</w:t>
      </w:r>
      <w:r>
        <w:rPr>
          <w:rFonts w:ascii="Arial" w:hAnsi="Arial" w:cs="Tahoma"/>
          <w:szCs w:val="22"/>
          <w:lang w:val="en-GB"/>
        </w:rPr>
        <w:tab/>
      </w:r>
      <w:r w:rsidR="00F547B9">
        <w:rPr>
          <w:rFonts w:ascii="Arial" w:hAnsi="Arial" w:cs="Arial"/>
          <w:lang w:val="en-GB"/>
        </w:rPr>
        <w:t>Since the death of Dad T</w:t>
      </w:r>
      <w:r w:rsidR="004A1E5F">
        <w:rPr>
          <w:rFonts w:ascii="Arial" w:hAnsi="Arial" w:cs="Arial"/>
          <w:lang w:val="en-GB"/>
        </w:rPr>
        <w:t xml:space="preserve"> in February 2023</w:t>
      </w:r>
      <w:r w:rsidR="00F547B9">
        <w:rPr>
          <w:rFonts w:ascii="Arial" w:hAnsi="Arial" w:cs="Arial"/>
          <w:lang w:val="en-GB"/>
        </w:rPr>
        <w:t xml:space="preserve">, Minor S stayed permanently with Mom T in Fourways. </w:t>
      </w:r>
      <w:r w:rsidR="00293F89">
        <w:rPr>
          <w:rFonts w:ascii="Arial" w:hAnsi="Arial" w:cs="Arial"/>
          <w:lang w:val="en-GB"/>
        </w:rPr>
        <w:t xml:space="preserve">Minor S has had no </w:t>
      </w:r>
      <w:r w:rsidR="00681093">
        <w:rPr>
          <w:rFonts w:ascii="Arial" w:hAnsi="Arial" w:cs="Arial"/>
          <w:lang w:val="en-GB"/>
        </w:rPr>
        <w:t>in-person</w:t>
      </w:r>
      <w:r w:rsidR="00293F89">
        <w:rPr>
          <w:rFonts w:ascii="Arial" w:hAnsi="Arial" w:cs="Arial"/>
          <w:lang w:val="en-GB"/>
        </w:rPr>
        <w:t xml:space="preserve"> contact with the Uncles since May 2023. </w:t>
      </w:r>
      <w:r w:rsidR="00410FA3">
        <w:rPr>
          <w:rFonts w:ascii="Arial" w:hAnsi="Arial" w:cs="Arial"/>
          <w:lang w:val="en-GB"/>
        </w:rPr>
        <w:t>T</w:t>
      </w:r>
      <w:r w:rsidR="00F547B9">
        <w:rPr>
          <w:rFonts w:ascii="Arial" w:hAnsi="Arial" w:cs="Arial"/>
          <w:lang w:val="en-GB"/>
        </w:rPr>
        <w:t xml:space="preserve">his </w:t>
      </w:r>
      <w:r w:rsidR="009E7884">
        <w:rPr>
          <w:rFonts w:ascii="Arial" w:hAnsi="Arial" w:cs="Arial"/>
          <w:lang w:val="en-GB"/>
        </w:rPr>
        <w:t xml:space="preserve">did and evidently </w:t>
      </w:r>
      <w:r w:rsidR="008B1251">
        <w:rPr>
          <w:rFonts w:ascii="Arial" w:hAnsi="Arial" w:cs="Arial"/>
          <w:lang w:val="en-GB"/>
        </w:rPr>
        <w:t xml:space="preserve">still </w:t>
      </w:r>
      <w:r w:rsidR="00F547B9">
        <w:rPr>
          <w:rFonts w:ascii="Arial" w:hAnsi="Arial" w:cs="Arial"/>
          <w:lang w:val="en-GB"/>
        </w:rPr>
        <w:t>d</w:t>
      </w:r>
      <w:r w:rsidR="009E7884">
        <w:rPr>
          <w:rFonts w:ascii="Arial" w:hAnsi="Arial" w:cs="Arial"/>
          <w:lang w:val="en-GB"/>
        </w:rPr>
        <w:t>oes</w:t>
      </w:r>
      <w:r w:rsidR="00F547B9">
        <w:rPr>
          <w:rFonts w:ascii="Arial" w:hAnsi="Arial" w:cs="Arial"/>
          <w:lang w:val="en-GB"/>
        </w:rPr>
        <w:t xml:space="preserve"> not sit well with the Uncles. They want Minor S to stay with them and they want to </w:t>
      </w:r>
      <w:r w:rsidR="00293F89">
        <w:rPr>
          <w:rFonts w:ascii="Arial" w:hAnsi="Arial" w:cs="Arial"/>
          <w:lang w:val="en-GB"/>
        </w:rPr>
        <w:t xml:space="preserve">have contact with and </w:t>
      </w:r>
      <w:r w:rsidR="00F547B9">
        <w:rPr>
          <w:rFonts w:ascii="Arial" w:hAnsi="Arial" w:cs="Arial"/>
          <w:lang w:val="en-GB"/>
        </w:rPr>
        <w:t xml:space="preserve">exercise </w:t>
      </w:r>
      <w:r w:rsidR="00293F89">
        <w:rPr>
          <w:rFonts w:ascii="Arial" w:hAnsi="Arial" w:cs="Arial"/>
          <w:lang w:val="en-GB"/>
        </w:rPr>
        <w:t xml:space="preserve">care and guardianship </w:t>
      </w:r>
      <w:r w:rsidR="009E7884">
        <w:rPr>
          <w:rFonts w:ascii="Arial" w:hAnsi="Arial" w:cs="Arial"/>
          <w:lang w:val="en-GB"/>
        </w:rPr>
        <w:t>over</w:t>
      </w:r>
      <w:r w:rsidR="00F547B9">
        <w:rPr>
          <w:rFonts w:ascii="Arial" w:hAnsi="Arial" w:cs="Arial"/>
          <w:lang w:val="en-GB"/>
        </w:rPr>
        <w:t xml:space="preserve"> him. </w:t>
      </w:r>
    </w:p>
    <w:p w14:paraId="16D6FA7A" w14:textId="3388B140" w:rsidR="00F547B9" w:rsidRDefault="00987770" w:rsidP="00987770">
      <w:pPr>
        <w:spacing w:before="240" w:after="120" w:line="480" w:lineRule="auto"/>
        <w:ind w:left="691" w:hanging="691"/>
        <w:jc w:val="both"/>
        <w:rPr>
          <w:rFonts w:ascii="Arial" w:hAnsi="Arial" w:cs="Arial"/>
          <w:lang w:val="en-GB"/>
        </w:rPr>
      </w:pPr>
      <w:r>
        <w:rPr>
          <w:rFonts w:ascii="Arial" w:hAnsi="Arial" w:cs="Tahoma"/>
          <w:szCs w:val="22"/>
          <w:lang w:val="en-GB"/>
        </w:rPr>
        <w:t>[16]</w:t>
      </w:r>
      <w:r>
        <w:rPr>
          <w:rFonts w:ascii="Arial" w:hAnsi="Arial" w:cs="Tahoma"/>
          <w:szCs w:val="22"/>
          <w:lang w:val="en-GB"/>
        </w:rPr>
        <w:tab/>
      </w:r>
      <w:r w:rsidR="009E7884">
        <w:rPr>
          <w:rFonts w:ascii="Arial" w:hAnsi="Arial" w:cs="Arial"/>
          <w:lang w:val="en-GB"/>
        </w:rPr>
        <w:t>Subsequent to the events described above, t</w:t>
      </w:r>
      <w:r w:rsidR="00F547B9">
        <w:rPr>
          <w:rFonts w:ascii="Arial" w:hAnsi="Arial" w:cs="Arial"/>
          <w:lang w:val="en-GB"/>
        </w:rPr>
        <w:t xml:space="preserve">he Uncles </w:t>
      </w:r>
      <w:r w:rsidR="009E7884">
        <w:rPr>
          <w:rFonts w:ascii="Arial" w:hAnsi="Arial" w:cs="Arial"/>
          <w:lang w:val="en-GB"/>
        </w:rPr>
        <w:t xml:space="preserve">have </w:t>
      </w:r>
      <w:r w:rsidR="00F547B9">
        <w:rPr>
          <w:rFonts w:ascii="Arial" w:hAnsi="Arial" w:cs="Arial"/>
          <w:lang w:val="en-GB"/>
        </w:rPr>
        <w:t>instituted proceedings in this division under case number 2023</w:t>
      </w:r>
      <w:r w:rsidR="00F547B9">
        <w:rPr>
          <w:rFonts w:ascii="Arial" w:hAnsi="Arial" w:cs="Arial"/>
          <w:lang w:val="en-GB"/>
        </w:rPr>
        <w:noBreakHyphen/>
        <w:t xml:space="preserve">032929 </w:t>
      </w:r>
      <w:r w:rsidR="009E7884">
        <w:rPr>
          <w:rFonts w:ascii="Arial" w:hAnsi="Arial" w:cs="Arial"/>
          <w:lang w:val="en-GB"/>
        </w:rPr>
        <w:t>seeking</w:t>
      </w:r>
      <w:r w:rsidR="00F547B9">
        <w:rPr>
          <w:rFonts w:ascii="Arial" w:hAnsi="Arial" w:cs="Arial"/>
          <w:lang w:val="en-GB"/>
        </w:rPr>
        <w:t xml:space="preserve"> </w:t>
      </w:r>
      <w:r w:rsidR="00AE3C7A">
        <w:rPr>
          <w:rFonts w:ascii="Arial" w:hAnsi="Arial" w:cs="Arial"/>
          <w:lang w:val="en-GB"/>
        </w:rPr>
        <w:t xml:space="preserve">relief against Mom T in two parts (the Assignment Application). </w:t>
      </w:r>
    </w:p>
    <w:p w14:paraId="4874F290" w14:textId="3B4725FA" w:rsidR="00AE3C7A" w:rsidRDefault="00987770" w:rsidP="00987770">
      <w:pPr>
        <w:spacing w:before="240" w:after="120" w:line="480" w:lineRule="auto"/>
        <w:ind w:left="691" w:hanging="691"/>
        <w:jc w:val="both"/>
        <w:rPr>
          <w:rFonts w:ascii="Arial" w:hAnsi="Arial" w:cs="Arial"/>
          <w:lang w:val="en-GB"/>
        </w:rPr>
      </w:pPr>
      <w:r>
        <w:rPr>
          <w:rFonts w:ascii="Arial" w:hAnsi="Arial" w:cs="Tahoma"/>
          <w:szCs w:val="22"/>
          <w:lang w:val="en-GB"/>
        </w:rPr>
        <w:t>[17]</w:t>
      </w:r>
      <w:r>
        <w:rPr>
          <w:rFonts w:ascii="Arial" w:hAnsi="Arial" w:cs="Tahoma"/>
          <w:szCs w:val="22"/>
          <w:lang w:val="en-GB"/>
        </w:rPr>
        <w:tab/>
      </w:r>
      <w:r w:rsidR="00AE3C7A">
        <w:rPr>
          <w:rFonts w:ascii="Arial" w:hAnsi="Arial" w:cs="Arial"/>
          <w:lang w:val="en-GB"/>
        </w:rPr>
        <w:t xml:space="preserve">In Part A of the Assignment Application the Uncles </w:t>
      </w:r>
      <w:r w:rsidR="00823631">
        <w:rPr>
          <w:rFonts w:ascii="Arial" w:hAnsi="Arial" w:cs="Arial"/>
          <w:lang w:val="en-GB"/>
        </w:rPr>
        <w:t>sought</w:t>
      </w:r>
      <w:r w:rsidR="00AE3C7A">
        <w:rPr>
          <w:rFonts w:ascii="Arial" w:hAnsi="Arial" w:cs="Arial"/>
          <w:lang w:val="en-GB"/>
        </w:rPr>
        <w:t xml:space="preserve"> an order in the following terms: </w:t>
      </w:r>
    </w:p>
    <w:p w14:paraId="3F9989C7" w14:textId="53428DCF" w:rsidR="00AE3C7A" w:rsidRPr="00987770" w:rsidRDefault="00987770" w:rsidP="00987770">
      <w:pPr>
        <w:spacing w:after="120" w:line="480" w:lineRule="auto"/>
        <w:ind w:left="1797" w:hanging="357"/>
        <w:jc w:val="both"/>
        <w:rPr>
          <w:rFonts w:cs="Arial"/>
          <w:i/>
          <w:iCs/>
          <w:lang w:val="en-GB"/>
        </w:rPr>
      </w:pPr>
      <w:r>
        <w:rPr>
          <w:rFonts w:ascii="Arial" w:eastAsiaTheme="minorHAnsi" w:hAnsi="Arial" w:cs="Arial"/>
          <w:i/>
          <w:iCs/>
          <w:szCs w:val="22"/>
          <w:lang w:val="en-GB" w:eastAsia="en-US"/>
        </w:rPr>
        <w:lastRenderedPageBreak/>
        <w:t>a.</w:t>
      </w:r>
      <w:r>
        <w:rPr>
          <w:rFonts w:ascii="Arial" w:eastAsiaTheme="minorHAnsi" w:hAnsi="Arial" w:cs="Arial"/>
          <w:i/>
          <w:iCs/>
          <w:szCs w:val="22"/>
          <w:lang w:val="en-GB" w:eastAsia="en-US"/>
        </w:rPr>
        <w:tab/>
      </w:r>
      <w:r w:rsidR="00AE3C7A" w:rsidRPr="00987770">
        <w:rPr>
          <w:rFonts w:cs="Arial"/>
          <w:i/>
          <w:iCs/>
          <w:lang w:val="en-GB"/>
        </w:rPr>
        <w:t xml:space="preserve">an appointment with a clinical psychologist, Dr Robyn Fasser (“Dr Fasser”), to conduct an investigation into the </w:t>
      </w:r>
      <w:r w:rsidR="00AE3C7A" w:rsidRPr="00987770">
        <w:rPr>
          <w:rFonts w:cs="Arial"/>
          <w:b/>
          <w:bCs/>
          <w:i/>
          <w:iCs/>
          <w:lang w:val="en-GB"/>
        </w:rPr>
        <w:t>best interest of S</w:t>
      </w:r>
      <w:r w:rsidR="00AE3C7A" w:rsidRPr="00987770">
        <w:rPr>
          <w:rFonts w:cs="Arial"/>
          <w:i/>
          <w:iCs/>
          <w:lang w:val="en-GB"/>
        </w:rPr>
        <w:t xml:space="preserve"> and to make written recommendations </w:t>
      </w:r>
      <w:r w:rsidR="00AE3C7A" w:rsidRPr="00987770">
        <w:rPr>
          <w:rFonts w:cs="Arial"/>
          <w:b/>
          <w:bCs/>
          <w:i/>
          <w:iCs/>
          <w:lang w:val="en-GB"/>
        </w:rPr>
        <w:t>as to S’s best interests</w:t>
      </w:r>
      <w:r w:rsidR="00AE3C7A" w:rsidRPr="00987770">
        <w:rPr>
          <w:rFonts w:cs="Arial"/>
          <w:i/>
          <w:iCs/>
          <w:lang w:val="en-GB"/>
        </w:rPr>
        <w:t xml:space="preserve"> in respect of the relief sought by the applicants in terms of Part B of the notice of motion; </w:t>
      </w:r>
    </w:p>
    <w:p w14:paraId="069372B1" w14:textId="4392020D" w:rsidR="00AE3C7A" w:rsidRPr="00987770" w:rsidRDefault="00987770" w:rsidP="00987770">
      <w:pPr>
        <w:spacing w:after="120" w:line="480" w:lineRule="auto"/>
        <w:ind w:left="1797" w:hanging="357"/>
        <w:jc w:val="both"/>
        <w:rPr>
          <w:rFonts w:cs="Arial"/>
          <w:i/>
          <w:iCs/>
          <w:lang w:val="en-GB"/>
        </w:rPr>
      </w:pPr>
      <w:r>
        <w:rPr>
          <w:rFonts w:ascii="Arial" w:eastAsiaTheme="minorHAnsi" w:hAnsi="Arial" w:cs="Arial"/>
          <w:i/>
          <w:iCs/>
          <w:szCs w:val="22"/>
          <w:lang w:val="en-GB" w:eastAsia="en-US"/>
        </w:rPr>
        <w:t>b.</w:t>
      </w:r>
      <w:r>
        <w:rPr>
          <w:rFonts w:ascii="Arial" w:eastAsiaTheme="minorHAnsi" w:hAnsi="Arial" w:cs="Arial"/>
          <w:i/>
          <w:iCs/>
          <w:szCs w:val="22"/>
          <w:lang w:val="en-GB" w:eastAsia="en-US"/>
        </w:rPr>
        <w:tab/>
      </w:r>
      <w:r w:rsidR="00AE3C7A" w:rsidRPr="00987770">
        <w:rPr>
          <w:rFonts w:cs="Arial"/>
          <w:i/>
          <w:iCs/>
          <w:lang w:val="en-GB"/>
        </w:rPr>
        <w:t xml:space="preserve">a reasonable defined contact with S pending the final determination of the relief sought in Part B; </w:t>
      </w:r>
    </w:p>
    <w:p w14:paraId="590AFDD5" w14:textId="2091DE1F" w:rsidR="00AE3C7A" w:rsidRPr="00987770" w:rsidRDefault="00987770" w:rsidP="00987770">
      <w:pPr>
        <w:spacing w:after="120" w:line="480" w:lineRule="auto"/>
        <w:ind w:left="1797" w:hanging="357"/>
        <w:jc w:val="both"/>
        <w:rPr>
          <w:rFonts w:cs="Arial"/>
          <w:i/>
          <w:iCs/>
          <w:lang w:val="en-GB"/>
        </w:rPr>
      </w:pPr>
      <w:r>
        <w:rPr>
          <w:rFonts w:ascii="Arial" w:eastAsiaTheme="minorHAnsi" w:hAnsi="Arial" w:cs="Arial"/>
          <w:i/>
          <w:iCs/>
          <w:szCs w:val="22"/>
          <w:lang w:val="en-GB" w:eastAsia="en-US"/>
        </w:rPr>
        <w:t>c.</w:t>
      </w:r>
      <w:r>
        <w:rPr>
          <w:rFonts w:ascii="Arial" w:eastAsiaTheme="minorHAnsi" w:hAnsi="Arial" w:cs="Arial"/>
          <w:i/>
          <w:iCs/>
          <w:szCs w:val="22"/>
          <w:lang w:val="en-GB" w:eastAsia="en-US"/>
        </w:rPr>
        <w:tab/>
      </w:r>
      <w:r w:rsidR="00AE3C7A" w:rsidRPr="00987770">
        <w:rPr>
          <w:rFonts w:cs="Arial"/>
          <w:i/>
          <w:iCs/>
          <w:lang w:val="en-GB"/>
        </w:rPr>
        <w:t xml:space="preserve">that the office of the Family Advocate convenes an enquiry and provide the Court and the parties with their recommendations in relation to the relief sought in Part B of the notice of motion; </w:t>
      </w:r>
    </w:p>
    <w:p w14:paraId="11E70016" w14:textId="16A8FD13" w:rsidR="00AE3C7A" w:rsidRPr="00987770" w:rsidRDefault="00987770" w:rsidP="00987770">
      <w:pPr>
        <w:spacing w:after="120" w:line="480" w:lineRule="auto"/>
        <w:ind w:left="1797" w:hanging="357"/>
        <w:jc w:val="both"/>
        <w:rPr>
          <w:rFonts w:cs="Arial"/>
          <w:i/>
          <w:iCs/>
          <w:lang w:val="en-GB"/>
        </w:rPr>
      </w:pPr>
      <w:r>
        <w:rPr>
          <w:rFonts w:ascii="Arial" w:eastAsiaTheme="minorHAnsi" w:hAnsi="Arial" w:cs="Arial"/>
          <w:i/>
          <w:iCs/>
          <w:szCs w:val="22"/>
          <w:lang w:val="en-GB" w:eastAsia="en-US"/>
        </w:rPr>
        <w:t>d.</w:t>
      </w:r>
      <w:r>
        <w:rPr>
          <w:rFonts w:ascii="Arial" w:eastAsiaTheme="minorHAnsi" w:hAnsi="Arial" w:cs="Arial"/>
          <w:i/>
          <w:iCs/>
          <w:szCs w:val="22"/>
          <w:lang w:val="en-GB" w:eastAsia="en-US"/>
        </w:rPr>
        <w:tab/>
      </w:r>
      <w:r w:rsidR="00AE3C7A" w:rsidRPr="00987770">
        <w:rPr>
          <w:rFonts w:cs="Arial"/>
          <w:i/>
          <w:iCs/>
          <w:lang w:val="en-GB"/>
        </w:rPr>
        <w:t xml:space="preserve">leave to both parties to supplement their affidavits after the receipt of the report of Dr Fasser; and </w:t>
      </w:r>
    </w:p>
    <w:p w14:paraId="3CCDA516" w14:textId="7CA64A2F" w:rsidR="00AE3C7A" w:rsidRPr="00987770" w:rsidRDefault="00987770" w:rsidP="00987770">
      <w:pPr>
        <w:spacing w:after="120" w:line="480" w:lineRule="auto"/>
        <w:ind w:left="1797" w:hanging="357"/>
        <w:jc w:val="both"/>
        <w:rPr>
          <w:rFonts w:cs="Arial"/>
          <w:i/>
          <w:iCs/>
          <w:lang w:val="en-GB"/>
        </w:rPr>
      </w:pPr>
      <w:r w:rsidRPr="00AE3C7A">
        <w:rPr>
          <w:rFonts w:ascii="Arial" w:eastAsiaTheme="minorHAnsi" w:hAnsi="Arial" w:cs="Arial"/>
          <w:i/>
          <w:iCs/>
          <w:szCs w:val="22"/>
          <w:lang w:val="en-GB" w:eastAsia="en-US"/>
        </w:rPr>
        <w:t>e.</w:t>
      </w:r>
      <w:r w:rsidRPr="00AE3C7A">
        <w:rPr>
          <w:rFonts w:ascii="Arial" w:eastAsiaTheme="minorHAnsi" w:hAnsi="Arial" w:cs="Arial"/>
          <w:i/>
          <w:iCs/>
          <w:szCs w:val="22"/>
          <w:lang w:val="en-GB" w:eastAsia="en-US"/>
        </w:rPr>
        <w:tab/>
      </w:r>
      <w:r w:rsidR="00AE3C7A" w:rsidRPr="00987770">
        <w:rPr>
          <w:rFonts w:cs="Arial"/>
          <w:i/>
          <w:iCs/>
          <w:lang w:val="en-GB"/>
        </w:rPr>
        <w:t xml:space="preserve">the costs of Part A be reserved for determination by the Court hearing Part B. </w:t>
      </w:r>
    </w:p>
    <w:p w14:paraId="73C49657" w14:textId="499568EA" w:rsidR="00AE3C7A" w:rsidRDefault="00987770" w:rsidP="00987770">
      <w:pPr>
        <w:spacing w:before="240" w:after="120" w:line="480" w:lineRule="auto"/>
        <w:ind w:left="691" w:hanging="691"/>
        <w:jc w:val="both"/>
        <w:rPr>
          <w:rFonts w:ascii="Arial" w:hAnsi="Arial" w:cs="Arial"/>
          <w:lang w:val="en-GB"/>
        </w:rPr>
      </w:pPr>
      <w:r>
        <w:rPr>
          <w:rFonts w:ascii="Arial" w:hAnsi="Arial" w:cs="Tahoma"/>
          <w:szCs w:val="22"/>
          <w:lang w:val="en-GB"/>
        </w:rPr>
        <w:t>[18]</w:t>
      </w:r>
      <w:r>
        <w:rPr>
          <w:rFonts w:ascii="Arial" w:hAnsi="Arial" w:cs="Tahoma"/>
          <w:szCs w:val="22"/>
          <w:lang w:val="en-GB"/>
        </w:rPr>
        <w:tab/>
      </w:r>
      <w:r w:rsidR="00AE3C7A">
        <w:rPr>
          <w:rFonts w:ascii="Arial" w:hAnsi="Arial" w:cs="Arial"/>
          <w:lang w:val="en-GB"/>
        </w:rPr>
        <w:t xml:space="preserve">In </w:t>
      </w:r>
      <w:r w:rsidR="00823631">
        <w:rPr>
          <w:rFonts w:ascii="Arial" w:hAnsi="Arial" w:cs="Arial"/>
          <w:lang w:val="en-GB"/>
        </w:rPr>
        <w:t xml:space="preserve">the pending </w:t>
      </w:r>
      <w:r w:rsidR="00AE3C7A">
        <w:rPr>
          <w:rFonts w:ascii="Arial" w:hAnsi="Arial" w:cs="Arial"/>
          <w:lang w:val="en-GB"/>
        </w:rPr>
        <w:t xml:space="preserve">Part B of the Assignment Application, the Uncles seek to be assigned rights of contact and care of Minor S in terms of section 23 of the Children’s Act 38 of 2005, and Uncle D seeks guardianship of Minor S in terms of section 24 of the said Act.  </w:t>
      </w:r>
    </w:p>
    <w:p w14:paraId="49DADFC1" w14:textId="7F06F943" w:rsidR="00AE3C7A" w:rsidRDefault="00987770" w:rsidP="00987770">
      <w:pPr>
        <w:spacing w:before="240" w:after="120" w:line="480" w:lineRule="auto"/>
        <w:ind w:left="691" w:hanging="691"/>
        <w:jc w:val="both"/>
        <w:rPr>
          <w:rFonts w:ascii="Arial" w:hAnsi="Arial" w:cs="Arial"/>
          <w:lang w:val="en-GB"/>
        </w:rPr>
      </w:pPr>
      <w:r>
        <w:rPr>
          <w:rFonts w:ascii="Arial" w:hAnsi="Arial" w:cs="Tahoma"/>
          <w:szCs w:val="22"/>
          <w:lang w:val="en-GB"/>
        </w:rPr>
        <w:t>[19]</w:t>
      </w:r>
      <w:r>
        <w:rPr>
          <w:rFonts w:ascii="Arial" w:hAnsi="Arial" w:cs="Tahoma"/>
          <w:szCs w:val="22"/>
          <w:lang w:val="en-GB"/>
        </w:rPr>
        <w:tab/>
      </w:r>
      <w:r w:rsidR="00AE3C7A">
        <w:rPr>
          <w:rFonts w:ascii="Arial" w:hAnsi="Arial" w:cs="Arial"/>
          <w:lang w:val="en-GB"/>
        </w:rPr>
        <w:t xml:space="preserve">Only Part A of the Assignment Application served before </w:t>
      </w:r>
      <w:r w:rsidR="00823631">
        <w:rPr>
          <w:rFonts w:ascii="Arial" w:hAnsi="Arial" w:cs="Arial"/>
          <w:lang w:val="en-GB"/>
        </w:rPr>
        <w:t>Nkutha-Nkontwana J</w:t>
      </w:r>
      <w:r w:rsidR="00AE3C7A">
        <w:rPr>
          <w:rFonts w:ascii="Arial" w:hAnsi="Arial" w:cs="Arial"/>
          <w:lang w:val="en-GB"/>
        </w:rPr>
        <w:t>.  Part B remains pending.  Nkutha-</w:t>
      </w:r>
      <w:r w:rsidR="00C26992">
        <w:rPr>
          <w:rFonts w:ascii="Arial" w:hAnsi="Arial" w:cs="Arial"/>
          <w:lang w:val="en-GB"/>
        </w:rPr>
        <w:t>N</w:t>
      </w:r>
      <w:r w:rsidR="00AE3C7A">
        <w:rPr>
          <w:rFonts w:ascii="Arial" w:hAnsi="Arial" w:cs="Arial"/>
          <w:lang w:val="en-GB"/>
        </w:rPr>
        <w:t xml:space="preserve">kontwana J made </w:t>
      </w:r>
      <w:r w:rsidR="00823631">
        <w:rPr>
          <w:rFonts w:ascii="Arial" w:hAnsi="Arial" w:cs="Arial"/>
          <w:lang w:val="en-GB"/>
        </w:rPr>
        <w:t>an</w:t>
      </w:r>
      <w:r w:rsidR="00AE3C7A">
        <w:rPr>
          <w:rFonts w:ascii="Arial" w:hAnsi="Arial" w:cs="Arial"/>
          <w:lang w:val="en-GB"/>
        </w:rPr>
        <w:t xml:space="preserve"> order (the Order) in respect of Part A of the Assignment Application on 24 October 2023</w:t>
      </w:r>
      <w:r w:rsidR="00823631">
        <w:rPr>
          <w:rFonts w:ascii="Arial" w:hAnsi="Arial" w:cs="Arial"/>
          <w:lang w:val="en-GB"/>
        </w:rPr>
        <w:t>. The relevant parts of the Order read as follows</w:t>
      </w:r>
      <w:r w:rsidR="00AE3C7A">
        <w:rPr>
          <w:rFonts w:ascii="Arial" w:hAnsi="Arial" w:cs="Arial"/>
          <w:lang w:val="en-GB"/>
        </w:rPr>
        <w:t xml:space="preserve">:  </w:t>
      </w:r>
    </w:p>
    <w:p w14:paraId="768E721C" w14:textId="0EAF8827" w:rsidR="00AE3C7A" w:rsidRPr="00987770" w:rsidRDefault="00987770" w:rsidP="00987770">
      <w:pPr>
        <w:spacing w:after="120" w:line="480" w:lineRule="auto"/>
        <w:ind w:left="1797" w:hanging="357"/>
        <w:jc w:val="both"/>
        <w:rPr>
          <w:rFonts w:cs="Arial"/>
          <w:i/>
          <w:iCs/>
          <w:lang w:val="en-GB"/>
        </w:rPr>
      </w:pPr>
      <w:r>
        <w:rPr>
          <w:rFonts w:ascii="Arial" w:eastAsiaTheme="minorHAnsi" w:hAnsi="Arial" w:cs="Arial"/>
          <w:i/>
          <w:iCs/>
          <w:szCs w:val="22"/>
          <w:lang w:val="en-GB" w:eastAsia="en-US"/>
        </w:rPr>
        <w:t>a.</w:t>
      </w:r>
      <w:r>
        <w:rPr>
          <w:rFonts w:ascii="Arial" w:eastAsiaTheme="minorHAnsi" w:hAnsi="Arial" w:cs="Arial"/>
          <w:i/>
          <w:iCs/>
          <w:szCs w:val="22"/>
          <w:lang w:val="en-GB" w:eastAsia="en-US"/>
        </w:rPr>
        <w:tab/>
      </w:r>
      <w:r w:rsidR="00823631" w:rsidRPr="00987770">
        <w:rPr>
          <w:rFonts w:cs="Arial"/>
          <w:lang w:val="en-GB"/>
        </w:rPr>
        <w:t>…</w:t>
      </w:r>
    </w:p>
    <w:p w14:paraId="419A0D9B" w14:textId="4D371521" w:rsidR="00AE3C7A" w:rsidRPr="00987770" w:rsidRDefault="00987770" w:rsidP="00987770">
      <w:pPr>
        <w:spacing w:after="120" w:line="480" w:lineRule="auto"/>
        <w:ind w:left="1797" w:hanging="357"/>
        <w:jc w:val="both"/>
        <w:rPr>
          <w:rFonts w:cs="Arial"/>
          <w:i/>
          <w:iCs/>
          <w:lang w:val="en-GB"/>
        </w:rPr>
      </w:pPr>
      <w:r>
        <w:rPr>
          <w:rFonts w:ascii="Arial" w:eastAsiaTheme="minorHAnsi" w:hAnsi="Arial" w:cs="Arial"/>
          <w:i/>
          <w:iCs/>
          <w:szCs w:val="22"/>
          <w:lang w:val="en-GB" w:eastAsia="en-US"/>
        </w:rPr>
        <w:t>b.</w:t>
      </w:r>
      <w:r>
        <w:rPr>
          <w:rFonts w:ascii="Arial" w:eastAsiaTheme="minorHAnsi" w:hAnsi="Arial" w:cs="Arial"/>
          <w:i/>
          <w:iCs/>
          <w:szCs w:val="22"/>
          <w:lang w:val="en-GB" w:eastAsia="en-US"/>
        </w:rPr>
        <w:tab/>
      </w:r>
      <w:r w:rsidR="00823631" w:rsidRPr="00987770">
        <w:rPr>
          <w:rFonts w:cs="Arial"/>
          <w:lang w:val="en-GB"/>
        </w:rPr>
        <w:t>…</w:t>
      </w:r>
    </w:p>
    <w:p w14:paraId="2581F148" w14:textId="5A6605BB" w:rsidR="00AE3C7A" w:rsidRPr="00987770" w:rsidRDefault="00987770" w:rsidP="00987770">
      <w:pPr>
        <w:spacing w:after="120" w:line="480" w:lineRule="auto"/>
        <w:ind w:left="1797" w:hanging="357"/>
        <w:jc w:val="both"/>
        <w:rPr>
          <w:rFonts w:cs="Arial"/>
          <w:i/>
          <w:iCs/>
          <w:lang w:val="en-GB"/>
        </w:rPr>
      </w:pPr>
      <w:r>
        <w:rPr>
          <w:rFonts w:ascii="Arial" w:eastAsiaTheme="minorHAnsi" w:hAnsi="Arial" w:cs="Arial"/>
          <w:i/>
          <w:iCs/>
          <w:szCs w:val="22"/>
          <w:lang w:val="en-GB" w:eastAsia="en-US"/>
        </w:rPr>
        <w:lastRenderedPageBreak/>
        <w:t>c.</w:t>
      </w:r>
      <w:r>
        <w:rPr>
          <w:rFonts w:ascii="Arial" w:eastAsiaTheme="minorHAnsi" w:hAnsi="Arial" w:cs="Arial"/>
          <w:i/>
          <w:iCs/>
          <w:szCs w:val="22"/>
          <w:lang w:val="en-GB" w:eastAsia="en-US"/>
        </w:rPr>
        <w:tab/>
      </w:r>
      <w:r w:rsidR="00AE3C7A" w:rsidRPr="00987770">
        <w:rPr>
          <w:rFonts w:cs="Arial"/>
          <w:i/>
          <w:iCs/>
          <w:lang w:val="en-GB"/>
        </w:rPr>
        <w:t xml:space="preserve">Dr Robyn Fasser (“Dr Fasser”), a clinical psychologist in private practice, is appointed to conduct an investigation into the best interests of </w:t>
      </w:r>
      <w:r w:rsidR="00AE3C7A" w:rsidRPr="00987770">
        <w:rPr>
          <w:rFonts w:cs="Arial"/>
          <w:lang w:val="en-GB"/>
        </w:rPr>
        <w:t>[Minor S]</w:t>
      </w:r>
      <w:r w:rsidR="00AE3C7A" w:rsidRPr="00987770">
        <w:rPr>
          <w:rFonts w:cs="Arial"/>
          <w:i/>
          <w:iCs/>
          <w:lang w:val="en-GB"/>
        </w:rPr>
        <w:t xml:space="preserve">, and to provide the parties and the Court with her written report </w:t>
      </w:r>
      <w:r w:rsidR="00AE3C7A" w:rsidRPr="00987770">
        <w:rPr>
          <w:rFonts w:cs="Arial"/>
          <w:b/>
          <w:bCs/>
          <w:i/>
          <w:iCs/>
          <w:lang w:val="en-GB"/>
        </w:rPr>
        <w:t xml:space="preserve">which is to include a report which sets out the views and wishes of </w:t>
      </w:r>
      <w:r w:rsidR="00AE3C7A" w:rsidRPr="00987770">
        <w:rPr>
          <w:rFonts w:cs="Arial"/>
          <w:b/>
          <w:bCs/>
          <w:lang w:val="en-GB"/>
        </w:rPr>
        <w:t>[Minor S]</w:t>
      </w:r>
      <w:r w:rsidR="00AE3C7A" w:rsidRPr="00987770">
        <w:rPr>
          <w:rFonts w:cs="Arial"/>
          <w:b/>
          <w:bCs/>
          <w:i/>
          <w:iCs/>
          <w:lang w:val="en-GB"/>
        </w:rPr>
        <w:t xml:space="preserve"> </w:t>
      </w:r>
      <w:r w:rsidR="00AE3C7A" w:rsidRPr="00987770">
        <w:rPr>
          <w:rFonts w:cs="Arial"/>
          <w:i/>
          <w:iCs/>
          <w:lang w:val="en-GB"/>
        </w:rPr>
        <w:t>and whether it is in the best interests of</w:t>
      </w:r>
      <w:r w:rsidR="0013271A" w:rsidRPr="00987770">
        <w:rPr>
          <w:rFonts w:cs="Arial"/>
          <w:i/>
          <w:iCs/>
          <w:lang w:val="en-GB"/>
        </w:rPr>
        <w:t xml:space="preserve"> </w:t>
      </w:r>
      <w:r w:rsidR="0013271A" w:rsidRPr="00987770">
        <w:rPr>
          <w:rFonts w:cs="Arial"/>
          <w:lang w:val="en-GB"/>
        </w:rPr>
        <w:t>[Minor S]</w:t>
      </w:r>
      <w:r w:rsidR="0013271A" w:rsidRPr="00987770">
        <w:rPr>
          <w:rFonts w:cs="Arial"/>
          <w:i/>
          <w:iCs/>
          <w:lang w:val="en-GB"/>
        </w:rPr>
        <w:t xml:space="preserve"> that </w:t>
      </w:r>
      <w:r w:rsidR="0013271A" w:rsidRPr="00987770">
        <w:rPr>
          <w:rFonts w:cs="Arial"/>
          <w:lang w:val="en-GB"/>
        </w:rPr>
        <w:t>[the Uncles]</w:t>
      </w:r>
      <w:r w:rsidR="0013271A" w:rsidRPr="00987770">
        <w:rPr>
          <w:rFonts w:cs="Arial"/>
          <w:i/>
          <w:iCs/>
          <w:lang w:val="en-GB"/>
        </w:rPr>
        <w:t xml:space="preserve">, or either one of them, be granted rights of contact and care in respect of </w:t>
      </w:r>
      <w:r w:rsidR="0013271A" w:rsidRPr="00987770">
        <w:rPr>
          <w:rFonts w:cs="Arial"/>
          <w:lang w:val="en-GB"/>
        </w:rPr>
        <w:t xml:space="preserve">[Minor S] </w:t>
      </w:r>
      <w:r w:rsidR="0013271A" w:rsidRPr="00987770">
        <w:rPr>
          <w:rFonts w:cs="Arial"/>
          <w:i/>
          <w:iCs/>
          <w:lang w:val="en-GB"/>
        </w:rPr>
        <w:t xml:space="preserve">in terms of section 23 of the Children’s Act, 38 of 2005 (“the Children’s Act”), and if yes, what contact arrangements between </w:t>
      </w:r>
      <w:r w:rsidR="0013271A" w:rsidRPr="00987770">
        <w:rPr>
          <w:rFonts w:cs="Arial"/>
          <w:lang w:val="en-GB"/>
        </w:rPr>
        <w:t>[the Uncles]</w:t>
      </w:r>
      <w:r w:rsidR="0013271A" w:rsidRPr="00987770">
        <w:rPr>
          <w:rFonts w:cs="Arial"/>
          <w:i/>
          <w:iCs/>
          <w:lang w:val="en-GB"/>
        </w:rPr>
        <w:t xml:space="preserve"> or either one of them and </w:t>
      </w:r>
      <w:r w:rsidR="0013271A" w:rsidRPr="00987770">
        <w:rPr>
          <w:rFonts w:cs="Arial"/>
          <w:lang w:val="en-GB"/>
        </w:rPr>
        <w:t>[Minor S]</w:t>
      </w:r>
      <w:r w:rsidR="0013271A" w:rsidRPr="00987770">
        <w:rPr>
          <w:rFonts w:cs="Arial"/>
          <w:i/>
          <w:iCs/>
          <w:lang w:val="en-GB"/>
        </w:rPr>
        <w:t xml:space="preserve"> is in the best interest of </w:t>
      </w:r>
      <w:r w:rsidR="0013271A" w:rsidRPr="00987770">
        <w:rPr>
          <w:rFonts w:cs="Arial"/>
          <w:lang w:val="en-GB"/>
        </w:rPr>
        <w:t xml:space="preserve">[Minor S] </w:t>
      </w:r>
      <w:r w:rsidR="0013271A" w:rsidRPr="00987770">
        <w:rPr>
          <w:rFonts w:cs="Arial"/>
          <w:i/>
          <w:iCs/>
          <w:lang w:val="en-GB"/>
        </w:rPr>
        <w:t>and whether</w:t>
      </w:r>
      <w:r w:rsidR="0013271A" w:rsidRPr="00987770">
        <w:rPr>
          <w:rFonts w:cs="Arial"/>
          <w:lang w:val="en-GB"/>
        </w:rPr>
        <w:t xml:space="preserve"> [the Uncles]</w:t>
      </w:r>
      <w:r w:rsidR="0013271A" w:rsidRPr="00987770">
        <w:rPr>
          <w:rFonts w:cs="Arial"/>
          <w:i/>
          <w:iCs/>
          <w:lang w:val="en-GB"/>
        </w:rPr>
        <w:t xml:space="preserve"> or either one of them should be granted rights of guardianship in respect of </w:t>
      </w:r>
      <w:r w:rsidR="0013271A" w:rsidRPr="00987770">
        <w:rPr>
          <w:rFonts w:cs="Arial"/>
          <w:lang w:val="en-GB"/>
        </w:rPr>
        <w:t>[Minor S]</w:t>
      </w:r>
      <w:r w:rsidR="0013271A" w:rsidRPr="00987770">
        <w:rPr>
          <w:rFonts w:cs="Arial"/>
          <w:i/>
          <w:iCs/>
          <w:lang w:val="en-GB"/>
        </w:rPr>
        <w:t xml:space="preserve"> in terms of section 24 of the Children’s Act.</w:t>
      </w:r>
    </w:p>
    <w:p w14:paraId="07D7C52C" w14:textId="56205F41" w:rsidR="005D238A" w:rsidRPr="00987770" w:rsidRDefault="00987770" w:rsidP="00987770">
      <w:pPr>
        <w:spacing w:after="120" w:line="480" w:lineRule="auto"/>
        <w:ind w:left="1797" w:hanging="357"/>
        <w:jc w:val="both"/>
        <w:rPr>
          <w:rFonts w:cs="Arial"/>
          <w:i/>
          <w:iCs/>
          <w:lang w:val="en-GB"/>
        </w:rPr>
      </w:pPr>
      <w:r>
        <w:rPr>
          <w:rFonts w:ascii="Arial" w:eastAsiaTheme="minorHAnsi" w:hAnsi="Arial" w:cs="Arial"/>
          <w:i/>
          <w:iCs/>
          <w:szCs w:val="22"/>
          <w:lang w:val="en-GB" w:eastAsia="en-US"/>
        </w:rPr>
        <w:t>d.</w:t>
      </w:r>
      <w:r>
        <w:rPr>
          <w:rFonts w:ascii="Arial" w:eastAsiaTheme="minorHAnsi" w:hAnsi="Arial" w:cs="Arial"/>
          <w:i/>
          <w:iCs/>
          <w:szCs w:val="22"/>
          <w:lang w:val="en-GB" w:eastAsia="en-US"/>
        </w:rPr>
        <w:tab/>
      </w:r>
      <w:r w:rsidR="005D238A" w:rsidRPr="00987770">
        <w:rPr>
          <w:rFonts w:cs="Arial"/>
          <w:i/>
          <w:iCs/>
          <w:lang w:val="en-GB"/>
        </w:rPr>
        <w:t xml:space="preserve">Dr Fasser is further to address in her report </w:t>
      </w:r>
      <w:r w:rsidR="005D238A" w:rsidRPr="00987770">
        <w:rPr>
          <w:rFonts w:cs="Arial"/>
          <w:b/>
          <w:bCs/>
          <w:i/>
          <w:iCs/>
          <w:lang w:val="en-GB"/>
        </w:rPr>
        <w:t xml:space="preserve">the relationship between </w:t>
      </w:r>
      <w:r w:rsidR="005D238A" w:rsidRPr="00987770">
        <w:rPr>
          <w:rFonts w:cs="Arial"/>
          <w:b/>
          <w:bCs/>
          <w:lang w:val="en-GB"/>
        </w:rPr>
        <w:t xml:space="preserve">[Minor S] </w:t>
      </w:r>
      <w:r w:rsidR="005D238A" w:rsidRPr="00987770">
        <w:rPr>
          <w:rFonts w:cs="Arial"/>
          <w:b/>
          <w:bCs/>
          <w:i/>
          <w:iCs/>
          <w:lang w:val="en-GB"/>
        </w:rPr>
        <w:t xml:space="preserve">and </w:t>
      </w:r>
      <w:r w:rsidR="005D238A" w:rsidRPr="00987770">
        <w:rPr>
          <w:rFonts w:cs="Arial"/>
          <w:b/>
          <w:bCs/>
          <w:lang w:val="en-GB"/>
        </w:rPr>
        <w:t>[the Uncles]</w:t>
      </w:r>
      <w:r w:rsidR="005D238A" w:rsidRPr="00987770">
        <w:rPr>
          <w:rFonts w:cs="Arial"/>
          <w:i/>
          <w:iCs/>
          <w:lang w:val="en-GB"/>
        </w:rPr>
        <w:t xml:space="preserve">, the attitude of </w:t>
      </w:r>
      <w:r w:rsidR="005D238A" w:rsidRPr="00987770">
        <w:rPr>
          <w:rFonts w:cs="Arial"/>
          <w:lang w:val="en-GB"/>
        </w:rPr>
        <w:t>[M</w:t>
      </w:r>
      <w:r w:rsidR="00CA4F6A" w:rsidRPr="00987770">
        <w:rPr>
          <w:rFonts w:cs="Arial"/>
          <w:lang w:val="en-GB"/>
        </w:rPr>
        <w:t>o</w:t>
      </w:r>
      <w:r w:rsidR="005D238A" w:rsidRPr="00987770">
        <w:rPr>
          <w:rFonts w:cs="Arial"/>
          <w:lang w:val="en-GB"/>
        </w:rPr>
        <w:t>m T]</w:t>
      </w:r>
      <w:r w:rsidR="005D238A" w:rsidRPr="00987770">
        <w:rPr>
          <w:rFonts w:cs="Arial"/>
          <w:i/>
          <w:iCs/>
          <w:lang w:val="en-GB"/>
        </w:rPr>
        <w:t xml:space="preserve"> towards the exercise of care, contact and guardianship rights by </w:t>
      </w:r>
      <w:r w:rsidR="005D238A" w:rsidRPr="00987770">
        <w:rPr>
          <w:rFonts w:cs="Arial"/>
          <w:lang w:val="en-GB"/>
        </w:rPr>
        <w:t>[the Uncles]</w:t>
      </w:r>
      <w:r w:rsidR="005D238A" w:rsidRPr="00987770">
        <w:rPr>
          <w:rFonts w:cs="Arial"/>
          <w:i/>
          <w:iCs/>
          <w:lang w:val="en-GB"/>
        </w:rPr>
        <w:t xml:space="preserve"> or either one of them, the capacity of </w:t>
      </w:r>
      <w:r w:rsidR="0009263D" w:rsidRPr="00987770">
        <w:rPr>
          <w:rFonts w:cs="Arial"/>
          <w:lang w:val="en-GB"/>
        </w:rPr>
        <w:t>[the Uncles]</w:t>
      </w:r>
      <w:r w:rsidR="0009263D" w:rsidRPr="00987770">
        <w:rPr>
          <w:rFonts w:cs="Arial"/>
          <w:i/>
          <w:iCs/>
          <w:lang w:val="en-GB"/>
        </w:rPr>
        <w:t xml:space="preserve"> or either one of them to provide for the needs of </w:t>
      </w:r>
      <w:r w:rsidR="0009263D" w:rsidRPr="00987770">
        <w:rPr>
          <w:rFonts w:cs="Arial"/>
          <w:lang w:val="en-GB"/>
        </w:rPr>
        <w:t>[Minor S]</w:t>
      </w:r>
      <w:r w:rsidR="0009263D" w:rsidRPr="00987770">
        <w:rPr>
          <w:rFonts w:cs="Arial"/>
          <w:i/>
          <w:iCs/>
          <w:lang w:val="en-GB"/>
        </w:rPr>
        <w:t xml:space="preserve"> including emotional and intellectual needs, the effect of the changes brought about to the life of </w:t>
      </w:r>
      <w:r w:rsidR="0009263D" w:rsidRPr="00987770">
        <w:rPr>
          <w:rFonts w:cs="Arial"/>
          <w:lang w:val="en-GB"/>
        </w:rPr>
        <w:t>[Minor S]</w:t>
      </w:r>
      <w:r w:rsidR="0009263D" w:rsidRPr="00987770">
        <w:rPr>
          <w:rFonts w:cs="Arial"/>
          <w:i/>
          <w:iCs/>
          <w:lang w:val="en-GB"/>
        </w:rPr>
        <w:t xml:space="preserve"> by the death of his father, and the </w:t>
      </w:r>
      <w:r w:rsidR="0009263D" w:rsidRPr="00987770">
        <w:rPr>
          <w:rFonts w:cs="Arial"/>
          <w:b/>
          <w:bCs/>
          <w:i/>
          <w:iCs/>
          <w:lang w:val="en-GB"/>
        </w:rPr>
        <w:t xml:space="preserve">views and wishes of </w:t>
      </w:r>
      <w:r w:rsidR="0009263D" w:rsidRPr="00987770">
        <w:rPr>
          <w:rFonts w:cs="Arial"/>
          <w:b/>
          <w:bCs/>
          <w:lang w:val="en-GB"/>
        </w:rPr>
        <w:t>[Minor S]</w:t>
      </w:r>
      <w:r w:rsidR="0009263D" w:rsidRPr="00987770">
        <w:rPr>
          <w:rFonts w:cs="Arial"/>
          <w:i/>
          <w:iCs/>
          <w:lang w:val="en-GB"/>
        </w:rPr>
        <w:t xml:space="preserve"> and the parties regarding an appropriate secondary school for </w:t>
      </w:r>
      <w:r w:rsidR="0009263D" w:rsidRPr="00987770">
        <w:rPr>
          <w:rFonts w:cs="Arial"/>
          <w:lang w:val="en-GB"/>
        </w:rPr>
        <w:t>[Minor S]</w:t>
      </w:r>
      <w:r w:rsidR="0009263D" w:rsidRPr="00987770">
        <w:rPr>
          <w:rFonts w:cs="Arial"/>
          <w:i/>
          <w:iCs/>
          <w:lang w:val="en-GB"/>
        </w:rPr>
        <w:t xml:space="preserve"> to attend in 2024. </w:t>
      </w:r>
    </w:p>
    <w:p w14:paraId="7C5EF77A" w14:textId="37DE80D4" w:rsidR="0009263D" w:rsidRPr="00987770" w:rsidRDefault="00987770" w:rsidP="00987770">
      <w:pPr>
        <w:spacing w:after="120" w:line="480" w:lineRule="auto"/>
        <w:ind w:left="1797" w:hanging="357"/>
        <w:jc w:val="both"/>
        <w:rPr>
          <w:rFonts w:cs="Arial"/>
          <w:i/>
          <w:iCs/>
          <w:lang w:val="en-GB"/>
        </w:rPr>
      </w:pPr>
      <w:r>
        <w:rPr>
          <w:rFonts w:ascii="Arial" w:eastAsiaTheme="minorHAnsi" w:hAnsi="Arial" w:cs="Arial"/>
          <w:i/>
          <w:iCs/>
          <w:szCs w:val="22"/>
          <w:lang w:val="en-GB" w:eastAsia="en-US"/>
        </w:rPr>
        <w:t>e.</w:t>
      </w:r>
      <w:r>
        <w:rPr>
          <w:rFonts w:ascii="Arial" w:eastAsiaTheme="minorHAnsi" w:hAnsi="Arial" w:cs="Arial"/>
          <w:i/>
          <w:iCs/>
          <w:szCs w:val="22"/>
          <w:lang w:val="en-GB" w:eastAsia="en-US"/>
        </w:rPr>
        <w:tab/>
      </w:r>
      <w:r w:rsidR="00823631" w:rsidRPr="00987770">
        <w:rPr>
          <w:rFonts w:cs="Arial"/>
          <w:lang w:val="en-GB"/>
        </w:rPr>
        <w:t>…</w:t>
      </w:r>
    </w:p>
    <w:p w14:paraId="1E932206" w14:textId="27C786D8" w:rsidR="0009263D" w:rsidRPr="00987770" w:rsidRDefault="00987770" w:rsidP="00987770">
      <w:pPr>
        <w:spacing w:after="120" w:line="480" w:lineRule="auto"/>
        <w:ind w:left="1797" w:hanging="357"/>
        <w:jc w:val="both"/>
        <w:rPr>
          <w:rFonts w:cs="Arial"/>
          <w:i/>
          <w:iCs/>
          <w:lang w:val="en-GB"/>
        </w:rPr>
      </w:pPr>
      <w:r>
        <w:rPr>
          <w:rFonts w:ascii="Arial" w:eastAsiaTheme="minorHAnsi" w:hAnsi="Arial" w:cs="Arial"/>
          <w:i/>
          <w:iCs/>
          <w:szCs w:val="22"/>
          <w:lang w:val="en-GB" w:eastAsia="en-US"/>
        </w:rPr>
        <w:t>f.</w:t>
      </w:r>
      <w:r>
        <w:rPr>
          <w:rFonts w:ascii="Arial" w:eastAsiaTheme="minorHAnsi" w:hAnsi="Arial" w:cs="Arial"/>
          <w:i/>
          <w:iCs/>
          <w:szCs w:val="22"/>
          <w:lang w:val="en-GB" w:eastAsia="en-US"/>
        </w:rPr>
        <w:tab/>
      </w:r>
      <w:r w:rsidR="00823631" w:rsidRPr="00987770">
        <w:rPr>
          <w:rFonts w:cs="Arial"/>
          <w:i/>
          <w:iCs/>
          <w:lang w:val="en-GB"/>
        </w:rPr>
        <w:t>…</w:t>
      </w:r>
    </w:p>
    <w:p w14:paraId="2165F7FC" w14:textId="5F54388D" w:rsidR="0009263D" w:rsidRPr="00987770" w:rsidRDefault="00987770" w:rsidP="00987770">
      <w:pPr>
        <w:spacing w:after="120" w:line="480" w:lineRule="auto"/>
        <w:ind w:left="1797" w:hanging="357"/>
        <w:jc w:val="both"/>
        <w:rPr>
          <w:rFonts w:cs="Arial"/>
          <w:i/>
          <w:iCs/>
          <w:lang w:val="en-GB"/>
        </w:rPr>
      </w:pPr>
      <w:r>
        <w:rPr>
          <w:rFonts w:ascii="Arial" w:eastAsiaTheme="minorHAnsi" w:hAnsi="Arial" w:cs="Arial"/>
          <w:i/>
          <w:iCs/>
          <w:szCs w:val="22"/>
          <w:lang w:val="en-GB" w:eastAsia="en-US"/>
        </w:rPr>
        <w:t>g.</w:t>
      </w:r>
      <w:r>
        <w:rPr>
          <w:rFonts w:ascii="Arial" w:eastAsiaTheme="minorHAnsi" w:hAnsi="Arial" w:cs="Arial"/>
          <w:i/>
          <w:iCs/>
          <w:szCs w:val="22"/>
          <w:lang w:val="en-GB" w:eastAsia="en-US"/>
        </w:rPr>
        <w:tab/>
      </w:r>
      <w:r w:rsidR="00117D63" w:rsidRPr="00987770">
        <w:rPr>
          <w:rFonts w:cs="Arial"/>
          <w:i/>
          <w:iCs/>
          <w:lang w:val="en-GB"/>
        </w:rPr>
        <w:t>…</w:t>
      </w:r>
    </w:p>
    <w:p w14:paraId="1171F9E0" w14:textId="78D748C7" w:rsidR="000564AB" w:rsidRPr="00987770" w:rsidRDefault="00987770" w:rsidP="00987770">
      <w:pPr>
        <w:spacing w:after="120" w:line="480" w:lineRule="auto"/>
        <w:ind w:left="1797" w:hanging="357"/>
        <w:jc w:val="both"/>
        <w:rPr>
          <w:rFonts w:cs="Arial"/>
          <w:i/>
          <w:iCs/>
          <w:lang w:val="en-GB"/>
        </w:rPr>
      </w:pPr>
      <w:r w:rsidRPr="000564AB">
        <w:rPr>
          <w:rFonts w:ascii="Arial" w:eastAsiaTheme="minorHAnsi" w:hAnsi="Arial" w:cs="Arial"/>
          <w:i/>
          <w:iCs/>
          <w:szCs w:val="22"/>
          <w:lang w:val="en-GB" w:eastAsia="en-US"/>
        </w:rPr>
        <w:t>h.</w:t>
      </w:r>
      <w:r w:rsidRPr="000564AB">
        <w:rPr>
          <w:rFonts w:ascii="Arial" w:eastAsiaTheme="minorHAnsi" w:hAnsi="Arial" w:cs="Arial"/>
          <w:i/>
          <w:iCs/>
          <w:szCs w:val="22"/>
          <w:lang w:val="en-GB" w:eastAsia="en-US"/>
        </w:rPr>
        <w:tab/>
      </w:r>
      <w:r w:rsidR="0009263D" w:rsidRPr="00987770">
        <w:rPr>
          <w:rFonts w:cs="Arial"/>
          <w:b/>
          <w:bCs/>
          <w:i/>
          <w:iCs/>
          <w:lang w:val="en-GB"/>
        </w:rPr>
        <w:t xml:space="preserve">Pending the final determination of Part B of the application </w:t>
      </w:r>
      <w:r w:rsidR="0009263D" w:rsidRPr="00987770">
        <w:rPr>
          <w:rFonts w:cs="Arial"/>
          <w:b/>
          <w:bCs/>
          <w:lang w:val="en-GB"/>
        </w:rPr>
        <w:t>[the Uncles]</w:t>
      </w:r>
      <w:r w:rsidR="0009263D" w:rsidRPr="00987770">
        <w:rPr>
          <w:rFonts w:cs="Arial"/>
          <w:b/>
          <w:bCs/>
          <w:i/>
          <w:iCs/>
          <w:lang w:val="en-GB"/>
        </w:rPr>
        <w:t xml:space="preserve"> shall be entitled to reasonable contact with </w:t>
      </w:r>
      <w:r w:rsidR="0009263D" w:rsidRPr="00987770">
        <w:rPr>
          <w:rFonts w:cs="Arial"/>
          <w:b/>
          <w:bCs/>
          <w:lang w:val="en-GB"/>
        </w:rPr>
        <w:t>[Minor S]</w:t>
      </w:r>
      <w:r w:rsidR="000564AB" w:rsidRPr="00987770">
        <w:rPr>
          <w:rFonts w:cs="Arial"/>
          <w:b/>
          <w:bCs/>
          <w:i/>
          <w:iCs/>
          <w:lang w:val="en-GB"/>
        </w:rPr>
        <w:t xml:space="preserve"> which shall include </w:t>
      </w:r>
    </w:p>
    <w:p w14:paraId="51D0C984" w14:textId="69110511" w:rsidR="000564AB" w:rsidRDefault="000564AB" w:rsidP="000564AB">
      <w:pPr>
        <w:pStyle w:val="ListParagraph"/>
        <w:spacing w:after="120" w:line="480" w:lineRule="auto"/>
        <w:ind w:left="2160" w:hanging="363"/>
        <w:contextualSpacing w:val="0"/>
        <w:jc w:val="both"/>
        <w:rPr>
          <w:rFonts w:cs="Arial"/>
          <w:b/>
          <w:bCs/>
          <w:i/>
          <w:iCs/>
          <w:lang w:val="en-GB"/>
        </w:rPr>
      </w:pPr>
      <w:r>
        <w:rPr>
          <w:rFonts w:cs="Arial"/>
          <w:b/>
          <w:bCs/>
          <w:i/>
          <w:iCs/>
          <w:lang w:val="en-GB"/>
        </w:rPr>
        <w:lastRenderedPageBreak/>
        <w:t>i.</w:t>
      </w:r>
      <w:r>
        <w:rPr>
          <w:rFonts w:cs="Arial"/>
          <w:b/>
          <w:bCs/>
          <w:i/>
          <w:iCs/>
          <w:lang w:val="en-GB"/>
        </w:rPr>
        <w:tab/>
        <w:t xml:space="preserve">reasonable telephonic contact and contact by electronic and virtual on Monday, Wednesday and Friday between 17h00 and 19h00, commencing on Monday 29 October 2023; </w:t>
      </w:r>
    </w:p>
    <w:p w14:paraId="08C521D8" w14:textId="7B55938E" w:rsidR="000564AB" w:rsidRDefault="000564AB" w:rsidP="000564AB">
      <w:pPr>
        <w:pStyle w:val="ListParagraph"/>
        <w:spacing w:after="120" w:line="480" w:lineRule="auto"/>
        <w:ind w:left="2160" w:hanging="363"/>
        <w:contextualSpacing w:val="0"/>
        <w:jc w:val="both"/>
        <w:rPr>
          <w:rFonts w:cs="Arial"/>
          <w:b/>
          <w:bCs/>
          <w:i/>
          <w:iCs/>
          <w:lang w:val="en-GB"/>
        </w:rPr>
      </w:pPr>
      <w:r>
        <w:rPr>
          <w:rFonts w:cs="Arial"/>
          <w:b/>
          <w:bCs/>
          <w:i/>
          <w:iCs/>
          <w:lang w:val="en-GB"/>
        </w:rPr>
        <w:t>ii.</w:t>
      </w:r>
      <w:r>
        <w:rPr>
          <w:rFonts w:cs="Arial"/>
          <w:b/>
          <w:bCs/>
          <w:i/>
          <w:iCs/>
          <w:lang w:val="en-GB"/>
        </w:rPr>
        <w:tab/>
        <w:t>every alternate Saturday from 08h00 to 17h00, commencing on Saturday 4 November 2023,</w:t>
      </w:r>
      <w:r w:rsidRPr="00F63D68">
        <w:rPr>
          <w:rFonts w:cs="Arial"/>
          <w:i/>
          <w:iCs/>
          <w:lang w:val="en-GB"/>
        </w:rPr>
        <w:t xml:space="preserve"> </w:t>
      </w:r>
      <w:r w:rsidRPr="00195977">
        <w:rPr>
          <w:rFonts w:cs="Arial"/>
          <w:b/>
          <w:bCs/>
          <w:lang w:val="en-GB"/>
        </w:rPr>
        <w:t>[the Uncles]</w:t>
      </w:r>
      <w:r>
        <w:rPr>
          <w:rFonts w:cs="Arial"/>
          <w:b/>
          <w:bCs/>
          <w:i/>
          <w:iCs/>
          <w:lang w:val="en-GB"/>
        </w:rPr>
        <w:t xml:space="preserve">, or either one of them, shall collect and return </w:t>
      </w:r>
      <w:r w:rsidRPr="00195977">
        <w:rPr>
          <w:rFonts w:cs="Arial"/>
          <w:b/>
          <w:bCs/>
          <w:lang w:val="en-GB"/>
        </w:rPr>
        <w:t>[Minor S]</w:t>
      </w:r>
      <w:r>
        <w:rPr>
          <w:rFonts w:cs="Arial"/>
          <w:b/>
          <w:bCs/>
          <w:i/>
          <w:iCs/>
          <w:lang w:val="en-GB"/>
        </w:rPr>
        <w:t xml:space="preserve"> from the Hobart Shopping Centre, Bryanston or such other place as agreed by the parties; </w:t>
      </w:r>
    </w:p>
    <w:p w14:paraId="3E8CC55F" w14:textId="38B13BD6" w:rsidR="000564AB" w:rsidRPr="000564AB" w:rsidRDefault="000564AB" w:rsidP="000564AB">
      <w:pPr>
        <w:pStyle w:val="ListParagraph"/>
        <w:spacing w:after="120" w:line="480" w:lineRule="auto"/>
        <w:ind w:left="2160" w:hanging="363"/>
        <w:contextualSpacing w:val="0"/>
        <w:jc w:val="both"/>
        <w:rPr>
          <w:rFonts w:cs="Arial"/>
          <w:i/>
          <w:iCs/>
          <w:lang w:val="en-GB"/>
        </w:rPr>
      </w:pPr>
      <w:r>
        <w:rPr>
          <w:rFonts w:cs="Arial"/>
          <w:b/>
          <w:bCs/>
          <w:i/>
          <w:iCs/>
          <w:lang w:val="en-GB"/>
        </w:rPr>
        <w:t>iii.</w:t>
      </w:r>
      <w:r>
        <w:rPr>
          <w:rFonts w:cs="Arial"/>
          <w:b/>
          <w:bCs/>
          <w:i/>
          <w:iCs/>
          <w:lang w:val="en-GB"/>
        </w:rPr>
        <w:tab/>
        <w:t xml:space="preserve">on </w:t>
      </w:r>
      <w:r w:rsidRPr="00195977">
        <w:rPr>
          <w:rFonts w:cs="Arial"/>
          <w:b/>
          <w:bCs/>
          <w:lang w:val="en-GB"/>
        </w:rPr>
        <w:t>[Minor S’s]</w:t>
      </w:r>
      <w:r>
        <w:rPr>
          <w:rFonts w:cs="Arial"/>
          <w:b/>
          <w:bCs/>
          <w:i/>
          <w:iCs/>
          <w:lang w:val="en-GB"/>
        </w:rPr>
        <w:t xml:space="preserve"> birthday from 12h00 until 18h00 the collection and return arrangements set out in paragraph h.ii shall apply.</w:t>
      </w:r>
      <w:r>
        <w:rPr>
          <w:rFonts w:cs="Arial"/>
          <w:i/>
          <w:iCs/>
          <w:lang w:val="en-GB"/>
        </w:rPr>
        <w:t xml:space="preserve"> </w:t>
      </w:r>
    </w:p>
    <w:p w14:paraId="60AE23C4" w14:textId="08F1654F" w:rsidR="0009263D" w:rsidRPr="00987770" w:rsidRDefault="00987770" w:rsidP="00987770">
      <w:pPr>
        <w:spacing w:after="120" w:line="480" w:lineRule="auto"/>
        <w:ind w:left="1797" w:hanging="357"/>
        <w:jc w:val="both"/>
        <w:rPr>
          <w:rFonts w:cs="Arial"/>
          <w:i/>
          <w:iCs/>
          <w:lang w:val="en-GB"/>
        </w:rPr>
      </w:pPr>
      <w:r>
        <w:rPr>
          <w:rFonts w:ascii="Arial" w:eastAsiaTheme="minorHAnsi" w:hAnsi="Arial" w:cs="Arial"/>
          <w:i/>
          <w:iCs/>
          <w:szCs w:val="22"/>
          <w:lang w:val="en-GB" w:eastAsia="en-US"/>
        </w:rPr>
        <w:t>i.</w:t>
      </w:r>
      <w:r>
        <w:rPr>
          <w:rFonts w:ascii="Arial" w:eastAsiaTheme="minorHAnsi" w:hAnsi="Arial" w:cs="Arial"/>
          <w:i/>
          <w:iCs/>
          <w:szCs w:val="22"/>
          <w:lang w:val="en-GB" w:eastAsia="en-US"/>
        </w:rPr>
        <w:tab/>
      </w:r>
      <w:r w:rsidR="0009263D" w:rsidRPr="00987770">
        <w:rPr>
          <w:rFonts w:cs="Arial"/>
          <w:i/>
          <w:iCs/>
          <w:lang w:val="en-GB"/>
        </w:rPr>
        <w:t xml:space="preserve"> </w:t>
      </w:r>
      <w:r w:rsidR="00117D63" w:rsidRPr="00987770">
        <w:rPr>
          <w:rFonts w:cs="Arial"/>
          <w:i/>
          <w:iCs/>
          <w:lang w:val="en-GB"/>
        </w:rPr>
        <w:t>…</w:t>
      </w:r>
    </w:p>
    <w:p w14:paraId="277AF373" w14:textId="4AD28D53" w:rsidR="000564AB" w:rsidRPr="00987770" w:rsidRDefault="00987770" w:rsidP="00987770">
      <w:pPr>
        <w:spacing w:after="120" w:line="480" w:lineRule="auto"/>
        <w:ind w:left="1797" w:hanging="357"/>
        <w:jc w:val="both"/>
        <w:rPr>
          <w:rFonts w:cs="Arial"/>
          <w:i/>
          <w:iCs/>
          <w:lang w:val="en-GB"/>
        </w:rPr>
      </w:pPr>
      <w:r>
        <w:rPr>
          <w:rFonts w:ascii="Arial" w:eastAsiaTheme="minorHAnsi" w:hAnsi="Arial" w:cs="Arial"/>
          <w:i/>
          <w:iCs/>
          <w:szCs w:val="22"/>
          <w:lang w:val="en-GB" w:eastAsia="en-US"/>
        </w:rPr>
        <w:t>j.</w:t>
      </w:r>
      <w:r>
        <w:rPr>
          <w:rFonts w:ascii="Arial" w:eastAsiaTheme="minorHAnsi" w:hAnsi="Arial" w:cs="Arial"/>
          <w:i/>
          <w:iCs/>
          <w:szCs w:val="22"/>
          <w:lang w:val="en-GB" w:eastAsia="en-US"/>
        </w:rPr>
        <w:tab/>
      </w:r>
      <w:r w:rsidR="00117D63" w:rsidRPr="00987770">
        <w:rPr>
          <w:rFonts w:cs="Arial"/>
          <w:lang w:val="en-GB"/>
        </w:rPr>
        <w:t>…</w:t>
      </w:r>
    </w:p>
    <w:p w14:paraId="5912E87F" w14:textId="79BDD72A" w:rsidR="000564AB" w:rsidRPr="00987770" w:rsidRDefault="00987770" w:rsidP="00987770">
      <w:pPr>
        <w:spacing w:after="120" w:line="480" w:lineRule="auto"/>
        <w:ind w:left="1797" w:hanging="357"/>
        <w:jc w:val="both"/>
        <w:rPr>
          <w:rFonts w:cs="Arial"/>
          <w:i/>
          <w:iCs/>
          <w:lang w:val="en-GB"/>
        </w:rPr>
      </w:pPr>
      <w:r>
        <w:rPr>
          <w:rFonts w:ascii="Arial" w:eastAsiaTheme="minorHAnsi" w:hAnsi="Arial" w:cs="Arial"/>
          <w:i/>
          <w:iCs/>
          <w:szCs w:val="22"/>
          <w:lang w:val="en-GB" w:eastAsia="en-US"/>
        </w:rPr>
        <w:t>k.</w:t>
      </w:r>
      <w:r>
        <w:rPr>
          <w:rFonts w:ascii="Arial" w:eastAsiaTheme="minorHAnsi" w:hAnsi="Arial" w:cs="Arial"/>
          <w:i/>
          <w:iCs/>
          <w:szCs w:val="22"/>
          <w:lang w:val="en-GB" w:eastAsia="en-US"/>
        </w:rPr>
        <w:tab/>
      </w:r>
      <w:r w:rsidR="00117D63" w:rsidRPr="00987770">
        <w:rPr>
          <w:rFonts w:cs="Arial"/>
          <w:lang w:val="en-GB"/>
        </w:rPr>
        <w:t>…</w:t>
      </w:r>
    </w:p>
    <w:p w14:paraId="6B3C596D" w14:textId="12843DA8" w:rsidR="000564AB" w:rsidRPr="00987770" w:rsidRDefault="00987770" w:rsidP="00987770">
      <w:pPr>
        <w:spacing w:after="120" w:line="480" w:lineRule="auto"/>
        <w:ind w:left="1797" w:hanging="357"/>
        <w:jc w:val="both"/>
        <w:rPr>
          <w:rFonts w:cs="Arial"/>
          <w:i/>
          <w:iCs/>
          <w:lang w:val="en-GB"/>
        </w:rPr>
      </w:pPr>
      <w:r>
        <w:rPr>
          <w:rFonts w:ascii="Arial" w:eastAsiaTheme="minorHAnsi" w:hAnsi="Arial" w:cs="Arial"/>
          <w:i/>
          <w:iCs/>
          <w:szCs w:val="22"/>
          <w:lang w:val="en-GB" w:eastAsia="en-US"/>
        </w:rPr>
        <w:t>l.</w:t>
      </w:r>
      <w:r>
        <w:rPr>
          <w:rFonts w:ascii="Arial" w:eastAsiaTheme="minorHAnsi" w:hAnsi="Arial" w:cs="Arial"/>
          <w:i/>
          <w:iCs/>
          <w:szCs w:val="22"/>
          <w:lang w:val="en-GB" w:eastAsia="en-US"/>
        </w:rPr>
        <w:tab/>
      </w:r>
      <w:r w:rsidR="000564AB" w:rsidRPr="00987770">
        <w:rPr>
          <w:rFonts w:cs="Arial"/>
          <w:i/>
          <w:iCs/>
          <w:lang w:val="en-GB"/>
        </w:rPr>
        <w:t xml:space="preserve">Part B of the application is postponed sine die. </w:t>
      </w:r>
    </w:p>
    <w:p w14:paraId="2E89B202" w14:textId="66F45505" w:rsidR="000564AB" w:rsidRPr="00987770" w:rsidRDefault="00987770" w:rsidP="00987770">
      <w:pPr>
        <w:spacing w:after="120" w:line="480" w:lineRule="auto"/>
        <w:ind w:left="1797" w:hanging="357"/>
        <w:jc w:val="both"/>
        <w:rPr>
          <w:rFonts w:cs="Arial"/>
          <w:i/>
          <w:iCs/>
          <w:lang w:val="en-GB"/>
        </w:rPr>
      </w:pPr>
      <w:r w:rsidRPr="000564AB">
        <w:rPr>
          <w:rFonts w:ascii="Arial" w:eastAsiaTheme="minorHAnsi" w:hAnsi="Arial" w:cs="Arial"/>
          <w:i/>
          <w:iCs/>
          <w:szCs w:val="22"/>
          <w:lang w:val="en-GB" w:eastAsia="en-US"/>
        </w:rPr>
        <w:t>m.</w:t>
      </w:r>
      <w:r w:rsidRPr="000564AB">
        <w:rPr>
          <w:rFonts w:ascii="Arial" w:eastAsiaTheme="minorHAnsi" w:hAnsi="Arial" w:cs="Arial"/>
          <w:i/>
          <w:iCs/>
          <w:szCs w:val="22"/>
          <w:lang w:val="en-GB" w:eastAsia="en-US"/>
        </w:rPr>
        <w:tab/>
      </w:r>
      <w:r w:rsidR="00117D63" w:rsidRPr="00987770">
        <w:rPr>
          <w:rFonts w:cs="Arial"/>
          <w:i/>
          <w:iCs/>
          <w:lang w:val="en-GB"/>
        </w:rPr>
        <w:t>…</w:t>
      </w:r>
    </w:p>
    <w:p w14:paraId="4D93675B" w14:textId="7F948FBB" w:rsidR="000564AB" w:rsidRPr="000564AB" w:rsidRDefault="000564AB" w:rsidP="000564AB">
      <w:pPr>
        <w:spacing w:after="120" w:line="480" w:lineRule="auto"/>
        <w:ind w:left="1440"/>
        <w:jc w:val="both"/>
        <w:rPr>
          <w:rFonts w:ascii="Arial" w:hAnsi="Arial" w:cs="Arial"/>
          <w:lang w:val="en-GB"/>
        </w:rPr>
      </w:pPr>
      <w:r w:rsidRPr="000564AB">
        <w:rPr>
          <w:rFonts w:ascii="Arial" w:hAnsi="Arial" w:cs="Arial"/>
          <w:lang w:val="en-GB"/>
        </w:rPr>
        <w:t xml:space="preserve">(Emphasis added) </w:t>
      </w:r>
    </w:p>
    <w:p w14:paraId="7FC7CD0E" w14:textId="007D374C" w:rsidR="00AE3C7A" w:rsidRDefault="00987770" w:rsidP="00987770">
      <w:pPr>
        <w:spacing w:before="240" w:after="120" w:line="480" w:lineRule="auto"/>
        <w:ind w:left="691" w:hanging="691"/>
        <w:jc w:val="both"/>
        <w:rPr>
          <w:rFonts w:ascii="Arial" w:hAnsi="Arial" w:cs="Arial"/>
          <w:lang w:val="en-GB"/>
        </w:rPr>
      </w:pPr>
      <w:r>
        <w:rPr>
          <w:rFonts w:ascii="Arial" w:hAnsi="Arial" w:cs="Tahoma"/>
          <w:szCs w:val="22"/>
          <w:lang w:val="en-GB"/>
        </w:rPr>
        <w:t>[20]</w:t>
      </w:r>
      <w:r>
        <w:rPr>
          <w:rFonts w:ascii="Arial" w:hAnsi="Arial" w:cs="Tahoma"/>
          <w:szCs w:val="22"/>
          <w:lang w:val="en-GB"/>
        </w:rPr>
        <w:tab/>
      </w:r>
      <w:r w:rsidR="00F462A0">
        <w:rPr>
          <w:rFonts w:ascii="Arial" w:hAnsi="Arial" w:cs="Arial"/>
          <w:lang w:val="en-GB"/>
        </w:rPr>
        <w:t xml:space="preserve">Paragraph h.ii of the Order in the Assignment Application forms the genesis of the Contempt Application now </w:t>
      </w:r>
      <w:r w:rsidR="00117D63">
        <w:rPr>
          <w:rFonts w:ascii="Arial" w:hAnsi="Arial" w:cs="Arial"/>
          <w:lang w:val="en-GB"/>
        </w:rPr>
        <w:t>under consideration</w:t>
      </w:r>
      <w:r w:rsidR="00F462A0">
        <w:rPr>
          <w:rFonts w:ascii="Arial" w:hAnsi="Arial" w:cs="Arial"/>
          <w:lang w:val="en-GB"/>
        </w:rPr>
        <w:t xml:space="preserve">. </w:t>
      </w:r>
    </w:p>
    <w:p w14:paraId="43570412" w14:textId="71FFE190" w:rsidR="00F462A0" w:rsidRDefault="00987770" w:rsidP="00987770">
      <w:pPr>
        <w:spacing w:before="240" w:after="120" w:line="480" w:lineRule="auto"/>
        <w:ind w:left="691" w:hanging="691"/>
        <w:jc w:val="both"/>
        <w:rPr>
          <w:rFonts w:ascii="Arial" w:hAnsi="Arial" w:cs="Arial"/>
          <w:lang w:val="en-GB"/>
        </w:rPr>
      </w:pPr>
      <w:r>
        <w:rPr>
          <w:rFonts w:ascii="Arial" w:hAnsi="Arial" w:cs="Tahoma"/>
          <w:szCs w:val="22"/>
          <w:lang w:val="en-GB"/>
        </w:rPr>
        <w:t>[21]</w:t>
      </w:r>
      <w:r>
        <w:rPr>
          <w:rFonts w:ascii="Arial" w:hAnsi="Arial" w:cs="Tahoma"/>
          <w:szCs w:val="22"/>
          <w:lang w:val="en-GB"/>
        </w:rPr>
        <w:tab/>
      </w:r>
      <w:r w:rsidR="00F462A0">
        <w:rPr>
          <w:rFonts w:ascii="Arial" w:hAnsi="Arial" w:cs="Arial"/>
          <w:lang w:val="en-GB"/>
        </w:rPr>
        <w:t xml:space="preserve">The events subsequent to the Order dated 24 October 2023 can be summarised as follows: </w:t>
      </w:r>
    </w:p>
    <w:p w14:paraId="00F26FBD" w14:textId="02402609" w:rsidR="00F462A0" w:rsidRDefault="00987770" w:rsidP="00987770">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[21.1]</w:t>
      </w:r>
      <w:r>
        <w:rPr>
          <w:rFonts w:ascii="Arial" w:hAnsi="Arial" w:cs="Tahoma"/>
          <w:szCs w:val="22"/>
          <w:lang w:val="en-GB"/>
        </w:rPr>
        <w:tab/>
      </w:r>
      <w:r w:rsidR="00F462A0">
        <w:rPr>
          <w:rFonts w:ascii="Arial" w:hAnsi="Arial" w:cs="Arial"/>
          <w:lang w:val="en-GB"/>
        </w:rPr>
        <w:t>The Uncles, M</w:t>
      </w:r>
      <w:r w:rsidR="00CA4F6A">
        <w:rPr>
          <w:rFonts w:ascii="Arial" w:hAnsi="Arial" w:cs="Arial"/>
          <w:lang w:val="en-GB"/>
        </w:rPr>
        <w:t>o</w:t>
      </w:r>
      <w:r w:rsidR="00F462A0">
        <w:rPr>
          <w:rFonts w:ascii="Arial" w:hAnsi="Arial" w:cs="Arial"/>
          <w:lang w:val="en-GB"/>
        </w:rPr>
        <w:t xml:space="preserve">m T and Minor S were notified of the Order. </w:t>
      </w:r>
    </w:p>
    <w:p w14:paraId="6DD6B5AD" w14:textId="5FB37298" w:rsidR="00F462A0" w:rsidRDefault="00987770" w:rsidP="00987770">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lastRenderedPageBreak/>
        <w:t>[21.2]</w:t>
      </w:r>
      <w:r>
        <w:rPr>
          <w:rFonts w:ascii="Arial" w:hAnsi="Arial" w:cs="Tahoma"/>
          <w:szCs w:val="22"/>
          <w:lang w:val="en-GB"/>
        </w:rPr>
        <w:tab/>
      </w:r>
      <w:r w:rsidR="00F462A0">
        <w:rPr>
          <w:rFonts w:ascii="Arial" w:hAnsi="Arial" w:cs="Arial"/>
          <w:lang w:val="en-GB"/>
        </w:rPr>
        <w:t xml:space="preserve">The Uncles had telephonic contact with Minor S in terms of paragraphs h.i of the Order on Monday 30 October 2023 and Wednesday 1 November 2023. </w:t>
      </w:r>
    </w:p>
    <w:p w14:paraId="28F0504B" w14:textId="45C63386" w:rsidR="00F462A0" w:rsidRDefault="00987770" w:rsidP="00987770">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[21.3]</w:t>
      </w:r>
      <w:r>
        <w:rPr>
          <w:rFonts w:ascii="Arial" w:hAnsi="Arial" w:cs="Tahoma"/>
          <w:szCs w:val="22"/>
          <w:lang w:val="en-GB"/>
        </w:rPr>
        <w:tab/>
      </w:r>
      <w:r w:rsidR="00F462A0">
        <w:rPr>
          <w:rFonts w:ascii="Arial" w:hAnsi="Arial" w:cs="Arial"/>
          <w:lang w:val="en-GB"/>
        </w:rPr>
        <w:t xml:space="preserve">On Saturday 4 November 2023 </w:t>
      </w:r>
      <w:r w:rsidR="00117D63">
        <w:rPr>
          <w:rFonts w:ascii="Arial" w:hAnsi="Arial" w:cs="Arial"/>
          <w:lang w:val="en-GB"/>
        </w:rPr>
        <w:t xml:space="preserve">at 08h00 </w:t>
      </w:r>
      <w:r w:rsidR="00F462A0">
        <w:rPr>
          <w:rFonts w:ascii="Arial" w:hAnsi="Arial" w:cs="Arial"/>
          <w:lang w:val="en-GB"/>
        </w:rPr>
        <w:t xml:space="preserve">the Uncles </w:t>
      </w:r>
      <w:r w:rsidR="00117D63">
        <w:rPr>
          <w:rFonts w:ascii="Arial" w:hAnsi="Arial" w:cs="Arial"/>
          <w:lang w:val="en-GB"/>
        </w:rPr>
        <w:t>arrived at</w:t>
      </w:r>
      <w:r w:rsidR="00F462A0">
        <w:rPr>
          <w:rFonts w:ascii="Arial" w:hAnsi="Arial" w:cs="Arial"/>
          <w:lang w:val="en-GB"/>
        </w:rPr>
        <w:t xml:space="preserve"> the Hobart Shopping Centre in Bryanston to collect Minor S</w:t>
      </w:r>
      <w:r w:rsidR="00681093">
        <w:rPr>
          <w:rFonts w:ascii="Arial" w:hAnsi="Arial" w:cs="Arial"/>
          <w:lang w:val="en-GB"/>
        </w:rPr>
        <w:t xml:space="preserve"> for in-person contact</w:t>
      </w:r>
      <w:r w:rsidR="00F462A0">
        <w:rPr>
          <w:rFonts w:ascii="Arial" w:hAnsi="Arial" w:cs="Arial"/>
          <w:lang w:val="en-GB"/>
        </w:rPr>
        <w:t xml:space="preserve"> in terms of paragraph h.ii of the Order. </w:t>
      </w:r>
    </w:p>
    <w:p w14:paraId="6D352648" w14:textId="1315C8D4" w:rsidR="00F462A0" w:rsidRDefault="00987770" w:rsidP="00987770">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[21.4]</w:t>
      </w:r>
      <w:r>
        <w:rPr>
          <w:rFonts w:ascii="Arial" w:hAnsi="Arial" w:cs="Tahoma"/>
          <w:szCs w:val="22"/>
          <w:lang w:val="en-GB"/>
        </w:rPr>
        <w:tab/>
      </w:r>
      <w:r w:rsidR="00F462A0">
        <w:rPr>
          <w:rFonts w:ascii="Arial" w:hAnsi="Arial" w:cs="Arial"/>
          <w:lang w:val="en-GB"/>
        </w:rPr>
        <w:t>At the Hobart Shopping Centre the Uncles encountered M</w:t>
      </w:r>
      <w:r w:rsidR="00CA4F6A">
        <w:rPr>
          <w:rFonts w:ascii="Arial" w:hAnsi="Arial" w:cs="Arial"/>
          <w:lang w:val="en-GB"/>
        </w:rPr>
        <w:t>o</w:t>
      </w:r>
      <w:r w:rsidR="00F462A0">
        <w:rPr>
          <w:rFonts w:ascii="Arial" w:hAnsi="Arial" w:cs="Arial"/>
          <w:lang w:val="en-GB"/>
        </w:rPr>
        <w:t xml:space="preserve">m T, her attorney and Minor S. </w:t>
      </w:r>
    </w:p>
    <w:p w14:paraId="6B2B9879" w14:textId="32D0E609" w:rsidR="00304FE2" w:rsidRPr="00304FE2" w:rsidRDefault="00987770" w:rsidP="00987770">
      <w:pPr>
        <w:tabs>
          <w:tab w:val="left" w:pos="1757"/>
        </w:tabs>
        <w:spacing w:before="240" w:after="120" w:line="480" w:lineRule="auto"/>
        <w:ind w:left="1757" w:hanging="1066"/>
        <w:jc w:val="both"/>
        <w:rPr>
          <w:rFonts w:ascii="Arial" w:hAnsi="Arial" w:cs="Arial"/>
          <w:lang w:val="en-GB"/>
        </w:rPr>
      </w:pPr>
      <w:r w:rsidRPr="00304FE2">
        <w:rPr>
          <w:rFonts w:ascii="Arial" w:hAnsi="Arial" w:cs="Tahoma"/>
          <w:szCs w:val="22"/>
          <w:lang w:val="en-GB"/>
        </w:rPr>
        <w:t>[21.5]</w:t>
      </w:r>
      <w:r w:rsidRPr="00304FE2">
        <w:rPr>
          <w:rFonts w:ascii="Arial" w:hAnsi="Arial" w:cs="Tahoma"/>
          <w:szCs w:val="22"/>
          <w:lang w:val="en-GB"/>
        </w:rPr>
        <w:tab/>
      </w:r>
      <w:r w:rsidR="00F462A0">
        <w:rPr>
          <w:rFonts w:ascii="Arial" w:hAnsi="Arial" w:cs="Arial"/>
          <w:lang w:val="en-GB"/>
        </w:rPr>
        <w:t>Uncle S had a conversation with Minor S who advised Uncle S that</w:t>
      </w:r>
      <w:r w:rsidR="00F63D68">
        <w:rPr>
          <w:rFonts w:ascii="Arial" w:hAnsi="Arial" w:cs="Arial"/>
          <w:lang w:val="en-GB"/>
        </w:rPr>
        <w:t>:</w:t>
      </w:r>
      <w:r w:rsidR="00F462A0">
        <w:rPr>
          <w:rFonts w:ascii="Arial" w:hAnsi="Arial" w:cs="Arial"/>
          <w:lang w:val="en-GB"/>
        </w:rPr>
        <w:t xml:space="preserve"> </w:t>
      </w:r>
    </w:p>
    <w:p w14:paraId="6B96F9BF" w14:textId="56B3C5A4" w:rsidR="00F462A0" w:rsidRDefault="00304FE2" w:rsidP="00304FE2">
      <w:pPr>
        <w:spacing w:before="240" w:after="120" w:line="480" w:lineRule="auto"/>
        <w:ind w:left="1728" w:firstLine="432"/>
        <w:jc w:val="both"/>
        <w:rPr>
          <w:rFonts w:ascii="Arial" w:hAnsi="Arial" w:cs="Arial"/>
          <w:lang w:val="en-GB"/>
        </w:rPr>
      </w:pPr>
      <w:r>
        <w:rPr>
          <w:rFonts w:ascii="Arial" w:hAnsi="Arial" w:cs="Arial"/>
          <w:lang w:val="en-GB"/>
        </w:rPr>
        <w:t>‘</w:t>
      </w:r>
      <w:r w:rsidR="00F462A0">
        <w:rPr>
          <w:rFonts w:ascii="Arial" w:hAnsi="Arial" w:cs="Arial"/>
          <w:i/>
          <w:iCs/>
          <w:lang w:val="en-GB"/>
        </w:rPr>
        <w:t>I don’t want to go with you</w:t>
      </w:r>
      <w:r w:rsidR="00F462A0">
        <w:rPr>
          <w:rFonts w:ascii="Arial" w:hAnsi="Arial" w:cs="Arial"/>
          <w:lang w:val="en-GB"/>
        </w:rPr>
        <w:t>.</w:t>
      </w:r>
      <w:r>
        <w:rPr>
          <w:rFonts w:ascii="Arial" w:hAnsi="Arial" w:cs="Arial"/>
          <w:lang w:val="en-GB"/>
        </w:rPr>
        <w:t>’</w:t>
      </w:r>
      <w:r w:rsidR="00F462A0">
        <w:rPr>
          <w:rFonts w:ascii="Arial" w:hAnsi="Arial" w:cs="Arial"/>
          <w:lang w:val="en-GB"/>
        </w:rPr>
        <w:t xml:space="preserve">  </w:t>
      </w:r>
    </w:p>
    <w:p w14:paraId="0F702D80" w14:textId="09D45BC2" w:rsidR="00304FE2" w:rsidRDefault="00987770" w:rsidP="00987770">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[21.6]</w:t>
      </w:r>
      <w:r>
        <w:rPr>
          <w:rFonts w:ascii="Arial" w:hAnsi="Arial" w:cs="Tahoma"/>
          <w:szCs w:val="22"/>
          <w:lang w:val="en-GB"/>
        </w:rPr>
        <w:tab/>
      </w:r>
      <w:r w:rsidR="00F462A0">
        <w:rPr>
          <w:rFonts w:ascii="Arial" w:hAnsi="Arial" w:cs="Arial"/>
          <w:lang w:val="en-GB"/>
        </w:rPr>
        <w:t>Uncle S asked Minor S for the reason behind his refusal, to which Minor S responded that</w:t>
      </w:r>
      <w:r w:rsidR="00F63D68">
        <w:rPr>
          <w:rFonts w:ascii="Arial" w:hAnsi="Arial" w:cs="Arial"/>
          <w:lang w:val="en-GB"/>
        </w:rPr>
        <w:t>:</w:t>
      </w:r>
      <w:r w:rsidR="00F462A0">
        <w:rPr>
          <w:rFonts w:ascii="Arial" w:hAnsi="Arial" w:cs="Arial"/>
          <w:lang w:val="en-GB"/>
        </w:rPr>
        <w:t xml:space="preserve"> </w:t>
      </w:r>
    </w:p>
    <w:p w14:paraId="5E4E5903" w14:textId="59BBF953" w:rsidR="00304FE2" w:rsidRDefault="00304FE2" w:rsidP="00304FE2">
      <w:pPr>
        <w:spacing w:before="240" w:after="120" w:line="480" w:lineRule="auto"/>
        <w:ind w:left="1440" w:firstLine="720"/>
        <w:jc w:val="both"/>
        <w:rPr>
          <w:rFonts w:ascii="Arial" w:hAnsi="Arial" w:cs="Arial"/>
          <w:lang w:val="en-GB"/>
        </w:rPr>
      </w:pPr>
      <w:r w:rsidRPr="00304FE2">
        <w:rPr>
          <w:rFonts w:ascii="Arial" w:hAnsi="Arial" w:cs="Arial"/>
          <w:lang w:val="en-GB"/>
        </w:rPr>
        <w:t>‘</w:t>
      </w:r>
      <w:r w:rsidR="00F462A0">
        <w:rPr>
          <w:rFonts w:ascii="Arial" w:hAnsi="Arial" w:cs="Arial"/>
          <w:i/>
          <w:iCs/>
          <w:lang w:val="en-GB"/>
        </w:rPr>
        <w:t>I only stayed there for my Dad</w:t>
      </w:r>
      <w:r>
        <w:rPr>
          <w:rFonts w:ascii="Arial" w:hAnsi="Arial" w:cs="Arial"/>
          <w:i/>
          <w:iCs/>
          <w:lang w:val="en-GB"/>
        </w:rPr>
        <w:t>.</w:t>
      </w:r>
      <w:r w:rsidRPr="00304FE2">
        <w:rPr>
          <w:rFonts w:ascii="Arial" w:hAnsi="Arial" w:cs="Arial"/>
          <w:lang w:val="en-GB"/>
        </w:rPr>
        <w:t>’</w:t>
      </w:r>
    </w:p>
    <w:p w14:paraId="5F584E8D" w14:textId="26ED0879" w:rsidR="00F462A0" w:rsidRDefault="00304FE2" w:rsidP="00304FE2">
      <w:pPr>
        <w:spacing w:before="240" w:after="120" w:line="480" w:lineRule="auto"/>
        <w:ind w:left="1757"/>
        <w:jc w:val="both"/>
        <w:rPr>
          <w:rFonts w:ascii="Arial" w:hAnsi="Arial" w:cs="Arial"/>
          <w:lang w:val="en-GB"/>
        </w:rPr>
      </w:pPr>
      <w:r>
        <w:rPr>
          <w:rFonts w:ascii="Arial" w:hAnsi="Arial" w:cs="Arial"/>
          <w:lang w:val="en-GB"/>
        </w:rPr>
        <w:t xml:space="preserve">This </w:t>
      </w:r>
      <w:r w:rsidR="00F462A0">
        <w:rPr>
          <w:rFonts w:ascii="Arial" w:hAnsi="Arial" w:cs="Arial"/>
          <w:lang w:val="en-GB"/>
        </w:rPr>
        <w:t xml:space="preserve">being reference to Minor S </w:t>
      </w:r>
      <w:r w:rsidR="00117D63">
        <w:rPr>
          <w:rFonts w:ascii="Arial" w:hAnsi="Arial" w:cs="Arial"/>
          <w:lang w:val="en-GB"/>
        </w:rPr>
        <w:t xml:space="preserve">previously </w:t>
      </w:r>
      <w:r w:rsidR="00F462A0">
        <w:rPr>
          <w:rFonts w:ascii="Arial" w:hAnsi="Arial" w:cs="Arial"/>
          <w:lang w:val="en-GB"/>
        </w:rPr>
        <w:t>staying with Dad T at the Uncles’ Hyde Park residence</w:t>
      </w:r>
      <w:r w:rsidR="009E7884">
        <w:rPr>
          <w:rFonts w:ascii="Arial" w:hAnsi="Arial" w:cs="Arial"/>
          <w:lang w:val="en-GB"/>
        </w:rPr>
        <w:t xml:space="preserve"> four nights per week</w:t>
      </w:r>
      <w:r w:rsidR="00F462A0">
        <w:rPr>
          <w:rFonts w:ascii="Arial" w:hAnsi="Arial" w:cs="Arial"/>
          <w:lang w:val="en-GB"/>
        </w:rPr>
        <w:t xml:space="preserve">. </w:t>
      </w:r>
    </w:p>
    <w:p w14:paraId="5A467E58" w14:textId="73CC909A" w:rsidR="00F462A0" w:rsidRDefault="00987770" w:rsidP="00987770">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[21.7]</w:t>
      </w:r>
      <w:r>
        <w:rPr>
          <w:rFonts w:ascii="Arial" w:hAnsi="Arial" w:cs="Tahoma"/>
          <w:szCs w:val="22"/>
          <w:lang w:val="en-GB"/>
        </w:rPr>
        <w:tab/>
      </w:r>
      <w:r w:rsidR="00F462A0">
        <w:rPr>
          <w:rFonts w:ascii="Arial" w:hAnsi="Arial" w:cs="Arial"/>
          <w:lang w:val="en-GB"/>
        </w:rPr>
        <w:t xml:space="preserve">Uncle S then continued the conversation and attempted to convince Minor S to accompany him and Uncle D. </w:t>
      </w:r>
    </w:p>
    <w:p w14:paraId="0746313B" w14:textId="35074AC7" w:rsidR="00681093" w:rsidRDefault="00987770" w:rsidP="00987770">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[21.8]</w:t>
      </w:r>
      <w:r>
        <w:rPr>
          <w:rFonts w:ascii="Arial" w:hAnsi="Arial" w:cs="Tahoma"/>
          <w:szCs w:val="22"/>
          <w:lang w:val="en-GB"/>
        </w:rPr>
        <w:tab/>
      </w:r>
      <w:r w:rsidR="00F462A0">
        <w:rPr>
          <w:rFonts w:ascii="Arial" w:hAnsi="Arial" w:cs="Arial"/>
          <w:lang w:val="en-GB"/>
        </w:rPr>
        <w:t>Minor S steadfastly refused to accompany the Uncles.</w:t>
      </w:r>
    </w:p>
    <w:p w14:paraId="6D4D61F3" w14:textId="2460EA3F" w:rsidR="00410FA3" w:rsidRDefault="00987770" w:rsidP="00987770">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lastRenderedPageBreak/>
        <w:t>[21.9]</w:t>
      </w:r>
      <w:r>
        <w:rPr>
          <w:rFonts w:ascii="Arial" w:hAnsi="Arial" w:cs="Tahoma"/>
          <w:szCs w:val="22"/>
          <w:lang w:val="en-GB"/>
        </w:rPr>
        <w:tab/>
      </w:r>
      <w:r w:rsidR="00F462A0">
        <w:rPr>
          <w:rFonts w:ascii="Arial" w:hAnsi="Arial" w:cs="Arial"/>
          <w:lang w:val="en-GB"/>
        </w:rPr>
        <w:t xml:space="preserve">Subsequently, on 17 November 2023, prior to their scheduled </w:t>
      </w:r>
      <w:r w:rsidR="00681093">
        <w:rPr>
          <w:rFonts w:ascii="Arial" w:hAnsi="Arial" w:cs="Arial"/>
          <w:lang w:val="en-GB"/>
        </w:rPr>
        <w:t>in-person</w:t>
      </w:r>
      <w:r w:rsidR="00F462A0">
        <w:rPr>
          <w:rFonts w:ascii="Arial" w:hAnsi="Arial" w:cs="Arial"/>
          <w:lang w:val="en-GB"/>
        </w:rPr>
        <w:t xml:space="preserve"> contact arrangement on 18 November 2023, Minor S telephonically informed Uncle D that </w:t>
      </w:r>
    </w:p>
    <w:p w14:paraId="44D3DD55" w14:textId="2698EBC1" w:rsidR="00F462A0" w:rsidRDefault="00304FE2" w:rsidP="00410FA3">
      <w:pPr>
        <w:spacing w:before="240" w:after="120" w:line="480" w:lineRule="auto"/>
        <w:ind w:left="2160"/>
        <w:jc w:val="both"/>
        <w:rPr>
          <w:rFonts w:ascii="Arial" w:hAnsi="Arial" w:cs="Arial"/>
          <w:lang w:val="en-GB"/>
        </w:rPr>
      </w:pPr>
      <w:r>
        <w:rPr>
          <w:rFonts w:ascii="Arial" w:hAnsi="Arial" w:cs="Arial"/>
          <w:lang w:val="en-GB"/>
        </w:rPr>
        <w:t>‘</w:t>
      </w:r>
      <w:r w:rsidR="00F462A0">
        <w:rPr>
          <w:rFonts w:ascii="Arial" w:hAnsi="Arial" w:cs="Arial"/>
          <w:i/>
          <w:iCs/>
          <w:lang w:val="en-GB"/>
        </w:rPr>
        <w:t xml:space="preserve">I don’t want to come, I don’t want to be with you, I was only there for my </w:t>
      </w:r>
      <w:r w:rsidR="009E7884">
        <w:rPr>
          <w:rFonts w:ascii="Arial" w:hAnsi="Arial" w:cs="Arial"/>
          <w:i/>
          <w:iCs/>
          <w:lang w:val="en-GB"/>
        </w:rPr>
        <w:t>Dad,</w:t>
      </w:r>
      <w:r w:rsidR="00F462A0">
        <w:rPr>
          <w:rFonts w:ascii="Arial" w:hAnsi="Arial" w:cs="Arial"/>
          <w:i/>
          <w:iCs/>
          <w:lang w:val="en-GB"/>
        </w:rPr>
        <w:t xml:space="preserve"> but you don’t believe me</w:t>
      </w:r>
      <w:r w:rsidR="00F462A0">
        <w:rPr>
          <w:rFonts w:ascii="Arial" w:hAnsi="Arial" w:cs="Arial"/>
          <w:lang w:val="en-GB"/>
        </w:rPr>
        <w:t>.</w:t>
      </w:r>
      <w:r>
        <w:rPr>
          <w:rFonts w:ascii="Arial" w:hAnsi="Arial" w:cs="Arial"/>
          <w:lang w:val="en-GB"/>
        </w:rPr>
        <w:t>’</w:t>
      </w:r>
    </w:p>
    <w:p w14:paraId="204D841C" w14:textId="099E9904" w:rsidR="00681093" w:rsidRDefault="00987770" w:rsidP="00987770">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[21.10]</w:t>
      </w:r>
      <w:r>
        <w:rPr>
          <w:rFonts w:ascii="Arial" w:hAnsi="Arial" w:cs="Tahoma"/>
          <w:szCs w:val="22"/>
          <w:lang w:val="en-GB"/>
        </w:rPr>
        <w:tab/>
      </w:r>
      <w:r w:rsidR="00F462A0">
        <w:rPr>
          <w:rFonts w:ascii="Arial" w:hAnsi="Arial" w:cs="Arial"/>
          <w:lang w:val="en-GB"/>
        </w:rPr>
        <w:t xml:space="preserve">On 18 November 2023 at the Hobart Shopping Centre </w:t>
      </w:r>
      <w:r w:rsidR="009E7884">
        <w:rPr>
          <w:rFonts w:ascii="Arial" w:hAnsi="Arial" w:cs="Arial"/>
          <w:lang w:val="en-GB"/>
        </w:rPr>
        <w:t xml:space="preserve">the events of 4 November 2023 </w:t>
      </w:r>
      <w:r w:rsidR="00AF638A">
        <w:rPr>
          <w:rFonts w:ascii="Arial" w:hAnsi="Arial" w:cs="Arial"/>
          <w:lang w:val="en-GB"/>
        </w:rPr>
        <w:t>essentially repeated themselves</w:t>
      </w:r>
      <w:r w:rsidR="00681093">
        <w:rPr>
          <w:rFonts w:ascii="Arial" w:hAnsi="Arial" w:cs="Arial"/>
          <w:lang w:val="en-GB"/>
        </w:rPr>
        <w:t>.</w:t>
      </w:r>
      <w:r w:rsidR="00AF638A">
        <w:rPr>
          <w:rFonts w:ascii="Arial" w:hAnsi="Arial" w:cs="Arial"/>
          <w:lang w:val="en-GB"/>
        </w:rPr>
        <w:t xml:space="preserve"> </w:t>
      </w:r>
      <w:r w:rsidR="00F462A0">
        <w:rPr>
          <w:rFonts w:ascii="Arial" w:hAnsi="Arial" w:cs="Arial"/>
          <w:lang w:val="en-GB"/>
        </w:rPr>
        <w:t>Minor S again refused to accompany the Uncles.</w:t>
      </w:r>
    </w:p>
    <w:p w14:paraId="57507C57" w14:textId="253BFE7C" w:rsidR="00F462A0" w:rsidRDefault="00987770" w:rsidP="00987770">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[21.11]</w:t>
      </w:r>
      <w:r>
        <w:rPr>
          <w:rFonts w:ascii="Arial" w:hAnsi="Arial" w:cs="Tahoma"/>
          <w:szCs w:val="22"/>
          <w:lang w:val="en-GB"/>
        </w:rPr>
        <w:tab/>
      </w:r>
      <w:r w:rsidR="00681093">
        <w:rPr>
          <w:rFonts w:ascii="Arial" w:hAnsi="Arial" w:cs="Arial"/>
          <w:lang w:val="en-GB"/>
        </w:rPr>
        <w:t>Save for driving Minor S to the Hobart Shopping Centre on both occasions, Mom T had no active involvement in the events described above.</w:t>
      </w:r>
      <w:r w:rsidR="00F462A0">
        <w:rPr>
          <w:rFonts w:ascii="Arial" w:hAnsi="Arial" w:cs="Arial"/>
          <w:lang w:val="en-GB"/>
        </w:rPr>
        <w:t xml:space="preserve"> </w:t>
      </w:r>
    </w:p>
    <w:p w14:paraId="26754C21" w14:textId="05AEFD67" w:rsidR="00F462A0" w:rsidRDefault="00987770" w:rsidP="00987770">
      <w:pPr>
        <w:spacing w:before="240" w:after="120" w:line="480" w:lineRule="auto"/>
        <w:ind w:left="691" w:hanging="691"/>
        <w:jc w:val="both"/>
        <w:rPr>
          <w:rFonts w:ascii="Arial" w:hAnsi="Arial" w:cs="Arial"/>
          <w:lang w:val="en-GB"/>
        </w:rPr>
      </w:pPr>
      <w:r>
        <w:rPr>
          <w:rFonts w:ascii="Arial" w:hAnsi="Arial" w:cs="Tahoma"/>
          <w:szCs w:val="22"/>
          <w:lang w:val="en-GB"/>
        </w:rPr>
        <w:t>[22]</w:t>
      </w:r>
      <w:r>
        <w:rPr>
          <w:rFonts w:ascii="Arial" w:hAnsi="Arial" w:cs="Tahoma"/>
          <w:szCs w:val="22"/>
          <w:lang w:val="en-GB"/>
        </w:rPr>
        <w:tab/>
      </w:r>
      <w:r w:rsidR="00F462A0">
        <w:rPr>
          <w:rFonts w:ascii="Arial" w:hAnsi="Arial" w:cs="Arial"/>
          <w:lang w:val="en-GB"/>
        </w:rPr>
        <w:t>These events prompted the Uncles to launch th</w:t>
      </w:r>
      <w:r w:rsidR="00AF638A">
        <w:rPr>
          <w:rFonts w:ascii="Arial" w:hAnsi="Arial" w:cs="Arial"/>
          <w:lang w:val="en-GB"/>
        </w:rPr>
        <w:t>e</w:t>
      </w:r>
      <w:r w:rsidR="00F462A0">
        <w:rPr>
          <w:rFonts w:ascii="Arial" w:hAnsi="Arial" w:cs="Arial"/>
          <w:lang w:val="en-GB"/>
        </w:rPr>
        <w:t xml:space="preserve"> Contempt Application against M</w:t>
      </w:r>
      <w:r w:rsidR="00CA4F6A">
        <w:rPr>
          <w:rFonts w:ascii="Arial" w:hAnsi="Arial" w:cs="Arial"/>
          <w:lang w:val="en-GB"/>
        </w:rPr>
        <w:t>o</w:t>
      </w:r>
      <w:r w:rsidR="00F462A0">
        <w:rPr>
          <w:rFonts w:ascii="Arial" w:hAnsi="Arial" w:cs="Arial"/>
          <w:lang w:val="en-GB"/>
        </w:rPr>
        <w:t xml:space="preserve">m T.  </w:t>
      </w:r>
    </w:p>
    <w:p w14:paraId="74AF7AC4" w14:textId="06159983" w:rsidR="00F462A0" w:rsidRDefault="00987770" w:rsidP="00987770">
      <w:pPr>
        <w:spacing w:before="240" w:after="120" w:line="480" w:lineRule="auto"/>
        <w:ind w:left="691" w:hanging="691"/>
        <w:jc w:val="both"/>
        <w:rPr>
          <w:rFonts w:ascii="Arial" w:hAnsi="Arial" w:cs="Arial"/>
          <w:lang w:val="en-GB"/>
        </w:rPr>
      </w:pPr>
      <w:r>
        <w:rPr>
          <w:rFonts w:ascii="Arial" w:hAnsi="Arial" w:cs="Tahoma"/>
          <w:szCs w:val="22"/>
          <w:lang w:val="en-GB"/>
        </w:rPr>
        <w:t>[23]</w:t>
      </w:r>
      <w:r>
        <w:rPr>
          <w:rFonts w:ascii="Arial" w:hAnsi="Arial" w:cs="Tahoma"/>
          <w:szCs w:val="22"/>
          <w:lang w:val="en-GB"/>
        </w:rPr>
        <w:tab/>
      </w:r>
      <w:r w:rsidR="00F462A0">
        <w:rPr>
          <w:rFonts w:ascii="Arial" w:hAnsi="Arial" w:cs="Arial"/>
          <w:lang w:val="en-GB"/>
        </w:rPr>
        <w:t xml:space="preserve">The Uncles formed certain views based on </w:t>
      </w:r>
      <w:r w:rsidR="00117D63">
        <w:rPr>
          <w:rFonts w:ascii="Arial" w:hAnsi="Arial" w:cs="Arial"/>
          <w:lang w:val="en-GB"/>
        </w:rPr>
        <w:t>the events</w:t>
      </w:r>
      <w:r w:rsidR="00F462A0">
        <w:rPr>
          <w:rFonts w:ascii="Arial" w:hAnsi="Arial" w:cs="Arial"/>
          <w:lang w:val="en-GB"/>
        </w:rPr>
        <w:t xml:space="preserve"> at the Hobart Shopping Centre. The papers reveal their views </w:t>
      </w:r>
      <w:r w:rsidR="00F462A0">
        <w:rPr>
          <w:rFonts w:ascii="Arial" w:hAnsi="Arial" w:cs="Arial"/>
          <w:i/>
          <w:iCs/>
          <w:lang w:val="en-GB"/>
        </w:rPr>
        <w:t>inter alia</w:t>
      </w:r>
      <w:r w:rsidR="00F462A0">
        <w:rPr>
          <w:rFonts w:ascii="Arial" w:hAnsi="Arial" w:cs="Arial"/>
          <w:lang w:val="en-GB"/>
        </w:rPr>
        <w:t xml:space="preserve"> as follows: </w:t>
      </w:r>
    </w:p>
    <w:p w14:paraId="21E63075" w14:textId="4C417440" w:rsidR="00F462A0" w:rsidRDefault="00987770" w:rsidP="00987770">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[23.1]</w:t>
      </w:r>
      <w:r>
        <w:rPr>
          <w:rFonts w:ascii="Arial" w:hAnsi="Arial" w:cs="Tahoma"/>
          <w:szCs w:val="22"/>
          <w:lang w:val="en-GB"/>
        </w:rPr>
        <w:tab/>
      </w:r>
      <w:r w:rsidR="00F462A0">
        <w:rPr>
          <w:rFonts w:ascii="Arial" w:hAnsi="Arial" w:cs="Arial"/>
          <w:lang w:val="en-GB"/>
        </w:rPr>
        <w:t xml:space="preserve">They perceived Minor S’s refusal to accompany </w:t>
      </w:r>
      <w:r w:rsidR="00AF638A">
        <w:rPr>
          <w:rFonts w:ascii="Arial" w:hAnsi="Arial" w:cs="Arial"/>
          <w:lang w:val="en-GB"/>
        </w:rPr>
        <w:t>them</w:t>
      </w:r>
      <w:r w:rsidR="00681093">
        <w:rPr>
          <w:rFonts w:ascii="Arial" w:hAnsi="Arial" w:cs="Arial"/>
          <w:lang w:val="en-GB"/>
        </w:rPr>
        <w:t xml:space="preserve"> for </w:t>
      </w:r>
      <w:r w:rsidR="00E24390">
        <w:rPr>
          <w:rFonts w:ascii="Arial" w:hAnsi="Arial" w:cs="Arial"/>
          <w:lang w:val="en-GB"/>
        </w:rPr>
        <w:t>in-person contact</w:t>
      </w:r>
      <w:r w:rsidR="00AF638A">
        <w:rPr>
          <w:rFonts w:ascii="Arial" w:hAnsi="Arial" w:cs="Arial"/>
          <w:lang w:val="en-GB"/>
        </w:rPr>
        <w:t>,</w:t>
      </w:r>
      <w:r w:rsidR="00F462A0">
        <w:rPr>
          <w:rFonts w:ascii="Arial" w:hAnsi="Arial" w:cs="Arial"/>
          <w:lang w:val="en-GB"/>
        </w:rPr>
        <w:t xml:space="preserve"> and his reasons</w:t>
      </w:r>
      <w:r w:rsidR="00AF638A">
        <w:rPr>
          <w:rFonts w:ascii="Arial" w:hAnsi="Arial" w:cs="Arial"/>
          <w:lang w:val="en-GB"/>
        </w:rPr>
        <w:t>,</w:t>
      </w:r>
      <w:r w:rsidR="00F462A0">
        <w:rPr>
          <w:rFonts w:ascii="Arial" w:hAnsi="Arial" w:cs="Arial"/>
          <w:lang w:val="en-GB"/>
        </w:rPr>
        <w:t xml:space="preserve"> as </w:t>
      </w:r>
      <w:r w:rsidR="00AF638A">
        <w:rPr>
          <w:rFonts w:ascii="Arial" w:hAnsi="Arial" w:cs="Arial"/>
          <w:lang w:val="en-GB"/>
        </w:rPr>
        <w:t>‘</w:t>
      </w:r>
      <w:r w:rsidR="00F462A0">
        <w:rPr>
          <w:rFonts w:ascii="Arial" w:hAnsi="Arial" w:cs="Arial"/>
          <w:i/>
          <w:iCs/>
          <w:lang w:val="en-GB"/>
        </w:rPr>
        <w:t>robotically</w:t>
      </w:r>
      <w:r w:rsidR="00AF638A">
        <w:rPr>
          <w:rFonts w:ascii="Arial" w:hAnsi="Arial" w:cs="Arial"/>
          <w:lang w:val="en-GB"/>
        </w:rPr>
        <w:t>’</w:t>
      </w:r>
      <w:r w:rsidR="00F462A0">
        <w:rPr>
          <w:rFonts w:ascii="Arial" w:hAnsi="Arial" w:cs="Arial"/>
          <w:i/>
          <w:iCs/>
          <w:lang w:val="en-GB"/>
        </w:rPr>
        <w:t xml:space="preserve"> </w:t>
      </w:r>
      <w:r w:rsidR="00F462A0">
        <w:rPr>
          <w:rFonts w:ascii="Arial" w:hAnsi="Arial" w:cs="Arial"/>
          <w:lang w:val="en-GB"/>
        </w:rPr>
        <w:t xml:space="preserve">repeated. </w:t>
      </w:r>
    </w:p>
    <w:p w14:paraId="1A751131" w14:textId="55738851" w:rsidR="00F462A0" w:rsidRDefault="00987770" w:rsidP="00987770">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[23.2]</w:t>
      </w:r>
      <w:r>
        <w:rPr>
          <w:rFonts w:ascii="Arial" w:hAnsi="Arial" w:cs="Tahoma"/>
          <w:szCs w:val="22"/>
          <w:lang w:val="en-GB"/>
        </w:rPr>
        <w:tab/>
      </w:r>
      <w:r w:rsidR="00F462A0">
        <w:rPr>
          <w:rFonts w:ascii="Arial" w:hAnsi="Arial" w:cs="Arial"/>
          <w:lang w:val="en-GB"/>
        </w:rPr>
        <w:t>They perceived the presence of M</w:t>
      </w:r>
      <w:r w:rsidR="00CA4F6A">
        <w:rPr>
          <w:rFonts w:ascii="Arial" w:hAnsi="Arial" w:cs="Arial"/>
          <w:lang w:val="en-GB"/>
        </w:rPr>
        <w:t>o</w:t>
      </w:r>
      <w:r w:rsidR="00F462A0">
        <w:rPr>
          <w:rFonts w:ascii="Arial" w:hAnsi="Arial" w:cs="Arial"/>
          <w:lang w:val="en-GB"/>
        </w:rPr>
        <w:t>m T’s attorney and the fact that Minor S climbed out of M</w:t>
      </w:r>
      <w:r w:rsidR="00CA4F6A">
        <w:rPr>
          <w:rFonts w:ascii="Arial" w:hAnsi="Arial" w:cs="Arial"/>
          <w:lang w:val="en-GB"/>
        </w:rPr>
        <w:t>o</w:t>
      </w:r>
      <w:r w:rsidR="00F462A0">
        <w:rPr>
          <w:rFonts w:ascii="Arial" w:hAnsi="Arial" w:cs="Arial"/>
          <w:lang w:val="en-GB"/>
        </w:rPr>
        <w:t xml:space="preserve">m T’s vehicle into the attorney’s vehicle as </w:t>
      </w:r>
      <w:r w:rsidR="00304FE2">
        <w:rPr>
          <w:rFonts w:ascii="Arial" w:hAnsi="Arial" w:cs="Arial"/>
          <w:lang w:val="en-GB"/>
        </w:rPr>
        <w:t>‘</w:t>
      </w:r>
      <w:r w:rsidR="00F462A0">
        <w:rPr>
          <w:rFonts w:ascii="Arial" w:hAnsi="Arial" w:cs="Arial"/>
          <w:i/>
          <w:iCs/>
          <w:lang w:val="en-GB"/>
        </w:rPr>
        <w:t>extremely strange</w:t>
      </w:r>
      <w:r w:rsidR="00304FE2">
        <w:rPr>
          <w:rFonts w:ascii="Arial" w:hAnsi="Arial" w:cs="Arial"/>
          <w:lang w:val="en-GB"/>
        </w:rPr>
        <w:t>’</w:t>
      </w:r>
      <w:r w:rsidR="00F462A0">
        <w:rPr>
          <w:rFonts w:ascii="Arial" w:hAnsi="Arial" w:cs="Arial"/>
          <w:lang w:val="en-GB"/>
        </w:rPr>
        <w:t xml:space="preserve"> and that </w:t>
      </w:r>
      <w:r w:rsidR="00304FE2">
        <w:rPr>
          <w:rFonts w:ascii="Arial" w:hAnsi="Arial" w:cs="Arial"/>
          <w:lang w:val="en-GB"/>
        </w:rPr>
        <w:t>‘</w:t>
      </w:r>
      <w:r w:rsidR="00F462A0">
        <w:rPr>
          <w:rFonts w:ascii="Arial" w:hAnsi="Arial" w:cs="Arial"/>
          <w:i/>
          <w:iCs/>
          <w:lang w:val="en-GB"/>
        </w:rPr>
        <w:t>something very strange was happening</w:t>
      </w:r>
      <w:r w:rsidR="00304FE2">
        <w:rPr>
          <w:rFonts w:ascii="Arial" w:hAnsi="Arial" w:cs="Arial"/>
          <w:lang w:val="en-GB"/>
        </w:rPr>
        <w:t>’</w:t>
      </w:r>
      <w:r w:rsidR="00F462A0">
        <w:rPr>
          <w:rFonts w:ascii="Arial" w:hAnsi="Arial" w:cs="Arial"/>
          <w:lang w:val="en-GB"/>
        </w:rPr>
        <w:t xml:space="preserve">. </w:t>
      </w:r>
    </w:p>
    <w:p w14:paraId="5552D541" w14:textId="5DAD1E62" w:rsidR="00F462A0" w:rsidRDefault="00987770" w:rsidP="00987770">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[23.3]</w:t>
      </w:r>
      <w:r>
        <w:rPr>
          <w:rFonts w:ascii="Arial" w:hAnsi="Arial" w:cs="Tahoma"/>
          <w:szCs w:val="22"/>
          <w:lang w:val="en-GB"/>
        </w:rPr>
        <w:tab/>
      </w:r>
      <w:r w:rsidR="00F462A0">
        <w:rPr>
          <w:rFonts w:ascii="Arial" w:hAnsi="Arial" w:cs="Arial"/>
          <w:lang w:val="en-GB"/>
        </w:rPr>
        <w:t xml:space="preserve">They were </w:t>
      </w:r>
      <w:r w:rsidR="00304FE2">
        <w:rPr>
          <w:rFonts w:ascii="Arial" w:hAnsi="Arial" w:cs="Arial"/>
          <w:lang w:val="en-GB"/>
        </w:rPr>
        <w:t>‘</w:t>
      </w:r>
      <w:r w:rsidR="00F462A0">
        <w:rPr>
          <w:rFonts w:ascii="Arial" w:hAnsi="Arial" w:cs="Arial"/>
          <w:i/>
          <w:iCs/>
          <w:lang w:val="en-GB"/>
        </w:rPr>
        <w:t>dismayed and shocked</w:t>
      </w:r>
      <w:r w:rsidR="00304FE2">
        <w:rPr>
          <w:rFonts w:ascii="Arial" w:hAnsi="Arial" w:cs="Arial"/>
          <w:lang w:val="en-GB"/>
        </w:rPr>
        <w:t>’</w:t>
      </w:r>
      <w:r w:rsidR="00F462A0">
        <w:rPr>
          <w:rFonts w:ascii="Arial" w:hAnsi="Arial" w:cs="Arial"/>
          <w:i/>
          <w:iCs/>
          <w:lang w:val="en-GB"/>
        </w:rPr>
        <w:t xml:space="preserve"> </w:t>
      </w:r>
      <w:r w:rsidR="00F462A0" w:rsidRPr="00117D63">
        <w:rPr>
          <w:rFonts w:ascii="Arial" w:hAnsi="Arial" w:cs="Arial"/>
          <w:lang w:val="en-GB"/>
        </w:rPr>
        <w:t>by what had transpired</w:t>
      </w:r>
      <w:r w:rsidR="00F462A0">
        <w:rPr>
          <w:rFonts w:ascii="Arial" w:hAnsi="Arial" w:cs="Arial"/>
          <w:lang w:val="en-GB"/>
        </w:rPr>
        <w:t xml:space="preserve">. </w:t>
      </w:r>
    </w:p>
    <w:p w14:paraId="12CBB8C1" w14:textId="00F8A3B6" w:rsidR="00F462A0" w:rsidRDefault="00987770" w:rsidP="00987770">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lastRenderedPageBreak/>
        <w:t>[23.4]</w:t>
      </w:r>
      <w:r>
        <w:rPr>
          <w:rFonts w:ascii="Arial" w:hAnsi="Arial" w:cs="Tahoma"/>
          <w:szCs w:val="22"/>
          <w:lang w:val="en-GB"/>
        </w:rPr>
        <w:tab/>
      </w:r>
      <w:r w:rsidR="00F462A0">
        <w:rPr>
          <w:rFonts w:ascii="Arial" w:hAnsi="Arial" w:cs="Arial"/>
          <w:lang w:val="en-GB"/>
        </w:rPr>
        <w:t xml:space="preserve">Their </w:t>
      </w:r>
      <w:r w:rsidR="00F63D68">
        <w:rPr>
          <w:rFonts w:ascii="Arial" w:hAnsi="Arial" w:cs="Arial"/>
          <w:lang w:val="en-GB"/>
        </w:rPr>
        <w:t>conclusion</w:t>
      </w:r>
      <w:r w:rsidR="00F462A0">
        <w:rPr>
          <w:rFonts w:ascii="Arial" w:hAnsi="Arial" w:cs="Arial"/>
          <w:lang w:val="en-GB"/>
        </w:rPr>
        <w:t xml:space="preserve"> </w:t>
      </w:r>
      <w:r w:rsidR="00AF638A">
        <w:rPr>
          <w:rFonts w:ascii="Arial" w:hAnsi="Arial" w:cs="Arial"/>
          <w:lang w:val="en-GB"/>
        </w:rPr>
        <w:t>was</w:t>
      </w:r>
      <w:r w:rsidR="00F462A0">
        <w:rPr>
          <w:rFonts w:ascii="Arial" w:hAnsi="Arial" w:cs="Arial"/>
          <w:lang w:val="en-GB"/>
        </w:rPr>
        <w:t xml:space="preserve"> that </w:t>
      </w:r>
      <w:r w:rsidR="00304FE2">
        <w:rPr>
          <w:rFonts w:ascii="Arial" w:hAnsi="Arial" w:cs="Arial"/>
          <w:lang w:val="en-GB"/>
        </w:rPr>
        <w:t>‘</w:t>
      </w:r>
      <w:r w:rsidR="00F462A0">
        <w:rPr>
          <w:rFonts w:ascii="Arial" w:hAnsi="Arial" w:cs="Arial"/>
          <w:i/>
          <w:iCs/>
          <w:lang w:val="en-GB"/>
        </w:rPr>
        <w:t>the entire encounter had been carefully planned and stage-managed</w:t>
      </w:r>
      <w:r w:rsidR="00304FE2">
        <w:rPr>
          <w:rFonts w:ascii="Arial" w:hAnsi="Arial" w:cs="Arial"/>
          <w:lang w:val="en-GB"/>
        </w:rPr>
        <w:t>’</w:t>
      </w:r>
      <w:r w:rsidR="00F462A0">
        <w:rPr>
          <w:rFonts w:ascii="Arial" w:hAnsi="Arial" w:cs="Arial"/>
          <w:lang w:val="en-GB"/>
        </w:rPr>
        <w:t xml:space="preserve"> by M</w:t>
      </w:r>
      <w:r w:rsidR="00CA4F6A">
        <w:rPr>
          <w:rFonts w:ascii="Arial" w:hAnsi="Arial" w:cs="Arial"/>
          <w:lang w:val="en-GB"/>
        </w:rPr>
        <w:t>o</w:t>
      </w:r>
      <w:r w:rsidR="00F462A0">
        <w:rPr>
          <w:rFonts w:ascii="Arial" w:hAnsi="Arial" w:cs="Arial"/>
          <w:lang w:val="en-GB"/>
        </w:rPr>
        <w:t xml:space="preserve">m T with the </w:t>
      </w:r>
      <w:r w:rsidR="003F7B67">
        <w:rPr>
          <w:rFonts w:ascii="Arial" w:hAnsi="Arial" w:cs="Arial"/>
          <w:lang w:val="en-GB"/>
        </w:rPr>
        <w:t xml:space="preserve">consent of her attorney who, according to the Uncles, </w:t>
      </w:r>
      <w:r w:rsidR="00304FE2">
        <w:rPr>
          <w:rFonts w:ascii="Arial" w:hAnsi="Arial" w:cs="Arial"/>
          <w:lang w:val="en-GB"/>
        </w:rPr>
        <w:t>‘</w:t>
      </w:r>
      <w:r w:rsidR="003F7B67">
        <w:rPr>
          <w:rFonts w:ascii="Arial" w:hAnsi="Arial" w:cs="Arial"/>
          <w:i/>
          <w:iCs/>
          <w:lang w:val="en-GB"/>
        </w:rPr>
        <w:t>played a central role</w:t>
      </w:r>
      <w:r w:rsidR="00304FE2">
        <w:rPr>
          <w:rFonts w:ascii="Arial" w:hAnsi="Arial" w:cs="Arial"/>
          <w:lang w:val="en-GB"/>
        </w:rPr>
        <w:t>’</w:t>
      </w:r>
      <w:r w:rsidR="003F7B67">
        <w:rPr>
          <w:rFonts w:ascii="Arial" w:hAnsi="Arial" w:cs="Arial"/>
          <w:lang w:val="en-GB"/>
        </w:rPr>
        <w:t xml:space="preserve">. </w:t>
      </w:r>
    </w:p>
    <w:p w14:paraId="6B545863" w14:textId="1616BA60" w:rsidR="003F7B67" w:rsidRDefault="00987770" w:rsidP="00987770">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[23.5]</w:t>
      </w:r>
      <w:r>
        <w:rPr>
          <w:rFonts w:ascii="Arial" w:hAnsi="Arial" w:cs="Tahoma"/>
          <w:szCs w:val="22"/>
          <w:lang w:val="en-GB"/>
        </w:rPr>
        <w:tab/>
      </w:r>
      <w:r w:rsidR="003F7B67">
        <w:rPr>
          <w:rFonts w:ascii="Arial" w:hAnsi="Arial" w:cs="Arial"/>
          <w:lang w:val="en-GB"/>
        </w:rPr>
        <w:t xml:space="preserve">The Uncles are of the firm view that the </w:t>
      </w:r>
      <w:r w:rsidR="00304FE2">
        <w:rPr>
          <w:rFonts w:ascii="Arial" w:hAnsi="Arial" w:cs="Arial"/>
          <w:lang w:val="en-GB"/>
        </w:rPr>
        <w:t>‘</w:t>
      </w:r>
      <w:r w:rsidR="003F7B67">
        <w:rPr>
          <w:rFonts w:ascii="Arial" w:hAnsi="Arial" w:cs="Arial"/>
          <w:i/>
          <w:iCs/>
          <w:lang w:val="en-GB"/>
        </w:rPr>
        <w:t>entire charade</w:t>
      </w:r>
      <w:r w:rsidR="00304FE2">
        <w:rPr>
          <w:rFonts w:ascii="Arial" w:hAnsi="Arial" w:cs="Arial"/>
          <w:lang w:val="en-GB"/>
        </w:rPr>
        <w:t>’</w:t>
      </w:r>
      <w:r w:rsidR="003F7B67">
        <w:rPr>
          <w:rFonts w:ascii="Arial" w:hAnsi="Arial" w:cs="Arial"/>
          <w:lang w:val="en-GB"/>
        </w:rPr>
        <w:t xml:space="preserve"> was intended to an</w:t>
      </w:r>
      <w:r w:rsidR="00117D63">
        <w:rPr>
          <w:rFonts w:ascii="Arial" w:hAnsi="Arial" w:cs="Arial"/>
          <w:lang w:val="en-GB"/>
        </w:rPr>
        <w:t>d</w:t>
      </w:r>
      <w:r w:rsidR="003F7B67">
        <w:rPr>
          <w:rFonts w:ascii="Arial" w:hAnsi="Arial" w:cs="Arial"/>
          <w:lang w:val="en-GB"/>
        </w:rPr>
        <w:t xml:space="preserve"> did prevent the Uncles’ </w:t>
      </w:r>
      <w:r w:rsidR="00E24390">
        <w:rPr>
          <w:rFonts w:ascii="Arial" w:hAnsi="Arial" w:cs="Arial"/>
          <w:lang w:val="en-GB"/>
        </w:rPr>
        <w:t xml:space="preserve">in-person </w:t>
      </w:r>
      <w:r w:rsidR="003F7B67">
        <w:rPr>
          <w:rFonts w:ascii="Arial" w:hAnsi="Arial" w:cs="Arial"/>
          <w:lang w:val="en-GB"/>
        </w:rPr>
        <w:t xml:space="preserve">contact with Minor S as envisaged by </w:t>
      </w:r>
      <w:r w:rsidR="00AF638A">
        <w:rPr>
          <w:rFonts w:ascii="Arial" w:hAnsi="Arial" w:cs="Arial"/>
          <w:lang w:val="en-GB"/>
        </w:rPr>
        <w:t>paragraph h.ii</w:t>
      </w:r>
      <w:r w:rsidR="003F7B67">
        <w:rPr>
          <w:rFonts w:ascii="Arial" w:hAnsi="Arial" w:cs="Arial"/>
          <w:lang w:val="en-GB"/>
        </w:rPr>
        <w:t xml:space="preserve"> of the Order and </w:t>
      </w:r>
      <w:r w:rsidR="00117D63">
        <w:rPr>
          <w:rFonts w:ascii="Arial" w:hAnsi="Arial" w:cs="Arial"/>
          <w:lang w:val="en-GB"/>
        </w:rPr>
        <w:t xml:space="preserve">that it </w:t>
      </w:r>
      <w:r w:rsidR="003F7B67">
        <w:rPr>
          <w:rFonts w:ascii="Arial" w:hAnsi="Arial" w:cs="Arial"/>
          <w:lang w:val="en-GB"/>
        </w:rPr>
        <w:t xml:space="preserve">was </w:t>
      </w:r>
      <w:r w:rsidR="003F7B67">
        <w:rPr>
          <w:rFonts w:ascii="Arial" w:hAnsi="Arial" w:cs="Arial"/>
          <w:i/>
          <w:iCs/>
          <w:lang w:val="en-GB"/>
        </w:rPr>
        <w:t xml:space="preserve">a </w:t>
      </w:r>
      <w:r w:rsidR="00304FE2">
        <w:rPr>
          <w:rFonts w:ascii="Arial" w:hAnsi="Arial" w:cs="Arial"/>
          <w:lang w:val="en-GB"/>
        </w:rPr>
        <w:t>‘</w:t>
      </w:r>
      <w:r w:rsidR="003F7B67">
        <w:rPr>
          <w:rFonts w:ascii="Arial" w:hAnsi="Arial" w:cs="Arial"/>
          <w:i/>
          <w:iCs/>
          <w:lang w:val="en-GB"/>
        </w:rPr>
        <w:t>wilful and mala fide</w:t>
      </w:r>
      <w:r w:rsidR="00304FE2">
        <w:rPr>
          <w:rFonts w:ascii="Arial" w:hAnsi="Arial" w:cs="Arial"/>
          <w:lang w:val="en-GB"/>
        </w:rPr>
        <w:t>’</w:t>
      </w:r>
      <w:r w:rsidR="003F7B67">
        <w:rPr>
          <w:rFonts w:ascii="Arial" w:hAnsi="Arial" w:cs="Arial"/>
          <w:i/>
          <w:iCs/>
          <w:lang w:val="en-GB"/>
        </w:rPr>
        <w:t xml:space="preserve"> </w:t>
      </w:r>
      <w:r w:rsidR="00AF638A" w:rsidRPr="00AF638A">
        <w:rPr>
          <w:rFonts w:ascii="Arial" w:hAnsi="Arial" w:cs="Arial"/>
          <w:lang w:val="en-GB"/>
        </w:rPr>
        <w:t>non-compliance</w:t>
      </w:r>
      <w:r w:rsidR="003F7B67">
        <w:rPr>
          <w:rFonts w:ascii="Arial" w:hAnsi="Arial" w:cs="Arial"/>
          <w:lang w:val="en-GB"/>
        </w:rPr>
        <w:t xml:space="preserve"> the Order, deliberately intended to ensure that the Order and in particular paragraph h.ii </w:t>
      </w:r>
      <w:r w:rsidR="00117D63">
        <w:rPr>
          <w:rFonts w:ascii="Arial" w:hAnsi="Arial" w:cs="Arial"/>
          <w:lang w:val="en-GB"/>
        </w:rPr>
        <w:t xml:space="preserve">thereof </w:t>
      </w:r>
      <w:r w:rsidR="003F7B67">
        <w:rPr>
          <w:rFonts w:ascii="Arial" w:hAnsi="Arial" w:cs="Arial"/>
          <w:lang w:val="en-GB"/>
        </w:rPr>
        <w:t xml:space="preserve">was breached. </w:t>
      </w:r>
    </w:p>
    <w:p w14:paraId="33D32070" w14:textId="2B848608" w:rsidR="003F7B67" w:rsidRDefault="00987770" w:rsidP="00987770">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[23.6]</w:t>
      </w:r>
      <w:r>
        <w:rPr>
          <w:rFonts w:ascii="Arial" w:hAnsi="Arial" w:cs="Tahoma"/>
          <w:szCs w:val="22"/>
          <w:lang w:val="en-GB"/>
        </w:rPr>
        <w:tab/>
      </w:r>
      <w:r w:rsidR="003F7B67">
        <w:rPr>
          <w:rFonts w:ascii="Arial" w:hAnsi="Arial" w:cs="Arial"/>
          <w:lang w:val="en-GB"/>
        </w:rPr>
        <w:t>The Uncles</w:t>
      </w:r>
      <w:r w:rsidR="00AF638A">
        <w:rPr>
          <w:rFonts w:ascii="Arial" w:hAnsi="Arial" w:cs="Arial"/>
          <w:lang w:val="en-GB"/>
        </w:rPr>
        <w:t xml:space="preserve"> are of the</w:t>
      </w:r>
      <w:r w:rsidR="003F7B67">
        <w:rPr>
          <w:rFonts w:ascii="Arial" w:hAnsi="Arial" w:cs="Arial"/>
          <w:lang w:val="en-GB"/>
        </w:rPr>
        <w:t xml:space="preserve"> </w:t>
      </w:r>
      <w:r w:rsidR="00AF638A">
        <w:rPr>
          <w:rFonts w:ascii="Arial" w:hAnsi="Arial" w:cs="Arial"/>
          <w:lang w:val="en-GB"/>
        </w:rPr>
        <w:t>view</w:t>
      </w:r>
      <w:r w:rsidR="003F7B67">
        <w:rPr>
          <w:rFonts w:ascii="Arial" w:hAnsi="Arial" w:cs="Arial"/>
          <w:lang w:val="en-GB"/>
        </w:rPr>
        <w:t xml:space="preserve"> that the actions on the part of M</w:t>
      </w:r>
      <w:r w:rsidR="00CA4F6A">
        <w:rPr>
          <w:rFonts w:ascii="Arial" w:hAnsi="Arial" w:cs="Arial"/>
          <w:lang w:val="en-GB"/>
        </w:rPr>
        <w:t>o</w:t>
      </w:r>
      <w:r w:rsidR="003F7B67">
        <w:rPr>
          <w:rFonts w:ascii="Arial" w:hAnsi="Arial" w:cs="Arial"/>
          <w:lang w:val="en-GB"/>
        </w:rPr>
        <w:t>m T were deliberate</w:t>
      </w:r>
      <w:r w:rsidR="00117D63">
        <w:rPr>
          <w:rFonts w:ascii="Arial" w:hAnsi="Arial" w:cs="Arial"/>
          <w:lang w:val="en-GB"/>
        </w:rPr>
        <w:t xml:space="preserve">, malicious and in </w:t>
      </w:r>
      <w:r w:rsidR="003F7B67">
        <w:rPr>
          <w:rFonts w:ascii="Arial" w:hAnsi="Arial" w:cs="Arial"/>
          <w:lang w:val="en-GB"/>
        </w:rPr>
        <w:t xml:space="preserve">contempt of the Order and its provisions. </w:t>
      </w:r>
    </w:p>
    <w:p w14:paraId="1D517768" w14:textId="1548F8FC" w:rsidR="003F7B67" w:rsidRDefault="00987770" w:rsidP="00987770">
      <w:pPr>
        <w:spacing w:before="240" w:after="120" w:line="480" w:lineRule="auto"/>
        <w:ind w:left="691" w:hanging="691"/>
        <w:jc w:val="both"/>
        <w:rPr>
          <w:rFonts w:ascii="Arial" w:hAnsi="Arial" w:cs="Arial"/>
          <w:lang w:val="en-GB"/>
        </w:rPr>
      </w:pPr>
      <w:r>
        <w:rPr>
          <w:rFonts w:ascii="Arial" w:hAnsi="Arial" w:cs="Tahoma"/>
          <w:szCs w:val="22"/>
          <w:lang w:val="en-GB"/>
        </w:rPr>
        <w:t>[24]</w:t>
      </w:r>
      <w:r>
        <w:rPr>
          <w:rFonts w:ascii="Arial" w:hAnsi="Arial" w:cs="Tahoma"/>
          <w:szCs w:val="22"/>
          <w:lang w:val="en-GB"/>
        </w:rPr>
        <w:tab/>
      </w:r>
      <w:r w:rsidR="003F7B67">
        <w:rPr>
          <w:rFonts w:ascii="Arial" w:hAnsi="Arial" w:cs="Arial"/>
          <w:lang w:val="en-GB"/>
        </w:rPr>
        <w:t>M</w:t>
      </w:r>
      <w:r w:rsidR="00CA4F6A">
        <w:rPr>
          <w:rFonts w:ascii="Arial" w:hAnsi="Arial" w:cs="Arial"/>
          <w:lang w:val="en-GB"/>
        </w:rPr>
        <w:t>o</w:t>
      </w:r>
      <w:r w:rsidR="003F7B67">
        <w:rPr>
          <w:rFonts w:ascii="Arial" w:hAnsi="Arial" w:cs="Arial"/>
          <w:lang w:val="en-GB"/>
        </w:rPr>
        <w:t xml:space="preserve">m T’s version of the situation is different. </w:t>
      </w:r>
    </w:p>
    <w:p w14:paraId="01689032" w14:textId="6A42872F" w:rsidR="003F7B67" w:rsidRDefault="00987770" w:rsidP="00987770">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[24.1]</w:t>
      </w:r>
      <w:r>
        <w:rPr>
          <w:rFonts w:ascii="Arial" w:hAnsi="Arial" w:cs="Tahoma"/>
          <w:szCs w:val="22"/>
          <w:lang w:val="en-GB"/>
        </w:rPr>
        <w:tab/>
      </w:r>
      <w:r w:rsidR="003F7B67">
        <w:rPr>
          <w:rFonts w:ascii="Arial" w:hAnsi="Arial" w:cs="Arial"/>
          <w:lang w:val="en-GB"/>
        </w:rPr>
        <w:t xml:space="preserve">Minor S was traumatised by the death of his father. His trauma is </w:t>
      </w:r>
      <w:r w:rsidR="00117D63">
        <w:rPr>
          <w:rFonts w:ascii="Arial" w:hAnsi="Arial" w:cs="Arial"/>
          <w:lang w:val="en-GB"/>
        </w:rPr>
        <w:t>compounded,</w:t>
      </w:r>
      <w:r w:rsidR="003F7B67">
        <w:rPr>
          <w:rFonts w:ascii="Arial" w:hAnsi="Arial" w:cs="Arial"/>
          <w:lang w:val="en-GB"/>
        </w:rPr>
        <w:t xml:space="preserve"> and his anxiety is heightened</w:t>
      </w:r>
      <w:r w:rsidR="00117D63">
        <w:rPr>
          <w:rFonts w:ascii="Arial" w:hAnsi="Arial" w:cs="Arial"/>
          <w:lang w:val="en-GB"/>
        </w:rPr>
        <w:t>,</w:t>
      </w:r>
      <w:r w:rsidR="003F7B67">
        <w:rPr>
          <w:rFonts w:ascii="Arial" w:hAnsi="Arial" w:cs="Arial"/>
          <w:lang w:val="en-GB"/>
        </w:rPr>
        <w:t xml:space="preserve"> by the fact that the Uncles persistently attempt to force him to have </w:t>
      </w:r>
      <w:r w:rsidR="00E24390">
        <w:rPr>
          <w:rFonts w:ascii="Arial" w:hAnsi="Arial" w:cs="Arial"/>
          <w:lang w:val="en-GB"/>
        </w:rPr>
        <w:t xml:space="preserve">in-person </w:t>
      </w:r>
      <w:r w:rsidR="003F7B67">
        <w:rPr>
          <w:rFonts w:ascii="Arial" w:hAnsi="Arial" w:cs="Arial"/>
          <w:lang w:val="en-GB"/>
        </w:rPr>
        <w:t xml:space="preserve">contact with them. </w:t>
      </w:r>
    </w:p>
    <w:p w14:paraId="63E84E5A" w14:textId="1F0A53EE" w:rsidR="003F7B67" w:rsidRDefault="00987770" w:rsidP="00987770">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[24.2]</w:t>
      </w:r>
      <w:r>
        <w:rPr>
          <w:rFonts w:ascii="Arial" w:hAnsi="Arial" w:cs="Tahoma"/>
          <w:szCs w:val="22"/>
          <w:lang w:val="en-GB"/>
        </w:rPr>
        <w:tab/>
      </w:r>
      <w:r w:rsidR="003F7B67">
        <w:rPr>
          <w:rFonts w:ascii="Arial" w:hAnsi="Arial" w:cs="Arial"/>
          <w:lang w:val="en-GB"/>
        </w:rPr>
        <w:t xml:space="preserve">Minor S’s last </w:t>
      </w:r>
      <w:r w:rsidR="00117D63">
        <w:rPr>
          <w:rFonts w:ascii="Arial" w:hAnsi="Arial" w:cs="Arial"/>
          <w:lang w:val="en-GB"/>
        </w:rPr>
        <w:t xml:space="preserve">voluntary </w:t>
      </w:r>
      <w:r w:rsidR="00E24390">
        <w:rPr>
          <w:rFonts w:ascii="Arial" w:hAnsi="Arial" w:cs="Arial"/>
          <w:lang w:val="en-GB"/>
        </w:rPr>
        <w:t>in-person</w:t>
      </w:r>
      <w:r w:rsidR="003F7B67">
        <w:rPr>
          <w:rFonts w:ascii="Arial" w:hAnsi="Arial" w:cs="Arial"/>
          <w:lang w:val="en-GB"/>
        </w:rPr>
        <w:t xml:space="preserve"> contact with the Uncles was in May 2023.</w:t>
      </w:r>
      <w:r w:rsidR="00AF638A">
        <w:rPr>
          <w:rFonts w:ascii="Arial" w:hAnsi="Arial" w:cs="Arial"/>
          <w:lang w:val="en-GB"/>
        </w:rPr>
        <w:t xml:space="preserve"> </w:t>
      </w:r>
      <w:r w:rsidR="003F7B67">
        <w:rPr>
          <w:rFonts w:ascii="Arial" w:hAnsi="Arial" w:cs="Arial"/>
          <w:lang w:val="en-GB"/>
        </w:rPr>
        <w:t xml:space="preserve"> </w:t>
      </w:r>
    </w:p>
    <w:p w14:paraId="691B59A0" w14:textId="2B16A6D0" w:rsidR="003F7B67" w:rsidRDefault="00987770" w:rsidP="00987770">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[24.3]</w:t>
      </w:r>
      <w:r>
        <w:rPr>
          <w:rFonts w:ascii="Arial" w:hAnsi="Arial" w:cs="Tahoma"/>
          <w:szCs w:val="22"/>
          <w:lang w:val="en-GB"/>
        </w:rPr>
        <w:tab/>
      </w:r>
      <w:r w:rsidR="00117D63">
        <w:rPr>
          <w:rFonts w:ascii="Arial" w:hAnsi="Arial" w:cs="Arial"/>
          <w:lang w:val="en-GB"/>
        </w:rPr>
        <w:t>Since May 2023</w:t>
      </w:r>
      <w:r w:rsidR="003F7B67">
        <w:rPr>
          <w:rFonts w:ascii="Arial" w:hAnsi="Arial" w:cs="Arial"/>
          <w:lang w:val="en-GB"/>
        </w:rPr>
        <w:t xml:space="preserve"> Minor S refused to have </w:t>
      </w:r>
      <w:r w:rsidR="00E24390">
        <w:rPr>
          <w:rFonts w:ascii="Arial" w:hAnsi="Arial" w:cs="Arial"/>
          <w:lang w:val="en-GB"/>
        </w:rPr>
        <w:t>in-person</w:t>
      </w:r>
      <w:r w:rsidR="00117D63">
        <w:rPr>
          <w:rFonts w:ascii="Arial" w:hAnsi="Arial" w:cs="Arial"/>
          <w:lang w:val="en-GB"/>
        </w:rPr>
        <w:t xml:space="preserve"> </w:t>
      </w:r>
      <w:r w:rsidR="003F7B67">
        <w:rPr>
          <w:rFonts w:ascii="Arial" w:hAnsi="Arial" w:cs="Arial"/>
          <w:lang w:val="en-GB"/>
        </w:rPr>
        <w:t>contact with the Uncles, something which he has conveyed to them, together with his reasons, repeatedly.</w:t>
      </w:r>
      <w:r w:rsidR="00AF638A">
        <w:rPr>
          <w:rFonts w:ascii="Arial" w:hAnsi="Arial" w:cs="Arial"/>
          <w:lang w:val="en-GB"/>
        </w:rPr>
        <w:t xml:space="preserve"> Minor S never wanted </w:t>
      </w:r>
      <w:r w:rsidR="00E24390">
        <w:rPr>
          <w:rFonts w:ascii="Arial" w:hAnsi="Arial" w:cs="Arial"/>
          <w:lang w:val="en-GB"/>
        </w:rPr>
        <w:t xml:space="preserve">in-person </w:t>
      </w:r>
      <w:r w:rsidR="00AF638A">
        <w:rPr>
          <w:rFonts w:ascii="Arial" w:hAnsi="Arial" w:cs="Arial"/>
          <w:lang w:val="en-GB"/>
        </w:rPr>
        <w:t xml:space="preserve">contact with the Uncles in the first place. The only reason why he </w:t>
      </w:r>
      <w:r w:rsidR="00E24390">
        <w:rPr>
          <w:rFonts w:ascii="Arial" w:hAnsi="Arial" w:cs="Arial"/>
          <w:lang w:val="en-GB"/>
        </w:rPr>
        <w:t xml:space="preserve">previously </w:t>
      </w:r>
      <w:r w:rsidR="00AF638A">
        <w:rPr>
          <w:rFonts w:ascii="Arial" w:hAnsi="Arial" w:cs="Arial"/>
          <w:lang w:val="en-GB"/>
        </w:rPr>
        <w:t xml:space="preserve">had any </w:t>
      </w:r>
      <w:r w:rsidR="00AF638A">
        <w:rPr>
          <w:rFonts w:ascii="Arial" w:hAnsi="Arial" w:cs="Arial"/>
          <w:lang w:val="en-GB"/>
        </w:rPr>
        <w:lastRenderedPageBreak/>
        <w:t xml:space="preserve">contact with them at all was to be with Dad T who </w:t>
      </w:r>
      <w:r w:rsidR="00E24390">
        <w:rPr>
          <w:rFonts w:ascii="Arial" w:hAnsi="Arial" w:cs="Arial"/>
          <w:lang w:val="en-GB"/>
        </w:rPr>
        <w:t xml:space="preserve">then </w:t>
      </w:r>
      <w:r w:rsidR="00AF638A">
        <w:rPr>
          <w:rFonts w:ascii="Arial" w:hAnsi="Arial" w:cs="Arial"/>
          <w:lang w:val="en-GB"/>
        </w:rPr>
        <w:t>lived with the Uncles.</w:t>
      </w:r>
      <w:r w:rsidR="003F7B67">
        <w:rPr>
          <w:rFonts w:ascii="Arial" w:hAnsi="Arial" w:cs="Arial"/>
          <w:lang w:val="en-GB"/>
        </w:rPr>
        <w:t xml:space="preserve"> </w:t>
      </w:r>
    </w:p>
    <w:p w14:paraId="5E540221" w14:textId="202E4B97" w:rsidR="003F7B67" w:rsidRDefault="00987770" w:rsidP="00987770">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[24.4]</w:t>
      </w:r>
      <w:r>
        <w:rPr>
          <w:rFonts w:ascii="Arial" w:hAnsi="Arial" w:cs="Tahoma"/>
          <w:szCs w:val="22"/>
          <w:lang w:val="en-GB"/>
        </w:rPr>
        <w:tab/>
      </w:r>
      <w:r w:rsidR="003F7B67">
        <w:rPr>
          <w:rFonts w:ascii="Arial" w:hAnsi="Arial" w:cs="Arial"/>
          <w:lang w:val="en-GB"/>
        </w:rPr>
        <w:t xml:space="preserve">Minor S </w:t>
      </w:r>
      <w:r w:rsidR="008F51B5">
        <w:rPr>
          <w:rFonts w:ascii="Arial" w:hAnsi="Arial" w:cs="Arial"/>
          <w:lang w:val="en-GB"/>
        </w:rPr>
        <w:t xml:space="preserve">has </w:t>
      </w:r>
      <w:r w:rsidR="003F7B67">
        <w:rPr>
          <w:rFonts w:ascii="Arial" w:hAnsi="Arial" w:cs="Arial"/>
          <w:lang w:val="en-GB"/>
        </w:rPr>
        <w:t xml:space="preserve">experienced </w:t>
      </w:r>
      <w:r w:rsidR="00AF638A">
        <w:rPr>
          <w:rFonts w:ascii="Arial" w:hAnsi="Arial" w:cs="Arial"/>
          <w:lang w:val="en-GB"/>
        </w:rPr>
        <w:t>considerable</w:t>
      </w:r>
      <w:r w:rsidR="003F7B67">
        <w:rPr>
          <w:rFonts w:ascii="Arial" w:hAnsi="Arial" w:cs="Arial"/>
          <w:lang w:val="en-GB"/>
        </w:rPr>
        <w:t xml:space="preserve"> anxiety since the</w:t>
      </w:r>
      <w:r w:rsidR="00AF638A">
        <w:rPr>
          <w:rFonts w:ascii="Arial" w:hAnsi="Arial" w:cs="Arial"/>
          <w:lang w:val="en-GB"/>
        </w:rPr>
        <w:t xml:space="preserve"> handing down of the</w:t>
      </w:r>
      <w:r w:rsidR="003F7B67">
        <w:rPr>
          <w:rFonts w:ascii="Arial" w:hAnsi="Arial" w:cs="Arial"/>
          <w:lang w:val="en-GB"/>
        </w:rPr>
        <w:t xml:space="preserve"> Order. He experiences severe headaches, tummy ache and inability to sleep and he also started stuttering occasionally.  These symptoms are worse on Monday</w:t>
      </w:r>
      <w:r w:rsidR="008F51B5">
        <w:rPr>
          <w:rFonts w:ascii="Arial" w:hAnsi="Arial" w:cs="Arial"/>
          <w:lang w:val="en-GB"/>
        </w:rPr>
        <w:t>s</w:t>
      </w:r>
      <w:r w:rsidR="003F7B67">
        <w:rPr>
          <w:rFonts w:ascii="Arial" w:hAnsi="Arial" w:cs="Arial"/>
          <w:lang w:val="en-GB"/>
        </w:rPr>
        <w:t>, Wednesday</w:t>
      </w:r>
      <w:r w:rsidR="008F51B5">
        <w:rPr>
          <w:rFonts w:ascii="Arial" w:hAnsi="Arial" w:cs="Arial"/>
          <w:lang w:val="en-GB"/>
        </w:rPr>
        <w:t>s</w:t>
      </w:r>
      <w:r w:rsidR="003F7B67">
        <w:rPr>
          <w:rFonts w:ascii="Arial" w:hAnsi="Arial" w:cs="Arial"/>
          <w:lang w:val="en-GB"/>
        </w:rPr>
        <w:t xml:space="preserve"> and Fridays being the days scheduled for telephonic contact as per paragraph h.i of the Order.  </w:t>
      </w:r>
    </w:p>
    <w:p w14:paraId="60286DBB" w14:textId="323B18AC" w:rsidR="003F7B67" w:rsidRDefault="00987770" w:rsidP="00987770">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[24.5]</w:t>
      </w:r>
      <w:r>
        <w:rPr>
          <w:rFonts w:ascii="Arial" w:hAnsi="Arial" w:cs="Tahoma"/>
          <w:szCs w:val="22"/>
          <w:lang w:val="en-GB"/>
        </w:rPr>
        <w:tab/>
      </w:r>
      <w:r w:rsidR="003F7B67">
        <w:rPr>
          <w:rFonts w:ascii="Arial" w:hAnsi="Arial" w:cs="Arial"/>
          <w:lang w:val="en-GB"/>
        </w:rPr>
        <w:t xml:space="preserve">The encounters at the Hobart Shopping Centre on 4 and 18 November 2023 occurred </w:t>
      </w:r>
      <w:r w:rsidR="00304FE2">
        <w:rPr>
          <w:rFonts w:ascii="Arial" w:hAnsi="Arial" w:cs="Arial"/>
          <w:lang w:val="en-GB"/>
        </w:rPr>
        <w:t xml:space="preserve">solely </w:t>
      </w:r>
      <w:r w:rsidR="003F7B67">
        <w:rPr>
          <w:rFonts w:ascii="Arial" w:hAnsi="Arial" w:cs="Arial"/>
          <w:lang w:val="en-GB"/>
        </w:rPr>
        <w:t xml:space="preserve">as a result of Minor S’s refusal to have </w:t>
      </w:r>
      <w:r w:rsidR="00E24390">
        <w:rPr>
          <w:rFonts w:ascii="Arial" w:hAnsi="Arial" w:cs="Arial"/>
          <w:lang w:val="en-GB"/>
        </w:rPr>
        <w:t>in-person</w:t>
      </w:r>
      <w:r w:rsidR="003F7B67">
        <w:rPr>
          <w:rFonts w:ascii="Arial" w:hAnsi="Arial" w:cs="Arial"/>
          <w:lang w:val="en-GB"/>
        </w:rPr>
        <w:t xml:space="preserve"> </w:t>
      </w:r>
      <w:r w:rsidR="004128C3">
        <w:rPr>
          <w:rFonts w:ascii="Arial" w:hAnsi="Arial" w:cs="Arial"/>
          <w:lang w:val="en-GB"/>
        </w:rPr>
        <w:t>contact with the Uncles</w:t>
      </w:r>
      <w:r w:rsidR="008F51B5">
        <w:rPr>
          <w:rFonts w:ascii="Arial" w:hAnsi="Arial" w:cs="Arial"/>
          <w:lang w:val="en-GB"/>
        </w:rPr>
        <w:t xml:space="preserve">, </w:t>
      </w:r>
      <w:r w:rsidR="004128C3">
        <w:rPr>
          <w:rFonts w:ascii="Arial" w:hAnsi="Arial" w:cs="Arial"/>
          <w:lang w:val="en-GB"/>
        </w:rPr>
        <w:t>not because of anything done or omitted by M</w:t>
      </w:r>
      <w:r w:rsidR="00CA4F6A">
        <w:rPr>
          <w:rFonts w:ascii="Arial" w:hAnsi="Arial" w:cs="Arial"/>
          <w:lang w:val="en-GB"/>
        </w:rPr>
        <w:t>o</w:t>
      </w:r>
      <w:r w:rsidR="004128C3">
        <w:rPr>
          <w:rFonts w:ascii="Arial" w:hAnsi="Arial" w:cs="Arial"/>
          <w:lang w:val="en-GB"/>
        </w:rPr>
        <w:t xml:space="preserve">m T. </w:t>
      </w:r>
    </w:p>
    <w:p w14:paraId="26574F58" w14:textId="02B699E8" w:rsidR="004128C3" w:rsidRDefault="00987770" w:rsidP="00987770">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[24.6]</w:t>
      </w:r>
      <w:r>
        <w:rPr>
          <w:rFonts w:ascii="Arial" w:hAnsi="Arial" w:cs="Tahoma"/>
          <w:szCs w:val="22"/>
          <w:lang w:val="en-GB"/>
        </w:rPr>
        <w:tab/>
      </w:r>
      <w:r w:rsidR="004128C3">
        <w:rPr>
          <w:rFonts w:ascii="Arial" w:hAnsi="Arial" w:cs="Arial"/>
          <w:lang w:val="en-GB"/>
        </w:rPr>
        <w:t>Due to the hostility and acrimony between the Uncles and M</w:t>
      </w:r>
      <w:r w:rsidR="00CA4F6A">
        <w:rPr>
          <w:rFonts w:ascii="Arial" w:hAnsi="Arial" w:cs="Arial"/>
          <w:lang w:val="en-GB"/>
        </w:rPr>
        <w:t>o</w:t>
      </w:r>
      <w:r w:rsidR="004128C3">
        <w:rPr>
          <w:rFonts w:ascii="Arial" w:hAnsi="Arial" w:cs="Arial"/>
          <w:lang w:val="en-GB"/>
        </w:rPr>
        <w:t xml:space="preserve">m T – </w:t>
      </w:r>
      <w:r w:rsidR="008F51B5">
        <w:rPr>
          <w:rFonts w:ascii="Arial" w:hAnsi="Arial" w:cs="Arial"/>
          <w:lang w:val="en-GB"/>
        </w:rPr>
        <w:t>something that</w:t>
      </w:r>
      <w:r w:rsidR="004128C3">
        <w:rPr>
          <w:rFonts w:ascii="Arial" w:hAnsi="Arial" w:cs="Arial"/>
          <w:lang w:val="en-GB"/>
        </w:rPr>
        <w:t xml:space="preserve"> is </w:t>
      </w:r>
      <w:r w:rsidR="00E24390">
        <w:rPr>
          <w:rFonts w:ascii="Arial" w:hAnsi="Arial" w:cs="Arial"/>
          <w:lang w:val="en-GB"/>
        </w:rPr>
        <w:t>apparent</w:t>
      </w:r>
      <w:r w:rsidR="004128C3">
        <w:rPr>
          <w:rFonts w:ascii="Arial" w:hAnsi="Arial" w:cs="Arial"/>
          <w:lang w:val="en-GB"/>
        </w:rPr>
        <w:t xml:space="preserve"> from </w:t>
      </w:r>
      <w:r w:rsidR="00AF638A" w:rsidRPr="00AF638A">
        <w:rPr>
          <w:rFonts w:ascii="Arial" w:hAnsi="Arial" w:cs="Arial"/>
          <w:i/>
          <w:iCs/>
          <w:lang w:val="en-GB"/>
        </w:rPr>
        <w:t>inter alia</w:t>
      </w:r>
      <w:r w:rsidR="00AF638A">
        <w:rPr>
          <w:rFonts w:ascii="Arial" w:hAnsi="Arial" w:cs="Arial"/>
          <w:lang w:val="en-GB"/>
        </w:rPr>
        <w:t xml:space="preserve"> </w:t>
      </w:r>
      <w:r w:rsidR="004128C3">
        <w:rPr>
          <w:rFonts w:ascii="Arial" w:hAnsi="Arial" w:cs="Arial"/>
          <w:lang w:val="en-GB"/>
        </w:rPr>
        <w:t>the correspondence exchanged between the parties’ attorneys – M</w:t>
      </w:r>
      <w:r w:rsidR="00CA4F6A">
        <w:rPr>
          <w:rFonts w:ascii="Arial" w:hAnsi="Arial" w:cs="Arial"/>
          <w:lang w:val="en-GB"/>
        </w:rPr>
        <w:t>o</w:t>
      </w:r>
      <w:r w:rsidR="004128C3">
        <w:rPr>
          <w:rFonts w:ascii="Arial" w:hAnsi="Arial" w:cs="Arial"/>
          <w:lang w:val="en-GB"/>
        </w:rPr>
        <w:t>m T requested her attorney to be present at the Hobart Shopping Centre</w:t>
      </w:r>
      <w:r w:rsidR="008F51B5">
        <w:rPr>
          <w:rFonts w:ascii="Arial" w:hAnsi="Arial" w:cs="Arial"/>
          <w:lang w:val="en-GB"/>
        </w:rPr>
        <w:t xml:space="preserve"> drop-offs</w:t>
      </w:r>
      <w:r w:rsidR="004128C3">
        <w:rPr>
          <w:rFonts w:ascii="Arial" w:hAnsi="Arial" w:cs="Arial"/>
          <w:lang w:val="en-GB"/>
        </w:rPr>
        <w:t xml:space="preserve">. </w:t>
      </w:r>
    </w:p>
    <w:p w14:paraId="6BBBFC1B" w14:textId="0E3AD97F" w:rsidR="004128C3" w:rsidRDefault="00987770" w:rsidP="00987770">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[24.7]</w:t>
      </w:r>
      <w:r>
        <w:rPr>
          <w:rFonts w:ascii="Arial" w:hAnsi="Arial" w:cs="Tahoma"/>
          <w:szCs w:val="22"/>
          <w:lang w:val="en-GB"/>
        </w:rPr>
        <w:tab/>
      </w:r>
      <w:r w:rsidR="004128C3">
        <w:rPr>
          <w:rFonts w:ascii="Arial" w:hAnsi="Arial" w:cs="Arial"/>
          <w:lang w:val="en-GB"/>
        </w:rPr>
        <w:t>On both</w:t>
      </w:r>
      <w:r w:rsidR="008F51B5">
        <w:rPr>
          <w:rFonts w:ascii="Arial" w:hAnsi="Arial" w:cs="Arial"/>
          <w:lang w:val="en-GB"/>
        </w:rPr>
        <w:t xml:space="preserve"> drop-off</w:t>
      </w:r>
      <w:r w:rsidR="004128C3">
        <w:rPr>
          <w:rFonts w:ascii="Arial" w:hAnsi="Arial" w:cs="Arial"/>
          <w:lang w:val="en-GB"/>
        </w:rPr>
        <w:t xml:space="preserve"> occasions, Minor S refused to leave with the Uncles. </w:t>
      </w:r>
    </w:p>
    <w:p w14:paraId="26076E96" w14:textId="48AC1F55" w:rsidR="004128C3" w:rsidRDefault="00987770" w:rsidP="00987770">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[24.8]</w:t>
      </w:r>
      <w:r>
        <w:rPr>
          <w:rFonts w:ascii="Arial" w:hAnsi="Arial" w:cs="Tahoma"/>
          <w:szCs w:val="22"/>
          <w:lang w:val="en-GB"/>
        </w:rPr>
        <w:tab/>
      </w:r>
      <w:r w:rsidR="004128C3">
        <w:rPr>
          <w:rFonts w:ascii="Arial" w:hAnsi="Arial" w:cs="Arial"/>
          <w:lang w:val="en-GB"/>
        </w:rPr>
        <w:t>The reason for Minor S climbing into the vehicle of M</w:t>
      </w:r>
      <w:r w:rsidR="00CA4F6A">
        <w:rPr>
          <w:rFonts w:ascii="Arial" w:hAnsi="Arial" w:cs="Arial"/>
          <w:lang w:val="en-GB"/>
        </w:rPr>
        <w:t>o</w:t>
      </w:r>
      <w:r w:rsidR="004128C3">
        <w:rPr>
          <w:rFonts w:ascii="Arial" w:hAnsi="Arial" w:cs="Arial"/>
          <w:lang w:val="en-GB"/>
        </w:rPr>
        <w:t>m T’s attorney was that Minor S was concerned that the Uncles would forcibly remove him from M</w:t>
      </w:r>
      <w:r w:rsidR="00CA4F6A">
        <w:rPr>
          <w:rFonts w:ascii="Arial" w:hAnsi="Arial" w:cs="Arial"/>
          <w:lang w:val="en-GB"/>
        </w:rPr>
        <w:t>o</w:t>
      </w:r>
      <w:r w:rsidR="004128C3">
        <w:rPr>
          <w:rFonts w:ascii="Arial" w:hAnsi="Arial" w:cs="Arial"/>
          <w:lang w:val="en-GB"/>
        </w:rPr>
        <w:t xml:space="preserve">m T’s vehicle. He felt more comfortable being in </w:t>
      </w:r>
      <w:r w:rsidR="008F51B5">
        <w:rPr>
          <w:rFonts w:ascii="Arial" w:hAnsi="Arial" w:cs="Arial"/>
          <w:lang w:val="en-GB"/>
        </w:rPr>
        <w:t xml:space="preserve">a </w:t>
      </w:r>
      <w:r w:rsidR="004128C3">
        <w:rPr>
          <w:rFonts w:ascii="Arial" w:hAnsi="Arial" w:cs="Arial"/>
          <w:lang w:val="en-GB"/>
        </w:rPr>
        <w:t xml:space="preserve">third party’s vehicle and he wanted to ensure that the Uncles </w:t>
      </w:r>
      <w:r w:rsidR="00F06957">
        <w:rPr>
          <w:rFonts w:ascii="Arial" w:hAnsi="Arial" w:cs="Arial"/>
          <w:lang w:val="en-GB"/>
        </w:rPr>
        <w:t>understood clearly</w:t>
      </w:r>
      <w:r w:rsidR="004128C3">
        <w:rPr>
          <w:rFonts w:ascii="Arial" w:hAnsi="Arial" w:cs="Arial"/>
          <w:lang w:val="en-GB"/>
        </w:rPr>
        <w:t xml:space="preserve"> that he alone was expressing his own wish not to go with them. </w:t>
      </w:r>
    </w:p>
    <w:p w14:paraId="4F166744" w14:textId="25870A8A" w:rsidR="00F06957" w:rsidRDefault="00987770" w:rsidP="00987770">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lastRenderedPageBreak/>
        <w:t>[24.9]</w:t>
      </w:r>
      <w:r>
        <w:rPr>
          <w:rFonts w:ascii="Arial" w:hAnsi="Arial" w:cs="Tahoma"/>
          <w:szCs w:val="22"/>
          <w:lang w:val="en-GB"/>
        </w:rPr>
        <w:tab/>
      </w:r>
      <w:r w:rsidR="004128C3">
        <w:rPr>
          <w:rFonts w:ascii="Arial" w:hAnsi="Arial" w:cs="Arial"/>
          <w:lang w:val="en-GB"/>
        </w:rPr>
        <w:t>M</w:t>
      </w:r>
      <w:r w:rsidR="00CA4F6A">
        <w:rPr>
          <w:rFonts w:ascii="Arial" w:hAnsi="Arial" w:cs="Arial"/>
          <w:lang w:val="en-GB"/>
        </w:rPr>
        <w:t>o</w:t>
      </w:r>
      <w:r w:rsidR="004128C3">
        <w:rPr>
          <w:rFonts w:ascii="Arial" w:hAnsi="Arial" w:cs="Arial"/>
          <w:lang w:val="en-GB"/>
        </w:rPr>
        <w:t xml:space="preserve">m T denies the existence of a </w:t>
      </w:r>
      <w:r w:rsidR="00304FE2">
        <w:rPr>
          <w:rFonts w:ascii="Arial" w:hAnsi="Arial" w:cs="Arial"/>
          <w:lang w:val="en-GB"/>
        </w:rPr>
        <w:t>‘</w:t>
      </w:r>
      <w:r w:rsidR="004128C3" w:rsidRPr="00304FE2">
        <w:rPr>
          <w:rFonts w:ascii="Arial" w:hAnsi="Arial" w:cs="Arial"/>
          <w:i/>
          <w:iCs/>
          <w:lang w:val="en-GB"/>
        </w:rPr>
        <w:t>staged</w:t>
      </w:r>
      <w:r w:rsidR="004128C3">
        <w:rPr>
          <w:rFonts w:ascii="Arial" w:hAnsi="Arial" w:cs="Arial"/>
          <w:lang w:val="en-GB"/>
        </w:rPr>
        <w:t xml:space="preserve"> </w:t>
      </w:r>
      <w:r w:rsidR="004128C3">
        <w:rPr>
          <w:rFonts w:ascii="Arial" w:hAnsi="Arial" w:cs="Arial"/>
          <w:i/>
          <w:iCs/>
          <w:lang w:val="en-GB"/>
        </w:rPr>
        <w:t>charade</w:t>
      </w:r>
      <w:r w:rsidR="00304FE2">
        <w:rPr>
          <w:rFonts w:ascii="Arial" w:hAnsi="Arial" w:cs="Arial"/>
          <w:lang w:val="en-GB"/>
        </w:rPr>
        <w:t>’</w:t>
      </w:r>
      <w:r w:rsidR="004128C3">
        <w:rPr>
          <w:rFonts w:ascii="Arial" w:hAnsi="Arial" w:cs="Arial"/>
          <w:lang w:val="en-GB"/>
        </w:rPr>
        <w:t xml:space="preserve">. </w:t>
      </w:r>
      <w:r w:rsidR="008F51B5">
        <w:rPr>
          <w:rFonts w:ascii="Arial" w:hAnsi="Arial" w:cs="Arial"/>
          <w:lang w:val="en-GB"/>
        </w:rPr>
        <w:t>Minor S is aware of the provisions of the Order. M</w:t>
      </w:r>
      <w:r w:rsidR="00CA4F6A">
        <w:rPr>
          <w:rFonts w:ascii="Arial" w:hAnsi="Arial" w:cs="Arial"/>
          <w:lang w:val="en-GB"/>
        </w:rPr>
        <w:t>o</w:t>
      </w:r>
      <w:r w:rsidR="008F51B5">
        <w:rPr>
          <w:rFonts w:ascii="Arial" w:hAnsi="Arial" w:cs="Arial"/>
          <w:lang w:val="en-GB"/>
        </w:rPr>
        <w:t xml:space="preserve">m T has explained the provisions thereof to him and he understands all of it. </w:t>
      </w:r>
    </w:p>
    <w:p w14:paraId="77E4E893" w14:textId="50E61381" w:rsidR="00F06957" w:rsidRDefault="00987770" w:rsidP="00987770">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[24.10]</w:t>
      </w:r>
      <w:r>
        <w:rPr>
          <w:rFonts w:ascii="Arial" w:hAnsi="Arial" w:cs="Tahoma"/>
          <w:szCs w:val="22"/>
          <w:lang w:val="en-GB"/>
        </w:rPr>
        <w:tab/>
      </w:r>
      <w:r w:rsidR="008F51B5">
        <w:rPr>
          <w:rFonts w:ascii="Arial" w:hAnsi="Arial" w:cs="Arial"/>
          <w:lang w:val="en-GB"/>
        </w:rPr>
        <w:t>M</w:t>
      </w:r>
      <w:r w:rsidR="00CA4F6A">
        <w:rPr>
          <w:rFonts w:ascii="Arial" w:hAnsi="Arial" w:cs="Arial"/>
          <w:lang w:val="en-GB"/>
        </w:rPr>
        <w:t>o</w:t>
      </w:r>
      <w:r w:rsidR="008F51B5">
        <w:rPr>
          <w:rFonts w:ascii="Arial" w:hAnsi="Arial" w:cs="Arial"/>
          <w:lang w:val="en-GB"/>
        </w:rPr>
        <w:t>m T</w:t>
      </w:r>
      <w:r w:rsidR="004128C3">
        <w:rPr>
          <w:rFonts w:ascii="Arial" w:hAnsi="Arial" w:cs="Arial"/>
          <w:lang w:val="en-GB"/>
        </w:rPr>
        <w:t xml:space="preserve"> is of the view that the perceptions of the Uncles indicate that they have no concern for Minor S’s wishes and well-being or his best interest. They have been informed on numerous occasions by Minor S that he </w:t>
      </w:r>
      <w:r w:rsidR="003902D6">
        <w:rPr>
          <w:rFonts w:ascii="Arial" w:hAnsi="Arial" w:cs="Arial"/>
          <w:lang w:val="en-GB"/>
        </w:rPr>
        <w:t xml:space="preserve">does not want to have </w:t>
      </w:r>
      <w:r w:rsidR="00E24390">
        <w:rPr>
          <w:rFonts w:ascii="Arial" w:hAnsi="Arial" w:cs="Arial"/>
          <w:lang w:val="en-GB"/>
        </w:rPr>
        <w:t>in-person</w:t>
      </w:r>
      <w:r w:rsidR="003902D6">
        <w:rPr>
          <w:rFonts w:ascii="Arial" w:hAnsi="Arial" w:cs="Arial"/>
          <w:lang w:val="en-GB"/>
        </w:rPr>
        <w:t xml:space="preserve"> contact with them, but they persist with their demand</w:t>
      </w:r>
      <w:r w:rsidR="00E24390">
        <w:rPr>
          <w:rFonts w:ascii="Arial" w:hAnsi="Arial" w:cs="Arial"/>
          <w:lang w:val="en-GB"/>
        </w:rPr>
        <w:t>s</w:t>
      </w:r>
      <w:r w:rsidR="008F51B5">
        <w:rPr>
          <w:rFonts w:ascii="Arial" w:hAnsi="Arial" w:cs="Arial"/>
          <w:lang w:val="en-GB"/>
        </w:rPr>
        <w:t>. This</w:t>
      </w:r>
      <w:r w:rsidR="003902D6">
        <w:rPr>
          <w:rFonts w:ascii="Arial" w:hAnsi="Arial" w:cs="Arial"/>
          <w:lang w:val="en-GB"/>
        </w:rPr>
        <w:t xml:space="preserve"> causes Minor S severe distress and recurrence of the symptoms referred to above.</w:t>
      </w:r>
      <w:r w:rsidR="008F51B5">
        <w:rPr>
          <w:rFonts w:ascii="Arial" w:hAnsi="Arial" w:cs="Arial"/>
          <w:lang w:val="en-GB"/>
        </w:rPr>
        <w:t xml:space="preserve"> </w:t>
      </w:r>
    </w:p>
    <w:p w14:paraId="387BE508" w14:textId="5D884C5A" w:rsidR="004128C3" w:rsidRDefault="00987770" w:rsidP="00987770">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[24.11]</w:t>
      </w:r>
      <w:r>
        <w:rPr>
          <w:rFonts w:ascii="Arial" w:hAnsi="Arial" w:cs="Tahoma"/>
          <w:szCs w:val="22"/>
          <w:lang w:val="en-GB"/>
        </w:rPr>
        <w:tab/>
      </w:r>
      <w:r w:rsidR="008F51B5">
        <w:rPr>
          <w:rFonts w:ascii="Arial" w:hAnsi="Arial" w:cs="Arial"/>
          <w:lang w:val="en-GB"/>
        </w:rPr>
        <w:t>M</w:t>
      </w:r>
      <w:r w:rsidR="00CA4F6A">
        <w:rPr>
          <w:rFonts w:ascii="Arial" w:hAnsi="Arial" w:cs="Arial"/>
          <w:lang w:val="en-GB"/>
        </w:rPr>
        <w:t>o</w:t>
      </w:r>
      <w:r w:rsidR="008F51B5">
        <w:rPr>
          <w:rFonts w:ascii="Arial" w:hAnsi="Arial" w:cs="Arial"/>
          <w:lang w:val="en-GB"/>
        </w:rPr>
        <w:t xml:space="preserve">m T is not prepared to go to the extreme of </w:t>
      </w:r>
      <w:r w:rsidR="00304FE2">
        <w:rPr>
          <w:rFonts w:ascii="Arial" w:hAnsi="Arial" w:cs="Arial"/>
          <w:lang w:val="en-GB"/>
        </w:rPr>
        <w:t>exerting</w:t>
      </w:r>
      <w:r w:rsidR="008F51B5">
        <w:rPr>
          <w:rFonts w:ascii="Arial" w:hAnsi="Arial" w:cs="Arial"/>
          <w:lang w:val="en-GB"/>
        </w:rPr>
        <w:t xml:space="preserve"> physical force on Minor S to facilitate </w:t>
      </w:r>
      <w:r w:rsidR="00E24390">
        <w:rPr>
          <w:rFonts w:ascii="Arial" w:hAnsi="Arial" w:cs="Arial"/>
          <w:lang w:val="en-GB"/>
        </w:rPr>
        <w:t>in-person</w:t>
      </w:r>
      <w:r w:rsidR="008F51B5">
        <w:rPr>
          <w:rFonts w:ascii="Arial" w:hAnsi="Arial" w:cs="Arial"/>
          <w:lang w:val="en-GB"/>
        </w:rPr>
        <w:t xml:space="preserve"> contact between him and the Uncles.</w:t>
      </w:r>
      <w:r w:rsidR="003902D6">
        <w:rPr>
          <w:rFonts w:ascii="Arial" w:hAnsi="Arial" w:cs="Arial"/>
          <w:lang w:val="en-GB"/>
        </w:rPr>
        <w:t xml:space="preserve"> </w:t>
      </w:r>
    </w:p>
    <w:p w14:paraId="244B5735" w14:textId="39145EDE" w:rsidR="003902D6" w:rsidRDefault="00987770" w:rsidP="00987770">
      <w:pPr>
        <w:spacing w:before="240" w:after="120" w:line="480" w:lineRule="auto"/>
        <w:ind w:left="691" w:hanging="691"/>
        <w:jc w:val="both"/>
        <w:rPr>
          <w:rFonts w:ascii="Arial" w:hAnsi="Arial" w:cs="Arial"/>
          <w:lang w:val="en-GB"/>
        </w:rPr>
      </w:pPr>
      <w:r>
        <w:rPr>
          <w:rFonts w:ascii="Arial" w:hAnsi="Arial" w:cs="Tahoma"/>
          <w:szCs w:val="22"/>
          <w:lang w:val="en-GB"/>
        </w:rPr>
        <w:t>[25]</w:t>
      </w:r>
      <w:r>
        <w:rPr>
          <w:rFonts w:ascii="Arial" w:hAnsi="Arial" w:cs="Tahoma"/>
          <w:szCs w:val="22"/>
          <w:lang w:val="en-GB"/>
        </w:rPr>
        <w:tab/>
      </w:r>
      <w:r w:rsidR="003902D6">
        <w:rPr>
          <w:rFonts w:ascii="Arial" w:hAnsi="Arial" w:cs="Arial"/>
          <w:lang w:val="en-GB"/>
        </w:rPr>
        <w:t>Minor S also expressed his views. The papers in th</w:t>
      </w:r>
      <w:r w:rsidR="00304FE2">
        <w:rPr>
          <w:rFonts w:ascii="Arial" w:hAnsi="Arial" w:cs="Arial"/>
          <w:lang w:val="en-GB"/>
        </w:rPr>
        <w:t>e</w:t>
      </w:r>
      <w:r w:rsidR="003902D6">
        <w:rPr>
          <w:rFonts w:ascii="Arial" w:hAnsi="Arial" w:cs="Arial"/>
          <w:lang w:val="en-GB"/>
        </w:rPr>
        <w:t xml:space="preserve"> Contempt Application include a handwritten note by </w:t>
      </w:r>
      <w:r w:rsidR="00F06957">
        <w:rPr>
          <w:rFonts w:ascii="Arial" w:hAnsi="Arial" w:cs="Arial"/>
          <w:lang w:val="en-GB"/>
        </w:rPr>
        <w:t>him</w:t>
      </w:r>
      <w:r w:rsidR="003902D6">
        <w:rPr>
          <w:rFonts w:ascii="Arial" w:hAnsi="Arial" w:cs="Arial"/>
          <w:lang w:val="en-GB"/>
        </w:rPr>
        <w:t xml:space="preserve">. It was addressed to </w:t>
      </w:r>
      <w:r w:rsidR="00304FE2">
        <w:rPr>
          <w:rFonts w:ascii="Arial" w:hAnsi="Arial" w:cs="Arial"/>
          <w:lang w:val="en-GB"/>
        </w:rPr>
        <w:t>‘</w:t>
      </w:r>
      <w:r w:rsidR="003902D6">
        <w:rPr>
          <w:rFonts w:ascii="Arial" w:hAnsi="Arial" w:cs="Arial"/>
          <w:i/>
          <w:iCs/>
          <w:lang w:val="en-GB"/>
        </w:rPr>
        <w:t>Dear sir/</w:t>
      </w:r>
      <w:r w:rsidR="008F51B5">
        <w:rPr>
          <w:rFonts w:ascii="Arial" w:hAnsi="Arial" w:cs="Arial"/>
          <w:i/>
          <w:iCs/>
          <w:lang w:val="en-GB"/>
        </w:rPr>
        <w:t>madam</w:t>
      </w:r>
      <w:r w:rsidR="00F06957">
        <w:rPr>
          <w:rFonts w:ascii="Arial" w:hAnsi="Arial" w:cs="Arial"/>
          <w:lang w:val="en-GB"/>
        </w:rPr>
        <w:t>’</w:t>
      </w:r>
      <w:r w:rsidR="00F63D68">
        <w:rPr>
          <w:rFonts w:ascii="Arial" w:hAnsi="Arial" w:cs="Arial"/>
          <w:lang w:val="en-GB"/>
        </w:rPr>
        <w:t xml:space="preserve"> </w:t>
      </w:r>
      <w:r w:rsidR="003902D6">
        <w:rPr>
          <w:rFonts w:ascii="Arial" w:hAnsi="Arial" w:cs="Arial"/>
          <w:lang w:val="en-GB"/>
        </w:rPr>
        <w:t>and it is dated 20 November 2023</w:t>
      </w:r>
      <w:r w:rsidR="008F51B5">
        <w:rPr>
          <w:rFonts w:ascii="Arial" w:hAnsi="Arial" w:cs="Arial"/>
          <w:lang w:val="en-GB"/>
        </w:rPr>
        <w:t>.</w:t>
      </w:r>
      <w:r w:rsidR="003902D6">
        <w:rPr>
          <w:rFonts w:ascii="Arial" w:hAnsi="Arial" w:cs="Arial"/>
          <w:lang w:val="en-GB"/>
        </w:rPr>
        <w:t xml:space="preserve"> </w:t>
      </w:r>
      <w:r w:rsidR="008F51B5">
        <w:rPr>
          <w:rFonts w:ascii="Arial" w:hAnsi="Arial" w:cs="Arial"/>
          <w:lang w:val="en-GB"/>
        </w:rPr>
        <w:t>The date</w:t>
      </w:r>
      <w:r w:rsidR="003902D6">
        <w:rPr>
          <w:rFonts w:ascii="Arial" w:hAnsi="Arial" w:cs="Arial"/>
          <w:lang w:val="en-GB"/>
        </w:rPr>
        <w:t xml:space="preserve"> indicates that Minor S probably intended his note to be read by the court hearing this application. It reads as follows: </w:t>
      </w:r>
    </w:p>
    <w:p w14:paraId="3B843D0E" w14:textId="7FD55266" w:rsidR="003902D6" w:rsidRPr="003902D6" w:rsidRDefault="003902D6" w:rsidP="003902D6">
      <w:pPr>
        <w:spacing w:before="240" w:after="120" w:line="480" w:lineRule="auto"/>
        <w:ind w:left="1440"/>
        <w:jc w:val="both"/>
        <w:rPr>
          <w:rFonts w:ascii="Arial" w:hAnsi="Arial" w:cs="Arial"/>
          <w:i/>
          <w:iCs/>
          <w:lang w:val="en-GB"/>
        </w:rPr>
      </w:pPr>
      <w:r>
        <w:rPr>
          <w:rFonts w:ascii="Arial" w:hAnsi="Arial" w:cs="Arial"/>
          <w:i/>
          <w:iCs/>
          <w:lang w:val="en-GB"/>
        </w:rPr>
        <w:t>I do not want to visit my uncles. I dont want to call them and I do not want to see them. I dont want to be forced to do this. My uncles do not and have not asked me what I want, they have not asked me where I want to stay. If I want to stay at Heronbridge and whenever I tell them what I want, they dont believe me and put the blame on my mum. I only stayed there 4 times a week so that I could see my father. And they are not treating my mum nicely.</w:t>
      </w:r>
    </w:p>
    <w:p w14:paraId="13BD8017" w14:textId="503FC278" w:rsidR="003902D6" w:rsidRDefault="00987770" w:rsidP="00987770">
      <w:pPr>
        <w:spacing w:before="240" w:after="120" w:line="480" w:lineRule="auto"/>
        <w:ind w:left="691" w:hanging="691"/>
        <w:jc w:val="both"/>
        <w:rPr>
          <w:rFonts w:ascii="Arial" w:hAnsi="Arial" w:cs="Arial"/>
          <w:lang w:val="en-GB"/>
        </w:rPr>
      </w:pPr>
      <w:r>
        <w:rPr>
          <w:rFonts w:ascii="Arial" w:hAnsi="Arial" w:cs="Tahoma"/>
          <w:szCs w:val="22"/>
          <w:lang w:val="en-GB"/>
        </w:rPr>
        <w:lastRenderedPageBreak/>
        <w:t>[26]</w:t>
      </w:r>
      <w:r>
        <w:rPr>
          <w:rFonts w:ascii="Arial" w:hAnsi="Arial" w:cs="Tahoma"/>
          <w:szCs w:val="22"/>
          <w:lang w:val="en-GB"/>
        </w:rPr>
        <w:tab/>
      </w:r>
      <w:r w:rsidR="003902D6">
        <w:rPr>
          <w:rFonts w:ascii="Arial" w:hAnsi="Arial" w:cs="Arial"/>
          <w:lang w:val="en-GB"/>
        </w:rPr>
        <w:t>Th</w:t>
      </w:r>
      <w:r w:rsidR="00F06957">
        <w:rPr>
          <w:rFonts w:ascii="Arial" w:hAnsi="Arial" w:cs="Arial"/>
          <w:lang w:val="en-GB"/>
        </w:rPr>
        <w:t>e function of</w:t>
      </w:r>
      <w:r w:rsidR="003902D6">
        <w:rPr>
          <w:rFonts w:ascii="Arial" w:hAnsi="Arial" w:cs="Arial"/>
          <w:lang w:val="en-GB"/>
        </w:rPr>
        <w:t xml:space="preserve"> </w:t>
      </w:r>
      <w:r w:rsidR="00F06957">
        <w:rPr>
          <w:rFonts w:ascii="Arial" w:hAnsi="Arial" w:cs="Arial"/>
          <w:lang w:val="en-GB"/>
        </w:rPr>
        <w:t xml:space="preserve">this </w:t>
      </w:r>
      <w:r w:rsidR="003902D6">
        <w:rPr>
          <w:rFonts w:ascii="Arial" w:hAnsi="Arial" w:cs="Arial"/>
          <w:lang w:val="en-GB"/>
        </w:rPr>
        <w:t>court is not to determine what the wishes of the Uncles, Mom T or Minor S are, or what best serves the interests of Minor S</w:t>
      </w:r>
      <w:r w:rsidR="00F63D68">
        <w:rPr>
          <w:rFonts w:ascii="Arial" w:hAnsi="Arial" w:cs="Arial"/>
          <w:lang w:val="en-GB"/>
        </w:rPr>
        <w:t xml:space="preserve"> or to prefer one version over the other</w:t>
      </w:r>
      <w:r w:rsidR="003902D6">
        <w:rPr>
          <w:rFonts w:ascii="Arial" w:hAnsi="Arial" w:cs="Arial"/>
          <w:lang w:val="en-GB"/>
        </w:rPr>
        <w:t xml:space="preserve">. That is a process to be completed in due course by the court hearing the pending Assignment Application. </w:t>
      </w:r>
    </w:p>
    <w:p w14:paraId="28FBB98F" w14:textId="49A81523" w:rsidR="003902D6" w:rsidRDefault="00987770" w:rsidP="00987770">
      <w:pPr>
        <w:spacing w:before="240" w:after="120" w:line="480" w:lineRule="auto"/>
        <w:ind w:left="691" w:hanging="691"/>
        <w:jc w:val="both"/>
        <w:rPr>
          <w:rFonts w:ascii="Arial" w:hAnsi="Arial" w:cs="Arial"/>
          <w:lang w:val="en-GB"/>
        </w:rPr>
      </w:pPr>
      <w:r>
        <w:rPr>
          <w:rFonts w:ascii="Arial" w:hAnsi="Arial" w:cs="Tahoma"/>
          <w:szCs w:val="22"/>
          <w:lang w:val="en-GB"/>
        </w:rPr>
        <w:t>[27]</w:t>
      </w:r>
      <w:r>
        <w:rPr>
          <w:rFonts w:ascii="Arial" w:hAnsi="Arial" w:cs="Tahoma"/>
          <w:szCs w:val="22"/>
          <w:lang w:val="en-GB"/>
        </w:rPr>
        <w:tab/>
      </w:r>
      <w:r w:rsidR="003902D6">
        <w:rPr>
          <w:rFonts w:ascii="Arial" w:hAnsi="Arial" w:cs="Arial"/>
          <w:lang w:val="en-GB"/>
        </w:rPr>
        <w:t>Th</w:t>
      </w:r>
      <w:r w:rsidR="00F06957">
        <w:rPr>
          <w:rFonts w:ascii="Arial" w:hAnsi="Arial" w:cs="Arial"/>
          <w:lang w:val="en-GB"/>
        </w:rPr>
        <w:t>e function of this</w:t>
      </w:r>
      <w:r w:rsidR="003902D6">
        <w:rPr>
          <w:rFonts w:ascii="Arial" w:hAnsi="Arial" w:cs="Arial"/>
          <w:lang w:val="en-GB"/>
        </w:rPr>
        <w:t xml:space="preserve"> court is to determine whether M</w:t>
      </w:r>
      <w:r w:rsidR="00CA4F6A">
        <w:rPr>
          <w:rFonts w:ascii="Arial" w:hAnsi="Arial" w:cs="Arial"/>
          <w:lang w:val="en-GB"/>
        </w:rPr>
        <w:t>o</w:t>
      </w:r>
      <w:r w:rsidR="003902D6">
        <w:rPr>
          <w:rFonts w:ascii="Arial" w:hAnsi="Arial" w:cs="Arial"/>
          <w:lang w:val="en-GB"/>
        </w:rPr>
        <w:t>m T was in contempt of the Order and, if so, to determine an appropriate sanction.</w:t>
      </w:r>
      <w:r w:rsidR="004A1E5F">
        <w:rPr>
          <w:rFonts w:ascii="Arial" w:hAnsi="Arial" w:cs="Arial"/>
          <w:lang w:val="en-GB"/>
        </w:rPr>
        <w:t xml:space="preserve"> It is </w:t>
      </w:r>
      <w:r w:rsidR="00422BE1">
        <w:rPr>
          <w:rFonts w:ascii="Arial" w:hAnsi="Arial" w:cs="Arial"/>
          <w:lang w:val="en-GB"/>
        </w:rPr>
        <w:t xml:space="preserve">only </w:t>
      </w:r>
      <w:r w:rsidR="004A1E5F">
        <w:rPr>
          <w:rFonts w:ascii="Arial" w:hAnsi="Arial" w:cs="Arial"/>
          <w:lang w:val="en-GB"/>
        </w:rPr>
        <w:t xml:space="preserve">for purposes of the </w:t>
      </w:r>
      <w:r w:rsidR="00422BE1">
        <w:rPr>
          <w:rFonts w:ascii="Arial" w:hAnsi="Arial" w:cs="Arial"/>
          <w:lang w:val="en-GB"/>
        </w:rPr>
        <w:t xml:space="preserve">proper </w:t>
      </w:r>
      <w:r w:rsidR="004A1E5F">
        <w:rPr>
          <w:rFonts w:ascii="Arial" w:hAnsi="Arial" w:cs="Arial"/>
          <w:lang w:val="en-GB"/>
        </w:rPr>
        <w:t>contextual exercise of this function that the background to th</w:t>
      </w:r>
      <w:r w:rsidR="00422BE1">
        <w:rPr>
          <w:rFonts w:ascii="Arial" w:hAnsi="Arial" w:cs="Arial"/>
          <w:lang w:val="en-GB"/>
        </w:rPr>
        <w:t>e</w:t>
      </w:r>
      <w:r w:rsidR="004A1E5F">
        <w:rPr>
          <w:rFonts w:ascii="Arial" w:hAnsi="Arial" w:cs="Arial"/>
          <w:lang w:val="en-GB"/>
        </w:rPr>
        <w:t xml:space="preserve"> Contempt Application is set out in detail above.</w:t>
      </w:r>
      <w:r w:rsidR="003902D6">
        <w:rPr>
          <w:rFonts w:ascii="Arial" w:hAnsi="Arial" w:cs="Arial"/>
          <w:lang w:val="en-GB"/>
        </w:rPr>
        <w:t xml:space="preserve"> </w:t>
      </w:r>
    </w:p>
    <w:p w14:paraId="50AAD0A7" w14:textId="2FE6F093" w:rsidR="003902D6" w:rsidRDefault="00987770" w:rsidP="00987770">
      <w:pPr>
        <w:spacing w:before="240" w:after="120" w:line="480" w:lineRule="auto"/>
        <w:ind w:left="691" w:hanging="691"/>
        <w:jc w:val="both"/>
        <w:rPr>
          <w:rFonts w:ascii="Arial" w:hAnsi="Arial" w:cs="Arial"/>
          <w:lang w:val="en-GB"/>
        </w:rPr>
      </w:pPr>
      <w:r>
        <w:rPr>
          <w:rFonts w:ascii="Arial" w:hAnsi="Arial" w:cs="Tahoma"/>
          <w:szCs w:val="22"/>
          <w:lang w:val="en-GB"/>
        </w:rPr>
        <w:t>[28]</w:t>
      </w:r>
      <w:r>
        <w:rPr>
          <w:rFonts w:ascii="Arial" w:hAnsi="Arial" w:cs="Tahoma"/>
          <w:szCs w:val="22"/>
          <w:lang w:val="en-GB"/>
        </w:rPr>
        <w:tab/>
      </w:r>
      <w:r w:rsidR="003902D6">
        <w:rPr>
          <w:rFonts w:ascii="Arial" w:hAnsi="Arial" w:cs="Arial"/>
          <w:lang w:val="en-GB"/>
        </w:rPr>
        <w:t xml:space="preserve">The law </w:t>
      </w:r>
      <w:r w:rsidR="00422BE1">
        <w:rPr>
          <w:rFonts w:ascii="Arial" w:hAnsi="Arial" w:cs="Arial"/>
          <w:lang w:val="en-GB"/>
        </w:rPr>
        <w:t>relating</w:t>
      </w:r>
      <w:r w:rsidR="004A1E5F">
        <w:rPr>
          <w:rFonts w:ascii="Arial" w:hAnsi="Arial" w:cs="Arial"/>
          <w:lang w:val="en-GB"/>
        </w:rPr>
        <w:t xml:space="preserve"> to contempt of court</w:t>
      </w:r>
      <w:r w:rsidR="003902D6">
        <w:rPr>
          <w:rFonts w:ascii="Arial" w:hAnsi="Arial" w:cs="Arial"/>
          <w:lang w:val="en-GB"/>
        </w:rPr>
        <w:t xml:space="preserve"> is clear. The Supreme Court of Appeal in </w:t>
      </w:r>
      <w:r w:rsidR="003902D6">
        <w:rPr>
          <w:rFonts w:ascii="Arial" w:hAnsi="Arial" w:cs="Arial"/>
          <w:i/>
          <w:iCs/>
          <w:lang w:val="en-GB"/>
        </w:rPr>
        <w:t>Fakie NO v CCII Systems (Pty) Ltd</w:t>
      </w:r>
      <w:r w:rsidR="003902D6">
        <w:rPr>
          <w:rFonts w:ascii="Arial" w:hAnsi="Arial" w:cs="Arial"/>
          <w:lang w:val="en-GB"/>
        </w:rPr>
        <w:t xml:space="preserve"> 2006 (4) SA 326 (SCA) held </w:t>
      </w:r>
      <w:r w:rsidR="003902D6">
        <w:rPr>
          <w:rFonts w:ascii="Arial" w:hAnsi="Arial" w:cs="Arial"/>
          <w:i/>
          <w:iCs/>
          <w:lang w:val="en-GB"/>
        </w:rPr>
        <w:t>inter alia</w:t>
      </w:r>
      <w:r w:rsidR="003902D6">
        <w:rPr>
          <w:rFonts w:ascii="Arial" w:hAnsi="Arial" w:cs="Arial"/>
          <w:lang w:val="en-GB"/>
        </w:rPr>
        <w:t xml:space="preserve"> as follows: </w:t>
      </w:r>
    </w:p>
    <w:p w14:paraId="5734CB92" w14:textId="366DF420" w:rsidR="003902D6" w:rsidRDefault="003902D6" w:rsidP="0093568D">
      <w:pPr>
        <w:spacing w:before="240" w:after="120" w:line="480" w:lineRule="auto"/>
        <w:ind w:left="1985" w:hanging="545"/>
        <w:jc w:val="both"/>
        <w:rPr>
          <w:rFonts w:ascii="Arial" w:hAnsi="Arial" w:cs="Arial"/>
          <w:i/>
          <w:iCs/>
          <w:lang w:val="en-GB"/>
        </w:rPr>
      </w:pPr>
      <w:r>
        <w:rPr>
          <w:rFonts w:ascii="Arial" w:hAnsi="Arial" w:cs="Arial"/>
          <w:i/>
          <w:iCs/>
          <w:lang w:val="en-GB"/>
        </w:rPr>
        <w:t>[9]</w:t>
      </w:r>
      <w:r>
        <w:rPr>
          <w:rFonts w:ascii="Arial" w:hAnsi="Arial" w:cs="Arial"/>
          <w:i/>
          <w:iCs/>
          <w:lang w:val="en-GB"/>
        </w:rPr>
        <w:tab/>
        <w:t xml:space="preserve">The test for when disobedience of a civil order constitutes contempt has come to be stated as whether the breach was committed ‘deliberately and mala fide’.  A deliberate disregard is not enough, since the non-complier may genuinely, albeit is mistakenly, believe him- or herself entitled to act in the way claimed to constitute the contempt. In such a case good faith avoids the infraction. Even a refusal to comply that is objectively unreasonable may be bona fide (though unreasonableness could evidence lack of good faith). </w:t>
      </w:r>
    </w:p>
    <w:p w14:paraId="05500277" w14:textId="399560E0" w:rsidR="003902D6" w:rsidRDefault="003902D6" w:rsidP="0093568D">
      <w:pPr>
        <w:spacing w:before="240" w:after="120" w:line="480" w:lineRule="auto"/>
        <w:ind w:left="1985" w:hanging="545"/>
        <w:jc w:val="both"/>
        <w:rPr>
          <w:rFonts w:ascii="Arial" w:hAnsi="Arial" w:cs="Arial"/>
          <w:i/>
          <w:iCs/>
          <w:lang w:val="en-GB"/>
        </w:rPr>
      </w:pPr>
      <w:r>
        <w:rPr>
          <w:rFonts w:ascii="Arial" w:hAnsi="Arial" w:cs="Arial"/>
          <w:i/>
          <w:iCs/>
          <w:lang w:val="en-GB"/>
        </w:rPr>
        <w:t>[1</w:t>
      </w:r>
      <w:r w:rsidR="0093568D">
        <w:rPr>
          <w:rFonts w:ascii="Arial" w:hAnsi="Arial" w:cs="Arial"/>
          <w:i/>
          <w:iCs/>
          <w:lang w:val="en-GB"/>
        </w:rPr>
        <w:t>0</w:t>
      </w:r>
      <w:r>
        <w:rPr>
          <w:rFonts w:ascii="Arial" w:hAnsi="Arial" w:cs="Arial"/>
          <w:i/>
          <w:iCs/>
          <w:lang w:val="en-GB"/>
        </w:rPr>
        <w:t>]</w:t>
      </w:r>
      <w:r>
        <w:rPr>
          <w:rFonts w:ascii="Arial" w:hAnsi="Arial" w:cs="Arial"/>
          <w:i/>
          <w:iCs/>
          <w:lang w:val="en-GB"/>
        </w:rPr>
        <w:tab/>
        <w:t xml:space="preserve">These requirements …  show that the offence is committed not by mere disregard of the court order, but by the deliberate and intentional violation of the court’s dignity, repute or authority that </w:t>
      </w:r>
      <w:r>
        <w:rPr>
          <w:rFonts w:ascii="Arial" w:hAnsi="Arial" w:cs="Arial"/>
          <w:i/>
          <w:iCs/>
          <w:lang w:val="en-GB"/>
        </w:rPr>
        <w:lastRenderedPageBreak/>
        <w:t xml:space="preserve">this evinces. Honest belief that non-compliance is justified or proper is incompatible with that intent. </w:t>
      </w:r>
    </w:p>
    <w:p w14:paraId="7631D6DD" w14:textId="79DC6195" w:rsidR="003902D6" w:rsidRDefault="0093568D" w:rsidP="0093568D">
      <w:pPr>
        <w:spacing w:before="240" w:after="120" w:line="480" w:lineRule="auto"/>
        <w:ind w:left="1985" w:hanging="545"/>
        <w:jc w:val="both"/>
        <w:rPr>
          <w:rFonts w:ascii="Arial" w:hAnsi="Arial" w:cs="Arial"/>
          <w:i/>
          <w:iCs/>
          <w:lang w:val="en-GB"/>
        </w:rPr>
      </w:pPr>
      <w:r>
        <w:rPr>
          <w:rFonts w:ascii="Arial" w:hAnsi="Arial" w:cs="Arial"/>
          <w:i/>
          <w:iCs/>
          <w:lang w:val="en-GB"/>
        </w:rPr>
        <w:t>[19]</w:t>
      </w:r>
      <w:r>
        <w:rPr>
          <w:rFonts w:ascii="Arial" w:hAnsi="Arial" w:cs="Arial"/>
          <w:i/>
          <w:iCs/>
          <w:lang w:val="en-GB"/>
        </w:rPr>
        <w:tab/>
        <w:t xml:space="preserve">… the Eastern Cape decisions that the criminal standard of proof </w:t>
      </w:r>
      <w:r>
        <w:rPr>
          <w:rFonts w:ascii="Arial" w:hAnsi="Arial" w:cs="Arial"/>
          <w:lang w:val="en-GB"/>
        </w:rPr>
        <w:t xml:space="preserve">(beyond reasonable doubt, as opposed to a balance of probability) </w:t>
      </w:r>
      <w:r>
        <w:rPr>
          <w:rFonts w:ascii="Arial" w:hAnsi="Arial" w:cs="Arial"/>
          <w:i/>
          <w:iCs/>
          <w:lang w:val="en-GB"/>
        </w:rPr>
        <w:t xml:space="preserve"> applies whenever committal to prison for contempt is sought, are correct. </w:t>
      </w:r>
    </w:p>
    <w:p w14:paraId="7448F000" w14:textId="6DABC850" w:rsidR="0093568D" w:rsidRDefault="0093568D" w:rsidP="0093568D">
      <w:pPr>
        <w:spacing w:before="240" w:after="120" w:line="480" w:lineRule="auto"/>
        <w:ind w:left="1985" w:hanging="545"/>
        <w:jc w:val="both"/>
        <w:rPr>
          <w:rFonts w:ascii="Arial" w:hAnsi="Arial" w:cs="Arial"/>
          <w:i/>
          <w:iCs/>
          <w:lang w:val="en-GB"/>
        </w:rPr>
      </w:pPr>
      <w:r>
        <w:rPr>
          <w:rFonts w:ascii="Arial" w:hAnsi="Arial" w:cs="Arial"/>
          <w:i/>
          <w:iCs/>
          <w:lang w:val="en-GB"/>
        </w:rPr>
        <w:t>[25]</w:t>
      </w:r>
      <w:r>
        <w:rPr>
          <w:rFonts w:ascii="Arial" w:hAnsi="Arial" w:cs="Arial"/>
          <w:i/>
          <w:iCs/>
          <w:lang w:val="en-GB"/>
        </w:rPr>
        <w:tab/>
        <w:t xml:space="preserve">… the criminal standard of proof </w:t>
      </w:r>
      <w:r>
        <w:rPr>
          <w:rFonts w:ascii="Arial" w:hAnsi="Arial" w:cs="Arial"/>
          <w:lang w:val="en-GB"/>
        </w:rPr>
        <w:t>(beyond reasonable doubt)</w:t>
      </w:r>
      <w:r>
        <w:rPr>
          <w:rFonts w:ascii="Arial" w:hAnsi="Arial" w:cs="Arial"/>
          <w:i/>
          <w:iCs/>
          <w:lang w:val="en-GB"/>
        </w:rPr>
        <w:t xml:space="preserve"> is appropriate also here. </w:t>
      </w:r>
    </w:p>
    <w:p w14:paraId="4B334236" w14:textId="0338E64C" w:rsidR="0093568D" w:rsidRDefault="0093568D" w:rsidP="0093568D">
      <w:pPr>
        <w:spacing w:before="240" w:after="120" w:line="480" w:lineRule="auto"/>
        <w:ind w:left="1985" w:hanging="545"/>
        <w:jc w:val="both"/>
        <w:rPr>
          <w:rFonts w:ascii="Arial" w:hAnsi="Arial" w:cs="Arial"/>
          <w:i/>
          <w:iCs/>
          <w:lang w:val="en-GB"/>
        </w:rPr>
      </w:pPr>
      <w:r>
        <w:rPr>
          <w:rFonts w:ascii="Arial" w:hAnsi="Arial" w:cs="Arial"/>
          <w:i/>
          <w:iCs/>
          <w:lang w:val="en-GB"/>
        </w:rPr>
        <w:t>[29]</w:t>
      </w:r>
      <w:r>
        <w:rPr>
          <w:rFonts w:ascii="Arial" w:hAnsi="Arial" w:cs="Arial"/>
          <w:i/>
          <w:iCs/>
          <w:lang w:val="en-GB"/>
        </w:rPr>
        <w:tab/>
        <w:t xml:space="preserve">Since the applicant in punitive committal proceedings must prove contempt beyond reasonable doubt, why should a lesser standard be warranted when committal is sought or coercion alone? In my view, there can be no reason … </w:t>
      </w:r>
    </w:p>
    <w:p w14:paraId="29E5EC78" w14:textId="7339E284" w:rsidR="0093568D" w:rsidRDefault="0093568D" w:rsidP="0093568D">
      <w:pPr>
        <w:spacing w:before="240" w:after="120" w:line="480" w:lineRule="auto"/>
        <w:ind w:left="1985" w:hanging="545"/>
        <w:jc w:val="both"/>
        <w:rPr>
          <w:rFonts w:ascii="Arial" w:hAnsi="Arial" w:cs="Arial"/>
          <w:i/>
          <w:iCs/>
          <w:lang w:val="en-GB"/>
        </w:rPr>
      </w:pPr>
      <w:r>
        <w:rPr>
          <w:rFonts w:ascii="Arial" w:hAnsi="Arial" w:cs="Arial"/>
          <w:i/>
          <w:iCs/>
          <w:lang w:val="en-GB"/>
        </w:rPr>
        <w:t>[42]</w:t>
      </w:r>
      <w:r>
        <w:rPr>
          <w:rFonts w:ascii="Arial" w:hAnsi="Arial" w:cs="Arial"/>
          <w:i/>
          <w:iCs/>
          <w:lang w:val="en-GB"/>
        </w:rPr>
        <w:tab/>
        <w:t xml:space="preserve">To sum up: </w:t>
      </w:r>
    </w:p>
    <w:p w14:paraId="0D619442" w14:textId="4BB2A793" w:rsidR="0093568D" w:rsidRDefault="0093568D" w:rsidP="0093568D">
      <w:pPr>
        <w:spacing w:before="240" w:after="120" w:line="480" w:lineRule="auto"/>
        <w:ind w:left="1985" w:hanging="545"/>
        <w:jc w:val="both"/>
        <w:rPr>
          <w:rFonts w:ascii="Arial" w:hAnsi="Arial" w:cs="Arial"/>
          <w:i/>
          <w:iCs/>
          <w:lang w:val="en-GB"/>
        </w:rPr>
      </w:pPr>
      <w:r>
        <w:rPr>
          <w:rFonts w:ascii="Arial" w:hAnsi="Arial" w:cs="Arial"/>
          <w:i/>
          <w:iCs/>
          <w:lang w:val="en-GB"/>
        </w:rPr>
        <w:tab/>
        <w:t>(a)</w:t>
      </w:r>
      <w:r>
        <w:rPr>
          <w:rFonts w:ascii="Arial" w:hAnsi="Arial" w:cs="Arial"/>
          <w:i/>
          <w:iCs/>
          <w:lang w:val="en-GB"/>
        </w:rPr>
        <w:tab/>
        <w:t xml:space="preserve">… </w:t>
      </w:r>
    </w:p>
    <w:p w14:paraId="12505158" w14:textId="651AA525" w:rsidR="0093568D" w:rsidRDefault="0093568D" w:rsidP="0093568D">
      <w:pPr>
        <w:spacing w:before="240" w:after="120" w:line="480" w:lineRule="auto"/>
        <w:ind w:left="1985" w:hanging="545"/>
        <w:jc w:val="both"/>
        <w:rPr>
          <w:rFonts w:ascii="Arial" w:hAnsi="Arial" w:cs="Arial"/>
          <w:i/>
          <w:iCs/>
          <w:lang w:val="en-GB"/>
        </w:rPr>
      </w:pPr>
      <w:r>
        <w:rPr>
          <w:rFonts w:ascii="Arial" w:hAnsi="Arial" w:cs="Arial"/>
          <w:i/>
          <w:iCs/>
          <w:lang w:val="en-GB"/>
        </w:rPr>
        <w:tab/>
        <w:t>(b)</w:t>
      </w:r>
      <w:r>
        <w:rPr>
          <w:rFonts w:ascii="Arial" w:hAnsi="Arial" w:cs="Arial"/>
          <w:i/>
          <w:iCs/>
          <w:lang w:val="en-GB"/>
        </w:rPr>
        <w:tab/>
        <w:t xml:space="preserve">… </w:t>
      </w:r>
    </w:p>
    <w:p w14:paraId="58498E3E" w14:textId="55844B2E" w:rsidR="0093568D" w:rsidRDefault="0093568D" w:rsidP="0093568D">
      <w:pPr>
        <w:spacing w:before="240" w:after="120" w:line="480" w:lineRule="auto"/>
        <w:ind w:left="2880" w:hanging="895"/>
        <w:jc w:val="both"/>
        <w:rPr>
          <w:rFonts w:ascii="Arial" w:hAnsi="Arial" w:cs="Arial"/>
          <w:i/>
          <w:iCs/>
          <w:lang w:val="en-GB"/>
        </w:rPr>
      </w:pPr>
      <w:r>
        <w:rPr>
          <w:rFonts w:ascii="Arial" w:hAnsi="Arial" w:cs="Arial"/>
          <w:i/>
          <w:iCs/>
          <w:lang w:val="en-GB"/>
        </w:rPr>
        <w:t>(c)</w:t>
      </w:r>
      <w:r>
        <w:rPr>
          <w:rFonts w:ascii="Arial" w:hAnsi="Arial" w:cs="Arial"/>
          <w:i/>
          <w:iCs/>
          <w:lang w:val="en-GB"/>
        </w:rPr>
        <w:tab/>
        <w:t xml:space="preserve">In particular, the applicant must prove the requisites of contempt (the order; service or notice; non-compliance; and wilfulness and mala fides) beyond reasonable doubt. </w:t>
      </w:r>
    </w:p>
    <w:p w14:paraId="283DD3AD" w14:textId="5EA93A64" w:rsidR="0093568D" w:rsidRPr="0093568D" w:rsidRDefault="0093568D" w:rsidP="0093568D">
      <w:pPr>
        <w:spacing w:before="240" w:after="120" w:line="480" w:lineRule="auto"/>
        <w:ind w:left="2880" w:hanging="895"/>
        <w:jc w:val="both"/>
        <w:rPr>
          <w:rFonts w:ascii="Arial" w:hAnsi="Arial" w:cs="Arial"/>
          <w:lang w:val="en-GB"/>
        </w:rPr>
      </w:pPr>
      <w:r>
        <w:rPr>
          <w:rFonts w:ascii="Arial" w:hAnsi="Arial" w:cs="Arial"/>
          <w:i/>
          <w:iCs/>
          <w:lang w:val="en-GB"/>
        </w:rPr>
        <w:t xml:space="preserve">(d) </w:t>
      </w:r>
      <w:r>
        <w:rPr>
          <w:rFonts w:ascii="Arial" w:hAnsi="Arial" w:cs="Arial"/>
          <w:i/>
          <w:iCs/>
          <w:lang w:val="en-GB"/>
        </w:rPr>
        <w:tab/>
        <w:t xml:space="preserve">But once the applicant has proved the order, service or notice, and non-compliance, the respondent bears an evidential burden in relation to wilfulness and mala fides: </w:t>
      </w:r>
      <w:r>
        <w:rPr>
          <w:rFonts w:ascii="Arial" w:hAnsi="Arial" w:cs="Arial"/>
          <w:i/>
          <w:iCs/>
          <w:lang w:val="en-GB"/>
        </w:rPr>
        <w:lastRenderedPageBreak/>
        <w:t>should the respondent fail to advance evidence that establishes a reasonable doubt as to whether non-compliance was wilful and mala fide, contempt will have been established beyond a reasonable doubt.</w:t>
      </w:r>
      <w:r>
        <w:rPr>
          <w:rFonts w:ascii="Arial" w:hAnsi="Arial" w:cs="Arial"/>
          <w:lang w:val="en-GB"/>
        </w:rPr>
        <w:t xml:space="preserve"> </w:t>
      </w:r>
    </w:p>
    <w:p w14:paraId="0DB1B4BE" w14:textId="46F49438" w:rsidR="003902D6" w:rsidRDefault="00987770" w:rsidP="00987770">
      <w:pPr>
        <w:spacing w:before="240" w:after="120" w:line="480" w:lineRule="auto"/>
        <w:ind w:left="691" w:hanging="691"/>
        <w:jc w:val="both"/>
        <w:rPr>
          <w:rFonts w:ascii="Arial" w:hAnsi="Arial" w:cs="Arial"/>
          <w:lang w:val="en-GB"/>
        </w:rPr>
      </w:pPr>
      <w:r>
        <w:rPr>
          <w:rFonts w:ascii="Arial" w:hAnsi="Arial" w:cs="Tahoma"/>
          <w:szCs w:val="22"/>
          <w:lang w:val="en-GB"/>
        </w:rPr>
        <w:t>[29]</w:t>
      </w:r>
      <w:r>
        <w:rPr>
          <w:rFonts w:ascii="Arial" w:hAnsi="Arial" w:cs="Tahoma"/>
          <w:szCs w:val="22"/>
          <w:lang w:val="en-GB"/>
        </w:rPr>
        <w:tab/>
      </w:r>
      <w:r w:rsidR="0093568D">
        <w:rPr>
          <w:rFonts w:ascii="Arial" w:hAnsi="Arial" w:cs="Arial"/>
          <w:lang w:val="en-GB"/>
        </w:rPr>
        <w:t xml:space="preserve">As stated in paragraph 5 of the judgment in </w:t>
      </w:r>
      <w:r w:rsidR="0093568D">
        <w:rPr>
          <w:rFonts w:ascii="Arial" w:hAnsi="Arial" w:cs="Arial"/>
          <w:i/>
          <w:iCs/>
          <w:lang w:val="en-GB"/>
        </w:rPr>
        <w:t>Fakie NO</w:t>
      </w:r>
      <w:r w:rsidR="0093568D">
        <w:rPr>
          <w:rFonts w:ascii="Arial" w:hAnsi="Arial" w:cs="Arial"/>
          <w:lang w:val="en-GB"/>
        </w:rPr>
        <w:t xml:space="preserve">, the question whether </w:t>
      </w:r>
      <w:r w:rsidR="00F63D68">
        <w:rPr>
          <w:rFonts w:ascii="Arial" w:hAnsi="Arial" w:cs="Arial"/>
          <w:lang w:val="en-GB"/>
        </w:rPr>
        <w:t>a</w:t>
      </w:r>
      <w:r w:rsidR="0093568D">
        <w:rPr>
          <w:rFonts w:ascii="Arial" w:hAnsi="Arial" w:cs="Arial"/>
          <w:lang w:val="en-GB"/>
        </w:rPr>
        <w:t xml:space="preserve"> respondent </w:t>
      </w:r>
      <w:r w:rsidR="00F63D68">
        <w:rPr>
          <w:rFonts w:ascii="Arial" w:hAnsi="Arial" w:cs="Arial"/>
          <w:lang w:val="en-GB"/>
        </w:rPr>
        <w:t>acted</w:t>
      </w:r>
      <w:r w:rsidR="0093568D">
        <w:rPr>
          <w:rFonts w:ascii="Arial" w:hAnsi="Arial" w:cs="Arial"/>
          <w:lang w:val="en-GB"/>
        </w:rPr>
        <w:t xml:space="preserve"> in contempt of </w:t>
      </w:r>
      <w:r w:rsidR="00F63D68">
        <w:rPr>
          <w:rFonts w:ascii="Arial" w:hAnsi="Arial" w:cs="Arial"/>
          <w:lang w:val="en-GB"/>
        </w:rPr>
        <w:t>a court</w:t>
      </w:r>
      <w:r w:rsidR="0093568D">
        <w:rPr>
          <w:rFonts w:ascii="Arial" w:hAnsi="Arial" w:cs="Arial"/>
          <w:lang w:val="en-GB"/>
        </w:rPr>
        <w:t xml:space="preserve"> order </w:t>
      </w:r>
      <w:r w:rsidR="0093568D" w:rsidRPr="00BA52E9">
        <w:rPr>
          <w:rFonts w:ascii="Arial" w:hAnsi="Arial" w:cs="Arial"/>
          <w:lang w:val="en-GB"/>
        </w:rPr>
        <w:t>depends on the circumstances</w:t>
      </w:r>
      <w:r w:rsidR="0093568D">
        <w:rPr>
          <w:rFonts w:ascii="Arial" w:hAnsi="Arial" w:cs="Arial"/>
          <w:lang w:val="en-GB"/>
        </w:rPr>
        <w:t xml:space="preserve">.  </w:t>
      </w:r>
    </w:p>
    <w:p w14:paraId="283B083F" w14:textId="04478637" w:rsidR="0093568D" w:rsidRDefault="00987770" w:rsidP="00987770">
      <w:pPr>
        <w:spacing w:before="240" w:after="120" w:line="480" w:lineRule="auto"/>
        <w:ind w:left="691" w:hanging="691"/>
        <w:jc w:val="both"/>
        <w:rPr>
          <w:rFonts w:ascii="Arial" w:hAnsi="Arial" w:cs="Arial"/>
          <w:lang w:val="en-GB"/>
        </w:rPr>
      </w:pPr>
      <w:r>
        <w:rPr>
          <w:rFonts w:ascii="Arial" w:hAnsi="Arial" w:cs="Tahoma"/>
          <w:szCs w:val="22"/>
          <w:lang w:val="en-GB"/>
        </w:rPr>
        <w:t>[30]</w:t>
      </w:r>
      <w:r>
        <w:rPr>
          <w:rFonts w:ascii="Arial" w:hAnsi="Arial" w:cs="Tahoma"/>
          <w:szCs w:val="22"/>
          <w:lang w:val="en-GB"/>
        </w:rPr>
        <w:tab/>
      </w:r>
      <w:r w:rsidR="0093568D">
        <w:rPr>
          <w:rFonts w:ascii="Arial" w:hAnsi="Arial" w:cs="Arial"/>
          <w:lang w:val="en-GB"/>
        </w:rPr>
        <w:t xml:space="preserve">But, in this matter, before the circumstances can be considered, it must </w:t>
      </w:r>
      <w:r w:rsidR="00F06957">
        <w:rPr>
          <w:rFonts w:ascii="Arial" w:hAnsi="Arial" w:cs="Arial"/>
          <w:lang w:val="en-GB"/>
        </w:rPr>
        <w:t xml:space="preserve">first </w:t>
      </w:r>
      <w:r w:rsidR="0093568D">
        <w:rPr>
          <w:rFonts w:ascii="Arial" w:hAnsi="Arial" w:cs="Arial"/>
          <w:lang w:val="en-GB"/>
        </w:rPr>
        <w:t xml:space="preserve">be established </w:t>
      </w:r>
      <w:r w:rsidR="00E24390">
        <w:rPr>
          <w:rFonts w:ascii="Arial" w:hAnsi="Arial" w:cs="Arial"/>
          <w:lang w:val="en-GB"/>
        </w:rPr>
        <w:t xml:space="preserve">what the Order requires of Mom T and </w:t>
      </w:r>
      <w:r w:rsidR="0093568D">
        <w:rPr>
          <w:rFonts w:ascii="Arial" w:hAnsi="Arial" w:cs="Arial"/>
          <w:lang w:val="en-GB"/>
        </w:rPr>
        <w:t xml:space="preserve">whether </w:t>
      </w:r>
      <w:r w:rsidR="00E24390">
        <w:rPr>
          <w:rFonts w:ascii="Arial" w:hAnsi="Arial" w:cs="Arial"/>
          <w:lang w:val="en-GB"/>
        </w:rPr>
        <w:t>she</w:t>
      </w:r>
      <w:r w:rsidR="0093568D">
        <w:rPr>
          <w:rFonts w:ascii="Arial" w:hAnsi="Arial" w:cs="Arial"/>
          <w:lang w:val="en-GB"/>
        </w:rPr>
        <w:t xml:space="preserve"> was </w:t>
      </w:r>
      <w:r w:rsidR="00E24390">
        <w:rPr>
          <w:rFonts w:ascii="Arial" w:hAnsi="Arial" w:cs="Arial"/>
          <w:lang w:val="en-GB"/>
        </w:rPr>
        <w:t xml:space="preserve">in </w:t>
      </w:r>
      <w:r w:rsidR="0093568D">
        <w:rPr>
          <w:rFonts w:ascii="Arial" w:hAnsi="Arial" w:cs="Arial"/>
          <w:lang w:val="en-GB"/>
        </w:rPr>
        <w:t xml:space="preserve">non-compliance </w:t>
      </w:r>
      <w:r w:rsidR="00E24390">
        <w:rPr>
          <w:rFonts w:ascii="Arial" w:hAnsi="Arial" w:cs="Arial"/>
          <w:lang w:val="en-GB"/>
        </w:rPr>
        <w:t>of</w:t>
      </w:r>
      <w:r w:rsidR="0093568D">
        <w:rPr>
          <w:rFonts w:ascii="Arial" w:hAnsi="Arial" w:cs="Arial"/>
          <w:lang w:val="en-GB"/>
        </w:rPr>
        <w:t xml:space="preserve"> the Order. </w:t>
      </w:r>
    </w:p>
    <w:p w14:paraId="22FA6853" w14:textId="06BC63A6" w:rsidR="00F06957" w:rsidRDefault="00987770" w:rsidP="00987770">
      <w:pPr>
        <w:spacing w:before="240" w:after="120" w:line="480" w:lineRule="auto"/>
        <w:ind w:left="691" w:hanging="691"/>
        <w:jc w:val="both"/>
        <w:rPr>
          <w:rFonts w:ascii="Arial" w:hAnsi="Arial" w:cs="Arial"/>
          <w:lang w:val="en-GB"/>
        </w:rPr>
      </w:pPr>
      <w:r>
        <w:rPr>
          <w:rFonts w:ascii="Arial" w:hAnsi="Arial" w:cs="Tahoma"/>
          <w:szCs w:val="22"/>
          <w:lang w:val="en-GB"/>
        </w:rPr>
        <w:t>[31]</w:t>
      </w:r>
      <w:r>
        <w:rPr>
          <w:rFonts w:ascii="Arial" w:hAnsi="Arial" w:cs="Tahoma"/>
          <w:szCs w:val="22"/>
          <w:lang w:val="en-GB"/>
        </w:rPr>
        <w:tab/>
      </w:r>
      <w:r w:rsidR="0093568D">
        <w:rPr>
          <w:rFonts w:ascii="Arial" w:hAnsi="Arial" w:cs="Arial"/>
          <w:lang w:val="en-GB"/>
        </w:rPr>
        <w:t>Paragraph h of the Order places no obligation on M</w:t>
      </w:r>
      <w:r w:rsidR="00CA4F6A">
        <w:rPr>
          <w:rFonts w:ascii="Arial" w:hAnsi="Arial" w:cs="Arial"/>
          <w:lang w:val="en-GB"/>
        </w:rPr>
        <w:t>o</w:t>
      </w:r>
      <w:r w:rsidR="0093568D">
        <w:rPr>
          <w:rFonts w:ascii="Arial" w:hAnsi="Arial" w:cs="Arial"/>
          <w:lang w:val="en-GB"/>
        </w:rPr>
        <w:t>m T to do or to refrain from doing anything. It merely states that, pending the final determination of Part B of the Assignment Application, the Uncles shall be entitled to reasonable contact with Minor S</w:t>
      </w:r>
      <w:r w:rsidR="00422BE1">
        <w:rPr>
          <w:rFonts w:ascii="Arial" w:hAnsi="Arial" w:cs="Arial"/>
          <w:lang w:val="en-GB"/>
        </w:rPr>
        <w:t>.</w:t>
      </w:r>
      <w:r w:rsidR="00C26992">
        <w:rPr>
          <w:rFonts w:ascii="Arial" w:hAnsi="Arial" w:cs="Arial"/>
          <w:lang w:val="en-GB"/>
        </w:rPr>
        <w:t xml:space="preserve"> </w:t>
      </w:r>
      <w:r w:rsidR="00422BE1">
        <w:rPr>
          <w:rFonts w:ascii="Arial" w:hAnsi="Arial" w:cs="Arial"/>
          <w:lang w:val="en-GB"/>
        </w:rPr>
        <w:t>This</w:t>
      </w:r>
      <w:r w:rsidR="00C26992">
        <w:rPr>
          <w:rFonts w:ascii="Arial" w:hAnsi="Arial" w:cs="Arial"/>
          <w:lang w:val="en-GB"/>
        </w:rPr>
        <w:t xml:space="preserve"> includes paragraph h.ii which determines that they or either one of them shall be entitled to collect Minor S from and return him to the Hobart Shopping Centre </w:t>
      </w:r>
      <w:r w:rsidR="002248F1">
        <w:rPr>
          <w:rFonts w:ascii="Arial" w:hAnsi="Arial" w:cs="Arial"/>
          <w:lang w:val="en-GB"/>
        </w:rPr>
        <w:t>or an</w:t>
      </w:r>
      <w:r w:rsidR="002B1B7B">
        <w:rPr>
          <w:rFonts w:ascii="Arial" w:hAnsi="Arial" w:cs="Arial"/>
          <w:lang w:val="en-GB"/>
        </w:rPr>
        <w:t xml:space="preserve">y </w:t>
      </w:r>
      <w:r w:rsidR="002248F1">
        <w:rPr>
          <w:rFonts w:ascii="Arial" w:hAnsi="Arial" w:cs="Arial"/>
          <w:lang w:val="en-GB"/>
        </w:rPr>
        <w:t xml:space="preserve">other agreed place </w:t>
      </w:r>
      <w:r w:rsidR="00C26992">
        <w:rPr>
          <w:rFonts w:ascii="Arial" w:hAnsi="Arial" w:cs="Arial"/>
          <w:lang w:val="en-GB"/>
        </w:rPr>
        <w:t xml:space="preserve">on specific days at specific times.  </w:t>
      </w:r>
    </w:p>
    <w:p w14:paraId="01767FEB" w14:textId="18E0E4F6" w:rsidR="0093568D" w:rsidRDefault="00987770" w:rsidP="00987770">
      <w:pPr>
        <w:spacing w:before="240" w:after="120" w:line="480" w:lineRule="auto"/>
        <w:ind w:left="691" w:hanging="691"/>
        <w:jc w:val="both"/>
        <w:rPr>
          <w:rFonts w:ascii="Arial" w:hAnsi="Arial" w:cs="Arial"/>
          <w:lang w:val="en-GB"/>
        </w:rPr>
      </w:pPr>
      <w:r>
        <w:rPr>
          <w:rFonts w:ascii="Arial" w:hAnsi="Arial" w:cs="Tahoma"/>
          <w:szCs w:val="22"/>
          <w:lang w:val="en-GB"/>
        </w:rPr>
        <w:t>[32]</w:t>
      </w:r>
      <w:r>
        <w:rPr>
          <w:rFonts w:ascii="Arial" w:hAnsi="Arial" w:cs="Tahoma"/>
          <w:szCs w:val="22"/>
          <w:lang w:val="en-GB"/>
        </w:rPr>
        <w:tab/>
      </w:r>
      <w:r w:rsidR="00F06957">
        <w:rPr>
          <w:rFonts w:ascii="Arial" w:hAnsi="Arial" w:cs="Arial"/>
          <w:lang w:val="en-GB"/>
        </w:rPr>
        <w:t>Paragraph h of t</w:t>
      </w:r>
      <w:r w:rsidR="00C26992">
        <w:rPr>
          <w:rFonts w:ascii="Arial" w:hAnsi="Arial" w:cs="Arial"/>
          <w:lang w:val="en-GB"/>
        </w:rPr>
        <w:t>he Order is a judicial declaration of the rights of the Uncles. The Order does not purport to place any obligation on M</w:t>
      </w:r>
      <w:r w:rsidR="00CA4F6A">
        <w:rPr>
          <w:rFonts w:ascii="Arial" w:hAnsi="Arial" w:cs="Arial"/>
          <w:lang w:val="en-GB"/>
        </w:rPr>
        <w:t>o</w:t>
      </w:r>
      <w:r w:rsidR="00C26992">
        <w:rPr>
          <w:rFonts w:ascii="Arial" w:hAnsi="Arial" w:cs="Arial"/>
          <w:lang w:val="en-GB"/>
        </w:rPr>
        <w:t>m T to do or to refrain from doing anything in this regard. Minor S could, for example, himself take an Uber to the Hobart Shopping Centre or</w:t>
      </w:r>
      <w:r w:rsidR="002248F1">
        <w:rPr>
          <w:rFonts w:ascii="Arial" w:hAnsi="Arial" w:cs="Arial"/>
          <w:lang w:val="en-GB"/>
        </w:rPr>
        <w:t xml:space="preserve"> any other agreed place,</w:t>
      </w:r>
      <w:r w:rsidR="00C26992">
        <w:rPr>
          <w:rFonts w:ascii="Arial" w:hAnsi="Arial" w:cs="Arial"/>
          <w:lang w:val="en-GB"/>
        </w:rPr>
        <w:t xml:space="preserve"> he could be dropped off there by a friend of M</w:t>
      </w:r>
      <w:r w:rsidR="00CA4F6A">
        <w:rPr>
          <w:rFonts w:ascii="Arial" w:hAnsi="Arial" w:cs="Arial"/>
          <w:lang w:val="en-GB"/>
        </w:rPr>
        <w:t>o</w:t>
      </w:r>
      <w:r w:rsidR="00C26992">
        <w:rPr>
          <w:rFonts w:ascii="Arial" w:hAnsi="Arial" w:cs="Arial"/>
          <w:lang w:val="en-GB"/>
        </w:rPr>
        <w:t xml:space="preserve">m T or the parents of one of his </w:t>
      </w:r>
      <w:r w:rsidR="002248F1">
        <w:rPr>
          <w:rFonts w:ascii="Arial" w:hAnsi="Arial" w:cs="Arial"/>
          <w:lang w:val="en-GB"/>
        </w:rPr>
        <w:t xml:space="preserve">own </w:t>
      </w:r>
      <w:r w:rsidR="00C26992">
        <w:rPr>
          <w:rFonts w:ascii="Arial" w:hAnsi="Arial" w:cs="Arial"/>
          <w:lang w:val="en-GB"/>
        </w:rPr>
        <w:t xml:space="preserve">friends. </w:t>
      </w:r>
    </w:p>
    <w:p w14:paraId="18EF3D11" w14:textId="78CE2EA8" w:rsidR="00C26992" w:rsidRDefault="00987770" w:rsidP="00987770">
      <w:pPr>
        <w:spacing w:before="240" w:after="120" w:line="480" w:lineRule="auto"/>
        <w:ind w:left="691" w:hanging="691"/>
        <w:jc w:val="both"/>
        <w:rPr>
          <w:rFonts w:ascii="Arial" w:hAnsi="Arial" w:cs="Arial"/>
          <w:lang w:val="en-GB"/>
        </w:rPr>
      </w:pPr>
      <w:r>
        <w:rPr>
          <w:rFonts w:ascii="Arial" w:hAnsi="Arial" w:cs="Tahoma"/>
          <w:szCs w:val="22"/>
          <w:lang w:val="en-GB"/>
        </w:rPr>
        <w:t>[33]</w:t>
      </w:r>
      <w:r>
        <w:rPr>
          <w:rFonts w:ascii="Arial" w:hAnsi="Arial" w:cs="Tahoma"/>
          <w:szCs w:val="22"/>
          <w:lang w:val="en-GB"/>
        </w:rPr>
        <w:tab/>
      </w:r>
      <w:r w:rsidR="00C26992">
        <w:rPr>
          <w:rFonts w:ascii="Arial" w:hAnsi="Arial" w:cs="Arial"/>
          <w:lang w:val="en-GB"/>
        </w:rPr>
        <w:t>Counsel for the Uncles submitted that M</w:t>
      </w:r>
      <w:r w:rsidR="00CA4F6A">
        <w:rPr>
          <w:rFonts w:ascii="Arial" w:hAnsi="Arial" w:cs="Arial"/>
          <w:lang w:val="en-GB"/>
        </w:rPr>
        <w:t>o</w:t>
      </w:r>
      <w:r w:rsidR="00C26992">
        <w:rPr>
          <w:rFonts w:ascii="Arial" w:hAnsi="Arial" w:cs="Arial"/>
          <w:lang w:val="en-GB"/>
        </w:rPr>
        <w:t xml:space="preserve">m T is the respondent in the Assignment Application and therefore it is implicit in the Order that </w:t>
      </w:r>
      <w:r w:rsidR="002B1B7B">
        <w:rPr>
          <w:rFonts w:ascii="Arial" w:hAnsi="Arial" w:cs="Arial"/>
          <w:lang w:val="en-GB"/>
        </w:rPr>
        <w:t>the</w:t>
      </w:r>
      <w:r w:rsidR="00C26992">
        <w:rPr>
          <w:rFonts w:ascii="Arial" w:hAnsi="Arial" w:cs="Arial"/>
          <w:lang w:val="en-GB"/>
        </w:rPr>
        <w:t xml:space="preserve"> </w:t>
      </w:r>
      <w:r w:rsidR="00C26992">
        <w:rPr>
          <w:rFonts w:ascii="Arial" w:hAnsi="Arial" w:cs="Arial"/>
          <w:lang w:val="en-GB"/>
        </w:rPr>
        <w:lastRenderedPageBreak/>
        <w:t>declaration of rights in favour of the Uncles places converse obligations on M</w:t>
      </w:r>
      <w:r w:rsidR="00CA4F6A">
        <w:rPr>
          <w:rFonts w:ascii="Arial" w:hAnsi="Arial" w:cs="Arial"/>
          <w:lang w:val="en-GB"/>
        </w:rPr>
        <w:t>o</w:t>
      </w:r>
      <w:r w:rsidR="00C26992">
        <w:rPr>
          <w:rFonts w:ascii="Arial" w:hAnsi="Arial" w:cs="Arial"/>
          <w:lang w:val="en-GB"/>
        </w:rPr>
        <w:t xml:space="preserve">m T.  For the reasons stated </w:t>
      </w:r>
      <w:r w:rsidR="008A03D0">
        <w:rPr>
          <w:rFonts w:ascii="Arial" w:hAnsi="Arial" w:cs="Arial"/>
          <w:lang w:val="en-GB"/>
        </w:rPr>
        <w:t xml:space="preserve">in paragraph </w:t>
      </w:r>
      <w:r w:rsidR="009D3547">
        <w:rPr>
          <w:rFonts w:ascii="Arial" w:hAnsi="Arial" w:cs="Arial"/>
          <w:lang w:val="en-GB"/>
        </w:rPr>
        <w:t>32</w:t>
      </w:r>
      <w:r w:rsidR="00C26992">
        <w:rPr>
          <w:rFonts w:ascii="Arial" w:hAnsi="Arial" w:cs="Arial"/>
          <w:lang w:val="en-GB"/>
        </w:rPr>
        <w:t>, th</w:t>
      </w:r>
      <w:r w:rsidR="009D3547">
        <w:rPr>
          <w:rFonts w:ascii="Arial" w:hAnsi="Arial" w:cs="Arial"/>
          <w:lang w:val="en-GB"/>
        </w:rPr>
        <w:t>e reasoning behind the</w:t>
      </w:r>
      <w:r w:rsidR="00C26992">
        <w:rPr>
          <w:rFonts w:ascii="Arial" w:hAnsi="Arial" w:cs="Arial"/>
          <w:lang w:val="en-GB"/>
        </w:rPr>
        <w:t xml:space="preserve"> submission </w:t>
      </w:r>
      <w:r w:rsidR="009D3547">
        <w:rPr>
          <w:rFonts w:ascii="Arial" w:hAnsi="Arial" w:cs="Arial"/>
          <w:lang w:val="en-GB"/>
        </w:rPr>
        <w:t>is not sustainable</w:t>
      </w:r>
      <w:r w:rsidR="002248F1">
        <w:rPr>
          <w:rFonts w:ascii="Arial" w:hAnsi="Arial" w:cs="Arial"/>
          <w:lang w:val="en-GB"/>
        </w:rPr>
        <w:t xml:space="preserve"> and </w:t>
      </w:r>
      <w:r w:rsidR="00C26992">
        <w:rPr>
          <w:rFonts w:ascii="Arial" w:hAnsi="Arial" w:cs="Arial"/>
          <w:lang w:val="en-GB"/>
        </w:rPr>
        <w:t xml:space="preserve">requires no further analysis. </w:t>
      </w:r>
    </w:p>
    <w:p w14:paraId="14B83A1D" w14:textId="6471B233" w:rsidR="00C26992" w:rsidRDefault="00987770" w:rsidP="00987770">
      <w:pPr>
        <w:spacing w:before="240" w:after="120" w:line="480" w:lineRule="auto"/>
        <w:ind w:left="691" w:hanging="691"/>
        <w:jc w:val="both"/>
        <w:rPr>
          <w:rFonts w:ascii="Arial" w:hAnsi="Arial" w:cs="Arial"/>
          <w:lang w:val="en-GB"/>
        </w:rPr>
      </w:pPr>
      <w:r>
        <w:rPr>
          <w:rFonts w:ascii="Arial" w:hAnsi="Arial" w:cs="Tahoma"/>
          <w:szCs w:val="22"/>
          <w:lang w:val="en-GB"/>
        </w:rPr>
        <w:t>[34]</w:t>
      </w:r>
      <w:r>
        <w:rPr>
          <w:rFonts w:ascii="Arial" w:hAnsi="Arial" w:cs="Tahoma"/>
          <w:szCs w:val="22"/>
          <w:lang w:val="en-GB"/>
        </w:rPr>
        <w:tab/>
      </w:r>
      <w:r w:rsidR="00C26992">
        <w:rPr>
          <w:rFonts w:ascii="Arial" w:hAnsi="Arial" w:cs="Arial"/>
          <w:lang w:val="en-GB"/>
        </w:rPr>
        <w:t>This court accordingly finds that M</w:t>
      </w:r>
      <w:r w:rsidR="0053676A">
        <w:rPr>
          <w:rFonts w:ascii="Arial" w:hAnsi="Arial" w:cs="Arial"/>
          <w:lang w:val="en-GB"/>
        </w:rPr>
        <w:t>o</w:t>
      </w:r>
      <w:r w:rsidR="00C26992">
        <w:rPr>
          <w:rFonts w:ascii="Arial" w:hAnsi="Arial" w:cs="Arial"/>
          <w:lang w:val="en-GB"/>
        </w:rPr>
        <w:t>m T was no</w:t>
      </w:r>
      <w:r w:rsidR="00BA52E9">
        <w:rPr>
          <w:rFonts w:ascii="Arial" w:hAnsi="Arial" w:cs="Arial"/>
          <w:lang w:val="en-GB"/>
        </w:rPr>
        <w:t>t</w:t>
      </w:r>
      <w:r w:rsidR="00C26992">
        <w:rPr>
          <w:rFonts w:ascii="Arial" w:hAnsi="Arial" w:cs="Arial"/>
          <w:lang w:val="en-GB"/>
        </w:rPr>
        <w:t xml:space="preserve"> in </w:t>
      </w:r>
      <w:r w:rsidR="00422BE1">
        <w:rPr>
          <w:rFonts w:ascii="Arial" w:hAnsi="Arial" w:cs="Arial"/>
          <w:lang w:val="en-GB"/>
        </w:rPr>
        <w:t>breach</w:t>
      </w:r>
      <w:r w:rsidR="00F06957">
        <w:rPr>
          <w:rFonts w:ascii="Arial" w:hAnsi="Arial" w:cs="Arial"/>
          <w:lang w:val="en-GB"/>
        </w:rPr>
        <w:t xml:space="preserve"> or </w:t>
      </w:r>
      <w:r w:rsidR="00C26992">
        <w:rPr>
          <w:rFonts w:ascii="Arial" w:hAnsi="Arial" w:cs="Arial"/>
          <w:lang w:val="en-GB"/>
        </w:rPr>
        <w:t xml:space="preserve">non-compliance </w:t>
      </w:r>
      <w:r w:rsidR="00422BE1">
        <w:rPr>
          <w:rFonts w:ascii="Arial" w:hAnsi="Arial" w:cs="Arial"/>
          <w:lang w:val="en-GB"/>
        </w:rPr>
        <w:t>of</w:t>
      </w:r>
      <w:r w:rsidR="00C26992">
        <w:rPr>
          <w:rFonts w:ascii="Arial" w:hAnsi="Arial" w:cs="Arial"/>
          <w:lang w:val="en-GB"/>
        </w:rPr>
        <w:t xml:space="preserve"> the Order either on 4 or 18 November 2023 at the Hobart Shopping Centre or at all. </w:t>
      </w:r>
    </w:p>
    <w:p w14:paraId="1B2860D5" w14:textId="4BC52037" w:rsidR="00C26992" w:rsidRDefault="00987770" w:rsidP="00987770">
      <w:pPr>
        <w:spacing w:before="240" w:after="120" w:line="480" w:lineRule="auto"/>
        <w:ind w:left="691" w:hanging="691"/>
        <w:jc w:val="both"/>
        <w:rPr>
          <w:rFonts w:ascii="Arial" w:hAnsi="Arial" w:cs="Arial"/>
          <w:lang w:val="en-GB"/>
        </w:rPr>
      </w:pPr>
      <w:r>
        <w:rPr>
          <w:rFonts w:ascii="Arial" w:hAnsi="Arial" w:cs="Tahoma"/>
          <w:szCs w:val="22"/>
          <w:lang w:val="en-GB"/>
        </w:rPr>
        <w:t>[35]</w:t>
      </w:r>
      <w:r>
        <w:rPr>
          <w:rFonts w:ascii="Arial" w:hAnsi="Arial" w:cs="Tahoma"/>
          <w:szCs w:val="22"/>
          <w:lang w:val="en-GB"/>
        </w:rPr>
        <w:tab/>
      </w:r>
      <w:r w:rsidR="00C26992">
        <w:rPr>
          <w:rFonts w:ascii="Arial" w:hAnsi="Arial" w:cs="Arial"/>
          <w:lang w:val="en-GB"/>
        </w:rPr>
        <w:t xml:space="preserve">The absence of non-compliance with the Order renders an enquiry into the presence or otherwise of wilfulness and </w:t>
      </w:r>
      <w:r w:rsidR="00C26992">
        <w:rPr>
          <w:rFonts w:ascii="Arial" w:hAnsi="Arial" w:cs="Arial"/>
          <w:i/>
          <w:iCs/>
          <w:lang w:val="en-GB"/>
        </w:rPr>
        <w:t>mala fides</w:t>
      </w:r>
      <w:r w:rsidR="00C26992">
        <w:rPr>
          <w:rFonts w:ascii="Arial" w:hAnsi="Arial" w:cs="Arial"/>
          <w:lang w:val="en-GB"/>
        </w:rPr>
        <w:t xml:space="preserve"> superfluous.  </w:t>
      </w:r>
    </w:p>
    <w:p w14:paraId="627FA210" w14:textId="5B0E399D" w:rsidR="00C26992" w:rsidRDefault="00987770" w:rsidP="00987770">
      <w:pPr>
        <w:spacing w:before="240" w:after="120" w:line="480" w:lineRule="auto"/>
        <w:ind w:left="691" w:hanging="691"/>
        <w:jc w:val="both"/>
        <w:rPr>
          <w:rFonts w:ascii="Arial" w:hAnsi="Arial" w:cs="Arial"/>
          <w:lang w:val="en-GB"/>
        </w:rPr>
      </w:pPr>
      <w:r>
        <w:rPr>
          <w:rFonts w:ascii="Arial" w:hAnsi="Arial" w:cs="Tahoma"/>
          <w:szCs w:val="22"/>
          <w:lang w:val="en-GB"/>
        </w:rPr>
        <w:t>[36]</w:t>
      </w:r>
      <w:r>
        <w:rPr>
          <w:rFonts w:ascii="Arial" w:hAnsi="Arial" w:cs="Tahoma"/>
          <w:szCs w:val="22"/>
          <w:lang w:val="en-GB"/>
        </w:rPr>
        <w:tab/>
      </w:r>
      <w:r w:rsidR="00C26992">
        <w:rPr>
          <w:rFonts w:ascii="Arial" w:hAnsi="Arial" w:cs="Arial"/>
          <w:lang w:val="en-GB"/>
        </w:rPr>
        <w:t xml:space="preserve">However, should this court’s reading of the Order and </w:t>
      </w:r>
      <w:r w:rsidR="002B1B7B">
        <w:rPr>
          <w:rFonts w:ascii="Arial" w:hAnsi="Arial" w:cs="Arial"/>
          <w:lang w:val="en-GB"/>
        </w:rPr>
        <w:t xml:space="preserve">its </w:t>
      </w:r>
      <w:r w:rsidR="00C26992">
        <w:rPr>
          <w:rFonts w:ascii="Arial" w:hAnsi="Arial" w:cs="Arial"/>
          <w:lang w:val="en-GB"/>
        </w:rPr>
        <w:t xml:space="preserve">finding in respect of the absence of non-compliance be wrong, </w:t>
      </w:r>
      <w:r w:rsidR="009D3547">
        <w:rPr>
          <w:rFonts w:ascii="Arial" w:hAnsi="Arial" w:cs="Arial"/>
          <w:lang w:val="en-GB"/>
        </w:rPr>
        <w:t>a proper interpretation of the common cause facts</w:t>
      </w:r>
      <w:r w:rsidR="00C26992">
        <w:rPr>
          <w:rFonts w:ascii="Arial" w:hAnsi="Arial" w:cs="Arial"/>
          <w:lang w:val="en-GB"/>
        </w:rPr>
        <w:t xml:space="preserve"> in any event precludes a finding </w:t>
      </w:r>
      <w:r w:rsidR="002B1B7B">
        <w:rPr>
          <w:rFonts w:ascii="Arial" w:hAnsi="Arial" w:cs="Arial"/>
          <w:lang w:val="en-GB"/>
        </w:rPr>
        <w:t xml:space="preserve">beyond reasonable </w:t>
      </w:r>
      <w:r w:rsidR="009D3547">
        <w:rPr>
          <w:rFonts w:ascii="Arial" w:hAnsi="Arial" w:cs="Arial"/>
          <w:lang w:val="en-GB"/>
        </w:rPr>
        <w:t>that</w:t>
      </w:r>
      <w:r w:rsidR="00C26992">
        <w:rPr>
          <w:rFonts w:ascii="Arial" w:hAnsi="Arial" w:cs="Arial"/>
          <w:lang w:val="en-GB"/>
        </w:rPr>
        <w:t xml:space="preserve"> M</w:t>
      </w:r>
      <w:r w:rsidR="0053676A">
        <w:rPr>
          <w:rFonts w:ascii="Arial" w:hAnsi="Arial" w:cs="Arial"/>
          <w:lang w:val="en-GB"/>
        </w:rPr>
        <w:t>o</w:t>
      </w:r>
      <w:r w:rsidR="00C26992">
        <w:rPr>
          <w:rFonts w:ascii="Arial" w:hAnsi="Arial" w:cs="Arial"/>
          <w:lang w:val="en-GB"/>
        </w:rPr>
        <w:t>m T</w:t>
      </w:r>
      <w:r w:rsidR="009D3547">
        <w:rPr>
          <w:rFonts w:ascii="Arial" w:hAnsi="Arial" w:cs="Arial"/>
          <w:lang w:val="en-GB"/>
        </w:rPr>
        <w:t xml:space="preserve"> acted </w:t>
      </w:r>
      <w:r w:rsidR="009D3547" w:rsidRPr="009D3547">
        <w:rPr>
          <w:rFonts w:ascii="Arial" w:hAnsi="Arial" w:cs="Arial"/>
          <w:i/>
          <w:iCs/>
          <w:lang w:val="en-GB"/>
        </w:rPr>
        <w:t>mala fide</w:t>
      </w:r>
      <w:r w:rsidR="002B1B7B">
        <w:rPr>
          <w:rFonts w:ascii="Arial" w:hAnsi="Arial" w:cs="Arial"/>
          <w:lang w:val="en-GB"/>
        </w:rPr>
        <w:t>.</w:t>
      </w:r>
      <w:r w:rsidR="00C26992">
        <w:rPr>
          <w:rFonts w:ascii="Arial" w:hAnsi="Arial" w:cs="Arial"/>
          <w:lang w:val="en-GB"/>
        </w:rPr>
        <w:t xml:space="preserve"> </w:t>
      </w:r>
    </w:p>
    <w:p w14:paraId="7878FBDD" w14:textId="3D7C0D12" w:rsidR="0027561B" w:rsidRDefault="00987770" w:rsidP="00987770">
      <w:pPr>
        <w:spacing w:before="240" w:after="120" w:line="480" w:lineRule="auto"/>
        <w:ind w:left="691" w:hanging="691"/>
        <w:jc w:val="both"/>
        <w:rPr>
          <w:rFonts w:ascii="Arial" w:hAnsi="Arial" w:cs="Arial"/>
          <w:lang w:val="en-GB"/>
        </w:rPr>
      </w:pPr>
      <w:r>
        <w:rPr>
          <w:rFonts w:ascii="Arial" w:hAnsi="Arial" w:cs="Tahoma"/>
          <w:szCs w:val="22"/>
          <w:lang w:val="en-GB"/>
        </w:rPr>
        <w:t>[37]</w:t>
      </w:r>
      <w:r>
        <w:rPr>
          <w:rFonts w:ascii="Arial" w:hAnsi="Arial" w:cs="Tahoma"/>
          <w:szCs w:val="22"/>
          <w:lang w:val="en-GB"/>
        </w:rPr>
        <w:tab/>
      </w:r>
      <w:r w:rsidR="00C26992">
        <w:rPr>
          <w:rFonts w:ascii="Arial" w:hAnsi="Arial" w:cs="Arial"/>
          <w:lang w:val="en-GB"/>
        </w:rPr>
        <w:t xml:space="preserve">Counsel for the Uncles submitted that the judgment of Nkutha-Nkontwana J should be understood to mean that, pending final determination of Part B of the Assignment Application, </w:t>
      </w:r>
      <w:r w:rsidR="009D3547">
        <w:rPr>
          <w:rFonts w:ascii="Arial" w:hAnsi="Arial" w:cs="Arial"/>
          <w:lang w:val="en-GB"/>
        </w:rPr>
        <w:t>Mom T is required to</w:t>
      </w:r>
      <w:r w:rsidR="00C26992">
        <w:rPr>
          <w:rFonts w:ascii="Arial" w:hAnsi="Arial" w:cs="Arial"/>
          <w:lang w:val="en-GB"/>
        </w:rPr>
        <w:t xml:space="preserve"> </w:t>
      </w:r>
      <w:r w:rsidR="00BA52E9">
        <w:rPr>
          <w:rFonts w:ascii="Arial" w:hAnsi="Arial" w:cs="Arial"/>
          <w:lang w:val="en-GB"/>
        </w:rPr>
        <w:t xml:space="preserve">temporarily </w:t>
      </w:r>
      <w:r w:rsidR="00C26992">
        <w:rPr>
          <w:rFonts w:ascii="Arial" w:hAnsi="Arial" w:cs="Arial"/>
          <w:lang w:val="en-GB"/>
        </w:rPr>
        <w:t xml:space="preserve">disregarded </w:t>
      </w:r>
      <w:r w:rsidR="009D3547">
        <w:rPr>
          <w:rFonts w:ascii="Arial" w:hAnsi="Arial" w:cs="Arial"/>
          <w:lang w:val="en-GB"/>
        </w:rPr>
        <w:t xml:space="preserve">the wishes of Minor S </w:t>
      </w:r>
      <w:r w:rsidR="00C26992">
        <w:rPr>
          <w:rFonts w:ascii="Arial" w:hAnsi="Arial" w:cs="Arial"/>
          <w:lang w:val="en-GB"/>
        </w:rPr>
        <w:t>and that M</w:t>
      </w:r>
      <w:r w:rsidR="0053676A">
        <w:rPr>
          <w:rFonts w:ascii="Arial" w:hAnsi="Arial" w:cs="Arial"/>
          <w:lang w:val="en-GB"/>
        </w:rPr>
        <w:t>o</w:t>
      </w:r>
      <w:r w:rsidR="00C26992">
        <w:rPr>
          <w:rFonts w:ascii="Arial" w:hAnsi="Arial" w:cs="Arial"/>
          <w:lang w:val="en-GB"/>
        </w:rPr>
        <w:t xml:space="preserve">m T cannot adopt what he </w:t>
      </w:r>
      <w:r w:rsidR="009D3547">
        <w:rPr>
          <w:rFonts w:ascii="Arial" w:hAnsi="Arial" w:cs="Arial"/>
          <w:lang w:val="en-GB"/>
        </w:rPr>
        <w:t>described</w:t>
      </w:r>
      <w:r w:rsidR="00C26992">
        <w:rPr>
          <w:rFonts w:ascii="Arial" w:hAnsi="Arial" w:cs="Arial"/>
          <w:lang w:val="en-GB"/>
        </w:rPr>
        <w:t xml:space="preserve"> as a lax and supine approach by deferring to Minor S’s wishes. That is not correct. Nkutha-Nkontwana J merely state</w:t>
      </w:r>
      <w:r w:rsidR="00BA52E9">
        <w:rPr>
          <w:rFonts w:ascii="Arial" w:hAnsi="Arial" w:cs="Arial"/>
          <w:lang w:val="en-GB"/>
        </w:rPr>
        <w:t>d</w:t>
      </w:r>
      <w:r w:rsidR="00C26992">
        <w:rPr>
          <w:rFonts w:ascii="Arial" w:hAnsi="Arial" w:cs="Arial"/>
          <w:lang w:val="en-GB"/>
        </w:rPr>
        <w:t xml:space="preserve"> that Minor S’s wishes are not paramount</w:t>
      </w:r>
      <w:r w:rsidR="00BA52E9">
        <w:rPr>
          <w:rFonts w:ascii="Arial" w:hAnsi="Arial" w:cs="Arial"/>
          <w:lang w:val="en-GB"/>
        </w:rPr>
        <w:t>, not that they are to be temporarily disregarded</w:t>
      </w:r>
      <w:r w:rsidR="00C26992">
        <w:rPr>
          <w:rFonts w:ascii="Arial" w:hAnsi="Arial" w:cs="Arial"/>
          <w:lang w:val="en-GB"/>
        </w:rPr>
        <w:t xml:space="preserve">. </w:t>
      </w:r>
      <w:r w:rsidR="002B1B7B">
        <w:rPr>
          <w:rFonts w:ascii="Arial" w:hAnsi="Arial" w:cs="Arial"/>
          <w:lang w:val="en-GB"/>
        </w:rPr>
        <w:t>S</w:t>
      </w:r>
      <w:r w:rsidR="00C26992">
        <w:rPr>
          <w:rFonts w:ascii="Arial" w:hAnsi="Arial" w:cs="Arial"/>
          <w:lang w:val="en-GB"/>
        </w:rPr>
        <w:t xml:space="preserve">he was throughout </w:t>
      </w:r>
      <w:r w:rsidR="0053676A">
        <w:rPr>
          <w:rFonts w:ascii="Arial" w:hAnsi="Arial" w:cs="Arial"/>
          <w:lang w:val="en-GB"/>
        </w:rPr>
        <w:t xml:space="preserve">her judgment in the Assignment Application </w:t>
      </w:r>
      <w:r w:rsidR="00C26992">
        <w:rPr>
          <w:rFonts w:ascii="Arial" w:hAnsi="Arial" w:cs="Arial"/>
          <w:lang w:val="en-GB"/>
        </w:rPr>
        <w:t xml:space="preserve">acutely aware of the importance of Minor S’s wishes. </w:t>
      </w:r>
      <w:r w:rsidR="002248F1">
        <w:rPr>
          <w:rFonts w:ascii="Arial" w:hAnsi="Arial" w:cs="Arial"/>
          <w:lang w:val="en-GB"/>
        </w:rPr>
        <w:t>I</w:t>
      </w:r>
      <w:r w:rsidR="00C26992">
        <w:rPr>
          <w:rFonts w:ascii="Arial" w:hAnsi="Arial" w:cs="Arial"/>
          <w:lang w:val="en-GB"/>
        </w:rPr>
        <w:t>n paragraph c of the Order</w:t>
      </w:r>
      <w:r w:rsidR="00BA52E9">
        <w:rPr>
          <w:rFonts w:ascii="Arial" w:hAnsi="Arial" w:cs="Arial"/>
          <w:lang w:val="en-GB"/>
        </w:rPr>
        <w:t>,</w:t>
      </w:r>
      <w:r w:rsidR="00C26992">
        <w:rPr>
          <w:rFonts w:ascii="Arial" w:hAnsi="Arial" w:cs="Arial"/>
          <w:lang w:val="en-GB"/>
        </w:rPr>
        <w:t xml:space="preserve"> </w:t>
      </w:r>
      <w:r w:rsidR="00422BE1">
        <w:rPr>
          <w:rFonts w:ascii="Arial" w:hAnsi="Arial" w:cs="Arial"/>
          <w:lang w:val="en-GB"/>
        </w:rPr>
        <w:t xml:space="preserve">she expressly </w:t>
      </w:r>
      <w:r w:rsidR="00C26992">
        <w:rPr>
          <w:rFonts w:ascii="Arial" w:hAnsi="Arial" w:cs="Arial"/>
          <w:lang w:val="en-GB"/>
        </w:rPr>
        <w:t xml:space="preserve">directed Dr Fasser to investigate and report on the views and wishes of Minor S. In paragraph d of the Order she expressly directed Dr Fasser to investigate and report on the relationship </w:t>
      </w:r>
      <w:r w:rsidR="00C26992">
        <w:rPr>
          <w:rFonts w:ascii="Arial" w:hAnsi="Arial" w:cs="Arial"/>
          <w:lang w:val="en-GB"/>
        </w:rPr>
        <w:lastRenderedPageBreak/>
        <w:t>between Minor S and his Uncles. If, under these circumstances</w:t>
      </w:r>
      <w:r w:rsidR="0053676A">
        <w:rPr>
          <w:rFonts w:ascii="Arial" w:hAnsi="Arial" w:cs="Arial"/>
          <w:lang w:val="en-GB"/>
        </w:rPr>
        <w:t>,</w:t>
      </w:r>
      <w:r w:rsidR="00F22EA2">
        <w:rPr>
          <w:rFonts w:ascii="Arial" w:hAnsi="Arial" w:cs="Arial"/>
          <w:lang w:val="en-GB"/>
        </w:rPr>
        <w:t xml:space="preserve"> Nkutha-Nkontwana J</w:t>
      </w:r>
      <w:r w:rsidR="0053676A">
        <w:rPr>
          <w:rFonts w:ascii="Arial" w:hAnsi="Arial" w:cs="Arial"/>
          <w:lang w:val="en-GB"/>
        </w:rPr>
        <w:t xml:space="preserve"> </w:t>
      </w:r>
      <w:r w:rsidR="00F22EA2">
        <w:rPr>
          <w:rFonts w:ascii="Arial" w:hAnsi="Arial" w:cs="Arial"/>
          <w:lang w:val="en-GB"/>
        </w:rPr>
        <w:t xml:space="preserve">nevertheless intended to declare the Uncles’ </w:t>
      </w:r>
      <w:r w:rsidR="00F22EA2">
        <w:rPr>
          <w:rFonts w:ascii="Arial" w:hAnsi="Arial" w:cs="Arial"/>
          <w:i/>
          <w:iCs/>
          <w:lang w:val="en-GB"/>
        </w:rPr>
        <w:t>interim</w:t>
      </w:r>
      <w:r w:rsidR="00F22EA2">
        <w:rPr>
          <w:rFonts w:ascii="Arial" w:hAnsi="Arial" w:cs="Arial"/>
          <w:lang w:val="en-GB"/>
        </w:rPr>
        <w:t xml:space="preserve"> contact rights </w:t>
      </w:r>
      <w:r w:rsidR="002248F1">
        <w:rPr>
          <w:rFonts w:ascii="Arial" w:hAnsi="Arial" w:cs="Arial"/>
          <w:lang w:val="en-GB"/>
        </w:rPr>
        <w:t>in disregard</w:t>
      </w:r>
      <w:r w:rsidR="00F22EA2">
        <w:rPr>
          <w:rFonts w:ascii="Arial" w:hAnsi="Arial" w:cs="Arial"/>
          <w:lang w:val="en-GB"/>
        </w:rPr>
        <w:t xml:space="preserve"> of Minor S’s views and wishes, she could and would have done so, for example by an express order</w:t>
      </w:r>
      <w:r w:rsidR="00BA52E9">
        <w:rPr>
          <w:rFonts w:ascii="Arial" w:hAnsi="Arial" w:cs="Arial"/>
          <w:lang w:val="en-GB"/>
        </w:rPr>
        <w:t xml:space="preserve"> </w:t>
      </w:r>
      <w:r w:rsidR="00657BCF">
        <w:rPr>
          <w:rFonts w:ascii="Arial" w:hAnsi="Arial" w:cs="Arial"/>
          <w:lang w:val="en-GB"/>
        </w:rPr>
        <w:t xml:space="preserve">against Mom T </w:t>
      </w:r>
      <w:r w:rsidR="00BA52E9">
        <w:rPr>
          <w:rFonts w:ascii="Arial" w:hAnsi="Arial" w:cs="Arial"/>
          <w:lang w:val="en-GB"/>
        </w:rPr>
        <w:t>as opposed to a declaration of rights</w:t>
      </w:r>
      <w:r w:rsidR="00657BCF">
        <w:rPr>
          <w:rFonts w:ascii="Arial" w:hAnsi="Arial" w:cs="Arial"/>
          <w:lang w:val="en-GB"/>
        </w:rPr>
        <w:t xml:space="preserve"> in favour of the Uncles</w:t>
      </w:r>
      <w:r w:rsidR="00F22EA2">
        <w:rPr>
          <w:rFonts w:ascii="Arial" w:hAnsi="Arial" w:cs="Arial"/>
          <w:lang w:val="en-GB"/>
        </w:rPr>
        <w:t>. This court is not prepared to interpret the Order or its underlying judgment callously to mean that, for the time being, Minor S’s wishes are to be ignored and that the Uncles’ wishes shall prevail, come what may.</w:t>
      </w:r>
    </w:p>
    <w:p w14:paraId="53FF951A" w14:textId="03A3C9A9" w:rsidR="00C26992" w:rsidRDefault="00987770" w:rsidP="00987770">
      <w:pPr>
        <w:spacing w:before="240" w:after="120" w:line="480" w:lineRule="auto"/>
        <w:ind w:left="691" w:hanging="691"/>
        <w:jc w:val="both"/>
        <w:rPr>
          <w:rFonts w:ascii="Arial" w:hAnsi="Arial" w:cs="Arial"/>
          <w:lang w:val="en-GB"/>
        </w:rPr>
      </w:pPr>
      <w:r>
        <w:rPr>
          <w:rFonts w:ascii="Arial" w:hAnsi="Arial" w:cs="Tahoma"/>
          <w:szCs w:val="22"/>
          <w:lang w:val="en-GB"/>
        </w:rPr>
        <w:t>[38]</w:t>
      </w:r>
      <w:r>
        <w:rPr>
          <w:rFonts w:ascii="Arial" w:hAnsi="Arial" w:cs="Tahoma"/>
          <w:szCs w:val="22"/>
          <w:lang w:val="en-GB"/>
        </w:rPr>
        <w:tab/>
      </w:r>
      <w:r w:rsidR="00BA52E9">
        <w:rPr>
          <w:rFonts w:ascii="Arial" w:hAnsi="Arial" w:cs="Arial"/>
          <w:lang w:val="en-GB"/>
        </w:rPr>
        <w:t>Such an interpretation would</w:t>
      </w:r>
      <w:r w:rsidR="002248F1">
        <w:rPr>
          <w:rFonts w:ascii="Arial" w:hAnsi="Arial" w:cs="Arial"/>
          <w:lang w:val="en-GB"/>
        </w:rPr>
        <w:t>,</w:t>
      </w:r>
      <w:r w:rsidR="00BA52E9">
        <w:rPr>
          <w:rFonts w:ascii="Arial" w:hAnsi="Arial" w:cs="Arial"/>
          <w:lang w:val="en-GB"/>
        </w:rPr>
        <w:t xml:space="preserve"> </w:t>
      </w:r>
      <w:r w:rsidR="0053676A">
        <w:rPr>
          <w:rFonts w:ascii="Arial" w:hAnsi="Arial" w:cs="Arial"/>
          <w:lang w:val="en-GB"/>
        </w:rPr>
        <w:t>in this matter</w:t>
      </w:r>
      <w:r w:rsidR="002248F1">
        <w:rPr>
          <w:rFonts w:ascii="Arial" w:hAnsi="Arial" w:cs="Arial"/>
          <w:lang w:val="en-GB"/>
        </w:rPr>
        <w:t>,</w:t>
      </w:r>
      <w:r w:rsidR="0053676A">
        <w:rPr>
          <w:rFonts w:ascii="Arial" w:hAnsi="Arial" w:cs="Arial"/>
          <w:lang w:val="en-GB"/>
        </w:rPr>
        <w:t xml:space="preserve"> </w:t>
      </w:r>
      <w:r w:rsidR="00011014">
        <w:rPr>
          <w:rFonts w:ascii="Arial" w:hAnsi="Arial" w:cs="Arial"/>
          <w:lang w:val="en-GB"/>
        </w:rPr>
        <w:t xml:space="preserve">operate contrary to the </w:t>
      </w:r>
      <w:r w:rsidR="0027561B">
        <w:rPr>
          <w:rFonts w:ascii="Arial" w:hAnsi="Arial" w:cs="Arial"/>
          <w:lang w:val="en-GB"/>
        </w:rPr>
        <w:t xml:space="preserve">child-orientated </w:t>
      </w:r>
      <w:r w:rsidR="00011014">
        <w:rPr>
          <w:rFonts w:ascii="Arial" w:hAnsi="Arial" w:cs="Arial"/>
          <w:lang w:val="en-GB"/>
        </w:rPr>
        <w:t>spirit of this court being the</w:t>
      </w:r>
      <w:r w:rsidR="00F22EA2">
        <w:rPr>
          <w:rFonts w:ascii="Arial" w:hAnsi="Arial" w:cs="Arial"/>
          <w:lang w:val="en-GB"/>
        </w:rPr>
        <w:t xml:space="preserve"> upper guardian of minors.</w:t>
      </w:r>
      <w:r w:rsidR="00E63ED9">
        <w:rPr>
          <w:rFonts w:ascii="Arial" w:hAnsi="Arial" w:cs="Arial"/>
          <w:lang w:val="en-GB"/>
        </w:rPr>
        <w:t xml:space="preserve"> </w:t>
      </w:r>
      <w:r w:rsidR="0027561B">
        <w:rPr>
          <w:rFonts w:ascii="Arial" w:hAnsi="Arial" w:cs="Arial"/>
          <w:lang w:val="en-GB"/>
        </w:rPr>
        <w:t>This court is of the view that, if anything, the Order should be interpreted to</w:t>
      </w:r>
      <w:r w:rsidR="00F22EA2">
        <w:rPr>
          <w:rFonts w:ascii="Arial" w:hAnsi="Arial" w:cs="Arial"/>
          <w:lang w:val="en-GB"/>
        </w:rPr>
        <w:t xml:space="preserve"> </w:t>
      </w:r>
      <w:r w:rsidR="0027561B">
        <w:rPr>
          <w:rFonts w:ascii="Arial" w:hAnsi="Arial" w:cs="Arial"/>
          <w:lang w:val="en-GB"/>
        </w:rPr>
        <w:t xml:space="preserve">imply the voluntary co-operation of Minor S and that, in absence of his voluntary co-operation, </w:t>
      </w:r>
      <w:r w:rsidR="00657BCF">
        <w:rPr>
          <w:rFonts w:ascii="Arial" w:hAnsi="Arial" w:cs="Arial"/>
          <w:lang w:val="en-GB"/>
        </w:rPr>
        <w:t xml:space="preserve">one would expect of </w:t>
      </w:r>
      <w:r w:rsidR="0027561B">
        <w:rPr>
          <w:rFonts w:ascii="Arial" w:hAnsi="Arial" w:cs="Arial"/>
          <w:lang w:val="en-GB"/>
        </w:rPr>
        <w:t xml:space="preserve">the Uncles </w:t>
      </w:r>
      <w:r w:rsidR="00657BCF">
        <w:rPr>
          <w:rFonts w:ascii="Arial" w:hAnsi="Arial" w:cs="Arial"/>
          <w:lang w:val="en-GB"/>
        </w:rPr>
        <w:t>to</w:t>
      </w:r>
      <w:r w:rsidR="0027561B">
        <w:rPr>
          <w:rFonts w:ascii="Arial" w:hAnsi="Arial" w:cs="Arial"/>
          <w:lang w:val="en-GB"/>
        </w:rPr>
        <w:t xml:space="preserve"> act lovingly and caringly by desisting from forcing themselves on Minor S against his </w:t>
      </w:r>
      <w:r w:rsidR="002B1B7B">
        <w:rPr>
          <w:rFonts w:ascii="Arial" w:hAnsi="Arial" w:cs="Arial"/>
          <w:lang w:val="en-GB"/>
        </w:rPr>
        <w:t xml:space="preserve">clearly expressed </w:t>
      </w:r>
      <w:r w:rsidR="0027561B">
        <w:rPr>
          <w:rFonts w:ascii="Arial" w:hAnsi="Arial" w:cs="Arial"/>
          <w:lang w:val="en-GB"/>
        </w:rPr>
        <w:t>will.</w:t>
      </w:r>
    </w:p>
    <w:p w14:paraId="34C57372" w14:textId="777CA3C6" w:rsidR="00E63ED9" w:rsidRDefault="00987770" w:rsidP="00987770">
      <w:pPr>
        <w:spacing w:before="240" w:after="120" w:line="480" w:lineRule="auto"/>
        <w:ind w:left="691" w:hanging="691"/>
        <w:jc w:val="both"/>
        <w:rPr>
          <w:rFonts w:ascii="Arial" w:hAnsi="Arial" w:cs="Arial"/>
          <w:lang w:val="en-GB"/>
        </w:rPr>
      </w:pPr>
      <w:r>
        <w:rPr>
          <w:rFonts w:ascii="Arial" w:hAnsi="Arial" w:cs="Tahoma"/>
          <w:szCs w:val="22"/>
          <w:lang w:val="en-GB"/>
        </w:rPr>
        <w:t>[39]</w:t>
      </w:r>
      <w:r>
        <w:rPr>
          <w:rFonts w:ascii="Arial" w:hAnsi="Arial" w:cs="Tahoma"/>
          <w:szCs w:val="22"/>
          <w:lang w:val="en-GB"/>
        </w:rPr>
        <w:tab/>
      </w:r>
      <w:r w:rsidR="00F22EA2">
        <w:rPr>
          <w:rFonts w:ascii="Arial" w:hAnsi="Arial" w:cs="Arial"/>
          <w:lang w:val="en-GB"/>
        </w:rPr>
        <w:t>Counsel for the Uncles submitted that M</w:t>
      </w:r>
      <w:r w:rsidR="0053676A">
        <w:rPr>
          <w:rFonts w:ascii="Arial" w:hAnsi="Arial" w:cs="Arial"/>
          <w:lang w:val="en-GB"/>
        </w:rPr>
        <w:t>o</w:t>
      </w:r>
      <w:r w:rsidR="00F22EA2">
        <w:rPr>
          <w:rFonts w:ascii="Arial" w:hAnsi="Arial" w:cs="Arial"/>
          <w:lang w:val="en-GB"/>
        </w:rPr>
        <w:t xml:space="preserve">m T’s </w:t>
      </w:r>
      <w:r w:rsidR="00F22EA2">
        <w:rPr>
          <w:rFonts w:ascii="Arial" w:hAnsi="Arial" w:cs="Arial"/>
          <w:i/>
          <w:iCs/>
          <w:lang w:val="en-GB"/>
        </w:rPr>
        <w:t>mala fides</w:t>
      </w:r>
      <w:r w:rsidR="00F22EA2">
        <w:rPr>
          <w:rFonts w:ascii="Arial" w:hAnsi="Arial" w:cs="Arial"/>
          <w:lang w:val="en-GB"/>
        </w:rPr>
        <w:t xml:space="preserve"> should be inferred from her persistent reliance, both in the Assignment Application and in th</w:t>
      </w:r>
      <w:r w:rsidR="002B1B7B">
        <w:rPr>
          <w:rFonts w:ascii="Arial" w:hAnsi="Arial" w:cs="Arial"/>
          <w:lang w:val="en-GB"/>
        </w:rPr>
        <w:t>e</w:t>
      </w:r>
      <w:r w:rsidR="00F22EA2">
        <w:rPr>
          <w:rFonts w:ascii="Arial" w:hAnsi="Arial" w:cs="Arial"/>
          <w:lang w:val="en-GB"/>
        </w:rPr>
        <w:t xml:space="preserve"> Contempt Application, on the fact that she is not prepared to apply physical force </w:t>
      </w:r>
      <w:r w:rsidR="0053676A">
        <w:rPr>
          <w:rFonts w:ascii="Arial" w:hAnsi="Arial" w:cs="Arial"/>
          <w:lang w:val="en-GB"/>
        </w:rPr>
        <w:t>to</w:t>
      </w:r>
      <w:r w:rsidR="00F22EA2">
        <w:rPr>
          <w:rFonts w:ascii="Arial" w:hAnsi="Arial" w:cs="Arial"/>
          <w:lang w:val="en-GB"/>
        </w:rPr>
        <w:t xml:space="preserve"> Minor S to have </w:t>
      </w:r>
      <w:r w:rsidR="002248F1">
        <w:rPr>
          <w:rFonts w:ascii="Arial" w:hAnsi="Arial" w:cs="Arial"/>
          <w:lang w:val="en-GB"/>
        </w:rPr>
        <w:t xml:space="preserve">in-person </w:t>
      </w:r>
      <w:r w:rsidR="00F22EA2">
        <w:rPr>
          <w:rFonts w:ascii="Arial" w:hAnsi="Arial" w:cs="Arial"/>
          <w:lang w:val="en-GB"/>
        </w:rPr>
        <w:t xml:space="preserve">contact with the Uncles, and the fact that she has not </w:t>
      </w:r>
      <w:r w:rsidR="00657BCF">
        <w:rPr>
          <w:rFonts w:ascii="Arial" w:hAnsi="Arial" w:cs="Arial"/>
          <w:lang w:val="en-GB"/>
        </w:rPr>
        <w:t xml:space="preserve">to their satisfaction </w:t>
      </w:r>
      <w:r w:rsidR="00F22EA2">
        <w:rPr>
          <w:rFonts w:ascii="Arial" w:hAnsi="Arial" w:cs="Arial"/>
          <w:lang w:val="en-GB"/>
        </w:rPr>
        <w:t xml:space="preserve">demonstrated a willingness to do anything else to force Minor S </w:t>
      </w:r>
      <w:r w:rsidR="003757E3">
        <w:rPr>
          <w:rFonts w:ascii="Arial" w:hAnsi="Arial" w:cs="Arial"/>
          <w:lang w:val="en-GB"/>
        </w:rPr>
        <w:t xml:space="preserve">into submission </w:t>
      </w:r>
      <w:r w:rsidR="00F22EA2">
        <w:rPr>
          <w:rFonts w:ascii="Arial" w:hAnsi="Arial" w:cs="Arial"/>
          <w:lang w:val="en-GB"/>
        </w:rPr>
        <w:t xml:space="preserve">to change his mind. </w:t>
      </w:r>
      <w:r w:rsidR="00E63ED9">
        <w:rPr>
          <w:rFonts w:ascii="Arial" w:hAnsi="Arial" w:cs="Arial"/>
          <w:lang w:val="en-GB"/>
        </w:rPr>
        <w:t>T</w:t>
      </w:r>
      <w:r w:rsidR="00F22EA2">
        <w:rPr>
          <w:rFonts w:ascii="Arial" w:hAnsi="Arial" w:cs="Arial"/>
          <w:lang w:val="en-GB"/>
        </w:rPr>
        <w:t xml:space="preserve">he mere fact that </w:t>
      </w:r>
      <w:r w:rsidR="00011014">
        <w:rPr>
          <w:rFonts w:ascii="Arial" w:hAnsi="Arial" w:cs="Arial"/>
          <w:lang w:val="en-GB"/>
        </w:rPr>
        <w:t>such reasoning</w:t>
      </w:r>
      <w:r w:rsidR="00F22EA2">
        <w:rPr>
          <w:rFonts w:ascii="Arial" w:hAnsi="Arial" w:cs="Arial"/>
          <w:lang w:val="en-GB"/>
        </w:rPr>
        <w:t xml:space="preserve"> requires an inference is sufficient to identify it as contrary to the requirement that </w:t>
      </w:r>
      <w:r w:rsidR="00F22EA2">
        <w:rPr>
          <w:rFonts w:ascii="Arial" w:hAnsi="Arial" w:cs="Arial"/>
          <w:i/>
          <w:iCs/>
          <w:lang w:val="en-GB"/>
        </w:rPr>
        <w:t>mala fides</w:t>
      </w:r>
      <w:r w:rsidR="00F22EA2">
        <w:rPr>
          <w:rFonts w:ascii="Arial" w:hAnsi="Arial" w:cs="Arial"/>
          <w:lang w:val="en-GB"/>
        </w:rPr>
        <w:t xml:space="preserve"> </w:t>
      </w:r>
      <w:r w:rsidR="00EA3C92">
        <w:rPr>
          <w:rFonts w:ascii="Arial" w:hAnsi="Arial" w:cs="Arial"/>
          <w:lang w:val="en-GB"/>
        </w:rPr>
        <w:t>must</w:t>
      </w:r>
      <w:r w:rsidR="00F22EA2">
        <w:rPr>
          <w:rFonts w:ascii="Arial" w:hAnsi="Arial" w:cs="Arial"/>
          <w:lang w:val="en-GB"/>
        </w:rPr>
        <w:t xml:space="preserve"> be proved beyond reasonable doubt.</w:t>
      </w:r>
    </w:p>
    <w:p w14:paraId="3B55CF79" w14:textId="09680B0D" w:rsidR="00F06957" w:rsidRDefault="00987770" w:rsidP="00987770">
      <w:pPr>
        <w:spacing w:before="240" w:after="120" w:line="480" w:lineRule="auto"/>
        <w:ind w:left="691" w:hanging="691"/>
        <w:jc w:val="both"/>
        <w:rPr>
          <w:rFonts w:ascii="Arial" w:hAnsi="Arial" w:cs="Arial"/>
          <w:lang w:val="en-GB"/>
        </w:rPr>
      </w:pPr>
      <w:r>
        <w:rPr>
          <w:rFonts w:ascii="Arial" w:hAnsi="Arial" w:cs="Tahoma"/>
          <w:szCs w:val="22"/>
          <w:lang w:val="en-GB"/>
        </w:rPr>
        <w:lastRenderedPageBreak/>
        <w:t>[40]</w:t>
      </w:r>
      <w:r>
        <w:rPr>
          <w:rFonts w:ascii="Arial" w:hAnsi="Arial" w:cs="Tahoma"/>
          <w:szCs w:val="22"/>
          <w:lang w:val="en-GB"/>
        </w:rPr>
        <w:tab/>
      </w:r>
      <w:r w:rsidR="00E63ED9">
        <w:rPr>
          <w:rFonts w:ascii="Arial" w:hAnsi="Arial" w:cs="Arial"/>
          <w:lang w:val="en-GB"/>
        </w:rPr>
        <w:t>The Uncles</w:t>
      </w:r>
      <w:r w:rsidR="002B1B7B">
        <w:rPr>
          <w:rFonts w:ascii="Arial" w:hAnsi="Arial" w:cs="Arial"/>
          <w:lang w:val="en-GB"/>
        </w:rPr>
        <w:t>’</w:t>
      </w:r>
      <w:r w:rsidR="00E63ED9">
        <w:rPr>
          <w:rFonts w:ascii="Arial" w:hAnsi="Arial" w:cs="Arial"/>
          <w:lang w:val="en-GB"/>
        </w:rPr>
        <w:t xml:space="preserve"> </w:t>
      </w:r>
      <w:r w:rsidR="00657BCF">
        <w:rPr>
          <w:rFonts w:ascii="Arial" w:hAnsi="Arial" w:cs="Arial"/>
          <w:lang w:val="en-GB"/>
        </w:rPr>
        <w:t>interpretation</w:t>
      </w:r>
      <w:r w:rsidR="00E63ED9">
        <w:rPr>
          <w:rFonts w:ascii="Arial" w:hAnsi="Arial" w:cs="Arial"/>
          <w:lang w:val="en-GB"/>
        </w:rPr>
        <w:t xml:space="preserve"> that the Order requires of Mom T to coerce Minor S to have in-person contact with them, whether by force, threat or otherwise, </w:t>
      </w:r>
      <w:r w:rsidR="00657BCF">
        <w:rPr>
          <w:rFonts w:ascii="Arial" w:hAnsi="Arial" w:cs="Arial"/>
          <w:lang w:val="en-GB"/>
        </w:rPr>
        <w:t>constitutes</w:t>
      </w:r>
      <w:r w:rsidR="00E63ED9">
        <w:rPr>
          <w:rFonts w:ascii="Arial" w:hAnsi="Arial" w:cs="Arial"/>
          <w:lang w:val="en-GB"/>
        </w:rPr>
        <w:t xml:space="preserve"> </w:t>
      </w:r>
      <w:r w:rsidR="002B1B7B">
        <w:rPr>
          <w:rFonts w:ascii="Arial" w:hAnsi="Arial" w:cs="Arial"/>
          <w:lang w:val="en-GB"/>
        </w:rPr>
        <w:t xml:space="preserve">in this court’s mind </w:t>
      </w:r>
      <w:r w:rsidR="00E63ED9">
        <w:rPr>
          <w:rFonts w:ascii="Arial" w:hAnsi="Arial" w:cs="Arial"/>
          <w:lang w:val="en-GB"/>
        </w:rPr>
        <w:t>a repulsive notion under the circumstances. Minor S is not a piece of furniture or a pet. He is a human being</w:t>
      </w:r>
      <w:r w:rsidR="00657BCF">
        <w:rPr>
          <w:rFonts w:ascii="Arial" w:hAnsi="Arial" w:cs="Arial"/>
          <w:lang w:val="en-GB"/>
        </w:rPr>
        <w:t>, one who has already endured considerable trauma</w:t>
      </w:r>
      <w:r w:rsidR="002B1B7B">
        <w:rPr>
          <w:rFonts w:ascii="Arial" w:hAnsi="Arial" w:cs="Arial"/>
          <w:lang w:val="en-GB"/>
        </w:rPr>
        <w:t xml:space="preserve"> </w:t>
      </w:r>
      <w:r w:rsidR="008B45CB">
        <w:rPr>
          <w:rFonts w:ascii="Arial" w:hAnsi="Arial" w:cs="Arial"/>
          <w:lang w:val="en-GB"/>
        </w:rPr>
        <w:t>since February</w:t>
      </w:r>
      <w:r w:rsidR="00E63ED9">
        <w:rPr>
          <w:rFonts w:ascii="Arial" w:hAnsi="Arial" w:cs="Arial"/>
          <w:lang w:val="en-GB"/>
        </w:rPr>
        <w:t>. The young man deserves to be treated accordingly.</w:t>
      </w:r>
      <w:r w:rsidR="002248F1">
        <w:rPr>
          <w:rFonts w:ascii="Arial" w:hAnsi="Arial" w:cs="Arial"/>
          <w:lang w:val="en-GB"/>
        </w:rPr>
        <w:t xml:space="preserve"> </w:t>
      </w:r>
    </w:p>
    <w:p w14:paraId="6CA74170" w14:textId="22148CBE" w:rsidR="00F22EA2" w:rsidRDefault="00987770" w:rsidP="00987770">
      <w:pPr>
        <w:spacing w:before="240" w:after="120" w:line="480" w:lineRule="auto"/>
        <w:ind w:left="691" w:hanging="691"/>
        <w:jc w:val="both"/>
        <w:rPr>
          <w:rFonts w:ascii="Arial" w:hAnsi="Arial" w:cs="Arial"/>
          <w:lang w:val="en-GB"/>
        </w:rPr>
      </w:pPr>
      <w:r>
        <w:rPr>
          <w:rFonts w:ascii="Arial" w:hAnsi="Arial" w:cs="Tahoma"/>
          <w:szCs w:val="22"/>
          <w:lang w:val="en-GB"/>
        </w:rPr>
        <w:t>[41]</w:t>
      </w:r>
      <w:r>
        <w:rPr>
          <w:rFonts w:ascii="Arial" w:hAnsi="Arial" w:cs="Tahoma"/>
          <w:szCs w:val="22"/>
          <w:lang w:val="en-GB"/>
        </w:rPr>
        <w:tab/>
      </w:r>
      <w:r w:rsidR="00627BB0">
        <w:rPr>
          <w:rFonts w:ascii="Arial" w:hAnsi="Arial" w:cs="Arial"/>
          <w:lang w:val="en-GB"/>
        </w:rPr>
        <w:t xml:space="preserve">In support of the Uncles’ case, their counsel </w:t>
      </w:r>
      <w:r w:rsidR="00627BB0" w:rsidRPr="00627BB0">
        <w:rPr>
          <w:rFonts w:ascii="Arial" w:hAnsi="Arial" w:cs="Arial"/>
          <w:i/>
          <w:iCs/>
          <w:lang w:val="en-GB"/>
        </w:rPr>
        <w:t>inter alia</w:t>
      </w:r>
      <w:r w:rsidR="00627BB0">
        <w:rPr>
          <w:rFonts w:ascii="Arial" w:hAnsi="Arial" w:cs="Arial"/>
          <w:lang w:val="en-GB"/>
        </w:rPr>
        <w:t xml:space="preserve"> relied on an unreported judgment by Crutchfield AJ in the matter of </w:t>
      </w:r>
      <w:r w:rsidR="00627BB0">
        <w:rPr>
          <w:rFonts w:ascii="Arial" w:hAnsi="Arial" w:cs="Arial"/>
          <w:i/>
          <w:iCs/>
          <w:lang w:val="en-GB"/>
        </w:rPr>
        <w:t xml:space="preserve">ND v PT </w:t>
      </w:r>
      <w:r w:rsidR="00627BB0">
        <w:rPr>
          <w:rFonts w:ascii="Arial" w:hAnsi="Arial" w:cs="Arial"/>
          <w:lang w:val="en-GB"/>
        </w:rPr>
        <w:t xml:space="preserve">in this division under case number 2020-25792 in which, similarly, the applicant sought a contempt order against the respondent pursuant to the respondent’s alleged failure to comply with an order regulating in-person and electronic contact with a minor. Reliance was placed on this judgment to support the Uncles’ case that Mom T’s conduct constitutes wilfulness and </w:t>
      </w:r>
      <w:r w:rsidR="00627BB0">
        <w:rPr>
          <w:rFonts w:ascii="Arial" w:hAnsi="Arial" w:cs="Arial"/>
          <w:i/>
          <w:iCs/>
          <w:lang w:val="en-GB"/>
        </w:rPr>
        <w:t>mala fides</w:t>
      </w:r>
      <w:r w:rsidR="00627BB0">
        <w:rPr>
          <w:rFonts w:ascii="Arial" w:hAnsi="Arial" w:cs="Arial"/>
          <w:lang w:val="en-GB"/>
        </w:rPr>
        <w:t xml:space="preserve">. However, a careful comparison of the facts and issues in </w:t>
      </w:r>
      <w:r w:rsidR="00627BB0">
        <w:rPr>
          <w:rFonts w:ascii="Arial" w:hAnsi="Arial" w:cs="Arial"/>
          <w:i/>
          <w:iCs/>
          <w:lang w:val="en-GB"/>
        </w:rPr>
        <w:t xml:space="preserve">ND v PT </w:t>
      </w:r>
      <w:r w:rsidR="00627BB0">
        <w:rPr>
          <w:rFonts w:ascii="Arial" w:hAnsi="Arial" w:cs="Arial"/>
          <w:lang w:val="en-GB"/>
        </w:rPr>
        <w:t xml:space="preserve">with the ones in this matter reveals that, although there are superficial similarities, they differ materially and are clearly distinguishable. </w:t>
      </w:r>
      <w:r w:rsidR="00F22EA2">
        <w:rPr>
          <w:rFonts w:ascii="Arial" w:hAnsi="Arial" w:cs="Arial"/>
          <w:lang w:val="en-GB"/>
        </w:rPr>
        <w:t xml:space="preserve"> </w:t>
      </w:r>
    </w:p>
    <w:p w14:paraId="4CC04D56" w14:textId="5262599C" w:rsidR="00F22EA2" w:rsidRPr="00657BCF" w:rsidRDefault="00987770" w:rsidP="00987770">
      <w:pPr>
        <w:spacing w:before="240" w:after="120" w:line="480" w:lineRule="auto"/>
        <w:ind w:left="691" w:hanging="691"/>
        <w:jc w:val="both"/>
        <w:rPr>
          <w:rFonts w:ascii="Arial" w:hAnsi="Arial" w:cs="Arial"/>
          <w:lang w:val="en-GB"/>
        </w:rPr>
      </w:pPr>
      <w:r w:rsidRPr="00657BCF">
        <w:rPr>
          <w:rFonts w:ascii="Arial" w:hAnsi="Arial" w:cs="Tahoma"/>
          <w:szCs w:val="22"/>
          <w:lang w:val="en-GB"/>
        </w:rPr>
        <w:t>[42]</w:t>
      </w:r>
      <w:r w:rsidRPr="00657BCF">
        <w:rPr>
          <w:rFonts w:ascii="Arial" w:hAnsi="Arial" w:cs="Tahoma"/>
          <w:szCs w:val="22"/>
          <w:lang w:val="en-GB"/>
        </w:rPr>
        <w:tab/>
      </w:r>
      <w:r w:rsidR="00011014">
        <w:rPr>
          <w:rFonts w:ascii="Arial" w:hAnsi="Arial" w:cs="Arial"/>
          <w:lang w:val="en-GB"/>
        </w:rPr>
        <w:t>T</w:t>
      </w:r>
      <w:r w:rsidR="00F22EA2">
        <w:rPr>
          <w:rFonts w:ascii="Arial" w:hAnsi="Arial" w:cs="Arial"/>
          <w:lang w:val="en-GB"/>
        </w:rPr>
        <w:t>here is</w:t>
      </w:r>
      <w:r w:rsidR="00EA3C92">
        <w:rPr>
          <w:rFonts w:ascii="Arial" w:hAnsi="Arial" w:cs="Arial"/>
          <w:lang w:val="en-GB"/>
        </w:rPr>
        <w:t xml:space="preserve"> in any event</w:t>
      </w:r>
      <w:r w:rsidR="00011014">
        <w:rPr>
          <w:rFonts w:ascii="Arial" w:hAnsi="Arial" w:cs="Arial"/>
          <w:lang w:val="en-GB"/>
        </w:rPr>
        <w:t>,</w:t>
      </w:r>
      <w:r w:rsidR="00F22EA2">
        <w:rPr>
          <w:rFonts w:ascii="Arial" w:hAnsi="Arial" w:cs="Arial"/>
          <w:lang w:val="en-GB"/>
        </w:rPr>
        <w:t xml:space="preserve"> at the very least</w:t>
      </w:r>
      <w:r w:rsidR="00011014">
        <w:rPr>
          <w:rFonts w:ascii="Arial" w:hAnsi="Arial" w:cs="Arial"/>
          <w:lang w:val="en-GB"/>
        </w:rPr>
        <w:t>,</w:t>
      </w:r>
      <w:r w:rsidR="00F22EA2">
        <w:rPr>
          <w:rFonts w:ascii="Arial" w:hAnsi="Arial" w:cs="Arial"/>
          <w:lang w:val="en-GB"/>
        </w:rPr>
        <w:t xml:space="preserve"> sufficient </w:t>
      </w:r>
      <w:r w:rsidR="00EA3C92">
        <w:rPr>
          <w:rFonts w:ascii="Arial" w:hAnsi="Arial" w:cs="Arial"/>
          <w:lang w:val="en-GB"/>
        </w:rPr>
        <w:t xml:space="preserve">common cause </w:t>
      </w:r>
      <w:r w:rsidR="00F22EA2">
        <w:rPr>
          <w:rFonts w:ascii="Arial" w:hAnsi="Arial" w:cs="Arial"/>
          <w:lang w:val="en-GB"/>
        </w:rPr>
        <w:t>evidence to support this court’s finding that M</w:t>
      </w:r>
      <w:r w:rsidR="0053676A">
        <w:rPr>
          <w:rFonts w:ascii="Arial" w:hAnsi="Arial" w:cs="Arial"/>
          <w:lang w:val="en-GB"/>
        </w:rPr>
        <w:t>o</w:t>
      </w:r>
      <w:r w:rsidR="00F22EA2">
        <w:rPr>
          <w:rFonts w:ascii="Arial" w:hAnsi="Arial" w:cs="Arial"/>
          <w:lang w:val="en-GB"/>
        </w:rPr>
        <w:t xml:space="preserve">m T as </w:t>
      </w:r>
      <w:r w:rsidR="0053676A">
        <w:rPr>
          <w:rFonts w:ascii="Arial" w:hAnsi="Arial" w:cs="Arial"/>
          <w:lang w:val="en-GB"/>
        </w:rPr>
        <w:t xml:space="preserve">biological </w:t>
      </w:r>
      <w:r w:rsidR="00F22EA2">
        <w:rPr>
          <w:rFonts w:ascii="Arial" w:hAnsi="Arial" w:cs="Arial"/>
          <w:lang w:val="en-GB"/>
        </w:rPr>
        <w:t xml:space="preserve">mother </w:t>
      </w:r>
      <w:r w:rsidR="00011014">
        <w:rPr>
          <w:rFonts w:ascii="Arial" w:hAnsi="Arial" w:cs="Arial"/>
          <w:lang w:val="en-GB"/>
        </w:rPr>
        <w:t xml:space="preserve">and primary caregiver </w:t>
      </w:r>
      <w:r w:rsidR="00F22EA2">
        <w:rPr>
          <w:rFonts w:ascii="Arial" w:hAnsi="Arial" w:cs="Arial"/>
          <w:lang w:val="en-GB"/>
        </w:rPr>
        <w:t xml:space="preserve">of Minor S was </w:t>
      </w:r>
      <w:r w:rsidR="00011014">
        <w:rPr>
          <w:rFonts w:ascii="Arial" w:hAnsi="Arial" w:cs="Arial"/>
          <w:lang w:val="en-GB"/>
        </w:rPr>
        <w:t xml:space="preserve">at all material times </w:t>
      </w:r>
      <w:r w:rsidR="00F22EA2">
        <w:rPr>
          <w:rFonts w:ascii="Arial" w:hAnsi="Arial" w:cs="Arial"/>
          <w:lang w:val="en-GB"/>
        </w:rPr>
        <w:t xml:space="preserve">acting in good faith </w:t>
      </w:r>
      <w:r w:rsidR="00EA3C92">
        <w:rPr>
          <w:rFonts w:ascii="Arial" w:hAnsi="Arial" w:cs="Arial"/>
          <w:lang w:val="en-GB"/>
        </w:rPr>
        <w:t xml:space="preserve">– in other words, not acting </w:t>
      </w:r>
      <w:r w:rsidR="00EA3C92" w:rsidRPr="00EA3C92">
        <w:rPr>
          <w:rFonts w:ascii="Arial" w:hAnsi="Arial" w:cs="Arial"/>
          <w:i/>
          <w:iCs/>
          <w:lang w:val="en-GB"/>
        </w:rPr>
        <w:t>mala fide</w:t>
      </w:r>
      <w:r w:rsidR="00EA3C92">
        <w:rPr>
          <w:rFonts w:ascii="Arial" w:hAnsi="Arial" w:cs="Arial"/>
          <w:lang w:val="en-GB"/>
        </w:rPr>
        <w:t xml:space="preserve"> – </w:t>
      </w:r>
      <w:r w:rsidR="00F22EA2">
        <w:rPr>
          <w:rFonts w:ascii="Arial" w:hAnsi="Arial" w:cs="Arial"/>
          <w:lang w:val="en-GB"/>
        </w:rPr>
        <w:t>by</w:t>
      </w:r>
      <w:r w:rsidR="00EA3C92">
        <w:rPr>
          <w:rFonts w:ascii="Arial" w:hAnsi="Arial" w:cs="Arial"/>
          <w:lang w:val="en-GB"/>
        </w:rPr>
        <w:t xml:space="preserve"> </w:t>
      </w:r>
      <w:r w:rsidR="00F22EA2">
        <w:rPr>
          <w:rFonts w:ascii="Arial" w:hAnsi="Arial" w:cs="Arial"/>
          <w:lang w:val="en-GB"/>
        </w:rPr>
        <w:t xml:space="preserve">putting first what she </w:t>
      </w:r>
      <w:r w:rsidR="00F22EA2">
        <w:rPr>
          <w:rFonts w:ascii="Arial" w:hAnsi="Arial" w:cs="Arial"/>
          <w:i/>
          <w:iCs/>
          <w:lang w:val="en-GB"/>
        </w:rPr>
        <w:t>bona fide</w:t>
      </w:r>
      <w:r w:rsidR="00F22EA2">
        <w:rPr>
          <w:rFonts w:ascii="Arial" w:hAnsi="Arial" w:cs="Arial"/>
          <w:lang w:val="en-GB"/>
        </w:rPr>
        <w:t xml:space="preserve"> believes to be in </w:t>
      </w:r>
      <w:r w:rsidR="00EA3C92">
        <w:rPr>
          <w:rFonts w:ascii="Arial" w:hAnsi="Arial" w:cs="Arial"/>
          <w:lang w:val="en-GB"/>
        </w:rPr>
        <w:t>the</w:t>
      </w:r>
      <w:r w:rsidR="00F22EA2">
        <w:rPr>
          <w:rFonts w:ascii="Arial" w:hAnsi="Arial" w:cs="Arial"/>
          <w:lang w:val="en-GB"/>
        </w:rPr>
        <w:t xml:space="preserve"> best interest</w:t>
      </w:r>
      <w:r w:rsidR="00EA3C92">
        <w:rPr>
          <w:rFonts w:ascii="Arial" w:hAnsi="Arial" w:cs="Arial"/>
          <w:lang w:val="en-GB"/>
        </w:rPr>
        <w:t xml:space="preserve"> of Minor S</w:t>
      </w:r>
      <w:r w:rsidR="00F22EA2">
        <w:rPr>
          <w:rFonts w:ascii="Arial" w:hAnsi="Arial" w:cs="Arial"/>
          <w:lang w:val="en-GB"/>
        </w:rPr>
        <w:t xml:space="preserve"> namely to acknowledge his </w:t>
      </w:r>
      <w:r w:rsidR="00EA3C92">
        <w:rPr>
          <w:rFonts w:ascii="Arial" w:hAnsi="Arial" w:cs="Arial"/>
          <w:lang w:val="en-GB"/>
        </w:rPr>
        <w:t xml:space="preserve">repeatedly expressed and motivated </w:t>
      </w:r>
      <w:r w:rsidR="00F22EA2">
        <w:rPr>
          <w:rFonts w:ascii="Arial" w:hAnsi="Arial" w:cs="Arial"/>
          <w:lang w:val="en-GB"/>
        </w:rPr>
        <w:t xml:space="preserve">wish to </w:t>
      </w:r>
      <w:r w:rsidR="00EA3C92">
        <w:rPr>
          <w:rFonts w:ascii="Arial" w:hAnsi="Arial" w:cs="Arial"/>
          <w:lang w:val="en-GB"/>
        </w:rPr>
        <w:t>avoid</w:t>
      </w:r>
      <w:r w:rsidR="00F22EA2">
        <w:rPr>
          <w:rFonts w:ascii="Arial" w:hAnsi="Arial" w:cs="Arial"/>
          <w:lang w:val="en-GB"/>
        </w:rPr>
        <w:t xml:space="preserve"> </w:t>
      </w:r>
      <w:r w:rsidR="008B1251">
        <w:rPr>
          <w:rFonts w:ascii="Arial" w:hAnsi="Arial" w:cs="Arial"/>
          <w:lang w:val="en-GB"/>
        </w:rPr>
        <w:t>in-person</w:t>
      </w:r>
      <w:r w:rsidR="00F22EA2">
        <w:rPr>
          <w:rFonts w:ascii="Arial" w:hAnsi="Arial" w:cs="Arial"/>
          <w:lang w:val="en-GB"/>
        </w:rPr>
        <w:t xml:space="preserve"> contact with the Uncles</w:t>
      </w:r>
      <w:r w:rsidR="00627BB0">
        <w:rPr>
          <w:rFonts w:ascii="Arial" w:hAnsi="Arial" w:cs="Arial"/>
          <w:lang w:val="en-GB"/>
        </w:rPr>
        <w:t xml:space="preserve">. </w:t>
      </w:r>
      <w:r w:rsidR="00657BCF">
        <w:rPr>
          <w:rFonts w:ascii="Arial" w:hAnsi="Arial" w:cs="Arial"/>
          <w:lang w:val="en-GB"/>
        </w:rPr>
        <w:t>Her sin</w:t>
      </w:r>
      <w:r w:rsidR="00A602FD">
        <w:rPr>
          <w:rFonts w:ascii="Arial" w:hAnsi="Arial" w:cs="Arial"/>
          <w:lang w:val="en-GB"/>
        </w:rPr>
        <w:t xml:space="preserve"> – in the eyes of the Uncles –</w:t>
      </w:r>
      <w:r w:rsidR="00657BCF">
        <w:rPr>
          <w:rFonts w:ascii="Arial" w:hAnsi="Arial" w:cs="Arial"/>
          <w:lang w:val="en-GB"/>
        </w:rPr>
        <w:t xml:space="preserve"> is that she</w:t>
      </w:r>
      <w:r w:rsidR="00EA3C92" w:rsidRPr="00657BCF">
        <w:rPr>
          <w:rFonts w:ascii="Arial" w:hAnsi="Arial" w:cs="Arial"/>
          <w:lang w:val="en-GB"/>
        </w:rPr>
        <w:t xml:space="preserve"> </w:t>
      </w:r>
      <w:r w:rsidR="00A602FD">
        <w:rPr>
          <w:rFonts w:ascii="Arial" w:hAnsi="Arial" w:cs="Arial"/>
          <w:lang w:val="en-GB"/>
        </w:rPr>
        <w:t xml:space="preserve">has </w:t>
      </w:r>
      <w:r w:rsidR="00EA3C92" w:rsidRPr="00657BCF">
        <w:rPr>
          <w:rFonts w:ascii="Arial" w:hAnsi="Arial" w:cs="Arial"/>
          <w:lang w:val="en-GB"/>
        </w:rPr>
        <w:t>stopp</w:t>
      </w:r>
      <w:r w:rsidR="008B1251" w:rsidRPr="00657BCF">
        <w:rPr>
          <w:rFonts w:ascii="Arial" w:hAnsi="Arial" w:cs="Arial"/>
          <w:lang w:val="en-GB"/>
        </w:rPr>
        <w:t>ed</w:t>
      </w:r>
      <w:r w:rsidR="00EA3C92" w:rsidRPr="00657BCF">
        <w:rPr>
          <w:rFonts w:ascii="Arial" w:hAnsi="Arial" w:cs="Arial"/>
          <w:lang w:val="en-GB"/>
        </w:rPr>
        <w:t xml:space="preserve"> short of </w:t>
      </w:r>
      <w:r w:rsidR="00657BCF">
        <w:rPr>
          <w:rFonts w:ascii="Arial" w:hAnsi="Arial" w:cs="Arial"/>
          <w:lang w:val="en-GB"/>
        </w:rPr>
        <w:t xml:space="preserve">forcibly, </w:t>
      </w:r>
      <w:r w:rsidR="008048B0">
        <w:rPr>
          <w:rFonts w:ascii="Arial" w:hAnsi="Arial" w:cs="Arial"/>
          <w:lang w:val="en-GB"/>
        </w:rPr>
        <w:t xml:space="preserve">threateningly or otherwise coercing </w:t>
      </w:r>
      <w:r w:rsidR="00A602FD">
        <w:rPr>
          <w:rFonts w:ascii="Arial" w:hAnsi="Arial" w:cs="Arial"/>
          <w:lang w:val="en-GB"/>
        </w:rPr>
        <w:t xml:space="preserve">an already traumatised </w:t>
      </w:r>
      <w:r w:rsidR="008048B0">
        <w:rPr>
          <w:rFonts w:ascii="Arial" w:hAnsi="Arial" w:cs="Arial"/>
          <w:lang w:val="en-GB"/>
        </w:rPr>
        <w:t xml:space="preserve">Minor S to have in-person contact </w:t>
      </w:r>
      <w:r w:rsidR="008048B0">
        <w:rPr>
          <w:rFonts w:ascii="Arial" w:hAnsi="Arial" w:cs="Arial"/>
          <w:lang w:val="en-GB"/>
        </w:rPr>
        <w:lastRenderedPageBreak/>
        <w:t>with the Uncles</w:t>
      </w:r>
      <w:r w:rsidR="00A602FD">
        <w:rPr>
          <w:rFonts w:ascii="Arial" w:hAnsi="Arial" w:cs="Arial"/>
          <w:lang w:val="en-GB"/>
        </w:rPr>
        <w:t xml:space="preserve"> against his express will. Apart from the fact that the Order does not require this of her, there simply is no </w:t>
      </w:r>
      <w:r w:rsidR="00A602FD" w:rsidRPr="00A602FD">
        <w:rPr>
          <w:rFonts w:ascii="Arial" w:hAnsi="Arial" w:cs="Arial"/>
          <w:i/>
          <w:iCs/>
          <w:lang w:val="en-GB"/>
        </w:rPr>
        <w:t>mala fide</w:t>
      </w:r>
      <w:r w:rsidR="00A602FD">
        <w:rPr>
          <w:rFonts w:ascii="Arial" w:hAnsi="Arial" w:cs="Arial"/>
          <w:lang w:val="en-GB"/>
        </w:rPr>
        <w:t xml:space="preserve"> element to it.</w:t>
      </w:r>
    </w:p>
    <w:p w14:paraId="7241689B" w14:textId="53111BBF" w:rsidR="007D5259" w:rsidRPr="00195977" w:rsidRDefault="00987770" w:rsidP="00987770">
      <w:pPr>
        <w:spacing w:before="240" w:after="120" w:line="480" w:lineRule="auto"/>
        <w:ind w:left="691" w:hanging="691"/>
        <w:jc w:val="both"/>
        <w:rPr>
          <w:rFonts w:ascii="Arial" w:hAnsi="Arial" w:cs="Arial"/>
          <w:lang w:val="en-GB"/>
        </w:rPr>
      </w:pPr>
      <w:r w:rsidRPr="00195977">
        <w:rPr>
          <w:rFonts w:ascii="Arial" w:hAnsi="Arial" w:cs="Tahoma"/>
          <w:szCs w:val="22"/>
          <w:lang w:val="en-GB"/>
        </w:rPr>
        <w:t>[43]</w:t>
      </w:r>
      <w:r w:rsidRPr="00195977">
        <w:rPr>
          <w:rFonts w:ascii="Arial" w:hAnsi="Arial" w:cs="Tahoma"/>
          <w:szCs w:val="22"/>
          <w:lang w:val="en-GB"/>
        </w:rPr>
        <w:tab/>
      </w:r>
      <w:r w:rsidR="00F22EA2">
        <w:rPr>
          <w:rFonts w:ascii="Arial" w:hAnsi="Arial" w:cs="Arial"/>
          <w:lang w:val="en-GB"/>
        </w:rPr>
        <w:t xml:space="preserve">For these reasons the application is dismissed with costs. </w:t>
      </w:r>
    </w:p>
    <w:p w14:paraId="6DE03182" w14:textId="54D1AB50" w:rsidR="007D5259" w:rsidRPr="007D5259" w:rsidRDefault="007D5259" w:rsidP="007D5259">
      <w:pPr>
        <w:spacing w:before="240" w:after="120" w:line="480" w:lineRule="auto"/>
        <w:jc w:val="both"/>
        <w:rPr>
          <w:rFonts w:ascii="Arial" w:hAnsi="Arial" w:cs="Arial"/>
          <w:i/>
          <w:iCs/>
          <w:sz w:val="20"/>
          <w:szCs w:val="20"/>
          <w:lang w:val="en-GB"/>
        </w:rPr>
      </w:pPr>
      <w:r>
        <w:rPr>
          <w:rFonts w:ascii="Arial" w:hAnsi="Arial" w:cs="Arial"/>
          <w:i/>
          <w:iCs/>
          <w:sz w:val="20"/>
          <w:szCs w:val="20"/>
          <w:lang w:val="en-GB"/>
        </w:rPr>
        <w:t xml:space="preserve">This judgment was handed down electronically by circulation to the parties’ legal representatives by email and by being uploaded to CaseLines. The date </w:t>
      </w:r>
      <w:r w:rsidR="00195977">
        <w:rPr>
          <w:rFonts w:ascii="Arial" w:hAnsi="Arial" w:cs="Arial"/>
          <w:i/>
          <w:iCs/>
          <w:sz w:val="20"/>
          <w:szCs w:val="20"/>
          <w:lang w:val="en-GB"/>
        </w:rPr>
        <w:t>of</w:t>
      </w:r>
      <w:r>
        <w:rPr>
          <w:rFonts w:ascii="Arial" w:hAnsi="Arial" w:cs="Arial"/>
          <w:i/>
          <w:iCs/>
          <w:sz w:val="20"/>
          <w:szCs w:val="20"/>
          <w:lang w:val="en-GB"/>
        </w:rPr>
        <w:t xml:space="preserve"> hand-down is deemed to be Friday 8 December 2023.</w:t>
      </w:r>
    </w:p>
    <w:p w14:paraId="344C4934" w14:textId="77777777" w:rsidR="00195977" w:rsidRDefault="00195977" w:rsidP="0028709B">
      <w:pPr>
        <w:spacing w:before="120" w:after="120"/>
        <w:jc w:val="right"/>
        <w:rPr>
          <w:rFonts w:ascii="Arial" w:hAnsi="Arial" w:cs="Arial"/>
          <w:lang w:val="en-GB"/>
        </w:rPr>
      </w:pPr>
    </w:p>
    <w:p w14:paraId="608DB36C" w14:textId="77777777" w:rsidR="00195977" w:rsidRPr="005649CB" w:rsidRDefault="00195977" w:rsidP="0028709B">
      <w:pPr>
        <w:spacing w:before="120" w:after="120"/>
        <w:jc w:val="right"/>
        <w:rPr>
          <w:rFonts w:ascii="Arial" w:hAnsi="Arial" w:cs="Arial"/>
          <w:lang w:val="en-GB"/>
        </w:rPr>
      </w:pPr>
    </w:p>
    <w:p w14:paraId="73D1E37C" w14:textId="77777777" w:rsidR="00666CB3" w:rsidRDefault="00666CB3" w:rsidP="006321C1">
      <w:pPr>
        <w:spacing w:before="120" w:after="120"/>
        <w:jc w:val="right"/>
        <w:rPr>
          <w:rFonts w:ascii="Arial" w:hAnsi="Arial" w:cs="Arial"/>
          <w:lang w:val="en-GB"/>
        </w:rPr>
      </w:pPr>
    </w:p>
    <w:p w14:paraId="6B3B4ADA" w14:textId="2CF8390B" w:rsidR="006321C1" w:rsidRPr="005649CB" w:rsidRDefault="00F22EA2" w:rsidP="006321C1">
      <w:pPr>
        <w:spacing w:before="120" w:after="120"/>
        <w:jc w:val="right"/>
        <w:rPr>
          <w:rFonts w:ascii="Arial" w:hAnsi="Arial" w:cs="Arial"/>
          <w:b/>
          <w:bCs/>
          <w:lang w:val="en-GB"/>
        </w:rPr>
      </w:pPr>
      <w:r>
        <w:rPr>
          <w:rFonts w:ascii="Arial" w:hAnsi="Arial" w:cs="Arial"/>
          <w:b/>
          <w:bCs/>
          <w:lang w:val="en-GB"/>
        </w:rPr>
        <w:t>T VAN DER WALT AJ</w:t>
      </w:r>
    </w:p>
    <w:p w14:paraId="5CB37C5A" w14:textId="77777777" w:rsidR="006321C1" w:rsidRPr="005649CB" w:rsidRDefault="006321C1" w:rsidP="006321C1">
      <w:pPr>
        <w:spacing w:before="120" w:after="120"/>
        <w:jc w:val="right"/>
        <w:rPr>
          <w:rFonts w:ascii="Arial" w:hAnsi="Arial" w:cs="Arial"/>
          <w:lang w:val="en-GB"/>
        </w:rPr>
      </w:pPr>
      <w:r w:rsidRPr="005649CB">
        <w:rPr>
          <w:rFonts w:ascii="Arial" w:hAnsi="Arial" w:cs="Arial"/>
          <w:lang w:val="en-GB"/>
        </w:rPr>
        <w:t>Acting Judge of the High Court</w:t>
      </w:r>
    </w:p>
    <w:p w14:paraId="2AE66E37" w14:textId="651EEFB2" w:rsidR="00F22EA2" w:rsidRDefault="006321C1" w:rsidP="00F22EA2">
      <w:pPr>
        <w:spacing w:before="120" w:after="120"/>
        <w:jc w:val="right"/>
        <w:rPr>
          <w:rFonts w:ascii="Arial" w:hAnsi="Arial" w:cs="Arial"/>
          <w:lang w:val="en-GB"/>
        </w:rPr>
      </w:pPr>
      <w:r w:rsidRPr="005649CB">
        <w:rPr>
          <w:rFonts w:ascii="Arial" w:hAnsi="Arial" w:cs="Arial"/>
          <w:lang w:val="en-GB"/>
        </w:rPr>
        <w:t xml:space="preserve">Johannesburg </w:t>
      </w:r>
    </w:p>
    <w:p w14:paraId="678628B5" w14:textId="77777777" w:rsidR="00F22EA2" w:rsidRDefault="00F22EA2" w:rsidP="00F22EA2">
      <w:pPr>
        <w:spacing w:before="120" w:after="120"/>
        <w:rPr>
          <w:rFonts w:ascii="Arial" w:hAnsi="Arial" w:cs="Arial"/>
          <w:lang w:val="en-GB"/>
        </w:rPr>
      </w:pPr>
    </w:p>
    <w:p w14:paraId="17EEC2AE" w14:textId="77777777" w:rsidR="00F22EA2" w:rsidRDefault="00F22EA2" w:rsidP="00F22EA2">
      <w:pPr>
        <w:spacing w:before="120" w:after="120"/>
        <w:rPr>
          <w:rFonts w:ascii="Arial" w:hAnsi="Arial" w:cs="Arial"/>
          <w:lang w:val="en-GB"/>
        </w:rPr>
      </w:pPr>
    </w:p>
    <w:p w14:paraId="09E693DE" w14:textId="1BCD18C1" w:rsidR="00F22EA2" w:rsidRDefault="007D5259" w:rsidP="00F22EA2">
      <w:pPr>
        <w:spacing w:before="120" w:after="120"/>
        <w:rPr>
          <w:rFonts w:ascii="Arial" w:hAnsi="Arial" w:cs="Arial"/>
          <w:lang w:val="en-GB"/>
        </w:rPr>
      </w:pPr>
      <w:r>
        <w:rPr>
          <w:rFonts w:ascii="Arial" w:hAnsi="Arial" w:cs="Arial"/>
          <w:lang w:val="en-GB"/>
        </w:rPr>
        <w:t>Application h</w:t>
      </w:r>
      <w:r w:rsidR="00F22EA2">
        <w:rPr>
          <w:rFonts w:ascii="Arial" w:hAnsi="Arial" w:cs="Arial"/>
          <w:lang w:val="en-GB"/>
        </w:rPr>
        <w:t>eard on Thursday 30 November 2023</w:t>
      </w:r>
      <w:r>
        <w:rPr>
          <w:rFonts w:ascii="Arial" w:hAnsi="Arial" w:cs="Arial"/>
          <w:lang w:val="en-GB"/>
        </w:rPr>
        <w:t>.</w:t>
      </w:r>
    </w:p>
    <w:p w14:paraId="23096411" w14:textId="50BEFFEF" w:rsidR="00F22EA2" w:rsidRPr="005649CB" w:rsidRDefault="00F22EA2" w:rsidP="00F22EA2">
      <w:pPr>
        <w:spacing w:before="120" w:after="120"/>
        <w:rPr>
          <w:rFonts w:ascii="Arial" w:hAnsi="Arial" w:cs="Arial"/>
          <w:lang w:val="en-GB"/>
        </w:rPr>
      </w:pPr>
      <w:r>
        <w:rPr>
          <w:rFonts w:ascii="Arial" w:hAnsi="Arial" w:cs="Arial"/>
          <w:lang w:val="en-GB"/>
        </w:rPr>
        <w:t xml:space="preserve">Judgment </w:t>
      </w:r>
      <w:r w:rsidR="007D5259">
        <w:rPr>
          <w:rFonts w:ascii="Arial" w:hAnsi="Arial" w:cs="Arial"/>
          <w:lang w:val="en-GB"/>
        </w:rPr>
        <w:t>handed down</w:t>
      </w:r>
      <w:r>
        <w:rPr>
          <w:rFonts w:ascii="Arial" w:hAnsi="Arial" w:cs="Arial"/>
          <w:lang w:val="en-GB"/>
        </w:rPr>
        <w:t xml:space="preserve"> electronically on Friday 8 December 2023</w:t>
      </w:r>
      <w:r w:rsidR="007D5259">
        <w:rPr>
          <w:rFonts w:ascii="Arial" w:hAnsi="Arial" w:cs="Arial"/>
          <w:lang w:val="en-GB"/>
        </w:rPr>
        <w:t>.</w:t>
      </w:r>
      <w:r>
        <w:rPr>
          <w:rFonts w:ascii="Arial" w:hAnsi="Arial" w:cs="Arial"/>
          <w:lang w:val="en-GB"/>
        </w:rPr>
        <w:t xml:space="preserve"> </w:t>
      </w:r>
    </w:p>
    <w:p w14:paraId="209C7BD8" w14:textId="2E47DBEC" w:rsidR="000B7B05" w:rsidRPr="005649CB" w:rsidRDefault="000B7B05" w:rsidP="006321C1">
      <w:pPr>
        <w:spacing w:before="120" w:after="120"/>
        <w:jc w:val="right"/>
        <w:rPr>
          <w:rFonts w:ascii="Arial" w:hAnsi="Arial" w:cs="Arial"/>
          <w:lang w:val="en-GB"/>
        </w:rPr>
      </w:pPr>
    </w:p>
    <w:p w14:paraId="480A9D68" w14:textId="7945449D" w:rsidR="006321C1" w:rsidRPr="005649CB" w:rsidRDefault="00F22EA2" w:rsidP="006321C1">
      <w:pPr>
        <w:spacing w:before="120" w:after="120" w:line="360" w:lineRule="auto"/>
        <w:jc w:val="both"/>
        <w:rPr>
          <w:rFonts w:ascii="Arial" w:hAnsi="Arial" w:cs="Arial"/>
          <w:lang w:val="en-GB"/>
        </w:rPr>
      </w:pPr>
      <w:r>
        <w:rPr>
          <w:rFonts w:ascii="Arial" w:hAnsi="Arial" w:cs="Arial"/>
          <w:u w:val="single"/>
          <w:lang w:val="en-GB"/>
        </w:rPr>
        <w:t>Appearances</w:t>
      </w:r>
      <w:r w:rsidR="006321C1" w:rsidRPr="005649CB">
        <w:rPr>
          <w:rFonts w:ascii="Arial" w:hAnsi="Arial" w:cs="Arial"/>
          <w:lang w:val="en-GB"/>
        </w:rPr>
        <w:t xml:space="preserve">: </w:t>
      </w:r>
    </w:p>
    <w:p w14:paraId="168C34CC" w14:textId="731DC76C" w:rsidR="003801A2" w:rsidRDefault="003801A2" w:rsidP="003801A2">
      <w:pPr>
        <w:spacing w:before="120" w:after="120"/>
        <w:jc w:val="both"/>
        <w:rPr>
          <w:rFonts w:ascii="Arial" w:hAnsi="Arial" w:cs="Arial"/>
          <w:lang w:val="en-GB"/>
        </w:rPr>
      </w:pPr>
      <w:r>
        <w:rPr>
          <w:rFonts w:ascii="Arial" w:hAnsi="Arial" w:cs="Arial"/>
          <w:lang w:val="en-GB"/>
        </w:rPr>
        <w:t xml:space="preserve">For the </w:t>
      </w:r>
      <w:r w:rsidR="00F22EA2">
        <w:rPr>
          <w:rFonts w:ascii="Arial" w:hAnsi="Arial" w:cs="Arial"/>
          <w:lang w:val="en-GB"/>
        </w:rPr>
        <w:t>applicants</w:t>
      </w:r>
      <w:r>
        <w:rPr>
          <w:rFonts w:ascii="Arial" w:hAnsi="Arial" w:cs="Arial"/>
          <w:lang w:val="en-GB"/>
        </w:rPr>
        <w:t xml:space="preserve">: </w:t>
      </w:r>
      <w:r>
        <w:rPr>
          <w:rFonts w:ascii="Arial" w:hAnsi="Arial" w:cs="Arial"/>
          <w:lang w:val="en-GB"/>
        </w:rPr>
        <w:tab/>
      </w:r>
      <w:r>
        <w:rPr>
          <w:rFonts w:ascii="Arial" w:hAnsi="Arial" w:cs="Arial"/>
          <w:lang w:val="en-GB"/>
        </w:rPr>
        <w:tab/>
        <w:t xml:space="preserve"> </w:t>
      </w:r>
      <w:r w:rsidR="00F22EA2">
        <w:rPr>
          <w:rFonts w:ascii="Arial" w:hAnsi="Arial" w:cs="Arial"/>
          <w:lang w:val="en-GB"/>
        </w:rPr>
        <w:t xml:space="preserve">Adv N Konstantinides SC </w:t>
      </w:r>
    </w:p>
    <w:p w14:paraId="4074F40D" w14:textId="49C3FE5F" w:rsidR="003801A2" w:rsidRDefault="003801A2" w:rsidP="003801A2">
      <w:pPr>
        <w:spacing w:before="120" w:after="120" w:line="480" w:lineRule="auto"/>
        <w:jc w:val="both"/>
        <w:rPr>
          <w:rFonts w:ascii="Arial" w:hAnsi="Arial" w:cs="Arial"/>
          <w:lang w:val="en-GB"/>
        </w:rPr>
      </w:pPr>
      <w:r>
        <w:rPr>
          <w:rFonts w:ascii="Arial" w:hAnsi="Arial" w:cs="Arial"/>
          <w:lang w:val="en-GB"/>
        </w:rPr>
        <w:t xml:space="preserve">Instructed by: </w:t>
      </w:r>
      <w:r>
        <w:rPr>
          <w:rFonts w:ascii="Arial" w:hAnsi="Arial" w:cs="Arial"/>
          <w:lang w:val="en-GB"/>
        </w:rPr>
        <w:tab/>
      </w:r>
      <w:r>
        <w:rPr>
          <w:rFonts w:ascii="Arial" w:hAnsi="Arial" w:cs="Arial"/>
          <w:lang w:val="en-GB"/>
        </w:rPr>
        <w:tab/>
        <w:t xml:space="preserve"> </w:t>
      </w:r>
      <w:r w:rsidR="00F22EA2">
        <w:rPr>
          <w:rFonts w:ascii="Arial" w:hAnsi="Arial" w:cs="Arial"/>
          <w:lang w:val="en-GB"/>
        </w:rPr>
        <w:t xml:space="preserve">Van Hulsteyns Attorneys </w:t>
      </w:r>
    </w:p>
    <w:p w14:paraId="3D1BA090" w14:textId="34227FAD" w:rsidR="003801A2" w:rsidRDefault="003801A2" w:rsidP="003801A2">
      <w:pPr>
        <w:spacing w:before="120" w:after="120"/>
        <w:jc w:val="both"/>
        <w:rPr>
          <w:rFonts w:ascii="Arial" w:hAnsi="Arial" w:cs="Arial"/>
          <w:lang w:val="en-GB"/>
        </w:rPr>
      </w:pPr>
      <w:r>
        <w:rPr>
          <w:rFonts w:ascii="Arial" w:hAnsi="Arial" w:cs="Arial"/>
          <w:lang w:val="en-GB"/>
        </w:rPr>
        <w:t xml:space="preserve">For the </w:t>
      </w:r>
      <w:r w:rsidR="00F22EA2">
        <w:rPr>
          <w:rFonts w:ascii="Arial" w:hAnsi="Arial" w:cs="Arial"/>
          <w:lang w:val="en-GB"/>
        </w:rPr>
        <w:t>respondent</w:t>
      </w:r>
      <w:r>
        <w:rPr>
          <w:rFonts w:ascii="Arial" w:hAnsi="Arial" w:cs="Arial"/>
          <w:lang w:val="en-GB"/>
        </w:rPr>
        <w:t xml:space="preserve">: </w:t>
      </w:r>
      <w:r>
        <w:rPr>
          <w:rFonts w:ascii="Arial" w:hAnsi="Arial" w:cs="Arial"/>
          <w:lang w:val="en-GB"/>
        </w:rPr>
        <w:tab/>
      </w:r>
      <w:r w:rsidR="00F22EA2">
        <w:rPr>
          <w:rFonts w:ascii="Arial" w:hAnsi="Arial" w:cs="Arial"/>
          <w:lang w:val="en-GB"/>
        </w:rPr>
        <w:t xml:space="preserve">Adv ST Subroyen </w:t>
      </w:r>
    </w:p>
    <w:p w14:paraId="39C13F98" w14:textId="64D7B7AD" w:rsidR="003801A2" w:rsidRPr="005649CB" w:rsidRDefault="003801A2" w:rsidP="003801A2">
      <w:pPr>
        <w:spacing w:before="120" w:after="120" w:line="480" w:lineRule="auto"/>
        <w:jc w:val="both"/>
        <w:rPr>
          <w:rFonts w:ascii="Arial" w:hAnsi="Arial" w:cs="Arial"/>
          <w:lang w:val="en-GB"/>
        </w:rPr>
      </w:pPr>
      <w:r>
        <w:rPr>
          <w:rFonts w:ascii="Arial" w:hAnsi="Arial" w:cs="Arial"/>
          <w:lang w:val="en-GB"/>
        </w:rPr>
        <w:t xml:space="preserve">Instructed by: </w:t>
      </w:r>
      <w:r>
        <w:rPr>
          <w:rFonts w:ascii="Arial" w:hAnsi="Arial" w:cs="Arial"/>
          <w:lang w:val="en-GB"/>
        </w:rPr>
        <w:tab/>
      </w:r>
      <w:r>
        <w:rPr>
          <w:rFonts w:ascii="Arial" w:hAnsi="Arial" w:cs="Arial"/>
          <w:lang w:val="en-GB"/>
        </w:rPr>
        <w:tab/>
      </w:r>
      <w:r w:rsidR="00F22EA2">
        <w:rPr>
          <w:rFonts w:ascii="Arial" w:hAnsi="Arial" w:cs="Arial"/>
          <w:lang w:val="en-GB"/>
        </w:rPr>
        <w:t xml:space="preserve">KG Tserkezis Incorporated </w:t>
      </w:r>
    </w:p>
    <w:sectPr w:rsidR="003801A2" w:rsidRPr="005649CB" w:rsidSect="002B05AD">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090B5" w14:textId="77777777" w:rsidR="001F0B55" w:rsidRDefault="001F0B55" w:rsidP="003B22B4">
      <w:r>
        <w:separator/>
      </w:r>
    </w:p>
  </w:endnote>
  <w:endnote w:type="continuationSeparator" w:id="0">
    <w:p w14:paraId="3D8FC8C5" w14:textId="77777777" w:rsidR="001F0B55" w:rsidRDefault="001F0B55" w:rsidP="003B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C5F7" w14:textId="77777777" w:rsidR="001F0B55" w:rsidRDefault="001F0B55" w:rsidP="003B22B4">
      <w:r>
        <w:separator/>
      </w:r>
    </w:p>
  </w:footnote>
  <w:footnote w:type="continuationSeparator" w:id="0">
    <w:p w14:paraId="16C5DFD9" w14:textId="77777777" w:rsidR="001F0B55" w:rsidRDefault="001F0B55" w:rsidP="003B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99996785"/>
      <w:docPartObj>
        <w:docPartGallery w:val="Page Numbers (Top of Page)"/>
        <w:docPartUnique/>
      </w:docPartObj>
    </w:sdtPr>
    <w:sdtEndPr>
      <w:rPr>
        <w:noProof/>
        <w:sz w:val="22"/>
        <w:szCs w:val="22"/>
      </w:rPr>
    </w:sdtEndPr>
    <w:sdtContent>
      <w:p w14:paraId="49A0F3D4" w14:textId="77777777" w:rsidR="00F515DD" w:rsidRDefault="00F515DD">
        <w:pPr>
          <w:pStyle w:val="Header"/>
          <w:jc w:val="right"/>
          <w:rPr>
            <w:sz w:val="20"/>
            <w:szCs w:val="20"/>
          </w:rPr>
        </w:pPr>
      </w:p>
      <w:p w14:paraId="3B7149F0" w14:textId="3706270B" w:rsidR="002C35D7" w:rsidRPr="00F515DD" w:rsidRDefault="002C35D7">
        <w:pPr>
          <w:pStyle w:val="Header"/>
          <w:jc w:val="right"/>
          <w:rPr>
            <w:sz w:val="22"/>
          </w:rPr>
        </w:pPr>
        <w:r w:rsidRPr="00F515DD">
          <w:rPr>
            <w:sz w:val="22"/>
          </w:rPr>
          <w:fldChar w:fldCharType="begin"/>
        </w:r>
        <w:r w:rsidRPr="00F515DD">
          <w:rPr>
            <w:sz w:val="22"/>
          </w:rPr>
          <w:instrText xml:space="preserve"> PAGE   \* MERGEFORMAT </w:instrText>
        </w:r>
        <w:r w:rsidRPr="00F515DD">
          <w:rPr>
            <w:sz w:val="22"/>
          </w:rPr>
          <w:fldChar w:fldCharType="separate"/>
        </w:r>
        <w:r w:rsidR="008E06EE">
          <w:rPr>
            <w:noProof/>
            <w:sz w:val="22"/>
          </w:rPr>
          <w:t>4</w:t>
        </w:r>
        <w:r w:rsidRPr="00F515DD">
          <w:rPr>
            <w:noProof/>
            <w:sz w:val="22"/>
          </w:rPr>
          <w:fldChar w:fldCharType="end"/>
        </w:r>
      </w:p>
    </w:sdtContent>
  </w:sdt>
  <w:p w14:paraId="719DEC86" w14:textId="77777777" w:rsidR="00D6346C" w:rsidRDefault="00D6346C"/>
  <w:p w14:paraId="71C26EDD" w14:textId="77777777" w:rsidR="00D6346C" w:rsidRDefault="00D634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C46C3"/>
    <w:multiLevelType w:val="multilevel"/>
    <w:tmpl w:val="264ED27C"/>
    <w:numStyleLink w:val="DonovanMain"/>
  </w:abstractNum>
  <w:abstractNum w:abstractNumId="2" w15:restartNumberingAfterBreak="0">
    <w:nsid w:val="0642358B"/>
    <w:multiLevelType w:val="multilevel"/>
    <w:tmpl w:val="836C3962"/>
    <w:lvl w:ilvl="0">
      <w:start w:val="5"/>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5" w15:restartNumberingAfterBreak="0">
    <w:nsid w:val="21A73636"/>
    <w:multiLevelType w:val="hybridMultilevel"/>
    <w:tmpl w:val="3526823A"/>
    <w:lvl w:ilvl="0" w:tplc="E6F0398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23024316"/>
    <w:multiLevelType w:val="hybridMultilevel"/>
    <w:tmpl w:val="A24CE506"/>
    <w:lvl w:ilvl="0" w:tplc="A566C9DE">
      <w:start w:val="1"/>
      <w:numFmt w:val="decimal"/>
      <w:lvlText w:val="%1."/>
      <w:lvlJc w:val="left"/>
      <w:pPr>
        <w:ind w:left="1429" w:hanging="360"/>
      </w:pPr>
      <w:rPr>
        <w:rFonts w:ascii="Arial" w:hAnsi="Arial" w:cs="Arial" w:hint="default"/>
        <w:sz w:val="24"/>
        <w:szCs w:val="24"/>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15:restartNumberingAfterBreak="0">
    <w:nsid w:val="27F22BB0"/>
    <w:multiLevelType w:val="multilevel"/>
    <w:tmpl w:val="68449158"/>
    <w:styleLink w:val="CurrentList1"/>
    <w:lvl w:ilvl="0">
      <w:start w:val="1"/>
      <w:numFmt w:val="decimal"/>
      <w:lvlText w:val="%1."/>
      <w:lvlJc w:val="left"/>
      <w:pPr>
        <w:tabs>
          <w:tab w:val="num" w:pos="691"/>
        </w:tabs>
        <w:ind w:left="691" w:hanging="691"/>
      </w:pPr>
      <w:rPr>
        <w:rFonts w:ascii="Tahoma" w:hAnsi="Tahoma" w:cs="Tahoma" w:hint="default"/>
        <w:b w:val="0"/>
        <w:i w:val="0"/>
        <w:sz w:val="22"/>
        <w:szCs w:val="22"/>
      </w:rPr>
    </w:lvl>
    <w:lvl w:ilvl="1">
      <w:start w:val="1"/>
      <w:numFmt w:val="decimal"/>
      <w:lvlText w:val="%1.%2"/>
      <w:lvlJc w:val="left"/>
      <w:pPr>
        <w:tabs>
          <w:tab w:val="num" w:pos="1757"/>
        </w:tabs>
        <w:ind w:left="1757" w:hanging="1066"/>
      </w:pPr>
      <w:rPr>
        <w:rFonts w:ascii="Tahoma" w:hAnsi="Tahoma" w:cs="Tahoma" w:hint="default"/>
        <w:b w:val="0"/>
        <w:i w:val="0"/>
        <w:sz w:val="22"/>
        <w:szCs w:val="22"/>
      </w:rPr>
    </w:lvl>
    <w:lvl w:ilvl="2">
      <w:start w:val="1"/>
      <w:numFmt w:val="decimal"/>
      <w:lvlText w:val="%1.%2.%3"/>
      <w:lvlJc w:val="left"/>
      <w:pPr>
        <w:tabs>
          <w:tab w:val="num" w:pos="2880"/>
        </w:tabs>
        <w:ind w:left="2880" w:hanging="1123"/>
      </w:pPr>
      <w:rPr>
        <w:rFonts w:ascii="Tahoma" w:hAnsi="Tahoma" w:cs="Tahoma" w:hint="default"/>
        <w:b w:val="0"/>
        <w:i w:val="0"/>
        <w:sz w:val="22"/>
        <w:szCs w:val="22"/>
      </w:rPr>
    </w:lvl>
    <w:lvl w:ilvl="3">
      <w:start w:val="1"/>
      <w:numFmt w:val="decimal"/>
      <w:lvlText w:val="%1.%2.%3.%4"/>
      <w:lvlJc w:val="left"/>
      <w:pPr>
        <w:tabs>
          <w:tab w:val="num" w:pos="4032"/>
        </w:tabs>
        <w:ind w:left="4032" w:hanging="1152"/>
      </w:pPr>
      <w:rPr>
        <w:rFonts w:ascii="Tahoma" w:hAnsi="Tahoma" w:cs="Tahoma" w:hint="default"/>
        <w:sz w:val="22"/>
        <w:szCs w:val="24"/>
      </w:rPr>
    </w:lvl>
    <w:lvl w:ilvl="4">
      <w:start w:val="1"/>
      <w:numFmt w:val="decimal"/>
      <w:lvlText w:val="%1.%2.%3.%4.%5"/>
      <w:lvlJc w:val="left"/>
      <w:pPr>
        <w:tabs>
          <w:tab w:val="num" w:pos="5256"/>
        </w:tabs>
        <w:ind w:left="5256" w:hanging="1224"/>
      </w:pPr>
      <w:rPr>
        <w:rFonts w:ascii="Tahoma" w:hAnsi="Tahoma" w:cs="Tahoma" w:hint="default"/>
        <w:sz w:val="22"/>
        <w:szCs w:val="24"/>
      </w:rPr>
    </w:lvl>
    <w:lvl w:ilvl="5">
      <w:start w:val="1"/>
      <w:numFmt w:val="decimal"/>
      <w:lvlText w:val="%1.%2.%3.%4.%5.%6"/>
      <w:lvlJc w:val="left"/>
      <w:pPr>
        <w:tabs>
          <w:tab w:val="num" w:pos="2880"/>
        </w:tabs>
        <w:ind w:left="2736" w:hanging="936"/>
      </w:pPr>
      <w:rPr>
        <w:rFonts w:ascii="Tahoma" w:hAnsi="Tahoma" w:cs="Tahoma" w:hint="default"/>
        <w:sz w:val="22"/>
        <w:szCs w:val="24"/>
      </w:rPr>
    </w:lvl>
    <w:lvl w:ilvl="6">
      <w:start w:val="1"/>
      <w:numFmt w:val="decimal"/>
      <w:lvlText w:val="%1.%2.%3.%4.%5.%6.%7"/>
      <w:lvlJc w:val="left"/>
      <w:pPr>
        <w:tabs>
          <w:tab w:val="num" w:pos="3600"/>
        </w:tabs>
        <w:ind w:left="3240" w:hanging="1080"/>
      </w:pPr>
      <w:rPr>
        <w:rFonts w:ascii="Tahoma" w:hAnsi="Tahoma" w:cs="Tahoma" w:hint="default"/>
        <w:sz w:val="22"/>
        <w:szCs w:val="24"/>
      </w:rPr>
    </w:lvl>
    <w:lvl w:ilvl="7">
      <w:start w:val="1"/>
      <w:numFmt w:val="decimal"/>
      <w:lvlText w:val="%1.%2.%3.%4.%5.%6.%7.%8"/>
      <w:lvlJc w:val="left"/>
      <w:pPr>
        <w:tabs>
          <w:tab w:val="num" w:pos="3960"/>
        </w:tabs>
        <w:ind w:left="3744" w:hanging="1224"/>
      </w:pPr>
      <w:rPr>
        <w:rFonts w:ascii="Tahoma" w:hAnsi="Tahoma" w:cs="Tahoma" w:hint="default"/>
        <w:sz w:val="22"/>
        <w:szCs w:val="24"/>
      </w:rPr>
    </w:lvl>
    <w:lvl w:ilvl="8">
      <w:start w:val="1"/>
      <w:numFmt w:val="decimal"/>
      <w:lvlText w:val="%1.%2.%3.%4.%5.%6.%7.%8.%9"/>
      <w:lvlJc w:val="left"/>
      <w:pPr>
        <w:tabs>
          <w:tab w:val="num" w:pos="4680"/>
        </w:tabs>
        <w:ind w:left="4320" w:hanging="1440"/>
      </w:pPr>
      <w:rPr>
        <w:rFonts w:ascii="Tahoma" w:hAnsi="Tahoma" w:cs="Tahoma" w:hint="default"/>
        <w:b w:val="0"/>
        <w:i w:val="0"/>
        <w:sz w:val="22"/>
        <w:szCs w:val="24"/>
      </w:rPr>
    </w:lvl>
  </w:abstractNum>
  <w:abstractNum w:abstractNumId="8" w15:restartNumberingAfterBreak="0">
    <w:nsid w:val="385C62FD"/>
    <w:multiLevelType w:val="hybridMultilevel"/>
    <w:tmpl w:val="473E6D94"/>
    <w:lvl w:ilvl="0" w:tplc="C47ECFF4">
      <w:start w:val="1"/>
      <w:numFmt w:val="decimal"/>
      <w:lvlText w:val="%1."/>
      <w:lvlJc w:val="left"/>
      <w:pPr>
        <w:ind w:left="1051" w:hanging="360"/>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9" w15:restartNumberingAfterBreak="0">
    <w:nsid w:val="3A98097C"/>
    <w:multiLevelType w:val="multilevel"/>
    <w:tmpl w:val="264ED27C"/>
    <w:styleLink w:val="DonovanMain"/>
    <w:lvl w:ilvl="0">
      <w:start w:val="1"/>
      <w:numFmt w:val="decimal"/>
      <w:lvlText w:val="%1."/>
      <w:lvlJc w:val="left"/>
      <w:pPr>
        <w:ind w:left="792" w:hanging="792"/>
      </w:pPr>
      <w:rPr>
        <w:rFonts w:hint="default"/>
      </w:rPr>
    </w:lvl>
    <w:lvl w:ilvl="1">
      <w:start w:val="1"/>
      <w:numFmt w:val="decimal"/>
      <w:lvlText w:val="%1.%2."/>
      <w:lvlJc w:val="left"/>
      <w:pPr>
        <w:ind w:left="1728" w:hanging="936"/>
      </w:pPr>
      <w:rPr>
        <w:rFonts w:hint="default"/>
      </w:rPr>
    </w:lvl>
    <w:lvl w:ilvl="2">
      <w:start w:val="1"/>
      <w:numFmt w:val="decimal"/>
      <w:lvlText w:val="%1.%2.%3."/>
      <w:lvlJc w:val="left"/>
      <w:pPr>
        <w:ind w:left="2880" w:hanging="1152"/>
      </w:pPr>
      <w:rPr>
        <w:rFonts w:hint="default"/>
      </w:rPr>
    </w:lvl>
    <w:lvl w:ilvl="3">
      <w:start w:val="1"/>
      <w:numFmt w:val="decimal"/>
      <w:lvlText w:val="%1.%2.%3.%4."/>
      <w:lvlJc w:val="left"/>
      <w:pPr>
        <w:ind w:left="4176"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6137DBF"/>
    <w:multiLevelType w:val="multilevel"/>
    <w:tmpl w:val="D464BCD8"/>
    <w:lvl w:ilvl="0">
      <w:start w:val="1"/>
      <w:numFmt w:val="decimal"/>
      <w:lvlText w:val="[%1]"/>
      <w:lvlJc w:val="left"/>
      <w:pPr>
        <w:ind w:left="691" w:hanging="691"/>
      </w:pPr>
      <w:rPr>
        <w:rFonts w:ascii="Arial" w:hAnsi="Arial" w:cs="Tahoma" w:hint="default"/>
        <w:b w:val="0"/>
        <w:i w:val="0"/>
        <w:sz w:val="24"/>
        <w:szCs w:val="22"/>
      </w:rPr>
    </w:lvl>
    <w:lvl w:ilvl="1">
      <w:start w:val="1"/>
      <w:numFmt w:val="decimal"/>
      <w:lvlText w:val="[%1.%2]"/>
      <w:lvlJc w:val="left"/>
      <w:pPr>
        <w:tabs>
          <w:tab w:val="num" w:pos="1757"/>
        </w:tabs>
        <w:ind w:left="1757" w:hanging="1066"/>
      </w:pPr>
      <w:rPr>
        <w:rFonts w:ascii="Arial" w:hAnsi="Arial" w:cs="Tahoma" w:hint="default"/>
        <w:b w:val="0"/>
        <w:i w:val="0"/>
        <w:sz w:val="24"/>
        <w:szCs w:val="22"/>
      </w:rPr>
    </w:lvl>
    <w:lvl w:ilvl="2">
      <w:start w:val="1"/>
      <w:numFmt w:val="decimal"/>
      <w:lvlText w:val="[%1.%2.%3]"/>
      <w:lvlJc w:val="left"/>
      <w:pPr>
        <w:tabs>
          <w:tab w:val="num" w:pos="2880"/>
        </w:tabs>
        <w:ind w:left="2880" w:hanging="1123"/>
      </w:pPr>
      <w:rPr>
        <w:rFonts w:ascii="Arial" w:hAnsi="Arial" w:cs="Tahoma" w:hint="default"/>
        <w:b w:val="0"/>
        <w:i w:val="0"/>
        <w:sz w:val="24"/>
        <w:szCs w:val="22"/>
      </w:rPr>
    </w:lvl>
    <w:lvl w:ilvl="3">
      <w:start w:val="1"/>
      <w:numFmt w:val="decimal"/>
      <w:lvlText w:val="%1.%2.%3.%4"/>
      <w:lvlJc w:val="left"/>
      <w:pPr>
        <w:tabs>
          <w:tab w:val="num" w:pos="4032"/>
        </w:tabs>
        <w:ind w:left="4032" w:hanging="1152"/>
      </w:pPr>
      <w:rPr>
        <w:rFonts w:ascii="Tahoma" w:hAnsi="Tahoma" w:cs="Tahoma" w:hint="default"/>
        <w:sz w:val="22"/>
        <w:szCs w:val="24"/>
      </w:rPr>
    </w:lvl>
    <w:lvl w:ilvl="4">
      <w:start w:val="1"/>
      <w:numFmt w:val="decimal"/>
      <w:lvlText w:val="%1.%2.%3.%4.%5"/>
      <w:lvlJc w:val="left"/>
      <w:pPr>
        <w:tabs>
          <w:tab w:val="num" w:pos="5256"/>
        </w:tabs>
        <w:ind w:left="5256" w:hanging="1224"/>
      </w:pPr>
      <w:rPr>
        <w:rFonts w:ascii="Tahoma" w:hAnsi="Tahoma" w:cs="Tahoma" w:hint="default"/>
        <w:sz w:val="22"/>
        <w:szCs w:val="24"/>
      </w:rPr>
    </w:lvl>
    <w:lvl w:ilvl="5">
      <w:start w:val="1"/>
      <w:numFmt w:val="decimal"/>
      <w:lvlText w:val="%1.%2.%3.%4.%5.%6"/>
      <w:lvlJc w:val="left"/>
      <w:pPr>
        <w:tabs>
          <w:tab w:val="num" w:pos="2880"/>
        </w:tabs>
        <w:ind w:left="2736" w:hanging="936"/>
      </w:pPr>
      <w:rPr>
        <w:rFonts w:ascii="Tahoma" w:hAnsi="Tahoma" w:cs="Tahoma" w:hint="default"/>
        <w:sz w:val="22"/>
        <w:szCs w:val="24"/>
      </w:rPr>
    </w:lvl>
    <w:lvl w:ilvl="6">
      <w:start w:val="1"/>
      <w:numFmt w:val="decimal"/>
      <w:lvlText w:val="%1.%2.%3.%4.%5.%6.%7"/>
      <w:lvlJc w:val="left"/>
      <w:pPr>
        <w:tabs>
          <w:tab w:val="num" w:pos="3600"/>
        </w:tabs>
        <w:ind w:left="3240" w:hanging="1080"/>
      </w:pPr>
      <w:rPr>
        <w:rFonts w:ascii="Tahoma" w:hAnsi="Tahoma" w:cs="Tahoma" w:hint="default"/>
        <w:sz w:val="22"/>
        <w:szCs w:val="24"/>
      </w:rPr>
    </w:lvl>
    <w:lvl w:ilvl="7">
      <w:start w:val="1"/>
      <w:numFmt w:val="decimal"/>
      <w:lvlText w:val="%1.%2.%3.%4.%5.%6.%7.%8"/>
      <w:lvlJc w:val="left"/>
      <w:pPr>
        <w:tabs>
          <w:tab w:val="num" w:pos="3960"/>
        </w:tabs>
        <w:ind w:left="3744" w:hanging="1224"/>
      </w:pPr>
      <w:rPr>
        <w:rFonts w:ascii="Tahoma" w:hAnsi="Tahoma" w:cs="Tahoma" w:hint="default"/>
        <w:sz w:val="22"/>
        <w:szCs w:val="24"/>
      </w:rPr>
    </w:lvl>
    <w:lvl w:ilvl="8">
      <w:start w:val="1"/>
      <w:numFmt w:val="decimal"/>
      <w:lvlText w:val="%1.%2.%3.%4.%5.%6.%7.%8.%9"/>
      <w:lvlJc w:val="left"/>
      <w:pPr>
        <w:tabs>
          <w:tab w:val="num" w:pos="4680"/>
        </w:tabs>
        <w:ind w:left="4320" w:hanging="1440"/>
      </w:pPr>
      <w:rPr>
        <w:rFonts w:ascii="Tahoma" w:hAnsi="Tahoma" w:cs="Tahoma" w:hint="default"/>
        <w:b w:val="0"/>
        <w:i w:val="0"/>
        <w:sz w:val="22"/>
        <w:szCs w:val="24"/>
      </w:rPr>
    </w:lvl>
  </w:abstractNum>
  <w:abstractNum w:abstractNumId="11" w15:restartNumberingAfterBreak="0">
    <w:nsid w:val="46613F4A"/>
    <w:multiLevelType w:val="hybridMultilevel"/>
    <w:tmpl w:val="0928C4C6"/>
    <w:lvl w:ilvl="0" w:tplc="2BA24CC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55590755"/>
    <w:multiLevelType w:val="hybridMultilevel"/>
    <w:tmpl w:val="42121904"/>
    <w:lvl w:ilvl="0" w:tplc="0262A0CE">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82B35BC"/>
    <w:multiLevelType w:val="multilevel"/>
    <w:tmpl w:val="617ADB98"/>
    <w:lvl w:ilvl="0">
      <w:start w:val="13"/>
      <w:numFmt w:val="decimal"/>
      <w:lvlText w:val="%1"/>
      <w:lvlJc w:val="left"/>
      <w:pPr>
        <w:ind w:left="600" w:hanging="600"/>
      </w:pPr>
      <w:rPr>
        <w:rFonts w:hint="default"/>
        <w:sz w:val="22"/>
      </w:rPr>
    </w:lvl>
    <w:lvl w:ilvl="1">
      <w:start w:val="8"/>
      <w:numFmt w:val="decimal"/>
      <w:lvlText w:val="%1.%2"/>
      <w:lvlJc w:val="left"/>
      <w:pPr>
        <w:ind w:left="600" w:hanging="600"/>
      </w:pPr>
      <w:rPr>
        <w:rFonts w:hint="default"/>
        <w:sz w:val="22"/>
      </w:rPr>
    </w:lvl>
    <w:lvl w:ilvl="2">
      <w:start w:val="2"/>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4" w15:restartNumberingAfterBreak="0">
    <w:nsid w:val="59086383"/>
    <w:multiLevelType w:val="multilevel"/>
    <w:tmpl w:val="326CAD48"/>
    <w:lvl w:ilvl="0">
      <w:start w:val="1"/>
      <w:numFmt w:val="decimal"/>
      <w:lvlText w:val="[%1]"/>
      <w:lvlJc w:val="left"/>
      <w:pPr>
        <w:ind w:left="0" w:firstLine="0"/>
      </w:pPr>
      <w:rPr>
        <w:rFonts w:ascii="Arial" w:hAnsi="Arial" w:cs="Arial" w:hint="default"/>
        <w:b w:val="0"/>
        <w:i w:val="0"/>
        <w:sz w:val="24"/>
        <w:szCs w:val="24"/>
        <w:vertAlign w:val="baseline"/>
      </w:rPr>
    </w:lvl>
    <w:lvl w:ilvl="1">
      <w:start w:val="1"/>
      <w:numFmt w:val="lowerLetter"/>
      <w:lvlText w:val="(%2)"/>
      <w:lvlJc w:val="left"/>
      <w:pPr>
        <w:ind w:left="720" w:hanging="360"/>
      </w:pPr>
      <w:rPr>
        <w:rFonts w:hint="default"/>
        <w:b w:val="0"/>
        <w:i w:val="0"/>
        <w:sz w:val="24"/>
        <w:szCs w:val="24"/>
        <w:vertAlign w:val="baseline"/>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A2F7930"/>
    <w:multiLevelType w:val="hybridMultilevel"/>
    <w:tmpl w:val="80303572"/>
    <w:lvl w:ilvl="0" w:tplc="7DA0E374">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FDC4762"/>
    <w:multiLevelType w:val="hybridMultilevel"/>
    <w:tmpl w:val="69984684"/>
    <w:lvl w:ilvl="0" w:tplc="1A848F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80C6504"/>
    <w:multiLevelType w:val="multilevel"/>
    <w:tmpl w:val="650616A0"/>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86711C"/>
    <w:multiLevelType w:val="multilevel"/>
    <w:tmpl w:val="4650C756"/>
    <w:lvl w:ilvl="0">
      <w:start w:val="1"/>
      <w:numFmt w:val="decimal"/>
      <w:lvlText w:val="%1."/>
      <w:lvlJc w:val="left"/>
      <w:pPr>
        <w:ind w:left="567" w:hanging="567"/>
      </w:pPr>
      <w:rPr>
        <w:rFonts w:ascii="Arial" w:hAnsi="Arial" w:cs="Arial" w:hint="default"/>
        <w:b w:val="0"/>
        <w:i w:val="0"/>
        <w:iCs/>
        <w:sz w:val="23"/>
        <w:szCs w:val="23"/>
      </w:rPr>
    </w:lvl>
    <w:lvl w:ilvl="1">
      <w:start w:val="1"/>
      <w:numFmt w:val="decimal"/>
      <w:lvlText w:val="%1.%2."/>
      <w:lvlJc w:val="left"/>
      <w:pPr>
        <w:ind w:left="1418" w:hanging="851"/>
      </w:pPr>
      <w:rPr>
        <w:rFonts w:ascii="Arial" w:hAnsi="Arial" w:cs="Arial" w:hint="default"/>
        <w:b w:val="0"/>
        <w:i w:val="0"/>
        <w:iCs/>
        <w:sz w:val="23"/>
        <w:szCs w:val="23"/>
      </w:rPr>
    </w:lvl>
    <w:lvl w:ilvl="2">
      <w:start w:val="1"/>
      <w:numFmt w:val="decimal"/>
      <w:lvlText w:val="%1.%2.%3."/>
      <w:lvlJc w:val="left"/>
      <w:pPr>
        <w:tabs>
          <w:tab w:val="num" w:pos="2495"/>
        </w:tabs>
        <w:ind w:left="2495" w:hanging="1077"/>
      </w:pPr>
      <w:rPr>
        <w:rFonts w:ascii="Arial" w:hAnsi="Arial" w:cs="Arial" w:hint="default"/>
        <w:sz w:val="23"/>
        <w:szCs w:val="23"/>
      </w:rPr>
    </w:lvl>
    <w:lvl w:ilvl="3">
      <w:start w:val="1"/>
      <w:numFmt w:val="decimal"/>
      <w:lvlText w:val="%1.%2.%3.%4."/>
      <w:lvlJc w:val="left"/>
      <w:pPr>
        <w:tabs>
          <w:tab w:val="num" w:pos="3175"/>
        </w:tabs>
        <w:ind w:left="3912" w:hanging="1417"/>
      </w:pPr>
      <w:rPr>
        <w:rFonts w:ascii="Arial" w:hAnsi="Arial" w:cs="Arial" w:hint="default"/>
        <w:sz w:val="23"/>
        <w:szCs w:val="23"/>
      </w:rPr>
    </w:lvl>
    <w:lvl w:ilvl="4">
      <w:start w:val="1"/>
      <w:numFmt w:val="decimal"/>
      <w:lvlText w:val="%1.%2.%3.%4.%5."/>
      <w:lvlJc w:val="left"/>
      <w:pPr>
        <w:ind w:left="5783" w:hanging="1871"/>
      </w:pPr>
      <w:rPr>
        <w:rFonts w:ascii="Arial" w:hAnsi="Arial" w:cs="Arial" w:hint="default"/>
        <w:sz w:val="23"/>
        <w:szCs w:val="23"/>
      </w:rPr>
    </w:lvl>
    <w:lvl w:ilvl="5">
      <w:start w:val="1"/>
      <w:numFmt w:val="decimal"/>
      <w:lvlText w:val="%1.%2.%3.%4.%5.%6."/>
      <w:lvlJc w:val="left"/>
      <w:pPr>
        <w:ind w:left="2736" w:hanging="936"/>
      </w:pPr>
      <w:rPr>
        <w:rFonts w:ascii="Arial" w:hAnsi="Arial" w:cs="Arial" w:hint="default"/>
        <w:sz w:val="23"/>
        <w:szCs w:val="23"/>
      </w:rPr>
    </w:lvl>
    <w:lvl w:ilvl="6">
      <w:start w:val="1"/>
      <w:numFmt w:val="decimal"/>
      <w:lvlText w:val="%1.%2.%3.%4.%5.%6.%7."/>
      <w:lvlJc w:val="left"/>
      <w:pPr>
        <w:ind w:left="3240" w:hanging="1080"/>
      </w:pPr>
      <w:rPr>
        <w:rFonts w:ascii="Arial" w:hAnsi="Arial" w:cs="Arial" w:hint="default"/>
        <w:sz w:val="23"/>
        <w:szCs w:val="23"/>
      </w:rPr>
    </w:lvl>
    <w:lvl w:ilvl="7">
      <w:start w:val="1"/>
      <w:numFmt w:val="decimal"/>
      <w:lvlText w:val="%1.%2.%3.%4.%5.%6.%7.%8."/>
      <w:lvlJc w:val="left"/>
      <w:pPr>
        <w:ind w:left="3744" w:hanging="1224"/>
      </w:pPr>
      <w:rPr>
        <w:rFonts w:ascii="Arial" w:hAnsi="Arial" w:cs="Arial" w:hint="default"/>
        <w:sz w:val="23"/>
        <w:szCs w:val="23"/>
      </w:rPr>
    </w:lvl>
    <w:lvl w:ilvl="8">
      <w:start w:val="1"/>
      <w:numFmt w:val="decimal"/>
      <w:lvlText w:val="%1.%2.%3.%4.%5.%6.%7.%8.%9."/>
      <w:lvlJc w:val="left"/>
      <w:pPr>
        <w:ind w:left="4320" w:hanging="1440"/>
      </w:pPr>
      <w:rPr>
        <w:rFonts w:ascii="Arial" w:hAnsi="Arial" w:cs="Arial" w:hint="default"/>
        <w:sz w:val="23"/>
        <w:szCs w:val="23"/>
      </w:rPr>
    </w:lvl>
  </w:abstractNum>
  <w:abstractNum w:abstractNumId="19" w15:restartNumberingAfterBreak="0">
    <w:nsid w:val="7243449E"/>
    <w:multiLevelType w:val="hybridMultilevel"/>
    <w:tmpl w:val="71CCF8EA"/>
    <w:lvl w:ilvl="0" w:tplc="877E9248">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2560AAF"/>
    <w:multiLevelType w:val="hybridMultilevel"/>
    <w:tmpl w:val="B9B60296"/>
    <w:lvl w:ilvl="0" w:tplc="A7BC7696">
      <w:start w:val="1"/>
      <w:numFmt w:val="upperLetter"/>
      <w:pStyle w:val="CDH-AnnexureNumber"/>
      <w:lvlText w:val="Annexure %1"/>
      <w:lvlJc w:val="right"/>
      <w:pPr>
        <w:ind w:left="815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C090019" w:tentative="1">
      <w:start w:val="1"/>
      <w:numFmt w:val="lowerLetter"/>
      <w:lvlText w:val="%2."/>
      <w:lvlJc w:val="left"/>
      <w:pPr>
        <w:ind w:left="9237" w:hanging="360"/>
      </w:pPr>
    </w:lvl>
    <w:lvl w:ilvl="2" w:tplc="1C09001B" w:tentative="1">
      <w:start w:val="1"/>
      <w:numFmt w:val="lowerRoman"/>
      <w:lvlText w:val="%3."/>
      <w:lvlJc w:val="right"/>
      <w:pPr>
        <w:ind w:left="9957" w:hanging="180"/>
      </w:pPr>
    </w:lvl>
    <w:lvl w:ilvl="3" w:tplc="1C09000F" w:tentative="1">
      <w:start w:val="1"/>
      <w:numFmt w:val="decimal"/>
      <w:lvlText w:val="%4."/>
      <w:lvlJc w:val="left"/>
      <w:pPr>
        <w:ind w:left="10677" w:hanging="360"/>
      </w:pPr>
    </w:lvl>
    <w:lvl w:ilvl="4" w:tplc="1C090019" w:tentative="1">
      <w:start w:val="1"/>
      <w:numFmt w:val="lowerLetter"/>
      <w:lvlText w:val="%5."/>
      <w:lvlJc w:val="left"/>
      <w:pPr>
        <w:ind w:left="11397" w:hanging="360"/>
      </w:pPr>
    </w:lvl>
    <w:lvl w:ilvl="5" w:tplc="1C09001B" w:tentative="1">
      <w:start w:val="1"/>
      <w:numFmt w:val="lowerRoman"/>
      <w:lvlText w:val="%6."/>
      <w:lvlJc w:val="right"/>
      <w:pPr>
        <w:ind w:left="12117" w:hanging="180"/>
      </w:pPr>
    </w:lvl>
    <w:lvl w:ilvl="6" w:tplc="1C09000F" w:tentative="1">
      <w:start w:val="1"/>
      <w:numFmt w:val="decimal"/>
      <w:lvlText w:val="%7."/>
      <w:lvlJc w:val="left"/>
      <w:pPr>
        <w:ind w:left="12837" w:hanging="360"/>
      </w:pPr>
    </w:lvl>
    <w:lvl w:ilvl="7" w:tplc="1C090019" w:tentative="1">
      <w:start w:val="1"/>
      <w:numFmt w:val="lowerLetter"/>
      <w:lvlText w:val="%8."/>
      <w:lvlJc w:val="left"/>
      <w:pPr>
        <w:ind w:left="13557" w:hanging="360"/>
      </w:pPr>
    </w:lvl>
    <w:lvl w:ilvl="8" w:tplc="1C09001B" w:tentative="1">
      <w:start w:val="1"/>
      <w:numFmt w:val="lowerRoman"/>
      <w:lvlText w:val="%9."/>
      <w:lvlJc w:val="right"/>
      <w:pPr>
        <w:ind w:left="14277" w:hanging="180"/>
      </w:pPr>
    </w:lvl>
  </w:abstractNum>
  <w:abstractNum w:abstractNumId="21" w15:restartNumberingAfterBreak="0">
    <w:nsid w:val="78786C20"/>
    <w:multiLevelType w:val="multilevel"/>
    <w:tmpl w:val="12F6E4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CED58F5"/>
    <w:multiLevelType w:val="hybridMultilevel"/>
    <w:tmpl w:val="0DA0367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879586452">
    <w:abstractNumId w:val="4"/>
  </w:num>
  <w:num w:numId="2" w16cid:durableId="1869954169">
    <w:abstractNumId w:val="3"/>
  </w:num>
  <w:num w:numId="3" w16cid:durableId="1760833457">
    <w:abstractNumId w:val="14"/>
  </w:num>
  <w:num w:numId="4" w16cid:durableId="455564905">
    <w:abstractNumId w:val="14"/>
  </w:num>
  <w:num w:numId="5" w16cid:durableId="1378165073">
    <w:abstractNumId w:val="2"/>
  </w:num>
  <w:num w:numId="6" w16cid:durableId="588927396">
    <w:abstractNumId w:val="6"/>
  </w:num>
  <w:num w:numId="7" w16cid:durableId="672684877">
    <w:abstractNumId w:val="16"/>
  </w:num>
  <w:num w:numId="8" w16cid:durableId="1026712019">
    <w:abstractNumId w:val="15"/>
  </w:num>
  <w:num w:numId="9" w16cid:durableId="551581609">
    <w:abstractNumId w:val="13"/>
  </w:num>
  <w:num w:numId="10" w16cid:durableId="83574813">
    <w:abstractNumId w:val="22"/>
  </w:num>
  <w:num w:numId="11" w16cid:durableId="2062436804">
    <w:abstractNumId w:val="21"/>
  </w:num>
  <w:num w:numId="12" w16cid:durableId="3396975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1708209">
    <w:abstractNumId w:val="19"/>
  </w:num>
  <w:num w:numId="14" w16cid:durableId="2116361112">
    <w:abstractNumId w:val="12"/>
  </w:num>
  <w:num w:numId="15" w16cid:durableId="1088580982">
    <w:abstractNumId w:val="10"/>
  </w:num>
  <w:num w:numId="16" w16cid:durableId="1407452955">
    <w:abstractNumId w:val="7"/>
  </w:num>
  <w:num w:numId="17" w16cid:durableId="360669089">
    <w:abstractNumId w:val="0"/>
  </w:num>
  <w:num w:numId="18" w16cid:durableId="528378117">
    <w:abstractNumId w:val="17"/>
  </w:num>
  <w:num w:numId="19" w16cid:durableId="899095541">
    <w:abstractNumId w:val="9"/>
  </w:num>
  <w:num w:numId="20" w16cid:durableId="1480069779">
    <w:abstractNumId w:val="1"/>
  </w:num>
  <w:num w:numId="21" w16cid:durableId="6257728">
    <w:abstractNumId w:val="20"/>
  </w:num>
  <w:num w:numId="22" w16cid:durableId="462966935">
    <w:abstractNumId w:val="8"/>
  </w:num>
  <w:num w:numId="23" w16cid:durableId="393700398">
    <w:abstractNumId w:val="18"/>
  </w:num>
  <w:num w:numId="24" w16cid:durableId="1244803416">
    <w:abstractNumId w:val="11"/>
  </w:num>
  <w:num w:numId="25" w16cid:durableId="111925654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89E"/>
    <w:rsid w:val="0000035B"/>
    <w:rsid w:val="00004503"/>
    <w:rsid w:val="00006363"/>
    <w:rsid w:val="00007347"/>
    <w:rsid w:val="00010033"/>
    <w:rsid w:val="00010FF7"/>
    <w:rsid w:val="00011014"/>
    <w:rsid w:val="0001444E"/>
    <w:rsid w:val="00014D11"/>
    <w:rsid w:val="00022F2B"/>
    <w:rsid w:val="00024CAC"/>
    <w:rsid w:val="00024F23"/>
    <w:rsid w:val="00027E69"/>
    <w:rsid w:val="00030D33"/>
    <w:rsid w:val="00030D35"/>
    <w:rsid w:val="00030F04"/>
    <w:rsid w:val="00032160"/>
    <w:rsid w:val="00035035"/>
    <w:rsid w:val="00037822"/>
    <w:rsid w:val="00041637"/>
    <w:rsid w:val="00046C11"/>
    <w:rsid w:val="00047737"/>
    <w:rsid w:val="000505A0"/>
    <w:rsid w:val="0005385E"/>
    <w:rsid w:val="000556AA"/>
    <w:rsid w:val="000564AB"/>
    <w:rsid w:val="00066347"/>
    <w:rsid w:val="00067BD2"/>
    <w:rsid w:val="00071F17"/>
    <w:rsid w:val="00074BB4"/>
    <w:rsid w:val="00074F7C"/>
    <w:rsid w:val="00084D54"/>
    <w:rsid w:val="00086892"/>
    <w:rsid w:val="000912EA"/>
    <w:rsid w:val="00092362"/>
    <w:rsid w:val="0009263D"/>
    <w:rsid w:val="00092A29"/>
    <w:rsid w:val="00093A8F"/>
    <w:rsid w:val="0009480F"/>
    <w:rsid w:val="000A10E7"/>
    <w:rsid w:val="000A2F78"/>
    <w:rsid w:val="000A3296"/>
    <w:rsid w:val="000A44D9"/>
    <w:rsid w:val="000A613E"/>
    <w:rsid w:val="000B4001"/>
    <w:rsid w:val="000B7B05"/>
    <w:rsid w:val="000C15EE"/>
    <w:rsid w:val="000D1995"/>
    <w:rsid w:val="000D21BD"/>
    <w:rsid w:val="000D3FD0"/>
    <w:rsid w:val="000D56E2"/>
    <w:rsid w:val="000D5767"/>
    <w:rsid w:val="000D5D15"/>
    <w:rsid w:val="000D6133"/>
    <w:rsid w:val="000E28FE"/>
    <w:rsid w:val="000E3299"/>
    <w:rsid w:val="000E61BB"/>
    <w:rsid w:val="000E73BA"/>
    <w:rsid w:val="000F42DE"/>
    <w:rsid w:val="000F7CF5"/>
    <w:rsid w:val="00100D36"/>
    <w:rsid w:val="001045E2"/>
    <w:rsid w:val="00104730"/>
    <w:rsid w:val="00105D30"/>
    <w:rsid w:val="00106CE8"/>
    <w:rsid w:val="0010792F"/>
    <w:rsid w:val="0011292A"/>
    <w:rsid w:val="00113B15"/>
    <w:rsid w:val="00114618"/>
    <w:rsid w:val="001155C7"/>
    <w:rsid w:val="00117D63"/>
    <w:rsid w:val="00122E90"/>
    <w:rsid w:val="00127586"/>
    <w:rsid w:val="00130CBA"/>
    <w:rsid w:val="0013271A"/>
    <w:rsid w:val="001347BF"/>
    <w:rsid w:val="00134935"/>
    <w:rsid w:val="00142067"/>
    <w:rsid w:val="00142715"/>
    <w:rsid w:val="001429EC"/>
    <w:rsid w:val="00145576"/>
    <w:rsid w:val="00146156"/>
    <w:rsid w:val="0015053C"/>
    <w:rsid w:val="00153053"/>
    <w:rsid w:val="00154D66"/>
    <w:rsid w:val="00155296"/>
    <w:rsid w:val="00155B79"/>
    <w:rsid w:val="001566A4"/>
    <w:rsid w:val="001573FB"/>
    <w:rsid w:val="001577A7"/>
    <w:rsid w:val="00160474"/>
    <w:rsid w:val="00161385"/>
    <w:rsid w:val="001618DF"/>
    <w:rsid w:val="00161F0E"/>
    <w:rsid w:val="00164342"/>
    <w:rsid w:val="00165211"/>
    <w:rsid w:val="00173733"/>
    <w:rsid w:val="00174AB5"/>
    <w:rsid w:val="00174CAB"/>
    <w:rsid w:val="0017523D"/>
    <w:rsid w:val="001806A6"/>
    <w:rsid w:val="00180F60"/>
    <w:rsid w:val="0018191F"/>
    <w:rsid w:val="00181CD0"/>
    <w:rsid w:val="001860C9"/>
    <w:rsid w:val="00186CF8"/>
    <w:rsid w:val="0019329C"/>
    <w:rsid w:val="00195977"/>
    <w:rsid w:val="001A1D06"/>
    <w:rsid w:val="001A3FCF"/>
    <w:rsid w:val="001A5599"/>
    <w:rsid w:val="001A76FD"/>
    <w:rsid w:val="001B0564"/>
    <w:rsid w:val="001B08E0"/>
    <w:rsid w:val="001B47F4"/>
    <w:rsid w:val="001C1A6D"/>
    <w:rsid w:val="001C280F"/>
    <w:rsid w:val="001C448A"/>
    <w:rsid w:val="001D3EC9"/>
    <w:rsid w:val="001D6259"/>
    <w:rsid w:val="001E686A"/>
    <w:rsid w:val="001E7798"/>
    <w:rsid w:val="001F0B55"/>
    <w:rsid w:val="001F0FFA"/>
    <w:rsid w:val="001F207E"/>
    <w:rsid w:val="001F27E9"/>
    <w:rsid w:val="001F7201"/>
    <w:rsid w:val="001F77DA"/>
    <w:rsid w:val="0020226F"/>
    <w:rsid w:val="00204A4D"/>
    <w:rsid w:val="002063C5"/>
    <w:rsid w:val="00207554"/>
    <w:rsid w:val="00211D84"/>
    <w:rsid w:val="00214176"/>
    <w:rsid w:val="00217B57"/>
    <w:rsid w:val="002213FB"/>
    <w:rsid w:val="002216ED"/>
    <w:rsid w:val="002248F1"/>
    <w:rsid w:val="00224DF9"/>
    <w:rsid w:val="0022636E"/>
    <w:rsid w:val="00232C54"/>
    <w:rsid w:val="00232CF3"/>
    <w:rsid w:val="00233E97"/>
    <w:rsid w:val="0023415E"/>
    <w:rsid w:val="00235C05"/>
    <w:rsid w:val="00235CE0"/>
    <w:rsid w:val="00236BF3"/>
    <w:rsid w:val="002458DA"/>
    <w:rsid w:val="00247B3C"/>
    <w:rsid w:val="002502EF"/>
    <w:rsid w:val="0025145B"/>
    <w:rsid w:val="00261CE2"/>
    <w:rsid w:val="0026228E"/>
    <w:rsid w:val="00262F43"/>
    <w:rsid w:val="00265B56"/>
    <w:rsid w:val="002668FF"/>
    <w:rsid w:val="00267286"/>
    <w:rsid w:val="002672A0"/>
    <w:rsid w:val="00270F2A"/>
    <w:rsid w:val="0027192C"/>
    <w:rsid w:val="00271BFA"/>
    <w:rsid w:val="00273C6E"/>
    <w:rsid w:val="00274744"/>
    <w:rsid w:val="00274E46"/>
    <w:rsid w:val="0027561B"/>
    <w:rsid w:val="00280420"/>
    <w:rsid w:val="00282E96"/>
    <w:rsid w:val="00283088"/>
    <w:rsid w:val="0028374E"/>
    <w:rsid w:val="00285546"/>
    <w:rsid w:val="002867F3"/>
    <w:rsid w:val="0028709B"/>
    <w:rsid w:val="00293F89"/>
    <w:rsid w:val="002979F6"/>
    <w:rsid w:val="002A32EF"/>
    <w:rsid w:val="002A47CD"/>
    <w:rsid w:val="002A6F76"/>
    <w:rsid w:val="002B05AD"/>
    <w:rsid w:val="002B1B7B"/>
    <w:rsid w:val="002B284F"/>
    <w:rsid w:val="002B33A1"/>
    <w:rsid w:val="002B6B7C"/>
    <w:rsid w:val="002B6C8A"/>
    <w:rsid w:val="002B71C9"/>
    <w:rsid w:val="002B7885"/>
    <w:rsid w:val="002B7D4C"/>
    <w:rsid w:val="002B7D8A"/>
    <w:rsid w:val="002C1B3C"/>
    <w:rsid w:val="002C35D7"/>
    <w:rsid w:val="002C5333"/>
    <w:rsid w:val="002D0959"/>
    <w:rsid w:val="002D2894"/>
    <w:rsid w:val="002D3FAB"/>
    <w:rsid w:val="002D4E94"/>
    <w:rsid w:val="002D539E"/>
    <w:rsid w:val="002D53D0"/>
    <w:rsid w:val="002D5D70"/>
    <w:rsid w:val="002D7C7A"/>
    <w:rsid w:val="002E0510"/>
    <w:rsid w:val="002E08DD"/>
    <w:rsid w:val="002E1E31"/>
    <w:rsid w:val="002E5A0A"/>
    <w:rsid w:val="002E7A15"/>
    <w:rsid w:val="002F266D"/>
    <w:rsid w:val="002F4F97"/>
    <w:rsid w:val="002F6E96"/>
    <w:rsid w:val="00303671"/>
    <w:rsid w:val="003042C0"/>
    <w:rsid w:val="00304FE2"/>
    <w:rsid w:val="00307574"/>
    <w:rsid w:val="0032166C"/>
    <w:rsid w:val="00323272"/>
    <w:rsid w:val="00323F58"/>
    <w:rsid w:val="0032593A"/>
    <w:rsid w:val="00327CC4"/>
    <w:rsid w:val="003303DC"/>
    <w:rsid w:val="00330446"/>
    <w:rsid w:val="0033095F"/>
    <w:rsid w:val="00331663"/>
    <w:rsid w:val="00334922"/>
    <w:rsid w:val="0033695B"/>
    <w:rsid w:val="00337B2A"/>
    <w:rsid w:val="00341B2B"/>
    <w:rsid w:val="00343A13"/>
    <w:rsid w:val="003457E5"/>
    <w:rsid w:val="00347CE9"/>
    <w:rsid w:val="00351896"/>
    <w:rsid w:val="003523A2"/>
    <w:rsid w:val="003525D4"/>
    <w:rsid w:val="00355E43"/>
    <w:rsid w:val="00364F7E"/>
    <w:rsid w:val="00367397"/>
    <w:rsid w:val="003711D8"/>
    <w:rsid w:val="00372EE3"/>
    <w:rsid w:val="003740B5"/>
    <w:rsid w:val="003757E3"/>
    <w:rsid w:val="003778A1"/>
    <w:rsid w:val="0038004B"/>
    <w:rsid w:val="003801A2"/>
    <w:rsid w:val="0038135A"/>
    <w:rsid w:val="003827CE"/>
    <w:rsid w:val="00382F46"/>
    <w:rsid w:val="0038334A"/>
    <w:rsid w:val="00385354"/>
    <w:rsid w:val="00385653"/>
    <w:rsid w:val="00386F3C"/>
    <w:rsid w:val="003902D6"/>
    <w:rsid w:val="0039732E"/>
    <w:rsid w:val="003A363F"/>
    <w:rsid w:val="003A4BAE"/>
    <w:rsid w:val="003B036D"/>
    <w:rsid w:val="003B22B4"/>
    <w:rsid w:val="003B438E"/>
    <w:rsid w:val="003B5111"/>
    <w:rsid w:val="003B7751"/>
    <w:rsid w:val="003C0030"/>
    <w:rsid w:val="003C2E2F"/>
    <w:rsid w:val="003C3040"/>
    <w:rsid w:val="003C3B9A"/>
    <w:rsid w:val="003C41E4"/>
    <w:rsid w:val="003C46C2"/>
    <w:rsid w:val="003C74BF"/>
    <w:rsid w:val="003C77CA"/>
    <w:rsid w:val="003D2505"/>
    <w:rsid w:val="003D3C08"/>
    <w:rsid w:val="003E0472"/>
    <w:rsid w:val="003E1825"/>
    <w:rsid w:val="003E2875"/>
    <w:rsid w:val="003E305F"/>
    <w:rsid w:val="003E3EB6"/>
    <w:rsid w:val="003E4178"/>
    <w:rsid w:val="003E501A"/>
    <w:rsid w:val="003E604B"/>
    <w:rsid w:val="003F1481"/>
    <w:rsid w:val="003F7B67"/>
    <w:rsid w:val="00405004"/>
    <w:rsid w:val="00405AF0"/>
    <w:rsid w:val="00406EA9"/>
    <w:rsid w:val="004076B0"/>
    <w:rsid w:val="00410FA3"/>
    <w:rsid w:val="004128C3"/>
    <w:rsid w:val="00412A04"/>
    <w:rsid w:val="00412E7F"/>
    <w:rsid w:val="00414948"/>
    <w:rsid w:val="0041621F"/>
    <w:rsid w:val="004170A3"/>
    <w:rsid w:val="004200BB"/>
    <w:rsid w:val="00422364"/>
    <w:rsid w:val="00422BE1"/>
    <w:rsid w:val="004248A5"/>
    <w:rsid w:val="00424B6B"/>
    <w:rsid w:val="00426484"/>
    <w:rsid w:val="0042729C"/>
    <w:rsid w:val="004277E9"/>
    <w:rsid w:val="00427F4E"/>
    <w:rsid w:val="00440F09"/>
    <w:rsid w:val="00444E66"/>
    <w:rsid w:val="00450A7E"/>
    <w:rsid w:val="00450D43"/>
    <w:rsid w:val="004517B8"/>
    <w:rsid w:val="00454DC0"/>
    <w:rsid w:val="004562B3"/>
    <w:rsid w:val="00457E9C"/>
    <w:rsid w:val="00461A88"/>
    <w:rsid w:val="004668CD"/>
    <w:rsid w:val="00472669"/>
    <w:rsid w:val="004740CC"/>
    <w:rsid w:val="00476464"/>
    <w:rsid w:val="00480635"/>
    <w:rsid w:val="00486435"/>
    <w:rsid w:val="004876E5"/>
    <w:rsid w:val="00490162"/>
    <w:rsid w:val="00493168"/>
    <w:rsid w:val="004938AC"/>
    <w:rsid w:val="0049609F"/>
    <w:rsid w:val="004961D0"/>
    <w:rsid w:val="004965AD"/>
    <w:rsid w:val="00496784"/>
    <w:rsid w:val="00497950"/>
    <w:rsid w:val="00497F6E"/>
    <w:rsid w:val="004A1E5F"/>
    <w:rsid w:val="004A2A83"/>
    <w:rsid w:val="004A52C1"/>
    <w:rsid w:val="004A6671"/>
    <w:rsid w:val="004A6BAE"/>
    <w:rsid w:val="004A6F65"/>
    <w:rsid w:val="004B46FD"/>
    <w:rsid w:val="004B74E3"/>
    <w:rsid w:val="004C0FF7"/>
    <w:rsid w:val="004C20AB"/>
    <w:rsid w:val="004C3009"/>
    <w:rsid w:val="004C4CC4"/>
    <w:rsid w:val="004C67EE"/>
    <w:rsid w:val="004C6864"/>
    <w:rsid w:val="004C6A2D"/>
    <w:rsid w:val="004D0336"/>
    <w:rsid w:val="004D0E18"/>
    <w:rsid w:val="004D289C"/>
    <w:rsid w:val="004D3520"/>
    <w:rsid w:val="004E3DD7"/>
    <w:rsid w:val="004E3F18"/>
    <w:rsid w:val="004F0E8D"/>
    <w:rsid w:val="004F2FBF"/>
    <w:rsid w:val="004F3AA3"/>
    <w:rsid w:val="004F6635"/>
    <w:rsid w:val="004F7083"/>
    <w:rsid w:val="004F76F7"/>
    <w:rsid w:val="0050056E"/>
    <w:rsid w:val="0050106F"/>
    <w:rsid w:val="005028B0"/>
    <w:rsid w:val="00502B26"/>
    <w:rsid w:val="00503D9D"/>
    <w:rsid w:val="0050446D"/>
    <w:rsid w:val="005102C1"/>
    <w:rsid w:val="005104B1"/>
    <w:rsid w:val="00510A7B"/>
    <w:rsid w:val="00514345"/>
    <w:rsid w:val="00514BC4"/>
    <w:rsid w:val="00514EB9"/>
    <w:rsid w:val="00522A38"/>
    <w:rsid w:val="00523347"/>
    <w:rsid w:val="00523DB7"/>
    <w:rsid w:val="0052587E"/>
    <w:rsid w:val="005268B4"/>
    <w:rsid w:val="00526D26"/>
    <w:rsid w:val="005278A9"/>
    <w:rsid w:val="00527949"/>
    <w:rsid w:val="005301E3"/>
    <w:rsid w:val="00531F53"/>
    <w:rsid w:val="00532244"/>
    <w:rsid w:val="005338C9"/>
    <w:rsid w:val="0053676A"/>
    <w:rsid w:val="005415E9"/>
    <w:rsid w:val="00542928"/>
    <w:rsid w:val="005459D6"/>
    <w:rsid w:val="005479EC"/>
    <w:rsid w:val="00550292"/>
    <w:rsid w:val="00552B12"/>
    <w:rsid w:val="00553D5C"/>
    <w:rsid w:val="005557BF"/>
    <w:rsid w:val="0055745D"/>
    <w:rsid w:val="00560144"/>
    <w:rsid w:val="0056072A"/>
    <w:rsid w:val="00561CFC"/>
    <w:rsid w:val="00562942"/>
    <w:rsid w:val="00563CB6"/>
    <w:rsid w:val="005649CB"/>
    <w:rsid w:val="005660CD"/>
    <w:rsid w:val="0057225D"/>
    <w:rsid w:val="00572C9A"/>
    <w:rsid w:val="00572D1D"/>
    <w:rsid w:val="0057326E"/>
    <w:rsid w:val="00577989"/>
    <w:rsid w:val="005801CD"/>
    <w:rsid w:val="0058164E"/>
    <w:rsid w:val="005833B4"/>
    <w:rsid w:val="00583503"/>
    <w:rsid w:val="00585DBD"/>
    <w:rsid w:val="00590B65"/>
    <w:rsid w:val="00591757"/>
    <w:rsid w:val="005950C5"/>
    <w:rsid w:val="005A183F"/>
    <w:rsid w:val="005A789C"/>
    <w:rsid w:val="005B061C"/>
    <w:rsid w:val="005B16C9"/>
    <w:rsid w:val="005B21BC"/>
    <w:rsid w:val="005B318C"/>
    <w:rsid w:val="005B599A"/>
    <w:rsid w:val="005C03D7"/>
    <w:rsid w:val="005D238A"/>
    <w:rsid w:val="005D4FF4"/>
    <w:rsid w:val="005D5F37"/>
    <w:rsid w:val="005D7331"/>
    <w:rsid w:val="005E1041"/>
    <w:rsid w:val="005E2271"/>
    <w:rsid w:val="005E2994"/>
    <w:rsid w:val="005E37BB"/>
    <w:rsid w:val="005E44B7"/>
    <w:rsid w:val="005E67F9"/>
    <w:rsid w:val="005F2C9B"/>
    <w:rsid w:val="005F4528"/>
    <w:rsid w:val="005F4CCE"/>
    <w:rsid w:val="006039A4"/>
    <w:rsid w:val="006067AA"/>
    <w:rsid w:val="006072C9"/>
    <w:rsid w:val="00610DD0"/>
    <w:rsid w:val="00613840"/>
    <w:rsid w:val="006150F6"/>
    <w:rsid w:val="006152E8"/>
    <w:rsid w:val="006204A4"/>
    <w:rsid w:val="00620610"/>
    <w:rsid w:val="00625035"/>
    <w:rsid w:val="00626363"/>
    <w:rsid w:val="00627BB0"/>
    <w:rsid w:val="006301BE"/>
    <w:rsid w:val="006310B1"/>
    <w:rsid w:val="006321C1"/>
    <w:rsid w:val="0063295C"/>
    <w:rsid w:val="00633276"/>
    <w:rsid w:val="006333BC"/>
    <w:rsid w:val="0063448B"/>
    <w:rsid w:val="006350E9"/>
    <w:rsid w:val="006402AE"/>
    <w:rsid w:val="00642B5D"/>
    <w:rsid w:val="00644570"/>
    <w:rsid w:val="00644C66"/>
    <w:rsid w:val="00645E29"/>
    <w:rsid w:val="00651224"/>
    <w:rsid w:val="00657BCF"/>
    <w:rsid w:val="00666CB3"/>
    <w:rsid w:val="0066769D"/>
    <w:rsid w:val="006714AA"/>
    <w:rsid w:val="0067177B"/>
    <w:rsid w:val="00673067"/>
    <w:rsid w:val="0067477F"/>
    <w:rsid w:val="00677DD3"/>
    <w:rsid w:val="00681093"/>
    <w:rsid w:val="00683CE5"/>
    <w:rsid w:val="00684366"/>
    <w:rsid w:val="006846D0"/>
    <w:rsid w:val="00684F02"/>
    <w:rsid w:val="0068548F"/>
    <w:rsid w:val="00687C88"/>
    <w:rsid w:val="00690533"/>
    <w:rsid w:val="006905BC"/>
    <w:rsid w:val="00694C71"/>
    <w:rsid w:val="00695BA9"/>
    <w:rsid w:val="006970FF"/>
    <w:rsid w:val="006A04FE"/>
    <w:rsid w:val="006A1D90"/>
    <w:rsid w:val="006A3ADB"/>
    <w:rsid w:val="006A55BA"/>
    <w:rsid w:val="006B114B"/>
    <w:rsid w:val="006C0B27"/>
    <w:rsid w:val="006C12D0"/>
    <w:rsid w:val="006C1D38"/>
    <w:rsid w:val="006C1D82"/>
    <w:rsid w:val="006C31AD"/>
    <w:rsid w:val="006C60B2"/>
    <w:rsid w:val="006C766E"/>
    <w:rsid w:val="006C7E3A"/>
    <w:rsid w:val="006D47BD"/>
    <w:rsid w:val="006D6715"/>
    <w:rsid w:val="006E2393"/>
    <w:rsid w:val="006E5925"/>
    <w:rsid w:val="006E62D4"/>
    <w:rsid w:val="006F0F67"/>
    <w:rsid w:val="006F11F5"/>
    <w:rsid w:val="006F2C6A"/>
    <w:rsid w:val="006F3BD5"/>
    <w:rsid w:val="006F40C6"/>
    <w:rsid w:val="006F6C64"/>
    <w:rsid w:val="00700319"/>
    <w:rsid w:val="00700AB4"/>
    <w:rsid w:val="00705775"/>
    <w:rsid w:val="00707324"/>
    <w:rsid w:val="00707B3F"/>
    <w:rsid w:val="007138CD"/>
    <w:rsid w:val="00720778"/>
    <w:rsid w:val="007215A6"/>
    <w:rsid w:val="00721621"/>
    <w:rsid w:val="00726655"/>
    <w:rsid w:val="00727F5F"/>
    <w:rsid w:val="00732F73"/>
    <w:rsid w:val="007363A6"/>
    <w:rsid w:val="00737A18"/>
    <w:rsid w:val="0074006E"/>
    <w:rsid w:val="00741F9A"/>
    <w:rsid w:val="007428D5"/>
    <w:rsid w:val="00745D95"/>
    <w:rsid w:val="00747694"/>
    <w:rsid w:val="007510EC"/>
    <w:rsid w:val="00752297"/>
    <w:rsid w:val="007575A1"/>
    <w:rsid w:val="0076068F"/>
    <w:rsid w:val="00763E70"/>
    <w:rsid w:val="00770EA5"/>
    <w:rsid w:val="00774158"/>
    <w:rsid w:val="00777FA8"/>
    <w:rsid w:val="00780C82"/>
    <w:rsid w:val="00781E2A"/>
    <w:rsid w:val="00782690"/>
    <w:rsid w:val="00797BE6"/>
    <w:rsid w:val="00797E75"/>
    <w:rsid w:val="007A029D"/>
    <w:rsid w:val="007A46B5"/>
    <w:rsid w:val="007A46CE"/>
    <w:rsid w:val="007A475A"/>
    <w:rsid w:val="007B6F09"/>
    <w:rsid w:val="007C15D7"/>
    <w:rsid w:val="007C3D22"/>
    <w:rsid w:val="007C4A8A"/>
    <w:rsid w:val="007C7601"/>
    <w:rsid w:val="007D0CA1"/>
    <w:rsid w:val="007D1161"/>
    <w:rsid w:val="007D2FCE"/>
    <w:rsid w:val="007D3F90"/>
    <w:rsid w:val="007D5259"/>
    <w:rsid w:val="007D541A"/>
    <w:rsid w:val="007D5799"/>
    <w:rsid w:val="007D6353"/>
    <w:rsid w:val="007E3900"/>
    <w:rsid w:val="007E7997"/>
    <w:rsid w:val="007E7F6F"/>
    <w:rsid w:val="007F01F6"/>
    <w:rsid w:val="007F069B"/>
    <w:rsid w:val="007F35FF"/>
    <w:rsid w:val="007F7275"/>
    <w:rsid w:val="007F7332"/>
    <w:rsid w:val="007F748C"/>
    <w:rsid w:val="007F7C3D"/>
    <w:rsid w:val="00801313"/>
    <w:rsid w:val="008048B0"/>
    <w:rsid w:val="00807FF0"/>
    <w:rsid w:val="00812921"/>
    <w:rsid w:val="00817DD6"/>
    <w:rsid w:val="00823631"/>
    <w:rsid w:val="00824BD0"/>
    <w:rsid w:val="008302F1"/>
    <w:rsid w:val="00830F06"/>
    <w:rsid w:val="00835357"/>
    <w:rsid w:val="00836A3C"/>
    <w:rsid w:val="008402E2"/>
    <w:rsid w:val="008405C8"/>
    <w:rsid w:val="00841C90"/>
    <w:rsid w:val="00842683"/>
    <w:rsid w:val="00842933"/>
    <w:rsid w:val="00847E6B"/>
    <w:rsid w:val="008552C8"/>
    <w:rsid w:val="008564A2"/>
    <w:rsid w:val="00861C89"/>
    <w:rsid w:val="0086289E"/>
    <w:rsid w:val="008636F6"/>
    <w:rsid w:val="0086592F"/>
    <w:rsid w:val="0086722D"/>
    <w:rsid w:val="00867327"/>
    <w:rsid w:val="008745B5"/>
    <w:rsid w:val="00881553"/>
    <w:rsid w:val="0088211B"/>
    <w:rsid w:val="00884959"/>
    <w:rsid w:val="00897856"/>
    <w:rsid w:val="008A03D0"/>
    <w:rsid w:val="008A15D5"/>
    <w:rsid w:val="008A1E44"/>
    <w:rsid w:val="008A4506"/>
    <w:rsid w:val="008B1251"/>
    <w:rsid w:val="008B15C3"/>
    <w:rsid w:val="008B2ADF"/>
    <w:rsid w:val="008B45CB"/>
    <w:rsid w:val="008B6E2B"/>
    <w:rsid w:val="008C0D7D"/>
    <w:rsid w:val="008C267E"/>
    <w:rsid w:val="008C27B0"/>
    <w:rsid w:val="008C4357"/>
    <w:rsid w:val="008C5000"/>
    <w:rsid w:val="008C5862"/>
    <w:rsid w:val="008C6A6E"/>
    <w:rsid w:val="008C701D"/>
    <w:rsid w:val="008C79E8"/>
    <w:rsid w:val="008C7E91"/>
    <w:rsid w:val="008D21F1"/>
    <w:rsid w:val="008D44F2"/>
    <w:rsid w:val="008D464A"/>
    <w:rsid w:val="008D4AB3"/>
    <w:rsid w:val="008D6697"/>
    <w:rsid w:val="008D73F9"/>
    <w:rsid w:val="008E02D5"/>
    <w:rsid w:val="008E06EE"/>
    <w:rsid w:val="008F0761"/>
    <w:rsid w:val="008F1EA5"/>
    <w:rsid w:val="008F298D"/>
    <w:rsid w:val="008F51B5"/>
    <w:rsid w:val="009004F1"/>
    <w:rsid w:val="00905C2F"/>
    <w:rsid w:val="009068F3"/>
    <w:rsid w:val="009104BD"/>
    <w:rsid w:val="009107AB"/>
    <w:rsid w:val="009158BD"/>
    <w:rsid w:val="00916CC1"/>
    <w:rsid w:val="0091793A"/>
    <w:rsid w:val="00917A23"/>
    <w:rsid w:val="009268D0"/>
    <w:rsid w:val="009272C8"/>
    <w:rsid w:val="00930049"/>
    <w:rsid w:val="009313DE"/>
    <w:rsid w:val="0093568D"/>
    <w:rsid w:val="00936F64"/>
    <w:rsid w:val="0094716E"/>
    <w:rsid w:val="0095144C"/>
    <w:rsid w:val="009529BF"/>
    <w:rsid w:val="009542DD"/>
    <w:rsid w:val="009552A2"/>
    <w:rsid w:val="00955B93"/>
    <w:rsid w:val="00956487"/>
    <w:rsid w:val="009567A2"/>
    <w:rsid w:val="009573F9"/>
    <w:rsid w:val="00961081"/>
    <w:rsid w:val="009635CF"/>
    <w:rsid w:val="0096361F"/>
    <w:rsid w:val="00964F3C"/>
    <w:rsid w:val="00965134"/>
    <w:rsid w:val="00966621"/>
    <w:rsid w:val="00972727"/>
    <w:rsid w:val="00973079"/>
    <w:rsid w:val="00973A94"/>
    <w:rsid w:val="00973D01"/>
    <w:rsid w:val="00975DDC"/>
    <w:rsid w:val="0097625E"/>
    <w:rsid w:val="009768A5"/>
    <w:rsid w:val="00983718"/>
    <w:rsid w:val="00984764"/>
    <w:rsid w:val="00985B9A"/>
    <w:rsid w:val="00987770"/>
    <w:rsid w:val="00987A01"/>
    <w:rsid w:val="009924D4"/>
    <w:rsid w:val="009A2335"/>
    <w:rsid w:val="009A3C13"/>
    <w:rsid w:val="009A613F"/>
    <w:rsid w:val="009A6728"/>
    <w:rsid w:val="009A6960"/>
    <w:rsid w:val="009B2A1F"/>
    <w:rsid w:val="009B4FD8"/>
    <w:rsid w:val="009C1765"/>
    <w:rsid w:val="009C1C4C"/>
    <w:rsid w:val="009C2014"/>
    <w:rsid w:val="009C75E1"/>
    <w:rsid w:val="009D063D"/>
    <w:rsid w:val="009D1C83"/>
    <w:rsid w:val="009D2009"/>
    <w:rsid w:val="009D3547"/>
    <w:rsid w:val="009D5B78"/>
    <w:rsid w:val="009D7F56"/>
    <w:rsid w:val="009E0107"/>
    <w:rsid w:val="009E1A5A"/>
    <w:rsid w:val="009E3023"/>
    <w:rsid w:val="009E3053"/>
    <w:rsid w:val="009E3CD1"/>
    <w:rsid w:val="009E7884"/>
    <w:rsid w:val="009F0537"/>
    <w:rsid w:val="009F1ACB"/>
    <w:rsid w:val="009F4180"/>
    <w:rsid w:val="009F5AAE"/>
    <w:rsid w:val="009F73A4"/>
    <w:rsid w:val="00A00B93"/>
    <w:rsid w:val="00A03AE4"/>
    <w:rsid w:val="00A11993"/>
    <w:rsid w:val="00A14CFB"/>
    <w:rsid w:val="00A20D05"/>
    <w:rsid w:val="00A247A7"/>
    <w:rsid w:val="00A24FB8"/>
    <w:rsid w:val="00A2660E"/>
    <w:rsid w:val="00A30D12"/>
    <w:rsid w:val="00A31D5B"/>
    <w:rsid w:val="00A320EA"/>
    <w:rsid w:val="00A3566E"/>
    <w:rsid w:val="00A412FC"/>
    <w:rsid w:val="00A43459"/>
    <w:rsid w:val="00A462E9"/>
    <w:rsid w:val="00A47F02"/>
    <w:rsid w:val="00A47FE8"/>
    <w:rsid w:val="00A51DF8"/>
    <w:rsid w:val="00A52A2A"/>
    <w:rsid w:val="00A54410"/>
    <w:rsid w:val="00A545A6"/>
    <w:rsid w:val="00A56034"/>
    <w:rsid w:val="00A6010D"/>
    <w:rsid w:val="00A602FD"/>
    <w:rsid w:val="00A6080A"/>
    <w:rsid w:val="00A60953"/>
    <w:rsid w:val="00A624D1"/>
    <w:rsid w:val="00A6539A"/>
    <w:rsid w:val="00A66252"/>
    <w:rsid w:val="00A7153A"/>
    <w:rsid w:val="00A725E0"/>
    <w:rsid w:val="00A733F4"/>
    <w:rsid w:val="00A75340"/>
    <w:rsid w:val="00A75401"/>
    <w:rsid w:val="00A760AB"/>
    <w:rsid w:val="00A8042D"/>
    <w:rsid w:val="00A8218C"/>
    <w:rsid w:val="00A86C38"/>
    <w:rsid w:val="00A92C26"/>
    <w:rsid w:val="00A9379F"/>
    <w:rsid w:val="00A973D4"/>
    <w:rsid w:val="00A9776C"/>
    <w:rsid w:val="00AA2C67"/>
    <w:rsid w:val="00AA4538"/>
    <w:rsid w:val="00AA6FD7"/>
    <w:rsid w:val="00AA7AA7"/>
    <w:rsid w:val="00AB11B6"/>
    <w:rsid w:val="00AB18C2"/>
    <w:rsid w:val="00AB2084"/>
    <w:rsid w:val="00AC4168"/>
    <w:rsid w:val="00AC735C"/>
    <w:rsid w:val="00AC7532"/>
    <w:rsid w:val="00AD03D7"/>
    <w:rsid w:val="00AD0F1E"/>
    <w:rsid w:val="00AD6DC1"/>
    <w:rsid w:val="00AD71F3"/>
    <w:rsid w:val="00AE1A6F"/>
    <w:rsid w:val="00AE3C7A"/>
    <w:rsid w:val="00AE5F1C"/>
    <w:rsid w:val="00AE6554"/>
    <w:rsid w:val="00AE7877"/>
    <w:rsid w:val="00AF0020"/>
    <w:rsid w:val="00AF2555"/>
    <w:rsid w:val="00AF3536"/>
    <w:rsid w:val="00AF3F50"/>
    <w:rsid w:val="00AF638A"/>
    <w:rsid w:val="00AF759F"/>
    <w:rsid w:val="00B0015A"/>
    <w:rsid w:val="00B014A8"/>
    <w:rsid w:val="00B05AA1"/>
    <w:rsid w:val="00B065C0"/>
    <w:rsid w:val="00B139FF"/>
    <w:rsid w:val="00B177C3"/>
    <w:rsid w:val="00B209AE"/>
    <w:rsid w:val="00B21DDD"/>
    <w:rsid w:val="00B26497"/>
    <w:rsid w:val="00B32451"/>
    <w:rsid w:val="00B32483"/>
    <w:rsid w:val="00B36F5D"/>
    <w:rsid w:val="00B373C7"/>
    <w:rsid w:val="00B419E8"/>
    <w:rsid w:val="00B422EF"/>
    <w:rsid w:val="00B534D9"/>
    <w:rsid w:val="00B61E0A"/>
    <w:rsid w:val="00B61F5E"/>
    <w:rsid w:val="00B648B0"/>
    <w:rsid w:val="00B658BB"/>
    <w:rsid w:val="00B66933"/>
    <w:rsid w:val="00B7141E"/>
    <w:rsid w:val="00B7490E"/>
    <w:rsid w:val="00B7494F"/>
    <w:rsid w:val="00B74CEB"/>
    <w:rsid w:val="00B75561"/>
    <w:rsid w:val="00B75EBA"/>
    <w:rsid w:val="00B77BDD"/>
    <w:rsid w:val="00B81056"/>
    <w:rsid w:val="00B815E5"/>
    <w:rsid w:val="00B833F0"/>
    <w:rsid w:val="00B86734"/>
    <w:rsid w:val="00B87D9E"/>
    <w:rsid w:val="00B9004D"/>
    <w:rsid w:val="00B95635"/>
    <w:rsid w:val="00B957D3"/>
    <w:rsid w:val="00BA0B12"/>
    <w:rsid w:val="00BA112C"/>
    <w:rsid w:val="00BA41CF"/>
    <w:rsid w:val="00BA41F0"/>
    <w:rsid w:val="00BA42C6"/>
    <w:rsid w:val="00BA52E9"/>
    <w:rsid w:val="00BA5570"/>
    <w:rsid w:val="00BB088A"/>
    <w:rsid w:val="00BB2505"/>
    <w:rsid w:val="00BB2CAA"/>
    <w:rsid w:val="00BB335D"/>
    <w:rsid w:val="00BC1FCD"/>
    <w:rsid w:val="00BC2A44"/>
    <w:rsid w:val="00BC33DD"/>
    <w:rsid w:val="00BC379F"/>
    <w:rsid w:val="00BD10B5"/>
    <w:rsid w:val="00BD1242"/>
    <w:rsid w:val="00BD32C5"/>
    <w:rsid w:val="00BD6EAE"/>
    <w:rsid w:val="00BE444E"/>
    <w:rsid w:val="00BE4E2F"/>
    <w:rsid w:val="00BE5495"/>
    <w:rsid w:val="00BE5690"/>
    <w:rsid w:val="00BE7C04"/>
    <w:rsid w:val="00BF0BC1"/>
    <w:rsid w:val="00BF3E8A"/>
    <w:rsid w:val="00BF4A9F"/>
    <w:rsid w:val="00BF50DA"/>
    <w:rsid w:val="00C01B96"/>
    <w:rsid w:val="00C03467"/>
    <w:rsid w:val="00C057E2"/>
    <w:rsid w:val="00C07202"/>
    <w:rsid w:val="00C07453"/>
    <w:rsid w:val="00C103D9"/>
    <w:rsid w:val="00C16A3F"/>
    <w:rsid w:val="00C16CC6"/>
    <w:rsid w:val="00C17DD3"/>
    <w:rsid w:val="00C268CA"/>
    <w:rsid w:val="00C26992"/>
    <w:rsid w:val="00C27535"/>
    <w:rsid w:val="00C2787E"/>
    <w:rsid w:val="00C30210"/>
    <w:rsid w:val="00C327E3"/>
    <w:rsid w:val="00C37038"/>
    <w:rsid w:val="00C41008"/>
    <w:rsid w:val="00C415F5"/>
    <w:rsid w:val="00C42730"/>
    <w:rsid w:val="00C4344D"/>
    <w:rsid w:val="00C45EB0"/>
    <w:rsid w:val="00C50173"/>
    <w:rsid w:val="00C51CF5"/>
    <w:rsid w:val="00C54A52"/>
    <w:rsid w:val="00C60699"/>
    <w:rsid w:val="00C62D3D"/>
    <w:rsid w:val="00C63388"/>
    <w:rsid w:val="00C6359A"/>
    <w:rsid w:val="00C672B3"/>
    <w:rsid w:val="00C73159"/>
    <w:rsid w:val="00C76FAD"/>
    <w:rsid w:val="00C77780"/>
    <w:rsid w:val="00C77EED"/>
    <w:rsid w:val="00C8261C"/>
    <w:rsid w:val="00C82D7F"/>
    <w:rsid w:val="00C84AEA"/>
    <w:rsid w:val="00C86980"/>
    <w:rsid w:val="00C87CC7"/>
    <w:rsid w:val="00C95623"/>
    <w:rsid w:val="00C95FEE"/>
    <w:rsid w:val="00CA16AE"/>
    <w:rsid w:val="00CA2A7E"/>
    <w:rsid w:val="00CA4F6A"/>
    <w:rsid w:val="00CA7E7B"/>
    <w:rsid w:val="00CB1CBF"/>
    <w:rsid w:val="00CB1D46"/>
    <w:rsid w:val="00CB1EEC"/>
    <w:rsid w:val="00CB3503"/>
    <w:rsid w:val="00CB7C0B"/>
    <w:rsid w:val="00CC26F4"/>
    <w:rsid w:val="00CC2F3E"/>
    <w:rsid w:val="00CC37B4"/>
    <w:rsid w:val="00CC4F67"/>
    <w:rsid w:val="00CC5161"/>
    <w:rsid w:val="00CC5E2A"/>
    <w:rsid w:val="00CC6D98"/>
    <w:rsid w:val="00CD251D"/>
    <w:rsid w:val="00CD519F"/>
    <w:rsid w:val="00CD5F3F"/>
    <w:rsid w:val="00CD6AF4"/>
    <w:rsid w:val="00CE20D0"/>
    <w:rsid w:val="00CE3425"/>
    <w:rsid w:val="00CE41C2"/>
    <w:rsid w:val="00CF0069"/>
    <w:rsid w:val="00CF177D"/>
    <w:rsid w:val="00CF28C3"/>
    <w:rsid w:val="00CF4AE7"/>
    <w:rsid w:val="00CF5B55"/>
    <w:rsid w:val="00CF5DF3"/>
    <w:rsid w:val="00D006E5"/>
    <w:rsid w:val="00D0188E"/>
    <w:rsid w:val="00D065BE"/>
    <w:rsid w:val="00D112B8"/>
    <w:rsid w:val="00D15140"/>
    <w:rsid w:val="00D167DF"/>
    <w:rsid w:val="00D178D0"/>
    <w:rsid w:val="00D224D8"/>
    <w:rsid w:val="00D24E40"/>
    <w:rsid w:val="00D25516"/>
    <w:rsid w:val="00D25BC1"/>
    <w:rsid w:val="00D26ACD"/>
    <w:rsid w:val="00D26BB6"/>
    <w:rsid w:val="00D27BAA"/>
    <w:rsid w:val="00D27CC7"/>
    <w:rsid w:val="00D31BB8"/>
    <w:rsid w:val="00D33F7C"/>
    <w:rsid w:val="00D34BFE"/>
    <w:rsid w:val="00D352AD"/>
    <w:rsid w:val="00D36CF7"/>
    <w:rsid w:val="00D40F04"/>
    <w:rsid w:val="00D4202C"/>
    <w:rsid w:val="00D42668"/>
    <w:rsid w:val="00D436D6"/>
    <w:rsid w:val="00D51919"/>
    <w:rsid w:val="00D51A9E"/>
    <w:rsid w:val="00D5314A"/>
    <w:rsid w:val="00D549D6"/>
    <w:rsid w:val="00D55921"/>
    <w:rsid w:val="00D57197"/>
    <w:rsid w:val="00D6346C"/>
    <w:rsid w:val="00D65885"/>
    <w:rsid w:val="00D70659"/>
    <w:rsid w:val="00D70E34"/>
    <w:rsid w:val="00D735F8"/>
    <w:rsid w:val="00D74F57"/>
    <w:rsid w:val="00D8005C"/>
    <w:rsid w:val="00D817CE"/>
    <w:rsid w:val="00D922D2"/>
    <w:rsid w:val="00D926B6"/>
    <w:rsid w:val="00D92F84"/>
    <w:rsid w:val="00D97F51"/>
    <w:rsid w:val="00DA37CF"/>
    <w:rsid w:val="00DA3C4E"/>
    <w:rsid w:val="00DB2000"/>
    <w:rsid w:val="00DB3FD3"/>
    <w:rsid w:val="00DB4186"/>
    <w:rsid w:val="00DB46DA"/>
    <w:rsid w:val="00DB492F"/>
    <w:rsid w:val="00DB4BDB"/>
    <w:rsid w:val="00DB54E6"/>
    <w:rsid w:val="00DB67BF"/>
    <w:rsid w:val="00DB74E7"/>
    <w:rsid w:val="00DC069C"/>
    <w:rsid w:val="00DC095A"/>
    <w:rsid w:val="00DC4130"/>
    <w:rsid w:val="00DC5257"/>
    <w:rsid w:val="00DC548E"/>
    <w:rsid w:val="00DD01F8"/>
    <w:rsid w:val="00DD1AC1"/>
    <w:rsid w:val="00DD34E2"/>
    <w:rsid w:val="00DD7C63"/>
    <w:rsid w:val="00DE08B1"/>
    <w:rsid w:val="00DE0ABE"/>
    <w:rsid w:val="00DE146D"/>
    <w:rsid w:val="00DE409A"/>
    <w:rsid w:val="00E11AAB"/>
    <w:rsid w:val="00E11B26"/>
    <w:rsid w:val="00E12EF9"/>
    <w:rsid w:val="00E166C3"/>
    <w:rsid w:val="00E16E11"/>
    <w:rsid w:val="00E17AC7"/>
    <w:rsid w:val="00E2161E"/>
    <w:rsid w:val="00E24390"/>
    <w:rsid w:val="00E257E2"/>
    <w:rsid w:val="00E27A2B"/>
    <w:rsid w:val="00E27F83"/>
    <w:rsid w:val="00E30A17"/>
    <w:rsid w:val="00E31B56"/>
    <w:rsid w:val="00E33D76"/>
    <w:rsid w:val="00E33DAE"/>
    <w:rsid w:val="00E410E0"/>
    <w:rsid w:val="00E418DB"/>
    <w:rsid w:val="00E43D0F"/>
    <w:rsid w:val="00E43F50"/>
    <w:rsid w:val="00E45856"/>
    <w:rsid w:val="00E460AB"/>
    <w:rsid w:val="00E471FE"/>
    <w:rsid w:val="00E478FD"/>
    <w:rsid w:val="00E5247A"/>
    <w:rsid w:val="00E5307E"/>
    <w:rsid w:val="00E54600"/>
    <w:rsid w:val="00E55C08"/>
    <w:rsid w:val="00E57591"/>
    <w:rsid w:val="00E63E65"/>
    <w:rsid w:val="00E63ED9"/>
    <w:rsid w:val="00E656D9"/>
    <w:rsid w:val="00E72850"/>
    <w:rsid w:val="00E747ED"/>
    <w:rsid w:val="00E77AA6"/>
    <w:rsid w:val="00E80529"/>
    <w:rsid w:val="00E80E53"/>
    <w:rsid w:val="00E8577B"/>
    <w:rsid w:val="00E90478"/>
    <w:rsid w:val="00E9157E"/>
    <w:rsid w:val="00E91DAA"/>
    <w:rsid w:val="00E929BA"/>
    <w:rsid w:val="00E92C4A"/>
    <w:rsid w:val="00E952C7"/>
    <w:rsid w:val="00E96112"/>
    <w:rsid w:val="00E96F06"/>
    <w:rsid w:val="00E97799"/>
    <w:rsid w:val="00E97A54"/>
    <w:rsid w:val="00EA1EC3"/>
    <w:rsid w:val="00EA1F98"/>
    <w:rsid w:val="00EA3C92"/>
    <w:rsid w:val="00EA7DA1"/>
    <w:rsid w:val="00EA7EFF"/>
    <w:rsid w:val="00EB3187"/>
    <w:rsid w:val="00EB4879"/>
    <w:rsid w:val="00EB6419"/>
    <w:rsid w:val="00EB7B36"/>
    <w:rsid w:val="00EC214A"/>
    <w:rsid w:val="00EC7DF2"/>
    <w:rsid w:val="00ED3FED"/>
    <w:rsid w:val="00ED5515"/>
    <w:rsid w:val="00ED5FF4"/>
    <w:rsid w:val="00ED6711"/>
    <w:rsid w:val="00ED69DD"/>
    <w:rsid w:val="00ED77A7"/>
    <w:rsid w:val="00EE3407"/>
    <w:rsid w:val="00EE3434"/>
    <w:rsid w:val="00EE404E"/>
    <w:rsid w:val="00EE4A31"/>
    <w:rsid w:val="00EE6E9C"/>
    <w:rsid w:val="00EF22F7"/>
    <w:rsid w:val="00EF44A7"/>
    <w:rsid w:val="00EF685A"/>
    <w:rsid w:val="00EF7C3E"/>
    <w:rsid w:val="00EF7F83"/>
    <w:rsid w:val="00F01A47"/>
    <w:rsid w:val="00F02463"/>
    <w:rsid w:val="00F055CC"/>
    <w:rsid w:val="00F05B16"/>
    <w:rsid w:val="00F06957"/>
    <w:rsid w:val="00F10C5A"/>
    <w:rsid w:val="00F15F0B"/>
    <w:rsid w:val="00F22A10"/>
    <w:rsid w:val="00F22C8D"/>
    <w:rsid w:val="00F22EA2"/>
    <w:rsid w:val="00F2300B"/>
    <w:rsid w:val="00F258BB"/>
    <w:rsid w:val="00F25FF6"/>
    <w:rsid w:val="00F32300"/>
    <w:rsid w:val="00F34268"/>
    <w:rsid w:val="00F462A0"/>
    <w:rsid w:val="00F46766"/>
    <w:rsid w:val="00F515DD"/>
    <w:rsid w:val="00F51AF7"/>
    <w:rsid w:val="00F547B9"/>
    <w:rsid w:val="00F556AC"/>
    <w:rsid w:val="00F5742E"/>
    <w:rsid w:val="00F63AD6"/>
    <w:rsid w:val="00F63D68"/>
    <w:rsid w:val="00F64BAF"/>
    <w:rsid w:val="00F6629F"/>
    <w:rsid w:val="00F71566"/>
    <w:rsid w:val="00F731F8"/>
    <w:rsid w:val="00F77D56"/>
    <w:rsid w:val="00F821AF"/>
    <w:rsid w:val="00F8417D"/>
    <w:rsid w:val="00F870AA"/>
    <w:rsid w:val="00F922A0"/>
    <w:rsid w:val="00F95E7B"/>
    <w:rsid w:val="00FA0B83"/>
    <w:rsid w:val="00FA1596"/>
    <w:rsid w:val="00FA165B"/>
    <w:rsid w:val="00FA2674"/>
    <w:rsid w:val="00FA43E5"/>
    <w:rsid w:val="00FA4571"/>
    <w:rsid w:val="00FA4DB6"/>
    <w:rsid w:val="00FA6399"/>
    <w:rsid w:val="00FB079D"/>
    <w:rsid w:val="00FB3415"/>
    <w:rsid w:val="00FB448E"/>
    <w:rsid w:val="00FB4A44"/>
    <w:rsid w:val="00FC228B"/>
    <w:rsid w:val="00FC2D8A"/>
    <w:rsid w:val="00FC30CC"/>
    <w:rsid w:val="00FC31AE"/>
    <w:rsid w:val="00FC3ACE"/>
    <w:rsid w:val="00FC4AD6"/>
    <w:rsid w:val="00FC5875"/>
    <w:rsid w:val="00FE11FE"/>
    <w:rsid w:val="00FE284C"/>
    <w:rsid w:val="00FE4318"/>
    <w:rsid w:val="00FE7492"/>
    <w:rsid w:val="00FF18DD"/>
    <w:rsid w:val="00FF6D69"/>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F2B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1"/>
    <w:qFormat/>
    <w:rsid w:val="00C16CC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D541A"/>
    <w:pPr>
      <w:spacing w:before="240" w:after="120" w:line="480" w:lineRule="auto"/>
      <w:jc w:val="both"/>
      <w:outlineLvl w:val="0"/>
    </w:pPr>
    <w:rPr>
      <w:rFonts w:ascii="Arial" w:hAnsi="Arial" w:cs="Arial"/>
      <w:b/>
    </w:rPr>
  </w:style>
  <w:style w:type="paragraph" w:styleId="Heading2">
    <w:name w:val="heading 2"/>
    <w:basedOn w:val="Normal"/>
    <w:next w:val="Normal"/>
    <w:link w:val="Heading2Char"/>
    <w:uiPriority w:val="9"/>
    <w:semiHidden/>
    <w:unhideWhenUsed/>
    <w:qFormat/>
    <w:rsid w:val="003B22B4"/>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9E"/>
    <w:pPr>
      <w:spacing w:before="240" w:after="240" w:line="360" w:lineRule="auto"/>
      <w:ind w:left="720"/>
      <w:contextualSpacing/>
    </w:pPr>
    <w:rPr>
      <w:rFonts w:ascii="Arial" w:eastAsiaTheme="minorHAnsi" w:hAnsi="Arial" w:cstheme="minorBidi"/>
      <w:szCs w:val="22"/>
      <w:lang w:eastAsia="en-US"/>
    </w:rPr>
  </w:style>
  <w:style w:type="paragraph" w:styleId="NoSpacing">
    <w:name w:val="No Spacing"/>
    <w:uiPriority w:val="1"/>
    <w:qFormat/>
    <w:rsid w:val="0086289E"/>
    <w:pPr>
      <w:spacing w:after="0" w:line="240" w:lineRule="auto"/>
    </w:pPr>
    <w:rPr>
      <w:rFonts w:ascii="Arial" w:hAnsi="Arial"/>
      <w:sz w:val="24"/>
    </w:rPr>
  </w:style>
  <w:style w:type="character" w:customStyle="1" w:styleId="Heading2Char">
    <w:name w:val="Heading 2 Char"/>
    <w:basedOn w:val="DefaultParagraphFont"/>
    <w:link w:val="Heading2"/>
    <w:uiPriority w:val="9"/>
    <w:semiHidden/>
    <w:rsid w:val="003B22B4"/>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3B22B4"/>
  </w:style>
  <w:style w:type="paragraph" w:styleId="BalloonText">
    <w:name w:val="Balloon Text"/>
    <w:basedOn w:val="Normal"/>
    <w:link w:val="BalloonTextChar"/>
    <w:uiPriority w:val="99"/>
    <w:semiHidden/>
    <w:unhideWhenUsed/>
    <w:rsid w:val="003B22B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B22B4"/>
    <w:rPr>
      <w:rFonts w:ascii="Segoe UI" w:hAnsi="Segoe UI" w:cs="Segoe UI"/>
      <w:sz w:val="18"/>
      <w:szCs w:val="18"/>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
    <w:basedOn w:val="Normal"/>
    <w:link w:val="FootnoteTextChar"/>
    <w:uiPriority w:val="99"/>
    <w:unhideWhenUsed/>
    <w:qFormat/>
    <w:rsid w:val="00A9776C"/>
    <w:pPr>
      <w:tabs>
        <w:tab w:val="left" w:pos="284"/>
      </w:tabs>
      <w:spacing w:after="60"/>
      <w:ind w:left="284" w:hanging="284"/>
      <w:jc w:val="both"/>
    </w:pPr>
    <w:rPr>
      <w:rFonts w:ascii="Arial" w:eastAsiaTheme="minorHAnsi" w:hAnsi="Arial" w:cstheme="minorBidi"/>
      <w:sz w:val="20"/>
      <w:szCs w:val="20"/>
      <w:lang w:eastAsia="en-US"/>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A9776C"/>
    <w:rPr>
      <w:rFonts w:ascii="Arial" w:hAnsi="Arial"/>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3B22B4"/>
    <w:rPr>
      <w:vertAlign w:val="superscript"/>
    </w:rPr>
  </w:style>
  <w:style w:type="character" w:styleId="CommentReference">
    <w:name w:val="annotation reference"/>
    <w:basedOn w:val="DefaultParagraphFont"/>
    <w:uiPriority w:val="99"/>
    <w:semiHidden/>
    <w:unhideWhenUsed/>
    <w:rsid w:val="003B22B4"/>
    <w:rPr>
      <w:sz w:val="16"/>
      <w:szCs w:val="16"/>
    </w:rPr>
  </w:style>
  <w:style w:type="paragraph" w:styleId="CommentText">
    <w:name w:val="annotation text"/>
    <w:basedOn w:val="Normal"/>
    <w:link w:val="CommentTextChar"/>
    <w:uiPriority w:val="99"/>
    <w:unhideWhenUsed/>
    <w:rsid w:val="003B22B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B22B4"/>
    <w:rPr>
      <w:sz w:val="20"/>
      <w:szCs w:val="20"/>
    </w:rPr>
  </w:style>
  <w:style w:type="paragraph" w:styleId="CommentSubject">
    <w:name w:val="annotation subject"/>
    <w:basedOn w:val="CommentText"/>
    <w:next w:val="CommentText"/>
    <w:link w:val="CommentSubjectChar"/>
    <w:uiPriority w:val="99"/>
    <w:semiHidden/>
    <w:unhideWhenUsed/>
    <w:rsid w:val="003B22B4"/>
    <w:rPr>
      <w:b/>
      <w:bCs/>
    </w:rPr>
  </w:style>
  <w:style w:type="character" w:customStyle="1" w:styleId="CommentSubjectChar">
    <w:name w:val="Comment Subject Char"/>
    <w:basedOn w:val="CommentTextChar"/>
    <w:link w:val="CommentSubject"/>
    <w:uiPriority w:val="99"/>
    <w:semiHidden/>
    <w:rsid w:val="003B22B4"/>
    <w:rPr>
      <w:b/>
      <w:bCs/>
      <w:sz w:val="20"/>
      <w:szCs w:val="20"/>
    </w:rPr>
  </w:style>
  <w:style w:type="paragraph" w:styleId="Revision">
    <w:name w:val="Revision"/>
    <w:hidden/>
    <w:uiPriority w:val="99"/>
    <w:semiHidden/>
    <w:rsid w:val="003B22B4"/>
    <w:pPr>
      <w:spacing w:after="0" w:line="240" w:lineRule="auto"/>
    </w:pPr>
  </w:style>
  <w:style w:type="paragraph" w:customStyle="1" w:styleId="JUDGMENTNUMBERED">
    <w:name w:val="JUDGMENT NUMBERED"/>
    <w:basedOn w:val="Normal"/>
    <w:next w:val="JUDGMENTCONTINUED"/>
    <w:link w:val="JUDGMENTNUMBEREDChar"/>
    <w:qFormat/>
    <w:rsid w:val="003B22B4"/>
    <w:pPr>
      <w:numPr>
        <w:numId w:val="2"/>
      </w:numPr>
      <w:spacing w:before="240" w:after="240" w:line="360" w:lineRule="auto"/>
      <w:ind w:left="1037" w:hanging="357"/>
      <w:jc w:val="both"/>
    </w:pPr>
    <w:rPr>
      <w:rFonts w:ascii="Arial" w:hAnsi="Arial"/>
      <w:szCs w:val="22"/>
      <w:lang w:eastAsia="en-US"/>
    </w:rPr>
  </w:style>
  <w:style w:type="paragraph" w:customStyle="1" w:styleId="JUDGMENTCONTINUED">
    <w:name w:val="JUDGMENT CONTINUED"/>
    <w:basedOn w:val="JUDGMENTNUMBERED"/>
    <w:next w:val="JUDGMENTNUMBERED"/>
    <w:qFormat/>
    <w:rsid w:val="003B22B4"/>
    <w:pPr>
      <w:numPr>
        <w:numId w:val="0"/>
      </w:numPr>
    </w:pPr>
  </w:style>
  <w:style w:type="character" w:customStyle="1" w:styleId="JUDGMENTNUMBEREDChar">
    <w:name w:val="JUDGMENT NUMBERED Char"/>
    <w:basedOn w:val="DefaultParagraphFont"/>
    <w:link w:val="JUDGMENTNUMBERED"/>
    <w:locked/>
    <w:rsid w:val="003B22B4"/>
    <w:rPr>
      <w:rFonts w:ascii="Arial" w:eastAsia="Times New Roman" w:hAnsi="Arial" w:cs="Times New Roman"/>
      <w:sz w:val="24"/>
    </w:rPr>
  </w:style>
  <w:style w:type="paragraph" w:styleId="BodyText">
    <w:name w:val="Body Text"/>
    <w:basedOn w:val="Normal"/>
    <w:link w:val="BodyTextChar"/>
    <w:uiPriority w:val="1"/>
    <w:semiHidden/>
    <w:unhideWhenUsed/>
    <w:qFormat/>
    <w:rsid w:val="003B22B4"/>
    <w:pPr>
      <w:widowControl w:val="0"/>
      <w:autoSpaceDE w:val="0"/>
      <w:autoSpaceDN w:val="0"/>
    </w:pPr>
    <w:rPr>
      <w:rFonts w:ascii="Arial" w:eastAsia="Arial" w:hAnsi="Arial" w:cs="Arial"/>
      <w:sz w:val="23"/>
      <w:szCs w:val="23"/>
      <w:lang w:val="en-US" w:eastAsia="en-US"/>
    </w:rPr>
  </w:style>
  <w:style w:type="character" w:customStyle="1" w:styleId="BodyTextChar">
    <w:name w:val="Body Text Char"/>
    <w:basedOn w:val="DefaultParagraphFont"/>
    <w:link w:val="BodyText"/>
    <w:uiPriority w:val="1"/>
    <w:semiHidden/>
    <w:rsid w:val="003B22B4"/>
    <w:rPr>
      <w:rFonts w:ascii="Arial" w:eastAsia="Arial" w:hAnsi="Arial" w:cs="Arial"/>
      <w:sz w:val="23"/>
      <w:szCs w:val="23"/>
      <w:lang w:val="en-US"/>
    </w:rPr>
  </w:style>
  <w:style w:type="paragraph" w:styleId="Header">
    <w:name w:val="header"/>
    <w:basedOn w:val="Normal"/>
    <w:link w:val="HeaderChar"/>
    <w:uiPriority w:val="99"/>
    <w:unhideWhenUsed/>
    <w:rsid w:val="002E7A15"/>
    <w:pPr>
      <w:tabs>
        <w:tab w:val="center" w:pos="4513"/>
        <w:tab w:val="right" w:pos="9026"/>
      </w:tabs>
    </w:pPr>
    <w:rPr>
      <w:rFonts w:ascii="Arial" w:eastAsiaTheme="minorHAnsi" w:hAnsi="Arial" w:cstheme="minorBidi"/>
      <w:szCs w:val="22"/>
      <w:lang w:eastAsia="en-US"/>
    </w:rPr>
  </w:style>
  <w:style w:type="character" w:customStyle="1" w:styleId="HeaderChar">
    <w:name w:val="Header Char"/>
    <w:basedOn w:val="DefaultParagraphFont"/>
    <w:link w:val="Header"/>
    <w:uiPriority w:val="99"/>
    <w:rsid w:val="002E7A15"/>
    <w:rPr>
      <w:rFonts w:ascii="Arial" w:hAnsi="Arial"/>
      <w:sz w:val="24"/>
    </w:rPr>
  </w:style>
  <w:style w:type="paragraph" w:styleId="Footer">
    <w:name w:val="footer"/>
    <w:basedOn w:val="Normal"/>
    <w:link w:val="FooterChar"/>
    <w:uiPriority w:val="99"/>
    <w:unhideWhenUsed/>
    <w:rsid w:val="002E7A15"/>
    <w:pPr>
      <w:tabs>
        <w:tab w:val="center" w:pos="4513"/>
        <w:tab w:val="right" w:pos="9026"/>
      </w:tabs>
    </w:pPr>
    <w:rPr>
      <w:rFonts w:ascii="Arial" w:eastAsiaTheme="minorHAnsi" w:hAnsi="Arial" w:cstheme="minorBidi"/>
      <w:szCs w:val="22"/>
      <w:lang w:eastAsia="en-US"/>
    </w:rPr>
  </w:style>
  <w:style w:type="character" w:customStyle="1" w:styleId="FooterChar">
    <w:name w:val="Footer Char"/>
    <w:basedOn w:val="DefaultParagraphFont"/>
    <w:link w:val="Footer"/>
    <w:uiPriority w:val="99"/>
    <w:rsid w:val="002E7A15"/>
    <w:rPr>
      <w:rFonts w:ascii="Arial" w:hAnsi="Arial"/>
      <w:sz w:val="24"/>
    </w:rPr>
  </w:style>
  <w:style w:type="paragraph" w:styleId="NormalWeb">
    <w:name w:val="Normal (Web)"/>
    <w:basedOn w:val="Normal"/>
    <w:uiPriority w:val="99"/>
    <w:unhideWhenUsed/>
    <w:rsid w:val="0032166C"/>
    <w:pPr>
      <w:spacing w:before="100" w:beforeAutospacing="1" w:after="100" w:afterAutospacing="1"/>
    </w:pPr>
    <w:rPr>
      <w:lang w:eastAsia="en-ZA"/>
    </w:rPr>
  </w:style>
  <w:style w:type="character" w:styleId="Emphasis">
    <w:name w:val="Emphasis"/>
    <w:basedOn w:val="DefaultParagraphFont"/>
    <w:uiPriority w:val="20"/>
    <w:qFormat/>
    <w:rsid w:val="0032166C"/>
    <w:rPr>
      <w:i/>
      <w:iCs/>
    </w:rPr>
  </w:style>
  <w:style w:type="character" w:styleId="Hyperlink">
    <w:name w:val="Hyperlink"/>
    <w:basedOn w:val="DefaultParagraphFont"/>
    <w:uiPriority w:val="99"/>
    <w:unhideWhenUsed/>
    <w:rsid w:val="003E0472"/>
    <w:rPr>
      <w:color w:val="0000FF"/>
      <w:u w:val="single"/>
    </w:rPr>
  </w:style>
  <w:style w:type="numbering" w:customStyle="1" w:styleId="CurrentList1">
    <w:name w:val="Current List1"/>
    <w:uiPriority w:val="99"/>
    <w:rsid w:val="00CE3425"/>
    <w:pPr>
      <w:numPr>
        <w:numId w:val="16"/>
      </w:numPr>
    </w:pPr>
  </w:style>
  <w:style w:type="character" w:customStyle="1" w:styleId="UnresolvedMention1">
    <w:name w:val="Unresolved Mention1"/>
    <w:basedOn w:val="DefaultParagraphFont"/>
    <w:uiPriority w:val="99"/>
    <w:semiHidden/>
    <w:unhideWhenUsed/>
    <w:rsid w:val="0033095F"/>
    <w:rPr>
      <w:color w:val="605E5C"/>
      <w:shd w:val="clear" w:color="auto" w:fill="E1DFDD"/>
    </w:rPr>
  </w:style>
  <w:style w:type="numbering" w:customStyle="1" w:styleId="DonovanMain">
    <w:name w:val="Donovan Main"/>
    <w:uiPriority w:val="99"/>
    <w:rsid w:val="003D3C08"/>
    <w:pPr>
      <w:numPr>
        <w:numId w:val="19"/>
      </w:numPr>
    </w:pPr>
  </w:style>
  <w:style w:type="character" w:customStyle="1" w:styleId="Heading1Char">
    <w:name w:val="Heading 1 Char"/>
    <w:basedOn w:val="DefaultParagraphFont"/>
    <w:link w:val="Heading1"/>
    <w:uiPriority w:val="9"/>
    <w:rsid w:val="007D541A"/>
    <w:rPr>
      <w:rFonts w:ascii="Arial" w:eastAsia="Times New Roman" w:hAnsi="Arial" w:cs="Arial"/>
      <w:b/>
      <w:sz w:val="24"/>
      <w:szCs w:val="24"/>
      <w:lang w:eastAsia="en-GB"/>
    </w:rPr>
  </w:style>
  <w:style w:type="paragraph" w:customStyle="1" w:styleId="CDH-AnnexureNumber">
    <w:name w:val="CDH - Annexure Number"/>
    <w:basedOn w:val="Normal"/>
    <w:next w:val="Normal"/>
    <w:qFormat/>
    <w:rsid w:val="00174AB5"/>
    <w:pPr>
      <w:numPr>
        <w:numId w:val="21"/>
      </w:numPr>
      <w:spacing w:after="200" w:line="360" w:lineRule="auto"/>
      <w:ind w:left="7796" w:firstLine="0"/>
      <w:jc w:val="right"/>
    </w:pPr>
    <w:rPr>
      <w:rFonts w:ascii="Arial Bold" w:hAnsi="Arial Bold"/>
      <w:b/>
      <w:szCs w:val="16"/>
      <w:lang w:eastAsia="en-ZA"/>
      <w14:scene3d>
        <w14:camera w14:prst="orthographicFront"/>
        <w14:lightRig w14:rig="threePt" w14:dir="t">
          <w14:rot w14:lat="0" w14:lon="0" w14:rev="0"/>
        </w14:lightRig>
      </w14:scene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9012">
      <w:bodyDiv w:val="1"/>
      <w:marLeft w:val="0"/>
      <w:marRight w:val="0"/>
      <w:marTop w:val="0"/>
      <w:marBottom w:val="0"/>
      <w:divBdr>
        <w:top w:val="none" w:sz="0" w:space="0" w:color="auto"/>
        <w:left w:val="none" w:sz="0" w:space="0" w:color="auto"/>
        <w:bottom w:val="none" w:sz="0" w:space="0" w:color="auto"/>
        <w:right w:val="none" w:sz="0" w:space="0" w:color="auto"/>
      </w:divBdr>
      <w:divsChild>
        <w:div w:id="560335426">
          <w:marLeft w:val="0"/>
          <w:marRight w:val="0"/>
          <w:marTop w:val="120"/>
          <w:marBottom w:val="0"/>
          <w:divBdr>
            <w:top w:val="none" w:sz="0" w:space="0" w:color="auto"/>
            <w:left w:val="none" w:sz="0" w:space="0" w:color="auto"/>
            <w:bottom w:val="none" w:sz="0" w:space="0" w:color="auto"/>
            <w:right w:val="none" w:sz="0" w:space="0" w:color="auto"/>
          </w:divBdr>
        </w:div>
        <w:div w:id="2142381139">
          <w:marLeft w:val="567"/>
          <w:marRight w:val="0"/>
          <w:marTop w:val="120"/>
          <w:marBottom w:val="0"/>
          <w:divBdr>
            <w:top w:val="none" w:sz="0" w:space="0" w:color="auto"/>
            <w:left w:val="none" w:sz="0" w:space="0" w:color="auto"/>
            <w:bottom w:val="none" w:sz="0" w:space="0" w:color="auto"/>
            <w:right w:val="none" w:sz="0" w:space="0" w:color="auto"/>
          </w:divBdr>
        </w:div>
      </w:divsChild>
    </w:div>
    <w:div w:id="160898578">
      <w:bodyDiv w:val="1"/>
      <w:marLeft w:val="0"/>
      <w:marRight w:val="0"/>
      <w:marTop w:val="0"/>
      <w:marBottom w:val="0"/>
      <w:divBdr>
        <w:top w:val="none" w:sz="0" w:space="0" w:color="auto"/>
        <w:left w:val="none" w:sz="0" w:space="0" w:color="auto"/>
        <w:bottom w:val="none" w:sz="0" w:space="0" w:color="auto"/>
        <w:right w:val="none" w:sz="0" w:space="0" w:color="auto"/>
      </w:divBdr>
    </w:div>
    <w:div w:id="355739051">
      <w:bodyDiv w:val="1"/>
      <w:marLeft w:val="0"/>
      <w:marRight w:val="0"/>
      <w:marTop w:val="0"/>
      <w:marBottom w:val="0"/>
      <w:divBdr>
        <w:top w:val="none" w:sz="0" w:space="0" w:color="auto"/>
        <w:left w:val="none" w:sz="0" w:space="0" w:color="auto"/>
        <w:bottom w:val="none" w:sz="0" w:space="0" w:color="auto"/>
        <w:right w:val="none" w:sz="0" w:space="0" w:color="auto"/>
      </w:divBdr>
    </w:div>
    <w:div w:id="359479741">
      <w:bodyDiv w:val="1"/>
      <w:marLeft w:val="0"/>
      <w:marRight w:val="0"/>
      <w:marTop w:val="0"/>
      <w:marBottom w:val="0"/>
      <w:divBdr>
        <w:top w:val="none" w:sz="0" w:space="0" w:color="auto"/>
        <w:left w:val="none" w:sz="0" w:space="0" w:color="auto"/>
        <w:bottom w:val="none" w:sz="0" w:space="0" w:color="auto"/>
        <w:right w:val="none" w:sz="0" w:space="0" w:color="auto"/>
      </w:divBdr>
    </w:div>
    <w:div w:id="380521214">
      <w:bodyDiv w:val="1"/>
      <w:marLeft w:val="0"/>
      <w:marRight w:val="0"/>
      <w:marTop w:val="0"/>
      <w:marBottom w:val="0"/>
      <w:divBdr>
        <w:top w:val="none" w:sz="0" w:space="0" w:color="auto"/>
        <w:left w:val="none" w:sz="0" w:space="0" w:color="auto"/>
        <w:bottom w:val="none" w:sz="0" w:space="0" w:color="auto"/>
        <w:right w:val="none" w:sz="0" w:space="0" w:color="auto"/>
      </w:divBdr>
    </w:div>
    <w:div w:id="528492633">
      <w:bodyDiv w:val="1"/>
      <w:marLeft w:val="0"/>
      <w:marRight w:val="0"/>
      <w:marTop w:val="0"/>
      <w:marBottom w:val="0"/>
      <w:divBdr>
        <w:top w:val="none" w:sz="0" w:space="0" w:color="auto"/>
        <w:left w:val="none" w:sz="0" w:space="0" w:color="auto"/>
        <w:bottom w:val="none" w:sz="0" w:space="0" w:color="auto"/>
        <w:right w:val="none" w:sz="0" w:space="0" w:color="auto"/>
      </w:divBdr>
    </w:div>
    <w:div w:id="775439431">
      <w:bodyDiv w:val="1"/>
      <w:marLeft w:val="0"/>
      <w:marRight w:val="0"/>
      <w:marTop w:val="0"/>
      <w:marBottom w:val="0"/>
      <w:divBdr>
        <w:top w:val="none" w:sz="0" w:space="0" w:color="auto"/>
        <w:left w:val="none" w:sz="0" w:space="0" w:color="auto"/>
        <w:bottom w:val="none" w:sz="0" w:space="0" w:color="auto"/>
        <w:right w:val="none" w:sz="0" w:space="0" w:color="auto"/>
      </w:divBdr>
    </w:div>
    <w:div w:id="890842987">
      <w:bodyDiv w:val="1"/>
      <w:marLeft w:val="0"/>
      <w:marRight w:val="0"/>
      <w:marTop w:val="0"/>
      <w:marBottom w:val="0"/>
      <w:divBdr>
        <w:top w:val="none" w:sz="0" w:space="0" w:color="auto"/>
        <w:left w:val="none" w:sz="0" w:space="0" w:color="auto"/>
        <w:bottom w:val="none" w:sz="0" w:space="0" w:color="auto"/>
        <w:right w:val="none" w:sz="0" w:space="0" w:color="auto"/>
      </w:divBdr>
    </w:div>
    <w:div w:id="1089159916">
      <w:bodyDiv w:val="1"/>
      <w:marLeft w:val="0"/>
      <w:marRight w:val="0"/>
      <w:marTop w:val="0"/>
      <w:marBottom w:val="0"/>
      <w:divBdr>
        <w:top w:val="none" w:sz="0" w:space="0" w:color="auto"/>
        <w:left w:val="none" w:sz="0" w:space="0" w:color="auto"/>
        <w:bottom w:val="none" w:sz="0" w:space="0" w:color="auto"/>
        <w:right w:val="none" w:sz="0" w:space="0" w:color="auto"/>
      </w:divBdr>
    </w:div>
    <w:div w:id="1202790871">
      <w:bodyDiv w:val="1"/>
      <w:marLeft w:val="0"/>
      <w:marRight w:val="0"/>
      <w:marTop w:val="0"/>
      <w:marBottom w:val="0"/>
      <w:divBdr>
        <w:top w:val="none" w:sz="0" w:space="0" w:color="auto"/>
        <w:left w:val="none" w:sz="0" w:space="0" w:color="auto"/>
        <w:bottom w:val="none" w:sz="0" w:space="0" w:color="auto"/>
        <w:right w:val="none" w:sz="0" w:space="0" w:color="auto"/>
      </w:divBdr>
    </w:div>
    <w:div w:id="1276057621">
      <w:bodyDiv w:val="1"/>
      <w:marLeft w:val="0"/>
      <w:marRight w:val="0"/>
      <w:marTop w:val="0"/>
      <w:marBottom w:val="0"/>
      <w:divBdr>
        <w:top w:val="none" w:sz="0" w:space="0" w:color="auto"/>
        <w:left w:val="none" w:sz="0" w:space="0" w:color="auto"/>
        <w:bottom w:val="none" w:sz="0" w:space="0" w:color="auto"/>
        <w:right w:val="none" w:sz="0" w:space="0" w:color="auto"/>
      </w:divBdr>
    </w:div>
    <w:div w:id="1289429503">
      <w:bodyDiv w:val="1"/>
      <w:marLeft w:val="0"/>
      <w:marRight w:val="0"/>
      <w:marTop w:val="0"/>
      <w:marBottom w:val="0"/>
      <w:divBdr>
        <w:top w:val="none" w:sz="0" w:space="0" w:color="auto"/>
        <w:left w:val="none" w:sz="0" w:space="0" w:color="auto"/>
        <w:bottom w:val="none" w:sz="0" w:space="0" w:color="auto"/>
        <w:right w:val="none" w:sz="0" w:space="0" w:color="auto"/>
      </w:divBdr>
    </w:div>
    <w:div w:id="1349792023">
      <w:bodyDiv w:val="1"/>
      <w:marLeft w:val="0"/>
      <w:marRight w:val="0"/>
      <w:marTop w:val="0"/>
      <w:marBottom w:val="0"/>
      <w:divBdr>
        <w:top w:val="none" w:sz="0" w:space="0" w:color="auto"/>
        <w:left w:val="none" w:sz="0" w:space="0" w:color="auto"/>
        <w:bottom w:val="none" w:sz="0" w:space="0" w:color="auto"/>
        <w:right w:val="none" w:sz="0" w:space="0" w:color="auto"/>
      </w:divBdr>
    </w:div>
    <w:div w:id="1463113102">
      <w:bodyDiv w:val="1"/>
      <w:marLeft w:val="0"/>
      <w:marRight w:val="0"/>
      <w:marTop w:val="0"/>
      <w:marBottom w:val="0"/>
      <w:divBdr>
        <w:top w:val="none" w:sz="0" w:space="0" w:color="auto"/>
        <w:left w:val="none" w:sz="0" w:space="0" w:color="auto"/>
        <w:bottom w:val="none" w:sz="0" w:space="0" w:color="auto"/>
        <w:right w:val="none" w:sz="0" w:space="0" w:color="auto"/>
      </w:divBdr>
    </w:div>
    <w:div w:id="1569682511">
      <w:bodyDiv w:val="1"/>
      <w:marLeft w:val="0"/>
      <w:marRight w:val="0"/>
      <w:marTop w:val="0"/>
      <w:marBottom w:val="0"/>
      <w:divBdr>
        <w:top w:val="none" w:sz="0" w:space="0" w:color="auto"/>
        <w:left w:val="none" w:sz="0" w:space="0" w:color="auto"/>
        <w:bottom w:val="none" w:sz="0" w:space="0" w:color="auto"/>
        <w:right w:val="none" w:sz="0" w:space="0" w:color="auto"/>
      </w:divBdr>
    </w:div>
    <w:div w:id="1800881951">
      <w:bodyDiv w:val="1"/>
      <w:marLeft w:val="0"/>
      <w:marRight w:val="0"/>
      <w:marTop w:val="0"/>
      <w:marBottom w:val="0"/>
      <w:divBdr>
        <w:top w:val="none" w:sz="0" w:space="0" w:color="auto"/>
        <w:left w:val="none" w:sz="0" w:space="0" w:color="auto"/>
        <w:bottom w:val="none" w:sz="0" w:space="0" w:color="auto"/>
        <w:right w:val="none" w:sz="0" w:space="0" w:color="auto"/>
      </w:divBdr>
    </w:div>
    <w:div w:id="1819301711">
      <w:bodyDiv w:val="1"/>
      <w:marLeft w:val="0"/>
      <w:marRight w:val="0"/>
      <w:marTop w:val="0"/>
      <w:marBottom w:val="0"/>
      <w:divBdr>
        <w:top w:val="none" w:sz="0" w:space="0" w:color="auto"/>
        <w:left w:val="none" w:sz="0" w:space="0" w:color="auto"/>
        <w:bottom w:val="none" w:sz="0" w:space="0" w:color="auto"/>
        <w:right w:val="none" w:sz="0" w:space="0" w:color="auto"/>
      </w:divBdr>
    </w:div>
    <w:div w:id="1861895798">
      <w:bodyDiv w:val="1"/>
      <w:marLeft w:val="0"/>
      <w:marRight w:val="0"/>
      <w:marTop w:val="0"/>
      <w:marBottom w:val="0"/>
      <w:divBdr>
        <w:top w:val="none" w:sz="0" w:space="0" w:color="auto"/>
        <w:left w:val="none" w:sz="0" w:space="0" w:color="auto"/>
        <w:bottom w:val="none" w:sz="0" w:space="0" w:color="auto"/>
        <w:right w:val="none" w:sz="0" w:space="0" w:color="auto"/>
      </w:divBdr>
    </w:div>
    <w:div w:id="20359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1BF47-C40F-443D-86E8-61AF23DE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3907</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2023-12-08T12:36:00Z</dcterms:created>
  <dcterms:modified xsi:type="dcterms:W3CDTF">2023-12-11T07:07:00Z</dcterms:modified>
</cp:coreProperties>
</file>