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01E6" w14:textId="7A28524C" w:rsidR="00AD5454" w:rsidRPr="00CB61A4" w:rsidRDefault="00AD5454" w:rsidP="00727555">
      <w:pPr>
        <w:jc w:val="center"/>
        <w:rPr>
          <w:rFonts w:ascii="Arial" w:hAnsi="Arial" w:cs="Arial"/>
          <w:sz w:val="24"/>
          <w:szCs w:val="24"/>
        </w:rPr>
      </w:pPr>
      <w:bookmarkStart w:id="0" w:name="_GoBack"/>
      <w:bookmarkEnd w:id="0"/>
      <w:r w:rsidRPr="00CB61A4">
        <w:rPr>
          <w:rFonts w:ascii="Arial" w:hAnsi="Arial" w:cs="Arial"/>
          <w:sz w:val="24"/>
          <w:szCs w:val="24"/>
        </w:rPr>
        <w:t>REPUBLIC OF SOUTH AFRICA</w:t>
      </w:r>
    </w:p>
    <w:p w14:paraId="0C5EC3D4" w14:textId="77EA195A" w:rsidR="00D94992" w:rsidRDefault="00727555" w:rsidP="00D94992">
      <w:pPr>
        <w:ind w:right="567"/>
        <w:rPr>
          <w:rFonts w:ascii="Arial" w:hAnsi="Arial" w:cs="Arial"/>
          <w:noProof/>
          <w:sz w:val="24"/>
          <w:szCs w:val="24"/>
        </w:rPr>
      </w:pPr>
      <w:r w:rsidRPr="00BC7A87">
        <w:rPr>
          <w:rFonts w:ascii="Arial" w:hAnsi="Arial" w:cs="Arial"/>
          <w:noProof/>
          <w:sz w:val="24"/>
          <w:szCs w:val="24"/>
          <w:lang w:eastAsia="en-ZA"/>
        </w:rPr>
        <w:drawing>
          <wp:anchor distT="0" distB="0" distL="114300" distR="114300" simplePos="0" relativeHeight="251660288" behindDoc="0" locked="0" layoutInCell="1" allowOverlap="1" wp14:anchorId="2792D659" wp14:editId="7C2DECAD">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67BD9CE" w14:textId="685FA31B" w:rsidR="00AD5454" w:rsidRPr="004C3761" w:rsidRDefault="00D94992" w:rsidP="00D94992">
      <w:pPr>
        <w:tabs>
          <w:tab w:val="left" w:pos="3885"/>
        </w:tabs>
        <w:ind w:right="567"/>
        <w:rPr>
          <w:rFonts w:ascii="Arial" w:hAnsi="Arial" w:cs="Arial"/>
          <w:noProof/>
          <w:sz w:val="24"/>
          <w:szCs w:val="24"/>
        </w:rPr>
      </w:pPr>
      <w:r>
        <w:rPr>
          <w:rFonts w:ascii="Arial" w:hAnsi="Arial" w:cs="Arial"/>
          <w:noProof/>
          <w:sz w:val="24"/>
          <w:szCs w:val="24"/>
        </w:rPr>
        <w:tab/>
      </w:r>
      <w:r>
        <w:rPr>
          <w:rFonts w:ascii="Arial" w:hAnsi="Arial" w:cs="Arial"/>
          <w:noProof/>
          <w:sz w:val="24"/>
          <w:szCs w:val="24"/>
        </w:rPr>
        <w:br w:type="textWrapping" w:clear="all"/>
      </w:r>
    </w:p>
    <w:p w14:paraId="2A8B4574" w14:textId="77777777"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IN THE HIGH COURT OF SOUTH AFRICA</w:t>
      </w:r>
    </w:p>
    <w:p w14:paraId="3BF437C7" w14:textId="6BA8A849"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A35F6BC" w:rsidR="00AD5454" w:rsidRPr="004C3761" w:rsidRDefault="00AD5454" w:rsidP="00AD5454">
      <w:pPr>
        <w:ind w:right="567"/>
        <w:jc w:val="both"/>
        <w:rPr>
          <w:rFonts w:ascii="Arial" w:hAnsi="Arial" w:cs="Arial"/>
          <w:sz w:val="24"/>
          <w:szCs w:val="24"/>
          <w:u w:val="single"/>
        </w:rPr>
      </w:pPr>
      <w:r w:rsidRPr="004C376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0745489" wp14:editId="46B5741B">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74A5513" w14:textId="40CA114F" w:rsidR="00785B72" w:rsidRDefault="009A43B0" w:rsidP="009A43B0">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53536156" w:rsidR="00785B72" w:rsidRPr="009F2490" w:rsidRDefault="009A43B0" w:rsidP="009A43B0">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">
                <v:textbox>
                  <w:txbxContent>
                    <w:p w14:paraId="674A5513" w14:textId="40CA114F" w:rsidR="00785B72" w:rsidRDefault="009A43B0" w:rsidP="009A43B0">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53536156" w:rsidR="00785B72" w:rsidRPr="009F2490" w:rsidRDefault="009A43B0" w:rsidP="009A43B0">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737DB696" w:rsidR="00AD5454" w:rsidRPr="004C3761" w:rsidRDefault="00C275AE" w:rsidP="00AD5454">
      <w:pPr>
        <w:ind w:right="567"/>
        <w:jc w:val="center"/>
        <w:rPr>
          <w:rFonts w:ascii="Arial" w:hAnsi="Arial" w:cs="Arial"/>
          <w:sz w:val="24"/>
          <w:szCs w:val="24"/>
        </w:rPr>
      </w:pPr>
      <w:r w:rsidRPr="004C3761">
        <w:rPr>
          <w:rFonts w:ascii="Arial" w:hAnsi="Arial" w:cs="Arial"/>
          <w:sz w:val="24"/>
          <w:szCs w:val="24"/>
        </w:rPr>
        <w:t>No</w:t>
      </w:r>
    </w:p>
    <w:p w14:paraId="6F9B2B1E" w14:textId="7CBE729F" w:rsidR="00AD5454" w:rsidRPr="004C3761" w:rsidRDefault="00AD5454" w:rsidP="00AD5454">
      <w:pPr>
        <w:ind w:right="567"/>
        <w:jc w:val="center"/>
        <w:rPr>
          <w:rFonts w:ascii="Arial" w:hAnsi="Arial" w:cs="Arial"/>
          <w:sz w:val="24"/>
          <w:szCs w:val="24"/>
        </w:rPr>
      </w:pPr>
    </w:p>
    <w:p w14:paraId="2ED20F31" w14:textId="22DD652F" w:rsidR="00AD5454" w:rsidRPr="004C3761" w:rsidRDefault="001D7E2D" w:rsidP="001D7E2D">
      <w:pPr>
        <w:tabs>
          <w:tab w:val="left" w:pos="5129"/>
        </w:tabs>
        <w:ind w:right="567"/>
        <w:rPr>
          <w:rFonts w:ascii="Arial" w:hAnsi="Arial" w:cs="Arial"/>
          <w:sz w:val="24"/>
          <w:szCs w:val="24"/>
        </w:rPr>
      </w:pPr>
      <w:r w:rsidRPr="004C3761">
        <w:rPr>
          <w:rFonts w:ascii="Arial" w:hAnsi="Arial" w:cs="Arial"/>
          <w:sz w:val="24"/>
          <w:szCs w:val="24"/>
        </w:rPr>
        <w:tab/>
      </w:r>
    </w:p>
    <w:p w14:paraId="1DE98954" w14:textId="3D545127" w:rsidR="009141CF" w:rsidRPr="00DD1B08" w:rsidRDefault="00CB61A4" w:rsidP="00B60508">
      <w:pPr>
        <w:spacing w:after="0"/>
        <w:ind w:left="5760" w:right="117"/>
        <w:jc w:val="right"/>
        <w:rPr>
          <w:rFonts w:ascii="Arial" w:hAnsi="Arial" w:cs="Arial"/>
          <w:sz w:val="24"/>
          <w:szCs w:val="24"/>
        </w:rPr>
      </w:pPr>
      <w:r w:rsidRPr="00DD1B08">
        <w:rPr>
          <w:rFonts w:ascii="Arial" w:hAnsi="Arial" w:cs="Arial"/>
          <w:sz w:val="24"/>
          <w:szCs w:val="24"/>
        </w:rPr>
        <w:t xml:space="preserve">  CASE NO: </w:t>
      </w:r>
      <w:r w:rsidR="00BA7D93">
        <w:rPr>
          <w:rFonts w:ascii="Arial" w:hAnsi="Arial" w:cs="Arial"/>
          <w:sz w:val="24"/>
          <w:szCs w:val="24"/>
        </w:rPr>
        <w:t>2023-013882</w:t>
      </w:r>
    </w:p>
    <w:p w14:paraId="044A4774" w14:textId="77777777" w:rsidR="00CB61A4" w:rsidRDefault="00CB61A4" w:rsidP="00B60508">
      <w:pPr>
        <w:ind w:right="117"/>
        <w:rPr>
          <w:rFonts w:ascii="Arial" w:hAnsi="Arial" w:cs="Arial"/>
          <w:sz w:val="24"/>
          <w:szCs w:val="24"/>
        </w:rPr>
      </w:pPr>
    </w:p>
    <w:p w14:paraId="77B1110B" w14:textId="63490B7B" w:rsidR="00AD5454" w:rsidRPr="00DD1B08" w:rsidRDefault="00AD5454" w:rsidP="00B60508">
      <w:pPr>
        <w:ind w:right="117"/>
        <w:rPr>
          <w:rFonts w:ascii="Arial" w:hAnsi="Arial" w:cs="Arial"/>
          <w:sz w:val="24"/>
          <w:szCs w:val="24"/>
        </w:rPr>
      </w:pPr>
      <w:r w:rsidRPr="00DD1B08">
        <w:rPr>
          <w:rFonts w:ascii="Arial" w:hAnsi="Arial" w:cs="Arial"/>
          <w:sz w:val="24"/>
          <w:szCs w:val="24"/>
        </w:rPr>
        <w:t>In the matter between:</w:t>
      </w:r>
    </w:p>
    <w:p w14:paraId="481EC352" w14:textId="44FFF244" w:rsidR="00F50CA1" w:rsidRPr="00DD1B08" w:rsidRDefault="00BA7D93" w:rsidP="00B60508">
      <w:pPr>
        <w:tabs>
          <w:tab w:val="right" w:pos="8789"/>
        </w:tabs>
        <w:spacing w:before="600" w:after="0"/>
        <w:ind w:right="117"/>
        <w:rPr>
          <w:rFonts w:ascii="Arial" w:hAnsi="Arial" w:cs="Arial"/>
          <w:sz w:val="24"/>
          <w:szCs w:val="24"/>
        </w:rPr>
      </w:pPr>
      <w:bookmarkStart w:id="1" w:name="_Hlk47643505"/>
      <w:r>
        <w:rPr>
          <w:rFonts w:ascii="Arial" w:hAnsi="Arial" w:cs="Arial"/>
          <w:sz w:val="24"/>
          <w:szCs w:val="24"/>
        </w:rPr>
        <w:t xml:space="preserve">BOTHONGO AGRICULTURE GP (PTY) </w:t>
      </w:r>
      <w:r w:rsidR="00CB61A4">
        <w:rPr>
          <w:rFonts w:ascii="Arial" w:hAnsi="Arial" w:cs="Arial"/>
          <w:sz w:val="24"/>
          <w:szCs w:val="24"/>
        </w:rPr>
        <w:t>LIMITED</w:t>
      </w:r>
      <w:r>
        <w:rPr>
          <w:rFonts w:ascii="Arial" w:hAnsi="Arial" w:cs="Arial"/>
          <w:sz w:val="24"/>
          <w:szCs w:val="24"/>
        </w:rPr>
        <w:t xml:space="preserve"> </w:t>
      </w:r>
      <w:r>
        <w:rPr>
          <w:rFonts w:ascii="Arial" w:hAnsi="Arial" w:cs="Arial"/>
          <w:sz w:val="24"/>
          <w:szCs w:val="24"/>
        </w:rPr>
        <w:tab/>
      </w:r>
      <w:r w:rsidR="00B81BB3">
        <w:rPr>
          <w:rFonts w:ascii="Arial" w:hAnsi="Arial" w:cs="Arial"/>
          <w:sz w:val="24"/>
          <w:szCs w:val="24"/>
        </w:rPr>
        <w:t xml:space="preserve">Applicant </w:t>
      </w:r>
    </w:p>
    <w:p w14:paraId="2B14D365" w14:textId="45AC7D4E" w:rsidR="00352518" w:rsidRDefault="00352518" w:rsidP="00352518">
      <w:pPr>
        <w:spacing w:after="0" w:line="240" w:lineRule="auto"/>
        <w:ind w:right="119"/>
        <w:rPr>
          <w:rFonts w:ascii="Arial" w:hAnsi="Arial" w:cs="Arial"/>
          <w:sz w:val="24"/>
          <w:szCs w:val="24"/>
        </w:rPr>
      </w:pPr>
    </w:p>
    <w:p w14:paraId="3C1F26B7" w14:textId="77777777" w:rsidR="00352518" w:rsidRDefault="00352518" w:rsidP="00352518">
      <w:pPr>
        <w:spacing w:after="0" w:line="240" w:lineRule="auto"/>
        <w:ind w:right="119"/>
        <w:rPr>
          <w:rFonts w:ascii="Arial" w:hAnsi="Arial" w:cs="Arial"/>
          <w:sz w:val="24"/>
          <w:szCs w:val="24"/>
        </w:rPr>
      </w:pPr>
    </w:p>
    <w:p w14:paraId="7D33ED91" w14:textId="58FEA57A" w:rsidR="00AD5454" w:rsidRPr="00DD1B08" w:rsidRDefault="00AD5454" w:rsidP="00352518">
      <w:pPr>
        <w:spacing w:after="0" w:line="240" w:lineRule="auto"/>
        <w:ind w:right="119"/>
        <w:rPr>
          <w:rFonts w:ascii="Arial" w:hAnsi="Arial" w:cs="Arial"/>
          <w:sz w:val="24"/>
          <w:szCs w:val="24"/>
        </w:rPr>
      </w:pPr>
      <w:r w:rsidRPr="00DD1B08">
        <w:rPr>
          <w:rFonts w:ascii="Arial" w:hAnsi="Arial" w:cs="Arial"/>
          <w:sz w:val="24"/>
          <w:szCs w:val="24"/>
        </w:rPr>
        <w:t>and</w:t>
      </w:r>
    </w:p>
    <w:p w14:paraId="03AD6C1C" w14:textId="121D1BD1" w:rsidR="00F50CA1" w:rsidRDefault="00F50CA1" w:rsidP="00352518">
      <w:pPr>
        <w:tabs>
          <w:tab w:val="right" w:pos="8339"/>
        </w:tabs>
        <w:spacing w:after="0" w:line="240" w:lineRule="auto"/>
        <w:ind w:right="119"/>
        <w:rPr>
          <w:rFonts w:ascii="Arial" w:hAnsi="Arial" w:cs="Arial"/>
          <w:sz w:val="24"/>
          <w:szCs w:val="24"/>
          <w:u w:val="single"/>
        </w:rPr>
      </w:pPr>
    </w:p>
    <w:p w14:paraId="01C0D288" w14:textId="77777777" w:rsidR="00352518" w:rsidRPr="00DD1B08" w:rsidRDefault="00352518" w:rsidP="00352518">
      <w:pPr>
        <w:tabs>
          <w:tab w:val="right" w:pos="8339"/>
        </w:tabs>
        <w:spacing w:after="0" w:line="240" w:lineRule="auto"/>
        <w:ind w:right="119"/>
        <w:rPr>
          <w:rFonts w:ascii="Arial" w:hAnsi="Arial" w:cs="Arial"/>
          <w:sz w:val="24"/>
          <w:szCs w:val="24"/>
          <w:u w:val="single"/>
        </w:rPr>
      </w:pPr>
    </w:p>
    <w:p w14:paraId="56912FFE" w14:textId="54D37AE7" w:rsidR="00352518" w:rsidRDefault="00BA7D93" w:rsidP="00352518">
      <w:pPr>
        <w:tabs>
          <w:tab w:val="right" w:pos="8787"/>
        </w:tabs>
        <w:spacing w:before="60" w:after="60"/>
        <w:ind w:right="119"/>
        <w:rPr>
          <w:rFonts w:ascii="Arial" w:hAnsi="Arial" w:cs="Arial"/>
          <w:sz w:val="24"/>
          <w:szCs w:val="24"/>
        </w:rPr>
      </w:pPr>
      <w:r>
        <w:rPr>
          <w:rFonts w:ascii="Arial" w:hAnsi="Arial" w:cs="Arial"/>
          <w:sz w:val="24"/>
          <w:szCs w:val="24"/>
        </w:rPr>
        <w:t xml:space="preserve">JOHANNESBURG WATER SOC </w:t>
      </w:r>
      <w:r w:rsidR="00CB61A4">
        <w:rPr>
          <w:rFonts w:ascii="Arial" w:hAnsi="Arial" w:cs="Arial"/>
          <w:sz w:val="24"/>
          <w:szCs w:val="24"/>
        </w:rPr>
        <w:t>LIMITED</w:t>
      </w:r>
      <w:r>
        <w:rPr>
          <w:rFonts w:ascii="Arial" w:hAnsi="Arial" w:cs="Arial"/>
          <w:sz w:val="24"/>
          <w:szCs w:val="24"/>
        </w:rPr>
        <w:t xml:space="preserve"> </w:t>
      </w:r>
      <w:r w:rsidR="00F811C3">
        <w:rPr>
          <w:rFonts w:ascii="Arial" w:hAnsi="Arial" w:cs="Arial"/>
          <w:sz w:val="24"/>
          <w:szCs w:val="24"/>
        </w:rPr>
        <w:tab/>
      </w:r>
      <w:r w:rsidR="00B81BB3">
        <w:rPr>
          <w:rFonts w:ascii="Arial" w:hAnsi="Arial" w:cs="Arial"/>
          <w:sz w:val="24"/>
          <w:szCs w:val="24"/>
        </w:rPr>
        <w:t>Respondent</w:t>
      </w:r>
    </w:p>
    <w:bookmarkEnd w:id="1"/>
    <w:p w14:paraId="44E79E6E" w14:textId="77777777" w:rsidR="00BA7D93" w:rsidRDefault="00BA7D93" w:rsidP="00B60508">
      <w:pPr>
        <w:spacing w:after="0"/>
        <w:ind w:right="-25"/>
        <w:rPr>
          <w:rFonts w:ascii="Arial" w:hAnsi="Arial" w:cs="Arial"/>
          <w:sz w:val="24"/>
          <w:szCs w:val="24"/>
        </w:rPr>
      </w:pPr>
    </w:p>
    <w:p w14:paraId="4C2DC890" w14:textId="781125E4" w:rsidR="00AD5454" w:rsidRPr="00DD1B08" w:rsidRDefault="00AD5454" w:rsidP="00B60508">
      <w:pPr>
        <w:spacing w:after="0"/>
        <w:ind w:right="-25"/>
        <w:rPr>
          <w:rFonts w:ascii="Arial" w:hAnsi="Arial" w:cs="Arial"/>
          <w:sz w:val="24"/>
          <w:szCs w:val="24"/>
        </w:rPr>
      </w:pPr>
      <w:r w:rsidRPr="00DD1B08">
        <w:rPr>
          <w:rFonts w:ascii="Arial" w:hAnsi="Arial" w:cs="Arial"/>
          <w:sz w:val="24"/>
          <w:szCs w:val="24"/>
        </w:rPr>
        <w:t>___________________</w:t>
      </w:r>
      <w:r w:rsidR="00B035C2" w:rsidRPr="00DD1B08">
        <w:rPr>
          <w:rFonts w:ascii="Arial" w:hAnsi="Arial" w:cs="Arial"/>
          <w:sz w:val="24"/>
          <w:szCs w:val="24"/>
        </w:rPr>
        <w:t>___</w:t>
      </w:r>
      <w:r w:rsidRPr="00DD1B08">
        <w:rPr>
          <w:rFonts w:ascii="Arial" w:hAnsi="Arial" w:cs="Arial"/>
          <w:sz w:val="24"/>
          <w:szCs w:val="24"/>
        </w:rPr>
        <w:t>________________________</w:t>
      </w:r>
      <w:r w:rsidR="00543DFB" w:rsidRPr="00DD1B08">
        <w:rPr>
          <w:rFonts w:ascii="Arial" w:hAnsi="Arial" w:cs="Arial"/>
          <w:sz w:val="24"/>
          <w:szCs w:val="24"/>
        </w:rPr>
        <w:t>_</w:t>
      </w:r>
      <w:r w:rsidR="00C75B0D" w:rsidRPr="00DD1B08">
        <w:rPr>
          <w:rFonts w:ascii="Arial" w:hAnsi="Arial" w:cs="Arial"/>
          <w:sz w:val="24"/>
          <w:szCs w:val="24"/>
        </w:rPr>
        <w:t>__________</w:t>
      </w:r>
      <w:r w:rsidR="009A7278" w:rsidRPr="00DD1B08">
        <w:rPr>
          <w:rFonts w:ascii="Arial" w:hAnsi="Arial" w:cs="Arial"/>
          <w:sz w:val="24"/>
          <w:szCs w:val="24"/>
        </w:rPr>
        <w:t>__</w:t>
      </w:r>
      <w:r w:rsidR="00B60508" w:rsidRPr="00DD1B08">
        <w:rPr>
          <w:rFonts w:ascii="Arial" w:hAnsi="Arial" w:cs="Arial"/>
          <w:sz w:val="24"/>
          <w:szCs w:val="24"/>
        </w:rPr>
        <w:t>____</w:t>
      </w:r>
      <w:r w:rsidR="00C75B0D" w:rsidRPr="00DD1B08">
        <w:rPr>
          <w:rFonts w:ascii="Arial" w:hAnsi="Arial" w:cs="Arial"/>
          <w:sz w:val="24"/>
          <w:szCs w:val="24"/>
        </w:rPr>
        <w:t>___</w:t>
      </w:r>
    </w:p>
    <w:p w14:paraId="02FA40D7" w14:textId="77777777" w:rsidR="00543DFB" w:rsidRPr="00DD1B08" w:rsidRDefault="00543DFB" w:rsidP="00B60508">
      <w:pPr>
        <w:spacing w:after="240"/>
        <w:ind w:right="117"/>
        <w:contextualSpacing/>
        <w:jc w:val="center"/>
        <w:rPr>
          <w:rFonts w:ascii="Arial" w:hAnsi="Arial" w:cs="Arial"/>
          <w:sz w:val="24"/>
          <w:szCs w:val="24"/>
        </w:rPr>
      </w:pPr>
    </w:p>
    <w:p w14:paraId="137423F1" w14:textId="151354DB" w:rsidR="00AD5454" w:rsidRPr="00DD1B08" w:rsidRDefault="00AD5454" w:rsidP="00B60508">
      <w:pPr>
        <w:spacing w:after="240"/>
        <w:ind w:right="117"/>
        <w:contextualSpacing/>
        <w:jc w:val="center"/>
        <w:rPr>
          <w:rFonts w:ascii="Arial" w:hAnsi="Arial" w:cs="Arial"/>
          <w:sz w:val="24"/>
          <w:szCs w:val="24"/>
        </w:rPr>
      </w:pPr>
      <w:r w:rsidRPr="00DD1B08">
        <w:rPr>
          <w:rFonts w:ascii="Arial" w:hAnsi="Arial" w:cs="Arial"/>
          <w:sz w:val="24"/>
          <w:szCs w:val="24"/>
        </w:rPr>
        <w:t>JUDGMENT</w:t>
      </w:r>
    </w:p>
    <w:p w14:paraId="6993900B" w14:textId="7253428C" w:rsidR="00AD5454" w:rsidRPr="00DD1B08" w:rsidRDefault="00AD5454" w:rsidP="00B60508">
      <w:pPr>
        <w:spacing w:after="240" w:line="360" w:lineRule="auto"/>
        <w:ind w:right="-25"/>
        <w:contextualSpacing/>
        <w:rPr>
          <w:rFonts w:ascii="Arial" w:hAnsi="Arial" w:cs="Arial"/>
          <w:sz w:val="24"/>
          <w:szCs w:val="24"/>
        </w:rPr>
      </w:pPr>
      <w:r w:rsidRPr="00DD1B08">
        <w:rPr>
          <w:rFonts w:ascii="Arial" w:hAnsi="Arial" w:cs="Arial"/>
          <w:sz w:val="24"/>
          <w:szCs w:val="24"/>
        </w:rPr>
        <w:t>_____________________________________</w:t>
      </w:r>
      <w:r w:rsidR="00C75B0D" w:rsidRPr="00DD1B08">
        <w:rPr>
          <w:rFonts w:ascii="Arial" w:hAnsi="Arial" w:cs="Arial"/>
          <w:sz w:val="24"/>
          <w:szCs w:val="24"/>
        </w:rPr>
        <w:t>____________________</w:t>
      </w:r>
      <w:r w:rsidR="00B60508" w:rsidRPr="00DD1B08">
        <w:rPr>
          <w:rFonts w:ascii="Arial" w:hAnsi="Arial" w:cs="Arial"/>
          <w:sz w:val="24"/>
          <w:szCs w:val="24"/>
        </w:rPr>
        <w:t>____</w:t>
      </w:r>
      <w:r w:rsidR="00C75B0D" w:rsidRPr="00DD1B08">
        <w:rPr>
          <w:rFonts w:ascii="Arial" w:hAnsi="Arial" w:cs="Arial"/>
          <w:sz w:val="24"/>
          <w:szCs w:val="24"/>
        </w:rPr>
        <w:t>_____</w:t>
      </w:r>
    </w:p>
    <w:p w14:paraId="79D10F5F" w14:textId="77777777" w:rsidR="004A1F2B" w:rsidRPr="006F23B9" w:rsidRDefault="004A1F2B" w:rsidP="004A1F2B">
      <w:pPr>
        <w:spacing w:after="0" w:line="360" w:lineRule="auto"/>
        <w:jc w:val="both"/>
        <w:rPr>
          <w:rFonts w:ascii="Arial" w:eastAsia="Times New Roman" w:hAnsi="Arial" w:cs="Arial"/>
          <w:i/>
          <w:iCs/>
          <w:color w:val="242121"/>
          <w:sz w:val="24"/>
          <w:szCs w:val="24"/>
          <w:shd w:val="clear" w:color="auto" w:fill="FFFFFF"/>
        </w:rPr>
      </w:pPr>
    </w:p>
    <w:p w14:paraId="5ACD8957" w14:textId="72A691A4" w:rsidR="004A1F2B" w:rsidRPr="006F23B9" w:rsidRDefault="004A1F2B" w:rsidP="004A1F2B">
      <w:pPr>
        <w:spacing w:after="0" w:line="360" w:lineRule="auto"/>
        <w:jc w:val="both"/>
        <w:rPr>
          <w:rFonts w:ascii="Arial" w:eastAsia="Times New Roman" w:hAnsi="Arial" w:cs="Arial"/>
          <w:i/>
          <w:iCs/>
          <w:sz w:val="24"/>
          <w:szCs w:val="24"/>
        </w:rPr>
      </w:pPr>
      <w:r w:rsidRPr="006F23B9">
        <w:rPr>
          <w:rFonts w:ascii="Arial" w:eastAsia="Times New Roman" w:hAnsi="Arial" w:cs="Arial"/>
          <w:i/>
          <w:iCs/>
          <w:color w:val="242121"/>
          <w:sz w:val="24"/>
          <w:szCs w:val="24"/>
          <w:shd w:val="clear" w:color="auto" w:fill="FFFFFF"/>
        </w:rPr>
        <w:t xml:space="preserve">This judgment </w:t>
      </w:r>
      <w:r w:rsidR="00F811C3">
        <w:rPr>
          <w:rFonts w:ascii="Arial" w:eastAsia="Times New Roman" w:hAnsi="Arial" w:cs="Arial"/>
          <w:i/>
          <w:iCs/>
          <w:color w:val="242121"/>
          <w:sz w:val="24"/>
          <w:szCs w:val="24"/>
          <w:shd w:val="clear" w:color="auto" w:fill="FFFFFF"/>
        </w:rPr>
        <w:t xml:space="preserve">is deemed to be handed </w:t>
      </w:r>
      <w:r w:rsidRPr="006F23B9">
        <w:rPr>
          <w:rFonts w:ascii="Arial" w:eastAsia="Times New Roman" w:hAnsi="Arial" w:cs="Arial"/>
          <w:i/>
          <w:iCs/>
          <w:color w:val="242121"/>
          <w:sz w:val="24"/>
          <w:szCs w:val="24"/>
          <w:shd w:val="clear" w:color="auto" w:fill="FFFFFF"/>
        </w:rPr>
        <w:t xml:space="preserve">down </w:t>
      </w:r>
      <w:r w:rsidR="00F811C3">
        <w:rPr>
          <w:rFonts w:ascii="Arial" w:eastAsia="Times New Roman" w:hAnsi="Arial" w:cs="Arial"/>
          <w:i/>
          <w:iCs/>
          <w:color w:val="242121"/>
          <w:sz w:val="24"/>
          <w:szCs w:val="24"/>
          <w:shd w:val="clear" w:color="auto" w:fill="FFFFFF"/>
        </w:rPr>
        <w:t xml:space="preserve">upon uploading by the Registrar to the electronic court file. </w:t>
      </w:r>
    </w:p>
    <w:p w14:paraId="7A87BF45" w14:textId="77777777" w:rsidR="00B035C2" w:rsidRPr="00DD1B08" w:rsidRDefault="00B035C2" w:rsidP="00B035C2">
      <w:pPr>
        <w:tabs>
          <w:tab w:val="left" w:pos="-426"/>
        </w:tabs>
        <w:spacing w:before="240" w:after="240" w:line="480" w:lineRule="auto"/>
        <w:ind w:right="567"/>
        <w:contextualSpacing/>
        <w:jc w:val="both"/>
        <w:rPr>
          <w:rFonts w:ascii="Arial" w:hAnsi="Arial" w:cs="Arial"/>
          <w:sz w:val="24"/>
          <w:szCs w:val="24"/>
          <w:u w:val="single"/>
        </w:rPr>
      </w:pPr>
    </w:p>
    <w:p w14:paraId="61A27416" w14:textId="52B38EBA" w:rsidR="00C75B0D" w:rsidRPr="00DD1B08" w:rsidRDefault="00717A13" w:rsidP="00CB61A4">
      <w:pPr>
        <w:keepNext/>
        <w:tabs>
          <w:tab w:val="left" w:pos="-426"/>
        </w:tabs>
        <w:spacing w:before="240" w:after="240" w:line="480" w:lineRule="auto"/>
        <w:ind w:right="567"/>
        <w:contextualSpacing/>
        <w:jc w:val="both"/>
        <w:rPr>
          <w:rFonts w:ascii="Arial" w:hAnsi="Arial" w:cs="Arial"/>
          <w:sz w:val="24"/>
          <w:szCs w:val="24"/>
        </w:rPr>
      </w:pPr>
      <w:r w:rsidRPr="00DD1B08">
        <w:rPr>
          <w:rFonts w:ascii="Arial" w:hAnsi="Arial" w:cs="Arial"/>
          <w:sz w:val="24"/>
          <w:szCs w:val="24"/>
          <w:u w:val="single"/>
        </w:rPr>
        <w:lastRenderedPageBreak/>
        <w:t>Gilbert A</w:t>
      </w:r>
      <w:r w:rsidR="00AD5454" w:rsidRPr="00DD1B08">
        <w:rPr>
          <w:rFonts w:ascii="Arial" w:hAnsi="Arial" w:cs="Arial"/>
          <w:sz w:val="24"/>
          <w:szCs w:val="24"/>
          <w:u w:val="single"/>
        </w:rPr>
        <w:t>J</w:t>
      </w:r>
      <w:r w:rsidR="004C3761" w:rsidRPr="00DD1B08">
        <w:rPr>
          <w:rFonts w:ascii="Arial" w:hAnsi="Arial" w:cs="Arial"/>
          <w:sz w:val="24"/>
          <w:szCs w:val="24"/>
          <w:u w:val="single"/>
        </w:rPr>
        <w:t>:</w:t>
      </w:r>
    </w:p>
    <w:p w14:paraId="48A81387" w14:textId="6C92B5BF" w:rsidR="00BA7D93"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1.</w:t>
      </w:r>
      <w:r>
        <w:rPr>
          <w:rFonts w:ascii="Arial" w:hAnsi="Arial" w:cs="Arial"/>
          <w:sz w:val="24"/>
          <w:szCs w:val="24"/>
        </w:rPr>
        <w:tab/>
      </w:r>
      <w:r w:rsidR="00BA7D93" w:rsidRPr="009A43B0">
        <w:rPr>
          <w:rFonts w:ascii="Arial" w:hAnsi="Arial" w:cs="Arial"/>
          <w:sz w:val="24"/>
          <w:szCs w:val="24"/>
        </w:rPr>
        <w:t>The applicant seeks urgent interim relief interdicting the respondent from adjudicating bids received in response to and/or awarding and/or implementing a tender for the lease of Northern Farm</w:t>
      </w:r>
      <w:r w:rsidR="001377C1" w:rsidRPr="009A43B0">
        <w:rPr>
          <w:rFonts w:ascii="Arial" w:hAnsi="Arial" w:cs="Arial"/>
          <w:sz w:val="24"/>
          <w:szCs w:val="24"/>
        </w:rPr>
        <w:t xml:space="preserve">s. This tender </w:t>
      </w:r>
      <w:r w:rsidR="00BA7D93" w:rsidRPr="009A43B0">
        <w:rPr>
          <w:rFonts w:ascii="Arial" w:hAnsi="Arial" w:cs="Arial"/>
          <w:sz w:val="24"/>
          <w:szCs w:val="24"/>
        </w:rPr>
        <w:t>has been described as the Re</w:t>
      </w:r>
      <w:r w:rsidR="001377C1" w:rsidRPr="009A43B0">
        <w:rPr>
          <w:rFonts w:ascii="Arial" w:hAnsi="Arial" w:cs="Arial"/>
          <w:sz w:val="24"/>
          <w:szCs w:val="24"/>
        </w:rPr>
        <w:t>-a</w:t>
      </w:r>
      <w:r w:rsidR="00BA7D93" w:rsidRPr="009A43B0">
        <w:rPr>
          <w:rFonts w:ascii="Arial" w:hAnsi="Arial" w:cs="Arial"/>
          <w:sz w:val="24"/>
          <w:szCs w:val="24"/>
        </w:rPr>
        <w:t xml:space="preserve">dvertised Tender. </w:t>
      </w:r>
      <w:r w:rsidR="00733223" w:rsidRPr="009A43B0">
        <w:rPr>
          <w:rFonts w:ascii="Arial" w:hAnsi="Arial" w:cs="Arial"/>
          <w:sz w:val="24"/>
          <w:szCs w:val="24"/>
        </w:rPr>
        <w:t xml:space="preserve">The relief is sought pending the final determination of review proceedings </w:t>
      </w:r>
      <w:r w:rsidR="008D14ED" w:rsidRPr="009A43B0">
        <w:rPr>
          <w:rFonts w:ascii="Arial" w:hAnsi="Arial" w:cs="Arial"/>
          <w:sz w:val="24"/>
          <w:szCs w:val="24"/>
        </w:rPr>
        <w:t>already instituted in respect of an earlier tender of the lease of Northern Farms</w:t>
      </w:r>
      <w:r w:rsidR="00733223" w:rsidRPr="009A43B0">
        <w:rPr>
          <w:rFonts w:ascii="Arial" w:hAnsi="Arial" w:cs="Arial"/>
          <w:sz w:val="24"/>
          <w:szCs w:val="24"/>
        </w:rPr>
        <w:t>.</w:t>
      </w:r>
    </w:p>
    <w:p w14:paraId="77E4A280" w14:textId="2ACFBA84" w:rsidR="00DB0BBC" w:rsidRPr="009A43B0" w:rsidRDefault="009A43B0" w:rsidP="009A43B0">
      <w:pPr>
        <w:spacing w:before="360" w:after="360" w:line="480" w:lineRule="auto"/>
        <w:ind w:left="624" w:right="567" w:hanging="624"/>
        <w:jc w:val="both"/>
        <w:rPr>
          <w:rFonts w:ascii="Arial" w:hAnsi="Arial" w:cs="Arial"/>
          <w:sz w:val="24"/>
          <w:szCs w:val="24"/>
        </w:rPr>
      </w:pPr>
      <w:r w:rsidRPr="008D14ED">
        <w:rPr>
          <w:rFonts w:ascii="Arial" w:hAnsi="Arial" w:cs="Arial"/>
          <w:sz w:val="24"/>
          <w:szCs w:val="24"/>
        </w:rPr>
        <w:t>2.</w:t>
      </w:r>
      <w:r w:rsidRPr="008D14ED">
        <w:rPr>
          <w:rFonts w:ascii="Arial" w:hAnsi="Arial" w:cs="Arial"/>
          <w:sz w:val="24"/>
          <w:szCs w:val="24"/>
        </w:rPr>
        <w:tab/>
      </w:r>
      <w:r w:rsidR="00BA7D93" w:rsidRPr="009A43B0">
        <w:rPr>
          <w:rFonts w:ascii="Arial" w:hAnsi="Arial" w:cs="Arial"/>
          <w:sz w:val="24"/>
          <w:szCs w:val="24"/>
        </w:rPr>
        <w:t>The respondent published the original version of the Re-advertised Tender in December 2020 under tender number JW</w:t>
      </w:r>
      <w:r w:rsidR="00BA5BC6" w:rsidRPr="009A43B0">
        <w:rPr>
          <w:rFonts w:ascii="Arial" w:hAnsi="Arial" w:cs="Arial"/>
          <w:sz w:val="24"/>
          <w:szCs w:val="24"/>
        </w:rPr>
        <w:t> </w:t>
      </w:r>
      <w:r w:rsidR="00BA7D93" w:rsidRPr="009A43B0">
        <w:rPr>
          <w:rFonts w:ascii="Arial" w:hAnsi="Arial" w:cs="Arial"/>
          <w:sz w:val="24"/>
          <w:szCs w:val="24"/>
        </w:rPr>
        <w:t>OPS</w:t>
      </w:r>
      <w:r w:rsidR="00BA5BC6" w:rsidRPr="009A43B0">
        <w:rPr>
          <w:rFonts w:ascii="Arial" w:hAnsi="Arial" w:cs="Arial"/>
          <w:sz w:val="24"/>
          <w:szCs w:val="24"/>
        </w:rPr>
        <w:t> </w:t>
      </w:r>
      <w:r w:rsidR="00BA7D93" w:rsidRPr="009A43B0">
        <w:rPr>
          <w:rFonts w:ascii="Arial" w:hAnsi="Arial" w:cs="Arial"/>
          <w:sz w:val="24"/>
          <w:szCs w:val="24"/>
        </w:rPr>
        <w:t>038/19</w:t>
      </w:r>
      <w:r w:rsidR="008D14ED" w:rsidRPr="009A43B0">
        <w:rPr>
          <w:rFonts w:ascii="Arial" w:hAnsi="Arial" w:cs="Arial"/>
          <w:sz w:val="24"/>
          <w:szCs w:val="24"/>
        </w:rPr>
        <w:t xml:space="preserve">. The applicant timeously submitted a bid in response to that tender, but its bid, which according to the applicant was the only qualifying bid, was, the applicant further contends, unlawfully disqualified. The respondent then cancelled that tender. That tender is described as the </w:t>
      </w:r>
      <w:r w:rsidR="00BA7D93" w:rsidRPr="009A43B0">
        <w:rPr>
          <w:rFonts w:ascii="Arial" w:hAnsi="Arial" w:cs="Arial"/>
          <w:sz w:val="24"/>
          <w:szCs w:val="24"/>
        </w:rPr>
        <w:t xml:space="preserve">Cancelled Tender. </w:t>
      </w:r>
    </w:p>
    <w:p w14:paraId="6209235F" w14:textId="752A7B96" w:rsidR="00BA7D93"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3.</w:t>
      </w:r>
      <w:r w:rsidRPr="007C068B">
        <w:rPr>
          <w:rFonts w:ascii="Arial" w:hAnsi="Arial" w:cs="Arial"/>
          <w:sz w:val="24"/>
          <w:szCs w:val="24"/>
        </w:rPr>
        <w:tab/>
      </w:r>
      <w:r w:rsidR="00DB0BBC" w:rsidRPr="009A43B0">
        <w:rPr>
          <w:rFonts w:ascii="Arial" w:hAnsi="Arial" w:cs="Arial"/>
          <w:sz w:val="24"/>
          <w:szCs w:val="24"/>
        </w:rPr>
        <w:t xml:space="preserve">Of significance, as will appear below, the respondent’s version is that the applicant’s bid was disqualified </w:t>
      </w:r>
      <w:r w:rsidR="00DB0BBC" w:rsidRPr="009A43B0">
        <w:rPr>
          <w:rFonts w:ascii="Arial" w:hAnsi="Arial" w:cs="Arial"/>
          <w:i/>
          <w:iCs/>
          <w:sz w:val="24"/>
          <w:szCs w:val="24"/>
        </w:rPr>
        <w:t>“after a rigorous adjudication process”</w:t>
      </w:r>
      <w:r w:rsidR="00DB0BBC" w:rsidRPr="009A43B0">
        <w:rPr>
          <w:rFonts w:ascii="Arial" w:hAnsi="Arial" w:cs="Arial"/>
          <w:sz w:val="24"/>
          <w:szCs w:val="24"/>
        </w:rPr>
        <w:t>.</w:t>
      </w:r>
      <w:r w:rsidR="00DB0BBC">
        <w:rPr>
          <w:rStyle w:val="FootnoteReference"/>
          <w:rFonts w:ascii="Arial" w:hAnsi="Arial" w:cs="Arial"/>
          <w:sz w:val="24"/>
          <w:szCs w:val="24"/>
        </w:rPr>
        <w:footnoteReference w:id="2"/>
      </w:r>
    </w:p>
    <w:p w14:paraId="33DE7184" w14:textId="7EC774ED" w:rsidR="00BA7D93"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4.</w:t>
      </w:r>
      <w:r w:rsidRPr="007C068B">
        <w:rPr>
          <w:rFonts w:ascii="Arial" w:hAnsi="Arial" w:cs="Arial"/>
          <w:sz w:val="24"/>
          <w:szCs w:val="24"/>
        </w:rPr>
        <w:tab/>
      </w:r>
      <w:r w:rsidR="00BA7D93" w:rsidRPr="009A43B0">
        <w:rPr>
          <w:rFonts w:ascii="Arial" w:hAnsi="Arial" w:cs="Arial"/>
          <w:sz w:val="24"/>
          <w:szCs w:val="24"/>
        </w:rPr>
        <w:t xml:space="preserve">The applicant contends that the </w:t>
      </w:r>
      <w:r w:rsidR="00563722" w:rsidRPr="009A43B0">
        <w:rPr>
          <w:rFonts w:ascii="Arial" w:hAnsi="Arial" w:cs="Arial"/>
          <w:sz w:val="24"/>
          <w:szCs w:val="24"/>
        </w:rPr>
        <w:t>tender</w:t>
      </w:r>
      <w:r w:rsidR="00BA7D93" w:rsidRPr="009A43B0">
        <w:rPr>
          <w:rFonts w:ascii="Arial" w:hAnsi="Arial" w:cs="Arial"/>
          <w:sz w:val="24"/>
          <w:szCs w:val="24"/>
        </w:rPr>
        <w:t xml:space="preserve"> was cancelled in circumstances where not only should its bid not have been disqualified, but the </w:t>
      </w:r>
      <w:r w:rsidR="00563722" w:rsidRPr="009A43B0">
        <w:rPr>
          <w:rFonts w:ascii="Arial" w:hAnsi="Arial" w:cs="Arial"/>
          <w:sz w:val="24"/>
          <w:szCs w:val="24"/>
        </w:rPr>
        <w:t xml:space="preserve">tender </w:t>
      </w:r>
      <w:r w:rsidR="00BA7D93" w:rsidRPr="009A43B0">
        <w:rPr>
          <w:rFonts w:ascii="Arial" w:hAnsi="Arial" w:cs="Arial"/>
          <w:sz w:val="24"/>
          <w:szCs w:val="24"/>
        </w:rPr>
        <w:t xml:space="preserve">should have been awarded to it. </w:t>
      </w:r>
    </w:p>
    <w:p w14:paraId="45BDCDDB" w14:textId="648A1911" w:rsidR="00C41519"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5.</w:t>
      </w:r>
      <w:r w:rsidRPr="007C068B">
        <w:rPr>
          <w:rFonts w:ascii="Arial" w:hAnsi="Arial" w:cs="Arial"/>
          <w:sz w:val="24"/>
          <w:szCs w:val="24"/>
        </w:rPr>
        <w:tab/>
      </w:r>
      <w:r w:rsidR="00C41519" w:rsidRPr="009A43B0">
        <w:rPr>
          <w:rFonts w:ascii="Arial" w:hAnsi="Arial" w:cs="Arial"/>
          <w:sz w:val="24"/>
          <w:szCs w:val="24"/>
        </w:rPr>
        <w:t>In March 2021, the applicant launched</w:t>
      </w:r>
      <w:r w:rsidR="00DB0BBC" w:rsidRPr="009A43B0">
        <w:rPr>
          <w:rFonts w:ascii="Arial" w:hAnsi="Arial" w:cs="Arial"/>
          <w:sz w:val="24"/>
          <w:szCs w:val="24"/>
        </w:rPr>
        <w:t xml:space="preserve"> </w:t>
      </w:r>
      <w:r w:rsidR="00C41519" w:rsidRPr="009A43B0">
        <w:rPr>
          <w:rFonts w:ascii="Arial" w:hAnsi="Arial" w:cs="Arial"/>
          <w:sz w:val="24"/>
          <w:szCs w:val="24"/>
        </w:rPr>
        <w:t xml:space="preserve">judicial review </w:t>
      </w:r>
      <w:r w:rsidR="00DB0BBC" w:rsidRPr="009A43B0">
        <w:rPr>
          <w:rFonts w:ascii="Arial" w:hAnsi="Arial" w:cs="Arial"/>
          <w:sz w:val="24"/>
          <w:szCs w:val="24"/>
        </w:rPr>
        <w:t>proceedings</w:t>
      </w:r>
      <w:r w:rsidR="00026E16" w:rsidRPr="009A43B0">
        <w:rPr>
          <w:rFonts w:ascii="Arial" w:hAnsi="Arial" w:cs="Arial"/>
          <w:sz w:val="24"/>
          <w:szCs w:val="24"/>
        </w:rPr>
        <w:t> </w:t>
      </w:r>
      <w:r w:rsidR="00C41519" w:rsidRPr="009A43B0">
        <w:rPr>
          <w:rFonts w:ascii="Arial" w:hAnsi="Arial" w:cs="Arial"/>
          <w:sz w:val="24"/>
          <w:szCs w:val="24"/>
        </w:rPr>
        <w:t>against the respondent under</w:t>
      </w:r>
      <w:r w:rsidR="00026E16" w:rsidRPr="009A43B0">
        <w:rPr>
          <w:rFonts w:ascii="Arial" w:hAnsi="Arial" w:cs="Arial"/>
          <w:sz w:val="24"/>
          <w:szCs w:val="24"/>
        </w:rPr>
        <w:t> </w:t>
      </w:r>
      <w:r w:rsidR="00C41519" w:rsidRPr="009A43B0">
        <w:rPr>
          <w:rFonts w:ascii="Arial" w:hAnsi="Arial" w:cs="Arial"/>
          <w:sz w:val="24"/>
          <w:szCs w:val="24"/>
        </w:rPr>
        <w:t xml:space="preserve">case number 2021/11038 challenging the </w:t>
      </w:r>
      <w:r w:rsidR="00C41519" w:rsidRPr="009A43B0">
        <w:rPr>
          <w:rFonts w:ascii="Arial" w:hAnsi="Arial" w:cs="Arial"/>
          <w:sz w:val="24"/>
          <w:szCs w:val="24"/>
        </w:rPr>
        <w:lastRenderedPageBreak/>
        <w:t>respondent’s decisions to: (i)</w:t>
      </w:r>
      <w:r w:rsidR="00026E16" w:rsidRPr="009A43B0">
        <w:rPr>
          <w:rFonts w:ascii="Arial" w:hAnsi="Arial" w:cs="Arial"/>
          <w:sz w:val="24"/>
          <w:szCs w:val="24"/>
        </w:rPr>
        <w:t> </w:t>
      </w:r>
      <w:r w:rsidR="00C41519" w:rsidRPr="009A43B0">
        <w:rPr>
          <w:rFonts w:ascii="Arial" w:hAnsi="Arial" w:cs="Arial"/>
          <w:sz w:val="24"/>
          <w:szCs w:val="24"/>
        </w:rPr>
        <w:t>disqualify the applicant’s bid (which was the only qualifying bid</w:t>
      </w:r>
      <w:r w:rsidR="00DB0BBC" w:rsidRPr="009A43B0">
        <w:rPr>
          <w:rFonts w:ascii="Arial" w:hAnsi="Arial" w:cs="Arial"/>
          <w:sz w:val="24"/>
          <w:szCs w:val="24"/>
        </w:rPr>
        <w:t>, accordingly to the applicant</w:t>
      </w:r>
      <w:r w:rsidR="00C41519" w:rsidRPr="009A43B0">
        <w:rPr>
          <w:rFonts w:ascii="Arial" w:hAnsi="Arial" w:cs="Arial"/>
          <w:sz w:val="24"/>
          <w:szCs w:val="24"/>
        </w:rPr>
        <w:t>) in respect of the Cancelled Tender, and (ii) subsequently cancel the Cancelled Tender</w:t>
      </w:r>
      <w:r w:rsidR="00F45587" w:rsidRPr="009A43B0">
        <w:rPr>
          <w:rFonts w:ascii="Arial" w:hAnsi="Arial" w:cs="Arial"/>
          <w:sz w:val="24"/>
          <w:szCs w:val="24"/>
        </w:rPr>
        <w:t xml:space="preserve">. </w:t>
      </w:r>
      <w:r w:rsidR="00C41519" w:rsidRPr="009A43B0">
        <w:rPr>
          <w:rFonts w:ascii="Arial" w:hAnsi="Arial" w:cs="Arial"/>
          <w:sz w:val="24"/>
          <w:szCs w:val="24"/>
        </w:rPr>
        <w:t xml:space="preserve">The respondent’s two decisions being challenged in the </w:t>
      </w:r>
      <w:r w:rsidR="00F45587" w:rsidRPr="009A43B0">
        <w:rPr>
          <w:rFonts w:ascii="Arial" w:hAnsi="Arial" w:cs="Arial"/>
          <w:sz w:val="24"/>
          <w:szCs w:val="24"/>
        </w:rPr>
        <w:t>review proceedings</w:t>
      </w:r>
      <w:r w:rsidR="00C41519" w:rsidRPr="009A43B0">
        <w:rPr>
          <w:rFonts w:ascii="Arial" w:hAnsi="Arial" w:cs="Arial"/>
          <w:sz w:val="24"/>
          <w:szCs w:val="24"/>
        </w:rPr>
        <w:t xml:space="preserve"> relating to the Cancelled Tender are referred to </w:t>
      </w:r>
      <w:r w:rsidR="00DB0BBC" w:rsidRPr="009A43B0">
        <w:rPr>
          <w:rFonts w:ascii="Arial" w:hAnsi="Arial" w:cs="Arial"/>
          <w:sz w:val="24"/>
          <w:szCs w:val="24"/>
        </w:rPr>
        <w:t xml:space="preserve">those proceedings </w:t>
      </w:r>
      <w:r w:rsidR="00C41519" w:rsidRPr="009A43B0">
        <w:rPr>
          <w:rFonts w:ascii="Arial" w:hAnsi="Arial" w:cs="Arial"/>
          <w:sz w:val="24"/>
          <w:szCs w:val="24"/>
        </w:rPr>
        <w:t xml:space="preserve">as the “Impugned Decisions” and will be referred to as such in this judgment. </w:t>
      </w:r>
    </w:p>
    <w:p w14:paraId="615AFABA" w14:textId="78A1AD8B" w:rsidR="00C41519"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6.</w:t>
      </w:r>
      <w:r w:rsidRPr="007C068B">
        <w:rPr>
          <w:rFonts w:ascii="Arial" w:hAnsi="Arial" w:cs="Arial"/>
          <w:sz w:val="24"/>
          <w:szCs w:val="24"/>
        </w:rPr>
        <w:tab/>
      </w:r>
      <w:r w:rsidR="00C41519" w:rsidRPr="009A43B0">
        <w:rPr>
          <w:rFonts w:ascii="Arial" w:hAnsi="Arial" w:cs="Arial"/>
          <w:sz w:val="24"/>
          <w:szCs w:val="24"/>
        </w:rPr>
        <w:t xml:space="preserve">In the </w:t>
      </w:r>
      <w:r w:rsidR="00F45587" w:rsidRPr="009A43B0">
        <w:rPr>
          <w:rFonts w:ascii="Arial" w:hAnsi="Arial" w:cs="Arial"/>
          <w:sz w:val="24"/>
          <w:szCs w:val="24"/>
        </w:rPr>
        <w:t>review proceedings</w:t>
      </w:r>
      <w:r w:rsidR="00C41519" w:rsidRPr="009A43B0">
        <w:rPr>
          <w:rFonts w:ascii="Arial" w:hAnsi="Arial" w:cs="Arial"/>
          <w:sz w:val="24"/>
          <w:szCs w:val="24"/>
        </w:rPr>
        <w:t xml:space="preserve">, the applicant </w:t>
      </w:r>
      <w:r w:rsidR="00F45587" w:rsidRPr="009A43B0">
        <w:rPr>
          <w:rFonts w:ascii="Arial" w:hAnsi="Arial" w:cs="Arial"/>
          <w:sz w:val="24"/>
          <w:szCs w:val="24"/>
        </w:rPr>
        <w:t>seeks</w:t>
      </w:r>
      <w:r w:rsidR="00C41519" w:rsidRPr="009A43B0">
        <w:rPr>
          <w:rFonts w:ascii="Arial" w:hAnsi="Arial" w:cs="Arial"/>
          <w:sz w:val="24"/>
          <w:szCs w:val="24"/>
        </w:rPr>
        <w:t xml:space="preserve"> orders </w:t>
      </w:r>
      <w:r w:rsidR="00F45587" w:rsidRPr="009A43B0">
        <w:rPr>
          <w:rFonts w:ascii="Arial" w:hAnsi="Arial" w:cs="Arial"/>
          <w:i/>
          <w:iCs/>
          <w:sz w:val="24"/>
          <w:szCs w:val="24"/>
        </w:rPr>
        <w:t>inter alia</w:t>
      </w:r>
      <w:r w:rsidR="00C41519" w:rsidRPr="009A43B0">
        <w:rPr>
          <w:rFonts w:ascii="Arial" w:hAnsi="Arial" w:cs="Arial"/>
          <w:sz w:val="24"/>
          <w:szCs w:val="24"/>
        </w:rPr>
        <w:t>:</w:t>
      </w:r>
    </w:p>
    <w:p w14:paraId="2A34BCE1" w14:textId="145EE061" w:rsidR="00C41519" w:rsidRPr="009A43B0" w:rsidRDefault="009A43B0" w:rsidP="009A43B0">
      <w:pPr>
        <w:spacing w:before="360" w:after="360" w:line="480" w:lineRule="auto"/>
        <w:ind w:left="1418" w:right="567" w:hanging="794"/>
        <w:jc w:val="both"/>
        <w:rPr>
          <w:rFonts w:ascii="Arial" w:hAnsi="Arial" w:cs="Arial"/>
          <w:sz w:val="24"/>
          <w:szCs w:val="24"/>
        </w:rPr>
      </w:pPr>
      <w:r w:rsidRPr="007C068B">
        <w:rPr>
          <w:rFonts w:ascii="Arial" w:hAnsi="Arial" w:cs="Arial"/>
          <w:sz w:val="24"/>
          <w:szCs w:val="24"/>
        </w:rPr>
        <w:t>6.1.</w:t>
      </w:r>
      <w:r w:rsidRPr="007C068B">
        <w:rPr>
          <w:rFonts w:ascii="Arial" w:hAnsi="Arial" w:cs="Arial"/>
          <w:sz w:val="24"/>
          <w:szCs w:val="24"/>
        </w:rPr>
        <w:tab/>
      </w:r>
      <w:r w:rsidR="00C41519" w:rsidRPr="009A43B0">
        <w:rPr>
          <w:rFonts w:ascii="Arial" w:hAnsi="Arial" w:cs="Arial"/>
          <w:sz w:val="24"/>
          <w:szCs w:val="24"/>
        </w:rPr>
        <w:t>declaring the Impugned Decisions unconstitutional and unlawful</w:t>
      </w:r>
      <w:r w:rsidR="0080344E" w:rsidRPr="009A43B0">
        <w:rPr>
          <w:rFonts w:ascii="Arial" w:hAnsi="Arial" w:cs="Arial"/>
          <w:sz w:val="24"/>
          <w:szCs w:val="24"/>
        </w:rPr>
        <w:t>,</w:t>
      </w:r>
      <w:r w:rsidR="00C41519" w:rsidRPr="009A43B0">
        <w:rPr>
          <w:rFonts w:ascii="Arial" w:hAnsi="Arial" w:cs="Arial"/>
          <w:sz w:val="24"/>
          <w:szCs w:val="24"/>
        </w:rPr>
        <w:t xml:space="preserve"> and review</w:t>
      </w:r>
      <w:r w:rsidR="0080344E" w:rsidRPr="009A43B0">
        <w:rPr>
          <w:rFonts w:ascii="Arial" w:hAnsi="Arial" w:cs="Arial"/>
          <w:sz w:val="24"/>
          <w:szCs w:val="24"/>
        </w:rPr>
        <w:t>ing</w:t>
      </w:r>
      <w:r w:rsidR="00C41519" w:rsidRPr="009A43B0">
        <w:rPr>
          <w:rFonts w:ascii="Arial" w:hAnsi="Arial" w:cs="Arial"/>
          <w:sz w:val="24"/>
          <w:szCs w:val="24"/>
        </w:rPr>
        <w:t xml:space="preserve"> and set</w:t>
      </w:r>
      <w:r w:rsidR="0080344E" w:rsidRPr="009A43B0">
        <w:rPr>
          <w:rFonts w:ascii="Arial" w:hAnsi="Arial" w:cs="Arial"/>
          <w:sz w:val="24"/>
          <w:szCs w:val="24"/>
        </w:rPr>
        <w:t>ting</w:t>
      </w:r>
      <w:r w:rsidR="00C41519" w:rsidRPr="009A43B0">
        <w:rPr>
          <w:rFonts w:ascii="Arial" w:hAnsi="Arial" w:cs="Arial"/>
          <w:sz w:val="24"/>
          <w:szCs w:val="24"/>
        </w:rPr>
        <w:t xml:space="preserve"> aside</w:t>
      </w:r>
      <w:r w:rsidR="0080344E" w:rsidRPr="009A43B0">
        <w:rPr>
          <w:rFonts w:ascii="Arial" w:hAnsi="Arial" w:cs="Arial"/>
          <w:sz w:val="24"/>
          <w:szCs w:val="24"/>
        </w:rPr>
        <w:t xml:space="preserve"> those decisions</w:t>
      </w:r>
      <w:r w:rsidR="00C41519" w:rsidRPr="009A43B0">
        <w:rPr>
          <w:rFonts w:ascii="Arial" w:hAnsi="Arial" w:cs="Arial"/>
          <w:sz w:val="24"/>
          <w:szCs w:val="24"/>
        </w:rPr>
        <w:t xml:space="preserve">; </w:t>
      </w:r>
    </w:p>
    <w:p w14:paraId="5D50544B" w14:textId="6D477677" w:rsidR="00C41519" w:rsidRPr="009A43B0" w:rsidRDefault="009A43B0" w:rsidP="009A43B0">
      <w:pPr>
        <w:spacing w:before="360" w:after="360" w:line="480" w:lineRule="auto"/>
        <w:ind w:left="1418" w:right="567" w:hanging="794"/>
        <w:jc w:val="both"/>
        <w:rPr>
          <w:rFonts w:ascii="Arial" w:hAnsi="Arial" w:cs="Arial"/>
          <w:sz w:val="24"/>
          <w:szCs w:val="24"/>
        </w:rPr>
      </w:pPr>
      <w:r w:rsidRPr="007C068B">
        <w:rPr>
          <w:rFonts w:ascii="Arial" w:hAnsi="Arial" w:cs="Arial"/>
          <w:sz w:val="24"/>
          <w:szCs w:val="24"/>
        </w:rPr>
        <w:t>6.2.</w:t>
      </w:r>
      <w:r w:rsidRPr="007C068B">
        <w:rPr>
          <w:rFonts w:ascii="Arial" w:hAnsi="Arial" w:cs="Arial"/>
          <w:sz w:val="24"/>
          <w:szCs w:val="24"/>
        </w:rPr>
        <w:tab/>
      </w:r>
      <w:r w:rsidR="00C41519" w:rsidRPr="009A43B0">
        <w:rPr>
          <w:rFonts w:ascii="Arial" w:hAnsi="Arial" w:cs="Arial"/>
          <w:sz w:val="24"/>
          <w:szCs w:val="24"/>
        </w:rPr>
        <w:t>directing the respondent to:</w:t>
      </w:r>
    </w:p>
    <w:p w14:paraId="441CAEFE" w14:textId="2C33D031" w:rsidR="00C41519" w:rsidRPr="009A43B0" w:rsidRDefault="009A43B0" w:rsidP="009A43B0">
      <w:pPr>
        <w:tabs>
          <w:tab w:val="left" w:pos="1871"/>
        </w:tabs>
        <w:spacing w:before="360" w:after="360" w:line="480" w:lineRule="auto"/>
        <w:ind w:left="1871" w:right="567" w:hanging="453"/>
        <w:jc w:val="both"/>
        <w:rPr>
          <w:rFonts w:ascii="Arial" w:hAnsi="Arial" w:cs="Arial"/>
          <w:sz w:val="24"/>
          <w:szCs w:val="24"/>
        </w:rPr>
      </w:pPr>
      <w:r w:rsidRPr="007C068B">
        <w:rPr>
          <w:rFonts w:ascii="Arial" w:hAnsi="Arial" w:cs="Arial"/>
          <w:sz w:val="24"/>
          <w:szCs w:val="24"/>
        </w:rPr>
        <w:t>6.2.1.</w:t>
      </w:r>
      <w:r w:rsidRPr="007C068B">
        <w:rPr>
          <w:rFonts w:ascii="Arial" w:hAnsi="Arial" w:cs="Arial"/>
          <w:sz w:val="24"/>
          <w:szCs w:val="24"/>
        </w:rPr>
        <w:tab/>
      </w:r>
      <w:r w:rsidR="00C41519" w:rsidRPr="009A43B0">
        <w:rPr>
          <w:rFonts w:ascii="Arial" w:hAnsi="Arial" w:cs="Arial"/>
          <w:sz w:val="24"/>
          <w:szCs w:val="24"/>
        </w:rPr>
        <w:t xml:space="preserve">award the Cancelled Tender to the applicant; </w:t>
      </w:r>
    </w:p>
    <w:p w14:paraId="7137E435" w14:textId="74C1E7EA" w:rsidR="00C41519" w:rsidRPr="009A43B0" w:rsidRDefault="009A43B0" w:rsidP="009A43B0">
      <w:pPr>
        <w:tabs>
          <w:tab w:val="left" w:pos="1871"/>
        </w:tabs>
        <w:spacing w:before="360" w:after="360" w:line="480" w:lineRule="auto"/>
        <w:ind w:left="1871" w:right="567" w:hanging="453"/>
        <w:jc w:val="both"/>
        <w:rPr>
          <w:rFonts w:ascii="Arial" w:hAnsi="Arial" w:cs="Arial"/>
          <w:sz w:val="24"/>
          <w:szCs w:val="24"/>
        </w:rPr>
      </w:pPr>
      <w:r w:rsidRPr="007C068B">
        <w:rPr>
          <w:rFonts w:ascii="Arial" w:hAnsi="Arial" w:cs="Arial"/>
          <w:sz w:val="24"/>
          <w:szCs w:val="24"/>
        </w:rPr>
        <w:t>6.2.2.</w:t>
      </w:r>
      <w:r w:rsidRPr="007C068B">
        <w:rPr>
          <w:rFonts w:ascii="Arial" w:hAnsi="Arial" w:cs="Arial"/>
          <w:sz w:val="24"/>
          <w:szCs w:val="24"/>
        </w:rPr>
        <w:tab/>
      </w:r>
      <w:r w:rsidR="00C41519" w:rsidRPr="009A43B0">
        <w:rPr>
          <w:rFonts w:ascii="Arial" w:hAnsi="Arial" w:cs="Arial"/>
          <w:sz w:val="24"/>
          <w:szCs w:val="24"/>
        </w:rPr>
        <w:t xml:space="preserve">alternatively, to reconsider the applicant’s bid; or </w:t>
      </w:r>
    </w:p>
    <w:p w14:paraId="11B7434F" w14:textId="14E26E28" w:rsidR="00C41519" w:rsidRPr="009A43B0" w:rsidRDefault="009A43B0" w:rsidP="009A43B0">
      <w:pPr>
        <w:tabs>
          <w:tab w:val="left" w:pos="1871"/>
        </w:tabs>
        <w:spacing w:before="360" w:after="360" w:line="480" w:lineRule="auto"/>
        <w:ind w:left="1871" w:right="567" w:hanging="453"/>
        <w:jc w:val="both"/>
        <w:rPr>
          <w:rFonts w:ascii="Arial" w:hAnsi="Arial" w:cs="Arial"/>
          <w:sz w:val="24"/>
          <w:szCs w:val="24"/>
        </w:rPr>
      </w:pPr>
      <w:r w:rsidRPr="007C068B">
        <w:rPr>
          <w:rFonts w:ascii="Arial" w:hAnsi="Arial" w:cs="Arial"/>
          <w:sz w:val="24"/>
          <w:szCs w:val="24"/>
        </w:rPr>
        <w:t>6.2.3.</w:t>
      </w:r>
      <w:r w:rsidRPr="007C068B">
        <w:rPr>
          <w:rFonts w:ascii="Arial" w:hAnsi="Arial" w:cs="Arial"/>
          <w:sz w:val="24"/>
          <w:szCs w:val="24"/>
        </w:rPr>
        <w:tab/>
      </w:r>
      <w:r w:rsidR="00C41519" w:rsidRPr="009A43B0">
        <w:rPr>
          <w:rFonts w:ascii="Arial" w:hAnsi="Arial" w:cs="Arial"/>
          <w:sz w:val="24"/>
          <w:szCs w:val="24"/>
        </w:rPr>
        <w:t xml:space="preserve">further alternatively, readvertise the </w:t>
      </w:r>
      <w:r w:rsidR="00F45587" w:rsidRPr="009A43B0">
        <w:rPr>
          <w:rFonts w:ascii="Arial" w:hAnsi="Arial" w:cs="Arial"/>
          <w:sz w:val="24"/>
          <w:szCs w:val="24"/>
        </w:rPr>
        <w:t xml:space="preserve">Cancelled </w:t>
      </w:r>
      <w:r w:rsidR="00C41519" w:rsidRPr="009A43B0">
        <w:rPr>
          <w:rFonts w:ascii="Arial" w:hAnsi="Arial" w:cs="Arial"/>
          <w:sz w:val="24"/>
          <w:szCs w:val="24"/>
        </w:rPr>
        <w:t xml:space="preserve">Tender. </w:t>
      </w:r>
    </w:p>
    <w:p w14:paraId="5DFDF6A8" w14:textId="0CD69957" w:rsidR="00C41519"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7.</w:t>
      </w:r>
      <w:r w:rsidRPr="007C068B">
        <w:rPr>
          <w:rFonts w:ascii="Arial" w:hAnsi="Arial" w:cs="Arial"/>
          <w:sz w:val="24"/>
          <w:szCs w:val="24"/>
        </w:rPr>
        <w:tab/>
      </w:r>
      <w:r w:rsidR="00C41519" w:rsidRPr="009A43B0">
        <w:rPr>
          <w:rFonts w:ascii="Arial" w:hAnsi="Arial" w:cs="Arial"/>
          <w:sz w:val="24"/>
          <w:szCs w:val="24"/>
        </w:rPr>
        <w:t xml:space="preserve">The </w:t>
      </w:r>
      <w:r w:rsidR="00F45587" w:rsidRPr="009A43B0">
        <w:rPr>
          <w:rFonts w:ascii="Arial" w:hAnsi="Arial" w:cs="Arial"/>
          <w:sz w:val="24"/>
          <w:szCs w:val="24"/>
        </w:rPr>
        <w:t xml:space="preserve">review proceedings are </w:t>
      </w:r>
      <w:r w:rsidR="00C41519" w:rsidRPr="009A43B0">
        <w:rPr>
          <w:rFonts w:ascii="Arial" w:hAnsi="Arial" w:cs="Arial"/>
          <w:sz w:val="24"/>
          <w:szCs w:val="24"/>
        </w:rPr>
        <w:t xml:space="preserve">at an advanced stage. All that was outstanding </w:t>
      </w:r>
      <w:r w:rsidR="00F45587" w:rsidRPr="009A43B0">
        <w:rPr>
          <w:rFonts w:ascii="Arial" w:hAnsi="Arial" w:cs="Arial"/>
          <w:sz w:val="24"/>
          <w:szCs w:val="24"/>
        </w:rPr>
        <w:t xml:space="preserve">in the review proceedings </w:t>
      </w:r>
      <w:r w:rsidR="00C41519" w:rsidRPr="009A43B0">
        <w:rPr>
          <w:rFonts w:ascii="Arial" w:hAnsi="Arial" w:cs="Arial"/>
          <w:sz w:val="24"/>
          <w:szCs w:val="24"/>
        </w:rPr>
        <w:t xml:space="preserve">when the founding affidavit was delivered in this urgent application was for the respondent to file its heads of argument and such other documents as were necessary to enable the applicant to enrol the </w:t>
      </w:r>
      <w:r w:rsidR="00F45587" w:rsidRPr="009A43B0">
        <w:rPr>
          <w:rFonts w:ascii="Arial" w:hAnsi="Arial" w:cs="Arial"/>
          <w:sz w:val="24"/>
          <w:szCs w:val="24"/>
        </w:rPr>
        <w:t>review proceedings</w:t>
      </w:r>
      <w:r w:rsidR="00C41519" w:rsidRPr="009A43B0">
        <w:rPr>
          <w:rFonts w:ascii="Arial" w:hAnsi="Arial" w:cs="Arial"/>
          <w:sz w:val="24"/>
          <w:szCs w:val="24"/>
        </w:rPr>
        <w:t xml:space="preserve"> for hearing on the opposed</w:t>
      </w:r>
      <w:r w:rsidR="00F45587" w:rsidRPr="009A43B0">
        <w:rPr>
          <w:rFonts w:ascii="Arial" w:hAnsi="Arial" w:cs="Arial"/>
          <w:sz w:val="24"/>
          <w:szCs w:val="24"/>
        </w:rPr>
        <w:t xml:space="preserve"> roll</w:t>
      </w:r>
      <w:r w:rsidR="00C41519" w:rsidRPr="009A43B0">
        <w:rPr>
          <w:rFonts w:ascii="Arial" w:hAnsi="Arial" w:cs="Arial"/>
          <w:sz w:val="24"/>
          <w:szCs w:val="24"/>
        </w:rPr>
        <w:t xml:space="preserve"> in terms of the prevailing practice directives. </w:t>
      </w:r>
      <w:r w:rsidR="00733223" w:rsidRPr="009A43B0">
        <w:rPr>
          <w:rFonts w:ascii="Arial" w:hAnsi="Arial" w:cs="Arial"/>
          <w:sz w:val="24"/>
          <w:szCs w:val="24"/>
        </w:rPr>
        <w:t>T</w:t>
      </w:r>
      <w:r w:rsidR="00026E16" w:rsidRPr="009A43B0">
        <w:rPr>
          <w:rFonts w:ascii="Arial" w:hAnsi="Arial" w:cs="Arial"/>
          <w:sz w:val="24"/>
          <w:szCs w:val="24"/>
        </w:rPr>
        <w:t>h</w:t>
      </w:r>
      <w:r w:rsidR="00C41519" w:rsidRPr="009A43B0">
        <w:rPr>
          <w:rFonts w:ascii="Arial" w:hAnsi="Arial" w:cs="Arial"/>
          <w:sz w:val="24"/>
          <w:szCs w:val="24"/>
        </w:rPr>
        <w:t xml:space="preserve">e respondent did not timeously deliver </w:t>
      </w:r>
      <w:r w:rsidR="00733223" w:rsidRPr="009A43B0">
        <w:rPr>
          <w:rFonts w:ascii="Arial" w:hAnsi="Arial" w:cs="Arial"/>
          <w:sz w:val="24"/>
          <w:szCs w:val="24"/>
        </w:rPr>
        <w:t>th</w:t>
      </w:r>
      <w:r w:rsidR="00F45587" w:rsidRPr="009A43B0">
        <w:rPr>
          <w:rFonts w:ascii="Arial" w:hAnsi="Arial" w:cs="Arial"/>
          <w:sz w:val="24"/>
          <w:szCs w:val="24"/>
        </w:rPr>
        <w:t>o</w:t>
      </w:r>
      <w:r w:rsidR="00733223" w:rsidRPr="009A43B0">
        <w:rPr>
          <w:rFonts w:ascii="Arial" w:hAnsi="Arial" w:cs="Arial"/>
          <w:sz w:val="24"/>
          <w:szCs w:val="24"/>
        </w:rPr>
        <w:t>se</w:t>
      </w:r>
      <w:r w:rsidR="00C41519" w:rsidRPr="009A43B0">
        <w:rPr>
          <w:rFonts w:ascii="Arial" w:hAnsi="Arial" w:cs="Arial"/>
          <w:sz w:val="24"/>
          <w:szCs w:val="24"/>
        </w:rPr>
        <w:t xml:space="preserve"> documents, with the result that its answering </w:t>
      </w:r>
      <w:r w:rsidR="00C41519" w:rsidRPr="009A43B0">
        <w:rPr>
          <w:rFonts w:ascii="Arial" w:hAnsi="Arial" w:cs="Arial"/>
          <w:sz w:val="24"/>
          <w:szCs w:val="24"/>
        </w:rPr>
        <w:lastRenderedPageBreak/>
        <w:t xml:space="preserve">affidavit in </w:t>
      </w:r>
      <w:r w:rsidR="00F45587" w:rsidRPr="009A43B0">
        <w:rPr>
          <w:rFonts w:ascii="Arial" w:hAnsi="Arial" w:cs="Arial"/>
          <w:sz w:val="24"/>
          <w:szCs w:val="24"/>
        </w:rPr>
        <w:t>the review proceedings</w:t>
      </w:r>
      <w:r w:rsidR="00C41519" w:rsidRPr="009A43B0">
        <w:rPr>
          <w:rFonts w:ascii="Arial" w:hAnsi="Arial" w:cs="Arial"/>
          <w:sz w:val="24"/>
          <w:szCs w:val="24"/>
        </w:rPr>
        <w:t xml:space="preserve"> was struck out </w:t>
      </w:r>
      <w:r w:rsidR="00733223" w:rsidRPr="009A43B0">
        <w:rPr>
          <w:rFonts w:ascii="Arial" w:hAnsi="Arial" w:cs="Arial"/>
          <w:sz w:val="24"/>
          <w:szCs w:val="24"/>
        </w:rPr>
        <w:t xml:space="preserve">by the court </w:t>
      </w:r>
      <w:r w:rsidR="00C41519" w:rsidRPr="009A43B0">
        <w:rPr>
          <w:rFonts w:ascii="Arial" w:hAnsi="Arial" w:cs="Arial"/>
          <w:sz w:val="24"/>
          <w:szCs w:val="24"/>
        </w:rPr>
        <w:t>with effect from 17 February 2023.</w:t>
      </w:r>
      <w:r w:rsidR="00733223" w:rsidRPr="009A43B0">
        <w:rPr>
          <w:rFonts w:ascii="Arial" w:hAnsi="Arial" w:cs="Arial"/>
          <w:sz w:val="24"/>
          <w:szCs w:val="24"/>
        </w:rPr>
        <w:t xml:space="preserve"> I return to this later in the judgment,</w:t>
      </w:r>
    </w:p>
    <w:p w14:paraId="7E05617D" w14:textId="21C7F019" w:rsidR="00C41519" w:rsidRPr="009A43B0" w:rsidRDefault="009A43B0" w:rsidP="009A43B0">
      <w:pPr>
        <w:keepNext/>
        <w:keepLines/>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8.</w:t>
      </w:r>
      <w:r w:rsidRPr="007C068B">
        <w:rPr>
          <w:rFonts w:ascii="Arial" w:hAnsi="Arial" w:cs="Arial"/>
          <w:sz w:val="24"/>
          <w:szCs w:val="24"/>
        </w:rPr>
        <w:tab/>
      </w:r>
      <w:r w:rsidR="00C41519" w:rsidRPr="009A43B0">
        <w:rPr>
          <w:rFonts w:ascii="Arial" w:hAnsi="Arial" w:cs="Arial"/>
          <w:sz w:val="24"/>
          <w:szCs w:val="24"/>
        </w:rPr>
        <w:t>Notwithstanding</w:t>
      </w:r>
      <w:r w:rsidR="00733223" w:rsidRPr="009A43B0">
        <w:rPr>
          <w:rFonts w:ascii="Arial" w:hAnsi="Arial" w:cs="Arial"/>
          <w:sz w:val="24"/>
          <w:szCs w:val="24"/>
        </w:rPr>
        <w:t xml:space="preserve"> </w:t>
      </w:r>
      <w:r w:rsidR="0080344E" w:rsidRPr="009A43B0">
        <w:rPr>
          <w:rFonts w:ascii="Arial" w:hAnsi="Arial" w:cs="Arial"/>
          <w:sz w:val="24"/>
          <w:szCs w:val="24"/>
        </w:rPr>
        <w:t>its</w:t>
      </w:r>
      <w:r w:rsidR="00733223" w:rsidRPr="009A43B0">
        <w:rPr>
          <w:rFonts w:ascii="Arial" w:hAnsi="Arial" w:cs="Arial"/>
          <w:sz w:val="24"/>
          <w:szCs w:val="24"/>
        </w:rPr>
        <w:t xml:space="preserve"> self-evident</w:t>
      </w:r>
      <w:r w:rsidR="00C41519" w:rsidRPr="009A43B0">
        <w:rPr>
          <w:rFonts w:ascii="Arial" w:hAnsi="Arial" w:cs="Arial"/>
          <w:sz w:val="24"/>
          <w:szCs w:val="24"/>
        </w:rPr>
        <w:t xml:space="preserve"> dilator</w:t>
      </w:r>
      <w:r w:rsidR="0080344E" w:rsidRPr="009A43B0">
        <w:rPr>
          <w:rFonts w:ascii="Arial" w:hAnsi="Arial" w:cs="Arial"/>
          <w:sz w:val="24"/>
          <w:szCs w:val="24"/>
        </w:rPr>
        <w:t>iness</w:t>
      </w:r>
      <w:r w:rsidR="00C41519" w:rsidRPr="009A43B0">
        <w:rPr>
          <w:rFonts w:ascii="Arial" w:hAnsi="Arial" w:cs="Arial"/>
          <w:sz w:val="24"/>
          <w:szCs w:val="24"/>
        </w:rPr>
        <w:t xml:space="preserve"> in advancing its opposition </w:t>
      </w:r>
      <w:r w:rsidR="00F45587" w:rsidRPr="009A43B0">
        <w:rPr>
          <w:rFonts w:ascii="Arial" w:hAnsi="Arial" w:cs="Arial"/>
          <w:sz w:val="24"/>
          <w:szCs w:val="24"/>
        </w:rPr>
        <w:t>in</w:t>
      </w:r>
      <w:r w:rsidR="00C41519" w:rsidRPr="009A43B0">
        <w:rPr>
          <w:rFonts w:ascii="Arial" w:hAnsi="Arial" w:cs="Arial"/>
          <w:sz w:val="24"/>
          <w:szCs w:val="24"/>
        </w:rPr>
        <w:t xml:space="preserve"> the</w:t>
      </w:r>
      <w:r w:rsidR="00733223" w:rsidRPr="009A43B0">
        <w:rPr>
          <w:rFonts w:ascii="Arial" w:hAnsi="Arial" w:cs="Arial"/>
          <w:sz w:val="24"/>
          <w:szCs w:val="24"/>
        </w:rPr>
        <w:t xml:space="preserve"> review proceedings</w:t>
      </w:r>
      <w:r w:rsidR="00C41519" w:rsidRPr="009A43B0">
        <w:rPr>
          <w:rFonts w:ascii="Arial" w:hAnsi="Arial" w:cs="Arial"/>
          <w:sz w:val="24"/>
          <w:szCs w:val="24"/>
        </w:rPr>
        <w:t xml:space="preserve">, </w:t>
      </w:r>
      <w:r w:rsidR="001F64F9" w:rsidRPr="009A43B0">
        <w:rPr>
          <w:rFonts w:ascii="Arial" w:hAnsi="Arial" w:cs="Arial"/>
          <w:sz w:val="24"/>
          <w:szCs w:val="24"/>
        </w:rPr>
        <w:t>the respondent proceeded in December 2022 to</w:t>
      </w:r>
      <w:r w:rsidR="00C41519" w:rsidRPr="009A43B0">
        <w:rPr>
          <w:rFonts w:ascii="Arial" w:hAnsi="Arial" w:cs="Arial"/>
          <w:sz w:val="24"/>
          <w:szCs w:val="24"/>
        </w:rPr>
        <w:t xml:space="preserve"> readvertise the Cancelled Tender</w:t>
      </w:r>
      <w:r w:rsidR="00F45587" w:rsidRPr="009A43B0">
        <w:rPr>
          <w:rFonts w:ascii="Arial" w:hAnsi="Arial" w:cs="Arial"/>
          <w:sz w:val="24"/>
          <w:szCs w:val="24"/>
        </w:rPr>
        <w:t>,</w:t>
      </w:r>
      <w:r w:rsidR="00C41519" w:rsidRPr="009A43B0">
        <w:rPr>
          <w:rFonts w:ascii="Arial" w:hAnsi="Arial" w:cs="Arial"/>
          <w:sz w:val="24"/>
          <w:szCs w:val="24"/>
        </w:rPr>
        <w:t xml:space="preserve"> as the Re-</w:t>
      </w:r>
      <w:r w:rsidR="00222BB2" w:rsidRPr="009A43B0">
        <w:rPr>
          <w:rFonts w:ascii="Arial" w:hAnsi="Arial" w:cs="Arial"/>
          <w:sz w:val="24"/>
          <w:szCs w:val="24"/>
        </w:rPr>
        <w:t>a</w:t>
      </w:r>
      <w:r w:rsidR="00C41519" w:rsidRPr="009A43B0">
        <w:rPr>
          <w:rFonts w:ascii="Arial" w:hAnsi="Arial" w:cs="Arial"/>
          <w:sz w:val="24"/>
          <w:szCs w:val="24"/>
        </w:rPr>
        <w:t>dvertised Tender, and</w:t>
      </w:r>
      <w:r w:rsidR="001F64F9" w:rsidRPr="009A43B0">
        <w:rPr>
          <w:rFonts w:ascii="Arial" w:hAnsi="Arial" w:cs="Arial"/>
          <w:sz w:val="24"/>
          <w:szCs w:val="24"/>
        </w:rPr>
        <w:t xml:space="preserve"> to</w:t>
      </w:r>
      <w:r w:rsidR="00C41519" w:rsidRPr="009A43B0">
        <w:rPr>
          <w:rFonts w:ascii="Arial" w:hAnsi="Arial" w:cs="Arial"/>
          <w:sz w:val="24"/>
          <w:szCs w:val="24"/>
        </w:rPr>
        <w:t xml:space="preserve"> receive bid</w:t>
      </w:r>
      <w:r w:rsidR="0080344E" w:rsidRPr="009A43B0">
        <w:rPr>
          <w:rFonts w:ascii="Arial" w:hAnsi="Arial" w:cs="Arial"/>
          <w:sz w:val="24"/>
          <w:szCs w:val="24"/>
        </w:rPr>
        <w:t>s</w:t>
      </w:r>
      <w:r w:rsidR="00C41519" w:rsidRPr="009A43B0">
        <w:rPr>
          <w:rFonts w:ascii="Arial" w:hAnsi="Arial" w:cs="Arial"/>
          <w:sz w:val="24"/>
          <w:szCs w:val="24"/>
        </w:rPr>
        <w:t xml:space="preserve"> in response to that Re-</w:t>
      </w:r>
      <w:r w:rsidR="00222BB2" w:rsidRPr="009A43B0">
        <w:rPr>
          <w:rFonts w:ascii="Arial" w:hAnsi="Arial" w:cs="Arial"/>
          <w:sz w:val="24"/>
          <w:szCs w:val="24"/>
        </w:rPr>
        <w:t>a</w:t>
      </w:r>
      <w:r w:rsidR="00C41519" w:rsidRPr="009A43B0">
        <w:rPr>
          <w:rFonts w:ascii="Arial" w:hAnsi="Arial" w:cs="Arial"/>
          <w:sz w:val="24"/>
          <w:szCs w:val="24"/>
        </w:rPr>
        <w:t xml:space="preserve">dvertised Tender. </w:t>
      </w:r>
    </w:p>
    <w:p w14:paraId="237E7477" w14:textId="344C9FE9" w:rsidR="00821626"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9.</w:t>
      </w:r>
      <w:r w:rsidRPr="007C068B">
        <w:rPr>
          <w:rFonts w:ascii="Arial" w:hAnsi="Arial" w:cs="Arial"/>
          <w:sz w:val="24"/>
          <w:szCs w:val="24"/>
        </w:rPr>
        <w:tab/>
      </w:r>
      <w:r w:rsidR="00C41519" w:rsidRPr="009A43B0">
        <w:rPr>
          <w:rFonts w:ascii="Arial" w:hAnsi="Arial" w:cs="Arial"/>
          <w:sz w:val="24"/>
          <w:szCs w:val="24"/>
        </w:rPr>
        <w:t>The effect of the</w:t>
      </w:r>
      <w:r w:rsidR="00026E16" w:rsidRPr="009A43B0">
        <w:rPr>
          <w:rFonts w:ascii="Arial" w:hAnsi="Arial" w:cs="Arial"/>
          <w:sz w:val="24"/>
          <w:szCs w:val="24"/>
        </w:rPr>
        <w:t xml:space="preserve"> Re-advertised T</w:t>
      </w:r>
      <w:r w:rsidR="00C41519" w:rsidRPr="009A43B0">
        <w:rPr>
          <w:rFonts w:ascii="Arial" w:hAnsi="Arial" w:cs="Arial"/>
          <w:sz w:val="24"/>
          <w:szCs w:val="24"/>
        </w:rPr>
        <w:t>ender</w:t>
      </w:r>
      <w:r w:rsidR="001F64F9" w:rsidRPr="009A43B0">
        <w:rPr>
          <w:rFonts w:ascii="Arial" w:hAnsi="Arial" w:cs="Arial"/>
          <w:sz w:val="24"/>
          <w:szCs w:val="24"/>
        </w:rPr>
        <w:t xml:space="preserve"> </w:t>
      </w:r>
      <w:r w:rsidR="00C41519" w:rsidRPr="009A43B0">
        <w:rPr>
          <w:rFonts w:ascii="Arial" w:hAnsi="Arial" w:cs="Arial"/>
          <w:sz w:val="24"/>
          <w:szCs w:val="24"/>
        </w:rPr>
        <w:t>is that if the respondent implement</w:t>
      </w:r>
      <w:r w:rsidR="00F45587" w:rsidRPr="009A43B0">
        <w:rPr>
          <w:rFonts w:ascii="Arial" w:hAnsi="Arial" w:cs="Arial"/>
          <w:sz w:val="24"/>
          <w:szCs w:val="24"/>
        </w:rPr>
        <w:t>s</w:t>
      </w:r>
      <w:r w:rsidR="00C41519" w:rsidRPr="009A43B0">
        <w:rPr>
          <w:rFonts w:ascii="Arial" w:hAnsi="Arial" w:cs="Arial"/>
          <w:sz w:val="24"/>
          <w:szCs w:val="24"/>
        </w:rPr>
        <w:t xml:space="preserve"> th</w:t>
      </w:r>
      <w:r w:rsidR="00F45587" w:rsidRPr="009A43B0">
        <w:rPr>
          <w:rFonts w:ascii="Arial" w:hAnsi="Arial" w:cs="Arial"/>
          <w:sz w:val="24"/>
          <w:szCs w:val="24"/>
        </w:rPr>
        <w:t xml:space="preserve">e </w:t>
      </w:r>
      <w:r w:rsidR="00C41519" w:rsidRPr="009A43B0">
        <w:rPr>
          <w:rFonts w:ascii="Arial" w:hAnsi="Arial" w:cs="Arial"/>
          <w:sz w:val="24"/>
          <w:szCs w:val="24"/>
        </w:rPr>
        <w:t>Re-</w:t>
      </w:r>
      <w:r w:rsidR="00222BB2" w:rsidRPr="009A43B0">
        <w:rPr>
          <w:rFonts w:ascii="Arial" w:hAnsi="Arial" w:cs="Arial"/>
          <w:sz w:val="24"/>
          <w:szCs w:val="24"/>
        </w:rPr>
        <w:t>a</w:t>
      </w:r>
      <w:r w:rsidR="00C41519" w:rsidRPr="009A43B0">
        <w:rPr>
          <w:rFonts w:ascii="Arial" w:hAnsi="Arial" w:cs="Arial"/>
          <w:sz w:val="24"/>
          <w:szCs w:val="24"/>
        </w:rPr>
        <w:t>dvertised Tender (adjudicate</w:t>
      </w:r>
      <w:r w:rsidR="00563722" w:rsidRPr="009A43B0">
        <w:rPr>
          <w:rFonts w:ascii="Arial" w:hAnsi="Arial" w:cs="Arial"/>
          <w:sz w:val="24"/>
          <w:szCs w:val="24"/>
        </w:rPr>
        <w:t>s</w:t>
      </w:r>
      <w:r w:rsidR="00C41519" w:rsidRPr="009A43B0">
        <w:rPr>
          <w:rFonts w:ascii="Arial" w:hAnsi="Arial" w:cs="Arial"/>
          <w:sz w:val="24"/>
          <w:szCs w:val="24"/>
        </w:rPr>
        <w:t xml:space="preserve"> bids, </w:t>
      </w:r>
      <w:r w:rsidR="001F64F9" w:rsidRPr="009A43B0">
        <w:rPr>
          <w:rFonts w:ascii="Arial" w:hAnsi="Arial" w:cs="Arial"/>
          <w:sz w:val="24"/>
          <w:szCs w:val="24"/>
        </w:rPr>
        <w:t>award</w:t>
      </w:r>
      <w:r w:rsidR="0080344E" w:rsidRPr="009A43B0">
        <w:rPr>
          <w:rFonts w:ascii="Arial" w:hAnsi="Arial" w:cs="Arial"/>
          <w:sz w:val="24"/>
          <w:szCs w:val="24"/>
        </w:rPr>
        <w:t>s</w:t>
      </w:r>
      <w:r w:rsidR="001F64F9" w:rsidRPr="009A43B0">
        <w:rPr>
          <w:rFonts w:ascii="Arial" w:hAnsi="Arial" w:cs="Arial"/>
          <w:sz w:val="24"/>
          <w:szCs w:val="24"/>
        </w:rPr>
        <w:t xml:space="preserve"> the</w:t>
      </w:r>
      <w:r w:rsidR="00C41519" w:rsidRPr="009A43B0">
        <w:rPr>
          <w:rFonts w:ascii="Arial" w:hAnsi="Arial" w:cs="Arial"/>
          <w:sz w:val="24"/>
          <w:szCs w:val="24"/>
        </w:rPr>
        <w:t xml:space="preserve"> tender, and sign</w:t>
      </w:r>
      <w:r w:rsidR="0080344E" w:rsidRPr="009A43B0">
        <w:rPr>
          <w:rFonts w:ascii="Arial" w:hAnsi="Arial" w:cs="Arial"/>
          <w:sz w:val="24"/>
          <w:szCs w:val="24"/>
        </w:rPr>
        <w:t>s</w:t>
      </w:r>
      <w:r w:rsidR="00C41519" w:rsidRPr="009A43B0">
        <w:rPr>
          <w:rFonts w:ascii="Arial" w:hAnsi="Arial" w:cs="Arial"/>
          <w:sz w:val="24"/>
          <w:szCs w:val="24"/>
        </w:rPr>
        <w:t xml:space="preserve"> an implementation contract), the primary relief sought in the </w:t>
      </w:r>
      <w:r w:rsidR="00F45587" w:rsidRPr="009A43B0">
        <w:rPr>
          <w:rFonts w:ascii="Arial" w:hAnsi="Arial" w:cs="Arial"/>
          <w:sz w:val="24"/>
          <w:szCs w:val="24"/>
        </w:rPr>
        <w:t>review proceedings</w:t>
      </w:r>
      <w:r w:rsidR="00C41519" w:rsidRPr="009A43B0">
        <w:rPr>
          <w:rFonts w:ascii="Arial" w:hAnsi="Arial" w:cs="Arial"/>
          <w:sz w:val="24"/>
          <w:szCs w:val="24"/>
        </w:rPr>
        <w:t xml:space="preserve"> will, the applicant argues, become moot and its right to approach another court to vindicate its right to administrative action in relation to the Impugned Decisions will be undermined. The applicant contends that this conduct by the respondent under the circumstances constitutes constructive contempt of court, and whic</w:t>
      </w:r>
      <w:r w:rsidR="00F45587" w:rsidRPr="009A43B0">
        <w:rPr>
          <w:rFonts w:ascii="Arial" w:hAnsi="Arial" w:cs="Arial"/>
          <w:sz w:val="24"/>
          <w:szCs w:val="24"/>
        </w:rPr>
        <w:t>h</w:t>
      </w:r>
      <w:r w:rsidR="0080344E" w:rsidRPr="009A43B0">
        <w:rPr>
          <w:rFonts w:ascii="Arial" w:hAnsi="Arial" w:cs="Arial"/>
          <w:sz w:val="24"/>
          <w:szCs w:val="24"/>
        </w:rPr>
        <w:t xml:space="preserve"> founds </w:t>
      </w:r>
      <w:r w:rsidR="00C41519" w:rsidRPr="009A43B0">
        <w:rPr>
          <w:rFonts w:ascii="Arial" w:hAnsi="Arial" w:cs="Arial"/>
          <w:sz w:val="24"/>
          <w:szCs w:val="24"/>
        </w:rPr>
        <w:t xml:space="preserve">one of the </w:t>
      </w:r>
      <w:r w:rsidR="00C41519" w:rsidRPr="009A43B0">
        <w:rPr>
          <w:rFonts w:ascii="Arial" w:hAnsi="Arial" w:cs="Arial"/>
          <w:i/>
          <w:iCs/>
          <w:sz w:val="24"/>
          <w:szCs w:val="24"/>
        </w:rPr>
        <w:t>prima facie</w:t>
      </w:r>
      <w:r w:rsidR="00C41519" w:rsidRPr="009A43B0">
        <w:rPr>
          <w:rFonts w:ascii="Arial" w:hAnsi="Arial" w:cs="Arial"/>
          <w:sz w:val="24"/>
          <w:szCs w:val="24"/>
        </w:rPr>
        <w:t xml:space="preserve"> rights </w:t>
      </w:r>
      <w:r w:rsidR="0080344E" w:rsidRPr="009A43B0">
        <w:rPr>
          <w:rFonts w:ascii="Arial" w:hAnsi="Arial" w:cs="Arial"/>
          <w:sz w:val="24"/>
          <w:szCs w:val="24"/>
        </w:rPr>
        <w:t>relied upon</w:t>
      </w:r>
      <w:r w:rsidR="00C41519" w:rsidRPr="009A43B0">
        <w:rPr>
          <w:rFonts w:ascii="Arial" w:hAnsi="Arial" w:cs="Arial"/>
          <w:sz w:val="24"/>
          <w:szCs w:val="24"/>
        </w:rPr>
        <w:t xml:space="preserve"> by the applicant for </w:t>
      </w:r>
      <w:r w:rsidR="00821626" w:rsidRPr="009A43B0">
        <w:rPr>
          <w:rFonts w:ascii="Arial" w:hAnsi="Arial" w:cs="Arial"/>
          <w:sz w:val="24"/>
          <w:szCs w:val="24"/>
        </w:rPr>
        <w:t xml:space="preserve">interim relief. </w:t>
      </w:r>
    </w:p>
    <w:p w14:paraId="042F3B64" w14:textId="3627A10C" w:rsidR="00821626"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10.</w:t>
      </w:r>
      <w:r w:rsidRPr="007C068B">
        <w:rPr>
          <w:rFonts w:ascii="Arial" w:hAnsi="Arial" w:cs="Arial"/>
          <w:sz w:val="24"/>
          <w:szCs w:val="24"/>
        </w:rPr>
        <w:tab/>
      </w:r>
      <w:r w:rsidR="00821626" w:rsidRPr="009A43B0">
        <w:rPr>
          <w:rFonts w:ascii="Arial" w:hAnsi="Arial" w:cs="Arial"/>
          <w:sz w:val="24"/>
          <w:szCs w:val="24"/>
        </w:rPr>
        <w:t>The Cancelled Tender and Re-advertised Tender relate to the same subject matter</w:t>
      </w:r>
      <w:r w:rsidR="0080344E" w:rsidRPr="009A43B0">
        <w:rPr>
          <w:rFonts w:ascii="Arial" w:hAnsi="Arial" w:cs="Arial"/>
          <w:sz w:val="24"/>
          <w:szCs w:val="24"/>
        </w:rPr>
        <w:t>, which is</w:t>
      </w:r>
      <w:r w:rsidR="00821626" w:rsidRPr="009A43B0">
        <w:rPr>
          <w:rFonts w:ascii="Arial" w:hAnsi="Arial" w:cs="Arial"/>
          <w:sz w:val="24"/>
          <w:szCs w:val="24"/>
        </w:rPr>
        <w:t xml:space="preserve"> the leasing of the Northern Farm</w:t>
      </w:r>
      <w:r w:rsidR="0080344E" w:rsidRPr="009A43B0">
        <w:rPr>
          <w:rFonts w:ascii="Arial" w:hAnsi="Arial" w:cs="Arial"/>
          <w:sz w:val="24"/>
          <w:szCs w:val="24"/>
        </w:rPr>
        <w:t>s</w:t>
      </w:r>
      <w:r w:rsidR="00821626" w:rsidRPr="009A43B0">
        <w:rPr>
          <w:rFonts w:ascii="Arial" w:hAnsi="Arial" w:cs="Arial"/>
          <w:sz w:val="24"/>
          <w:szCs w:val="24"/>
        </w:rPr>
        <w:t xml:space="preserve">. It is not disputed that the subject matter of the Re-advertised Tender </w:t>
      </w:r>
      <w:r w:rsidR="001F64F9" w:rsidRPr="009A43B0">
        <w:rPr>
          <w:rFonts w:ascii="Arial" w:hAnsi="Arial" w:cs="Arial"/>
          <w:sz w:val="24"/>
          <w:szCs w:val="24"/>
        </w:rPr>
        <w:t xml:space="preserve">has </w:t>
      </w:r>
      <w:r w:rsidR="00CD3870" w:rsidRPr="009A43B0">
        <w:rPr>
          <w:rFonts w:ascii="Arial" w:hAnsi="Arial" w:cs="Arial"/>
          <w:sz w:val="24"/>
          <w:szCs w:val="24"/>
        </w:rPr>
        <w:t>been</w:t>
      </w:r>
      <w:r w:rsidR="00821626" w:rsidRPr="009A43B0">
        <w:rPr>
          <w:rFonts w:ascii="Arial" w:hAnsi="Arial" w:cs="Arial"/>
          <w:sz w:val="24"/>
          <w:szCs w:val="24"/>
        </w:rPr>
        <w:t xml:space="preserve"> the subject of the litigation between the parties since March 2021, in the form of the </w:t>
      </w:r>
      <w:r w:rsidR="001F64F9" w:rsidRPr="009A43B0">
        <w:rPr>
          <w:rFonts w:ascii="Arial" w:hAnsi="Arial" w:cs="Arial"/>
          <w:sz w:val="24"/>
          <w:szCs w:val="24"/>
        </w:rPr>
        <w:t>review proceedings</w:t>
      </w:r>
      <w:r w:rsidR="00821626" w:rsidRPr="009A43B0">
        <w:rPr>
          <w:rFonts w:ascii="Arial" w:hAnsi="Arial" w:cs="Arial"/>
          <w:sz w:val="24"/>
          <w:szCs w:val="24"/>
        </w:rPr>
        <w:t>.</w:t>
      </w:r>
    </w:p>
    <w:p w14:paraId="224E8863" w14:textId="79F976AF" w:rsidR="00821626"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lastRenderedPageBreak/>
        <w:t>11.</w:t>
      </w:r>
      <w:r w:rsidRPr="007C068B">
        <w:rPr>
          <w:rFonts w:ascii="Arial" w:hAnsi="Arial" w:cs="Arial"/>
          <w:sz w:val="24"/>
          <w:szCs w:val="24"/>
        </w:rPr>
        <w:tab/>
      </w:r>
      <w:r w:rsidR="00821626" w:rsidRPr="009A43B0">
        <w:rPr>
          <w:rFonts w:ascii="Arial" w:hAnsi="Arial" w:cs="Arial"/>
          <w:sz w:val="24"/>
          <w:szCs w:val="24"/>
        </w:rPr>
        <w:t>Accordingly, the purpose of the</w:t>
      </w:r>
      <w:r w:rsidR="001F64F9" w:rsidRPr="009A43B0">
        <w:rPr>
          <w:rFonts w:ascii="Arial" w:hAnsi="Arial" w:cs="Arial"/>
          <w:sz w:val="24"/>
          <w:szCs w:val="24"/>
        </w:rPr>
        <w:t xml:space="preserve"> urgent</w:t>
      </w:r>
      <w:r w:rsidR="00821626" w:rsidRPr="009A43B0">
        <w:rPr>
          <w:rFonts w:ascii="Arial" w:hAnsi="Arial" w:cs="Arial"/>
          <w:sz w:val="24"/>
          <w:szCs w:val="24"/>
        </w:rPr>
        <w:t xml:space="preserve"> application is to interdict further implementation of the Re-advertised Tender, until final determination of </w:t>
      </w:r>
      <w:r w:rsidR="00D41BDD" w:rsidRPr="009A43B0">
        <w:rPr>
          <w:rFonts w:ascii="Arial" w:hAnsi="Arial" w:cs="Arial"/>
          <w:sz w:val="24"/>
          <w:szCs w:val="24"/>
        </w:rPr>
        <w:t>the review proceedings</w:t>
      </w:r>
      <w:r w:rsidR="00CD3870" w:rsidRPr="009A43B0">
        <w:rPr>
          <w:rFonts w:ascii="Arial" w:hAnsi="Arial" w:cs="Arial"/>
          <w:sz w:val="24"/>
          <w:szCs w:val="24"/>
        </w:rPr>
        <w:t xml:space="preserve"> in respect of the Cancelled Tender.</w:t>
      </w:r>
    </w:p>
    <w:p w14:paraId="6ABCC6CD" w14:textId="18DF1B0C" w:rsidR="00CD3870"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21626" w:rsidRPr="009A43B0">
        <w:rPr>
          <w:rFonts w:ascii="Arial" w:hAnsi="Arial" w:cs="Arial"/>
          <w:sz w:val="24"/>
          <w:szCs w:val="24"/>
        </w:rPr>
        <w:t xml:space="preserve">Before considering </w:t>
      </w:r>
      <w:r w:rsidR="00CD3870" w:rsidRPr="009A43B0">
        <w:rPr>
          <w:rFonts w:ascii="Arial" w:hAnsi="Arial" w:cs="Arial"/>
          <w:sz w:val="24"/>
          <w:szCs w:val="24"/>
        </w:rPr>
        <w:t xml:space="preserve">whether the applicant has satisfied </w:t>
      </w:r>
      <w:r w:rsidR="00821626" w:rsidRPr="009A43B0">
        <w:rPr>
          <w:rFonts w:ascii="Arial" w:hAnsi="Arial" w:cs="Arial"/>
          <w:sz w:val="24"/>
          <w:szCs w:val="24"/>
        </w:rPr>
        <w:t xml:space="preserve">the requirements </w:t>
      </w:r>
      <w:r w:rsidR="00CD3870" w:rsidRPr="009A43B0">
        <w:rPr>
          <w:rFonts w:ascii="Arial" w:hAnsi="Arial" w:cs="Arial"/>
          <w:sz w:val="24"/>
          <w:szCs w:val="24"/>
        </w:rPr>
        <w:t>for interim interdictory relief</w:t>
      </w:r>
      <w:r w:rsidR="00821626" w:rsidRPr="009A43B0">
        <w:rPr>
          <w:rFonts w:ascii="Arial" w:hAnsi="Arial" w:cs="Arial"/>
          <w:sz w:val="24"/>
          <w:szCs w:val="24"/>
        </w:rPr>
        <w:t xml:space="preserve">, </w:t>
      </w:r>
      <w:r w:rsidR="00BD33C7" w:rsidRPr="009A43B0">
        <w:rPr>
          <w:rFonts w:ascii="Arial" w:hAnsi="Arial" w:cs="Arial"/>
          <w:sz w:val="24"/>
          <w:szCs w:val="24"/>
        </w:rPr>
        <w:t xml:space="preserve">especially in the context of </w:t>
      </w:r>
      <w:r w:rsidR="00771FC1" w:rsidRPr="009A43B0">
        <w:rPr>
          <w:rFonts w:ascii="Arial" w:hAnsi="Arial" w:cs="Arial"/>
          <w:sz w:val="24"/>
          <w:szCs w:val="24"/>
        </w:rPr>
        <w:t xml:space="preserve">granting an interdict that </w:t>
      </w:r>
      <w:r w:rsidR="006B260D" w:rsidRPr="009A43B0">
        <w:rPr>
          <w:rFonts w:ascii="Arial" w:hAnsi="Arial" w:cs="Arial"/>
          <w:sz w:val="24"/>
          <w:szCs w:val="24"/>
        </w:rPr>
        <w:t>implicates</w:t>
      </w:r>
      <w:r w:rsidR="00771FC1" w:rsidRPr="009A43B0">
        <w:rPr>
          <w:rFonts w:ascii="Arial" w:hAnsi="Arial" w:cs="Arial"/>
          <w:sz w:val="24"/>
          <w:szCs w:val="24"/>
        </w:rPr>
        <w:t xml:space="preserve"> the principle of separation of powers</w:t>
      </w:r>
      <w:r w:rsidR="006B260D" w:rsidRPr="009A43B0">
        <w:rPr>
          <w:rFonts w:ascii="Arial" w:hAnsi="Arial" w:cs="Arial"/>
          <w:sz w:val="24"/>
          <w:szCs w:val="24"/>
        </w:rPr>
        <w:t xml:space="preserve"> (an issue pertinently raised by the respondent)</w:t>
      </w:r>
      <w:r w:rsidR="00771FC1" w:rsidRPr="009A43B0">
        <w:rPr>
          <w:rFonts w:ascii="Arial" w:hAnsi="Arial" w:cs="Arial"/>
          <w:sz w:val="24"/>
          <w:szCs w:val="24"/>
        </w:rPr>
        <w:t xml:space="preserve">, </w:t>
      </w:r>
      <w:r w:rsidR="00821626" w:rsidRPr="009A43B0">
        <w:rPr>
          <w:rFonts w:ascii="Arial" w:hAnsi="Arial" w:cs="Arial"/>
          <w:sz w:val="24"/>
          <w:szCs w:val="24"/>
        </w:rPr>
        <w:t xml:space="preserve">it is appropriate to set out the chronology in more detail. These chronological facts are either common cause or cannot be seriously disputed. </w:t>
      </w:r>
    </w:p>
    <w:p w14:paraId="1E2718E5" w14:textId="6F1AA3F3" w:rsidR="00821626"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13.</w:t>
      </w:r>
      <w:r w:rsidRPr="007C068B">
        <w:rPr>
          <w:rFonts w:ascii="Arial" w:hAnsi="Arial" w:cs="Arial"/>
          <w:sz w:val="24"/>
          <w:szCs w:val="24"/>
        </w:rPr>
        <w:tab/>
      </w:r>
      <w:r w:rsidR="00821626" w:rsidRPr="009A43B0">
        <w:rPr>
          <w:rFonts w:ascii="Arial" w:hAnsi="Arial" w:cs="Arial"/>
          <w:sz w:val="24"/>
          <w:szCs w:val="24"/>
        </w:rPr>
        <w:t xml:space="preserve">The applicant seeks to draw various inferences from these facts, particularly for purposes of demonstrating that it has a </w:t>
      </w:r>
      <w:r w:rsidR="00821626" w:rsidRPr="009A43B0">
        <w:rPr>
          <w:rFonts w:ascii="Arial" w:hAnsi="Arial" w:cs="Arial"/>
          <w:i/>
          <w:iCs/>
          <w:sz w:val="24"/>
          <w:szCs w:val="24"/>
        </w:rPr>
        <w:t xml:space="preserve">prima facie </w:t>
      </w:r>
      <w:r w:rsidR="00821626" w:rsidRPr="009A43B0">
        <w:rPr>
          <w:rFonts w:ascii="Arial" w:hAnsi="Arial" w:cs="Arial"/>
          <w:sz w:val="24"/>
          <w:szCs w:val="24"/>
        </w:rPr>
        <w:t xml:space="preserve">right founded upon constructive contempt by the respondent. The respondent argues that these inferences are not justified. </w:t>
      </w:r>
    </w:p>
    <w:p w14:paraId="2D99253E" w14:textId="6103B6E2" w:rsidR="00BA7D93"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14.</w:t>
      </w:r>
      <w:r w:rsidRPr="007C068B">
        <w:rPr>
          <w:rFonts w:ascii="Arial" w:hAnsi="Arial" w:cs="Arial"/>
          <w:sz w:val="24"/>
          <w:szCs w:val="24"/>
        </w:rPr>
        <w:tab/>
      </w:r>
      <w:r w:rsidR="00222BB2" w:rsidRPr="009A43B0">
        <w:rPr>
          <w:rFonts w:ascii="Arial" w:hAnsi="Arial" w:cs="Arial"/>
          <w:sz w:val="24"/>
          <w:szCs w:val="24"/>
        </w:rPr>
        <w:t xml:space="preserve">The Cancelled Tender </w:t>
      </w:r>
      <w:r w:rsidR="006B260D" w:rsidRPr="009A43B0">
        <w:rPr>
          <w:rFonts w:ascii="Arial" w:hAnsi="Arial" w:cs="Arial"/>
          <w:sz w:val="24"/>
          <w:szCs w:val="24"/>
        </w:rPr>
        <w:t xml:space="preserve">was </w:t>
      </w:r>
      <w:r w:rsidR="00222BB2" w:rsidRPr="009A43B0">
        <w:rPr>
          <w:rFonts w:ascii="Arial" w:hAnsi="Arial" w:cs="Arial"/>
          <w:sz w:val="24"/>
          <w:szCs w:val="24"/>
        </w:rPr>
        <w:t>advertised during December 2020. The applicant, who was the only bidder, was disqualified and the respondent cancelled the tender. As appears above, the applicant has sought</w:t>
      </w:r>
      <w:r w:rsidR="00D41BDD" w:rsidRPr="009A43B0">
        <w:rPr>
          <w:rFonts w:ascii="Arial" w:hAnsi="Arial" w:cs="Arial"/>
          <w:sz w:val="24"/>
          <w:szCs w:val="24"/>
        </w:rPr>
        <w:t xml:space="preserve"> in the review proceedings</w:t>
      </w:r>
      <w:r w:rsidR="00222BB2" w:rsidRPr="009A43B0">
        <w:rPr>
          <w:rFonts w:ascii="Arial" w:hAnsi="Arial" w:cs="Arial"/>
          <w:sz w:val="24"/>
          <w:szCs w:val="24"/>
        </w:rPr>
        <w:t xml:space="preserve"> that both these </w:t>
      </w:r>
      <w:r w:rsidR="00CD3870" w:rsidRPr="009A43B0">
        <w:rPr>
          <w:rFonts w:ascii="Arial" w:hAnsi="Arial" w:cs="Arial"/>
          <w:sz w:val="24"/>
          <w:szCs w:val="24"/>
        </w:rPr>
        <w:t>Impugned D</w:t>
      </w:r>
      <w:r w:rsidR="00222BB2" w:rsidRPr="009A43B0">
        <w:rPr>
          <w:rFonts w:ascii="Arial" w:hAnsi="Arial" w:cs="Arial"/>
          <w:sz w:val="24"/>
          <w:szCs w:val="24"/>
        </w:rPr>
        <w:t>ecisions</w:t>
      </w:r>
      <w:r w:rsidR="006B260D" w:rsidRPr="009A43B0">
        <w:rPr>
          <w:rFonts w:ascii="Arial" w:hAnsi="Arial" w:cs="Arial"/>
          <w:sz w:val="24"/>
          <w:szCs w:val="24"/>
        </w:rPr>
        <w:t xml:space="preserve"> – to disqualify the bid and then to cancel the tender -</w:t>
      </w:r>
      <w:r w:rsidR="00222BB2" w:rsidRPr="009A43B0">
        <w:rPr>
          <w:rFonts w:ascii="Arial" w:hAnsi="Arial" w:cs="Arial"/>
          <w:sz w:val="24"/>
          <w:szCs w:val="24"/>
        </w:rPr>
        <w:t xml:space="preserve"> were unlawful. </w:t>
      </w:r>
    </w:p>
    <w:p w14:paraId="055888A4" w14:textId="7B90E58F" w:rsidR="006B260D"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22BB2" w:rsidRPr="009A43B0">
        <w:rPr>
          <w:rFonts w:ascii="Arial" w:hAnsi="Arial" w:cs="Arial"/>
          <w:sz w:val="24"/>
          <w:szCs w:val="24"/>
        </w:rPr>
        <w:t xml:space="preserve">The applicant launched </w:t>
      </w:r>
      <w:r w:rsidR="00D41BDD" w:rsidRPr="009A43B0">
        <w:rPr>
          <w:rFonts w:ascii="Arial" w:hAnsi="Arial" w:cs="Arial"/>
          <w:sz w:val="24"/>
          <w:szCs w:val="24"/>
        </w:rPr>
        <w:t xml:space="preserve">the </w:t>
      </w:r>
      <w:r w:rsidR="00222BB2" w:rsidRPr="009A43B0">
        <w:rPr>
          <w:rFonts w:ascii="Arial" w:hAnsi="Arial" w:cs="Arial"/>
          <w:sz w:val="24"/>
          <w:szCs w:val="24"/>
        </w:rPr>
        <w:t>review proceedings in March 2021 to review the Impugned Decisions, under the Promotion of Access to Justice Act</w:t>
      </w:r>
      <w:r w:rsidR="006B260D" w:rsidRPr="009A43B0">
        <w:rPr>
          <w:rFonts w:ascii="Arial" w:hAnsi="Arial" w:cs="Arial"/>
          <w:sz w:val="24"/>
          <w:szCs w:val="24"/>
        </w:rPr>
        <w:t>, 2000</w:t>
      </w:r>
      <w:r w:rsidR="00222BB2" w:rsidRPr="009A43B0">
        <w:rPr>
          <w:rFonts w:ascii="Arial" w:hAnsi="Arial" w:cs="Arial"/>
          <w:sz w:val="24"/>
          <w:szCs w:val="24"/>
        </w:rPr>
        <w:t xml:space="preserve"> </w:t>
      </w:r>
      <w:r w:rsidR="00B418B1" w:rsidRPr="009A43B0">
        <w:rPr>
          <w:rFonts w:ascii="Arial" w:hAnsi="Arial" w:cs="Arial"/>
          <w:sz w:val="24"/>
          <w:szCs w:val="24"/>
        </w:rPr>
        <w:t xml:space="preserve">(“PAJA”) </w:t>
      </w:r>
      <w:r w:rsidR="006B260D" w:rsidRPr="009A43B0">
        <w:rPr>
          <w:rFonts w:ascii="Arial" w:hAnsi="Arial" w:cs="Arial"/>
          <w:sz w:val="24"/>
          <w:szCs w:val="24"/>
        </w:rPr>
        <w:t xml:space="preserve">and/or </w:t>
      </w:r>
      <w:r w:rsidR="00222BB2" w:rsidRPr="009A43B0">
        <w:rPr>
          <w:rFonts w:ascii="Arial" w:hAnsi="Arial" w:cs="Arial"/>
          <w:sz w:val="24"/>
          <w:szCs w:val="24"/>
        </w:rPr>
        <w:t>on the basis of the principle of legality. The relief that is sought by the applicant in those review proceedings ha</w:t>
      </w:r>
      <w:r w:rsidR="00D41BDD" w:rsidRPr="009A43B0">
        <w:rPr>
          <w:rFonts w:ascii="Arial" w:hAnsi="Arial" w:cs="Arial"/>
          <w:sz w:val="24"/>
          <w:szCs w:val="24"/>
        </w:rPr>
        <w:t>s</w:t>
      </w:r>
      <w:r w:rsidR="00222BB2" w:rsidRPr="009A43B0">
        <w:rPr>
          <w:rFonts w:ascii="Arial" w:hAnsi="Arial" w:cs="Arial"/>
          <w:sz w:val="24"/>
          <w:szCs w:val="24"/>
        </w:rPr>
        <w:t xml:space="preserve"> been described above.</w:t>
      </w:r>
    </w:p>
    <w:p w14:paraId="530FAEA7" w14:textId="3A6E3EFA" w:rsidR="00222BB2"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lastRenderedPageBreak/>
        <w:t>16.</w:t>
      </w:r>
      <w:r w:rsidRPr="007C068B">
        <w:rPr>
          <w:rFonts w:ascii="Arial" w:hAnsi="Arial" w:cs="Arial"/>
          <w:sz w:val="24"/>
          <w:szCs w:val="24"/>
        </w:rPr>
        <w:tab/>
      </w:r>
      <w:r w:rsidR="006B260D" w:rsidRPr="009A43B0">
        <w:rPr>
          <w:rFonts w:ascii="Arial" w:hAnsi="Arial" w:cs="Arial"/>
          <w:sz w:val="24"/>
          <w:szCs w:val="24"/>
        </w:rPr>
        <w:t>It</w:t>
      </w:r>
      <w:r w:rsidR="00222BB2" w:rsidRPr="009A43B0">
        <w:rPr>
          <w:rFonts w:ascii="Arial" w:hAnsi="Arial" w:cs="Arial"/>
          <w:sz w:val="24"/>
          <w:szCs w:val="24"/>
        </w:rPr>
        <w:t xml:space="preserve"> is only in a further alternative </w:t>
      </w:r>
      <w:r w:rsidR="006B260D" w:rsidRPr="009A43B0">
        <w:rPr>
          <w:rFonts w:ascii="Arial" w:hAnsi="Arial" w:cs="Arial"/>
          <w:sz w:val="24"/>
          <w:szCs w:val="24"/>
        </w:rPr>
        <w:t xml:space="preserve">in the </w:t>
      </w:r>
      <w:r w:rsidR="008A3058" w:rsidRPr="009A43B0">
        <w:rPr>
          <w:rFonts w:ascii="Arial" w:hAnsi="Arial" w:cs="Arial"/>
          <w:sz w:val="24"/>
          <w:szCs w:val="24"/>
        </w:rPr>
        <w:t>review proceedings</w:t>
      </w:r>
      <w:r w:rsidR="00CD3870" w:rsidRPr="009A43B0">
        <w:rPr>
          <w:rFonts w:ascii="Arial" w:hAnsi="Arial" w:cs="Arial"/>
          <w:sz w:val="24"/>
          <w:szCs w:val="24"/>
        </w:rPr>
        <w:t xml:space="preserve"> that the applicant seeks</w:t>
      </w:r>
      <w:r w:rsidR="00222BB2" w:rsidRPr="009A43B0">
        <w:rPr>
          <w:rFonts w:ascii="Arial" w:hAnsi="Arial" w:cs="Arial"/>
          <w:sz w:val="24"/>
          <w:szCs w:val="24"/>
        </w:rPr>
        <w:t xml:space="preserve"> that the</w:t>
      </w:r>
      <w:r w:rsidR="008A3058" w:rsidRPr="009A43B0">
        <w:rPr>
          <w:rFonts w:ascii="Arial" w:hAnsi="Arial" w:cs="Arial"/>
          <w:sz w:val="24"/>
          <w:szCs w:val="24"/>
        </w:rPr>
        <w:t xml:space="preserve"> Cancelled</w:t>
      </w:r>
      <w:r w:rsidR="00222BB2" w:rsidRPr="009A43B0">
        <w:rPr>
          <w:rFonts w:ascii="Arial" w:hAnsi="Arial" w:cs="Arial"/>
          <w:sz w:val="24"/>
          <w:szCs w:val="24"/>
        </w:rPr>
        <w:t xml:space="preserve"> </w:t>
      </w:r>
      <w:r w:rsidR="008A3058" w:rsidRPr="009A43B0">
        <w:rPr>
          <w:rFonts w:ascii="Arial" w:hAnsi="Arial" w:cs="Arial"/>
          <w:sz w:val="24"/>
          <w:szCs w:val="24"/>
        </w:rPr>
        <w:t>T</w:t>
      </w:r>
      <w:r w:rsidR="00222BB2" w:rsidRPr="009A43B0">
        <w:rPr>
          <w:rFonts w:ascii="Arial" w:hAnsi="Arial" w:cs="Arial"/>
          <w:sz w:val="24"/>
          <w:szCs w:val="24"/>
        </w:rPr>
        <w:t>ender be readvertised</w:t>
      </w:r>
      <w:r w:rsidR="00CD3870" w:rsidRPr="009A43B0">
        <w:rPr>
          <w:rFonts w:ascii="Arial" w:hAnsi="Arial" w:cs="Arial"/>
          <w:sz w:val="24"/>
          <w:szCs w:val="24"/>
        </w:rPr>
        <w:t>. In the first instance the applicant seeks that</w:t>
      </w:r>
      <w:r w:rsidR="00222BB2" w:rsidRPr="009A43B0">
        <w:rPr>
          <w:rFonts w:ascii="Arial" w:hAnsi="Arial" w:cs="Arial"/>
          <w:sz w:val="24"/>
          <w:szCs w:val="24"/>
        </w:rPr>
        <w:t xml:space="preserve"> the Cancelled Tender be awarded to it, alternatively that the respondent be ordered to reconsider the applicant’s bid in respect of that tender. </w:t>
      </w:r>
      <w:r w:rsidR="00EF0D16" w:rsidRPr="009A43B0">
        <w:rPr>
          <w:rFonts w:ascii="Arial" w:hAnsi="Arial" w:cs="Arial"/>
          <w:sz w:val="24"/>
          <w:szCs w:val="24"/>
        </w:rPr>
        <w:t>The</w:t>
      </w:r>
      <w:r w:rsidR="00222BB2" w:rsidRPr="009A43B0">
        <w:rPr>
          <w:rFonts w:ascii="Arial" w:hAnsi="Arial" w:cs="Arial"/>
          <w:sz w:val="24"/>
          <w:szCs w:val="24"/>
        </w:rPr>
        <w:t xml:space="preserve"> argument by the respondent that as the applicant wanted a readvertisement of the </w:t>
      </w:r>
      <w:r w:rsidR="008A3058" w:rsidRPr="009A43B0">
        <w:rPr>
          <w:rFonts w:ascii="Arial" w:hAnsi="Arial" w:cs="Arial"/>
          <w:sz w:val="24"/>
          <w:szCs w:val="24"/>
        </w:rPr>
        <w:t>Cancelled T</w:t>
      </w:r>
      <w:r w:rsidR="00222BB2" w:rsidRPr="009A43B0">
        <w:rPr>
          <w:rFonts w:ascii="Arial" w:hAnsi="Arial" w:cs="Arial"/>
          <w:sz w:val="24"/>
          <w:szCs w:val="24"/>
        </w:rPr>
        <w:t>ender,</w:t>
      </w:r>
      <w:r w:rsidR="00C21014" w:rsidRPr="009A43B0">
        <w:rPr>
          <w:rFonts w:ascii="Arial" w:hAnsi="Arial" w:cs="Arial"/>
          <w:sz w:val="24"/>
          <w:szCs w:val="24"/>
        </w:rPr>
        <w:t xml:space="preserve"> </w:t>
      </w:r>
      <w:r w:rsidR="00EF0D16" w:rsidRPr="009A43B0">
        <w:rPr>
          <w:rFonts w:ascii="Arial" w:hAnsi="Arial" w:cs="Arial"/>
          <w:sz w:val="24"/>
          <w:szCs w:val="24"/>
        </w:rPr>
        <w:t>the applicant</w:t>
      </w:r>
      <w:r w:rsidR="00C21014" w:rsidRPr="009A43B0">
        <w:rPr>
          <w:rFonts w:ascii="Arial" w:hAnsi="Arial" w:cs="Arial"/>
          <w:sz w:val="24"/>
          <w:szCs w:val="24"/>
        </w:rPr>
        <w:t xml:space="preserve"> </w:t>
      </w:r>
      <w:r w:rsidR="00DB75B4" w:rsidRPr="009A43B0">
        <w:rPr>
          <w:rFonts w:ascii="Arial" w:hAnsi="Arial" w:cs="Arial"/>
          <w:sz w:val="24"/>
          <w:szCs w:val="24"/>
        </w:rPr>
        <w:t>cannot</w:t>
      </w:r>
      <w:r w:rsidR="00222BB2" w:rsidRPr="009A43B0">
        <w:rPr>
          <w:rFonts w:ascii="Arial" w:hAnsi="Arial" w:cs="Arial"/>
          <w:sz w:val="24"/>
          <w:szCs w:val="24"/>
        </w:rPr>
        <w:t xml:space="preserve"> now complain that the respondent went ahead and readvertised the tender</w:t>
      </w:r>
      <w:r w:rsidR="006B260D" w:rsidRPr="009A43B0">
        <w:rPr>
          <w:rFonts w:ascii="Arial" w:hAnsi="Arial" w:cs="Arial"/>
          <w:sz w:val="24"/>
          <w:szCs w:val="24"/>
        </w:rPr>
        <w:t xml:space="preserve"> in December 2022</w:t>
      </w:r>
      <w:r w:rsidR="00EF0D16" w:rsidRPr="009A43B0">
        <w:rPr>
          <w:rFonts w:ascii="Arial" w:hAnsi="Arial" w:cs="Arial"/>
          <w:sz w:val="24"/>
          <w:szCs w:val="24"/>
        </w:rPr>
        <w:t xml:space="preserve"> is misplaced</w:t>
      </w:r>
      <w:r w:rsidR="00222BB2" w:rsidRPr="009A43B0">
        <w:rPr>
          <w:rFonts w:ascii="Arial" w:hAnsi="Arial" w:cs="Arial"/>
          <w:sz w:val="24"/>
          <w:szCs w:val="24"/>
        </w:rPr>
        <w:t xml:space="preserve">. </w:t>
      </w:r>
    </w:p>
    <w:p w14:paraId="768C45B0" w14:textId="6F0FE24D" w:rsidR="00222BB2"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17.</w:t>
      </w:r>
      <w:r w:rsidRPr="007C068B">
        <w:rPr>
          <w:rFonts w:ascii="Arial" w:hAnsi="Arial" w:cs="Arial"/>
          <w:sz w:val="24"/>
          <w:szCs w:val="24"/>
        </w:rPr>
        <w:tab/>
      </w:r>
      <w:r w:rsidR="00222BB2" w:rsidRPr="009A43B0">
        <w:rPr>
          <w:rFonts w:ascii="Arial" w:hAnsi="Arial" w:cs="Arial"/>
          <w:sz w:val="24"/>
          <w:szCs w:val="24"/>
        </w:rPr>
        <w:t xml:space="preserve">At the time that the </w:t>
      </w:r>
      <w:r w:rsidR="008A3058" w:rsidRPr="009A43B0">
        <w:rPr>
          <w:rFonts w:ascii="Arial" w:hAnsi="Arial" w:cs="Arial"/>
          <w:sz w:val="24"/>
          <w:szCs w:val="24"/>
        </w:rPr>
        <w:t>review proceedings</w:t>
      </w:r>
      <w:r w:rsidR="00222BB2" w:rsidRPr="009A43B0">
        <w:rPr>
          <w:rFonts w:ascii="Arial" w:hAnsi="Arial" w:cs="Arial"/>
          <w:sz w:val="24"/>
          <w:szCs w:val="24"/>
        </w:rPr>
        <w:t xml:space="preserve"> w</w:t>
      </w:r>
      <w:r w:rsidR="008A3058" w:rsidRPr="009A43B0">
        <w:rPr>
          <w:rFonts w:ascii="Arial" w:hAnsi="Arial" w:cs="Arial"/>
          <w:sz w:val="24"/>
          <w:szCs w:val="24"/>
        </w:rPr>
        <w:t xml:space="preserve">ere </w:t>
      </w:r>
      <w:r w:rsidR="00222BB2" w:rsidRPr="009A43B0">
        <w:rPr>
          <w:rFonts w:ascii="Arial" w:hAnsi="Arial" w:cs="Arial"/>
          <w:sz w:val="24"/>
          <w:szCs w:val="24"/>
        </w:rPr>
        <w:t>launched, no steps had been taken by the respondent to readvertise the Cancelled Tender</w:t>
      </w:r>
      <w:r w:rsidR="008A3058" w:rsidRPr="009A43B0">
        <w:rPr>
          <w:rFonts w:ascii="Arial" w:hAnsi="Arial" w:cs="Arial"/>
          <w:sz w:val="24"/>
          <w:szCs w:val="24"/>
        </w:rPr>
        <w:t xml:space="preserve">, or to otherwise act </w:t>
      </w:r>
      <w:r w:rsidR="00DB75B4" w:rsidRPr="009A43B0">
        <w:rPr>
          <w:rFonts w:ascii="Arial" w:hAnsi="Arial" w:cs="Arial"/>
          <w:sz w:val="24"/>
          <w:szCs w:val="24"/>
        </w:rPr>
        <w:t>following upon its cancellation of the tender. In other words, the respondent appeared content to await the outcome of the review proceedings.</w:t>
      </w:r>
    </w:p>
    <w:p w14:paraId="18954F04" w14:textId="6C038871" w:rsidR="00222BB2"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18.</w:t>
      </w:r>
      <w:r w:rsidRPr="007C068B">
        <w:rPr>
          <w:rFonts w:ascii="Arial" w:hAnsi="Arial" w:cs="Arial"/>
          <w:sz w:val="24"/>
          <w:szCs w:val="24"/>
        </w:rPr>
        <w:tab/>
      </w:r>
      <w:r w:rsidR="00222BB2" w:rsidRPr="009A43B0">
        <w:rPr>
          <w:rFonts w:ascii="Arial" w:hAnsi="Arial" w:cs="Arial"/>
          <w:sz w:val="24"/>
          <w:szCs w:val="24"/>
        </w:rPr>
        <w:t xml:space="preserve">On 11 March 2021, the respondent delivered its notice of intention to oppose the </w:t>
      </w:r>
      <w:r w:rsidR="008A3058" w:rsidRPr="009A43B0">
        <w:rPr>
          <w:rFonts w:ascii="Arial" w:hAnsi="Arial" w:cs="Arial"/>
          <w:sz w:val="24"/>
          <w:szCs w:val="24"/>
        </w:rPr>
        <w:t>review proceedings</w:t>
      </w:r>
      <w:r w:rsidR="00222BB2" w:rsidRPr="009A43B0">
        <w:rPr>
          <w:rFonts w:ascii="Arial" w:hAnsi="Arial" w:cs="Arial"/>
          <w:sz w:val="24"/>
          <w:szCs w:val="24"/>
        </w:rPr>
        <w:t>.</w:t>
      </w:r>
    </w:p>
    <w:p w14:paraId="717248C7" w14:textId="5D77D8C1" w:rsidR="00222BB2"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19.</w:t>
      </w:r>
      <w:r w:rsidRPr="007C068B">
        <w:rPr>
          <w:rFonts w:ascii="Arial" w:hAnsi="Arial" w:cs="Arial"/>
          <w:sz w:val="24"/>
          <w:szCs w:val="24"/>
        </w:rPr>
        <w:tab/>
      </w:r>
      <w:r w:rsidR="00222BB2" w:rsidRPr="009A43B0">
        <w:rPr>
          <w:rFonts w:ascii="Arial" w:hAnsi="Arial" w:cs="Arial"/>
          <w:sz w:val="24"/>
          <w:szCs w:val="24"/>
        </w:rPr>
        <w:t xml:space="preserve">On 3 May 2021, the respondent delivered the record of </w:t>
      </w:r>
      <w:r w:rsidR="006B260D" w:rsidRPr="009A43B0">
        <w:rPr>
          <w:rFonts w:ascii="Arial" w:hAnsi="Arial" w:cs="Arial"/>
          <w:sz w:val="24"/>
          <w:szCs w:val="24"/>
        </w:rPr>
        <w:t xml:space="preserve">the </w:t>
      </w:r>
      <w:r w:rsidR="008A3058" w:rsidRPr="009A43B0">
        <w:rPr>
          <w:rFonts w:ascii="Arial" w:hAnsi="Arial" w:cs="Arial"/>
          <w:sz w:val="24"/>
          <w:szCs w:val="24"/>
        </w:rPr>
        <w:t>Impugned D</w:t>
      </w:r>
      <w:r w:rsidR="00222BB2" w:rsidRPr="009A43B0">
        <w:rPr>
          <w:rFonts w:ascii="Arial" w:hAnsi="Arial" w:cs="Arial"/>
          <w:sz w:val="24"/>
          <w:szCs w:val="24"/>
        </w:rPr>
        <w:t>ecision</w:t>
      </w:r>
      <w:r w:rsidR="006B260D" w:rsidRPr="009A43B0">
        <w:rPr>
          <w:rFonts w:ascii="Arial" w:hAnsi="Arial" w:cs="Arial"/>
          <w:sz w:val="24"/>
          <w:szCs w:val="24"/>
        </w:rPr>
        <w:t>s</w:t>
      </w:r>
      <w:r w:rsidR="00222BB2" w:rsidRPr="009A43B0">
        <w:rPr>
          <w:rFonts w:ascii="Arial" w:hAnsi="Arial" w:cs="Arial"/>
          <w:sz w:val="24"/>
          <w:szCs w:val="24"/>
        </w:rPr>
        <w:t xml:space="preserve">. </w:t>
      </w:r>
    </w:p>
    <w:p w14:paraId="401312C3" w14:textId="196DB961" w:rsidR="00222BB2"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20.</w:t>
      </w:r>
      <w:r w:rsidRPr="007C068B">
        <w:rPr>
          <w:rFonts w:ascii="Arial" w:hAnsi="Arial" w:cs="Arial"/>
          <w:sz w:val="24"/>
          <w:szCs w:val="24"/>
        </w:rPr>
        <w:tab/>
      </w:r>
      <w:r w:rsidR="00222BB2" w:rsidRPr="009A43B0">
        <w:rPr>
          <w:rFonts w:ascii="Arial" w:hAnsi="Arial" w:cs="Arial"/>
          <w:sz w:val="24"/>
          <w:szCs w:val="24"/>
        </w:rPr>
        <w:t xml:space="preserve">Between May 2021 and September 2021, the parties agreed to suspend the </w:t>
      </w:r>
      <w:r w:rsidR="00222BB2" w:rsidRPr="009A43B0">
        <w:rPr>
          <w:rFonts w:ascii="Arial" w:hAnsi="Arial" w:cs="Arial"/>
          <w:i/>
          <w:iCs/>
          <w:sz w:val="24"/>
          <w:szCs w:val="24"/>
        </w:rPr>
        <w:t>dies</w:t>
      </w:r>
      <w:r w:rsidR="00222BB2" w:rsidRPr="009A43B0">
        <w:rPr>
          <w:rFonts w:ascii="Arial" w:hAnsi="Arial" w:cs="Arial"/>
          <w:sz w:val="24"/>
          <w:szCs w:val="24"/>
        </w:rPr>
        <w:t xml:space="preserve"> in </w:t>
      </w:r>
      <w:r w:rsidR="006B260D" w:rsidRPr="009A43B0">
        <w:rPr>
          <w:rFonts w:ascii="Arial" w:hAnsi="Arial" w:cs="Arial"/>
          <w:sz w:val="24"/>
          <w:szCs w:val="24"/>
        </w:rPr>
        <w:t>the review proceedings to facilitate</w:t>
      </w:r>
      <w:r w:rsidR="00222BB2" w:rsidRPr="009A43B0">
        <w:rPr>
          <w:rFonts w:ascii="Arial" w:hAnsi="Arial" w:cs="Arial"/>
          <w:sz w:val="24"/>
          <w:szCs w:val="24"/>
        </w:rPr>
        <w:t xml:space="preserve"> negotiations with a view to resolv</w:t>
      </w:r>
      <w:r w:rsidR="006B260D" w:rsidRPr="009A43B0">
        <w:rPr>
          <w:rFonts w:ascii="Arial" w:hAnsi="Arial" w:cs="Arial"/>
          <w:sz w:val="24"/>
          <w:szCs w:val="24"/>
        </w:rPr>
        <w:t>ing</w:t>
      </w:r>
      <w:r w:rsidR="00222BB2" w:rsidRPr="009A43B0">
        <w:rPr>
          <w:rFonts w:ascii="Arial" w:hAnsi="Arial" w:cs="Arial"/>
          <w:sz w:val="24"/>
          <w:szCs w:val="24"/>
        </w:rPr>
        <w:t xml:space="preserve"> the matter out of court.</w:t>
      </w:r>
    </w:p>
    <w:p w14:paraId="5BBBBB08" w14:textId="0B0A06DF" w:rsidR="00222BB2"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21.</w:t>
      </w:r>
      <w:r w:rsidRPr="007C068B">
        <w:rPr>
          <w:rFonts w:ascii="Arial" w:hAnsi="Arial" w:cs="Arial"/>
          <w:sz w:val="24"/>
          <w:szCs w:val="24"/>
        </w:rPr>
        <w:tab/>
      </w:r>
      <w:r w:rsidR="00222BB2" w:rsidRPr="009A43B0">
        <w:rPr>
          <w:rFonts w:ascii="Arial" w:hAnsi="Arial" w:cs="Arial"/>
          <w:sz w:val="24"/>
          <w:szCs w:val="24"/>
        </w:rPr>
        <w:t xml:space="preserve">On 1 October 2021, the respondent delivered its answering affidavit. </w:t>
      </w:r>
    </w:p>
    <w:p w14:paraId="4E0748EA" w14:textId="377E047D" w:rsidR="00222BB2"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lastRenderedPageBreak/>
        <w:t>22.</w:t>
      </w:r>
      <w:r w:rsidRPr="007C068B">
        <w:rPr>
          <w:rFonts w:ascii="Arial" w:hAnsi="Arial" w:cs="Arial"/>
          <w:sz w:val="24"/>
          <w:szCs w:val="24"/>
        </w:rPr>
        <w:tab/>
      </w:r>
      <w:r w:rsidR="00222BB2" w:rsidRPr="009A43B0">
        <w:rPr>
          <w:rFonts w:ascii="Arial" w:hAnsi="Arial" w:cs="Arial"/>
          <w:sz w:val="24"/>
          <w:szCs w:val="24"/>
        </w:rPr>
        <w:t xml:space="preserve">On 15 October 2021, the applicant delivered its replying affidavit. </w:t>
      </w:r>
    </w:p>
    <w:p w14:paraId="58C10B29" w14:textId="6A8CA2E8" w:rsidR="00AC702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23.</w:t>
      </w:r>
      <w:r w:rsidRPr="007C068B">
        <w:rPr>
          <w:rFonts w:ascii="Arial" w:hAnsi="Arial" w:cs="Arial"/>
          <w:sz w:val="24"/>
          <w:szCs w:val="24"/>
        </w:rPr>
        <w:tab/>
      </w:r>
      <w:r w:rsidR="00AC7021" w:rsidRPr="009A43B0">
        <w:rPr>
          <w:rFonts w:ascii="Arial" w:hAnsi="Arial" w:cs="Arial"/>
          <w:sz w:val="24"/>
          <w:szCs w:val="24"/>
        </w:rPr>
        <w:t xml:space="preserve">On 1 February 2022, the applicant filed its heads of argument. </w:t>
      </w:r>
      <w:r w:rsidR="00EF0D16" w:rsidRPr="009A43B0">
        <w:rPr>
          <w:rFonts w:ascii="Arial" w:hAnsi="Arial" w:cs="Arial"/>
          <w:sz w:val="24"/>
          <w:szCs w:val="24"/>
        </w:rPr>
        <w:t>But the respondent did not.</w:t>
      </w:r>
    </w:p>
    <w:p w14:paraId="24991940" w14:textId="1E944337" w:rsidR="00AC702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24.</w:t>
      </w:r>
      <w:r w:rsidRPr="007C068B">
        <w:rPr>
          <w:rFonts w:ascii="Arial" w:hAnsi="Arial" w:cs="Arial"/>
          <w:sz w:val="24"/>
          <w:szCs w:val="24"/>
        </w:rPr>
        <w:tab/>
      </w:r>
      <w:r w:rsidR="00AC7021" w:rsidRPr="009A43B0">
        <w:rPr>
          <w:rFonts w:ascii="Arial" w:hAnsi="Arial" w:cs="Arial"/>
          <w:sz w:val="24"/>
          <w:szCs w:val="24"/>
        </w:rPr>
        <w:t xml:space="preserve">It is clear from this chronology of the litigation </w:t>
      </w:r>
      <w:r w:rsidR="00317019" w:rsidRPr="009A43B0">
        <w:rPr>
          <w:rFonts w:ascii="Arial" w:hAnsi="Arial" w:cs="Arial"/>
          <w:sz w:val="24"/>
          <w:szCs w:val="24"/>
        </w:rPr>
        <w:t xml:space="preserve">in the review proceedings </w:t>
      </w:r>
      <w:r w:rsidR="00AC7021" w:rsidRPr="009A43B0">
        <w:rPr>
          <w:rFonts w:ascii="Arial" w:hAnsi="Arial" w:cs="Arial"/>
          <w:sz w:val="24"/>
          <w:szCs w:val="24"/>
        </w:rPr>
        <w:t>that it was the failure of the respondent to timeously deliver its heads of argument, chronology and list of authorities</w:t>
      </w:r>
      <w:r w:rsidR="006B260D" w:rsidRPr="009A43B0">
        <w:rPr>
          <w:rFonts w:ascii="Arial" w:hAnsi="Arial" w:cs="Arial"/>
          <w:sz w:val="24"/>
          <w:szCs w:val="24"/>
        </w:rPr>
        <w:t xml:space="preserve"> </w:t>
      </w:r>
      <w:r w:rsidR="00AC7021" w:rsidRPr="009A43B0">
        <w:rPr>
          <w:rFonts w:ascii="Arial" w:hAnsi="Arial" w:cs="Arial"/>
          <w:sz w:val="24"/>
          <w:szCs w:val="24"/>
        </w:rPr>
        <w:t>that precluded the applicant from enrolling th</w:t>
      </w:r>
      <w:r w:rsidR="00317019" w:rsidRPr="009A43B0">
        <w:rPr>
          <w:rFonts w:ascii="Arial" w:hAnsi="Arial" w:cs="Arial"/>
          <w:sz w:val="24"/>
          <w:szCs w:val="24"/>
        </w:rPr>
        <w:t xml:space="preserve">ose proceedings </w:t>
      </w:r>
      <w:r w:rsidR="00AC7021" w:rsidRPr="009A43B0">
        <w:rPr>
          <w:rFonts w:ascii="Arial" w:hAnsi="Arial" w:cs="Arial"/>
          <w:sz w:val="24"/>
          <w:szCs w:val="24"/>
        </w:rPr>
        <w:t xml:space="preserve">for hearing on the opposed roll. </w:t>
      </w:r>
    </w:p>
    <w:p w14:paraId="02AA823B" w14:textId="0DAEC42E" w:rsidR="00AC702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25.</w:t>
      </w:r>
      <w:r w:rsidRPr="007C068B">
        <w:rPr>
          <w:rFonts w:ascii="Arial" w:hAnsi="Arial" w:cs="Arial"/>
          <w:sz w:val="24"/>
          <w:szCs w:val="24"/>
        </w:rPr>
        <w:tab/>
      </w:r>
      <w:r w:rsidR="00AC7021" w:rsidRPr="009A43B0">
        <w:rPr>
          <w:rFonts w:ascii="Arial" w:hAnsi="Arial" w:cs="Arial"/>
          <w:sz w:val="24"/>
          <w:szCs w:val="24"/>
        </w:rPr>
        <w:t xml:space="preserve">To advance the </w:t>
      </w:r>
      <w:r w:rsidR="006B260D" w:rsidRPr="009A43B0">
        <w:rPr>
          <w:rFonts w:ascii="Arial" w:hAnsi="Arial" w:cs="Arial"/>
          <w:sz w:val="24"/>
          <w:szCs w:val="24"/>
        </w:rPr>
        <w:t>review proceedings</w:t>
      </w:r>
      <w:r w:rsidR="00AC7021" w:rsidRPr="009A43B0">
        <w:rPr>
          <w:rFonts w:ascii="Arial" w:hAnsi="Arial" w:cs="Arial"/>
          <w:sz w:val="24"/>
          <w:szCs w:val="24"/>
        </w:rPr>
        <w:t>, on 12 October 2022, the applicant obtained a court order compelling the respondent to file its heads of argument</w:t>
      </w:r>
      <w:r w:rsidR="00DB75B4" w:rsidRPr="009A43B0">
        <w:rPr>
          <w:rFonts w:ascii="Arial" w:hAnsi="Arial" w:cs="Arial"/>
          <w:sz w:val="24"/>
          <w:szCs w:val="24"/>
        </w:rPr>
        <w:t>, heads of argument, chronology and list of authorities</w:t>
      </w:r>
      <w:r w:rsidR="00AC7021" w:rsidRPr="009A43B0">
        <w:rPr>
          <w:rFonts w:ascii="Arial" w:hAnsi="Arial" w:cs="Arial"/>
          <w:sz w:val="24"/>
          <w:szCs w:val="24"/>
        </w:rPr>
        <w:t xml:space="preserve"> within </w:t>
      </w:r>
      <w:r w:rsidR="00F45587" w:rsidRPr="009A43B0">
        <w:rPr>
          <w:rFonts w:ascii="Arial" w:hAnsi="Arial" w:cs="Arial"/>
          <w:sz w:val="24"/>
          <w:szCs w:val="24"/>
        </w:rPr>
        <w:t>three</w:t>
      </w:r>
      <w:r w:rsidR="00AC7021" w:rsidRPr="009A43B0">
        <w:rPr>
          <w:rFonts w:ascii="Arial" w:hAnsi="Arial" w:cs="Arial"/>
          <w:sz w:val="24"/>
          <w:szCs w:val="24"/>
        </w:rPr>
        <w:t xml:space="preserve"> days. </w:t>
      </w:r>
    </w:p>
    <w:p w14:paraId="35A8E93D" w14:textId="2DFA995F" w:rsidR="00AC702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26.</w:t>
      </w:r>
      <w:r w:rsidRPr="007C068B">
        <w:rPr>
          <w:rFonts w:ascii="Arial" w:hAnsi="Arial" w:cs="Arial"/>
          <w:sz w:val="24"/>
          <w:szCs w:val="24"/>
        </w:rPr>
        <w:tab/>
      </w:r>
      <w:r w:rsidR="00AC7021" w:rsidRPr="009A43B0">
        <w:rPr>
          <w:rFonts w:ascii="Arial" w:hAnsi="Arial" w:cs="Arial"/>
          <w:sz w:val="24"/>
          <w:szCs w:val="24"/>
        </w:rPr>
        <w:t xml:space="preserve">On 24 October 2022, the respondent’s legal representatives acknowledged receipt of the </w:t>
      </w:r>
      <w:r w:rsidR="00DB75B4" w:rsidRPr="009A43B0">
        <w:rPr>
          <w:rFonts w:ascii="Arial" w:hAnsi="Arial" w:cs="Arial"/>
          <w:sz w:val="24"/>
          <w:szCs w:val="24"/>
        </w:rPr>
        <w:t>compelling</w:t>
      </w:r>
      <w:r w:rsidR="00AC7021" w:rsidRPr="009A43B0">
        <w:rPr>
          <w:rFonts w:ascii="Arial" w:hAnsi="Arial" w:cs="Arial"/>
          <w:sz w:val="24"/>
          <w:szCs w:val="24"/>
        </w:rPr>
        <w:t xml:space="preserve"> order. </w:t>
      </w:r>
      <w:r w:rsidR="00EF0D16" w:rsidRPr="009A43B0">
        <w:rPr>
          <w:rFonts w:ascii="Arial" w:hAnsi="Arial" w:cs="Arial"/>
          <w:sz w:val="24"/>
          <w:szCs w:val="24"/>
        </w:rPr>
        <w:t>The</w:t>
      </w:r>
      <w:r w:rsidR="00AC7021" w:rsidRPr="009A43B0">
        <w:rPr>
          <w:rFonts w:ascii="Arial" w:hAnsi="Arial" w:cs="Arial"/>
          <w:sz w:val="24"/>
          <w:szCs w:val="24"/>
        </w:rPr>
        <w:t xml:space="preserve"> respondent still did not comply and had still not complied </w:t>
      </w:r>
      <w:r w:rsidR="00EF0D16" w:rsidRPr="009A43B0">
        <w:rPr>
          <w:rFonts w:ascii="Arial" w:hAnsi="Arial" w:cs="Arial"/>
          <w:sz w:val="24"/>
          <w:szCs w:val="24"/>
        </w:rPr>
        <w:t xml:space="preserve">by the time </w:t>
      </w:r>
      <w:r w:rsidR="00F45587" w:rsidRPr="009A43B0">
        <w:rPr>
          <w:rFonts w:ascii="Arial" w:hAnsi="Arial" w:cs="Arial"/>
          <w:sz w:val="24"/>
          <w:szCs w:val="24"/>
        </w:rPr>
        <w:t>this urgent application</w:t>
      </w:r>
      <w:r w:rsidR="00EF0D16" w:rsidRPr="009A43B0">
        <w:rPr>
          <w:rFonts w:ascii="Arial" w:hAnsi="Arial" w:cs="Arial"/>
          <w:sz w:val="24"/>
          <w:szCs w:val="24"/>
        </w:rPr>
        <w:t xml:space="preserve"> was launched</w:t>
      </w:r>
      <w:r w:rsidR="00DB75B4" w:rsidRPr="009A43B0">
        <w:rPr>
          <w:rFonts w:ascii="Arial" w:hAnsi="Arial" w:cs="Arial"/>
          <w:sz w:val="24"/>
          <w:szCs w:val="24"/>
        </w:rPr>
        <w:t xml:space="preserve"> on 14 March 2022.</w:t>
      </w:r>
    </w:p>
    <w:p w14:paraId="6C5E6FEF" w14:textId="01CEB483" w:rsidR="00AC702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27.</w:t>
      </w:r>
      <w:r w:rsidRPr="007C068B">
        <w:rPr>
          <w:rFonts w:ascii="Arial" w:hAnsi="Arial" w:cs="Arial"/>
          <w:sz w:val="24"/>
          <w:szCs w:val="24"/>
        </w:rPr>
        <w:tab/>
      </w:r>
      <w:r w:rsidR="00AC7021" w:rsidRPr="009A43B0">
        <w:rPr>
          <w:rFonts w:ascii="Arial" w:hAnsi="Arial" w:cs="Arial"/>
          <w:sz w:val="24"/>
          <w:szCs w:val="24"/>
        </w:rPr>
        <w:t xml:space="preserve">In November 2022, the applicant launched an interlocutory application </w:t>
      </w:r>
      <w:r w:rsidR="00F45587" w:rsidRPr="009A43B0">
        <w:rPr>
          <w:rFonts w:ascii="Arial" w:hAnsi="Arial" w:cs="Arial"/>
          <w:sz w:val="24"/>
          <w:szCs w:val="24"/>
        </w:rPr>
        <w:t xml:space="preserve">in the </w:t>
      </w:r>
      <w:r w:rsidR="00317019" w:rsidRPr="009A43B0">
        <w:rPr>
          <w:rFonts w:ascii="Arial" w:hAnsi="Arial" w:cs="Arial"/>
          <w:sz w:val="24"/>
          <w:szCs w:val="24"/>
        </w:rPr>
        <w:t>review proceedings</w:t>
      </w:r>
      <w:r w:rsidR="00F45587" w:rsidRPr="009A43B0">
        <w:rPr>
          <w:rFonts w:ascii="Arial" w:hAnsi="Arial" w:cs="Arial"/>
          <w:sz w:val="24"/>
          <w:szCs w:val="24"/>
        </w:rPr>
        <w:t xml:space="preserve"> seeking that</w:t>
      </w:r>
      <w:r w:rsidR="00AC7021" w:rsidRPr="009A43B0">
        <w:rPr>
          <w:rFonts w:ascii="Arial" w:hAnsi="Arial" w:cs="Arial"/>
          <w:sz w:val="24"/>
          <w:szCs w:val="24"/>
        </w:rPr>
        <w:t xml:space="preserve"> the respondent’s defence be struck out</w:t>
      </w:r>
      <w:r w:rsidR="00317019" w:rsidRPr="009A43B0">
        <w:rPr>
          <w:rFonts w:ascii="Arial" w:hAnsi="Arial" w:cs="Arial"/>
          <w:sz w:val="24"/>
          <w:szCs w:val="24"/>
        </w:rPr>
        <w:t xml:space="preserve"> because of its failure to comply with the compelling order</w:t>
      </w:r>
      <w:r w:rsidR="00AC7021" w:rsidRPr="009A43B0">
        <w:rPr>
          <w:rFonts w:ascii="Arial" w:hAnsi="Arial" w:cs="Arial"/>
          <w:sz w:val="24"/>
          <w:szCs w:val="24"/>
        </w:rPr>
        <w:t xml:space="preserve">. </w:t>
      </w:r>
    </w:p>
    <w:p w14:paraId="0DBD8C44" w14:textId="3D98D700" w:rsidR="00AC702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28.</w:t>
      </w:r>
      <w:r w:rsidRPr="007C068B">
        <w:rPr>
          <w:rFonts w:ascii="Arial" w:hAnsi="Arial" w:cs="Arial"/>
          <w:sz w:val="24"/>
          <w:szCs w:val="24"/>
        </w:rPr>
        <w:tab/>
      </w:r>
      <w:r w:rsidR="00AC7021" w:rsidRPr="009A43B0">
        <w:rPr>
          <w:rFonts w:ascii="Arial" w:hAnsi="Arial" w:cs="Arial"/>
          <w:sz w:val="24"/>
          <w:szCs w:val="24"/>
        </w:rPr>
        <w:t xml:space="preserve">That interlocutory application, which was </w:t>
      </w:r>
      <w:r w:rsidR="00DB75B4" w:rsidRPr="009A43B0">
        <w:rPr>
          <w:rFonts w:ascii="Arial" w:hAnsi="Arial" w:cs="Arial"/>
          <w:sz w:val="24"/>
          <w:szCs w:val="24"/>
        </w:rPr>
        <w:t>enrolled for hearing</w:t>
      </w:r>
      <w:r w:rsidR="00AC7021" w:rsidRPr="009A43B0">
        <w:rPr>
          <w:rFonts w:ascii="Arial" w:hAnsi="Arial" w:cs="Arial"/>
          <w:sz w:val="24"/>
          <w:szCs w:val="24"/>
        </w:rPr>
        <w:t xml:space="preserve"> on 14 February 2023,</w:t>
      </w:r>
      <w:r w:rsidR="00317019" w:rsidRPr="009A43B0">
        <w:rPr>
          <w:rFonts w:ascii="Arial" w:hAnsi="Arial" w:cs="Arial"/>
          <w:sz w:val="24"/>
          <w:szCs w:val="24"/>
        </w:rPr>
        <w:t xml:space="preserve"> had not yet been heard by the time </w:t>
      </w:r>
      <w:r w:rsidR="00AC7021" w:rsidRPr="009A43B0">
        <w:rPr>
          <w:rFonts w:ascii="Arial" w:hAnsi="Arial" w:cs="Arial"/>
          <w:sz w:val="24"/>
          <w:szCs w:val="24"/>
        </w:rPr>
        <w:t xml:space="preserve">the applicant deposed to a founding affidavit in these urgent proceedings. Subsequently, in its </w:t>
      </w:r>
      <w:r w:rsidR="00AC7021" w:rsidRPr="009A43B0">
        <w:rPr>
          <w:rFonts w:ascii="Arial" w:hAnsi="Arial" w:cs="Arial"/>
          <w:sz w:val="24"/>
          <w:szCs w:val="24"/>
        </w:rPr>
        <w:lastRenderedPageBreak/>
        <w:t xml:space="preserve">replying affidavit, the applicant points out that on 14 February 2023 the </w:t>
      </w:r>
      <w:r w:rsidR="00DB75B4" w:rsidRPr="009A43B0">
        <w:rPr>
          <w:rFonts w:ascii="Arial" w:hAnsi="Arial" w:cs="Arial"/>
          <w:sz w:val="24"/>
          <w:szCs w:val="24"/>
        </w:rPr>
        <w:t xml:space="preserve">interlocutory </w:t>
      </w:r>
      <w:r w:rsidR="00AC7021" w:rsidRPr="009A43B0">
        <w:rPr>
          <w:rFonts w:ascii="Arial" w:hAnsi="Arial" w:cs="Arial"/>
          <w:sz w:val="24"/>
          <w:szCs w:val="24"/>
        </w:rPr>
        <w:t>court</w:t>
      </w:r>
      <w:r w:rsidR="00317019" w:rsidRPr="009A43B0">
        <w:rPr>
          <w:rFonts w:ascii="Arial" w:hAnsi="Arial" w:cs="Arial"/>
          <w:sz w:val="24"/>
          <w:szCs w:val="24"/>
        </w:rPr>
        <w:t>,</w:t>
      </w:r>
      <w:r w:rsidR="00AC7021" w:rsidRPr="009A43B0">
        <w:rPr>
          <w:rFonts w:ascii="Arial" w:hAnsi="Arial" w:cs="Arial"/>
          <w:sz w:val="24"/>
          <w:szCs w:val="24"/>
        </w:rPr>
        <w:t xml:space="preserve"> after hearing argument from the parties’ counsel</w:t>
      </w:r>
      <w:r w:rsidR="00317019" w:rsidRPr="009A43B0">
        <w:rPr>
          <w:rFonts w:ascii="Arial" w:hAnsi="Arial" w:cs="Arial"/>
          <w:sz w:val="24"/>
          <w:szCs w:val="24"/>
        </w:rPr>
        <w:t>,</w:t>
      </w:r>
      <w:r w:rsidR="00AC7021" w:rsidRPr="009A43B0">
        <w:rPr>
          <w:rFonts w:ascii="Arial" w:hAnsi="Arial" w:cs="Arial"/>
          <w:sz w:val="24"/>
          <w:szCs w:val="24"/>
        </w:rPr>
        <w:t xml:space="preserve"> </w:t>
      </w:r>
      <w:r w:rsidR="00AC7021" w:rsidRPr="009A43B0">
        <w:rPr>
          <w:rFonts w:ascii="Arial" w:hAnsi="Arial" w:cs="Arial"/>
          <w:i/>
          <w:iCs/>
          <w:sz w:val="24"/>
          <w:szCs w:val="24"/>
        </w:rPr>
        <w:t>inter alia</w:t>
      </w:r>
      <w:r w:rsidR="00AC7021" w:rsidRPr="009A43B0">
        <w:rPr>
          <w:rFonts w:ascii="Arial" w:hAnsi="Arial" w:cs="Arial"/>
          <w:sz w:val="24"/>
          <w:szCs w:val="24"/>
        </w:rPr>
        <w:t xml:space="preserve"> granted an order compelling the respondent to deliver its heads of argument, chronology and list of authorities by close of business on Friday, 17 February 2023, failing which the respondent’s defence was struck out. </w:t>
      </w:r>
    </w:p>
    <w:p w14:paraId="305E0CE1" w14:textId="1145B210" w:rsidR="00BA7D93"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29.</w:t>
      </w:r>
      <w:r w:rsidRPr="007C068B">
        <w:rPr>
          <w:rFonts w:ascii="Arial" w:hAnsi="Arial" w:cs="Arial"/>
          <w:sz w:val="24"/>
          <w:szCs w:val="24"/>
        </w:rPr>
        <w:tab/>
      </w:r>
      <w:r w:rsidR="00AC7021" w:rsidRPr="009A43B0">
        <w:rPr>
          <w:rFonts w:ascii="Arial" w:hAnsi="Arial" w:cs="Arial"/>
          <w:sz w:val="24"/>
          <w:szCs w:val="24"/>
        </w:rPr>
        <w:t xml:space="preserve">Although the respondent did deliver its heads of argument on 17 February 2023, it did not deliver a chronology and list of authorities. </w:t>
      </w:r>
      <w:r w:rsidR="00CC43C9" w:rsidRPr="009A43B0">
        <w:rPr>
          <w:rFonts w:ascii="Arial" w:hAnsi="Arial" w:cs="Arial"/>
          <w:sz w:val="24"/>
          <w:szCs w:val="24"/>
        </w:rPr>
        <w:t>The</w:t>
      </w:r>
      <w:r w:rsidR="00AC7021" w:rsidRPr="009A43B0">
        <w:rPr>
          <w:rFonts w:ascii="Arial" w:hAnsi="Arial" w:cs="Arial"/>
          <w:sz w:val="24"/>
          <w:szCs w:val="24"/>
        </w:rPr>
        <w:t xml:space="preserve"> applicant contends that </w:t>
      </w:r>
      <w:r w:rsidR="00EF0D16" w:rsidRPr="009A43B0">
        <w:rPr>
          <w:rFonts w:ascii="Arial" w:hAnsi="Arial" w:cs="Arial"/>
          <w:sz w:val="24"/>
          <w:szCs w:val="24"/>
        </w:rPr>
        <w:t xml:space="preserve">in terms of the order granted on 14 February 2023 </w:t>
      </w:r>
      <w:r w:rsidR="00AC7021" w:rsidRPr="009A43B0">
        <w:rPr>
          <w:rFonts w:ascii="Arial" w:hAnsi="Arial" w:cs="Arial"/>
          <w:sz w:val="24"/>
          <w:szCs w:val="24"/>
        </w:rPr>
        <w:t xml:space="preserve">the respondent’s defence </w:t>
      </w:r>
      <w:r w:rsidR="00EF0D16" w:rsidRPr="009A43B0">
        <w:rPr>
          <w:rFonts w:ascii="Arial" w:hAnsi="Arial" w:cs="Arial"/>
          <w:sz w:val="24"/>
          <w:szCs w:val="24"/>
        </w:rPr>
        <w:t>is</w:t>
      </w:r>
      <w:r w:rsidR="00CC43C9" w:rsidRPr="009A43B0">
        <w:rPr>
          <w:rFonts w:ascii="Arial" w:hAnsi="Arial" w:cs="Arial"/>
          <w:sz w:val="24"/>
          <w:szCs w:val="24"/>
        </w:rPr>
        <w:t xml:space="preserve"> </w:t>
      </w:r>
      <w:r w:rsidR="00AC7021" w:rsidRPr="009A43B0">
        <w:rPr>
          <w:rFonts w:ascii="Arial" w:hAnsi="Arial" w:cs="Arial"/>
          <w:sz w:val="24"/>
          <w:szCs w:val="24"/>
        </w:rPr>
        <w:t xml:space="preserve">struck out and that effectively the applicant can now approach the court for default judgment in </w:t>
      </w:r>
      <w:r w:rsidR="00317019" w:rsidRPr="009A43B0">
        <w:rPr>
          <w:rFonts w:ascii="Arial" w:hAnsi="Arial" w:cs="Arial"/>
          <w:sz w:val="24"/>
          <w:szCs w:val="24"/>
        </w:rPr>
        <w:t>the review proceedings</w:t>
      </w:r>
      <w:r w:rsidR="00AC7021" w:rsidRPr="009A43B0">
        <w:rPr>
          <w:rFonts w:ascii="Arial" w:hAnsi="Arial" w:cs="Arial"/>
          <w:sz w:val="24"/>
          <w:szCs w:val="24"/>
        </w:rPr>
        <w:t>. The respondent during argument</w:t>
      </w:r>
      <w:r w:rsidR="00317019" w:rsidRPr="009A43B0">
        <w:rPr>
          <w:rFonts w:ascii="Arial" w:hAnsi="Arial" w:cs="Arial"/>
          <w:sz w:val="24"/>
          <w:szCs w:val="24"/>
        </w:rPr>
        <w:t xml:space="preserve"> before me</w:t>
      </w:r>
      <w:r w:rsidR="00AC7021" w:rsidRPr="009A43B0">
        <w:rPr>
          <w:rFonts w:ascii="Arial" w:hAnsi="Arial" w:cs="Arial"/>
          <w:sz w:val="24"/>
          <w:szCs w:val="24"/>
        </w:rPr>
        <w:t xml:space="preserve"> did not advance any argument </w:t>
      </w:r>
      <w:r w:rsidR="00CC43C9" w:rsidRPr="009A43B0">
        <w:rPr>
          <w:rFonts w:ascii="Arial" w:hAnsi="Arial" w:cs="Arial"/>
          <w:sz w:val="24"/>
          <w:szCs w:val="24"/>
        </w:rPr>
        <w:t>to the contrary</w:t>
      </w:r>
      <w:r w:rsidR="00AC7021" w:rsidRPr="009A43B0">
        <w:rPr>
          <w:rFonts w:ascii="Arial" w:hAnsi="Arial" w:cs="Arial"/>
          <w:sz w:val="24"/>
          <w:szCs w:val="24"/>
        </w:rPr>
        <w:t xml:space="preserve">. </w:t>
      </w:r>
    </w:p>
    <w:p w14:paraId="5861A3B0" w14:textId="565AB931" w:rsidR="00AC702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30.</w:t>
      </w:r>
      <w:r w:rsidRPr="007C068B">
        <w:rPr>
          <w:rFonts w:ascii="Arial" w:hAnsi="Arial" w:cs="Arial"/>
          <w:sz w:val="24"/>
          <w:szCs w:val="24"/>
        </w:rPr>
        <w:tab/>
      </w:r>
      <w:r w:rsidR="00C41C15" w:rsidRPr="009A43B0">
        <w:rPr>
          <w:rFonts w:ascii="Arial" w:hAnsi="Arial" w:cs="Arial"/>
          <w:sz w:val="24"/>
          <w:szCs w:val="24"/>
        </w:rPr>
        <w:t>From</w:t>
      </w:r>
      <w:r w:rsidR="00AC7021" w:rsidRPr="009A43B0">
        <w:rPr>
          <w:rFonts w:ascii="Arial" w:hAnsi="Arial" w:cs="Arial"/>
          <w:sz w:val="24"/>
          <w:szCs w:val="24"/>
        </w:rPr>
        <w:t xml:space="preserve"> these common cause facts the inference drawn by the applicant that the respondent has delayed, deliberately so, the </w:t>
      </w:r>
      <w:r w:rsidR="00317019" w:rsidRPr="009A43B0">
        <w:rPr>
          <w:rFonts w:ascii="Arial" w:hAnsi="Arial" w:cs="Arial"/>
          <w:sz w:val="24"/>
          <w:szCs w:val="24"/>
        </w:rPr>
        <w:t>hearing of the review proceedings</w:t>
      </w:r>
      <w:r w:rsidR="00AC7021" w:rsidRPr="009A43B0">
        <w:rPr>
          <w:rFonts w:ascii="Arial" w:hAnsi="Arial" w:cs="Arial"/>
          <w:sz w:val="24"/>
          <w:szCs w:val="24"/>
        </w:rPr>
        <w:t xml:space="preserve"> does have substance. That the respondent’s defence has been struck out also </w:t>
      </w:r>
      <w:r w:rsidR="00D2591F" w:rsidRPr="009A43B0">
        <w:rPr>
          <w:rFonts w:ascii="Arial" w:hAnsi="Arial" w:cs="Arial"/>
          <w:sz w:val="24"/>
          <w:szCs w:val="24"/>
        </w:rPr>
        <w:t>reinforces</w:t>
      </w:r>
      <w:r w:rsidR="00AC7021" w:rsidRPr="009A43B0">
        <w:rPr>
          <w:rFonts w:ascii="Arial" w:hAnsi="Arial" w:cs="Arial"/>
          <w:sz w:val="24"/>
          <w:szCs w:val="24"/>
        </w:rPr>
        <w:t xml:space="preserve"> the applicant’s second asserted </w:t>
      </w:r>
      <w:r w:rsidR="00AC7021" w:rsidRPr="009A43B0">
        <w:rPr>
          <w:rFonts w:ascii="Arial" w:hAnsi="Arial" w:cs="Arial"/>
          <w:i/>
          <w:iCs/>
          <w:sz w:val="24"/>
          <w:szCs w:val="24"/>
        </w:rPr>
        <w:t xml:space="preserve">prima facie </w:t>
      </w:r>
      <w:r w:rsidR="00AC7021" w:rsidRPr="009A43B0">
        <w:rPr>
          <w:rFonts w:ascii="Arial" w:hAnsi="Arial" w:cs="Arial"/>
          <w:sz w:val="24"/>
          <w:szCs w:val="24"/>
        </w:rPr>
        <w:t>right</w:t>
      </w:r>
      <w:r w:rsidR="00CC43C9" w:rsidRPr="009A43B0">
        <w:rPr>
          <w:rFonts w:ascii="Arial" w:hAnsi="Arial" w:cs="Arial"/>
          <w:sz w:val="24"/>
          <w:szCs w:val="24"/>
        </w:rPr>
        <w:t xml:space="preserve"> to found interim interdictory relief</w:t>
      </w:r>
      <w:r w:rsidR="00AC7021" w:rsidRPr="009A43B0">
        <w:rPr>
          <w:rFonts w:ascii="Arial" w:hAnsi="Arial" w:cs="Arial"/>
          <w:sz w:val="24"/>
          <w:szCs w:val="24"/>
        </w:rPr>
        <w:t xml:space="preserve">, namely </w:t>
      </w:r>
      <w:r w:rsidR="00D2591F" w:rsidRPr="009A43B0">
        <w:rPr>
          <w:rFonts w:ascii="Arial" w:hAnsi="Arial" w:cs="Arial"/>
          <w:sz w:val="24"/>
          <w:szCs w:val="24"/>
        </w:rPr>
        <w:t xml:space="preserve">on the grounds of review described </w:t>
      </w:r>
      <w:r w:rsidR="00AC7021" w:rsidRPr="009A43B0">
        <w:rPr>
          <w:rFonts w:ascii="Arial" w:hAnsi="Arial" w:cs="Arial"/>
          <w:sz w:val="24"/>
          <w:szCs w:val="24"/>
        </w:rPr>
        <w:t xml:space="preserve">in the </w:t>
      </w:r>
      <w:r w:rsidR="00D54E4E" w:rsidRPr="009A43B0">
        <w:rPr>
          <w:rFonts w:ascii="Arial" w:hAnsi="Arial" w:cs="Arial"/>
          <w:sz w:val="24"/>
          <w:szCs w:val="24"/>
        </w:rPr>
        <w:t>review proceedings</w:t>
      </w:r>
      <w:r w:rsidR="00AC7021" w:rsidRPr="009A43B0">
        <w:rPr>
          <w:rFonts w:ascii="Arial" w:hAnsi="Arial" w:cs="Arial"/>
          <w:sz w:val="24"/>
          <w:szCs w:val="24"/>
        </w:rPr>
        <w:t xml:space="preserve">. </w:t>
      </w:r>
    </w:p>
    <w:p w14:paraId="5E7D14B9" w14:textId="34B3095F" w:rsidR="00D54E4E" w:rsidRPr="009A43B0" w:rsidRDefault="009A43B0" w:rsidP="009A43B0">
      <w:pPr>
        <w:spacing w:before="360" w:after="360" w:line="480" w:lineRule="auto"/>
        <w:ind w:left="624" w:right="567" w:hanging="624"/>
        <w:jc w:val="both"/>
        <w:rPr>
          <w:rFonts w:ascii="Arial" w:hAnsi="Arial" w:cs="Arial"/>
          <w:sz w:val="24"/>
          <w:szCs w:val="24"/>
        </w:rPr>
      </w:pPr>
      <w:r w:rsidRPr="00C41C15">
        <w:rPr>
          <w:rFonts w:ascii="Arial" w:hAnsi="Arial" w:cs="Arial"/>
          <w:sz w:val="24"/>
          <w:szCs w:val="24"/>
        </w:rPr>
        <w:t>31.</w:t>
      </w:r>
      <w:r w:rsidRPr="00C41C15">
        <w:rPr>
          <w:rFonts w:ascii="Arial" w:hAnsi="Arial" w:cs="Arial"/>
          <w:sz w:val="24"/>
          <w:szCs w:val="24"/>
        </w:rPr>
        <w:tab/>
      </w:r>
      <w:r w:rsidR="00D54E4E" w:rsidRPr="009A43B0">
        <w:rPr>
          <w:rFonts w:ascii="Arial" w:hAnsi="Arial" w:cs="Arial"/>
          <w:sz w:val="24"/>
          <w:szCs w:val="24"/>
        </w:rPr>
        <w:t xml:space="preserve">Throughout the conduct of the review proceedings, until its decision to re-advertise the Cancelled Tender in December 2022, </w:t>
      </w:r>
      <w:r w:rsidR="00D2591F" w:rsidRPr="009A43B0">
        <w:rPr>
          <w:rFonts w:ascii="Arial" w:hAnsi="Arial" w:cs="Arial"/>
          <w:sz w:val="24"/>
          <w:szCs w:val="24"/>
        </w:rPr>
        <w:t xml:space="preserve">on the evidence before me, </w:t>
      </w:r>
      <w:r w:rsidR="00D54E4E" w:rsidRPr="009A43B0">
        <w:rPr>
          <w:rFonts w:ascii="Arial" w:hAnsi="Arial" w:cs="Arial"/>
          <w:sz w:val="24"/>
          <w:szCs w:val="24"/>
        </w:rPr>
        <w:t xml:space="preserve">the respondent </w:t>
      </w:r>
      <w:r w:rsidR="00C41C15" w:rsidRPr="009A43B0">
        <w:rPr>
          <w:rFonts w:ascii="Arial" w:hAnsi="Arial" w:cs="Arial"/>
          <w:sz w:val="24"/>
          <w:szCs w:val="24"/>
        </w:rPr>
        <w:t>was content</w:t>
      </w:r>
      <w:r w:rsidR="00D54E4E" w:rsidRPr="009A43B0">
        <w:rPr>
          <w:rFonts w:ascii="Arial" w:hAnsi="Arial" w:cs="Arial"/>
          <w:sz w:val="24"/>
          <w:szCs w:val="24"/>
        </w:rPr>
        <w:t xml:space="preserve"> to await the outcome of the review proceedings that had been launched in March 2021. Although there was </w:t>
      </w:r>
      <w:r w:rsidR="00D54E4E" w:rsidRPr="009A43B0">
        <w:rPr>
          <w:rFonts w:ascii="Arial" w:hAnsi="Arial" w:cs="Arial"/>
          <w:sz w:val="24"/>
          <w:szCs w:val="24"/>
        </w:rPr>
        <w:lastRenderedPageBreak/>
        <w:t>no formal agreement to that effect, or a court order interdicting the respondent from acting upon its decision to cancel the tender, such as re-advertising the tender, that this was the respondent’s position can be readily</w:t>
      </w:r>
      <w:r w:rsidR="00D2591F" w:rsidRPr="009A43B0">
        <w:rPr>
          <w:rFonts w:ascii="Arial" w:hAnsi="Arial" w:cs="Arial"/>
          <w:sz w:val="24"/>
          <w:szCs w:val="24"/>
        </w:rPr>
        <w:t xml:space="preserve"> and justifiably</w:t>
      </w:r>
      <w:r w:rsidR="00D54E4E" w:rsidRPr="009A43B0">
        <w:rPr>
          <w:rFonts w:ascii="Arial" w:hAnsi="Arial" w:cs="Arial"/>
          <w:sz w:val="24"/>
          <w:szCs w:val="24"/>
        </w:rPr>
        <w:t xml:space="preserve"> inferred from its conduct.</w:t>
      </w:r>
    </w:p>
    <w:p w14:paraId="5FF7DBE9" w14:textId="0CE3FE24" w:rsidR="00AC702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32.</w:t>
      </w:r>
      <w:r w:rsidRPr="007C068B">
        <w:rPr>
          <w:rFonts w:ascii="Arial" w:hAnsi="Arial" w:cs="Arial"/>
          <w:sz w:val="24"/>
          <w:szCs w:val="24"/>
        </w:rPr>
        <w:tab/>
      </w:r>
      <w:r w:rsidR="00AC7021" w:rsidRPr="009A43B0">
        <w:rPr>
          <w:rFonts w:ascii="Arial" w:hAnsi="Arial" w:cs="Arial"/>
          <w:sz w:val="24"/>
          <w:szCs w:val="24"/>
        </w:rPr>
        <w:t>It is now necessary to set out the chronology in relation to the Re</w:t>
      </w:r>
      <w:r w:rsidR="00C21014" w:rsidRPr="009A43B0">
        <w:rPr>
          <w:rFonts w:ascii="Arial" w:hAnsi="Arial" w:cs="Arial"/>
          <w:sz w:val="24"/>
          <w:szCs w:val="24"/>
        </w:rPr>
        <w:noBreakHyphen/>
      </w:r>
      <w:r w:rsidR="00AC7021" w:rsidRPr="009A43B0">
        <w:rPr>
          <w:rFonts w:ascii="Arial" w:hAnsi="Arial" w:cs="Arial"/>
          <w:sz w:val="24"/>
          <w:szCs w:val="24"/>
        </w:rPr>
        <w:t xml:space="preserve">advertised Tender and the relevance thereof in </w:t>
      </w:r>
      <w:r w:rsidR="00D54E4E" w:rsidRPr="009A43B0">
        <w:rPr>
          <w:rFonts w:ascii="Arial" w:hAnsi="Arial" w:cs="Arial"/>
          <w:sz w:val="24"/>
          <w:szCs w:val="24"/>
        </w:rPr>
        <w:t xml:space="preserve">the context of </w:t>
      </w:r>
      <w:r w:rsidR="00AC7021" w:rsidRPr="009A43B0">
        <w:rPr>
          <w:rFonts w:ascii="Arial" w:hAnsi="Arial" w:cs="Arial"/>
          <w:sz w:val="24"/>
          <w:szCs w:val="24"/>
        </w:rPr>
        <w:t xml:space="preserve">the chronology relating to the litigation </w:t>
      </w:r>
      <w:r w:rsidR="00D54E4E" w:rsidRPr="009A43B0">
        <w:rPr>
          <w:rFonts w:ascii="Arial" w:hAnsi="Arial" w:cs="Arial"/>
          <w:sz w:val="24"/>
          <w:szCs w:val="24"/>
        </w:rPr>
        <w:t>in the review proceedings</w:t>
      </w:r>
      <w:r w:rsidR="00AC7021" w:rsidRPr="009A43B0">
        <w:rPr>
          <w:rFonts w:ascii="Arial" w:hAnsi="Arial" w:cs="Arial"/>
          <w:sz w:val="24"/>
          <w:szCs w:val="24"/>
        </w:rPr>
        <w:t xml:space="preserve">. </w:t>
      </w:r>
    </w:p>
    <w:p w14:paraId="2D593E5B" w14:textId="06AA353B" w:rsidR="00AC702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33.</w:t>
      </w:r>
      <w:r w:rsidRPr="007C068B">
        <w:rPr>
          <w:rFonts w:ascii="Arial" w:hAnsi="Arial" w:cs="Arial"/>
          <w:sz w:val="24"/>
          <w:szCs w:val="24"/>
        </w:rPr>
        <w:tab/>
      </w:r>
      <w:r w:rsidR="00AC7021" w:rsidRPr="009A43B0">
        <w:rPr>
          <w:rFonts w:ascii="Arial" w:hAnsi="Arial" w:cs="Arial"/>
          <w:sz w:val="24"/>
          <w:szCs w:val="24"/>
        </w:rPr>
        <w:t xml:space="preserve">On 9 February 2023 the respondent in a supplementary affidavit deposed to in the </w:t>
      </w:r>
      <w:r w:rsidR="00552C1C" w:rsidRPr="009A43B0">
        <w:rPr>
          <w:rFonts w:ascii="Arial" w:hAnsi="Arial" w:cs="Arial"/>
          <w:sz w:val="24"/>
          <w:szCs w:val="24"/>
        </w:rPr>
        <w:t>review proceedings</w:t>
      </w:r>
      <w:r w:rsidR="00AC7021" w:rsidRPr="009A43B0">
        <w:rPr>
          <w:rFonts w:ascii="Arial" w:hAnsi="Arial" w:cs="Arial"/>
          <w:sz w:val="24"/>
          <w:szCs w:val="24"/>
        </w:rPr>
        <w:t xml:space="preserve"> for the first time informed the applicant</w:t>
      </w:r>
      <w:r w:rsidR="00552C1C" w:rsidRPr="009A43B0">
        <w:rPr>
          <w:rFonts w:ascii="Arial" w:hAnsi="Arial" w:cs="Arial"/>
          <w:sz w:val="24"/>
          <w:szCs w:val="24"/>
        </w:rPr>
        <w:t xml:space="preserve"> </w:t>
      </w:r>
      <w:r w:rsidR="00AC7021" w:rsidRPr="009A43B0">
        <w:rPr>
          <w:rFonts w:ascii="Arial" w:hAnsi="Arial" w:cs="Arial"/>
          <w:sz w:val="24"/>
          <w:szCs w:val="24"/>
        </w:rPr>
        <w:t>that it had readvertised the Cancelled Tender</w:t>
      </w:r>
      <w:r w:rsidR="00D2591F" w:rsidRPr="009A43B0">
        <w:rPr>
          <w:rFonts w:ascii="Arial" w:hAnsi="Arial" w:cs="Arial"/>
          <w:sz w:val="24"/>
          <w:szCs w:val="24"/>
        </w:rPr>
        <w:t xml:space="preserve"> in December 2022</w:t>
      </w:r>
      <w:r w:rsidR="00552C1C" w:rsidRPr="009A43B0">
        <w:rPr>
          <w:rFonts w:ascii="Arial" w:hAnsi="Arial" w:cs="Arial"/>
          <w:sz w:val="24"/>
          <w:szCs w:val="24"/>
        </w:rPr>
        <w:t>. The respondent motivated this disclosure in the review proceedings on the basis that it was a central fact t</w:t>
      </w:r>
      <w:r w:rsidR="00AC7021" w:rsidRPr="009A43B0">
        <w:rPr>
          <w:rFonts w:ascii="Arial" w:hAnsi="Arial" w:cs="Arial"/>
          <w:sz w:val="24"/>
          <w:szCs w:val="24"/>
        </w:rPr>
        <w:t xml:space="preserve">hat needed to be placed before the court in the </w:t>
      </w:r>
      <w:r w:rsidR="00552C1C" w:rsidRPr="009A43B0">
        <w:rPr>
          <w:rFonts w:ascii="Arial" w:hAnsi="Arial" w:cs="Arial"/>
          <w:sz w:val="24"/>
          <w:szCs w:val="24"/>
        </w:rPr>
        <w:t>review proceedings</w:t>
      </w:r>
      <w:r w:rsidR="00AC7021" w:rsidRPr="009A43B0">
        <w:rPr>
          <w:rFonts w:ascii="Arial" w:hAnsi="Arial" w:cs="Arial"/>
          <w:sz w:val="24"/>
          <w:szCs w:val="24"/>
        </w:rPr>
        <w:t xml:space="preserve"> and that this justified the filing of the supplementary affidavit. </w:t>
      </w:r>
      <w:r w:rsidR="00552C1C" w:rsidRPr="009A43B0">
        <w:rPr>
          <w:rFonts w:ascii="Arial" w:hAnsi="Arial" w:cs="Arial"/>
          <w:sz w:val="24"/>
          <w:szCs w:val="24"/>
        </w:rPr>
        <w:t>The relevance of the respondent’s re-advertisement of the Cancelled Tender can</w:t>
      </w:r>
      <w:r w:rsidR="006E28BA" w:rsidRPr="009A43B0">
        <w:rPr>
          <w:rFonts w:ascii="Arial" w:hAnsi="Arial" w:cs="Arial"/>
          <w:sz w:val="24"/>
          <w:szCs w:val="24"/>
        </w:rPr>
        <w:t>not</w:t>
      </w:r>
      <w:r w:rsidR="00552C1C" w:rsidRPr="009A43B0">
        <w:rPr>
          <w:rFonts w:ascii="Arial" w:hAnsi="Arial" w:cs="Arial"/>
          <w:sz w:val="24"/>
          <w:szCs w:val="24"/>
        </w:rPr>
        <w:t xml:space="preserve"> be doubted</w:t>
      </w:r>
      <w:r w:rsidR="006E28BA" w:rsidRPr="009A43B0">
        <w:rPr>
          <w:rFonts w:ascii="Arial" w:hAnsi="Arial" w:cs="Arial"/>
          <w:sz w:val="24"/>
          <w:szCs w:val="24"/>
        </w:rPr>
        <w:t>.</w:t>
      </w:r>
    </w:p>
    <w:p w14:paraId="39F6FC38" w14:textId="45A14672" w:rsidR="00AC702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34.</w:t>
      </w:r>
      <w:r w:rsidRPr="007C068B">
        <w:rPr>
          <w:rFonts w:ascii="Arial" w:hAnsi="Arial" w:cs="Arial"/>
          <w:sz w:val="24"/>
          <w:szCs w:val="24"/>
        </w:rPr>
        <w:tab/>
      </w:r>
      <w:r w:rsidR="002D7D54" w:rsidRPr="009A43B0">
        <w:rPr>
          <w:rFonts w:ascii="Arial" w:hAnsi="Arial" w:cs="Arial"/>
          <w:sz w:val="24"/>
          <w:szCs w:val="24"/>
        </w:rPr>
        <w:t>What</w:t>
      </w:r>
      <w:r w:rsidR="00AC7021" w:rsidRPr="009A43B0">
        <w:rPr>
          <w:rFonts w:ascii="Arial" w:hAnsi="Arial" w:cs="Arial"/>
          <w:sz w:val="24"/>
          <w:szCs w:val="24"/>
        </w:rPr>
        <w:t xml:space="preserve"> is remarkable</w:t>
      </w:r>
      <w:r w:rsidR="006E28BA" w:rsidRPr="009A43B0">
        <w:rPr>
          <w:rFonts w:ascii="Arial" w:hAnsi="Arial" w:cs="Arial"/>
          <w:sz w:val="24"/>
          <w:szCs w:val="24"/>
        </w:rPr>
        <w:t>, in the context of the on-going review proceedings in relation to the Cancelled Tender,</w:t>
      </w:r>
      <w:r w:rsidR="00AC7021" w:rsidRPr="009A43B0">
        <w:rPr>
          <w:rFonts w:ascii="Arial" w:hAnsi="Arial" w:cs="Arial"/>
          <w:sz w:val="24"/>
          <w:szCs w:val="24"/>
        </w:rPr>
        <w:t xml:space="preserve"> is that it was only on 9 February 2023 that the respondent disclosed</w:t>
      </w:r>
      <w:r w:rsidR="006E28BA" w:rsidRPr="009A43B0">
        <w:rPr>
          <w:rFonts w:ascii="Arial" w:hAnsi="Arial" w:cs="Arial"/>
          <w:sz w:val="24"/>
          <w:szCs w:val="24"/>
        </w:rPr>
        <w:t xml:space="preserve"> to the applicant</w:t>
      </w:r>
      <w:r w:rsidR="00AC7021" w:rsidRPr="009A43B0">
        <w:rPr>
          <w:rFonts w:ascii="Arial" w:hAnsi="Arial" w:cs="Arial"/>
          <w:sz w:val="24"/>
          <w:szCs w:val="24"/>
        </w:rPr>
        <w:t xml:space="preserve"> that it had </w:t>
      </w:r>
      <w:r w:rsidR="00D2591F" w:rsidRPr="009A43B0">
        <w:rPr>
          <w:rFonts w:ascii="Arial" w:hAnsi="Arial" w:cs="Arial"/>
          <w:sz w:val="24"/>
          <w:szCs w:val="24"/>
        </w:rPr>
        <w:t xml:space="preserve">already </w:t>
      </w:r>
      <w:r w:rsidR="00AC7021" w:rsidRPr="009A43B0">
        <w:rPr>
          <w:rFonts w:ascii="Arial" w:hAnsi="Arial" w:cs="Arial"/>
          <w:sz w:val="24"/>
          <w:szCs w:val="24"/>
        </w:rPr>
        <w:t>readvertised the tender</w:t>
      </w:r>
      <w:r w:rsidR="00D2591F" w:rsidRPr="009A43B0">
        <w:rPr>
          <w:rFonts w:ascii="Arial" w:hAnsi="Arial" w:cs="Arial"/>
          <w:sz w:val="24"/>
          <w:szCs w:val="24"/>
        </w:rPr>
        <w:t xml:space="preserve"> in December 2022</w:t>
      </w:r>
      <w:r w:rsidR="00552C1C" w:rsidRPr="009A43B0">
        <w:rPr>
          <w:rFonts w:ascii="Arial" w:hAnsi="Arial" w:cs="Arial"/>
          <w:sz w:val="24"/>
          <w:szCs w:val="24"/>
        </w:rPr>
        <w:t xml:space="preserve">. </w:t>
      </w:r>
    </w:p>
    <w:p w14:paraId="35E78808" w14:textId="25B08E30" w:rsidR="00B53DAA"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35.</w:t>
      </w:r>
      <w:r w:rsidRPr="007C068B">
        <w:rPr>
          <w:rFonts w:ascii="Arial" w:hAnsi="Arial" w:cs="Arial"/>
          <w:sz w:val="24"/>
          <w:szCs w:val="24"/>
        </w:rPr>
        <w:tab/>
      </w:r>
      <w:r w:rsidR="00AC7021" w:rsidRPr="009A43B0">
        <w:rPr>
          <w:rFonts w:ascii="Arial" w:hAnsi="Arial" w:cs="Arial"/>
          <w:sz w:val="24"/>
          <w:szCs w:val="24"/>
        </w:rPr>
        <w:t>The respondent explains that it had already on 5 December 2022 readvertised this tender in various media publications and the Government Gazette and that</w:t>
      </w:r>
      <w:r w:rsidR="002D7D54" w:rsidRPr="009A43B0">
        <w:rPr>
          <w:rFonts w:ascii="Arial" w:hAnsi="Arial" w:cs="Arial"/>
          <w:sz w:val="24"/>
          <w:szCs w:val="24"/>
        </w:rPr>
        <w:t xml:space="preserve"> in response four bidders</w:t>
      </w:r>
      <w:r w:rsidR="00B53DAA" w:rsidRPr="009A43B0">
        <w:rPr>
          <w:rFonts w:ascii="Arial" w:hAnsi="Arial" w:cs="Arial"/>
          <w:sz w:val="24"/>
          <w:szCs w:val="24"/>
        </w:rPr>
        <w:t xml:space="preserve"> submitted bids. </w:t>
      </w:r>
      <w:r w:rsidR="00B53DAA" w:rsidRPr="009A43B0">
        <w:rPr>
          <w:rFonts w:ascii="Arial" w:hAnsi="Arial" w:cs="Arial"/>
          <w:sz w:val="24"/>
          <w:szCs w:val="24"/>
        </w:rPr>
        <w:lastRenderedPageBreak/>
        <w:t>The respondent explains that the closing date for the readvertised tender</w:t>
      </w:r>
      <w:r w:rsidR="00AC7021" w:rsidRPr="009A43B0">
        <w:rPr>
          <w:rFonts w:ascii="Arial" w:hAnsi="Arial" w:cs="Arial"/>
          <w:sz w:val="24"/>
          <w:szCs w:val="24"/>
        </w:rPr>
        <w:t xml:space="preserve"> </w:t>
      </w:r>
      <w:r w:rsidR="002D7D54" w:rsidRPr="009A43B0">
        <w:rPr>
          <w:rFonts w:ascii="Arial" w:hAnsi="Arial" w:cs="Arial"/>
          <w:sz w:val="24"/>
          <w:szCs w:val="24"/>
        </w:rPr>
        <w:t xml:space="preserve">was </w:t>
      </w:r>
      <w:r w:rsidR="00B53DAA" w:rsidRPr="009A43B0">
        <w:rPr>
          <w:rFonts w:ascii="Arial" w:hAnsi="Arial" w:cs="Arial"/>
          <w:sz w:val="24"/>
          <w:szCs w:val="24"/>
        </w:rPr>
        <w:t xml:space="preserve">3 February 2023. </w:t>
      </w:r>
    </w:p>
    <w:p w14:paraId="730EA249" w14:textId="5EA2A03D" w:rsidR="00AC702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36.</w:t>
      </w:r>
      <w:r w:rsidRPr="007C068B">
        <w:rPr>
          <w:rFonts w:ascii="Arial" w:hAnsi="Arial" w:cs="Arial"/>
          <w:sz w:val="24"/>
          <w:szCs w:val="24"/>
        </w:rPr>
        <w:tab/>
      </w:r>
      <w:r w:rsidR="00B53DAA" w:rsidRPr="009A43B0">
        <w:rPr>
          <w:rFonts w:ascii="Arial" w:hAnsi="Arial" w:cs="Arial"/>
          <w:sz w:val="24"/>
          <w:szCs w:val="24"/>
        </w:rPr>
        <w:t>What is immediately evident is that the respondent not only did not inform the applicant that the</w:t>
      </w:r>
      <w:r w:rsidR="002D7D54" w:rsidRPr="009A43B0">
        <w:rPr>
          <w:rFonts w:ascii="Arial" w:hAnsi="Arial" w:cs="Arial"/>
          <w:sz w:val="24"/>
          <w:szCs w:val="24"/>
        </w:rPr>
        <w:t xml:space="preserve"> Cancelled</w:t>
      </w:r>
      <w:r w:rsidR="00B53DAA" w:rsidRPr="009A43B0">
        <w:rPr>
          <w:rFonts w:ascii="Arial" w:hAnsi="Arial" w:cs="Arial"/>
          <w:sz w:val="24"/>
          <w:szCs w:val="24"/>
        </w:rPr>
        <w:t xml:space="preserve"> </w:t>
      </w:r>
      <w:r w:rsidR="002D7D54" w:rsidRPr="009A43B0">
        <w:rPr>
          <w:rFonts w:ascii="Arial" w:hAnsi="Arial" w:cs="Arial"/>
          <w:sz w:val="24"/>
          <w:szCs w:val="24"/>
        </w:rPr>
        <w:t>T</w:t>
      </w:r>
      <w:r w:rsidR="00B53DAA" w:rsidRPr="009A43B0">
        <w:rPr>
          <w:rFonts w:ascii="Arial" w:hAnsi="Arial" w:cs="Arial"/>
          <w:sz w:val="24"/>
          <w:szCs w:val="24"/>
        </w:rPr>
        <w:t xml:space="preserve">ender was going to be readvertised, or had been readvertised, but </w:t>
      </w:r>
      <w:r w:rsidR="002D7D54" w:rsidRPr="009A43B0">
        <w:rPr>
          <w:rFonts w:ascii="Arial" w:hAnsi="Arial" w:cs="Arial"/>
          <w:sz w:val="24"/>
          <w:szCs w:val="24"/>
        </w:rPr>
        <w:t xml:space="preserve">the respondent </w:t>
      </w:r>
      <w:r w:rsidR="00B53DAA" w:rsidRPr="009A43B0">
        <w:rPr>
          <w:rFonts w:ascii="Arial" w:hAnsi="Arial" w:cs="Arial"/>
          <w:sz w:val="24"/>
          <w:szCs w:val="24"/>
        </w:rPr>
        <w:t>waited until after the closing date for bids</w:t>
      </w:r>
      <w:r w:rsidR="006E28BA" w:rsidRPr="009A43B0">
        <w:rPr>
          <w:rFonts w:ascii="Arial" w:hAnsi="Arial" w:cs="Arial"/>
          <w:sz w:val="24"/>
          <w:szCs w:val="24"/>
        </w:rPr>
        <w:t xml:space="preserve"> on 3 February 2023</w:t>
      </w:r>
      <w:r w:rsidR="00B53DAA" w:rsidRPr="009A43B0">
        <w:rPr>
          <w:rFonts w:ascii="Arial" w:hAnsi="Arial" w:cs="Arial"/>
          <w:sz w:val="24"/>
          <w:szCs w:val="24"/>
        </w:rPr>
        <w:t xml:space="preserve"> in respect of that readvertised tender before informing the applicant</w:t>
      </w:r>
      <w:r w:rsidR="00C21014" w:rsidRPr="009A43B0">
        <w:rPr>
          <w:rFonts w:ascii="Arial" w:hAnsi="Arial" w:cs="Arial"/>
          <w:sz w:val="24"/>
          <w:szCs w:val="24"/>
        </w:rPr>
        <w:t xml:space="preserve">, </w:t>
      </w:r>
      <w:r w:rsidR="00B53DAA" w:rsidRPr="009A43B0">
        <w:rPr>
          <w:rFonts w:ascii="Arial" w:hAnsi="Arial" w:cs="Arial"/>
          <w:sz w:val="24"/>
          <w:szCs w:val="24"/>
        </w:rPr>
        <w:t>and the court</w:t>
      </w:r>
      <w:r w:rsidR="00C21014" w:rsidRPr="009A43B0">
        <w:rPr>
          <w:rFonts w:ascii="Arial" w:hAnsi="Arial" w:cs="Arial"/>
          <w:sz w:val="24"/>
          <w:szCs w:val="24"/>
        </w:rPr>
        <w:t>,</w:t>
      </w:r>
      <w:r w:rsidR="00B53DAA" w:rsidRPr="009A43B0">
        <w:rPr>
          <w:rFonts w:ascii="Arial" w:hAnsi="Arial" w:cs="Arial"/>
          <w:sz w:val="24"/>
          <w:szCs w:val="24"/>
        </w:rPr>
        <w:t xml:space="preserve"> </w:t>
      </w:r>
      <w:r w:rsidR="006E28BA" w:rsidRPr="009A43B0">
        <w:rPr>
          <w:rFonts w:ascii="Arial" w:hAnsi="Arial" w:cs="Arial"/>
          <w:sz w:val="24"/>
          <w:szCs w:val="24"/>
        </w:rPr>
        <w:t xml:space="preserve">on 9 February 2023 </w:t>
      </w:r>
      <w:r w:rsidR="00B53DAA" w:rsidRPr="009A43B0">
        <w:rPr>
          <w:rFonts w:ascii="Arial" w:hAnsi="Arial" w:cs="Arial"/>
          <w:sz w:val="24"/>
          <w:szCs w:val="24"/>
        </w:rPr>
        <w:t>that the</w:t>
      </w:r>
      <w:r w:rsidR="002D7D54" w:rsidRPr="009A43B0">
        <w:rPr>
          <w:rFonts w:ascii="Arial" w:hAnsi="Arial" w:cs="Arial"/>
          <w:sz w:val="24"/>
          <w:szCs w:val="24"/>
        </w:rPr>
        <w:t xml:space="preserve"> Cancelled</w:t>
      </w:r>
      <w:r w:rsidR="00B53DAA" w:rsidRPr="009A43B0">
        <w:rPr>
          <w:rFonts w:ascii="Arial" w:hAnsi="Arial" w:cs="Arial"/>
          <w:sz w:val="24"/>
          <w:szCs w:val="24"/>
        </w:rPr>
        <w:t xml:space="preserve"> </w:t>
      </w:r>
      <w:r w:rsidR="002D7D54" w:rsidRPr="009A43B0">
        <w:rPr>
          <w:rFonts w:ascii="Arial" w:hAnsi="Arial" w:cs="Arial"/>
          <w:sz w:val="24"/>
          <w:szCs w:val="24"/>
        </w:rPr>
        <w:t>T</w:t>
      </w:r>
      <w:r w:rsidR="00B53DAA" w:rsidRPr="009A43B0">
        <w:rPr>
          <w:rFonts w:ascii="Arial" w:hAnsi="Arial" w:cs="Arial"/>
          <w:sz w:val="24"/>
          <w:szCs w:val="24"/>
        </w:rPr>
        <w:t xml:space="preserve">ender had since been readvertised. </w:t>
      </w:r>
      <w:r w:rsidR="00AC7021" w:rsidRPr="009A43B0">
        <w:rPr>
          <w:rFonts w:ascii="Arial" w:hAnsi="Arial" w:cs="Arial"/>
          <w:sz w:val="24"/>
          <w:szCs w:val="24"/>
        </w:rPr>
        <w:t xml:space="preserve">   </w:t>
      </w:r>
    </w:p>
    <w:p w14:paraId="27A41E57" w14:textId="736F088C" w:rsidR="00B53DAA"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37.</w:t>
      </w:r>
      <w:r w:rsidRPr="007C068B">
        <w:rPr>
          <w:rFonts w:ascii="Arial" w:hAnsi="Arial" w:cs="Arial"/>
          <w:sz w:val="24"/>
          <w:szCs w:val="24"/>
        </w:rPr>
        <w:tab/>
      </w:r>
      <w:r w:rsidR="00B53DAA" w:rsidRPr="009A43B0">
        <w:rPr>
          <w:rFonts w:ascii="Arial" w:hAnsi="Arial" w:cs="Arial"/>
          <w:sz w:val="24"/>
          <w:szCs w:val="24"/>
        </w:rPr>
        <w:t>The inference that the applicant seeks be drawn from these facts is that the respondent deliberately withheld from the applicant’s knowledge that the bid had been readvertised so that by the time the applicant discovered the readvertisement of the tender,</w:t>
      </w:r>
      <w:r w:rsidR="005063F3" w:rsidRPr="009A43B0">
        <w:rPr>
          <w:rFonts w:ascii="Arial" w:hAnsi="Arial" w:cs="Arial"/>
          <w:sz w:val="24"/>
          <w:szCs w:val="24"/>
        </w:rPr>
        <w:t xml:space="preserve"> it would no longer be able to participate in the Readvertised Tender</w:t>
      </w:r>
      <w:r w:rsidR="00B53DAA" w:rsidRPr="009A43B0">
        <w:rPr>
          <w:rFonts w:ascii="Arial" w:hAnsi="Arial" w:cs="Arial"/>
          <w:sz w:val="24"/>
          <w:szCs w:val="24"/>
        </w:rPr>
        <w:t xml:space="preserve"> </w:t>
      </w:r>
      <w:r w:rsidR="005063F3" w:rsidRPr="009A43B0">
        <w:rPr>
          <w:rFonts w:ascii="Arial" w:hAnsi="Arial" w:cs="Arial"/>
          <w:sz w:val="24"/>
          <w:szCs w:val="24"/>
        </w:rPr>
        <w:t>as the tender would have closed.</w:t>
      </w:r>
    </w:p>
    <w:p w14:paraId="101250AD" w14:textId="20808F5C" w:rsidR="005063F3"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38.</w:t>
      </w:r>
      <w:r>
        <w:rPr>
          <w:rFonts w:ascii="Arial" w:hAnsi="Arial" w:cs="Arial"/>
          <w:sz w:val="24"/>
          <w:szCs w:val="24"/>
        </w:rPr>
        <w:tab/>
      </w:r>
      <w:r w:rsidR="00F66644" w:rsidRPr="009A43B0">
        <w:rPr>
          <w:rFonts w:ascii="Arial" w:hAnsi="Arial" w:cs="Arial"/>
          <w:sz w:val="24"/>
          <w:szCs w:val="24"/>
        </w:rPr>
        <w:t>The respondent does not squarely address this issue in its answering affidavit, but instead contents itself with generalised denials</w:t>
      </w:r>
      <w:r w:rsidR="005063F3" w:rsidRPr="009A43B0">
        <w:rPr>
          <w:rFonts w:ascii="Arial" w:hAnsi="Arial" w:cs="Arial"/>
          <w:sz w:val="24"/>
          <w:szCs w:val="24"/>
        </w:rPr>
        <w:t xml:space="preserve">. The </w:t>
      </w:r>
      <w:r w:rsidR="00F66644" w:rsidRPr="009A43B0">
        <w:rPr>
          <w:rFonts w:ascii="Arial" w:hAnsi="Arial" w:cs="Arial"/>
          <w:sz w:val="24"/>
          <w:szCs w:val="24"/>
        </w:rPr>
        <w:t xml:space="preserve">facts </w:t>
      </w:r>
      <w:r w:rsidR="005063F3" w:rsidRPr="009A43B0">
        <w:rPr>
          <w:rFonts w:ascii="Arial" w:hAnsi="Arial" w:cs="Arial"/>
          <w:sz w:val="24"/>
          <w:szCs w:val="24"/>
        </w:rPr>
        <w:t xml:space="preserve">from which the inference is drawn </w:t>
      </w:r>
      <w:r w:rsidR="00F66644" w:rsidRPr="009A43B0">
        <w:rPr>
          <w:rFonts w:ascii="Arial" w:hAnsi="Arial" w:cs="Arial"/>
          <w:sz w:val="24"/>
          <w:szCs w:val="24"/>
        </w:rPr>
        <w:t xml:space="preserve">are common cause </w:t>
      </w:r>
      <w:r w:rsidR="005063F3" w:rsidRPr="009A43B0">
        <w:rPr>
          <w:rFonts w:ascii="Arial" w:hAnsi="Arial" w:cs="Arial"/>
          <w:sz w:val="24"/>
          <w:szCs w:val="24"/>
        </w:rPr>
        <w:t>or</w:t>
      </w:r>
      <w:r w:rsidR="00F66644" w:rsidRPr="009A43B0">
        <w:rPr>
          <w:rFonts w:ascii="Arial" w:hAnsi="Arial" w:cs="Arial"/>
          <w:sz w:val="24"/>
          <w:szCs w:val="24"/>
        </w:rPr>
        <w:t xml:space="preserve"> cannot be seriously disputed</w:t>
      </w:r>
      <w:r w:rsidR="005063F3" w:rsidRPr="009A43B0">
        <w:rPr>
          <w:rFonts w:ascii="Arial" w:hAnsi="Arial" w:cs="Arial"/>
          <w:sz w:val="24"/>
          <w:szCs w:val="24"/>
        </w:rPr>
        <w:t>, and called for an explanation from the respondent</w:t>
      </w:r>
      <w:r w:rsidR="00F66644" w:rsidRPr="009A43B0">
        <w:rPr>
          <w:rFonts w:ascii="Arial" w:hAnsi="Arial" w:cs="Arial"/>
          <w:sz w:val="24"/>
          <w:szCs w:val="24"/>
        </w:rPr>
        <w:t xml:space="preserve">. </w:t>
      </w:r>
    </w:p>
    <w:p w14:paraId="1B818BD2" w14:textId="46540446" w:rsidR="00B53DAA"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39.</w:t>
      </w:r>
      <w:r w:rsidRPr="007C068B">
        <w:rPr>
          <w:rFonts w:ascii="Arial" w:hAnsi="Arial" w:cs="Arial"/>
          <w:sz w:val="24"/>
          <w:szCs w:val="24"/>
        </w:rPr>
        <w:tab/>
      </w:r>
      <w:r w:rsidR="00EA4BD6" w:rsidRPr="009A43B0">
        <w:rPr>
          <w:rFonts w:ascii="Arial" w:hAnsi="Arial" w:cs="Arial"/>
          <w:sz w:val="24"/>
          <w:szCs w:val="24"/>
        </w:rPr>
        <w:t>The</w:t>
      </w:r>
      <w:r w:rsidR="00F66644" w:rsidRPr="009A43B0">
        <w:rPr>
          <w:rFonts w:ascii="Arial" w:hAnsi="Arial" w:cs="Arial"/>
          <w:sz w:val="24"/>
          <w:szCs w:val="24"/>
        </w:rPr>
        <w:t xml:space="preserve"> respondent’s </w:t>
      </w:r>
      <w:r w:rsidR="005063F3" w:rsidRPr="009A43B0">
        <w:rPr>
          <w:rFonts w:ascii="Arial" w:hAnsi="Arial" w:cs="Arial"/>
          <w:sz w:val="24"/>
          <w:szCs w:val="24"/>
        </w:rPr>
        <w:t xml:space="preserve">counsel submitted </w:t>
      </w:r>
      <w:r w:rsidR="006E28BA" w:rsidRPr="009A43B0">
        <w:rPr>
          <w:rFonts w:ascii="Arial" w:hAnsi="Arial" w:cs="Arial"/>
          <w:sz w:val="24"/>
          <w:szCs w:val="24"/>
        </w:rPr>
        <w:t xml:space="preserve">during argument </w:t>
      </w:r>
      <w:r w:rsidR="00F66644" w:rsidRPr="009A43B0">
        <w:rPr>
          <w:rFonts w:ascii="Arial" w:hAnsi="Arial" w:cs="Arial"/>
          <w:sz w:val="24"/>
          <w:szCs w:val="24"/>
        </w:rPr>
        <w:t>that the timing of the</w:t>
      </w:r>
      <w:r w:rsidR="005063F3" w:rsidRPr="009A43B0">
        <w:rPr>
          <w:rFonts w:ascii="Arial" w:hAnsi="Arial" w:cs="Arial"/>
          <w:sz w:val="24"/>
          <w:szCs w:val="24"/>
        </w:rPr>
        <w:t xml:space="preserve"> delivery of the</w:t>
      </w:r>
      <w:r w:rsidR="00F66644" w:rsidRPr="009A43B0">
        <w:rPr>
          <w:rFonts w:ascii="Arial" w:hAnsi="Arial" w:cs="Arial"/>
          <w:sz w:val="24"/>
          <w:szCs w:val="24"/>
        </w:rPr>
        <w:t xml:space="preserve"> supplementary affidavit </w:t>
      </w:r>
      <w:r w:rsidR="005063F3" w:rsidRPr="009A43B0">
        <w:rPr>
          <w:rFonts w:ascii="Arial" w:hAnsi="Arial" w:cs="Arial"/>
          <w:sz w:val="24"/>
          <w:szCs w:val="24"/>
        </w:rPr>
        <w:t xml:space="preserve">in the review proceedings </w:t>
      </w:r>
      <w:r w:rsidR="00EA4BD6" w:rsidRPr="009A43B0">
        <w:rPr>
          <w:rFonts w:ascii="Arial" w:hAnsi="Arial" w:cs="Arial"/>
          <w:sz w:val="24"/>
          <w:szCs w:val="24"/>
        </w:rPr>
        <w:t xml:space="preserve">on 9 February 2023 </w:t>
      </w:r>
      <w:r w:rsidR="00F66644" w:rsidRPr="009A43B0">
        <w:rPr>
          <w:rFonts w:ascii="Arial" w:hAnsi="Arial" w:cs="Arial"/>
          <w:sz w:val="24"/>
          <w:szCs w:val="24"/>
        </w:rPr>
        <w:t xml:space="preserve">was </w:t>
      </w:r>
      <w:r w:rsidR="00EA4BD6" w:rsidRPr="009A43B0">
        <w:rPr>
          <w:rFonts w:ascii="Arial" w:hAnsi="Arial" w:cs="Arial"/>
          <w:sz w:val="24"/>
          <w:szCs w:val="24"/>
        </w:rPr>
        <w:t xml:space="preserve">precipitated </w:t>
      </w:r>
      <w:r w:rsidR="00F66644" w:rsidRPr="009A43B0">
        <w:rPr>
          <w:rFonts w:ascii="Arial" w:hAnsi="Arial" w:cs="Arial"/>
          <w:sz w:val="24"/>
          <w:szCs w:val="24"/>
        </w:rPr>
        <w:t>by the applicant having enrolled the interlocutory application</w:t>
      </w:r>
      <w:r w:rsidR="00EA4BD6" w:rsidRPr="009A43B0">
        <w:rPr>
          <w:rFonts w:ascii="Arial" w:hAnsi="Arial" w:cs="Arial"/>
          <w:sz w:val="24"/>
          <w:szCs w:val="24"/>
        </w:rPr>
        <w:t xml:space="preserve"> for hearing on 14 February 2023</w:t>
      </w:r>
      <w:r w:rsidR="00F66644" w:rsidRPr="009A43B0">
        <w:rPr>
          <w:rFonts w:ascii="Arial" w:hAnsi="Arial" w:cs="Arial"/>
          <w:sz w:val="24"/>
          <w:szCs w:val="24"/>
        </w:rPr>
        <w:t xml:space="preserve"> seeking </w:t>
      </w:r>
      <w:r w:rsidR="00EA4BD6" w:rsidRPr="009A43B0">
        <w:rPr>
          <w:rFonts w:ascii="Arial" w:hAnsi="Arial" w:cs="Arial"/>
          <w:sz w:val="24"/>
          <w:szCs w:val="24"/>
        </w:rPr>
        <w:t>that the respondent’s defence in the review proceedings be struck out</w:t>
      </w:r>
      <w:r w:rsidR="00F66644" w:rsidRPr="009A43B0">
        <w:rPr>
          <w:rFonts w:ascii="Arial" w:hAnsi="Arial" w:cs="Arial"/>
          <w:sz w:val="24"/>
          <w:szCs w:val="24"/>
        </w:rPr>
        <w:t xml:space="preserve">. </w:t>
      </w:r>
      <w:r w:rsidR="00EA4BD6" w:rsidRPr="009A43B0">
        <w:rPr>
          <w:rFonts w:ascii="Arial" w:hAnsi="Arial" w:cs="Arial"/>
          <w:sz w:val="24"/>
          <w:szCs w:val="24"/>
        </w:rPr>
        <w:t>This</w:t>
      </w:r>
      <w:r w:rsidR="00F66644" w:rsidRPr="009A43B0">
        <w:rPr>
          <w:rFonts w:ascii="Arial" w:hAnsi="Arial" w:cs="Arial"/>
          <w:sz w:val="24"/>
          <w:szCs w:val="24"/>
        </w:rPr>
        <w:t xml:space="preserve"> explanation </w:t>
      </w:r>
      <w:r w:rsidR="00EA4BD6" w:rsidRPr="009A43B0">
        <w:rPr>
          <w:rFonts w:ascii="Arial" w:hAnsi="Arial" w:cs="Arial"/>
          <w:sz w:val="24"/>
          <w:szCs w:val="24"/>
        </w:rPr>
        <w:t>does</w:t>
      </w:r>
      <w:r w:rsidR="00F66644" w:rsidRPr="009A43B0">
        <w:rPr>
          <w:rFonts w:ascii="Arial" w:hAnsi="Arial" w:cs="Arial"/>
          <w:sz w:val="24"/>
          <w:szCs w:val="24"/>
        </w:rPr>
        <w:t xml:space="preserve"> not feature in the papers and</w:t>
      </w:r>
      <w:r w:rsidR="00C21014" w:rsidRPr="009A43B0">
        <w:rPr>
          <w:rFonts w:ascii="Arial" w:hAnsi="Arial" w:cs="Arial"/>
          <w:sz w:val="24"/>
          <w:szCs w:val="24"/>
        </w:rPr>
        <w:t xml:space="preserve"> in any event </w:t>
      </w:r>
      <w:r w:rsidR="00F66644" w:rsidRPr="009A43B0">
        <w:rPr>
          <w:rFonts w:ascii="Arial" w:hAnsi="Arial" w:cs="Arial"/>
          <w:sz w:val="24"/>
          <w:szCs w:val="24"/>
        </w:rPr>
        <w:t>lack</w:t>
      </w:r>
      <w:r w:rsidR="00EA4BD6" w:rsidRPr="009A43B0">
        <w:rPr>
          <w:rFonts w:ascii="Arial" w:hAnsi="Arial" w:cs="Arial"/>
          <w:sz w:val="24"/>
          <w:szCs w:val="24"/>
        </w:rPr>
        <w:t>s</w:t>
      </w:r>
      <w:r w:rsidR="00F66644" w:rsidRPr="009A43B0">
        <w:rPr>
          <w:rFonts w:ascii="Arial" w:hAnsi="Arial" w:cs="Arial"/>
          <w:sz w:val="24"/>
          <w:szCs w:val="24"/>
        </w:rPr>
        <w:t xml:space="preserve"> </w:t>
      </w:r>
      <w:r w:rsidR="00F66644" w:rsidRPr="009A43B0">
        <w:rPr>
          <w:rFonts w:ascii="Arial" w:hAnsi="Arial" w:cs="Arial"/>
          <w:sz w:val="24"/>
          <w:szCs w:val="24"/>
        </w:rPr>
        <w:lastRenderedPageBreak/>
        <w:t xml:space="preserve">substantive </w:t>
      </w:r>
      <w:r w:rsidR="00EA4BD6" w:rsidRPr="009A43B0">
        <w:rPr>
          <w:rFonts w:ascii="Arial" w:hAnsi="Arial" w:cs="Arial"/>
          <w:sz w:val="24"/>
          <w:szCs w:val="24"/>
        </w:rPr>
        <w:t>cohesion</w:t>
      </w:r>
      <w:r w:rsidR="00F66644" w:rsidRPr="009A43B0">
        <w:rPr>
          <w:rFonts w:ascii="Arial" w:hAnsi="Arial" w:cs="Arial"/>
          <w:sz w:val="24"/>
          <w:szCs w:val="24"/>
        </w:rPr>
        <w:t>. The appropriate</w:t>
      </w:r>
      <w:r w:rsidR="00EA4BD6" w:rsidRPr="009A43B0">
        <w:rPr>
          <w:rFonts w:ascii="Arial" w:hAnsi="Arial" w:cs="Arial"/>
          <w:sz w:val="24"/>
          <w:szCs w:val="24"/>
        </w:rPr>
        <w:t xml:space="preserve"> reaction</w:t>
      </w:r>
      <w:r w:rsidR="00F66644" w:rsidRPr="009A43B0">
        <w:rPr>
          <w:rFonts w:ascii="Arial" w:hAnsi="Arial" w:cs="Arial"/>
          <w:sz w:val="24"/>
          <w:szCs w:val="24"/>
        </w:rPr>
        <w:t xml:space="preserve"> from the respondent </w:t>
      </w:r>
      <w:r w:rsidR="00EA4BD6" w:rsidRPr="009A43B0">
        <w:rPr>
          <w:rFonts w:ascii="Arial" w:hAnsi="Arial" w:cs="Arial"/>
          <w:sz w:val="24"/>
          <w:szCs w:val="24"/>
        </w:rPr>
        <w:t>to the applicant’s enrolment of</w:t>
      </w:r>
      <w:r w:rsidR="00F66644" w:rsidRPr="009A43B0">
        <w:rPr>
          <w:rFonts w:ascii="Arial" w:hAnsi="Arial" w:cs="Arial"/>
          <w:sz w:val="24"/>
          <w:szCs w:val="24"/>
        </w:rPr>
        <w:t xml:space="preserve"> </w:t>
      </w:r>
      <w:r w:rsidR="00EA4BD6" w:rsidRPr="009A43B0">
        <w:rPr>
          <w:rFonts w:ascii="Arial" w:hAnsi="Arial" w:cs="Arial"/>
          <w:sz w:val="24"/>
          <w:szCs w:val="24"/>
        </w:rPr>
        <w:t xml:space="preserve">the </w:t>
      </w:r>
      <w:r w:rsidR="00F66644" w:rsidRPr="009A43B0">
        <w:rPr>
          <w:rFonts w:ascii="Arial" w:hAnsi="Arial" w:cs="Arial"/>
          <w:sz w:val="24"/>
          <w:szCs w:val="24"/>
        </w:rPr>
        <w:t>interlocutory application</w:t>
      </w:r>
      <w:r w:rsidR="00B73C95" w:rsidRPr="009A43B0">
        <w:rPr>
          <w:rFonts w:ascii="Arial" w:hAnsi="Arial" w:cs="Arial"/>
          <w:sz w:val="24"/>
          <w:szCs w:val="24"/>
        </w:rPr>
        <w:t xml:space="preserve"> in the review proceedings to strike out the respondent’s opposition</w:t>
      </w:r>
      <w:r w:rsidR="00F66644" w:rsidRPr="009A43B0">
        <w:rPr>
          <w:rFonts w:ascii="Arial" w:hAnsi="Arial" w:cs="Arial"/>
          <w:sz w:val="24"/>
          <w:szCs w:val="24"/>
        </w:rPr>
        <w:t xml:space="preserve"> would have been the filing of the heads </w:t>
      </w:r>
      <w:r w:rsidR="00F51BF2" w:rsidRPr="009A43B0">
        <w:rPr>
          <w:rFonts w:ascii="Arial" w:hAnsi="Arial" w:cs="Arial"/>
          <w:sz w:val="24"/>
          <w:szCs w:val="24"/>
        </w:rPr>
        <w:t xml:space="preserve">of argument </w:t>
      </w:r>
      <w:r w:rsidR="00F66644" w:rsidRPr="009A43B0">
        <w:rPr>
          <w:rFonts w:ascii="Arial" w:hAnsi="Arial" w:cs="Arial"/>
          <w:sz w:val="24"/>
          <w:szCs w:val="24"/>
        </w:rPr>
        <w:t xml:space="preserve">and </w:t>
      </w:r>
      <w:r w:rsidR="00B73C95" w:rsidRPr="009A43B0">
        <w:rPr>
          <w:rFonts w:ascii="Arial" w:hAnsi="Arial" w:cs="Arial"/>
          <w:sz w:val="24"/>
          <w:szCs w:val="24"/>
        </w:rPr>
        <w:t xml:space="preserve">the </w:t>
      </w:r>
      <w:r w:rsidR="00F66644" w:rsidRPr="009A43B0">
        <w:rPr>
          <w:rFonts w:ascii="Arial" w:hAnsi="Arial" w:cs="Arial"/>
          <w:sz w:val="24"/>
          <w:szCs w:val="24"/>
        </w:rPr>
        <w:t>other outstanding documents</w:t>
      </w:r>
      <w:r w:rsidR="00B73C95" w:rsidRPr="009A43B0">
        <w:rPr>
          <w:rFonts w:ascii="Arial" w:hAnsi="Arial" w:cs="Arial"/>
          <w:sz w:val="24"/>
          <w:szCs w:val="24"/>
        </w:rPr>
        <w:t>,</w:t>
      </w:r>
      <w:r w:rsidR="00F66644" w:rsidRPr="009A43B0">
        <w:rPr>
          <w:rFonts w:ascii="Arial" w:hAnsi="Arial" w:cs="Arial"/>
          <w:sz w:val="24"/>
          <w:szCs w:val="24"/>
        </w:rPr>
        <w:t xml:space="preserve"> not the filing of </w:t>
      </w:r>
      <w:r w:rsidR="00E61DAE" w:rsidRPr="009A43B0">
        <w:rPr>
          <w:rFonts w:ascii="Arial" w:hAnsi="Arial" w:cs="Arial"/>
          <w:sz w:val="24"/>
          <w:szCs w:val="24"/>
        </w:rPr>
        <w:t>the</w:t>
      </w:r>
      <w:r w:rsidR="00F66644" w:rsidRPr="009A43B0">
        <w:rPr>
          <w:rFonts w:ascii="Arial" w:hAnsi="Arial" w:cs="Arial"/>
          <w:sz w:val="24"/>
          <w:szCs w:val="24"/>
        </w:rPr>
        <w:t xml:space="preserve"> supplementary affidavit. </w:t>
      </w:r>
    </w:p>
    <w:p w14:paraId="307293A2" w14:textId="2D1684C3" w:rsidR="00F66644"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40.</w:t>
      </w:r>
      <w:r w:rsidRPr="007C068B">
        <w:rPr>
          <w:rFonts w:ascii="Arial" w:hAnsi="Arial" w:cs="Arial"/>
          <w:sz w:val="24"/>
          <w:szCs w:val="24"/>
        </w:rPr>
        <w:tab/>
      </w:r>
      <w:r w:rsidR="004B4F57" w:rsidRPr="009A43B0">
        <w:rPr>
          <w:rFonts w:ascii="Arial" w:hAnsi="Arial" w:cs="Arial"/>
          <w:sz w:val="24"/>
          <w:szCs w:val="24"/>
        </w:rPr>
        <w:t>In my view there is considerable substance to the applicant’s inference that it seeks to draw that the timing of the disclosure of the re-advertised tender was deliberate</w:t>
      </w:r>
      <w:r w:rsidR="00B73C95" w:rsidRPr="009A43B0">
        <w:rPr>
          <w:rFonts w:ascii="Arial" w:hAnsi="Arial" w:cs="Arial"/>
          <w:sz w:val="24"/>
          <w:szCs w:val="24"/>
        </w:rPr>
        <w:t xml:space="preserve">. This </w:t>
      </w:r>
      <w:r w:rsidR="004B4F57" w:rsidRPr="009A43B0">
        <w:rPr>
          <w:rFonts w:ascii="Arial" w:hAnsi="Arial" w:cs="Arial"/>
          <w:sz w:val="24"/>
          <w:szCs w:val="24"/>
        </w:rPr>
        <w:t xml:space="preserve">is of relevance to the applicant’s assertion that the respondent had acted in constructive contempt by seeking to </w:t>
      </w:r>
      <w:r w:rsidR="00F66644" w:rsidRPr="009A43B0">
        <w:rPr>
          <w:rFonts w:ascii="Arial" w:hAnsi="Arial" w:cs="Arial"/>
          <w:sz w:val="24"/>
          <w:szCs w:val="24"/>
        </w:rPr>
        <w:t xml:space="preserve">render the applicant’s relief that it seeks in the </w:t>
      </w:r>
      <w:r w:rsidR="004B4F57" w:rsidRPr="009A43B0">
        <w:rPr>
          <w:rFonts w:ascii="Arial" w:hAnsi="Arial" w:cs="Arial"/>
          <w:sz w:val="24"/>
          <w:szCs w:val="24"/>
        </w:rPr>
        <w:t xml:space="preserve">review proceedings </w:t>
      </w:r>
      <w:r w:rsidR="00F66644" w:rsidRPr="009A43B0">
        <w:rPr>
          <w:rFonts w:ascii="Arial" w:hAnsi="Arial" w:cs="Arial"/>
          <w:sz w:val="24"/>
          <w:szCs w:val="24"/>
        </w:rPr>
        <w:t xml:space="preserve">nugatory, or largely nugatory. </w:t>
      </w:r>
      <w:r w:rsidR="00B73C95" w:rsidRPr="009A43B0">
        <w:rPr>
          <w:rFonts w:ascii="Arial" w:hAnsi="Arial" w:cs="Arial"/>
          <w:sz w:val="24"/>
          <w:szCs w:val="24"/>
        </w:rPr>
        <w:t>If there was sufficient progress in relation to the finalisation of the Re-Advertised Tender (such as the tender having been awarded to a successful bidder), that may severely curtail the relief available to be granted by the review court.</w:t>
      </w:r>
    </w:p>
    <w:p w14:paraId="6BC746FA" w14:textId="6A12E97B" w:rsidR="00F66644"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41.</w:t>
      </w:r>
      <w:r w:rsidRPr="007C068B">
        <w:rPr>
          <w:rFonts w:ascii="Arial" w:hAnsi="Arial" w:cs="Arial"/>
          <w:sz w:val="24"/>
          <w:szCs w:val="24"/>
        </w:rPr>
        <w:tab/>
      </w:r>
      <w:r w:rsidR="00F66644" w:rsidRPr="009A43B0">
        <w:rPr>
          <w:rFonts w:ascii="Arial" w:hAnsi="Arial" w:cs="Arial"/>
          <w:sz w:val="24"/>
          <w:szCs w:val="24"/>
        </w:rPr>
        <w:t xml:space="preserve">The applicant does not seek that this urgent court actually find that there </w:t>
      </w:r>
      <w:r w:rsidR="00B73C95" w:rsidRPr="009A43B0">
        <w:rPr>
          <w:rFonts w:ascii="Arial" w:hAnsi="Arial" w:cs="Arial"/>
          <w:sz w:val="24"/>
          <w:szCs w:val="24"/>
        </w:rPr>
        <w:t xml:space="preserve">is </w:t>
      </w:r>
      <w:r w:rsidR="00F66644" w:rsidRPr="009A43B0">
        <w:rPr>
          <w:rFonts w:ascii="Arial" w:hAnsi="Arial" w:cs="Arial"/>
          <w:sz w:val="24"/>
          <w:szCs w:val="24"/>
        </w:rPr>
        <w:t xml:space="preserve">constructive contempt but rather that there is sufficient evidence of constructive contempt to found a </w:t>
      </w:r>
      <w:r w:rsidR="00F66644" w:rsidRPr="009A43B0">
        <w:rPr>
          <w:rFonts w:ascii="Arial" w:hAnsi="Arial" w:cs="Arial"/>
          <w:i/>
          <w:iCs/>
          <w:sz w:val="24"/>
          <w:szCs w:val="24"/>
        </w:rPr>
        <w:t xml:space="preserve">prima facie </w:t>
      </w:r>
      <w:r w:rsidR="00F66644" w:rsidRPr="009A43B0">
        <w:rPr>
          <w:rFonts w:ascii="Arial" w:hAnsi="Arial" w:cs="Arial"/>
          <w:sz w:val="24"/>
          <w:szCs w:val="24"/>
        </w:rPr>
        <w:t xml:space="preserve">right </w:t>
      </w:r>
      <w:r w:rsidR="00B73C95" w:rsidRPr="009A43B0">
        <w:rPr>
          <w:rFonts w:ascii="Arial" w:hAnsi="Arial" w:cs="Arial"/>
          <w:sz w:val="24"/>
          <w:szCs w:val="24"/>
        </w:rPr>
        <w:t>to sustain interim interdictory relief</w:t>
      </w:r>
      <w:r w:rsidR="00F66644" w:rsidRPr="009A43B0">
        <w:rPr>
          <w:rFonts w:ascii="Arial" w:hAnsi="Arial" w:cs="Arial"/>
          <w:sz w:val="24"/>
          <w:szCs w:val="24"/>
        </w:rPr>
        <w:t xml:space="preserve">. </w:t>
      </w:r>
    </w:p>
    <w:p w14:paraId="30058355" w14:textId="7B5DEB57" w:rsidR="004B4F57"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42.</w:t>
      </w:r>
      <w:r>
        <w:rPr>
          <w:rFonts w:ascii="Arial" w:hAnsi="Arial" w:cs="Arial"/>
          <w:sz w:val="24"/>
          <w:szCs w:val="24"/>
        </w:rPr>
        <w:tab/>
      </w:r>
      <w:r w:rsidR="00B73C95" w:rsidRPr="009A43B0">
        <w:rPr>
          <w:rFonts w:ascii="Arial" w:hAnsi="Arial" w:cs="Arial"/>
          <w:sz w:val="24"/>
          <w:szCs w:val="24"/>
        </w:rPr>
        <w:t>To</w:t>
      </w:r>
      <w:r w:rsidR="00F66644" w:rsidRPr="009A43B0">
        <w:rPr>
          <w:rFonts w:ascii="Arial" w:hAnsi="Arial" w:cs="Arial"/>
          <w:sz w:val="24"/>
          <w:szCs w:val="24"/>
        </w:rPr>
        <w:t xml:space="preserve"> now turn </w:t>
      </w:r>
      <w:r w:rsidR="004B4F57" w:rsidRPr="009A43B0">
        <w:rPr>
          <w:rFonts w:ascii="Arial" w:hAnsi="Arial" w:cs="Arial"/>
          <w:sz w:val="24"/>
          <w:szCs w:val="24"/>
        </w:rPr>
        <w:t xml:space="preserve">to the requirements for interim </w:t>
      </w:r>
      <w:r w:rsidR="00C83FE5" w:rsidRPr="009A43B0">
        <w:rPr>
          <w:rFonts w:ascii="Arial" w:hAnsi="Arial" w:cs="Arial"/>
          <w:sz w:val="24"/>
          <w:szCs w:val="24"/>
        </w:rPr>
        <w:t xml:space="preserve">interdictory </w:t>
      </w:r>
      <w:r w:rsidR="004B4F57" w:rsidRPr="009A43B0">
        <w:rPr>
          <w:rFonts w:ascii="Arial" w:hAnsi="Arial" w:cs="Arial"/>
          <w:sz w:val="24"/>
          <w:szCs w:val="24"/>
        </w:rPr>
        <w:t xml:space="preserve">relief, </w:t>
      </w:r>
      <w:r w:rsidR="00B73C95" w:rsidRPr="009A43B0">
        <w:rPr>
          <w:rFonts w:ascii="Arial" w:hAnsi="Arial" w:cs="Arial"/>
          <w:sz w:val="24"/>
          <w:szCs w:val="24"/>
        </w:rPr>
        <w:t>particularly in</w:t>
      </w:r>
      <w:r w:rsidR="00C83FE5" w:rsidRPr="009A43B0">
        <w:rPr>
          <w:rFonts w:ascii="Arial" w:hAnsi="Arial" w:cs="Arial"/>
          <w:sz w:val="24"/>
          <w:szCs w:val="24"/>
        </w:rPr>
        <w:t xml:space="preserve"> </w:t>
      </w:r>
      <w:r w:rsidR="004B4F57" w:rsidRPr="009A43B0">
        <w:rPr>
          <w:rFonts w:ascii="Arial" w:hAnsi="Arial" w:cs="Arial"/>
          <w:sz w:val="24"/>
          <w:szCs w:val="24"/>
        </w:rPr>
        <w:t>matters such as this.</w:t>
      </w:r>
    </w:p>
    <w:p w14:paraId="162364F5" w14:textId="287F4E21" w:rsidR="00023BED"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43.</w:t>
      </w:r>
      <w:r>
        <w:rPr>
          <w:rFonts w:ascii="Arial" w:hAnsi="Arial" w:cs="Arial"/>
          <w:sz w:val="24"/>
          <w:szCs w:val="24"/>
        </w:rPr>
        <w:tab/>
      </w:r>
      <w:r w:rsidR="004B4F57" w:rsidRPr="009A43B0">
        <w:rPr>
          <w:rFonts w:ascii="Arial" w:hAnsi="Arial" w:cs="Arial"/>
          <w:sz w:val="24"/>
          <w:szCs w:val="24"/>
        </w:rPr>
        <w:t xml:space="preserve">I have taken considerable guidance from the Constitutional Court decision of </w:t>
      </w:r>
      <w:r w:rsidR="004B4F57" w:rsidRPr="009A43B0">
        <w:rPr>
          <w:rFonts w:ascii="Arial" w:hAnsi="Arial" w:cs="Arial"/>
          <w:i/>
          <w:iCs/>
          <w:sz w:val="24"/>
          <w:szCs w:val="24"/>
        </w:rPr>
        <w:t>National Treasury and Others v Opposition to Urban Tolling Alliance and Others</w:t>
      </w:r>
      <w:r w:rsidR="004B4F57" w:rsidRPr="009A43B0">
        <w:rPr>
          <w:rFonts w:ascii="Arial" w:hAnsi="Arial" w:cs="Arial"/>
          <w:sz w:val="24"/>
          <w:szCs w:val="24"/>
        </w:rPr>
        <w:t xml:space="preserve"> 2012 (6) SA 223 (CC)</w:t>
      </w:r>
      <w:r w:rsidR="00E55C4F" w:rsidRPr="009A43B0">
        <w:rPr>
          <w:rFonts w:ascii="Arial" w:hAnsi="Arial" w:cs="Arial"/>
          <w:sz w:val="24"/>
          <w:szCs w:val="24"/>
        </w:rPr>
        <w:t xml:space="preserve"> </w:t>
      </w:r>
      <w:r w:rsidR="00E55C4F" w:rsidRPr="009A43B0">
        <w:rPr>
          <w:rFonts w:ascii="Arial" w:hAnsi="Arial" w:cs="Arial"/>
          <w:i/>
          <w:iCs/>
          <w:sz w:val="24"/>
          <w:szCs w:val="24"/>
        </w:rPr>
        <w:t>[“Outa”]</w:t>
      </w:r>
      <w:r w:rsidR="004B4F57" w:rsidRPr="009A43B0">
        <w:rPr>
          <w:rFonts w:ascii="Arial" w:hAnsi="Arial" w:cs="Arial"/>
          <w:sz w:val="24"/>
          <w:szCs w:val="24"/>
        </w:rPr>
        <w:t xml:space="preserve">, a decision referred to by both </w:t>
      </w:r>
      <w:r w:rsidR="004B4F57" w:rsidRPr="009A43B0">
        <w:rPr>
          <w:rFonts w:ascii="Arial" w:hAnsi="Arial" w:cs="Arial"/>
          <w:sz w:val="24"/>
          <w:szCs w:val="24"/>
        </w:rPr>
        <w:lastRenderedPageBreak/>
        <w:t>parties and particularly relied upon by the respondent.</w:t>
      </w:r>
      <w:r w:rsidR="00E55C4F" w:rsidRPr="009A43B0">
        <w:rPr>
          <w:rFonts w:ascii="Arial" w:hAnsi="Arial" w:cs="Arial"/>
          <w:sz w:val="24"/>
          <w:szCs w:val="24"/>
        </w:rPr>
        <w:t xml:space="preserve"> The majority decision </w:t>
      </w:r>
      <w:r w:rsidR="00023BED" w:rsidRPr="009A43B0">
        <w:rPr>
          <w:rFonts w:ascii="Arial" w:hAnsi="Arial" w:cs="Arial"/>
          <w:sz w:val="24"/>
          <w:szCs w:val="24"/>
        </w:rPr>
        <w:t>per</w:t>
      </w:r>
      <w:r w:rsidR="00E55C4F" w:rsidRPr="009A43B0">
        <w:rPr>
          <w:rFonts w:ascii="Arial" w:hAnsi="Arial" w:cs="Arial"/>
          <w:sz w:val="24"/>
          <w:szCs w:val="24"/>
        </w:rPr>
        <w:t xml:space="preserve"> Moseneke DCJ held</w:t>
      </w:r>
      <w:r w:rsidR="00023BED" w:rsidRPr="009A43B0">
        <w:rPr>
          <w:rFonts w:ascii="Arial" w:hAnsi="Arial" w:cs="Arial"/>
          <w:sz w:val="24"/>
          <w:szCs w:val="24"/>
        </w:rPr>
        <w:t>:</w:t>
      </w:r>
    </w:p>
    <w:p w14:paraId="570EA175" w14:textId="57AE6107" w:rsidR="00023BED" w:rsidRPr="00023BED" w:rsidRDefault="00023BED" w:rsidP="00D60ACC">
      <w:pPr>
        <w:pStyle w:val="lrpara"/>
        <w:spacing w:before="180" w:beforeAutospacing="0" w:after="0" w:afterAutospacing="0" w:line="360" w:lineRule="auto"/>
        <w:ind w:left="993" w:right="542"/>
        <w:jc w:val="both"/>
        <w:rPr>
          <w:rFonts w:ascii="Arial" w:hAnsi="Arial" w:cs="Arial"/>
          <w:i/>
          <w:iCs/>
          <w:color w:val="000000" w:themeColor="text1"/>
        </w:rPr>
      </w:pPr>
      <w:r w:rsidRPr="00023BED">
        <w:rPr>
          <w:rFonts w:ascii="Arial" w:hAnsi="Arial" w:cs="Arial"/>
          <w:i/>
          <w:iCs/>
          <w:color w:val="000000" w:themeColor="text1"/>
        </w:rPr>
        <w:t>“[45] It seems to me that it is unnecessary to fashion a new test for the grant of an interim interdict. The</w:t>
      </w:r>
      <w:r w:rsidRPr="00023BED">
        <w:rPr>
          <w:rStyle w:val="apple-converted-space"/>
          <w:rFonts w:ascii="Arial" w:hAnsi="Arial" w:cs="Arial"/>
          <w:i/>
          <w:iCs/>
          <w:color w:val="000000" w:themeColor="text1"/>
        </w:rPr>
        <w:t> </w:t>
      </w:r>
      <w:r w:rsidRPr="00023BED">
        <w:rPr>
          <w:rFonts w:ascii="Arial" w:hAnsi="Arial" w:cs="Arial"/>
          <w:i/>
          <w:iCs/>
          <w:color w:val="000000" w:themeColor="text1"/>
        </w:rPr>
        <w:t>Setlogelo</w:t>
      </w:r>
      <w:r w:rsidRPr="00023BED">
        <w:rPr>
          <w:rStyle w:val="apple-converted-space"/>
          <w:rFonts w:ascii="Arial" w:hAnsi="Arial" w:cs="Arial"/>
          <w:i/>
          <w:iCs/>
          <w:color w:val="000000" w:themeColor="text1"/>
        </w:rPr>
        <w:t> </w:t>
      </w:r>
      <w:r w:rsidRPr="00023BED">
        <w:rPr>
          <w:rFonts w:ascii="Arial" w:hAnsi="Arial" w:cs="Arial"/>
          <w:i/>
          <w:iCs/>
          <w:color w:val="000000" w:themeColor="text1"/>
        </w:rPr>
        <w:t>test</w:t>
      </w:r>
      <w:r w:rsidR="009A3E89">
        <w:rPr>
          <w:rStyle w:val="FootnoteReference"/>
          <w:rFonts w:ascii="Arial" w:hAnsi="Arial" w:cs="Arial"/>
          <w:i/>
          <w:iCs/>
          <w:color w:val="000000" w:themeColor="text1"/>
        </w:rPr>
        <w:footnoteReference w:id="3"/>
      </w:r>
      <w:r w:rsidRPr="00023BED">
        <w:rPr>
          <w:rFonts w:ascii="Arial" w:hAnsi="Arial" w:cs="Arial"/>
          <w:i/>
          <w:iCs/>
          <w:color w:val="000000" w:themeColor="text1"/>
        </w:rPr>
        <w:t>, as adapted by case law, continues to be a handy and ready guide to the bench and practitioners alike in the grant of interdicts in busy magistrates' courts and high courts. However, now the test must be applied cognisant of the normative scheme and democratic principles that underpin our Constitution.</w:t>
      </w:r>
      <w:r w:rsidRPr="00023BED">
        <w:rPr>
          <w:rStyle w:val="apple-converted-space"/>
          <w:rFonts w:ascii="Arial" w:hAnsi="Arial" w:cs="Arial"/>
          <w:i/>
          <w:iCs/>
          <w:color w:val="000000" w:themeColor="text1"/>
        </w:rPr>
        <w:t> </w:t>
      </w:r>
      <w:r w:rsidRPr="00023BED">
        <w:rPr>
          <w:rFonts w:ascii="Arial" w:hAnsi="Arial" w:cs="Arial"/>
          <w:i/>
          <w:iCs/>
          <w:color w:val="000000" w:themeColor="text1"/>
        </w:rPr>
        <w:t>This means that when a court considers whether to grant an interim interdict it must do so in a way that promotes the objects, spirit and purport of the Constitution.</w:t>
      </w:r>
    </w:p>
    <w:p w14:paraId="61FB6FDB" w14:textId="57BE4418" w:rsidR="00023BED" w:rsidRPr="00023BED" w:rsidRDefault="00023BED" w:rsidP="00D60ACC">
      <w:pPr>
        <w:pStyle w:val="lrpara"/>
        <w:spacing w:before="180" w:beforeAutospacing="0" w:after="0" w:afterAutospacing="0" w:line="360" w:lineRule="auto"/>
        <w:ind w:left="993" w:right="542" w:firstLine="96"/>
        <w:jc w:val="both"/>
        <w:rPr>
          <w:rFonts w:ascii="Arial" w:hAnsi="Arial" w:cs="Arial"/>
          <w:i/>
          <w:iCs/>
          <w:color w:val="000000" w:themeColor="text1"/>
        </w:rPr>
      </w:pPr>
      <w:r w:rsidRPr="00023BED">
        <w:rPr>
          <w:rFonts w:ascii="Arial" w:hAnsi="Arial" w:cs="Arial"/>
          <w:i/>
          <w:iCs/>
          <w:color w:val="000000" w:themeColor="text1"/>
        </w:rPr>
        <w:t>[46] Two ready examples come to mind. If the right asserted in a claim</w:t>
      </w:r>
      <w:r w:rsidRPr="00023BED">
        <w:rPr>
          <w:rStyle w:val="apple-converted-space"/>
          <w:rFonts w:ascii="Arial" w:hAnsi="Arial" w:cs="Arial"/>
          <w:i/>
          <w:iCs/>
          <w:color w:val="000000" w:themeColor="text1"/>
        </w:rPr>
        <w:t> </w:t>
      </w:r>
      <w:r w:rsidRPr="00023BED">
        <w:rPr>
          <w:rFonts w:ascii="Arial" w:hAnsi="Arial" w:cs="Arial"/>
          <w:i/>
          <w:iCs/>
          <w:color w:val="000000" w:themeColor="text1"/>
        </w:rPr>
        <w:t>for an interim interdict is sourced from the Constitution it would be redundant to enquire whether that right exists. Similarly, when a court</w:t>
      </w:r>
      <w:r w:rsidRPr="00023BED">
        <w:rPr>
          <w:rStyle w:val="apple-converted-space"/>
          <w:rFonts w:ascii="Arial" w:hAnsi="Arial" w:cs="Arial"/>
          <w:i/>
          <w:iCs/>
          <w:color w:val="000000" w:themeColor="text1"/>
        </w:rPr>
        <w:t> </w:t>
      </w:r>
      <w:r w:rsidRPr="00023BED">
        <w:rPr>
          <w:rFonts w:ascii="Arial" w:hAnsi="Arial" w:cs="Arial"/>
          <w:i/>
          <w:iCs/>
          <w:color w:val="000000" w:themeColor="text1"/>
        </w:rPr>
        <w:t>weighs up where the balance of convenience rests, it may not fail to consider the probable impact of the restraining order on the constitutional and statutory powers and duties of the state functionary or organ of state against which the interim order is sought.</w:t>
      </w:r>
    </w:p>
    <w:p w14:paraId="62C2412B" w14:textId="48A9E36D" w:rsidR="004B4F57" w:rsidRPr="009A3E89" w:rsidRDefault="00023BED" w:rsidP="00D60ACC">
      <w:pPr>
        <w:pStyle w:val="lrpara"/>
        <w:spacing w:before="180" w:beforeAutospacing="0" w:after="0" w:afterAutospacing="0" w:line="360" w:lineRule="auto"/>
        <w:ind w:left="993" w:right="542"/>
        <w:jc w:val="both"/>
        <w:rPr>
          <w:rFonts w:ascii="Arial" w:hAnsi="Arial" w:cs="Arial"/>
          <w:i/>
          <w:iCs/>
          <w:color w:val="000000" w:themeColor="text1"/>
        </w:rPr>
      </w:pPr>
      <w:r w:rsidRPr="00023BED">
        <w:rPr>
          <w:rFonts w:ascii="Arial" w:hAnsi="Arial" w:cs="Arial"/>
          <w:i/>
          <w:iCs/>
          <w:color w:val="000000" w:themeColor="text1"/>
        </w:rPr>
        <w:t>[47] The balance of convenience enquiry must now carefully probe</w:t>
      </w:r>
      <w:r w:rsidRPr="00023BED">
        <w:rPr>
          <w:rStyle w:val="apple-converted-space"/>
          <w:rFonts w:ascii="Arial" w:hAnsi="Arial" w:cs="Arial"/>
          <w:i/>
          <w:iCs/>
          <w:color w:val="000000" w:themeColor="text1"/>
        </w:rPr>
        <w:t> </w:t>
      </w:r>
      <w:r w:rsidRPr="00023BED">
        <w:rPr>
          <w:rFonts w:ascii="Arial" w:hAnsi="Arial" w:cs="Arial"/>
          <w:i/>
          <w:iCs/>
          <w:color w:val="000000" w:themeColor="text1"/>
        </w:rPr>
        <w:t>whether and to which extent the restraining order will probably intrude into the exclusive terrain of another branch of government. The enquiry must, alongside other relevant harm, have proper regard to what may be called separation of powers harm. A court must keep in mind that a</w:t>
      </w:r>
      <w:r w:rsidRPr="00023BED">
        <w:rPr>
          <w:rStyle w:val="apple-converted-space"/>
          <w:rFonts w:ascii="Arial" w:hAnsi="Arial" w:cs="Arial"/>
          <w:i/>
          <w:iCs/>
          <w:color w:val="000000" w:themeColor="text1"/>
        </w:rPr>
        <w:t> </w:t>
      </w:r>
      <w:r w:rsidRPr="00023BED">
        <w:rPr>
          <w:rFonts w:ascii="Arial" w:hAnsi="Arial" w:cs="Arial"/>
          <w:i/>
          <w:iCs/>
          <w:color w:val="000000" w:themeColor="text1"/>
        </w:rPr>
        <w:t xml:space="preserve">temporary restraint against the exercise of statutory power well ahead of the final adjudication of a claimant's case may be granted only in the clearest of cases and after a careful consideration of separation of powers harm. It is neither prudent nor necessary to define 'clearest of cases'. However, one important consideration would be whether the harm apprehended by the claimant amounts to a </w:t>
      </w:r>
      <w:r w:rsidRPr="00023BED">
        <w:rPr>
          <w:rFonts w:ascii="Arial" w:hAnsi="Arial" w:cs="Arial"/>
          <w:i/>
          <w:iCs/>
          <w:color w:val="000000" w:themeColor="text1"/>
        </w:rPr>
        <w:lastRenderedPageBreak/>
        <w:t>breach of one or more fundamental rights warranted by the Bill of Rights.”</w:t>
      </w:r>
    </w:p>
    <w:p w14:paraId="3D1AF967" w14:textId="1E22179C" w:rsidR="00F66644"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44.</w:t>
      </w:r>
      <w:r w:rsidRPr="007C068B">
        <w:rPr>
          <w:rFonts w:ascii="Arial" w:hAnsi="Arial" w:cs="Arial"/>
          <w:sz w:val="24"/>
          <w:szCs w:val="24"/>
        </w:rPr>
        <w:tab/>
      </w:r>
      <w:r w:rsidR="009A3E89" w:rsidRPr="009A43B0">
        <w:rPr>
          <w:rFonts w:ascii="Arial" w:hAnsi="Arial" w:cs="Arial"/>
          <w:sz w:val="24"/>
          <w:szCs w:val="24"/>
        </w:rPr>
        <w:t xml:space="preserve">The applicant relies upon two </w:t>
      </w:r>
      <w:r w:rsidR="009A3E89" w:rsidRPr="009A43B0">
        <w:rPr>
          <w:rFonts w:ascii="Arial" w:hAnsi="Arial" w:cs="Arial"/>
          <w:i/>
          <w:iCs/>
          <w:sz w:val="24"/>
          <w:szCs w:val="24"/>
        </w:rPr>
        <w:t>prima facie</w:t>
      </w:r>
      <w:r w:rsidR="009A3E89" w:rsidRPr="009A43B0">
        <w:rPr>
          <w:rFonts w:ascii="Arial" w:hAnsi="Arial" w:cs="Arial"/>
          <w:sz w:val="24"/>
          <w:szCs w:val="24"/>
        </w:rPr>
        <w:t xml:space="preserve"> rights to found interim</w:t>
      </w:r>
      <w:r w:rsidR="00A37341" w:rsidRPr="009A43B0">
        <w:rPr>
          <w:rFonts w:ascii="Arial" w:hAnsi="Arial" w:cs="Arial"/>
          <w:sz w:val="24"/>
          <w:szCs w:val="24"/>
        </w:rPr>
        <w:t xml:space="preserve"> interdictory</w:t>
      </w:r>
      <w:r w:rsidR="009A3E89" w:rsidRPr="009A43B0">
        <w:rPr>
          <w:rFonts w:ascii="Arial" w:hAnsi="Arial" w:cs="Arial"/>
          <w:sz w:val="24"/>
          <w:szCs w:val="24"/>
        </w:rPr>
        <w:t xml:space="preserve"> relief. </w:t>
      </w:r>
    </w:p>
    <w:p w14:paraId="095DBC68" w14:textId="14E98B7B" w:rsidR="00A37341"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45.</w:t>
      </w:r>
      <w:r>
        <w:rPr>
          <w:rFonts w:ascii="Arial" w:hAnsi="Arial" w:cs="Arial"/>
          <w:sz w:val="24"/>
          <w:szCs w:val="24"/>
        </w:rPr>
        <w:tab/>
      </w:r>
      <w:r w:rsidR="00F66644" w:rsidRPr="009A43B0">
        <w:rPr>
          <w:rFonts w:ascii="Arial" w:hAnsi="Arial" w:cs="Arial"/>
          <w:sz w:val="24"/>
          <w:szCs w:val="24"/>
        </w:rPr>
        <w:t xml:space="preserve">The first </w:t>
      </w:r>
      <w:r w:rsidR="00A24B7A" w:rsidRPr="009A43B0">
        <w:rPr>
          <w:rFonts w:ascii="Arial" w:hAnsi="Arial" w:cs="Arial"/>
          <w:sz w:val="24"/>
          <w:szCs w:val="24"/>
        </w:rPr>
        <w:t xml:space="preserve">asserted </w:t>
      </w:r>
      <w:r w:rsidR="00F66644" w:rsidRPr="009A43B0">
        <w:rPr>
          <w:rFonts w:ascii="Arial" w:hAnsi="Arial" w:cs="Arial"/>
          <w:i/>
          <w:iCs/>
          <w:sz w:val="24"/>
          <w:szCs w:val="24"/>
        </w:rPr>
        <w:t xml:space="preserve">prima facie </w:t>
      </w:r>
      <w:r w:rsidR="00F66644" w:rsidRPr="009A43B0">
        <w:rPr>
          <w:rFonts w:ascii="Arial" w:hAnsi="Arial" w:cs="Arial"/>
          <w:sz w:val="24"/>
          <w:szCs w:val="24"/>
        </w:rPr>
        <w:t>right,</w:t>
      </w:r>
      <w:r w:rsidR="00D60ACC">
        <w:rPr>
          <w:rStyle w:val="FootnoteReference"/>
          <w:rFonts w:ascii="Arial" w:hAnsi="Arial" w:cs="Arial"/>
          <w:sz w:val="24"/>
          <w:szCs w:val="24"/>
        </w:rPr>
        <w:footnoteReference w:id="4"/>
      </w:r>
      <w:r w:rsidR="00F66644" w:rsidRPr="009A43B0">
        <w:rPr>
          <w:rFonts w:ascii="Arial" w:hAnsi="Arial" w:cs="Arial"/>
          <w:sz w:val="24"/>
          <w:szCs w:val="24"/>
        </w:rPr>
        <w:t xml:space="preserve"> which is relevant in the context of constructive contempt, is that the applicant</w:t>
      </w:r>
      <w:r w:rsidR="00A24B7A" w:rsidRPr="009A43B0">
        <w:rPr>
          <w:rFonts w:ascii="Arial" w:hAnsi="Arial" w:cs="Arial"/>
          <w:sz w:val="24"/>
          <w:szCs w:val="24"/>
        </w:rPr>
        <w:t>, following upon its constitutional</w:t>
      </w:r>
      <w:r w:rsidR="00F66644" w:rsidRPr="009A43B0">
        <w:rPr>
          <w:rFonts w:ascii="Arial" w:hAnsi="Arial" w:cs="Arial"/>
          <w:i/>
          <w:iCs/>
          <w:sz w:val="24"/>
          <w:szCs w:val="24"/>
        </w:rPr>
        <w:t xml:space="preserve"> </w:t>
      </w:r>
      <w:r w:rsidR="00F66644" w:rsidRPr="009A43B0">
        <w:rPr>
          <w:rFonts w:ascii="Arial" w:hAnsi="Arial" w:cs="Arial"/>
          <w:sz w:val="24"/>
          <w:szCs w:val="24"/>
        </w:rPr>
        <w:t>right</w:t>
      </w:r>
      <w:r w:rsidR="00A24B7A" w:rsidRPr="009A43B0">
        <w:rPr>
          <w:rFonts w:ascii="Arial" w:hAnsi="Arial" w:cs="Arial"/>
          <w:sz w:val="24"/>
          <w:szCs w:val="24"/>
        </w:rPr>
        <w:t xml:space="preserve"> of access to court enshrined in section 34 of the </w:t>
      </w:r>
      <w:r w:rsidR="00B20AFF" w:rsidRPr="009A43B0">
        <w:rPr>
          <w:rFonts w:ascii="Arial" w:hAnsi="Arial" w:cs="Arial"/>
          <w:sz w:val="24"/>
          <w:szCs w:val="24"/>
        </w:rPr>
        <w:t>C</w:t>
      </w:r>
      <w:r w:rsidR="00A24B7A" w:rsidRPr="009A43B0">
        <w:rPr>
          <w:rFonts w:ascii="Arial" w:hAnsi="Arial" w:cs="Arial"/>
          <w:sz w:val="24"/>
          <w:szCs w:val="24"/>
        </w:rPr>
        <w:t xml:space="preserve">onstitution, is entitled </w:t>
      </w:r>
      <w:r w:rsidR="00B20AFF" w:rsidRPr="009A43B0">
        <w:rPr>
          <w:rFonts w:ascii="Arial" w:hAnsi="Arial" w:cs="Arial"/>
          <w:sz w:val="24"/>
          <w:szCs w:val="24"/>
        </w:rPr>
        <w:t>to</w:t>
      </w:r>
      <w:r w:rsidR="00F66644" w:rsidRPr="009A43B0">
        <w:rPr>
          <w:rFonts w:ascii="Arial" w:hAnsi="Arial" w:cs="Arial"/>
          <w:sz w:val="24"/>
          <w:szCs w:val="24"/>
        </w:rPr>
        <w:t xml:space="preserve"> its dispute that forms the subject matter of the review proceedings be</w:t>
      </w:r>
      <w:r w:rsidR="00A37341" w:rsidRPr="009A43B0">
        <w:rPr>
          <w:rFonts w:ascii="Arial" w:hAnsi="Arial" w:cs="Arial"/>
          <w:sz w:val="24"/>
          <w:szCs w:val="24"/>
        </w:rPr>
        <w:t>ing</w:t>
      </w:r>
      <w:r w:rsidR="00F66644" w:rsidRPr="009A43B0">
        <w:rPr>
          <w:rFonts w:ascii="Arial" w:hAnsi="Arial" w:cs="Arial"/>
          <w:sz w:val="24"/>
          <w:szCs w:val="24"/>
        </w:rPr>
        <w:t xml:space="preserve"> heard by a court</w:t>
      </w:r>
      <w:r w:rsidR="00B20AFF" w:rsidRPr="009A43B0">
        <w:rPr>
          <w:rFonts w:ascii="Arial" w:hAnsi="Arial" w:cs="Arial"/>
          <w:sz w:val="24"/>
          <w:szCs w:val="24"/>
        </w:rPr>
        <w:t xml:space="preserve">. That right entails that when the court hears the dispute </w:t>
      </w:r>
      <w:r w:rsidR="00F66644" w:rsidRPr="009A43B0">
        <w:rPr>
          <w:rFonts w:ascii="Arial" w:hAnsi="Arial" w:cs="Arial"/>
          <w:sz w:val="24"/>
          <w:szCs w:val="24"/>
        </w:rPr>
        <w:t>the relief that the applicant seeks</w:t>
      </w:r>
      <w:r w:rsidR="00B20AFF" w:rsidRPr="009A43B0">
        <w:rPr>
          <w:rFonts w:ascii="Arial" w:hAnsi="Arial" w:cs="Arial"/>
          <w:sz w:val="24"/>
          <w:szCs w:val="24"/>
        </w:rPr>
        <w:t xml:space="preserve"> can still be granted by the court as that relief </w:t>
      </w:r>
      <w:r w:rsidR="00A37341" w:rsidRPr="009A43B0">
        <w:rPr>
          <w:rFonts w:ascii="Arial" w:hAnsi="Arial" w:cs="Arial"/>
          <w:sz w:val="24"/>
          <w:szCs w:val="24"/>
        </w:rPr>
        <w:t>must</w:t>
      </w:r>
      <w:r w:rsidR="00B20AFF" w:rsidRPr="009A43B0">
        <w:rPr>
          <w:rFonts w:ascii="Arial" w:hAnsi="Arial" w:cs="Arial"/>
          <w:sz w:val="24"/>
          <w:szCs w:val="24"/>
        </w:rPr>
        <w:t xml:space="preserve"> not </w:t>
      </w:r>
      <w:r w:rsidR="00A37341" w:rsidRPr="009A43B0">
        <w:rPr>
          <w:rFonts w:ascii="Arial" w:hAnsi="Arial" w:cs="Arial"/>
          <w:sz w:val="24"/>
          <w:szCs w:val="24"/>
        </w:rPr>
        <w:t xml:space="preserve">have </w:t>
      </w:r>
      <w:r w:rsidR="00B20AFF" w:rsidRPr="009A43B0">
        <w:rPr>
          <w:rFonts w:ascii="Arial" w:hAnsi="Arial" w:cs="Arial"/>
          <w:sz w:val="24"/>
          <w:szCs w:val="24"/>
        </w:rPr>
        <w:t xml:space="preserve">been rendered nugatory in the interim though the conduct of the respondent. </w:t>
      </w:r>
      <w:r w:rsidR="007D14EE" w:rsidRPr="009A43B0">
        <w:rPr>
          <w:rFonts w:ascii="Arial" w:hAnsi="Arial" w:cs="Arial"/>
          <w:sz w:val="24"/>
          <w:szCs w:val="24"/>
        </w:rPr>
        <w:t xml:space="preserve">And so should the respondent take steps in the interim to render that relief nugatory, that would amount to constructive contempt, and which in and of itself would found a </w:t>
      </w:r>
      <w:r w:rsidR="007D14EE" w:rsidRPr="009A43B0">
        <w:rPr>
          <w:rFonts w:ascii="Arial" w:hAnsi="Arial" w:cs="Arial"/>
          <w:i/>
          <w:iCs/>
          <w:sz w:val="24"/>
          <w:szCs w:val="24"/>
        </w:rPr>
        <w:t>prima facie</w:t>
      </w:r>
      <w:r w:rsidR="007D14EE" w:rsidRPr="009A43B0">
        <w:rPr>
          <w:rFonts w:ascii="Arial" w:hAnsi="Arial" w:cs="Arial"/>
          <w:sz w:val="24"/>
          <w:szCs w:val="24"/>
        </w:rPr>
        <w:t xml:space="preserve"> right to interim interdictory relief.</w:t>
      </w:r>
    </w:p>
    <w:p w14:paraId="6A6AA60A" w14:textId="6F788491" w:rsidR="00A24B7A"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46.</w:t>
      </w:r>
      <w:r>
        <w:rPr>
          <w:rFonts w:ascii="Arial" w:hAnsi="Arial" w:cs="Arial"/>
          <w:sz w:val="24"/>
          <w:szCs w:val="24"/>
        </w:rPr>
        <w:tab/>
      </w:r>
      <w:r w:rsidR="00B20AFF" w:rsidRPr="009A43B0">
        <w:rPr>
          <w:rFonts w:ascii="Arial" w:hAnsi="Arial" w:cs="Arial"/>
          <w:sz w:val="24"/>
          <w:szCs w:val="24"/>
        </w:rPr>
        <w:t xml:space="preserve">In the present </w:t>
      </w:r>
      <w:r w:rsidR="00A37341" w:rsidRPr="009A43B0">
        <w:rPr>
          <w:rFonts w:ascii="Arial" w:hAnsi="Arial" w:cs="Arial"/>
          <w:sz w:val="24"/>
          <w:szCs w:val="24"/>
        </w:rPr>
        <w:t>instance</w:t>
      </w:r>
      <w:r w:rsidR="00B20AFF" w:rsidRPr="009A43B0">
        <w:rPr>
          <w:rFonts w:ascii="Arial" w:hAnsi="Arial" w:cs="Arial"/>
          <w:sz w:val="24"/>
          <w:szCs w:val="24"/>
        </w:rPr>
        <w:t xml:space="preserve">, the applicant </w:t>
      </w:r>
      <w:r w:rsidR="00A37341" w:rsidRPr="009A43B0">
        <w:rPr>
          <w:rFonts w:ascii="Arial" w:hAnsi="Arial" w:cs="Arial"/>
          <w:sz w:val="24"/>
          <w:szCs w:val="24"/>
        </w:rPr>
        <w:t>asserts</w:t>
      </w:r>
      <w:r w:rsidR="00B20AFF" w:rsidRPr="009A43B0">
        <w:rPr>
          <w:rFonts w:ascii="Arial" w:hAnsi="Arial" w:cs="Arial"/>
          <w:sz w:val="24"/>
          <w:szCs w:val="24"/>
        </w:rPr>
        <w:t xml:space="preserve"> that when the review court in the main review proceedings hears the review application,</w:t>
      </w:r>
      <w:r w:rsidR="00481BB8" w:rsidRPr="009A43B0">
        <w:rPr>
          <w:rFonts w:ascii="Arial" w:hAnsi="Arial" w:cs="Arial"/>
          <w:sz w:val="24"/>
          <w:szCs w:val="24"/>
        </w:rPr>
        <w:t xml:space="preserve"> its right of access to court entails that</w:t>
      </w:r>
      <w:r w:rsidR="00B20AFF" w:rsidRPr="009A43B0">
        <w:rPr>
          <w:rFonts w:ascii="Arial" w:hAnsi="Arial" w:cs="Arial"/>
          <w:sz w:val="24"/>
          <w:szCs w:val="24"/>
        </w:rPr>
        <w:t xml:space="preserve"> </w:t>
      </w:r>
      <w:r w:rsidR="007D14EE" w:rsidRPr="009A43B0">
        <w:rPr>
          <w:rFonts w:ascii="Arial" w:hAnsi="Arial" w:cs="Arial"/>
          <w:sz w:val="24"/>
          <w:szCs w:val="24"/>
        </w:rPr>
        <w:t xml:space="preserve">the relief that it </w:t>
      </w:r>
      <w:r w:rsidR="00E61DAE" w:rsidRPr="009A43B0">
        <w:rPr>
          <w:rFonts w:ascii="Arial" w:hAnsi="Arial" w:cs="Arial"/>
          <w:sz w:val="24"/>
          <w:szCs w:val="24"/>
        </w:rPr>
        <w:t>seeks</w:t>
      </w:r>
      <w:r w:rsidR="007D14EE" w:rsidRPr="009A43B0">
        <w:rPr>
          <w:rFonts w:ascii="Arial" w:hAnsi="Arial" w:cs="Arial"/>
          <w:sz w:val="24"/>
          <w:szCs w:val="24"/>
        </w:rPr>
        <w:t xml:space="preserve"> in its review proceedings can still be granted</w:t>
      </w:r>
      <w:r w:rsidR="00B20AFF" w:rsidRPr="009A43B0">
        <w:rPr>
          <w:rFonts w:ascii="Arial" w:hAnsi="Arial" w:cs="Arial"/>
          <w:sz w:val="24"/>
          <w:szCs w:val="24"/>
        </w:rPr>
        <w:t xml:space="preserve">, particularly that the Cancelled Tender </w:t>
      </w:r>
      <w:r w:rsidR="00481BB8" w:rsidRPr="009A43B0">
        <w:rPr>
          <w:rFonts w:ascii="Arial" w:hAnsi="Arial" w:cs="Arial"/>
          <w:sz w:val="24"/>
          <w:szCs w:val="24"/>
        </w:rPr>
        <w:t xml:space="preserve">can </w:t>
      </w:r>
      <w:r w:rsidR="00B20AFF" w:rsidRPr="009A43B0">
        <w:rPr>
          <w:rFonts w:ascii="Arial" w:hAnsi="Arial" w:cs="Arial"/>
          <w:sz w:val="24"/>
          <w:szCs w:val="24"/>
        </w:rPr>
        <w:t xml:space="preserve">be awarded to the applicant, alternatively </w:t>
      </w:r>
      <w:r w:rsidR="00481BB8" w:rsidRPr="009A43B0">
        <w:rPr>
          <w:rFonts w:ascii="Arial" w:hAnsi="Arial" w:cs="Arial"/>
          <w:sz w:val="24"/>
          <w:szCs w:val="24"/>
        </w:rPr>
        <w:t>that</w:t>
      </w:r>
      <w:r w:rsidR="00B20AFF" w:rsidRPr="009A43B0">
        <w:rPr>
          <w:rFonts w:ascii="Arial" w:hAnsi="Arial" w:cs="Arial"/>
          <w:sz w:val="24"/>
          <w:szCs w:val="24"/>
        </w:rPr>
        <w:t xml:space="preserve"> the applicant’s bid</w:t>
      </w:r>
      <w:r w:rsidR="00481BB8" w:rsidRPr="009A43B0">
        <w:rPr>
          <w:rFonts w:ascii="Arial" w:hAnsi="Arial" w:cs="Arial"/>
          <w:sz w:val="24"/>
          <w:szCs w:val="24"/>
        </w:rPr>
        <w:t xml:space="preserve"> can be reconsidered</w:t>
      </w:r>
      <w:r w:rsidR="00B20AFF" w:rsidRPr="009A43B0">
        <w:rPr>
          <w:rFonts w:ascii="Arial" w:hAnsi="Arial" w:cs="Arial"/>
          <w:sz w:val="24"/>
          <w:szCs w:val="24"/>
        </w:rPr>
        <w:t xml:space="preserve">. </w:t>
      </w:r>
      <w:r w:rsidR="007D14EE" w:rsidRPr="009A43B0">
        <w:rPr>
          <w:rFonts w:ascii="Arial" w:hAnsi="Arial" w:cs="Arial"/>
          <w:sz w:val="24"/>
          <w:szCs w:val="24"/>
        </w:rPr>
        <w:t>If by then</w:t>
      </w:r>
      <w:r w:rsidR="00B20AFF" w:rsidRPr="009A43B0">
        <w:rPr>
          <w:rFonts w:ascii="Arial" w:hAnsi="Arial" w:cs="Arial"/>
          <w:sz w:val="24"/>
          <w:szCs w:val="24"/>
        </w:rPr>
        <w:t xml:space="preserve"> the Re-advertised Tender has already been finalised through the adjudication of bids, the award of the tender and the </w:t>
      </w:r>
      <w:r w:rsidR="00B20AFF" w:rsidRPr="009A43B0">
        <w:rPr>
          <w:rFonts w:ascii="Arial" w:hAnsi="Arial" w:cs="Arial"/>
          <w:sz w:val="24"/>
          <w:szCs w:val="24"/>
        </w:rPr>
        <w:lastRenderedPageBreak/>
        <w:t>conclusion of a contract with the successful bidder, then th</w:t>
      </w:r>
      <w:r w:rsidR="00480373" w:rsidRPr="009A43B0">
        <w:rPr>
          <w:rFonts w:ascii="Arial" w:hAnsi="Arial" w:cs="Arial"/>
          <w:sz w:val="24"/>
          <w:szCs w:val="24"/>
        </w:rPr>
        <w:t>e</w:t>
      </w:r>
      <w:r w:rsidR="00B20AFF" w:rsidRPr="009A43B0">
        <w:rPr>
          <w:rFonts w:ascii="Arial" w:hAnsi="Arial" w:cs="Arial"/>
          <w:sz w:val="24"/>
          <w:szCs w:val="24"/>
        </w:rPr>
        <w:t xml:space="preserve"> relief</w:t>
      </w:r>
      <w:r w:rsidR="00480373" w:rsidRPr="009A43B0">
        <w:rPr>
          <w:rFonts w:ascii="Arial" w:hAnsi="Arial" w:cs="Arial"/>
          <w:sz w:val="24"/>
          <w:szCs w:val="24"/>
        </w:rPr>
        <w:t xml:space="preserve"> that the applicant seeks</w:t>
      </w:r>
      <w:r w:rsidR="00481BB8" w:rsidRPr="009A43B0">
        <w:rPr>
          <w:rFonts w:ascii="Arial" w:hAnsi="Arial" w:cs="Arial"/>
          <w:sz w:val="24"/>
          <w:szCs w:val="24"/>
        </w:rPr>
        <w:t xml:space="preserve">, the applicant argues, </w:t>
      </w:r>
      <w:r w:rsidR="00B20AFF" w:rsidRPr="009A43B0">
        <w:rPr>
          <w:rFonts w:ascii="Arial" w:hAnsi="Arial" w:cs="Arial"/>
          <w:sz w:val="24"/>
          <w:szCs w:val="24"/>
        </w:rPr>
        <w:t>would largely have been rendered nugatory as the review court’s ability to grant the relief sought by the applicant will have been severely, if not irreparably</w:t>
      </w:r>
      <w:r w:rsidR="00E61DAE" w:rsidRPr="009A43B0">
        <w:rPr>
          <w:rFonts w:ascii="Arial" w:hAnsi="Arial" w:cs="Arial"/>
          <w:sz w:val="24"/>
          <w:szCs w:val="24"/>
        </w:rPr>
        <w:t>,</w:t>
      </w:r>
      <w:r w:rsidR="00B20AFF" w:rsidRPr="009A43B0">
        <w:rPr>
          <w:rFonts w:ascii="Arial" w:hAnsi="Arial" w:cs="Arial"/>
          <w:sz w:val="24"/>
          <w:szCs w:val="24"/>
        </w:rPr>
        <w:t xml:space="preserve"> compromised.</w:t>
      </w:r>
      <w:r w:rsidR="00481BB8" w:rsidRPr="009A43B0">
        <w:rPr>
          <w:rFonts w:ascii="Arial" w:hAnsi="Arial" w:cs="Arial"/>
          <w:sz w:val="24"/>
          <w:szCs w:val="24"/>
        </w:rPr>
        <w:t xml:space="preserve"> And so, the applicant argues, the respondent in seeking to re-advertise the Cancelled Tender and implement that tender, which may result in the relief in the review proceedings being rendered nugatory, has acted in constructive contempt of the anticipated order to be granted by the review court.</w:t>
      </w:r>
    </w:p>
    <w:p w14:paraId="486FB08B" w14:textId="24EA5AE3" w:rsidR="00F66644"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47.</w:t>
      </w:r>
      <w:r w:rsidRPr="007C068B">
        <w:rPr>
          <w:rFonts w:ascii="Arial" w:hAnsi="Arial" w:cs="Arial"/>
          <w:sz w:val="24"/>
          <w:szCs w:val="24"/>
        </w:rPr>
        <w:tab/>
      </w:r>
      <w:r w:rsidR="00F66644" w:rsidRPr="009A43B0">
        <w:rPr>
          <w:rFonts w:ascii="Arial" w:hAnsi="Arial" w:cs="Arial"/>
          <w:sz w:val="24"/>
          <w:szCs w:val="24"/>
        </w:rPr>
        <w:t xml:space="preserve">I raised with counsel during argument whether the merits of the dispute that a party sought to be ventilated in the court (in this instance the applicant in respect of its review application) played any role in assessing </w:t>
      </w:r>
      <w:r w:rsidR="00480373" w:rsidRPr="009A43B0">
        <w:rPr>
          <w:rFonts w:ascii="Arial" w:hAnsi="Arial" w:cs="Arial"/>
          <w:sz w:val="24"/>
          <w:szCs w:val="24"/>
        </w:rPr>
        <w:t>whether</w:t>
      </w:r>
      <w:r w:rsidR="00481BB8" w:rsidRPr="009A43B0">
        <w:rPr>
          <w:rFonts w:ascii="Arial" w:hAnsi="Arial" w:cs="Arial"/>
          <w:sz w:val="24"/>
          <w:szCs w:val="24"/>
        </w:rPr>
        <w:t xml:space="preserve"> there can be constructive contempt of an order that has not yet been made</w:t>
      </w:r>
      <w:r w:rsidR="00EC20DE" w:rsidRPr="009A43B0">
        <w:rPr>
          <w:rFonts w:ascii="Arial" w:hAnsi="Arial" w:cs="Arial"/>
          <w:sz w:val="24"/>
          <w:szCs w:val="24"/>
        </w:rPr>
        <w:t xml:space="preserve">. The applicant’s counsel’s submission was that the merits do not play a role as the applicant is entitled </w:t>
      </w:r>
      <w:r w:rsidR="00480373" w:rsidRPr="009A43B0">
        <w:rPr>
          <w:rFonts w:ascii="Arial" w:hAnsi="Arial" w:cs="Arial"/>
          <w:sz w:val="24"/>
          <w:szCs w:val="24"/>
        </w:rPr>
        <w:t>to have its</w:t>
      </w:r>
      <w:r w:rsidR="00EC20DE" w:rsidRPr="009A43B0">
        <w:rPr>
          <w:rFonts w:ascii="Arial" w:hAnsi="Arial" w:cs="Arial"/>
          <w:sz w:val="24"/>
          <w:szCs w:val="24"/>
        </w:rPr>
        <w:t xml:space="preserve"> dispute be heard</w:t>
      </w:r>
      <w:r w:rsidR="00480373" w:rsidRPr="009A43B0">
        <w:rPr>
          <w:rFonts w:ascii="Arial" w:hAnsi="Arial" w:cs="Arial"/>
          <w:sz w:val="24"/>
          <w:szCs w:val="24"/>
        </w:rPr>
        <w:t>, whatever the merits</w:t>
      </w:r>
      <w:r w:rsidR="00481BB8" w:rsidRPr="009A43B0">
        <w:rPr>
          <w:rFonts w:ascii="Arial" w:hAnsi="Arial" w:cs="Arial"/>
          <w:sz w:val="24"/>
          <w:szCs w:val="24"/>
        </w:rPr>
        <w:t>, and so that the</w:t>
      </w:r>
      <w:r w:rsidR="008A75E1" w:rsidRPr="009A43B0">
        <w:rPr>
          <w:rFonts w:ascii="Arial" w:hAnsi="Arial" w:cs="Arial"/>
          <w:sz w:val="24"/>
          <w:szCs w:val="24"/>
        </w:rPr>
        <w:t xml:space="preserve"> respondent cannot take steps to render </w:t>
      </w:r>
      <w:r w:rsidR="00E61DAE" w:rsidRPr="009A43B0">
        <w:rPr>
          <w:rFonts w:ascii="Arial" w:hAnsi="Arial" w:cs="Arial"/>
          <w:sz w:val="24"/>
          <w:szCs w:val="24"/>
        </w:rPr>
        <w:t xml:space="preserve">nugatory </w:t>
      </w:r>
      <w:r w:rsidR="008A75E1" w:rsidRPr="009A43B0">
        <w:rPr>
          <w:rFonts w:ascii="Arial" w:hAnsi="Arial" w:cs="Arial"/>
          <w:sz w:val="24"/>
          <w:szCs w:val="24"/>
        </w:rPr>
        <w:t>the relief that is sought in those proceeding</w:t>
      </w:r>
      <w:r w:rsidR="00480373" w:rsidRPr="009A43B0">
        <w:rPr>
          <w:rFonts w:ascii="Arial" w:hAnsi="Arial" w:cs="Arial"/>
          <w:sz w:val="24"/>
          <w:szCs w:val="24"/>
        </w:rPr>
        <w:t xml:space="preserve">. </w:t>
      </w:r>
      <w:r w:rsidR="00EC20DE" w:rsidRPr="009A43B0">
        <w:rPr>
          <w:rFonts w:ascii="Arial" w:hAnsi="Arial" w:cs="Arial"/>
          <w:sz w:val="24"/>
          <w:szCs w:val="24"/>
        </w:rPr>
        <w:t xml:space="preserve">I posited </w:t>
      </w:r>
      <w:r w:rsidR="00480373" w:rsidRPr="009A43B0">
        <w:rPr>
          <w:rFonts w:ascii="Arial" w:hAnsi="Arial" w:cs="Arial"/>
          <w:sz w:val="24"/>
          <w:szCs w:val="24"/>
        </w:rPr>
        <w:t>to</w:t>
      </w:r>
      <w:r w:rsidR="00EC20DE" w:rsidRPr="009A43B0">
        <w:rPr>
          <w:rFonts w:ascii="Arial" w:hAnsi="Arial" w:cs="Arial"/>
          <w:sz w:val="24"/>
          <w:szCs w:val="24"/>
        </w:rPr>
        <w:t xml:space="preserve"> counsel what the position </w:t>
      </w:r>
      <w:r w:rsidR="00480373" w:rsidRPr="009A43B0">
        <w:rPr>
          <w:rFonts w:ascii="Arial" w:hAnsi="Arial" w:cs="Arial"/>
          <w:sz w:val="24"/>
          <w:szCs w:val="24"/>
        </w:rPr>
        <w:t xml:space="preserve">may </w:t>
      </w:r>
      <w:r w:rsidR="00EC20DE" w:rsidRPr="009A43B0">
        <w:rPr>
          <w:rFonts w:ascii="Arial" w:hAnsi="Arial" w:cs="Arial"/>
          <w:sz w:val="24"/>
          <w:szCs w:val="24"/>
        </w:rPr>
        <w:t xml:space="preserve">be if </w:t>
      </w:r>
      <w:r w:rsidR="008A75E1" w:rsidRPr="009A43B0">
        <w:rPr>
          <w:rFonts w:ascii="Arial" w:hAnsi="Arial" w:cs="Arial"/>
          <w:sz w:val="24"/>
          <w:szCs w:val="24"/>
        </w:rPr>
        <w:t xml:space="preserve">an </w:t>
      </w:r>
      <w:r w:rsidR="007D14EE" w:rsidRPr="009A43B0">
        <w:rPr>
          <w:rFonts w:ascii="Arial" w:hAnsi="Arial" w:cs="Arial"/>
          <w:sz w:val="24"/>
          <w:szCs w:val="24"/>
        </w:rPr>
        <w:t>applicant’s claim</w:t>
      </w:r>
      <w:r w:rsidR="00EC20DE" w:rsidRPr="009A43B0">
        <w:rPr>
          <w:rFonts w:ascii="Arial" w:hAnsi="Arial" w:cs="Arial"/>
          <w:sz w:val="24"/>
          <w:szCs w:val="24"/>
        </w:rPr>
        <w:t xml:space="preserve"> palpably had no merit or if a respondent had an </w:t>
      </w:r>
      <w:r w:rsidR="00480373" w:rsidRPr="009A43B0">
        <w:rPr>
          <w:rFonts w:ascii="Arial" w:hAnsi="Arial" w:cs="Arial"/>
          <w:sz w:val="24"/>
          <w:szCs w:val="24"/>
        </w:rPr>
        <w:t>un</w:t>
      </w:r>
      <w:r w:rsidR="00EC20DE" w:rsidRPr="009A43B0">
        <w:rPr>
          <w:rFonts w:ascii="Arial" w:hAnsi="Arial" w:cs="Arial"/>
          <w:sz w:val="24"/>
          <w:szCs w:val="24"/>
        </w:rPr>
        <w:t>answerable defence</w:t>
      </w:r>
      <w:r w:rsidR="00480373" w:rsidRPr="009A43B0">
        <w:rPr>
          <w:rFonts w:ascii="Arial" w:hAnsi="Arial" w:cs="Arial"/>
          <w:sz w:val="24"/>
          <w:szCs w:val="24"/>
        </w:rPr>
        <w:t xml:space="preserve">. Common </w:t>
      </w:r>
      <w:r w:rsidR="00EC20DE" w:rsidRPr="009A43B0">
        <w:rPr>
          <w:rFonts w:ascii="Arial" w:hAnsi="Arial" w:cs="Arial"/>
          <w:sz w:val="24"/>
          <w:szCs w:val="24"/>
        </w:rPr>
        <w:t xml:space="preserve">sense would seem to </w:t>
      </w:r>
      <w:r w:rsidR="00480373" w:rsidRPr="009A43B0">
        <w:rPr>
          <w:rFonts w:ascii="Arial" w:hAnsi="Arial" w:cs="Arial"/>
          <w:sz w:val="24"/>
          <w:szCs w:val="24"/>
        </w:rPr>
        <w:t>indicate that</w:t>
      </w:r>
      <w:r w:rsidR="00EC20DE" w:rsidRPr="009A43B0">
        <w:rPr>
          <w:rFonts w:ascii="Arial" w:hAnsi="Arial" w:cs="Arial"/>
          <w:sz w:val="24"/>
          <w:szCs w:val="24"/>
        </w:rPr>
        <w:t xml:space="preserve"> it should play a role</w:t>
      </w:r>
      <w:r w:rsidR="008A75E1" w:rsidRPr="009A43B0">
        <w:rPr>
          <w:rFonts w:ascii="Arial" w:hAnsi="Arial" w:cs="Arial"/>
          <w:sz w:val="24"/>
          <w:szCs w:val="24"/>
        </w:rPr>
        <w:t>, as can there be constructive contempt of an order that is unlikely to be granted</w:t>
      </w:r>
      <w:r w:rsidR="00E61DAE" w:rsidRPr="009A43B0">
        <w:rPr>
          <w:rFonts w:ascii="Arial" w:hAnsi="Arial" w:cs="Arial"/>
          <w:sz w:val="24"/>
          <w:szCs w:val="24"/>
        </w:rPr>
        <w:t>?</w:t>
      </w:r>
      <w:r w:rsidR="00EC20DE" w:rsidRPr="009A43B0">
        <w:rPr>
          <w:rFonts w:ascii="Arial" w:hAnsi="Arial" w:cs="Arial"/>
          <w:sz w:val="24"/>
          <w:szCs w:val="24"/>
        </w:rPr>
        <w:t xml:space="preserve"> On the other hand, a court, particularly an urgent court, </w:t>
      </w:r>
      <w:r w:rsidR="00480373" w:rsidRPr="009A43B0">
        <w:rPr>
          <w:rFonts w:ascii="Arial" w:hAnsi="Arial" w:cs="Arial"/>
          <w:sz w:val="24"/>
          <w:szCs w:val="24"/>
        </w:rPr>
        <w:t>should not</w:t>
      </w:r>
      <w:r w:rsidR="00EC20DE" w:rsidRPr="009A43B0">
        <w:rPr>
          <w:rFonts w:ascii="Arial" w:hAnsi="Arial" w:cs="Arial"/>
          <w:sz w:val="24"/>
          <w:szCs w:val="24"/>
        </w:rPr>
        <w:t xml:space="preserve"> be called upon </w:t>
      </w:r>
      <w:r w:rsidR="00EC20DE" w:rsidRPr="009A43B0">
        <w:rPr>
          <w:rFonts w:ascii="Arial" w:hAnsi="Arial" w:cs="Arial"/>
          <w:sz w:val="24"/>
          <w:szCs w:val="24"/>
        </w:rPr>
        <w:lastRenderedPageBreak/>
        <w:t xml:space="preserve">to delve too </w:t>
      </w:r>
      <w:r w:rsidR="00480373" w:rsidRPr="009A43B0">
        <w:rPr>
          <w:rFonts w:ascii="Arial" w:hAnsi="Arial" w:cs="Arial"/>
          <w:sz w:val="24"/>
          <w:szCs w:val="24"/>
        </w:rPr>
        <w:t>deeply</w:t>
      </w:r>
      <w:r w:rsidR="00EC20DE" w:rsidRPr="009A43B0">
        <w:rPr>
          <w:rFonts w:ascii="Arial" w:hAnsi="Arial" w:cs="Arial"/>
          <w:sz w:val="24"/>
          <w:szCs w:val="24"/>
        </w:rPr>
        <w:t xml:space="preserve"> into the merits of the review application </w:t>
      </w:r>
      <w:r w:rsidR="00480373" w:rsidRPr="009A43B0">
        <w:rPr>
          <w:rFonts w:ascii="Arial" w:hAnsi="Arial" w:cs="Arial"/>
          <w:sz w:val="24"/>
          <w:szCs w:val="24"/>
        </w:rPr>
        <w:t>as the decision of the review court should not be anticipated</w:t>
      </w:r>
      <w:r w:rsidR="00EC20DE" w:rsidRPr="009A43B0">
        <w:rPr>
          <w:rFonts w:ascii="Arial" w:hAnsi="Arial" w:cs="Arial"/>
          <w:sz w:val="24"/>
          <w:szCs w:val="24"/>
        </w:rPr>
        <w:t>.</w:t>
      </w:r>
      <w:r w:rsidR="009965A9">
        <w:rPr>
          <w:rStyle w:val="FootnoteReference"/>
          <w:rFonts w:ascii="Arial" w:hAnsi="Arial" w:cs="Arial"/>
          <w:sz w:val="24"/>
          <w:szCs w:val="24"/>
        </w:rPr>
        <w:footnoteReference w:id="5"/>
      </w:r>
      <w:r w:rsidR="00EC20DE" w:rsidRPr="009A43B0">
        <w:rPr>
          <w:rFonts w:ascii="Arial" w:hAnsi="Arial" w:cs="Arial"/>
          <w:sz w:val="24"/>
          <w:szCs w:val="24"/>
        </w:rPr>
        <w:t xml:space="preserve"> </w:t>
      </w:r>
    </w:p>
    <w:p w14:paraId="2CFBBE65" w14:textId="612403FF" w:rsidR="009965A9"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48.</w:t>
      </w:r>
      <w:r>
        <w:rPr>
          <w:rFonts w:ascii="Arial" w:hAnsi="Arial" w:cs="Arial"/>
          <w:sz w:val="24"/>
          <w:szCs w:val="24"/>
        </w:rPr>
        <w:tab/>
      </w:r>
      <w:r w:rsidR="00EC20DE" w:rsidRPr="009A43B0">
        <w:rPr>
          <w:rFonts w:ascii="Arial" w:hAnsi="Arial" w:cs="Arial"/>
          <w:sz w:val="24"/>
          <w:szCs w:val="24"/>
        </w:rPr>
        <w:t xml:space="preserve">I need not resolve </w:t>
      </w:r>
      <w:r w:rsidR="009965A9" w:rsidRPr="009A43B0">
        <w:rPr>
          <w:rFonts w:ascii="Arial" w:hAnsi="Arial" w:cs="Arial"/>
          <w:sz w:val="24"/>
          <w:szCs w:val="24"/>
        </w:rPr>
        <w:t>this issue because, after reflection</w:t>
      </w:r>
      <w:r w:rsidR="00E61DAE" w:rsidRPr="009A43B0">
        <w:rPr>
          <w:rFonts w:ascii="Arial" w:hAnsi="Arial" w:cs="Arial"/>
          <w:sz w:val="24"/>
          <w:szCs w:val="24"/>
        </w:rPr>
        <w:t xml:space="preserve"> </w:t>
      </w:r>
      <w:r w:rsidR="009965A9" w:rsidRPr="009A43B0">
        <w:rPr>
          <w:rFonts w:ascii="Arial" w:hAnsi="Arial" w:cs="Arial"/>
          <w:sz w:val="24"/>
          <w:szCs w:val="24"/>
        </w:rPr>
        <w:t>I have decided</w:t>
      </w:r>
      <w:r w:rsidR="008A75E1" w:rsidRPr="009A43B0">
        <w:rPr>
          <w:rFonts w:ascii="Arial" w:hAnsi="Arial" w:cs="Arial"/>
          <w:sz w:val="24"/>
          <w:szCs w:val="24"/>
        </w:rPr>
        <w:t>,</w:t>
      </w:r>
      <w:r w:rsidR="009965A9" w:rsidRPr="009A43B0">
        <w:rPr>
          <w:rFonts w:ascii="Arial" w:hAnsi="Arial" w:cs="Arial"/>
          <w:sz w:val="24"/>
          <w:szCs w:val="24"/>
        </w:rPr>
        <w:t xml:space="preserve"> to determin</w:t>
      </w:r>
      <w:r w:rsidR="008A75E1" w:rsidRPr="009A43B0">
        <w:rPr>
          <w:rFonts w:ascii="Arial" w:hAnsi="Arial" w:cs="Arial"/>
          <w:sz w:val="24"/>
          <w:szCs w:val="24"/>
        </w:rPr>
        <w:t>e</w:t>
      </w:r>
      <w:r w:rsidR="009965A9" w:rsidRPr="009A43B0">
        <w:rPr>
          <w:rFonts w:ascii="Arial" w:hAnsi="Arial" w:cs="Arial"/>
          <w:sz w:val="24"/>
          <w:szCs w:val="24"/>
        </w:rPr>
        <w:t xml:space="preserve"> the applicant’s right to interim</w:t>
      </w:r>
      <w:r w:rsidR="008A75E1" w:rsidRPr="009A43B0">
        <w:rPr>
          <w:rFonts w:ascii="Arial" w:hAnsi="Arial" w:cs="Arial"/>
          <w:sz w:val="24"/>
          <w:szCs w:val="24"/>
        </w:rPr>
        <w:t xml:space="preserve"> interdictory</w:t>
      </w:r>
      <w:r w:rsidR="009965A9" w:rsidRPr="009A43B0">
        <w:rPr>
          <w:rFonts w:ascii="Arial" w:hAnsi="Arial" w:cs="Arial"/>
          <w:sz w:val="24"/>
          <w:szCs w:val="24"/>
        </w:rPr>
        <w:t xml:space="preserve"> relief based on the more conventional </w:t>
      </w:r>
      <w:r w:rsidR="009965A9" w:rsidRPr="009A43B0">
        <w:rPr>
          <w:rFonts w:ascii="Arial" w:hAnsi="Arial" w:cs="Arial"/>
          <w:i/>
          <w:iCs/>
          <w:sz w:val="24"/>
          <w:szCs w:val="24"/>
        </w:rPr>
        <w:t>prima facie</w:t>
      </w:r>
      <w:r w:rsidR="009965A9" w:rsidRPr="009A43B0">
        <w:rPr>
          <w:rFonts w:ascii="Arial" w:hAnsi="Arial" w:cs="Arial"/>
          <w:sz w:val="24"/>
          <w:szCs w:val="24"/>
        </w:rPr>
        <w:t xml:space="preserve"> right </w:t>
      </w:r>
      <w:r w:rsidR="008A75E1" w:rsidRPr="009A43B0">
        <w:rPr>
          <w:rFonts w:ascii="Arial" w:hAnsi="Arial" w:cs="Arial"/>
          <w:sz w:val="24"/>
          <w:szCs w:val="24"/>
        </w:rPr>
        <w:t xml:space="preserve">arising </w:t>
      </w:r>
      <w:r w:rsidR="00E61DAE" w:rsidRPr="009A43B0">
        <w:rPr>
          <w:rFonts w:ascii="Arial" w:hAnsi="Arial" w:cs="Arial"/>
          <w:sz w:val="24"/>
          <w:szCs w:val="24"/>
        </w:rPr>
        <w:t>from</w:t>
      </w:r>
      <w:r w:rsidR="009965A9" w:rsidRPr="009A43B0">
        <w:rPr>
          <w:rFonts w:ascii="Arial" w:hAnsi="Arial" w:cs="Arial"/>
          <w:sz w:val="24"/>
          <w:szCs w:val="24"/>
        </w:rPr>
        <w:t xml:space="preserve"> its grounds of review in the review proceedings</w:t>
      </w:r>
      <w:r w:rsidR="00E61DAE" w:rsidRPr="009A43B0">
        <w:rPr>
          <w:rFonts w:ascii="Arial" w:hAnsi="Arial" w:cs="Arial"/>
          <w:sz w:val="24"/>
          <w:szCs w:val="24"/>
        </w:rPr>
        <w:t>, rather than deciding whether a right to interim interdictory relief arises in the context of constructive contempt.</w:t>
      </w:r>
    </w:p>
    <w:p w14:paraId="0DE5C607" w14:textId="78668C72" w:rsidR="009965A9"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49.</w:t>
      </w:r>
      <w:r>
        <w:rPr>
          <w:rFonts w:ascii="Arial" w:hAnsi="Arial" w:cs="Arial"/>
          <w:sz w:val="24"/>
          <w:szCs w:val="24"/>
        </w:rPr>
        <w:tab/>
      </w:r>
      <w:r w:rsidR="009965A9" w:rsidRPr="009A43B0">
        <w:rPr>
          <w:rFonts w:ascii="Arial" w:hAnsi="Arial" w:cs="Arial"/>
          <w:sz w:val="24"/>
          <w:szCs w:val="24"/>
        </w:rPr>
        <w:t xml:space="preserve">I do so because it is not clear to me that should I grant </w:t>
      </w:r>
      <w:r w:rsidR="00D769D1" w:rsidRPr="009A43B0">
        <w:rPr>
          <w:rFonts w:ascii="Arial" w:hAnsi="Arial" w:cs="Arial"/>
          <w:sz w:val="24"/>
          <w:szCs w:val="24"/>
        </w:rPr>
        <w:t>interim</w:t>
      </w:r>
      <w:r w:rsidR="00270E04" w:rsidRPr="009A43B0">
        <w:rPr>
          <w:rFonts w:ascii="Arial" w:hAnsi="Arial" w:cs="Arial"/>
          <w:sz w:val="24"/>
          <w:szCs w:val="24"/>
        </w:rPr>
        <w:t xml:space="preserve"> interdictory</w:t>
      </w:r>
      <w:r w:rsidR="00D769D1" w:rsidRPr="009A43B0">
        <w:rPr>
          <w:rFonts w:ascii="Arial" w:hAnsi="Arial" w:cs="Arial"/>
          <w:sz w:val="24"/>
          <w:szCs w:val="24"/>
        </w:rPr>
        <w:t xml:space="preserve"> </w:t>
      </w:r>
      <w:r w:rsidR="009965A9" w:rsidRPr="009A43B0">
        <w:rPr>
          <w:rFonts w:ascii="Arial" w:hAnsi="Arial" w:cs="Arial"/>
          <w:sz w:val="24"/>
          <w:szCs w:val="24"/>
        </w:rPr>
        <w:t xml:space="preserve">relief </w:t>
      </w:r>
      <w:r w:rsidR="00D769D1" w:rsidRPr="009A43B0">
        <w:rPr>
          <w:rFonts w:ascii="Arial" w:hAnsi="Arial" w:cs="Arial"/>
          <w:sz w:val="24"/>
          <w:szCs w:val="24"/>
        </w:rPr>
        <w:t>premised upon the</w:t>
      </w:r>
      <w:r w:rsidR="009965A9" w:rsidRPr="009A43B0">
        <w:rPr>
          <w:rFonts w:ascii="Arial" w:hAnsi="Arial" w:cs="Arial"/>
          <w:sz w:val="24"/>
          <w:szCs w:val="24"/>
        </w:rPr>
        <w:t xml:space="preserve"> applicant having established a </w:t>
      </w:r>
      <w:r w:rsidR="009965A9" w:rsidRPr="009A43B0">
        <w:rPr>
          <w:rFonts w:ascii="Arial" w:hAnsi="Arial" w:cs="Arial"/>
          <w:i/>
          <w:iCs/>
          <w:sz w:val="24"/>
          <w:szCs w:val="24"/>
        </w:rPr>
        <w:t>prima facie</w:t>
      </w:r>
      <w:r w:rsidR="009965A9" w:rsidRPr="009A43B0">
        <w:rPr>
          <w:rFonts w:ascii="Arial" w:hAnsi="Arial" w:cs="Arial"/>
          <w:sz w:val="24"/>
          <w:szCs w:val="24"/>
        </w:rPr>
        <w:t xml:space="preserve"> right that its dispute be heard</w:t>
      </w:r>
      <w:r w:rsidR="00D769D1" w:rsidRPr="009A43B0">
        <w:rPr>
          <w:rFonts w:ascii="Arial" w:hAnsi="Arial" w:cs="Arial"/>
          <w:sz w:val="24"/>
          <w:szCs w:val="24"/>
        </w:rPr>
        <w:t xml:space="preserve"> without the respondent hav</w:t>
      </w:r>
      <w:r w:rsidR="00DA34CD" w:rsidRPr="009A43B0">
        <w:rPr>
          <w:rFonts w:ascii="Arial" w:hAnsi="Arial" w:cs="Arial"/>
          <w:sz w:val="24"/>
          <w:szCs w:val="24"/>
        </w:rPr>
        <w:t xml:space="preserve">ing </w:t>
      </w:r>
      <w:r w:rsidR="00D769D1" w:rsidRPr="009A43B0">
        <w:rPr>
          <w:rFonts w:ascii="Arial" w:hAnsi="Arial" w:cs="Arial"/>
          <w:sz w:val="24"/>
          <w:szCs w:val="24"/>
        </w:rPr>
        <w:t xml:space="preserve">taken steps in the interim to render the relief the applicant seeks nugatory i.e. in the context of constructive contempt, that the </w:t>
      </w:r>
      <w:r w:rsidR="00CB0B01" w:rsidRPr="009A43B0">
        <w:rPr>
          <w:rFonts w:ascii="Arial" w:hAnsi="Arial" w:cs="Arial"/>
          <w:sz w:val="24"/>
          <w:szCs w:val="24"/>
        </w:rPr>
        <w:t xml:space="preserve">interdictory </w:t>
      </w:r>
      <w:r w:rsidR="00D769D1" w:rsidRPr="009A43B0">
        <w:rPr>
          <w:rFonts w:ascii="Arial" w:hAnsi="Arial" w:cs="Arial"/>
          <w:sz w:val="24"/>
          <w:szCs w:val="24"/>
        </w:rPr>
        <w:t xml:space="preserve">relief would be interim rather than final in effect. </w:t>
      </w:r>
      <w:r w:rsidR="00CB0B01" w:rsidRPr="009A43B0">
        <w:rPr>
          <w:rFonts w:ascii="Arial" w:hAnsi="Arial" w:cs="Arial"/>
          <w:sz w:val="24"/>
          <w:szCs w:val="24"/>
        </w:rPr>
        <w:t xml:space="preserve">The review court will decide whether the applicant is entitled to the relief that the applicant seeks in the review proceedings and will not necessarily decide whether the respondent has acted in constructive contempt. I refer to the distinction between interim and final relief as expounded in </w:t>
      </w:r>
      <w:r w:rsidR="00CB0B01" w:rsidRPr="009A43B0">
        <w:rPr>
          <w:rFonts w:ascii="Arial" w:hAnsi="Arial" w:cs="Arial"/>
          <w:i/>
          <w:iCs/>
          <w:color w:val="000000"/>
          <w:sz w:val="24"/>
          <w:szCs w:val="24"/>
        </w:rPr>
        <w:t>Andalusite Resources (Pty) Ltd v Investec Bank Ltd and Another</w:t>
      </w:r>
      <w:r w:rsidR="00CB0B01" w:rsidRPr="009A43B0">
        <w:rPr>
          <w:rStyle w:val="apple-converted-space"/>
          <w:rFonts w:ascii="Arial" w:hAnsi="Arial" w:cs="Arial"/>
          <w:i/>
          <w:iCs/>
          <w:color w:val="000000"/>
          <w:sz w:val="24"/>
          <w:szCs w:val="24"/>
        </w:rPr>
        <w:t> </w:t>
      </w:r>
      <w:r w:rsidR="00CB0B01" w:rsidRPr="009A43B0">
        <w:rPr>
          <w:rFonts w:ascii="Arial" w:hAnsi="Arial" w:cs="Arial"/>
          <w:color w:val="000000"/>
          <w:sz w:val="24"/>
          <w:szCs w:val="24"/>
        </w:rPr>
        <w:t>2020 (1) SA 140 (GJ).</w:t>
      </w:r>
      <w:r w:rsidR="00CB0B01">
        <w:rPr>
          <w:rStyle w:val="FootnoteReference"/>
          <w:rFonts w:ascii="Arial" w:hAnsi="Arial" w:cs="Arial"/>
          <w:i/>
          <w:iCs/>
          <w:color w:val="000000"/>
          <w:sz w:val="24"/>
          <w:szCs w:val="24"/>
        </w:rPr>
        <w:footnoteReference w:id="6"/>
      </w:r>
    </w:p>
    <w:p w14:paraId="3411813F" w14:textId="123A0CDC" w:rsidR="00DA34CD"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50.</w:t>
      </w:r>
      <w:r>
        <w:rPr>
          <w:rFonts w:ascii="Arial" w:hAnsi="Arial" w:cs="Arial"/>
          <w:sz w:val="24"/>
          <w:szCs w:val="24"/>
        </w:rPr>
        <w:tab/>
      </w:r>
      <w:r w:rsidR="00270E04" w:rsidRPr="009A43B0">
        <w:rPr>
          <w:rFonts w:ascii="Arial" w:hAnsi="Arial" w:cs="Arial"/>
          <w:sz w:val="24"/>
          <w:szCs w:val="24"/>
        </w:rPr>
        <w:t>It also appears that whether the respondent may have acted in constructive contempt is more nuanced than may appear at first blush. While it may be that the respondent’s conduct in re-advertising the</w:t>
      </w:r>
      <w:r w:rsidR="00DA34CD" w:rsidRPr="009A43B0">
        <w:rPr>
          <w:rFonts w:ascii="Arial" w:hAnsi="Arial" w:cs="Arial"/>
          <w:sz w:val="24"/>
          <w:szCs w:val="24"/>
        </w:rPr>
        <w:t xml:space="preserve"> </w:t>
      </w:r>
      <w:r w:rsidR="00DA34CD" w:rsidRPr="009A43B0">
        <w:rPr>
          <w:rFonts w:ascii="Arial" w:hAnsi="Arial" w:cs="Arial"/>
          <w:sz w:val="24"/>
          <w:szCs w:val="24"/>
        </w:rPr>
        <w:lastRenderedPageBreak/>
        <w:t>Cancelled</w:t>
      </w:r>
      <w:r w:rsidR="00270E04" w:rsidRPr="009A43B0">
        <w:rPr>
          <w:rFonts w:ascii="Arial" w:hAnsi="Arial" w:cs="Arial"/>
          <w:sz w:val="24"/>
          <w:szCs w:val="24"/>
        </w:rPr>
        <w:t xml:space="preserve"> </w:t>
      </w:r>
      <w:r w:rsidR="00DA34CD" w:rsidRPr="009A43B0">
        <w:rPr>
          <w:rFonts w:ascii="Arial" w:hAnsi="Arial" w:cs="Arial"/>
          <w:sz w:val="24"/>
          <w:szCs w:val="24"/>
        </w:rPr>
        <w:t>T</w:t>
      </w:r>
      <w:r w:rsidR="00270E04" w:rsidRPr="009A43B0">
        <w:rPr>
          <w:rFonts w:ascii="Arial" w:hAnsi="Arial" w:cs="Arial"/>
          <w:sz w:val="24"/>
          <w:szCs w:val="24"/>
        </w:rPr>
        <w:t xml:space="preserve">ender could, ordinarily, be perceived as being in constructive contempt for the reasons described above, the respondent’s argument </w:t>
      </w:r>
      <w:r w:rsidR="00FE0D96" w:rsidRPr="009A43B0">
        <w:rPr>
          <w:rFonts w:ascii="Arial" w:hAnsi="Arial" w:cs="Arial"/>
          <w:sz w:val="24"/>
          <w:szCs w:val="24"/>
        </w:rPr>
        <w:t xml:space="preserve">is not without merit </w:t>
      </w:r>
      <w:r w:rsidR="00270E04" w:rsidRPr="009A43B0">
        <w:rPr>
          <w:rFonts w:ascii="Arial" w:hAnsi="Arial" w:cs="Arial"/>
          <w:sz w:val="24"/>
          <w:szCs w:val="24"/>
        </w:rPr>
        <w:t>that an organ of state it is entitled, and obliged, to discharge its constitutional duties by taking such steps as are necessary consequent upon its decision notwithstanding that its decision</w:t>
      </w:r>
      <w:r w:rsidR="00FE0D96" w:rsidRPr="009A43B0">
        <w:rPr>
          <w:rFonts w:ascii="Arial" w:hAnsi="Arial" w:cs="Arial"/>
          <w:sz w:val="24"/>
          <w:szCs w:val="24"/>
        </w:rPr>
        <w:t xml:space="preserve"> may be under review. </w:t>
      </w:r>
    </w:p>
    <w:p w14:paraId="67B711BA" w14:textId="30D03FDF" w:rsidR="00270E04"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51.</w:t>
      </w:r>
      <w:r>
        <w:rPr>
          <w:rFonts w:ascii="Arial" w:hAnsi="Arial" w:cs="Arial"/>
          <w:sz w:val="24"/>
          <w:szCs w:val="24"/>
        </w:rPr>
        <w:tab/>
      </w:r>
      <w:r w:rsidR="00FE0D96" w:rsidRPr="009A43B0">
        <w:rPr>
          <w:rFonts w:ascii="Arial" w:hAnsi="Arial" w:cs="Arial"/>
          <w:sz w:val="24"/>
          <w:szCs w:val="24"/>
        </w:rPr>
        <w:t xml:space="preserve">For example, in </w:t>
      </w:r>
      <w:r w:rsidR="00FE0D96" w:rsidRPr="009A43B0">
        <w:rPr>
          <w:rFonts w:ascii="Arial" w:hAnsi="Arial" w:cs="Arial"/>
          <w:i/>
          <w:iCs/>
          <w:sz w:val="24"/>
          <w:szCs w:val="24"/>
        </w:rPr>
        <w:t>Outa</w:t>
      </w:r>
      <w:r w:rsidR="00FE0D96" w:rsidRPr="009A43B0">
        <w:rPr>
          <w:rFonts w:ascii="Arial" w:hAnsi="Arial" w:cs="Arial"/>
          <w:sz w:val="24"/>
          <w:szCs w:val="24"/>
        </w:rPr>
        <w:t>, S</w:t>
      </w:r>
      <w:r w:rsidR="00824701" w:rsidRPr="009A43B0">
        <w:rPr>
          <w:rFonts w:ascii="Arial" w:hAnsi="Arial" w:cs="Arial"/>
          <w:sz w:val="24"/>
          <w:szCs w:val="24"/>
        </w:rPr>
        <w:t>ANRAL</w:t>
      </w:r>
      <w:r w:rsidR="00FE0D96" w:rsidRPr="009A43B0">
        <w:rPr>
          <w:rFonts w:ascii="Arial" w:hAnsi="Arial" w:cs="Arial"/>
          <w:sz w:val="24"/>
          <w:szCs w:val="24"/>
        </w:rPr>
        <w:t xml:space="preserve"> was intent on proceeding with the implementation of its controversial ‘e-tolling’ system consequent upon various decisions that had been made although those decisions were the subject of pending review proceedings. Outa sought interim interdictory relief, </w:t>
      </w:r>
      <w:r w:rsidR="00DA34CD" w:rsidRPr="009A43B0">
        <w:rPr>
          <w:rFonts w:ascii="Arial" w:hAnsi="Arial" w:cs="Arial"/>
          <w:sz w:val="24"/>
          <w:szCs w:val="24"/>
        </w:rPr>
        <w:t>which</w:t>
      </w:r>
      <w:r w:rsidR="00FE0D96" w:rsidRPr="009A43B0">
        <w:rPr>
          <w:rFonts w:ascii="Arial" w:hAnsi="Arial" w:cs="Arial"/>
          <w:sz w:val="24"/>
          <w:szCs w:val="24"/>
        </w:rPr>
        <w:t xml:space="preserve"> was granted by the court </w:t>
      </w:r>
      <w:r w:rsidR="00FE0D96" w:rsidRPr="009A43B0">
        <w:rPr>
          <w:rFonts w:ascii="Arial" w:hAnsi="Arial" w:cs="Arial"/>
          <w:i/>
          <w:iCs/>
          <w:sz w:val="24"/>
          <w:szCs w:val="24"/>
        </w:rPr>
        <w:t>a quo</w:t>
      </w:r>
      <w:r w:rsidR="00FE0D96" w:rsidRPr="009A43B0">
        <w:rPr>
          <w:rFonts w:ascii="Arial" w:hAnsi="Arial" w:cs="Arial"/>
          <w:sz w:val="24"/>
          <w:szCs w:val="24"/>
        </w:rPr>
        <w:t xml:space="preserve"> but overturned by the Constitutional Court. There was no suggestion, at least as appears from the judgment, that </w:t>
      </w:r>
      <w:r w:rsidR="00824701" w:rsidRPr="009A43B0">
        <w:rPr>
          <w:rFonts w:ascii="Arial" w:hAnsi="Arial" w:cs="Arial"/>
          <w:sz w:val="24"/>
          <w:szCs w:val="24"/>
        </w:rPr>
        <w:t xml:space="preserve">SANRAL </w:t>
      </w:r>
      <w:r w:rsidR="00FE0D96" w:rsidRPr="009A43B0">
        <w:rPr>
          <w:rFonts w:ascii="Arial" w:hAnsi="Arial" w:cs="Arial"/>
          <w:sz w:val="24"/>
          <w:szCs w:val="24"/>
        </w:rPr>
        <w:t xml:space="preserve">was acting in constructive contempt in pushing ahead with the e-tolling system notwithstanding the pending review proceedings. Of course there are distinguishing features but the point is that </w:t>
      </w:r>
      <w:r w:rsidR="00EB5C14" w:rsidRPr="009A43B0">
        <w:rPr>
          <w:rFonts w:ascii="Arial" w:hAnsi="Arial" w:cs="Arial"/>
          <w:sz w:val="24"/>
          <w:szCs w:val="24"/>
        </w:rPr>
        <w:t xml:space="preserve">an organ of state pressing ahead in implementing its decision whilst there are pending review proceedings must not too quickly be </w:t>
      </w:r>
      <w:r w:rsidR="00DA34CD" w:rsidRPr="009A43B0">
        <w:rPr>
          <w:rFonts w:ascii="Arial" w:hAnsi="Arial" w:cs="Arial"/>
          <w:sz w:val="24"/>
          <w:szCs w:val="24"/>
        </w:rPr>
        <w:t xml:space="preserve">branded </w:t>
      </w:r>
      <w:r w:rsidR="00EB5C14" w:rsidRPr="009A43B0">
        <w:rPr>
          <w:rFonts w:ascii="Arial" w:hAnsi="Arial" w:cs="Arial"/>
          <w:sz w:val="24"/>
          <w:szCs w:val="24"/>
        </w:rPr>
        <w:t>as constructive contempt.</w:t>
      </w:r>
      <w:r w:rsidR="00FE0D96" w:rsidRPr="009A43B0">
        <w:rPr>
          <w:rFonts w:ascii="Arial" w:hAnsi="Arial" w:cs="Arial"/>
          <w:sz w:val="24"/>
          <w:szCs w:val="24"/>
        </w:rPr>
        <w:t xml:space="preserve"> </w:t>
      </w:r>
      <w:r w:rsidR="00EB5C14" w:rsidRPr="009A43B0">
        <w:rPr>
          <w:rFonts w:ascii="Arial" w:hAnsi="Arial" w:cs="Arial"/>
          <w:sz w:val="24"/>
          <w:szCs w:val="24"/>
        </w:rPr>
        <w:t>Especially so given the imperative that the court when considering whether to grant interim</w:t>
      </w:r>
      <w:r w:rsidR="00DA34CD" w:rsidRPr="009A43B0">
        <w:rPr>
          <w:rFonts w:ascii="Arial" w:hAnsi="Arial" w:cs="Arial"/>
          <w:sz w:val="24"/>
          <w:szCs w:val="24"/>
        </w:rPr>
        <w:t xml:space="preserve"> interdictory</w:t>
      </w:r>
      <w:r w:rsidR="00EB5C14" w:rsidRPr="009A43B0">
        <w:rPr>
          <w:rFonts w:ascii="Arial" w:hAnsi="Arial" w:cs="Arial"/>
          <w:sz w:val="24"/>
          <w:szCs w:val="24"/>
        </w:rPr>
        <w:t xml:space="preserve"> relief must be alive to the principle of separation of powers.</w:t>
      </w:r>
      <w:r w:rsidR="00DA34CD">
        <w:rPr>
          <w:rStyle w:val="FootnoteReference"/>
          <w:rFonts w:ascii="Arial" w:hAnsi="Arial" w:cs="Arial"/>
          <w:sz w:val="24"/>
          <w:szCs w:val="24"/>
        </w:rPr>
        <w:footnoteReference w:id="7"/>
      </w:r>
    </w:p>
    <w:p w14:paraId="5CEB5887" w14:textId="7CA2EBF7" w:rsidR="005A4DA3"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52.</w:t>
      </w:r>
      <w:r>
        <w:rPr>
          <w:rFonts w:ascii="Arial" w:hAnsi="Arial" w:cs="Arial"/>
          <w:sz w:val="24"/>
          <w:szCs w:val="24"/>
        </w:rPr>
        <w:tab/>
      </w:r>
      <w:r w:rsidR="005A4DA3" w:rsidRPr="009A43B0">
        <w:rPr>
          <w:rFonts w:ascii="Arial" w:hAnsi="Arial" w:cs="Arial"/>
          <w:sz w:val="24"/>
          <w:szCs w:val="24"/>
        </w:rPr>
        <w:t>And it may also be doubtful whether seeking to found interim interdictory relief</w:t>
      </w:r>
      <w:r w:rsidR="006100BB" w:rsidRPr="009A43B0">
        <w:rPr>
          <w:rFonts w:ascii="Arial" w:hAnsi="Arial" w:cs="Arial"/>
          <w:sz w:val="24"/>
          <w:szCs w:val="24"/>
        </w:rPr>
        <w:t xml:space="preserve"> on a form of constructive contempt achieves something meaningful, </w:t>
      </w:r>
      <w:r w:rsidR="006100BB" w:rsidRPr="009A43B0">
        <w:rPr>
          <w:rFonts w:ascii="Arial" w:hAnsi="Arial" w:cs="Arial"/>
          <w:sz w:val="24"/>
          <w:szCs w:val="24"/>
        </w:rPr>
        <w:lastRenderedPageBreak/>
        <w:t xml:space="preserve">in the context of interim interdicts </w:t>
      </w:r>
      <w:r w:rsidR="006100BB" w:rsidRPr="009A43B0">
        <w:rPr>
          <w:rFonts w:ascii="Arial" w:hAnsi="Arial" w:cs="Arial"/>
          <w:i/>
          <w:iCs/>
          <w:sz w:val="24"/>
          <w:szCs w:val="24"/>
        </w:rPr>
        <w:t>pendente lite</w:t>
      </w:r>
      <w:r w:rsidR="006100BB" w:rsidRPr="009A43B0">
        <w:rPr>
          <w:rFonts w:ascii="Arial" w:hAnsi="Arial" w:cs="Arial"/>
          <w:sz w:val="24"/>
          <w:szCs w:val="24"/>
        </w:rPr>
        <w:t xml:space="preserve">. If there is </w:t>
      </w:r>
      <w:r w:rsidR="006610E5" w:rsidRPr="009A43B0">
        <w:rPr>
          <w:rFonts w:ascii="Arial" w:hAnsi="Arial" w:cs="Arial"/>
          <w:sz w:val="24"/>
          <w:szCs w:val="24"/>
        </w:rPr>
        <w:t xml:space="preserve">a real </w:t>
      </w:r>
      <w:r w:rsidR="006100BB" w:rsidRPr="009A43B0">
        <w:rPr>
          <w:rFonts w:ascii="Arial" w:hAnsi="Arial" w:cs="Arial"/>
          <w:sz w:val="24"/>
          <w:szCs w:val="24"/>
        </w:rPr>
        <w:t xml:space="preserve">risk that the relief sought in the main proceedings </w:t>
      </w:r>
      <w:r w:rsidR="006610E5" w:rsidRPr="009A43B0">
        <w:rPr>
          <w:rFonts w:ascii="Arial" w:hAnsi="Arial" w:cs="Arial"/>
          <w:sz w:val="24"/>
          <w:szCs w:val="24"/>
        </w:rPr>
        <w:t>would be</w:t>
      </w:r>
      <w:r w:rsidR="006100BB" w:rsidRPr="009A43B0">
        <w:rPr>
          <w:rFonts w:ascii="Arial" w:hAnsi="Arial" w:cs="Arial"/>
          <w:sz w:val="24"/>
          <w:szCs w:val="24"/>
        </w:rPr>
        <w:t xml:space="preserve"> rendered nugatory</w:t>
      </w:r>
      <w:r w:rsidR="006610E5" w:rsidRPr="009A43B0">
        <w:rPr>
          <w:rFonts w:ascii="Arial" w:hAnsi="Arial" w:cs="Arial"/>
          <w:sz w:val="24"/>
          <w:szCs w:val="24"/>
        </w:rPr>
        <w:t xml:space="preserve"> by the conduct of the respondent (i.e the conduct that forms the basis for constructive contempt)</w:t>
      </w:r>
      <w:r w:rsidR="006100BB" w:rsidRPr="009A43B0">
        <w:rPr>
          <w:rFonts w:ascii="Arial" w:hAnsi="Arial" w:cs="Arial"/>
          <w:sz w:val="24"/>
          <w:szCs w:val="24"/>
        </w:rPr>
        <w:t xml:space="preserve">, the requirement of a well-grounded apprehension of irreparable harm if the interim relief is not granted would </w:t>
      </w:r>
      <w:r w:rsidR="006610E5" w:rsidRPr="009A43B0">
        <w:rPr>
          <w:rFonts w:ascii="Arial" w:hAnsi="Arial" w:cs="Arial"/>
          <w:sz w:val="24"/>
          <w:szCs w:val="24"/>
        </w:rPr>
        <w:t>in any event be</w:t>
      </w:r>
      <w:r w:rsidR="006100BB" w:rsidRPr="009A43B0">
        <w:rPr>
          <w:rFonts w:ascii="Arial" w:hAnsi="Arial" w:cs="Arial"/>
          <w:sz w:val="24"/>
          <w:szCs w:val="24"/>
        </w:rPr>
        <w:t xml:space="preserve"> satisfied. </w:t>
      </w:r>
      <w:r w:rsidR="006610E5" w:rsidRPr="009A43B0">
        <w:rPr>
          <w:rFonts w:ascii="Arial" w:hAnsi="Arial" w:cs="Arial"/>
          <w:sz w:val="24"/>
          <w:szCs w:val="24"/>
        </w:rPr>
        <w:t xml:space="preserve">To put it another way, without the risk of the respondent conducting itself in a manner that may amount to constructive contempt of the order still to be granted, the usual requirements for interim relief </w:t>
      </w:r>
      <w:r w:rsidR="006610E5" w:rsidRPr="009A43B0">
        <w:rPr>
          <w:rFonts w:ascii="Arial" w:hAnsi="Arial" w:cs="Arial"/>
          <w:i/>
          <w:iCs/>
          <w:sz w:val="24"/>
          <w:szCs w:val="24"/>
        </w:rPr>
        <w:t>pendente lite</w:t>
      </w:r>
      <w:r w:rsidR="006610E5" w:rsidRPr="009A43B0">
        <w:rPr>
          <w:rFonts w:ascii="Arial" w:hAnsi="Arial" w:cs="Arial"/>
          <w:sz w:val="24"/>
          <w:szCs w:val="24"/>
        </w:rPr>
        <w:t xml:space="preserve"> would not be satisfied.</w:t>
      </w:r>
      <w:r w:rsidR="00B41865" w:rsidRPr="009A43B0">
        <w:rPr>
          <w:rFonts w:ascii="Arial" w:hAnsi="Arial" w:cs="Arial"/>
          <w:sz w:val="24"/>
          <w:szCs w:val="24"/>
        </w:rPr>
        <w:t xml:space="preserve"> If peered at closely enough, founding interim interdictory relief on constructive contempt may prove to be </w:t>
      </w:r>
      <w:r w:rsidR="004420CD" w:rsidRPr="009A43B0">
        <w:rPr>
          <w:rFonts w:ascii="Arial" w:hAnsi="Arial" w:cs="Arial"/>
          <w:sz w:val="24"/>
          <w:szCs w:val="24"/>
        </w:rPr>
        <w:t>a will-o’-the-wisp</w:t>
      </w:r>
      <w:r w:rsidR="00B41865" w:rsidRPr="009A43B0">
        <w:rPr>
          <w:rFonts w:ascii="Arial" w:hAnsi="Arial" w:cs="Arial"/>
          <w:sz w:val="24"/>
          <w:szCs w:val="24"/>
        </w:rPr>
        <w:t xml:space="preserve">, having been subsumed in the usual requirements for interim interdicts </w:t>
      </w:r>
      <w:r w:rsidR="00B41865" w:rsidRPr="009A43B0">
        <w:rPr>
          <w:rFonts w:ascii="Arial" w:hAnsi="Arial" w:cs="Arial"/>
          <w:i/>
          <w:iCs/>
          <w:sz w:val="24"/>
          <w:szCs w:val="24"/>
        </w:rPr>
        <w:t>pendente lite</w:t>
      </w:r>
      <w:r w:rsidR="00B41865" w:rsidRPr="009A43B0">
        <w:rPr>
          <w:rFonts w:ascii="Arial" w:hAnsi="Arial" w:cs="Arial"/>
          <w:sz w:val="24"/>
          <w:szCs w:val="24"/>
        </w:rPr>
        <w:t>.</w:t>
      </w:r>
    </w:p>
    <w:p w14:paraId="07D40623" w14:textId="558DE577" w:rsidR="00EB5C14" w:rsidRPr="009A43B0" w:rsidRDefault="009A43B0" w:rsidP="009A43B0">
      <w:pPr>
        <w:spacing w:before="360" w:after="360" w:line="480" w:lineRule="auto"/>
        <w:ind w:left="624" w:right="567" w:hanging="624"/>
        <w:jc w:val="both"/>
        <w:rPr>
          <w:rFonts w:ascii="Arial" w:hAnsi="Arial" w:cs="Arial"/>
          <w:sz w:val="24"/>
          <w:szCs w:val="24"/>
        </w:rPr>
      </w:pPr>
      <w:r w:rsidRPr="00EB5C14">
        <w:rPr>
          <w:rFonts w:ascii="Arial" w:hAnsi="Arial" w:cs="Arial"/>
          <w:sz w:val="24"/>
          <w:szCs w:val="24"/>
        </w:rPr>
        <w:t>53.</w:t>
      </w:r>
      <w:r w:rsidRPr="00EB5C14">
        <w:rPr>
          <w:rFonts w:ascii="Arial" w:hAnsi="Arial" w:cs="Arial"/>
          <w:sz w:val="24"/>
          <w:szCs w:val="24"/>
        </w:rPr>
        <w:tab/>
      </w:r>
      <w:r w:rsidR="00EB5C14" w:rsidRPr="009A43B0">
        <w:rPr>
          <w:rFonts w:ascii="Arial" w:hAnsi="Arial" w:cs="Arial"/>
          <w:sz w:val="24"/>
          <w:szCs w:val="24"/>
        </w:rPr>
        <w:t xml:space="preserve">And so I rather proceed on the steadier grounds of whether the applicant has established a </w:t>
      </w:r>
      <w:r w:rsidR="00EB5C14" w:rsidRPr="009A43B0">
        <w:rPr>
          <w:rFonts w:ascii="Arial" w:hAnsi="Arial" w:cs="Arial"/>
          <w:i/>
          <w:iCs/>
          <w:sz w:val="24"/>
          <w:szCs w:val="24"/>
        </w:rPr>
        <w:t xml:space="preserve">prima facie </w:t>
      </w:r>
      <w:r w:rsidR="00EB5C14" w:rsidRPr="009A43B0">
        <w:rPr>
          <w:rFonts w:ascii="Arial" w:hAnsi="Arial" w:cs="Arial"/>
          <w:sz w:val="24"/>
          <w:szCs w:val="24"/>
        </w:rPr>
        <w:t>right based upon its</w:t>
      </w:r>
      <w:r w:rsidR="00A65DE6" w:rsidRPr="009A43B0">
        <w:rPr>
          <w:rFonts w:ascii="Arial" w:hAnsi="Arial" w:cs="Arial"/>
          <w:sz w:val="24"/>
          <w:szCs w:val="24"/>
        </w:rPr>
        <w:t xml:space="preserve"> prospects of success </w:t>
      </w:r>
      <w:r w:rsidR="00974297" w:rsidRPr="009A43B0">
        <w:rPr>
          <w:rFonts w:ascii="Arial" w:hAnsi="Arial" w:cs="Arial"/>
          <w:sz w:val="24"/>
          <w:szCs w:val="24"/>
        </w:rPr>
        <w:t>on its</w:t>
      </w:r>
      <w:r w:rsidR="00EB5C14" w:rsidRPr="009A43B0">
        <w:rPr>
          <w:rFonts w:ascii="Arial" w:hAnsi="Arial" w:cs="Arial"/>
          <w:sz w:val="24"/>
          <w:szCs w:val="24"/>
        </w:rPr>
        <w:t xml:space="preserve"> grounds of review in the review proceedings.</w:t>
      </w:r>
      <w:r w:rsidR="00D60ACC">
        <w:rPr>
          <w:rStyle w:val="FootnoteReference"/>
          <w:rFonts w:ascii="Arial" w:hAnsi="Arial" w:cs="Arial"/>
          <w:sz w:val="24"/>
          <w:szCs w:val="24"/>
        </w:rPr>
        <w:footnoteReference w:id="8"/>
      </w:r>
      <w:r w:rsidR="00EB5C14" w:rsidRPr="009A43B0">
        <w:rPr>
          <w:rFonts w:ascii="Arial" w:hAnsi="Arial" w:cs="Arial"/>
          <w:sz w:val="24"/>
          <w:szCs w:val="24"/>
        </w:rPr>
        <w:t xml:space="preserve"> This is particularly so as these remain urgent proceedings where the parties, and the court, would have not had the opportunity they ordinarily would have had to explore these issues. </w:t>
      </w:r>
      <w:r w:rsidR="004420CD" w:rsidRPr="009A43B0">
        <w:rPr>
          <w:rFonts w:ascii="Arial" w:hAnsi="Arial" w:cs="Arial"/>
          <w:sz w:val="24"/>
          <w:szCs w:val="24"/>
        </w:rPr>
        <w:t>To</w:t>
      </w:r>
      <w:r w:rsidR="00EB5C14" w:rsidRPr="009A43B0">
        <w:rPr>
          <w:rFonts w:ascii="Arial" w:hAnsi="Arial" w:cs="Arial"/>
          <w:sz w:val="24"/>
          <w:szCs w:val="24"/>
        </w:rPr>
        <w:t xml:space="preserve"> the extent that the respondent has conducted itself in manner that attracts an inference that it has deliberately timed the re-advertising of the Cancelled Tender and the disclosure thereof</w:t>
      </w:r>
      <w:r w:rsidR="00B63D77" w:rsidRPr="009A43B0">
        <w:rPr>
          <w:rFonts w:ascii="Arial" w:hAnsi="Arial" w:cs="Arial"/>
          <w:sz w:val="24"/>
          <w:szCs w:val="24"/>
        </w:rPr>
        <w:t>, that</w:t>
      </w:r>
      <w:r w:rsidR="00EB5C14" w:rsidRPr="009A43B0">
        <w:rPr>
          <w:rFonts w:ascii="Arial" w:hAnsi="Arial" w:cs="Arial"/>
          <w:sz w:val="24"/>
          <w:szCs w:val="24"/>
        </w:rPr>
        <w:t xml:space="preserve"> can be assessed in the context of the remaining requirements for interim</w:t>
      </w:r>
      <w:r w:rsidR="004420CD" w:rsidRPr="009A43B0">
        <w:rPr>
          <w:rFonts w:ascii="Arial" w:hAnsi="Arial" w:cs="Arial"/>
          <w:sz w:val="24"/>
          <w:szCs w:val="24"/>
        </w:rPr>
        <w:t xml:space="preserve"> interdictory</w:t>
      </w:r>
      <w:r w:rsidR="00EB5C14" w:rsidRPr="009A43B0">
        <w:rPr>
          <w:rFonts w:ascii="Arial" w:hAnsi="Arial" w:cs="Arial"/>
          <w:sz w:val="24"/>
          <w:szCs w:val="24"/>
        </w:rPr>
        <w:t xml:space="preserve"> relief.</w:t>
      </w:r>
    </w:p>
    <w:p w14:paraId="485E7BC0" w14:textId="448C8F36" w:rsidR="00B63D77"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54.</w:t>
      </w:r>
      <w:r>
        <w:rPr>
          <w:rFonts w:ascii="Arial" w:hAnsi="Arial" w:cs="Arial"/>
          <w:sz w:val="24"/>
          <w:szCs w:val="24"/>
        </w:rPr>
        <w:tab/>
      </w:r>
      <w:r w:rsidR="0006778C" w:rsidRPr="009A43B0">
        <w:rPr>
          <w:rFonts w:ascii="Arial" w:hAnsi="Arial" w:cs="Arial"/>
          <w:sz w:val="24"/>
          <w:szCs w:val="24"/>
        </w:rPr>
        <w:t xml:space="preserve">Turning again to the instructive Constitutional Court decision of </w:t>
      </w:r>
      <w:r w:rsidR="0006778C" w:rsidRPr="009A43B0">
        <w:rPr>
          <w:rFonts w:ascii="Arial" w:hAnsi="Arial" w:cs="Arial"/>
          <w:i/>
          <w:iCs/>
          <w:sz w:val="24"/>
          <w:szCs w:val="24"/>
        </w:rPr>
        <w:t>Outa</w:t>
      </w:r>
      <w:r w:rsidR="0006778C" w:rsidRPr="009A43B0">
        <w:rPr>
          <w:rFonts w:ascii="Arial" w:hAnsi="Arial" w:cs="Arial"/>
          <w:sz w:val="24"/>
          <w:szCs w:val="24"/>
        </w:rPr>
        <w:t>:</w:t>
      </w:r>
      <w:r w:rsidR="0006778C">
        <w:rPr>
          <w:rStyle w:val="FootnoteReference"/>
          <w:rFonts w:ascii="Arial" w:hAnsi="Arial" w:cs="Arial"/>
          <w:sz w:val="24"/>
          <w:szCs w:val="24"/>
        </w:rPr>
        <w:footnoteReference w:id="9"/>
      </w:r>
    </w:p>
    <w:p w14:paraId="7376BBA4" w14:textId="24F9DC75" w:rsidR="0006778C" w:rsidRPr="0006778C" w:rsidRDefault="0006778C" w:rsidP="00835DAF">
      <w:pPr>
        <w:pStyle w:val="lrpara"/>
        <w:spacing w:before="180" w:beforeAutospacing="0" w:after="0" w:afterAutospacing="0" w:line="360" w:lineRule="auto"/>
        <w:ind w:left="1440" w:right="542"/>
        <w:jc w:val="both"/>
        <w:rPr>
          <w:rFonts w:ascii="Arial" w:hAnsi="Arial" w:cs="Arial"/>
          <w:i/>
          <w:iCs/>
          <w:color w:val="000000" w:themeColor="text1"/>
        </w:rPr>
      </w:pPr>
      <w:r>
        <w:rPr>
          <w:rFonts w:ascii="Arial" w:hAnsi="Arial" w:cs="Arial"/>
          <w:i/>
          <w:iCs/>
          <w:color w:val="000000" w:themeColor="text1"/>
        </w:rPr>
        <w:t>“</w:t>
      </w:r>
      <w:r w:rsidRPr="0006778C">
        <w:rPr>
          <w:rFonts w:ascii="Arial" w:hAnsi="Arial" w:cs="Arial"/>
          <w:i/>
          <w:iCs/>
          <w:color w:val="000000" w:themeColor="text1"/>
        </w:rPr>
        <w:t>[49] Second, there is a conceptual difficulty with the high court's holding</w:t>
      </w:r>
      <w:r w:rsidRPr="0006778C">
        <w:rPr>
          <w:rStyle w:val="apple-converted-space"/>
          <w:rFonts w:ascii="Arial" w:hAnsi="Arial" w:cs="Arial"/>
          <w:i/>
          <w:iCs/>
          <w:color w:val="000000" w:themeColor="text1"/>
        </w:rPr>
        <w:t> </w:t>
      </w:r>
      <w:r w:rsidRPr="0006778C">
        <w:rPr>
          <w:rFonts w:ascii="Arial" w:hAnsi="Arial" w:cs="Arial"/>
          <w:i/>
          <w:iCs/>
          <w:color w:val="000000" w:themeColor="text1"/>
        </w:rPr>
        <w:t>that the applicants have shown 'a prima facie . . . right to have the decision reviewed and set aside as formulated in prayers 1 and 2'.</w:t>
      </w:r>
      <w:r w:rsidRPr="0006778C">
        <w:rPr>
          <w:rStyle w:val="apple-converted-space"/>
          <w:rFonts w:ascii="Arial" w:hAnsi="Arial" w:cs="Arial"/>
          <w:i/>
          <w:iCs/>
          <w:color w:val="000000" w:themeColor="text1"/>
        </w:rPr>
        <w:t> </w:t>
      </w:r>
      <w:r w:rsidRPr="0006778C">
        <w:rPr>
          <w:rFonts w:ascii="Arial" w:hAnsi="Arial" w:cs="Arial"/>
          <w:i/>
          <w:iCs/>
          <w:color w:val="000000" w:themeColor="text1"/>
        </w:rPr>
        <w:t>The right to approach a court to review and set aside a decision, in the past, and even more so now, resides in everyone. The Constitution makes it plain that '(e)veryone has the right to administrative action that is lawful,</w:t>
      </w:r>
      <w:r w:rsidRPr="0006778C">
        <w:rPr>
          <w:rStyle w:val="apple-converted-space"/>
          <w:rFonts w:ascii="Arial" w:hAnsi="Arial" w:cs="Arial"/>
          <w:i/>
          <w:iCs/>
          <w:color w:val="000000" w:themeColor="text1"/>
        </w:rPr>
        <w:t> </w:t>
      </w:r>
      <w:r w:rsidRPr="0006778C">
        <w:rPr>
          <w:rFonts w:ascii="Arial" w:hAnsi="Arial" w:cs="Arial"/>
          <w:i/>
          <w:iCs/>
          <w:color w:val="000000" w:themeColor="text1"/>
        </w:rPr>
        <w:t>reasonable and procedurally fair' and in turn PAJA regulates the review of administrative action.</w:t>
      </w:r>
      <w:r w:rsidR="00E40D9C" w:rsidRPr="0006778C">
        <w:rPr>
          <w:rFonts w:ascii="Arial" w:hAnsi="Arial" w:cs="Arial"/>
          <w:i/>
          <w:iCs/>
          <w:color w:val="000000" w:themeColor="text1"/>
        </w:rPr>
        <w:t xml:space="preserve"> </w:t>
      </w:r>
    </w:p>
    <w:p w14:paraId="277D48C2" w14:textId="0B617988" w:rsidR="0006778C" w:rsidRPr="00E40D9C" w:rsidRDefault="0006778C" w:rsidP="00835DAF">
      <w:pPr>
        <w:pStyle w:val="lrpara"/>
        <w:spacing w:before="180" w:beforeAutospacing="0" w:after="0" w:afterAutospacing="0" w:line="360" w:lineRule="auto"/>
        <w:ind w:left="1440" w:right="542"/>
        <w:jc w:val="both"/>
        <w:rPr>
          <w:rFonts w:ascii="Arial" w:hAnsi="Arial" w:cs="Arial"/>
          <w:i/>
          <w:iCs/>
          <w:color w:val="000000" w:themeColor="text1"/>
        </w:rPr>
      </w:pPr>
      <w:r w:rsidRPr="0006778C">
        <w:rPr>
          <w:rFonts w:ascii="Arial" w:hAnsi="Arial" w:cs="Arial"/>
          <w:i/>
          <w:iCs/>
          <w:color w:val="000000" w:themeColor="text1"/>
        </w:rPr>
        <w:t>[50] Under the</w:t>
      </w:r>
      <w:r w:rsidRPr="0006778C">
        <w:rPr>
          <w:rStyle w:val="apple-converted-space"/>
          <w:rFonts w:ascii="Arial" w:hAnsi="Arial" w:cs="Arial"/>
          <w:i/>
          <w:iCs/>
          <w:color w:val="000000" w:themeColor="text1"/>
        </w:rPr>
        <w:t> </w:t>
      </w:r>
      <w:r w:rsidRPr="0006778C">
        <w:rPr>
          <w:rFonts w:ascii="Arial" w:hAnsi="Arial" w:cs="Arial"/>
          <w:i/>
          <w:iCs/>
          <w:color w:val="000000" w:themeColor="text1"/>
        </w:rPr>
        <w:t>Setlogelo</w:t>
      </w:r>
      <w:r w:rsidRPr="0006778C">
        <w:rPr>
          <w:rStyle w:val="apple-converted-space"/>
          <w:rFonts w:ascii="Arial" w:hAnsi="Arial" w:cs="Arial"/>
          <w:i/>
          <w:iCs/>
          <w:color w:val="000000" w:themeColor="text1"/>
        </w:rPr>
        <w:t> </w:t>
      </w:r>
      <w:r w:rsidRPr="0006778C">
        <w:rPr>
          <w:rFonts w:ascii="Arial" w:hAnsi="Arial" w:cs="Arial"/>
          <w:i/>
          <w:iCs/>
          <w:color w:val="000000" w:themeColor="text1"/>
        </w:rPr>
        <w:t>test the prima facie right a claimant must establish is not merely the right to approach a court in order to review an administrative decision.</w:t>
      </w:r>
      <w:r w:rsidR="00E40D9C" w:rsidRPr="0006778C">
        <w:rPr>
          <w:rFonts w:ascii="Arial" w:hAnsi="Arial" w:cs="Arial"/>
          <w:i/>
          <w:iCs/>
          <w:color w:val="000000" w:themeColor="text1"/>
        </w:rPr>
        <w:t xml:space="preserve"> </w:t>
      </w:r>
      <w:r w:rsidRPr="0006778C">
        <w:rPr>
          <w:rFonts w:ascii="Arial" w:hAnsi="Arial" w:cs="Arial"/>
          <w:i/>
          <w:iCs/>
          <w:color w:val="000000" w:themeColor="text1"/>
        </w:rPr>
        <w:t>It is a right to which, if not protected by an interdict, irreparable harm would ensue.</w:t>
      </w:r>
      <w:r w:rsidRPr="0006778C">
        <w:rPr>
          <w:rStyle w:val="apple-converted-space"/>
          <w:rFonts w:ascii="Arial" w:hAnsi="Arial" w:cs="Arial"/>
          <w:i/>
          <w:iCs/>
          <w:color w:val="000000" w:themeColor="text1"/>
        </w:rPr>
        <w:t> </w:t>
      </w:r>
      <w:r w:rsidRPr="0006778C">
        <w:rPr>
          <w:rFonts w:ascii="Arial" w:hAnsi="Arial" w:cs="Arial"/>
          <w:i/>
          <w:iCs/>
          <w:color w:val="000000" w:themeColor="text1"/>
        </w:rPr>
        <w:t>An interdict is meant to prevent future conduct and not decisions already made. Quite apart from the right to review and to set aside impugned decisions, the applicants should have demonstrated a prima facie right that is threatened by an impending or imminent irreparable harm. The right to review</w:t>
      </w:r>
      <w:r w:rsidRPr="0006778C">
        <w:rPr>
          <w:rStyle w:val="apple-converted-space"/>
          <w:rFonts w:ascii="Arial" w:hAnsi="Arial" w:cs="Arial"/>
          <w:i/>
          <w:iCs/>
          <w:color w:val="000000" w:themeColor="text1"/>
        </w:rPr>
        <w:t> </w:t>
      </w:r>
      <w:r w:rsidRPr="0006778C">
        <w:rPr>
          <w:rFonts w:ascii="Arial" w:hAnsi="Arial" w:cs="Arial"/>
          <w:i/>
          <w:iCs/>
          <w:color w:val="000000" w:themeColor="text1"/>
        </w:rPr>
        <w:t>the impugned decisions did not require any preservation pendente lite</w:t>
      </w:r>
      <w:r w:rsidR="00E40D9C">
        <w:rPr>
          <w:rFonts w:ascii="Arial" w:hAnsi="Arial" w:cs="Arial"/>
          <w:i/>
          <w:iCs/>
          <w:color w:val="000000" w:themeColor="text1"/>
        </w:rPr>
        <w:t>.”</w:t>
      </w:r>
    </w:p>
    <w:p w14:paraId="66A30F6C" w14:textId="3AFF1F34" w:rsidR="00B63D77"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55.</w:t>
      </w:r>
      <w:r>
        <w:rPr>
          <w:rFonts w:ascii="Arial" w:hAnsi="Arial" w:cs="Arial"/>
          <w:sz w:val="24"/>
          <w:szCs w:val="24"/>
        </w:rPr>
        <w:tab/>
      </w:r>
      <w:r w:rsidR="00E40D9C" w:rsidRPr="009A43B0">
        <w:rPr>
          <w:rFonts w:ascii="Arial" w:hAnsi="Arial" w:cs="Arial"/>
          <w:sz w:val="24"/>
          <w:szCs w:val="24"/>
        </w:rPr>
        <w:t xml:space="preserve">It is therefore not sufficient for the applicant to simply show that it has a </w:t>
      </w:r>
      <w:r w:rsidR="00E40D9C" w:rsidRPr="009A43B0">
        <w:rPr>
          <w:rFonts w:ascii="Arial" w:hAnsi="Arial" w:cs="Arial"/>
          <w:i/>
          <w:iCs/>
          <w:sz w:val="24"/>
          <w:szCs w:val="24"/>
        </w:rPr>
        <w:t>prima facie</w:t>
      </w:r>
      <w:r w:rsidR="00E40D9C" w:rsidRPr="009A43B0">
        <w:rPr>
          <w:rFonts w:ascii="Arial" w:hAnsi="Arial" w:cs="Arial"/>
          <w:sz w:val="24"/>
          <w:szCs w:val="24"/>
        </w:rPr>
        <w:t xml:space="preserve"> right to review the Impugned Decisions.</w:t>
      </w:r>
      <w:r w:rsidR="00835DAF">
        <w:rPr>
          <w:rStyle w:val="FootnoteReference"/>
          <w:rFonts w:ascii="Arial" w:hAnsi="Arial" w:cs="Arial"/>
          <w:sz w:val="24"/>
          <w:szCs w:val="24"/>
        </w:rPr>
        <w:footnoteReference w:id="10"/>
      </w:r>
      <w:r w:rsidR="00E40D9C" w:rsidRPr="009A43B0">
        <w:rPr>
          <w:rFonts w:ascii="Arial" w:hAnsi="Arial" w:cs="Arial"/>
          <w:sz w:val="24"/>
          <w:szCs w:val="24"/>
        </w:rPr>
        <w:t xml:space="preserve"> It must go further an</w:t>
      </w:r>
      <w:r w:rsidR="00D60ACC" w:rsidRPr="009A43B0">
        <w:rPr>
          <w:rFonts w:ascii="Arial" w:hAnsi="Arial" w:cs="Arial"/>
          <w:sz w:val="24"/>
          <w:szCs w:val="24"/>
        </w:rPr>
        <w:t>d</w:t>
      </w:r>
      <w:r w:rsidR="00E40D9C" w:rsidRPr="009A43B0">
        <w:rPr>
          <w:rFonts w:ascii="Arial" w:hAnsi="Arial" w:cs="Arial"/>
          <w:sz w:val="24"/>
          <w:szCs w:val="24"/>
        </w:rPr>
        <w:t xml:space="preserve"> show that the </w:t>
      </w:r>
      <w:r w:rsidR="00E40D9C" w:rsidRPr="009A43B0">
        <w:rPr>
          <w:rFonts w:ascii="Arial" w:hAnsi="Arial" w:cs="Arial"/>
          <w:i/>
          <w:iCs/>
          <w:sz w:val="24"/>
          <w:szCs w:val="24"/>
        </w:rPr>
        <w:t>prima facie</w:t>
      </w:r>
      <w:r w:rsidR="00E40D9C" w:rsidRPr="009A43B0">
        <w:rPr>
          <w:rFonts w:ascii="Arial" w:hAnsi="Arial" w:cs="Arial"/>
          <w:sz w:val="24"/>
          <w:szCs w:val="24"/>
        </w:rPr>
        <w:t xml:space="preserve"> right is threatened by impending irreparable harm. But i</w:t>
      </w:r>
      <w:r w:rsidR="00835DAF" w:rsidRPr="009A43B0">
        <w:rPr>
          <w:rFonts w:ascii="Arial" w:hAnsi="Arial" w:cs="Arial"/>
          <w:sz w:val="24"/>
          <w:szCs w:val="24"/>
        </w:rPr>
        <w:t>t</w:t>
      </w:r>
      <w:r w:rsidR="00E40D9C" w:rsidRPr="009A43B0">
        <w:rPr>
          <w:rFonts w:ascii="Arial" w:hAnsi="Arial" w:cs="Arial"/>
          <w:sz w:val="24"/>
          <w:szCs w:val="24"/>
        </w:rPr>
        <w:t xml:space="preserve"> does remain necessary for the applicant to show that it has </w:t>
      </w:r>
      <w:r w:rsidR="00E40D9C" w:rsidRPr="009A43B0">
        <w:rPr>
          <w:rFonts w:ascii="Arial" w:hAnsi="Arial" w:cs="Arial"/>
          <w:sz w:val="24"/>
          <w:szCs w:val="24"/>
        </w:rPr>
        <w:lastRenderedPageBreak/>
        <w:t>prospects of success</w:t>
      </w:r>
      <w:r w:rsidR="00974297" w:rsidRPr="009A43B0">
        <w:rPr>
          <w:rFonts w:ascii="Arial" w:hAnsi="Arial" w:cs="Arial"/>
          <w:sz w:val="24"/>
          <w:szCs w:val="24"/>
        </w:rPr>
        <w:t xml:space="preserve"> on its grounds</w:t>
      </w:r>
      <w:r w:rsidR="00E40D9C" w:rsidRPr="009A43B0">
        <w:rPr>
          <w:rFonts w:ascii="Arial" w:hAnsi="Arial" w:cs="Arial"/>
          <w:sz w:val="24"/>
          <w:szCs w:val="24"/>
        </w:rPr>
        <w:t xml:space="preserve"> in the review proceedings in order to establish that right.</w:t>
      </w:r>
      <w:r w:rsidR="00482C7F">
        <w:rPr>
          <w:rStyle w:val="FootnoteReference"/>
          <w:rFonts w:ascii="Arial" w:hAnsi="Arial" w:cs="Arial"/>
          <w:sz w:val="24"/>
          <w:szCs w:val="24"/>
        </w:rPr>
        <w:footnoteReference w:id="11"/>
      </w:r>
      <w:r w:rsidR="00352D57" w:rsidRPr="009A43B0">
        <w:rPr>
          <w:rFonts w:ascii="Arial" w:hAnsi="Arial" w:cs="Arial"/>
          <w:sz w:val="24"/>
          <w:szCs w:val="24"/>
        </w:rPr>
        <w:t xml:space="preserve"> </w:t>
      </w:r>
      <w:r w:rsidR="00E40D9C">
        <w:rPr>
          <w:rStyle w:val="FootnoteReference"/>
          <w:rFonts w:ascii="Arial" w:hAnsi="Arial" w:cs="Arial"/>
          <w:sz w:val="24"/>
          <w:szCs w:val="24"/>
        </w:rPr>
        <w:footnoteReference w:id="12"/>
      </w:r>
    </w:p>
    <w:p w14:paraId="038D1EC6" w14:textId="28EDE377" w:rsidR="003218D2"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56.</w:t>
      </w:r>
      <w:r>
        <w:rPr>
          <w:rFonts w:ascii="Arial" w:hAnsi="Arial" w:cs="Arial"/>
          <w:sz w:val="24"/>
          <w:szCs w:val="24"/>
        </w:rPr>
        <w:tab/>
      </w:r>
      <w:r w:rsidR="00D60ACC" w:rsidRPr="009A43B0">
        <w:rPr>
          <w:rFonts w:ascii="Arial" w:hAnsi="Arial" w:cs="Arial"/>
          <w:sz w:val="24"/>
          <w:szCs w:val="24"/>
        </w:rPr>
        <w:t>The applicant in its founding affidavit summarises its grounds of review of the Impugned Decisions.</w:t>
      </w:r>
      <w:r w:rsidR="00D60ACC">
        <w:rPr>
          <w:rStyle w:val="FootnoteReference"/>
          <w:rFonts w:ascii="Arial" w:hAnsi="Arial" w:cs="Arial"/>
          <w:sz w:val="24"/>
          <w:szCs w:val="24"/>
        </w:rPr>
        <w:footnoteReference w:id="13"/>
      </w:r>
      <w:r w:rsidR="00902929" w:rsidRPr="009A43B0">
        <w:rPr>
          <w:rFonts w:ascii="Arial" w:hAnsi="Arial" w:cs="Arial"/>
          <w:sz w:val="24"/>
          <w:szCs w:val="24"/>
        </w:rPr>
        <w:t xml:space="preserve"> While averments made in the founding affidavit in support of these grounds of review are sparse, the respondent does not squarely take issue with this in its answering affidavit and appears content, as does the applicant, for the </w:t>
      </w:r>
      <w:r w:rsidR="00352D57" w:rsidRPr="009A43B0">
        <w:rPr>
          <w:rFonts w:ascii="Arial" w:hAnsi="Arial" w:cs="Arial"/>
          <w:sz w:val="24"/>
          <w:szCs w:val="24"/>
        </w:rPr>
        <w:t xml:space="preserve">battle on the </w:t>
      </w:r>
      <w:r w:rsidR="00902929" w:rsidRPr="009A43B0">
        <w:rPr>
          <w:rFonts w:ascii="Arial" w:hAnsi="Arial" w:cs="Arial"/>
          <w:sz w:val="24"/>
          <w:szCs w:val="24"/>
        </w:rPr>
        <w:t>merits of the review to be waged in the review proceedings.</w:t>
      </w:r>
      <w:r w:rsidR="00352D57" w:rsidRPr="009A43B0">
        <w:rPr>
          <w:rFonts w:ascii="Arial" w:hAnsi="Arial" w:cs="Arial"/>
          <w:sz w:val="24"/>
          <w:szCs w:val="24"/>
        </w:rPr>
        <w:t xml:space="preserve"> What also weighs heavily in favour of the applicant is that the respondent’s defence in the review proceedings has been struck out. </w:t>
      </w:r>
    </w:p>
    <w:p w14:paraId="60BC170F" w14:textId="5F009F7B" w:rsidR="003218D2"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57.</w:t>
      </w:r>
      <w:r>
        <w:rPr>
          <w:rFonts w:ascii="Arial" w:hAnsi="Arial" w:cs="Arial"/>
          <w:sz w:val="24"/>
          <w:szCs w:val="24"/>
        </w:rPr>
        <w:tab/>
      </w:r>
      <w:r w:rsidR="003218D2" w:rsidRPr="009A43B0">
        <w:rPr>
          <w:rFonts w:ascii="Arial" w:hAnsi="Arial" w:cs="Arial"/>
          <w:sz w:val="24"/>
          <w:szCs w:val="24"/>
        </w:rPr>
        <w:t xml:space="preserve">Such argument as was made in these urgent proceedings by the respondent why the applicant would fail in the review proceedings is that the respondent’s decision to cancel the tender does not amount to </w:t>
      </w:r>
      <w:r w:rsidR="003218D2" w:rsidRPr="009A43B0">
        <w:rPr>
          <w:rFonts w:ascii="Arial" w:hAnsi="Arial" w:cs="Arial"/>
          <w:sz w:val="24"/>
          <w:szCs w:val="24"/>
        </w:rPr>
        <w:lastRenderedPageBreak/>
        <w:t>administrative action, and so cannot be set aside on review.</w:t>
      </w:r>
      <w:r w:rsidR="003218D2">
        <w:rPr>
          <w:rStyle w:val="FootnoteReference"/>
          <w:rFonts w:ascii="Arial" w:hAnsi="Arial" w:cs="Arial"/>
          <w:sz w:val="24"/>
          <w:szCs w:val="24"/>
        </w:rPr>
        <w:footnoteReference w:id="14"/>
      </w:r>
      <w:r w:rsidR="007357A8" w:rsidRPr="009A43B0">
        <w:rPr>
          <w:rFonts w:ascii="Arial" w:hAnsi="Arial" w:cs="Arial"/>
          <w:sz w:val="24"/>
          <w:szCs w:val="24"/>
        </w:rPr>
        <w:t xml:space="preserve"> The respondent relies upon </w:t>
      </w:r>
      <w:r w:rsidR="007357A8" w:rsidRPr="009A43B0">
        <w:rPr>
          <w:rFonts w:ascii="Arial" w:hAnsi="Arial" w:cs="Arial"/>
          <w:i/>
          <w:iCs/>
          <w:sz w:val="24"/>
          <w:szCs w:val="24"/>
        </w:rPr>
        <w:t>Tshwane City and Others v Nambiti Technologies</w:t>
      </w:r>
      <w:r w:rsidR="007357A8" w:rsidRPr="009A43B0">
        <w:rPr>
          <w:rFonts w:ascii="Arial" w:hAnsi="Arial" w:cs="Arial"/>
          <w:sz w:val="24"/>
          <w:szCs w:val="24"/>
        </w:rPr>
        <w:t xml:space="preserve"> (Pty) Ltd 2016 (2) SA 494 (SCA) where Wallis JA found that the cancellation of a tender by an organ of state prior to its adjudication did not constitute administrative action,</w:t>
      </w:r>
      <w:r w:rsidR="007357A8">
        <w:rPr>
          <w:rStyle w:val="FootnoteReference"/>
          <w:rFonts w:ascii="Arial" w:hAnsi="Arial" w:cs="Arial"/>
          <w:sz w:val="24"/>
          <w:szCs w:val="24"/>
        </w:rPr>
        <w:footnoteReference w:id="15"/>
      </w:r>
      <w:r w:rsidR="007357A8" w:rsidRPr="009A43B0">
        <w:rPr>
          <w:rFonts w:ascii="Arial" w:hAnsi="Arial" w:cs="Arial"/>
          <w:sz w:val="24"/>
          <w:szCs w:val="24"/>
        </w:rPr>
        <w:t xml:space="preserve"> and that to effectively compel a state organ to consider and award a tender that it had decided not to proceed with, may infringe on the doctrine of separation of powers and should only be done in extreme circumstances.</w:t>
      </w:r>
      <w:r w:rsidR="007357A8">
        <w:rPr>
          <w:rStyle w:val="FootnoteReference"/>
          <w:rFonts w:ascii="Arial" w:hAnsi="Arial" w:cs="Arial"/>
          <w:sz w:val="24"/>
          <w:szCs w:val="24"/>
        </w:rPr>
        <w:footnoteReference w:id="16"/>
      </w:r>
    </w:p>
    <w:p w14:paraId="067CFBB5" w14:textId="7E959F85" w:rsidR="003A5B87"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58.</w:t>
      </w:r>
      <w:r>
        <w:rPr>
          <w:rFonts w:ascii="Arial" w:hAnsi="Arial" w:cs="Arial"/>
          <w:sz w:val="24"/>
          <w:szCs w:val="24"/>
        </w:rPr>
        <w:tab/>
      </w:r>
      <w:r w:rsidR="003A5B87" w:rsidRPr="009A43B0">
        <w:rPr>
          <w:rFonts w:ascii="Arial" w:hAnsi="Arial" w:cs="Arial"/>
          <w:sz w:val="24"/>
          <w:szCs w:val="24"/>
        </w:rPr>
        <w:t xml:space="preserve">Without anticipating the decision of the review court, </w:t>
      </w:r>
      <w:r w:rsidR="003A5B87" w:rsidRPr="009A43B0">
        <w:rPr>
          <w:rFonts w:ascii="Arial" w:hAnsi="Arial" w:cs="Arial"/>
          <w:i/>
          <w:iCs/>
          <w:sz w:val="24"/>
          <w:szCs w:val="24"/>
        </w:rPr>
        <w:t>Nambiti</w:t>
      </w:r>
      <w:r w:rsidR="003A5B87" w:rsidRPr="009A43B0">
        <w:rPr>
          <w:rFonts w:ascii="Arial" w:hAnsi="Arial" w:cs="Arial"/>
          <w:sz w:val="24"/>
          <w:szCs w:val="24"/>
        </w:rPr>
        <w:t xml:space="preserve"> may be distinguishable as in that matter the tender was cancelled before an adjudication of the bids that had been submitted.</w:t>
      </w:r>
      <w:r w:rsidR="003A5B87">
        <w:rPr>
          <w:rStyle w:val="FootnoteReference"/>
          <w:rFonts w:ascii="Arial" w:hAnsi="Arial" w:cs="Arial"/>
          <w:sz w:val="24"/>
          <w:szCs w:val="24"/>
        </w:rPr>
        <w:footnoteReference w:id="17"/>
      </w:r>
      <w:r w:rsidR="003A5B87" w:rsidRPr="009A43B0">
        <w:rPr>
          <w:rFonts w:ascii="Arial" w:hAnsi="Arial" w:cs="Arial"/>
          <w:sz w:val="24"/>
          <w:szCs w:val="24"/>
        </w:rPr>
        <w:t xml:space="preserve"> In contrast, in the present instance, the respondent states that cancellation </w:t>
      </w:r>
      <w:r w:rsidR="00124F95" w:rsidRPr="009A43B0">
        <w:rPr>
          <w:rFonts w:ascii="Arial" w:hAnsi="Arial" w:cs="Arial"/>
          <w:sz w:val="24"/>
          <w:szCs w:val="24"/>
        </w:rPr>
        <w:t xml:space="preserve">of the tender </w:t>
      </w:r>
      <w:r w:rsidR="003A5B87" w:rsidRPr="009A43B0">
        <w:rPr>
          <w:rFonts w:ascii="Arial" w:hAnsi="Arial" w:cs="Arial"/>
          <w:sz w:val="24"/>
          <w:szCs w:val="24"/>
        </w:rPr>
        <w:t xml:space="preserve">took place </w:t>
      </w:r>
      <w:r w:rsidR="003A5B87" w:rsidRPr="009A43B0">
        <w:rPr>
          <w:rFonts w:ascii="Arial" w:hAnsi="Arial" w:cs="Arial"/>
          <w:i/>
          <w:iCs/>
          <w:sz w:val="24"/>
          <w:szCs w:val="24"/>
        </w:rPr>
        <w:t>“[f]ollowing a rigorous adjudication process</w:t>
      </w:r>
      <w:r w:rsidR="00BB2844" w:rsidRPr="009A43B0">
        <w:rPr>
          <w:rFonts w:ascii="Arial" w:hAnsi="Arial" w:cs="Arial"/>
          <w:i/>
          <w:iCs/>
          <w:sz w:val="24"/>
          <w:szCs w:val="24"/>
        </w:rPr>
        <w:t>”</w:t>
      </w:r>
      <w:r w:rsidR="00BB2844" w:rsidRPr="009A43B0">
        <w:rPr>
          <w:rFonts w:ascii="Arial" w:hAnsi="Arial" w:cs="Arial"/>
          <w:sz w:val="24"/>
          <w:szCs w:val="24"/>
        </w:rPr>
        <w:t>, and with no bidder qualifying.</w:t>
      </w:r>
      <w:r w:rsidR="00BB2844">
        <w:rPr>
          <w:rStyle w:val="FootnoteReference"/>
          <w:rFonts w:ascii="Arial" w:hAnsi="Arial" w:cs="Arial"/>
          <w:sz w:val="24"/>
          <w:szCs w:val="24"/>
        </w:rPr>
        <w:footnoteReference w:id="18"/>
      </w:r>
      <w:r w:rsidR="004B2C3C" w:rsidRPr="009A43B0">
        <w:rPr>
          <w:rFonts w:ascii="Arial" w:hAnsi="Arial" w:cs="Arial"/>
          <w:sz w:val="24"/>
          <w:szCs w:val="24"/>
        </w:rPr>
        <w:t xml:space="preserve"> Also, in </w:t>
      </w:r>
      <w:r w:rsidR="004B2C3C" w:rsidRPr="009A43B0">
        <w:rPr>
          <w:rFonts w:ascii="Arial" w:hAnsi="Arial" w:cs="Arial"/>
          <w:i/>
          <w:iCs/>
          <w:sz w:val="24"/>
          <w:szCs w:val="24"/>
        </w:rPr>
        <w:t>Nambiti,</w:t>
      </w:r>
      <w:r w:rsidR="004B2C3C" w:rsidRPr="009A43B0">
        <w:rPr>
          <w:rFonts w:ascii="Arial" w:hAnsi="Arial" w:cs="Arial"/>
          <w:sz w:val="24"/>
          <w:szCs w:val="24"/>
        </w:rPr>
        <w:t xml:space="preserve"> the tender was cancelled because the </w:t>
      </w:r>
      <w:r w:rsidR="00124F95" w:rsidRPr="009A43B0">
        <w:rPr>
          <w:rFonts w:ascii="Arial" w:hAnsi="Arial" w:cs="Arial"/>
          <w:sz w:val="24"/>
          <w:szCs w:val="24"/>
        </w:rPr>
        <w:t xml:space="preserve">state organ </w:t>
      </w:r>
      <w:r w:rsidR="004B2C3C" w:rsidRPr="009A43B0">
        <w:rPr>
          <w:rFonts w:ascii="Arial" w:hAnsi="Arial" w:cs="Arial"/>
          <w:sz w:val="24"/>
          <w:szCs w:val="24"/>
        </w:rPr>
        <w:t>no longer wanted the services that had gone out on tender</w:t>
      </w:r>
      <w:r w:rsidR="00B06C63">
        <w:rPr>
          <w:rStyle w:val="FootnoteReference"/>
          <w:rFonts w:ascii="Arial" w:hAnsi="Arial" w:cs="Arial"/>
          <w:sz w:val="24"/>
          <w:szCs w:val="24"/>
        </w:rPr>
        <w:footnoteReference w:id="19"/>
      </w:r>
      <w:r w:rsidR="004555C6" w:rsidRPr="009A43B0">
        <w:rPr>
          <w:rFonts w:ascii="Arial" w:hAnsi="Arial" w:cs="Arial"/>
          <w:sz w:val="24"/>
          <w:szCs w:val="24"/>
        </w:rPr>
        <w:t xml:space="preserve"> and so SCA found that it would only be in extreme circumstances that a state organ would be ordered to award a tender to procure services it no longer wanted.</w:t>
      </w:r>
      <w:r w:rsidR="004555C6">
        <w:rPr>
          <w:rStyle w:val="FootnoteReference"/>
          <w:rFonts w:ascii="Arial" w:hAnsi="Arial" w:cs="Arial"/>
          <w:sz w:val="24"/>
          <w:szCs w:val="24"/>
        </w:rPr>
        <w:footnoteReference w:id="20"/>
      </w:r>
      <w:r w:rsidR="004555C6" w:rsidRPr="009A43B0">
        <w:rPr>
          <w:rFonts w:ascii="Arial" w:hAnsi="Arial" w:cs="Arial"/>
          <w:sz w:val="24"/>
          <w:szCs w:val="24"/>
        </w:rPr>
        <w:t xml:space="preserve"> </w:t>
      </w:r>
      <w:r w:rsidR="00B06C63" w:rsidRPr="009A43B0">
        <w:rPr>
          <w:rFonts w:ascii="Arial" w:hAnsi="Arial" w:cs="Arial"/>
          <w:sz w:val="24"/>
          <w:szCs w:val="24"/>
        </w:rPr>
        <w:t xml:space="preserve"> </w:t>
      </w:r>
      <w:r w:rsidR="004555C6" w:rsidRPr="009A43B0">
        <w:rPr>
          <w:rFonts w:ascii="Arial" w:hAnsi="Arial" w:cs="Arial"/>
          <w:sz w:val="24"/>
          <w:szCs w:val="24"/>
        </w:rPr>
        <w:t>In</w:t>
      </w:r>
      <w:r w:rsidR="00B06C63" w:rsidRPr="009A43B0">
        <w:rPr>
          <w:rFonts w:ascii="Arial" w:hAnsi="Arial" w:cs="Arial"/>
          <w:sz w:val="24"/>
          <w:szCs w:val="24"/>
        </w:rPr>
        <w:t xml:space="preserve"> the present instance the tender was cancelled because, </w:t>
      </w:r>
      <w:r w:rsidR="00B06C63" w:rsidRPr="009A43B0">
        <w:rPr>
          <w:rFonts w:ascii="Arial" w:hAnsi="Arial" w:cs="Arial"/>
          <w:sz w:val="24"/>
          <w:szCs w:val="24"/>
        </w:rPr>
        <w:lastRenderedPageBreak/>
        <w:t xml:space="preserve">accordingly </w:t>
      </w:r>
      <w:r w:rsidR="00124F95" w:rsidRPr="009A43B0">
        <w:rPr>
          <w:rFonts w:ascii="Arial" w:hAnsi="Arial" w:cs="Arial"/>
          <w:sz w:val="24"/>
          <w:szCs w:val="24"/>
        </w:rPr>
        <w:t xml:space="preserve">to </w:t>
      </w:r>
      <w:r w:rsidR="00B06C63" w:rsidRPr="009A43B0">
        <w:rPr>
          <w:rFonts w:ascii="Arial" w:hAnsi="Arial" w:cs="Arial"/>
          <w:sz w:val="24"/>
          <w:szCs w:val="24"/>
        </w:rPr>
        <w:t>the respondent, there were no responsive bids</w:t>
      </w:r>
      <w:r w:rsidR="004555C6" w:rsidRPr="009A43B0">
        <w:rPr>
          <w:rFonts w:ascii="Arial" w:hAnsi="Arial" w:cs="Arial"/>
          <w:sz w:val="24"/>
          <w:szCs w:val="24"/>
        </w:rPr>
        <w:t>,</w:t>
      </w:r>
      <w:r w:rsidR="00B06C63">
        <w:rPr>
          <w:rStyle w:val="FootnoteReference"/>
          <w:rFonts w:ascii="Arial" w:hAnsi="Arial" w:cs="Arial"/>
          <w:sz w:val="24"/>
          <w:szCs w:val="24"/>
        </w:rPr>
        <w:footnoteReference w:id="21"/>
      </w:r>
      <w:r w:rsidR="004555C6" w:rsidRPr="009A43B0">
        <w:rPr>
          <w:rFonts w:ascii="Arial" w:hAnsi="Arial" w:cs="Arial"/>
          <w:sz w:val="24"/>
          <w:szCs w:val="24"/>
        </w:rPr>
        <w:t xml:space="preserve"> not because it no longer wished to let the farms.</w:t>
      </w:r>
    </w:p>
    <w:p w14:paraId="6ACEC922" w14:textId="59E8004B" w:rsidR="0060434B" w:rsidRPr="009A43B0" w:rsidRDefault="009A43B0" w:rsidP="009A43B0">
      <w:pPr>
        <w:spacing w:before="360" w:after="360" w:line="480" w:lineRule="auto"/>
        <w:ind w:left="624" w:right="567" w:hanging="624"/>
        <w:jc w:val="both"/>
        <w:rPr>
          <w:rFonts w:ascii="Arial" w:hAnsi="Arial" w:cs="Arial"/>
          <w:sz w:val="24"/>
          <w:szCs w:val="24"/>
        </w:rPr>
      </w:pPr>
      <w:r w:rsidRPr="00534C55">
        <w:rPr>
          <w:rFonts w:ascii="Arial" w:hAnsi="Arial" w:cs="Arial"/>
          <w:sz w:val="24"/>
          <w:szCs w:val="24"/>
        </w:rPr>
        <w:t>59.</w:t>
      </w:r>
      <w:r w:rsidRPr="00534C55">
        <w:rPr>
          <w:rFonts w:ascii="Arial" w:hAnsi="Arial" w:cs="Arial"/>
          <w:sz w:val="24"/>
          <w:szCs w:val="24"/>
        </w:rPr>
        <w:tab/>
      </w:r>
      <w:r w:rsidR="0060434B" w:rsidRPr="009A43B0">
        <w:rPr>
          <w:rFonts w:ascii="Arial" w:hAnsi="Arial" w:cs="Arial"/>
          <w:sz w:val="24"/>
          <w:szCs w:val="24"/>
        </w:rPr>
        <w:t xml:space="preserve">To the extent that the respondent argued that the applicant cannot have a </w:t>
      </w:r>
      <w:r w:rsidR="0060434B" w:rsidRPr="009A43B0">
        <w:rPr>
          <w:rFonts w:ascii="Arial" w:hAnsi="Arial" w:cs="Arial"/>
          <w:i/>
          <w:iCs/>
          <w:sz w:val="24"/>
          <w:szCs w:val="24"/>
        </w:rPr>
        <w:t>prima facie</w:t>
      </w:r>
      <w:r w:rsidR="0060434B" w:rsidRPr="009A43B0">
        <w:rPr>
          <w:rFonts w:ascii="Arial" w:hAnsi="Arial" w:cs="Arial"/>
          <w:sz w:val="24"/>
          <w:szCs w:val="24"/>
        </w:rPr>
        <w:t xml:space="preserve"> right as the respondent </w:t>
      </w:r>
      <w:r w:rsidR="00124F95" w:rsidRPr="009A43B0">
        <w:rPr>
          <w:rFonts w:ascii="Arial" w:hAnsi="Arial" w:cs="Arial"/>
          <w:sz w:val="24"/>
          <w:szCs w:val="24"/>
        </w:rPr>
        <w:t>is</w:t>
      </w:r>
      <w:r w:rsidR="00534C55" w:rsidRPr="009A43B0">
        <w:rPr>
          <w:rFonts w:ascii="Arial" w:hAnsi="Arial" w:cs="Arial"/>
          <w:sz w:val="24"/>
          <w:szCs w:val="24"/>
        </w:rPr>
        <w:t xml:space="preserve"> not</w:t>
      </w:r>
      <w:r w:rsidR="0060434B" w:rsidRPr="009A43B0">
        <w:rPr>
          <w:rFonts w:ascii="Arial" w:hAnsi="Arial" w:cs="Arial"/>
          <w:sz w:val="24"/>
          <w:szCs w:val="24"/>
        </w:rPr>
        <w:t xml:space="preserve"> acting </w:t>
      </w:r>
      <w:r w:rsidR="00534C55" w:rsidRPr="009A43B0">
        <w:rPr>
          <w:rFonts w:ascii="Arial" w:hAnsi="Arial" w:cs="Arial"/>
          <w:sz w:val="24"/>
          <w:szCs w:val="24"/>
        </w:rPr>
        <w:t>un</w:t>
      </w:r>
      <w:r w:rsidR="0060434B" w:rsidRPr="009A43B0">
        <w:rPr>
          <w:rFonts w:ascii="Arial" w:hAnsi="Arial" w:cs="Arial"/>
          <w:sz w:val="24"/>
          <w:szCs w:val="24"/>
        </w:rPr>
        <w:t>lawfully</w:t>
      </w:r>
      <w:r w:rsidR="000D4E76" w:rsidRPr="009A43B0">
        <w:rPr>
          <w:rFonts w:ascii="Arial" w:hAnsi="Arial" w:cs="Arial"/>
          <w:sz w:val="24"/>
          <w:szCs w:val="24"/>
        </w:rPr>
        <w:t xml:space="preserve"> in proceeding with the Re-advertised Tender</w:t>
      </w:r>
      <w:r w:rsidR="0060434B" w:rsidRPr="009A43B0">
        <w:rPr>
          <w:rFonts w:ascii="Arial" w:hAnsi="Arial" w:cs="Arial"/>
          <w:sz w:val="24"/>
          <w:szCs w:val="24"/>
        </w:rPr>
        <w:t xml:space="preserve"> as there </w:t>
      </w:r>
      <w:r w:rsidR="000D4E76" w:rsidRPr="009A43B0">
        <w:rPr>
          <w:rFonts w:ascii="Arial" w:hAnsi="Arial" w:cs="Arial"/>
          <w:sz w:val="24"/>
          <w:szCs w:val="24"/>
        </w:rPr>
        <w:t>is</w:t>
      </w:r>
      <w:r w:rsidR="0060434B" w:rsidRPr="009A43B0">
        <w:rPr>
          <w:rFonts w:ascii="Arial" w:hAnsi="Arial" w:cs="Arial"/>
          <w:sz w:val="24"/>
          <w:szCs w:val="24"/>
        </w:rPr>
        <w:t xml:space="preserve"> not yet (and may never be) an order finding that the Impugned Decisions are to be reviewed and set aside, this argument was rejected in </w:t>
      </w:r>
      <w:r w:rsidR="000D4E76" w:rsidRPr="009A43B0">
        <w:rPr>
          <w:rFonts w:ascii="Arial" w:hAnsi="Arial" w:cs="Arial"/>
          <w:i/>
          <w:iCs/>
          <w:sz w:val="24"/>
          <w:szCs w:val="24"/>
        </w:rPr>
        <w:t>Transnet Bpk h/a Coach Express en ‘n Ander v Voorsitter, Nasionale Vervoerkommissie, en Andere</w:t>
      </w:r>
      <w:r w:rsidR="000D4E76" w:rsidRPr="009A43B0">
        <w:rPr>
          <w:rFonts w:ascii="Arial" w:hAnsi="Arial" w:cs="Arial"/>
          <w:sz w:val="24"/>
          <w:szCs w:val="24"/>
        </w:rPr>
        <w:t xml:space="preserve"> 1995 (3) SA 844 (T)</w:t>
      </w:r>
      <w:r w:rsidR="00B63CDD" w:rsidRPr="009A43B0">
        <w:rPr>
          <w:rFonts w:ascii="Arial" w:hAnsi="Arial" w:cs="Arial"/>
          <w:sz w:val="24"/>
          <w:szCs w:val="24"/>
        </w:rPr>
        <w:t>.</w:t>
      </w:r>
      <w:r w:rsidR="00B63CDD">
        <w:rPr>
          <w:rStyle w:val="FootnoteReference"/>
          <w:rFonts w:ascii="Arial" w:hAnsi="Arial" w:cs="Arial"/>
          <w:sz w:val="24"/>
          <w:szCs w:val="24"/>
        </w:rPr>
        <w:footnoteReference w:id="22"/>
      </w:r>
    </w:p>
    <w:p w14:paraId="579B39A4" w14:textId="6806DAB0" w:rsidR="00352D57"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60.</w:t>
      </w:r>
      <w:r>
        <w:rPr>
          <w:rFonts w:ascii="Arial" w:hAnsi="Arial" w:cs="Arial"/>
          <w:sz w:val="24"/>
          <w:szCs w:val="24"/>
        </w:rPr>
        <w:tab/>
      </w:r>
      <w:r w:rsidR="00352D57" w:rsidRPr="009A43B0">
        <w:rPr>
          <w:rFonts w:ascii="Arial" w:hAnsi="Arial" w:cs="Arial"/>
          <w:sz w:val="24"/>
          <w:szCs w:val="24"/>
        </w:rPr>
        <w:t xml:space="preserve">Turning to the remaining requirements for interim interdictory relief. </w:t>
      </w:r>
    </w:p>
    <w:p w14:paraId="3F2D5820" w14:textId="5BAC4C26" w:rsidR="009E1DDA"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61.</w:t>
      </w:r>
      <w:r>
        <w:rPr>
          <w:rFonts w:ascii="Arial" w:hAnsi="Arial" w:cs="Arial"/>
          <w:sz w:val="24"/>
          <w:szCs w:val="24"/>
        </w:rPr>
        <w:tab/>
      </w:r>
      <w:r w:rsidR="007551E6" w:rsidRPr="009A43B0">
        <w:rPr>
          <w:rFonts w:ascii="Arial" w:hAnsi="Arial" w:cs="Arial"/>
          <w:sz w:val="24"/>
          <w:szCs w:val="24"/>
        </w:rPr>
        <w:t>The irreparable harm that the applicant contends for if the interim relief if not granted</w:t>
      </w:r>
      <w:r w:rsidR="009E1DDA" w:rsidRPr="009A43B0">
        <w:rPr>
          <w:rFonts w:ascii="Arial" w:hAnsi="Arial" w:cs="Arial"/>
          <w:sz w:val="24"/>
          <w:szCs w:val="24"/>
        </w:rPr>
        <w:t xml:space="preserve"> </w:t>
      </w:r>
      <w:r w:rsidR="007551E6" w:rsidRPr="009A43B0">
        <w:rPr>
          <w:rFonts w:ascii="Arial" w:hAnsi="Arial" w:cs="Arial"/>
          <w:sz w:val="24"/>
          <w:szCs w:val="24"/>
        </w:rPr>
        <w:t xml:space="preserve">is that if the Re-advertised Tender is awarded and then implemented, it is </w:t>
      </w:r>
      <w:r w:rsidR="004571AF" w:rsidRPr="009A43B0">
        <w:rPr>
          <w:rFonts w:ascii="Arial" w:hAnsi="Arial" w:cs="Arial"/>
          <w:sz w:val="24"/>
          <w:szCs w:val="24"/>
        </w:rPr>
        <w:t>un</w:t>
      </w:r>
      <w:r w:rsidR="007551E6" w:rsidRPr="009A43B0">
        <w:rPr>
          <w:rFonts w:ascii="Arial" w:hAnsi="Arial" w:cs="Arial"/>
          <w:sz w:val="24"/>
          <w:szCs w:val="24"/>
        </w:rPr>
        <w:t xml:space="preserve">likely, if possible at </w:t>
      </w:r>
      <w:r w:rsidR="002B1728" w:rsidRPr="009A43B0">
        <w:rPr>
          <w:rFonts w:ascii="Arial" w:hAnsi="Arial" w:cs="Arial"/>
          <w:sz w:val="24"/>
          <w:szCs w:val="24"/>
        </w:rPr>
        <w:t xml:space="preserve">all, </w:t>
      </w:r>
      <w:r w:rsidR="009E1DDA" w:rsidRPr="009A43B0">
        <w:rPr>
          <w:rFonts w:ascii="Arial" w:hAnsi="Arial" w:cs="Arial"/>
          <w:sz w:val="24"/>
          <w:szCs w:val="24"/>
        </w:rPr>
        <w:t>that</w:t>
      </w:r>
      <w:r w:rsidR="002B1728" w:rsidRPr="009A43B0">
        <w:rPr>
          <w:rFonts w:ascii="Arial" w:hAnsi="Arial" w:cs="Arial"/>
          <w:sz w:val="24"/>
          <w:szCs w:val="24"/>
        </w:rPr>
        <w:t xml:space="preserve"> the</w:t>
      </w:r>
      <w:r w:rsidR="009E1DDA" w:rsidRPr="009A43B0">
        <w:rPr>
          <w:rFonts w:ascii="Arial" w:hAnsi="Arial" w:cs="Arial"/>
          <w:sz w:val="24"/>
          <w:szCs w:val="24"/>
        </w:rPr>
        <w:t xml:space="preserve"> review</w:t>
      </w:r>
      <w:r w:rsidR="002B1728" w:rsidRPr="009A43B0">
        <w:rPr>
          <w:rFonts w:ascii="Arial" w:hAnsi="Arial" w:cs="Arial"/>
          <w:sz w:val="24"/>
          <w:szCs w:val="24"/>
        </w:rPr>
        <w:t xml:space="preserve"> court when it hears the review application </w:t>
      </w:r>
      <w:r w:rsidR="009E1DDA" w:rsidRPr="009A43B0">
        <w:rPr>
          <w:rFonts w:ascii="Arial" w:hAnsi="Arial" w:cs="Arial"/>
          <w:sz w:val="24"/>
          <w:szCs w:val="24"/>
        </w:rPr>
        <w:t>w</w:t>
      </w:r>
      <w:r w:rsidR="00124F95" w:rsidRPr="009A43B0">
        <w:rPr>
          <w:rFonts w:ascii="Arial" w:hAnsi="Arial" w:cs="Arial"/>
          <w:sz w:val="24"/>
          <w:szCs w:val="24"/>
        </w:rPr>
        <w:t>ill</w:t>
      </w:r>
      <w:r w:rsidR="009E1DDA" w:rsidRPr="009A43B0">
        <w:rPr>
          <w:rFonts w:ascii="Arial" w:hAnsi="Arial" w:cs="Arial"/>
          <w:sz w:val="24"/>
          <w:szCs w:val="24"/>
        </w:rPr>
        <w:t xml:space="preserve"> be in a position to grant </w:t>
      </w:r>
      <w:r w:rsidR="002B1728" w:rsidRPr="009A43B0">
        <w:rPr>
          <w:rFonts w:ascii="Arial" w:hAnsi="Arial" w:cs="Arial"/>
          <w:sz w:val="24"/>
          <w:szCs w:val="24"/>
        </w:rPr>
        <w:t xml:space="preserve">the relief sought by the applicant that it be awarded the Cancelled Tender, alternatively that the respondent be required to reconsider </w:t>
      </w:r>
      <w:r w:rsidR="009E1DDA" w:rsidRPr="009A43B0">
        <w:rPr>
          <w:rFonts w:ascii="Arial" w:hAnsi="Arial" w:cs="Arial"/>
          <w:sz w:val="24"/>
          <w:szCs w:val="24"/>
        </w:rPr>
        <w:t>the applicant’</w:t>
      </w:r>
      <w:r w:rsidR="002B1728" w:rsidRPr="009A43B0">
        <w:rPr>
          <w:rFonts w:ascii="Arial" w:hAnsi="Arial" w:cs="Arial"/>
          <w:sz w:val="24"/>
          <w:szCs w:val="24"/>
        </w:rPr>
        <w:t>s bid in respect of that tender</w:t>
      </w:r>
      <w:r w:rsidR="009E1DDA" w:rsidRPr="009A43B0">
        <w:rPr>
          <w:rFonts w:ascii="Arial" w:hAnsi="Arial" w:cs="Arial"/>
          <w:sz w:val="24"/>
          <w:szCs w:val="24"/>
        </w:rPr>
        <w:t xml:space="preserve">. This is because the tender would have been awarded to another bidder, </w:t>
      </w:r>
      <w:r w:rsidR="00124F95" w:rsidRPr="009A43B0">
        <w:rPr>
          <w:rFonts w:ascii="Arial" w:hAnsi="Arial" w:cs="Arial"/>
          <w:sz w:val="24"/>
          <w:szCs w:val="24"/>
        </w:rPr>
        <w:t>pursuant to</w:t>
      </w:r>
      <w:r w:rsidR="009E1DDA" w:rsidRPr="009A43B0">
        <w:rPr>
          <w:rFonts w:ascii="Arial" w:hAnsi="Arial" w:cs="Arial"/>
          <w:sz w:val="24"/>
          <w:szCs w:val="24"/>
        </w:rPr>
        <w:t xml:space="preserve"> the Re-advertised Tender.</w:t>
      </w:r>
    </w:p>
    <w:p w14:paraId="3E6C4A15" w14:textId="02EEC126" w:rsidR="005029D9"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62.</w:t>
      </w:r>
      <w:r>
        <w:rPr>
          <w:rFonts w:ascii="Arial" w:hAnsi="Arial" w:cs="Arial"/>
          <w:sz w:val="24"/>
          <w:szCs w:val="24"/>
        </w:rPr>
        <w:tab/>
      </w:r>
      <w:r w:rsidR="002B1728" w:rsidRPr="009A43B0">
        <w:rPr>
          <w:rFonts w:ascii="Arial" w:hAnsi="Arial" w:cs="Arial"/>
          <w:sz w:val="24"/>
          <w:szCs w:val="24"/>
        </w:rPr>
        <w:t>This is</w:t>
      </w:r>
      <w:r w:rsidR="005029D9" w:rsidRPr="009A43B0">
        <w:rPr>
          <w:rFonts w:ascii="Arial" w:hAnsi="Arial" w:cs="Arial"/>
          <w:sz w:val="24"/>
          <w:szCs w:val="24"/>
        </w:rPr>
        <w:t xml:space="preserve"> notwithstanding the wide powers afforded to the court under </w:t>
      </w:r>
      <w:r w:rsidR="002B1728" w:rsidRPr="009A43B0">
        <w:rPr>
          <w:rFonts w:ascii="Arial" w:hAnsi="Arial" w:cs="Arial"/>
          <w:sz w:val="24"/>
          <w:szCs w:val="24"/>
        </w:rPr>
        <w:t xml:space="preserve"> section</w:t>
      </w:r>
      <w:r w:rsidR="004A754B" w:rsidRPr="009A43B0">
        <w:rPr>
          <w:rFonts w:ascii="Arial" w:hAnsi="Arial" w:cs="Arial"/>
          <w:sz w:val="24"/>
          <w:szCs w:val="24"/>
        </w:rPr>
        <w:t> </w:t>
      </w:r>
      <w:r w:rsidR="002B1728" w:rsidRPr="009A43B0">
        <w:rPr>
          <w:rFonts w:ascii="Arial" w:hAnsi="Arial" w:cs="Arial"/>
          <w:sz w:val="24"/>
          <w:szCs w:val="24"/>
        </w:rPr>
        <w:t>8 of PAJA</w:t>
      </w:r>
      <w:r w:rsidR="005029D9" w:rsidRPr="009A43B0">
        <w:rPr>
          <w:rFonts w:ascii="Arial" w:hAnsi="Arial" w:cs="Arial"/>
          <w:sz w:val="24"/>
          <w:szCs w:val="24"/>
        </w:rPr>
        <w:t xml:space="preserve"> to grant any order that is just and equitable or under section 172 of the Constitution to craft an appropriate remedy that is just and equitable.</w:t>
      </w:r>
    </w:p>
    <w:p w14:paraId="6F457960" w14:textId="76F7341A" w:rsidR="005029D9"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63.</w:t>
      </w:r>
      <w:r>
        <w:rPr>
          <w:rFonts w:ascii="Arial" w:hAnsi="Arial" w:cs="Arial"/>
          <w:sz w:val="24"/>
          <w:szCs w:val="24"/>
        </w:rPr>
        <w:tab/>
      </w:r>
      <w:r w:rsidR="00616F33" w:rsidRPr="009A43B0">
        <w:rPr>
          <w:rFonts w:ascii="Arial" w:hAnsi="Arial" w:cs="Arial"/>
          <w:sz w:val="24"/>
          <w:szCs w:val="24"/>
        </w:rPr>
        <w:t>The respondent does not contest that the relief that the applicant seek</w:t>
      </w:r>
      <w:r w:rsidR="005029D9" w:rsidRPr="009A43B0">
        <w:rPr>
          <w:rFonts w:ascii="Arial" w:hAnsi="Arial" w:cs="Arial"/>
          <w:sz w:val="24"/>
          <w:szCs w:val="24"/>
        </w:rPr>
        <w:t xml:space="preserve">s in the review proceedings </w:t>
      </w:r>
      <w:r w:rsidR="00616F33" w:rsidRPr="009A43B0">
        <w:rPr>
          <w:rFonts w:ascii="Arial" w:hAnsi="Arial" w:cs="Arial"/>
          <w:sz w:val="24"/>
          <w:szCs w:val="24"/>
        </w:rPr>
        <w:t xml:space="preserve">would </w:t>
      </w:r>
      <w:r w:rsidR="005029D9" w:rsidRPr="009A43B0">
        <w:rPr>
          <w:rFonts w:ascii="Arial" w:hAnsi="Arial" w:cs="Arial"/>
          <w:sz w:val="24"/>
          <w:szCs w:val="24"/>
        </w:rPr>
        <w:t xml:space="preserve">most likely </w:t>
      </w:r>
      <w:r w:rsidR="00616F33" w:rsidRPr="009A43B0">
        <w:rPr>
          <w:rFonts w:ascii="Arial" w:hAnsi="Arial" w:cs="Arial"/>
          <w:sz w:val="24"/>
          <w:szCs w:val="24"/>
        </w:rPr>
        <w:t>no longer be available as viable remedies should</w:t>
      </w:r>
      <w:r w:rsidR="005029D9" w:rsidRPr="009A43B0">
        <w:rPr>
          <w:rFonts w:ascii="Arial" w:hAnsi="Arial" w:cs="Arial"/>
          <w:sz w:val="24"/>
          <w:szCs w:val="24"/>
        </w:rPr>
        <w:t xml:space="preserve"> interim relief not be granted and </w:t>
      </w:r>
      <w:r w:rsidR="00616F33" w:rsidRPr="009A43B0">
        <w:rPr>
          <w:rFonts w:ascii="Arial" w:hAnsi="Arial" w:cs="Arial"/>
          <w:sz w:val="24"/>
          <w:szCs w:val="24"/>
        </w:rPr>
        <w:t>the Re-advertised Tender</w:t>
      </w:r>
      <w:r w:rsidR="00124F95" w:rsidRPr="009A43B0">
        <w:rPr>
          <w:rFonts w:ascii="Arial" w:hAnsi="Arial" w:cs="Arial"/>
          <w:sz w:val="24"/>
          <w:szCs w:val="24"/>
        </w:rPr>
        <w:t xml:space="preserve"> is then</w:t>
      </w:r>
      <w:r w:rsidR="00616F33" w:rsidRPr="009A43B0">
        <w:rPr>
          <w:rFonts w:ascii="Arial" w:hAnsi="Arial" w:cs="Arial"/>
          <w:sz w:val="24"/>
          <w:szCs w:val="24"/>
        </w:rPr>
        <w:t xml:space="preserve"> awarded and implemented</w:t>
      </w:r>
      <w:r w:rsidR="005029D9" w:rsidRPr="009A43B0">
        <w:rPr>
          <w:rFonts w:ascii="Arial" w:hAnsi="Arial" w:cs="Arial"/>
          <w:sz w:val="24"/>
          <w:szCs w:val="24"/>
        </w:rPr>
        <w:t>.</w:t>
      </w:r>
    </w:p>
    <w:p w14:paraId="138E1BFF" w14:textId="7EDB80FA" w:rsidR="00615D20"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64.</w:t>
      </w:r>
      <w:r>
        <w:rPr>
          <w:rFonts w:ascii="Arial" w:hAnsi="Arial" w:cs="Arial"/>
          <w:sz w:val="24"/>
          <w:szCs w:val="24"/>
        </w:rPr>
        <w:tab/>
      </w:r>
      <w:r w:rsidR="00615D20" w:rsidRPr="009A43B0">
        <w:rPr>
          <w:rFonts w:ascii="Arial" w:hAnsi="Arial" w:cs="Arial"/>
          <w:sz w:val="24"/>
          <w:szCs w:val="24"/>
        </w:rPr>
        <w:t>I therefore find that there is a well-grounded apprehension of irreparable harm if the interim relief is not granted.</w:t>
      </w:r>
    </w:p>
    <w:p w14:paraId="253C192C" w14:textId="0F054985" w:rsidR="00961DFB" w:rsidRPr="009A43B0" w:rsidRDefault="009A43B0" w:rsidP="009A43B0">
      <w:pPr>
        <w:spacing w:before="360" w:after="360" w:line="480" w:lineRule="auto"/>
        <w:ind w:left="624" w:right="567" w:hanging="624"/>
        <w:jc w:val="both"/>
        <w:rPr>
          <w:rFonts w:ascii="Arial" w:hAnsi="Arial" w:cs="Arial"/>
          <w:sz w:val="24"/>
          <w:szCs w:val="24"/>
        </w:rPr>
      </w:pPr>
      <w:r w:rsidRPr="00615D20">
        <w:rPr>
          <w:rFonts w:ascii="Arial" w:hAnsi="Arial" w:cs="Arial"/>
          <w:sz w:val="24"/>
          <w:szCs w:val="24"/>
        </w:rPr>
        <w:t>65.</w:t>
      </w:r>
      <w:r w:rsidRPr="00615D20">
        <w:rPr>
          <w:rFonts w:ascii="Arial" w:hAnsi="Arial" w:cs="Arial"/>
          <w:sz w:val="24"/>
          <w:szCs w:val="24"/>
        </w:rPr>
        <w:tab/>
      </w:r>
      <w:r w:rsidR="00615D20" w:rsidRPr="009A43B0">
        <w:rPr>
          <w:rFonts w:ascii="Arial" w:hAnsi="Arial" w:cs="Arial"/>
          <w:sz w:val="24"/>
          <w:szCs w:val="24"/>
        </w:rPr>
        <w:t>The respondent’s focus is rather on asserting that there is a satisfactory alternative remedy to an interdict, namely damages.</w:t>
      </w:r>
    </w:p>
    <w:p w14:paraId="6BEBEB42" w14:textId="4071A31A" w:rsidR="006359E6"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66.</w:t>
      </w:r>
      <w:r>
        <w:rPr>
          <w:rFonts w:ascii="Arial" w:hAnsi="Arial" w:cs="Arial"/>
          <w:sz w:val="24"/>
          <w:szCs w:val="24"/>
        </w:rPr>
        <w:tab/>
      </w:r>
      <w:r w:rsidR="00961DFB" w:rsidRPr="009A43B0">
        <w:rPr>
          <w:rFonts w:ascii="Arial" w:hAnsi="Arial" w:cs="Arial"/>
          <w:sz w:val="24"/>
          <w:szCs w:val="24"/>
        </w:rPr>
        <w:t>During argument, submissions were made by counsel as to whether damages or compensation would be available as an alternative remedy</w:t>
      </w:r>
      <w:r w:rsidR="004A754B" w:rsidRPr="009A43B0">
        <w:rPr>
          <w:rFonts w:ascii="Arial" w:hAnsi="Arial" w:cs="Arial"/>
          <w:sz w:val="24"/>
          <w:szCs w:val="24"/>
        </w:rPr>
        <w:t> </w:t>
      </w:r>
      <w:r w:rsidR="00961DFB" w:rsidRPr="009A43B0">
        <w:rPr>
          <w:rFonts w:ascii="Arial" w:hAnsi="Arial" w:cs="Arial"/>
          <w:sz w:val="24"/>
          <w:szCs w:val="24"/>
        </w:rPr>
        <w:t>under PAJA should it be found that the Impugned Decisions must be reviewed and set aside</w:t>
      </w:r>
      <w:r w:rsidR="00615D20" w:rsidRPr="009A43B0">
        <w:rPr>
          <w:rFonts w:ascii="Arial" w:hAnsi="Arial" w:cs="Arial"/>
          <w:sz w:val="24"/>
          <w:szCs w:val="24"/>
        </w:rPr>
        <w:t>, and the relief sought by the applicant in its review proceedings no longer available</w:t>
      </w:r>
      <w:r w:rsidR="00961DFB" w:rsidRPr="009A43B0">
        <w:rPr>
          <w:rFonts w:ascii="Arial" w:hAnsi="Arial" w:cs="Arial"/>
          <w:sz w:val="24"/>
          <w:szCs w:val="24"/>
        </w:rPr>
        <w:t>. The parties were in agreement that section</w:t>
      </w:r>
      <w:r w:rsidR="004A754B" w:rsidRPr="009A43B0">
        <w:rPr>
          <w:rFonts w:ascii="Arial" w:hAnsi="Arial" w:cs="Arial"/>
          <w:sz w:val="24"/>
          <w:szCs w:val="24"/>
        </w:rPr>
        <w:t> </w:t>
      </w:r>
      <w:r w:rsidR="00961DFB" w:rsidRPr="009A43B0">
        <w:rPr>
          <w:rFonts w:ascii="Arial" w:hAnsi="Arial" w:cs="Arial"/>
          <w:sz w:val="24"/>
          <w:szCs w:val="24"/>
        </w:rPr>
        <w:t>8(1)(</w:t>
      </w:r>
      <w:r w:rsidR="006359E6" w:rsidRPr="009A43B0">
        <w:rPr>
          <w:rFonts w:ascii="Arial" w:hAnsi="Arial" w:cs="Arial"/>
          <w:sz w:val="24"/>
          <w:szCs w:val="24"/>
        </w:rPr>
        <w:t>c)(ii)(bb)</w:t>
      </w:r>
      <w:r w:rsidR="00961DFB" w:rsidRPr="009A43B0">
        <w:rPr>
          <w:rFonts w:ascii="Arial" w:hAnsi="Arial" w:cs="Arial"/>
          <w:sz w:val="24"/>
          <w:szCs w:val="24"/>
        </w:rPr>
        <w:t xml:space="preserve"> </w:t>
      </w:r>
      <w:r w:rsidR="00615D20" w:rsidRPr="009A43B0">
        <w:rPr>
          <w:rFonts w:ascii="Arial" w:hAnsi="Arial" w:cs="Arial"/>
          <w:sz w:val="24"/>
          <w:szCs w:val="24"/>
        </w:rPr>
        <w:t xml:space="preserve">of PAJA </w:t>
      </w:r>
      <w:r w:rsidR="00961DFB" w:rsidRPr="009A43B0">
        <w:rPr>
          <w:rFonts w:ascii="Arial" w:hAnsi="Arial" w:cs="Arial"/>
          <w:sz w:val="24"/>
          <w:szCs w:val="24"/>
        </w:rPr>
        <w:t xml:space="preserve">expressly provides that upon setting aside the administrative action, the court may in exceptional circumstances </w:t>
      </w:r>
      <w:r w:rsidR="00961DFB" w:rsidRPr="009A43B0">
        <w:rPr>
          <w:rFonts w:ascii="Arial" w:hAnsi="Arial" w:cs="Arial"/>
          <w:i/>
          <w:iCs/>
          <w:sz w:val="24"/>
          <w:szCs w:val="24"/>
        </w:rPr>
        <w:t>inter alia</w:t>
      </w:r>
      <w:r w:rsidR="00961DFB" w:rsidRPr="009A43B0">
        <w:rPr>
          <w:rFonts w:ascii="Arial" w:hAnsi="Arial" w:cs="Arial"/>
          <w:sz w:val="24"/>
          <w:szCs w:val="24"/>
        </w:rPr>
        <w:t xml:space="preserve"> direct the respondent to pay compensation. </w:t>
      </w:r>
    </w:p>
    <w:p w14:paraId="09122593" w14:textId="4ADB2BAA" w:rsidR="006359E6"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67.</w:t>
      </w:r>
      <w:r>
        <w:rPr>
          <w:rFonts w:ascii="Arial" w:hAnsi="Arial" w:cs="Arial"/>
          <w:sz w:val="24"/>
          <w:szCs w:val="24"/>
        </w:rPr>
        <w:tab/>
      </w:r>
      <w:r w:rsidR="00961DFB" w:rsidRPr="009A43B0">
        <w:rPr>
          <w:rFonts w:ascii="Arial" w:hAnsi="Arial" w:cs="Arial"/>
          <w:sz w:val="24"/>
          <w:szCs w:val="24"/>
        </w:rPr>
        <w:t xml:space="preserve">The respondent argued that this constituted an alternative satisfactory remedy </w:t>
      </w:r>
      <w:r w:rsidR="006359E6" w:rsidRPr="009A43B0">
        <w:rPr>
          <w:rFonts w:ascii="Arial" w:hAnsi="Arial" w:cs="Arial"/>
          <w:sz w:val="24"/>
          <w:szCs w:val="24"/>
        </w:rPr>
        <w:t xml:space="preserve">in the circumstances </w:t>
      </w:r>
      <w:r w:rsidR="00961DFB" w:rsidRPr="009A43B0">
        <w:rPr>
          <w:rFonts w:ascii="Arial" w:hAnsi="Arial" w:cs="Arial"/>
          <w:sz w:val="24"/>
          <w:szCs w:val="24"/>
        </w:rPr>
        <w:t>and therefore the applicant had not made out a case for an interim interdict.</w:t>
      </w:r>
    </w:p>
    <w:p w14:paraId="060EA929" w14:textId="20DA41F1" w:rsidR="006359E6"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68.</w:t>
      </w:r>
      <w:r>
        <w:rPr>
          <w:rFonts w:ascii="Arial" w:hAnsi="Arial" w:cs="Arial"/>
          <w:sz w:val="24"/>
          <w:szCs w:val="24"/>
        </w:rPr>
        <w:tab/>
      </w:r>
      <w:r w:rsidR="00961DFB" w:rsidRPr="009A43B0">
        <w:rPr>
          <w:rFonts w:ascii="Arial" w:hAnsi="Arial" w:cs="Arial"/>
          <w:sz w:val="24"/>
          <w:szCs w:val="24"/>
        </w:rPr>
        <w:t xml:space="preserve">The applicant, on the other hand, </w:t>
      </w:r>
      <w:r w:rsidR="00752987" w:rsidRPr="009A43B0">
        <w:rPr>
          <w:rFonts w:ascii="Arial" w:hAnsi="Arial" w:cs="Arial"/>
          <w:sz w:val="24"/>
          <w:szCs w:val="24"/>
        </w:rPr>
        <w:t>submitted</w:t>
      </w:r>
      <w:r w:rsidR="004A754B" w:rsidRPr="009A43B0">
        <w:rPr>
          <w:rFonts w:ascii="Arial" w:hAnsi="Arial" w:cs="Arial"/>
          <w:sz w:val="24"/>
          <w:szCs w:val="24"/>
        </w:rPr>
        <w:t xml:space="preserve">, </w:t>
      </w:r>
      <w:r w:rsidR="00961DFB" w:rsidRPr="009A43B0">
        <w:rPr>
          <w:rFonts w:ascii="Arial" w:hAnsi="Arial" w:cs="Arial"/>
          <w:sz w:val="24"/>
          <w:szCs w:val="24"/>
        </w:rPr>
        <w:t xml:space="preserve">in light of the recent Constitutional Court decision of </w:t>
      </w:r>
      <w:r w:rsidR="00961DFB" w:rsidRPr="009A43B0">
        <w:rPr>
          <w:rFonts w:ascii="Arial" w:hAnsi="Arial" w:cs="Arial"/>
          <w:i/>
          <w:iCs/>
          <w:sz w:val="24"/>
          <w:szCs w:val="24"/>
        </w:rPr>
        <w:t xml:space="preserve">Esorfranki Pipelines (Pty) </w:t>
      </w:r>
      <w:r w:rsidR="004A754B" w:rsidRPr="009A43B0">
        <w:rPr>
          <w:rFonts w:ascii="Arial" w:hAnsi="Arial" w:cs="Arial"/>
          <w:i/>
          <w:iCs/>
          <w:sz w:val="24"/>
          <w:szCs w:val="24"/>
        </w:rPr>
        <w:t xml:space="preserve">Limited </w:t>
      </w:r>
      <w:r w:rsidR="00961DFB" w:rsidRPr="009A43B0">
        <w:rPr>
          <w:rFonts w:ascii="Arial" w:hAnsi="Arial" w:cs="Arial"/>
          <w:i/>
          <w:iCs/>
          <w:sz w:val="24"/>
          <w:szCs w:val="24"/>
        </w:rPr>
        <w:t>v Mopani District Municipality</w:t>
      </w:r>
      <w:r w:rsidR="006359E6" w:rsidRPr="009A43B0">
        <w:rPr>
          <w:rFonts w:ascii="Arial" w:hAnsi="Arial" w:cs="Arial"/>
          <w:sz w:val="24"/>
          <w:szCs w:val="24"/>
        </w:rPr>
        <w:t>,</w:t>
      </w:r>
      <w:r w:rsidR="00961DFB" w:rsidRPr="007C068B">
        <w:rPr>
          <w:rStyle w:val="FootnoteReference"/>
          <w:rFonts w:ascii="Arial" w:hAnsi="Arial" w:cs="Arial"/>
          <w:sz w:val="24"/>
          <w:szCs w:val="24"/>
        </w:rPr>
        <w:footnoteReference w:id="23"/>
      </w:r>
      <w:r w:rsidR="002B1728" w:rsidRPr="009A43B0">
        <w:rPr>
          <w:rFonts w:ascii="Arial" w:hAnsi="Arial" w:cs="Arial"/>
          <w:sz w:val="24"/>
          <w:szCs w:val="24"/>
        </w:rPr>
        <w:t xml:space="preserve"> </w:t>
      </w:r>
      <w:r w:rsidR="00961DFB" w:rsidRPr="009A43B0">
        <w:rPr>
          <w:rFonts w:ascii="Arial" w:hAnsi="Arial" w:cs="Arial"/>
          <w:sz w:val="24"/>
          <w:szCs w:val="24"/>
        </w:rPr>
        <w:t xml:space="preserve">that in the absence of the respondent having engaged in </w:t>
      </w:r>
      <w:r w:rsidR="00752987" w:rsidRPr="009A43B0">
        <w:rPr>
          <w:rFonts w:ascii="Arial" w:hAnsi="Arial" w:cs="Arial"/>
          <w:sz w:val="24"/>
          <w:szCs w:val="24"/>
        </w:rPr>
        <w:t xml:space="preserve">deliberate </w:t>
      </w:r>
      <w:r w:rsidR="00961DFB" w:rsidRPr="009A43B0">
        <w:rPr>
          <w:rFonts w:ascii="Arial" w:hAnsi="Arial" w:cs="Arial"/>
          <w:sz w:val="24"/>
          <w:szCs w:val="24"/>
        </w:rPr>
        <w:t>misconduct or dishonesty</w:t>
      </w:r>
      <w:r w:rsidR="00752987" w:rsidRPr="009A43B0">
        <w:rPr>
          <w:rFonts w:ascii="Arial" w:hAnsi="Arial" w:cs="Arial"/>
          <w:sz w:val="24"/>
          <w:szCs w:val="24"/>
        </w:rPr>
        <w:t xml:space="preserve"> (which is not the applicant’s case in the review proceedings)</w:t>
      </w:r>
      <w:r w:rsidR="00961DFB" w:rsidRPr="009A43B0">
        <w:rPr>
          <w:rFonts w:ascii="Arial" w:hAnsi="Arial" w:cs="Arial"/>
          <w:sz w:val="24"/>
          <w:szCs w:val="24"/>
        </w:rPr>
        <w:t>, damages or compensation could not be awarded</w:t>
      </w:r>
      <w:r w:rsidR="006359E6" w:rsidRPr="009A43B0">
        <w:rPr>
          <w:rFonts w:ascii="Arial" w:hAnsi="Arial" w:cs="Arial"/>
          <w:sz w:val="24"/>
          <w:szCs w:val="24"/>
        </w:rPr>
        <w:t>, and so damages or compensation was not an available remedy.</w:t>
      </w:r>
    </w:p>
    <w:p w14:paraId="471DCD07" w14:textId="325D7110" w:rsidR="006359E6"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69.</w:t>
      </w:r>
      <w:r>
        <w:rPr>
          <w:rFonts w:ascii="Arial" w:hAnsi="Arial" w:cs="Arial"/>
          <w:sz w:val="24"/>
          <w:szCs w:val="24"/>
        </w:rPr>
        <w:tab/>
      </w:r>
      <w:r w:rsidR="00961DFB" w:rsidRPr="009A43B0">
        <w:rPr>
          <w:rFonts w:ascii="Arial" w:hAnsi="Arial" w:cs="Arial"/>
          <w:sz w:val="24"/>
          <w:szCs w:val="24"/>
        </w:rPr>
        <w:t xml:space="preserve">I expressed some hesitancy during argument as it appeared to me that this may result in certain instances </w:t>
      </w:r>
      <w:r w:rsidR="006359E6" w:rsidRPr="009A43B0">
        <w:rPr>
          <w:rFonts w:ascii="Arial" w:hAnsi="Arial" w:cs="Arial"/>
          <w:sz w:val="24"/>
          <w:szCs w:val="24"/>
        </w:rPr>
        <w:t>where</w:t>
      </w:r>
      <w:r w:rsidR="00961DFB" w:rsidRPr="009A43B0">
        <w:rPr>
          <w:rFonts w:ascii="Arial" w:hAnsi="Arial" w:cs="Arial"/>
          <w:sz w:val="24"/>
          <w:szCs w:val="24"/>
        </w:rPr>
        <w:t xml:space="preserve"> a successful applicant </w:t>
      </w:r>
      <w:r w:rsidR="006359E6" w:rsidRPr="009A43B0">
        <w:rPr>
          <w:rFonts w:ascii="Arial" w:hAnsi="Arial" w:cs="Arial"/>
          <w:sz w:val="24"/>
          <w:szCs w:val="24"/>
        </w:rPr>
        <w:t>on review c</w:t>
      </w:r>
      <w:r w:rsidR="0064343D" w:rsidRPr="009A43B0">
        <w:rPr>
          <w:rFonts w:ascii="Arial" w:hAnsi="Arial" w:cs="Arial"/>
          <w:sz w:val="24"/>
          <w:szCs w:val="24"/>
        </w:rPr>
        <w:t>ould</w:t>
      </w:r>
      <w:r w:rsidR="006359E6" w:rsidRPr="009A43B0">
        <w:rPr>
          <w:rFonts w:ascii="Arial" w:hAnsi="Arial" w:cs="Arial"/>
          <w:sz w:val="24"/>
          <w:szCs w:val="24"/>
        </w:rPr>
        <w:t xml:space="preserve"> end up being denied any </w:t>
      </w:r>
      <w:r w:rsidR="00961DFB" w:rsidRPr="009A43B0">
        <w:rPr>
          <w:rFonts w:ascii="Arial" w:hAnsi="Arial" w:cs="Arial"/>
          <w:sz w:val="24"/>
          <w:szCs w:val="24"/>
        </w:rPr>
        <w:t>effective relief</w:t>
      </w:r>
      <w:r w:rsidR="0064343D" w:rsidRPr="009A43B0">
        <w:rPr>
          <w:rFonts w:ascii="Arial" w:hAnsi="Arial" w:cs="Arial"/>
          <w:sz w:val="24"/>
          <w:szCs w:val="24"/>
        </w:rPr>
        <w:t>, especially if the horse had bolted in relation to every other form or relief</w:t>
      </w:r>
      <w:r w:rsidR="00961DFB" w:rsidRPr="009A43B0">
        <w:rPr>
          <w:rFonts w:ascii="Arial" w:hAnsi="Arial" w:cs="Arial"/>
          <w:sz w:val="24"/>
          <w:szCs w:val="24"/>
        </w:rPr>
        <w:t>.</w:t>
      </w:r>
      <w:r w:rsidR="00752987">
        <w:rPr>
          <w:rStyle w:val="FootnoteReference"/>
          <w:rFonts w:ascii="Arial" w:hAnsi="Arial" w:cs="Arial"/>
          <w:sz w:val="24"/>
          <w:szCs w:val="24"/>
        </w:rPr>
        <w:footnoteReference w:id="24"/>
      </w:r>
      <w:r w:rsidR="00752987" w:rsidRPr="009A43B0">
        <w:rPr>
          <w:rFonts w:ascii="Arial" w:hAnsi="Arial" w:cs="Arial"/>
          <w:sz w:val="24"/>
          <w:szCs w:val="24"/>
        </w:rPr>
        <w:t xml:space="preserve"> </w:t>
      </w:r>
      <w:r w:rsidR="00CE7300" w:rsidRPr="009A43B0">
        <w:rPr>
          <w:rFonts w:ascii="Arial" w:hAnsi="Arial" w:cs="Arial"/>
          <w:sz w:val="24"/>
          <w:szCs w:val="24"/>
        </w:rPr>
        <w:t>Happily</w:t>
      </w:r>
      <w:r w:rsidR="00961DFB" w:rsidRPr="009A43B0">
        <w:rPr>
          <w:rFonts w:ascii="Arial" w:hAnsi="Arial" w:cs="Arial"/>
          <w:sz w:val="24"/>
          <w:szCs w:val="24"/>
        </w:rPr>
        <w:t xml:space="preserve"> I need not resolve this issue because even if the applicant is able to claim damages or compensation in due course, </w:t>
      </w:r>
      <w:r w:rsidR="00CE7300" w:rsidRPr="009A43B0">
        <w:rPr>
          <w:rFonts w:ascii="Arial" w:hAnsi="Arial" w:cs="Arial"/>
          <w:sz w:val="24"/>
          <w:szCs w:val="24"/>
        </w:rPr>
        <w:t xml:space="preserve">in my view </w:t>
      </w:r>
      <w:r w:rsidR="00961DFB" w:rsidRPr="009A43B0">
        <w:rPr>
          <w:rFonts w:ascii="Arial" w:hAnsi="Arial" w:cs="Arial"/>
          <w:sz w:val="24"/>
          <w:szCs w:val="24"/>
        </w:rPr>
        <w:t xml:space="preserve">that does not constitute a satisfactory alternative remedy </w:t>
      </w:r>
      <w:r w:rsidR="006359E6" w:rsidRPr="009A43B0">
        <w:rPr>
          <w:rFonts w:ascii="Arial" w:hAnsi="Arial" w:cs="Arial"/>
          <w:sz w:val="24"/>
          <w:szCs w:val="24"/>
        </w:rPr>
        <w:t>in</w:t>
      </w:r>
      <w:r w:rsidR="00961DFB" w:rsidRPr="009A43B0">
        <w:rPr>
          <w:rFonts w:ascii="Arial" w:hAnsi="Arial" w:cs="Arial"/>
          <w:sz w:val="24"/>
          <w:szCs w:val="24"/>
        </w:rPr>
        <w:t xml:space="preserve"> the</w:t>
      </w:r>
      <w:r w:rsidR="00AE6B33" w:rsidRPr="009A43B0">
        <w:rPr>
          <w:rFonts w:ascii="Arial" w:hAnsi="Arial" w:cs="Arial"/>
          <w:sz w:val="24"/>
          <w:szCs w:val="24"/>
        </w:rPr>
        <w:t>se</w:t>
      </w:r>
      <w:r w:rsidR="00961DFB" w:rsidRPr="009A43B0">
        <w:rPr>
          <w:rFonts w:ascii="Arial" w:hAnsi="Arial" w:cs="Arial"/>
          <w:sz w:val="24"/>
          <w:szCs w:val="24"/>
        </w:rPr>
        <w:t xml:space="preserve"> circumstances. </w:t>
      </w:r>
    </w:p>
    <w:p w14:paraId="73B4B1E8" w14:textId="634CDB37" w:rsidR="001C39A6"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70.</w:t>
      </w:r>
      <w:r>
        <w:rPr>
          <w:rFonts w:ascii="Arial" w:hAnsi="Arial" w:cs="Arial"/>
          <w:sz w:val="24"/>
          <w:szCs w:val="24"/>
        </w:rPr>
        <w:tab/>
      </w:r>
      <w:r w:rsidR="006359E6" w:rsidRPr="009A43B0">
        <w:rPr>
          <w:rFonts w:ascii="Arial" w:hAnsi="Arial" w:cs="Arial"/>
          <w:sz w:val="24"/>
          <w:szCs w:val="24"/>
        </w:rPr>
        <w:t>The</w:t>
      </w:r>
      <w:r w:rsidR="00961DFB" w:rsidRPr="009A43B0">
        <w:rPr>
          <w:rFonts w:ascii="Arial" w:hAnsi="Arial" w:cs="Arial"/>
          <w:sz w:val="24"/>
          <w:szCs w:val="24"/>
        </w:rPr>
        <w:t xml:space="preserve"> applicant is entitled</w:t>
      </w:r>
      <w:r w:rsidR="006359E6" w:rsidRPr="009A43B0">
        <w:rPr>
          <w:rFonts w:ascii="Arial" w:hAnsi="Arial" w:cs="Arial"/>
          <w:sz w:val="24"/>
          <w:szCs w:val="24"/>
        </w:rPr>
        <w:t xml:space="preserve">, as least where it has established a </w:t>
      </w:r>
      <w:r w:rsidR="006359E6" w:rsidRPr="009A43B0">
        <w:rPr>
          <w:rFonts w:ascii="Arial" w:hAnsi="Arial" w:cs="Arial"/>
          <w:i/>
          <w:iCs/>
          <w:sz w:val="24"/>
          <w:szCs w:val="24"/>
        </w:rPr>
        <w:t>prima facie</w:t>
      </w:r>
      <w:r w:rsidR="006359E6" w:rsidRPr="009A43B0">
        <w:rPr>
          <w:rFonts w:ascii="Arial" w:hAnsi="Arial" w:cs="Arial"/>
          <w:sz w:val="24"/>
          <w:szCs w:val="24"/>
        </w:rPr>
        <w:t xml:space="preserve"> case and the remaining requirements for an interim interdict, </w:t>
      </w:r>
      <w:r w:rsidR="00961DFB" w:rsidRPr="009A43B0">
        <w:rPr>
          <w:rFonts w:ascii="Arial" w:hAnsi="Arial" w:cs="Arial"/>
          <w:sz w:val="24"/>
          <w:szCs w:val="24"/>
        </w:rPr>
        <w:t xml:space="preserve">to require of </w:t>
      </w:r>
      <w:r w:rsidR="006359E6" w:rsidRPr="009A43B0">
        <w:rPr>
          <w:rFonts w:ascii="Arial" w:hAnsi="Arial" w:cs="Arial"/>
          <w:sz w:val="24"/>
          <w:szCs w:val="24"/>
        </w:rPr>
        <w:t>the review</w:t>
      </w:r>
      <w:r w:rsidR="00961DFB" w:rsidRPr="009A43B0">
        <w:rPr>
          <w:rFonts w:ascii="Arial" w:hAnsi="Arial" w:cs="Arial"/>
          <w:sz w:val="24"/>
          <w:szCs w:val="24"/>
        </w:rPr>
        <w:t xml:space="preserve"> court</w:t>
      </w:r>
      <w:r w:rsidR="006359E6" w:rsidRPr="009A43B0">
        <w:rPr>
          <w:rFonts w:ascii="Arial" w:hAnsi="Arial" w:cs="Arial"/>
          <w:sz w:val="24"/>
          <w:szCs w:val="24"/>
        </w:rPr>
        <w:t xml:space="preserve"> in due course</w:t>
      </w:r>
      <w:r w:rsidR="00961DFB" w:rsidRPr="009A43B0">
        <w:rPr>
          <w:rFonts w:ascii="Arial" w:hAnsi="Arial" w:cs="Arial"/>
          <w:sz w:val="24"/>
          <w:szCs w:val="24"/>
        </w:rPr>
        <w:t xml:space="preserve"> to determine whether it should be granted the relief that it seeks, namely that the Cancelled Tender be awarded to it or alternatively that its bid be reconsidered by the respondent and that the applicant cannot, in the present prevailing circumstances, be compelled to </w:t>
      </w:r>
      <w:r w:rsidR="00541974" w:rsidRPr="009A43B0">
        <w:rPr>
          <w:rFonts w:ascii="Arial" w:hAnsi="Arial" w:cs="Arial"/>
          <w:sz w:val="24"/>
          <w:szCs w:val="24"/>
        </w:rPr>
        <w:t xml:space="preserve">content </w:t>
      </w:r>
      <w:r w:rsidR="00961DFB" w:rsidRPr="009A43B0">
        <w:rPr>
          <w:rFonts w:ascii="Arial" w:hAnsi="Arial" w:cs="Arial"/>
          <w:sz w:val="24"/>
          <w:szCs w:val="24"/>
        </w:rPr>
        <w:t xml:space="preserve">itself with </w:t>
      </w:r>
      <w:r w:rsidR="001C39A6" w:rsidRPr="009A43B0">
        <w:rPr>
          <w:rFonts w:ascii="Arial" w:hAnsi="Arial" w:cs="Arial"/>
          <w:sz w:val="24"/>
          <w:szCs w:val="24"/>
        </w:rPr>
        <w:t xml:space="preserve">a claim for </w:t>
      </w:r>
      <w:r w:rsidR="00961DFB" w:rsidRPr="009A43B0">
        <w:rPr>
          <w:rFonts w:ascii="Arial" w:hAnsi="Arial" w:cs="Arial"/>
          <w:sz w:val="24"/>
          <w:szCs w:val="24"/>
        </w:rPr>
        <w:t xml:space="preserve">damages </w:t>
      </w:r>
      <w:r w:rsidR="001C39A6" w:rsidRPr="009A43B0">
        <w:rPr>
          <w:rFonts w:ascii="Arial" w:hAnsi="Arial" w:cs="Arial"/>
          <w:sz w:val="24"/>
          <w:szCs w:val="24"/>
        </w:rPr>
        <w:t xml:space="preserve">or </w:t>
      </w:r>
      <w:r w:rsidR="00961DFB" w:rsidRPr="009A43B0">
        <w:rPr>
          <w:rFonts w:ascii="Arial" w:hAnsi="Arial" w:cs="Arial"/>
          <w:sz w:val="24"/>
          <w:szCs w:val="24"/>
        </w:rPr>
        <w:t>compensation</w:t>
      </w:r>
      <w:r w:rsidR="001C39A6" w:rsidRPr="009A43B0">
        <w:rPr>
          <w:rFonts w:ascii="Arial" w:hAnsi="Arial" w:cs="Arial"/>
          <w:sz w:val="24"/>
          <w:szCs w:val="24"/>
        </w:rPr>
        <w:t>.</w:t>
      </w:r>
      <w:r w:rsidR="001C39A6">
        <w:rPr>
          <w:rStyle w:val="FootnoteReference"/>
          <w:rFonts w:ascii="Arial" w:hAnsi="Arial" w:cs="Arial"/>
          <w:sz w:val="24"/>
          <w:szCs w:val="24"/>
        </w:rPr>
        <w:footnoteReference w:id="25"/>
      </w:r>
      <w:r w:rsidR="001C39A6" w:rsidRPr="009A43B0">
        <w:rPr>
          <w:rFonts w:ascii="Arial" w:hAnsi="Arial" w:cs="Arial"/>
          <w:sz w:val="24"/>
          <w:szCs w:val="24"/>
        </w:rPr>
        <w:t xml:space="preserve"> This is particularly so where the extent of that claim will probably prove </w:t>
      </w:r>
      <w:r w:rsidR="004A754B" w:rsidRPr="009A43B0">
        <w:rPr>
          <w:rFonts w:ascii="Arial" w:hAnsi="Arial" w:cs="Arial"/>
          <w:sz w:val="24"/>
          <w:szCs w:val="24"/>
        </w:rPr>
        <w:t xml:space="preserve">nebulous </w:t>
      </w:r>
      <w:r w:rsidR="00961DFB" w:rsidRPr="009A43B0">
        <w:rPr>
          <w:rFonts w:ascii="Arial" w:hAnsi="Arial" w:cs="Arial"/>
          <w:sz w:val="24"/>
          <w:szCs w:val="24"/>
        </w:rPr>
        <w:t>in its proof a</w:t>
      </w:r>
      <w:r w:rsidR="001C39A6" w:rsidRPr="009A43B0">
        <w:rPr>
          <w:rFonts w:ascii="Arial" w:hAnsi="Arial" w:cs="Arial"/>
          <w:sz w:val="24"/>
          <w:szCs w:val="24"/>
        </w:rPr>
        <w:t xml:space="preserve">nd where there is the legal debate whether it would in any event be available, in light of </w:t>
      </w:r>
      <w:r w:rsidR="001C39A6" w:rsidRPr="009A43B0">
        <w:rPr>
          <w:rFonts w:ascii="Arial" w:hAnsi="Arial" w:cs="Arial"/>
          <w:i/>
          <w:iCs/>
          <w:sz w:val="24"/>
          <w:szCs w:val="24"/>
        </w:rPr>
        <w:t>Esorfranki</w:t>
      </w:r>
      <w:r w:rsidR="001C39A6" w:rsidRPr="009A43B0">
        <w:rPr>
          <w:rFonts w:ascii="Arial" w:hAnsi="Arial" w:cs="Arial"/>
          <w:sz w:val="24"/>
          <w:szCs w:val="24"/>
        </w:rPr>
        <w:t>.</w:t>
      </w:r>
      <w:r w:rsidR="002D01FF" w:rsidRPr="009A43B0">
        <w:rPr>
          <w:rFonts w:ascii="Arial" w:hAnsi="Arial" w:cs="Arial"/>
          <w:sz w:val="24"/>
          <w:szCs w:val="24"/>
        </w:rPr>
        <w:t xml:space="preserve"> At the very least, the applicant would have to show exceptional circumstances to claim compensatory relief,</w:t>
      </w:r>
      <w:r w:rsidR="002D01FF">
        <w:rPr>
          <w:rStyle w:val="FootnoteReference"/>
          <w:rFonts w:ascii="Arial" w:hAnsi="Arial" w:cs="Arial"/>
          <w:sz w:val="24"/>
          <w:szCs w:val="24"/>
        </w:rPr>
        <w:footnoteReference w:id="26"/>
      </w:r>
      <w:r w:rsidR="002D01FF" w:rsidRPr="009A43B0">
        <w:rPr>
          <w:rFonts w:ascii="Arial" w:hAnsi="Arial" w:cs="Arial"/>
          <w:sz w:val="24"/>
          <w:szCs w:val="24"/>
        </w:rPr>
        <w:t xml:space="preserve"> and relief that requires such as threshold cannot be considered as a satisfactory alternate remedy.</w:t>
      </w:r>
    </w:p>
    <w:p w14:paraId="400034A3" w14:textId="441F379A" w:rsidR="00CE7300" w:rsidRPr="009A43B0" w:rsidRDefault="009A43B0" w:rsidP="009A43B0">
      <w:pPr>
        <w:spacing w:before="360" w:after="360" w:line="480" w:lineRule="auto"/>
        <w:ind w:left="624" w:right="567" w:hanging="624"/>
        <w:jc w:val="both"/>
        <w:rPr>
          <w:rFonts w:ascii="Arial" w:hAnsi="Arial" w:cs="Arial"/>
          <w:sz w:val="24"/>
          <w:szCs w:val="24"/>
        </w:rPr>
      </w:pPr>
      <w:r w:rsidRPr="00151408">
        <w:rPr>
          <w:rFonts w:ascii="Arial" w:hAnsi="Arial" w:cs="Arial"/>
          <w:sz w:val="24"/>
          <w:szCs w:val="24"/>
        </w:rPr>
        <w:t>71.</w:t>
      </w:r>
      <w:r w:rsidRPr="00151408">
        <w:rPr>
          <w:rFonts w:ascii="Arial" w:hAnsi="Arial" w:cs="Arial"/>
          <w:sz w:val="24"/>
          <w:szCs w:val="24"/>
        </w:rPr>
        <w:tab/>
      </w:r>
      <w:r w:rsidR="00151408" w:rsidRPr="009A43B0">
        <w:rPr>
          <w:rFonts w:ascii="Arial" w:hAnsi="Arial" w:cs="Arial"/>
          <w:sz w:val="24"/>
          <w:szCs w:val="24"/>
        </w:rPr>
        <w:t xml:space="preserve"> </w:t>
      </w:r>
      <w:r w:rsidR="000B3378" w:rsidRPr="009A43B0">
        <w:rPr>
          <w:rFonts w:ascii="Arial" w:hAnsi="Arial" w:cs="Arial"/>
          <w:sz w:val="24"/>
          <w:szCs w:val="24"/>
        </w:rPr>
        <w:t>I</w:t>
      </w:r>
      <w:r w:rsidR="00151408" w:rsidRPr="009A43B0">
        <w:rPr>
          <w:rFonts w:ascii="Arial" w:hAnsi="Arial" w:cs="Arial"/>
          <w:sz w:val="24"/>
          <w:szCs w:val="24"/>
        </w:rPr>
        <w:t>n determining where the b</w:t>
      </w:r>
      <w:r w:rsidR="00CE7300" w:rsidRPr="009A43B0">
        <w:rPr>
          <w:rFonts w:ascii="Arial" w:hAnsi="Arial" w:cs="Arial"/>
          <w:sz w:val="24"/>
          <w:szCs w:val="24"/>
        </w:rPr>
        <w:t>alance of convenienc</w:t>
      </w:r>
      <w:r w:rsidR="00151408" w:rsidRPr="009A43B0">
        <w:rPr>
          <w:rFonts w:ascii="Arial" w:hAnsi="Arial" w:cs="Arial"/>
          <w:sz w:val="24"/>
          <w:szCs w:val="24"/>
        </w:rPr>
        <w:t xml:space="preserve">e lies, and in the context of the principle of separation of powers, as stated in </w:t>
      </w:r>
      <w:r w:rsidR="00151408" w:rsidRPr="009A43B0">
        <w:rPr>
          <w:rFonts w:ascii="Arial" w:hAnsi="Arial" w:cs="Arial"/>
          <w:i/>
          <w:iCs/>
          <w:sz w:val="24"/>
          <w:szCs w:val="24"/>
        </w:rPr>
        <w:t>Outa</w:t>
      </w:r>
      <w:r w:rsidR="00151408" w:rsidRPr="009A43B0">
        <w:rPr>
          <w:rFonts w:ascii="Arial" w:hAnsi="Arial" w:cs="Arial"/>
          <w:sz w:val="24"/>
          <w:szCs w:val="24"/>
        </w:rPr>
        <w:t>,</w:t>
      </w:r>
      <w:r w:rsidR="00151408">
        <w:rPr>
          <w:rStyle w:val="FootnoteReference"/>
          <w:rFonts w:ascii="Arial" w:hAnsi="Arial" w:cs="Arial"/>
          <w:sz w:val="24"/>
          <w:szCs w:val="24"/>
        </w:rPr>
        <w:footnoteReference w:id="27"/>
      </w:r>
      <w:r w:rsidR="00151408" w:rsidRPr="009A43B0">
        <w:rPr>
          <w:rFonts w:ascii="Arial" w:hAnsi="Arial" w:cs="Arial"/>
          <w:sz w:val="24"/>
          <w:szCs w:val="24"/>
        </w:rPr>
        <w:t xml:space="preserve"> the enquiry must carefully pro</w:t>
      </w:r>
      <w:r w:rsidR="000B3378" w:rsidRPr="009A43B0">
        <w:rPr>
          <w:rFonts w:ascii="Arial" w:hAnsi="Arial" w:cs="Arial"/>
          <w:sz w:val="24"/>
          <w:szCs w:val="24"/>
        </w:rPr>
        <w:t>be</w:t>
      </w:r>
      <w:r w:rsidR="00151408" w:rsidRPr="009A43B0">
        <w:rPr>
          <w:rFonts w:ascii="Arial" w:hAnsi="Arial" w:cs="Arial"/>
          <w:sz w:val="24"/>
          <w:szCs w:val="24"/>
        </w:rPr>
        <w:t xml:space="preserve"> whether and to what extent the restraining order will probably intrude into the exclusive terrain of the another branch of </w:t>
      </w:r>
      <w:r w:rsidR="00151408" w:rsidRPr="009A43B0">
        <w:rPr>
          <w:rFonts w:ascii="Arial" w:hAnsi="Arial" w:cs="Arial"/>
          <w:sz w:val="24"/>
          <w:szCs w:val="24"/>
        </w:rPr>
        <w:lastRenderedPageBreak/>
        <w:t>government. Further, a</w:t>
      </w:r>
      <w:r w:rsidR="00151408" w:rsidRPr="009A43B0">
        <w:rPr>
          <w:rFonts w:ascii="Arial" w:hAnsi="Arial" w:cs="Arial"/>
          <w:i/>
          <w:iCs/>
          <w:color w:val="000000" w:themeColor="text1"/>
        </w:rPr>
        <w:t xml:space="preserve"> </w:t>
      </w:r>
      <w:r w:rsidR="00151408" w:rsidRPr="009A43B0">
        <w:rPr>
          <w:rFonts w:ascii="Arial" w:hAnsi="Arial" w:cs="Arial"/>
          <w:color w:val="000000" w:themeColor="text1"/>
          <w:sz w:val="24"/>
          <w:szCs w:val="24"/>
        </w:rPr>
        <w:t>court must keep in mind that a</w:t>
      </w:r>
      <w:r w:rsidR="00151408" w:rsidRPr="009A43B0">
        <w:rPr>
          <w:rStyle w:val="apple-converted-space"/>
          <w:rFonts w:ascii="Arial" w:hAnsi="Arial" w:cs="Arial"/>
          <w:color w:val="000000" w:themeColor="text1"/>
          <w:sz w:val="24"/>
          <w:szCs w:val="24"/>
        </w:rPr>
        <w:t> </w:t>
      </w:r>
      <w:r w:rsidR="00151408" w:rsidRPr="009A43B0">
        <w:rPr>
          <w:rFonts w:ascii="Arial" w:hAnsi="Arial" w:cs="Arial"/>
          <w:color w:val="000000" w:themeColor="text1"/>
          <w:sz w:val="24"/>
          <w:szCs w:val="24"/>
        </w:rPr>
        <w:t xml:space="preserve">temporary restraint against the exercise of statutory power </w:t>
      </w:r>
      <w:r w:rsidR="000B3378" w:rsidRPr="009A43B0">
        <w:rPr>
          <w:rFonts w:ascii="Arial" w:hAnsi="Arial" w:cs="Arial"/>
          <w:i/>
          <w:iCs/>
          <w:color w:val="000000" w:themeColor="text1"/>
          <w:sz w:val="24"/>
          <w:szCs w:val="24"/>
        </w:rPr>
        <w:t>“</w:t>
      </w:r>
      <w:r w:rsidR="00151408" w:rsidRPr="009A43B0">
        <w:rPr>
          <w:rFonts w:ascii="Arial" w:hAnsi="Arial" w:cs="Arial"/>
          <w:i/>
          <w:iCs/>
          <w:color w:val="000000" w:themeColor="text1"/>
          <w:sz w:val="24"/>
          <w:szCs w:val="24"/>
        </w:rPr>
        <w:t>well ahead of the final adjudication of a claimant's case</w:t>
      </w:r>
      <w:r w:rsidR="000B3378" w:rsidRPr="009A43B0">
        <w:rPr>
          <w:rFonts w:ascii="Arial" w:hAnsi="Arial" w:cs="Arial"/>
          <w:i/>
          <w:iCs/>
          <w:color w:val="000000" w:themeColor="text1"/>
          <w:sz w:val="24"/>
          <w:szCs w:val="24"/>
        </w:rPr>
        <w:t>”</w:t>
      </w:r>
      <w:r w:rsidR="00151408" w:rsidRPr="009A43B0">
        <w:rPr>
          <w:rFonts w:ascii="Arial" w:hAnsi="Arial" w:cs="Arial"/>
          <w:color w:val="000000" w:themeColor="text1"/>
          <w:sz w:val="24"/>
          <w:szCs w:val="24"/>
        </w:rPr>
        <w:t xml:space="preserve"> may be granted only in the </w:t>
      </w:r>
      <w:r w:rsidR="000B3378" w:rsidRPr="009A43B0">
        <w:rPr>
          <w:rFonts w:ascii="Arial" w:hAnsi="Arial" w:cs="Arial"/>
          <w:color w:val="000000" w:themeColor="text1"/>
          <w:sz w:val="24"/>
          <w:szCs w:val="24"/>
        </w:rPr>
        <w:t>‘</w:t>
      </w:r>
      <w:r w:rsidR="00151408" w:rsidRPr="009A43B0">
        <w:rPr>
          <w:rFonts w:ascii="Arial" w:hAnsi="Arial" w:cs="Arial"/>
          <w:color w:val="000000" w:themeColor="text1"/>
          <w:sz w:val="24"/>
          <w:szCs w:val="24"/>
        </w:rPr>
        <w:t>clearest of cases</w:t>
      </w:r>
      <w:r w:rsidR="000B3378" w:rsidRPr="009A43B0">
        <w:rPr>
          <w:rFonts w:ascii="Arial" w:hAnsi="Arial" w:cs="Arial"/>
          <w:color w:val="000000" w:themeColor="text1"/>
          <w:sz w:val="24"/>
          <w:szCs w:val="24"/>
        </w:rPr>
        <w:t>’</w:t>
      </w:r>
      <w:r w:rsidR="00151408" w:rsidRPr="009A43B0">
        <w:rPr>
          <w:rFonts w:ascii="Arial" w:hAnsi="Arial" w:cs="Arial"/>
          <w:color w:val="000000" w:themeColor="text1"/>
          <w:sz w:val="24"/>
          <w:szCs w:val="24"/>
        </w:rPr>
        <w:t xml:space="preserve"> and after a careful consideration of separation of powers harm and that it is neither prudent nor necessary to define 'clearest of cases'.</w:t>
      </w:r>
      <w:r w:rsidR="00151408">
        <w:rPr>
          <w:rStyle w:val="FootnoteReference"/>
          <w:rFonts w:ascii="Arial" w:hAnsi="Arial" w:cs="Arial"/>
          <w:color w:val="000000" w:themeColor="text1"/>
          <w:sz w:val="24"/>
          <w:szCs w:val="24"/>
        </w:rPr>
        <w:footnoteReference w:id="28"/>
      </w:r>
    </w:p>
    <w:p w14:paraId="0931C1C9" w14:textId="33F81A2A" w:rsidR="00FF279E"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72.</w:t>
      </w:r>
      <w:r>
        <w:rPr>
          <w:rFonts w:ascii="Arial" w:hAnsi="Arial" w:cs="Arial"/>
          <w:sz w:val="24"/>
          <w:szCs w:val="24"/>
        </w:rPr>
        <w:tab/>
      </w:r>
      <w:r w:rsidR="00151408" w:rsidRPr="009A43B0">
        <w:rPr>
          <w:rFonts w:ascii="Arial" w:hAnsi="Arial" w:cs="Arial"/>
          <w:sz w:val="24"/>
          <w:szCs w:val="24"/>
        </w:rPr>
        <w:t xml:space="preserve">In the present </w:t>
      </w:r>
      <w:r w:rsidR="00FF279E" w:rsidRPr="009A43B0">
        <w:rPr>
          <w:rFonts w:ascii="Arial" w:hAnsi="Arial" w:cs="Arial"/>
          <w:sz w:val="24"/>
          <w:szCs w:val="24"/>
        </w:rPr>
        <w:t xml:space="preserve">instance, the statutory power that the respondent, or more </w:t>
      </w:r>
      <w:r w:rsidR="00D26FF0" w:rsidRPr="009A43B0">
        <w:rPr>
          <w:rFonts w:ascii="Arial" w:hAnsi="Arial" w:cs="Arial"/>
          <w:sz w:val="24"/>
          <w:szCs w:val="24"/>
        </w:rPr>
        <w:t xml:space="preserve">accurately </w:t>
      </w:r>
      <w:r w:rsidR="00FF279E" w:rsidRPr="009A43B0">
        <w:rPr>
          <w:rFonts w:ascii="Arial" w:hAnsi="Arial" w:cs="Arial"/>
          <w:sz w:val="24"/>
          <w:szCs w:val="24"/>
        </w:rPr>
        <w:t xml:space="preserve">the municipality who is the owner of the farms and has authorised the respondent to lease those farms, </w:t>
      </w:r>
      <w:r w:rsidR="00D26FF0" w:rsidRPr="009A43B0">
        <w:rPr>
          <w:rFonts w:ascii="Arial" w:hAnsi="Arial" w:cs="Arial"/>
          <w:sz w:val="24"/>
          <w:szCs w:val="24"/>
        </w:rPr>
        <w:t>would be restrained from exercising is the letting of those farms. As the initial tender was cancelled, and as the cancellation has not been declared unlawful, the respondent’s argument is that it is entitled to act consequent upon that cancellation and relet the farms.</w:t>
      </w:r>
    </w:p>
    <w:p w14:paraId="6738D6B1" w14:textId="0C33BD41" w:rsidR="00D26FF0"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73.</w:t>
      </w:r>
      <w:r>
        <w:rPr>
          <w:rFonts w:ascii="Arial" w:hAnsi="Arial" w:cs="Arial"/>
          <w:sz w:val="24"/>
          <w:szCs w:val="24"/>
        </w:rPr>
        <w:tab/>
      </w:r>
      <w:r w:rsidR="00D26FF0" w:rsidRPr="009A43B0">
        <w:rPr>
          <w:rFonts w:ascii="Arial" w:hAnsi="Arial" w:cs="Arial"/>
          <w:sz w:val="24"/>
          <w:szCs w:val="24"/>
        </w:rPr>
        <w:t>Accepting then that the grant of an interim interdict will to this extent infringe upon the municipality’s exercise of its statutory power, and so implicate the principle of separation of powers, I am of the view</w:t>
      </w:r>
      <w:r w:rsidR="00B72870" w:rsidRPr="009A43B0">
        <w:rPr>
          <w:rFonts w:ascii="Arial" w:hAnsi="Arial" w:cs="Arial"/>
          <w:sz w:val="24"/>
          <w:szCs w:val="24"/>
        </w:rPr>
        <w:t>, in considering the balance of convenience and the other requirements for interim interdictory relief,</w:t>
      </w:r>
      <w:r w:rsidR="00D26FF0" w:rsidRPr="009A43B0">
        <w:rPr>
          <w:rFonts w:ascii="Arial" w:hAnsi="Arial" w:cs="Arial"/>
          <w:sz w:val="24"/>
          <w:szCs w:val="24"/>
        </w:rPr>
        <w:t xml:space="preserve"> that this is a case where an interim interdict should nevertheless be granted</w:t>
      </w:r>
      <w:r w:rsidR="00B72870" w:rsidRPr="009A43B0">
        <w:rPr>
          <w:rFonts w:ascii="Arial" w:hAnsi="Arial" w:cs="Arial"/>
          <w:sz w:val="24"/>
          <w:szCs w:val="24"/>
        </w:rPr>
        <w:t>:</w:t>
      </w:r>
    </w:p>
    <w:p w14:paraId="745CD88A" w14:textId="4438AB5A" w:rsidR="00B47AB2" w:rsidRPr="009A43B0" w:rsidRDefault="009A43B0" w:rsidP="009A43B0">
      <w:pPr>
        <w:spacing w:before="360" w:after="360" w:line="480" w:lineRule="auto"/>
        <w:ind w:left="1418" w:right="567" w:hanging="794"/>
        <w:jc w:val="both"/>
        <w:rPr>
          <w:rFonts w:ascii="Arial" w:hAnsi="Arial" w:cs="Arial"/>
          <w:sz w:val="24"/>
          <w:szCs w:val="24"/>
        </w:rPr>
      </w:pPr>
      <w:r>
        <w:rPr>
          <w:rFonts w:ascii="Arial" w:hAnsi="Arial" w:cs="Arial"/>
          <w:sz w:val="24"/>
          <w:szCs w:val="24"/>
        </w:rPr>
        <w:t>73.1.</w:t>
      </w:r>
      <w:r>
        <w:rPr>
          <w:rFonts w:ascii="Arial" w:hAnsi="Arial" w:cs="Arial"/>
          <w:sz w:val="24"/>
          <w:szCs w:val="24"/>
        </w:rPr>
        <w:tab/>
      </w:r>
      <w:r w:rsidR="00A85E1A" w:rsidRPr="009A43B0">
        <w:rPr>
          <w:rFonts w:ascii="Arial" w:hAnsi="Arial" w:cs="Arial"/>
          <w:sz w:val="24"/>
          <w:szCs w:val="24"/>
        </w:rPr>
        <w:t>T</w:t>
      </w:r>
      <w:r w:rsidR="00B72870" w:rsidRPr="009A43B0">
        <w:rPr>
          <w:rFonts w:ascii="Arial" w:hAnsi="Arial" w:cs="Arial"/>
          <w:sz w:val="24"/>
          <w:szCs w:val="24"/>
        </w:rPr>
        <w:t xml:space="preserve">he respondent does not describe any specific harm that the respondent, or municipality, will suffer if the interim interdict is granted and the farms cannot be let in the interim. The respondent contents itself in its answering affidavit </w:t>
      </w:r>
      <w:r w:rsidR="000B3378" w:rsidRPr="009A43B0">
        <w:rPr>
          <w:rFonts w:ascii="Arial" w:hAnsi="Arial" w:cs="Arial"/>
          <w:sz w:val="24"/>
          <w:szCs w:val="24"/>
        </w:rPr>
        <w:t>to</w:t>
      </w:r>
      <w:r w:rsidR="00B72870" w:rsidRPr="009A43B0">
        <w:rPr>
          <w:rFonts w:ascii="Arial" w:hAnsi="Arial" w:cs="Arial"/>
          <w:sz w:val="24"/>
          <w:szCs w:val="24"/>
        </w:rPr>
        <w:t xml:space="preserve"> vaguely referring to its </w:t>
      </w:r>
      <w:r w:rsidR="00B72870" w:rsidRPr="009A43B0">
        <w:rPr>
          <w:rFonts w:ascii="Arial" w:hAnsi="Arial" w:cs="Arial"/>
          <w:sz w:val="24"/>
          <w:szCs w:val="24"/>
        </w:rPr>
        <w:lastRenderedPageBreak/>
        <w:t>obligation to serve the millions of people within its jurisdiction through the income that would be realised from the letting of the farms.</w:t>
      </w:r>
      <w:r w:rsidR="00B72870">
        <w:rPr>
          <w:rStyle w:val="FootnoteReference"/>
          <w:rFonts w:ascii="Arial" w:hAnsi="Arial" w:cs="Arial"/>
          <w:sz w:val="24"/>
          <w:szCs w:val="24"/>
        </w:rPr>
        <w:footnoteReference w:id="29"/>
      </w:r>
      <w:r w:rsidR="000B3378" w:rsidRPr="009A43B0">
        <w:rPr>
          <w:rFonts w:ascii="Arial" w:hAnsi="Arial" w:cs="Arial"/>
          <w:sz w:val="24"/>
          <w:szCs w:val="24"/>
        </w:rPr>
        <w:t xml:space="preserve"> But, f</w:t>
      </w:r>
      <w:r w:rsidR="008013BD" w:rsidRPr="009A43B0">
        <w:rPr>
          <w:rFonts w:ascii="Arial" w:hAnsi="Arial" w:cs="Arial"/>
          <w:sz w:val="24"/>
          <w:szCs w:val="24"/>
        </w:rPr>
        <w:t xml:space="preserve">or example, no details are provided of the income that the letting of the farms will generate for the municipality, particularly for the period that the letting of the farms will be </w:t>
      </w:r>
      <w:r w:rsidR="000B3378" w:rsidRPr="009A43B0">
        <w:rPr>
          <w:rFonts w:ascii="Arial" w:hAnsi="Arial" w:cs="Arial"/>
          <w:sz w:val="24"/>
          <w:szCs w:val="24"/>
        </w:rPr>
        <w:t>sterilised</w:t>
      </w:r>
      <w:r w:rsidR="008013BD" w:rsidRPr="009A43B0">
        <w:rPr>
          <w:rFonts w:ascii="Arial" w:hAnsi="Arial" w:cs="Arial"/>
          <w:sz w:val="24"/>
          <w:szCs w:val="24"/>
        </w:rPr>
        <w:t xml:space="preserve"> while the interim interdict is place and the determination of the review proceedings awaited</w:t>
      </w:r>
      <w:r w:rsidR="00A85E1A" w:rsidRPr="009A43B0">
        <w:rPr>
          <w:rFonts w:ascii="Arial" w:hAnsi="Arial" w:cs="Arial"/>
          <w:sz w:val="24"/>
          <w:szCs w:val="24"/>
        </w:rPr>
        <w:t>.</w:t>
      </w:r>
    </w:p>
    <w:p w14:paraId="1FD59EC4" w14:textId="01AC0FB8" w:rsidR="001B2E11" w:rsidRPr="009A43B0" w:rsidRDefault="009A43B0" w:rsidP="009A43B0">
      <w:pPr>
        <w:spacing w:before="360" w:after="360" w:line="480" w:lineRule="auto"/>
        <w:ind w:left="1418" w:right="567" w:hanging="794"/>
        <w:jc w:val="both"/>
        <w:rPr>
          <w:rFonts w:ascii="Arial" w:hAnsi="Arial" w:cs="Arial"/>
          <w:sz w:val="24"/>
          <w:szCs w:val="24"/>
        </w:rPr>
      </w:pPr>
      <w:r>
        <w:rPr>
          <w:rFonts w:ascii="Arial" w:hAnsi="Arial" w:cs="Arial"/>
          <w:sz w:val="24"/>
          <w:szCs w:val="24"/>
        </w:rPr>
        <w:t>73.2.</w:t>
      </w:r>
      <w:r>
        <w:rPr>
          <w:rFonts w:ascii="Arial" w:hAnsi="Arial" w:cs="Arial"/>
          <w:sz w:val="24"/>
          <w:szCs w:val="24"/>
        </w:rPr>
        <w:tab/>
      </w:r>
      <w:r w:rsidR="00A85E1A" w:rsidRPr="009A43B0">
        <w:rPr>
          <w:rFonts w:ascii="Arial" w:hAnsi="Arial" w:cs="Arial"/>
          <w:sz w:val="24"/>
          <w:szCs w:val="24"/>
        </w:rPr>
        <w:t>T</w:t>
      </w:r>
      <w:r w:rsidR="008013BD" w:rsidRPr="009A43B0">
        <w:rPr>
          <w:rFonts w:ascii="Arial" w:hAnsi="Arial" w:cs="Arial"/>
          <w:sz w:val="24"/>
          <w:szCs w:val="24"/>
        </w:rPr>
        <w:t xml:space="preserve">his can be contrasted to the detailed harm that was foreseen to the respondents in </w:t>
      </w:r>
      <w:r w:rsidR="008013BD" w:rsidRPr="009A43B0">
        <w:rPr>
          <w:rFonts w:ascii="Arial" w:hAnsi="Arial" w:cs="Arial"/>
          <w:i/>
          <w:iCs/>
          <w:sz w:val="24"/>
          <w:szCs w:val="24"/>
        </w:rPr>
        <w:t>Outa</w:t>
      </w:r>
      <w:r w:rsidR="008013BD" w:rsidRPr="009A43B0">
        <w:rPr>
          <w:rFonts w:ascii="Arial" w:hAnsi="Arial" w:cs="Arial"/>
          <w:sz w:val="24"/>
          <w:szCs w:val="24"/>
        </w:rPr>
        <w:t xml:space="preserve"> if the interim interdict was granted in that matter preventing </w:t>
      </w:r>
      <w:r w:rsidR="00B47AB2" w:rsidRPr="009A43B0">
        <w:rPr>
          <w:rFonts w:ascii="Arial" w:hAnsi="Arial" w:cs="Arial"/>
          <w:sz w:val="24"/>
          <w:szCs w:val="24"/>
        </w:rPr>
        <w:t>SANRAL</w:t>
      </w:r>
      <w:r w:rsidR="008013BD" w:rsidRPr="009A43B0">
        <w:rPr>
          <w:rFonts w:ascii="Arial" w:hAnsi="Arial" w:cs="Arial"/>
          <w:sz w:val="24"/>
          <w:szCs w:val="24"/>
        </w:rPr>
        <w:t xml:space="preserve"> from </w:t>
      </w:r>
      <w:r w:rsidR="001B2E11" w:rsidRPr="009A43B0">
        <w:rPr>
          <w:rFonts w:ascii="Arial" w:hAnsi="Arial" w:cs="Arial"/>
          <w:sz w:val="24"/>
          <w:szCs w:val="24"/>
        </w:rPr>
        <w:t>levying</w:t>
      </w:r>
      <w:r w:rsidR="008013BD" w:rsidRPr="009A43B0">
        <w:rPr>
          <w:rFonts w:ascii="Arial" w:hAnsi="Arial" w:cs="Arial"/>
          <w:sz w:val="24"/>
          <w:szCs w:val="24"/>
        </w:rPr>
        <w:t xml:space="preserve"> </w:t>
      </w:r>
      <w:r w:rsidR="00B47AB2" w:rsidRPr="009A43B0">
        <w:rPr>
          <w:rFonts w:ascii="Arial" w:hAnsi="Arial" w:cs="Arial"/>
          <w:sz w:val="24"/>
          <w:szCs w:val="24"/>
        </w:rPr>
        <w:t xml:space="preserve">and collecting </w:t>
      </w:r>
      <w:r w:rsidR="001B2E11" w:rsidRPr="009A43B0">
        <w:rPr>
          <w:rFonts w:ascii="Arial" w:hAnsi="Arial" w:cs="Arial"/>
          <w:sz w:val="24"/>
          <w:szCs w:val="24"/>
        </w:rPr>
        <w:t>toll moneys</w:t>
      </w:r>
      <w:r w:rsidR="008013BD" w:rsidRPr="009A43B0">
        <w:rPr>
          <w:rFonts w:ascii="Arial" w:hAnsi="Arial" w:cs="Arial"/>
          <w:sz w:val="24"/>
          <w:szCs w:val="24"/>
        </w:rPr>
        <w:t xml:space="preserve"> </w:t>
      </w:r>
      <w:r w:rsidR="00B47AB2" w:rsidRPr="009A43B0">
        <w:rPr>
          <w:rFonts w:ascii="Arial" w:hAnsi="Arial" w:cs="Arial"/>
          <w:sz w:val="24"/>
          <w:szCs w:val="24"/>
        </w:rPr>
        <w:t xml:space="preserve">from motorists </w:t>
      </w:r>
      <w:r w:rsidR="008013BD" w:rsidRPr="009A43B0">
        <w:rPr>
          <w:rFonts w:ascii="Arial" w:hAnsi="Arial" w:cs="Arial"/>
          <w:sz w:val="24"/>
          <w:szCs w:val="24"/>
        </w:rPr>
        <w:t xml:space="preserve">while the outcome of the </w:t>
      </w:r>
      <w:r w:rsidR="001B2E11" w:rsidRPr="009A43B0">
        <w:rPr>
          <w:rFonts w:ascii="Arial" w:hAnsi="Arial" w:cs="Arial"/>
          <w:sz w:val="24"/>
          <w:szCs w:val="24"/>
        </w:rPr>
        <w:t>review</w:t>
      </w:r>
      <w:r w:rsidR="008013BD" w:rsidRPr="009A43B0">
        <w:rPr>
          <w:rFonts w:ascii="Arial" w:hAnsi="Arial" w:cs="Arial"/>
          <w:sz w:val="24"/>
          <w:szCs w:val="24"/>
        </w:rPr>
        <w:t xml:space="preserve"> proceedings was awaited,</w:t>
      </w:r>
      <w:r w:rsidR="001B2E11" w:rsidRPr="009A43B0">
        <w:rPr>
          <w:rFonts w:ascii="Arial" w:hAnsi="Arial" w:cs="Arial"/>
          <w:sz w:val="24"/>
          <w:szCs w:val="24"/>
        </w:rPr>
        <w:t xml:space="preserve"> which included</w:t>
      </w:r>
      <w:r w:rsidR="008013BD" w:rsidRPr="009A43B0">
        <w:rPr>
          <w:rFonts w:ascii="Arial" w:hAnsi="Arial" w:cs="Arial"/>
          <w:sz w:val="24"/>
          <w:szCs w:val="24"/>
        </w:rPr>
        <w:t xml:space="preserve"> </w:t>
      </w:r>
      <w:r w:rsidR="001B2E11" w:rsidRPr="009A43B0">
        <w:rPr>
          <w:rFonts w:ascii="Arial" w:hAnsi="Arial" w:cs="Arial"/>
          <w:sz w:val="24"/>
          <w:szCs w:val="24"/>
        </w:rPr>
        <w:t xml:space="preserve">a downgrading of SANRAL’s business rating and consequent impact on its ability to execute other projects, the risk of the executive government being called upon to honour a sovereign guarantee for the debt of SANRAL of R20 billion and the consequent impact upon the economy of the country as a whole, </w:t>
      </w:r>
      <w:r w:rsidR="00B47AB2" w:rsidRPr="009A43B0">
        <w:rPr>
          <w:rFonts w:ascii="Arial" w:hAnsi="Arial" w:cs="Arial"/>
          <w:sz w:val="24"/>
          <w:szCs w:val="24"/>
        </w:rPr>
        <w:t xml:space="preserve">and </w:t>
      </w:r>
      <w:r w:rsidR="001B2E11" w:rsidRPr="009A43B0">
        <w:rPr>
          <w:rFonts w:ascii="Arial" w:hAnsi="Arial" w:cs="Arial"/>
          <w:sz w:val="24"/>
          <w:szCs w:val="24"/>
        </w:rPr>
        <w:t>the</w:t>
      </w:r>
      <w:r w:rsidR="00B47AB2" w:rsidRPr="009A43B0">
        <w:rPr>
          <w:rFonts w:ascii="Arial" w:hAnsi="Arial" w:cs="Arial"/>
          <w:sz w:val="24"/>
          <w:szCs w:val="24"/>
        </w:rPr>
        <w:t xml:space="preserve"> resultant</w:t>
      </w:r>
      <w:r w:rsidR="001B2E11" w:rsidRPr="009A43B0">
        <w:rPr>
          <w:rFonts w:ascii="Arial" w:hAnsi="Arial" w:cs="Arial"/>
          <w:sz w:val="24"/>
          <w:szCs w:val="24"/>
        </w:rPr>
        <w:t xml:space="preserve"> need for the government to appropriate money</w:t>
      </w:r>
      <w:r w:rsidR="00B47AB2" w:rsidRPr="009A43B0">
        <w:rPr>
          <w:rFonts w:ascii="Arial" w:hAnsi="Arial" w:cs="Arial"/>
          <w:sz w:val="24"/>
          <w:szCs w:val="24"/>
        </w:rPr>
        <w:t xml:space="preserve"> from the national revenue fund</w:t>
      </w:r>
      <w:r w:rsidR="001B2E11" w:rsidRPr="009A43B0">
        <w:rPr>
          <w:rFonts w:ascii="Arial" w:hAnsi="Arial" w:cs="Arial"/>
          <w:sz w:val="24"/>
          <w:szCs w:val="24"/>
        </w:rPr>
        <w:t xml:space="preserve"> budgeted for elsewhere to fund</w:t>
      </w:r>
      <w:r w:rsidR="00B47AB2" w:rsidRPr="009A43B0">
        <w:rPr>
          <w:rFonts w:ascii="Arial" w:hAnsi="Arial" w:cs="Arial"/>
          <w:sz w:val="24"/>
          <w:szCs w:val="24"/>
        </w:rPr>
        <w:t xml:space="preserve"> SANRAL’s debt exposure while the interim interdict was in place and its consequent prejudice to the taxpayers.</w:t>
      </w:r>
      <w:r w:rsidR="00B47AB2">
        <w:rPr>
          <w:rStyle w:val="FootnoteReference"/>
          <w:rFonts w:ascii="Arial" w:hAnsi="Arial" w:cs="Arial"/>
          <w:sz w:val="24"/>
          <w:szCs w:val="24"/>
        </w:rPr>
        <w:footnoteReference w:id="30"/>
      </w:r>
    </w:p>
    <w:p w14:paraId="441E2483" w14:textId="1BC09E9B" w:rsidR="00B72870" w:rsidRPr="009A43B0" w:rsidRDefault="009A43B0" w:rsidP="009A43B0">
      <w:pPr>
        <w:spacing w:before="360" w:after="360" w:line="480" w:lineRule="auto"/>
        <w:ind w:left="1418" w:right="567" w:hanging="794"/>
        <w:jc w:val="both"/>
        <w:rPr>
          <w:rFonts w:ascii="Arial" w:hAnsi="Arial" w:cs="Arial"/>
          <w:sz w:val="24"/>
          <w:szCs w:val="24"/>
        </w:rPr>
      </w:pPr>
      <w:r>
        <w:rPr>
          <w:rFonts w:ascii="Arial" w:hAnsi="Arial" w:cs="Arial"/>
          <w:sz w:val="24"/>
          <w:szCs w:val="24"/>
        </w:rPr>
        <w:lastRenderedPageBreak/>
        <w:t>73.3.</w:t>
      </w:r>
      <w:r>
        <w:rPr>
          <w:rFonts w:ascii="Arial" w:hAnsi="Arial" w:cs="Arial"/>
          <w:sz w:val="24"/>
          <w:szCs w:val="24"/>
        </w:rPr>
        <w:tab/>
      </w:r>
      <w:r w:rsidR="001B2E11" w:rsidRPr="009A43B0">
        <w:rPr>
          <w:rFonts w:ascii="Arial" w:hAnsi="Arial" w:cs="Arial"/>
          <w:sz w:val="24"/>
          <w:szCs w:val="24"/>
        </w:rPr>
        <w:t>The</w:t>
      </w:r>
      <w:r w:rsidR="008013BD" w:rsidRPr="009A43B0">
        <w:rPr>
          <w:rFonts w:ascii="Arial" w:hAnsi="Arial" w:cs="Arial"/>
          <w:sz w:val="24"/>
          <w:szCs w:val="24"/>
        </w:rPr>
        <w:t xml:space="preserve"> reasonably apprehended irreparable harm that the applicant will suffer if the Re-advertised Tender goes ahead has already been described above</w:t>
      </w:r>
      <w:r w:rsidR="00B47AB2" w:rsidRPr="009A43B0">
        <w:rPr>
          <w:rFonts w:ascii="Arial" w:hAnsi="Arial" w:cs="Arial"/>
          <w:sz w:val="24"/>
          <w:szCs w:val="24"/>
        </w:rPr>
        <w:t>.</w:t>
      </w:r>
    </w:p>
    <w:p w14:paraId="6EA7B6DF" w14:textId="39352B6A" w:rsidR="008013BD" w:rsidRPr="009A43B0" w:rsidRDefault="009A43B0" w:rsidP="009A43B0">
      <w:pPr>
        <w:spacing w:before="360" w:after="360" w:line="480" w:lineRule="auto"/>
        <w:ind w:left="1418" w:right="567" w:hanging="794"/>
        <w:jc w:val="both"/>
        <w:rPr>
          <w:rFonts w:ascii="Arial" w:hAnsi="Arial" w:cs="Arial"/>
          <w:sz w:val="24"/>
          <w:szCs w:val="24"/>
        </w:rPr>
      </w:pPr>
      <w:r>
        <w:rPr>
          <w:rFonts w:ascii="Arial" w:hAnsi="Arial" w:cs="Arial"/>
          <w:sz w:val="24"/>
          <w:szCs w:val="24"/>
        </w:rPr>
        <w:t>73.4.</w:t>
      </w:r>
      <w:r>
        <w:rPr>
          <w:rFonts w:ascii="Arial" w:hAnsi="Arial" w:cs="Arial"/>
          <w:sz w:val="24"/>
          <w:szCs w:val="24"/>
        </w:rPr>
        <w:tab/>
      </w:r>
      <w:r w:rsidR="000F065C" w:rsidRPr="009A43B0">
        <w:rPr>
          <w:rFonts w:ascii="Arial" w:hAnsi="Arial" w:cs="Arial"/>
          <w:sz w:val="24"/>
          <w:szCs w:val="24"/>
        </w:rPr>
        <w:t xml:space="preserve">The duration of the interim interdict would not be lengthy. </w:t>
      </w:r>
      <w:r w:rsidR="00B47AB2" w:rsidRPr="009A43B0">
        <w:rPr>
          <w:rFonts w:ascii="Arial" w:hAnsi="Arial" w:cs="Arial"/>
          <w:sz w:val="24"/>
          <w:szCs w:val="24"/>
        </w:rPr>
        <w:t>The main review proceedings are ripe for hearing</w:t>
      </w:r>
      <w:r w:rsidR="000F065C" w:rsidRPr="009A43B0">
        <w:rPr>
          <w:rFonts w:ascii="Arial" w:hAnsi="Arial" w:cs="Arial"/>
          <w:sz w:val="24"/>
          <w:szCs w:val="24"/>
        </w:rPr>
        <w:t>. But for the respondent’s dilatoriness in its opposition to the main review proceedings, the main review proceedings would probably have been heard by now. The respondent’s defence has been struck out, opening the way for the applicant to proceed on a default basis. Whether or not the respondent seeks to reinstate its defence, the applicant should now be able to enrol its application, whether on the opposed or unopposed roll as may be appropriate, and so have the review application heard within the next two to three months.</w:t>
      </w:r>
      <w:r w:rsidR="004B2C3C" w:rsidRPr="009A43B0">
        <w:rPr>
          <w:rFonts w:ascii="Arial" w:hAnsi="Arial" w:cs="Arial"/>
          <w:sz w:val="24"/>
          <w:szCs w:val="24"/>
        </w:rPr>
        <w:t xml:space="preserve"> This can be contrasted to an interim interdict restraining the exercise of statutory power </w:t>
      </w:r>
      <w:r w:rsidR="004B2C3C" w:rsidRPr="009A43B0">
        <w:rPr>
          <w:rFonts w:ascii="Arial" w:hAnsi="Arial" w:cs="Arial"/>
          <w:i/>
          <w:iCs/>
          <w:sz w:val="24"/>
          <w:szCs w:val="24"/>
        </w:rPr>
        <w:t>“well ahead”</w:t>
      </w:r>
      <w:r w:rsidR="004B2C3C" w:rsidRPr="009A43B0">
        <w:rPr>
          <w:rFonts w:ascii="Arial" w:hAnsi="Arial" w:cs="Arial"/>
          <w:sz w:val="24"/>
          <w:szCs w:val="24"/>
        </w:rPr>
        <w:t xml:space="preserve"> of the final adjudication of the review proceedings</w:t>
      </w:r>
      <w:r w:rsidR="000B3378" w:rsidRPr="009A43B0">
        <w:rPr>
          <w:rFonts w:ascii="Arial" w:hAnsi="Arial" w:cs="Arial"/>
          <w:sz w:val="24"/>
          <w:szCs w:val="24"/>
        </w:rPr>
        <w:t xml:space="preserve">, as was the case in </w:t>
      </w:r>
      <w:r w:rsidR="000B3378" w:rsidRPr="009A43B0">
        <w:rPr>
          <w:rFonts w:ascii="Arial" w:hAnsi="Arial" w:cs="Arial"/>
          <w:i/>
          <w:iCs/>
          <w:sz w:val="24"/>
          <w:szCs w:val="24"/>
        </w:rPr>
        <w:t>Outa</w:t>
      </w:r>
      <w:r w:rsidR="004B2C3C" w:rsidRPr="009A43B0">
        <w:rPr>
          <w:rFonts w:ascii="Arial" w:hAnsi="Arial" w:cs="Arial"/>
          <w:sz w:val="24"/>
          <w:szCs w:val="24"/>
        </w:rPr>
        <w:t>.</w:t>
      </w:r>
      <w:r w:rsidR="004B2C3C">
        <w:rPr>
          <w:rStyle w:val="FootnoteReference"/>
          <w:rFonts w:ascii="Arial" w:hAnsi="Arial" w:cs="Arial"/>
          <w:sz w:val="24"/>
          <w:szCs w:val="24"/>
        </w:rPr>
        <w:footnoteReference w:id="31"/>
      </w:r>
    </w:p>
    <w:p w14:paraId="318202E7" w14:textId="2A3DA4AA" w:rsidR="000F065C" w:rsidRPr="009A43B0" w:rsidRDefault="009A43B0" w:rsidP="009A43B0">
      <w:pPr>
        <w:spacing w:before="360" w:after="360" w:line="480" w:lineRule="auto"/>
        <w:ind w:left="1418" w:right="567" w:hanging="794"/>
        <w:jc w:val="both"/>
        <w:rPr>
          <w:rFonts w:ascii="Arial" w:hAnsi="Arial" w:cs="Arial"/>
          <w:sz w:val="24"/>
          <w:szCs w:val="24"/>
        </w:rPr>
      </w:pPr>
      <w:r>
        <w:rPr>
          <w:rFonts w:ascii="Arial" w:hAnsi="Arial" w:cs="Arial"/>
          <w:sz w:val="24"/>
          <w:szCs w:val="24"/>
        </w:rPr>
        <w:t>73.5.</w:t>
      </w:r>
      <w:r>
        <w:rPr>
          <w:rFonts w:ascii="Arial" w:hAnsi="Arial" w:cs="Arial"/>
          <w:sz w:val="24"/>
          <w:szCs w:val="24"/>
        </w:rPr>
        <w:tab/>
      </w:r>
      <w:r w:rsidR="000F065C" w:rsidRPr="009A43B0">
        <w:rPr>
          <w:rFonts w:ascii="Arial" w:hAnsi="Arial" w:cs="Arial"/>
          <w:sz w:val="24"/>
          <w:szCs w:val="24"/>
        </w:rPr>
        <w:t xml:space="preserve">In any event, a complaint by the respondent </w:t>
      </w:r>
      <w:r w:rsidR="00A85E1A" w:rsidRPr="009A43B0">
        <w:rPr>
          <w:rFonts w:ascii="Arial" w:hAnsi="Arial" w:cs="Arial"/>
          <w:sz w:val="24"/>
          <w:szCs w:val="24"/>
        </w:rPr>
        <w:t xml:space="preserve">about the delay and resultant (but unspecified) prejudice caused by </w:t>
      </w:r>
      <w:r w:rsidR="000F065C" w:rsidRPr="009A43B0">
        <w:rPr>
          <w:rFonts w:ascii="Arial" w:hAnsi="Arial" w:cs="Arial"/>
          <w:sz w:val="24"/>
          <w:szCs w:val="24"/>
        </w:rPr>
        <w:t xml:space="preserve">the interim interdict while </w:t>
      </w:r>
      <w:r w:rsidR="00A85E1A" w:rsidRPr="009A43B0">
        <w:rPr>
          <w:rFonts w:ascii="Arial" w:hAnsi="Arial" w:cs="Arial"/>
          <w:sz w:val="24"/>
          <w:szCs w:val="24"/>
        </w:rPr>
        <w:t>the</w:t>
      </w:r>
      <w:r w:rsidR="000F065C" w:rsidRPr="009A43B0">
        <w:rPr>
          <w:rFonts w:ascii="Arial" w:hAnsi="Arial" w:cs="Arial"/>
          <w:sz w:val="24"/>
          <w:szCs w:val="24"/>
        </w:rPr>
        <w:t xml:space="preserve"> determination of the review proceedings is awaited</w:t>
      </w:r>
      <w:r w:rsidR="00A85E1A" w:rsidRPr="009A43B0">
        <w:rPr>
          <w:rFonts w:ascii="Arial" w:hAnsi="Arial" w:cs="Arial"/>
          <w:sz w:val="24"/>
          <w:szCs w:val="24"/>
        </w:rPr>
        <w:t xml:space="preserve"> is cynical where the respondent has caused the delay in the determination of the review proceedings.</w:t>
      </w:r>
    </w:p>
    <w:p w14:paraId="41E05FA7" w14:textId="611E4E03" w:rsidR="007B6B53" w:rsidRPr="009A43B0" w:rsidRDefault="009A43B0" w:rsidP="009A43B0">
      <w:pPr>
        <w:spacing w:before="360" w:after="360" w:line="480" w:lineRule="auto"/>
        <w:ind w:left="1418" w:right="567" w:hanging="794"/>
        <w:jc w:val="both"/>
        <w:rPr>
          <w:rFonts w:ascii="Arial" w:hAnsi="Arial" w:cs="Arial"/>
          <w:sz w:val="24"/>
          <w:szCs w:val="24"/>
        </w:rPr>
      </w:pPr>
      <w:r>
        <w:rPr>
          <w:rFonts w:ascii="Arial" w:hAnsi="Arial" w:cs="Arial"/>
          <w:sz w:val="24"/>
          <w:szCs w:val="24"/>
        </w:rPr>
        <w:lastRenderedPageBreak/>
        <w:t>73.6.</w:t>
      </w:r>
      <w:r>
        <w:rPr>
          <w:rFonts w:ascii="Arial" w:hAnsi="Arial" w:cs="Arial"/>
          <w:sz w:val="24"/>
          <w:szCs w:val="24"/>
        </w:rPr>
        <w:tab/>
      </w:r>
      <w:r w:rsidR="007B6B53" w:rsidRPr="009A43B0">
        <w:rPr>
          <w:rFonts w:ascii="Arial" w:hAnsi="Arial" w:cs="Arial"/>
          <w:sz w:val="24"/>
          <w:szCs w:val="24"/>
        </w:rPr>
        <w:t>The respondent makes out no case in its answering affidavit why there was pressing need in December 2022 to lease the farms in circumstances where t</w:t>
      </w:r>
      <w:r w:rsidR="00A85E1A" w:rsidRPr="009A43B0">
        <w:rPr>
          <w:rFonts w:ascii="Arial" w:hAnsi="Arial" w:cs="Arial"/>
          <w:sz w:val="24"/>
          <w:szCs w:val="24"/>
        </w:rPr>
        <w:t>he respondent ha</w:t>
      </w:r>
      <w:r w:rsidR="007B6B53" w:rsidRPr="009A43B0">
        <w:rPr>
          <w:rFonts w:ascii="Arial" w:hAnsi="Arial" w:cs="Arial"/>
          <w:sz w:val="24"/>
          <w:szCs w:val="24"/>
        </w:rPr>
        <w:t>d</w:t>
      </w:r>
      <w:r w:rsidR="00A85E1A" w:rsidRPr="009A43B0">
        <w:rPr>
          <w:rFonts w:ascii="Arial" w:hAnsi="Arial" w:cs="Arial"/>
          <w:sz w:val="24"/>
          <w:szCs w:val="24"/>
        </w:rPr>
        <w:t xml:space="preserve"> been content</w:t>
      </w:r>
      <w:r w:rsidR="007B6B53" w:rsidRPr="009A43B0">
        <w:rPr>
          <w:rFonts w:ascii="Arial" w:hAnsi="Arial" w:cs="Arial"/>
          <w:sz w:val="24"/>
          <w:szCs w:val="24"/>
        </w:rPr>
        <w:t xml:space="preserve"> until then</w:t>
      </w:r>
      <w:r w:rsidR="00A85E1A" w:rsidRPr="009A43B0">
        <w:rPr>
          <w:rFonts w:ascii="Arial" w:hAnsi="Arial" w:cs="Arial"/>
          <w:sz w:val="24"/>
          <w:szCs w:val="24"/>
        </w:rPr>
        <w:t xml:space="preserve"> </w:t>
      </w:r>
      <w:r w:rsidR="007B6B53" w:rsidRPr="009A43B0">
        <w:rPr>
          <w:rFonts w:ascii="Arial" w:hAnsi="Arial" w:cs="Arial"/>
          <w:sz w:val="24"/>
          <w:szCs w:val="24"/>
        </w:rPr>
        <w:t>that</w:t>
      </w:r>
      <w:r w:rsidR="00A85E1A" w:rsidRPr="009A43B0">
        <w:rPr>
          <w:rFonts w:ascii="Arial" w:hAnsi="Arial" w:cs="Arial"/>
          <w:sz w:val="24"/>
          <w:szCs w:val="24"/>
        </w:rPr>
        <w:t xml:space="preserve"> the review proceedings run their course</w:t>
      </w:r>
      <w:r w:rsidR="007B6B53" w:rsidRPr="009A43B0">
        <w:rPr>
          <w:rFonts w:ascii="Arial" w:hAnsi="Arial" w:cs="Arial"/>
          <w:sz w:val="24"/>
          <w:szCs w:val="24"/>
        </w:rPr>
        <w:t xml:space="preserve">. </w:t>
      </w:r>
      <w:r w:rsidR="00A85E1A" w:rsidRPr="009A43B0">
        <w:rPr>
          <w:rFonts w:ascii="Arial" w:hAnsi="Arial" w:cs="Arial"/>
          <w:sz w:val="24"/>
          <w:szCs w:val="24"/>
        </w:rPr>
        <w:t xml:space="preserve">The tender was cancelled by the respondent as long ago as 2020, and no steps were taken until December 2022 to readvertise the tender. </w:t>
      </w:r>
      <w:r w:rsidR="007B6B53" w:rsidRPr="009A43B0">
        <w:rPr>
          <w:rFonts w:ascii="Arial" w:hAnsi="Arial" w:cs="Arial"/>
          <w:sz w:val="24"/>
          <w:szCs w:val="24"/>
        </w:rPr>
        <w:t xml:space="preserve">The respondent’s assertion that the interim interdict will prevent the municipality from </w:t>
      </w:r>
      <w:r w:rsidR="009E7467" w:rsidRPr="009A43B0">
        <w:rPr>
          <w:rFonts w:ascii="Arial" w:hAnsi="Arial" w:cs="Arial"/>
          <w:sz w:val="24"/>
          <w:szCs w:val="24"/>
        </w:rPr>
        <w:t>generating</w:t>
      </w:r>
      <w:r w:rsidR="007B6B53" w:rsidRPr="009A43B0">
        <w:rPr>
          <w:rFonts w:ascii="Arial" w:hAnsi="Arial" w:cs="Arial"/>
          <w:sz w:val="24"/>
          <w:szCs w:val="24"/>
        </w:rPr>
        <w:t xml:space="preserve"> income should the farms be let does not resonant where it was content to forego that income for some two years previously, since the cancellation of the tender in 2020.</w:t>
      </w:r>
    </w:p>
    <w:p w14:paraId="44A774E1" w14:textId="2A109F84" w:rsidR="00A85E1A" w:rsidRPr="009A43B0" w:rsidRDefault="009A43B0" w:rsidP="009A43B0">
      <w:pPr>
        <w:spacing w:before="360" w:after="360" w:line="480" w:lineRule="auto"/>
        <w:ind w:left="1418" w:right="567" w:hanging="794"/>
        <w:jc w:val="both"/>
        <w:rPr>
          <w:rFonts w:ascii="Arial" w:hAnsi="Arial" w:cs="Arial"/>
          <w:sz w:val="24"/>
          <w:szCs w:val="24"/>
        </w:rPr>
      </w:pPr>
      <w:r w:rsidRPr="00A04199">
        <w:rPr>
          <w:rFonts w:ascii="Arial" w:hAnsi="Arial" w:cs="Arial"/>
          <w:sz w:val="24"/>
          <w:szCs w:val="24"/>
        </w:rPr>
        <w:t>73.7.</w:t>
      </w:r>
      <w:r w:rsidRPr="00A04199">
        <w:rPr>
          <w:rFonts w:ascii="Arial" w:hAnsi="Arial" w:cs="Arial"/>
          <w:sz w:val="24"/>
          <w:szCs w:val="24"/>
        </w:rPr>
        <w:tab/>
      </w:r>
      <w:r w:rsidR="009E7467" w:rsidRPr="009A43B0">
        <w:rPr>
          <w:rFonts w:ascii="Arial" w:hAnsi="Arial" w:cs="Arial"/>
          <w:sz w:val="24"/>
          <w:szCs w:val="24"/>
        </w:rPr>
        <w:t xml:space="preserve">Of relevance </w:t>
      </w:r>
      <w:r w:rsidR="00A85E1A" w:rsidRPr="009A43B0">
        <w:rPr>
          <w:rFonts w:ascii="Arial" w:hAnsi="Arial" w:cs="Arial"/>
          <w:sz w:val="24"/>
          <w:szCs w:val="24"/>
        </w:rPr>
        <w:t>is the applicant’s</w:t>
      </w:r>
      <w:r w:rsidR="009E7467" w:rsidRPr="009A43B0">
        <w:rPr>
          <w:rFonts w:ascii="Arial" w:hAnsi="Arial" w:cs="Arial"/>
          <w:sz w:val="24"/>
          <w:szCs w:val="24"/>
        </w:rPr>
        <w:t xml:space="preserve"> argument</w:t>
      </w:r>
      <w:r w:rsidR="00A85E1A" w:rsidRPr="009A43B0">
        <w:rPr>
          <w:rFonts w:ascii="Arial" w:hAnsi="Arial" w:cs="Arial"/>
          <w:sz w:val="24"/>
          <w:szCs w:val="24"/>
        </w:rPr>
        <w:t xml:space="preserve"> that the readvertising of the tender was deliberate </w:t>
      </w:r>
      <w:r w:rsidR="009E7467" w:rsidRPr="009A43B0">
        <w:rPr>
          <w:rFonts w:ascii="Arial" w:hAnsi="Arial" w:cs="Arial"/>
          <w:sz w:val="24"/>
          <w:szCs w:val="24"/>
        </w:rPr>
        <w:t xml:space="preserve">and </w:t>
      </w:r>
      <w:r w:rsidR="00A85E1A" w:rsidRPr="009A43B0">
        <w:rPr>
          <w:rFonts w:ascii="Arial" w:hAnsi="Arial" w:cs="Arial"/>
          <w:sz w:val="24"/>
          <w:szCs w:val="24"/>
        </w:rPr>
        <w:t>specifically to preclude the review court from being able to grant certain relief in due course.</w:t>
      </w:r>
      <w:r w:rsidR="009E7467" w:rsidRPr="009A43B0">
        <w:rPr>
          <w:rFonts w:ascii="Arial" w:hAnsi="Arial" w:cs="Arial"/>
          <w:sz w:val="24"/>
          <w:szCs w:val="24"/>
        </w:rPr>
        <w:t xml:space="preserve"> The respondent’s re-advertising of the cancelled tender appears, upon a consideration of the factual chronology, to be motivated more as a strategic move in opposition to the review proceedings than as a pressing need to let the farms to generate revenue for the municipality</w:t>
      </w:r>
      <w:r w:rsidR="00A04199" w:rsidRPr="009A43B0">
        <w:rPr>
          <w:rFonts w:ascii="Arial" w:hAnsi="Arial" w:cs="Arial"/>
          <w:sz w:val="24"/>
          <w:szCs w:val="24"/>
        </w:rPr>
        <w:t>.</w:t>
      </w:r>
    </w:p>
    <w:p w14:paraId="64A91DF1" w14:textId="3B38F2F7" w:rsidR="00A85E1A" w:rsidRPr="009A43B0" w:rsidRDefault="009A43B0" w:rsidP="009A43B0">
      <w:pPr>
        <w:spacing w:before="360" w:after="360" w:line="480" w:lineRule="auto"/>
        <w:ind w:left="1418" w:right="567" w:hanging="794"/>
        <w:jc w:val="both"/>
        <w:rPr>
          <w:rFonts w:ascii="Arial" w:hAnsi="Arial" w:cs="Arial"/>
          <w:sz w:val="24"/>
          <w:szCs w:val="24"/>
        </w:rPr>
      </w:pPr>
      <w:r>
        <w:rPr>
          <w:rFonts w:ascii="Arial" w:hAnsi="Arial" w:cs="Arial"/>
          <w:sz w:val="24"/>
          <w:szCs w:val="24"/>
        </w:rPr>
        <w:t>73.8.</w:t>
      </w:r>
      <w:r>
        <w:rPr>
          <w:rFonts w:ascii="Arial" w:hAnsi="Arial" w:cs="Arial"/>
          <w:sz w:val="24"/>
          <w:szCs w:val="24"/>
        </w:rPr>
        <w:tab/>
      </w:r>
      <w:r w:rsidR="00541974" w:rsidRPr="009A43B0">
        <w:rPr>
          <w:rFonts w:ascii="Arial" w:hAnsi="Arial" w:cs="Arial"/>
          <w:sz w:val="24"/>
          <w:szCs w:val="24"/>
        </w:rPr>
        <w:t>Th</w:t>
      </w:r>
      <w:r w:rsidR="00A85E1A" w:rsidRPr="009A43B0">
        <w:rPr>
          <w:rFonts w:ascii="Arial" w:hAnsi="Arial" w:cs="Arial"/>
          <w:sz w:val="24"/>
          <w:szCs w:val="24"/>
        </w:rPr>
        <w:t>e Re-advertised tender has not reached an advanced stag</w:t>
      </w:r>
      <w:r w:rsidR="00A04199" w:rsidRPr="009A43B0">
        <w:rPr>
          <w:rFonts w:ascii="Arial" w:hAnsi="Arial" w:cs="Arial"/>
          <w:sz w:val="24"/>
          <w:szCs w:val="24"/>
        </w:rPr>
        <w:t>e, and so should the interim interdict be granted, the effect thereof on the bidders for that tender is limited. The respondent is not forthcoming in its answering affidavit as to the stage that ha</w:t>
      </w:r>
      <w:r w:rsidR="00BF3D5E" w:rsidRPr="009A43B0">
        <w:rPr>
          <w:rFonts w:ascii="Arial" w:hAnsi="Arial" w:cs="Arial"/>
          <w:sz w:val="24"/>
          <w:szCs w:val="24"/>
        </w:rPr>
        <w:t>s</w:t>
      </w:r>
      <w:r w:rsidR="00A04199" w:rsidRPr="009A43B0">
        <w:rPr>
          <w:rFonts w:ascii="Arial" w:hAnsi="Arial" w:cs="Arial"/>
          <w:sz w:val="24"/>
          <w:szCs w:val="24"/>
        </w:rPr>
        <w:t xml:space="preserve"> been reached in the re-advertised tender, saying no more than there are four short-listed bidders that had complied with the bidding </w:t>
      </w:r>
      <w:r w:rsidR="00A04199" w:rsidRPr="009A43B0">
        <w:rPr>
          <w:rFonts w:ascii="Arial" w:hAnsi="Arial" w:cs="Arial"/>
          <w:sz w:val="24"/>
          <w:szCs w:val="24"/>
        </w:rPr>
        <w:lastRenderedPageBreak/>
        <w:t>requirements and that the adjudication process is underway.</w:t>
      </w:r>
      <w:r w:rsidR="00A04199">
        <w:rPr>
          <w:rStyle w:val="FootnoteReference"/>
          <w:rFonts w:ascii="Arial" w:hAnsi="Arial" w:cs="Arial"/>
          <w:sz w:val="24"/>
          <w:szCs w:val="24"/>
        </w:rPr>
        <w:footnoteReference w:id="32"/>
      </w:r>
      <w:r w:rsidR="00A04199" w:rsidRPr="009A43B0">
        <w:rPr>
          <w:rFonts w:ascii="Arial" w:hAnsi="Arial" w:cs="Arial"/>
          <w:sz w:val="24"/>
          <w:szCs w:val="24"/>
        </w:rPr>
        <w:t xml:space="preserve"> During argument, upon enquiry by the court, the respondent through its counsel</w:t>
      </w:r>
      <w:r w:rsidR="00D55332" w:rsidRPr="009A43B0">
        <w:rPr>
          <w:rFonts w:ascii="Arial" w:hAnsi="Arial" w:cs="Arial"/>
          <w:sz w:val="24"/>
          <w:szCs w:val="24"/>
        </w:rPr>
        <w:t>, after taking instructions,</w:t>
      </w:r>
      <w:r w:rsidR="00A04199" w:rsidRPr="009A43B0">
        <w:rPr>
          <w:rFonts w:ascii="Arial" w:hAnsi="Arial" w:cs="Arial"/>
          <w:sz w:val="24"/>
          <w:szCs w:val="24"/>
        </w:rPr>
        <w:t xml:space="preserve"> for the first time disclosed that the respondent would not </w:t>
      </w:r>
      <w:r w:rsidR="00D55332" w:rsidRPr="009A43B0">
        <w:rPr>
          <w:rFonts w:ascii="Arial" w:hAnsi="Arial" w:cs="Arial"/>
          <w:sz w:val="24"/>
          <w:szCs w:val="24"/>
        </w:rPr>
        <w:t>complete</w:t>
      </w:r>
      <w:r w:rsidR="00A04199" w:rsidRPr="009A43B0">
        <w:rPr>
          <w:rFonts w:ascii="Arial" w:hAnsi="Arial" w:cs="Arial"/>
          <w:sz w:val="24"/>
          <w:szCs w:val="24"/>
        </w:rPr>
        <w:t xml:space="preserve"> the adjudication process </w:t>
      </w:r>
      <w:r w:rsidR="00BF3D5E" w:rsidRPr="009A43B0">
        <w:rPr>
          <w:rFonts w:ascii="Arial" w:hAnsi="Arial" w:cs="Arial"/>
          <w:sz w:val="24"/>
          <w:szCs w:val="24"/>
        </w:rPr>
        <w:t xml:space="preserve">and make an award </w:t>
      </w:r>
      <w:r w:rsidR="00A04199" w:rsidRPr="009A43B0">
        <w:rPr>
          <w:rFonts w:ascii="Arial" w:hAnsi="Arial" w:cs="Arial"/>
          <w:sz w:val="24"/>
          <w:szCs w:val="24"/>
        </w:rPr>
        <w:t xml:space="preserve">by </w:t>
      </w:r>
      <w:r w:rsidR="00C51A6B" w:rsidRPr="009A43B0">
        <w:rPr>
          <w:rFonts w:ascii="Arial" w:hAnsi="Arial" w:cs="Arial"/>
          <w:sz w:val="24"/>
          <w:szCs w:val="24"/>
        </w:rPr>
        <w:t>19</w:t>
      </w:r>
      <w:r w:rsidR="00A04199" w:rsidRPr="009A43B0">
        <w:rPr>
          <w:rFonts w:ascii="Arial" w:hAnsi="Arial" w:cs="Arial"/>
          <w:sz w:val="24"/>
          <w:szCs w:val="24"/>
        </w:rPr>
        <w:t xml:space="preserve"> June 2022</w:t>
      </w:r>
      <w:r w:rsidR="00D55332" w:rsidRPr="009A43B0">
        <w:rPr>
          <w:rFonts w:ascii="Arial" w:hAnsi="Arial" w:cs="Arial"/>
          <w:sz w:val="24"/>
          <w:szCs w:val="24"/>
        </w:rPr>
        <w:t>. As there has been no adjudication, the prejudice that the shortlisted bidders will suffer if the interim interdict is granted and the adjudication cannot be completed is outweighed by the prejudice that the applicant will suffer if the re-advertised tender goes ahead and, after adjudication, is awarded to the successful bidder. It m</w:t>
      </w:r>
      <w:r w:rsidR="00BF3D5E" w:rsidRPr="009A43B0">
        <w:rPr>
          <w:rFonts w:ascii="Arial" w:hAnsi="Arial" w:cs="Arial"/>
          <w:sz w:val="24"/>
          <w:szCs w:val="24"/>
        </w:rPr>
        <w:t>ight</w:t>
      </w:r>
      <w:r w:rsidR="00D55332" w:rsidRPr="009A43B0">
        <w:rPr>
          <w:rFonts w:ascii="Arial" w:hAnsi="Arial" w:cs="Arial"/>
          <w:sz w:val="24"/>
          <w:szCs w:val="24"/>
        </w:rPr>
        <w:t xml:space="preserve"> even be that the shortlisted bidders will suffer no legally cognisable prejudice if the interim relief is granted as there has not been an adjudication</w:t>
      </w:r>
      <w:r w:rsidR="00B06C63" w:rsidRPr="009A43B0">
        <w:rPr>
          <w:rFonts w:ascii="Arial" w:hAnsi="Arial" w:cs="Arial"/>
          <w:sz w:val="24"/>
          <w:szCs w:val="24"/>
        </w:rPr>
        <w:t xml:space="preserve"> of the bids</w:t>
      </w:r>
      <w:r w:rsidR="00BF3D5E" w:rsidRPr="009A43B0">
        <w:rPr>
          <w:rFonts w:ascii="Arial" w:hAnsi="Arial" w:cs="Arial"/>
          <w:sz w:val="24"/>
          <w:szCs w:val="24"/>
        </w:rPr>
        <w:t>, although I do not make any finding on this</w:t>
      </w:r>
      <w:r w:rsidR="00D55332" w:rsidRPr="009A43B0">
        <w:rPr>
          <w:rFonts w:ascii="Arial" w:hAnsi="Arial" w:cs="Arial"/>
          <w:sz w:val="24"/>
          <w:szCs w:val="24"/>
        </w:rPr>
        <w:t>.</w:t>
      </w:r>
      <w:r w:rsidR="00D55332">
        <w:rPr>
          <w:rStyle w:val="FootnoteReference"/>
          <w:rFonts w:ascii="Arial" w:hAnsi="Arial" w:cs="Arial"/>
          <w:sz w:val="24"/>
          <w:szCs w:val="24"/>
        </w:rPr>
        <w:footnoteReference w:id="33"/>
      </w:r>
    </w:p>
    <w:p w14:paraId="3BC10717" w14:textId="4BE09D87" w:rsidR="00535D94" w:rsidRPr="009A43B0" w:rsidRDefault="009A43B0" w:rsidP="009A43B0">
      <w:pPr>
        <w:spacing w:before="360" w:after="360" w:line="480" w:lineRule="auto"/>
        <w:ind w:left="1418" w:right="567" w:hanging="794"/>
        <w:jc w:val="both"/>
        <w:rPr>
          <w:rFonts w:ascii="Arial" w:hAnsi="Arial" w:cs="Arial"/>
          <w:sz w:val="24"/>
          <w:szCs w:val="24"/>
        </w:rPr>
      </w:pPr>
      <w:r>
        <w:rPr>
          <w:rFonts w:ascii="Arial" w:hAnsi="Arial" w:cs="Arial"/>
          <w:sz w:val="24"/>
          <w:szCs w:val="24"/>
        </w:rPr>
        <w:t>73.9.</w:t>
      </w:r>
      <w:r>
        <w:rPr>
          <w:rFonts w:ascii="Arial" w:hAnsi="Arial" w:cs="Arial"/>
          <w:sz w:val="24"/>
          <w:szCs w:val="24"/>
        </w:rPr>
        <w:tab/>
      </w:r>
      <w:r w:rsidR="00535D94" w:rsidRPr="009A43B0">
        <w:rPr>
          <w:rFonts w:ascii="Arial" w:hAnsi="Arial" w:cs="Arial"/>
          <w:sz w:val="24"/>
          <w:szCs w:val="24"/>
        </w:rPr>
        <w:t>As there would not have been an adjudication</w:t>
      </w:r>
      <w:r w:rsidR="00BF3D5E" w:rsidRPr="009A43B0">
        <w:rPr>
          <w:rFonts w:ascii="Arial" w:hAnsi="Arial" w:cs="Arial"/>
          <w:sz w:val="24"/>
          <w:szCs w:val="24"/>
        </w:rPr>
        <w:t xml:space="preserve"> and an award of the Re-advertised Tender</w:t>
      </w:r>
      <w:r w:rsidR="00535D94" w:rsidRPr="009A43B0">
        <w:rPr>
          <w:rFonts w:ascii="Arial" w:hAnsi="Arial" w:cs="Arial"/>
          <w:sz w:val="24"/>
          <w:szCs w:val="24"/>
        </w:rPr>
        <w:t xml:space="preserve"> </w:t>
      </w:r>
      <w:r w:rsidR="00BF3D5E" w:rsidRPr="009A43B0">
        <w:rPr>
          <w:rFonts w:ascii="Arial" w:hAnsi="Arial" w:cs="Arial"/>
          <w:sz w:val="24"/>
          <w:szCs w:val="24"/>
        </w:rPr>
        <w:t>before</w:t>
      </w:r>
      <w:r w:rsidR="00535D94" w:rsidRPr="009A43B0">
        <w:rPr>
          <w:rFonts w:ascii="Arial" w:hAnsi="Arial" w:cs="Arial"/>
          <w:sz w:val="24"/>
          <w:szCs w:val="24"/>
        </w:rPr>
        <w:t xml:space="preserve"> </w:t>
      </w:r>
      <w:r w:rsidR="00C51A6B" w:rsidRPr="009A43B0">
        <w:rPr>
          <w:rFonts w:ascii="Arial" w:hAnsi="Arial" w:cs="Arial"/>
          <w:sz w:val="24"/>
          <w:szCs w:val="24"/>
        </w:rPr>
        <w:t>19</w:t>
      </w:r>
      <w:r w:rsidR="00535D94" w:rsidRPr="009A43B0">
        <w:rPr>
          <w:rFonts w:ascii="Arial" w:hAnsi="Arial" w:cs="Arial"/>
          <w:sz w:val="24"/>
          <w:szCs w:val="24"/>
        </w:rPr>
        <w:t xml:space="preserve"> June 2022 even if the interim interdict was not granted, the granting of that interdict where the review proceedings are capable of being determined by that date also weighs in favour of granting the interdict.</w:t>
      </w:r>
    </w:p>
    <w:p w14:paraId="28B4D007" w14:textId="481C00DF" w:rsidR="004555C6"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74.</w:t>
      </w:r>
      <w:r>
        <w:rPr>
          <w:rFonts w:ascii="Arial" w:hAnsi="Arial" w:cs="Arial"/>
          <w:sz w:val="24"/>
          <w:szCs w:val="24"/>
        </w:rPr>
        <w:tab/>
      </w:r>
      <w:r w:rsidR="00186A32" w:rsidRPr="009A43B0">
        <w:rPr>
          <w:rFonts w:ascii="Arial" w:hAnsi="Arial" w:cs="Arial"/>
          <w:sz w:val="24"/>
          <w:szCs w:val="24"/>
        </w:rPr>
        <w:t>To the extent that</w:t>
      </w:r>
      <w:r w:rsidR="004555C6" w:rsidRPr="009A43B0">
        <w:rPr>
          <w:rFonts w:ascii="Arial" w:hAnsi="Arial" w:cs="Arial"/>
          <w:sz w:val="24"/>
          <w:szCs w:val="24"/>
        </w:rPr>
        <w:t xml:space="preserve"> the respondent</w:t>
      </w:r>
      <w:r w:rsidR="00186A32" w:rsidRPr="009A43B0">
        <w:rPr>
          <w:rFonts w:ascii="Arial" w:hAnsi="Arial" w:cs="Arial"/>
          <w:sz w:val="24"/>
          <w:szCs w:val="24"/>
        </w:rPr>
        <w:t xml:space="preserve"> argued </w:t>
      </w:r>
      <w:r w:rsidR="004555C6" w:rsidRPr="009A43B0">
        <w:rPr>
          <w:rFonts w:ascii="Arial" w:hAnsi="Arial" w:cs="Arial"/>
          <w:sz w:val="24"/>
          <w:szCs w:val="24"/>
        </w:rPr>
        <w:t xml:space="preserve">that it is not open to the court to grant an interdict </w:t>
      </w:r>
      <w:r w:rsidR="00186A32" w:rsidRPr="009A43B0">
        <w:rPr>
          <w:rFonts w:ascii="Arial" w:hAnsi="Arial" w:cs="Arial"/>
          <w:sz w:val="24"/>
          <w:szCs w:val="24"/>
        </w:rPr>
        <w:t xml:space="preserve">that restrained the exercise of statutory power, this is </w:t>
      </w:r>
      <w:r w:rsidR="00186A32" w:rsidRPr="009A43B0">
        <w:rPr>
          <w:rFonts w:ascii="Arial" w:hAnsi="Arial" w:cs="Arial"/>
          <w:sz w:val="24"/>
          <w:szCs w:val="24"/>
        </w:rPr>
        <w:lastRenderedPageBreak/>
        <w:t xml:space="preserve">too widely stated. As appears from </w:t>
      </w:r>
      <w:r w:rsidR="00186A32" w:rsidRPr="009A43B0">
        <w:rPr>
          <w:rFonts w:ascii="Arial" w:hAnsi="Arial" w:cs="Arial"/>
          <w:i/>
          <w:iCs/>
          <w:sz w:val="24"/>
          <w:szCs w:val="24"/>
        </w:rPr>
        <w:t>Outa</w:t>
      </w:r>
      <w:r w:rsidR="00186A32" w:rsidRPr="009A43B0">
        <w:rPr>
          <w:rFonts w:ascii="Arial" w:hAnsi="Arial" w:cs="Arial"/>
          <w:sz w:val="24"/>
          <w:szCs w:val="24"/>
        </w:rPr>
        <w:t xml:space="preserve">, the court does have the power to grant such an interim interdict, provided that the usual requirements for such relief are applied cognisant of the caution and imperatives expressed in </w:t>
      </w:r>
      <w:r w:rsidR="00186A32" w:rsidRPr="009A43B0">
        <w:rPr>
          <w:rFonts w:ascii="Arial" w:hAnsi="Arial" w:cs="Arial"/>
          <w:i/>
          <w:iCs/>
          <w:sz w:val="24"/>
          <w:szCs w:val="24"/>
        </w:rPr>
        <w:t>Outa</w:t>
      </w:r>
      <w:r w:rsidR="00186A32" w:rsidRPr="009A43B0">
        <w:rPr>
          <w:rFonts w:ascii="Arial" w:hAnsi="Arial" w:cs="Arial"/>
          <w:sz w:val="24"/>
          <w:szCs w:val="24"/>
        </w:rPr>
        <w:t>.</w:t>
      </w:r>
    </w:p>
    <w:p w14:paraId="7B9638FA" w14:textId="7D6ED19F" w:rsidR="00AA7BC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75.</w:t>
      </w:r>
      <w:r w:rsidRPr="007C068B">
        <w:rPr>
          <w:rFonts w:ascii="Arial" w:hAnsi="Arial" w:cs="Arial"/>
          <w:sz w:val="24"/>
          <w:szCs w:val="24"/>
        </w:rPr>
        <w:tab/>
      </w:r>
      <w:r w:rsidR="00AA7BC1" w:rsidRPr="009A43B0">
        <w:rPr>
          <w:rFonts w:ascii="Arial" w:hAnsi="Arial" w:cs="Arial"/>
          <w:sz w:val="24"/>
          <w:szCs w:val="24"/>
        </w:rPr>
        <w:t>In the circumstances, I find that the applicant has satisfied the requirements for an interim interdict</w:t>
      </w:r>
      <w:r w:rsidR="00535D94" w:rsidRPr="009A43B0">
        <w:rPr>
          <w:rFonts w:ascii="Arial" w:hAnsi="Arial" w:cs="Arial"/>
          <w:sz w:val="24"/>
          <w:szCs w:val="24"/>
        </w:rPr>
        <w:t xml:space="preserve"> pending the outcome of the review </w:t>
      </w:r>
      <w:r w:rsidR="004555C6" w:rsidRPr="009A43B0">
        <w:rPr>
          <w:rFonts w:ascii="Arial" w:hAnsi="Arial" w:cs="Arial"/>
          <w:sz w:val="24"/>
          <w:szCs w:val="24"/>
        </w:rPr>
        <w:t>proceedings</w:t>
      </w:r>
      <w:r w:rsidR="00535D94" w:rsidRPr="009A43B0">
        <w:rPr>
          <w:rFonts w:ascii="Arial" w:hAnsi="Arial" w:cs="Arial"/>
          <w:sz w:val="24"/>
          <w:szCs w:val="24"/>
        </w:rPr>
        <w:t>.</w:t>
      </w:r>
    </w:p>
    <w:p w14:paraId="4BD30772" w14:textId="4ECDF9D7" w:rsidR="00643D44"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76.</w:t>
      </w:r>
      <w:r>
        <w:rPr>
          <w:rFonts w:ascii="Arial" w:hAnsi="Arial" w:cs="Arial"/>
          <w:sz w:val="24"/>
          <w:szCs w:val="24"/>
        </w:rPr>
        <w:tab/>
      </w:r>
      <w:r w:rsidR="00AA7BC1" w:rsidRPr="009A43B0">
        <w:rPr>
          <w:rFonts w:ascii="Arial" w:hAnsi="Arial" w:cs="Arial"/>
          <w:sz w:val="24"/>
          <w:szCs w:val="24"/>
        </w:rPr>
        <w:t xml:space="preserve">The respondent also raises an issue of non-joinder, contending that the applicant had not joined the four </w:t>
      </w:r>
      <w:r w:rsidR="00BF3D5E" w:rsidRPr="009A43B0">
        <w:rPr>
          <w:rFonts w:ascii="Arial" w:hAnsi="Arial" w:cs="Arial"/>
          <w:sz w:val="24"/>
          <w:szCs w:val="24"/>
        </w:rPr>
        <w:t xml:space="preserve">shortlisted </w:t>
      </w:r>
      <w:r w:rsidR="00AA7BC1" w:rsidRPr="009A43B0">
        <w:rPr>
          <w:rFonts w:ascii="Arial" w:hAnsi="Arial" w:cs="Arial"/>
          <w:sz w:val="24"/>
          <w:szCs w:val="24"/>
        </w:rPr>
        <w:t xml:space="preserve">bidders who had bid in response to the Re-advertised Tender </w:t>
      </w:r>
      <w:r w:rsidR="00534C55" w:rsidRPr="009A43B0">
        <w:rPr>
          <w:rFonts w:ascii="Arial" w:hAnsi="Arial" w:cs="Arial"/>
          <w:sz w:val="24"/>
          <w:szCs w:val="24"/>
        </w:rPr>
        <w:t xml:space="preserve">and </w:t>
      </w:r>
      <w:r w:rsidR="00BF3D5E" w:rsidRPr="009A43B0">
        <w:rPr>
          <w:rFonts w:ascii="Arial" w:hAnsi="Arial" w:cs="Arial"/>
          <w:sz w:val="24"/>
          <w:szCs w:val="24"/>
        </w:rPr>
        <w:t xml:space="preserve">whose bids </w:t>
      </w:r>
      <w:r w:rsidR="00534C55" w:rsidRPr="009A43B0">
        <w:rPr>
          <w:rFonts w:ascii="Arial" w:hAnsi="Arial" w:cs="Arial"/>
          <w:sz w:val="24"/>
          <w:szCs w:val="24"/>
        </w:rPr>
        <w:t>were</w:t>
      </w:r>
      <w:r w:rsidR="00AA7BC1" w:rsidRPr="009A43B0">
        <w:rPr>
          <w:rFonts w:ascii="Arial" w:hAnsi="Arial" w:cs="Arial"/>
          <w:sz w:val="24"/>
          <w:szCs w:val="24"/>
        </w:rPr>
        <w:t xml:space="preserve"> presently being considered</w:t>
      </w:r>
      <w:r w:rsidR="00534C55" w:rsidRPr="009A43B0">
        <w:rPr>
          <w:rFonts w:ascii="Arial" w:hAnsi="Arial" w:cs="Arial"/>
          <w:sz w:val="24"/>
          <w:szCs w:val="24"/>
        </w:rPr>
        <w:t xml:space="preserve"> by the respondent</w:t>
      </w:r>
      <w:r w:rsidR="00AA7BC1" w:rsidRPr="009A43B0">
        <w:rPr>
          <w:rFonts w:ascii="Arial" w:hAnsi="Arial" w:cs="Arial"/>
          <w:sz w:val="24"/>
          <w:szCs w:val="24"/>
        </w:rPr>
        <w:t xml:space="preserve">. </w:t>
      </w:r>
    </w:p>
    <w:p w14:paraId="072C25B8" w14:textId="629CE358" w:rsidR="00643D44"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77.</w:t>
      </w:r>
      <w:r>
        <w:rPr>
          <w:rFonts w:ascii="Arial" w:hAnsi="Arial" w:cs="Arial"/>
          <w:sz w:val="24"/>
          <w:szCs w:val="24"/>
        </w:rPr>
        <w:tab/>
      </w:r>
      <w:r w:rsidR="00643D44" w:rsidRPr="009A43B0">
        <w:rPr>
          <w:rFonts w:ascii="Arial" w:hAnsi="Arial" w:cs="Arial"/>
          <w:sz w:val="24"/>
          <w:szCs w:val="24"/>
        </w:rPr>
        <w:t xml:space="preserve">Although it not beyond doubt that these </w:t>
      </w:r>
      <w:r w:rsidR="00AA7BC1" w:rsidRPr="009A43B0">
        <w:rPr>
          <w:rFonts w:ascii="Arial" w:hAnsi="Arial" w:cs="Arial"/>
          <w:sz w:val="24"/>
          <w:szCs w:val="24"/>
        </w:rPr>
        <w:t xml:space="preserve">bidders would </w:t>
      </w:r>
      <w:r w:rsidR="00643D44" w:rsidRPr="009A43B0">
        <w:rPr>
          <w:rFonts w:ascii="Arial" w:hAnsi="Arial" w:cs="Arial"/>
          <w:sz w:val="24"/>
          <w:szCs w:val="24"/>
        </w:rPr>
        <w:t>suffer legally cognisable prejudice if an interim interdict is granted as their bids have not yet been adjudicated,</w:t>
      </w:r>
      <w:r w:rsidR="00643D44">
        <w:rPr>
          <w:rStyle w:val="FootnoteReference"/>
          <w:rFonts w:ascii="Arial" w:hAnsi="Arial" w:cs="Arial"/>
          <w:sz w:val="24"/>
          <w:szCs w:val="24"/>
        </w:rPr>
        <w:footnoteReference w:id="34"/>
      </w:r>
      <w:r w:rsidR="00643D44" w:rsidRPr="009A43B0">
        <w:rPr>
          <w:rFonts w:ascii="Arial" w:hAnsi="Arial" w:cs="Arial"/>
          <w:sz w:val="24"/>
          <w:szCs w:val="24"/>
        </w:rPr>
        <w:t xml:space="preserve"> I proceed on the assumption that they nevertheless may have a sufficient interest that they should </w:t>
      </w:r>
      <w:r w:rsidR="00AA7BC1" w:rsidRPr="009A43B0">
        <w:rPr>
          <w:rFonts w:ascii="Arial" w:hAnsi="Arial" w:cs="Arial"/>
          <w:sz w:val="24"/>
          <w:szCs w:val="24"/>
        </w:rPr>
        <w:t>be part</w:t>
      </w:r>
      <w:r w:rsidR="00643D44" w:rsidRPr="009A43B0">
        <w:rPr>
          <w:rFonts w:ascii="Arial" w:hAnsi="Arial" w:cs="Arial"/>
          <w:sz w:val="24"/>
          <w:szCs w:val="24"/>
        </w:rPr>
        <w:t>ies</w:t>
      </w:r>
      <w:r w:rsidR="00AA7BC1" w:rsidRPr="009A43B0">
        <w:rPr>
          <w:rFonts w:ascii="Arial" w:hAnsi="Arial" w:cs="Arial"/>
          <w:sz w:val="24"/>
          <w:szCs w:val="24"/>
        </w:rPr>
        <w:t xml:space="preserve"> to these proceedings. </w:t>
      </w:r>
    </w:p>
    <w:p w14:paraId="161A9C43" w14:textId="0615D34D" w:rsidR="00AA7BC1"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78.</w:t>
      </w:r>
      <w:r w:rsidRPr="007C068B">
        <w:rPr>
          <w:rFonts w:ascii="Arial" w:hAnsi="Arial" w:cs="Arial"/>
          <w:sz w:val="24"/>
          <w:szCs w:val="24"/>
        </w:rPr>
        <w:tab/>
      </w:r>
      <w:r w:rsidR="00AA7BC1" w:rsidRPr="009A43B0">
        <w:rPr>
          <w:rFonts w:ascii="Arial" w:hAnsi="Arial" w:cs="Arial"/>
          <w:sz w:val="24"/>
          <w:szCs w:val="24"/>
        </w:rPr>
        <w:t xml:space="preserve">The applicant accordingly sought of this court to </w:t>
      </w:r>
      <w:r w:rsidR="00AA7BC1" w:rsidRPr="009A43B0">
        <w:rPr>
          <w:rFonts w:ascii="Arial" w:hAnsi="Arial" w:cs="Arial"/>
          <w:i/>
          <w:iCs/>
          <w:sz w:val="24"/>
          <w:szCs w:val="24"/>
        </w:rPr>
        <w:t>mero motu</w:t>
      </w:r>
      <w:r w:rsidR="00AA7BC1" w:rsidRPr="009A43B0">
        <w:rPr>
          <w:rFonts w:ascii="Arial" w:hAnsi="Arial" w:cs="Arial"/>
          <w:sz w:val="24"/>
          <w:szCs w:val="24"/>
        </w:rPr>
        <w:t xml:space="preserve"> join these parties to these proceedings.</w:t>
      </w:r>
      <w:r w:rsidR="00E9527A" w:rsidRPr="009A43B0">
        <w:rPr>
          <w:rFonts w:ascii="Arial" w:hAnsi="Arial" w:cs="Arial"/>
          <w:sz w:val="24"/>
          <w:szCs w:val="24"/>
        </w:rPr>
        <w:t xml:space="preserve"> No real </w:t>
      </w:r>
      <w:r w:rsidR="00AA7BC1" w:rsidRPr="009A43B0">
        <w:rPr>
          <w:rFonts w:ascii="Arial" w:hAnsi="Arial" w:cs="Arial"/>
          <w:sz w:val="24"/>
          <w:szCs w:val="24"/>
        </w:rPr>
        <w:t xml:space="preserve">opposition was put up by the respondent to this and in the </w:t>
      </w:r>
      <w:r w:rsidR="00DA3A3D" w:rsidRPr="009A43B0">
        <w:rPr>
          <w:rFonts w:ascii="Arial" w:hAnsi="Arial" w:cs="Arial"/>
          <w:sz w:val="24"/>
          <w:szCs w:val="24"/>
        </w:rPr>
        <w:t>circumstances</w:t>
      </w:r>
      <w:r w:rsidR="00AA7BC1" w:rsidRPr="009A43B0">
        <w:rPr>
          <w:rFonts w:ascii="Arial" w:hAnsi="Arial" w:cs="Arial"/>
          <w:sz w:val="24"/>
          <w:szCs w:val="24"/>
        </w:rPr>
        <w:t xml:space="preserve"> I order that these bidders be joined to these proceedings. </w:t>
      </w:r>
    </w:p>
    <w:p w14:paraId="545E5EC1" w14:textId="69EDF592" w:rsidR="00FE641F"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lastRenderedPageBreak/>
        <w:t>79.</w:t>
      </w:r>
      <w:r w:rsidRPr="007C068B">
        <w:rPr>
          <w:rFonts w:ascii="Arial" w:hAnsi="Arial" w:cs="Arial"/>
          <w:sz w:val="24"/>
          <w:szCs w:val="24"/>
        </w:rPr>
        <w:tab/>
      </w:r>
      <w:r w:rsidR="00223F72" w:rsidRPr="009A43B0">
        <w:rPr>
          <w:rFonts w:ascii="Arial" w:hAnsi="Arial" w:cs="Arial"/>
          <w:sz w:val="24"/>
          <w:szCs w:val="24"/>
        </w:rPr>
        <w:t>But this issue does not</w:t>
      </w:r>
      <w:r w:rsidR="00E9527A" w:rsidRPr="009A43B0">
        <w:rPr>
          <w:rFonts w:ascii="Arial" w:hAnsi="Arial" w:cs="Arial"/>
          <w:sz w:val="24"/>
          <w:szCs w:val="24"/>
        </w:rPr>
        <w:t xml:space="preserve"> end there </w:t>
      </w:r>
      <w:r w:rsidR="00223F72" w:rsidRPr="009A43B0">
        <w:rPr>
          <w:rFonts w:ascii="Arial" w:hAnsi="Arial" w:cs="Arial"/>
          <w:sz w:val="24"/>
          <w:szCs w:val="24"/>
        </w:rPr>
        <w:t>because what is to be made of these bidders’ participation in these proceedings when they have only been joined now</w:t>
      </w:r>
      <w:r w:rsidR="00643D44" w:rsidRPr="009A43B0">
        <w:rPr>
          <w:rFonts w:ascii="Arial" w:hAnsi="Arial" w:cs="Arial"/>
          <w:sz w:val="24"/>
          <w:szCs w:val="24"/>
        </w:rPr>
        <w:t xml:space="preserve">, and did not </w:t>
      </w:r>
      <w:r w:rsidR="00551F62" w:rsidRPr="009A43B0">
        <w:rPr>
          <w:rFonts w:ascii="Arial" w:hAnsi="Arial" w:cs="Arial"/>
          <w:sz w:val="24"/>
          <w:szCs w:val="24"/>
        </w:rPr>
        <w:t>advance any argument before me</w:t>
      </w:r>
      <w:r w:rsidR="00223F72" w:rsidRPr="009A43B0">
        <w:rPr>
          <w:rFonts w:ascii="Arial" w:hAnsi="Arial" w:cs="Arial"/>
          <w:sz w:val="24"/>
          <w:szCs w:val="24"/>
        </w:rPr>
        <w:t xml:space="preserve">? The applicant has </w:t>
      </w:r>
      <w:r w:rsidR="00551F62" w:rsidRPr="009A43B0">
        <w:rPr>
          <w:rFonts w:ascii="Arial" w:hAnsi="Arial" w:cs="Arial"/>
          <w:sz w:val="24"/>
          <w:szCs w:val="24"/>
        </w:rPr>
        <w:t>detailed</w:t>
      </w:r>
      <w:r w:rsidR="00223F72" w:rsidRPr="009A43B0">
        <w:rPr>
          <w:rFonts w:ascii="Arial" w:hAnsi="Arial" w:cs="Arial"/>
          <w:sz w:val="24"/>
          <w:szCs w:val="24"/>
        </w:rPr>
        <w:t xml:space="preserve"> </w:t>
      </w:r>
      <w:r w:rsidR="00BF3D5E" w:rsidRPr="009A43B0">
        <w:rPr>
          <w:rFonts w:ascii="Arial" w:hAnsi="Arial" w:cs="Arial"/>
          <w:sz w:val="24"/>
          <w:szCs w:val="24"/>
        </w:rPr>
        <w:t xml:space="preserve">in its replying affidavit </w:t>
      </w:r>
      <w:r w:rsidR="00223F72" w:rsidRPr="009A43B0">
        <w:rPr>
          <w:rFonts w:ascii="Arial" w:hAnsi="Arial" w:cs="Arial"/>
          <w:sz w:val="24"/>
          <w:szCs w:val="24"/>
        </w:rPr>
        <w:t>what steps have been taken since the respondent belatedly, only after the launch of these urgent proceedings, made known to the applicant sufficient details of these bidders to enable them to be identified</w:t>
      </w:r>
      <w:r w:rsidR="00551F62" w:rsidRPr="009A43B0">
        <w:rPr>
          <w:rFonts w:ascii="Arial" w:hAnsi="Arial" w:cs="Arial"/>
          <w:sz w:val="24"/>
          <w:szCs w:val="24"/>
        </w:rPr>
        <w:t xml:space="preserve"> and approached by the applicant’s attorneys</w:t>
      </w:r>
      <w:r w:rsidR="00223F72" w:rsidRPr="009A43B0">
        <w:rPr>
          <w:rFonts w:ascii="Arial" w:hAnsi="Arial" w:cs="Arial"/>
          <w:sz w:val="24"/>
          <w:szCs w:val="24"/>
        </w:rPr>
        <w:t>. The applicant</w:t>
      </w:r>
      <w:r w:rsidR="00551F62" w:rsidRPr="009A43B0">
        <w:rPr>
          <w:rFonts w:ascii="Arial" w:hAnsi="Arial" w:cs="Arial"/>
          <w:sz w:val="24"/>
          <w:szCs w:val="24"/>
        </w:rPr>
        <w:t xml:space="preserve"> argued </w:t>
      </w:r>
      <w:r w:rsidR="00223F72" w:rsidRPr="009A43B0">
        <w:rPr>
          <w:rFonts w:ascii="Arial" w:hAnsi="Arial" w:cs="Arial"/>
          <w:sz w:val="24"/>
          <w:szCs w:val="24"/>
        </w:rPr>
        <w:t xml:space="preserve">that should these bidders have wished to participate in the proceedings, they would have already done so, especially given the lengths </w:t>
      </w:r>
      <w:r w:rsidR="00BF3D5E" w:rsidRPr="009A43B0">
        <w:rPr>
          <w:rFonts w:ascii="Arial" w:hAnsi="Arial" w:cs="Arial"/>
          <w:sz w:val="24"/>
          <w:szCs w:val="24"/>
        </w:rPr>
        <w:t>to which the</w:t>
      </w:r>
      <w:r w:rsidR="00223F72" w:rsidRPr="009A43B0">
        <w:rPr>
          <w:rFonts w:ascii="Arial" w:hAnsi="Arial" w:cs="Arial"/>
          <w:sz w:val="24"/>
          <w:szCs w:val="24"/>
        </w:rPr>
        <w:t xml:space="preserve"> applicant’s attorneys have gone to inform</w:t>
      </w:r>
      <w:r w:rsidR="00BF3D5E" w:rsidRPr="009A43B0">
        <w:rPr>
          <w:rFonts w:ascii="Arial" w:hAnsi="Arial" w:cs="Arial"/>
          <w:sz w:val="24"/>
          <w:szCs w:val="24"/>
        </w:rPr>
        <w:t xml:space="preserve"> </w:t>
      </w:r>
      <w:r w:rsidR="00223F72" w:rsidRPr="009A43B0">
        <w:rPr>
          <w:rFonts w:ascii="Arial" w:hAnsi="Arial" w:cs="Arial"/>
          <w:sz w:val="24"/>
          <w:szCs w:val="24"/>
        </w:rPr>
        <w:t xml:space="preserve">these bidders as to what relief </w:t>
      </w:r>
      <w:r w:rsidR="00551F62" w:rsidRPr="009A43B0">
        <w:rPr>
          <w:rFonts w:ascii="Arial" w:hAnsi="Arial" w:cs="Arial"/>
          <w:sz w:val="24"/>
          <w:szCs w:val="24"/>
        </w:rPr>
        <w:t xml:space="preserve">was being </w:t>
      </w:r>
      <w:r w:rsidR="00223F72" w:rsidRPr="009A43B0">
        <w:rPr>
          <w:rFonts w:ascii="Arial" w:hAnsi="Arial" w:cs="Arial"/>
          <w:sz w:val="24"/>
          <w:szCs w:val="24"/>
        </w:rPr>
        <w:t>sought in the urgent court. The applicant</w:t>
      </w:r>
      <w:r w:rsidR="00551F62" w:rsidRPr="009A43B0">
        <w:rPr>
          <w:rFonts w:ascii="Arial" w:hAnsi="Arial" w:cs="Arial"/>
          <w:sz w:val="24"/>
          <w:szCs w:val="24"/>
        </w:rPr>
        <w:t xml:space="preserve"> submitted </w:t>
      </w:r>
      <w:r w:rsidR="00223F72" w:rsidRPr="009A43B0">
        <w:rPr>
          <w:rFonts w:ascii="Arial" w:hAnsi="Arial" w:cs="Arial"/>
          <w:sz w:val="24"/>
          <w:szCs w:val="24"/>
        </w:rPr>
        <w:t xml:space="preserve">that these interested parties once joined should be left to ascertain for themselves by reference to </w:t>
      </w:r>
      <w:r w:rsidR="00223F72" w:rsidRPr="009A43B0">
        <w:rPr>
          <w:rFonts w:ascii="Arial" w:hAnsi="Arial" w:cs="Arial"/>
          <w:i/>
          <w:iCs/>
          <w:sz w:val="24"/>
          <w:szCs w:val="24"/>
        </w:rPr>
        <w:t>inter alia</w:t>
      </w:r>
      <w:r w:rsidR="00223F72" w:rsidRPr="009A43B0">
        <w:rPr>
          <w:rFonts w:ascii="Arial" w:hAnsi="Arial" w:cs="Arial"/>
          <w:sz w:val="24"/>
          <w:szCs w:val="24"/>
        </w:rPr>
        <w:t xml:space="preserve"> the </w:t>
      </w:r>
      <w:r w:rsidR="00551F62" w:rsidRPr="009A43B0">
        <w:rPr>
          <w:rFonts w:ascii="Arial" w:hAnsi="Arial" w:cs="Arial"/>
          <w:sz w:val="24"/>
          <w:szCs w:val="24"/>
        </w:rPr>
        <w:t>Uniform R</w:t>
      </w:r>
      <w:r w:rsidR="00223F72" w:rsidRPr="009A43B0">
        <w:rPr>
          <w:rFonts w:ascii="Arial" w:hAnsi="Arial" w:cs="Arial"/>
          <w:sz w:val="24"/>
          <w:szCs w:val="24"/>
        </w:rPr>
        <w:t xml:space="preserve">ules what remedies they may have in relation to such relief as </w:t>
      </w:r>
      <w:r w:rsidR="00551F62" w:rsidRPr="009A43B0">
        <w:rPr>
          <w:rFonts w:ascii="Arial" w:hAnsi="Arial" w:cs="Arial"/>
          <w:sz w:val="24"/>
          <w:szCs w:val="24"/>
        </w:rPr>
        <w:t xml:space="preserve">may be granted by this court </w:t>
      </w:r>
      <w:r w:rsidR="00BF3D5E" w:rsidRPr="009A43B0">
        <w:rPr>
          <w:rFonts w:ascii="Arial" w:hAnsi="Arial" w:cs="Arial"/>
          <w:sz w:val="24"/>
          <w:szCs w:val="24"/>
        </w:rPr>
        <w:t xml:space="preserve">in their absence </w:t>
      </w:r>
      <w:r w:rsidR="00223F72" w:rsidRPr="009A43B0">
        <w:rPr>
          <w:rFonts w:ascii="Arial" w:hAnsi="Arial" w:cs="Arial"/>
          <w:sz w:val="24"/>
          <w:szCs w:val="24"/>
        </w:rPr>
        <w:t xml:space="preserve">as may adversely affect them. Reference was made, to </w:t>
      </w:r>
      <w:r w:rsidR="00551F62" w:rsidRPr="009A43B0">
        <w:rPr>
          <w:rFonts w:ascii="Arial" w:hAnsi="Arial" w:cs="Arial"/>
          <w:sz w:val="24"/>
          <w:szCs w:val="24"/>
        </w:rPr>
        <w:t>R</w:t>
      </w:r>
      <w:r w:rsidR="00223F72" w:rsidRPr="009A43B0">
        <w:rPr>
          <w:rFonts w:ascii="Arial" w:hAnsi="Arial" w:cs="Arial"/>
          <w:sz w:val="24"/>
          <w:szCs w:val="24"/>
        </w:rPr>
        <w:t>ule 6(12)</w:t>
      </w:r>
      <w:r w:rsidR="00BA4D36" w:rsidRPr="009A43B0">
        <w:rPr>
          <w:rFonts w:ascii="Arial" w:hAnsi="Arial" w:cs="Arial"/>
          <w:sz w:val="24"/>
          <w:szCs w:val="24"/>
        </w:rPr>
        <w:t>(c)</w:t>
      </w:r>
      <w:r w:rsidR="00223F72" w:rsidRPr="009A43B0">
        <w:rPr>
          <w:rFonts w:ascii="Arial" w:hAnsi="Arial" w:cs="Arial"/>
          <w:sz w:val="24"/>
          <w:szCs w:val="24"/>
        </w:rPr>
        <w:t xml:space="preserve"> </w:t>
      </w:r>
      <w:r w:rsidR="00551F62" w:rsidRPr="009A43B0">
        <w:rPr>
          <w:rFonts w:ascii="Arial" w:hAnsi="Arial" w:cs="Arial"/>
          <w:sz w:val="24"/>
          <w:szCs w:val="24"/>
        </w:rPr>
        <w:t xml:space="preserve">that provides for </w:t>
      </w:r>
      <w:r w:rsidR="00E9527A" w:rsidRPr="009A43B0">
        <w:rPr>
          <w:rFonts w:ascii="Arial" w:hAnsi="Arial" w:cs="Arial"/>
          <w:sz w:val="24"/>
          <w:szCs w:val="24"/>
        </w:rPr>
        <w:t xml:space="preserve">a </w:t>
      </w:r>
      <w:r w:rsidR="00223F72" w:rsidRPr="009A43B0">
        <w:rPr>
          <w:rFonts w:ascii="Arial" w:hAnsi="Arial" w:cs="Arial"/>
          <w:sz w:val="24"/>
          <w:szCs w:val="24"/>
        </w:rPr>
        <w:t xml:space="preserve">reconsideration of </w:t>
      </w:r>
      <w:r w:rsidR="00BF3D5E" w:rsidRPr="009A43B0">
        <w:rPr>
          <w:rFonts w:ascii="Arial" w:hAnsi="Arial" w:cs="Arial"/>
          <w:sz w:val="24"/>
          <w:szCs w:val="24"/>
        </w:rPr>
        <w:t>an urgent</w:t>
      </w:r>
      <w:r w:rsidR="00223F72" w:rsidRPr="009A43B0">
        <w:rPr>
          <w:rFonts w:ascii="Arial" w:hAnsi="Arial" w:cs="Arial"/>
          <w:sz w:val="24"/>
          <w:szCs w:val="24"/>
        </w:rPr>
        <w:t xml:space="preserve"> order </w:t>
      </w:r>
      <w:r w:rsidR="00551F62" w:rsidRPr="009A43B0">
        <w:rPr>
          <w:rFonts w:ascii="Arial" w:hAnsi="Arial" w:cs="Arial"/>
          <w:sz w:val="24"/>
          <w:szCs w:val="24"/>
        </w:rPr>
        <w:t xml:space="preserve">by a person in whose absence the order was made </w:t>
      </w:r>
      <w:r w:rsidR="00223F72" w:rsidRPr="009A43B0">
        <w:rPr>
          <w:rFonts w:ascii="Arial" w:hAnsi="Arial" w:cs="Arial"/>
          <w:sz w:val="24"/>
          <w:szCs w:val="24"/>
        </w:rPr>
        <w:t xml:space="preserve">as well as to </w:t>
      </w:r>
      <w:r w:rsidR="00551F62" w:rsidRPr="009A43B0">
        <w:rPr>
          <w:rFonts w:ascii="Arial" w:hAnsi="Arial" w:cs="Arial"/>
          <w:sz w:val="24"/>
          <w:szCs w:val="24"/>
        </w:rPr>
        <w:t>Uniform R</w:t>
      </w:r>
      <w:r w:rsidR="00223F72" w:rsidRPr="009A43B0">
        <w:rPr>
          <w:rFonts w:ascii="Arial" w:hAnsi="Arial" w:cs="Arial"/>
          <w:sz w:val="24"/>
          <w:szCs w:val="24"/>
        </w:rPr>
        <w:t xml:space="preserve">ule </w:t>
      </w:r>
      <w:r w:rsidR="00551F62" w:rsidRPr="009A43B0">
        <w:rPr>
          <w:rFonts w:ascii="Arial" w:hAnsi="Arial" w:cs="Arial"/>
          <w:sz w:val="24"/>
          <w:szCs w:val="24"/>
        </w:rPr>
        <w:t>4</w:t>
      </w:r>
      <w:r w:rsidR="00223F72" w:rsidRPr="009A43B0">
        <w:rPr>
          <w:rFonts w:ascii="Arial" w:hAnsi="Arial" w:cs="Arial"/>
          <w:sz w:val="24"/>
          <w:szCs w:val="24"/>
        </w:rPr>
        <w:t xml:space="preserve">2 </w:t>
      </w:r>
      <w:r w:rsidR="00551F62" w:rsidRPr="009A43B0">
        <w:rPr>
          <w:rFonts w:ascii="Arial" w:hAnsi="Arial" w:cs="Arial"/>
          <w:sz w:val="24"/>
          <w:szCs w:val="24"/>
        </w:rPr>
        <w:t xml:space="preserve">regulating the variation and rescission of orders. </w:t>
      </w:r>
    </w:p>
    <w:p w14:paraId="1A031658" w14:textId="5D9E125A" w:rsidR="00CE56CA" w:rsidRPr="009A43B0" w:rsidRDefault="009A43B0" w:rsidP="009A43B0">
      <w:pPr>
        <w:spacing w:before="360" w:after="360" w:line="480" w:lineRule="auto"/>
        <w:ind w:left="624" w:right="567" w:hanging="624"/>
        <w:jc w:val="both"/>
        <w:rPr>
          <w:rFonts w:ascii="Arial" w:hAnsi="Arial" w:cs="Arial"/>
          <w:sz w:val="24"/>
          <w:szCs w:val="24"/>
        </w:rPr>
      </w:pPr>
      <w:r w:rsidRPr="00BA4D36">
        <w:rPr>
          <w:rFonts w:ascii="Arial" w:hAnsi="Arial" w:cs="Arial"/>
          <w:sz w:val="24"/>
          <w:szCs w:val="24"/>
        </w:rPr>
        <w:t>80.</w:t>
      </w:r>
      <w:r w:rsidRPr="00BA4D36">
        <w:rPr>
          <w:rFonts w:ascii="Arial" w:hAnsi="Arial" w:cs="Arial"/>
          <w:sz w:val="24"/>
          <w:szCs w:val="24"/>
        </w:rPr>
        <w:tab/>
      </w:r>
      <w:r w:rsidR="00CE56CA" w:rsidRPr="009A43B0">
        <w:rPr>
          <w:rFonts w:ascii="Arial" w:hAnsi="Arial" w:cs="Arial"/>
          <w:sz w:val="24"/>
          <w:szCs w:val="24"/>
        </w:rPr>
        <w:t>As these urgent proceedings ha</w:t>
      </w:r>
      <w:r w:rsidR="00BA4D36" w:rsidRPr="009A43B0">
        <w:rPr>
          <w:rFonts w:ascii="Arial" w:hAnsi="Arial" w:cs="Arial"/>
          <w:sz w:val="24"/>
          <w:szCs w:val="24"/>
        </w:rPr>
        <w:t>ve</w:t>
      </w:r>
      <w:r w:rsidR="00CE56CA" w:rsidRPr="009A43B0">
        <w:rPr>
          <w:rFonts w:ascii="Arial" w:hAnsi="Arial" w:cs="Arial"/>
          <w:sz w:val="24"/>
          <w:szCs w:val="24"/>
        </w:rPr>
        <w:t xml:space="preserve"> been fully argued before me as between the applicant and the respondent and as the applicant cannot be faulted for not joining the bidders earlier, </w:t>
      </w:r>
      <w:r w:rsidR="00BA4D36" w:rsidRPr="009A43B0">
        <w:rPr>
          <w:rFonts w:ascii="Arial" w:hAnsi="Arial" w:cs="Arial"/>
          <w:sz w:val="24"/>
          <w:szCs w:val="24"/>
        </w:rPr>
        <w:t xml:space="preserve">it would not be in the interests of justice that the application be postponed and another court burdened with hearing the application once the joined parties have been informed of their joinder. Rather I </w:t>
      </w:r>
      <w:r w:rsidR="00CE56CA" w:rsidRPr="009A43B0">
        <w:rPr>
          <w:rFonts w:ascii="Arial" w:hAnsi="Arial" w:cs="Arial"/>
          <w:sz w:val="24"/>
          <w:szCs w:val="24"/>
        </w:rPr>
        <w:t>intend ordering that</w:t>
      </w:r>
      <w:r w:rsidR="00E9527A" w:rsidRPr="009A43B0">
        <w:rPr>
          <w:rFonts w:ascii="Arial" w:hAnsi="Arial" w:cs="Arial"/>
          <w:sz w:val="24"/>
          <w:szCs w:val="24"/>
        </w:rPr>
        <w:t xml:space="preserve"> </w:t>
      </w:r>
      <w:r w:rsidR="00CE56CA" w:rsidRPr="009A43B0">
        <w:rPr>
          <w:rFonts w:ascii="Arial" w:hAnsi="Arial" w:cs="Arial"/>
          <w:sz w:val="24"/>
          <w:szCs w:val="24"/>
        </w:rPr>
        <w:t xml:space="preserve">these joined parties </w:t>
      </w:r>
      <w:r w:rsidR="00FE641F" w:rsidRPr="009A43B0">
        <w:rPr>
          <w:rFonts w:ascii="Arial" w:hAnsi="Arial" w:cs="Arial"/>
          <w:sz w:val="24"/>
          <w:szCs w:val="24"/>
        </w:rPr>
        <w:t xml:space="preserve">are entitled to take such steps as they may deem appropriate to seek a re-hearing in </w:t>
      </w:r>
      <w:r w:rsidR="00FE641F" w:rsidRPr="009A43B0">
        <w:rPr>
          <w:rFonts w:ascii="Arial" w:hAnsi="Arial" w:cs="Arial"/>
          <w:sz w:val="24"/>
          <w:szCs w:val="24"/>
        </w:rPr>
        <w:lastRenderedPageBreak/>
        <w:t xml:space="preserve">relation to the interim relief insofar as they may be affected thereby. It will be for those </w:t>
      </w:r>
      <w:r w:rsidR="00CE56CA" w:rsidRPr="009A43B0">
        <w:rPr>
          <w:rFonts w:ascii="Arial" w:hAnsi="Arial" w:cs="Arial"/>
          <w:sz w:val="24"/>
          <w:szCs w:val="24"/>
        </w:rPr>
        <w:t>joined</w:t>
      </w:r>
      <w:r w:rsidR="00FE641F" w:rsidRPr="009A43B0">
        <w:rPr>
          <w:rFonts w:ascii="Arial" w:hAnsi="Arial" w:cs="Arial"/>
          <w:sz w:val="24"/>
          <w:szCs w:val="24"/>
        </w:rPr>
        <w:t xml:space="preserve"> parties to ascertain what procedure should be adopted to advance their position. </w:t>
      </w:r>
    </w:p>
    <w:p w14:paraId="59774EF6" w14:textId="0BDAFD94" w:rsidR="0042011C"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81.</w:t>
      </w:r>
      <w:r>
        <w:rPr>
          <w:rFonts w:ascii="Arial" w:hAnsi="Arial" w:cs="Arial"/>
          <w:sz w:val="24"/>
          <w:szCs w:val="24"/>
        </w:rPr>
        <w:tab/>
      </w:r>
      <w:r w:rsidR="0042011C" w:rsidRPr="009A43B0">
        <w:rPr>
          <w:rFonts w:ascii="Arial" w:hAnsi="Arial" w:cs="Arial"/>
          <w:sz w:val="24"/>
          <w:szCs w:val="24"/>
        </w:rPr>
        <w:t>The applicant has also asked that I join these bidders to the review proceedings given that they may have an interest in those proceedings. No argument to the contrary was made by the respondent. I will accede to this request as it will advance the determination of those review proceedings, and so assist in curtailing the</w:t>
      </w:r>
      <w:r w:rsidR="006F2BD3" w:rsidRPr="009A43B0">
        <w:rPr>
          <w:rFonts w:ascii="Arial" w:hAnsi="Arial" w:cs="Arial"/>
          <w:sz w:val="24"/>
          <w:szCs w:val="24"/>
        </w:rPr>
        <w:t xml:space="preserve"> potential</w:t>
      </w:r>
      <w:r w:rsidR="0042011C" w:rsidRPr="009A43B0">
        <w:rPr>
          <w:rFonts w:ascii="Arial" w:hAnsi="Arial" w:cs="Arial"/>
          <w:sz w:val="24"/>
          <w:szCs w:val="24"/>
        </w:rPr>
        <w:t xml:space="preserve"> impact that the interim interdict may have</w:t>
      </w:r>
      <w:r w:rsidR="006F2BD3" w:rsidRPr="009A43B0">
        <w:rPr>
          <w:rFonts w:ascii="Arial" w:hAnsi="Arial" w:cs="Arial"/>
          <w:sz w:val="24"/>
          <w:szCs w:val="24"/>
        </w:rPr>
        <w:t>, as sooner those</w:t>
      </w:r>
      <w:r w:rsidR="00BA4D36" w:rsidRPr="009A43B0">
        <w:rPr>
          <w:rFonts w:ascii="Arial" w:hAnsi="Arial" w:cs="Arial"/>
          <w:sz w:val="24"/>
          <w:szCs w:val="24"/>
        </w:rPr>
        <w:t xml:space="preserve"> review</w:t>
      </w:r>
      <w:r w:rsidR="006F2BD3" w:rsidRPr="009A43B0">
        <w:rPr>
          <w:rFonts w:ascii="Arial" w:hAnsi="Arial" w:cs="Arial"/>
          <w:sz w:val="24"/>
          <w:szCs w:val="24"/>
        </w:rPr>
        <w:t xml:space="preserve"> proceedings determined, the better.</w:t>
      </w:r>
    </w:p>
    <w:p w14:paraId="67AA2C6C" w14:textId="1ED1ED41" w:rsidR="00BB4DBE"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82.</w:t>
      </w:r>
      <w:r>
        <w:rPr>
          <w:rFonts w:ascii="Arial" w:hAnsi="Arial" w:cs="Arial"/>
          <w:sz w:val="24"/>
          <w:szCs w:val="24"/>
        </w:rPr>
        <w:tab/>
      </w:r>
      <w:r w:rsidR="00BB4DBE" w:rsidRPr="009A43B0">
        <w:rPr>
          <w:rFonts w:ascii="Arial" w:hAnsi="Arial" w:cs="Arial"/>
          <w:sz w:val="24"/>
          <w:szCs w:val="24"/>
        </w:rPr>
        <w:t>Turning to the issue of costs.</w:t>
      </w:r>
    </w:p>
    <w:p w14:paraId="0F894289" w14:textId="17F68158" w:rsidR="00BA4D36"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83.</w:t>
      </w:r>
      <w:r>
        <w:rPr>
          <w:rFonts w:ascii="Arial" w:hAnsi="Arial" w:cs="Arial"/>
          <w:sz w:val="24"/>
          <w:szCs w:val="24"/>
        </w:rPr>
        <w:tab/>
      </w:r>
      <w:r w:rsidR="006D1307" w:rsidRPr="009A43B0">
        <w:rPr>
          <w:rFonts w:ascii="Arial" w:hAnsi="Arial" w:cs="Arial"/>
          <w:sz w:val="24"/>
          <w:szCs w:val="24"/>
        </w:rPr>
        <w:t>The respondent argues that the matter was not urgent as the applicant should have been alive to the re-advertisement of the tender as long ago as 5 December 202</w:t>
      </w:r>
      <w:r w:rsidR="00BA4D36" w:rsidRPr="009A43B0">
        <w:rPr>
          <w:rFonts w:ascii="Arial" w:hAnsi="Arial" w:cs="Arial"/>
          <w:sz w:val="24"/>
          <w:szCs w:val="24"/>
        </w:rPr>
        <w:t>2</w:t>
      </w:r>
      <w:r w:rsidR="006D1307" w:rsidRPr="009A43B0">
        <w:rPr>
          <w:rFonts w:ascii="Arial" w:hAnsi="Arial" w:cs="Arial"/>
          <w:sz w:val="24"/>
          <w:szCs w:val="24"/>
        </w:rPr>
        <w:t>, when the tender was advertised in the media, and so any urgency is self-created</w:t>
      </w:r>
      <w:r w:rsidR="00BA4D36" w:rsidRPr="009A43B0">
        <w:rPr>
          <w:rFonts w:ascii="Arial" w:hAnsi="Arial" w:cs="Arial"/>
          <w:sz w:val="24"/>
          <w:szCs w:val="24"/>
        </w:rPr>
        <w:t xml:space="preserve"> as the applicant should have approached the urgent court long before it did in February 2023</w:t>
      </w:r>
      <w:r w:rsidR="006D1307" w:rsidRPr="009A43B0">
        <w:rPr>
          <w:rFonts w:ascii="Arial" w:hAnsi="Arial" w:cs="Arial"/>
          <w:sz w:val="24"/>
          <w:szCs w:val="24"/>
        </w:rPr>
        <w:t xml:space="preserve">. </w:t>
      </w:r>
    </w:p>
    <w:p w14:paraId="1C4EC984" w14:textId="73CD6862" w:rsidR="00FE641F" w:rsidRPr="009A43B0" w:rsidRDefault="009A43B0" w:rsidP="009A43B0">
      <w:pPr>
        <w:spacing w:before="360" w:after="360" w:line="480" w:lineRule="auto"/>
        <w:ind w:left="624" w:right="567" w:hanging="624"/>
        <w:jc w:val="both"/>
        <w:rPr>
          <w:rFonts w:ascii="Arial" w:hAnsi="Arial" w:cs="Arial"/>
          <w:sz w:val="24"/>
          <w:szCs w:val="24"/>
        </w:rPr>
      </w:pPr>
      <w:r w:rsidRPr="006D1307">
        <w:rPr>
          <w:rFonts w:ascii="Arial" w:hAnsi="Arial" w:cs="Arial"/>
          <w:sz w:val="24"/>
          <w:szCs w:val="24"/>
        </w:rPr>
        <w:t>84.</w:t>
      </w:r>
      <w:r w:rsidRPr="006D1307">
        <w:rPr>
          <w:rFonts w:ascii="Arial" w:hAnsi="Arial" w:cs="Arial"/>
          <w:sz w:val="24"/>
          <w:szCs w:val="24"/>
        </w:rPr>
        <w:tab/>
      </w:r>
      <w:r w:rsidR="006D1307" w:rsidRPr="009A43B0">
        <w:rPr>
          <w:rFonts w:ascii="Arial" w:hAnsi="Arial" w:cs="Arial"/>
          <w:sz w:val="24"/>
          <w:szCs w:val="24"/>
        </w:rPr>
        <w:t xml:space="preserve">The </w:t>
      </w:r>
      <w:r w:rsidR="00FE641F" w:rsidRPr="009A43B0">
        <w:rPr>
          <w:rFonts w:ascii="Arial" w:hAnsi="Arial" w:cs="Arial"/>
          <w:sz w:val="24"/>
          <w:szCs w:val="24"/>
        </w:rPr>
        <w:t xml:space="preserve">manner in which the respondent, as an </w:t>
      </w:r>
      <w:r w:rsidR="006D1307" w:rsidRPr="009A43B0">
        <w:rPr>
          <w:rFonts w:ascii="Arial" w:hAnsi="Arial" w:cs="Arial"/>
          <w:sz w:val="24"/>
          <w:szCs w:val="24"/>
        </w:rPr>
        <w:t>o</w:t>
      </w:r>
      <w:r w:rsidR="00FE641F" w:rsidRPr="009A43B0">
        <w:rPr>
          <w:rFonts w:ascii="Arial" w:hAnsi="Arial" w:cs="Arial"/>
          <w:sz w:val="24"/>
          <w:szCs w:val="24"/>
        </w:rPr>
        <w:t xml:space="preserve">rgan of </w:t>
      </w:r>
      <w:r w:rsidR="006D1307" w:rsidRPr="009A43B0">
        <w:rPr>
          <w:rFonts w:ascii="Arial" w:hAnsi="Arial" w:cs="Arial"/>
          <w:sz w:val="24"/>
          <w:szCs w:val="24"/>
        </w:rPr>
        <w:t>s</w:t>
      </w:r>
      <w:r w:rsidR="00FE641F" w:rsidRPr="009A43B0">
        <w:rPr>
          <w:rFonts w:ascii="Arial" w:hAnsi="Arial" w:cs="Arial"/>
          <w:sz w:val="24"/>
          <w:szCs w:val="24"/>
        </w:rPr>
        <w:t>tate, has gone about litigating and conducting itself in the context of the pending review proceedings</w:t>
      </w:r>
      <w:r w:rsidR="006D1307" w:rsidRPr="009A43B0">
        <w:rPr>
          <w:rFonts w:ascii="Arial" w:hAnsi="Arial" w:cs="Arial"/>
          <w:sz w:val="24"/>
          <w:szCs w:val="24"/>
        </w:rPr>
        <w:t xml:space="preserve"> </w:t>
      </w:r>
      <w:r w:rsidR="00BB4DBE" w:rsidRPr="009A43B0">
        <w:rPr>
          <w:rFonts w:ascii="Arial" w:hAnsi="Arial" w:cs="Arial"/>
          <w:sz w:val="24"/>
          <w:szCs w:val="24"/>
        </w:rPr>
        <w:t>is disquieting.</w:t>
      </w:r>
      <w:r w:rsidR="00FE641F" w:rsidRPr="009A43B0">
        <w:rPr>
          <w:rFonts w:ascii="Arial" w:hAnsi="Arial" w:cs="Arial"/>
          <w:sz w:val="24"/>
          <w:szCs w:val="24"/>
        </w:rPr>
        <w:t xml:space="preserve"> The respondent has not adduce</w:t>
      </w:r>
      <w:r w:rsidR="006D1307" w:rsidRPr="009A43B0">
        <w:rPr>
          <w:rFonts w:ascii="Arial" w:hAnsi="Arial" w:cs="Arial"/>
          <w:sz w:val="24"/>
          <w:szCs w:val="24"/>
        </w:rPr>
        <w:t>d</w:t>
      </w:r>
      <w:r w:rsidR="00FE641F" w:rsidRPr="009A43B0">
        <w:rPr>
          <w:rFonts w:ascii="Arial" w:hAnsi="Arial" w:cs="Arial"/>
          <w:sz w:val="24"/>
          <w:szCs w:val="24"/>
        </w:rPr>
        <w:t xml:space="preserve"> evidence to gainsay the evidence relie</w:t>
      </w:r>
      <w:r w:rsidR="00E9527A" w:rsidRPr="009A43B0">
        <w:rPr>
          <w:rFonts w:ascii="Arial" w:hAnsi="Arial" w:cs="Arial"/>
          <w:sz w:val="24"/>
          <w:szCs w:val="24"/>
        </w:rPr>
        <w:t>d</w:t>
      </w:r>
      <w:r w:rsidR="00FE641F" w:rsidRPr="009A43B0">
        <w:rPr>
          <w:rFonts w:ascii="Arial" w:hAnsi="Arial" w:cs="Arial"/>
          <w:sz w:val="24"/>
          <w:szCs w:val="24"/>
        </w:rPr>
        <w:t xml:space="preserve"> upon by the applicant </w:t>
      </w:r>
      <w:r w:rsidR="006D1307" w:rsidRPr="009A43B0">
        <w:rPr>
          <w:rFonts w:ascii="Arial" w:hAnsi="Arial" w:cs="Arial"/>
          <w:sz w:val="24"/>
          <w:szCs w:val="24"/>
        </w:rPr>
        <w:t xml:space="preserve">in drawing the </w:t>
      </w:r>
      <w:r w:rsidR="00FE641F" w:rsidRPr="009A43B0">
        <w:rPr>
          <w:rFonts w:ascii="Arial" w:hAnsi="Arial" w:cs="Arial"/>
          <w:sz w:val="24"/>
          <w:szCs w:val="24"/>
        </w:rPr>
        <w:t xml:space="preserve">inference that the respondent deliberately readvertised the tender and did not inform </w:t>
      </w:r>
      <w:r w:rsidR="006D1307" w:rsidRPr="009A43B0">
        <w:rPr>
          <w:rFonts w:ascii="Arial" w:hAnsi="Arial" w:cs="Arial"/>
          <w:sz w:val="24"/>
          <w:szCs w:val="24"/>
        </w:rPr>
        <w:t>the applicant</w:t>
      </w:r>
      <w:r w:rsidR="00FE641F" w:rsidRPr="009A43B0">
        <w:rPr>
          <w:rFonts w:ascii="Arial" w:hAnsi="Arial" w:cs="Arial"/>
          <w:sz w:val="24"/>
          <w:szCs w:val="24"/>
        </w:rPr>
        <w:t>. The respondent’s response to this was that there was no obligation upon it to grant the applicant any “</w:t>
      </w:r>
      <w:r w:rsidR="00FE641F" w:rsidRPr="009A43B0">
        <w:rPr>
          <w:rFonts w:ascii="Arial" w:hAnsi="Arial" w:cs="Arial"/>
          <w:i/>
          <w:iCs/>
          <w:sz w:val="24"/>
          <w:szCs w:val="24"/>
        </w:rPr>
        <w:t>special favours</w:t>
      </w:r>
      <w:r w:rsidR="00FE641F" w:rsidRPr="009A43B0">
        <w:rPr>
          <w:rFonts w:ascii="Arial" w:hAnsi="Arial" w:cs="Arial"/>
          <w:sz w:val="24"/>
          <w:szCs w:val="24"/>
        </w:rPr>
        <w:t xml:space="preserve">” </w:t>
      </w:r>
      <w:r w:rsidR="00824701" w:rsidRPr="009A43B0">
        <w:rPr>
          <w:rFonts w:ascii="Arial" w:hAnsi="Arial" w:cs="Arial"/>
          <w:sz w:val="24"/>
          <w:szCs w:val="24"/>
        </w:rPr>
        <w:t>by</w:t>
      </w:r>
      <w:r w:rsidR="00FE641F" w:rsidRPr="009A43B0">
        <w:rPr>
          <w:rFonts w:ascii="Arial" w:hAnsi="Arial" w:cs="Arial"/>
          <w:sz w:val="24"/>
          <w:szCs w:val="24"/>
        </w:rPr>
        <w:t xml:space="preserve"> </w:t>
      </w:r>
      <w:r w:rsidR="00FE641F" w:rsidRPr="009A43B0">
        <w:rPr>
          <w:rFonts w:ascii="Arial" w:hAnsi="Arial" w:cs="Arial"/>
          <w:sz w:val="24"/>
          <w:szCs w:val="24"/>
        </w:rPr>
        <w:lastRenderedPageBreak/>
        <w:t xml:space="preserve">informing </w:t>
      </w:r>
      <w:r w:rsidR="00824701" w:rsidRPr="009A43B0">
        <w:rPr>
          <w:rFonts w:ascii="Arial" w:hAnsi="Arial" w:cs="Arial"/>
          <w:sz w:val="24"/>
          <w:szCs w:val="24"/>
        </w:rPr>
        <w:t>the applicant</w:t>
      </w:r>
      <w:r w:rsidR="00FE641F" w:rsidRPr="009A43B0">
        <w:rPr>
          <w:rFonts w:ascii="Arial" w:hAnsi="Arial" w:cs="Arial"/>
          <w:sz w:val="24"/>
          <w:szCs w:val="24"/>
        </w:rPr>
        <w:t xml:space="preserve"> specifically that there was a readvertisement of the tender </w:t>
      </w:r>
      <w:r w:rsidR="00824701" w:rsidRPr="009A43B0">
        <w:rPr>
          <w:rFonts w:ascii="Arial" w:hAnsi="Arial" w:cs="Arial"/>
          <w:sz w:val="24"/>
          <w:szCs w:val="24"/>
        </w:rPr>
        <w:t>as</w:t>
      </w:r>
      <w:r w:rsidR="00FE641F" w:rsidRPr="009A43B0">
        <w:rPr>
          <w:rFonts w:ascii="Arial" w:hAnsi="Arial" w:cs="Arial"/>
          <w:sz w:val="24"/>
          <w:szCs w:val="24"/>
        </w:rPr>
        <w:t xml:space="preserve"> that readvertisement of the tender took place </w:t>
      </w:r>
      <w:r w:rsidR="00BB4DBE" w:rsidRPr="009A43B0">
        <w:rPr>
          <w:rFonts w:ascii="Arial" w:hAnsi="Arial" w:cs="Arial"/>
          <w:sz w:val="24"/>
          <w:szCs w:val="24"/>
        </w:rPr>
        <w:t xml:space="preserve">in the media </w:t>
      </w:r>
      <w:r w:rsidR="00FE641F" w:rsidRPr="009A43B0">
        <w:rPr>
          <w:rFonts w:ascii="Arial" w:hAnsi="Arial" w:cs="Arial"/>
          <w:sz w:val="24"/>
          <w:szCs w:val="24"/>
        </w:rPr>
        <w:t xml:space="preserve">as is required </w:t>
      </w:r>
      <w:r w:rsidR="00BA4D36" w:rsidRPr="009A43B0">
        <w:rPr>
          <w:rFonts w:ascii="Arial" w:hAnsi="Arial" w:cs="Arial"/>
          <w:sz w:val="24"/>
          <w:szCs w:val="24"/>
        </w:rPr>
        <w:t>by</w:t>
      </w:r>
      <w:r w:rsidR="00FE641F" w:rsidRPr="009A43B0">
        <w:rPr>
          <w:rFonts w:ascii="Arial" w:hAnsi="Arial" w:cs="Arial"/>
          <w:sz w:val="24"/>
          <w:szCs w:val="24"/>
        </w:rPr>
        <w:t xml:space="preserve"> law. The respondent’s submission </w:t>
      </w:r>
      <w:r w:rsidR="00BB4DBE" w:rsidRPr="009A43B0">
        <w:rPr>
          <w:rFonts w:ascii="Arial" w:hAnsi="Arial" w:cs="Arial"/>
          <w:sz w:val="24"/>
          <w:szCs w:val="24"/>
        </w:rPr>
        <w:t>is</w:t>
      </w:r>
      <w:r w:rsidR="00FE641F" w:rsidRPr="009A43B0">
        <w:rPr>
          <w:rFonts w:ascii="Arial" w:hAnsi="Arial" w:cs="Arial"/>
          <w:sz w:val="24"/>
          <w:szCs w:val="24"/>
        </w:rPr>
        <w:t xml:space="preserve"> that should it have given such notice to the applicant</w:t>
      </w:r>
      <w:r w:rsidR="00BB4DBE" w:rsidRPr="009A43B0">
        <w:rPr>
          <w:rFonts w:ascii="Arial" w:hAnsi="Arial" w:cs="Arial"/>
          <w:sz w:val="24"/>
          <w:szCs w:val="24"/>
        </w:rPr>
        <w:t>,</w:t>
      </w:r>
      <w:r w:rsidR="00FE641F" w:rsidRPr="009A43B0">
        <w:rPr>
          <w:rFonts w:ascii="Arial" w:hAnsi="Arial" w:cs="Arial"/>
          <w:sz w:val="24"/>
          <w:szCs w:val="24"/>
        </w:rPr>
        <w:t xml:space="preserve"> it would have resulted in preferential treatment to the applicant. I find little substance in this submission, as I do not see how giving notice that the </w:t>
      </w:r>
      <w:r w:rsidR="00BA4D36" w:rsidRPr="009A43B0">
        <w:rPr>
          <w:rFonts w:ascii="Arial" w:hAnsi="Arial" w:cs="Arial"/>
          <w:sz w:val="24"/>
          <w:szCs w:val="24"/>
        </w:rPr>
        <w:t>Cancelled T</w:t>
      </w:r>
      <w:r w:rsidR="00FE641F" w:rsidRPr="009A43B0">
        <w:rPr>
          <w:rFonts w:ascii="Arial" w:hAnsi="Arial" w:cs="Arial"/>
          <w:sz w:val="24"/>
          <w:szCs w:val="24"/>
        </w:rPr>
        <w:t xml:space="preserve">ender would be readvertised to the person most directly affected by that readvertisement of the tender can constitute preferential treatment. </w:t>
      </w:r>
    </w:p>
    <w:p w14:paraId="19B3416A" w14:textId="23DA3B7D" w:rsidR="00FE641F"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85.</w:t>
      </w:r>
      <w:r w:rsidRPr="007C068B">
        <w:rPr>
          <w:rFonts w:ascii="Arial" w:hAnsi="Arial" w:cs="Arial"/>
          <w:sz w:val="24"/>
          <w:szCs w:val="24"/>
        </w:rPr>
        <w:tab/>
      </w:r>
      <w:r w:rsidR="00FE641F" w:rsidRPr="009A43B0">
        <w:rPr>
          <w:rFonts w:ascii="Arial" w:hAnsi="Arial" w:cs="Arial"/>
          <w:sz w:val="24"/>
          <w:szCs w:val="24"/>
        </w:rPr>
        <w:t xml:space="preserve">I put to the respondent whether the proposition that the respondent as an </w:t>
      </w:r>
      <w:r w:rsidR="00BB4DBE" w:rsidRPr="009A43B0">
        <w:rPr>
          <w:rFonts w:ascii="Arial" w:hAnsi="Arial" w:cs="Arial"/>
          <w:sz w:val="24"/>
          <w:szCs w:val="24"/>
        </w:rPr>
        <w:t>or</w:t>
      </w:r>
      <w:r w:rsidR="00FE641F" w:rsidRPr="009A43B0">
        <w:rPr>
          <w:rFonts w:ascii="Arial" w:hAnsi="Arial" w:cs="Arial"/>
          <w:sz w:val="24"/>
          <w:szCs w:val="24"/>
        </w:rPr>
        <w:t xml:space="preserve">gan of </w:t>
      </w:r>
      <w:r w:rsidR="00BB4DBE" w:rsidRPr="009A43B0">
        <w:rPr>
          <w:rFonts w:ascii="Arial" w:hAnsi="Arial" w:cs="Arial"/>
          <w:sz w:val="24"/>
          <w:szCs w:val="24"/>
        </w:rPr>
        <w:t>s</w:t>
      </w:r>
      <w:r w:rsidR="00FE641F" w:rsidRPr="009A43B0">
        <w:rPr>
          <w:rFonts w:ascii="Arial" w:hAnsi="Arial" w:cs="Arial"/>
          <w:sz w:val="24"/>
          <w:szCs w:val="24"/>
        </w:rPr>
        <w:t>tate was no</w:t>
      </w:r>
      <w:r w:rsidR="00BB4DBE" w:rsidRPr="009A43B0">
        <w:rPr>
          <w:rFonts w:ascii="Arial" w:hAnsi="Arial" w:cs="Arial"/>
          <w:sz w:val="24"/>
          <w:szCs w:val="24"/>
        </w:rPr>
        <w:t>t an</w:t>
      </w:r>
      <w:r w:rsidR="00FE641F" w:rsidRPr="009A43B0">
        <w:rPr>
          <w:rFonts w:ascii="Arial" w:hAnsi="Arial" w:cs="Arial"/>
          <w:sz w:val="24"/>
          <w:szCs w:val="24"/>
        </w:rPr>
        <w:t xml:space="preserve"> ordinary litigant and should therefore</w:t>
      </w:r>
      <w:r w:rsidR="00CE7821" w:rsidRPr="009A43B0">
        <w:rPr>
          <w:rFonts w:ascii="Arial" w:hAnsi="Arial" w:cs="Arial"/>
          <w:sz w:val="24"/>
          <w:szCs w:val="24"/>
        </w:rPr>
        <w:t xml:space="preserve"> take particular care that it</w:t>
      </w:r>
      <w:r w:rsidR="00FE641F" w:rsidRPr="009A43B0">
        <w:rPr>
          <w:rFonts w:ascii="Arial" w:hAnsi="Arial" w:cs="Arial"/>
          <w:sz w:val="24"/>
          <w:szCs w:val="24"/>
        </w:rPr>
        <w:t xml:space="preserve"> litigate</w:t>
      </w:r>
      <w:r w:rsidR="00CE7821" w:rsidRPr="009A43B0">
        <w:rPr>
          <w:rFonts w:ascii="Arial" w:hAnsi="Arial" w:cs="Arial"/>
          <w:sz w:val="24"/>
          <w:szCs w:val="24"/>
        </w:rPr>
        <w:t>d</w:t>
      </w:r>
      <w:r w:rsidR="00FE641F" w:rsidRPr="009A43B0">
        <w:rPr>
          <w:rFonts w:ascii="Arial" w:hAnsi="Arial" w:cs="Arial"/>
          <w:sz w:val="24"/>
          <w:szCs w:val="24"/>
        </w:rPr>
        <w:t xml:space="preserve"> </w:t>
      </w:r>
      <w:r w:rsidR="00BB4DBE" w:rsidRPr="009A43B0">
        <w:rPr>
          <w:rFonts w:ascii="Arial" w:hAnsi="Arial" w:cs="Arial"/>
          <w:sz w:val="24"/>
          <w:szCs w:val="24"/>
        </w:rPr>
        <w:t xml:space="preserve">with </w:t>
      </w:r>
      <w:r w:rsidR="00FE641F" w:rsidRPr="009A43B0">
        <w:rPr>
          <w:rFonts w:ascii="Arial" w:hAnsi="Arial" w:cs="Arial"/>
          <w:sz w:val="24"/>
          <w:szCs w:val="24"/>
        </w:rPr>
        <w:t>transparen</w:t>
      </w:r>
      <w:r w:rsidR="00BB4DBE" w:rsidRPr="009A43B0">
        <w:rPr>
          <w:rFonts w:ascii="Arial" w:hAnsi="Arial" w:cs="Arial"/>
          <w:sz w:val="24"/>
          <w:szCs w:val="24"/>
        </w:rPr>
        <w:t>cy</w:t>
      </w:r>
      <w:r w:rsidR="00FE641F" w:rsidRPr="009A43B0">
        <w:rPr>
          <w:rFonts w:ascii="Arial" w:hAnsi="Arial" w:cs="Arial"/>
          <w:sz w:val="24"/>
          <w:szCs w:val="24"/>
        </w:rPr>
        <w:t xml:space="preserve">. The respondent had no difficulty with </w:t>
      </w:r>
      <w:r w:rsidR="00E9527A" w:rsidRPr="009A43B0">
        <w:rPr>
          <w:rFonts w:ascii="Arial" w:hAnsi="Arial" w:cs="Arial"/>
          <w:sz w:val="24"/>
          <w:szCs w:val="24"/>
        </w:rPr>
        <w:t>the</w:t>
      </w:r>
      <w:r w:rsidR="00FE641F" w:rsidRPr="009A43B0">
        <w:rPr>
          <w:rFonts w:ascii="Arial" w:hAnsi="Arial" w:cs="Arial"/>
          <w:sz w:val="24"/>
          <w:szCs w:val="24"/>
        </w:rPr>
        <w:t xml:space="preserve"> proposition but rather argued that on the facts of this matter the respondent had acted transparently. </w:t>
      </w:r>
    </w:p>
    <w:p w14:paraId="7E7F9ABE" w14:textId="5E4D6548" w:rsidR="00FE641F"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86.</w:t>
      </w:r>
      <w:r w:rsidRPr="007C068B">
        <w:rPr>
          <w:rFonts w:ascii="Arial" w:hAnsi="Arial" w:cs="Arial"/>
          <w:sz w:val="24"/>
          <w:szCs w:val="24"/>
        </w:rPr>
        <w:tab/>
      </w:r>
      <w:r w:rsidR="00FE641F" w:rsidRPr="009A43B0">
        <w:rPr>
          <w:rFonts w:ascii="Arial" w:hAnsi="Arial" w:cs="Arial"/>
          <w:sz w:val="24"/>
          <w:szCs w:val="24"/>
        </w:rPr>
        <w:t>As appears above, I have considerable doubt that the respondent conduc</w:t>
      </w:r>
      <w:r w:rsidR="00C51A6B" w:rsidRPr="009A43B0">
        <w:rPr>
          <w:rFonts w:ascii="Arial" w:hAnsi="Arial" w:cs="Arial"/>
          <w:sz w:val="24"/>
          <w:szCs w:val="24"/>
        </w:rPr>
        <w:t>ted</w:t>
      </w:r>
      <w:r w:rsidR="00FE641F" w:rsidRPr="009A43B0">
        <w:rPr>
          <w:rFonts w:ascii="Arial" w:hAnsi="Arial" w:cs="Arial"/>
          <w:sz w:val="24"/>
          <w:szCs w:val="24"/>
        </w:rPr>
        <w:t xml:space="preserve"> itself transparently in relation to the litigation, and in going about readvertising the Cancelled Tender without giving the applicant any notice thereof, and then only doing so after that readvertised tender had already closed. </w:t>
      </w:r>
    </w:p>
    <w:p w14:paraId="36C7E550" w14:textId="0018E610" w:rsidR="00FE641F"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87.</w:t>
      </w:r>
      <w:r w:rsidRPr="007C068B">
        <w:rPr>
          <w:rFonts w:ascii="Arial" w:hAnsi="Arial" w:cs="Arial"/>
          <w:sz w:val="24"/>
          <w:szCs w:val="24"/>
        </w:rPr>
        <w:tab/>
      </w:r>
      <w:r w:rsidR="00FE641F" w:rsidRPr="009A43B0">
        <w:rPr>
          <w:rFonts w:ascii="Arial" w:hAnsi="Arial" w:cs="Arial"/>
          <w:sz w:val="24"/>
          <w:szCs w:val="24"/>
        </w:rPr>
        <w:t>My sense of disquiet is reinforced by the manner in which the respondent has gone about delaying the review proceedings, to the extent that now shortly before the hearing of this urgent application the respondent’s defence</w:t>
      </w:r>
      <w:r w:rsidR="00BB4DBE" w:rsidRPr="009A43B0">
        <w:rPr>
          <w:rFonts w:ascii="Arial" w:hAnsi="Arial" w:cs="Arial"/>
          <w:sz w:val="24"/>
          <w:szCs w:val="24"/>
        </w:rPr>
        <w:t xml:space="preserve"> in those review proceedings</w:t>
      </w:r>
      <w:r w:rsidR="00FE641F" w:rsidRPr="009A43B0">
        <w:rPr>
          <w:rFonts w:ascii="Arial" w:hAnsi="Arial" w:cs="Arial"/>
          <w:sz w:val="24"/>
          <w:szCs w:val="24"/>
        </w:rPr>
        <w:t xml:space="preserve"> has been struck out.</w:t>
      </w:r>
    </w:p>
    <w:p w14:paraId="0FCEF5D6" w14:textId="3B53D7A4" w:rsidR="00845C93"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88.</w:t>
      </w:r>
      <w:r>
        <w:rPr>
          <w:rFonts w:ascii="Arial" w:hAnsi="Arial" w:cs="Arial"/>
          <w:sz w:val="24"/>
          <w:szCs w:val="24"/>
        </w:rPr>
        <w:tab/>
      </w:r>
      <w:r w:rsidR="00BB4DBE" w:rsidRPr="009A43B0">
        <w:rPr>
          <w:rFonts w:ascii="Arial" w:hAnsi="Arial" w:cs="Arial"/>
          <w:sz w:val="24"/>
          <w:szCs w:val="24"/>
        </w:rPr>
        <w:t xml:space="preserve">Also relevant is the respondent’s </w:t>
      </w:r>
      <w:r w:rsidR="00CE7821" w:rsidRPr="009A43B0">
        <w:rPr>
          <w:rFonts w:ascii="Arial" w:hAnsi="Arial" w:cs="Arial"/>
          <w:sz w:val="24"/>
          <w:szCs w:val="24"/>
        </w:rPr>
        <w:t>reticence</w:t>
      </w:r>
      <w:r w:rsidR="00BB4DBE" w:rsidRPr="009A43B0">
        <w:rPr>
          <w:rFonts w:ascii="Arial" w:hAnsi="Arial" w:cs="Arial"/>
          <w:sz w:val="24"/>
          <w:szCs w:val="24"/>
        </w:rPr>
        <w:t xml:space="preserve"> in these urgent proceedings to have disclosed that the adjudication process would not be finalised </w:t>
      </w:r>
      <w:r w:rsidR="00C51A6B" w:rsidRPr="009A43B0">
        <w:rPr>
          <w:rFonts w:ascii="Arial" w:hAnsi="Arial" w:cs="Arial"/>
          <w:sz w:val="24"/>
          <w:szCs w:val="24"/>
        </w:rPr>
        <w:t xml:space="preserve">and an award made </w:t>
      </w:r>
      <w:r w:rsidR="00BB4DBE" w:rsidRPr="009A43B0">
        <w:rPr>
          <w:rFonts w:ascii="Arial" w:hAnsi="Arial" w:cs="Arial"/>
          <w:sz w:val="24"/>
          <w:szCs w:val="24"/>
        </w:rPr>
        <w:t xml:space="preserve">before </w:t>
      </w:r>
      <w:r w:rsidR="00C51A6B" w:rsidRPr="009A43B0">
        <w:rPr>
          <w:rFonts w:ascii="Arial" w:hAnsi="Arial" w:cs="Arial"/>
          <w:sz w:val="24"/>
          <w:szCs w:val="24"/>
        </w:rPr>
        <w:t>19</w:t>
      </w:r>
      <w:r w:rsidR="00BB4DBE" w:rsidRPr="009A43B0">
        <w:rPr>
          <w:rFonts w:ascii="Arial" w:hAnsi="Arial" w:cs="Arial"/>
          <w:sz w:val="24"/>
          <w:szCs w:val="24"/>
        </w:rPr>
        <w:t xml:space="preserve"> June 2023. Had that disclosure been made by the respondent before the applicant was compelled to launch urgent proceedings, these </w:t>
      </w:r>
      <w:r w:rsidR="00C51A6B" w:rsidRPr="009A43B0">
        <w:rPr>
          <w:rFonts w:ascii="Arial" w:hAnsi="Arial" w:cs="Arial"/>
          <w:sz w:val="24"/>
          <w:szCs w:val="24"/>
        </w:rPr>
        <w:t xml:space="preserve">urgent </w:t>
      </w:r>
      <w:r w:rsidR="00BB4DBE" w:rsidRPr="009A43B0">
        <w:rPr>
          <w:rFonts w:ascii="Arial" w:hAnsi="Arial" w:cs="Arial"/>
          <w:sz w:val="24"/>
          <w:szCs w:val="24"/>
        </w:rPr>
        <w:t>proceedings may have been averted as the review proceedings could have been decided by then. At the very least, these urgent proceedings would not have to be proceed on the basis of severely truncated periods for the exchange of affidavits</w:t>
      </w:r>
      <w:r w:rsidR="00845C93" w:rsidRPr="009A43B0">
        <w:rPr>
          <w:rFonts w:ascii="Arial" w:hAnsi="Arial" w:cs="Arial"/>
          <w:sz w:val="24"/>
          <w:szCs w:val="24"/>
        </w:rPr>
        <w:t>.</w:t>
      </w:r>
    </w:p>
    <w:p w14:paraId="6B485410" w14:textId="23611423" w:rsidR="00845C93"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89.</w:t>
      </w:r>
      <w:r>
        <w:rPr>
          <w:rFonts w:ascii="Arial" w:hAnsi="Arial" w:cs="Arial"/>
          <w:sz w:val="24"/>
          <w:szCs w:val="24"/>
        </w:rPr>
        <w:tab/>
      </w:r>
      <w:r w:rsidR="00845C93" w:rsidRPr="009A43B0">
        <w:rPr>
          <w:rFonts w:ascii="Arial" w:hAnsi="Arial" w:cs="Arial"/>
          <w:sz w:val="24"/>
          <w:szCs w:val="24"/>
        </w:rPr>
        <w:t xml:space="preserve">The disclosure was also only made during the course of the respondent’s argument before me. Had this disclosure been made earlier, it may have been appropriate for this court to first have joined the </w:t>
      </w:r>
      <w:r w:rsidR="00CE7821" w:rsidRPr="009A43B0">
        <w:rPr>
          <w:rFonts w:ascii="Arial" w:hAnsi="Arial" w:cs="Arial"/>
          <w:sz w:val="24"/>
          <w:szCs w:val="24"/>
        </w:rPr>
        <w:t xml:space="preserve">four shortlisted </w:t>
      </w:r>
      <w:r w:rsidR="00845C93" w:rsidRPr="009A43B0">
        <w:rPr>
          <w:rFonts w:ascii="Arial" w:hAnsi="Arial" w:cs="Arial"/>
          <w:sz w:val="24"/>
          <w:szCs w:val="24"/>
        </w:rPr>
        <w:t>bidders, provided for a timetable for the exchange of affidavits and have postponed the urgent application to facilitate their participation. But by the time the disclosure was made, the urgent application had largely already been argued before me.</w:t>
      </w:r>
    </w:p>
    <w:p w14:paraId="19E4A063" w14:textId="391D7ACC" w:rsidR="00BB4DBE"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90.</w:t>
      </w:r>
      <w:r>
        <w:rPr>
          <w:rFonts w:ascii="Arial" w:hAnsi="Arial" w:cs="Arial"/>
          <w:sz w:val="24"/>
          <w:szCs w:val="24"/>
        </w:rPr>
        <w:tab/>
      </w:r>
      <w:r w:rsidR="00845C93" w:rsidRPr="009A43B0">
        <w:rPr>
          <w:rFonts w:ascii="Arial" w:hAnsi="Arial" w:cs="Arial"/>
          <w:sz w:val="24"/>
          <w:szCs w:val="24"/>
        </w:rPr>
        <w:t xml:space="preserve">It also follows that the applicant cannot be faulted for bringing this application urgently as it was kept in the dark by the respondent as to what progress was being made in relation to advancing the Re-advertised tender. The applicant did not know until well into the hearing before me that </w:t>
      </w:r>
      <w:r w:rsidR="00C51A6B" w:rsidRPr="009A43B0">
        <w:rPr>
          <w:rFonts w:ascii="Arial" w:hAnsi="Arial" w:cs="Arial"/>
          <w:sz w:val="24"/>
          <w:szCs w:val="24"/>
        </w:rPr>
        <w:t>an award would not be made before 19</w:t>
      </w:r>
      <w:r w:rsidR="00845C93" w:rsidRPr="009A43B0">
        <w:rPr>
          <w:rFonts w:ascii="Arial" w:hAnsi="Arial" w:cs="Arial"/>
          <w:sz w:val="24"/>
          <w:szCs w:val="24"/>
        </w:rPr>
        <w:t xml:space="preserve"> June 2023.</w:t>
      </w:r>
    </w:p>
    <w:p w14:paraId="0F13D750" w14:textId="293D60B8" w:rsidR="00845C93"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91.</w:t>
      </w:r>
      <w:r>
        <w:rPr>
          <w:rFonts w:ascii="Arial" w:hAnsi="Arial" w:cs="Arial"/>
          <w:sz w:val="24"/>
          <w:szCs w:val="24"/>
        </w:rPr>
        <w:tab/>
      </w:r>
      <w:r w:rsidR="00845C93" w:rsidRPr="009A43B0">
        <w:rPr>
          <w:rFonts w:ascii="Arial" w:hAnsi="Arial" w:cs="Arial"/>
          <w:sz w:val="24"/>
          <w:szCs w:val="24"/>
        </w:rPr>
        <w:t xml:space="preserve">I therefore find that it would be appropriate that the respondent pay the costs of these urgent proceedings for an interim interdict rather than, for </w:t>
      </w:r>
      <w:r w:rsidR="00845C93" w:rsidRPr="009A43B0">
        <w:rPr>
          <w:rFonts w:ascii="Arial" w:hAnsi="Arial" w:cs="Arial"/>
          <w:sz w:val="24"/>
          <w:szCs w:val="24"/>
        </w:rPr>
        <w:lastRenderedPageBreak/>
        <w:t xml:space="preserve">example, the costs </w:t>
      </w:r>
      <w:r w:rsidR="00B238AB" w:rsidRPr="009A43B0">
        <w:rPr>
          <w:rFonts w:ascii="Arial" w:hAnsi="Arial" w:cs="Arial"/>
          <w:sz w:val="24"/>
          <w:szCs w:val="24"/>
        </w:rPr>
        <w:t>being</w:t>
      </w:r>
      <w:r w:rsidR="00845C93" w:rsidRPr="009A43B0">
        <w:rPr>
          <w:rFonts w:ascii="Arial" w:hAnsi="Arial" w:cs="Arial"/>
          <w:sz w:val="24"/>
          <w:szCs w:val="24"/>
        </w:rPr>
        <w:t xml:space="preserve"> reserved for determination by the court in the review proceedings.</w:t>
      </w:r>
    </w:p>
    <w:p w14:paraId="4358D888" w14:textId="7DF2BBD0" w:rsidR="00845C93" w:rsidRPr="009A43B0" w:rsidRDefault="009A43B0" w:rsidP="009A43B0">
      <w:pPr>
        <w:spacing w:before="360" w:after="360" w:line="480" w:lineRule="auto"/>
        <w:ind w:left="624" w:right="567" w:hanging="624"/>
        <w:jc w:val="both"/>
        <w:rPr>
          <w:rFonts w:ascii="Arial" w:hAnsi="Arial" w:cs="Arial"/>
          <w:sz w:val="24"/>
          <w:szCs w:val="24"/>
        </w:rPr>
      </w:pPr>
      <w:r>
        <w:rPr>
          <w:rFonts w:ascii="Arial" w:hAnsi="Arial" w:cs="Arial"/>
          <w:sz w:val="24"/>
          <w:szCs w:val="24"/>
        </w:rPr>
        <w:t>92.</w:t>
      </w:r>
      <w:r>
        <w:rPr>
          <w:rFonts w:ascii="Arial" w:hAnsi="Arial" w:cs="Arial"/>
          <w:sz w:val="24"/>
          <w:szCs w:val="24"/>
        </w:rPr>
        <w:tab/>
      </w:r>
      <w:r w:rsidR="00B238AB" w:rsidRPr="009A43B0">
        <w:rPr>
          <w:rFonts w:ascii="Arial" w:hAnsi="Arial" w:cs="Arial"/>
          <w:sz w:val="24"/>
          <w:szCs w:val="24"/>
        </w:rPr>
        <w:t xml:space="preserve">Finally, there will have been a delay between when this matter was argued before me in urgent court on 22 February 2023 and I reserved judgment, and when this judgment is delivered. Once the respondent disclosed that the adjudication would not be finalised </w:t>
      </w:r>
      <w:r w:rsidR="00C51A6B" w:rsidRPr="009A43B0">
        <w:rPr>
          <w:rFonts w:ascii="Arial" w:hAnsi="Arial" w:cs="Arial"/>
          <w:sz w:val="24"/>
          <w:szCs w:val="24"/>
        </w:rPr>
        <w:t>and an award made before</w:t>
      </w:r>
      <w:r w:rsidR="00B238AB" w:rsidRPr="009A43B0">
        <w:rPr>
          <w:rFonts w:ascii="Arial" w:hAnsi="Arial" w:cs="Arial"/>
          <w:sz w:val="24"/>
          <w:szCs w:val="24"/>
        </w:rPr>
        <w:t xml:space="preserve"> </w:t>
      </w:r>
      <w:r w:rsidR="00C51A6B" w:rsidRPr="009A43B0">
        <w:rPr>
          <w:rFonts w:ascii="Arial" w:hAnsi="Arial" w:cs="Arial"/>
          <w:sz w:val="24"/>
          <w:szCs w:val="24"/>
        </w:rPr>
        <w:t>19</w:t>
      </w:r>
      <w:r w:rsidR="00B238AB" w:rsidRPr="009A43B0">
        <w:rPr>
          <w:rFonts w:ascii="Arial" w:hAnsi="Arial" w:cs="Arial"/>
          <w:sz w:val="24"/>
          <w:szCs w:val="24"/>
        </w:rPr>
        <w:t xml:space="preserve"> June 2023, the immediate urgency of the application </w:t>
      </w:r>
      <w:r w:rsidR="00CE7821" w:rsidRPr="009A43B0">
        <w:rPr>
          <w:rFonts w:ascii="Arial" w:hAnsi="Arial" w:cs="Arial"/>
          <w:sz w:val="24"/>
          <w:szCs w:val="24"/>
        </w:rPr>
        <w:t>dissipated</w:t>
      </w:r>
      <w:r w:rsidR="00B238AB" w:rsidRPr="009A43B0">
        <w:rPr>
          <w:rFonts w:ascii="Arial" w:hAnsi="Arial" w:cs="Arial"/>
          <w:sz w:val="24"/>
          <w:szCs w:val="24"/>
        </w:rPr>
        <w:t xml:space="preserve">. </w:t>
      </w:r>
      <w:r w:rsidR="00CE7821" w:rsidRPr="009A43B0">
        <w:rPr>
          <w:rFonts w:ascii="Arial" w:hAnsi="Arial" w:cs="Arial"/>
          <w:sz w:val="24"/>
          <w:szCs w:val="24"/>
        </w:rPr>
        <w:t>As</w:t>
      </w:r>
      <w:r w:rsidR="00B238AB" w:rsidRPr="009A43B0">
        <w:rPr>
          <w:rFonts w:ascii="Arial" w:hAnsi="Arial" w:cs="Arial"/>
          <w:sz w:val="24"/>
          <w:szCs w:val="24"/>
        </w:rPr>
        <w:t xml:space="preserve"> appears above, it is questionable whether th</w:t>
      </w:r>
      <w:r w:rsidR="00C51A6B" w:rsidRPr="009A43B0">
        <w:rPr>
          <w:rFonts w:ascii="Arial" w:hAnsi="Arial" w:cs="Arial"/>
          <w:sz w:val="24"/>
          <w:szCs w:val="24"/>
        </w:rPr>
        <w:t>is</w:t>
      </w:r>
      <w:r w:rsidR="00B238AB" w:rsidRPr="009A43B0">
        <w:rPr>
          <w:rFonts w:ascii="Arial" w:hAnsi="Arial" w:cs="Arial"/>
          <w:sz w:val="24"/>
          <w:szCs w:val="24"/>
        </w:rPr>
        <w:t xml:space="preserve"> matter required the attention of the urgent court </w:t>
      </w:r>
      <w:r w:rsidR="00C51A6B" w:rsidRPr="009A43B0">
        <w:rPr>
          <w:rFonts w:ascii="Arial" w:hAnsi="Arial" w:cs="Arial"/>
          <w:sz w:val="24"/>
          <w:szCs w:val="24"/>
        </w:rPr>
        <w:t xml:space="preserve">at all if the award </w:t>
      </w:r>
      <w:r w:rsidR="00CE7821" w:rsidRPr="009A43B0">
        <w:rPr>
          <w:rFonts w:ascii="Arial" w:hAnsi="Arial" w:cs="Arial"/>
          <w:sz w:val="24"/>
          <w:szCs w:val="24"/>
        </w:rPr>
        <w:t>is</w:t>
      </w:r>
      <w:r w:rsidR="00C51A6B" w:rsidRPr="009A43B0">
        <w:rPr>
          <w:rFonts w:ascii="Arial" w:hAnsi="Arial" w:cs="Arial"/>
          <w:sz w:val="24"/>
          <w:szCs w:val="24"/>
        </w:rPr>
        <w:t xml:space="preserve"> not be made before 19 June 2023 </w:t>
      </w:r>
      <w:r w:rsidR="00B238AB" w:rsidRPr="009A43B0">
        <w:rPr>
          <w:rFonts w:ascii="Arial" w:hAnsi="Arial" w:cs="Arial"/>
          <w:sz w:val="24"/>
          <w:szCs w:val="24"/>
        </w:rPr>
        <w:t xml:space="preserve">but the applicant cannot be faulted for that. </w:t>
      </w:r>
    </w:p>
    <w:p w14:paraId="2B178C02" w14:textId="1CF2F8A0" w:rsidR="00541974" w:rsidRPr="009A43B0" w:rsidRDefault="009A43B0" w:rsidP="009A43B0">
      <w:pPr>
        <w:spacing w:before="360" w:after="360" w:line="480" w:lineRule="auto"/>
        <w:ind w:left="624" w:right="567" w:hanging="624"/>
        <w:jc w:val="both"/>
        <w:rPr>
          <w:rFonts w:ascii="Arial" w:hAnsi="Arial" w:cs="Arial"/>
          <w:sz w:val="24"/>
          <w:szCs w:val="24"/>
        </w:rPr>
      </w:pPr>
      <w:r w:rsidRPr="007C068B">
        <w:rPr>
          <w:rFonts w:ascii="Arial" w:hAnsi="Arial" w:cs="Arial"/>
          <w:sz w:val="24"/>
          <w:szCs w:val="24"/>
        </w:rPr>
        <w:t>93.</w:t>
      </w:r>
      <w:r w:rsidRPr="007C068B">
        <w:rPr>
          <w:rFonts w:ascii="Arial" w:hAnsi="Arial" w:cs="Arial"/>
          <w:sz w:val="24"/>
          <w:szCs w:val="24"/>
        </w:rPr>
        <w:tab/>
      </w:r>
      <w:r w:rsidR="00CE56CA" w:rsidRPr="009A43B0">
        <w:rPr>
          <w:rFonts w:ascii="Arial" w:hAnsi="Arial" w:cs="Arial"/>
          <w:sz w:val="24"/>
          <w:szCs w:val="24"/>
        </w:rPr>
        <w:t>T</w:t>
      </w:r>
      <w:r w:rsidR="00515BD8" w:rsidRPr="009A43B0">
        <w:rPr>
          <w:rFonts w:ascii="Arial" w:hAnsi="Arial" w:cs="Arial"/>
          <w:sz w:val="24"/>
          <w:szCs w:val="24"/>
        </w:rPr>
        <w:t xml:space="preserve">he following order is granted: </w:t>
      </w:r>
      <w:r w:rsidR="00FE641F" w:rsidRPr="009A43B0">
        <w:rPr>
          <w:rFonts w:ascii="Arial" w:hAnsi="Arial" w:cs="Arial"/>
          <w:sz w:val="24"/>
          <w:szCs w:val="24"/>
        </w:rPr>
        <w:t xml:space="preserve">   </w:t>
      </w:r>
      <w:r w:rsidR="00223F72" w:rsidRPr="009A43B0">
        <w:rPr>
          <w:rFonts w:ascii="Arial" w:hAnsi="Arial" w:cs="Arial"/>
          <w:sz w:val="24"/>
          <w:szCs w:val="24"/>
        </w:rPr>
        <w:t xml:space="preserve"> </w:t>
      </w:r>
    </w:p>
    <w:p w14:paraId="565D0F7C" w14:textId="1E559B1B" w:rsidR="004E6F7F" w:rsidRPr="009A43B0" w:rsidRDefault="009A43B0" w:rsidP="009A43B0">
      <w:pPr>
        <w:spacing w:before="360" w:after="360" w:line="480" w:lineRule="auto"/>
        <w:ind w:left="1418" w:right="567" w:hanging="794"/>
        <w:jc w:val="both"/>
        <w:rPr>
          <w:rFonts w:ascii="Arial" w:hAnsi="Arial" w:cs="Arial"/>
          <w:sz w:val="24"/>
          <w:szCs w:val="24"/>
        </w:rPr>
      </w:pPr>
      <w:r w:rsidRPr="007C068B">
        <w:rPr>
          <w:rFonts w:ascii="Arial" w:hAnsi="Arial" w:cs="Arial"/>
          <w:sz w:val="24"/>
          <w:szCs w:val="24"/>
        </w:rPr>
        <w:t>93.1.</w:t>
      </w:r>
      <w:r w:rsidRPr="007C068B">
        <w:rPr>
          <w:rFonts w:ascii="Arial" w:hAnsi="Arial" w:cs="Arial"/>
          <w:sz w:val="24"/>
          <w:szCs w:val="24"/>
        </w:rPr>
        <w:tab/>
      </w:r>
      <w:r w:rsidR="004E6F7F" w:rsidRPr="009A43B0">
        <w:rPr>
          <w:rFonts w:ascii="Arial" w:hAnsi="Arial" w:cs="Arial"/>
          <w:sz w:val="24"/>
          <w:szCs w:val="24"/>
        </w:rPr>
        <w:t>The following parties</w:t>
      </w:r>
      <w:r w:rsidR="0042011C" w:rsidRPr="009A43B0">
        <w:rPr>
          <w:rFonts w:ascii="Arial" w:hAnsi="Arial" w:cs="Arial"/>
          <w:sz w:val="24"/>
          <w:szCs w:val="24"/>
        </w:rPr>
        <w:t>,</w:t>
      </w:r>
      <w:r w:rsidR="004E6F7F" w:rsidRPr="009A43B0">
        <w:rPr>
          <w:rFonts w:ascii="Arial" w:hAnsi="Arial" w:cs="Arial"/>
          <w:sz w:val="24"/>
          <w:szCs w:val="24"/>
        </w:rPr>
        <w:t xml:space="preserve">: </w:t>
      </w:r>
    </w:p>
    <w:p w14:paraId="204564F0" w14:textId="704DFFBD" w:rsidR="004E6F7F" w:rsidRPr="009A43B0" w:rsidRDefault="009A43B0" w:rsidP="009A43B0">
      <w:pPr>
        <w:tabs>
          <w:tab w:val="left" w:pos="2552"/>
        </w:tabs>
        <w:spacing w:before="360" w:after="360" w:line="480" w:lineRule="auto"/>
        <w:ind w:left="2552" w:right="567" w:hanging="1134"/>
        <w:jc w:val="both"/>
        <w:rPr>
          <w:rFonts w:ascii="Arial" w:hAnsi="Arial" w:cs="Arial"/>
          <w:sz w:val="24"/>
          <w:szCs w:val="24"/>
        </w:rPr>
      </w:pPr>
      <w:r w:rsidRPr="007C068B">
        <w:rPr>
          <w:rFonts w:ascii="Arial" w:hAnsi="Arial" w:cs="Arial"/>
          <w:sz w:val="24"/>
          <w:szCs w:val="24"/>
        </w:rPr>
        <w:t>93.1.1.</w:t>
      </w:r>
      <w:r w:rsidRPr="007C068B">
        <w:rPr>
          <w:rFonts w:ascii="Arial" w:hAnsi="Arial" w:cs="Arial"/>
          <w:sz w:val="24"/>
          <w:szCs w:val="24"/>
        </w:rPr>
        <w:tab/>
      </w:r>
      <w:r w:rsidR="004E6F7F" w:rsidRPr="009A43B0">
        <w:rPr>
          <w:rFonts w:ascii="Arial" w:hAnsi="Arial" w:cs="Arial"/>
          <w:sz w:val="24"/>
          <w:szCs w:val="24"/>
        </w:rPr>
        <w:t xml:space="preserve">Kagiso Molebaloa Investments (Pty) </w:t>
      </w:r>
      <w:r w:rsidR="00517EDE" w:rsidRPr="009A43B0">
        <w:rPr>
          <w:rFonts w:ascii="Arial" w:hAnsi="Arial" w:cs="Arial"/>
          <w:sz w:val="24"/>
          <w:szCs w:val="24"/>
        </w:rPr>
        <w:t xml:space="preserve">Limited </w:t>
      </w:r>
      <w:r w:rsidR="004E6F7F" w:rsidRPr="009A43B0">
        <w:rPr>
          <w:rFonts w:ascii="Arial" w:hAnsi="Arial" w:cs="Arial"/>
          <w:sz w:val="24"/>
          <w:szCs w:val="24"/>
        </w:rPr>
        <w:t xml:space="preserve">as the second respondent; </w:t>
      </w:r>
    </w:p>
    <w:p w14:paraId="3C04C627" w14:textId="753D5563" w:rsidR="004E6F7F" w:rsidRPr="009A43B0" w:rsidRDefault="009A43B0" w:rsidP="009A43B0">
      <w:pPr>
        <w:tabs>
          <w:tab w:val="left" w:pos="2552"/>
        </w:tabs>
        <w:spacing w:before="360" w:after="360" w:line="480" w:lineRule="auto"/>
        <w:ind w:left="2552" w:right="567" w:hanging="1134"/>
        <w:jc w:val="both"/>
        <w:rPr>
          <w:rFonts w:ascii="Arial" w:hAnsi="Arial" w:cs="Arial"/>
          <w:sz w:val="24"/>
          <w:szCs w:val="24"/>
        </w:rPr>
      </w:pPr>
      <w:r w:rsidRPr="007C068B">
        <w:rPr>
          <w:rFonts w:ascii="Arial" w:hAnsi="Arial" w:cs="Arial"/>
          <w:sz w:val="24"/>
          <w:szCs w:val="24"/>
        </w:rPr>
        <w:t>93.1.2.</w:t>
      </w:r>
      <w:r w:rsidRPr="007C068B">
        <w:rPr>
          <w:rFonts w:ascii="Arial" w:hAnsi="Arial" w:cs="Arial"/>
          <w:sz w:val="24"/>
          <w:szCs w:val="24"/>
        </w:rPr>
        <w:tab/>
      </w:r>
      <w:r w:rsidR="004E6F7F" w:rsidRPr="009A43B0">
        <w:rPr>
          <w:rFonts w:ascii="Arial" w:hAnsi="Arial" w:cs="Arial"/>
          <w:sz w:val="24"/>
          <w:szCs w:val="24"/>
        </w:rPr>
        <w:t xml:space="preserve">Majuba Technologies (Pty) </w:t>
      </w:r>
      <w:r w:rsidR="00517EDE" w:rsidRPr="009A43B0">
        <w:rPr>
          <w:rFonts w:ascii="Arial" w:hAnsi="Arial" w:cs="Arial"/>
          <w:sz w:val="24"/>
          <w:szCs w:val="24"/>
        </w:rPr>
        <w:t xml:space="preserve">Limited </w:t>
      </w:r>
      <w:r w:rsidR="004E6F7F" w:rsidRPr="009A43B0">
        <w:rPr>
          <w:rFonts w:ascii="Arial" w:hAnsi="Arial" w:cs="Arial"/>
          <w:sz w:val="24"/>
          <w:szCs w:val="24"/>
        </w:rPr>
        <w:t xml:space="preserve">as the third respondent; </w:t>
      </w:r>
    </w:p>
    <w:p w14:paraId="706DB038" w14:textId="2887962D" w:rsidR="004E6F7F" w:rsidRPr="009A43B0" w:rsidRDefault="009A43B0" w:rsidP="009A43B0">
      <w:pPr>
        <w:tabs>
          <w:tab w:val="left" w:pos="2552"/>
        </w:tabs>
        <w:spacing w:before="360" w:after="360" w:line="480" w:lineRule="auto"/>
        <w:ind w:left="2552" w:right="567" w:hanging="1134"/>
        <w:jc w:val="both"/>
        <w:rPr>
          <w:rFonts w:ascii="Arial" w:hAnsi="Arial" w:cs="Arial"/>
          <w:sz w:val="24"/>
          <w:szCs w:val="24"/>
        </w:rPr>
      </w:pPr>
      <w:r w:rsidRPr="007C068B">
        <w:rPr>
          <w:rFonts w:ascii="Arial" w:hAnsi="Arial" w:cs="Arial"/>
          <w:sz w:val="24"/>
          <w:szCs w:val="24"/>
        </w:rPr>
        <w:t>93.1.3.</w:t>
      </w:r>
      <w:r w:rsidRPr="007C068B">
        <w:rPr>
          <w:rFonts w:ascii="Arial" w:hAnsi="Arial" w:cs="Arial"/>
          <w:sz w:val="24"/>
          <w:szCs w:val="24"/>
        </w:rPr>
        <w:tab/>
      </w:r>
      <w:r w:rsidR="004E6F7F" w:rsidRPr="009A43B0">
        <w:rPr>
          <w:rFonts w:ascii="Arial" w:hAnsi="Arial" w:cs="Arial"/>
          <w:sz w:val="24"/>
          <w:szCs w:val="24"/>
        </w:rPr>
        <w:t xml:space="preserve">Blue Dot G Services as the fourth respondent; and </w:t>
      </w:r>
    </w:p>
    <w:p w14:paraId="6698223A" w14:textId="788AB3AD" w:rsidR="004E6F7F" w:rsidRPr="009A43B0" w:rsidRDefault="009A43B0" w:rsidP="009A43B0">
      <w:pPr>
        <w:tabs>
          <w:tab w:val="left" w:pos="2552"/>
        </w:tabs>
        <w:spacing w:before="360" w:after="360" w:line="480" w:lineRule="auto"/>
        <w:ind w:left="2552" w:right="567" w:hanging="1134"/>
        <w:jc w:val="both"/>
        <w:rPr>
          <w:rFonts w:ascii="Arial" w:hAnsi="Arial" w:cs="Arial"/>
          <w:sz w:val="24"/>
          <w:szCs w:val="24"/>
        </w:rPr>
      </w:pPr>
      <w:r w:rsidRPr="007C068B">
        <w:rPr>
          <w:rFonts w:ascii="Arial" w:hAnsi="Arial" w:cs="Arial"/>
          <w:sz w:val="24"/>
          <w:szCs w:val="24"/>
        </w:rPr>
        <w:t>93.1.4.</w:t>
      </w:r>
      <w:r w:rsidRPr="007C068B">
        <w:rPr>
          <w:rFonts w:ascii="Arial" w:hAnsi="Arial" w:cs="Arial"/>
          <w:sz w:val="24"/>
          <w:szCs w:val="24"/>
        </w:rPr>
        <w:tab/>
      </w:r>
      <w:r w:rsidR="004E6F7F" w:rsidRPr="009A43B0">
        <w:rPr>
          <w:rFonts w:ascii="Arial" w:hAnsi="Arial" w:cs="Arial"/>
          <w:sz w:val="24"/>
          <w:szCs w:val="24"/>
        </w:rPr>
        <w:t>Thuso Skills Development and Training Centre as the fifth respondent,</w:t>
      </w:r>
    </w:p>
    <w:p w14:paraId="6B22140F" w14:textId="2C1445E1" w:rsidR="00541974" w:rsidRPr="007C068B" w:rsidRDefault="0042011C" w:rsidP="004E6F7F">
      <w:pPr>
        <w:tabs>
          <w:tab w:val="left" w:pos="2552"/>
        </w:tabs>
        <w:spacing w:before="360" w:after="360" w:line="480" w:lineRule="auto"/>
        <w:ind w:left="1418" w:right="567"/>
        <w:jc w:val="both"/>
        <w:rPr>
          <w:rFonts w:ascii="Arial" w:hAnsi="Arial" w:cs="Arial"/>
          <w:sz w:val="24"/>
          <w:szCs w:val="24"/>
        </w:rPr>
      </w:pPr>
      <w:r w:rsidRPr="007C068B">
        <w:rPr>
          <w:rFonts w:ascii="Arial" w:hAnsi="Arial" w:cs="Arial"/>
          <w:sz w:val="24"/>
          <w:szCs w:val="24"/>
        </w:rPr>
        <w:lastRenderedPageBreak/>
        <w:t>are joined</w:t>
      </w:r>
      <w:r>
        <w:rPr>
          <w:rFonts w:ascii="Arial" w:hAnsi="Arial" w:cs="Arial"/>
          <w:sz w:val="24"/>
          <w:szCs w:val="24"/>
        </w:rPr>
        <w:t xml:space="preserve"> to both these proceedings</w:t>
      </w:r>
      <w:r w:rsidR="004E6F7F" w:rsidRPr="007C068B">
        <w:rPr>
          <w:rFonts w:ascii="Arial" w:hAnsi="Arial" w:cs="Arial"/>
          <w:sz w:val="24"/>
          <w:szCs w:val="24"/>
        </w:rPr>
        <w:t xml:space="preserve"> and the </w:t>
      </w:r>
      <w:r>
        <w:rPr>
          <w:rFonts w:ascii="Arial" w:hAnsi="Arial" w:cs="Arial"/>
          <w:sz w:val="24"/>
          <w:szCs w:val="24"/>
        </w:rPr>
        <w:t xml:space="preserve">review proceedings </w:t>
      </w:r>
      <w:r w:rsidR="004E6F7F" w:rsidRPr="007C068B">
        <w:rPr>
          <w:rFonts w:ascii="Arial" w:hAnsi="Arial" w:cs="Arial"/>
          <w:sz w:val="24"/>
          <w:szCs w:val="24"/>
        </w:rPr>
        <w:t>application under case number 11038/2021, and the applicant is granted leave to serve all process as may be required via email at the email addresses of such</w:t>
      </w:r>
      <w:r w:rsidR="006F2BD3">
        <w:rPr>
          <w:rFonts w:ascii="Arial" w:hAnsi="Arial" w:cs="Arial"/>
          <w:sz w:val="24"/>
          <w:szCs w:val="24"/>
        </w:rPr>
        <w:t xml:space="preserve"> joined </w:t>
      </w:r>
      <w:r w:rsidR="004E6F7F" w:rsidRPr="007C068B">
        <w:rPr>
          <w:rFonts w:ascii="Arial" w:hAnsi="Arial" w:cs="Arial"/>
          <w:sz w:val="24"/>
          <w:szCs w:val="24"/>
        </w:rPr>
        <w:t>as referred to in the applicant’s replying affidavit</w:t>
      </w:r>
      <w:r>
        <w:rPr>
          <w:rFonts w:ascii="Arial" w:hAnsi="Arial" w:cs="Arial"/>
          <w:sz w:val="24"/>
          <w:szCs w:val="24"/>
        </w:rPr>
        <w:t xml:space="preserve"> in these proceedings</w:t>
      </w:r>
      <w:r w:rsidR="004E6F7F" w:rsidRPr="007C068B">
        <w:rPr>
          <w:rFonts w:ascii="Arial" w:hAnsi="Arial" w:cs="Arial"/>
          <w:sz w:val="24"/>
          <w:szCs w:val="24"/>
        </w:rPr>
        <w:t xml:space="preserve">. </w:t>
      </w:r>
      <w:r w:rsidR="00541974" w:rsidRPr="007C068B">
        <w:rPr>
          <w:rFonts w:ascii="Arial" w:hAnsi="Arial" w:cs="Arial"/>
          <w:sz w:val="24"/>
          <w:szCs w:val="24"/>
        </w:rPr>
        <w:t xml:space="preserve"> </w:t>
      </w:r>
    </w:p>
    <w:p w14:paraId="5117CCB5" w14:textId="7BFC699C" w:rsidR="004E6F7F" w:rsidRPr="009A43B0" w:rsidRDefault="009A43B0" w:rsidP="009A43B0">
      <w:pPr>
        <w:spacing w:before="360" w:after="360" w:line="480" w:lineRule="auto"/>
        <w:ind w:left="1418" w:right="567" w:hanging="794"/>
        <w:jc w:val="both"/>
        <w:rPr>
          <w:rFonts w:ascii="Arial" w:hAnsi="Arial" w:cs="Arial"/>
          <w:sz w:val="24"/>
          <w:szCs w:val="24"/>
        </w:rPr>
      </w:pPr>
      <w:r w:rsidRPr="007C068B">
        <w:rPr>
          <w:rFonts w:ascii="Arial" w:hAnsi="Arial" w:cs="Arial"/>
          <w:sz w:val="24"/>
          <w:szCs w:val="24"/>
        </w:rPr>
        <w:t>93.2.</w:t>
      </w:r>
      <w:r w:rsidRPr="007C068B">
        <w:rPr>
          <w:rFonts w:ascii="Arial" w:hAnsi="Arial" w:cs="Arial"/>
          <w:sz w:val="24"/>
          <w:szCs w:val="24"/>
        </w:rPr>
        <w:tab/>
      </w:r>
      <w:r w:rsidR="004E6F7F" w:rsidRPr="009A43B0">
        <w:rPr>
          <w:rFonts w:ascii="Arial" w:hAnsi="Arial" w:cs="Arial"/>
          <w:sz w:val="24"/>
          <w:szCs w:val="24"/>
        </w:rPr>
        <w:t xml:space="preserve">The first respondent </w:t>
      </w:r>
      <w:r w:rsidR="006F2BD3" w:rsidRPr="009A43B0">
        <w:rPr>
          <w:rFonts w:ascii="Arial" w:hAnsi="Arial" w:cs="Arial"/>
          <w:sz w:val="24"/>
          <w:szCs w:val="24"/>
        </w:rPr>
        <w:t xml:space="preserve">Johannesburg Water SOC Ltd </w:t>
      </w:r>
      <w:r w:rsidR="004E6F7F" w:rsidRPr="009A43B0">
        <w:rPr>
          <w:rFonts w:ascii="Arial" w:hAnsi="Arial" w:cs="Arial"/>
          <w:sz w:val="24"/>
          <w:szCs w:val="24"/>
        </w:rPr>
        <w:t xml:space="preserve">is interdicted, pending the final determination of the </w:t>
      </w:r>
      <w:r w:rsidR="00CE7821" w:rsidRPr="009A43B0">
        <w:rPr>
          <w:rFonts w:ascii="Arial" w:hAnsi="Arial" w:cs="Arial"/>
          <w:sz w:val="24"/>
          <w:szCs w:val="24"/>
        </w:rPr>
        <w:t>review proceedings</w:t>
      </w:r>
      <w:r w:rsidR="004E6F7F" w:rsidRPr="009A43B0">
        <w:rPr>
          <w:rFonts w:ascii="Arial" w:hAnsi="Arial" w:cs="Arial"/>
          <w:sz w:val="24"/>
          <w:szCs w:val="24"/>
        </w:rPr>
        <w:t xml:space="preserve"> between the applicant and the first respondent under case number 11038/202</w:t>
      </w:r>
      <w:r w:rsidR="00CE7821" w:rsidRPr="009A43B0">
        <w:rPr>
          <w:rFonts w:ascii="Arial" w:hAnsi="Arial" w:cs="Arial"/>
          <w:sz w:val="24"/>
          <w:szCs w:val="24"/>
        </w:rPr>
        <w:t>1</w:t>
      </w:r>
      <w:r w:rsidR="004E6F7F" w:rsidRPr="009A43B0">
        <w:rPr>
          <w:rFonts w:ascii="Arial" w:hAnsi="Arial" w:cs="Arial"/>
          <w:sz w:val="24"/>
          <w:szCs w:val="24"/>
        </w:rPr>
        <w:t>, from appointing any third party</w:t>
      </w:r>
      <w:r w:rsidR="006F2BD3" w:rsidRPr="009A43B0">
        <w:rPr>
          <w:rFonts w:ascii="Arial" w:hAnsi="Arial" w:cs="Arial"/>
          <w:sz w:val="24"/>
          <w:szCs w:val="24"/>
        </w:rPr>
        <w:t xml:space="preserve"> (including the joined parties)</w:t>
      </w:r>
      <w:r w:rsidR="004E6F7F" w:rsidRPr="009A43B0">
        <w:rPr>
          <w:rFonts w:ascii="Arial" w:hAnsi="Arial" w:cs="Arial"/>
          <w:sz w:val="24"/>
          <w:szCs w:val="24"/>
        </w:rPr>
        <w:t xml:space="preserve"> and/or negotiating or concluding any contract with such third party</w:t>
      </w:r>
      <w:r w:rsidR="006F2BD3" w:rsidRPr="009A43B0">
        <w:rPr>
          <w:rFonts w:ascii="Arial" w:hAnsi="Arial" w:cs="Arial"/>
          <w:sz w:val="24"/>
          <w:szCs w:val="24"/>
        </w:rPr>
        <w:t xml:space="preserve"> (including the joined parties)</w:t>
      </w:r>
      <w:r w:rsidR="004E6F7F" w:rsidRPr="009A43B0">
        <w:rPr>
          <w:rFonts w:ascii="Arial" w:hAnsi="Arial" w:cs="Arial"/>
          <w:sz w:val="24"/>
          <w:szCs w:val="24"/>
        </w:rPr>
        <w:t xml:space="preserve">, and/or implementing or further implementing as the case may be, any contracts with such third parties </w:t>
      </w:r>
      <w:r w:rsidR="006F2BD3" w:rsidRPr="009A43B0">
        <w:rPr>
          <w:rFonts w:ascii="Arial" w:hAnsi="Arial" w:cs="Arial"/>
          <w:sz w:val="24"/>
          <w:szCs w:val="24"/>
        </w:rPr>
        <w:t xml:space="preserve">(including the joined parties) </w:t>
      </w:r>
      <w:r w:rsidR="004E6F7F" w:rsidRPr="009A43B0">
        <w:rPr>
          <w:rFonts w:ascii="Arial" w:hAnsi="Arial" w:cs="Arial"/>
          <w:sz w:val="24"/>
          <w:szCs w:val="24"/>
        </w:rPr>
        <w:t xml:space="preserve">in relation to or in connection with Tender No. JWOPS038/19R (Lease for Northern Farms). </w:t>
      </w:r>
    </w:p>
    <w:p w14:paraId="4D004535" w14:textId="602634F3" w:rsidR="004E6F7F" w:rsidRPr="009A43B0" w:rsidRDefault="009A43B0" w:rsidP="009A43B0">
      <w:pPr>
        <w:spacing w:before="360" w:after="360" w:line="480" w:lineRule="auto"/>
        <w:ind w:left="1418" w:right="567" w:hanging="794"/>
        <w:jc w:val="both"/>
        <w:rPr>
          <w:rFonts w:ascii="Arial" w:hAnsi="Arial" w:cs="Arial"/>
          <w:sz w:val="24"/>
          <w:szCs w:val="24"/>
        </w:rPr>
      </w:pPr>
      <w:r w:rsidRPr="007C068B">
        <w:rPr>
          <w:rFonts w:ascii="Arial" w:hAnsi="Arial" w:cs="Arial"/>
          <w:sz w:val="24"/>
          <w:szCs w:val="24"/>
        </w:rPr>
        <w:t>93.3.</w:t>
      </w:r>
      <w:r w:rsidRPr="007C068B">
        <w:rPr>
          <w:rFonts w:ascii="Arial" w:hAnsi="Arial" w:cs="Arial"/>
          <w:sz w:val="24"/>
          <w:szCs w:val="24"/>
        </w:rPr>
        <w:tab/>
      </w:r>
      <w:r w:rsidR="004E6F7F" w:rsidRPr="009A43B0">
        <w:rPr>
          <w:rFonts w:ascii="Arial" w:hAnsi="Arial" w:cs="Arial"/>
          <w:sz w:val="24"/>
          <w:szCs w:val="24"/>
        </w:rPr>
        <w:t xml:space="preserve">The parties joined </w:t>
      </w:r>
      <w:r w:rsidR="006F2BD3" w:rsidRPr="009A43B0">
        <w:rPr>
          <w:rFonts w:ascii="Arial" w:hAnsi="Arial" w:cs="Arial"/>
          <w:sz w:val="24"/>
          <w:szCs w:val="24"/>
        </w:rPr>
        <w:t xml:space="preserve">as the second to fifth respondents </w:t>
      </w:r>
      <w:r w:rsidR="004E6F7F" w:rsidRPr="009A43B0">
        <w:rPr>
          <w:rFonts w:ascii="Arial" w:hAnsi="Arial" w:cs="Arial"/>
          <w:sz w:val="24"/>
          <w:szCs w:val="24"/>
        </w:rPr>
        <w:t xml:space="preserve">are granted leave to approach the court for such relief as may be appropriate, including </w:t>
      </w:r>
      <w:r w:rsidR="001B7081" w:rsidRPr="009A43B0">
        <w:rPr>
          <w:rFonts w:ascii="Arial" w:hAnsi="Arial" w:cs="Arial"/>
          <w:sz w:val="24"/>
          <w:szCs w:val="24"/>
        </w:rPr>
        <w:t>a</w:t>
      </w:r>
      <w:r w:rsidR="004E6F7F" w:rsidRPr="009A43B0">
        <w:rPr>
          <w:rFonts w:ascii="Arial" w:hAnsi="Arial" w:cs="Arial"/>
          <w:sz w:val="24"/>
          <w:szCs w:val="24"/>
        </w:rPr>
        <w:t xml:space="preserve"> reconsideration of </w:t>
      </w:r>
      <w:r w:rsidR="001B7081" w:rsidRPr="009A43B0">
        <w:rPr>
          <w:rFonts w:ascii="Arial" w:hAnsi="Arial" w:cs="Arial"/>
          <w:sz w:val="24"/>
          <w:szCs w:val="24"/>
        </w:rPr>
        <w:t xml:space="preserve">this order </w:t>
      </w:r>
      <w:r w:rsidR="004E6F7F" w:rsidRPr="009A43B0">
        <w:rPr>
          <w:rFonts w:ascii="Arial" w:hAnsi="Arial" w:cs="Arial"/>
          <w:sz w:val="24"/>
          <w:szCs w:val="24"/>
        </w:rPr>
        <w:t xml:space="preserve">insofar as it may affect them prejudicially. </w:t>
      </w:r>
    </w:p>
    <w:p w14:paraId="0607A4BA" w14:textId="3C3D5C28" w:rsidR="004E6F7F" w:rsidRPr="009A43B0" w:rsidRDefault="009A43B0" w:rsidP="009A43B0">
      <w:pPr>
        <w:spacing w:before="360" w:after="360" w:line="480" w:lineRule="auto"/>
        <w:ind w:left="1418" w:right="567" w:hanging="794"/>
        <w:jc w:val="both"/>
        <w:rPr>
          <w:rFonts w:ascii="Arial" w:hAnsi="Arial" w:cs="Arial"/>
          <w:sz w:val="24"/>
          <w:szCs w:val="24"/>
        </w:rPr>
      </w:pPr>
      <w:r w:rsidRPr="007C068B">
        <w:rPr>
          <w:rFonts w:ascii="Arial" w:hAnsi="Arial" w:cs="Arial"/>
          <w:sz w:val="24"/>
          <w:szCs w:val="24"/>
        </w:rPr>
        <w:t>93.4.</w:t>
      </w:r>
      <w:r w:rsidRPr="007C068B">
        <w:rPr>
          <w:rFonts w:ascii="Arial" w:hAnsi="Arial" w:cs="Arial"/>
          <w:sz w:val="24"/>
          <w:szCs w:val="24"/>
        </w:rPr>
        <w:tab/>
      </w:r>
      <w:r w:rsidR="001B7081" w:rsidRPr="009A43B0">
        <w:rPr>
          <w:rFonts w:ascii="Arial" w:hAnsi="Arial" w:cs="Arial"/>
          <w:sz w:val="24"/>
          <w:szCs w:val="24"/>
        </w:rPr>
        <w:t>The</w:t>
      </w:r>
      <w:r w:rsidR="004E6F7F" w:rsidRPr="009A43B0">
        <w:rPr>
          <w:rFonts w:ascii="Arial" w:hAnsi="Arial" w:cs="Arial"/>
          <w:sz w:val="24"/>
          <w:szCs w:val="24"/>
        </w:rPr>
        <w:t xml:space="preserve"> costs of this application, which costs shall include the costs of two counsel, </w:t>
      </w:r>
      <w:r w:rsidR="001B7081" w:rsidRPr="009A43B0">
        <w:rPr>
          <w:rFonts w:ascii="Arial" w:hAnsi="Arial" w:cs="Arial"/>
          <w:sz w:val="24"/>
          <w:szCs w:val="24"/>
        </w:rPr>
        <w:t>are to</w:t>
      </w:r>
      <w:r w:rsidR="004E6F7F" w:rsidRPr="009A43B0">
        <w:rPr>
          <w:rFonts w:ascii="Arial" w:hAnsi="Arial" w:cs="Arial"/>
          <w:sz w:val="24"/>
          <w:szCs w:val="24"/>
        </w:rPr>
        <w:t xml:space="preserve"> be paid by the first respondent. </w:t>
      </w:r>
    </w:p>
    <w:p w14:paraId="1EB7C5D1" w14:textId="77777777" w:rsidR="00D76178" w:rsidRPr="007C068B" w:rsidRDefault="00D76178" w:rsidP="00D76178">
      <w:pPr>
        <w:pStyle w:val="ListParagraph"/>
        <w:spacing w:before="360" w:after="360" w:line="480" w:lineRule="auto"/>
        <w:ind w:left="1418" w:right="567"/>
        <w:contextualSpacing w:val="0"/>
        <w:jc w:val="both"/>
        <w:rPr>
          <w:rFonts w:ascii="Arial" w:hAnsi="Arial" w:cs="Arial"/>
          <w:sz w:val="24"/>
          <w:szCs w:val="24"/>
        </w:rPr>
      </w:pPr>
    </w:p>
    <w:p w14:paraId="07D712AE" w14:textId="77777777" w:rsidR="00696B20" w:rsidRPr="007C068B" w:rsidRDefault="00696B20" w:rsidP="00140EB0">
      <w:pPr>
        <w:keepNext/>
        <w:keepLines/>
        <w:tabs>
          <w:tab w:val="left" w:pos="-426"/>
        </w:tabs>
        <w:spacing w:after="240" w:line="480" w:lineRule="auto"/>
        <w:ind w:right="567"/>
        <w:contextualSpacing/>
        <w:jc w:val="both"/>
        <w:rPr>
          <w:rFonts w:ascii="Arial" w:hAnsi="Arial" w:cs="Arial"/>
          <w:sz w:val="24"/>
          <w:szCs w:val="24"/>
        </w:rPr>
      </w:pPr>
    </w:p>
    <w:p w14:paraId="171BC95F" w14:textId="77777777" w:rsidR="00696B20" w:rsidRPr="007C068B" w:rsidRDefault="00696B20" w:rsidP="00140EB0">
      <w:pPr>
        <w:keepNext/>
        <w:keepLines/>
        <w:tabs>
          <w:tab w:val="left" w:pos="-426"/>
        </w:tabs>
        <w:spacing w:after="240" w:line="480" w:lineRule="auto"/>
        <w:ind w:right="567"/>
        <w:contextualSpacing/>
        <w:jc w:val="both"/>
        <w:rPr>
          <w:rFonts w:ascii="Arial" w:hAnsi="Arial" w:cs="Arial"/>
          <w:sz w:val="24"/>
          <w:szCs w:val="24"/>
        </w:rPr>
      </w:pPr>
    </w:p>
    <w:p w14:paraId="63901FD2" w14:textId="66D6D59F" w:rsidR="00AD5454" w:rsidRPr="007C068B" w:rsidRDefault="00AD5454" w:rsidP="00140EB0">
      <w:pPr>
        <w:keepNext/>
        <w:keepLines/>
        <w:tabs>
          <w:tab w:val="left" w:pos="-426"/>
        </w:tabs>
        <w:spacing w:after="240" w:line="480" w:lineRule="auto"/>
        <w:ind w:right="567"/>
        <w:contextualSpacing/>
        <w:jc w:val="both"/>
        <w:rPr>
          <w:rFonts w:ascii="Arial" w:hAnsi="Arial" w:cs="Arial"/>
          <w:sz w:val="24"/>
          <w:szCs w:val="24"/>
        </w:rPr>
      </w:pPr>
      <w:r w:rsidRPr="007C068B">
        <w:rPr>
          <w:rFonts w:ascii="Arial" w:hAnsi="Arial" w:cs="Arial"/>
          <w:sz w:val="24"/>
          <w:szCs w:val="24"/>
        </w:rPr>
        <w:t>____________</w:t>
      </w:r>
      <w:r w:rsidR="004A6940" w:rsidRPr="007C068B">
        <w:rPr>
          <w:rFonts w:ascii="Arial" w:hAnsi="Arial" w:cs="Arial"/>
          <w:sz w:val="24"/>
          <w:szCs w:val="24"/>
        </w:rPr>
        <w:t>_____</w:t>
      </w:r>
      <w:r w:rsidRPr="007C068B">
        <w:rPr>
          <w:rFonts w:ascii="Arial" w:hAnsi="Arial" w:cs="Arial"/>
          <w:sz w:val="24"/>
          <w:szCs w:val="24"/>
        </w:rPr>
        <w:t>_____</w:t>
      </w:r>
    </w:p>
    <w:p w14:paraId="2B21A012" w14:textId="54DD690D" w:rsidR="00AD5454" w:rsidRPr="007C068B" w:rsidRDefault="00717A13" w:rsidP="00140EB0">
      <w:pPr>
        <w:keepNext/>
        <w:keepLines/>
        <w:tabs>
          <w:tab w:val="left" w:pos="-426"/>
        </w:tabs>
        <w:spacing w:after="240" w:line="480" w:lineRule="auto"/>
        <w:ind w:right="567"/>
        <w:contextualSpacing/>
        <w:jc w:val="both"/>
        <w:rPr>
          <w:rFonts w:ascii="Arial" w:hAnsi="Arial" w:cs="Arial"/>
          <w:sz w:val="24"/>
          <w:szCs w:val="24"/>
        </w:rPr>
      </w:pPr>
      <w:r w:rsidRPr="007C068B">
        <w:rPr>
          <w:rFonts w:ascii="Arial" w:hAnsi="Arial" w:cs="Arial"/>
          <w:sz w:val="24"/>
          <w:szCs w:val="24"/>
        </w:rPr>
        <w:t>Gilbert A</w:t>
      </w:r>
      <w:r w:rsidR="00AD5454" w:rsidRPr="007C068B">
        <w:rPr>
          <w:rFonts w:ascii="Arial" w:hAnsi="Arial" w:cs="Arial"/>
          <w:sz w:val="24"/>
          <w:szCs w:val="24"/>
        </w:rPr>
        <w:t>J</w:t>
      </w:r>
    </w:p>
    <w:p w14:paraId="4D140412" w14:textId="77777777" w:rsidR="000E2703" w:rsidRPr="007C068B" w:rsidRDefault="000E2703" w:rsidP="00140EB0">
      <w:pPr>
        <w:keepNext/>
        <w:keepLines/>
        <w:tabs>
          <w:tab w:val="left" w:pos="-426"/>
        </w:tabs>
        <w:spacing w:after="240" w:line="480" w:lineRule="auto"/>
        <w:ind w:right="567"/>
        <w:contextualSpacing/>
        <w:jc w:val="both"/>
        <w:rPr>
          <w:rFonts w:ascii="Arial" w:hAnsi="Arial" w:cs="Arial"/>
          <w:sz w:val="24"/>
          <w:szCs w:val="24"/>
        </w:rPr>
      </w:pPr>
    </w:p>
    <w:p w14:paraId="440691C7" w14:textId="3E3749FF" w:rsidR="00AD5454" w:rsidRPr="007C068B" w:rsidRDefault="00AD5454" w:rsidP="00D10BFE">
      <w:pPr>
        <w:keepNext/>
        <w:keepLines/>
        <w:tabs>
          <w:tab w:val="left" w:pos="-426"/>
          <w:tab w:val="left" w:pos="3969"/>
        </w:tabs>
        <w:spacing w:before="120" w:after="120"/>
        <w:ind w:right="567"/>
        <w:jc w:val="both"/>
        <w:rPr>
          <w:rFonts w:ascii="Arial" w:hAnsi="Arial" w:cs="Arial"/>
          <w:sz w:val="24"/>
          <w:szCs w:val="24"/>
        </w:rPr>
      </w:pPr>
      <w:r w:rsidRPr="007C068B">
        <w:rPr>
          <w:rFonts w:ascii="Arial" w:hAnsi="Arial" w:cs="Arial"/>
          <w:sz w:val="24"/>
          <w:szCs w:val="24"/>
        </w:rPr>
        <w:t xml:space="preserve">Date of </w:t>
      </w:r>
      <w:r w:rsidR="008E60BE" w:rsidRPr="007C068B">
        <w:rPr>
          <w:rFonts w:ascii="Arial" w:hAnsi="Arial" w:cs="Arial"/>
          <w:sz w:val="24"/>
          <w:szCs w:val="24"/>
        </w:rPr>
        <w:t>hearing</w:t>
      </w:r>
      <w:r w:rsidRPr="007C068B">
        <w:rPr>
          <w:rFonts w:ascii="Arial" w:hAnsi="Arial" w:cs="Arial"/>
          <w:sz w:val="24"/>
          <w:szCs w:val="24"/>
        </w:rPr>
        <w:t>:</w:t>
      </w:r>
      <w:r w:rsidR="001156A9" w:rsidRPr="007C068B">
        <w:rPr>
          <w:rFonts w:ascii="Arial" w:hAnsi="Arial" w:cs="Arial"/>
          <w:sz w:val="24"/>
          <w:szCs w:val="24"/>
        </w:rPr>
        <w:tab/>
      </w:r>
      <w:r w:rsidR="00C23CBE" w:rsidRPr="007C068B">
        <w:rPr>
          <w:rFonts w:ascii="Arial" w:hAnsi="Arial" w:cs="Arial"/>
          <w:sz w:val="24"/>
          <w:szCs w:val="24"/>
        </w:rPr>
        <w:tab/>
      </w:r>
      <w:r w:rsidR="004E27FF" w:rsidRPr="007C068B">
        <w:rPr>
          <w:rFonts w:ascii="Arial" w:hAnsi="Arial" w:cs="Arial"/>
          <w:sz w:val="24"/>
          <w:szCs w:val="24"/>
        </w:rPr>
        <w:t xml:space="preserve">22 </w:t>
      </w:r>
      <w:r w:rsidR="004E6F7F" w:rsidRPr="007C068B">
        <w:rPr>
          <w:rFonts w:ascii="Arial" w:hAnsi="Arial" w:cs="Arial"/>
          <w:sz w:val="24"/>
          <w:szCs w:val="24"/>
        </w:rPr>
        <w:t xml:space="preserve">February 2023 </w:t>
      </w:r>
    </w:p>
    <w:p w14:paraId="4DF5AF42" w14:textId="4B17215A" w:rsidR="004C2137" w:rsidRPr="001B7081" w:rsidRDefault="00AD5454" w:rsidP="00D10BFE">
      <w:pPr>
        <w:keepNext/>
        <w:keepLines/>
        <w:tabs>
          <w:tab w:val="left" w:pos="-426"/>
          <w:tab w:val="left" w:pos="3969"/>
        </w:tabs>
        <w:spacing w:before="120" w:after="120"/>
        <w:ind w:right="567"/>
        <w:jc w:val="both"/>
        <w:rPr>
          <w:rFonts w:ascii="Arial" w:hAnsi="Arial" w:cs="Arial"/>
          <w:sz w:val="24"/>
          <w:szCs w:val="24"/>
        </w:rPr>
      </w:pPr>
      <w:r w:rsidRPr="007C068B">
        <w:rPr>
          <w:rFonts w:ascii="Arial" w:hAnsi="Arial" w:cs="Arial"/>
          <w:sz w:val="24"/>
          <w:szCs w:val="24"/>
        </w:rPr>
        <w:t xml:space="preserve">Date of judgment: </w:t>
      </w:r>
      <w:r w:rsidR="00C23CBE" w:rsidRPr="007C068B">
        <w:rPr>
          <w:rFonts w:ascii="Arial" w:hAnsi="Arial" w:cs="Arial"/>
          <w:sz w:val="24"/>
          <w:szCs w:val="24"/>
        </w:rPr>
        <w:tab/>
      </w:r>
      <w:r w:rsidR="00517EDE" w:rsidRPr="007C068B">
        <w:rPr>
          <w:rFonts w:ascii="Arial" w:hAnsi="Arial" w:cs="Arial"/>
          <w:sz w:val="24"/>
          <w:szCs w:val="24"/>
        </w:rPr>
        <w:tab/>
      </w:r>
      <w:r w:rsidR="001B7081" w:rsidRPr="001B7081">
        <w:rPr>
          <w:rFonts w:ascii="Arial" w:hAnsi="Arial" w:cs="Arial"/>
          <w:sz w:val="24"/>
          <w:szCs w:val="24"/>
        </w:rPr>
        <w:t>20 March 2023</w:t>
      </w:r>
      <w:r w:rsidR="00DD0348" w:rsidRPr="001B7081">
        <w:rPr>
          <w:rFonts w:ascii="Arial" w:hAnsi="Arial" w:cs="Arial"/>
          <w:sz w:val="24"/>
          <w:szCs w:val="24"/>
        </w:rPr>
        <w:t xml:space="preserve"> </w:t>
      </w:r>
    </w:p>
    <w:p w14:paraId="061E10AB" w14:textId="77777777" w:rsidR="00F51E73" w:rsidRPr="007C068B" w:rsidRDefault="00F51E73" w:rsidP="00D10BFE">
      <w:pPr>
        <w:tabs>
          <w:tab w:val="left" w:pos="-426"/>
          <w:tab w:val="left" w:pos="3969"/>
        </w:tabs>
        <w:spacing w:before="120" w:after="120"/>
        <w:ind w:right="567"/>
        <w:jc w:val="both"/>
        <w:rPr>
          <w:rFonts w:ascii="Arial" w:hAnsi="Arial" w:cs="Arial"/>
          <w:sz w:val="24"/>
          <w:szCs w:val="24"/>
        </w:rPr>
      </w:pPr>
    </w:p>
    <w:p w14:paraId="0DBAD18C" w14:textId="090FDDAB" w:rsidR="001A6086" w:rsidRPr="007C068B" w:rsidRDefault="00696B20" w:rsidP="00BA5BC6">
      <w:pPr>
        <w:keepNext/>
        <w:keepLines/>
        <w:tabs>
          <w:tab w:val="left" w:pos="-426"/>
          <w:tab w:val="left" w:pos="3969"/>
        </w:tabs>
        <w:spacing w:before="120" w:after="120"/>
        <w:ind w:right="567"/>
        <w:jc w:val="both"/>
        <w:rPr>
          <w:rFonts w:ascii="Arial" w:hAnsi="Arial" w:cs="Arial"/>
          <w:sz w:val="24"/>
          <w:szCs w:val="24"/>
        </w:rPr>
      </w:pPr>
      <w:r w:rsidRPr="007C068B">
        <w:rPr>
          <w:rFonts w:ascii="Arial" w:hAnsi="Arial" w:cs="Arial"/>
          <w:sz w:val="24"/>
          <w:szCs w:val="24"/>
        </w:rPr>
        <w:t>Counsel f</w:t>
      </w:r>
      <w:r w:rsidR="00D02D59" w:rsidRPr="007C068B">
        <w:rPr>
          <w:rFonts w:ascii="Arial" w:hAnsi="Arial" w:cs="Arial"/>
          <w:sz w:val="24"/>
          <w:szCs w:val="24"/>
        </w:rPr>
        <w:t>or the</w:t>
      </w:r>
      <w:r w:rsidR="00C50A58" w:rsidRPr="007C068B">
        <w:rPr>
          <w:rFonts w:ascii="Arial" w:hAnsi="Arial" w:cs="Arial"/>
          <w:sz w:val="24"/>
          <w:szCs w:val="24"/>
        </w:rPr>
        <w:t xml:space="preserve"> Applicant: </w:t>
      </w:r>
      <w:r w:rsidR="00C50A58" w:rsidRPr="007C068B">
        <w:rPr>
          <w:rFonts w:ascii="Arial" w:hAnsi="Arial" w:cs="Arial"/>
          <w:sz w:val="24"/>
          <w:szCs w:val="24"/>
        </w:rPr>
        <w:tab/>
      </w:r>
      <w:r w:rsidR="00C50A58" w:rsidRPr="007C068B">
        <w:rPr>
          <w:rFonts w:ascii="Arial" w:hAnsi="Arial" w:cs="Arial"/>
          <w:sz w:val="24"/>
          <w:szCs w:val="24"/>
        </w:rPr>
        <w:tab/>
      </w:r>
      <w:r w:rsidR="004E6F7F" w:rsidRPr="007C068B">
        <w:rPr>
          <w:rFonts w:ascii="Arial" w:hAnsi="Arial" w:cs="Arial"/>
          <w:sz w:val="24"/>
          <w:szCs w:val="24"/>
        </w:rPr>
        <w:t xml:space="preserve">G </w:t>
      </w:r>
      <w:r w:rsidR="00A86CA6" w:rsidRPr="007C068B">
        <w:rPr>
          <w:rFonts w:ascii="Arial" w:hAnsi="Arial" w:cs="Arial"/>
          <w:sz w:val="24"/>
          <w:szCs w:val="24"/>
        </w:rPr>
        <w:t>Girdwood</w:t>
      </w:r>
      <w:r w:rsidR="004E6F7F" w:rsidRPr="007C068B">
        <w:rPr>
          <w:rFonts w:ascii="Arial" w:hAnsi="Arial" w:cs="Arial"/>
          <w:sz w:val="24"/>
          <w:szCs w:val="24"/>
        </w:rPr>
        <w:t xml:space="preserve"> SC</w:t>
      </w:r>
    </w:p>
    <w:p w14:paraId="068C2F22" w14:textId="753F2375" w:rsidR="004E6F7F" w:rsidRPr="007C068B" w:rsidRDefault="004E6F7F" w:rsidP="00BA5BC6">
      <w:pPr>
        <w:keepNext/>
        <w:keepLines/>
        <w:tabs>
          <w:tab w:val="left" w:pos="-426"/>
          <w:tab w:val="left" w:pos="3969"/>
        </w:tabs>
        <w:spacing w:before="120" w:after="120"/>
        <w:ind w:right="567"/>
        <w:jc w:val="both"/>
        <w:rPr>
          <w:rFonts w:ascii="Arial" w:hAnsi="Arial" w:cs="Arial"/>
          <w:sz w:val="24"/>
          <w:szCs w:val="24"/>
        </w:rPr>
      </w:pPr>
      <w:r w:rsidRPr="007C068B">
        <w:rPr>
          <w:rFonts w:ascii="Arial" w:hAnsi="Arial" w:cs="Arial"/>
          <w:sz w:val="24"/>
          <w:szCs w:val="24"/>
        </w:rPr>
        <w:tab/>
      </w:r>
      <w:r w:rsidRPr="007C068B">
        <w:rPr>
          <w:rFonts w:ascii="Arial" w:hAnsi="Arial" w:cs="Arial"/>
          <w:sz w:val="24"/>
          <w:szCs w:val="24"/>
        </w:rPr>
        <w:tab/>
        <w:t xml:space="preserve">M Gwala </w:t>
      </w:r>
    </w:p>
    <w:p w14:paraId="6DDE205B" w14:textId="12285A78" w:rsidR="00F51E73" w:rsidRPr="007C068B" w:rsidRDefault="00D02D59" w:rsidP="00BA5BC6">
      <w:pPr>
        <w:keepNext/>
        <w:keepLines/>
        <w:tabs>
          <w:tab w:val="left" w:pos="-426"/>
          <w:tab w:val="left" w:pos="3969"/>
        </w:tabs>
        <w:spacing w:before="120" w:after="120"/>
        <w:ind w:right="567"/>
        <w:jc w:val="both"/>
        <w:rPr>
          <w:rFonts w:ascii="Arial" w:hAnsi="Arial" w:cs="Arial"/>
          <w:sz w:val="24"/>
          <w:szCs w:val="24"/>
        </w:rPr>
      </w:pPr>
      <w:r w:rsidRPr="007C068B">
        <w:rPr>
          <w:rFonts w:ascii="Arial" w:hAnsi="Arial" w:cs="Arial"/>
          <w:sz w:val="24"/>
          <w:szCs w:val="24"/>
        </w:rPr>
        <w:t>Instructed by:</w:t>
      </w:r>
      <w:r w:rsidRPr="007C068B">
        <w:rPr>
          <w:rFonts w:ascii="Arial" w:hAnsi="Arial" w:cs="Arial"/>
          <w:sz w:val="24"/>
          <w:szCs w:val="24"/>
        </w:rPr>
        <w:tab/>
      </w:r>
      <w:r w:rsidRPr="007C068B">
        <w:rPr>
          <w:rFonts w:ascii="Arial" w:hAnsi="Arial" w:cs="Arial"/>
          <w:sz w:val="24"/>
          <w:szCs w:val="24"/>
        </w:rPr>
        <w:tab/>
      </w:r>
      <w:r w:rsidR="004E6F7F" w:rsidRPr="007C068B">
        <w:rPr>
          <w:rFonts w:ascii="Arial" w:hAnsi="Arial" w:cs="Arial"/>
          <w:sz w:val="24"/>
          <w:szCs w:val="24"/>
        </w:rPr>
        <w:t xml:space="preserve">Van Eeden Rabie Inc. </w:t>
      </w:r>
    </w:p>
    <w:p w14:paraId="183111BB" w14:textId="77777777" w:rsidR="00F51E73" w:rsidRPr="007C068B" w:rsidRDefault="00F51E73" w:rsidP="00D10BFE">
      <w:pPr>
        <w:tabs>
          <w:tab w:val="left" w:pos="-426"/>
          <w:tab w:val="left" w:pos="3969"/>
        </w:tabs>
        <w:spacing w:before="120" w:after="120"/>
        <w:ind w:right="567"/>
        <w:jc w:val="both"/>
        <w:rPr>
          <w:rFonts w:ascii="Arial" w:hAnsi="Arial" w:cs="Arial"/>
          <w:sz w:val="24"/>
          <w:szCs w:val="24"/>
        </w:rPr>
      </w:pPr>
    </w:p>
    <w:p w14:paraId="5FB38347" w14:textId="18A2BA24" w:rsidR="00C50A58" w:rsidRPr="007C068B" w:rsidRDefault="00696B20" w:rsidP="00D10BFE">
      <w:pPr>
        <w:tabs>
          <w:tab w:val="left" w:pos="-426"/>
          <w:tab w:val="left" w:pos="3969"/>
        </w:tabs>
        <w:spacing w:before="120" w:after="120"/>
        <w:ind w:right="567"/>
        <w:jc w:val="both"/>
        <w:rPr>
          <w:rFonts w:ascii="Arial" w:hAnsi="Arial" w:cs="Arial"/>
          <w:sz w:val="24"/>
          <w:szCs w:val="24"/>
        </w:rPr>
      </w:pPr>
      <w:r w:rsidRPr="007C068B">
        <w:rPr>
          <w:rFonts w:ascii="Arial" w:hAnsi="Arial" w:cs="Arial"/>
          <w:sz w:val="24"/>
          <w:szCs w:val="24"/>
        </w:rPr>
        <w:t>Counsel f</w:t>
      </w:r>
      <w:r w:rsidR="00D02D59" w:rsidRPr="007C068B">
        <w:rPr>
          <w:rFonts w:ascii="Arial" w:hAnsi="Arial" w:cs="Arial"/>
          <w:sz w:val="24"/>
          <w:szCs w:val="24"/>
        </w:rPr>
        <w:t xml:space="preserve">or </w:t>
      </w:r>
      <w:r w:rsidR="004E6F7F" w:rsidRPr="007C068B">
        <w:rPr>
          <w:rFonts w:ascii="Arial" w:hAnsi="Arial" w:cs="Arial"/>
          <w:sz w:val="24"/>
          <w:szCs w:val="24"/>
        </w:rPr>
        <w:t xml:space="preserve">the </w:t>
      </w:r>
      <w:r w:rsidR="00C50A58" w:rsidRPr="007C068B">
        <w:rPr>
          <w:rFonts w:ascii="Arial" w:hAnsi="Arial" w:cs="Arial"/>
          <w:sz w:val="24"/>
          <w:szCs w:val="24"/>
        </w:rPr>
        <w:t>Respondent:</w:t>
      </w:r>
      <w:r w:rsidR="00C50A58" w:rsidRPr="007C068B">
        <w:rPr>
          <w:rFonts w:ascii="Arial" w:hAnsi="Arial" w:cs="Arial"/>
          <w:sz w:val="24"/>
          <w:szCs w:val="24"/>
        </w:rPr>
        <w:tab/>
      </w:r>
      <w:r w:rsidR="00C50A58" w:rsidRPr="007C068B">
        <w:rPr>
          <w:rFonts w:ascii="Arial" w:hAnsi="Arial" w:cs="Arial"/>
          <w:sz w:val="24"/>
          <w:szCs w:val="24"/>
        </w:rPr>
        <w:tab/>
      </w:r>
      <w:r w:rsidR="004E6F7F" w:rsidRPr="007C068B">
        <w:rPr>
          <w:rFonts w:ascii="Arial" w:hAnsi="Arial" w:cs="Arial"/>
          <w:sz w:val="24"/>
          <w:szCs w:val="24"/>
        </w:rPr>
        <w:t xml:space="preserve">Ms </w:t>
      </w:r>
      <w:r w:rsidR="00C51A6B">
        <w:rPr>
          <w:rFonts w:ascii="Arial" w:hAnsi="Arial" w:cs="Arial"/>
          <w:sz w:val="24"/>
          <w:szCs w:val="24"/>
        </w:rPr>
        <w:t xml:space="preserve">C </w:t>
      </w:r>
      <w:r w:rsidR="004E6F7F" w:rsidRPr="007C068B">
        <w:rPr>
          <w:rFonts w:ascii="Arial" w:hAnsi="Arial" w:cs="Arial"/>
          <w:sz w:val="24"/>
          <w:szCs w:val="24"/>
        </w:rPr>
        <w:t xml:space="preserve">Makhajane </w:t>
      </w:r>
    </w:p>
    <w:p w14:paraId="42F05C2E" w14:textId="14ACE551" w:rsidR="00C50A58" w:rsidRDefault="00D02D59" w:rsidP="00D10BFE">
      <w:pPr>
        <w:tabs>
          <w:tab w:val="left" w:pos="-426"/>
          <w:tab w:val="left" w:pos="3969"/>
        </w:tabs>
        <w:spacing w:before="120" w:after="120"/>
        <w:ind w:right="567"/>
        <w:jc w:val="both"/>
        <w:rPr>
          <w:rFonts w:ascii="Arial" w:hAnsi="Arial" w:cs="Arial"/>
          <w:sz w:val="24"/>
          <w:szCs w:val="24"/>
        </w:rPr>
      </w:pPr>
      <w:r w:rsidRPr="007C068B">
        <w:rPr>
          <w:rFonts w:ascii="Arial" w:hAnsi="Arial" w:cs="Arial"/>
          <w:sz w:val="24"/>
          <w:szCs w:val="24"/>
        </w:rPr>
        <w:t>Instructed by:</w:t>
      </w:r>
      <w:r w:rsidRPr="007C068B">
        <w:rPr>
          <w:rFonts w:ascii="Arial" w:hAnsi="Arial" w:cs="Arial"/>
          <w:sz w:val="24"/>
          <w:szCs w:val="24"/>
        </w:rPr>
        <w:tab/>
      </w:r>
      <w:r w:rsidRPr="007C068B">
        <w:rPr>
          <w:rFonts w:ascii="Arial" w:hAnsi="Arial" w:cs="Arial"/>
          <w:sz w:val="24"/>
          <w:szCs w:val="24"/>
        </w:rPr>
        <w:tab/>
      </w:r>
      <w:r w:rsidR="004E6F7F" w:rsidRPr="007C068B">
        <w:rPr>
          <w:rFonts w:ascii="Arial" w:hAnsi="Arial" w:cs="Arial"/>
          <w:sz w:val="24"/>
          <w:szCs w:val="24"/>
        </w:rPr>
        <w:t xml:space="preserve">SSM </w:t>
      </w:r>
      <w:r w:rsidR="00C50A58" w:rsidRPr="007C068B">
        <w:rPr>
          <w:rFonts w:ascii="Arial" w:hAnsi="Arial" w:cs="Arial"/>
          <w:sz w:val="24"/>
          <w:szCs w:val="24"/>
        </w:rPr>
        <w:t>Attorneys</w:t>
      </w:r>
      <w:r w:rsidR="00C50A58">
        <w:rPr>
          <w:rFonts w:ascii="Arial" w:hAnsi="Arial" w:cs="Arial"/>
          <w:sz w:val="24"/>
          <w:szCs w:val="24"/>
        </w:rPr>
        <w:t xml:space="preserve"> </w:t>
      </w:r>
    </w:p>
    <w:sectPr w:rsidR="00C50A58" w:rsidSect="00081E44">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85FA" w14:textId="77777777" w:rsidR="006F182A" w:rsidRDefault="006F182A" w:rsidP="00AD5454">
      <w:pPr>
        <w:spacing w:after="0" w:line="240" w:lineRule="auto"/>
      </w:pPr>
      <w:r>
        <w:separator/>
      </w:r>
    </w:p>
  </w:endnote>
  <w:endnote w:type="continuationSeparator" w:id="0">
    <w:p w14:paraId="6A443460" w14:textId="77777777" w:rsidR="006F182A" w:rsidRDefault="006F182A" w:rsidP="00AD5454">
      <w:pPr>
        <w:spacing w:after="0" w:line="240" w:lineRule="auto"/>
      </w:pPr>
      <w:r>
        <w:continuationSeparator/>
      </w:r>
    </w:p>
  </w:endnote>
  <w:endnote w:type="continuationNotice" w:id="1">
    <w:p w14:paraId="19D3C562" w14:textId="77777777" w:rsidR="006F182A" w:rsidRDefault="006F1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Microsoft Sans Serif"/>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B5BAD" w14:textId="77777777" w:rsidR="006F182A" w:rsidRDefault="006F182A" w:rsidP="00AD5454">
      <w:pPr>
        <w:spacing w:after="0" w:line="240" w:lineRule="auto"/>
      </w:pPr>
      <w:r>
        <w:separator/>
      </w:r>
    </w:p>
  </w:footnote>
  <w:footnote w:type="continuationSeparator" w:id="0">
    <w:p w14:paraId="6A96EFE4" w14:textId="77777777" w:rsidR="006F182A" w:rsidRDefault="006F182A" w:rsidP="00AD5454">
      <w:pPr>
        <w:spacing w:after="0" w:line="240" w:lineRule="auto"/>
      </w:pPr>
      <w:r>
        <w:continuationSeparator/>
      </w:r>
    </w:p>
  </w:footnote>
  <w:footnote w:type="continuationNotice" w:id="1">
    <w:p w14:paraId="69FD7C4B" w14:textId="77777777" w:rsidR="006F182A" w:rsidRDefault="006F182A">
      <w:pPr>
        <w:spacing w:after="0" w:line="240" w:lineRule="auto"/>
      </w:pPr>
    </w:p>
  </w:footnote>
  <w:footnote w:id="2">
    <w:p w14:paraId="0316617B" w14:textId="640E81AF" w:rsidR="00DB0BBC" w:rsidRPr="00DB0BBC" w:rsidRDefault="00DB0BBC">
      <w:pPr>
        <w:pStyle w:val="FootnoteText"/>
        <w:rPr>
          <w:lang w:val="en-US"/>
        </w:rPr>
      </w:pPr>
      <w:r>
        <w:rPr>
          <w:rStyle w:val="FootnoteReference"/>
        </w:rPr>
        <w:footnoteRef/>
      </w:r>
      <w:r>
        <w:t xml:space="preserve"> </w:t>
      </w:r>
      <w:r>
        <w:rPr>
          <w:lang w:val="en-US"/>
        </w:rPr>
        <w:t>Answering affidavit, para 51 at Caselines 01-118.</w:t>
      </w:r>
    </w:p>
  </w:footnote>
  <w:footnote w:id="3">
    <w:p w14:paraId="57CD2B40" w14:textId="46B48C7D" w:rsidR="009A3E89" w:rsidRPr="009A3E89" w:rsidRDefault="009A3E89">
      <w:pPr>
        <w:pStyle w:val="FootnoteText"/>
        <w:rPr>
          <w:lang w:val="en-US"/>
        </w:rPr>
      </w:pPr>
      <w:r>
        <w:rPr>
          <w:rStyle w:val="FootnoteReference"/>
        </w:rPr>
        <w:footnoteRef/>
      </w:r>
      <w:r>
        <w:t xml:space="preserve"> </w:t>
      </w:r>
      <w:r w:rsidRPr="009A3E89">
        <w:rPr>
          <w:i/>
          <w:iCs/>
          <w:lang w:val="en-US"/>
        </w:rPr>
        <w:t>Setlogelo v Setlogelo</w:t>
      </w:r>
      <w:r>
        <w:rPr>
          <w:lang w:val="en-US"/>
        </w:rPr>
        <w:t xml:space="preserve"> 1914 AD 221</w:t>
      </w:r>
    </w:p>
  </w:footnote>
  <w:footnote w:id="4">
    <w:p w14:paraId="7D0C2926" w14:textId="09C33050" w:rsidR="00D60ACC" w:rsidRPr="00D60ACC" w:rsidRDefault="00D60ACC">
      <w:pPr>
        <w:pStyle w:val="FootnoteText"/>
        <w:rPr>
          <w:lang w:val="en-US"/>
        </w:rPr>
      </w:pPr>
      <w:r>
        <w:rPr>
          <w:rStyle w:val="FootnoteReference"/>
        </w:rPr>
        <w:footnoteRef/>
      </w:r>
      <w:r>
        <w:t xml:space="preserve"> </w:t>
      </w:r>
      <w:r>
        <w:rPr>
          <w:lang w:val="en-US"/>
        </w:rPr>
        <w:t>See para 50 of the founding affidavit, as developed in argument.</w:t>
      </w:r>
    </w:p>
  </w:footnote>
  <w:footnote w:id="5">
    <w:p w14:paraId="2772A225" w14:textId="65B99C65" w:rsidR="009965A9" w:rsidRPr="009965A9" w:rsidRDefault="009965A9">
      <w:pPr>
        <w:pStyle w:val="FootnoteText"/>
        <w:rPr>
          <w:lang w:val="en-US"/>
        </w:rPr>
      </w:pPr>
      <w:r>
        <w:rPr>
          <w:rStyle w:val="FootnoteReference"/>
        </w:rPr>
        <w:footnoteRef/>
      </w:r>
      <w:r>
        <w:t xml:space="preserve"> </w:t>
      </w:r>
      <w:r>
        <w:rPr>
          <w:lang w:val="en-US"/>
        </w:rPr>
        <w:t xml:space="preserve">See </w:t>
      </w:r>
      <w:r w:rsidRPr="009965A9">
        <w:rPr>
          <w:i/>
          <w:iCs/>
          <w:lang w:val="en-US"/>
        </w:rPr>
        <w:t>Outa</w:t>
      </w:r>
      <w:r>
        <w:rPr>
          <w:lang w:val="en-US"/>
        </w:rPr>
        <w:t>, para 31.</w:t>
      </w:r>
    </w:p>
  </w:footnote>
  <w:footnote w:id="6">
    <w:p w14:paraId="328446C3" w14:textId="5BC9C5E4" w:rsidR="00CB0B01" w:rsidRPr="00CB0B01" w:rsidRDefault="00CB0B01">
      <w:pPr>
        <w:pStyle w:val="FootnoteText"/>
        <w:rPr>
          <w:lang w:val="en-US"/>
        </w:rPr>
      </w:pPr>
      <w:r>
        <w:rPr>
          <w:rStyle w:val="FootnoteReference"/>
        </w:rPr>
        <w:footnoteRef/>
      </w:r>
      <w:r>
        <w:t xml:space="preserve"> </w:t>
      </w:r>
      <w:r>
        <w:rPr>
          <w:lang w:val="en-US"/>
        </w:rPr>
        <w:t>Particularly para 20 to 24.</w:t>
      </w:r>
    </w:p>
  </w:footnote>
  <w:footnote w:id="7">
    <w:p w14:paraId="1C9C85AE" w14:textId="09F72F07" w:rsidR="00DA34CD" w:rsidRPr="00DA34CD" w:rsidRDefault="00DA34CD">
      <w:pPr>
        <w:pStyle w:val="FootnoteText"/>
        <w:rPr>
          <w:lang w:val="en-US"/>
        </w:rPr>
      </w:pPr>
      <w:r>
        <w:rPr>
          <w:rStyle w:val="FootnoteReference"/>
        </w:rPr>
        <w:footnoteRef/>
      </w:r>
      <w:r>
        <w:t xml:space="preserve"> </w:t>
      </w:r>
      <w:r>
        <w:rPr>
          <w:lang w:val="en-US"/>
        </w:rPr>
        <w:t xml:space="preserve">See </w:t>
      </w:r>
      <w:r w:rsidRPr="00DA34CD">
        <w:rPr>
          <w:i/>
          <w:iCs/>
          <w:lang w:val="en-US"/>
        </w:rPr>
        <w:t>Outa</w:t>
      </w:r>
      <w:r>
        <w:rPr>
          <w:lang w:val="en-US"/>
        </w:rPr>
        <w:t xml:space="preserve"> above, para 47.</w:t>
      </w:r>
    </w:p>
  </w:footnote>
  <w:footnote w:id="8">
    <w:p w14:paraId="317CE4B8" w14:textId="008584E8" w:rsidR="00D60ACC" w:rsidRPr="00D60ACC" w:rsidRDefault="00D60ACC">
      <w:pPr>
        <w:pStyle w:val="FootnoteText"/>
        <w:rPr>
          <w:lang w:val="en-US"/>
        </w:rPr>
      </w:pPr>
      <w:r>
        <w:rPr>
          <w:rStyle w:val="FootnoteReference"/>
        </w:rPr>
        <w:footnoteRef/>
      </w:r>
      <w:r>
        <w:t xml:space="preserve"> </w:t>
      </w:r>
      <w:r>
        <w:rPr>
          <w:lang w:val="en-US"/>
        </w:rPr>
        <w:t>See para</w:t>
      </w:r>
      <w:r w:rsidR="00902929">
        <w:rPr>
          <w:lang w:val="en-US"/>
        </w:rPr>
        <w:t xml:space="preserve"> 44 to 49 read with para 40 and 41 of the founding affidavit.</w:t>
      </w:r>
    </w:p>
  </w:footnote>
  <w:footnote w:id="9">
    <w:p w14:paraId="19E5485F" w14:textId="70EAFDBD" w:rsidR="0006778C" w:rsidRPr="0006778C" w:rsidRDefault="0006778C">
      <w:pPr>
        <w:pStyle w:val="FootnoteText"/>
        <w:rPr>
          <w:lang w:val="en-US"/>
        </w:rPr>
      </w:pPr>
      <w:r>
        <w:rPr>
          <w:rStyle w:val="FootnoteReference"/>
        </w:rPr>
        <w:footnoteRef/>
      </w:r>
      <w:r>
        <w:t xml:space="preserve"> </w:t>
      </w:r>
      <w:r>
        <w:rPr>
          <w:lang w:val="en-US"/>
        </w:rPr>
        <w:t>Above</w:t>
      </w:r>
      <w:r w:rsidR="00482C7F">
        <w:rPr>
          <w:lang w:val="en-US"/>
        </w:rPr>
        <w:t>, para 49 and 50.</w:t>
      </w:r>
    </w:p>
  </w:footnote>
  <w:footnote w:id="10">
    <w:p w14:paraId="6AE48174" w14:textId="36F477CF" w:rsidR="00835DAF" w:rsidRPr="00835DAF" w:rsidRDefault="00835DAF">
      <w:pPr>
        <w:pStyle w:val="FootnoteText"/>
        <w:rPr>
          <w:lang w:val="en-US"/>
        </w:rPr>
      </w:pPr>
      <w:r>
        <w:rPr>
          <w:rStyle w:val="FootnoteReference"/>
        </w:rPr>
        <w:footnoteRef/>
      </w:r>
      <w:r>
        <w:t xml:space="preserve"> </w:t>
      </w:r>
      <w:r>
        <w:rPr>
          <w:lang w:val="en-US"/>
        </w:rPr>
        <w:t xml:space="preserve">As an aside, this does give rise to misgivings as to the applicant’s submission that its right to have its dispute determined in court regardless of its merits, in the context of its right of access to court and constructive dismissal, in and of itself can sustain a </w:t>
      </w:r>
      <w:r w:rsidRPr="00835DAF">
        <w:rPr>
          <w:i/>
          <w:iCs/>
          <w:lang w:val="en-US"/>
        </w:rPr>
        <w:t>prima facie</w:t>
      </w:r>
      <w:r>
        <w:rPr>
          <w:lang w:val="en-US"/>
        </w:rPr>
        <w:t xml:space="preserve"> right worthy of protection by way of an interim interdict.</w:t>
      </w:r>
    </w:p>
  </w:footnote>
  <w:footnote w:id="11">
    <w:p w14:paraId="1B9B1E9A" w14:textId="77777777" w:rsidR="00B64495" w:rsidRDefault="00482C7F">
      <w:pPr>
        <w:pStyle w:val="FootnoteText"/>
        <w:rPr>
          <w:lang w:val="en-US"/>
        </w:rPr>
      </w:pPr>
      <w:r>
        <w:rPr>
          <w:rStyle w:val="FootnoteReference"/>
        </w:rPr>
        <w:footnoteRef/>
      </w:r>
      <w:r>
        <w:t xml:space="preserve"> </w:t>
      </w:r>
      <w:r>
        <w:rPr>
          <w:lang w:val="en-US"/>
        </w:rPr>
        <w:t xml:space="preserve">In </w:t>
      </w:r>
      <w:r w:rsidRPr="00482C7F">
        <w:rPr>
          <w:i/>
          <w:iCs/>
          <w:lang w:val="en-US"/>
        </w:rPr>
        <w:t>Ladychin Investments (Pty) Ltd v South African National Roads Agency Ltd and Others</w:t>
      </w:r>
      <w:r>
        <w:rPr>
          <w:lang w:val="en-US"/>
        </w:rPr>
        <w:t xml:space="preserve"> 2001 (3) SA 344 (N) the court found that the court has to evaluate the prospects of success in the review application</w:t>
      </w:r>
      <w:r w:rsidR="00974297">
        <w:rPr>
          <w:lang w:val="en-US"/>
        </w:rPr>
        <w:t xml:space="preserve">. See also </w:t>
      </w:r>
      <w:r w:rsidR="00974297" w:rsidRPr="00974297">
        <w:rPr>
          <w:i/>
          <w:iCs/>
          <w:lang w:val="en-US"/>
        </w:rPr>
        <w:t>Capstone 566 (Pty) Ltd and Another v Commissioner, South African Revenue Service and Another</w:t>
      </w:r>
      <w:r w:rsidR="00974297">
        <w:rPr>
          <w:lang w:val="en-US"/>
        </w:rPr>
        <w:t xml:space="preserve"> 2011 (6) SA 65 (WCC), para 53. </w:t>
      </w:r>
    </w:p>
    <w:p w14:paraId="75CD6ACA" w14:textId="42A052F3" w:rsidR="00B64495" w:rsidRDefault="00B64495">
      <w:pPr>
        <w:pStyle w:val="FootnoteText"/>
        <w:rPr>
          <w:lang w:val="en-US"/>
        </w:rPr>
      </w:pPr>
      <w:r>
        <w:rPr>
          <w:lang w:val="en-US"/>
        </w:rPr>
        <w:t xml:space="preserve">Binns-Ward AJ (as he then was) in </w:t>
      </w:r>
      <w:r w:rsidRPr="00B64495">
        <w:rPr>
          <w:i/>
          <w:iCs/>
          <w:lang w:val="en-US"/>
        </w:rPr>
        <w:t>Searle v Mossel Bay Municipality and Others</w:t>
      </w:r>
      <w:r>
        <w:rPr>
          <w:lang w:val="en-US"/>
        </w:rPr>
        <w:t xml:space="preserve"> [2009] ZAWCHC 9 (12 February 2009) described the test as follows:</w:t>
      </w:r>
    </w:p>
    <w:p w14:paraId="0022A797" w14:textId="71A3BA1C" w:rsidR="00482C7F" w:rsidRPr="00B64495" w:rsidRDefault="00B64495" w:rsidP="00B64495">
      <w:pPr>
        <w:pStyle w:val="FootnoteText"/>
        <w:ind w:left="720"/>
        <w:rPr>
          <w:i/>
          <w:iCs/>
          <w:lang w:val="en-US"/>
        </w:rPr>
      </w:pPr>
      <w:r w:rsidRPr="00B64495">
        <w:rPr>
          <w:i/>
          <w:iCs/>
          <w:lang w:val="en-US"/>
        </w:rPr>
        <w:t xml:space="preserve"> </w:t>
      </w:r>
      <w:r w:rsidRPr="00B64495">
        <w:rPr>
          <w:i/>
          <w:iCs/>
          <w:szCs w:val="18"/>
          <w:lang w:val="en-US"/>
        </w:rPr>
        <w:t>“</w:t>
      </w:r>
      <w:r w:rsidRPr="00B64495">
        <w:rPr>
          <w:rFonts w:cs="Arial"/>
          <w:i/>
          <w:iCs/>
          <w:color w:val="242121"/>
          <w:szCs w:val="18"/>
          <w:lang w:val="en-US"/>
        </w:rPr>
        <w:t>That means the prospects of success in the contemplated review proceedings -</w:t>
      </w:r>
      <w:r w:rsidR="00124F95">
        <w:rPr>
          <w:rFonts w:cs="Arial"/>
          <w:i/>
          <w:iCs/>
          <w:color w:val="242121"/>
          <w:szCs w:val="18"/>
          <w:lang w:val="en-US"/>
        </w:rPr>
        <w:t xml:space="preserve"> </w:t>
      </w:r>
      <w:r w:rsidRPr="00B64495">
        <w:rPr>
          <w:rFonts w:cs="Arial"/>
          <w:i/>
          <w:iCs/>
          <w:color w:val="242121"/>
          <w:szCs w:val="18"/>
          <w:lang w:val="en-US"/>
        </w:rPr>
        <w:t>as far as it is possible at this stage to assess them - represent the measure of the strength or otherwise of the alleged right that the applicant must establish</w:t>
      </w:r>
      <w:r w:rsidRPr="00B64495">
        <w:rPr>
          <w:rStyle w:val="apple-converted-space"/>
          <w:rFonts w:cs="Arial"/>
          <w:i/>
          <w:iCs/>
          <w:color w:val="242121"/>
          <w:szCs w:val="18"/>
          <w:lang w:val="en-US"/>
        </w:rPr>
        <w:t> </w:t>
      </w:r>
      <w:r w:rsidRPr="00B64495">
        <w:rPr>
          <w:rFonts w:cs="Arial"/>
          <w:i/>
          <w:iCs/>
          <w:color w:val="242121"/>
          <w:szCs w:val="18"/>
          <w:lang w:val="en-US"/>
        </w:rPr>
        <w:t>prima facie</w:t>
      </w:r>
      <w:r w:rsidRPr="00B64495">
        <w:rPr>
          <w:rStyle w:val="apple-converted-space"/>
          <w:rFonts w:cs="Arial"/>
          <w:i/>
          <w:iCs/>
          <w:color w:val="242121"/>
          <w:szCs w:val="18"/>
          <w:lang w:val="en-US"/>
        </w:rPr>
        <w:t> </w:t>
      </w:r>
      <w:r w:rsidRPr="00B64495">
        <w:rPr>
          <w:rFonts w:cs="Arial"/>
          <w:i/>
          <w:iCs/>
          <w:color w:val="242121"/>
          <w:szCs w:val="18"/>
          <w:lang w:val="en-US"/>
        </w:rPr>
        <w:t>in order to obtain interim relief.”</w:t>
      </w:r>
    </w:p>
  </w:footnote>
  <w:footnote w:id="12">
    <w:p w14:paraId="56518385" w14:textId="193DE177" w:rsidR="00E40D9C" w:rsidRPr="00E40D9C" w:rsidRDefault="00E40D9C">
      <w:pPr>
        <w:pStyle w:val="FootnoteText"/>
        <w:rPr>
          <w:lang w:val="en-US"/>
        </w:rPr>
      </w:pPr>
      <w:r>
        <w:rPr>
          <w:rStyle w:val="FootnoteReference"/>
        </w:rPr>
        <w:footnoteRef/>
      </w:r>
      <w:r>
        <w:t xml:space="preserve"> </w:t>
      </w:r>
      <w:r>
        <w:rPr>
          <w:lang w:val="en-US"/>
        </w:rPr>
        <w:t xml:space="preserve">In </w:t>
      </w:r>
      <w:r w:rsidRPr="00E40D9C">
        <w:rPr>
          <w:i/>
          <w:iCs/>
          <w:lang w:val="en-US"/>
        </w:rPr>
        <w:t>Outa</w:t>
      </w:r>
      <w:r>
        <w:rPr>
          <w:lang w:val="en-US"/>
        </w:rPr>
        <w:t xml:space="preserve"> the Constitutional Court found that it need not consider whether the applicant ha</w:t>
      </w:r>
      <w:r w:rsidR="00835DAF">
        <w:rPr>
          <w:lang w:val="en-US"/>
        </w:rPr>
        <w:t xml:space="preserve">d </w:t>
      </w:r>
      <w:r w:rsidR="00124F95">
        <w:rPr>
          <w:lang w:val="en-US"/>
        </w:rPr>
        <w:t>established</w:t>
      </w:r>
      <w:r w:rsidR="00835DAF">
        <w:rPr>
          <w:lang w:val="en-US"/>
        </w:rPr>
        <w:t xml:space="preserve"> a </w:t>
      </w:r>
      <w:r w:rsidR="00835DAF" w:rsidRPr="00835DAF">
        <w:rPr>
          <w:i/>
          <w:iCs/>
          <w:lang w:val="en-US"/>
        </w:rPr>
        <w:t>prima facie</w:t>
      </w:r>
      <w:r w:rsidR="00835DAF">
        <w:rPr>
          <w:lang w:val="en-US"/>
        </w:rPr>
        <w:t xml:space="preserve"> right </w:t>
      </w:r>
      <w:r>
        <w:rPr>
          <w:lang w:val="en-US"/>
        </w:rPr>
        <w:t xml:space="preserve">as it would find that the applicant failed on the </w:t>
      </w:r>
      <w:r w:rsidR="00835DAF">
        <w:rPr>
          <w:lang w:val="en-US"/>
        </w:rPr>
        <w:t xml:space="preserve">other </w:t>
      </w:r>
      <w:r>
        <w:rPr>
          <w:lang w:val="en-US"/>
        </w:rPr>
        <w:t>requirement</w:t>
      </w:r>
      <w:r w:rsidR="00835DAF">
        <w:rPr>
          <w:lang w:val="en-US"/>
        </w:rPr>
        <w:t xml:space="preserve">s for interim interdictory relief: </w:t>
      </w:r>
      <w:r>
        <w:rPr>
          <w:lang w:val="en-US"/>
        </w:rPr>
        <w:t xml:space="preserve"> para 52.</w:t>
      </w:r>
    </w:p>
  </w:footnote>
  <w:footnote w:id="13">
    <w:p w14:paraId="3C2DD08F" w14:textId="3C20DEA9" w:rsidR="00D60ACC" w:rsidRPr="00D60ACC" w:rsidRDefault="00D60ACC">
      <w:pPr>
        <w:pStyle w:val="FootnoteText"/>
        <w:rPr>
          <w:lang w:val="en-US"/>
        </w:rPr>
      </w:pPr>
      <w:r>
        <w:rPr>
          <w:rStyle w:val="FootnoteReference"/>
        </w:rPr>
        <w:footnoteRef/>
      </w:r>
      <w:r>
        <w:t xml:space="preserve"> </w:t>
      </w:r>
      <w:r>
        <w:rPr>
          <w:lang w:val="en-US"/>
        </w:rPr>
        <w:t>Paragraphs 40 to 41 of the founding affidavit.</w:t>
      </w:r>
    </w:p>
  </w:footnote>
  <w:footnote w:id="14">
    <w:p w14:paraId="5E1627FF" w14:textId="41ED19AE" w:rsidR="003218D2" w:rsidRPr="003218D2" w:rsidRDefault="003218D2">
      <w:pPr>
        <w:pStyle w:val="FootnoteText"/>
        <w:rPr>
          <w:lang w:val="en-US"/>
        </w:rPr>
      </w:pPr>
      <w:r>
        <w:rPr>
          <w:rStyle w:val="FootnoteReference"/>
        </w:rPr>
        <w:footnoteRef/>
      </w:r>
      <w:r>
        <w:t xml:space="preserve"> </w:t>
      </w:r>
      <w:r>
        <w:rPr>
          <w:lang w:val="en-US"/>
        </w:rPr>
        <w:t>See para 58 of the answering affidavit; para 10 and 11 of respondent’s further submissions.</w:t>
      </w:r>
    </w:p>
  </w:footnote>
  <w:footnote w:id="15">
    <w:p w14:paraId="0705EC76" w14:textId="2F7A98EF" w:rsidR="007357A8" w:rsidRPr="007357A8" w:rsidRDefault="007357A8">
      <w:pPr>
        <w:pStyle w:val="FootnoteText"/>
        <w:rPr>
          <w:lang w:val="en-US"/>
        </w:rPr>
      </w:pPr>
      <w:r>
        <w:rPr>
          <w:rStyle w:val="FootnoteReference"/>
        </w:rPr>
        <w:footnoteRef/>
      </w:r>
      <w:r>
        <w:t xml:space="preserve"> </w:t>
      </w:r>
      <w:r>
        <w:rPr>
          <w:lang w:val="en-US"/>
        </w:rPr>
        <w:t>Para 24 and 31 to 34, as summarised in the headnote.</w:t>
      </w:r>
    </w:p>
  </w:footnote>
  <w:footnote w:id="16">
    <w:p w14:paraId="1922B3C2" w14:textId="73633F4A" w:rsidR="007357A8" w:rsidRPr="007357A8" w:rsidRDefault="007357A8">
      <w:pPr>
        <w:pStyle w:val="FootnoteText"/>
        <w:rPr>
          <w:lang w:val="en-US"/>
        </w:rPr>
      </w:pPr>
      <w:r>
        <w:rPr>
          <w:rStyle w:val="FootnoteReference"/>
        </w:rPr>
        <w:footnoteRef/>
      </w:r>
      <w:r>
        <w:t xml:space="preserve"> </w:t>
      </w:r>
      <w:r>
        <w:rPr>
          <w:lang w:val="en-US"/>
        </w:rPr>
        <w:t>Para 43.</w:t>
      </w:r>
    </w:p>
  </w:footnote>
  <w:footnote w:id="17">
    <w:p w14:paraId="5B16D7C8" w14:textId="58BBFBA8" w:rsidR="003A5B87" w:rsidRPr="003A5B87" w:rsidRDefault="003A5B87">
      <w:pPr>
        <w:pStyle w:val="FootnoteText"/>
        <w:rPr>
          <w:lang w:val="en-US"/>
        </w:rPr>
      </w:pPr>
      <w:r>
        <w:rPr>
          <w:rStyle w:val="FootnoteReference"/>
        </w:rPr>
        <w:footnoteRef/>
      </w:r>
      <w:r>
        <w:t xml:space="preserve"> </w:t>
      </w:r>
      <w:r>
        <w:rPr>
          <w:lang w:val="en-US"/>
        </w:rPr>
        <w:t>Para 24, 32 and 33.</w:t>
      </w:r>
    </w:p>
  </w:footnote>
  <w:footnote w:id="18">
    <w:p w14:paraId="36FD8C0F" w14:textId="14118B1B" w:rsidR="00BB2844" w:rsidRPr="00BB2844" w:rsidRDefault="00BB2844">
      <w:pPr>
        <w:pStyle w:val="FootnoteText"/>
        <w:rPr>
          <w:lang w:val="en-US"/>
        </w:rPr>
      </w:pPr>
      <w:r>
        <w:rPr>
          <w:rStyle w:val="FootnoteReference"/>
        </w:rPr>
        <w:footnoteRef/>
      </w:r>
      <w:r>
        <w:t xml:space="preserve"> </w:t>
      </w:r>
      <w:r>
        <w:rPr>
          <w:lang w:val="en-US"/>
        </w:rPr>
        <w:t>Answering affidavit, para 51.</w:t>
      </w:r>
    </w:p>
  </w:footnote>
  <w:footnote w:id="19">
    <w:p w14:paraId="513CBBE1" w14:textId="6CCB96ED" w:rsidR="00B06C63" w:rsidRPr="00B06C63" w:rsidRDefault="00B06C63">
      <w:pPr>
        <w:pStyle w:val="FootnoteText"/>
        <w:rPr>
          <w:lang w:val="en-US"/>
        </w:rPr>
      </w:pPr>
      <w:r>
        <w:rPr>
          <w:rStyle w:val="FootnoteReference"/>
        </w:rPr>
        <w:footnoteRef/>
      </w:r>
      <w:r>
        <w:t xml:space="preserve"> </w:t>
      </w:r>
      <w:r>
        <w:rPr>
          <w:lang w:val="en-US"/>
        </w:rPr>
        <w:t>Para 26, 27 and 31.</w:t>
      </w:r>
    </w:p>
  </w:footnote>
  <w:footnote w:id="20">
    <w:p w14:paraId="7DED49DE" w14:textId="309E1F6D" w:rsidR="004555C6" w:rsidRPr="004555C6" w:rsidRDefault="004555C6">
      <w:pPr>
        <w:pStyle w:val="FootnoteText"/>
        <w:rPr>
          <w:lang w:val="en-US"/>
        </w:rPr>
      </w:pPr>
      <w:r>
        <w:rPr>
          <w:rStyle w:val="FootnoteReference"/>
        </w:rPr>
        <w:footnoteRef/>
      </w:r>
      <w:r>
        <w:t xml:space="preserve"> </w:t>
      </w:r>
      <w:r>
        <w:rPr>
          <w:lang w:val="en-US"/>
        </w:rPr>
        <w:t>Para 43.</w:t>
      </w:r>
    </w:p>
  </w:footnote>
  <w:footnote w:id="21">
    <w:p w14:paraId="6112181B" w14:textId="47339828" w:rsidR="00B06C63" w:rsidRPr="00B06C63" w:rsidRDefault="00B06C63">
      <w:pPr>
        <w:pStyle w:val="FootnoteText"/>
        <w:rPr>
          <w:lang w:val="en-US"/>
        </w:rPr>
      </w:pPr>
      <w:r>
        <w:rPr>
          <w:rStyle w:val="FootnoteReference"/>
        </w:rPr>
        <w:footnoteRef/>
      </w:r>
      <w:r>
        <w:t xml:space="preserve"> </w:t>
      </w:r>
      <w:r>
        <w:rPr>
          <w:lang w:val="en-US"/>
        </w:rPr>
        <w:t>Answering affidavit, para 52.</w:t>
      </w:r>
    </w:p>
  </w:footnote>
  <w:footnote w:id="22">
    <w:p w14:paraId="7B7A6FA2" w14:textId="03C38D0F" w:rsidR="00B63CDD" w:rsidRPr="00B63CDD" w:rsidRDefault="00B63CDD">
      <w:pPr>
        <w:pStyle w:val="FootnoteText"/>
        <w:rPr>
          <w:lang w:val="en-US"/>
        </w:rPr>
      </w:pPr>
      <w:r>
        <w:rPr>
          <w:rStyle w:val="FootnoteReference"/>
        </w:rPr>
        <w:footnoteRef/>
      </w:r>
      <w:r>
        <w:t xml:space="preserve"> </w:t>
      </w:r>
      <w:r>
        <w:rPr>
          <w:lang w:val="en-US"/>
        </w:rPr>
        <w:t>At 847J – 848A</w:t>
      </w:r>
      <w:r w:rsidR="00534C55">
        <w:rPr>
          <w:lang w:val="en-US"/>
        </w:rPr>
        <w:t xml:space="preserve">. Although this argument found favour in </w:t>
      </w:r>
      <w:r w:rsidR="00534C55" w:rsidRPr="00534C55">
        <w:rPr>
          <w:i/>
          <w:iCs/>
          <w:lang w:val="en-US"/>
        </w:rPr>
        <w:t>Coalcor (Cape) (Pty) Ltd and Others v Boiler Efficiency Services CC and Others</w:t>
      </w:r>
      <w:r w:rsidR="00534C55">
        <w:rPr>
          <w:lang w:val="en-US"/>
        </w:rPr>
        <w:t xml:space="preserve"> 1990 (4) SA 349 (C),  it was</w:t>
      </w:r>
      <w:r>
        <w:rPr>
          <w:lang w:val="en-US"/>
        </w:rPr>
        <w:t xml:space="preserve"> subsequently </w:t>
      </w:r>
      <w:r w:rsidR="00534C55">
        <w:rPr>
          <w:lang w:val="en-US"/>
        </w:rPr>
        <w:t>rejected</w:t>
      </w:r>
      <w:r>
        <w:rPr>
          <w:lang w:val="en-US"/>
        </w:rPr>
        <w:t xml:space="preserve"> in various cases, </w:t>
      </w:r>
      <w:r w:rsidR="00534C55">
        <w:rPr>
          <w:lang w:val="en-US"/>
        </w:rPr>
        <w:t xml:space="preserve">such as </w:t>
      </w:r>
      <w:r w:rsidR="00534C55" w:rsidRPr="00534C55">
        <w:rPr>
          <w:i/>
          <w:iCs/>
          <w:lang w:val="en-US"/>
        </w:rPr>
        <w:t xml:space="preserve">Ladychin </w:t>
      </w:r>
      <w:r w:rsidR="00534C55">
        <w:rPr>
          <w:lang w:val="en-US"/>
        </w:rPr>
        <w:t xml:space="preserve">above at 357D, </w:t>
      </w:r>
      <w:r>
        <w:rPr>
          <w:lang w:val="en-US"/>
        </w:rPr>
        <w:t xml:space="preserve">which cases </w:t>
      </w:r>
      <w:r w:rsidR="00534C55">
        <w:rPr>
          <w:lang w:val="en-US"/>
        </w:rPr>
        <w:t xml:space="preserve">followed </w:t>
      </w:r>
      <w:r w:rsidR="00534C55" w:rsidRPr="00534C55">
        <w:rPr>
          <w:i/>
          <w:iCs/>
          <w:lang w:val="en-US"/>
        </w:rPr>
        <w:t>Transnet</w:t>
      </w:r>
      <w:r w:rsidR="00534C55">
        <w:rPr>
          <w:lang w:val="en-US"/>
        </w:rPr>
        <w:t>.</w:t>
      </w:r>
    </w:p>
  </w:footnote>
  <w:footnote w:id="23">
    <w:p w14:paraId="588CD60F" w14:textId="14B87390" w:rsidR="00961DFB" w:rsidRPr="00961DFB" w:rsidRDefault="00961DFB">
      <w:pPr>
        <w:pStyle w:val="FootnoteText"/>
        <w:rPr>
          <w:lang w:val="en-US"/>
        </w:rPr>
      </w:pPr>
      <w:r>
        <w:rPr>
          <w:rStyle w:val="FootnoteReference"/>
        </w:rPr>
        <w:footnoteRef/>
      </w:r>
      <w:r w:rsidR="004A754B">
        <w:t xml:space="preserve">  </w:t>
      </w:r>
      <w:r w:rsidR="00752987" w:rsidRPr="00752987">
        <w:rPr>
          <w:rFonts w:cs="Arial"/>
          <w:szCs w:val="18"/>
        </w:rPr>
        <w:t xml:space="preserve">2022 JDR 3614 (CC), </w:t>
      </w:r>
      <w:r w:rsidR="00752987">
        <w:t>a</w:t>
      </w:r>
      <w:r w:rsidR="004A754B">
        <w:t xml:space="preserve">t </w:t>
      </w:r>
      <w:r>
        <w:rPr>
          <w:lang w:val="en-US"/>
        </w:rPr>
        <w:t xml:space="preserve">paras 55 and 56. </w:t>
      </w:r>
    </w:p>
  </w:footnote>
  <w:footnote w:id="24">
    <w:p w14:paraId="205E7498" w14:textId="2AADF04E" w:rsidR="00752987" w:rsidRPr="00FB651C" w:rsidRDefault="00752987">
      <w:pPr>
        <w:pStyle w:val="FootnoteText"/>
        <w:rPr>
          <w:color w:val="000000" w:themeColor="text1"/>
          <w:lang w:val="en-US"/>
        </w:rPr>
      </w:pPr>
      <w:r>
        <w:rPr>
          <w:rStyle w:val="FootnoteReference"/>
        </w:rPr>
        <w:footnoteRef/>
      </w:r>
      <w:r>
        <w:t xml:space="preserve"> Theron J says in paragraph </w:t>
      </w:r>
      <w:r w:rsidR="00FB651C">
        <w:t xml:space="preserve">56 that </w:t>
      </w:r>
      <w:r w:rsidR="00FB651C" w:rsidRPr="00FB651C">
        <w:rPr>
          <w:color w:val="000000" w:themeColor="text1"/>
        </w:rPr>
        <w:t>“</w:t>
      </w:r>
      <w:r w:rsidRPr="00FB651C">
        <w:rPr>
          <w:rFonts w:cs="Arial"/>
          <w:i/>
          <w:iCs/>
          <w:color w:val="000000" w:themeColor="text1"/>
          <w:sz w:val="20"/>
          <w:shd w:val="clear" w:color="auto" w:fill="FFFFFF"/>
        </w:rPr>
        <w:t xml:space="preserve">But where the state's misconduct is deliberate and dishonest and where substitution or remittal are not viable forms of relief, </w:t>
      </w:r>
      <w:r w:rsidRPr="00FB651C">
        <w:rPr>
          <w:rFonts w:cs="Arial"/>
          <w:i/>
          <w:iCs/>
          <w:color w:val="000000" w:themeColor="text1"/>
          <w:sz w:val="20"/>
          <w:u w:val="single"/>
          <w:shd w:val="clear" w:color="auto" w:fill="FFFFFF"/>
        </w:rPr>
        <w:t>or where this relief will not suitably remedy the loss sustained by a party</w:t>
      </w:r>
      <w:r w:rsidRPr="00FB651C">
        <w:rPr>
          <w:rFonts w:cs="Arial"/>
          <w:i/>
          <w:iCs/>
          <w:color w:val="000000" w:themeColor="text1"/>
          <w:sz w:val="20"/>
          <w:shd w:val="clear" w:color="auto" w:fill="FFFFFF"/>
        </w:rPr>
        <w:t>, circumstances may exceptionally require compensatory relief in order to ensure a just and equitable result</w:t>
      </w:r>
      <w:r w:rsidR="00FB651C" w:rsidRPr="00FB651C">
        <w:rPr>
          <w:rFonts w:cs="Arial"/>
          <w:i/>
          <w:iCs/>
          <w:color w:val="000000" w:themeColor="text1"/>
          <w:sz w:val="20"/>
          <w:shd w:val="clear" w:color="auto" w:fill="FFFFFF"/>
        </w:rPr>
        <w:t>”</w:t>
      </w:r>
      <w:r w:rsidR="00FB651C">
        <w:rPr>
          <w:rFonts w:cs="Arial"/>
          <w:i/>
          <w:iCs/>
          <w:color w:val="000000" w:themeColor="text1"/>
          <w:sz w:val="20"/>
          <w:shd w:val="clear" w:color="auto" w:fill="FFFFFF"/>
        </w:rPr>
        <w:t xml:space="preserve"> </w:t>
      </w:r>
      <w:r w:rsidR="00FB651C">
        <w:rPr>
          <w:rFonts w:cs="Arial"/>
          <w:color w:val="000000" w:themeColor="text1"/>
          <w:sz w:val="20"/>
          <w:shd w:val="clear" w:color="auto" w:fill="FFFFFF"/>
        </w:rPr>
        <w:t>(my emphasis). I do not read this as necessarily excluding compensatory relief where there is no misconduct that is deliberate and dishonest, but rather as compensatory relief being available where substitution or remittal are not viable forms of relief, if the circumstances are exceptional.</w:t>
      </w:r>
    </w:p>
  </w:footnote>
  <w:footnote w:id="25">
    <w:p w14:paraId="6BE73AB2" w14:textId="0923791B" w:rsidR="001C39A6" w:rsidRPr="001C39A6" w:rsidRDefault="001C39A6">
      <w:pPr>
        <w:pStyle w:val="FootnoteText"/>
        <w:rPr>
          <w:lang w:val="en-US"/>
        </w:rPr>
      </w:pPr>
      <w:r>
        <w:rPr>
          <w:rStyle w:val="FootnoteReference"/>
        </w:rPr>
        <w:footnoteRef/>
      </w:r>
      <w:r>
        <w:t xml:space="preserve"> </w:t>
      </w:r>
      <w:r>
        <w:rPr>
          <w:lang w:val="en-US"/>
        </w:rPr>
        <w:t xml:space="preserve">Analogously, see </w:t>
      </w:r>
      <w:r w:rsidRPr="005D7AF2">
        <w:rPr>
          <w:i/>
        </w:rPr>
        <w:t>Candi</w:t>
      </w:r>
      <w:r>
        <w:rPr>
          <w:i/>
        </w:rPr>
        <w:t>d</w:t>
      </w:r>
      <w:r w:rsidRPr="005D7AF2">
        <w:rPr>
          <w:i/>
        </w:rPr>
        <w:t xml:space="preserve"> Electronics (Pty) Limited v Merchandise Buying Syndicate (Pty) Limited</w:t>
      </w:r>
      <w:r>
        <w:t xml:space="preserve"> 1992 (2) SA 459 (C)</w:t>
      </w:r>
      <w:r w:rsidR="00CE7300">
        <w:t xml:space="preserve"> where</w:t>
      </w:r>
      <w:r>
        <w:t xml:space="preserve"> the court, with reference to </w:t>
      </w:r>
      <w:r w:rsidRPr="005D7AF2">
        <w:rPr>
          <w:i/>
        </w:rPr>
        <w:t>Haynes v King William</w:t>
      </w:r>
      <w:r>
        <w:rPr>
          <w:i/>
        </w:rPr>
        <w:t>’</w:t>
      </w:r>
      <w:r w:rsidRPr="005D7AF2">
        <w:rPr>
          <w:i/>
        </w:rPr>
        <w:t>s Town Municipality</w:t>
      </w:r>
      <w:r>
        <w:t xml:space="preserve"> 1951 (2) SA 371 (A) at 378 E – F, reiterated that a plaintiff has a right of election whether to hold the counter-party into his contract and claim performance, or to claim damages for breach.  The defendant does not have an election to insist that the plaintiff take damages instead of having an order for specific performance.</w:t>
      </w:r>
      <w:r w:rsidR="00CE7300">
        <w:t xml:space="preserve"> This was affirmed by the Supreme Court of Appeal in </w:t>
      </w:r>
      <w:r w:rsidR="00CE7300" w:rsidRPr="00A41FBC">
        <w:rPr>
          <w:i/>
        </w:rPr>
        <w:t>V&amp;A Waterfront Properties (Pty) Limited v Helicopter and Marine Services (Pty) Limited</w:t>
      </w:r>
      <w:r w:rsidR="00CE7300">
        <w:t xml:space="preserve"> 2006 (1) SA 252 (SCA), para 23.</w:t>
      </w:r>
    </w:p>
  </w:footnote>
  <w:footnote w:id="26">
    <w:p w14:paraId="0182BC82" w14:textId="498DEA2F" w:rsidR="002D01FF" w:rsidRPr="002D01FF" w:rsidRDefault="002D01FF">
      <w:pPr>
        <w:pStyle w:val="FootnoteText"/>
        <w:rPr>
          <w:lang w:val="en-US"/>
        </w:rPr>
      </w:pPr>
      <w:r>
        <w:rPr>
          <w:rStyle w:val="FootnoteReference"/>
        </w:rPr>
        <w:footnoteRef/>
      </w:r>
      <w:r>
        <w:t xml:space="preserve"> </w:t>
      </w:r>
      <w:r w:rsidRPr="002D01FF">
        <w:rPr>
          <w:i/>
          <w:iCs/>
          <w:lang w:val="en-US"/>
        </w:rPr>
        <w:t>Esorfranki</w:t>
      </w:r>
      <w:r>
        <w:rPr>
          <w:lang w:val="en-US"/>
        </w:rPr>
        <w:t xml:space="preserve"> above, para 56. See also section 8(1)(c)(ii) of PAJA, which requires </w:t>
      </w:r>
      <w:r w:rsidRPr="002D01FF">
        <w:rPr>
          <w:i/>
          <w:iCs/>
          <w:lang w:val="en-US"/>
        </w:rPr>
        <w:t>“exceptional cases”</w:t>
      </w:r>
      <w:r>
        <w:rPr>
          <w:lang w:val="en-US"/>
        </w:rPr>
        <w:t xml:space="preserve"> for compensatory relief.</w:t>
      </w:r>
    </w:p>
  </w:footnote>
  <w:footnote w:id="27">
    <w:p w14:paraId="1F9C6609" w14:textId="4017D0CF" w:rsidR="00151408" w:rsidRPr="00151408" w:rsidRDefault="00151408">
      <w:pPr>
        <w:pStyle w:val="FootnoteText"/>
        <w:rPr>
          <w:lang w:val="en-US"/>
        </w:rPr>
      </w:pPr>
      <w:r>
        <w:rPr>
          <w:rStyle w:val="FootnoteReference"/>
        </w:rPr>
        <w:footnoteRef/>
      </w:r>
      <w:r>
        <w:t xml:space="preserve"> </w:t>
      </w:r>
      <w:r>
        <w:rPr>
          <w:lang w:val="en-US"/>
        </w:rPr>
        <w:t>Para 47.</w:t>
      </w:r>
    </w:p>
  </w:footnote>
  <w:footnote w:id="28">
    <w:p w14:paraId="1B1F55D3" w14:textId="1F3ECBC2" w:rsidR="00151408" w:rsidRPr="00151408" w:rsidRDefault="00151408">
      <w:pPr>
        <w:pStyle w:val="FootnoteText"/>
        <w:rPr>
          <w:lang w:val="en-US"/>
        </w:rPr>
      </w:pPr>
      <w:r>
        <w:rPr>
          <w:rStyle w:val="FootnoteReference"/>
        </w:rPr>
        <w:footnoteRef/>
      </w:r>
      <w:r>
        <w:t xml:space="preserve"> </w:t>
      </w:r>
      <w:r w:rsidRPr="00151408">
        <w:rPr>
          <w:i/>
          <w:iCs/>
          <w:lang w:val="en-US"/>
        </w:rPr>
        <w:t>Outa</w:t>
      </w:r>
      <w:r>
        <w:rPr>
          <w:lang w:val="en-US"/>
        </w:rPr>
        <w:t>, para 47.</w:t>
      </w:r>
    </w:p>
  </w:footnote>
  <w:footnote w:id="29">
    <w:p w14:paraId="4E2840B8" w14:textId="3FCDFB80" w:rsidR="00B72870" w:rsidRPr="00B72870" w:rsidRDefault="00B72870">
      <w:pPr>
        <w:pStyle w:val="FootnoteText"/>
        <w:rPr>
          <w:lang w:val="en-US"/>
        </w:rPr>
      </w:pPr>
      <w:r>
        <w:rPr>
          <w:rStyle w:val="FootnoteReference"/>
        </w:rPr>
        <w:footnoteRef/>
      </w:r>
      <w:r>
        <w:t xml:space="preserve"> </w:t>
      </w:r>
      <w:r>
        <w:rPr>
          <w:lang w:val="en-US"/>
        </w:rPr>
        <w:t>Answering affidavit, para 52</w:t>
      </w:r>
      <w:r w:rsidR="008013BD">
        <w:rPr>
          <w:lang w:val="en-US"/>
        </w:rPr>
        <w:t xml:space="preserve"> and 74.</w:t>
      </w:r>
    </w:p>
  </w:footnote>
  <w:footnote w:id="30">
    <w:p w14:paraId="2A87F101" w14:textId="4DEE89E9" w:rsidR="00B47AB2" w:rsidRPr="00B47AB2" w:rsidRDefault="00B47AB2">
      <w:pPr>
        <w:pStyle w:val="FootnoteText"/>
        <w:rPr>
          <w:lang w:val="en-US"/>
        </w:rPr>
      </w:pPr>
      <w:r>
        <w:rPr>
          <w:rStyle w:val="FootnoteReference"/>
        </w:rPr>
        <w:footnoteRef/>
      </w:r>
      <w:r>
        <w:t xml:space="preserve"> </w:t>
      </w:r>
      <w:r>
        <w:rPr>
          <w:lang w:val="en-US"/>
        </w:rPr>
        <w:t xml:space="preserve">Para </w:t>
      </w:r>
      <w:r w:rsidR="004B2C3C">
        <w:rPr>
          <w:lang w:val="en-US"/>
        </w:rPr>
        <w:t xml:space="preserve">27 and </w:t>
      </w:r>
      <w:r>
        <w:rPr>
          <w:lang w:val="en-US"/>
        </w:rPr>
        <w:t>57 to 60.</w:t>
      </w:r>
    </w:p>
  </w:footnote>
  <w:footnote w:id="31">
    <w:p w14:paraId="15F1C0EE" w14:textId="1AA09637" w:rsidR="004B2C3C" w:rsidRPr="004B2C3C" w:rsidRDefault="004B2C3C">
      <w:pPr>
        <w:pStyle w:val="FootnoteText"/>
        <w:rPr>
          <w:lang w:val="en-US"/>
        </w:rPr>
      </w:pPr>
      <w:r>
        <w:rPr>
          <w:rStyle w:val="FootnoteReference"/>
        </w:rPr>
        <w:footnoteRef/>
      </w:r>
      <w:r>
        <w:t xml:space="preserve"> </w:t>
      </w:r>
      <w:r w:rsidRPr="004B2C3C">
        <w:rPr>
          <w:i/>
          <w:iCs/>
          <w:lang w:val="en-US"/>
        </w:rPr>
        <w:t>Outa</w:t>
      </w:r>
      <w:r>
        <w:rPr>
          <w:lang w:val="en-US"/>
        </w:rPr>
        <w:t>, para 47.</w:t>
      </w:r>
    </w:p>
  </w:footnote>
  <w:footnote w:id="32">
    <w:p w14:paraId="2B101A44" w14:textId="792845D8" w:rsidR="00A04199" w:rsidRPr="00A04199" w:rsidRDefault="00A04199">
      <w:pPr>
        <w:pStyle w:val="FootnoteText"/>
        <w:rPr>
          <w:lang w:val="en-US"/>
        </w:rPr>
      </w:pPr>
      <w:r>
        <w:rPr>
          <w:rStyle w:val="FootnoteReference"/>
        </w:rPr>
        <w:footnoteRef/>
      </w:r>
      <w:r>
        <w:t xml:space="preserve"> </w:t>
      </w:r>
      <w:r>
        <w:rPr>
          <w:lang w:val="en-US"/>
        </w:rPr>
        <w:t>Para 38 and 47 of the answering affidavit.</w:t>
      </w:r>
    </w:p>
  </w:footnote>
  <w:footnote w:id="33">
    <w:p w14:paraId="6D5126EF" w14:textId="49CC2E70" w:rsidR="00D55332" w:rsidRPr="00D55332" w:rsidRDefault="00D55332">
      <w:pPr>
        <w:pStyle w:val="FootnoteText"/>
        <w:rPr>
          <w:lang w:val="en-US"/>
        </w:rPr>
      </w:pPr>
      <w:r>
        <w:rPr>
          <w:rStyle w:val="FootnoteReference"/>
        </w:rPr>
        <w:footnoteRef/>
      </w:r>
      <w:r>
        <w:t xml:space="preserve"> </w:t>
      </w:r>
      <w:r w:rsidRPr="00D55332">
        <w:rPr>
          <w:i/>
          <w:iCs/>
          <w:lang w:val="en-US"/>
        </w:rPr>
        <w:t>Nambiti</w:t>
      </w:r>
      <w:r w:rsidR="00B06C63">
        <w:rPr>
          <w:lang w:val="en-US"/>
        </w:rPr>
        <w:t>, para 32 and 33, and the discussion above.</w:t>
      </w:r>
    </w:p>
  </w:footnote>
  <w:footnote w:id="34">
    <w:p w14:paraId="1BC98A15" w14:textId="424EC43C" w:rsidR="00643D44" w:rsidRPr="00643D44" w:rsidRDefault="00643D44">
      <w:pPr>
        <w:pStyle w:val="FootnoteText"/>
        <w:rPr>
          <w:lang w:val="en-US"/>
        </w:rPr>
      </w:pPr>
      <w:r>
        <w:rPr>
          <w:rStyle w:val="FootnoteReference"/>
        </w:rPr>
        <w:footnoteRef/>
      </w:r>
      <w:r>
        <w:t xml:space="preserve"> </w:t>
      </w:r>
      <w:r w:rsidRPr="00D55332">
        <w:rPr>
          <w:i/>
          <w:iCs/>
          <w:lang w:val="en-US"/>
        </w:rPr>
        <w:t>Nambiti</w:t>
      </w:r>
      <w:r>
        <w:rPr>
          <w:lang w:val="en-US"/>
        </w:rPr>
        <w:t>, para 32 and 33, and the discussion above.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738291672"/>
      <w:docPartObj>
        <w:docPartGallery w:val="Page Numbers (Top of Page)"/>
        <w:docPartUnique/>
      </w:docPartObj>
    </w:sdtPr>
    <w:sdtEndPr>
      <w:rPr>
        <w:noProof/>
      </w:rPr>
    </w:sdtEndPr>
    <w:sdtContent>
      <w:p w14:paraId="1787C62E" w14:textId="59FAA277" w:rsidR="00785B72" w:rsidRPr="003876CA" w:rsidRDefault="00785B72">
        <w:pPr>
          <w:pStyle w:val="Header"/>
          <w:jc w:val="center"/>
          <w:rPr>
            <w:rFonts w:ascii="Arial" w:hAnsi="Arial" w:cs="Arial"/>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9A43B0">
          <w:rPr>
            <w:rFonts w:ascii="Arial" w:hAnsi="Arial" w:cs="Arial"/>
            <w:noProof/>
            <w:sz w:val="24"/>
            <w:szCs w:val="24"/>
          </w:rPr>
          <w:t>2</w:t>
        </w:r>
        <w:r w:rsidRPr="003876CA">
          <w:rPr>
            <w:rFonts w:ascii="Arial" w:hAnsi="Arial" w:cs="Arial"/>
            <w:noProof/>
            <w:sz w:val="24"/>
            <w:szCs w:val="24"/>
          </w:rPr>
          <w:fldChar w:fldCharType="end"/>
        </w:r>
      </w:p>
    </w:sdtContent>
  </w:sdt>
  <w:p w14:paraId="0C1783B9" w14:textId="77777777" w:rsidR="00785B72" w:rsidRDefault="00785B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7" w15:restartNumberingAfterBreak="0">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845771"/>
    <w:multiLevelType w:val="hybridMultilevel"/>
    <w:tmpl w:val="C2B64C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4" w15:restartNumberingAfterBreak="0">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5" w15:restartNumberingAfterBreak="0">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6" w15:restartNumberingAfterBreak="0">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29" w15:restartNumberingAfterBreak="0">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629B23A9"/>
    <w:multiLevelType w:val="multilevel"/>
    <w:tmpl w:val="87FC2E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6B73488"/>
    <w:multiLevelType w:val="hybridMultilevel"/>
    <w:tmpl w:val="C34A99AC"/>
    <w:lvl w:ilvl="0" w:tplc="6A4EC066">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abstractNum w:abstractNumId="33" w15:restartNumberingAfterBreak="0">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6AE77543"/>
    <w:multiLevelType w:val="multilevel"/>
    <w:tmpl w:val="6E52BFEE"/>
    <w:lvl w:ilvl="0">
      <w:start w:val="1"/>
      <w:numFmt w:val="decimal"/>
      <w:lvlText w:val="%1."/>
      <w:lvlJc w:val="left"/>
      <w:pPr>
        <w:ind w:left="624" w:hanging="624"/>
      </w:pPr>
      <w:rPr>
        <w:rFonts w:hint="default"/>
      </w:rPr>
    </w:lvl>
    <w:lvl w:ilvl="1">
      <w:start w:val="1"/>
      <w:numFmt w:val="decimal"/>
      <w:lvlText w:val="%1.%2."/>
      <w:lvlJc w:val="left"/>
      <w:pPr>
        <w:ind w:left="1418" w:hanging="794"/>
      </w:pPr>
      <w:rPr>
        <w:rFonts w:ascii="Arial" w:hAnsi="Arial" w:cs="Arial" w:hint="default"/>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9619B2"/>
    <w:multiLevelType w:val="hybridMultilevel"/>
    <w:tmpl w:val="6B228722"/>
    <w:lvl w:ilvl="0" w:tplc="0DD8729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2"/>
  </w:num>
  <w:num w:numId="2">
    <w:abstractNumId w:val="31"/>
  </w:num>
  <w:num w:numId="3">
    <w:abstractNumId w:val="7"/>
  </w:num>
  <w:num w:numId="4">
    <w:abstractNumId w:val="4"/>
  </w:num>
  <w:num w:numId="5">
    <w:abstractNumId w:val="3"/>
  </w:num>
  <w:num w:numId="6">
    <w:abstractNumId w:val="27"/>
  </w:num>
  <w:num w:numId="7">
    <w:abstractNumId w:val="24"/>
  </w:num>
  <w:num w:numId="8">
    <w:abstractNumId w:val="26"/>
  </w:num>
  <w:num w:numId="9">
    <w:abstractNumId w:val="10"/>
  </w:num>
  <w:num w:numId="10">
    <w:abstractNumId w:val="18"/>
  </w:num>
  <w:num w:numId="11">
    <w:abstractNumId w:val="16"/>
  </w:num>
  <w:num w:numId="12">
    <w:abstractNumId w:val="6"/>
  </w:num>
  <w:num w:numId="13">
    <w:abstractNumId w:val="5"/>
  </w:num>
  <w:num w:numId="14">
    <w:abstractNumId w:val="25"/>
  </w:num>
  <w:num w:numId="15">
    <w:abstractNumId w:val="1"/>
  </w:num>
  <w:num w:numId="16">
    <w:abstractNumId w:val="12"/>
  </w:num>
  <w:num w:numId="17">
    <w:abstractNumId w:val="19"/>
  </w:num>
  <w:num w:numId="18">
    <w:abstractNumId w:val="8"/>
  </w:num>
  <w:num w:numId="19">
    <w:abstractNumId w:val="21"/>
  </w:num>
  <w:num w:numId="20">
    <w:abstractNumId w:val="22"/>
  </w:num>
  <w:num w:numId="21">
    <w:abstractNumId w:val="11"/>
  </w:num>
  <w:num w:numId="22">
    <w:abstractNumId w:val="0"/>
  </w:num>
  <w:num w:numId="23">
    <w:abstractNumId w:val="29"/>
  </w:num>
  <w:num w:numId="24">
    <w:abstractNumId w:val="13"/>
  </w:num>
  <w:num w:numId="25">
    <w:abstractNumId w:val="9"/>
  </w:num>
  <w:num w:numId="26">
    <w:abstractNumId w:val="33"/>
  </w:num>
  <w:num w:numId="27">
    <w:abstractNumId w:val="34"/>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2"/>
  </w:num>
  <w:num w:numId="35">
    <w:abstractNumId w:val="30"/>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1340"/>
    <w:rsid w:val="00002D4E"/>
    <w:rsid w:val="000051DB"/>
    <w:rsid w:val="0000635F"/>
    <w:rsid w:val="00006C88"/>
    <w:rsid w:val="000103C5"/>
    <w:rsid w:val="00012717"/>
    <w:rsid w:val="00013614"/>
    <w:rsid w:val="00014EC0"/>
    <w:rsid w:val="000162A6"/>
    <w:rsid w:val="000167EF"/>
    <w:rsid w:val="000171C5"/>
    <w:rsid w:val="00020E27"/>
    <w:rsid w:val="00020F18"/>
    <w:rsid w:val="00023BED"/>
    <w:rsid w:val="000247CF"/>
    <w:rsid w:val="000248AB"/>
    <w:rsid w:val="00024978"/>
    <w:rsid w:val="000249CF"/>
    <w:rsid w:val="00024AF6"/>
    <w:rsid w:val="0002506C"/>
    <w:rsid w:val="00026A27"/>
    <w:rsid w:val="00026E16"/>
    <w:rsid w:val="00027164"/>
    <w:rsid w:val="000277C2"/>
    <w:rsid w:val="0003036A"/>
    <w:rsid w:val="00031012"/>
    <w:rsid w:val="00033361"/>
    <w:rsid w:val="00033D1D"/>
    <w:rsid w:val="00034FA8"/>
    <w:rsid w:val="000354D4"/>
    <w:rsid w:val="00035F31"/>
    <w:rsid w:val="00036130"/>
    <w:rsid w:val="000362DB"/>
    <w:rsid w:val="00037059"/>
    <w:rsid w:val="00037E60"/>
    <w:rsid w:val="00041C82"/>
    <w:rsid w:val="00041E3B"/>
    <w:rsid w:val="00042A5C"/>
    <w:rsid w:val="00043835"/>
    <w:rsid w:val="00045449"/>
    <w:rsid w:val="000464A3"/>
    <w:rsid w:val="000479E6"/>
    <w:rsid w:val="0005047F"/>
    <w:rsid w:val="000504F9"/>
    <w:rsid w:val="0005318E"/>
    <w:rsid w:val="00053384"/>
    <w:rsid w:val="00053B61"/>
    <w:rsid w:val="00055E5A"/>
    <w:rsid w:val="000561D6"/>
    <w:rsid w:val="000562B4"/>
    <w:rsid w:val="00060019"/>
    <w:rsid w:val="00060214"/>
    <w:rsid w:val="00061700"/>
    <w:rsid w:val="0006183F"/>
    <w:rsid w:val="00061B03"/>
    <w:rsid w:val="00063AA1"/>
    <w:rsid w:val="00064BDC"/>
    <w:rsid w:val="0006503E"/>
    <w:rsid w:val="000658EB"/>
    <w:rsid w:val="0006778C"/>
    <w:rsid w:val="0006799E"/>
    <w:rsid w:val="00072827"/>
    <w:rsid w:val="0007355B"/>
    <w:rsid w:val="00076604"/>
    <w:rsid w:val="00076A81"/>
    <w:rsid w:val="00080096"/>
    <w:rsid w:val="00080BE4"/>
    <w:rsid w:val="00081E44"/>
    <w:rsid w:val="0008244B"/>
    <w:rsid w:val="00083284"/>
    <w:rsid w:val="00083F1D"/>
    <w:rsid w:val="00084FF7"/>
    <w:rsid w:val="00085BA2"/>
    <w:rsid w:val="00085BBD"/>
    <w:rsid w:val="00086297"/>
    <w:rsid w:val="00086C80"/>
    <w:rsid w:val="000900BB"/>
    <w:rsid w:val="00091058"/>
    <w:rsid w:val="000936BB"/>
    <w:rsid w:val="00093EF0"/>
    <w:rsid w:val="00094A84"/>
    <w:rsid w:val="00095889"/>
    <w:rsid w:val="00096794"/>
    <w:rsid w:val="00096809"/>
    <w:rsid w:val="000A0821"/>
    <w:rsid w:val="000A1CD3"/>
    <w:rsid w:val="000A2AA3"/>
    <w:rsid w:val="000A4179"/>
    <w:rsid w:val="000A50C4"/>
    <w:rsid w:val="000A6DC5"/>
    <w:rsid w:val="000A6F5E"/>
    <w:rsid w:val="000A79CA"/>
    <w:rsid w:val="000B091F"/>
    <w:rsid w:val="000B0C34"/>
    <w:rsid w:val="000B166F"/>
    <w:rsid w:val="000B2611"/>
    <w:rsid w:val="000B2724"/>
    <w:rsid w:val="000B2F2E"/>
    <w:rsid w:val="000B2F36"/>
    <w:rsid w:val="000B3378"/>
    <w:rsid w:val="000B5B27"/>
    <w:rsid w:val="000C09A4"/>
    <w:rsid w:val="000C323D"/>
    <w:rsid w:val="000C32C3"/>
    <w:rsid w:val="000C353B"/>
    <w:rsid w:val="000C3F7C"/>
    <w:rsid w:val="000C463B"/>
    <w:rsid w:val="000C5B47"/>
    <w:rsid w:val="000C7C1D"/>
    <w:rsid w:val="000D19DE"/>
    <w:rsid w:val="000D1A25"/>
    <w:rsid w:val="000D3205"/>
    <w:rsid w:val="000D4E76"/>
    <w:rsid w:val="000D52CD"/>
    <w:rsid w:val="000D5DF2"/>
    <w:rsid w:val="000D7379"/>
    <w:rsid w:val="000D77E5"/>
    <w:rsid w:val="000E071E"/>
    <w:rsid w:val="000E211A"/>
    <w:rsid w:val="000E2600"/>
    <w:rsid w:val="000E2703"/>
    <w:rsid w:val="000E48A4"/>
    <w:rsid w:val="000E55B0"/>
    <w:rsid w:val="000F065C"/>
    <w:rsid w:val="000F0DFC"/>
    <w:rsid w:val="000F14E8"/>
    <w:rsid w:val="000F15DF"/>
    <w:rsid w:val="000F256A"/>
    <w:rsid w:val="000F2A50"/>
    <w:rsid w:val="000F3502"/>
    <w:rsid w:val="000F36EC"/>
    <w:rsid w:val="000F3A7A"/>
    <w:rsid w:val="000F4342"/>
    <w:rsid w:val="000F5B4D"/>
    <w:rsid w:val="000F5FFD"/>
    <w:rsid w:val="000F6A7B"/>
    <w:rsid w:val="000F6DFE"/>
    <w:rsid w:val="001029E5"/>
    <w:rsid w:val="00106019"/>
    <w:rsid w:val="001060E7"/>
    <w:rsid w:val="001067C5"/>
    <w:rsid w:val="001117FE"/>
    <w:rsid w:val="00111CC2"/>
    <w:rsid w:val="00112075"/>
    <w:rsid w:val="001154E5"/>
    <w:rsid w:val="001156A9"/>
    <w:rsid w:val="00115E80"/>
    <w:rsid w:val="00116270"/>
    <w:rsid w:val="00116DCF"/>
    <w:rsid w:val="001227DD"/>
    <w:rsid w:val="00124012"/>
    <w:rsid w:val="00124B76"/>
    <w:rsid w:val="00124F65"/>
    <w:rsid w:val="00124F95"/>
    <w:rsid w:val="001256BD"/>
    <w:rsid w:val="0012612C"/>
    <w:rsid w:val="001264DA"/>
    <w:rsid w:val="00126EB3"/>
    <w:rsid w:val="00127B29"/>
    <w:rsid w:val="00130128"/>
    <w:rsid w:val="0013048E"/>
    <w:rsid w:val="0013064E"/>
    <w:rsid w:val="00130DA8"/>
    <w:rsid w:val="001320B7"/>
    <w:rsid w:val="0013306E"/>
    <w:rsid w:val="001332E8"/>
    <w:rsid w:val="00136490"/>
    <w:rsid w:val="001377C1"/>
    <w:rsid w:val="00137FAF"/>
    <w:rsid w:val="00140EB0"/>
    <w:rsid w:val="0014105F"/>
    <w:rsid w:val="0014148E"/>
    <w:rsid w:val="001416B2"/>
    <w:rsid w:val="001418DD"/>
    <w:rsid w:val="001431E6"/>
    <w:rsid w:val="001461D1"/>
    <w:rsid w:val="00146A5B"/>
    <w:rsid w:val="00147533"/>
    <w:rsid w:val="00150144"/>
    <w:rsid w:val="00150160"/>
    <w:rsid w:val="00151408"/>
    <w:rsid w:val="001516F3"/>
    <w:rsid w:val="00151ACB"/>
    <w:rsid w:val="00152D75"/>
    <w:rsid w:val="001547D7"/>
    <w:rsid w:val="00154935"/>
    <w:rsid w:val="001552D5"/>
    <w:rsid w:val="001557C1"/>
    <w:rsid w:val="001562E9"/>
    <w:rsid w:val="00156D6D"/>
    <w:rsid w:val="00162123"/>
    <w:rsid w:val="00163206"/>
    <w:rsid w:val="00163356"/>
    <w:rsid w:val="00164305"/>
    <w:rsid w:val="00164461"/>
    <w:rsid w:val="0016490E"/>
    <w:rsid w:val="0016642E"/>
    <w:rsid w:val="00166769"/>
    <w:rsid w:val="001673C5"/>
    <w:rsid w:val="00171524"/>
    <w:rsid w:val="00172B81"/>
    <w:rsid w:val="00173946"/>
    <w:rsid w:val="00174C2B"/>
    <w:rsid w:val="00180265"/>
    <w:rsid w:val="001802CA"/>
    <w:rsid w:val="00180D04"/>
    <w:rsid w:val="00181193"/>
    <w:rsid w:val="0018146D"/>
    <w:rsid w:val="00182C8F"/>
    <w:rsid w:val="00183059"/>
    <w:rsid w:val="00184211"/>
    <w:rsid w:val="00184688"/>
    <w:rsid w:val="00186A32"/>
    <w:rsid w:val="00186E3C"/>
    <w:rsid w:val="001876CC"/>
    <w:rsid w:val="00187D0F"/>
    <w:rsid w:val="00187E09"/>
    <w:rsid w:val="0019071D"/>
    <w:rsid w:val="00190EB7"/>
    <w:rsid w:val="00191A86"/>
    <w:rsid w:val="0019512E"/>
    <w:rsid w:val="00195163"/>
    <w:rsid w:val="001A0515"/>
    <w:rsid w:val="001A09B6"/>
    <w:rsid w:val="001A0A03"/>
    <w:rsid w:val="001A0CE5"/>
    <w:rsid w:val="001A15B5"/>
    <w:rsid w:val="001A2CBE"/>
    <w:rsid w:val="001A321E"/>
    <w:rsid w:val="001A3C9E"/>
    <w:rsid w:val="001A4CD5"/>
    <w:rsid w:val="001A597B"/>
    <w:rsid w:val="001A6086"/>
    <w:rsid w:val="001A69AE"/>
    <w:rsid w:val="001A6F44"/>
    <w:rsid w:val="001A77F5"/>
    <w:rsid w:val="001A7806"/>
    <w:rsid w:val="001B2E11"/>
    <w:rsid w:val="001B3E48"/>
    <w:rsid w:val="001B4444"/>
    <w:rsid w:val="001B5C0E"/>
    <w:rsid w:val="001B689E"/>
    <w:rsid w:val="001B7081"/>
    <w:rsid w:val="001B716F"/>
    <w:rsid w:val="001B7585"/>
    <w:rsid w:val="001C10F3"/>
    <w:rsid w:val="001C1219"/>
    <w:rsid w:val="001C2DDC"/>
    <w:rsid w:val="001C39A6"/>
    <w:rsid w:val="001C68F0"/>
    <w:rsid w:val="001C6B80"/>
    <w:rsid w:val="001C78FE"/>
    <w:rsid w:val="001D3843"/>
    <w:rsid w:val="001D60E9"/>
    <w:rsid w:val="001D7E2D"/>
    <w:rsid w:val="001E10AD"/>
    <w:rsid w:val="001E3216"/>
    <w:rsid w:val="001E4DEF"/>
    <w:rsid w:val="001E564E"/>
    <w:rsid w:val="001E77F0"/>
    <w:rsid w:val="001E7BF2"/>
    <w:rsid w:val="001E7DE7"/>
    <w:rsid w:val="001F0ABA"/>
    <w:rsid w:val="001F17A7"/>
    <w:rsid w:val="001F1C4F"/>
    <w:rsid w:val="001F3B24"/>
    <w:rsid w:val="001F64F9"/>
    <w:rsid w:val="001F76ED"/>
    <w:rsid w:val="00200446"/>
    <w:rsid w:val="00200953"/>
    <w:rsid w:val="002054DD"/>
    <w:rsid w:val="00205BF4"/>
    <w:rsid w:val="002069ED"/>
    <w:rsid w:val="00207DFA"/>
    <w:rsid w:val="00210292"/>
    <w:rsid w:val="00210463"/>
    <w:rsid w:val="00210C28"/>
    <w:rsid w:val="0021129B"/>
    <w:rsid w:val="002130D1"/>
    <w:rsid w:val="00213DE3"/>
    <w:rsid w:val="00222BB2"/>
    <w:rsid w:val="00222CCA"/>
    <w:rsid w:val="00222D58"/>
    <w:rsid w:val="00223F72"/>
    <w:rsid w:val="00230586"/>
    <w:rsid w:val="00230763"/>
    <w:rsid w:val="00232619"/>
    <w:rsid w:val="00233DCE"/>
    <w:rsid w:val="00234539"/>
    <w:rsid w:val="00235E10"/>
    <w:rsid w:val="00236BD4"/>
    <w:rsid w:val="00237C41"/>
    <w:rsid w:val="002409BA"/>
    <w:rsid w:val="00240C7D"/>
    <w:rsid w:val="00241A9F"/>
    <w:rsid w:val="00242A4F"/>
    <w:rsid w:val="002437C0"/>
    <w:rsid w:val="00243F04"/>
    <w:rsid w:val="00244D2E"/>
    <w:rsid w:val="002462DC"/>
    <w:rsid w:val="00246F85"/>
    <w:rsid w:val="00247B8B"/>
    <w:rsid w:val="00250054"/>
    <w:rsid w:val="00252472"/>
    <w:rsid w:val="00252C5D"/>
    <w:rsid w:val="002603E8"/>
    <w:rsid w:val="002605B6"/>
    <w:rsid w:val="002607C6"/>
    <w:rsid w:val="00260FB6"/>
    <w:rsid w:val="00261CA5"/>
    <w:rsid w:val="0026217C"/>
    <w:rsid w:val="002628C1"/>
    <w:rsid w:val="00263366"/>
    <w:rsid w:val="0026721F"/>
    <w:rsid w:val="00270985"/>
    <w:rsid w:val="00270E04"/>
    <w:rsid w:val="002719AA"/>
    <w:rsid w:val="00271DC9"/>
    <w:rsid w:val="0027204F"/>
    <w:rsid w:val="00272CD0"/>
    <w:rsid w:val="00277305"/>
    <w:rsid w:val="00277395"/>
    <w:rsid w:val="002777C6"/>
    <w:rsid w:val="00277BA3"/>
    <w:rsid w:val="002807C0"/>
    <w:rsid w:val="0028196A"/>
    <w:rsid w:val="00281E5F"/>
    <w:rsid w:val="002829DC"/>
    <w:rsid w:val="00283E1B"/>
    <w:rsid w:val="002842C5"/>
    <w:rsid w:val="00285803"/>
    <w:rsid w:val="00287472"/>
    <w:rsid w:val="002905F3"/>
    <w:rsid w:val="00290E84"/>
    <w:rsid w:val="00294000"/>
    <w:rsid w:val="00294727"/>
    <w:rsid w:val="00295816"/>
    <w:rsid w:val="00295F96"/>
    <w:rsid w:val="00296150"/>
    <w:rsid w:val="0029781E"/>
    <w:rsid w:val="00297CC2"/>
    <w:rsid w:val="002A1EA7"/>
    <w:rsid w:val="002A378E"/>
    <w:rsid w:val="002A3E42"/>
    <w:rsid w:val="002A649E"/>
    <w:rsid w:val="002A7325"/>
    <w:rsid w:val="002B0661"/>
    <w:rsid w:val="002B08CA"/>
    <w:rsid w:val="002B1728"/>
    <w:rsid w:val="002B281D"/>
    <w:rsid w:val="002B297A"/>
    <w:rsid w:val="002B4EF1"/>
    <w:rsid w:val="002B526B"/>
    <w:rsid w:val="002B5CBD"/>
    <w:rsid w:val="002B5EAB"/>
    <w:rsid w:val="002B61C0"/>
    <w:rsid w:val="002C2AF6"/>
    <w:rsid w:val="002C383C"/>
    <w:rsid w:val="002C3E13"/>
    <w:rsid w:val="002C668E"/>
    <w:rsid w:val="002C7673"/>
    <w:rsid w:val="002D0198"/>
    <w:rsid w:val="002D01FF"/>
    <w:rsid w:val="002D0284"/>
    <w:rsid w:val="002D0786"/>
    <w:rsid w:val="002D0D22"/>
    <w:rsid w:val="002D188C"/>
    <w:rsid w:val="002D2351"/>
    <w:rsid w:val="002D2FF7"/>
    <w:rsid w:val="002D40AE"/>
    <w:rsid w:val="002D466A"/>
    <w:rsid w:val="002D4BBB"/>
    <w:rsid w:val="002D5424"/>
    <w:rsid w:val="002D6C4B"/>
    <w:rsid w:val="002D7D54"/>
    <w:rsid w:val="002E0DB5"/>
    <w:rsid w:val="002E1433"/>
    <w:rsid w:val="002E2399"/>
    <w:rsid w:val="002E64AD"/>
    <w:rsid w:val="002F0645"/>
    <w:rsid w:val="002F1231"/>
    <w:rsid w:val="002F220C"/>
    <w:rsid w:val="002F40FC"/>
    <w:rsid w:val="002F5BD0"/>
    <w:rsid w:val="002F6105"/>
    <w:rsid w:val="002F6E56"/>
    <w:rsid w:val="00300CAF"/>
    <w:rsid w:val="00303C6D"/>
    <w:rsid w:val="0030448F"/>
    <w:rsid w:val="00305E4B"/>
    <w:rsid w:val="00306063"/>
    <w:rsid w:val="00307045"/>
    <w:rsid w:val="00310D49"/>
    <w:rsid w:val="00312030"/>
    <w:rsid w:val="003142ED"/>
    <w:rsid w:val="00314333"/>
    <w:rsid w:val="003169D3"/>
    <w:rsid w:val="00316CA2"/>
    <w:rsid w:val="00317019"/>
    <w:rsid w:val="0031727B"/>
    <w:rsid w:val="00317E95"/>
    <w:rsid w:val="003202CE"/>
    <w:rsid w:val="00320BF1"/>
    <w:rsid w:val="00320DDF"/>
    <w:rsid w:val="0032183F"/>
    <w:rsid w:val="003218D2"/>
    <w:rsid w:val="00321A8F"/>
    <w:rsid w:val="00321B45"/>
    <w:rsid w:val="00322954"/>
    <w:rsid w:val="00323919"/>
    <w:rsid w:val="00323D21"/>
    <w:rsid w:val="003244BE"/>
    <w:rsid w:val="00326E21"/>
    <w:rsid w:val="00326E3E"/>
    <w:rsid w:val="00327206"/>
    <w:rsid w:val="003279FB"/>
    <w:rsid w:val="00327A45"/>
    <w:rsid w:val="003316C7"/>
    <w:rsid w:val="00332CBB"/>
    <w:rsid w:val="0033659F"/>
    <w:rsid w:val="0034040A"/>
    <w:rsid w:val="00341AD3"/>
    <w:rsid w:val="0034492F"/>
    <w:rsid w:val="003456A6"/>
    <w:rsid w:val="00346536"/>
    <w:rsid w:val="00346E1B"/>
    <w:rsid w:val="00347FB2"/>
    <w:rsid w:val="00351F20"/>
    <w:rsid w:val="00352518"/>
    <w:rsid w:val="00352D57"/>
    <w:rsid w:val="00352F05"/>
    <w:rsid w:val="0035300F"/>
    <w:rsid w:val="00353D02"/>
    <w:rsid w:val="00354BBF"/>
    <w:rsid w:val="003557C0"/>
    <w:rsid w:val="00360034"/>
    <w:rsid w:val="00362D6D"/>
    <w:rsid w:val="00367331"/>
    <w:rsid w:val="00372A21"/>
    <w:rsid w:val="0037479C"/>
    <w:rsid w:val="003769F9"/>
    <w:rsid w:val="00376F5E"/>
    <w:rsid w:val="00377FBF"/>
    <w:rsid w:val="00380A0F"/>
    <w:rsid w:val="003834F6"/>
    <w:rsid w:val="0038351A"/>
    <w:rsid w:val="00383ACA"/>
    <w:rsid w:val="00383B36"/>
    <w:rsid w:val="00385CF6"/>
    <w:rsid w:val="00386B59"/>
    <w:rsid w:val="003872D3"/>
    <w:rsid w:val="003876CA"/>
    <w:rsid w:val="003878AE"/>
    <w:rsid w:val="00387C6F"/>
    <w:rsid w:val="00387FF5"/>
    <w:rsid w:val="0039140A"/>
    <w:rsid w:val="00392A75"/>
    <w:rsid w:val="003945E8"/>
    <w:rsid w:val="003A21BD"/>
    <w:rsid w:val="003A2AF5"/>
    <w:rsid w:val="003A3BD2"/>
    <w:rsid w:val="003A3D15"/>
    <w:rsid w:val="003A4B7A"/>
    <w:rsid w:val="003A51B4"/>
    <w:rsid w:val="003A5B87"/>
    <w:rsid w:val="003B0C5E"/>
    <w:rsid w:val="003B10EF"/>
    <w:rsid w:val="003B155F"/>
    <w:rsid w:val="003B311A"/>
    <w:rsid w:val="003B32B8"/>
    <w:rsid w:val="003B4177"/>
    <w:rsid w:val="003B47F3"/>
    <w:rsid w:val="003B60CD"/>
    <w:rsid w:val="003B68A8"/>
    <w:rsid w:val="003C0BFF"/>
    <w:rsid w:val="003C3732"/>
    <w:rsid w:val="003C529F"/>
    <w:rsid w:val="003C766D"/>
    <w:rsid w:val="003C7883"/>
    <w:rsid w:val="003D0064"/>
    <w:rsid w:val="003D1356"/>
    <w:rsid w:val="003D1565"/>
    <w:rsid w:val="003D1D71"/>
    <w:rsid w:val="003D2A10"/>
    <w:rsid w:val="003D500A"/>
    <w:rsid w:val="003D5268"/>
    <w:rsid w:val="003D57DA"/>
    <w:rsid w:val="003D5F3C"/>
    <w:rsid w:val="003E01A4"/>
    <w:rsid w:val="003E0505"/>
    <w:rsid w:val="003E2220"/>
    <w:rsid w:val="003E4447"/>
    <w:rsid w:val="003E450C"/>
    <w:rsid w:val="003E4E08"/>
    <w:rsid w:val="003E561F"/>
    <w:rsid w:val="003E66F6"/>
    <w:rsid w:val="003E6F56"/>
    <w:rsid w:val="003F02DB"/>
    <w:rsid w:val="003F0DB3"/>
    <w:rsid w:val="003F28FA"/>
    <w:rsid w:val="003F2C91"/>
    <w:rsid w:val="003F7365"/>
    <w:rsid w:val="004008DC"/>
    <w:rsid w:val="00401B2F"/>
    <w:rsid w:val="00401FEB"/>
    <w:rsid w:val="00405135"/>
    <w:rsid w:val="00407066"/>
    <w:rsid w:val="0041153E"/>
    <w:rsid w:val="0041162D"/>
    <w:rsid w:val="00411E25"/>
    <w:rsid w:val="00413660"/>
    <w:rsid w:val="00413AFE"/>
    <w:rsid w:val="00413BC2"/>
    <w:rsid w:val="0041465A"/>
    <w:rsid w:val="00417477"/>
    <w:rsid w:val="0042011C"/>
    <w:rsid w:val="00421950"/>
    <w:rsid w:val="00421D5A"/>
    <w:rsid w:val="00421E09"/>
    <w:rsid w:val="0042207F"/>
    <w:rsid w:val="00423779"/>
    <w:rsid w:val="00426AF2"/>
    <w:rsid w:val="00426BA0"/>
    <w:rsid w:val="004276DC"/>
    <w:rsid w:val="00427D55"/>
    <w:rsid w:val="00431CAD"/>
    <w:rsid w:val="00432B11"/>
    <w:rsid w:val="00433A44"/>
    <w:rsid w:val="004347F9"/>
    <w:rsid w:val="00434991"/>
    <w:rsid w:val="00436781"/>
    <w:rsid w:val="00436AE4"/>
    <w:rsid w:val="0044014D"/>
    <w:rsid w:val="00440220"/>
    <w:rsid w:val="00440A15"/>
    <w:rsid w:val="00440D46"/>
    <w:rsid w:val="004412A6"/>
    <w:rsid w:val="0044161D"/>
    <w:rsid w:val="00441D04"/>
    <w:rsid w:val="004420CD"/>
    <w:rsid w:val="004430D7"/>
    <w:rsid w:val="00443682"/>
    <w:rsid w:val="00443CEA"/>
    <w:rsid w:val="00443E6A"/>
    <w:rsid w:val="00444C2F"/>
    <w:rsid w:val="004475CE"/>
    <w:rsid w:val="004475D1"/>
    <w:rsid w:val="004478CD"/>
    <w:rsid w:val="0045263D"/>
    <w:rsid w:val="00452E78"/>
    <w:rsid w:val="004535A0"/>
    <w:rsid w:val="004535E8"/>
    <w:rsid w:val="004538A3"/>
    <w:rsid w:val="004547E8"/>
    <w:rsid w:val="004555C6"/>
    <w:rsid w:val="004571AF"/>
    <w:rsid w:val="004578D9"/>
    <w:rsid w:val="004601D7"/>
    <w:rsid w:val="004604B6"/>
    <w:rsid w:val="0046083F"/>
    <w:rsid w:val="004610FD"/>
    <w:rsid w:val="0046266A"/>
    <w:rsid w:val="004634B3"/>
    <w:rsid w:val="00463707"/>
    <w:rsid w:val="00466336"/>
    <w:rsid w:val="00473303"/>
    <w:rsid w:val="00475A48"/>
    <w:rsid w:val="00480373"/>
    <w:rsid w:val="00480C8B"/>
    <w:rsid w:val="00481985"/>
    <w:rsid w:val="00481BB8"/>
    <w:rsid w:val="00482C7F"/>
    <w:rsid w:val="004835AF"/>
    <w:rsid w:val="00484B6D"/>
    <w:rsid w:val="0048554B"/>
    <w:rsid w:val="00485EAC"/>
    <w:rsid w:val="004865ED"/>
    <w:rsid w:val="00487CEB"/>
    <w:rsid w:val="00487EB3"/>
    <w:rsid w:val="00492161"/>
    <w:rsid w:val="00492919"/>
    <w:rsid w:val="004931E8"/>
    <w:rsid w:val="004956CD"/>
    <w:rsid w:val="00495FB7"/>
    <w:rsid w:val="004A1F2B"/>
    <w:rsid w:val="004A28B6"/>
    <w:rsid w:val="004A3909"/>
    <w:rsid w:val="004A4611"/>
    <w:rsid w:val="004A4627"/>
    <w:rsid w:val="004A4EEE"/>
    <w:rsid w:val="004A552B"/>
    <w:rsid w:val="004A64FE"/>
    <w:rsid w:val="004A6940"/>
    <w:rsid w:val="004A6CE6"/>
    <w:rsid w:val="004A754B"/>
    <w:rsid w:val="004B0145"/>
    <w:rsid w:val="004B0E02"/>
    <w:rsid w:val="004B24E1"/>
    <w:rsid w:val="004B2837"/>
    <w:rsid w:val="004B2C3C"/>
    <w:rsid w:val="004B3F06"/>
    <w:rsid w:val="004B4F57"/>
    <w:rsid w:val="004B5528"/>
    <w:rsid w:val="004B56BF"/>
    <w:rsid w:val="004B5BC4"/>
    <w:rsid w:val="004C0C07"/>
    <w:rsid w:val="004C1910"/>
    <w:rsid w:val="004C1953"/>
    <w:rsid w:val="004C2137"/>
    <w:rsid w:val="004C2C76"/>
    <w:rsid w:val="004C347B"/>
    <w:rsid w:val="004C3761"/>
    <w:rsid w:val="004C3B65"/>
    <w:rsid w:val="004C5D03"/>
    <w:rsid w:val="004C6FDD"/>
    <w:rsid w:val="004D1708"/>
    <w:rsid w:val="004D1CCB"/>
    <w:rsid w:val="004D4355"/>
    <w:rsid w:val="004D4D00"/>
    <w:rsid w:val="004D594A"/>
    <w:rsid w:val="004D5E82"/>
    <w:rsid w:val="004D6219"/>
    <w:rsid w:val="004E0CCA"/>
    <w:rsid w:val="004E1A7A"/>
    <w:rsid w:val="004E1CAE"/>
    <w:rsid w:val="004E27FF"/>
    <w:rsid w:val="004E3CE5"/>
    <w:rsid w:val="004E62C7"/>
    <w:rsid w:val="004E6F7F"/>
    <w:rsid w:val="004E7C8C"/>
    <w:rsid w:val="004F1055"/>
    <w:rsid w:val="004F1070"/>
    <w:rsid w:val="004F1E5F"/>
    <w:rsid w:val="004F4B57"/>
    <w:rsid w:val="004F4CBE"/>
    <w:rsid w:val="004F4D31"/>
    <w:rsid w:val="004F5329"/>
    <w:rsid w:val="005009CA"/>
    <w:rsid w:val="005029D9"/>
    <w:rsid w:val="00502BB0"/>
    <w:rsid w:val="00504084"/>
    <w:rsid w:val="0050583A"/>
    <w:rsid w:val="005063F3"/>
    <w:rsid w:val="005065B0"/>
    <w:rsid w:val="00506B34"/>
    <w:rsid w:val="00507780"/>
    <w:rsid w:val="00510A85"/>
    <w:rsid w:val="00510A8B"/>
    <w:rsid w:val="00511228"/>
    <w:rsid w:val="00511237"/>
    <w:rsid w:val="00511C46"/>
    <w:rsid w:val="005129D3"/>
    <w:rsid w:val="00513418"/>
    <w:rsid w:val="00513BB3"/>
    <w:rsid w:val="0051408F"/>
    <w:rsid w:val="00515BD8"/>
    <w:rsid w:val="005171DF"/>
    <w:rsid w:val="00517EDE"/>
    <w:rsid w:val="005210DC"/>
    <w:rsid w:val="005219D2"/>
    <w:rsid w:val="00523351"/>
    <w:rsid w:val="005233AE"/>
    <w:rsid w:val="005235B6"/>
    <w:rsid w:val="005237BE"/>
    <w:rsid w:val="005238ED"/>
    <w:rsid w:val="00525100"/>
    <w:rsid w:val="005262D9"/>
    <w:rsid w:val="00526D7B"/>
    <w:rsid w:val="00531CF7"/>
    <w:rsid w:val="00531E5C"/>
    <w:rsid w:val="00533346"/>
    <w:rsid w:val="00534068"/>
    <w:rsid w:val="00534C3E"/>
    <w:rsid w:val="00534C55"/>
    <w:rsid w:val="005354C6"/>
    <w:rsid w:val="00535B99"/>
    <w:rsid w:val="00535D94"/>
    <w:rsid w:val="005360E7"/>
    <w:rsid w:val="00540546"/>
    <w:rsid w:val="005406A8"/>
    <w:rsid w:val="00540735"/>
    <w:rsid w:val="00540E4C"/>
    <w:rsid w:val="00541974"/>
    <w:rsid w:val="00543DFB"/>
    <w:rsid w:val="00543E22"/>
    <w:rsid w:val="00544606"/>
    <w:rsid w:val="005452F6"/>
    <w:rsid w:val="0054547A"/>
    <w:rsid w:val="00546492"/>
    <w:rsid w:val="00547016"/>
    <w:rsid w:val="0054706B"/>
    <w:rsid w:val="00547D54"/>
    <w:rsid w:val="0055027B"/>
    <w:rsid w:val="00550280"/>
    <w:rsid w:val="00551F62"/>
    <w:rsid w:val="00552C1C"/>
    <w:rsid w:val="00553E31"/>
    <w:rsid w:val="00554040"/>
    <w:rsid w:val="00554568"/>
    <w:rsid w:val="00554ECB"/>
    <w:rsid w:val="00556302"/>
    <w:rsid w:val="005566B8"/>
    <w:rsid w:val="0056014B"/>
    <w:rsid w:val="00560D9D"/>
    <w:rsid w:val="00563722"/>
    <w:rsid w:val="00563A20"/>
    <w:rsid w:val="00563FD9"/>
    <w:rsid w:val="0056588C"/>
    <w:rsid w:val="00566EBC"/>
    <w:rsid w:val="00570917"/>
    <w:rsid w:val="0057222A"/>
    <w:rsid w:val="00572692"/>
    <w:rsid w:val="00572FA2"/>
    <w:rsid w:val="005740A5"/>
    <w:rsid w:val="0057431C"/>
    <w:rsid w:val="00575261"/>
    <w:rsid w:val="00575D16"/>
    <w:rsid w:val="005767B9"/>
    <w:rsid w:val="005773A2"/>
    <w:rsid w:val="00577685"/>
    <w:rsid w:val="00581315"/>
    <w:rsid w:val="00581E88"/>
    <w:rsid w:val="005825C2"/>
    <w:rsid w:val="00583769"/>
    <w:rsid w:val="005846FB"/>
    <w:rsid w:val="00584BA8"/>
    <w:rsid w:val="00585E3D"/>
    <w:rsid w:val="0058679B"/>
    <w:rsid w:val="005928A3"/>
    <w:rsid w:val="005952F1"/>
    <w:rsid w:val="00595F22"/>
    <w:rsid w:val="00596660"/>
    <w:rsid w:val="00596836"/>
    <w:rsid w:val="00596BEC"/>
    <w:rsid w:val="005971FD"/>
    <w:rsid w:val="005979CB"/>
    <w:rsid w:val="005A0600"/>
    <w:rsid w:val="005A0D0F"/>
    <w:rsid w:val="005A0D1E"/>
    <w:rsid w:val="005A1E76"/>
    <w:rsid w:val="005A2580"/>
    <w:rsid w:val="005A4DA3"/>
    <w:rsid w:val="005A59BD"/>
    <w:rsid w:val="005A5E8F"/>
    <w:rsid w:val="005A7B91"/>
    <w:rsid w:val="005B1366"/>
    <w:rsid w:val="005B14A7"/>
    <w:rsid w:val="005B186D"/>
    <w:rsid w:val="005B1C20"/>
    <w:rsid w:val="005B243E"/>
    <w:rsid w:val="005B3E08"/>
    <w:rsid w:val="005B3E50"/>
    <w:rsid w:val="005B4855"/>
    <w:rsid w:val="005B5279"/>
    <w:rsid w:val="005B6FF7"/>
    <w:rsid w:val="005C120C"/>
    <w:rsid w:val="005C1ACD"/>
    <w:rsid w:val="005C5110"/>
    <w:rsid w:val="005C7A67"/>
    <w:rsid w:val="005C7F2F"/>
    <w:rsid w:val="005D12B7"/>
    <w:rsid w:val="005D2FA9"/>
    <w:rsid w:val="005D4310"/>
    <w:rsid w:val="005D4330"/>
    <w:rsid w:val="005D450F"/>
    <w:rsid w:val="005D5F25"/>
    <w:rsid w:val="005D6921"/>
    <w:rsid w:val="005D73FC"/>
    <w:rsid w:val="005E126D"/>
    <w:rsid w:val="005E14B7"/>
    <w:rsid w:val="005E2B74"/>
    <w:rsid w:val="005E2DAF"/>
    <w:rsid w:val="005E55DC"/>
    <w:rsid w:val="005E6592"/>
    <w:rsid w:val="005F183B"/>
    <w:rsid w:val="005F185D"/>
    <w:rsid w:val="005F1CA9"/>
    <w:rsid w:val="005F3A86"/>
    <w:rsid w:val="005F6B1C"/>
    <w:rsid w:val="005F76E2"/>
    <w:rsid w:val="005F7711"/>
    <w:rsid w:val="00600A47"/>
    <w:rsid w:val="00601CE4"/>
    <w:rsid w:val="00601FB4"/>
    <w:rsid w:val="006027B4"/>
    <w:rsid w:val="00602C9D"/>
    <w:rsid w:val="00604025"/>
    <w:rsid w:val="0060434B"/>
    <w:rsid w:val="00604A95"/>
    <w:rsid w:val="00604F26"/>
    <w:rsid w:val="00604F56"/>
    <w:rsid w:val="006061C9"/>
    <w:rsid w:val="0060621A"/>
    <w:rsid w:val="0060799C"/>
    <w:rsid w:val="0061009A"/>
    <w:rsid w:val="006100BB"/>
    <w:rsid w:val="006118C9"/>
    <w:rsid w:val="00611965"/>
    <w:rsid w:val="006126CD"/>
    <w:rsid w:val="00612C4D"/>
    <w:rsid w:val="00613F89"/>
    <w:rsid w:val="00615A47"/>
    <w:rsid w:val="00615D20"/>
    <w:rsid w:val="006169DB"/>
    <w:rsid w:val="00616F33"/>
    <w:rsid w:val="00617FF2"/>
    <w:rsid w:val="00620734"/>
    <w:rsid w:val="00622D32"/>
    <w:rsid w:val="00624F56"/>
    <w:rsid w:val="00626D7C"/>
    <w:rsid w:val="006273C1"/>
    <w:rsid w:val="00630046"/>
    <w:rsid w:val="00630152"/>
    <w:rsid w:val="00630598"/>
    <w:rsid w:val="00630E27"/>
    <w:rsid w:val="006314DB"/>
    <w:rsid w:val="006315A4"/>
    <w:rsid w:val="006327BC"/>
    <w:rsid w:val="006329C2"/>
    <w:rsid w:val="006337DA"/>
    <w:rsid w:val="00633BC9"/>
    <w:rsid w:val="006343C9"/>
    <w:rsid w:val="0063463A"/>
    <w:rsid w:val="006356A0"/>
    <w:rsid w:val="006359E6"/>
    <w:rsid w:val="00636383"/>
    <w:rsid w:val="0063690C"/>
    <w:rsid w:val="00636AD5"/>
    <w:rsid w:val="00637A53"/>
    <w:rsid w:val="00640BE3"/>
    <w:rsid w:val="006426EB"/>
    <w:rsid w:val="0064343D"/>
    <w:rsid w:val="00643C81"/>
    <w:rsid w:val="00643D44"/>
    <w:rsid w:val="006443B8"/>
    <w:rsid w:val="00644D7A"/>
    <w:rsid w:val="00646B65"/>
    <w:rsid w:val="00647CAB"/>
    <w:rsid w:val="006508A7"/>
    <w:rsid w:val="00651418"/>
    <w:rsid w:val="006517DC"/>
    <w:rsid w:val="006518C7"/>
    <w:rsid w:val="00651A40"/>
    <w:rsid w:val="006536B4"/>
    <w:rsid w:val="00654CF5"/>
    <w:rsid w:val="0065721F"/>
    <w:rsid w:val="00660298"/>
    <w:rsid w:val="00660756"/>
    <w:rsid w:val="006610E5"/>
    <w:rsid w:val="0066205B"/>
    <w:rsid w:val="00662213"/>
    <w:rsid w:val="00662569"/>
    <w:rsid w:val="0066268A"/>
    <w:rsid w:val="00662CF9"/>
    <w:rsid w:val="0066492F"/>
    <w:rsid w:val="00664AED"/>
    <w:rsid w:val="00665127"/>
    <w:rsid w:val="0066663F"/>
    <w:rsid w:val="006671AD"/>
    <w:rsid w:val="00667384"/>
    <w:rsid w:val="00667BBE"/>
    <w:rsid w:val="0067028C"/>
    <w:rsid w:val="0067086E"/>
    <w:rsid w:val="006709EF"/>
    <w:rsid w:val="00671568"/>
    <w:rsid w:val="0067199A"/>
    <w:rsid w:val="0067301E"/>
    <w:rsid w:val="00677340"/>
    <w:rsid w:val="00681683"/>
    <w:rsid w:val="00681D69"/>
    <w:rsid w:val="00682956"/>
    <w:rsid w:val="0068438C"/>
    <w:rsid w:val="006865B0"/>
    <w:rsid w:val="0068768B"/>
    <w:rsid w:val="006905FF"/>
    <w:rsid w:val="00692991"/>
    <w:rsid w:val="00693AA5"/>
    <w:rsid w:val="00694BBB"/>
    <w:rsid w:val="00694EFA"/>
    <w:rsid w:val="00695568"/>
    <w:rsid w:val="00696B20"/>
    <w:rsid w:val="00696C7E"/>
    <w:rsid w:val="006A1367"/>
    <w:rsid w:val="006A1C95"/>
    <w:rsid w:val="006A28E9"/>
    <w:rsid w:val="006A2E60"/>
    <w:rsid w:val="006A4707"/>
    <w:rsid w:val="006B0C21"/>
    <w:rsid w:val="006B2345"/>
    <w:rsid w:val="006B260D"/>
    <w:rsid w:val="006B48EF"/>
    <w:rsid w:val="006B5D00"/>
    <w:rsid w:val="006C08FD"/>
    <w:rsid w:val="006C13B1"/>
    <w:rsid w:val="006C1DDA"/>
    <w:rsid w:val="006C36D7"/>
    <w:rsid w:val="006C51A0"/>
    <w:rsid w:val="006C5DA3"/>
    <w:rsid w:val="006C7772"/>
    <w:rsid w:val="006C7D7B"/>
    <w:rsid w:val="006D08D7"/>
    <w:rsid w:val="006D1307"/>
    <w:rsid w:val="006D54AA"/>
    <w:rsid w:val="006D62EE"/>
    <w:rsid w:val="006D780E"/>
    <w:rsid w:val="006E0E9B"/>
    <w:rsid w:val="006E1201"/>
    <w:rsid w:val="006E1B9C"/>
    <w:rsid w:val="006E1E7B"/>
    <w:rsid w:val="006E1EE8"/>
    <w:rsid w:val="006E28BA"/>
    <w:rsid w:val="006E3CD1"/>
    <w:rsid w:val="006E4BE0"/>
    <w:rsid w:val="006E69B1"/>
    <w:rsid w:val="006F0225"/>
    <w:rsid w:val="006F182A"/>
    <w:rsid w:val="006F204F"/>
    <w:rsid w:val="006F23B9"/>
    <w:rsid w:val="006F2427"/>
    <w:rsid w:val="006F2BD3"/>
    <w:rsid w:val="006F2FB3"/>
    <w:rsid w:val="006F3621"/>
    <w:rsid w:val="006F4D8C"/>
    <w:rsid w:val="006F55B1"/>
    <w:rsid w:val="006F6115"/>
    <w:rsid w:val="006F63E7"/>
    <w:rsid w:val="006F665A"/>
    <w:rsid w:val="006F668C"/>
    <w:rsid w:val="006F685C"/>
    <w:rsid w:val="006F6A66"/>
    <w:rsid w:val="006F6D48"/>
    <w:rsid w:val="006F6EE9"/>
    <w:rsid w:val="006F7984"/>
    <w:rsid w:val="006F7C5C"/>
    <w:rsid w:val="007000D4"/>
    <w:rsid w:val="0070126A"/>
    <w:rsid w:val="0070317F"/>
    <w:rsid w:val="00704C6E"/>
    <w:rsid w:val="00704CE6"/>
    <w:rsid w:val="007072A9"/>
    <w:rsid w:val="007078B7"/>
    <w:rsid w:val="0070799F"/>
    <w:rsid w:val="00707E39"/>
    <w:rsid w:val="00707FEE"/>
    <w:rsid w:val="00711237"/>
    <w:rsid w:val="00711592"/>
    <w:rsid w:val="007117E0"/>
    <w:rsid w:val="007129B1"/>
    <w:rsid w:val="007136F6"/>
    <w:rsid w:val="0071458F"/>
    <w:rsid w:val="007145F7"/>
    <w:rsid w:val="00714B72"/>
    <w:rsid w:val="00715597"/>
    <w:rsid w:val="007157DC"/>
    <w:rsid w:val="00715AC5"/>
    <w:rsid w:val="0071606B"/>
    <w:rsid w:val="00716448"/>
    <w:rsid w:val="00716741"/>
    <w:rsid w:val="00717A13"/>
    <w:rsid w:val="00723075"/>
    <w:rsid w:val="007240D9"/>
    <w:rsid w:val="0072503B"/>
    <w:rsid w:val="00727555"/>
    <w:rsid w:val="0073010C"/>
    <w:rsid w:val="007317F2"/>
    <w:rsid w:val="00731F39"/>
    <w:rsid w:val="00733223"/>
    <w:rsid w:val="007335F8"/>
    <w:rsid w:val="007337BD"/>
    <w:rsid w:val="00733BA5"/>
    <w:rsid w:val="007357A8"/>
    <w:rsid w:val="007359FD"/>
    <w:rsid w:val="00735D2C"/>
    <w:rsid w:val="007379B3"/>
    <w:rsid w:val="00737F86"/>
    <w:rsid w:val="00740B95"/>
    <w:rsid w:val="007413CF"/>
    <w:rsid w:val="0074322E"/>
    <w:rsid w:val="007433A1"/>
    <w:rsid w:val="00750B22"/>
    <w:rsid w:val="00751770"/>
    <w:rsid w:val="007517EF"/>
    <w:rsid w:val="00752987"/>
    <w:rsid w:val="00752CA6"/>
    <w:rsid w:val="0075428E"/>
    <w:rsid w:val="007551E6"/>
    <w:rsid w:val="007557C3"/>
    <w:rsid w:val="00760223"/>
    <w:rsid w:val="00760379"/>
    <w:rsid w:val="00761C32"/>
    <w:rsid w:val="00761CBB"/>
    <w:rsid w:val="00762785"/>
    <w:rsid w:val="00764229"/>
    <w:rsid w:val="00764C28"/>
    <w:rsid w:val="007660C7"/>
    <w:rsid w:val="00766B26"/>
    <w:rsid w:val="00770571"/>
    <w:rsid w:val="00770907"/>
    <w:rsid w:val="00770AA1"/>
    <w:rsid w:val="00770C69"/>
    <w:rsid w:val="00771FC1"/>
    <w:rsid w:val="00773542"/>
    <w:rsid w:val="00775343"/>
    <w:rsid w:val="00775370"/>
    <w:rsid w:val="00776BB2"/>
    <w:rsid w:val="007800BA"/>
    <w:rsid w:val="0078036B"/>
    <w:rsid w:val="007803AC"/>
    <w:rsid w:val="007803F4"/>
    <w:rsid w:val="00780709"/>
    <w:rsid w:val="007822EA"/>
    <w:rsid w:val="007826D4"/>
    <w:rsid w:val="00782EBF"/>
    <w:rsid w:val="0078385B"/>
    <w:rsid w:val="00785B72"/>
    <w:rsid w:val="00785B8A"/>
    <w:rsid w:val="007862F4"/>
    <w:rsid w:val="00787DCA"/>
    <w:rsid w:val="00787F54"/>
    <w:rsid w:val="0079247C"/>
    <w:rsid w:val="00796B85"/>
    <w:rsid w:val="0079762E"/>
    <w:rsid w:val="007979C3"/>
    <w:rsid w:val="00797A79"/>
    <w:rsid w:val="007A01DE"/>
    <w:rsid w:val="007A2299"/>
    <w:rsid w:val="007A2A29"/>
    <w:rsid w:val="007A436F"/>
    <w:rsid w:val="007A53AE"/>
    <w:rsid w:val="007A5474"/>
    <w:rsid w:val="007A5C95"/>
    <w:rsid w:val="007A69D5"/>
    <w:rsid w:val="007A7B40"/>
    <w:rsid w:val="007B1045"/>
    <w:rsid w:val="007B16A1"/>
    <w:rsid w:val="007B2FD5"/>
    <w:rsid w:val="007B3308"/>
    <w:rsid w:val="007B5435"/>
    <w:rsid w:val="007B558D"/>
    <w:rsid w:val="007B6B53"/>
    <w:rsid w:val="007C04ED"/>
    <w:rsid w:val="007C068B"/>
    <w:rsid w:val="007C1594"/>
    <w:rsid w:val="007C16FF"/>
    <w:rsid w:val="007C1D16"/>
    <w:rsid w:val="007C2FAD"/>
    <w:rsid w:val="007C312C"/>
    <w:rsid w:val="007C3D87"/>
    <w:rsid w:val="007C3F49"/>
    <w:rsid w:val="007C4BC0"/>
    <w:rsid w:val="007C4ED1"/>
    <w:rsid w:val="007C53FE"/>
    <w:rsid w:val="007C57A8"/>
    <w:rsid w:val="007C79DF"/>
    <w:rsid w:val="007D14EE"/>
    <w:rsid w:val="007D42AE"/>
    <w:rsid w:val="007D762F"/>
    <w:rsid w:val="007D7691"/>
    <w:rsid w:val="007D7EE4"/>
    <w:rsid w:val="007E03EA"/>
    <w:rsid w:val="007E12E7"/>
    <w:rsid w:val="007E7A90"/>
    <w:rsid w:val="007F202E"/>
    <w:rsid w:val="007F2CFF"/>
    <w:rsid w:val="007F2D43"/>
    <w:rsid w:val="007F31C3"/>
    <w:rsid w:val="007F38BA"/>
    <w:rsid w:val="007F436B"/>
    <w:rsid w:val="007F466E"/>
    <w:rsid w:val="007F4980"/>
    <w:rsid w:val="007F707A"/>
    <w:rsid w:val="007F7977"/>
    <w:rsid w:val="00800536"/>
    <w:rsid w:val="008013A8"/>
    <w:rsid w:val="008013BD"/>
    <w:rsid w:val="00802005"/>
    <w:rsid w:val="0080322F"/>
    <w:rsid w:val="0080344E"/>
    <w:rsid w:val="00804251"/>
    <w:rsid w:val="0080496F"/>
    <w:rsid w:val="008051F9"/>
    <w:rsid w:val="0080572B"/>
    <w:rsid w:val="00805859"/>
    <w:rsid w:val="00805D18"/>
    <w:rsid w:val="00806B11"/>
    <w:rsid w:val="0081263C"/>
    <w:rsid w:val="0081387B"/>
    <w:rsid w:val="00813EBF"/>
    <w:rsid w:val="00814367"/>
    <w:rsid w:val="0081486C"/>
    <w:rsid w:val="0081678B"/>
    <w:rsid w:val="0081747E"/>
    <w:rsid w:val="008178B9"/>
    <w:rsid w:val="008178CF"/>
    <w:rsid w:val="00817D49"/>
    <w:rsid w:val="00820867"/>
    <w:rsid w:val="00820B05"/>
    <w:rsid w:val="00821626"/>
    <w:rsid w:val="00824701"/>
    <w:rsid w:val="00824BAF"/>
    <w:rsid w:val="0082537B"/>
    <w:rsid w:val="008273E7"/>
    <w:rsid w:val="00827BA0"/>
    <w:rsid w:val="00827F3A"/>
    <w:rsid w:val="00830130"/>
    <w:rsid w:val="00830D24"/>
    <w:rsid w:val="00832DA1"/>
    <w:rsid w:val="00833F66"/>
    <w:rsid w:val="008340EA"/>
    <w:rsid w:val="008344E5"/>
    <w:rsid w:val="00835776"/>
    <w:rsid w:val="00835DAF"/>
    <w:rsid w:val="00836E54"/>
    <w:rsid w:val="00837093"/>
    <w:rsid w:val="008373C7"/>
    <w:rsid w:val="008378A7"/>
    <w:rsid w:val="008379F2"/>
    <w:rsid w:val="008403BC"/>
    <w:rsid w:val="00840450"/>
    <w:rsid w:val="00841E1C"/>
    <w:rsid w:val="00844C02"/>
    <w:rsid w:val="00844DA4"/>
    <w:rsid w:val="00845C93"/>
    <w:rsid w:val="00845F1B"/>
    <w:rsid w:val="00846A91"/>
    <w:rsid w:val="0085062B"/>
    <w:rsid w:val="00850A5E"/>
    <w:rsid w:val="008511C2"/>
    <w:rsid w:val="0085288F"/>
    <w:rsid w:val="00854197"/>
    <w:rsid w:val="00855282"/>
    <w:rsid w:val="008559C8"/>
    <w:rsid w:val="00855DF4"/>
    <w:rsid w:val="00855E7D"/>
    <w:rsid w:val="0085685B"/>
    <w:rsid w:val="00857381"/>
    <w:rsid w:val="0085758E"/>
    <w:rsid w:val="00861514"/>
    <w:rsid w:val="0086274F"/>
    <w:rsid w:val="00862A31"/>
    <w:rsid w:val="00863CC6"/>
    <w:rsid w:val="00864AD8"/>
    <w:rsid w:val="00864C4D"/>
    <w:rsid w:val="0087188F"/>
    <w:rsid w:val="00871D57"/>
    <w:rsid w:val="00872A72"/>
    <w:rsid w:val="00872EEB"/>
    <w:rsid w:val="00873115"/>
    <w:rsid w:val="00875610"/>
    <w:rsid w:val="0087572A"/>
    <w:rsid w:val="008770B9"/>
    <w:rsid w:val="0088121F"/>
    <w:rsid w:val="00881C67"/>
    <w:rsid w:val="008823E4"/>
    <w:rsid w:val="00883EDC"/>
    <w:rsid w:val="00885342"/>
    <w:rsid w:val="008854D1"/>
    <w:rsid w:val="0088745C"/>
    <w:rsid w:val="00887F9C"/>
    <w:rsid w:val="008905FD"/>
    <w:rsid w:val="00891B8B"/>
    <w:rsid w:val="008921D3"/>
    <w:rsid w:val="008921FD"/>
    <w:rsid w:val="00892222"/>
    <w:rsid w:val="00894BF4"/>
    <w:rsid w:val="00895DE5"/>
    <w:rsid w:val="008A0A96"/>
    <w:rsid w:val="008A0E06"/>
    <w:rsid w:val="008A26FF"/>
    <w:rsid w:val="008A3058"/>
    <w:rsid w:val="008A3764"/>
    <w:rsid w:val="008A46FC"/>
    <w:rsid w:val="008A5266"/>
    <w:rsid w:val="008A54E7"/>
    <w:rsid w:val="008A59B1"/>
    <w:rsid w:val="008A5EC4"/>
    <w:rsid w:val="008A61F4"/>
    <w:rsid w:val="008A75E1"/>
    <w:rsid w:val="008A764B"/>
    <w:rsid w:val="008B096F"/>
    <w:rsid w:val="008B2871"/>
    <w:rsid w:val="008B2BD9"/>
    <w:rsid w:val="008B2DB8"/>
    <w:rsid w:val="008B3497"/>
    <w:rsid w:val="008B484B"/>
    <w:rsid w:val="008B65D6"/>
    <w:rsid w:val="008C0B22"/>
    <w:rsid w:val="008C1B60"/>
    <w:rsid w:val="008C40FC"/>
    <w:rsid w:val="008C4871"/>
    <w:rsid w:val="008C5B3E"/>
    <w:rsid w:val="008C5FC4"/>
    <w:rsid w:val="008C7B01"/>
    <w:rsid w:val="008D0BA5"/>
    <w:rsid w:val="008D0E13"/>
    <w:rsid w:val="008D14ED"/>
    <w:rsid w:val="008D29C7"/>
    <w:rsid w:val="008D3275"/>
    <w:rsid w:val="008D3791"/>
    <w:rsid w:val="008D383D"/>
    <w:rsid w:val="008D4052"/>
    <w:rsid w:val="008D67C0"/>
    <w:rsid w:val="008D794C"/>
    <w:rsid w:val="008E17F0"/>
    <w:rsid w:val="008E1950"/>
    <w:rsid w:val="008E1A65"/>
    <w:rsid w:val="008E235C"/>
    <w:rsid w:val="008E2C1B"/>
    <w:rsid w:val="008E2C9B"/>
    <w:rsid w:val="008E368E"/>
    <w:rsid w:val="008E493D"/>
    <w:rsid w:val="008E4C01"/>
    <w:rsid w:val="008E5675"/>
    <w:rsid w:val="008E60BE"/>
    <w:rsid w:val="008E755F"/>
    <w:rsid w:val="008F0A97"/>
    <w:rsid w:val="008F0FC3"/>
    <w:rsid w:val="008F1977"/>
    <w:rsid w:val="008F38F3"/>
    <w:rsid w:val="008F4A23"/>
    <w:rsid w:val="008F5154"/>
    <w:rsid w:val="008F53BA"/>
    <w:rsid w:val="008F5DF5"/>
    <w:rsid w:val="008F681C"/>
    <w:rsid w:val="00901FC9"/>
    <w:rsid w:val="009022DC"/>
    <w:rsid w:val="00902929"/>
    <w:rsid w:val="00902D22"/>
    <w:rsid w:val="00902E4F"/>
    <w:rsid w:val="0090451F"/>
    <w:rsid w:val="009053AB"/>
    <w:rsid w:val="00905A56"/>
    <w:rsid w:val="00905CDA"/>
    <w:rsid w:val="00907D90"/>
    <w:rsid w:val="0091131E"/>
    <w:rsid w:val="00911623"/>
    <w:rsid w:val="00911775"/>
    <w:rsid w:val="00912AF9"/>
    <w:rsid w:val="0091390C"/>
    <w:rsid w:val="009141CF"/>
    <w:rsid w:val="00914487"/>
    <w:rsid w:val="00920665"/>
    <w:rsid w:val="009208D8"/>
    <w:rsid w:val="0092092F"/>
    <w:rsid w:val="00920CF2"/>
    <w:rsid w:val="00920FF4"/>
    <w:rsid w:val="009220FF"/>
    <w:rsid w:val="00923233"/>
    <w:rsid w:val="00926396"/>
    <w:rsid w:val="00927D26"/>
    <w:rsid w:val="009318EF"/>
    <w:rsid w:val="00932A85"/>
    <w:rsid w:val="00932E70"/>
    <w:rsid w:val="0093524F"/>
    <w:rsid w:val="009359E1"/>
    <w:rsid w:val="00937243"/>
    <w:rsid w:val="00940244"/>
    <w:rsid w:val="00944954"/>
    <w:rsid w:val="00946988"/>
    <w:rsid w:val="00950BD2"/>
    <w:rsid w:val="00951BAD"/>
    <w:rsid w:val="00953418"/>
    <w:rsid w:val="00954CEB"/>
    <w:rsid w:val="009556CF"/>
    <w:rsid w:val="00955A8E"/>
    <w:rsid w:val="00956E4A"/>
    <w:rsid w:val="00956EC7"/>
    <w:rsid w:val="0096008D"/>
    <w:rsid w:val="00961DFB"/>
    <w:rsid w:val="009620B5"/>
    <w:rsid w:val="00962DD4"/>
    <w:rsid w:val="00963CC7"/>
    <w:rsid w:val="00963E06"/>
    <w:rsid w:val="009653E5"/>
    <w:rsid w:val="00966113"/>
    <w:rsid w:val="00966DB2"/>
    <w:rsid w:val="00970FF7"/>
    <w:rsid w:val="009711B5"/>
    <w:rsid w:val="009716B7"/>
    <w:rsid w:val="009720AA"/>
    <w:rsid w:val="00973296"/>
    <w:rsid w:val="00974067"/>
    <w:rsid w:val="00974297"/>
    <w:rsid w:val="00974CA6"/>
    <w:rsid w:val="00974F5F"/>
    <w:rsid w:val="00975313"/>
    <w:rsid w:val="00975FAC"/>
    <w:rsid w:val="00982C9A"/>
    <w:rsid w:val="009841E5"/>
    <w:rsid w:val="009847C4"/>
    <w:rsid w:val="00984C87"/>
    <w:rsid w:val="00985A5E"/>
    <w:rsid w:val="00986290"/>
    <w:rsid w:val="0098666E"/>
    <w:rsid w:val="009866CB"/>
    <w:rsid w:val="00986FBD"/>
    <w:rsid w:val="00987A76"/>
    <w:rsid w:val="009913C5"/>
    <w:rsid w:val="00991B6F"/>
    <w:rsid w:val="00992299"/>
    <w:rsid w:val="00992969"/>
    <w:rsid w:val="00992DFF"/>
    <w:rsid w:val="009952C9"/>
    <w:rsid w:val="00995CD6"/>
    <w:rsid w:val="00995E7C"/>
    <w:rsid w:val="009965A9"/>
    <w:rsid w:val="00996D5C"/>
    <w:rsid w:val="00997751"/>
    <w:rsid w:val="00997CE1"/>
    <w:rsid w:val="009A02CD"/>
    <w:rsid w:val="009A1E39"/>
    <w:rsid w:val="009A3CED"/>
    <w:rsid w:val="009A3E89"/>
    <w:rsid w:val="009A40B4"/>
    <w:rsid w:val="009A43B0"/>
    <w:rsid w:val="009A45A5"/>
    <w:rsid w:val="009A611F"/>
    <w:rsid w:val="009A623D"/>
    <w:rsid w:val="009A7278"/>
    <w:rsid w:val="009A7385"/>
    <w:rsid w:val="009B010B"/>
    <w:rsid w:val="009B017E"/>
    <w:rsid w:val="009B12A3"/>
    <w:rsid w:val="009B2835"/>
    <w:rsid w:val="009B4E09"/>
    <w:rsid w:val="009B6A8C"/>
    <w:rsid w:val="009B6EBD"/>
    <w:rsid w:val="009C0442"/>
    <w:rsid w:val="009C08B8"/>
    <w:rsid w:val="009C202A"/>
    <w:rsid w:val="009C2E77"/>
    <w:rsid w:val="009C5427"/>
    <w:rsid w:val="009C5565"/>
    <w:rsid w:val="009C5EC0"/>
    <w:rsid w:val="009C5F42"/>
    <w:rsid w:val="009C6574"/>
    <w:rsid w:val="009C6E83"/>
    <w:rsid w:val="009C7197"/>
    <w:rsid w:val="009C75B4"/>
    <w:rsid w:val="009D389F"/>
    <w:rsid w:val="009D3A07"/>
    <w:rsid w:val="009D48D5"/>
    <w:rsid w:val="009D49D4"/>
    <w:rsid w:val="009D6100"/>
    <w:rsid w:val="009D6E19"/>
    <w:rsid w:val="009E02CB"/>
    <w:rsid w:val="009E13AD"/>
    <w:rsid w:val="009E1AA6"/>
    <w:rsid w:val="009E1DDA"/>
    <w:rsid w:val="009E2342"/>
    <w:rsid w:val="009E300E"/>
    <w:rsid w:val="009E3762"/>
    <w:rsid w:val="009E37FD"/>
    <w:rsid w:val="009E413C"/>
    <w:rsid w:val="009E45BD"/>
    <w:rsid w:val="009E5DC1"/>
    <w:rsid w:val="009E5F7F"/>
    <w:rsid w:val="009E7267"/>
    <w:rsid w:val="009E7467"/>
    <w:rsid w:val="009E7CB7"/>
    <w:rsid w:val="009E7E88"/>
    <w:rsid w:val="009F0392"/>
    <w:rsid w:val="009F0991"/>
    <w:rsid w:val="009F2490"/>
    <w:rsid w:val="009F2A51"/>
    <w:rsid w:val="009F2CD4"/>
    <w:rsid w:val="009F31A0"/>
    <w:rsid w:val="009F3B25"/>
    <w:rsid w:val="009F409D"/>
    <w:rsid w:val="009F511B"/>
    <w:rsid w:val="009F5B69"/>
    <w:rsid w:val="009F5FF0"/>
    <w:rsid w:val="009F74F4"/>
    <w:rsid w:val="009F7625"/>
    <w:rsid w:val="00A002F6"/>
    <w:rsid w:val="00A009B7"/>
    <w:rsid w:val="00A0269E"/>
    <w:rsid w:val="00A02D03"/>
    <w:rsid w:val="00A04199"/>
    <w:rsid w:val="00A047B6"/>
    <w:rsid w:val="00A04A7C"/>
    <w:rsid w:val="00A06389"/>
    <w:rsid w:val="00A06AF0"/>
    <w:rsid w:val="00A10031"/>
    <w:rsid w:val="00A100B1"/>
    <w:rsid w:val="00A10CC0"/>
    <w:rsid w:val="00A12160"/>
    <w:rsid w:val="00A12382"/>
    <w:rsid w:val="00A12D51"/>
    <w:rsid w:val="00A135CC"/>
    <w:rsid w:val="00A161DB"/>
    <w:rsid w:val="00A17CF0"/>
    <w:rsid w:val="00A217CB"/>
    <w:rsid w:val="00A21BCA"/>
    <w:rsid w:val="00A22627"/>
    <w:rsid w:val="00A23255"/>
    <w:rsid w:val="00A23936"/>
    <w:rsid w:val="00A24B7A"/>
    <w:rsid w:val="00A24F92"/>
    <w:rsid w:val="00A251A2"/>
    <w:rsid w:val="00A258C4"/>
    <w:rsid w:val="00A259AA"/>
    <w:rsid w:val="00A260BB"/>
    <w:rsid w:val="00A30A50"/>
    <w:rsid w:val="00A318A0"/>
    <w:rsid w:val="00A344D0"/>
    <w:rsid w:val="00A34500"/>
    <w:rsid w:val="00A367DB"/>
    <w:rsid w:val="00A36A9A"/>
    <w:rsid w:val="00A37341"/>
    <w:rsid w:val="00A375B0"/>
    <w:rsid w:val="00A40451"/>
    <w:rsid w:val="00A4076F"/>
    <w:rsid w:val="00A413F3"/>
    <w:rsid w:val="00A42C6C"/>
    <w:rsid w:val="00A42CF0"/>
    <w:rsid w:val="00A43D8B"/>
    <w:rsid w:val="00A4424E"/>
    <w:rsid w:val="00A442EA"/>
    <w:rsid w:val="00A45391"/>
    <w:rsid w:val="00A457D2"/>
    <w:rsid w:val="00A4649A"/>
    <w:rsid w:val="00A50E4F"/>
    <w:rsid w:val="00A5150A"/>
    <w:rsid w:val="00A529FC"/>
    <w:rsid w:val="00A53B62"/>
    <w:rsid w:val="00A54442"/>
    <w:rsid w:val="00A54FAD"/>
    <w:rsid w:val="00A54FB3"/>
    <w:rsid w:val="00A55494"/>
    <w:rsid w:val="00A55F95"/>
    <w:rsid w:val="00A609DC"/>
    <w:rsid w:val="00A61942"/>
    <w:rsid w:val="00A6216B"/>
    <w:rsid w:val="00A62E76"/>
    <w:rsid w:val="00A6328D"/>
    <w:rsid w:val="00A6345B"/>
    <w:rsid w:val="00A64298"/>
    <w:rsid w:val="00A65DE6"/>
    <w:rsid w:val="00A65FFE"/>
    <w:rsid w:val="00A703A4"/>
    <w:rsid w:val="00A706FC"/>
    <w:rsid w:val="00A71579"/>
    <w:rsid w:val="00A71A2B"/>
    <w:rsid w:val="00A72A02"/>
    <w:rsid w:val="00A7500E"/>
    <w:rsid w:val="00A7566E"/>
    <w:rsid w:val="00A76593"/>
    <w:rsid w:val="00A76D7A"/>
    <w:rsid w:val="00A7731A"/>
    <w:rsid w:val="00A80249"/>
    <w:rsid w:val="00A81688"/>
    <w:rsid w:val="00A82EB9"/>
    <w:rsid w:val="00A838A9"/>
    <w:rsid w:val="00A84531"/>
    <w:rsid w:val="00A84CF2"/>
    <w:rsid w:val="00A84F5E"/>
    <w:rsid w:val="00A85E1A"/>
    <w:rsid w:val="00A86CA6"/>
    <w:rsid w:val="00A87086"/>
    <w:rsid w:val="00A87435"/>
    <w:rsid w:val="00A907B3"/>
    <w:rsid w:val="00A922AC"/>
    <w:rsid w:val="00A93495"/>
    <w:rsid w:val="00A936E6"/>
    <w:rsid w:val="00A949DC"/>
    <w:rsid w:val="00A9661A"/>
    <w:rsid w:val="00AA1792"/>
    <w:rsid w:val="00AA226C"/>
    <w:rsid w:val="00AA31EB"/>
    <w:rsid w:val="00AA33A4"/>
    <w:rsid w:val="00AA48FC"/>
    <w:rsid w:val="00AA62D8"/>
    <w:rsid w:val="00AA6A04"/>
    <w:rsid w:val="00AA7015"/>
    <w:rsid w:val="00AA7905"/>
    <w:rsid w:val="00AA7BC1"/>
    <w:rsid w:val="00AB20A3"/>
    <w:rsid w:val="00AB24E2"/>
    <w:rsid w:val="00AB4E7E"/>
    <w:rsid w:val="00AB597B"/>
    <w:rsid w:val="00AB623D"/>
    <w:rsid w:val="00AB73AF"/>
    <w:rsid w:val="00AC160B"/>
    <w:rsid w:val="00AC17AD"/>
    <w:rsid w:val="00AC3728"/>
    <w:rsid w:val="00AC4D91"/>
    <w:rsid w:val="00AC7021"/>
    <w:rsid w:val="00AD09FD"/>
    <w:rsid w:val="00AD2412"/>
    <w:rsid w:val="00AD29AD"/>
    <w:rsid w:val="00AD480F"/>
    <w:rsid w:val="00AD4C3D"/>
    <w:rsid w:val="00AD4F74"/>
    <w:rsid w:val="00AD5454"/>
    <w:rsid w:val="00AD56BA"/>
    <w:rsid w:val="00AD6405"/>
    <w:rsid w:val="00AD70BE"/>
    <w:rsid w:val="00AD7376"/>
    <w:rsid w:val="00AD77E7"/>
    <w:rsid w:val="00AE0E6F"/>
    <w:rsid w:val="00AE19FF"/>
    <w:rsid w:val="00AE2431"/>
    <w:rsid w:val="00AE661A"/>
    <w:rsid w:val="00AE6722"/>
    <w:rsid w:val="00AE6B33"/>
    <w:rsid w:val="00AE6F17"/>
    <w:rsid w:val="00AF07B3"/>
    <w:rsid w:val="00AF0B49"/>
    <w:rsid w:val="00AF121C"/>
    <w:rsid w:val="00AF12FA"/>
    <w:rsid w:val="00AF1443"/>
    <w:rsid w:val="00AF2ADA"/>
    <w:rsid w:val="00AF3E24"/>
    <w:rsid w:val="00AF3FDE"/>
    <w:rsid w:val="00AF5F42"/>
    <w:rsid w:val="00AF746F"/>
    <w:rsid w:val="00AF7778"/>
    <w:rsid w:val="00AF7E56"/>
    <w:rsid w:val="00B00861"/>
    <w:rsid w:val="00B027C4"/>
    <w:rsid w:val="00B035C2"/>
    <w:rsid w:val="00B0538C"/>
    <w:rsid w:val="00B053E7"/>
    <w:rsid w:val="00B05DD8"/>
    <w:rsid w:val="00B063DB"/>
    <w:rsid w:val="00B065DB"/>
    <w:rsid w:val="00B06C63"/>
    <w:rsid w:val="00B07231"/>
    <w:rsid w:val="00B07B46"/>
    <w:rsid w:val="00B108A3"/>
    <w:rsid w:val="00B10D7C"/>
    <w:rsid w:val="00B128F3"/>
    <w:rsid w:val="00B1340C"/>
    <w:rsid w:val="00B1520A"/>
    <w:rsid w:val="00B16F88"/>
    <w:rsid w:val="00B20AFF"/>
    <w:rsid w:val="00B23099"/>
    <w:rsid w:val="00B234FB"/>
    <w:rsid w:val="00B23707"/>
    <w:rsid w:val="00B238AB"/>
    <w:rsid w:val="00B23E76"/>
    <w:rsid w:val="00B247C0"/>
    <w:rsid w:val="00B25000"/>
    <w:rsid w:val="00B25A5D"/>
    <w:rsid w:val="00B27669"/>
    <w:rsid w:val="00B33CEE"/>
    <w:rsid w:val="00B37392"/>
    <w:rsid w:val="00B3789B"/>
    <w:rsid w:val="00B400FB"/>
    <w:rsid w:val="00B407D6"/>
    <w:rsid w:val="00B41345"/>
    <w:rsid w:val="00B41865"/>
    <w:rsid w:val="00B418B1"/>
    <w:rsid w:val="00B421B6"/>
    <w:rsid w:val="00B433EB"/>
    <w:rsid w:val="00B4420C"/>
    <w:rsid w:val="00B47184"/>
    <w:rsid w:val="00B47AB2"/>
    <w:rsid w:val="00B47E99"/>
    <w:rsid w:val="00B51AFC"/>
    <w:rsid w:val="00B520F4"/>
    <w:rsid w:val="00B52590"/>
    <w:rsid w:val="00B533CC"/>
    <w:rsid w:val="00B53DAA"/>
    <w:rsid w:val="00B57722"/>
    <w:rsid w:val="00B60508"/>
    <w:rsid w:val="00B608B2"/>
    <w:rsid w:val="00B60FCB"/>
    <w:rsid w:val="00B61323"/>
    <w:rsid w:val="00B61CD7"/>
    <w:rsid w:val="00B62C53"/>
    <w:rsid w:val="00B63CDD"/>
    <w:rsid w:val="00B63D77"/>
    <w:rsid w:val="00B64495"/>
    <w:rsid w:val="00B6578F"/>
    <w:rsid w:val="00B660F5"/>
    <w:rsid w:val="00B67FCD"/>
    <w:rsid w:val="00B7042D"/>
    <w:rsid w:val="00B712DC"/>
    <w:rsid w:val="00B71340"/>
    <w:rsid w:val="00B721D1"/>
    <w:rsid w:val="00B72870"/>
    <w:rsid w:val="00B72B30"/>
    <w:rsid w:val="00B73806"/>
    <w:rsid w:val="00B73C95"/>
    <w:rsid w:val="00B750FD"/>
    <w:rsid w:val="00B7579A"/>
    <w:rsid w:val="00B76D75"/>
    <w:rsid w:val="00B76E1C"/>
    <w:rsid w:val="00B77AFD"/>
    <w:rsid w:val="00B80C66"/>
    <w:rsid w:val="00B81BB3"/>
    <w:rsid w:val="00B820E8"/>
    <w:rsid w:val="00B835AC"/>
    <w:rsid w:val="00B83802"/>
    <w:rsid w:val="00B869AE"/>
    <w:rsid w:val="00B903D2"/>
    <w:rsid w:val="00B9102F"/>
    <w:rsid w:val="00B91EEF"/>
    <w:rsid w:val="00B922B9"/>
    <w:rsid w:val="00B92CB8"/>
    <w:rsid w:val="00B92D3F"/>
    <w:rsid w:val="00B9327E"/>
    <w:rsid w:val="00B941A6"/>
    <w:rsid w:val="00B944B6"/>
    <w:rsid w:val="00B9494E"/>
    <w:rsid w:val="00B94EA8"/>
    <w:rsid w:val="00B94ED5"/>
    <w:rsid w:val="00B973B4"/>
    <w:rsid w:val="00B97757"/>
    <w:rsid w:val="00B9779F"/>
    <w:rsid w:val="00BA07DC"/>
    <w:rsid w:val="00BA0BC2"/>
    <w:rsid w:val="00BA3529"/>
    <w:rsid w:val="00BA4739"/>
    <w:rsid w:val="00BA4D36"/>
    <w:rsid w:val="00BA5BC6"/>
    <w:rsid w:val="00BA5F03"/>
    <w:rsid w:val="00BA609D"/>
    <w:rsid w:val="00BA6C19"/>
    <w:rsid w:val="00BA76D1"/>
    <w:rsid w:val="00BA77C2"/>
    <w:rsid w:val="00BA7839"/>
    <w:rsid w:val="00BA7D93"/>
    <w:rsid w:val="00BB032B"/>
    <w:rsid w:val="00BB18EC"/>
    <w:rsid w:val="00BB2338"/>
    <w:rsid w:val="00BB2844"/>
    <w:rsid w:val="00BB3D79"/>
    <w:rsid w:val="00BB4168"/>
    <w:rsid w:val="00BB4690"/>
    <w:rsid w:val="00BB4DBE"/>
    <w:rsid w:val="00BB7706"/>
    <w:rsid w:val="00BB7A31"/>
    <w:rsid w:val="00BC1252"/>
    <w:rsid w:val="00BC325C"/>
    <w:rsid w:val="00BC4337"/>
    <w:rsid w:val="00BC6E6A"/>
    <w:rsid w:val="00BD0544"/>
    <w:rsid w:val="00BD33C7"/>
    <w:rsid w:val="00BD4F97"/>
    <w:rsid w:val="00BD783C"/>
    <w:rsid w:val="00BE0ECC"/>
    <w:rsid w:val="00BE0FCE"/>
    <w:rsid w:val="00BE2291"/>
    <w:rsid w:val="00BE22B3"/>
    <w:rsid w:val="00BE278F"/>
    <w:rsid w:val="00BE289A"/>
    <w:rsid w:val="00BE38FE"/>
    <w:rsid w:val="00BE4379"/>
    <w:rsid w:val="00BE492A"/>
    <w:rsid w:val="00BE4CF3"/>
    <w:rsid w:val="00BE5BE0"/>
    <w:rsid w:val="00BE6488"/>
    <w:rsid w:val="00BF3005"/>
    <w:rsid w:val="00BF3D01"/>
    <w:rsid w:val="00BF3D5E"/>
    <w:rsid w:val="00BF3F24"/>
    <w:rsid w:val="00BF4E86"/>
    <w:rsid w:val="00BF73C5"/>
    <w:rsid w:val="00BF78E8"/>
    <w:rsid w:val="00BF7BE1"/>
    <w:rsid w:val="00C00486"/>
    <w:rsid w:val="00C03DA4"/>
    <w:rsid w:val="00C04319"/>
    <w:rsid w:val="00C06740"/>
    <w:rsid w:val="00C07264"/>
    <w:rsid w:val="00C07DAA"/>
    <w:rsid w:val="00C1053E"/>
    <w:rsid w:val="00C1239C"/>
    <w:rsid w:val="00C1314D"/>
    <w:rsid w:val="00C1369E"/>
    <w:rsid w:val="00C13A2E"/>
    <w:rsid w:val="00C13E6A"/>
    <w:rsid w:val="00C14DFF"/>
    <w:rsid w:val="00C172FA"/>
    <w:rsid w:val="00C21014"/>
    <w:rsid w:val="00C22340"/>
    <w:rsid w:val="00C22755"/>
    <w:rsid w:val="00C22D06"/>
    <w:rsid w:val="00C23CBE"/>
    <w:rsid w:val="00C24DF9"/>
    <w:rsid w:val="00C25F8D"/>
    <w:rsid w:val="00C262DA"/>
    <w:rsid w:val="00C268C0"/>
    <w:rsid w:val="00C274B9"/>
    <w:rsid w:val="00C275AE"/>
    <w:rsid w:val="00C305A0"/>
    <w:rsid w:val="00C30D60"/>
    <w:rsid w:val="00C30E91"/>
    <w:rsid w:val="00C31D3A"/>
    <w:rsid w:val="00C361A4"/>
    <w:rsid w:val="00C36498"/>
    <w:rsid w:val="00C4092C"/>
    <w:rsid w:val="00C41519"/>
    <w:rsid w:val="00C41C15"/>
    <w:rsid w:val="00C41FB7"/>
    <w:rsid w:val="00C428D3"/>
    <w:rsid w:val="00C42DFF"/>
    <w:rsid w:val="00C42F23"/>
    <w:rsid w:val="00C43811"/>
    <w:rsid w:val="00C47D28"/>
    <w:rsid w:val="00C50893"/>
    <w:rsid w:val="00C50A58"/>
    <w:rsid w:val="00C51A6B"/>
    <w:rsid w:val="00C51AC1"/>
    <w:rsid w:val="00C53D57"/>
    <w:rsid w:val="00C5461E"/>
    <w:rsid w:val="00C55F7C"/>
    <w:rsid w:val="00C56E0B"/>
    <w:rsid w:val="00C57EA8"/>
    <w:rsid w:val="00C6141C"/>
    <w:rsid w:val="00C6284D"/>
    <w:rsid w:val="00C638A7"/>
    <w:rsid w:val="00C63D31"/>
    <w:rsid w:val="00C641E0"/>
    <w:rsid w:val="00C643B0"/>
    <w:rsid w:val="00C64FE2"/>
    <w:rsid w:val="00C67F38"/>
    <w:rsid w:val="00C72AA9"/>
    <w:rsid w:val="00C74179"/>
    <w:rsid w:val="00C74ECB"/>
    <w:rsid w:val="00C75396"/>
    <w:rsid w:val="00C754E1"/>
    <w:rsid w:val="00C75B0D"/>
    <w:rsid w:val="00C766C3"/>
    <w:rsid w:val="00C77A86"/>
    <w:rsid w:val="00C77C8C"/>
    <w:rsid w:val="00C80E67"/>
    <w:rsid w:val="00C825EF"/>
    <w:rsid w:val="00C82B41"/>
    <w:rsid w:val="00C82C39"/>
    <w:rsid w:val="00C83275"/>
    <w:rsid w:val="00C83D11"/>
    <w:rsid w:val="00C83FE5"/>
    <w:rsid w:val="00C85E7F"/>
    <w:rsid w:val="00C85F95"/>
    <w:rsid w:val="00C86109"/>
    <w:rsid w:val="00C86DC8"/>
    <w:rsid w:val="00C9015C"/>
    <w:rsid w:val="00C90B7E"/>
    <w:rsid w:val="00C91B5C"/>
    <w:rsid w:val="00C91D50"/>
    <w:rsid w:val="00C92256"/>
    <w:rsid w:val="00C93ED8"/>
    <w:rsid w:val="00C9485D"/>
    <w:rsid w:val="00C95605"/>
    <w:rsid w:val="00C96DF5"/>
    <w:rsid w:val="00C96F94"/>
    <w:rsid w:val="00C97178"/>
    <w:rsid w:val="00C97511"/>
    <w:rsid w:val="00CA2716"/>
    <w:rsid w:val="00CA3248"/>
    <w:rsid w:val="00CA4462"/>
    <w:rsid w:val="00CA541D"/>
    <w:rsid w:val="00CA6E26"/>
    <w:rsid w:val="00CA7794"/>
    <w:rsid w:val="00CB0718"/>
    <w:rsid w:val="00CB0B01"/>
    <w:rsid w:val="00CB1C5F"/>
    <w:rsid w:val="00CB3501"/>
    <w:rsid w:val="00CB54E6"/>
    <w:rsid w:val="00CB61A4"/>
    <w:rsid w:val="00CB7CF8"/>
    <w:rsid w:val="00CC0AA0"/>
    <w:rsid w:val="00CC362E"/>
    <w:rsid w:val="00CC367F"/>
    <w:rsid w:val="00CC3D6B"/>
    <w:rsid w:val="00CC4037"/>
    <w:rsid w:val="00CC43C9"/>
    <w:rsid w:val="00CC63C3"/>
    <w:rsid w:val="00CC7C78"/>
    <w:rsid w:val="00CD0F76"/>
    <w:rsid w:val="00CD1781"/>
    <w:rsid w:val="00CD231C"/>
    <w:rsid w:val="00CD378C"/>
    <w:rsid w:val="00CD3870"/>
    <w:rsid w:val="00CD71A2"/>
    <w:rsid w:val="00CD7243"/>
    <w:rsid w:val="00CD7585"/>
    <w:rsid w:val="00CD7F53"/>
    <w:rsid w:val="00CE00CD"/>
    <w:rsid w:val="00CE13EC"/>
    <w:rsid w:val="00CE5519"/>
    <w:rsid w:val="00CE56CA"/>
    <w:rsid w:val="00CE5A43"/>
    <w:rsid w:val="00CE6477"/>
    <w:rsid w:val="00CE6780"/>
    <w:rsid w:val="00CE7300"/>
    <w:rsid w:val="00CE77BB"/>
    <w:rsid w:val="00CE7821"/>
    <w:rsid w:val="00CE7D31"/>
    <w:rsid w:val="00CF0383"/>
    <w:rsid w:val="00CF0387"/>
    <w:rsid w:val="00CF127A"/>
    <w:rsid w:val="00CF1C35"/>
    <w:rsid w:val="00CF228C"/>
    <w:rsid w:val="00CF267B"/>
    <w:rsid w:val="00CF3DD9"/>
    <w:rsid w:val="00CF3F92"/>
    <w:rsid w:val="00CF455C"/>
    <w:rsid w:val="00CF7B11"/>
    <w:rsid w:val="00CF7BB8"/>
    <w:rsid w:val="00D01C7D"/>
    <w:rsid w:val="00D027BE"/>
    <w:rsid w:val="00D02D55"/>
    <w:rsid w:val="00D02D59"/>
    <w:rsid w:val="00D03512"/>
    <w:rsid w:val="00D0476C"/>
    <w:rsid w:val="00D0571E"/>
    <w:rsid w:val="00D058E6"/>
    <w:rsid w:val="00D06A07"/>
    <w:rsid w:val="00D10B61"/>
    <w:rsid w:val="00D10BFE"/>
    <w:rsid w:val="00D111D2"/>
    <w:rsid w:val="00D1281A"/>
    <w:rsid w:val="00D12AAF"/>
    <w:rsid w:val="00D12FE1"/>
    <w:rsid w:val="00D13276"/>
    <w:rsid w:val="00D13A97"/>
    <w:rsid w:val="00D14784"/>
    <w:rsid w:val="00D14DCB"/>
    <w:rsid w:val="00D14E02"/>
    <w:rsid w:val="00D155D7"/>
    <w:rsid w:val="00D15A7B"/>
    <w:rsid w:val="00D15C5C"/>
    <w:rsid w:val="00D20FF2"/>
    <w:rsid w:val="00D21820"/>
    <w:rsid w:val="00D21962"/>
    <w:rsid w:val="00D21B00"/>
    <w:rsid w:val="00D2244F"/>
    <w:rsid w:val="00D22941"/>
    <w:rsid w:val="00D22E84"/>
    <w:rsid w:val="00D237C7"/>
    <w:rsid w:val="00D24D5A"/>
    <w:rsid w:val="00D2591F"/>
    <w:rsid w:val="00D25BCC"/>
    <w:rsid w:val="00D26F5D"/>
    <w:rsid w:val="00D26FF0"/>
    <w:rsid w:val="00D2724C"/>
    <w:rsid w:val="00D3103B"/>
    <w:rsid w:val="00D332A2"/>
    <w:rsid w:val="00D338C5"/>
    <w:rsid w:val="00D355DC"/>
    <w:rsid w:val="00D35A09"/>
    <w:rsid w:val="00D35C08"/>
    <w:rsid w:val="00D36053"/>
    <w:rsid w:val="00D379FA"/>
    <w:rsid w:val="00D41BDD"/>
    <w:rsid w:val="00D41DF1"/>
    <w:rsid w:val="00D42948"/>
    <w:rsid w:val="00D43C37"/>
    <w:rsid w:val="00D43EC9"/>
    <w:rsid w:val="00D4401E"/>
    <w:rsid w:val="00D45759"/>
    <w:rsid w:val="00D50AE7"/>
    <w:rsid w:val="00D50DE8"/>
    <w:rsid w:val="00D51AB3"/>
    <w:rsid w:val="00D5282E"/>
    <w:rsid w:val="00D54E4E"/>
    <w:rsid w:val="00D55332"/>
    <w:rsid w:val="00D55921"/>
    <w:rsid w:val="00D56917"/>
    <w:rsid w:val="00D576FB"/>
    <w:rsid w:val="00D57937"/>
    <w:rsid w:val="00D606B3"/>
    <w:rsid w:val="00D60ACC"/>
    <w:rsid w:val="00D615A7"/>
    <w:rsid w:val="00D63B04"/>
    <w:rsid w:val="00D64780"/>
    <w:rsid w:val="00D6539C"/>
    <w:rsid w:val="00D7051A"/>
    <w:rsid w:val="00D706A6"/>
    <w:rsid w:val="00D7161D"/>
    <w:rsid w:val="00D71C14"/>
    <w:rsid w:val="00D7215C"/>
    <w:rsid w:val="00D72EF3"/>
    <w:rsid w:val="00D74972"/>
    <w:rsid w:val="00D74E19"/>
    <w:rsid w:val="00D74F57"/>
    <w:rsid w:val="00D750B4"/>
    <w:rsid w:val="00D75103"/>
    <w:rsid w:val="00D75B4F"/>
    <w:rsid w:val="00D76178"/>
    <w:rsid w:val="00D769D1"/>
    <w:rsid w:val="00D76CD1"/>
    <w:rsid w:val="00D80923"/>
    <w:rsid w:val="00D81DE7"/>
    <w:rsid w:val="00D845C8"/>
    <w:rsid w:val="00D84A41"/>
    <w:rsid w:val="00D864A5"/>
    <w:rsid w:val="00D87602"/>
    <w:rsid w:val="00D876AC"/>
    <w:rsid w:val="00D90907"/>
    <w:rsid w:val="00D90C2C"/>
    <w:rsid w:val="00D914B9"/>
    <w:rsid w:val="00D91AAE"/>
    <w:rsid w:val="00D93944"/>
    <w:rsid w:val="00D943DF"/>
    <w:rsid w:val="00D94992"/>
    <w:rsid w:val="00D94A16"/>
    <w:rsid w:val="00D95253"/>
    <w:rsid w:val="00D9611B"/>
    <w:rsid w:val="00D9632A"/>
    <w:rsid w:val="00DA10B8"/>
    <w:rsid w:val="00DA12DD"/>
    <w:rsid w:val="00DA34CD"/>
    <w:rsid w:val="00DA3A3D"/>
    <w:rsid w:val="00DA40E4"/>
    <w:rsid w:val="00DA4F6D"/>
    <w:rsid w:val="00DA5697"/>
    <w:rsid w:val="00DA5765"/>
    <w:rsid w:val="00DA6DAC"/>
    <w:rsid w:val="00DA7BDD"/>
    <w:rsid w:val="00DB0BBC"/>
    <w:rsid w:val="00DB0E78"/>
    <w:rsid w:val="00DB1A81"/>
    <w:rsid w:val="00DB1FD4"/>
    <w:rsid w:val="00DB2094"/>
    <w:rsid w:val="00DB28A3"/>
    <w:rsid w:val="00DB40D3"/>
    <w:rsid w:val="00DB4224"/>
    <w:rsid w:val="00DB5B15"/>
    <w:rsid w:val="00DB604A"/>
    <w:rsid w:val="00DB75B4"/>
    <w:rsid w:val="00DB7AF3"/>
    <w:rsid w:val="00DB7B1C"/>
    <w:rsid w:val="00DC042C"/>
    <w:rsid w:val="00DC195D"/>
    <w:rsid w:val="00DC27A9"/>
    <w:rsid w:val="00DC2F97"/>
    <w:rsid w:val="00DC3731"/>
    <w:rsid w:val="00DC37FF"/>
    <w:rsid w:val="00DC416E"/>
    <w:rsid w:val="00DC51A2"/>
    <w:rsid w:val="00DD0348"/>
    <w:rsid w:val="00DD0D61"/>
    <w:rsid w:val="00DD1220"/>
    <w:rsid w:val="00DD1B08"/>
    <w:rsid w:val="00DD48EE"/>
    <w:rsid w:val="00DD5DB4"/>
    <w:rsid w:val="00DD5F64"/>
    <w:rsid w:val="00DD6B47"/>
    <w:rsid w:val="00DD6BF7"/>
    <w:rsid w:val="00DE09E6"/>
    <w:rsid w:val="00DE133C"/>
    <w:rsid w:val="00DE1E19"/>
    <w:rsid w:val="00DE2DBD"/>
    <w:rsid w:val="00DE33D6"/>
    <w:rsid w:val="00DE3B4C"/>
    <w:rsid w:val="00DE5E6B"/>
    <w:rsid w:val="00DF226A"/>
    <w:rsid w:val="00DF4E81"/>
    <w:rsid w:val="00DF627A"/>
    <w:rsid w:val="00DF6D53"/>
    <w:rsid w:val="00E00836"/>
    <w:rsid w:val="00E00EB1"/>
    <w:rsid w:val="00E0164F"/>
    <w:rsid w:val="00E02153"/>
    <w:rsid w:val="00E028FA"/>
    <w:rsid w:val="00E02CC7"/>
    <w:rsid w:val="00E0761B"/>
    <w:rsid w:val="00E117C7"/>
    <w:rsid w:val="00E130C7"/>
    <w:rsid w:val="00E1560C"/>
    <w:rsid w:val="00E1625D"/>
    <w:rsid w:val="00E16487"/>
    <w:rsid w:val="00E17000"/>
    <w:rsid w:val="00E17881"/>
    <w:rsid w:val="00E17902"/>
    <w:rsid w:val="00E21601"/>
    <w:rsid w:val="00E25472"/>
    <w:rsid w:val="00E25A3A"/>
    <w:rsid w:val="00E26192"/>
    <w:rsid w:val="00E3111A"/>
    <w:rsid w:val="00E314BE"/>
    <w:rsid w:val="00E3260C"/>
    <w:rsid w:val="00E3368F"/>
    <w:rsid w:val="00E345EC"/>
    <w:rsid w:val="00E349F9"/>
    <w:rsid w:val="00E34F00"/>
    <w:rsid w:val="00E354BE"/>
    <w:rsid w:val="00E35D0D"/>
    <w:rsid w:val="00E36C8D"/>
    <w:rsid w:val="00E406A5"/>
    <w:rsid w:val="00E40D9C"/>
    <w:rsid w:val="00E41EF5"/>
    <w:rsid w:val="00E436C1"/>
    <w:rsid w:val="00E45AB4"/>
    <w:rsid w:val="00E46EA2"/>
    <w:rsid w:val="00E473E0"/>
    <w:rsid w:val="00E511DA"/>
    <w:rsid w:val="00E52CAF"/>
    <w:rsid w:val="00E537EC"/>
    <w:rsid w:val="00E537FE"/>
    <w:rsid w:val="00E55C4F"/>
    <w:rsid w:val="00E571C1"/>
    <w:rsid w:val="00E57767"/>
    <w:rsid w:val="00E5779A"/>
    <w:rsid w:val="00E60992"/>
    <w:rsid w:val="00E60F1B"/>
    <w:rsid w:val="00E61DAE"/>
    <w:rsid w:val="00E64083"/>
    <w:rsid w:val="00E67503"/>
    <w:rsid w:val="00E67852"/>
    <w:rsid w:val="00E67C99"/>
    <w:rsid w:val="00E7060B"/>
    <w:rsid w:val="00E71AE0"/>
    <w:rsid w:val="00E71BCE"/>
    <w:rsid w:val="00E7276A"/>
    <w:rsid w:val="00E727B3"/>
    <w:rsid w:val="00E72EB5"/>
    <w:rsid w:val="00E74065"/>
    <w:rsid w:val="00E7433F"/>
    <w:rsid w:val="00E7776E"/>
    <w:rsid w:val="00E8179F"/>
    <w:rsid w:val="00E82431"/>
    <w:rsid w:val="00E83724"/>
    <w:rsid w:val="00E84496"/>
    <w:rsid w:val="00E8687C"/>
    <w:rsid w:val="00E92558"/>
    <w:rsid w:val="00E9281D"/>
    <w:rsid w:val="00E92B3B"/>
    <w:rsid w:val="00E935A3"/>
    <w:rsid w:val="00E94C65"/>
    <w:rsid w:val="00E95033"/>
    <w:rsid w:val="00E9527A"/>
    <w:rsid w:val="00E95B7C"/>
    <w:rsid w:val="00E95F92"/>
    <w:rsid w:val="00E965BF"/>
    <w:rsid w:val="00E9732B"/>
    <w:rsid w:val="00EA0980"/>
    <w:rsid w:val="00EA23C6"/>
    <w:rsid w:val="00EA2BC0"/>
    <w:rsid w:val="00EA2E42"/>
    <w:rsid w:val="00EA390D"/>
    <w:rsid w:val="00EA4BD6"/>
    <w:rsid w:val="00EA4EF4"/>
    <w:rsid w:val="00EA54E7"/>
    <w:rsid w:val="00EA5554"/>
    <w:rsid w:val="00EA62EE"/>
    <w:rsid w:val="00EA6865"/>
    <w:rsid w:val="00EA7F2E"/>
    <w:rsid w:val="00EB1F2D"/>
    <w:rsid w:val="00EB3646"/>
    <w:rsid w:val="00EB41C8"/>
    <w:rsid w:val="00EB5C14"/>
    <w:rsid w:val="00EB67DE"/>
    <w:rsid w:val="00EC1CE3"/>
    <w:rsid w:val="00EC20DE"/>
    <w:rsid w:val="00EC2238"/>
    <w:rsid w:val="00EC26D7"/>
    <w:rsid w:val="00EC3B1D"/>
    <w:rsid w:val="00EC5C57"/>
    <w:rsid w:val="00EC5D9E"/>
    <w:rsid w:val="00EC7237"/>
    <w:rsid w:val="00ED02E1"/>
    <w:rsid w:val="00ED3466"/>
    <w:rsid w:val="00ED4048"/>
    <w:rsid w:val="00ED43BA"/>
    <w:rsid w:val="00ED57D5"/>
    <w:rsid w:val="00ED5CD9"/>
    <w:rsid w:val="00ED70B7"/>
    <w:rsid w:val="00EE091C"/>
    <w:rsid w:val="00EE0B25"/>
    <w:rsid w:val="00EE3EDB"/>
    <w:rsid w:val="00EE56D0"/>
    <w:rsid w:val="00EE5CAA"/>
    <w:rsid w:val="00EE5D88"/>
    <w:rsid w:val="00EE61FB"/>
    <w:rsid w:val="00EE680D"/>
    <w:rsid w:val="00EE7262"/>
    <w:rsid w:val="00EF058A"/>
    <w:rsid w:val="00EF0767"/>
    <w:rsid w:val="00EF0D16"/>
    <w:rsid w:val="00EF2480"/>
    <w:rsid w:val="00EF423A"/>
    <w:rsid w:val="00EF4723"/>
    <w:rsid w:val="00EF5504"/>
    <w:rsid w:val="00EF58B0"/>
    <w:rsid w:val="00EF6329"/>
    <w:rsid w:val="00F03175"/>
    <w:rsid w:val="00F04064"/>
    <w:rsid w:val="00F0411F"/>
    <w:rsid w:val="00F050BD"/>
    <w:rsid w:val="00F05745"/>
    <w:rsid w:val="00F06BD5"/>
    <w:rsid w:val="00F06EE5"/>
    <w:rsid w:val="00F10543"/>
    <w:rsid w:val="00F121EC"/>
    <w:rsid w:val="00F12826"/>
    <w:rsid w:val="00F137BC"/>
    <w:rsid w:val="00F13FCA"/>
    <w:rsid w:val="00F140D8"/>
    <w:rsid w:val="00F15519"/>
    <w:rsid w:val="00F157CB"/>
    <w:rsid w:val="00F15868"/>
    <w:rsid w:val="00F17E17"/>
    <w:rsid w:val="00F2108C"/>
    <w:rsid w:val="00F231B9"/>
    <w:rsid w:val="00F24809"/>
    <w:rsid w:val="00F2526E"/>
    <w:rsid w:val="00F261E1"/>
    <w:rsid w:val="00F270DC"/>
    <w:rsid w:val="00F27344"/>
    <w:rsid w:val="00F3190D"/>
    <w:rsid w:val="00F31F03"/>
    <w:rsid w:val="00F32319"/>
    <w:rsid w:val="00F324C8"/>
    <w:rsid w:val="00F33B5A"/>
    <w:rsid w:val="00F33B73"/>
    <w:rsid w:val="00F3493B"/>
    <w:rsid w:val="00F350E2"/>
    <w:rsid w:val="00F3551E"/>
    <w:rsid w:val="00F373A1"/>
    <w:rsid w:val="00F376EF"/>
    <w:rsid w:val="00F37BFA"/>
    <w:rsid w:val="00F40029"/>
    <w:rsid w:val="00F41031"/>
    <w:rsid w:val="00F43E27"/>
    <w:rsid w:val="00F43EAF"/>
    <w:rsid w:val="00F45587"/>
    <w:rsid w:val="00F5057B"/>
    <w:rsid w:val="00F50CA1"/>
    <w:rsid w:val="00F51A46"/>
    <w:rsid w:val="00F51BF2"/>
    <w:rsid w:val="00F51E73"/>
    <w:rsid w:val="00F52354"/>
    <w:rsid w:val="00F550B1"/>
    <w:rsid w:val="00F567D0"/>
    <w:rsid w:val="00F56849"/>
    <w:rsid w:val="00F60ACF"/>
    <w:rsid w:val="00F61137"/>
    <w:rsid w:val="00F62424"/>
    <w:rsid w:val="00F62AFE"/>
    <w:rsid w:val="00F63045"/>
    <w:rsid w:val="00F64AB1"/>
    <w:rsid w:val="00F661CF"/>
    <w:rsid w:val="00F66644"/>
    <w:rsid w:val="00F703EA"/>
    <w:rsid w:val="00F711AE"/>
    <w:rsid w:val="00F72A07"/>
    <w:rsid w:val="00F73774"/>
    <w:rsid w:val="00F74907"/>
    <w:rsid w:val="00F7523A"/>
    <w:rsid w:val="00F7583C"/>
    <w:rsid w:val="00F76429"/>
    <w:rsid w:val="00F7707A"/>
    <w:rsid w:val="00F77386"/>
    <w:rsid w:val="00F77714"/>
    <w:rsid w:val="00F80461"/>
    <w:rsid w:val="00F811C3"/>
    <w:rsid w:val="00F813BA"/>
    <w:rsid w:val="00F817B9"/>
    <w:rsid w:val="00F819DC"/>
    <w:rsid w:val="00F820C9"/>
    <w:rsid w:val="00F82E1F"/>
    <w:rsid w:val="00F837A3"/>
    <w:rsid w:val="00F8474A"/>
    <w:rsid w:val="00F864ED"/>
    <w:rsid w:val="00F8723F"/>
    <w:rsid w:val="00F872FF"/>
    <w:rsid w:val="00F9169F"/>
    <w:rsid w:val="00F9200A"/>
    <w:rsid w:val="00F92412"/>
    <w:rsid w:val="00F92A0F"/>
    <w:rsid w:val="00F92EF6"/>
    <w:rsid w:val="00F93204"/>
    <w:rsid w:val="00F94F30"/>
    <w:rsid w:val="00F956C0"/>
    <w:rsid w:val="00F96766"/>
    <w:rsid w:val="00FA05D5"/>
    <w:rsid w:val="00FA12D1"/>
    <w:rsid w:val="00FA1E7F"/>
    <w:rsid w:val="00FA3F2F"/>
    <w:rsid w:val="00FA4487"/>
    <w:rsid w:val="00FA627D"/>
    <w:rsid w:val="00FA7638"/>
    <w:rsid w:val="00FB0C81"/>
    <w:rsid w:val="00FB24A6"/>
    <w:rsid w:val="00FB29F2"/>
    <w:rsid w:val="00FB2D03"/>
    <w:rsid w:val="00FB3FAD"/>
    <w:rsid w:val="00FB651C"/>
    <w:rsid w:val="00FB6C2F"/>
    <w:rsid w:val="00FB7346"/>
    <w:rsid w:val="00FC3C27"/>
    <w:rsid w:val="00FC4895"/>
    <w:rsid w:val="00FC4CF9"/>
    <w:rsid w:val="00FC4E21"/>
    <w:rsid w:val="00FC5894"/>
    <w:rsid w:val="00FC76D0"/>
    <w:rsid w:val="00FD0B13"/>
    <w:rsid w:val="00FD10A8"/>
    <w:rsid w:val="00FD202D"/>
    <w:rsid w:val="00FD45E2"/>
    <w:rsid w:val="00FD799B"/>
    <w:rsid w:val="00FE0D96"/>
    <w:rsid w:val="00FE3A58"/>
    <w:rsid w:val="00FE511F"/>
    <w:rsid w:val="00FE51BE"/>
    <w:rsid w:val="00FE52CD"/>
    <w:rsid w:val="00FE562B"/>
    <w:rsid w:val="00FE5D7A"/>
    <w:rsid w:val="00FE62A7"/>
    <w:rsid w:val="00FE641F"/>
    <w:rsid w:val="00FE66D8"/>
    <w:rsid w:val="00FE7452"/>
    <w:rsid w:val="00FF279E"/>
    <w:rsid w:val="00FF3F65"/>
    <w:rsid w:val="00FF4B62"/>
    <w:rsid w:val="00FF51A9"/>
    <w:rsid w:val="00FF69AC"/>
    <w:rsid w:val="00FF73EB"/>
    <w:rsid w:val="00FF76C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ED15D781-1025-432B-AF59-757A0CD9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8A5266"/>
    <w:pPr>
      <w:spacing w:before="120" w:after="120" w:line="360" w:lineRule="auto"/>
      <w:jc w:val="both"/>
    </w:pPr>
    <w:rPr>
      <w:rFonts w:ascii="Arial" w:hAnsi="Arial"/>
      <w:sz w:val="18"/>
      <w:szCs w:val="20"/>
    </w:rPr>
  </w:style>
  <w:style w:type="character" w:customStyle="1" w:styleId="FootnoteTextChar">
    <w:name w:val="Footnote Text Char"/>
    <w:basedOn w:val="DefaultParagraphFont"/>
    <w:link w:val="FootnoteText"/>
    <w:rsid w:val="008A5266"/>
    <w:rPr>
      <w:rFonts w:ascii="Arial" w:hAnsi="Arial"/>
      <w:sz w:val="18"/>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lang w:val="x-none"/>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lang w:val="x-none"/>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lang w:val="x-none"/>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lang w:val="x-none"/>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ListParagraph"/>
    <w:link w:val="QuotationChar"/>
    <w:qFormat/>
    <w:rsid w:val="00F811C3"/>
    <w:pPr>
      <w:tabs>
        <w:tab w:val="left" w:pos="-426"/>
        <w:tab w:val="left" w:pos="2127"/>
      </w:tabs>
      <w:spacing w:before="360" w:after="360" w:line="480" w:lineRule="auto"/>
      <w:ind w:left="2127" w:right="567" w:hanging="709"/>
      <w:contextualSpacing w:val="0"/>
      <w:jc w:val="both"/>
    </w:pPr>
    <w:rPr>
      <w:rFonts w:ascii="Arial" w:hAnsi="Arial" w:cs="Arial"/>
      <w:i/>
      <w:iCs/>
      <w:sz w:val="24"/>
      <w:szCs w:val="24"/>
    </w:rPr>
  </w:style>
  <w:style w:type="character" w:styleId="Emphasis">
    <w:name w:val="Emphasis"/>
    <w:basedOn w:val="DefaultParagraphFont"/>
    <w:uiPriority w:val="20"/>
    <w:qFormat/>
    <w:rsid w:val="008E5675"/>
    <w:rPr>
      <w:i/>
      <w:iCs/>
    </w:rPr>
  </w:style>
  <w:style w:type="character" w:customStyle="1" w:styleId="ListParagraphChar">
    <w:name w:val="List Paragraph Char"/>
    <w:basedOn w:val="DefaultParagraphFont"/>
    <w:link w:val="ListParagraph"/>
    <w:uiPriority w:val="34"/>
    <w:rsid w:val="00F811C3"/>
  </w:style>
  <w:style w:type="character" w:customStyle="1" w:styleId="QuotationChar">
    <w:name w:val="Quotation Char"/>
    <w:basedOn w:val="ListParagraphChar"/>
    <w:link w:val="Quotation"/>
    <w:rsid w:val="00F811C3"/>
    <w:rPr>
      <w:rFonts w:ascii="Arial" w:hAnsi="Arial" w:cs="Arial"/>
      <w:i/>
      <w:iCs/>
      <w:sz w:val="24"/>
      <w:szCs w:val="24"/>
    </w:rPr>
  </w:style>
  <w:style w:type="paragraph" w:customStyle="1" w:styleId="lrpara">
    <w:name w:val="lrpara"/>
    <w:basedOn w:val="Normal"/>
    <w:rsid w:val="00023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o">
    <w:name w:val="pageno"/>
    <w:basedOn w:val="Normal"/>
    <w:rsid w:val="00023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rjudgecont">
    <w:name w:val="lrjudgecont"/>
    <w:basedOn w:val="Normal"/>
    <w:rsid w:val="00023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anchor">
    <w:name w:val="footnoteanchor"/>
    <w:basedOn w:val="DefaultParagraphFont"/>
    <w:rsid w:val="0006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1100685790">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713966422">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4.xml><?xml version="1.0" encoding="utf-8"?>
<ds:datastoreItem xmlns:ds="http://schemas.openxmlformats.org/officeDocument/2006/customXml" ds:itemID="{60AFE062-0420-4E2E-A9CD-2AADEB5A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7420</Words>
  <Characters>42295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Mary Bruce</cp:lastModifiedBy>
  <cp:revision>3</cp:revision>
  <cp:lastPrinted>2020-08-04T14:38:00Z</cp:lastPrinted>
  <dcterms:created xsi:type="dcterms:W3CDTF">2023-03-20T13:43:00Z</dcterms:created>
  <dcterms:modified xsi:type="dcterms:W3CDTF">2023-04-14T08:41:00Z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ies>
</file>