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8799C" w14:textId="77777777" w:rsidR="00DD6A31" w:rsidRDefault="00DD6A31" w:rsidP="00B27116">
      <w:pPr>
        <w:jc w:val="center"/>
        <w:rPr>
          <w:b/>
          <w:u w:val="none"/>
          <w:lang w:val="en-ZA"/>
        </w:rPr>
      </w:pPr>
      <w:r>
        <w:rPr>
          <w:b/>
          <w:u w:val="none"/>
          <w:lang w:val="en-ZA"/>
        </w:rPr>
        <w:t>REPUBLIC OF SOUTH AFRICA</w:t>
      </w:r>
    </w:p>
    <w:p w14:paraId="2F2E0481" w14:textId="77777777" w:rsidR="00DD6A31" w:rsidRDefault="00DD6A31" w:rsidP="009528D8">
      <w:pPr>
        <w:jc w:val="center"/>
        <w:rPr>
          <w:b/>
          <w:u w:val="none"/>
          <w:lang w:val="en-ZA"/>
        </w:rPr>
      </w:pPr>
      <w:r>
        <w:rPr>
          <w:noProof/>
          <w:u w:val="none"/>
          <w:lang w:val="en-ZA" w:eastAsia="en-ZA"/>
        </w:rPr>
        <w:drawing>
          <wp:inline distT="0" distB="0" distL="0" distR="0" wp14:anchorId="27D641E8" wp14:editId="61AB167B">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136F907F" w14:textId="77777777" w:rsidR="00DD6A31" w:rsidRDefault="00DD6A31" w:rsidP="00DB2E83">
      <w:pPr>
        <w:jc w:val="center"/>
        <w:rPr>
          <w:b/>
          <w:u w:val="none"/>
          <w:lang w:val="en-ZA"/>
        </w:rPr>
      </w:pPr>
      <w:r>
        <w:rPr>
          <w:b/>
          <w:u w:val="none"/>
          <w:lang w:val="en-ZA"/>
        </w:rPr>
        <w:t>IN THE HIGH COURT OF SOUTH AFRICA</w:t>
      </w:r>
    </w:p>
    <w:p w14:paraId="3A07247D" w14:textId="77777777" w:rsidR="009528D8" w:rsidRDefault="00DD6A31" w:rsidP="004E35BA">
      <w:pPr>
        <w:jc w:val="center"/>
        <w:rPr>
          <w:b/>
          <w:u w:val="none"/>
          <w:lang w:val="en-ZA"/>
        </w:rPr>
      </w:pPr>
      <w:r>
        <w:rPr>
          <w:b/>
          <w:u w:val="none"/>
          <w:lang w:val="en-ZA"/>
        </w:rPr>
        <w:t>GAUT</w:t>
      </w:r>
      <w:r w:rsidR="004E35BA">
        <w:rPr>
          <w:b/>
          <w:u w:val="none"/>
          <w:lang w:val="en-ZA"/>
        </w:rPr>
        <w:t>ENG LOCAL DIVISION, JOHANNESBURG</w:t>
      </w:r>
    </w:p>
    <w:p w14:paraId="3F0FACC5" w14:textId="77777777" w:rsidR="00B27116" w:rsidRDefault="00B27116" w:rsidP="004E35BA">
      <w:pPr>
        <w:jc w:val="center"/>
        <w:rPr>
          <w:b/>
          <w:u w:val="none"/>
          <w:lang w:val="en-ZA"/>
        </w:rPr>
      </w:pPr>
    </w:p>
    <w:p w14:paraId="5763E7D8" w14:textId="77777777" w:rsidR="00DD6A31" w:rsidRDefault="00C420F5" w:rsidP="00DB2E83">
      <w:pPr>
        <w:jc w:val="both"/>
        <w:rPr>
          <w:b/>
          <w:u w:val="none"/>
          <w:lang w:val="en-ZA"/>
        </w:rPr>
      </w:pPr>
      <w:r>
        <w:rPr>
          <w:noProof/>
          <w:u w:val="none"/>
          <w:lang w:val="en-ZA" w:eastAsia="en-ZA"/>
        </w:rPr>
        <mc:AlternateContent>
          <mc:Choice Requires="wps">
            <w:drawing>
              <wp:anchor distT="0" distB="0" distL="114300" distR="114300" simplePos="0" relativeHeight="251658240" behindDoc="0" locked="0" layoutInCell="1" allowOverlap="1" wp14:anchorId="7B8A452C" wp14:editId="028C96AF">
                <wp:simplePos x="0" y="0"/>
                <wp:positionH relativeFrom="column">
                  <wp:posOffset>6350</wp:posOffset>
                </wp:positionH>
                <wp:positionV relativeFrom="paragraph">
                  <wp:posOffset>156210</wp:posOffset>
                </wp:positionV>
                <wp:extent cx="3543300" cy="141605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16050"/>
                        </a:xfrm>
                        <a:prstGeom prst="rect">
                          <a:avLst/>
                        </a:prstGeom>
                        <a:solidFill>
                          <a:srgbClr val="FFFFFF"/>
                        </a:solidFill>
                        <a:ln w="9525">
                          <a:solidFill>
                            <a:srgbClr val="000000"/>
                          </a:solidFill>
                          <a:miter lim="800000"/>
                          <a:headEnd/>
                          <a:tailEnd/>
                        </a:ln>
                      </wps:spPr>
                      <wps:txbx>
                        <w:txbxContent>
                          <w:p w14:paraId="667D680D" w14:textId="77777777" w:rsidR="0007175E" w:rsidRDefault="0007175E" w:rsidP="00DD6A31">
                            <w:pPr>
                              <w:jc w:val="center"/>
                              <w:rPr>
                                <w:rFonts w:ascii="Century Gothic" w:hAnsi="Century Gothic"/>
                                <w:b/>
                                <w:sz w:val="20"/>
                                <w:szCs w:val="20"/>
                              </w:rPr>
                            </w:pPr>
                          </w:p>
                          <w:p w14:paraId="740DA891" w14:textId="77777777" w:rsidR="0007175E" w:rsidRDefault="0007175E" w:rsidP="00DD6A31">
                            <w:pPr>
                              <w:numPr>
                                <w:ilvl w:val="0"/>
                                <w:numId w:val="1"/>
                              </w:numPr>
                              <w:rPr>
                                <w:rFonts w:ascii="Century Gothic" w:hAnsi="Century Gothic"/>
                                <w:sz w:val="20"/>
                                <w:szCs w:val="20"/>
                              </w:rPr>
                            </w:pPr>
                            <w:r>
                              <w:rPr>
                                <w:rFonts w:ascii="Century Gothic" w:hAnsi="Century Gothic"/>
                                <w:sz w:val="20"/>
                                <w:szCs w:val="20"/>
                              </w:rPr>
                              <w:t>REPORTABLE: YES / NO</w:t>
                            </w:r>
                          </w:p>
                          <w:p w14:paraId="4B08BE75" w14:textId="77777777" w:rsidR="0007175E" w:rsidRDefault="0007175E"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297F6B0B" w14:textId="77777777" w:rsidR="0007175E" w:rsidRDefault="0007175E"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183A44FD" w14:textId="77777777" w:rsidR="0007175E" w:rsidRDefault="0007175E" w:rsidP="00DD6A31">
                            <w:pPr>
                              <w:ind w:left="180"/>
                              <w:rPr>
                                <w:rFonts w:ascii="Century Gothic" w:hAnsi="Century Gothic"/>
                                <w:sz w:val="20"/>
                                <w:szCs w:val="20"/>
                              </w:rPr>
                            </w:pPr>
                          </w:p>
                          <w:p w14:paraId="0E755609" w14:textId="77777777" w:rsidR="0007175E" w:rsidRDefault="0007175E" w:rsidP="00DD6A31">
                            <w:pPr>
                              <w:rPr>
                                <w:rFonts w:ascii="Century Gothic" w:hAnsi="Century Gothic"/>
                                <w:b/>
                                <w:sz w:val="18"/>
                                <w:szCs w:val="18"/>
                              </w:rPr>
                            </w:pPr>
                          </w:p>
                          <w:p w14:paraId="46724C9E" w14:textId="77777777" w:rsidR="0007175E" w:rsidRDefault="0007175E"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29F22FD4" w14:textId="77777777" w:rsidR="0007175E" w:rsidRDefault="0007175E"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cx1="http://schemas.microsoft.com/office/drawing/2015/9/8/chartex">
            <w:pict>
              <v:shapetype w14:anchorId="7B8A452C" id="_x0000_t202" coordsize="21600,21600" o:spt="202" path="m,l,21600r21600,l21600,xe">
                <v:stroke joinstyle="miter"/>
                <v:path gradientshapeok="t" o:connecttype="rect"/>
              </v:shapetype>
              <v:shape id="Text Box 2" o:spid="_x0000_s1026" type="#_x0000_t202" style="position:absolute;left:0;text-align:left;margin-left:.5pt;margin-top:12.3pt;width:279pt;height:1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aZFwIAACwEAAAOAAAAZHJzL2Uyb0RvYy54bWysU9tu2zAMfR+wfxD0vti5da0Rp+jSZRjQ&#10;XYBuHyDLcixMFjVKid19fSk5TYNuexmmB0EUqSPy8HB1PXSGHRR6Dbbk00nOmbISam13Jf/+bfvm&#10;kjMfhK2FAatK/qA8v16/frXqXaFm0IKpFTICsb7oXcnbEFyRZV62qhN+Ak5ZcjaAnQhk4i6rUfSE&#10;3plslucXWQ9YOwSpvKfb29HJ1wm/aZQMX5rGq8BMySm3kHZMexX3bL0SxQ6Fa7U8piH+IYtOaEuf&#10;nqBuRRBsj/o3qE5LBA9NmEjoMmgaLVWqgaqZ5i+quW+FU6kWIse7E03+/8HKz4d79xVZGN7BQA1M&#10;RXh3B/KHZxY2rbA7dYMIfatETR9PI2VZ73xxfBqp9oWPIFX/CWpqstgHSEBDg11khepkhE4NeDiR&#10;robAJF3Ol4v5PCeXJN90Mb3Il6ktmSienjv04YOCjsVDyZG6muDF4c6HmI4onkLibx6MrrfamGTg&#10;rtoYZAdBCtimlSp4EWYs60t+tZwtRwb+CpGn9SeITgeSstFdyS9PQaKIvL23dRJaENqMZ0rZ2COR&#10;kbuRxTBUAwVGQiuoH4hShFGyNGJ0aAF/cdaTXEvuf+4FKs7MR0ttuZouFlHfyVgs387IwHNPde4R&#10;VhJUyQNn43ETxpnYO9S7ln4ahWDhhlrZ6ETyc1bHvEmSifvj+ETNn9sp6nnI148AAAD//wMAUEsD&#10;BBQABgAIAAAAIQCUxQUu3QAAAAgBAAAPAAAAZHJzL2Rvd25yZXYueG1sTI/BTsMwEETvSPyDtUhc&#10;EHUobdqGOBVCAtEbFARXN94mEfY62G4a/p7tCY4zs5p9U65HZ8WAIXaeFNxMMhBItTcdNQre3x6v&#10;lyBi0mS09YQKfjDCujo/K3Vh/JFecdimRnAJxUIraFPqCylj3aLTceJ7JM72PjidWIZGmqCPXO6s&#10;nGZZLp3uiD+0useHFuuv7cEpWM6eh8+4uX35qPO9XaWrxfD0HZS6vBjv70AkHNPfMZzwGR0qZtr5&#10;A5koLGtekhRMZzkIjufzFRu7k7HIQVal/D+g+gUAAP//AwBQSwECLQAUAAYACAAAACEAtoM4kv4A&#10;AADhAQAAEwAAAAAAAAAAAAAAAAAAAAAAW0NvbnRlbnRfVHlwZXNdLnhtbFBLAQItABQABgAIAAAA&#10;IQA4/SH/1gAAAJQBAAALAAAAAAAAAAAAAAAAAC8BAABfcmVscy8ucmVsc1BLAQItABQABgAIAAAA&#10;IQAvPeaZFwIAACwEAAAOAAAAAAAAAAAAAAAAAC4CAABkcnMvZTJvRG9jLnhtbFBLAQItABQABgAI&#10;AAAAIQCUxQUu3QAAAAgBAAAPAAAAAAAAAAAAAAAAAHEEAABkcnMvZG93bnJldi54bWxQSwUGAAAA&#10;AAQABADzAAAAewUAAAAA&#10;">
                <v:textbox>
                  <w:txbxContent>
                    <w:p w14:paraId="667D680D" w14:textId="77777777" w:rsidR="0007175E" w:rsidRDefault="0007175E" w:rsidP="00DD6A31">
                      <w:pPr>
                        <w:jc w:val="center"/>
                        <w:rPr>
                          <w:rFonts w:ascii="Century Gothic" w:hAnsi="Century Gothic"/>
                          <w:b/>
                          <w:sz w:val="20"/>
                          <w:szCs w:val="20"/>
                        </w:rPr>
                      </w:pPr>
                    </w:p>
                    <w:p w14:paraId="740DA891" w14:textId="77777777" w:rsidR="0007175E" w:rsidRDefault="0007175E" w:rsidP="00DD6A31">
                      <w:pPr>
                        <w:numPr>
                          <w:ilvl w:val="0"/>
                          <w:numId w:val="1"/>
                        </w:numPr>
                        <w:rPr>
                          <w:rFonts w:ascii="Century Gothic" w:hAnsi="Century Gothic"/>
                          <w:sz w:val="20"/>
                          <w:szCs w:val="20"/>
                        </w:rPr>
                      </w:pPr>
                      <w:r>
                        <w:rPr>
                          <w:rFonts w:ascii="Century Gothic" w:hAnsi="Century Gothic"/>
                          <w:sz w:val="20"/>
                          <w:szCs w:val="20"/>
                        </w:rPr>
                        <w:t>REPORTABLE: YES / NO</w:t>
                      </w:r>
                    </w:p>
                    <w:p w14:paraId="4B08BE75" w14:textId="77777777" w:rsidR="0007175E" w:rsidRDefault="0007175E"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297F6B0B" w14:textId="77777777" w:rsidR="0007175E" w:rsidRDefault="0007175E"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183A44FD" w14:textId="77777777" w:rsidR="0007175E" w:rsidRDefault="0007175E" w:rsidP="00DD6A31">
                      <w:pPr>
                        <w:ind w:left="180"/>
                        <w:rPr>
                          <w:rFonts w:ascii="Century Gothic" w:hAnsi="Century Gothic"/>
                          <w:sz w:val="20"/>
                          <w:szCs w:val="20"/>
                        </w:rPr>
                      </w:pPr>
                    </w:p>
                    <w:p w14:paraId="0E755609" w14:textId="77777777" w:rsidR="0007175E" w:rsidRDefault="0007175E" w:rsidP="00DD6A31">
                      <w:pPr>
                        <w:rPr>
                          <w:rFonts w:ascii="Century Gothic" w:hAnsi="Century Gothic"/>
                          <w:b/>
                          <w:sz w:val="18"/>
                          <w:szCs w:val="18"/>
                        </w:rPr>
                      </w:pPr>
                    </w:p>
                    <w:p w14:paraId="46724C9E" w14:textId="77777777" w:rsidR="0007175E" w:rsidRDefault="0007175E"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29F22FD4" w14:textId="77777777" w:rsidR="0007175E" w:rsidRDefault="0007175E"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v:shape>
            </w:pict>
          </mc:Fallback>
        </mc:AlternateConten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r w:rsidR="001C0CE1">
        <w:rPr>
          <w:b/>
          <w:u w:val="none"/>
          <w:lang w:val="en-ZA"/>
        </w:rPr>
        <w:t xml:space="preserve">            </w:t>
      </w:r>
      <w:r w:rsidR="001C0CE1">
        <w:rPr>
          <w:b/>
          <w:u w:val="none"/>
          <w:lang w:val="en-ZA"/>
        </w:rPr>
        <w:tab/>
      </w:r>
      <w:r w:rsidR="001C0CE1">
        <w:rPr>
          <w:b/>
          <w:u w:val="none"/>
          <w:lang w:val="en-ZA"/>
        </w:rPr>
        <w:tab/>
        <w:t xml:space="preserve"> </w:t>
      </w:r>
      <w:r w:rsidR="00AB1029">
        <w:rPr>
          <w:b/>
          <w:u w:val="none"/>
          <w:lang w:val="en-ZA"/>
        </w:rPr>
        <w:t>CASE NO: 00059</w:t>
      </w:r>
      <w:r w:rsidR="004E35BA">
        <w:rPr>
          <w:b/>
          <w:u w:val="none"/>
          <w:lang w:val="en-ZA"/>
        </w:rPr>
        <w:t>/20</w:t>
      </w:r>
      <w:r w:rsidR="00AB1029">
        <w:rPr>
          <w:b/>
          <w:u w:val="none"/>
          <w:lang w:val="en-ZA"/>
        </w:rPr>
        <w:t>23</w: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p>
    <w:p w14:paraId="2EC220FD" w14:textId="77777777" w:rsidR="00DD6A31" w:rsidRDefault="00DD6A31" w:rsidP="00DB2E83">
      <w:pPr>
        <w:jc w:val="both"/>
      </w:pPr>
    </w:p>
    <w:p w14:paraId="68784361" w14:textId="77777777" w:rsidR="00DD6A31" w:rsidRDefault="00DD6A31" w:rsidP="00DB2E83">
      <w:pPr>
        <w:jc w:val="both"/>
      </w:pPr>
    </w:p>
    <w:p w14:paraId="68BDC64A" w14:textId="77777777" w:rsidR="00DD6A31" w:rsidRDefault="00DD6A31" w:rsidP="00DB2E83">
      <w:pPr>
        <w:jc w:val="both"/>
      </w:pPr>
    </w:p>
    <w:p w14:paraId="536CEDDB" w14:textId="77777777" w:rsidR="00DD6A31" w:rsidRDefault="00DD6A31" w:rsidP="00DB2E83">
      <w:pPr>
        <w:jc w:val="both"/>
      </w:pPr>
    </w:p>
    <w:p w14:paraId="14EDD6C2" w14:textId="77777777" w:rsidR="00DD6A31" w:rsidRDefault="00DD6A31" w:rsidP="00DB2E83">
      <w:pPr>
        <w:jc w:val="both"/>
      </w:pPr>
    </w:p>
    <w:p w14:paraId="03548F0C" w14:textId="77777777" w:rsidR="00DD6A31" w:rsidRDefault="00DD6A31" w:rsidP="00DB2E83">
      <w:pPr>
        <w:jc w:val="both"/>
      </w:pPr>
    </w:p>
    <w:p w14:paraId="5E00662C" w14:textId="77777777" w:rsidR="00DD6A31" w:rsidRDefault="00DD6A31" w:rsidP="00DB2E83">
      <w:pPr>
        <w:jc w:val="both"/>
      </w:pPr>
    </w:p>
    <w:p w14:paraId="505C8346" w14:textId="77777777" w:rsidR="00DD6A31" w:rsidRDefault="00DD6A31" w:rsidP="00DB2E83">
      <w:pPr>
        <w:jc w:val="both"/>
        <w:rPr>
          <w:u w:val="none"/>
        </w:rPr>
      </w:pPr>
      <w:r>
        <w:rPr>
          <w:u w:val="none"/>
        </w:rPr>
        <w:t>In the matter between:</w:t>
      </w:r>
    </w:p>
    <w:p w14:paraId="0824E462" w14:textId="77777777" w:rsidR="00D62427" w:rsidRDefault="00D62427" w:rsidP="00DB2E83">
      <w:pPr>
        <w:jc w:val="both"/>
        <w:rPr>
          <w:b/>
          <w:u w:val="none"/>
        </w:rPr>
      </w:pPr>
    </w:p>
    <w:p w14:paraId="0A5A2FD0" w14:textId="77777777" w:rsidR="00DD6A31" w:rsidRDefault="00AB1029" w:rsidP="00DB2E83">
      <w:pPr>
        <w:jc w:val="both"/>
        <w:rPr>
          <w:u w:val="none"/>
        </w:rPr>
      </w:pPr>
      <w:r>
        <w:rPr>
          <w:b/>
          <w:u w:val="none"/>
        </w:rPr>
        <w:t>BABY DIKELEDI MOILA</w:t>
      </w:r>
      <w:r>
        <w:rPr>
          <w:b/>
          <w:u w:val="none"/>
        </w:rPr>
        <w:tab/>
      </w:r>
      <w:r w:rsidR="00B27116">
        <w:rPr>
          <w:b/>
          <w:u w:val="none"/>
        </w:rPr>
        <w:tab/>
      </w:r>
      <w:r w:rsidR="00B27116">
        <w:rPr>
          <w:b/>
          <w:u w:val="none"/>
        </w:rPr>
        <w:tab/>
      </w:r>
      <w:r w:rsidR="00DD6A31">
        <w:rPr>
          <w:u w:val="none"/>
        </w:rPr>
        <w:tab/>
      </w:r>
      <w:r w:rsidR="00DD6A31">
        <w:rPr>
          <w:u w:val="none"/>
        </w:rPr>
        <w:tab/>
        <w:t xml:space="preserve">       </w:t>
      </w:r>
      <w:r w:rsidR="00427E21">
        <w:rPr>
          <w:u w:val="none"/>
        </w:rPr>
        <w:tab/>
      </w:r>
      <w:r w:rsidR="00427E21">
        <w:rPr>
          <w:u w:val="none"/>
        </w:rPr>
        <w:tab/>
      </w:r>
      <w:r w:rsidR="00025796">
        <w:rPr>
          <w:u w:val="none"/>
        </w:rPr>
        <w:tab/>
      </w:r>
      <w:r w:rsidR="00427E21">
        <w:rPr>
          <w:u w:val="none"/>
        </w:rPr>
        <w:t xml:space="preserve"> </w:t>
      </w:r>
      <w:r w:rsidR="00DD6A31">
        <w:rPr>
          <w:u w:val="none"/>
        </w:rPr>
        <w:t>Applicant</w:t>
      </w:r>
    </w:p>
    <w:p w14:paraId="40E8F87B" w14:textId="77777777" w:rsidR="00DD6A31" w:rsidRDefault="00DD6A31" w:rsidP="00DB2E83">
      <w:pPr>
        <w:jc w:val="both"/>
        <w:rPr>
          <w:u w:val="none"/>
        </w:rPr>
      </w:pPr>
    </w:p>
    <w:p w14:paraId="4491702F" w14:textId="77777777" w:rsidR="00DD6A31" w:rsidRDefault="00DD6A31" w:rsidP="00DB2E83">
      <w:pPr>
        <w:jc w:val="both"/>
        <w:rPr>
          <w:u w:val="none"/>
        </w:rPr>
      </w:pPr>
    </w:p>
    <w:p w14:paraId="1A898B53" w14:textId="77777777" w:rsidR="00401116" w:rsidRDefault="00DD6A31" w:rsidP="00B27116">
      <w:pPr>
        <w:jc w:val="both"/>
        <w:rPr>
          <w:u w:val="none"/>
        </w:rPr>
      </w:pPr>
      <w:r>
        <w:rPr>
          <w:u w:val="none"/>
        </w:rPr>
        <w:t>And</w:t>
      </w:r>
    </w:p>
    <w:p w14:paraId="29B2B73C" w14:textId="77777777" w:rsidR="00401116" w:rsidRDefault="00401116" w:rsidP="00B27116">
      <w:pPr>
        <w:jc w:val="both"/>
        <w:rPr>
          <w:u w:val="none"/>
        </w:rPr>
      </w:pPr>
    </w:p>
    <w:p w14:paraId="482C4898" w14:textId="77777777" w:rsidR="00401116" w:rsidRDefault="00401116" w:rsidP="00B27116">
      <w:pPr>
        <w:jc w:val="both"/>
        <w:rPr>
          <w:u w:val="none"/>
        </w:rPr>
      </w:pPr>
    </w:p>
    <w:p w14:paraId="65E9DA37" w14:textId="77777777" w:rsidR="00AB1029" w:rsidRPr="00AB1029" w:rsidRDefault="00AB1029" w:rsidP="00B27116">
      <w:pPr>
        <w:jc w:val="both"/>
        <w:rPr>
          <w:u w:val="none"/>
        </w:rPr>
      </w:pPr>
      <w:r>
        <w:rPr>
          <w:b/>
          <w:u w:val="none"/>
        </w:rPr>
        <w:t>PHAMELA ALEXANDRA</w:t>
      </w:r>
      <w:r>
        <w:rPr>
          <w:b/>
          <w:u w:val="none"/>
        </w:rPr>
        <w:tab/>
      </w:r>
      <w:r>
        <w:rPr>
          <w:b/>
          <w:u w:val="none"/>
        </w:rPr>
        <w:tab/>
      </w:r>
      <w:r>
        <w:rPr>
          <w:b/>
          <w:u w:val="none"/>
        </w:rPr>
        <w:tab/>
      </w:r>
      <w:r>
        <w:rPr>
          <w:b/>
          <w:u w:val="none"/>
        </w:rPr>
        <w:tab/>
      </w:r>
      <w:r>
        <w:rPr>
          <w:b/>
          <w:u w:val="none"/>
        </w:rPr>
        <w:tab/>
      </w:r>
      <w:proofErr w:type="gramStart"/>
      <w:r>
        <w:rPr>
          <w:b/>
          <w:u w:val="none"/>
        </w:rPr>
        <w:tab/>
        <w:t xml:space="preserve">  </w:t>
      </w:r>
      <w:r>
        <w:rPr>
          <w:b/>
          <w:u w:val="none"/>
        </w:rPr>
        <w:tab/>
      </w:r>
      <w:proofErr w:type="gramEnd"/>
      <w:r>
        <w:rPr>
          <w:b/>
          <w:u w:val="none"/>
        </w:rPr>
        <w:t xml:space="preserve">  </w:t>
      </w:r>
      <w:r w:rsidRPr="00AB1029">
        <w:rPr>
          <w:u w:val="none"/>
        </w:rPr>
        <w:t>1</w:t>
      </w:r>
      <w:r w:rsidRPr="00AB1029">
        <w:rPr>
          <w:u w:val="none"/>
          <w:vertAlign w:val="superscript"/>
        </w:rPr>
        <w:t>ST</w:t>
      </w:r>
      <w:r w:rsidRPr="00AB1029">
        <w:rPr>
          <w:u w:val="none"/>
        </w:rPr>
        <w:t xml:space="preserve"> </w:t>
      </w:r>
      <w:r>
        <w:rPr>
          <w:u w:val="none"/>
        </w:rPr>
        <w:t>Respondent</w:t>
      </w:r>
    </w:p>
    <w:p w14:paraId="57655881" w14:textId="77777777" w:rsidR="00AB1029" w:rsidRDefault="00AB1029" w:rsidP="00B27116">
      <w:pPr>
        <w:jc w:val="both"/>
        <w:rPr>
          <w:b/>
          <w:u w:val="none"/>
        </w:rPr>
      </w:pPr>
    </w:p>
    <w:p w14:paraId="6601359C" w14:textId="77777777" w:rsidR="00AB1029" w:rsidRDefault="00AB1029" w:rsidP="00AB1029">
      <w:pPr>
        <w:jc w:val="both"/>
        <w:rPr>
          <w:u w:val="none"/>
        </w:rPr>
      </w:pPr>
      <w:r>
        <w:rPr>
          <w:b/>
          <w:u w:val="none"/>
        </w:rPr>
        <w:t>THE MINISTER OF POLICE</w:t>
      </w:r>
      <w:r>
        <w:rPr>
          <w:b/>
          <w:u w:val="none"/>
        </w:rPr>
        <w:tab/>
      </w:r>
      <w:r>
        <w:rPr>
          <w:b/>
          <w:u w:val="none"/>
        </w:rPr>
        <w:tab/>
        <w:t xml:space="preserve">       </w:t>
      </w:r>
      <w:r>
        <w:rPr>
          <w:b/>
          <w:u w:val="none"/>
        </w:rPr>
        <w:tab/>
      </w:r>
      <w:r>
        <w:rPr>
          <w:b/>
          <w:u w:val="none"/>
        </w:rPr>
        <w:tab/>
      </w:r>
      <w:r>
        <w:rPr>
          <w:b/>
          <w:u w:val="none"/>
        </w:rPr>
        <w:tab/>
      </w:r>
      <w:r>
        <w:rPr>
          <w:b/>
          <w:u w:val="none"/>
        </w:rPr>
        <w:tab/>
        <w:t xml:space="preserve"> </w:t>
      </w:r>
      <w:r>
        <w:rPr>
          <w:u w:val="none"/>
        </w:rPr>
        <w:t>2</w:t>
      </w:r>
      <w:r w:rsidRPr="00AB1029">
        <w:rPr>
          <w:u w:val="none"/>
          <w:vertAlign w:val="superscript"/>
        </w:rPr>
        <w:t>ND</w:t>
      </w:r>
      <w:r>
        <w:rPr>
          <w:u w:val="none"/>
        </w:rPr>
        <w:t xml:space="preserve"> Respondent</w:t>
      </w:r>
    </w:p>
    <w:p w14:paraId="57729F53" w14:textId="77777777" w:rsidR="00AB1029" w:rsidRDefault="00AB1029" w:rsidP="00B27116">
      <w:pPr>
        <w:jc w:val="both"/>
        <w:rPr>
          <w:b/>
          <w:u w:val="none"/>
        </w:rPr>
      </w:pPr>
    </w:p>
    <w:p w14:paraId="63572471" w14:textId="77777777" w:rsidR="00B27116" w:rsidRDefault="00AB1029" w:rsidP="00B27116">
      <w:pPr>
        <w:jc w:val="both"/>
        <w:rPr>
          <w:u w:val="none"/>
        </w:rPr>
      </w:pPr>
      <w:r>
        <w:rPr>
          <w:b/>
          <w:u w:val="none"/>
        </w:rPr>
        <w:t xml:space="preserve">STATION </w:t>
      </w:r>
      <w:r w:rsidR="00C420F5">
        <w:rPr>
          <w:b/>
          <w:u w:val="none"/>
        </w:rPr>
        <w:t>COMMANDER SAPS</w:t>
      </w:r>
      <w:r>
        <w:rPr>
          <w:b/>
          <w:u w:val="none"/>
        </w:rPr>
        <w:t xml:space="preserve"> OF COSMO</w:t>
      </w:r>
      <w:r w:rsidR="00401116">
        <w:rPr>
          <w:b/>
          <w:u w:val="none"/>
        </w:rPr>
        <w:t xml:space="preserve">       </w:t>
      </w:r>
      <w:r>
        <w:rPr>
          <w:b/>
          <w:u w:val="none"/>
        </w:rPr>
        <w:tab/>
      </w:r>
      <w:r>
        <w:rPr>
          <w:b/>
          <w:u w:val="none"/>
        </w:rPr>
        <w:tab/>
      </w:r>
      <w:r>
        <w:rPr>
          <w:b/>
          <w:u w:val="none"/>
        </w:rPr>
        <w:tab/>
        <w:t xml:space="preserve"> </w:t>
      </w:r>
      <w:r w:rsidRPr="00AB1029">
        <w:rPr>
          <w:u w:val="none"/>
        </w:rPr>
        <w:t>3</w:t>
      </w:r>
      <w:r w:rsidRPr="00AB1029">
        <w:rPr>
          <w:u w:val="none"/>
          <w:vertAlign w:val="superscript"/>
        </w:rPr>
        <w:t>RD</w:t>
      </w:r>
      <w:r>
        <w:rPr>
          <w:b/>
          <w:u w:val="none"/>
        </w:rPr>
        <w:t xml:space="preserve"> </w:t>
      </w:r>
      <w:r w:rsidR="00B27116">
        <w:rPr>
          <w:u w:val="none"/>
        </w:rPr>
        <w:t>Respondent</w:t>
      </w:r>
    </w:p>
    <w:p w14:paraId="211DF578" w14:textId="77777777" w:rsidR="00AB1029" w:rsidRDefault="00AB1029" w:rsidP="00B27116">
      <w:pPr>
        <w:jc w:val="both"/>
        <w:rPr>
          <w:u w:val="none"/>
        </w:rPr>
      </w:pPr>
    </w:p>
    <w:p w14:paraId="155EBE16" w14:textId="77777777" w:rsidR="00AB1029" w:rsidRDefault="00AB1029" w:rsidP="00DB2E83">
      <w:pPr>
        <w:jc w:val="both"/>
        <w:rPr>
          <w:b/>
          <w:u w:val="none"/>
        </w:rPr>
      </w:pPr>
    </w:p>
    <w:p w14:paraId="6EAEFC06" w14:textId="49A6B8D6" w:rsidR="00AB1029" w:rsidRPr="00996547" w:rsidRDefault="00AB1029" w:rsidP="00AB1029">
      <w:pPr>
        <w:spacing w:line="360" w:lineRule="auto"/>
        <w:jc w:val="both"/>
        <w:rPr>
          <w:rFonts w:ascii="Calibri" w:hAnsi="Calibri" w:cs="Calibri"/>
          <w:color w:val="000000"/>
          <w:sz w:val="22"/>
          <w:szCs w:val="22"/>
          <w:u w:val="none"/>
          <w:lang w:val="en-ZA" w:eastAsia="en-ZA"/>
        </w:rPr>
      </w:pPr>
      <w:r w:rsidRPr="0052740D">
        <w:rPr>
          <w:b/>
          <w:bCs/>
          <w:color w:val="000000"/>
          <w:sz w:val="22"/>
          <w:szCs w:val="22"/>
          <w:u w:val="none"/>
          <w:lang w:val="en-ZA" w:eastAsia="en-ZA"/>
        </w:rPr>
        <w:t>Neutra</w:t>
      </w:r>
      <w:r>
        <w:rPr>
          <w:b/>
          <w:bCs/>
          <w:color w:val="000000"/>
          <w:sz w:val="22"/>
          <w:szCs w:val="22"/>
          <w:u w:val="none"/>
          <w:lang w:val="en-ZA" w:eastAsia="en-ZA"/>
        </w:rPr>
        <w:t>l citation:</w:t>
      </w:r>
      <w:r w:rsidRPr="0052740D">
        <w:rPr>
          <w:b/>
          <w:bCs/>
          <w:color w:val="FF0000"/>
          <w:sz w:val="22"/>
          <w:szCs w:val="22"/>
          <w:u w:val="none"/>
          <w:lang w:val="en-ZA" w:eastAsia="en-ZA"/>
        </w:rPr>
        <w:t xml:space="preserve"> </w:t>
      </w:r>
      <w:r>
        <w:rPr>
          <w:i/>
          <w:iCs/>
          <w:color w:val="000000"/>
          <w:sz w:val="22"/>
          <w:szCs w:val="22"/>
          <w:u w:val="none"/>
          <w:lang w:val="en-ZA" w:eastAsia="en-ZA"/>
        </w:rPr>
        <w:t>Baby Dikeledi Moila</w:t>
      </w:r>
      <w:r w:rsidRPr="00996547">
        <w:rPr>
          <w:i/>
          <w:iCs/>
          <w:color w:val="000000"/>
          <w:sz w:val="22"/>
          <w:szCs w:val="22"/>
          <w:u w:val="none"/>
          <w:lang w:val="en-ZA" w:eastAsia="en-ZA"/>
        </w:rPr>
        <w:t xml:space="preserve"> v </w:t>
      </w:r>
      <w:r>
        <w:rPr>
          <w:i/>
          <w:iCs/>
          <w:color w:val="000000"/>
          <w:sz w:val="22"/>
          <w:szCs w:val="22"/>
          <w:u w:val="none"/>
          <w:lang w:val="en-ZA" w:eastAsia="en-ZA"/>
        </w:rPr>
        <w:t xml:space="preserve">Pamela </w:t>
      </w:r>
      <w:r w:rsidR="000D4FCB">
        <w:rPr>
          <w:i/>
          <w:iCs/>
          <w:color w:val="000000"/>
          <w:sz w:val="22"/>
          <w:szCs w:val="22"/>
          <w:u w:val="none"/>
          <w:lang w:val="en-ZA" w:eastAsia="en-ZA"/>
        </w:rPr>
        <w:t xml:space="preserve">Alexandra </w:t>
      </w:r>
      <w:r>
        <w:rPr>
          <w:i/>
          <w:iCs/>
          <w:color w:val="000000"/>
          <w:sz w:val="22"/>
          <w:szCs w:val="22"/>
          <w:u w:val="none"/>
          <w:lang w:val="en-ZA" w:eastAsia="en-ZA"/>
        </w:rPr>
        <w:t>&amp; Others</w:t>
      </w:r>
      <w:r w:rsidRPr="00996547">
        <w:rPr>
          <w:i/>
          <w:iCs/>
          <w:color w:val="000000"/>
          <w:sz w:val="22"/>
          <w:szCs w:val="22"/>
          <w:u w:val="none"/>
          <w:lang w:val="en-ZA" w:eastAsia="en-ZA"/>
        </w:rPr>
        <w:t xml:space="preserve"> </w:t>
      </w:r>
      <w:r w:rsidRPr="00996547">
        <w:rPr>
          <w:color w:val="000000"/>
          <w:sz w:val="22"/>
          <w:szCs w:val="22"/>
          <w:u w:val="none"/>
          <w:lang w:val="en-ZA" w:eastAsia="en-ZA"/>
        </w:rPr>
        <w:t xml:space="preserve">(Case No. </w:t>
      </w:r>
      <w:r>
        <w:rPr>
          <w:color w:val="000000"/>
          <w:sz w:val="22"/>
          <w:szCs w:val="22"/>
          <w:u w:val="none"/>
          <w:lang w:val="en-ZA" w:eastAsia="en-ZA"/>
        </w:rPr>
        <w:t>00059/</w:t>
      </w:r>
      <w:r w:rsidRPr="00996547">
        <w:rPr>
          <w:color w:val="000000"/>
          <w:sz w:val="22"/>
          <w:szCs w:val="22"/>
          <w:u w:val="none"/>
          <w:lang w:val="en-ZA" w:eastAsia="en-ZA"/>
        </w:rPr>
        <w:t>20</w:t>
      </w:r>
      <w:r>
        <w:rPr>
          <w:color w:val="000000"/>
          <w:sz w:val="22"/>
          <w:szCs w:val="22"/>
          <w:u w:val="none"/>
          <w:lang w:val="en-ZA" w:eastAsia="en-ZA"/>
        </w:rPr>
        <w:t>23</w:t>
      </w:r>
      <w:r w:rsidRPr="00996547">
        <w:rPr>
          <w:color w:val="000000"/>
          <w:sz w:val="22"/>
          <w:szCs w:val="22"/>
          <w:u w:val="none"/>
          <w:lang w:val="en-ZA" w:eastAsia="en-ZA"/>
        </w:rPr>
        <w:t xml:space="preserve">) [2023] </w:t>
      </w:r>
      <w:r>
        <w:rPr>
          <w:color w:val="000000"/>
          <w:sz w:val="22"/>
          <w:szCs w:val="22"/>
          <w:u w:val="none"/>
          <w:lang w:val="en-ZA" w:eastAsia="en-ZA"/>
        </w:rPr>
        <w:t xml:space="preserve">ZAGPJHC </w:t>
      </w:r>
      <w:r w:rsidR="00EB62B7">
        <w:rPr>
          <w:color w:val="000000"/>
          <w:sz w:val="22"/>
          <w:szCs w:val="22"/>
          <w:u w:val="none"/>
          <w:lang w:val="en-ZA" w:eastAsia="en-ZA"/>
        </w:rPr>
        <w:t xml:space="preserve">606 </w:t>
      </w:r>
      <w:r>
        <w:rPr>
          <w:color w:val="000000"/>
          <w:sz w:val="22"/>
          <w:szCs w:val="22"/>
          <w:u w:val="none"/>
          <w:lang w:val="en-ZA" w:eastAsia="en-ZA"/>
        </w:rPr>
        <w:t>(</w:t>
      </w:r>
      <w:r w:rsidR="00EB62B7">
        <w:rPr>
          <w:color w:val="000000"/>
          <w:sz w:val="22"/>
          <w:szCs w:val="22"/>
          <w:u w:val="none"/>
          <w:lang w:val="en-ZA" w:eastAsia="en-ZA"/>
        </w:rPr>
        <w:t xml:space="preserve">31 </w:t>
      </w:r>
      <w:r w:rsidR="000D4FCB">
        <w:rPr>
          <w:color w:val="000000"/>
          <w:sz w:val="22"/>
          <w:szCs w:val="22"/>
          <w:u w:val="none"/>
          <w:lang w:val="en-ZA" w:eastAsia="en-ZA"/>
        </w:rPr>
        <w:t>May</w:t>
      </w:r>
      <w:r w:rsidRPr="00996547">
        <w:rPr>
          <w:color w:val="000000"/>
          <w:sz w:val="22"/>
          <w:szCs w:val="22"/>
          <w:u w:val="none"/>
          <w:lang w:val="en-ZA" w:eastAsia="en-ZA"/>
        </w:rPr>
        <w:t xml:space="preserve"> 2023)</w:t>
      </w:r>
      <w:r w:rsidRPr="00996547">
        <w:rPr>
          <w:b/>
          <w:bCs/>
          <w:color w:val="000000"/>
          <w:sz w:val="22"/>
          <w:szCs w:val="22"/>
          <w:u w:val="none"/>
          <w:lang w:val="en-ZA" w:eastAsia="en-ZA"/>
        </w:rPr>
        <w:t xml:space="preserve">  </w:t>
      </w:r>
      <w:r>
        <w:rPr>
          <w:b/>
          <w:bCs/>
          <w:u w:val="none"/>
        </w:rPr>
        <w:t xml:space="preserve"> </w:t>
      </w:r>
    </w:p>
    <w:p w14:paraId="4A076E8F" w14:textId="77777777" w:rsidR="00AB1029" w:rsidRPr="00AB1029" w:rsidRDefault="00AB1029" w:rsidP="00DB2E83">
      <w:pPr>
        <w:jc w:val="both"/>
        <w:rPr>
          <w:u w:val="none"/>
        </w:rPr>
      </w:pPr>
    </w:p>
    <w:p w14:paraId="1A2951DF" w14:textId="77777777"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14:paraId="3E369D65" w14:textId="77777777" w:rsidR="00DD6A31" w:rsidRDefault="00DD6A31" w:rsidP="00DB2E83">
      <w:pPr>
        <w:tabs>
          <w:tab w:val="right" w:pos="8280"/>
        </w:tabs>
        <w:jc w:val="both"/>
        <w:rPr>
          <w:b/>
          <w:u w:val="none"/>
          <w:lang w:val="en-ZA"/>
        </w:rPr>
      </w:pPr>
    </w:p>
    <w:p w14:paraId="50410D2C"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6AA336E2" w14:textId="77777777" w:rsidR="00DD6A31" w:rsidRDefault="00DD6A31" w:rsidP="00DB2E83">
      <w:pPr>
        <w:pBdr>
          <w:bottom w:val="single" w:sz="12" w:space="1" w:color="auto"/>
        </w:pBdr>
        <w:tabs>
          <w:tab w:val="right" w:pos="8280"/>
        </w:tabs>
        <w:jc w:val="both"/>
        <w:rPr>
          <w:b/>
          <w:u w:val="none"/>
          <w:lang w:val="en-ZA"/>
        </w:rPr>
      </w:pPr>
    </w:p>
    <w:p w14:paraId="127D7D81" w14:textId="77777777" w:rsidR="00896E6D" w:rsidRDefault="00896E6D" w:rsidP="00896E6D">
      <w:pPr>
        <w:tabs>
          <w:tab w:val="right" w:pos="0"/>
        </w:tabs>
        <w:spacing w:line="480" w:lineRule="auto"/>
        <w:jc w:val="both"/>
        <w:rPr>
          <w:b/>
          <w:lang w:val="en-ZA"/>
        </w:rPr>
      </w:pPr>
      <w:bookmarkStart w:id="0" w:name="_GoBack"/>
      <w:bookmarkEnd w:id="0"/>
    </w:p>
    <w:p w14:paraId="73448BF0" w14:textId="77777777"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14:paraId="27B95A5E" w14:textId="77777777" w:rsidR="00C05E01" w:rsidRPr="005D72F2" w:rsidRDefault="00C05E01" w:rsidP="00896E6D">
      <w:pPr>
        <w:tabs>
          <w:tab w:val="right" w:pos="0"/>
        </w:tabs>
        <w:spacing w:line="480" w:lineRule="auto"/>
        <w:jc w:val="both"/>
        <w:rPr>
          <w:bCs/>
          <w:lang w:val="en-ZA"/>
        </w:rPr>
      </w:pPr>
      <w:r w:rsidRPr="005D72F2">
        <w:rPr>
          <w:bCs/>
          <w:lang w:val="en-ZA"/>
        </w:rPr>
        <w:t>INTRODUCTION</w:t>
      </w:r>
    </w:p>
    <w:p w14:paraId="209A8228" w14:textId="77777777" w:rsidR="006C75C3" w:rsidRDefault="006C75C3" w:rsidP="006C75C3">
      <w:pPr>
        <w:spacing w:line="360" w:lineRule="auto"/>
        <w:ind w:left="720" w:hanging="720"/>
        <w:jc w:val="both"/>
        <w:rPr>
          <w:u w:val="none"/>
        </w:rPr>
      </w:pPr>
      <w:r>
        <w:rPr>
          <w:u w:val="none"/>
        </w:rPr>
        <w:lastRenderedPageBreak/>
        <w:t>[1]</w:t>
      </w:r>
      <w:r>
        <w:rPr>
          <w:u w:val="none"/>
        </w:rPr>
        <w:tab/>
      </w:r>
      <w:r w:rsidR="00A81471">
        <w:rPr>
          <w:u w:val="none"/>
        </w:rPr>
        <w:t>In this urgent application brought before me in accordance with the provisions of Rule 6(12) the Applicant seeks an order in the following terms:</w:t>
      </w:r>
    </w:p>
    <w:p w14:paraId="627FE99C" w14:textId="77777777" w:rsidR="00A81471" w:rsidRDefault="00A81471" w:rsidP="006C75C3">
      <w:pPr>
        <w:spacing w:line="360" w:lineRule="auto"/>
        <w:ind w:left="720" w:hanging="720"/>
        <w:jc w:val="both"/>
        <w:rPr>
          <w:u w:val="none"/>
        </w:rPr>
      </w:pPr>
    </w:p>
    <w:p w14:paraId="6031DE89" w14:textId="77777777" w:rsidR="00A81471" w:rsidRDefault="00A81471" w:rsidP="00A81471">
      <w:pPr>
        <w:pStyle w:val="ListParagraph"/>
        <w:numPr>
          <w:ilvl w:val="1"/>
          <w:numId w:val="20"/>
        </w:numPr>
        <w:spacing w:line="360" w:lineRule="auto"/>
        <w:jc w:val="both"/>
        <w:rPr>
          <w:u w:val="none"/>
        </w:rPr>
      </w:pPr>
      <w:r w:rsidRPr="00A81471">
        <w:rPr>
          <w:u w:val="none"/>
        </w:rPr>
        <w:t>Declaring that the first Respondent is in contempt of the court order granted by Molahlehi J on the 13</w:t>
      </w:r>
      <w:r w:rsidRPr="00A81471">
        <w:rPr>
          <w:u w:val="none"/>
          <w:vertAlign w:val="superscript"/>
        </w:rPr>
        <w:t>th</w:t>
      </w:r>
      <w:r w:rsidRPr="00A81471">
        <w:rPr>
          <w:u w:val="none"/>
        </w:rPr>
        <w:t xml:space="preserve"> April 2023</w:t>
      </w:r>
      <w:r>
        <w:rPr>
          <w:u w:val="none"/>
        </w:rPr>
        <w:t>;</w:t>
      </w:r>
    </w:p>
    <w:p w14:paraId="743317F1" w14:textId="77777777" w:rsidR="00A81471" w:rsidRPr="00A81471" w:rsidRDefault="00A81471" w:rsidP="00A81471">
      <w:pPr>
        <w:pStyle w:val="ListParagraph"/>
        <w:spacing w:line="360" w:lineRule="auto"/>
        <w:ind w:left="1440"/>
        <w:jc w:val="both"/>
        <w:rPr>
          <w:u w:val="none"/>
        </w:rPr>
      </w:pPr>
    </w:p>
    <w:p w14:paraId="672A6126" w14:textId="77777777" w:rsidR="00A81471" w:rsidRDefault="00A81471" w:rsidP="00A81471">
      <w:pPr>
        <w:pStyle w:val="ListParagraph"/>
        <w:numPr>
          <w:ilvl w:val="1"/>
          <w:numId w:val="20"/>
        </w:numPr>
        <w:spacing w:line="360" w:lineRule="auto"/>
        <w:jc w:val="both"/>
        <w:rPr>
          <w:u w:val="none"/>
        </w:rPr>
      </w:pPr>
      <w:r>
        <w:rPr>
          <w:u w:val="none"/>
        </w:rPr>
        <w:t>Alternatively, that the third Respondent has not complied with the Court order and that it be ordered that the third Respondent do so immediately;</w:t>
      </w:r>
    </w:p>
    <w:p w14:paraId="5FDDDE85" w14:textId="77777777" w:rsidR="00A81471" w:rsidRPr="00A81471" w:rsidRDefault="00A81471" w:rsidP="00A81471">
      <w:pPr>
        <w:spacing w:line="360" w:lineRule="auto"/>
        <w:jc w:val="both"/>
        <w:rPr>
          <w:u w:val="none"/>
        </w:rPr>
      </w:pPr>
    </w:p>
    <w:p w14:paraId="5DAE8DD9" w14:textId="65DF2B5C" w:rsidR="00A81471" w:rsidRPr="00A81471" w:rsidRDefault="00A81471" w:rsidP="00A81471">
      <w:pPr>
        <w:pStyle w:val="ListParagraph"/>
        <w:numPr>
          <w:ilvl w:val="1"/>
          <w:numId w:val="20"/>
        </w:numPr>
        <w:spacing w:line="360" w:lineRule="auto"/>
        <w:jc w:val="both"/>
        <w:rPr>
          <w:u w:val="none"/>
        </w:rPr>
      </w:pPr>
      <w:r>
        <w:rPr>
          <w:u w:val="none"/>
        </w:rPr>
        <w:t>Declaring the failure of the member of the South African Police to assist the Applicant in regaining possession of the motor vehicle on the 13</w:t>
      </w:r>
      <w:r w:rsidR="0073347B" w:rsidRPr="0073347B">
        <w:rPr>
          <w:u w:val="none"/>
          <w:vertAlign w:val="superscript"/>
        </w:rPr>
        <w:t>th</w:t>
      </w:r>
      <w:r w:rsidR="0073347B">
        <w:rPr>
          <w:u w:val="none"/>
        </w:rPr>
        <w:t xml:space="preserve"> </w:t>
      </w:r>
      <w:r>
        <w:rPr>
          <w:u w:val="none"/>
        </w:rPr>
        <w:t>April 2023 to be unlawful and unconstitutional.</w:t>
      </w:r>
    </w:p>
    <w:p w14:paraId="0C84AF80" w14:textId="77777777" w:rsidR="006C75C3" w:rsidRPr="006C75C3" w:rsidRDefault="006C75C3" w:rsidP="006C75C3">
      <w:pPr>
        <w:spacing w:line="360" w:lineRule="auto"/>
        <w:jc w:val="both"/>
        <w:rPr>
          <w:u w:val="none"/>
        </w:rPr>
      </w:pPr>
    </w:p>
    <w:p w14:paraId="594D8A08" w14:textId="7E9B9A64" w:rsidR="006C75C3" w:rsidRPr="006C75C3" w:rsidRDefault="006C75C3" w:rsidP="006C75C3">
      <w:pPr>
        <w:spacing w:line="360" w:lineRule="auto"/>
        <w:ind w:left="720" w:hanging="720"/>
        <w:jc w:val="both"/>
        <w:rPr>
          <w:u w:val="none"/>
        </w:rPr>
      </w:pPr>
      <w:r>
        <w:rPr>
          <w:u w:val="none"/>
        </w:rPr>
        <w:t>[2]</w:t>
      </w:r>
      <w:r>
        <w:rPr>
          <w:u w:val="none"/>
        </w:rPr>
        <w:tab/>
      </w:r>
      <w:r w:rsidR="00A81471">
        <w:rPr>
          <w:u w:val="none"/>
        </w:rPr>
        <w:t>The order granted by Molahlehi J on the 13</w:t>
      </w:r>
      <w:r w:rsidR="005D2D6E" w:rsidRPr="005D2D6E">
        <w:rPr>
          <w:u w:val="none"/>
          <w:vertAlign w:val="superscript"/>
        </w:rPr>
        <w:t>th</w:t>
      </w:r>
      <w:r w:rsidR="00A81471">
        <w:rPr>
          <w:u w:val="none"/>
        </w:rPr>
        <w:t xml:space="preserve"> April 2023 authorised the sheriff of this Court to enforce the order by removing the said motor vehicle being BMW 320</w:t>
      </w:r>
      <w:r w:rsidR="00302DCA">
        <w:rPr>
          <w:u w:val="none"/>
        </w:rPr>
        <w:t xml:space="preserve">i </w:t>
      </w:r>
      <w:r w:rsidR="008B50E4">
        <w:rPr>
          <w:u w:val="none"/>
        </w:rPr>
        <w:t xml:space="preserve">from the possession of the first Respondent and hand it over to the </w:t>
      </w:r>
      <w:r w:rsidR="00F649C1">
        <w:rPr>
          <w:u w:val="none"/>
        </w:rPr>
        <w:t>A</w:t>
      </w:r>
      <w:r w:rsidR="008B50E4">
        <w:rPr>
          <w:u w:val="none"/>
        </w:rPr>
        <w:t>pplicant.</w:t>
      </w:r>
    </w:p>
    <w:p w14:paraId="0EB52828" w14:textId="77777777" w:rsidR="006C75C3" w:rsidRPr="006C75C3" w:rsidRDefault="006C75C3" w:rsidP="006C75C3">
      <w:pPr>
        <w:spacing w:line="360" w:lineRule="auto"/>
        <w:jc w:val="both"/>
        <w:rPr>
          <w:u w:val="none"/>
        </w:rPr>
      </w:pPr>
    </w:p>
    <w:p w14:paraId="56D23270" w14:textId="77777777" w:rsidR="006C75C3" w:rsidRPr="006C75C3" w:rsidRDefault="006C75C3" w:rsidP="006C75C3">
      <w:pPr>
        <w:spacing w:line="360" w:lineRule="auto"/>
        <w:ind w:left="720" w:hanging="720"/>
        <w:jc w:val="both"/>
        <w:rPr>
          <w:u w:val="none"/>
        </w:rPr>
      </w:pPr>
      <w:r>
        <w:rPr>
          <w:u w:val="none"/>
        </w:rPr>
        <w:t>[3]</w:t>
      </w:r>
      <w:r>
        <w:rPr>
          <w:u w:val="none"/>
        </w:rPr>
        <w:tab/>
      </w:r>
      <w:r w:rsidR="008B50E4">
        <w:rPr>
          <w:u w:val="none"/>
        </w:rPr>
        <w:t>The order said nothing about the police.</w:t>
      </w:r>
    </w:p>
    <w:p w14:paraId="72265021" w14:textId="77777777" w:rsidR="00D82876" w:rsidRDefault="00D82876" w:rsidP="006C75C3">
      <w:pPr>
        <w:spacing w:line="360" w:lineRule="auto"/>
        <w:jc w:val="both"/>
        <w:rPr>
          <w:u w:val="none"/>
        </w:rPr>
      </w:pPr>
    </w:p>
    <w:p w14:paraId="056DCB7E" w14:textId="77777777" w:rsidR="008B50E4" w:rsidRDefault="008B50E4" w:rsidP="006C75C3">
      <w:pPr>
        <w:spacing w:line="360" w:lineRule="auto"/>
        <w:jc w:val="both"/>
      </w:pPr>
      <w:r w:rsidRPr="008B50E4">
        <w:t>BACKGROUND</w:t>
      </w:r>
    </w:p>
    <w:p w14:paraId="60244928" w14:textId="77777777" w:rsidR="00453723" w:rsidRPr="008B50E4" w:rsidRDefault="00453723" w:rsidP="006C75C3">
      <w:pPr>
        <w:spacing w:line="360" w:lineRule="auto"/>
        <w:jc w:val="both"/>
      </w:pPr>
    </w:p>
    <w:p w14:paraId="6B17800F" w14:textId="16E69739" w:rsidR="006C75C3" w:rsidRPr="006C75C3" w:rsidRDefault="006C75C3" w:rsidP="006C75C3">
      <w:pPr>
        <w:spacing w:line="360" w:lineRule="auto"/>
        <w:ind w:left="720" w:hanging="720"/>
        <w:jc w:val="both"/>
        <w:rPr>
          <w:u w:val="none"/>
        </w:rPr>
      </w:pPr>
      <w:r>
        <w:rPr>
          <w:u w:val="none"/>
        </w:rPr>
        <w:t>[4]</w:t>
      </w:r>
      <w:r w:rsidR="00453723">
        <w:rPr>
          <w:u w:val="none"/>
        </w:rPr>
        <w:tab/>
        <w:t>On the date of hearing of this application none of the Respondent</w:t>
      </w:r>
      <w:r w:rsidR="00110E22">
        <w:rPr>
          <w:u w:val="none"/>
        </w:rPr>
        <w:t>s</w:t>
      </w:r>
      <w:r w:rsidR="00453723">
        <w:rPr>
          <w:u w:val="none"/>
        </w:rPr>
        <w:t xml:space="preserve"> had filed answering papers</w:t>
      </w:r>
      <w:r w:rsidR="00110E22">
        <w:rPr>
          <w:u w:val="none"/>
        </w:rPr>
        <w:t>.</w:t>
      </w:r>
      <w:r w:rsidR="00453723">
        <w:rPr>
          <w:u w:val="none"/>
        </w:rPr>
        <w:t xml:space="preserve"> </w:t>
      </w:r>
      <w:r w:rsidR="00110E22">
        <w:rPr>
          <w:u w:val="none"/>
        </w:rPr>
        <w:t xml:space="preserve"> T</w:t>
      </w:r>
      <w:r w:rsidR="00453723">
        <w:rPr>
          <w:u w:val="none"/>
        </w:rPr>
        <w:t>he first Respo</w:t>
      </w:r>
      <w:r w:rsidR="00110E22">
        <w:rPr>
          <w:u w:val="none"/>
        </w:rPr>
        <w:t>ndent who appeared in person</w:t>
      </w:r>
      <w:r w:rsidR="00453723">
        <w:rPr>
          <w:u w:val="none"/>
        </w:rPr>
        <w:t xml:space="preserve"> told the court that she had only received the </w:t>
      </w:r>
      <w:r w:rsidR="000F5258">
        <w:rPr>
          <w:u w:val="none"/>
        </w:rPr>
        <w:t>N</w:t>
      </w:r>
      <w:r w:rsidR="00453723">
        <w:rPr>
          <w:u w:val="none"/>
        </w:rPr>
        <w:t xml:space="preserve">otice of </w:t>
      </w:r>
      <w:r w:rsidR="000F5258">
        <w:rPr>
          <w:u w:val="none"/>
        </w:rPr>
        <w:t>M</w:t>
      </w:r>
      <w:r w:rsidR="00453723">
        <w:rPr>
          <w:u w:val="none"/>
        </w:rPr>
        <w:t>otion on the 4</w:t>
      </w:r>
      <w:r w:rsidR="00453723" w:rsidRPr="00453723">
        <w:rPr>
          <w:u w:val="none"/>
          <w:vertAlign w:val="superscript"/>
        </w:rPr>
        <w:t>th</w:t>
      </w:r>
      <w:r w:rsidR="00453723">
        <w:rPr>
          <w:u w:val="none"/>
        </w:rPr>
        <w:t xml:space="preserve"> May 2023.</w:t>
      </w:r>
      <w:r>
        <w:rPr>
          <w:u w:val="none"/>
        </w:rPr>
        <w:tab/>
      </w:r>
    </w:p>
    <w:p w14:paraId="7F98BB4D" w14:textId="77777777" w:rsidR="006C75C3" w:rsidRDefault="006C75C3" w:rsidP="006C75C3">
      <w:pPr>
        <w:spacing w:line="360" w:lineRule="auto"/>
        <w:jc w:val="both"/>
        <w:rPr>
          <w:u w:val="none"/>
        </w:rPr>
      </w:pPr>
    </w:p>
    <w:p w14:paraId="215682EB" w14:textId="27C71FF1" w:rsidR="006C75C3" w:rsidRPr="006C75C3" w:rsidRDefault="006C75C3" w:rsidP="006C75C3">
      <w:pPr>
        <w:spacing w:line="360" w:lineRule="auto"/>
        <w:ind w:left="720" w:hanging="720"/>
        <w:jc w:val="both"/>
        <w:rPr>
          <w:u w:val="none"/>
        </w:rPr>
      </w:pPr>
      <w:r>
        <w:rPr>
          <w:u w:val="none"/>
        </w:rPr>
        <w:t>[5]</w:t>
      </w:r>
      <w:r>
        <w:rPr>
          <w:u w:val="none"/>
        </w:rPr>
        <w:tab/>
      </w:r>
      <w:r w:rsidR="00453723">
        <w:rPr>
          <w:u w:val="none"/>
        </w:rPr>
        <w:t>I pointed out</w:t>
      </w:r>
      <w:r w:rsidR="00110E22">
        <w:rPr>
          <w:u w:val="none"/>
        </w:rPr>
        <w:t xml:space="preserve"> to Counsel for the Applicant about</w:t>
      </w:r>
      <w:r w:rsidR="00453723">
        <w:rPr>
          <w:u w:val="none"/>
        </w:rPr>
        <w:t xml:space="preserve"> certain difficulties I notice</w:t>
      </w:r>
      <w:r w:rsidR="00110E22">
        <w:rPr>
          <w:u w:val="none"/>
        </w:rPr>
        <w:t>d</w:t>
      </w:r>
      <w:r w:rsidR="00453723">
        <w:rPr>
          <w:u w:val="none"/>
        </w:rPr>
        <w:t xml:space="preserve"> on the application and despite that Counsel insisted that he wants to proceed with the application.  Because of the preliminary view that I had on the papers I allowed Counsel to address me on his </w:t>
      </w:r>
      <w:r w:rsidR="005F24D8">
        <w:rPr>
          <w:u w:val="none"/>
        </w:rPr>
        <w:t>papers and informed him that I will not be hearing the first Respondent even though she was sitting in Court. It is an application which is being moved as a default matter. The history leading up to this matter is set out below.</w:t>
      </w:r>
    </w:p>
    <w:p w14:paraId="0EE93449" w14:textId="77777777" w:rsidR="006C75C3" w:rsidRPr="006C75C3" w:rsidRDefault="006C75C3" w:rsidP="006C75C3">
      <w:pPr>
        <w:spacing w:line="360" w:lineRule="auto"/>
        <w:jc w:val="both"/>
        <w:rPr>
          <w:u w:val="none"/>
        </w:rPr>
      </w:pPr>
    </w:p>
    <w:p w14:paraId="23878FDD" w14:textId="6C976D78" w:rsidR="00252208" w:rsidRDefault="006C75C3" w:rsidP="006C75C3">
      <w:pPr>
        <w:spacing w:line="360" w:lineRule="auto"/>
        <w:ind w:left="720" w:hanging="720"/>
        <w:jc w:val="both"/>
        <w:rPr>
          <w:u w:val="none"/>
        </w:rPr>
      </w:pPr>
      <w:r>
        <w:rPr>
          <w:u w:val="none"/>
        </w:rPr>
        <w:lastRenderedPageBreak/>
        <w:t>[6]</w:t>
      </w:r>
      <w:r>
        <w:rPr>
          <w:u w:val="none"/>
        </w:rPr>
        <w:tab/>
      </w:r>
      <w:r w:rsidR="00252208">
        <w:rPr>
          <w:u w:val="none"/>
        </w:rPr>
        <w:t>The Notice of Motion was issued on the 18</w:t>
      </w:r>
      <w:r w:rsidR="00252208" w:rsidRPr="00252208">
        <w:rPr>
          <w:u w:val="none"/>
          <w:vertAlign w:val="superscript"/>
        </w:rPr>
        <w:t>th</w:t>
      </w:r>
      <w:r w:rsidR="00252208">
        <w:rPr>
          <w:u w:val="none"/>
        </w:rPr>
        <w:t xml:space="preserve"> February 2023 setting it down for hearing on the 19</w:t>
      </w:r>
      <w:r w:rsidR="00252208" w:rsidRPr="00252208">
        <w:rPr>
          <w:u w:val="none"/>
          <w:vertAlign w:val="superscript"/>
        </w:rPr>
        <w:t>th</w:t>
      </w:r>
      <w:r w:rsidR="00252208">
        <w:rPr>
          <w:u w:val="none"/>
        </w:rPr>
        <w:t xml:space="preserve"> February 2023 at 18h00.</w:t>
      </w:r>
      <w:r w:rsidR="00AB7134">
        <w:rPr>
          <w:u w:val="none"/>
        </w:rPr>
        <w:t xml:space="preserve"> </w:t>
      </w:r>
      <w:r w:rsidR="00252208">
        <w:rPr>
          <w:u w:val="none"/>
        </w:rPr>
        <w:t xml:space="preserve">In the Notice of </w:t>
      </w:r>
      <w:r w:rsidR="00853204">
        <w:rPr>
          <w:u w:val="none"/>
        </w:rPr>
        <w:t>Motion,</w:t>
      </w:r>
      <w:r w:rsidR="00252208">
        <w:rPr>
          <w:u w:val="none"/>
        </w:rPr>
        <w:t xml:space="preserve"> the Applicant sought the following relief on an urgent basis:</w:t>
      </w:r>
    </w:p>
    <w:p w14:paraId="22A6E5BB" w14:textId="77777777" w:rsidR="00252208" w:rsidRDefault="00252208" w:rsidP="006C75C3">
      <w:pPr>
        <w:spacing w:line="360" w:lineRule="auto"/>
        <w:ind w:left="720" w:hanging="720"/>
        <w:jc w:val="both"/>
        <w:rPr>
          <w:u w:val="none"/>
        </w:rPr>
      </w:pPr>
    </w:p>
    <w:p w14:paraId="77C8059B" w14:textId="6E3FA2A8" w:rsidR="0076444B" w:rsidRDefault="00252208" w:rsidP="00252208">
      <w:pPr>
        <w:pStyle w:val="ListParagraph"/>
        <w:numPr>
          <w:ilvl w:val="0"/>
          <w:numId w:val="21"/>
        </w:numPr>
        <w:spacing w:line="360" w:lineRule="auto"/>
        <w:jc w:val="both"/>
        <w:rPr>
          <w:u w:val="none"/>
        </w:rPr>
      </w:pPr>
      <w:r>
        <w:rPr>
          <w:u w:val="none"/>
        </w:rPr>
        <w:t xml:space="preserve">That the third Respondent being the station commander of Cosmo Police Station be ordered and directed to restore to the Applicant possession of a Silver BMW </w:t>
      </w:r>
      <w:r w:rsidR="00484A07">
        <w:rPr>
          <w:u w:val="none"/>
        </w:rPr>
        <w:t>3</w:t>
      </w:r>
      <w:r>
        <w:rPr>
          <w:u w:val="none"/>
        </w:rPr>
        <w:t>20i with registration numbers 54</w:t>
      </w:r>
      <w:r w:rsidR="006D7725">
        <w:rPr>
          <w:u w:val="none"/>
        </w:rPr>
        <w:t xml:space="preserve"> </w:t>
      </w:r>
      <w:r>
        <w:rPr>
          <w:u w:val="none"/>
        </w:rPr>
        <w:t>YV</w:t>
      </w:r>
      <w:r w:rsidR="006D7725">
        <w:rPr>
          <w:u w:val="none"/>
        </w:rPr>
        <w:t xml:space="preserve"> </w:t>
      </w:r>
      <w:r>
        <w:rPr>
          <w:u w:val="none"/>
        </w:rPr>
        <w:t>GP</w:t>
      </w:r>
      <w:r w:rsidR="0076444B">
        <w:rPr>
          <w:u w:val="none"/>
        </w:rPr>
        <w:t>;</w:t>
      </w:r>
    </w:p>
    <w:p w14:paraId="4F8C00DF" w14:textId="77777777" w:rsidR="00DE615C" w:rsidRDefault="00DE615C" w:rsidP="00DE615C">
      <w:pPr>
        <w:pStyle w:val="ListParagraph"/>
        <w:spacing w:line="360" w:lineRule="auto"/>
        <w:ind w:left="1440"/>
        <w:jc w:val="both"/>
        <w:rPr>
          <w:u w:val="none"/>
        </w:rPr>
      </w:pPr>
    </w:p>
    <w:p w14:paraId="490A44B3" w14:textId="546AFAAF" w:rsidR="0076444B" w:rsidRDefault="0076444B" w:rsidP="00252208">
      <w:pPr>
        <w:pStyle w:val="ListParagraph"/>
        <w:numPr>
          <w:ilvl w:val="0"/>
          <w:numId w:val="21"/>
        </w:numPr>
        <w:spacing w:line="360" w:lineRule="auto"/>
        <w:jc w:val="both"/>
        <w:rPr>
          <w:u w:val="none"/>
        </w:rPr>
      </w:pPr>
      <w:r>
        <w:rPr>
          <w:u w:val="none"/>
        </w:rPr>
        <w:t>That the third Respondent be ordered to take all reasonable steps to ensure that the first Respondent does surrender the vehicle back to the possession of the Applicant on the 19</w:t>
      </w:r>
      <w:r w:rsidRPr="0076444B">
        <w:rPr>
          <w:u w:val="none"/>
          <w:vertAlign w:val="superscript"/>
        </w:rPr>
        <w:t>th</w:t>
      </w:r>
      <w:r>
        <w:rPr>
          <w:u w:val="none"/>
        </w:rPr>
        <w:t xml:space="preserve"> February 2023 before 17h00;</w:t>
      </w:r>
    </w:p>
    <w:p w14:paraId="29FA7121" w14:textId="77777777" w:rsidR="00DE615C" w:rsidRPr="00DE615C" w:rsidRDefault="00DE615C" w:rsidP="00DE615C">
      <w:pPr>
        <w:spacing w:line="360" w:lineRule="auto"/>
        <w:jc w:val="both"/>
        <w:rPr>
          <w:u w:val="none"/>
        </w:rPr>
      </w:pPr>
    </w:p>
    <w:p w14:paraId="07D2BA43" w14:textId="77777777" w:rsidR="0076444B" w:rsidRDefault="0076444B" w:rsidP="0076444B">
      <w:pPr>
        <w:pStyle w:val="ListParagraph"/>
        <w:numPr>
          <w:ilvl w:val="0"/>
          <w:numId w:val="21"/>
        </w:numPr>
        <w:spacing w:line="360" w:lineRule="auto"/>
        <w:jc w:val="both"/>
        <w:rPr>
          <w:u w:val="none"/>
        </w:rPr>
      </w:pPr>
      <w:r>
        <w:rPr>
          <w:u w:val="none"/>
        </w:rPr>
        <w:t>That the first, second and third Respondents are hereby granted leave to file papers before this Court to show cause why the interim order should not be made final on the 28</w:t>
      </w:r>
      <w:r w:rsidRPr="0076444B">
        <w:rPr>
          <w:u w:val="none"/>
          <w:vertAlign w:val="superscript"/>
        </w:rPr>
        <w:t>th</w:t>
      </w:r>
      <w:r>
        <w:rPr>
          <w:u w:val="none"/>
        </w:rPr>
        <w:t xml:space="preserve"> February 2023;</w:t>
      </w:r>
    </w:p>
    <w:p w14:paraId="3A404374" w14:textId="77777777" w:rsidR="00DE615C" w:rsidRPr="00DE615C" w:rsidRDefault="00DE615C" w:rsidP="00DE615C">
      <w:pPr>
        <w:spacing w:line="360" w:lineRule="auto"/>
        <w:jc w:val="both"/>
        <w:rPr>
          <w:u w:val="none"/>
        </w:rPr>
      </w:pPr>
    </w:p>
    <w:p w14:paraId="4E688BF0" w14:textId="7F421365" w:rsidR="006C75C3" w:rsidRPr="0076444B" w:rsidRDefault="0076444B" w:rsidP="0076444B">
      <w:pPr>
        <w:pStyle w:val="ListParagraph"/>
        <w:numPr>
          <w:ilvl w:val="0"/>
          <w:numId w:val="21"/>
        </w:numPr>
        <w:spacing w:line="360" w:lineRule="auto"/>
        <w:jc w:val="both"/>
        <w:rPr>
          <w:u w:val="none"/>
        </w:rPr>
      </w:pPr>
      <w:r>
        <w:rPr>
          <w:u w:val="none"/>
        </w:rPr>
        <w:t>The first and third Respondents are hereby interdicted</w:t>
      </w:r>
      <w:r w:rsidR="00DE615C">
        <w:rPr>
          <w:u w:val="none"/>
        </w:rPr>
        <w:t xml:space="preserve"> and restrained from further </w:t>
      </w:r>
      <w:r w:rsidR="00DB2E9C">
        <w:rPr>
          <w:u w:val="none"/>
        </w:rPr>
        <w:t>forceful</w:t>
      </w:r>
      <w:r w:rsidR="006A7607">
        <w:rPr>
          <w:u w:val="none"/>
        </w:rPr>
        <w:t>ly</w:t>
      </w:r>
      <w:r w:rsidR="00DB2E9C">
        <w:rPr>
          <w:u w:val="none"/>
        </w:rPr>
        <w:t xml:space="preserve"> removing the vehicle from the possession of the Applicant pending the hearing of the main application in terms of </w:t>
      </w:r>
      <w:r w:rsidR="00DB2E9C" w:rsidRPr="00DB2E9C">
        <w:rPr>
          <w:i/>
          <w:u w:val="none"/>
        </w:rPr>
        <w:t xml:space="preserve">Rule Nisi </w:t>
      </w:r>
      <w:r w:rsidR="00DB2E9C">
        <w:rPr>
          <w:u w:val="none"/>
        </w:rPr>
        <w:t>of returnable on 28</w:t>
      </w:r>
      <w:r w:rsidR="00CE4F17" w:rsidRPr="00CE4F17">
        <w:rPr>
          <w:u w:val="none"/>
          <w:vertAlign w:val="superscript"/>
        </w:rPr>
        <w:t>th</w:t>
      </w:r>
      <w:r w:rsidR="00DB2E9C">
        <w:rPr>
          <w:u w:val="none"/>
        </w:rPr>
        <w:t xml:space="preserve"> February 2023.</w:t>
      </w:r>
      <w:r>
        <w:rPr>
          <w:u w:val="none"/>
        </w:rPr>
        <w:t xml:space="preserve"> </w:t>
      </w:r>
      <w:r w:rsidR="00252208" w:rsidRPr="0076444B">
        <w:rPr>
          <w:u w:val="none"/>
        </w:rPr>
        <w:t xml:space="preserve"> </w:t>
      </w:r>
    </w:p>
    <w:p w14:paraId="1BCD4504" w14:textId="77777777" w:rsidR="006C75C3" w:rsidRPr="006C75C3" w:rsidRDefault="006C75C3" w:rsidP="006C75C3">
      <w:pPr>
        <w:spacing w:line="360" w:lineRule="auto"/>
        <w:jc w:val="both"/>
        <w:rPr>
          <w:u w:val="none"/>
        </w:rPr>
      </w:pPr>
    </w:p>
    <w:p w14:paraId="2CDD613A" w14:textId="521BC437" w:rsidR="006C75C3" w:rsidRPr="006C75C3" w:rsidRDefault="006C75C3" w:rsidP="006C75C3">
      <w:pPr>
        <w:spacing w:line="360" w:lineRule="auto"/>
        <w:ind w:left="720" w:hanging="720"/>
        <w:jc w:val="both"/>
        <w:rPr>
          <w:u w:val="none"/>
        </w:rPr>
      </w:pPr>
      <w:r>
        <w:rPr>
          <w:u w:val="none"/>
        </w:rPr>
        <w:t>[7]</w:t>
      </w:r>
      <w:r>
        <w:rPr>
          <w:u w:val="none"/>
        </w:rPr>
        <w:tab/>
      </w:r>
      <w:r w:rsidR="00DB2E9C">
        <w:rPr>
          <w:u w:val="none"/>
        </w:rPr>
        <w:t xml:space="preserve">The strange and anomalous issue about </w:t>
      </w:r>
      <w:r w:rsidR="00110E22">
        <w:rPr>
          <w:u w:val="none"/>
        </w:rPr>
        <w:t xml:space="preserve">the </w:t>
      </w:r>
      <w:r w:rsidR="00DB2E9C">
        <w:rPr>
          <w:u w:val="none"/>
        </w:rPr>
        <w:t>Notice of Motion referred to above is that whilst it says the application will be heard in the urgent court on the 19</w:t>
      </w:r>
      <w:r w:rsidR="00DB2E9C" w:rsidRPr="00DB2E9C">
        <w:rPr>
          <w:u w:val="none"/>
          <w:vertAlign w:val="superscript"/>
        </w:rPr>
        <w:t>th</w:t>
      </w:r>
      <w:r w:rsidR="00DB2E9C">
        <w:rPr>
          <w:u w:val="none"/>
        </w:rPr>
        <w:t xml:space="preserve"> February 2023 at 18h00 it further </w:t>
      </w:r>
      <w:r w:rsidR="00110E22">
        <w:rPr>
          <w:u w:val="none"/>
        </w:rPr>
        <w:t>directs that the Respondent had</w:t>
      </w:r>
      <w:r w:rsidR="00DB2E9C">
        <w:rPr>
          <w:u w:val="none"/>
        </w:rPr>
        <w:t xml:space="preserve"> until 20</w:t>
      </w:r>
      <w:r w:rsidR="00DB2E9C" w:rsidRPr="00DB2E9C">
        <w:rPr>
          <w:u w:val="none"/>
          <w:vertAlign w:val="superscript"/>
        </w:rPr>
        <w:t>th</w:t>
      </w:r>
      <w:r w:rsidR="00DB2E9C">
        <w:rPr>
          <w:u w:val="none"/>
        </w:rPr>
        <w:t xml:space="preserve"> February 2023 to file their Notice to Oppose and to file their Answering Affidavit by the 23</w:t>
      </w:r>
      <w:r w:rsidR="00B77770" w:rsidRPr="00B77770">
        <w:rPr>
          <w:u w:val="none"/>
          <w:vertAlign w:val="superscript"/>
        </w:rPr>
        <w:t>rd</w:t>
      </w:r>
      <w:r w:rsidR="00DB2E9C">
        <w:rPr>
          <w:u w:val="none"/>
        </w:rPr>
        <w:t xml:space="preserve"> February 2023.</w:t>
      </w:r>
    </w:p>
    <w:p w14:paraId="43E7BF71" w14:textId="77777777" w:rsidR="006C75C3" w:rsidRDefault="006C75C3" w:rsidP="006C75C3">
      <w:pPr>
        <w:spacing w:line="360" w:lineRule="auto"/>
        <w:jc w:val="both"/>
        <w:rPr>
          <w:u w:val="none"/>
        </w:rPr>
      </w:pPr>
    </w:p>
    <w:p w14:paraId="2CA835EF" w14:textId="7B1EB860" w:rsidR="006C75C3" w:rsidRPr="006C75C3" w:rsidRDefault="006C75C3" w:rsidP="006C75C3">
      <w:pPr>
        <w:spacing w:line="360" w:lineRule="auto"/>
        <w:ind w:left="720" w:hanging="720"/>
        <w:jc w:val="both"/>
        <w:rPr>
          <w:u w:val="none"/>
        </w:rPr>
      </w:pPr>
      <w:r>
        <w:rPr>
          <w:u w:val="none"/>
        </w:rPr>
        <w:t>[8]</w:t>
      </w:r>
      <w:r>
        <w:rPr>
          <w:u w:val="none"/>
        </w:rPr>
        <w:tab/>
      </w:r>
      <w:r w:rsidR="00BD41E3">
        <w:rPr>
          <w:u w:val="none"/>
        </w:rPr>
        <w:t>It is not clear what happened on the 19</w:t>
      </w:r>
      <w:r w:rsidR="00BD41E3" w:rsidRPr="00BD41E3">
        <w:rPr>
          <w:u w:val="none"/>
          <w:vertAlign w:val="superscript"/>
        </w:rPr>
        <w:t>th</w:t>
      </w:r>
      <w:r w:rsidR="00BD41E3">
        <w:rPr>
          <w:u w:val="none"/>
        </w:rPr>
        <w:t xml:space="preserve"> February 2023 nor on the 28</w:t>
      </w:r>
      <w:r w:rsidR="00BD41E3" w:rsidRPr="00BD41E3">
        <w:rPr>
          <w:u w:val="none"/>
          <w:vertAlign w:val="superscript"/>
        </w:rPr>
        <w:t>th</w:t>
      </w:r>
      <w:r w:rsidR="00BD41E3">
        <w:rPr>
          <w:u w:val="none"/>
        </w:rPr>
        <w:t xml:space="preserve"> February 2023.</w:t>
      </w:r>
      <w:r w:rsidR="003665B5">
        <w:rPr>
          <w:u w:val="none"/>
        </w:rPr>
        <w:t xml:space="preserve"> </w:t>
      </w:r>
      <w:r w:rsidR="00BD41E3">
        <w:rPr>
          <w:u w:val="none"/>
        </w:rPr>
        <w:t>There is however, correspondence dated the 6</w:t>
      </w:r>
      <w:r w:rsidR="00BD41E3" w:rsidRPr="00BD41E3">
        <w:rPr>
          <w:u w:val="none"/>
          <w:vertAlign w:val="superscript"/>
        </w:rPr>
        <w:t>th</w:t>
      </w:r>
      <w:r w:rsidR="00110E22">
        <w:rPr>
          <w:u w:val="none"/>
        </w:rPr>
        <w:t xml:space="preserve"> March 2023</w:t>
      </w:r>
      <w:r w:rsidR="00BD41E3">
        <w:rPr>
          <w:u w:val="none"/>
        </w:rPr>
        <w:t xml:space="preserve"> from one </w:t>
      </w:r>
      <w:proofErr w:type="spellStart"/>
      <w:r w:rsidR="00BD41E3">
        <w:rPr>
          <w:u w:val="none"/>
        </w:rPr>
        <w:t>Zuko</w:t>
      </w:r>
      <w:proofErr w:type="spellEnd"/>
      <w:r w:rsidR="00BD41E3">
        <w:rPr>
          <w:u w:val="none"/>
        </w:rPr>
        <w:t xml:space="preserve"> </w:t>
      </w:r>
      <w:proofErr w:type="spellStart"/>
      <w:r w:rsidR="00BD41E3">
        <w:rPr>
          <w:u w:val="none"/>
        </w:rPr>
        <w:t>Madikane</w:t>
      </w:r>
      <w:proofErr w:type="spellEnd"/>
      <w:r w:rsidR="00BD41E3">
        <w:rPr>
          <w:u w:val="none"/>
        </w:rPr>
        <w:t xml:space="preserve"> to the Legal Service department of the South African Police for attention of Brigadier Hlungwane and one Hendricks it is titled “Heads of Argument of Baby Moila.” </w:t>
      </w:r>
    </w:p>
    <w:p w14:paraId="4C29CA2B" w14:textId="77777777" w:rsidR="006C75C3" w:rsidRPr="006C75C3" w:rsidRDefault="006C75C3" w:rsidP="006C75C3">
      <w:pPr>
        <w:spacing w:line="360" w:lineRule="auto"/>
        <w:jc w:val="both"/>
        <w:rPr>
          <w:u w:val="none"/>
        </w:rPr>
      </w:pPr>
    </w:p>
    <w:p w14:paraId="7A3DC43C" w14:textId="186C8529" w:rsidR="006C75C3" w:rsidRPr="006C75C3" w:rsidRDefault="006C75C3" w:rsidP="006C75C3">
      <w:pPr>
        <w:spacing w:line="360" w:lineRule="auto"/>
        <w:ind w:left="720" w:hanging="720"/>
        <w:jc w:val="both"/>
        <w:rPr>
          <w:u w:val="none"/>
        </w:rPr>
      </w:pPr>
      <w:r>
        <w:rPr>
          <w:u w:val="none"/>
        </w:rPr>
        <w:lastRenderedPageBreak/>
        <w:t>[9]</w:t>
      </w:r>
      <w:r>
        <w:rPr>
          <w:u w:val="none"/>
        </w:rPr>
        <w:tab/>
      </w:r>
      <w:r w:rsidR="00BD41E3">
        <w:rPr>
          <w:u w:val="none"/>
        </w:rPr>
        <w:t>In the letter the write</w:t>
      </w:r>
      <w:r w:rsidR="00110E22">
        <w:rPr>
          <w:u w:val="none"/>
        </w:rPr>
        <w:t>r</w:t>
      </w:r>
      <w:r w:rsidR="00BD41E3">
        <w:rPr>
          <w:u w:val="none"/>
        </w:rPr>
        <w:t xml:space="preserve"> says that the matter was heard on Sunday the 19</w:t>
      </w:r>
      <w:r w:rsidR="00BD41E3" w:rsidRPr="00BD41E3">
        <w:rPr>
          <w:u w:val="none"/>
          <w:vertAlign w:val="superscript"/>
        </w:rPr>
        <w:t>th</w:t>
      </w:r>
      <w:r w:rsidR="00BD41E3">
        <w:rPr>
          <w:u w:val="none"/>
        </w:rPr>
        <w:t xml:space="preserve"> February 2023 at 20h45 by Honourable Thompson AJ and that the Station Commander was served on Monday the 20</w:t>
      </w:r>
      <w:r w:rsidR="00BD41E3" w:rsidRPr="00BD41E3">
        <w:rPr>
          <w:u w:val="none"/>
          <w:vertAlign w:val="superscript"/>
        </w:rPr>
        <w:t>th</w:t>
      </w:r>
      <w:r w:rsidR="00BD41E3">
        <w:rPr>
          <w:u w:val="none"/>
        </w:rPr>
        <w:t xml:space="preserve"> February 2023. The email further indicates that the first Respondent re</w:t>
      </w:r>
      <w:r w:rsidR="00110E22">
        <w:rPr>
          <w:u w:val="none"/>
        </w:rPr>
        <w:t>f</w:t>
      </w:r>
      <w:r w:rsidR="00BD41E3">
        <w:rPr>
          <w:u w:val="none"/>
        </w:rPr>
        <w:t>u</w:t>
      </w:r>
      <w:r w:rsidR="00110E22">
        <w:rPr>
          <w:u w:val="none"/>
        </w:rPr>
        <w:t>s</w:t>
      </w:r>
      <w:r w:rsidR="00BD41E3">
        <w:rPr>
          <w:u w:val="none"/>
        </w:rPr>
        <w:t>ed to sign and accept documents.</w:t>
      </w:r>
    </w:p>
    <w:p w14:paraId="2E9E323A" w14:textId="77777777" w:rsidR="006C75C3" w:rsidRPr="006C75C3" w:rsidRDefault="006C75C3" w:rsidP="006C75C3">
      <w:pPr>
        <w:spacing w:line="360" w:lineRule="auto"/>
        <w:jc w:val="both"/>
        <w:rPr>
          <w:u w:val="none"/>
        </w:rPr>
      </w:pPr>
    </w:p>
    <w:p w14:paraId="05F99B70" w14:textId="36F836EB" w:rsidR="00C05E01" w:rsidRPr="005D1DC2" w:rsidRDefault="006C75C3" w:rsidP="00C05E01">
      <w:pPr>
        <w:spacing w:line="360" w:lineRule="auto"/>
        <w:ind w:left="720" w:hanging="720"/>
        <w:jc w:val="both"/>
        <w:rPr>
          <w:sz w:val="22"/>
          <w:szCs w:val="22"/>
          <w:u w:val="none"/>
        </w:rPr>
      </w:pPr>
      <w:r>
        <w:rPr>
          <w:u w:val="none"/>
        </w:rPr>
        <w:t>[10]</w:t>
      </w:r>
      <w:r>
        <w:rPr>
          <w:u w:val="none"/>
        </w:rPr>
        <w:tab/>
      </w:r>
      <w:r w:rsidR="00BD41E3">
        <w:rPr>
          <w:u w:val="none"/>
        </w:rPr>
        <w:t>On the 31</w:t>
      </w:r>
      <w:r w:rsidR="00BD41E3" w:rsidRPr="00BD41E3">
        <w:rPr>
          <w:u w:val="none"/>
          <w:vertAlign w:val="superscript"/>
        </w:rPr>
        <w:t>st</w:t>
      </w:r>
      <w:r w:rsidR="00BD41E3">
        <w:rPr>
          <w:u w:val="none"/>
        </w:rPr>
        <w:t xml:space="preserve"> March 2023 the State Attorney entered appearance to oppose what it says was an “application for unlawful arrest and detention.” In the </w:t>
      </w:r>
      <w:r w:rsidR="0025264C">
        <w:rPr>
          <w:u w:val="none"/>
        </w:rPr>
        <w:t>N</w:t>
      </w:r>
      <w:r w:rsidR="00BD41E3">
        <w:rPr>
          <w:u w:val="none"/>
        </w:rPr>
        <w:t xml:space="preserve">otice to </w:t>
      </w:r>
      <w:r w:rsidR="0025264C">
        <w:rPr>
          <w:u w:val="none"/>
        </w:rPr>
        <w:t>O</w:t>
      </w:r>
      <w:r w:rsidR="00BD41E3">
        <w:rPr>
          <w:u w:val="none"/>
        </w:rPr>
        <w:t xml:space="preserve">ppose is a fourth Respondent by the name of PE </w:t>
      </w:r>
      <w:proofErr w:type="spellStart"/>
      <w:r w:rsidR="00BD41E3">
        <w:rPr>
          <w:u w:val="none"/>
        </w:rPr>
        <w:t>Nemafhononi</w:t>
      </w:r>
      <w:proofErr w:type="spellEnd"/>
      <w:r w:rsidR="00BD41E3">
        <w:rPr>
          <w:u w:val="none"/>
        </w:rPr>
        <w:t xml:space="preserve"> Sergeant </w:t>
      </w:r>
      <w:r w:rsidR="00CD5BBF">
        <w:rPr>
          <w:u w:val="none"/>
        </w:rPr>
        <w:t>Mo.  The case number is still the same.</w:t>
      </w:r>
      <w:r w:rsidR="00BD41E3">
        <w:rPr>
          <w:u w:val="none"/>
        </w:rPr>
        <w:t xml:space="preserve">  </w:t>
      </w:r>
    </w:p>
    <w:p w14:paraId="53CCCC49" w14:textId="77777777" w:rsidR="006C75C3" w:rsidRDefault="006C75C3" w:rsidP="006C75C3">
      <w:pPr>
        <w:spacing w:line="360" w:lineRule="auto"/>
        <w:jc w:val="both"/>
        <w:rPr>
          <w:u w:val="none"/>
        </w:rPr>
      </w:pPr>
    </w:p>
    <w:p w14:paraId="72C5F9FD" w14:textId="77777777" w:rsidR="00CD5BBF" w:rsidRPr="006C75C3" w:rsidRDefault="005D1DC2" w:rsidP="00CD5BBF">
      <w:pPr>
        <w:spacing w:line="360" w:lineRule="auto"/>
        <w:ind w:left="720" w:hanging="720"/>
        <w:jc w:val="both"/>
        <w:rPr>
          <w:u w:val="none"/>
        </w:rPr>
      </w:pPr>
      <w:r>
        <w:rPr>
          <w:u w:val="none"/>
        </w:rPr>
        <w:t>[11</w:t>
      </w:r>
      <w:r w:rsidR="006C75C3">
        <w:rPr>
          <w:u w:val="none"/>
        </w:rPr>
        <w:t>]</w:t>
      </w:r>
      <w:r w:rsidR="00060277">
        <w:rPr>
          <w:u w:val="none"/>
        </w:rPr>
        <w:tab/>
        <w:t>On the 18</w:t>
      </w:r>
      <w:r w:rsidR="00060277" w:rsidRPr="00060277">
        <w:rPr>
          <w:u w:val="none"/>
          <w:vertAlign w:val="superscript"/>
        </w:rPr>
        <w:t>th</w:t>
      </w:r>
      <w:r w:rsidR="00060277">
        <w:rPr>
          <w:u w:val="none"/>
        </w:rPr>
        <w:t xml:space="preserve"> March 2023 the Applicant’s attorneys filed heads of argument in the matter where only the first, second and third Respondents are parties.</w:t>
      </w:r>
      <w:r w:rsidR="006C75C3">
        <w:rPr>
          <w:u w:val="none"/>
        </w:rPr>
        <w:tab/>
      </w:r>
    </w:p>
    <w:p w14:paraId="30144736" w14:textId="77777777" w:rsidR="00CD5BBF" w:rsidRDefault="00CD5BBF" w:rsidP="006C75C3">
      <w:pPr>
        <w:spacing w:line="360" w:lineRule="auto"/>
        <w:ind w:left="720" w:hanging="720"/>
        <w:jc w:val="both"/>
        <w:rPr>
          <w:u w:val="none"/>
        </w:rPr>
      </w:pPr>
    </w:p>
    <w:p w14:paraId="14FCB677" w14:textId="4C26CE0E" w:rsidR="006C75C3" w:rsidRPr="006C75C3" w:rsidRDefault="005D1DC2" w:rsidP="006C75C3">
      <w:pPr>
        <w:spacing w:line="360" w:lineRule="auto"/>
        <w:ind w:left="720" w:hanging="720"/>
        <w:jc w:val="both"/>
        <w:rPr>
          <w:u w:val="none"/>
        </w:rPr>
      </w:pPr>
      <w:r>
        <w:rPr>
          <w:u w:val="none"/>
        </w:rPr>
        <w:t>[12</w:t>
      </w:r>
      <w:r w:rsidR="006C75C3">
        <w:rPr>
          <w:u w:val="none"/>
        </w:rPr>
        <w:t>]</w:t>
      </w:r>
      <w:r w:rsidR="006C75C3">
        <w:rPr>
          <w:u w:val="none"/>
        </w:rPr>
        <w:tab/>
      </w:r>
      <w:r w:rsidR="00060277">
        <w:rPr>
          <w:u w:val="none"/>
        </w:rPr>
        <w:t>The Applicant then followed this with a practice note as well as a notice re-enrolling the application on the urgent court roll for the 28</w:t>
      </w:r>
      <w:r w:rsidR="00060277" w:rsidRPr="00060277">
        <w:rPr>
          <w:u w:val="none"/>
          <w:vertAlign w:val="superscript"/>
        </w:rPr>
        <w:t>th</w:t>
      </w:r>
      <w:r w:rsidR="00060277">
        <w:rPr>
          <w:u w:val="none"/>
        </w:rPr>
        <w:t xml:space="preserve"> March 2023.</w:t>
      </w:r>
      <w:r w:rsidR="001C18DA">
        <w:rPr>
          <w:u w:val="none"/>
        </w:rPr>
        <w:t xml:space="preserve"> </w:t>
      </w:r>
      <w:r w:rsidR="00060277">
        <w:rPr>
          <w:u w:val="none"/>
        </w:rPr>
        <w:t xml:space="preserve">This was followed by numerous notices seeking to amend the notice of motion as well as affidavits by </w:t>
      </w:r>
      <w:proofErr w:type="spellStart"/>
      <w:r w:rsidR="00060277">
        <w:rPr>
          <w:u w:val="none"/>
        </w:rPr>
        <w:t>Zuko</w:t>
      </w:r>
      <w:proofErr w:type="spellEnd"/>
      <w:r w:rsidR="00060277">
        <w:rPr>
          <w:u w:val="none"/>
        </w:rPr>
        <w:t xml:space="preserve"> </w:t>
      </w:r>
      <w:proofErr w:type="spellStart"/>
      <w:r w:rsidR="00060277">
        <w:rPr>
          <w:u w:val="none"/>
        </w:rPr>
        <w:t>Madikane</w:t>
      </w:r>
      <w:proofErr w:type="spellEnd"/>
      <w:r w:rsidR="00060277">
        <w:rPr>
          <w:u w:val="none"/>
        </w:rPr>
        <w:t xml:space="preserve"> which at this stage have no relevance to what the Applicant now seeks with the present application.</w:t>
      </w:r>
    </w:p>
    <w:p w14:paraId="3DF0B086" w14:textId="77777777" w:rsidR="006C75C3" w:rsidRPr="006C75C3" w:rsidRDefault="006C75C3" w:rsidP="006C75C3">
      <w:pPr>
        <w:spacing w:line="360" w:lineRule="auto"/>
        <w:jc w:val="both"/>
        <w:rPr>
          <w:u w:val="none"/>
        </w:rPr>
      </w:pPr>
    </w:p>
    <w:p w14:paraId="55B0CE7C" w14:textId="77777777" w:rsidR="006C75C3" w:rsidRDefault="005D1DC2" w:rsidP="006C75C3">
      <w:pPr>
        <w:spacing w:line="360" w:lineRule="auto"/>
        <w:ind w:left="720" w:hanging="720"/>
        <w:jc w:val="both"/>
        <w:rPr>
          <w:u w:val="none"/>
        </w:rPr>
      </w:pPr>
      <w:r>
        <w:rPr>
          <w:u w:val="none"/>
        </w:rPr>
        <w:t>[13</w:t>
      </w:r>
      <w:r w:rsidR="006C75C3">
        <w:rPr>
          <w:u w:val="none"/>
        </w:rPr>
        <w:t>]</w:t>
      </w:r>
      <w:r w:rsidR="006C75C3">
        <w:rPr>
          <w:u w:val="none"/>
        </w:rPr>
        <w:tab/>
      </w:r>
      <w:r w:rsidR="005C685E">
        <w:rPr>
          <w:u w:val="none"/>
        </w:rPr>
        <w:t>On the 13</w:t>
      </w:r>
      <w:r w:rsidR="005C685E" w:rsidRPr="005C685E">
        <w:rPr>
          <w:u w:val="none"/>
          <w:vertAlign w:val="superscript"/>
        </w:rPr>
        <w:t>th</w:t>
      </w:r>
      <w:r w:rsidR="005C685E">
        <w:rPr>
          <w:u w:val="none"/>
        </w:rPr>
        <w:t xml:space="preserve"> April 2023 Molahlehi J ordered as follows:</w:t>
      </w:r>
    </w:p>
    <w:p w14:paraId="7AEE41A9" w14:textId="77777777" w:rsidR="005C685E" w:rsidRDefault="005C685E" w:rsidP="006C75C3">
      <w:pPr>
        <w:spacing w:line="360" w:lineRule="auto"/>
        <w:ind w:left="720" w:hanging="720"/>
        <w:jc w:val="both"/>
        <w:rPr>
          <w:u w:val="none"/>
        </w:rPr>
      </w:pPr>
    </w:p>
    <w:p w14:paraId="2159EFB3" w14:textId="00BA28D6" w:rsidR="005C685E" w:rsidRDefault="005C685E" w:rsidP="00A17047">
      <w:pPr>
        <w:spacing w:line="360" w:lineRule="auto"/>
        <w:ind w:left="1440" w:hanging="720"/>
        <w:jc w:val="both"/>
        <w:rPr>
          <w:u w:val="none"/>
        </w:rPr>
      </w:pPr>
      <w:r>
        <w:rPr>
          <w:u w:val="none"/>
        </w:rPr>
        <w:t>13.1</w:t>
      </w:r>
      <w:r>
        <w:rPr>
          <w:u w:val="none"/>
        </w:rPr>
        <w:tab/>
        <w:t>The application is heard as one of urgency in terms of Rule 6(12)</w:t>
      </w:r>
      <w:r w:rsidR="00A17047">
        <w:rPr>
          <w:u w:val="none"/>
        </w:rPr>
        <w:t xml:space="preserve"> condoning the non-compliance</w:t>
      </w:r>
      <w:r w:rsidR="00110E22">
        <w:rPr>
          <w:u w:val="none"/>
        </w:rPr>
        <w:t xml:space="preserve"> with the time limits for service</w:t>
      </w:r>
      <w:r w:rsidR="00A17047">
        <w:rPr>
          <w:u w:val="none"/>
        </w:rPr>
        <w:t xml:space="preserve"> of court documents.</w:t>
      </w:r>
    </w:p>
    <w:p w14:paraId="3FF05330" w14:textId="77777777" w:rsidR="005C685E" w:rsidRDefault="005C685E" w:rsidP="003D2685">
      <w:pPr>
        <w:spacing w:line="360" w:lineRule="auto"/>
        <w:jc w:val="both"/>
        <w:rPr>
          <w:u w:val="none"/>
        </w:rPr>
      </w:pPr>
    </w:p>
    <w:p w14:paraId="75F18261" w14:textId="5614C77B" w:rsidR="005C685E" w:rsidRDefault="005C685E" w:rsidP="00E91434">
      <w:pPr>
        <w:spacing w:line="360" w:lineRule="auto"/>
        <w:ind w:left="1440" w:hanging="720"/>
        <w:jc w:val="both"/>
        <w:rPr>
          <w:u w:val="none"/>
        </w:rPr>
      </w:pPr>
      <w:r>
        <w:rPr>
          <w:u w:val="none"/>
        </w:rPr>
        <w:t>13.2</w:t>
      </w:r>
      <w:r>
        <w:rPr>
          <w:u w:val="none"/>
        </w:rPr>
        <w:tab/>
        <w:t>The Respondent</w:t>
      </w:r>
      <w:r w:rsidR="003D2685">
        <w:rPr>
          <w:u w:val="none"/>
        </w:rPr>
        <w:t>, Ms</w:t>
      </w:r>
      <w:r>
        <w:rPr>
          <w:u w:val="none"/>
        </w:rPr>
        <w:t xml:space="preserve"> Pamela Alexandra is ordered to restore the physical</w:t>
      </w:r>
      <w:r w:rsidR="003D2685">
        <w:rPr>
          <w:u w:val="none"/>
        </w:rPr>
        <w:t xml:space="preserve"> possession of the motor vehicle to wit the Silver BMW</w:t>
      </w:r>
      <w:r w:rsidR="00012E7A">
        <w:rPr>
          <w:u w:val="none"/>
        </w:rPr>
        <w:t xml:space="preserve"> 3</w:t>
      </w:r>
      <w:r w:rsidR="003D2685">
        <w:rPr>
          <w:u w:val="none"/>
        </w:rPr>
        <w:t>20i with registration numbers 54</w:t>
      </w:r>
      <w:r w:rsidR="006D7725">
        <w:rPr>
          <w:u w:val="none"/>
        </w:rPr>
        <w:t xml:space="preserve"> </w:t>
      </w:r>
      <w:r w:rsidR="003D2685">
        <w:rPr>
          <w:u w:val="none"/>
        </w:rPr>
        <w:t xml:space="preserve">YV GP to the Applicant Ms Dikeledi Moila with immediate effect. </w:t>
      </w:r>
    </w:p>
    <w:p w14:paraId="4D23C325" w14:textId="64EB270B" w:rsidR="005C685E" w:rsidRDefault="005C685E" w:rsidP="006C75C3">
      <w:pPr>
        <w:spacing w:line="360" w:lineRule="auto"/>
        <w:ind w:left="720" w:hanging="720"/>
        <w:jc w:val="both"/>
        <w:rPr>
          <w:u w:val="none"/>
        </w:rPr>
      </w:pPr>
    </w:p>
    <w:p w14:paraId="70022F3E" w14:textId="224637B5" w:rsidR="005C685E" w:rsidRDefault="005C685E" w:rsidP="005C685E">
      <w:pPr>
        <w:spacing w:line="360" w:lineRule="auto"/>
        <w:ind w:left="720"/>
        <w:jc w:val="both"/>
        <w:rPr>
          <w:u w:val="none"/>
        </w:rPr>
      </w:pPr>
      <w:r>
        <w:rPr>
          <w:u w:val="none"/>
        </w:rPr>
        <w:t>13.3</w:t>
      </w:r>
      <w:r>
        <w:rPr>
          <w:u w:val="none"/>
        </w:rPr>
        <w:tab/>
        <w:t>In the event the Respondent fails to comply with the order in 2 above the</w:t>
      </w:r>
    </w:p>
    <w:p w14:paraId="1EDB3E55" w14:textId="02D7C079" w:rsidR="005C685E" w:rsidRDefault="005C685E" w:rsidP="005C685E">
      <w:pPr>
        <w:spacing w:line="360" w:lineRule="auto"/>
        <w:ind w:left="1440"/>
        <w:jc w:val="both"/>
        <w:rPr>
          <w:u w:val="none"/>
        </w:rPr>
      </w:pPr>
      <w:r>
        <w:rPr>
          <w:u w:val="none"/>
        </w:rPr>
        <w:t>sheriff of this court is authorised and directed to enforce the aforesaid order by removing the aforesaid motor vehicle being the Silver BMW</w:t>
      </w:r>
      <w:r w:rsidR="0074013E">
        <w:rPr>
          <w:u w:val="none"/>
        </w:rPr>
        <w:t xml:space="preserve"> </w:t>
      </w:r>
      <w:r w:rsidR="0074013E">
        <w:rPr>
          <w:u w:val="none"/>
        </w:rPr>
        <w:lastRenderedPageBreak/>
        <w:t>3</w:t>
      </w:r>
      <w:r>
        <w:rPr>
          <w:u w:val="none"/>
        </w:rPr>
        <w:t xml:space="preserve">20i bearing registration number 54 YV GP from the unlawful possession of the said </w:t>
      </w:r>
      <w:r w:rsidR="00593055">
        <w:rPr>
          <w:u w:val="none"/>
        </w:rPr>
        <w:t>R</w:t>
      </w:r>
      <w:r>
        <w:rPr>
          <w:u w:val="none"/>
        </w:rPr>
        <w:t>espondent.</w:t>
      </w:r>
    </w:p>
    <w:p w14:paraId="5BF3106E" w14:textId="77777777" w:rsidR="005C685E" w:rsidRDefault="005C685E" w:rsidP="005C685E">
      <w:pPr>
        <w:spacing w:line="360" w:lineRule="auto"/>
        <w:ind w:left="720"/>
        <w:jc w:val="both"/>
        <w:rPr>
          <w:u w:val="none"/>
        </w:rPr>
      </w:pPr>
    </w:p>
    <w:p w14:paraId="16CA25BA" w14:textId="254459AD" w:rsidR="005C685E" w:rsidRDefault="005C685E" w:rsidP="00D47B52">
      <w:pPr>
        <w:spacing w:line="360" w:lineRule="auto"/>
        <w:ind w:left="1440" w:hanging="720"/>
        <w:jc w:val="both"/>
        <w:rPr>
          <w:u w:val="none"/>
        </w:rPr>
      </w:pPr>
      <w:r>
        <w:rPr>
          <w:u w:val="none"/>
        </w:rPr>
        <w:t>13.4</w:t>
      </w:r>
      <w:r>
        <w:rPr>
          <w:u w:val="none"/>
        </w:rPr>
        <w:tab/>
        <w:t>The Respondent Pamela Alexandra is to pay the Applicant’s costs on</w:t>
      </w:r>
      <w:r w:rsidR="00D47B52">
        <w:rPr>
          <w:u w:val="none"/>
        </w:rPr>
        <w:t xml:space="preserve"> party and party </w:t>
      </w:r>
      <w:r w:rsidR="00DC6CF7">
        <w:rPr>
          <w:u w:val="none"/>
        </w:rPr>
        <w:t>scale.</w:t>
      </w:r>
    </w:p>
    <w:p w14:paraId="3F2129F1" w14:textId="77777777" w:rsidR="006C75C3" w:rsidRPr="006C75C3" w:rsidRDefault="006C75C3" w:rsidP="006C75C3">
      <w:pPr>
        <w:spacing w:line="360" w:lineRule="auto"/>
        <w:jc w:val="both"/>
        <w:rPr>
          <w:u w:val="none"/>
        </w:rPr>
      </w:pPr>
    </w:p>
    <w:p w14:paraId="7652D066" w14:textId="2D302512" w:rsidR="006C75C3" w:rsidRDefault="005D1DC2" w:rsidP="006C75C3">
      <w:pPr>
        <w:spacing w:line="360" w:lineRule="auto"/>
        <w:ind w:left="720" w:hanging="720"/>
        <w:jc w:val="both"/>
        <w:rPr>
          <w:u w:val="none"/>
        </w:rPr>
      </w:pPr>
      <w:r>
        <w:rPr>
          <w:u w:val="none"/>
        </w:rPr>
        <w:t>[14</w:t>
      </w:r>
      <w:r w:rsidR="006C75C3">
        <w:rPr>
          <w:u w:val="none"/>
        </w:rPr>
        <w:t>]</w:t>
      </w:r>
      <w:r w:rsidR="006C75C3">
        <w:rPr>
          <w:u w:val="none"/>
        </w:rPr>
        <w:tab/>
      </w:r>
      <w:r w:rsidR="00644E91">
        <w:rPr>
          <w:u w:val="none"/>
        </w:rPr>
        <w:t>On the 2</w:t>
      </w:r>
      <w:r w:rsidR="00644E91" w:rsidRPr="00644E91">
        <w:rPr>
          <w:u w:val="none"/>
          <w:vertAlign w:val="superscript"/>
        </w:rPr>
        <w:t>nd</w:t>
      </w:r>
      <w:r w:rsidR="00644E91">
        <w:rPr>
          <w:u w:val="none"/>
        </w:rPr>
        <w:t xml:space="preserve"> May 2023 the Applicant issued a </w:t>
      </w:r>
      <w:r w:rsidR="001A260C">
        <w:rPr>
          <w:u w:val="none"/>
        </w:rPr>
        <w:t>N</w:t>
      </w:r>
      <w:r w:rsidR="00644E91">
        <w:rPr>
          <w:u w:val="none"/>
        </w:rPr>
        <w:t xml:space="preserve">otice of </w:t>
      </w:r>
      <w:r w:rsidR="001A260C">
        <w:rPr>
          <w:u w:val="none"/>
        </w:rPr>
        <w:t>M</w:t>
      </w:r>
      <w:r w:rsidR="00644E91">
        <w:rPr>
          <w:u w:val="none"/>
        </w:rPr>
        <w:t>otion on an urgent basis seeking the following relief:</w:t>
      </w:r>
    </w:p>
    <w:p w14:paraId="6211CEB1" w14:textId="77777777" w:rsidR="00644E91" w:rsidRDefault="00644E91" w:rsidP="006C75C3">
      <w:pPr>
        <w:spacing w:line="360" w:lineRule="auto"/>
        <w:ind w:left="720" w:hanging="720"/>
        <w:jc w:val="both"/>
        <w:rPr>
          <w:u w:val="none"/>
        </w:rPr>
      </w:pPr>
    </w:p>
    <w:p w14:paraId="60333D08" w14:textId="69A28B8B" w:rsidR="00D11764" w:rsidRDefault="00644E91" w:rsidP="00F71270">
      <w:pPr>
        <w:spacing w:line="360" w:lineRule="auto"/>
        <w:ind w:left="1440" w:hanging="720"/>
        <w:jc w:val="both"/>
        <w:rPr>
          <w:u w:val="none"/>
        </w:rPr>
      </w:pPr>
      <w:r>
        <w:rPr>
          <w:u w:val="none"/>
        </w:rPr>
        <w:t>14.1</w:t>
      </w:r>
      <w:r>
        <w:rPr>
          <w:u w:val="none"/>
        </w:rPr>
        <w:tab/>
        <w:t>That the first Respondent be declared</w:t>
      </w:r>
      <w:r w:rsidR="00D11764">
        <w:rPr>
          <w:u w:val="none"/>
        </w:rPr>
        <w:t xml:space="preserve"> to be in contempt of the Court</w:t>
      </w:r>
      <w:r w:rsidR="00F71270">
        <w:rPr>
          <w:u w:val="none"/>
        </w:rPr>
        <w:t xml:space="preserve"> order granted by Molahlehi J on the 13</w:t>
      </w:r>
      <w:r w:rsidR="00F71270" w:rsidRPr="00F71270">
        <w:rPr>
          <w:u w:val="none"/>
          <w:vertAlign w:val="superscript"/>
        </w:rPr>
        <w:t>th</w:t>
      </w:r>
      <w:r w:rsidR="00F71270">
        <w:rPr>
          <w:u w:val="none"/>
        </w:rPr>
        <w:t xml:space="preserve"> April 2023. </w:t>
      </w:r>
    </w:p>
    <w:p w14:paraId="672CB114" w14:textId="77777777" w:rsidR="00644E91" w:rsidRDefault="00644E91" w:rsidP="00F71270">
      <w:pPr>
        <w:spacing w:line="360" w:lineRule="auto"/>
        <w:jc w:val="both"/>
        <w:rPr>
          <w:u w:val="none"/>
        </w:rPr>
      </w:pPr>
    </w:p>
    <w:p w14:paraId="7DBF8FB9" w14:textId="06804B5C" w:rsidR="00D11764" w:rsidRDefault="00644E91" w:rsidP="00D04684">
      <w:pPr>
        <w:spacing w:line="360" w:lineRule="auto"/>
        <w:ind w:left="1440" w:hanging="720"/>
        <w:jc w:val="both"/>
        <w:rPr>
          <w:u w:val="none"/>
        </w:rPr>
      </w:pPr>
      <w:r>
        <w:rPr>
          <w:u w:val="none"/>
        </w:rPr>
        <w:t>14.2</w:t>
      </w:r>
      <w:r>
        <w:rPr>
          <w:u w:val="none"/>
        </w:rPr>
        <w:tab/>
        <w:t xml:space="preserve">Declaring that the third Respondent has </w:t>
      </w:r>
      <w:r w:rsidR="00110E22">
        <w:rPr>
          <w:u w:val="none"/>
        </w:rPr>
        <w:t xml:space="preserve">not </w:t>
      </w:r>
      <w:r>
        <w:rPr>
          <w:u w:val="none"/>
        </w:rPr>
        <w:t xml:space="preserve">complied with </w:t>
      </w:r>
      <w:r w:rsidR="00D11764">
        <w:rPr>
          <w:u w:val="none"/>
        </w:rPr>
        <w:t>the Court order</w:t>
      </w:r>
      <w:r w:rsidR="00D04684">
        <w:rPr>
          <w:u w:val="none"/>
        </w:rPr>
        <w:t xml:space="preserve"> and that third Respondent be ordered to do so immediately. </w:t>
      </w:r>
    </w:p>
    <w:p w14:paraId="4CD9F33B" w14:textId="77777777" w:rsidR="00D04684" w:rsidRDefault="00D04684" w:rsidP="00D04684">
      <w:pPr>
        <w:spacing w:line="360" w:lineRule="auto"/>
        <w:ind w:left="1440" w:hanging="720"/>
        <w:jc w:val="both"/>
        <w:rPr>
          <w:u w:val="none"/>
        </w:rPr>
      </w:pPr>
    </w:p>
    <w:p w14:paraId="38F99FF9" w14:textId="0834BEAA" w:rsidR="00D11764" w:rsidRDefault="00D11764" w:rsidP="00D11764">
      <w:pPr>
        <w:spacing w:line="360" w:lineRule="auto"/>
        <w:ind w:left="1440" w:hanging="720"/>
        <w:jc w:val="both"/>
        <w:rPr>
          <w:u w:val="none"/>
        </w:rPr>
      </w:pPr>
      <w:r>
        <w:rPr>
          <w:u w:val="none"/>
        </w:rPr>
        <w:t>14.3</w:t>
      </w:r>
      <w:r>
        <w:rPr>
          <w:u w:val="none"/>
        </w:rPr>
        <w:tab/>
        <w:t>That failure by the South African Police to assist the Applicant in regaining possession of the vehicle on 13</w:t>
      </w:r>
      <w:r w:rsidR="00764AA0" w:rsidRPr="00764AA0">
        <w:rPr>
          <w:u w:val="none"/>
          <w:vertAlign w:val="superscript"/>
        </w:rPr>
        <w:t>th</w:t>
      </w:r>
      <w:r>
        <w:rPr>
          <w:u w:val="none"/>
        </w:rPr>
        <w:t xml:space="preserve"> April 2023 and thereafter is declared unlawful and unconstitutional as they acted as accomplices to the crime upon re</w:t>
      </w:r>
      <w:r w:rsidR="00110E22">
        <w:rPr>
          <w:u w:val="none"/>
        </w:rPr>
        <w:t>ali</w:t>
      </w:r>
      <w:r>
        <w:rPr>
          <w:u w:val="none"/>
        </w:rPr>
        <w:t xml:space="preserve">sing that the first Respondent failed to comply with the Court order in their presence and they are hereby ordered to directly ensure that there is immediate compliance at the grant of this order. </w:t>
      </w:r>
    </w:p>
    <w:p w14:paraId="5B7ADF5C" w14:textId="77777777" w:rsidR="00D11764" w:rsidRDefault="00D11764" w:rsidP="00D11764">
      <w:pPr>
        <w:spacing w:line="360" w:lineRule="auto"/>
        <w:ind w:left="1440" w:hanging="720"/>
        <w:jc w:val="both"/>
        <w:rPr>
          <w:u w:val="none"/>
        </w:rPr>
      </w:pPr>
    </w:p>
    <w:p w14:paraId="13D7A657" w14:textId="77777777" w:rsidR="00D11764" w:rsidRPr="006C75C3" w:rsidRDefault="00D11764" w:rsidP="00D11764">
      <w:pPr>
        <w:spacing w:line="360" w:lineRule="auto"/>
        <w:ind w:left="1440" w:hanging="720"/>
        <w:jc w:val="both"/>
        <w:rPr>
          <w:u w:val="none"/>
        </w:rPr>
      </w:pPr>
      <w:r>
        <w:rPr>
          <w:u w:val="none"/>
        </w:rPr>
        <w:t>14.4</w:t>
      </w:r>
      <w:r>
        <w:rPr>
          <w:u w:val="none"/>
        </w:rPr>
        <w:tab/>
        <w:t>Directing that first and third Respondents to pay costs of this application jointly and severally on a scale of attorney and client, the one paying the other to be absolved.</w:t>
      </w:r>
    </w:p>
    <w:p w14:paraId="531509E2" w14:textId="77777777" w:rsidR="006C75C3" w:rsidRPr="006C75C3" w:rsidRDefault="006C75C3" w:rsidP="006C75C3">
      <w:pPr>
        <w:spacing w:line="360" w:lineRule="auto"/>
        <w:jc w:val="both"/>
        <w:rPr>
          <w:u w:val="none"/>
        </w:rPr>
      </w:pPr>
    </w:p>
    <w:p w14:paraId="6928F85E" w14:textId="6A833960" w:rsidR="00D11764" w:rsidRDefault="005D1DC2" w:rsidP="006C75C3">
      <w:pPr>
        <w:spacing w:line="360" w:lineRule="auto"/>
        <w:ind w:left="720" w:hanging="720"/>
        <w:jc w:val="both"/>
        <w:rPr>
          <w:u w:val="none"/>
        </w:rPr>
      </w:pPr>
      <w:r>
        <w:rPr>
          <w:u w:val="none"/>
        </w:rPr>
        <w:t>[15</w:t>
      </w:r>
      <w:r w:rsidR="006C75C3">
        <w:rPr>
          <w:u w:val="none"/>
        </w:rPr>
        <w:t>]</w:t>
      </w:r>
      <w:r w:rsidR="006C75C3">
        <w:rPr>
          <w:u w:val="none"/>
        </w:rPr>
        <w:tab/>
      </w:r>
      <w:r w:rsidR="00D11764">
        <w:rPr>
          <w:u w:val="none"/>
        </w:rPr>
        <w:t>The deponent to the Founding Affidavit being the Applicant herself say</w:t>
      </w:r>
      <w:r w:rsidR="00110E22">
        <w:rPr>
          <w:u w:val="none"/>
        </w:rPr>
        <w:t>s</w:t>
      </w:r>
      <w:r w:rsidR="00D11764">
        <w:rPr>
          <w:u w:val="none"/>
        </w:rPr>
        <w:t xml:space="preserve"> the following at paragraph 15 and 16:</w:t>
      </w:r>
    </w:p>
    <w:p w14:paraId="670A57F0" w14:textId="77777777" w:rsidR="00B00A99" w:rsidRDefault="00B00A99" w:rsidP="007A24EF">
      <w:pPr>
        <w:spacing w:line="360" w:lineRule="auto"/>
        <w:jc w:val="both"/>
        <w:rPr>
          <w:u w:val="none"/>
        </w:rPr>
      </w:pPr>
    </w:p>
    <w:p w14:paraId="7F663894" w14:textId="77777777" w:rsidR="00110E22" w:rsidRDefault="00D11764" w:rsidP="00110E22">
      <w:pPr>
        <w:spacing w:line="360" w:lineRule="auto"/>
        <w:ind w:left="720" w:hanging="720"/>
        <w:jc w:val="both"/>
        <w:rPr>
          <w:sz w:val="22"/>
          <w:szCs w:val="22"/>
          <w:u w:val="none"/>
        </w:rPr>
      </w:pPr>
      <w:r>
        <w:rPr>
          <w:u w:val="none"/>
        </w:rPr>
        <w:tab/>
      </w:r>
      <w:r w:rsidR="00B00A99">
        <w:rPr>
          <w:u w:val="none"/>
        </w:rPr>
        <w:tab/>
      </w:r>
      <w:r w:rsidR="00B9512C" w:rsidRPr="00B00A99">
        <w:rPr>
          <w:sz w:val="22"/>
          <w:szCs w:val="22"/>
          <w:u w:val="none"/>
        </w:rPr>
        <w:t>[15]</w:t>
      </w:r>
      <w:r w:rsidR="00B9512C" w:rsidRPr="00B00A99">
        <w:rPr>
          <w:sz w:val="22"/>
          <w:szCs w:val="22"/>
          <w:u w:val="none"/>
        </w:rPr>
        <w:tab/>
      </w:r>
      <w:r w:rsidR="00DF42A6">
        <w:rPr>
          <w:sz w:val="22"/>
          <w:szCs w:val="22"/>
          <w:u w:val="none"/>
        </w:rPr>
        <w:t>“</w:t>
      </w:r>
      <w:r w:rsidR="00B9512C" w:rsidRPr="00B00A99">
        <w:rPr>
          <w:sz w:val="22"/>
          <w:szCs w:val="22"/>
          <w:u w:val="none"/>
        </w:rPr>
        <w:t>upon being presented with the C</w:t>
      </w:r>
      <w:r w:rsidR="00B00A99" w:rsidRPr="00B00A99">
        <w:rPr>
          <w:sz w:val="22"/>
          <w:szCs w:val="22"/>
          <w:u w:val="none"/>
        </w:rPr>
        <w:t>ourt order the first Respondent</w:t>
      </w:r>
      <w:r w:rsidR="00110E22">
        <w:rPr>
          <w:sz w:val="22"/>
          <w:szCs w:val="22"/>
          <w:u w:val="none"/>
        </w:rPr>
        <w:t xml:space="preserve"> </w:t>
      </w:r>
    </w:p>
    <w:p w14:paraId="2E7F2AD4" w14:textId="34BB7B0A" w:rsidR="00B00A99" w:rsidRDefault="00B9512C" w:rsidP="00110E22">
      <w:pPr>
        <w:spacing w:line="360" w:lineRule="auto"/>
        <w:ind w:left="2160"/>
        <w:jc w:val="both"/>
        <w:rPr>
          <w:sz w:val="22"/>
          <w:szCs w:val="22"/>
          <w:u w:val="none"/>
        </w:rPr>
      </w:pPr>
      <w:r w:rsidRPr="00B00A99">
        <w:rPr>
          <w:sz w:val="22"/>
          <w:szCs w:val="22"/>
          <w:u w:val="none"/>
        </w:rPr>
        <w:t xml:space="preserve">informed the Police that she would not sign for any order and or release the vehicle for anyone else except her family members. In other </w:t>
      </w:r>
      <w:r w:rsidR="00B00A99" w:rsidRPr="00B00A99">
        <w:rPr>
          <w:sz w:val="22"/>
          <w:szCs w:val="22"/>
          <w:u w:val="none"/>
        </w:rPr>
        <w:t>words,</w:t>
      </w:r>
      <w:r w:rsidRPr="00B00A99">
        <w:rPr>
          <w:sz w:val="22"/>
          <w:szCs w:val="22"/>
          <w:u w:val="none"/>
        </w:rPr>
        <w:t xml:space="preserve"> she refused to comply with the Court order in the presents of the SAPS and they failed</w:t>
      </w:r>
      <w:r w:rsidR="00B00A99" w:rsidRPr="00B00A99">
        <w:rPr>
          <w:sz w:val="22"/>
          <w:szCs w:val="22"/>
          <w:u w:val="none"/>
        </w:rPr>
        <w:t xml:space="preserve"> and or refused to apprehend her on the spot.</w:t>
      </w:r>
      <w:r w:rsidRPr="00B00A99">
        <w:rPr>
          <w:sz w:val="22"/>
          <w:szCs w:val="22"/>
          <w:u w:val="none"/>
        </w:rPr>
        <w:t xml:space="preserve"> </w:t>
      </w:r>
      <w:r w:rsidR="00D11764" w:rsidRPr="00B00A99">
        <w:rPr>
          <w:sz w:val="22"/>
          <w:szCs w:val="22"/>
          <w:u w:val="none"/>
        </w:rPr>
        <w:t xml:space="preserve"> </w:t>
      </w:r>
    </w:p>
    <w:p w14:paraId="5F9AC25B" w14:textId="77777777" w:rsidR="00B00A99" w:rsidRDefault="00B00A99" w:rsidP="00B00A99">
      <w:pPr>
        <w:spacing w:line="360" w:lineRule="auto"/>
        <w:jc w:val="both"/>
        <w:rPr>
          <w:sz w:val="22"/>
          <w:szCs w:val="22"/>
          <w:u w:val="none"/>
        </w:rPr>
      </w:pPr>
    </w:p>
    <w:p w14:paraId="4F1F17DE" w14:textId="2BAF82FE" w:rsidR="006C75C3" w:rsidRPr="00B00A99" w:rsidRDefault="00B00A99" w:rsidP="00B00A99">
      <w:pPr>
        <w:spacing w:line="360" w:lineRule="auto"/>
        <w:ind w:left="2160" w:hanging="720"/>
        <w:jc w:val="both"/>
        <w:rPr>
          <w:sz w:val="22"/>
          <w:szCs w:val="22"/>
          <w:u w:val="none"/>
        </w:rPr>
      </w:pPr>
      <w:r>
        <w:rPr>
          <w:sz w:val="22"/>
          <w:szCs w:val="22"/>
          <w:u w:val="none"/>
        </w:rPr>
        <w:t>[16]</w:t>
      </w:r>
      <w:r>
        <w:rPr>
          <w:sz w:val="22"/>
          <w:szCs w:val="22"/>
          <w:u w:val="none"/>
        </w:rPr>
        <w:tab/>
        <w:t>It is important that I place categorically clear to the Court that the South African Police Station members were not from Cosmo City Police Station but from Honeydew and I would not want to perceived as if I am conflating issues.</w:t>
      </w:r>
      <w:r w:rsidR="00DF42A6">
        <w:rPr>
          <w:sz w:val="22"/>
          <w:szCs w:val="22"/>
          <w:u w:val="none"/>
        </w:rPr>
        <w:t>”</w:t>
      </w:r>
    </w:p>
    <w:p w14:paraId="76E36E52" w14:textId="77777777" w:rsidR="006C75C3" w:rsidRPr="006C75C3" w:rsidRDefault="006C75C3" w:rsidP="006C75C3">
      <w:pPr>
        <w:spacing w:line="360" w:lineRule="auto"/>
        <w:jc w:val="both"/>
        <w:rPr>
          <w:u w:val="none"/>
        </w:rPr>
      </w:pPr>
    </w:p>
    <w:p w14:paraId="0E0C355B" w14:textId="3D6324EF" w:rsidR="006C75C3" w:rsidRPr="00083EB1" w:rsidRDefault="005D1DC2" w:rsidP="00CD5BBF">
      <w:pPr>
        <w:spacing w:line="360" w:lineRule="auto"/>
        <w:ind w:left="720" w:hanging="720"/>
        <w:jc w:val="both"/>
        <w:rPr>
          <w:u w:val="none"/>
        </w:rPr>
      </w:pPr>
      <w:r>
        <w:rPr>
          <w:u w:val="none"/>
        </w:rPr>
        <w:t>[16</w:t>
      </w:r>
      <w:r w:rsidR="006C75C3">
        <w:rPr>
          <w:u w:val="none"/>
        </w:rPr>
        <w:t>]</w:t>
      </w:r>
      <w:r w:rsidR="006C75C3">
        <w:rPr>
          <w:u w:val="none"/>
        </w:rPr>
        <w:tab/>
      </w:r>
      <w:r w:rsidR="00E521B0" w:rsidRPr="00083EB1">
        <w:rPr>
          <w:u w:val="none"/>
        </w:rPr>
        <w:t xml:space="preserve">In paragraph 24 of her Founding Affidavit the Applicant incorrectly says that the Court order by Molahlehi J “ordered that in the event that the Respondent fails to comply the Sheriff </w:t>
      </w:r>
      <w:r w:rsidR="00E521B0" w:rsidRPr="00083EB1">
        <w:t>and or the South African Police was authorised and directed to enforce the aforesaid order</w:t>
      </w:r>
      <w:r w:rsidR="00245462">
        <w:t>.</w:t>
      </w:r>
      <w:r w:rsidR="00E521B0" w:rsidRPr="00083EB1">
        <w:rPr>
          <w:u w:val="none"/>
        </w:rPr>
        <w:t>”</w:t>
      </w:r>
      <w:r w:rsidR="00245462">
        <w:rPr>
          <w:u w:val="none"/>
        </w:rPr>
        <w:t xml:space="preserve"> </w:t>
      </w:r>
      <w:r w:rsidR="00E521B0" w:rsidRPr="00083EB1">
        <w:rPr>
          <w:u w:val="none"/>
        </w:rPr>
        <w:t>Th</w:t>
      </w:r>
      <w:r w:rsidR="00441943">
        <w:rPr>
          <w:u w:val="none"/>
        </w:rPr>
        <w:t>is</w:t>
      </w:r>
      <w:r w:rsidR="00E521B0" w:rsidRPr="00083EB1">
        <w:rPr>
          <w:u w:val="none"/>
        </w:rPr>
        <w:t xml:space="preserve"> is not correct the Court order mentioned nothing about the South African Police.</w:t>
      </w:r>
      <w:r w:rsidR="00E11BA0">
        <w:rPr>
          <w:u w:val="none"/>
        </w:rPr>
        <w:t xml:space="preserve"> </w:t>
      </w:r>
      <w:r w:rsidR="00E521B0" w:rsidRPr="00083EB1">
        <w:rPr>
          <w:u w:val="none"/>
        </w:rPr>
        <w:t>The Applicant is being disingenuous and is misleading the Court.</w:t>
      </w:r>
    </w:p>
    <w:p w14:paraId="05679763" w14:textId="77777777" w:rsidR="006C75C3" w:rsidRPr="006C75C3" w:rsidRDefault="006C75C3" w:rsidP="006C75C3">
      <w:pPr>
        <w:spacing w:line="360" w:lineRule="auto"/>
        <w:ind w:left="720"/>
        <w:jc w:val="both"/>
        <w:rPr>
          <w:u w:val="none"/>
        </w:rPr>
      </w:pPr>
    </w:p>
    <w:p w14:paraId="722774B3" w14:textId="1AFFAE22" w:rsidR="006C75C3" w:rsidRPr="006C75C3" w:rsidRDefault="005D1DC2" w:rsidP="006C75C3">
      <w:pPr>
        <w:spacing w:line="360" w:lineRule="auto"/>
        <w:ind w:left="720" w:hanging="720"/>
        <w:jc w:val="both"/>
        <w:rPr>
          <w:u w:val="none"/>
        </w:rPr>
      </w:pPr>
      <w:r>
        <w:rPr>
          <w:u w:val="none"/>
        </w:rPr>
        <w:t>[17</w:t>
      </w:r>
      <w:r w:rsidR="006C75C3">
        <w:rPr>
          <w:u w:val="none"/>
        </w:rPr>
        <w:t>]</w:t>
      </w:r>
      <w:r w:rsidR="006C75C3">
        <w:rPr>
          <w:u w:val="none"/>
        </w:rPr>
        <w:tab/>
      </w:r>
      <w:r w:rsidR="00E521B0">
        <w:rPr>
          <w:u w:val="none"/>
        </w:rPr>
        <w:t>The order by Molahlehi J is specific it granted authority to the Sheriff to take possession of the motor vehicle in the event the first Respondent does not do so. It is therefore difficult to understand why in the first place the Applicant now seeks contempt and</w:t>
      </w:r>
      <w:r w:rsidR="00110E22">
        <w:rPr>
          <w:u w:val="none"/>
        </w:rPr>
        <w:t xml:space="preserve"> a declaratory </w:t>
      </w:r>
      <w:r w:rsidR="00E521B0">
        <w:rPr>
          <w:u w:val="none"/>
        </w:rPr>
        <w:t xml:space="preserve">order against the third Respondent when she knows well that no order was granted against the police. What is even worse </w:t>
      </w:r>
      <w:r w:rsidR="007A0D3B">
        <w:rPr>
          <w:u w:val="none"/>
        </w:rPr>
        <w:t>it is not the Police from Cosmo City who accompanie</w:t>
      </w:r>
      <w:r w:rsidR="00110E22">
        <w:rPr>
          <w:u w:val="none"/>
        </w:rPr>
        <w:t>d the Applicant. This boggles one’s</w:t>
      </w:r>
      <w:r w:rsidR="007A0D3B">
        <w:rPr>
          <w:u w:val="none"/>
        </w:rPr>
        <w:t xml:space="preserve"> mind how the Applicant thinks she is entitled to ask this Court for the orders she has prayed for in her </w:t>
      </w:r>
      <w:r w:rsidR="00F46EDE">
        <w:rPr>
          <w:u w:val="none"/>
        </w:rPr>
        <w:t>N</w:t>
      </w:r>
      <w:r w:rsidR="007A0D3B">
        <w:rPr>
          <w:u w:val="none"/>
        </w:rPr>
        <w:t xml:space="preserve">otice of </w:t>
      </w:r>
      <w:r w:rsidR="00F46EDE">
        <w:rPr>
          <w:u w:val="none"/>
        </w:rPr>
        <w:t>M</w:t>
      </w:r>
      <w:r w:rsidR="007A0D3B">
        <w:rPr>
          <w:u w:val="none"/>
        </w:rPr>
        <w:t>otion.</w:t>
      </w:r>
      <w:r w:rsidR="00471330">
        <w:rPr>
          <w:u w:val="none"/>
        </w:rPr>
        <w:t xml:space="preserve"> </w:t>
      </w:r>
      <w:r w:rsidR="007A0D3B">
        <w:rPr>
          <w:u w:val="none"/>
        </w:rPr>
        <w:t>In the result the application against the second and third Respondents ought to be dismissed.</w:t>
      </w:r>
    </w:p>
    <w:p w14:paraId="6EB4D8A8" w14:textId="77777777" w:rsidR="006C75C3" w:rsidRPr="006C75C3" w:rsidRDefault="006C75C3" w:rsidP="006C75C3">
      <w:pPr>
        <w:spacing w:line="360" w:lineRule="auto"/>
        <w:jc w:val="both"/>
        <w:rPr>
          <w:u w:val="none"/>
        </w:rPr>
      </w:pPr>
    </w:p>
    <w:p w14:paraId="2AE898F2" w14:textId="77777777" w:rsidR="006C75C3" w:rsidRDefault="005D1DC2" w:rsidP="006C75C3">
      <w:pPr>
        <w:spacing w:line="360" w:lineRule="auto"/>
        <w:ind w:left="720" w:hanging="720"/>
        <w:jc w:val="both"/>
        <w:rPr>
          <w:u w:val="none"/>
        </w:rPr>
      </w:pPr>
      <w:r>
        <w:rPr>
          <w:u w:val="none"/>
        </w:rPr>
        <w:t>[18</w:t>
      </w:r>
      <w:r w:rsidR="006C75C3">
        <w:rPr>
          <w:u w:val="none"/>
        </w:rPr>
        <w:t>]</w:t>
      </w:r>
      <w:r w:rsidR="006C75C3">
        <w:rPr>
          <w:u w:val="none"/>
        </w:rPr>
        <w:tab/>
      </w:r>
      <w:r w:rsidR="000041D7">
        <w:rPr>
          <w:u w:val="none"/>
        </w:rPr>
        <w:t>Contempt of Court by definition means to be disobedient or disrespectful either towards the Court itself, its orders or the officers of a Court of law.</w:t>
      </w:r>
    </w:p>
    <w:p w14:paraId="384055C1" w14:textId="77777777" w:rsidR="006C75C3" w:rsidRPr="006C75C3" w:rsidRDefault="006C75C3" w:rsidP="006C75C3">
      <w:pPr>
        <w:spacing w:line="360" w:lineRule="auto"/>
        <w:jc w:val="both"/>
        <w:rPr>
          <w:u w:val="none"/>
        </w:rPr>
      </w:pPr>
    </w:p>
    <w:p w14:paraId="17269ECA" w14:textId="1BE36ACB" w:rsidR="00E92B1D" w:rsidRDefault="005D1DC2" w:rsidP="00E92B1D">
      <w:pPr>
        <w:spacing w:line="360" w:lineRule="auto"/>
        <w:ind w:left="720" w:hanging="720"/>
        <w:jc w:val="both"/>
        <w:rPr>
          <w:u w:val="none"/>
        </w:rPr>
      </w:pPr>
      <w:r>
        <w:rPr>
          <w:u w:val="none"/>
        </w:rPr>
        <w:t>[</w:t>
      </w:r>
      <w:r w:rsidR="006C75C3">
        <w:rPr>
          <w:u w:val="none"/>
        </w:rPr>
        <w:t>1</w:t>
      </w:r>
      <w:r>
        <w:rPr>
          <w:u w:val="none"/>
        </w:rPr>
        <w:t>9</w:t>
      </w:r>
      <w:r w:rsidR="006C75C3">
        <w:rPr>
          <w:u w:val="none"/>
        </w:rPr>
        <w:t>]</w:t>
      </w:r>
      <w:r w:rsidR="000041D7">
        <w:rPr>
          <w:u w:val="none"/>
        </w:rPr>
        <w:tab/>
      </w:r>
      <w:r w:rsidR="00E92B1D">
        <w:rPr>
          <w:u w:val="none"/>
        </w:rPr>
        <w:t xml:space="preserve">In this matter there is attached to the papers at </w:t>
      </w:r>
      <w:proofErr w:type="spellStart"/>
      <w:r w:rsidR="00E92B1D">
        <w:rPr>
          <w:u w:val="none"/>
        </w:rPr>
        <w:t>caselines</w:t>
      </w:r>
      <w:proofErr w:type="spellEnd"/>
      <w:r w:rsidR="00E92B1D">
        <w:rPr>
          <w:u w:val="none"/>
        </w:rPr>
        <w:t xml:space="preserve"> 014.32 an </w:t>
      </w:r>
      <w:r w:rsidR="00B13F76">
        <w:rPr>
          <w:u w:val="none"/>
        </w:rPr>
        <w:t>A</w:t>
      </w:r>
      <w:r w:rsidR="00E92B1D">
        <w:rPr>
          <w:u w:val="none"/>
        </w:rPr>
        <w:t xml:space="preserve">ffidavit by Constable </w:t>
      </w:r>
      <w:proofErr w:type="spellStart"/>
      <w:r w:rsidR="00E92B1D">
        <w:rPr>
          <w:u w:val="none"/>
        </w:rPr>
        <w:t>Netshikune</w:t>
      </w:r>
      <w:proofErr w:type="spellEnd"/>
      <w:r w:rsidR="00E92B1D">
        <w:rPr>
          <w:u w:val="none"/>
        </w:rPr>
        <w:t xml:space="preserve"> Emmanuel who is attached to the Honeydew Police Station</w:t>
      </w:r>
      <w:r w:rsidR="00AD372D">
        <w:rPr>
          <w:u w:val="none"/>
        </w:rPr>
        <w:t>.</w:t>
      </w:r>
      <w:r w:rsidR="002B42B2">
        <w:rPr>
          <w:u w:val="none"/>
        </w:rPr>
        <w:t xml:space="preserve"> </w:t>
      </w:r>
      <w:r w:rsidR="00E92B1D">
        <w:rPr>
          <w:u w:val="none"/>
        </w:rPr>
        <w:t xml:space="preserve">The </w:t>
      </w:r>
      <w:r w:rsidR="00B13F76">
        <w:rPr>
          <w:u w:val="none"/>
        </w:rPr>
        <w:t>A</w:t>
      </w:r>
      <w:r w:rsidR="00E92B1D">
        <w:rPr>
          <w:u w:val="none"/>
        </w:rPr>
        <w:t>ffidavit dated the 31</w:t>
      </w:r>
      <w:r w:rsidR="00E92B1D" w:rsidRPr="00E92B1D">
        <w:rPr>
          <w:u w:val="none"/>
          <w:vertAlign w:val="superscript"/>
        </w:rPr>
        <w:t>st</w:t>
      </w:r>
      <w:r w:rsidR="00E92B1D">
        <w:rPr>
          <w:u w:val="none"/>
        </w:rPr>
        <w:t xml:space="preserve"> March 2023 which is a date prior to the order by Molahlehi J it reads as follows:</w:t>
      </w:r>
    </w:p>
    <w:p w14:paraId="3FA65E69" w14:textId="77777777" w:rsidR="00E92B1D" w:rsidRDefault="00E92B1D" w:rsidP="00E92B1D">
      <w:pPr>
        <w:spacing w:line="360" w:lineRule="auto"/>
        <w:ind w:left="720" w:hanging="720"/>
        <w:jc w:val="both"/>
        <w:rPr>
          <w:u w:val="none"/>
        </w:rPr>
      </w:pPr>
    </w:p>
    <w:p w14:paraId="6C80B05E" w14:textId="769A1535" w:rsidR="00E92B1D" w:rsidRPr="00E92B1D" w:rsidRDefault="00E92B1D" w:rsidP="00E92B1D">
      <w:pPr>
        <w:spacing w:line="360" w:lineRule="auto"/>
        <w:ind w:left="1440"/>
        <w:jc w:val="both"/>
        <w:rPr>
          <w:sz w:val="22"/>
          <w:szCs w:val="22"/>
          <w:u w:val="none"/>
        </w:rPr>
      </w:pPr>
      <w:r w:rsidRPr="00E92B1D">
        <w:rPr>
          <w:sz w:val="22"/>
          <w:szCs w:val="22"/>
          <w:u w:val="none"/>
        </w:rPr>
        <w:t xml:space="preserve">“On Friday 31 March 2023 at about 10h30 I went to </w:t>
      </w:r>
      <w:r w:rsidR="00852A48" w:rsidRPr="00E92B1D">
        <w:rPr>
          <w:sz w:val="22"/>
          <w:szCs w:val="22"/>
          <w:u w:val="none"/>
        </w:rPr>
        <w:t xml:space="preserve">Mountain </w:t>
      </w:r>
      <w:proofErr w:type="gramStart"/>
      <w:r w:rsidR="00852A48" w:rsidRPr="00E92B1D">
        <w:rPr>
          <w:sz w:val="22"/>
          <w:szCs w:val="22"/>
          <w:u w:val="none"/>
        </w:rPr>
        <w:t>view</w:t>
      </w:r>
      <w:proofErr w:type="gramEnd"/>
      <w:r w:rsidRPr="00E92B1D">
        <w:rPr>
          <w:sz w:val="22"/>
          <w:szCs w:val="22"/>
          <w:u w:val="none"/>
        </w:rPr>
        <w:t xml:space="preserve"> Unit 13 </w:t>
      </w:r>
      <w:proofErr w:type="spellStart"/>
      <w:r w:rsidRPr="00E92B1D">
        <w:rPr>
          <w:sz w:val="22"/>
          <w:szCs w:val="22"/>
          <w:u w:val="none"/>
        </w:rPr>
        <w:t>Wergenuwe</w:t>
      </w:r>
      <w:proofErr w:type="spellEnd"/>
      <w:r w:rsidRPr="00E92B1D">
        <w:rPr>
          <w:sz w:val="22"/>
          <w:szCs w:val="22"/>
          <w:u w:val="none"/>
        </w:rPr>
        <w:t xml:space="preserve"> to serve the Court order to Pamela Alexandra brought by Miss Baby Dikeledi Moila and upon arrival</w:t>
      </w:r>
      <w:r w:rsidR="00110E22">
        <w:rPr>
          <w:sz w:val="22"/>
          <w:szCs w:val="22"/>
          <w:u w:val="none"/>
        </w:rPr>
        <w:t xml:space="preserve"> Pamela was found and contends o</w:t>
      </w:r>
      <w:r w:rsidRPr="00E92B1D">
        <w:rPr>
          <w:sz w:val="22"/>
          <w:szCs w:val="22"/>
          <w:u w:val="none"/>
        </w:rPr>
        <w:t xml:space="preserve">f Court </w:t>
      </w:r>
      <w:r w:rsidRPr="00E92B1D">
        <w:rPr>
          <w:sz w:val="22"/>
          <w:szCs w:val="22"/>
          <w:u w:val="none"/>
        </w:rPr>
        <w:lastRenderedPageBreak/>
        <w:t>order were read to her and she refused to sign and she will not take the documents but she indicated to me that she will attend court on 4 April 2023 as per court order.”</w:t>
      </w:r>
    </w:p>
    <w:p w14:paraId="1FFAF844" w14:textId="77777777" w:rsidR="00E92B1D" w:rsidRDefault="00E92B1D" w:rsidP="00E92B1D">
      <w:pPr>
        <w:spacing w:line="360" w:lineRule="auto"/>
        <w:jc w:val="both"/>
        <w:rPr>
          <w:u w:val="none"/>
        </w:rPr>
      </w:pPr>
    </w:p>
    <w:p w14:paraId="7A1314C1" w14:textId="75159C40" w:rsidR="00832E1F" w:rsidRDefault="00083EB1" w:rsidP="00B14798">
      <w:pPr>
        <w:spacing w:line="360" w:lineRule="auto"/>
        <w:ind w:left="720" w:hanging="720"/>
        <w:jc w:val="both"/>
        <w:rPr>
          <w:u w:val="none"/>
        </w:rPr>
      </w:pPr>
      <w:r>
        <w:rPr>
          <w:u w:val="none"/>
        </w:rPr>
        <w:t>[20</w:t>
      </w:r>
      <w:r w:rsidR="00E92B1D">
        <w:rPr>
          <w:u w:val="none"/>
        </w:rPr>
        <w:t>]</w:t>
      </w:r>
      <w:r w:rsidR="00E92B1D">
        <w:rPr>
          <w:u w:val="none"/>
        </w:rPr>
        <w:tab/>
        <w:t xml:space="preserve">In her Founding Affidavit the Applicant referred to Annexure BM1 which is an Affidavit </w:t>
      </w:r>
      <w:r w:rsidR="00832E1F">
        <w:rPr>
          <w:u w:val="none"/>
        </w:rPr>
        <w:t>deposed to by her on the 13</w:t>
      </w:r>
      <w:r w:rsidR="00832E1F" w:rsidRPr="00832E1F">
        <w:rPr>
          <w:u w:val="none"/>
          <w:vertAlign w:val="superscript"/>
        </w:rPr>
        <w:t>th</w:t>
      </w:r>
      <w:r w:rsidR="00832E1F">
        <w:rPr>
          <w:u w:val="none"/>
        </w:rPr>
        <w:t xml:space="preserve"> April 2023 at 19h33 in which all that she says is that “Respondent refused to sign Court order.”  To make matters more confusing the Applicant’s attorneys addressed a letter to </w:t>
      </w:r>
      <w:r w:rsidR="00110E22">
        <w:rPr>
          <w:u w:val="none"/>
        </w:rPr>
        <w:t xml:space="preserve">the </w:t>
      </w:r>
      <w:r w:rsidR="00832E1F">
        <w:rPr>
          <w:u w:val="none"/>
        </w:rPr>
        <w:t>Office of the State Attorney on the 17</w:t>
      </w:r>
      <w:r w:rsidR="00832E1F" w:rsidRPr="00832E1F">
        <w:rPr>
          <w:u w:val="none"/>
          <w:vertAlign w:val="superscript"/>
        </w:rPr>
        <w:t>th</w:t>
      </w:r>
      <w:r w:rsidR="00832E1F">
        <w:rPr>
          <w:u w:val="none"/>
        </w:rPr>
        <w:t xml:space="preserve"> April 2023 in which they </w:t>
      </w:r>
      <w:r w:rsidR="00B14798">
        <w:rPr>
          <w:u w:val="none"/>
        </w:rPr>
        <w:t>say</w:t>
      </w:r>
      <w:r w:rsidR="00832E1F">
        <w:rPr>
          <w:u w:val="none"/>
        </w:rPr>
        <w:t xml:space="preserve"> the following at paragraph 2:</w:t>
      </w:r>
    </w:p>
    <w:p w14:paraId="491017F7" w14:textId="77777777" w:rsidR="00832E1F" w:rsidRDefault="00832E1F" w:rsidP="00E92B1D">
      <w:pPr>
        <w:spacing w:line="360" w:lineRule="auto"/>
        <w:jc w:val="both"/>
        <w:rPr>
          <w:u w:val="none"/>
        </w:rPr>
      </w:pPr>
    </w:p>
    <w:p w14:paraId="09742F48" w14:textId="77777777" w:rsidR="00E92B1D" w:rsidRPr="00B14798" w:rsidRDefault="00832E1F" w:rsidP="00B14798">
      <w:pPr>
        <w:spacing w:line="360" w:lineRule="auto"/>
        <w:ind w:left="1440"/>
        <w:jc w:val="both"/>
        <w:rPr>
          <w:sz w:val="22"/>
          <w:szCs w:val="22"/>
          <w:u w:val="none"/>
        </w:rPr>
      </w:pPr>
      <w:r w:rsidRPr="00B14798">
        <w:rPr>
          <w:sz w:val="22"/>
          <w:szCs w:val="22"/>
          <w:u w:val="none"/>
        </w:rPr>
        <w:t xml:space="preserve">“Despite </w:t>
      </w:r>
      <w:r w:rsidR="00B14798" w:rsidRPr="00B14798">
        <w:rPr>
          <w:sz w:val="22"/>
          <w:szCs w:val="22"/>
          <w:u w:val="none"/>
        </w:rPr>
        <w:t xml:space="preserve">the various efforts to give effect to the order of </w:t>
      </w:r>
      <w:r w:rsidR="00852A48" w:rsidRPr="00B14798">
        <w:rPr>
          <w:sz w:val="22"/>
          <w:szCs w:val="22"/>
          <w:u w:val="none"/>
        </w:rPr>
        <w:t>Honourable</w:t>
      </w:r>
      <w:r w:rsidR="00B14798" w:rsidRPr="00B14798">
        <w:rPr>
          <w:sz w:val="22"/>
          <w:szCs w:val="22"/>
          <w:u w:val="none"/>
        </w:rPr>
        <w:t xml:space="preserve"> Judge Molahlehi granted on the 13 April 2023 we note that your clients have failed to act accordingly in repossessing the vehicle from Ms Pamela.” </w:t>
      </w:r>
      <w:r w:rsidRPr="00B14798">
        <w:rPr>
          <w:sz w:val="22"/>
          <w:szCs w:val="22"/>
          <w:u w:val="none"/>
        </w:rPr>
        <w:t xml:space="preserve"> </w:t>
      </w:r>
    </w:p>
    <w:p w14:paraId="49469ABF" w14:textId="77777777" w:rsidR="00E92B1D" w:rsidRDefault="00E92B1D" w:rsidP="00E92B1D">
      <w:pPr>
        <w:spacing w:line="360" w:lineRule="auto"/>
        <w:jc w:val="both"/>
        <w:rPr>
          <w:u w:val="none"/>
        </w:rPr>
      </w:pPr>
    </w:p>
    <w:p w14:paraId="34AB7711" w14:textId="35255010" w:rsidR="00E92B1D" w:rsidRDefault="00083EB1" w:rsidP="007C6FDF">
      <w:pPr>
        <w:spacing w:line="360" w:lineRule="auto"/>
        <w:ind w:left="720" w:hanging="720"/>
        <w:jc w:val="both"/>
        <w:rPr>
          <w:u w:val="none"/>
        </w:rPr>
      </w:pPr>
      <w:r>
        <w:rPr>
          <w:u w:val="none"/>
        </w:rPr>
        <w:t>[21</w:t>
      </w:r>
      <w:r w:rsidR="00E92B1D">
        <w:rPr>
          <w:u w:val="none"/>
        </w:rPr>
        <w:t>]</w:t>
      </w:r>
      <w:r w:rsidR="00B14798">
        <w:rPr>
          <w:u w:val="none"/>
        </w:rPr>
        <w:tab/>
        <w:t xml:space="preserve">Once more this accusation aimed at the Police is unwarranted as nowhere in the order did Molahlehi J direct that the Police should go and reposes the vehicle. The order is clear, specific and unambiguous.  I do not understand why Applicant’s attorneys are now blaming the Police on this issue. It is simply being </w:t>
      </w:r>
      <w:r w:rsidR="00745D33">
        <w:rPr>
          <w:u w:val="none"/>
        </w:rPr>
        <w:t>disingenuous.</w:t>
      </w:r>
      <w:r w:rsidR="00B14798">
        <w:rPr>
          <w:u w:val="none"/>
        </w:rPr>
        <w:t xml:space="preserve">  </w:t>
      </w:r>
    </w:p>
    <w:p w14:paraId="31038D4F" w14:textId="77777777" w:rsidR="007C6FDF" w:rsidRDefault="007C6FDF" w:rsidP="007C6FDF">
      <w:pPr>
        <w:spacing w:line="360" w:lineRule="auto"/>
        <w:ind w:left="720" w:hanging="720"/>
        <w:jc w:val="both"/>
        <w:rPr>
          <w:u w:val="none"/>
        </w:rPr>
      </w:pPr>
    </w:p>
    <w:p w14:paraId="7050EA23" w14:textId="26E58A3A" w:rsidR="00E92B1D" w:rsidRDefault="00083EB1" w:rsidP="00E20259">
      <w:pPr>
        <w:spacing w:line="360" w:lineRule="auto"/>
        <w:ind w:left="720" w:hanging="720"/>
        <w:jc w:val="both"/>
        <w:rPr>
          <w:u w:val="none"/>
        </w:rPr>
      </w:pPr>
      <w:r>
        <w:rPr>
          <w:u w:val="none"/>
        </w:rPr>
        <w:t>[22</w:t>
      </w:r>
      <w:r w:rsidR="00E92B1D">
        <w:rPr>
          <w:u w:val="none"/>
        </w:rPr>
        <w:t>]</w:t>
      </w:r>
      <w:r w:rsidR="00E20259">
        <w:rPr>
          <w:u w:val="none"/>
        </w:rPr>
        <w:tab/>
        <w:t xml:space="preserve">Cameroon J as he then was stated in </w:t>
      </w:r>
      <w:proofErr w:type="spellStart"/>
      <w:r w:rsidR="00E20259" w:rsidRPr="00E20259">
        <w:rPr>
          <w:b/>
          <w:u w:val="none"/>
        </w:rPr>
        <w:t>Fakie</w:t>
      </w:r>
      <w:proofErr w:type="spellEnd"/>
      <w:r w:rsidR="00E20259" w:rsidRPr="00E20259">
        <w:rPr>
          <w:b/>
          <w:u w:val="none"/>
        </w:rPr>
        <w:t xml:space="preserve"> N.O. v CCII Systems (Pty) Ltd 2006 (4) SA 326 SCA</w:t>
      </w:r>
      <w:r w:rsidR="00110E22">
        <w:rPr>
          <w:u w:val="none"/>
        </w:rPr>
        <w:t xml:space="preserve"> that the</w:t>
      </w:r>
      <w:r w:rsidR="00E20259">
        <w:rPr>
          <w:u w:val="none"/>
        </w:rPr>
        <w:t xml:space="preserve"> Civil Contempt Procedure is a valuable and important mechanism for securing compliance with court orders and survives constitutional scrutiny.</w:t>
      </w:r>
      <w:r w:rsidR="0036564E">
        <w:rPr>
          <w:u w:val="none"/>
        </w:rPr>
        <w:t xml:space="preserve"> </w:t>
      </w:r>
      <w:r w:rsidR="00E20259">
        <w:rPr>
          <w:u w:val="none"/>
        </w:rPr>
        <w:t>He continu</w:t>
      </w:r>
      <w:r w:rsidR="00110E22">
        <w:rPr>
          <w:u w:val="none"/>
        </w:rPr>
        <w:t>ed to say that the Respondent in</w:t>
      </w:r>
      <w:r w:rsidR="00E20259">
        <w:rPr>
          <w:u w:val="none"/>
        </w:rPr>
        <w:t xml:space="preserve"> such proceedings is not an “Accused person” but is entitled to analogous protecti</w:t>
      </w:r>
      <w:r w:rsidR="00110E22">
        <w:rPr>
          <w:u w:val="none"/>
        </w:rPr>
        <w:t>ons</w:t>
      </w:r>
      <w:r w:rsidR="00E20259">
        <w:rPr>
          <w:u w:val="none"/>
        </w:rPr>
        <w:t xml:space="preserve"> as are appropriate to motion proceedings in particular the Applicant must prove the requisites of contempt being the order, service or notice, non-compliance and wilfulness and </w:t>
      </w:r>
      <w:r w:rsidR="00E20259" w:rsidRPr="00E20259">
        <w:rPr>
          <w:i/>
          <w:u w:val="none"/>
        </w:rPr>
        <w:t>mala fides</w:t>
      </w:r>
      <w:r w:rsidR="00E20259">
        <w:rPr>
          <w:u w:val="none"/>
        </w:rPr>
        <w:t xml:space="preserve"> beyond reasonable doubt.</w:t>
      </w:r>
    </w:p>
    <w:p w14:paraId="6B3323C5" w14:textId="77777777" w:rsidR="00E20259" w:rsidRDefault="00E20259" w:rsidP="00E20259">
      <w:pPr>
        <w:spacing w:line="360" w:lineRule="auto"/>
        <w:ind w:left="720" w:hanging="720"/>
        <w:jc w:val="both"/>
        <w:rPr>
          <w:u w:val="none"/>
        </w:rPr>
      </w:pPr>
    </w:p>
    <w:p w14:paraId="23F01B81" w14:textId="77777777" w:rsidR="00E92B1D" w:rsidRDefault="00E92B1D" w:rsidP="00E20259">
      <w:pPr>
        <w:spacing w:line="360" w:lineRule="auto"/>
        <w:ind w:left="720" w:hanging="720"/>
        <w:jc w:val="both"/>
        <w:rPr>
          <w:u w:val="none"/>
        </w:rPr>
      </w:pPr>
      <w:r>
        <w:rPr>
          <w:u w:val="none"/>
        </w:rPr>
        <w:t>[2</w:t>
      </w:r>
      <w:r w:rsidR="00083EB1">
        <w:rPr>
          <w:u w:val="none"/>
        </w:rPr>
        <w:t>3</w:t>
      </w:r>
      <w:r>
        <w:rPr>
          <w:u w:val="none"/>
        </w:rPr>
        <w:t>]</w:t>
      </w:r>
      <w:r w:rsidR="00E20259">
        <w:rPr>
          <w:u w:val="none"/>
        </w:rPr>
        <w:tab/>
        <w:t xml:space="preserve">In </w:t>
      </w:r>
      <w:r w:rsidR="00E20259" w:rsidRPr="00E20259">
        <w:rPr>
          <w:b/>
          <w:u w:val="none"/>
        </w:rPr>
        <w:t>SM and Another v TM and Others [2022] ZAGPPHC 403 at paragraph 19</w:t>
      </w:r>
      <w:r w:rsidR="00E20259">
        <w:rPr>
          <w:u w:val="none"/>
        </w:rPr>
        <w:t xml:space="preserve"> the Court stated that it is trite law that the Applicant to have a successful contempt of Court must prove beyond reasonable doubt the following:</w:t>
      </w:r>
    </w:p>
    <w:p w14:paraId="4D5BDCBC" w14:textId="77777777" w:rsidR="00E20259" w:rsidRDefault="00E20259" w:rsidP="00E20259">
      <w:pPr>
        <w:spacing w:line="360" w:lineRule="auto"/>
        <w:ind w:left="720" w:hanging="720"/>
        <w:jc w:val="both"/>
        <w:rPr>
          <w:u w:val="none"/>
        </w:rPr>
      </w:pPr>
    </w:p>
    <w:p w14:paraId="582FECF7" w14:textId="77777777" w:rsidR="00E20259" w:rsidRDefault="00E20259" w:rsidP="00E20259">
      <w:pPr>
        <w:spacing w:line="360" w:lineRule="auto"/>
        <w:ind w:left="720" w:hanging="720"/>
        <w:jc w:val="both"/>
        <w:rPr>
          <w:u w:val="none"/>
        </w:rPr>
      </w:pPr>
      <w:r>
        <w:rPr>
          <w:u w:val="none"/>
        </w:rPr>
        <w:tab/>
        <w:t>23.1</w:t>
      </w:r>
      <w:r>
        <w:rPr>
          <w:u w:val="none"/>
        </w:rPr>
        <w:tab/>
        <w:t>That there is an underlying order.</w:t>
      </w:r>
    </w:p>
    <w:p w14:paraId="175FF6E7" w14:textId="77777777" w:rsidR="00E20259" w:rsidRDefault="00E20259" w:rsidP="00E20259">
      <w:pPr>
        <w:spacing w:line="360" w:lineRule="auto"/>
        <w:ind w:left="720" w:hanging="720"/>
        <w:jc w:val="both"/>
        <w:rPr>
          <w:u w:val="none"/>
        </w:rPr>
      </w:pPr>
      <w:r>
        <w:rPr>
          <w:u w:val="none"/>
        </w:rPr>
        <w:lastRenderedPageBreak/>
        <w:tab/>
        <w:t>23.2</w:t>
      </w:r>
      <w:r>
        <w:rPr>
          <w:u w:val="none"/>
        </w:rPr>
        <w:tab/>
        <w:t>That the Respondent knew about the Court order.</w:t>
      </w:r>
    </w:p>
    <w:p w14:paraId="578FB04B" w14:textId="77777777" w:rsidR="00E20259" w:rsidRDefault="00E20259" w:rsidP="00E20259">
      <w:pPr>
        <w:spacing w:line="360" w:lineRule="auto"/>
        <w:ind w:left="720" w:hanging="720"/>
        <w:jc w:val="both"/>
        <w:rPr>
          <w:u w:val="none"/>
        </w:rPr>
      </w:pPr>
    </w:p>
    <w:p w14:paraId="3E6B05D0" w14:textId="77777777" w:rsidR="00E20259" w:rsidRDefault="00E20259" w:rsidP="00E20259">
      <w:pPr>
        <w:spacing w:line="360" w:lineRule="auto"/>
        <w:ind w:left="720" w:hanging="720"/>
        <w:jc w:val="both"/>
        <w:rPr>
          <w:u w:val="none"/>
        </w:rPr>
      </w:pPr>
      <w:r>
        <w:rPr>
          <w:u w:val="none"/>
        </w:rPr>
        <w:tab/>
        <w:t>23.3</w:t>
      </w:r>
      <w:r>
        <w:rPr>
          <w:u w:val="none"/>
        </w:rPr>
        <w:tab/>
        <w:t>with the knowledge of the order, the Respondent acted in a manner that</w:t>
      </w:r>
    </w:p>
    <w:p w14:paraId="2ACACADD" w14:textId="77777777" w:rsidR="00E20259" w:rsidRDefault="00E20259" w:rsidP="00E20259">
      <w:pPr>
        <w:spacing w:line="360" w:lineRule="auto"/>
        <w:ind w:left="720" w:firstLine="720"/>
        <w:jc w:val="both"/>
        <w:rPr>
          <w:u w:val="none"/>
        </w:rPr>
      </w:pPr>
      <w:r>
        <w:rPr>
          <w:u w:val="none"/>
        </w:rPr>
        <w:t>conflicts with the terms of the at order.</w:t>
      </w:r>
    </w:p>
    <w:p w14:paraId="40D55302" w14:textId="77777777" w:rsidR="00E92B1D" w:rsidRDefault="00E92B1D" w:rsidP="006C75C3">
      <w:pPr>
        <w:spacing w:line="360" w:lineRule="auto"/>
        <w:jc w:val="both"/>
        <w:rPr>
          <w:u w:val="none"/>
        </w:rPr>
      </w:pPr>
    </w:p>
    <w:p w14:paraId="52DE3B95" w14:textId="77777777" w:rsidR="00E92B1D" w:rsidRDefault="00E92B1D" w:rsidP="006C75C3">
      <w:pPr>
        <w:spacing w:line="360" w:lineRule="auto"/>
        <w:jc w:val="both"/>
        <w:rPr>
          <w:u w:val="none"/>
        </w:rPr>
      </w:pPr>
      <w:r>
        <w:rPr>
          <w:u w:val="none"/>
        </w:rPr>
        <w:t>[24]</w:t>
      </w:r>
      <w:r w:rsidR="00083EB1">
        <w:rPr>
          <w:u w:val="none"/>
        </w:rPr>
        <w:tab/>
        <w:t>Uniform Rules 4(10) reads as follows:</w:t>
      </w:r>
    </w:p>
    <w:p w14:paraId="32A0A463" w14:textId="77777777" w:rsidR="00083EB1" w:rsidRDefault="00083EB1" w:rsidP="006C75C3">
      <w:pPr>
        <w:spacing w:line="360" w:lineRule="auto"/>
        <w:jc w:val="both"/>
        <w:rPr>
          <w:u w:val="none"/>
        </w:rPr>
      </w:pPr>
    </w:p>
    <w:p w14:paraId="57CF3AF6" w14:textId="77777777" w:rsidR="00083EB1" w:rsidRPr="00EB62B7" w:rsidRDefault="00083EB1" w:rsidP="00083EB1">
      <w:pPr>
        <w:spacing w:line="360" w:lineRule="auto"/>
        <w:ind w:left="1440"/>
        <w:jc w:val="both"/>
        <w:rPr>
          <w:sz w:val="22"/>
          <w:szCs w:val="22"/>
          <w:u w:val="none"/>
        </w:rPr>
      </w:pPr>
      <w:r w:rsidRPr="00EB62B7">
        <w:rPr>
          <w:sz w:val="22"/>
          <w:szCs w:val="22"/>
          <w:u w:val="none"/>
        </w:rPr>
        <w:t>“Whenever the Court is not satisfied as to the effectiveness of the service it may order such further steps to be taken as to it seems meet.”</w:t>
      </w:r>
    </w:p>
    <w:p w14:paraId="4415D6C5" w14:textId="77777777" w:rsidR="00083EB1" w:rsidRDefault="00083EB1" w:rsidP="006C75C3">
      <w:pPr>
        <w:spacing w:line="360" w:lineRule="auto"/>
        <w:jc w:val="both"/>
        <w:rPr>
          <w:u w:val="none"/>
        </w:rPr>
      </w:pPr>
    </w:p>
    <w:p w14:paraId="14DD1085" w14:textId="20052499" w:rsidR="00CD5BBF" w:rsidRDefault="00E92B1D" w:rsidP="00131D41">
      <w:pPr>
        <w:spacing w:line="360" w:lineRule="auto"/>
        <w:ind w:left="720" w:hanging="720"/>
        <w:jc w:val="both"/>
        <w:rPr>
          <w:u w:val="none"/>
        </w:rPr>
      </w:pPr>
      <w:r>
        <w:rPr>
          <w:u w:val="none"/>
        </w:rPr>
        <w:t>[25</w:t>
      </w:r>
      <w:proofErr w:type="gramStart"/>
      <w:r>
        <w:rPr>
          <w:u w:val="none"/>
        </w:rPr>
        <w:t xml:space="preserve">]  </w:t>
      </w:r>
      <w:r w:rsidR="00043AD4">
        <w:rPr>
          <w:u w:val="none"/>
        </w:rPr>
        <w:tab/>
      </w:r>
      <w:proofErr w:type="gramEnd"/>
      <w:r w:rsidR="00131D41">
        <w:rPr>
          <w:u w:val="none"/>
        </w:rPr>
        <w:t>Having heard Counsel for the Applicant and perused the papers I am not satisfied that there was effective service of the Court order on the Respondent as a result I cannot find that she has made herself guilt</w:t>
      </w:r>
      <w:r w:rsidR="00110E22">
        <w:rPr>
          <w:u w:val="none"/>
        </w:rPr>
        <w:t>y</w:t>
      </w:r>
      <w:r w:rsidR="00131D41">
        <w:rPr>
          <w:u w:val="none"/>
        </w:rPr>
        <w:t xml:space="preserve"> of Contempt of Court (See</w:t>
      </w:r>
      <w:r w:rsidR="00EB62B7">
        <w:rPr>
          <w:u w:val="none"/>
        </w:rPr>
        <w:t>:</w:t>
      </w:r>
      <w:r w:rsidR="00131D41">
        <w:rPr>
          <w:u w:val="none"/>
        </w:rPr>
        <w:t xml:space="preserve"> </w:t>
      </w:r>
      <w:proofErr w:type="spellStart"/>
      <w:r w:rsidR="00131D41" w:rsidRPr="00131D41">
        <w:rPr>
          <w:b/>
          <w:u w:val="none"/>
        </w:rPr>
        <w:t>Lindup</w:t>
      </w:r>
      <w:proofErr w:type="spellEnd"/>
      <w:r w:rsidR="00131D41" w:rsidRPr="00131D41">
        <w:rPr>
          <w:b/>
          <w:u w:val="none"/>
        </w:rPr>
        <w:t xml:space="preserve"> vs Lowe 1935 NDP 189</w:t>
      </w:r>
      <w:r w:rsidR="00131D41">
        <w:rPr>
          <w:u w:val="none"/>
        </w:rPr>
        <w:t>).</w:t>
      </w:r>
    </w:p>
    <w:p w14:paraId="7FCF86B2" w14:textId="77777777" w:rsidR="00131D41" w:rsidRDefault="00131D41" w:rsidP="00131D41">
      <w:pPr>
        <w:spacing w:line="360" w:lineRule="auto"/>
        <w:ind w:left="720" w:hanging="720"/>
        <w:jc w:val="both"/>
        <w:rPr>
          <w:u w:val="none"/>
        </w:rPr>
      </w:pPr>
    </w:p>
    <w:p w14:paraId="576F4656" w14:textId="77777777" w:rsidR="006C75C3" w:rsidRDefault="00131D41" w:rsidP="00131D41">
      <w:pPr>
        <w:spacing w:line="360" w:lineRule="auto"/>
        <w:ind w:left="720" w:hanging="720"/>
        <w:jc w:val="both"/>
      </w:pPr>
      <w:r>
        <w:rPr>
          <w:u w:val="none"/>
        </w:rPr>
        <w:t>[26]</w:t>
      </w:r>
      <w:r>
        <w:rPr>
          <w:u w:val="none"/>
        </w:rPr>
        <w:tab/>
      </w:r>
      <w:r w:rsidR="006C75C3" w:rsidRPr="006C75C3">
        <w:rPr>
          <w:u w:val="none"/>
        </w:rPr>
        <w:t>In the result I make the following order:</w:t>
      </w:r>
    </w:p>
    <w:p w14:paraId="62EA2BD4" w14:textId="77777777" w:rsidR="006C75C3" w:rsidRDefault="006C75C3" w:rsidP="006C75C3">
      <w:pPr>
        <w:spacing w:line="360" w:lineRule="auto"/>
        <w:jc w:val="both"/>
      </w:pPr>
    </w:p>
    <w:p w14:paraId="4CA05502" w14:textId="57C734C8" w:rsidR="006C75C3" w:rsidRDefault="006C75C3" w:rsidP="00EB62B7">
      <w:pPr>
        <w:spacing w:line="360" w:lineRule="auto"/>
        <w:ind w:firstLine="720"/>
      </w:pPr>
      <w:r>
        <w:t>ORDER:</w:t>
      </w:r>
    </w:p>
    <w:p w14:paraId="3DEA0445" w14:textId="77777777" w:rsidR="006C75C3" w:rsidRDefault="006C75C3" w:rsidP="006C75C3">
      <w:pPr>
        <w:spacing w:line="360" w:lineRule="auto"/>
        <w:jc w:val="both"/>
        <w:rPr>
          <w:u w:val="none"/>
        </w:rPr>
      </w:pPr>
    </w:p>
    <w:p w14:paraId="55B29D09" w14:textId="77777777" w:rsidR="006C75C3" w:rsidRDefault="006C75C3" w:rsidP="006C75C3">
      <w:pPr>
        <w:pStyle w:val="ListParagraph"/>
        <w:numPr>
          <w:ilvl w:val="0"/>
          <w:numId w:val="19"/>
        </w:numPr>
        <w:spacing w:line="360" w:lineRule="auto"/>
        <w:jc w:val="both"/>
        <w:rPr>
          <w:u w:val="none"/>
        </w:rPr>
      </w:pPr>
      <w:r w:rsidRPr="006C75C3">
        <w:rPr>
          <w:u w:val="none"/>
        </w:rPr>
        <w:t>The application is dismissed</w:t>
      </w:r>
      <w:r>
        <w:rPr>
          <w:u w:val="none"/>
        </w:rPr>
        <w:t>.</w:t>
      </w:r>
    </w:p>
    <w:p w14:paraId="403F5788" w14:textId="77777777" w:rsidR="00852A48" w:rsidRPr="006C75C3" w:rsidRDefault="00852A48" w:rsidP="00852A48">
      <w:pPr>
        <w:pStyle w:val="ListParagraph"/>
        <w:spacing w:line="360" w:lineRule="auto"/>
        <w:jc w:val="both"/>
        <w:rPr>
          <w:u w:val="none"/>
        </w:rPr>
      </w:pPr>
    </w:p>
    <w:p w14:paraId="590DE082" w14:textId="77777777" w:rsidR="00131D41" w:rsidRDefault="006C75C3" w:rsidP="006C75C3">
      <w:pPr>
        <w:pStyle w:val="ListParagraph"/>
        <w:numPr>
          <w:ilvl w:val="0"/>
          <w:numId w:val="19"/>
        </w:numPr>
        <w:spacing w:line="360" w:lineRule="auto"/>
        <w:jc w:val="both"/>
        <w:rPr>
          <w:u w:val="none"/>
        </w:rPr>
      </w:pPr>
      <w:r w:rsidRPr="006C75C3">
        <w:rPr>
          <w:u w:val="none"/>
        </w:rPr>
        <w:t xml:space="preserve">The </w:t>
      </w:r>
      <w:r w:rsidR="00131D41">
        <w:rPr>
          <w:u w:val="none"/>
        </w:rPr>
        <w:t>Sheriff of the Court is directed to in accordance with the Rules of Court serve the Court order by Molahlehi J dated the 13</w:t>
      </w:r>
      <w:r w:rsidR="00131D41" w:rsidRPr="00131D41">
        <w:rPr>
          <w:u w:val="none"/>
          <w:vertAlign w:val="superscript"/>
        </w:rPr>
        <w:t>th</w:t>
      </w:r>
      <w:r w:rsidR="00131D41">
        <w:rPr>
          <w:u w:val="none"/>
        </w:rPr>
        <w:t xml:space="preserve"> April 2023 on the Respondent</w:t>
      </w:r>
      <w:r w:rsidR="00852A48">
        <w:rPr>
          <w:u w:val="none"/>
        </w:rPr>
        <w:t>.</w:t>
      </w:r>
    </w:p>
    <w:p w14:paraId="046ACED8" w14:textId="77777777" w:rsidR="00852A48" w:rsidRPr="00852A48" w:rsidRDefault="00852A48" w:rsidP="00852A48">
      <w:pPr>
        <w:spacing w:line="360" w:lineRule="auto"/>
        <w:jc w:val="both"/>
        <w:rPr>
          <w:u w:val="none"/>
        </w:rPr>
      </w:pPr>
    </w:p>
    <w:p w14:paraId="108DF25D" w14:textId="77777777" w:rsidR="006C75C3" w:rsidRPr="006C75C3" w:rsidRDefault="00131D41" w:rsidP="006C75C3">
      <w:pPr>
        <w:pStyle w:val="ListParagraph"/>
        <w:numPr>
          <w:ilvl w:val="0"/>
          <w:numId w:val="19"/>
        </w:numPr>
        <w:spacing w:line="360" w:lineRule="auto"/>
        <w:jc w:val="both"/>
        <w:rPr>
          <w:u w:val="none"/>
        </w:rPr>
      </w:pPr>
      <w:r>
        <w:rPr>
          <w:u w:val="none"/>
        </w:rPr>
        <w:t>There is no order as to</w:t>
      </w:r>
      <w:r w:rsidR="006C75C3" w:rsidRPr="006C75C3">
        <w:rPr>
          <w:u w:val="none"/>
        </w:rPr>
        <w:t xml:space="preserve"> costs.</w:t>
      </w:r>
    </w:p>
    <w:p w14:paraId="30978E9C" w14:textId="77777777" w:rsidR="006C75C3" w:rsidRDefault="006C75C3" w:rsidP="006C75C3">
      <w:pPr>
        <w:spacing w:line="360" w:lineRule="auto"/>
        <w:jc w:val="both"/>
        <w:rPr>
          <w:u w:val="none"/>
        </w:rPr>
      </w:pPr>
    </w:p>
    <w:p w14:paraId="550D5F83" w14:textId="677C834B" w:rsidR="00F375AB" w:rsidRDefault="006C75C3" w:rsidP="001C0CE1">
      <w:pPr>
        <w:tabs>
          <w:tab w:val="right" w:pos="0"/>
        </w:tabs>
        <w:spacing w:line="360" w:lineRule="auto"/>
        <w:jc w:val="both"/>
        <w:rPr>
          <w:u w:val="none"/>
          <w:lang w:val="en-ZA"/>
        </w:rPr>
      </w:pPr>
      <w:r>
        <w:rPr>
          <w:u w:val="none"/>
          <w:lang w:val="en-ZA"/>
        </w:rPr>
        <w:t>D</w:t>
      </w:r>
      <w:r w:rsidR="00F375AB">
        <w:rPr>
          <w:u w:val="none"/>
          <w:lang w:val="en-ZA"/>
        </w:rPr>
        <w:t xml:space="preserve">ated at Johannesburg on this  </w:t>
      </w:r>
      <w:r w:rsidR="005460E5">
        <w:rPr>
          <w:u w:val="none"/>
          <w:lang w:val="en-ZA"/>
        </w:rPr>
        <w:t>31</w:t>
      </w:r>
      <w:r w:rsidR="005460E5" w:rsidRPr="005460E5">
        <w:rPr>
          <w:u w:val="none"/>
          <w:vertAlign w:val="superscript"/>
          <w:lang w:val="en-ZA"/>
        </w:rPr>
        <w:t>st</w:t>
      </w:r>
      <w:r w:rsidR="005460E5">
        <w:rPr>
          <w:u w:val="none"/>
          <w:lang w:val="en-ZA"/>
        </w:rPr>
        <w:t xml:space="preserve"> </w:t>
      </w:r>
      <w:r w:rsidR="00F375AB">
        <w:rPr>
          <w:u w:val="none"/>
          <w:lang w:val="en-ZA"/>
        </w:rPr>
        <w:t xml:space="preserve">day of </w:t>
      </w:r>
      <w:r w:rsidR="00852A48">
        <w:rPr>
          <w:u w:val="none"/>
          <w:lang w:val="en-ZA"/>
        </w:rPr>
        <w:t>May 2023</w:t>
      </w:r>
    </w:p>
    <w:p w14:paraId="7D15F98E" w14:textId="77777777" w:rsidR="00F375AB" w:rsidRDefault="00F375AB" w:rsidP="001C0CE1">
      <w:pPr>
        <w:tabs>
          <w:tab w:val="right" w:pos="0"/>
        </w:tabs>
        <w:spacing w:line="360" w:lineRule="auto"/>
        <w:jc w:val="both"/>
        <w:rPr>
          <w:u w:val="none"/>
          <w:lang w:val="en-ZA"/>
        </w:rPr>
      </w:pPr>
    </w:p>
    <w:p w14:paraId="4321A46C" w14:textId="77777777" w:rsidR="00B6007F" w:rsidRDefault="00B6007F" w:rsidP="001C0CE1">
      <w:pPr>
        <w:tabs>
          <w:tab w:val="right" w:pos="0"/>
        </w:tabs>
        <w:spacing w:line="360" w:lineRule="auto"/>
        <w:jc w:val="both"/>
        <w:rPr>
          <w:u w:val="none"/>
          <w:lang w:val="en-ZA"/>
        </w:rPr>
      </w:pPr>
    </w:p>
    <w:p w14:paraId="7CADA670" w14:textId="77777777"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14:paraId="2CD70369" w14:textId="77777777"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14:paraId="4FAA9C33"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14:paraId="5F372E30"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GAUTENG LOCAL DIVISION, JOHANNESBURG</w:t>
      </w:r>
    </w:p>
    <w:p w14:paraId="62F3C339" w14:textId="77777777" w:rsidR="00534990" w:rsidRDefault="00534990" w:rsidP="00DB2E83">
      <w:pPr>
        <w:tabs>
          <w:tab w:val="right" w:pos="0"/>
        </w:tabs>
        <w:jc w:val="both"/>
        <w:rPr>
          <w:b/>
          <w:u w:val="none"/>
          <w:lang w:val="en-ZA"/>
        </w:rPr>
      </w:pPr>
    </w:p>
    <w:p w14:paraId="3C954F1A" w14:textId="77777777" w:rsidR="00401116" w:rsidRDefault="00401116" w:rsidP="00DB2E83">
      <w:pPr>
        <w:tabs>
          <w:tab w:val="right" w:pos="0"/>
        </w:tabs>
        <w:jc w:val="both"/>
        <w:rPr>
          <w:u w:val="none"/>
        </w:rPr>
      </w:pPr>
    </w:p>
    <w:p w14:paraId="470879C7" w14:textId="77777777" w:rsidR="00852A48" w:rsidRDefault="00852A48" w:rsidP="00DB2E83">
      <w:pPr>
        <w:tabs>
          <w:tab w:val="right" w:pos="0"/>
        </w:tabs>
        <w:jc w:val="both"/>
        <w:rPr>
          <w:u w:val="none"/>
        </w:rPr>
      </w:pPr>
    </w:p>
    <w:p w14:paraId="2B349F43" w14:textId="77777777" w:rsidR="00852A48" w:rsidRDefault="00852A48" w:rsidP="00DB2E83">
      <w:pPr>
        <w:tabs>
          <w:tab w:val="right" w:pos="0"/>
        </w:tabs>
        <w:jc w:val="both"/>
        <w:rPr>
          <w:u w:val="none"/>
        </w:rPr>
      </w:pPr>
    </w:p>
    <w:p w14:paraId="1CCE8A42" w14:textId="77777777" w:rsidR="00852A48" w:rsidRPr="00852A48" w:rsidRDefault="00852A48" w:rsidP="00DB2E83">
      <w:pPr>
        <w:tabs>
          <w:tab w:val="right" w:pos="0"/>
        </w:tabs>
        <w:jc w:val="both"/>
        <w:rPr>
          <w:b/>
        </w:rPr>
      </w:pPr>
      <w:r w:rsidRPr="00852A48">
        <w:rPr>
          <w:b/>
        </w:rPr>
        <w:t>APPEARANCES</w:t>
      </w:r>
    </w:p>
    <w:p w14:paraId="3A9AD34E" w14:textId="77777777" w:rsidR="00852A48" w:rsidRDefault="00852A48" w:rsidP="00DB2E83">
      <w:pPr>
        <w:tabs>
          <w:tab w:val="right" w:pos="0"/>
        </w:tabs>
        <w:jc w:val="both"/>
        <w:rPr>
          <w:u w:val="none"/>
        </w:rPr>
      </w:pPr>
    </w:p>
    <w:p w14:paraId="60A91C32" w14:textId="77777777" w:rsidR="00C979F4" w:rsidRDefault="002E6DC7" w:rsidP="00DB2E83">
      <w:pPr>
        <w:tabs>
          <w:tab w:val="right" w:pos="0"/>
        </w:tabs>
        <w:jc w:val="both"/>
        <w:rPr>
          <w:u w:val="none"/>
        </w:rPr>
      </w:pPr>
      <w:r>
        <w:rPr>
          <w:u w:val="none"/>
        </w:rPr>
        <w:t>DATE OF HEARING</w:t>
      </w:r>
      <w:r>
        <w:rPr>
          <w:u w:val="none"/>
        </w:rPr>
        <w:tab/>
        <w:t>:</w:t>
      </w:r>
      <w:r>
        <w:rPr>
          <w:u w:val="none"/>
        </w:rPr>
        <w:tab/>
      </w:r>
      <w:r w:rsidR="00852A48">
        <w:rPr>
          <w:u w:val="none"/>
        </w:rPr>
        <w:t>09</w:t>
      </w:r>
      <w:r w:rsidR="00852A48">
        <w:rPr>
          <w:u w:val="none"/>
          <w:vertAlign w:val="superscript"/>
        </w:rPr>
        <w:t xml:space="preserve">th </w:t>
      </w:r>
      <w:r w:rsidR="00852A48">
        <w:rPr>
          <w:u w:val="none"/>
        </w:rPr>
        <w:t>MAY 2023</w:t>
      </w:r>
      <w:r w:rsidR="00C979F4">
        <w:rPr>
          <w:u w:val="none"/>
        </w:rPr>
        <w:t xml:space="preserve"> </w:t>
      </w:r>
    </w:p>
    <w:p w14:paraId="52AB813B" w14:textId="34DCEEAB" w:rsidR="00852A48" w:rsidRDefault="00534990" w:rsidP="00DB2E83">
      <w:pPr>
        <w:tabs>
          <w:tab w:val="right" w:pos="0"/>
        </w:tabs>
        <w:jc w:val="both"/>
        <w:rPr>
          <w:u w:val="none"/>
        </w:rPr>
      </w:pPr>
      <w:r>
        <w:rPr>
          <w:u w:val="none"/>
        </w:rPr>
        <w:t>DATE OF JUDGMENT</w:t>
      </w:r>
      <w:r>
        <w:rPr>
          <w:u w:val="none"/>
        </w:rPr>
        <w:tab/>
        <w:t>:</w:t>
      </w:r>
      <w:r w:rsidR="008A5427">
        <w:rPr>
          <w:u w:val="none"/>
        </w:rPr>
        <w:tab/>
      </w:r>
      <w:r w:rsidR="00EB62B7">
        <w:rPr>
          <w:u w:val="none"/>
        </w:rPr>
        <w:t>31</w:t>
      </w:r>
      <w:r w:rsidR="00EB62B7" w:rsidRPr="00EB62B7">
        <w:rPr>
          <w:u w:val="none"/>
          <w:vertAlign w:val="superscript"/>
        </w:rPr>
        <w:t>st</w:t>
      </w:r>
      <w:r w:rsidR="00EB62B7">
        <w:rPr>
          <w:u w:val="none"/>
        </w:rPr>
        <w:t xml:space="preserve"> </w:t>
      </w:r>
      <w:r w:rsidR="00852A48">
        <w:rPr>
          <w:u w:val="none"/>
        </w:rPr>
        <w:t>MAY 2023</w:t>
      </w:r>
    </w:p>
    <w:p w14:paraId="188990D3" w14:textId="77777777" w:rsidR="00852A48" w:rsidRDefault="00852A48" w:rsidP="00DB2E83">
      <w:pPr>
        <w:tabs>
          <w:tab w:val="right" w:pos="0"/>
        </w:tabs>
        <w:jc w:val="both"/>
        <w:rPr>
          <w:u w:val="none"/>
        </w:rPr>
      </w:pPr>
    </w:p>
    <w:p w14:paraId="7085A0B4" w14:textId="77777777" w:rsidR="00C979F4" w:rsidRDefault="00C979F4" w:rsidP="00DB2E83">
      <w:pPr>
        <w:tabs>
          <w:tab w:val="right" w:pos="0"/>
        </w:tabs>
        <w:jc w:val="both"/>
        <w:rPr>
          <w:u w:val="none"/>
        </w:rPr>
      </w:pPr>
      <w:r>
        <w:rPr>
          <w:u w:val="none"/>
        </w:rPr>
        <w:t>FOR APPLICANT</w:t>
      </w:r>
      <w:r>
        <w:rPr>
          <w:u w:val="none"/>
        </w:rPr>
        <w:tab/>
      </w:r>
      <w:r>
        <w:rPr>
          <w:u w:val="none"/>
        </w:rPr>
        <w:tab/>
        <w:t>:</w:t>
      </w:r>
      <w:r>
        <w:rPr>
          <w:u w:val="none"/>
        </w:rPr>
        <w:tab/>
      </w:r>
      <w:proofErr w:type="spellStart"/>
      <w:r w:rsidR="00852A48">
        <w:rPr>
          <w:u w:val="none"/>
        </w:rPr>
        <w:t>Adv</w:t>
      </w:r>
      <w:proofErr w:type="spellEnd"/>
      <w:r w:rsidR="00852A48">
        <w:rPr>
          <w:u w:val="none"/>
        </w:rPr>
        <w:t xml:space="preserve"> </w:t>
      </w:r>
      <w:r w:rsidR="00853204">
        <w:rPr>
          <w:u w:val="none"/>
        </w:rPr>
        <w:t xml:space="preserve">L </w:t>
      </w:r>
      <w:proofErr w:type="spellStart"/>
      <w:r w:rsidR="00852A48">
        <w:rPr>
          <w:u w:val="none"/>
        </w:rPr>
        <w:t>Moela</w:t>
      </w:r>
      <w:proofErr w:type="spellEnd"/>
    </w:p>
    <w:p w14:paraId="5173001E" w14:textId="77777777" w:rsidR="00852A48" w:rsidRDefault="00852A48" w:rsidP="00DB2E83">
      <w:pPr>
        <w:tabs>
          <w:tab w:val="right" w:pos="0"/>
        </w:tabs>
        <w:jc w:val="both"/>
        <w:rPr>
          <w:u w:val="none"/>
        </w:rPr>
      </w:pPr>
      <w:r>
        <w:rPr>
          <w:u w:val="none"/>
        </w:rPr>
        <w:t>I</w:t>
      </w:r>
      <w:r w:rsidR="00853204">
        <w:rPr>
          <w:u w:val="none"/>
        </w:rPr>
        <w:t>NSTRUCTED BY</w:t>
      </w:r>
      <w:r w:rsidR="00853204">
        <w:rPr>
          <w:u w:val="none"/>
        </w:rPr>
        <w:tab/>
      </w:r>
      <w:r w:rsidR="00853204">
        <w:rPr>
          <w:u w:val="none"/>
        </w:rPr>
        <w:tab/>
        <w:t>:</w:t>
      </w:r>
      <w:r w:rsidR="00853204">
        <w:rPr>
          <w:u w:val="none"/>
        </w:rPr>
        <w:tab/>
        <w:t>Messrs Makhubele</w:t>
      </w:r>
      <w:r>
        <w:rPr>
          <w:u w:val="none"/>
        </w:rPr>
        <w:t xml:space="preserve"> Attorneys</w:t>
      </w:r>
    </w:p>
    <w:p w14:paraId="43D859F0" w14:textId="77777777" w:rsidR="00852A48" w:rsidRDefault="00852A48" w:rsidP="00DB2E83">
      <w:pPr>
        <w:tabs>
          <w:tab w:val="right" w:pos="0"/>
        </w:tabs>
        <w:jc w:val="both"/>
        <w:rPr>
          <w:u w:val="none"/>
        </w:rPr>
      </w:pPr>
    </w:p>
    <w:p w14:paraId="5DFF1A43" w14:textId="77777777" w:rsidR="006B2EAE" w:rsidRDefault="00081D3F" w:rsidP="006B2EAE">
      <w:pPr>
        <w:tabs>
          <w:tab w:val="right" w:pos="0"/>
        </w:tabs>
        <w:jc w:val="both"/>
        <w:rPr>
          <w:u w:val="none"/>
        </w:rPr>
      </w:pPr>
      <w:r>
        <w:rPr>
          <w:u w:val="none"/>
        </w:rPr>
        <w:t xml:space="preserve">FOR </w:t>
      </w:r>
      <w:r w:rsidR="00852A48">
        <w:rPr>
          <w:u w:val="none"/>
        </w:rPr>
        <w:t>RESPONDENT</w:t>
      </w:r>
      <w:r w:rsidR="00852A48">
        <w:rPr>
          <w:u w:val="none"/>
        </w:rPr>
        <w:tab/>
        <w:t>:</w:t>
      </w:r>
      <w:r w:rsidR="00852A48">
        <w:rPr>
          <w:u w:val="none"/>
        </w:rPr>
        <w:tab/>
        <w:t>In Person</w:t>
      </w:r>
    </w:p>
    <w:p w14:paraId="1E9F6085" w14:textId="77777777" w:rsidR="00852A48" w:rsidRDefault="00852A48" w:rsidP="006B2EAE">
      <w:pPr>
        <w:tabs>
          <w:tab w:val="right" w:pos="0"/>
        </w:tabs>
        <w:jc w:val="both"/>
        <w:rPr>
          <w:u w:val="none"/>
        </w:rPr>
      </w:pPr>
      <w:r>
        <w:rPr>
          <w:u w:val="none"/>
        </w:rPr>
        <w:t>2</w:t>
      </w:r>
      <w:r w:rsidRPr="00852A48">
        <w:rPr>
          <w:u w:val="none"/>
          <w:vertAlign w:val="superscript"/>
        </w:rPr>
        <w:t>nd</w:t>
      </w:r>
      <w:r>
        <w:rPr>
          <w:u w:val="none"/>
        </w:rPr>
        <w:t xml:space="preserve"> &amp; 3</w:t>
      </w:r>
      <w:r w:rsidRPr="00852A48">
        <w:rPr>
          <w:u w:val="none"/>
          <w:vertAlign w:val="superscript"/>
        </w:rPr>
        <w:t>rd</w:t>
      </w:r>
      <w:r>
        <w:rPr>
          <w:u w:val="none"/>
        </w:rPr>
        <w:t xml:space="preserve"> RESPONDENTS</w:t>
      </w:r>
      <w:r>
        <w:rPr>
          <w:u w:val="none"/>
        </w:rPr>
        <w:tab/>
        <w:t>:</w:t>
      </w:r>
      <w:r>
        <w:rPr>
          <w:u w:val="none"/>
        </w:rPr>
        <w:tab/>
        <w:t>No appearances</w:t>
      </w:r>
    </w:p>
    <w:p w14:paraId="6346A289" w14:textId="77777777" w:rsidR="006B2EAE" w:rsidRDefault="006C75C3" w:rsidP="006B2EAE">
      <w:pPr>
        <w:spacing w:line="360" w:lineRule="auto"/>
        <w:jc w:val="both"/>
        <w:rPr>
          <w:u w:val="none"/>
        </w:rPr>
      </w:pPr>
      <w:r>
        <w:rPr>
          <w:u w:val="none"/>
        </w:rPr>
        <w:tab/>
      </w:r>
    </w:p>
    <w:sectPr w:rsidR="006B2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B2F"/>
    <w:multiLevelType w:val="hybridMultilevel"/>
    <w:tmpl w:val="BA3C43EA"/>
    <w:lvl w:ilvl="0" w:tplc="9FA024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3646C81"/>
    <w:multiLevelType w:val="hybridMultilevel"/>
    <w:tmpl w:val="776CCF8A"/>
    <w:lvl w:ilvl="0" w:tplc="14AC90FC">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3" w15:restartNumberingAfterBreak="0">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D4A3322"/>
    <w:multiLevelType w:val="hybridMultilevel"/>
    <w:tmpl w:val="313C556A"/>
    <w:lvl w:ilvl="0" w:tplc="B0AAD8E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5EA7D7D"/>
    <w:multiLevelType w:val="hybridMultilevel"/>
    <w:tmpl w:val="E6F60C18"/>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7CED5BFA"/>
    <w:multiLevelType w:val="multilevel"/>
    <w:tmpl w:val="B3A438F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8"/>
  </w:num>
  <w:num w:numId="4">
    <w:abstractNumId w:val="20"/>
  </w:num>
  <w:num w:numId="5">
    <w:abstractNumId w:val="4"/>
  </w:num>
  <w:num w:numId="6">
    <w:abstractNumId w:val="14"/>
  </w:num>
  <w:num w:numId="7">
    <w:abstractNumId w:val="11"/>
  </w:num>
  <w:num w:numId="8">
    <w:abstractNumId w:val="9"/>
  </w:num>
  <w:num w:numId="9">
    <w:abstractNumId w:val="2"/>
  </w:num>
  <w:num w:numId="10">
    <w:abstractNumId w:val="13"/>
  </w:num>
  <w:num w:numId="11">
    <w:abstractNumId w:val="7"/>
  </w:num>
  <w:num w:numId="12">
    <w:abstractNumId w:val="6"/>
  </w:num>
  <w:num w:numId="13">
    <w:abstractNumId w:val="3"/>
  </w:num>
  <w:num w:numId="14">
    <w:abstractNumId w:val="10"/>
  </w:num>
  <w:num w:numId="15">
    <w:abstractNumId w:val="17"/>
  </w:num>
  <w:num w:numId="16">
    <w:abstractNumId w:val="8"/>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1"/>
    <w:rsid w:val="000041D7"/>
    <w:rsid w:val="00012E7A"/>
    <w:rsid w:val="000220E1"/>
    <w:rsid w:val="00022C32"/>
    <w:rsid w:val="00025796"/>
    <w:rsid w:val="00040DBF"/>
    <w:rsid w:val="00043AD4"/>
    <w:rsid w:val="000535AC"/>
    <w:rsid w:val="00060277"/>
    <w:rsid w:val="00070BB1"/>
    <w:rsid w:val="0007175E"/>
    <w:rsid w:val="00081D3F"/>
    <w:rsid w:val="00083EB1"/>
    <w:rsid w:val="000B72F5"/>
    <w:rsid w:val="000D4FCB"/>
    <w:rsid w:val="000E2E08"/>
    <w:rsid w:val="000E7FAA"/>
    <w:rsid w:val="000F5258"/>
    <w:rsid w:val="00103D83"/>
    <w:rsid w:val="00110E22"/>
    <w:rsid w:val="00113491"/>
    <w:rsid w:val="00115735"/>
    <w:rsid w:val="00130C7D"/>
    <w:rsid w:val="0013141D"/>
    <w:rsid w:val="00131D41"/>
    <w:rsid w:val="0013622E"/>
    <w:rsid w:val="001479D7"/>
    <w:rsid w:val="001559D5"/>
    <w:rsid w:val="00155E66"/>
    <w:rsid w:val="001937D9"/>
    <w:rsid w:val="00196B72"/>
    <w:rsid w:val="001A260C"/>
    <w:rsid w:val="001C0CE1"/>
    <w:rsid w:val="001C18DA"/>
    <w:rsid w:val="001C3DF4"/>
    <w:rsid w:val="001D559E"/>
    <w:rsid w:val="001E44F2"/>
    <w:rsid w:val="001E5892"/>
    <w:rsid w:val="002013CB"/>
    <w:rsid w:val="00201A0E"/>
    <w:rsid w:val="00221FA9"/>
    <w:rsid w:val="0023249E"/>
    <w:rsid w:val="00245462"/>
    <w:rsid w:val="00252208"/>
    <w:rsid w:val="0025264C"/>
    <w:rsid w:val="0027182E"/>
    <w:rsid w:val="00271AB5"/>
    <w:rsid w:val="00272FE6"/>
    <w:rsid w:val="002809BF"/>
    <w:rsid w:val="002859D3"/>
    <w:rsid w:val="0028681F"/>
    <w:rsid w:val="002B2697"/>
    <w:rsid w:val="002B2CB5"/>
    <w:rsid w:val="002B42B2"/>
    <w:rsid w:val="002C092D"/>
    <w:rsid w:val="002C11BA"/>
    <w:rsid w:val="002C5339"/>
    <w:rsid w:val="002D3985"/>
    <w:rsid w:val="002E6DC7"/>
    <w:rsid w:val="00302DCA"/>
    <w:rsid w:val="00312A9C"/>
    <w:rsid w:val="003338DD"/>
    <w:rsid w:val="00337FB6"/>
    <w:rsid w:val="00352193"/>
    <w:rsid w:val="0036564E"/>
    <w:rsid w:val="003665B5"/>
    <w:rsid w:val="003674DD"/>
    <w:rsid w:val="003B60D1"/>
    <w:rsid w:val="003C6F6C"/>
    <w:rsid w:val="003D2685"/>
    <w:rsid w:val="00401116"/>
    <w:rsid w:val="00427E21"/>
    <w:rsid w:val="00441943"/>
    <w:rsid w:val="00452E60"/>
    <w:rsid w:val="00453723"/>
    <w:rsid w:val="00471330"/>
    <w:rsid w:val="00484A07"/>
    <w:rsid w:val="004C42B4"/>
    <w:rsid w:val="004D6F12"/>
    <w:rsid w:val="004E35BA"/>
    <w:rsid w:val="004F61E6"/>
    <w:rsid w:val="00503EB0"/>
    <w:rsid w:val="0052513E"/>
    <w:rsid w:val="0052556B"/>
    <w:rsid w:val="00526F04"/>
    <w:rsid w:val="005329B5"/>
    <w:rsid w:val="00534990"/>
    <w:rsid w:val="00540FAA"/>
    <w:rsid w:val="00543E21"/>
    <w:rsid w:val="005460E5"/>
    <w:rsid w:val="00566378"/>
    <w:rsid w:val="005706FF"/>
    <w:rsid w:val="0057169D"/>
    <w:rsid w:val="00572BF5"/>
    <w:rsid w:val="0057363D"/>
    <w:rsid w:val="00593055"/>
    <w:rsid w:val="005A0F7C"/>
    <w:rsid w:val="005A7B34"/>
    <w:rsid w:val="005C09F1"/>
    <w:rsid w:val="005C685E"/>
    <w:rsid w:val="005D1DC2"/>
    <w:rsid w:val="005D2D6E"/>
    <w:rsid w:val="005D72F2"/>
    <w:rsid w:val="005E0D4C"/>
    <w:rsid w:val="005E5F15"/>
    <w:rsid w:val="005F24D8"/>
    <w:rsid w:val="006001D8"/>
    <w:rsid w:val="0060223D"/>
    <w:rsid w:val="00615099"/>
    <w:rsid w:val="0063028E"/>
    <w:rsid w:val="00640070"/>
    <w:rsid w:val="00644E91"/>
    <w:rsid w:val="00674B87"/>
    <w:rsid w:val="00682A70"/>
    <w:rsid w:val="00697E1B"/>
    <w:rsid w:val="006A43AD"/>
    <w:rsid w:val="006A7607"/>
    <w:rsid w:val="006B2EAE"/>
    <w:rsid w:val="006C2E65"/>
    <w:rsid w:val="006C3CEA"/>
    <w:rsid w:val="006C75C3"/>
    <w:rsid w:val="006D5C58"/>
    <w:rsid w:val="006D60AF"/>
    <w:rsid w:val="006D7725"/>
    <w:rsid w:val="006E3D7E"/>
    <w:rsid w:val="006E54C8"/>
    <w:rsid w:val="006E5F97"/>
    <w:rsid w:val="006F6D22"/>
    <w:rsid w:val="00710789"/>
    <w:rsid w:val="007147EB"/>
    <w:rsid w:val="00727609"/>
    <w:rsid w:val="0073347B"/>
    <w:rsid w:val="0074013E"/>
    <w:rsid w:val="00745D33"/>
    <w:rsid w:val="0076444B"/>
    <w:rsid w:val="00764AA0"/>
    <w:rsid w:val="00764C93"/>
    <w:rsid w:val="00770704"/>
    <w:rsid w:val="0077263B"/>
    <w:rsid w:val="007826D6"/>
    <w:rsid w:val="0079438B"/>
    <w:rsid w:val="007A0D3B"/>
    <w:rsid w:val="007A24EF"/>
    <w:rsid w:val="007A2B77"/>
    <w:rsid w:val="007C35A6"/>
    <w:rsid w:val="007C4A9B"/>
    <w:rsid w:val="007C6DA7"/>
    <w:rsid w:val="007C6FDF"/>
    <w:rsid w:val="007D3A9E"/>
    <w:rsid w:val="007E3F28"/>
    <w:rsid w:val="008126CC"/>
    <w:rsid w:val="00832E1F"/>
    <w:rsid w:val="00852A48"/>
    <w:rsid w:val="00853204"/>
    <w:rsid w:val="00862293"/>
    <w:rsid w:val="00886DF5"/>
    <w:rsid w:val="00896E6D"/>
    <w:rsid w:val="00897414"/>
    <w:rsid w:val="008A2FA4"/>
    <w:rsid w:val="008A4425"/>
    <w:rsid w:val="008A5427"/>
    <w:rsid w:val="008B50E4"/>
    <w:rsid w:val="008B58E6"/>
    <w:rsid w:val="008C0367"/>
    <w:rsid w:val="008C2365"/>
    <w:rsid w:val="008C6D79"/>
    <w:rsid w:val="008E27C7"/>
    <w:rsid w:val="008E7E0D"/>
    <w:rsid w:val="008F1073"/>
    <w:rsid w:val="008F22FB"/>
    <w:rsid w:val="008F37B1"/>
    <w:rsid w:val="009033C9"/>
    <w:rsid w:val="00911E0B"/>
    <w:rsid w:val="00915C45"/>
    <w:rsid w:val="00945A1B"/>
    <w:rsid w:val="009528D8"/>
    <w:rsid w:val="00953062"/>
    <w:rsid w:val="00954AF3"/>
    <w:rsid w:val="00980DA1"/>
    <w:rsid w:val="00987F3C"/>
    <w:rsid w:val="00991E61"/>
    <w:rsid w:val="00994C03"/>
    <w:rsid w:val="009B453A"/>
    <w:rsid w:val="009C434F"/>
    <w:rsid w:val="009C5724"/>
    <w:rsid w:val="009E2195"/>
    <w:rsid w:val="009E4FCA"/>
    <w:rsid w:val="009F6300"/>
    <w:rsid w:val="00A11FCA"/>
    <w:rsid w:val="00A17047"/>
    <w:rsid w:val="00A20F58"/>
    <w:rsid w:val="00A307E4"/>
    <w:rsid w:val="00A340CB"/>
    <w:rsid w:val="00A6799C"/>
    <w:rsid w:val="00A765D6"/>
    <w:rsid w:val="00A81471"/>
    <w:rsid w:val="00AA7876"/>
    <w:rsid w:val="00AB1029"/>
    <w:rsid w:val="00AB7134"/>
    <w:rsid w:val="00AB74B5"/>
    <w:rsid w:val="00AC2568"/>
    <w:rsid w:val="00AD372D"/>
    <w:rsid w:val="00AE485B"/>
    <w:rsid w:val="00AE6EA0"/>
    <w:rsid w:val="00AE73F9"/>
    <w:rsid w:val="00AF07A2"/>
    <w:rsid w:val="00B00A99"/>
    <w:rsid w:val="00B03C2B"/>
    <w:rsid w:val="00B13F76"/>
    <w:rsid w:val="00B14798"/>
    <w:rsid w:val="00B27116"/>
    <w:rsid w:val="00B34303"/>
    <w:rsid w:val="00B513DF"/>
    <w:rsid w:val="00B524CC"/>
    <w:rsid w:val="00B6007F"/>
    <w:rsid w:val="00B75421"/>
    <w:rsid w:val="00B77770"/>
    <w:rsid w:val="00B77ED0"/>
    <w:rsid w:val="00B93332"/>
    <w:rsid w:val="00B9512C"/>
    <w:rsid w:val="00BC3C07"/>
    <w:rsid w:val="00BD41E3"/>
    <w:rsid w:val="00C0275B"/>
    <w:rsid w:val="00C05E01"/>
    <w:rsid w:val="00C133E6"/>
    <w:rsid w:val="00C13BC9"/>
    <w:rsid w:val="00C1603C"/>
    <w:rsid w:val="00C21B48"/>
    <w:rsid w:val="00C420F5"/>
    <w:rsid w:val="00C730FB"/>
    <w:rsid w:val="00C74176"/>
    <w:rsid w:val="00C96AA7"/>
    <w:rsid w:val="00C979F4"/>
    <w:rsid w:val="00CB7719"/>
    <w:rsid w:val="00CC35B5"/>
    <w:rsid w:val="00CD22A4"/>
    <w:rsid w:val="00CD5BBF"/>
    <w:rsid w:val="00CE4F17"/>
    <w:rsid w:val="00CE7889"/>
    <w:rsid w:val="00CF3D2D"/>
    <w:rsid w:val="00D04684"/>
    <w:rsid w:val="00D052CF"/>
    <w:rsid w:val="00D0699A"/>
    <w:rsid w:val="00D11764"/>
    <w:rsid w:val="00D47B52"/>
    <w:rsid w:val="00D5364A"/>
    <w:rsid w:val="00D604A7"/>
    <w:rsid w:val="00D62427"/>
    <w:rsid w:val="00D6299A"/>
    <w:rsid w:val="00D64A54"/>
    <w:rsid w:val="00D82876"/>
    <w:rsid w:val="00D95F9A"/>
    <w:rsid w:val="00DB2E83"/>
    <w:rsid w:val="00DB2E9C"/>
    <w:rsid w:val="00DB4DCF"/>
    <w:rsid w:val="00DC6CF7"/>
    <w:rsid w:val="00DD6A31"/>
    <w:rsid w:val="00DD7FA2"/>
    <w:rsid w:val="00DE615C"/>
    <w:rsid w:val="00DF42A6"/>
    <w:rsid w:val="00E10383"/>
    <w:rsid w:val="00E11BA0"/>
    <w:rsid w:val="00E20259"/>
    <w:rsid w:val="00E26A27"/>
    <w:rsid w:val="00E31106"/>
    <w:rsid w:val="00E42DD9"/>
    <w:rsid w:val="00E521B0"/>
    <w:rsid w:val="00E631B8"/>
    <w:rsid w:val="00E7083F"/>
    <w:rsid w:val="00E74E79"/>
    <w:rsid w:val="00E848A9"/>
    <w:rsid w:val="00E84E8E"/>
    <w:rsid w:val="00E91434"/>
    <w:rsid w:val="00E9178F"/>
    <w:rsid w:val="00E92B1D"/>
    <w:rsid w:val="00EA02A0"/>
    <w:rsid w:val="00EA34A9"/>
    <w:rsid w:val="00EA61BA"/>
    <w:rsid w:val="00EB62B7"/>
    <w:rsid w:val="00EC1AB5"/>
    <w:rsid w:val="00ED2E77"/>
    <w:rsid w:val="00ED397E"/>
    <w:rsid w:val="00ED60F2"/>
    <w:rsid w:val="00EE01DE"/>
    <w:rsid w:val="00F01CD8"/>
    <w:rsid w:val="00F11431"/>
    <w:rsid w:val="00F1169C"/>
    <w:rsid w:val="00F11952"/>
    <w:rsid w:val="00F15496"/>
    <w:rsid w:val="00F3193C"/>
    <w:rsid w:val="00F3574B"/>
    <w:rsid w:val="00F375AB"/>
    <w:rsid w:val="00F46EDE"/>
    <w:rsid w:val="00F50A90"/>
    <w:rsid w:val="00F55E04"/>
    <w:rsid w:val="00F60B72"/>
    <w:rsid w:val="00F649C1"/>
    <w:rsid w:val="00F707D2"/>
    <w:rsid w:val="00F71270"/>
    <w:rsid w:val="00F739D1"/>
    <w:rsid w:val="00F9407A"/>
    <w:rsid w:val="00FA3B0A"/>
    <w:rsid w:val="00FA4756"/>
    <w:rsid w:val="00FB0C8C"/>
    <w:rsid w:val="00FC1E5C"/>
    <w:rsid w:val="00FC25FF"/>
    <w:rsid w:val="00FE0936"/>
    <w:rsid w:val="00FE642F"/>
    <w:rsid w:val="00FF2D93"/>
    <w:rsid w:val="00FF39BF"/>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F47D"/>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BalloonText">
    <w:name w:val="Balloon Text"/>
    <w:basedOn w:val="Normal"/>
    <w:link w:val="BalloonTextChar"/>
    <w:uiPriority w:val="99"/>
    <w:semiHidden/>
    <w:unhideWhenUsed/>
    <w:rsid w:val="00B03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C2B"/>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47446563">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 w:id="18930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02A3.6AE544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Godfrey Butjie</cp:lastModifiedBy>
  <cp:revision>2</cp:revision>
  <cp:lastPrinted>2023-05-31T11:12:00Z</cp:lastPrinted>
  <dcterms:created xsi:type="dcterms:W3CDTF">2023-05-31T14:26:00Z</dcterms:created>
  <dcterms:modified xsi:type="dcterms:W3CDTF">2023-05-31T14:26:00Z</dcterms:modified>
</cp:coreProperties>
</file>