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8CA91" w14:textId="320C17E2" w:rsidR="00E30358" w:rsidRDefault="00E30358">
      <w:r>
        <w:tab/>
      </w:r>
      <w:r>
        <w:tab/>
      </w:r>
      <w:r>
        <w:tab/>
      </w:r>
      <w:r>
        <w:tab/>
      </w:r>
      <w:r w:rsidRPr="00125444">
        <w:rPr>
          <w:noProof/>
          <w:lang w:eastAsia="en-ZA"/>
        </w:rPr>
        <w:drawing>
          <wp:inline distT="0" distB="0" distL="0" distR="0" wp14:anchorId="14FCFDF7" wp14:editId="48A79D6F">
            <wp:extent cx="1933514" cy="1915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9538" cy="1931032"/>
                    </a:xfrm>
                    <a:prstGeom prst="rect">
                      <a:avLst/>
                    </a:prstGeom>
                  </pic:spPr>
                </pic:pic>
              </a:graphicData>
            </a:graphic>
          </wp:inline>
        </w:drawing>
      </w:r>
      <w:r>
        <w:tab/>
      </w:r>
      <w:r>
        <w:tab/>
      </w:r>
    </w:p>
    <w:p w14:paraId="31FDDB8E" w14:textId="49A5F6EF" w:rsidR="00E30358" w:rsidRDefault="00E30358" w:rsidP="00E30358">
      <w:pPr>
        <w:ind w:left="1440" w:firstLine="720"/>
      </w:pPr>
      <w:r>
        <w:tab/>
      </w:r>
      <w:r>
        <w:tab/>
      </w:r>
    </w:p>
    <w:p w14:paraId="14A31737" w14:textId="77777777" w:rsidR="00E30358" w:rsidRDefault="00E30358" w:rsidP="00E30358">
      <w:pPr>
        <w:ind w:left="1440" w:firstLine="720"/>
      </w:pPr>
    </w:p>
    <w:p w14:paraId="793E5C71" w14:textId="72DC9DEA" w:rsidR="00E30358" w:rsidRPr="00CA3A5C" w:rsidRDefault="00E30358" w:rsidP="00E30358">
      <w:pPr>
        <w:ind w:left="1440" w:firstLine="720"/>
      </w:pPr>
      <w:r w:rsidRPr="00FA2D53">
        <w:rPr>
          <w:rFonts w:ascii="Arial" w:hAnsi="Arial" w:cs="Arial"/>
          <w:b/>
          <w:bCs/>
        </w:rPr>
        <w:t xml:space="preserve">IN THE HIGH COURT OF SOUTH AFRICA </w:t>
      </w:r>
    </w:p>
    <w:p w14:paraId="558A5384" w14:textId="37EA6166" w:rsidR="00E30358" w:rsidRDefault="00E30358" w:rsidP="00E30358">
      <w:pPr>
        <w:pStyle w:val="NormalWeb"/>
        <w:ind w:left="1440"/>
        <w:rPr>
          <w:rFonts w:ascii="Arial" w:hAnsi="Arial" w:cs="Arial"/>
          <w:b/>
          <w:bCs/>
        </w:rPr>
      </w:pPr>
      <w:r w:rsidRPr="006029CE">
        <w:rPr>
          <w:rFonts w:ascii="Arial" w:hAnsi="Arial" w:cs="Arial"/>
          <w:noProof/>
          <w:sz w:val="22"/>
          <w:szCs w:val="22"/>
          <w:lang w:eastAsia="en-ZA"/>
        </w:rPr>
        <mc:AlternateContent>
          <mc:Choice Requires="wps">
            <w:drawing>
              <wp:anchor distT="0" distB="0" distL="114300" distR="114300" simplePos="0" relativeHeight="251659264" behindDoc="0" locked="0" layoutInCell="1" allowOverlap="1" wp14:anchorId="45359B27" wp14:editId="01E8EDE4">
                <wp:simplePos x="0" y="0"/>
                <wp:positionH relativeFrom="column">
                  <wp:posOffset>24714</wp:posOffset>
                </wp:positionH>
                <wp:positionV relativeFrom="paragraph">
                  <wp:posOffset>376984</wp:posOffset>
                </wp:positionV>
                <wp:extent cx="3232785" cy="1359140"/>
                <wp:effectExtent l="0" t="0" r="184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359140"/>
                        </a:xfrm>
                        <a:prstGeom prst="rect">
                          <a:avLst/>
                        </a:prstGeom>
                        <a:solidFill>
                          <a:srgbClr val="FFFFFF"/>
                        </a:solidFill>
                        <a:ln w="9525">
                          <a:solidFill>
                            <a:srgbClr val="000000"/>
                          </a:solidFill>
                          <a:miter lim="800000"/>
                          <a:headEnd/>
                          <a:tailEnd/>
                        </a:ln>
                      </wps:spPr>
                      <wps:txbx>
                        <w:txbxContent>
                          <w:p w14:paraId="0448BA09" w14:textId="77777777" w:rsidR="00E30358" w:rsidRDefault="00E30358" w:rsidP="00E30358">
                            <w:pPr>
                              <w:jc w:val="center"/>
                              <w:rPr>
                                <w:rFonts w:ascii="Century Gothic" w:hAnsi="Century Gothic"/>
                                <w:b/>
                                <w:sz w:val="20"/>
                                <w:szCs w:val="20"/>
                              </w:rPr>
                            </w:pPr>
                          </w:p>
                          <w:p w14:paraId="7515A82F" w14:textId="77777777" w:rsidR="00E30358" w:rsidRDefault="00E30358" w:rsidP="00E30358">
                            <w:pPr>
                              <w:numPr>
                                <w:ilvl w:val="0"/>
                                <w:numId w:val="1"/>
                              </w:numPr>
                              <w:rPr>
                                <w:rFonts w:ascii="Century Gothic" w:hAnsi="Century Gothic"/>
                                <w:sz w:val="20"/>
                                <w:szCs w:val="20"/>
                              </w:rPr>
                            </w:pPr>
                            <w:r>
                              <w:rPr>
                                <w:rFonts w:ascii="Century Gothic" w:hAnsi="Century Gothic"/>
                                <w:sz w:val="20"/>
                                <w:szCs w:val="20"/>
                              </w:rPr>
                              <w:t xml:space="preserve">REPORTABLE: </w:t>
                            </w:r>
                            <w:r w:rsidRPr="008D14E7">
                              <w:rPr>
                                <w:rFonts w:ascii="Century Gothic" w:hAnsi="Century Gothic"/>
                                <w:strike/>
                                <w:sz w:val="20"/>
                                <w:szCs w:val="20"/>
                              </w:rPr>
                              <w:t>YES</w:t>
                            </w:r>
                            <w:r>
                              <w:rPr>
                                <w:rFonts w:ascii="Century Gothic" w:hAnsi="Century Gothic"/>
                                <w:sz w:val="20"/>
                                <w:szCs w:val="20"/>
                              </w:rPr>
                              <w:t>/NO</w:t>
                            </w:r>
                          </w:p>
                          <w:p w14:paraId="5AE206C3" w14:textId="77777777" w:rsidR="00E30358" w:rsidRDefault="00E30358" w:rsidP="00E30358">
                            <w:pPr>
                              <w:numPr>
                                <w:ilvl w:val="0"/>
                                <w:numId w:val="1"/>
                              </w:numPr>
                              <w:rPr>
                                <w:rFonts w:ascii="Century Gothic" w:hAnsi="Century Gothic"/>
                                <w:sz w:val="20"/>
                                <w:szCs w:val="20"/>
                              </w:rPr>
                            </w:pPr>
                            <w:r>
                              <w:rPr>
                                <w:rFonts w:ascii="Century Gothic" w:hAnsi="Century Gothic"/>
                                <w:sz w:val="20"/>
                                <w:szCs w:val="20"/>
                              </w:rPr>
                              <w:t xml:space="preserve">OF INTEREST TO OTHER JUDGES: </w:t>
                            </w:r>
                            <w:r w:rsidRPr="008D14E7">
                              <w:rPr>
                                <w:rFonts w:ascii="Century Gothic" w:hAnsi="Century Gothic"/>
                                <w:strike/>
                                <w:sz w:val="20"/>
                                <w:szCs w:val="20"/>
                              </w:rPr>
                              <w:t>YES</w:t>
                            </w:r>
                            <w:r>
                              <w:rPr>
                                <w:rFonts w:ascii="Century Gothic" w:hAnsi="Century Gothic"/>
                                <w:sz w:val="20"/>
                                <w:szCs w:val="20"/>
                              </w:rPr>
                              <w:t>/NO</w:t>
                            </w:r>
                          </w:p>
                          <w:p w14:paraId="2C2A5210" w14:textId="77777777" w:rsidR="00E30358" w:rsidRDefault="00E30358" w:rsidP="00E30358">
                            <w:pPr>
                              <w:numPr>
                                <w:ilvl w:val="0"/>
                                <w:numId w:val="1"/>
                              </w:numPr>
                              <w:rPr>
                                <w:rFonts w:ascii="Century Gothic" w:hAnsi="Century Gothic"/>
                                <w:sz w:val="20"/>
                                <w:szCs w:val="20"/>
                              </w:rPr>
                            </w:pPr>
                            <w:r>
                              <w:rPr>
                                <w:rFonts w:ascii="Century Gothic" w:hAnsi="Century Gothic"/>
                                <w:sz w:val="20"/>
                                <w:szCs w:val="20"/>
                              </w:rPr>
                              <w:t xml:space="preserve">REVISED: </w:t>
                            </w:r>
                            <w:r w:rsidRPr="00A75DCE">
                              <w:rPr>
                                <w:rFonts w:ascii="Century Gothic" w:hAnsi="Century Gothic"/>
                                <w:strike/>
                                <w:sz w:val="20"/>
                                <w:szCs w:val="20"/>
                              </w:rPr>
                              <w:t>YES</w:t>
                            </w:r>
                            <w:r>
                              <w:rPr>
                                <w:rFonts w:ascii="Century Gothic" w:hAnsi="Century Gothic"/>
                                <w:sz w:val="20"/>
                                <w:szCs w:val="20"/>
                              </w:rPr>
                              <w:t>/NO</w:t>
                            </w:r>
                          </w:p>
                          <w:p w14:paraId="6E9B06E0" w14:textId="77777777" w:rsidR="00E30358" w:rsidRDefault="00E30358" w:rsidP="00E30358">
                            <w:pPr>
                              <w:rPr>
                                <w:rFonts w:ascii="Century Gothic" w:hAnsi="Century Gothic"/>
                                <w:sz w:val="20"/>
                                <w:szCs w:val="20"/>
                              </w:rPr>
                            </w:pPr>
                          </w:p>
                          <w:p w14:paraId="4C63C220" w14:textId="0DD296B2" w:rsidR="00E30358" w:rsidRDefault="00E5786A" w:rsidP="00E30358">
                            <w:pPr>
                              <w:ind w:left="900"/>
                              <w:rPr>
                                <w:rFonts w:ascii="Century Gothic" w:hAnsi="Century Gothic"/>
                                <w:sz w:val="20"/>
                                <w:szCs w:val="20"/>
                              </w:rPr>
                            </w:pPr>
                            <w:r>
                              <w:rPr>
                                <w:rFonts w:ascii="Century Gothic" w:hAnsi="Century Gothic"/>
                                <w:sz w:val="20"/>
                                <w:szCs w:val="20"/>
                              </w:rPr>
                              <w:t>23</w:t>
                            </w:r>
                            <w:r w:rsidR="00E30358">
                              <w:rPr>
                                <w:rFonts w:ascii="Century Gothic" w:hAnsi="Century Gothic"/>
                                <w:sz w:val="20"/>
                                <w:szCs w:val="20"/>
                              </w:rPr>
                              <w:t xml:space="preserve"> </w:t>
                            </w:r>
                            <w:r w:rsidR="00712D32">
                              <w:rPr>
                                <w:rFonts w:ascii="Century Gothic" w:hAnsi="Century Gothic"/>
                                <w:sz w:val="20"/>
                                <w:szCs w:val="20"/>
                              </w:rPr>
                              <w:t>January</w:t>
                            </w:r>
                            <w:r w:rsidR="00E30358">
                              <w:rPr>
                                <w:rFonts w:ascii="Century Gothic" w:hAnsi="Century Gothic"/>
                                <w:sz w:val="20"/>
                                <w:szCs w:val="20"/>
                              </w:rPr>
                              <w:t xml:space="preserve"> 202</w:t>
                            </w:r>
                            <w:r w:rsidR="00712D32">
                              <w:rPr>
                                <w:rFonts w:ascii="Century Gothic" w:hAnsi="Century Gothic"/>
                                <w:sz w:val="20"/>
                                <w:szCs w:val="20"/>
                              </w:rPr>
                              <w:t>3</w:t>
                            </w:r>
                            <w:r w:rsidR="00E30358">
                              <w:rPr>
                                <w:rFonts w:ascii="Century Gothic" w:hAnsi="Century Gothic"/>
                                <w:sz w:val="20"/>
                                <w:szCs w:val="20"/>
                              </w:rPr>
                              <w:tab/>
                            </w:r>
                            <w:r w:rsidR="00E30358">
                              <w:rPr>
                                <w:rFonts w:ascii="Century Gothic" w:hAnsi="Century Gothic"/>
                                <w:sz w:val="20"/>
                                <w:szCs w:val="20"/>
                              </w:rPr>
                              <w:tab/>
                            </w:r>
                          </w:p>
                          <w:p w14:paraId="2A1B1E1E" w14:textId="77777777" w:rsidR="00E30358" w:rsidRDefault="00E30358" w:rsidP="00E30358">
                            <w:pPr>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ab/>
                              <w:t xml:space="preserve">            ……………</w:t>
                            </w:r>
                          </w:p>
                          <w:p w14:paraId="6D5F2C3A" w14:textId="77777777" w:rsidR="00E30358" w:rsidRDefault="00E30358" w:rsidP="00E30358">
                            <w:pPr>
                              <w:rPr>
                                <w:rFonts w:ascii="Century Gothic" w:hAnsi="Century Gothic"/>
                                <w:sz w:val="18"/>
                                <w:szCs w:val="18"/>
                              </w:rPr>
                            </w:pPr>
                            <w:r>
                              <w:rPr>
                                <w:rFonts w:ascii="Century Gothic" w:hAnsi="Century Gothic"/>
                                <w:b/>
                                <w:sz w:val="18"/>
                                <w:szCs w:val="18"/>
                              </w:rPr>
                              <w:t xml:space="preserve">                      </w:t>
                            </w:r>
                            <w:r>
                              <w:rPr>
                                <w:rFonts w:ascii="Century Gothic" w:hAnsi="Century Gothic"/>
                                <w:sz w:val="18"/>
                                <w:szCs w:val="18"/>
                              </w:rPr>
                              <w:t xml:space="preserve">DATE                                        SIGNATURE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59B27" id="_x0000_t202" coordsize="21600,21600" o:spt="202" path="m,l,21600r21600,l21600,xe">
                <v:stroke joinstyle="miter"/>
                <v:path gradientshapeok="t" o:connecttype="rect"/>
              </v:shapetype>
              <v:shape id="Text Box 2" o:spid="_x0000_s1026" type="#_x0000_t202" style="position:absolute;left:0;text-align:left;margin-left:1.95pt;margin-top:29.7pt;width:254.5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">
                <v:textbox>
                  <w:txbxContent>
                    <w:p w14:paraId="0448BA09" w14:textId="77777777" w:rsidR="00E30358" w:rsidRDefault="00E30358" w:rsidP="00E30358">
                      <w:pPr>
                        <w:jc w:val="center"/>
                        <w:rPr>
                          <w:rFonts w:ascii="Century Gothic" w:hAnsi="Century Gothic"/>
                          <w:b/>
                          <w:sz w:val="20"/>
                          <w:szCs w:val="20"/>
                        </w:rPr>
                      </w:pPr>
                    </w:p>
                    <w:p w14:paraId="7515A82F" w14:textId="77777777" w:rsidR="00E30358" w:rsidRDefault="00E30358" w:rsidP="00E30358">
                      <w:pPr>
                        <w:numPr>
                          <w:ilvl w:val="0"/>
                          <w:numId w:val="1"/>
                        </w:numPr>
                        <w:rPr>
                          <w:rFonts w:ascii="Century Gothic" w:hAnsi="Century Gothic"/>
                          <w:sz w:val="20"/>
                          <w:szCs w:val="20"/>
                        </w:rPr>
                      </w:pPr>
                      <w:r>
                        <w:rPr>
                          <w:rFonts w:ascii="Century Gothic" w:hAnsi="Century Gothic"/>
                          <w:sz w:val="20"/>
                          <w:szCs w:val="20"/>
                        </w:rPr>
                        <w:t xml:space="preserve">REPORTABLE: </w:t>
                      </w:r>
                      <w:r w:rsidRPr="008D14E7">
                        <w:rPr>
                          <w:rFonts w:ascii="Century Gothic" w:hAnsi="Century Gothic"/>
                          <w:strike/>
                          <w:sz w:val="20"/>
                          <w:szCs w:val="20"/>
                        </w:rPr>
                        <w:t>YES</w:t>
                      </w:r>
                      <w:r>
                        <w:rPr>
                          <w:rFonts w:ascii="Century Gothic" w:hAnsi="Century Gothic"/>
                          <w:sz w:val="20"/>
                          <w:szCs w:val="20"/>
                        </w:rPr>
                        <w:t>/NO</w:t>
                      </w:r>
                    </w:p>
                    <w:p w14:paraId="5AE206C3" w14:textId="77777777" w:rsidR="00E30358" w:rsidRDefault="00E30358" w:rsidP="00E30358">
                      <w:pPr>
                        <w:numPr>
                          <w:ilvl w:val="0"/>
                          <w:numId w:val="1"/>
                        </w:numPr>
                        <w:rPr>
                          <w:rFonts w:ascii="Century Gothic" w:hAnsi="Century Gothic"/>
                          <w:sz w:val="20"/>
                          <w:szCs w:val="20"/>
                        </w:rPr>
                      </w:pPr>
                      <w:r>
                        <w:rPr>
                          <w:rFonts w:ascii="Century Gothic" w:hAnsi="Century Gothic"/>
                          <w:sz w:val="20"/>
                          <w:szCs w:val="20"/>
                        </w:rPr>
                        <w:t xml:space="preserve">OF INTEREST TO OTHER JUDGES: </w:t>
                      </w:r>
                      <w:r w:rsidRPr="008D14E7">
                        <w:rPr>
                          <w:rFonts w:ascii="Century Gothic" w:hAnsi="Century Gothic"/>
                          <w:strike/>
                          <w:sz w:val="20"/>
                          <w:szCs w:val="20"/>
                        </w:rPr>
                        <w:t>YES</w:t>
                      </w:r>
                      <w:r>
                        <w:rPr>
                          <w:rFonts w:ascii="Century Gothic" w:hAnsi="Century Gothic"/>
                          <w:sz w:val="20"/>
                          <w:szCs w:val="20"/>
                        </w:rPr>
                        <w:t>/NO</w:t>
                      </w:r>
                    </w:p>
                    <w:p w14:paraId="2C2A5210" w14:textId="77777777" w:rsidR="00E30358" w:rsidRDefault="00E30358" w:rsidP="00E30358">
                      <w:pPr>
                        <w:numPr>
                          <w:ilvl w:val="0"/>
                          <w:numId w:val="1"/>
                        </w:numPr>
                        <w:rPr>
                          <w:rFonts w:ascii="Century Gothic" w:hAnsi="Century Gothic"/>
                          <w:sz w:val="20"/>
                          <w:szCs w:val="20"/>
                        </w:rPr>
                      </w:pPr>
                      <w:r>
                        <w:rPr>
                          <w:rFonts w:ascii="Century Gothic" w:hAnsi="Century Gothic"/>
                          <w:sz w:val="20"/>
                          <w:szCs w:val="20"/>
                        </w:rPr>
                        <w:t xml:space="preserve">REVISED: </w:t>
                      </w:r>
                      <w:r w:rsidRPr="00A75DCE">
                        <w:rPr>
                          <w:rFonts w:ascii="Century Gothic" w:hAnsi="Century Gothic"/>
                          <w:strike/>
                          <w:sz w:val="20"/>
                          <w:szCs w:val="20"/>
                        </w:rPr>
                        <w:t>YES</w:t>
                      </w:r>
                      <w:r>
                        <w:rPr>
                          <w:rFonts w:ascii="Century Gothic" w:hAnsi="Century Gothic"/>
                          <w:sz w:val="20"/>
                          <w:szCs w:val="20"/>
                        </w:rPr>
                        <w:t>/NO</w:t>
                      </w:r>
                    </w:p>
                    <w:p w14:paraId="6E9B06E0" w14:textId="77777777" w:rsidR="00E30358" w:rsidRDefault="00E30358" w:rsidP="00E30358">
                      <w:pPr>
                        <w:rPr>
                          <w:rFonts w:ascii="Century Gothic" w:hAnsi="Century Gothic"/>
                          <w:sz w:val="20"/>
                          <w:szCs w:val="20"/>
                        </w:rPr>
                      </w:pPr>
                    </w:p>
                    <w:p w14:paraId="4C63C220" w14:textId="0DD296B2" w:rsidR="00E30358" w:rsidRDefault="00E5786A" w:rsidP="00E30358">
                      <w:pPr>
                        <w:ind w:left="900"/>
                        <w:rPr>
                          <w:rFonts w:ascii="Century Gothic" w:hAnsi="Century Gothic"/>
                          <w:sz w:val="20"/>
                          <w:szCs w:val="20"/>
                        </w:rPr>
                      </w:pPr>
                      <w:r>
                        <w:rPr>
                          <w:rFonts w:ascii="Century Gothic" w:hAnsi="Century Gothic"/>
                          <w:sz w:val="20"/>
                          <w:szCs w:val="20"/>
                        </w:rPr>
                        <w:t>23</w:t>
                      </w:r>
                      <w:r w:rsidR="00E30358">
                        <w:rPr>
                          <w:rFonts w:ascii="Century Gothic" w:hAnsi="Century Gothic"/>
                          <w:sz w:val="20"/>
                          <w:szCs w:val="20"/>
                        </w:rPr>
                        <w:t xml:space="preserve"> </w:t>
                      </w:r>
                      <w:r w:rsidR="00712D32">
                        <w:rPr>
                          <w:rFonts w:ascii="Century Gothic" w:hAnsi="Century Gothic"/>
                          <w:sz w:val="20"/>
                          <w:szCs w:val="20"/>
                        </w:rPr>
                        <w:t>January</w:t>
                      </w:r>
                      <w:r w:rsidR="00E30358">
                        <w:rPr>
                          <w:rFonts w:ascii="Century Gothic" w:hAnsi="Century Gothic"/>
                          <w:sz w:val="20"/>
                          <w:szCs w:val="20"/>
                        </w:rPr>
                        <w:t xml:space="preserve"> 202</w:t>
                      </w:r>
                      <w:r w:rsidR="00712D32">
                        <w:rPr>
                          <w:rFonts w:ascii="Century Gothic" w:hAnsi="Century Gothic"/>
                          <w:sz w:val="20"/>
                          <w:szCs w:val="20"/>
                        </w:rPr>
                        <w:t>3</w:t>
                      </w:r>
                      <w:r w:rsidR="00E30358">
                        <w:rPr>
                          <w:rFonts w:ascii="Century Gothic" w:hAnsi="Century Gothic"/>
                          <w:sz w:val="20"/>
                          <w:szCs w:val="20"/>
                        </w:rPr>
                        <w:tab/>
                      </w:r>
                      <w:r w:rsidR="00E30358">
                        <w:rPr>
                          <w:rFonts w:ascii="Century Gothic" w:hAnsi="Century Gothic"/>
                          <w:sz w:val="20"/>
                          <w:szCs w:val="20"/>
                        </w:rPr>
                        <w:tab/>
                      </w:r>
                    </w:p>
                    <w:p w14:paraId="2A1B1E1E" w14:textId="77777777" w:rsidR="00E30358" w:rsidRDefault="00E30358" w:rsidP="00E30358">
                      <w:pPr>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ab/>
                        <w:t xml:space="preserve">            ……………</w:t>
                      </w:r>
                    </w:p>
                    <w:p w14:paraId="6D5F2C3A" w14:textId="77777777" w:rsidR="00E30358" w:rsidRDefault="00E30358" w:rsidP="00E30358">
                      <w:pPr>
                        <w:rPr>
                          <w:rFonts w:ascii="Century Gothic" w:hAnsi="Century Gothic"/>
                          <w:sz w:val="18"/>
                          <w:szCs w:val="18"/>
                        </w:rPr>
                      </w:pPr>
                      <w:r>
                        <w:rPr>
                          <w:rFonts w:ascii="Century Gothic" w:hAnsi="Century Gothic"/>
                          <w:b/>
                          <w:sz w:val="18"/>
                          <w:szCs w:val="18"/>
                        </w:rPr>
                        <w:t xml:space="preserve">                      </w:t>
                      </w:r>
                      <w:r>
                        <w:rPr>
                          <w:rFonts w:ascii="Century Gothic" w:hAnsi="Century Gothic"/>
                          <w:sz w:val="18"/>
                          <w:szCs w:val="18"/>
                        </w:rPr>
                        <w:t xml:space="preserve">DATE                                        SIGNATURE </w:t>
                      </w:r>
                    </w:p>
                  </w:txbxContent>
                </v:textbox>
              </v:shape>
            </w:pict>
          </mc:Fallback>
        </mc:AlternateContent>
      </w:r>
      <w:r w:rsidRPr="00FA2D53">
        <w:rPr>
          <w:rFonts w:ascii="Arial" w:hAnsi="Arial" w:cs="Arial"/>
          <w:b/>
          <w:bCs/>
        </w:rPr>
        <w:t xml:space="preserve">       </w:t>
      </w:r>
      <w:r>
        <w:rPr>
          <w:rFonts w:ascii="Arial" w:hAnsi="Arial" w:cs="Arial"/>
          <w:b/>
          <w:bCs/>
        </w:rPr>
        <w:tab/>
      </w:r>
      <w:r w:rsidRPr="00FA2D53">
        <w:rPr>
          <w:rFonts w:ascii="Arial" w:hAnsi="Arial" w:cs="Arial"/>
          <w:b/>
          <w:bCs/>
        </w:rPr>
        <w:t xml:space="preserve">(GAUTENG DIVISION, </w:t>
      </w:r>
      <w:r>
        <w:rPr>
          <w:rFonts w:ascii="Arial" w:hAnsi="Arial" w:cs="Arial"/>
          <w:b/>
          <w:bCs/>
        </w:rPr>
        <w:t>JOHANNESBURG</w:t>
      </w:r>
      <w:r w:rsidRPr="00FA2D53">
        <w:rPr>
          <w:rFonts w:ascii="Arial" w:hAnsi="Arial" w:cs="Arial"/>
          <w:b/>
          <w:bCs/>
        </w:rPr>
        <w:t>)</w:t>
      </w:r>
    </w:p>
    <w:p w14:paraId="479D2F90" w14:textId="329C7968" w:rsidR="00E30358" w:rsidRDefault="00E30358" w:rsidP="00E30358">
      <w:pPr>
        <w:pStyle w:val="NormalWeb"/>
        <w:ind w:left="1440"/>
        <w:rPr>
          <w:rFonts w:ascii="Arial" w:hAnsi="Arial" w:cs="Arial"/>
          <w:b/>
          <w:bCs/>
          <w:color w:val="0C0F19"/>
        </w:rPr>
      </w:pPr>
      <w:r w:rsidRPr="00FA2D53">
        <w:rPr>
          <w:rFonts w:ascii="Arial" w:hAnsi="Arial" w:cs="Arial"/>
          <w:b/>
          <w:bCs/>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A2D53">
        <w:rPr>
          <w:rFonts w:ascii="Arial" w:hAnsi="Arial" w:cs="Arial"/>
          <w:b/>
          <w:bCs/>
        </w:rPr>
        <w:t xml:space="preserve">CASE NO: </w:t>
      </w:r>
      <w:r>
        <w:rPr>
          <w:rFonts w:ascii="Arial" w:hAnsi="Arial" w:cs="Arial"/>
          <w:b/>
          <w:bCs/>
          <w:color w:val="0C0F19"/>
        </w:rPr>
        <w:t>6972/2022</w:t>
      </w:r>
    </w:p>
    <w:p w14:paraId="061813B4" w14:textId="002BD7DA" w:rsidR="00E30358" w:rsidRDefault="00E30358" w:rsidP="00E30358">
      <w:pPr>
        <w:pStyle w:val="NormalWeb"/>
        <w:ind w:left="1440"/>
        <w:rPr>
          <w:rFonts w:ascii="Arial" w:hAnsi="Arial" w:cs="Arial"/>
        </w:rPr>
      </w:pPr>
    </w:p>
    <w:p w14:paraId="2D046597" w14:textId="1CBA2FD2" w:rsidR="00E30358" w:rsidRDefault="00E30358" w:rsidP="00E30358">
      <w:pPr>
        <w:pStyle w:val="NormalWeb"/>
        <w:ind w:left="1440"/>
        <w:rPr>
          <w:rFonts w:ascii="Arial" w:hAnsi="Arial" w:cs="Arial"/>
        </w:rPr>
      </w:pPr>
    </w:p>
    <w:p w14:paraId="1DDDCC3D" w14:textId="60F1053E" w:rsidR="00E30358" w:rsidRDefault="00E30358" w:rsidP="00E30358">
      <w:pPr>
        <w:pStyle w:val="NormalWeb"/>
        <w:rPr>
          <w:rFonts w:ascii="Arial" w:hAnsi="Arial" w:cs="Arial"/>
        </w:rPr>
      </w:pPr>
    </w:p>
    <w:p w14:paraId="0723632A" w14:textId="77777777" w:rsidR="00E30358" w:rsidRPr="00FA2D53" w:rsidRDefault="00E30358" w:rsidP="00E30358">
      <w:pPr>
        <w:spacing w:line="360" w:lineRule="auto"/>
        <w:jc w:val="both"/>
        <w:rPr>
          <w:rFonts w:ascii="Arial" w:hAnsi="Arial" w:cs="Arial"/>
        </w:rPr>
      </w:pPr>
      <w:r w:rsidRPr="00FA2D53">
        <w:rPr>
          <w:rFonts w:ascii="Arial" w:hAnsi="Arial" w:cs="Arial"/>
        </w:rPr>
        <w:t>In the matter between:-</w:t>
      </w:r>
    </w:p>
    <w:p w14:paraId="739FF56E" w14:textId="77777777" w:rsidR="00E30358" w:rsidRPr="00FA2D53" w:rsidRDefault="00E30358" w:rsidP="00E30358">
      <w:pPr>
        <w:spacing w:line="360" w:lineRule="auto"/>
        <w:jc w:val="both"/>
        <w:rPr>
          <w:rFonts w:ascii="Arial" w:hAnsi="Arial" w:cs="Arial"/>
          <w:b/>
          <w:bCs/>
        </w:rPr>
      </w:pPr>
      <w:r>
        <w:rPr>
          <w:rFonts w:ascii="Arial" w:hAnsi="Arial" w:cs="Arial"/>
          <w:b/>
          <w:bCs/>
        </w:rPr>
        <w:t>DOMINIQUE HOBKIRK</w:t>
      </w:r>
      <w:r w:rsidRPr="00FA2D53">
        <w:rPr>
          <w:rFonts w:ascii="Arial" w:hAnsi="Arial" w:cs="Arial"/>
          <w:b/>
          <w:bCs/>
        </w:rPr>
        <w:tab/>
      </w:r>
      <w:r w:rsidRPr="00FA2D53">
        <w:rPr>
          <w:rFonts w:ascii="Arial" w:hAnsi="Arial" w:cs="Arial"/>
          <w:b/>
          <w:bCs/>
        </w:rPr>
        <w:tab/>
      </w:r>
      <w:r w:rsidRPr="00FA2D53">
        <w:rPr>
          <w:rFonts w:ascii="Arial" w:hAnsi="Arial" w:cs="Arial"/>
          <w:b/>
          <w:bCs/>
        </w:rPr>
        <w:tab/>
      </w:r>
      <w:r w:rsidRPr="00FA2D53">
        <w:rPr>
          <w:rFonts w:ascii="Arial" w:hAnsi="Arial" w:cs="Arial"/>
          <w:b/>
          <w:bCs/>
        </w:rPr>
        <w:tab/>
      </w:r>
      <w:r>
        <w:rPr>
          <w:rFonts w:ascii="Arial" w:hAnsi="Arial" w:cs="Arial"/>
          <w:b/>
          <w:bCs/>
        </w:rPr>
        <w:tab/>
      </w:r>
      <w:r w:rsidRPr="00FA2D53">
        <w:rPr>
          <w:rFonts w:ascii="Arial" w:hAnsi="Arial" w:cs="Arial"/>
          <w:b/>
          <w:bCs/>
        </w:rPr>
        <w:t>APPLICANT</w:t>
      </w:r>
    </w:p>
    <w:p w14:paraId="5A977F7C" w14:textId="77777777" w:rsidR="00E30358" w:rsidRPr="00FA2D53" w:rsidRDefault="00E30358" w:rsidP="00E30358">
      <w:pPr>
        <w:spacing w:line="360" w:lineRule="auto"/>
        <w:jc w:val="both"/>
        <w:rPr>
          <w:rFonts w:ascii="Arial" w:hAnsi="Arial" w:cs="Arial"/>
          <w:b/>
          <w:bCs/>
        </w:rPr>
      </w:pPr>
    </w:p>
    <w:p w14:paraId="0102A213" w14:textId="77777777" w:rsidR="00E30358" w:rsidRPr="00FA2D53" w:rsidRDefault="00E30358" w:rsidP="00E30358">
      <w:pPr>
        <w:spacing w:line="360" w:lineRule="auto"/>
        <w:ind w:firstLine="720"/>
        <w:jc w:val="both"/>
        <w:rPr>
          <w:rFonts w:ascii="Arial" w:hAnsi="Arial" w:cs="Arial"/>
          <w:b/>
          <w:bCs/>
        </w:rPr>
      </w:pPr>
      <w:r w:rsidRPr="00FA2D53">
        <w:rPr>
          <w:rFonts w:ascii="Arial" w:hAnsi="Arial" w:cs="Arial"/>
          <w:b/>
          <w:bCs/>
        </w:rPr>
        <w:t>and</w:t>
      </w:r>
    </w:p>
    <w:p w14:paraId="5D106733" w14:textId="77777777" w:rsidR="00E30358" w:rsidRPr="00FA2D53" w:rsidRDefault="00E30358" w:rsidP="00E30358">
      <w:pPr>
        <w:spacing w:line="360" w:lineRule="auto"/>
        <w:jc w:val="both"/>
        <w:rPr>
          <w:rFonts w:ascii="Arial" w:hAnsi="Arial" w:cs="Arial"/>
          <w:b/>
          <w:bCs/>
        </w:rPr>
      </w:pPr>
    </w:p>
    <w:p w14:paraId="5954077D" w14:textId="77777777" w:rsidR="00E30358" w:rsidRPr="00FA2D53" w:rsidRDefault="00E30358" w:rsidP="00E30358">
      <w:pPr>
        <w:spacing w:line="360" w:lineRule="auto"/>
        <w:jc w:val="both"/>
        <w:rPr>
          <w:rFonts w:ascii="Arial" w:hAnsi="Arial" w:cs="Arial"/>
          <w:b/>
          <w:bCs/>
        </w:rPr>
      </w:pPr>
      <w:r>
        <w:rPr>
          <w:rFonts w:ascii="Arial" w:hAnsi="Arial" w:cs="Arial"/>
          <w:b/>
          <w:bCs/>
        </w:rPr>
        <w:t>SHERYL LYNN BRICKER</w:t>
      </w:r>
      <w:r>
        <w:rPr>
          <w:rFonts w:ascii="Arial" w:hAnsi="Arial" w:cs="Arial"/>
          <w:b/>
          <w:bCs/>
        </w:rPr>
        <w:tab/>
      </w:r>
      <w:r>
        <w:rPr>
          <w:rFonts w:ascii="Arial" w:hAnsi="Arial" w:cs="Arial"/>
          <w:b/>
          <w:bCs/>
        </w:rPr>
        <w:tab/>
      </w:r>
      <w:r>
        <w:rPr>
          <w:rFonts w:ascii="Arial" w:hAnsi="Arial" w:cs="Arial"/>
          <w:b/>
          <w:bCs/>
        </w:rPr>
        <w:tab/>
      </w:r>
      <w:r w:rsidRPr="00FA2D53">
        <w:rPr>
          <w:rFonts w:ascii="Arial" w:hAnsi="Arial" w:cs="Arial"/>
          <w:b/>
          <w:bCs/>
        </w:rPr>
        <w:tab/>
      </w:r>
      <w:r w:rsidRPr="00FA2D53">
        <w:rPr>
          <w:rFonts w:ascii="Arial" w:hAnsi="Arial" w:cs="Arial"/>
          <w:b/>
          <w:bCs/>
        </w:rPr>
        <w:tab/>
        <w:t>FIRST RESPONDENT</w:t>
      </w:r>
    </w:p>
    <w:p w14:paraId="07B0244D" w14:textId="77777777" w:rsidR="00E30358" w:rsidRPr="00FA2D53" w:rsidRDefault="00E30358" w:rsidP="00E30358">
      <w:pPr>
        <w:spacing w:line="360" w:lineRule="auto"/>
        <w:jc w:val="both"/>
        <w:rPr>
          <w:rFonts w:ascii="Arial" w:hAnsi="Arial" w:cs="Arial"/>
          <w:b/>
          <w:bCs/>
        </w:rPr>
      </w:pPr>
      <w:r w:rsidRPr="00FA2D53">
        <w:rPr>
          <w:rFonts w:ascii="Arial" w:hAnsi="Arial" w:cs="Arial"/>
          <w:b/>
          <w:bCs/>
        </w:rPr>
        <w:tab/>
      </w:r>
    </w:p>
    <w:p w14:paraId="0B6D41F1" w14:textId="77777777" w:rsidR="00E30358" w:rsidRPr="00FA2D53" w:rsidRDefault="00E30358" w:rsidP="00E30358">
      <w:pPr>
        <w:spacing w:line="360" w:lineRule="auto"/>
        <w:jc w:val="both"/>
        <w:rPr>
          <w:rFonts w:ascii="Arial" w:hAnsi="Arial" w:cs="Arial"/>
          <w:b/>
          <w:bCs/>
        </w:rPr>
      </w:pPr>
      <w:r>
        <w:rPr>
          <w:rFonts w:ascii="Arial" w:hAnsi="Arial" w:cs="Arial"/>
          <w:b/>
          <w:bCs/>
        </w:rPr>
        <w:t>CARL BRICKER</w:t>
      </w:r>
      <w:r w:rsidRPr="00FA2D53">
        <w:rPr>
          <w:rFonts w:ascii="Arial" w:hAnsi="Arial" w:cs="Arial"/>
          <w:b/>
          <w:bCs/>
        </w:rPr>
        <w:tab/>
      </w:r>
      <w:r w:rsidRPr="00FA2D53">
        <w:rPr>
          <w:rFonts w:ascii="Arial" w:hAnsi="Arial" w:cs="Arial"/>
          <w:b/>
          <w:bCs/>
        </w:rPr>
        <w:tab/>
      </w:r>
      <w:r w:rsidRPr="00FA2D53">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FA2D53">
        <w:rPr>
          <w:rFonts w:ascii="Arial" w:hAnsi="Arial" w:cs="Arial"/>
          <w:b/>
          <w:bCs/>
        </w:rPr>
        <w:t>SECOND RESPONDENT</w:t>
      </w:r>
    </w:p>
    <w:p w14:paraId="79877537" w14:textId="77777777" w:rsidR="00E30358" w:rsidRPr="00FA2D53" w:rsidRDefault="00E30358" w:rsidP="00E30358">
      <w:pPr>
        <w:pStyle w:val="NormalWeb"/>
        <w:spacing w:line="360" w:lineRule="auto"/>
        <w:jc w:val="both"/>
        <w:rPr>
          <w:rFonts w:ascii="Arial" w:hAnsi="Arial" w:cs="Arial"/>
          <w:sz w:val="22"/>
          <w:szCs w:val="22"/>
        </w:rPr>
      </w:pPr>
      <w:r w:rsidRPr="00FA2D53">
        <w:rPr>
          <w:rFonts w:ascii="Arial" w:hAnsi="Arial" w:cs="Arial"/>
          <w:sz w:val="22"/>
          <w:szCs w:val="22"/>
        </w:rPr>
        <w:t>_________________________________________________________________________</w:t>
      </w:r>
    </w:p>
    <w:p w14:paraId="5CA8C7CC" w14:textId="77777777" w:rsidR="00E30358" w:rsidRPr="00FA2D53" w:rsidRDefault="00E30358" w:rsidP="00E30358">
      <w:pPr>
        <w:spacing w:line="360" w:lineRule="auto"/>
        <w:ind w:left="2880" w:firstLine="720"/>
        <w:jc w:val="both"/>
        <w:rPr>
          <w:rFonts w:ascii="Arial" w:hAnsi="Arial" w:cs="Arial"/>
          <w:b/>
          <w:bCs/>
        </w:rPr>
      </w:pPr>
      <w:r w:rsidRPr="00FA2D53">
        <w:rPr>
          <w:rFonts w:ascii="Arial" w:hAnsi="Arial" w:cs="Arial"/>
          <w:b/>
          <w:bCs/>
        </w:rPr>
        <w:t>JUDGMENT</w:t>
      </w:r>
    </w:p>
    <w:p w14:paraId="5205D106" w14:textId="77777777" w:rsidR="00E30358" w:rsidRPr="00FA2D53" w:rsidRDefault="00E30358" w:rsidP="00E30358">
      <w:pPr>
        <w:spacing w:line="360" w:lineRule="auto"/>
        <w:jc w:val="both"/>
        <w:rPr>
          <w:rFonts w:ascii="Arial" w:hAnsi="Arial" w:cs="Arial"/>
          <w:sz w:val="22"/>
          <w:szCs w:val="22"/>
        </w:rPr>
      </w:pPr>
      <w:r w:rsidRPr="00FA2D53">
        <w:rPr>
          <w:rFonts w:ascii="Arial" w:hAnsi="Arial" w:cs="Arial"/>
          <w:sz w:val="22"/>
          <w:szCs w:val="22"/>
        </w:rPr>
        <w:t>_________________________________________________________________________</w:t>
      </w:r>
    </w:p>
    <w:p w14:paraId="1A678A9F" w14:textId="673DB774" w:rsidR="00E30358" w:rsidRPr="003E4045" w:rsidRDefault="00833255" w:rsidP="003A0FD5">
      <w:pPr>
        <w:spacing w:line="360" w:lineRule="auto"/>
        <w:jc w:val="both"/>
        <w:rPr>
          <w:rFonts w:ascii="Arial" w:hAnsi="Arial" w:cs="Arial"/>
          <w:b/>
          <w:bCs/>
        </w:rPr>
      </w:pPr>
      <w:proofErr w:type="spellStart"/>
      <w:r w:rsidRPr="003E4045">
        <w:rPr>
          <w:rFonts w:ascii="Arial" w:hAnsi="Arial" w:cs="Arial"/>
          <w:b/>
          <w:bCs/>
        </w:rPr>
        <w:t>Mazibuko</w:t>
      </w:r>
      <w:proofErr w:type="spellEnd"/>
      <w:r w:rsidRPr="003E4045">
        <w:rPr>
          <w:rFonts w:ascii="Arial" w:hAnsi="Arial" w:cs="Arial"/>
          <w:b/>
          <w:bCs/>
        </w:rPr>
        <w:t xml:space="preserve"> AJ</w:t>
      </w:r>
    </w:p>
    <w:p w14:paraId="45B3B867" w14:textId="77777777" w:rsidR="00282E66" w:rsidRPr="003A0FD5" w:rsidRDefault="00282E66" w:rsidP="003A0FD5">
      <w:pPr>
        <w:spacing w:line="360" w:lineRule="auto"/>
        <w:jc w:val="both"/>
        <w:rPr>
          <w:rFonts w:ascii="Arial" w:hAnsi="Arial" w:cs="Arial"/>
        </w:rPr>
      </w:pPr>
    </w:p>
    <w:p w14:paraId="17B86F00" w14:textId="5CCFE7D2" w:rsidR="00C26464" w:rsidRPr="003E4045" w:rsidRDefault="00441DA6" w:rsidP="003A0FD5">
      <w:pPr>
        <w:spacing w:line="360" w:lineRule="auto"/>
        <w:jc w:val="both"/>
        <w:rPr>
          <w:rFonts w:ascii="Arial" w:hAnsi="Arial" w:cs="Arial"/>
          <w:u w:val="single"/>
        </w:rPr>
      </w:pPr>
      <w:r w:rsidRPr="003E4045">
        <w:rPr>
          <w:rFonts w:ascii="Arial" w:hAnsi="Arial" w:cs="Arial"/>
          <w:u w:val="single"/>
        </w:rPr>
        <w:t>Introduction</w:t>
      </w:r>
    </w:p>
    <w:p w14:paraId="0BC2B2CD" w14:textId="271B96BB" w:rsidR="00432AA5" w:rsidRPr="003A0FD5" w:rsidRDefault="007014FE" w:rsidP="003A0FD5">
      <w:pPr>
        <w:autoSpaceDE w:val="0"/>
        <w:autoSpaceDN w:val="0"/>
        <w:adjustRightInd w:val="0"/>
        <w:spacing w:line="360" w:lineRule="auto"/>
        <w:ind w:left="720" w:hanging="720"/>
        <w:jc w:val="both"/>
        <w:rPr>
          <w:rFonts w:ascii="Arial" w:hAnsi="Arial" w:cs="Arial"/>
          <w:color w:val="000000"/>
          <w:kern w:val="0"/>
          <w:lang w:val="en-GB"/>
        </w:rPr>
      </w:pPr>
      <w:r w:rsidRPr="003A0FD5">
        <w:rPr>
          <w:rFonts w:ascii="Arial" w:hAnsi="Arial" w:cs="Arial"/>
        </w:rPr>
        <w:t>1</w:t>
      </w:r>
      <w:r w:rsidR="00941495" w:rsidRPr="003A0FD5">
        <w:rPr>
          <w:rFonts w:ascii="Arial" w:hAnsi="Arial" w:cs="Arial"/>
        </w:rPr>
        <w:t>.</w:t>
      </w:r>
      <w:r w:rsidR="00432AA5" w:rsidRPr="003A0FD5">
        <w:rPr>
          <w:rFonts w:ascii="Arial" w:hAnsi="Arial" w:cs="Arial"/>
        </w:rPr>
        <w:tab/>
      </w:r>
      <w:r w:rsidR="00432AA5" w:rsidRPr="00432AA5">
        <w:rPr>
          <w:rFonts w:ascii="Arial" w:hAnsi="Arial" w:cs="Arial"/>
          <w:color w:val="000000"/>
          <w:kern w:val="0"/>
          <w:lang w:val="en-GB"/>
        </w:rPr>
        <w:t xml:space="preserve">This is the return day of a rule </w:t>
      </w:r>
      <w:r w:rsidR="00432AA5" w:rsidRPr="00432AA5">
        <w:rPr>
          <w:rFonts w:ascii="Arial" w:hAnsi="Arial" w:cs="Arial"/>
          <w:i/>
          <w:iCs/>
          <w:color w:val="000000"/>
          <w:kern w:val="0"/>
          <w:lang w:val="en-GB"/>
        </w:rPr>
        <w:t xml:space="preserve">nisi </w:t>
      </w:r>
      <w:r w:rsidR="00432AA5" w:rsidRPr="00432AA5">
        <w:rPr>
          <w:rFonts w:ascii="Arial" w:hAnsi="Arial" w:cs="Arial"/>
          <w:color w:val="000000"/>
          <w:kern w:val="0"/>
          <w:lang w:val="en-GB"/>
        </w:rPr>
        <w:t xml:space="preserve">in which the </w:t>
      </w:r>
      <w:r w:rsidR="00107B73">
        <w:rPr>
          <w:rFonts w:ascii="Arial" w:hAnsi="Arial" w:cs="Arial"/>
          <w:color w:val="000000"/>
          <w:kern w:val="0"/>
          <w:lang w:val="en-GB"/>
        </w:rPr>
        <w:t>applicant</w:t>
      </w:r>
      <w:r w:rsidR="00432AA5" w:rsidRPr="00432AA5">
        <w:rPr>
          <w:rFonts w:ascii="Arial" w:hAnsi="Arial" w:cs="Arial"/>
          <w:color w:val="000000"/>
          <w:kern w:val="0"/>
          <w:lang w:val="en-GB"/>
        </w:rPr>
        <w:t xml:space="preserve"> seeks final relief against the first and second respondents.</w:t>
      </w:r>
      <w:r w:rsidR="002A7143">
        <w:rPr>
          <w:rFonts w:ascii="Arial" w:hAnsi="Arial" w:cs="Arial"/>
          <w:color w:val="000000"/>
          <w:kern w:val="0"/>
          <w:lang w:val="en-GB"/>
        </w:rPr>
        <w:t xml:space="preserve"> </w:t>
      </w:r>
      <w:r w:rsidR="00432AA5" w:rsidRPr="00432AA5">
        <w:rPr>
          <w:rFonts w:ascii="Arial" w:hAnsi="Arial" w:cs="Arial"/>
          <w:color w:val="000000"/>
          <w:kern w:val="0"/>
          <w:lang w:val="en-GB"/>
        </w:rPr>
        <w:t>The application is opposed.</w:t>
      </w:r>
      <w:r w:rsidR="002A7143">
        <w:rPr>
          <w:rFonts w:ascii="Arial" w:hAnsi="Arial" w:cs="Arial"/>
          <w:color w:val="000000"/>
          <w:kern w:val="0"/>
          <w:lang w:val="en-GB"/>
        </w:rPr>
        <w:t xml:space="preserve"> </w:t>
      </w:r>
      <w:r w:rsidR="00432AA5" w:rsidRPr="003A0FD5">
        <w:rPr>
          <w:rFonts w:ascii="Arial" w:hAnsi="Arial" w:cs="Arial"/>
        </w:rPr>
        <w:t>On 2</w:t>
      </w:r>
    </w:p>
    <w:p w14:paraId="53537A59" w14:textId="017C808B" w:rsidR="00432AA5" w:rsidRPr="003A0FD5" w:rsidRDefault="00C26464" w:rsidP="003A0FD5">
      <w:pPr>
        <w:pStyle w:val="Default"/>
        <w:spacing w:line="360" w:lineRule="auto"/>
        <w:ind w:left="720"/>
        <w:jc w:val="both"/>
        <w:rPr>
          <w:rFonts w:ascii="Arial" w:hAnsi="Arial" w:cs="Arial"/>
        </w:rPr>
      </w:pPr>
      <w:r w:rsidRPr="003A0FD5">
        <w:rPr>
          <w:rFonts w:ascii="Arial" w:hAnsi="Arial" w:cs="Arial"/>
        </w:rPr>
        <w:lastRenderedPageBreak/>
        <w:t>August 2022</w:t>
      </w:r>
      <w:r w:rsidR="00432AA5" w:rsidRPr="003A0FD5">
        <w:rPr>
          <w:rFonts w:ascii="Arial" w:hAnsi="Arial" w:cs="Arial"/>
        </w:rPr>
        <w:t xml:space="preserve">, Wepener J </w:t>
      </w:r>
      <w:r w:rsidR="00432AA5" w:rsidRPr="003A0FD5">
        <w:rPr>
          <w:rFonts w:ascii="Arial" w:hAnsi="Arial" w:cs="Arial"/>
          <w:color w:val="0C0F19"/>
        </w:rPr>
        <w:t xml:space="preserve">granted </w:t>
      </w:r>
      <w:r w:rsidR="00432AA5" w:rsidRPr="003A0FD5">
        <w:rPr>
          <w:rFonts w:ascii="Arial" w:hAnsi="Arial" w:cs="Arial"/>
        </w:rPr>
        <w:t xml:space="preserve">interim </w:t>
      </w:r>
      <w:r w:rsidR="00432AA5" w:rsidRPr="003A0FD5">
        <w:rPr>
          <w:rFonts w:ascii="Arial" w:hAnsi="Arial" w:cs="Arial"/>
          <w:color w:val="0C0F19"/>
        </w:rPr>
        <w:t xml:space="preserve">interdictory order in favour of the </w:t>
      </w:r>
      <w:r w:rsidR="00107B73">
        <w:rPr>
          <w:rFonts w:ascii="Arial" w:hAnsi="Arial" w:cs="Arial"/>
          <w:color w:val="0C0F19"/>
        </w:rPr>
        <w:t>applicant</w:t>
      </w:r>
      <w:r w:rsidR="00432AA5" w:rsidRPr="003A0FD5">
        <w:rPr>
          <w:rFonts w:ascii="Arial" w:hAnsi="Arial" w:cs="Arial"/>
          <w:color w:val="0C0F19"/>
        </w:rPr>
        <w:t xml:space="preserve"> </w:t>
      </w:r>
      <w:r w:rsidR="00432AA5" w:rsidRPr="003A0FD5">
        <w:rPr>
          <w:rFonts w:ascii="Arial" w:hAnsi="Arial" w:cs="Arial"/>
        </w:rPr>
        <w:t>against the respondents.</w:t>
      </w:r>
    </w:p>
    <w:p w14:paraId="3C01C5C4" w14:textId="1376E59D" w:rsidR="00432AA5" w:rsidRPr="003A0FD5" w:rsidRDefault="00432AA5" w:rsidP="003A0FD5">
      <w:pPr>
        <w:pStyle w:val="Default"/>
        <w:spacing w:line="360" w:lineRule="auto"/>
        <w:ind w:left="720"/>
        <w:jc w:val="both"/>
        <w:rPr>
          <w:rFonts w:ascii="Arial" w:hAnsi="Arial" w:cs="Arial"/>
        </w:rPr>
      </w:pPr>
      <w:r w:rsidRPr="003A0FD5">
        <w:rPr>
          <w:rFonts w:ascii="Arial" w:hAnsi="Arial" w:cs="Arial"/>
        </w:rPr>
        <w:t xml:space="preserve"> </w:t>
      </w:r>
    </w:p>
    <w:p w14:paraId="26136E6F" w14:textId="5454DC4D" w:rsidR="00DA1FFD" w:rsidRPr="00DA1FFD" w:rsidRDefault="00D30A78" w:rsidP="003A0FD5">
      <w:pPr>
        <w:autoSpaceDE w:val="0"/>
        <w:autoSpaceDN w:val="0"/>
        <w:adjustRightInd w:val="0"/>
        <w:spacing w:line="360" w:lineRule="auto"/>
        <w:ind w:left="720" w:hanging="720"/>
        <w:jc w:val="both"/>
        <w:rPr>
          <w:rFonts w:ascii="Arial" w:hAnsi="Arial" w:cs="Arial"/>
          <w:kern w:val="0"/>
          <w:lang w:val="en-GB"/>
        </w:rPr>
      </w:pPr>
      <w:r w:rsidRPr="003A0FD5">
        <w:rPr>
          <w:rFonts w:ascii="Arial" w:hAnsi="Arial" w:cs="Arial"/>
        </w:rPr>
        <w:t>2.</w:t>
      </w:r>
      <w:r w:rsidRPr="003A0FD5">
        <w:rPr>
          <w:rFonts w:ascii="Arial" w:hAnsi="Arial" w:cs="Arial"/>
        </w:rPr>
        <w:tab/>
      </w:r>
      <w:r w:rsidR="00DA1FFD" w:rsidRPr="00DA1FFD">
        <w:rPr>
          <w:rFonts w:ascii="Arial" w:hAnsi="Arial" w:cs="Arial"/>
          <w:color w:val="000000"/>
          <w:kern w:val="0"/>
          <w:lang w:val="en-GB"/>
        </w:rPr>
        <w:t>A rule</w:t>
      </w:r>
      <w:r w:rsidR="00DA1FFD" w:rsidRPr="00DA1FFD">
        <w:rPr>
          <w:rFonts w:ascii="Arial" w:hAnsi="Arial" w:cs="Arial"/>
          <w:i/>
          <w:iCs/>
          <w:color w:val="000000"/>
          <w:kern w:val="0"/>
          <w:lang w:val="en-GB"/>
        </w:rPr>
        <w:t xml:space="preserve"> nisi </w:t>
      </w:r>
      <w:r w:rsidR="00DA1FFD" w:rsidRPr="00DA1FFD">
        <w:rPr>
          <w:rFonts w:ascii="Arial" w:hAnsi="Arial" w:cs="Arial"/>
          <w:color w:val="000000"/>
          <w:kern w:val="0"/>
          <w:lang w:val="en-GB"/>
        </w:rPr>
        <w:t xml:space="preserve">was issued, calling </w:t>
      </w:r>
      <w:r w:rsidR="00DA1FFD" w:rsidRPr="003A0FD5">
        <w:rPr>
          <w:rFonts w:ascii="Arial" w:hAnsi="Arial" w:cs="Arial"/>
        </w:rPr>
        <w:t>up</w:t>
      </w:r>
      <w:r w:rsidR="00DA1FFD" w:rsidRPr="00DA1FFD">
        <w:rPr>
          <w:rFonts w:ascii="Arial" w:hAnsi="Arial" w:cs="Arial"/>
          <w:color w:val="000000"/>
          <w:kern w:val="0"/>
          <w:lang w:val="en-GB"/>
        </w:rPr>
        <w:t>on the respondents to show cause why the interim order should not be made final.</w:t>
      </w:r>
      <w:r w:rsidR="002A7143">
        <w:rPr>
          <w:rFonts w:ascii="Arial" w:hAnsi="Arial" w:cs="Arial"/>
          <w:color w:val="000000"/>
          <w:kern w:val="0"/>
          <w:lang w:val="en-GB"/>
        </w:rPr>
        <w:t xml:space="preserve"> </w:t>
      </w:r>
      <w:r w:rsidR="00DA1FFD" w:rsidRPr="00DA1FFD">
        <w:rPr>
          <w:rFonts w:ascii="Arial" w:hAnsi="Arial" w:cs="Arial"/>
          <w:color w:val="000000"/>
          <w:kern w:val="0"/>
          <w:lang w:val="en-GB"/>
        </w:rPr>
        <w:t>The rule was extended</w:t>
      </w:r>
      <w:r w:rsidR="00EF19EB" w:rsidRPr="003A0FD5">
        <w:rPr>
          <w:rFonts w:ascii="Arial" w:hAnsi="Arial" w:cs="Arial"/>
          <w:color w:val="000000"/>
          <w:kern w:val="0"/>
          <w:lang w:val="en-GB"/>
        </w:rPr>
        <w:t xml:space="preserve"> a few times</w:t>
      </w:r>
      <w:r w:rsidR="00DA1FFD" w:rsidRPr="00DA1FFD">
        <w:rPr>
          <w:rFonts w:ascii="Arial" w:hAnsi="Arial" w:cs="Arial"/>
          <w:color w:val="000000"/>
          <w:kern w:val="0"/>
          <w:lang w:val="en-GB"/>
        </w:rPr>
        <w:t xml:space="preserve"> until the hearing </w:t>
      </w:r>
      <w:r w:rsidR="004D6CEC" w:rsidRPr="003A0FD5">
        <w:rPr>
          <w:rFonts w:ascii="Arial" w:hAnsi="Arial" w:cs="Arial"/>
          <w:color w:val="000000"/>
          <w:kern w:val="0"/>
          <w:lang w:val="en-GB"/>
        </w:rPr>
        <w:t xml:space="preserve">of the matter </w:t>
      </w:r>
      <w:r w:rsidR="00DA1FFD" w:rsidRPr="00DA1FFD">
        <w:rPr>
          <w:rFonts w:ascii="Arial" w:hAnsi="Arial" w:cs="Arial"/>
          <w:color w:val="000000"/>
          <w:kern w:val="0"/>
          <w:lang w:val="en-GB"/>
        </w:rPr>
        <w:t xml:space="preserve">in the opposed motion court. </w:t>
      </w:r>
    </w:p>
    <w:p w14:paraId="0BBD9D34" w14:textId="77777777" w:rsidR="00E63971" w:rsidRPr="003A0FD5" w:rsidRDefault="00E63971" w:rsidP="003A0FD5">
      <w:pPr>
        <w:spacing w:line="360" w:lineRule="auto"/>
        <w:jc w:val="both"/>
        <w:rPr>
          <w:rFonts w:ascii="Arial" w:hAnsi="Arial" w:cs="Arial"/>
        </w:rPr>
      </w:pPr>
    </w:p>
    <w:p w14:paraId="4A4C771B" w14:textId="065165A2" w:rsidR="004D6CEC" w:rsidRPr="003A0FD5" w:rsidRDefault="004D6CEC" w:rsidP="003A0FD5">
      <w:pPr>
        <w:spacing w:line="360" w:lineRule="auto"/>
        <w:ind w:left="720" w:hanging="720"/>
        <w:jc w:val="both"/>
        <w:rPr>
          <w:rFonts w:ascii="Arial" w:hAnsi="Arial" w:cs="Arial"/>
        </w:rPr>
      </w:pPr>
      <w:r w:rsidRPr="003A0FD5">
        <w:rPr>
          <w:rFonts w:ascii="Arial" w:hAnsi="Arial" w:cs="Arial"/>
          <w:kern w:val="0"/>
          <w:lang w:val="en-GB"/>
        </w:rPr>
        <w:t>3.</w:t>
      </w:r>
      <w:r w:rsidRPr="003A0FD5">
        <w:rPr>
          <w:rFonts w:ascii="Arial" w:hAnsi="Arial" w:cs="Arial"/>
          <w:kern w:val="0"/>
          <w:lang w:val="en-GB"/>
        </w:rPr>
        <w:tab/>
      </w:r>
      <w:r w:rsidRPr="003A0FD5">
        <w:rPr>
          <w:rFonts w:ascii="Arial" w:hAnsi="Arial" w:cs="Arial"/>
        </w:rPr>
        <w:t xml:space="preserve">The </w:t>
      </w:r>
      <w:r w:rsidR="00107B73">
        <w:rPr>
          <w:rFonts w:ascii="Arial" w:hAnsi="Arial" w:cs="Arial"/>
        </w:rPr>
        <w:t>applicant</w:t>
      </w:r>
      <w:r w:rsidRPr="003A0FD5">
        <w:rPr>
          <w:rFonts w:ascii="Arial" w:hAnsi="Arial" w:cs="Arial"/>
        </w:rPr>
        <w:t xml:space="preserve"> resides in one of the </w:t>
      </w:r>
      <w:r w:rsidRPr="003A0FD5">
        <w:rPr>
          <w:rFonts w:ascii="Arial" w:hAnsi="Arial" w:cs="Arial"/>
          <w:kern w:val="0"/>
          <w:lang w:val="en-GB"/>
        </w:rPr>
        <w:t>units in a secured complex in Illovo, whilst the first and second respondents</w:t>
      </w:r>
      <w:r w:rsidRPr="003A0FD5">
        <w:rPr>
          <w:rFonts w:ascii="Arial" w:hAnsi="Arial" w:cs="Arial"/>
        </w:rPr>
        <w:t>, siblings, live together in another.</w:t>
      </w:r>
      <w:r w:rsidR="002A7143">
        <w:rPr>
          <w:rFonts w:ascii="Arial" w:hAnsi="Arial" w:cs="Arial"/>
        </w:rPr>
        <w:t xml:space="preserve"> </w:t>
      </w:r>
      <w:r w:rsidRPr="003A0FD5">
        <w:rPr>
          <w:rFonts w:ascii="Arial" w:hAnsi="Arial" w:cs="Arial"/>
        </w:rPr>
        <w:t>For this judgment, the first and second respondents shall be referred to by their first names, Sheryl and Carl, and together as respondents.</w:t>
      </w:r>
    </w:p>
    <w:p w14:paraId="728235C6" w14:textId="77777777" w:rsidR="004D6CEC" w:rsidRPr="003E4045" w:rsidRDefault="004D6CEC" w:rsidP="003A0FD5">
      <w:pPr>
        <w:pStyle w:val="ListParagraph"/>
        <w:autoSpaceDE w:val="0"/>
        <w:autoSpaceDN w:val="0"/>
        <w:adjustRightInd w:val="0"/>
        <w:spacing w:line="360" w:lineRule="auto"/>
        <w:ind w:left="400"/>
        <w:jc w:val="both"/>
        <w:rPr>
          <w:rFonts w:ascii="Arial" w:hAnsi="Arial" w:cs="Arial"/>
          <w:kern w:val="0"/>
          <w:u w:val="single"/>
          <w:lang w:val="en-GB"/>
        </w:rPr>
      </w:pPr>
    </w:p>
    <w:p w14:paraId="0855ED83" w14:textId="3DA3BD77" w:rsidR="004D6CEC" w:rsidRPr="003E4045" w:rsidRDefault="00624CA5" w:rsidP="003A0FD5">
      <w:pPr>
        <w:autoSpaceDE w:val="0"/>
        <w:autoSpaceDN w:val="0"/>
        <w:adjustRightInd w:val="0"/>
        <w:spacing w:line="360" w:lineRule="auto"/>
        <w:jc w:val="both"/>
        <w:rPr>
          <w:rFonts w:ascii="Arial" w:hAnsi="Arial" w:cs="Arial"/>
          <w:kern w:val="0"/>
          <w:u w:val="single"/>
          <w:lang w:val="en-GB"/>
        </w:rPr>
      </w:pPr>
      <w:r>
        <w:rPr>
          <w:rFonts w:ascii="Arial" w:hAnsi="Arial" w:cs="Arial"/>
          <w:kern w:val="0"/>
          <w:u w:val="single"/>
          <w:lang w:val="en-GB"/>
        </w:rPr>
        <w:t>Applicant's</w:t>
      </w:r>
      <w:r w:rsidR="004D6CEC" w:rsidRPr="003E4045">
        <w:rPr>
          <w:rFonts w:ascii="Arial" w:hAnsi="Arial" w:cs="Arial"/>
          <w:kern w:val="0"/>
          <w:u w:val="single"/>
          <w:lang w:val="en-GB"/>
        </w:rPr>
        <w:t xml:space="preserve"> case</w:t>
      </w:r>
    </w:p>
    <w:p w14:paraId="63856260" w14:textId="5D72535F" w:rsidR="004D6CEC" w:rsidRPr="003A0FD5" w:rsidRDefault="00EF19EB" w:rsidP="003A0FD5">
      <w:pPr>
        <w:autoSpaceDE w:val="0"/>
        <w:autoSpaceDN w:val="0"/>
        <w:adjustRightInd w:val="0"/>
        <w:spacing w:line="360" w:lineRule="auto"/>
        <w:jc w:val="both"/>
        <w:rPr>
          <w:rFonts w:ascii="Arial" w:hAnsi="Arial" w:cs="Arial"/>
          <w:kern w:val="0"/>
          <w:lang w:val="en-GB"/>
        </w:rPr>
      </w:pPr>
      <w:r w:rsidRPr="003A0FD5">
        <w:rPr>
          <w:rFonts w:ascii="Arial" w:hAnsi="Arial" w:cs="Arial"/>
          <w:kern w:val="0"/>
          <w:lang w:val="en-GB"/>
        </w:rPr>
        <w:t>4</w:t>
      </w:r>
      <w:r w:rsidR="004D6CEC" w:rsidRPr="003A0FD5">
        <w:rPr>
          <w:rFonts w:ascii="Arial" w:hAnsi="Arial" w:cs="Arial"/>
          <w:kern w:val="0"/>
          <w:lang w:val="en-GB"/>
        </w:rPr>
        <w:t xml:space="preserve">.   </w:t>
      </w:r>
      <w:r w:rsidR="004D6CEC" w:rsidRPr="003A0FD5">
        <w:rPr>
          <w:rFonts w:ascii="Arial" w:hAnsi="Arial" w:cs="Arial"/>
          <w:kern w:val="0"/>
          <w:lang w:val="en-GB"/>
        </w:rPr>
        <w:tab/>
      </w:r>
      <w:r w:rsidR="004D6CEC" w:rsidRPr="003A0FD5">
        <w:rPr>
          <w:rFonts w:ascii="Arial" w:hAnsi="Arial" w:cs="Arial"/>
        </w:rPr>
        <w:t xml:space="preserve">In her affidavit, the </w:t>
      </w:r>
      <w:r w:rsidR="00107B73">
        <w:rPr>
          <w:rFonts w:ascii="Arial" w:hAnsi="Arial" w:cs="Arial"/>
        </w:rPr>
        <w:t>applicant</w:t>
      </w:r>
      <w:r w:rsidR="004D6CEC" w:rsidRPr="003A0FD5">
        <w:rPr>
          <w:rFonts w:ascii="Arial" w:hAnsi="Arial" w:cs="Arial"/>
        </w:rPr>
        <w:t xml:space="preserve"> averred that on 3 May 2022, she saw Sheryl       </w:t>
      </w:r>
    </w:p>
    <w:p w14:paraId="0F1BE807" w14:textId="77777777" w:rsidR="004D6CEC" w:rsidRPr="003A0FD5" w:rsidRDefault="004D6CEC" w:rsidP="003A0FD5">
      <w:pPr>
        <w:autoSpaceDE w:val="0"/>
        <w:autoSpaceDN w:val="0"/>
        <w:adjustRightInd w:val="0"/>
        <w:spacing w:line="360" w:lineRule="auto"/>
        <w:jc w:val="both"/>
        <w:rPr>
          <w:rFonts w:ascii="Arial" w:hAnsi="Arial" w:cs="Arial"/>
          <w:kern w:val="0"/>
          <w:lang w:val="en-GB"/>
        </w:rPr>
      </w:pPr>
      <w:r w:rsidRPr="003A0FD5">
        <w:rPr>
          <w:rFonts w:ascii="Arial" w:hAnsi="Arial" w:cs="Arial"/>
          <w:color w:val="000000"/>
          <w:kern w:val="0"/>
          <w:lang w:val="en-GB"/>
        </w:rPr>
        <w:t xml:space="preserve">         </w:t>
      </w:r>
      <w:r w:rsidRPr="003A0FD5">
        <w:rPr>
          <w:rFonts w:ascii="Arial" w:hAnsi="Arial" w:cs="Arial"/>
          <w:color w:val="000000"/>
          <w:kern w:val="0"/>
          <w:lang w:val="en-GB"/>
        </w:rPr>
        <w:tab/>
        <w:t xml:space="preserve">standing on the fire escape directly opposite her front door with her phone   </w:t>
      </w:r>
    </w:p>
    <w:p w14:paraId="3CA0FE47" w14:textId="77777777" w:rsidR="004D6CEC" w:rsidRPr="003A0FD5" w:rsidRDefault="004D6CEC" w:rsidP="003A0FD5">
      <w:pPr>
        <w:pStyle w:val="ListParagraph"/>
        <w:autoSpaceDE w:val="0"/>
        <w:autoSpaceDN w:val="0"/>
        <w:adjustRightInd w:val="0"/>
        <w:spacing w:line="360" w:lineRule="auto"/>
        <w:jc w:val="both"/>
        <w:rPr>
          <w:rFonts w:ascii="Arial" w:hAnsi="Arial" w:cs="Arial"/>
          <w:color w:val="000000"/>
          <w:kern w:val="0"/>
          <w:lang w:val="en-GB"/>
        </w:rPr>
      </w:pPr>
      <w:r w:rsidRPr="003A0FD5">
        <w:rPr>
          <w:rFonts w:ascii="Arial" w:hAnsi="Arial" w:cs="Arial"/>
          <w:color w:val="000000"/>
          <w:kern w:val="0"/>
          <w:lang w:val="en-GB"/>
        </w:rPr>
        <w:t xml:space="preserve">pointed towards </w:t>
      </w:r>
      <w:r w:rsidRPr="003A0FD5">
        <w:rPr>
          <w:rFonts w:ascii="Arial" w:hAnsi="Arial" w:cs="Arial"/>
        </w:rPr>
        <w:t>her</w:t>
      </w:r>
      <w:r w:rsidRPr="003A0FD5">
        <w:rPr>
          <w:rFonts w:ascii="Arial" w:hAnsi="Arial" w:cs="Arial"/>
          <w:color w:val="000000"/>
          <w:kern w:val="0"/>
          <w:lang w:val="en-GB"/>
        </w:rPr>
        <w:t xml:space="preserve"> home in a manner indicating that she was either videoing or photographing </w:t>
      </w:r>
      <w:r w:rsidRPr="003A0FD5">
        <w:rPr>
          <w:rFonts w:ascii="Arial" w:hAnsi="Arial" w:cs="Arial"/>
        </w:rPr>
        <w:t>her.</w:t>
      </w:r>
    </w:p>
    <w:p w14:paraId="0747CA4E" w14:textId="77777777" w:rsidR="004D6CEC" w:rsidRPr="003A0FD5" w:rsidRDefault="004D6CEC" w:rsidP="003A0FD5">
      <w:pPr>
        <w:autoSpaceDE w:val="0"/>
        <w:autoSpaceDN w:val="0"/>
        <w:adjustRightInd w:val="0"/>
        <w:spacing w:line="360" w:lineRule="auto"/>
        <w:jc w:val="both"/>
        <w:rPr>
          <w:rFonts w:ascii="Arial" w:hAnsi="Arial" w:cs="Arial"/>
          <w:kern w:val="0"/>
          <w:lang w:val="en-GB"/>
        </w:rPr>
      </w:pPr>
    </w:p>
    <w:p w14:paraId="6828C403" w14:textId="57675126" w:rsidR="004D6CEC" w:rsidRPr="003A0FD5" w:rsidRDefault="00EF19EB" w:rsidP="003A0FD5">
      <w:pPr>
        <w:autoSpaceDE w:val="0"/>
        <w:autoSpaceDN w:val="0"/>
        <w:adjustRightInd w:val="0"/>
        <w:spacing w:line="360" w:lineRule="auto"/>
        <w:jc w:val="both"/>
        <w:rPr>
          <w:rFonts w:ascii="Arial" w:hAnsi="Arial" w:cs="Arial"/>
          <w:kern w:val="0"/>
          <w:lang w:val="en-GB"/>
        </w:rPr>
      </w:pPr>
      <w:r w:rsidRPr="003A0FD5">
        <w:rPr>
          <w:rFonts w:ascii="Arial" w:hAnsi="Arial" w:cs="Arial"/>
          <w:kern w:val="0"/>
          <w:lang w:val="en-GB"/>
        </w:rPr>
        <w:t>5</w:t>
      </w:r>
      <w:r w:rsidR="004D6CEC" w:rsidRPr="003A0FD5">
        <w:rPr>
          <w:rFonts w:ascii="Arial" w:hAnsi="Arial" w:cs="Arial"/>
          <w:kern w:val="0"/>
          <w:lang w:val="en-GB"/>
        </w:rPr>
        <w:t xml:space="preserve">.   </w:t>
      </w:r>
      <w:r w:rsidR="004D6CEC" w:rsidRPr="003A0FD5">
        <w:rPr>
          <w:rFonts w:ascii="Arial" w:hAnsi="Arial" w:cs="Arial"/>
          <w:kern w:val="0"/>
          <w:lang w:val="en-GB"/>
        </w:rPr>
        <w:tab/>
      </w:r>
      <w:r w:rsidR="004D6CEC" w:rsidRPr="003A0FD5">
        <w:rPr>
          <w:rFonts w:ascii="Arial" w:hAnsi="Arial" w:cs="Arial"/>
          <w:color w:val="000000"/>
          <w:kern w:val="0"/>
          <w:lang w:val="en-GB"/>
        </w:rPr>
        <w:t>She confronted her, and a verbal altercation between them ensued.</w:t>
      </w:r>
      <w:r w:rsidR="002A7143">
        <w:rPr>
          <w:rFonts w:ascii="Arial" w:hAnsi="Arial" w:cs="Arial"/>
          <w:color w:val="000000"/>
          <w:kern w:val="0"/>
          <w:lang w:val="en-GB"/>
        </w:rPr>
        <w:t xml:space="preserve"> </w:t>
      </w:r>
      <w:r w:rsidR="004D6CEC" w:rsidRPr="003A0FD5">
        <w:rPr>
          <w:rFonts w:ascii="Arial" w:hAnsi="Arial" w:cs="Arial"/>
          <w:color w:val="000000"/>
          <w:kern w:val="0"/>
          <w:lang w:val="en-GB"/>
        </w:rPr>
        <w:t xml:space="preserve">The </w:t>
      </w:r>
    </w:p>
    <w:p w14:paraId="7EF49156" w14:textId="42BFAA00" w:rsidR="004D6CEC" w:rsidRPr="003A0FD5" w:rsidRDefault="004D6CEC" w:rsidP="003A0FD5">
      <w:pPr>
        <w:pStyle w:val="ListParagraph"/>
        <w:autoSpaceDE w:val="0"/>
        <w:autoSpaceDN w:val="0"/>
        <w:adjustRightInd w:val="0"/>
        <w:spacing w:line="360" w:lineRule="auto"/>
        <w:ind w:left="400" w:firstLine="320"/>
        <w:jc w:val="both"/>
        <w:rPr>
          <w:rFonts w:ascii="Arial" w:hAnsi="Arial" w:cs="Arial"/>
          <w:kern w:val="0"/>
          <w:lang w:val="en-GB"/>
        </w:rPr>
      </w:pPr>
      <w:r w:rsidRPr="003A0FD5">
        <w:rPr>
          <w:rFonts w:ascii="Arial" w:hAnsi="Arial" w:cs="Arial"/>
          <w:color w:val="000000"/>
          <w:kern w:val="0"/>
          <w:lang w:val="en-GB"/>
        </w:rPr>
        <w:t xml:space="preserve">applicant laid a complaint with the </w:t>
      </w:r>
      <w:proofErr w:type="gramStart"/>
      <w:r w:rsidR="003A0FD5">
        <w:rPr>
          <w:rFonts w:ascii="Arial" w:hAnsi="Arial" w:cs="Arial"/>
          <w:color w:val="000000"/>
          <w:kern w:val="0"/>
          <w:lang w:val="en-GB"/>
        </w:rPr>
        <w:t>h</w:t>
      </w:r>
      <w:r w:rsidRPr="003A0FD5">
        <w:rPr>
          <w:rFonts w:ascii="Arial" w:hAnsi="Arial" w:cs="Arial"/>
          <w:color w:val="000000"/>
          <w:kern w:val="0"/>
          <w:lang w:val="en-GB"/>
        </w:rPr>
        <w:t>omeowners</w:t>
      </w:r>
      <w:proofErr w:type="gramEnd"/>
      <w:r w:rsidRPr="003A0FD5">
        <w:rPr>
          <w:rFonts w:ascii="Arial" w:hAnsi="Arial" w:cs="Arial"/>
          <w:color w:val="000000"/>
          <w:kern w:val="0"/>
          <w:lang w:val="en-GB"/>
        </w:rPr>
        <w:t xml:space="preserve"> association. </w:t>
      </w:r>
    </w:p>
    <w:p w14:paraId="07787FD0" w14:textId="77777777" w:rsidR="004D6CEC" w:rsidRPr="003A0FD5" w:rsidRDefault="004D6CEC" w:rsidP="003A0FD5">
      <w:pPr>
        <w:pStyle w:val="ListParagraph"/>
        <w:autoSpaceDE w:val="0"/>
        <w:autoSpaceDN w:val="0"/>
        <w:adjustRightInd w:val="0"/>
        <w:spacing w:line="360" w:lineRule="auto"/>
        <w:ind w:left="400"/>
        <w:jc w:val="both"/>
        <w:rPr>
          <w:rFonts w:ascii="Arial" w:hAnsi="Arial" w:cs="Arial"/>
        </w:rPr>
      </w:pPr>
    </w:p>
    <w:p w14:paraId="34CC13DF" w14:textId="045C6714" w:rsidR="004D6CEC" w:rsidRPr="003A0FD5" w:rsidRDefault="00EF19EB" w:rsidP="003A0FD5">
      <w:pPr>
        <w:pStyle w:val="Default"/>
        <w:spacing w:line="360" w:lineRule="auto"/>
        <w:ind w:left="720" w:hanging="720"/>
        <w:jc w:val="both"/>
        <w:rPr>
          <w:rFonts w:ascii="Arial" w:hAnsi="Arial" w:cs="Arial"/>
        </w:rPr>
      </w:pPr>
      <w:r w:rsidRPr="003A0FD5">
        <w:rPr>
          <w:rFonts w:ascii="Arial" w:hAnsi="Arial" w:cs="Arial"/>
        </w:rPr>
        <w:t>6</w:t>
      </w:r>
      <w:r w:rsidR="004D6CEC" w:rsidRPr="003A0FD5">
        <w:rPr>
          <w:rFonts w:ascii="Arial" w:hAnsi="Arial" w:cs="Arial"/>
        </w:rPr>
        <w:t xml:space="preserve">.  </w:t>
      </w:r>
      <w:r w:rsidR="004D6CEC" w:rsidRPr="003A0FD5">
        <w:rPr>
          <w:rFonts w:ascii="Arial" w:hAnsi="Arial" w:cs="Arial"/>
        </w:rPr>
        <w:tab/>
        <w:t xml:space="preserve">In the second incident, the respondents came to the </w:t>
      </w:r>
      <w:r w:rsidR="00624CA5">
        <w:rPr>
          <w:rFonts w:ascii="Arial" w:hAnsi="Arial" w:cs="Arial"/>
        </w:rPr>
        <w:t>applicant's</w:t>
      </w:r>
      <w:r w:rsidR="004D6CEC" w:rsidRPr="003A0FD5">
        <w:rPr>
          <w:rFonts w:ascii="Arial" w:hAnsi="Arial" w:cs="Arial"/>
        </w:rPr>
        <w:t xml:space="preserve"> home with </w:t>
      </w:r>
      <w:r w:rsidR="007A09EA">
        <w:rPr>
          <w:rFonts w:ascii="Arial" w:hAnsi="Arial" w:cs="Arial"/>
        </w:rPr>
        <w:t>two armed</w:t>
      </w:r>
      <w:r w:rsidR="004D6CEC" w:rsidRPr="003A0FD5">
        <w:rPr>
          <w:rFonts w:ascii="Arial" w:hAnsi="Arial" w:cs="Arial"/>
        </w:rPr>
        <w:t xml:space="preserve"> </w:t>
      </w:r>
      <w:r w:rsidR="004D6CEC" w:rsidRPr="003A0FD5">
        <w:rPr>
          <w:rFonts w:ascii="Arial" w:hAnsi="Arial" w:cs="Arial"/>
          <w:color w:val="auto"/>
        </w:rPr>
        <w:t>CAP</w:t>
      </w:r>
      <w:r w:rsidR="004D6CEC" w:rsidRPr="003A0FD5">
        <w:rPr>
          <w:rFonts w:ascii="Arial" w:hAnsi="Arial" w:cs="Arial"/>
        </w:rPr>
        <w:t xml:space="preserve"> personnel.</w:t>
      </w:r>
      <w:r w:rsidR="002A7143">
        <w:rPr>
          <w:rFonts w:ascii="Arial" w:hAnsi="Arial" w:cs="Arial"/>
        </w:rPr>
        <w:t xml:space="preserve"> </w:t>
      </w:r>
      <w:r w:rsidR="004D6CEC" w:rsidRPr="003A0FD5">
        <w:rPr>
          <w:rFonts w:ascii="Arial" w:hAnsi="Arial" w:cs="Arial"/>
        </w:rPr>
        <w:t xml:space="preserve">During their interaction, it was revealed that the respondents had been observing the </w:t>
      </w:r>
      <w:r w:rsidR="00107B73">
        <w:rPr>
          <w:rFonts w:ascii="Arial" w:hAnsi="Arial" w:cs="Arial"/>
        </w:rPr>
        <w:t>applicant</w:t>
      </w:r>
      <w:r w:rsidR="004D6CEC" w:rsidRPr="003A0FD5">
        <w:rPr>
          <w:rFonts w:ascii="Arial" w:hAnsi="Arial" w:cs="Arial"/>
        </w:rPr>
        <w:t xml:space="preserve"> to the point of knowing what she was doing, how she was spending her time and with whom. </w:t>
      </w:r>
    </w:p>
    <w:p w14:paraId="14232C87" w14:textId="77777777" w:rsidR="004D6CEC" w:rsidRPr="003A0FD5" w:rsidRDefault="004D6CEC" w:rsidP="003A0FD5">
      <w:pPr>
        <w:pStyle w:val="Default"/>
        <w:spacing w:line="360" w:lineRule="auto"/>
        <w:ind w:left="400"/>
        <w:jc w:val="both"/>
        <w:rPr>
          <w:rFonts w:ascii="Arial" w:hAnsi="Arial" w:cs="Arial"/>
        </w:rPr>
      </w:pPr>
      <w:r w:rsidRPr="003A0FD5">
        <w:rPr>
          <w:rFonts w:ascii="Arial" w:hAnsi="Arial" w:cs="Arial"/>
        </w:rPr>
        <w:t xml:space="preserve">  </w:t>
      </w:r>
    </w:p>
    <w:p w14:paraId="246FFAB5" w14:textId="5D5E8AB6" w:rsidR="004D6CEC" w:rsidRPr="003A0FD5" w:rsidRDefault="00EF19EB" w:rsidP="003A0FD5">
      <w:pPr>
        <w:autoSpaceDE w:val="0"/>
        <w:autoSpaceDN w:val="0"/>
        <w:adjustRightInd w:val="0"/>
        <w:spacing w:line="360" w:lineRule="auto"/>
        <w:jc w:val="both"/>
        <w:rPr>
          <w:rFonts w:ascii="Arial" w:hAnsi="Arial" w:cs="Arial"/>
          <w:color w:val="000000"/>
          <w:kern w:val="0"/>
          <w:lang w:val="en-GB"/>
        </w:rPr>
      </w:pPr>
      <w:r w:rsidRPr="003A0FD5">
        <w:rPr>
          <w:rFonts w:ascii="Arial" w:hAnsi="Arial" w:cs="Arial"/>
          <w:color w:val="000000"/>
          <w:kern w:val="0"/>
          <w:lang w:val="en-GB"/>
        </w:rPr>
        <w:t>7</w:t>
      </w:r>
      <w:r w:rsidR="004D6CEC" w:rsidRPr="003A0FD5">
        <w:rPr>
          <w:rFonts w:ascii="Arial" w:hAnsi="Arial" w:cs="Arial"/>
          <w:color w:val="000000"/>
          <w:kern w:val="0"/>
          <w:lang w:val="en-GB"/>
        </w:rPr>
        <w:t xml:space="preserve">.  </w:t>
      </w:r>
      <w:r w:rsidR="004D6CEC" w:rsidRPr="003A0FD5">
        <w:rPr>
          <w:rFonts w:ascii="Arial" w:hAnsi="Arial" w:cs="Arial"/>
          <w:color w:val="000000"/>
          <w:kern w:val="0"/>
          <w:lang w:val="en-GB"/>
        </w:rPr>
        <w:tab/>
        <w:t xml:space="preserve">The aforesaid incident was investigated by Complex care and another resident </w:t>
      </w:r>
    </w:p>
    <w:p w14:paraId="76F1A60D" w14:textId="513528DD" w:rsidR="004D6CEC" w:rsidRPr="003A0FD5" w:rsidRDefault="004D6CEC" w:rsidP="003A0FD5">
      <w:pPr>
        <w:pStyle w:val="ListParagraph"/>
        <w:autoSpaceDE w:val="0"/>
        <w:autoSpaceDN w:val="0"/>
        <w:adjustRightInd w:val="0"/>
        <w:spacing w:line="360" w:lineRule="auto"/>
        <w:jc w:val="both"/>
        <w:rPr>
          <w:rFonts w:ascii="Arial" w:hAnsi="Arial" w:cs="Arial"/>
          <w:color w:val="000000"/>
          <w:kern w:val="0"/>
          <w:lang w:val="en-GB"/>
        </w:rPr>
      </w:pPr>
      <w:r w:rsidRPr="003A0FD5">
        <w:rPr>
          <w:rFonts w:ascii="Arial" w:hAnsi="Arial" w:cs="Arial"/>
          <w:color w:val="000000"/>
          <w:kern w:val="0"/>
          <w:lang w:val="en-GB"/>
        </w:rPr>
        <w:t xml:space="preserve">allegedly observed Sheryl a few days </w:t>
      </w:r>
      <w:r w:rsidR="007A09EA">
        <w:rPr>
          <w:rFonts w:ascii="Arial" w:hAnsi="Arial" w:cs="Arial"/>
          <w:color w:val="000000"/>
          <w:kern w:val="0"/>
          <w:lang w:val="en-GB"/>
        </w:rPr>
        <w:t>before</w:t>
      </w:r>
      <w:r w:rsidRPr="003A0FD5">
        <w:rPr>
          <w:rFonts w:ascii="Arial" w:hAnsi="Arial" w:cs="Arial"/>
          <w:color w:val="000000"/>
          <w:kern w:val="0"/>
          <w:lang w:val="en-GB"/>
        </w:rPr>
        <w:t xml:space="preserve"> outside the </w:t>
      </w:r>
      <w:r w:rsidR="00624CA5">
        <w:rPr>
          <w:rFonts w:ascii="Arial" w:hAnsi="Arial" w:cs="Arial"/>
          <w:color w:val="000000"/>
          <w:kern w:val="0"/>
          <w:lang w:val="en-GB"/>
        </w:rPr>
        <w:t>applicant's</w:t>
      </w:r>
      <w:r w:rsidRPr="003A0FD5">
        <w:rPr>
          <w:rFonts w:ascii="Arial" w:hAnsi="Arial" w:cs="Arial"/>
          <w:color w:val="000000"/>
          <w:kern w:val="0"/>
          <w:lang w:val="en-GB"/>
        </w:rPr>
        <w:t xml:space="preserve"> </w:t>
      </w:r>
      <w:r w:rsidR="00624CA5">
        <w:rPr>
          <w:rFonts w:ascii="Arial" w:hAnsi="Arial" w:cs="Arial"/>
          <w:color w:val="000000"/>
          <w:kern w:val="0"/>
          <w:lang w:val="en-GB"/>
        </w:rPr>
        <w:t>Unit</w:t>
      </w:r>
      <w:r w:rsidRPr="003A0FD5">
        <w:rPr>
          <w:rFonts w:ascii="Arial" w:hAnsi="Arial" w:cs="Arial"/>
          <w:color w:val="000000"/>
          <w:kern w:val="0"/>
          <w:lang w:val="en-GB"/>
        </w:rPr>
        <w:t xml:space="preserve"> taking photos. </w:t>
      </w:r>
    </w:p>
    <w:p w14:paraId="2F7C38AF" w14:textId="77777777" w:rsidR="004D6CEC" w:rsidRPr="003A0FD5" w:rsidRDefault="004D6CEC" w:rsidP="003A0FD5">
      <w:pPr>
        <w:pStyle w:val="ListParagraph"/>
        <w:autoSpaceDE w:val="0"/>
        <w:autoSpaceDN w:val="0"/>
        <w:adjustRightInd w:val="0"/>
        <w:spacing w:line="360" w:lineRule="auto"/>
        <w:jc w:val="both"/>
        <w:rPr>
          <w:rFonts w:ascii="Arial" w:hAnsi="Arial" w:cs="Arial"/>
          <w:color w:val="000000"/>
          <w:kern w:val="0"/>
          <w:lang w:val="en-GB"/>
        </w:rPr>
      </w:pPr>
    </w:p>
    <w:p w14:paraId="4B976412" w14:textId="3C85E3AE" w:rsidR="004D6CEC" w:rsidRPr="003A0FD5" w:rsidRDefault="00EF19EB" w:rsidP="003A0FD5">
      <w:pPr>
        <w:autoSpaceDE w:val="0"/>
        <w:autoSpaceDN w:val="0"/>
        <w:adjustRightInd w:val="0"/>
        <w:spacing w:line="360" w:lineRule="auto"/>
        <w:jc w:val="both"/>
        <w:rPr>
          <w:rFonts w:ascii="Arial" w:hAnsi="Arial" w:cs="Arial"/>
        </w:rPr>
      </w:pPr>
      <w:r w:rsidRPr="003A0FD5">
        <w:rPr>
          <w:rFonts w:ascii="Arial" w:hAnsi="Arial" w:cs="Arial"/>
        </w:rPr>
        <w:t>8</w:t>
      </w:r>
      <w:r w:rsidR="004D6CEC" w:rsidRPr="003A0FD5">
        <w:rPr>
          <w:rFonts w:ascii="Arial" w:hAnsi="Arial" w:cs="Arial"/>
        </w:rPr>
        <w:t xml:space="preserve">.  </w:t>
      </w:r>
      <w:r w:rsidR="004D6CEC" w:rsidRPr="003A0FD5">
        <w:rPr>
          <w:rFonts w:ascii="Arial" w:hAnsi="Arial" w:cs="Arial"/>
        </w:rPr>
        <w:tab/>
        <w:t xml:space="preserve">On 17 June 2022, </w:t>
      </w:r>
      <w:r w:rsidR="004D6CEC" w:rsidRPr="003A0FD5">
        <w:rPr>
          <w:rFonts w:ascii="Arial" w:hAnsi="Arial" w:cs="Arial"/>
          <w:color w:val="000000"/>
          <w:kern w:val="0"/>
          <w:lang w:val="en-GB"/>
        </w:rPr>
        <w:t xml:space="preserve">Sheryl </w:t>
      </w:r>
      <w:r w:rsidR="004D6CEC" w:rsidRPr="003A0FD5">
        <w:rPr>
          <w:rFonts w:ascii="Arial" w:hAnsi="Arial" w:cs="Arial"/>
        </w:rPr>
        <w:t xml:space="preserve">approached the </w:t>
      </w:r>
      <w:proofErr w:type="spellStart"/>
      <w:r w:rsidR="004D6CEC" w:rsidRPr="003A0FD5">
        <w:rPr>
          <w:rFonts w:ascii="Arial" w:hAnsi="Arial" w:cs="Arial"/>
        </w:rPr>
        <w:t>Randburg</w:t>
      </w:r>
      <w:proofErr w:type="spellEnd"/>
      <w:r w:rsidR="004D6CEC" w:rsidRPr="003A0FD5">
        <w:rPr>
          <w:rFonts w:ascii="Arial" w:hAnsi="Arial" w:cs="Arial"/>
        </w:rPr>
        <w:t xml:space="preserve"> </w:t>
      </w:r>
      <w:r w:rsidR="00624CA5">
        <w:rPr>
          <w:rFonts w:ascii="Arial" w:hAnsi="Arial" w:cs="Arial"/>
        </w:rPr>
        <w:t>Magistrates'</w:t>
      </w:r>
      <w:r w:rsidR="004D6CEC" w:rsidRPr="003A0FD5">
        <w:rPr>
          <w:rFonts w:ascii="Arial" w:hAnsi="Arial" w:cs="Arial"/>
        </w:rPr>
        <w:t xml:space="preserve"> </w:t>
      </w:r>
      <w:r w:rsidR="007A09EA">
        <w:rPr>
          <w:rFonts w:ascii="Arial" w:hAnsi="Arial" w:cs="Arial"/>
        </w:rPr>
        <w:t xml:space="preserve">Court </w:t>
      </w:r>
      <w:r w:rsidR="004D6CEC" w:rsidRPr="003A0FD5">
        <w:rPr>
          <w:rFonts w:ascii="Arial" w:hAnsi="Arial" w:cs="Arial"/>
        </w:rPr>
        <w:t xml:space="preserve">and     </w:t>
      </w:r>
    </w:p>
    <w:p w14:paraId="09E6DFDB" w14:textId="204E2D12" w:rsidR="004D6CEC" w:rsidRPr="003A0FD5" w:rsidRDefault="004D6CEC" w:rsidP="003A0FD5">
      <w:pPr>
        <w:pStyle w:val="ListParagraph"/>
        <w:autoSpaceDE w:val="0"/>
        <w:autoSpaceDN w:val="0"/>
        <w:adjustRightInd w:val="0"/>
        <w:spacing w:line="360" w:lineRule="auto"/>
        <w:ind w:left="400" w:firstLine="320"/>
        <w:jc w:val="both"/>
        <w:rPr>
          <w:rFonts w:ascii="Arial" w:hAnsi="Arial" w:cs="Arial"/>
        </w:rPr>
      </w:pPr>
      <w:r w:rsidRPr="003A0FD5">
        <w:rPr>
          <w:rFonts w:ascii="Arial" w:hAnsi="Arial" w:cs="Arial"/>
          <w:color w:val="000000"/>
          <w:kern w:val="0"/>
          <w:lang w:val="en-GB"/>
        </w:rPr>
        <w:t xml:space="preserve">obtained an interim protection order against the </w:t>
      </w:r>
      <w:r w:rsidR="00107B73">
        <w:rPr>
          <w:rFonts w:ascii="Arial" w:hAnsi="Arial" w:cs="Arial"/>
          <w:color w:val="000000"/>
          <w:kern w:val="0"/>
          <w:lang w:val="en-GB"/>
        </w:rPr>
        <w:t>applicant</w:t>
      </w:r>
      <w:r w:rsidRPr="003A0FD5">
        <w:rPr>
          <w:rFonts w:ascii="Arial" w:hAnsi="Arial" w:cs="Arial"/>
          <w:color w:val="000000"/>
          <w:kern w:val="0"/>
          <w:lang w:val="en-GB"/>
        </w:rPr>
        <w:t xml:space="preserve">, prohibiting the  </w:t>
      </w:r>
    </w:p>
    <w:p w14:paraId="79269BD0" w14:textId="77777777" w:rsidR="004D6CEC" w:rsidRPr="003A0FD5" w:rsidRDefault="004D6CEC" w:rsidP="003A0FD5">
      <w:pPr>
        <w:pStyle w:val="ListParagraph"/>
        <w:autoSpaceDE w:val="0"/>
        <w:autoSpaceDN w:val="0"/>
        <w:adjustRightInd w:val="0"/>
        <w:spacing w:after="536" w:line="360" w:lineRule="auto"/>
        <w:ind w:left="400"/>
        <w:jc w:val="both"/>
        <w:rPr>
          <w:rFonts w:ascii="Arial" w:hAnsi="Arial" w:cs="Arial"/>
          <w:color w:val="000000"/>
          <w:kern w:val="0"/>
          <w:lang w:val="en-GB"/>
        </w:rPr>
      </w:pPr>
      <w:r w:rsidRPr="003A0FD5">
        <w:rPr>
          <w:rFonts w:ascii="Arial" w:hAnsi="Arial" w:cs="Arial"/>
          <w:color w:val="000000"/>
          <w:kern w:val="0"/>
          <w:lang w:val="en-GB"/>
        </w:rPr>
        <w:t xml:space="preserve">  </w:t>
      </w:r>
      <w:r w:rsidRPr="003A0FD5">
        <w:rPr>
          <w:rFonts w:ascii="Arial" w:hAnsi="Arial" w:cs="Arial"/>
          <w:color w:val="000000"/>
          <w:kern w:val="0"/>
          <w:lang w:val="en-GB"/>
        </w:rPr>
        <w:tab/>
        <w:t xml:space="preserve">applicant from threatening, harassing, insulting and/or swearing at and abusing  </w:t>
      </w:r>
    </w:p>
    <w:p w14:paraId="593470CC" w14:textId="631B6ED4" w:rsidR="004D6CEC" w:rsidRPr="003A0FD5" w:rsidRDefault="004D6CEC" w:rsidP="003A0FD5">
      <w:pPr>
        <w:pStyle w:val="ListParagraph"/>
        <w:autoSpaceDE w:val="0"/>
        <w:autoSpaceDN w:val="0"/>
        <w:adjustRightInd w:val="0"/>
        <w:spacing w:after="536" w:line="360" w:lineRule="auto"/>
        <w:ind w:left="400"/>
        <w:jc w:val="both"/>
        <w:rPr>
          <w:rFonts w:ascii="Arial" w:hAnsi="Arial" w:cs="Arial"/>
          <w:color w:val="000000"/>
          <w:kern w:val="0"/>
          <w:lang w:val="en-GB"/>
        </w:rPr>
      </w:pPr>
      <w:r w:rsidRPr="003A0FD5">
        <w:rPr>
          <w:rFonts w:ascii="Arial" w:hAnsi="Arial" w:cs="Arial"/>
          <w:color w:val="000000"/>
          <w:kern w:val="0"/>
          <w:lang w:val="en-GB"/>
        </w:rPr>
        <w:t xml:space="preserve">  </w:t>
      </w:r>
      <w:r w:rsidRPr="003A0FD5">
        <w:rPr>
          <w:rFonts w:ascii="Arial" w:hAnsi="Arial" w:cs="Arial"/>
          <w:color w:val="000000"/>
          <w:kern w:val="0"/>
          <w:lang w:val="en-GB"/>
        </w:rPr>
        <w:tab/>
        <w:t>her in any manner.</w:t>
      </w:r>
      <w:r w:rsidR="002A7143">
        <w:rPr>
          <w:rFonts w:ascii="Arial" w:hAnsi="Arial" w:cs="Arial"/>
          <w:color w:val="000000"/>
          <w:kern w:val="0"/>
          <w:lang w:val="en-GB"/>
        </w:rPr>
        <w:t xml:space="preserve"> </w:t>
      </w:r>
      <w:r w:rsidRPr="003A0FD5">
        <w:rPr>
          <w:rFonts w:ascii="Arial" w:hAnsi="Arial" w:cs="Arial"/>
          <w:color w:val="000000"/>
          <w:kern w:val="0"/>
          <w:lang w:val="en-GB"/>
        </w:rPr>
        <w:t xml:space="preserve">The </w:t>
      </w:r>
      <w:r w:rsidR="00107B73">
        <w:rPr>
          <w:rFonts w:ascii="Arial" w:hAnsi="Arial" w:cs="Arial"/>
          <w:color w:val="000000"/>
          <w:kern w:val="0"/>
          <w:lang w:val="en-GB"/>
        </w:rPr>
        <w:t>applicant</w:t>
      </w:r>
      <w:r w:rsidRPr="003A0FD5">
        <w:rPr>
          <w:rFonts w:ascii="Arial" w:hAnsi="Arial" w:cs="Arial"/>
          <w:color w:val="000000"/>
          <w:kern w:val="0"/>
          <w:lang w:val="en-GB"/>
        </w:rPr>
        <w:t xml:space="preserve"> is also prohibited from contacting and  </w:t>
      </w:r>
    </w:p>
    <w:p w14:paraId="4BD8343A" w14:textId="77777777" w:rsidR="004D6CEC" w:rsidRPr="003A0FD5" w:rsidRDefault="004D6CEC" w:rsidP="003A0FD5">
      <w:pPr>
        <w:pStyle w:val="ListParagraph"/>
        <w:autoSpaceDE w:val="0"/>
        <w:autoSpaceDN w:val="0"/>
        <w:adjustRightInd w:val="0"/>
        <w:spacing w:after="536" w:line="360" w:lineRule="auto"/>
        <w:ind w:left="400"/>
        <w:jc w:val="both"/>
        <w:rPr>
          <w:rFonts w:ascii="Arial" w:hAnsi="Arial" w:cs="Arial"/>
          <w:color w:val="000000"/>
          <w:kern w:val="0"/>
          <w:lang w:val="en-GB"/>
        </w:rPr>
      </w:pPr>
      <w:r w:rsidRPr="003A0FD5">
        <w:rPr>
          <w:rFonts w:ascii="Arial" w:hAnsi="Arial" w:cs="Arial"/>
          <w:color w:val="000000"/>
          <w:kern w:val="0"/>
          <w:lang w:val="en-GB"/>
        </w:rPr>
        <w:lastRenderedPageBreak/>
        <w:t xml:space="preserve">  </w:t>
      </w:r>
      <w:r w:rsidRPr="003A0FD5">
        <w:rPr>
          <w:rFonts w:ascii="Arial" w:hAnsi="Arial" w:cs="Arial"/>
          <w:color w:val="000000"/>
          <w:kern w:val="0"/>
          <w:lang w:val="en-GB"/>
        </w:rPr>
        <w:tab/>
        <w:t>communicating with Sheryl.</w:t>
      </w:r>
    </w:p>
    <w:p w14:paraId="4058610C" w14:textId="0F8C8EA6" w:rsidR="004D6CEC" w:rsidRPr="003A0FD5" w:rsidRDefault="00EF19EB" w:rsidP="003A0FD5">
      <w:pPr>
        <w:autoSpaceDE w:val="0"/>
        <w:autoSpaceDN w:val="0"/>
        <w:adjustRightInd w:val="0"/>
        <w:spacing w:after="536" w:line="360" w:lineRule="auto"/>
        <w:ind w:left="720" w:hanging="720"/>
        <w:jc w:val="both"/>
        <w:rPr>
          <w:rFonts w:ascii="Arial" w:hAnsi="Arial" w:cs="Arial"/>
          <w:color w:val="000000"/>
          <w:kern w:val="0"/>
          <w:lang w:val="en-GB"/>
        </w:rPr>
      </w:pPr>
      <w:r w:rsidRPr="003A0FD5">
        <w:rPr>
          <w:rFonts w:ascii="Arial" w:hAnsi="Arial" w:cs="Arial"/>
          <w:color w:val="000000"/>
          <w:kern w:val="0"/>
          <w:lang w:val="en-GB"/>
        </w:rPr>
        <w:t>9</w:t>
      </w:r>
      <w:r w:rsidR="004D6CEC" w:rsidRPr="003A0FD5">
        <w:rPr>
          <w:rFonts w:ascii="Arial" w:hAnsi="Arial" w:cs="Arial"/>
          <w:color w:val="000000"/>
          <w:kern w:val="0"/>
          <w:lang w:val="en-GB"/>
        </w:rPr>
        <w:t xml:space="preserve">.  </w:t>
      </w:r>
      <w:r w:rsidR="004D6CEC" w:rsidRPr="003A0FD5">
        <w:rPr>
          <w:rFonts w:ascii="Arial" w:hAnsi="Arial" w:cs="Arial"/>
          <w:color w:val="000000"/>
          <w:kern w:val="0"/>
          <w:lang w:val="en-GB"/>
        </w:rPr>
        <w:tab/>
        <w:t>On 20 June 2022, Sheryl</w:t>
      </w:r>
      <w:r w:rsidR="007A09EA">
        <w:rPr>
          <w:rFonts w:ascii="Arial" w:hAnsi="Arial" w:cs="Arial"/>
          <w:color w:val="000000"/>
          <w:kern w:val="0"/>
          <w:lang w:val="en-GB"/>
        </w:rPr>
        <w:t xml:space="preserve"> and</w:t>
      </w:r>
      <w:r w:rsidR="004D6CEC" w:rsidRPr="003A0FD5">
        <w:rPr>
          <w:rFonts w:ascii="Arial" w:hAnsi="Arial" w:cs="Arial"/>
          <w:color w:val="000000"/>
          <w:kern w:val="0"/>
          <w:lang w:val="en-GB"/>
        </w:rPr>
        <w:t xml:space="preserve"> SAPS members came to serve on </w:t>
      </w:r>
      <w:r w:rsidR="003A0FD5">
        <w:rPr>
          <w:rFonts w:ascii="Arial" w:hAnsi="Arial" w:cs="Arial"/>
          <w:color w:val="000000"/>
          <w:kern w:val="0"/>
          <w:lang w:val="en-GB"/>
        </w:rPr>
        <w:t xml:space="preserve">the </w:t>
      </w:r>
      <w:r w:rsidR="00107B73">
        <w:rPr>
          <w:rFonts w:ascii="Arial" w:hAnsi="Arial" w:cs="Arial"/>
          <w:color w:val="000000"/>
          <w:kern w:val="0"/>
          <w:lang w:val="en-GB"/>
        </w:rPr>
        <w:t>applicant</w:t>
      </w:r>
      <w:r w:rsidR="004D6CEC" w:rsidRPr="003A0FD5">
        <w:rPr>
          <w:rFonts w:ascii="Arial" w:hAnsi="Arial" w:cs="Arial"/>
          <w:color w:val="000000"/>
          <w:kern w:val="0"/>
          <w:lang w:val="en-GB"/>
        </w:rPr>
        <w:t xml:space="preserve"> the protection order and a warrant of arrest.</w:t>
      </w:r>
      <w:r w:rsidR="002A7143">
        <w:rPr>
          <w:rFonts w:ascii="Arial" w:hAnsi="Arial" w:cs="Arial"/>
          <w:color w:val="000000"/>
          <w:kern w:val="0"/>
          <w:lang w:val="en-GB"/>
        </w:rPr>
        <w:t xml:space="preserve"> </w:t>
      </w:r>
      <w:r w:rsidR="004D6CEC" w:rsidRPr="003A0FD5">
        <w:rPr>
          <w:rFonts w:ascii="Arial" w:hAnsi="Arial" w:cs="Arial"/>
          <w:color w:val="000000"/>
          <w:kern w:val="0"/>
          <w:lang w:val="en-GB"/>
        </w:rPr>
        <w:t xml:space="preserve">Which service occurred immediately upon the </w:t>
      </w:r>
      <w:r w:rsidR="00624CA5">
        <w:rPr>
          <w:rFonts w:ascii="Arial" w:hAnsi="Arial" w:cs="Arial"/>
          <w:color w:val="000000"/>
          <w:kern w:val="0"/>
          <w:lang w:val="en-GB"/>
        </w:rPr>
        <w:t>applicant's</w:t>
      </w:r>
      <w:r w:rsidR="004D6CEC" w:rsidRPr="003A0FD5">
        <w:rPr>
          <w:rFonts w:ascii="Arial" w:hAnsi="Arial" w:cs="Arial"/>
          <w:color w:val="000000"/>
          <w:kern w:val="0"/>
          <w:lang w:val="en-GB"/>
        </w:rPr>
        <w:t xml:space="preserve"> return home from a holiday.</w:t>
      </w:r>
      <w:r w:rsidR="002A7143">
        <w:rPr>
          <w:rFonts w:ascii="Arial" w:hAnsi="Arial" w:cs="Arial"/>
          <w:color w:val="000000"/>
          <w:kern w:val="0"/>
          <w:lang w:val="en-GB"/>
        </w:rPr>
        <w:t xml:space="preserve"> </w:t>
      </w:r>
      <w:r w:rsidR="004D6CEC" w:rsidRPr="003A0FD5">
        <w:rPr>
          <w:rFonts w:ascii="Arial" w:hAnsi="Arial" w:cs="Arial"/>
          <w:color w:val="000000"/>
          <w:kern w:val="0"/>
          <w:lang w:val="en-GB"/>
        </w:rPr>
        <w:t xml:space="preserve">According to the </w:t>
      </w:r>
      <w:r w:rsidR="00107B73">
        <w:rPr>
          <w:rFonts w:ascii="Arial" w:hAnsi="Arial" w:cs="Arial"/>
          <w:color w:val="000000"/>
          <w:kern w:val="0"/>
          <w:lang w:val="en-GB"/>
        </w:rPr>
        <w:t>applicant</w:t>
      </w:r>
      <w:r w:rsidR="004D6CEC" w:rsidRPr="003A0FD5">
        <w:rPr>
          <w:rFonts w:ascii="Arial" w:hAnsi="Arial" w:cs="Arial"/>
          <w:color w:val="000000"/>
          <w:kern w:val="0"/>
          <w:lang w:val="en-GB"/>
        </w:rPr>
        <w:t>, this further confirm</w:t>
      </w:r>
      <w:r w:rsidRPr="003A0FD5">
        <w:rPr>
          <w:rFonts w:ascii="Arial" w:hAnsi="Arial" w:cs="Arial"/>
          <w:color w:val="000000"/>
          <w:kern w:val="0"/>
          <w:lang w:val="en-GB"/>
        </w:rPr>
        <w:t>ed</w:t>
      </w:r>
      <w:r w:rsidR="004D6CEC" w:rsidRPr="003A0FD5">
        <w:rPr>
          <w:rFonts w:ascii="Arial" w:hAnsi="Arial" w:cs="Arial"/>
          <w:color w:val="000000"/>
          <w:kern w:val="0"/>
          <w:lang w:val="en-GB"/>
        </w:rPr>
        <w:t xml:space="preserve"> that </w:t>
      </w:r>
      <w:r w:rsidRPr="003A0FD5">
        <w:rPr>
          <w:rFonts w:ascii="Arial" w:hAnsi="Arial" w:cs="Arial"/>
          <w:color w:val="000000"/>
          <w:kern w:val="0"/>
          <w:lang w:val="en-GB"/>
        </w:rPr>
        <w:t>the respondents</w:t>
      </w:r>
      <w:r w:rsidR="004D6CEC" w:rsidRPr="003A0FD5">
        <w:rPr>
          <w:rFonts w:ascii="Arial" w:hAnsi="Arial" w:cs="Arial"/>
          <w:color w:val="000000"/>
          <w:kern w:val="0"/>
          <w:lang w:val="en-GB"/>
        </w:rPr>
        <w:t xml:space="preserve"> </w:t>
      </w:r>
      <w:r w:rsidRPr="003A0FD5">
        <w:rPr>
          <w:rFonts w:ascii="Arial" w:hAnsi="Arial" w:cs="Arial"/>
          <w:color w:val="000000"/>
          <w:kern w:val="0"/>
          <w:lang w:val="en-GB"/>
        </w:rPr>
        <w:t>were</w:t>
      </w:r>
      <w:r w:rsidR="004D6CEC" w:rsidRPr="003A0FD5">
        <w:rPr>
          <w:rFonts w:ascii="Arial" w:hAnsi="Arial" w:cs="Arial"/>
          <w:color w:val="000000"/>
          <w:kern w:val="0"/>
          <w:lang w:val="en-GB"/>
        </w:rPr>
        <w:t xml:space="preserve"> watching her movements. </w:t>
      </w:r>
    </w:p>
    <w:p w14:paraId="198FEA3F" w14:textId="411A861C" w:rsidR="004D6CEC" w:rsidRPr="003A0FD5" w:rsidRDefault="004D6CEC" w:rsidP="003A0FD5">
      <w:pPr>
        <w:autoSpaceDE w:val="0"/>
        <w:autoSpaceDN w:val="0"/>
        <w:adjustRightInd w:val="0"/>
        <w:spacing w:line="360" w:lineRule="auto"/>
        <w:jc w:val="both"/>
        <w:rPr>
          <w:rFonts w:ascii="Arial" w:hAnsi="Arial" w:cs="Arial"/>
          <w:color w:val="000000"/>
          <w:kern w:val="0"/>
          <w:lang w:val="en-GB"/>
        </w:rPr>
      </w:pPr>
      <w:r w:rsidRPr="003A0FD5">
        <w:rPr>
          <w:rFonts w:ascii="Arial" w:hAnsi="Arial" w:cs="Arial"/>
          <w:color w:val="000000"/>
          <w:kern w:val="0"/>
          <w:lang w:val="en-GB"/>
        </w:rPr>
        <w:t>1</w:t>
      </w:r>
      <w:r w:rsidR="00EF19EB" w:rsidRPr="003A0FD5">
        <w:rPr>
          <w:rFonts w:ascii="Arial" w:hAnsi="Arial" w:cs="Arial"/>
          <w:color w:val="000000"/>
          <w:kern w:val="0"/>
          <w:lang w:val="en-GB"/>
        </w:rPr>
        <w:t>0</w:t>
      </w:r>
      <w:r w:rsidRPr="003A0FD5">
        <w:rPr>
          <w:rFonts w:ascii="Arial" w:hAnsi="Arial" w:cs="Arial"/>
          <w:color w:val="000000"/>
          <w:kern w:val="0"/>
          <w:lang w:val="en-GB"/>
        </w:rPr>
        <w:t xml:space="preserve">.  </w:t>
      </w:r>
      <w:r w:rsidRPr="003A0FD5">
        <w:rPr>
          <w:rFonts w:ascii="Arial" w:hAnsi="Arial" w:cs="Arial"/>
          <w:color w:val="000000"/>
          <w:kern w:val="0"/>
          <w:lang w:val="en-GB"/>
        </w:rPr>
        <w:tab/>
        <w:t xml:space="preserve">The protection application was to be heard on 29 July 2022; however, Sheryl  </w:t>
      </w:r>
    </w:p>
    <w:p w14:paraId="411A210B" w14:textId="4971AEE5" w:rsidR="004D6CEC" w:rsidRPr="003A0FD5" w:rsidRDefault="004D6CEC" w:rsidP="003A0FD5">
      <w:pPr>
        <w:pStyle w:val="ListParagraph"/>
        <w:autoSpaceDE w:val="0"/>
        <w:autoSpaceDN w:val="0"/>
        <w:adjustRightInd w:val="0"/>
        <w:spacing w:line="360" w:lineRule="auto"/>
        <w:ind w:firstLine="20"/>
        <w:jc w:val="both"/>
        <w:rPr>
          <w:rFonts w:ascii="Arial" w:hAnsi="Arial" w:cs="Arial"/>
          <w:color w:val="000000"/>
          <w:kern w:val="0"/>
          <w:lang w:val="en-GB"/>
        </w:rPr>
      </w:pPr>
      <w:r w:rsidRPr="003A0FD5">
        <w:rPr>
          <w:rFonts w:ascii="Arial" w:hAnsi="Arial" w:cs="Arial"/>
          <w:color w:val="000000"/>
          <w:kern w:val="0"/>
          <w:lang w:val="en-GB"/>
        </w:rPr>
        <w:t>filed her replying affidavit the morning of the hearing.</w:t>
      </w:r>
      <w:r w:rsidR="002A7143">
        <w:rPr>
          <w:rFonts w:ascii="Arial" w:hAnsi="Arial" w:cs="Arial"/>
          <w:color w:val="000000"/>
          <w:kern w:val="0"/>
          <w:lang w:val="en-GB"/>
        </w:rPr>
        <w:t xml:space="preserve"> </w:t>
      </w:r>
      <w:r w:rsidRPr="003A0FD5">
        <w:rPr>
          <w:rFonts w:ascii="Arial" w:hAnsi="Arial" w:cs="Arial"/>
          <w:color w:val="000000"/>
          <w:kern w:val="0"/>
          <w:lang w:val="en-GB"/>
        </w:rPr>
        <w:t xml:space="preserve">The application was postponed to 20 July 2022. </w:t>
      </w:r>
    </w:p>
    <w:p w14:paraId="227278A4" w14:textId="77777777" w:rsidR="004D6CEC" w:rsidRPr="003A0FD5" w:rsidRDefault="004D6CEC" w:rsidP="003A0FD5">
      <w:pPr>
        <w:pStyle w:val="ListParagraph"/>
        <w:autoSpaceDE w:val="0"/>
        <w:autoSpaceDN w:val="0"/>
        <w:adjustRightInd w:val="0"/>
        <w:spacing w:line="360" w:lineRule="auto"/>
        <w:ind w:firstLine="20"/>
        <w:jc w:val="both"/>
        <w:rPr>
          <w:rFonts w:ascii="Arial" w:hAnsi="Arial" w:cs="Arial"/>
          <w:color w:val="000000"/>
          <w:kern w:val="0"/>
          <w:lang w:val="en-GB"/>
        </w:rPr>
      </w:pPr>
    </w:p>
    <w:p w14:paraId="1C8AF6A9" w14:textId="68C364E0" w:rsidR="004D6CEC" w:rsidRPr="003A0FD5" w:rsidRDefault="004D6CEC" w:rsidP="003A0FD5">
      <w:pPr>
        <w:autoSpaceDE w:val="0"/>
        <w:autoSpaceDN w:val="0"/>
        <w:adjustRightInd w:val="0"/>
        <w:spacing w:line="360" w:lineRule="auto"/>
        <w:ind w:left="720" w:hanging="720"/>
        <w:jc w:val="both"/>
        <w:rPr>
          <w:rFonts w:ascii="Arial" w:hAnsi="Arial" w:cs="Arial"/>
          <w:color w:val="000000"/>
          <w:kern w:val="0"/>
          <w:lang w:val="en-GB"/>
        </w:rPr>
      </w:pPr>
      <w:r w:rsidRPr="003A0FD5">
        <w:rPr>
          <w:rFonts w:ascii="Arial" w:hAnsi="Arial" w:cs="Arial"/>
          <w:color w:val="000000"/>
          <w:kern w:val="0"/>
          <w:lang w:val="en-GB"/>
        </w:rPr>
        <w:t>1</w:t>
      </w:r>
      <w:r w:rsidR="00EF19EB" w:rsidRPr="003A0FD5">
        <w:rPr>
          <w:rFonts w:ascii="Arial" w:hAnsi="Arial" w:cs="Arial"/>
          <w:color w:val="000000"/>
          <w:kern w:val="0"/>
          <w:lang w:val="en-GB"/>
        </w:rPr>
        <w:t>1</w:t>
      </w:r>
      <w:r w:rsidRPr="003A0FD5">
        <w:rPr>
          <w:rFonts w:ascii="Arial" w:hAnsi="Arial" w:cs="Arial"/>
          <w:color w:val="000000"/>
          <w:kern w:val="0"/>
          <w:lang w:val="en-GB"/>
        </w:rPr>
        <w:t xml:space="preserve">.  </w:t>
      </w:r>
      <w:r w:rsidRPr="003A0FD5">
        <w:rPr>
          <w:rFonts w:ascii="Arial" w:hAnsi="Arial" w:cs="Arial"/>
          <w:color w:val="000000"/>
          <w:kern w:val="0"/>
          <w:lang w:val="en-GB"/>
        </w:rPr>
        <w:tab/>
        <w:t xml:space="preserve">Though legally represented since 3 May 2022, on 18 July 2022, Sheryl addressed an email to the </w:t>
      </w:r>
      <w:r w:rsidR="00624CA5">
        <w:rPr>
          <w:rFonts w:ascii="Arial" w:hAnsi="Arial" w:cs="Arial"/>
          <w:color w:val="000000"/>
          <w:kern w:val="0"/>
          <w:lang w:val="en-GB"/>
        </w:rPr>
        <w:t>applicant's</w:t>
      </w:r>
      <w:r w:rsidRPr="003A0FD5">
        <w:rPr>
          <w:rFonts w:ascii="Arial" w:hAnsi="Arial" w:cs="Arial"/>
          <w:color w:val="000000"/>
          <w:kern w:val="0"/>
          <w:lang w:val="en-GB"/>
        </w:rPr>
        <w:t xml:space="preserve"> employer, copying the Global Chief Operating Officer</w:t>
      </w:r>
      <w:r w:rsidR="007A09EA">
        <w:rPr>
          <w:rFonts w:ascii="Arial" w:hAnsi="Arial" w:cs="Arial"/>
          <w:color w:val="000000"/>
          <w:kern w:val="0"/>
          <w:lang w:val="en-GB"/>
        </w:rPr>
        <w:t>, the</w:t>
      </w:r>
      <w:r w:rsidRPr="003A0FD5">
        <w:rPr>
          <w:rFonts w:ascii="Arial" w:hAnsi="Arial" w:cs="Arial"/>
          <w:color w:val="000000"/>
          <w:kern w:val="0"/>
          <w:lang w:val="en-GB"/>
        </w:rPr>
        <w:t xml:space="preserve"> head of legal South Africa</w:t>
      </w:r>
      <w:r w:rsidR="007A09EA">
        <w:rPr>
          <w:rFonts w:ascii="Arial" w:hAnsi="Arial" w:cs="Arial"/>
          <w:color w:val="000000"/>
          <w:kern w:val="0"/>
          <w:lang w:val="en-GB"/>
        </w:rPr>
        <w:t>, and</w:t>
      </w:r>
      <w:r w:rsidRPr="003A0FD5">
        <w:rPr>
          <w:rFonts w:ascii="Arial" w:hAnsi="Arial" w:cs="Arial"/>
          <w:color w:val="000000"/>
          <w:kern w:val="0"/>
          <w:lang w:val="en-GB"/>
        </w:rPr>
        <w:t xml:space="preserve"> the </w:t>
      </w:r>
      <w:r w:rsidR="00624CA5">
        <w:rPr>
          <w:rFonts w:ascii="Arial" w:hAnsi="Arial" w:cs="Arial"/>
          <w:color w:val="000000"/>
          <w:kern w:val="0"/>
          <w:lang w:val="en-GB"/>
        </w:rPr>
        <w:t>applicant's</w:t>
      </w:r>
      <w:r w:rsidRPr="003A0FD5">
        <w:rPr>
          <w:rFonts w:ascii="Arial" w:hAnsi="Arial" w:cs="Arial"/>
          <w:color w:val="000000"/>
          <w:kern w:val="0"/>
          <w:lang w:val="en-GB"/>
        </w:rPr>
        <w:t xml:space="preserve"> colleague.</w:t>
      </w:r>
    </w:p>
    <w:p w14:paraId="1A256506" w14:textId="77777777" w:rsidR="004D6CEC" w:rsidRPr="003A0FD5" w:rsidRDefault="004D6CEC" w:rsidP="003A0FD5">
      <w:pPr>
        <w:pStyle w:val="ListParagraph"/>
        <w:autoSpaceDE w:val="0"/>
        <w:autoSpaceDN w:val="0"/>
        <w:adjustRightInd w:val="0"/>
        <w:spacing w:line="360" w:lineRule="auto"/>
        <w:ind w:left="400"/>
        <w:jc w:val="both"/>
        <w:rPr>
          <w:rFonts w:ascii="Arial" w:hAnsi="Arial" w:cs="Arial"/>
          <w:color w:val="000000"/>
          <w:kern w:val="0"/>
          <w:lang w:val="en-GB"/>
        </w:rPr>
      </w:pPr>
    </w:p>
    <w:p w14:paraId="27A1506D" w14:textId="2CE13B3D" w:rsidR="004D6CEC" w:rsidRPr="003A0FD5" w:rsidRDefault="004D6CEC" w:rsidP="003A0FD5">
      <w:pPr>
        <w:pStyle w:val="Default"/>
        <w:spacing w:line="360" w:lineRule="auto"/>
        <w:ind w:left="720" w:hanging="720"/>
        <w:jc w:val="both"/>
        <w:rPr>
          <w:rFonts w:ascii="Arial" w:hAnsi="Arial" w:cs="Arial"/>
          <w:color w:val="FF0000"/>
        </w:rPr>
      </w:pPr>
      <w:r w:rsidRPr="003A0FD5">
        <w:rPr>
          <w:rFonts w:ascii="Arial" w:hAnsi="Arial" w:cs="Arial"/>
        </w:rPr>
        <w:t>1</w:t>
      </w:r>
      <w:r w:rsidR="00EF19EB" w:rsidRPr="003A0FD5">
        <w:rPr>
          <w:rFonts w:ascii="Arial" w:hAnsi="Arial" w:cs="Arial"/>
        </w:rPr>
        <w:t>2</w:t>
      </w:r>
      <w:r w:rsidRPr="003A0FD5">
        <w:rPr>
          <w:rFonts w:ascii="Arial" w:hAnsi="Arial" w:cs="Arial"/>
        </w:rPr>
        <w:t>.</w:t>
      </w:r>
      <w:r w:rsidRPr="003A0FD5">
        <w:rPr>
          <w:rFonts w:ascii="Arial" w:hAnsi="Arial" w:cs="Arial"/>
        </w:rPr>
        <w:tab/>
        <w:t xml:space="preserve">It was argued on behalf of the </w:t>
      </w:r>
      <w:r w:rsidR="00107B73">
        <w:rPr>
          <w:rFonts w:ascii="Arial" w:hAnsi="Arial" w:cs="Arial"/>
        </w:rPr>
        <w:t>applicant</w:t>
      </w:r>
      <w:r w:rsidRPr="003A0FD5">
        <w:rPr>
          <w:rFonts w:ascii="Arial" w:hAnsi="Arial" w:cs="Arial"/>
        </w:rPr>
        <w:t xml:space="preserve"> that the said email was an act of harassment, demonstrating the </w:t>
      </w:r>
      <w:r w:rsidR="00624CA5">
        <w:rPr>
          <w:rFonts w:ascii="Arial" w:hAnsi="Arial" w:cs="Arial"/>
        </w:rPr>
        <w:t>respondents'</w:t>
      </w:r>
      <w:r w:rsidRPr="003A0FD5">
        <w:rPr>
          <w:rFonts w:ascii="Arial" w:hAnsi="Arial" w:cs="Arial"/>
        </w:rPr>
        <w:t xml:space="preserve"> malicious intentions</w:t>
      </w:r>
      <w:r w:rsidR="007A09EA">
        <w:rPr>
          <w:rFonts w:ascii="Arial" w:hAnsi="Arial" w:cs="Arial"/>
        </w:rPr>
        <w:t>. An</w:t>
      </w:r>
      <w:r w:rsidRPr="003A0FD5">
        <w:rPr>
          <w:rFonts w:ascii="Arial" w:hAnsi="Arial" w:cs="Arial"/>
        </w:rPr>
        <w:t xml:space="preserve"> attempt to defame and harass the </w:t>
      </w:r>
      <w:r w:rsidR="00107B73">
        <w:rPr>
          <w:rFonts w:ascii="Arial" w:hAnsi="Arial" w:cs="Arial"/>
        </w:rPr>
        <w:t>applicant</w:t>
      </w:r>
      <w:r w:rsidRPr="003A0FD5">
        <w:rPr>
          <w:rFonts w:ascii="Arial" w:hAnsi="Arial" w:cs="Arial"/>
        </w:rPr>
        <w:t xml:space="preserve"> personally and </w:t>
      </w:r>
      <w:r w:rsidR="007A09EA">
        <w:rPr>
          <w:rFonts w:ascii="Arial" w:hAnsi="Arial" w:cs="Arial"/>
        </w:rPr>
        <w:t>professionally</w:t>
      </w:r>
      <w:r w:rsidRPr="003A0FD5">
        <w:rPr>
          <w:rFonts w:ascii="Arial" w:hAnsi="Arial" w:cs="Arial"/>
        </w:rPr>
        <w:t xml:space="preserve">. </w:t>
      </w:r>
    </w:p>
    <w:p w14:paraId="729736BE" w14:textId="77777777" w:rsidR="004D6CEC" w:rsidRPr="003A0FD5" w:rsidRDefault="004D6CEC" w:rsidP="003A0FD5">
      <w:pPr>
        <w:pStyle w:val="Default"/>
        <w:spacing w:line="360" w:lineRule="auto"/>
        <w:ind w:left="720" w:hanging="720"/>
        <w:jc w:val="both"/>
        <w:rPr>
          <w:rFonts w:ascii="Arial" w:hAnsi="Arial" w:cs="Arial"/>
        </w:rPr>
      </w:pPr>
    </w:p>
    <w:p w14:paraId="77287BBC" w14:textId="32466248" w:rsidR="00721547" w:rsidRPr="003A0FD5" w:rsidRDefault="004D6CEC" w:rsidP="003A0FD5">
      <w:pPr>
        <w:autoSpaceDE w:val="0"/>
        <w:autoSpaceDN w:val="0"/>
        <w:adjustRightInd w:val="0"/>
        <w:spacing w:line="360" w:lineRule="auto"/>
        <w:ind w:left="720" w:hanging="720"/>
        <w:jc w:val="both"/>
        <w:rPr>
          <w:rFonts w:ascii="Arial" w:hAnsi="Arial" w:cs="Arial"/>
          <w:kern w:val="0"/>
          <w:lang w:val="en-GB"/>
        </w:rPr>
      </w:pPr>
      <w:r w:rsidRPr="003A0FD5">
        <w:rPr>
          <w:rFonts w:ascii="Arial" w:hAnsi="Arial" w:cs="Arial"/>
        </w:rPr>
        <w:t>1</w:t>
      </w:r>
      <w:r w:rsidR="00EF19EB" w:rsidRPr="003A0FD5">
        <w:rPr>
          <w:rFonts w:ascii="Arial" w:hAnsi="Arial" w:cs="Arial"/>
        </w:rPr>
        <w:t>3</w:t>
      </w:r>
      <w:r w:rsidRPr="003A0FD5">
        <w:rPr>
          <w:rFonts w:ascii="Arial" w:hAnsi="Arial" w:cs="Arial"/>
        </w:rPr>
        <w:t xml:space="preserve">.     </w:t>
      </w:r>
      <w:r w:rsidR="00B226E2" w:rsidRPr="003A0FD5">
        <w:rPr>
          <w:rFonts w:ascii="Arial" w:hAnsi="Arial" w:cs="Arial"/>
        </w:rPr>
        <w:tab/>
      </w:r>
      <w:r w:rsidR="00721547" w:rsidRPr="003A0FD5">
        <w:rPr>
          <w:rFonts w:ascii="Arial" w:hAnsi="Arial" w:cs="Arial"/>
          <w:kern w:val="0"/>
          <w:lang w:val="en-GB"/>
        </w:rPr>
        <w:t>In her founding affidavit</w:t>
      </w:r>
      <w:r w:rsidR="00B226E2" w:rsidRPr="003A0FD5">
        <w:rPr>
          <w:rFonts w:ascii="Arial" w:hAnsi="Arial" w:cs="Arial"/>
          <w:kern w:val="0"/>
          <w:lang w:val="en-GB"/>
        </w:rPr>
        <w:t>,</w:t>
      </w:r>
      <w:r w:rsidR="00721547" w:rsidRPr="003A0FD5">
        <w:rPr>
          <w:rFonts w:ascii="Arial" w:hAnsi="Arial" w:cs="Arial"/>
          <w:kern w:val="0"/>
          <w:lang w:val="en-GB"/>
        </w:rPr>
        <w:t xml:space="preserve"> </w:t>
      </w:r>
      <w:r w:rsidR="00B226E2" w:rsidRPr="003A0FD5">
        <w:rPr>
          <w:rFonts w:ascii="Arial" w:hAnsi="Arial" w:cs="Arial"/>
          <w:kern w:val="0"/>
          <w:lang w:val="en-GB"/>
        </w:rPr>
        <w:t xml:space="preserve">the </w:t>
      </w:r>
      <w:r w:rsidR="00107B73">
        <w:rPr>
          <w:rFonts w:ascii="Arial" w:hAnsi="Arial" w:cs="Arial"/>
          <w:kern w:val="0"/>
          <w:lang w:val="en-GB"/>
        </w:rPr>
        <w:t>applicant</w:t>
      </w:r>
      <w:r w:rsidR="00721547" w:rsidRPr="003A0FD5">
        <w:rPr>
          <w:rFonts w:ascii="Arial" w:hAnsi="Arial" w:cs="Arial"/>
          <w:kern w:val="0"/>
          <w:lang w:val="en-GB"/>
        </w:rPr>
        <w:t xml:space="preserve"> alleged that the </w:t>
      </w:r>
      <w:r w:rsidR="00624CA5">
        <w:rPr>
          <w:rFonts w:ascii="Arial" w:hAnsi="Arial" w:cs="Arial"/>
          <w:kern w:val="0"/>
          <w:lang w:val="en-GB"/>
        </w:rPr>
        <w:t>respondents'</w:t>
      </w:r>
      <w:r w:rsidR="00721547" w:rsidRPr="003A0FD5">
        <w:rPr>
          <w:rFonts w:ascii="Arial" w:hAnsi="Arial" w:cs="Arial"/>
          <w:kern w:val="0"/>
          <w:lang w:val="en-GB"/>
        </w:rPr>
        <w:t xml:space="preserve"> conduct made the </w:t>
      </w:r>
      <w:r w:rsidR="00107B73">
        <w:rPr>
          <w:rFonts w:ascii="Arial" w:hAnsi="Arial" w:cs="Arial"/>
          <w:kern w:val="0"/>
          <w:lang w:val="en-GB"/>
        </w:rPr>
        <w:t>applicant</w:t>
      </w:r>
      <w:r w:rsidR="00721547" w:rsidRPr="003A0FD5">
        <w:rPr>
          <w:rFonts w:ascii="Arial" w:hAnsi="Arial" w:cs="Arial"/>
          <w:kern w:val="0"/>
          <w:lang w:val="en-GB"/>
        </w:rPr>
        <w:t xml:space="preserve"> fearful of residing in her own home, so much so that she </w:t>
      </w:r>
      <w:r w:rsidR="007A09EA">
        <w:rPr>
          <w:rFonts w:ascii="Arial" w:hAnsi="Arial" w:cs="Arial"/>
          <w:kern w:val="0"/>
          <w:lang w:val="en-GB"/>
        </w:rPr>
        <w:t>lived</w:t>
      </w:r>
      <w:r w:rsidR="00721547" w:rsidRPr="003A0FD5">
        <w:rPr>
          <w:rFonts w:ascii="Arial" w:hAnsi="Arial" w:cs="Arial"/>
          <w:kern w:val="0"/>
          <w:lang w:val="en-GB"/>
        </w:rPr>
        <w:t xml:space="preserve"> with her parents after </w:t>
      </w:r>
      <w:r w:rsidR="007A09EA">
        <w:rPr>
          <w:rFonts w:ascii="Arial" w:hAnsi="Arial" w:cs="Arial"/>
          <w:kern w:val="0"/>
          <w:lang w:val="en-GB"/>
        </w:rPr>
        <w:t>being</w:t>
      </w:r>
      <w:r w:rsidR="00721547" w:rsidRPr="003A0FD5">
        <w:rPr>
          <w:rFonts w:ascii="Arial" w:hAnsi="Arial" w:cs="Arial"/>
          <w:kern w:val="0"/>
          <w:lang w:val="en-GB"/>
        </w:rPr>
        <w:t xml:space="preserve"> served with Ms </w:t>
      </w:r>
      <w:r w:rsidR="00624CA5">
        <w:rPr>
          <w:rFonts w:ascii="Arial" w:hAnsi="Arial" w:cs="Arial"/>
          <w:kern w:val="0"/>
          <w:lang w:val="en-GB"/>
        </w:rPr>
        <w:t>Bricker's</w:t>
      </w:r>
      <w:r w:rsidR="00721547" w:rsidRPr="003A0FD5">
        <w:rPr>
          <w:rFonts w:ascii="Arial" w:hAnsi="Arial" w:cs="Arial"/>
          <w:kern w:val="0"/>
          <w:lang w:val="en-GB"/>
        </w:rPr>
        <w:t xml:space="preserve"> protection order.</w:t>
      </w:r>
      <w:r w:rsidR="002A7143">
        <w:rPr>
          <w:rFonts w:ascii="Arial" w:hAnsi="Arial" w:cs="Arial"/>
          <w:kern w:val="0"/>
          <w:lang w:val="en-GB"/>
        </w:rPr>
        <w:t xml:space="preserve"> </w:t>
      </w:r>
      <w:r w:rsidR="00721547" w:rsidRPr="003A0FD5">
        <w:rPr>
          <w:rFonts w:ascii="Arial" w:hAnsi="Arial" w:cs="Arial"/>
          <w:kern w:val="0"/>
          <w:lang w:val="en-GB"/>
        </w:rPr>
        <w:t xml:space="preserve">The </w:t>
      </w:r>
      <w:r w:rsidR="00107B73">
        <w:rPr>
          <w:rFonts w:ascii="Arial" w:hAnsi="Arial" w:cs="Arial"/>
          <w:kern w:val="0"/>
          <w:lang w:val="en-GB"/>
        </w:rPr>
        <w:t>applicant</w:t>
      </w:r>
      <w:r w:rsidR="00721547" w:rsidRPr="003A0FD5">
        <w:rPr>
          <w:rFonts w:ascii="Arial" w:hAnsi="Arial" w:cs="Arial"/>
          <w:kern w:val="0"/>
          <w:lang w:val="en-GB"/>
        </w:rPr>
        <w:t xml:space="preserve"> was so fearful of the respondents and their unrestrained </w:t>
      </w:r>
      <w:r w:rsidR="002A7143" w:rsidRPr="003A0FD5">
        <w:rPr>
          <w:rFonts w:ascii="Arial" w:hAnsi="Arial" w:cs="Arial"/>
          <w:kern w:val="0"/>
          <w:lang w:val="en-GB"/>
        </w:rPr>
        <w:t>rant</w:t>
      </w:r>
      <w:r w:rsidR="00721547" w:rsidRPr="003A0FD5">
        <w:rPr>
          <w:rFonts w:ascii="Arial" w:hAnsi="Arial" w:cs="Arial"/>
          <w:kern w:val="0"/>
          <w:lang w:val="en-GB"/>
        </w:rPr>
        <w:t xml:space="preserve"> against her that she upgraded her security to include </w:t>
      </w:r>
      <w:r w:rsidR="00B226E2" w:rsidRPr="003A0FD5">
        <w:rPr>
          <w:rFonts w:ascii="Arial" w:hAnsi="Arial" w:cs="Arial"/>
          <w:kern w:val="0"/>
          <w:lang w:val="en-GB"/>
        </w:rPr>
        <w:t>a one-way</w:t>
      </w:r>
      <w:r w:rsidR="00721547" w:rsidRPr="003A0FD5">
        <w:rPr>
          <w:rFonts w:ascii="Arial" w:hAnsi="Arial" w:cs="Arial"/>
          <w:kern w:val="0"/>
          <w:lang w:val="en-GB"/>
        </w:rPr>
        <w:t xml:space="preserve"> glass film and was provided a personal protection officer by her employer.</w:t>
      </w:r>
    </w:p>
    <w:p w14:paraId="4CEA1CCD" w14:textId="77777777" w:rsidR="00B226E2" w:rsidRPr="003A0FD5" w:rsidRDefault="00B226E2" w:rsidP="003A0FD5">
      <w:pPr>
        <w:pStyle w:val="Default"/>
        <w:spacing w:line="360" w:lineRule="auto"/>
        <w:jc w:val="both"/>
        <w:rPr>
          <w:rFonts w:ascii="Arial" w:hAnsi="Arial" w:cs="Arial"/>
        </w:rPr>
      </w:pPr>
    </w:p>
    <w:p w14:paraId="051310A6" w14:textId="5B815FDE" w:rsidR="004D6CEC" w:rsidRPr="003A0FD5" w:rsidRDefault="00B226E2" w:rsidP="003A0FD5">
      <w:pPr>
        <w:pStyle w:val="Default"/>
        <w:spacing w:line="360" w:lineRule="auto"/>
        <w:ind w:left="720" w:hanging="720"/>
        <w:jc w:val="both"/>
        <w:rPr>
          <w:rFonts w:ascii="Arial" w:hAnsi="Arial" w:cs="Arial"/>
        </w:rPr>
      </w:pPr>
      <w:r w:rsidRPr="003A0FD5">
        <w:rPr>
          <w:rFonts w:ascii="Arial" w:hAnsi="Arial" w:cs="Arial"/>
        </w:rPr>
        <w:t>14.</w:t>
      </w:r>
      <w:r w:rsidRPr="003A0FD5">
        <w:rPr>
          <w:rFonts w:ascii="Arial" w:hAnsi="Arial" w:cs="Arial"/>
        </w:rPr>
        <w:tab/>
      </w:r>
      <w:r w:rsidR="004D6CEC" w:rsidRPr="003A0FD5">
        <w:rPr>
          <w:rFonts w:ascii="Arial" w:hAnsi="Arial" w:cs="Arial"/>
        </w:rPr>
        <w:t xml:space="preserve">The </w:t>
      </w:r>
      <w:r w:rsidR="00107B73">
        <w:rPr>
          <w:rFonts w:ascii="Arial" w:hAnsi="Arial" w:cs="Arial"/>
        </w:rPr>
        <w:t>applicant</w:t>
      </w:r>
      <w:r w:rsidR="004D6CEC" w:rsidRPr="003A0FD5">
        <w:rPr>
          <w:rFonts w:ascii="Arial" w:hAnsi="Arial" w:cs="Arial"/>
        </w:rPr>
        <w:t xml:space="preserve"> launched an urgent </w:t>
      </w:r>
      <w:r w:rsidR="004D6CEC" w:rsidRPr="003A0FD5">
        <w:rPr>
          <w:rFonts w:ascii="Arial" w:hAnsi="Arial" w:cs="Arial"/>
          <w:i/>
          <w:iCs/>
        </w:rPr>
        <w:t xml:space="preserve">ex parte </w:t>
      </w:r>
      <w:r w:rsidR="004D6CEC" w:rsidRPr="003A0FD5">
        <w:rPr>
          <w:rFonts w:ascii="Arial" w:hAnsi="Arial" w:cs="Arial"/>
        </w:rPr>
        <w:t>application three days after the email to her employer was sent.</w:t>
      </w:r>
      <w:r w:rsidR="002A7143">
        <w:rPr>
          <w:rFonts w:ascii="Arial" w:hAnsi="Arial" w:cs="Arial"/>
        </w:rPr>
        <w:t xml:space="preserve"> </w:t>
      </w:r>
      <w:r w:rsidR="004D6CEC" w:rsidRPr="003A0FD5">
        <w:rPr>
          <w:rFonts w:ascii="Arial" w:hAnsi="Arial" w:cs="Arial"/>
        </w:rPr>
        <w:t>The interim order was then granted on 2 August 2022.</w:t>
      </w:r>
    </w:p>
    <w:p w14:paraId="55F5E14D" w14:textId="77777777" w:rsidR="004D6CEC" w:rsidRPr="003A0FD5" w:rsidRDefault="004D6CEC" w:rsidP="003A0FD5">
      <w:pPr>
        <w:spacing w:line="360" w:lineRule="auto"/>
        <w:ind w:left="720" w:hanging="720"/>
        <w:jc w:val="both"/>
        <w:rPr>
          <w:rFonts w:ascii="Arial" w:hAnsi="Arial" w:cs="Arial"/>
          <w:color w:val="0C0F19"/>
        </w:rPr>
      </w:pPr>
    </w:p>
    <w:p w14:paraId="26711392" w14:textId="0F8DE2A3" w:rsidR="00A7099B" w:rsidRPr="003A0FD5" w:rsidRDefault="00EF19EB" w:rsidP="003A0FD5">
      <w:pPr>
        <w:spacing w:line="360" w:lineRule="auto"/>
        <w:ind w:left="720" w:hanging="720"/>
        <w:jc w:val="both"/>
        <w:rPr>
          <w:rFonts w:ascii="Arial" w:hAnsi="Arial" w:cs="Arial"/>
          <w:kern w:val="0"/>
          <w:lang w:val="en-GB"/>
        </w:rPr>
      </w:pPr>
      <w:r w:rsidRPr="003A0FD5">
        <w:rPr>
          <w:rFonts w:ascii="Arial" w:hAnsi="Arial" w:cs="Arial"/>
          <w:color w:val="0C0F19"/>
        </w:rPr>
        <w:t>1</w:t>
      </w:r>
      <w:r w:rsidR="00B226E2" w:rsidRPr="003A0FD5">
        <w:rPr>
          <w:rFonts w:ascii="Arial" w:hAnsi="Arial" w:cs="Arial"/>
          <w:color w:val="0C0F19"/>
        </w:rPr>
        <w:t>5</w:t>
      </w:r>
      <w:r w:rsidR="00E63971" w:rsidRPr="003A0FD5">
        <w:rPr>
          <w:rFonts w:ascii="Arial" w:hAnsi="Arial" w:cs="Arial"/>
          <w:color w:val="0C0F19"/>
        </w:rPr>
        <w:t>.</w:t>
      </w:r>
      <w:r w:rsidR="00E63971" w:rsidRPr="003A0FD5">
        <w:rPr>
          <w:rFonts w:ascii="Arial" w:hAnsi="Arial" w:cs="Arial"/>
          <w:color w:val="0C0F19"/>
        </w:rPr>
        <w:tab/>
      </w:r>
      <w:r w:rsidR="00BC340B" w:rsidRPr="003A0FD5">
        <w:rPr>
          <w:rFonts w:ascii="Arial" w:hAnsi="Arial" w:cs="Arial"/>
          <w:color w:val="0C0F19"/>
        </w:rPr>
        <w:t>According to the 2 August 2022 order, t</w:t>
      </w:r>
      <w:r w:rsidR="00E30358" w:rsidRPr="003A0FD5">
        <w:rPr>
          <w:rFonts w:ascii="Arial" w:hAnsi="Arial" w:cs="Arial"/>
          <w:color w:val="0C0F19"/>
        </w:rPr>
        <w:t>h</w:t>
      </w:r>
      <w:r w:rsidR="00A7099B" w:rsidRPr="003A0FD5">
        <w:rPr>
          <w:rFonts w:ascii="Arial" w:hAnsi="Arial" w:cs="Arial"/>
          <w:color w:val="0C0F19"/>
        </w:rPr>
        <w:t xml:space="preserve">e </w:t>
      </w:r>
      <w:r w:rsidR="00BC340B" w:rsidRPr="003A0FD5">
        <w:rPr>
          <w:rFonts w:ascii="Arial" w:hAnsi="Arial" w:cs="Arial"/>
          <w:color w:val="0C0F19"/>
        </w:rPr>
        <w:t>respondents were</w:t>
      </w:r>
      <w:r w:rsidR="00A7099B" w:rsidRPr="003A0FD5">
        <w:rPr>
          <w:rFonts w:ascii="Arial" w:hAnsi="Arial" w:cs="Arial"/>
          <w:kern w:val="0"/>
          <w:lang w:val="en-GB"/>
        </w:rPr>
        <w:t xml:space="preserve"> interdicted and restrained from:</w:t>
      </w:r>
    </w:p>
    <w:p w14:paraId="24B9D93B" w14:textId="0FF12B40" w:rsidR="00A7099B" w:rsidRPr="003A0FD5" w:rsidRDefault="002A7143" w:rsidP="003A0FD5">
      <w:pPr>
        <w:spacing w:line="360" w:lineRule="auto"/>
        <w:ind w:firstLine="720"/>
        <w:jc w:val="both"/>
        <w:rPr>
          <w:rFonts w:ascii="Arial" w:hAnsi="Arial" w:cs="Arial"/>
          <w:i/>
          <w:iCs/>
          <w:kern w:val="0"/>
          <w:lang w:val="en-GB"/>
        </w:rPr>
      </w:pPr>
      <w:r>
        <w:rPr>
          <w:rFonts w:ascii="Arial" w:hAnsi="Arial" w:cs="Arial"/>
          <w:i/>
          <w:iCs/>
          <w:color w:val="0C0F19"/>
        </w:rPr>
        <w:lastRenderedPageBreak/>
        <w:t>15</w:t>
      </w:r>
      <w:r w:rsidR="00EB1470" w:rsidRPr="003A0FD5">
        <w:rPr>
          <w:rFonts w:ascii="Arial" w:hAnsi="Arial" w:cs="Arial"/>
          <w:i/>
          <w:iCs/>
          <w:color w:val="0C0F19"/>
        </w:rPr>
        <w:t>.1.</w:t>
      </w:r>
      <w:r w:rsidR="00EB1470" w:rsidRPr="003A0FD5">
        <w:rPr>
          <w:rFonts w:ascii="Arial" w:hAnsi="Arial" w:cs="Arial"/>
          <w:i/>
          <w:iCs/>
          <w:color w:val="0C0F19"/>
        </w:rPr>
        <w:tab/>
      </w:r>
      <w:r w:rsidR="005E5499" w:rsidRPr="003A0FD5">
        <w:rPr>
          <w:rFonts w:ascii="Arial" w:hAnsi="Arial" w:cs="Arial"/>
          <w:i/>
          <w:iCs/>
          <w:kern w:val="0"/>
          <w:lang w:val="en-GB"/>
        </w:rPr>
        <w:t>M</w:t>
      </w:r>
      <w:r w:rsidR="00A7099B" w:rsidRPr="003A0FD5">
        <w:rPr>
          <w:rFonts w:ascii="Arial" w:hAnsi="Arial" w:cs="Arial"/>
          <w:i/>
          <w:iCs/>
          <w:kern w:val="0"/>
          <w:lang w:val="en-GB"/>
        </w:rPr>
        <w:t xml:space="preserve">aking unsolicited contact in person with </w:t>
      </w:r>
      <w:r>
        <w:rPr>
          <w:rFonts w:ascii="Arial" w:hAnsi="Arial" w:cs="Arial"/>
          <w:i/>
          <w:iCs/>
          <w:kern w:val="0"/>
          <w:lang w:val="en-GB"/>
        </w:rPr>
        <w:t xml:space="preserve">the </w:t>
      </w:r>
      <w:r w:rsidR="00107B73">
        <w:rPr>
          <w:rFonts w:ascii="Arial" w:hAnsi="Arial" w:cs="Arial"/>
          <w:i/>
          <w:iCs/>
          <w:kern w:val="0"/>
          <w:lang w:val="en-GB"/>
        </w:rPr>
        <w:t>applicant</w:t>
      </w:r>
      <w:r w:rsidR="00833255" w:rsidRPr="003A0FD5">
        <w:rPr>
          <w:rFonts w:ascii="Arial" w:hAnsi="Arial" w:cs="Arial"/>
          <w:i/>
          <w:iCs/>
          <w:kern w:val="0"/>
          <w:lang w:val="en-GB"/>
        </w:rPr>
        <w:t>.</w:t>
      </w:r>
    </w:p>
    <w:p w14:paraId="4E8483C6" w14:textId="2AC974A1" w:rsidR="00A7099B" w:rsidRDefault="005E5499" w:rsidP="002A7143">
      <w:pPr>
        <w:pStyle w:val="ListParagraph"/>
        <w:numPr>
          <w:ilvl w:val="1"/>
          <w:numId w:val="30"/>
        </w:numPr>
        <w:autoSpaceDE w:val="0"/>
        <w:autoSpaceDN w:val="0"/>
        <w:adjustRightInd w:val="0"/>
        <w:spacing w:line="360" w:lineRule="auto"/>
        <w:jc w:val="both"/>
        <w:rPr>
          <w:rFonts w:ascii="Arial" w:hAnsi="Arial" w:cs="Arial"/>
          <w:i/>
          <w:iCs/>
          <w:kern w:val="0"/>
          <w:lang w:val="en-GB"/>
        </w:rPr>
      </w:pPr>
      <w:r w:rsidRPr="002A7143">
        <w:rPr>
          <w:rFonts w:ascii="Arial" w:hAnsi="Arial" w:cs="Arial"/>
          <w:i/>
          <w:iCs/>
          <w:kern w:val="0"/>
          <w:lang w:val="en-GB"/>
        </w:rPr>
        <w:t>A</w:t>
      </w:r>
      <w:r w:rsidR="00A7099B" w:rsidRPr="002A7143">
        <w:rPr>
          <w:rFonts w:ascii="Arial" w:hAnsi="Arial" w:cs="Arial"/>
          <w:i/>
          <w:iCs/>
          <w:kern w:val="0"/>
          <w:lang w:val="en-GB"/>
        </w:rPr>
        <w:t xml:space="preserve">pproaching </w:t>
      </w:r>
      <w:r w:rsidR="00941495" w:rsidRPr="002A7143">
        <w:rPr>
          <w:rFonts w:ascii="Arial" w:hAnsi="Arial" w:cs="Arial"/>
          <w:i/>
          <w:iCs/>
          <w:kern w:val="0"/>
          <w:lang w:val="en-GB"/>
        </w:rPr>
        <w:t>and/or</w:t>
      </w:r>
      <w:r w:rsidR="00A7099B" w:rsidRPr="002A7143">
        <w:rPr>
          <w:rFonts w:ascii="Arial" w:hAnsi="Arial" w:cs="Arial"/>
          <w:i/>
          <w:iCs/>
          <w:kern w:val="0"/>
          <w:lang w:val="en-GB"/>
        </w:rPr>
        <w:t xml:space="preserve"> entering </w:t>
      </w:r>
      <w:r w:rsidR="004220BD" w:rsidRPr="002A7143">
        <w:rPr>
          <w:rFonts w:ascii="Arial" w:hAnsi="Arial" w:cs="Arial"/>
          <w:i/>
          <w:iCs/>
          <w:kern w:val="0"/>
          <w:lang w:val="en-GB"/>
        </w:rPr>
        <w:t>and/or</w:t>
      </w:r>
      <w:r w:rsidR="00A7099B" w:rsidRPr="002A7143">
        <w:rPr>
          <w:rFonts w:ascii="Arial" w:hAnsi="Arial" w:cs="Arial"/>
          <w:i/>
          <w:iCs/>
          <w:kern w:val="0"/>
          <w:lang w:val="en-GB"/>
        </w:rPr>
        <w:t xml:space="preserve"> being within 20 meters of the</w:t>
      </w:r>
      <w:r w:rsidR="00E63971" w:rsidRPr="002A7143">
        <w:rPr>
          <w:rFonts w:ascii="Arial" w:hAnsi="Arial" w:cs="Arial"/>
          <w:i/>
          <w:iCs/>
          <w:kern w:val="0"/>
          <w:lang w:val="en-GB"/>
        </w:rPr>
        <w:t xml:space="preserve"> </w:t>
      </w:r>
      <w:r w:rsidR="00624CA5">
        <w:rPr>
          <w:rFonts w:ascii="Arial" w:hAnsi="Arial" w:cs="Arial"/>
          <w:i/>
          <w:iCs/>
          <w:kern w:val="0"/>
          <w:lang w:val="en-GB"/>
        </w:rPr>
        <w:t>applicant's</w:t>
      </w:r>
      <w:r w:rsidR="00A7099B" w:rsidRPr="002A7143">
        <w:rPr>
          <w:rFonts w:ascii="Arial" w:hAnsi="Arial" w:cs="Arial"/>
          <w:i/>
          <w:iCs/>
          <w:kern w:val="0"/>
          <w:lang w:val="en-GB"/>
        </w:rPr>
        <w:t xml:space="preserve"> apartment, </w:t>
      </w:r>
      <w:r w:rsidR="00624CA5">
        <w:rPr>
          <w:rFonts w:ascii="Arial" w:hAnsi="Arial" w:cs="Arial"/>
          <w:i/>
          <w:iCs/>
          <w:kern w:val="0"/>
          <w:lang w:val="en-GB"/>
        </w:rPr>
        <w:t>Unit</w:t>
      </w:r>
      <w:r w:rsidR="00A7099B" w:rsidRPr="002A7143">
        <w:rPr>
          <w:rFonts w:ascii="Arial" w:hAnsi="Arial" w:cs="Arial"/>
          <w:i/>
          <w:iCs/>
          <w:kern w:val="0"/>
          <w:lang w:val="en-GB"/>
        </w:rPr>
        <w:t xml:space="preserve"> </w:t>
      </w:r>
      <w:r w:rsidR="00DA1FFD" w:rsidRPr="002A7143">
        <w:rPr>
          <w:rFonts w:ascii="Arial" w:hAnsi="Arial" w:cs="Arial"/>
          <w:i/>
          <w:iCs/>
          <w:kern w:val="0"/>
          <w:lang w:val="en-GB"/>
        </w:rPr>
        <w:t>[….]</w:t>
      </w:r>
      <w:r w:rsidR="00A7099B" w:rsidRPr="002A7143">
        <w:rPr>
          <w:rFonts w:ascii="Arial" w:hAnsi="Arial" w:cs="Arial"/>
          <w:i/>
          <w:iCs/>
          <w:kern w:val="0"/>
          <w:lang w:val="en-GB"/>
        </w:rPr>
        <w:t xml:space="preserve"> </w:t>
      </w:r>
      <w:r w:rsidR="00941495" w:rsidRPr="002A7143">
        <w:rPr>
          <w:rFonts w:ascii="Arial" w:hAnsi="Arial" w:cs="Arial"/>
          <w:i/>
          <w:iCs/>
          <w:kern w:val="0"/>
          <w:lang w:val="en-GB"/>
        </w:rPr>
        <w:t>and/or</w:t>
      </w:r>
      <w:r w:rsidR="00A7099B" w:rsidRPr="002A7143">
        <w:rPr>
          <w:rFonts w:ascii="Arial" w:hAnsi="Arial" w:cs="Arial"/>
          <w:i/>
          <w:iCs/>
          <w:kern w:val="0"/>
          <w:lang w:val="en-GB"/>
        </w:rPr>
        <w:t xml:space="preserve"> parking bay at</w:t>
      </w:r>
      <w:r w:rsidR="00E63971" w:rsidRPr="002A7143">
        <w:rPr>
          <w:rFonts w:ascii="Arial" w:hAnsi="Arial" w:cs="Arial"/>
          <w:i/>
          <w:iCs/>
          <w:kern w:val="0"/>
          <w:lang w:val="en-GB"/>
        </w:rPr>
        <w:t xml:space="preserve"> </w:t>
      </w:r>
      <w:r w:rsidR="00DA1FFD" w:rsidRPr="002A7143">
        <w:rPr>
          <w:rFonts w:ascii="Arial" w:hAnsi="Arial" w:cs="Arial"/>
          <w:i/>
          <w:iCs/>
          <w:kern w:val="0"/>
          <w:lang w:val="en-GB"/>
        </w:rPr>
        <w:t>[…..]</w:t>
      </w:r>
      <w:r w:rsidR="00A7099B" w:rsidRPr="002A7143">
        <w:rPr>
          <w:rFonts w:ascii="Arial" w:hAnsi="Arial" w:cs="Arial"/>
          <w:i/>
          <w:iCs/>
          <w:kern w:val="0"/>
          <w:lang w:val="en-GB"/>
        </w:rPr>
        <w:t xml:space="preserve"> situated at </w:t>
      </w:r>
      <w:r w:rsidR="00DA1FFD" w:rsidRPr="002A7143">
        <w:rPr>
          <w:rFonts w:ascii="Arial" w:hAnsi="Arial" w:cs="Arial"/>
          <w:i/>
          <w:iCs/>
          <w:kern w:val="0"/>
          <w:lang w:val="en-GB"/>
        </w:rPr>
        <w:t>[…]</w:t>
      </w:r>
      <w:r w:rsidR="00A7099B" w:rsidRPr="002A7143">
        <w:rPr>
          <w:rFonts w:ascii="Arial" w:hAnsi="Arial" w:cs="Arial"/>
          <w:i/>
          <w:iCs/>
          <w:kern w:val="0"/>
          <w:lang w:val="en-GB"/>
        </w:rPr>
        <w:t xml:space="preserve">, </w:t>
      </w:r>
      <w:r w:rsidR="00833255" w:rsidRPr="002A7143">
        <w:rPr>
          <w:rFonts w:ascii="Arial" w:hAnsi="Arial" w:cs="Arial"/>
          <w:i/>
          <w:iCs/>
          <w:kern w:val="0"/>
          <w:lang w:val="en-GB"/>
        </w:rPr>
        <w:t>Illovo.</w:t>
      </w:r>
    </w:p>
    <w:p w14:paraId="73D1047B" w14:textId="7AF17F8B" w:rsidR="00A7099B" w:rsidRDefault="005E5499" w:rsidP="002A7143">
      <w:pPr>
        <w:pStyle w:val="ListParagraph"/>
        <w:numPr>
          <w:ilvl w:val="1"/>
          <w:numId w:val="30"/>
        </w:numPr>
        <w:autoSpaceDE w:val="0"/>
        <w:autoSpaceDN w:val="0"/>
        <w:adjustRightInd w:val="0"/>
        <w:spacing w:line="360" w:lineRule="auto"/>
        <w:jc w:val="both"/>
        <w:rPr>
          <w:rFonts w:ascii="Arial" w:hAnsi="Arial" w:cs="Arial"/>
          <w:i/>
          <w:iCs/>
          <w:kern w:val="0"/>
          <w:lang w:val="en-GB"/>
        </w:rPr>
      </w:pPr>
      <w:r w:rsidRPr="002A7143">
        <w:rPr>
          <w:rFonts w:ascii="Arial" w:hAnsi="Arial" w:cs="Arial"/>
          <w:i/>
          <w:iCs/>
          <w:kern w:val="0"/>
          <w:lang w:val="en-GB"/>
        </w:rPr>
        <w:t>M</w:t>
      </w:r>
      <w:r w:rsidR="00A7099B" w:rsidRPr="002A7143">
        <w:rPr>
          <w:rFonts w:ascii="Arial" w:hAnsi="Arial" w:cs="Arial"/>
          <w:i/>
          <w:iCs/>
          <w:kern w:val="0"/>
          <w:lang w:val="en-GB"/>
        </w:rPr>
        <w:t>aking any communication, whether in writing, including</w:t>
      </w:r>
      <w:r w:rsidR="00E63971" w:rsidRPr="002A7143">
        <w:rPr>
          <w:rFonts w:ascii="Arial" w:hAnsi="Arial" w:cs="Arial"/>
          <w:i/>
          <w:iCs/>
          <w:kern w:val="0"/>
          <w:lang w:val="en-GB"/>
        </w:rPr>
        <w:t xml:space="preserve"> </w:t>
      </w:r>
      <w:r w:rsidR="00A7099B" w:rsidRPr="002A7143">
        <w:rPr>
          <w:rFonts w:ascii="Arial" w:hAnsi="Arial" w:cs="Arial"/>
          <w:i/>
          <w:iCs/>
          <w:kern w:val="0"/>
          <w:lang w:val="en-GB"/>
        </w:rPr>
        <w:t>electronically or on social media platforms, telephonically or in</w:t>
      </w:r>
      <w:r w:rsidR="00E63971" w:rsidRPr="002A7143">
        <w:rPr>
          <w:rFonts w:ascii="Arial" w:hAnsi="Arial" w:cs="Arial"/>
          <w:i/>
          <w:iCs/>
          <w:kern w:val="0"/>
          <w:lang w:val="en-GB"/>
        </w:rPr>
        <w:t xml:space="preserve"> </w:t>
      </w:r>
      <w:r w:rsidR="00A7099B" w:rsidRPr="002A7143">
        <w:rPr>
          <w:rFonts w:ascii="Arial" w:hAnsi="Arial" w:cs="Arial"/>
          <w:i/>
          <w:iCs/>
          <w:kern w:val="0"/>
          <w:lang w:val="en-GB"/>
        </w:rPr>
        <w:t>person</w:t>
      </w:r>
      <w:r w:rsidR="00941495" w:rsidRPr="002A7143">
        <w:rPr>
          <w:rFonts w:ascii="Arial" w:hAnsi="Arial" w:cs="Arial"/>
          <w:i/>
          <w:iCs/>
          <w:kern w:val="0"/>
          <w:lang w:val="en-GB"/>
        </w:rPr>
        <w:t>,</w:t>
      </w:r>
      <w:r w:rsidR="00A7099B" w:rsidRPr="002A7143">
        <w:rPr>
          <w:rFonts w:ascii="Arial" w:hAnsi="Arial" w:cs="Arial"/>
          <w:i/>
          <w:iCs/>
          <w:kern w:val="0"/>
          <w:lang w:val="en-GB"/>
        </w:rPr>
        <w:t xml:space="preserve"> that insults </w:t>
      </w:r>
      <w:r w:rsidR="00941495" w:rsidRPr="002A7143">
        <w:rPr>
          <w:rFonts w:ascii="Arial" w:hAnsi="Arial" w:cs="Arial"/>
          <w:i/>
          <w:iCs/>
          <w:kern w:val="0"/>
          <w:lang w:val="en-GB"/>
        </w:rPr>
        <w:t>and/or</w:t>
      </w:r>
      <w:r w:rsidR="00A7099B" w:rsidRPr="002A7143">
        <w:rPr>
          <w:rFonts w:ascii="Arial" w:hAnsi="Arial" w:cs="Arial"/>
          <w:i/>
          <w:iCs/>
          <w:kern w:val="0"/>
          <w:lang w:val="en-GB"/>
        </w:rPr>
        <w:t xml:space="preserve"> seeks to undermine or harm the</w:t>
      </w:r>
      <w:r w:rsidR="00E63971" w:rsidRPr="002A7143">
        <w:rPr>
          <w:rFonts w:ascii="Arial" w:hAnsi="Arial" w:cs="Arial"/>
          <w:i/>
          <w:iCs/>
          <w:kern w:val="0"/>
          <w:lang w:val="en-GB"/>
        </w:rPr>
        <w:t xml:space="preserve"> </w:t>
      </w:r>
      <w:r w:rsidR="00624CA5">
        <w:rPr>
          <w:rFonts w:ascii="Arial" w:hAnsi="Arial" w:cs="Arial"/>
          <w:i/>
          <w:iCs/>
          <w:kern w:val="0"/>
          <w:lang w:val="en-GB"/>
        </w:rPr>
        <w:t>applicant's</w:t>
      </w:r>
      <w:r w:rsidR="00A7099B" w:rsidRPr="002A7143">
        <w:rPr>
          <w:rFonts w:ascii="Arial" w:hAnsi="Arial" w:cs="Arial"/>
          <w:i/>
          <w:iCs/>
          <w:kern w:val="0"/>
          <w:lang w:val="en-GB"/>
        </w:rPr>
        <w:t xml:space="preserve"> reputation and </w:t>
      </w:r>
      <w:r w:rsidR="00833255" w:rsidRPr="002A7143">
        <w:rPr>
          <w:rFonts w:ascii="Arial" w:hAnsi="Arial" w:cs="Arial"/>
          <w:i/>
          <w:iCs/>
          <w:kern w:val="0"/>
          <w:lang w:val="en-GB"/>
        </w:rPr>
        <w:t>dignity.</w:t>
      </w:r>
    </w:p>
    <w:p w14:paraId="58408FC4" w14:textId="04F90A86" w:rsidR="00A7099B" w:rsidRDefault="005E5499" w:rsidP="002A7143">
      <w:pPr>
        <w:pStyle w:val="ListParagraph"/>
        <w:numPr>
          <w:ilvl w:val="1"/>
          <w:numId w:val="30"/>
        </w:numPr>
        <w:autoSpaceDE w:val="0"/>
        <w:autoSpaceDN w:val="0"/>
        <w:adjustRightInd w:val="0"/>
        <w:spacing w:line="360" w:lineRule="auto"/>
        <w:jc w:val="both"/>
        <w:rPr>
          <w:rFonts w:ascii="Arial" w:hAnsi="Arial" w:cs="Arial"/>
          <w:i/>
          <w:iCs/>
          <w:kern w:val="0"/>
          <w:lang w:val="en-GB"/>
        </w:rPr>
      </w:pPr>
      <w:r w:rsidRPr="002A7143">
        <w:rPr>
          <w:rFonts w:ascii="Arial" w:hAnsi="Arial" w:cs="Arial"/>
          <w:i/>
          <w:iCs/>
          <w:kern w:val="0"/>
          <w:lang w:val="en-GB"/>
        </w:rPr>
        <w:t>H</w:t>
      </w:r>
      <w:r w:rsidR="00A7099B" w:rsidRPr="002A7143">
        <w:rPr>
          <w:rFonts w:ascii="Arial" w:hAnsi="Arial" w:cs="Arial"/>
          <w:i/>
          <w:iCs/>
          <w:kern w:val="0"/>
          <w:lang w:val="en-GB"/>
        </w:rPr>
        <w:t xml:space="preserve">arassing, threatening, </w:t>
      </w:r>
      <w:r w:rsidR="00833255" w:rsidRPr="002A7143">
        <w:rPr>
          <w:rFonts w:ascii="Arial" w:hAnsi="Arial" w:cs="Arial"/>
          <w:i/>
          <w:iCs/>
          <w:kern w:val="0"/>
          <w:lang w:val="en-GB"/>
        </w:rPr>
        <w:t>intimidating,</w:t>
      </w:r>
      <w:r w:rsidR="00A7099B" w:rsidRPr="002A7143">
        <w:rPr>
          <w:rFonts w:ascii="Arial" w:hAnsi="Arial" w:cs="Arial"/>
          <w:i/>
          <w:iCs/>
          <w:kern w:val="0"/>
          <w:lang w:val="en-GB"/>
        </w:rPr>
        <w:t xml:space="preserve"> or verbally or physically</w:t>
      </w:r>
      <w:r w:rsidR="00E63971" w:rsidRPr="002A7143">
        <w:rPr>
          <w:rFonts w:ascii="Arial" w:hAnsi="Arial" w:cs="Arial"/>
          <w:i/>
          <w:iCs/>
          <w:kern w:val="0"/>
          <w:lang w:val="en-GB"/>
        </w:rPr>
        <w:t xml:space="preserve"> </w:t>
      </w:r>
      <w:r w:rsidR="00A7099B" w:rsidRPr="002A7143">
        <w:rPr>
          <w:rFonts w:ascii="Arial" w:hAnsi="Arial" w:cs="Arial"/>
          <w:i/>
          <w:iCs/>
          <w:kern w:val="0"/>
          <w:lang w:val="en-GB"/>
        </w:rPr>
        <w:t xml:space="preserve">assaulting </w:t>
      </w:r>
      <w:r w:rsidR="002A7143">
        <w:rPr>
          <w:rFonts w:ascii="Arial" w:hAnsi="Arial" w:cs="Arial"/>
          <w:i/>
          <w:iCs/>
          <w:kern w:val="0"/>
          <w:lang w:val="en-GB"/>
        </w:rPr>
        <w:t>her</w:t>
      </w:r>
      <w:r w:rsidR="00833255" w:rsidRPr="002A7143">
        <w:rPr>
          <w:rFonts w:ascii="Arial" w:hAnsi="Arial" w:cs="Arial"/>
          <w:i/>
          <w:iCs/>
          <w:kern w:val="0"/>
          <w:lang w:val="en-GB"/>
        </w:rPr>
        <w:t>.</w:t>
      </w:r>
    </w:p>
    <w:p w14:paraId="654EFA73" w14:textId="0F38208E" w:rsidR="00A7099B" w:rsidRDefault="005E5499" w:rsidP="002A7143">
      <w:pPr>
        <w:pStyle w:val="ListParagraph"/>
        <w:numPr>
          <w:ilvl w:val="1"/>
          <w:numId w:val="30"/>
        </w:numPr>
        <w:autoSpaceDE w:val="0"/>
        <w:autoSpaceDN w:val="0"/>
        <w:adjustRightInd w:val="0"/>
        <w:spacing w:line="360" w:lineRule="auto"/>
        <w:jc w:val="both"/>
        <w:rPr>
          <w:rFonts w:ascii="Arial" w:hAnsi="Arial" w:cs="Arial"/>
          <w:i/>
          <w:iCs/>
          <w:kern w:val="0"/>
          <w:lang w:val="en-GB"/>
        </w:rPr>
      </w:pPr>
      <w:r w:rsidRPr="002A7143">
        <w:rPr>
          <w:rFonts w:ascii="Arial" w:hAnsi="Arial" w:cs="Arial"/>
          <w:i/>
          <w:iCs/>
          <w:kern w:val="0"/>
          <w:lang w:val="en-GB"/>
        </w:rPr>
        <w:t>D</w:t>
      </w:r>
      <w:r w:rsidR="00A7099B" w:rsidRPr="002A7143">
        <w:rPr>
          <w:rFonts w:ascii="Arial" w:hAnsi="Arial" w:cs="Arial"/>
          <w:i/>
          <w:iCs/>
          <w:kern w:val="0"/>
          <w:lang w:val="en-GB"/>
        </w:rPr>
        <w:t xml:space="preserve">efaming, </w:t>
      </w:r>
      <w:r w:rsidR="00833255" w:rsidRPr="002A7143">
        <w:rPr>
          <w:rFonts w:ascii="Arial" w:hAnsi="Arial" w:cs="Arial"/>
          <w:i/>
          <w:iCs/>
          <w:kern w:val="0"/>
          <w:lang w:val="en-GB"/>
        </w:rPr>
        <w:t>insulting,</w:t>
      </w:r>
      <w:r w:rsidR="00A7099B" w:rsidRPr="002A7143">
        <w:rPr>
          <w:rFonts w:ascii="Arial" w:hAnsi="Arial" w:cs="Arial"/>
          <w:i/>
          <w:iCs/>
          <w:kern w:val="0"/>
          <w:lang w:val="en-GB"/>
        </w:rPr>
        <w:t xml:space="preserve"> and tarnishing the </w:t>
      </w:r>
      <w:r w:rsidR="00624CA5">
        <w:rPr>
          <w:rFonts w:ascii="Arial" w:hAnsi="Arial" w:cs="Arial"/>
          <w:i/>
          <w:iCs/>
          <w:kern w:val="0"/>
          <w:lang w:val="en-GB"/>
        </w:rPr>
        <w:t>applicant's</w:t>
      </w:r>
      <w:r w:rsidR="00A7099B" w:rsidRPr="002A7143">
        <w:rPr>
          <w:rFonts w:ascii="Arial" w:hAnsi="Arial" w:cs="Arial"/>
          <w:i/>
          <w:iCs/>
          <w:kern w:val="0"/>
          <w:lang w:val="en-GB"/>
        </w:rPr>
        <w:t xml:space="preserve"> good name and</w:t>
      </w:r>
      <w:r w:rsidR="00E63971" w:rsidRPr="002A7143">
        <w:rPr>
          <w:rFonts w:ascii="Arial" w:hAnsi="Arial" w:cs="Arial"/>
          <w:i/>
          <w:iCs/>
          <w:kern w:val="0"/>
          <w:lang w:val="en-GB"/>
        </w:rPr>
        <w:t xml:space="preserve"> </w:t>
      </w:r>
      <w:r w:rsidR="00A7099B" w:rsidRPr="002A7143">
        <w:rPr>
          <w:rFonts w:ascii="Arial" w:hAnsi="Arial" w:cs="Arial"/>
          <w:i/>
          <w:iCs/>
          <w:kern w:val="0"/>
          <w:lang w:val="en-GB"/>
        </w:rPr>
        <w:t xml:space="preserve">reputation in any manner, </w:t>
      </w:r>
      <w:r w:rsidR="00833255" w:rsidRPr="002A7143">
        <w:rPr>
          <w:rFonts w:ascii="Arial" w:hAnsi="Arial" w:cs="Arial"/>
          <w:i/>
          <w:iCs/>
          <w:kern w:val="0"/>
          <w:lang w:val="en-GB"/>
        </w:rPr>
        <w:t>way,</w:t>
      </w:r>
      <w:r w:rsidR="00A7099B" w:rsidRPr="002A7143">
        <w:rPr>
          <w:rFonts w:ascii="Arial" w:hAnsi="Arial" w:cs="Arial"/>
          <w:i/>
          <w:iCs/>
          <w:kern w:val="0"/>
          <w:lang w:val="en-GB"/>
        </w:rPr>
        <w:t xml:space="preserve"> or </w:t>
      </w:r>
      <w:r w:rsidR="00833255" w:rsidRPr="002A7143">
        <w:rPr>
          <w:rFonts w:ascii="Arial" w:hAnsi="Arial" w:cs="Arial"/>
          <w:i/>
          <w:iCs/>
          <w:kern w:val="0"/>
          <w:lang w:val="en-GB"/>
        </w:rPr>
        <w:t>form.</w:t>
      </w:r>
    </w:p>
    <w:p w14:paraId="70B10C3C" w14:textId="525F366E" w:rsidR="00A7099B" w:rsidRDefault="005E5499" w:rsidP="003A0FD5">
      <w:pPr>
        <w:pStyle w:val="ListParagraph"/>
        <w:numPr>
          <w:ilvl w:val="1"/>
          <w:numId w:val="30"/>
        </w:numPr>
        <w:autoSpaceDE w:val="0"/>
        <w:autoSpaceDN w:val="0"/>
        <w:adjustRightInd w:val="0"/>
        <w:spacing w:line="360" w:lineRule="auto"/>
        <w:jc w:val="both"/>
        <w:rPr>
          <w:rFonts w:ascii="Arial" w:hAnsi="Arial" w:cs="Arial"/>
          <w:i/>
          <w:iCs/>
          <w:kern w:val="0"/>
          <w:lang w:val="en-GB"/>
        </w:rPr>
      </w:pPr>
      <w:r w:rsidRPr="002A7143">
        <w:rPr>
          <w:rFonts w:ascii="Arial" w:hAnsi="Arial" w:cs="Arial"/>
          <w:i/>
          <w:iCs/>
          <w:kern w:val="0"/>
          <w:lang w:val="en-GB"/>
        </w:rPr>
        <w:t>P</w:t>
      </w:r>
      <w:r w:rsidR="00A7099B" w:rsidRPr="002A7143">
        <w:rPr>
          <w:rFonts w:ascii="Arial" w:hAnsi="Arial" w:cs="Arial"/>
          <w:i/>
          <w:iCs/>
          <w:kern w:val="0"/>
          <w:lang w:val="en-GB"/>
        </w:rPr>
        <w:t xml:space="preserve">ublishing injurious falsehoods about the </w:t>
      </w:r>
      <w:r w:rsidR="00107B73">
        <w:rPr>
          <w:rFonts w:ascii="Arial" w:hAnsi="Arial" w:cs="Arial"/>
          <w:i/>
          <w:iCs/>
          <w:kern w:val="0"/>
          <w:lang w:val="en-GB"/>
        </w:rPr>
        <w:t>applicant</w:t>
      </w:r>
      <w:r w:rsidR="00833255" w:rsidRPr="002A7143">
        <w:rPr>
          <w:rFonts w:ascii="Arial" w:hAnsi="Arial" w:cs="Arial"/>
          <w:i/>
          <w:iCs/>
          <w:kern w:val="0"/>
          <w:lang w:val="en-GB"/>
        </w:rPr>
        <w:t>.</w:t>
      </w:r>
    </w:p>
    <w:p w14:paraId="42561957" w14:textId="77777777" w:rsidR="002A7143" w:rsidRDefault="002A7143" w:rsidP="002A7143">
      <w:pPr>
        <w:pStyle w:val="ListParagraph"/>
        <w:autoSpaceDE w:val="0"/>
        <w:autoSpaceDN w:val="0"/>
        <w:adjustRightInd w:val="0"/>
        <w:spacing w:line="360" w:lineRule="auto"/>
        <w:ind w:left="1440"/>
        <w:jc w:val="both"/>
        <w:rPr>
          <w:rFonts w:ascii="Arial" w:hAnsi="Arial" w:cs="Arial"/>
          <w:i/>
          <w:iCs/>
          <w:kern w:val="0"/>
          <w:lang w:val="en-GB"/>
        </w:rPr>
      </w:pPr>
    </w:p>
    <w:p w14:paraId="00508C22" w14:textId="42A9BAF0" w:rsidR="00A7099B" w:rsidRPr="002A7143" w:rsidRDefault="005E5499" w:rsidP="002A7143">
      <w:pPr>
        <w:pStyle w:val="ListParagraph"/>
        <w:numPr>
          <w:ilvl w:val="1"/>
          <w:numId w:val="30"/>
        </w:numPr>
        <w:autoSpaceDE w:val="0"/>
        <w:autoSpaceDN w:val="0"/>
        <w:adjustRightInd w:val="0"/>
        <w:spacing w:line="360" w:lineRule="auto"/>
        <w:jc w:val="both"/>
        <w:rPr>
          <w:rFonts w:ascii="Arial" w:hAnsi="Arial" w:cs="Arial"/>
          <w:i/>
          <w:iCs/>
          <w:kern w:val="0"/>
          <w:lang w:val="en-GB"/>
        </w:rPr>
      </w:pPr>
      <w:r w:rsidRPr="002A7143">
        <w:rPr>
          <w:rFonts w:ascii="Arial" w:hAnsi="Arial" w:cs="Arial"/>
          <w:i/>
          <w:iCs/>
          <w:kern w:val="0"/>
          <w:lang w:val="en-GB"/>
        </w:rPr>
        <w:t>C</w:t>
      </w:r>
      <w:r w:rsidR="00A7099B" w:rsidRPr="002A7143">
        <w:rPr>
          <w:rFonts w:ascii="Arial" w:hAnsi="Arial" w:cs="Arial"/>
          <w:i/>
          <w:iCs/>
          <w:kern w:val="0"/>
          <w:lang w:val="en-GB"/>
        </w:rPr>
        <w:t xml:space="preserve">ommunicating, </w:t>
      </w:r>
      <w:r w:rsidRPr="002A7143">
        <w:rPr>
          <w:rFonts w:ascii="Arial" w:hAnsi="Arial" w:cs="Arial"/>
          <w:i/>
          <w:iCs/>
          <w:kern w:val="0"/>
          <w:lang w:val="en-GB"/>
        </w:rPr>
        <w:t>engaging,</w:t>
      </w:r>
      <w:r w:rsidR="00A7099B" w:rsidRPr="002A7143">
        <w:rPr>
          <w:rFonts w:ascii="Arial" w:hAnsi="Arial" w:cs="Arial"/>
          <w:i/>
          <w:iCs/>
          <w:kern w:val="0"/>
          <w:lang w:val="en-GB"/>
        </w:rPr>
        <w:t xml:space="preserve"> or attempting to engage with th</w:t>
      </w:r>
      <w:r w:rsidR="00E63971" w:rsidRPr="002A7143">
        <w:rPr>
          <w:rFonts w:ascii="Arial" w:hAnsi="Arial" w:cs="Arial"/>
          <w:i/>
          <w:iCs/>
          <w:kern w:val="0"/>
          <w:lang w:val="en-GB"/>
        </w:rPr>
        <w:t xml:space="preserve">e </w:t>
      </w:r>
      <w:r w:rsidR="00107B73">
        <w:rPr>
          <w:rFonts w:ascii="Arial" w:hAnsi="Arial" w:cs="Arial"/>
          <w:i/>
          <w:iCs/>
          <w:kern w:val="0"/>
          <w:lang w:val="en-GB"/>
        </w:rPr>
        <w:t>applicant</w:t>
      </w:r>
      <w:r w:rsidR="00A7099B" w:rsidRPr="002A7143">
        <w:rPr>
          <w:rFonts w:ascii="Arial" w:hAnsi="Arial" w:cs="Arial"/>
          <w:i/>
          <w:iCs/>
          <w:kern w:val="0"/>
          <w:lang w:val="en-GB"/>
        </w:rPr>
        <w:t xml:space="preserve"> or the members of the </w:t>
      </w:r>
      <w:r w:rsidR="002D303C" w:rsidRPr="002A7143">
        <w:rPr>
          <w:rFonts w:ascii="Arial" w:hAnsi="Arial" w:cs="Arial"/>
          <w:i/>
          <w:iCs/>
          <w:kern w:val="0"/>
          <w:lang w:val="en-GB"/>
        </w:rPr>
        <w:t>[…]</w:t>
      </w:r>
      <w:r w:rsidR="00A7099B" w:rsidRPr="002A7143">
        <w:rPr>
          <w:rFonts w:ascii="Arial" w:hAnsi="Arial" w:cs="Arial"/>
          <w:i/>
          <w:iCs/>
          <w:kern w:val="0"/>
          <w:lang w:val="en-GB"/>
        </w:rPr>
        <w:t xml:space="preserve"> Body Corporate and /or</w:t>
      </w:r>
      <w:r w:rsidR="00E63971" w:rsidRPr="002A7143">
        <w:rPr>
          <w:rFonts w:ascii="Arial" w:hAnsi="Arial" w:cs="Arial"/>
          <w:i/>
          <w:iCs/>
          <w:kern w:val="0"/>
          <w:lang w:val="en-GB"/>
        </w:rPr>
        <w:t xml:space="preserve"> </w:t>
      </w:r>
      <w:r w:rsidR="00A7099B" w:rsidRPr="002A7143">
        <w:rPr>
          <w:rFonts w:ascii="Arial" w:hAnsi="Arial" w:cs="Arial"/>
          <w:i/>
          <w:iCs/>
          <w:kern w:val="0"/>
          <w:lang w:val="en-GB"/>
        </w:rPr>
        <w:t>Complex Care Security, in any manner whatsoever, for purposes of</w:t>
      </w:r>
      <w:r w:rsidR="00E63971" w:rsidRPr="002A7143">
        <w:rPr>
          <w:rFonts w:ascii="Arial" w:hAnsi="Arial" w:cs="Arial"/>
          <w:i/>
          <w:iCs/>
          <w:kern w:val="0"/>
          <w:lang w:val="en-GB"/>
        </w:rPr>
        <w:t xml:space="preserve"> </w:t>
      </w:r>
      <w:r w:rsidR="00A7099B" w:rsidRPr="002A7143">
        <w:rPr>
          <w:rFonts w:ascii="Arial" w:hAnsi="Arial" w:cs="Arial"/>
          <w:i/>
          <w:iCs/>
          <w:kern w:val="0"/>
          <w:lang w:val="en-GB"/>
        </w:rPr>
        <w:t xml:space="preserve">maligning, defaming, discrediting </w:t>
      </w:r>
      <w:r w:rsidR="00941495" w:rsidRPr="002A7143">
        <w:rPr>
          <w:rFonts w:ascii="Arial" w:hAnsi="Arial" w:cs="Arial"/>
          <w:i/>
          <w:iCs/>
          <w:kern w:val="0"/>
          <w:lang w:val="en-GB"/>
        </w:rPr>
        <w:t>and/or</w:t>
      </w:r>
      <w:r w:rsidR="00A7099B" w:rsidRPr="002A7143">
        <w:rPr>
          <w:rFonts w:ascii="Arial" w:hAnsi="Arial" w:cs="Arial"/>
          <w:i/>
          <w:iCs/>
          <w:kern w:val="0"/>
          <w:lang w:val="en-GB"/>
        </w:rPr>
        <w:t xml:space="preserve"> causing harm to the</w:t>
      </w:r>
      <w:r w:rsidR="00E63971" w:rsidRPr="002A7143">
        <w:rPr>
          <w:rFonts w:ascii="Arial" w:hAnsi="Arial" w:cs="Arial"/>
          <w:i/>
          <w:iCs/>
          <w:kern w:val="0"/>
          <w:lang w:val="en-GB"/>
        </w:rPr>
        <w:t xml:space="preserve"> </w:t>
      </w:r>
      <w:r w:rsidR="00107B73">
        <w:rPr>
          <w:rFonts w:ascii="Arial" w:hAnsi="Arial" w:cs="Arial"/>
          <w:i/>
          <w:iCs/>
          <w:kern w:val="0"/>
          <w:lang w:val="en-GB"/>
        </w:rPr>
        <w:t>applicant</w:t>
      </w:r>
      <w:r w:rsidR="00A7099B" w:rsidRPr="002A7143">
        <w:rPr>
          <w:rFonts w:ascii="Arial" w:hAnsi="Arial" w:cs="Arial"/>
          <w:i/>
          <w:iCs/>
          <w:kern w:val="0"/>
          <w:lang w:val="en-GB"/>
        </w:rPr>
        <w:t xml:space="preserve"> and her reputation </w:t>
      </w:r>
      <w:r w:rsidR="00941495" w:rsidRPr="002A7143">
        <w:rPr>
          <w:rFonts w:ascii="Arial" w:hAnsi="Arial" w:cs="Arial"/>
          <w:i/>
          <w:iCs/>
          <w:kern w:val="0"/>
          <w:lang w:val="en-GB"/>
        </w:rPr>
        <w:t>and/or</w:t>
      </w:r>
      <w:r w:rsidR="00A7099B" w:rsidRPr="002A7143">
        <w:rPr>
          <w:rFonts w:ascii="Arial" w:hAnsi="Arial" w:cs="Arial"/>
          <w:i/>
          <w:iCs/>
          <w:kern w:val="0"/>
          <w:lang w:val="en-GB"/>
        </w:rPr>
        <w:t xml:space="preserve"> to establish her </w:t>
      </w:r>
      <w:r w:rsidR="00833255" w:rsidRPr="002A7143">
        <w:rPr>
          <w:rFonts w:ascii="Arial" w:hAnsi="Arial" w:cs="Arial"/>
          <w:i/>
          <w:iCs/>
          <w:kern w:val="0"/>
          <w:lang w:val="en-GB"/>
        </w:rPr>
        <w:t>whereabouts.</w:t>
      </w:r>
    </w:p>
    <w:p w14:paraId="4087D527" w14:textId="77777777" w:rsidR="00941495" w:rsidRPr="003A0FD5" w:rsidRDefault="00941495" w:rsidP="003A0FD5">
      <w:pPr>
        <w:autoSpaceDE w:val="0"/>
        <w:autoSpaceDN w:val="0"/>
        <w:adjustRightInd w:val="0"/>
        <w:spacing w:line="360" w:lineRule="auto"/>
        <w:ind w:left="1440" w:hanging="720"/>
        <w:jc w:val="both"/>
        <w:rPr>
          <w:rFonts w:ascii="Arial" w:hAnsi="Arial" w:cs="Arial"/>
          <w:i/>
          <w:iCs/>
          <w:kern w:val="0"/>
          <w:lang w:val="en-GB"/>
        </w:rPr>
      </w:pPr>
    </w:p>
    <w:p w14:paraId="4293EF33" w14:textId="2A17D7EC" w:rsidR="00640B9B" w:rsidRPr="003A0FD5" w:rsidRDefault="002A7143" w:rsidP="003A0FD5">
      <w:pPr>
        <w:autoSpaceDE w:val="0"/>
        <w:autoSpaceDN w:val="0"/>
        <w:adjustRightInd w:val="0"/>
        <w:spacing w:line="360" w:lineRule="auto"/>
        <w:ind w:left="1440" w:hanging="720"/>
        <w:jc w:val="both"/>
        <w:rPr>
          <w:rFonts w:ascii="Arial" w:hAnsi="Arial" w:cs="Arial"/>
          <w:i/>
          <w:iCs/>
          <w:color w:val="000000"/>
          <w:kern w:val="0"/>
          <w:lang w:val="en-GB"/>
        </w:rPr>
      </w:pPr>
      <w:r>
        <w:rPr>
          <w:rFonts w:ascii="Arial" w:hAnsi="Arial" w:cs="Arial"/>
          <w:i/>
          <w:iCs/>
          <w:color w:val="000000"/>
          <w:kern w:val="0"/>
          <w:lang w:val="en-GB"/>
        </w:rPr>
        <w:t>15</w:t>
      </w:r>
      <w:r w:rsidR="00E63971" w:rsidRPr="003A0FD5">
        <w:rPr>
          <w:rFonts w:ascii="Arial" w:hAnsi="Arial" w:cs="Arial"/>
          <w:i/>
          <w:iCs/>
          <w:color w:val="000000"/>
          <w:kern w:val="0"/>
          <w:lang w:val="en-GB"/>
        </w:rPr>
        <w:t>.8.</w:t>
      </w:r>
      <w:r w:rsidR="00E63971" w:rsidRPr="003A0FD5">
        <w:rPr>
          <w:rFonts w:ascii="Arial" w:hAnsi="Arial" w:cs="Arial"/>
          <w:i/>
          <w:iCs/>
          <w:color w:val="000000"/>
          <w:kern w:val="0"/>
          <w:lang w:val="en-GB"/>
        </w:rPr>
        <w:tab/>
      </w:r>
      <w:r w:rsidR="005E5499" w:rsidRPr="003A0FD5">
        <w:rPr>
          <w:rFonts w:ascii="Arial" w:hAnsi="Arial" w:cs="Arial"/>
          <w:i/>
          <w:iCs/>
          <w:color w:val="000000"/>
          <w:kern w:val="0"/>
          <w:lang w:val="en-GB"/>
        </w:rPr>
        <w:t>C</w:t>
      </w:r>
      <w:r w:rsidR="00A7099B" w:rsidRPr="003A0FD5">
        <w:rPr>
          <w:rFonts w:ascii="Arial" w:hAnsi="Arial" w:cs="Arial"/>
          <w:i/>
          <w:iCs/>
          <w:color w:val="000000"/>
          <w:kern w:val="0"/>
          <w:lang w:val="en-GB"/>
        </w:rPr>
        <w:t>ommunicating, engaging or attempting to engage with the</w:t>
      </w:r>
      <w:r w:rsidR="00E63971" w:rsidRPr="003A0FD5">
        <w:rPr>
          <w:rFonts w:ascii="Arial" w:hAnsi="Arial" w:cs="Arial"/>
          <w:i/>
          <w:iCs/>
          <w:color w:val="000000"/>
          <w:kern w:val="0"/>
          <w:lang w:val="en-GB"/>
        </w:rPr>
        <w:t xml:space="preserve"> </w:t>
      </w:r>
      <w:r w:rsidR="00624CA5">
        <w:rPr>
          <w:rFonts w:ascii="Arial" w:hAnsi="Arial" w:cs="Arial"/>
          <w:i/>
          <w:iCs/>
          <w:color w:val="000000"/>
          <w:kern w:val="0"/>
          <w:lang w:val="en-GB"/>
        </w:rPr>
        <w:t>applicant's</w:t>
      </w:r>
      <w:r w:rsidR="00A7099B" w:rsidRPr="003A0FD5">
        <w:rPr>
          <w:rFonts w:ascii="Arial" w:hAnsi="Arial" w:cs="Arial"/>
          <w:i/>
          <w:iCs/>
          <w:color w:val="000000"/>
          <w:kern w:val="0"/>
          <w:lang w:val="en-GB"/>
        </w:rPr>
        <w:t xml:space="preserve"> employer/s, clients, work colleagues, business</w:t>
      </w:r>
      <w:r w:rsidR="00E63971" w:rsidRPr="003A0FD5">
        <w:rPr>
          <w:rFonts w:ascii="Arial" w:hAnsi="Arial" w:cs="Arial"/>
          <w:i/>
          <w:iCs/>
          <w:color w:val="000000"/>
          <w:kern w:val="0"/>
          <w:lang w:val="en-GB"/>
        </w:rPr>
        <w:t xml:space="preserve"> </w:t>
      </w:r>
      <w:r w:rsidR="00A7099B" w:rsidRPr="003A0FD5">
        <w:rPr>
          <w:rFonts w:ascii="Arial" w:hAnsi="Arial" w:cs="Arial"/>
          <w:i/>
          <w:iCs/>
          <w:color w:val="000000"/>
          <w:kern w:val="0"/>
          <w:lang w:val="en-GB"/>
        </w:rPr>
        <w:t>associates, acquaintances or third parties professionally affiliated</w:t>
      </w:r>
      <w:r w:rsidR="00E63971" w:rsidRPr="003A0FD5">
        <w:rPr>
          <w:rFonts w:ascii="Arial" w:hAnsi="Arial" w:cs="Arial"/>
          <w:i/>
          <w:iCs/>
          <w:color w:val="000000"/>
          <w:kern w:val="0"/>
          <w:lang w:val="en-GB"/>
        </w:rPr>
        <w:t xml:space="preserve"> </w:t>
      </w:r>
      <w:r w:rsidR="00A7099B" w:rsidRPr="003A0FD5">
        <w:rPr>
          <w:rFonts w:ascii="Arial" w:hAnsi="Arial" w:cs="Arial"/>
          <w:i/>
          <w:iCs/>
          <w:color w:val="000000"/>
          <w:kern w:val="0"/>
          <w:lang w:val="en-GB"/>
        </w:rPr>
        <w:t xml:space="preserve">with </w:t>
      </w:r>
      <w:r>
        <w:rPr>
          <w:rFonts w:ascii="Arial" w:hAnsi="Arial" w:cs="Arial"/>
          <w:i/>
          <w:iCs/>
          <w:color w:val="000000"/>
          <w:kern w:val="0"/>
          <w:lang w:val="en-GB"/>
        </w:rPr>
        <w:t>h</w:t>
      </w:r>
      <w:r w:rsidR="00A7099B" w:rsidRPr="003A0FD5">
        <w:rPr>
          <w:rFonts w:ascii="Arial" w:hAnsi="Arial" w:cs="Arial"/>
          <w:i/>
          <w:iCs/>
          <w:color w:val="000000"/>
          <w:kern w:val="0"/>
          <w:lang w:val="en-GB"/>
        </w:rPr>
        <w:t>e</w:t>
      </w:r>
      <w:r>
        <w:rPr>
          <w:rFonts w:ascii="Arial" w:hAnsi="Arial" w:cs="Arial"/>
          <w:i/>
          <w:iCs/>
          <w:color w:val="000000"/>
          <w:kern w:val="0"/>
          <w:lang w:val="en-GB"/>
        </w:rPr>
        <w:t>r</w:t>
      </w:r>
      <w:r w:rsidR="00A7099B" w:rsidRPr="003A0FD5">
        <w:rPr>
          <w:rFonts w:ascii="Arial" w:hAnsi="Arial" w:cs="Arial"/>
          <w:i/>
          <w:iCs/>
          <w:color w:val="000000"/>
          <w:kern w:val="0"/>
          <w:lang w:val="en-GB"/>
        </w:rPr>
        <w:t xml:space="preserve"> for purposes of maligning, defaming, discrediting </w:t>
      </w:r>
      <w:r w:rsidR="00941495" w:rsidRPr="003A0FD5">
        <w:rPr>
          <w:rFonts w:ascii="Arial" w:hAnsi="Arial" w:cs="Arial"/>
          <w:i/>
          <w:iCs/>
          <w:color w:val="000000"/>
          <w:kern w:val="0"/>
          <w:lang w:val="en-GB"/>
        </w:rPr>
        <w:t>and/or</w:t>
      </w:r>
      <w:r w:rsidR="00E63971" w:rsidRPr="003A0FD5">
        <w:rPr>
          <w:rFonts w:ascii="Arial" w:hAnsi="Arial" w:cs="Arial"/>
          <w:i/>
          <w:iCs/>
          <w:color w:val="000000"/>
          <w:kern w:val="0"/>
          <w:lang w:val="en-GB"/>
        </w:rPr>
        <w:t xml:space="preserve"> </w:t>
      </w:r>
      <w:r w:rsidR="00A7099B" w:rsidRPr="003A0FD5">
        <w:rPr>
          <w:rFonts w:ascii="Arial" w:hAnsi="Arial" w:cs="Arial"/>
          <w:i/>
          <w:iCs/>
          <w:color w:val="000000"/>
          <w:kern w:val="0"/>
          <w:lang w:val="en-GB"/>
        </w:rPr>
        <w:t xml:space="preserve">causing harm to the </w:t>
      </w:r>
      <w:r w:rsidR="00624CA5">
        <w:rPr>
          <w:rFonts w:ascii="Arial" w:hAnsi="Arial" w:cs="Arial"/>
          <w:i/>
          <w:iCs/>
          <w:color w:val="000000"/>
          <w:kern w:val="0"/>
          <w:lang w:val="en-GB"/>
        </w:rPr>
        <w:t>applicant's</w:t>
      </w:r>
      <w:r w:rsidR="00A7099B" w:rsidRPr="003A0FD5">
        <w:rPr>
          <w:rFonts w:ascii="Arial" w:hAnsi="Arial" w:cs="Arial"/>
          <w:i/>
          <w:iCs/>
          <w:color w:val="000000"/>
          <w:kern w:val="0"/>
          <w:lang w:val="en-GB"/>
        </w:rPr>
        <w:t xml:space="preserve"> career</w:t>
      </w:r>
      <w:r w:rsidR="007A09EA">
        <w:rPr>
          <w:rFonts w:ascii="Arial" w:hAnsi="Arial" w:cs="Arial"/>
          <w:i/>
          <w:iCs/>
          <w:color w:val="000000"/>
          <w:kern w:val="0"/>
          <w:lang w:val="en-GB"/>
        </w:rPr>
        <w:t>,</w:t>
      </w:r>
      <w:r w:rsidR="00A7099B" w:rsidRPr="003A0FD5">
        <w:rPr>
          <w:rFonts w:ascii="Arial" w:hAnsi="Arial" w:cs="Arial"/>
          <w:i/>
          <w:iCs/>
          <w:color w:val="000000"/>
          <w:kern w:val="0"/>
          <w:lang w:val="en-GB"/>
        </w:rPr>
        <w:t xml:space="preserve"> her ability to earn an income</w:t>
      </w:r>
      <w:r w:rsidR="00E63971" w:rsidRPr="003A0FD5">
        <w:rPr>
          <w:rFonts w:ascii="Arial" w:hAnsi="Arial" w:cs="Arial"/>
          <w:i/>
          <w:iCs/>
          <w:color w:val="000000"/>
          <w:kern w:val="0"/>
          <w:lang w:val="en-GB"/>
        </w:rPr>
        <w:t xml:space="preserve"> </w:t>
      </w:r>
      <w:r w:rsidR="00A7099B" w:rsidRPr="003A0FD5">
        <w:rPr>
          <w:rFonts w:ascii="Arial" w:hAnsi="Arial" w:cs="Arial"/>
          <w:i/>
          <w:iCs/>
          <w:color w:val="000000"/>
          <w:kern w:val="0"/>
          <w:lang w:val="en-GB"/>
        </w:rPr>
        <w:t xml:space="preserve">and her </w:t>
      </w:r>
      <w:r w:rsidR="00833255" w:rsidRPr="003A0FD5">
        <w:rPr>
          <w:rFonts w:ascii="Arial" w:hAnsi="Arial" w:cs="Arial"/>
          <w:i/>
          <w:iCs/>
          <w:color w:val="000000"/>
          <w:kern w:val="0"/>
          <w:lang w:val="en-GB"/>
        </w:rPr>
        <w:t>reputation.</w:t>
      </w:r>
    </w:p>
    <w:p w14:paraId="1FB48EB0" w14:textId="77777777" w:rsidR="00640B9B" w:rsidRPr="003A0FD5" w:rsidRDefault="00640B9B" w:rsidP="003A0FD5">
      <w:pPr>
        <w:autoSpaceDE w:val="0"/>
        <w:autoSpaceDN w:val="0"/>
        <w:adjustRightInd w:val="0"/>
        <w:spacing w:line="360" w:lineRule="auto"/>
        <w:ind w:left="1440" w:hanging="720"/>
        <w:jc w:val="both"/>
        <w:rPr>
          <w:rFonts w:ascii="Arial" w:hAnsi="Arial" w:cs="Arial"/>
          <w:i/>
          <w:iCs/>
          <w:color w:val="000000"/>
          <w:kern w:val="0"/>
          <w:lang w:val="en-GB"/>
        </w:rPr>
      </w:pPr>
    </w:p>
    <w:p w14:paraId="5848E4CA" w14:textId="6E97F464" w:rsidR="00640B9B" w:rsidRPr="003A0FD5" w:rsidRDefault="002A7143" w:rsidP="003A0FD5">
      <w:pPr>
        <w:autoSpaceDE w:val="0"/>
        <w:autoSpaceDN w:val="0"/>
        <w:adjustRightInd w:val="0"/>
        <w:spacing w:line="360" w:lineRule="auto"/>
        <w:ind w:left="1440" w:hanging="720"/>
        <w:jc w:val="both"/>
        <w:rPr>
          <w:rFonts w:ascii="Arial" w:hAnsi="Arial" w:cs="Arial"/>
          <w:i/>
          <w:iCs/>
          <w:color w:val="000000"/>
          <w:kern w:val="0"/>
          <w:lang w:val="en-GB"/>
        </w:rPr>
      </w:pPr>
      <w:r>
        <w:rPr>
          <w:rFonts w:ascii="Arial" w:hAnsi="Arial" w:cs="Arial"/>
          <w:i/>
          <w:iCs/>
          <w:color w:val="000000"/>
          <w:kern w:val="0"/>
          <w:lang w:val="en-GB"/>
        </w:rPr>
        <w:t>15</w:t>
      </w:r>
      <w:r w:rsidR="00A7099B" w:rsidRPr="003A0FD5">
        <w:rPr>
          <w:rFonts w:ascii="Arial" w:hAnsi="Arial" w:cs="Arial"/>
          <w:i/>
          <w:iCs/>
          <w:color w:val="000000"/>
          <w:kern w:val="0"/>
          <w:lang w:val="en-GB"/>
        </w:rPr>
        <w:t>.9</w:t>
      </w:r>
      <w:r>
        <w:rPr>
          <w:rFonts w:ascii="Arial" w:hAnsi="Arial" w:cs="Arial"/>
          <w:i/>
          <w:iCs/>
          <w:color w:val="000000"/>
          <w:kern w:val="0"/>
          <w:lang w:val="en-GB"/>
        </w:rPr>
        <w:t>.</w:t>
      </w:r>
      <w:r w:rsidR="00A7099B" w:rsidRPr="003A0FD5">
        <w:rPr>
          <w:rFonts w:ascii="Arial" w:hAnsi="Arial" w:cs="Arial"/>
          <w:i/>
          <w:iCs/>
          <w:color w:val="000000"/>
          <w:kern w:val="0"/>
          <w:lang w:val="en-GB"/>
        </w:rPr>
        <w:t xml:space="preserve"> </w:t>
      </w:r>
      <w:r w:rsidR="00E63971" w:rsidRPr="003A0FD5">
        <w:rPr>
          <w:rFonts w:ascii="Arial" w:hAnsi="Arial" w:cs="Arial"/>
          <w:i/>
          <w:iCs/>
          <w:color w:val="000000"/>
          <w:kern w:val="0"/>
          <w:lang w:val="en-GB"/>
        </w:rPr>
        <w:tab/>
      </w:r>
      <w:r w:rsidR="005E5499" w:rsidRPr="003A0FD5">
        <w:rPr>
          <w:rFonts w:ascii="Arial" w:hAnsi="Arial" w:cs="Arial"/>
          <w:i/>
          <w:iCs/>
          <w:color w:val="000000"/>
          <w:kern w:val="0"/>
          <w:lang w:val="en-GB"/>
        </w:rPr>
        <w:t>S</w:t>
      </w:r>
      <w:r w:rsidR="00A7099B" w:rsidRPr="003A0FD5">
        <w:rPr>
          <w:rFonts w:ascii="Arial" w:hAnsi="Arial" w:cs="Arial"/>
          <w:i/>
          <w:iCs/>
          <w:color w:val="000000"/>
          <w:kern w:val="0"/>
          <w:lang w:val="en-GB"/>
        </w:rPr>
        <w:t>haring</w:t>
      </w:r>
      <w:r w:rsidR="005E5499" w:rsidRPr="003A0FD5">
        <w:rPr>
          <w:rFonts w:ascii="Arial" w:hAnsi="Arial" w:cs="Arial"/>
          <w:i/>
          <w:iCs/>
          <w:color w:val="000000"/>
          <w:kern w:val="0"/>
          <w:lang w:val="en-GB"/>
        </w:rPr>
        <w:t xml:space="preserve"> </w:t>
      </w:r>
      <w:r w:rsidR="00A7099B" w:rsidRPr="003A0FD5">
        <w:rPr>
          <w:rFonts w:ascii="Arial" w:hAnsi="Arial" w:cs="Arial"/>
          <w:i/>
          <w:iCs/>
          <w:color w:val="000000"/>
          <w:kern w:val="0"/>
          <w:lang w:val="en-GB"/>
        </w:rPr>
        <w:t>or disseminating any electronic materials, recordings,</w:t>
      </w:r>
      <w:r w:rsidR="00E63971" w:rsidRPr="003A0FD5">
        <w:rPr>
          <w:rFonts w:ascii="Arial" w:hAnsi="Arial" w:cs="Arial"/>
          <w:i/>
          <w:iCs/>
          <w:color w:val="000000"/>
          <w:kern w:val="0"/>
          <w:lang w:val="en-GB"/>
        </w:rPr>
        <w:t xml:space="preserve"> </w:t>
      </w:r>
    </w:p>
    <w:p w14:paraId="23ACCD1C" w14:textId="32F326B2" w:rsidR="00A86F5D" w:rsidRPr="003A0FD5" w:rsidRDefault="007A09EA" w:rsidP="003A0FD5">
      <w:pPr>
        <w:autoSpaceDE w:val="0"/>
        <w:autoSpaceDN w:val="0"/>
        <w:adjustRightInd w:val="0"/>
        <w:spacing w:line="360" w:lineRule="auto"/>
        <w:ind w:left="1440"/>
        <w:jc w:val="both"/>
        <w:rPr>
          <w:rFonts w:ascii="Arial" w:hAnsi="Arial" w:cs="Arial"/>
          <w:i/>
          <w:iCs/>
          <w:color w:val="000000"/>
          <w:kern w:val="0"/>
          <w:lang w:val="en-GB"/>
        </w:rPr>
      </w:pPr>
      <w:r>
        <w:rPr>
          <w:rFonts w:ascii="Arial" w:hAnsi="Arial" w:cs="Arial"/>
          <w:i/>
          <w:iCs/>
          <w:color w:val="000000"/>
          <w:kern w:val="0"/>
          <w:lang w:val="en-GB"/>
        </w:rPr>
        <w:t>Photographs,</w:t>
      </w:r>
      <w:r w:rsidR="00A7099B" w:rsidRPr="003A0FD5">
        <w:rPr>
          <w:rFonts w:ascii="Arial" w:hAnsi="Arial" w:cs="Arial"/>
          <w:i/>
          <w:iCs/>
          <w:color w:val="000000"/>
          <w:kern w:val="0"/>
          <w:lang w:val="en-GB"/>
        </w:rPr>
        <w:t xml:space="preserve"> videos, or any other audio-visual content of the</w:t>
      </w:r>
      <w:r w:rsidR="00E63971" w:rsidRPr="003A0FD5">
        <w:rPr>
          <w:rFonts w:ascii="Arial" w:hAnsi="Arial" w:cs="Arial"/>
          <w:i/>
          <w:iCs/>
          <w:color w:val="000000"/>
          <w:kern w:val="0"/>
          <w:lang w:val="en-GB"/>
        </w:rPr>
        <w:t xml:space="preserve"> </w:t>
      </w:r>
      <w:r w:rsidR="00107B73">
        <w:rPr>
          <w:rFonts w:ascii="Arial" w:hAnsi="Arial" w:cs="Arial"/>
          <w:i/>
          <w:iCs/>
          <w:color w:val="000000"/>
          <w:kern w:val="0"/>
          <w:lang w:val="en-GB"/>
        </w:rPr>
        <w:t>applicant</w:t>
      </w:r>
      <w:r w:rsidR="00A7099B" w:rsidRPr="003A0FD5">
        <w:rPr>
          <w:rFonts w:ascii="Arial" w:hAnsi="Arial" w:cs="Arial"/>
          <w:i/>
          <w:iCs/>
          <w:color w:val="000000"/>
          <w:kern w:val="0"/>
          <w:lang w:val="en-GB"/>
        </w:rPr>
        <w:t xml:space="preserve"> which has been recorded by the </w:t>
      </w:r>
      <w:r w:rsidR="005E5499" w:rsidRPr="003A0FD5">
        <w:rPr>
          <w:rFonts w:ascii="Arial" w:hAnsi="Arial" w:cs="Arial"/>
          <w:i/>
          <w:iCs/>
          <w:color w:val="000000"/>
          <w:kern w:val="0"/>
          <w:lang w:val="en-GB"/>
        </w:rPr>
        <w:t>r</w:t>
      </w:r>
      <w:r w:rsidR="00A7099B" w:rsidRPr="003A0FD5">
        <w:rPr>
          <w:rFonts w:ascii="Arial" w:hAnsi="Arial" w:cs="Arial"/>
          <w:i/>
          <w:iCs/>
          <w:color w:val="000000"/>
          <w:kern w:val="0"/>
          <w:lang w:val="en-GB"/>
        </w:rPr>
        <w:t>espondent(s) to any</w:t>
      </w:r>
      <w:r w:rsidR="00E63971" w:rsidRPr="003A0FD5">
        <w:rPr>
          <w:rFonts w:ascii="Arial" w:hAnsi="Arial" w:cs="Arial"/>
          <w:i/>
          <w:iCs/>
          <w:color w:val="000000"/>
          <w:kern w:val="0"/>
          <w:lang w:val="en-GB"/>
        </w:rPr>
        <w:t xml:space="preserve"> </w:t>
      </w:r>
      <w:r w:rsidR="00A7099B" w:rsidRPr="003A0FD5">
        <w:rPr>
          <w:rFonts w:ascii="Arial" w:hAnsi="Arial" w:cs="Arial"/>
          <w:i/>
          <w:iCs/>
          <w:color w:val="000000"/>
          <w:kern w:val="0"/>
          <w:lang w:val="en-GB"/>
        </w:rPr>
        <w:t xml:space="preserve">third party in any manner </w:t>
      </w:r>
      <w:r w:rsidR="00833255" w:rsidRPr="003A0FD5">
        <w:rPr>
          <w:rFonts w:ascii="Arial" w:hAnsi="Arial" w:cs="Arial"/>
          <w:i/>
          <w:iCs/>
          <w:color w:val="000000"/>
          <w:kern w:val="0"/>
          <w:lang w:val="en-GB"/>
        </w:rPr>
        <w:t>whatsoever.</w:t>
      </w:r>
    </w:p>
    <w:p w14:paraId="73DA2E06" w14:textId="77777777" w:rsidR="00640B9B" w:rsidRPr="003A0FD5" w:rsidRDefault="00640B9B" w:rsidP="003A0FD5">
      <w:pPr>
        <w:autoSpaceDE w:val="0"/>
        <w:autoSpaceDN w:val="0"/>
        <w:adjustRightInd w:val="0"/>
        <w:spacing w:line="360" w:lineRule="auto"/>
        <w:ind w:left="1440"/>
        <w:jc w:val="both"/>
        <w:rPr>
          <w:rFonts w:ascii="Arial" w:hAnsi="Arial" w:cs="Arial"/>
          <w:i/>
          <w:iCs/>
          <w:color w:val="000000"/>
          <w:kern w:val="0"/>
          <w:lang w:val="en-GB"/>
        </w:rPr>
      </w:pPr>
    </w:p>
    <w:p w14:paraId="1643325E" w14:textId="00EB7EA7" w:rsidR="00EB1470" w:rsidRPr="003A0FD5" w:rsidRDefault="002A7143" w:rsidP="002A7143">
      <w:pPr>
        <w:autoSpaceDE w:val="0"/>
        <w:autoSpaceDN w:val="0"/>
        <w:adjustRightInd w:val="0"/>
        <w:spacing w:line="360" w:lineRule="auto"/>
        <w:ind w:left="2160" w:hanging="1440"/>
        <w:jc w:val="both"/>
        <w:rPr>
          <w:rFonts w:ascii="Arial" w:hAnsi="Arial" w:cs="Arial"/>
          <w:i/>
          <w:iCs/>
          <w:color w:val="000000"/>
          <w:kern w:val="0"/>
          <w:lang w:val="en-GB"/>
        </w:rPr>
      </w:pPr>
      <w:r w:rsidRPr="002A7143">
        <w:rPr>
          <w:rFonts w:ascii="Arial" w:hAnsi="Arial" w:cs="Arial"/>
          <w:i/>
          <w:iCs/>
          <w:kern w:val="0"/>
          <w:lang w:val="en-GB"/>
        </w:rPr>
        <w:t>15.10.</w:t>
      </w:r>
      <w:r>
        <w:rPr>
          <w:rFonts w:ascii="Arial" w:hAnsi="Arial" w:cs="Arial"/>
          <w:i/>
          <w:iCs/>
          <w:kern w:val="0"/>
          <w:lang w:val="en-GB"/>
        </w:rPr>
        <w:t xml:space="preserve"> </w:t>
      </w:r>
      <w:r w:rsidR="005E5499" w:rsidRPr="003A0FD5">
        <w:rPr>
          <w:rFonts w:ascii="Arial" w:hAnsi="Arial" w:cs="Arial"/>
          <w:i/>
          <w:iCs/>
          <w:color w:val="000000"/>
          <w:kern w:val="0"/>
          <w:lang w:val="en-GB"/>
        </w:rPr>
        <w:t>I</w:t>
      </w:r>
      <w:r w:rsidR="00A7099B" w:rsidRPr="003A0FD5">
        <w:rPr>
          <w:rFonts w:ascii="Arial" w:hAnsi="Arial" w:cs="Arial"/>
          <w:i/>
          <w:iCs/>
          <w:color w:val="000000"/>
          <w:kern w:val="0"/>
          <w:lang w:val="en-GB"/>
        </w:rPr>
        <w:t xml:space="preserve">nterfering with the </w:t>
      </w:r>
      <w:r w:rsidR="00624CA5">
        <w:rPr>
          <w:rFonts w:ascii="Arial" w:hAnsi="Arial" w:cs="Arial"/>
          <w:i/>
          <w:iCs/>
          <w:color w:val="000000"/>
          <w:kern w:val="0"/>
          <w:lang w:val="en-GB"/>
        </w:rPr>
        <w:t>applicant's</w:t>
      </w:r>
      <w:r w:rsidR="00A7099B" w:rsidRPr="003A0FD5">
        <w:rPr>
          <w:rFonts w:ascii="Arial" w:hAnsi="Arial" w:cs="Arial"/>
          <w:i/>
          <w:iCs/>
          <w:color w:val="000000"/>
          <w:kern w:val="0"/>
          <w:lang w:val="en-GB"/>
        </w:rPr>
        <w:t xml:space="preserve"> employer and place of </w:t>
      </w:r>
      <w:r w:rsidR="00833255" w:rsidRPr="003A0FD5">
        <w:rPr>
          <w:rFonts w:ascii="Arial" w:hAnsi="Arial" w:cs="Arial"/>
          <w:i/>
          <w:iCs/>
          <w:color w:val="000000"/>
          <w:kern w:val="0"/>
          <w:lang w:val="en-GB"/>
        </w:rPr>
        <w:t>employment.</w:t>
      </w:r>
    </w:p>
    <w:p w14:paraId="0264BEFB" w14:textId="119595B3" w:rsidR="00A7099B" w:rsidRPr="003A0FD5" w:rsidRDefault="002A7143" w:rsidP="003A0FD5">
      <w:pPr>
        <w:autoSpaceDE w:val="0"/>
        <w:autoSpaceDN w:val="0"/>
        <w:adjustRightInd w:val="0"/>
        <w:spacing w:line="360" w:lineRule="auto"/>
        <w:ind w:firstLine="720"/>
        <w:jc w:val="both"/>
        <w:rPr>
          <w:rFonts w:ascii="Arial" w:hAnsi="Arial" w:cs="Arial"/>
          <w:i/>
          <w:iCs/>
          <w:color w:val="000000"/>
          <w:kern w:val="0"/>
          <w:lang w:val="en-GB"/>
        </w:rPr>
      </w:pPr>
      <w:r>
        <w:rPr>
          <w:rFonts w:ascii="Arial" w:hAnsi="Arial" w:cs="Arial"/>
          <w:i/>
          <w:iCs/>
          <w:color w:val="000000"/>
          <w:kern w:val="0"/>
          <w:lang w:val="en-GB"/>
        </w:rPr>
        <w:t>15</w:t>
      </w:r>
      <w:r w:rsidR="00A7099B" w:rsidRPr="003A0FD5">
        <w:rPr>
          <w:rFonts w:ascii="Arial" w:hAnsi="Arial" w:cs="Arial"/>
          <w:i/>
          <w:iCs/>
          <w:color w:val="000000"/>
          <w:kern w:val="0"/>
          <w:lang w:val="en-GB"/>
        </w:rPr>
        <w:t xml:space="preserve">.11 </w:t>
      </w:r>
      <w:r w:rsidR="00E63971" w:rsidRPr="003A0FD5">
        <w:rPr>
          <w:rFonts w:ascii="Arial" w:hAnsi="Arial" w:cs="Arial"/>
          <w:i/>
          <w:iCs/>
          <w:color w:val="000000"/>
          <w:kern w:val="0"/>
          <w:lang w:val="en-GB"/>
        </w:rPr>
        <w:tab/>
      </w:r>
      <w:r w:rsidR="005E5499" w:rsidRPr="003A0FD5">
        <w:rPr>
          <w:rFonts w:ascii="Arial" w:hAnsi="Arial" w:cs="Arial"/>
          <w:i/>
          <w:iCs/>
          <w:color w:val="000000"/>
          <w:kern w:val="0"/>
          <w:lang w:val="en-GB"/>
        </w:rPr>
        <w:t>M</w:t>
      </w:r>
      <w:r w:rsidR="00A7099B" w:rsidRPr="003A0FD5">
        <w:rPr>
          <w:rFonts w:ascii="Arial" w:hAnsi="Arial" w:cs="Arial"/>
          <w:i/>
          <w:iCs/>
          <w:color w:val="000000"/>
          <w:kern w:val="0"/>
          <w:lang w:val="en-GB"/>
        </w:rPr>
        <w:t xml:space="preserve">aking any direct or indirect contact with the </w:t>
      </w:r>
      <w:r w:rsidR="00107B73">
        <w:rPr>
          <w:rFonts w:ascii="Arial" w:hAnsi="Arial" w:cs="Arial"/>
          <w:i/>
          <w:iCs/>
          <w:color w:val="000000"/>
          <w:kern w:val="0"/>
          <w:lang w:val="en-GB"/>
        </w:rPr>
        <w:t>applicant</w:t>
      </w:r>
      <w:r w:rsidR="00833255" w:rsidRPr="003A0FD5">
        <w:rPr>
          <w:rFonts w:ascii="Arial" w:hAnsi="Arial" w:cs="Arial"/>
          <w:i/>
          <w:iCs/>
          <w:color w:val="000000"/>
          <w:kern w:val="0"/>
          <w:lang w:val="en-GB"/>
        </w:rPr>
        <w:t>.</w:t>
      </w:r>
    </w:p>
    <w:p w14:paraId="6DFF4772" w14:textId="1BEC23C4" w:rsidR="00A7099B" w:rsidRPr="003A0FD5" w:rsidRDefault="002A7143" w:rsidP="003A0FD5">
      <w:pPr>
        <w:autoSpaceDE w:val="0"/>
        <w:autoSpaceDN w:val="0"/>
        <w:adjustRightInd w:val="0"/>
        <w:spacing w:line="360" w:lineRule="auto"/>
        <w:ind w:firstLine="720"/>
        <w:jc w:val="both"/>
        <w:rPr>
          <w:rFonts w:ascii="Arial" w:hAnsi="Arial" w:cs="Arial"/>
          <w:i/>
          <w:iCs/>
          <w:color w:val="000000"/>
          <w:kern w:val="0"/>
          <w:lang w:val="en-GB"/>
        </w:rPr>
      </w:pPr>
      <w:r>
        <w:rPr>
          <w:rFonts w:ascii="Arial" w:hAnsi="Arial" w:cs="Arial"/>
          <w:i/>
          <w:iCs/>
          <w:color w:val="000000"/>
          <w:kern w:val="0"/>
          <w:lang w:val="en-GB"/>
        </w:rPr>
        <w:t>15</w:t>
      </w:r>
      <w:r w:rsidR="00A7099B" w:rsidRPr="003A0FD5">
        <w:rPr>
          <w:rFonts w:ascii="Arial" w:hAnsi="Arial" w:cs="Arial"/>
          <w:i/>
          <w:iCs/>
          <w:color w:val="000000"/>
          <w:kern w:val="0"/>
          <w:lang w:val="en-GB"/>
        </w:rPr>
        <w:t xml:space="preserve">.12 </w:t>
      </w:r>
      <w:r w:rsidR="00E63971" w:rsidRPr="003A0FD5">
        <w:rPr>
          <w:rFonts w:ascii="Arial" w:hAnsi="Arial" w:cs="Arial"/>
          <w:i/>
          <w:iCs/>
          <w:color w:val="000000"/>
          <w:kern w:val="0"/>
          <w:lang w:val="en-GB"/>
        </w:rPr>
        <w:tab/>
      </w:r>
      <w:r w:rsidR="005E5499" w:rsidRPr="003A0FD5">
        <w:rPr>
          <w:rFonts w:ascii="Arial" w:hAnsi="Arial" w:cs="Arial"/>
          <w:i/>
          <w:iCs/>
          <w:color w:val="000000"/>
          <w:kern w:val="0"/>
          <w:lang w:val="en-GB"/>
        </w:rPr>
        <w:t>H</w:t>
      </w:r>
      <w:r w:rsidR="00A7099B" w:rsidRPr="003A0FD5">
        <w:rPr>
          <w:rFonts w:ascii="Arial" w:hAnsi="Arial" w:cs="Arial"/>
          <w:i/>
          <w:iCs/>
          <w:color w:val="000000"/>
          <w:kern w:val="0"/>
          <w:lang w:val="en-GB"/>
        </w:rPr>
        <w:t xml:space="preserve">arassing </w:t>
      </w:r>
      <w:r w:rsidR="005E5499" w:rsidRPr="003A0FD5">
        <w:rPr>
          <w:rFonts w:ascii="Arial" w:hAnsi="Arial" w:cs="Arial"/>
          <w:i/>
          <w:iCs/>
          <w:color w:val="000000"/>
          <w:kern w:val="0"/>
          <w:lang w:val="en-GB"/>
        </w:rPr>
        <w:t>and threatening her.</w:t>
      </w:r>
    </w:p>
    <w:p w14:paraId="398B7BC4" w14:textId="008C6112" w:rsidR="00A7099B" w:rsidRPr="003A0FD5" w:rsidRDefault="002A7143" w:rsidP="003A0FD5">
      <w:pPr>
        <w:autoSpaceDE w:val="0"/>
        <w:autoSpaceDN w:val="0"/>
        <w:adjustRightInd w:val="0"/>
        <w:spacing w:line="360" w:lineRule="auto"/>
        <w:ind w:firstLine="720"/>
        <w:jc w:val="both"/>
        <w:rPr>
          <w:rFonts w:ascii="Arial" w:hAnsi="Arial" w:cs="Arial"/>
          <w:i/>
          <w:iCs/>
          <w:color w:val="000000"/>
          <w:kern w:val="0"/>
          <w:lang w:val="en-GB"/>
        </w:rPr>
      </w:pPr>
      <w:r>
        <w:rPr>
          <w:rFonts w:ascii="Arial" w:hAnsi="Arial" w:cs="Arial"/>
          <w:i/>
          <w:iCs/>
          <w:color w:val="000000"/>
          <w:kern w:val="0"/>
          <w:lang w:val="en-GB"/>
        </w:rPr>
        <w:lastRenderedPageBreak/>
        <w:t>15</w:t>
      </w:r>
      <w:r w:rsidR="00A7099B" w:rsidRPr="003A0FD5">
        <w:rPr>
          <w:rFonts w:ascii="Arial" w:hAnsi="Arial" w:cs="Arial"/>
          <w:i/>
          <w:iCs/>
          <w:color w:val="000000"/>
          <w:kern w:val="0"/>
          <w:lang w:val="en-GB"/>
        </w:rPr>
        <w:t xml:space="preserve">.13 </w:t>
      </w:r>
      <w:r w:rsidR="00E63971" w:rsidRPr="003A0FD5">
        <w:rPr>
          <w:rFonts w:ascii="Arial" w:hAnsi="Arial" w:cs="Arial"/>
          <w:i/>
          <w:iCs/>
          <w:color w:val="000000"/>
          <w:kern w:val="0"/>
          <w:lang w:val="en-GB"/>
        </w:rPr>
        <w:tab/>
      </w:r>
      <w:r w:rsidR="005E5499" w:rsidRPr="003A0FD5">
        <w:rPr>
          <w:rFonts w:ascii="Arial" w:hAnsi="Arial" w:cs="Arial"/>
          <w:i/>
          <w:iCs/>
          <w:color w:val="000000"/>
          <w:kern w:val="0"/>
          <w:lang w:val="en-GB"/>
        </w:rPr>
        <w:t>V</w:t>
      </w:r>
      <w:r w:rsidR="00A7099B" w:rsidRPr="003A0FD5">
        <w:rPr>
          <w:rFonts w:ascii="Arial" w:hAnsi="Arial" w:cs="Arial"/>
          <w:i/>
          <w:iCs/>
          <w:color w:val="000000"/>
          <w:kern w:val="0"/>
          <w:lang w:val="en-GB"/>
        </w:rPr>
        <w:t xml:space="preserve">ideoing </w:t>
      </w:r>
      <w:r w:rsidR="00941495" w:rsidRPr="003A0FD5">
        <w:rPr>
          <w:rFonts w:ascii="Arial" w:hAnsi="Arial" w:cs="Arial"/>
          <w:i/>
          <w:iCs/>
          <w:color w:val="000000"/>
          <w:kern w:val="0"/>
          <w:lang w:val="en-GB"/>
        </w:rPr>
        <w:t>and/or</w:t>
      </w:r>
      <w:r w:rsidR="00A7099B" w:rsidRPr="003A0FD5">
        <w:rPr>
          <w:rFonts w:ascii="Arial" w:hAnsi="Arial" w:cs="Arial"/>
          <w:i/>
          <w:iCs/>
          <w:color w:val="000000"/>
          <w:kern w:val="0"/>
          <w:lang w:val="en-GB"/>
        </w:rPr>
        <w:t xml:space="preserve"> taking photographs of </w:t>
      </w:r>
      <w:r w:rsidR="005E5499" w:rsidRPr="003A0FD5">
        <w:rPr>
          <w:rFonts w:ascii="Arial" w:hAnsi="Arial" w:cs="Arial"/>
          <w:i/>
          <w:iCs/>
          <w:color w:val="000000"/>
          <w:kern w:val="0"/>
          <w:lang w:val="en-GB"/>
        </w:rPr>
        <w:t>her.</w:t>
      </w:r>
    </w:p>
    <w:p w14:paraId="63076249" w14:textId="29AD8D57" w:rsidR="00A7099B" w:rsidRPr="003A0FD5" w:rsidRDefault="002A7143" w:rsidP="003A0FD5">
      <w:pPr>
        <w:autoSpaceDE w:val="0"/>
        <w:autoSpaceDN w:val="0"/>
        <w:adjustRightInd w:val="0"/>
        <w:spacing w:line="360" w:lineRule="auto"/>
        <w:ind w:left="1440" w:hanging="720"/>
        <w:jc w:val="both"/>
        <w:rPr>
          <w:rFonts w:ascii="Arial" w:hAnsi="Arial" w:cs="Arial"/>
          <w:i/>
          <w:iCs/>
          <w:kern w:val="0"/>
          <w:lang w:val="en-GB"/>
        </w:rPr>
      </w:pPr>
      <w:r>
        <w:rPr>
          <w:rFonts w:ascii="Arial" w:hAnsi="Arial" w:cs="Arial"/>
          <w:i/>
          <w:iCs/>
          <w:kern w:val="0"/>
          <w:lang w:val="en-GB"/>
        </w:rPr>
        <w:t>15</w:t>
      </w:r>
      <w:r w:rsidR="00A7099B" w:rsidRPr="003A0FD5">
        <w:rPr>
          <w:rFonts w:ascii="Arial" w:hAnsi="Arial" w:cs="Arial"/>
          <w:i/>
          <w:iCs/>
          <w:kern w:val="0"/>
          <w:lang w:val="en-GB"/>
        </w:rPr>
        <w:t>.1</w:t>
      </w:r>
      <w:r w:rsidR="005E5499" w:rsidRPr="003A0FD5">
        <w:rPr>
          <w:rFonts w:ascii="Arial" w:hAnsi="Arial" w:cs="Arial"/>
          <w:i/>
          <w:iCs/>
          <w:kern w:val="0"/>
          <w:lang w:val="en-GB"/>
        </w:rPr>
        <w:t>4</w:t>
      </w:r>
      <w:r w:rsidR="00A7099B" w:rsidRPr="003A0FD5">
        <w:rPr>
          <w:rFonts w:ascii="Arial" w:hAnsi="Arial" w:cs="Arial"/>
          <w:i/>
          <w:iCs/>
          <w:kern w:val="0"/>
          <w:lang w:val="en-GB"/>
        </w:rPr>
        <w:t xml:space="preserve"> </w:t>
      </w:r>
      <w:r w:rsidR="00E63971" w:rsidRPr="003A0FD5">
        <w:rPr>
          <w:rFonts w:ascii="Arial" w:hAnsi="Arial" w:cs="Arial"/>
          <w:i/>
          <w:iCs/>
          <w:kern w:val="0"/>
          <w:lang w:val="en-GB"/>
        </w:rPr>
        <w:tab/>
      </w:r>
      <w:r w:rsidR="005E5499" w:rsidRPr="003A0FD5">
        <w:rPr>
          <w:rFonts w:ascii="Arial" w:hAnsi="Arial" w:cs="Arial"/>
          <w:i/>
          <w:iCs/>
          <w:kern w:val="0"/>
          <w:lang w:val="en-GB"/>
        </w:rPr>
        <w:t>S</w:t>
      </w:r>
      <w:r w:rsidR="00A7099B" w:rsidRPr="003A0FD5">
        <w:rPr>
          <w:rFonts w:ascii="Arial" w:hAnsi="Arial" w:cs="Arial"/>
          <w:i/>
          <w:iCs/>
          <w:kern w:val="0"/>
          <w:lang w:val="en-GB"/>
        </w:rPr>
        <w:t xml:space="preserve">tanding on the fire-escape stairwell opposite the </w:t>
      </w:r>
      <w:r w:rsidR="00624CA5">
        <w:rPr>
          <w:rFonts w:ascii="Arial" w:hAnsi="Arial" w:cs="Arial"/>
          <w:i/>
          <w:iCs/>
          <w:kern w:val="0"/>
          <w:lang w:val="en-GB"/>
        </w:rPr>
        <w:t>applicant's</w:t>
      </w:r>
      <w:r w:rsidR="00A7099B" w:rsidRPr="003A0FD5">
        <w:rPr>
          <w:rFonts w:ascii="Arial" w:hAnsi="Arial" w:cs="Arial"/>
          <w:i/>
          <w:iCs/>
          <w:kern w:val="0"/>
          <w:lang w:val="en-GB"/>
        </w:rPr>
        <w:t xml:space="preserve"> front</w:t>
      </w:r>
      <w:r w:rsidR="00E63971" w:rsidRPr="003A0FD5">
        <w:rPr>
          <w:rFonts w:ascii="Arial" w:hAnsi="Arial" w:cs="Arial"/>
          <w:i/>
          <w:iCs/>
          <w:kern w:val="0"/>
          <w:lang w:val="en-GB"/>
        </w:rPr>
        <w:t xml:space="preserve"> </w:t>
      </w:r>
      <w:r w:rsidR="00A7099B" w:rsidRPr="003A0FD5">
        <w:rPr>
          <w:rFonts w:ascii="Arial" w:hAnsi="Arial" w:cs="Arial"/>
          <w:i/>
          <w:iCs/>
          <w:kern w:val="0"/>
          <w:lang w:val="en-GB"/>
        </w:rPr>
        <w:t>door and peering through her window; and</w:t>
      </w:r>
    </w:p>
    <w:p w14:paraId="235CC665" w14:textId="53DFA946" w:rsidR="00023E9B" w:rsidRPr="003A0FD5" w:rsidRDefault="002A7143" w:rsidP="003A0FD5">
      <w:pPr>
        <w:autoSpaceDE w:val="0"/>
        <w:autoSpaceDN w:val="0"/>
        <w:adjustRightInd w:val="0"/>
        <w:spacing w:line="360" w:lineRule="auto"/>
        <w:ind w:firstLine="720"/>
        <w:jc w:val="both"/>
        <w:rPr>
          <w:rFonts w:ascii="Arial" w:hAnsi="Arial" w:cs="Arial"/>
          <w:i/>
          <w:iCs/>
          <w:kern w:val="0"/>
          <w:lang w:val="en-GB"/>
        </w:rPr>
      </w:pPr>
      <w:r>
        <w:rPr>
          <w:rFonts w:ascii="Arial" w:hAnsi="Arial" w:cs="Arial"/>
          <w:i/>
          <w:iCs/>
          <w:kern w:val="0"/>
          <w:lang w:val="en-GB"/>
        </w:rPr>
        <w:t>15</w:t>
      </w:r>
      <w:r w:rsidR="008B1720" w:rsidRPr="003A0FD5">
        <w:rPr>
          <w:rFonts w:ascii="Arial" w:hAnsi="Arial" w:cs="Arial"/>
          <w:i/>
          <w:iCs/>
          <w:kern w:val="0"/>
          <w:lang w:val="en-GB"/>
        </w:rPr>
        <w:t>.15.</w:t>
      </w:r>
      <w:r w:rsidR="008B1720" w:rsidRPr="003A0FD5">
        <w:rPr>
          <w:rFonts w:ascii="Arial" w:hAnsi="Arial" w:cs="Arial"/>
          <w:i/>
          <w:iCs/>
          <w:kern w:val="0"/>
          <w:lang w:val="en-GB"/>
        </w:rPr>
        <w:tab/>
        <w:t>I</w:t>
      </w:r>
      <w:r w:rsidR="00A7099B" w:rsidRPr="003A0FD5">
        <w:rPr>
          <w:rFonts w:ascii="Arial" w:hAnsi="Arial" w:cs="Arial"/>
          <w:i/>
          <w:iCs/>
          <w:kern w:val="0"/>
          <w:lang w:val="en-GB"/>
        </w:rPr>
        <w:t xml:space="preserve">nvading the </w:t>
      </w:r>
      <w:r w:rsidR="00624CA5">
        <w:rPr>
          <w:rFonts w:ascii="Arial" w:hAnsi="Arial" w:cs="Arial"/>
          <w:i/>
          <w:iCs/>
          <w:kern w:val="0"/>
          <w:lang w:val="en-GB"/>
        </w:rPr>
        <w:t>applicant's</w:t>
      </w:r>
      <w:r w:rsidR="00A7099B" w:rsidRPr="003A0FD5">
        <w:rPr>
          <w:rFonts w:ascii="Arial" w:hAnsi="Arial" w:cs="Arial"/>
          <w:i/>
          <w:iCs/>
          <w:kern w:val="0"/>
          <w:lang w:val="en-GB"/>
        </w:rPr>
        <w:t xml:space="preserve"> </w:t>
      </w:r>
      <w:r w:rsidR="00A86F5D" w:rsidRPr="003A0FD5">
        <w:rPr>
          <w:rFonts w:ascii="Arial" w:hAnsi="Arial" w:cs="Arial"/>
          <w:i/>
          <w:iCs/>
          <w:kern w:val="0"/>
          <w:lang w:val="en-GB"/>
        </w:rPr>
        <w:t>privacy.</w:t>
      </w:r>
    </w:p>
    <w:p w14:paraId="76F48592" w14:textId="513C34EC" w:rsidR="00EF19EB" w:rsidRPr="003A0FD5" w:rsidRDefault="00EF19EB" w:rsidP="003A0FD5">
      <w:pPr>
        <w:autoSpaceDE w:val="0"/>
        <w:autoSpaceDN w:val="0"/>
        <w:adjustRightInd w:val="0"/>
        <w:spacing w:line="360" w:lineRule="auto"/>
        <w:jc w:val="both"/>
        <w:rPr>
          <w:rFonts w:ascii="Arial" w:hAnsi="Arial" w:cs="Arial"/>
          <w:kern w:val="0"/>
          <w:lang w:val="en-GB"/>
        </w:rPr>
      </w:pPr>
    </w:p>
    <w:p w14:paraId="29547544" w14:textId="7AD9ABDE" w:rsidR="00B226E2" w:rsidRPr="003A0FD5" w:rsidRDefault="00B226E2" w:rsidP="003A0FD5">
      <w:pPr>
        <w:autoSpaceDE w:val="0"/>
        <w:autoSpaceDN w:val="0"/>
        <w:adjustRightInd w:val="0"/>
        <w:spacing w:line="360" w:lineRule="auto"/>
        <w:ind w:left="720" w:hanging="720"/>
        <w:jc w:val="both"/>
        <w:rPr>
          <w:rFonts w:ascii="Arial" w:hAnsi="Arial" w:cs="Arial"/>
          <w:kern w:val="0"/>
          <w:lang w:val="en-GB"/>
        </w:rPr>
      </w:pPr>
      <w:r w:rsidRPr="003A0FD5">
        <w:rPr>
          <w:rFonts w:ascii="Arial" w:hAnsi="Arial" w:cs="Arial"/>
          <w:kern w:val="0"/>
          <w:lang w:val="en-GB"/>
        </w:rPr>
        <w:t>16.</w:t>
      </w:r>
      <w:r w:rsidRPr="003A0FD5">
        <w:rPr>
          <w:rFonts w:ascii="Arial" w:hAnsi="Arial" w:cs="Arial"/>
          <w:kern w:val="0"/>
          <w:lang w:val="en-GB"/>
        </w:rPr>
        <w:tab/>
        <w:t xml:space="preserve">In her replying affidavit, she averred that she had suffered emotional and psychological stress, which required urgent medical intervention as a result of the </w:t>
      </w:r>
      <w:r w:rsidR="00624CA5">
        <w:rPr>
          <w:rFonts w:ascii="Arial" w:hAnsi="Arial" w:cs="Arial"/>
          <w:kern w:val="0"/>
          <w:lang w:val="en-GB"/>
        </w:rPr>
        <w:t>respondents'</w:t>
      </w:r>
      <w:r w:rsidRPr="003A0FD5">
        <w:rPr>
          <w:rFonts w:ascii="Arial" w:hAnsi="Arial" w:cs="Arial"/>
          <w:kern w:val="0"/>
          <w:lang w:val="en-GB"/>
        </w:rPr>
        <w:t xml:space="preserve"> conduct.</w:t>
      </w:r>
      <w:r w:rsidR="002A7143">
        <w:rPr>
          <w:rFonts w:ascii="Arial" w:hAnsi="Arial" w:cs="Arial"/>
          <w:kern w:val="0"/>
          <w:lang w:val="en-GB"/>
        </w:rPr>
        <w:t xml:space="preserve"> </w:t>
      </w:r>
      <w:r w:rsidRPr="003A0FD5">
        <w:rPr>
          <w:rFonts w:ascii="Arial" w:hAnsi="Arial" w:cs="Arial"/>
          <w:kern w:val="0"/>
          <w:lang w:val="en-GB"/>
        </w:rPr>
        <w:t xml:space="preserve">She also has been diagnosed with severe anxiety, which requires therapy. </w:t>
      </w:r>
    </w:p>
    <w:p w14:paraId="20B2EF69" w14:textId="77777777" w:rsidR="00B226E2" w:rsidRPr="003A0FD5" w:rsidRDefault="00B226E2" w:rsidP="003A0FD5">
      <w:pPr>
        <w:autoSpaceDE w:val="0"/>
        <w:autoSpaceDN w:val="0"/>
        <w:adjustRightInd w:val="0"/>
        <w:spacing w:line="360" w:lineRule="auto"/>
        <w:ind w:left="720" w:hanging="720"/>
        <w:jc w:val="both"/>
        <w:rPr>
          <w:rFonts w:ascii="Arial" w:hAnsi="Arial" w:cs="Arial"/>
          <w:kern w:val="0"/>
          <w:lang w:val="en-GB"/>
        </w:rPr>
      </w:pPr>
    </w:p>
    <w:p w14:paraId="28238972" w14:textId="3456AA89" w:rsidR="00B226E2" w:rsidRPr="003A0FD5" w:rsidRDefault="00B226E2" w:rsidP="003A0FD5">
      <w:pPr>
        <w:autoSpaceDE w:val="0"/>
        <w:autoSpaceDN w:val="0"/>
        <w:adjustRightInd w:val="0"/>
        <w:spacing w:line="360" w:lineRule="auto"/>
        <w:ind w:left="720" w:hanging="720"/>
        <w:jc w:val="both"/>
        <w:rPr>
          <w:rFonts w:ascii="Arial" w:hAnsi="Arial" w:cs="Arial"/>
          <w:kern w:val="0"/>
          <w:lang w:val="en-GB"/>
        </w:rPr>
      </w:pPr>
      <w:r w:rsidRPr="003A0FD5">
        <w:rPr>
          <w:rFonts w:ascii="Arial" w:hAnsi="Arial" w:cs="Arial"/>
          <w:kern w:val="0"/>
          <w:lang w:val="en-GB"/>
        </w:rPr>
        <w:t>17.</w:t>
      </w:r>
      <w:r w:rsidRPr="003A0FD5">
        <w:rPr>
          <w:rFonts w:ascii="Arial" w:hAnsi="Arial" w:cs="Arial"/>
          <w:kern w:val="0"/>
          <w:lang w:val="en-GB"/>
        </w:rPr>
        <w:tab/>
        <w:t xml:space="preserve">If the order is made final, </w:t>
      </w:r>
      <w:r w:rsidR="007A09EA">
        <w:rPr>
          <w:rFonts w:ascii="Arial" w:hAnsi="Arial" w:cs="Arial"/>
          <w:kern w:val="0"/>
          <w:lang w:val="en-GB"/>
        </w:rPr>
        <w:t>no prejudice will be</w:t>
      </w:r>
      <w:r w:rsidRPr="003A0FD5">
        <w:rPr>
          <w:rFonts w:ascii="Arial" w:hAnsi="Arial" w:cs="Arial"/>
          <w:kern w:val="0"/>
          <w:lang w:val="en-GB"/>
        </w:rPr>
        <w:t xml:space="preserve"> suffered, and they will be prohibited from doing what they ought not to</w:t>
      </w:r>
      <w:r w:rsidR="002A7143">
        <w:rPr>
          <w:rFonts w:ascii="Arial" w:hAnsi="Arial" w:cs="Arial"/>
          <w:kern w:val="0"/>
          <w:lang w:val="en-GB"/>
        </w:rPr>
        <w:t>.</w:t>
      </w:r>
      <w:r w:rsidRPr="003A0FD5">
        <w:rPr>
          <w:rFonts w:ascii="Arial" w:hAnsi="Arial" w:cs="Arial"/>
          <w:kern w:val="0"/>
          <w:lang w:val="en-GB"/>
        </w:rPr>
        <w:t xml:space="preserve"> </w:t>
      </w:r>
    </w:p>
    <w:p w14:paraId="0DC713EF" w14:textId="77777777" w:rsidR="00B226E2" w:rsidRPr="003A0FD5" w:rsidRDefault="00B226E2" w:rsidP="003A0FD5">
      <w:pPr>
        <w:autoSpaceDE w:val="0"/>
        <w:autoSpaceDN w:val="0"/>
        <w:adjustRightInd w:val="0"/>
        <w:spacing w:line="360" w:lineRule="auto"/>
        <w:jc w:val="both"/>
        <w:rPr>
          <w:rFonts w:ascii="Arial" w:hAnsi="Arial" w:cs="Arial"/>
          <w:kern w:val="0"/>
          <w:lang w:val="en-GB"/>
        </w:rPr>
      </w:pPr>
    </w:p>
    <w:p w14:paraId="539B7EA8" w14:textId="156B7D42" w:rsidR="004D6CEC" w:rsidRPr="003E4045" w:rsidRDefault="00624CA5" w:rsidP="003A0FD5">
      <w:pPr>
        <w:autoSpaceDE w:val="0"/>
        <w:autoSpaceDN w:val="0"/>
        <w:adjustRightInd w:val="0"/>
        <w:spacing w:line="360" w:lineRule="auto"/>
        <w:jc w:val="both"/>
        <w:rPr>
          <w:rFonts w:ascii="Arial" w:hAnsi="Arial" w:cs="Arial"/>
          <w:kern w:val="0"/>
          <w:u w:val="single"/>
          <w:lang w:val="en-GB"/>
        </w:rPr>
      </w:pPr>
      <w:r>
        <w:rPr>
          <w:rFonts w:ascii="Arial" w:hAnsi="Arial" w:cs="Arial"/>
          <w:kern w:val="0"/>
          <w:u w:val="single"/>
          <w:lang w:val="en-GB"/>
        </w:rPr>
        <w:t>Respondent's</w:t>
      </w:r>
      <w:r w:rsidR="004D6CEC" w:rsidRPr="003E4045">
        <w:rPr>
          <w:rFonts w:ascii="Arial" w:hAnsi="Arial" w:cs="Arial"/>
          <w:kern w:val="0"/>
          <w:u w:val="single"/>
          <w:lang w:val="en-GB"/>
        </w:rPr>
        <w:t xml:space="preserve"> case</w:t>
      </w:r>
    </w:p>
    <w:p w14:paraId="115FE8C8" w14:textId="5426AA1E" w:rsidR="004D6CEC" w:rsidRPr="003A0FD5" w:rsidRDefault="004D6CEC" w:rsidP="003A0FD5">
      <w:pPr>
        <w:autoSpaceDE w:val="0"/>
        <w:autoSpaceDN w:val="0"/>
        <w:adjustRightInd w:val="0"/>
        <w:spacing w:line="360" w:lineRule="auto"/>
        <w:ind w:left="720" w:hanging="720"/>
        <w:jc w:val="both"/>
        <w:rPr>
          <w:rFonts w:ascii="Arial" w:hAnsi="Arial" w:cs="Arial"/>
          <w:color w:val="00B0F0"/>
          <w:kern w:val="0"/>
          <w:lang w:val="en-GB"/>
        </w:rPr>
      </w:pPr>
      <w:r w:rsidRPr="003A0FD5">
        <w:rPr>
          <w:rFonts w:ascii="Arial" w:hAnsi="Arial" w:cs="Arial"/>
          <w:color w:val="000000"/>
          <w:kern w:val="0"/>
          <w:lang w:val="en-GB"/>
        </w:rPr>
        <w:t>1</w:t>
      </w:r>
      <w:r w:rsidR="00B226E2" w:rsidRPr="003A0FD5">
        <w:rPr>
          <w:rFonts w:ascii="Arial" w:hAnsi="Arial" w:cs="Arial"/>
          <w:color w:val="000000"/>
          <w:kern w:val="0"/>
          <w:lang w:val="en-GB"/>
        </w:rPr>
        <w:t>8</w:t>
      </w:r>
      <w:r w:rsidRPr="003A0FD5">
        <w:rPr>
          <w:rFonts w:ascii="Arial" w:hAnsi="Arial" w:cs="Arial"/>
          <w:color w:val="000000"/>
          <w:kern w:val="0"/>
          <w:lang w:val="en-GB"/>
        </w:rPr>
        <w:t xml:space="preserve">.    </w:t>
      </w:r>
      <w:r w:rsidR="00EF19EB" w:rsidRPr="003A0FD5">
        <w:rPr>
          <w:rFonts w:ascii="Arial" w:hAnsi="Arial" w:cs="Arial"/>
          <w:color w:val="000000"/>
          <w:kern w:val="0"/>
          <w:lang w:val="en-GB"/>
        </w:rPr>
        <w:tab/>
        <w:t>In its defence, t</w:t>
      </w:r>
      <w:r w:rsidRPr="003A0FD5">
        <w:rPr>
          <w:rFonts w:ascii="Arial" w:hAnsi="Arial" w:cs="Arial"/>
          <w:color w:val="000000"/>
          <w:kern w:val="0"/>
          <w:lang w:val="en-GB"/>
        </w:rPr>
        <w:t xml:space="preserve">he respondents contended that the </w:t>
      </w:r>
      <w:r w:rsidR="00107B73">
        <w:rPr>
          <w:rFonts w:ascii="Arial" w:hAnsi="Arial" w:cs="Arial"/>
          <w:color w:val="000000"/>
          <w:kern w:val="0"/>
          <w:lang w:val="en-GB"/>
        </w:rPr>
        <w:t>applicant</w:t>
      </w:r>
      <w:r w:rsidRPr="003A0FD5">
        <w:rPr>
          <w:rFonts w:ascii="Arial" w:hAnsi="Arial" w:cs="Arial"/>
          <w:color w:val="000000"/>
          <w:kern w:val="0"/>
          <w:lang w:val="en-GB"/>
        </w:rPr>
        <w:t xml:space="preserve"> failed to </w:t>
      </w:r>
      <w:r w:rsidR="007A09EA">
        <w:rPr>
          <w:rFonts w:ascii="Arial" w:hAnsi="Arial" w:cs="Arial"/>
          <w:kern w:val="0"/>
          <w:lang w:val="en-GB"/>
        </w:rPr>
        <w:t>fully and properly disclose material facts when</w:t>
      </w:r>
      <w:r w:rsidRPr="003A0FD5">
        <w:rPr>
          <w:rFonts w:ascii="Arial" w:hAnsi="Arial" w:cs="Arial"/>
          <w:kern w:val="0"/>
          <w:lang w:val="en-GB"/>
        </w:rPr>
        <w:t xml:space="preserve"> she sought the interim order. </w:t>
      </w:r>
    </w:p>
    <w:p w14:paraId="2771EB84" w14:textId="77777777" w:rsidR="004D6CEC" w:rsidRPr="003A0FD5" w:rsidRDefault="004D6CEC" w:rsidP="003A0FD5">
      <w:pPr>
        <w:pStyle w:val="ListParagraph"/>
        <w:autoSpaceDE w:val="0"/>
        <w:autoSpaceDN w:val="0"/>
        <w:adjustRightInd w:val="0"/>
        <w:spacing w:line="360" w:lineRule="auto"/>
        <w:ind w:left="360"/>
        <w:jc w:val="both"/>
        <w:rPr>
          <w:rFonts w:ascii="Arial" w:hAnsi="Arial" w:cs="Arial"/>
          <w:color w:val="FF0000"/>
          <w:kern w:val="0"/>
          <w:lang w:val="en-GB"/>
        </w:rPr>
      </w:pPr>
    </w:p>
    <w:p w14:paraId="3A423749" w14:textId="7B06EC6D" w:rsidR="00BD1FB6" w:rsidRPr="003A0FD5" w:rsidRDefault="00C5073D" w:rsidP="003A0FD5">
      <w:pPr>
        <w:autoSpaceDE w:val="0"/>
        <w:autoSpaceDN w:val="0"/>
        <w:adjustRightInd w:val="0"/>
        <w:spacing w:line="360" w:lineRule="auto"/>
        <w:ind w:left="720" w:hanging="720"/>
        <w:jc w:val="both"/>
        <w:rPr>
          <w:rFonts w:ascii="Arial" w:hAnsi="Arial" w:cs="Arial"/>
          <w:kern w:val="0"/>
          <w:lang w:val="en-GB"/>
        </w:rPr>
      </w:pPr>
      <w:r w:rsidRPr="003A0FD5">
        <w:rPr>
          <w:rFonts w:ascii="Arial" w:hAnsi="Arial" w:cs="Arial"/>
          <w:kern w:val="0"/>
          <w:lang w:val="en-GB"/>
        </w:rPr>
        <w:t>19</w:t>
      </w:r>
      <w:r w:rsidR="004D6CEC" w:rsidRPr="003A0FD5">
        <w:rPr>
          <w:rFonts w:ascii="Arial" w:hAnsi="Arial" w:cs="Arial"/>
          <w:kern w:val="0"/>
          <w:lang w:val="en-GB"/>
        </w:rPr>
        <w:t>.</w:t>
      </w:r>
      <w:r w:rsidR="004D6CEC" w:rsidRPr="003A0FD5">
        <w:rPr>
          <w:rFonts w:ascii="Arial" w:hAnsi="Arial" w:cs="Arial"/>
          <w:kern w:val="0"/>
          <w:lang w:val="en-GB"/>
        </w:rPr>
        <w:tab/>
        <w:t xml:space="preserve">It was submitted on their behalf that the </w:t>
      </w:r>
      <w:r w:rsidR="00107B73">
        <w:rPr>
          <w:rFonts w:ascii="Arial" w:hAnsi="Arial" w:cs="Arial"/>
          <w:kern w:val="0"/>
          <w:lang w:val="en-GB"/>
        </w:rPr>
        <w:t>applicant</w:t>
      </w:r>
      <w:r w:rsidR="004D6CEC" w:rsidRPr="003A0FD5">
        <w:rPr>
          <w:rFonts w:ascii="Arial" w:hAnsi="Arial" w:cs="Arial"/>
          <w:kern w:val="0"/>
          <w:lang w:val="en-GB"/>
        </w:rPr>
        <w:t xml:space="preserve"> had not established any clear rights that </w:t>
      </w:r>
      <w:r w:rsidR="007A09EA">
        <w:rPr>
          <w:rFonts w:ascii="Arial" w:hAnsi="Arial" w:cs="Arial"/>
          <w:kern w:val="0"/>
          <w:lang w:val="en-GB"/>
        </w:rPr>
        <w:t>the respondents would infringe</w:t>
      </w:r>
      <w:r w:rsidR="004D6CEC" w:rsidRPr="003A0FD5">
        <w:rPr>
          <w:rFonts w:ascii="Arial" w:hAnsi="Arial" w:cs="Arial"/>
          <w:kern w:val="0"/>
          <w:lang w:val="en-GB"/>
        </w:rPr>
        <w:t>, nor any injury actually committed or reasonably apprehended.</w:t>
      </w:r>
      <w:r w:rsidR="002A7143">
        <w:rPr>
          <w:rFonts w:ascii="Arial" w:hAnsi="Arial" w:cs="Arial"/>
          <w:kern w:val="0"/>
          <w:lang w:val="en-GB"/>
        </w:rPr>
        <w:t xml:space="preserve"> </w:t>
      </w:r>
      <w:r w:rsidR="004D6CEC" w:rsidRPr="003A0FD5">
        <w:rPr>
          <w:rFonts w:ascii="Arial" w:hAnsi="Arial" w:cs="Arial"/>
          <w:kern w:val="0"/>
          <w:lang w:val="en-GB"/>
        </w:rPr>
        <w:t>Further, she has not established an absence of any other satisfactory remedy available to her.</w:t>
      </w:r>
    </w:p>
    <w:p w14:paraId="24110F12" w14:textId="77777777" w:rsidR="00BD1FB6" w:rsidRPr="003A0FD5" w:rsidRDefault="00BD1FB6" w:rsidP="003A0FD5">
      <w:pPr>
        <w:autoSpaceDE w:val="0"/>
        <w:autoSpaceDN w:val="0"/>
        <w:adjustRightInd w:val="0"/>
        <w:spacing w:line="360" w:lineRule="auto"/>
        <w:ind w:left="720" w:hanging="720"/>
        <w:jc w:val="both"/>
        <w:rPr>
          <w:rFonts w:ascii="Arial" w:hAnsi="Arial" w:cs="Arial"/>
          <w:kern w:val="0"/>
          <w:lang w:val="en-GB"/>
        </w:rPr>
      </w:pPr>
    </w:p>
    <w:p w14:paraId="4BF952CC" w14:textId="1E88A16D" w:rsidR="00BD1FB6" w:rsidRPr="003A0FD5" w:rsidRDefault="00B226E2" w:rsidP="003A0FD5">
      <w:pPr>
        <w:autoSpaceDE w:val="0"/>
        <w:autoSpaceDN w:val="0"/>
        <w:adjustRightInd w:val="0"/>
        <w:spacing w:line="360" w:lineRule="auto"/>
        <w:ind w:left="720" w:hanging="720"/>
        <w:jc w:val="both"/>
        <w:rPr>
          <w:rFonts w:ascii="Arial" w:hAnsi="Arial" w:cs="Arial"/>
          <w:kern w:val="0"/>
          <w:lang w:val="en-GB"/>
        </w:rPr>
      </w:pPr>
      <w:r w:rsidRPr="003A0FD5">
        <w:rPr>
          <w:rFonts w:ascii="Arial" w:hAnsi="Arial" w:cs="Arial"/>
          <w:kern w:val="0"/>
          <w:lang w:val="en-GB"/>
        </w:rPr>
        <w:t>2</w:t>
      </w:r>
      <w:r w:rsidR="00C5073D" w:rsidRPr="003A0FD5">
        <w:rPr>
          <w:rFonts w:ascii="Arial" w:hAnsi="Arial" w:cs="Arial"/>
          <w:kern w:val="0"/>
          <w:lang w:val="en-GB"/>
        </w:rPr>
        <w:t>0</w:t>
      </w:r>
      <w:r w:rsidR="00EF19EB" w:rsidRPr="003A0FD5">
        <w:rPr>
          <w:rFonts w:ascii="Arial" w:hAnsi="Arial" w:cs="Arial"/>
          <w:kern w:val="0"/>
          <w:lang w:val="en-GB"/>
        </w:rPr>
        <w:t>.</w:t>
      </w:r>
      <w:r w:rsidR="00EF19EB" w:rsidRPr="003A0FD5">
        <w:rPr>
          <w:rFonts w:ascii="Arial" w:hAnsi="Arial" w:cs="Arial"/>
          <w:kern w:val="0"/>
          <w:lang w:val="en-GB"/>
        </w:rPr>
        <w:tab/>
      </w:r>
      <w:r w:rsidR="007A09EA">
        <w:rPr>
          <w:rFonts w:ascii="Arial" w:hAnsi="Arial" w:cs="Arial"/>
          <w:kern w:val="0"/>
          <w:lang w:val="en-GB"/>
        </w:rPr>
        <w:t>The respondents contend</w:t>
      </w:r>
      <w:r w:rsidR="00EF19EB" w:rsidRPr="003A0FD5">
        <w:rPr>
          <w:rFonts w:ascii="Arial" w:hAnsi="Arial" w:cs="Arial"/>
          <w:kern w:val="0"/>
          <w:lang w:val="en-GB"/>
        </w:rPr>
        <w:t xml:space="preserve"> that neither the contents nor the fact that the</w:t>
      </w:r>
      <w:r w:rsidR="00D81AE4" w:rsidRPr="003A0FD5">
        <w:rPr>
          <w:rFonts w:ascii="Arial" w:hAnsi="Arial" w:cs="Arial"/>
          <w:kern w:val="0"/>
          <w:lang w:val="en-GB"/>
        </w:rPr>
        <w:t xml:space="preserve"> </w:t>
      </w:r>
      <w:r w:rsidR="00EF19EB" w:rsidRPr="003A0FD5">
        <w:rPr>
          <w:rFonts w:ascii="Arial" w:hAnsi="Arial" w:cs="Arial"/>
          <w:kern w:val="0"/>
          <w:lang w:val="en-GB"/>
        </w:rPr>
        <w:t xml:space="preserve">email was sent to the </w:t>
      </w:r>
      <w:r w:rsidR="00624CA5">
        <w:rPr>
          <w:rFonts w:ascii="Arial" w:hAnsi="Arial" w:cs="Arial"/>
          <w:kern w:val="0"/>
          <w:lang w:val="en-GB"/>
        </w:rPr>
        <w:t>applicant's</w:t>
      </w:r>
      <w:r w:rsidR="00EF19EB" w:rsidRPr="003A0FD5">
        <w:rPr>
          <w:rFonts w:ascii="Arial" w:hAnsi="Arial" w:cs="Arial"/>
          <w:kern w:val="0"/>
          <w:lang w:val="en-GB"/>
        </w:rPr>
        <w:t xml:space="preserve"> employer by </w:t>
      </w:r>
      <w:r w:rsidR="00BD1FB6" w:rsidRPr="003A0FD5">
        <w:rPr>
          <w:rFonts w:ascii="Arial" w:hAnsi="Arial" w:cs="Arial"/>
          <w:kern w:val="0"/>
          <w:lang w:val="en-GB"/>
        </w:rPr>
        <w:t>Sheryl</w:t>
      </w:r>
      <w:r w:rsidR="00EF19EB" w:rsidRPr="003A0FD5">
        <w:rPr>
          <w:rFonts w:ascii="Arial" w:hAnsi="Arial" w:cs="Arial"/>
          <w:kern w:val="0"/>
          <w:lang w:val="en-GB"/>
        </w:rPr>
        <w:t xml:space="preserve">, in concert with </w:t>
      </w:r>
      <w:r w:rsidR="00BD1FB6" w:rsidRPr="003A0FD5">
        <w:rPr>
          <w:rFonts w:ascii="Arial" w:hAnsi="Arial" w:cs="Arial"/>
          <w:kern w:val="0"/>
          <w:lang w:val="en-GB"/>
        </w:rPr>
        <w:t>Carl</w:t>
      </w:r>
      <w:r w:rsidR="00EF19EB" w:rsidRPr="003A0FD5">
        <w:rPr>
          <w:rFonts w:ascii="Arial" w:hAnsi="Arial" w:cs="Arial"/>
          <w:kern w:val="0"/>
          <w:lang w:val="en-GB"/>
        </w:rPr>
        <w:t>, gives rise to any reasonable apprehension of the risk of</w:t>
      </w:r>
      <w:r w:rsidR="00BD1FB6" w:rsidRPr="003A0FD5">
        <w:rPr>
          <w:rFonts w:ascii="Arial" w:hAnsi="Arial" w:cs="Arial"/>
          <w:kern w:val="0"/>
          <w:lang w:val="en-GB"/>
        </w:rPr>
        <w:t xml:space="preserve"> </w:t>
      </w:r>
      <w:r w:rsidR="00EF19EB" w:rsidRPr="003A0FD5">
        <w:rPr>
          <w:rFonts w:ascii="Arial" w:hAnsi="Arial" w:cs="Arial"/>
          <w:kern w:val="0"/>
          <w:lang w:val="en-GB"/>
        </w:rPr>
        <w:t>irreparable harm.</w:t>
      </w:r>
      <w:r w:rsidR="002A7143">
        <w:rPr>
          <w:rFonts w:ascii="Arial" w:hAnsi="Arial" w:cs="Arial"/>
          <w:kern w:val="0"/>
          <w:lang w:val="en-GB"/>
        </w:rPr>
        <w:t xml:space="preserve"> </w:t>
      </w:r>
      <w:r w:rsidR="00D81AE4" w:rsidRPr="003A0FD5">
        <w:rPr>
          <w:rFonts w:ascii="Arial" w:hAnsi="Arial" w:cs="Arial"/>
          <w:kern w:val="0"/>
          <w:lang w:val="en-GB"/>
        </w:rPr>
        <w:t>S</w:t>
      </w:r>
      <w:r w:rsidR="00BD1FB6" w:rsidRPr="003A0FD5">
        <w:rPr>
          <w:rFonts w:ascii="Arial" w:hAnsi="Arial" w:cs="Arial"/>
          <w:kern w:val="0"/>
          <w:lang w:val="en-GB"/>
        </w:rPr>
        <w:t xml:space="preserve">uch </w:t>
      </w:r>
      <w:r w:rsidR="007A09EA">
        <w:rPr>
          <w:rFonts w:ascii="Arial" w:hAnsi="Arial" w:cs="Arial"/>
          <w:kern w:val="0"/>
          <w:lang w:val="en-GB"/>
        </w:rPr>
        <w:t xml:space="preserve">an </w:t>
      </w:r>
      <w:r w:rsidR="00BD1FB6" w:rsidRPr="003A0FD5">
        <w:rPr>
          <w:rFonts w:ascii="Arial" w:hAnsi="Arial" w:cs="Arial"/>
          <w:kern w:val="0"/>
          <w:lang w:val="en-GB"/>
        </w:rPr>
        <w:t xml:space="preserve">email was nothing more than an innocent attempt by her to </w:t>
      </w:r>
      <w:r w:rsidR="00624CA5">
        <w:rPr>
          <w:rFonts w:ascii="Arial" w:hAnsi="Arial" w:cs="Arial"/>
          <w:kern w:val="0"/>
          <w:lang w:val="en-GB"/>
        </w:rPr>
        <w:t>"</w:t>
      </w:r>
      <w:r w:rsidR="00BD1FB6" w:rsidRPr="003A0FD5">
        <w:rPr>
          <w:rFonts w:ascii="Arial" w:hAnsi="Arial" w:cs="Arial"/>
          <w:kern w:val="0"/>
          <w:lang w:val="en-GB"/>
        </w:rPr>
        <w:t>investigate and test the veracity of the allegations</w:t>
      </w:r>
      <w:r w:rsidR="00624CA5">
        <w:rPr>
          <w:rFonts w:ascii="Arial" w:hAnsi="Arial" w:cs="Arial"/>
          <w:kern w:val="0"/>
          <w:lang w:val="en-GB"/>
        </w:rPr>
        <w:t>"</w:t>
      </w:r>
      <w:r w:rsidR="00BD1FB6" w:rsidRPr="003A0FD5">
        <w:rPr>
          <w:rFonts w:ascii="Arial" w:hAnsi="Arial" w:cs="Arial"/>
          <w:kern w:val="0"/>
          <w:lang w:val="en-GB"/>
        </w:rPr>
        <w:t xml:space="preserve"> made against them by the </w:t>
      </w:r>
      <w:r w:rsidR="00107B73">
        <w:rPr>
          <w:rFonts w:ascii="Arial" w:hAnsi="Arial" w:cs="Arial"/>
          <w:kern w:val="0"/>
          <w:lang w:val="en-GB"/>
        </w:rPr>
        <w:t>applicant</w:t>
      </w:r>
      <w:r w:rsidR="00DE2C74">
        <w:rPr>
          <w:rFonts w:ascii="Arial" w:hAnsi="Arial" w:cs="Arial"/>
          <w:kern w:val="0"/>
          <w:lang w:val="en-GB"/>
        </w:rPr>
        <w:t>. Also,</w:t>
      </w:r>
      <w:r w:rsidR="00D81AE4" w:rsidRPr="003A0FD5">
        <w:rPr>
          <w:rFonts w:ascii="Arial" w:hAnsi="Arial" w:cs="Arial"/>
          <w:kern w:val="0"/>
          <w:lang w:val="en-GB"/>
        </w:rPr>
        <w:t xml:space="preserve"> </w:t>
      </w:r>
      <w:r w:rsidR="00BD1FB6" w:rsidRPr="003A0FD5">
        <w:rPr>
          <w:rFonts w:ascii="Arial" w:hAnsi="Arial" w:cs="Arial"/>
          <w:kern w:val="0"/>
          <w:lang w:val="en-GB"/>
        </w:rPr>
        <w:t xml:space="preserve">nothing more than a request to obtain documents from the </w:t>
      </w:r>
      <w:r w:rsidR="00624CA5">
        <w:rPr>
          <w:rFonts w:ascii="Arial" w:hAnsi="Arial" w:cs="Arial"/>
          <w:kern w:val="0"/>
          <w:lang w:val="en-GB"/>
        </w:rPr>
        <w:t>applicant's</w:t>
      </w:r>
      <w:r w:rsidR="00BD1FB6" w:rsidRPr="003A0FD5">
        <w:rPr>
          <w:rFonts w:ascii="Arial" w:hAnsi="Arial" w:cs="Arial"/>
          <w:kern w:val="0"/>
          <w:lang w:val="en-GB"/>
        </w:rPr>
        <w:t xml:space="preserve"> employer in order to do so.</w:t>
      </w:r>
    </w:p>
    <w:p w14:paraId="37C7741D" w14:textId="77777777" w:rsidR="00C5073D" w:rsidRPr="003A0FD5" w:rsidRDefault="00C5073D" w:rsidP="003A0FD5">
      <w:pPr>
        <w:autoSpaceDE w:val="0"/>
        <w:autoSpaceDN w:val="0"/>
        <w:adjustRightInd w:val="0"/>
        <w:spacing w:line="360" w:lineRule="auto"/>
        <w:ind w:left="720" w:hanging="720"/>
        <w:jc w:val="both"/>
        <w:rPr>
          <w:rFonts w:ascii="Arial" w:hAnsi="Arial" w:cs="Arial"/>
          <w:kern w:val="0"/>
          <w:lang w:val="en-GB"/>
        </w:rPr>
      </w:pPr>
    </w:p>
    <w:p w14:paraId="061A99E1" w14:textId="79FD398E" w:rsidR="00721547" w:rsidRPr="003A0FD5" w:rsidRDefault="00B226E2" w:rsidP="00DE2C74">
      <w:pPr>
        <w:autoSpaceDE w:val="0"/>
        <w:autoSpaceDN w:val="0"/>
        <w:adjustRightInd w:val="0"/>
        <w:spacing w:line="360" w:lineRule="auto"/>
        <w:ind w:left="720" w:hanging="720"/>
        <w:jc w:val="both"/>
        <w:rPr>
          <w:rFonts w:ascii="Arial" w:hAnsi="Arial" w:cs="Arial"/>
          <w:kern w:val="0"/>
          <w:lang w:val="en-GB"/>
        </w:rPr>
      </w:pPr>
      <w:r w:rsidRPr="003A0FD5">
        <w:rPr>
          <w:rFonts w:ascii="Arial" w:hAnsi="Arial" w:cs="Arial"/>
          <w:kern w:val="0"/>
          <w:lang w:val="en-GB"/>
        </w:rPr>
        <w:t>2</w:t>
      </w:r>
      <w:r w:rsidR="00C5073D" w:rsidRPr="003A0FD5">
        <w:rPr>
          <w:rFonts w:ascii="Arial" w:hAnsi="Arial" w:cs="Arial"/>
          <w:kern w:val="0"/>
          <w:lang w:val="en-GB"/>
        </w:rPr>
        <w:t>1</w:t>
      </w:r>
      <w:r w:rsidR="00721CF0" w:rsidRPr="003A0FD5">
        <w:rPr>
          <w:rFonts w:ascii="Arial" w:hAnsi="Arial" w:cs="Arial"/>
          <w:kern w:val="0"/>
          <w:lang w:val="en-GB"/>
        </w:rPr>
        <w:t>.</w:t>
      </w:r>
      <w:r w:rsidR="00721CF0" w:rsidRPr="003A0FD5">
        <w:rPr>
          <w:rFonts w:ascii="Arial" w:hAnsi="Arial" w:cs="Arial"/>
          <w:kern w:val="0"/>
          <w:lang w:val="en-GB"/>
        </w:rPr>
        <w:tab/>
      </w:r>
      <w:r w:rsidR="00721547" w:rsidRPr="003A0FD5">
        <w:rPr>
          <w:rFonts w:ascii="Arial" w:hAnsi="Arial" w:cs="Arial"/>
          <w:kern w:val="0"/>
          <w:lang w:val="en-GB"/>
        </w:rPr>
        <w:t xml:space="preserve">The </w:t>
      </w:r>
      <w:r w:rsidR="00624CA5">
        <w:rPr>
          <w:rFonts w:ascii="Arial" w:hAnsi="Arial" w:cs="Arial"/>
          <w:kern w:val="0"/>
          <w:lang w:val="en-GB"/>
        </w:rPr>
        <w:t>respondents'</w:t>
      </w:r>
      <w:r w:rsidR="00721547" w:rsidRPr="003A0FD5">
        <w:rPr>
          <w:rFonts w:ascii="Arial" w:hAnsi="Arial" w:cs="Arial"/>
          <w:kern w:val="0"/>
          <w:lang w:val="en-GB"/>
        </w:rPr>
        <w:t xml:space="preserve"> further contention </w:t>
      </w:r>
      <w:r w:rsidR="00DE2C74">
        <w:rPr>
          <w:rFonts w:ascii="Arial" w:hAnsi="Arial" w:cs="Arial"/>
          <w:kern w:val="0"/>
          <w:lang w:val="en-GB"/>
        </w:rPr>
        <w:t xml:space="preserve">is </w:t>
      </w:r>
      <w:r w:rsidR="00721547" w:rsidRPr="003A0FD5">
        <w:rPr>
          <w:rFonts w:ascii="Arial" w:hAnsi="Arial" w:cs="Arial"/>
          <w:kern w:val="0"/>
          <w:lang w:val="en-GB"/>
        </w:rPr>
        <w:t xml:space="preserve">that the </w:t>
      </w:r>
      <w:r w:rsidR="00107B73">
        <w:rPr>
          <w:rFonts w:ascii="Arial" w:hAnsi="Arial" w:cs="Arial"/>
          <w:kern w:val="0"/>
          <w:lang w:val="en-GB"/>
        </w:rPr>
        <w:t>applicant</w:t>
      </w:r>
      <w:r w:rsidR="00721547" w:rsidRPr="003A0FD5">
        <w:rPr>
          <w:rFonts w:ascii="Arial" w:hAnsi="Arial" w:cs="Arial"/>
          <w:kern w:val="0"/>
          <w:lang w:val="en-GB"/>
        </w:rPr>
        <w:t xml:space="preserve"> could and should have addressed a letter first to their attorneys</w:t>
      </w:r>
      <w:r w:rsidR="00DE2C74">
        <w:rPr>
          <w:rFonts w:ascii="Arial" w:hAnsi="Arial" w:cs="Arial"/>
          <w:kern w:val="0"/>
          <w:lang w:val="en-GB"/>
        </w:rPr>
        <w:t xml:space="preserve"> than approaching the </w:t>
      </w:r>
      <w:r w:rsidR="007A09EA">
        <w:rPr>
          <w:rFonts w:ascii="Arial" w:hAnsi="Arial" w:cs="Arial"/>
          <w:kern w:val="0"/>
          <w:lang w:val="en-GB"/>
        </w:rPr>
        <w:t>Court</w:t>
      </w:r>
      <w:r w:rsidR="00DE2C74">
        <w:rPr>
          <w:rFonts w:ascii="Arial" w:hAnsi="Arial" w:cs="Arial"/>
          <w:kern w:val="0"/>
          <w:lang w:val="en-GB"/>
        </w:rPr>
        <w:t>.</w:t>
      </w:r>
    </w:p>
    <w:p w14:paraId="42147F1E" w14:textId="3E00B6F3" w:rsidR="00721547" w:rsidRPr="003A0FD5" w:rsidRDefault="00721547" w:rsidP="003A0FD5">
      <w:pPr>
        <w:autoSpaceDE w:val="0"/>
        <w:autoSpaceDN w:val="0"/>
        <w:adjustRightInd w:val="0"/>
        <w:spacing w:line="360" w:lineRule="auto"/>
        <w:ind w:left="720" w:hanging="720"/>
        <w:jc w:val="both"/>
        <w:rPr>
          <w:rFonts w:ascii="Arial" w:hAnsi="Arial" w:cs="Arial"/>
          <w:kern w:val="0"/>
          <w:lang w:val="en-GB"/>
        </w:rPr>
      </w:pPr>
      <w:r w:rsidRPr="003A0FD5">
        <w:rPr>
          <w:rFonts w:ascii="Arial" w:hAnsi="Arial" w:cs="Arial"/>
          <w:kern w:val="0"/>
          <w:lang w:val="en-GB"/>
        </w:rPr>
        <w:lastRenderedPageBreak/>
        <w:t>2</w:t>
      </w:r>
      <w:r w:rsidR="00C5073D" w:rsidRPr="003A0FD5">
        <w:rPr>
          <w:rFonts w:ascii="Arial" w:hAnsi="Arial" w:cs="Arial"/>
          <w:kern w:val="0"/>
          <w:lang w:val="en-GB"/>
        </w:rPr>
        <w:t>2</w:t>
      </w:r>
      <w:r w:rsidRPr="003A0FD5">
        <w:rPr>
          <w:rFonts w:ascii="Arial" w:hAnsi="Arial" w:cs="Arial"/>
          <w:kern w:val="0"/>
          <w:lang w:val="en-GB"/>
        </w:rPr>
        <w:t>.</w:t>
      </w:r>
      <w:r w:rsidRPr="003A0FD5">
        <w:rPr>
          <w:rFonts w:ascii="Arial" w:hAnsi="Arial" w:cs="Arial"/>
          <w:kern w:val="0"/>
          <w:lang w:val="en-GB"/>
        </w:rPr>
        <w:tab/>
        <w:t xml:space="preserve">The </w:t>
      </w:r>
      <w:r w:rsidR="00624CA5">
        <w:rPr>
          <w:rFonts w:ascii="Arial" w:hAnsi="Arial" w:cs="Arial"/>
          <w:kern w:val="0"/>
          <w:lang w:val="en-GB"/>
        </w:rPr>
        <w:t>respondents'</w:t>
      </w:r>
      <w:r w:rsidRPr="003A0FD5">
        <w:rPr>
          <w:rFonts w:ascii="Arial" w:hAnsi="Arial" w:cs="Arial"/>
          <w:kern w:val="0"/>
          <w:lang w:val="en-GB"/>
        </w:rPr>
        <w:t xml:space="preserve"> contention in this regard is that the parameters of the interim interdict, which effectively prevents them from </w:t>
      </w:r>
      <w:r w:rsidR="007A09EA">
        <w:rPr>
          <w:rFonts w:ascii="Arial" w:hAnsi="Arial" w:cs="Arial"/>
          <w:kern w:val="0"/>
          <w:lang w:val="en-GB"/>
        </w:rPr>
        <w:t>unlawfully conducting themselves</w:t>
      </w:r>
      <w:r w:rsidRPr="003A0FD5">
        <w:rPr>
          <w:rFonts w:ascii="Arial" w:hAnsi="Arial" w:cs="Arial"/>
          <w:kern w:val="0"/>
          <w:lang w:val="en-GB"/>
        </w:rPr>
        <w:t xml:space="preserve"> towards the respondent, </w:t>
      </w:r>
      <w:r w:rsidR="00B226E2" w:rsidRPr="003A0FD5">
        <w:rPr>
          <w:rFonts w:ascii="Arial" w:hAnsi="Arial" w:cs="Arial"/>
          <w:kern w:val="0"/>
          <w:lang w:val="en-GB"/>
        </w:rPr>
        <w:t>have</w:t>
      </w:r>
      <w:r w:rsidRPr="003A0FD5">
        <w:rPr>
          <w:rFonts w:ascii="Arial" w:hAnsi="Arial" w:cs="Arial"/>
          <w:kern w:val="0"/>
          <w:lang w:val="en-GB"/>
        </w:rPr>
        <w:t xml:space="preserve"> </w:t>
      </w:r>
      <w:r w:rsidR="00B226E2" w:rsidRPr="003A0FD5">
        <w:rPr>
          <w:rFonts w:ascii="Arial" w:hAnsi="Arial" w:cs="Arial"/>
          <w:kern w:val="0"/>
          <w:lang w:val="en-GB"/>
        </w:rPr>
        <w:t>far-reaching</w:t>
      </w:r>
      <w:r w:rsidRPr="003A0FD5">
        <w:rPr>
          <w:rFonts w:ascii="Arial" w:hAnsi="Arial" w:cs="Arial"/>
          <w:kern w:val="0"/>
          <w:lang w:val="en-GB"/>
        </w:rPr>
        <w:t xml:space="preserve"> consequences and</w:t>
      </w:r>
    </w:p>
    <w:p w14:paraId="4DC69E20" w14:textId="20AA208F" w:rsidR="00721CF0" w:rsidRPr="003A0FD5" w:rsidRDefault="00721547" w:rsidP="003A0FD5">
      <w:pPr>
        <w:autoSpaceDE w:val="0"/>
        <w:autoSpaceDN w:val="0"/>
        <w:adjustRightInd w:val="0"/>
        <w:spacing w:line="360" w:lineRule="auto"/>
        <w:ind w:firstLine="720"/>
        <w:jc w:val="both"/>
        <w:rPr>
          <w:rFonts w:ascii="Arial" w:hAnsi="Arial" w:cs="Arial"/>
          <w:kern w:val="0"/>
          <w:lang w:val="en-GB"/>
        </w:rPr>
      </w:pPr>
      <w:r w:rsidRPr="003A0FD5">
        <w:rPr>
          <w:rFonts w:ascii="Arial" w:hAnsi="Arial" w:cs="Arial"/>
          <w:kern w:val="0"/>
          <w:lang w:val="en-GB"/>
        </w:rPr>
        <w:t>is too wide.</w:t>
      </w:r>
      <w:r w:rsidR="002A7143">
        <w:rPr>
          <w:rFonts w:ascii="Arial" w:hAnsi="Arial" w:cs="Arial"/>
          <w:kern w:val="0"/>
          <w:lang w:val="en-GB"/>
        </w:rPr>
        <w:t xml:space="preserve"> </w:t>
      </w:r>
      <w:r w:rsidR="00B226E2" w:rsidRPr="003A0FD5">
        <w:rPr>
          <w:rFonts w:ascii="Arial" w:hAnsi="Arial" w:cs="Arial"/>
          <w:kern w:val="0"/>
          <w:lang w:val="en-GB"/>
        </w:rPr>
        <w:t>Thus,</w:t>
      </w:r>
      <w:r w:rsidRPr="003A0FD5">
        <w:rPr>
          <w:rFonts w:ascii="Arial" w:hAnsi="Arial" w:cs="Arial"/>
          <w:kern w:val="0"/>
          <w:lang w:val="en-GB"/>
        </w:rPr>
        <w:t xml:space="preserve"> it is prejudicial to them.</w:t>
      </w:r>
    </w:p>
    <w:p w14:paraId="7DE85315" w14:textId="77777777" w:rsidR="00EF19EB" w:rsidRPr="003A0FD5" w:rsidRDefault="00EF19EB" w:rsidP="003A0FD5">
      <w:pPr>
        <w:autoSpaceDE w:val="0"/>
        <w:autoSpaceDN w:val="0"/>
        <w:adjustRightInd w:val="0"/>
        <w:spacing w:line="360" w:lineRule="auto"/>
        <w:jc w:val="both"/>
        <w:rPr>
          <w:rFonts w:ascii="Arial" w:hAnsi="Arial" w:cs="Arial"/>
          <w:kern w:val="0"/>
          <w:lang w:val="en-GB"/>
        </w:rPr>
      </w:pPr>
    </w:p>
    <w:p w14:paraId="3FA72DE1" w14:textId="77777777" w:rsidR="004D6CEC" w:rsidRPr="003E4045" w:rsidRDefault="004D6CEC" w:rsidP="003A0FD5">
      <w:pPr>
        <w:spacing w:line="360" w:lineRule="auto"/>
        <w:jc w:val="both"/>
        <w:rPr>
          <w:rFonts w:ascii="Arial" w:hAnsi="Arial" w:cs="Arial"/>
          <w:u w:val="single"/>
        </w:rPr>
      </w:pPr>
      <w:r w:rsidRPr="003E4045">
        <w:rPr>
          <w:rFonts w:ascii="Arial" w:hAnsi="Arial" w:cs="Arial"/>
          <w:u w:val="single"/>
        </w:rPr>
        <w:t>Issue</w:t>
      </w:r>
    </w:p>
    <w:p w14:paraId="0B97E3EA" w14:textId="7D2066FF" w:rsidR="004D6CEC" w:rsidRPr="003A0FD5" w:rsidRDefault="00B226E2" w:rsidP="003A0FD5">
      <w:pPr>
        <w:autoSpaceDE w:val="0"/>
        <w:autoSpaceDN w:val="0"/>
        <w:adjustRightInd w:val="0"/>
        <w:spacing w:line="360" w:lineRule="auto"/>
        <w:ind w:left="720" w:hanging="720"/>
        <w:jc w:val="both"/>
        <w:rPr>
          <w:rFonts w:ascii="Arial" w:hAnsi="Arial" w:cs="Arial"/>
          <w:kern w:val="0"/>
          <w:lang w:val="en-GB"/>
        </w:rPr>
      </w:pPr>
      <w:r w:rsidRPr="003A0FD5">
        <w:rPr>
          <w:rFonts w:ascii="Arial" w:hAnsi="Arial" w:cs="Arial"/>
        </w:rPr>
        <w:t>2</w:t>
      </w:r>
      <w:r w:rsidR="00C5073D" w:rsidRPr="003A0FD5">
        <w:rPr>
          <w:rFonts w:ascii="Arial" w:hAnsi="Arial" w:cs="Arial"/>
        </w:rPr>
        <w:t>3</w:t>
      </w:r>
      <w:r w:rsidR="004D6CEC" w:rsidRPr="003A0FD5">
        <w:rPr>
          <w:rFonts w:ascii="Arial" w:hAnsi="Arial" w:cs="Arial"/>
        </w:rPr>
        <w:t>.</w:t>
      </w:r>
      <w:r w:rsidR="004D6CEC" w:rsidRPr="003A0FD5">
        <w:rPr>
          <w:rFonts w:ascii="Arial" w:hAnsi="Arial" w:cs="Arial"/>
        </w:rPr>
        <w:tab/>
        <w:t xml:space="preserve">The question to be answered is whether the </w:t>
      </w:r>
      <w:r w:rsidR="00107B73">
        <w:rPr>
          <w:rFonts w:ascii="Arial" w:hAnsi="Arial" w:cs="Arial"/>
        </w:rPr>
        <w:t>applicant</w:t>
      </w:r>
      <w:r w:rsidR="004D6CEC" w:rsidRPr="003A0FD5">
        <w:rPr>
          <w:rFonts w:ascii="Arial" w:hAnsi="Arial" w:cs="Arial"/>
        </w:rPr>
        <w:t xml:space="preserve"> failed to disclose material facts as alleged.</w:t>
      </w:r>
      <w:r w:rsidR="002A7143">
        <w:rPr>
          <w:rFonts w:ascii="Arial" w:hAnsi="Arial" w:cs="Arial"/>
        </w:rPr>
        <w:t xml:space="preserve"> </w:t>
      </w:r>
      <w:r w:rsidR="004D6CEC" w:rsidRPr="003A0FD5">
        <w:rPr>
          <w:rFonts w:ascii="Arial" w:hAnsi="Arial" w:cs="Arial"/>
        </w:rPr>
        <w:t xml:space="preserve">Also, whether she has established clear rights that </w:t>
      </w:r>
      <w:r w:rsidR="007A09EA">
        <w:rPr>
          <w:rFonts w:ascii="Arial" w:hAnsi="Arial" w:cs="Arial"/>
        </w:rPr>
        <w:t>the respondents would infringe on</w:t>
      </w:r>
      <w:r w:rsidR="004D6CEC" w:rsidRPr="003A0FD5">
        <w:rPr>
          <w:rFonts w:ascii="Arial" w:hAnsi="Arial" w:cs="Arial"/>
        </w:rPr>
        <w:t xml:space="preserve"> and that no other remedy is available to her.</w:t>
      </w:r>
      <w:r w:rsidR="002A7143">
        <w:rPr>
          <w:rFonts w:ascii="Arial" w:hAnsi="Arial" w:cs="Arial"/>
        </w:rPr>
        <w:t xml:space="preserve"> </w:t>
      </w:r>
      <w:r w:rsidRPr="003A0FD5">
        <w:rPr>
          <w:rFonts w:ascii="Arial" w:hAnsi="Arial" w:cs="Arial"/>
        </w:rPr>
        <w:t xml:space="preserve">Whether </w:t>
      </w:r>
      <w:r w:rsidRPr="003A0FD5">
        <w:rPr>
          <w:rFonts w:ascii="Arial" w:hAnsi="Arial" w:cs="Arial"/>
          <w:kern w:val="0"/>
          <w:lang w:val="en-GB"/>
        </w:rPr>
        <w:t xml:space="preserve">the </w:t>
      </w:r>
      <w:r w:rsidR="007A09EA">
        <w:rPr>
          <w:rFonts w:ascii="Arial" w:hAnsi="Arial" w:cs="Arial"/>
          <w:kern w:val="0"/>
          <w:lang w:val="en-GB"/>
        </w:rPr>
        <w:t>interim interdict parameters have far-reaching consequences or</w:t>
      </w:r>
      <w:r w:rsidR="00B4680D" w:rsidRPr="003A0FD5">
        <w:rPr>
          <w:rFonts w:ascii="Arial" w:hAnsi="Arial" w:cs="Arial"/>
          <w:kern w:val="0"/>
          <w:lang w:val="en-GB"/>
        </w:rPr>
        <w:t xml:space="preserve"> </w:t>
      </w:r>
      <w:r w:rsidR="007A09EA">
        <w:rPr>
          <w:rFonts w:ascii="Arial" w:hAnsi="Arial" w:cs="Arial"/>
          <w:kern w:val="0"/>
          <w:lang w:val="en-GB"/>
        </w:rPr>
        <w:t xml:space="preserve">are </w:t>
      </w:r>
      <w:r w:rsidR="00B4680D" w:rsidRPr="003A0FD5">
        <w:rPr>
          <w:rFonts w:ascii="Arial" w:hAnsi="Arial" w:cs="Arial"/>
          <w:kern w:val="0"/>
          <w:lang w:val="en-GB"/>
        </w:rPr>
        <w:t>too wide</w:t>
      </w:r>
      <w:r w:rsidR="001F0C3C" w:rsidRPr="003A0FD5">
        <w:rPr>
          <w:rFonts w:ascii="Arial" w:hAnsi="Arial" w:cs="Arial"/>
          <w:kern w:val="0"/>
          <w:lang w:val="en-GB"/>
        </w:rPr>
        <w:t>.</w:t>
      </w:r>
      <w:r w:rsidR="002A7143">
        <w:rPr>
          <w:rFonts w:ascii="Arial" w:hAnsi="Arial" w:cs="Arial"/>
          <w:kern w:val="0"/>
          <w:lang w:val="en-GB"/>
        </w:rPr>
        <w:t xml:space="preserve"> </w:t>
      </w:r>
      <w:r w:rsidR="00DE2C74">
        <w:rPr>
          <w:rFonts w:ascii="Arial" w:hAnsi="Arial" w:cs="Arial"/>
          <w:kern w:val="0"/>
          <w:lang w:val="en-GB"/>
        </w:rPr>
        <w:t xml:space="preserve">Also, </w:t>
      </w:r>
      <w:r w:rsidR="001F0C3C" w:rsidRPr="003A0FD5">
        <w:rPr>
          <w:rFonts w:ascii="Arial" w:hAnsi="Arial" w:cs="Arial"/>
          <w:kern w:val="0"/>
          <w:lang w:val="en-GB"/>
        </w:rPr>
        <w:t xml:space="preserve">whether or not the </w:t>
      </w:r>
      <w:r w:rsidR="00107B73">
        <w:rPr>
          <w:rFonts w:ascii="Arial" w:hAnsi="Arial" w:cs="Arial"/>
          <w:kern w:val="0"/>
          <w:lang w:val="en-GB"/>
        </w:rPr>
        <w:t>applicant</w:t>
      </w:r>
      <w:r w:rsidR="001F0C3C" w:rsidRPr="003A0FD5">
        <w:rPr>
          <w:rFonts w:ascii="Arial" w:hAnsi="Arial" w:cs="Arial"/>
          <w:kern w:val="0"/>
          <w:lang w:val="en-GB"/>
        </w:rPr>
        <w:t xml:space="preserve"> has indeed discharged her onus claiming final relief.</w:t>
      </w:r>
    </w:p>
    <w:p w14:paraId="535C1BA0" w14:textId="77777777" w:rsidR="0021452C" w:rsidRDefault="0021452C" w:rsidP="003A0FD5">
      <w:pPr>
        <w:spacing w:line="360" w:lineRule="auto"/>
        <w:jc w:val="both"/>
        <w:rPr>
          <w:rFonts w:ascii="Arial" w:hAnsi="Arial" w:cs="Arial"/>
        </w:rPr>
      </w:pPr>
    </w:p>
    <w:p w14:paraId="3546C425" w14:textId="2254E3AE" w:rsidR="004D6CEC" w:rsidRPr="003A0FD5" w:rsidRDefault="0021452C" w:rsidP="003A0FD5">
      <w:pPr>
        <w:spacing w:line="360" w:lineRule="auto"/>
        <w:jc w:val="both"/>
        <w:rPr>
          <w:rFonts w:ascii="Arial" w:hAnsi="Arial" w:cs="Arial"/>
        </w:rPr>
      </w:pPr>
      <w:r>
        <w:rPr>
          <w:rFonts w:ascii="Arial" w:hAnsi="Arial" w:cs="Arial"/>
        </w:rPr>
        <w:t>Law and Discussion</w:t>
      </w:r>
      <w:r w:rsidR="004D6CEC" w:rsidRPr="003A0FD5">
        <w:rPr>
          <w:rFonts w:ascii="Arial" w:hAnsi="Arial" w:cs="Arial"/>
        </w:rPr>
        <w:tab/>
      </w:r>
    </w:p>
    <w:p w14:paraId="1BD29BAF" w14:textId="6C7E4514" w:rsidR="004D6CEC" w:rsidRPr="003E4045" w:rsidRDefault="00EF19EB" w:rsidP="003A0FD5">
      <w:pPr>
        <w:autoSpaceDE w:val="0"/>
        <w:autoSpaceDN w:val="0"/>
        <w:adjustRightInd w:val="0"/>
        <w:spacing w:line="360" w:lineRule="auto"/>
        <w:jc w:val="both"/>
        <w:rPr>
          <w:rFonts w:ascii="Arial" w:hAnsi="Arial" w:cs="Arial"/>
          <w:kern w:val="0"/>
          <w:u w:val="single"/>
          <w:lang w:val="en-GB"/>
        </w:rPr>
      </w:pPr>
      <w:r w:rsidRPr="003E4045">
        <w:rPr>
          <w:rFonts w:ascii="Arial" w:hAnsi="Arial" w:cs="Arial"/>
          <w:kern w:val="0"/>
          <w:u w:val="single"/>
          <w:lang w:val="en-GB"/>
        </w:rPr>
        <w:t>Reconsideration application</w:t>
      </w:r>
    </w:p>
    <w:p w14:paraId="3CC32DA6" w14:textId="58446302" w:rsidR="00691DAB" w:rsidRPr="003A0FD5" w:rsidRDefault="00B4680D" w:rsidP="003A0FD5">
      <w:pPr>
        <w:autoSpaceDE w:val="0"/>
        <w:autoSpaceDN w:val="0"/>
        <w:adjustRightInd w:val="0"/>
        <w:spacing w:line="360" w:lineRule="auto"/>
        <w:ind w:left="720" w:hanging="720"/>
        <w:jc w:val="both"/>
        <w:rPr>
          <w:rFonts w:ascii="Arial" w:hAnsi="Arial" w:cs="Arial"/>
          <w:kern w:val="0"/>
          <w:lang w:val="en-GB"/>
        </w:rPr>
      </w:pPr>
      <w:r w:rsidRPr="003A0FD5">
        <w:rPr>
          <w:rFonts w:ascii="Arial" w:hAnsi="Arial" w:cs="Arial"/>
          <w:kern w:val="0"/>
          <w:lang w:val="en-GB"/>
        </w:rPr>
        <w:t>2</w:t>
      </w:r>
      <w:r w:rsidR="00C5073D" w:rsidRPr="003A0FD5">
        <w:rPr>
          <w:rFonts w:ascii="Arial" w:hAnsi="Arial" w:cs="Arial"/>
          <w:kern w:val="0"/>
          <w:lang w:val="en-GB"/>
        </w:rPr>
        <w:t>4</w:t>
      </w:r>
      <w:r w:rsidR="00023E9B" w:rsidRPr="003A0FD5">
        <w:rPr>
          <w:rFonts w:ascii="Arial" w:hAnsi="Arial" w:cs="Arial"/>
          <w:kern w:val="0"/>
          <w:lang w:val="en-GB"/>
        </w:rPr>
        <w:t>.</w:t>
      </w:r>
      <w:r w:rsidR="00384A39" w:rsidRPr="003A0FD5">
        <w:rPr>
          <w:rFonts w:ascii="Arial" w:hAnsi="Arial" w:cs="Arial"/>
          <w:kern w:val="0"/>
          <w:lang w:val="en-GB"/>
        </w:rPr>
        <w:t xml:space="preserve">      </w:t>
      </w:r>
      <w:r w:rsidR="00D03D8D" w:rsidRPr="003A0FD5">
        <w:rPr>
          <w:rFonts w:ascii="Arial" w:hAnsi="Arial" w:cs="Arial"/>
          <w:kern w:val="0"/>
          <w:lang w:val="en-GB"/>
        </w:rPr>
        <w:t>Before the applica</w:t>
      </w:r>
      <w:r w:rsidR="0003253D" w:rsidRPr="003A0FD5">
        <w:rPr>
          <w:rFonts w:ascii="Arial" w:hAnsi="Arial" w:cs="Arial"/>
          <w:kern w:val="0"/>
          <w:lang w:val="en-GB"/>
        </w:rPr>
        <w:t xml:space="preserve">tion could </w:t>
      </w:r>
      <w:r w:rsidR="00D03D8D" w:rsidRPr="003A0FD5">
        <w:rPr>
          <w:rFonts w:ascii="Arial" w:hAnsi="Arial" w:cs="Arial"/>
          <w:kern w:val="0"/>
          <w:lang w:val="en-GB"/>
        </w:rPr>
        <w:t xml:space="preserve">proceed, </w:t>
      </w:r>
      <w:r w:rsidR="0003253D" w:rsidRPr="003A0FD5">
        <w:rPr>
          <w:rFonts w:ascii="Arial" w:hAnsi="Arial" w:cs="Arial"/>
          <w:kern w:val="0"/>
          <w:lang w:val="en-GB"/>
        </w:rPr>
        <w:t>t</w:t>
      </w:r>
      <w:r w:rsidR="00D03D8D" w:rsidRPr="003A0FD5">
        <w:rPr>
          <w:rFonts w:ascii="Arial" w:hAnsi="Arial" w:cs="Arial"/>
          <w:kern w:val="0"/>
          <w:lang w:val="en-GB"/>
        </w:rPr>
        <w:t>he</w:t>
      </w:r>
      <w:r w:rsidR="0003253D" w:rsidRPr="003A0FD5">
        <w:rPr>
          <w:rFonts w:ascii="Arial" w:hAnsi="Arial" w:cs="Arial"/>
          <w:kern w:val="0"/>
          <w:lang w:val="en-GB"/>
        </w:rPr>
        <w:t xml:space="preserve"> </w:t>
      </w:r>
      <w:r w:rsidR="00107B73">
        <w:rPr>
          <w:rFonts w:ascii="Arial" w:hAnsi="Arial" w:cs="Arial"/>
          <w:kern w:val="0"/>
          <w:lang w:val="en-GB"/>
        </w:rPr>
        <w:t>applicant</w:t>
      </w:r>
      <w:r w:rsidR="0003253D" w:rsidRPr="003A0FD5">
        <w:rPr>
          <w:rFonts w:ascii="Arial" w:hAnsi="Arial" w:cs="Arial"/>
          <w:kern w:val="0"/>
          <w:lang w:val="en-GB"/>
        </w:rPr>
        <w:t>, through its</w:t>
      </w:r>
      <w:r w:rsidR="00D03D8D" w:rsidRPr="003A0FD5">
        <w:rPr>
          <w:rFonts w:ascii="Arial" w:hAnsi="Arial" w:cs="Arial"/>
          <w:kern w:val="0"/>
          <w:lang w:val="en-GB"/>
        </w:rPr>
        <w:t xml:space="preserve"> counsel</w:t>
      </w:r>
      <w:r w:rsidR="00391FA6" w:rsidRPr="003A0FD5">
        <w:rPr>
          <w:rFonts w:ascii="Arial" w:hAnsi="Arial" w:cs="Arial"/>
          <w:kern w:val="0"/>
          <w:lang w:val="en-GB"/>
        </w:rPr>
        <w:t xml:space="preserve"> </w:t>
      </w:r>
      <w:r w:rsidR="00691DAB" w:rsidRPr="003A0FD5">
        <w:rPr>
          <w:rFonts w:ascii="Arial" w:hAnsi="Arial" w:cs="Arial"/>
          <w:kern w:val="0"/>
          <w:lang w:val="en-GB"/>
        </w:rPr>
        <w:t xml:space="preserve">and  </w:t>
      </w:r>
    </w:p>
    <w:p w14:paraId="1FC4093D" w14:textId="5F1C2FDC" w:rsidR="00691DAB" w:rsidRPr="003A0FD5" w:rsidRDefault="00691DAB" w:rsidP="003A0FD5">
      <w:pPr>
        <w:pStyle w:val="ListParagraph"/>
        <w:autoSpaceDE w:val="0"/>
        <w:autoSpaceDN w:val="0"/>
        <w:adjustRightInd w:val="0"/>
        <w:spacing w:line="360" w:lineRule="auto"/>
        <w:ind w:left="400"/>
        <w:jc w:val="both"/>
        <w:rPr>
          <w:rFonts w:ascii="Arial" w:hAnsi="Arial" w:cs="Arial"/>
          <w:kern w:val="0"/>
          <w:lang w:val="en-GB"/>
        </w:rPr>
      </w:pPr>
      <w:r w:rsidRPr="003A0FD5">
        <w:rPr>
          <w:rFonts w:ascii="Arial" w:hAnsi="Arial" w:cs="Arial"/>
          <w:kern w:val="0"/>
          <w:lang w:val="en-GB"/>
        </w:rPr>
        <w:t xml:space="preserve">     as per </w:t>
      </w:r>
      <w:r w:rsidR="00B4680D" w:rsidRPr="003A0FD5">
        <w:rPr>
          <w:rFonts w:ascii="Arial" w:hAnsi="Arial" w:cs="Arial"/>
          <w:kern w:val="0"/>
          <w:lang w:val="en-GB"/>
        </w:rPr>
        <w:t xml:space="preserve">her </w:t>
      </w:r>
      <w:r w:rsidRPr="003A0FD5">
        <w:rPr>
          <w:rFonts w:ascii="Arial" w:hAnsi="Arial" w:cs="Arial"/>
          <w:kern w:val="0"/>
          <w:lang w:val="en-GB"/>
        </w:rPr>
        <w:t xml:space="preserve">supplementary heads filed </w:t>
      </w:r>
      <w:r w:rsidR="00DE2C74">
        <w:rPr>
          <w:rFonts w:ascii="Arial" w:hAnsi="Arial" w:cs="Arial"/>
          <w:kern w:val="0"/>
          <w:lang w:val="en-GB"/>
        </w:rPr>
        <w:t>just before</w:t>
      </w:r>
      <w:r w:rsidRPr="003A0FD5">
        <w:rPr>
          <w:rFonts w:ascii="Arial" w:hAnsi="Arial" w:cs="Arial"/>
          <w:kern w:val="0"/>
          <w:lang w:val="en-GB"/>
        </w:rPr>
        <w:t xml:space="preserve"> the hearing, </w:t>
      </w:r>
      <w:r w:rsidR="007A09EA">
        <w:rPr>
          <w:rFonts w:ascii="Arial" w:hAnsi="Arial" w:cs="Arial"/>
          <w:kern w:val="0"/>
          <w:lang w:val="en-GB"/>
        </w:rPr>
        <w:t xml:space="preserve">she </w:t>
      </w:r>
      <w:r w:rsidRPr="003A0FD5">
        <w:rPr>
          <w:rFonts w:ascii="Arial" w:hAnsi="Arial" w:cs="Arial"/>
          <w:kern w:val="0"/>
          <w:lang w:val="en-GB"/>
        </w:rPr>
        <w:t>attempted</w:t>
      </w:r>
      <w:r w:rsidR="00DE2C74">
        <w:rPr>
          <w:rFonts w:ascii="Arial" w:hAnsi="Arial" w:cs="Arial"/>
          <w:kern w:val="0"/>
          <w:lang w:val="en-GB"/>
        </w:rPr>
        <w:t xml:space="preserve"> to</w:t>
      </w:r>
    </w:p>
    <w:p w14:paraId="174CD20E" w14:textId="4ED065F9" w:rsidR="00691DAB" w:rsidRPr="003A0FD5" w:rsidRDefault="00691DAB" w:rsidP="00DE2C74">
      <w:pPr>
        <w:pStyle w:val="ListParagraph"/>
        <w:autoSpaceDE w:val="0"/>
        <w:autoSpaceDN w:val="0"/>
        <w:adjustRightInd w:val="0"/>
        <w:spacing w:line="360" w:lineRule="auto"/>
        <w:ind w:left="400"/>
        <w:jc w:val="both"/>
        <w:rPr>
          <w:rFonts w:ascii="Arial" w:hAnsi="Arial" w:cs="Arial"/>
          <w:kern w:val="0"/>
          <w:lang w:val="en-GB"/>
        </w:rPr>
      </w:pPr>
      <w:r w:rsidRPr="003A0FD5">
        <w:rPr>
          <w:rFonts w:ascii="Arial" w:hAnsi="Arial" w:cs="Arial"/>
          <w:kern w:val="0"/>
          <w:lang w:val="en-GB"/>
        </w:rPr>
        <w:t xml:space="preserve">    </w:t>
      </w:r>
      <w:r w:rsidR="008A6239" w:rsidRPr="003A0FD5">
        <w:rPr>
          <w:rFonts w:ascii="Arial" w:hAnsi="Arial" w:cs="Arial"/>
          <w:kern w:val="0"/>
          <w:lang w:val="en-GB"/>
        </w:rPr>
        <w:t xml:space="preserve"> </w:t>
      </w:r>
      <w:r w:rsidR="0003253D" w:rsidRPr="003A0FD5">
        <w:rPr>
          <w:rFonts w:ascii="Arial" w:hAnsi="Arial" w:cs="Arial"/>
          <w:kern w:val="0"/>
          <w:lang w:val="en-GB"/>
        </w:rPr>
        <w:t>address</w:t>
      </w:r>
      <w:r w:rsidRPr="003A0FD5">
        <w:rPr>
          <w:rFonts w:ascii="Arial" w:hAnsi="Arial" w:cs="Arial"/>
          <w:kern w:val="0"/>
          <w:lang w:val="en-GB"/>
        </w:rPr>
        <w:t xml:space="preserve"> the </w:t>
      </w:r>
      <w:r w:rsidR="007A09EA">
        <w:rPr>
          <w:rFonts w:ascii="Arial" w:hAnsi="Arial" w:cs="Arial"/>
          <w:kern w:val="0"/>
          <w:lang w:val="en-GB"/>
        </w:rPr>
        <w:t>Court</w:t>
      </w:r>
      <w:r w:rsidRPr="003A0FD5">
        <w:rPr>
          <w:rFonts w:ascii="Arial" w:hAnsi="Arial" w:cs="Arial"/>
          <w:kern w:val="0"/>
          <w:lang w:val="en-GB"/>
        </w:rPr>
        <w:t xml:space="preserve"> </w:t>
      </w:r>
      <w:r w:rsidR="00391FA6" w:rsidRPr="003A0FD5">
        <w:rPr>
          <w:rFonts w:ascii="Arial" w:hAnsi="Arial" w:cs="Arial"/>
          <w:kern w:val="0"/>
          <w:lang w:val="en-GB"/>
        </w:rPr>
        <w:t xml:space="preserve">on the effects of the previous orders as they relate to the </w:t>
      </w:r>
      <w:r w:rsidRPr="003A0FD5">
        <w:rPr>
          <w:rFonts w:ascii="Arial" w:hAnsi="Arial" w:cs="Arial"/>
          <w:kern w:val="0"/>
          <w:lang w:val="en-GB"/>
        </w:rPr>
        <w:t xml:space="preserve"> </w:t>
      </w:r>
    </w:p>
    <w:p w14:paraId="77B33B0B" w14:textId="5A6238D1" w:rsidR="00C5073D" w:rsidRPr="003A0FD5" w:rsidRDefault="00391FA6" w:rsidP="003A0FD5">
      <w:pPr>
        <w:pStyle w:val="ListParagraph"/>
        <w:autoSpaceDE w:val="0"/>
        <w:autoSpaceDN w:val="0"/>
        <w:adjustRightInd w:val="0"/>
        <w:spacing w:line="360" w:lineRule="auto"/>
        <w:jc w:val="both"/>
        <w:rPr>
          <w:rFonts w:ascii="Arial" w:hAnsi="Arial" w:cs="Arial"/>
          <w:kern w:val="0"/>
          <w:lang w:val="en-GB"/>
        </w:rPr>
      </w:pPr>
      <w:r w:rsidRPr="003A0FD5">
        <w:rPr>
          <w:rFonts w:ascii="Arial" w:hAnsi="Arial" w:cs="Arial"/>
          <w:kern w:val="0"/>
          <w:lang w:val="en-GB"/>
        </w:rPr>
        <w:t xml:space="preserve">consideration and determination of the final relief as sought. </w:t>
      </w:r>
    </w:p>
    <w:p w14:paraId="052AA33D" w14:textId="77777777" w:rsidR="00C5073D" w:rsidRPr="003A0FD5" w:rsidRDefault="00C5073D" w:rsidP="003A0FD5">
      <w:pPr>
        <w:pStyle w:val="ListParagraph"/>
        <w:autoSpaceDE w:val="0"/>
        <w:autoSpaceDN w:val="0"/>
        <w:adjustRightInd w:val="0"/>
        <w:spacing w:line="360" w:lineRule="auto"/>
        <w:jc w:val="both"/>
        <w:rPr>
          <w:rFonts w:ascii="Arial" w:hAnsi="Arial" w:cs="Arial"/>
          <w:kern w:val="0"/>
          <w:lang w:val="en-GB"/>
        </w:rPr>
      </w:pPr>
    </w:p>
    <w:p w14:paraId="317A7175" w14:textId="26A46D96" w:rsidR="007D6291" w:rsidRPr="003A0FD5" w:rsidRDefault="00C5073D" w:rsidP="003A0FD5">
      <w:pPr>
        <w:autoSpaceDE w:val="0"/>
        <w:autoSpaceDN w:val="0"/>
        <w:adjustRightInd w:val="0"/>
        <w:spacing w:line="360" w:lineRule="auto"/>
        <w:ind w:left="720" w:hanging="720"/>
        <w:jc w:val="both"/>
        <w:rPr>
          <w:rFonts w:ascii="Arial" w:hAnsi="Arial" w:cs="Arial"/>
          <w:kern w:val="0"/>
          <w:lang w:val="en-GB"/>
        </w:rPr>
      </w:pPr>
      <w:r w:rsidRPr="003A0FD5">
        <w:rPr>
          <w:rFonts w:ascii="Arial" w:hAnsi="Arial" w:cs="Arial"/>
          <w:kern w:val="0"/>
          <w:lang w:val="en-GB"/>
        </w:rPr>
        <w:t>25.</w:t>
      </w:r>
      <w:r w:rsidRPr="003A0FD5">
        <w:rPr>
          <w:rFonts w:ascii="Arial" w:hAnsi="Arial" w:cs="Arial"/>
          <w:kern w:val="0"/>
          <w:lang w:val="en-GB"/>
        </w:rPr>
        <w:tab/>
      </w:r>
      <w:r w:rsidR="00691DAB" w:rsidRPr="003A0FD5">
        <w:rPr>
          <w:rFonts w:ascii="Arial" w:hAnsi="Arial" w:cs="Arial"/>
          <w:kern w:val="0"/>
          <w:lang w:val="en-GB"/>
        </w:rPr>
        <w:t>The respondent,</w:t>
      </w:r>
      <w:r w:rsidRPr="003A0FD5">
        <w:rPr>
          <w:rFonts w:ascii="Arial" w:hAnsi="Arial" w:cs="Arial"/>
          <w:kern w:val="0"/>
          <w:lang w:val="en-GB"/>
        </w:rPr>
        <w:t xml:space="preserve"> </w:t>
      </w:r>
      <w:r w:rsidR="00691DAB" w:rsidRPr="003A0FD5">
        <w:rPr>
          <w:rFonts w:ascii="Arial" w:hAnsi="Arial" w:cs="Arial"/>
          <w:kern w:val="0"/>
          <w:lang w:val="en-GB"/>
        </w:rPr>
        <w:t xml:space="preserve">through its counsel, opposed this venture by the </w:t>
      </w:r>
      <w:r w:rsidR="00107B73">
        <w:rPr>
          <w:rFonts w:ascii="Arial" w:hAnsi="Arial" w:cs="Arial"/>
          <w:kern w:val="0"/>
          <w:lang w:val="en-GB"/>
        </w:rPr>
        <w:t>applicant</w:t>
      </w:r>
      <w:r w:rsidR="00691DAB" w:rsidRPr="003A0FD5">
        <w:rPr>
          <w:rFonts w:ascii="Arial" w:hAnsi="Arial" w:cs="Arial"/>
          <w:kern w:val="0"/>
          <w:lang w:val="en-GB"/>
        </w:rPr>
        <w:t>, contending that it</w:t>
      </w:r>
      <w:r w:rsidRPr="003A0FD5">
        <w:rPr>
          <w:rFonts w:ascii="Arial" w:hAnsi="Arial" w:cs="Arial"/>
          <w:kern w:val="0"/>
          <w:lang w:val="en-GB"/>
        </w:rPr>
        <w:t xml:space="preserve"> </w:t>
      </w:r>
      <w:r w:rsidR="00441DA6" w:rsidRPr="003A0FD5">
        <w:rPr>
          <w:rFonts w:ascii="Arial" w:hAnsi="Arial" w:cs="Arial"/>
          <w:kern w:val="0"/>
          <w:lang w:val="en-GB"/>
        </w:rPr>
        <w:t>needed more</w:t>
      </w:r>
      <w:r w:rsidR="00691DAB" w:rsidRPr="003A0FD5">
        <w:rPr>
          <w:rFonts w:ascii="Arial" w:hAnsi="Arial" w:cs="Arial"/>
          <w:kern w:val="0"/>
          <w:lang w:val="en-GB"/>
        </w:rPr>
        <w:t xml:space="preserve"> time to appraise itself with the contents of the supplementary</w:t>
      </w:r>
      <w:r w:rsidRPr="003A0FD5">
        <w:rPr>
          <w:rFonts w:ascii="Arial" w:hAnsi="Arial" w:cs="Arial"/>
          <w:kern w:val="0"/>
          <w:lang w:val="en-GB"/>
        </w:rPr>
        <w:t xml:space="preserve"> </w:t>
      </w:r>
      <w:r w:rsidR="00691DAB" w:rsidRPr="003A0FD5">
        <w:rPr>
          <w:rFonts w:ascii="Arial" w:hAnsi="Arial" w:cs="Arial"/>
          <w:kern w:val="0"/>
          <w:lang w:val="en-GB"/>
        </w:rPr>
        <w:t>heads of argument.</w:t>
      </w:r>
      <w:r w:rsidR="002A7143">
        <w:rPr>
          <w:rFonts w:ascii="Arial" w:hAnsi="Arial" w:cs="Arial"/>
          <w:kern w:val="0"/>
          <w:lang w:val="en-GB"/>
        </w:rPr>
        <w:t xml:space="preserve"> </w:t>
      </w:r>
      <w:r w:rsidR="00103A5A" w:rsidRPr="003A0FD5">
        <w:rPr>
          <w:rFonts w:ascii="Arial" w:hAnsi="Arial" w:cs="Arial"/>
          <w:kern w:val="0"/>
          <w:lang w:val="en-GB"/>
        </w:rPr>
        <w:t>The matter stood down to a later day in th</w:t>
      </w:r>
      <w:r w:rsidRPr="003A0FD5">
        <w:rPr>
          <w:rFonts w:ascii="Arial" w:hAnsi="Arial" w:cs="Arial"/>
          <w:kern w:val="0"/>
          <w:lang w:val="en-GB"/>
        </w:rPr>
        <w:t>at</w:t>
      </w:r>
      <w:r w:rsidR="00103A5A" w:rsidRPr="003A0FD5">
        <w:rPr>
          <w:rFonts w:ascii="Arial" w:hAnsi="Arial" w:cs="Arial"/>
          <w:kern w:val="0"/>
          <w:lang w:val="en-GB"/>
        </w:rPr>
        <w:t xml:space="preserve"> week</w:t>
      </w:r>
      <w:r w:rsidR="007D6291" w:rsidRPr="003A0FD5">
        <w:rPr>
          <w:rFonts w:ascii="Arial" w:hAnsi="Arial" w:cs="Arial"/>
          <w:kern w:val="0"/>
          <w:lang w:val="en-GB"/>
        </w:rPr>
        <w:t xml:space="preserve"> </w:t>
      </w:r>
      <w:r w:rsidR="00B4680D" w:rsidRPr="003A0FD5">
        <w:rPr>
          <w:rFonts w:ascii="Arial" w:hAnsi="Arial" w:cs="Arial"/>
          <w:kern w:val="0"/>
          <w:lang w:val="en-GB"/>
        </w:rPr>
        <w:t xml:space="preserve">of the opposed motion roll </w:t>
      </w:r>
      <w:r w:rsidR="007D6291" w:rsidRPr="003A0FD5">
        <w:rPr>
          <w:rFonts w:ascii="Arial" w:hAnsi="Arial" w:cs="Arial"/>
          <w:kern w:val="0"/>
          <w:lang w:val="en-GB"/>
        </w:rPr>
        <w:t xml:space="preserve">for the </w:t>
      </w:r>
      <w:r w:rsidR="00624CA5">
        <w:rPr>
          <w:rFonts w:ascii="Arial" w:hAnsi="Arial" w:cs="Arial"/>
          <w:kern w:val="0"/>
          <w:lang w:val="en-GB"/>
        </w:rPr>
        <w:t>respondents'</w:t>
      </w:r>
      <w:r w:rsidR="002D303C" w:rsidRPr="003A0FD5">
        <w:rPr>
          <w:rFonts w:ascii="Arial" w:hAnsi="Arial" w:cs="Arial"/>
          <w:kern w:val="0"/>
          <w:lang w:val="en-GB"/>
        </w:rPr>
        <w:t xml:space="preserve"> counsel to consider the </w:t>
      </w:r>
      <w:r w:rsidR="00624CA5">
        <w:rPr>
          <w:rFonts w:ascii="Arial" w:hAnsi="Arial" w:cs="Arial"/>
          <w:kern w:val="0"/>
          <w:lang w:val="en-GB"/>
        </w:rPr>
        <w:t>applicant's</w:t>
      </w:r>
      <w:r w:rsidR="002D303C" w:rsidRPr="003A0FD5">
        <w:rPr>
          <w:rFonts w:ascii="Arial" w:hAnsi="Arial" w:cs="Arial"/>
          <w:kern w:val="0"/>
          <w:lang w:val="en-GB"/>
        </w:rPr>
        <w:t xml:space="preserve"> supplementary</w:t>
      </w:r>
      <w:r w:rsidR="007D6291" w:rsidRPr="003A0FD5">
        <w:rPr>
          <w:rFonts w:ascii="Arial" w:hAnsi="Arial" w:cs="Arial"/>
          <w:kern w:val="0"/>
          <w:lang w:val="en-GB"/>
        </w:rPr>
        <w:t xml:space="preserve"> heads</w:t>
      </w:r>
      <w:r w:rsidR="00103A5A" w:rsidRPr="003A0FD5">
        <w:rPr>
          <w:rFonts w:ascii="Arial" w:hAnsi="Arial" w:cs="Arial"/>
          <w:kern w:val="0"/>
          <w:lang w:val="en-GB"/>
        </w:rPr>
        <w:t xml:space="preserve">. </w:t>
      </w:r>
      <w:r w:rsidR="00391FA6" w:rsidRPr="003A0FD5">
        <w:rPr>
          <w:rFonts w:ascii="Arial" w:hAnsi="Arial" w:cs="Arial"/>
          <w:kern w:val="0"/>
          <w:lang w:val="en-GB"/>
        </w:rPr>
        <w:t xml:space="preserve"> </w:t>
      </w:r>
    </w:p>
    <w:p w14:paraId="10767167" w14:textId="77777777" w:rsidR="007D6291" w:rsidRPr="003A0FD5" w:rsidRDefault="007D6291" w:rsidP="003A0FD5">
      <w:pPr>
        <w:pStyle w:val="ListParagraph"/>
        <w:autoSpaceDE w:val="0"/>
        <w:autoSpaceDN w:val="0"/>
        <w:adjustRightInd w:val="0"/>
        <w:spacing w:line="360" w:lineRule="auto"/>
        <w:jc w:val="both"/>
        <w:rPr>
          <w:rFonts w:ascii="Arial" w:hAnsi="Arial" w:cs="Arial"/>
          <w:kern w:val="0"/>
          <w:lang w:val="en-GB"/>
        </w:rPr>
      </w:pPr>
    </w:p>
    <w:p w14:paraId="39DB3D43" w14:textId="08CE97FB" w:rsidR="00041C13" w:rsidRPr="003A0FD5" w:rsidRDefault="00B4680D" w:rsidP="003A0FD5">
      <w:pPr>
        <w:autoSpaceDE w:val="0"/>
        <w:autoSpaceDN w:val="0"/>
        <w:adjustRightInd w:val="0"/>
        <w:spacing w:line="360" w:lineRule="auto"/>
        <w:ind w:left="720" w:hanging="720"/>
        <w:jc w:val="both"/>
        <w:rPr>
          <w:rFonts w:ascii="Arial" w:hAnsi="Arial" w:cs="Arial"/>
          <w:kern w:val="0"/>
          <w:lang w:val="en-GB"/>
        </w:rPr>
      </w:pPr>
      <w:r w:rsidRPr="003A0FD5">
        <w:rPr>
          <w:rFonts w:ascii="Arial" w:hAnsi="Arial" w:cs="Arial"/>
          <w:kern w:val="0"/>
          <w:lang w:val="en-GB"/>
        </w:rPr>
        <w:t>2</w:t>
      </w:r>
      <w:r w:rsidR="00023E9B" w:rsidRPr="003A0FD5">
        <w:rPr>
          <w:rFonts w:ascii="Arial" w:hAnsi="Arial" w:cs="Arial"/>
          <w:kern w:val="0"/>
          <w:lang w:val="en-GB"/>
        </w:rPr>
        <w:t>6.</w:t>
      </w:r>
      <w:r w:rsidR="00023E9B" w:rsidRPr="003A0FD5">
        <w:rPr>
          <w:rFonts w:ascii="Arial" w:hAnsi="Arial" w:cs="Arial"/>
          <w:kern w:val="0"/>
          <w:lang w:val="en-GB"/>
        </w:rPr>
        <w:tab/>
      </w:r>
      <w:r w:rsidR="00BD71D4" w:rsidRPr="003A0FD5">
        <w:rPr>
          <w:rFonts w:ascii="Arial" w:hAnsi="Arial" w:cs="Arial"/>
          <w:kern w:val="0"/>
          <w:lang w:val="en-GB"/>
        </w:rPr>
        <w:t xml:space="preserve">On resumption, </w:t>
      </w:r>
      <w:r w:rsidR="002D303C" w:rsidRPr="003A0FD5">
        <w:rPr>
          <w:rFonts w:ascii="Arial" w:hAnsi="Arial" w:cs="Arial"/>
          <w:kern w:val="0"/>
          <w:lang w:val="en-GB"/>
        </w:rPr>
        <w:t xml:space="preserve">the </w:t>
      </w:r>
      <w:r w:rsidR="00107B73">
        <w:rPr>
          <w:rFonts w:ascii="Arial" w:hAnsi="Arial" w:cs="Arial"/>
          <w:kern w:val="0"/>
          <w:lang w:val="en-GB"/>
        </w:rPr>
        <w:t>applicant</w:t>
      </w:r>
      <w:r w:rsidR="002D303C" w:rsidRPr="003A0FD5">
        <w:rPr>
          <w:rFonts w:ascii="Arial" w:hAnsi="Arial" w:cs="Arial"/>
          <w:kern w:val="0"/>
          <w:lang w:val="en-GB"/>
        </w:rPr>
        <w:t xml:space="preserve">, </w:t>
      </w:r>
      <w:r w:rsidR="00BD71D4" w:rsidRPr="003A0FD5">
        <w:rPr>
          <w:rFonts w:ascii="Arial" w:hAnsi="Arial" w:cs="Arial"/>
          <w:kern w:val="0"/>
          <w:lang w:val="en-GB"/>
        </w:rPr>
        <w:t>through its counsel,</w:t>
      </w:r>
      <w:r w:rsidR="002D303C" w:rsidRPr="003A0FD5">
        <w:rPr>
          <w:rFonts w:ascii="Arial" w:hAnsi="Arial" w:cs="Arial"/>
          <w:kern w:val="0"/>
          <w:lang w:val="en-GB"/>
        </w:rPr>
        <w:t xml:space="preserve"> argued that this </w:t>
      </w:r>
      <w:r w:rsidR="007A09EA">
        <w:rPr>
          <w:rFonts w:ascii="Arial" w:hAnsi="Arial" w:cs="Arial"/>
          <w:kern w:val="0"/>
          <w:lang w:val="en-GB"/>
        </w:rPr>
        <w:t>Court</w:t>
      </w:r>
      <w:r w:rsidR="002D303C" w:rsidRPr="003A0FD5">
        <w:rPr>
          <w:rFonts w:ascii="Arial" w:hAnsi="Arial" w:cs="Arial"/>
          <w:kern w:val="0"/>
          <w:lang w:val="en-GB"/>
        </w:rPr>
        <w:t xml:space="preserve"> needed to consider the findings of Senyatsi J </w:t>
      </w:r>
      <w:r w:rsidR="00C5073D" w:rsidRPr="003A0FD5">
        <w:rPr>
          <w:rFonts w:ascii="Arial" w:hAnsi="Arial" w:cs="Arial"/>
          <w:kern w:val="0"/>
          <w:lang w:val="en-GB"/>
        </w:rPr>
        <w:t xml:space="preserve">during the reconsideration proceedings </w:t>
      </w:r>
      <w:r w:rsidR="00041C13" w:rsidRPr="003A0FD5">
        <w:rPr>
          <w:rFonts w:ascii="Arial" w:hAnsi="Arial" w:cs="Arial"/>
          <w:kern w:val="0"/>
          <w:lang w:val="en-GB"/>
        </w:rPr>
        <w:t>as</w:t>
      </w:r>
      <w:r w:rsidR="002D303C" w:rsidRPr="003A0FD5">
        <w:rPr>
          <w:rFonts w:ascii="Arial" w:hAnsi="Arial" w:cs="Arial"/>
          <w:kern w:val="0"/>
          <w:lang w:val="en-GB"/>
        </w:rPr>
        <w:t xml:space="preserve"> he </w:t>
      </w:r>
      <w:r w:rsidR="00C75B60" w:rsidRPr="003A0FD5">
        <w:rPr>
          <w:rFonts w:ascii="Arial" w:hAnsi="Arial" w:cs="Arial"/>
          <w:kern w:val="0"/>
          <w:lang w:val="en-GB"/>
        </w:rPr>
        <w:t xml:space="preserve">considered the </w:t>
      </w:r>
      <w:r w:rsidR="00041C13" w:rsidRPr="003A0FD5">
        <w:rPr>
          <w:rFonts w:ascii="Arial" w:hAnsi="Arial" w:cs="Arial"/>
          <w:kern w:val="0"/>
          <w:lang w:val="en-GB"/>
        </w:rPr>
        <w:t>matter</w:t>
      </w:r>
      <w:r w:rsidR="00DE2C74">
        <w:rPr>
          <w:rFonts w:ascii="Arial" w:hAnsi="Arial" w:cs="Arial"/>
          <w:kern w:val="0"/>
          <w:lang w:val="en-GB"/>
        </w:rPr>
        <w:t xml:space="preserve"> and </w:t>
      </w:r>
      <w:r w:rsidR="001F0C3C" w:rsidRPr="003A0FD5">
        <w:rPr>
          <w:rFonts w:ascii="Arial" w:hAnsi="Arial" w:cs="Arial"/>
          <w:color w:val="000000"/>
          <w:kern w:val="0"/>
          <w:lang w:val="en-GB"/>
        </w:rPr>
        <w:t>f</w:t>
      </w:r>
      <w:r w:rsidR="00DE2C74">
        <w:rPr>
          <w:rFonts w:ascii="Arial" w:hAnsi="Arial" w:cs="Arial"/>
          <w:color w:val="000000"/>
          <w:kern w:val="0"/>
          <w:lang w:val="en-GB"/>
        </w:rPr>
        <w:t>oun</w:t>
      </w:r>
      <w:r w:rsidR="001F0C3C" w:rsidRPr="003A0FD5">
        <w:rPr>
          <w:rFonts w:ascii="Arial" w:hAnsi="Arial" w:cs="Arial"/>
          <w:color w:val="000000"/>
          <w:kern w:val="0"/>
          <w:lang w:val="en-GB"/>
        </w:rPr>
        <w:t xml:space="preserve">d </w:t>
      </w:r>
      <w:r w:rsidR="00DE2C74">
        <w:rPr>
          <w:rFonts w:ascii="Arial" w:hAnsi="Arial" w:cs="Arial"/>
          <w:color w:val="000000"/>
          <w:kern w:val="0"/>
          <w:lang w:val="en-GB"/>
        </w:rPr>
        <w:t>no</w:t>
      </w:r>
      <w:r w:rsidR="001F0C3C" w:rsidRPr="003A0FD5">
        <w:rPr>
          <w:rFonts w:ascii="Arial" w:hAnsi="Arial" w:cs="Arial"/>
          <w:color w:val="000000"/>
          <w:kern w:val="0"/>
          <w:lang w:val="en-GB"/>
        </w:rPr>
        <w:t xml:space="preserve"> material non-disclosures which would warrant the setting aside of the order</w:t>
      </w:r>
      <w:r w:rsidR="002D303C" w:rsidRPr="003A0FD5">
        <w:rPr>
          <w:rFonts w:ascii="Arial" w:hAnsi="Arial" w:cs="Arial"/>
          <w:kern w:val="0"/>
          <w:lang w:val="en-GB"/>
        </w:rPr>
        <w:t xml:space="preserve"> and </w:t>
      </w:r>
      <w:r w:rsidR="00FA6BB8" w:rsidRPr="003A0FD5">
        <w:rPr>
          <w:rFonts w:ascii="Arial" w:hAnsi="Arial" w:cs="Arial"/>
          <w:kern w:val="0"/>
          <w:lang w:val="en-GB"/>
        </w:rPr>
        <w:t xml:space="preserve">dismissed the </w:t>
      </w:r>
      <w:r w:rsidR="00624CA5">
        <w:rPr>
          <w:rFonts w:ascii="Arial" w:hAnsi="Arial" w:cs="Arial"/>
          <w:kern w:val="0"/>
          <w:lang w:val="en-GB"/>
        </w:rPr>
        <w:t>respondents'</w:t>
      </w:r>
      <w:r w:rsidR="00FA6BB8" w:rsidRPr="003A0FD5">
        <w:rPr>
          <w:rFonts w:ascii="Arial" w:hAnsi="Arial" w:cs="Arial"/>
          <w:kern w:val="0"/>
          <w:lang w:val="en-GB"/>
        </w:rPr>
        <w:t xml:space="preserve"> reconsideration application</w:t>
      </w:r>
      <w:r w:rsidR="00C75B60" w:rsidRPr="003A0FD5">
        <w:rPr>
          <w:rFonts w:ascii="Arial" w:hAnsi="Arial" w:cs="Arial"/>
          <w:kern w:val="0"/>
          <w:lang w:val="en-GB"/>
        </w:rPr>
        <w:t xml:space="preserve">. </w:t>
      </w:r>
    </w:p>
    <w:p w14:paraId="731F692E" w14:textId="77777777" w:rsidR="00252967" w:rsidRPr="003A0FD5" w:rsidRDefault="00252967" w:rsidP="003A0FD5">
      <w:pPr>
        <w:autoSpaceDE w:val="0"/>
        <w:autoSpaceDN w:val="0"/>
        <w:adjustRightInd w:val="0"/>
        <w:spacing w:line="360" w:lineRule="auto"/>
        <w:ind w:left="720" w:hanging="720"/>
        <w:jc w:val="both"/>
        <w:rPr>
          <w:rFonts w:ascii="Arial" w:hAnsi="Arial" w:cs="Arial"/>
          <w:kern w:val="0"/>
          <w:lang w:val="en-GB"/>
        </w:rPr>
      </w:pPr>
    </w:p>
    <w:p w14:paraId="5FF4C02A" w14:textId="0F6F67E0" w:rsidR="00BC7952" w:rsidRPr="003A0FD5" w:rsidRDefault="00100A30" w:rsidP="003A0FD5">
      <w:pPr>
        <w:autoSpaceDE w:val="0"/>
        <w:autoSpaceDN w:val="0"/>
        <w:adjustRightInd w:val="0"/>
        <w:spacing w:line="360" w:lineRule="auto"/>
        <w:ind w:left="720" w:hanging="720"/>
        <w:jc w:val="both"/>
        <w:rPr>
          <w:rFonts w:ascii="Arial" w:hAnsi="Arial" w:cs="Arial"/>
          <w:color w:val="000000"/>
          <w:kern w:val="0"/>
          <w:lang w:val="en-GB"/>
        </w:rPr>
      </w:pPr>
      <w:r w:rsidRPr="003A0FD5">
        <w:rPr>
          <w:rFonts w:ascii="Arial" w:hAnsi="Arial" w:cs="Arial"/>
          <w:kern w:val="0"/>
          <w:lang w:val="en-GB"/>
        </w:rPr>
        <w:t>2</w:t>
      </w:r>
      <w:r w:rsidR="00041C13" w:rsidRPr="003A0FD5">
        <w:rPr>
          <w:rFonts w:ascii="Arial" w:hAnsi="Arial" w:cs="Arial"/>
          <w:kern w:val="0"/>
          <w:lang w:val="en-GB"/>
        </w:rPr>
        <w:t>7.</w:t>
      </w:r>
      <w:r w:rsidR="00041C13" w:rsidRPr="003A0FD5">
        <w:rPr>
          <w:rFonts w:ascii="Arial" w:hAnsi="Arial" w:cs="Arial"/>
          <w:kern w:val="0"/>
          <w:lang w:val="en-GB"/>
        </w:rPr>
        <w:tab/>
      </w:r>
      <w:r w:rsidR="00B83ED0" w:rsidRPr="003A0FD5">
        <w:rPr>
          <w:rFonts w:ascii="Arial" w:hAnsi="Arial" w:cs="Arial"/>
          <w:color w:val="000000"/>
          <w:kern w:val="0"/>
          <w:lang w:val="en-GB"/>
        </w:rPr>
        <w:t>B</w:t>
      </w:r>
      <w:r w:rsidR="00BC7952" w:rsidRPr="003A0FD5">
        <w:rPr>
          <w:rFonts w:ascii="Arial" w:hAnsi="Arial" w:cs="Arial"/>
          <w:color w:val="000000"/>
          <w:kern w:val="0"/>
          <w:lang w:val="en-GB"/>
        </w:rPr>
        <w:t xml:space="preserve">y way of reconsideration, </w:t>
      </w:r>
      <w:r w:rsidR="00B83ED0" w:rsidRPr="003A0FD5">
        <w:rPr>
          <w:rFonts w:ascii="Arial" w:hAnsi="Arial" w:cs="Arial"/>
          <w:color w:val="000000"/>
          <w:kern w:val="0"/>
          <w:lang w:val="en-GB"/>
        </w:rPr>
        <w:t xml:space="preserve">the respondents </w:t>
      </w:r>
      <w:r w:rsidR="00BC7952" w:rsidRPr="003A0FD5">
        <w:rPr>
          <w:rFonts w:ascii="Arial" w:hAnsi="Arial" w:cs="Arial"/>
          <w:color w:val="000000"/>
          <w:kern w:val="0"/>
          <w:lang w:val="en-GB"/>
        </w:rPr>
        <w:t xml:space="preserve">had their version placed before the </w:t>
      </w:r>
      <w:r w:rsidR="007A09EA">
        <w:rPr>
          <w:rFonts w:ascii="Arial" w:hAnsi="Arial" w:cs="Arial"/>
          <w:color w:val="000000"/>
          <w:kern w:val="0"/>
          <w:lang w:val="en-GB"/>
        </w:rPr>
        <w:t>Court</w:t>
      </w:r>
      <w:r w:rsidR="00BC7952" w:rsidRPr="003A0FD5">
        <w:rPr>
          <w:rFonts w:ascii="Arial" w:hAnsi="Arial" w:cs="Arial"/>
          <w:color w:val="000000"/>
          <w:kern w:val="0"/>
          <w:lang w:val="en-GB"/>
        </w:rPr>
        <w:t xml:space="preserve"> and ventilated.</w:t>
      </w:r>
      <w:r w:rsidR="002A7143">
        <w:rPr>
          <w:rFonts w:ascii="Arial" w:hAnsi="Arial" w:cs="Arial"/>
          <w:color w:val="000000"/>
          <w:kern w:val="0"/>
          <w:lang w:val="en-GB"/>
        </w:rPr>
        <w:t xml:space="preserve"> </w:t>
      </w:r>
      <w:r w:rsidR="00BC7952" w:rsidRPr="003A0FD5">
        <w:rPr>
          <w:rFonts w:ascii="Arial" w:hAnsi="Arial" w:cs="Arial"/>
          <w:color w:val="000000"/>
          <w:kern w:val="0"/>
          <w:lang w:val="en-GB"/>
        </w:rPr>
        <w:t xml:space="preserve">The respondents have demonstrated no such </w:t>
      </w:r>
      <w:r w:rsidR="00BC7952" w:rsidRPr="003A0FD5">
        <w:rPr>
          <w:rFonts w:ascii="Arial" w:hAnsi="Arial" w:cs="Arial"/>
          <w:color w:val="000000"/>
          <w:kern w:val="0"/>
          <w:lang w:val="en-GB"/>
        </w:rPr>
        <w:lastRenderedPageBreak/>
        <w:t>imbalances, injustices and oppression flowing from the order granted against them.</w:t>
      </w:r>
      <w:r w:rsidR="002A7143">
        <w:rPr>
          <w:rFonts w:ascii="Arial" w:hAnsi="Arial" w:cs="Arial"/>
          <w:color w:val="000000"/>
          <w:kern w:val="0"/>
          <w:lang w:val="en-GB"/>
        </w:rPr>
        <w:t xml:space="preserve"> </w:t>
      </w:r>
      <w:r w:rsidR="00BC7952" w:rsidRPr="003A0FD5">
        <w:rPr>
          <w:rFonts w:ascii="Arial" w:hAnsi="Arial" w:cs="Arial"/>
          <w:color w:val="000000"/>
          <w:kern w:val="0"/>
          <w:lang w:val="en-GB"/>
        </w:rPr>
        <w:t>They have already ventilated their purported issues.</w:t>
      </w:r>
    </w:p>
    <w:p w14:paraId="13F05452" w14:textId="77777777" w:rsidR="00BC7952" w:rsidRPr="003A0FD5" w:rsidRDefault="00BC7952" w:rsidP="003A0FD5">
      <w:pPr>
        <w:autoSpaceDE w:val="0"/>
        <w:autoSpaceDN w:val="0"/>
        <w:adjustRightInd w:val="0"/>
        <w:spacing w:line="360" w:lineRule="auto"/>
        <w:ind w:left="720"/>
        <w:jc w:val="both"/>
        <w:rPr>
          <w:rFonts w:ascii="Arial" w:hAnsi="Arial" w:cs="Arial"/>
          <w:color w:val="000000"/>
          <w:kern w:val="0"/>
          <w:lang w:val="en-GB"/>
        </w:rPr>
      </w:pPr>
    </w:p>
    <w:p w14:paraId="0C54EF4C" w14:textId="6302D4C7" w:rsidR="00BC7952" w:rsidRPr="003A0FD5" w:rsidRDefault="00BC7952" w:rsidP="003A0FD5">
      <w:pPr>
        <w:autoSpaceDE w:val="0"/>
        <w:autoSpaceDN w:val="0"/>
        <w:adjustRightInd w:val="0"/>
        <w:spacing w:line="360" w:lineRule="auto"/>
        <w:ind w:left="720" w:hanging="720"/>
        <w:jc w:val="both"/>
        <w:rPr>
          <w:rFonts w:ascii="Arial" w:hAnsi="Arial" w:cs="Arial"/>
          <w:color w:val="000000"/>
          <w:kern w:val="0"/>
          <w:lang w:val="en-GB"/>
        </w:rPr>
      </w:pPr>
      <w:r w:rsidRPr="003A0FD5">
        <w:rPr>
          <w:rFonts w:ascii="Arial" w:hAnsi="Arial" w:cs="Arial"/>
          <w:color w:val="000000"/>
          <w:kern w:val="0"/>
          <w:lang w:val="en-GB"/>
        </w:rPr>
        <w:t>2</w:t>
      </w:r>
      <w:r w:rsidR="00DE2C74">
        <w:rPr>
          <w:rFonts w:ascii="Arial" w:hAnsi="Arial" w:cs="Arial"/>
          <w:color w:val="000000"/>
          <w:kern w:val="0"/>
          <w:lang w:val="en-GB"/>
        </w:rPr>
        <w:t>8</w:t>
      </w:r>
      <w:r w:rsidRPr="003A0FD5">
        <w:rPr>
          <w:rFonts w:ascii="Arial" w:hAnsi="Arial" w:cs="Arial"/>
          <w:color w:val="000000"/>
          <w:kern w:val="0"/>
          <w:lang w:val="en-GB"/>
        </w:rPr>
        <w:t>.</w:t>
      </w:r>
      <w:r w:rsidRPr="003A0FD5">
        <w:rPr>
          <w:rFonts w:ascii="Arial" w:hAnsi="Arial" w:cs="Arial"/>
          <w:color w:val="000000"/>
          <w:kern w:val="0"/>
          <w:lang w:val="en-GB"/>
        </w:rPr>
        <w:tab/>
        <w:t xml:space="preserve">The </w:t>
      </w:r>
      <w:r w:rsidR="00107B73">
        <w:rPr>
          <w:rFonts w:ascii="Arial" w:hAnsi="Arial" w:cs="Arial"/>
          <w:color w:val="000000"/>
          <w:kern w:val="0"/>
          <w:lang w:val="en-GB"/>
        </w:rPr>
        <w:t>applicant</w:t>
      </w:r>
      <w:r w:rsidRPr="003A0FD5">
        <w:rPr>
          <w:rFonts w:ascii="Arial" w:hAnsi="Arial" w:cs="Arial"/>
          <w:color w:val="000000"/>
          <w:kern w:val="0"/>
          <w:lang w:val="en-GB"/>
        </w:rPr>
        <w:t xml:space="preserve"> demonstrated, as was accepted by Wepener J and</w:t>
      </w:r>
      <w:r w:rsidR="00B83ED0" w:rsidRPr="003A0FD5">
        <w:rPr>
          <w:rFonts w:ascii="Arial" w:hAnsi="Arial" w:cs="Arial"/>
          <w:color w:val="000000"/>
          <w:kern w:val="0"/>
          <w:lang w:val="en-GB"/>
        </w:rPr>
        <w:t xml:space="preserve"> </w:t>
      </w:r>
      <w:r w:rsidRPr="003A0FD5">
        <w:rPr>
          <w:rFonts w:ascii="Arial" w:hAnsi="Arial" w:cs="Arial"/>
          <w:color w:val="000000"/>
          <w:kern w:val="0"/>
          <w:lang w:val="en-GB"/>
        </w:rPr>
        <w:t>confirmed by Senyatsi J, that she had a clear right to protect, that she had</w:t>
      </w:r>
      <w:r w:rsidR="00B83ED0" w:rsidRPr="003A0FD5">
        <w:rPr>
          <w:rFonts w:ascii="Arial" w:hAnsi="Arial" w:cs="Arial"/>
          <w:color w:val="000000"/>
          <w:kern w:val="0"/>
          <w:lang w:val="en-GB"/>
        </w:rPr>
        <w:t xml:space="preserve"> </w:t>
      </w:r>
      <w:r w:rsidRPr="003A0FD5">
        <w:rPr>
          <w:rFonts w:ascii="Arial" w:hAnsi="Arial" w:cs="Arial"/>
          <w:color w:val="000000"/>
          <w:kern w:val="0"/>
          <w:lang w:val="en-GB"/>
        </w:rPr>
        <w:t>actually suffered harm at the hands of the respondents and that she had the</w:t>
      </w:r>
      <w:r w:rsidR="00B83ED0" w:rsidRPr="003A0FD5">
        <w:rPr>
          <w:rFonts w:ascii="Arial" w:hAnsi="Arial" w:cs="Arial"/>
          <w:color w:val="000000"/>
          <w:kern w:val="0"/>
          <w:lang w:val="en-GB"/>
        </w:rPr>
        <w:t xml:space="preserve"> </w:t>
      </w:r>
      <w:r w:rsidRPr="003A0FD5">
        <w:rPr>
          <w:rFonts w:ascii="Arial" w:hAnsi="Arial" w:cs="Arial"/>
          <w:color w:val="000000"/>
          <w:kern w:val="0"/>
          <w:lang w:val="en-GB"/>
        </w:rPr>
        <w:t>reasonable apprehension of further harm being perpetrated against her</w:t>
      </w:r>
      <w:r w:rsidR="00DE2C74">
        <w:rPr>
          <w:rFonts w:ascii="Arial" w:hAnsi="Arial" w:cs="Arial"/>
          <w:color w:val="000000"/>
          <w:kern w:val="0"/>
          <w:lang w:val="en-GB"/>
        </w:rPr>
        <w:t>. Further,</w:t>
      </w:r>
      <w:r w:rsidRPr="003A0FD5">
        <w:rPr>
          <w:rFonts w:ascii="Arial" w:hAnsi="Arial" w:cs="Arial"/>
          <w:color w:val="000000"/>
          <w:kern w:val="0"/>
          <w:lang w:val="en-GB"/>
        </w:rPr>
        <w:t xml:space="preserve"> she had no alternative </w:t>
      </w:r>
      <w:r w:rsidR="004C6A29" w:rsidRPr="003A0FD5">
        <w:rPr>
          <w:rFonts w:ascii="Arial" w:hAnsi="Arial" w:cs="Arial"/>
          <w:color w:val="000000"/>
          <w:kern w:val="0"/>
          <w:lang w:val="en-GB"/>
        </w:rPr>
        <w:t>remedy,</w:t>
      </w:r>
      <w:r w:rsidRPr="003A0FD5">
        <w:rPr>
          <w:rFonts w:ascii="Arial" w:hAnsi="Arial" w:cs="Arial"/>
          <w:color w:val="000000"/>
          <w:kern w:val="0"/>
          <w:lang w:val="en-GB"/>
        </w:rPr>
        <w:t xml:space="preserve"> </w:t>
      </w:r>
      <w:r w:rsidR="003D08ED">
        <w:rPr>
          <w:rFonts w:ascii="Arial" w:hAnsi="Arial" w:cs="Arial"/>
          <w:color w:val="000000"/>
          <w:kern w:val="0"/>
          <w:lang w:val="en-GB"/>
        </w:rPr>
        <w:t>which</w:t>
      </w:r>
      <w:r w:rsidRPr="003A0FD5">
        <w:rPr>
          <w:rFonts w:ascii="Arial" w:hAnsi="Arial" w:cs="Arial"/>
          <w:color w:val="000000"/>
          <w:kern w:val="0"/>
          <w:lang w:val="en-GB"/>
        </w:rPr>
        <w:t xml:space="preserve"> entitled </w:t>
      </w:r>
      <w:r w:rsidR="00DE2C74">
        <w:rPr>
          <w:rFonts w:ascii="Arial" w:hAnsi="Arial" w:cs="Arial"/>
          <w:color w:val="000000"/>
          <w:kern w:val="0"/>
          <w:lang w:val="en-GB"/>
        </w:rPr>
        <w:t xml:space="preserve">her </w:t>
      </w:r>
      <w:r w:rsidRPr="003A0FD5">
        <w:rPr>
          <w:rFonts w:ascii="Arial" w:hAnsi="Arial" w:cs="Arial"/>
          <w:color w:val="000000"/>
          <w:kern w:val="0"/>
          <w:lang w:val="en-GB"/>
        </w:rPr>
        <w:t xml:space="preserve">to her relief on an interim basis. </w:t>
      </w:r>
    </w:p>
    <w:p w14:paraId="34394A9B" w14:textId="77777777" w:rsidR="00BC7952" w:rsidRPr="003A0FD5" w:rsidRDefault="00BC7952" w:rsidP="003A0FD5">
      <w:pPr>
        <w:autoSpaceDE w:val="0"/>
        <w:autoSpaceDN w:val="0"/>
        <w:adjustRightInd w:val="0"/>
        <w:spacing w:line="360" w:lineRule="auto"/>
        <w:ind w:left="720"/>
        <w:jc w:val="both"/>
        <w:rPr>
          <w:rFonts w:ascii="Arial" w:hAnsi="Arial" w:cs="Arial"/>
          <w:color w:val="000000"/>
          <w:kern w:val="0"/>
          <w:lang w:val="en-GB"/>
        </w:rPr>
      </w:pPr>
    </w:p>
    <w:p w14:paraId="170FA65E" w14:textId="766A0745" w:rsidR="00252967" w:rsidRPr="003A0FD5" w:rsidRDefault="00DE2C74" w:rsidP="00DE2C74">
      <w:pPr>
        <w:autoSpaceDE w:val="0"/>
        <w:autoSpaceDN w:val="0"/>
        <w:adjustRightInd w:val="0"/>
        <w:spacing w:line="360" w:lineRule="auto"/>
        <w:ind w:left="720" w:hanging="720"/>
        <w:jc w:val="both"/>
        <w:rPr>
          <w:rFonts w:ascii="Arial" w:hAnsi="Arial" w:cs="Arial"/>
          <w:kern w:val="0"/>
          <w:lang w:val="en-GB"/>
        </w:rPr>
      </w:pPr>
      <w:r>
        <w:rPr>
          <w:rFonts w:ascii="Arial" w:hAnsi="Arial" w:cs="Arial"/>
          <w:kern w:val="0"/>
          <w:lang w:val="en-GB"/>
        </w:rPr>
        <w:t>29.</w:t>
      </w:r>
      <w:r>
        <w:rPr>
          <w:rFonts w:ascii="Arial" w:hAnsi="Arial" w:cs="Arial"/>
          <w:kern w:val="0"/>
          <w:lang w:val="en-GB"/>
        </w:rPr>
        <w:tab/>
      </w:r>
      <w:r w:rsidR="00100A30" w:rsidRPr="003A0FD5">
        <w:rPr>
          <w:rFonts w:ascii="Arial" w:hAnsi="Arial" w:cs="Arial"/>
          <w:kern w:val="0"/>
          <w:lang w:val="en-GB"/>
        </w:rPr>
        <w:t xml:space="preserve">The respondents, through its counsel, contended that Senyatsi J did not dismiss </w:t>
      </w:r>
      <w:r w:rsidR="00D029E6" w:rsidRPr="003A0FD5">
        <w:rPr>
          <w:rFonts w:ascii="Arial" w:hAnsi="Arial" w:cs="Arial"/>
          <w:kern w:val="0"/>
          <w:lang w:val="en-GB"/>
        </w:rPr>
        <w:t xml:space="preserve">their reconsideration application </w:t>
      </w:r>
      <w:r w:rsidR="00100A30" w:rsidRPr="003A0FD5">
        <w:rPr>
          <w:rFonts w:ascii="Arial" w:hAnsi="Arial" w:cs="Arial"/>
          <w:kern w:val="0"/>
          <w:lang w:val="en-GB"/>
        </w:rPr>
        <w:t xml:space="preserve">as no such application was ever made. </w:t>
      </w:r>
    </w:p>
    <w:p w14:paraId="31587311" w14:textId="5F578672" w:rsidR="00100A30" w:rsidRPr="003A0FD5" w:rsidRDefault="00100A30" w:rsidP="003A0FD5">
      <w:pPr>
        <w:autoSpaceDE w:val="0"/>
        <w:autoSpaceDN w:val="0"/>
        <w:adjustRightInd w:val="0"/>
        <w:spacing w:line="360" w:lineRule="auto"/>
        <w:ind w:left="720"/>
        <w:jc w:val="both"/>
        <w:rPr>
          <w:rFonts w:ascii="Arial" w:hAnsi="Arial" w:cs="Arial"/>
          <w:kern w:val="0"/>
          <w:lang w:val="en-GB"/>
        </w:rPr>
      </w:pPr>
      <w:r w:rsidRPr="003A0FD5">
        <w:rPr>
          <w:rFonts w:ascii="Arial" w:hAnsi="Arial" w:cs="Arial"/>
          <w:kern w:val="0"/>
          <w:lang w:val="en-GB"/>
        </w:rPr>
        <w:t xml:space="preserve">He simply refused to discharge the </w:t>
      </w:r>
      <w:r w:rsidR="00BD71D4" w:rsidRPr="003A0FD5">
        <w:rPr>
          <w:rFonts w:ascii="Arial" w:hAnsi="Arial" w:cs="Arial"/>
          <w:kern w:val="0"/>
          <w:lang w:val="en-GB"/>
        </w:rPr>
        <w:t>R</w:t>
      </w:r>
      <w:r w:rsidRPr="003A0FD5">
        <w:rPr>
          <w:rFonts w:ascii="Arial" w:hAnsi="Arial" w:cs="Arial"/>
          <w:kern w:val="0"/>
          <w:lang w:val="en-GB"/>
        </w:rPr>
        <w:t xml:space="preserve">ule Nisi granted by Wepener J. </w:t>
      </w:r>
    </w:p>
    <w:p w14:paraId="4CEC704F" w14:textId="77777777" w:rsidR="00252967" w:rsidRPr="003A0FD5" w:rsidRDefault="00252967" w:rsidP="003A0FD5">
      <w:pPr>
        <w:autoSpaceDE w:val="0"/>
        <w:autoSpaceDN w:val="0"/>
        <w:adjustRightInd w:val="0"/>
        <w:spacing w:line="360" w:lineRule="auto"/>
        <w:ind w:left="720"/>
        <w:jc w:val="both"/>
        <w:rPr>
          <w:rFonts w:ascii="Arial" w:hAnsi="Arial" w:cs="Arial"/>
          <w:kern w:val="0"/>
          <w:lang w:val="en-GB"/>
        </w:rPr>
      </w:pPr>
    </w:p>
    <w:p w14:paraId="0389141B" w14:textId="7866D964" w:rsidR="006B3637" w:rsidRPr="003A0FD5" w:rsidRDefault="00DE2C74" w:rsidP="003A0FD5">
      <w:pPr>
        <w:autoSpaceDE w:val="0"/>
        <w:autoSpaceDN w:val="0"/>
        <w:adjustRightInd w:val="0"/>
        <w:spacing w:line="360" w:lineRule="auto"/>
        <w:ind w:left="720" w:hanging="720"/>
        <w:jc w:val="both"/>
        <w:rPr>
          <w:rFonts w:ascii="Arial" w:hAnsi="Arial" w:cs="Arial"/>
          <w:i/>
          <w:iCs/>
          <w:kern w:val="0"/>
          <w:lang w:val="en-GB"/>
        </w:rPr>
      </w:pPr>
      <w:r>
        <w:rPr>
          <w:rFonts w:ascii="Arial" w:hAnsi="Arial" w:cs="Arial"/>
          <w:kern w:val="0"/>
          <w:lang w:val="en-GB"/>
        </w:rPr>
        <w:t>30</w:t>
      </w:r>
      <w:r w:rsidR="006B3637" w:rsidRPr="003A0FD5">
        <w:rPr>
          <w:rFonts w:ascii="Arial" w:hAnsi="Arial" w:cs="Arial"/>
          <w:kern w:val="0"/>
          <w:lang w:val="en-GB"/>
        </w:rPr>
        <w:t>.</w:t>
      </w:r>
      <w:r w:rsidR="006B3637" w:rsidRPr="003A0FD5">
        <w:rPr>
          <w:rFonts w:ascii="Arial" w:hAnsi="Arial" w:cs="Arial"/>
          <w:kern w:val="0"/>
          <w:lang w:val="en-GB"/>
        </w:rPr>
        <w:tab/>
        <w:t xml:space="preserve">On </w:t>
      </w:r>
      <w:r w:rsidR="00252967" w:rsidRPr="003A0FD5">
        <w:rPr>
          <w:rFonts w:ascii="Arial" w:hAnsi="Arial" w:cs="Arial"/>
          <w:kern w:val="0"/>
          <w:lang w:val="en-GB"/>
        </w:rPr>
        <w:t xml:space="preserve">reading </w:t>
      </w:r>
      <w:r w:rsidR="003D08ED">
        <w:rPr>
          <w:rFonts w:ascii="Arial" w:hAnsi="Arial" w:cs="Arial"/>
          <w:kern w:val="0"/>
          <w:lang w:val="en-GB"/>
        </w:rPr>
        <w:t>the</w:t>
      </w:r>
      <w:r w:rsidR="00252967" w:rsidRPr="003A0FD5">
        <w:rPr>
          <w:rFonts w:ascii="Arial" w:hAnsi="Arial" w:cs="Arial"/>
          <w:kern w:val="0"/>
          <w:lang w:val="en-GB"/>
        </w:rPr>
        <w:t xml:space="preserve"> papers, it appears that on </w:t>
      </w:r>
      <w:r w:rsidR="006B3637" w:rsidRPr="003A0FD5">
        <w:rPr>
          <w:rFonts w:ascii="Arial" w:hAnsi="Arial" w:cs="Arial"/>
          <w:kern w:val="0"/>
          <w:lang w:val="en-GB"/>
        </w:rPr>
        <w:t>18 August 2022, the respondent</w:t>
      </w:r>
      <w:r w:rsidR="003D08ED">
        <w:rPr>
          <w:rFonts w:ascii="Arial" w:hAnsi="Arial" w:cs="Arial"/>
          <w:kern w:val="0"/>
          <w:lang w:val="en-GB"/>
        </w:rPr>
        <w:t>s</w:t>
      </w:r>
      <w:r w:rsidR="006B3637" w:rsidRPr="003A0FD5">
        <w:rPr>
          <w:rFonts w:ascii="Arial" w:hAnsi="Arial" w:cs="Arial"/>
          <w:kern w:val="0"/>
          <w:lang w:val="en-GB"/>
        </w:rPr>
        <w:t xml:space="preserve"> filed a notice of motion</w:t>
      </w:r>
      <w:r w:rsidR="003D08ED">
        <w:rPr>
          <w:rFonts w:ascii="Arial" w:hAnsi="Arial" w:cs="Arial"/>
          <w:kern w:val="0"/>
          <w:lang w:val="en-GB"/>
        </w:rPr>
        <w:t xml:space="preserve"> for reconsidering</w:t>
      </w:r>
      <w:r w:rsidR="006B3637" w:rsidRPr="003A0FD5">
        <w:rPr>
          <w:rFonts w:ascii="Arial" w:hAnsi="Arial" w:cs="Arial"/>
          <w:kern w:val="0"/>
          <w:lang w:val="en-GB"/>
        </w:rPr>
        <w:t xml:space="preserve"> the </w:t>
      </w:r>
      <w:r w:rsidR="00624CA5">
        <w:rPr>
          <w:rFonts w:ascii="Arial" w:hAnsi="Arial" w:cs="Arial"/>
          <w:kern w:val="0"/>
          <w:lang w:val="en-GB"/>
        </w:rPr>
        <w:t>applicant's</w:t>
      </w:r>
      <w:r w:rsidR="006B3637" w:rsidRPr="003A0FD5">
        <w:rPr>
          <w:rFonts w:ascii="Arial" w:hAnsi="Arial" w:cs="Arial"/>
          <w:kern w:val="0"/>
          <w:lang w:val="en-GB"/>
        </w:rPr>
        <w:t xml:space="preserve"> application </w:t>
      </w:r>
      <w:r w:rsidR="0025147B" w:rsidRPr="003A0FD5">
        <w:rPr>
          <w:rFonts w:ascii="Arial" w:hAnsi="Arial" w:cs="Arial"/>
          <w:kern w:val="0"/>
          <w:lang w:val="en-GB"/>
        </w:rPr>
        <w:t>in terms of Uniform Rule 6(12)(c)</w:t>
      </w:r>
      <w:r w:rsidR="003D08ED">
        <w:rPr>
          <w:rFonts w:ascii="Arial" w:hAnsi="Arial" w:cs="Arial"/>
          <w:kern w:val="0"/>
          <w:lang w:val="en-GB"/>
        </w:rPr>
        <w:t>. In which they sought</w:t>
      </w:r>
      <w:r w:rsidR="0025147B" w:rsidRPr="003A0FD5">
        <w:rPr>
          <w:rFonts w:ascii="Arial" w:hAnsi="Arial" w:cs="Arial"/>
          <w:kern w:val="0"/>
          <w:lang w:val="en-GB"/>
        </w:rPr>
        <w:t xml:space="preserve"> </w:t>
      </w:r>
      <w:r w:rsidR="006B3637" w:rsidRPr="003A0FD5">
        <w:rPr>
          <w:rFonts w:ascii="Arial" w:hAnsi="Arial" w:cs="Arial"/>
          <w:kern w:val="0"/>
          <w:lang w:val="en-GB"/>
        </w:rPr>
        <w:t xml:space="preserve">an order that: </w:t>
      </w:r>
      <w:r w:rsidR="00624CA5">
        <w:rPr>
          <w:rFonts w:ascii="Arial" w:hAnsi="Arial" w:cs="Arial"/>
          <w:i/>
          <w:iCs/>
          <w:kern w:val="0"/>
          <w:lang w:val="en-GB"/>
        </w:rPr>
        <w:t>"</w:t>
      </w:r>
      <w:r w:rsidR="006B3637" w:rsidRPr="003A0FD5">
        <w:rPr>
          <w:rFonts w:ascii="Arial" w:hAnsi="Arial" w:cs="Arial"/>
          <w:i/>
          <w:iCs/>
          <w:kern w:val="0"/>
          <w:lang w:val="en-GB"/>
        </w:rPr>
        <w:t>(a) the application be dismissed, with costs…. (b) alternatively, that the application be struck from the roll, without any relief being granted to the applicant, with costs….</w:t>
      </w:r>
      <w:r w:rsidR="00624CA5">
        <w:rPr>
          <w:rFonts w:ascii="Arial" w:hAnsi="Arial" w:cs="Arial"/>
          <w:i/>
          <w:iCs/>
          <w:kern w:val="0"/>
          <w:lang w:val="en-GB"/>
        </w:rPr>
        <w:t>"</w:t>
      </w:r>
      <w:r w:rsidR="006B3637" w:rsidRPr="003A0FD5">
        <w:rPr>
          <w:rFonts w:ascii="Arial" w:hAnsi="Arial" w:cs="Arial"/>
          <w:i/>
          <w:iCs/>
          <w:kern w:val="0"/>
          <w:lang w:val="en-GB"/>
        </w:rPr>
        <w:t>.</w:t>
      </w:r>
    </w:p>
    <w:p w14:paraId="6E8F45D2" w14:textId="77777777" w:rsidR="0025147B" w:rsidRPr="003A0FD5" w:rsidRDefault="0025147B" w:rsidP="003A0FD5">
      <w:pPr>
        <w:autoSpaceDE w:val="0"/>
        <w:autoSpaceDN w:val="0"/>
        <w:adjustRightInd w:val="0"/>
        <w:spacing w:line="360" w:lineRule="auto"/>
        <w:ind w:left="720" w:hanging="720"/>
        <w:jc w:val="both"/>
        <w:rPr>
          <w:rFonts w:ascii="Arial" w:hAnsi="Arial" w:cs="Arial"/>
          <w:i/>
          <w:iCs/>
          <w:kern w:val="0"/>
          <w:lang w:val="en-GB"/>
        </w:rPr>
      </w:pPr>
    </w:p>
    <w:p w14:paraId="05F0FB1C" w14:textId="2985EA0C" w:rsidR="007C6F84" w:rsidRPr="003A0FD5" w:rsidRDefault="00DE2C74" w:rsidP="003A0FD5">
      <w:pPr>
        <w:autoSpaceDE w:val="0"/>
        <w:autoSpaceDN w:val="0"/>
        <w:adjustRightInd w:val="0"/>
        <w:spacing w:line="360" w:lineRule="auto"/>
        <w:ind w:left="720" w:hanging="720"/>
        <w:jc w:val="both"/>
        <w:rPr>
          <w:rFonts w:ascii="Arial" w:hAnsi="Arial" w:cs="Arial"/>
          <w:i/>
          <w:iCs/>
          <w:kern w:val="0"/>
          <w:lang w:val="en-GB"/>
        </w:rPr>
      </w:pPr>
      <w:r>
        <w:rPr>
          <w:rFonts w:ascii="Arial" w:hAnsi="Arial" w:cs="Arial"/>
          <w:kern w:val="0"/>
          <w:lang w:val="en-GB"/>
        </w:rPr>
        <w:t>31</w:t>
      </w:r>
      <w:r w:rsidR="006B3637" w:rsidRPr="003A0FD5">
        <w:rPr>
          <w:rFonts w:ascii="Arial" w:hAnsi="Arial" w:cs="Arial"/>
          <w:kern w:val="0"/>
          <w:lang w:val="en-GB"/>
        </w:rPr>
        <w:t>.</w:t>
      </w:r>
      <w:r w:rsidR="00443671" w:rsidRPr="003A0FD5">
        <w:rPr>
          <w:rFonts w:ascii="Arial" w:hAnsi="Arial" w:cs="Arial"/>
          <w:kern w:val="0"/>
          <w:lang w:val="en-GB"/>
        </w:rPr>
        <w:tab/>
      </w:r>
      <w:r w:rsidR="00624CA5">
        <w:rPr>
          <w:rFonts w:ascii="Arial" w:hAnsi="Arial" w:cs="Arial"/>
          <w:kern w:val="0"/>
          <w:lang w:val="en-GB"/>
        </w:rPr>
        <w:t>"</w:t>
      </w:r>
      <w:r w:rsidR="00443671" w:rsidRPr="003A0FD5">
        <w:rPr>
          <w:rFonts w:ascii="Arial" w:hAnsi="Arial" w:cs="Arial"/>
          <w:i/>
          <w:iCs/>
          <w:kern w:val="0"/>
          <w:lang w:val="en-GB"/>
        </w:rPr>
        <w:t>T</w:t>
      </w:r>
      <w:r w:rsidR="007C6F84" w:rsidRPr="003A0FD5">
        <w:rPr>
          <w:rFonts w:ascii="Arial" w:hAnsi="Arial" w:cs="Arial"/>
          <w:i/>
          <w:iCs/>
          <w:kern w:val="0"/>
          <w:lang w:val="en-GB"/>
        </w:rPr>
        <w:t>he purpose of Rule 6(12)(c) of the Uniform Rules of Court is to afford an aggrieved party mechanism to revisit and redress imbalances and the injustices flowing from an urgent application that was granted in his absence.</w:t>
      </w:r>
      <w:r w:rsidR="002A7143">
        <w:rPr>
          <w:rFonts w:ascii="Arial" w:hAnsi="Arial" w:cs="Arial"/>
          <w:i/>
          <w:iCs/>
          <w:kern w:val="0"/>
          <w:lang w:val="en-GB"/>
        </w:rPr>
        <w:t xml:space="preserve"> </w:t>
      </w:r>
      <w:r w:rsidR="007C6F84" w:rsidRPr="003A0FD5">
        <w:rPr>
          <w:rFonts w:ascii="Arial" w:hAnsi="Arial" w:cs="Arial"/>
          <w:i/>
          <w:iCs/>
          <w:kern w:val="0"/>
          <w:lang w:val="en-GB"/>
        </w:rPr>
        <w:t>A reconsideration may involve a dismissal of the order granted ex parte or an amendment of it</w:t>
      </w:r>
      <w:r w:rsidR="00624CA5">
        <w:rPr>
          <w:rFonts w:ascii="Arial" w:hAnsi="Arial" w:cs="Arial"/>
          <w:i/>
          <w:iCs/>
          <w:kern w:val="0"/>
          <w:lang w:val="en-GB"/>
        </w:rPr>
        <w:t>"</w:t>
      </w:r>
      <w:r w:rsidR="007C6F84" w:rsidRPr="003A0FD5">
        <w:rPr>
          <w:rFonts w:ascii="Arial" w:hAnsi="Arial" w:cs="Arial"/>
          <w:i/>
          <w:iCs/>
          <w:kern w:val="0"/>
          <w:lang w:val="en-GB"/>
        </w:rPr>
        <w:t>.</w:t>
      </w:r>
      <w:r w:rsidR="00443671" w:rsidRPr="003A0FD5">
        <w:rPr>
          <w:rFonts w:ascii="Arial" w:hAnsi="Arial" w:cs="Arial"/>
          <w:i/>
          <w:iCs/>
          <w:kern w:val="0"/>
          <w:lang w:val="en-GB"/>
        </w:rPr>
        <w:t xml:space="preserve"> See </w:t>
      </w:r>
      <w:r w:rsidR="00443671" w:rsidRPr="003A0FD5">
        <w:rPr>
          <w:rFonts w:ascii="Arial" w:hAnsi="Arial" w:cs="Arial"/>
          <w:kern w:val="0"/>
          <w:lang w:val="en-GB"/>
        </w:rPr>
        <w:t xml:space="preserve">Oosthuizen v </w:t>
      </w:r>
      <w:proofErr w:type="spellStart"/>
      <w:r w:rsidR="00443671" w:rsidRPr="003A0FD5">
        <w:rPr>
          <w:rFonts w:ascii="Arial" w:hAnsi="Arial" w:cs="Arial"/>
          <w:kern w:val="0"/>
          <w:lang w:val="en-GB"/>
        </w:rPr>
        <w:t>Mijs</w:t>
      </w:r>
      <w:proofErr w:type="spellEnd"/>
      <w:r w:rsidR="00443671" w:rsidRPr="003A0FD5">
        <w:rPr>
          <w:rFonts w:ascii="Arial" w:hAnsi="Arial" w:cs="Arial"/>
          <w:kern w:val="0"/>
          <w:lang w:val="en-GB"/>
        </w:rPr>
        <w:t xml:space="preserve"> 2009 (6) SA 266 (W) at 267</w:t>
      </w:r>
    </w:p>
    <w:p w14:paraId="2D9B947A" w14:textId="449BE64F" w:rsidR="00165062" w:rsidRPr="003A0FD5" w:rsidRDefault="00165062" w:rsidP="003A0FD5">
      <w:pPr>
        <w:pStyle w:val="ListParagraph"/>
        <w:autoSpaceDE w:val="0"/>
        <w:autoSpaceDN w:val="0"/>
        <w:adjustRightInd w:val="0"/>
        <w:spacing w:line="360" w:lineRule="auto"/>
        <w:ind w:left="400"/>
        <w:jc w:val="both"/>
        <w:rPr>
          <w:rFonts w:ascii="Arial" w:hAnsi="Arial" w:cs="Arial"/>
          <w:i/>
          <w:iCs/>
          <w:kern w:val="0"/>
          <w:lang w:val="en-GB"/>
        </w:rPr>
      </w:pPr>
    </w:p>
    <w:p w14:paraId="4FAFCBDF" w14:textId="68B12BF4" w:rsidR="008F2C59" w:rsidRDefault="00576BE7" w:rsidP="003A0FD5">
      <w:pPr>
        <w:autoSpaceDE w:val="0"/>
        <w:autoSpaceDN w:val="0"/>
        <w:adjustRightInd w:val="0"/>
        <w:spacing w:line="360" w:lineRule="auto"/>
        <w:ind w:left="720" w:hanging="720"/>
        <w:jc w:val="both"/>
        <w:rPr>
          <w:rFonts w:ascii="Arial" w:hAnsi="Arial" w:cs="Arial"/>
          <w:kern w:val="0"/>
          <w:lang w:val="en-GB"/>
        </w:rPr>
      </w:pPr>
      <w:r w:rsidRPr="003A0FD5">
        <w:rPr>
          <w:rFonts w:ascii="Arial" w:hAnsi="Arial" w:cs="Arial"/>
          <w:kern w:val="0"/>
          <w:lang w:val="en-GB"/>
        </w:rPr>
        <w:t>3</w:t>
      </w:r>
      <w:r w:rsidR="00DE2C74">
        <w:rPr>
          <w:rFonts w:ascii="Arial" w:hAnsi="Arial" w:cs="Arial"/>
          <w:kern w:val="0"/>
          <w:lang w:val="en-GB"/>
        </w:rPr>
        <w:t>2</w:t>
      </w:r>
      <w:r w:rsidRPr="003A0FD5">
        <w:rPr>
          <w:rFonts w:ascii="Arial" w:hAnsi="Arial" w:cs="Arial"/>
          <w:kern w:val="0"/>
          <w:lang w:val="en-GB"/>
        </w:rPr>
        <w:t>.</w:t>
      </w:r>
      <w:r w:rsidRPr="003A0FD5">
        <w:rPr>
          <w:rFonts w:ascii="Arial" w:hAnsi="Arial" w:cs="Arial"/>
          <w:kern w:val="0"/>
          <w:lang w:val="en-GB"/>
        </w:rPr>
        <w:tab/>
      </w:r>
      <w:r w:rsidR="00165062" w:rsidRPr="003A0FD5">
        <w:rPr>
          <w:rFonts w:ascii="Arial" w:hAnsi="Arial" w:cs="Arial"/>
          <w:kern w:val="0"/>
          <w:lang w:val="en-GB"/>
        </w:rPr>
        <w:t xml:space="preserve">In </w:t>
      </w:r>
      <w:r w:rsidR="008F2C59" w:rsidRPr="003A0FD5">
        <w:rPr>
          <w:rFonts w:ascii="Arial" w:hAnsi="Arial" w:cs="Arial"/>
          <w:kern w:val="0"/>
          <w:lang w:val="en-GB"/>
        </w:rPr>
        <w:t>reconsideration proceedings</w:t>
      </w:r>
      <w:r w:rsidR="00165062" w:rsidRPr="003A0FD5">
        <w:rPr>
          <w:rFonts w:ascii="Arial" w:hAnsi="Arial" w:cs="Arial"/>
          <w:kern w:val="0"/>
          <w:lang w:val="en-GB"/>
        </w:rPr>
        <w:t xml:space="preserve">, the </w:t>
      </w:r>
      <w:r w:rsidR="00041C13" w:rsidRPr="003A0FD5">
        <w:rPr>
          <w:rFonts w:ascii="Arial" w:hAnsi="Arial" w:cs="Arial"/>
          <w:kern w:val="0"/>
          <w:lang w:val="en-GB"/>
        </w:rPr>
        <w:t xml:space="preserve">evidence </w:t>
      </w:r>
      <w:r w:rsidRPr="003A0FD5">
        <w:rPr>
          <w:rFonts w:ascii="Arial" w:hAnsi="Arial" w:cs="Arial"/>
          <w:kern w:val="0"/>
          <w:lang w:val="en-GB"/>
        </w:rPr>
        <w:t xml:space="preserve">contained in the application that </w:t>
      </w:r>
      <w:r w:rsidR="00041C13" w:rsidRPr="003A0FD5">
        <w:rPr>
          <w:rFonts w:ascii="Arial" w:hAnsi="Arial" w:cs="Arial"/>
          <w:kern w:val="0"/>
          <w:lang w:val="en-GB"/>
        </w:rPr>
        <w:t xml:space="preserve">led to the granting of </w:t>
      </w:r>
      <w:r w:rsidR="00165062" w:rsidRPr="003A0FD5">
        <w:rPr>
          <w:rFonts w:ascii="Arial" w:hAnsi="Arial" w:cs="Arial"/>
          <w:kern w:val="0"/>
          <w:lang w:val="en-GB"/>
        </w:rPr>
        <w:t xml:space="preserve">the </w:t>
      </w:r>
      <w:r w:rsidR="00165062" w:rsidRPr="003A0FD5">
        <w:rPr>
          <w:rFonts w:ascii="Arial" w:hAnsi="Arial" w:cs="Arial"/>
          <w:i/>
          <w:iCs/>
          <w:kern w:val="0"/>
          <w:lang w:val="en-GB"/>
        </w:rPr>
        <w:t>ex parte</w:t>
      </w:r>
      <w:r w:rsidR="00165062" w:rsidRPr="003A0FD5">
        <w:rPr>
          <w:rFonts w:ascii="Arial" w:hAnsi="Arial" w:cs="Arial"/>
          <w:kern w:val="0"/>
          <w:lang w:val="en-GB"/>
        </w:rPr>
        <w:t xml:space="preserve"> order is considered anew.</w:t>
      </w:r>
      <w:r w:rsidR="002A7143">
        <w:rPr>
          <w:rFonts w:ascii="Arial" w:hAnsi="Arial" w:cs="Arial"/>
          <w:kern w:val="0"/>
          <w:lang w:val="en-GB"/>
        </w:rPr>
        <w:t xml:space="preserve"> </w:t>
      </w:r>
      <w:r w:rsidR="00165062" w:rsidRPr="003A0FD5">
        <w:rPr>
          <w:rFonts w:ascii="Arial" w:hAnsi="Arial" w:cs="Arial"/>
          <w:kern w:val="0"/>
          <w:lang w:val="en-GB"/>
        </w:rPr>
        <w:t xml:space="preserve">The </w:t>
      </w:r>
      <w:r w:rsidR="00041C13" w:rsidRPr="003A0FD5">
        <w:rPr>
          <w:rFonts w:ascii="Arial" w:hAnsi="Arial" w:cs="Arial"/>
          <w:kern w:val="0"/>
          <w:lang w:val="en-GB"/>
        </w:rPr>
        <w:t xml:space="preserve">respondent is </w:t>
      </w:r>
      <w:r w:rsidRPr="003A0FD5">
        <w:rPr>
          <w:rFonts w:ascii="Arial" w:hAnsi="Arial" w:cs="Arial"/>
          <w:kern w:val="0"/>
          <w:lang w:val="en-GB"/>
        </w:rPr>
        <w:t>afforded an opportunity to give their version.</w:t>
      </w:r>
      <w:r w:rsidR="002A7143">
        <w:rPr>
          <w:rFonts w:ascii="Arial" w:hAnsi="Arial" w:cs="Arial"/>
          <w:kern w:val="0"/>
          <w:lang w:val="en-GB"/>
        </w:rPr>
        <w:t xml:space="preserve"> </w:t>
      </w:r>
      <w:r w:rsidRPr="003A0FD5">
        <w:rPr>
          <w:rFonts w:ascii="Arial" w:hAnsi="Arial" w:cs="Arial"/>
          <w:kern w:val="0"/>
          <w:lang w:val="en-GB"/>
        </w:rPr>
        <w:t xml:space="preserve">The </w:t>
      </w:r>
      <w:r w:rsidR="00165062" w:rsidRPr="003A0FD5">
        <w:rPr>
          <w:rFonts w:ascii="Arial" w:hAnsi="Arial" w:cs="Arial"/>
          <w:kern w:val="0"/>
          <w:lang w:val="en-GB"/>
        </w:rPr>
        <w:t xml:space="preserve">test is whether the </w:t>
      </w:r>
      <w:r w:rsidR="00107B73">
        <w:rPr>
          <w:rFonts w:ascii="Arial" w:hAnsi="Arial" w:cs="Arial"/>
          <w:kern w:val="0"/>
          <w:lang w:val="en-GB"/>
        </w:rPr>
        <w:t>applicant</w:t>
      </w:r>
      <w:r w:rsidR="00165062" w:rsidRPr="003A0FD5">
        <w:rPr>
          <w:rFonts w:ascii="Arial" w:hAnsi="Arial" w:cs="Arial"/>
          <w:kern w:val="0"/>
          <w:lang w:val="en-GB"/>
        </w:rPr>
        <w:t xml:space="preserve"> has made out a good case for the interdict it obtained in the ex </w:t>
      </w:r>
      <w:r w:rsidR="00165062" w:rsidRPr="003A0FD5">
        <w:rPr>
          <w:rFonts w:ascii="Arial" w:hAnsi="Arial" w:cs="Arial"/>
          <w:i/>
          <w:iCs/>
          <w:kern w:val="0"/>
          <w:lang w:val="en-GB"/>
        </w:rPr>
        <w:t xml:space="preserve">parte </w:t>
      </w:r>
      <w:r w:rsidR="00165062" w:rsidRPr="003A0FD5">
        <w:rPr>
          <w:rFonts w:ascii="Arial" w:hAnsi="Arial" w:cs="Arial"/>
          <w:kern w:val="0"/>
          <w:lang w:val="en-GB"/>
        </w:rPr>
        <w:t xml:space="preserve">application. </w:t>
      </w:r>
    </w:p>
    <w:p w14:paraId="10EA5A91" w14:textId="77777777" w:rsidR="00DE2C74" w:rsidRPr="003A0FD5" w:rsidRDefault="00DE2C74" w:rsidP="003A0FD5">
      <w:pPr>
        <w:autoSpaceDE w:val="0"/>
        <w:autoSpaceDN w:val="0"/>
        <w:adjustRightInd w:val="0"/>
        <w:spacing w:line="360" w:lineRule="auto"/>
        <w:ind w:left="720" w:hanging="720"/>
        <w:jc w:val="both"/>
        <w:rPr>
          <w:rFonts w:ascii="Arial" w:hAnsi="Arial" w:cs="Arial"/>
          <w:kern w:val="0"/>
          <w:lang w:val="en-GB"/>
        </w:rPr>
      </w:pPr>
    </w:p>
    <w:p w14:paraId="5FCF1CAD" w14:textId="6A55F006" w:rsidR="008F2C59" w:rsidRPr="003A0FD5" w:rsidRDefault="008F2C59" w:rsidP="003A0FD5">
      <w:pPr>
        <w:autoSpaceDE w:val="0"/>
        <w:autoSpaceDN w:val="0"/>
        <w:adjustRightInd w:val="0"/>
        <w:spacing w:line="360" w:lineRule="auto"/>
        <w:ind w:left="720" w:hanging="720"/>
        <w:jc w:val="both"/>
        <w:rPr>
          <w:rFonts w:ascii="Arial" w:hAnsi="Arial" w:cs="Arial"/>
          <w:i/>
          <w:iCs/>
          <w:kern w:val="0"/>
          <w:lang w:val="en-GB"/>
        </w:rPr>
      </w:pPr>
      <w:r w:rsidRPr="003A0FD5">
        <w:rPr>
          <w:rFonts w:ascii="Arial" w:hAnsi="Arial" w:cs="Arial"/>
          <w:kern w:val="0"/>
          <w:lang w:val="en-GB"/>
        </w:rPr>
        <w:t>3</w:t>
      </w:r>
      <w:r w:rsidR="00DE2C74">
        <w:rPr>
          <w:rFonts w:ascii="Arial" w:hAnsi="Arial" w:cs="Arial"/>
          <w:kern w:val="0"/>
          <w:lang w:val="en-GB"/>
        </w:rPr>
        <w:t>3</w:t>
      </w:r>
      <w:r w:rsidRPr="003A0FD5">
        <w:rPr>
          <w:rFonts w:ascii="Arial" w:hAnsi="Arial" w:cs="Arial"/>
          <w:kern w:val="0"/>
          <w:lang w:val="en-GB"/>
        </w:rPr>
        <w:t>.</w:t>
      </w:r>
      <w:r w:rsidRPr="003A0FD5">
        <w:rPr>
          <w:rFonts w:ascii="Arial" w:hAnsi="Arial" w:cs="Arial"/>
          <w:kern w:val="0"/>
          <w:lang w:val="en-GB"/>
        </w:rPr>
        <w:tab/>
        <w:t xml:space="preserve">In </w:t>
      </w:r>
      <w:proofErr w:type="spellStart"/>
      <w:r w:rsidRPr="003A0FD5">
        <w:rPr>
          <w:rFonts w:ascii="Arial" w:hAnsi="Arial" w:cs="Arial"/>
          <w:kern w:val="0"/>
          <w:lang w:val="en-GB"/>
        </w:rPr>
        <w:t>casu</w:t>
      </w:r>
      <w:proofErr w:type="spellEnd"/>
      <w:r w:rsidRPr="003A0FD5">
        <w:rPr>
          <w:rFonts w:ascii="Arial" w:hAnsi="Arial" w:cs="Arial"/>
          <w:kern w:val="0"/>
          <w:lang w:val="en-GB"/>
        </w:rPr>
        <w:t xml:space="preserve">, on 23 August 2022, the reconsideration proceedings were </w:t>
      </w:r>
      <w:r w:rsidR="00C5073D" w:rsidRPr="003A0FD5">
        <w:rPr>
          <w:rFonts w:ascii="Arial" w:hAnsi="Arial" w:cs="Arial"/>
          <w:kern w:val="0"/>
          <w:lang w:val="en-GB"/>
        </w:rPr>
        <w:t>before Senyatsi</w:t>
      </w:r>
      <w:r w:rsidRPr="003A0FD5">
        <w:rPr>
          <w:rFonts w:ascii="Arial" w:hAnsi="Arial" w:cs="Arial"/>
          <w:kern w:val="0"/>
          <w:lang w:val="en-GB"/>
        </w:rPr>
        <w:t xml:space="preserve"> J.</w:t>
      </w:r>
      <w:r w:rsidR="002A7143">
        <w:rPr>
          <w:rFonts w:ascii="Arial" w:hAnsi="Arial" w:cs="Arial"/>
          <w:kern w:val="0"/>
          <w:lang w:val="en-GB"/>
        </w:rPr>
        <w:t xml:space="preserve"> </w:t>
      </w:r>
      <w:r w:rsidRPr="003A0FD5">
        <w:rPr>
          <w:rFonts w:ascii="Arial" w:hAnsi="Arial" w:cs="Arial"/>
          <w:kern w:val="0"/>
          <w:lang w:val="en-GB"/>
        </w:rPr>
        <w:t xml:space="preserve">He considered the matter and granted an order: </w:t>
      </w:r>
      <w:r w:rsidR="00624CA5">
        <w:rPr>
          <w:rFonts w:ascii="Arial" w:hAnsi="Arial" w:cs="Arial"/>
          <w:i/>
          <w:iCs/>
          <w:kern w:val="0"/>
          <w:lang w:val="en-GB"/>
        </w:rPr>
        <w:t>"</w:t>
      </w:r>
      <w:r w:rsidRPr="003A0FD5">
        <w:rPr>
          <w:rFonts w:ascii="Arial" w:hAnsi="Arial" w:cs="Arial"/>
          <w:i/>
          <w:iCs/>
          <w:kern w:val="0"/>
          <w:lang w:val="en-GB"/>
        </w:rPr>
        <w:t>1.</w:t>
      </w:r>
      <w:r w:rsidR="002A7143">
        <w:rPr>
          <w:rFonts w:ascii="Arial" w:hAnsi="Arial" w:cs="Arial"/>
          <w:i/>
          <w:iCs/>
          <w:kern w:val="0"/>
          <w:lang w:val="en-GB"/>
        </w:rPr>
        <w:t xml:space="preserve"> </w:t>
      </w:r>
      <w:r w:rsidRPr="003A0FD5">
        <w:rPr>
          <w:rFonts w:ascii="Arial" w:hAnsi="Arial" w:cs="Arial"/>
          <w:i/>
          <w:iCs/>
          <w:kern w:val="0"/>
          <w:lang w:val="en-GB"/>
        </w:rPr>
        <w:t>The application for discharge of Rule Nisi is refused.</w:t>
      </w:r>
      <w:r w:rsidR="00624CA5">
        <w:rPr>
          <w:rFonts w:ascii="Arial" w:hAnsi="Arial" w:cs="Arial"/>
          <w:i/>
          <w:iCs/>
          <w:kern w:val="0"/>
          <w:lang w:val="en-GB"/>
        </w:rPr>
        <w:t>"</w:t>
      </w:r>
    </w:p>
    <w:p w14:paraId="297AC28A" w14:textId="22EA2CA5" w:rsidR="008F2C59" w:rsidRPr="003A0FD5" w:rsidRDefault="008F2C59" w:rsidP="00DE2C74">
      <w:pPr>
        <w:autoSpaceDE w:val="0"/>
        <w:autoSpaceDN w:val="0"/>
        <w:adjustRightInd w:val="0"/>
        <w:spacing w:line="360" w:lineRule="auto"/>
        <w:jc w:val="both"/>
        <w:rPr>
          <w:rFonts w:ascii="Arial" w:hAnsi="Arial" w:cs="Arial"/>
          <w:kern w:val="0"/>
          <w:lang w:val="en-GB"/>
        </w:rPr>
      </w:pPr>
    </w:p>
    <w:p w14:paraId="43C3113A" w14:textId="7B18ABC2" w:rsidR="00252967" w:rsidRPr="003A0FD5" w:rsidRDefault="00252967" w:rsidP="003A0FD5">
      <w:pPr>
        <w:autoSpaceDE w:val="0"/>
        <w:autoSpaceDN w:val="0"/>
        <w:adjustRightInd w:val="0"/>
        <w:spacing w:line="360" w:lineRule="auto"/>
        <w:ind w:left="720" w:hanging="720"/>
        <w:jc w:val="both"/>
        <w:rPr>
          <w:rFonts w:ascii="Arial" w:hAnsi="Arial" w:cs="Arial"/>
          <w:kern w:val="0"/>
          <w:lang w:val="en-GB"/>
        </w:rPr>
      </w:pPr>
      <w:r w:rsidRPr="003A0FD5">
        <w:rPr>
          <w:rFonts w:ascii="Arial" w:hAnsi="Arial" w:cs="Arial"/>
          <w:kern w:val="0"/>
          <w:lang w:val="en-GB"/>
        </w:rPr>
        <w:lastRenderedPageBreak/>
        <w:t>3</w:t>
      </w:r>
      <w:r w:rsidR="00DE2C74">
        <w:rPr>
          <w:rFonts w:ascii="Arial" w:hAnsi="Arial" w:cs="Arial"/>
          <w:kern w:val="0"/>
          <w:lang w:val="en-GB"/>
        </w:rPr>
        <w:t>4</w:t>
      </w:r>
      <w:r w:rsidRPr="003A0FD5">
        <w:rPr>
          <w:rFonts w:ascii="Arial" w:hAnsi="Arial" w:cs="Arial"/>
          <w:kern w:val="0"/>
          <w:lang w:val="en-GB"/>
        </w:rPr>
        <w:t>.</w:t>
      </w:r>
      <w:r w:rsidRPr="003A0FD5">
        <w:rPr>
          <w:rFonts w:ascii="Arial" w:hAnsi="Arial" w:cs="Arial"/>
          <w:kern w:val="0"/>
          <w:lang w:val="en-GB"/>
        </w:rPr>
        <w:tab/>
        <w:t xml:space="preserve">It is evident, then, that Senyatsi J </w:t>
      </w:r>
      <w:r w:rsidR="00CD56CA" w:rsidRPr="003A0FD5">
        <w:rPr>
          <w:rFonts w:ascii="Arial" w:hAnsi="Arial" w:cs="Arial"/>
          <w:kern w:val="0"/>
          <w:lang w:val="en-GB"/>
        </w:rPr>
        <w:t xml:space="preserve">did not </w:t>
      </w:r>
      <w:r w:rsidR="00CD56CA" w:rsidRPr="00DE2C74">
        <w:rPr>
          <w:rFonts w:ascii="Arial" w:hAnsi="Arial" w:cs="Arial"/>
          <w:i/>
          <w:iCs/>
          <w:kern w:val="0"/>
          <w:lang w:val="en-GB"/>
        </w:rPr>
        <w:t xml:space="preserve">dismiss the </w:t>
      </w:r>
      <w:r w:rsidR="00624CA5">
        <w:rPr>
          <w:rFonts w:ascii="Arial" w:hAnsi="Arial" w:cs="Arial"/>
          <w:i/>
          <w:iCs/>
          <w:kern w:val="0"/>
          <w:lang w:val="en-GB"/>
        </w:rPr>
        <w:t>applicant's</w:t>
      </w:r>
      <w:r w:rsidR="00CD56CA" w:rsidRPr="00DE2C74">
        <w:rPr>
          <w:rFonts w:ascii="Arial" w:hAnsi="Arial" w:cs="Arial"/>
          <w:i/>
          <w:iCs/>
          <w:kern w:val="0"/>
          <w:lang w:val="en-GB"/>
        </w:rPr>
        <w:t xml:space="preserve"> ex parte application nor strike it from the roll with no interim relief with costs,</w:t>
      </w:r>
      <w:r w:rsidR="00CD56CA" w:rsidRPr="003A0FD5">
        <w:rPr>
          <w:rFonts w:ascii="Arial" w:hAnsi="Arial" w:cs="Arial"/>
          <w:kern w:val="0"/>
          <w:lang w:val="en-GB"/>
        </w:rPr>
        <w:t xml:space="preserve"> as sought by the respondents.</w:t>
      </w:r>
      <w:r w:rsidR="002A7143">
        <w:rPr>
          <w:rFonts w:ascii="Arial" w:hAnsi="Arial" w:cs="Arial"/>
          <w:kern w:val="0"/>
          <w:lang w:val="en-GB"/>
        </w:rPr>
        <w:t xml:space="preserve"> </w:t>
      </w:r>
      <w:r w:rsidR="00CD56CA" w:rsidRPr="003A0FD5">
        <w:rPr>
          <w:rFonts w:ascii="Arial" w:hAnsi="Arial" w:cs="Arial"/>
          <w:kern w:val="0"/>
          <w:lang w:val="en-GB"/>
        </w:rPr>
        <w:t xml:space="preserve">Instead, he </w:t>
      </w:r>
      <w:r w:rsidRPr="003A0FD5">
        <w:rPr>
          <w:rFonts w:ascii="Arial" w:hAnsi="Arial" w:cs="Arial"/>
          <w:kern w:val="0"/>
          <w:lang w:val="en-GB"/>
        </w:rPr>
        <w:t xml:space="preserve">found that the </w:t>
      </w:r>
      <w:r w:rsidR="00107B73">
        <w:rPr>
          <w:rFonts w:ascii="Arial" w:hAnsi="Arial" w:cs="Arial"/>
          <w:kern w:val="0"/>
          <w:lang w:val="en-GB"/>
        </w:rPr>
        <w:t>applicant</w:t>
      </w:r>
      <w:r w:rsidRPr="003A0FD5">
        <w:rPr>
          <w:rFonts w:ascii="Arial" w:hAnsi="Arial" w:cs="Arial"/>
          <w:kern w:val="0"/>
          <w:lang w:val="en-GB"/>
        </w:rPr>
        <w:t xml:space="preserve"> </w:t>
      </w:r>
      <w:r w:rsidR="00B83ED0" w:rsidRPr="003A0FD5">
        <w:rPr>
          <w:rFonts w:ascii="Arial" w:hAnsi="Arial" w:cs="Arial"/>
          <w:kern w:val="0"/>
          <w:lang w:val="en-GB"/>
        </w:rPr>
        <w:t>had</w:t>
      </w:r>
      <w:r w:rsidRPr="003A0FD5">
        <w:rPr>
          <w:rFonts w:ascii="Arial" w:hAnsi="Arial" w:cs="Arial"/>
          <w:kern w:val="0"/>
          <w:lang w:val="en-GB"/>
        </w:rPr>
        <w:t xml:space="preserve"> made out a good case for the </w:t>
      </w:r>
      <w:r w:rsidR="00B83ED0" w:rsidRPr="003A0FD5">
        <w:rPr>
          <w:rFonts w:ascii="Arial" w:hAnsi="Arial" w:cs="Arial"/>
          <w:kern w:val="0"/>
          <w:lang w:val="en-GB"/>
        </w:rPr>
        <w:t xml:space="preserve">interim </w:t>
      </w:r>
      <w:r w:rsidRPr="003A0FD5">
        <w:rPr>
          <w:rFonts w:ascii="Arial" w:hAnsi="Arial" w:cs="Arial"/>
          <w:kern w:val="0"/>
          <w:lang w:val="en-GB"/>
        </w:rPr>
        <w:t xml:space="preserve">interdict it obtained in the ex </w:t>
      </w:r>
      <w:r w:rsidRPr="003A0FD5">
        <w:rPr>
          <w:rFonts w:ascii="Arial" w:hAnsi="Arial" w:cs="Arial"/>
          <w:i/>
          <w:iCs/>
          <w:kern w:val="0"/>
          <w:lang w:val="en-GB"/>
        </w:rPr>
        <w:t xml:space="preserve">parte </w:t>
      </w:r>
      <w:r w:rsidRPr="003A0FD5">
        <w:rPr>
          <w:rFonts w:ascii="Arial" w:hAnsi="Arial" w:cs="Arial"/>
          <w:kern w:val="0"/>
          <w:lang w:val="en-GB"/>
        </w:rPr>
        <w:t>application.</w:t>
      </w:r>
      <w:r w:rsidR="002A7143">
        <w:rPr>
          <w:rFonts w:ascii="Arial" w:hAnsi="Arial" w:cs="Arial"/>
          <w:kern w:val="0"/>
          <w:lang w:val="en-GB"/>
        </w:rPr>
        <w:t xml:space="preserve"> </w:t>
      </w:r>
      <w:r w:rsidRPr="003A0FD5">
        <w:rPr>
          <w:rFonts w:ascii="Arial" w:hAnsi="Arial" w:cs="Arial"/>
          <w:kern w:val="0"/>
          <w:lang w:val="en-GB"/>
        </w:rPr>
        <w:t xml:space="preserve">He also made no amendments to the </w:t>
      </w:r>
      <w:r w:rsidRPr="003A0FD5">
        <w:rPr>
          <w:rFonts w:ascii="Arial" w:hAnsi="Arial" w:cs="Arial"/>
          <w:i/>
          <w:iCs/>
          <w:kern w:val="0"/>
          <w:lang w:val="en-GB"/>
        </w:rPr>
        <w:t>ex parte</w:t>
      </w:r>
      <w:r w:rsidRPr="003A0FD5">
        <w:rPr>
          <w:rFonts w:ascii="Arial" w:hAnsi="Arial" w:cs="Arial"/>
          <w:kern w:val="0"/>
          <w:lang w:val="en-GB"/>
        </w:rPr>
        <w:t xml:space="preserve"> order.</w:t>
      </w:r>
    </w:p>
    <w:p w14:paraId="54D1844E" w14:textId="77777777" w:rsidR="00BD71D4" w:rsidRPr="003A0FD5" w:rsidRDefault="00BD71D4" w:rsidP="003A0FD5">
      <w:pPr>
        <w:autoSpaceDE w:val="0"/>
        <w:autoSpaceDN w:val="0"/>
        <w:adjustRightInd w:val="0"/>
        <w:spacing w:line="360" w:lineRule="auto"/>
        <w:ind w:left="720" w:hanging="720"/>
        <w:jc w:val="both"/>
        <w:rPr>
          <w:rFonts w:ascii="Arial" w:hAnsi="Arial" w:cs="Arial"/>
          <w:kern w:val="0"/>
          <w:lang w:val="en-GB"/>
        </w:rPr>
      </w:pPr>
    </w:p>
    <w:p w14:paraId="11005F06" w14:textId="7E828588" w:rsidR="00B83ED0" w:rsidRPr="003A0FD5" w:rsidRDefault="00CD56CA" w:rsidP="003A0FD5">
      <w:pPr>
        <w:autoSpaceDE w:val="0"/>
        <w:autoSpaceDN w:val="0"/>
        <w:adjustRightInd w:val="0"/>
        <w:spacing w:line="360" w:lineRule="auto"/>
        <w:ind w:left="720" w:hanging="720"/>
        <w:jc w:val="both"/>
        <w:rPr>
          <w:rFonts w:ascii="Arial" w:hAnsi="Arial" w:cs="Arial"/>
          <w:kern w:val="0"/>
          <w:lang w:val="en-GB"/>
        </w:rPr>
      </w:pPr>
      <w:r w:rsidRPr="003A0FD5">
        <w:rPr>
          <w:rFonts w:ascii="Arial" w:hAnsi="Arial" w:cs="Arial"/>
          <w:kern w:val="0"/>
          <w:lang w:val="en-GB"/>
        </w:rPr>
        <w:t>3</w:t>
      </w:r>
      <w:r w:rsidR="00DE2C74">
        <w:rPr>
          <w:rFonts w:ascii="Arial" w:hAnsi="Arial" w:cs="Arial"/>
          <w:kern w:val="0"/>
          <w:lang w:val="en-GB"/>
        </w:rPr>
        <w:t>5</w:t>
      </w:r>
      <w:r w:rsidRPr="003A0FD5">
        <w:rPr>
          <w:rFonts w:ascii="Arial" w:hAnsi="Arial" w:cs="Arial"/>
          <w:kern w:val="0"/>
          <w:lang w:val="en-GB"/>
        </w:rPr>
        <w:t>.</w:t>
      </w:r>
      <w:r w:rsidRPr="003A0FD5">
        <w:rPr>
          <w:rFonts w:ascii="Arial" w:hAnsi="Arial" w:cs="Arial"/>
          <w:kern w:val="0"/>
          <w:lang w:val="en-GB"/>
        </w:rPr>
        <w:tab/>
        <w:t xml:space="preserve">In examining the papers and litigation history of this matter, to determine </w:t>
      </w:r>
      <w:r w:rsidR="000D55AB" w:rsidRPr="003A0FD5">
        <w:rPr>
          <w:rFonts w:ascii="Arial" w:hAnsi="Arial" w:cs="Arial"/>
          <w:kern w:val="0"/>
          <w:lang w:val="en-GB"/>
        </w:rPr>
        <w:t xml:space="preserve">what weight and influence the previous orders have </w:t>
      </w:r>
      <w:r w:rsidR="003D08ED">
        <w:rPr>
          <w:rFonts w:ascii="Arial" w:hAnsi="Arial" w:cs="Arial"/>
          <w:kern w:val="0"/>
          <w:lang w:val="en-GB"/>
        </w:rPr>
        <w:t>regarding</w:t>
      </w:r>
      <w:r w:rsidR="000D55AB" w:rsidRPr="003A0FD5">
        <w:rPr>
          <w:rFonts w:ascii="Arial" w:hAnsi="Arial" w:cs="Arial"/>
          <w:kern w:val="0"/>
          <w:lang w:val="en-GB"/>
        </w:rPr>
        <w:t xml:space="preserve"> the </w:t>
      </w:r>
      <w:r w:rsidR="00624CA5">
        <w:rPr>
          <w:rFonts w:ascii="Arial" w:hAnsi="Arial" w:cs="Arial"/>
          <w:kern w:val="0"/>
          <w:lang w:val="en-GB"/>
        </w:rPr>
        <w:t>applicant's</w:t>
      </w:r>
      <w:r w:rsidR="000D55AB" w:rsidRPr="003A0FD5">
        <w:rPr>
          <w:rFonts w:ascii="Arial" w:hAnsi="Arial" w:cs="Arial"/>
          <w:kern w:val="0"/>
          <w:lang w:val="en-GB"/>
        </w:rPr>
        <w:t xml:space="preserve"> application seeking a final relief against the respondents.</w:t>
      </w:r>
      <w:r w:rsidR="002A7143">
        <w:rPr>
          <w:rFonts w:ascii="Arial" w:hAnsi="Arial" w:cs="Arial"/>
          <w:kern w:val="0"/>
          <w:lang w:val="en-GB"/>
        </w:rPr>
        <w:t xml:space="preserve"> </w:t>
      </w:r>
      <w:r w:rsidR="000D55AB" w:rsidRPr="003A0FD5">
        <w:rPr>
          <w:rFonts w:ascii="Arial" w:hAnsi="Arial" w:cs="Arial"/>
          <w:kern w:val="0"/>
          <w:lang w:val="en-GB"/>
        </w:rPr>
        <w:t xml:space="preserve">Wepener J considered only the </w:t>
      </w:r>
      <w:r w:rsidR="00624CA5">
        <w:rPr>
          <w:rFonts w:ascii="Arial" w:hAnsi="Arial" w:cs="Arial"/>
          <w:kern w:val="0"/>
          <w:lang w:val="en-GB"/>
        </w:rPr>
        <w:t>applicant's</w:t>
      </w:r>
      <w:r w:rsidR="000D55AB" w:rsidRPr="003A0FD5">
        <w:rPr>
          <w:rFonts w:ascii="Arial" w:hAnsi="Arial" w:cs="Arial"/>
          <w:kern w:val="0"/>
          <w:lang w:val="en-GB"/>
        </w:rPr>
        <w:t xml:space="preserve"> application (</w:t>
      </w:r>
      <w:r w:rsidR="000D55AB" w:rsidRPr="003A0FD5">
        <w:rPr>
          <w:rFonts w:ascii="Arial" w:hAnsi="Arial" w:cs="Arial"/>
          <w:i/>
          <w:iCs/>
          <w:kern w:val="0"/>
          <w:lang w:val="en-GB"/>
        </w:rPr>
        <w:t>ex parte</w:t>
      </w:r>
      <w:r w:rsidR="000D55AB" w:rsidRPr="003A0FD5">
        <w:rPr>
          <w:rFonts w:ascii="Arial" w:hAnsi="Arial" w:cs="Arial"/>
          <w:kern w:val="0"/>
          <w:lang w:val="en-GB"/>
        </w:rPr>
        <w:t>)</w:t>
      </w:r>
      <w:r w:rsidR="000326A3" w:rsidRPr="003A0FD5">
        <w:rPr>
          <w:rFonts w:ascii="Arial" w:hAnsi="Arial" w:cs="Arial"/>
          <w:kern w:val="0"/>
          <w:lang w:val="en-GB"/>
        </w:rPr>
        <w:t xml:space="preserve"> in granting the interim interdict</w:t>
      </w:r>
      <w:r w:rsidR="000D55AB" w:rsidRPr="003A0FD5">
        <w:rPr>
          <w:rFonts w:ascii="Arial" w:hAnsi="Arial" w:cs="Arial"/>
          <w:kern w:val="0"/>
          <w:lang w:val="en-GB"/>
        </w:rPr>
        <w:t>.</w:t>
      </w:r>
      <w:r w:rsidR="002A7143">
        <w:rPr>
          <w:rFonts w:ascii="Arial" w:hAnsi="Arial" w:cs="Arial"/>
          <w:kern w:val="0"/>
          <w:lang w:val="en-GB"/>
        </w:rPr>
        <w:t xml:space="preserve"> </w:t>
      </w:r>
      <w:r w:rsidR="000D55AB" w:rsidRPr="003A0FD5">
        <w:rPr>
          <w:rFonts w:ascii="Arial" w:hAnsi="Arial" w:cs="Arial"/>
          <w:kern w:val="0"/>
          <w:lang w:val="en-GB"/>
        </w:rPr>
        <w:t xml:space="preserve">Whilst, Senyatsi J had </w:t>
      </w:r>
      <w:r w:rsidR="000326A3" w:rsidRPr="003A0FD5">
        <w:rPr>
          <w:rFonts w:ascii="Arial" w:hAnsi="Arial" w:cs="Arial"/>
          <w:kern w:val="0"/>
          <w:lang w:val="en-GB"/>
        </w:rPr>
        <w:t>the</w:t>
      </w:r>
      <w:r w:rsidR="000D55AB" w:rsidRPr="003A0FD5">
        <w:rPr>
          <w:rFonts w:ascii="Arial" w:hAnsi="Arial" w:cs="Arial"/>
          <w:kern w:val="0"/>
          <w:lang w:val="en-GB"/>
        </w:rPr>
        <w:t xml:space="preserve"> benefit of hearing both parties </w:t>
      </w:r>
      <w:r w:rsidR="000326A3" w:rsidRPr="003A0FD5">
        <w:rPr>
          <w:rFonts w:ascii="Arial" w:hAnsi="Arial" w:cs="Arial"/>
          <w:kern w:val="0"/>
          <w:lang w:val="en-GB"/>
        </w:rPr>
        <w:t>during the reconsideration proceedings</w:t>
      </w:r>
      <w:r w:rsidR="00273CC4" w:rsidRPr="003A0FD5">
        <w:rPr>
          <w:rFonts w:ascii="Arial" w:hAnsi="Arial" w:cs="Arial"/>
          <w:kern w:val="0"/>
          <w:lang w:val="en-GB"/>
        </w:rPr>
        <w:t xml:space="preserve">. </w:t>
      </w:r>
    </w:p>
    <w:p w14:paraId="7459C947" w14:textId="4D2DA5D0" w:rsidR="00B83ED0" w:rsidRPr="003A0FD5" w:rsidRDefault="00B83ED0" w:rsidP="003A0FD5">
      <w:pPr>
        <w:autoSpaceDE w:val="0"/>
        <w:autoSpaceDN w:val="0"/>
        <w:adjustRightInd w:val="0"/>
        <w:spacing w:line="360" w:lineRule="auto"/>
        <w:ind w:left="720" w:hanging="720"/>
        <w:jc w:val="both"/>
        <w:rPr>
          <w:rFonts w:ascii="Arial" w:hAnsi="Arial" w:cs="Arial"/>
          <w:kern w:val="0"/>
          <w:lang w:val="en-GB"/>
        </w:rPr>
      </w:pPr>
    </w:p>
    <w:p w14:paraId="6A0F589F" w14:textId="12DE6A1B" w:rsidR="00942C31" w:rsidRPr="003A0FD5" w:rsidRDefault="003E4045" w:rsidP="003A0FD5">
      <w:pPr>
        <w:autoSpaceDE w:val="0"/>
        <w:autoSpaceDN w:val="0"/>
        <w:adjustRightInd w:val="0"/>
        <w:spacing w:line="360" w:lineRule="auto"/>
        <w:ind w:left="720" w:hanging="720"/>
        <w:jc w:val="both"/>
        <w:rPr>
          <w:rFonts w:ascii="Arial" w:hAnsi="Arial" w:cs="Arial"/>
          <w:kern w:val="0"/>
          <w:lang w:val="en-GB"/>
        </w:rPr>
      </w:pPr>
      <w:r>
        <w:rPr>
          <w:rFonts w:ascii="Arial" w:hAnsi="Arial" w:cs="Arial"/>
          <w:kern w:val="0"/>
          <w:lang w:val="en-GB"/>
        </w:rPr>
        <w:t>36.</w:t>
      </w:r>
      <w:r>
        <w:rPr>
          <w:rFonts w:ascii="Arial" w:hAnsi="Arial" w:cs="Arial"/>
          <w:kern w:val="0"/>
          <w:lang w:val="en-GB"/>
        </w:rPr>
        <w:tab/>
      </w:r>
      <w:r w:rsidR="00942C31" w:rsidRPr="003A0FD5">
        <w:rPr>
          <w:rFonts w:ascii="Arial" w:hAnsi="Arial" w:cs="Arial"/>
          <w:kern w:val="0"/>
          <w:lang w:val="en-GB"/>
        </w:rPr>
        <w:t xml:space="preserve">The relief contained in the rule </w:t>
      </w:r>
      <w:r w:rsidR="00942C31" w:rsidRPr="003A0FD5">
        <w:rPr>
          <w:rFonts w:ascii="Arial" w:hAnsi="Arial" w:cs="Arial"/>
          <w:i/>
          <w:iCs/>
          <w:kern w:val="0"/>
          <w:lang w:val="en-GB"/>
        </w:rPr>
        <w:t>nisi</w:t>
      </w:r>
      <w:r w:rsidR="00942C31" w:rsidRPr="003A0FD5">
        <w:rPr>
          <w:rFonts w:ascii="Arial" w:hAnsi="Arial" w:cs="Arial"/>
          <w:kern w:val="0"/>
          <w:lang w:val="en-GB"/>
        </w:rPr>
        <w:t xml:space="preserve"> is interim in nature and subject to confirmation or discharge by the </w:t>
      </w:r>
      <w:r w:rsidR="007A09EA">
        <w:rPr>
          <w:rFonts w:ascii="Arial" w:hAnsi="Arial" w:cs="Arial"/>
          <w:kern w:val="0"/>
          <w:lang w:val="en-GB"/>
        </w:rPr>
        <w:t>Court</w:t>
      </w:r>
      <w:r w:rsidR="00942C31" w:rsidRPr="003A0FD5">
        <w:rPr>
          <w:rFonts w:ascii="Arial" w:hAnsi="Arial" w:cs="Arial"/>
          <w:kern w:val="0"/>
          <w:lang w:val="en-GB"/>
        </w:rPr>
        <w:t>.</w:t>
      </w:r>
      <w:r w:rsidR="002A7143">
        <w:rPr>
          <w:rFonts w:ascii="Arial" w:hAnsi="Arial" w:cs="Arial"/>
          <w:kern w:val="0"/>
          <w:lang w:val="en-GB"/>
        </w:rPr>
        <w:t xml:space="preserve"> </w:t>
      </w:r>
      <w:r w:rsidR="00942C31" w:rsidRPr="003A0FD5">
        <w:rPr>
          <w:rFonts w:ascii="Arial" w:hAnsi="Arial" w:cs="Arial"/>
          <w:kern w:val="0"/>
          <w:lang w:val="en-GB"/>
        </w:rPr>
        <w:t xml:space="preserve">It cannot be final or definitive of the </w:t>
      </w:r>
      <w:r w:rsidR="00624CA5">
        <w:rPr>
          <w:rFonts w:ascii="Arial" w:hAnsi="Arial" w:cs="Arial"/>
          <w:kern w:val="0"/>
          <w:lang w:val="en-GB"/>
        </w:rPr>
        <w:t>parties'</w:t>
      </w:r>
      <w:r w:rsidR="00942C31" w:rsidRPr="003A0FD5">
        <w:rPr>
          <w:rFonts w:ascii="Arial" w:hAnsi="Arial" w:cs="Arial"/>
          <w:kern w:val="0"/>
          <w:lang w:val="en-GB"/>
        </w:rPr>
        <w:t xml:space="preserve"> rights.</w:t>
      </w:r>
      <w:r w:rsidR="002A7143">
        <w:rPr>
          <w:rFonts w:ascii="Arial" w:hAnsi="Arial" w:cs="Arial"/>
          <w:kern w:val="0"/>
          <w:lang w:val="en-GB"/>
        </w:rPr>
        <w:t xml:space="preserve"> </w:t>
      </w:r>
      <w:r w:rsidR="00942C31" w:rsidRPr="003A0FD5">
        <w:rPr>
          <w:rFonts w:ascii="Arial" w:hAnsi="Arial" w:cs="Arial"/>
          <w:i/>
          <w:iCs/>
          <w:kern w:val="0"/>
          <w:lang w:val="en-GB"/>
        </w:rPr>
        <w:t>See</w:t>
      </w:r>
      <w:r w:rsidR="00942C31" w:rsidRPr="003A0FD5">
        <w:rPr>
          <w:rFonts w:ascii="Arial" w:hAnsi="Arial" w:cs="Arial"/>
          <w:kern w:val="0"/>
          <w:lang w:val="en-GB"/>
        </w:rPr>
        <w:t xml:space="preserve"> </w:t>
      </w:r>
      <w:proofErr w:type="spellStart"/>
      <w:r w:rsidR="00942C31" w:rsidRPr="003A0FD5">
        <w:rPr>
          <w:rFonts w:ascii="Arial" w:hAnsi="Arial" w:cs="Arial"/>
          <w:i/>
          <w:iCs/>
          <w:kern w:val="0"/>
          <w:lang w:val="en-GB"/>
        </w:rPr>
        <w:t>Moonisami</w:t>
      </w:r>
      <w:proofErr w:type="spellEnd"/>
      <w:r w:rsidR="00942C31" w:rsidRPr="003A0FD5">
        <w:rPr>
          <w:rFonts w:ascii="Arial" w:hAnsi="Arial" w:cs="Arial"/>
          <w:i/>
          <w:iCs/>
          <w:kern w:val="0"/>
          <w:lang w:val="en-GB"/>
        </w:rPr>
        <w:t xml:space="preserve"> v Palani 2020 JDR 0808 (KZD) at paragraph (8).</w:t>
      </w:r>
    </w:p>
    <w:p w14:paraId="6B3EFA25" w14:textId="77777777" w:rsidR="00942C31" w:rsidRPr="003A0FD5" w:rsidRDefault="00942C31" w:rsidP="003A0FD5">
      <w:pPr>
        <w:autoSpaceDE w:val="0"/>
        <w:autoSpaceDN w:val="0"/>
        <w:adjustRightInd w:val="0"/>
        <w:spacing w:line="360" w:lineRule="auto"/>
        <w:ind w:left="720" w:hanging="720"/>
        <w:jc w:val="both"/>
        <w:rPr>
          <w:rFonts w:ascii="Arial" w:hAnsi="Arial" w:cs="Arial"/>
          <w:kern w:val="0"/>
          <w:lang w:val="en-GB"/>
        </w:rPr>
      </w:pPr>
    </w:p>
    <w:p w14:paraId="7727331C" w14:textId="64A6247B" w:rsidR="004C6A29" w:rsidRPr="003A0FD5" w:rsidRDefault="003E4045" w:rsidP="003A0FD5">
      <w:pPr>
        <w:autoSpaceDE w:val="0"/>
        <w:autoSpaceDN w:val="0"/>
        <w:adjustRightInd w:val="0"/>
        <w:spacing w:line="360" w:lineRule="auto"/>
        <w:ind w:left="720" w:hanging="720"/>
        <w:jc w:val="both"/>
        <w:rPr>
          <w:rFonts w:ascii="Arial" w:hAnsi="Arial" w:cs="Arial"/>
          <w:kern w:val="0"/>
          <w:lang w:val="en-GB"/>
        </w:rPr>
      </w:pPr>
      <w:r>
        <w:rPr>
          <w:rFonts w:ascii="Arial" w:hAnsi="Arial" w:cs="Arial"/>
          <w:kern w:val="0"/>
          <w:lang w:val="en-GB"/>
        </w:rPr>
        <w:t>37.</w:t>
      </w:r>
      <w:r>
        <w:rPr>
          <w:rFonts w:ascii="Arial" w:hAnsi="Arial" w:cs="Arial"/>
          <w:kern w:val="0"/>
          <w:lang w:val="en-GB"/>
        </w:rPr>
        <w:tab/>
      </w:r>
      <w:r w:rsidR="00B83ED0" w:rsidRPr="003A0FD5">
        <w:rPr>
          <w:rFonts w:ascii="Arial" w:hAnsi="Arial" w:cs="Arial"/>
          <w:kern w:val="0"/>
          <w:lang w:val="en-GB"/>
        </w:rPr>
        <w:t xml:space="preserve">At the reconsideration proceedings, </w:t>
      </w:r>
      <w:r w:rsidR="00273CC4" w:rsidRPr="003A0FD5">
        <w:rPr>
          <w:rFonts w:ascii="Arial" w:hAnsi="Arial" w:cs="Arial"/>
          <w:kern w:val="0"/>
          <w:lang w:val="en-GB"/>
        </w:rPr>
        <w:t xml:space="preserve">considering anew the evidence contained in the application led to the granting of the </w:t>
      </w:r>
      <w:r w:rsidR="00273CC4" w:rsidRPr="003A0FD5">
        <w:rPr>
          <w:rFonts w:ascii="Arial" w:hAnsi="Arial" w:cs="Arial"/>
          <w:i/>
          <w:iCs/>
          <w:kern w:val="0"/>
          <w:lang w:val="en-GB"/>
        </w:rPr>
        <w:t>ex parte</w:t>
      </w:r>
      <w:r w:rsidR="00273CC4" w:rsidRPr="003A0FD5">
        <w:rPr>
          <w:rFonts w:ascii="Arial" w:hAnsi="Arial" w:cs="Arial"/>
          <w:kern w:val="0"/>
          <w:lang w:val="en-GB"/>
        </w:rPr>
        <w:t xml:space="preserve"> order and that</w:t>
      </w:r>
      <w:r w:rsidR="00B83ED0" w:rsidRPr="003A0FD5">
        <w:rPr>
          <w:rFonts w:ascii="Arial" w:hAnsi="Arial" w:cs="Arial"/>
          <w:kern w:val="0"/>
          <w:lang w:val="en-GB"/>
        </w:rPr>
        <w:t xml:space="preserve"> evidence</w:t>
      </w:r>
      <w:r w:rsidR="00273CC4" w:rsidRPr="003A0FD5">
        <w:rPr>
          <w:rFonts w:ascii="Arial" w:hAnsi="Arial" w:cs="Arial"/>
          <w:kern w:val="0"/>
          <w:lang w:val="en-GB"/>
        </w:rPr>
        <w:t xml:space="preserve"> by the respondents</w:t>
      </w:r>
      <w:r w:rsidR="004C6A29" w:rsidRPr="003A0FD5">
        <w:rPr>
          <w:rFonts w:ascii="Arial" w:hAnsi="Arial" w:cs="Arial"/>
          <w:kern w:val="0"/>
          <w:lang w:val="en-GB"/>
        </w:rPr>
        <w:t>.</w:t>
      </w:r>
      <w:r w:rsidR="002A7143">
        <w:rPr>
          <w:rFonts w:ascii="Arial" w:hAnsi="Arial" w:cs="Arial"/>
          <w:kern w:val="0"/>
          <w:lang w:val="en-GB"/>
        </w:rPr>
        <w:t xml:space="preserve"> </w:t>
      </w:r>
      <w:r w:rsidR="00273CC4" w:rsidRPr="003A0FD5">
        <w:rPr>
          <w:rFonts w:ascii="Arial" w:hAnsi="Arial" w:cs="Arial"/>
          <w:kern w:val="0"/>
          <w:lang w:val="en-GB"/>
        </w:rPr>
        <w:t>Senyatsi J considered</w:t>
      </w:r>
      <w:r w:rsidR="000326A3" w:rsidRPr="003A0FD5">
        <w:rPr>
          <w:rFonts w:ascii="Arial" w:hAnsi="Arial" w:cs="Arial"/>
          <w:kern w:val="0"/>
          <w:lang w:val="en-GB"/>
        </w:rPr>
        <w:t xml:space="preserve"> not </w:t>
      </w:r>
      <w:r w:rsidR="00273CC4" w:rsidRPr="003A0FD5">
        <w:rPr>
          <w:rFonts w:ascii="Arial" w:hAnsi="Arial" w:cs="Arial"/>
          <w:kern w:val="0"/>
          <w:lang w:val="en-GB"/>
        </w:rPr>
        <w:t>extinguishing</w:t>
      </w:r>
      <w:r w:rsidR="000326A3" w:rsidRPr="003A0FD5">
        <w:rPr>
          <w:rFonts w:ascii="Arial" w:hAnsi="Arial" w:cs="Arial"/>
          <w:kern w:val="0"/>
          <w:lang w:val="en-GB"/>
        </w:rPr>
        <w:t xml:space="preserve"> the interim interdict Wepener J previously granted in the </w:t>
      </w:r>
      <w:r w:rsidR="000326A3" w:rsidRPr="003A0FD5">
        <w:rPr>
          <w:rFonts w:ascii="Arial" w:hAnsi="Arial" w:cs="Arial"/>
          <w:i/>
          <w:iCs/>
          <w:kern w:val="0"/>
          <w:lang w:val="en-GB"/>
        </w:rPr>
        <w:t>ex parte</w:t>
      </w:r>
      <w:r w:rsidR="000326A3" w:rsidRPr="003A0FD5">
        <w:rPr>
          <w:rFonts w:ascii="Arial" w:hAnsi="Arial" w:cs="Arial"/>
          <w:kern w:val="0"/>
          <w:lang w:val="en-GB"/>
        </w:rPr>
        <w:t xml:space="preserve"> application.</w:t>
      </w:r>
      <w:r w:rsidR="002A7143">
        <w:rPr>
          <w:rFonts w:ascii="Arial" w:hAnsi="Arial" w:cs="Arial"/>
          <w:kern w:val="0"/>
          <w:lang w:val="en-GB"/>
        </w:rPr>
        <w:t xml:space="preserve"> </w:t>
      </w:r>
      <w:r w:rsidR="0055156D" w:rsidRPr="003A0FD5">
        <w:rPr>
          <w:rFonts w:ascii="Arial" w:hAnsi="Arial" w:cs="Arial"/>
          <w:kern w:val="0"/>
          <w:lang w:val="en-GB"/>
        </w:rPr>
        <w:t xml:space="preserve">In the instances; of </w:t>
      </w:r>
      <w:r w:rsidR="00252967" w:rsidRPr="003A0FD5">
        <w:rPr>
          <w:rFonts w:ascii="Arial" w:hAnsi="Arial" w:cs="Arial"/>
          <w:kern w:val="0"/>
          <w:lang w:val="en-GB"/>
        </w:rPr>
        <w:t>Wepener</w:t>
      </w:r>
      <w:r w:rsidR="0055156D" w:rsidRPr="003A0FD5">
        <w:rPr>
          <w:rFonts w:ascii="Arial" w:hAnsi="Arial" w:cs="Arial"/>
          <w:kern w:val="0"/>
          <w:lang w:val="en-GB"/>
        </w:rPr>
        <w:t xml:space="preserve"> J</w:t>
      </w:r>
      <w:r w:rsidR="00252967" w:rsidRPr="003A0FD5">
        <w:rPr>
          <w:rFonts w:ascii="Arial" w:hAnsi="Arial" w:cs="Arial"/>
          <w:kern w:val="0"/>
          <w:lang w:val="en-GB"/>
        </w:rPr>
        <w:t xml:space="preserve"> </w:t>
      </w:r>
      <w:r w:rsidR="0055156D" w:rsidRPr="003A0FD5">
        <w:rPr>
          <w:rFonts w:ascii="Arial" w:hAnsi="Arial" w:cs="Arial"/>
          <w:kern w:val="0"/>
          <w:lang w:val="en-GB"/>
        </w:rPr>
        <w:t>hearing the ex parte application, he issued an interim interdict</w:t>
      </w:r>
      <w:r w:rsidR="003D08ED">
        <w:rPr>
          <w:rFonts w:ascii="Arial" w:hAnsi="Arial" w:cs="Arial"/>
          <w:kern w:val="0"/>
          <w:lang w:val="en-GB"/>
        </w:rPr>
        <w:t>,</w:t>
      </w:r>
      <w:r w:rsidR="0055156D" w:rsidRPr="003A0FD5">
        <w:rPr>
          <w:rFonts w:ascii="Arial" w:hAnsi="Arial" w:cs="Arial"/>
          <w:kern w:val="0"/>
          <w:lang w:val="en-GB"/>
        </w:rPr>
        <w:t xml:space="preserve"> and Senyatsi </w:t>
      </w:r>
      <w:r w:rsidR="00252967" w:rsidRPr="003A0FD5">
        <w:rPr>
          <w:rFonts w:ascii="Arial" w:hAnsi="Arial" w:cs="Arial"/>
          <w:kern w:val="0"/>
          <w:lang w:val="en-GB"/>
        </w:rPr>
        <w:t>J</w:t>
      </w:r>
      <w:r w:rsidR="00DC6802" w:rsidRPr="003A0FD5">
        <w:rPr>
          <w:rFonts w:ascii="Arial" w:hAnsi="Arial" w:cs="Arial"/>
          <w:kern w:val="0"/>
          <w:lang w:val="en-GB"/>
        </w:rPr>
        <w:t xml:space="preserve"> </w:t>
      </w:r>
      <w:r w:rsidR="0055156D" w:rsidRPr="003A0FD5">
        <w:rPr>
          <w:rFonts w:ascii="Arial" w:hAnsi="Arial" w:cs="Arial"/>
          <w:kern w:val="0"/>
          <w:lang w:val="en-GB"/>
        </w:rPr>
        <w:t xml:space="preserve">did not </w:t>
      </w:r>
      <w:r w:rsidR="00BC7952" w:rsidRPr="003A0FD5">
        <w:rPr>
          <w:rFonts w:ascii="Arial" w:hAnsi="Arial" w:cs="Arial"/>
          <w:kern w:val="0"/>
          <w:lang w:val="en-GB"/>
        </w:rPr>
        <w:t>discharge it</w:t>
      </w:r>
      <w:r w:rsidR="004C6A29" w:rsidRPr="003A0FD5">
        <w:rPr>
          <w:rFonts w:ascii="Arial" w:hAnsi="Arial" w:cs="Arial"/>
          <w:kern w:val="0"/>
          <w:lang w:val="en-GB"/>
        </w:rPr>
        <w:t>.</w:t>
      </w:r>
      <w:r w:rsidR="002A7143">
        <w:rPr>
          <w:rFonts w:ascii="Arial" w:hAnsi="Arial" w:cs="Arial"/>
          <w:kern w:val="0"/>
          <w:lang w:val="en-GB"/>
        </w:rPr>
        <w:t xml:space="preserve"> </w:t>
      </w:r>
      <w:r w:rsidR="00942C31" w:rsidRPr="003A0FD5">
        <w:rPr>
          <w:rFonts w:ascii="Arial" w:hAnsi="Arial" w:cs="Arial"/>
          <w:kern w:val="0"/>
          <w:lang w:val="en-GB"/>
        </w:rPr>
        <w:t xml:space="preserve">In my respectful view, </w:t>
      </w:r>
      <w:r w:rsidRPr="003A0FD5">
        <w:rPr>
          <w:rFonts w:ascii="Arial" w:hAnsi="Arial" w:cs="Arial"/>
          <w:kern w:val="0"/>
          <w:lang w:val="en-GB"/>
        </w:rPr>
        <w:t>Senyatsi J</w:t>
      </w:r>
      <w:r w:rsidR="004C6A29" w:rsidRPr="003A0FD5">
        <w:rPr>
          <w:rFonts w:ascii="Arial" w:hAnsi="Arial" w:cs="Arial"/>
          <w:kern w:val="0"/>
          <w:lang w:val="en-GB"/>
        </w:rPr>
        <w:t xml:space="preserve"> left it as is.</w:t>
      </w:r>
      <w:r w:rsidR="002A7143">
        <w:rPr>
          <w:rFonts w:ascii="Arial" w:hAnsi="Arial" w:cs="Arial"/>
          <w:kern w:val="0"/>
          <w:lang w:val="en-GB"/>
        </w:rPr>
        <w:t xml:space="preserve"> </w:t>
      </w:r>
      <w:r w:rsidR="00DC6802" w:rsidRPr="003A0FD5">
        <w:rPr>
          <w:rFonts w:ascii="Arial" w:hAnsi="Arial" w:cs="Arial"/>
          <w:kern w:val="0"/>
          <w:lang w:val="en-GB"/>
        </w:rPr>
        <w:t>The interdict did not change its nature nor improve its status.</w:t>
      </w:r>
      <w:r w:rsidR="002A7143">
        <w:rPr>
          <w:rFonts w:ascii="Arial" w:hAnsi="Arial" w:cs="Arial"/>
          <w:kern w:val="0"/>
          <w:lang w:val="en-GB"/>
        </w:rPr>
        <w:t xml:space="preserve"> </w:t>
      </w:r>
      <w:r w:rsidR="00DC6802" w:rsidRPr="003A0FD5">
        <w:rPr>
          <w:rFonts w:ascii="Arial" w:hAnsi="Arial" w:cs="Arial"/>
          <w:kern w:val="0"/>
          <w:lang w:val="en-GB"/>
        </w:rPr>
        <w:t xml:space="preserve">It remained interim. </w:t>
      </w:r>
    </w:p>
    <w:p w14:paraId="4D668503" w14:textId="77777777" w:rsidR="004C6A29" w:rsidRPr="003A0FD5" w:rsidRDefault="004C6A29" w:rsidP="003A0FD5">
      <w:pPr>
        <w:autoSpaceDE w:val="0"/>
        <w:autoSpaceDN w:val="0"/>
        <w:adjustRightInd w:val="0"/>
        <w:spacing w:line="360" w:lineRule="auto"/>
        <w:jc w:val="both"/>
        <w:rPr>
          <w:rFonts w:ascii="Arial" w:hAnsi="Arial" w:cs="Arial"/>
          <w:color w:val="000000"/>
          <w:kern w:val="0"/>
          <w:lang w:val="en-GB"/>
        </w:rPr>
      </w:pPr>
    </w:p>
    <w:p w14:paraId="06B35D9C" w14:textId="54D2776C" w:rsidR="00B05837" w:rsidRPr="003A0FD5" w:rsidRDefault="003E4045" w:rsidP="003A0FD5">
      <w:pPr>
        <w:autoSpaceDE w:val="0"/>
        <w:autoSpaceDN w:val="0"/>
        <w:adjustRightInd w:val="0"/>
        <w:spacing w:line="360" w:lineRule="auto"/>
        <w:ind w:left="720" w:hanging="720"/>
        <w:jc w:val="both"/>
        <w:rPr>
          <w:rFonts w:ascii="Arial" w:hAnsi="Arial" w:cs="Arial"/>
          <w:kern w:val="0"/>
          <w:lang w:val="en-GB"/>
        </w:rPr>
      </w:pPr>
      <w:r>
        <w:rPr>
          <w:rFonts w:ascii="Arial" w:hAnsi="Arial" w:cs="Arial"/>
          <w:kern w:val="0"/>
          <w:lang w:val="en-GB"/>
        </w:rPr>
        <w:t>38.</w:t>
      </w:r>
      <w:r>
        <w:rPr>
          <w:rFonts w:ascii="Arial" w:hAnsi="Arial" w:cs="Arial"/>
          <w:kern w:val="0"/>
          <w:lang w:val="en-GB"/>
        </w:rPr>
        <w:tab/>
      </w:r>
      <w:r w:rsidR="004C6A29" w:rsidRPr="003A0FD5">
        <w:rPr>
          <w:rFonts w:ascii="Arial" w:hAnsi="Arial" w:cs="Arial"/>
          <w:kern w:val="0"/>
          <w:lang w:val="en-GB"/>
        </w:rPr>
        <w:t xml:space="preserve">The </w:t>
      </w:r>
      <w:r w:rsidR="00107B73">
        <w:rPr>
          <w:rFonts w:ascii="Arial" w:hAnsi="Arial" w:cs="Arial"/>
          <w:kern w:val="0"/>
          <w:lang w:val="en-GB"/>
        </w:rPr>
        <w:t>applicant</w:t>
      </w:r>
      <w:r w:rsidR="004C6A29" w:rsidRPr="003A0FD5">
        <w:rPr>
          <w:rFonts w:ascii="Arial" w:hAnsi="Arial" w:cs="Arial"/>
          <w:kern w:val="0"/>
          <w:lang w:val="en-GB"/>
        </w:rPr>
        <w:t xml:space="preserve"> is now before </w:t>
      </w:r>
      <w:r w:rsidR="007A09EA">
        <w:rPr>
          <w:rFonts w:ascii="Arial" w:hAnsi="Arial" w:cs="Arial"/>
          <w:kern w:val="0"/>
          <w:lang w:val="en-GB"/>
        </w:rPr>
        <w:t>Court</w:t>
      </w:r>
      <w:r w:rsidR="004C6A29" w:rsidRPr="003A0FD5">
        <w:rPr>
          <w:rFonts w:ascii="Arial" w:hAnsi="Arial" w:cs="Arial"/>
          <w:kern w:val="0"/>
          <w:lang w:val="en-GB"/>
        </w:rPr>
        <w:t xml:space="preserve"> seeking relief making the same interim interdict final. </w:t>
      </w:r>
    </w:p>
    <w:p w14:paraId="15B5EA76" w14:textId="77777777" w:rsidR="00A2129B" w:rsidRPr="003A0FD5" w:rsidRDefault="00A2129B" w:rsidP="003A0FD5">
      <w:pPr>
        <w:autoSpaceDE w:val="0"/>
        <w:autoSpaceDN w:val="0"/>
        <w:adjustRightInd w:val="0"/>
        <w:spacing w:line="360" w:lineRule="auto"/>
        <w:ind w:left="720" w:hanging="720"/>
        <w:jc w:val="both"/>
        <w:rPr>
          <w:rFonts w:ascii="Arial" w:hAnsi="Arial" w:cs="Arial"/>
          <w:kern w:val="0"/>
          <w:lang w:val="en-GB"/>
        </w:rPr>
      </w:pPr>
    </w:p>
    <w:p w14:paraId="768FE495" w14:textId="6C6203C2" w:rsidR="009A3260" w:rsidRPr="003A0FD5" w:rsidRDefault="004D6CEC" w:rsidP="003A0FD5">
      <w:pPr>
        <w:spacing w:line="360" w:lineRule="auto"/>
        <w:jc w:val="both"/>
        <w:rPr>
          <w:rFonts w:ascii="Arial" w:hAnsi="Arial" w:cs="Arial"/>
          <w:u w:val="single"/>
        </w:rPr>
      </w:pPr>
      <w:r w:rsidRPr="003A0FD5">
        <w:rPr>
          <w:rFonts w:ascii="Arial" w:hAnsi="Arial" w:cs="Arial"/>
          <w:u w:val="single"/>
        </w:rPr>
        <w:t>Non-disclosure of material facts</w:t>
      </w:r>
      <w:r w:rsidR="00E30358" w:rsidRPr="003A0FD5">
        <w:rPr>
          <w:rFonts w:ascii="Arial" w:hAnsi="Arial" w:cs="Arial"/>
        </w:rPr>
        <w:tab/>
      </w:r>
    </w:p>
    <w:p w14:paraId="4020C06A" w14:textId="00B70BE6" w:rsidR="009A3260" w:rsidRPr="003A0FD5" w:rsidRDefault="003E4045" w:rsidP="003A0FD5">
      <w:pPr>
        <w:autoSpaceDE w:val="0"/>
        <w:autoSpaceDN w:val="0"/>
        <w:adjustRightInd w:val="0"/>
        <w:spacing w:line="360" w:lineRule="auto"/>
        <w:ind w:left="720" w:hanging="720"/>
        <w:jc w:val="both"/>
        <w:rPr>
          <w:rFonts w:ascii="Arial" w:hAnsi="Arial" w:cs="Arial"/>
          <w:color w:val="242121"/>
          <w:kern w:val="0"/>
          <w:lang w:val="en-GB"/>
        </w:rPr>
      </w:pPr>
      <w:r>
        <w:rPr>
          <w:rFonts w:ascii="Arial" w:hAnsi="Arial" w:cs="Arial"/>
        </w:rPr>
        <w:t>39</w:t>
      </w:r>
      <w:r w:rsidR="009A3260" w:rsidRPr="003A0FD5">
        <w:rPr>
          <w:rFonts w:ascii="Arial" w:hAnsi="Arial" w:cs="Arial"/>
        </w:rPr>
        <w:t>.</w:t>
      </w:r>
      <w:r w:rsidR="009A3260" w:rsidRPr="003A0FD5">
        <w:rPr>
          <w:rFonts w:ascii="Arial" w:hAnsi="Arial" w:cs="Arial"/>
        </w:rPr>
        <w:tab/>
      </w:r>
      <w:r w:rsidR="00942C31" w:rsidRPr="003A0FD5">
        <w:rPr>
          <w:rFonts w:ascii="Arial" w:hAnsi="Arial" w:cs="Arial"/>
        </w:rPr>
        <w:t xml:space="preserve">In </w:t>
      </w:r>
      <w:r w:rsidR="00942C31" w:rsidRPr="003E4045">
        <w:rPr>
          <w:rFonts w:ascii="Arial" w:hAnsi="Arial" w:cs="Arial"/>
          <w:i/>
          <w:iCs/>
        </w:rPr>
        <w:t>ex</w:t>
      </w:r>
      <w:r w:rsidRPr="003E4045">
        <w:rPr>
          <w:rFonts w:ascii="Arial" w:hAnsi="Arial" w:cs="Arial"/>
          <w:i/>
          <w:iCs/>
        </w:rPr>
        <w:t xml:space="preserve"> </w:t>
      </w:r>
      <w:r w:rsidR="00942C31" w:rsidRPr="003E4045">
        <w:rPr>
          <w:rFonts w:ascii="Arial" w:hAnsi="Arial" w:cs="Arial"/>
          <w:i/>
          <w:iCs/>
        </w:rPr>
        <w:t>parte</w:t>
      </w:r>
      <w:r w:rsidR="00942C31" w:rsidRPr="003A0FD5">
        <w:rPr>
          <w:rFonts w:ascii="Arial" w:hAnsi="Arial" w:cs="Arial"/>
        </w:rPr>
        <w:t xml:space="preserve"> applications, </w:t>
      </w:r>
      <w:r w:rsidR="006236B4" w:rsidRPr="003A0FD5">
        <w:rPr>
          <w:rFonts w:ascii="Arial" w:hAnsi="Arial" w:cs="Arial"/>
        </w:rPr>
        <w:t>the</w:t>
      </w:r>
      <w:r w:rsidR="00942C31" w:rsidRPr="003A0FD5">
        <w:rPr>
          <w:rFonts w:ascii="Arial" w:hAnsi="Arial" w:cs="Arial"/>
        </w:rPr>
        <w:t xml:space="preserve"> </w:t>
      </w:r>
      <w:r w:rsidR="00624CA5">
        <w:rPr>
          <w:rFonts w:ascii="Arial" w:hAnsi="Arial" w:cs="Arial"/>
        </w:rPr>
        <w:t>applicant's</w:t>
      </w:r>
      <w:r w:rsidR="00942C31" w:rsidRPr="003A0FD5">
        <w:rPr>
          <w:rFonts w:ascii="Arial" w:hAnsi="Arial" w:cs="Arial"/>
        </w:rPr>
        <w:t xml:space="preserve"> </w:t>
      </w:r>
      <w:r w:rsidR="00942C31" w:rsidRPr="003A0FD5">
        <w:rPr>
          <w:rFonts w:ascii="Arial" w:hAnsi="Arial" w:cs="Arial"/>
          <w:color w:val="242121"/>
          <w:kern w:val="0"/>
          <w:lang w:val="en-GB"/>
        </w:rPr>
        <w:t>duty of utmost good</w:t>
      </w:r>
      <w:r w:rsidR="006236B4" w:rsidRPr="003A0FD5">
        <w:rPr>
          <w:rFonts w:ascii="Arial" w:hAnsi="Arial" w:cs="Arial"/>
          <w:color w:val="242121"/>
          <w:kern w:val="0"/>
          <w:lang w:val="en-GB"/>
        </w:rPr>
        <w:t xml:space="preserve"> </w:t>
      </w:r>
      <w:r w:rsidR="00942C31" w:rsidRPr="003A0FD5">
        <w:rPr>
          <w:rFonts w:ascii="Arial" w:hAnsi="Arial" w:cs="Arial"/>
          <w:color w:val="242121"/>
          <w:kern w:val="0"/>
          <w:lang w:val="en-GB"/>
        </w:rPr>
        <w:t>faith in disclosing all material facts in their knowledge</w:t>
      </w:r>
      <w:r w:rsidR="006236B4" w:rsidRPr="003A0FD5">
        <w:rPr>
          <w:rFonts w:ascii="Arial" w:hAnsi="Arial" w:cs="Arial"/>
          <w:color w:val="242121"/>
          <w:kern w:val="0"/>
          <w:lang w:val="en-GB"/>
        </w:rPr>
        <w:t xml:space="preserve"> was</w:t>
      </w:r>
      <w:r w:rsidR="00942C31" w:rsidRPr="003A0FD5">
        <w:rPr>
          <w:rFonts w:ascii="Arial" w:hAnsi="Arial" w:cs="Arial"/>
          <w:color w:val="242121"/>
          <w:kern w:val="0"/>
          <w:lang w:val="en-GB"/>
        </w:rPr>
        <w:t xml:space="preserve"> </w:t>
      </w:r>
      <w:r w:rsidR="006236B4" w:rsidRPr="003A0FD5">
        <w:rPr>
          <w:rFonts w:ascii="Arial" w:hAnsi="Arial" w:cs="Arial"/>
          <w:color w:val="242121"/>
          <w:kern w:val="0"/>
          <w:lang w:val="en-GB"/>
        </w:rPr>
        <w:t>i</w:t>
      </w:r>
      <w:r w:rsidR="009A3260" w:rsidRPr="003A0FD5">
        <w:rPr>
          <w:rFonts w:ascii="Arial" w:hAnsi="Arial" w:cs="Arial"/>
          <w:color w:val="242121"/>
          <w:kern w:val="0"/>
          <w:lang w:val="en-GB"/>
        </w:rPr>
        <w:t>n Schlesinger v Schlesinger</w:t>
      </w:r>
      <w:r w:rsidR="006236B4" w:rsidRPr="003A0FD5">
        <w:rPr>
          <w:rFonts w:ascii="Arial" w:hAnsi="Arial" w:cs="Arial"/>
          <w:color w:val="242121"/>
          <w:kern w:val="0"/>
          <w:lang w:val="en-GB"/>
        </w:rPr>
        <w:t xml:space="preserve"> 1979(4) SA 342(W), </w:t>
      </w:r>
      <w:r w:rsidR="009A3260" w:rsidRPr="003A0FD5">
        <w:rPr>
          <w:rFonts w:ascii="Arial" w:hAnsi="Arial" w:cs="Arial"/>
          <w:color w:val="242121"/>
          <w:kern w:val="0"/>
          <w:lang w:val="en-GB"/>
        </w:rPr>
        <w:t>endorsed by the</w:t>
      </w:r>
      <w:r w:rsidR="001119C0" w:rsidRPr="003A0FD5">
        <w:rPr>
          <w:rFonts w:ascii="Arial" w:hAnsi="Arial" w:cs="Arial"/>
          <w:color w:val="242121"/>
          <w:kern w:val="0"/>
          <w:lang w:val="en-GB"/>
        </w:rPr>
        <w:t xml:space="preserve"> </w:t>
      </w:r>
      <w:r w:rsidR="009A3260" w:rsidRPr="003A0FD5">
        <w:rPr>
          <w:rFonts w:ascii="Arial" w:hAnsi="Arial" w:cs="Arial"/>
          <w:color w:val="242121"/>
          <w:kern w:val="0"/>
          <w:lang w:val="en-GB"/>
        </w:rPr>
        <w:t>Supreme Court of Appeal</w:t>
      </w:r>
      <w:r w:rsidR="00942C31" w:rsidRPr="003A0FD5">
        <w:rPr>
          <w:rFonts w:ascii="Arial" w:hAnsi="Arial" w:cs="Arial"/>
          <w:color w:val="242121"/>
          <w:kern w:val="0"/>
          <w:lang w:val="en-GB"/>
        </w:rPr>
        <w:t xml:space="preserve">, </w:t>
      </w:r>
      <w:r w:rsidR="009A3260" w:rsidRPr="003A0FD5">
        <w:rPr>
          <w:rFonts w:ascii="Arial" w:hAnsi="Arial" w:cs="Arial"/>
          <w:color w:val="242121"/>
          <w:kern w:val="0"/>
          <w:lang w:val="en-GB"/>
        </w:rPr>
        <w:t>as follows:</w:t>
      </w:r>
    </w:p>
    <w:p w14:paraId="7D4627D9" w14:textId="293C43ED" w:rsidR="009A3260" w:rsidRPr="003A0FD5" w:rsidRDefault="00624CA5" w:rsidP="003A0FD5">
      <w:pPr>
        <w:autoSpaceDE w:val="0"/>
        <w:autoSpaceDN w:val="0"/>
        <w:adjustRightInd w:val="0"/>
        <w:spacing w:line="360" w:lineRule="auto"/>
        <w:ind w:left="720"/>
        <w:jc w:val="both"/>
        <w:rPr>
          <w:rFonts w:ascii="Arial" w:hAnsi="Arial" w:cs="Arial"/>
          <w:i/>
          <w:iCs/>
          <w:color w:val="242121"/>
          <w:kern w:val="0"/>
          <w:lang w:val="en-GB"/>
        </w:rPr>
      </w:pPr>
      <w:r>
        <w:rPr>
          <w:rFonts w:ascii="Arial" w:hAnsi="Arial" w:cs="Arial"/>
          <w:i/>
          <w:iCs/>
          <w:color w:val="242121"/>
          <w:kern w:val="0"/>
          <w:lang w:val="en-GB"/>
        </w:rPr>
        <w:lastRenderedPageBreak/>
        <w:t>"</w:t>
      </w:r>
      <w:r w:rsidR="009A3260" w:rsidRPr="003A0FD5">
        <w:rPr>
          <w:rFonts w:ascii="Arial" w:hAnsi="Arial" w:cs="Arial"/>
          <w:i/>
          <w:iCs/>
          <w:color w:val="242121"/>
          <w:kern w:val="0"/>
          <w:lang w:val="en-GB"/>
        </w:rPr>
        <w:t>Although on the one hand</w:t>
      </w:r>
      <w:r w:rsidR="003D08ED">
        <w:rPr>
          <w:rFonts w:ascii="Arial" w:hAnsi="Arial" w:cs="Arial"/>
          <w:i/>
          <w:iCs/>
          <w:color w:val="242121"/>
          <w:kern w:val="0"/>
          <w:lang w:val="en-GB"/>
        </w:rPr>
        <w:t>,</w:t>
      </w:r>
      <w:r w:rsidR="009A3260" w:rsidRPr="003A0FD5">
        <w:rPr>
          <w:rFonts w:ascii="Arial" w:hAnsi="Arial" w:cs="Arial"/>
          <w:i/>
          <w:iCs/>
          <w:color w:val="242121"/>
          <w:kern w:val="0"/>
          <w:lang w:val="en-GB"/>
        </w:rPr>
        <w:t xml:space="preserve"> the petitioner is entitled to embody in his petition only</w:t>
      </w:r>
      <w:r w:rsidR="006236B4" w:rsidRPr="003A0FD5">
        <w:rPr>
          <w:rFonts w:ascii="Arial" w:hAnsi="Arial" w:cs="Arial"/>
          <w:i/>
          <w:iCs/>
          <w:color w:val="242121"/>
          <w:kern w:val="0"/>
          <w:lang w:val="en-GB"/>
        </w:rPr>
        <w:t xml:space="preserve"> </w:t>
      </w:r>
      <w:r w:rsidR="009A3260" w:rsidRPr="003A0FD5">
        <w:rPr>
          <w:rFonts w:ascii="Arial" w:hAnsi="Arial" w:cs="Arial"/>
          <w:i/>
          <w:iCs/>
          <w:color w:val="242121"/>
          <w:kern w:val="0"/>
          <w:lang w:val="en-GB"/>
        </w:rPr>
        <w:t>sufficient allegations to establish his right, he must, on the other, make full disclosure</w:t>
      </w:r>
      <w:r w:rsidR="001119C0" w:rsidRPr="003A0FD5">
        <w:rPr>
          <w:rFonts w:ascii="Arial" w:hAnsi="Arial" w:cs="Arial"/>
          <w:i/>
          <w:iCs/>
          <w:color w:val="242121"/>
          <w:kern w:val="0"/>
          <w:lang w:val="en-GB"/>
        </w:rPr>
        <w:t xml:space="preserve"> </w:t>
      </w:r>
      <w:r w:rsidR="009A3260" w:rsidRPr="003A0FD5">
        <w:rPr>
          <w:rFonts w:ascii="Arial" w:hAnsi="Arial" w:cs="Arial"/>
          <w:i/>
          <w:iCs/>
          <w:color w:val="242121"/>
          <w:kern w:val="0"/>
          <w:lang w:val="en-GB"/>
        </w:rPr>
        <w:t>of all material facts which might affect the granting or otherwise of an ex parte order.</w:t>
      </w:r>
    </w:p>
    <w:p w14:paraId="389FA5E5" w14:textId="01083304" w:rsidR="001119C0" w:rsidRPr="003A0FD5" w:rsidRDefault="009A3260" w:rsidP="003A0FD5">
      <w:pPr>
        <w:autoSpaceDE w:val="0"/>
        <w:autoSpaceDN w:val="0"/>
        <w:adjustRightInd w:val="0"/>
        <w:spacing w:line="360" w:lineRule="auto"/>
        <w:ind w:left="720"/>
        <w:jc w:val="both"/>
        <w:rPr>
          <w:rFonts w:ascii="Arial" w:hAnsi="Arial" w:cs="Arial"/>
          <w:i/>
          <w:iCs/>
          <w:color w:val="242121"/>
          <w:kern w:val="0"/>
          <w:lang w:val="en-GB"/>
        </w:rPr>
      </w:pPr>
      <w:r w:rsidRPr="003A0FD5">
        <w:rPr>
          <w:rFonts w:ascii="Arial" w:hAnsi="Arial" w:cs="Arial"/>
          <w:i/>
          <w:iCs/>
          <w:color w:val="242121"/>
          <w:kern w:val="0"/>
          <w:lang w:val="en-GB"/>
        </w:rPr>
        <w:t xml:space="preserve">The utmost good faith must be observed by litigants making ex parte applications in </w:t>
      </w:r>
      <w:r w:rsidR="001119C0" w:rsidRPr="003A0FD5">
        <w:rPr>
          <w:rFonts w:ascii="Arial" w:hAnsi="Arial" w:cs="Arial"/>
          <w:i/>
          <w:iCs/>
          <w:color w:val="242121"/>
          <w:kern w:val="0"/>
          <w:lang w:val="en-GB"/>
        </w:rPr>
        <w:t xml:space="preserve">placing material facts before the </w:t>
      </w:r>
      <w:r w:rsidR="007A09EA">
        <w:rPr>
          <w:rFonts w:ascii="Arial" w:hAnsi="Arial" w:cs="Arial"/>
          <w:i/>
          <w:iCs/>
          <w:color w:val="242121"/>
          <w:kern w:val="0"/>
          <w:lang w:val="en-GB"/>
        </w:rPr>
        <w:t>Court</w:t>
      </w:r>
      <w:r w:rsidR="003D08ED">
        <w:rPr>
          <w:rFonts w:ascii="Arial" w:hAnsi="Arial" w:cs="Arial"/>
          <w:i/>
          <w:iCs/>
          <w:color w:val="242121"/>
          <w:kern w:val="0"/>
          <w:lang w:val="en-GB"/>
        </w:rPr>
        <w:t>,</w:t>
      </w:r>
      <w:r w:rsidR="001119C0" w:rsidRPr="003A0FD5">
        <w:rPr>
          <w:rFonts w:ascii="Arial" w:hAnsi="Arial" w:cs="Arial"/>
          <w:i/>
          <w:iCs/>
          <w:color w:val="242121"/>
          <w:kern w:val="0"/>
          <w:lang w:val="en-GB"/>
        </w:rPr>
        <w:t xml:space="preserve"> so much so that if an order has been made upon an ex parte application and it appears that material facts have been kept back, whether </w:t>
      </w:r>
      <w:r w:rsidR="00D455AF" w:rsidRPr="003A0FD5">
        <w:rPr>
          <w:rFonts w:ascii="Arial" w:hAnsi="Arial" w:cs="Arial"/>
          <w:i/>
          <w:iCs/>
          <w:color w:val="242121"/>
          <w:kern w:val="0"/>
          <w:lang w:val="en-GB"/>
        </w:rPr>
        <w:t>wilfully</w:t>
      </w:r>
      <w:r w:rsidR="001119C0" w:rsidRPr="003A0FD5">
        <w:rPr>
          <w:rFonts w:ascii="Arial" w:hAnsi="Arial" w:cs="Arial"/>
          <w:i/>
          <w:iCs/>
          <w:color w:val="242121"/>
          <w:kern w:val="0"/>
          <w:lang w:val="en-GB"/>
        </w:rPr>
        <w:t xml:space="preserve"> and mala fide or negligently, which might have influenced the decision of the </w:t>
      </w:r>
      <w:r w:rsidR="007A09EA">
        <w:rPr>
          <w:rFonts w:ascii="Arial" w:hAnsi="Arial" w:cs="Arial"/>
          <w:i/>
          <w:iCs/>
          <w:color w:val="242121"/>
          <w:kern w:val="0"/>
          <w:lang w:val="en-GB"/>
        </w:rPr>
        <w:t>Court</w:t>
      </w:r>
      <w:r w:rsidR="001119C0" w:rsidRPr="003A0FD5">
        <w:rPr>
          <w:rFonts w:ascii="Arial" w:hAnsi="Arial" w:cs="Arial"/>
          <w:i/>
          <w:iCs/>
          <w:color w:val="242121"/>
          <w:kern w:val="0"/>
          <w:lang w:val="en-GB"/>
        </w:rPr>
        <w:t xml:space="preserve"> whether to make an order or not, the </w:t>
      </w:r>
      <w:r w:rsidR="007A09EA">
        <w:rPr>
          <w:rFonts w:ascii="Arial" w:hAnsi="Arial" w:cs="Arial"/>
          <w:i/>
          <w:iCs/>
          <w:color w:val="242121"/>
          <w:kern w:val="0"/>
          <w:lang w:val="en-GB"/>
        </w:rPr>
        <w:t>Court</w:t>
      </w:r>
      <w:r w:rsidR="001119C0" w:rsidRPr="003A0FD5">
        <w:rPr>
          <w:rFonts w:ascii="Arial" w:hAnsi="Arial" w:cs="Arial"/>
          <w:i/>
          <w:iCs/>
          <w:color w:val="242121"/>
          <w:kern w:val="0"/>
          <w:lang w:val="en-GB"/>
        </w:rPr>
        <w:t xml:space="preserve"> has a discretion to set the order aside with costs on the grounds of non-disclosure.</w:t>
      </w:r>
      <w:r w:rsidR="002A7143">
        <w:rPr>
          <w:rFonts w:ascii="Arial" w:hAnsi="Arial" w:cs="Arial"/>
          <w:i/>
          <w:iCs/>
          <w:color w:val="242121"/>
          <w:kern w:val="0"/>
          <w:lang w:val="en-GB"/>
        </w:rPr>
        <w:t xml:space="preserve"> </w:t>
      </w:r>
      <w:r w:rsidR="001119C0" w:rsidRPr="003A0FD5">
        <w:rPr>
          <w:rFonts w:ascii="Arial" w:hAnsi="Arial" w:cs="Arial"/>
          <w:i/>
          <w:iCs/>
          <w:color w:val="242121"/>
          <w:kern w:val="0"/>
          <w:lang w:val="en-GB"/>
        </w:rPr>
        <w:t>It should</w:t>
      </w:r>
      <w:r w:rsidR="00640B9B" w:rsidRPr="003A0FD5">
        <w:rPr>
          <w:rFonts w:ascii="Arial" w:hAnsi="Arial" w:cs="Arial"/>
          <w:i/>
          <w:iCs/>
          <w:color w:val="242121"/>
          <w:kern w:val="0"/>
          <w:lang w:val="en-GB"/>
        </w:rPr>
        <w:t>,</w:t>
      </w:r>
      <w:r w:rsidR="001119C0" w:rsidRPr="003A0FD5">
        <w:rPr>
          <w:rFonts w:ascii="Arial" w:hAnsi="Arial" w:cs="Arial"/>
          <w:i/>
          <w:iCs/>
          <w:color w:val="242121"/>
          <w:kern w:val="0"/>
          <w:lang w:val="en-GB"/>
        </w:rPr>
        <w:t xml:space="preserve"> however be noted that the </w:t>
      </w:r>
      <w:r w:rsidR="007A09EA">
        <w:rPr>
          <w:rFonts w:ascii="Arial" w:hAnsi="Arial" w:cs="Arial"/>
          <w:i/>
          <w:iCs/>
          <w:color w:val="242121"/>
          <w:kern w:val="0"/>
          <w:lang w:val="en-GB"/>
        </w:rPr>
        <w:t>Court</w:t>
      </w:r>
      <w:r w:rsidR="001119C0" w:rsidRPr="003A0FD5">
        <w:rPr>
          <w:rFonts w:ascii="Arial" w:hAnsi="Arial" w:cs="Arial"/>
          <w:i/>
          <w:iCs/>
          <w:color w:val="242121"/>
          <w:kern w:val="0"/>
          <w:lang w:val="en-GB"/>
        </w:rPr>
        <w:t xml:space="preserve"> has </w:t>
      </w:r>
      <w:r w:rsidR="00640B9B" w:rsidRPr="003A0FD5">
        <w:rPr>
          <w:rFonts w:ascii="Arial" w:hAnsi="Arial" w:cs="Arial"/>
          <w:i/>
          <w:iCs/>
          <w:color w:val="242121"/>
          <w:kern w:val="0"/>
          <w:lang w:val="en-GB"/>
        </w:rPr>
        <w:t xml:space="preserve">a </w:t>
      </w:r>
      <w:r w:rsidR="001119C0" w:rsidRPr="003A0FD5">
        <w:rPr>
          <w:rFonts w:ascii="Arial" w:hAnsi="Arial" w:cs="Arial"/>
          <w:i/>
          <w:iCs/>
          <w:color w:val="242121"/>
          <w:kern w:val="0"/>
          <w:lang w:val="en-GB"/>
        </w:rPr>
        <w:t xml:space="preserve">discretion and is not compelled, even if the </w:t>
      </w:r>
      <w:r w:rsidR="00640B9B" w:rsidRPr="003A0FD5">
        <w:rPr>
          <w:rFonts w:ascii="Arial" w:hAnsi="Arial" w:cs="Arial"/>
          <w:i/>
          <w:iCs/>
          <w:color w:val="242121"/>
          <w:kern w:val="0"/>
          <w:lang w:val="en-GB"/>
        </w:rPr>
        <w:t>non-disclosure</w:t>
      </w:r>
      <w:r w:rsidR="001119C0" w:rsidRPr="003A0FD5">
        <w:rPr>
          <w:rFonts w:ascii="Arial" w:hAnsi="Arial" w:cs="Arial"/>
          <w:i/>
          <w:iCs/>
          <w:color w:val="242121"/>
          <w:kern w:val="0"/>
          <w:lang w:val="en-GB"/>
        </w:rPr>
        <w:t xml:space="preserve"> was material, to dismiss the application or set aside the proceedings…..</w:t>
      </w:r>
    </w:p>
    <w:p w14:paraId="6065AB68" w14:textId="3461B7CC" w:rsidR="001119C0" w:rsidRPr="003A0FD5" w:rsidRDefault="001119C0" w:rsidP="003A0FD5">
      <w:pPr>
        <w:autoSpaceDE w:val="0"/>
        <w:autoSpaceDN w:val="0"/>
        <w:adjustRightInd w:val="0"/>
        <w:spacing w:line="360" w:lineRule="auto"/>
        <w:ind w:left="720"/>
        <w:jc w:val="both"/>
        <w:rPr>
          <w:rFonts w:ascii="Arial" w:hAnsi="Arial" w:cs="Arial"/>
          <w:i/>
          <w:iCs/>
          <w:color w:val="242121"/>
          <w:kern w:val="0"/>
          <w:lang w:val="en-GB"/>
        </w:rPr>
      </w:pPr>
      <w:r w:rsidRPr="003A0FD5">
        <w:rPr>
          <w:rFonts w:ascii="Arial" w:hAnsi="Arial" w:cs="Arial"/>
          <w:i/>
          <w:iCs/>
          <w:color w:val="242121"/>
          <w:kern w:val="0"/>
          <w:lang w:val="en-GB"/>
        </w:rPr>
        <w:t xml:space="preserve">Unless there are very cogent practical reasons why an order should not be rescinded, the </w:t>
      </w:r>
      <w:r w:rsidR="007A09EA">
        <w:rPr>
          <w:rFonts w:ascii="Arial" w:hAnsi="Arial" w:cs="Arial"/>
          <w:i/>
          <w:iCs/>
          <w:color w:val="242121"/>
          <w:kern w:val="0"/>
          <w:lang w:val="en-GB"/>
        </w:rPr>
        <w:t>Court</w:t>
      </w:r>
      <w:r w:rsidRPr="003A0FD5">
        <w:rPr>
          <w:rFonts w:ascii="Arial" w:hAnsi="Arial" w:cs="Arial"/>
          <w:i/>
          <w:iCs/>
          <w:color w:val="242121"/>
          <w:kern w:val="0"/>
          <w:lang w:val="en-GB"/>
        </w:rPr>
        <w:t xml:space="preserve"> will always frown on an order obtained ex parte on incomplete information and will set it aside even if relief could be obtained on a subsequent application by the same </w:t>
      </w:r>
      <w:r w:rsidR="00107B73">
        <w:rPr>
          <w:rFonts w:ascii="Arial" w:hAnsi="Arial" w:cs="Arial"/>
          <w:i/>
          <w:iCs/>
          <w:color w:val="242121"/>
          <w:kern w:val="0"/>
          <w:lang w:val="en-GB"/>
        </w:rPr>
        <w:t>applicant</w:t>
      </w:r>
      <w:r w:rsidRPr="003A0FD5">
        <w:rPr>
          <w:rFonts w:ascii="Arial" w:hAnsi="Arial" w:cs="Arial"/>
          <w:i/>
          <w:iCs/>
          <w:color w:val="242121"/>
          <w:kern w:val="0"/>
          <w:lang w:val="en-GB"/>
        </w:rPr>
        <w:t>.</w:t>
      </w:r>
      <w:r w:rsidR="00624CA5">
        <w:rPr>
          <w:rFonts w:ascii="Arial" w:hAnsi="Arial" w:cs="Arial"/>
          <w:i/>
          <w:iCs/>
          <w:color w:val="242121"/>
          <w:kern w:val="0"/>
          <w:lang w:val="en-GB"/>
        </w:rPr>
        <w:t>"</w:t>
      </w:r>
    </w:p>
    <w:p w14:paraId="5574ED01" w14:textId="01B51157" w:rsidR="00587A87" w:rsidRPr="003A0FD5" w:rsidRDefault="00587A87" w:rsidP="003A0FD5">
      <w:pPr>
        <w:autoSpaceDE w:val="0"/>
        <w:autoSpaceDN w:val="0"/>
        <w:adjustRightInd w:val="0"/>
        <w:spacing w:line="360" w:lineRule="auto"/>
        <w:jc w:val="both"/>
        <w:rPr>
          <w:rFonts w:ascii="Arial" w:hAnsi="Arial" w:cs="Arial"/>
          <w:i/>
          <w:iCs/>
          <w:color w:val="242121"/>
          <w:kern w:val="0"/>
          <w:lang w:val="en-GB"/>
        </w:rPr>
      </w:pPr>
    </w:p>
    <w:p w14:paraId="1A66DF25" w14:textId="6C7AFC81" w:rsidR="00587A87" w:rsidRPr="003A0FD5" w:rsidRDefault="003E4045" w:rsidP="003A0FD5">
      <w:pPr>
        <w:autoSpaceDE w:val="0"/>
        <w:autoSpaceDN w:val="0"/>
        <w:adjustRightInd w:val="0"/>
        <w:spacing w:line="360" w:lineRule="auto"/>
        <w:ind w:left="720" w:hanging="720"/>
        <w:jc w:val="both"/>
        <w:rPr>
          <w:rFonts w:ascii="Arial" w:hAnsi="Arial" w:cs="Arial"/>
          <w:color w:val="242121"/>
          <w:kern w:val="0"/>
          <w:lang w:val="en-GB"/>
        </w:rPr>
      </w:pPr>
      <w:r>
        <w:rPr>
          <w:rFonts w:ascii="Arial" w:hAnsi="Arial" w:cs="Arial"/>
          <w:color w:val="242121"/>
          <w:kern w:val="0"/>
          <w:lang w:val="en-GB"/>
        </w:rPr>
        <w:t>40</w:t>
      </w:r>
      <w:r w:rsidR="00587A87" w:rsidRPr="003A0FD5">
        <w:rPr>
          <w:rFonts w:ascii="Arial" w:hAnsi="Arial" w:cs="Arial"/>
          <w:color w:val="242121"/>
          <w:kern w:val="0"/>
          <w:lang w:val="en-GB"/>
        </w:rPr>
        <w:t>.</w:t>
      </w:r>
      <w:r w:rsidR="00587A87" w:rsidRPr="003A0FD5">
        <w:rPr>
          <w:rFonts w:ascii="Arial" w:hAnsi="Arial" w:cs="Arial"/>
          <w:color w:val="242121"/>
          <w:kern w:val="0"/>
          <w:lang w:val="en-GB"/>
        </w:rPr>
        <w:tab/>
        <w:t xml:space="preserve">The </w:t>
      </w:r>
      <w:r w:rsidR="00624CA5">
        <w:rPr>
          <w:rFonts w:ascii="Arial" w:hAnsi="Arial" w:cs="Arial"/>
          <w:color w:val="242121"/>
          <w:kern w:val="0"/>
          <w:lang w:val="en-GB"/>
        </w:rPr>
        <w:t>respondents'</w:t>
      </w:r>
      <w:r w:rsidR="006236B4" w:rsidRPr="003A0FD5">
        <w:rPr>
          <w:rFonts w:ascii="Arial" w:hAnsi="Arial" w:cs="Arial"/>
          <w:color w:val="242121"/>
          <w:kern w:val="0"/>
          <w:lang w:val="en-GB"/>
        </w:rPr>
        <w:t xml:space="preserve"> </w:t>
      </w:r>
      <w:r w:rsidR="00587A87" w:rsidRPr="003A0FD5">
        <w:rPr>
          <w:rFonts w:ascii="Arial" w:hAnsi="Arial" w:cs="Arial"/>
          <w:color w:val="242121"/>
          <w:kern w:val="0"/>
          <w:lang w:val="en-GB"/>
        </w:rPr>
        <w:t xml:space="preserve">contention regarding non-disclosure by the </w:t>
      </w:r>
      <w:r w:rsidR="00107B73">
        <w:rPr>
          <w:rFonts w:ascii="Arial" w:hAnsi="Arial" w:cs="Arial"/>
          <w:color w:val="242121"/>
          <w:kern w:val="0"/>
          <w:lang w:val="en-GB"/>
        </w:rPr>
        <w:t>applicant</w:t>
      </w:r>
      <w:r w:rsidR="00587A87" w:rsidRPr="003A0FD5">
        <w:rPr>
          <w:rFonts w:ascii="Arial" w:hAnsi="Arial" w:cs="Arial"/>
          <w:color w:val="242121"/>
          <w:kern w:val="0"/>
          <w:lang w:val="en-GB"/>
        </w:rPr>
        <w:t xml:space="preserve"> </w:t>
      </w:r>
      <w:r w:rsidR="00314847" w:rsidRPr="003A0FD5">
        <w:rPr>
          <w:rFonts w:ascii="Arial" w:hAnsi="Arial" w:cs="Arial"/>
          <w:color w:val="242121"/>
          <w:kern w:val="0"/>
          <w:lang w:val="en-GB"/>
        </w:rPr>
        <w:t xml:space="preserve">of material facts during the </w:t>
      </w:r>
      <w:r w:rsidR="00314847" w:rsidRPr="003A0FD5">
        <w:rPr>
          <w:rFonts w:ascii="Arial" w:hAnsi="Arial" w:cs="Arial"/>
          <w:i/>
          <w:iCs/>
          <w:color w:val="242121"/>
          <w:kern w:val="0"/>
          <w:lang w:val="en-GB"/>
        </w:rPr>
        <w:t>ex parte</w:t>
      </w:r>
      <w:r w:rsidR="00314847" w:rsidRPr="003A0FD5">
        <w:rPr>
          <w:rFonts w:ascii="Arial" w:hAnsi="Arial" w:cs="Arial"/>
          <w:color w:val="242121"/>
          <w:kern w:val="0"/>
          <w:lang w:val="en-GB"/>
        </w:rPr>
        <w:t xml:space="preserve"> application re</w:t>
      </w:r>
      <w:r w:rsidR="009F72B6" w:rsidRPr="003A0FD5">
        <w:rPr>
          <w:rFonts w:ascii="Arial" w:hAnsi="Arial" w:cs="Arial"/>
          <w:color w:val="242121"/>
          <w:kern w:val="0"/>
          <w:lang w:val="en-GB"/>
        </w:rPr>
        <w:t>lates</w:t>
      </w:r>
      <w:r w:rsidR="00314847" w:rsidRPr="003A0FD5">
        <w:rPr>
          <w:rFonts w:ascii="Arial" w:hAnsi="Arial" w:cs="Arial"/>
          <w:color w:val="242121"/>
          <w:kern w:val="0"/>
          <w:lang w:val="en-GB"/>
        </w:rPr>
        <w:t xml:space="preserve"> to the </w:t>
      </w:r>
      <w:r w:rsidR="00D43DFA" w:rsidRPr="003A0FD5">
        <w:rPr>
          <w:rFonts w:ascii="Arial" w:hAnsi="Arial" w:cs="Arial"/>
          <w:color w:val="242121"/>
          <w:kern w:val="0"/>
          <w:lang w:val="en-GB"/>
        </w:rPr>
        <w:t xml:space="preserve">letter addressed by the </w:t>
      </w:r>
      <w:r w:rsidR="00624CA5">
        <w:rPr>
          <w:rFonts w:ascii="Arial" w:hAnsi="Arial" w:cs="Arial"/>
          <w:color w:val="242121"/>
          <w:kern w:val="0"/>
          <w:lang w:val="en-GB"/>
        </w:rPr>
        <w:t>applicant's</w:t>
      </w:r>
      <w:r w:rsidR="00314847" w:rsidRPr="003A0FD5">
        <w:rPr>
          <w:rFonts w:ascii="Arial" w:hAnsi="Arial" w:cs="Arial"/>
          <w:color w:val="242121"/>
          <w:kern w:val="0"/>
          <w:lang w:val="en-GB"/>
        </w:rPr>
        <w:t xml:space="preserve"> erstwhile attorneys dealing with her initial record of the incident/s in question</w:t>
      </w:r>
      <w:r w:rsidR="00D43DFA" w:rsidRPr="003A0FD5">
        <w:rPr>
          <w:rFonts w:ascii="Arial" w:hAnsi="Arial" w:cs="Arial"/>
          <w:color w:val="242121"/>
          <w:kern w:val="0"/>
          <w:lang w:val="en-GB"/>
        </w:rPr>
        <w:t xml:space="preserve">, the </w:t>
      </w:r>
      <w:r w:rsidR="00624CA5">
        <w:rPr>
          <w:rFonts w:ascii="Arial" w:hAnsi="Arial" w:cs="Arial"/>
          <w:color w:val="242121"/>
          <w:kern w:val="0"/>
          <w:lang w:val="en-GB"/>
        </w:rPr>
        <w:t>respondents'</w:t>
      </w:r>
      <w:r w:rsidR="00D43DFA" w:rsidRPr="003A0FD5">
        <w:rPr>
          <w:rFonts w:ascii="Arial" w:hAnsi="Arial" w:cs="Arial"/>
          <w:color w:val="242121"/>
          <w:kern w:val="0"/>
          <w:lang w:val="en-GB"/>
        </w:rPr>
        <w:t xml:space="preserve"> response to the </w:t>
      </w:r>
      <w:r>
        <w:rPr>
          <w:rFonts w:ascii="Arial" w:hAnsi="Arial" w:cs="Arial"/>
          <w:color w:val="242121"/>
          <w:kern w:val="0"/>
          <w:lang w:val="en-GB"/>
        </w:rPr>
        <w:t>Community Schemes Ombud Services (</w:t>
      </w:r>
      <w:r w:rsidR="00D43DFA" w:rsidRPr="003A0FD5">
        <w:rPr>
          <w:rFonts w:ascii="Arial" w:hAnsi="Arial" w:cs="Arial"/>
          <w:color w:val="242121"/>
          <w:kern w:val="0"/>
          <w:lang w:val="en-GB"/>
        </w:rPr>
        <w:t>CSOS</w:t>
      </w:r>
      <w:r>
        <w:rPr>
          <w:rFonts w:ascii="Arial" w:hAnsi="Arial" w:cs="Arial"/>
          <w:color w:val="242121"/>
          <w:kern w:val="0"/>
          <w:lang w:val="en-GB"/>
        </w:rPr>
        <w:t>)</w:t>
      </w:r>
      <w:r w:rsidR="00D43DFA" w:rsidRPr="003A0FD5">
        <w:rPr>
          <w:rFonts w:ascii="Arial" w:hAnsi="Arial" w:cs="Arial"/>
          <w:color w:val="242121"/>
          <w:kern w:val="0"/>
          <w:lang w:val="en-GB"/>
        </w:rPr>
        <w:t xml:space="preserve"> application, and the </w:t>
      </w:r>
      <w:r w:rsidR="00624CA5">
        <w:rPr>
          <w:rFonts w:ascii="Arial" w:hAnsi="Arial" w:cs="Arial"/>
          <w:color w:val="242121"/>
          <w:kern w:val="0"/>
          <w:lang w:val="en-GB"/>
        </w:rPr>
        <w:t>respondents'</w:t>
      </w:r>
      <w:r w:rsidR="00D43DFA" w:rsidRPr="003A0FD5">
        <w:rPr>
          <w:rFonts w:ascii="Arial" w:hAnsi="Arial" w:cs="Arial"/>
          <w:color w:val="242121"/>
          <w:kern w:val="0"/>
          <w:lang w:val="en-GB"/>
        </w:rPr>
        <w:t xml:space="preserve"> replying affidavit in </w:t>
      </w:r>
      <w:r w:rsidR="00624CA5">
        <w:rPr>
          <w:rFonts w:ascii="Arial" w:hAnsi="Arial" w:cs="Arial"/>
          <w:color w:val="242121"/>
          <w:kern w:val="0"/>
          <w:lang w:val="en-GB"/>
        </w:rPr>
        <w:t>Sheryl's</w:t>
      </w:r>
      <w:r w:rsidR="00D43DFA" w:rsidRPr="003A0FD5">
        <w:rPr>
          <w:rFonts w:ascii="Arial" w:hAnsi="Arial" w:cs="Arial"/>
          <w:color w:val="242121"/>
          <w:kern w:val="0"/>
          <w:lang w:val="en-GB"/>
        </w:rPr>
        <w:t xml:space="preserve"> protection order against the </w:t>
      </w:r>
      <w:r w:rsidR="00107B73">
        <w:rPr>
          <w:rFonts w:ascii="Arial" w:hAnsi="Arial" w:cs="Arial"/>
          <w:color w:val="242121"/>
          <w:kern w:val="0"/>
          <w:lang w:val="en-GB"/>
        </w:rPr>
        <w:t>applicant</w:t>
      </w:r>
      <w:r w:rsidR="00314847" w:rsidRPr="003A0FD5">
        <w:rPr>
          <w:rFonts w:ascii="Arial" w:hAnsi="Arial" w:cs="Arial"/>
          <w:color w:val="242121"/>
          <w:kern w:val="0"/>
          <w:lang w:val="en-GB"/>
        </w:rPr>
        <w:t>.</w:t>
      </w:r>
    </w:p>
    <w:p w14:paraId="70EFF6EE" w14:textId="724034E3" w:rsidR="001119C0" w:rsidRPr="003A0FD5" w:rsidRDefault="001119C0" w:rsidP="003A0FD5">
      <w:pPr>
        <w:spacing w:line="360" w:lineRule="auto"/>
        <w:jc w:val="both"/>
        <w:rPr>
          <w:rFonts w:ascii="Arial" w:hAnsi="Arial" w:cs="Arial"/>
          <w:color w:val="000000"/>
          <w:kern w:val="0"/>
          <w:lang w:val="en-GB"/>
        </w:rPr>
      </w:pPr>
    </w:p>
    <w:p w14:paraId="1AA2D191" w14:textId="3F1B3C0B" w:rsidR="00D01FB7" w:rsidRPr="003E4045" w:rsidRDefault="003E4045" w:rsidP="003E4045">
      <w:pPr>
        <w:spacing w:line="360" w:lineRule="auto"/>
        <w:ind w:left="720" w:hanging="720"/>
        <w:jc w:val="both"/>
        <w:rPr>
          <w:rFonts w:ascii="Arial" w:hAnsi="Arial" w:cs="Arial"/>
          <w:kern w:val="0"/>
          <w:lang w:val="en-GB"/>
        </w:rPr>
      </w:pPr>
      <w:r>
        <w:rPr>
          <w:rFonts w:ascii="Arial" w:hAnsi="Arial" w:cs="Arial"/>
          <w:color w:val="000000"/>
          <w:kern w:val="0"/>
          <w:lang w:val="en-GB"/>
        </w:rPr>
        <w:t>41</w:t>
      </w:r>
      <w:r w:rsidR="00911136" w:rsidRPr="003A0FD5">
        <w:rPr>
          <w:rFonts w:ascii="Arial" w:hAnsi="Arial" w:cs="Arial"/>
          <w:color w:val="000000"/>
          <w:kern w:val="0"/>
          <w:lang w:val="en-GB"/>
        </w:rPr>
        <w:t>.</w:t>
      </w:r>
      <w:r w:rsidR="00911136" w:rsidRPr="003A0FD5">
        <w:rPr>
          <w:rFonts w:ascii="Arial" w:hAnsi="Arial" w:cs="Arial"/>
          <w:color w:val="000000"/>
          <w:kern w:val="0"/>
          <w:lang w:val="en-GB"/>
        </w:rPr>
        <w:tab/>
      </w:r>
      <w:r w:rsidR="003D08ED">
        <w:rPr>
          <w:rFonts w:ascii="Arial" w:hAnsi="Arial" w:cs="Arial"/>
          <w:color w:val="000000"/>
          <w:kern w:val="0"/>
          <w:lang w:val="en-GB"/>
        </w:rPr>
        <w:t>Regarding</w:t>
      </w:r>
      <w:r w:rsidR="00911136" w:rsidRPr="003A0FD5">
        <w:rPr>
          <w:rFonts w:ascii="Arial" w:hAnsi="Arial" w:cs="Arial"/>
          <w:color w:val="000000"/>
          <w:kern w:val="0"/>
          <w:lang w:val="en-GB"/>
        </w:rPr>
        <w:t xml:space="preserve"> the letter by the </w:t>
      </w:r>
      <w:r w:rsidR="00624CA5">
        <w:rPr>
          <w:rFonts w:ascii="Arial" w:hAnsi="Arial" w:cs="Arial"/>
          <w:color w:val="000000"/>
          <w:kern w:val="0"/>
          <w:lang w:val="en-GB"/>
        </w:rPr>
        <w:t>applicant's</w:t>
      </w:r>
      <w:r w:rsidR="00911136" w:rsidRPr="003A0FD5">
        <w:rPr>
          <w:rFonts w:ascii="Arial" w:hAnsi="Arial" w:cs="Arial"/>
          <w:color w:val="000000"/>
          <w:kern w:val="0"/>
          <w:lang w:val="en-GB"/>
        </w:rPr>
        <w:t xml:space="preserve"> erstwhile attorneys, the </w:t>
      </w:r>
      <w:r w:rsidR="00107B73">
        <w:rPr>
          <w:rFonts w:ascii="Arial" w:hAnsi="Arial" w:cs="Arial"/>
          <w:color w:val="000000"/>
          <w:kern w:val="0"/>
          <w:lang w:val="en-GB"/>
        </w:rPr>
        <w:t>applicant</w:t>
      </w:r>
      <w:r w:rsidR="00911136" w:rsidRPr="003A0FD5">
        <w:rPr>
          <w:rFonts w:ascii="Arial" w:hAnsi="Arial" w:cs="Arial"/>
          <w:color w:val="000000"/>
          <w:kern w:val="0"/>
          <w:lang w:val="en-GB"/>
        </w:rPr>
        <w:t xml:space="preserve"> made allegations concerning this issue when she </w:t>
      </w:r>
      <w:r w:rsidR="00AA74F8" w:rsidRPr="003A0FD5">
        <w:rPr>
          <w:rFonts w:ascii="Arial" w:hAnsi="Arial" w:cs="Arial"/>
          <w:color w:val="000000"/>
          <w:kern w:val="0"/>
          <w:lang w:val="en-GB"/>
        </w:rPr>
        <w:t>stated</w:t>
      </w:r>
      <w:r w:rsidR="00911136" w:rsidRPr="003A0FD5">
        <w:rPr>
          <w:rFonts w:ascii="Arial" w:hAnsi="Arial" w:cs="Arial"/>
          <w:color w:val="000000"/>
          <w:kern w:val="0"/>
          <w:lang w:val="en-GB"/>
        </w:rPr>
        <w:t xml:space="preserve"> in her affidavit the incidents on 3 May 2022.</w:t>
      </w:r>
      <w:r w:rsidR="002A7143">
        <w:rPr>
          <w:rFonts w:ascii="Arial" w:hAnsi="Arial" w:cs="Arial"/>
          <w:color w:val="000000"/>
          <w:kern w:val="0"/>
          <w:lang w:val="en-GB"/>
        </w:rPr>
        <w:t xml:space="preserve"> </w:t>
      </w:r>
      <w:r w:rsidR="003D08ED">
        <w:rPr>
          <w:rFonts w:ascii="Arial" w:hAnsi="Arial" w:cs="Arial"/>
          <w:color w:val="000000"/>
          <w:kern w:val="0"/>
          <w:lang w:val="en-GB"/>
        </w:rPr>
        <w:t>Indeed,</w:t>
      </w:r>
      <w:r w:rsidR="00911136" w:rsidRPr="003A0FD5">
        <w:rPr>
          <w:rFonts w:ascii="Arial" w:hAnsi="Arial" w:cs="Arial"/>
          <w:color w:val="000000"/>
          <w:kern w:val="0"/>
          <w:lang w:val="en-GB"/>
        </w:rPr>
        <w:t xml:space="preserve"> she did not annex her erstwhile </w:t>
      </w:r>
      <w:r w:rsidR="00624CA5">
        <w:rPr>
          <w:rFonts w:ascii="Arial" w:hAnsi="Arial" w:cs="Arial"/>
          <w:color w:val="000000"/>
          <w:kern w:val="0"/>
          <w:lang w:val="en-GB"/>
        </w:rPr>
        <w:t>attorneys'</w:t>
      </w:r>
      <w:r w:rsidR="00911136" w:rsidRPr="003A0FD5">
        <w:rPr>
          <w:rFonts w:ascii="Arial" w:hAnsi="Arial" w:cs="Arial"/>
          <w:color w:val="000000"/>
          <w:kern w:val="0"/>
          <w:lang w:val="en-GB"/>
        </w:rPr>
        <w:t xml:space="preserve"> letter.</w:t>
      </w:r>
      <w:r w:rsidR="002A7143">
        <w:rPr>
          <w:rFonts w:ascii="Arial" w:hAnsi="Arial" w:cs="Arial"/>
          <w:color w:val="000000"/>
          <w:kern w:val="0"/>
          <w:lang w:val="en-GB"/>
        </w:rPr>
        <w:t xml:space="preserve"> </w:t>
      </w:r>
      <w:r w:rsidR="00D01FB7" w:rsidRPr="003A0FD5">
        <w:rPr>
          <w:rFonts w:ascii="Arial" w:hAnsi="Arial" w:cs="Arial"/>
          <w:color w:val="000000"/>
          <w:kern w:val="0"/>
          <w:lang w:val="en-GB"/>
        </w:rPr>
        <w:t xml:space="preserve">It is </w:t>
      </w:r>
      <w:r w:rsidR="003D08ED">
        <w:rPr>
          <w:rFonts w:ascii="Arial" w:hAnsi="Arial" w:cs="Arial"/>
          <w:color w:val="000000"/>
          <w:kern w:val="0"/>
          <w:lang w:val="en-GB"/>
        </w:rPr>
        <w:t>unclear</w:t>
      </w:r>
      <w:r w:rsidR="00D01FB7" w:rsidRPr="003A0FD5">
        <w:rPr>
          <w:rFonts w:ascii="Arial" w:hAnsi="Arial" w:cs="Arial"/>
          <w:color w:val="000000"/>
          <w:kern w:val="0"/>
          <w:lang w:val="en-GB"/>
        </w:rPr>
        <w:t xml:space="preserve">, though, for what purpose the </w:t>
      </w:r>
      <w:r w:rsidR="00911136" w:rsidRPr="003A0FD5">
        <w:rPr>
          <w:rFonts w:ascii="Arial" w:hAnsi="Arial" w:cs="Arial"/>
          <w:color w:val="000000"/>
          <w:kern w:val="0"/>
          <w:lang w:val="en-GB"/>
        </w:rPr>
        <w:t xml:space="preserve">respondents </w:t>
      </w:r>
      <w:r w:rsidR="00D01FB7" w:rsidRPr="003A0FD5">
        <w:rPr>
          <w:rFonts w:ascii="Arial" w:hAnsi="Arial" w:cs="Arial"/>
          <w:color w:val="000000"/>
          <w:kern w:val="0"/>
          <w:lang w:val="en-GB"/>
        </w:rPr>
        <w:t xml:space="preserve">would want the </w:t>
      </w:r>
      <w:r w:rsidR="00107B73">
        <w:rPr>
          <w:rFonts w:ascii="Arial" w:hAnsi="Arial" w:cs="Arial"/>
          <w:color w:val="000000"/>
          <w:kern w:val="0"/>
          <w:lang w:val="en-GB"/>
        </w:rPr>
        <w:t>applicant</w:t>
      </w:r>
      <w:r w:rsidR="00D01FB7" w:rsidRPr="003A0FD5">
        <w:rPr>
          <w:rFonts w:ascii="Arial" w:hAnsi="Arial" w:cs="Arial"/>
          <w:color w:val="000000"/>
          <w:kern w:val="0"/>
          <w:lang w:val="en-GB"/>
        </w:rPr>
        <w:t xml:space="preserve"> to attach that letter and how its non-disclosure to </w:t>
      </w:r>
      <w:r w:rsidR="007A09EA">
        <w:rPr>
          <w:rFonts w:ascii="Arial" w:hAnsi="Arial" w:cs="Arial"/>
          <w:color w:val="000000"/>
          <w:kern w:val="0"/>
          <w:lang w:val="en-GB"/>
        </w:rPr>
        <w:t>Court</w:t>
      </w:r>
      <w:r w:rsidR="00D01FB7" w:rsidRPr="003A0FD5">
        <w:rPr>
          <w:rFonts w:ascii="Arial" w:hAnsi="Arial" w:cs="Arial"/>
          <w:color w:val="000000"/>
          <w:kern w:val="0"/>
          <w:lang w:val="en-GB"/>
        </w:rPr>
        <w:t xml:space="preserve"> differs from the averments in her founding papers.</w:t>
      </w:r>
      <w:r w:rsidR="002A7143">
        <w:rPr>
          <w:rFonts w:ascii="Arial" w:hAnsi="Arial" w:cs="Arial"/>
          <w:color w:val="000000"/>
          <w:kern w:val="0"/>
          <w:lang w:val="en-GB"/>
        </w:rPr>
        <w:t xml:space="preserve"> </w:t>
      </w:r>
      <w:r w:rsidR="00D01FB7" w:rsidRPr="003A0FD5">
        <w:rPr>
          <w:rFonts w:ascii="Arial" w:hAnsi="Arial" w:cs="Arial"/>
          <w:color w:val="000000"/>
          <w:kern w:val="0"/>
          <w:lang w:val="en-GB"/>
        </w:rPr>
        <w:t xml:space="preserve">In </w:t>
      </w:r>
      <w:r w:rsidR="00D01FB7" w:rsidRPr="003E4045">
        <w:rPr>
          <w:rFonts w:ascii="Arial" w:hAnsi="Arial" w:cs="Arial"/>
          <w:kern w:val="0"/>
          <w:lang w:val="en-GB"/>
        </w:rPr>
        <w:t xml:space="preserve">my view, the non-disclosure of the letter does not amount to </w:t>
      </w:r>
      <w:r w:rsidR="009F72B6" w:rsidRPr="003E4045">
        <w:rPr>
          <w:rFonts w:ascii="Arial" w:hAnsi="Arial" w:cs="Arial"/>
          <w:kern w:val="0"/>
          <w:lang w:val="en-GB"/>
        </w:rPr>
        <w:t xml:space="preserve">the </w:t>
      </w:r>
      <w:r w:rsidR="00D01FB7" w:rsidRPr="003E4045">
        <w:rPr>
          <w:rFonts w:ascii="Arial" w:hAnsi="Arial" w:cs="Arial"/>
          <w:kern w:val="0"/>
          <w:lang w:val="en-GB"/>
        </w:rPr>
        <w:t>non-disclosure of material facts for the pur</w:t>
      </w:r>
      <w:r w:rsidR="009F72B6" w:rsidRPr="003E4045">
        <w:rPr>
          <w:rFonts w:ascii="Arial" w:hAnsi="Arial" w:cs="Arial"/>
          <w:kern w:val="0"/>
          <w:lang w:val="en-GB"/>
        </w:rPr>
        <w:t>p</w:t>
      </w:r>
      <w:r w:rsidR="00D01FB7" w:rsidRPr="003E4045">
        <w:rPr>
          <w:rFonts w:ascii="Arial" w:hAnsi="Arial" w:cs="Arial"/>
          <w:kern w:val="0"/>
          <w:lang w:val="en-GB"/>
        </w:rPr>
        <w:t xml:space="preserve">oses of an </w:t>
      </w:r>
      <w:r w:rsidR="00D01FB7" w:rsidRPr="003E4045">
        <w:rPr>
          <w:rFonts w:ascii="Arial" w:hAnsi="Arial" w:cs="Arial"/>
          <w:i/>
          <w:iCs/>
          <w:kern w:val="0"/>
          <w:lang w:val="en-GB"/>
        </w:rPr>
        <w:t>ex parte</w:t>
      </w:r>
      <w:r w:rsidR="00D01FB7" w:rsidRPr="003E4045">
        <w:rPr>
          <w:rFonts w:ascii="Arial" w:hAnsi="Arial" w:cs="Arial"/>
          <w:kern w:val="0"/>
          <w:lang w:val="en-GB"/>
        </w:rPr>
        <w:t xml:space="preserve"> application</w:t>
      </w:r>
      <w:r w:rsidR="009F72B6" w:rsidRPr="003E4045">
        <w:rPr>
          <w:rFonts w:ascii="Arial" w:hAnsi="Arial" w:cs="Arial"/>
          <w:kern w:val="0"/>
          <w:lang w:val="en-GB"/>
        </w:rPr>
        <w:t xml:space="preserve">, as the </w:t>
      </w:r>
      <w:r w:rsidR="00107B73">
        <w:rPr>
          <w:rFonts w:ascii="Arial" w:hAnsi="Arial" w:cs="Arial"/>
          <w:kern w:val="0"/>
          <w:lang w:val="en-GB"/>
        </w:rPr>
        <w:t>applicant</w:t>
      </w:r>
      <w:r w:rsidR="009F72B6" w:rsidRPr="003E4045">
        <w:rPr>
          <w:rFonts w:ascii="Arial" w:hAnsi="Arial" w:cs="Arial"/>
          <w:kern w:val="0"/>
          <w:lang w:val="en-GB"/>
        </w:rPr>
        <w:t xml:space="preserve"> made necessary averments in her founding affidavit in this regard</w:t>
      </w:r>
      <w:r w:rsidR="00D01FB7" w:rsidRPr="003E4045">
        <w:rPr>
          <w:rFonts w:ascii="Arial" w:hAnsi="Arial" w:cs="Arial"/>
          <w:kern w:val="0"/>
          <w:lang w:val="en-GB"/>
        </w:rPr>
        <w:t xml:space="preserve">. </w:t>
      </w:r>
    </w:p>
    <w:p w14:paraId="732065CB" w14:textId="3E52ED62" w:rsidR="00D01FB7" w:rsidRPr="003A0FD5" w:rsidRDefault="003E4045" w:rsidP="003A0FD5">
      <w:pPr>
        <w:spacing w:line="360" w:lineRule="auto"/>
        <w:ind w:left="720" w:hanging="720"/>
        <w:jc w:val="both"/>
        <w:rPr>
          <w:rFonts w:ascii="Arial" w:hAnsi="Arial" w:cs="Arial"/>
          <w:color w:val="000000"/>
          <w:kern w:val="0"/>
          <w:lang w:val="en-GB"/>
        </w:rPr>
      </w:pPr>
      <w:r>
        <w:rPr>
          <w:rFonts w:ascii="Arial" w:hAnsi="Arial" w:cs="Arial"/>
          <w:color w:val="000000"/>
          <w:kern w:val="0"/>
          <w:lang w:val="en-GB"/>
        </w:rPr>
        <w:lastRenderedPageBreak/>
        <w:t>42</w:t>
      </w:r>
      <w:r w:rsidR="00D01FB7" w:rsidRPr="003A0FD5">
        <w:rPr>
          <w:rFonts w:ascii="Arial" w:hAnsi="Arial" w:cs="Arial"/>
          <w:color w:val="000000"/>
          <w:kern w:val="0"/>
          <w:lang w:val="en-GB"/>
        </w:rPr>
        <w:t>.</w:t>
      </w:r>
      <w:r w:rsidR="00D01FB7" w:rsidRPr="003A0FD5">
        <w:rPr>
          <w:rFonts w:ascii="Arial" w:hAnsi="Arial" w:cs="Arial"/>
          <w:color w:val="000000"/>
          <w:kern w:val="0"/>
          <w:lang w:val="en-GB"/>
        </w:rPr>
        <w:tab/>
        <w:t xml:space="preserve">Regarding the non-disclosure of </w:t>
      </w:r>
      <w:r w:rsidR="00427111" w:rsidRPr="003A0FD5">
        <w:rPr>
          <w:rFonts w:ascii="Arial" w:hAnsi="Arial" w:cs="Arial"/>
          <w:color w:val="000000"/>
          <w:kern w:val="0"/>
          <w:lang w:val="en-GB"/>
        </w:rPr>
        <w:t xml:space="preserve">the </w:t>
      </w:r>
      <w:r w:rsidR="00624CA5">
        <w:rPr>
          <w:rFonts w:ascii="Arial" w:hAnsi="Arial" w:cs="Arial"/>
          <w:color w:val="000000"/>
          <w:kern w:val="0"/>
          <w:lang w:val="en-GB"/>
        </w:rPr>
        <w:t>respondents'</w:t>
      </w:r>
      <w:r w:rsidR="00427111" w:rsidRPr="003A0FD5">
        <w:rPr>
          <w:rFonts w:ascii="Arial" w:hAnsi="Arial" w:cs="Arial"/>
          <w:color w:val="000000"/>
          <w:kern w:val="0"/>
          <w:lang w:val="en-GB"/>
        </w:rPr>
        <w:t xml:space="preserve"> response to the </w:t>
      </w:r>
      <w:r w:rsidR="00624CA5">
        <w:rPr>
          <w:rFonts w:ascii="Arial" w:hAnsi="Arial" w:cs="Arial"/>
          <w:color w:val="000000"/>
          <w:kern w:val="0"/>
          <w:lang w:val="en-GB"/>
        </w:rPr>
        <w:t>CSO's</w:t>
      </w:r>
      <w:r w:rsidR="00427111" w:rsidRPr="003A0FD5">
        <w:rPr>
          <w:rFonts w:ascii="Arial" w:hAnsi="Arial" w:cs="Arial"/>
          <w:color w:val="000000"/>
          <w:kern w:val="0"/>
          <w:lang w:val="en-GB"/>
        </w:rPr>
        <w:t xml:space="preserve"> matter and </w:t>
      </w:r>
      <w:r w:rsidR="00624CA5">
        <w:rPr>
          <w:rFonts w:ascii="Arial" w:hAnsi="Arial" w:cs="Arial"/>
          <w:color w:val="000000"/>
          <w:kern w:val="0"/>
          <w:lang w:val="en-GB"/>
        </w:rPr>
        <w:t>Sheryl's</w:t>
      </w:r>
      <w:r w:rsidR="00D01FB7" w:rsidRPr="003A0FD5">
        <w:rPr>
          <w:rFonts w:ascii="Arial" w:hAnsi="Arial" w:cs="Arial"/>
          <w:color w:val="000000"/>
          <w:kern w:val="0"/>
          <w:lang w:val="en-GB"/>
        </w:rPr>
        <w:t xml:space="preserve"> protection order against the </w:t>
      </w:r>
      <w:r w:rsidR="00107B73">
        <w:rPr>
          <w:rFonts w:ascii="Arial" w:hAnsi="Arial" w:cs="Arial"/>
          <w:color w:val="000000"/>
          <w:kern w:val="0"/>
          <w:lang w:val="en-GB"/>
        </w:rPr>
        <w:t>applicant</w:t>
      </w:r>
      <w:r w:rsidR="00427111" w:rsidRPr="003A0FD5">
        <w:rPr>
          <w:rFonts w:ascii="Arial" w:hAnsi="Arial" w:cs="Arial"/>
          <w:color w:val="000000"/>
          <w:kern w:val="0"/>
          <w:lang w:val="en-GB"/>
        </w:rPr>
        <w:t xml:space="preserve">, the </w:t>
      </w:r>
      <w:r w:rsidR="00107B73">
        <w:rPr>
          <w:rFonts w:ascii="Arial" w:hAnsi="Arial" w:cs="Arial"/>
          <w:color w:val="000000"/>
          <w:kern w:val="0"/>
          <w:lang w:val="en-GB"/>
        </w:rPr>
        <w:t>applicant</w:t>
      </w:r>
      <w:r w:rsidR="00427111" w:rsidRPr="003A0FD5">
        <w:rPr>
          <w:rFonts w:ascii="Arial" w:hAnsi="Arial" w:cs="Arial"/>
          <w:color w:val="000000"/>
          <w:kern w:val="0"/>
          <w:lang w:val="en-GB"/>
        </w:rPr>
        <w:t xml:space="preserve"> made averments in her founding affidavit relating to same.</w:t>
      </w:r>
      <w:r w:rsidR="002A7143">
        <w:rPr>
          <w:rFonts w:ascii="Arial" w:hAnsi="Arial" w:cs="Arial"/>
          <w:color w:val="000000"/>
          <w:kern w:val="0"/>
          <w:lang w:val="en-GB"/>
        </w:rPr>
        <w:t xml:space="preserve"> </w:t>
      </w:r>
      <w:r w:rsidR="00427111" w:rsidRPr="003A0FD5">
        <w:rPr>
          <w:rFonts w:ascii="Arial" w:hAnsi="Arial" w:cs="Arial"/>
          <w:color w:val="000000"/>
          <w:kern w:val="0"/>
          <w:lang w:val="en-GB"/>
        </w:rPr>
        <w:t>There were no documents attached.</w:t>
      </w:r>
    </w:p>
    <w:p w14:paraId="04FBEA68" w14:textId="77777777" w:rsidR="00427111" w:rsidRPr="003A0FD5" w:rsidRDefault="00427111" w:rsidP="003A0FD5">
      <w:pPr>
        <w:spacing w:line="360" w:lineRule="auto"/>
        <w:ind w:left="720" w:hanging="720"/>
        <w:jc w:val="both"/>
        <w:rPr>
          <w:rFonts w:ascii="Arial" w:hAnsi="Arial" w:cs="Arial"/>
          <w:color w:val="000000"/>
          <w:kern w:val="0"/>
          <w:lang w:val="en-GB"/>
        </w:rPr>
      </w:pPr>
    </w:p>
    <w:p w14:paraId="6E3896F4" w14:textId="757D8CBF" w:rsidR="006236B4" w:rsidRPr="003E4045" w:rsidRDefault="003E4045" w:rsidP="003A0FD5">
      <w:pPr>
        <w:pStyle w:val="Default"/>
        <w:spacing w:line="360" w:lineRule="auto"/>
        <w:ind w:left="720" w:hanging="720"/>
        <w:jc w:val="both"/>
        <w:rPr>
          <w:rFonts w:ascii="Arial" w:hAnsi="Arial" w:cs="Arial"/>
          <w:color w:val="auto"/>
        </w:rPr>
      </w:pPr>
      <w:r>
        <w:rPr>
          <w:rFonts w:ascii="Arial" w:hAnsi="Arial" w:cs="Arial"/>
        </w:rPr>
        <w:t>43</w:t>
      </w:r>
      <w:r w:rsidR="001119C0" w:rsidRPr="003A0FD5">
        <w:rPr>
          <w:rFonts w:ascii="Arial" w:hAnsi="Arial" w:cs="Arial"/>
        </w:rPr>
        <w:t>.</w:t>
      </w:r>
      <w:r w:rsidR="002D4F5A" w:rsidRPr="003A0FD5">
        <w:rPr>
          <w:rFonts w:ascii="Arial" w:hAnsi="Arial" w:cs="Arial"/>
        </w:rPr>
        <w:tab/>
      </w:r>
      <w:r>
        <w:rPr>
          <w:rFonts w:ascii="Arial" w:hAnsi="Arial" w:cs="Arial"/>
        </w:rPr>
        <w:t>On r</w:t>
      </w:r>
      <w:r w:rsidR="00DD6AB0" w:rsidRPr="003A0FD5">
        <w:rPr>
          <w:rFonts w:ascii="Arial" w:hAnsi="Arial" w:cs="Arial"/>
        </w:rPr>
        <w:t>eading the papers</w:t>
      </w:r>
      <w:r w:rsidR="0058362B" w:rsidRPr="003A0FD5">
        <w:rPr>
          <w:rFonts w:ascii="Arial" w:hAnsi="Arial" w:cs="Arial"/>
        </w:rPr>
        <w:t xml:space="preserve">, the </w:t>
      </w:r>
      <w:r w:rsidR="00107B73">
        <w:rPr>
          <w:rFonts w:ascii="Arial" w:hAnsi="Arial" w:cs="Arial"/>
        </w:rPr>
        <w:t>applicant</w:t>
      </w:r>
      <w:r w:rsidR="0058362B" w:rsidRPr="003A0FD5">
        <w:rPr>
          <w:rFonts w:ascii="Arial" w:hAnsi="Arial" w:cs="Arial"/>
        </w:rPr>
        <w:t xml:space="preserve"> disclosed material facts regarding the complaint </w:t>
      </w:r>
      <w:r w:rsidR="003D08ED">
        <w:rPr>
          <w:rFonts w:ascii="Arial" w:hAnsi="Arial" w:cs="Arial"/>
        </w:rPr>
        <w:t>about</w:t>
      </w:r>
      <w:r w:rsidR="0058362B" w:rsidRPr="003A0FD5">
        <w:rPr>
          <w:rFonts w:ascii="Arial" w:hAnsi="Arial" w:cs="Arial"/>
        </w:rPr>
        <w:t xml:space="preserve"> her allegedly infringed rights, which she </w:t>
      </w:r>
      <w:r w:rsidR="009F72B6" w:rsidRPr="003A0FD5">
        <w:rPr>
          <w:rFonts w:ascii="Arial" w:hAnsi="Arial" w:cs="Arial"/>
        </w:rPr>
        <w:t>sought</w:t>
      </w:r>
      <w:r w:rsidR="0058362B" w:rsidRPr="003A0FD5">
        <w:rPr>
          <w:rFonts w:ascii="Arial" w:hAnsi="Arial" w:cs="Arial"/>
        </w:rPr>
        <w:t xml:space="preserve"> interim relief for.</w:t>
      </w:r>
      <w:r w:rsidR="002A7143">
        <w:rPr>
          <w:rFonts w:ascii="Arial" w:hAnsi="Arial" w:cs="Arial"/>
        </w:rPr>
        <w:t xml:space="preserve"> </w:t>
      </w:r>
      <w:r w:rsidR="0058362B" w:rsidRPr="003A0FD5">
        <w:rPr>
          <w:rFonts w:ascii="Arial" w:hAnsi="Arial" w:cs="Arial"/>
        </w:rPr>
        <w:t xml:space="preserve">What she did not </w:t>
      </w:r>
      <w:r w:rsidR="003D08ED">
        <w:rPr>
          <w:rFonts w:ascii="Arial" w:hAnsi="Arial" w:cs="Arial"/>
        </w:rPr>
        <w:t>reveal</w:t>
      </w:r>
      <w:r w:rsidR="0058362B" w:rsidRPr="003A0FD5">
        <w:rPr>
          <w:rFonts w:ascii="Arial" w:hAnsi="Arial" w:cs="Arial"/>
        </w:rPr>
        <w:t xml:space="preserve"> was the documentation</w:t>
      </w:r>
      <w:r w:rsidR="006236B4" w:rsidRPr="003A0FD5">
        <w:rPr>
          <w:rFonts w:ascii="Arial" w:hAnsi="Arial" w:cs="Arial"/>
        </w:rPr>
        <w:t>.</w:t>
      </w:r>
      <w:r w:rsidR="002A7143">
        <w:rPr>
          <w:rFonts w:ascii="Arial" w:hAnsi="Arial" w:cs="Arial"/>
        </w:rPr>
        <w:t xml:space="preserve"> </w:t>
      </w:r>
      <w:r w:rsidR="003D08ED">
        <w:rPr>
          <w:rFonts w:ascii="Arial" w:hAnsi="Arial" w:cs="Arial"/>
        </w:rPr>
        <w:t>Regarding</w:t>
      </w:r>
      <w:r w:rsidR="0058362B" w:rsidRPr="003A0FD5">
        <w:rPr>
          <w:rFonts w:ascii="Arial" w:hAnsi="Arial" w:cs="Arial"/>
        </w:rPr>
        <w:t xml:space="preserve"> the extent of the non-disclosure, </w:t>
      </w:r>
      <w:r w:rsidR="00427111" w:rsidRPr="003A0FD5">
        <w:rPr>
          <w:rFonts w:ascii="Arial" w:hAnsi="Arial" w:cs="Arial"/>
        </w:rPr>
        <w:t xml:space="preserve">I could not find that </w:t>
      </w:r>
      <w:r w:rsidR="00DD6AB0" w:rsidRPr="003A0FD5">
        <w:rPr>
          <w:rFonts w:ascii="Arial" w:hAnsi="Arial" w:cs="Arial"/>
        </w:rPr>
        <w:t xml:space="preserve">by not attaching the </w:t>
      </w:r>
      <w:r w:rsidR="00624CA5">
        <w:rPr>
          <w:rFonts w:ascii="Arial" w:hAnsi="Arial" w:cs="Arial"/>
        </w:rPr>
        <w:t>respondents'</w:t>
      </w:r>
      <w:r w:rsidR="006236B4" w:rsidRPr="003A0FD5">
        <w:rPr>
          <w:rFonts w:ascii="Arial" w:hAnsi="Arial" w:cs="Arial"/>
        </w:rPr>
        <w:t xml:space="preserve"> response </w:t>
      </w:r>
      <w:r w:rsidR="002D4F5A" w:rsidRPr="003E4045">
        <w:rPr>
          <w:rFonts w:ascii="Arial" w:hAnsi="Arial" w:cs="Arial"/>
          <w:color w:val="auto"/>
        </w:rPr>
        <w:t xml:space="preserve">when </w:t>
      </w:r>
      <w:r w:rsidR="00DD6AB0" w:rsidRPr="003E4045">
        <w:rPr>
          <w:rFonts w:ascii="Arial" w:hAnsi="Arial" w:cs="Arial"/>
          <w:color w:val="auto"/>
        </w:rPr>
        <w:t>she</w:t>
      </w:r>
      <w:r w:rsidR="002D4F5A" w:rsidRPr="003E4045">
        <w:rPr>
          <w:rFonts w:ascii="Arial" w:hAnsi="Arial" w:cs="Arial"/>
          <w:color w:val="auto"/>
        </w:rPr>
        <w:t xml:space="preserve"> sought the </w:t>
      </w:r>
      <w:r w:rsidR="002D4F5A" w:rsidRPr="003E4045">
        <w:rPr>
          <w:rFonts w:ascii="Arial" w:hAnsi="Arial" w:cs="Arial"/>
          <w:i/>
          <w:iCs/>
          <w:color w:val="auto"/>
        </w:rPr>
        <w:t>ex parte</w:t>
      </w:r>
      <w:r w:rsidR="002D4F5A" w:rsidRPr="003E4045">
        <w:rPr>
          <w:rFonts w:ascii="Arial" w:hAnsi="Arial" w:cs="Arial"/>
          <w:color w:val="auto"/>
        </w:rPr>
        <w:t xml:space="preserve"> order</w:t>
      </w:r>
      <w:r w:rsidR="003D08ED">
        <w:rPr>
          <w:rFonts w:ascii="Arial" w:hAnsi="Arial" w:cs="Arial"/>
          <w:color w:val="auto"/>
        </w:rPr>
        <w:t>,</w:t>
      </w:r>
      <w:r w:rsidR="002D4F5A" w:rsidRPr="003E4045">
        <w:rPr>
          <w:rFonts w:ascii="Arial" w:hAnsi="Arial" w:cs="Arial"/>
          <w:color w:val="auto"/>
        </w:rPr>
        <w:t xml:space="preserve"> she was ultimately granted</w:t>
      </w:r>
      <w:r w:rsidR="003D08ED">
        <w:rPr>
          <w:rFonts w:ascii="Arial" w:hAnsi="Arial" w:cs="Arial"/>
          <w:color w:val="auto"/>
        </w:rPr>
        <w:t>. In</w:t>
      </w:r>
      <w:r w:rsidR="002D4F5A" w:rsidRPr="003E4045">
        <w:rPr>
          <w:rFonts w:ascii="Arial" w:hAnsi="Arial" w:cs="Arial"/>
          <w:color w:val="auto"/>
        </w:rPr>
        <w:t xml:space="preserve"> doing so, </w:t>
      </w:r>
      <w:r w:rsidR="0058362B" w:rsidRPr="003E4045">
        <w:rPr>
          <w:rFonts w:ascii="Arial" w:hAnsi="Arial" w:cs="Arial"/>
          <w:color w:val="auto"/>
        </w:rPr>
        <w:t xml:space="preserve">she </w:t>
      </w:r>
      <w:r w:rsidR="002D4F5A" w:rsidRPr="003E4045">
        <w:rPr>
          <w:rFonts w:ascii="Arial" w:hAnsi="Arial" w:cs="Arial"/>
          <w:color w:val="auto"/>
        </w:rPr>
        <w:t xml:space="preserve">has breached her duty of utmost good faith and has misled the </w:t>
      </w:r>
      <w:r w:rsidR="007A09EA">
        <w:rPr>
          <w:rFonts w:ascii="Arial" w:hAnsi="Arial" w:cs="Arial"/>
          <w:color w:val="auto"/>
        </w:rPr>
        <w:t>Court</w:t>
      </w:r>
      <w:r w:rsidR="002D4F5A" w:rsidRPr="003E4045">
        <w:rPr>
          <w:rFonts w:ascii="Arial" w:hAnsi="Arial" w:cs="Arial"/>
          <w:color w:val="auto"/>
        </w:rPr>
        <w:t>.</w:t>
      </w:r>
      <w:r w:rsidR="0058362B" w:rsidRPr="003E4045">
        <w:rPr>
          <w:rFonts w:ascii="Arial" w:hAnsi="Arial" w:cs="Arial"/>
          <w:color w:val="auto"/>
        </w:rPr>
        <w:t xml:space="preserve"> </w:t>
      </w:r>
    </w:p>
    <w:p w14:paraId="11923377" w14:textId="77777777" w:rsidR="006236B4" w:rsidRPr="003A0FD5" w:rsidRDefault="006236B4" w:rsidP="003A0FD5">
      <w:pPr>
        <w:pStyle w:val="Default"/>
        <w:spacing w:line="360" w:lineRule="auto"/>
        <w:ind w:left="720" w:hanging="720"/>
        <w:jc w:val="both"/>
        <w:rPr>
          <w:rFonts w:ascii="Arial" w:hAnsi="Arial" w:cs="Arial"/>
          <w:color w:val="FF0000"/>
        </w:rPr>
      </w:pPr>
    </w:p>
    <w:p w14:paraId="13F1C8A0" w14:textId="1E1AD85A" w:rsidR="00A2295B" w:rsidRPr="003E4045" w:rsidRDefault="003E4045" w:rsidP="003A0FD5">
      <w:pPr>
        <w:pStyle w:val="Default"/>
        <w:spacing w:line="360" w:lineRule="auto"/>
        <w:ind w:left="720" w:hanging="720"/>
        <w:jc w:val="both"/>
        <w:rPr>
          <w:rFonts w:ascii="Arial" w:hAnsi="Arial" w:cs="Arial"/>
          <w:color w:val="auto"/>
        </w:rPr>
      </w:pPr>
      <w:r w:rsidRPr="003E4045">
        <w:rPr>
          <w:rFonts w:ascii="Arial" w:hAnsi="Arial" w:cs="Arial"/>
          <w:color w:val="auto"/>
        </w:rPr>
        <w:t>44.</w:t>
      </w:r>
      <w:r w:rsidRPr="003E4045">
        <w:rPr>
          <w:rFonts w:ascii="Arial" w:hAnsi="Arial" w:cs="Arial"/>
          <w:color w:val="auto"/>
        </w:rPr>
        <w:tab/>
      </w:r>
      <w:r w:rsidR="0058362B" w:rsidRPr="003E4045">
        <w:rPr>
          <w:rFonts w:ascii="Arial" w:hAnsi="Arial" w:cs="Arial"/>
          <w:color w:val="auto"/>
        </w:rPr>
        <w:t xml:space="preserve">Further, I have no reason to believe </w:t>
      </w:r>
      <w:r w:rsidR="00A2295B" w:rsidRPr="003E4045">
        <w:rPr>
          <w:rFonts w:ascii="Arial" w:hAnsi="Arial" w:cs="Arial"/>
          <w:color w:val="auto"/>
        </w:rPr>
        <w:t xml:space="preserve">the </w:t>
      </w:r>
      <w:r w:rsidR="007A09EA">
        <w:rPr>
          <w:rFonts w:ascii="Arial" w:hAnsi="Arial" w:cs="Arial"/>
          <w:color w:val="auto"/>
        </w:rPr>
        <w:t>Court</w:t>
      </w:r>
      <w:r w:rsidR="00A2295B" w:rsidRPr="003E4045">
        <w:rPr>
          <w:rFonts w:ascii="Arial" w:hAnsi="Arial" w:cs="Arial"/>
          <w:color w:val="auto"/>
        </w:rPr>
        <w:t xml:space="preserve"> hearing the ex parte application would have considered the matter differently had there been the disclosure of the documentation in question.</w:t>
      </w:r>
      <w:r w:rsidR="002A7143" w:rsidRPr="003E4045">
        <w:rPr>
          <w:rFonts w:ascii="Arial" w:hAnsi="Arial" w:cs="Arial"/>
          <w:color w:val="auto"/>
        </w:rPr>
        <w:t xml:space="preserve"> </w:t>
      </w:r>
      <w:r w:rsidR="00A2295B" w:rsidRPr="003E4045">
        <w:rPr>
          <w:rFonts w:ascii="Arial" w:hAnsi="Arial" w:cs="Arial"/>
          <w:color w:val="auto"/>
        </w:rPr>
        <w:t>I am satisfied that since the non-disclosure is not material</w:t>
      </w:r>
      <w:r w:rsidR="00BD71D4" w:rsidRPr="003E4045">
        <w:rPr>
          <w:rFonts w:ascii="Arial" w:hAnsi="Arial" w:cs="Arial"/>
          <w:color w:val="auto"/>
        </w:rPr>
        <w:t xml:space="preserve"> </w:t>
      </w:r>
      <w:r>
        <w:rPr>
          <w:rFonts w:ascii="Arial" w:hAnsi="Arial" w:cs="Arial"/>
          <w:color w:val="auto"/>
        </w:rPr>
        <w:t>and/or</w:t>
      </w:r>
      <w:r w:rsidR="00BD71D4" w:rsidRPr="003E4045">
        <w:rPr>
          <w:rFonts w:ascii="Arial" w:hAnsi="Arial" w:cs="Arial"/>
          <w:color w:val="auto"/>
        </w:rPr>
        <w:t xml:space="preserve"> critical</w:t>
      </w:r>
      <w:r w:rsidR="00400F3C" w:rsidRPr="003E4045">
        <w:rPr>
          <w:rFonts w:ascii="Arial" w:hAnsi="Arial" w:cs="Arial"/>
          <w:color w:val="auto"/>
        </w:rPr>
        <w:t xml:space="preserve">, there is no ground to set aside </w:t>
      </w:r>
      <w:r w:rsidR="00A2295B" w:rsidRPr="003E4045">
        <w:rPr>
          <w:rFonts w:ascii="Arial" w:hAnsi="Arial" w:cs="Arial"/>
          <w:color w:val="auto"/>
        </w:rPr>
        <w:t xml:space="preserve">the </w:t>
      </w:r>
      <w:r w:rsidR="009F72B6" w:rsidRPr="003E4045">
        <w:rPr>
          <w:rFonts w:ascii="Arial" w:hAnsi="Arial" w:cs="Arial"/>
          <w:color w:val="auto"/>
        </w:rPr>
        <w:t xml:space="preserve">interim </w:t>
      </w:r>
      <w:r w:rsidR="00A2295B" w:rsidRPr="003E4045">
        <w:rPr>
          <w:rFonts w:ascii="Arial" w:hAnsi="Arial" w:cs="Arial"/>
          <w:color w:val="auto"/>
        </w:rPr>
        <w:t xml:space="preserve">order. </w:t>
      </w:r>
    </w:p>
    <w:p w14:paraId="2C040F95" w14:textId="77777777" w:rsidR="00625623" w:rsidRPr="003A0FD5" w:rsidRDefault="00625623" w:rsidP="003A0FD5">
      <w:pPr>
        <w:autoSpaceDE w:val="0"/>
        <w:autoSpaceDN w:val="0"/>
        <w:adjustRightInd w:val="0"/>
        <w:spacing w:line="360" w:lineRule="auto"/>
        <w:ind w:left="720" w:hanging="720"/>
        <w:jc w:val="both"/>
        <w:rPr>
          <w:rFonts w:ascii="Arial" w:hAnsi="Arial" w:cs="Arial"/>
          <w:color w:val="FF0000"/>
          <w:kern w:val="0"/>
          <w:lang w:val="en-GB"/>
        </w:rPr>
      </w:pPr>
    </w:p>
    <w:p w14:paraId="175A895B" w14:textId="2E959519" w:rsidR="00625623" w:rsidRPr="003A0FD5" w:rsidRDefault="00624CA5" w:rsidP="003A0FD5">
      <w:pPr>
        <w:autoSpaceDE w:val="0"/>
        <w:autoSpaceDN w:val="0"/>
        <w:adjustRightInd w:val="0"/>
        <w:spacing w:line="360" w:lineRule="auto"/>
        <w:ind w:left="720" w:hanging="720"/>
        <w:jc w:val="both"/>
        <w:rPr>
          <w:rFonts w:ascii="Arial" w:hAnsi="Arial" w:cs="Arial"/>
          <w:kern w:val="0"/>
          <w:u w:val="single"/>
          <w:lang w:val="en-GB"/>
        </w:rPr>
      </w:pPr>
      <w:r>
        <w:rPr>
          <w:rFonts w:ascii="Arial" w:hAnsi="Arial" w:cs="Arial"/>
          <w:kern w:val="0"/>
          <w:u w:val="single"/>
          <w:lang w:val="en-GB"/>
        </w:rPr>
        <w:t>Applicant's</w:t>
      </w:r>
      <w:r w:rsidR="00CA1553" w:rsidRPr="003A0FD5">
        <w:rPr>
          <w:rFonts w:ascii="Arial" w:hAnsi="Arial" w:cs="Arial"/>
          <w:kern w:val="0"/>
          <w:u w:val="single"/>
          <w:lang w:val="en-GB"/>
        </w:rPr>
        <w:t xml:space="preserve"> clear r</w:t>
      </w:r>
      <w:r w:rsidR="00625623" w:rsidRPr="003A0FD5">
        <w:rPr>
          <w:rFonts w:ascii="Arial" w:hAnsi="Arial" w:cs="Arial"/>
          <w:kern w:val="0"/>
          <w:u w:val="single"/>
          <w:lang w:val="en-GB"/>
        </w:rPr>
        <w:t>ights</w:t>
      </w:r>
    </w:p>
    <w:p w14:paraId="0EFF3CE2" w14:textId="73DE197C" w:rsidR="00A2129B" w:rsidRPr="003A0FD5" w:rsidRDefault="003E4045" w:rsidP="003E4045">
      <w:pPr>
        <w:autoSpaceDE w:val="0"/>
        <w:autoSpaceDN w:val="0"/>
        <w:adjustRightInd w:val="0"/>
        <w:spacing w:line="360" w:lineRule="auto"/>
        <w:ind w:left="720" w:hanging="720"/>
        <w:jc w:val="both"/>
        <w:rPr>
          <w:rFonts w:ascii="Arial" w:hAnsi="Arial" w:cs="Arial"/>
          <w:kern w:val="0"/>
          <w:lang w:val="en-GB"/>
        </w:rPr>
      </w:pPr>
      <w:r>
        <w:rPr>
          <w:rFonts w:ascii="Arial" w:hAnsi="Arial" w:cs="Arial"/>
          <w:kern w:val="0"/>
          <w:lang w:val="en-GB"/>
        </w:rPr>
        <w:t>45.</w:t>
      </w:r>
      <w:r>
        <w:rPr>
          <w:rFonts w:ascii="Arial" w:hAnsi="Arial" w:cs="Arial"/>
          <w:kern w:val="0"/>
          <w:lang w:val="en-GB"/>
        </w:rPr>
        <w:tab/>
      </w:r>
      <w:r w:rsidR="00A2129B" w:rsidRPr="003A0FD5">
        <w:rPr>
          <w:rFonts w:ascii="Arial" w:hAnsi="Arial" w:cs="Arial"/>
          <w:kern w:val="0"/>
          <w:lang w:val="en-GB"/>
        </w:rPr>
        <w:t>The requirements for final relief are a clear right, an injury actually committed or reasonably apprehended, and the absence of any other satisfactory remedy</w:t>
      </w:r>
      <w:r w:rsidR="00107B73">
        <w:rPr>
          <w:rFonts w:ascii="Arial" w:hAnsi="Arial" w:cs="Arial"/>
          <w:kern w:val="0"/>
          <w:lang w:val="en-GB"/>
        </w:rPr>
        <w:t>.</w:t>
      </w:r>
      <w:r w:rsidR="00A2129B" w:rsidRPr="003A0FD5">
        <w:rPr>
          <w:rFonts w:ascii="Arial" w:hAnsi="Arial" w:cs="Arial"/>
          <w:kern w:val="0"/>
          <w:lang w:val="en-GB"/>
        </w:rPr>
        <w:t xml:space="preserve"> </w:t>
      </w:r>
      <w:r w:rsidR="00107B73">
        <w:rPr>
          <w:rFonts w:ascii="Arial" w:hAnsi="Arial" w:cs="Arial"/>
          <w:kern w:val="0"/>
          <w:lang w:val="en-GB"/>
        </w:rPr>
        <w:t>R</w:t>
      </w:r>
      <w:r w:rsidR="00A2129B" w:rsidRPr="003A0FD5">
        <w:rPr>
          <w:rFonts w:ascii="Arial" w:hAnsi="Arial" w:cs="Arial"/>
          <w:kern w:val="0"/>
          <w:lang w:val="en-GB"/>
        </w:rPr>
        <w:t xml:space="preserve">elief can only be granted where the facts, as stated by the respondents </w:t>
      </w:r>
      <w:r w:rsidR="003D08ED">
        <w:rPr>
          <w:rFonts w:ascii="Arial" w:hAnsi="Arial" w:cs="Arial"/>
          <w:kern w:val="0"/>
          <w:lang w:val="en-GB"/>
        </w:rPr>
        <w:t>and</w:t>
      </w:r>
      <w:r w:rsidR="00A2129B" w:rsidRPr="003A0FD5">
        <w:rPr>
          <w:rFonts w:ascii="Arial" w:hAnsi="Arial" w:cs="Arial"/>
          <w:kern w:val="0"/>
          <w:lang w:val="en-GB"/>
        </w:rPr>
        <w:t xml:space="preserve"> the admitted facts in the </w:t>
      </w:r>
      <w:r w:rsidR="00624CA5">
        <w:rPr>
          <w:rFonts w:ascii="Arial" w:hAnsi="Arial" w:cs="Arial"/>
          <w:kern w:val="0"/>
          <w:lang w:val="en-GB"/>
        </w:rPr>
        <w:t>applicant's</w:t>
      </w:r>
      <w:r w:rsidR="00A2129B" w:rsidRPr="003A0FD5">
        <w:rPr>
          <w:rFonts w:ascii="Arial" w:hAnsi="Arial" w:cs="Arial"/>
          <w:kern w:val="0"/>
          <w:lang w:val="en-GB"/>
        </w:rPr>
        <w:t xml:space="preserve"> affidavits, justify granting such final relief. </w:t>
      </w:r>
    </w:p>
    <w:p w14:paraId="494C4BA8" w14:textId="77777777" w:rsidR="00A2129B" w:rsidRPr="003A0FD5" w:rsidRDefault="00A2129B" w:rsidP="003A0FD5">
      <w:pPr>
        <w:autoSpaceDE w:val="0"/>
        <w:autoSpaceDN w:val="0"/>
        <w:adjustRightInd w:val="0"/>
        <w:spacing w:line="360" w:lineRule="auto"/>
        <w:ind w:left="720" w:hanging="720"/>
        <w:jc w:val="both"/>
        <w:rPr>
          <w:rFonts w:ascii="Arial" w:hAnsi="Arial" w:cs="Arial"/>
          <w:color w:val="FF0000"/>
          <w:kern w:val="0"/>
          <w:lang w:val="en-GB"/>
        </w:rPr>
      </w:pPr>
    </w:p>
    <w:p w14:paraId="66A27D03" w14:textId="59B97A9A" w:rsidR="00A2129B" w:rsidRPr="00107B73" w:rsidRDefault="00107B73" w:rsidP="00107B73">
      <w:pPr>
        <w:autoSpaceDE w:val="0"/>
        <w:autoSpaceDN w:val="0"/>
        <w:adjustRightInd w:val="0"/>
        <w:spacing w:line="360" w:lineRule="auto"/>
        <w:ind w:left="720" w:hanging="720"/>
        <w:jc w:val="both"/>
        <w:rPr>
          <w:rFonts w:ascii="Arial" w:hAnsi="Arial" w:cs="Arial"/>
          <w:color w:val="000000"/>
          <w:kern w:val="0"/>
          <w:lang w:val="en-GB"/>
        </w:rPr>
      </w:pPr>
      <w:r>
        <w:rPr>
          <w:rFonts w:ascii="Arial" w:hAnsi="Arial" w:cs="Arial"/>
          <w:kern w:val="0"/>
          <w:lang w:val="en-GB"/>
        </w:rPr>
        <w:t>46.</w:t>
      </w:r>
      <w:r>
        <w:rPr>
          <w:rFonts w:ascii="Arial" w:hAnsi="Arial" w:cs="Arial"/>
          <w:kern w:val="0"/>
          <w:lang w:val="en-GB"/>
        </w:rPr>
        <w:tab/>
      </w:r>
      <w:r w:rsidR="00E40325">
        <w:rPr>
          <w:rFonts w:ascii="Arial" w:hAnsi="Arial" w:cs="Arial"/>
          <w:kern w:val="0"/>
          <w:lang w:val="en-GB"/>
        </w:rPr>
        <w:t>I</w:t>
      </w:r>
      <w:r w:rsidR="00AC5B21" w:rsidRPr="003A0FD5">
        <w:rPr>
          <w:rFonts w:ascii="Arial" w:hAnsi="Arial" w:cs="Arial"/>
          <w:kern w:val="0"/>
          <w:lang w:val="en-GB"/>
        </w:rPr>
        <w:t>n determin</w:t>
      </w:r>
      <w:r>
        <w:rPr>
          <w:rFonts w:ascii="Arial" w:hAnsi="Arial" w:cs="Arial"/>
          <w:kern w:val="0"/>
          <w:lang w:val="en-GB"/>
        </w:rPr>
        <w:t>ing</w:t>
      </w:r>
      <w:r w:rsidR="00AC5B21" w:rsidRPr="003A0FD5">
        <w:rPr>
          <w:rFonts w:ascii="Arial" w:hAnsi="Arial" w:cs="Arial"/>
          <w:kern w:val="0"/>
          <w:lang w:val="en-GB"/>
        </w:rPr>
        <w:t xml:space="preserve"> final relief, </w:t>
      </w:r>
      <w:r w:rsidR="00E40325">
        <w:rPr>
          <w:rFonts w:ascii="Arial" w:hAnsi="Arial" w:cs="Arial"/>
          <w:kern w:val="0"/>
          <w:lang w:val="en-GB"/>
        </w:rPr>
        <w:t>t</w:t>
      </w:r>
      <w:r w:rsidR="00E40325" w:rsidRPr="003A0FD5">
        <w:rPr>
          <w:rFonts w:ascii="Arial" w:hAnsi="Arial" w:cs="Arial"/>
          <w:kern w:val="0"/>
          <w:lang w:val="en-GB"/>
        </w:rPr>
        <w:t xml:space="preserve">he </w:t>
      </w:r>
      <w:r w:rsidR="00E40325">
        <w:rPr>
          <w:rFonts w:ascii="Arial" w:hAnsi="Arial" w:cs="Arial"/>
          <w:kern w:val="0"/>
          <w:lang w:val="en-GB"/>
        </w:rPr>
        <w:t xml:space="preserve">Court </w:t>
      </w:r>
      <w:r w:rsidR="00AC5B21" w:rsidRPr="003A0FD5">
        <w:rPr>
          <w:rFonts w:ascii="Arial" w:hAnsi="Arial" w:cs="Arial"/>
          <w:kern w:val="0"/>
          <w:lang w:val="en-GB"/>
        </w:rPr>
        <w:t xml:space="preserve">examines </w:t>
      </w:r>
      <w:r w:rsidR="00A2129B" w:rsidRPr="003A0FD5">
        <w:rPr>
          <w:rFonts w:ascii="Arial" w:hAnsi="Arial" w:cs="Arial"/>
          <w:kern w:val="0"/>
          <w:lang w:val="en-GB"/>
        </w:rPr>
        <w:t>facts</w:t>
      </w:r>
      <w:r w:rsidR="00AC5B21" w:rsidRPr="003A0FD5">
        <w:rPr>
          <w:rFonts w:ascii="Arial" w:hAnsi="Arial" w:cs="Arial"/>
          <w:kern w:val="0"/>
          <w:lang w:val="en-GB"/>
        </w:rPr>
        <w:t xml:space="preserve">, </w:t>
      </w:r>
      <w:r w:rsidR="00A2129B" w:rsidRPr="003A0FD5">
        <w:rPr>
          <w:rFonts w:ascii="Arial" w:hAnsi="Arial" w:cs="Arial"/>
          <w:color w:val="000000"/>
          <w:kern w:val="0"/>
          <w:lang w:val="en-GB"/>
        </w:rPr>
        <w:t xml:space="preserve">as set out by the </w:t>
      </w:r>
      <w:r>
        <w:rPr>
          <w:rFonts w:ascii="Arial" w:hAnsi="Arial" w:cs="Arial"/>
          <w:color w:val="000000"/>
          <w:kern w:val="0"/>
          <w:lang w:val="en-GB"/>
        </w:rPr>
        <w:t>applicant</w:t>
      </w:r>
      <w:r w:rsidR="00A2129B" w:rsidRPr="003A0FD5">
        <w:rPr>
          <w:rFonts w:ascii="Arial" w:hAnsi="Arial" w:cs="Arial"/>
          <w:color w:val="000000"/>
          <w:kern w:val="0"/>
          <w:lang w:val="en-GB"/>
        </w:rPr>
        <w:t xml:space="preserve"> together with those by the respondents, which the </w:t>
      </w:r>
      <w:r>
        <w:rPr>
          <w:rFonts w:ascii="Arial" w:hAnsi="Arial" w:cs="Arial"/>
          <w:color w:val="000000"/>
          <w:kern w:val="0"/>
          <w:lang w:val="en-GB"/>
        </w:rPr>
        <w:t>applicant</w:t>
      </w:r>
      <w:r w:rsidR="00A2129B" w:rsidRPr="003A0FD5">
        <w:rPr>
          <w:rFonts w:ascii="Arial" w:hAnsi="Arial" w:cs="Arial"/>
          <w:color w:val="000000"/>
          <w:kern w:val="0"/>
          <w:lang w:val="en-GB"/>
        </w:rPr>
        <w:t xml:space="preserve"> cannot dispute to consider whether</w:t>
      </w:r>
      <w:r w:rsidR="00AC5B21" w:rsidRPr="003A0FD5">
        <w:rPr>
          <w:rFonts w:ascii="Arial" w:hAnsi="Arial" w:cs="Arial"/>
          <w:color w:val="000000"/>
          <w:kern w:val="0"/>
          <w:lang w:val="en-GB"/>
        </w:rPr>
        <w:t>,</w:t>
      </w:r>
      <w:r w:rsidR="00A2129B" w:rsidRPr="003A0FD5">
        <w:rPr>
          <w:rFonts w:ascii="Arial" w:hAnsi="Arial" w:cs="Arial"/>
          <w:color w:val="000000"/>
          <w:kern w:val="0"/>
          <w:lang w:val="en-GB"/>
        </w:rPr>
        <w:t xml:space="preserve"> having regard to the inherent probabilities, the </w:t>
      </w:r>
      <w:r>
        <w:rPr>
          <w:rFonts w:ascii="Arial" w:hAnsi="Arial" w:cs="Arial"/>
          <w:color w:val="000000"/>
          <w:kern w:val="0"/>
          <w:lang w:val="en-GB"/>
        </w:rPr>
        <w:t>applicant</w:t>
      </w:r>
      <w:r w:rsidR="00A2129B" w:rsidRPr="003A0FD5">
        <w:rPr>
          <w:rFonts w:ascii="Arial" w:hAnsi="Arial" w:cs="Arial"/>
          <w:color w:val="000000"/>
          <w:kern w:val="0"/>
          <w:lang w:val="en-GB"/>
        </w:rPr>
        <w:t xml:space="preserve"> should</w:t>
      </w:r>
      <w:r w:rsidR="00E40325">
        <w:rPr>
          <w:rFonts w:ascii="Arial" w:hAnsi="Arial" w:cs="Arial"/>
          <w:color w:val="000000"/>
          <w:kern w:val="0"/>
          <w:lang w:val="en-GB"/>
        </w:rPr>
        <w:t>,</w:t>
      </w:r>
      <w:r w:rsidR="00A2129B" w:rsidRPr="003A0FD5">
        <w:rPr>
          <w:rFonts w:ascii="Arial" w:hAnsi="Arial" w:cs="Arial"/>
          <w:color w:val="000000"/>
          <w:kern w:val="0"/>
          <w:lang w:val="en-GB"/>
        </w:rPr>
        <w:t xml:space="preserve"> on those facts</w:t>
      </w:r>
      <w:r w:rsidR="00E40325">
        <w:rPr>
          <w:rFonts w:ascii="Arial" w:hAnsi="Arial" w:cs="Arial"/>
          <w:color w:val="000000"/>
          <w:kern w:val="0"/>
          <w:lang w:val="en-GB"/>
        </w:rPr>
        <w:t>,</w:t>
      </w:r>
      <w:r w:rsidR="00A2129B" w:rsidRPr="003A0FD5">
        <w:rPr>
          <w:rFonts w:ascii="Arial" w:hAnsi="Arial" w:cs="Arial"/>
          <w:color w:val="000000"/>
          <w:kern w:val="0"/>
          <w:lang w:val="en-GB"/>
        </w:rPr>
        <w:t xml:space="preserve"> obtain final relief.</w:t>
      </w:r>
      <w:r w:rsidR="002A7143">
        <w:rPr>
          <w:rFonts w:ascii="Arial" w:hAnsi="Arial" w:cs="Arial"/>
          <w:color w:val="000000"/>
          <w:kern w:val="0"/>
          <w:lang w:val="en-GB"/>
        </w:rPr>
        <w:t xml:space="preserve"> </w:t>
      </w:r>
      <w:r w:rsidR="00A2129B" w:rsidRPr="003A0FD5">
        <w:rPr>
          <w:rFonts w:ascii="Arial" w:hAnsi="Arial" w:cs="Arial"/>
          <w:i/>
          <w:iCs/>
          <w:color w:val="000000"/>
          <w:kern w:val="0"/>
          <w:lang w:val="en-GB"/>
        </w:rPr>
        <w:t>See Webster v Mitchell 1948 (1) SA 1186 (W), Gool v Minster of Justice &amp; Another 1955 (2) SA 682 (C).</w:t>
      </w:r>
      <w:r w:rsidR="00625623" w:rsidRPr="003A0FD5">
        <w:rPr>
          <w:rFonts w:ascii="Arial" w:hAnsi="Arial" w:cs="Arial"/>
          <w:color w:val="FF0000"/>
          <w:kern w:val="0"/>
          <w:lang w:val="en-GB"/>
        </w:rPr>
        <w:tab/>
      </w:r>
    </w:p>
    <w:p w14:paraId="37D0F5A2" w14:textId="77777777" w:rsidR="00A2129B" w:rsidRPr="003A0FD5" w:rsidRDefault="00A2129B" w:rsidP="003A0FD5">
      <w:pPr>
        <w:autoSpaceDE w:val="0"/>
        <w:autoSpaceDN w:val="0"/>
        <w:adjustRightInd w:val="0"/>
        <w:spacing w:line="360" w:lineRule="auto"/>
        <w:ind w:left="720" w:hanging="720"/>
        <w:jc w:val="both"/>
        <w:rPr>
          <w:rFonts w:ascii="Arial" w:hAnsi="Arial" w:cs="Arial"/>
          <w:color w:val="FF0000"/>
          <w:kern w:val="0"/>
          <w:lang w:val="en-GB"/>
        </w:rPr>
      </w:pPr>
    </w:p>
    <w:p w14:paraId="484044C5" w14:textId="1B1A95C2" w:rsidR="00625623" w:rsidRPr="003A0FD5" w:rsidRDefault="00107B73" w:rsidP="003A0FD5">
      <w:pPr>
        <w:autoSpaceDE w:val="0"/>
        <w:autoSpaceDN w:val="0"/>
        <w:adjustRightInd w:val="0"/>
        <w:spacing w:line="360" w:lineRule="auto"/>
        <w:ind w:left="720" w:hanging="720"/>
        <w:jc w:val="both"/>
        <w:rPr>
          <w:rFonts w:ascii="Arial" w:hAnsi="Arial" w:cs="Arial"/>
          <w:kern w:val="0"/>
          <w:lang w:val="en-GB"/>
        </w:rPr>
      </w:pPr>
      <w:r w:rsidRPr="00107B73">
        <w:rPr>
          <w:rFonts w:ascii="Arial" w:hAnsi="Arial" w:cs="Arial"/>
          <w:kern w:val="0"/>
          <w:lang w:val="en-GB"/>
        </w:rPr>
        <w:t>47.</w:t>
      </w:r>
      <w:r w:rsidRPr="00107B73">
        <w:rPr>
          <w:rFonts w:ascii="Arial" w:hAnsi="Arial" w:cs="Arial"/>
          <w:kern w:val="0"/>
          <w:lang w:val="en-GB"/>
        </w:rPr>
        <w:tab/>
      </w:r>
      <w:r w:rsidR="00625623" w:rsidRPr="00107B73">
        <w:rPr>
          <w:rFonts w:ascii="Arial" w:hAnsi="Arial" w:cs="Arial"/>
          <w:kern w:val="0"/>
          <w:lang w:val="en-GB"/>
        </w:rPr>
        <w:t xml:space="preserve">It was argued on behalf of the </w:t>
      </w:r>
      <w:r>
        <w:rPr>
          <w:rFonts w:ascii="Arial" w:hAnsi="Arial" w:cs="Arial"/>
          <w:kern w:val="0"/>
          <w:lang w:val="en-GB"/>
        </w:rPr>
        <w:t>applicant</w:t>
      </w:r>
      <w:r w:rsidR="00625623" w:rsidRPr="00107B73">
        <w:rPr>
          <w:rFonts w:ascii="Arial" w:hAnsi="Arial" w:cs="Arial"/>
          <w:kern w:val="0"/>
          <w:lang w:val="en-GB"/>
        </w:rPr>
        <w:t xml:space="preserve"> that she launched the application to protect her prima facie right</w:t>
      </w:r>
      <w:r w:rsidR="00E40325">
        <w:rPr>
          <w:rFonts w:ascii="Arial" w:hAnsi="Arial" w:cs="Arial"/>
          <w:kern w:val="0"/>
          <w:lang w:val="en-GB"/>
        </w:rPr>
        <w:t>. This includes the right</w:t>
      </w:r>
      <w:r w:rsidR="00625623" w:rsidRPr="00107B73">
        <w:rPr>
          <w:rFonts w:ascii="Arial" w:hAnsi="Arial" w:cs="Arial"/>
          <w:kern w:val="0"/>
          <w:lang w:val="en-GB"/>
        </w:rPr>
        <w:t xml:space="preserve"> to dignity, privacy, </w:t>
      </w:r>
      <w:r w:rsidR="00E40325">
        <w:rPr>
          <w:rFonts w:ascii="Arial" w:hAnsi="Arial" w:cs="Arial"/>
          <w:kern w:val="0"/>
          <w:lang w:val="en-GB"/>
        </w:rPr>
        <w:t xml:space="preserve">a </w:t>
      </w:r>
      <w:r w:rsidR="00625623" w:rsidRPr="00107B73">
        <w:rPr>
          <w:rFonts w:ascii="Arial" w:hAnsi="Arial" w:cs="Arial"/>
          <w:kern w:val="0"/>
          <w:lang w:val="en-GB"/>
        </w:rPr>
        <w:t xml:space="preserve">good name, reputation, a home, freedom of movement, </w:t>
      </w:r>
      <w:r w:rsidR="00E40325">
        <w:rPr>
          <w:rFonts w:ascii="Arial" w:hAnsi="Arial" w:cs="Arial"/>
          <w:kern w:val="0"/>
          <w:lang w:val="en-GB"/>
        </w:rPr>
        <w:t xml:space="preserve">and the </w:t>
      </w:r>
      <w:r w:rsidR="00625623" w:rsidRPr="00107B73">
        <w:rPr>
          <w:rFonts w:ascii="Arial" w:hAnsi="Arial" w:cs="Arial"/>
          <w:kern w:val="0"/>
          <w:lang w:val="en-GB"/>
        </w:rPr>
        <w:t xml:space="preserve">right to practice her profession free from </w:t>
      </w:r>
      <w:r w:rsidR="00625623" w:rsidRPr="003A0FD5">
        <w:rPr>
          <w:rFonts w:ascii="Arial" w:hAnsi="Arial" w:cs="Arial"/>
          <w:kern w:val="0"/>
          <w:lang w:val="en-GB"/>
        </w:rPr>
        <w:t>interference</w:t>
      </w:r>
      <w:r w:rsidR="00E40325">
        <w:rPr>
          <w:rFonts w:ascii="Arial" w:hAnsi="Arial" w:cs="Arial"/>
          <w:kern w:val="0"/>
          <w:lang w:val="en-GB"/>
        </w:rPr>
        <w:t>. Such</w:t>
      </w:r>
      <w:r w:rsidR="00625623" w:rsidRPr="003A0FD5">
        <w:rPr>
          <w:rFonts w:ascii="Arial" w:hAnsi="Arial" w:cs="Arial"/>
          <w:kern w:val="0"/>
          <w:lang w:val="en-GB"/>
        </w:rPr>
        <w:t xml:space="preserve"> rights are enshrined</w:t>
      </w:r>
      <w:r w:rsidR="00D42C99" w:rsidRPr="003A0FD5">
        <w:rPr>
          <w:rFonts w:ascii="Arial" w:hAnsi="Arial" w:cs="Arial"/>
          <w:kern w:val="0"/>
          <w:lang w:val="en-GB"/>
        </w:rPr>
        <w:t xml:space="preserve"> </w:t>
      </w:r>
      <w:r w:rsidR="00281C46" w:rsidRPr="003A0FD5">
        <w:rPr>
          <w:rFonts w:ascii="Arial" w:hAnsi="Arial" w:cs="Arial"/>
          <w:kern w:val="0"/>
          <w:lang w:val="en-GB"/>
        </w:rPr>
        <w:t xml:space="preserve">in </w:t>
      </w:r>
      <w:r w:rsidR="00D42C99" w:rsidRPr="003A0FD5">
        <w:rPr>
          <w:rFonts w:ascii="Arial" w:hAnsi="Arial" w:cs="Arial"/>
          <w:kern w:val="0"/>
          <w:lang w:val="en-GB"/>
        </w:rPr>
        <w:t xml:space="preserve">sections 10, 12, </w:t>
      </w:r>
      <w:r w:rsidR="00D42C99" w:rsidRPr="003A0FD5">
        <w:rPr>
          <w:rFonts w:ascii="Arial" w:hAnsi="Arial" w:cs="Arial"/>
          <w:kern w:val="0"/>
          <w:lang w:val="en-GB"/>
        </w:rPr>
        <w:lastRenderedPageBreak/>
        <w:t>14, 21 and 25</w:t>
      </w:r>
      <w:r w:rsidR="00281C46" w:rsidRPr="003A0FD5">
        <w:rPr>
          <w:rFonts w:ascii="Arial" w:hAnsi="Arial" w:cs="Arial"/>
          <w:kern w:val="0"/>
          <w:lang w:val="en-GB"/>
        </w:rPr>
        <w:t xml:space="preserve"> of the Constitution</w:t>
      </w:r>
      <w:r w:rsidR="00625623" w:rsidRPr="003A0FD5">
        <w:rPr>
          <w:rFonts w:ascii="Arial" w:hAnsi="Arial" w:cs="Arial"/>
          <w:kern w:val="0"/>
          <w:lang w:val="en-GB"/>
        </w:rPr>
        <w:t>.</w:t>
      </w:r>
      <w:r w:rsidR="002A7143">
        <w:rPr>
          <w:rFonts w:ascii="Arial" w:hAnsi="Arial" w:cs="Arial"/>
          <w:kern w:val="0"/>
          <w:lang w:val="en-GB"/>
        </w:rPr>
        <w:t xml:space="preserve"> </w:t>
      </w:r>
      <w:r w:rsidR="00625623" w:rsidRPr="003A0FD5">
        <w:rPr>
          <w:rFonts w:ascii="Arial" w:hAnsi="Arial" w:cs="Arial"/>
          <w:kern w:val="0"/>
          <w:lang w:val="en-GB"/>
        </w:rPr>
        <w:t>Also, the respondents harassed, defamed,</w:t>
      </w:r>
      <w:r w:rsidR="00625623" w:rsidRPr="003A0FD5">
        <w:rPr>
          <w:rFonts w:ascii="Arial" w:hAnsi="Arial" w:cs="Arial"/>
          <w:color w:val="FF0000"/>
          <w:kern w:val="0"/>
          <w:lang w:val="en-GB"/>
        </w:rPr>
        <w:t xml:space="preserve"> </w:t>
      </w:r>
      <w:r w:rsidR="00625623" w:rsidRPr="003A0FD5">
        <w:rPr>
          <w:rFonts w:ascii="Arial" w:hAnsi="Arial" w:cs="Arial"/>
          <w:kern w:val="0"/>
          <w:lang w:val="en-GB"/>
        </w:rPr>
        <w:t xml:space="preserve">intimidated, threatened, and maligned the </w:t>
      </w:r>
      <w:r>
        <w:rPr>
          <w:rFonts w:ascii="Arial" w:hAnsi="Arial" w:cs="Arial"/>
          <w:kern w:val="0"/>
          <w:lang w:val="en-GB"/>
        </w:rPr>
        <w:t>applicant</w:t>
      </w:r>
      <w:r w:rsidR="00625623" w:rsidRPr="003A0FD5">
        <w:rPr>
          <w:rFonts w:ascii="Arial" w:hAnsi="Arial" w:cs="Arial"/>
          <w:kern w:val="0"/>
          <w:lang w:val="en-GB"/>
        </w:rPr>
        <w:t xml:space="preserve"> </w:t>
      </w:r>
      <w:r w:rsidR="00412265">
        <w:rPr>
          <w:rFonts w:ascii="Arial" w:hAnsi="Arial" w:cs="Arial"/>
          <w:kern w:val="0"/>
          <w:lang w:val="en-GB"/>
        </w:rPr>
        <w:t>personally and professionally</w:t>
      </w:r>
      <w:r w:rsidR="00E40325">
        <w:rPr>
          <w:rFonts w:ascii="Arial" w:hAnsi="Arial" w:cs="Arial"/>
          <w:kern w:val="0"/>
          <w:lang w:val="en-GB"/>
        </w:rPr>
        <w:t>; thus</w:t>
      </w:r>
      <w:r w:rsidR="00625623" w:rsidRPr="003A0FD5">
        <w:rPr>
          <w:rFonts w:ascii="Arial" w:hAnsi="Arial" w:cs="Arial"/>
          <w:kern w:val="0"/>
          <w:lang w:val="en-GB"/>
        </w:rPr>
        <w:t xml:space="preserve">, she was entitled to the </w:t>
      </w:r>
      <w:r w:rsidR="00AC5B21" w:rsidRPr="003A0FD5">
        <w:rPr>
          <w:rFonts w:ascii="Arial" w:hAnsi="Arial" w:cs="Arial"/>
          <w:kern w:val="0"/>
          <w:lang w:val="en-GB"/>
        </w:rPr>
        <w:t>final</w:t>
      </w:r>
      <w:r w:rsidR="00625623" w:rsidRPr="003A0FD5">
        <w:rPr>
          <w:rFonts w:ascii="Arial" w:hAnsi="Arial" w:cs="Arial"/>
          <w:kern w:val="0"/>
          <w:lang w:val="en-GB"/>
        </w:rPr>
        <w:t xml:space="preserve"> interdict. </w:t>
      </w:r>
    </w:p>
    <w:p w14:paraId="27A8EB04" w14:textId="77777777" w:rsidR="00281C46" w:rsidRPr="003A0FD5" w:rsidRDefault="00281C46" w:rsidP="003A0FD5">
      <w:pPr>
        <w:autoSpaceDE w:val="0"/>
        <w:autoSpaceDN w:val="0"/>
        <w:adjustRightInd w:val="0"/>
        <w:spacing w:line="360" w:lineRule="auto"/>
        <w:ind w:left="720" w:hanging="720"/>
        <w:jc w:val="both"/>
        <w:rPr>
          <w:rFonts w:ascii="Arial" w:hAnsi="Arial" w:cs="Arial"/>
          <w:kern w:val="0"/>
          <w:lang w:val="en-GB"/>
        </w:rPr>
      </w:pPr>
    </w:p>
    <w:p w14:paraId="4AB7940F" w14:textId="3CA94C9A" w:rsidR="00625623" w:rsidRPr="003A0FD5" w:rsidRDefault="00107B73" w:rsidP="00107B73">
      <w:pPr>
        <w:pStyle w:val="NoSpacing"/>
        <w:spacing w:line="360" w:lineRule="auto"/>
        <w:ind w:left="720" w:hanging="720"/>
        <w:jc w:val="both"/>
        <w:rPr>
          <w:rFonts w:ascii="Arial" w:hAnsi="Arial" w:cs="Arial"/>
          <w:lang w:val="en-GB"/>
        </w:rPr>
      </w:pPr>
      <w:r>
        <w:rPr>
          <w:rFonts w:ascii="Arial" w:hAnsi="Arial" w:cs="Arial"/>
          <w:lang w:val="en-GB"/>
        </w:rPr>
        <w:t>48.</w:t>
      </w:r>
      <w:r>
        <w:rPr>
          <w:rFonts w:ascii="Arial" w:hAnsi="Arial" w:cs="Arial"/>
          <w:lang w:val="en-GB"/>
        </w:rPr>
        <w:tab/>
      </w:r>
      <w:r w:rsidR="00281C46" w:rsidRPr="003A0FD5">
        <w:rPr>
          <w:rFonts w:ascii="Arial" w:hAnsi="Arial" w:cs="Arial"/>
          <w:lang w:val="en-GB"/>
        </w:rPr>
        <w:t xml:space="preserve">The question is, were the respondents complicit in sending the email to the </w:t>
      </w:r>
      <w:r w:rsidR="00624CA5">
        <w:rPr>
          <w:rFonts w:ascii="Arial" w:hAnsi="Arial" w:cs="Arial"/>
          <w:lang w:val="en-GB"/>
        </w:rPr>
        <w:t>applicant's</w:t>
      </w:r>
      <w:r w:rsidR="00281C46" w:rsidRPr="003A0FD5">
        <w:rPr>
          <w:rFonts w:ascii="Arial" w:hAnsi="Arial" w:cs="Arial"/>
          <w:lang w:val="en-GB"/>
        </w:rPr>
        <w:t xml:space="preserve"> employer?</w:t>
      </w:r>
    </w:p>
    <w:p w14:paraId="2E0B6A6D" w14:textId="77777777" w:rsidR="00E23141" w:rsidRPr="003A0FD5" w:rsidRDefault="00E23141" w:rsidP="003A0FD5">
      <w:pPr>
        <w:pStyle w:val="NoSpacing"/>
        <w:spacing w:line="360" w:lineRule="auto"/>
        <w:jc w:val="both"/>
        <w:rPr>
          <w:rFonts w:ascii="Arial" w:hAnsi="Arial" w:cs="Arial"/>
          <w:lang w:val="en-GB"/>
        </w:rPr>
      </w:pPr>
    </w:p>
    <w:p w14:paraId="06FEB5C9" w14:textId="3A669617" w:rsidR="00E23141" w:rsidRPr="003A0FD5" w:rsidRDefault="00107B73" w:rsidP="00107B73">
      <w:pPr>
        <w:pStyle w:val="NoSpacing"/>
        <w:spacing w:line="360" w:lineRule="auto"/>
        <w:ind w:left="720" w:hanging="720"/>
        <w:jc w:val="both"/>
        <w:rPr>
          <w:rFonts w:ascii="Arial" w:hAnsi="Arial" w:cs="Arial"/>
          <w:lang w:val="en-GB"/>
        </w:rPr>
      </w:pPr>
      <w:r>
        <w:rPr>
          <w:rFonts w:ascii="Arial" w:hAnsi="Arial" w:cs="Arial"/>
          <w:lang w:val="en-GB"/>
        </w:rPr>
        <w:t>49.</w:t>
      </w:r>
      <w:r>
        <w:rPr>
          <w:rFonts w:ascii="Arial" w:hAnsi="Arial" w:cs="Arial"/>
          <w:lang w:val="en-GB"/>
        </w:rPr>
        <w:tab/>
      </w:r>
      <w:r w:rsidR="00E23141" w:rsidRPr="003A0FD5">
        <w:rPr>
          <w:rFonts w:ascii="Arial" w:hAnsi="Arial" w:cs="Arial"/>
          <w:lang w:val="en-GB"/>
        </w:rPr>
        <w:t>In deciding this question, the following undisputed facts are relevant.</w:t>
      </w:r>
      <w:r w:rsidR="002A7143">
        <w:rPr>
          <w:rFonts w:ascii="Arial" w:hAnsi="Arial" w:cs="Arial"/>
          <w:lang w:val="en-GB"/>
        </w:rPr>
        <w:t xml:space="preserve"> </w:t>
      </w:r>
      <w:r w:rsidR="00E23141" w:rsidRPr="003A0FD5">
        <w:rPr>
          <w:rFonts w:ascii="Arial" w:hAnsi="Arial" w:cs="Arial"/>
          <w:lang w:val="en-GB"/>
        </w:rPr>
        <w:t xml:space="preserve">On </w:t>
      </w:r>
      <w:r w:rsidR="00624CA5">
        <w:rPr>
          <w:rFonts w:ascii="Arial" w:hAnsi="Arial" w:cs="Arial"/>
          <w:lang w:val="en-GB"/>
        </w:rPr>
        <w:t>Sheryl's</w:t>
      </w:r>
      <w:r w:rsidR="00E23141" w:rsidRPr="003A0FD5">
        <w:rPr>
          <w:rFonts w:ascii="Arial" w:hAnsi="Arial" w:cs="Arial"/>
          <w:lang w:val="en-GB"/>
        </w:rPr>
        <w:t xml:space="preserve"> version, </w:t>
      </w:r>
      <w:r w:rsidR="00DC1BD2" w:rsidRPr="003A0FD5">
        <w:rPr>
          <w:rFonts w:ascii="Arial" w:hAnsi="Arial" w:cs="Arial"/>
          <w:lang w:val="en-GB"/>
        </w:rPr>
        <w:t>s</w:t>
      </w:r>
      <w:r w:rsidR="00E23141" w:rsidRPr="003A0FD5">
        <w:rPr>
          <w:rFonts w:ascii="Arial" w:hAnsi="Arial" w:cs="Arial"/>
          <w:lang w:val="en-GB"/>
        </w:rPr>
        <w:t xml:space="preserve">he sent the email in question </w:t>
      </w:r>
      <w:r w:rsidR="008F16D0" w:rsidRPr="003A0FD5">
        <w:rPr>
          <w:rFonts w:ascii="Arial" w:hAnsi="Arial" w:cs="Arial"/>
          <w:lang w:val="en-GB"/>
        </w:rPr>
        <w:t>to request information and documentation relating to the protection orders between them.</w:t>
      </w:r>
      <w:r w:rsidR="002A7143">
        <w:rPr>
          <w:rFonts w:ascii="Arial" w:hAnsi="Arial" w:cs="Arial"/>
          <w:lang w:val="en-GB"/>
        </w:rPr>
        <w:t xml:space="preserve"> </w:t>
      </w:r>
      <w:r w:rsidR="0028720B" w:rsidRPr="003A0FD5">
        <w:rPr>
          <w:rFonts w:ascii="Arial" w:hAnsi="Arial" w:cs="Arial"/>
          <w:lang w:val="en-GB"/>
        </w:rPr>
        <w:t xml:space="preserve">She had a confrontation with </w:t>
      </w:r>
      <w:r w:rsidR="00E40325">
        <w:rPr>
          <w:rFonts w:ascii="Arial" w:hAnsi="Arial" w:cs="Arial"/>
          <w:lang w:val="en-GB"/>
        </w:rPr>
        <w:t xml:space="preserve">the </w:t>
      </w:r>
      <w:r>
        <w:rPr>
          <w:rFonts w:ascii="Arial" w:hAnsi="Arial" w:cs="Arial"/>
          <w:lang w:val="en-GB"/>
        </w:rPr>
        <w:t xml:space="preserve">applicant. </w:t>
      </w:r>
      <w:r w:rsidR="002334CE">
        <w:rPr>
          <w:rFonts w:ascii="Arial" w:hAnsi="Arial" w:cs="Arial"/>
          <w:kern w:val="0"/>
          <w:lang w:val="en-GB"/>
        </w:rPr>
        <w:t>Sheryl</w:t>
      </w:r>
      <w:r w:rsidR="002334CE" w:rsidRPr="00107B73">
        <w:rPr>
          <w:rFonts w:ascii="Arial" w:hAnsi="Arial" w:cs="Arial"/>
          <w:kern w:val="0"/>
          <w:lang w:val="en-GB"/>
        </w:rPr>
        <w:t xml:space="preserve"> addressed such </w:t>
      </w:r>
      <w:r w:rsidR="00E40325">
        <w:rPr>
          <w:rFonts w:ascii="Arial" w:hAnsi="Arial" w:cs="Arial"/>
          <w:kern w:val="0"/>
          <w:lang w:val="en-GB"/>
        </w:rPr>
        <w:t xml:space="preserve">an </w:t>
      </w:r>
      <w:r w:rsidR="002334CE" w:rsidRPr="00107B73">
        <w:rPr>
          <w:rFonts w:ascii="Arial" w:hAnsi="Arial" w:cs="Arial"/>
          <w:kern w:val="0"/>
          <w:lang w:val="en-GB"/>
        </w:rPr>
        <w:t>email to th</w:t>
      </w:r>
      <w:r w:rsidR="002334CE">
        <w:rPr>
          <w:rFonts w:ascii="Arial" w:hAnsi="Arial" w:cs="Arial"/>
          <w:kern w:val="0"/>
          <w:lang w:val="en-GB"/>
        </w:rPr>
        <w:t xml:space="preserve">e </w:t>
      </w:r>
      <w:r w:rsidR="00624CA5">
        <w:rPr>
          <w:rFonts w:ascii="Arial" w:hAnsi="Arial" w:cs="Arial"/>
          <w:kern w:val="0"/>
          <w:lang w:val="en-GB"/>
        </w:rPr>
        <w:t>applicant's</w:t>
      </w:r>
      <w:r w:rsidR="002334CE" w:rsidRPr="00107B73">
        <w:rPr>
          <w:rFonts w:ascii="Arial" w:hAnsi="Arial" w:cs="Arial"/>
          <w:kern w:val="0"/>
          <w:lang w:val="en-GB"/>
        </w:rPr>
        <w:t xml:space="preserve"> employer</w:t>
      </w:r>
      <w:r w:rsidR="00E40325">
        <w:rPr>
          <w:rFonts w:ascii="Arial" w:hAnsi="Arial" w:cs="Arial"/>
          <w:kern w:val="0"/>
          <w:lang w:val="en-GB"/>
        </w:rPr>
        <w:t>,</w:t>
      </w:r>
      <w:r w:rsidR="002334CE" w:rsidRPr="00107B73">
        <w:rPr>
          <w:rFonts w:ascii="Arial" w:hAnsi="Arial" w:cs="Arial"/>
          <w:kern w:val="0"/>
          <w:lang w:val="en-GB"/>
        </w:rPr>
        <w:t xml:space="preserve"> though she had legal representation.</w:t>
      </w:r>
    </w:p>
    <w:p w14:paraId="11383892" w14:textId="77777777" w:rsidR="009C41EB" w:rsidRPr="003A0FD5" w:rsidRDefault="009C41EB" w:rsidP="003A0FD5">
      <w:pPr>
        <w:pStyle w:val="NoSpacing"/>
        <w:spacing w:line="360" w:lineRule="auto"/>
        <w:jc w:val="both"/>
        <w:rPr>
          <w:rFonts w:ascii="Arial" w:hAnsi="Arial" w:cs="Arial"/>
          <w:color w:val="0070C0"/>
          <w:kern w:val="0"/>
          <w:lang w:val="en-GB"/>
        </w:rPr>
      </w:pPr>
    </w:p>
    <w:p w14:paraId="1CC9676A" w14:textId="3100B4FE" w:rsidR="0028720B" w:rsidRPr="0021452C" w:rsidRDefault="00107B73" w:rsidP="0021452C">
      <w:pPr>
        <w:pStyle w:val="NoSpacing"/>
        <w:spacing w:line="360" w:lineRule="auto"/>
        <w:ind w:left="720" w:hanging="720"/>
        <w:jc w:val="both"/>
        <w:rPr>
          <w:rFonts w:ascii="Arial" w:hAnsi="Arial" w:cs="Arial"/>
          <w:lang w:val="en-GB"/>
        </w:rPr>
      </w:pPr>
      <w:r w:rsidRPr="00107B73">
        <w:rPr>
          <w:rFonts w:ascii="Arial" w:hAnsi="Arial" w:cs="Arial"/>
          <w:kern w:val="0"/>
          <w:lang w:val="en-GB"/>
        </w:rPr>
        <w:t>50.</w:t>
      </w:r>
      <w:r w:rsidRPr="00107B73">
        <w:rPr>
          <w:rFonts w:ascii="Arial" w:hAnsi="Arial" w:cs="Arial"/>
          <w:kern w:val="0"/>
          <w:lang w:val="en-GB"/>
        </w:rPr>
        <w:tab/>
      </w:r>
      <w:r w:rsidR="00E40325">
        <w:rPr>
          <w:rFonts w:ascii="Arial" w:hAnsi="Arial" w:cs="Arial"/>
          <w:kern w:val="0"/>
          <w:lang w:val="en-GB"/>
        </w:rPr>
        <w:t>The respondents contend</w:t>
      </w:r>
      <w:r w:rsidR="00281C46" w:rsidRPr="00107B73">
        <w:rPr>
          <w:rFonts w:ascii="Arial" w:hAnsi="Arial" w:cs="Arial"/>
          <w:kern w:val="0"/>
          <w:lang w:val="en-GB"/>
        </w:rPr>
        <w:t xml:space="preserve"> that neither the contents nor the fact that the</w:t>
      </w:r>
      <w:r w:rsidR="0021452C">
        <w:rPr>
          <w:rFonts w:ascii="Arial" w:hAnsi="Arial" w:cs="Arial"/>
          <w:kern w:val="0"/>
          <w:lang w:val="en-GB"/>
        </w:rPr>
        <w:t xml:space="preserve"> email was </w:t>
      </w:r>
      <w:r w:rsidR="00281C46" w:rsidRPr="00107B73">
        <w:rPr>
          <w:rFonts w:ascii="Arial" w:hAnsi="Arial" w:cs="Arial"/>
          <w:kern w:val="0"/>
          <w:lang w:val="en-GB"/>
        </w:rPr>
        <w:t>sent to th</w:t>
      </w:r>
      <w:r>
        <w:rPr>
          <w:rFonts w:ascii="Arial" w:hAnsi="Arial" w:cs="Arial"/>
          <w:kern w:val="0"/>
          <w:lang w:val="en-GB"/>
        </w:rPr>
        <w:t xml:space="preserve">e </w:t>
      </w:r>
      <w:r w:rsidR="00624CA5">
        <w:rPr>
          <w:rFonts w:ascii="Arial" w:hAnsi="Arial" w:cs="Arial"/>
          <w:kern w:val="0"/>
          <w:lang w:val="en-GB"/>
        </w:rPr>
        <w:t>applicant's</w:t>
      </w:r>
      <w:r w:rsidR="00281C46" w:rsidRPr="00107B73">
        <w:rPr>
          <w:rFonts w:ascii="Arial" w:hAnsi="Arial" w:cs="Arial"/>
          <w:kern w:val="0"/>
          <w:lang w:val="en-GB"/>
        </w:rPr>
        <w:t xml:space="preserve"> employer by Sheryl, in concert with the</w:t>
      </w:r>
      <w:r w:rsidR="0021452C">
        <w:rPr>
          <w:rFonts w:ascii="Arial" w:hAnsi="Arial" w:cs="Arial"/>
          <w:kern w:val="0"/>
          <w:lang w:val="en-GB"/>
        </w:rPr>
        <w:t xml:space="preserve"> </w:t>
      </w:r>
      <w:r w:rsidR="00281C46" w:rsidRPr="00107B73">
        <w:rPr>
          <w:rFonts w:ascii="Arial" w:hAnsi="Arial" w:cs="Arial"/>
          <w:kern w:val="0"/>
          <w:lang w:val="en-GB"/>
        </w:rPr>
        <w:t>second respondent, gives rise to any reasonable apprehension of the risk of</w:t>
      </w:r>
      <w:r w:rsidR="0021452C">
        <w:rPr>
          <w:rFonts w:ascii="Arial" w:hAnsi="Arial" w:cs="Arial"/>
          <w:kern w:val="0"/>
          <w:lang w:val="en-GB"/>
        </w:rPr>
        <w:t xml:space="preserve"> </w:t>
      </w:r>
      <w:r w:rsidR="00281C46" w:rsidRPr="00107B73">
        <w:rPr>
          <w:rFonts w:ascii="Arial" w:hAnsi="Arial" w:cs="Arial"/>
          <w:kern w:val="0"/>
          <w:lang w:val="en-GB"/>
        </w:rPr>
        <w:t>irreparable harm.</w:t>
      </w:r>
      <w:r w:rsidR="002A7143" w:rsidRPr="00107B73">
        <w:rPr>
          <w:rFonts w:ascii="Arial" w:hAnsi="Arial" w:cs="Arial"/>
          <w:kern w:val="0"/>
          <w:lang w:val="en-GB"/>
        </w:rPr>
        <w:t xml:space="preserve"> </w:t>
      </w:r>
      <w:r w:rsidR="0028720B" w:rsidRPr="00107B73">
        <w:rPr>
          <w:rFonts w:ascii="Arial" w:hAnsi="Arial" w:cs="Arial"/>
          <w:kern w:val="0"/>
          <w:lang w:val="en-GB"/>
        </w:rPr>
        <w:t xml:space="preserve">The </w:t>
      </w:r>
      <w:r w:rsidR="00624CA5">
        <w:rPr>
          <w:rFonts w:ascii="Arial" w:hAnsi="Arial" w:cs="Arial"/>
          <w:kern w:val="0"/>
          <w:lang w:val="en-GB"/>
        </w:rPr>
        <w:t>respondents'</w:t>
      </w:r>
      <w:r w:rsidR="0028720B" w:rsidRPr="00107B73">
        <w:rPr>
          <w:rFonts w:ascii="Arial" w:hAnsi="Arial" w:cs="Arial"/>
          <w:kern w:val="0"/>
          <w:lang w:val="en-GB"/>
        </w:rPr>
        <w:t xml:space="preserve"> further contention that th</w:t>
      </w:r>
      <w:r>
        <w:rPr>
          <w:rFonts w:ascii="Arial" w:hAnsi="Arial" w:cs="Arial"/>
          <w:kern w:val="0"/>
          <w:lang w:val="en-GB"/>
        </w:rPr>
        <w:t>e a</w:t>
      </w:r>
      <w:r w:rsidRPr="00107B73">
        <w:rPr>
          <w:rFonts w:ascii="Arial" w:hAnsi="Arial" w:cs="Arial"/>
          <w:kern w:val="0"/>
          <w:lang w:val="en-GB"/>
        </w:rPr>
        <w:t>pplicant</w:t>
      </w:r>
      <w:r w:rsidR="0028720B" w:rsidRPr="00107B73">
        <w:rPr>
          <w:rFonts w:ascii="Arial" w:hAnsi="Arial" w:cs="Arial"/>
          <w:kern w:val="0"/>
          <w:lang w:val="en-GB"/>
        </w:rPr>
        <w:t xml:space="preserve"> could and should have addressed a letter first to their attorneys </w:t>
      </w:r>
      <w:r>
        <w:rPr>
          <w:rFonts w:ascii="Arial" w:hAnsi="Arial" w:cs="Arial"/>
          <w:kern w:val="0"/>
          <w:lang w:val="en-GB"/>
        </w:rPr>
        <w:t xml:space="preserve">rather than approaching the </w:t>
      </w:r>
      <w:r w:rsidR="007A09EA">
        <w:rPr>
          <w:rFonts w:ascii="Arial" w:hAnsi="Arial" w:cs="Arial"/>
          <w:kern w:val="0"/>
          <w:lang w:val="en-GB"/>
        </w:rPr>
        <w:t>Court</w:t>
      </w:r>
      <w:r>
        <w:rPr>
          <w:rFonts w:ascii="Arial" w:hAnsi="Arial" w:cs="Arial"/>
          <w:kern w:val="0"/>
          <w:lang w:val="en-GB"/>
        </w:rPr>
        <w:t xml:space="preserve"> can</w:t>
      </w:r>
      <w:r w:rsidRPr="00107B73">
        <w:rPr>
          <w:rFonts w:ascii="Arial" w:hAnsi="Arial" w:cs="Arial"/>
          <w:kern w:val="0"/>
          <w:lang w:val="en-GB"/>
        </w:rPr>
        <w:t>not</w:t>
      </w:r>
      <w:r w:rsidR="0028720B" w:rsidRPr="00107B73">
        <w:rPr>
          <w:rFonts w:ascii="Arial" w:hAnsi="Arial" w:cs="Arial"/>
          <w:kern w:val="0"/>
          <w:lang w:val="en-GB"/>
        </w:rPr>
        <w:t xml:space="preserve"> </w:t>
      </w:r>
      <w:r>
        <w:rPr>
          <w:rFonts w:ascii="Arial" w:hAnsi="Arial" w:cs="Arial"/>
          <w:kern w:val="0"/>
          <w:lang w:val="en-GB"/>
        </w:rPr>
        <w:t xml:space="preserve">stand. </w:t>
      </w:r>
      <w:r w:rsidR="0028720B" w:rsidRPr="00107B73">
        <w:rPr>
          <w:rFonts w:ascii="Arial" w:hAnsi="Arial" w:cs="Arial"/>
          <w:kern w:val="0"/>
          <w:lang w:val="en-GB"/>
        </w:rPr>
        <w:t xml:space="preserve">I agree with the submission that the </w:t>
      </w:r>
      <w:r w:rsidR="00624CA5">
        <w:rPr>
          <w:rFonts w:ascii="Arial" w:hAnsi="Arial" w:cs="Arial"/>
          <w:kern w:val="0"/>
          <w:lang w:val="en-GB"/>
        </w:rPr>
        <w:t>respondents'</w:t>
      </w:r>
      <w:r w:rsidR="0028720B" w:rsidRPr="00107B73">
        <w:rPr>
          <w:rFonts w:ascii="Arial" w:hAnsi="Arial" w:cs="Arial"/>
          <w:kern w:val="0"/>
          <w:lang w:val="en-GB"/>
        </w:rPr>
        <w:t xml:space="preserve"> conduct was evidently unrestrained and unpredictable.</w:t>
      </w:r>
    </w:p>
    <w:p w14:paraId="4EB8DD5C" w14:textId="2510E4B2" w:rsidR="00AC5B21" w:rsidRPr="003A0FD5" w:rsidRDefault="00AC5B21" w:rsidP="002334CE">
      <w:pPr>
        <w:autoSpaceDE w:val="0"/>
        <w:autoSpaceDN w:val="0"/>
        <w:adjustRightInd w:val="0"/>
        <w:spacing w:line="360" w:lineRule="auto"/>
        <w:jc w:val="both"/>
        <w:rPr>
          <w:rFonts w:ascii="Arial" w:hAnsi="Arial" w:cs="Arial"/>
          <w:color w:val="0070C0"/>
          <w:kern w:val="0"/>
          <w:lang w:val="en-GB"/>
        </w:rPr>
      </w:pPr>
    </w:p>
    <w:p w14:paraId="6175550F" w14:textId="6025D3C8" w:rsidR="002334CE" w:rsidRDefault="002334CE" w:rsidP="002334CE">
      <w:pPr>
        <w:autoSpaceDE w:val="0"/>
        <w:autoSpaceDN w:val="0"/>
        <w:adjustRightInd w:val="0"/>
        <w:spacing w:line="360" w:lineRule="auto"/>
        <w:ind w:left="720" w:hanging="720"/>
        <w:jc w:val="both"/>
        <w:rPr>
          <w:rFonts w:ascii="Arial" w:hAnsi="Arial" w:cs="Arial"/>
          <w:kern w:val="0"/>
          <w:lang w:val="en-GB"/>
        </w:rPr>
      </w:pPr>
      <w:r>
        <w:rPr>
          <w:rFonts w:ascii="Arial" w:hAnsi="Arial" w:cs="Arial"/>
          <w:kern w:val="0"/>
          <w:lang w:val="en-GB"/>
        </w:rPr>
        <w:t>51.</w:t>
      </w:r>
      <w:r>
        <w:rPr>
          <w:rFonts w:ascii="Arial" w:hAnsi="Arial" w:cs="Arial"/>
          <w:kern w:val="0"/>
          <w:lang w:val="en-GB"/>
        </w:rPr>
        <w:tab/>
      </w:r>
      <w:r w:rsidR="00AC5B21" w:rsidRPr="003A0FD5">
        <w:rPr>
          <w:rFonts w:ascii="Arial" w:hAnsi="Arial" w:cs="Arial"/>
          <w:kern w:val="0"/>
          <w:lang w:val="en-GB"/>
        </w:rPr>
        <w:t xml:space="preserve">Perusing the </w:t>
      </w:r>
      <w:r w:rsidR="00624CA5">
        <w:rPr>
          <w:rFonts w:ascii="Arial" w:hAnsi="Arial" w:cs="Arial"/>
          <w:kern w:val="0"/>
          <w:lang w:val="en-GB"/>
        </w:rPr>
        <w:t>respondents'</w:t>
      </w:r>
      <w:r w:rsidR="00AC5B21" w:rsidRPr="003A0FD5">
        <w:rPr>
          <w:rFonts w:ascii="Arial" w:hAnsi="Arial" w:cs="Arial"/>
          <w:kern w:val="0"/>
          <w:lang w:val="en-GB"/>
        </w:rPr>
        <w:t xml:space="preserve"> email to t</w:t>
      </w:r>
      <w:r>
        <w:rPr>
          <w:rFonts w:ascii="Arial" w:hAnsi="Arial" w:cs="Arial"/>
          <w:kern w:val="0"/>
          <w:lang w:val="en-GB"/>
        </w:rPr>
        <w:t xml:space="preserve">he </w:t>
      </w:r>
      <w:r w:rsidR="00624CA5">
        <w:rPr>
          <w:rFonts w:ascii="Arial" w:hAnsi="Arial" w:cs="Arial"/>
          <w:kern w:val="0"/>
          <w:lang w:val="en-GB"/>
        </w:rPr>
        <w:t>applicant's</w:t>
      </w:r>
      <w:r w:rsidR="00AC5B21" w:rsidRPr="003A0FD5">
        <w:rPr>
          <w:rFonts w:ascii="Arial" w:hAnsi="Arial" w:cs="Arial"/>
          <w:kern w:val="0"/>
          <w:lang w:val="en-GB"/>
        </w:rPr>
        <w:t xml:space="preserve"> </w:t>
      </w:r>
      <w:r w:rsidR="008F16D0" w:rsidRPr="003A0FD5">
        <w:rPr>
          <w:rFonts w:ascii="Arial" w:hAnsi="Arial" w:cs="Arial"/>
          <w:kern w:val="0"/>
          <w:lang w:val="en-GB"/>
        </w:rPr>
        <w:t>employer, it</w:t>
      </w:r>
      <w:r w:rsidR="00AC5B21" w:rsidRPr="003A0FD5">
        <w:rPr>
          <w:rFonts w:ascii="Arial" w:hAnsi="Arial" w:cs="Arial"/>
          <w:kern w:val="0"/>
          <w:lang w:val="en-GB"/>
        </w:rPr>
        <w:t xml:space="preserve"> </w:t>
      </w:r>
      <w:r w:rsidR="009C41EB" w:rsidRPr="003A0FD5">
        <w:rPr>
          <w:rFonts w:ascii="Arial" w:hAnsi="Arial" w:cs="Arial"/>
          <w:kern w:val="0"/>
          <w:lang w:val="en-GB"/>
        </w:rPr>
        <w:t xml:space="preserve">appears </w:t>
      </w:r>
      <w:r w:rsidR="00E40325">
        <w:rPr>
          <w:rFonts w:ascii="Arial" w:hAnsi="Arial" w:cs="Arial"/>
          <w:kern w:val="0"/>
          <w:lang w:val="en-GB"/>
        </w:rPr>
        <w:t>Sheryl intended</w:t>
      </w:r>
      <w:r w:rsidR="009C41EB" w:rsidRPr="003A0FD5">
        <w:rPr>
          <w:rFonts w:ascii="Arial" w:hAnsi="Arial" w:cs="Arial"/>
          <w:kern w:val="0"/>
          <w:lang w:val="en-GB"/>
        </w:rPr>
        <w:t xml:space="preserve"> to report th</w:t>
      </w:r>
      <w:r>
        <w:rPr>
          <w:rFonts w:ascii="Arial" w:hAnsi="Arial" w:cs="Arial"/>
          <w:kern w:val="0"/>
          <w:lang w:val="en-GB"/>
        </w:rPr>
        <w:t>e applicant</w:t>
      </w:r>
      <w:r w:rsidR="009C41EB" w:rsidRPr="003A0FD5">
        <w:rPr>
          <w:rFonts w:ascii="Arial" w:hAnsi="Arial" w:cs="Arial"/>
          <w:kern w:val="0"/>
          <w:lang w:val="en-GB"/>
        </w:rPr>
        <w:t xml:space="preserve"> that she was using</w:t>
      </w:r>
      <w:r w:rsidR="00DC1BD2" w:rsidRPr="003A0FD5">
        <w:rPr>
          <w:rFonts w:ascii="Arial" w:hAnsi="Arial" w:cs="Arial"/>
          <w:kern w:val="0"/>
          <w:lang w:val="en-GB"/>
        </w:rPr>
        <w:t xml:space="preserve"> her </w:t>
      </w:r>
      <w:r w:rsidR="00624CA5">
        <w:rPr>
          <w:rFonts w:ascii="Arial" w:hAnsi="Arial" w:cs="Arial"/>
          <w:kern w:val="0"/>
          <w:lang w:val="en-GB"/>
        </w:rPr>
        <w:t>employer's</w:t>
      </w:r>
      <w:r w:rsidR="00DC1BD2" w:rsidRPr="003A0FD5">
        <w:rPr>
          <w:rFonts w:ascii="Arial" w:hAnsi="Arial" w:cs="Arial"/>
          <w:kern w:val="0"/>
          <w:lang w:val="en-GB"/>
        </w:rPr>
        <w:t xml:space="preserve"> property, the email address</w:t>
      </w:r>
      <w:r w:rsidR="00E40325">
        <w:rPr>
          <w:rFonts w:ascii="Arial" w:hAnsi="Arial" w:cs="Arial"/>
          <w:kern w:val="0"/>
          <w:lang w:val="en-GB"/>
        </w:rPr>
        <w:t>,</w:t>
      </w:r>
      <w:r w:rsidR="00DC1BD2" w:rsidRPr="003A0FD5">
        <w:rPr>
          <w:rFonts w:ascii="Arial" w:hAnsi="Arial" w:cs="Arial"/>
          <w:kern w:val="0"/>
          <w:lang w:val="en-GB"/>
        </w:rPr>
        <w:t xml:space="preserve"> for personal issues.</w:t>
      </w:r>
      <w:r w:rsidR="002A7143">
        <w:rPr>
          <w:rFonts w:ascii="Arial" w:hAnsi="Arial" w:cs="Arial"/>
          <w:kern w:val="0"/>
          <w:lang w:val="en-GB"/>
        </w:rPr>
        <w:t xml:space="preserve"> </w:t>
      </w:r>
    </w:p>
    <w:p w14:paraId="3FF95A39" w14:textId="77777777" w:rsidR="002334CE" w:rsidRDefault="002334CE" w:rsidP="002334CE">
      <w:pPr>
        <w:autoSpaceDE w:val="0"/>
        <w:autoSpaceDN w:val="0"/>
        <w:adjustRightInd w:val="0"/>
        <w:spacing w:line="360" w:lineRule="auto"/>
        <w:ind w:left="720" w:hanging="720"/>
        <w:jc w:val="both"/>
        <w:rPr>
          <w:rFonts w:ascii="Arial" w:hAnsi="Arial" w:cs="Arial"/>
          <w:kern w:val="0"/>
          <w:lang w:val="en-GB"/>
        </w:rPr>
      </w:pPr>
    </w:p>
    <w:p w14:paraId="31EE3F4F" w14:textId="2DE63CB4" w:rsidR="0028720B" w:rsidRDefault="002334CE" w:rsidP="002334CE">
      <w:pPr>
        <w:autoSpaceDE w:val="0"/>
        <w:autoSpaceDN w:val="0"/>
        <w:adjustRightInd w:val="0"/>
        <w:spacing w:line="360" w:lineRule="auto"/>
        <w:ind w:left="720" w:hanging="720"/>
        <w:jc w:val="both"/>
        <w:rPr>
          <w:rFonts w:ascii="Arial" w:hAnsi="Arial" w:cs="Arial"/>
          <w:kern w:val="0"/>
          <w:lang w:val="en-GB"/>
        </w:rPr>
      </w:pPr>
      <w:r>
        <w:rPr>
          <w:rFonts w:ascii="Arial" w:hAnsi="Arial" w:cs="Arial"/>
          <w:kern w:val="0"/>
          <w:lang w:val="en-GB"/>
        </w:rPr>
        <w:t>52.</w:t>
      </w:r>
      <w:r>
        <w:rPr>
          <w:rFonts w:ascii="Arial" w:hAnsi="Arial" w:cs="Arial"/>
          <w:kern w:val="0"/>
          <w:lang w:val="en-GB"/>
        </w:rPr>
        <w:tab/>
      </w:r>
      <w:r w:rsidR="00DC1BD2" w:rsidRPr="003A0FD5">
        <w:rPr>
          <w:rFonts w:ascii="Arial" w:hAnsi="Arial" w:cs="Arial"/>
          <w:kern w:val="0"/>
          <w:lang w:val="en-GB"/>
        </w:rPr>
        <w:t xml:space="preserve">Further, it was to embarrass </w:t>
      </w:r>
      <w:r w:rsidR="0085234A" w:rsidRPr="003A0FD5">
        <w:rPr>
          <w:rFonts w:ascii="Arial" w:hAnsi="Arial" w:cs="Arial"/>
          <w:kern w:val="0"/>
          <w:lang w:val="en-GB"/>
        </w:rPr>
        <w:t>and cast negative smears on th</w:t>
      </w:r>
      <w:r>
        <w:rPr>
          <w:rFonts w:ascii="Arial" w:hAnsi="Arial" w:cs="Arial"/>
          <w:kern w:val="0"/>
          <w:lang w:val="en-GB"/>
        </w:rPr>
        <w:t xml:space="preserve">e </w:t>
      </w:r>
      <w:r w:rsidR="00624CA5">
        <w:rPr>
          <w:rFonts w:ascii="Arial" w:hAnsi="Arial" w:cs="Arial"/>
          <w:kern w:val="0"/>
          <w:lang w:val="en-GB"/>
        </w:rPr>
        <w:t>applicant's</w:t>
      </w:r>
      <w:r w:rsidR="0085234A" w:rsidRPr="003A0FD5">
        <w:rPr>
          <w:rFonts w:ascii="Arial" w:hAnsi="Arial" w:cs="Arial"/>
          <w:kern w:val="0"/>
          <w:lang w:val="en-GB"/>
        </w:rPr>
        <w:t xml:space="preserve"> character as she gave her version of the incidents between them and th</w:t>
      </w:r>
      <w:r>
        <w:rPr>
          <w:rFonts w:ascii="Arial" w:hAnsi="Arial" w:cs="Arial"/>
          <w:kern w:val="0"/>
          <w:lang w:val="en-GB"/>
        </w:rPr>
        <w:t>e applicant</w:t>
      </w:r>
      <w:r w:rsidR="0085234A" w:rsidRPr="003A0FD5">
        <w:rPr>
          <w:rFonts w:ascii="Arial" w:hAnsi="Arial" w:cs="Arial"/>
          <w:kern w:val="0"/>
          <w:lang w:val="en-GB"/>
        </w:rPr>
        <w:t xml:space="preserve"> and</w:t>
      </w:r>
      <w:r w:rsidR="008F16D0" w:rsidRPr="003A0FD5">
        <w:rPr>
          <w:rFonts w:ascii="Arial" w:hAnsi="Arial" w:cs="Arial"/>
          <w:kern w:val="0"/>
          <w:lang w:val="en-GB"/>
        </w:rPr>
        <w:t xml:space="preserve"> th</w:t>
      </w:r>
      <w:r>
        <w:rPr>
          <w:rFonts w:ascii="Arial" w:hAnsi="Arial" w:cs="Arial"/>
          <w:kern w:val="0"/>
          <w:lang w:val="en-GB"/>
        </w:rPr>
        <w:t xml:space="preserve">e </w:t>
      </w:r>
      <w:r w:rsidR="00624CA5">
        <w:rPr>
          <w:rFonts w:ascii="Arial" w:hAnsi="Arial" w:cs="Arial"/>
          <w:kern w:val="0"/>
          <w:lang w:val="en-GB"/>
        </w:rPr>
        <w:t>applicant's</w:t>
      </w:r>
      <w:r w:rsidR="008F16D0" w:rsidRPr="003A0FD5">
        <w:rPr>
          <w:rFonts w:ascii="Arial" w:hAnsi="Arial" w:cs="Arial"/>
          <w:kern w:val="0"/>
          <w:lang w:val="en-GB"/>
        </w:rPr>
        <w:t xml:space="preserve"> relationships.</w:t>
      </w:r>
      <w:r w:rsidR="002A7143">
        <w:rPr>
          <w:rFonts w:ascii="Arial" w:hAnsi="Arial" w:cs="Arial"/>
          <w:kern w:val="0"/>
          <w:lang w:val="en-GB"/>
        </w:rPr>
        <w:t xml:space="preserve"> </w:t>
      </w:r>
      <w:r>
        <w:rPr>
          <w:rFonts w:ascii="Arial" w:hAnsi="Arial" w:cs="Arial"/>
          <w:kern w:val="0"/>
          <w:lang w:val="en-GB"/>
        </w:rPr>
        <w:t xml:space="preserve">I could not find any ground </w:t>
      </w:r>
      <w:r w:rsidR="00E40325">
        <w:rPr>
          <w:rFonts w:ascii="Arial" w:hAnsi="Arial" w:cs="Arial"/>
          <w:kern w:val="0"/>
          <w:lang w:val="en-GB"/>
        </w:rPr>
        <w:t>on</w:t>
      </w:r>
      <w:r>
        <w:rPr>
          <w:rFonts w:ascii="Arial" w:hAnsi="Arial" w:cs="Arial"/>
          <w:kern w:val="0"/>
          <w:lang w:val="en-GB"/>
        </w:rPr>
        <w:t xml:space="preserve"> what </w:t>
      </w:r>
      <w:r w:rsidR="008F16D0" w:rsidRPr="003A0FD5">
        <w:rPr>
          <w:rFonts w:ascii="Arial" w:hAnsi="Arial" w:cs="Arial"/>
          <w:kern w:val="0"/>
          <w:lang w:val="en-GB"/>
        </w:rPr>
        <w:t xml:space="preserve">business </w:t>
      </w:r>
      <w:r>
        <w:rPr>
          <w:rFonts w:ascii="Arial" w:hAnsi="Arial" w:cs="Arial"/>
          <w:kern w:val="0"/>
          <w:lang w:val="en-GB"/>
        </w:rPr>
        <w:t xml:space="preserve">Sheryl had </w:t>
      </w:r>
      <w:r w:rsidR="008F16D0" w:rsidRPr="003A0FD5">
        <w:rPr>
          <w:rFonts w:ascii="Arial" w:hAnsi="Arial" w:cs="Arial"/>
          <w:kern w:val="0"/>
          <w:lang w:val="en-GB"/>
        </w:rPr>
        <w:t>making such reports or sharing such information with th</w:t>
      </w:r>
      <w:r>
        <w:rPr>
          <w:rFonts w:ascii="Arial" w:hAnsi="Arial" w:cs="Arial"/>
          <w:kern w:val="0"/>
          <w:lang w:val="en-GB"/>
        </w:rPr>
        <w:t xml:space="preserve">e </w:t>
      </w:r>
      <w:r w:rsidR="00624CA5">
        <w:rPr>
          <w:rFonts w:ascii="Arial" w:hAnsi="Arial" w:cs="Arial"/>
          <w:kern w:val="0"/>
          <w:lang w:val="en-GB"/>
        </w:rPr>
        <w:t>applicant's</w:t>
      </w:r>
      <w:r w:rsidR="008F16D0" w:rsidRPr="003A0FD5">
        <w:rPr>
          <w:rFonts w:ascii="Arial" w:hAnsi="Arial" w:cs="Arial"/>
          <w:kern w:val="0"/>
          <w:lang w:val="en-GB"/>
        </w:rPr>
        <w:t xml:space="preserve"> </w:t>
      </w:r>
      <w:r w:rsidR="00DC1BD2" w:rsidRPr="003A0FD5">
        <w:rPr>
          <w:rFonts w:ascii="Arial" w:hAnsi="Arial" w:cs="Arial"/>
          <w:kern w:val="0"/>
          <w:lang w:val="en-GB"/>
        </w:rPr>
        <w:t xml:space="preserve">employer. </w:t>
      </w:r>
    </w:p>
    <w:p w14:paraId="2BB31DA8" w14:textId="77777777" w:rsidR="002334CE" w:rsidRPr="003A0FD5" w:rsidRDefault="002334CE" w:rsidP="002334CE">
      <w:pPr>
        <w:autoSpaceDE w:val="0"/>
        <w:autoSpaceDN w:val="0"/>
        <w:adjustRightInd w:val="0"/>
        <w:spacing w:line="360" w:lineRule="auto"/>
        <w:ind w:left="720" w:hanging="720"/>
        <w:jc w:val="both"/>
        <w:rPr>
          <w:rFonts w:ascii="Arial" w:hAnsi="Arial" w:cs="Arial"/>
          <w:kern w:val="0"/>
          <w:lang w:val="en-GB"/>
        </w:rPr>
      </w:pPr>
    </w:p>
    <w:p w14:paraId="0F093F39" w14:textId="61DA6568" w:rsidR="002334CE" w:rsidRDefault="002334CE" w:rsidP="0021452C">
      <w:pPr>
        <w:autoSpaceDE w:val="0"/>
        <w:autoSpaceDN w:val="0"/>
        <w:adjustRightInd w:val="0"/>
        <w:spacing w:line="360" w:lineRule="auto"/>
        <w:ind w:left="720" w:hanging="720"/>
        <w:jc w:val="both"/>
        <w:rPr>
          <w:rFonts w:ascii="Arial" w:hAnsi="Arial" w:cs="Arial"/>
          <w:kern w:val="0"/>
          <w:lang w:val="en-GB"/>
        </w:rPr>
      </w:pPr>
      <w:r>
        <w:rPr>
          <w:rFonts w:ascii="Arial" w:hAnsi="Arial" w:cs="Arial"/>
          <w:kern w:val="0"/>
          <w:lang w:val="en-GB"/>
        </w:rPr>
        <w:t>53.</w:t>
      </w:r>
      <w:r>
        <w:rPr>
          <w:rFonts w:ascii="Arial" w:hAnsi="Arial" w:cs="Arial"/>
          <w:kern w:val="0"/>
          <w:lang w:val="en-GB"/>
        </w:rPr>
        <w:tab/>
      </w:r>
      <w:r w:rsidR="008F16D0" w:rsidRPr="003A0FD5">
        <w:rPr>
          <w:rFonts w:ascii="Arial" w:hAnsi="Arial" w:cs="Arial"/>
          <w:kern w:val="0"/>
          <w:lang w:val="en-GB"/>
        </w:rPr>
        <w:t>In my view, by doing that</w:t>
      </w:r>
      <w:r w:rsidR="0085234A" w:rsidRPr="003A0FD5">
        <w:rPr>
          <w:rFonts w:ascii="Arial" w:hAnsi="Arial" w:cs="Arial"/>
          <w:kern w:val="0"/>
          <w:lang w:val="en-GB"/>
        </w:rPr>
        <w:t>,</w:t>
      </w:r>
      <w:r w:rsidR="008F16D0" w:rsidRPr="003A0FD5">
        <w:rPr>
          <w:rFonts w:ascii="Arial" w:hAnsi="Arial" w:cs="Arial"/>
          <w:kern w:val="0"/>
          <w:lang w:val="en-GB"/>
        </w:rPr>
        <w:t xml:space="preserve"> she invaded th</w:t>
      </w:r>
      <w:r>
        <w:rPr>
          <w:rFonts w:ascii="Arial" w:hAnsi="Arial" w:cs="Arial"/>
          <w:kern w:val="0"/>
          <w:lang w:val="en-GB"/>
        </w:rPr>
        <w:t xml:space="preserve">e </w:t>
      </w:r>
      <w:r w:rsidR="00624CA5">
        <w:rPr>
          <w:rFonts w:ascii="Arial" w:hAnsi="Arial" w:cs="Arial"/>
          <w:kern w:val="0"/>
          <w:lang w:val="en-GB"/>
        </w:rPr>
        <w:t>applicant's</w:t>
      </w:r>
      <w:r w:rsidR="008F16D0" w:rsidRPr="003A0FD5">
        <w:rPr>
          <w:rFonts w:ascii="Arial" w:hAnsi="Arial" w:cs="Arial"/>
          <w:kern w:val="0"/>
          <w:lang w:val="en-GB"/>
        </w:rPr>
        <w:t xml:space="preserve"> right</w:t>
      </w:r>
      <w:r w:rsidR="0085234A" w:rsidRPr="003A0FD5">
        <w:rPr>
          <w:rFonts w:ascii="Arial" w:hAnsi="Arial" w:cs="Arial"/>
          <w:kern w:val="0"/>
          <w:lang w:val="en-GB"/>
        </w:rPr>
        <w:t xml:space="preserve"> </w:t>
      </w:r>
      <w:r w:rsidR="008F16D0" w:rsidRPr="003A0FD5">
        <w:rPr>
          <w:rFonts w:ascii="Arial" w:hAnsi="Arial" w:cs="Arial"/>
          <w:kern w:val="0"/>
          <w:lang w:val="en-GB"/>
        </w:rPr>
        <w:t>to privacy, dignity</w:t>
      </w:r>
      <w:r w:rsidR="0085234A" w:rsidRPr="003A0FD5">
        <w:rPr>
          <w:rFonts w:ascii="Arial" w:hAnsi="Arial" w:cs="Arial"/>
          <w:kern w:val="0"/>
          <w:lang w:val="en-GB"/>
        </w:rPr>
        <w:t>, reputation,</w:t>
      </w:r>
      <w:r w:rsidR="008F16D0" w:rsidRPr="003A0FD5">
        <w:rPr>
          <w:rFonts w:ascii="Arial" w:hAnsi="Arial" w:cs="Arial"/>
          <w:kern w:val="0"/>
          <w:lang w:val="en-GB"/>
        </w:rPr>
        <w:t xml:space="preserve"> and integrity</w:t>
      </w:r>
      <w:r w:rsidR="00E40325">
        <w:rPr>
          <w:rFonts w:ascii="Arial" w:hAnsi="Arial" w:cs="Arial"/>
          <w:kern w:val="0"/>
          <w:lang w:val="en-GB"/>
        </w:rPr>
        <w:t>,</w:t>
      </w:r>
      <w:r w:rsidR="0085234A" w:rsidRPr="003A0FD5">
        <w:rPr>
          <w:rFonts w:ascii="Arial" w:hAnsi="Arial" w:cs="Arial"/>
          <w:kern w:val="0"/>
          <w:lang w:val="en-GB"/>
        </w:rPr>
        <w:t xml:space="preserve"> as well as the right to practice in her profession</w:t>
      </w:r>
      <w:r w:rsidR="00E40325">
        <w:rPr>
          <w:rFonts w:ascii="Arial" w:hAnsi="Arial" w:cs="Arial"/>
          <w:kern w:val="0"/>
          <w:lang w:val="en-GB"/>
        </w:rPr>
        <w:t>,</w:t>
      </w:r>
      <w:r w:rsidR="0085234A" w:rsidRPr="003A0FD5">
        <w:rPr>
          <w:rFonts w:ascii="Arial" w:hAnsi="Arial" w:cs="Arial"/>
          <w:kern w:val="0"/>
          <w:lang w:val="en-GB"/>
        </w:rPr>
        <w:t xml:space="preserve"> free from intrusion</w:t>
      </w:r>
      <w:r w:rsidR="008F16D0" w:rsidRPr="003A0FD5">
        <w:rPr>
          <w:rFonts w:ascii="Arial" w:hAnsi="Arial" w:cs="Arial"/>
          <w:kern w:val="0"/>
          <w:lang w:val="en-GB"/>
        </w:rPr>
        <w:t>.</w:t>
      </w:r>
      <w:r w:rsidR="002A7143">
        <w:rPr>
          <w:rFonts w:ascii="Arial" w:hAnsi="Arial" w:cs="Arial"/>
          <w:kern w:val="0"/>
          <w:lang w:val="en-GB"/>
        </w:rPr>
        <w:t xml:space="preserve"> </w:t>
      </w:r>
    </w:p>
    <w:p w14:paraId="6F7197DB" w14:textId="5449600A" w:rsidR="00955B4B" w:rsidRPr="003A0FD5" w:rsidRDefault="002334CE" w:rsidP="002334CE">
      <w:pPr>
        <w:autoSpaceDE w:val="0"/>
        <w:autoSpaceDN w:val="0"/>
        <w:adjustRightInd w:val="0"/>
        <w:spacing w:line="360" w:lineRule="auto"/>
        <w:ind w:left="720" w:hanging="720"/>
        <w:jc w:val="both"/>
        <w:rPr>
          <w:rFonts w:ascii="Arial" w:hAnsi="Arial" w:cs="Arial"/>
          <w:kern w:val="0"/>
          <w:lang w:val="en-GB"/>
        </w:rPr>
      </w:pPr>
      <w:r>
        <w:rPr>
          <w:rFonts w:ascii="Arial" w:hAnsi="Arial" w:cs="Arial"/>
          <w:kern w:val="0"/>
          <w:lang w:val="en-GB"/>
        </w:rPr>
        <w:lastRenderedPageBreak/>
        <w:t>54.</w:t>
      </w:r>
      <w:r>
        <w:rPr>
          <w:rFonts w:ascii="Arial" w:hAnsi="Arial" w:cs="Arial"/>
          <w:kern w:val="0"/>
          <w:lang w:val="en-GB"/>
        </w:rPr>
        <w:tab/>
      </w:r>
      <w:r w:rsidR="00DC1BD2" w:rsidRPr="003A0FD5">
        <w:rPr>
          <w:rFonts w:ascii="Arial" w:hAnsi="Arial" w:cs="Arial"/>
          <w:kern w:val="0"/>
          <w:lang w:val="en-GB"/>
        </w:rPr>
        <w:t xml:space="preserve">Out of the 3 full pages of the </w:t>
      </w:r>
      <w:r>
        <w:rPr>
          <w:rFonts w:ascii="Arial" w:hAnsi="Arial" w:cs="Arial"/>
          <w:kern w:val="0"/>
          <w:lang w:val="en-GB"/>
        </w:rPr>
        <w:t xml:space="preserve">said </w:t>
      </w:r>
      <w:r w:rsidR="00DC1BD2" w:rsidRPr="003A0FD5">
        <w:rPr>
          <w:rFonts w:ascii="Arial" w:hAnsi="Arial" w:cs="Arial"/>
          <w:kern w:val="0"/>
          <w:lang w:val="en-GB"/>
        </w:rPr>
        <w:t>email</w:t>
      </w:r>
      <w:r w:rsidR="00E40325">
        <w:rPr>
          <w:rFonts w:ascii="Arial" w:hAnsi="Arial" w:cs="Arial"/>
          <w:kern w:val="0"/>
          <w:lang w:val="en-GB"/>
        </w:rPr>
        <w:t>,</w:t>
      </w:r>
      <w:r w:rsidR="00DC1BD2" w:rsidRPr="003A0FD5">
        <w:rPr>
          <w:rFonts w:ascii="Arial" w:hAnsi="Arial" w:cs="Arial"/>
          <w:kern w:val="0"/>
          <w:lang w:val="en-GB"/>
        </w:rPr>
        <w:t xml:space="preserve"> only </w:t>
      </w:r>
      <w:r w:rsidR="0085234A" w:rsidRPr="003A0FD5">
        <w:rPr>
          <w:rFonts w:ascii="Arial" w:hAnsi="Arial" w:cs="Arial"/>
          <w:kern w:val="0"/>
          <w:lang w:val="en-GB"/>
        </w:rPr>
        <w:t xml:space="preserve">about </w:t>
      </w:r>
      <w:r w:rsidR="00263776" w:rsidRPr="003A0FD5">
        <w:rPr>
          <w:rFonts w:ascii="Arial" w:hAnsi="Arial" w:cs="Arial"/>
          <w:kern w:val="0"/>
          <w:lang w:val="en-GB"/>
        </w:rPr>
        <w:t>eight</w:t>
      </w:r>
      <w:r w:rsidR="00DC1BD2" w:rsidRPr="003A0FD5">
        <w:rPr>
          <w:rFonts w:ascii="Arial" w:hAnsi="Arial" w:cs="Arial"/>
          <w:kern w:val="0"/>
          <w:lang w:val="en-GB"/>
        </w:rPr>
        <w:t xml:space="preserve"> sentences refer to her request.</w:t>
      </w:r>
      <w:r w:rsidR="002A7143">
        <w:rPr>
          <w:rFonts w:ascii="Arial" w:hAnsi="Arial" w:cs="Arial"/>
          <w:kern w:val="0"/>
          <w:lang w:val="en-GB"/>
        </w:rPr>
        <w:t xml:space="preserve"> </w:t>
      </w:r>
      <w:r w:rsidR="00DC1BD2" w:rsidRPr="003A0FD5">
        <w:rPr>
          <w:rFonts w:ascii="Arial" w:hAnsi="Arial" w:cs="Arial"/>
          <w:kern w:val="0"/>
          <w:lang w:val="en-GB"/>
        </w:rPr>
        <w:t>The rest, she goes to lengths about the 5 May 2022 incident</w:t>
      </w:r>
      <w:r w:rsidR="00263776" w:rsidRPr="003A0FD5">
        <w:rPr>
          <w:rFonts w:ascii="Arial" w:hAnsi="Arial" w:cs="Arial"/>
          <w:kern w:val="0"/>
          <w:lang w:val="en-GB"/>
        </w:rPr>
        <w:t xml:space="preserve"> and other matters to embarrass th</w:t>
      </w:r>
      <w:r>
        <w:rPr>
          <w:rFonts w:ascii="Arial" w:hAnsi="Arial" w:cs="Arial"/>
          <w:kern w:val="0"/>
          <w:lang w:val="en-GB"/>
        </w:rPr>
        <w:t>e applicant</w:t>
      </w:r>
      <w:r w:rsidR="00DC1BD2" w:rsidRPr="003A0FD5">
        <w:rPr>
          <w:rFonts w:ascii="Arial" w:hAnsi="Arial" w:cs="Arial"/>
          <w:kern w:val="0"/>
          <w:lang w:val="en-GB"/>
        </w:rPr>
        <w:t>.</w:t>
      </w:r>
      <w:r w:rsidR="002A7143">
        <w:rPr>
          <w:rFonts w:ascii="Arial" w:hAnsi="Arial" w:cs="Arial"/>
          <w:kern w:val="0"/>
          <w:lang w:val="en-GB"/>
        </w:rPr>
        <w:t xml:space="preserve"> </w:t>
      </w:r>
      <w:r w:rsidR="00DC1BD2" w:rsidRPr="003A0FD5">
        <w:rPr>
          <w:rFonts w:ascii="Arial" w:hAnsi="Arial" w:cs="Arial"/>
          <w:kern w:val="0"/>
          <w:lang w:val="en-GB"/>
        </w:rPr>
        <w:t>She chose not to instruct her legal representatives to request the said information and documents.</w:t>
      </w:r>
      <w:r w:rsidR="00263776" w:rsidRPr="003A0FD5">
        <w:rPr>
          <w:rFonts w:ascii="Arial" w:hAnsi="Arial" w:cs="Arial"/>
          <w:kern w:val="0"/>
          <w:lang w:val="en-GB"/>
        </w:rPr>
        <w:t xml:space="preserve"> </w:t>
      </w:r>
    </w:p>
    <w:p w14:paraId="2D94FBFC" w14:textId="77777777" w:rsidR="0028720B" w:rsidRPr="003A0FD5" w:rsidRDefault="0028720B" w:rsidP="003A0FD5">
      <w:pPr>
        <w:autoSpaceDE w:val="0"/>
        <w:autoSpaceDN w:val="0"/>
        <w:adjustRightInd w:val="0"/>
        <w:spacing w:line="360" w:lineRule="auto"/>
        <w:jc w:val="both"/>
        <w:rPr>
          <w:rFonts w:ascii="Arial" w:hAnsi="Arial" w:cs="Arial"/>
          <w:color w:val="0070C0"/>
          <w:kern w:val="0"/>
          <w:lang w:val="en-GB"/>
        </w:rPr>
      </w:pPr>
    </w:p>
    <w:p w14:paraId="3CB1D8AE" w14:textId="1DF64A7C" w:rsidR="00955B4B" w:rsidRPr="003A0FD5" w:rsidRDefault="002334CE" w:rsidP="002334CE">
      <w:pPr>
        <w:autoSpaceDE w:val="0"/>
        <w:autoSpaceDN w:val="0"/>
        <w:adjustRightInd w:val="0"/>
        <w:spacing w:line="360" w:lineRule="auto"/>
        <w:ind w:left="720" w:hanging="720"/>
        <w:jc w:val="both"/>
        <w:rPr>
          <w:rFonts w:ascii="Arial" w:hAnsi="Arial" w:cs="Arial"/>
          <w:kern w:val="0"/>
          <w:lang w:val="en-GB"/>
        </w:rPr>
      </w:pPr>
      <w:r>
        <w:rPr>
          <w:rFonts w:ascii="Arial" w:hAnsi="Arial" w:cs="Arial"/>
          <w:kern w:val="0"/>
          <w:lang w:val="en-GB"/>
        </w:rPr>
        <w:t>55.</w:t>
      </w:r>
      <w:r>
        <w:rPr>
          <w:rFonts w:ascii="Arial" w:hAnsi="Arial" w:cs="Arial"/>
          <w:kern w:val="0"/>
          <w:lang w:val="en-GB"/>
        </w:rPr>
        <w:tab/>
      </w:r>
      <w:r w:rsidR="00955B4B" w:rsidRPr="003A0FD5">
        <w:rPr>
          <w:rFonts w:ascii="Arial" w:hAnsi="Arial" w:cs="Arial"/>
          <w:kern w:val="0"/>
          <w:lang w:val="en-GB"/>
        </w:rPr>
        <w:t xml:space="preserve">The </w:t>
      </w:r>
      <w:r w:rsidR="007A09EA">
        <w:rPr>
          <w:rFonts w:ascii="Arial" w:hAnsi="Arial" w:cs="Arial"/>
          <w:kern w:val="0"/>
          <w:lang w:val="en-GB"/>
        </w:rPr>
        <w:t>Court</w:t>
      </w:r>
      <w:r w:rsidR="00955B4B" w:rsidRPr="003A0FD5">
        <w:rPr>
          <w:rFonts w:ascii="Arial" w:hAnsi="Arial" w:cs="Arial"/>
          <w:kern w:val="0"/>
          <w:lang w:val="en-GB"/>
        </w:rPr>
        <w:t xml:space="preserve"> is </w:t>
      </w:r>
      <w:r w:rsidR="00263776" w:rsidRPr="003A0FD5">
        <w:rPr>
          <w:rFonts w:ascii="Arial" w:hAnsi="Arial" w:cs="Arial"/>
          <w:kern w:val="0"/>
          <w:lang w:val="en-GB"/>
        </w:rPr>
        <w:t>satisfied that th</w:t>
      </w:r>
      <w:r>
        <w:rPr>
          <w:rFonts w:ascii="Arial" w:hAnsi="Arial" w:cs="Arial"/>
          <w:kern w:val="0"/>
          <w:lang w:val="en-GB"/>
        </w:rPr>
        <w:t xml:space="preserve">e </w:t>
      </w:r>
      <w:r w:rsidR="00107B73">
        <w:rPr>
          <w:rFonts w:ascii="Arial" w:hAnsi="Arial" w:cs="Arial"/>
          <w:kern w:val="0"/>
          <w:lang w:val="en-GB"/>
        </w:rPr>
        <w:t>applicant</w:t>
      </w:r>
      <w:r w:rsidR="00263776" w:rsidRPr="003A0FD5">
        <w:rPr>
          <w:rFonts w:ascii="Arial" w:hAnsi="Arial" w:cs="Arial"/>
          <w:kern w:val="0"/>
          <w:lang w:val="en-GB"/>
        </w:rPr>
        <w:t xml:space="preserve"> has </w:t>
      </w:r>
      <w:r w:rsidR="0085234A" w:rsidRPr="003A0FD5">
        <w:rPr>
          <w:rFonts w:ascii="Arial" w:hAnsi="Arial" w:cs="Arial"/>
          <w:kern w:val="0"/>
          <w:lang w:val="en-GB"/>
        </w:rPr>
        <w:t xml:space="preserve">established </w:t>
      </w:r>
      <w:r w:rsidR="00263776" w:rsidRPr="003A0FD5">
        <w:rPr>
          <w:rFonts w:ascii="Arial" w:hAnsi="Arial" w:cs="Arial"/>
          <w:kern w:val="0"/>
          <w:lang w:val="en-GB"/>
        </w:rPr>
        <w:t>clear rights that the respondents have infringed</w:t>
      </w:r>
      <w:r w:rsidR="00EA2DAE" w:rsidRPr="003A0FD5">
        <w:rPr>
          <w:rFonts w:ascii="Arial" w:hAnsi="Arial" w:cs="Arial"/>
          <w:kern w:val="0"/>
          <w:lang w:val="en-GB"/>
        </w:rPr>
        <w:t>.</w:t>
      </w:r>
      <w:r w:rsidR="002A7143">
        <w:rPr>
          <w:rFonts w:ascii="Arial" w:hAnsi="Arial" w:cs="Arial"/>
          <w:kern w:val="0"/>
          <w:lang w:val="en-GB"/>
        </w:rPr>
        <w:t xml:space="preserve"> </w:t>
      </w:r>
      <w:r w:rsidR="00EA2DAE" w:rsidRPr="003A0FD5">
        <w:rPr>
          <w:rFonts w:ascii="Arial" w:hAnsi="Arial" w:cs="Arial"/>
          <w:kern w:val="0"/>
          <w:lang w:val="en-GB"/>
        </w:rPr>
        <w:t xml:space="preserve">She also </w:t>
      </w:r>
      <w:r w:rsidR="00955B4B" w:rsidRPr="009C760F">
        <w:rPr>
          <w:rFonts w:ascii="Arial" w:hAnsi="Arial" w:cs="Arial"/>
          <w:color w:val="000000"/>
          <w:kern w:val="0"/>
          <w:lang w:val="en-GB"/>
        </w:rPr>
        <w:t xml:space="preserve">has established a breach or infringement by the respondents of </w:t>
      </w:r>
      <w:r w:rsidR="00955B4B" w:rsidRPr="003A0FD5">
        <w:rPr>
          <w:rFonts w:ascii="Arial" w:hAnsi="Arial" w:cs="Arial"/>
          <w:color w:val="000000"/>
          <w:kern w:val="0"/>
          <w:lang w:val="en-GB"/>
        </w:rPr>
        <w:t>her</w:t>
      </w:r>
      <w:r w:rsidR="00955B4B" w:rsidRPr="009C760F">
        <w:rPr>
          <w:rFonts w:ascii="Arial" w:hAnsi="Arial" w:cs="Arial"/>
          <w:color w:val="000000"/>
          <w:kern w:val="0"/>
          <w:lang w:val="en-GB"/>
        </w:rPr>
        <w:t xml:space="preserve"> clear rights</w:t>
      </w:r>
      <w:r w:rsidR="00955B4B" w:rsidRPr="003A0FD5">
        <w:rPr>
          <w:rFonts w:ascii="Arial" w:hAnsi="Arial" w:cs="Arial"/>
          <w:color w:val="000000"/>
          <w:kern w:val="0"/>
          <w:lang w:val="en-GB"/>
        </w:rPr>
        <w:t>.</w:t>
      </w:r>
      <w:r w:rsidR="002A7143">
        <w:rPr>
          <w:rFonts w:ascii="Arial" w:hAnsi="Arial" w:cs="Arial"/>
          <w:kern w:val="0"/>
          <w:lang w:val="en-GB"/>
        </w:rPr>
        <w:t xml:space="preserve"> </w:t>
      </w:r>
      <w:r w:rsidR="0085234A" w:rsidRPr="003A0FD5">
        <w:rPr>
          <w:rFonts w:ascii="Arial" w:hAnsi="Arial" w:cs="Arial"/>
          <w:kern w:val="0"/>
          <w:lang w:val="en-GB"/>
        </w:rPr>
        <w:t xml:space="preserve">Which conduct of the respondents entitles </w:t>
      </w:r>
      <w:r w:rsidR="00EA2DAE" w:rsidRPr="003A0FD5">
        <w:rPr>
          <w:rFonts w:ascii="Arial" w:hAnsi="Arial" w:cs="Arial"/>
          <w:kern w:val="0"/>
          <w:lang w:val="en-GB"/>
        </w:rPr>
        <w:t>her</w:t>
      </w:r>
      <w:r w:rsidR="0085234A" w:rsidRPr="003A0FD5">
        <w:rPr>
          <w:rFonts w:ascii="Arial" w:hAnsi="Arial" w:cs="Arial"/>
          <w:kern w:val="0"/>
          <w:lang w:val="en-GB"/>
        </w:rPr>
        <w:t xml:space="preserve"> to the final relief she is seeking</w:t>
      </w:r>
      <w:r w:rsidR="00955B4B" w:rsidRPr="003A0FD5">
        <w:rPr>
          <w:rFonts w:ascii="Arial" w:hAnsi="Arial" w:cs="Arial"/>
          <w:kern w:val="0"/>
          <w:lang w:val="en-GB"/>
        </w:rPr>
        <w:t>, as she will accordingly suffer irreparable harm if the relief she seeks is not granted.</w:t>
      </w:r>
      <w:r w:rsidR="002A7143">
        <w:rPr>
          <w:rFonts w:ascii="Arial" w:hAnsi="Arial" w:cs="Arial"/>
          <w:kern w:val="0"/>
          <w:lang w:val="en-GB"/>
        </w:rPr>
        <w:t xml:space="preserve"> </w:t>
      </w:r>
      <w:r w:rsidR="00EA2DAE" w:rsidRPr="003A0FD5">
        <w:rPr>
          <w:rFonts w:ascii="Arial" w:hAnsi="Arial" w:cs="Arial"/>
          <w:color w:val="000000"/>
          <w:kern w:val="0"/>
          <w:lang w:val="en-GB"/>
        </w:rPr>
        <w:t xml:space="preserve">The </w:t>
      </w:r>
      <w:r w:rsidR="007A09EA">
        <w:rPr>
          <w:rFonts w:ascii="Arial" w:hAnsi="Arial" w:cs="Arial"/>
          <w:color w:val="000000"/>
          <w:kern w:val="0"/>
          <w:lang w:val="en-GB"/>
        </w:rPr>
        <w:t>Court</w:t>
      </w:r>
      <w:r w:rsidR="00EA2DAE" w:rsidRPr="003A0FD5">
        <w:rPr>
          <w:rFonts w:ascii="Arial" w:hAnsi="Arial" w:cs="Arial"/>
          <w:color w:val="000000"/>
          <w:kern w:val="0"/>
          <w:lang w:val="en-GB"/>
        </w:rPr>
        <w:t xml:space="preserve"> is</w:t>
      </w:r>
      <w:r w:rsidR="00955B4B" w:rsidRPr="009C760F">
        <w:rPr>
          <w:rFonts w:ascii="Arial" w:hAnsi="Arial" w:cs="Arial"/>
          <w:color w:val="000000"/>
          <w:kern w:val="0"/>
          <w:lang w:val="en-GB"/>
        </w:rPr>
        <w:t xml:space="preserve"> persuaded, for all the reasons provided, to exercise </w:t>
      </w:r>
      <w:r w:rsidR="00EA2DAE" w:rsidRPr="003A0FD5">
        <w:rPr>
          <w:rFonts w:ascii="Arial" w:hAnsi="Arial" w:cs="Arial"/>
          <w:color w:val="000000"/>
          <w:kern w:val="0"/>
          <w:lang w:val="en-GB"/>
        </w:rPr>
        <w:t xml:space="preserve">its </w:t>
      </w:r>
      <w:r w:rsidR="00955B4B" w:rsidRPr="009C760F">
        <w:rPr>
          <w:rFonts w:ascii="Arial" w:hAnsi="Arial" w:cs="Arial"/>
          <w:color w:val="000000"/>
          <w:kern w:val="0"/>
          <w:lang w:val="en-GB"/>
        </w:rPr>
        <w:t xml:space="preserve">discretion in confirming the rule. </w:t>
      </w:r>
    </w:p>
    <w:p w14:paraId="5AFFDAF4" w14:textId="77777777" w:rsidR="00955B4B" w:rsidRPr="003A0FD5" w:rsidRDefault="00955B4B" w:rsidP="003A0FD5">
      <w:pPr>
        <w:autoSpaceDE w:val="0"/>
        <w:autoSpaceDN w:val="0"/>
        <w:adjustRightInd w:val="0"/>
        <w:spacing w:line="360" w:lineRule="auto"/>
        <w:jc w:val="both"/>
        <w:rPr>
          <w:rFonts w:ascii="Arial" w:hAnsi="Arial" w:cs="Arial"/>
          <w:color w:val="000000"/>
          <w:kern w:val="0"/>
          <w:lang w:val="en-GB"/>
        </w:rPr>
      </w:pPr>
    </w:p>
    <w:p w14:paraId="0AF985EF" w14:textId="4595D4AA" w:rsidR="002334CE" w:rsidRDefault="002334CE" w:rsidP="002334CE">
      <w:pPr>
        <w:pStyle w:val="Default"/>
        <w:spacing w:line="360" w:lineRule="auto"/>
        <w:ind w:left="720" w:hanging="720"/>
        <w:jc w:val="both"/>
        <w:rPr>
          <w:rFonts w:ascii="Arial" w:hAnsi="Arial" w:cs="Arial"/>
        </w:rPr>
      </w:pPr>
      <w:r>
        <w:rPr>
          <w:rFonts w:ascii="Arial" w:hAnsi="Arial" w:cs="Arial"/>
        </w:rPr>
        <w:t>56.</w:t>
      </w:r>
      <w:r>
        <w:rPr>
          <w:rFonts w:ascii="Arial" w:hAnsi="Arial" w:cs="Arial"/>
        </w:rPr>
        <w:tab/>
      </w:r>
      <w:r w:rsidR="00955B4B" w:rsidRPr="003A0FD5">
        <w:rPr>
          <w:rFonts w:ascii="Arial" w:hAnsi="Arial" w:cs="Arial"/>
        </w:rPr>
        <w:t xml:space="preserve">The question is </w:t>
      </w:r>
      <w:r w:rsidR="00955B4B" w:rsidRPr="009C760F">
        <w:rPr>
          <w:rFonts w:ascii="Arial" w:hAnsi="Arial" w:cs="Arial"/>
        </w:rPr>
        <w:t xml:space="preserve">whether an adequate alternative remedy </w:t>
      </w:r>
      <w:r w:rsidR="00E40325">
        <w:rPr>
          <w:rFonts w:ascii="Arial" w:hAnsi="Arial" w:cs="Arial"/>
        </w:rPr>
        <w:t xml:space="preserve">is </w:t>
      </w:r>
      <w:r w:rsidR="00955B4B" w:rsidRPr="009C760F">
        <w:rPr>
          <w:rFonts w:ascii="Arial" w:hAnsi="Arial" w:cs="Arial"/>
        </w:rPr>
        <w:t xml:space="preserve">available to </w:t>
      </w:r>
      <w:r w:rsidR="00955B4B" w:rsidRPr="003A0FD5">
        <w:rPr>
          <w:rFonts w:ascii="Arial" w:hAnsi="Arial" w:cs="Arial"/>
        </w:rPr>
        <w:t>th</w:t>
      </w:r>
      <w:r>
        <w:rPr>
          <w:rFonts w:ascii="Arial" w:hAnsi="Arial" w:cs="Arial"/>
        </w:rPr>
        <w:t xml:space="preserve">e </w:t>
      </w:r>
      <w:r w:rsidR="00107B73">
        <w:rPr>
          <w:rFonts w:ascii="Arial" w:hAnsi="Arial" w:cs="Arial"/>
        </w:rPr>
        <w:t>applicant</w:t>
      </w:r>
      <w:r w:rsidR="00955B4B" w:rsidRPr="009C760F">
        <w:rPr>
          <w:rFonts w:ascii="Arial" w:hAnsi="Arial" w:cs="Arial"/>
        </w:rPr>
        <w:t xml:space="preserve"> </w:t>
      </w:r>
      <w:r w:rsidR="00412265">
        <w:rPr>
          <w:rFonts w:ascii="Arial" w:hAnsi="Arial" w:cs="Arial"/>
        </w:rPr>
        <w:t>regarding</w:t>
      </w:r>
      <w:r w:rsidR="00955B4B" w:rsidRPr="009C760F">
        <w:rPr>
          <w:rFonts w:ascii="Arial" w:hAnsi="Arial" w:cs="Arial"/>
        </w:rPr>
        <w:t xml:space="preserve"> the relief provided</w:t>
      </w:r>
      <w:r w:rsidR="00955B4B" w:rsidRPr="003A0FD5">
        <w:rPr>
          <w:rFonts w:ascii="Arial" w:hAnsi="Arial" w:cs="Arial"/>
        </w:rPr>
        <w:t>.</w:t>
      </w:r>
      <w:r w:rsidR="002A7143">
        <w:rPr>
          <w:rFonts w:ascii="Arial" w:hAnsi="Arial" w:cs="Arial"/>
        </w:rPr>
        <w:t xml:space="preserve"> </w:t>
      </w:r>
      <w:r w:rsidR="00905D1C" w:rsidRPr="003A0FD5">
        <w:rPr>
          <w:rFonts w:ascii="Arial" w:hAnsi="Arial" w:cs="Arial"/>
        </w:rPr>
        <w:t>I agree with the submission that if the order is not made final</w:t>
      </w:r>
      <w:r w:rsidR="00EA2DAE" w:rsidRPr="003A0FD5">
        <w:rPr>
          <w:rFonts w:ascii="Arial" w:hAnsi="Arial" w:cs="Arial"/>
        </w:rPr>
        <w:t>,</w:t>
      </w:r>
      <w:r w:rsidR="00905D1C" w:rsidRPr="003A0FD5">
        <w:rPr>
          <w:rFonts w:ascii="Arial" w:hAnsi="Arial" w:cs="Arial"/>
        </w:rPr>
        <w:t xml:space="preserve"> the </w:t>
      </w:r>
      <w:r w:rsidR="00624CA5">
        <w:rPr>
          <w:rFonts w:ascii="Arial" w:hAnsi="Arial" w:cs="Arial"/>
        </w:rPr>
        <w:t>respondents'</w:t>
      </w:r>
      <w:r w:rsidR="00905D1C" w:rsidRPr="003A0FD5">
        <w:rPr>
          <w:rFonts w:ascii="Arial" w:hAnsi="Arial" w:cs="Arial"/>
        </w:rPr>
        <w:t xml:space="preserve"> conduct will go </w:t>
      </w:r>
      <w:r w:rsidR="00EA2DAE" w:rsidRPr="003A0FD5">
        <w:rPr>
          <w:rFonts w:ascii="Arial" w:hAnsi="Arial" w:cs="Arial"/>
        </w:rPr>
        <w:t>unconstrained</w:t>
      </w:r>
      <w:r w:rsidR="00905D1C" w:rsidRPr="003A0FD5">
        <w:rPr>
          <w:rFonts w:ascii="Arial" w:hAnsi="Arial" w:cs="Arial"/>
        </w:rPr>
        <w:t xml:space="preserve"> and cause irreparable harm to th</w:t>
      </w:r>
      <w:r>
        <w:rPr>
          <w:rFonts w:ascii="Arial" w:hAnsi="Arial" w:cs="Arial"/>
        </w:rPr>
        <w:t xml:space="preserve">e </w:t>
      </w:r>
      <w:r w:rsidR="00624CA5">
        <w:rPr>
          <w:rFonts w:ascii="Arial" w:hAnsi="Arial" w:cs="Arial"/>
        </w:rPr>
        <w:t>applicant's</w:t>
      </w:r>
      <w:r w:rsidR="00905D1C" w:rsidRPr="003A0FD5">
        <w:rPr>
          <w:rFonts w:ascii="Arial" w:hAnsi="Arial" w:cs="Arial"/>
        </w:rPr>
        <w:t xml:space="preserve"> dignity, privacy, </w:t>
      </w:r>
      <w:r w:rsidRPr="003A0FD5">
        <w:rPr>
          <w:rFonts w:ascii="Arial" w:hAnsi="Arial" w:cs="Arial"/>
        </w:rPr>
        <w:t>reputation,</w:t>
      </w:r>
      <w:r w:rsidR="00905D1C" w:rsidRPr="003A0FD5">
        <w:rPr>
          <w:rFonts w:ascii="Arial" w:hAnsi="Arial" w:cs="Arial"/>
        </w:rPr>
        <w:t xml:space="preserve"> and freedom of movement</w:t>
      </w:r>
      <w:r w:rsidR="00EA2DAE" w:rsidRPr="003A0FD5">
        <w:rPr>
          <w:rFonts w:ascii="Arial" w:hAnsi="Arial" w:cs="Arial"/>
        </w:rPr>
        <w:t>, as well as the right to practice in her profession</w:t>
      </w:r>
      <w:r w:rsidR="00E40325">
        <w:rPr>
          <w:rFonts w:ascii="Arial" w:hAnsi="Arial" w:cs="Arial"/>
        </w:rPr>
        <w:t>,</w:t>
      </w:r>
      <w:r w:rsidR="00EA2DAE" w:rsidRPr="003A0FD5">
        <w:rPr>
          <w:rFonts w:ascii="Arial" w:hAnsi="Arial" w:cs="Arial"/>
        </w:rPr>
        <w:t xml:space="preserve"> free from intrusion.</w:t>
      </w:r>
      <w:r w:rsidR="002A7143">
        <w:rPr>
          <w:rFonts w:ascii="Arial" w:hAnsi="Arial" w:cs="Arial"/>
        </w:rPr>
        <w:t xml:space="preserve"> </w:t>
      </w:r>
    </w:p>
    <w:p w14:paraId="3E4B4994" w14:textId="77777777" w:rsidR="002334CE" w:rsidRDefault="002334CE" w:rsidP="002334CE">
      <w:pPr>
        <w:pStyle w:val="Default"/>
        <w:spacing w:line="360" w:lineRule="auto"/>
        <w:ind w:left="720" w:hanging="720"/>
        <w:jc w:val="both"/>
        <w:rPr>
          <w:rFonts w:ascii="Arial" w:hAnsi="Arial" w:cs="Arial"/>
        </w:rPr>
      </w:pPr>
    </w:p>
    <w:p w14:paraId="06ADA021" w14:textId="01789D80" w:rsidR="009C760F" w:rsidRPr="009C760F" w:rsidRDefault="002334CE" w:rsidP="002334CE">
      <w:pPr>
        <w:pStyle w:val="Default"/>
        <w:spacing w:line="360" w:lineRule="auto"/>
        <w:ind w:left="720" w:hanging="720"/>
        <w:jc w:val="both"/>
        <w:rPr>
          <w:rFonts w:ascii="Arial" w:hAnsi="Arial" w:cs="Arial"/>
        </w:rPr>
      </w:pPr>
      <w:r>
        <w:rPr>
          <w:rFonts w:ascii="Arial" w:hAnsi="Arial" w:cs="Arial"/>
        </w:rPr>
        <w:t>57.</w:t>
      </w:r>
      <w:r>
        <w:rPr>
          <w:rFonts w:ascii="Arial" w:hAnsi="Arial" w:cs="Arial"/>
        </w:rPr>
        <w:tab/>
      </w:r>
      <w:r w:rsidR="00905D1C" w:rsidRPr="003A0FD5">
        <w:rPr>
          <w:rFonts w:ascii="Arial" w:hAnsi="Arial" w:cs="Arial"/>
        </w:rPr>
        <w:t xml:space="preserve">In my view, interdicts are pitched towards preventing conduct such as that of the respondents when they harassed </w:t>
      </w:r>
      <w:r w:rsidR="00EA2DAE" w:rsidRPr="003A0FD5">
        <w:rPr>
          <w:rFonts w:ascii="Arial" w:hAnsi="Arial" w:cs="Arial"/>
        </w:rPr>
        <w:t>and belittled th</w:t>
      </w:r>
      <w:r>
        <w:rPr>
          <w:rFonts w:ascii="Arial" w:hAnsi="Arial" w:cs="Arial"/>
        </w:rPr>
        <w:t xml:space="preserve">e </w:t>
      </w:r>
      <w:r w:rsidR="00107B73">
        <w:rPr>
          <w:rFonts w:ascii="Arial" w:hAnsi="Arial" w:cs="Arial"/>
        </w:rPr>
        <w:t>applicant</w:t>
      </w:r>
      <w:r w:rsidR="00EA2DAE" w:rsidRPr="003A0FD5">
        <w:rPr>
          <w:rFonts w:ascii="Arial" w:hAnsi="Arial" w:cs="Arial"/>
        </w:rPr>
        <w:t xml:space="preserve"> by sending unwarranted emails to her employer and committing all the above acts of harassment, as already discussed.</w:t>
      </w:r>
    </w:p>
    <w:p w14:paraId="07FDAC94" w14:textId="77777777" w:rsidR="009C760F" w:rsidRPr="003A0FD5" w:rsidRDefault="009C760F" w:rsidP="003A0FD5">
      <w:pPr>
        <w:autoSpaceDE w:val="0"/>
        <w:autoSpaceDN w:val="0"/>
        <w:adjustRightInd w:val="0"/>
        <w:spacing w:line="360" w:lineRule="auto"/>
        <w:jc w:val="both"/>
        <w:rPr>
          <w:rFonts w:ascii="Arial" w:hAnsi="Arial" w:cs="Arial"/>
          <w:color w:val="000000"/>
          <w:kern w:val="0"/>
          <w:lang w:val="en-GB"/>
        </w:rPr>
      </w:pPr>
    </w:p>
    <w:p w14:paraId="711548D3" w14:textId="63583835" w:rsidR="00AB410D" w:rsidRDefault="002334CE" w:rsidP="002334CE">
      <w:pPr>
        <w:autoSpaceDE w:val="0"/>
        <w:autoSpaceDN w:val="0"/>
        <w:adjustRightInd w:val="0"/>
        <w:spacing w:line="360" w:lineRule="auto"/>
        <w:ind w:left="720" w:hanging="720"/>
        <w:jc w:val="both"/>
        <w:rPr>
          <w:rFonts w:ascii="Arial" w:hAnsi="Arial" w:cs="Arial"/>
          <w:kern w:val="0"/>
          <w:lang w:val="en-GB"/>
        </w:rPr>
      </w:pPr>
      <w:r w:rsidRPr="00624CA5">
        <w:rPr>
          <w:rFonts w:ascii="Arial" w:hAnsi="Arial" w:cs="Arial"/>
          <w:kern w:val="0"/>
          <w:lang w:val="en-GB"/>
        </w:rPr>
        <w:t>58.</w:t>
      </w:r>
      <w:r w:rsidRPr="00624CA5">
        <w:rPr>
          <w:rFonts w:ascii="Arial" w:hAnsi="Arial" w:cs="Arial"/>
          <w:kern w:val="0"/>
          <w:lang w:val="en-GB"/>
        </w:rPr>
        <w:tab/>
      </w:r>
      <w:r w:rsidR="00AB410D" w:rsidRPr="00624CA5">
        <w:rPr>
          <w:rFonts w:ascii="Arial" w:hAnsi="Arial" w:cs="Arial"/>
          <w:kern w:val="0"/>
          <w:lang w:val="en-GB"/>
        </w:rPr>
        <w:t xml:space="preserve">The </w:t>
      </w:r>
      <w:r w:rsidR="00624CA5">
        <w:rPr>
          <w:rFonts w:ascii="Arial" w:hAnsi="Arial" w:cs="Arial"/>
          <w:kern w:val="0"/>
          <w:lang w:val="en-GB"/>
        </w:rPr>
        <w:t>respondents'</w:t>
      </w:r>
      <w:r w:rsidR="00AB410D" w:rsidRPr="00624CA5">
        <w:rPr>
          <w:rFonts w:ascii="Arial" w:hAnsi="Arial" w:cs="Arial"/>
          <w:kern w:val="0"/>
          <w:lang w:val="en-GB"/>
        </w:rPr>
        <w:t xml:space="preserve"> contention that the parameters of the interdict, which effectively prevents them from </w:t>
      </w:r>
      <w:r w:rsidR="00E40325">
        <w:rPr>
          <w:rFonts w:ascii="Arial" w:hAnsi="Arial" w:cs="Arial"/>
          <w:kern w:val="0"/>
          <w:lang w:val="en-GB"/>
        </w:rPr>
        <w:t>unlawfully conducting themselves</w:t>
      </w:r>
      <w:r w:rsidR="00AB410D" w:rsidRPr="00624CA5">
        <w:rPr>
          <w:rFonts w:ascii="Arial" w:hAnsi="Arial" w:cs="Arial"/>
          <w:kern w:val="0"/>
          <w:lang w:val="en-GB"/>
        </w:rPr>
        <w:t xml:space="preserve"> towards th</w:t>
      </w:r>
      <w:r w:rsidRPr="00624CA5">
        <w:rPr>
          <w:rFonts w:ascii="Arial" w:hAnsi="Arial" w:cs="Arial"/>
          <w:kern w:val="0"/>
          <w:lang w:val="en-GB"/>
        </w:rPr>
        <w:t xml:space="preserve">e </w:t>
      </w:r>
      <w:r w:rsidR="00107B73" w:rsidRPr="00624CA5">
        <w:rPr>
          <w:rFonts w:ascii="Arial" w:hAnsi="Arial" w:cs="Arial"/>
          <w:kern w:val="0"/>
          <w:lang w:val="en-GB"/>
        </w:rPr>
        <w:t>applica</w:t>
      </w:r>
      <w:r w:rsidR="00AB410D" w:rsidRPr="00624CA5">
        <w:rPr>
          <w:rFonts w:ascii="Arial" w:hAnsi="Arial" w:cs="Arial"/>
          <w:kern w:val="0"/>
          <w:lang w:val="en-GB"/>
        </w:rPr>
        <w:t xml:space="preserve">nt, has </w:t>
      </w:r>
      <w:r w:rsidR="00E40325">
        <w:rPr>
          <w:rFonts w:ascii="Arial" w:hAnsi="Arial" w:cs="Arial"/>
          <w:kern w:val="0"/>
          <w:lang w:val="en-GB"/>
        </w:rPr>
        <w:t>far-reaching</w:t>
      </w:r>
      <w:r w:rsidR="00AB410D" w:rsidRPr="00624CA5">
        <w:rPr>
          <w:rFonts w:ascii="Arial" w:hAnsi="Arial" w:cs="Arial"/>
          <w:kern w:val="0"/>
          <w:lang w:val="en-GB"/>
        </w:rPr>
        <w:t xml:space="preserve"> consequences</w:t>
      </w:r>
      <w:r w:rsidR="0028720B" w:rsidRPr="00624CA5">
        <w:rPr>
          <w:rFonts w:ascii="Arial" w:hAnsi="Arial" w:cs="Arial"/>
          <w:kern w:val="0"/>
          <w:lang w:val="en-GB"/>
        </w:rPr>
        <w:t xml:space="preserve"> </w:t>
      </w:r>
      <w:r w:rsidR="00AB410D" w:rsidRPr="00624CA5">
        <w:rPr>
          <w:rFonts w:ascii="Arial" w:hAnsi="Arial" w:cs="Arial"/>
          <w:kern w:val="0"/>
          <w:lang w:val="en-GB"/>
        </w:rPr>
        <w:t xml:space="preserve">and is too </w:t>
      </w:r>
      <w:r w:rsidR="00E40325">
        <w:rPr>
          <w:rFonts w:ascii="Arial" w:hAnsi="Arial" w:cs="Arial"/>
          <w:kern w:val="0"/>
          <w:lang w:val="en-GB"/>
        </w:rPr>
        <w:t>broad</w:t>
      </w:r>
      <w:r w:rsidR="003A0FD5" w:rsidRPr="00624CA5">
        <w:rPr>
          <w:rFonts w:ascii="Arial" w:hAnsi="Arial" w:cs="Arial"/>
          <w:kern w:val="0"/>
          <w:lang w:val="en-GB"/>
        </w:rPr>
        <w:t>, t</w:t>
      </w:r>
      <w:r w:rsidR="0028720B" w:rsidRPr="00624CA5">
        <w:rPr>
          <w:rFonts w:ascii="Arial" w:hAnsi="Arial" w:cs="Arial"/>
          <w:kern w:val="0"/>
          <w:lang w:val="en-GB"/>
        </w:rPr>
        <w:t>hus</w:t>
      </w:r>
      <w:r w:rsidR="00AB410D" w:rsidRPr="00624CA5">
        <w:rPr>
          <w:rFonts w:ascii="Arial" w:hAnsi="Arial" w:cs="Arial"/>
          <w:kern w:val="0"/>
          <w:lang w:val="en-GB"/>
        </w:rPr>
        <w:t xml:space="preserve"> prejudicial to them</w:t>
      </w:r>
      <w:r w:rsidR="003A0FD5" w:rsidRPr="00624CA5">
        <w:rPr>
          <w:rFonts w:ascii="Arial" w:hAnsi="Arial" w:cs="Arial"/>
          <w:kern w:val="0"/>
          <w:lang w:val="en-GB"/>
        </w:rPr>
        <w:t xml:space="preserve">, </w:t>
      </w:r>
      <w:r w:rsidRPr="00624CA5">
        <w:rPr>
          <w:rFonts w:ascii="Arial" w:hAnsi="Arial" w:cs="Arial"/>
          <w:kern w:val="0"/>
          <w:lang w:val="en-GB"/>
        </w:rPr>
        <w:t>cannot</w:t>
      </w:r>
      <w:r w:rsidR="003A0FD5" w:rsidRPr="00624CA5">
        <w:rPr>
          <w:rFonts w:ascii="Arial" w:hAnsi="Arial" w:cs="Arial"/>
          <w:kern w:val="0"/>
          <w:lang w:val="en-GB"/>
        </w:rPr>
        <w:t xml:space="preserve"> be sustained</w:t>
      </w:r>
      <w:r w:rsidR="00AB410D" w:rsidRPr="00624CA5">
        <w:rPr>
          <w:rFonts w:ascii="Arial" w:hAnsi="Arial" w:cs="Arial"/>
          <w:kern w:val="0"/>
          <w:lang w:val="en-GB"/>
        </w:rPr>
        <w:t>.</w:t>
      </w:r>
      <w:r w:rsidR="002A7143" w:rsidRPr="00624CA5">
        <w:rPr>
          <w:rFonts w:ascii="Arial" w:hAnsi="Arial" w:cs="Arial"/>
          <w:kern w:val="0"/>
          <w:lang w:val="en-GB"/>
        </w:rPr>
        <w:t xml:space="preserve"> </w:t>
      </w:r>
      <w:r w:rsidR="0028720B" w:rsidRPr="00624CA5">
        <w:rPr>
          <w:rFonts w:ascii="Arial" w:hAnsi="Arial" w:cs="Arial"/>
          <w:kern w:val="0"/>
          <w:lang w:val="en-GB"/>
        </w:rPr>
        <w:t xml:space="preserve">No cogent facts were presented before </w:t>
      </w:r>
      <w:r w:rsidR="007A09EA">
        <w:rPr>
          <w:rFonts w:ascii="Arial" w:hAnsi="Arial" w:cs="Arial"/>
          <w:kern w:val="0"/>
          <w:lang w:val="en-GB"/>
        </w:rPr>
        <w:t>Court</w:t>
      </w:r>
      <w:r w:rsidR="0028720B" w:rsidRPr="00624CA5">
        <w:rPr>
          <w:rFonts w:ascii="Arial" w:hAnsi="Arial" w:cs="Arial"/>
          <w:kern w:val="0"/>
          <w:lang w:val="en-GB"/>
        </w:rPr>
        <w:t xml:space="preserve"> </w:t>
      </w:r>
      <w:r w:rsidR="00E40325">
        <w:rPr>
          <w:rFonts w:ascii="Arial" w:hAnsi="Arial" w:cs="Arial"/>
          <w:kern w:val="0"/>
          <w:lang w:val="en-GB"/>
        </w:rPr>
        <w:t xml:space="preserve">on </w:t>
      </w:r>
      <w:r w:rsidR="0028720B" w:rsidRPr="00624CA5">
        <w:rPr>
          <w:rFonts w:ascii="Arial" w:hAnsi="Arial" w:cs="Arial"/>
          <w:kern w:val="0"/>
          <w:lang w:val="en-GB"/>
        </w:rPr>
        <w:t xml:space="preserve">how the final interdict is </w:t>
      </w:r>
      <w:r w:rsidR="00E40325">
        <w:rPr>
          <w:rFonts w:ascii="Arial" w:hAnsi="Arial" w:cs="Arial"/>
          <w:kern w:val="0"/>
          <w:lang w:val="en-GB"/>
        </w:rPr>
        <w:t>far-reaching</w:t>
      </w:r>
      <w:r w:rsidR="0028720B" w:rsidRPr="00624CA5">
        <w:rPr>
          <w:rFonts w:ascii="Arial" w:hAnsi="Arial" w:cs="Arial"/>
          <w:kern w:val="0"/>
          <w:lang w:val="en-GB"/>
        </w:rPr>
        <w:t xml:space="preserve"> and prejudicial to the respondents.</w:t>
      </w:r>
      <w:r w:rsidR="002A7143" w:rsidRPr="00624CA5">
        <w:rPr>
          <w:rFonts w:ascii="Arial" w:hAnsi="Arial" w:cs="Arial"/>
          <w:kern w:val="0"/>
          <w:lang w:val="en-GB"/>
        </w:rPr>
        <w:t xml:space="preserve"> </w:t>
      </w:r>
      <w:r w:rsidR="00951733" w:rsidRPr="00624CA5">
        <w:rPr>
          <w:rFonts w:ascii="Arial" w:hAnsi="Arial" w:cs="Arial"/>
          <w:kern w:val="0"/>
          <w:lang w:val="en-GB"/>
        </w:rPr>
        <w:t>It</w:t>
      </w:r>
      <w:r w:rsidR="0028720B" w:rsidRPr="00624CA5">
        <w:rPr>
          <w:rFonts w:ascii="Arial" w:hAnsi="Arial" w:cs="Arial"/>
          <w:kern w:val="0"/>
          <w:lang w:val="en-GB"/>
        </w:rPr>
        <w:t xml:space="preserve"> is </w:t>
      </w:r>
      <w:r w:rsidR="00951733" w:rsidRPr="00624CA5">
        <w:rPr>
          <w:rFonts w:ascii="Arial" w:hAnsi="Arial" w:cs="Arial"/>
          <w:kern w:val="0"/>
          <w:lang w:val="en-GB"/>
        </w:rPr>
        <w:t xml:space="preserve">common cause </w:t>
      </w:r>
      <w:r w:rsidR="0028720B" w:rsidRPr="00624CA5">
        <w:rPr>
          <w:rFonts w:ascii="Arial" w:hAnsi="Arial" w:cs="Arial"/>
          <w:kern w:val="0"/>
          <w:lang w:val="en-GB"/>
        </w:rPr>
        <w:t xml:space="preserve">that the </w:t>
      </w:r>
      <w:r w:rsidR="00624CA5">
        <w:rPr>
          <w:rFonts w:ascii="Arial" w:hAnsi="Arial" w:cs="Arial"/>
          <w:kern w:val="0"/>
          <w:lang w:val="en-GB"/>
        </w:rPr>
        <w:t>parties'</w:t>
      </w:r>
      <w:r w:rsidR="00951733" w:rsidRPr="00624CA5">
        <w:rPr>
          <w:rFonts w:ascii="Arial" w:hAnsi="Arial" w:cs="Arial"/>
          <w:kern w:val="0"/>
          <w:lang w:val="en-GB"/>
        </w:rPr>
        <w:t xml:space="preserve"> apartments are far from each other.</w:t>
      </w:r>
      <w:r w:rsidR="002A7143" w:rsidRPr="00624CA5">
        <w:rPr>
          <w:rFonts w:ascii="Arial" w:hAnsi="Arial" w:cs="Arial"/>
          <w:kern w:val="0"/>
          <w:lang w:val="en-GB"/>
        </w:rPr>
        <w:t xml:space="preserve"> </w:t>
      </w:r>
      <w:r w:rsidR="00951733" w:rsidRPr="00624CA5">
        <w:rPr>
          <w:rFonts w:ascii="Arial" w:hAnsi="Arial" w:cs="Arial"/>
          <w:kern w:val="0"/>
          <w:lang w:val="en-GB"/>
        </w:rPr>
        <w:t>The respondents had been watching her and knows her whereabouts.</w:t>
      </w:r>
      <w:r w:rsidR="002A7143" w:rsidRPr="00624CA5">
        <w:rPr>
          <w:rFonts w:ascii="Arial" w:hAnsi="Arial" w:cs="Arial"/>
          <w:kern w:val="0"/>
          <w:lang w:val="en-GB"/>
        </w:rPr>
        <w:t xml:space="preserve"> </w:t>
      </w:r>
      <w:r w:rsidR="00E40325">
        <w:rPr>
          <w:rFonts w:ascii="Arial" w:hAnsi="Arial" w:cs="Arial"/>
          <w:kern w:val="0"/>
          <w:lang w:val="en-GB"/>
        </w:rPr>
        <w:t>The parties already apply for harassment orders</w:t>
      </w:r>
      <w:r w:rsidR="00951733" w:rsidRPr="00624CA5">
        <w:rPr>
          <w:rFonts w:ascii="Arial" w:hAnsi="Arial" w:cs="Arial"/>
          <w:kern w:val="0"/>
          <w:lang w:val="en-GB"/>
        </w:rPr>
        <w:t xml:space="preserve"> against each other.</w:t>
      </w:r>
      <w:r w:rsidR="002A7143" w:rsidRPr="00624CA5">
        <w:rPr>
          <w:rFonts w:ascii="Arial" w:hAnsi="Arial" w:cs="Arial"/>
          <w:kern w:val="0"/>
          <w:lang w:val="en-GB"/>
        </w:rPr>
        <w:t xml:space="preserve"> </w:t>
      </w:r>
      <w:r w:rsidR="00951733" w:rsidRPr="00624CA5">
        <w:rPr>
          <w:rFonts w:ascii="Arial" w:hAnsi="Arial" w:cs="Arial"/>
          <w:kern w:val="0"/>
          <w:lang w:val="en-GB"/>
        </w:rPr>
        <w:t xml:space="preserve">This </w:t>
      </w:r>
      <w:r w:rsidR="007A09EA">
        <w:rPr>
          <w:rFonts w:ascii="Arial" w:hAnsi="Arial" w:cs="Arial"/>
          <w:kern w:val="0"/>
          <w:lang w:val="en-GB"/>
        </w:rPr>
        <w:t>Court</w:t>
      </w:r>
      <w:r w:rsidR="00951733" w:rsidRPr="00624CA5">
        <w:rPr>
          <w:rFonts w:ascii="Arial" w:hAnsi="Arial" w:cs="Arial"/>
          <w:kern w:val="0"/>
          <w:lang w:val="en-GB"/>
        </w:rPr>
        <w:t xml:space="preserve"> is satisfied that </w:t>
      </w:r>
      <w:r w:rsidR="00E40325">
        <w:rPr>
          <w:rFonts w:ascii="Arial" w:hAnsi="Arial" w:cs="Arial"/>
          <w:kern w:val="0"/>
          <w:lang w:val="en-GB"/>
        </w:rPr>
        <w:t>the respondents would suffer no prejudice</w:t>
      </w:r>
      <w:r w:rsidR="00951733" w:rsidRPr="00624CA5">
        <w:rPr>
          <w:rFonts w:ascii="Arial" w:hAnsi="Arial" w:cs="Arial"/>
          <w:kern w:val="0"/>
          <w:lang w:val="en-GB"/>
        </w:rPr>
        <w:t xml:space="preserve"> if the final interdict is issued. </w:t>
      </w:r>
      <w:r w:rsidR="00624CA5">
        <w:rPr>
          <w:rFonts w:ascii="Arial" w:hAnsi="Arial" w:cs="Arial"/>
          <w:kern w:val="0"/>
          <w:lang w:val="en-GB"/>
        </w:rPr>
        <w:t xml:space="preserve">The </w:t>
      </w:r>
      <w:r w:rsidR="00624CA5">
        <w:rPr>
          <w:rFonts w:ascii="Arial" w:hAnsi="Arial" w:cs="Arial"/>
          <w:kern w:val="0"/>
          <w:lang w:val="en-GB"/>
        </w:rPr>
        <w:lastRenderedPageBreak/>
        <w:t xml:space="preserve">application </w:t>
      </w:r>
      <w:r w:rsidR="00624CA5" w:rsidRPr="00432AA5">
        <w:rPr>
          <w:rFonts w:ascii="Arial" w:hAnsi="Arial" w:cs="Arial"/>
          <w:color w:val="000000"/>
          <w:kern w:val="0"/>
          <w:lang w:val="en-GB"/>
        </w:rPr>
        <w:t>seek</w:t>
      </w:r>
      <w:r w:rsidR="00624CA5">
        <w:rPr>
          <w:rFonts w:ascii="Arial" w:hAnsi="Arial" w:cs="Arial"/>
          <w:color w:val="000000"/>
          <w:kern w:val="0"/>
          <w:lang w:val="en-GB"/>
        </w:rPr>
        <w:t>ing</w:t>
      </w:r>
      <w:r w:rsidR="00624CA5" w:rsidRPr="00432AA5">
        <w:rPr>
          <w:rFonts w:ascii="Arial" w:hAnsi="Arial" w:cs="Arial"/>
          <w:color w:val="000000"/>
          <w:kern w:val="0"/>
          <w:lang w:val="en-GB"/>
        </w:rPr>
        <w:t xml:space="preserve"> final relief against the first and second respondents</w:t>
      </w:r>
      <w:r w:rsidR="00624CA5">
        <w:rPr>
          <w:rFonts w:ascii="Arial" w:hAnsi="Arial" w:cs="Arial"/>
          <w:color w:val="000000"/>
          <w:kern w:val="0"/>
          <w:lang w:val="en-GB"/>
        </w:rPr>
        <w:t xml:space="preserve"> is justified to succeed</w:t>
      </w:r>
      <w:r w:rsidR="00624CA5" w:rsidRPr="00432AA5">
        <w:rPr>
          <w:rFonts w:ascii="Arial" w:hAnsi="Arial" w:cs="Arial"/>
          <w:color w:val="000000"/>
          <w:kern w:val="0"/>
          <w:lang w:val="en-GB"/>
        </w:rPr>
        <w:t>.</w:t>
      </w:r>
    </w:p>
    <w:p w14:paraId="4EC561C3" w14:textId="054461AA" w:rsidR="00624CA5" w:rsidRDefault="00624CA5" w:rsidP="002334CE">
      <w:pPr>
        <w:autoSpaceDE w:val="0"/>
        <w:autoSpaceDN w:val="0"/>
        <w:adjustRightInd w:val="0"/>
        <w:spacing w:line="360" w:lineRule="auto"/>
        <w:ind w:left="720" w:hanging="720"/>
        <w:jc w:val="both"/>
        <w:rPr>
          <w:rFonts w:ascii="Arial" w:hAnsi="Arial" w:cs="Arial"/>
          <w:kern w:val="0"/>
          <w:lang w:val="en-GB"/>
        </w:rPr>
      </w:pPr>
    </w:p>
    <w:p w14:paraId="2B6378D9" w14:textId="52865CFA" w:rsidR="00624CA5" w:rsidRPr="00E40325" w:rsidRDefault="00624CA5" w:rsidP="00E40325">
      <w:pPr>
        <w:autoSpaceDE w:val="0"/>
        <w:autoSpaceDN w:val="0"/>
        <w:adjustRightInd w:val="0"/>
        <w:spacing w:line="360" w:lineRule="auto"/>
        <w:ind w:left="720" w:hanging="720"/>
        <w:jc w:val="both"/>
        <w:rPr>
          <w:rFonts w:ascii="Arial" w:hAnsi="Arial" w:cs="Arial"/>
          <w:kern w:val="0"/>
          <w:lang w:val="en-GB"/>
        </w:rPr>
      </w:pPr>
      <w:r>
        <w:rPr>
          <w:rFonts w:ascii="Arial" w:hAnsi="Arial" w:cs="Arial"/>
          <w:kern w:val="0"/>
          <w:lang w:val="en-GB"/>
        </w:rPr>
        <w:t>59.</w:t>
      </w:r>
      <w:r>
        <w:rPr>
          <w:rFonts w:ascii="Arial" w:hAnsi="Arial" w:cs="Arial"/>
          <w:kern w:val="0"/>
          <w:lang w:val="en-GB"/>
        </w:rPr>
        <w:tab/>
        <w:t xml:space="preserve"> </w:t>
      </w:r>
      <w:r w:rsidRPr="00E40325">
        <w:rPr>
          <w:rFonts w:ascii="Arial" w:hAnsi="Arial" w:cs="Arial"/>
          <w:kern w:val="0"/>
          <w:lang w:val="en-GB"/>
        </w:rPr>
        <w:t>In the premises, the following order is made.</w:t>
      </w:r>
    </w:p>
    <w:p w14:paraId="3FC9D3AB" w14:textId="1B501D99" w:rsidR="00624CA5" w:rsidRPr="00E40325" w:rsidRDefault="00624CA5" w:rsidP="00E40325">
      <w:pPr>
        <w:autoSpaceDE w:val="0"/>
        <w:autoSpaceDN w:val="0"/>
        <w:adjustRightInd w:val="0"/>
        <w:spacing w:line="360" w:lineRule="auto"/>
        <w:ind w:left="720" w:hanging="720"/>
        <w:jc w:val="both"/>
        <w:rPr>
          <w:rFonts w:ascii="Arial" w:hAnsi="Arial" w:cs="Arial"/>
          <w:kern w:val="0"/>
          <w:lang w:val="en-GB"/>
        </w:rPr>
      </w:pPr>
      <w:r w:rsidRPr="00E40325">
        <w:rPr>
          <w:rFonts w:ascii="Arial" w:hAnsi="Arial" w:cs="Arial"/>
          <w:kern w:val="0"/>
          <w:lang w:val="en-GB"/>
        </w:rPr>
        <w:tab/>
        <w:t>Order:</w:t>
      </w:r>
    </w:p>
    <w:p w14:paraId="587A31F8" w14:textId="33C22E4B" w:rsidR="000746BF" w:rsidRPr="00E40325" w:rsidRDefault="00412265" w:rsidP="00E40325">
      <w:pPr>
        <w:pStyle w:val="ListParagraph"/>
        <w:numPr>
          <w:ilvl w:val="0"/>
          <w:numId w:val="35"/>
        </w:numPr>
        <w:autoSpaceDE w:val="0"/>
        <w:autoSpaceDN w:val="0"/>
        <w:adjustRightInd w:val="0"/>
        <w:spacing w:line="360" w:lineRule="auto"/>
        <w:jc w:val="both"/>
        <w:rPr>
          <w:rFonts w:ascii="Arial" w:hAnsi="Arial" w:cs="Arial"/>
          <w:color w:val="000000"/>
          <w:kern w:val="0"/>
          <w:lang w:val="en-GB"/>
        </w:rPr>
      </w:pPr>
      <w:r>
        <w:rPr>
          <w:rFonts w:ascii="Arial" w:hAnsi="Arial" w:cs="Arial"/>
          <w:color w:val="000000"/>
          <w:kern w:val="0"/>
          <w:lang w:val="en-GB"/>
        </w:rPr>
        <w:t>Paragraph</w:t>
      </w:r>
      <w:r w:rsidR="000746BF" w:rsidRPr="00E40325">
        <w:rPr>
          <w:rFonts w:ascii="Arial" w:hAnsi="Arial" w:cs="Arial"/>
          <w:color w:val="000000"/>
          <w:kern w:val="0"/>
          <w:lang w:val="en-GB"/>
        </w:rPr>
        <w:t xml:space="preserve"> 2</w:t>
      </w:r>
      <w:r w:rsidR="00E40325" w:rsidRPr="00E40325">
        <w:rPr>
          <w:rFonts w:ascii="Arial" w:hAnsi="Arial" w:cs="Arial"/>
          <w:color w:val="000000"/>
          <w:kern w:val="0"/>
          <w:lang w:val="en-GB"/>
        </w:rPr>
        <w:t xml:space="preserve"> (</w:t>
      </w:r>
      <w:r w:rsidR="000746BF" w:rsidRPr="00E40325">
        <w:rPr>
          <w:rFonts w:ascii="Arial" w:hAnsi="Arial" w:cs="Arial"/>
          <w:color w:val="000000"/>
          <w:kern w:val="0"/>
          <w:lang w:val="en-GB"/>
        </w:rPr>
        <w:t>inclusive of sub-paragraphs 2.1 to 2.1.</w:t>
      </w:r>
      <w:r w:rsidR="00E40325" w:rsidRPr="00E40325">
        <w:rPr>
          <w:rFonts w:ascii="Arial" w:hAnsi="Arial" w:cs="Arial"/>
          <w:color w:val="000000"/>
          <w:kern w:val="0"/>
          <w:lang w:val="en-GB"/>
        </w:rPr>
        <w:t>6</w:t>
      </w:r>
      <w:r w:rsidR="000746BF" w:rsidRPr="00E40325">
        <w:rPr>
          <w:rFonts w:ascii="Arial" w:hAnsi="Arial" w:cs="Arial"/>
          <w:color w:val="000000"/>
          <w:kern w:val="0"/>
          <w:lang w:val="en-GB"/>
        </w:rPr>
        <w:t xml:space="preserve">) of the </w:t>
      </w:r>
      <w:r w:rsidR="000746BF" w:rsidRPr="00E40325">
        <w:rPr>
          <w:rFonts w:ascii="Arial" w:hAnsi="Arial" w:cs="Arial"/>
          <w:i/>
          <w:iCs/>
          <w:color w:val="000000"/>
          <w:kern w:val="0"/>
          <w:lang w:val="en-GB"/>
        </w:rPr>
        <w:t xml:space="preserve">rule nisi </w:t>
      </w:r>
      <w:r w:rsidR="000746BF" w:rsidRPr="00E40325">
        <w:rPr>
          <w:rFonts w:ascii="Arial" w:hAnsi="Arial" w:cs="Arial"/>
          <w:color w:val="000000"/>
          <w:kern w:val="0"/>
          <w:lang w:val="en-GB"/>
        </w:rPr>
        <w:t xml:space="preserve">granted on </w:t>
      </w:r>
      <w:r w:rsidR="00E40325" w:rsidRPr="00E40325">
        <w:rPr>
          <w:rFonts w:ascii="Arial" w:hAnsi="Arial" w:cs="Arial"/>
          <w:color w:val="000000"/>
          <w:kern w:val="0"/>
          <w:lang w:val="en-GB"/>
        </w:rPr>
        <w:t xml:space="preserve">2 August 2022, </w:t>
      </w:r>
      <w:r w:rsidR="000746BF" w:rsidRPr="00E40325">
        <w:rPr>
          <w:rFonts w:ascii="Arial" w:hAnsi="Arial" w:cs="Arial"/>
          <w:color w:val="000000"/>
          <w:kern w:val="0"/>
          <w:lang w:val="en-GB"/>
        </w:rPr>
        <w:t xml:space="preserve">subsequently extended </w:t>
      </w:r>
      <w:r w:rsidR="00E40325" w:rsidRPr="00E40325">
        <w:rPr>
          <w:rFonts w:ascii="Arial" w:hAnsi="Arial" w:cs="Arial"/>
          <w:color w:val="000000"/>
          <w:kern w:val="0"/>
          <w:lang w:val="en-GB"/>
        </w:rPr>
        <w:t>on 24 October 2022</w:t>
      </w:r>
      <w:r>
        <w:rPr>
          <w:rFonts w:ascii="Arial" w:hAnsi="Arial" w:cs="Arial"/>
          <w:color w:val="000000"/>
          <w:kern w:val="0"/>
          <w:lang w:val="en-GB"/>
        </w:rPr>
        <w:t>,</w:t>
      </w:r>
      <w:r w:rsidR="000746BF" w:rsidRPr="00E40325">
        <w:rPr>
          <w:rFonts w:ascii="Arial" w:hAnsi="Arial" w:cs="Arial"/>
          <w:color w:val="000000"/>
          <w:kern w:val="0"/>
          <w:lang w:val="en-GB"/>
        </w:rPr>
        <w:t xml:space="preserve"> is confirmed</w:t>
      </w:r>
      <w:r w:rsidR="00E40325" w:rsidRPr="00E40325">
        <w:rPr>
          <w:rFonts w:ascii="Arial" w:hAnsi="Arial" w:cs="Arial"/>
          <w:color w:val="000000"/>
          <w:kern w:val="0"/>
          <w:lang w:val="en-GB"/>
        </w:rPr>
        <w:t>.</w:t>
      </w:r>
      <w:r w:rsidR="000746BF" w:rsidRPr="00E40325">
        <w:rPr>
          <w:rFonts w:ascii="Arial" w:hAnsi="Arial" w:cs="Arial"/>
          <w:color w:val="000000"/>
          <w:kern w:val="0"/>
          <w:lang w:val="en-GB"/>
        </w:rPr>
        <w:t xml:space="preserve"> </w:t>
      </w:r>
    </w:p>
    <w:p w14:paraId="62DBE516" w14:textId="77777777" w:rsidR="000746BF" w:rsidRPr="000746BF" w:rsidRDefault="000746BF" w:rsidP="00E40325">
      <w:pPr>
        <w:autoSpaceDE w:val="0"/>
        <w:autoSpaceDN w:val="0"/>
        <w:adjustRightInd w:val="0"/>
        <w:spacing w:line="360" w:lineRule="auto"/>
        <w:jc w:val="both"/>
        <w:rPr>
          <w:rFonts w:ascii="Arial" w:hAnsi="Arial" w:cs="Arial"/>
          <w:color w:val="000000"/>
          <w:kern w:val="0"/>
          <w:lang w:val="en-GB"/>
        </w:rPr>
      </w:pPr>
    </w:p>
    <w:p w14:paraId="264732F9" w14:textId="63A8B466" w:rsidR="00624CA5" w:rsidRPr="00E40325" w:rsidRDefault="000746BF" w:rsidP="00E40325">
      <w:pPr>
        <w:autoSpaceDE w:val="0"/>
        <w:autoSpaceDN w:val="0"/>
        <w:adjustRightInd w:val="0"/>
        <w:spacing w:line="360" w:lineRule="auto"/>
        <w:ind w:firstLine="720"/>
        <w:jc w:val="both"/>
        <w:rPr>
          <w:rFonts w:ascii="Arial" w:hAnsi="Arial" w:cs="Arial"/>
          <w:color w:val="000000"/>
          <w:kern w:val="0"/>
          <w:lang w:val="en-GB"/>
        </w:rPr>
      </w:pPr>
      <w:r w:rsidRPr="000746BF">
        <w:rPr>
          <w:rFonts w:ascii="Arial" w:hAnsi="Arial" w:cs="Arial"/>
          <w:color w:val="000000"/>
          <w:kern w:val="0"/>
          <w:lang w:val="en-GB"/>
        </w:rPr>
        <w:t xml:space="preserve">2. </w:t>
      </w:r>
      <w:r w:rsidR="00E40325">
        <w:rPr>
          <w:rFonts w:ascii="Arial" w:hAnsi="Arial" w:cs="Arial"/>
          <w:color w:val="000000"/>
          <w:kern w:val="0"/>
          <w:lang w:val="en-GB"/>
        </w:rPr>
        <w:tab/>
      </w:r>
      <w:r w:rsidR="00624CA5">
        <w:rPr>
          <w:rFonts w:ascii="Arial" w:hAnsi="Arial" w:cs="Arial"/>
          <w:color w:val="0C0F19"/>
        </w:rPr>
        <w:t>T</w:t>
      </w:r>
      <w:r w:rsidR="00624CA5" w:rsidRPr="003A0FD5">
        <w:rPr>
          <w:rFonts w:ascii="Arial" w:hAnsi="Arial" w:cs="Arial"/>
          <w:color w:val="0C0F19"/>
        </w:rPr>
        <w:t xml:space="preserve">he respondents </w:t>
      </w:r>
      <w:r w:rsidR="00624CA5">
        <w:rPr>
          <w:rFonts w:ascii="Arial" w:hAnsi="Arial" w:cs="Arial"/>
          <w:color w:val="0C0F19"/>
        </w:rPr>
        <w:t>a</w:t>
      </w:r>
      <w:r w:rsidR="00624CA5" w:rsidRPr="003A0FD5">
        <w:rPr>
          <w:rFonts w:ascii="Arial" w:hAnsi="Arial" w:cs="Arial"/>
          <w:color w:val="0C0F19"/>
        </w:rPr>
        <w:t>re</w:t>
      </w:r>
      <w:r w:rsidR="00624CA5" w:rsidRPr="003A0FD5">
        <w:rPr>
          <w:rFonts w:ascii="Arial" w:hAnsi="Arial" w:cs="Arial"/>
          <w:kern w:val="0"/>
          <w:lang w:val="en-GB"/>
        </w:rPr>
        <w:t xml:space="preserve"> interdicted and restrained from:</w:t>
      </w:r>
    </w:p>
    <w:p w14:paraId="147B44CA" w14:textId="32300F7D" w:rsidR="00624CA5" w:rsidRDefault="00624CA5" w:rsidP="00412265">
      <w:pPr>
        <w:spacing w:line="360" w:lineRule="auto"/>
        <w:ind w:left="708" w:firstLine="720"/>
        <w:jc w:val="both"/>
        <w:rPr>
          <w:rFonts w:ascii="Arial" w:hAnsi="Arial" w:cs="Arial"/>
          <w:i/>
          <w:iCs/>
          <w:kern w:val="0"/>
          <w:lang w:val="en-GB"/>
        </w:rPr>
      </w:pPr>
      <w:r>
        <w:rPr>
          <w:rFonts w:ascii="Arial" w:hAnsi="Arial" w:cs="Arial"/>
          <w:i/>
          <w:iCs/>
          <w:color w:val="0C0F19"/>
        </w:rPr>
        <w:t>2</w:t>
      </w:r>
      <w:r w:rsidRPr="003A0FD5">
        <w:rPr>
          <w:rFonts w:ascii="Arial" w:hAnsi="Arial" w:cs="Arial"/>
          <w:i/>
          <w:iCs/>
          <w:color w:val="0C0F19"/>
        </w:rPr>
        <w:t>.1.</w:t>
      </w:r>
      <w:r w:rsidRPr="003A0FD5">
        <w:rPr>
          <w:rFonts w:ascii="Arial" w:hAnsi="Arial" w:cs="Arial"/>
          <w:i/>
          <w:iCs/>
          <w:color w:val="0C0F19"/>
        </w:rPr>
        <w:tab/>
      </w:r>
      <w:r w:rsidRPr="003A0FD5">
        <w:rPr>
          <w:rFonts w:ascii="Arial" w:hAnsi="Arial" w:cs="Arial"/>
          <w:i/>
          <w:iCs/>
          <w:kern w:val="0"/>
          <w:lang w:val="en-GB"/>
        </w:rPr>
        <w:t xml:space="preserve">Making unsolicited contact in person with </w:t>
      </w:r>
      <w:r>
        <w:rPr>
          <w:rFonts w:ascii="Arial" w:hAnsi="Arial" w:cs="Arial"/>
          <w:i/>
          <w:iCs/>
          <w:kern w:val="0"/>
          <w:lang w:val="en-GB"/>
        </w:rPr>
        <w:t>the applicant</w:t>
      </w:r>
      <w:r w:rsidRPr="003A0FD5">
        <w:rPr>
          <w:rFonts w:ascii="Arial" w:hAnsi="Arial" w:cs="Arial"/>
          <w:i/>
          <w:iCs/>
          <w:kern w:val="0"/>
          <w:lang w:val="en-GB"/>
        </w:rPr>
        <w:t>.</w:t>
      </w:r>
    </w:p>
    <w:p w14:paraId="78CEFF08" w14:textId="77777777" w:rsidR="00237682" w:rsidRDefault="00237682" w:rsidP="00624CA5">
      <w:pPr>
        <w:spacing w:line="360" w:lineRule="auto"/>
        <w:ind w:firstLine="720"/>
        <w:jc w:val="both"/>
        <w:rPr>
          <w:rFonts w:ascii="Arial" w:hAnsi="Arial" w:cs="Arial"/>
          <w:i/>
          <w:iCs/>
          <w:kern w:val="0"/>
          <w:lang w:val="en-GB"/>
        </w:rPr>
      </w:pPr>
    </w:p>
    <w:p w14:paraId="580AB40D" w14:textId="4F721C5B" w:rsidR="00624CA5" w:rsidRDefault="00624CA5" w:rsidP="00412265">
      <w:pPr>
        <w:spacing w:line="360" w:lineRule="auto"/>
        <w:ind w:left="2160" w:hanging="732"/>
        <w:jc w:val="both"/>
        <w:rPr>
          <w:rFonts w:ascii="Arial" w:hAnsi="Arial" w:cs="Arial"/>
          <w:i/>
          <w:iCs/>
          <w:kern w:val="0"/>
          <w:lang w:val="en-GB"/>
        </w:rPr>
      </w:pPr>
      <w:r>
        <w:rPr>
          <w:rFonts w:ascii="Arial" w:hAnsi="Arial" w:cs="Arial"/>
          <w:i/>
          <w:iCs/>
          <w:color w:val="0C0F19"/>
        </w:rPr>
        <w:t>2.</w:t>
      </w:r>
      <w:r>
        <w:rPr>
          <w:rFonts w:ascii="Arial" w:hAnsi="Arial" w:cs="Arial"/>
          <w:i/>
          <w:iCs/>
          <w:kern w:val="0"/>
          <w:lang w:val="en-GB"/>
        </w:rPr>
        <w:t>2.</w:t>
      </w:r>
      <w:r>
        <w:rPr>
          <w:rFonts w:ascii="Arial" w:hAnsi="Arial" w:cs="Arial"/>
          <w:i/>
          <w:iCs/>
          <w:kern w:val="0"/>
          <w:lang w:val="en-GB"/>
        </w:rPr>
        <w:tab/>
      </w:r>
      <w:r w:rsidRPr="00624CA5">
        <w:rPr>
          <w:rFonts w:ascii="Arial" w:hAnsi="Arial" w:cs="Arial"/>
          <w:i/>
          <w:iCs/>
          <w:kern w:val="0"/>
          <w:lang w:val="en-GB"/>
        </w:rPr>
        <w:t xml:space="preserve">Approaching and/or entering and/or being within 20 meters of the </w:t>
      </w:r>
      <w:r>
        <w:rPr>
          <w:rFonts w:ascii="Arial" w:hAnsi="Arial" w:cs="Arial"/>
          <w:i/>
          <w:iCs/>
          <w:kern w:val="0"/>
          <w:lang w:val="en-GB"/>
        </w:rPr>
        <w:t>applicant's</w:t>
      </w:r>
      <w:r w:rsidRPr="00624CA5">
        <w:rPr>
          <w:rFonts w:ascii="Arial" w:hAnsi="Arial" w:cs="Arial"/>
          <w:i/>
          <w:iCs/>
          <w:kern w:val="0"/>
          <w:lang w:val="en-GB"/>
        </w:rPr>
        <w:t xml:space="preserve"> apartment, </w:t>
      </w:r>
      <w:r>
        <w:rPr>
          <w:rFonts w:ascii="Arial" w:hAnsi="Arial" w:cs="Arial"/>
          <w:i/>
          <w:iCs/>
          <w:kern w:val="0"/>
          <w:lang w:val="en-GB"/>
        </w:rPr>
        <w:t>Unit</w:t>
      </w:r>
      <w:r w:rsidRPr="00624CA5">
        <w:rPr>
          <w:rFonts w:ascii="Arial" w:hAnsi="Arial" w:cs="Arial"/>
          <w:i/>
          <w:iCs/>
          <w:kern w:val="0"/>
          <w:lang w:val="en-GB"/>
        </w:rPr>
        <w:t xml:space="preserve"> [….] and/or parking bay at […..] situated at […], Illovo.</w:t>
      </w:r>
    </w:p>
    <w:p w14:paraId="1F900725" w14:textId="5A1D99A0" w:rsidR="00624CA5" w:rsidRDefault="00624CA5" w:rsidP="00624CA5">
      <w:pPr>
        <w:spacing w:line="360" w:lineRule="auto"/>
        <w:ind w:left="1440"/>
        <w:jc w:val="both"/>
        <w:rPr>
          <w:rFonts w:ascii="Arial" w:hAnsi="Arial" w:cs="Arial"/>
          <w:i/>
          <w:iCs/>
          <w:kern w:val="0"/>
          <w:lang w:val="en-GB"/>
        </w:rPr>
      </w:pPr>
    </w:p>
    <w:p w14:paraId="0861B2B4" w14:textId="27114D81" w:rsidR="00412265" w:rsidRDefault="00412265" w:rsidP="00412265">
      <w:pPr>
        <w:spacing w:line="360" w:lineRule="auto"/>
        <w:ind w:left="708" w:firstLine="720"/>
        <w:jc w:val="both"/>
        <w:rPr>
          <w:rFonts w:ascii="Arial" w:hAnsi="Arial" w:cs="Arial"/>
          <w:i/>
          <w:iCs/>
          <w:kern w:val="0"/>
          <w:lang w:val="en-GB"/>
        </w:rPr>
      </w:pPr>
      <w:r w:rsidRPr="00412265">
        <w:rPr>
          <w:rFonts w:ascii="Arial" w:hAnsi="Arial" w:cs="Arial"/>
          <w:i/>
          <w:iCs/>
          <w:kern w:val="0"/>
          <w:lang w:val="en-GB"/>
        </w:rPr>
        <w:t xml:space="preserve">2.3. </w:t>
      </w:r>
      <w:r>
        <w:rPr>
          <w:rFonts w:ascii="Arial" w:hAnsi="Arial" w:cs="Arial"/>
          <w:i/>
          <w:iCs/>
          <w:kern w:val="0"/>
          <w:lang w:val="en-GB"/>
        </w:rPr>
        <w:tab/>
      </w:r>
      <w:r w:rsidR="00624CA5" w:rsidRPr="00412265">
        <w:rPr>
          <w:rFonts w:ascii="Arial" w:hAnsi="Arial" w:cs="Arial"/>
          <w:i/>
          <w:iCs/>
          <w:kern w:val="0"/>
          <w:lang w:val="en-GB"/>
        </w:rPr>
        <w:t xml:space="preserve">Making any communication, whether in writing, including </w:t>
      </w:r>
    </w:p>
    <w:p w14:paraId="2DAA392E" w14:textId="0781FA81" w:rsidR="00624CA5" w:rsidRDefault="00624CA5" w:rsidP="00412265">
      <w:pPr>
        <w:spacing w:line="360" w:lineRule="auto"/>
        <w:ind w:left="2148"/>
        <w:jc w:val="both"/>
        <w:rPr>
          <w:rFonts w:ascii="Arial" w:hAnsi="Arial" w:cs="Arial"/>
          <w:i/>
          <w:iCs/>
          <w:kern w:val="0"/>
          <w:lang w:val="en-GB"/>
        </w:rPr>
      </w:pPr>
      <w:r w:rsidRPr="00412265">
        <w:rPr>
          <w:rFonts w:ascii="Arial" w:hAnsi="Arial" w:cs="Arial"/>
          <w:i/>
          <w:iCs/>
          <w:kern w:val="0"/>
          <w:lang w:val="en-GB"/>
        </w:rPr>
        <w:t>electronically or on social media platforms, telephonically or in person, that insults and/or seeks to undermine or harm the applicant's reputation and dignity.</w:t>
      </w:r>
    </w:p>
    <w:p w14:paraId="14919B72" w14:textId="3105326A" w:rsidR="00412265" w:rsidRDefault="00412265" w:rsidP="00412265">
      <w:pPr>
        <w:spacing w:line="360" w:lineRule="auto"/>
        <w:jc w:val="both"/>
        <w:rPr>
          <w:rFonts w:ascii="Arial" w:hAnsi="Arial" w:cs="Arial"/>
          <w:i/>
          <w:iCs/>
          <w:kern w:val="0"/>
          <w:lang w:val="en-GB"/>
        </w:rPr>
      </w:pPr>
    </w:p>
    <w:p w14:paraId="7660671C" w14:textId="4297BF90" w:rsidR="00624CA5" w:rsidRDefault="00624CA5" w:rsidP="00412265">
      <w:pPr>
        <w:pStyle w:val="ListParagraph"/>
        <w:numPr>
          <w:ilvl w:val="1"/>
          <w:numId w:val="36"/>
        </w:numPr>
        <w:spacing w:line="360" w:lineRule="auto"/>
        <w:jc w:val="both"/>
        <w:rPr>
          <w:rFonts w:ascii="Arial" w:hAnsi="Arial" w:cs="Arial"/>
          <w:i/>
          <w:iCs/>
          <w:kern w:val="0"/>
          <w:lang w:val="en-GB"/>
        </w:rPr>
      </w:pPr>
      <w:r w:rsidRPr="00412265">
        <w:rPr>
          <w:rFonts w:ascii="Arial" w:hAnsi="Arial" w:cs="Arial"/>
          <w:i/>
          <w:iCs/>
          <w:kern w:val="0"/>
          <w:lang w:val="en-GB"/>
        </w:rPr>
        <w:t>Harassing, threatening, intimidating, or verbally or physically assaulting her.</w:t>
      </w:r>
    </w:p>
    <w:p w14:paraId="529CD6C5" w14:textId="77777777" w:rsidR="00412265" w:rsidRDefault="00412265" w:rsidP="00412265">
      <w:pPr>
        <w:pStyle w:val="ListParagraph"/>
        <w:spacing w:line="360" w:lineRule="auto"/>
        <w:ind w:left="2160"/>
        <w:jc w:val="both"/>
        <w:rPr>
          <w:rFonts w:ascii="Arial" w:hAnsi="Arial" w:cs="Arial"/>
          <w:i/>
          <w:iCs/>
          <w:kern w:val="0"/>
          <w:lang w:val="en-GB"/>
        </w:rPr>
      </w:pPr>
    </w:p>
    <w:p w14:paraId="6B608F5C" w14:textId="65E82D23" w:rsidR="00624CA5" w:rsidRDefault="00624CA5" w:rsidP="00412265">
      <w:pPr>
        <w:pStyle w:val="ListParagraph"/>
        <w:numPr>
          <w:ilvl w:val="1"/>
          <w:numId w:val="36"/>
        </w:numPr>
        <w:spacing w:line="360" w:lineRule="auto"/>
        <w:jc w:val="both"/>
        <w:rPr>
          <w:rFonts w:ascii="Arial" w:hAnsi="Arial" w:cs="Arial"/>
          <w:i/>
          <w:iCs/>
          <w:kern w:val="0"/>
          <w:lang w:val="en-GB"/>
        </w:rPr>
      </w:pPr>
      <w:r w:rsidRPr="00412265">
        <w:rPr>
          <w:rFonts w:ascii="Arial" w:hAnsi="Arial" w:cs="Arial"/>
          <w:i/>
          <w:iCs/>
          <w:kern w:val="0"/>
          <w:lang w:val="en-GB"/>
        </w:rPr>
        <w:t>Defaming, insulting, and tarnishing the applicant's good name and reputation in any manner, way, or form.</w:t>
      </w:r>
    </w:p>
    <w:p w14:paraId="25244892" w14:textId="77777777" w:rsidR="00412265" w:rsidRPr="00412265" w:rsidRDefault="00412265" w:rsidP="00412265">
      <w:pPr>
        <w:pStyle w:val="ListParagraph"/>
        <w:rPr>
          <w:rFonts w:ascii="Arial" w:hAnsi="Arial" w:cs="Arial"/>
          <w:i/>
          <w:iCs/>
          <w:kern w:val="0"/>
          <w:lang w:val="en-GB"/>
        </w:rPr>
      </w:pPr>
    </w:p>
    <w:p w14:paraId="7268B5BA" w14:textId="69350A5A" w:rsidR="00624CA5" w:rsidRDefault="00624CA5" w:rsidP="00412265">
      <w:pPr>
        <w:pStyle w:val="ListParagraph"/>
        <w:numPr>
          <w:ilvl w:val="1"/>
          <w:numId w:val="36"/>
        </w:numPr>
        <w:spacing w:line="360" w:lineRule="auto"/>
        <w:jc w:val="both"/>
        <w:rPr>
          <w:rFonts w:ascii="Arial" w:hAnsi="Arial" w:cs="Arial"/>
          <w:i/>
          <w:iCs/>
          <w:kern w:val="0"/>
          <w:lang w:val="en-GB"/>
        </w:rPr>
      </w:pPr>
      <w:r w:rsidRPr="00412265">
        <w:rPr>
          <w:rFonts w:ascii="Arial" w:hAnsi="Arial" w:cs="Arial"/>
          <w:i/>
          <w:iCs/>
          <w:kern w:val="0"/>
          <w:lang w:val="en-GB"/>
        </w:rPr>
        <w:t>Publishing injurious falsehoods about the applicant.</w:t>
      </w:r>
    </w:p>
    <w:p w14:paraId="1601AB7F" w14:textId="77777777" w:rsidR="00412265" w:rsidRPr="00412265" w:rsidRDefault="00412265" w:rsidP="00412265">
      <w:pPr>
        <w:pStyle w:val="ListParagraph"/>
        <w:rPr>
          <w:rFonts w:ascii="Arial" w:hAnsi="Arial" w:cs="Arial"/>
          <w:i/>
          <w:iCs/>
          <w:kern w:val="0"/>
          <w:lang w:val="en-GB"/>
        </w:rPr>
      </w:pPr>
    </w:p>
    <w:p w14:paraId="4909D53A" w14:textId="036E9F9E" w:rsidR="00412265" w:rsidRPr="0021452C" w:rsidRDefault="00624CA5" w:rsidP="0021452C">
      <w:pPr>
        <w:pStyle w:val="ListParagraph"/>
        <w:numPr>
          <w:ilvl w:val="1"/>
          <w:numId w:val="36"/>
        </w:numPr>
        <w:spacing w:line="360" w:lineRule="auto"/>
        <w:jc w:val="both"/>
        <w:rPr>
          <w:rFonts w:ascii="Arial" w:hAnsi="Arial" w:cs="Arial"/>
          <w:i/>
          <w:iCs/>
          <w:kern w:val="0"/>
          <w:lang w:val="en-GB"/>
        </w:rPr>
      </w:pPr>
      <w:r w:rsidRPr="00412265">
        <w:rPr>
          <w:rFonts w:ascii="Arial" w:hAnsi="Arial" w:cs="Arial"/>
          <w:i/>
          <w:iCs/>
          <w:kern w:val="0"/>
          <w:lang w:val="en-GB"/>
        </w:rPr>
        <w:t>Communicating, engaging, or attempting to engage with the applicant or the members of the […] Body Corporate and /or Complex Care Security, in any manner whatsoever, for purposes of maligning, defaming, discrediting and/or causing harm to the applicant and her reputation and/or to establish her whereabouts.</w:t>
      </w:r>
    </w:p>
    <w:p w14:paraId="1F800179" w14:textId="30A573B1" w:rsidR="00624CA5" w:rsidRPr="00412265" w:rsidRDefault="00624CA5" w:rsidP="00412265">
      <w:pPr>
        <w:pStyle w:val="ListParagraph"/>
        <w:numPr>
          <w:ilvl w:val="1"/>
          <w:numId w:val="36"/>
        </w:numPr>
        <w:spacing w:line="360" w:lineRule="auto"/>
        <w:jc w:val="both"/>
        <w:rPr>
          <w:rFonts w:ascii="Arial" w:hAnsi="Arial" w:cs="Arial"/>
          <w:i/>
          <w:iCs/>
          <w:kern w:val="0"/>
          <w:lang w:val="en-GB"/>
        </w:rPr>
      </w:pPr>
      <w:r w:rsidRPr="00412265">
        <w:rPr>
          <w:rFonts w:ascii="Arial" w:hAnsi="Arial" w:cs="Arial"/>
          <w:i/>
          <w:iCs/>
          <w:color w:val="000000"/>
          <w:kern w:val="0"/>
          <w:lang w:val="en-GB"/>
        </w:rPr>
        <w:lastRenderedPageBreak/>
        <w:t>Communicating, engaging or attempting to engage with the applicant's employer/s, clients, work colleagues, business associates, acquaintances or third parties professionally affiliated with her for purposes of maligning, defaming, discrediting and/or causing harm to the applicant's career, her ability to earn an income and her reputation.</w:t>
      </w:r>
    </w:p>
    <w:p w14:paraId="734C3A52" w14:textId="77777777" w:rsidR="00412265" w:rsidRPr="00412265" w:rsidRDefault="00412265" w:rsidP="00412265">
      <w:pPr>
        <w:pStyle w:val="ListParagraph"/>
        <w:rPr>
          <w:rFonts w:ascii="Arial" w:hAnsi="Arial" w:cs="Arial"/>
          <w:i/>
          <w:iCs/>
          <w:kern w:val="0"/>
          <w:lang w:val="en-GB"/>
        </w:rPr>
      </w:pPr>
    </w:p>
    <w:p w14:paraId="04017FF1" w14:textId="4AD077ED" w:rsidR="00624CA5" w:rsidRPr="00412265" w:rsidRDefault="00624CA5" w:rsidP="00412265">
      <w:pPr>
        <w:pStyle w:val="ListParagraph"/>
        <w:numPr>
          <w:ilvl w:val="1"/>
          <w:numId w:val="36"/>
        </w:numPr>
        <w:spacing w:line="360" w:lineRule="auto"/>
        <w:jc w:val="both"/>
        <w:rPr>
          <w:rFonts w:ascii="Arial" w:hAnsi="Arial" w:cs="Arial"/>
          <w:i/>
          <w:iCs/>
          <w:kern w:val="0"/>
          <w:lang w:val="en-GB"/>
        </w:rPr>
      </w:pPr>
      <w:r w:rsidRPr="00412265">
        <w:rPr>
          <w:rFonts w:ascii="Arial" w:hAnsi="Arial" w:cs="Arial"/>
          <w:i/>
          <w:iCs/>
          <w:color w:val="000000"/>
          <w:kern w:val="0"/>
          <w:lang w:val="en-GB"/>
        </w:rPr>
        <w:t xml:space="preserve">Sharing or disseminating any electronic materials, recordings, </w:t>
      </w:r>
    </w:p>
    <w:p w14:paraId="392D5AF4" w14:textId="51645E57" w:rsidR="00624CA5" w:rsidRDefault="00624CA5" w:rsidP="00412265">
      <w:pPr>
        <w:autoSpaceDE w:val="0"/>
        <w:autoSpaceDN w:val="0"/>
        <w:adjustRightInd w:val="0"/>
        <w:spacing w:line="360" w:lineRule="auto"/>
        <w:ind w:left="2160"/>
        <w:jc w:val="both"/>
        <w:rPr>
          <w:rFonts w:ascii="Arial" w:hAnsi="Arial" w:cs="Arial"/>
          <w:i/>
          <w:iCs/>
          <w:color w:val="000000"/>
          <w:kern w:val="0"/>
          <w:lang w:val="en-GB"/>
        </w:rPr>
      </w:pPr>
      <w:r w:rsidRPr="003A0FD5">
        <w:rPr>
          <w:rFonts w:ascii="Arial" w:hAnsi="Arial" w:cs="Arial"/>
          <w:i/>
          <w:iCs/>
          <w:color w:val="000000"/>
          <w:kern w:val="0"/>
          <w:lang w:val="en-GB"/>
        </w:rPr>
        <w:t xml:space="preserve">photographs or videos, or any other audio-visual content of the </w:t>
      </w:r>
      <w:r>
        <w:rPr>
          <w:rFonts w:ascii="Arial" w:hAnsi="Arial" w:cs="Arial"/>
          <w:i/>
          <w:iCs/>
          <w:color w:val="000000"/>
          <w:kern w:val="0"/>
          <w:lang w:val="en-GB"/>
        </w:rPr>
        <w:t>applicant</w:t>
      </w:r>
      <w:r w:rsidRPr="003A0FD5">
        <w:rPr>
          <w:rFonts w:ascii="Arial" w:hAnsi="Arial" w:cs="Arial"/>
          <w:i/>
          <w:iCs/>
          <w:color w:val="000000"/>
          <w:kern w:val="0"/>
          <w:lang w:val="en-GB"/>
        </w:rPr>
        <w:t xml:space="preserve"> which has been recorded by the respondent(s) to any third party in any manner whatsoever.</w:t>
      </w:r>
    </w:p>
    <w:p w14:paraId="3465D5C5" w14:textId="41C6B7B7" w:rsidR="00412265" w:rsidRDefault="00412265" w:rsidP="00412265">
      <w:pPr>
        <w:autoSpaceDE w:val="0"/>
        <w:autoSpaceDN w:val="0"/>
        <w:adjustRightInd w:val="0"/>
        <w:spacing w:line="360" w:lineRule="auto"/>
        <w:jc w:val="both"/>
        <w:rPr>
          <w:rFonts w:ascii="Arial" w:hAnsi="Arial" w:cs="Arial"/>
          <w:i/>
          <w:iCs/>
          <w:color w:val="000000"/>
          <w:kern w:val="0"/>
          <w:lang w:val="en-GB"/>
        </w:rPr>
      </w:pPr>
    </w:p>
    <w:p w14:paraId="6E9085C8" w14:textId="3F05BE94" w:rsidR="00624CA5" w:rsidRDefault="00624CA5" w:rsidP="00412265">
      <w:pPr>
        <w:pStyle w:val="ListParagraph"/>
        <w:numPr>
          <w:ilvl w:val="1"/>
          <w:numId w:val="36"/>
        </w:numPr>
        <w:autoSpaceDE w:val="0"/>
        <w:autoSpaceDN w:val="0"/>
        <w:adjustRightInd w:val="0"/>
        <w:spacing w:line="360" w:lineRule="auto"/>
        <w:jc w:val="both"/>
        <w:rPr>
          <w:rFonts w:ascii="Arial" w:hAnsi="Arial" w:cs="Arial"/>
          <w:i/>
          <w:iCs/>
          <w:color w:val="000000"/>
          <w:kern w:val="0"/>
          <w:lang w:val="en-GB"/>
        </w:rPr>
      </w:pPr>
      <w:r w:rsidRPr="00412265">
        <w:rPr>
          <w:rFonts w:ascii="Arial" w:hAnsi="Arial" w:cs="Arial"/>
          <w:i/>
          <w:iCs/>
          <w:color w:val="000000"/>
          <w:kern w:val="0"/>
          <w:lang w:val="en-GB"/>
        </w:rPr>
        <w:t>Interfering with the applicant's employer and place of employment.</w:t>
      </w:r>
    </w:p>
    <w:p w14:paraId="5A6D0549" w14:textId="77777777" w:rsidR="00412265" w:rsidRDefault="00412265" w:rsidP="00412265">
      <w:pPr>
        <w:pStyle w:val="ListParagraph"/>
        <w:autoSpaceDE w:val="0"/>
        <w:autoSpaceDN w:val="0"/>
        <w:adjustRightInd w:val="0"/>
        <w:spacing w:line="360" w:lineRule="auto"/>
        <w:ind w:left="2160"/>
        <w:jc w:val="both"/>
        <w:rPr>
          <w:rFonts w:ascii="Arial" w:hAnsi="Arial" w:cs="Arial"/>
          <w:i/>
          <w:iCs/>
          <w:color w:val="000000"/>
          <w:kern w:val="0"/>
          <w:lang w:val="en-GB"/>
        </w:rPr>
      </w:pPr>
    </w:p>
    <w:p w14:paraId="39693E2C" w14:textId="4DCFAF7B" w:rsidR="00624CA5" w:rsidRDefault="00624CA5" w:rsidP="00412265">
      <w:pPr>
        <w:pStyle w:val="ListParagraph"/>
        <w:numPr>
          <w:ilvl w:val="1"/>
          <w:numId w:val="36"/>
        </w:numPr>
        <w:autoSpaceDE w:val="0"/>
        <w:autoSpaceDN w:val="0"/>
        <w:adjustRightInd w:val="0"/>
        <w:spacing w:line="360" w:lineRule="auto"/>
        <w:jc w:val="both"/>
        <w:rPr>
          <w:rFonts w:ascii="Arial" w:hAnsi="Arial" w:cs="Arial"/>
          <w:i/>
          <w:iCs/>
          <w:color w:val="000000"/>
          <w:kern w:val="0"/>
          <w:lang w:val="en-GB"/>
        </w:rPr>
      </w:pPr>
      <w:r w:rsidRPr="00412265">
        <w:rPr>
          <w:rFonts w:ascii="Arial" w:hAnsi="Arial" w:cs="Arial"/>
          <w:i/>
          <w:iCs/>
          <w:color w:val="000000"/>
          <w:kern w:val="0"/>
          <w:lang w:val="en-GB"/>
        </w:rPr>
        <w:t>Making any direct or indirect contact with the applicant</w:t>
      </w:r>
      <w:r w:rsidR="00237682" w:rsidRPr="00412265">
        <w:rPr>
          <w:rFonts w:ascii="Arial" w:hAnsi="Arial" w:cs="Arial"/>
          <w:i/>
          <w:iCs/>
          <w:color w:val="000000"/>
          <w:kern w:val="0"/>
          <w:lang w:val="en-GB"/>
        </w:rPr>
        <w:t>.</w:t>
      </w:r>
    </w:p>
    <w:p w14:paraId="16C7DCFC" w14:textId="77777777" w:rsidR="00412265" w:rsidRPr="00412265" w:rsidRDefault="00412265" w:rsidP="00412265">
      <w:pPr>
        <w:pStyle w:val="ListParagraph"/>
        <w:rPr>
          <w:rFonts w:ascii="Arial" w:hAnsi="Arial" w:cs="Arial"/>
          <w:i/>
          <w:iCs/>
          <w:color w:val="000000"/>
          <w:kern w:val="0"/>
          <w:lang w:val="en-GB"/>
        </w:rPr>
      </w:pPr>
    </w:p>
    <w:p w14:paraId="3668F039" w14:textId="659B7B3D" w:rsidR="007A09EA" w:rsidRDefault="00624CA5" w:rsidP="00412265">
      <w:pPr>
        <w:pStyle w:val="ListParagraph"/>
        <w:numPr>
          <w:ilvl w:val="1"/>
          <w:numId w:val="36"/>
        </w:numPr>
        <w:autoSpaceDE w:val="0"/>
        <w:autoSpaceDN w:val="0"/>
        <w:adjustRightInd w:val="0"/>
        <w:spacing w:line="360" w:lineRule="auto"/>
        <w:jc w:val="both"/>
        <w:rPr>
          <w:rFonts w:ascii="Arial" w:hAnsi="Arial" w:cs="Arial"/>
          <w:i/>
          <w:iCs/>
          <w:color w:val="000000"/>
          <w:kern w:val="0"/>
          <w:lang w:val="en-GB"/>
        </w:rPr>
      </w:pPr>
      <w:r w:rsidRPr="00412265">
        <w:rPr>
          <w:rFonts w:ascii="Arial" w:hAnsi="Arial" w:cs="Arial"/>
          <w:i/>
          <w:iCs/>
          <w:color w:val="000000"/>
          <w:kern w:val="0"/>
          <w:lang w:val="en-GB"/>
        </w:rPr>
        <w:t>Harassing</w:t>
      </w:r>
      <w:r w:rsidR="007A09EA" w:rsidRPr="00412265">
        <w:rPr>
          <w:rFonts w:ascii="Arial" w:hAnsi="Arial" w:cs="Arial"/>
          <w:i/>
          <w:iCs/>
          <w:color w:val="000000"/>
          <w:kern w:val="0"/>
          <w:lang w:val="en-GB"/>
        </w:rPr>
        <w:t xml:space="preserve"> the applicant.</w:t>
      </w:r>
    </w:p>
    <w:p w14:paraId="0C3623F3" w14:textId="77777777" w:rsidR="00412265" w:rsidRPr="00412265" w:rsidRDefault="00412265" w:rsidP="00412265">
      <w:pPr>
        <w:pStyle w:val="ListParagraph"/>
        <w:rPr>
          <w:rFonts w:ascii="Arial" w:hAnsi="Arial" w:cs="Arial"/>
          <w:i/>
          <w:iCs/>
          <w:color w:val="000000"/>
          <w:kern w:val="0"/>
          <w:lang w:val="en-GB"/>
        </w:rPr>
      </w:pPr>
    </w:p>
    <w:p w14:paraId="1582E2D9" w14:textId="6C6764C1" w:rsidR="00624CA5" w:rsidRDefault="007A09EA" w:rsidP="00412265">
      <w:pPr>
        <w:pStyle w:val="ListParagraph"/>
        <w:numPr>
          <w:ilvl w:val="1"/>
          <w:numId w:val="36"/>
        </w:numPr>
        <w:autoSpaceDE w:val="0"/>
        <w:autoSpaceDN w:val="0"/>
        <w:adjustRightInd w:val="0"/>
        <w:spacing w:line="360" w:lineRule="auto"/>
        <w:jc w:val="both"/>
        <w:rPr>
          <w:rFonts w:ascii="Arial" w:hAnsi="Arial" w:cs="Arial"/>
          <w:i/>
          <w:iCs/>
          <w:color w:val="000000"/>
          <w:kern w:val="0"/>
          <w:lang w:val="en-GB"/>
        </w:rPr>
      </w:pPr>
      <w:r w:rsidRPr="00412265">
        <w:rPr>
          <w:rFonts w:ascii="Arial" w:hAnsi="Arial" w:cs="Arial"/>
          <w:i/>
          <w:iCs/>
          <w:color w:val="000000"/>
          <w:kern w:val="0"/>
          <w:lang w:val="en-GB"/>
        </w:rPr>
        <w:t>T</w:t>
      </w:r>
      <w:r w:rsidR="00624CA5" w:rsidRPr="00412265">
        <w:rPr>
          <w:rFonts w:ascii="Arial" w:hAnsi="Arial" w:cs="Arial"/>
          <w:i/>
          <w:iCs/>
          <w:color w:val="000000"/>
          <w:kern w:val="0"/>
          <w:lang w:val="en-GB"/>
        </w:rPr>
        <w:t>hreatening her.</w:t>
      </w:r>
    </w:p>
    <w:p w14:paraId="40F2AE73" w14:textId="77777777" w:rsidR="00412265" w:rsidRPr="00412265" w:rsidRDefault="00412265" w:rsidP="00412265">
      <w:pPr>
        <w:pStyle w:val="ListParagraph"/>
        <w:rPr>
          <w:rFonts w:ascii="Arial" w:hAnsi="Arial" w:cs="Arial"/>
          <w:i/>
          <w:iCs/>
          <w:color w:val="000000"/>
          <w:kern w:val="0"/>
          <w:lang w:val="en-GB"/>
        </w:rPr>
      </w:pPr>
    </w:p>
    <w:p w14:paraId="59454F89" w14:textId="6D135982" w:rsidR="00624CA5" w:rsidRDefault="00624CA5" w:rsidP="00412265">
      <w:pPr>
        <w:pStyle w:val="ListParagraph"/>
        <w:numPr>
          <w:ilvl w:val="1"/>
          <w:numId w:val="36"/>
        </w:numPr>
        <w:autoSpaceDE w:val="0"/>
        <w:autoSpaceDN w:val="0"/>
        <w:adjustRightInd w:val="0"/>
        <w:spacing w:line="360" w:lineRule="auto"/>
        <w:jc w:val="both"/>
        <w:rPr>
          <w:rFonts w:ascii="Arial" w:hAnsi="Arial" w:cs="Arial"/>
          <w:i/>
          <w:iCs/>
          <w:color w:val="000000"/>
          <w:kern w:val="0"/>
          <w:lang w:val="en-GB"/>
        </w:rPr>
      </w:pPr>
      <w:r w:rsidRPr="00412265">
        <w:rPr>
          <w:rFonts w:ascii="Arial" w:hAnsi="Arial" w:cs="Arial"/>
          <w:i/>
          <w:iCs/>
          <w:color w:val="000000"/>
          <w:kern w:val="0"/>
          <w:lang w:val="en-GB"/>
        </w:rPr>
        <w:t>Videoing and/or taking photographs of her.</w:t>
      </w:r>
    </w:p>
    <w:p w14:paraId="182F4A75" w14:textId="77777777" w:rsidR="00412265" w:rsidRPr="00412265" w:rsidRDefault="00412265" w:rsidP="00412265">
      <w:pPr>
        <w:pStyle w:val="ListParagraph"/>
        <w:rPr>
          <w:rFonts w:ascii="Arial" w:hAnsi="Arial" w:cs="Arial"/>
          <w:i/>
          <w:iCs/>
          <w:color w:val="000000"/>
          <w:kern w:val="0"/>
          <w:lang w:val="en-GB"/>
        </w:rPr>
      </w:pPr>
    </w:p>
    <w:p w14:paraId="53091728" w14:textId="12765418" w:rsidR="00624CA5" w:rsidRPr="00412265" w:rsidRDefault="00624CA5" w:rsidP="00412265">
      <w:pPr>
        <w:pStyle w:val="ListParagraph"/>
        <w:numPr>
          <w:ilvl w:val="1"/>
          <w:numId w:val="36"/>
        </w:numPr>
        <w:autoSpaceDE w:val="0"/>
        <w:autoSpaceDN w:val="0"/>
        <w:adjustRightInd w:val="0"/>
        <w:spacing w:line="360" w:lineRule="auto"/>
        <w:jc w:val="both"/>
        <w:rPr>
          <w:rFonts w:ascii="Arial" w:hAnsi="Arial" w:cs="Arial"/>
          <w:i/>
          <w:iCs/>
          <w:color w:val="000000"/>
          <w:kern w:val="0"/>
          <w:lang w:val="en-GB"/>
        </w:rPr>
      </w:pPr>
      <w:r w:rsidRPr="00412265">
        <w:rPr>
          <w:rFonts w:ascii="Arial" w:hAnsi="Arial" w:cs="Arial"/>
          <w:i/>
          <w:iCs/>
          <w:kern w:val="0"/>
          <w:lang w:val="en-GB"/>
        </w:rPr>
        <w:t>Standing on the fire-escape stairwell opposite the applicant's front door and peering through her window; and</w:t>
      </w:r>
    </w:p>
    <w:p w14:paraId="6444C80A" w14:textId="77777777" w:rsidR="00412265" w:rsidRPr="00412265" w:rsidRDefault="00412265" w:rsidP="00412265">
      <w:pPr>
        <w:pStyle w:val="ListParagraph"/>
        <w:rPr>
          <w:rFonts w:ascii="Arial" w:hAnsi="Arial" w:cs="Arial"/>
          <w:i/>
          <w:iCs/>
          <w:color w:val="000000"/>
          <w:kern w:val="0"/>
          <w:lang w:val="en-GB"/>
        </w:rPr>
      </w:pPr>
    </w:p>
    <w:p w14:paraId="20639424" w14:textId="1855BE3D" w:rsidR="007151AC" w:rsidRPr="00412265" w:rsidRDefault="00624CA5" w:rsidP="00412265">
      <w:pPr>
        <w:pStyle w:val="ListParagraph"/>
        <w:numPr>
          <w:ilvl w:val="1"/>
          <w:numId w:val="36"/>
        </w:numPr>
        <w:autoSpaceDE w:val="0"/>
        <w:autoSpaceDN w:val="0"/>
        <w:adjustRightInd w:val="0"/>
        <w:spacing w:line="360" w:lineRule="auto"/>
        <w:jc w:val="both"/>
        <w:rPr>
          <w:rFonts w:ascii="Arial" w:hAnsi="Arial" w:cs="Arial"/>
          <w:i/>
          <w:iCs/>
          <w:color w:val="000000"/>
          <w:kern w:val="0"/>
          <w:lang w:val="en-GB"/>
        </w:rPr>
      </w:pPr>
      <w:r w:rsidRPr="00412265">
        <w:rPr>
          <w:rFonts w:ascii="Arial" w:hAnsi="Arial" w:cs="Arial"/>
          <w:i/>
          <w:iCs/>
          <w:kern w:val="0"/>
          <w:lang w:val="en-GB"/>
        </w:rPr>
        <w:t>Invading the applicant's privacy.</w:t>
      </w:r>
    </w:p>
    <w:p w14:paraId="5BEC987F" w14:textId="77777777" w:rsidR="00412265" w:rsidRPr="00412265" w:rsidRDefault="00412265" w:rsidP="00412265">
      <w:pPr>
        <w:pStyle w:val="ListParagraph"/>
        <w:rPr>
          <w:rFonts w:ascii="Arial" w:hAnsi="Arial" w:cs="Arial"/>
          <w:i/>
          <w:iCs/>
          <w:color w:val="000000"/>
          <w:kern w:val="0"/>
          <w:lang w:val="en-GB"/>
        </w:rPr>
      </w:pPr>
    </w:p>
    <w:p w14:paraId="64F7AC49" w14:textId="5DC32473" w:rsidR="00AD714B" w:rsidRPr="0021452C" w:rsidRDefault="00F159B6" w:rsidP="0021452C">
      <w:pPr>
        <w:pStyle w:val="ListParagraph"/>
        <w:numPr>
          <w:ilvl w:val="0"/>
          <w:numId w:val="36"/>
        </w:numPr>
        <w:autoSpaceDE w:val="0"/>
        <w:autoSpaceDN w:val="0"/>
        <w:adjustRightInd w:val="0"/>
        <w:spacing w:line="360" w:lineRule="auto"/>
        <w:jc w:val="both"/>
        <w:rPr>
          <w:rFonts w:ascii="Arial" w:hAnsi="Arial" w:cs="Arial"/>
          <w:i/>
          <w:iCs/>
          <w:color w:val="000000"/>
          <w:kern w:val="0"/>
          <w:lang w:val="en-GB"/>
        </w:rPr>
      </w:pPr>
      <w:r w:rsidRPr="0021452C">
        <w:rPr>
          <w:rFonts w:ascii="Arial" w:hAnsi="Arial" w:cs="Arial"/>
        </w:rPr>
        <w:t xml:space="preserve">The </w:t>
      </w:r>
      <w:r w:rsidR="00237682" w:rsidRPr="0021452C">
        <w:rPr>
          <w:rFonts w:ascii="Arial" w:hAnsi="Arial" w:cs="Arial"/>
        </w:rPr>
        <w:t>first and second</w:t>
      </w:r>
      <w:r w:rsidRPr="0021452C">
        <w:rPr>
          <w:rFonts w:ascii="Arial" w:hAnsi="Arial" w:cs="Arial"/>
        </w:rPr>
        <w:t xml:space="preserve"> respondent</w:t>
      </w:r>
      <w:r w:rsidR="00237682" w:rsidRPr="0021452C">
        <w:rPr>
          <w:rFonts w:ascii="Arial" w:hAnsi="Arial" w:cs="Arial"/>
        </w:rPr>
        <w:t>s</w:t>
      </w:r>
      <w:r w:rsidRPr="0021452C">
        <w:rPr>
          <w:rFonts w:ascii="Arial" w:hAnsi="Arial" w:cs="Arial"/>
        </w:rPr>
        <w:t xml:space="preserve"> </w:t>
      </w:r>
      <w:r w:rsidR="00237682" w:rsidRPr="0021452C">
        <w:rPr>
          <w:rFonts w:ascii="Arial" w:hAnsi="Arial" w:cs="Arial"/>
        </w:rPr>
        <w:t>are</w:t>
      </w:r>
      <w:r w:rsidRPr="0021452C">
        <w:rPr>
          <w:rFonts w:ascii="Arial" w:hAnsi="Arial" w:cs="Arial"/>
        </w:rPr>
        <w:t xml:space="preserve"> to pay the costs of th</w:t>
      </w:r>
      <w:r w:rsidR="00AD714B" w:rsidRPr="0021452C">
        <w:rPr>
          <w:rFonts w:ascii="Arial" w:hAnsi="Arial" w:cs="Arial"/>
        </w:rPr>
        <w:t>is</w:t>
      </w:r>
      <w:r w:rsidRPr="0021452C">
        <w:rPr>
          <w:rFonts w:ascii="Arial" w:hAnsi="Arial" w:cs="Arial"/>
        </w:rPr>
        <w:t xml:space="preserve"> application</w:t>
      </w:r>
      <w:r w:rsidR="00237682" w:rsidRPr="0021452C">
        <w:rPr>
          <w:rFonts w:ascii="Arial" w:hAnsi="Arial" w:cs="Arial"/>
        </w:rPr>
        <w:t xml:space="preserve">, </w:t>
      </w:r>
      <w:r w:rsidR="00237682" w:rsidRPr="0021452C">
        <w:rPr>
          <w:rFonts w:ascii="Arial" w:hAnsi="Arial" w:cs="Arial"/>
          <w:kern w:val="0"/>
          <w:lang w:val="en-GB"/>
        </w:rPr>
        <w:t>jointly and severally</w:t>
      </w:r>
      <w:r w:rsidR="0021452C">
        <w:rPr>
          <w:rFonts w:ascii="Arial" w:hAnsi="Arial" w:cs="Arial"/>
          <w:kern w:val="0"/>
          <w:lang w:val="en-GB"/>
        </w:rPr>
        <w:t>,</w:t>
      </w:r>
      <w:r w:rsidR="00237682" w:rsidRPr="0021452C">
        <w:rPr>
          <w:rFonts w:ascii="Arial" w:hAnsi="Arial" w:cs="Arial"/>
          <w:kern w:val="0"/>
          <w:lang w:val="en-GB"/>
        </w:rPr>
        <w:t xml:space="preserve"> the one paying the other to be absolved</w:t>
      </w:r>
      <w:r w:rsidR="0021452C" w:rsidRPr="0021452C">
        <w:rPr>
          <w:rFonts w:ascii="Arial" w:hAnsi="Arial" w:cs="Arial"/>
          <w:kern w:val="0"/>
          <w:lang w:val="en-GB"/>
        </w:rPr>
        <w:t>.</w:t>
      </w:r>
      <w:r w:rsidR="00237682" w:rsidRPr="0021452C">
        <w:rPr>
          <w:rFonts w:ascii="Arial" w:hAnsi="Arial" w:cs="Arial"/>
          <w:kern w:val="0"/>
          <w:lang w:val="en-GB"/>
        </w:rPr>
        <w:t xml:space="preserve"> </w:t>
      </w:r>
    </w:p>
    <w:p w14:paraId="221104D3" w14:textId="77777777" w:rsidR="0021452C" w:rsidRPr="0021452C" w:rsidRDefault="0021452C" w:rsidP="0021452C">
      <w:pPr>
        <w:pStyle w:val="ListParagraph"/>
        <w:autoSpaceDE w:val="0"/>
        <w:autoSpaceDN w:val="0"/>
        <w:adjustRightInd w:val="0"/>
        <w:spacing w:line="360" w:lineRule="auto"/>
        <w:ind w:left="400"/>
        <w:jc w:val="both"/>
        <w:rPr>
          <w:rFonts w:ascii="Arial" w:hAnsi="Arial" w:cs="Arial"/>
          <w:i/>
          <w:iCs/>
          <w:color w:val="000000"/>
          <w:kern w:val="0"/>
          <w:lang w:val="en-GB"/>
        </w:rPr>
      </w:pPr>
    </w:p>
    <w:p w14:paraId="2501ECFC" w14:textId="032C9EF2" w:rsidR="00400F3C" w:rsidRPr="00AD714B" w:rsidRDefault="00237682" w:rsidP="00AD714B">
      <w:pPr>
        <w:pStyle w:val="ListParagraph"/>
        <w:numPr>
          <w:ilvl w:val="0"/>
          <w:numId w:val="36"/>
        </w:numPr>
        <w:autoSpaceDE w:val="0"/>
        <w:autoSpaceDN w:val="0"/>
        <w:adjustRightInd w:val="0"/>
        <w:spacing w:line="360" w:lineRule="auto"/>
        <w:jc w:val="both"/>
        <w:rPr>
          <w:rFonts w:ascii="Arial" w:hAnsi="Arial" w:cs="Arial"/>
          <w:i/>
          <w:iCs/>
          <w:color w:val="000000"/>
          <w:kern w:val="0"/>
          <w:lang w:val="en-GB"/>
        </w:rPr>
      </w:pPr>
      <w:r w:rsidRPr="00AD714B">
        <w:rPr>
          <w:rFonts w:ascii="Arial" w:hAnsi="Arial" w:cs="Arial"/>
        </w:rPr>
        <w:t xml:space="preserve">The first and second respondents are to pay the </w:t>
      </w:r>
      <w:r w:rsidR="00400F3C" w:rsidRPr="00AD714B">
        <w:rPr>
          <w:rFonts w:ascii="Arial" w:hAnsi="Arial" w:cs="Arial"/>
          <w:kern w:val="0"/>
          <w:lang w:val="en-GB"/>
        </w:rPr>
        <w:t xml:space="preserve">costs of the </w:t>
      </w:r>
      <w:r w:rsidR="00400F3C" w:rsidRPr="00AD714B">
        <w:rPr>
          <w:rFonts w:ascii="Arial" w:hAnsi="Arial" w:cs="Arial"/>
          <w:i/>
          <w:iCs/>
          <w:kern w:val="0"/>
          <w:lang w:val="en-GB"/>
        </w:rPr>
        <w:t>ex parte</w:t>
      </w:r>
      <w:r w:rsidRPr="00AD714B">
        <w:rPr>
          <w:rFonts w:ascii="Arial" w:hAnsi="Arial" w:cs="Arial"/>
          <w:i/>
          <w:iCs/>
          <w:kern w:val="0"/>
          <w:lang w:val="en-GB"/>
        </w:rPr>
        <w:t xml:space="preserve"> </w:t>
      </w:r>
      <w:r w:rsidR="00400F3C" w:rsidRPr="00AD714B">
        <w:rPr>
          <w:rFonts w:ascii="Arial" w:hAnsi="Arial" w:cs="Arial"/>
          <w:kern w:val="0"/>
          <w:lang w:val="en-GB"/>
        </w:rPr>
        <w:t>application, the reconsideration application and the rule nisi on an attorney</w:t>
      </w:r>
    </w:p>
    <w:p w14:paraId="7283FB49" w14:textId="7EBB0C1B" w:rsidR="00C26C4A" w:rsidRDefault="00400F3C" w:rsidP="00AD714B">
      <w:pPr>
        <w:spacing w:line="360" w:lineRule="auto"/>
        <w:ind w:firstLine="400"/>
        <w:jc w:val="both"/>
        <w:rPr>
          <w:rFonts w:ascii="Arial" w:hAnsi="Arial" w:cs="Arial"/>
        </w:rPr>
      </w:pPr>
      <w:r w:rsidRPr="003A0FD5">
        <w:rPr>
          <w:rFonts w:ascii="Arial" w:hAnsi="Arial" w:cs="Arial"/>
          <w:kern w:val="0"/>
          <w:lang w:val="en-GB"/>
        </w:rPr>
        <w:t>and client scale</w:t>
      </w:r>
      <w:r w:rsidR="00AD714B">
        <w:rPr>
          <w:rFonts w:ascii="Arial" w:hAnsi="Arial" w:cs="Arial"/>
          <w:kern w:val="0"/>
          <w:lang w:val="en-GB"/>
        </w:rPr>
        <w:t xml:space="preserve">, </w:t>
      </w:r>
      <w:r w:rsidR="00AD714B" w:rsidRPr="00412265">
        <w:rPr>
          <w:rFonts w:ascii="Arial" w:hAnsi="Arial" w:cs="Arial"/>
          <w:kern w:val="0"/>
          <w:lang w:val="en-GB"/>
        </w:rPr>
        <w:t>jointly and severally</w:t>
      </w:r>
      <w:r w:rsidR="0021452C">
        <w:rPr>
          <w:rFonts w:ascii="Arial" w:hAnsi="Arial" w:cs="Arial"/>
          <w:kern w:val="0"/>
          <w:lang w:val="en-GB"/>
        </w:rPr>
        <w:t>,</w:t>
      </w:r>
      <w:r w:rsidR="00AD714B" w:rsidRPr="00412265">
        <w:rPr>
          <w:rFonts w:ascii="Arial" w:hAnsi="Arial" w:cs="Arial"/>
          <w:kern w:val="0"/>
          <w:lang w:val="en-GB"/>
        </w:rPr>
        <w:t xml:space="preserve"> the one paying the other to be absolved</w:t>
      </w:r>
      <w:r w:rsidRPr="003A0FD5">
        <w:rPr>
          <w:rFonts w:ascii="Arial" w:hAnsi="Arial" w:cs="Arial"/>
          <w:kern w:val="0"/>
          <w:lang w:val="en-GB"/>
        </w:rPr>
        <w:t>.</w:t>
      </w:r>
      <w:r w:rsidR="00E30358" w:rsidRPr="003A0FD5">
        <w:rPr>
          <w:rFonts w:ascii="Arial" w:hAnsi="Arial" w:cs="Arial"/>
        </w:rPr>
        <w:tab/>
      </w:r>
    </w:p>
    <w:p w14:paraId="39B0F015" w14:textId="71734DF4" w:rsidR="00AD714B" w:rsidRPr="00AD714B" w:rsidRDefault="00AD714B" w:rsidP="00AD714B">
      <w:pPr>
        <w:pStyle w:val="ListParagraph"/>
        <w:numPr>
          <w:ilvl w:val="0"/>
          <w:numId w:val="36"/>
        </w:numPr>
        <w:spacing w:line="360" w:lineRule="auto"/>
        <w:jc w:val="both"/>
        <w:rPr>
          <w:rFonts w:ascii="Arial" w:hAnsi="Arial" w:cs="Arial"/>
        </w:rPr>
      </w:pPr>
      <w:r>
        <w:rPr>
          <w:rFonts w:ascii="Arial" w:hAnsi="Arial" w:cs="Arial"/>
        </w:rPr>
        <w:lastRenderedPageBreak/>
        <w:t xml:space="preserve">The applicant is to pay the costs occasioned by the postponement on </w:t>
      </w:r>
      <w:r w:rsidR="0021452C">
        <w:rPr>
          <w:rFonts w:ascii="Arial" w:hAnsi="Arial" w:cs="Arial"/>
        </w:rPr>
        <w:t>24 October 2022.</w:t>
      </w:r>
    </w:p>
    <w:p w14:paraId="42C2F876" w14:textId="13CBBDB3" w:rsidR="00432AA5" w:rsidRDefault="00432AA5" w:rsidP="003A0FD5">
      <w:pPr>
        <w:spacing w:line="360" w:lineRule="auto"/>
        <w:jc w:val="both"/>
        <w:rPr>
          <w:rFonts w:ascii="Arial" w:hAnsi="Arial" w:cs="Arial"/>
        </w:rPr>
      </w:pPr>
    </w:p>
    <w:p w14:paraId="0A392F0F" w14:textId="77777777" w:rsidR="00E5786A" w:rsidRPr="003A0FD5" w:rsidRDefault="00E5786A" w:rsidP="003A0FD5">
      <w:pPr>
        <w:spacing w:line="360" w:lineRule="auto"/>
        <w:jc w:val="both"/>
        <w:rPr>
          <w:rFonts w:ascii="Arial" w:hAnsi="Arial" w:cs="Arial"/>
        </w:rPr>
      </w:pPr>
    </w:p>
    <w:p w14:paraId="293DEAAE" w14:textId="77777777" w:rsidR="0021452C" w:rsidRPr="00D37DB5" w:rsidRDefault="0021452C" w:rsidP="0021452C">
      <w:pPr>
        <w:pStyle w:val="NoSpacing"/>
        <w:spacing w:line="360" w:lineRule="auto"/>
        <w:ind w:left="1800"/>
        <w:jc w:val="both"/>
        <w:rPr>
          <w:rFonts w:ascii="Arial" w:hAnsi="Arial" w:cs="Arial"/>
        </w:rPr>
      </w:pPr>
    </w:p>
    <w:p w14:paraId="4760EB61" w14:textId="77777777" w:rsidR="0021452C" w:rsidRPr="00D37DB5" w:rsidRDefault="0021452C" w:rsidP="0021452C">
      <w:pPr>
        <w:spacing w:line="360" w:lineRule="auto"/>
        <w:jc w:val="both"/>
        <w:rPr>
          <w:rFonts w:ascii="Arial" w:hAnsi="Arial" w:cs="Arial"/>
        </w:rPr>
      </w:pPr>
      <w:r w:rsidRPr="00D37DB5">
        <w:rPr>
          <w:rFonts w:ascii="Arial" w:hAnsi="Arial" w:cs="Arial"/>
        </w:rPr>
        <w:tab/>
      </w:r>
      <w:r w:rsidRPr="00D37DB5">
        <w:rPr>
          <w:rFonts w:ascii="Arial" w:hAnsi="Arial" w:cs="Arial"/>
        </w:rPr>
        <w:tab/>
      </w:r>
      <w:r w:rsidRPr="00D37DB5">
        <w:rPr>
          <w:rFonts w:ascii="Arial" w:hAnsi="Arial" w:cs="Arial"/>
        </w:rPr>
        <w:tab/>
      </w:r>
      <w:r w:rsidRPr="00D37DB5">
        <w:rPr>
          <w:rFonts w:ascii="Arial" w:hAnsi="Arial" w:cs="Arial"/>
        </w:rPr>
        <w:tab/>
      </w:r>
      <w:r>
        <w:rPr>
          <w:rFonts w:ascii="Arial" w:hAnsi="Arial" w:cs="Arial"/>
        </w:rPr>
        <w:tab/>
      </w:r>
      <w:r w:rsidRPr="00D37DB5">
        <w:rPr>
          <w:rFonts w:ascii="Arial" w:hAnsi="Arial" w:cs="Arial"/>
        </w:rPr>
        <w:t>_______________________</w:t>
      </w:r>
    </w:p>
    <w:p w14:paraId="6C32BDBB" w14:textId="77777777" w:rsidR="0021452C" w:rsidRPr="00D37DB5" w:rsidRDefault="0021452C" w:rsidP="0021452C">
      <w:pPr>
        <w:pStyle w:val="NoSpacing"/>
        <w:spacing w:line="360" w:lineRule="auto"/>
        <w:ind w:left="3600" w:firstLine="720"/>
        <w:jc w:val="both"/>
        <w:rPr>
          <w:rFonts w:ascii="Arial" w:hAnsi="Arial" w:cs="Arial"/>
          <w:color w:val="000000"/>
          <w:kern w:val="0"/>
          <w:lang w:val="en-GB"/>
        </w:rPr>
      </w:pPr>
      <w:r w:rsidRPr="00D37DB5">
        <w:rPr>
          <w:rFonts w:ascii="Arial" w:hAnsi="Arial" w:cs="Arial"/>
          <w:color w:val="000000"/>
          <w:kern w:val="0"/>
          <w:lang w:val="en-GB"/>
        </w:rPr>
        <w:t>N. MAZIBUKO</w:t>
      </w:r>
    </w:p>
    <w:p w14:paraId="71A59270" w14:textId="77777777" w:rsidR="0021452C" w:rsidRDefault="0021452C" w:rsidP="0021452C">
      <w:pPr>
        <w:autoSpaceDE w:val="0"/>
        <w:autoSpaceDN w:val="0"/>
        <w:adjustRightInd w:val="0"/>
        <w:spacing w:line="360" w:lineRule="auto"/>
        <w:ind w:left="2160" w:firstLine="720"/>
        <w:jc w:val="both"/>
        <w:rPr>
          <w:rFonts w:ascii="Arial" w:hAnsi="Arial" w:cs="Arial"/>
          <w:color w:val="000000"/>
          <w:lang w:val="en-GB"/>
        </w:rPr>
      </w:pPr>
      <w:r w:rsidRPr="00D37DB5">
        <w:rPr>
          <w:rFonts w:ascii="Arial" w:hAnsi="Arial" w:cs="Arial"/>
          <w:color w:val="000000"/>
          <w:lang w:val="en-GB"/>
        </w:rPr>
        <w:t>Acting Judge of the High Court of South</w:t>
      </w:r>
      <w:r>
        <w:rPr>
          <w:rFonts w:ascii="Arial" w:hAnsi="Arial" w:cs="Arial"/>
          <w:color w:val="000000"/>
          <w:lang w:val="en-GB"/>
        </w:rPr>
        <w:t xml:space="preserve"> </w:t>
      </w:r>
      <w:r w:rsidRPr="00D37DB5">
        <w:rPr>
          <w:rFonts w:ascii="Arial" w:hAnsi="Arial" w:cs="Arial"/>
          <w:color w:val="000000"/>
          <w:lang w:val="en-GB"/>
        </w:rPr>
        <w:t xml:space="preserve">Africa </w:t>
      </w:r>
    </w:p>
    <w:p w14:paraId="77EFB4EA" w14:textId="77777777" w:rsidR="0021452C" w:rsidRDefault="0021452C" w:rsidP="0021452C">
      <w:pPr>
        <w:autoSpaceDE w:val="0"/>
        <w:autoSpaceDN w:val="0"/>
        <w:adjustRightInd w:val="0"/>
        <w:spacing w:line="360" w:lineRule="auto"/>
        <w:ind w:left="2880" w:firstLine="720"/>
        <w:jc w:val="both"/>
        <w:rPr>
          <w:rFonts w:ascii="Arial" w:hAnsi="Arial" w:cs="Arial"/>
          <w:color w:val="000000"/>
          <w:lang w:val="en-GB"/>
        </w:rPr>
      </w:pPr>
      <w:r w:rsidRPr="00D37DB5">
        <w:rPr>
          <w:rFonts w:ascii="Arial" w:hAnsi="Arial" w:cs="Arial"/>
          <w:color w:val="000000"/>
          <w:lang w:val="en-GB"/>
        </w:rPr>
        <w:t>Gauteng Division, Johannesburg</w:t>
      </w:r>
    </w:p>
    <w:p w14:paraId="1BFBF1F4" w14:textId="77777777" w:rsidR="00E5786A" w:rsidRPr="00D37DB5" w:rsidRDefault="00E5786A" w:rsidP="0021452C">
      <w:pPr>
        <w:autoSpaceDE w:val="0"/>
        <w:autoSpaceDN w:val="0"/>
        <w:adjustRightInd w:val="0"/>
        <w:spacing w:line="360" w:lineRule="auto"/>
        <w:ind w:left="3600" w:firstLine="720"/>
        <w:jc w:val="both"/>
        <w:rPr>
          <w:rFonts w:ascii="Arial" w:hAnsi="Arial" w:cs="Arial"/>
          <w:color w:val="000000"/>
          <w:lang w:val="en-GB"/>
        </w:rPr>
      </w:pPr>
    </w:p>
    <w:p w14:paraId="0DECE193" w14:textId="101D0114" w:rsidR="0021452C" w:rsidRDefault="0021452C" w:rsidP="0021452C">
      <w:pPr>
        <w:pStyle w:val="NormalWeb"/>
        <w:spacing w:line="360" w:lineRule="auto"/>
        <w:jc w:val="both"/>
        <w:rPr>
          <w:rFonts w:ascii="Arial" w:hAnsi="Arial" w:cs="Arial"/>
          <w:i/>
          <w:iCs/>
        </w:rPr>
      </w:pPr>
      <w:r w:rsidRPr="00D37DB5">
        <w:rPr>
          <w:rFonts w:ascii="Arial" w:hAnsi="Arial" w:cs="Arial"/>
          <w:i/>
          <w:iCs/>
        </w:rPr>
        <w:t xml:space="preserve">This judgment was handed down electronically by circulation to the parties' representatives by email by being uploaded to Case Lines. </w:t>
      </w:r>
    </w:p>
    <w:p w14:paraId="43BF0FBE" w14:textId="77777777" w:rsidR="00E5786A" w:rsidRPr="00D37DB5" w:rsidRDefault="00E5786A" w:rsidP="0021452C">
      <w:pPr>
        <w:pStyle w:val="NormalWeb"/>
        <w:spacing w:line="360" w:lineRule="auto"/>
        <w:jc w:val="both"/>
        <w:rPr>
          <w:rFonts w:ascii="Arial" w:hAnsi="Arial" w:cs="Arial"/>
          <w:i/>
          <w:iCs/>
        </w:rPr>
      </w:pPr>
    </w:p>
    <w:p w14:paraId="75659AD0" w14:textId="77777777" w:rsidR="00E5786A" w:rsidRDefault="0021452C" w:rsidP="0021452C">
      <w:pPr>
        <w:pStyle w:val="NoSpacing"/>
        <w:spacing w:line="360" w:lineRule="auto"/>
        <w:jc w:val="both"/>
        <w:rPr>
          <w:rFonts w:ascii="Arial" w:hAnsi="Arial" w:cs="Arial"/>
        </w:rPr>
      </w:pPr>
      <w:r w:rsidRPr="00D37DB5">
        <w:rPr>
          <w:rFonts w:ascii="Arial" w:hAnsi="Arial" w:cs="Arial"/>
        </w:rPr>
        <w:t>Representation</w:t>
      </w:r>
    </w:p>
    <w:p w14:paraId="539672B5" w14:textId="4ECEFA4F" w:rsidR="0021452C" w:rsidRPr="00D37DB5" w:rsidRDefault="0021452C" w:rsidP="0021452C">
      <w:pPr>
        <w:pStyle w:val="NoSpacing"/>
        <w:spacing w:line="360" w:lineRule="auto"/>
        <w:jc w:val="both"/>
        <w:rPr>
          <w:rFonts w:ascii="Arial" w:hAnsi="Arial" w:cs="Arial"/>
        </w:rPr>
      </w:pPr>
      <w:r w:rsidRPr="00D37DB5">
        <w:rPr>
          <w:rFonts w:ascii="Arial" w:hAnsi="Arial" w:cs="Arial"/>
        </w:rPr>
        <w:br/>
        <w:t xml:space="preserve">For the applicant: </w:t>
      </w:r>
      <w:r w:rsidRPr="00D37DB5">
        <w:rPr>
          <w:rFonts w:ascii="Arial" w:hAnsi="Arial" w:cs="Arial"/>
        </w:rPr>
        <w:tab/>
      </w:r>
      <w:r w:rsidRPr="00D37DB5">
        <w:rPr>
          <w:rFonts w:ascii="Arial" w:hAnsi="Arial" w:cs="Arial"/>
        </w:rPr>
        <w:tab/>
      </w:r>
      <w:r>
        <w:rPr>
          <w:rFonts w:ascii="Arial" w:hAnsi="Arial" w:cs="Arial"/>
        </w:rPr>
        <w:tab/>
      </w:r>
      <w:r w:rsidR="00E5786A">
        <w:rPr>
          <w:rFonts w:ascii="Arial" w:hAnsi="Arial" w:cs="Arial"/>
        </w:rPr>
        <w:t>Ms</w:t>
      </w:r>
      <w:r w:rsidRPr="00D37DB5">
        <w:rPr>
          <w:rFonts w:ascii="Arial" w:hAnsi="Arial" w:cs="Arial"/>
        </w:rPr>
        <w:t xml:space="preserve"> </w:t>
      </w:r>
      <w:r w:rsidR="00E5786A">
        <w:rPr>
          <w:rFonts w:ascii="Arial" w:hAnsi="Arial" w:cs="Arial"/>
        </w:rPr>
        <w:t xml:space="preserve">N. </w:t>
      </w:r>
      <w:proofErr w:type="spellStart"/>
      <w:r w:rsidR="00E5786A">
        <w:rPr>
          <w:rFonts w:ascii="Arial" w:hAnsi="Arial" w:cs="Arial"/>
        </w:rPr>
        <w:t>Strathem</w:t>
      </w:r>
      <w:proofErr w:type="spellEnd"/>
      <w:r w:rsidRPr="00D37DB5">
        <w:rPr>
          <w:rFonts w:ascii="Arial" w:hAnsi="Arial" w:cs="Arial"/>
        </w:rPr>
        <w:t xml:space="preserve"> </w:t>
      </w:r>
    </w:p>
    <w:p w14:paraId="4DBB6D55" w14:textId="7621EE23" w:rsidR="0021452C" w:rsidRPr="002A568B" w:rsidRDefault="0021452C" w:rsidP="0021452C">
      <w:pPr>
        <w:pStyle w:val="NoSpacing"/>
        <w:spacing w:line="360" w:lineRule="auto"/>
        <w:jc w:val="both"/>
        <w:rPr>
          <w:rFonts w:ascii="Arial" w:hAnsi="Arial" w:cs="Arial"/>
        </w:rPr>
      </w:pPr>
      <w:r w:rsidRPr="00D37DB5">
        <w:rPr>
          <w:rFonts w:ascii="Arial" w:hAnsi="Arial" w:cs="Arial"/>
        </w:rPr>
        <w:t>Instructed by:</w:t>
      </w:r>
      <w:r w:rsidRPr="00D37DB5">
        <w:rPr>
          <w:rFonts w:ascii="Arial" w:hAnsi="Arial" w:cs="Arial"/>
        </w:rPr>
        <w:tab/>
      </w:r>
      <w:r w:rsidRPr="00D37DB5">
        <w:rPr>
          <w:rFonts w:ascii="Arial" w:hAnsi="Arial" w:cs="Arial"/>
        </w:rPr>
        <w:tab/>
      </w:r>
      <w:r w:rsidRPr="00D37DB5">
        <w:rPr>
          <w:rFonts w:ascii="Arial" w:hAnsi="Arial" w:cs="Arial"/>
        </w:rPr>
        <w:tab/>
      </w:r>
      <w:proofErr w:type="spellStart"/>
      <w:r w:rsidR="00E5786A">
        <w:rPr>
          <w:rFonts w:ascii="Arial" w:hAnsi="Arial" w:cs="Arial"/>
        </w:rPr>
        <w:t>Ultrich</w:t>
      </w:r>
      <w:proofErr w:type="spellEnd"/>
      <w:r w:rsidR="00E5786A">
        <w:rPr>
          <w:rFonts w:ascii="Arial" w:hAnsi="Arial" w:cs="Arial"/>
        </w:rPr>
        <w:t xml:space="preserve"> Roux and Associates </w:t>
      </w:r>
    </w:p>
    <w:p w14:paraId="2A5E3F14" w14:textId="453CB7F4" w:rsidR="0021452C" w:rsidRPr="00D37DB5" w:rsidRDefault="0021452C" w:rsidP="0021452C">
      <w:pPr>
        <w:pStyle w:val="NoSpacing"/>
        <w:spacing w:line="360" w:lineRule="auto"/>
        <w:jc w:val="both"/>
        <w:rPr>
          <w:rFonts w:ascii="Arial" w:hAnsi="Arial" w:cs="Arial"/>
          <w:color w:val="FF0000"/>
        </w:rPr>
      </w:pPr>
      <w:r w:rsidRPr="00D37DB5">
        <w:rPr>
          <w:rFonts w:ascii="Arial" w:hAnsi="Arial" w:cs="Arial"/>
        </w:rPr>
        <w:br/>
        <w:t xml:space="preserve">For the respondent: </w:t>
      </w:r>
      <w:r w:rsidRPr="00D37DB5">
        <w:rPr>
          <w:rFonts w:ascii="Arial" w:hAnsi="Arial" w:cs="Arial"/>
        </w:rPr>
        <w:tab/>
      </w:r>
      <w:r w:rsidRPr="00D37DB5">
        <w:rPr>
          <w:rFonts w:ascii="Arial" w:hAnsi="Arial" w:cs="Arial"/>
        </w:rPr>
        <w:tab/>
      </w:r>
      <w:r w:rsidR="00E5786A">
        <w:rPr>
          <w:rFonts w:ascii="Arial" w:hAnsi="Arial" w:cs="Arial"/>
        </w:rPr>
        <w:t>Mr</w:t>
      </w:r>
      <w:r w:rsidRPr="00D37DB5">
        <w:rPr>
          <w:rFonts w:ascii="Arial" w:hAnsi="Arial" w:cs="Arial"/>
        </w:rPr>
        <w:t xml:space="preserve"> </w:t>
      </w:r>
      <w:r w:rsidR="00E5786A">
        <w:rPr>
          <w:rFonts w:ascii="Arial" w:hAnsi="Arial" w:cs="Arial"/>
        </w:rPr>
        <w:t>ME</w:t>
      </w:r>
      <w:r w:rsidRPr="00D37DB5">
        <w:rPr>
          <w:rFonts w:ascii="Arial" w:hAnsi="Arial" w:cs="Arial"/>
        </w:rPr>
        <w:t xml:space="preserve"> </w:t>
      </w:r>
      <w:r w:rsidR="00E5786A">
        <w:rPr>
          <w:rFonts w:ascii="Arial" w:hAnsi="Arial" w:cs="Arial"/>
        </w:rPr>
        <w:t>Stewart</w:t>
      </w:r>
    </w:p>
    <w:p w14:paraId="7CA6BD00" w14:textId="41FB82B9" w:rsidR="0021452C" w:rsidRPr="002A568B" w:rsidRDefault="0021452C" w:rsidP="0021452C">
      <w:pPr>
        <w:pStyle w:val="NoSpacing"/>
        <w:spacing w:line="360" w:lineRule="auto"/>
        <w:jc w:val="both"/>
        <w:rPr>
          <w:rFonts w:ascii="Arial" w:hAnsi="Arial" w:cs="Arial"/>
        </w:rPr>
      </w:pPr>
      <w:r w:rsidRPr="00D37DB5">
        <w:rPr>
          <w:rFonts w:ascii="Arial" w:hAnsi="Arial" w:cs="Arial"/>
        </w:rPr>
        <w:t>Instructed by:</w:t>
      </w:r>
      <w:r w:rsidRPr="00D37DB5">
        <w:rPr>
          <w:rFonts w:ascii="Arial" w:hAnsi="Arial" w:cs="Arial"/>
        </w:rPr>
        <w:tab/>
      </w:r>
      <w:r w:rsidRPr="00D37DB5">
        <w:rPr>
          <w:rFonts w:ascii="Arial" w:hAnsi="Arial" w:cs="Arial"/>
        </w:rPr>
        <w:tab/>
      </w:r>
      <w:r w:rsidRPr="00D37DB5">
        <w:rPr>
          <w:rFonts w:ascii="Arial" w:hAnsi="Arial" w:cs="Arial"/>
        </w:rPr>
        <w:tab/>
      </w:r>
      <w:proofErr w:type="spellStart"/>
      <w:r w:rsidR="00E5786A">
        <w:rPr>
          <w:rFonts w:ascii="Arial" w:hAnsi="Arial" w:cs="Arial"/>
        </w:rPr>
        <w:t>Northmore</w:t>
      </w:r>
      <w:proofErr w:type="spellEnd"/>
      <w:r w:rsidR="00E5786A">
        <w:rPr>
          <w:rFonts w:ascii="Arial" w:hAnsi="Arial" w:cs="Arial"/>
        </w:rPr>
        <w:t xml:space="preserve"> Montague</w:t>
      </w:r>
      <w:r w:rsidRPr="002A568B">
        <w:rPr>
          <w:rFonts w:ascii="Arial" w:hAnsi="Arial" w:cs="Arial"/>
        </w:rPr>
        <w:t xml:space="preserve"> Attorneys</w:t>
      </w:r>
    </w:p>
    <w:p w14:paraId="23ADA7EE" w14:textId="77777777" w:rsidR="0021452C" w:rsidRPr="00D37DB5" w:rsidRDefault="0021452C" w:rsidP="0021452C">
      <w:pPr>
        <w:pStyle w:val="NoSpacing"/>
        <w:spacing w:line="360" w:lineRule="auto"/>
        <w:jc w:val="both"/>
        <w:rPr>
          <w:rFonts w:ascii="Arial" w:hAnsi="Arial" w:cs="Arial"/>
          <w:color w:val="FF0000"/>
        </w:rPr>
      </w:pPr>
    </w:p>
    <w:p w14:paraId="581023E9" w14:textId="78E90459" w:rsidR="0021452C" w:rsidRPr="00D37DB5" w:rsidRDefault="0021452C" w:rsidP="0021452C">
      <w:pPr>
        <w:pStyle w:val="NoSpacing"/>
        <w:spacing w:line="360" w:lineRule="auto"/>
        <w:jc w:val="both"/>
        <w:rPr>
          <w:rFonts w:ascii="Arial" w:hAnsi="Arial" w:cs="Arial"/>
        </w:rPr>
      </w:pPr>
      <w:r w:rsidRPr="00D37DB5">
        <w:rPr>
          <w:rFonts w:ascii="Arial" w:hAnsi="Arial" w:cs="Arial"/>
        </w:rPr>
        <w:t xml:space="preserve">Hearing date: </w:t>
      </w:r>
      <w:r w:rsidRPr="00D37DB5">
        <w:rPr>
          <w:rFonts w:ascii="Arial" w:hAnsi="Arial" w:cs="Arial"/>
        </w:rPr>
        <w:tab/>
      </w:r>
      <w:r w:rsidRPr="00D37DB5">
        <w:rPr>
          <w:rFonts w:ascii="Arial" w:hAnsi="Arial" w:cs="Arial"/>
        </w:rPr>
        <w:tab/>
      </w:r>
      <w:r w:rsidRPr="00D37DB5">
        <w:rPr>
          <w:rFonts w:ascii="Arial" w:hAnsi="Arial" w:cs="Arial"/>
        </w:rPr>
        <w:tab/>
        <w:t>2</w:t>
      </w:r>
      <w:r w:rsidR="00E5786A">
        <w:rPr>
          <w:rFonts w:ascii="Arial" w:hAnsi="Arial" w:cs="Arial"/>
        </w:rPr>
        <w:t>7</w:t>
      </w:r>
      <w:r w:rsidRPr="00D37DB5">
        <w:rPr>
          <w:rFonts w:ascii="Arial" w:hAnsi="Arial" w:cs="Arial"/>
        </w:rPr>
        <w:t xml:space="preserve"> October 2022</w:t>
      </w:r>
    </w:p>
    <w:p w14:paraId="7E3E824C" w14:textId="6FB6B9BA" w:rsidR="0021452C" w:rsidRPr="00D37DB5" w:rsidRDefault="0021452C" w:rsidP="0021452C">
      <w:pPr>
        <w:pStyle w:val="NoSpacing"/>
        <w:spacing w:line="360" w:lineRule="auto"/>
        <w:jc w:val="both"/>
        <w:rPr>
          <w:rFonts w:ascii="Arial" w:hAnsi="Arial" w:cs="Arial"/>
        </w:rPr>
      </w:pPr>
      <w:r w:rsidRPr="00D37DB5">
        <w:rPr>
          <w:rFonts w:ascii="Arial" w:hAnsi="Arial" w:cs="Arial"/>
        </w:rPr>
        <w:t xml:space="preserve">Delivery date: </w:t>
      </w:r>
      <w:r w:rsidRPr="00D37DB5">
        <w:rPr>
          <w:rFonts w:ascii="Arial" w:hAnsi="Arial" w:cs="Arial"/>
        </w:rPr>
        <w:tab/>
      </w:r>
      <w:r w:rsidRPr="00D37DB5">
        <w:rPr>
          <w:rFonts w:ascii="Arial" w:hAnsi="Arial" w:cs="Arial"/>
        </w:rPr>
        <w:tab/>
      </w:r>
      <w:r w:rsidRPr="00D37DB5">
        <w:rPr>
          <w:rFonts w:ascii="Arial" w:hAnsi="Arial" w:cs="Arial"/>
        </w:rPr>
        <w:tab/>
        <w:t>2</w:t>
      </w:r>
      <w:r w:rsidR="00E5786A">
        <w:rPr>
          <w:rFonts w:ascii="Arial" w:hAnsi="Arial" w:cs="Arial"/>
        </w:rPr>
        <w:t>3</w:t>
      </w:r>
      <w:r w:rsidRPr="00D37DB5">
        <w:rPr>
          <w:rFonts w:ascii="Arial" w:hAnsi="Arial" w:cs="Arial"/>
        </w:rPr>
        <w:t xml:space="preserve"> </w:t>
      </w:r>
      <w:r w:rsidR="00E5786A">
        <w:rPr>
          <w:rFonts w:ascii="Arial" w:hAnsi="Arial" w:cs="Arial"/>
        </w:rPr>
        <w:t>January</w:t>
      </w:r>
      <w:r w:rsidRPr="00D37DB5">
        <w:rPr>
          <w:rFonts w:ascii="Arial" w:hAnsi="Arial" w:cs="Arial"/>
        </w:rPr>
        <w:t xml:space="preserve"> 202</w:t>
      </w:r>
      <w:r w:rsidR="00E5786A">
        <w:rPr>
          <w:rFonts w:ascii="Arial" w:hAnsi="Arial" w:cs="Arial"/>
        </w:rPr>
        <w:t>3</w:t>
      </w:r>
    </w:p>
    <w:p w14:paraId="08B1E106" w14:textId="0880323F" w:rsidR="00EA2DAE" w:rsidRPr="003A0FD5" w:rsidRDefault="00EA2DAE" w:rsidP="003A0FD5">
      <w:pPr>
        <w:spacing w:line="360" w:lineRule="auto"/>
        <w:jc w:val="both"/>
        <w:rPr>
          <w:rFonts w:ascii="Arial" w:hAnsi="Arial" w:cs="Arial"/>
        </w:rPr>
      </w:pPr>
    </w:p>
    <w:sectPr w:rsidR="00EA2DAE" w:rsidRPr="003A0FD5">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C22F" w14:textId="77777777" w:rsidR="00C330DB" w:rsidRDefault="00C330DB" w:rsidP="008A6239">
      <w:r>
        <w:separator/>
      </w:r>
    </w:p>
  </w:endnote>
  <w:endnote w:type="continuationSeparator" w:id="0">
    <w:p w14:paraId="42EC3D80" w14:textId="77777777" w:rsidR="00C330DB" w:rsidRDefault="00C330DB" w:rsidP="008A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7303394"/>
      <w:docPartObj>
        <w:docPartGallery w:val="Page Numbers (Bottom of Page)"/>
        <w:docPartUnique/>
      </w:docPartObj>
    </w:sdtPr>
    <w:sdtContent>
      <w:p w14:paraId="1050B5B2" w14:textId="43009855" w:rsidR="008A6239" w:rsidRDefault="008A6239" w:rsidP="009E7A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EDB54A" w14:textId="77777777" w:rsidR="008A6239" w:rsidRDefault="008A6239" w:rsidP="008A62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7336795"/>
      <w:docPartObj>
        <w:docPartGallery w:val="Page Numbers (Bottom of Page)"/>
        <w:docPartUnique/>
      </w:docPartObj>
    </w:sdtPr>
    <w:sdtContent>
      <w:p w14:paraId="6618A84F" w14:textId="6BE8DDF0" w:rsidR="008A6239" w:rsidRDefault="008A6239" w:rsidP="009E7A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E600A">
          <w:rPr>
            <w:rStyle w:val="PageNumber"/>
            <w:noProof/>
          </w:rPr>
          <w:t>15</w:t>
        </w:r>
        <w:r>
          <w:rPr>
            <w:rStyle w:val="PageNumber"/>
          </w:rPr>
          <w:fldChar w:fldCharType="end"/>
        </w:r>
      </w:p>
    </w:sdtContent>
  </w:sdt>
  <w:p w14:paraId="7D37F0AA" w14:textId="77777777" w:rsidR="008A6239" w:rsidRDefault="008A6239" w:rsidP="008A62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B7E8B" w14:textId="77777777" w:rsidR="00C330DB" w:rsidRDefault="00C330DB" w:rsidP="008A6239">
      <w:r>
        <w:separator/>
      </w:r>
    </w:p>
  </w:footnote>
  <w:footnote w:type="continuationSeparator" w:id="0">
    <w:p w14:paraId="28B1B592" w14:textId="77777777" w:rsidR="00C330DB" w:rsidRDefault="00C330DB" w:rsidP="008A6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39DCFDCE">
      <w:start w:val="1"/>
      <w:numFmt w:val="decimal"/>
      <w:lvlText w:val="(%1)"/>
      <w:lvlJc w:val="left"/>
      <w:pPr>
        <w:tabs>
          <w:tab w:val="num" w:pos="900"/>
        </w:tabs>
        <w:ind w:left="900" w:hanging="720"/>
      </w:pPr>
      <w:rPr>
        <w:rFonts w:cs="Times New Roman"/>
      </w:rPr>
    </w:lvl>
    <w:lvl w:ilvl="1" w:tplc="7A3E30F4">
      <w:start w:val="1"/>
      <w:numFmt w:val="lowerLetter"/>
      <w:lvlText w:val="%2."/>
      <w:lvlJc w:val="left"/>
      <w:pPr>
        <w:tabs>
          <w:tab w:val="num" w:pos="1260"/>
        </w:tabs>
        <w:ind w:left="1260" w:hanging="360"/>
      </w:pPr>
      <w:rPr>
        <w:rFonts w:cs="Times New Roman"/>
      </w:rPr>
    </w:lvl>
    <w:lvl w:ilvl="2" w:tplc="57B413AC">
      <w:start w:val="1"/>
      <w:numFmt w:val="lowerRoman"/>
      <w:lvlText w:val="%3."/>
      <w:lvlJc w:val="right"/>
      <w:pPr>
        <w:tabs>
          <w:tab w:val="num" w:pos="1980"/>
        </w:tabs>
        <w:ind w:left="1980" w:hanging="180"/>
      </w:pPr>
      <w:rPr>
        <w:rFonts w:cs="Times New Roman"/>
      </w:rPr>
    </w:lvl>
    <w:lvl w:ilvl="3" w:tplc="FFC48B36">
      <w:start w:val="1"/>
      <w:numFmt w:val="decimal"/>
      <w:lvlText w:val="%4."/>
      <w:lvlJc w:val="left"/>
      <w:pPr>
        <w:tabs>
          <w:tab w:val="num" w:pos="2700"/>
        </w:tabs>
        <w:ind w:left="2700" w:hanging="360"/>
      </w:pPr>
      <w:rPr>
        <w:rFonts w:cs="Times New Roman"/>
      </w:rPr>
    </w:lvl>
    <w:lvl w:ilvl="4" w:tplc="295E58E2">
      <w:start w:val="1"/>
      <w:numFmt w:val="lowerLetter"/>
      <w:lvlText w:val="%5."/>
      <w:lvlJc w:val="left"/>
      <w:pPr>
        <w:tabs>
          <w:tab w:val="num" w:pos="3420"/>
        </w:tabs>
        <w:ind w:left="3420" w:hanging="360"/>
      </w:pPr>
      <w:rPr>
        <w:rFonts w:cs="Times New Roman"/>
      </w:rPr>
    </w:lvl>
    <w:lvl w:ilvl="5" w:tplc="50B2170A">
      <w:start w:val="1"/>
      <w:numFmt w:val="lowerRoman"/>
      <w:lvlText w:val="%6."/>
      <w:lvlJc w:val="right"/>
      <w:pPr>
        <w:tabs>
          <w:tab w:val="num" w:pos="4140"/>
        </w:tabs>
        <w:ind w:left="4140" w:hanging="180"/>
      </w:pPr>
      <w:rPr>
        <w:rFonts w:cs="Times New Roman"/>
      </w:rPr>
    </w:lvl>
    <w:lvl w:ilvl="6" w:tplc="36C6D354">
      <w:start w:val="1"/>
      <w:numFmt w:val="decimal"/>
      <w:lvlText w:val="%7."/>
      <w:lvlJc w:val="left"/>
      <w:pPr>
        <w:tabs>
          <w:tab w:val="num" w:pos="4860"/>
        </w:tabs>
        <w:ind w:left="4860" w:hanging="360"/>
      </w:pPr>
      <w:rPr>
        <w:rFonts w:cs="Times New Roman"/>
      </w:rPr>
    </w:lvl>
    <w:lvl w:ilvl="7" w:tplc="C95E9DB6">
      <w:start w:val="1"/>
      <w:numFmt w:val="lowerLetter"/>
      <w:lvlText w:val="%8."/>
      <w:lvlJc w:val="left"/>
      <w:pPr>
        <w:tabs>
          <w:tab w:val="num" w:pos="5580"/>
        </w:tabs>
        <w:ind w:left="5580" w:hanging="360"/>
      </w:pPr>
      <w:rPr>
        <w:rFonts w:cs="Times New Roman"/>
      </w:rPr>
    </w:lvl>
    <w:lvl w:ilvl="8" w:tplc="EE2CBBCE">
      <w:start w:val="1"/>
      <w:numFmt w:val="lowerRoman"/>
      <w:lvlText w:val="%9."/>
      <w:lvlJc w:val="right"/>
      <w:pPr>
        <w:tabs>
          <w:tab w:val="num" w:pos="6300"/>
        </w:tabs>
        <w:ind w:left="6300" w:hanging="180"/>
      </w:pPr>
      <w:rPr>
        <w:rFonts w:cs="Times New Roman"/>
      </w:rPr>
    </w:lvl>
  </w:abstractNum>
  <w:abstractNum w:abstractNumId="1" w15:restartNumberingAfterBreak="0">
    <w:nsid w:val="11116B49"/>
    <w:multiLevelType w:val="hybridMultilevel"/>
    <w:tmpl w:val="E530EFE2"/>
    <w:lvl w:ilvl="0" w:tplc="28B041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5E2CD4"/>
    <w:multiLevelType w:val="hybridMultilevel"/>
    <w:tmpl w:val="1F0209F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E730BB"/>
    <w:multiLevelType w:val="hybridMultilevel"/>
    <w:tmpl w:val="D9A40E9E"/>
    <w:lvl w:ilvl="0" w:tplc="0E2614C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DB2D6B"/>
    <w:multiLevelType w:val="hybridMultilevel"/>
    <w:tmpl w:val="D85015C0"/>
    <w:lvl w:ilvl="0" w:tplc="A3C0AEE4">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406310"/>
    <w:multiLevelType w:val="hybridMultilevel"/>
    <w:tmpl w:val="93E41BEC"/>
    <w:lvl w:ilvl="0" w:tplc="6952EB40">
      <w:start w:val="1"/>
      <w:numFmt w:val="decimal"/>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52D1C"/>
    <w:multiLevelType w:val="multilevel"/>
    <w:tmpl w:val="9D72B64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BA7663"/>
    <w:multiLevelType w:val="multilevel"/>
    <w:tmpl w:val="2AF083C6"/>
    <w:lvl w:ilvl="0">
      <w:start w:val="1"/>
      <w:numFmt w:val="bullet"/>
      <w:lvlText w:val=""/>
      <w:lvlJc w:val="left"/>
      <w:pPr>
        <w:ind w:left="360" w:hanging="360"/>
      </w:pPr>
      <w:rPr>
        <w:rFonts w:ascii="Symbol" w:hAnsi="Symbol"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0AB6846"/>
    <w:multiLevelType w:val="hybridMultilevel"/>
    <w:tmpl w:val="4C0CBB70"/>
    <w:lvl w:ilvl="0" w:tplc="867A99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1133E0"/>
    <w:multiLevelType w:val="hybridMultilevel"/>
    <w:tmpl w:val="3C32B30C"/>
    <w:lvl w:ilvl="0" w:tplc="E4CA956E">
      <w:start w:val="17"/>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6E0A80"/>
    <w:multiLevelType w:val="hybridMultilevel"/>
    <w:tmpl w:val="66344C3A"/>
    <w:lvl w:ilvl="0" w:tplc="C2A01112">
      <w:start w:val="17"/>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8075D"/>
    <w:multiLevelType w:val="hybridMultilevel"/>
    <w:tmpl w:val="4AAE8D34"/>
    <w:lvl w:ilvl="0" w:tplc="8DAEC1C6">
      <w:start w:val="17"/>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981B25"/>
    <w:multiLevelType w:val="multilevel"/>
    <w:tmpl w:val="656E9E30"/>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99F61BC"/>
    <w:multiLevelType w:val="multilevel"/>
    <w:tmpl w:val="44E68CB4"/>
    <w:lvl w:ilvl="0">
      <w:start w:val="15"/>
      <w:numFmt w:val="decimal"/>
      <w:lvlText w:val="%1."/>
      <w:lvlJc w:val="left"/>
      <w:pPr>
        <w:ind w:left="540" w:hanging="540"/>
      </w:pPr>
      <w:rPr>
        <w:rFonts w:hint="default"/>
        <w:color w:val="0C0F19"/>
      </w:rPr>
    </w:lvl>
    <w:lvl w:ilvl="1">
      <w:start w:val="2"/>
      <w:numFmt w:val="decimal"/>
      <w:lvlText w:val="%1.%2."/>
      <w:lvlJc w:val="left"/>
      <w:pPr>
        <w:ind w:left="1712" w:hanging="720"/>
      </w:pPr>
      <w:rPr>
        <w:rFonts w:hint="default"/>
        <w:color w:val="0C0F19"/>
      </w:rPr>
    </w:lvl>
    <w:lvl w:ilvl="2">
      <w:start w:val="1"/>
      <w:numFmt w:val="decimal"/>
      <w:lvlText w:val="%1.%2.%3."/>
      <w:lvlJc w:val="left"/>
      <w:pPr>
        <w:ind w:left="2160" w:hanging="720"/>
      </w:pPr>
      <w:rPr>
        <w:rFonts w:hint="default"/>
        <w:color w:val="0C0F19"/>
      </w:rPr>
    </w:lvl>
    <w:lvl w:ilvl="3">
      <w:start w:val="1"/>
      <w:numFmt w:val="decimal"/>
      <w:lvlText w:val="%1.%2.%3.%4."/>
      <w:lvlJc w:val="left"/>
      <w:pPr>
        <w:ind w:left="3240" w:hanging="1080"/>
      </w:pPr>
      <w:rPr>
        <w:rFonts w:hint="default"/>
        <w:color w:val="0C0F19"/>
      </w:rPr>
    </w:lvl>
    <w:lvl w:ilvl="4">
      <w:start w:val="1"/>
      <w:numFmt w:val="decimal"/>
      <w:lvlText w:val="%1.%2.%3.%4.%5."/>
      <w:lvlJc w:val="left"/>
      <w:pPr>
        <w:ind w:left="3960" w:hanging="1080"/>
      </w:pPr>
      <w:rPr>
        <w:rFonts w:hint="default"/>
        <w:color w:val="0C0F19"/>
      </w:rPr>
    </w:lvl>
    <w:lvl w:ilvl="5">
      <w:start w:val="1"/>
      <w:numFmt w:val="decimal"/>
      <w:lvlText w:val="%1.%2.%3.%4.%5.%6."/>
      <w:lvlJc w:val="left"/>
      <w:pPr>
        <w:ind w:left="5040" w:hanging="1440"/>
      </w:pPr>
      <w:rPr>
        <w:rFonts w:hint="default"/>
        <w:color w:val="0C0F19"/>
      </w:rPr>
    </w:lvl>
    <w:lvl w:ilvl="6">
      <w:start w:val="1"/>
      <w:numFmt w:val="decimal"/>
      <w:lvlText w:val="%1.%2.%3.%4.%5.%6.%7."/>
      <w:lvlJc w:val="left"/>
      <w:pPr>
        <w:ind w:left="5760" w:hanging="1440"/>
      </w:pPr>
      <w:rPr>
        <w:rFonts w:hint="default"/>
        <w:color w:val="0C0F19"/>
      </w:rPr>
    </w:lvl>
    <w:lvl w:ilvl="7">
      <w:start w:val="1"/>
      <w:numFmt w:val="decimal"/>
      <w:lvlText w:val="%1.%2.%3.%4.%5.%6.%7.%8."/>
      <w:lvlJc w:val="left"/>
      <w:pPr>
        <w:ind w:left="6840" w:hanging="1800"/>
      </w:pPr>
      <w:rPr>
        <w:rFonts w:hint="default"/>
        <w:color w:val="0C0F19"/>
      </w:rPr>
    </w:lvl>
    <w:lvl w:ilvl="8">
      <w:start w:val="1"/>
      <w:numFmt w:val="decimal"/>
      <w:lvlText w:val="%1.%2.%3.%4.%5.%6.%7.%8.%9."/>
      <w:lvlJc w:val="left"/>
      <w:pPr>
        <w:ind w:left="7920" w:hanging="2160"/>
      </w:pPr>
      <w:rPr>
        <w:rFonts w:hint="default"/>
        <w:color w:val="0C0F19"/>
      </w:rPr>
    </w:lvl>
  </w:abstractNum>
  <w:abstractNum w:abstractNumId="14" w15:restartNumberingAfterBreak="0">
    <w:nsid w:val="376F6E0B"/>
    <w:multiLevelType w:val="multilevel"/>
    <w:tmpl w:val="1B281D96"/>
    <w:lvl w:ilvl="0">
      <w:start w:val="1"/>
      <w:numFmt w:val="decimal"/>
      <w:lvlText w:val="%1."/>
      <w:lvlJc w:val="left"/>
      <w:pPr>
        <w:ind w:left="360" w:hanging="36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86008D6"/>
    <w:multiLevelType w:val="multilevel"/>
    <w:tmpl w:val="3F423E8A"/>
    <w:lvl w:ilvl="0">
      <w:start w:val="2"/>
      <w:numFmt w:val="decimal"/>
      <w:lvlText w:val="%1."/>
      <w:lvlJc w:val="left"/>
      <w:pPr>
        <w:ind w:left="400" w:hanging="40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6" w15:restartNumberingAfterBreak="0">
    <w:nsid w:val="39D26D98"/>
    <w:multiLevelType w:val="hybridMultilevel"/>
    <w:tmpl w:val="CEEA9C22"/>
    <w:lvl w:ilvl="0" w:tplc="0ABC3474">
      <w:start w:val="1"/>
      <w:numFmt w:val="decimal"/>
      <w:lvlText w:val="%1."/>
      <w:lvlJc w:val="left"/>
      <w:pPr>
        <w:ind w:left="720" w:hanging="360"/>
      </w:pPr>
      <w:rPr>
        <w:rFonts w:hint="default"/>
        <w:color w:val="0C0F19"/>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242968"/>
    <w:multiLevelType w:val="hybridMultilevel"/>
    <w:tmpl w:val="A30EC8C8"/>
    <w:lvl w:ilvl="0" w:tplc="AC68869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46131A"/>
    <w:multiLevelType w:val="hybridMultilevel"/>
    <w:tmpl w:val="5A3290BA"/>
    <w:lvl w:ilvl="0" w:tplc="8D5222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5731074"/>
    <w:multiLevelType w:val="hybridMultilevel"/>
    <w:tmpl w:val="ED1497FE"/>
    <w:lvl w:ilvl="0" w:tplc="5EF8A492">
      <w:start w:val="1"/>
      <w:numFmt w:val="decimal"/>
      <w:lvlText w:val="%1."/>
      <w:lvlJc w:val="left"/>
      <w:pPr>
        <w:ind w:left="720" w:hanging="360"/>
      </w:pPr>
      <w:rPr>
        <w:rFonts w:ascii="Arial" w:hAnsi="Arial" w:cs="Arial"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3E6AFB"/>
    <w:multiLevelType w:val="hybridMultilevel"/>
    <w:tmpl w:val="E3748296"/>
    <w:lvl w:ilvl="0" w:tplc="2B4693B4">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952398"/>
    <w:multiLevelType w:val="hybridMultilevel"/>
    <w:tmpl w:val="D3C23572"/>
    <w:lvl w:ilvl="0" w:tplc="FEE8C86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771A9E"/>
    <w:multiLevelType w:val="hybridMultilevel"/>
    <w:tmpl w:val="D4904754"/>
    <w:lvl w:ilvl="0" w:tplc="5B7E4EB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CC0357"/>
    <w:multiLevelType w:val="hybridMultilevel"/>
    <w:tmpl w:val="932EEDBC"/>
    <w:lvl w:ilvl="0" w:tplc="8DAEC1C6">
      <w:start w:val="17"/>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2D26C6"/>
    <w:multiLevelType w:val="multilevel"/>
    <w:tmpl w:val="4A0E739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15:restartNumberingAfterBreak="0">
    <w:nsid w:val="5BE51809"/>
    <w:multiLevelType w:val="hybridMultilevel"/>
    <w:tmpl w:val="45788B30"/>
    <w:lvl w:ilvl="0" w:tplc="B474403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D5995"/>
    <w:multiLevelType w:val="multilevel"/>
    <w:tmpl w:val="C53AF13C"/>
    <w:lvl w:ilvl="0">
      <w:start w:val="2"/>
      <w:numFmt w:val="decimal"/>
      <w:lvlText w:val="%1."/>
      <w:lvlJc w:val="left"/>
      <w:pPr>
        <w:ind w:left="400" w:hanging="400"/>
      </w:pPr>
      <w:rPr>
        <w:rFonts w:hint="default"/>
        <w:color w:val="0C0F19"/>
      </w:rPr>
    </w:lvl>
    <w:lvl w:ilvl="1">
      <w:start w:val="3"/>
      <w:numFmt w:val="decimal"/>
      <w:lvlText w:val="%1.%2."/>
      <w:lvlJc w:val="left"/>
      <w:pPr>
        <w:ind w:left="1428" w:hanging="720"/>
      </w:pPr>
      <w:rPr>
        <w:rFonts w:hint="default"/>
        <w:color w:val="0C0F19"/>
      </w:rPr>
    </w:lvl>
    <w:lvl w:ilvl="2">
      <w:start w:val="1"/>
      <w:numFmt w:val="decimal"/>
      <w:lvlText w:val="%1.%2.%3."/>
      <w:lvlJc w:val="left"/>
      <w:pPr>
        <w:ind w:left="2704" w:hanging="720"/>
      </w:pPr>
      <w:rPr>
        <w:rFonts w:hint="default"/>
        <w:color w:val="0C0F19"/>
      </w:rPr>
    </w:lvl>
    <w:lvl w:ilvl="3">
      <w:start w:val="1"/>
      <w:numFmt w:val="decimal"/>
      <w:lvlText w:val="%1.%2.%3.%4."/>
      <w:lvlJc w:val="left"/>
      <w:pPr>
        <w:ind w:left="4056" w:hanging="1080"/>
      </w:pPr>
      <w:rPr>
        <w:rFonts w:hint="default"/>
        <w:color w:val="0C0F19"/>
      </w:rPr>
    </w:lvl>
    <w:lvl w:ilvl="4">
      <w:start w:val="1"/>
      <w:numFmt w:val="decimal"/>
      <w:lvlText w:val="%1.%2.%3.%4.%5."/>
      <w:lvlJc w:val="left"/>
      <w:pPr>
        <w:ind w:left="5048" w:hanging="1080"/>
      </w:pPr>
      <w:rPr>
        <w:rFonts w:hint="default"/>
        <w:color w:val="0C0F19"/>
      </w:rPr>
    </w:lvl>
    <w:lvl w:ilvl="5">
      <w:start w:val="1"/>
      <w:numFmt w:val="decimal"/>
      <w:lvlText w:val="%1.%2.%3.%4.%5.%6."/>
      <w:lvlJc w:val="left"/>
      <w:pPr>
        <w:ind w:left="6400" w:hanging="1440"/>
      </w:pPr>
      <w:rPr>
        <w:rFonts w:hint="default"/>
        <w:color w:val="0C0F19"/>
      </w:rPr>
    </w:lvl>
    <w:lvl w:ilvl="6">
      <w:start w:val="1"/>
      <w:numFmt w:val="decimal"/>
      <w:lvlText w:val="%1.%2.%3.%4.%5.%6.%7."/>
      <w:lvlJc w:val="left"/>
      <w:pPr>
        <w:ind w:left="7392" w:hanging="1440"/>
      </w:pPr>
      <w:rPr>
        <w:rFonts w:hint="default"/>
        <w:color w:val="0C0F19"/>
      </w:rPr>
    </w:lvl>
    <w:lvl w:ilvl="7">
      <w:start w:val="1"/>
      <w:numFmt w:val="decimal"/>
      <w:lvlText w:val="%1.%2.%3.%4.%5.%6.%7.%8."/>
      <w:lvlJc w:val="left"/>
      <w:pPr>
        <w:ind w:left="8744" w:hanging="1800"/>
      </w:pPr>
      <w:rPr>
        <w:rFonts w:hint="default"/>
        <w:color w:val="0C0F19"/>
      </w:rPr>
    </w:lvl>
    <w:lvl w:ilvl="8">
      <w:start w:val="1"/>
      <w:numFmt w:val="decimal"/>
      <w:lvlText w:val="%1.%2.%3.%4.%5.%6.%7.%8.%9."/>
      <w:lvlJc w:val="left"/>
      <w:pPr>
        <w:ind w:left="10096" w:hanging="2160"/>
      </w:pPr>
      <w:rPr>
        <w:rFonts w:hint="default"/>
        <w:color w:val="0C0F19"/>
      </w:rPr>
    </w:lvl>
  </w:abstractNum>
  <w:abstractNum w:abstractNumId="27" w15:restartNumberingAfterBreak="0">
    <w:nsid w:val="5EDD216B"/>
    <w:multiLevelType w:val="multilevel"/>
    <w:tmpl w:val="589490B2"/>
    <w:lvl w:ilvl="0">
      <w:start w:val="1"/>
      <w:numFmt w:val="decimal"/>
      <w:lvlText w:val="%1"/>
      <w:lvlJc w:val="left"/>
      <w:pPr>
        <w:ind w:left="460" w:hanging="460"/>
      </w:pPr>
      <w:rPr>
        <w:rFonts w:hint="default"/>
      </w:rPr>
    </w:lvl>
    <w:lvl w:ilvl="1">
      <w:start w:val="15"/>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3661CB6"/>
    <w:multiLevelType w:val="hybridMultilevel"/>
    <w:tmpl w:val="5D90CDA6"/>
    <w:lvl w:ilvl="0" w:tplc="8DAEC1C6">
      <w:start w:val="17"/>
      <w:numFmt w:val="decimal"/>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D90CFE"/>
    <w:multiLevelType w:val="hybridMultilevel"/>
    <w:tmpl w:val="B040F29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FC2868"/>
    <w:multiLevelType w:val="hybridMultilevel"/>
    <w:tmpl w:val="6BF89F18"/>
    <w:lvl w:ilvl="0" w:tplc="1406A1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A8E150F"/>
    <w:multiLevelType w:val="hybridMultilevel"/>
    <w:tmpl w:val="E4F4197A"/>
    <w:lvl w:ilvl="0" w:tplc="E174A3E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C80FB1"/>
    <w:multiLevelType w:val="multilevel"/>
    <w:tmpl w:val="4BDA8112"/>
    <w:lvl w:ilvl="0">
      <w:start w:val="3"/>
      <w:numFmt w:val="decimal"/>
      <w:lvlText w:val="%1."/>
      <w:lvlJc w:val="left"/>
      <w:pPr>
        <w:ind w:left="400" w:hanging="4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76B67BCC"/>
    <w:multiLevelType w:val="multilevel"/>
    <w:tmpl w:val="17C08A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7D1021"/>
    <w:multiLevelType w:val="multilevel"/>
    <w:tmpl w:val="EEDE5C74"/>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CCE4688"/>
    <w:multiLevelType w:val="hybridMultilevel"/>
    <w:tmpl w:val="51FEDD0A"/>
    <w:lvl w:ilvl="0" w:tplc="0809000F">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28643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3834219">
    <w:abstractNumId w:val="19"/>
  </w:num>
  <w:num w:numId="3" w16cid:durableId="10691115">
    <w:abstractNumId w:val="16"/>
  </w:num>
  <w:num w:numId="4" w16cid:durableId="1462965034">
    <w:abstractNumId w:val="6"/>
  </w:num>
  <w:num w:numId="5" w16cid:durableId="2080056378">
    <w:abstractNumId w:val="33"/>
  </w:num>
  <w:num w:numId="6" w16cid:durableId="1509056168">
    <w:abstractNumId w:val="12"/>
  </w:num>
  <w:num w:numId="7" w16cid:durableId="574121594">
    <w:abstractNumId w:val="34"/>
  </w:num>
  <w:num w:numId="8" w16cid:durableId="793326154">
    <w:abstractNumId w:val="21"/>
  </w:num>
  <w:num w:numId="9" w16cid:durableId="216016047">
    <w:abstractNumId w:val="25"/>
  </w:num>
  <w:num w:numId="10" w16cid:durableId="1559512042">
    <w:abstractNumId w:val="27"/>
  </w:num>
  <w:num w:numId="11" w16cid:durableId="1281688050">
    <w:abstractNumId w:val="24"/>
  </w:num>
  <w:num w:numId="12" w16cid:durableId="1835801598">
    <w:abstractNumId w:val="7"/>
  </w:num>
  <w:num w:numId="13" w16cid:durableId="153880257">
    <w:abstractNumId w:val="35"/>
  </w:num>
  <w:num w:numId="14" w16cid:durableId="9768971">
    <w:abstractNumId w:val="4"/>
  </w:num>
  <w:num w:numId="15" w16cid:durableId="1973100472">
    <w:abstractNumId w:val="20"/>
  </w:num>
  <w:num w:numId="16" w16cid:durableId="1728336326">
    <w:abstractNumId w:val="5"/>
  </w:num>
  <w:num w:numId="17" w16cid:durableId="834295431">
    <w:abstractNumId w:val="10"/>
  </w:num>
  <w:num w:numId="18" w16cid:durableId="1211452966">
    <w:abstractNumId w:val="9"/>
  </w:num>
  <w:num w:numId="19" w16cid:durableId="1208761518">
    <w:abstractNumId w:val="11"/>
  </w:num>
  <w:num w:numId="20" w16cid:durableId="422411402">
    <w:abstractNumId w:val="23"/>
  </w:num>
  <w:num w:numId="21" w16cid:durableId="1890652752">
    <w:abstractNumId w:val="28"/>
  </w:num>
  <w:num w:numId="22" w16cid:durableId="764501696">
    <w:abstractNumId w:val="2"/>
  </w:num>
  <w:num w:numId="23" w16cid:durableId="409621004">
    <w:abstractNumId w:val="3"/>
  </w:num>
  <w:num w:numId="24" w16cid:durableId="862288392">
    <w:abstractNumId w:val="31"/>
  </w:num>
  <w:num w:numId="25" w16cid:durableId="1226332579">
    <w:abstractNumId w:val="29"/>
  </w:num>
  <w:num w:numId="26" w16cid:durableId="902134747">
    <w:abstractNumId w:val="22"/>
  </w:num>
  <w:num w:numId="27" w16cid:durableId="259265807">
    <w:abstractNumId w:val="17"/>
  </w:num>
  <w:num w:numId="28" w16cid:durableId="1789007826">
    <w:abstractNumId w:val="14"/>
  </w:num>
  <w:num w:numId="29" w16cid:durableId="1869026291">
    <w:abstractNumId w:val="32"/>
  </w:num>
  <w:num w:numId="30" w16cid:durableId="2065398867">
    <w:abstractNumId w:val="13"/>
  </w:num>
  <w:num w:numId="31" w16cid:durableId="1559586174">
    <w:abstractNumId w:val="30"/>
  </w:num>
  <w:num w:numId="32" w16cid:durableId="47654824">
    <w:abstractNumId w:val="26"/>
  </w:num>
  <w:num w:numId="33" w16cid:durableId="1057510546">
    <w:abstractNumId w:val="8"/>
  </w:num>
  <w:num w:numId="34" w16cid:durableId="12810578">
    <w:abstractNumId w:val="18"/>
  </w:num>
  <w:num w:numId="35" w16cid:durableId="855536548">
    <w:abstractNumId w:val="1"/>
  </w:num>
  <w:num w:numId="36" w16cid:durableId="206717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358"/>
    <w:rsid w:val="00023E9B"/>
    <w:rsid w:val="0003253D"/>
    <w:rsid w:val="000326A3"/>
    <w:rsid w:val="00041C13"/>
    <w:rsid w:val="000746BF"/>
    <w:rsid w:val="00097AE4"/>
    <w:rsid w:val="000D55AB"/>
    <w:rsid w:val="00100A30"/>
    <w:rsid w:val="00103A5A"/>
    <w:rsid w:val="00107B73"/>
    <w:rsid w:val="001119C0"/>
    <w:rsid w:val="00113626"/>
    <w:rsid w:val="00165062"/>
    <w:rsid w:val="001D3C91"/>
    <w:rsid w:val="001E600A"/>
    <w:rsid w:val="001F0C3C"/>
    <w:rsid w:val="0021452C"/>
    <w:rsid w:val="002334CE"/>
    <w:rsid w:val="00237682"/>
    <w:rsid w:val="0025147B"/>
    <w:rsid w:val="00252967"/>
    <w:rsid w:val="00263776"/>
    <w:rsid w:val="00273CC4"/>
    <w:rsid w:val="00281C46"/>
    <w:rsid w:val="00282E66"/>
    <w:rsid w:val="002866A3"/>
    <w:rsid w:val="0028720B"/>
    <w:rsid w:val="002972B2"/>
    <w:rsid w:val="002A7143"/>
    <w:rsid w:val="002D303C"/>
    <w:rsid w:val="002D4F5A"/>
    <w:rsid w:val="002F26A5"/>
    <w:rsid w:val="00314847"/>
    <w:rsid w:val="003317C7"/>
    <w:rsid w:val="00384A39"/>
    <w:rsid w:val="00391FA6"/>
    <w:rsid w:val="003A0FD5"/>
    <w:rsid w:val="003A65CD"/>
    <w:rsid w:val="003D08ED"/>
    <w:rsid w:val="003D197A"/>
    <w:rsid w:val="003E4045"/>
    <w:rsid w:val="00400F3C"/>
    <w:rsid w:val="00412265"/>
    <w:rsid w:val="00416A76"/>
    <w:rsid w:val="004220BD"/>
    <w:rsid w:val="00427111"/>
    <w:rsid w:val="00432AA5"/>
    <w:rsid w:val="00441DA6"/>
    <w:rsid w:val="00443671"/>
    <w:rsid w:val="004929A2"/>
    <w:rsid w:val="004C6A29"/>
    <w:rsid w:val="004D6CEC"/>
    <w:rsid w:val="0052258A"/>
    <w:rsid w:val="0055156D"/>
    <w:rsid w:val="00576BE7"/>
    <w:rsid w:val="0058362B"/>
    <w:rsid w:val="00587A87"/>
    <w:rsid w:val="005E5499"/>
    <w:rsid w:val="006236B4"/>
    <w:rsid w:val="00624CA5"/>
    <w:rsid w:val="00625623"/>
    <w:rsid w:val="00640B9B"/>
    <w:rsid w:val="00643715"/>
    <w:rsid w:val="00691DAB"/>
    <w:rsid w:val="006A611B"/>
    <w:rsid w:val="006B3637"/>
    <w:rsid w:val="007014FE"/>
    <w:rsid w:val="00707292"/>
    <w:rsid w:val="007073FB"/>
    <w:rsid w:val="00712D32"/>
    <w:rsid w:val="007151AC"/>
    <w:rsid w:val="00721547"/>
    <w:rsid w:val="00721CF0"/>
    <w:rsid w:val="007A09EA"/>
    <w:rsid w:val="007C6F84"/>
    <w:rsid w:val="007D6291"/>
    <w:rsid w:val="00802D74"/>
    <w:rsid w:val="00833255"/>
    <w:rsid w:val="0085234A"/>
    <w:rsid w:val="008A6239"/>
    <w:rsid w:val="008B1720"/>
    <w:rsid w:val="008F16D0"/>
    <w:rsid w:val="008F2C59"/>
    <w:rsid w:val="00905D1C"/>
    <w:rsid w:val="00911136"/>
    <w:rsid w:val="00941495"/>
    <w:rsid w:val="00942C31"/>
    <w:rsid w:val="00951733"/>
    <w:rsid w:val="00955B4B"/>
    <w:rsid w:val="00963B2D"/>
    <w:rsid w:val="00981C83"/>
    <w:rsid w:val="009A3260"/>
    <w:rsid w:val="009C41EB"/>
    <w:rsid w:val="009C760F"/>
    <w:rsid w:val="009F72B6"/>
    <w:rsid w:val="00A2026C"/>
    <w:rsid w:val="00A2129B"/>
    <w:rsid w:val="00A2295B"/>
    <w:rsid w:val="00A3607E"/>
    <w:rsid w:val="00A7099B"/>
    <w:rsid w:val="00A86F5D"/>
    <w:rsid w:val="00A95865"/>
    <w:rsid w:val="00AA74F8"/>
    <w:rsid w:val="00AB410D"/>
    <w:rsid w:val="00AC5B21"/>
    <w:rsid w:val="00AD714B"/>
    <w:rsid w:val="00B05837"/>
    <w:rsid w:val="00B0707E"/>
    <w:rsid w:val="00B226E2"/>
    <w:rsid w:val="00B45BFD"/>
    <w:rsid w:val="00B4680D"/>
    <w:rsid w:val="00B83ED0"/>
    <w:rsid w:val="00BC340B"/>
    <w:rsid w:val="00BC7952"/>
    <w:rsid w:val="00BD1FB6"/>
    <w:rsid w:val="00BD71D4"/>
    <w:rsid w:val="00BE4391"/>
    <w:rsid w:val="00BF7FD3"/>
    <w:rsid w:val="00C26464"/>
    <w:rsid w:val="00C330DB"/>
    <w:rsid w:val="00C5073D"/>
    <w:rsid w:val="00C75B60"/>
    <w:rsid w:val="00C764A8"/>
    <w:rsid w:val="00CA1553"/>
    <w:rsid w:val="00CA522F"/>
    <w:rsid w:val="00CD56CA"/>
    <w:rsid w:val="00CF5AA1"/>
    <w:rsid w:val="00D01FB7"/>
    <w:rsid w:val="00D029E6"/>
    <w:rsid w:val="00D03D8D"/>
    <w:rsid w:val="00D03FF8"/>
    <w:rsid w:val="00D228AE"/>
    <w:rsid w:val="00D30A78"/>
    <w:rsid w:val="00D42C99"/>
    <w:rsid w:val="00D43DFA"/>
    <w:rsid w:val="00D455AF"/>
    <w:rsid w:val="00D81AE4"/>
    <w:rsid w:val="00DA1FFD"/>
    <w:rsid w:val="00DC1BD2"/>
    <w:rsid w:val="00DC6802"/>
    <w:rsid w:val="00DD6AB0"/>
    <w:rsid w:val="00DD6F35"/>
    <w:rsid w:val="00DE2C74"/>
    <w:rsid w:val="00E23141"/>
    <w:rsid w:val="00E30358"/>
    <w:rsid w:val="00E34264"/>
    <w:rsid w:val="00E40325"/>
    <w:rsid w:val="00E44205"/>
    <w:rsid w:val="00E463CE"/>
    <w:rsid w:val="00E5786A"/>
    <w:rsid w:val="00E63971"/>
    <w:rsid w:val="00E82464"/>
    <w:rsid w:val="00E93773"/>
    <w:rsid w:val="00EA2DAE"/>
    <w:rsid w:val="00EB1470"/>
    <w:rsid w:val="00EE6538"/>
    <w:rsid w:val="00EF19EB"/>
    <w:rsid w:val="00F159B6"/>
    <w:rsid w:val="00F664DA"/>
    <w:rsid w:val="00F70524"/>
    <w:rsid w:val="00FA6BB8"/>
    <w:rsid w:val="00FD6C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BA30"/>
  <w15:chartTrackingRefBased/>
  <w15:docId w15:val="{06CBE5F2-747B-0A43-9E28-00F6482A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0358"/>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E30358"/>
    <w:pPr>
      <w:ind w:left="720"/>
      <w:contextualSpacing/>
    </w:pPr>
  </w:style>
  <w:style w:type="paragraph" w:customStyle="1" w:styleId="Default">
    <w:name w:val="Default"/>
    <w:rsid w:val="00D03FF8"/>
    <w:pPr>
      <w:autoSpaceDE w:val="0"/>
      <w:autoSpaceDN w:val="0"/>
      <w:adjustRightInd w:val="0"/>
    </w:pPr>
    <w:rPr>
      <w:rFonts w:ascii="Times New Roman" w:hAnsi="Times New Roman" w:cs="Times New Roman"/>
      <w:color w:val="000000"/>
      <w:kern w:val="0"/>
      <w:lang w:val="en-GB"/>
    </w:rPr>
  </w:style>
  <w:style w:type="paragraph" w:styleId="NoSpacing">
    <w:name w:val="No Spacing"/>
    <w:uiPriority w:val="1"/>
    <w:qFormat/>
    <w:rsid w:val="00D03FF8"/>
  </w:style>
  <w:style w:type="character" w:styleId="LineNumber">
    <w:name w:val="line number"/>
    <w:basedOn w:val="DefaultParagraphFont"/>
    <w:uiPriority w:val="99"/>
    <w:semiHidden/>
    <w:unhideWhenUsed/>
    <w:rsid w:val="00023E9B"/>
  </w:style>
  <w:style w:type="paragraph" w:styleId="Footer">
    <w:name w:val="footer"/>
    <w:basedOn w:val="Normal"/>
    <w:link w:val="FooterChar"/>
    <w:uiPriority w:val="99"/>
    <w:unhideWhenUsed/>
    <w:rsid w:val="008A6239"/>
    <w:pPr>
      <w:tabs>
        <w:tab w:val="center" w:pos="4513"/>
        <w:tab w:val="right" w:pos="9026"/>
      </w:tabs>
    </w:pPr>
  </w:style>
  <w:style w:type="character" w:customStyle="1" w:styleId="FooterChar">
    <w:name w:val="Footer Char"/>
    <w:basedOn w:val="DefaultParagraphFont"/>
    <w:link w:val="Footer"/>
    <w:uiPriority w:val="99"/>
    <w:rsid w:val="008A6239"/>
  </w:style>
  <w:style w:type="character" w:styleId="PageNumber">
    <w:name w:val="page number"/>
    <w:basedOn w:val="DefaultParagraphFont"/>
    <w:uiPriority w:val="99"/>
    <w:semiHidden/>
    <w:unhideWhenUsed/>
    <w:rsid w:val="008A6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646D02-2CB5-C845-93B1-3FF1F7E1A6B8}">
  <we:reference id="f518cb36-c901-4d52-a9e7-4331342e485d" version="1.2.0.0" store="EXCatalog" storeType="EXCatalog"/>
  <we:alternateReferences>
    <we:reference id="WA200001011" version="1.2.0.0" store="en-Z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24F10-739F-4FAB-BC3D-E80D88B2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3655</Words>
  <Characters>21570</Characters>
  <Application>Microsoft Office Word</Application>
  <DocSecurity>0</DocSecurity>
  <Lines>1960</Lines>
  <Paragraphs>1483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MaMyeni Mazibuko</dc:creator>
  <cp:keywords/>
  <dc:description/>
  <cp:lastModifiedBy>Mariana Anguelov</cp:lastModifiedBy>
  <cp:revision>2</cp:revision>
  <dcterms:created xsi:type="dcterms:W3CDTF">2023-02-06T19:19:00Z</dcterms:created>
  <dcterms:modified xsi:type="dcterms:W3CDTF">2023-02-06T19:19:00Z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documentId_6968</vt:lpwstr>
  </property>
  <property fmtid="{D5CDD505-2E9C-101B-9397-08002B2CF9AE}" pid="3" name="grammarly_documentContext">
    <vt:lpwstr>{"goals":[],"domain":"general","emotions":[],"dialect":"british"}</vt:lpwstr>
  </property>
</Properties>
</file>