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045A" w14:textId="77777777" w:rsidR="00276CF8" w:rsidRPr="00F82393" w:rsidRDefault="003A56AD" w:rsidP="00F82393">
      <w:pPr>
        <w:spacing w:after="0" w:line="360" w:lineRule="auto"/>
        <w:jc w:val="center"/>
        <w:rPr>
          <w:rFonts w:ascii="Arial" w:hAnsi="Arial" w:cs="Arial"/>
          <w:b/>
          <w:noProof/>
          <w:sz w:val="24"/>
          <w:szCs w:val="24"/>
          <w:lang w:eastAsia="en-ZA"/>
        </w:rPr>
      </w:pPr>
      <w:r w:rsidRPr="00F82393">
        <w:rPr>
          <w:rFonts w:ascii="Arial" w:hAnsi="Arial" w:cs="Arial"/>
          <w:noProof/>
          <w:sz w:val="24"/>
          <w:szCs w:val="24"/>
          <w:lang w:eastAsia="en-ZA"/>
        </w:rPr>
        <w:drawing>
          <wp:inline distT="0" distB="0" distL="0" distR="0" wp14:anchorId="3440255D" wp14:editId="1BE62067">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02D1B0FD" w14:textId="77777777" w:rsidR="00276CF8" w:rsidRPr="00F82393" w:rsidRDefault="003A56AD" w:rsidP="00F82393">
      <w:pPr>
        <w:spacing w:after="0" w:line="360" w:lineRule="auto"/>
        <w:jc w:val="center"/>
        <w:rPr>
          <w:rFonts w:ascii="Arial" w:hAnsi="Arial" w:cs="Arial"/>
          <w:b/>
          <w:noProof/>
          <w:sz w:val="24"/>
          <w:szCs w:val="24"/>
          <w:lang w:eastAsia="en-ZA"/>
        </w:rPr>
      </w:pPr>
      <w:r w:rsidRPr="00F82393">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6675CB0F" wp14:editId="4FFBEEC4">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1C77A292" w14:textId="77777777" w:rsidR="00276CF8" w:rsidRPr="00913F95" w:rsidRDefault="00276CF8" w:rsidP="00276CF8">
                            <w:pPr>
                              <w:jc w:val="center"/>
                              <w:rPr>
                                <w:rFonts w:ascii="Century Gothic" w:hAnsi="Century Gothic"/>
                                <w:b/>
                                <w:sz w:val="20"/>
                                <w:szCs w:val="20"/>
                              </w:rPr>
                            </w:pPr>
                          </w:p>
                          <w:p w14:paraId="34A48837" w14:textId="218F0D0F" w:rsidR="00276CF8" w:rsidRDefault="00FD4BCC" w:rsidP="00FD4BC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56AD" w:rsidRPr="00913F95">
                              <w:rPr>
                                <w:rFonts w:ascii="Century Gothic" w:hAnsi="Century Gothic"/>
                                <w:sz w:val="20"/>
                                <w:szCs w:val="20"/>
                              </w:rPr>
                              <w:t xml:space="preserve">REPORTABLE: </w:t>
                            </w:r>
                            <w:r w:rsidR="00F2174E">
                              <w:rPr>
                                <w:rFonts w:ascii="Century Gothic" w:hAnsi="Century Gothic"/>
                                <w:sz w:val="20"/>
                                <w:szCs w:val="20"/>
                              </w:rPr>
                              <w:t xml:space="preserve"> </w:t>
                            </w:r>
                            <w:r w:rsidR="003A56AD" w:rsidRPr="007A2810">
                              <w:rPr>
                                <w:rFonts w:ascii="Century Gothic" w:hAnsi="Century Gothic"/>
                                <w:sz w:val="20"/>
                                <w:szCs w:val="20"/>
                              </w:rPr>
                              <w:t>NO</w:t>
                            </w:r>
                          </w:p>
                          <w:p w14:paraId="270A8345" w14:textId="4595DEBF" w:rsidR="00276CF8" w:rsidRPr="00913F95" w:rsidRDefault="00FD4BCC" w:rsidP="00FD4BCC">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56AD" w:rsidRPr="00913F95">
                              <w:rPr>
                                <w:rFonts w:ascii="Century Gothic" w:hAnsi="Century Gothic"/>
                                <w:sz w:val="20"/>
                                <w:szCs w:val="20"/>
                              </w:rPr>
                              <w:t xml:space="preserve">OF INTEREST TO OTHER JUDGES: </w:t>
                            </w:r>
                            <w:r w:rsidR="003A56AD" w:rsidRPr="007A2810">
                              <w:rPr>
                                <w:rFonts w:ascii="Century Gothic" w:hAnsi="Century Gothic"/>
                                <w:sz w:val="20"/>
                                <w:szCs w:val="20"/>
                              </w:rPr>
                              <w:t>NO</w:t>
                            </w:r>
                          </w:p>
                          <w:p w14:paraId="595AA703" w14:textId="2FE6D569" w:rsidR="00276CF8" w:rsidRPr="00913F95" w:rsidRDefault="00FD4BCC" w:rsidP="00FD4BCC">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56AD" w:rsidRPr="007A2810">
                              <w:rPr>
                                <w:rFonts w:ascii="Century Gothic" w:hAnsi="Century Gothic"/>
                                <w:sz w:val="20"/>
                                <w:szCs w:val="20"/>
                              </w:rPr>
                              <w:t>REVISED.</w:t>
                            </w:r>
                            <w:r w:rsidR="003A56AD">
                              <w:rPr>
                                <w:rFonts w:ascii="Century Gothic" w:hAnsi="Century Gothic"/>
                                <w:sz w:val="20"/>
                                <w:szCs w:val="20"/>
                              </w:rPr>
                              <w:t xml:space="preserve"> </w:t>
                            </w:r>
                          </w:p>
                          <w:p w14:paraId="05C5F9BB" w14:textId="77777777" w:rsidR="00276CF8" w:rsidRDefault="00276CF8" w:rsidP="00276CF8">
                            <w:pPr>
                              <w:rPr>
                                <w:rFonts w:ascii="Century Gothic" w:hAnsi="Century Gothic"/>
                                <w:b/>
                                <w:sz w:val="18"/>
                                <w:szCs w:val="18"/>
                              </w:rPr>
                            </w:pPr>
                          </w:p>
                          <w:p w14:paraId="170A3408" w14:textId="77777777" w:rsidR="00276CF8" w:rsidRPr="00084341" w:rsidRDefault="003A56AD"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D7ADA1D" w14:textId="77777777" w:rsidR="00276CF8" w:rsidRPr="00084341" w:rsidRDefault="003A56AD"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675CB0F"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">
                <v:textbox>
                  <w:txbxContent>
                    <w:p w14:paraId="1C77A292" w14:textId="77777777" w:rsidR="00276CF8" w:rsidRPr="00913F95" w:rsidRDefault="00276CF8" w:rsidP="00276CF8">
                      <w:pPr>
                        <w:jc w:val="center"/>
                        <w:rPr>
                          <w:rFonts w:ascii="Century Gothic" w:hAnsi="Century Gothic"/>
                          <w:b/>
                          <w:sz w:val="20"/>
                          <w:szCs w:val="20"/>
                        </w:rPr>
                      </w:pPr>
                    </w:p>
                    <w:p w14:paraId="34A48837" w14:textId="218F0D0F" w:rsidR="00276CF8" w:rsidRDefault="00FD4BCC" w:rsidP="00FD4BCC">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56AD" w:rsidRPr="00913F95">
                        <w:rPr>
                          <w:rFonts w:ascii="Century Gothic" w:hAnsi="Century Gothic"/>
                          <w:sz w:val="20"/>
                          <w:szCs w:val="20"/>
                        </w:rPr>
                        <w:t xml:space="preserve">REPORTABLE: </w:t>
                      </w:r>
                      <w:r w:rsidR="00F2174E">
                        <w:rPr>
                          <w:rFonts w:ascii="Century Gothic" w:hAnsi="Century Gothic"/>
                          <w:sz w:val="20"/>
                          <w:szCs w:val="20"/>
                        </w:rPr>
                        <w:t xml:space="preserve"> </w:t>
                      </w:r>
                      <w:r w:rsidR="003A56AD" w:rsidRPr="007A2810">
                        <w:rPr>
                          <w:rFonts w:ascii="Century Gothic" w:hAnsi="Century Gothic"/>
                          <w:sz w:val="20"/>
                          <w:szCs w:val="20"/>
                        </w:rPr>
                        <w:t>NO</w:t>
                      </w:r>
                    </w:p>
                    <w:p w14:paraId="270A8345" w14:textId="4595DEBF" w:rsidR="00276CF8" w:rsidRPr="00913F95" w:rsidRDefault="00FD4BCC" w:rsidP="00FD4BCC">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56AD" w:rsidRPr="00913F95">
                        <w:rPr>
                          <w:rFonts w:ascii="Century Gothic" w:hAnsi="Century Gothic"/>
                          <w:sz w:val="20"/>
                          <w:szCs w:val="20"/>
                        </w:rPr>
                        <w:t xml:space="preserve">OF INTEREST TO OTHER JUDGES: </w:t>
                      </w:r>
                      <w:r w:rsidR="003A56AD" w:rsidRPr="007A2810">
                        <w:rPr>
                          <w:rFonts w:ascii="Century Gothic" w:hAnsi="Century Gothic"/>
                          <w:sz w:val="20"/>
                          <w:szCs w:val="20"/>
                        </w:rPr>
                        <w:t>NO</w:t>
                      </w:r>
                    </w:p>
                    <w:p w14:paraId="595AA703" w14:textId="2FE6D569" w:rsidR="00276CF8" w:rsidRPr="00913F95" w:rsidRDefault="00FD4BCC" w:rsidP="00FD4BCC">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56AD" w:rsidRPr="007A2810">
                        <w:rPr>
                          <w:rFonts w:ascii="Century Gothic" w:hAnsi="Century Gothic"/>
                          <w:sz w:val="20"/>
                          <w:szCs w:val="20"/>
                        </w:rPr>
                        <w:t>REVISED.</w:t>
                      </w:r>
                      <w:r w:rsidR="003A56AD">
                        <w:rPr>
                          <w:rFonts w:ascii="Century Gothic" w:hAnsi="Century Gothic"/>
                          <w:sz w:val="20"/>
                          <w:szCs w:val="20"/>
                        </w:rPr>
                        <w:t xml:space="preserve"> </w:t>
                      </w:r>
                    </w:p>
                    <w:p w14:paraId="05C5F9BB" w14:textId="77777777" w:rsidR="00276CF8" w:rsidRDefault="00276CF8" w:rsidP="00276CF8">
                      <w:pPr>
                        <w:rPr>
                          <w:rFonts w:ascii="Century Gothic" w:hAnsi="Century Gothic"/>
                          <w:b/>
                          <w:sz w:val="18"/>
                          <w:szCs w:val="18"/>
                        </w:rPr>
                      </w:pPr>
                    </w:p>
                    <w:p w14:paraId="170A3408" w14:textId="77777777" w:rsidR="00276CF8" w:rsidRPr="00084341" w:rsidRDefault="003A56AD"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D7ADA1D" w14:textId="77777777" w:rsidR="00276CF8" w:rsidRPr="00084341" w:rsidRDefault="003A56AD"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17F878B" w14:textId="77777777" w:rsidR="00276CF8" w:rsidRPr="00F82393" w:rsidRDefault="00276CF8" w:rsidP="00F82393">
      <w:pPr>
        <w:spacing w:after="0" w:line="360" w:lineRule="auto"/>
        <w:jc w:val="center"/>
        <w:rPr>
          <w:rFonts w:ascii="Arial" w:hAnsi="Arial" w:cs="Arial"/>
          <w:b/>
          <w:noProof/>
          <w:sz w:val="24"/>
          <w:szCs w:val="24"/>
          <w:lang w:eastAsia="en-ZA"/>
        </w:rPr>
      </w:pPr>
    </w:p>
    <w:p w14:paraId="547FAABA" w14:textId="77777777" w:rsidR="00276CF8" w:rsidRPr="00F82393" w:rsidRDefault="00276CF8" w:rsidP="00F82393">
      <w:pPr>
        <w:spacing w:after="0" w:line="360" w:lineRule="auto"/>
        <w:jc w:val="center"/>
        <w:rPr>
          <w:rFonts w:ascii="Arial" w:hAnsi="Arial" w:cs="Arial"/>
          <w:b/>
          <w:noProof/>
          <w:sz w:val="24"/>
          <w:szCs w:val="24"/>
          <w:lang w:eastAsia="en-ZA"/>
        </w:rPr>
      </w:pPr>
    </w:p>
    <w:p w14:paraId="40C57A23" w14:textId="77777777" w:rsidR="00276CF8" w:rsidRPr="00F82393" w:rsidRDefault="00276CF8" w:rsidP="00F82393">
      <w:pPr>
        <w:spacing w:after="0" w:line="360" w:lineRule="auto"/>
        <w:jc w:val="both"/>
        <w:rPr>
          <w:rFonts w:ascii="Arial" w:hAnsi="Arial" w:cs="Arial"/>
          <w:noProof/>
          <w:sz w:val="24"/>
          <w:szCs w:val="24"/>
          <w:lang w:eastAsia="en-ZA"/>
        </w:rPr>
      </w:pPr>
    </w:p>
    <w:p w14:paraId="72EB5F03" w14:textId="77777777" w:rsidR="00276CF8" w:rsidRPr="00F82393" w:rsidRDefault="00276CF8" w:rsidP="00F82393">
      <w:pPr>
        <w:spacing w:after="0" w:line="360" w:lineRule="auto"/>
        <w:jc w:val="both"/>
        <w:rPr>
          <w:rFonts w:ascii="Arial" w:hAnsi="Arial" w:cs="Arial"/>
          <w:noProof/>
          <w:sz w:val="24"/>
          <w:szCs w:val="24"/>
          <w:lang w:eastAsia="en-ZA"/>
        </w:rPr>
      </w:pPr>
    </w:p>
    <w:p w14:paraId="4AA8EF2C" w14:textId="77777777" w:rsidR="00276CF8" w:rsidRPr="00F82393" w:rsidRDefault="00276CF8" w:rsidP="00F82393">
      <w:pPr>
        <w:spacing w:after="0" w:line="360" w:lineRule="auto"/>
        <w:jc w:val="both"/>
        <w:rPr>
          <w:rFonts w:ascii="Arial" w:hAnsi="Arial" w:cs="Arial"/>
          <w:noProof/>
          <w:sz w:val="24"/>
          <w:szCs w:val="24"/>
          <w:lang w:eastAsia="en-ZA"/>
        </w:rPr>
      </w:pPr>
    </w:p>
    <w:p w14:paraId="4DEC5934" w14:textId="77777777" w:rsidR="00276CF8" w:rsidRPr="00F82393" w:rsidRDefault="00276CF8" w:rsidP="00F82393">
      <w:pPr>
        <w:spacing w:after="0" w:line="360" w:lineRule="auto"/>
        <w:jc w:val="center"/>
        <w:rPr>
          <w:rFonts w:ascii="Arial" w:hAnsi="Arial" w:cs="Arial"/>
          <w:sz w:val="24"/>
          <w:szCs w:val="24"/>
        </w:rPr>
      </w:pPr>
    </w:p>
    <w:p w14:paraId="7F270125" w14:textId="77777777" w:rsidR="00276CF8" w:rsidRPr="00F82393" w:rsidRDefault="00276CF8" w:rsidP="00F82393">
      <w:pPr>
        <w:tabs>
          <w:tab w:val="left" w:pos="3000"/>
        </w:tabs>
        <w:spacing w:after="0" w:line="360" w:lineRule="auto"/>
        <w:jc w:val="right"/>
        <w:rPr>
          <w:rFonts w:ascii="Arial" w:hAnsi="Arial" w:cs="Arial"/>
          <w:sz w:val="24"/>
          <w:szCs w:val="24"/>
        </w:rPr>
      </w:pPr>
    </w:p>
    <w:p w14:paraId="1663DFCE" w14:textId="77777777" w:rsidR="00276CF8" w:rsidRPr="00F82393" w:rsidRDefault="003A56AD" w:rsidP="00F82393">
      <w:pPr>
        <w:tabs>
          <w:tab w:val="left" w:pos="3000"/>
        </w:tabs>
        <w:spacing w:after="0" w:line="360" w:lineRule="auto"/>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t xml:space="preserve">            </w:t>
      </w:r>
      <w:r w:rsidR="001454D5" w:rsidRPr="00F82393">
        <w:rPr>
          <w:rFonts w:ascii="Arial" w:hAnsi="Arial" w:cs="Arial"/>
          <w:sz w:val="24"/>
          <w:szCs w:val="24"/>
        </w:rPr>
        <w:t>Case no.</w:t>
      </w:r>
      <w:r w:rsidRPr="00F82393">
        <w:rPr>
          <w:rFonts w:ascii="Arial" w:hAnsi="Arial" w:cs="Arial"/>
          <w:b/>
          <w:bCs/>
          <w:sz w:val="24"/>
          <w:szCs w:val="24"/>
        </w:rPr>
        <w:t xml:space="preserve">: </w:t>
      </w:r>
      <w:r w:rsidR="00DB78A3">
        <w:rPr>
          <w:rFonts w:ascii="Arial" w:hAnsi="Arial" w:cs="Arial"/>
          <w:b/>
          <w:bCs/>
          <w:sz w:val="24"/>
          <w:szCs w:val="24"/>
        </w:rPr>
        <w:t>48972</w:t>
      </w:r>
      <w:r w:rsidR="00F7617C" w:rsidRPr="00F82393">
        <w:rPr>
          <w:rFonts w:ascii="Arial" w:hAnsi="Arial" w:cs="Arial"/>
          <w:b/>
          <w:bCs/>
          <w:sz w:val="24"/>
          <w:szCs w:val="24"/>
        </w:rPr>
        <w:t>/2021</w:t>
      </w:r>
    </w:p>
    <w:p w14:paraId="108DA2F4" w14:textId="77777777" w:rsidR="00EF1DCC" w:rsidRPr="00F82393" w:rsidRDefault="003A56AD" w:rsidP="00F82393">
      <w:pPr>
        <w:tabs>
          <w:tab w:val="left" w:pos="3000"/>
        </w:tabs>
        <w:spacing w:after="0" w:line="360" w:lineRule="auto"/>
        <w:rPr>
          <w:rFonts w:ascii="Arial" w:hAnsi="Arial" w:cs="Arial"/>
          <w:sz w:val="24"/>
          <w:szCs w:val="24"/>
        </w:rPr>
      </w:pP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p>
    <w:p w14:paraId="24B11833" w14:textId="77777777" w:rsidR="00276CF8" w:rsidRPr="00F82393" w:rsidRDefault="00276CF8" w:rsidP="00F82393">
      <w:pPr>
        <w:tabs>
          <w:tab w:val="left" w:pos="3000"/>
        </w:tabs>
        <w:spacing w:after="0" w:line="360" w:lineRule="auto"/>
        <w:jc w:val="right"/>
        <w:rPr>
          <w:rFonts w:ascii="Arial" w:hAnsi="Arial" w:cs="Arial"/>
          <w:sz w:val="24"/>
          <w:szCs w:val="24"/>
        </w:rPr>
      </w:pPr>
    </w:p>
    <w:p w14:paraId="38FA20CA" w14:textId="77777777" w:rsidR="00DA6EE6"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30"/>
      </w:tblGrid>
      <w:tr w:rsidR="004F2C14" w14:paraId="264B190B" w14:textId="77777777" w:rsidTr="00115BA2">
        <w:tc>
          <w:tcPr>
            <w:tcW w:w="3377" w:type="pct"/>
            <w:hideMark/>
          </w:tcPr>
          <w:p w14:paraId="6EC8AB10" w14:textId="77777777" w:rsidR="00115BA2" w:rsidRPr="00F82393" w:rsidRDefault="003A56AD" w:rsidP="00F82393">
            <w:pPr>
              <w:spacing w:line="360" w:lineRule="auto"/>
              <w:rPr>
                <w:rFonts w:ascii="Arial" w:hAnsi="Arial" w:cs="Arial"/>
                <w:b/>
                <w:bCs/>
                <w:sz w:val="24"/>
                <w:szCs w:val="24"/>
              </w:rPr>
            </w:pPr>
            <w:r w:rsidRPr="00DB78A3">
              <w:rPr>
                <w:rFonts w:ascii="Arial" w:hAnsi="Arial" w:cs="Arial"/>
                <w:b/>
                <w:bCs/>
                <w:sz w:val="24"/>
                <w:szCs w:val="24"/>
              </w:rPr>
              <w:t>BUSINESS CONNEXION (PTY) LIMITED</w:t>
            </w:r>
          </w:p>
          <w:p w14:paraId="2357822B" w14:textId="77777777" w:rsidR="00DA6EE6" w:rsidRPr="00F82393" w:rsidRDefault="00DA6EE6" w:rsidP="00F82393">
            <w:pPr>
              <w:spacing w:line="360" w:lineRule="auto"/>
              <w:rPr>
                <w:rFonts w:ascii="Arial" w:hAnsi="Arial" w:cs="Arial"/>
                <w:b/>
                <w:bCs/>
                <w:sz w:val="24"/>
                <w:szCs w:val="24"/>
              </w:rPr>
            </w:pPr>
          </w:p>
        </w:tc>
        <w:tc>
          <w:tcPr>
            <w:tcW w:w="1623" w:type="pct"/>
            <w:hideMark/>
          </w:tcPr>
          <w:p w14:paraId="6F29811D" w14:textId="77777777" w:rsidR="00DA6EE6" w:rsidRPr="00F82393" w:rsidRDefault="003A56AD" w:rsidP="00101034">
            <w:pPr>
              <w:spacing w:line="360" w:lineRule="auto"/>
              <w:jc w:val="center"/>
              <w:rPr>
                <w:rFonts w:ascii="Arial" w:hAnsi="Arial" w:cs="Arial"/>
                <w:bCs/>
                <w:sz w:val="24"/>
                <w:szCs w:val="24"/>
              </w:rPr>
            </w:pPr>
            <w:r>
              <w:rPr>
                <w:rFonts w:ascii="Arial" w:hAnsi="Arial" w:cs="Arial"/>
                <w:bCs/>
                <w:sz w:val="24"/>
                <w:szCs w:val="24"/>
              </w:rPr>
              <w:t xml:space="preserve">         </w:t>
            </w:r>
            <w:r w:rsidR="00E01CE5" w:rsidRPr="00F82393">
              <w:rPr>
                <w:rFonts w:ascii="Arial" w:hAnsi="Arial" w:cs="Arial"/>
                <w:bCs/>
                <w:sz w:val="24"/>
                <w:szCs w:val="24"/>
              </w:rPr>
              <w:t>APPLICANT</w:t>
            </w:r>
          </w:p>
        </w:tc>
      </w:tr>
      <w:tr w:rsidR="004F2C14" w14:paraId="09D802AD" w14:textId="77777777" w:rsidTr="00115BA2">
        <w:tc>
          <w:tcPr>
            <w:tcW w:w="3377" w:type="pct"/>
          </w:tcPr>
          <w:p w14:paraId="2A0C76DE" w14:textId="77777777" w:rsidR="00DA6EE6" w:rsidRPr="00F82393" w:rsidRDefault="00E06E1D" w:rsidP="00F82393">
            <w:pPr>
              <w:spacing w:line="360" w:lineRule="auto"/>
              <w:jc w:val="both"/>
              <w:rPr>
                <w:rFonts w:ascii="Arial" w:hAnsi="Arial" w:cs="Arial"/>
                <w:bCs/>
                <w:sz w:val="24"/>
                <w:szCs w:val="24"/>
              </w:rPr>
            </w:pPr>
            <w:r>
              <w:rPr>
                <w:rFonts w:ascii="Arial" w:hAnsi="Arial" w:cs="Arial"/>
                <w:bCs/>
                <w:sz w:val="24"/>
                <w:szCs w:val="24"/>
              </w:rPr>
              <w:t>A</w:t>
            </w:r>
            <w:r w:rsidR="003915CC" w:rsidRPr="00F82393">
              <w:rPr>
                <w:rFonts w:ascii="Arial" w:hAnsi="Arial" w:cs="Arial"/>
                <w:bCs/>
                <w:sz w:val="24"/>
                <w:szCs w:val="24"/>
              </w:rPr>
              <w:t>nd</w:t>
            </w:r>
          </w:p>
          <w:p w14:paraId="3B38DB25" w14:textId="77777777" w:rsidR="00C92C6D" w:rsidRPr="00F82393" w:rsidRDefault="00C92C6D" w:rsidP="00F82393">
            <w:pPr>
              <w:spacing w:line="360" w:lineRule="auto"/>
              <w:jc w:val="both"/>
              <w:rPr>
                <w:rFonts w:ascii="Arial" w:hAnsi="Arial" w:cs="Arial"/>
                <w:bCs/>
                <w:sz w:val="24"/>
                <w:szCs w:val="24"/>
              </w:rPr>
            </w:pPr>
          </w:p>
        </w:tc>
        <w:tc>
          <w:tcPr>
            <w:tcW w:w="1623" w:type="pct"/>
            <w:hideMark/>
          </w:tcPr>
          <w:p w14:paraId="0F3BF2A3" w14:textId="77777777" w:rsidR="00DA6EE6" w:rsidRPr="00F82393" w:rsidRDefault="00DA6EE6" w:rsidP="00F82393">
            <w:pPr>
              <w:spacing w:line="360" w:lineRule="auto"/>
              <w:jc w:val="both"/>
              <w:rPr>
                <w:rFonts w:ascii="Arial" w:hAnsi="Arial" w:cs="Arial"/>
                <w:bCs/>
                <w:sz w:val="24"/>
                <w:szCs w:val="24"/>
              </w:rPr>
            </w:pPr>
          </w:p>
        </w:tc>
      </w:tr>
      <w:tr w:rsidR="004F2C14" w14:paraId="17683BB9" w14:textId="77777777" w:rsidTr="00115BA2">
        <w:tc>
          <w:tcPr>
            <w:tcW w:w="3377" w:type="pct"/>
          </w:tcPr>
          <w:p w14:paraId="3EEB67D0" w14:textId="77777777" w:rsidR="00F7617C" w:rsidRPr="00DB78A3" w:rsidRDefault="003A56AD" w:rsidP="00F82393">
            <w:pPr>
              <w:spacing w:line="360" w:lineRule="auto"/>
              <w:rPr>
                <w:rFonts w:ascii="Arial" w:hAnsi="Arial" w:cs="Arial"/>
                <w:b/>
                <w:bCs/>
                <w:sz w:val="24"/>
                <w:szCs w:val="24"/>
                <w:lang w:val="en-US"/>
              </w:rPr>
            </w:pPr>
            <w:r w:rsidRPr="00DB78A3">
              <w:rPr>
                <w:rFonts w:ascii="Arial" w:hAnsi="Arial" w:cs="Arial"/>
                <w:b/>
                <w:bCs/>
                <w:sz w:val="24"/>
                <w:szCs w:val="24"/>
              </w:rPr>
              <w:t>EKURHULENI METROPOLITAN MUNICIPALITY</w:t>
            </w:r>
          </w:p>
        </w:tc>
        <w:tc>
          <w:tcPr>
            <w:tcW w:w="1623" w:type="pct"/>
          </w:tcPr>
          <w:p w14:paraId="67FA5C8B" w14:textId="77777777" w:rsidR="00DA6EE6" w:rsidRPr="00F82393" w:rsidRDefault="003A56AD" w:rsidP="003F5F7B">
            <w:pPr>
              <w:spacing w:line="360" w:lineRule="auto"/>
              <w:jc w:val="right"/>
              <w:rPr>
                <w:rFonts w:ascii="Arial" w:hAnsi="Arial" w:cs="Arial"/>
                <w:bCs/>
                <w:sz w:val="24"/>
                <w:szCs w:val="24"/>
              </w:rPr>
            </w:pPr>
            <w:r w:rsidRPr="00F82393">
              <w:rPr>
                <w:rFonts w:ascii="Arial" w:hAnsi="Arial" w:cs="Arial"/>
                <w:bCs/>
                <w:sz w:val="24"/>
                <w:szCs w:val="24"/>
              </w:rPr>
              <w:t xml:space="preserve">       </w:t>
            </w:r>
            <w:r w:rsidR="00F7617C" w:rsidRPr="00F82393">
              <w:rPr>
                <w:rFonts w:ascii="Arial" w:hAnsi="Arial" w:cs="Arial"/>
                <w:bCs/>
                <w:sz w:val="24"/>
                <w:szCs w:val="24"/>
              </w:rPr>
              <w:t>RESPONDENT</w:t>
            </w:r>
          </w:p>
          <w:p w14:paraId="0ABD335D" w14:textId="77777777" w:rsidR="0026549D" w:rsidRPr="00F82393" w:rsidRDefault="0026549D" w:rsidP="00DB78A3">
            <w:pPr>
              <w:spacing w:line="360" w:lineRule="auto"/>
              <w:jc w:val="right"/>
              <w:rPr>
                <w:rFonts w:ascii="Arial" w:hAnsi="Arial" w:cs="Arial"/>
                <w:bCs/>
                <w:sz w:val="24"/>
                <w:szCs w:val="24"/>
              </w:rPr>
            </w:pPr>
          </w:p>
        </w:tc>
      </w:tr>
    </w:tbl>
    <w:p w14:paraId="14C7DFE2" w14:textId="77777777" w:rsidR="004B05B7" w:rsidRPr="00F82393" w:rsidRDefault="004B05B7" w:rsidP="00F82393">
      <w:pPr>
        <w:spacing w:after="0" w:line="360" w:lineRule="auto"/>
        <w:jc w:val="both"/>
        <w:rPr>
          <w:rFonts w:ascii="Arial" w:hAnsi="Arial" w:cs="Arial"/>
          <w:sz w:val="24"/>
          <w:szCs w:val="24"/>
        </w:rPr>
      </w:pPr>
    </w:p>
    <w:p w14:paraId="52E49301" w14:textId="77777777" w:rsidR="00276CF8"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rPr>
        <w:t xml:space="preserve">Coram: </w:t>
      </w:r>
      <w:r w:rsidRPr="00F82393">
        <w:rPr>
          <w:rFonts w:ascii="Arial" w:hAnsi="Arial" w:cs="Arial"/>
          <w:sz w:val="24"/>
          <w:szCs w:val="24"/>
        </w:rPr>
        <w:tab/>
      </w:r>
      <w:r w:rsidRPr="00F82393">
        <w:rPr>
          <w:rFonts w:ascii="Arial" w:hAnsi="Arial" w:cs="Arial"/>
          <w:sz w:val="24"/>
          <w:szCs w:val="24"/>
        </w:rPr>
        <w:tab/>
      </w:r>
      <w:r w:rsidR="00EF1DCC" w:rsidRPr="00F82393">
        <w:rPr>
          <w:rFonts w:ascii="Arial" w:hAnsi="Arial" w:cs="Arial"/>
          <w:sz w:val="24"/>
          <w:szCs w:val="24"/>
        </w:rPr>
        <w:tab/>
      </w:r>
      <w:r w:rsidR="00EF1DCC" w:rsidRPr="00F82393">
        <w:rPr>
          <w:rFonts w:ascii="Arial" w:hAnsi="Arial" w:cs="Arial"/>
          <w:sz w:val="24"/>
          <w:szCs w:val="24"/>
        </w:rPr>
        <w:tab/>
      </w:r>
      <w:r w:rsidRPr="00F82393">
        <w:rPr>
          <w:rFonts w:ascii="Arial" w:hAnsi="Arial" w:cs="Arial"/>
          <w:sz w:val="24"/>
          <w:szCs w:val="24"/>
        </w:rPr>
        <w:t xml:space="preserve">Dlamini </w:t>
      </w:r>
      <w:r w:rsidR="00DA5417">
        <w:rPr>
          <w:rFonts w:ascii="Arial" w:hAnsi="Arial" w:cs="Arial"/>
          <w:sz w:val="24"/>
          <w:szCs w:val="24"/>
        </w:rPr>
        <w:t xml:space="preserve">J </w:t>
      </w:r>
    </w:p>
    <w:p w14:paraId="25E86628" w14:textId="77777777" w:rsidR="00276CF8" w:rsidRPr="00F82393" w:rsidRDefault="00276CF8" w:rsidP="00F82393">
      <w:pPr>
        <w:spacing w:after="0" w:line="360" w:lineRule="auto"/>
        <w:jc w:val="both"/>
        <w:rPr>
          <w:rFonts w:ascii="Arial" w:hAnsi="Arial" w:cs="Arial"/>
          <w:sz w:val="24"/>
          <w:szCs w:val="24"/>
        </w:rPr>
      </w:pPr>
    </w:p>
    <w:p w14:paraId="5FA3C95F" w14:textId="77777777" w:rsidR="00276CF8" w:rsidRPr="00F82393" w:rsidRDefault="003A56AD" w:rsidP="00F82393">
      <w:pPr>
        <w:spacing w:after="0" w:line="360" w:lineRule="auto"/>
        <w:ind w:left="3600" w:hanging="3600"/>
        <w:jc w:val="both"/>
        <w:rPr>
          <w:rFonts w:ascii="Arial" w:hAnsi="Arial" w:cs="Arial"/>
          <w:sz w:val="24"/>
          <w:szCs w:val="24"/>
        </w:rPr>
      </w:pPr>
      <w:r w:rsidRPr="00F82393">
        <w:rPr>
          <w:rFonts w:ascii="Arial" w:hAnsi="Arial" w:cs="Arial"/>
          <w:sz w:val="24"/>
          <w:szCs w:val="24"/>
        </w:rPr>
        <w:t>Date of hearing:</w:t>
      </w:r>
      <w:r w:rsidR="005A3A2E">
        <w:rPr>
          <w:rFonts w:ascii="Arial" w:hAnsi="Arial" w:cs="Arial"/>
          <w:sz w:val="24"/>
          <w:szCs w:val="24"/>
        </w:rPr>
        <w:tab/>
        <w:t>17 Octo</w:t>
      </w:r>
      <w:r w:rsidR="00F7617C" w:rsidRPr="00F82393">
        <w:rPr>
          <w:rFonts w:ascii="Arial" w:hAnsi="Arial" w:cs="Arial"/>
          <w:sz w:val="24"/>
          <w:szCs w:val="24"/>
        </w:rPr>
        <w:t>ber</w:t>
      </w:r>
      <w:r w:rsidR="006E792C" w:rsidRPr="00F82393">
        <w:rPr>
          <w:rFonts w:ascii="Arial" w:hAnsi="Arial" w:cs="Arial"/>
          <w:sz w:val="24"/>
          <w:szCs w:val="24"/>
        </w:rPr>
        <w:t xml:space="preserve"> 2022</w:t>
      </w:r>
      <w:r w:rsidR="005A3A2E">
        <w:rPr>
          <w:rFonts w:ascii="Arial" w:hAnsi="Arial" w:cs="Arial"/>
          <w:sz w:val="24"/>
          <w:szCs w:val="24"/>
        </w:rPr>
        <w:t xml:space="preserve"> - Open Court </w:t>
      </w:r>
    </w:p>
    <w:p w14:paraId="29712E3C" w14:textId="77777777" w:rsidR="00276CF8" w:rsidRPr="00F82393" w:rsidRDefault="00276CF8" w:rsidP="00F82393">
      <w:pPr>
        <w:spacing w:after="0" w:line="360" w:lineRule="auto"/>
        <w:jc w:val="both"/>
        <w:rPr>
          <w:rFonts w:ascii="Arial" w:hAnsi="Arial" w:cs="Arial"/>
          <w:sz w:val="24"/>
          <w:szCs w:val="24"/>
        </w:rPr>
      </w:pPr>
    </w:p>
    <w:p w14:paraId="76077CC6" w14:textId="77777777" w:rsidR="00276CF8"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rPr>
        <w:t xml:space="preserve">Date of delivery of </w:t>
      </w:r>
      <w:r w:rsidR="00F77B82">
        <w:rPr>
          <w:rFonts w:ascii="Arial" w:hAnsi="Arial" w:cs="Arial"/>
          <w:sz w:val="24"/>
          <w:szCs w:val="24"/>
        </w:rPr>
        <w:t>Judgment</w:t>
      </w:r>
      <w:r w:rsidRPr="00F82393">
        <w:rPr>
          <w:rFonts w:ascii="Arial" w:hAnsi="Arial" w:cs="Arial"/>
          <w:sz w:val="24"/>
          <w:szCs w:val="24"/>
        </w:rPr>
        <w:t>:</w:t>
      </w:r>
      <w:r w:rsidRPr="00F82393">
        <w:rPr>
          <w:rFonts w:ascii="Arial" w:hAnsi="Arial" w:cs="Arial"/>
          <w:sz w:val="24"/>
          <w:szCs w:val="24"/>
        </w:rPr>
        <w:tab/>
      </w:r>
      <w:r w:rsidR="00E06E1D">
        <w:rPr>
          <w:rFonts w:ascii="Arial" w:hAnsi="Arial" w:cs="Arial"/>
          <w:sz w:val="24"/>
          <w:szCs w:val="24"/>
        </w:rPr>
        <w:t xml:space="preserve"> </w:t>
      </w:r>
      <w:proofErr w:type="gramStart"/>
      <w:r w:rsidR="00E06E1D">
        <w:rPr>
          <w:rFonts w:ascii="Arial" w:hAnsi="Arial" w:cs="Arial"/>
          <w:sz w:val="24"/>
          <w:szCs w:val="24"/>
        </w:rPr>
        <w:t xml:space="preserve">31 </w:t>
      </w:r>
      <w:r w:rsidR="0090131E" w:rsidRPr="00F82393">
        <w:rPr>
          <w:rFonts w:ascii="Arial" w:hAnsi="Arial" w:cs="Arial"/>
          <w:sz w:val="24"/>
          <w:szCs w:val="24"/>
        </w:rPr>
        <w:t xml:space="preserve"> January</w:t>
      </w:r>
      <w:proofErr w:type="gramEnd"/>
      <w:r w:rsidR="0090131E" w:rsidRPr="00F82393">
        <w:rPr>
          <w:rFonts w:ascii="Arial" w:hAnsi="Arial" w:cs="Arial"/>
          <w:sz w:val="24"/>
          <w:szCs w:val="24"/>
        </w:rPr>
        <w:t xml:space="preserve"> 2023</w:t>
      </w:r>
    </w:p>
    <w:p w14:paraId="184AB4FD" w14:textId="77777777" w:rsidR="00276CF8" w:rsidRPr="00F82393" w:rsidRDefault="00276CF8" w:rsidP="00F82393">
      <w:pPr>
        <w:spacing w:after="0" w:line="360" w:lineRule="auto"/>
        <w:jc w:val="both"/>
        <w:rPr>
          <w:rFonts w:ascii="Arial" w:hAnsi="Arial" w:cs="Arial"/>
          <w:sz w:val="24"/>
          <w:szCs w:val="24"/>
        </w:rPr>
      </w:pPr>
    </w:p>
    <w:p w14:paraId="050E0789" w14:textId="77777777" w:rsidR="00FC1240" w:rsidRPr="00F82393" w:rsidRDefault="003A56AD" w:rsidP="00F82393">
      <w:pPr>
        <w:spacing w:after="0" w:line="360" w:lineRule="auto"/>
        <w:jc w:val="both"/>
        <w:rPr>
          <w:rFonts w:ascii="Arial" w:hAnsi="Arial" w:cs="Arial"/>
          <w:sz w:val="24"/>
          <w:szCs w:val="24"/>
        </w:rPr>
      </w:pPr>
      <w:r>
        <w:rPr>
          <w:rFonts w:ascii="Arial" w:hAnsi="Arial" w:cs="Arial"/>
          <w:sz w:val="24"/>
          <w:szCs w:val="24"/>
        </w:rPr>
        <w:lastRenderedPageBreak/>
        <w:t>This Judgment</w:t>
      </w:r>
      <w:r w:rsidR="003915CC" w:rsidRPr="00F82393">
        <w:rPr>
          <w:rFonts w:ascii="Arial" w:hAnsi="Arial" w:cs="Arial"/>
          <w:sz w:val="24"/>
          <w:szCs w:val="24"/>
        </w:rPr>
        <w:t xml:space="preserve"> </w:t>
      </w:r>
      <w:r>
        <w:rPr>
          <w:rFonts w:ascii="Arial" w:hAnsi="Arial" w:cs="Arial"/>
          <w:sz w:val="24"/>
          <w:szCs w:val="24"/>
        </w:rPr>
        <w:t xml:space="preserve">is </w:t>
      </w:r>
      <w:r w:rsidR="003915CC" w:rsidRPr="00F82393">
        <w:rPr>
          <w:rFonts w:ascii="Arial" w:hAnsi="Arial" w:cs="Arial"/>
          <w:sz w:val="24"/>
          <w:szCs w:val="24"/>
        </w:rPr>
        <w:t>deemed to have been delivered</w:t>
      </w:r>
      <w:r w:rsidR="00276CF8" w:rsidRPr="00F82393">
        <w:rPr>
          <w:rFonts w:ascii="Arial" w:hAnsi="Arial" w:cs="Arial"/>
          <w:sz w:val="24"/>
          <w:szCs w:val="24"/>
        </w:rPr>
        <w:t xml:space="preserve"> electronically by circulation</w:t>
      </w:r>
      <w:r w:rsidR="00900FC5" w:rsidRPr="00F82393">
        <w:rPr>
          <w:rFonts w:ascii="Arial" w:hAnsi="Arial" w:cs="Arial"/>
          <w:sz w:val="24"/>
          <w:szCs w:val="24"/>
        </w:rPr>
        <w:t xml:space="preserve"> to the parties’ representative</w:t>
      </w:r>
      <w:r w:rsidR="0090131E" w:rsidRPr="00F82393">
        <w:rPr>
          <w:rFonts w:ascii="Arial" w:hAnsi="Arial" w:cs="Arial"/>
          <w:sz w:val="24"/>
          <w:szCs w:val="24"/>
        </w:rPr>
        <w:t>s</w:t>
      </w:r>
      <w:r w:rsidR="00276CF8" w:rsidRPr="00F82393">
        <w:rPr>
          <w:rFonts w:ascii="Arial" w:hAnsi="Arial" w:cs="Arial"/>
          <w:sz w:val="24"/>
          <w:szCs w:val="24"/>
        </w:rPr>
        <w:t xml:space="preserve"> via email and</w:t>
      </w:r>
      <w:r w:rsidR="00900FC5" w:rsidRPr="00F82393">
        <w:rPr>
          <w:rFonts w:ascii="Arial" w:hAnsi="Arial" w:cs="Arial"/>
          <w:sz w:val="24"/>
          <w:szCs w:val="24"/>
        </w:rPr>
        <w:t xml:space="preserve"> same</w:t>
      </w:r>
      <w:r w:rsidR="00276CF8" w:rsidRPr="00F82393">
        <w:rPr>
          <w:rFonts w:ascii="Arial" w:hAnsi="Arial" w:cs="Arial"/>
          <w:sz w:val="24"/>
          <w:szCs w:val="24"/>
        </w:rPr>
        <w:t xml:space="preserve"> </w:t>
      </w:r>
      <w:r w:rsidR="006E792C" w:rsidRPr="00F82393">
        <w:rPr>
          <w:rFonts w:ascii="Arial" w:hAnsi="Arial" w:cs="Arial"/>
          <w:sz w:val="24"/>
          <w:szCs w:val="24"/>
        </w:rPr>
        <w:t xml:space="preserve">shall be </w:t>
      </w:r>
      <w:r w:rsidR="00276CF8" w:rsidRPr="00F82393">
        <w:rPr>
          <w:rFonts w:ascii="Arial" w:hAnsi="Arial" w:cs="Arial"/>
          <w:sz w:val="24"/>
          <w:szCs w:val="24"/>
        </w:rPr>
        <w:t xml:space="preserve">uploaded onto </w:t>
      </w:r>
      <w:r w:rsidR="006E792C" w:rsidRPr="00F82393">
        <w:rPr>
          <w:rFonts w:ascii="Arial" w:hAnsi="Arial" w:cs="Arial"/>
          <w:sz w:val="24"/>
          <w:szCs w:val="24"/>
        </w:rPr>
        <w:t xml:space="preserve">the </w:t>
      </w:r>
      <w:proofErr w:type="spellStart"/>
      <w:r w:rsidR="00276CF8" w:rsidRPr="00F82393">
        <w:rPr>
          <w:rFonts w:ascii="Arial" w:hAnsi="Arial" w:cs="Arial"/>
          <w:sz w:val="24"/>
          <w:szCs w:val="24"/>
        </w:rPr>
        <w:t>caselines</w:t>
      </w:r>
      <w:proofErr w:type="spellEnd"/>
      <w:r w:rsidR="00276CF8" w:rsidRPr="00F82393">
        <w:rPr>
          <w:rFonts w:ascii="Arial" w:hAnsi="Arial" w:cs="Arial"/>
          <w:sz w:val="24"/>
          <w:szCs w:val="24"/>
        </w:rPr>
        <w:t xml:space="preserve"> system. </w:t>
      </w:r>
    </w:p>
    <w:p w14:paraId="0643BA09" w14:textId="77777777" w:rsidR="00276CF8" w:rsidRPr="00F82393" w:rsidRDefault="00276CF8" w:rsidP="00F82393">
      <w:pPr>
        <w:pBdr>
          <w:bottom w:val="single" w:sz="12" w:space="1" w:color="auto"/>
        </w:pBdr>
        <w:spacing w:after="0" w:line="360" w:lineRule="auto"/>
        <w:jc w:val="both"/>
        <w:rPr>
          <w:rFonts w:ascii="Arial" w:hAnsi="Arial" w:cs="Arial"/>
          <w:sz w:val="24"/>
          <w:szCs w:val="24"/>
        </w:rPr>
      </w:pPr>
    </w:p>
    <w:p w14:paraId="6F44A5A3" w14:textId="77777777" w:rsidR="00276CF8"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
    <w:p w14:paraId="37934B29" w14:textId="77777777" w:rsidR="00276CF8" w:rsidRPr="00F82393" w:rsidRDefault="003A56AD" w:rsidP="00F82393">
      <w:pPr>
        <w:pBdr>
          <w:bottom w:val="single" w:sz="12" w:space="1" w:color="auto"/>
        </w:pBdr>
        <w:spacing w:after="0" w:line="360" w:lineRule="auto"/>
        <w:jc w:val="center"/>
        <w:rPr>
          <w:rFonts w:ascii="Arial" w:hAnsi="Arial" w:cs="Arial"/>
          <w:b/>
          <w:sz w:val="24"/>
          <w:szCs w:val="24"/>
        </w:rPr>
      </w:pPr>
      <w:r w:rsidRPr="00F82393">
        <w:rPr>
          <w:rFonts w:ascii="Arial" w:hAnsi="Arial" w:cs="Arial"/>
          <w:b/>
          <w:sz w:val="24"/>
          <w:szCs w:val="24"/>
        </w:rPr>
        <w:t>JUDGMENT</w:t>
      </w:r>
    </w:p>
    <w:p w14:paraId="28B741EE" w14:textId="77777777" w:rsidR="00276CF8" w:rsidRPr="00F82393" w:rsidRDefault="00276CF8" w:rsidP="00F82393">
      <w:pPr>
        <w:pBdr>
          <w:bottom w:val="single" w:sz="12" w:space="1" w:color="auto"/>
        </w:pBdr>
        <w:spacing w:after="0" w:line="360" w:lineRule="auto"/>
        <w:rPr>
          <w:rFonts w:ascii="Arial" w:hAnsi="Arial" w:cs="Arial"/>
          <w:sz w:val="24"/>
          <w:szCs w:val="24"/>
        </w:rPr>
      </w:pPr>
    </w:p>
    <w:p w14:paraId="19691FBB" w14:textId="77777777" w:rsidR="00276CF8" w:rsidRPr="00F82393" w:rsidRDefault="00276CF8" w:rsidP="00F82393">
      <w:pPr>
        <w:spacing w:after="0" w:line="360" w:lineRule="auto"/>
        <w:jc w:val="both"/>
        <w:rPr>
          <w:rFonts w:ascii="Arial" w:hAnsi="Arial" w:cs="Arial"/>
          <w:bCs/>
          <w:sz w:val="24"/>
          <w:szCs w:val="24"/>
        </w:rPr>
      </w:pPr>
    </w:p>
    <w:p w14:paraId="70F2FB5C" w14:textId="77777777" w:rsidR="00F82393" w:rsidRDefault="003A56AD" w:rsidP="00F82393">
      <w:pPr>
        <w:spacing w:after="0" w:line="360" w:lineRule="auto"/>
        <w:jc w:val="both"/>
        <w:rPr>
          <w:rFonts w:ascii="Arial" w:eastAsia="Arial Unicode MS" w:hAnsi="Arial" w:cs="Arial"/>
          <w:b/>
          <w:sz w:val="24"/>
          <w:szCs w:val="24"/>
        </w:rPr>
      </w:pPr>
      <w:r w:rsidRPr="00F82393">
        <w:rPr>
          <w:rFonts w:ascii="Arial" w:hAnsi="Arial" w:cs="Arial"/>
          <w:b/>
          <w:bCs/>
          <w:sz w:val="24"/>
          <w:szCs w:val="24"/>
        </w:rPr>
        <w:t>DLAMINI J</w:t>
      </w:r>
      <w:r w:rsidRPr="00F82393">
        <w:rPr>
          <w:rFonts w:ascii="Arial" w:eastAsia="Arial Unicode MS" w:hAnsi="Arial" w:cs="Arial"/>
          <w:b/>
          <w:sz w:val="24"/>
          <w:szCs w:val="24"/>
        </w:rPr>
        <w:t xml:space="preserve">   </w:t>
      </w:r>
    </w:p>
    <w:p w14:paraId="34A1DBA1" w14:textId="77777777" w:rsidR="00276CF8" w:rsidRPr="00F82393" w:rsidRDefault="003A56AD" w:rsidP="00F82393">
      <w:pPr>
        <w:spacing w:after="0" w:line="360" w:lineRule="auto"/>
        <w:jc w:val="both"/>
        <w:rPr>
          <w:rFonts w:ascii="Arial" w:hAnsi="Arial" w:cs="Arial"/>
          <w:b/>
          <w:bCs/>
          <w:sz w:val="24"/>
          <w:szCs w:val="24"/>
        </w:rPr>
      </w:pPr>
      <w:r w:rsidRPr="00F82393">
        <w:rPr>
          <w:rFonts w:ascii="Arial" w:eastAsia="Arial Unicode MS" w:hAnsi="Arial" w:cs="Arial"/>
          <w:b/>
          <w:sz w:val="24"/>
          <w:szCs w:val="24"/>
        </w:rPr>
        <w:t xml:space="preserve">    </w:t>
      </w:r>
    </w:p>
    <w:p w14:paraId="407375D9" w14:textId="1D786C7E"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A56AD" w:rsidRPr="00FD4BCC">
        <w:rPr>
          <w:rFonts w:ascii="Arial" w:hAnsi="Arial" w:cs="Arial"/>
          <w:sz w:val="24"/>
          <w:szCs w:val="24"/>
          <w:lang w:val="en-US"/>
        </w:rPr>
        <w:t xml:space="preserve">This is an application wherein the applicant seeks a declaration of the contract between the applicant and the respondent to be valid and binding and an order that the respondent must pay the applicant </w:t>
      </w:r>
      <w:r w:rsidR="008264D8" w:rsidRPr="00FD4BCC">
        <w:rPr>
          <w:rFonts w:ascii="Arial" w:hAnsi="Arial" w:cs="Arial"/>
          <w:sz w:val="24"/>
          <w:szCs w:val="24"/>
          <w:lang w:val="en-US"/>
        </w:rPr>
        <w:t>an amount of R</w:t>
      </w:r>
      <w:r w:rsidR="00DA5417" w:rsidRPr="00FD4BCC">
        <w:rPr>
          <w:rFonts w:ascii="Arial" w:hAnsi="Arial" w:cs="Arial"/>
          <w:sz w:val="24"/>
          <w:szCs w:val="24"/>
          <w:lang w:val="en-US"/>
        </w:rPr>
        <w:t xml:space="preserve"> </w:t>
      </w:r>
      <w:r w:rsidR="008264D8" w:rsidRPr="00FD4BCC">
        <w:rPr>
          <w:rFonts w:ascii="Arial" w:hAnsi="Arial" w:cs="Arial"/>
          <w:sz w:val="24"/>
          <w:szCs w:val="24"/>
          <w:lang w:val="en-US"/>
        </w:rPr>
        <w:t>85 479 535,26.</w:t>
      </w:r>
    </w:p>
    <w:p w14:paraId="287CCED0" w14:textId="77777777" w:rsidR="00F77B82" w:rsidRDefault="00F77B82" w:rsidP="00FF766F">
      <w:pPr>
        <w:pStyle w:val="ListParagraph"/>
        <w:spacing w:after="0" w:line="360" w:lineRule="auto"/>
        <w:ind w:left="851"/>
        <w:jc w:val="both"/>
        <w:rPr>
          <w:rFonts w:ascii="Arial" w:hAnsi="Arial" w:cs="Arial"/>
          <w:sz w:val="24"/>
          <w:szCs w:val="24"/>
          <w:lang w:val="en-US"/>
        </w:rPr>
      </w:pPr>
    </w:p>
    <w:p w14:paraId="5716D841" w14:textId="28375717"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3A56AD" w:rsidRPr="00FD4BCC">
        <w:rPr>
          <w:rFonts w:ascii="Arial" w:hAnsi="Arial" w:cs="Arial"/>
          <w:sz w:val="24"/>
          <w:szCs w:val="24"/>
          <w:lang w:val="en-US"/>
        </w:rPr>
        <w:t>The applicant is a private company duly registered and incorporated in accordance with the company laws of the Republic of South Africa.</w:t>
      </w:r>
    </w:p>
    <w:p w14:paraId="22731586" w14:textId="77777777" w:rsidR="00F77B82" w:rsidRPr="00F77B82" w:rsidRDefault="00F77B82" w:rsidP="00FF766F">
      <w:pPr>
        <w:pStyle w:val="ListParagraph"/>
        <w:ind w:left="851"/>
        <w:rPr>
          <w:rFonts w:ascii="Arial" w:hAnsi="Arial" w:cs="Arial"/>
          <w:sz w:val="24"/>
          <w:szCs w:val="24"/>
          <w:lang w:val="en-US"/>
        </w:rPr>
      </w:pPr>
    </w:p>
    <w:p w14:paraId="340D7C57" w14:textId="77BCF994"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3A56AD" w:rsidRPr="00FD4BCC">
        <w:rPr>
          <w:rFonts w:ascii="Arial" w:hAnsi="Arial" w:cs="Arial"/>
          <w:sz w:val="24"/>
          <w:szCs w:val="24"/>
          <w:lang w:val="en-US"/>
        </w:rPr>
        <w:t xml:space="preserve">The respondent is the Ekurhuleni Metropolitan Municipality (the </w:t>
      </w:r>
      <w:proofErr w:type="spellStart"/>
      <w:r w:rsidR="003A56AD" w:rsidRPr="00FD4BCC">
        <w:rPr>
          <w:rFonts w:ascii="Arial" w:hAnsi="Arial" w:cs="Arial"/>
          <w:sz w:val="24"/>
          <w:szCs w:val="24"/>
          <w:lang w:val="en-US"/>
        </w:rPr>
        <w:t>CoE</w:t>
      </w:r>
      <w:proofErr w:type="spellEnd"/>
      <w:r w:rsidR="003A56AD" w:rsidRPr="00FD4BCC">
        <w:rPr>
          <w:rFonts w:ascii="Arial" w:hAnsi="Arial" w:cs="Arial"/>
          <w:sz w:val="24"/>
          <w:szCs w:val="24"/>
          <w:lang w:val="en-US"/>
        </w:rPr>
        <w:t>), a municipality and an organ of the state duly established in terms of section 12(1) of the Municipal Structures Act</w:t>
      </w:r>
      <w:r w:rsidR="00FF766F" w:rsidRPr="00FD4BCC">
        <w:rPr>
          <w:rFonts w:ascii="Arial" w:hAnsi="Arial" w:cs="Arial"/>
          <w:sz w:val="24"/>
          <w:szCs w:val="24"/>
          <w:lang w:val="en-US"/>
        </w:rPr>
        <w:t>.</w:t>
      </w:r>
      <w:r w:rsidR="003A56AD">
        <w:rPr>
          <w:rStyle w:val="FootnoteReference"/>
          <w:rFonts w:ascii="Arial" w:hAnsi="Arial" w:cs="Arial"/>
          <w:sz w:val="24"/>
          <w:szCs w:val="24"/>
          <w:lang w:val="en-US"/>
        </w:rPr>
        <w:footnoteReference w:id="1"/>
      </w:r>
    </w:p>
    <w:p w14:paraId="0467D41A" w14:textId="77777777" w:rsidR="00F77B82" w:rsidRPr="00F77B82" w:rsidRDefault="00F77B82" w:rsidP="00FF766F">
      <w:pPr>
        <w:pStyle w:val="ListParagraph"/>
        <w:ind w:left="851"/>
        <w:rPr>
          <w:rFonts w:ascii="Arial" w:hAnsi="Arial" w:cs="Arial"/>
          <w:sz w:val="24"/>
          <w:szCs w:val="24"/>
          <w:lang w:val="en-US"/>
        </w:rPr>
      </w:pPr>
    </w:p>
    <w:p w14:paraId="1E40894B" w14:textId="5B000DEE"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3A56AD" w:rsidRPr="00FD4BCC">
        <w:rPr>
          <w:rFonts w:ascii="Arial" w:hAnsi="Arial" w:cs="Arial"/>
          <w:sz w:val="24"/>
          <w:szCs w:val="24"/>
          <w:lang w:val="en-US"/>
        </w:rPr>
        <w:t xml:space="preserve">The facts which </w:t>
      </w:r>
      <w:r w:rsidR="00DA5417" w:rsidRPr="00FD4BCC">
        <w:rPr>
          <w:rFonts w:ascii="Arial" w:hAnsi="Arial" w:cs="Arial"/>
          <w:sz w:val="24"/>
          <w:szCs w:val="24"/>
          <w:lang w:val="en-US"/>
        </w:rPr>
        <w:t>form</w:t>
      </w:r>
      <w:r w:rsidR="003A56AD" w:rsidRPr="00FD4BCC">
        <w:rPr>
          <w:rFonts w:ascii="Arial" w:hAnsi="Arial" w:cs="Arial"/>
          <w:sz w:val="24"/>
          <w:szCs w:val="24"/>
          <w:lang w:val="en-US"/>
        </w:rPr>
        <w:t xml:space="preserve"> the backg</w:t>
      </w:r>
      <w:r w:rsidR="008264D8" w:rsidRPr="00FD4BCC">
        <w:rPr>
          <w:rFonts w:ascii="Arial" w:hAnsi="Arial" w:cs="Arial"/>
          <w:sz w:val="24"/>
          <w:szCs w:val="24"/>
          <w:lang w:val="en-US"/>
        </w:rPr>
        <w:t>r</w:t>
      </w:r>
      <w:r w:rsidR="003A56AD" w:rsidRPr="00FD4BCC">
        <w:rPr>
          <w:rFonts w:ascii="Arial" w:hAnsi="Arial" w:cs="Arial"/>
          <w:sz w:val="24"/>
          <w:szCs w:val="24"/>
          <w:lang w:val="en-US"/>
        </w:rPr>
        <w:t>ound to this dispute are broadly common cause.</w:t>
      </w:r>
      <w:r w:rsidR="00FF766F" w:rsidRPr="00FD4BCC">
        <w:rPr>
          <w:rFonts w:ascii="Arial" w:hAnsi="Arial" w:cs="Arial"/>
          <w:sz w:val="24"/>
          <w:szCs w:val="24"/>
          <w:lang w:val="en-US"/>
        </w:rPr>
        <w:t xml:space="preserve"> </w:t>
      </w:r>
      <w:r w:rsidR="003A56AD" w:rsidRPr="00FD4BCC">
        <w:rPr>
          <w:rFonts w:ascii="Arial" w:hAnsi="Arial" w:cs="Arial"/>
          <w:sz w:val="24"/>
          <w:szCs w:val="24"/>
          <w:lang w:val="en-US"/>
        </w:rPr>
        <w:t>The applicant testified that on 5 August 2020, the respondent issued a Request for Quotations (the RFQ)  under bid reference number C-ICT 04-1 2020 for the acquisition of additional software licenses, software maintenance, implementation, and enhancement for the Oracle software that is in use from the date of award until 30 June 2023. The applicant submitted its bid for this project</w:t>
      </w:r>
      <w:r w:rsidR="00D11F91" w:rsidRPr="00FD4BCC">
        <w:rPr>
          <w:rFonts w:ascii="Arial" w:hAnsi="Arial" w:cs="Arial"/>
          <w:sz w:val="24"/>
          <w:szCs w:val="24"/>
          <w:lang w:val="en-US"/>
        </w:rPr>
        <w:t>.</w:t>
      </w:r>
    </w:p>
    <w:p w14:paraId="2CDFBD4B" w14:textId="77777777" w:rsidR="00F77B82" w:rsidRPr="00F77B82" w:rsidRDefault="00F77B82" w:rsidP="00F77B82">
      <w:pPr>
        <w:pStyle w:val="ListParagraph"/>
        <w:rPr>
          <w:rFonts w:ascii="Arial" w:hAnsi="Arial" w:cs="Arial"/>
          <w:sz w:val="24"/>
          <w:szCs w:val="24"/>
          <w:lang w:val="en-US"/>
        </w:rPr>
      </w:pPr>
    </w:p>
    <w:p w14:paraId="1E6D9ED2" w14:textId="5FA5A0A7" w:rsidR="00B564C9"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3A56AD" w:rsidRPr="00FD4BCC">
        <w:rPr>
          <w:rFonts w:ascii="Arial" w:hAnsi="Arial" w:cs="Arial"/>
          <w:sz w:val="24"/>
          <w:szCs w:val="24"/>
          <w:lang w:val="en-US"/>
        </w:rPr>
        <w:t>O</w:t>
      </w:r>
      <w:r w:rsidR="00F77B82" w:rsidRPr="00FD4BCC">
        <w:rPr>
          <w:rFonts w:ascii="Arial" w:hAnsi="Arial" w:cs="Arial"/>
          <w:sz w:val="24"/>
          <w:szCs w:val="24"/>
          <w:lang w:val="en-US"/>
        </w:rPr>
        <w:t>n 10 July 20220</w:t>
      </w:r>
      <w:r w:rsidR="003A56AD" w:rsidRPr="00FD4BCC">
        <w:rPr>
          <w:rFonts w:ascii="Arial" w:hAnsi="Arial" w:cs="Arial"/>
          <w:sz w:val="24"/>
          <w:szCs w:val="24"/>
          <w:lang w:val="en-US"/>
        </w:rPr>
        <w:t xml:space="preserve">, the applicant was </w:t>
      </w:r>
      <w:r w:rsidR="00F77B82" w:rsidRPr="00FD4BCC">
        <w:rPr>
          <w:rFonts w:ascii="Arial" w:hAnsi="Arial" w:cs="Arial"/>
          <w:sz w:val="24"/>
          <w:szCs w:val="24"/>
          <w:lang w:val="en-US"/>
        </w:rPr>
        <w:t>selected by the respondent to provide the services under</w:t>
      </w:r>
      <w:r w:rsidR="00D11F91" w:rsidRPr="00FD4BCC">
        <w:rPr>
          <w:rFonts w:ascii="Arial" w:hAnsi="Arial" w:cs="Arial"/>
          <w:sz w:val="24"/>
          <w:szCs w:val="24"/>
          <w:lang w:val="en-US"/>
        </w:rPr>
        <w:t xml:space="preserve"> the</w:t>
      </w:r>
      <w:r w:rsidR="00F77B82" w:rsidRPr="00FD4BCC">
        <w:rPr>
          <w:rFonts w:ascii="Arial" w:hAnsi="Arial" w:cs="Arial"/>
          <w:sz w:val="24"/>
          <w:szCs w:val="24"/>
          <w:lang w:val="en-US"/>
        </w:rPr>
        <w:t xml:space="preserve"> abovementioned RFQ. </w:t>
      </w:r>
    </w:p>
    <w:p w14:paraId="6E729715" w14:textId="77777777" w:rsidR="00B564C9" w:rsidRPr="00B564C9" w:rsidRDefault="00B564C9" w:rsidP="00FF766F">
      <w:pPr>
        <w:pStyle w:val="ListParagraph"/>
        <w:ind w:left="851" w:hanging="851"/>
        <w:rPr>
          <w:rFonts w:ascii="Arial" w:hAnsi="Arial" w:cs="Arial"/>
          <w:sz w:val="24"/>
          <w:szCs w:val="24"/>
          <w:lang w:val="en-US"/>
        </w:rPr>
      </w:pPr>
    </w:p>
    <w:p w14:paraId="3D1AF4B1" w14:textId="0460A0CA"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3A56AD" w:rsidRPr="00FD4BCC">
        <w:rPr>
          <w:rFonts w:ascii="Arial" w:hAnsi="Arial" w:cs="Arial"/>
          <w:sz w:val="24"/>
          <w:szCs w:val="24"/>
          <w:lang w:val="en-US"/>
        </w:rPr>
        <w:t xml:space="preserve">On 27 August 2020, the respondent issued an Instruction to Perform </w:t>
      </w:r>
      <w:proofErr w:type="gramStart"/>
      <w:r w:rsidR="003A56AD" w:rsidRPr="00FD4BCC">
        <w:rPr>
          <w:rFonts w:ascii="Arial" w:hAnsi="Arial" w:cs="Arial"/>
          <w:sz w:val="24"/>
          <w:szCs w:val="24"/>
          <w:lang w:val="en-US"/>
        </w:rPr>
        <w:t>Work  (</w:t>
      </w:r>
      <w:proofErr w:type="gramEnd"/>
      <w:r w:rsidR="003A56AD" w:rsidRPr="00FD4BCC">
        <w:rPr>
          <w:rFonts w:ascii="Arial" w:hAnsi="Arial" w:cs="Arial"/>
          <w:sz w:val="24"/>
          <w:szCs w:val="24"/>
          <w:lang w:val="en-US"/>
        </w:rPr>
        <w:t>the IPW) to the applicant in terms of which the applicant was required to acquire certain specified software licenses on behalf of the respondent in the sum of R85 479 535.26.</w:t>
      </w:r>
    </w:p>
    <w:p w14:paraId="4E2A1213" w14:textId="77777777" w:rsidR="00F77B82" w:rsidRPr="00F77B82" w:rsidRDefault="00F77B82" w:rsidP="00F77B82">
      <w:pPr>
        <w:pStyle w:val="ListParagraph"/>
        <w:rPr>
          <w:rFonts w:ascii="Arial" w:hAnsi="Arial" w:cs="Arial"/>
          <w:sz w:val="24"/>
          <w:szCs w:val="24"/>
          <w:lang w:val="en-US"/>
        </w:rPr>
      </w:pPr>
    </w:p>
    <w:p w14:paraId="3F0452B2" w14:textId="1475553D"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3A56AD" w:rsidRPr="00FD4BCC">
        <w:rPr>
          <w:rFonts w:ascii="Arial" w:hAnsi="Arial" w:cs="Arial"/>
          <w:sz w:val="24"/>
          <w:szCs w:val="24"/>
          <w:lang w:val="en-US"/>
        </w:rPr>
        <w:t xml:space="preserve">Pursuant to the issuing of the IPW, the applicant </w:t>
      </w:r>
      <w:r w:rsidR="008264D8" w:rsidRPr="00FD4BCC">
        <w:rPr>
          <w:rFonts w:ascii="Arial" w:hAnsi="Arial" w:cs="Arial"/>
          <w:sz w:val="24"/>
          <w:szCs w:val="24"/>
          <w:lang w:val="en-US"/>
        </w:rPr>
        <w:t>testified</w:t>
      </w:r>
      <w:r w:rsidR="003A56AD" w:rsidRPr="00FD4BCC">
        <w:rPr>
          <w:rFonts w:ascii="Arial" w:hAnsi="Arial" w:cs="Arial"/>
          <w:sz w:val="24"/>
          <w:szCs w:val="24"/>
          <w:lang w:val="en-US"/>
        </w:rPr>
        <w:t xml:space="preserve"> that it procured the licenses from </w:t>
      </w:r>
      <w:proofErr w:type="spellStart"/>
      <w:r w:rsidR="003A56AD" w:rsidRPr="00FD4BCC">
        <w:rPr>
          <w:rFonts w:ascii="Arial" w:hAnsi="Arial" w:cs="Arial"/>
          <w:sz w:val="24"/>
          <w:szCs w:val="24"/>
          <w:lang w:val="en-US"/>
        </w:rPr>
        <w:t>Episdon</w:t>
      </w:r>
      <w:proofErr w:type="spellEnd"/>
      <w:r w:rsidR="003A56AD" w:rsidRPr="00FD4BCC">
        <w:rPr>
          <w:rFonts w:ascii="Arial" w:hAnsi="Arial" w:cs="Arial"/>
          <w:sz w:val="24"/>
          <w:szCs w:val="24"/>
          <w:lang w:val="en-US"/>
        </w:rPr>
        <w:t xml:space="preserve"> Technology Distribution (Pty) Ltd (</w:t>
      </w:r>
      <w:proofErr w:type="spellStart"/>
      <w:r w:rsidR="003A56AD" w:rsidRPr="00FD4BCC">
        <w:rPr>
          <w:rFonts w:ascii="Arial" w:hAnsi="Arial" w:cs="Arial"/>
          <w:sz w:val="24"/>
          <w:szCs w:val="24"/>
          <w:lang w:val="en-US"/>
        </w:rPr>
        <w:t>Episdon</w:t>
      </w:r>
      <w:proofErr w:type="spellEnd"/>
      <w:r w:rsidR="003A56AD" w:rsidRPr="00FD4BCC">
        <w:rPr>
          <w:rFonts w:ascii="Arial" w:hAnsi="Arial" w:cs="Arial"/>
          <w:sz w:val="24"/>
          <w:szCs w:val="24"/>
          <w:lang w:val="en-US"/>
        </w:rPr>
        <w:t xml:space="preserve">). That </w:t>
      </w:r>
      <w:proofErr w:type="spellStart"/>
      <w:r w:rsidR="003A56AD" w:rsidRPr="00FD4BCC">
        <w:rPr>
          <w:rFonts w:ascii="Arial" w:hAnsi="Arial" w:cs="Arial"/>
          <w:sz w:val="24"/>
          <w:szCs w:val="24"/>
          <w:lang w:val="en-US"/>
        </w:rPr>
        <w:t>Epsidon</w:t>
      </w:r>
      <w:proofErr w:type="spellEnd"/>
      <w:r w:rsidR="003A56AD" w:rsidRPr="00FD4BCC">
        <w:rPr>
          <w:rFonts w:ascii="Arial" w:hAnsi="Arial" w:cs="Arial"/>
          <w:sz w:val="24"/>
          <w:szCs w:val="24"/>
          <w:lang w:val="en-US"/>
        </w:rPr>
        <w:t xml:space="preserve"> is one of Oracle's authorized resellers in South Africa. The applicant testified that it placed the order for the license through </w:t>
      </w:r>
      <w:proofErr w:type="spellStart"/>
      <w:r w:rsidR="003A56AD" w:rsidRPr="00FD4BCC">
        <w:rPr>
          <w:rFonts w:ascii="Arial" w:hAnsi="Arial" w:cs="Arial"/>
          <w:sz w:val="24"/>
          <w:szCs w:val="24"/>
          <w:lang w:val="en-US"/>
        </w:rPr>
        <w:t>Episdon</w:t>
      </w:r>
      <w:proofErr w:type="spellEnd"/>
      <w:r w:rsidR="003A56AD" w:rsidRPr="00FD4BCC">
        <w:rPr>
          <w:rFonts w:ascii="Arial" w:hAnsi="Arial" w:cs="Arial"/>
          <w:sz w:val="24"/>
          <w:szCs w:val="24"/>
          <w:lang w:val="en-US"/>
        </w:rPr>
        <w:t xml:space="preserve">. </w:t>
      </w:r>
      <w:proofErr w:type="spellStart"/>
      <w:r w:rsidR="003A56AD" w:rsidRPr="00FD4BCC">
        <w:rPr>
          <w:rFonts w:ascii="Arial" w:hAnsi="Arial" w:cs="Arial"/>
          <w:sz w:val="24"/>
          <w:szCs w:val="24"/>
          <w:lang w:val="en-US"/>
        </w:rPr>
        <w:t>Episdon</w:t>
      </w:r>
      <w:proofErr w:type="spellEnd"/>
      <w:r w:rsidR="003A56AD" w:rsidRPr="00FD4BCC">
        <w:rPr>
          <w:rFonts w:ascii="Arial" w:hAnsi="Arial" w:cs="Arial"/>
          <w:sz w:val="24"/>
          <w:szCs w:val="24"/>
          <w:lang w:val="en-US"/>
        </w:rPr>
        <w:t xml:space="preserve"> in turn secured the licenses directly from Oracle. After the delivery of the licenses, the</w:t>
      </w:r>
      <w:r w:rsidR="000133BE" w:rsidRPr="00FD4BCC">
        <w:rPr>
          <w:rFonts w:ascii="Arial" w:hAnsi="Arial" w:cs="Arial"/>
          <w:sz w:val="24"/>
          <w:szCs w:val="24"/>
          <w:lang w:val="en-US"/>
        </w:rPr>
        <w:t xml:space="preserve"> applicant</w:t>
      </w:r>
      <w:r w:rsidR="003A56AD" w:rsidRPr="00FD4BCC">
        <w:rPr>
          <w:rFonts w:ascii="Arial" w:hAnsi="Arial" w:cs="Arial"/>
          <w:sz w:val="24"/>
          <w:szCs w:val="24"/>
          <w:lang w:val="en-US"/>
        </w:rPr>
        <w:t xml:space="preserve"> issued an invoice in the amount of R85 479</w:t>
      </w:r>
      <w:r w:rsidR="00FF766F" w:rsidRPr="00FD4BCC">
        <w:rPr>
          <w:rFonts w:ascii="Arial" w:hAnsi="Arial" w:cs="Arial"/>
          <w:sz w:val="24"/>
          <w:szCs w:val="24"/>
          <w:lang w:val="en-US"/>
        </w:rPr>
        <w:t> 535</w:t>
      </w:r>
      <w:r w:rsidR="008264D8" w:rsidRPr="00FD4BCC">
        <w:rPr>
          <w:rFonts w:ascii="Arial" w:hAnsi="Arial" w:cs="Arial"/>
          <w:sz w:val="24"/>
          <w:szCs w:val="24"/>
          <w:lang w:val="en-US"/>
        </w:rPr>
        <w:t>,</w:t>
      </w:r>
      <w:proofErr w:type="gramStart"/>
      <w:r w:rsidR="008264D8" w:rsidRPr="00FD4BCC">
        <w:rPr>
          <w:rFonts w:ascii="Arial" w:hAnsi="Arial" w:cs="Arial"/>
          <w:sz w:val="24"/>
          <w:szCs w:val="24"/>
          <w:lang w:val="en-US"/>
        </w:rPr>
        <w:t xml:space="preserve">26 </w:t>
      </w:r>
      <w:r w:rsidR="003A56AD" w:rsidRPr="00FD4BCC">
        <w:rPr>
          <w:rFonts w:ascii="Arial" w:hAnsi="Arial" w:cs="Arial"/>
          <w:sz w:val="24"/>
          <w:szCs w:val="24"/>
          <w:lang w:val="en-US"/>
        </w:rPr>
        <w:t xml:space="preserve"> to</w:t>
      </w:r>
      <w:proofErr w:type="gramEnd"/>
      <w:r w:rsidR="003A56AD" w:rsidRPr="00FD4BCC">
        <w:rPr>
          <w:rFonts w:ascii="Arial" w:hAnsi="Arial" w:cs="Arial"/>
          <w:sz w:val="24"/>
          <w:szCs w:val="24"/>
          <w:lang w:val="en-US"/>
        </w:rPr>
        <w:t xml:space="preserve"> the respondent for the licenses as set out in the IPW.</w:t>
      </w:r>
    </w:p>
    <w:p w14:paraId="23E550CE" w14:textId="77777777" w:rsidR="00F77B82" w:rsidRPr="00F77B82" w:rsidRDefault="00F77B82" w:rsidP="00F77B82">
      <w:pPr>
        <w:pStyle w:val="ListParagraph"/>
        <w:rPr>
          <w:rFonts w:ascii="Arial" w:hAnsi="Arial" w:cs="Arial"/>
          <w:sz w:val="24"/>
          <w:szCs w:val="24"/>
          <w:lang w:val="en-US"/>
        </w:rPr>
      </w:pPr>
    </w:p>
    <w:p w14:paraId="2F59B605" w14:textId="1191C9A1"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3A56AD" w:rsidRPr="00FD4BCC">
        <w:rPr>
          <w:rFonts w:ascii="Arial" w:hAnsi="Arial" w:cs="Arial"/>
          <w:sz w:val="24"/>
          <w:szCs w:val="24"/>
          <w:lang w:val="en-US"/>
        </w:rPr>
        <w:t xml:space="preserve">The applicant </w:t>
      </w:r>
      <w:r w:rsidR="008264D8" w:rsidRPr="00FD4BCC">
        <w:rPr>
          <w:rFonts w:ascii="Arial" w:hAnsi="Arial" w:cs="Arial"/>
          <w:sz w:val="24"/>
          <w:szCs w:val="24"/>
          <w:lang w:val="en-US"/>
        </w:rPr>
        <w:t>avers</w:t>
      </w:r>
      <w:r w:rsidR="00FF766F" w:rsidRPr="00FD4BCC">
        <w:rPr>
          <w:rFonts w:ascii="Arial" w:hAnsi="Arial" w:cs="Arial"/>
          <w:sz w:val="24"/>
          <w:szCs w:val="24"/>
          <w:lang w:val="en-US"/>
        </w:rPr>
        <w:t xml:space="preserve"> that on 28 August 2020</w:t>
      </w:r>
      <w:r w:rsidR="003A56AD" w:rsidRPr="00FD4BCC">
        <w:rPr>
          <w:rFonts w:ascii="Arial" w:hAnsi="Arial" w:cs="Arial"/>
          <w:sz w:val="24"/>
          <w:szCs w:val="24"/>
          <w:lang w:val="en-US"/>
        </w:rPr>
        <w:t xml:space="preserve">, </w:t>
      </w:r>
      <w:r w:rsidR="008264D8" w:rsidRPr="00FD4BCC">
        <w:rPr>
          <w:rFonts w:ascii="Arial" w:hAnsi="Arial" w:cs="Arial"/>
          <w:sz w:val="24"/>
          <w:szCs w:val="24"/>
          <w:lang w:val="en-US"/>
        </w:rPr>
        <w:t>it</w:t>
      </w:r>
      <w:r w:rsidR="003A56AD" w:rsidRPr="00FD4BCC">
        <w:rPr>
          <w:rFonts w:ascii="Arial" w:hAnsi="Arial" w:cs="Arial"/>
          <w:sz w:val="24"/>
          <w:szCs w:val="24"/>
          <w:lang w:val="en-US"/>
        </w:rPr>
        <w:t xml:space="preserve"> delivered to the respondent the</w:t>
      </w:r>
      <w:r w:rsidR="000E7254" w:rsidRPr="00FD4BCC">
        <w:rPr>
          <w:rFonts w:ascii="Arial" w:hAnsi="Arial" w:cs="Arial"/>
          <w:sz w:val="24"/>
          <w:szCs w:val="24"/>
          <w:lang w:val="en-US"/>
        </w:rPr>
        <w:t xml:space="preserve"> keys to the </w:t>
      </w:r>
      <w:r w:rsidR="003A56AD" w:rsidRPr="00FD4BCC">
        <w:rPr>
          <w:rFonts w:ascii="Arial" w:hAnsi="Arial" w:cs="Arial"/>
          <w:sz w:val="24"/>
          <w:szCs w:val="24"/>
          <w:lang w:val="en-US"/>
        </w:rPr>
        <w:t>licenses listed in the IPW. Delivery was done, insist</w:t>
      </w:r>
      <w:r w:rsidR="000E7254" w:rsidRPr="00FD4BCC">
        <w:rPr>
          <w:rFonts w:ascii="Arial" w:hAnsi="Arial" w:cs="Arial"/>
          <w:sz w:val="24"/>
          <w:szCs w:val="24"/>
          <w:lang w:val="en-US"/>
        </w:rPr>
        <w:t xml:space="preserve">s </w:t>
      </w:r>
      <w:r w:rsidR="003A56AD" w:rsidRPr="00FD4BCC">
        <w:rPr>
          <w:rFonts w:ascii="Arial" w:hAnsi="Arial" w:cs="Arial"/>
          <w:sz w:val="24"/>
          <w:szCs w:val="24"/>
          <w:lang w:val="en-US"/>
        </w:rPr>
        <w:t>the applicant</w:t>
      </w:r>
      <w:r w:rsidR="000E7254" w:rsidRPr="00FD4BCC">
        <w:rPr>
          <w:rFonts w:ascii="Arial" w:hAnsi="Arial" w:cs="Arial"/>
          <w:sz w:val="24"/>
          <w:szCs w:val="24"/>
          <w:lang w:val="en-US"/>
        </w:rPr>
        <w:t>,</w:t>
      </w:r>
      <w:r w:rsidR="00FF766F" w:rsidRPr="00FD4BCC">
        <w:rPr>
          <w:rFonts w:ascii="Arial" w:hAnsi="Arial" w:cs="Arial"/>
          <w:sz w:val="24"/>
          <w:szCs w:val="24"/>
          <w:lang w:val="en-US"/>
        </w:rPr>
        <w:t xml:space="preserve"> by delivering </w:t>
      </w:r>
      <w:r w:rsidR="003A56AD" w:rsidRPr="00FD4BCC">
        <w:rPr>
          <w:rFonts w:ascii="Arial" w:hAnsi="Arial" w:cs="Arial"/>
          <w:sz w:val="24"/>
          <w:szCs w:val="24"/>
          <w:lang w:val="en-US"/>
        </w:rPr>
        <w:t>to the respondent the keys to the licenses. Further</w:t>
      </w:r>
      <w:r w:rsidR="000E7254" w:rsidRPr="00FD4BCC">
        <w:rPr>
          <w:rFonts w:ascii="Arial" w:hAnsi="Arial" w:cs="Arial"/>
          <w:sz w:val="24"/>
          <w:szCs w:val="24"/>
          <w:lang w:val="en-US"/>
        </w:rPr>
        <w:t>,</w:t>
      </w:r>
      <w:r w:rsidR="003A56AD" w:rsidRPr="00FD4BCC">
        <w:rPr>
          <w:rFonts w:ascii="Arial" w:hAnsi="Arial" w:cs="Arial"/>
          <w:sz w:val="24"/>
          <w:szCs w:val="24"/>
          <w:lang w:val="en-US"/>
        </w:rPr>
        <w:t xml:space="preserve"> says the applicant</w:t>
      </w:r>
      <w:r w:rsidR="000E7254" w:rsidRPr="00FD4BCC">
        <w:rPr>
          <w:rFonts w:ascii="Arial" w:hAnsi="Arial" w:cs="Arial"/>
          <w:sz w:val="24"/>
          <w:szCs w:val="24"/>
          <w:lang w:val="en-US"/>
        </w:rPr>
        <w:t>,</w:t>
      </w:r>
      <w:r w:rsidR="003A56AD" w:rsidRPr="00FD4BCC">
        <w:rPr>
          <w:rFonts w:ascii="Arial" w:hAnsi="Arial" w:cs="Arial"/>
          <w:sz w:val="24"/>
          <w:szCs w:val="24"/>
          <w:lang w:val="en-US"/>
        </w:rPr>
        <w:t xml:space="preserve"> Oracle also delivered the licenses to the respondent as it appears from Oracle’s letter dated 1 September 2020. </w:t>
      </w:r>
    </w:p>
    <w:p w14:paraId="1FA8A6B9" w14:textId="77777777" w:rsidR="00F77B82" w:rsidRPr="00F77B82" w:rsidRDefault="00F77B82" w:rsidP="00FF766F">
      <w:pPr>
        <w:pStyle w:val="ListParagraph"/>
        <w:ind w:left="851" w:hanging="851"/>
        <w:rPr>
          <w:rFonts w:ascii="Arial" w:hAnsi="Arial" w:cs="Arial"/>
          <w:sz w:val="24"/>
          <w:szCs w:val="24"/>
          <w:lang w:val="en-US"/>
        </w:rPr>
      </w:pPr>
    </w:p>
    <w:p w14:paraId="2410D6EF" w14:textId="6F39795E"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3A56AD" w:rsidRPr="00FD4BCC">
        <w:rPr>
          <w:rFonts w:ascii="Arial" w:hAnsi="Arial" w:cs="Arial"/>
          <w:sz w:val="24"/>
          <w:szCs w:val="24"/>
          <w:lang w:val="en-US"/>
        </w:rPr>
        <w:t>The applicant says that it received</w:t>
      </w:r>
      <w:r w:rsidR="00D11F91" w:rsidRPr="00FD4BCC">
        <w:rPr>
          <w:rFonts w:ascii="Arial" w:hAnsi="Arial" w:cs="Arial"/>
          <w:sz w:val="24"/>
          <w:szCs w:val="24"/>
          <w:lang w:val="en-US"/>
        </w:rPr>
        <w:t xml:space="preserve"> a</w:t>
      </w:r>
      <w:r w:rsidR="003A56AD" w:rsidRPr="00FD4BCC">
        <w:rPr>
          <w:rFonts w:ascii="Arial" w:hAnsi="Arial" w:cs="Arial"/>
          <w:sz w:val="24"/>
          <w:szCs w:val="24"/>
          <w:lang w:val="en-US"/>
        </w:rPr>
        <w:t xml:space="preserve"> letter dated 29 October 2020</w:t>
      </w:r>
      <w:r w:rsidR="00D11F91" w:rsidRPr="00FD4BCC">
        <w:rPr>
          <w:rFonts w:ascii="Arial" w:hAnsi="Arial" w:cs="Arial"/>
          <w:sz w:val="24"/>
          <w:szCs w:val="24"/>
          <w:lang w:val="en-US"/>
        </w:rPr>
        <w:t xml:space="preserve"> titled Request for Cancellation</w:t>
      </w:r>
      <w:r w:rsidR="003A56AD" w:rsidRPr="00FD4BCC">
        <w:rPr>
          <w:rFonts w:ascii="Arial" w:hAnsi="Arial" w:cs="Arial"/>
          <w:sz w:val="24"/>
          <w:szCs w:val="24"/>
          <w:lang w:val="en-US"/>
        </w:rPr>
        <w:t xml:space="preserve"> from the respondent, wherein the respondent requested to cancel the order for all but one of the licenses listed in the IPW</w:t>
      </w:r>
      <w:r w:rsidR="00D11F91" w:rsidRPr="00FD4BCC">
        <w:rPr>
          <w:rFonts w:ascii="Arial" w:hAnsi="Arial" w:cs="Arial"/>
          <w:sz w:val="24"/>
          <w:szCs w:val="24"/>
          <w:lang w:val="en-US"/>
        </w:rPr>
        <w:t>.</w:t>
      </w:r>
    </w:p>
    <w:p w14:paraId="35124C7E" w14:textId="77777777" w:rsidR="003F5F7B" w:rsidRPr="003F5F7B" w:rsidRDefault="003F5F7B" w:rsidP="00FF766F">
      <w:pPr>
        <w:pStyle w:val="ListParagraph"/>
        <w:ind w:left="851" w:hanging="851"/>
        <w:rPr>
          <w:rFonts w:ascii="Arial" w:hAnsi="Arial" w:cs="Arial"/>
          <w:sz w:val="24"/>
          <w:szCs w:val="24"/>
          <w:lang w:val="en-US"/>
        </w:rPr>
      </w:pPr>
    </w:p>
    <w:p w14:paraId="1A0D440F" w14:textId="0AF97E95"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A56AD" w:rsidRPr="00FD4BCC">
        <w:rPr>
          <w:rFonts w:ascii="Arial" w:hAnsi="Arial" w:cs="Arial"/>
          <w:sz w:val="24"/>
          <w:szCs w:val="24"/>
          <w:lang w:val="en-US"/>
        </w:rPr>
        <w:t xml:space="preserve">The applicant </w:t>
      </w:r>
      <w:r w:rsidR="000133BE" w:rsidRPr="00FD4BCC">
        <w:rPr>
          <w:rFonts w:ascii="Arial" w:hAnsi="Arial" w:cs="Arial"/>
          <w:sz w:val="24"/>
          <w:szCs w:val="24"/>
          <w:lang w:val="en-US"/>
        </w:rPr>
        <w:t xml:space="preserve">avers that it </w:t>
      </w:r>
      <w:r w:rsidR="003A56AD" w:rsidRPr="00FD4BCC">
        <w:rPr>
          <w:rFonts w:ascii="Arial" w:hAnsi="Arial" w:cs="Arial"/>
          <w:sz w:val="24"/>
          <w:szCs w:val="24"/>
          <w:lang w:val="en-US"/>
        </w:rPr>
        <w:t>does not accept the repudiation of the order, as the licenses had already been delivered to the respondent. The applicant seeks that the respondent abides by its obligation in terms of the agreement between the parties. Finally, the applicant insists that the respondent must make payment for the licenses delivered to it as per the contract.</w:t>
      </w:r>
    </w:p>
    <w:p w14:paraId="09F8B577" w14:textId="77777777" w:rsidR="003F5F7B" w:rsidRPr="003F5F7B" w:rsidRDefault="003F5F7B" w:rsidP="00FF766F">
      <w:pPr>
        <w:pStyle w:val="ListParagraph"/>
        <w:ind w:left="851"/>
        <w:rPr>
          <w:rFonts w:ascii="Arial" w:hAnsi="Arial" w:cs="Arial"/>
          <w:sz w:val="24"/>
          <w:szCs w:val="24"/>
          <w:lang w:val="en-US"/>
        </w:rPr>
      </w:pPr>
    </w:p>
    <w:p w14:paraId="25564AAF" w14:textId="28EBE451"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3A56AD" w:rsidRPr="00FD4BCC">
        <w:rPr>
          <w:rFonts w:ascii="Arial" w:hAnsi="Arial" w:cs="Arial"/>
          <w:sz w:val="24"/>
          <w:szCs w:val="24"/>
          <w:lang w:val="en-US"/>
        </w:rPr>
        <w:t>In its answering affidavit, t</w:t>
      </w:r>
      <w:r w:rsidR="00F77B82" w:rsidRPr="00FD4BCC">
        <w:rPr>
          <w:rFonts w:ascii="Arial" w:hAnsi="Arial" w:cs="Arial"/>
          <w:sz w:val="24"/>
          <w:szCs w:val="24"/>
          <w:lang w:val="en-US"/>
        </w:rPr>
        <w:t xml:space="preserve">he respondent testified that it acknowledges liability for the amount in respect of the </w:t>
      </w:r>
      <w:proofErr w:type="spellStart"/>
      <w:r w:rsidR="00F77B82" w:rsidRPr="00FD4BCC">
        <w:rPr>
          <w:rFonts w:ascii="Arial" w:hAnsi="Arial" w:cs="Arial"/>
          <w:sz w:val="24"/>
          <w:szCs w:val="24"/>
          <w:lang w:val="en-US"/>
        </w:rPr>
        <w:t>Taleo</w:t>
      </w:r>
      <w:proofErr w:type="spellEnd"/>
      <w:r w:rsidR="00F77B82" w:rsidRPr="00FD4BCC">
        <w:rPr>
          <w:rFonts w:ascii="Arial" w:hAnsi="Arial" w:cs="Arial"/>
          <w:sz w:val="24"/>
          <w:szCs w:val="24"/>
          <w:lang w:val="en-US"/>
        </w:rPr>
        <w:t xml:space="preserve"> licenses which the respondent insists </w:t>
      </w:r>
      <w:r w:rsidR="00F77B82" w:rsidRPr="00FD4BCC">
        <w:rPr>
          <w:rFonts w:ascii="Arial" w:hAnsi="Arial" w:cs="Arial"/>
          <w:sz w:val="24"/>
          <w:szCs w:val="24"/>
          <w:lang w:val="en-US"/>
        </w:rPr>
        <w:lastRenderedPageBreak/>
        <w:t>was purely for the renewal of existing licenses and required that only the invoices be submitted in respect of this amount.</w:t>
      </w:r>
    </w:p>
    <w:p w14:paraId="7A7BD4BE" w14:textId="77777777" w:rsidR="003F5F7B" w:rsidRPr="003F5F7B" w:rsidRDefault="003F5F7B" w:rsidP="00FF766F">
      <w:pPr>
        <w:pStyle w:val="ListParagraph"/>
        <w:ind w:left="851"/>
        <w:rPr>
          <w:rFonts w:ascii="Arial" w:hAnsi="Arial" w:cs="Arial"/>
          <w:sz w:val="24"/>
          <w:szCs w:val="24"/>
          <w:lang w:val="en-US"/>
        </w:rPr>
      </w:pPr>
    </w:p>
    <w:p w14:paraId="7B9D6D90" w14:textId="5509E480"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3A56AD" w:rsidRPr="00FD4BCC">
        <w:rPr>
          <w:rFonts w:ascii="Arial" w:hAnsi="Arial" w:cs="Arial"/>
          <w:sz w:val="24"/>
          <w:szCs w:val="24"/>
          <w:lang w:val="en-US"/>
        </w:rPr>
        <w:t>Whilst</w:t>
      </w:r>
      <w:r w:rsidR="00D11F91" w:rsidRPr="00FD4BCC">
        <w:rPr>
          <w:rFonts w:ascii="Arial" w:hAnsi="Arial" w:cs="Arial"/>
          <w:sz w:val="24"/>
          <w:szCs w:val="24"/>
          <w:lang w:val="en-US"/>
        </w:rPr>
        <w:t xml:space="preserve"> admitting that it issued the RFQ and IP</w:t>
      </w:r>
      <w:r w:rsidR="008264D8" w:rsidRPr="00FD4BCC">
        <w:rPr>
          <w:rFonts w:ascii="Arial" w:hAnsi="Arial" w:cs="Arial"/>
          <w:sz w:val="24"/>
          <w:szCs w:val="24"/>
          <w:lang w:val="en-US"/>
        </w:rPr>
        <w:t>W</w:t>
      </w:r>
      <w:r w:rsidR="00DA5417" w:rsidRPr="00FD4BCC">
        <w:rPr>
          <w:rFonts w:ascii="Arial" w:hAnsi="Arial" w:cs="Arial"/>
          <w:sz w:val="24"/>
          <w:szCs w:val="24"/>
          <w:lang w:val="en-US"/>
        </w:rPr>
        <w:t xml:space="preserve"> </w:t>
      </w:r>
      <w:r w:rsidR="008264D8" w:rsidRPr="00FD4BCC">
        <w:rPr>
          <w:rFonts w:ascii="Arial" w:hAnsi="Arial" w:cs="Arial"/>
          <w:sz w:val="24"/>
          <w:szCs w:val="24"/>
          <w:lang w:val="en-US"/>
        </w:rPr>
        <w:t xml:space="preserve">and </w:t>
      </w:r>
      <w:r w:rsidR="00F77B82" w:rsidRPr="00FD4BCC">
        <w:rPr>
          <w:rFonts w:ascii="Arial" w:hAnsi="Arial" w:cs="Arial"/>
          <w:sz w:val="24"/>
          <w:szCs w:val="24"/>
          <w:lang w:val="en-US"/>
        </w:rPr>
        <w:t xml:space="preserve">the applicant was required to procure the additional licenses from Oracle, </w:t>
      </w:r>
      <w:r w:rsidR="00D11F91" w:rsidRPr="00FD4BCC">
        <w:rPr>
          <w:rFonts w:ascii="Arial" w:hAnsi="Arial" w:cs="Arial"/>
          <w:sz w:val="24"/>
          <w:szCs w:val="24"/>
          <w:lang w:val="en-US"/>
        </w:rPr>
        <w:t xml:space="preserve">however, </w:t>
      </w:r>
      <w:r w:rsidR="00DA5417" w:rsidRPr="00FD4BCC">
        <w:rPr>
          <w:rFonts w:ascii="Arial" w:hAnsi="Arial" w:cs="Arial"/>
          <w:sz w:val="24"/>
          <w:szCs w:val="24"/>
          <w:lang w:val="en-US"/>
        </w:rPr>
        <w:t xml:space="preserve">the respondent avers </w:t>
      </w:r>
      <w:r w:rsidR="00D11F91" w:rsidRPr="00FD4BCC">
        <w:rPr>
          <w:rFonts w:ascii="Arial" w:hAnsi="Arial" w:cs="Arial"/>
          <w:sz w:val="24"/>
          <w:szCs w:val="24"/>
          <w:lang w:val="en-US"/>
        </w:rPr>
        <w:t>that the applicant was</w:t>
      </w:r>
      <w:r w:rsidR="00F77B82" w:rsidRPr="00FD4BCC">
        <w:rPr>
          <w:rFonts w:ascii="Arial" w:hAnsi="Arial" w:cs="Arial"/>
          <w:sz w:val="24"/>
          <w:szCs w:val="24"/>
          <w:lang w:val="en-US"/>
        </w:rPr>
        <w:t xml:space="preserve"> not required </w:t>
      </w:r>
      <w:r w:rsidR="000133BE" w:rsidRPr="00FD4BCC">
        <w:rPr>
          <w:rFonts w:ascii="Arial" w:hAnsi="Arial" w:cs="Arial"/>
          <w:sz w:val="24"/>
          <w:szCs w:val="24"/>
          <w:lang w:val="en-US"/>
        </w:rPr>
        <w:t>t</w:t>
      </w:r>
      <w:r w:rsidR="00F77B82" w:rsidRPr="00FD4BCC">
        <w:rPr>
          <w:rFonts w:ascii="Arial" w:hAnsi="Arial" w:cs="Arial"/>
          <w:sz w:val="24"/>
          <w:szCs w:val="24"/>
          <w:lang w:val="en-US"/>
        </w:rPr>
        <w:t xml:space="preserve">o do so immediately. The respondent </w:t>
      </w:r>
      <w:r w:rsidR="00DA5417" w:rsidRPr="00FD4BCC">
        <w:rPr>
          <w:rFonts w:ascii="Arial" w:hAnsi="Arial" w:cs="Arial"/>
          <w:sz w:val="24"/>
          <w:szCs w:val="24"/>
          <w:lang w:val="en-US"/>
        </w:rPr>
        <w:t>says</w:t>
      </w:r>
      <w:r w:rsidR="00F77B82" w:rsidRPr="00FD4BCC">
        <w:rPr>
          <w:rFonts w:ascii="Arial" w:hAnsi="Arial" w:cs="Arial"/>
          <w:sz w:val="24"/>
          <w:szCs w:val="24"/>
          <w:lang w:val="en-US"/>
        </w:rPr>
        <w:t xml:space="preserve"> that it was operating on an outdate</w:t>
      </w:r>
      <w:r w:rsidR="000133BE" w:rsidRPr="00FD4BCC">
        <w:rPr>
          <w:rFonts w:ascii="Arial" w:hAnsi="Arial" w:cs="Arial"/>
          <w:sz w:val="24"/>
          <w:szCs w:val="24"/>
          <w:lang w:val="en-US"/>
        </w:rPr>
        <w:t xml:space="preserve">d, </w:t>
      </w:r>
      <w:r w:rsidR="00F77B82" w:rsidRPr="00FD4BCC">
        <w:rPr>
          <w:rFonts w:ascii="Arial" w:hAnsi="Arial" w:cs="Arial"/>
          <w:sz w:val="24"/>
          <w:szCs w:val="24"/>
          <w:lang w:val="en-US"/>
        </w:rPr>
        <w:t xml:space="preserve">unstable, and unsupported IBM environment. That </w:t>
      </w:r>
      <w:r w:rsidR="000133BE" w:rsidRPr="00FD4BCC">
        <w:rPr>
          <w:rFonts w:ascii="Arial" w:hAnsi="Arial" w:cs="Arial"/>
          <w:sz w:val="24"/>
          <w:szCs w:val="24"/>
          <w:lang w:val="en-US"/>
        </w:rPr>
        <w:t xml:space="preserve">the </w:t>
      </w:r>
      <w:r w:rsidR="00F77B82" w:rsidRPr="00FD4BCC">
        <w:rPr>
          <w:rFonts w:ascii="Arial" w:hAnsi="Arial" w:cs="Arial"/>
          <w:sz w:val="24"/>
          <w:szCs w:val="24"/>
          <w:lang w:val="en-US"/>
        </w:rPr>
        <w:t xml:space="preserve">respondent needed to </w:t>
      </w:r>
      <w:r w:rsidR="00D11F91" w:rsidRPr="00FD4BCC">
        <w:rPr>
          <w:rFonts w:ascii="Arial" w:hAnsi="Arial" w:cs="Arial"/>
          <w:sz w:val="24"/>
          <w:szCs w:val="24"/>
          <w:lang w:val="en-US"/>
        </w:rPr>
        <w:t xml:space="preserve">first </w:t>
      </w:r>
      <w:r w:rsidR="00F77B82" w:rsidRPr="00FD4BCC">
        <w:rPr>
          <w:rFonts w:ascii="Arial" w:hAnsi="Arial" w:cs="Arial"/>
          <w:sz w:val="24"/>
          <w:szCs w:val="24"/>
          <w:lang w:val="en-US"/>
        </w:rPr>
        <w:t>migrate to a more stable Huawei environment</w:t>
      </w:r>
      <w:r w:rsidR="00D11F91" w:rsidRPr="00FD4BCC">
        <w:rPr>
          <w:rFonts w:ascii="Arial" w:hAnsi="Arial" w:cs="Arial"/>
          <w:sz w:val="24"/>
          <w:szCs w:val="24"/>
          <w:lang w:val="en-US"/>
        </w:rPr>
        <w:t xml:space="preserve"> before the applicant could procure the additional licenses.</w:t>
      </w:r>
    </w:p>
    <w:p w14:paraId="618126EB" w14:textId="77777777" w:rsidR="003F5F7B" w:rsidRPr="003F5F7B" w:rsidRDefault="003F5F7B" w:rsidP="003F5F7B">
      <w:pPr>
        <w:pStyle w:val="ListParagraph"/>
        <w:rPr>
          <w:rFonts w:ascii="Arial" w:hAnsi="Arial" w:cs="Arial"/>
          <w:sz w:val="24"/>
          <w:szCs w:val="24"/>
          <w:lang w:val="en-US"/>
        </w:rPr>
      </w:pPr>
    </w:p>
    <w:p w14:paraId="32BEFE15" w14:textId="45E3C42E"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3A56AD" w:rsidRPr="00FD4BCC">
        <w:rPr>
          <w:rFonts w:ascii="Arial" w:hAnsi="Arial" w:cs="Arial"/>
          <w:sz w:val="24"/>
          <w:szCs w:val="24"/>
          <w:lang w:val="en-US"/>
        </w:rPr>
        <w:t>Accordingly, the respondent states that it is not liable to the applicant in the sum of R85</w:t>
      </w:r>
      <w:r w:rsidR="004E390A" w:rsidRPr="00FD4BCC">
        <w:rPr>
          <w:rFonts w:ascii="Arial" w:hAnsi="Arial" w:cs="Arial"/>
          <w:sz w:val="24"/>
          <w:szCs w:val="24"/>
          <w:lang w:val="en-US"/>
        </w:rPr>
        <w:t> 479 535, 26</w:t>
      </w:r>
      <w:r w:rsidR="003A56AD" w:rsidRPr="00FD4BCC">
        <w:rPr>
          <w:rFonts w:ascii="Arial" w:hAnsi="Arial" w:cs="Arial"/>
          <w:sz w:val="24"/>
          <w:szCs w:val="24"/>
          <w:lang w:val="en-US"/>
        </w:rPr>
        <w:t>, but is only liable to pay the su</w:t>
      </w:r>
      <w:r w:rsidR="004E390A" w:rsidRPr="00FD4BCC">
        <w:rPr>
          <w:rFonts w:ascii="Arial" w:hAnsi="Arial" w:cs="Arial"/>
          <w:sz w:val="24"/>
          <w:szCs w:val="24"/>
          <w:lang w:val="en-US"/>
        </w:rPr>
        <w:t>m of R6 933 948, 00</w:t>
      </w:r>
      <w:r w:rsidR="003A56AD" w:rsidRPr="00FD4BCC">
        <w:rPr>
          <w:rFonts w:ascii="Arial" w:hAnsi="Arial" w:cs="Arial"/>
          <w:color w:val="FF0000"/>
          <w:sz w:val="24"/>
          <w:szCs w:val="24"/>
          <w:lang w:val="en-US"/>
        </w:rPr>
        <w:t xml:space="preserve">, </w:t>
      </w:r>
      <w:r w:rsidR="003A56AD" w:rsidRPr="00FD4BCC">
        <w:rPr>
          <w:rFonts w:ascii="Arial" w:hAnsi="Arial" w:cs="Arial"/>
          <w:sz w:val="24"/>
          <w:szCs w:val="24"/>
          <w:lang w:val="en-US"/>
        </w:rPr>
        <w:t>and the respondent tenders this amount.</w:t>
      </w:r>
    </w:p>
    <w:p w14:paraId="64263701" w14:textId="77777777" w:rsidR="003F5F7B" w:rsidRPr="003F5F7B" w:rsidRDefault="003F5F7B" w:rsidP="00FF766F">
      <w:pPr>
        <w:pStyle w:val="ListParagraph"/>
        <w:ind w:left="851" w:hanging="851"/>
        <w:rPr>
          <w:rFonts w:ascii="Arial" w:hAnsi="Arial" w:cs="Arial"/>
          <w:sz w:val="24"/>
          <w:szCs w:val="24"/>
          <w:lang w:val="en-US"/>
        </w:rPr>
      </w:pPr>
    </w:p>
    <w:p w14:paraId="2919173A" w14:textId="2BC76B04" w:rsidR="003F5F7B" w:rsidRPr="00FD4BCC" w:rsidRDefault="00FD4BCC" w:rsidP="00FD4BCC">
      <w:pPr>
        <w:spacing w:after="0" w:line="360" w:lineRule="auto"/>
        <w:ind w:left="851" w:hanging="851"/>
        <w:jc w:val="both"/>
        <w:rPr>
          <w:rFonts w:ascii="Arial" w:hAnsi="Arial" w:cs="Arial"/>
          <w:sz w:val="24"/>
          <w:szCs w:val="24"/>
          <w:lang w:val="en-US"/>
        </w:rPr>
      </w:pPr>
      <w:r w:rsidRPr="003F5F7B">
        <w:rPr>
          <w:rFonts w:ascii="Arial" w:hAnsi="Arial" w:cs="Arial"/>
          <w:sz w:val="24"/>
          <w:szCs w:val="24"/>
          <w:lang w:val="en-US"/>
        </w:rPr>
        <w:t>[14]</w:t>
      </w:r>
      <w:r w:rsidRPr="003F5F7B">
        <w:rPr>
          <w:rFonts w:ascii="Arial" w:hAnsi="Arial" w:cs="Arial"/>
          <w:sz w:val="24"/>
          <w:szCs w:val="24"/>
          <w:lang w:val="en-US"/>
        </w:rPr>
        <w:tab/>
      </w:r>
      <w:r w:rsidR="003A56AD" w:rsidRPr="00FD4BCC">
        <w:rPr>
          <w:rFonts w:ascii="Arial" w:hAnsi="Arial" w:cs="Arial"/>
          <w:sz w:val="24"/>
          <w:szCs w:val="24"/>
          <w:lang w:val="en-US"/>
        </w:rPr>
        <w:t>The respondent also brought an application in terms of Rule 16A</w:t>
      </w:r>
      <w:r w:rsidR="000133BE" w:rsidRPr="00FD4BCC">
        <w:rPr>
          <w:rFonts w:ascii="Arial" w:hAnsi="Arial" w:cs="Arial"/>
          <w:sz w:val="24"/>
          <w:szCs w:val="24"/>
          <w:lang w:val="en-US"/>
        </w:rPr>
        <w:t>,</w:t>
      </w:r>
      <w:r w:rsidR="003A56AD" w:rsidRPr="00FD4BCC">
        <w:rPr>
          <w:rFonts w:ascii="Arial" w:hAnsi="Arial" w:cs="Arial"/>
          <w:sz w:val="24"/>
          <w:szCs w:val="24"/>
          <w:lang w:val="en-US"/>
        </w:rPr>
        <w:t xml:space="preserve"> that the contract was unlawful, unconstitutional, and </w:t>
      </w:r>
      <w:r w:rsidR="003A56AD" w:rsidRPr="00FD4BCC">
        <w:rPr>
          <w:rFonts w:ascii="Arial" w:hAnsi="Arial" w:cs="Arial"/>
          <w:i/>
          <w:sz w:val="24"/>
          <w:szCs w:val="24"/>
          <w:lang w:val="en-US"/>
        </w:rPr>
        <w:t>contra bones mores.</w:t>
      </w:r>
    </w:p>
    <w:p w14:paraId="429CDB32" w14:textId="77777777" w:rsidR="003F5F7B" w:rsidRPr="003F5F7B" w:rsidRDefault="003F5F7B" w:rsidP="00FF766F">
      <w:pPr>
        <w:pStyle w:val="ListParagraph"/>
        <w:ind w:left="851" w:hanging="851"/>
        <w:rPr>
          <w:rFonts w:ascii="Arial" w:hAnsi="Arial" w:cs="Arial"/>
          <w:sz w:val="24"/>
          <w:szCs w:val="24"/>
          <w:lang w:val="en-US"/>
        </w:rPr>
      </w:pPr>
    </w:p>
    <w:p w14:paraId="1691DFD0" w14:textId="5C42BF7D" w:rsidR="00F77B82" w:rsidRPr="00FD4BCC" w:rsidRDefault="00FD4BCC" w:rsidP="00FD4BCC">
      <w:pPr>
        <w:spacing w:after="0" w:line="360" w:lineRule="auto"/>
        <w:ind w:left="851" w:hanging="851"/>
        <w:jc w:val="both"/>
        <w:rPr>
          <w:rFonts w:ascii="Arial" w:hAnsi="Arial" w:cs="Arial"/>
          <w:sz w:val="24"/>
          <w:szCs w:val="24"/>
          <w:lang w:val="en-US"/>
        </w:rPr>
      </w:pPr>
      <w:r w:rsidRPr="003F5F7B">
        <w:rPr>
          <w:rFonts w:ascii="Arial" w:hAnsi="Arial" w:cs="Arial"/>
          <w:sz w:val="24"/>
          <w:szCs w:val="24"/>
          <w:lang w:val="en-US"/>
        </w:rPr>
        <w:t>[15]</w:t>
      </w:r>
      <w:r w:rsidRPr="003F5F7B">
        <w:rPr>
          <w:rFonts w:ascii="Arial" w:hAnsi="Arial" w:cs="Arial"/>
          <w:sz w:val="24"/>
          <w:szCs w:val="24"/>
          <w:lang w:val="en-US"/>
        </w:rPr>
        <w:tab/>
      </w:r>
      <w:r w:rsidR="003A56AD" w:rsidRPr="00FD4BCC">
        <w:rPr>
          <w:rFonts w:ascii="Arial" w:hAnsi="Arial" w:cs="Arial"/>
          <w:sz w:val="24"/>
          <w:szCs w:val="24"/>
          <w:lang w:val="en-US"/>
        </w:rPr>
        <w:t>On the merits</w:t>
      </w:r>
      <w:r w:rsidR="005E7412" w:rsidRPr="00FD4BCC">
        <w:rPr>
          <w:rFonts w:ascii="Arial" w:hAnsi="Arial" w:cs="Arial"/>
          <w:sz w:val="24"/>
          <w:szCs w:val="24"/>
          <w:lang w:val="en-US"/>
        </w:rPr>
        <w:t>.</w:t>
      </w:r>
      <w:r w:rsidR="003A56AD" w:rsidRPr="00FD4BCC">
        <w:rPr>
          <w:rFonts w:ascii="Arial" w:hAnsi="Arial" w:cs="Arial"/>
          <w:sz w:val="24"/>
          <w:szCs w:val="24"/>
          <w:lang w:val="en-US"/>
        </w:rPr>
        <w:t xml:space="preserve"> the question to be answered is whether there </w:t>
      </w:r>
      <w:r w:rsidR="004E390A" w:rsidRPr="00FD4BCC">
        <w:rPr>
          <w:rFonts w:ascii="Arial" w:hAnsi="Arial" w:cs="Arial"/>
          <w:sz w:val="24"/>
          <w:szCs w:val="24"/>
          <w:lang w:val="en-US"/>
        </w:rPr>
        <w:t>are</w:t>
      </w:r>
      <w:r w:rsidR="003A56AD" w:rsidRPr="00FD4BCC">
        <w:rPr>
          <w:rFonts w:ascii="Arial" w:hAnsi="Arial" w:cs="Arial"/>
          <w:sz w:val="24"/>
          <w:szCs w:val="24"/>
          <w:lang w:val="en-US"/>
        </w:rPr>
        <w:t xml:space="preserve"> material disputes of facts </w:t>
      </w:r>
      <w:r w:rsidR="004E390A" w:rsidRPr="00FD4BCC">
        <w:rPr>
          <w:rFonts w:ascii="Arial" w:hAnsi="Arial" w:cs="Arial"/>
          <w:sz w:val="24"/>
          <w:szCs w:val="24"/>
          <w:lang w:val="en-US"/>
        </w:rPr>
        <w:t xml:space="preserve">present </w:t>
      </w:r>
      <w:r w:rsidR="003A56AD" w:rsidRPr="00FD4BCC">
        <w:rPr>
          <w:rFonts w:ascii="Arial" w:hAnsi="Arial" w:cs="Arial"/>
          <w:sz w:val="24"/>
          <w:szCs w:val="24"/>
          <w:lang w:val="en-US"/>
        </w:rPr>
        <w:t>in this matter and further whether</w:t>
      </w:r>
      <w:r w:rsidR="004E390A" w:rsidRPr="00FD4BCC">
        <w:rPr>
          <w:rFonts w:ascii="Arial" w:hAnsi="Arial" w:cs="Arial"/>
          <w:sz w:val="24"/>
          <w:szCs w:val="24"/>
          <w:lang w:val="en-US"/>
        </w:rPr>
        <w:t xml:space="preserve"> there exist tacit or express terms in the contract signed by the parties. </w:t>
      </w:r>
    </w:p>
    <w:p w14:paraId="7543EF73" w14:textId="77777777" w:rsidR="00F77B82" w:rsidRPr="00F77B82" w:rsidRDefault="00F77B82" w:rsidP="00F77B82">
      <w:pPr>
        <w:pStyle w:val="ListParagraph"/>
        <w:rPr>
          <w:rFonts w:ascii="Arial" w:hAnsi="Arial" w:cs="Arial"/>
          <w:sz w:val="24"/>
          <w:szCs w:val="24"/>
          <w:lang w:val="en-US"/>
        </w:rPr>
      </w:pPr>
    </w:p>
    <w:p w14:paraId="4A45F428" w14:textId="19F8BFB0"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3A56AD" w:rsidRPr="00FD4BCC">
        <w:rPr>
          <w:rFonts w:ascii="Arial" w:hAnsi="Arial" w:cs="Arial"/>
          <w:sz w:val="24"/>
          <w:szCs w:val="24"/>
          <w:lang w:val="en-US"/>
        </w:rPr>
        <w:t>At the hearing of the matter, the respondent abandoned the Rule 16A application.</w:t>
      </w:r>
    </w:p>
    <w:p w14:paraId="78B4733A" w14:textId="77777777" w:rsidR="00C955E5" w:rsidRPr="00C955E5" w:rsidRDefault="00C955E5" w:rsidP="00C955E5">
      <w:pPr>
        <w:pStyle w:val="ListParagraph"/>
        <w:rPr>
          <w:rFonts w:ascii="Arial" w:hAnsi="Arial" w:cs="Arial"/>
          <w:b/>
          <w:sz w:val="24"/>
          <w:szCs w:val="24"/>
          <w:lang w:val="en-US"/>
        </w:rPr>
      </w:pPr>
    </w:p>
    <w:p w14:paraId="3DB569F6" w14:textId="77777777" w:rsidR="00F77B82" w:rsidRDefault="003A56AD" w:rsidP="00E42195">
      <w:pPr>
        <w:pStyle w:val="ListParagraph"/>
        <w:spacing w:after="0" w:line="360" w:lineRule="auto"/>
        <w:ind w:left="851"/>
        <w:jc w:val="both"/>
        <w:rPr>
          <w:rFonts w:ascii="Arial" w:hAnsi="Arial" w:cs="Arial"/>
          <w:b/>
          <w:sz w:val="24"/>
          <w:szCs w:val="24"/>
          <w:lang w:val="en-US"/>
        </w:rPr>
      </w:pPr>
      <w:r w:rsidRPr="00C955E5">
        <w:rPr>
          <w:rFonts w:ascii="Arial" w:hAnsi="Arial" w:cs="Arial"/>
          <w:b/>
          <w:sz w:val="24"/>
          <w:szCs w:val="24"/>
          <w:lang w:val="en-US"/>
        </w:rPr>
        <w:t>PRELIMINARY OBJECTIONS</w:t>
      </w:r>
    </w:p>
    <w:p w14:paraId="73AEDFCD" w14:textId="77777777" w:rsidR="00101034" w:rsidRPr="00E42195" w:rsidRDefault="00101034" w:rsidP="00E42195">
      <w:pPr>
        <w:pStyle w:val="ListParagraph"/>
        <w:spacing w:after="0" w:line="360" w:lineRule="auto"/>
        <w:ind w:left="851"/>
        <w:jc w:val="both"/>
        <w:rPr>
          <w:rFonts w:ascii="Arial" w:hAnsi="Arial" w:cs="Arial"/>
          <w:b/>
          <w:sz w:val="24"/>
          <w:szCs w:val="24"/>
          <w:lang w:val="en-US"/>
        </w:rPr>
      </w:pPr>
    </w:p>
    <w:p w14:paraId="16CCA8B9" w14:textId="114EEEF1"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3A56AD" w:rsidRPr="00FD4BCC">
        <w:rPr>
          <w:rFonts w:ascii="Arial" w:hAnsi="Arial" w:cs="Arial"/>
          <w:sz w:val="24"/>
          <w:szCs w:val="24"/>
          <w:lang w:val="en-US"/>
        </w:rPr>
        <w:t>However, before I deal with the pertinent question o</w:t>
      </w:r>
      <w:r w:rsidR="002170F4" w:rsidRPr="00FD4BCC">
        <w:rPr>
          <w:rFonts w:ascii="Arial" w:hAnsi="Arial" w:cs="Arial"/>
          <w:sz w:val="24"/>
          <w:szCs w:val="24"/>
          <w:lang w:val="en-US"/>
        </w:rPr>
        <w:t>n</w:t>
      </w:r>
      <w:r w:rsidR="003A56AD" w:rsidRPr="00FD4BCC">
        <w:rPr>
          <w:rFonts w:ascii="Arial" w:hAnsi="Arial" w:cs="Arial"/>
          <w:sz w:val="24"/>
          <w:szCs w:val="24"/>
          <w:lang w:val="en-US"/>
        </w:rPr>
        <w:t xml:space="preserve"> the merits of this matter, I want to address the preliminary issue that ha</w:t>
      </w:r>
      <w:r w:rsidR="002170F4" w:rsidRPr="00FD4BCC">
        <w:rPr>
          <w:rFonts w:ascii="Arial" w:hAnsi="Arial" w:cs="Arial"/>
          <w:sz w:val="24"/>
          <w:szCs w:val="24"/>
          <w:lang w:val="en-US"/>
        </w:rPr>
        <w:t>s</w:t>
      </w:r>
      <w:r w:rsidR="003A56AD" w:rsidRPr="00FD4BCC">
        <w:rPr>
          <w:rFonts w:ascii="Arial" w:hAnsi="Arial" w:cs="Arial"/>
          <w:sz w:val="24"/>
          <w:szCs w:val="24"/>
          <w:lang w:val="en-US"/>
        </w:rPr>
        <w:t xml:space="preserve"> been raised by the respondent. The respondent argues that the deponent </w:t>
      </w:r>
      <w:r w:rsidR="00D11F91" w:rsidRPr="00FD4BCC">
        <w:rPr>
          <w:rFonts w:ascii="Arial" w:hAnsi="Arial" w:cs="Arial"/>
          <w:sz w:val="24"/>
          <w:szCs w:val="24"/>
          <w:lang w:val="en-US"/>
        </w:rPr>
        <w:t>of the</w:t>
      </w:r>
      <w:r w:rsidR="003A56AD" w:rsidRPr="00FD4BCC">
        <w:rPr>
          <w:rFonts w:ascii="Arial" w:hAnsi="Arial" w:cs="Arial"/>
          <w:sz w:val="24"/>
          <w:szCs w:val="24"/>
          <w:lang w:val="en-US"/>
        </w:rPr>
        <w:t xml:space="preserve"> applicant's founding affidavit Mr. Benjamin Strydom has no personal knowledge of this matter. That Mr. Strydom was never involved in the matter, had attended no meetings</w:t>
      </w:r>
      <w:r w:rsidR="000133BE" w:rsidRPr="00FD4BCC">
        <w:rPr>
          <w:rFonts w:ascii="Arial" w:hAnsi="Arial" w:cs="Arial"/>
          <w:sz w:val="24"/>
          <w:szCs w:val="24"/>
          <w:lang w:val="en-US"/>
        </w:rPr>
        <w:t>,</w:t>
      </w:r>
      <w:r w:rsidR="003A56AD" w:rsidRPr="00FD4BCC">
        <w:rPr>
          <w:rFonts w:ascii="Arial" w:hAnsi="Arial" w:cs="Arial"/>
          <w:sz w:val="24"/>
          <w:szCs w:val="24"/>
          <w:lang w:val="en-US"/>
        </w:rPr>
        <w:t xml:space="preserve"> had </w:t>
      </w:r>
      <w:r w:rsidR="003A56AD" w:rsidRPr="00FD4BCC">
        <w:rPr>
          <w:rFonts w:ascii="Arial" w:hAnsi="Arial" w:cs="Arial"/>
          <w:sz w:val="24"/>
          <w:szCs w:val="24"/>
          <w:lang w:val="en-US"/>
        </w:rPr>
        <w:lastRenderedPageBreak/>
        <w:t>neither sent nor received any related correspondence, and had not submitted the tender or been involved in the formation of the agreement.</w:t>
      </w:r>
    </w:p>
    <w:p w14:paraId="44716E64" w14:textId="77777777" w:rsidR="00F77B82" w:rsidRPr="00F77B82" w:rsidRDefault="00F77B82" w:rsidP="00F77B82">
      <w:pPr>
        <w:pStyle w:val="ListParagraph"/>
        <w:rPr>
          <w:rFonts w:ascii="Arial" w:hAnsi="Arial" w:cs="Arial"/>
          <w:sz w:val="24"/>
          <w:szCs w:val="24"/>
          <w:lang w:val="en-US"/>
        </w:rPr>
      </w:pPr>
    </w:p>
    <w:p w14:paraId="4EA4BA1C" w14:textId="7CC23EDC"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3A56AD" w:rsidRPr="00FD4BCC">
        <w:rPr>
          <w:rFonts w:ascii="Arial" w:hAnsi="Arial" w:cs="Arial"/>
          <w:sz w:val="24"/>
          <w:szCs w:val="24"/>
          <w:lang w:val="en-US"/>
        </w:rPr>
        <w:t xml:space="preserve">The respondent submit that the confirmatory affidavits attached to Mr. Strydom's </w:t>
      </w:r>
      <w:proofErr w:type="gramStart"/>
      <w:r w:rsidR="003A56AD" w:rsidRPr="00FD4BCC">
        <w:rPr>
          <w:rFonts w:ascii="Arial" w:hAnsi="Arial" w:cs="Arial"/>
          <w:sz w:val="24"/>
          <w:szCs w:val="24"/>
          <w:lang w:val="en-US"/>
        </w:rPr>
        <w:t>replying</w:t>
      </w:r>
      <w:proofErr w:type="gramEnd"/>
      <w:r w:rsidR="003A56AD" w:rsidRPr="00FD4BCC">
        <w:rPr>
          <w:rFonts w:ascii="Arial" w:hAnsi="Arial" w:cs="Arial"/>
          <w:sz w:val="24"/>
          <w:szCs w:val="24"/>
          <w:lang w:val="en-US"/>
        </w:rPr>
        <w:t xml:space="preserve"> affidavit of Ms. Musa </w:t>
      </w:r>
      <w:proofErr w:type="spellStart"/>
      <w:r w:rsidR="003A56AD" w:rsidRPr="00FD4BCC">
        <w:rPr>
          <w:rFonts w:ascii="Arial" w:hAnsi="Arial" w:cs="Arial"/>
          <w:sz w:val="24"/>
          <w:szCs w:val="24"/>
          <w:lang w:val="en-US"/>
        </w:rPr>
        <w:t>Tleane</w:t>
      </w:r>
      <w:proofErr w:type="spellEnd"/>
      <w:r w:rsidR="003A56AD" w:rsidRPr="00FD4BCC">
        <w:rPr>
          <w:rFonts w:ascii="Arial" w:hAnsi="Arial" w:cs="Arial"/>
          <w:sz w:val="24"/>
          <w:szCs w:val="24"/>
          <w:lang w:val="en-US"/>
        </w:rPr>
        <w:t xml:space="preserve">, Mr. Deon Els, and Mr. </w:t>
      </w:r>
      <w:proofErr w:type="spellStart"/>
      <w:r w:rsidR="003A56AD" w:rsidRPr="00FD4BCC">
        <w:rPr>
          <w:rFonts w:ascii="Arial" w:hAnsi="Arial" w:cs="Arial"/>
          <w:sz w:val="24"/>
          <w:szCs w:val="24"/>
          <w:lang w:val="en-US"/>
        </w:rPr>
        <w:t>Anees</w:t>
      </w:r>
      <w:proofErr w:type="spellEnd"/>
      <w:r w:rsidR="003A56AD" w:rsidRPr="00FD4BCC">
        <w:rPr>
          <w:rFonts w:ascii="Arial" w:hAnsi="Arial" w:cs="Arial"/>
          <w:sz w:val="24"/>
          <w:szCs w:val="24"/>
          <w:lang w:val="en-US"/>
        </w:rPr>
        <w:t xml:space="preserve"> </w:t>
      </w:r>
      <w:proofErr w:type="spellStart"/>
      <w:r w:rsidR="003A56AD" w:rsidRPr="00FD4BCC">
        <w:rPr>
          <w:rFonts w:ascii="Arial" w:hAnsi="Arial" w:cs="Arial"/>
          <w:sz w:val="24"/>
          <w:szCs w:val="24"/>
          <w:lang w:val="en-US"/>
        </w:rPr>
        <w:t>Mayet</w:t>
      </w:r>
      <w:proofErr w:type="spellEnd"/>
      <w:r w:rsidR="003A56AD" w:rsidRPr="00FD4BCC">
        <w:rPr>
          <w:rFonts w:ascii="Arial" w:hAnsi="Arial" w:cs="Arial"/>
          <w:sz w:val="24"/>
          <w:szCs w:val="24"/>
          <w:lang w:val="en-US"/>
        </w:rPr>
        <w:t xml:space="preserve"> are vague and meaningless. That more was required of them. Further, they had to explain in clear and detailed terms their respective roles in this matter.</w:t>
      </w:r>
    </w:p>
    <w:p w14:paraId="20849E76" w14:textId="77777777" w:rsidR="00F77B82" w:rsidRPr="00F77B82" w:rsidRDefault="00F77B82" w:rsidP="00F77B82">
      <w:pPr>
        <w:pStyle w:val="ListParagraph"/>
        <w:rPr>
          <w:rFonts w:ascii="Arial" w:hAnsi="Arial" w:cs="Arial"/>
          <w:sz w:val="24"/>
          <w:szCs w:val="24"/>
          <w:lang w:val="en-US"/>
        </w:rPr>
      </w:pPr>
    </w:p>
    <w:p w14:paraId="1ABFE9FD" w14:textId="55E9F204"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3A56AD" w:rsidRPr="00FD4BCC">
        <w:rPr>
          <w:rFonts w:ascii="Arial" w:hAnsi="Arial" w:cs="Arial"/>
          <w:sz w:val="24"/>
          <w:szCs w:val="24"/>
          <w:lang w:val="en-US"/>
        </w:rPr>
        <w:t xml:space="preserve"> In reply, the applicant denies that Mr. Strydom has no personal knowledge of this matter. The applicant submits that Mr. Strydom’s replying affidavit fully explains the source of knowledge of the facts that the deponent has. That the explanation is complete and should accordingly be accepted.</w:t>
      </w:r>
    </w:p>
    <w:p w14:paraId="4F804F93" w14:textId="77777777" w:rsidR="00F77B82" w:rsidRPr="00F77B82" w:rsidRDefault="00F77B82" w:rsidP="00F77B82">
      <w:pPr>
        <w:pStyle w:val="ListParagraph"/>
        <w:rPr>
          <w:rFonts w:ascii="Arial" w:hAnsi="Arial" w:cs="Arial"/>
          <w:sz w:val="24"/>
          <w:szCs w:val="24"/>
          <w:lang w:val="en-US"/>
        </w:rPr>
      </w:pPr>
    </w:p>
    <w:p w14:paraId="08798AE1" w14:textId="2E22B874"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3A56AD" w:rsidRPr="00FD4BCC">
        <w:rPr>
          <w:rFonts w:ascii="Arial" w:hAnsi="Arial" w:cs="Arial"/>
          <w:sz w:val="24"/>
          <w:szCs w:val="24"/>
          <w:lang w:val="en-US"/>
        </w:rPr>
        <w:t>In his replying affidavit, Mr. Strydom testifie</w:t>
      </w:r>
      <w:r w:rsidR="00D11F91" w:rsidRPr="00FD4BCC">
        <w:rPr>
          <w:rFonts w:ascii="Arial" w:hAnsi="Arial" w:cs="Arial"/>
          <w:sz w:val="24"/>
          <w:szCs w:val="24"/>
          <w:lang w:val="en-US"/>
        </w:rPr>
        <w:t>d</w:t>
      </w:r>
      <w:r w:rsidR="003A56AD" w:rsidRPr="00FD4BCC">
        <w:rPr>
          <w:rFonts w:ascii="Arial" w:hAnsi="Arial" w:cs="Arial"/>
          <w:sz w:val="24"/>
          <w:szCs w:val="24"/>
          <w:lang w:val="en-US"/>
        </w:rPr>
        <w:t xml:space="preserve"> that he is the managing executive of the applicant. He avers that the applicant's Oracle unit reports to him and it is part of his responsibility. Mr. Strydom continues and testify that he was involved with considering the RFQ and approving the quotation submitted to the respondent. Further</w:t>
      </w:r>
      <w:r w:rsidR="00E42195" w:rsidRPr="00FD4BCC">
        <w:rPr>
          <w:rFonts w:ascii="Arial" w:hAnsi="Arial" w:cs="Arial"/>
          <w:sz w:val="24"/>
          <w:szCs w:val="24"/>
          <w:lang w:val="en-US"/>
        </w:rPr>
        <w:t>,</w:t>
      </w:r>
      <w:r w:rsidR="000133BE" w:rsidRPr="00FD4BCC">
        <w:rPr>
          <w:rFonts w:ascii="Arial" w:hAnsi="Arial" w:cs="Arial"/>
          <w:sz w:val="24"/>
          <w:szCs w:val="24"/>
          <w:lang w:val="en-US"/>
        </w:rPr>
        <w:t xml:space="preserve"> </w:t>
      </w:r>
      <w:proofErr w:type="spellStart"/>
      <w:proofErr w:type="gramStart"/>
      <w:r w:rsidR="003A56AD" w:rsidRPr="00FD4BCC">
        <w:rPr>
          <w:rFonts w:ascii="Arial" w:hAnsi="Arial" w:cs="Arial"/>
          <w:sz w:val="24"/>
          <w:szCs w:val="24"/>
          <w:lang w:val="en-US"/>
        </w:rPr>
        <w:t>Mr.Strydom</w:t>
      </w:r>
      <w:proofErr w:type="spellEnd"/>
      <w:proofErr w:type="gramEnd"/>
      <w:r w:rsidR="003A56AD" w:rsidRPr="00FD4BCC">
        <w:rPr>
          <w:rFonts w:ascii="Arial" w:hAnsi="Arial" w:cs="Arial"/>
          <w:sz w:val="24"/>
          <w:szCs w:val="24"/>
          <w:lang w:val="en-US"/>
        </w:rPr>
        <w:t xml:space="preserve"> submits he ha</w:t>
      </w:r>
      <w:r w:rsidR="005E7412" w:rsidRPr="00FD4BCC">
        <w:rPr>
          <w:rFonts w:ascii="Arial" w:hAnsi="Arial" w:cs="Arial"/>
          <w:sz w:val="24"/>
          <w:szCs w:val="24"/>
          <w:lang w:val="en-US"/>
        </w:rPr>
        <w:t>d</w:t>
      </w:r>
      <w:r w:rsidR="003A56AD" w:rsidRPr="00FD4BCC">
        <w:rPr>
          <w:rFonts w:ascii="Arial" w:hAnsi="Arial" w:cs="Arial"/>
          <w:sz w:val="24"/>
          <w:szCs w:val="24"/>
          <w:lang w:val="en-US"/>
        </w:rPr>
        <w:t xml:space="preserve"> sight of the correspondence exchanges between the applicant and the respondent which is attached to the pleadings herein, and that he knows the contents thereof.</w:t>
      </w:r>
    </w:p>
    <w:p w14:paraId="39D1905D" w14:textId="77777777" w:rsidR="00C955E5" w:rsidRPr="00C955E5" w:rsidRDefault="00C955E5" w:rsidP="00C955E5">
      <w:pPr>
        <w:pStyle w:val="ListParagraph"/>
        <w:rPr>
          <w:rFonts w:ascii="Arial" w:hAnsi="Arial" w:cs="Arial"/>
          <w:sz w:val="24"/>
          <w:szCs w:val="24"/>
          <w:lang w:val="en-US"/>
        </w:rPr>
      </w:pPr>
    </w:p>
    <w:p w14:paraId="379C0339" w14:textId="77777777" w:rsidR="00F77B82" w:rsidRPr="00F77B82" w:rsidRDefault="00F77B82" w:rsidP="00F77B82">
      <w:pPr>
        <w:pStyle w:val="ListParagraph"/>
        <w:rPr>
          <w:rFonts w:ascii="Arial" w:hAnsi="Arial" w:cs="Arial"/>
          <w:sz w:val="24"/>
          <w:szCs w:val="24"/>
          <w:lang w:val="en-US"/>
        </w:rPr>
      </w:pPr>
    </w:p>
    <w:p w14:paraId="77346776" w14:textId="4ACBCDD6"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proofErr w:type="gramStart"/>
      <w:r w:rsidR="003A56AD" w:rsidRPr="00FD4BCC">
        <w:rPr>
          <w:rFonts w:ascii="Arial" w:hAnsi="Arial" w:cs="Arial"/>
          <w:sz w:val="24"/>
          <w:szCs w:val="24"/>
          <w:lang w:val="en-US"/>
        </w:rPr>
        <w:t>Taking into account</w:t>
      </w:r>
      <w:proofErr w:type="gramEnd"/>
      <w:r w:rsidR="003A56AD" w:rsidRPr="00FD4BCC">
        <w:rPr>
          <w:rFonts w:ascii="Arial" w:hAnsi="Arial" w:cs="Arial"/>
          <w:sz w:val="24"/>
          <w:szCs w:val="24"/>
          <w:lang w:val="en-US"/>
        </w:rPr>
        <w:t xml:space="preserve"> the manner, time, and nature of involvement of Mr. Strydom in this matter, I am satisfied that he</w:t>
      </w:r>
      <w:r w:rsidR="00D11F91" w:rsidRPr="00FD4BCC">
        <w:rPr>
          <w:rFonts w:ascii="Arial" w:hAnsi="Arial" w:cs="Arial"/>
          <w:sz w:val="24"/>
          <w:szCs w:val="24"/>
          <w:lang w:val="en-US"/>
        </w:rPr>
        <w:t xml:space="preserve"> has </w:t>
      </w:r>
      <w:r w:rsidR="003A56AD" w:rsidRPr="00FD4BCC">
        <w:rPr>
          <w:rFonts w:ascii="Arial" w:hAnsi="Arial" w:cs="Arial"/>
          <w:sz w:val="24"/>
          <w:szCs w:val="24"/>
          <w:lang w:val="en-US"/>
        </w:rPr>
        <w:t>sufficient</w:t>
      </w:r>
      <w:r w:rsidR="000133BE" w:rsidRPr="00FD4BCC">
        <w:rPr>
          <w:rFonts w:ascii="Arial" w:hAnsi="Arial" w:cs="Arial"/>
          <w:sz w:val="24"/>
          <w:szCs w:val="24"/>
          <w:lang w:val="en-US"/>
        </w:rPr>
        <w:t>,</w:t>
      </w:r>
      <w:r w:rsidR="003A56AD" w:rsidRPr="00FD4BCC">
        <w:rPr>
          <w:rFonts w:ascii="Arial" w:hAnsi="Arial" w:cs="Arial"/>
          <w:sz w:val="24"/>
          <w:szCs w:val="24"/>
          <w:lang w:val="en-US"/>
        </w:rPr>
        <w:t xml:space="preserve"> relevant, and intricate knowledge of this matter. Mr. Strydom's claim of his involvement and participation in this matter is corroborated by Ms. </w:t>
      </w:r>
      <w:proofErr w:type="spellStart"/>
      <w:r w:rsidR="003A56AD" w:rsidRPr="00FD4BCC">
        <w:rPr>
          <w:rFonts w:ascii="Arial" w:hAnsi="Arial" w:cs="Arial"/>
          <w:sz w:val="24"/>
          <w:szCs w:val="24"/>
          <w:lang w:val="en-US"/>
        </w:rPr>
        <w:t>Tleane</w:t>
      </w:r>
      <w:proofErr w:type="spellEnd"/>
      <w:r w:rsidR="003A56AD" w:rsidRPr="00FD4BCC">
        <w:rPr>
          <w:rFonts w:ascii="Arial" w:hAnsi="Arial" w:cs="Arial"/>
          <w:sz w:val="24"/>
          <w:szCs w:val="24"/>
          <w:lang w:val="en-US"/>
        </w:rPr>
        <w:t xml:space="preserve">, Mr. Els, and Mr. </w:t>
      </w:r>
      <w:proofErr w:type="spellStart"/>
      <w:r w:rsidR="003A56AD" w:rsidRPr="00FD4BCC">
        <w:rPr>
          <w:rFonts w:ascii="Arial" w:hAnsi="Arial" w:cs="Arial"/>
          <w:sz w:val="24"/>
          <w:szCs w:val="24"/>
          <w:lang w:val="en-US"/>
        </w:rPr>
        <w:t>Mayet</w:t>
      </w:r>
      <w:proofErr w:type="spellEnd"/>
      <w:r w:rsidR="003A56AD" w:rsidRPr="00FD4BCC">
        <w:rPr>
          <w:rFonts w:ascii="Arial" w:hAnsi="Arial" w:cs="Arial"/>
          <w:sz w:val="24"/>
          <w:szCs w:val="24"/>
          <w:lang w:val="en-US"/>
        </w:rPr>
        <w:t>. Accordingly, the respondent's claim that the deponent of the applicant's founding affidavit has no personal knowledge of this matter is dismissed.</w:t>
      </w:r>
    </w:p>
    <w:p w14:paraId="30721E31" w14:textId="77777777" w:rsidR="002170F4" w:rsidRPr="002170F4" w:rsidRDefault="002170F4" w:rsidP="002170F4">
      <w:pPr>
        <w:spacing w:after="0" w:line="360" w:lineRule="auto"/>
        <w:jc w:val="both"/>
        <w:rPr>
          <w:rFonts w:ascii="Arial" w:hAnsi="Arial" w:cs="Arial"/>
          <w:sz w:val="24"/>
          <w:szCs w:val="24"/>
          <w:lang w:val="en-US"/>
        </w:rPr>
      </w:pPr>
    </w:p>
    <w:p w14:paraId="24FD0F40" w14:textId="77777777" w:rsidR="00F77B82" w:rsidRDefault="003A56AD" w:rsidP="00E42195">
      <w:pPr>
        <w:pStyle w:val="ListParagraph"/>
        <w:spacing w:after="0" w:line="360" w:lineRule="auto"/>
        <w:jc w:val="both"/>
        <w:rPr>
          <w:rFonts w:ascii="Arial" w:hAnsi="Arial" w:cs="Arial"/>
          <w:b/>
          <w:sz w:val="24"/>
          <w:szCs w:val="24"/>
          <w:lang w:val="en-US"/>
        </w:rPr>
      </w:pPr>
      <w:r w:rsidRPr="002170F4">
        <w:rPr>
          <w:rFonts w:ascii="Arial" w:hAnsi="Arial" w:cs="Arial"/>
          <w:b/>
          <w:sz w:val="24"/>
          <w:szCs w:val="24"/>
          <w:lang w:val="en-US"/>
        </w:rPr>
        <w:t>MATERIAL DISPUTES OF FACTS</w:t>
      </w:r>
    </w:p>
    <w:p w14:paraId="1B3ECEBD" w14:textId="77777777" w:rsidR="00923BE2" w:rsidRPr="00E42195" w:rsidRDefault="00923BE2" w:rsidP="00E42195">
      <w:pPr>
        <w:pStyle w:val="ListParagraph"/>
        <w:spacing w:after="0" w:line="360" w:lineRule="auto"/>
        <w:jc w:val="both"/>
        <w:rPr>
          <w:rFonts w:ascii="Arial" w:hAnsi="Arial" w:cs="Arial"/>
          <w:b/>
          <w:sz w:val="24"/>
          <w:szCs w:val="24"/>
          <w:lang w:val="en-US"/>
        </w:rPr>
      </w:pPr>
    </w:p>
    <w:p w14:paraId="538DDCE2" w14:textId="1946705E"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3A56AD" w:rsidRPr="00FD4BCC">
        <w:rPr>
          <w:rFonts w:ascii="Arial" w:hAnsi="Arial" w:cs="Arial"/>
          <w:sz w:val="24"/>
          <w:szCs w:val="24"/>
          <w:lang w:val="en-US"/>
        </w:rPr>
        <w:t xml:space="preserve">I </w:t>
      </w:r>
      <w:r w:rsidR="00DA5417" w:rsidRPr="00FD4BCC">
        <w:rPr>
          <w:rFonts w:ascii="Arial" w:hAnsi="Arial" w:cs="Arial"/>
          <w:sz w:val="24"/>
          <w:szCs w:val="24"/>
          <w:lang w:val="en-US"/>
        </w:rPr>
        <w:t xml:space="preserve">now </w:t>
      </w:r>
      <w:r w:rsidR="003A56AD" w:rsidRPr="00FD4BCC">
        <w:rPr>
          <w:rFonts w:ascii="Arial" w:hAnsi="Arial" w:cs="Arial"/>
          <w:sz w:val="24"/>
          <w:szCs w:val="24"/>
          <w:lang w:val="en-US"/>
        </w:rPr>
        <w:t xml:space="preserve">turn to deal with </w:t>
      </w:r>
      <w:r w:rsidR="002170F4" w:rsidRPr="00FD4BCC">
        <w:rPr>
          <w:rFonts w:ascii="Arial" w:hAnsi="Arial" w:cs="Arial"/>
          <w:sz w:val="24"/>
          <w:szCs w:val="24"/>
          <w:lang w:val="en-US"/>
        </w:rPr>
        <w:t xml:space="preserve">the question </w:t>
      </w:r>
      <w:r w:rsidR="003A56AD" w:rsidRPr="00FD4BCC">
        <w:rPr>
          <w:rFonts w:ascii="Arial" w:hAnsi="Arial" w:cs="Arial"/>
          <w:sz w:val="24"/>
          <w:szCs w:val="24"/>
          <w:lang w:val="en-US"/>
        </w:rPr>
        <w:t>of whether the</w:t>
      </w:r>
      <w:r w:rsidR="002170F4" w:rsidRPr="00FD4BCC">
        <w:rPr>
          <w:rFonts w:ascii="Arial" w:hAnsi="Arial" w:cs="Arial"/>
          <w:sz w:val="24"/>
          <w:szCs w:val="24"/>
          <w:lang w:val="en-US"/>
        </w:rPr>
        <w:t xml:space="preserve">re </w:t>
      </w:r>
      <w:r w:rsidR="003A56AD" w:rsidRPr="00FD4BCC">
        <w:rPr>
          <w:rFonts w:ascii="Arial" w:hAnsi="Arial" w:cs="Arial"/>
          <w:sz w:val="24"/>
          <w:szCs w:val="24"/>
          <w:lang w:val="en-US"/>
        </w:rPr>
        <w:t>exist material disputes of facts in the matter.</w:t>
      </w:r>
    </w:p>
    <w:p w14:paraId="045FBB19" w14:textId="77777777" w:rsidR="00F77B82" w:rsidRPr="00F77B82" w:rsidRDefault="00F77B82" w:rsidP="00F77B82">
      <w:pPr>
        <w:pStyle w:val="ListParagraph"/>
        <w:rPr>
          <w:rFonts w:ascii="Arial" w:hAnsi="Arial" w:cs="Arial"/>
          <w:sz w:val="24"/>
          <w:szCs w:val="24"/>
          <w:lang w:val="en-US"/>
        </w:rPr>
      </w:pPr>
    </w:p>
    <w:p w14:paraId="67995E42" w14:textId="209D205B" w:rsidR="00F77B82"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3A56AD" w:rsidRPr="00FD4BCC">
        <w:rPr>
          <w:rFonts w:ascii="Arial" w:hAnsi="Arial" w:cs="Arial"/>
          <w:sz w:val="24"/>
          <w:szCs w:val="24"/>
          <w:lang w:val="en-US"/>
        </w:rPr>
        <w:t>In argument, the applicant submits that there is no merit to this contention. The applicant insists that the facts of the conclusion of the contract are common cause. That the issuing of the IPW, by the respondent, the acceptance thereof by the applicants, the acquisition of the licenses and services to be provided in terms thereof, and the price are clear on the face of the IPW.</w:t>
      </w:r>
    </w:p>
    <w:p w14:paraId="01C20251" w14:textId="77777777" w:rsidR="00F77B82" w:rsidRPr="00F77B82" w:rsidRDefault="00F77B82" w:rsidP="00F77B82">
      <w:pPr>
        <w:pStyle w:val="ListParagraph"/>
        <w:rPr>
          <w:rFonts w:ascii="Arial" w:hAnsi="Arial" w:cs="Arial"/>
          <w:sz w:val="24"/>
          <w:szCs w:val="24"/>
          <w:lang w:val="en-US"/>
        </w:rPr>
      </w:pPr>
    </w:p>
    <w:p w14:paraId="0ADF85F7" w14:textId="3967592E"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3A56AD" w:rsidRPr="00FD4BCC">
        <w:rPr>
          <w:rFonts w:ascii="Arial" w:hAnsi="Arial" w:cs="Arial"/>
          <w:sz w:val="24"/>
          <w:szCs w:val="24"/>
          <w:lang w:val="en-US"/>
        </w:rPr>
        <w:t>Further, t</w:t>
      </w:r>
      <w:r w:rsidR="00E01CE5" w:rsidRPr="00FD4BCC">
        <w:rPr>
          <w:rFonts w:ascii="Arial" w:hAnsi="Arial" w:cs="Arial"/>
          <w:sz w:val="24"/>
          <w:szCs w:val="24"/>
          <w:lang w:val="en-US"/>
        </w:rPr>
        <w:t xml:space="preserve">he applicant submits that the respondent does not dispute that it received the letter of Welcome from Oracle which confirms that the licenses and services are available for use by the respondent. That the respondent admits that it received the </w:t>
      </w:r>
      <w:proofErr w:type="spellStart"/>
      <w:r w:rsidR="00E01CE5" w:rsidRPr="00FD4BCC">
        <w:rPr>
          <w:rFonts w:ascii="Arial" w:hAnsi="Arial" w:cs="Arial"/>
          <w:sz w:val="24"/>
          <w:szCs w:val="24"/>
          <w:lang w:val="en-US"/>
        </w:rPr>
        <w:t>Taleo</w:t>
      </w:r>
      <w:proofErr w:type="spellEnd"/>
      <w:r w:rsidR="00E01CE5" w:rsidRPr="00FD4BCC">
        <w:rPr>
          <w:rFonts w:ascii="Arial" w:hAnsi="Arial" w:cs="Arial"/>
          <w:sz w:val="24"/>
          <w:szCs w:val="24"/>
          <w:lang w:val="en-US"/>
        </w:rPr>
        <w:t xml:space="preserve"> license which was provided in terms of the </w:t>
      </w:r>
      <w:r w:rsidR="00D11F91" w:rsidRPr="00FD4BCC">
        <w:rPr>
          <w:rFonts w:ascii="Arial" w:hAnsi="Arial" w:cs="Arial"/>
          <w:sz w:val="24"/>
          <w:szCs w:val="24"/>
          <w:lang w:val="en-US"/>
        </w:rPr>
        <w:t xml:space="preserve">same </w:t>
      </w:r>
      <w:r w:rsidR="00E01CE5" w:rsidRPr="00FD4BCC">
        <w:rPr>
          <w:rFonts w:ascii="Arial" w:hAnsi="Arial" w:cs="Arial"/>
          <w:sz w:val="24"/>
          <w:szCs w:val="24"/>
          <w:lang w:val="en-US"/>
        </w:rPr>
        <w:t xml:space="preserve">IPW. Accordingly, says the applicant, there is therefore no real dispute </w:t>
      </w:r>
      <w:r w:rsidR="00D11F91" w:rsidRPr="00FD4BCC">
        <w:rPr>
          <w:rFonts w:ascii="Arial" w:hAnsi="Arial" w:cs="Arial"/>
          <w:sz w:val="24"/>
          <w:szCs w:val="24"/>
          <w:lang w:val="en-US"/>
        </w:rPr>
        <w:t xml:space="preserve">of fact </w:t>
      </w:r>
      <w:r w:rsidR="00E01CE5" w:rsidRPr="00FD4BCC">
        <w:rPr>
          <w:rFonts w:ascii="Arial" w:hAnsi="Arial" w:cs="Arial"/>
          <w:sz w:val="24"/>
          <w:szCs w:val="24"/>
          <w:lang w:val="en-US"/>
        </w:rPr>
        <w:t>whether  or not the respondent received the licenses in the IPW and the letter from Oracle</w:t>
      </w:r>
    </w:p>
    <w:p w14:paraId="3C231279" w14:textId="77777777" w:rsidR="003F5F7B" w:rsidRPr="003F5F7B" w:rsidRDefault="003F5F7B" w:rsidP="003F5F7B">
      <w:pPr>
        <w:pStyle w:val="ListParagraph"/>
        <w:rPr>
          <w:rFonts w:ascii="Arial" w:hAnsi="Arial" w:cs="Arial"/>
          <w:sz w:val="24"/>
          <w:szCs w:val="24"/>
          <w:lang w:val="en-US"/>
        </w:rPr>
      </w:pPr>
    </w:p>
    <w:p w14:paraId="28889034" w14:textId="4A4ADDB8"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3A56AD" w:rsidRPr="00FD4BCC">
        <w:rPr>
          <w:rFonts w:ascii="Arial" w:hAnsi="Arial" w:cs="Arial"/>
          <w:sz w:val="24"/>
          <w:szCs w:val="24"/>
          <w:lang w:val="en-US"/>
        </w:rPr>
        <w:t>The high water mark of the respondent's claim of the existence of material dispute of facts is the issue surrounding the fact whether the applicant delivered the licenses to the respondent and the applicant's claim for payment of R85 479 535.26.</w:t>
      </w:r>
    </w:p>
    <w:p w14:paraId="1A10E6CC" w14:textId="77777777" w:rsidR="003F5F7B" w:rsidRPr="003F5F7B" w:rsidRDefault="003F5F7B" w:rsidP="003F5F7B">
      <w:pPr>
        <w:pStyle w:val="ListParagraph"/>
        <w:rPr>
          <w:rFonts w:ascii="Arial" w:hAnsi="Arial" w:cs="Arial"/>
          <w:sz w:val="24"/>
          <w:szCs w:val="24"/>
          <w:lang w:val="en-US"/>
        </w:rPr>
      </w:pPr>
    </w:p>
    <w:p w14:paraId="1572D3AA" w14:textId="258646E6"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3A56AD" w:rsidRPr="00FD4BCC">
        <w:rPr>
          <w:rFonts w:ascii="Arial" w:hAnsi="Arial" w:cs="Arial"/>
          <w:sz w:val="24"/>
          <w:szCs w:val="24"/>
          <w:lang w:val="en-US"/>
        </w:rPr>
        <w:t xml:space="preserve">For this submission, the respondent submits that its Head of Legal Services wrote </w:t>
      </w:r>
      <w:r w:rsidR="005E7412" w:rsidRPr="00FD4BCC">
        <w:rPr>
          <w:rFonts w:ascii="Arial" w:hAnsi="Arial" w:cs="Arial"/>
          <w:sz w:val="24"/>
          <w:szCs w:val="24"/>
          <w:lang w:val="en-US"/>
        </w:rPr>
        <w:t xml:space="preserve">to </w:t>
      </w:r>
      <w:r w:rsidR="003A56AD" w:rsidRPr="00FD4BCC">
        <w:rPr>
          <w:rFonts w:ascii="Arial" w:hAnsi="Arial" w:cs="Arial"/>
          <w:sz w:val="24"/>
          <w:szCs w:val="24"/>
          <w:lang w:val="en-US"/>
        </w:rPr>
        <w:t xml:space="preserve">the applicant in which he asserted that the respondent denies the applicant delivered all the licenses entitlements and further that the </w:t>
      </w:r>
      <w:proofErr w:type="spellStart"/>
      <w:r w:rsidR="003A56AD" w:rsidRPr="00FD4BCC">
        <w:rPr>
          <w:rFonts w:ascii="Arial" w:hAnsi="Arial" w:cs="Arial"/>
          <w:sz w:val="24"/>
          <w:szCs w:val="24"/>
          <w:lang w:val="en-US"/>
        </w:rPr>
        <w:t>CoE</w:t>
      </w:r>
      <w:proofErr w:type="spellEnd"/>
      <w:r w:rsidR="003A56AD" w:rsidRPr="00FD4BCC">
        <w:rPr>
          <w:rFonts w:ascii="Arial" w:hAnsi="Arial" w:cs="Arial"/>
          <w:sz w:val="24"/>
          <w:szCs w:val="24"/>
          <w:lang w:val="en-US"/>
        </w:rPr>
        <w:t xml:space="preserve"> has had access to and right of use of all the licenses.</w:t>
      </w:r>
    </w:p>
    <w:p w14:paraId="712ED308" w14:textId="77777777" w:rsidR="003F5F7B" w:rsidRPr="003F5F7B" w:rsidRDefault="003F5F7B" w:rsidP="003F5F7B">
      <w:pPr>
        <w:pStyle w:val="ListParagraph"/>
        <w:rPr>
          <w:rFonts w:ascii="Arial" w:hAnsi="Arial" w:cs="Arial"/>
          <w:sz w:val="24"/>
          <w:szCs w:val="24"/>
          <w:lang w:val="en-US"/>
        </w:rPr>
      </w:pPr>
    </w:p>
    <w:p w14:paraId="2C62D58A" w14:textId="00538056"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3A56AD" w:rsidRPr="00FD4BCC">
        <w:rPr>
          <w:rFonts w:ascii="Arial" w:hAnsi="Arial" w:cs="Arial"/>
          <w:sz w:val="24"/>
          <w:szCs w:val="24"/>
          <w:lang w:val="en-US"/>
        </w:rPr>
        <w:t>The principle</w:t>
      </w:r>
      <w:r w:rsidR="005E7412" w:rsidRPr="00FD4BCC">
        <w:rPr>
          <w:rFonts w:ascii="Arial" w:hAnsi="Arial" w:cs="Arial"/>
          <w:sz w:val="24"/>
          <w:szCs w:val="24"/>
          <w:lang w:val="en-US"/>
        </w:rPr>
        <w:t>s</w:t>
      </w:r>
      <w:r w:rsidR="003A56AD" w:rsidRPr="00FD4BCC">
        <w:rPr>
          <w:rFonts w:ascii="Arial" w:hAnsi="Arial" w:cs="Arial"/>
          <w:sz w:val="24"/>
          <w:szCs w:val="24"/>
          <w:lang w:val="en-US"/>
        </w:rPr>
        <w:t xml:space="preserve"> regarding the determination of facts in application</w:t>
      </w:r>
      <w:r w:rsidR="005E7412" w:rsidRPr="00FD4BCC">
        <w:rPr>
          <w:rFonts w:ascii="Arial" w:hAnsi="Arial" w:cs="Arial"/>
          <w:sz w:val="24"/>
          <w:szCs w:val="24"/>
          <w:lang w:val="en-US"/>
        </w:rPr>
        <w:t>s</w:t>
      </w:r>
      <w:r w:rsidR="003A56AD" w:rsidRPr="00FD4BCC">
        <w:rPr>
          <w:rFonts w:ascii="Arial" w:hAnsi="Arial" w:cs="Arial"/>
          <w:sz w:val="24"/>
          <w:szCs w:val="24"/>
          <w:lang w:val="en-US"/>
        </w:rPr>
        <w:t xml:space="preserve"> in our law are well established. The general </w:t>
      </w:r>
      <w:r w:rsidR="00D11F91" w:rsidRPr="00FD4BCC">
        <w:rPr>
          <w:rFonts w:ascii="Arial" w:hAnsi="Arial" w:cs="Arial"/>
          <w:sz w:val="24"/>
          <w:szCs w:val="24"/>
          <w:lang w:val="en-US"/>
        </w:rPr>
        <w:t xml:space="preserve">rule </w:t>
      </w:r>
      <w:r w:rsidR="003A56AD" w:rsidRPr="00FD4BCC">
        <w:rPr>
          <w:rFonts w:ascii="Arial" w:hAnsi="Arial" w:cs="Arial"/>
          <w:sz w:val="24"/>
          <w:szCs w:val="24"/>
          <w:lang w:val="en-US"/>
        </w:rPr>
        <w:t xml:space="preserve">was set out succinctly by Corbet JA's </w:t>
      </w:r>
      <w:r w:rsidR="003A56AD" w:rsidRPr="00FD4BCC">
        <w:rPr>
          <w:rFonts w:ascii="Arial" w:hAnsi="Arial" w:cs="Arial"/>
          <w:sz w:val="24"/>
          <w:szCs w:val="24"/>
          <w:lang w:val="en-US"/>
        </w:rPr>
        <w:lastRenderedPageBreak/>
        <w:t>judgment in</w:t>
      </w:r>
      <w:r w:rsidR="003A56AD" w:rsidRPr="00FD4BCC">
        <w:rPr>
          <w:rFonts w:ascii="Arial" w:hAnsi="Arial" w:cs="Arial"/>
          <w:b/>
          <w:sz w:val="24"/>
          <w:szCs w:val="24"/>
          <w:lang w:val="en-US"/>
        </w:rPr>
        <w:t xml:space="preserve"> </w:t>
      </w:r>
      <w:proofErr w:type="spellStart"/>
      <w:r w:rsidR="003A56AD" w:rsidRPr="00FD4BCC">
        <w:rPr>
          <w:rFonts w:ascii="Arial" w:hAnsi="Arial" w:cs="Arial"/>
          <w:i/>
          <w:sz w:val="24"/>
          <w:szCs w:val="24"/>
          <w:lang w:val="en-US"/>
        </w:rPr>
        <w:t>Plascon</w:t>
      </w:r>
      <w:proofErr w:type="spellEnd"/>
      <w:r w:rsidR="003A56AD" w:rsidRPr="00FD4BCC">
        <w:rPr>
          <w:rFonts w:ascii="Arial" w:hAnsi="Arial" w:cs="Arial"/>
          <w:i/>
          <w:sz w:val="24"/>
          <w:szCs w:val="24"/>
          <w:lang w:val="en-US"/>
        </w:rPr>
        <w:t xml:space="preserve">- Evans Paints Ltd v Van Riebeek </w:t>
      </w:r>
      <w:r w:rsidR="007C3EA5" w:rsidRPr="00FD4BCC">
        <w:rPr>
          <w:rFonts w:ascii="Arial" w:hAnsi="Arial" w:cs="Arial"/>
          <w:i/>
          <w:sz w:val="24"/>
          <w:szCs w:val="24"/>
          <w:lang w:val="en-US"/>
        </w:rPr>
        <w:t>Paints (Pty) Ltd</w:t>
      </w:r>
      <w:r w:rsidR="00E42195" w:rsidRPr="00FD4BCC">
        <w:rPr>
          <w:rFonts w:ascii="Arial" w:hAnsi="Arial" w:cs="Arial"/>
          <w:sz w:val="24"/>
          <w:szCs w:val="24"/>
          <w:lang w:val="en-US"/>
        </w:rPr>
        <w:t>.</w:t>
      </w:r>
      <w:r w:rsidR="003A56AD">
        <w:rPr>
          <w:rStyle w:val="FootnoteReference"/>
          <w:rFonts w:ascii="Arial" w:hAnsi="Arial" w:cs="Arial"/>
          <w:sz w:val="24"/>
          <w:szCs w:val="24"/>
          <w:lang w:val="en-US"/>
        </w:rPr>
        <w:footnoteReference w:id="2"/>
      </w:r>
      <w:r w:rsidR="003A56AD" w:rsidRPr="00FD4BCC">
        <w:rPr>
          <w:rFonts w:ascii="Arial" w:hAnsi="Arial" w:cs="Arial"/>
          <w:sz w:val="24"/>
          <w:szCs w:val="24"/>
          <w:lang w:val="en-US"/>
        </w:rPr>
        <w:t xml:space="preserve"> He defined the rule for the resolution of disputes of fact as follows:-</w:t>
      </w:r>
    </w:p>
    <w:p w14:paraId="66A6DDE1" w14:textId="77777777" w:rsidR="003F5F7B" w:rsidRPr="003F5F7B" w:rsidRDefault="003F5F7B" w:rsidP="003F5F7B">
      <w:pPr>
        <w:pStyle w:val="ListParagraph"/>
        <w:rPr>
          <w:rFonts w:ascii="Arial" w:hAnsi="Arial" w:cs="Arial"/>
          <w:sz w:val="24"/>
          <w:szCs w:val="24"/>
          <w:lang w:val="en-US"/>
        </w:rPr>
      </w:pPr>
    </w:p>
    <w:p w14:paraId="2A9AFD45" w14:textId="77777777" w:rsidR="003F5F7B" w:rsidRPr="003F5F7B" w:rsidRDefault="003A56AD" w:rsidP="003F5F7B">
      <w:pPr>
        <w:pStyle w:val="ListParagraph"/>
        <w:spacing w:after="0" w:line="360" w:lineRule="auto"/>
        <w:ind w:left="851"/>
        <w:jc w:val="both"/>
        <w:rPr>
          <w:rFonts w:ascii="Arial" w:hAnsi="Arial" w:cs="Arial"/>
          <w:i/>
          <w:sz w:val="24"/>
          <w:szCs w:val="24"/>
          <w:lang w:val="en-US"/>
        </w:rPr>
      </w:pPr>
      <w:r w:rsidRPr="003F5F7B">
        <w:rPr>
          <w:rFonts w:ascii="Arial" w:hAnsi="Arial" w:cs="Arial"/>
          <w:i/>
          <w:sz w:val="24"/>
          <w:szCs w:val="24"/>
          <w:lang w:val="en-US"/>
        </w:rPr>
        <w:t>"It is correct that, where in proceedings on notice of motion disputes of fact have arisen on the affidavits, a final order, whether it be an interdict or some other form of relief, may be granted if those facts averred in the applicant's affidavit which have been admitted by the respondent together with the facts alleged by the respondent, justify such order".</w:t>
      </w:r>
    </w:p>
    <w:p w14:paraId="16F31590" w14:textId="77777777" w:rsidR="003F5F7B" w:rsidRPr="003F5F7B" w:rsidRDefault="003F5F7B" w:rsidP="003F5F7B">
      <w:pPr>
        <w:pStyle w:val="ListParagraph"/>
        <w:rPr>
          <w:rFonts w:ascii="Arial" w:hAnsi="Arial" w:cs="Arial"/>
          <w:sz w:val="24"/>
          <w:szCs w:val="24"/>
          <w:lang w:val="en-US"/>
        </w:rPr>
      </w:pPr>
    </w:p>
    <w:p w14:paraId="068EF275" w14:textId="2C8410AF"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3A56AD" w:rsidRPr="00FD4BCC">
        <w:rPr>
          <w:rFonts w:ascii="Arial" w:hAnsi="Arial" w:cs="Arial"/>
          <w:sz w:val="24"/>
          <w:szCs w:val="24"/>
          <w:lang w:val="en-US"/>
        </w:rPr>
        <w:t>In</w:t>
      </w:r>
      <w:r w:rsidR="003A56AD" w:rsidRPr="00FD4BCC">
        <w:rPr>
          <w:rFonts w:ascii="Arial" w:hAnsi="Arial" w:cs="Arial"/>
          <w:i/>
          <w:sz w:val="24"/>
          <w:szCs w:val="24"/>
          <w:lang w:val="en-US"/>
        </w:rPr>
        <w:t xml:space="preserve"> National Direc</w:t>
      </w:r>
      <w:r w:rsidR="007C3EA5" w:rsidRPr="00FD4BCC">
        <w:rPr>
          <w:rFonts w:ascii="Arial" w:hAnsi="Arial" w:cs="Arial"/>
          <w:i/>
          <w:sz w:val="24"/>
          <w:szCs w:val="24"/>
          <w:lang w:val="en-US"/>
        </w:rPr>
        <w:t>tor of Public Prosecution</w:t>
      </w:r>
      <w:r w:rsidR="00146713" w:rsidRPr="00FD4BCC">
        <w:rPr>
          <w:rFonts w:ascii="Arial" w:hAnsi="Arial" w:cs="Arial"/>
          <w:i/>
          <w:sz w:val="24"/>
          <w:szCs w:val="24"/>
          <w:lang w:val="en-US"/>
        </w:rPr>
        <w:t>s</w:t>
      </w:r>
      <w:r w:rsidR="007C3EA5" w:rsidRPr="00FD4BCC">
        <w:rPr>
          <w:rFonts w:ascii="Arial" w:hAnsi="Arial" w:cs="Arial"/>
          <w:i/>
          <w:sz w:val="24"/>
          <w:szCs w:val="24"/>
          <w:lang w:val="en-US"/>
        </w:rPr>
        <w:t xml:space="preserve"> v Zuma</w:t>
      </w:r>
      <w:r w:rsidR="00E42195" w:rsidRPr="00FD4BCC">
        <w:rPr>
          <w:rFonts w:ascii="Arial" w:hAnsi="Arial" w:cs="Arial"/>
          <w:i/>
          <w:sz w:val="24"/>
          <w:szCs w:val="24"/>
          <w:lang w:val="en-US"/>
        </w:rPr>
        <w:t>2</w:t>
      </w:r>
      <w:r w:rsidR="00E42195" w:rsidRPr="00FD4BCC">
        <w:rPr>
          <w:rFonts w:ascii="Arial" w:hAnsi="Arial" w:cs="Arial"/>
          <w:sz w:val="24"/>
          <w:szCs w:val="24"/>
          <w:lang w:val="en-US"/>
        </w:rPr>
        <w:t>,</w:t>
      </w:r>
      <w:r w:rsidR="003A56AD">
        <w:rPr>
          <w:rStyle w:val="FootnoteReference"/>
          <w:rFonts w:ascii="Arial" w:hAnsi="Arial" w:cs="Arial"/>
          <w:sz w:val="24"/>
          <w:szCs w:val="24"/>
          <w:lang w:val="en-US"/>
        </w:rPr>
        <w:footnoteReference w:id="3"/>
      </w:r>
      <w:r w:rsidR="00E42195" w:rsidRPr="00FD4BCC">
        <w:rPr>
          <w:rFonts w:ascii="Arial" w:hAnsi="Arial" w:cs="Arial"/>
          <w:sz w:val="24"/>
          <w:szCs w:val="24"/>
          <w:lang w:val="en-US"/>
        </w:rPr>
        <w:t xml:space="preserve"> Harms DP said</w:t>
      </w:r>
      <w:r w:rsidR="003A56AD" w:rsidRPr="00FD4BCC">
        <w:rPr>
          <w:rFonts w:ascii="Arial" w:hAnsi="Arial" w:cs="Arial"/>
          <w:sz w:val="24"/>
          <w:szCs w:val="24"/>
          <w:lang w:val="en-US"/>
        </w:rPr>
        <w:t xml:space="preserve"> applications are designed to deal with legal issues on common cause facts. Unfortunately, few applications meet this idealized standard, with the result that rules have been developed to determine how disputes of fact should be dealt with in application proceedings.</w:t>
      </w:r>
    </w:p>
    <w:p w14:paraId="34F82E5F" w14:textId="77777777" w:rsidR="00923BE2" w:rsidRDefault="00923BE2" w:rsidP="00923BE2">
      <w:pPr>
        <w:pStyle w:val="ListParagraph"/>
        <w:spacing w:after="0" w:line="360" w:lineRule="auto"/>
        <w:ind w:left="851"/>
        <w:jc w:val="both"/>
        <w:rPr>
          <w:rFonts w:ascii="Arial" w:hAnsi="Arial" w:cs="Arial"/>
          <w:sz w:val="24"/>
          <w:szCs w:val="24"/>
          <w:lang w:val="en-US"/>
        </w:rPr>
      </w:pPr>
    </w:p>
    <w:p w14:paraId="3017D15F" w14:textId="573F3322" w:rsidR="003F5F7B" w:rsidRPr="00FD4BCC" w:rsidRDefault="00FD4BCC" w:rsidP="00FD4BCC">
      <w:pPr>
        <w:spacing w:after="0" w:line="360" w:lineRule="auto"/>
        <w:ind w:left="851" w:hanging="851"/>
        <w:jc w:val="both"/>
        <w:rPr>
          <w:rFonts w:ascii="Arial" w:hAnsi="Arial" w:cs="Arial"/>
          <w:sz w:val="24"/>
          <w:szCs w:val="24"/>
          <w:lang w:val="en-US"/>
        </w:rPr>
      </w:pPr>
      <w:r w:rsidRPr="003F5F7B">
        <w:rPr>
          <w:rFonts w:ascii="Arial" w:hAnsi="Arial" w:cs="Arial"/>
          <w:sz w:val="24"/>
          <w:szCs w:val="24"/>
          <w:lang w:val="en-US"/>
        </w:rPr>
        <w:t>[29]</w:t>
      </w:r>
      <w:r w:rsidRPr="003F5F7B">
        <w:rPr>
          <w:rFonts w:ascii="Arial" w:hAnsi="Arial" w:cs="Arial"/>
          <w:sz w:val="24"/>
          <w:szCs w:val="24"/>
          <w:lang w:val="en-US"/>
        </w:rPr>
        <w:tab/>
      </w:r>
      <w:proofErr w:type="spellStart"/>
      <w:r w:rsidR="003A56AD" w:rsidRPr="00FD4BCC">
        <w:rPr>
          <w:rFonts w:ascii="Arial" w:hAnsi="Arial" w:cs="Arial"/>
          <w:sz w:val="24"/>
          <w:szCs w:val="24"/>
          <w:lang w:val="en-US"/>
        </w:rPr>
        <w:t>Heher</w:t>
      </w:r>
      <w:proofErr w:type="spellEnd"/>
      <w:r w:rsidR="003A56AD" w:rsidRPr="00FD4BCC">
        <w:rPr>
          <w:rFonts w:ascii="Arial" w:hAnsi="Arial" w:cs="Arial"/>
          <w:sz w:val="24"/>
          <w:szCs w:val="24"/>
          <w:lang w:val="en-US"/>
        </w:rPr>
        <w:t xml:space="preserve"> JA in Wightman </w:t>
      </w:r>
      <w:r w:rsidR="003A56AD" w:rsidRPr="00FD4BCC">
        <w:rPr>
          <w:rFonts w:ascii="Arial" w:hAnsi="Arial" w:cs="Arial"/>
          <w:i/>
          <w:sz w:val="24"/>
          <w:szCs w:val="24"/>
          <w:lang w:val="en-US"/>
        </w:rPr>
        <w:t>t/a</w:t>
      </w:r>
      <w:r w:rsidR="003A56AD" w:rsidRPr="00FD4BCC">
        <w:rPr>
          <w:rFonts w:ascii="Arial" w:hAnsi="Arial" w:cs="Arial"/>
          <w:sz w:val="24"/>
          <w:szCs w:val="24"/>
          <w:lang w:val="en-US"/>
        </w:rPr>
        <w:t xml:space="preserve"> JW Construction v </w:t>
      </w:r>
      <w:proofErr w:type="spellStart"/>
      <w:r w:rsidR="003A56AD" w:rsidRPr="00FD4BCC">
        <w:rPr>
          <w:rFonts w:ascii="Arial" w:hAnsi="Arial" w:cs="Arial"/>
          <w:sz w:val="24"/>
          <w:szCs w:val="24"/>
          <w:lang w:val="en-US"/>
        </w:rPr>
        <w:t>Headfour</w:t>
      </w:r>
      <w:proofErr w:type="spellEnd"/>
      <w:r w:rsidR="003A56AD" w:rsidRPr="00FD4BCC">
        <w:rPr>
          <w:rFonts w:ascii="Arial" w:hAnsi="Arial" w:cs="Arial"/>
          <w:sz w:val="24"/>
          <w:szCs w:val="24"/>
          <w:lang w:val="en-US"/>
        </w:rPr>
        <w:t xml:space="preserve"> (Pty) Ltd and</w:t>
      </w:r>
      <w:r w:rsidR="003A56AD" w:rsidRPr="00FD4BCC">
        <w:rPr>
          <w:rFonts w:ascii="Arial" w:hAnsi="Arial" w:cs="Arial"/>
          <w:b/>
          <w:sz w:val="24"/>
          <w:szCs w:val="24"/>
          <w:lang w:val="en-US"/>
        </w:rPr>
        <w:t xml:space="preserve"> </w:t>
      </w:r>
      <w:r w:rsidR="003A56AD" w:rsidRPr="00FD4BCC">
        <w:rPr>
          <w:rFonts w:ascii="Arial" w:hAnsi="Arial" w:cs="Arial"/>
          <w:sz w:val="24"/>
          <w:szCs w:val="24"/>
          <w:lang w:val="en-US"/>
        </w:rPr>
        <w:t>Another</w:t>
      </w:r>
      <w:r w:rsidR="00E42195" w:rsidRPr="00FD4BCC">
        <w:rPr>
          <w:rFonts w:ascii="Arial" w:hAnsi="Arial" w:cs="Arial"/>
          <w:sz w:val="24"/>
          <w:szCs w:val="24"/>
          <w:lang w:val="en-US"/>
        </w:rPr>
        <w:t>,</w:t>
      </w:r>
      <w:r w:rsidR="003A56AD">
        <w:rPr>
          <w:rStyle w:val="FootnoteReference"/>
          <w:rFonts w:ascii="Arial" w:hAnsi="Arial" w:cs="Arial"/>
          <w:sz w:val="24"/>
          <w:szCs w:val="24"/>
          <w:lang w:val="en-US"/>
        </w:rPr>
        <w:footnoteReference w:id="4"/>
      </w:r>
      <w:r w:rsidR="003A56AD" w:rsidRPr="00FD4BCC">
        <w:rPr>
          <w:rFonts w:ascii="Arial" w:hAnsi="Arial" w:cs="Arial"/>
          <w:sz w:val="24"/>
          <w:szCs w:val="24"/>
          <w:lang w:val="en-US"/>
        </w:rPr>
        <w:t xml:space="preserve"> </w:t>
      </w:r>
      <w:r w:rsidR="007C3EA5" w:rsidRPr="00FD4BCC">
        <w:rPr>
          <w:rFonts w:ascii="Arial" w:hAnsi="Arial" w:cs="Arial"/>
          <w:sz w:val="24"/>
          <w:szCs w:val="24"/>
          <w:lang w:val="en-US"/>
        </w:rPr>
        <w:t xml:space="preserve">restated that </w:t>
      </w:r>
      <w:r w:rsidR="007C3EA5" w:rsidRPr="00FD4BCC">
        <w:rPr>
          <w:rFonts w:ascii="Arial" w:hAnsi="Arial" w:cs="Arial"/>
          <w:i/>
          <w:sz w:val="24"/>
          <w:szCs w:val="24"/>
          <w:lang w:val="en-US"/>
        </w:rPr>
        <w:t>“</w:t>
      </w:r>
      <w:r w:rsidR="003A56AD" w:rsidRPr="00FD4BCC">
        <w:rPr>
          <w:rFonts w:ascii="Arial" w:hAnsi="Arial" w:cs="Arial"/>
          <w:i/>
          <w:sz w:val="24"/>
          <w:szCs w:val="24"/>
          <w:lang w:val="en-US"/>
        </w:rPr>
        <w:t>an applicant who seeks final relief on motion must, in the event of conflict, accept the version set up by his opponent unless the latter’s allegations a</w:t>
      </w:r>
      <w:r w:rsidR="00E42195" w:rsidRPr="00FD4BCC">
        <w:rPr>
          <w:rFonts w:ascii="Arial" w:hAnsi="Arial" w:cs="Arial"/>
          <w:i/>
          <w:sz w:val="24"/>
          <w:szCs w:val="24"/>
          <w:lang w:val="en-US"/>
        </w:rPr>
        <w:t>re, in the opinion of the court</w:t>
      </w:r>
      <w:r w:rsidR="003A56AD" w:rsidRPr="00FD4BCC">
        <w:rPr>
          <w:rFonts w:ascii="Arial" w:hAnsi="Arial" w:cs="Arial"/>
          <w:i/>
          <w:sz w:val="24"/>
          <w:szCs w:val="24"/>
          <w:lang w:val="en-US"/>
        </w:rPr>
        <w:t>, not such as to raise a real, genuine or bona fide dispute of fact or are so far- fetched or clearly untenable that the court is justified in rejecting them merely on the papers".</w:t>
      </w:r>
    </w:p>
    <w:p w14:paraId="1CC801B4" w14:textId="77777777" w:rsidR="003F5F7B" w:rsidRDefault="003F5F7B" w:rsidP="003F5F7B">
      <w:pPr>
        <w:pStyle w:val="ListParagraph"/>
        <w:spacing w:after="0" w:line="360" w:lineRule="auto"/>
        <w:ind w:left="851"/>
        <w:jc w:val="both"/>
        <w:rPr>
          <w:rFonts w:ascii="Arial" w:hAnsi="Arial" w:cs="Arial"/>
          <w:sz w:val="24"/>
          <w:szCs w:val="24"/>
          <w:lang w:val="en-US"/>
        </w:rPr>
      </w:pPr>
    </w:p>
    <w:p w14:paraId="3FF62836" w14:textId="0CFC1B1C" w:rsidR="003F5F7B" w:rsidRPr="00FD4BCC" w:rsidRDefault="00FD4BCC" w:rsidP="00FD4BCC">
      <w:pPr>
        <w:spacing w:after="0" w:line="360" w:lineRule="auto"/>
        <w:ind w:left="851" w:hanging="851"/>
        <w:jc w:val="both"/>
        <w:rPr>
          <w:rFonts w:ascii="Arial" w:hAnsi="Arial" w:cs="Arial"/>
          <w:sz w:val="24"/>
          <w:szCs w:val="24"/>
          <w:lang w:val="en-US"/>
        </w:rPr>
      </w:pPr>
      <w:r w:rsidRPr="00923BE2">
        <w:rPr>
          <w:rFonts w:ascii="Arial" w:hAnsi="Arial" w:cs="Arial"/>
          <w:sz w:val="24"/>
          <w:szCs w:val="24"/>
          <w:lang w:val="en-US"/>
        </w:rPr>
        <w:t>[30]</w:t>
      </w:r>
      <w:r w:rsidRPr="00923BE2">
        <w:rPr>
          <w:rFonts w:ascii="Arial" w:hAnsi="Arial" w:cs="Arial"/>
          <w:sz w:val="24"/>
          <w:szCs w:val="24"/>
          <w:lang w:val="en-US"/>
        </w:rPr>
        <w:tab/>
      </w:r>
      <w:r w:rsidR="003A56AD" w:rsidRPr="00FD4BCC">
        <w:rPr>
          <w:rFonts w:ascii="Arial" w:hAnsi="Arial" w:cs="Arial"/>
          <w:sz w:val="24"/>
          <w:szCs w:val="24"/>
          <w:lang w:val="en-US"/>
        </w:rPr>
        <w:t>I consider t</w:t>
      </w:r>
      <w:r w:rsidR="00F77B82" w:rsidRPr="00FD4BCC">
        <w:rPr>
          <w:rFonts w:ascii="Arial" w:hAnsi="Arial" w:cs="Arial"/>
          <w:sz w:val="24"/>
          <w:szCs w:val="24"/>
          <w:lang w:val="en-US"/>
        </w:rPr>
        <w:t>he respondent's allegations that the applicant</w:t>
      </w:r>
      <w:r w:rsidR="00923BE2" w:rsidRPr="00FD4BCC">
        <w:rPr>
          <w:rFonts w:ascii="Arial" w:hAnsi="Arial" w:cs="Arial"/>
          <w:sz w:val="24"/>
          <w:szCs w:val="24"/>
          <w:lang w:val="en-US"/>
        </w:rPr>
        <w:t xml:space="preserve"> did not</w:t>
      </w:r>
      <w:r w:rsidR="00F77B82" w:rsidRPr="00FD4BCC">
        <w:rPr>
          <w:rFonts w:ascii="Arial" w:hAnsi="Arial" w:cs="Arial"/>
          <w:sz w:val="24"/>
          <w:szCs w:val="24"/>
          <w:lang w:val="en-US"/>
        </w:rPr>
        <w:t xml:space="preserve"> deliver the licenses </w:t>
      </w:r>
      <w:r w:rsidR="003A56AD" w:rsidRPr="00FD4BCC">
        <w:rPr>
          <w:rFonts w:ascii="Arial" w:hAnsi="Arial" w:cs="Arial"/>
          <w:sz w:val="24"/>
          <w:szCs w:val="24"/>
          <w:lang w:val="en-US"/>
        </w:rPr>
        <w:t>to have</w:t>
      </w:r>
      <w:r w:rsidR="00F77B82" w:rsidRPr="00FD4BCC">
        <w:rPr>
          <w:rFonts w:ascii="Arial" w:hAnsi="Arial" w:cs="Arial"/>
          <w:sz w:val="24"/>
          <w:szCs w:val="24"/>
          <w:lang w:val="en-US"/>
        </w:rPr>
        <w:t xml:space="preserve"> no legal basis and fall to be dismissed. </w:t>
      </w:r>
      <w:r w:rsidR="003A56AD" w:rsidRPr="00FD4BCC">
        <w:rPr>
          <w:rFonts w:ascii="Arial" w:hAnsi="Arial" w:cs="Arial"/>
          <w:sz w:val="24"/>
          <w:szCs w:val="24"/>
          <w:lang w:val="en-US"/>
        </w:rPr>
        <w:t>This is because t</w:t>
      </w:r>
      <w:r w:rsidR="00F77B82" w:rsidRPr="00FD4BCC">
        <w:rPr>
          <w:rFonts w:ascii="Arial" w:hAnsi="Arial" w:cs="Arial"/>
          <w:sz w:val="24"/>
          <w:szCs w:val="24"/>
          <w:lang w:val="en-US"/>
        </w:rPr>
        <w:t xml:space="preserve">he facts before me indicate that the </w:t>
      </w:r>
      <w:r w:rsidR="003A56AD" w:rsidRPr="00FD4BCC">
        <w:rPr>
          <w:rFonts w:ascii="Arial" w:hAnsi="Arial" w:cs="Arial"/>
          <w:sz w:val="24"/>
          <w:szCs w:val="24"/>
          <w:lang w:val="en-US"/>
        </w:rPr>
        <w:t>keys</w:t>
      </w:r>
      <w:r w:rsidR="005E7412" w:rsidRPr="00FD4BCC">
        <w:rPr>
          <w:rFonts w:ascii="Arial" w:hAnsi="Arial" w:cs="Arial"/>
          <w:sz w:val="24"/>
          <w:szCs w:val="24"/>
          <w:lang w:val="en-US"/>
        </w:rPr>
        <w:t xml:space="preserve"> to</w:t>
      </w:r>
      <w:r w:rsidR="003A56AD" w:rsidRPr="00FD4BCC">
        <w:rPr>
          <w:rFonts w:ascii="Arial" w:hAnsi="Arial" w:cs="Arial"/>
          <w:sz w:val="24"/>
          <w:szCs w:val="24"/>
          <w:lang w:val="en-US"/>
        </w:rPr>
        <w:t xml:space="preserve"> </w:t>
      </w:r>
      <w:r w:rsidR="00F77B82" w:rsidRPr="00FD4BCC">
        <w:rPr>
          <w:rFonts w:ascii="Arial" w:hAnsi="Arial" w:cs="Arial"/>
          <w:sz w:val="24"/>
          <w:szCs w:val="24"/>
          <w:lang w:val="en-US"/>
        </w:rPr>
        <w:t xml:space="preserve">licenses were delivered by the applicant to the respondent on 28 August 2020 by making </w:t>
      </w:r>
      <w:r w:rsidR="007018A4" w:rsidRPr="00FD4BCC">
        <w:rPr>
          <w:rFonts w:ascii="Arial" w:hAnsi="Arial" w:cs="Arial"/>
          <w:sz w:val="24"/>
          <w:szCs w:val="24"/>
          <w:lang w:val="en-US"/>
        </w:rPr>
        <w:t xml:space="preserve">the </w:t>
      </w:r>
      <w:r w:rsidR="00F77B82" w:rsidRPr="00FD4BCC">
        <w:rPr>
          <w:rFonts w:ascii="Arial" w:hAnsi="Arial" w:cs="Arial"/>
          <w:sz w:val="24"/>
          <w:szCs w:val="24"/>
          <w:lang w:val="en-US"/>
        </w:rPr>
        <w:t>keys to their utilization available to the respondent. This fact is supported first</w:t>
      </w:r>
      <w:r w:rsidR="005E7412" w:rsidRPr="00FD4BCC">
        <w:rPr>
          <w:rFonts w:ascii="Arial" w:hAnsi="Arial" w:cs="Arial"/>
          <w:sz w:val="24"/>
          <w:szCs w:val="24"/>
          <w:lang w:val="en-US"/>
        </w:rPr>
        <w:t>,</w:t>
      </w:r>
      <w:r w:rsidR="00F77B82" w:rsidRPr="00FD4BCC">
        <w:rPr>
          <w:rFonts w:ascii="Arial" w:hAnsi="Arial" w:cs="Arial"/>
          <w:sz w:val="24"/>
          <w:szCs w:val="24"/>
          <w:lang w:val="en-US"/>
        </w:rPr>
        <w:t xml:space="preserve"> by the evidence of Mr. Els an employee of the applicant, and confirmed in full by the evidence of Mr. </w:t>
      </w:r>
      <w:proofErr w:type="spellStart"/>
      <w:r w:rsidR="00F77B82" w:rsidRPr="00FD4BCC">
        <w:rPr>
          <w:rFonts w:ascii="Arial" w:hAnsi="Arial" w:cs="Arial"/>
          <w:sz w:val="24"/>
          <w:szCs w:val="24"/>
          <w:lang w:val="en-US"/>
        </w:rPr>
        <w:t>Mayet</w:t>
      </w:r>
      <w:proofErr w:type="spellEnd"/>
      <w:r w:rsidR="00F77B82" w:rsidRPr="00FD4BCC">
        <w:rPr>
          <w:rFonts w:ascii="Arial" w:hAnsi="Arial" w:cs="Arial"/>
          <w:sz w:val="24"/>
          <w:szCs w:val="24"/>
          <w:lang w:val="en-US"/>
        </w:rPr>
        <w:t xml:space="preserve"> an employee</w:t>
      </w:r>
      <w:r w:rsidR="003A56AD" w:rsidRPr="00FD4BCC">
        <w:rPr>
          <w:rFonts w:ascii="Arial" w:hAnsi="Arial" w:cs="Arial"/>
          <w:sz w:val="24"/>
          <w:szCs w:val="24"/>
          <w:lang w:val="en-US"/>
        </w:rPr>
        <w:t xml:space="preserve"> of </w:t>
      </w:r>
      <w:r w:rsidR="00F77B82" w:rsidRPr="00FD4BCC">
        <w:rPr>
          <w:rFonts w:ascii="Arial" w:hAnsi="Arial" w:cs="Arial"/>
          <w:sz w:val="24"/>
          <w:szCs w:val="24"/>
          <w:lang w:val="en-US"/>
        </w:rPr>
        <w:t xml:space="preserve">Oracle, who testified that indeed the </w:t>
      </w:r>
      <w:r w:rsidR="003A56AD" w:rsidRPr="00FD4BCC">
        <w:rPr>
          <w:rFonts w:ascii="Arial" w:hAnsi="Arial" w:cs="Arial"/>
          <w:sz w:val="24"/>
          <w:szCs w:val="24"/>
          <w:lang w:val="en-US"/>
        </w:rPr>
        <w:t xml:space="preserve">keys to the </w:t>
      </w:r>
      <w:r w:rsidR="00F77B82" w:rsidRPr="00FD4BCC">
        <w:rPr>
          <w:rFonts w:ascii="Arial" w:hAnsi="Arial" w:cs="Arial"/>
          <w:sz w:val="24"/>
          <w:szCs w:val="24"/>
          <w:lang w:val="en-US"/>
        </w:rPr>
        <w:t>licenses were delivered to the respondent by letter on the 28 August 2020</w:t>
      </w:r>
      <w:r w:rsidR="003A56AD" w:rsidRPr="00FD4BCC">
        <w:rPr>
          <w:rFonts w:ascii="Arial" w:hAnsi="Arial" w:cs="Arial"/>
          <w:sz w:val="24"/>
          <w:szCs w:val="24"/>
          <w:lang w:val="en-US"/>
        </w:rPr>
        <w:t xml:space="preserve"> and confirmed by letter from Oracle da</w:t>
      </w:r>
      <w:r w:rsidR="00923BE2" w:rsidRPr="00FD4BCC">
        <w:rPr>
          <w:rFonts w:ascii="Arial" w:hAnsi="Arial" w:cs="Arial"/>
          <w:sz w:val="24"/>
          <w:szCs w:val="24"/>
          <w:lang w:val="en-US"/>
        </w:rPr>
        <w:t>ted 1 September 2020.</w:t>
      </w:r>
    </w:p>
    <w:p w14:paraId="617186F1" w14:textId="77777777" w:rsidR="003F5F7B" w:rsidRPr="003F5F7B" w:rsidRDefault="003F5F7B" w:rsidP="003F5F7B">
      <w:pPr>
        <w:pStyle w:val="ListParagraph"/>
        <w:rPr>
          <w:rFonts w:ascii="Arial" w:hAnsi="Arial" w:cs="Arial"/>
          <w:sz w:val="24"/>
          <w:szCs w:val="24"/>
          <w:lang w:val="en-US"/>
        </w:rPr>
      </w:pPr>
    </w:p>
    <w:p w14:paraId="5B52B7E5" w14:textId="1A948438"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3A56AD" w:rsidRPr="00FD4BCC">
        <w:rPr>
          <w:rFonts w:ascii="Arial" w:hAnsi="Arial" w:cs="Arial"/>
          <w:sz w:val="24"/>
          <w:szCs w:val="24"/>
          <w:lang w:val="en-US"/>
        </w:rPr>
        <w:t>Significantly</w:t>
      </w:r>
      <w:r w:rsidR="00D11F91" w:rsidRPr="00FD4BCC">
        <w:rPr>
          <w:rFonts w:ascii="Arial" w:hAnsi="Arial" w:cs="Arial"/>
          <w:sz w:val="24"/>
          <w:szCs w:val="24"/>
          <w:lang w:val="en-US"/>
        </w:rPr>
        <w:t xml:space="preserve">, </w:t>
      </w:r>
      <w:r w:rsidR="003A56AD" w:rsidRPr="00FD4BCC">
        <w:rPr>
          <w:rFonts w:ascii="Arial" w:hAnsi="Arial" w:cs="Arial"/>
          <w:sz w:val="24"/>
          <w:szCs w:val="24"/>
          <w:lang w:val="en-US"/>
        </w:rPr>
        <w:t>t</w:t>
      </w:r>
      <w:r w:rsidR="00F77B82" w:rsidRPr="00FD4BCC">
        <w:rPr>
          <w:rFonts w:ascii="Arial" w:hAnsi="Arial" w:cs="Arial"/>
          <w:sz w:val="24"/>
          <w:szCs w:val="24"/>
          <w:lang w:val="en-US"/>
        </w:rPr>
        <w:t xml:space="preserve">he respondent does not deny that it received the </w:t>
      </w:r>
      <w:proofErr w:type="spellStart"/>
      <w:r w:rsidR="00F77B82" w:rsidRPr="00FD4BCC">
        <w:rPr>
          <w:rFonts w:ascii="Arial" w:hAnsi="Arial" w:cs="Arial"/>
          <w:sz w:val="24"/>
          <w:szCs w:val="24"/>
          <w:lang w:val="en-US"/>
        </w:rPr>
        <w:t>Taleo</w:t>
      </w:r>
      <w:proofErr w:type="spellEnd"/>
      <w:r w:rsidR="00F77B82" w:rsidRPr="00FD4BCC">
        <w:rPr>
          <w:rFonts w:ascii="Arial" w:hAnsi="Arial" w:cs="Arial"/>
          <w:sz w:val="24"/>
          <w:szCs w:val="24"/>
          <w:lang w:val="en-US"/>
        </w:rPr>
        <w:t xml:space="preserve"> licenses and has offered to settle the amount that relates to the </w:t>
      </w:r>
      <w:proofErr w:type="spellStart"/>
      <w:r w:rsidR="00F77B82" w:rsidRPr="00FD4BCC">
        <w:rPr>
          <w:rFonts w:ascii="Arial" w:hAnsi="Arial" w:cs="Arial"/>
          <w:sz w:val="24"/>
          <w:szCs w:val="24"/>
          <w:lang w:val="en-US"/>
        </w:rPr>
        <w:t>Taleo</w:t>
      </w:r>
      <w:proofErr w:type="spellEnd"/>
      <w:r w:rsidR="00F77B82" w:rsidRPr="00FD4BCC">
        <w:rPr>
          <w:rFonts w:ascii="Arial" w:hAnsi="Arial" w:cs="Arial"/>
          <w:sz w:val="24"/>
          <w:szCs w:val="24"/>
          <w:lang w:val="en-US"/>
        </w:rPr>
        <w:t xml:space="preserve"> licenses. However, the respondent </w:t>
      </w:r>
      <w:r w:rsidR="00D11F91" w:rsidRPr="00FD4BCC">
        <w:rPr>
          <w:rFonts w:ascii="Arial" w:hAnsi="Arial" w:cs="Arial"/>
          <w:sz w:val="24"/>
          <w:szCs w:val="24"/>
          <w:lang w:val="en-US"/>
        </w:rPr>
        <w:t xml:space="preserve">does not deny </w:t>
      </w:r>
      <w:r w:rsidR="00F77B82" w:rsidRPr="00FD4BCC">
        <w:rPr>
          <w:rFonts w:ascii="Arial" w:hAnsi="Arial" w:cs="Arial"/>
          <w:sz w:val="24"/>
          <w:szCs w:val="24"/>
          <w:lang w:val="en-US"/>
        </w:rPr>
        <w:t xml:space="preserve">the applicant's submission that the </w:t>
      </w:r>
      <w:proofErr w:type="spellStart"/>
      <w:r w:rsidR="00F77B82" w:rsidRPr="00FD4BCC">
        <w:rPr>
          <w:rFonts w:ascii="Arial" w:hAnsi="Arial" w:cs="Arial"/>
          <w:sz w:val="24"/>
          <w:szCs w:val="24"/>
          <w:lang w:val="en-US"/>
        </w:rPr>
        <w:t>Taleo</w:t>
      </w:r>
      <w:proofErr w:type="spellEnd"/>
      <w:r w:rsidR="00F77B82" w:rsidRPr="00FD4BCC">
        <w:rPr>
          <w:rFonts w:ascii="Arial" w:hAnsi="Arial" w:cs="Arial"/>
          <w:sz w:val="24"/>
          <w:szCs w:val="24"/>
          <w:lang w:val="en-US"/>
        </w:rPr>
        <w:t xml:space="preserve"> licenses were delivered simultaneously by Oracle and the applicant </w:t>
      </w:r>
      <w:r w:rsidR="007018A4" w:rsidRPr="00FD4BCC">
        <w:rPr>
          <w:rFonts w:ascii="Arial" w:hAnsi="Arial" w:cs="Arial"/>
          <w:sz w:val="24"/>
          <w:szCs w:val="24"/>
          <w:lang w:val="en-US"/>
        </w:rPr>
        <w:t xml:space="preserve">by the </w:t>
      </w:r>
      <w:r w:rsidR="00F77B82" w:rsidRPr="00FD4BCC">
        <w:rPr>
          <w:rFonts w:ascii="Arial" w:hAnsi="Arial" w:cs="Arial"/>
          <w:sz w:val="24"/>
          <w:szCs w:val="24"/>
          <w:lang w:val="en-US"/>
        </w:rPr>
        <w:t>28 August 2020</w:t>
      </w:r>
      <w:r w:rsidR="007018A4" w:rsidRPr="00FD4BCC">
        <w:rPr>
          <w:rFonts w:ascii="Arial" w:hAnsi="Arial" w:cs="Arial"/>
          <w:sz w:val="24"/>
          <w:szCs w:val="24"/>
          <w:lang w:val="en-US"/>
        </w:rPr>
        <w:t xml:space="preserve"> letter</w:t>
      </w:r>
      <w:r w:rsidR="00F77B82" w:rsidRPr="00FD4BCC">
        <w:rPr>
          <w:rFonts w:ascii="Arial" w:hAnsi="Arial" w:cs="Arial"/>
          <w:sz w:val="24"/>
          <w:szCs w:val="24"/>
          <w:lang w:val="en-US"/>
        </w:rPr>
        <w:t xml:space="preserve">. This simply means that, when the respondent admits delivery of the </w:t>
      </w:r>
      <w:proofErr w:type="spellStart"/>
      <w:r w:rsidR="00F77B82" w:rsidRPr="00FD4BCC">
        <w:rPr>
          <w:rFonts w:ascii="Arial" w:hAnsi="Arial" w:cs="Arial"/>
          <w:sz w:val="24"/>
          <w:szCs w:val="24"/>
          <w:lang w:val="en-US"/>
        </w:rPr>
        <w:t>Taleo</w:t>
      </w:r>
      <w:proofErr w:type="spellEnd"/>
      <w:r w:rsidR="00F77B82" w:rsidRPr="00FD4BCC">
        <w:rPr>
          <w:rFonts w:ascii="Arial" w:hAnsi="Arial" w:cs="Arial"/>
          <w:sz w:val="24"/>
          <w:szCs w:val="24"/>
          <w:lang w:val="en-US"/>
        </w:rPr>
        <w:t xml:space="preserve"> licenses, the respondent must simultaneously admit the delivery </w:t>
      </w:r>
      <w:r w:rsidR="007018A4" w:rsidRPr="00FD4BCC">
        <w:rPr>
          <w:rFonts w:ascii="Arial" w:hAnsi="Arial" w:cs="Arial"/>
          <w:sz w:val="24"/>
          <w:szCs w:val="24"/>
          <w:lang w:val="en-US"/>
        </w:rPr>
        <w:t>of the rest of</w:t>
      </w:r>
      <w:r w:rsidR="00F77B82" w:rsidRPr="00FD4BCC">
        <w:rPr>
          <w:rFonts w:ascii="Arial" w:hAnsi="Arial" w:cs="Arial"/>
          <w:sz w:val="24"/>
          <w:szCs w:val="24"/>
          <w:lang w:val="en-US"/>
        </w:rPr>
        <w:t xml:space="preserve"> the licenses </w:t>
      </w:r>
      <w:r w:rsidR="007018A4" w:rsidRPr="00FD4BCC">
        <w:rPr>
          <w:rFonts w:ascii="Arial" w:hAnsi="Arial" w:cs="Arial"/>
          <w:sz w:val="24"/>
          <w:szCs w:val="24"/>
          <w:lang w:val="en-US"/>
        </w:rPr>
        <w:t>as per IPW as all the</w:t>
      </w:r>
      <w:r w:rsidR="00D11F91" w:rsidRPr="00FD4BCC">
        <w:rPr>
          <w:rFonts w:ascii="Arial" w:hAnsi="Arial" w:cs="Arial"/>
          <w:sz w:val="24"/>
          <w:szCs w:val="24"/>
          <w:lang w:val="en-US"/>
        </w:rPr>
        <w:t xml:space="preserve"> keys </w:t>
      </w:r>
      <w:r w:rsidR="00267820" w:rsidRPr="00FD4BCC">
        <w:rPr>
          <w:rFonts w:ascii="Arial" w:hAnsi="Arial" w:cs="Arial"/>
          <w:sz w:val="24"/>
          <w:szCs w:val="24"/>
          <w:lang w:val="en-US"/>
        </w:rPr>
        <w:t>to the</w:t>
      </w:r>
      <w:r w:rsidR="007018A4" w:rsidRPr="00FD4BCC">
        <w:rPr>
          <w:rFonts w:ascii="Arial" w:hAnsi="Arial" w:cs="Arial"/>
          <w:sz w:val="24"/>
          <w:szCs w:val="24"/>
          <w:lang w:val="en-US"/>
        </w:rPr>
        <w:t xml:space="preserve"> licenses were </w:t>
      </w:r>
      <w:r w:rsidR="00F77B82" w:rsidRPr="00FD4BCC">
        <w:rPr>
          <w:rFonts w:ascii="Arial" w:hAnsi="Arial" w:cs="Arial"/>
          <w:sz w:val="24"/>
          <w:szCs w:val="24"/>
          <w:lang w:val="en-US"/>
        </w:rPr>
        <w:t>delivered to the respondent by the applicant all at once.</w:t>
      </w:r>
    </w:p>
    <w:p w14:paraId="0F65BF0F" w14:textId="77777777" w:rsidR="003F5F7B" w:rsidRPr="003F5F7B" w:rsidRDefault="003F5F7B" w:rsidP="003F5F7B">
      <w:pPr>
        <w:pStyle w:val="ListParagraph"/>
        <w:rPr>
          <w:rFonts w:ascii="Arial" w:hAnsi="Arial" w:cs="Arial"/>
          <w:sz w:val="24"/>
          <w:szCs w:val="24"/>
          <w:lang w:val="en-US"/>
        </w:rPr>
      </w:pPr>
    </w:p>
    <w:p w14:paraId="4D5F6762" w14:textId="6A13329C"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A56AD" w:rsidRPr="00FD4BCC">
        <w:rPr>
          <w:rFonts w:ascii="Arial" w:hAnsi="Arial" w:cs="Arial"/>
          <w:sz w:val="24"/>
          <w:szCs w:val="24"/>
          <w:lang w:val="en-US"/>
        </w:rPr>
        <w:t>Critically</w:t>
      </w:r>
      <w:r w:rsidR="00F77B82" w:rsidRPr="00FD4BCC">
        <w:rPr>
          <w:rFonts w:ascii="Arial" w:hAnsi="Arial" w:cs="Arial"/>
          <w:sz w:val="24"/>
          <w:szCs w:val="24"/>
          <w:lang w:val="en-US"/>
        </w:rPr>
        <w:t>, the Request for  Cancellation by the respondent to the applicant is silent on the issue of none delivery of the licenses by the applicant to the respondent.</w:t>
      </w:r>
      <w:r w:rsidR="00BA4166" w:rsidRPr="00FD4BCC">
        <w:rPr>
          <w:rFonts w:ascii="Arial" w:hAnsi="Arial" w:cs="Arial"/>
          <w:sz w:val="24"/>
          <w:szCs w:val="24"/>
          <w:lang w:val="en-US"/>
        </w:rPr>
        <w:t xml:space="preserve"> Also</w:t>
      </w:r>
      <w:r w:rsidR="00F77B82" w:rsidRPr="00FD4BCC">
        <w:rPr>
          <w:rFonts w:ascii="Arial" w:hAnsi="Arial" w:cs="Arial"/>
          <w:sz w:val="24"/>
          <w:szCs w:val="24"/>
          <w:lang w:val="en-US"/>
        </w:rPr>
        <w:t>, nowhere is it disputed by the respondent that it awarded the IPW to the applicant and that the applicant purchased and delivered the licenses to the respondent. The respondent submission in this regard is an after-thought as it was raised for the first by the respondent in the answering affidavit, the same falls to be dismissed.</w:t>
      </w:r>
    </w:p>
    <w:p w14:paraId="600DF8A3" w14:textId="77777777" w:rsidR="003F5F7B" w:rsidRPr="003F5F7B" w:rsidRDefault="003F5F7B" w:rsidP="003F5F7B">
      <w:pPr>
        <w:pStyle w:val="ListParagraph"/>
        <w:rPr>
          <w:rFonts w:ascii="Arial" w:hAnsi="Arial" w:cs="Arial"/>
          <w:sz w:val="24"/>
          <w:szCs w:val="24"/>
          <w:lang w:val="en-US"/>
        </w:rPr>
      </w:pPr>
    </w:p>
    <w:p w14:paraId="13085D7C" w14:textId="70CED433" w:rsidR="00F77B82" w:rsidRPr="00FD4BCC" w:rsidRDefault="00FD4BCC" w:rsidP="00FD4BCC">
      <w:pPr>
        <w:spacing w:after="0" w:line="360" w:lineRule="auto"/>
        <w:ind w:left="851" w:hanging="851"/>
        <w:jc w:val="both"/>
        <w:rPr>
          <w:rFonts w:ascii="Arial" w:hAnsi="Arial" w:cs="Arial"/>
          <w:sz w:val="24"/>
          <w:szCs w:val="24"/>
          <w:lang w:val="en-US"/>
        </w:rPr>
      </w:pPr>
      <w:r w:rsidRPr="003F5F7B">
        <w:rPr>
          <w:rFonts w:ascii="Arial" w:hAnsi="Arial" w:cs="Arial"/>
          <w:sz w:val="24"/>
          <w:szCs w:val="24"/>
          <w:lang w:val="en-US"/>
        </w:rPr>
        <w:t>[33]</w:t>
      </w:r>
      <w:r w:rsidRPr="003F5F7B">
        <w:rPr>
          <w:rFonts w:ascii="Arial" w:hAnsi="Arial" w:cs="Arial"/>
          <w:sz w:val="24"/>
          <w:szCs w:val="24"/>
          <w:lang w:val="en-US"/>
        </w:rPr>
        <w:tab/>
      </w:r>
      <w:r w:rsidR="003A56AD" w:rsidRPr="00FD4BCC">
        <w:rPr>
          <w:rFonts w:ascii="Arial" w:hAnsi="Arial" w:cs="Arial"/>
          <w:sz w:val="24"/>
          <w:szCs w:val="24"/>
          <w:lang w:val="en-US"/>
        </w:rPr>
        <w:t xml:space="preserve">Considering all of the above, it is my considered view that there are </w:t>
      </w:r>
      <w:r w:rsidR="006943CA" w:rsidRPr="00FD4BCC">
        <w:rPr>
          <w:rFonts w:ascii="Arial" w:hAnsi="Arial" w:cs="Arial"/>
          <w:sz w:val="24"/>
          <w:szCs w:val="24"/>
          <w:lang w:val="en-US"/>
        </w:rPr>
        <w:t xml:space="preserve">no </w:t>
      </w:r>
      <w:r w:rsidR="003A56AD" w:rsidRPr="00FD4BCC">
        <w:rPr>
          <w:rFonts w:ascii="Arial" w:hAnsi="Arial" w:cs="Arial"/>
          <w:sz w:val="24"/>
          <w:szCs w:val="24"/>
          <w:lang w:val="en-US"/>
        </w:rPr>
        <w:t>material disputes of facts in this matter</w:t>
      </w:r>
      <w:r w:rsidR="00C955E5" w:rsidRPr="00FD4BCC">
        <w:rPr>
          <w:rFonts w:ascii="Arial" w:hAnsi="Arial" w:cs="Arial"/>
          <w:sz w:val="24"/>
          <w:szCs w:val="24"/>
          <w:lang w:val="en-US"/>
        </w:rPr>
        <w:t>.</w:t>
      </w:r>
    </w:p>
    <w:p w14:paraId="42F71079" w14:textId="77777777" w:rsidR="00C955E5" w:rsidRDefault="00C955E5" w:rsidP="00C955E5">
      <w:pPr>
        <w:pStyle w:val="ListParagraph"/>
        <w:rPr>
          <w:rFonts w:ascii="Arial" w:hAnsi="Arial" w:cs="Arial"/>
          <w:i/>
          <w:sz w:val="24"/>
          <w:szCs w:val="24"/>
          <w:lang w:val="en-US"/>
        </w:rPr>
      </w:pPr>
    </w:p>
    <w:p w14:paraId="1B3FD52A" w14:textId="77777777" w:rsidR="00C955E5" w:rsidRDefault="003A56AD" w:rsidP="00E42195">
      <w:pPr>
        <w:pStyle w:val="ListParagraph"/>
        <w:spacing w:after="0" w:line="360" w:lineRule="auto"/>
        <w:rPr>
          <w:rFonts w:ascii="Arial" w:hAnsi="Arial" w:cs="Arial"/>
          <w:b/>
          <w:sz w:val="24"/>
          <w:szCs w:val="24"/>
          <w:lang w:val="en-US"/>
        </w:rPr>
      </w:pPr>
      <w:r>
        <w:rPr>
          <w:rFonts w:ascii="Arial" w:hAnsi="Arial" w:cs="Arial"/>
          <w:b/>
          <w:sz w:val="24"/>
          <w:szCs w:val="24"/>
          <w:lang w:val="en-US"/>
        </w:rPr>
        <w:t xml:space="preserve"> </w:t>
      </w:r>
      <w:r w:rsidRPr="00C955E5">
        <w:rPr>
          <w:rFonts w:ascii="Arial" w:hAnsi="Arial" w:cs="Arial"/>
          <w:b/>
          <w:sz w:val="24"/>
          <w:szCs w:val="24"/>
          <w:lang w:val="en-US"/>
        </w:rPr>
        <w:t>TACIT TERMS</w:t>
      </w:r>
    </w:p>
    <w:p w14:paraId="7AE1729D" w14:textId="77777777" w:rsidR="00101034" w:rsidRPr="00E42195" w:rsidRDefault="00101034" w:rsidP="00E42195">
      <w:pPr>
        <w:pStyle w:val="ListParagraph"/>
        <w:spacing w:after="0" w:line="360" w:lineRule="auto"/>
        <w:rPr>
          <w:rFonts w:ascii="Arial" w:hAnsi="Arial" w:cs="Arial"/>
          <w:b/>
          <w:sz w:val="24"/>
          <w:szCs w:val="24"/>
          <w:lang w:val="en-US"/>
        </w:rPr>
      </w:pPr>
    </w:p>
    <w:p w14:paraId="35F6E061" w14:textId="38D78F49"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3A56AD" w:rsidRPr="00FD4BCC">
        <w:rPr>
          <w:rFonts w:ascii="Arial" w:hAnsi="Arial" w:cs="Arial"/>
          <w:sz w:val="24"/>
          <w:szCs w:val="24"/>
          <w:lang w:val="en-US"/>
        </w:rPr>
        <w:t>I now turn to deal with the question</w:t>
      </w:r>
      <w:r w:rsidR="002170F4" w:rsidRPr="00FD4BCC">
        <w:rPr>
          <w:rFonts w:ascii="Arial" w:hAnsi="Arial" w:cs="Arial"/>
          <w:sz w:val="24"/>
          <w:szCs w:val="24"/>
          <w:lang w:val="en-US"/>
        </w:rPr>
        <w:t xml:space="preserve"> of whether</w:t>
      </w:r>
      <w:r w:rsidR="003A56AD" w:rsidRPr="00FD4BCC">
        <w:rPr>
          <w:rFonts w:ascii="Arial" w:hAnsi="Arial" w:cs="Arial"/>
          <w:sz w:val="24"/>
          <w:szCs w:val="24"/>
          <w:lang w:val="en-US"/>
        </w:rPr>
        <w:t xml:space="preserve"> expressly, by implication, or tacitly on the evidence before this Court the parties agreed that the provisions of licenses in terms of the </w:t>
      </w:r>
      <w:proofErr w:type="gramStart"/>
      <w:r w:rsidR="003A56AD" w:rsidRPr="00FD4BCC">
        <w:rPr>
          <w:rFonts w:ascii="Arial" w:hAnsi="Arial" w:cs="Arial"/>
          <w:sz w:val="24"/>
          <w:szCs w:val="24"/>
          <w:lang w:val="en-US"/>
        </w:rPr>
        <w:t>IPW  would</w:t>
      </w:r>
      <w:proofErr w:type="gramEnd"/>
      <w:r w:rsidR="003A56AD" w:rsidRPr="00FD4BCC">
        <w:rPr>
          <w:rFonts w:ascii="Arial" w:hAnsi="Arial" w:cs="Arial"/>
          <w:sz w:val="24"/>
          <w:szCs w:val="24"/>
          <w:lang w:val="en-US"/>
        </w:rPr>
        <w:t xml:space="preserve"> be deferred until the respondent would be able to use them after it had migrated from the existing IBM environment to new Huawei infrastructure.</w:t>
      </w:r>
    </w:p>
    <w:p w14:paraId="5B0AC014" w14:textId="77777777" w:rsidR="003F5F7B" w:rsidRDefault="003F5F7B" w:rsidP="003F5F7B">
      <w:pPr>
        <w:pStyle w:val="ListParagraph"/>
        <w:spacing w:after="0" w:line="360" w:lineRule="auto"/>
        <w:ind w:left="851"/>
        <w:jc w:val="both"/>
        <w:rPr>
          <w:rFonts w:ascii="Arial" w:hAnsi="Arial" w:cs="Arial"/>
          <w:sz w:val="24"/>
          <w:szCs w:val="24"/>
          <w:lang w:val="en-US"/>
        </w:rPr>
      </w:pPr>
    </w:p>
    <w:p w14:paraId="4677AD1C" w14:textId="6E8C1D10"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3A56AD" w:rsidRPr="00FD4BCC">
        <w:rPr>
          <w:rFonts w:ascii="Arial" w:hAnsi="Arial" w:cs="Arial"/>
          <w:sz w:val="24"/>
          <w:szCs w:val="24"/>
          <w:lang w:val="en-US"/>
        </w:rPr>
        <w:t xml:space="preserve">Before this Court, </w:t>
      </w:r>
      <w:r w:rsidR="003A56AD" w:rsidRPr="00FD4BCC">
        <w:rPr>
          <w:rFonts w:ascii="Arial" w:hAnsi="Arial" w:cs="Arial"/>
          <w:i/>
          <w:sz w:val="24"/>
          <w:szCs w:val="24"/>
          <w:lang w:val="en-US"/>
        </w:rPr>
        <w:t>Adv Baloyi SC</w:t>
      </w:r>
      <w:r w:rsidR="003A56AD" w:rsidRPr="00FD4BCC">
        <w:rPr>
          <w:rFonts w:ascii="Arial" w:hAnsi="Arial" w:cs="Arial"/>
          <w:sz w:val="24"/>
          <w:szCs w:val="24"/>
          <w:lang w:val="en-US"/>
        </w:rPr>
        <w:t xml:space="preserve"> for the </w:t>
      </w:r>
      <w:r w:rsidR="00C955E5" w:rsidRPr="00FD4BCC">
        <w:rPr>
          <w:rFonts w:ascii="Arial" w:hAnsi="Arial" w:cs="Arial"/>
          <w:sz w:val="24"/>
          <w:szCs w:val="24"/>
          <w:lang w:val="en-US"/>
        </w:rPr>
        <w:t>applicant submit</w:t>
      </w:r>
      <w:r w:rsidR="003A56AD" w:rsidRPr="00FD4BCC">
        <w:rPr>
          <w:rFonts w:ascii="Arial" w:hAnsi="Arial" w:cs="Arial"/>
          <w:sz w:val="24"/>
          <w:szCs w:val="24"/>
          <w:lang w:val="en-US"/>
        </w:rPr>
        <w:t xml:space="preserve">ted </w:t>
      </w:r>
      <w:r w:rsidR="00C955E5" w:rsidRPr="00FD4BCC">
        <w:rPr>
          <w:rFonts w:ascii="Arial" w:hAnsi="Arial" w:cs="Arial"/>
          <w:sz w:val="24"/>
          <w:szCs w:val="24"/>
          <w:lang w:val="en-US"/>
        </w:rPr>
        <w:t>that evidence before this court does not support an</w:t>
      </w:r>
      <w:r w:rsidR="000133BE" w:rsidRPr="00FD4BCC">
        <w:rPr>
          <w:rFonts w:ascii="Arial" w:hAnsi="Arial" w:cs="Arial"/>
          <w:sz w:val="24"/>
          <w:szCs w:val="24"/>
          <w:lang w:val="en-US"/>
        </w:rPr>
        <w:t xml:space="preserve"> </w:t>
      </w:r>
      <w:r w:rsidR="00C955E5" w:rsidRPr="00FD4BCC">
        <w:rPr>
          <w:rFonts w:ascii="Arial" w:hAnsi="Arial" w:cs="Arial"/>
          <w:sz w:val="24"/>
          <w:szCs w:val="24"/>
          <w:lang w:val="en-US"/>
        </w:rPr>
        <w:t>agreement to defer compliance with the IPW. The applicant contends that there is no express or unequivocal evidence of conduct or circu</w:t>
      </w:r>
      <w:r w:rsidR="003A56AD" w:rsidRPr="00FD4BCC">
        <w:rPr>
          <w:rFonts w:ascii="Arial" w:hAnsi="Arial" w:cs="Arial"/>
          <w:sz w:val="24"/>
          <w:szCs w:val="24"/>
          <w:lang w:val="en-US"/>
        </w:rPr>
        <w:t>mstances from which it appears, on a balance of probabilities</w:t>
      </w:r>
      <w:r w:rsidR="00C955E5" w:rsidRPr="00FD4BCC">
        <w:rPr>
          <w:rFonts w:ascii="Arial" w:hAnsi="Arial" w:cs="Arial"/>
          <w:sz w:val="24"/>
          <w:szCs w:val="24"/>
          <w:lang w:val="en-US"/>
        </w:rPr>
        <w:t>, that the parties ag</w:t>
      </w:r>
      <w:r w:rsidR="003A56AD" w:rsidRPr="00FD4BCC">
        <w:rPr>
          <w:rFonts w:ascii="Arial" w:hAnsi="Arial" w:cs="Arial"/>
          <w:sz w:val="24"/>
          <w:szCs w:val="24"/>
          <w:lang w:val="en-US"/>
        </w:rPr>
        <w:t xml:space="preserve">reed to defer provisions of the </w:t>
      </w:r>
      <w:r w:rsidR="00C955E5" w:rsidRPr="00FD4BCC">
        <w:rPr>
          <w:rFonts w:ascii="Arial" w:hAnsi="Arial" w:cs="Arial"/>
          <w:sz w:val="24"/>
          <w:szCs w:val="24"/>
          <w:lang w:val="en-US"/>
        </w:rPr>
        <w:t xml:space="preserve">licenses as </w:t>
      </w:r>
      <w:r w:rsidR="00C955E5" w:rsidRPr="00FD4BCC">
        <w:rPr>
          <w:rFonts w:ascii="Arial" w:hAnsi="Arial" w:cs="Arial"/>
          <w:sz w:val="24"/>
          <w:szCs w:val="24"/>
          <w:lang w:val="en-US"/>
        </w:rPr>
        <w:lastRenderedPageBreak/>
        <w:t>alleged by the respondent. Further, that the respondent's contentions are not supported by the RFQ on which the respondent relies.</w:t>
      </w:r>
    </w:p>
    <w:p w14:paraId="7838EFF3" w14:textId="77777777" w:rsidR="003F5F7B" w:rsidRPr="003F5F7B" w:rsidRDefault="003F5F7B" w:rsidP="003F5F7B">
      <w:pPr>
        <w:pStyle w:val="ListParagraph"/>
        <w:rPr>
          <w:rFonts w:ascii="Arial" w:hAnsi="Arial" w:cs="Arial"/>
          <w:sz w:val="24"/>
          <w:szCs w:val="24"/>
          <w:lang w:val="en-US"/>
        </w:rPr>
      </w:pPr>
    </w:p>
    <w:p w14:paraId="3B5A22E1" w14:textId="1D841904" w:rsidR="00E42195" w:rsidRPr="00FD4BCC" w:rsidRDefault="00FD4BCC" w:rsidP="00FD4BCC">
      <w:pPr>
        <w:spacing w:after="0" w:line="360" w:lineRule="auto"/>
        <w:ind w:left="851" w:hanging="851"/>
        <w:jc w:val="both"/>
        <w:rPr>
          <w:rFonts w:ascii="Arial" w:hAnsi="Arial" w:cs="Arial"/>
          <w:sz w:val="24"/>
          <w:szCs w:val="24"/>
          <w:lang w:val="en-US"/>
        </w:rPr>
      </w:pPr>
      <w:r w:rsidRPr="00E06E1D">
        <w:rPr>
          <w:rFonts w:ascii="Arial" w:hAnsi="Arial" w:cs="Arial"/>
          <w:sz w:val="24"/>
          <w:szCs w:val="24"/>
          <w:lang w:val="en-US"/>
        </w:rPr>
        <w:t>[36]</w:t>
      </w:r>
      <w:r w:rsidRPr="00E06E1D">
        <w:rPr>
          <w:rFonts w:ascii="Arial" w:hAnsi="Arial" w:cs="Arial"/>
          <w:sz w:val="24"/>
          <w:szCs w:val="24"/>
          <w:lang w:val="en-US"/>
        </w:rPr>
        <w:tab/>
      </w:r>
      <w:r w:rsidR="003A56AD" w:rsidRPr="00FD4BCC">
        <w:rPr>
          <w:rFonts w:ascii="Arial" w:hAnsi="Arial" w:cs="Arial"/>
          <w:sz w:val="24"/>
          <w:szCs w:val="24"/>
          <w:lang w:val="en-US"/>
        </w:rPr>
        <w:t xml:space="preserve">Finally, the applicant contends the IPW stipulates that no other terms outside of the IPW apply to the procurement of licenses and services listed therein. The applicants insist that this is a sensible meaning that must be preferred. That, the terms sought to be imported by the respondent </w:t>
      </w:r>
      <w:proofErr w:type="gramStart"/>
      <w:r w:rsidR="003A56AD" w:rsidRPr="00FD4BCC">
        <w:rPr>
          <w:rFonts w:ascii="Arial" w:hAnsi="Arial" w:cs="Arial"/>
          <w:sz w:val="24"/>
          <w:szCs w:val="24"/>
          <w:lang w:val="en-US"/>
        </w:rPr>
        <w:t>“ leads</w:t>
      </w:r>
      <w:proofErr w:type="gramEnd"/>
      <w:r w:rsidR="003A56AD" w:rsidRPr="00FD4BCC">
        <w:rPr>
          <w:rFonts w:ascii="Arial" w:hAnsi="Arial" w:cs="Arial"/>
          <w:sz w:val="24"/>
          <w:szCs w:val="24"/>
          <w:lang w:val="en-US"/>
        </w:rPr>
        <w:t xml:space="preserve"> to insensible or unbusinesslike results” in that it contemplates that notwithstanding the duration of 12 </w:t>
      </w:r>
      <w:r w:rsidR="00E42195" w:rsidRPr="00FD4BCC">
        <w:rPr>
          <w:rFonts w:ascii="Arial" w:hAnsi="Arial" w:cs="Arial"/>
          <w:sz w:val="24"/>
          <w:szCs w:val="24"/>
          <w:lang w:val="en-US"/>
        </w:rPr>
        <w:t>(twelve months</w:t>
      </w:r>
      <w:r w:rsidR="003A56AD" w:rsidRPr="00FD4BCC">
        <w:rPr>
          <w:rFonts w:ascii="Arial" w:hAnsi="Arial" w:cs="Arial"/>
          <w:sz w:val="24"/>
          <w:szCs w:val="24"/>
          <w:lang w:val="en-US"/>
        </w:rPr>
        <w:t xml:space="preserve">) and the purchase price agreed on the IPW, the parties contracted for an undetermined and uncertain period in the future when the respondent would be ready to </w:t>
      </w:r>
      <w:proofErr w:type="spellStart"/>
      <w:r w:rsidR="003A56AD" w:rsidRPr="00FD4BCC">
        <w:rPr>
          <w:rFonts w:ascii="Arial" w:hAnsi="Arial" w:cs="Arial"/>
          <w:sz w:val="24"/>
          <w:szCs w:val="24"/>
          <w:lang w:val="en-US"/>
        </w:rPr>
        <w:t>utilise</w:t>
      </w:r>
      <w:proofErr w:type="spellEnd"/>
      <w:r w:rsidR="003A56AD" w:rsidRPr="00FD4BCC">
        <w:rPr>
          <w:rFonts w:ascii="Arial" w:hAnsi="Arial" w:cs="Arial"/>
          <w:sz w:val="24"/>
          <w:szCs w:val="24"/>
          <w:lang w:val="en-US"/>
        </w:rPr>
        <w:t xml:space="preserve"> the licenses as alleged by the respondent. I agree.</w:t>
      </w:r>
    </w:p>
    <w:p w14:paraId="0BF8F745" w14:textId="77777777" w:rsidR="003F5F7B" w:rsidRPr="003F5F7B" w:rsidRDefault="003F5F7B" w:rsidP="003F5F7B">
      <w:pPr>
        <w:pStyle w:val="ListParagraph"/>
        <w:rPr>
          <w:rFonts w:ascii="Arial" w:hAnsi="Arial" w:cs="Arial"/>
          <w:sz w:val="24"/>
          <w:szCs w:val="24"/>
          <w:lang w:val="en-US"/>
        </w:rPr>
      </w:pPr>
    </w:p>
    <w:p w14:paraId="6932CA43" w14:textId="2B85B4E8" w:rsidR="003F5F7B"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3A56AD" w:rsidRPr="00FD4BCC">
        <w:rPr>
          <w:rFonts w:ascii="Arial" w:hAnsi="Arial" w:cs="Arial"/>
          <w:sz w:val="24"/>
          <w:szCs w:val="24"/>
          <w:lang w:val="en-US"/>
        </w:rPr>
        <w:t xml:space="preserve">On behalf of the </w:t>
      </w:r>
      <w:proofErr w:type="gramStart"/>
      <w:r w:rsidR="003A56AD" w:rsidRPr="00FD4BCC">
        <w:rPr>
          <w:rFonts w:ascii="Arial" w:hAnsi="Arial" w:cs="Arial"/>
          <w:sz w:val="24"/>
          <w:szCs w:val="24"/>
          <w:lang w:val="en-US"/>
        </w:rPr>
        <w:t>respondent</w:t>
      </w:r>
      <w:r w:rsidR="00664C67" w:rsidRPr="00FD4BCC">
        <w:rPr>
          <w:rFonts w:ascii="Arial" w:hAnsi="Arial" w:cs="Arial"/>
          <w:i/>
          <w:sz w:val="24"/>
          <w:szCs w:val="24"/>
          <w:lang w:val="en-US"/>
        </w:rPr>
        <w:t>,</w:t>
      </w:r>
      <w:r w:rsidR="003A56AD" w:rsidRPr="00FD4BCC">
        <w:rPr>
          <w:rFonts w:ascii="Arial" w:hAnsi="Arial" w:cs="Arial"/>
          <w:i/>
          <w:sz w:val="24"/>
          <w:szCs w:val="24"/>
          <w:lang w:val="en-US"/>
        </w:rPr>
        <w:t xml:space="preserve">  A</w:t>
      </w:r>
      <w:r w:rsidR="00267820" w:rsidRPr="00FD4BCC">
        <w:rPr>
          <w:rFonts w:ascii="Arial" w:hAnsi="Arial" w:cs="Arial"/>
          <w:i/>
          <w:sz w:val="24"/>
          <w:szCs w:val="24"/>
          <w:lang w:val="en-US"/>
        </w:rPr>
        <w:t>dv</w:t>
      </w:r>
      <w:proofErr w:type="gramEnd"/>
      <w:r w:rsidR="00267820" w:rsidRPr="00FD4BCC">
        <w:rPr>
          <w:rFonts w:ascii="Arial" w:hAnsi="Arial" w:cs="Arial"/>
          <w:i/>
          <w:sz w:val="24"/>
          <w:szCs w:val="24"/>
          <w:lang w:val="en-US"/>
        </w:rPr>
        <w:t xml:space="preserve"> </w:t>
      </w:r>
      <w:proofErr w:type="spellStart"/>
      <w:r w:rsidR="00267820" w:rsidRPr="00FD4BCC">
        <w:rPr>
          <w:rFonts w:ascii="Arial" w:hAnsi="Arial" w:cs="Arial"/>
          <w:i/>
          <w:sz w:val="24"/>
          <w:szCs w:val="24"/>
          <w:lang w:val="en-US"/>
        </w:rPr>
        <w:t>Hulley</w:t>
      </w:r>
      <w:proofErr w:type="spellEnd"/>
      <w:r w:rsidR="00267820" w:rsidRPr="00FD4BCC">
        <w:rPr>
          <w:rFonts w:ascii="Arial" w:hAnsi="Arial" w:cs="Arial"/>
          <w:i/>
          <w:sz w:val="24"/>
          <w:szCs w:val="24"/>
          <w:lang w:val="en-US"/>
        </w:rPr>
        <w:t xml:space="preserve"> SC</w:t>
      </w:r>
      <w:r w:rsidR="00C955E5" w:rsidRPr="00FD4BCC">
        <w:rPr>
          <w:rFonts w:ascii="Arial" w:hAnsi="Arial" w:cs="Arial"/>
          <w:sz w:val="24"/>
          <w:szCs w:val="24"/>
          <w:lang w:val="en-US"/>
        </w:rPr>
        <w:t xml:space="preserve"> submit</w:t>
      </w:r>
      <w:r w:rsidR="003A56AD" w:rsidRPr="00FD4BCC">
        <w:rPr>
          <w:rFonts w:ascii="Arial" w:hAnsi="Arial" w:cs="Arial"/>
          <w:sz w:val="24"/>
          <w:szCs w:val="24"/>
          <w:lang w:val="en-US"/>
        </w:rPr>
        <w:t>ted</w:t>
      </w:r>
      <w:r w:rsidR="00C955E5" w:rsidRPr="00FD4BCC">
        <w:rPr>
          <w:rFonts w:ascii="Arial" w:hAnsi="Arial" w:cs="Arial"/>
          <w:sz w:val="24"/>
          <w:szCs w:val="24"/>
          <w:lang w:val="en-US"/>
        </w:rPr>
        <w:t xml:space="preserve"> that the Municipality wished </w:t>
      </w:r>
      <w:r w:rsidR="003A56AD" w:rsidRPr="00FD4BCC">
        <w:rPr>
          <w:rFonts w:ascii="Arial" w:hAnsi="Arial" w:cs="Arial"/>
          <w:sz w:val="24"/>
          <w:szCs w:val="24"/>
          <w:lang w:val="en-US"/>
        </w:rPr>
        <w:t xml:space="preserve">first </w:t>
      </w:r>
      <w:r w:rsidR="00C955E5" w:rsidRPr="00FD4BCC">
        <w:rPr>
          <w:rFonts w:ascii="Arial" w:hAnsi="Arial" w:cs="Arial"/>
          <w:sz w:val="24"/>
          <w:szCs w:val="24"/>
          <w:lang w:val="en-US"/>
        </w:rPr>
        <w:t>to migrate to the Huawei environment and</w:t>
      </w:r>
      <w:r w:rsidR="003A56AD" w:rsidRPr="00FD4BCC">
        <w:rPr>
          <w:rFonts w:ascii="Arial" w:hAnsi="Arial" w:cs="Arial"/>
          <w:sz w:val="24"/>
          <w:szCs w:val="24"/>
          <w:lang w:val="en-US"/>
        </w:rPr>
        <w:t xml:space="preserve"> that </w:t>
      </w:r>
      <w:r w:rsidR="00C955E5" w:rsidRPr="00FD4BCC">
        <w:rPr>
          <w:rFonts w:ascii="Arial" w:hAnsi="Arial" w:cs="Arial"/>
          <w:sz w:val="24"/>
          <w:szCs w:val="24"/>
          <w:lang w:val="en-US"/>
        </w:rPr>
        <w:t>the additional software licenses were only required to operate in the new environment. The respondent argues that no purpose would have been served in acquiring the additional licenses until the migration had already taken place. Further, that the applicant was aware that the Municipality could not use the licenses in its current environment but needed to migrate first to Huawei.</w:t>
      </w:r>
    </w:p>
    <w:p w14:paraId="5C864F05" w14:textId="77777777" w:rsidR="003F5F7B" w:rsidRPr="003F5F7B" w:rsidRDefault="003F5F7B" w:rsidP="003F5F7B">
      <w:pPr>
        <w:pStyle w:val="ListParagraph"/>
        <w:rPr>
          <w:rFonts w:ascii="Arial" w:hAnsi="Arial" w:cs="Arial"/>
          <w:sz w:val="24"/>
          <w:szCs w:val="24"/>
          <w:lang w:val="en-US"/>
        </w:rPr>
      </w:pPr>
    </w:p>
    <w:p w14:paraId="27925520" w14:textId="75A63910" w:rsidR="005143BA"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3A56AD" w:rsidRPr="00FD4BCC">
        <w:rPr>
          <w:rFonts w:ascii="Arial" w:hAnsi="Arial" w:cs="Arial"/>
          <w:sz w:val="24"/>
          <w:szCs w:val="24"/>
          <w:lang w:val="en-US"/>
        </w:rPr>
        <w:t>The respondent further submits that having regard to the background and surrounding circumstances, the Municipality contends that the express, alternatively tacit terms of the agreement between the parties are in sum, that applicant was not</w:t>
      </w:r>
      <w:r w:rsidR="003F5F7B" w:rsidRPr="00FD4BCC">
        <w:rPr>
          <w:rFonts w:ascii="Arial" w:hAnsi="Arial" w:cs="Arial"/>
          <w:sz w:val="24"/>
          <w:szCs w:val="24"/>
          <w:lang w:val="en-US"/>
        </w:rPr>
        <w:t xml:space="preserve"> </w:t>
      </w:r>
      <w:r w:rsidR="003A56AD" w:rsidRPr="00FD4BCC">
        <w:rPr>
          <w:rFonts w:ascii="Arial" w:hAnsi="Arial" w:cs="Arial"/>
          <w:sz w:val="24"/>
          <w:szCs w:val="24"/>
          <w:lang w:val="en-US"/>
        </w:rPr>
        <w:t>required to procure the licenses immediately in terms of the IPW but that the applicant should have supplied these licenses in the future.</w:t>
      </w:r>
    </w:p>
    <w:p w14:paraId="33D86C17" w14:textId="77777777" w:rsidR="005143BA" w:rsidRPr="005143BA" w:rsidRDefault="005143BA" w:rsidP="005143BA">
      <w:pPr>
        <w:pStyle w:val="ListParagraph"/>
        <w:rPr>
          <w:rFonts w:ascii="Arial" w:hAnsi="Arial" w:cs="Arial"/>
          <w:sz w:val="24"/>
          <w:szCs w:val="24"/>
          <w:lang w:val="en-US"/>
        </w:rPr>
      </w:pPr>
    </w:p>
    <w:p w14:paraId="10B7826E" w14:textId="5978015A" w:rsidR="005143BA"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3A56AD" w:rsidRPr="00FD4BCC">
        <w:rPr>
          <w:rFonts w:ascii="Arial" w:hAnsi="Arial" w:cs="Arial"/>
          <w:sz w:val="24"/>
          <w:szCs w:val="24"/>
          <w:lang w:val="en-US"/>
        </w:rPr>
        <w:t xml:space="preserve">The principle of interpretation of statute in our law is now well established. In </w:t>
      </w:r>
      <w:proofErr w:type="spellStart"/>
      <w:r w:rsidR="003A56AD" w:rsidRPr="00FD4BCC">
        <w:rPr>
          <w:rFonts w:ascii="Arial" w:hAnsi="Arial" w:cs="Arial"/>
          <w:i/>
          <w:sz w:val="24"/>
          <w:szCs w:val="24"/>
          <w:lang w:val="en-US"/>
        </w:rPr>
        <w:t>Firstrand</w:t>
      </w:r>
      <w:proofErr w:type="spellEnd"/>
      <w:r w:rsidR="003A56AD" w:rsidRPr="00FD4BCC">
        <w:rPr>
          <w:rFonts w:ascii="Arial" w:hAnsi="Arial" w:cs="Arial"/>
          <w:i/>
          <w:sz w:val="24"/>
          <w:szCs w:val="24"/>
          <w:lang w:val="en-US"/>
        </w:rPr>
        <w:t xml:space="preserve"> Bank LTD v KJ Foods</w:t>
      </w:r>
      <w:r w:rsidR="003A56AD" w:rsidRPr="00FD4BCC">
        <w:rPr>
          <w:rFonts w:ascii="Arial" w:hAnsi="Arial" w:cs="Arial"/>
          <w:sz w:val="24"/>
          <w:szCs w:val="24"/>
          <w:lang w:val="en-US"/>
        </w:rPr>
        <w:t>, the Supreme Court of Appeal held that in interpreting terms of contract or legislation as the case may be; "the principles enunciated in</w:t>
      </w:r>
      <w:r w:rsidR="003A56AD" w:rsidRPr="00FD4BCC">
        <w:rPr>
          <w:rFonts w:ascii="Arial" w:hAnsi="Arial" w:cs="Arial"/>
          <w:b/>
          <w:sz w:val="24"/>
          <w:szCs w:val="24"/>
          <w:lang w:val="en-US"/>
        </w:rPr>
        <w:t xml:space="preserve"> </w:t>
      </w:r>
      <w:r w:rsidR="003A56AD" w:rsidRPr="00FD4BCC">
        <w:rPr>
          <w:rFonts w:ascii="Arial" w:hAnsi="Arial" w:cs="Arial"/>
          <w:i/>
          <w:sz w:val="24"/>
          <w:szCs w:val="24"/>
          <w:lang w:val="en-US"/>
        </w:rPr>
        <w:t xml:space="preserve">Natal Joint Municipal Pension Fund v </w:t>
      </w:r>
      <w:proofErr w:type="spellStart"/>
      <w:r w:rsidR="003A56AD" w:rsidRPr="00FD4BCC">
        <w:rPr>
          <w:rFonts w:ascii="Arial" w:hAnsi="Arial" w:cs="Arial"/>
          <w:i/>
          <w:sz w:val="24"/>
          <w:szCs w:val="24"/>
          <w:lang w:val="en-US"/>
        </w:rPr>
        <w:t>Endumeni</w:t>
      </w:r>
      <w:proofErr w:type="spellEnd"/>
      <w:r w:rsidR="003A56AD" w:rsidRPr="00FD4BCC">
        <w:rPr>
          <w:rFonts w:ascii="Arial" w:hAnsi="Arial" w:cs="Arial"/>
          <w:i/>
          <w:sz w:val="24"/>
          <w:szCs w:val="24"/>
          <w:lang w:val="en-US"/>
        </w:rPr>
        <w:t xml:space="preserve"> Municipality and Novartis SA (PTY) Ltd </w:t>
      </w:r>
      <w:proofErr w:type="gramStart"/>
      <w:r w:rsidR="003A56AD" w:rsidRPr="00FD4BCC">
        <w:rPr>
          <w:rFonts w:ascii="Arial" w:hAnsi="Arial" w:cs="Arial"/>
          <w:i/>
          <w:sz w:val="24"/>
          <w:szCs w:val="24"/>
          <w:lang w:val="en-US"/>
        </w:rPr>
        <w:t xml:space="preserve">v  </w:t>
      </w:r>
      <w:proofErr w:type="spellStart"/>
      <w:r w:rsidR="003A56AD" w:rsidRPr="00FD4BCC">
        <w:rPr>
          <w:rFonts w:ascii="Arial" w:hAnsi="Arial" w:cs="Arial"/>
          <w:i/>
          <w:sz w:val="24"/>
          <w:szCs w:val="24"/>
          <w:lang w:val="en-US"/>
        </w:rPr>
        <w:t>Maphil</w:t>
      </w:r>
      <w:proofErr w:type="spellEnd"/>
      <w:proofErr w:type="gramEnd"/>
      <w:r w:rsidR="003A56AD" w:rsidRPr="00FD4BCC">
        <w:rPr>
          <w:rFonts w:ascii="Arial" w:hAnsi="Arial" w:cs="Arial"/>
          <w:i/>
          <w:sz w:val="24"/>
          <w:szCs w:val="24"/>
          <w:lang w:val="en-US"/>
        </w:rPr>
        <w:t xml:space="preserve"> Trading (PTY) Ltd</w:t>
      </w:r>
      <w:r w:rsidR="003A56AD" w:rsidRPr="00FD4BCC">
        <w:rPr>
          <w:rFonts w:ascii="Arial" w:hAnsi="Arial" w:cs="Arial"/>
          <w:sz w:val="24"/>
          <w:szCs w:val="24"/>
          <w:lang w:val="en-US"/>
        </w:rPr>
        <w:t xml:space="preserve"> find application. These cases and other earlier ones provide support for the trite proposition that the </w:t>
      </w:r>
      <w:r w:rsidR="003A56AD" w:rsidRPr="00FD4BCC">
        <w:rPr>
          <w:rFonts w:ascii="Arial" w:hAnsi="Arial" w:cs="Arial"/>
          <w:sz w:val="24"/>
          <w:szCs w:val="24"/>
          <w:lang w:val="en-US"/>
        </w:rPr>
        <w:lastRenderedPageBreak/>
        <w:t xml:space="preserve">interpretive process involves considering the words used in </w:t>
      </w:r>
      <w:proofErr w:type="gramStart"/>
      <w:r w:rsidR="003A56AD" w:rsidRPr="00FD4BCC">
        <w:rPr>
          <w:rFonts w:ascii="Arial" w:hAnsi="Arial" w:cs="Arial"/>
          <w:sz w:val="24"/>
          <w:szCs w:val="24"/>
          <w:lang w:val="en-US"/>
        </w:rPr>
        <w:t>the  Act</w:t>
      </w:r>
      <w:proofErr w:type="gramEnd"/>
      <w:r w:rsidR="003A56AD" w:rsidRPr="00FD4BCC">
        <w:rPr>
          <w:rFonts w:ascii="Arial" w:hAnsi="Arial" w:cs="Arial"/>
          <w:sz w:val="24"/>
          <w:szCs w:val="24"/>
          <w:lang w:val="en-US"/>
        </w:rPr>
        <w:t xml:space="preserve"> in the light of all relevant and admissible context, including the circumstances in which the legislation came into being. Furthermore, as was said in </w:t>
      </w:r>
      <w:proofErr w:type="spellStart"/>
      <w:proofErr w:type="gramStart"/>
      <w:r w:rsidR="003A56AD" w:rsidRPr="00FD4BCC">
        <w:rPr>
          <w:rFonts w:ascii="Arial" w:hAnsi="Arial" w:cs="Arial"/>
          <w:i/>
          <w:sz w:val="24"/>
          <w:szCs w:val="24"/>
          <w:lang w:val="en-US"/>
        </w:rPr>
        <w:t>Endumeni</w:t>
      </w:r>
      <w:proofErr w:type="spellEnd"/>
      <w:r w:rsidR="003A56AD" w:rsidRPr="00FD4BCC">
        <w:rPr>
          <w:rFonts w:ascii="Arial" w:hAnsi="Arial" w:cs="Arial"/>
          <w:sz w:val="24"/>
          <w:szCs w:val="24"/>
          <w:lang w:val="en-US"/>
        </w:rPr>
        <w:t xml:space="preserve"> ,</w:t>
      </w:r>
      <w:proofErr w:type="gramEnd"/>
      <w:r w:rsidR="003A56AD" w:rsidRPr="00FD4BCC">
        <w:rPr>
          <w:rFonts w:ascii="Arial" w:hAnsi="Arial" w:cs="Arial"/>
          <w:sz w:val="24"/>
          <w:szCs w:val="24"/>
          <w:lang w:val="en-US"/>
        </w:rPr>
        <w:t xml:space="preserve"> “a sensible meaning is to be preferred to the one that leads to insensible or unbusinesslike results “Thus … the court must consider whether there is a sensible interpretation that can be given to the relevant provisions that will avoid anomalies. Accordingly, in this instance, the approach in the interpretation of the provisions is one that is in sync with the objects </w:t>
      </w:r>
      <w:r w:rsidR="00E42195" w:rsidRPr="00FD4BCC">
        <w:rPr>
          <w:rFonts w:ascii="Arial" w:hAnsi="Arial" w:cs="Arial"/>
          <w:sz w:val="24"/>
          <w:szCs w:val="24"/>
          <w:lang w:val="en-US"/>
        </w:rPr>
        <w:t>of the Act, which includes’[</w:t>
      </w:r>
      <w:r w:rsidR="003A56AD" w:rsidRPr="00FD4BCC">
        <w:rPr>
          <w:rFonts w:ascii="Arial" w:hAnsi="Arial" w:cs="Arial"/>
          <w:sz w:val="24"/>
          <w:szCs w:val="24"/>
          <w:lang w:val="en-US"/>
        </w:rPr>
        <w:t>enabling] the efficient rescue and recovery of financially distressed companies, in a manner that balances the rights and interest of all relevant stakeholders</w:t>
      </w:r>
      <w:r w:rsidR="00C955E5" w:rsidRPr="00FD4BCC">
        <w:rPr>
          <w:rFonts w:ascii="Arial" w:hAnsi="Arial" w:cs="Arial"/>
          <w:sz w:val="24"/>
          <w:szCs w:val="24"/>
          <w:lang w:val="en-US"/>
        </w:rPr>
        <w:t xml:space="preserve">. </w:t>
      </w:r>
    </w:p>
    <w:p w14:paraId="6B1361CB" w14:textId="77777777" w:rsidR="005143BA" w:rsidRDefault="005143BA" w:rsidP="005143BA">
      <w:pPr>
        <w:pStyle w:val="ListParagraph"/>
        <w:spacing w:after="0" w:line="360" w:lineRule="auto"/>
        <w:ind w:left="851"/>
        <w:jc w:val="both"/>
        <w:rPr>
          <w:rFonts w:ascii="Arial" w:hAnsi="Arial" w:cs="Arial"/>
          <w:sz w:val="24"/>
          <w:szCs w:val="24"/>
          <w:lang w:val="en-US"/>
        </w:rPr>
      </w:pPr>
    </w:p>
    <w:p w14:paraId="619B8C8D" w14:textId="49B431BA" w:rsidR="005143BA"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proofErr w:type="gramStart"/>
      <w:r w:rsidR="003A56AD" w:rsidRPr="00FD4BCC">
        <w:rPr>
          <w:rFonts w:ascii="Arial" w:hAnsi="Arial" w:cs="Arial"/>
          <w:sz w:val="24"/>
          <w:szCs w:val="24"/>
          <w:lang w:val="en-US"/>
        </w:rPr>
        <w:t xml:space="preserve">The </w:t>
      </w:r>
      <w:r w:rsidR="00BB4715" w:rsidRPr="00FD4BCC">
        <w:rPr>
          <w:rFonts w:ascii="Arial" w:hAnsi="Arial" w:cs="Arial"/>
          <w:sz w:val="24"/>
          <w:szCs w:val="24"/>
          <w:lang w:val="en-US"/>
        </w:rPr>
        <w:t xml:space="preserve"> ICT</w:t>
      </w:r>
      <w:proofErr w:type="gramEnd"/>
      <w:r w:rsidR="00BB4715" w:rsidRPr="00FD4BCC">
        <w:rPr>
          <w:rFonts w:ascii="Arial" w:hAnsi="Arial" w:cs="Arial"/>
          <w:sz w:val="24"/>
          <w:szCs w:val="24"/>
          <w:lang w:val="en-US"/>
        </w:rPr>
        <w:t xml:space="preserve"> Instructions to Perform Work signed by the parties on  27 August 2020 </w:t>
      </w:r>
      <w:r w:rsidR="00E42195" w:rsidRPr="00FD4BCC">
        <w:rPr>
          <w:rFonts w:ascii="Arial" w:hAnsi="Arial" w:cs="Arial"/>
          <w:sz w:val="24"/>
          <w:szCs w:val="24"/>
          <w:lang w:val="en-US"/>
        </w:rPr>
        <w:t>contains the following Clause “</w:t>
      </w:r>
      <w:r w:rsidR="00BB4715" w:rsidRPr="00FD4BCC">
        <w:rPr>
          <w:rFonts w:ascii="Arial" w:hAnsi="Arial" w:cs="Arial"/>
          <w:b/>
          <w:i/>
          <w:sz w:val="24"/>
          <w:szCs w:val="24"/>
          <w:lang w:val="en-US"/>
        </w:rPr>
        <w:t>No additional clauses are applicable</w:t>
      </w:r>
      <w:r w:rsidR="00BB4715" w:rsidRPr="00FD4BCC">
        <w:rPr>
          <w:rFonts w:ascii="Arial" w:hAnsi="Arial" w:cs="Arial"/>
          <w:b/>
          <w:sz w:val="24"/>
          <w:szCs w:val="24"/>
          <w:lang w:val="en-US"/>
        </w:rPr>
        <w:t xml:space="preserve"> </w:t>
      </w:r>
      <w:r w:rsidR="00BB4715" w:rsidRPr="00FD4BCC">
        <w:rPr>
          <w:rFonts w:ascii="Arial" w:hAnsi="Arial" w:cs="Arial"/>
          <w:b/>
          <w:i/>
          <w:sz w:val="24"/>
          <w:szCs w:val="24"/>
          <w:lang w:val="en-US"/>
        </w:rPr>
        <w:t>to this scope</w:t>
      </w:r>
      <w:r w:rsidR="00BB4715" w:rsidRPr="00FD4BCC">
        <w:rPr>
          <w:rFonts w:ascii="Arial" w:hAnsi="Arial" w:cs="Arial"/>
          <w:sz w:val="24"/>
          <w:szCs w:val="24"/>
          <w:lang w:val="en-US"/>
        </w:rPr>
        <w:t>”</w:t>
      </w:r>
      <w:r w:rsidR="00C71973" w:rsidRPr="00FD4BCC">
        <w:rPr>
          <w:rFonts w:ascii="Arial" w:hAnsi="Arial" w:cs="Arial"/>
          <w:sz w:val="24"/>
          <w:szCs w:val="24"/>
          <w:lang w:val="en-US"/>
        </w:rPr>
        <w:t>, my emphasis.</w:t>
      </w:r>
      <w:r w:rsidR="00BB4715" w:rsidRPr="00FD4BCC">
        <w:rPr>
          <w:rFonts w:ascii="Arial" w:hAnsi="Arial" w:cs="Arial"/>
          <w:sz w:val="24"/>
          <w:szCs w:val="24"/>
          <w:lang w:val="en-US"/>
        </w:rPr>
        <w:t xml:space="preserve"> On a clear reading and interpretation of this clause</w:t>
      </w:r>
      <w:r w:rsidR="00C71973" w:rsidRPr="00FD4BCC">
        <w:rPr>
          <w:rFonts w:ascii="Arial" w:hAnsi="Arial" w:cs="Arial"/>
          <w:sz w:val="24"/>
          <w:szCs w:val="24"/>
          <w:lang w:val="en-US"/>
        </w:rPr>
        <w:t xml:space="preserve">, it is abundantly clear that the contract constituted the entire agreement between the parties. That no additional clauses except those that are specifically included in the contract are binding to the parties. Therefore, the respondent's submission of the existence of express alternatively tacit terms in this contract is baseless and stands to be dismissed. </w:t>
      </w:r>
      <w:r w:rsidR="0073219C" w:rsidRPr="00FD4BCC">
        <w:rPr>
          <w:rFonts w:ascii="Arial" w:hAnsi="Arial" w:cs="Arial"/>
          <w:sz w:val="24"/>
          <w:szCs w:val="24"/>
          <w:lang w:val="en-US"/>
        </w:rPr>
        <w:t xml:space="preserve">Had the respondent considered these alternative terms to be so crucial, the respondent could have simply included the terms in the ICT contract. Nothing prevented the respondent from including these alternative terms </w:t>
      </w:r>
      <w:r w:rsidR="00A1025B" w:rsidRPr="00FD4BCC">
        <w:rPr>
          <w:rFonts w:ascii="Arial" w:hAnsi="Arial" w:cs="Arial"/>
          <w:sz w:val="24"/>
          <w:szCs w:val="24"/>
          <w:lang w:val="en-US"/>
        </w:rPr>
        <w:t>in the contract</w:t>
      </w:r>
      <w:r w:rsidR="00664C67" w:rsidRPr="00FD4BCC">
        <w:rPr>
          <w:rFonts w:ascii="Arial" w:hAnsi="Arial" w:cs="Arial"/>
          <w:sz w:val="24"/>
          <w:szCs w:val="24"/>
          <w:lang w:val="en-US"/>
        </w:rPr>
        <w:t xml:space="preserve"> as </w:t>
      </w:r>
      <w:r w:rsidR="00A1025B" w:rsidRPr="00FD4BCC">
        <w:rPr>
          <w:rFonts w:ascii="Arial" w:hAnsi="Arial" w:cs="Arial"/>
          <w:sz w:val="24"/>
          <w:szCs w:val="24"/>
          <w:lang w:val="en-US"/>
        </w:rPr>
        <w:t xml:space="preserve">this contract was prepared and drawn up by the respondent </w:t>
      </w:r>
      <w:r w:rsidR="00664C67" w:rsidRPr="00FD4BCC">
        <w:rPr>
          <w:rFonts w:ascii="Arial" w:hAnsi="Arial" w:cs="Arial"/>
          <w:sz w:val="24"/>
          <w:szCs w:val="24"/>
          <w:lang w:val="en-US"/>
        </w:rPr>
        <w:t xml:space="preserve">itself. </w:t>
      </w:r>
    </w:p>
    <w:p w14:paraId="276BD4F7" w14:textId="77777777" w:rsidR="005143BA" w:rsidRPr="005143BA" w:rsidRDefault="005143BA" w:rsidP="005143BA">
      <w:pPr>
        <w:pStyle w:val="ListParagraph"/>
        <w:rPr>
          <w:rFonts w:ascii="Arial" w:hAnsi="Arial" w:cs="Arial"/>
          <w:sz w:val="24"/>
          <w:szCs w:val="24"/>
          <w:lang w:val="en-US"/>
        </w:rPr>
      </w:pPr>
    </w:p>
    <w:p w14:paraId="6ED5D61A" w14:textId="4DC2EC53" w:rsidR="005143BA" w:rsidRPr="00FD4BCC" w:rsidRDefault="00FD4BCC" w:rsidP="00FD4BCC">
      <w:pPr>
        <w:spacing w:after="0" w:line="360" w:lineRule="auto"/>
        <w:ind w:left="851" w:hanging="851"/>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3A56AD" w:rsidRPr="00FD4BCC">
        <w:rPr>
          <w:rFonts w:ascii="Arial" w:hAnsi="Arial" w:cs="Arial"/>
          <w:sz w:val="24"/>
          <w:szCs w:val="24"/>
          <w:lang w:val="en-US"/>
        </w:rPr>
        <w:t>Significantly,</w:t>
      </w:r>
      <w:r w:rsidR="00664C67" w:rsidRPr="00FD4BCC">
        <w:rPr>
          <w:rFonts w:ascii="Arial" w:hAnsi="Arial" w:cs="Arial"/>
          <w:sz w:val="24"/>
          <w:szCs w:val="24"/>
          <w:lang w:val="en-US"/>
        </w:rPr>
        <w:t xml:space="preserve"> </w:t>
      </w:r>
      <w:r w:rsidR="00BD76D0" w:rsidRPr="00FD4BCC">
        <w:rPr>
          <w:rFonts w:ascii="Arial" w:hAnsi="Arial" w:cs="Arial"/>
          <w:sz w:val="24"/>
          <w:szCs w:val="24"/>
          <w:lang w:val="en-US"/>
        </w:rPr>
        <w:t xml:space="preserve">the Request </w:t>
      </w:r>
      <w:proofErr w:type="gramStart"/>
      <w:r w:rsidR="00BD76D0" w:rsidRPr="00FD4BCC">
        <w:rPr>
          <w:rFonts w:ascii="Arial" w:hAnsi="Arial" w:cs="Arial"/>
          <w:sz w:val="24"/>
          <w:szCs w:val="24"/>
          <w:lang w:val="en-US"/>
        </w:rPr>
        <w:t>For</w:t>
      </w:r>
      <w:proofErr w:type="gramEnd"/>
      <w:r w:rsidR="00BD76D0" w:rsidRPr="00FD4BCC">
        <w:rPr>
          <w:rFonts w:ascii="Arial" w:hAnsi="Arial" w:cs="Arial"/>
          <w:sz w:val="24"/>
          <w:szCs w:val="24"/>
          <w:lang w:val="en-US"/>
        </w:rPr>
        <w:t xml:space="preserve"> Cancellation by the respondent is silent on this critical issue. The reasons cited by the respondent</w:t>
      </w:r>
      <w:r w:rsidR="00101034" w:rsidRPr="00FD4BCC">
        <w:rPr>
          <w:rFonts w:ascii="Arial" w:hAnsi="Arial" w:cs="Arial"/>
          <w:sz w:val="24"/>
          <w:szCs w:val="24"/>
          <w:lang w:val="en-US"/>
        </w:rPr>
        <w:t xml:space="preserve"> for the cancellation of the contract</w:t>
      </w:r>
      <w:r w:rsidR="00814AA8" w:rsidRPr="00FD4BCC">
        <w:rPr>
          <w:rFonts w:ascii="Arial" w:hAnsi="Arial" w:cs="Arial"/>
          <w:sz w:val="24"/>
          <w:szCs w:val="24"/>
          <w:lang w:val="en-US"/>
        </w:rPr>
        <w:t xml:space="preserve"> is that</w:t>
      </w:r>
      <w:r w:rsidR="00BD76D0" w:rsidRPr="00FD4BCC">
        <w:rPr>
          <w:rFonts w:ascii="Arial" w:hAnsi="Arial" w:cs="Arial"/>
          <w:sz w:val="24"/>
          <w:szCs w:val="24"/>
          <w:lang w:val="en-US"/>
        </w:rPr>
        <w:t xml:space="preserve"> </w:t>
      </w:r>
      <w:proofErr w:type="spellStart"/>
      <w:r w:rsidR="00814AA8" w:rsidRPr="00FD4BCC">
        <w:rPr>
          <w:rFonts w:ascii="Arial" w:hAnsi="Arial" w:cs="Arial"/>
          <w:sz w:val="24"/>
          <w:szCs w:val="24"/>
          <w:lang w:val="en-US"/>
        </w:rPr>
        <w:t>CeE</w:t>
      </w:r>
      <w:proofErr w:type="spellEnd"/>
      <w:r w:rsidR="00814AA8" w:rsidRPr="00FD4BCC">
        <w:rPr>
          <w:rFonts w:ascii="Arial" w:hAnsi="Arial" w:cs="Arial"/>
          <w:sz w:val="24"/>
          <w:szCs w:val="24"/>
          <w:lang w:val="en-US"/>
        </w:rPr>
        <w:t xml:space="preserve"> had difficulties brought </w:t>
      </w:r>
      <w:proofErr w:type="gramStart"/>
      <w:r w:rsidR="00814AA8" w:rsidRPr="00FD4BCC">
        <w:rPr>
          <w:rFonts w:ascii="Arial" w:hAnsi="Arial" w:cs="Arial"/>
          <w:sz w:val="24"/>
          <w:szCs w:val="24"/>
          <w:lang w:val="en-US"/>
        </w:rPr>
        <w:t>as a result of</w:t>
      </w:r>
      <w:proofErr w:type="gramEnd"/>
      <w:r w:rsidR="00814AA8" w:rsidRPr="00FD4BCC">
        <w:rPr>
          <w:rFonts w:ascii="Arial" w:hAnsi="Arial" w:cs="Arial"/>
          <w:sz w:val="24"/>
          <w:szCs w:val="24"/>
          <w:lang w:val="en-US"/>
        </w:rPr>
        <w:t xml:space="preserve"> the Covid -19 pandemic, there is no mention that the applicant was not required no procure </w:t>
      </w:r>
      <w:r w:rsidR="00A505A7" w:rsidRPr="00FD4BCC">
        <w:rPr>
          <w:rFonts w:ascii="Arial" w:hAnsi="Arial" w:cs="Arial"/>
          <w:sz w:val="24"/>
          <w:szCs w:val="24"/>
          <w:lang w:val="en-US"/>
        </w:rPr>
        <w:t>the licenses as per the IPW.</w:t>
      </w:r>
    </w:p>
    <w:p w14:paraId="1C83A380" w14:textId="77777777" w:rsidR="005143BA" w:rsidRPr="005143BA" w:rsidRDefault="005143BA" w:rsidP="005143BA">
      <w:pPr>
        <w:pStyle w:val="ListParagraph"/>
        <w:rPr>
          <w:rFonts w:ascii="Arial" w:hAnsi="Arial" w:cs="Arial"/>
          <w:sz w:val="24"/>
          <w:szCs w:val="24"/>
          <w:lang w:val="en-US"/>
        </w:rPr>
      </w:pPr>
    </w:p>
    <w:p w14:paraId="01242950" w14:textId="1FF3587A" w:rsidR="00612418" w:rsidRPr="00FD4BCC" w:rsidRDefault="00FD4BCC" w:rsidP="00FD4BCC">
      <w:pPr>
        <w:spacing w:after="0" w:line="360" w:lineRule="auto"/>
        <w:ind w:left="851" w:hanging="851"/>
        <w:jc w:val="both"/>
        <w:rPr>
          <w:rFonts w:ascii="Arial" w:hAnsi="Arial" w:cs="Arial"/>
          <w:sz w:val="24"/>
          <w:szCs w:val="24"/>
          <w:lang w:val="en-US"/>
        </w:rPr>
      </w:pPr>
      <w:r w:rsidRPr="005143BA">
        <w:rPr>
          <w:rFonts w:ascii="Arial" w:hAnsi="Arial" w:cs="Arial"/>
          <w:sz w:val="24"/>
          <w:szCs w:val="24"/>
          <w:lang w:val="en-US"/>
        </w:rPr>
        <w:t>[42]</w:t>
      </w:r>
      <w:r w:rsidRPr="005143BA">
        <w:rPr>
          <w:rFonts w:ascii="Arial" w:hAnsi="Arial" w:cs="Arial"/>
          <w:sz w:val="24"/>
          <w:szCs w:val="24"/>
          <w:lang w:val="en-US"/>
        </w:rPr>
        <w:tab/>
      </w:r>
      <w:r w:rsidR="003A56AD" w:rsidRPr="00FD4BCC">
        <w:rPr>
          <w:rFonts w:ascii="Arial" w:hAnsi="Arial" w:cs="Arial"/>
          <w:sz w:val="24"/>
          <w:szCs w:val="24"/>
          <w:lang w:val="en-US"/>
        </w:rPr>
        <w:t xml:space="preserve">Taking all the above into consideration, it is my view that the applicant has made it out its case and the application </w:t>
      </w:r>
      <w:r w:rsidR="00B564C9" w:rsidRPr="00FD4BCC">
        <w:rPr>
          <w:rFonts w:ascii="Arial" w:hAnsi="Arial" w:cs="Arial"/>
          <w:sz w:val="24"/>
          <w:szCs w:val="24"/>
          <w:lang w:val="en-US"/>
        </w:rPr>
        <w:t xml:space="preserve">must </w:t>
      </w:r>
      <w:proofErr w:type="gramStart"/>
      <w:r w:rsidR="003A56AD" w:rsidRPr="00FD4BCC">
        <w:rPr>
          <w:rFonts w:ascii="Arial" w:hAnsi="Arial" w:cs="Arial"/>
          <w:sz w:val="24"/>
          <w:szCs w:val="24"/>
          <w:lang w:val="en-US"/>
        </w:rPr>
        <w:t>succeed</w:t>
      </w:r>
      <w:proofErr w:type="gramEnd"/>
      <w:r w:rsidR="003A56AD" w:rsidRPr="00FD4BCC">
        <w:rPr>
          <w:rFonts w:ascii="Arial" w:hAnsi="Arial" w:cs="Arial"/>
          <w:sz w:val="24"/>
          <w:szCs w:val="24"/>
          <w:lang w:val="en-US"/>
        </w:rPr>
        <w:t xml:space="preserve"> </w:t>
      </w:r>
    </w:p>
    <w:p w14:paraId="6351A44C" w14:textId="77777777" w:rsidR="00B564C9" w:rsidRPr="000133BE" w:rsidRDefault="00B564C9" w:rsidP="00C955E5">
      <w:pPr>
        <w:rPr>
          <w:rFonts w:ascii="Arial" w:hAnsi="Arial" w:cs="Arial"/>
          <w:sz w:val="24"/>
          <w:szCs w:val="24"/>
          <w:lang w:val="en-US"/>
        </w:rPr>
      </w:pPr>
    </w:p>
    <w:p w14:paraId="4E18E754" w14:textId="77777777" w:rsidR="00814AA8" w:rsidRPr="000133BE" w:rsidRDefault="003A56AD" w:rsidP="00814AA8">
      <w:pPr>
        <w:ind w:firstLine="284"/>
        <w:rPr>
          <w:rFonts w:ascii="Arial" w:hAnsi="Arial" w:cs="Arial"/>
          <w:b/>
          <w:sz w:val="24"/>
          <w:szCs w:val="24"/>
          <w:lang w:val="en-US"/>
        </w:rPr>
      </w:pPr>
      <w:r w:rsidRPr="000133BE">
        <w:rPr>
          <w:rFonts w:ascii="Arial" w:hAnsi="Arial" w:cs="Arial"/>
          <w:b/>
          <w:sz w:val="24"/>
          <w:szCs w:val="24"/>
          <w:lang w:val="en-US"/>
        </w:rPr>
        <w:t>ORDER</w:t>
      </w:r>
    </w:p>
    <w:p w14:paraId="2C6F6027" w14:textId="157A45DA" w:rsidR="00612418" w:rsidRPr="00FD4BCC" w:rsidRDefault="00FD4BCC" w:rsidP="00FD4BCC">
      <w:pPr>
        <w:ind w:left="720" w:hanging="360"/>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A56AD" w:rsidRPr="00FD4BCC">
        <w:rPr>
          <w:rFonts w:ascii="Arial" w:hAnsi="Arial" w:cs="Arial"/>
          <w:sz w:val="24"/>
          <w:szCs w:val="24"/>
          <w:lang w:val="en-US"/>
        </w:rPr>
        <w:t>The contract between the Applicant and Respondent is valid and binding.</w:t>
      </w:r>
    </w:p>
    <w:p w14:paraId="47C87B74" w14:textId="77777777" w:rsidR="000133BE" w:rsidRPr="000133BE" w:rsidRDefault="000133BE" w:rsidP="000133BE">
      <w:pPr>
        <w:pStyle w:val="ListParagraph"/>
        <w:rPr>
          <w:rFonts w:ascii="Arial" w:hAnsi="Arial" w:cs="Arial"/>
          <w:sz w:val="24"/>
          <w:szCs w:val="24"/>
          <w:lang w:val="en-US"/>
        </w:rPr>
      </w:pPr>
    </w:p>
    <w:p w14:paraId="7134EF53" w14:textId="63E432EF" w:rsidR="000133BE" w:rsidRPr="00FD4BCC" w:rsidRDefault="00FD4BCC" w:rsidP="00FD4BCC">
      <w:pPr>
        <w:ind w:left="720" w:hanging="360"/>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3A56AD" w:rsidRPr="00FD4BCC">
        <w:rPr>
          <w:rFonts w:ascii="Arial" w:hAnsi="Arial" w:cs="Arial"/>
          <w:sz w:val="24"/>
          <w:szCs w:val="24"/>
          <w:lang w:val="en-US"/>
        </w:rPr>
        <w:t>The Respondent is indebted to the Applicant in the amount of</w:t>
      </w:r>
    </w:p>
    <w:p w14:paraId="16CE295B" w14:textId="77777777" w:rsidR="000133BE" w:rsidRPr="000133BE" w:rsidRDefault="000133BE" w:rsidP="000133BE">
      <w:pPr>
        <w:pStyle w:val="ListParagraph"/>
        <w:rPr>
          <w:rFonts w:ascii="Arial" w:hAnsi="Arial" w:cs="Arial"/>
          <w:sz w:val="24"/>
          <w:szCs w:val="24"/>
          <w:lang w:val="en-US"/>
        </w:rPr>
      </w:pPr>
    </w:p>
    <w:p w14:paraId="7E15589A" w14:textId="77777777" w:rsidR="00612418" w:rsidRDefault="003A56AD" w:rsidP="000133BE">
      <w:pPr>
        <w:pStyle w:val="ListParagraph"/>
        <w:rPr>
          <w:rFonts w:ascii="Arial" w:hAnsi="Arial" w:cs="Arial"/>
          <w:sz w:val="24"/>
          <w:szCs w:val="24"/>
          <w:lang w:val="en-US"/>
        </w:rPr>
      </w:pPr>
      <w:r w:rsidRPr="000133BE">
        <w:rPr>
          <w:rFonts w:ascii="Arial" w:hAnsi="Arial" w:cs="Arial"/>
          <w:sz w:val="24"/>
          <w:szCs w:val="24"/>
          <w:lang w:val="en-US"/>
        </w:rPr>
        <w:t xml:space="preserve"> R85 479 535.26 plus interest.</w:t>
      </w:r>
    </w:p>
    <w:p w14:paraId="13F51644" w14:textId="77777777" w:rsidR="000133BE" w:rsidRPr="000133BE" w:rsidRDefault="000133BE" w:rsidP="000133BE">
      <w:pPr>
        <w:pStyle w:val="ListParagraph"/>
        <w:rPr>
          <w:rFonts w:ascii="Arial" w:hAnsi="Arial" w:cs="Arial"/>
          <w:sz w:val="24"/>
          <w:szCs w:val="24"/>
          <w:lang w:val="en-US"/>
        </w:rPr>
      </w:pPr>
    </w:p>
    <w:p w14:paraId="3C63EE2B" w14:textId="609FDA5A" w:rsidR="000133BE" w:rsidRPr="00FD4BCC" w:rsidRDefault="00FD4BCC" w:rsidP="00FD4BCC">
      <w:pPr>
        <w:ind w:left="720" w:hanging="360"/>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3A56AD" w:rsidRPr="00FD4BCC">
        <w:rPr>
          <w:rFonts w:ascii="Arial" w:hAnsi="Arial" w:cs="Arial"/>
          <w:sz w:val="24"/>
          <w:szCs w:val="24"/>
          <w:lang w:val="en-US"/>
        </w:rPr>
        <w:t xml:space="preserve">The Respondent is ordered to pay the costs of the Applicant, including the </w:t>
      </w:r>
    </w:p>
    <w:p w14:paraId="60B4BBB0" w14:textId="77777777" w:rsidR="000133BE" w:rsidRDefault="000133BE" w:rsidP="000133BE">
      <w:pPr>
        <w:pStyle w:val="ListParagraph"/>
        <w:rPr>
          <w:rFonts w:ascii="Arial" w:hAnsi="Arial" w:cs="Arial"/>
          <w:sz w:val="24"/>
          <w:szCs w:val="24"/>
          <w:lang w:val="en-US"/>
        </w:rPr>
      </w:pPr>
    </w:p>
    <w:p w14:paraId="10914780" w14:textId="77777777" w:rsidR="00F23356" w:rsidRPr="006A43A0" w:rsidRDefault="003A56AD" w:rsidP="006A43A0">
      <w:pPr>
        <w:pStyle w:val="ListParagraph"/>
        <w:rPr>
          <w:rFonts w:ascii="Arial" w:hAnsi="Arial" w:cs="Arial"/>
          <w:sz w:val="24"/>
          <w:szCs w:val="24"/>
          <w:lang w:val="en-US"/>
        </w:rPr>
      </w:pPr>
      <w:r w:rsidRPr="000133BE">
        <w:rPr>
          <w:rFonts w:ascii="Arial" w:hAnsi="Arial" w:cs="Arial"/>
          <w:sz w:val="24"/>
          <w:szCs w:val="24"/>
          <w:lang w:val="en-US"/>
        </w:rPr>
        <w:t>costs of two Counsels.</w:t>
      </w:r>
    </w:p>
    <w:p w14:paraId="3070B6F1" w14:textId="77777777" w:rsidR="00F23356" w:rsidRDefault="00F23356" w:rsidP="00F23356">
      <w:pPr>
        <w:rPr>
          <w:rFonts w:ascii="Arial" w:hAnsi="Arial" w:cs="Arial"/>
          <w:b/>
          <w:sz w:val="24"/>
          <w:szCs w:val="24"/>
          <w:lang w:val="en-US"/>
        </w:rPr>
      </w:pPr>
    </w:p>
    <w:p w14:paraId="6F27134A" w14:textId="77777777" w:rsidR="00E06E1D" w:rsidRPr="000133BE" w:rsidRDefault="00E06E1D" w:rsidP="00F23356">
      <w:pPr>
        <w:rPr>
          <w:rFonts w:ascii="Arial" w:hAnsi="Arial" w:cs="Arial"/>
          <w:b/>
          <w:sz w:val="24"/>
          <w:szCs w:val="24"/>
          <w:lang w:val="en-US"/>
        </w:rPr>
      </w:pPr>
    </w:p>
    <w:p w14:paraId="491BF29F" w14:textId="77777777" w:rsidR="00C47479" w:rsidRPr="000133BE" w:rsidRDefault="00C47479" w:rsidP="00F82393">
      <w:pPr>
        <w:spacing w:after="0" w:line="360" w:lineRule="auto"/>
        <w:jc w:val="both"/>
        <w:rPr>
          <w:rFonts w:ascii="Arial" w:hAnsi="Arial" w:cs="Arial"/>
          <w:sz w:val="24"/>
          <w:szCs w:val="24"/>
          <w:lang w:val="en-US"/>
        </w:rPr>
      </w:pPr>
    </w:p>
    <w:p w14:paraId="5037979A" w14:textId="77777777" w:rsidR="00C57961" w:rsidRPr="00F82393" w:rsidRDefault="003A56AD" w:rsidP="00F82393">
      <w:pPr>
        <w:spacing w:after="0" w:line="360" w:lineRule="auto"/>
        <w:jc w:val="right"/>
        <w:rPr>
          <w:rFonts w:ascii="Arial" w:hAnsi="Arial" w:cs="Arial"/>
          <w:sz w:val="24"/>
          <w:szCs w:val="24"/>
        </w:rPr>
      </w:pPr>
      <w:r w:rsidRPr="000133BE">
        <w:rPr>
          <w:rFonts w:ascii="Arial" w:hAnsi="Arial" w:cs="Arial"/>
          <w:sz w:val="24"/>
          <w:szCs w:val="24"/>
          <w:lang w:val="en-US"/>
        </w:rPr>
        <w:tab/>
      </w:r>
      <w:r w:rsidRPr="00F82393">
        <w:rPr>
          <w:rFonts w:ascii="Arial" w:hAnsi="Arial" w:cs="Arial"/>
          <w:sz w:val="24"/>
          <w:szCs w:val="24"/>
        </w:rPr>
        <w:t>_______________________</w:t>
      </w:r>
    </w:p>
    <w:p w14:paraId="7FBFC09D" w14:textId="77777777" w:rsidR="00C57961" w:rsidRPr="00F82393" w:rsidRDefault="003A56AD" w:rsidP="006A43A0">
      <w:pPr>
        <w:spacing w:after="0" w:line="240" w:lineRule="auto"/>
        <w:jc w:val="right"/>
        <w:rPr>
          <w:rFonts w:ascii="Arial" w:hAnsi="Arial" w:cs="Arial"/>
          <w:b/>
          <w:sz w:val="24"/>
          <w:szCs w:val="24"/>
        </w:rPr>
      </w:pPr>
      <w:r w:rsidRPr="00F82393">
        <w:rPr>
          <w:rFonts w:ascii="Arial" w:hAnsi="Arial" w:cs="Arial"/>
          <w:b/>
          <w:sz w:val="24"/>
          <w:szCs w:val="24"/>
        </w:rPr>
        <w:t>DLAMINI J</w:t>
      </w:r>
    </w:p>
    <w:p w14:paraId="7A4D46C9" w14:textId="77777777" w:rsidR="00C57961" w:rsidRPr="00F82393" w:rsidRDefault="003A56AD" w:rsidP="006A43A0">
      <w:pPr>
        <w:spacing w:after="0" w:line="240" w:lineRule="auto"/>
        <w:jc w:val="right"/>
        <w:rPr>
          <w:rFonts w:ascii="Arial" w:hAnsi="Arial" w:cs="Arial"/>
          <w:sz w:val="24"/>
          <w:szCs w:val="24"/>
        </w:rPr>
      </w:pPr>
      <w:r w:rsidRPr="00F82393">
        <w:rPr>
          <w:rFonts w:ascii="Arial" w:hAnsi="Arial" w:cs="Arial"/>
          <w:sz w:val="24"/>
          <w:szCs w:val="24"/>
        </w:rPr>
        <w:t>JUDGE OF THE HIGH COURT OF SOUTH AFRICA</w:t>
      </w:r>
    </w:p>
    <w:p w14:paraId="01A181B0" w14:textId="77777777" w:rsidR="00C57961" w:rsidRPr="00F82393" w:rsidRDefault="003A56AD" w:rsidP="006A43A0">
      <w:pPr>
        <w:spacing w:after="0" w:line="24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LOCAL</w:t>
      </w:r>
      <w:r w:rsidRPr="00F82393">
        <w:rPr>
          <w:rFonts w:ascii="Arial" w:hAnsi="Arial" w:cs="Arial"/>
          <w:sz w:val="24"/>
          <w:szCs w:val="24"/>
        </w:rPr>
        <w:t xml:space="preserve"> DIVISION, JOHANNESBURG</w:t>
      </w:r>
    </w:p>
    <w:p w14:paraId="2BF8E95F" w14:textId="77777777" w:rsidR="00C57961" w:rsidRDefault="00C57961" w:rsidP="00F82393">
      <w:pPr>
        <w:spacing w:after="0" w:line="360" w:lineRule="auto"/>
        <w:jc w:val="both"/>
        <w:rPr>
          <w:rFonts w:ascii="Arial" w:hAnsi="Arial" w:cs="Arial"/>
          <w:sz w:val="24"/>
          <w:szCs w:val="24"/>
          <w:lang w:val="en-US"/>
        </w:rPr>
      </w:pPr>
    </w:p>
    <w:p w14:paraId="071DB057" w14:textId="77777777" w:rsidR="000133BE" w:rsidRDefault="000133BE" w:rsidP="00F82393">
      <w:pPr>
        <w:spacing w:after="0" w:line="360" w:lineRule="auto"/>
        <w:jc w:val="both"/>
        <w:rPr>
          <w:rFonts w:ascii="Arial" w:hAnsi="Arial" w:cs="Arial"/>
          <w:sz w:val="24"/>
          <w:szCs w:val="24"/>
          <w:lang w:val="en-US"/>
        </w:rPr>
      </w:pPr>
    </w:p>
    <w:p w14:paraId="1902BBE2" w14:textId="77777777" w:rsidR="000133BE" w:rsidRDefault="000133BE" w:rsidP="00F82393">
      <w:pPr>
        <w:spacing w:after="0" w:line="360" w:lineRule="auto"/>
        <w:jc w:val="both"/>
        <w:rPr>
          <w:rFonts w:ascii="Arial" w:hAnsi="Arial" w:cs="Arial"/>
          <w:sz w:val="24"/>
          <w:szCs w:val="24"/>
          <w:lang w:val="en-US"/>
        </w:rPr>
      </w:pPr>
    </w:p>
    <w:p w14:paraId="18EE86C3" w14:textId="77777777" w:rsidR="000133BE" w:rsidRPr="00F82393" w:rsidRDefault="000133BE" w:rsidP="00F82393">
      <w:pPr>
        <w:spacing w:after="0" w:line="360" w:lineRule="auto"/>
        <w:jc w:val="both"/>
        <w:rPr>
          <w:rFonts w:ascii="Arial" w:hAnsi="Arial" w:cs="Arial"/>
          <w:sz w:val="24"/>
          <w:szCs w:val="24"/>
          <w:lang w:val="en-US"/>
        </w:rPr>
      </w:pPr>
    </w:p>
    <w:p w14:paraId="11B4A4C5" w14:textId="77777777" w:rsidR="00C57961" w:rsidRPr="00F82393" w:rsidRDefault="00C57961" w:rsidP="00F82393">
      <w:pPr>
        <w:spacing w:after="0" w:line="360" w:lineRule="auto"/>
        <w:jc w:val="both"/>
        <w:rPr>
          <w:rFonts w:ascii="Arial" w:hAnsi="Arial" w:cs="Arial"/>
          <w:sz w:val="24"/>
          <w:szCs w:val="24"/>
          <w:lang w:val="en-US"/>
        </w:rPr>
      </w:pPr>
    </w:p>
    <w:p w14:paraId="5A21E50E" w14:textId="77777777" w:rsidR="00C57961" w:rsidRPr="00F82393" w:rsidRDefault="00C57961" w:rsidP="00F82393">
      <w:pPr>
        <w:spacing w:after="0" w:line="360" w:lineRule="auto"/>
        <w:jc w:val="both"/>
        <w:rPr>
          <w:rFonts w:ascii="Arial" w:hAnsi="Arial" w:cs="Arial"/>
          <w:sz w:val="24"/>
          <w:szCs w:val="24"/>
          <w:lang w:val="en-US"/>
        </w:rPr>
      </w:pPr>
    </w:p>
    <w:p w14:paraId="615D3738" w14:textId="77777777" w:rsidR="00C57961" w:rsidRPr="00F82393" w:rsidRDefault="003A56AD"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Pr="00F82393">
        <w:rPr>
          <w:rFonts w:ascii="Arial" w:hAnsi="Arial" w:cs="Arial"/>
          <w:sz w:val="24"/>
          <w:szCs w:val="24"/>
          <w:lang w:val="en-US"/>
        </w:rPr>
        <w:tab/>
      </w:r>
      <w:r w:rsidRPr="00F82393">
        <w:rPr>
          <w:rFonts w:ascii="Arial" w:hAnsi="Arial" w:cs="Arial"/>
          <w:sz w:val="24"/>
          <w:szCs w:val="24"/>
          <w:lang w:val="en-US"/>
        </w:rPr>
        <w:tab/>
      </w:r>
      <w:r w:rsidR="005A3A2E">
        <w:rPr>
          <w:rFonts w:ascii="Arial" w:hAnsi="Arial" w:cs="Arial"/>
          <w:sz w:val="24"/>
          <w:szCs w:val="24"/>
          <w:lang w:val="en-US"/>
        </w:rPr>
        <w:t>17 Octo</w:t>
      </w:r>
      <w:r w:rsidR="00903534" w:rsidRPr="00F82393">
        <w:rPr>
          <w:rFonts w:ascii="Arial" w:hAnsi="Arial" w:cs="Arial"/>
          <w:sz w:val="24"/>
          <w:szCs w:val="24"/>
          <w:lang w:val="en-US"/>
        </w:rPr>
        <w:t>ber</w:t>
      </w:r>
      <w:r w:rsidRPr="00F82393">
        <w:rPr>
          <w:rFonts w:ascii="Arial" w:hAnsi="Arial" w:cs="Arial"/>
          <w:sz w:val="24"/>
          <w:szCs w:val="24"/>
          <w:lang w:val="en-US"/>
        </w:rPr>
        <w:t xml:space="preserve"> 2022</w:t>
      </w:r>
    </w:p>
    <w:p w14:paraId="501C3B81" w14:textId="77777777" w:rsidR="00C57961" w:rsidRPr="00F82393" w:rsidRDefault="003A56AD"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Pr="00F82393">
        <w:rPr>
          <w:rFonts w:ascii="Arial" w:hAnsi="Arial" w:cs="Arial"/>
          <w:sz w:val="24"/>
          <w:szCs w:val="24"/>
          <w:lang w:val="en-US"/>
        </w:rPr>
        <w:tab/>
      </w:r>
      <w:r w:rsidRPr="00F82393">
        <w:rPr>
          <w:rFonts w:ascii="Arial" w:hAnsi="Arial" w:cs="Arial"/>
          <w:sz w:val="24"/>
          <w:szCs w:val="24"/>
          <w:lang w:val="en-US"/>
        </w:rPr>
        <w:tab/>
      </w:r>
      <w:r w:rsidR="000C1155" w:rsidRPr="00F82393">
        <w:rPr>
          <w:rFonts w:ascii="Arial" w:hAnsi="Arial" w:cs="Arial"/>
          <w:sz w:val="24"/>
          <w:szCs w:val="24"/>
          <w:lang w:val="en-US"/>
        </w:rPr>
        <w:tab/>
      </w:r>
      <w:r w:rsidR="00E06E1D">
        <w:rPr>
          <w:rFonts w:ascii="Arial" w:hAnsi="Arial" w:cs="Arial"/>
          <w:sz w:val="24"/>
          <w:szCs w:val="24"/>
          <w:lang w:val="en-US"/>
        </w:rPr>
        <w:t xml:space="preserve">31 </w:t>
      </w:r>
      <w:r w:rsidR="0090131E" w:rsidRPr="00F82393">
        <w:rPr>
          <w:rFonts w:ascii="Arial" w:hAnsi="Arial" w:cs="Arial"/>
          <w:sz w:val="24"/>
          <w:szCs w:val="24"/>
          <w:lang w:val="en-US"/>
        </w:rPr>
        <w:t>January 2023</w:t>
      </w:r>
    </w:p>
    <w:p w14:paraId="6623ADBC" w14:textId="77777777" w:rsidR="00C57961" w:rsidRPr="00F82393" w:rsidRDefault="00C57961" w:rsidP="00F82393">
      <w:pPr>
        <w:spacing w:before="240" w:after="0" w:line="360" w:lineRule="auto"/>
        <w:jc w:val="both"/>
        <w:rPr>
          <w:rFonts w:ascii="Arial" w:hAnsi="Arial" w:cs="Arial"/>
          <w:sz w:val="24"/>
          <w:szCs w:val="24"/>
          <w:lang w:val="en-US"/>
        </w:rPr>
      </w:pPr>
    </w:p>
    <w:p w14:paraId="01CCF864" w14:textId="77777777" w:rsidR="00DB78A3" w:rsidRPr="00DB78A3" w:rsidRDefault="003A56AD" w:rsidP="00DB78A3">
      <w:pPr>
        <w:spacing w:after="0" w:line="360" w:lineRule="auto"/>
        <w:jc w:val="both"/>
        <w:rPr>
          <w:rFonts w:ascii="Arial" w:hAnsi="Arial" w:cs="Arial"/>
          <w:sz w:val="24"/>
          <w:szCs w:val="24"/>
        </w:rPr>
      </w:pPr>
      <w:r w:rsidRPr="00F82393">
        <w:rPr>
          <w:rFonts w:ascii="Arial" w:hAnsi="Arial" w:cs="Arial"/>
          <w:sz w:val="24"/>
          <w:szCs w:val="24"/>
          <w:lang w:val="en-US"/>
        </w:rPr>
        <w:t>For the Applicant</w:t>
      </w:r>
      <w:r w:rsidR="002A58DE" w:rsidRPr="00F82393">
        <w:rPr>
          <w:rFonts w:ascii="Arial" w:hAnsi="Arial" w:cs="Arial"/>
          <w:sz w:val="24"/>
          <w:szCs w:val="24"/>
          <w:lang w:val="en-US"/>
        </w:rPr>
        <w:t>:</w:t>
      </w:r>
      <w:r w:rsidR="002A58DE" w:rsidRPr="00F82393">
        <w:rPr>
          <w:rFonts w:ascii="Arial" w:hAnsi="Arial" w:cs="Arial"/>
          <w:sz w:val="24"/>
          <w:szCs w:val="24"/>
          <w:lang w:val="en-US"/>
        </w:rPr>
        <w:tab/>
      </w:r>
      <w:r w:rsidR="002A58DE" w:rsidRPr="00F82393">
        <w:rPr>
          <w:rFonts w:ascii="Arial" w:hAnsi="Arial" w:cs="Arial"/>
          <w:sz w:val="24"/>
          <w:szCs w:val="24"/>
          <w:lang w:val="en-US"/>
        </w:rPr>
        <w:tab/>
      </w:r>
      <w:r>
        <w:rPr>
          <w:rFonts w:ascii="Arial" w:hAnsi="Arial" w:cs="Arial"/>
          <w:sz w:val="24"/>
          <w:szCs w:val="24"/>
          <w:lang w:val="en-US"/>
        </w:rPr>
        <w:t xml:space="preserve">Adv </w:t>
      </w:r>
      <w:r w:rsidRPr="00DB78A3">
        <w:rPr>
          <w:rFonts w:ascii="Arial" w:hAnsi="Arial" w:cs="Arial"/>
          <w:sz w:val="24"/>
          <w:szCs w:val="24"/>
        </w:rPr>
        <w:t xml:space="preserve">S. Baloyi SC </w:t>
      </w:r>
    </w:p>
    <w:p w14:paraId="2F61C7CE" w14:textId="77777777" w:rsidR="00DB78A3" w:rsidRPr="00DB78A3" w:rsidRDefault="00000000" w:rsidP="00DB78A3">
      <w:pPr>
        <w:spacing w:after="0" w:line="360" w:lineRule="auto"/>
        <w:ind w:left="2160" w:firstLine="720"/>
        <w:jc w:val="both"/>
        <w:rPr>
          <w:rFonts w:ascii="Arial" w:hAnsi="Arial" w:cs="Arial"/>
          <w:sz w:val="24"/>
          <w:szCs w:val="24"/>
        </w:rPr>
      </w:pPr>
      <w:hyperlink r:id="rId9" w:history="1">
        <w:r w:rsidR="00E01CE5" w:rsidRPr="00E325FC">
          <w:rPr>
            <w:rStyle w:val="Hyperlink"/>
            <w:rFonts w:ascii="Arial" w:hAnsi="Arial" w:cs="Arial"/>
            <w:sz w:val="24"/>
            <w:szCs w:val="24"/>
          </w:rPr>
          <w:t>sesibaloyi@law.co.za</w:t>
        </w:r>
      </w:hyperlink>
      <w:r w:rsidR="00E01CE5">
        <w:rPr>
          <w:rFonts w:ascii="Arial" w:hAnsi="Arial" w:cs="Arial"/>
          <w:sz w:val="24"/>
          <w:szCs w:val="24"/>
        </w:rPr>
        <w:t xml:space="preserve"> </w:t>
      </w:r>
    </w:p>
    <w:p w14:paraId="553AFB82" w14:textId="77777777" w:rsidR="00DB78A3" w:rsidRPr="00DB78A3" w:rsidRDefault="003A56AD" w:rsidP="00DB78A3">
      <w:pPr>
        <w:spacing w:after="0" w:line="360" w:lineRule="auto"/>
        <w:ind w:left="2160" w:firstLine="720"/>
        <w:jc w:val="both"/>
        <w:rPr>
          <w:rFonts w:ascii="Arial" w:hAnsi="Arial" w:cs="Arial"/>
          <w:sz w:val="24"/>
          <w:szCs w:val="24"/>
        </w:rPr>
      </w:pPr>
      <w:r>
        <w:rPr>
          <w:rFonts w:ascii="Arial" w:hAnsi="Arial" w:cs="Arial"/>
          <w:sz w:val="24"/>
          <w:szCs w:val="24"/>
        </w:rPr>
        <w:t xml:space="preserve">Adv </w:t>
      </w:r>
      <w:r w:rsidRPr="00DB78A3">
        <w:rPr>
          <w:rFonts w:ascii="Arial" w:hAnsi="Arial" w:cs="Arial"/>
          <w:sz w:val="24"/>
          <w:szCs w:val="24"/>
        </w:rPr>
        <w:t xml:space="preserve">M. </w:t>
      </w:r>
      <w:proofErr w:type="spellStart"/>
      <w:r w:rsidRPr="00DB78A3">
        <w:rPr>
          <w:rFonts w:ascii="Arial" w:hAnsi="Arial" w:cs="Arial"/>
          <w:sz w:val="24"/>
          <w:szCs w:val="24"/>
        </w:rPr>
        <w:t>Phukubje</w:t>
      </w:r>
      <w:proofErr w:type="spellEnd"/>
      <w:r w:rsidRPr="00DB78A3">
        <w:rPr>
          <w:rFonts w:ascii="Arial" w:hAnsi="Arial" w:cs="Arial"/>
          <w:sz w:val="24"/>
          <w:szCs w:val="24"/>
        </w:rPr>
        <w:t xml:space="preserve"> </w:t>
      </w:r>
    </w:p>
    <w:p w14:paraId="52CF9A9E" w14:textId="77777777" w:rsidR="0090131E" w:rsidRPr="00F82393" w:rsidRDefault="00000000" w:rsidP="00DB78A3">
      <w:pPr>
        <w:spacing w:after="0" w:line="360" w:lineRule="auto"/>
        <w:ind w:left="2160" w:firstLine="720"/>
        <w:jc w:val="both"/>
        <w:rPr>
          <w:rFonts w:ascii="Arial" w:hAnsi="Arial" w:cs="Arial"/>
          <w:sz w:val="24"/>
          <w:szCs w:val="24"/>
        </w:rPr>
      </w:pPr>
      <w:hyperlink r:id="rId10" w:history="1">
        <w:r w:rsidR="00DB78A3" w:rsidRPr="00E325FC">
          <w:rPr>
            <w:rStyle w:val="Hyperlink"/>
            <w:rFonts w:ascii="Arial" w:hAnsi="Arial" w:cs="Arial"/>
            <w:sz w:val="24"/>
            <w:szCs w:val="24"/>
          </w:rPr>
          <w:t>mphukubje@thulamelachambers.co.za</w:t>
        </w:r>
      </w:hyperlink>
      <w:r w:rsidR="00DB78A3">
        <w:rPr>
          <w:rFonts w:ascii="Arial" w:hAnsi="Arial" w:cs="Arial"/>
          <w:sz w:val="24"/>
          <w:szCs w:val="24"/>
        </w:rPr>
        <w:t xml:space="preserve"> </w:t>
      </w:r>
    </w:p>
    <w:p w14:paraId="016B8AED" w14:textId="77777777" w:rsidR="0090131E" w:rsidRPr="00F82393" w:rsidRDefault="003A56AD" w:rsidP="00DB78A3">
      <w:pPr>
        <w:spacing w:after="0" w:line="360" w:lineRule="auto"/>
        <w:ind w:left="2160" w:firstLine="720"/>
        <w:jc w:val="both"/>
        <w:rPr>
          <w:rFonts w:ascii="Arial" w:hAnsi="Arial" w:cs="Arial"/>
          <w:sz w:val="24"/>
          <w:szCs w:val="24"/>
        </w:rPr>
      </w:pPr>
      <w:r w:rsidRPr="00F82393">
        <w:rPr>
          <w:rFonts w:ascii="Arial" w:hAnsi="Arial" w:cs="Arial"/>
          <w:sz w:val="24"/>
          <w:szCs w:val="24"/>
        </w:rPr>
        <w:t xml:space="preserve">  </w:t>
      </w:r>
    </w:p>
    <w:p w14:paraId="15BD4C50" w14:textId="77777777" w:rsidR="00EA4232"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rPr>
        <w:t xml:space="preserve"> </w:t>
      </w:r>
    </w:p>
    <w:p w14:paraId="1A2564F8" w14:textId="77777777" w:rsidR="00DB78A3" w:rsidRPr="00DB78A3" w:rsidRDefault="003A56AD" w:rsidP="00DB78A3">
      <w:pPr>
        <w:spacing w:after="0" w:line="360" w:lineRule="auto"/>
        <w:jc w:val="both"/>
        <w:rPr>
          <w:rFonts w:ascii="Arial" w:hAnsi="Arial" w:cs="Arial"/>
          <w:sz w:val="24"/>
          <w:szCs w:val="24"/>
        </w:rPr>
      </w:pPr>
      <w:r w:rsidRPr="00F82393">
        <w:rPr>
          <w:rFonts w:ascii="Arial" w:hAnsi="Arial" w:cs="Arial"/>
          <w:sz w:val="24"/>
          <w:szCs w:val="24"/>
        </w:rPr>
        <w:lastRenderedPageBreak/>
        <w:t>instructed by:</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roofErr w:type="spellStart"/>
      <w:r w:rsidRPr="00DB78A3">
        <w:rPr>
          <w:rFonts w:ascii="Arial" w:hAnsi="Arial" w:cs="Arial"/>
          <w:sz w:val="24"/>
          <w:szCs w:val="24"/>
        </w:rPr>
        <w:t>Motsoeneng</w:t>
      </w:r>
      <w:proofErr w:type="spellEnd"/>
      <w:r w:rsidRPr="00DB78A3">
        <w:rPr>
          <w:rFonts w:ascii="Arial" w:hAnsi="Arial" w:cs="Arial"/>
          <w:sz w:val="24"/>
          <w:szCs w:val="24"/>
        </w:rPr>
        <w:t xml:space="preserve"> Bill Attorneys</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E325FC">
          <w:rPr>
            <w:rStyle w:val="Hyperlink"/>
            <w:rFonts w:ascii="Arial" w:hAnsi="Arial" w:cs="Arial"/>
            <w:sz w:val="24"/>
            <w:szCs w:val="24"/>
          </w:rPr>
          <w:t>michael@mbaincorporated.co.za</w:t>
        </w:r>
      </w:hyperlink>
      <w:r>
        <w:rPr>
          <w:rFonts w:ascii="Arial" w:hAnsi="Arial" w:cs="Arial"/>
          <w:sz w:val="24"/>
          <w:szCs w:val="24"/>
        </w:rPr>
        <w:t xml:space="preserve"> </w:t>
      </w:r>
    </w:p>
    <w:p w14:paraId="279F3D26" w14:textId="77777777" w:rsidR="00DB78A3" w:rsidRDefault="003A56AD" w:rsidP="00DB78A3">
      <w:pPr>
        <w:spacing w:after="0" w:line="360" w:lineRule="auto"/>
        <w:ind w:left="2160" w:firstLine="720"/>
        <w:jc w:val="both"/>
        <w:rPr>
          <w:rFonts w:ascii="Arial" w:hAnsi="Arial" w:cs="Arial"/>
          <w:sz w:val="24"/>
          <w:szCs w:val="24"/>
        </w:rPr>
      </w:pPr>
      <w:r w:rsidRPr="00DB78A3">
        <w:rPr>
          <w:rFonts w:ascii="Arial" w:hAnsi="Arial" w:cs="Arial"/>
          <w:sz w:val="24"/>
          <w:szCs w:val="24"/>
        </w:rPr>
        <w:t xml:space="preserve">Ms. Y. </w:t>
      </w:r>
      <w:proofErr w:type="spellStart"/>
      <w:r w:rsidRPr="00DB78A3">
        <w:rPr>
          <w:rFonts w:ascii="Arial" w:hAnsi="Arial" w:cs="Arial"/>
          <w:sz w:val="24"/>
          <w:szCs w:val="24"/>
        </w:rPr>
        <w:t>Diko</w:t>
      </w:r>
      <w:proofErr w:type="spellEnd"/>
      <w:r>
        <w:rPr>
          <w:rFonts w:ascii="Arial" w:hAnsi="Arial" w:cs="Arial"/>
          <w:sz w:val="24"/>
          <w:szCs w:val="24"/>
        </w:rPr>
        <w:t xml:space="preserve"> </w:t>
      </w:r>
    </w:p>
    <w:p w14:paraId="22F99BBB" w14:textId="77777777" w:rsidR="0090131E" w:rsidRPr="00F82393" w:rsidRDefault="00000000" w:rsidP="00DB78A3">
      <w:pPr>
        <w:spacing w:after="0" w:line="360" w:lineRule="auto"/>
        <w:ind w:left="2160" w:firstLine="720"/>
        <w:jc w:val="both"/>
        <w:rPr>
          <w:rFonts w:ascii="Arial" w:hAnsi="Arial" w:cs="Arial"/>
          <w:sz w:val="24"/>
          <w:szCs w:val="24"/>
        </w:rPr>
      </w:pPr>
      <w:hyperlink r:id="rId12" w:history="1">
        <w:r w:rsidR="00DB78A3" w:rsidRPr="00E325FC">
          <w:rPr>
            <w:rStyle w:val="Hyperlink"/>
            <w:rFonts w:ascii="Arial" w:hAnsi="Arial" w:cs="Arial"/>
            <w:sz w:val="24"/>
            <w:szCs w:val="24"/>
          </w:rPr>
          <w:t>yonela@mbaincorporated.co.za</w:t>
        </w:r>
      </w:hyperlink>
      <w:r w:rsidR="00DB78A3">
        <w:rPr>
          <w:rFonts w:ascii="Arial" w:hAnsi="Arial" w:cs="Arial"/>
          <w:sz w:val="24"/>
          <w:szCs w:val="24"/>
        </w:rPr>
        <w:t xml:space="preserve"> </w:t>
      </w:r>
    </w:p>
    <w:p w14:paraId="5CD82A9D" w14:textId="77777777" w:rsidR="00C57961" w:rsidRPr="00F82393" w:rsidRDefault="00C57961" w:rsidP="00F82393">
      <w:pPr>
        <w:spacing w:before="240" w:after="0" w:line="360" w:lineRule="auto"/>
        <w:jc w:val="both"/>
        <w:rPr>
          <w:rFonts w:ascii="Arial" w:hAnsi="Arial" w:cs="Arial"/>
          <w:sz w:val="24"/>
          <w:szCs w:val="24"/>
        </w:rPr>
      </w:pPr>
    </w:p>
    <w:p w14:paraId="6BE7AAC7" w14:textId="77777777" w:rsidR="00DB78A3" w:rsidRDefault="003A56AD" w:rsidP="00DB78A3">
      <w:pPr>
        <w:spacing w:after="0" w:line="360" w:lineRule="auto"/>
        <w:jc w:val="both"/>
        <w:rPr>
          <w:rFonts w:ascii="Arial" w:hAnsi="Arial" w:cs="Arial"/>
          <w:sz w:val="24"/>
          <w:szCs w:val="24"/>
        </w:rPr>
      </w:pPr>
      <w:r w:rsidRPr="00F82393">
        <w:rPr>
          <w:rFonts w:ascii="Arial" w:hAnsi="Arial" w:cs="Arial"/>
          <w:sz w:val="24"/>
          <w:szCs w:val="24"/>
        </w:rPr>
        <w:t>For the Respondents</w:t>
      </w:r>
      <w:r>
        <w:rPr>
          <w:rFonts w:ascii="Arial" w:hAnsi="Arial" w:cs="Arial"/>
          <w:sz w:val="24"/>
          <w:szCs w:val="24"/>
          <w:lang w:val="en-US"/>
        </w:rPr>
        <w:t>:</w:t>
      </w:r>
      <w:r>
        <w:rPr>
          <w:rFonts w:ascii="Arial" w:hAnsi="Arial" w:cs="Arial"/>
          <w:sz w:val="24"/>
          <w:szCs w:val="24"/>
          <w:lang w:val="en-US"/>
        </w:rPr>
        <w:tab/>
        <w:t xml:space="preserve">Adv </w:t>
      </w:r>
      <w:r>
        <w:rPr>
          <w:rFonts w:ascii="Arial" w:hAnsi="Arial" w:cs="Arial"/>
          <w:sz w:val="24"/>
          <w:szCs w:val="24"/>
        </w:rPr>
        <w:t xml:space="preserve">G.I. </w:t>
      </w:r>
      <w:proofErr w:type="spellStart"/>
      <w:r>
        <w:rPr>
          <w:rFonts w:ascii="Arial" w:hAnsi="Arial" w:cs="Arial"/>
          <w:sz w:val="24"/>
          <w:szCs w:val="24"/>
        </w:rPr>
        <w:t>Hulley</w:t>
      </w:r>
      <w:proofErr w:type="spellEnd"/>
      <w:r>
        <w:rPr>
          <w:rFonts w:ascii="Arial" w:hAnsi="Arial" w:cs="Arial"/>
          <w:sz w:val="24"/>
          <w:szCs w:val="24"/>
        </w:rPr>
        <w:t xml:space="preserve"> SC </w:t>
      </w:r>
    </w:p>
    <w:p w14:paraId="318F7F71" w14:textId="77777777" w:rsidR="00DB78A3" w:rsidRPr="00DB78A3" w:rsidRDefault="00000000" w:rsidP="00DB78A3">
      <w:pPr>
        <w:spacing w:after="0" w:line="360" w:lineRule="auto"/>
        <w:ind w:left="2160" w:firstLine="720"/>
        <w:jc w:val="both"/>
        <w:rPr>
          <w:rFonts w:ascii="Arial" w:hAnsi="Arial" w:cs="Arial"/>
          <w:sz w:val="24"/>
          <w:szCs w:val="24"/>
        </w:rPr>
      </w:pPr>
      <w:hyperlink r:id="rId13" w:history="1">
        <w:r w:rsidR="00E01CE5" w:rsidRPr="00E325FC">
          <w:rPr>
            <w:rStyle w:val="Hyperlink"/>
            <w:rFonts w:ascii="Arial" w:hAnsi="Arial" w:cs="Arial"/>
            <w:sz w:val="24"/>
            <w:szCs w:val="24"/>
          </w:rPr>
          <w:t>gihulley@law.co.za</w:t>
        </w:r>
      </w:hyperlink>
      <w:r w:rsidR="00E01CE5">
        <w:rPr>
          <w:rFonts w:ascii="Arial" w:hAnsi="Arial" w:cs="Arial"/>
          <w:sz w:val="24"/>
          <w:szCs w:val="24"/>
        </w:rPr>
        <w:t xml:space="preserve"> </w:t>
      </w:r>
    </w:p>
    <w:p w14:paraId="6918E24C" w14:textId="77777777" w:rsidR="00DB78A3" w:rsidRDefault="003A56AD" w:rsidP="00DB78A3">
      <w:pPr>
        <w:spacing w:after="0" w:line="360" w:lineRule="auto"/>
        <w:ind w:left="2160" w:firstLine="720"/>
        <w:jc w:val="both"/>
        <w:rPr>
          <w:rFonts w:ascii="Arial" w:hAnsi="Arial" w:cs="Arial"/>
          <w:sz w:val="24"/>
          <w:szCs w:val="24"/>
        </w:rPr>
      </w:pPr>
      <w:r>
        <w:rPr>
          <w:rFonts w:ascii="Arial" w:hAnsi="Arial" w:cs="Arial"/>
          <w:sz w:val="24"/>
          <w:szCs w:val="24"/>
        </w:rPr>
        <w:t xml:space="preserve">Adv N. </w:t>
      </w:r>
      <w:proofErr w:type="spellStart"/>
      <w:r>
        <w:rPr>
          <w:rFonts w:ascii="Arial" w:hAnsi="Arial" w:cs="Arial"/>
          <w:sz w:val="24"/>
          <w:szCs w:val="24"/>
        </w:rPr>
        <w:t>Strathern</w:t>
      </w:r>
      <w:proofErr w:type="spellEnd"/>
      <w:r>
        <w:rPr>
          <w:rFonts w:ascii="Arial" w:hAnsi="Arial" w:cs="Arial"/>
          <w:sz w:val="24"/>
          <w:szCs w:val="24"/>
        </w:rPr>
        <w:t xml:space="preserve"> </w:t>
      </w:r>
    </w:p>
    <w:p w14:paraId="7AAE6C0D" w14:textId="77777777" w:rsidR="00DB78A3" w:rsidRDefault="00000000" w:rsidP="00DB78A3">
      <w:pPr>
        <w:spacing w:after="0" w:line="360" w:lineRule="auto"/>
        <w:ind w:left="2160" w:firstLine="720"/>
        <w:jc w:val="both"/>
        <w:rPr>
          <w:rFonts w:ascii="Arial" w:hAnsi="Arial" w:cs="Arial"/>
          <w:sz w:val="24"/>
          <w:szCs w:val="24"/>
        </w:rPr>
      </w:pPr>
      <w:hyperlink r:id="rId14" w:history="1">
        <w:r w:rsidR="00E01CE5" w:rsidRPr="00E325FC">
          <w:rPr>
            <w:rStyle w:val="Hyperlink"/>
            <w:rFonts w:ascii="Arial" w:hAnsi="Arial" w:cs="Arial"/>
            <w:sz w:val="24"/>
            <w:szCs w:val="24"/>
          </w:rPr>
          <w:t>nicky@strathern.co.za</w:t>
        </w:r>
      </w:hyperlink>
      <w:r w:rsidR="00E01CE5">
        <w:rPr>
          <w:rFonts w:ascii="Arial" w:hAnsi="Arial" w:cs="Arial"/>
          <w:sz w:val="24"/>
          <w:szCs w:val="24"/>
        </w:rPr>
        <w:t xml:space="preserve"> </w:t>
      </w:r>
    </w:p>
    <w:p w14:paraId="107424E3" w14:textId="77777777" w:rsidR="00DB78A3" w:rsidRDefault="00DB78A3" w:rsidP="00DB78A3">
      <w:pPr>
        <w:spacing w:after="0" w:line="360" w:lineRule="auto"/>
        <w:jc w:val="both"/>
        <w:rPr>
          <w:rFonts w:ascii="Arial" w:hAnsi="Arial" w:cs="Arial"/>
          <w:sz w:val="24"/>
          <w:szCs w:val="24"/>
        </w:rPr>
      </w:pPr>
    </w:p>
    <w:p w14:paraId="52B7DD2C" w14:textId="77777777" w:rsidR="00C57961" w:rsidRDefault="003A56AD" w:rsidP="00DB78A3">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DB78A3">
        <w:rPr>
          <w:rFonts w:ascii="Arial" w:hAnsi="Arial" w:cs="Arial"/>
          <w:sz w:val="24"/>
          <w:szCs w:val="24"/>
        </w:rPr>
        <w:t>Chiba Attorneys</w:t>
      </w:r>
    </w:p>
    <w:p w14:paraId="72ACD07A" w14:textId="77777777" w:rsidR="00DB78A3" w:rsidRDefault="003A56AD" w:rsidP="00DB78A3">
      <w:pPr>
        <w:spacing w:after="0" w:line="360" w:lineRule="auto"/>
        <w:ind w:left="2160" w:firstLine="720"/>
        <w:jc w:val="both"/>
        <w:rPr>
          <w:rFonts w:ascii="Arial" w:hAnsi="Arial" w:cs="Arial"/>
          <w:sz w:val="24"/>
          <w:szCs w:val="24"/>
        </w:rPr>
      </w:pPr>
      <w:r w:rsidRPr="00DB78A3">
        <w:rPr>
          <w:rFonts w:ascii="Arial" w:hAnsi="Arial" w:cs="Arial"/>
          <w:sz w:val="24"/>
          <w:szCs w:val="24"/>
        </w:rPr>
        <w:t>Mrs. N. C. Chiba</w:t>
      </w:r>
    </w:p>
    <w:p w14:paraId="6AC6BCF2" w14:textId="77777777" w:rsidR="00DB78A3" w:rsidRPr="00F82393" w:rsidRDefault="00000000" w:rsidP="00DB78A3">
      <w:pPr>
        <w:spacing w:after="0" w:line="360" w:lineRule="auto"/>
        <w:ind w:left="2160" w:firstLine="720"/>
        <w:jc w:val="both"/>
        <w:rPr>
          <w:rFonts w:ascii="Arial" w:hAnsi="Arial" w:cs="Arial"/>
          <w:sz w:val="24"/>
          <w:szCs w:val="24"/>
          <w:lang w:val="en-US"/>
        </w:rPr>
      </w:pPr>
      <w:hyperlink r:id="rId15" w:history="1">
        <w:r w:rsidR="00E01CE5" w:rsidRPr="00E325FC">
          <w:rPr>
            <w:rStyle w:val="Hyperlink"/>
            <w:rFonts w:ascii="Arial" w:hAnsi="Arial" w:cs="Arial"/>
            <w:sz w:val="24"/>
            <w:szCs w:val="24"/>
          </w:rPr>
          <w:t>natasha.chiba@gmail.com</w:t>
        </w:r>
      </w:hyperlink>
      <w:r w:rsidR="00E01CE5">
        <w:rPr>
          <w:rFonts w:ascii="Arial" w:hAnsi="Arial" w:cs="Arial"/>
          <w:sz w:val="24"/>
          <w:szCs w:val="24"/>
        </w:rPr>
        <w:t xml:space="preserve"> </w:t>
      </w:r>
    </w:p>
    <w:p w14:paraId="654B8E04" w14:textId="77777777" w:rsidR="00C57961" w:rsidRPr="00F82393" w:rsidRDefault="003A56AD" w:rsidP="00F82393">
      <w:pPr>
        <w:spacing w:after="0" w:line="360" w:lineRule="auto"/>
        <w:jc w:val="both"/>
        <w:rPr>
          <w:rFonts w:ascii="Arial" w:hAnsi="Arial" w:cs="Arial"/>
          <w:sz w:val="24"/>
          <w:szCs w:val="24"/>
        </w:rPr>
      </w:pPr>
      <w:r w:rsidRPr="00F82393">
        <w:rPr>
          <w:rFonts w:ascii="Arial" w:hAnsi="Arial" w:cs="Arial"/>
          <w:sz w:val="24"/>
          <w:szCs w:val="24"/>
          <w:lang w:val="en-US"/>
        </w:rPr>
        <w:tab/>
      </w:r>
    </w:p>
    <w:p w14:paraId="1E942445" w14:textId="77777777" w:rsidR="00AE0C2D" w:rsidRPr="00F82393" w:rsidRDefault="00AE0C2D" w:rsidP="00F82393">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E4AB" w14:textId="77777777" w:rsidR="00BF0FFB" w:rsidRDefault="00BF0FFB">
      <w:pPr>
        <w:spacing w:after="0" w:line="240" w:lineRule="auto"/>
      </w:pPr>
      <w:r>
        <w:separator/>
      </w:r>
    </w:p>
  </w:endnote>
  <w:endnote w:type="continuationSeparator" w:id="0">
    <w:p w14:paraId="1B6AD293" w14:textId="77777777" w:rsidR="00BF0FFB" w:rsidRDefault="00BF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652B" w14:textId="77777777" w:rsidR="00BF0FFB" w:rsidRDefault="00BF0FFB" w:rsidP="00C92C6D">
      <w:pPr>
        <w:spacing w:after="0" w:line="240" w:lineRule="auto"/>
      </w:pPr>
      <w:r>
        <w:separator/>
      </w:r>
    </w:p>
  </w:footnote>
  <w:footnote w:type="continuationSeparator" w:id="0">
    <w:p w14:paraId="6AAC0434" w14:textId="77777777" w:rsidR="00BF0FFB" w:rsidRDefault="00BF0FFB" w:rsidP="00C92C6D">
      <w:pPr>
        <w:spacing w:after="0" w:line="240" w:lineRule="auto"/>
      </w:pPr>
      <w:r>
        <w:continuationSeparator/>
      </w:r>
    </w:p>
  </w:footnote>
  <w:footnote w:id="1">
    <w:p w14:paraId="1A920B4A" w14:textId="77777777" w:rsidR="00F77B82" w:rsidRPr="00F77B82" w:rsidRDefault="003A56AD">
      <w:pPr>
        <w:pStyle w:val="FootnoteText"/>
        <w:rPr>
          <w:lang w:val="en-GB"/>
        </w:rPr>
      </w:pPr>
      <w:r>
        <w:rPr>
          <w:rStyle w:val="FootnoteReference"/>
        </w:rPr>
        <w:footnoteRef/>
      </w:r>
      <w:r>
        <w:t xml:space="preserve"> </w:t>
      </w:r>
      <w:r>
        <w:rPr>
          <w:rFonts w:ascii="Arial" w:hAnsi="Arial" w:cs="Arial"/>
          <w:sz w:val="24"/>
          <w:szCs w:val="24"/>
          <w:lang w:val="en-US"/>
        </w:rPr>
        <w:t xml:space="preserve"> </w:t>
      </w:r>
      <w:r w:rsidRPr="00F77B82">
        <w:rPr>
          <w:rFonts w:ascii="Arial" w:hAnsi="Arial" w:cs="Arial"/>
          <w:sz w:val="24"/>
          <w:szCs w:val="24"/>
          <w:lang w:val="en-US"/>
        </w:rPr>
        <w:t xml:space="preserve"> </w:t>
      </w:r>
      <w:r w:rsidRPr="00F77B82">
        <w:rPr>
          <w:rFonts w:ascii="Arial" w:hAnsi="Arial" w:cs="Arial"/>
          <w:lang w:val="en-US"/>
        </w:rPr>
        <w:t>Act 117 of 1998</w:t>
      </w:r>
    </w:p>
  </w:footnote>
  <w:footnote w:id="2">
    <w:p w14:paraId="6FC7C649" w14:textId="77777777" w:rsidR="007C3EA5" w:rsidRPr="007C3EA5" w:rsidRDefault="003A56AD">
      <w:pPr>
        <w:pStyle w:val="FootnoteText"/>
        <w:rPr>
          <w:lang w:val="en-GB"/>
        </w:rPr>
      </w:pPr>
      <w:r>
        <w:rPr>
          <w:rStyle w:val="FootnoteReference"/>
        </w:rPr>
        <w:footnoteRef/>
      </w:r>
      <w:r>
        <w:t xml:space="preserve"> </w:t>
      </w:r>
      <w:r w:rsidR="0079165A" w:rsidRPr="0079165A">
        <w:t>(53/84) [1984] ZASCA 51</w:t>
      </w:r>
      <w:r w:rsidR="0079165A">
        <w:t xml:space="preserve"> (21 May 1984)</w:t>
      </w:r>
    </w:p>
  </w:footnote>
  <w:footnote w:id="3">
    <w:p w14:paraId="5E0EC565" w14:textId="77777777" w:rsidR="007C3EA5" w:rsidRPr="007C3EA5" w:rsidRDefault="003A56AD">
      <w:pPr>
        <w:pStyle w:val="FootnoteText"/>
        <w:rPr>
          <w:lang w:val="en-GB"/>
        </w:rPr>
      </w:pPr>
      <w:r>
        <w:rPr>
          <w:rStyle w:val="FootnoteReference"/>
        </w:rPr>
        <w:footnoteRef/>
      </w:r>
      <w:r>
        <w:t xml:space="preserve"> </w:t>
      </w:r>
      <w:r w:rsidR="00146713" w:rsidRPr="00146713">
        <w:t>(573/08) [2009] ZASCA 1 (12 Jan 2009)</w:t>
      </w:r>
    </w:p>
  </w:footnote>
  <w:footnote w:id="4">
    <w:p w14:paraId="77B79CAA" w14:textId="77777777" w:rsidR="007C3EA5" w:rsidRPr="007C3EA5" w:rsidRDefault="003A56AD">
      <w:pPr>
        <w:pStyle w:val="FootnoteText"/>
        <w:rPr>
          <w:lang w:val="en-GB"/>
        </w:rPr>
      </w:pPr>
      <w:r>
        <w:rPr>
          <w:rStyle w:val="FootnoteReference"/>
        </w:rPr>
        <w:footnoteRef/>
      </w:r>
      <w:r>
        <w:t xml:space="preserve"> </w:t>
      </w:r>
      <w:r w:rsidR="0079165A" w:rsidRPr="0079165A">
        <w:t>(66/2007) [2008] ZASCA 6 (10 March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431C01E6">
      <w:start w:val="1"/>
      <w:numFmt w:val="decimal"/>
      <w:lvlText w:val="(%1)"/>
      <w:lvlJc w:val="left"/>
      <w:pPr>
        <w:tabs>
          <w:tab w:val="num" w:pos="900"/>
        </w:tabs>
        <w:ind w:left="900" w:hanging="720"/>
      </w:pPr>
      <w:rPr>
        <w:rFonts w:hint="default"/>
      </w:rPr>
    </w:lvl>
    <w:lvl w:ilvl="1" w:tplc="35B85534" w:tentative="1">
      <w:start w:val="1"/>
      <w:numFmt w:val="lowerLetter"/>
      <w:lvlText w:val="%2."/>
      <w:lvlJc w:val="left"/>
      <w:pPr>
        <w:tabs>
          <w:tab w:val="num" w:pos="1260"/>
        </w:tabs>
        <w:ind w:left="1260" w:hanging="360"/>
      </w:pPr>
    </w:lvl>
    <w:lvl w:ilvl="2" w:tplc="2D743054" w:tentative="1">
      <w:start w:val="1"/>
      <w:numFmt w:val="lowerRoman"/>
      <w:lvlText w:val="%3."/>
      <w:lvlJc w:val="right"/>
      <w:pPr>
        <w:tabs>
          <w:tab w:val="num" w:pos="1980"/>
        </w:tabs>
        <w:ind w:left="1980" w:hanging="180"/>
      </w:pPr>
    </w:lvl>
    <w:lvl w:ilvl="3" w:tplc="6BFAF164" w:tentative="1">
      <w:start w:val="1"/>
      <w:numFmt w:val="decimal"/>
      <w:lvlText w:val="%4."/>
      <w:lvlJc w:val="left"/>
      <w:pPr>
        <w:tabs>
          <w:tab w:val="num" w:pos="2700"/>
        </w:tabs>
        <w:ind w:left="2700" w:hanging="360"/>
      </w:pPr>
    </w:lvl>
    <w:lvl w:ilvl="4" w:tplc="2B885484" w:tentative="1">
      <w:start w:val="1"/>
      <w:numFmt w:val="lowerLetter"/>
      <w:lvlText w:val="%5."/>
      <w:lvlJc w:val="left"/>
      <w:pPr>
        <w:tabs>
          <w:tab w:val="num" w:pos="3420"/>
        </w:tabs>
        <w:ind w:left="3420" w:hanging="360"/>
      </w:pPr>
    </w:lvl>
    <w:lvl w:ilvl="5" w:tplc="DF4E33A0" w:tentative="1">
      <w:start w:val="1"/>
      <w:numFmt w:val="lowerRoman"/>
      <w:lvlText w:val="%6."/>
      <w:lvlJc w:val="right"/>
      <w:pPr>
        <w:tabs>
          <w:tab w:val="num" w:pos="4140"/>
        </w:tabs>
        <w:ind w:left="4140" w:hanging="180"/>
      </w:pPr>
    </w:lvl>
    <w:lvl w:ilvl="6" w:tplc="0AC20BC2" w:tentative="1">
      <w:start w:val="1"/>
      <w:numFmt w:val="decimal"/>
      <w:lvlText w:val="%7."/>
      <w:lvlJc w:val="left"/>
      <w:pPr>
        <w:tabs>
          <w:tab w:val="num" w:pos="4860"/>
        </w:tabs>
        <w:ind w:left="4860" w:hanging="360"/>
      </w:pPr>
    </w:lvl>
    <w:lvl w:ilvl="7" w:tplc="82FEC184" w:tentative="1">
      <w:start w:val="1"/>
      <w:numFmt w:val="lowerLetter"/>
      <w:lvlText w:val="%8."/>
      <w:lvlJc w:val="left"/>
      <w:pPr>
        <w:tabs>
          <w:tab w:val="num" w:pos="5580"/>
        </w:tabs>
        <w:ind w:left="5580" w:hanging="360"/>
      </w:pPr>
    </w:lvl>
    <w:lvl w:ilvl="8" w:tplc="642A34D0" w:tentative="1">
      <w:start w:val="1"/>
      <w:numFmt w:val="lowerRoman"/>
      <w:lvlText w:val="%9."/>
      <w:lvlJc w:val="right"/>
      <w:pPr>
        <w:tabs>
          <w:tab w:val="num" w:pos="6300"/>
        </w:tabs>
        <w:ind w:left="6300" w:hanging="180"/>
      </w:pPr>
    </w:lvl>
  </w:abstractNum>
  <w:abstractNum w:abstractNumId="1" w15:restartNumberingAfterBreak="0">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29104A"/>
    <w:multiLevelType w:val="hybridMultilevel"/>
    <w:tmpl w:val="2A182216"/>
    <w:lvl w:ilvl="0" w:tplc="DE4482F8">
      <w:start w:val="1"/>
      <w:numFmt w:val="decimal"/>
      <w:lvlText w:val="%1."/>
      <w:lvlJc w:val="left"/>
      <w:pPr>
        <w:ind w:left="1571" w:hanging="360"/>
      </w:pPr>
    </w:lvl>
    <w:lvl w:ilvl="1" w:tplc="F908382C" w:tentative="1">
      <w:start w:val="1"/>
      <w:numFmt w:val="lowerLetter"/>
      <w:lvlText w:val="%2."/>
      <w:lvlJc w:val="left"/>
      <w:pPr>
        <w:ind w:left="2291" w:hanging="360"/>
      </w:pPr>
    </w:lvl>
    <w:lvl w:ilvl="2" w:tplc="3788C324" w:tentative="1">
      <w:start w:val="1"/>
      <w:numFmt w:val="lowerRoman"/>
      <w:lvlText w:val="%3."/>
      <w:lvlJc w:val="right"/>
      <w:pPr>
        <w:ind w:left="3011" w:hanging="180"/>
      </w:pPr>
    </w:lvl>
    <w:lvl w:ilvl="3" w:tplc="DB5E5236" w:tentative="1">
      <w:start w:val="1"/>
      <w:numFmt w:val="decimal"/>
      <w:lvlText w:val="%4."/>
      <w:lvlJc w:val="left"/>
      <w:pPr>
        <w:ind w:left="3731" w:hanging="360"/>
      </w:pPr>
    </w:lvl>
    <w:lvl w:ilvl="4" w:tplc="5BAC4378" w:tentative="1">
      <w:start w:val="1"/>
      <w:numFmt w:val="lowerLetter"/>
      <w:lvlText w:val="%5."/>
      <w:lvlJc w:val="left"/>
      <w:pPr>
        <w:ind w:left="4451" w:hanging="360"/>
      </w:pPr>
    </w:lvl>
    <w:lvl w:ilvl="5" w:tplc="E0CA5ECA" w:tentative="1">
      <w:start w:val="1"/>
      <w:numFmt w:val="lowerRoman"/>
      <w:lvlText w:val="%6."/>
      <w:lvlJc w:val="right"/>
      <w:pPr>
        <w:ind w:left="5171" w:hanging="180"/>
      </w:pPr>
    </w:lvl>
    <w:lvl w:ilvl="6" w:tplc="CE6CBBBA" w:tentative="1">
      <w:start w:val="1"/>
      <w:numFmt w:val="decimal"/>
      <w:lvlText w:val="%7."/>
      <w:lvlJc w:val="left"/>
      <w:pPr>
        <w:ind w:left="5891" w:hanging="360"/>
      </w:pPr>
    </w:lvl>
    <w:lvl w:ilvl="7" w:tplc="4202BE1C" w:tentative="1">
      <w:start w:val="1"/>
      <w:numFmt w:val="lowerLetter"/>
      <w:lvlText w:val="%8."/>
      <w:lvlJc w:val="left"/>
      <w:pPr>
        <w:ind w:left="6611" w:hanging="360"/>
      </w:pPr>
    </w:lvl>
    <w:lvl w:ilvl="8" w:tplc="C30A0C66" w:tentative="1">
      <w:start w:val="1"/>
      <w:numFmt w:val="lowerRoman"/>
      <w:lvlText w:val="%9."/>
      <w:lvlJc w:val="right"/>
      <w:pPr>
        <w:ind w:left="7331" w:hanging="180"/>
      </w:pPr>
    </w:lvl>
  </w:abstractNum>
  <w:abstractNum w:abstractNumId="4" w15:restartNumberingAfterBreak="0">
    <w:nsid w:val="18B22A1A"/>
    <w:multiLevelType w:val="hybridMultilevel"/>
    <w:tmpl w:val="228CA8DC"/>
    <w:lvl w:ilvl="0" w:tplc="6E2025A4">
      <w:start w:val="1"/>
      <w:numFmt w:val="decimal"/>
      <w:lvlText w:val="%1."/>
      <w:lvlJc w:val="left"/>
      <w:pPr>
        <w:ind w:left="720" w:hanging="360"/>
      </w:pPr>
      <w:rPr>
        <w:rFonts w:hint="default"/>
      </w:rPr>
    </w:lvl>
    <w:lvl w:ilvl="1" w:tplc="57B8A9C2" w:tentative="1">
      <w:start w:val="1"/>
      <w:numFmt w:val="lowerLetter"/>
      <w:lvlText w:val="%2."/>
      <w:lvlJc w:val="left"/>
      <w:pPr>
        <w:ind w:left="1440" w:hanging="360"/>
      </w:pPr>
    </w:lvl>
    <w:lvl w:ilvl="2" w:tplc="0ED6754E" w:tentative="1">
      <w:start w:val="1"/>
      <w:numFmt w:val="lowerRoman"/>
      <w:lvlText w:val="%3."/>
      <w:lvlJc w:val="right"/>
      <w:pPr>
        <w:ind w:left="2160" w:hanging="180"/>
      </w:pPr>
    </w:lvl>
    <w:lvl w:ilvl="3" w:tplc="9AC88D9A" w:tentative="1">
      <w:start w:val="1"/>
      <w:numFmt w:val="decimal"/>
      <w:lvlText w:val="%4."/>
      <w:lvlJc w:val="left"/>
      <w:pPr>
        <w:ind w:left="2880" w:hanging="360"/>
      </w:pPr>
    </w:lvl>
    <w:lvl w:ilvl="4" w:tplc="DD0A4386" w:tentative="1">
      <w:start w:val="1"/>
      <w:numFmt w:val="lowerLetter"/>
      <w:lvlText w:val="%5."/>
      <w:lvlJc w:val="left"/>
      <w:pPr>
        <w:ind w:left="3600" w:hanging="360"/>
      </w:pPr>
    </w:lvl>
    <w:lvl w:ilvl="5" w:tplc="BABC573A" w:tentative="1">
      <w:start w:val="1"/>
      <w:numFmt w:val="lowerRoman"/>
      <w:lvlText w:val="%6."/>
      <w:lvlJc w:val="right"/>
      <w:pPr>
        <w:ind w:left="4320" w:hanging="180"/>
      </w:pPr>
    </w:lvl>
    <w:lvl w:ilvl="6" w:tplc="D3889058" w:tentative="1">
      <w:start w:val="1"/>
      <w:numFmt w:val="decimal"/>
      <w:lvlText w:val="%7."/>
      <w:lvlJc w:val="left"/>
      <w:pPr>
        <w:ind w:left="5040" w:hanging="360"/>
      </w:pPr>
    </w:lvl>
    <w:lvl w:ilvl="7" w:tplc="29A64ECA" w:tentative="1">
      <w:start w:val="1"/>
      <w:numFmt w:val="lowerLetter"/>
      <w:lvlText w:val="%8."/>
      <w:lvlJc w:val="left"/>
      <w:pPr>
        <w:ind w:left="5760" w:hanging="360"/>
      </w:pPr>
    </w:lvl>
    <w:lvl w:ilvl="8" w:tplc="ED486AEC" w:tentative="1">
      <w:start w:val="1"/>
      <w:numFmt w:val="lowerRoman"/>
      <w:lvlText w:val="%9."/>
      <w:lvlJc w:val="right"/>
      <w:pPr>
        <w:ind w:left="6480" w:hanging="180"/>
      </w:pPr>
    </w:lvl>
  </w:abstractNum>
  <w:abstractNum w:abstractNumId="5" w15:restartNumberingAfterBreak="0">
    <w:nsid w:val="1A625BBC"/>
    <w:multiLevelType w:val="hybridMultilevel"/>
    <w:tmpl w:val="FA1E0C84"/>
    <w:lvl w:ilvl="0" w:tplc="15F84492">
      <w:start w:val="1"/>
      <w:numFmt w:val="decimal"/>
      <w:lvlText w:val="(%1)"/>
      <w:lvlJc w:val="left"/>
      <w:pPr>
        <w:ind w:left="1080" w:hanging="360"/>
      </w:pPr>
      <w:rPr>
        <w:rFonts w:hint="default"/>
      </w:rPr>
    </w:lvl>
    <w:lvl w:ilvl="1" w:tplc="F9E4455C" w:tentative="1">
      <w:start w:val="1"/>
      <w:numFmt w:val="lowerLetter"/>
      <w:lvlText w:val="%2."/>
      <w:lvlJc w:val="left"/>
      <w:pPr>
        <w:ind w:left="1800" w:hanging="360"/>
      </w:pPr>
    </w:lvl>
    <w:lvl w:ilvl="2" w:tplc="4A121CEE" w:tentative="1">
      <w:start w:val="1"/>
      <w:numFmt w:val="lowerRoman"/>
      <w:lvlText w:val="%3."/>
      <w:lvlJc w:val="right"/>
      <w:pPr>
        <w:ind w:left="2520" w:hanging="180"/>
      </w:pPr>
    </w:lvl>
    <w:lvl w:ilvl="3" w:tplc="3912DD26" w:tentative="1">
      <w:start w:val="1"/>
      <w:numFmt w:val="decimal"/>
      <w:lvlText w:val="%4."/>
      <w:lvlJc w:val="left"/>
      <w:pPr>
        <w:ind w:left="3240" w:hanging="360"/>
      </w:pPr>
    </w:lvl>
    <w:lvl w:ilvl="4" w:tplc="9F482DD0" w:tentative="1">
      <w:start w:val="1"/>
      <w:numFmt w:val="lowerLetter"/>
      <w:lvlText w:val="%5."/>
      <w:lvlJc w:val="left"/>
      <w:pPr>
        <w:ind w:left="3960" w:hanging="360"/>
      </w:pPr>
    </w:lvl>
    <w:lvl w:ilvl="5" w:tplc="D5D62788" w:tentative="1">
      <w:start w:val="1"/>
      <w:numFmt w:val="lowerRoman"/>
      <w:lvlText w:val="%6."/>
      <w:lvlJc w:val="right"/>
      <w:pPr>
        <w:ind w:left="4680" w:hanging="180"/>
      </w:pPr>
    </w:lvl>
    <w:lvl w:ilvl="6" w:tplc="05BA158A" w:tentative="1">
      <w:start w:val="1"/>
      <w:numFmt w:val="decimal"/>
      <w:lvlText w:val="%7."/>
      <w:lvlJc w:val="left"/>
      <w:pPr>
        <w:ind w:left="5400" w:hanging="360"/>
      </w:pPr>
    </w:lvl>
    <w:lvl w:ilvl="7" w:tplc="C60A063E" w:tentative="1">
      <w:start w:val="1"/>
      <w:numFmt w:val="lowerLetter"/>
      <w:lvlText w:val="%8."/>
      <w:lvlJc w:val="left"/>
      <w:pPr>
        <w:ind w:left="6120" w:hanging="360"/>
      </w:pPr>
    </w:lvl>
    <w:lvl w:ilvl="8" w:tplc="F0406CC0" w:tentative="1">
      <w:start w:val="1"/>
      <w:numFmt w:val="lowerRoman"/>
      <w:lvlText w:val="%9."/>
      <w:lvlJc w:val="right"/>
      <w:pPr>
        <w:ind w:left="6840" w:hanging="180"/>
      </w:pPr>
    </w:lvl>
  </w:abstractNum>
  <w:abstractNum w:abstractNumId="6" w15:restartNumberingAfterBreak="0">
    <w:nsid w:val="20631B2E"/>
    <w:multiLevelType w:val="hybridMultilevel"/>
    <w:tmpl w:val="BBBC9E58"/>
    <w:lvl w:ilvl="0" w:tplc="A566D9B2">
      <w:start w:val="1"/>
      <w:numFmt w:val="bullet"/>
      <w:lvlText w:val=""/>
      <w:lvlJc w:val="left"/>
      <w:pPr>
        <w:ind w:left="1440" w:hanging="360"/>
      </w:pPr>
      <w:rPr>
        <w:rFonts w:ascii="Symbol" w:hAnsi="Symbol" w:hint="default"/>
      </w:rPr>
    </w:lvl>
    <w:lvl w:ilvl="1" w:tplc="03366A14" w:tentative="1">
      <w:start w:val="1"/>
      <w:numFmt w:val="bullet"/>
      <w:lvlText w:val="o"/>
      <w:lvlJc w:val="left"/>
      <w:pPr>
        <w:ind w:left="2160" w:hanging="360"/>
      </w:pPr>
      <w:rPr>
        <w:rFonts w:ascii="Courier New" w:hAnsi="Courier New" w:cs="Courier New" w:hint="default"/>
      </w:rPr>
    </w:lvl>
    <w:lvl w:ilvl="2" w:tplc="1B8ADF76" w:tentative="1">
      <w:start w:val="1"/>
      <w:numFmt w:val="bullet"/>
      <w:lvlText w:val=""/>
      <w:lvlJc w:val="left"/>
      <w:pPr>
        <w:ind w:left="2880" w:hanging="360"/>
      </w:pPr>
      <w:rPr>
        <w:rFonts w:ascii="Wingdings" w:hAnsi="Wingdings" w:hint="default"/>
      </w:rPr>
    </w:lvl>
    <w:lvl w:ilvl="3" w:tplc="740A1FEC" w:tentative="1">
      <w:start w:val="1"/>
      <w:numFmt w:val="bullet"/>
      <w:lvlText w:val=""/>
      <w:lvlJc w:val="left"/>
      <w:pPr>
        <w:ind w:left="3600" w:hanging="360"/>
      </w:pPr>
      <w:rPr>
        <w:rFonts w:ascii="Symbol" w:hAnsi="Symbol" w:hint="default"/>
      </w:rPr>
    </w:lvl>
    <w:lvl w:ilvl="4" w:tplc="F1CCD4E4" w:tentative="1">
      <w:start w:val="1"/>
      <w:numFmt w:val="bullet"/>
      <w:lvlText w:val="o"/>
      <w:lvlJc w:val="left"/>
      <w:pPr>
        <w:ind w:left="4320" w:hanging="360"/>
      </w:pPr>
      <w:rPr>
        <w:rFonts w:ascii="Courier New" w:hAnsi="Courier New" w:cs="Courier New" w:hint="default"/>
      </w:rPr>
    </w:lvl>
    <w:lvl w:ilvl="5" w:tplc="AE403E98" w:tentative="1">
      <w:start w:val="1"/>
      <w:numFmt w:val="bullet"/>
      <w:lvlText w:val=""/>
      <w:lvlJc w:val="left"/>
      <w:pPr>
        <w:ind w:left="5040" w:hanging="360"/>
      </w:pPr>
      <w:rPr>
        <w:rFonts w:ascii="Wingdings" w:hAnsi="Wingdings" w:hint="default"/>
      </w:rPr>
    </w:lvl>
    <w:lvl w:ilvl="6" w:tplc="D4F2EBA6" w:tentative="1">
      <w:start w:val="1"/>
      <w:numFmt w:val="bullet"/>
      <w:lvlText w:val=""/>
      <w:lvlJc w:val="left"/>
      <w:pPr>
        <w:ind w:left="5760" w:hanging="360"/>
      </w:pPr>
      <w:rPr>
        <w:rFonts w:ascii="Symbol" w:hAnsi="Symbol" w:hint="default"/>
      </w:rPr>
    </w:lvl>
    <w:lvl w:ilvl="7" w:tplc="BE160B52" w:tentative="1">
      <w:start w:val="1"/>
      <w:numFmt w:val="bullet"/>
      <w:lvlText w:val="o"/>
      <w:lvlJc w:val="left"/>
      <w:pPr>
        <w:ind w:left="6480" w:hanging="360"/>
      </w:pPr>
      <w:rPr>
        <w:rFonts w:ascii="Courier New" w:hAnsi="Courier New" w:cs="Courier New" w:hint="default"/>
      </w:rPr>
    </w:lvl>
    <w:lvl w:ilvl="8" w:tplc="A3744214" w:tentative="1">
      <w:start w:val="1"/>
      <w:numFmt w:val="bullet"/>
      <w:lvlText w:val=""/>
      <w:lvlJc w:val="left"/>
      <w:pPr>
        <w:ind w:left="7200" w:hanging="360"/>
      </w:pPr>
      <w:rPr>
        <w:rFonts w:ascii="Wingdings" w:hAnsi="Wingdings" w:hint="default"/>
      </w:rPr>
    </w:lvl>
  </w:abstractNum>
  <w:abstractNum w:abstractNumId="7" w15:restartNumberingAfterBreak="0">
    <w:nsid w:val="24230DDE"/>
    <w:multiLevelType w:val="hybridMultilevel"/>
    <w:tmpl w:val="5E70844E"/>
    <w:lvl w:ilvl="0" w:tplc="25AEF65E">
      <w:start w:val="1"/>
      <w:numFmt w:val="decimal"/>
      <w:lvlText w:val="[%1]"/>
      <w:lvlJc w:val="left"/>
      <w:pPr>
        <w:ind w:left="862" w:hanging="360"/>
      </w:pPr>
      <w:rPr>
        <w:rFonts w:hint="default"/>
      </w:rPr>
    </w:lvl>
    <w:lvl w:ilvl="1" w:tplc="FEDA991C" w:tentative="1">
      <w:start w:val="1"/>
      <w:numFmt w:val="lowerLetter"/>
      <w:lvlText w:val="%2."/>
      <w:lvlJc w:val="left"/>
      <w:pPr>
        <w:ind w:left="1440" w:hanging="360"/>
      </w:pPr>
    </w:lvl>
    <w:lvl w:ilvl="2" w:tplc="66BE054C" w:tentative="1">
      <w:start w:val="1"/>
      <w:numFmt w:val="lowerRoman"/>
      <w:lvlText w:val="%3."/>
      <w:lvlJc w:val="right"/>
      <w:pPr>
        <w:ind w:left="2160" w:hanging="180"/>
      </w:pPr>
    </w:lvl>
    <w:lvl w:ilvl="3" w:tplc="95183F94" w:tentative="1">
      <w:start w:val="1"/>
      <w:numFmt w:val="decimal"/>
      <w:lvlText w:val="%4."/>
      <w:lvlJc w:val="left"/>
      <w:pPr>
        <w:ind w:left="2880" w:hanging="360"/>
      </w:pPr>
    </w:lvl>
    <w:lvl w:ilvl="4" w:tplc="709A4322" w:tentative="1">
      <w:start w:val="1"/>
      <w:numFmt w:val="lowerLetter"/>
      <w:lvlText w:val="%5."/>
      <w:lvlJc w:val="left"/>
      <w:pPr>
        <w:ind w:left="3600" w:hanging="360"/>
      </w:pPr>
    </w:lvl>
    <w:lvl w:ilvl="5" w:tplc="BE84596C" w:tentative="1">
      <w:start w:val="1"/>
      <w:numFmt w:val="lowerRoman"/>
      <w:lvlText w:val="%6."/>
      <w:lvlJc w:val="right"/>
      <w:pPr>
        <w:ind w:left="4320" w:hanging="180"/>
      </w:pPr>
    </w:lvl>
    <w:lvl w:ilvl="6" w:tplc="0CC408EA" w:tentative="1">
      <w:start w:val="1"/>
      <w:numFmt w:val="decimal"/>
      <w:lvlText w:val="%7."/>
      <w:lvlJc w:val="left"/>
      <w:pPr>
        <w:ind w:left="5040" w:hanging="360"/>
      </w:pPr>
    </w:lvl>
    <w:lvl w:ilvl="7" w:tplc="40C4FC40" w:tentative="1">
      <w:start w:val="1"/>
      <w:numFmt w:val="lowerLetter"/>
      <w:lvlText w:val="%8."/>
      <w:lvlJc w:val="left"/>
      <w:pPr>
        <w:ind w:left="5760" w:hanging="360"/>
      </w:pPr>
    </w:lvl>
    <w:lvl w:ilvl="8" w:tplc="E836FA66" w:tentative="1">
      <w:start w:val="1"/>
      <w:numFmt w:val="lowerRoman"/>
      <w:lvlText w:val="%9."/>
      <w:lvlJc w:val="right"/>
      <w:pPr>
        <w:ind w:left="6480" w:hanging="180"/>
      </w:pPr>
    </w:lvl>
  </w:abstractNum>
  <w:abstractNum w:abstractNumId="8" w15:restartNumberingAfterBreak="0">
    <w:nsid w:val="25C536BA"/>
    <w:multiLevelType w:val="hybridMultilevel"/>
    <w:tmpl w:val="BDB43342"/>
    <w:lvl w:ilvl="0" w:tplc="16FAE646">
      <w:start w:val="1"/>
      <w:numFmt w:val="lowerLetter"/>
      <w:lvlText w:val="(%1)"/>
      <w:lvlJc w:val="left"/>
      <w:pPr>
        <w:ind w:left="1440" w:hanging="360"/>
      </w:pPr>
      <w:rPr>
        <w:rFonts w:hint="default"/>
      </w:rPr>
    </w:lvl>
    <w:lvl w:ilvl="1" w:tplc="BE045622" w:tentative="1">
      <w:start w:val="1"/>
      <w:numFmt w:val="lowerLetter"/>
      <w:lvlText w:val="%2."/>
      <w:lvlJc w:val="left"/>
      <w:pPr>
        <w:ind w:left="2160" w:hanging="360"/>
      </w:pPr>
    </w:lvl>
    <w:lvl w:ilvl="2" w:tplc="B9685AB0" w:tentative="1">
      <w:start w:val="1"/>
      <w:numFmt w:val="lowerRoman"/>
      <w:lvlText w:val="%3."/>
      <w:lvlJc w:val="right"/>
      <w:pPr>
        <w:ind w:left="2880" w:hanging="180"/>
      </w:pPr>
    </w:lvl>
    <w:lvl w:ilvl="3" w:tplc="8886E080" w:tentative="1">
      <w:start w:val="1"/>
      <w:numFmt w:val="decimal"/>
      <w:lvlText w:val="%4."/>
      <w:lvlJc w:val="left"/>
      <w:pPr>
        <w:ind w:left="3600" w:hanging="360"/>
      </w:pPr>
    </w:lvl>
    <w:lvl w:ilvl="4" w:tplc="3EE2DA72" w:tentative="1">
      <w:start w:val="1"/>
      <w:numFmt w:val="lowerLetter"/>
      <w:lvlText w:val="%5."/>
      <w:lvlJc w:val="left"/>
      <w:pPr>
        <w:ind w:left="4320" w:hanging="360"/>
      </w:pPr>
    </w:lvl>
    <w:lvl w:ilvl="5" w:tplc="CB5871FA" w:tentative="1">
      <w:start w:val="1"/>
      <w:numFmt w:val="lowerRoman"/>
      <w:lvlText w:val="%6."/>
      <w:lvlJc w:val="right"/>
      <w:pPr>
        <w:ind w:left="5040" w:hanging="180"/>
      </w:pPr>
    </w:lvl>
    <w:lvl w:ilvl="6" w:tplc="119CE5B4" w:tentative="1">
      <w:start w:val="1"/>
      <w:numFmt w:val="decimal"/>
      <w:lvlText w:val="%7."/>
      <w:lvlJc w:val="left"/>
      <w:pPr>
        <w:ind w:left="5760" w:hanging="360"/>
      </w:pPr>
    </w:lvl>
    <w:lvl w:ilvl="7" w:tplc="CC208C7E" w:tentative="1">
      <w:start w:val="1"/>
      <w:numFmt w:val="lowerLetter"/>
      <w:lvlText w:val="%8."/>
      <w:lvlJc w:val="left"/>
      <w:pPr>
        <w:ind w:left="6480" w:hanging="360"/>
      </w:pPr>
    </w:lvl>
    <w:lvl w:ilvl="8" w:tplc="3D6A7EBE" w:tentative="1">
      <w:start w:val="1"/>
      <w:numFmt w:val="lowerRoman"/>
      <w:lvlText w:val="%9."/>
      <w:lvlJc w:val="right"/>
      <w:pPr>
        <w:ind w:left="7200" w:hanging="180"/>
      </w:pPr>
    </w:lvl>
  </w:abstractNum>
  <w:abstractNum w:abstractNumId="9" w15:restartNumberingAfterBreak="0">
    <w:nsid w:val="370B4F4B"/>
    <w:multiLevelType w:val="hybridMultilevel"/>
    <w:tmpl w:val="73085EDA"/>
    <w:lvl w:ilvl="0" w:tplc="073AB8D8">
      <w:start w:val="1"/>
      <w:numFmt w:val="decimal"/>
      <w:lvlText w:val="[%1]"/>
      <w:lvlJc w:val="left"/>
      <w:pPr>
        <w:ind w:left="360" w:hanging="360"/>
      </w:pPr>
      <w:rPr>
        <w:rFonts w:hint="default"/>
        <w:i w:val="0"/>
      </w:rPr>
    </w:lvl>
    <w:lvl w:ilvl="1" w:tplc="A960425C">
      <w:start w:val="1"/>
      <w:numFmt w:val="lowerLetter"/>
      <w:lvlText w:val="%2."/>
      <w:lvlJc w:val="left"/>
      <w:pPr>
        <w:ind w:left="1440" w:hanging="360"/>
      </w:pPr>
    </w:lvl>
    <w:lvl w:ilvl="2" w:tplc="0EDA0A2C" w:tentative="1">
      <w:start w:val="1"/>
      <w:numFmt w:val="lowerRoman"/>
      <w:lvlText w:val="%3."/>
      <w:lvlJc w:val="right"/>
      <w:pPr>
        <w:ind w:left="2160" w:hanging="180"/>
      </w:pPr>
    </w:lvl>
    <w:lvl w:ilvl="3" w:tplc="9DCE70C2" w:tentative="1">
      <w:start w:val="1"/>
      <w:numFmt w:val="decimal"/>
      <w:lvlText w:val="%4."/>
      <w:lvlJc w:val="left"/>
      <w:pPr>
        <w:ind w:left="2880" w:hanging="360"/>
      </w:pPr>
    </w:lvl>
    <w:lvl w:ilvl="4" w:tplc="6026284E" w:tentative="1">
      <w:start w:val="1"/>
      <w:numFmt w:val="lowerLetter"/>
      <w:lvlText w:val="%5."/>
      <w:lvlJc w:val="left"/>
      <w:pPr>
        <w:ind w:left="3600" w:hanging="360"/>
      </w:pPr>
    </w:lvl>
    <w:lvl w:ilvl="5" w:tplc="ABC2C1E2" w:tentative="1">
      <w:start w:val="1"/>
      <w:numFmt w:val="lowerRoman"/>
      <w:lvlText w:val="%6."/>
      <w:lvlJc w:val="right"/>
      <w:pPr>
        <w:ind w:left="4320" w:hanging="180"/>
      </w:pPr>
    </w:lvl>
    <w:lvl w:ilvl="6" w:tplc="73E0E190" w:tentative="1">
      <w:start w:val="1"/>
      <w:numFmt w:val="decimal"/>
      <w:lvlText w:val="%7."/>
      <w:lvlJc w:val="left"/>
      <w:pPr>
        <w:ind w:left="5040" w:hanging="360"/>
      </w:pPr>
    </w:lvl>
    <w:lvl w:ilvl="7" w:tplc="F88A7794" w:tentative="1">
      <w:start w:val="1"/>
      <w:numFmt w:val="lowerLetter"/>
      <w:lvlText w:val="%8."/>
      <w:lvlJc w:val="left"/>
      <w:pPr>
        <w:ind w:left="5760" w:hanging="360"/>
      </w:pPr>
    </w:lvl>
    <w:lvl w:ilvl="8" w:tplc="C92C5176" w:tentative="1">
      <w:start w:val="1"/>
      <w:numFmt w:val="lowerRoman"/>
      <w:lvlText w:val="%9."/>
      <w:lvlJc w:val="right"/>
      <w:pPr>
        <w:ind w:left="6480" w:hanging="180"/>
      </w:pPr>
    </w:lvl>
  </w:abstractNum>
  <w:abstractNum w:abstractNumId="10" w15:restartNumberingAfterBreak="0">
    <w:nsid w:val="4A235CB0"/>
    <w:multiLevelType w:val="hybridMultilevel"/>
    <w:tmpl w:val="640EEC70"/>
    <w:lvl w:ilvl="0" w:tplc="32E2542E">
      <w:start w:val="1"/>
      <w:numFmt w:val="lowerRoman"/>
      <w:lvlText w:val="(%1)"/>
      <w:lvlJc w:val="left"/>
      <w:pPr>
        <w:ind w:left="1440" w:hanging="720"/>
      </w:pPr>
      <w:rPr>
        <w:rFonts w:hint="default"/>
      </w:rPr>
    </w:lvl>
    <w:lvl w:ilvl="1" w:tplc="F0A8ED06" w:tentative="1">
      <w:start w:val="1"/>
      <w:numFmt w:val="lowerLetter"/>
      <w:lvlText w:val="%2."/>
      <w:lvlJc w:val="left"/>
      <w:pPr>
        <w:ind w:left="1800" w:hanging="360"/>
      </w:pPr>
    </w:lvl>
    <w:lvl w:ilvl="2" w:tplc="C06A4FF6" w:tentative="1">
      <w:start w:val="1"/>
      <w:numFmt w:val="lowerRoman"/>
      <w:lvlText w:val="%3."/>
      <w:lvlJc w:val="right"/>
      <w:pPr>
        <w:ind w:left="2520" w:hanging="180"/>
      </w:pPr>
    </w:lvl>
    <w:lvl w:ilvl="3" w:tplc="20D02BDC" w:tentative="1">
      <w:start w:val="1"/>
      <w:numFmt w:val="decimal"/>
      <w:lvlText w:val="%4."/>
      <w:lvlJc w:val="left"/>
      <w:pPr>
        <w:ind w:left="3240" w:hanging="360"/>
      </w:pPr>
    </w:lvl>
    <w:lvl w:ilvl="4" w:tplc="107007FE" w:tentative="1">
      <w:start w:val="1"/>
      <w:numFmt w:val="lowerLetter"/>
      <w:lvlText w:val="%5."/>
      <w:lvlJc w:val="left"/>
      <w:pPr>
        <w:ind w:left="3960" w:hanging="360"/>
      </w:pPr>
    </w:lvl>
    <w:lvl w:ilvl="5" w:tplc="D8140B4A" w:tentative="1">
      <w:start w:val="1"/>
      <w:numFmt w:val="lowerRoman"/>
      <w:lvlText w:val="%6."/>
      <w:lvlJc w:val="right"/>
      <w:pPr>
        <w:ind w:left="4680" w:hanging="180"/>
      </w:pPr>
    </w:lvl>
    <w:lvl w:ilvl="6" w:tplc="834C66A6" w:tentative="1">
      <w:start w:val="1"/>
      <w:numFmt w:val="decimal"/>
      <w:lvlText w:val="%7."/>
      <w:lvlJc w:val="left"/>
      <w:pPr>
        <w:ind w:left="5400" w:hanging="360"/>
      </w:pPr>
    </w:lvl>
    <w:lvl w:ilvl="7" w:tplc="78FE1CC6" w:tentative="1">
      <w:start w:val="1"/>
      <w:numFmt w:val="lowerLetter"/>
      <w:lvlText w:val="%8."/>
      <w:lvlJc w:val="left"/>
      <w:pPr>
        <w:ind w:left="6120" w:hanging="360"/>
      </w:pPr>
    </w:lvl>
    <w:lvl w:ilvl="8" w:tplc="297CDDD6" w:tentative="1">
      <w:start w:val="1"/>
      <w:numFmt w:val="lowerRoman"/>
      <w:lvlText w:val="%9."/>
      <w:lvlJc w:val="right"/>
      <w:pPr>
        <w:ind w:left="6840" w:hanging="180"/>
      </w:pPr>
    </w:lvl>
  </w:abstractNum>
  <w:abstractNum w:abstractNumId="11" w15:restartNumberingAfterBreak="0">
    <w:nsid w:val="4B6F2F9F"/>
    <w:multiLevelType w:val="hybridMultilevel"/>
    <w:tmpl w:val="2D5C9912"/>
    <w:lvl w:ilvl="0" w:tplc="46B619B2">
      <w:start w:val="1"/>
      <w:numFmt w:val="decimal"/>
      <w:lvlText w:val="[%1]"/>
      <w:lvlJc w:val="left"/>
      <w:pPr>
        <w:ind w:left="720" w:hanging="360"/>
      </w:pPr>
      <w:rPr>
        <w:rFonts w:hint="default"/>
      </w:rPr>
    </w:lvl>
    <w:lvl w:ilvl="1" w:tplc="4BD827CC" w:tentative="1">
      <w:start w:val="1"/>
      <w:numFmt w:val="lowerLetter"/>
      <w:lvlText w:val="%2."/>
      <w:lvlJc w:val="left"/>
      <w:pPr>
        <w:ind w:left="1440" w:hanging="360"/>
      </w:pPr>
    </w:lvl>
    <w:lvl w:ilvl="2" w:tplc="1450BD2C" w:tentative="1">
      <w:start w:val="1"/>
      <w:numFmt w:val="lowerRoman"/>
      <w:lvlText w:val="%3."/>
      <w:lvlJc w:val="right"/>
      <w:pPr>
        <w:ind w:left="2160" w:hanging="180"/>
      </w:pPr>
    </w:lvl>
    <w:lvl w:ilvl="3" w:tplc="F36AF30C" w:tentative="1">
      <w:start w:val="1"/>
      <w:numFmt w:val="decimal"/>
      <w:lvlText w:val="%4."/>
      <w:lvlJc w:val="left"/>
      <w:pPr>
        <w:ind w:left="2880" w:hanging="360"/>
      </w:pPr>
    </w:lvl>
    <w:lvl w:ilvl="4" w:tplc="A41C4FEA" w:tentative="1">
      <w:start w:val="1"/>
      <w:numFmt w:val="lowerLetter"/>
      <w:lvlText w:val="%5."/>
      <w:lvlJc w:val="left"/>
      <w:pPr>
        <w:ind w:left="3600" w:hanging="360"/>
      </w:pPr>
    </w:lvl>
    <w:lvl w:ilvl="5" w:tplc="476EBF9E" w:tentative="1">
      <w:start w:val="1"/>
      <w:numFmt w:val="lowerRoman"/>
      <w:lvlText w:val="%6."/>
      <w:lvlJc w:val="right"/>
      <w:pPr>
        <w:ind w:left="4320" w:hanging="180"/>
      </w:pPr>
    </w:lvl>
    <w:lvl w:ilvl="6" w:tplc="98324DC4" w:tentative="1">
      <w:start w:val="1"/>
      <w:numFmt w:val="decimal"/>
      <w:lvlText w:val="%7."/>
      <w:lvlJc w:val="left"/>
      <w:pPr>
        <w:ind w:left="5040" w:hanging="360"/>
      </w:pPr>
    </w:lvl>
    <w:lvl w:ilvl="7" w:tplc="B9602BC0" w:tentative="1">
      <w:start w:val="1"/>
      <w:numFmt w:val="lowerLetter"/>
      <w:lvlText w:val="%8."/>
      <w:lvlJc w:val="left"/>
      <w:pPr>
        <w:ind w:left="5760" w:hanging="360"/>
      </w:pPr>
    </w:lvl>
    <w:lvl w:ilvl="8" w:tplc="D1CAB598" w:tentative="1">
      <w:start w:val="1"/>
      <w:numFmt w:val="lowerRoman"/>
      <w:lvlText w:val="%9."/>
      <w:lvlJc w:val="right"/>
      <w:pPr>
        <w:ind w:left="6480" w:hanging="180"/>
      </w:pPr>
    </w:lvl>
  </w:abstractNum>
  <w:abstractNum w:abstractNumId="12" w15:restartNumberingAfterBreak="0">
    <w:nsid w:val="4BFF3504"/>
    <w:multiLevelType w:val="hybridMultilevel"/>
    <w:tmpl w:val="B8A2AE4C"/>
    <w:lvl w:ilvl="0" w:tplc="F96085E2">
      <w:start w:val="1"/>
      <w:numFmt w:val="bullet"/>
      <w:lvlText w:val=""/>
      <w:lvlJc w:val="left"/>
      <w:pPr>
        <w:ind w:left="1440" w:hanging="360"/>
      </w:pPr>
      <w:rPr>
        <w:rFonts w:ascii="Symbol" w:hAnsi="Symbol" w:hint="default"/>
      </w:rPr>
    </w:lvl>
    <w:lvl w:ilvl="1" w:tplc="C50E23C2" w:tentative="1">
      <w:start w:val="1"/>
      <w:numFmt w:val="bullet"/>
      <w:lvlText w:val="o"/>
      <w:lvlJc w:val="left"/>
      <w:pPr>
        <w:ind w:left="2160" w:hanging="360"/>
      </w:pPr>
      <w:rPr>
        <w:rFonts w:ascii="Courier New" w:hAnsi="Courier New" w:cs="Courier New" w:hint="default"/>
      </w:rPr>
    </w:lvl>
    <w:lvl w:ilvl="2" w:tplc="1AE8B84A" w:tentative="1">
      <w:start w:val="1"/>
      <w:numFmt w:val="bullet"/>
      <w:lvlText w:val=""/>
      <w:lvlJc w:val="left"/>
      <w:pPr>
        <w:ind w:left="2880" w:hanging="360"/>
      </w:pPr>
      <w:rPr>
        <w:rFonts w:ascii="Wingdings" w:hAnsi="Wingdings" w:hint="default"/>
      </w:rPr>
    </w:lvl>
    <w:lvl w:ilvl="3" w:tplc="A18AA774" w:tentative="1">
      <w:start w:val="1"/>
      <w:numFmt w:val="bullet"/>
      <w:lvlText w:val=""/>
      <w:lvlJc w:val="left"/>
      <w:pPr>
        <w:ind w:left="3600" w:hanging="360"/>
      </w:pPr>
      <w:rPr>
        <w:rFonts w:ascii="Symbol" w:hAnsi="Symbol" w:hint="default"/>
      </w:rPr>
    </w:lvl>
    <w:lvl w:ilvl="4" w:tplc="B588C582" w:tentative="1">
      <w:start w:val="1"/>
      <w:numFmt w:val="bullet"/>
      <w:lvlText w:val="o"/>
      <w:lvlJc w:val="left"/>
      <w:pPr>
        <w:ind w:left="4320" w:hanging="360"/>
      </w:pPr>
      <w:rPr>
        <w:rFonts w:ascii="Courier New" w:hAnsi="Courier New" w:cs="Courier New" w:hint="default"/>
      </w:rPr>
    </w:lvl>
    <w:lvl w:ilvl="5" w:tplc="A7FE6D34" w:tentative="1">
      <w:start w:val="1"/>
      <w:numFmt w:val="bullet"/>
      <w:lvlText w:val=""/>
      <w:lvlJc w:val="left"/>
      <w:pPr>
        <w:ind w:left="5040" w:hanging="360"/>
      </w:pPr>
      <w:rPr>
        <w:rFonts w:ascii="Wingdings" w:hAnsi="Wingdings" w:hint="default"/>
      </w:rPr>
    </w:lvl>
    <w:lvl w:ilvl="6" w:tplc="E2E28076" w:tentative="1">
      <w:start w:val="1"/>
      <w:numFmt w:val="bullet"/>
      <w:lvlText w:val=""/>
      <w:lvlJc w:val="left"/>
      <w:pPr>
        <w:ind w:left="5760" w:hanging="360"/>
      </w:pPr>
      <w:rPr>
        <w:rFonts w:ascii="Symbol" w:hAnsi="Symbol" w:hint="default"/>
      </w:rPr>
    </w:lvl>
    <w:lvl w:ilvl="7" w:tplc="D63406CA" w:tentative="1">
      <w:start w:val="1"/>
      <w:numFmt w:val="bullet"/>
      <w:lvlText w:val="o"/>
      <w:lvlJc w:val="left"/>
      <w:pPr>
        <w:ind w:left="6480" w:hanging="360"/>
      </w:pPr>
      <w:rPr>
        <w:rFonts w:ascii="Courier New" w:hAnsi="Courier New" w:cs="Courier New" w:hint="default"/>
      </w:rPr>
    </w:lvl>
    <w:lvl w:ilvl="8" w:tplc="C9D22F36" w:tentative="1">
      <w:start w:val="1"/>
      <w:numFmt w:val="bullet"/>
      <w:lvlText w:val=""/>
      <w:lvlJc w:val="left"/>
      <w:pPr>
        <w:ind w:left="7200" w:hanging="360"/>
      </w:pPr>
      <w:rPr>
        <w:rFonts w:ascii="Wingdings" w:hAnsi="Wingdings" w:hint="default"/>
      </w:rPr>
    </w:lvl>
  </w:abstractNum>
  <w:abstractNum w:abstractNumId="13" w15:restartNumberingAfterBreak="0">
    <w:nsid w:val="548F3DEB"/>
    <w:multiLevelType w:val="hybridMultilevel"/>
    <w:tmpl w:val="8D50AA6C"/>
    <w:lvl w:ilvl="0" w:tplc="2D9895FA">
      <w:start w:val="1"/>
      <w:numFmt w:val="decimal"/>
      <w:lvlText w:val="%1."/>
      <w:lvlJc w:val="left"/>
      <w:pPr>
        <w:ind w:left="720" w:hanging="360"/>
      </w:pPr>
      <w:rPr>
        <w:rFonts w:hint="default"/>
      </w:rPr>
    </w:lvl>
    <w:lvl w:ilvl="1" w:tplc="29F29926" w:tentative="1">
      <w:start w:val="1"/>
      <w:numFmt w:val="lowerLetter"/>
      <w:lvlText w:val="%2."/>
      <w:lvlJc w:val="left"/>
      <w:pPr>
        <w:ind w:left="1440" w:hanging="360"/>
      </w:pPr>
    </w:lvl>
    <w:lvl w:ilvl="2" w:tplc="F44A4AD2" w:tentative="1">
      <w:start w:val="1"/>
      <w:numFmt w:val="lowerRoman"/>
      <w:lvlText w:val="%3."/>
      <w:lvlJc w:val="right"/>
      <w:pPr>
        <w:ind w:left="2160" w:hanging="180"/>
      </w:pPr>
    </w:lvl>
    <w:lvl w:ilvl="3" w:tplc="E92E347C" w:tentative="1">
      <w:start w:val="1"/>
      <w:numFmt w:val="decimal"/>
      <w:lvlText w:val="%4."/>
      <w:lvlJc w:val="left"/>
      <w:pPr>
        <w:ind w:left="2880" w:hanging="360"/>
      </w:pPr>
    </w:lvl>
    <w:lvl w:ilvl="4" w:tplc="FFCE241A" w:tentative="1">
      <w:start w:val="1"/>
      <w:numFmt w:val="lowerLetter"/>
      <w:lvlText w:val="%5."/>
      <w:lvlJc w:val="left"/>
      <w:pPr>
        <w:ind w:left="3600" w:hanging="360"/>
      </w:pPr>
    </w:lvl>
    <w:lvl w:ilvl="5" w:tplc="5636AF46" w:tentative="1">
      <w:start w:val="1"/>
      <w:numFmt w:val="lowerRoman"/>
      <w:lvlText w:val="%6."/>
      <w:lvlJc w:val="right"/>
      <w:pPr>
        <w:ind w:left="4320" w:hanging="180"/>
      </w:pPr>
    </w:lvl>
    <w:lvl w:ilvl="6" w:tplc="88AC9DC2" w:tentative="1">
      <w:start w:val="1"/>
      <w:numFmt w:val="decimal"/>
      <w:lvlText w:val="%7."/>
      <w:lvlJc w:val="left"/>
      <w:pPr>
        <w:ind w:left="5040" w:hanging="360"/>
      </w:pPr>
    </w:lvl>
    <w:lvl w:ilvl="7" w:tplc="8EFA7E36" w:tentative="1">
      <w:start w:val="1"/>
      <w:numFmt w:val="lowerLetter"/>
      <w:lvlText w:val="%8."/>
      <w:lvlJc w:val="left"/>
      <w:pPr>
        <w:ind w:left="5760" w:hanging="360"/>
      </w:pPr>
    </w:lvl>
    <w:lvl w:ilvl="8" w:tplc="6E62319C" w:tentative="1">
      <w:start w:val="1"/>
      <w:numFmt w:val="lowerRoman"/>
      <w:lvlText w:val="%9."/>
      <w:lvlJc w:val="right"/>
      <w:pPr>
        <w:ind w:left="6480" w:hanging="180"/>
      </w:pPr>
    </w:lvl>
  </w:abstractNum>
  <w:abstractNum w:abstractNumId="14" w15:restartNumberingAfterBreak="0">
    <w:nsid w:val="615F3AE5"/>
    <w:multiLevelType w:val="hybridMultilevel"/>
    <w:tmpl w:val="D406945A"/>
    <w:lvl w:ilvl="0" w:tplc="5090FB4A">
      <w:start w:val="1"/>
      <w:numFmt w:val="decimal"/>
      <w:lvlText w:val="%1."/>
      <w:lvlJc w:val="left"/>
      <w:pPr>
        <w:ind w:left="720" w:hanging="360"/>
      </w:pPr>
      <w:rPr>
        <w:rFonts w:hint="default"/>
      </w:rPr>
    </w:lvl>
    <w:lvl w:ilvl="1" w:tplc="1120602C" w:tentative="1">
      <w:start w:val="1"/>
      <w:numFmt w:val="lowerLetter"/>
      <w:lvlText w:val="%2."/>
      <w:lvlJc w:val="left"/>
      <w:pPr>
        <w:ind w:left="1440" w:hanging="360"/>
      </w:pPr>
    </w:lvl>
    <w:lvl w:ilvl="2" w:tplc="E7A2DA8E" w:tentative="1">
      <w:start w:val="1"/>
      <w:numFmt w:val="lowerRoman"/>
      <w:lvlText w:val="%3."/>
      <w:lvlJc w:val="right"/>
      <w:pPr>
        <w:ind w:left="2160" w:hanging="180"/>
      </w:pPr>
    </w:lvl>
    <w:lvl w:ilvl="3" w:tplc="FABC84EA" w:tentative="1">
      <w:start w:val="1"/>
      <w:numFmt w:val="decimal"/>
      <w:lvlText w:val="%4."/>
      <w:lvlJc w:val="left"/>
      <w:pPr>
        <w:ind w:left="2880" w:hanging="360"/>
      </w:pPr>
    </w:lvl>
    <w:lvl w:ilvl="4" w:tplc="92A09CEE" w:tentative="1">
      <w:start w:val="1"/>
      <w:numFmt w:val="lowerLetter"/>
      <w:lvlText w:val="%5."/>
      <w:lvlJc w:val="left"/>
      <w:pPr>
        <w:ind w:left="3600" w:hanging="360"/>
      </w:pPr>
    </w:lvl>
    <w:lvl w:ilvl="5" w:tplc="DC9026AC" w:tentative="1">
      <w:start w:val="1"/>
      <w:numFmt w:val="lowerRoman"/>
      <w:lvlText w:val="%6."/>
      <w:lvlJc w:val="right"/>
      <w:pPr>
        <w:ind w:left="4320" w:hanging="180"/>
      </w:pPr>
    </w:lvl>
    <w:lvl w:ilvl="6" w:tplc="0F48B5B8" w:tentative="1">
      <w:start w:val="1"/>
      <w:numFmt w:val="decimal"/>
      <w:lvlText w:val="%7."/>
      <w:lvlJc w:val="left"/>
      <w:pPr>
        <w:ind w:left="5040" w:hanging="360"/>
      </w:pPr>
    </w:lvl>
    <w:lvl w:ilvl="7" w:tplc="D2209DF4" w:tentative="1">
      <w:start w:val="1"/>
      <w:numFmt w:val="lowerLetter"/>
      <w:lvlText w:val="%8."/>
      <w:lvlJc w:val="left"/>
      <w:pPr>
        <w:ind w:left="5760" w:hanging="360"/>
      </w:pPr>
    </w:lvl>
    <w:lvl w:ilvl="8" w:tplc="46104190" w:tentative="1">
      <w:start w:val="1"/>
      <w:numFmt w:val="lowerRoman"/>
      <w:lvlText w:val="%9."/>
      <w:lvlJc w:val="right"/>
      <w:pPr>
        <w:ind w:left="6480" w:hanging="180"/>
      </w:pPr>
    </w:lvl>
  </w:abstractNum>
  <w:abstractNum w:abstractNumId="15" w15:restartNumberingAfterBreak="0">
    <w:nsid w:val="63A46367"/>
    <w:multiLevelType w:val="hybridMultilevel"/>
    <w:tmpl w:val="8A265DF4"/>
    <w:lvl w:ilvl="0" w:tplc="946ED7EE">
      <w:start w:val="1"/>
      <w:numFmt w:val="lowerLetter"/>
      <w:lvlText w:val="(%1)"/>
      <w:lvlJc w:val="left"/>
      <w:pPr>
        <w:ind w:left="1080" w:hanging="720"/>
      </w:pPr>
      <w:rPr>
        <w:rFonts w:hint="default"/>
      </w:rPr>
    </w:lvl>
    <w:lvl w:ilvl="1" w:tplc="6B26FB66" w:tentative="1">
      <w:start w:val="1"/>
      <w:numFmt w:val="lowerLetter"/>
      <w:lvlText w:val="%2."/>
      <w:lvlJc w:val="left"/>
      <w:pPr>
        <w:ind w:left="1440" w:hanging="360"/>
      </w:pPr>
    </w:lvl>
    <w:lvl w:ilvl="2" w:tplc="113687EA" w:tentative="1">
      <w:start w:val="1"/>
      <w:numFmt w:val="lowerRoman"/>
      <w:lvlText w:val="%3."/>
      <w:lvlJc w:val="right"/>
      <w:pPr>
        <w:ind w:left="2160" w:hanging="180"/>
      </w:pPr>
    </w:lvl>
    <w:lvl w:ilvl="3" w:tplc="8F321CD6" w:tentative="1">
      <w:start w:val="1"/>
      <w:numFmt w:val="decimal"/>
      <w:lvlText w:val="%4."/>
      <w:lvlJc w:val="left"/>
      <w:pPr>
        <w:ind w:left="2880" w:hanging="360"/>
      </w:pPr>
    </w:lvl>
    <w:lvl w:ilvl="4" w:tplc="9CEEFAA6" w:tentative="1">
      <w:start w:val="1"/>
      <w:numFmt w:val="lowerLetter"/>
      <w:lvlText w:val="%5."/>
      <w:lvlJc w:val="left"/>
      <w:pPr>
        <w:ind w:left="3600" w:hanging="360"/>
      </w:pPr>
    </w:lvl>
    <w:lvl w:ilvl="5" w:tplc="35463852" w:tentative="1">
      <w:start w:val="1"/>
      <w:numFmt w:val="lowerRoman"/>
      <w:lvlText w:val="%6."/>
      <w:lvlJc w:val="right"/>
      <w:pPr>
        <w:ind w:left="4320" w:hanging="180"/>
      </w:pPr>
    </w:lvl>
    <w:lvl w:ilvl="6" w:tplc="096A86D6" w:tentative="1">
      <w:start w:val="1"/>
      <w:numFmt w:val="decimal"/>
      <w:lvlText w:val="%7."/>
      <w:lvlJc w:val="left"/>
      <w:pPr>
        <w:ind w:left="5040" w:hanging="360"/>
      </w:pPr>
    </w:lvl>
    <w:lvl w:ilvl="7" w:tplc="2D8CB2CE" w:tentative="1">
      <w:start w:val="1"/>
      <w:numFmt w:val="lowerLetter"/>
      <w:lvlText w:val="%8."/>
      <w:lvlJc w:val="left"/>
      <w:pPr>
        <w:ind w:left="5760" w:hanging="360"/>
      </w:pPr>
    </w:lvl>
    <w:lvl w:ilvl="8" w:tplc="1CB6F4EA" w:tentative="1">
      <w:start w:val="1"/>
      <w:numFmt w:val="lowerRoman"/>
      <w:lvlText w:val="%9."/>
      <w:lvlJc w:val="right"/>
      <w:pPr>
        <w:ind w:left="6480" w:hanging="180"/>
      </w:pPr>
    </w:lvl>
  </w:abstractNum>
  <w:abstractNum w:abstractNumId="16" w15:restartNumberingAfterBreak="0">
    <w:nsid w:val="65095F18"/>
    <w:multiLevelType w:val="hybridMultilevel"/>
    <w:tmpl w:val="1FB01B4C"/>
    <w:lvl w:ilvl="0" w:tplc="F236CB46">
      <w:start w:val="1"/>
      <w:numFmt w:val="decimal"/>
      <w:lvlText w:val="%1."/>
      <w:lvlJc w:val="left"/>
      <w:pPr>
        <w:ind w:left="1080" w:hanging="360"/>
      </w:pPr>
      <w:rPr>
        <w:rFonts w:hint="default"/>
      </w:rPr>
    </w:lvl>
    <w:lvl w:ilvl="1" w:tplc="B10A6906" w:tentative="1">
      <w:start w:val="1"/>
      <w:numFmt w:val="lowerLetter"/>
      <w:lvlText w:val="%2."/>
      <w:lvlJc w:val="left"/>
      <w:pPr>
        <w:ind w:left="1800" w:hanging="360"/>
      </w:pPr>
    </w:lvl>
    <w:lvl w:ilvl="2" w:tplc="97728D86" w:tentative="1">
      <w:start w:val="1"/>
      <w:numFmt w:val="lowerRoman"/>
      <w:lvlText w:val="%3."/>
      <w:lvlJc w:val="right"/>
      <w:pPr>
        <w:ind w:left="2520" w:hanging="180"/>
      </w:pPr>
    </w:lvl>
    <w:lvl w:ilvl="3" w:tplc="FA2ACC4C" w:tentative="1">
      <w:start w:val="1"/>
      <w:numFmt w:val="decimal"/>
      <w:lvlText w:val="%4."/>
      <w:lvlJc w:val="left"/>
      <w:pPr>
        <w:ind w:left="3240" w:hanging="360"/>
      </w:pPr>
    </w:lvl>
    <w:lvl w:ilvl="4" w:tplc="F99EBC7A" w:tentative="1">
      <w:start w:val="1"/>
      <w:numFmt w:val="lowerLetter"/>
      <w:lvlText w:val="%5."/>
      <w:lvlJc w:val="left"/>
      <w:pPr>
        <w:ind w:left="3960" w:hanging="360"/>
      </w:pPr>
    </w:lvl>
    <w:lvl w:ilvl="5" w:tplc="3E7449AC" w:tentative="1">
      <w:start w:val="1"/>
      <w:numFmt w:val="lowerRoman"/>
      <w:lvlText w:val="%6."/>
      <w:lvlJc w:val="right"/>
      <w:pPr>
        <w:ind w:left="4680" w:hanging="180"/>
      </w:pPr>
    </w:lvl>
    <w:lvl w:ilvl="6" w:tplc="DA103C58" w:tentative="1">
      <w:start w:val="1"/>
      <w:numFmt w:val="decimal"/>
      <w:lvlText w:val="%7."/>
      <w:lvlJc w:val="left"/>
      <w:pPr>
        <w:ind w:left="5400" w:hanging="360"/>
      </w:pPr>
    </w:lvl>
    <w:lvl w:ilvl="7" w:tplc="7D60698A" w:tentative="1">
      <w:start w:val="1"/>
      <w:numFmt w:val="lowerLetter"/>
      <w:lvlText w:val="%8."/>
      <w:lvlJc w:val="left"/>
      <w:pPr>
        <w:ind w:left="6120" w:hanging="360"/>
      </w:pPr>
    </w:lvl>
    <w:lvl w:ilvl="8" w:tplc="4F60680E" w:tentative="1">
      <w:start w:val="1"/>
      <w:numFmt w:val="lowerRoman"/>
      <w:lvlText w:val="%9."/>
      <w:lvlJc w:val="right"/>
      <w:pPr>
        <w:ind w:left="6840" w:hanging="180"/>
      </w:pPr>
    </w:lvl>
  </w:abstractNum>
  <w:abstractNum w:abstractNumId="17" w15:restartNumberingAfterBreak="0">
    <w:nsid w:val="671E3401"/>
    <w:multiLevelType w:val="hybridMultilevel"/>
    <w:tmpl w:val="DFE0325C"/>
    <w:lvl w:ilvl="0" w:tplc="8D2A000E">
      <w:start w:val="1"/>
      <w:numFmt w:val="decimal"/>
      <w:lvlText w:val="%1."/>
      <w:lvlJc w:val="left"/>
      <w:pPr>
        <w:ind w:left="1080" w:hanging="360"/>
      </w:pPr>
      <w:rPr>
        <w:rFonts w:hint="default"/>
      </w:rPr>
    </w:lvl>
    <w:lvl w:ilvl="1" w:tplc="6952E1EE" w:tentative="1">
      <w:start w:val="1"/>
      <w:numFmt w:val="lowerLetter"/>
      <w:lvlText w:val="%2."/>
      <w:lvlJc w:val="left"/>
      <w:pPr>
        <w:ind w:left="1800" w:hanging="360"/>
      </w:pPr>
    </w:lvl>
    <w:lvl w:ilvl="2" w:tplc="002CEA94" w:tentative="1">
      <w:start w:val="1"/>
      <w:numFmt w:val="lowerRoman"/>
      <w:lvlText w:val="%3."/>
      <w:lvlJc w:val="right"/>
      <w:pPr>
        <w:ind w:left="2520" w:hanging="180"/>
      </w:pPr>
    </w:lvl>
    <w:lvl w:ilvl="3" w:tplc="AF748B54" w:tentative="1">
      <w:start w:val="1"/>
      <w:numFmt w:val="decimal"/>
      <w:lvlText w:val="%4."/>
      <w:lvlJc w:val="left"/>
      <w:pPr>
        <w:ind w:left="3240" w:hanging="360"/>
      </w:pPr>
    </w:lvl>
    <w:lvl w:ilvl="4" w:tplc="96D25E9E" w:tentative="1">
      <w:start w:val="1"/>
      <w:numFmt w:val="lowerLetter"/>
      <w:lvlText w:val="%5."/>
      <w:lvlJc w:val="left"/>
      <w:pPr>
        <w:ind w:left="3960" w:hanging="360"/>
      </w:pPr>
    </w:lvl>
    <w:lvl w:ilvl="5" w:tplc="2A42A51C" w:tentative="1">
      <w:start w:val="1"/>
      <w:numFmt w:val="lowerRoman"/>
      <w:lvlText w:val="%6."/>
      <w:lvlJc w:val="right"/>
      <w:pPr>
        <w:ind w:left="4680" w:hanging="180"/>
      </w:pPr>
    </w:lvl>
    <w:lvl w:ilvl="6" w:tplc="A5B83000" w:tentative="1">
      <w:start w:val="1"/>
      <w:numFmt w:val="decimal"/>
      <w:lvlText w:val="%7."/>
      <w:lvlJc w:val="left"/>
      <w:pPr>
        <w:ind w:left="5400" w:hanging="360"/>
      </w:pPr>
    </w:lvl>
    <w:lvl w:ilvl="7" w:tplc="F05A504A" w:tentative="1">
      <w:start w:val="1"/>
      <w:numFmt w:val="lowerLetter"/>
      <w:lvlText w:val="%8."/>
      <w:lvlJc w:val="left"/>
      <w:pPr>
        <w:ind w:left="6120" w:hanging="360"/>
      </w:pPr>
    </w:lvl>
    <w:lvl w:ilvl="8" w:tplc="A33234DC" w:tentative="1">
      <w:start w:val="1"/>
      <w:numFmt w:val="lowerRoman"/>
      <w:lvlText w:val="%9."/>
      <w:lvlJc w:val="right"/>
      <w:pPr>
        <w:ind w:left="6840" w:hanging="180"/>
      </w:pPr>
    </w:lvl>
  </w:abstractNum>
  <w:abstractNum w:abstractNumId="18" w15:restartNumberingAfterBreak="0">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FA5D83"/>
    <w:multiLevelType w:val="hybridMultilevel"/>
    <w:tmpl w:val="0B3EC124"/>
    <w:lvl w:ilvl="0" w:tplc="088C3B24">
      <w:start w:val="1"/>
      <w:numFmt w:val="bullet"/>
      <w:lvlText w:val=""/>
      <w:lvlJc w:val="left"/>
      <w:pPr>
        <w:ind w:left="1440" w:hanging="360"/>
      </w:pPr>
      <w:rPr>
        <w:rFonts w:ascii="Symbol" w:hAnsi="Symbol" w:hint="default"/>
      </w:rPr>
    </w:lvl>
    <w:lvl w:ilvl="1" w:tplc="1E1EE2B4" w:tentative="1">
      <w:start w:val="1"/>
      <w:numFmt w:val="bullet"/>
      <w:lvlText w:val="o"/>
      <w:lvlJc w:val="left"/>
      <w:pPr>
        <w:ind w:left="2160" w:hanging="360"/>
      </w:pPr>
      <w:rPr>
        <w:rFonts w:ascii="Courier New" w:hAnsi="Courier New" w:cs="Courier New" w:hint="default"/>
      </w:rPr>
    </w:lvl>
    <w:lvl w:ilvl="2" w:tplc="DA14AE58" w:tentative="1">
      <w:start w:val="1"/>
      <w:numFmt w:val="bullet"/>
      <w:lvlText w:val=""/>
      <w:lvlJc w:val="left"/>
      <w:pPr>
        <w:ind w:left="2880" w:hanging="360"/>
      </w:pPr>
      <w:rPr>
        <w:rFonts w:ascii="Wingdings" w:hAnsi="Wingdings" w:hint="default"/>
      </w:rPr>
    </w:lvl>
    <w:lvl w:ilvl="3" w:tplc="0728C272" w:tentative="1">
      <w:start w:val="1"/>
      <w:numFmt w:val="bullet"/>
      <w:lvlText w:val=""/>
      <w:lvlJc w:val="left"/>
      <w:pPr>
        <w:ind w:left="3600" w:hanging="360"/>
      </w:pPr>
      <w:rPr>
        <w:rFonts w:ascii="Symbol" w:hAnsi="Symbol" w:hint="default"/>
      </w:rPr>
    </w:lvl>
    <w:lvl w:ilvl="4" w:tplc="2BAE14E8" w:tentative="1">
      <w:start w:val="1"/>
      <w:numFmt w:val="bullet"/>
      <w:lvlText w:val="o"/>
      <w:lvlJc w:val="left"/>
      <w:pPr>
        <w:ind w:left="4320" w:hanging="360"/>
      </w:pPr>
      <w:rPr>
        <w:rFonts w:ascii="Courier New" w:hAnsi="Courier New" w:cs="Courier New" w:hint="default"/>
      </w:rPr>
    </w:lvl>
    <w:lvl w:ilvl="5" w:tplc="6630CAC6" w:tentative="1">
      <w:start w:val="1"/>
      <w:numFmt w:val="bullet"/>
      <w:lvlText w:val=""/>
      <w:lvlJc w:val="left"/>
      <w:pPr>
        <w:ind w:left="5040" w:hanging="360"/>
      </w:pPr>
      <w:rPr>
        <w:rFonts w:ascii="Wingdings" w:hAnsi="Wingdings" w:hint="default"/>
      </w:rPr>
    </w:lvl>
    <w:lvl w:ilvl="6" w:tplc="A3DEFC64" w:tentative="1">
      <w:start w:val="1"/>
      <w:numFmt w:val="bullet"/>
      <w:lvlText w:val=""/>
      <w:lvlJc w:val="left"/>
      <w:pPr>
        <w:ind w:left="5760" w:hanging="360"/>
      </w:pPr>
      <w:rPr>
        <w:rFonts w:ascii="Symbol" w:hAnsi="Symbol" w:hint="default"/>
      </w:rPr>
    </w:lvl>
    <w:lvl w:ilvl="7" w:tplc="29C4C06A" w:tentative="1">
      <w:start w:val="1"/>
      <w:numFmt w:val="bullet"/>
      <w:lvlText w:val="o"/>
      <w:lvlJc w:val="left"/>
      <w:pPr>
        <w:ind w:left="6480" w:hanging="360"/>
      </w:pPr>
      <w:rPr>
        <w:rFonts w:ascii="Courier New" w:hAnsi="Courier New" w:cs="Courier New" w:hint="default"/>
      </w:rPr>
    </w:lvl>
    <w:lvl w:ilvl="8" w:tplc="524CC6EE" w:tentative="1">
      <w:start w:val="1"/>
      <w:numFmt w:val="bullet"/>
      <w:lvlText w:val=""/>
      <w:lvlJc w:val="left"/>
      <w:pPr>
        <w:ind w:left="7200" w:hanging="360"/>
      </w:pPr>
      <w:rPr>
        <w:rFonts w:ascii="Wingdings" w:hAnsi="Wingdings" w:hint="default"/>
      </w:rPr>
    </w:lvl>
  </w:abstractNum>
  <w:abstractNum w:abstractNumId="20" w15:restartNumberingAfterBreak="0">
    <w:nsid w:val="6A4D5A17"/>
    <w:multiLevelType w:val="hybridMultilevel"/>
    <w:tmpl w:val="6EDC63BA"/>
    <w:lvl w:ilvl="0" w:tplc="A19A1452">
      <w:start w:val="1"/>
      <w:numFmt w:val="decimal"/>
      <w:lvlText w:val="[%1]"/>
      <w:lvlJc w:val="left"/>
      <w:pPr>
        <w:ind w:left="720" w:hanging="360"/>
      </w:pPr>
      <w:rPr>
        <w:rFonts w:hint="default"/>
      </w:rPr>
    </w:lvl>
    <w:lvl w:ilvl="1" w:tplc="EF3C7F30">
      <w:start w:val="1"/>
      <w:numFmt w:val="lowerLetter"/>
      <w:lvlText w:val="%2."/>
      <w:lvlJc w:val="left"/>
      <w:pPr>
        <w:ind w:left="1440" w:hanging="360"/>
      </w:pPr>
    </w:lvl>
    <w:lvl w:ilvl="2" w:tplc="FA868B90" w:tentative="1">
      <w:start w:val="1"/>
      <w:numFmt w:val="lowerRoman"/>
      <w:lvlText w:val="%3."/>
      <w:lvlJc w:val="right"/>
      <w:pPr>
        <w:ind w:left="2160" w:hanging="180"/>
      </w:pPr>
    </w:lvl>
    <w:lvl w:ilvl="3" w:tplc="7F685B10" w:tentative="1">
      <w:start w:val="1"/>
      <w:numFmt w:val="decimal"/>
      <w:lvlText w:val="%4."/>
      <w:lvlJc w:val="left"/>
      <w:pPr>
        <w:ind w:left="2880" w:hanging="360"/>
      </w:pPr>
    </w:lvl>
    <w:lvl w:ilvl="4" w:tplc="109C9442" w:tentative="1">
      <w:start w:val="1"/>
      <w:numFmt w:val="lowerLetter"/>
      <w:lvlText w:val="%5."/>
      <w:lvlJc w:val="left"/>
      <w:pPr>
        <w:ind w:left="3600" w:hanging="360"/>
      </w:pPr>
    </w:lvl>
    <w:lvl w:ilvl="5" w:tplc="55A4FB7E" w:tentative="1">
      <w:start w:val="1"/>
      <w:numFmt w:val="lowerRoman"/>
      <w:lvlText w:val="%6."/>
      <w:lvlJc w:val="right"/>
      <w:pPr>
        <w:ind w:left="4320" w:hanging="180"/>
      </w:pPr>
    </w:lvl>
    <w:lvl w:ilvl="6" w:tplc="A00EE506" w:tentative="1">
      <w:start w:val="1"/>
      <w:numFmt w:val="decimal"/>
      <w:lvlText w:val="%7."/>
      <w:lvlJc w:val="left"/>
      <w:pPr>
        <w:ind w:left="5040" w:hanging="360"/>
      </w:pPr>
    </w:lvl>
    <w:lvl w:ilvl="7" w:tplc="BE7E7476" w:tentative="1">
      <w:start w:val="1"/>
      <w:numFmt w:val="lowerLetter"/>
      <w:lvlText w:val="%8."/>
      <w:lvlJc w:val="left"/>
      <w:pPr>
        <w:ind w:left="5760" w:hanging="360"/>
      </w:pPr>
    </w:lvl>
    <w:lvl w:ilvl="8" w:tplc="60921898" w:tentative="1">
      <w:start w:val="1"/>
      <w:numFmt w:val="lowerRoman"/>
      <w:lvlText w:val="%9."/>
      <w:lvlJc w:val="right"/>
      <w:pPr>
        <w:ind w:left="6480" w:hanging="180"/>
      </w:pPr>
    </w:lvl>
  </w:abstractNum>
  <w:abstractNum w:abstractNumId="21" w15:restartNumberingAfterBreak="0">
    <w:nsid w:val="74D44143"/>
    <w:multiLevelType w:val="hybridMultilevel"/>
    <w:tmpl w:val="EEA00926"/>
    <w:lvl w:ilvl="0" w:tplc="560EE268">
      <w:start w:val="1"/>
      <w:numFmt w:val="decimal"/>
      <w:lvlText w:val="%1."/>
      <w:lvlJc w:val="left"/>
      <w:pPr>
        <w:ind w:left="720" w:hanging="360"/>
      </w:pPr>
    </w:lvl>
    <w:lvl w:ilvl="1" w:tplc="33B2831E" w:tentative="1">
      <w:start w:val="1"/>
      <w:numFmt w:val="lowerLetter"/>
      <w:lvlText w:val="%2."/>
      <w:lvlJc w:val="left"/>
      <w:pPr>
        <w:ind w:left="1440" w:hanging="360"/>
      </w:pPr>
    </w:lvl>
    <w:lvl w:ilvl="2" w:tplc="8F764A4E" w:tentative="1">
      <w:start w:val="1"/>
      <w:numFmt w:val="lowerRoman"/>
      <w:lvlText w:val="%3."/>
      <w:lvlJc w:val="right"/>
      <w:pPr>
        <w:ind w:left="2160" w:hanging="180"/>
      </w:pPr>
    </w:lvl>
    <w:lvl w:ilvl="3" w:tplc="110698F2" w:tentative="1">
      <w:start w:val="1"/>
      <w:numFmt w:val="decimal"/>
      <w:lvlText w:val="%4."/>
      <w:lvlJc w:val="left"/>
      <w:pPr>
        <w:ind w:left="2880" w:hanging="360"/>
      </w:pPr>
    </w:lvl>
    <w:lvl w:ilvl="4" w:tplc="0FDCB650" w:tentative="1">
      <w:start w:val="1"/>
      <w:numFmt w:val="lowerLetter"/>
      <w:lvlText w:val="%5."/>
      <w:lvlJc w:val="left"/>
      <w:pPr>
        <w:ind w:left="3600" w:hanging="360"/>
      </w:pPr>
    </w:lvl>
    <w:lvl w:ilvl="5" w:tplc="929C04C2" w:tentative="1">
      <w:start w:val="1"/>
      <w:numFmt w:val="lowerRoman"/>
      <w:lvlText w:val="%6."/>
      <w:lvlJc w:val="right"/>
      <w:pPr>
        <w:ind w:left="4320" w:hanging="180"/>
      </w:pPr>
    </w:lvl>
    <w:lvl w:ilvl="6" w:tplc="FBEE67C2" w:tentative="1">
      <w:start w:val="1"/>
      <w:numFmt w:val="decimal"/>
      <w:lvlText w:val="%7."/>
      <w:lvlJc w:val="left"/>
      <w:pPr>
        <w:ind w:left="5040" w:hanging="360"/>
      </w:pPr>
    </w:lvl>
    <w:lvl w:ilvl="7" w:tplc="D2DCD6FC" w:tentative="1">
      <w:start w:val="1"/>
      <w:numFmt w:val="lowerLetter"/>
      <w:lvlText w:val="%8."/>
      <w:lvlJc w:val="left"/>
      <w:pPr>
        <w:ind w:left="5760" w:hanging="360"/>
      </w:pPr>
    </w:lvl>
    <w:lvl w:ilvl="8" w:tplc="F830F76E" w:tentative="1">
      <w:start w:val="1"/>
      <w:numFmt w:val="lowerRoman"/>
      <w:lvlText w:val="%9."/>
      <w:lvlJc w:val="right"/>
      <w:pPr>
        <w:ind w:left="6480" w:hanging="180"/>
      </w:pPr>
    </w:lvl>
  </w:abstractNum>
  <w:abstractNum w:abstractNumId="22" w15:restartNumberingAfterBreak="0">
    <w:nsid w:val="74DE27C9"/>
    <w:multiLevelType w:val="hybridMultilevel"/>
    <w:tmpl w:val="BD084E06"/>
    <w:lvl w:ilvl="0" w:tplc="0F7A2E72">
      <w:start w:val="1"/>
      <w:numFmt w:val="lowerRoman"/>
      <w:lvlText w:val="(%1)"/>
      <w:lvlJc w:val="left"/>
      <w:pPr>
        <w:ind w:left="1080" w:hanging="720"/>
      </w:pPr>
      <w:rPr>
        <w:rFonts w:hint="default"/>
      </w:rPr>
    </w:lvl>
    <w:lvl w:ilvl="1" w:tplc="2A64A012">
      <w:start w:val="1"/>
      <w:numFmt w:val="lowerLetter"/>
      <w:lvlText w:val="%2."/>
      <w:lvlJc w:val="left"/>
      <w:pPr>
        <w:ind w:left="1440" w:hanging="360"/>
      </w:pPr>
    </w:lvl>
    <w:lvl w:ilvl="2" w:tplc="5354387E" w:tentative="1">
      <w:start w:val="1"/>
      <w:numFmt w:val="lowerRoman"/>
      <w:lvlText w:val="%3."/>
      <w:lvlJc w:val="right"/>
      <w:pPr>
        <w:ind w:left="2160" w:hanging="180"/>
      </w:pPr>
    </w:lvl>
    <w:lvl w:ilvl="3" w:tplc="C0483780" w:tentative="1">
      <w:start w:val="1"/>
      <w:numFmt w:val="decimal"/>
      <w:lvlText w:val="%4."/>
      <w:lvlJc w:val="left"/>
      <w:pPr>
        <w:ind w:left="2880" w:hanging="360"/>
      </w:pPr>
    </w:lvl>
    <w:lvl w:ilvl="4" w:tplc="71C065E8" w:tentative="1">
      <w:start w:val="1"/>
      <w:numFmt w:val="lowerLetter"/>
      <w:lvlText w:val="%5."/>
      <w:lvlJc w:val="left"/>
      <w:pPr>
        <w:ind w:left="3600" w:hanging="360"/>
      </w:pPr>
    </w:lvl>
    <w:lvl w:ilvl="5" w:tplc="FA948C40" w:tentative="1">
      <w:start w:val="1"/>
      <w:numFmt w:val="lowerRoman"/>
      <w:lvlText w:val="%6."/>
      <w:lvlJc w:val="right"/>
      <w:pPr>
        <w:ind w:left="4320" w:hanging="180"/>
      </w:pPr>
    </w:lvl>
    <w:lvl w:ilvl="6" w:tplc="F6723D10" w:tentative="1">
      <w:start w:val="1"/>
      <w:numFmt w:val="decimal"/>
      <w:lvlText w:val="%7."/>
      <w:lvlJc w:val="left"/>
      <w:pPr>
        <w:ind w:left="5040" w:hanging="360"/>
      </w:pPr>
    </w:lvl>
    <w:lvl w:ilvl="7" w:tplc="F8741E0E" w:tentative="1">
      <w:start w:val="1"/>
      <w:numFmt w:val="lowerLetter"/>
      <w:lvlText w:val="%8."/>
      <w:lvlJc w:val="left"/>
      <w:pPr>
        <w:ind w:left="5760" w:hanging="360"/>
      </w:pPr>
    </w:lvl>
    <w:lvl w:ilvl="8" w:tplc="6ED458CE" w:tentative="1">
      <w:start w:val="1"/>
      <w:numFmt w:val="lowerRoman"/>
      <w:lvlText w:val="%9."/>
      <w:lvlJc w:val="right"/>
      <w:pPr>
        <w:ind w:left="6480" w:hanging="180"/>
      </w:pPr>
    </w:lvl>
  </w:abstractNum>
  <w:num w:numId="1" w16cid:durableId="1439523480">
    <w:abstractNumId w:val="5"/>
  </w:num>
  <w:num w:numId="2" w16cid:durableId="88044133">
    <w:abstractNumId w:val="8"/>
  </w:num>
  <w:num w:numId="3" w16cid:durableId="1101074107">
    <w:abstractNumId w:val="0"/>
  </w:num>
  <w:num w:numId="4" w16cid:durableId="1594163239">
    <w:abstractNumId w:val="4"/>
  </w:num>
  <w:num w:numId="5" w16cid:durableId="432016643">
    <w:abstractNumId w:val="15"/>
  </w:num>
  <w:num w:numId="6" w16cid:durableId="1740707254">
    <w:abstractNumId w:val="10"/>
  </w:num>
  <w:num w:numId="7" w16cid:durableId="1086852097">
    <w:abstractNumId w:val="19"/>
  </w:num>
  <w:num w:numId="8" w16cid:durableId="2091810468">
    <w:abstractNumId w:val="12"/>
  </w:num>
  <w:num w:numId="9" w16cid:durableId="121000727">
    <w:abstractNumId w:val="6"/>
  </w:num>
  <w:num w:numId="10" w16cid:durableId="398594290">
    <w:abstractNumId w:val="1"/>
  </w:num>
  <w:num w:numId="11" w16cid:durableId="2096708051">
    <w:abstractNumId w:val="21"/>
  </w:num>
  <w:num w:numId="12" w16cid:durableId="56900999">
    <w:abstractNumId w:val="18"/>
  </w:num>
  <w:num w:numId="13" w16cid:durableId="1833645001">
    <w:abstractNumId w:val="17"/>
  </w:num>
  <w:num w:numId="14" w16cid:durableId="653267000">
    <w:abstractNumId w:val="16"/>
  </w:num>
  <w:num w:numId="15" w16cid:durableId="1091926981">
    <w:abstractNumId w:val="20"/>
  </w:num>
  <w:num w:numId="16" w16cid:durableId="852302697">
    <w:abstractNumId w:val="2"/>
  </w:num>
  <w:num w:numId="17" w16cid:durableId="617294070">
    <w:abstractNumId w:val="11"/>
  </w:num>
  <w:num w:numId="18" w16cid:durableId="1881504093">
    <w:abstractNumId w:val="7"/>
  </w:num>
  <w:num w:numId="19" w16cid:durableId="482351443">
    <w:abstractNumId w:val="22"/>
  </w:num>
  <w:num w:numId="20" w16cid:durableId="1842424971">
    <w:abstractNumId w:val="14"/>
  </w:num>
  <w:num w:numId="21" w16cid:durableId="989208445">
    <w:abstractNumId w:val="9"/>
  </w:num>
  <w:num w:numId="22" w16cid:durableId="108013304">
    <w:abstractNumId w:val="3"/>
  </w:num>
  <w:num w:numId="23" w16cid:durableId="28477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40"/>
    <w:rsid w:val="00004BA7"/>
    <w:rsid w:val="0001167F"/>
    <w:rsid w:val="00012E80"/>
    <w:rsid w:val="000133BE"/>
    <w:rsid w:val="0002246C"/>
    <w:rsid w:val="000247E7"/>
    <w:rsid w:val="00084341"/>
    <w:rsid w:val="000B612C"/>
    <w:rsid w:val="000B67EA"/>
    <w:rsid w:val="000B6C46"/>
    <w:rsid w:val="000C1155"/>
    <w:rsid w:val="000C3906"/>
    <w:rsid w:val="000D5D57"/>
    <w:rsid w:val="000D6963"/>
    <w:rsid w:val="000E7254"/>
    <w:rsid w:val="000F6F98"/>
    <w:rsid w:val="00101034"/>
    <w:rsid w:val="00103315"/>
    <w:rsid w:val="00115BA2"/>
    <w:rsid w:val="001454D5"/>
    <w:rsid w:val="00146713"/>
    <w:rsid w:val="00153DCC"/>
    <w:rsid w:val="00171EAC"/>
    <w:rsid w:val="001746D8"/>
    <w:rsid w:val="001849BF"/>
    <w:rsid w:val="0019758A"/>
    <w:rsid w:val="001A13CB"/>
    <w:rsid w:val="001B32C9"/>
    <w:rsid w:val="001B4029"/>
    <w:rsid w:val="001C6489"/>
    <w:rsid w:val="001C6C3E"/>
    <w:rsid w:val="001E1748"/>
    <w:rsid w:val="001E29D1"/>
    <w:rsid w:val="001F3A0C"/>
    <w:rsid w:val="001F50BF"/>
    <w:rsid w:val="00200523"/>
    <w:rsid w:val="002170F4"/>
    <w:rsid w:val="00231407"/>
    <w:rsid w:val="00236BF4"/>
    <w:rsid w:val="00241F69"/>
    <w:rsid w:val="0026549D"/>
    <w:rsid w:val="002655AA"/>
    <w:rsid w:val="00267820"/>
    <w:rsid w:val="00270DCB"/>
    <w:rsid w:val="00271909"/>
    <w:rsid w:val="00275C0E"/>
    <w:rsid w:val="00276CF8"/>
    <w:rsid w:val="00290ABE"/>
    <w:rsid w:val="002A440C"/>
    <w:rsid w:val="002A58DE"/>
    <w:rsid w:val="002B2F87"/>
    <w:rsid w:val="002B3928"/>
    <w:rsid w:val="002B6F07"/>
    <w:rsid w:val="002C41D4"/>
    <w:rsid w:val="002C5045"/>
    <w:rsid w:val="002D6668"/>
    <w:rsid w:val="002E5F51"/>
    <w:rsid w:val="00346D7C"/>
    <w:rsid w:val="003560BE"/>
    <w:rsid w:val="0035626E"/>
    <w:rsid w:val="00362A0F"/>
    <w:rsid w:val="00385A2C"/>
    <w:rsid w:val="003915CC"/>
    <w:rsid w:val="003A2028"/>
    <w:rsid w:val="003A2082"/>
    <w:rsid w:val="003A48FC"/>
    <w:rsid w:val="003A56AD"/>
    <w:rsid w:val="003C659A"/>
    <w:rsid w:val="003D5FEC"/>
    <w:rsid w:val="003F26E5"/>
    <w:rsid w:val="003F5F7B"/>
    <w:rsid w:val="00414518"/>
    <w:rsid w:val="0045258C"/>
    <w:rsid w:val="004576A2"/>
    <w:rsid w:val="00483181"/>
    <w:rsid w:val="00497864"/>
    <w:rsid w:val="004B05B7"/>
    <w:rsid w:val="004D7B54"/>
    <w:rsid w:val="004E390A"/>
    <w:rsid w:val="004E7A6F"/>
    <w:rsid w:val="004F2C14"/>
    <w:rsid w:val="00502E71"/>
    <w:rsid w:val="0050402D"/>
    <w:rsid w:val="005143BA"/>
    <w:rsid w:val="00515B6C"/>
    <w:rsid w:val="00515F0D"/>
    <w:rsid w:val="005407E5"/>
    <w:rsid w:val="00547BB7"/>
    <w:rsid w:val="0056716D"/>
    <w:rsid w:val="005827E2"/>
    <w:rsid w:val="00591044"/>
    <w:rsid w:val="00596447"/>
    <w:rsid w:val="005A3A2E"/>
    <w:rsid w:val="005D3B1D"/>
    <w:rsid w:val="005E7412"/>
    <w:rsid w:val="005F6160"/>
    <w:rsid w:val="006008D9"/>
    <w:rsid w:val="00605579"/>
    <w:rsid w:val="00612418"/>
    <w:rsid w:val="00613AA8"/>
    <w:rsid w:val="0061705F"/>
    <w:rsid w:val="006274C6"/>
    <w:rsid w:val="006479F2"/>
    <w:rsid w:val="006543BE"/>
    <w:rsid w:val="00656743"/>
    <w:rsid w:val="00664C67"/>
    <w:rsid w:val="006704C0"/>
    <w:rsid w:val="00671B64"/>
    <w:rsid w:val="00672131"/>
    <w:rsid w:val="00675F09"/>
    <w:rsid w:val="00685F2E"/>
    <w:rsid w:val="00690A27"/>
    <w:rsid w:val="00692941"/>
    <w:rsid w:val="006943CA"/>
    <w:rsid w:val="00695070"/>
    <w:rsid w:val="006A14F9"/>
    <w:rsid w:val="006A3C59"/>
    <w:rsid w:val="006A43A0"/>
    <w:rsid w:val="006B72E6"/>
    <w:rsid w:val="006C59B0"/>
    <w:rsid w:val="006C6534"/>
    <w:rsid w:val="006D1575"/>
    <w:rsid w:val="006D593E"/>
    <w:rsid w:val="006E792C"/>
    <w:rsid w:val="007018A4"/>
    <w:rsid w:val="00710CE7"/>
    <w:rsid w:val="00720B64"/>
    <w:rsid w:val="007239C0"/>
    <w:rsid w:val="0073219C"/>
    <w:rsid w:val="007368A7"/>
    <w:rsid w:val="007565F5"/>
    <w:rsid w:val="00760DB1"/>
    <w:rsid w:val="00760E19"/>
    <w:rsid w:val="00775277"/>
    <w:rsid w:val="0079165A"/>
    <w:rsid w:val="007954F9"/>
    <w:rsid w:val="00796E3E"/>
    <w:rsid w:val="007A2810"/>
    <w:rsid w:val="007A6F91"/>
    <w:rsid w:val="007A7349"/>
    <w:rsid w:val="007C3DFD"/>
    <w:rsid w:val="007C3EA5"/>
    <w:rsid w:val="007E1F9E"/>
    <w:rsid w:val="007E356D"/>
    <w:rsid w:val="007F1511"/>
    <w:rsid w:val="008118B9"/>
    <w:rsid w:val="00814AA8"/>
    <w:rsid w:val="008264D8"/>
    <w:rsid w:val="00831DAF"/>
    <w:rsid w:val="00832C7E"/>
    <w:rsid w:val="008375F5"/>
    <w:rsid w:val="00837EB1"/>
    <w:rsid w:val="00840172"/>
    <w:rsid w:val="008452A2"/>
    <w:rsid w:val="00852E9E"/>
    <w:rsid w:val="008725BC"/>
    <w:rsid w:val="00872A49"/>
    <w:rsid w:val="00875AB0"/>
    <w:rsid w:val="00882E80"/>
    <w:rsid w:val="00894C0A"/>
    <w:rsid w:val="0089716F"/>
    <w:rsid w:val="008A3E44"/>
    <w:rsid w:val="008A649C"/>
    <w:rsid w:val="008A7CD9"/>
    <w:rsid w:val="008B2B26"/>
    <w:rsid w:val="008C5B83"/>
    <w:rsid w:val="008D604C"/>
    <w:rsid w:val="008F455A"/>
    <w:rsid w:val="00900FC5"/>
    <w:rsid w:val="0090131E"/>
    <w:rsid w:val="00902F21"/>
    <w:rsid w:val="009033A1"/>
    <w:rsid w:val="00903534"/>
    <w:rsid w:val="009058E9"/>
    <w:rsid w:val="00910929"/>
    <w:rsid w:val="00913F95"/>
    <w:rsid w:val="00921D40"/>
    <w:rsid w:val="009236BA"/>
    <w:rsid w:val="00923BE2"/>
    <w:rsid w:val="0092743E"/>
    <w:rsid w:val="009515CA"/>
    <w:rsid w:val="00964CBF"/>
    <w:rsid w:val="00975585"/>
    <w:rsid w:val="009C48FB"/>
    <w:rsid w:val="009D3829"/>
    <w:rsid w:val="009E7A40"/>
    <w:rsid w:val="00A1025B"/>
    <w:rsid w:val="00A115AF"/>
    <w:rsid w:val="00A1778A"/>
    <w:rsid w:val="00A212A7"/>
    <w:rsid w:val="00A2316D"/>
    <w:rsid w:val="00A241D0"/>
    <w:rsid w:val="00A333A2"/>
    <w:rsid w:val="00A47B07"/>
    <w:rsid w:val="00A505A7"/>
    <w:rsid w:val="00A63727"/>
    <w:rsid w:val="00A9776B"/>
    <w:rsid w:val="00AB7661"/>
    <w:rsid w:val="00AC7642"/>
    <w:rsid w:val="00AD4545"/>
    <w:rsid w:val="00AD6CC9"/>
    <w:rsid w:val="00AE0C2D"/>
    <w:rsid w:val="00AE6E50"/>
    <w:rsid w:val="00AF67F6"/>
    <w:rsid w:val="00B43077"/>
    <w:rsid w:val="00B440C5"/>
    <w:rsid w:val="00B51B34"/>
    <w:rsid w:val="00B51E52"/>
    <w:rsid w:val="00B54134"/>
    <w:rsid w:val="00B54880"/>
    <w:rsid w:val="00B564C9"/>
    <w:rsid w:val="00B56E80"/>
    <w:rsid w:val="00B6347B"/>
    <w:rsid w:val="00B65804"/>
    <w:rsid w:val="00B7082F"/>
    <w:rsid w:val="00B73800"/>
    <w:rsid w:val="00B761F4"/>
    <w:rsid w:val="00B96C01"/>
    <w:rsid w:val="00BA4166"/>
    <w:rsid w:val="00BA6321"/>
    <w:rsid w:val="00BB4715"/>
    <w:rsid w:val="00BC5CAE"/>
    <w:rsid w:val="00BD76D0"/>
    <w:rsid w:val="00BF0FFB"/>
    <w:rsid w:val="00BF738F"/>
    <w:rsid w:val="00C00B46"/>
    <w:rsid w:val="00C0485B"/>
    <w:rsid w:val="00C47479"/>
    <w:rsid w:val="00C57961"/>
    <w:rsid w:val="00C71973"/>
    <w:rsid w:val="00C8262F"/>
    <w:rsid w:val="00C87CE4"/>
    <w:rsid w:val="00C92C6D"/>
    <w:rsid w:val="00C955E5"/>
    <w:rsid w:val="00CA07F6"/>
    <w:rsid w:val="00CA2796"/>
    <w:rsid w:val="00CD3856"/>
    <w:rsid w:val="00CF7408"/>
    <w:rsid w:val="00D007B9"/>
    <w:rsid w:val="00D04D32"/>
    <w:rsid w:val="00D06021"/>
    <w:rsid w:val="00D112C6"/>
    <w:rsid w:val="00D11F91"/>
    <w:rsid w:val="00D14241"/>
    <w:rsid w:val="00D24705"/>
    <w:rsid w:val="00D3205F"/>
    <w:rsid w:val="00D33997"/>
    <w:rsid w:val="00D424F5"/>
    <w:rsid w:val="00D42CE0"/>
    <w:rsid w:val="00D46870"/>
    <w:rsid w:val="00D65D68"/>
    <w:rsid w:val="00D670D7"/>
    <w:rsid w:val="00D83CFE"/>
    <w:rsid w:val="00DA5417"/>
    <w:rsid w:val="00DA6EE6"/>
    <w:rsid w:val="00DB6DF0"/>
    <w:rsid w:val="00DB71EF"/>
    <w:rsid w:val="00DB78A3"/>
    <w:rsid w:val="00DC0F51"/>
    <w:rsid w:val="00DF2D14"/>
    <w:rsid w:val="00E00AFC"/>
    <w:rsid w:val="00E01CE5"/>
    <w:rsid w:val="00E04016"/>
    <w:rsid w:val="00E06E1D"/>
    <w:rsid w:val="00E23489"/>
    <w:rsid w:val="00E325FC"/>
    <w:rsid w:val="00E3362F"/>
    <w:rsid w:val="00E42195"/>
    <w:rsid w:val="00E4621F"/>
    <w:rsid w:val="00E727FC"/>
    <w:rsid w:val="00EA4232"/>
    <w:rsid w:val="00ED751B"/>
    <w:rsid w:val="00EE747D"/>
    <w:rsid w:val="00EF1DCC"/>
    <w:rsid w:val="00F003BE"/>
    <w:rsid w:val="00F10817"/>
    <w:rsid w:val="00F1438A"/>
    <w:rsid w:val="00F15C4A"/>
    <w:rsid w:val="00F160AB"/>
    <w:rsid w:val="00F2174E"/>
    <w:rsid w:val="00F23356"/>
    <w:rsid w:val="00F6157D"/>
    <w:rsid w:val="00F7617C"/>
    <w:rsid w:val="00F77B82"/>
    <w:rsid w:val="00F82393"/>
    <w:rsid w:val="00F868DE"/>
    <w:rsid w:val="00F9704E"/>
    <w:rsid w:val="00FA32C9"/>
    <w:rsid w:val="00FA4237"/>
    <w:rsid w:val="00FA6B13"/>
    <w:rsid w:val="00FB5573"/>
    <w:rsid w:val="00FB6BF7"/>
    <w:rsid w:val="00FC1240"/>
    <w:rsid w:val="00FD4BCC"/>
    <w:rsid w:val="00FE1DAB"/>
    <w:rsid w:val="00FF7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8211"/>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ihulley@law.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nela@mbaincorporated.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mbaincorporated.co.za" TargetMode="External"/><Relationship Id="rId5" Type="http://schemas.openxmlformats.org/officeDocument/2006/relationships/webSettings" Target="webSettings.xml"/><Relationship Id="rId15" Type="http://schemas.openxmlformats.org/officeDocument/2006/relationships/hyperlink" Target="mailto:natasha.chiba@gmail.com" TargetMode="External"/><Relationship Id="rId10" Type="http://schemas.openxmlformats.org/officeDocument/2006/relationships/hyperlink" Target="mailto:mphukubje@thulamelachambers.co.za" TargetMode="External"/><Relationship Id="rId4" Type="http://schemas.openxmlformats.org/officeDocument/2006/relationships/settings" Target="settings.xml"/><Relationship Id="rId9" Type="http://schemas.openxmlformats.org/officeDocument/2006/relationships/hyperlink" Target="mailto:sesibaloyi@law.co.za" TargetMode="External"/><Relationship Id="rId14" Type="http://schemas.openxmlformats.org/officeDocument/2006/relationships/hyperlink" Target="mailto:nicky@strather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D91F-747D-47A9-87DB-0A2276BE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2647</Words>
  <Characters>15622</Characters>
  <Application>Microsoft Office Word</Application>
  <DocSecurity>0</DocSecurity>
  <Lines>1420</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Mariana Anguelov</cp:lastModifiedBy>
  <cp:revision>2</cp:revision>
  <cp:lastPrinted>2022-12-05T08:10:00Z</cp:lastPrinted>
  <dcterms:created xsi:type="dcterms:W3CDTF">2023-02-06T19:34:00Z</dcterms:created>
  <dcterms:modified xsi:type="dcterms:W3CDTF">2023-02-06T19:34:00Z</dcterms:modified>
</cp:coreProperties>
</file>