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DFD8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5B23C682"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06835859"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22B8EC7A" wp14:editId="2B54BB82">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7E1101E"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10343B2C"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3ECECC98"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1E8BB33F" w14:textId="77777777" w:rsidR="007B7F59" w:rsidRPr="007B7F59" w:rsidRDefault="007B7F59" w:rsidP="007B7F59">
      <w:pPr>
        <w:spacing w:after="0" w:line="240" w:lineRule="auto"/>
        <w:ind w:left="0"/>
        <w:rPr>
          <w:rFonts w:eastAsia="Times New Roman" w:cs="Arial"/>
          <w:szCs w:val="24"/>
          <w:lang w:val="en-ZA"/>
        </w:rPr>
      </w:pPr>
    </w:p>
    <w:p w14:paraId="70682B0F" w14:textId="77777777" w:rsidR="007B7F59" w:rsidRPr="007B7F59" w:rsidRDefault="007B7F59" w:rsidP="007B7F59">
      <w:pPr>
        <w:spacing w:after="0" w:line="240" w:lineRule="auto"/>
        <w:ind w:left="0"/>
        <w:rPr>
          <w:rFonts w:eastAsia="Times New Roman" w:cs="Arial"/>
          <w:szCs w:val="24"/>
          <w:lang w:val="en-ZA"/>
        </w:rPr>
      </w:pPr>
    </w:p>
    <w:p w14:paraId="6748E0F9" w14:textId="28248FBD"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sidR="002C77C3">
        <w:rPr>
          <w:rFonts w:eastAsia="Times New Roman" w:cs="Arial"/>
          <w:bCs/>
          <w:szCs w:val="24"/>
          <w:lang w:val="en-ZA"/>
        </w:rPr>
        <w:t xml:space="preserve"> </w:t>
      </w:r>
      <w:r w:rsidR="00DA5617">
        <w:rPr>
          <w:rFonts w:eastAsia="Times New Roman" w:cs="Arial"/>
          <w:bCs/>
          <w:szCs w:val="24"/>
          <w:lang w:val="en-ZA"/>
        </w:rPr>
        <w:t>SS57/2022</w:t>
      </w:r>
      <w:r w:rsidRPr="007B7F59">
        <w:rPr>
          <w:rFonts w:eastAsia="Times New Roman" w:cs="Arial"/>
          <w:bCs/>
          <w:szCs w:val="24"/>
          <w:lang w:val="en-ZA"/>
        </w:rPr>
        <w:t xml:space="preserve"> </w:t>
      </w:r>
    </w:p>
    <w:p w14:paraId="71EB9A7A"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6CAA2861" wp14:editId="56DBF1A2">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ED1B4BC" w14:textId="3ED01819" w:rsidR="007B7F59" w:rsidRPr="00862D0A" w:rsidRDefault="00F06546" w:rsidP="00F06546">
                            <w:pPr>
                              <w:tabs>
                                <w:tab w:val="left" w:pos="900"/>
                              </w:tabs>
                              <w:spacing w:after="0" w:line="240" w:lineRule="auto"/>
                              <w:ind w:left="900" w:hanging="720"/>
                              <w:jc w:val="left"/>
                              <w:rPr>
                                <w:rFonts w:cs="Arial"/>
                                <w:sz w:val="18"/>
                                <w:szCs w:val="20"/>
                              </w:rPr>
                            </w:pPr>
                            <w:r w:rsidRPr="00862D0A">
                              <w:rPr>
                                <w:rFonts w:cs="Arial"/>
                                <w:sz w:val="18"/>
                                <w:szCs w:val="20"/>
                              </w:rPr>
                              <w:t>(1)</w:t>
                            </w:r>
                            <w:r w:rsidRPr="00862D0A">
                              <w:rPr>
                                <w:rFonts w:cs="Arial"/>
                                <w:sz w:val="18"/>
                                <w:szCs w:val="20"/>
                              </w:rPr>
                              <w:tab/>
                            </w:r>
                            <w:r w:rsidR="007B7F59" w:rsidRPr="003B746C">
                              <w:rPr>
                                <w:rFonts w:cs="Arial"/>
                                <w:sz w:val="18"/>
                                <w:szCs w:val="20"/>
                              </w:rPr>
                              <w:t>REPORTABLE</w:t>
                            </w:r>
                            <w:r w:rsidR="007B7F59" w:rsidRPr="00862D0A">
                              <w:rPr>
                                <w:rFonts w:cs="Arial"/>
                                <w:sz w:val="18"/>
                                <w:szCs w:val="20"/>
                              </w:rPr>
                              <w:t xml:space="preserve">: </w:t>
                            </w:r>
                            <w:r w:rsidR="007A014E" w:rsidRPr="000604D4">
                              <w:rPr>
                                <w:rFonts w:cs="Arial"/>
                                <w:strike/>
                                <w:sz w:val="18"/>
                                <w:szCs w:val="20"/>
                              </w:rPr>
                              <w:t>Yes</w:t>
                            </w:r>
                            <w:r w:rsidR="007A014E">
                              <w:rPr>
                                <w:rFonts w:cs="Arial"/>
                                <w:sz w:val="18"/>
                                <w:szCs w:val="20"/>
                              </w:rPr>
                              <w:t>/No</w:t>
                            </w:r>
                          </w:p>
                          <w:p w14:paraId="5E0F64D1" w14:textId="79DA17CD" w:rsidR="007B7F59" w:rsidRPr="00862D0A" w:rsidRDefault="00F06546" w:rsidP="00F06546">
                            <w:pPr>
                              <w:tabs>
                                <w:tab w:val="left" w:pos="900"/>
                              </w:tabs>
                              <w:spacing w:after="0" w:line="240" w:lineRule="auto"/>
                              <w:ind w:left="900" w:hanging="720"/>
                              <w:jc w:val="left"/>
                              <w:rPr>
                                <w:rFonts w:cs="Arial"/>
                                <w:sz w:val="18"/>
                                <w:szCs w:val="20"/>
                              </w:rPr>
                            </w:pPr>
                            <w:r w:rsidRPr="00862D0A">
                              <w:rPr>
                                <w:rFonts w:cs="Arial"/>
                                <w:sz w:val="18"/>
                                <w:szCs w:val="20"/>
                              </w:rPr>
                              <w:t>(2)</w:t>
                            </w:r>
                            <w:r w:rsidRPr="00862D0A">
                              <w:rPr>
                                <w:rFonts w:cs="Arial"/>
                                <w:sz w:val="18"/>
                                <w:szCs w:val="20"/>
                              </w:rPr>
                              <w:tab/>
                            </w:r>
                            <w:r w:rsidR="007B7F59" w:rsidRPr="00862D0A">
                              <w:rPr>
                                <w:rFonts w:cs="Arial"/>
                                <w:sz w:val="18"/>
                                <w:szCs w:val="20"/>
                              </w:rPr>
                              <w:t>OF INTEREST TO OTHER JUDGES</w:t>
                            </w:r>
                            <w:r w:rsidR="007A014E">
                              <w:rPr>
                                <w:rFonts w:cs="Arial"/>
                                <w:sz w:val="18"/>
                                <w:szCs w:val="20"/>
                              </w:rPr>
                              <w:t xml:space="preserve">: </w:t>
                            </w:r>
                            <w:r w:rsidR="00837AA6" w:rsidRPr="000604D4">
                              <w:rPr>
                                <w:rFonts w:cs="Arial"/>
                                <w:strike/>
                                <w:sz w:val="18"/>
                                <w:szCs w:val="20"/>
                              </w:rPr>
                              <w:t>Y</w:t>
                            </w:r>
                            <w:r w:rsidR="007A014E" w:rsidRPr="000604D4">
                              <w:rPr>
                                <w:rFonts w:cs="Arial"/>
                                <w:strike/>
                                <w:sz w:val="18"/>
                                <w:szCs w:val="20"/>
                              </w:rPr>
                              <w:t>es/</w:t>
                            </w:r>
                            <w:r w:rsidR="007B7F59" w:rsidRPr="00862D0A">
                              <w:rPr>
                                <w:rFonts w:cs="Arial"/>
                                <w:sz w:val="18"/>
                                <w:szCs w:val="20"/>
                              </w:rPr>
                              <w:t xml:space="preserve"> N</w:t>
                            </w:r>
                            <w:r w:rsidR="00837AA6">
                              <w:rPr>
                                <w:rFonts w:cs="Arial"/>
                                <w:sz w:val="18"/>
                                <w:szCs w:val="20"/>
                              </w:rPr>
                              <w:t>o</w:t>
                            </w:r>
                          </w:p>
                          <w:p w14:paraId="0F9B7B92" w14:textId="0787A538" w:rsidR="007B7F59" w:rsidRPr="00862D0A" w:rsidRDefault="00F06546" w:rsidP="00F06546">
                            <w:pPr>
                              <w:tabs>
                                <w:tab w:val="left" w:pos="900"/>
                              </w:tabs>
                              <w:spacing w:after="0" w:line="240" w:lineRule="auto"/>
                              <w:ind w:left="900" w:hanging="720"/>
                              <w:jc w:val="left"/>
                              <w:rPr>
                                <w:rFonts w:cs="Arial"/>
                                <w:sz w:val="18"/>
                                <w:szCs w:val="20"/>
                              </w:rPr>
                            </w:pPr>
                            <w:r w:rsidRPr="00862D0A">
                              <w:rPr>
                                <w:rFonts w:cs="Arial"/>
                                <w:sz w:val="18"/>
                                <w:szCs w:val="20"/>
                              </w:rPr>
                              <w:t>(3)</w:t>
                            </w:r>
                            <w:r w:rsidRPr="00862D0A">
                              <w:rPr>
                                <w:rFonts w:cs="Arial"/>
                                <w:sz w:val="18"/>
                                <w:szCs w:val="20"/>
                              </w:rPr>
                              <w:tab/>
                            </w:r>
                            <w:r w:rsidR="007B7F59" w:rsidRPr="00862D0A">
                              <w:rPr>
                                <w:rFonts w:cs="Arial"/>
                                <w:sz w:val="18"/>
                                <w:szCs w:val="20"/>
                              </w:rPr>
                              <w:t>REVISED:</w:t>
                            </w:r>
                            <w:r w:rsidR="00837AA6">
                              <w:rPr>
                                <w:rFonts w:cs="Arial"/>
                                <w:sz w:val="18"/>
                                <w:szCs w:val="20"/>
                              </w:rPr>
                              <w:t xml:space="preserve"> </w:t>
                            </w:r>
                            <w:r w:rsidR="00837AA6" w:rsidRPr="000604D4">
                              <w:rPr>
                                <w:rFonts w:cs="Arial"/>
                                <w:strike/>
                                <w:sz w:val="18"/>
                                <w:szCs w:val="20"/>
                              </w:rPr>
                              <w:t>Yes</w:t>
                            </w:r>
                            <w:r w:rsidR="00837AA6">
                              <w:rPr>
                                <w:rFonts w:cs="Arial"/>
                                <w:sz w:val="18"/>
                                <w:szCs w:val="20"/>
                              </w:rPr>
                              <w:t>/</w:t>
                            </w:r>
                            <w:r w:rsidR="007B7F59" w:rsidRPr="00862D0A">
                              <w:rPr>
                                <w:rFonts w:cs="Arial"/>
                                <w:sz w:val="18"/>
                                <w:szCs w:val="20"/>
                              </w:rPr>
                              <w:t xml:space="preserve"> N</w:t>
                            </w:r>
                            <w:r w:rsidR="00837AA6">
                              <w:rPr>
                                <w:rFonts w:cs="Arial"/>
                                <w:sz w:val="18"/>
                                <w:szCs w:val="20"/>
                              </w:rPr>
                              <w:t>o</w:t>
                            </w:r>
                          </w:p>
                          <w:p w14:paraId="5AE05B1E" w14:textId="70EE431B" w:rsidR="007B7F59" w:rsidRPr="003B746C" w:rsidRDefault="007B7F59" w:rsidP="002B448C">
                            <w:pPr>
                              <w:spacing w:before="240" w:after="0"/>
                              <w:rPr>
                                <w:rFonts w:cs="Arial"/>
                                <w:b/>
                                <w:sz w:val="18"/>
                                <w:szCs w:val="20"/>
                              </w:rPr>
                            </w:pPr>
                            <w:r w:rsidRPr="000604D4">
                              <w:rPr>
                                <w:rFonts w:cs="Arial"/>
                                <w:b/>
                                <w:sz w:val="18"/>
                                <w:szCs w:val="20"/>
                                <w:u w:val="single"/>
                              </w:rPr>
                              <w:t>_</w:t>
                            </w:r>
                            <w:r w:rsidR="000604D4" w:rsidRPr="000604D4">
                              <w:rPr>
                                <w:rFonts w:cs="Arial"/>
                                <w:b/>
                                <w:sz w:val="18"/>
                                <w:szCs w:val="20"/>
                                <w:u w:val="single"/>
                              </w:rPr>
                              <w:t>27/06/2023</w:t>
                            </w:r>
                            <w:r w:rsidRPr="000604D4">
                              <w:rPr>
                                <w:rFonts w:cs="Arial"/>
                                <w:b/>
                                <w:sz w:val="18"/>
                                <w:szCs w:val="20"/>
                                <w:u w:val="single"/>
                              </w:rPr>
                              <w:t>____</w:t>
                            </w:r>
                            <w:r w:rsidRPr="00862D0A">
                              <w:rPr>
                                <w:rFonts w:cs="Arial"/>
                                <w:b/>
                                <w:sz w:val="18"/>
                                <w:szCs w:val="20"/>
                              </w:rPr>
                              <w:tab/>
                              <w:t>_________________________</w:t>
                            </w:r>
                          </w:p>
                          <w:p w14:paraId="6C1467E3" w14:textId="7F915F30" w:rsidR="007B7F59" w:rsidRPr="003B746C" w:rsidRDefault="000604D4" w:rsidP="007B7F59">
                            <w:pPr>
                              <w:rPr>
                                <w:rFonts w:cs="Arial"/>
                                <w:sz w:val="18"/>
                                <w:szCs w:val="20"/>
                              </w:rPr>
                            </w:pPr>
                            <w:r>
                              <w:rPr>
                                <w:rFonts w:cs="Arial"/>
                                <w:sz w:val="18"/>
                                <w:szCs w:val="20"/>
                              </w:rPr>
                              <w:t xml:space="preserve"> </w:t>
                            </w:r>
                            <w:r w:rsidR="007B7F59" w:rsidRPr="003B746C">
                              <w:rPr>
                                <w:rFonts w:cs="Arial"/>
                                <w:sz w:val="18"/>
                                <w:szCs w:val="20"/>
                              </w:rPr>
                              <w:t>DATE</w:t>
                            </w:r>
                            <w:r w:rsidR="007B7F59" w:rsidRPr="003B746C">
                              <w:rPr>
                                <w:rFonts w:cs="Arial"/>
                                <w:sz w:val="18"/>
                                <w:szCs w:val="20"/>
                              </w:rPr>
                              <w:tab/>
                            </w:r>
                            <w:r w:rsidR="007B7F59"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A2861"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4ED1B4BC" w14:textId="3ED01819" w:rsidR="007B7F59" w:rsidRPr="00862D0A" w:rsidRDefault="00F06546" w:rsidP="00F06546">
                      <w:pPr>
                        <w:tabs>
                          <w:tab w:val="left" w:pos="900"/>
                        </w:tabs>
                        <w:spacing w:after="0" w:line="240" w:lineRule="auto"/>
                        <w:ind w:left="900" w:hanging="720"/>
                        <w:jc w:val="left"/>
                        <w:rPr>
                          <w:rFonts w:cs="Arial"/>
                          <w:sz w:val="18"/>
                          <w:szCs w:val="20"/>
                        </w:rPr>
                      </w:pPr>
                      <w:r w:rsidRPr="00862D0A">
                        <w:rPr>
                          <w:rFonts w:cs="Arial"/>
                          <w:sz w:val="18"/>
                          <w:szCs w:val="20"/>
                        </w:rPr>
                        <w:t>(1)</w:t>
                      </w:r>
                      <w:r w:rsidRPr="00862D0A">
                        <w:rPr>
                          <w:rFonts w:cs="Arial"/>
                          <w:sz w:val="18"/>
                          <w:szCs w:val="20"/>
                        </w:rPr>
                        <w:tab/>
                      </w:r>
                      <w:r w:rsidR="007B7F59" w:rsidRPr="003B746C">
                        <w:rPr>
                          <w:rFonts w:cs="Arial"/>
                          <w:sz w:val="18"/>
                          <w:szCs w:val="20"/>
                        </w:rPr>
                        <w:t>REPORTABLE</w:t>
                      </w:r>
                      <w:r w:rsidR="007B7F59" w:rsidRPr="00862D0A">
                        <w:rPr>
                          <w:rFonts w:cs="Arial"/>
                          <w:sz w:val="18"/>
                          <w:szCs w:val="20"/>
                        </w:rPr>
                        <w:t xml:space="preserve">: </w:t>
                      </w:r>
                      <w:r w:rsidR="007A014E" w:rsidRPr="000604D4">
                        <w:rPr>
                          <w:rFonts w:cs="Arial"/>
                          <w:strike/>
                          <w:sz w:val="18"/>
                          <w:szCs w:val="20"/>
                        </w:rPr>
                        <w:t>Yes</w:t>
                      </w:r>
                      <w:r w:rsidR="007A014E">
                        <w:rPr>
                          <w:rFonts w:cs="Arial"/>
                          <w:sz w:val="18"/>
                          <w:szCs w:val="20"/>
                        </w:rPr>
                        <w:t>/No</w:t>
                      </w:r>
                    </w:p>
                    <w:p w14:paraId="5E0F64D1" w14:textId="79DA17CD" w:rsidR="007B7F59" w:rsidRPr="00862D0A" w:rsidRDefault="00F06546" w:rsidP="00F06546">
                      <w:pPr>
                        <w:tabs>
                          <w:tab w:val="left" w:pos="900"/>
                        </w:tabs>
                        <w:spacing w:after="0" w:line="240" w:lineRule="auto"/>
                        <w:ind w:left="900" w:hanging="720"/>
                        <w:jc w:val="left"/>
                        <w:rPr>
                          <w:rFonts w:cs="Arial"/>
                          <w:sz w:val="18"/>
                          <w:szCs w:val="20"/>
                        </w:rPr>
                      </w:pPr>
                      <w:r w:rsidRPr="00862D0A">
                        <w:rPr>
                          <w:rFonts w:cs="Arial"/>
                          <w:sz w:val="18"/>
                          <w:szCs w:val="20"/>
                        </w:rPr>
                        <w:t>(2)</w:t>
                      </w:r>
                      <w:r w:rsidRPr="00862D0A">
                        <w:rPr>
                          <w:rFonts w:cs="Arial"/>
                          <w:sz w:val="18"/>
                          <w:szCs w:val="20"/>
                        </w:rPr>
                        <w:tab/>
                      </w:r>
                      <w:r w:rsidR="007B7F59" w:rsidRPr="00862D0A">
                        <w:rPr>
                          <w:rFonts w:cs="Arial"/>
                          <w:sz w:val="18"/>
                          <w:szCs w:val="20"/>
                        </w:rPr>
                        <w:t>OF INTEREST TO OTHER JUDGES</w:t>
                      </w:r>
                      <w:r w:rsidR="007A014E">
                        <w:rPr>
                          <w:rFonts w:cs="Arial"/>
                          <w:sz w:val="18"/>
                          <w:szCs w:val="20"/>
                        </w:rPr>
                        <w:t xml:space="preserve">: </w:t>
                      </w:r>
                      <w:r w:rsidR="00837AA6" w:rsidRPr="000604D4">
                        <w:rPr>
                          <w:rFonts w:cs="Arial"/>
                          <w:strike/>
                          <w:sz w:val="18"/>
                          <w:szCs w:val="20"/>
                        </w:rPr>
                        <w:t>Y</w:t>
                      </w:r>
                      <w:r w:rsidR="007A014E" w:rsidRPr="000604D4">
                        <w:rPr>
                          <w:rFonts w:cs="Arial"/>
                          <w:strike/>
                          <w:sz w:val="18"/>
                          <w:szCs w:val="20"/>
                        </w:rPr>
                        <w:t>es/</w:t>
                      </w:r>
                      <w:r w:rsidR="007B7F59" w:rsidRPr="00862D0A">
                        <w:rPr>
                          <w:rFonts w:cs="Arial"/>
                          <w:sz w:val="18"/>
                          <w:szCs w:val="20"/>
                        </w:rPr>
                        <w:t xml:space="preserve"> N</w:t>
                      </w:r>
                      <w:r w:rsidR="00837AA6">
                        <w:rPr>
                          <w:rFonts w:cs="Arial"/>
                          <w:sz w:val="18"/>
                          <w:szCs w:val="20"/>
                        </w:rPr>
                        <w:t>o</w:t>
                      </w:r>
                    </w:p>
                    <w:p w14:paraId="0F9B7B92" w14:textId="0787A538" w:rsidR="007B7F59" w:rsidRPr="00862D0A" w:rsidRDefault="00F06546" w:rsidP="00F06546">
                      <w:pPr>
                        <w:tabs>
                          <w:tab w:val="left" w:pos="900"/>
                        </w:tabs>
                        <w:spacing w:after="0" w:line="240" w:lineRule="auto"/>
                        <w:ind w:left="900" w:hanging="720"/>
                        <w:jc w:val="left"/>
                        <w:rPr>
                          <w:rFonts w:cs="Arial"/>
                          <w:sz w:val="18"/>
                          <w:szCs w:val="20"/>
                        </w:rPr>
                      </w:pPr>
                      <w:r w:rsidRPr="00862D0A">
                        <w:rPr>
                          <w:rFonts w:cs="Arial"/>
                          <w:sz w:val="18"/>
                          <w:szCs w:val="20"/>
                        </w:rPr>
                        <w:t>(3)</w:t>
                      </w:r>
                      <w:r w:rsidRPr="00862D0A">
                        <w:rPr>
                          <w:rFonts w:cs="Arial"/>
                          <w:sz w:val="18"/>
                          <w:szCs w:val="20"/>
                        </w:rPr>
                        <w:tab/>
                      </w:r>
                      <w:r w:rsidR="007B7F59" w:rsidRPr="00862D0A">
                        <w:rPr>
                          <w:rFonts w:cs="Arial"/>
                          <w:sz w:val="18"/>
                          <w:szCs w:val="20"/>
                        </w:rPr>
                        <w:t>REVISED:</w:t>
                      </w:r>
                      <w:r w:rsidR="00837AA6">
                        <w:rPr>
                          <w:rFonts w:cs="Arial"/>
                          <w:sz w:val="18"/>
                          <w:szCs w:val="20"/>
                        </w:rPr>
                        <w:t xml:space="preserve"> </w:t>
                      </w:r>
                      <w:r w:rsidR="00837AA6" w:rsidRPr="000604D4">
                        <w:rPr>
                          <w:rFonts w:cs="Arial"/>
                          <w:strike/>
                          <w:sz w:val="18"/>
                          <w:szCs w:val="20"/>
                        </w:rPr>
                        <w:t>Yes</w:t>
                      </w:r>
                      <w:r w:rsidR="00837AA6">
                        <w:rPr>
                          <w:rFonts w:cs="Arial"/>
                          <w:sz w:val="18"/>
                          <w:szCs w:val="20"/>
                        </w:rPr>
                        <w:t>/</w:t>
                      </w:r>
                      <w:r w:rsidR="007B7F59" w:rsidRPr="00862D0A">
                        <w:rPr>
                          <w:rFonts w:cs="Arial"/>
                          <w:sz w:val="18"/>
                          <w:szCs w:val="20"/>
                        </w:rPr>
                        <w:t xml:space="preserve"> N</w:t>
                      </w:r>
                      <w:r w:rsidR="00837AA6">
                        <w:rPr>
                          <w:rFonts w:cs="Arial"/>
                          <w:sz w:val="18"/>
                          <w:szCs w:val="20"/>
                        </w:rPr>
                        <w:t>o</w:t>
                      </w:r>
                    </w:p>
                    <w:p w14:paraId="5AE05B1E" w14:textId="70EE431B" w:rsidR="007B7F59" w:rsidRPr="003B746C" w:rsidRDefault="007B7F59" w:rsidP="002B448C">
                      <w:pPr>
                        <w:spacing w:before="240" w:after="0"/>
                        <w:rPr>
                          <w:rFonts w:cs="Arial"/>
                          <w:b/>
                          <w:sz w:val="18"/>
                          <w:szCs w:val="20"/>
                        </w:rPr>
                      </w:pPr>
                      <w:r w:rsidRPr="000604D4">
                        <w:rPr>
                          <w:rFonts w:cs="Arial"/>
                          <w:b/>
                          <w:sz w:val="18"/>
                          <w:szCs w:val="20"/>
                          <w:u w:val="single"/>
                        </w:rPr>
                        <w:t>_</w:t>
                      </w:r>
                      <w:r w:rsidR="000604D4" w:rsidRPr="000604D4">
                        <w:rPr>
                          <w:rFonts w:cs="Arial"/>
                          <w:b/>
                          <w:sz w:val="18"/>
                          <w:szCs w:val="20"/>
                          <w:u w:val="single"/>
                        </w:rPr>
                        <w:t>27/06/2023</w:t>
                      </w:r>
                      <w:r w:rsidRPr="000604D4">
                        <w:rPr>
                          <w:rFonts w:cs="Arial"/>
                          <w:b/>
                          <w:sz w:val="18"/>
                          <w:szCs w:val="20"/>
                          <w:u w:val="single"/>
                        </w:rPr>
                        <w:t>____</w:t>
                      </w:r>
                      <w:r w:rsidRPr="00862D0A">
                        <w:rPr>
                          <w:rFonts w:cs="Arial"/>
                          <w:b/>
                          <w:sz w:val="18"/>
                          <w:szCs w:val="20"/>
                        </w:rPr>
                        <w:tab/>
                        <w:t>_________________________</w:t>
                      </w:r>
                    </w:p>
                    <w:p w14:paraId="6C1467E3" w14:textId="7F915F30" w:rsidR="007B7F59" w:rsidRPr="003B746C" w:rsidRDefault="000604D4" w:rsidP="007B7F59">
                      <w:pPr>
                        <w:rPr>
                          <w:rFonts w:cs="Arial"/>
                          <w:sz w:val="18"/>
                          <w:szCs w:val="20"/>
                        </w:rPr>
                      </w:pPr>
                      <w:r>
                        <w:rPr>
                          <w:rFonts w:cs="Arial"/>
                          <w:sz w:val="18"/>
                          <w:szCs w:val="20"/>
                        </w:rPr>
                        <w:t xml:space="preserve"> </w:t>
                      </w:r>
                      <w:r w:rsidR="007B7F59" w:rsidRPr="003B746C">
                        <w:rPr>
                          <w:rFonts w:cs="Arial"/>
                          <w:sz w:val="18"/>
                          <w:szCs w:val="20"/>
                        </w:rPr>
                        <w:t>DATE</w:t>
                      </w:r>
                      <w:r w:rsidR="007B7F59" w:rsidRPr="003B746C">
                        <w:rPr>
                          <w:rFonts w:cs="Arial"/>
                          <w:sz w:val="18"/>
                          <w:szCs w:val="20"/>
                        </w:rPr>
                        <w:tab/>
                      </w:r>
                      <w:r w:rsidR="007B7F59" w:rsidRPr="003B746C">
                        <w:rPr>
                          <w:rFonts w:cs="Arial"/>
                          <w:sz w:val="18"/>
                          <w:szCs w:val="20"/>
                        </w:rPr>
                        <w:tab/>
                        <w:t xml:space="preserve"> SIGNATURE</w:t>
                      </w:r>
                    </w:p>
                  </w:txbxContent>
                </v:textbox>
                <w10:wrap anchorx="margin"/>
              </v:shape>
            </w:pict>
          </mc:Fallback>
        </mc:AlternateContent>
      </w:r>
    </w:p>
    <w:p w14:paraId="76923B58"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2FB9714"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8DFBAB2"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6A0A3619"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4CA4B74"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7FBD69F8"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0973E37"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53A85D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12D7C59"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90823B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8501FD0" w14:textId="7CDA079F" w:rsidR="007B7F59" w:rsidRPr="007B7F59" w:rsidRDefault="00DA5617"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THE STATE</w:t>
      </w:r>
      <w:r w:rsidR="007B7F59" w:rsidRPr="007B7F59">
        <w:rPr>
          <w:rFonts w:eastAsia="Times New Roman" w:cs="Arial"/>
          <w:b/>
          <w:szCs w:val="24"/>
          <w:lang w:val="en-ZA"/>
        </w:rPr>
        <w:tab/>
      </w:r>
    </w:p>
    <w:p w14:paraId="2AF0E054"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75DAC63D"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4F3F630"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57FFF9E0" w14:textId="747AA213" w:rsidR="007B7F59" w:rsidRPr="00CD4B74" w:rsidRDefault="00DA5617" w:rsidP="007B7F59">
      <w:pPr>
        <w:tabs>
          <w:tab w:val="right" w:pos="9029"/>
        </w:tabs>
        <w:spacing w:after="0" w:line="240" w:lineRule="auto"/>
        <w:ind w:left="0"/>
        <w:contextualSpacing/>
        <w:rPr>
          <w:rFonts w:eastAsia="Times New Roman" w:cs="Arial"/>
          <w:b/>
          <w:bCs/>
          <w:szCs w:val="24"/>
          <w:lang w:val="en-ZA"/>
        </w:rPr>
      </w:pPr>
      <w:r w:rsidRPr="00CD4B74">
        <w:rPr>
          <w:rFonts w:eastAsia="Times New Roman" w:cs="Arial"/>
          <w:b/>
          <w:bCs/>
          <w:szCs w:val="24"/>
          <w:lang w:val="en-ZA"/>
        </w:rPr>
        <w:t>MOEL</w:t>
      </w:r>
      <w:r w:rsidR="00CD4B74" w:rsidRPr="00CD4B74">
        <w:rPr>
          <w:rFonts w:eastAsia="Times New Roman" w:cs="Arial"/>
          <w:b/>
          <w:bCs/>
          <w:szCs w:val="24"/>
          <w:lang w:val="en-ZA"/>
        </w:rPr>
        <w:t>ETSI TEBOGO MESHACK</w:t>
      </w:r>
    </w:p>
    <w:p w14:paraId="383074D3" w14:textId="77777777" w:rsidR="007B7F59" w:rsidRPr="007B7F59" w:rsidRDefault="007B7F59" w:rsidP="007B7F59">
      <w:pPr>
        <w:tabs>
          <w:tab w:val="right" w:pos="9029"/>
        </w:tabs>
        <w:spacing w:after="0" w:line="240" w:lineRule="auto"/>
        <w:ind w:left="0"/>
        <w:contextualSpacing/>
        <w:rPr>
          <w:rFonts w:cs="Arial"/>
          <w:b/>
          <w:szCs w:val="24"/>
        </w:rPr>
      </w:pPr>
    </w:p>
    <w:p w14:paraId="35FEA76F"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056A0C91" w14:textId="77777777" w:rsidR="007B7F59" w:rsidRPr="007B7F59" w:rsidRDefault="007B7F59" w:rsidP="007B7F59">
      <w:pPr>
        <w:spacing w:after="0" w:line="240" w:lineRule="auto"/>
        <w:ind w:left="1440" w:hanging="1440"/>
        <w:jc w:val="left"/>
        <w:rPr>
          <w:rFonts w:cs="Arial"/>
          <w:b/>
          <w:szCs w:val="24"/>
        </w:rPr>
      </w:pPr>
    </w:p>
    <w:p w14:paraId="5070D5D7"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13C877AB" w14:textId="7D942AD0" w:rsidR="007B7F59" w:rsidRPr="006E343B" w:rsidRDefault="006E343B" w:rsidP="007B7F59">
      <w:pPr>
        <w:spacing w:after="0" w:line="240" w:lineRule="auto"/>
        <w:ind w:left="0"/>
        <w:jc w:val="left"/>
        <w:rPr>
          <w:rFonts w:cs="Arial"/>
          <w:b/>
          <w:bCs/>
          <w:szCs w:val="24"/>
        </w:rPr>
      </w:pPr>
      <w:r w:rsidRPr="006E343B">
        <w:rPr>
          <w:rFonts w:cs="Arial"/>
          <w:b/>
          <w:bCs/>
          <w:szCs w:val="24"/>
        </w:rPr>
        <w:t>BHOOLA</w:t>
      </w:r>
      <w:r w:rsidR="00837AA6">
        <w:rPr>
          <w:rFonts w:cs="Arial"/>
          <w:b/>
          <w:bCs/>
          <w:szCs w:val="24"/>
        </w:rPr>
        <w:t xml:space="preserve"> </w:t>
      </w:r>
      <w:r w:rsidRPr="006E343B">
        <w:rPr>
          <w:rFonts w:cs="Arial"/>
          <w:b/>
          <w:bCs/>
          <w:szCs w:val="24"/>
        </w:rPr>
        <w:t>AJ</w:t>
      </w:r>
    </w:p>
    <w:p w14:paraId="0CA39771" w14:textId="77777777" w:rsidR="007B7F59" w:rsidRPr="007B7F59" w:rsidRDefault="007B7F59" w:rsidP="007B7F59">
      <w:pPr>
        <w:spacing w:after="0" w:line="240" w:lineRule="auto"/>
        <w:ind w:left="0"/>
        <w:jc w:val="left"/>
        <w:rPr>
          <w:rFonts w:cs="Arial"/>
          <w:szCs w:val="24"/>
        </w:rPr>
      </w:pPr>
    </w:p>
    <w:p w14:paraId="7AF585FD" w14:textId="77777777" w:rsidR="007B7F59" w:rsidRPr="007B7F59" w:rsidRDefault="007B7F59" w:rsidP="007B7F59">
      <w:pPr>
        <w:spacing w:after="0" w:line="240" w:lineRule="auto"/>
        <w:ind w:left="0"/>
        <w:jc w:val="left"/>
        <w:rPr>
          <w:rFonts w:cs="Arial"/>
          <w:szCs w:val="24"/>
        </w:rPr>
      </w:pPr>
    </w:p>
    <w:p w14:paraId="3822471A" w14:textId="0F203A67" w:rsidR="00794DCB" w:rsidRPr="00837AA6" w:rsidRDefault="006E343B" w:rsidP="00EA462F">
      <w:pPr>
        <w:pStyle w:val="JudgmentHeading"/>
        <w:spacing w:after="0"/>
      </w:pPr>
      <w:r w:rsidRPr="00837AA6">
        <w:t xml:space="preserve">Introduction </w:t>
      </w:r>
    </w:p>
    <w:p w14:paraId="1CB375AA" w14:textId="5CFCDF0C" w:rsidR="008A1EFD" w:rsidRPr="00314161" w:rsidRDefault="008A1EFD" w:rsidP="00A30CC8">
      <w:pPr>
        <w:tabs>
          <w:tab w:val="left" w:pos="709"/>
        </w:tabs>
        <w:ind w:hanging="567"/>
        <w:rPr>
          <w:szCs w:val="24"/>
        </w:rPr>
      </w:pPr>
      <w:r>
        <w:rPr>
          <w:szCs w:val="24"/>
        </w:rPr>
        <w:t>[1]</w:t>
      </w:r>
      <w:r w:rsidR="00437353">
        <w:rPr>
          <w:szCs w:val="24"/>
        </w:rPr>
        <w:tab/>
      </w:r>
      <w:r w:rsidRPr="00314161">
        <w:rPr>
          <w:szCs w:val="24"/>
        </w:rPr>
        <w:t>Mr. Moeletsi Tebogo Meshack (‘the accused’) was arraigned in this court on three</w:t>
      </w:r>
      <w:r w:rsidR="0091558E">
        <w:rPr>
          <w:szCs w:val="24"/>
        </w:rPr>
        <w:t xml:space="preserve"> </w:t>
      </w:r>
      <w:r w:rsidRPr="00314161">
        <w:rPr>
          <w:szCs w:val="24"/>
        </w:rPr>
        <w:t xml:space="preserve">charges. According to the indictment, </w:t>
      </w:r>
      <w:r w:rsidR="00CE205F">
        <w:rPr>
          <w:szCs w:val="24"/>
        </w:rPr>
        <w:t>he was charged as follows</w:t>
      </w:r>
      <w:r w:rsidRPr="00314161">
        <w:rPr>
          <w:szCs w:val="24"/>
        </w:rPr>
        <w:t>:</w:t>
      </w:r>
    </w:p>
    <w:p w14:paraId="74BEBBE5" w14:textId="24165355" w:rsidR="008A1EFD" w:rsidRPr="00314161" w:rsidRDefault="00F06546" w:rsidP="00F06546">
      <w:pPr>
        <w:pStyle w:val="JudgmentNumbered"/>
        <w:numPr>
          <w:ilvl w:val="0"/>
          <w:numId w:val="0"/>
        </w:numPr>
        <w:ind w:left="1134" w:hanging="567"/>
      </w:pPr>
      <w:r w:rsidRPr="00314161">
        <w:t>a.</w:t>
      </w:r>
      <w:r w:rsidRPr="00314161">
        <w:tab/>
      </w:r>
      <w:r w:rsidR="008A1EFD" w:rsidRPr="00314161">
        <w:t>Count one: Arson, where the State alleged that the accused, on the 11</w:t>
      </w:r>
      <w:r w:rsidR="008A1EFD" w:rsidRPr="00314161">
        <w:rPr>
          <w:vertAlign w:val="superscript"/>
        </w:rPr>
        <w:t>th</w:t>
      </w:r>
      <w:r w:rsidR="008A1EFD" w:rsidRPr="00314161">
        <w:t xml:space="preserve"> of December 2021, unlawfully and intentionally injured Thabiso Godrey Kwadi </w:t>
      </w:r>
      <w:r w:rsidR="008A1EFD" w:rsidRPr="00314161">
        <w:lastRenderedPageBreak/>
        <w:t xml:space="preserve">(the deceased) in his property, set fire to it and thereby damaged or destroyed a house which was his property or in his lawful possession. </w:t>
      </w:r>
    </w:p>
    <w:p w14:paraId="005BB1DB" w14:textId="03F9E016" w:rsidR="008A1EFD" w:rsidRPr="00314161" w:rsidRDefault="00F06546" w:rsidP="00F06546">
      <w:pPr>
        <w:pStyle w:val="JudgmentNumbered"/>
        <w:numPr>
          <w:ilvl w:val="0"/>
          <w:numId w:val="0"/>
        </w:numPr>
        <w:ind w:left="1134" w:hanging="567"/>
      </w:pPr>
      <w:r w:rsidRPr="00314161">
        <w:t>b.</w:t>
      </w:r>
      <w:r w:rsidRPr="00314161">
        <w:tab/>
      </w:r>
      <w:r w:rsidR="008A1EFD" w:rsidRPr="00314161">
        <w:t>Count two: Murder</w:t>
      </w:r>
      <w:r w:rsidR="008A1EFD" w:rsidRPr="00314161">
        <w:rPr>
          <w:rStyle w:val="FootnoteReference"/>
        </w:rPr>
        <w:footnoteReference w:id="1"/>
      </w:r>
      <w:r w:rsidR="008A1EFD" w:rsidRPr="00314161">
        <w:t xml:space="preserve">, where the State alleged that the accused unlawfully and intentionally killed the deceased in count 1 on 11 December 2021 at Mohlakeng, Randfontein. </w:t>
      </w:r>
    </w:p>
    <w:p w14:paraId="45201385" w14:textId="58099DDC" w:rsidR="008A1EFD" w:rsidRPr="00314161" w:rsidRDefault="00F06546" w:rsidP="00F06546">
      <w:pPr>
        <w:pStyle w:val="JudgmentNumbered"/>
        <w:numPr>
          <w:ilvl w:val="0"/>
          <w:numId w:val="0"/>
        </w:numPr>
        <w:ind w:left="1134" w:hanging="567"/>
      </w:pPr>
      <w:r w:rsidRPr="00314161">
        <w:t>c.</w:t>
      </w:r>
      <w:r w:rsidRPr="00314161">
        <w:tab/>
      </w:r>
      <w:r w:rsidR="008A1EFD" w:rsidRPr="00314161">
        <w:t xml:space="preserve">Count three: Defeating or obstructing the administration of Justice, where the State alleged on the date and place mentioned in Count 1, the accused did unlawfully and with intent to defeat or obstruct the cause of justice, commit an act, to wit, instructed and/or hired other people to clean and paint the RDP house number 2470 Gumenke Street, Mohlakeng, which is a crime scene in an attempt to remove and conceal evidence at the murder scene, and thus the accused did defeat or obstruct the administration of justice. </w:t>
      </w:r>
    </w:p>
    <w:p w14:paraId="6516BFD3" w14:textId="340251D1" w:rsidR="00F22DA3" w:rsidRPr="00314161" w:rsidRDefault="00F06546" w:rsidP="00F06546">
      <w:pPr>
        <w:pStyle w:val="JudgmentNumbered"/>
        <w:numPr>
          <w:ilvl w:val="0"/>
          <w:numId w:val="0"/>
        </w:numPr>
        <w:ind w:left="567" w:hanging="567"/>
      </w:pPr>
      <w:r w:rsidRPr="00314161">
        <w:t>[2</w:t>
      </w:r>
      <w:bookmarkStart w:id="0" w:name="_GoBack"/>
      <w:bookmarkEnd w:id="0"/>
      <w:r w:rsidRPr="00314161">
        <w:t>]</w:t>
      </w:r>
      <w:r w:rsidRPr="00314161">
        <w:tab/>
      </w:r>
      <w:r w:rsidR="00F22DA3" w:rsidRPr="00314161">
        <w:t>At</w:t>
      </w:r>
      <w:r w:rsidR="00F22DA3" w:rsidRPr="00314161">
        <w:rPr>
          <w:spacing w:val="-7"/>
        </w:rPr>
        <w:t xml:space="preserve"> </w:t>
      </w:r>
      <w:r w:rsidR="00F22DA3" w:rsidRPr="00314161">
        <w:t>the</w:t>
      </w:r>
      <w:r w:rsidR="00F22DA3" w:rsidRPr="00314161">
        <w:rPr>
          <w:spacing w:val="-9"/>
        </w:rPr>
        <w:t xml:space="preserve"> </w:t>
      </w:r>
      <w:r w:rsidR="00F22DA3" w:rsidRPr="00314161">
        <w:t>onset</w:t>
      </w:r>
      <w:r w:rsidR="00F22DA3" w:rsidRPr="00314161">
        <w:rPr>
          <w:spacing w:val="-10"/>
        </w:rPr>
        <w:t xml:space="preserve"> </w:t>
      </w:r>
      <w:r w:rsidR="00F22DA3" w:rsidRPr="00314161">
        <w:t>of</w:t>
      </w:r>
      <w:r w:rsidR="00F22DA3" w:rsidRPr="00314161">
        <w:rPr>
          <w:spacing w:val="-7"/>
        </w:rPr>
        <w:t xml:space="preserve"> </w:t>
      </w:r>
      <w:r w:rsidR="00F22DA3" w:rsidRPr="00314161">
        <w:t>the</w:t>
      </w:r>
      <w:r w:rsidR="00F22DA3" w:rsidRPr="00314161">
        <w:rPr>
          <w:spacing w:val="-9"/>
        </w:rPr>
        <w:t xml:space="preserve"> </w:t>
      </w:r>
      <w:r w:rsidR="00F22DA3" w:rsidRPr="00314161">
        <w:t>trial</w:t>
      </w:r>
      <w:r w:rsidR="00F22DA3" w:rsidRPr="00314161">
        <w:rPr>
          <w:spacing w:val="-11"/>
        </w:rPr>
        <w:t xml:space="preserve"> </w:t>
      </w:r>
      <w:r w:rsidR="00F22DA3" w:rsidRPr="00314161">
        <w:t>and</w:t>
      </w:r>
      <w:r w:rsidR="00F22DA3" w:rsidRPr="00314161">
        <w:rPr>
          <w:spacing w:val="-9"/>
        </w:rPr>
        <w:t xml:space="preserve"> </w:t>
      </w:r>
      <w:r w:rsidR="00F22DA3" w:rsidRPr="00314161">
        <w:t>before</w:t>
      </w:r>
      <w:r w:rsidR="00F22DA3" w:rsidRPr="00314161">
        <w:rPr>
          <w:spacing w:val="-10"/>
        </w:rPr>
        <w:t xml:space="preserve"> </w:t>
      </w:r>
      <w:r w:rsidR="00F22DA3" w:rsidRPr="00314161">
        <w:t>the</w:t>
      </w:r>
      <w:r w:rsidR="00F22DA3" w:rsidRPr="00314161">
        <w:rPr>
          <w:spacing w:val="-6"/>
        </w:rPr>
        <w:t xml:space="preserve"> </w:t>
      </w:r>
      <w:r w:rsidR="00F22DA3" w:rsidRPr="00314161">
        <w:t>accused</w:t>
      </w:r>
      <w:r w:rsidR="00F22DA3" w:rsidRPr="00314161">
        <w:rPr>
          <w:spacing w:val="-9"/>
        </w:rPr>
        <w:t xml:space="preserve"> </w:t>
      </w:r>
      <w:r w:rsidR="00F22DA3" w:rsidRPr="00314161">
        <w:t>pleaded</w:t>
      </w:r>
      <w:r w:rsidR="00F22DA3" w:rsidRPr="00314161">
        <w:rPr>
          <w:spacing w:val="-9"/>
        </w:rPr>
        <w:t xml:space="preserve"> </w:t>
      </w:r>
      <w:r w:rsidR="00F22DA3" w:rsidRPr="00314161">
        <w:t>to</w:t>
      </w:r>
      <w:r w:rsidR="00F22DA3" w:rsidRPr="00314161">
        <w:rPr>
          <w:spacing w:val="-9"/>
        </w:rPr>
        <w:t xml:space="preserve"> </w:t>
      </w:r>
      <w:r w:rsidR="00F22DA3" w:rsidRPr="00314161">
        <w:t>the</w:t>
      </w:r>
      <w:r w:rsidR="00F22DA3" w:rsidRPr="00314161">
        <w:rPr>
          <w:spacing w:val="-7"/>
        </w:rPr>
        <w:t xml:space="preserve"> </w:t>
      </w:r>
      <w:r w:rsidR="00F22DA3" w:rsidRPr="00314161">
        <w:t>charges,</w:t>
      </w:r>
      <w:r w:rsidR="00F22DA3" w:rsidRPr="00314161">
        <w:rPr>
          <w:spacing w:val="-7"/>
        </w:rPr>
        <w:t xml:space="preserve"> </w:t>
      </w:r>
      <w:r w:rsidR="00F22DA3" w:rsidRPr="00314161">
        <w:t>the import, and implications of the penal provisions of the Minimum Sentence Act, competent verdicts, and admissions in terms of section 220 were explained to the accused. He understood the import thereof.</w:t>
      </w:r>
    </w:p>
    <w:p w14:paraId="34C9E0E3" w14:textId="7533AF26" w:rsidR="00F22DA3" w:rsidRPr="00837AA6" w:rsidRDefault="001C2D0D" w:rsidP="00AE65D0">
      <w:pPr>
        <w:pStyle w:val="JudgmentNumbered"/>
        <w:numPr>
          <w:ilvl w:val="0"/>
          <w:numId w:val="0"/>
        </w:numPr>
        <w:spacing w:line="240" w:lineRule="auto"/>
        <w:rPr>
          <w:i/>
          <w:iCs/>
        </w:rPr>
      </w:pPr>
      <w:r w:rsidRPr="00837AA6">
        <w:rPr>
          <w:i/>
          <w:iCs/>
        </w:rPr>
        <w:t>The plea</w:t>
      </w:r>
    </w:p>
    <w:p w14:paraId="2E17C2C0" w14:textId="1C38397E" w:rsidR="0020319A" w:rsidRPr="00314161" w:rsidRDefault="00F06546" w:rsidP="00F06546">
      <w:pPr>
        <w:pStyle w:val="JudgmentNumbered"/>
        <w:numPr>
          <w:ilvl w:val="0"/>
          <w:numId w:val="0"/>
        </w:numPr>
        <w:ind w:left="567" w:hanging="567"/>
      </w:pPr>
      <w:r w:rsidRPr="00314161">
        <w:t>[3]</w:t>
      </w:r>
      <w:r w:rsidRPr="00314161">
        <w:tab/>
      </w:r>
      <w:r w:rsidR="0020319A" w:rsidRPr="00314161">
        <w:t xml:space="preserve">When the charges were put to the accused, he pleaded not guilty to all the counts proffered against him and the provisions of section 115 of the Criminal Procedure Act 51 of 1977 (the Act) applied. He was represented by Advocate Nel, who confirmed that the plea was in accordance with her </w:t>
      </w:r>
      <w:r w:rsidR="00F94BEA" w:rsidRPr="00314161">
        <w:t>instructions,</w:t>
      </w:r>
      <w:r w:rsidR="0020319A" w:rsidRPr="00314161">
        <w:t xml:space="preserve"> and</w:t>
      </w:r>
      <w:r w:rsidR="00F94BEA">
        <w:t xml:space="preserve"> she </w:t>
      </w:r>
      <w:r w:rsidR="0020319A" w:rsidRPr="00314161">
        <w:t xml:space="preserve">did not tender any plea explanation on </w:t>
      </w:r>
      <w:r w:rsidR="00F94BEA">
        <w:t>the accused’s</w:t>
      </w:r>
      <w:r w:rsidR="0020319A" w:rsidRPr="00314161">
        <w:t xml:space="preserve"> behalf. The accused exercised his right to remain silent and elected not to disclose the basis of his defence. </w:t>
      </w:r>
    </w:p>
    <w:p w14:paraId="1B457B00" w14:textId="4B627BE7" w:rsidR="0020319A" w:rsidRPr="00314161" w:rsidRDefault="00F06546" w:rsidP="00F06546">
      <w:pPr>
        <w:pStyle w:val="JudgmentNumbered"/>
        <w:numPr>
          <w:ilvl w:val="0"/>
          <w:numId w:val="0"/>
        </w:numPr>
        <w:ind w:left="567" w:hanging="567"/>
      </w:pPr>
      <w:r w:rsidRPr="00314161">
        <w:t>[4]</w:t>
      </w:r>
      <w:r w:rsidRPr="00314161">
        <w:tab/>
      </w:r>
      <w:r w:rsidR="0020319A" w:rsidRPr="00314161">
        <w:t>The defence also made certain admissions in terms of section 220 of the Act. The statement of Mr. Tiitsetso Motsuenyane, (Mr. Motsuenyane) was also admitted into evidence as part of the</w:t>
      </w:r>
      <w:r w:rsidR="00767A44">
        <w:t xml:space="preserve"> probative</w:t>
      </w:r>
      <w:r w:rsidR="0020319A" w:rsidRPr="00314161">
        <w:t xml:space="preserve"> material. I shall return to this later.</w:t>
      </w:r>
    </w:p>
    <w:p w14:paraId="57C8468E" w14:textId="308AD611" w:rsidR="00B657AE" w:rsidRPr="00837AA6" w:rsidRDefault="00B657AE" w:rsidP="00AE65D0">
      <w:pPr>
        <w:pStyle w:val="JudgmentNumbered"/>
        <w:numPr>
          <w:ilvl w:val="0"/>
          <w:numId w:val="0"/>
        </w:numPr>
        <w:spacing w:line="240" w:lineRule="auto"/>
        <w:rPr>
          <w:i/>
          <w:iCs/>
        </w:rPr>
      </w:pPr>
      <w:r w:rsidRPr="00837AA6">
        <w:rPr>
          <w:i/>
          <w:iCs/>
        </w:rPr>
        <w:t>The application in terms of section 174 of the Act</w:t>
      </w:r>
    </w:p>
    <w:p w14:paraId="49A6BFDC" w14:textId="77777777" w:rsidR="00A311C4" w:rsidRPr="00314161" w:rsidRDefault="00A311C4" w:rsidP="00AE65D0">
      <w:pPr>
        <w:pStyle w:val="BodyText"/>
        <w:ind w:left="567" w:hanging="567"/>
        <w:jc w:val="both"/>
      </w:pPr>
      <w:r w:rsidRPr="00314161">
        <w:t>[5]</w:t>
      </w:r>
      <w:r w:rsidRPr="00314161">
        <w:tab/>
        <w:t xml:space="preserve">At the close of the State’s case, Advocate Nel, moved an application in terms of </w:t>
      </w:r>
      <w:r w:rsidRPr="00314161">
        <w:lastRenderedPageBreak/>
        <w:t xml:space="preserve">section 174 of the Act in respect of all three charges that the accused faced. </w:t>
      </w:r>
    </w:p>
    <w:p w14:paraId="1D1B2853" w14:textId="77777777" w:rsidR="00A311C4" w:rsidRPr="00314161" w:rsidRDefault="00A311C4" w:rsidP="00A311C4">
      <w:pPr>
        <w:pStyle w:val="BodyText"/>
        <w:spacing w:line="360" w:lineRule="auto"/>
        <w:ind w:left="567" w:hanging="567"/>
        <w:jc w:val="both"/>
      </w:pPr>
    </w:p>
    <w:p w14:paraId="2E4CB32B" w14:textId="77777777" w:rsidR="00C30908" w:rsidRDefault="00A311C4" w:rsidP="00F5773E">
      <w:pPr>
        <w:pStyle w:val="BodyText"/>
        <w:ind w:left="567" w:hanging="567"/>
        <w:jc w:val="both"/>
      </w:pPr>
      <w:r w:rsidRPr="00314161">
        <w:t>[6]</w:t>
      </w:r>
      <w:r w:rsidRPr="00314161">
        <w:tab/>
        <w:t>Section 174 of the Act provides</w:t>
      </w:r>
    </w:p>
    <w:p w14:paraId="35E6C3FB" w14:textId="3F8C8BFE" w:rsidR="00A311C4" w:rsidRPr="00C35995" w:rsidRDefault="00F5773E" w:rsidP="00782DDE">
      <w:pPr>
        <w:pStyle w:val="BodyText"/>
        <w:ind w:left="567"/>
        <w:jc w:val="both"/>
        <w:rPr>
          <w:sz w:val="22"/>
          <w:szCs w:val="22"/>
        </w:rPr>
      </w:pPr>
      <w:r w:rsidRPr="00C35995">
        <w:rPr>
          <w:sz w:val="22"/>
          <w:szCs w:val="22"/>
        </w:rPr>
        <w:t>“</w:t>
      </w:r>
      <w:r w:rsidR="00A311C4" w:rsidRPr="00C35995">
        <w:rPr>
          <w:sz w:val="22"/>
          <w:szCs w:val="22"/>
        </w:rPr>
        <w:t>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r w:rsidR="00386A58" w:rsidRPr="00C35995">
        <w:rPr>
          <w:sz w:val="22"/>
          <w:szCs w:val="22"/>
        </w:rPr>
        <w:t>”</w:t>
      </w:r>
    </w:p>
    <w:p w14:paraId="70F94720" w14:textId="77777777" w:rsidR="00A311C4" w:rsidRPr="00314161" w:rsidRDefault="00A311C4" w:rsidP="00782DDE">
      <w:pPr>
        <w:pStyle w:val="BodyText"/>
        <w:ind w:left="567" w:hanging="567"/>
        <w:jc w:val="both"/>
      </w:pPr>
    </w:p>
    <w:p w14:paraId="262A99C0" w14:textId="33F30C70" w:rsidR="00A311C4" w:rsidRPr="00314161" w:rsidRDefault="00A311C4" w:rsidP="00B5335B">
      <w:pPr>
        <w:pStyle w:val="BodyText"/>
        <w:spacing w:line="360" w:lineRule="auto"/>
        <w:ind w:left="567" w:hanging="567"/>
        <w:jc w:val="both"/>
      </w:pPr>
      <w:r w:rsidRPr="00314161">
        <w:t>[7]</w:t>
      </w:r>
      <w:r w:rsidRPr="00314161">
        <w:tab/>
        <w:t xml:space="preserve">Advocate Mongwane, who appeared for the State initially opposed the application in respect of all three counts and later conceded that no evidence was led in respect of count three which implicated the accused. Consequently, the application for a discharge was granted in respect of count three only being </w:t>
      </w:r>
      <w:r w:rsidR="00E02DCF">
        <w:t xml:space="preserve">the </w:t>
      </w:r>
      <w:r w:rsidRPr="00314161">
        <w:t>charge of defeating the ends of justice</w:t>
      </w:r>
      <w:r w:rsidR="00E02DCF">
        <w:t xml:space="preserve">. </w:t>
      </w:r>
      <w:r w:rsidRPr="00314161">
        <w:t>I declined to discharge the accused on counts one and two. The accused was, accordingly, placed on his defence</w:t>
      </w:r>
      <w:r w:rsidR="00430D80">
        <w:t xml:space="preserve"> for these two counts. </w:t>
      </w:r>
    </w:p>
    <w:p w14:paraId="4B592FCB" w14:textId="77777777" w:rsidR="00A311C4" w:rsidRPr="00314161" w:rsidRDefault="00A311C4" w:rsidP="00A311C4">
      <w:pPr>
        <w:pStyle w:val="BodyText"/>
        <w:spacing w:line="360" w:lineRule="auto"/>
        <w:ind w:left="567" w:hanging="567"/>
        <w:jc w:val="both"/>
      </w:pPr>
    </w:p>
    <w:p w14:paraId="378B5ECE" w14:textId="7F600482" w:rsidR="00A311C4" w:rsidRDefault="00A311C4" w:rsidP="00A311C4">
      <w:pPr>
        <w:pStyle w:val="BodyText"/>
        <w:spacing w:line="360" w:lineRule="auto"/>
        <w:ind w:left="567" w:hanging="567"/>
        <w:jc w:val="both"/>
      </w:pPr>
      <w:r w:rsidRPr="00314161">
        <w:t>[8]</w:t>
      </w:r>
      <w:r w:rsidRPr="00314161">
        <w:tab/>
        <w:t xml:space="preserve">I shall in this judgment deal with the evidence relating to counts one and two. In doing do I shall not deal with the evidence in the sequence in which it was led, but rather in a chronological sequence of the narrative. I will also deal with count two before count one because the State first led evidence on count two before </w:t>
      </w:r>
      <w:r w:rsidR="00B5335B">
        <w:t>l</w:t>
      </w:r>
      <w:r w:rsidRPr="00314161">
        <w:t>ea</w:t>
      </w:r>
      <w:r w:rsidR="00B5335B">
        <w:t>d</w:t>
      </w:r>
      <w:r w:rsidRPr="00314161">
        <w:t xml:space="preserve">ing evidence </w:t>
      </w:r>
      <w:r w:rsidR="00E02DCF">
        <w:t>on</w:t>
      </w:r>
      <w:r w:rsidRPr="00314161">
        <w:t xml:space="preserve"> count one. </w:t>
      </w:r>
    </w:p>
    <w:p w14:paraId="39FE17D2" w14:textId="77777777" w:rsidR="00297FE9" w:rsidRPr="00314161" w:rsidRDefault="00297FE9" w:rsidP="00A311C4">
      <w:pPr>
        <w:pStyle w:val="BodyText"/>
        <w:spacing w:line="360" w:lineRule="auto"/>
        <w:ind w:left="567" w:hanging="567"/>
        <w:jc w:val="both"/>
      </w:pPr>
    </w:p>
    <w:p w14:paraId="78C0D96D" w14:textId="7EFD48D8" w:rsidR="00A311C4" w:rsidRPr="00314161" w:rsidRDefault="00A311C4" w:rsidP="00A311C4">
      <w:pPr>
        <w:ind w:hanging="567"/>
      </w:pPr>
      <w:r w:rsidRPr="00314161">
        <w:t xml:space="preserve">[9]    This case turns on a factual dispute or basis. I shall first consider the factual disputes of </w:t>
      </w:r>
      <w:r w:rsidR="00E02DCF">
        <w:t xml:space="preserve">the </w:t>
      </w:r>
      <w:r w:rsidRPr="00314161">
        <w:t xml:space="preserve"> case before pronouncing on the rights, duties and liabilities of the parties engaged in the dispute.</w:t>
      </w:r>
      <w:r w:rsidRPr="00314161">
        <w:rPr>
          <w:rStyle w:val="FootnoteReference"/>
          <w:iCs/>
        </w:rPr>
        <w:footnoteReference w:id="2"/>
      </w:r>
      <w:r w:rsidRPr="00314161">
        <w:t xml:space="preserve"> Thereafter, I shall ‘test’ and ‘weigh’ the evidence and ascertain whether the State, who </w:t>
      </w:r>
      <w:r w:rsidR="00E02DCF">
        <w:t>has been</w:t>
      </w:r>
      <w:r w:rsidRPr="00314161">
        <w:t xml:space="preserve"> burdened with the onus</w:t>
      </w:r>
      <w:r w:rsidR="0006578D">
        <w:t xml:space="preserve"> of proof</w:t>
      </w:r>
      <w:r w:rsidRPr="00314161">
        <w:t xml:space="preserve"> has discharged the onus.  </w:t>
      </w:r>
    </w:p>
    <w:p w14:paraId="0C97A468" w14:textId="77777777" w:rsidR="00AE65D0" w:rsidRPr="004865FD" w:rsidRDefault="00B31C79" w:rsidP="00AE65D0">
      <w:pPr>
        <w:pStyle w:val="BodyText"/>
        <w:spacing w:line="360" w:lineRule="auto"/>
        <w:ind w:left="567" w:hanging="567"/>
        <w:jc w:val="both"/>
        <w:rPr>
          <w:i/>
          <w:iCs/>
        </w:rPr>
      </w:pPr>
      <w:r w:rsidRPr="004865FD">
        <w:rPr>
          <w:i/>
          <w:iCs/>
        </w:rPr>
        <w:t>The evidence</w:t>
      </w:r>
    </w:p>
    <w:p w14:paraId="5681D3D4" w14:textId="54C59774" w:rsidR="00B31C79" w:rsidRPr="00AE65D0" w:rsidRDefault="00B31C79" w:rsidP="00AE65D0">
      <w:pPr>
        <w:pStyle w:val="BodyText"/>
        <w:spacing w:line="360" w:lineRule="auto"/>
        <w:ind w:left="567" w:hanging="567"/>
        <w:jc w:val="both"/>
        <w:rPr>
          <w:b/>
          <w:bCs/>
        </w:rPr>
      </w:pPr>
      <w:r w:rsidRPr="00314161">
        <w:t>[10]</w:t>
      </w:r>
      <w:r w:rsidRPr="00314161">
        <w:tab/>
        <w:t xml:space="preserve">The National Prosecuting Authority (the State) led the evidence of six witnesses. Two of the witnesses Mr. Motsuenyane and Mr. Katlego Desmond Modikoe </w:t>
      </w:r>
      <w:r w:rsidR="00E02DCF">
        <w:t xml:space="preserve">(Mr. Modikoe) </w:t>
      </w:r>
      <w:r w:rsidRPr="00314161">
        <w:t>alleged they witnessed the accused set the deceased alight. I will refer to this as scene one. Two other independent eye witnesses</w:t>
      </w:r>
      <w:r w:rsidR="00DB4B39">
        <w:t>,</w:t>
      </w:r>
      <w:r w:rsidRPr="00314161">
        <w:t xml:space="preserve"> Ms  Dimakatso Margarette Matamane</w:t>
      </w:r>
      <w:r w:rsidR="00E02DCF">
        <w:t xml:space="preserve"> (Ms. Matamane)</w:t>
      </w:r>
      <w:r w:rsidRPr="00314161">
        <w:t xml:space="preserve"> and Mr. Jabulani Thabang</w:t>
      </w:r>
      <w:r w:rsidR="00E02DCF">
        <w:t xml:space="preserve"> (Mr. Thabang)</w:t>
      </w:r>
      <w:r w:rsidRPr="00314161">
        <w:t xml:space="preserve"> testified they saw the deceased running to the tap whilst ablaze past </w:t>
      </w:r>
      <w:r w:rsidRPr="00314161">
        <w:lastRenderedPageBreak/>
        <w:t xml:space="preserve">their dwelling and the accused followed him in proximity. I will refer to this as scene two.  </w:t>
      </w:r>
      <w:r w:rsidR="00DB4B39">
        <w:t xml:space="preserve"> I will</w:t>
      </w:r>
      <w:r w:rsidR="00E02DCF">
        <w:t xml:space="preserve"> then</w:t>
      </w:r>
      <w:r w:rsidR="00DB4B39">
        <w:t xml:space="preserve"> refer to scene three</w:t>
      </w:r>
      <w:r w:rsidR="008E40E2">
        <w:t xml:space="preserve"> as to what transpired after the fire was put out </w:t>
      </w:r>
      <w:r w:rsidR="000A2697">
        <w:t>at the house</w:t>
      </w:r>
      <w:r w:rsidR="00E02DCF">
        <w:t xml:space="preserve"> and the evidence of</w:t>
      </w:r>
      <w:r w:rsidRPr="00314161">
        <w:t xml:space="preserve"> witnesses Mr. Jameson Tseke</w:t>
      </w:r>
      <w:r w:rsidR="00E02DCF">
        <w:t xml:space="preserve"> (Mr. Tseke)</w:t>
      </w:r>
      <w:r w:rsidRPr="00314161">
        <w:t xml:space="preserve"> and Mr. Thapelo Johnson Kwadi, </w:t>
      </w:r>
      <w:r w:rsidR="00E02DCF">
        <w:t xml:space="preserve"> (Mr. Kwadi) </w:t>
      </w:r>
      <w:r w:rsidRPr="00314161">
        <w:t xml:space="preserve">the deceased brother </w:t>
      </w:r>
      <w:r w:rsidR="00E02DCF">
        <w:t xml:space="preserve">who </w:t>
      </w:r>
      <w:r w:rsidRPr="00314161">
        <w:t>testified about the events which transpired the day after the incident</w:t>
      </w:r>
      <w:r w:rsidR="00E02DCF">
        <w:t xml:space="preserve">. </w:t>
      </w:r>
    </w:p>
    <w:p w14:paraId="4DA86074" w14:textId="77777777" w:rsidR="00B31C79" w:rsidRPr="00314161" w:rsidRDefault="00B31C79" w:rsidP="00B31C79">
      <w:pPr>
        <w:ind w:hanging="567"/>
        <w:rPr>
          <w:szCs w:val="24"/>
        </w:rPr>
      </w:pPr>
    </w:p>
    <w:p w14:paraId="3B5DE8DC" w14:textId="397CFE60" w:rsidR="00B31C79" w:rsidRPr="00314161" w:rsidRDefault="00B31C79" w:rsidP="00D11F33">
      <w:pPr>
        <w:spacing w:before="137"/>
        <w:ind w:hanging="567"/>
        <w:rPr>
          <w:szCs w:val="24"/>
        </w:rPr>
      </w:pPr>
      <w:r w:rsidRPr="00314161">
        <w:rPr>
          <w:szCs w:val="24"/>
        </w:rPr>
        <w:t>[11]</w:t>
      </w:r>
      <w:r w:rsidRPr="00314161">
        <w:rPr>
          <w:szCs w:val="24"/>
        </w:rPr>
        <w:tab/>
        <w:t>Mr.</w:t>
      </w:r>
      <w:r w:rsidRPr="00314161">
        <w:rPr>
          <w:spacing w:val="-5"/>
          <w:szCs w:val="24"/>
        </w:rPr>
        <w:t xml:space="preserve"> </w:t>
      </w:r>
      <w:r w:rsidRPr="00314161">
        <w:rPr>
          <w:szCs w:val="24"/>
        </w:rPr>
        <w:t>Motsuenyane, a close friend of the deceased who lived with the deceased on the 11</w:t>
      </w:r>
      <w:r w:rsidRPr="00314161">
        <w:rPr>
          <w:szCs w:val="24"/>
          <w:vertAlign w:val="superscript"/>
        </w:rPr>
        <w:t xml:space="preserve">th </w:t>
      </w:r>
      <w:r w:rsidRPr="00314161">
        <w:rPr>
          <w:szCs w:val="24"/>
        </w:rPr>
        <w:t>of December 2021, testified that at about 20h00, he</w:t>
      </w:r>
      <w:r w:rsidRPr="00314161">
        <w:rPr>
          <w:spacing w:val="-3"/>
          <w:szCs w:val="24"/>
        </w:rPr>
        <w:t xml:space="preserve"> </w:t>
      </w:r>
      <w:r w:rsidRPr="00314161">
        <w:rPr>
          <w:szCs w:val="24"/>
        </w:rPr>
        <w:t>was</w:t>
      </w:r>
      <w:r w:rsidRPr="00314161">
        <w:rPr>
          <w:spacing w:val="-3"/>
          <w:szCs w:val="24"/>
        </w:rPr>
        <w:t xml:space="preserve"> inside the house, in the kitchen washing dishes, when the accused </w:t>
      </w:r>
      <w:r w:rsidRPr="00314161">
        <w:rPr>
          <w:spacing w:val="-7"/>
          <w:szCs w:val="24"/>
        </w:rPr>
        <w:t>entered</w:t>
      </w:r>
      <w:r w:rsidRPr="00314161">
        <w:rPr>
          <w:spacing w:val="-9"/>
          <w:szCs w:val="24"/>
        </w:rPr>
        <w:t xml:space="preserve"> </w:t>
      </w:r>
      <w:r w:rsidRPr="00314161">
        <w:rPr>
          <w:szCs w:val="24"/>
        </w:rPr>
        <w:t xml:space="preserve">the kitchen </w:t>
      </w:r>
      <w:r w:rsidRPr="00314161">
        <w:rPr>
          <w:spacing w:val="-5"/>
          <w:szCs w:val="24"/>
        </w:rPr>
        <w:t xml:space="preserve">and proceeded </w:t>
      </w:r>
      <w:r w:rsidRPr="00314161">
        <w:rPr>
          <w:szCs w:val="24"/>
        </w:rPr>
        <w:t>to</w:t>
      </w:r>
      <w:r w:rsidRPr="00314161">
        <w:rPr>
          <w:spacing w:val="-2"/>
          <w:szCs w:val="24"/>
        </w:rPr>
        <w:t xml:space="preserve"> </w:t>
      </w:r>
      <w:r w:rsidRPr="00314161">
        <w:rPr>
          <w:szCs w:val="24"/>
        </w:rPr>
        <w:t>the</w:t>
      </w:r>
      <w:r w:rsidRPr="00314161">
        <w:rPr>
          <w:spacing w:val="-5"/>
          <w:szCs w:val="24"/>
        </w:rPr>
        <w:t xml:space="preserve"> </w:t>
      </w:r>
      <w:r w:rsidRPr="00314161">
        <w:rPr>
          <w:szCs w:val="24"/>
        </w:rPr>
        <w:t>dining room where the deceased was seated with Mr. Modikoe.   The accused requested his money from the deceased. The deceased did not answer him.</w:t>
      </w:r>
      <w:r w:rsidRPr="00314161">
        <w:rPr>
          <w:spacing w:val="40"/>
          <w:szCs w:val="24"/>
        </w:rPr>
        <w:t xml:space="preserve"> </w:t>
      </w:r>
      <w:r w:rsidRPr="00314161">
        <w:rPr>
          <w:szCs w:val="24"/>
        </w:rPr>
        <w:t>He subsequently informed the deceased that he was</w:t>
      </w:r>
      <w:r w:rsidRPr="00314161">
        <w:rPr>
          <w:spacing w:val="-1"/>
          <w:szCs w:val="24"/>
        </w:rPr>
        <w:t xml:space="preserve"> </w:t>
      </w:r>
      <w:r w:rsidRPr="00314161">
        <w:rPr>
          <w:szCs w:val="24"/>
        </w:rPr>
        <w:t>leaving</w:t>
      </w:r>
      <w:r w:rsidRPr="00314161">
        <w:rPr>
          <w:spacing w:val="-2"/>
          <w:szCs w:val="24"/>
        </w:rPr>
        <w:t xml:space="preserve"> </w:t>
      </w:r>
      <w:r w:rsidRPr="00314161">
        <w:rPr>
          <w:szCs w:val="24"/>
        </w:rPr>
        <w:t>and will</w:t>
      </w:r>
      <w:r w:rsidRPr="00314161">
        <w:rPr>
          <w:spacing w:val="-1"/>
          <w:szCs w:val="24"/>
        </w:rPr>
        <w:t xml:space="preserve"> </w:t>
      </w:r>
      <w:r w:rsidRPr="00314161">
        <w:rPr>
          <w:szCs w:val="24"/>
        </w:rPr>
        <w:t>return.  The accused returned after</w:t>
      </w:r>
      <w:r w:rsidRPr="00314161">
        <w:rPr>
          <w:spacing w:val="-17"/>
          <w:szCs w:val="24"/>
        </w:rPr>
        <w:t xml:space="preserve"> </w:t>
      </w:r>
      <w:r w:rsidRPr="00314161">
        <w:rPr>
          <w:szCs w:val="24"/>
        </w:rPr>
        <w:t>five</w:t>
      </w:r>
      <w:r w:rsidRPr="00314161">
        <w:rPr>
          <w:spacing w:val="-15"/>
          <w:szCs w:val="24"/>
        </w:rPr>
        <w:t xml:space="preserve"> </w:t>
      </w:r>
      <w:r w:rsidRPr="00314161">
        <w:rPr>
          <w:szCs w:val="24"/>
        </w:rPr>
        <w:t>(5)</w:t>
      </w:r>
      <w:r w:rsidRPr="00314161">
        <w:rPr>
          <w:spacing w:val="-16"/>
          <w:szCs w:val="24"/>
        </w:rPr>
        <w:t xml:space="preserve"> </w:t>
      </w:r>
      <w:r w:rsidRPr="00314161">
        <w:rPr>
          <w:szCs w:val="24"/>
        </w:rPr>
        <w:t>minutes, with a five-</w:t>
      </w:r>
      <w:r w:rsidR="00D11F33" w:rsidRPr="00314161">
        <w:rPr>
          <w:szCs w:val="24"/>
        </w:rPr>
        <w:t>litre</w:t>
      </w:r>
      <w:r w:rsidRPr="00314161">
        <w:rPr>
          <w:spacing w:val="-2"/>
          <w:szCs w:val="24"/>
        </w:rPr>
        <w:t xml:space="preserve"> </w:t>
      </w:r>
      <w:r w:rsidRPr="00314161">
        <w:rPr>
          <w:szCs w:val="24"/>
        </w:rPr>
        <w:t>container</w:t>
      </w:r>
      <w:r w:rsidRPr="00314161">
        <w:rPr>
          <w:spacing w:val="-2"/>
          <w:szCs w:val="24"/>
        </w:rPr>
        <w:t xml:space="preserve"> </w:t>
      </w:r>
      <w:r w:rsidRPr="00314161">
        <w:rPr>
          <w:szCs w:val="24"/>
        </w:rPr>
        <w:t xml:space="preserve">of petrol, and poured the petrol over the deceased, who was seated on the sofa and set him alight.  When this happened, he and Mr. Modikoe fled the dining room through the window because the accused blocked the door. </w:t>
      </w:r>
      <w:r w:rsidRPr="00314161">
        <w:rPr>
          <w:szCs w:val="24"/>
        </w:rPr>
        <w:tab/>
        <w:t>According to him, when they were outside, he screamed and called the tenants for assistance. After a while, the house was ablaze.</w:t>
      </w:r>
      <w:r w:rsidRPr="00314161">
        <w:rPr>
          <w:spacing w:val="40"/>
          <w:szCs w:val="24"/>
        </w:rPr>
        <w:t xml:space="preserve"> </w:t>
      </w:r>
      <w:r w:rsidRPr="00314161">
        <w:rPr>
          <w:szCs w:val="24"/>
        </w:rPr>
        <w:t>He and Mr. Modikoe then entered the house through kitchen door, opened the dining room door and found the accused kicking</w:t>
      </w:r>
      <w:r w:rsidRPr="00314161">
        <w:rPr>
          <w:spacing w:val="-4"/>
          <w:szCs w:val="24"/>
        </w:rPr>
        <w:t xml:space="preserve"> </w:t>
      </w:r>
      <w:r w:rsidRPr="00314161">
        <w:rPr>
          <w:szCs w:val="24"/>
        </w:rPr>
        <w:t>the</w:t>
      </w:r>
      <w:r w:rsidRPr="00314161">
        <w:rPr>
          <w:spacing w:val="-3"/>
          <w:szCs w:val="24"/>
        </w:rPr>
        <w:t xml:space="preserve"> </w:t>
      </w:r>
      <w:r w:rsidRPr="00314161">
        <w:rPr>
          <w:szCs w:val="24"/>
        </w:rPr>
        <w:t>deceased</w:t>
      </w:r>
      <w:r w:rsidRPr="00314161">
        <w:rPr>
          <w:spacing w:val="-4"/>
          <w:szCs w:val="24"/>
        </w:rPr>
        <w:t xml:space="preserve"> </w:t>
      </w:r>
      <w:r w:rsidRPr="00314161">
        <w:rPr>
          <w:szCs w:val="24"/>
        </w:rPr>
        <w:t>inside</w:t>
      </w:r>
      <w:r w:rsidRPr="00314161">
        <w:rPr>
          <w:spacing w:val="-4"/>
          <w:szCs w:val="24"/>
        </w:rPr>
        <w:t xml:space="preserve"> </w:t>
      </w:r>
      <w:r w:rsidRPr="00314161">
        <w:rPr>
          <w:szCs w:val="24"/>
        </w:rPr>
        <w:t>the</w:t>
      </w:r>
      <w:r w:rsidRPr="00314161">
        <w:rPr>
          <w:spacing w:val="-4"/>
          <w:szCs w:val="24"/>
        </w:rPr>
        <w:t xml:space="preserve"> </w:t>
      </w:r>
      <w:r w:rsidRPr="00314161">
        <w:rPr>
          <w:szCs w:val="24"/>
        </w:rPr>
        <w:t>dining</w:t>
      </w:r>
      <w:r w:rsidRPr="00314161">
        <w:rPr>
          <w:spacing w:val="-4"/>
          <w:szCs w:val="24"/>
        </w:rPr>
        <w:t xml:space="preserve"> </w:t>
      </w:r>
      <w:r w:rsidRPr="00314161">
        <w:rPr>
          <w:szCs w:val="24"/>
        </w:rPr>
        <w:t>room</w:t>
      </w:r>
      <w:r w:rsidRPr="00314161">
        <w:rPr>
          <w:spacing w:val="-5"/>
          <w:szCs w:val="24"/>
        </w:rPr>
        <w:t xml:space="preserve"> </w:t>
      </w:r>
      <w:r w:rsidRPr="00314161">
        <w:rPr>
          <w:szCs w:val="24"/>
        </w:rPr>
        <w:t>whilst</w:t>
      </w:r>
      <w:r w:rsidRPr="00314161">
        <w:rPr>
          <w:spacing w:val="-3"/>
          <w:szCs w:val="24"/>
        </w:rPr>
        <w:t xml:space="preserve"> </w:t>
      </w:r>
      <w:r w:rsidRPr="00314161">
        <w:rPr>
          <w:szCs w:val="24"/>
        </w:rPr>
        <w:t>he</w:t>
      </w:r>
      <w:r w:rsidRPr="00314161">
        <w:rPr>
          <w:spacing w:val="-3"/>
          <w:szCs w:val="24"/>
        </w:rPr>
        <w:t xml:space="preserve"> </w:t>
      </w:r>
      <w:r w:rsidRPr="00314161">
        <w:rPr>
          <w:szCs w:val="24"/>
        </w:rPr>
        <w:t>was ablaze. They pulled the deceased outside the house to take him to the tap.</w:t>
      </w:r>
      <w:r w:rsidRPr="00314161">
        <w:rPr>
          <w:spacing w:val="40"/>
          <w:szCs w:val="24"/>
        </w:rPr>
        <w:t xml:space="preserve"> </w:t>
      </w:r>
      <w:r w:rsidRPr="00314161">
        <w:rPr>
          <w:szCs w:val="24"/>
        </w:rPr>
        <w:t>The accused continued kicking</w:t>
      </w:r>
      <w:r w:rsidRPr="00314161">
        <w:rPr>
          <w:spacing w:val="-4"/>
          <w:szCs w:val="24"/>
        </w:rPr>
        <w:t xml:space="preserve"> </w:t>
      </w:r>
      <w:r w:rsidRPr="00314161">
        <w:rPr>
          <w:szCs w:val="24"/>
        </w:rPr>
        <w:t>the</w:t>
      </w:r>
      <w:r w:rsidRPr="00314161">
        <w:rPr>
          <w:spacing w:val="-2"/>
          <w:szCs w:val="24"/>
        </w:rPr>
        <w:t xml:space="preserve"> </w:t>
      </w:r>
      <w:r w:rsidRPr="00314161">
        <w:rPr>
          <w:szCs w:val="24"/>
        </w:rPr>
        <w:t>deceased</w:t>
      </w:r>
      <w:r w:rsidRPr="00314161">
        <w:rPr>
          <w:spacing w:val="-6"/>
          <w:szCs w:val="24"/>
        </w:rPr>
        <w:t xml:space="preserve"> </w:t>
      </w:r>
      <w:r w:rsidRPr="00314161">
        <w:rPr>
          <w:szCs w:val="24"/>
        </w:rPr>
        <w:t>whilst</w:t>
      </w:r>
      <w:r w:rsidRPr="00314161">
        <w:rPr>
          <w:spacing w:val="-2"/>
          <w:szCs w:val="24"/>
        </w:rPr>
        <w:t xml:space="preserve"> </w:t>
      </w:r>
      <w:r w:rsidRPr="00314161">
        <w:rPr>
          <w:szCs w:val="24"/>
        </w:rPr>
        <w:t>he</w:t>
      </w:r>
      <w:r w:rsidRPr="00314161">
        <w:rPr>
          <w:spacing w:val="-2"/>
          <w:szCs w:val="24"/>
        </w:rPr>
        <w:t xml:space="preserve"> </w:t>
      </w:r>
      <w:r w:rsidRPr="00314161">
        <w:rPr>
          <w:szCs w:val="24"/>
        </w:rPr>
        <w:t>was</w:t>
      </w:r>
      <w:r w:rsidRPr="00314161">
        <w:rPr>
          <w:spacing w:val="-2"/>
          <w:szCs w:val="24"/>
        </w:rPr>
        <w:t xml:space="preserve"> </w:t>
      </w:r>
      <w:r w:rsidRPr="00314161">
        <w:rPr>
          <w:szCs w:val="24"/>
        </w:rPr>
        <w:t>outside</w:t>
      </w:r>
      <w:r w:rsidRPr="00314161">
        <w:rPr>
          <w:spacing w:val="-2"/>
          <w:szCs w:val="24"/>
        </w:rPr>
        <w:t xml:space="preserve"> </w:t>
      </w:r>
      <w:r w:rsidRPr="00314161">
        <w:rPr>
          <w:szCs w:val="24"/>
        </w:rPr>
        <w:t>the</w:t>
      </w:r>
      <w:r w:rsidRPr="00314161">
        <w:rPr>
          <w:spacing w:val="-4"/>
          <w:szCs w:val="24"/>
        </w:rPr>
        <w:t xml:space="preserve"> </w:t>
      </w:r>
      <w:r w:rsidRPr="00314161">
        <w:rPr>
          <w:szCs w:val="24"/>
        </w:rPr>
        <w:t>house.</w:t>
      </w:r>
      <w:r w:rsidRPr="00314161">
        <w:rPr>
          <w:spacing w:val="-2"/>
          <w:szCs w:val="24"/>
        </w:rPr>
        <w:t xml:space="preserve"> </w:t>
      </w:r>
      <w:r w:rsidRPr="00314161">
        <w:rPr>
          <w:szCs w:val="24"/>
        </w:rPr>
        <w:t xml:space="preserve">He </w:t>
      </w:r>
      <w:r w:rsidR="00E02DCF">
        <w:rPr>
          <w:szCs w:val="24"/>
        </w:rPr>
        <w:t>dragged</w:t>
      </w:r>
      <w:r w:rsidRPr="00314161">
        <w:rPr>
          <w:spacing w:val="-3"/>
          <w:szCs w:val="24"/>
        </w:rPr>
        <w:t xml:space="preserve"> </w:t>
      </w:r>
      <w:r w:rsidRPr="00314161">
        <w:rPr>
          <w:szCs w:val="24"/>
        </w:rPr>
        <w:t>the</w:t>
      </w:r>
      <w:r w:rsidRPr="00314161">
        <w:rPr>
          <w:spacing w:val="-2"/>
          <w:szCs w:val="24"/>
        </w:rPr>
        <w:t xml:space="preserve"> </w:t>
      </w:r>
      <w:r w:rsidRPr="00314161">
        <w:rPr>
          <w:szCs w:val="24"/>
        </w:rPr>
        <w:t>deceased</w:t>
      </w:r>
      <w:r w:rsidRPr="00314161">
        <w:rPr>
          <w:spacing w:val="-4"/>
          <w:szCs w:val="24"/>
        </w:rPr>
        <w:t xml:space="preserve"> </w:t>
      </w:r>
      <w:r w:rsidRPr="00314161">
        <w:rPr>
          <w:szCs w:val="24"/>
        </w:rPr>
        <w:t>to</w:t>
      </w:r>
      <w:r w:rsidRPr="00314161">
        <w:rPr>
          <w:spacing w:val="-3"/>
          <w:szCs w:val="24"/>
        </w:rPr>
        <w:t xml:space="preserve"> </w:t>
      </w:r>
      <w:r w:rsidRPr="00314161">
        <w:rPr>
          <w:szCs w:val="24"/>
        </w:rPr>
        <w:t>the</w:t>
      </w:r>
      <w:r w:rsidRPr="00314161">
        <w:rPr>
          <w:spacing w:val="-4"/>
          <w:szCs w:val="24"/>
        </w:rPr>
        <w:t xml:space="preserve"> </w:t>
      </w:r>
      <w:r w:rsidRPr="00314161">
        <w:rPr>
          <w:szCs w:val="24"/>
        </w:rPr>
        <w:t>tap and the accused followed them to the tap, still requesting his money from the deceased. The accused eventually wrapped</w:t>
      </w:r>
      <w:r w:rsidRPr="00314161">
        <w:rPr>
          <w:spacing w:val="-9"/>
          <w:szCs w:val="24"/>
        </w:rPr>
        <w:t xml:space="preserve"> </w:t>
      </w:r>
      <w:r w:rsidRPr="00314161">
        <w:rPr>
          <w:szCs w:val="24"/>
        </w:rPr>
        <w:t xml:space="preserve">the deceased in a curtain to extinguish the flames, put him inside his car and took him to the hospital. </w:t>
      </w:r>
    </w:p>
    <w:p w14:paraId="1CBB1B7D" w14:textId="77777777" w:rsidR="00B31C79" w:rsidRPr="00314161" w:rsidRDefault="00B31C79" w:rsidP="00B31C79">
      <w:pPr>
        <w:pStyle w:val="BodyText"/>
        <w:spacing w:line="360" w:lineRule="auto"/>
        <w:ind w:left="567" w:hanging="567"/>
        <w:jc w:val="both"/>
      </w:pPr>
    </w:p>
    <w:p w14:paraId="511A3C89" w14:textId="04FDBF0A" w:rsidR="00B31C79" w:rsidRPr="00314161" w:rsidRDefault="00B31C79" w:rsidP="00B12172">
      <w:pPr>
        <w:ind w:hanging="567"/>
        <w:rPr>
          <w:szCs w:val="24"/>
        </w:rPr>
      </w:pPr>
      <w:r w:rsidRPr="00314161">
        <w:rPr>
          <w:szCs w:val="24"/>
        </w:rPr>
        <w:t>[1</w:t>
      </w:r>
      <w:r w:rsidR="00A1653A">
        <w:rPr>
          <w:szCs w:val="24"/>
        </w:rPr>
        <w:t>2</w:t>
      </w:r>
      <w:r w:rsidRPr="00314161">
        <w:rPr>
          <w:szCs w:val="24"/>
        </w:rPr>
        <w:t>]</w:t>
      </w:r>
      <w:r w:rsidRPr="00314161">
        <w:rPr>
          <w:szCs w:val="24"/>
        </w:rPr>
        <w:tab/>
      </w:r>
      <w:r w:rsidRPr="00314161">
        <w:rPr>
          <w:iCs/>
          <w:szCs w:val="24"/>
        </w:rPr>
        <w:t>Mr.</w:t>
      </w:r>
      <w:r w:rsidRPr="00314161">
        <w:rPr>
          <w:iCs/>
          <w:spacing w:val="-4"/>
          <w:szCs w:val="24"/>
        </w:rPr>
        <w:t xml:space="preserve"> </w:t>
      </w:r>
      <w:r w:rsidRPr="00314161">
        <w:rPr>
          <w:iCs/>
          <w:szCs w:val="24"/>
        </w:rPr>
        <w:t>Katlego</w:t>
      </w:r>
      <w:r w:rsidRPr="00314161">
        <w:rPr>
          <w:iCs/>
          <w:spacing w:val="-4"/>
          <w:szCs w:val="24"/>
        </w:rPr>
        <w:t xml:space="preserve"> </w:t>
      </w:r>
      <w:r w:rsidRPr="00314161">
        <w:rPr>
          <w:iCs/>
          <w:szCs w:val="24"/>
        </w:rPr>
        <w:t>Desmond</w:t>
      </w:r>
      <w:r w:rsidRPr="00314161">
        <w:rPr>
          <w:iCs/>
          <w:spacing w:val="-5"/>
          <w:szCs w:val="24"/>
        </w:rPr>
        <w:t xml:space="preserve"> </w:t>
      </w:r>
      <w:r w:rsidRPr="00314161">
        <w:rPr>
          <w:iCs/>
          <w:szCs w:val="24"/>
        </w:rPr>
        <w:t>Modikoe (Mr.</w:t>
      </w:r>
      <w:r w:rsidRPr="00314161">
        <w:rPr>
          <w:iCs/>
          <w:spacing w:val="-5"/>
          <w:szCs w:val="24"/>
        </w:rPr>
        <w:t xml:space="preserve"> </w:t>
      </w:r>
      <w:r w:rsidRPr="00314161">
        <w:rPr>
          <w:iCs/>
          <w:spacing w:val="-2"/>
          <w:szCs w:val="24"/>
        </w:rPr>
        <w:t xml:space="preserve">Modikoe), </w:t>
      </w:r>
      <w:r w:rsidRPr="00314161">
        <w:rPr>
          <w:szCs w:val="24"/>
        </w:rPr>
        <w:t xml:space="preserve">corroborated the </w:t>
      </w:r>
      <w:r w:rsidR="00D11F33">
        <w:rPr>
          <w:szCs w:val="24"/>
        </w:rPr>
        <w:t xml:space="preserve">narrative </w:t>
      </w:r>
      <w:r w:rsidRPr="00314161">
        <w:rPr>
          <w:szCs w:val="24"/>
        </w:rPr>
        <w:t>of Mr. Motsuenyane regarding the accused setting the deceased alight</w:t>
      </w:r>
      <w:r w:rsidR="00E02DCF">
        <w:rPr>
          <w:szCs w:val="24"/>
        </w:rPr>
        <w:t xml:space="preserve"> only</w:t>
      </w:r>
      <w:r w:rsidRPr="00314161">
        <w:rPr>
          <w:szCs w:val="24"/>
        </w:rPr>
        <w:t>. This was not without contradictions. His evidence was that the accused returned with a two-</w:t>
      </w:r>
      <w:r w:rsidR="00C12E34" w:rsidRPr="00314161">
        <w:rPr>
          <w:szCs w:val="24"/>
        </w:rPr>
        <w:t>litre</w:t>
      </w:r>
      <w:r w:rsidRPr="00314161">
        <w:rPr>
          <w:szCs w:val="24"/>
        </w:rPr>
        <w:t xml:space="preserve"> bottle after twenty to thirty minutes. He was uncertain whether the bottle contained petrol or paraffin. According to him when he stood up to go out, the </w:t>
      </w:r>
      <w:r w:rsidRPr="00314161">
        <w:rPr>
          <w:szCs w:val="24"/>
        </w:rPr>
        <w:lastRenderedPageBreak/>
        <w:t>accused pushed him back and closed the door. He then jumped out through the window and ran away from the scene to his house. He returned to the scene after the accused took the deceased to hospital.</w:t>
      </w:r>
    </w:p>
    <w:p w14:paraId="76914176" w14:textId="77777777" w:rsidR="00B31C79" w:rsidRPr="00314161" w:rsidRDefault="00B31C79" w:rsidP="00B12172">
      <w:pPr>
        <w:ind w:hanging="567"/>
        <w:rPr>
          <w:i/>
          <w:szCs w:val="24"/>
        </w:rPr>
      </w:pPr>
    </w:p>
    <w:p w14:paraId="56C52575" w14:textId="2045FA32" w:rsidR="00B31C79" w:rsidRPr="00314161" w:rsidRDefault="00B31C79" w:rsidP="00B12172">
      <w:pPr>
        <w:ind w:hanging="567"/>
        <w:rPr>
          <w:spacing w:val="80"/>
          <w:szCs w:val="24"/>
        </w:rPr>
      </w:pPr>
      <w:r w:rsidRPr="00314161">
        <w:rPr>
          <w:szCs w:val="24"/>
        </w:rPr>
        <w:t>[1</w:t>
      </w:r>
      <w:r w:rsidR="00A1653A">
        <w:rPr>
          <w:szCs w:val="24"/>
        </w:rPr>
        <w:t>3</w:t>
      </w:r>
      <w:r w:rsidRPr="00314161">
        <w:rPr>
          <w:szCs w:val="24"/>
        </w:rPr>
        <w:t>] Ms.</w:t>
      </w:r>
      <w:r w:rsidRPr="00314161">
        <w:rPr>
          <w:spacing w:val="-3"/>
          <w:szCs w:val="24"/>
        </w:rPr>
        <w:t xml:space="preserve"> </w:t>
      </w:r>
      <w:bookmarkStart w:id="1" w:name="_Hlk138478009"/>
      <w:r w:rsidRPr="00314161">
        <w:rPr>
          <w:szCs w:val="24"/>
        </w:rPr>
        <w:t>Matamane</w:t>
      </w:r>
      <w:bookmarkEnd w:id="1"/>
      <w:r w:rsidRPr="00314161">
        <w:rPr>
          <w:szCs w:val="24"/>
        </w:rPr>
        <w:t xml:space="preserve"> was visiting a tenant,</w:t>
      </w:r>
      <w:r w:rsidR="00A1653A">
        <w:rPr>
          <w:szCs w:val="24"/>
        </w:rPr>
        <w:t xml:space="preserve"> </w:t>
      </w:r>
      <w:r w:rsidRPr="00314161">
        <w:rPr>
          <w:szCs w:val="24"/>
        </w:rPr>
        <w:t>Ms Nobuntu Zenzhile on the 11</w:t>
      </w:r>
      <w:r w:rsidRPr="00314161">
        <w:rPr>
          <w:szCs w:val="24"/>
          <w:vertAlign w:val="superscript"/>
        </w:rPr>
        <w:t>th</w:t>
      </w:r>
      <w:r w:rsidRPr="00314161">
        <w:rPr>
          <w:szCs w:val="24"/>
        </w:rPr>
        <w:t xml:space="preserve"> of December 2021</w:t>
      </w:r>
      <w:r w:rsidR="000C0FD3">
        <w:rPr>
          <w:szCs w:val="24"/>
        </w:rPr>
        <w:t xml:space="preserve">, </w:t>
      </w:r>
      <w:r w:rsidR="00E02DCF">
        <w:rPr>
          <w:szCs w:val="24"/>
        </w:rPr>
        <w:t>she</w:t>
      </w:r>
      <w:r w:rsidR="000C0FD3">
        <w:rPr>
          <w:szCs w:val="24"/>
        </w:rPr>
        <w:t xml:space="preserve"> </w:t>
      </w:r>
      <w:r w:rsidRPr="00314161">
        <w:rPr>
          <w:szCs w:val="24"/>
        </w:rPr>
        <w:t>lived on the deceased’s property. At</w:t>
      </w:r>
      <w:r w:rsidRPr="00314161">
        <w:rPr>
          <w:spacing w:val="-10"/>
          <w:szCs w:val="24"/>
        </w:rPr>
        <w:t xml:space="preserve"> </w:t>
      </w:r>
      <w:r w:rsidRPr="00314161">
        <w:rPr>
          <w:szCs w:val="24"/>
        </w:rPr>
        <w:t>about</w:t>
      </w:r>
      <w:r w:rsidRPr="00314161">
        <w:rPr>
          <w:spacing w:val="-8"/>
          <w:szCs w:val="24"/>
        </w:rPr>
        <w:t xml:space="preserve"> </w:t>
      </w:r>
      <w:r w:rsidRPr="00314161">
        <w:rPr>
          <w:szCs w:val="24"/>
        </w:rPr>
        <w:t>20h15</w:t>
      </w:r>
      <w:r w:rsidRPr="00314161">
        <w:rPr>
          <w:spacing w:val="-8"/>
          <w:szCs w:val="24"/>
        </w:rPr>
        <w:t xml:space="preserve"> </w:t>
      </w:r>
      <w:r w:rsidRPr="00314161">
        <w:rPr>
          <w:szCs w:val="24"/>
        </w:rPr>
        <w:t>whilst</w:t>
      </w:r>
      <w:r w:rsidRPr="00314161">
        <w:rPr>
          <w:spacing w:val="-10"/>
          <w:szCs w:val="24"/>
        </w:rPr>
        <w:t xml:space="preserve"> </w:t>
      </w:r>
      <w:r w:rsidRPr="00314161">
        <w:rPr>
          <w:szCs w:val="24"/>
        </w:rPr>
        <w:t>she,</w:t>
      </w:r>
      <w:r w:rsidRPr="00314161">
        <w:rPr>
          <w:spacing w:val="-9"/>
          <w:szCs w:val="24"/>
        </w:rPr>
        <w:t xml:space="preserve"> </w:t>
      </w:r>
      <w:r w:rsidRPr="00314161">
        <w:rPr>
          <w:szCs w:val="24"/>
        </w:rPr>
        <w:t>Ms. Zenzhile, and Mr. Thabeng were chatting inside the house, she heard a person screaming</w:t>
      </w:r>
      <w:r w:rsidRPr="00314161">
        <w:rPr>
          <w:spacing w:val="-13"/>
          <w:szCs w:val="24"/>
        </w:rPr>
        <w:t xml:space="preserve"> </w:t>
      </w:r>
      <w:r w:rsidRPr="00314161">
        <w:rPr>
          <w:szCs w:val="24"/>
        </w:rPr>
        <w:t>and</w:t>
      </w:r>
      <w:r w:rsidRPr="00314161">
        <w:rPr>
          <w:spacing w:val="-11"/>
          <w:szCs w:val="24"/>
        </w:rPr>
        <w:t xml:space="preserve"> </w:t>
      </w:r>
      <w:r w:rsidRPr="00314161">
        <w:rPr>
          <w:szCs w:val="24"/>
        </w:rPr>
        <w:t>saw</w:t>
      </w:r>
      <w:r w:rsidRPr="00314161">
        <w:rPr>
          <w:spacing w:val="-13"/>
          <w:szCs w:val="24"/>
        </w:rPr>
        <w:t xml:space="preserve"> </w:t>
      </w:r>
      <w:r w:rsidRPr="00314161">
        <w:rPr>
          <w:szCs w:val="24"/>
        </w:rPr>
        <w:t>this</w:t>
      </w:r>
      <w:r w:rsidRPr="00314161">
        <w:rPr>
          <w:spacing w:val="-10"/>
          <w:szCs w:val="24"/>
        </w:rPr>
        <w:t xml:space="preserve"> </w:t>
      </w:r>
      <w:r w:rsidRPr="00314161">
        <w:rPr>
          <w:szCs w:val="24"/>
        </w:rPr>
        <w:t>person</w:t>
      </w:r>
      <w:r w:rsidRPr="00314161">
        <w:rPr>
          <w:spacing w:val="-9"/>
          <w:szCs w:val="24"/>
        </w:rPr>
        <w:t xml:space="preserve"> </w:t>
      </w:r>
      <w:r w:rsidRPr="00314161">
        <w:rPr>
          <w:szCs w:val="24"/>
        </w:rPr>
        <w:t>running</w:t>
      </w:r>
      <w:r w:rsidRPr="00314161">
        <w:rPr>
          <w:spacing w:val="-11"/>
          <w:szCs w:val="24"/>
        </w:rPr>
        <w:t xml:space="preserve"> </w:t>
      </w:r>
      <w:r w:rsidRPr="00314161">
        <w:rPr>
          <w:szCs w:val="24"/>
        </w:rPr>
        <w:t>in</w:t>
      </w:r>
      <w:r w:rsidRPr="00314161">
        <w:rPr>
          <w:spacing w:val="-12"/>
          <w:szCs w:val="24"/>
        </w:rPr>
        <w:t xml:space="preserve"> </w:t>
      </w:r>
      <w:r w:rsidRPr="00314161">
        <w:rPr>
          <w:szCs w:val="24"/>
        </w:rPr>
        <w:t>the</w:t>
      </w:r>
      <w:r w:rsidRPr="00314161">
        <w:rPr>
          <w:spacing w:val="-12"/>
          <w:szCs w:val="24"/>
        </w:rPr>
        <w:t xml:space="preserve"> </w:t>
      </w:r>
      <w:r w:rsidRPr="00314161">
        <w:rPr>
          <w:szCs w:val="24"/>
        </w:rPr>
        <w:t>direction</w:t>
      </w:r>
      <w:r w:rsidRPr="00314161">
        <w:rPr>
          <w:spacing w:val="-9"/>
          <w:szCs w:val="24"/>
        </w:rPr>
        <w:t xml:space="preserve"> </w:t>
      </w:r>
      <w:r w:rsidRPr="00314161">
        <w:rPr>
          <w:szCs w:val="24"/>
        </w:rPr>
        <w:t>of</w:t>
      </w:r>
      <w:r w:rsidRPr="00314161">
        <w:rPr>
          <w:spacing w:val="-10"/>
          <w:szCs w:val="24"/>
        </w:rPr>
        <w:t xml:space="preserve"> </w:t>
      </w:r>
      <w:r w:rsidRPr="00314161">
        <w:rPr>
          <w:szCs w:val="24"/>
        </w:rPr>
        <w:t>the</w:t>
      </w:r>
      <w:r w:rsidRPr="00314161">
        <w:rPr>
          <w:spacing w:val="-12"/>
          <w:szCs w:val="24"/>
        </w:rPr>
        <w:t xml:space="preserve"> </w:t>
      </w:r>
      <w:r w:rsidRPr="00314161">
        <w:rPr>
          <w:szCs w:val="24"/>
        </w:rPr>
        <w:t>tap.</w:t>
      </w:r>
      <w:r w:rsidRPr="00314161">
        <w:rPr>
          <w:spacing w:val="-12"/>
          <w:szCs w:val="24"/>
        </w:rPr>
        <w:t xml:space="preserve"> </w:t>
      </w:r>
      <w:r w:rsidRPr="00314161">
        <w:rPr>
          <w:szCs w:val="24"/>
        </w:rPr>
        <w:t>This</w:t>
      </w:r>
      <w:r w:rsidRPr="00314161">
        <w:rPr>
          <w:spacing w:val="-11"/>
          <w:szCs w:val="24"/>
        </w:rPr>
        <w:t xml:space="preserve"> </w:t>
      </w:r>
      <w:r w:rsidRPr="00314161">
        <w:rPr>
          <w:szCs w:val="24"/>
        </w:rPr>
        <w:t>person</w:t>
      </w:r>
      <w:r w:rsidRPr="00314161">
        <w:rPr>
          <w:spacing w:val="-9"/>
          <w:szCs w:val="24"/>
        </w:rPr>
        <w:t xml:space="preserve"> </w:t>
      </w:r>
      <w:r w:rsidRPr="00314161">
        <w:rPr>
          <w:szCs w:val="24"/>
        </w:rPr>
        <w:t>was on fire. She opened the door and went outside. She later realised that the person that was ablaze was the deceased. She also observed that the person who followed the deceased was the accused. She</w:t>
      </w:r>
      <w:r w:rsidRPr="00314161">
        <w:rPr>
          <w:spacing w:val="-7"/>
          <w:szCs w:val="24"/>
        </w:rPr>
        <w:t xml:space="preserve"> </w:t>
      </w:r>
      <w:r w:rsidRPr="00314161">
        <w:rPr>
          <w:szCs w:val="24"/>
        </w:rPr>
        <w:t>followed</w:t>
      </w:r>
      <w:r w:rsidRPr="00314161">
        <w:rPr>
          <w:spacing w:val="-5"/>
          <w:szCs w:val="24"/>
        </w:rPr>
        <w:t xml:space="preserve"> </w:t>
      </w:r>
      <w:r w:rsidRPr="00314161">
        <w:rPr>
          <w:szCs w:val="24"/>
        </w:rPr>
        <w:t>them</w:t>
      </w:r>
      <w:r w:rsidRPr="00314161">
        <w:rPr>
          <w:spacing w:val="-6"/>
          <w:szCs w:val="24"/>
        </w:rPr>
        <w:t xml:space="preserve"> </w:t>
      </w:r>
      <w:r w:rsidRPr="00314161">
        <w:rPr>
          <w:szCs w:val="24"/>
        </w:rPr>
        <w:t>to</w:t>
      </w:r>
      <w:r w:rsidRPr="00314161">
        <w:rPr>
          <w:spacing w:val="-6"/>
          <w:szCs w:val="24"/>
        </w:rPr>
        <w:t xml:space="preserve"> </w:t>
      </w:r>
      <w:r w:rsidRPr="00314161">
        <w:rPr>
          <w:szCs w:val="24"/>
        </w:rPr>
        <w:t>the</w:t>
      </w:r>
      <w:r w:rsidRPr="00314161">
        <w:rPr>
          <w:spacing w:val="-5"/>
          <w:szCs w:val="24"/>
        </w:rPr>
        <w:t xml:space="preserve"> </w:t>
      </w:r>
      <w:r w:rsidRPr="00314161">
        <w:rPr>
          <w:szCs w:val="24"/>
        </w:rPr>
        <w:t>tap and heard the</w:t>
      </w:r>
      <w:r w:rsidRPr="00314161">
        <w:rPr>
          <w:spacing w:val="-4"/>
          <w:szCs w:val="24"/>
        </w:rPr>
        <w:t xml:space="preserve"> </w:t>
      </w:r>
      <w:r w:rsidRPr="00314161">
        <w:rPr>
          <w:szCs w:val="24"/>
        </w:rPr>
        <w:t>deceased</w:t>
      </w:r>
      <w:r w:rsidRPr="00314161">
        <w:rPr>
          <w:spacing w:val="-3"/>
          <w:szCs w:val="24"/>
        </w:rPr>
        <w:t xml:space="preserve"> </w:t>
      </w:r>
      <w:r w:rsidRPr="00314161">
        <w:rPr>
          <w:szCs w:val="24"/>
        </w:rPr>
        <w:t>saying to the accused, he was sorry,</w:t>
      </w:r>
      <w:r w:rsidRPr="00314161">
        <w:rPr>
          <w:spacing w:val="-1"/>
          <w:szCs w:val="24"/>
        </w:rPr>
        <w:t xml:space="preserve"> </w:t>
      </w:r>
      <w:r w:rsidRPr="00314161">
        <w:rPr>
          <w:szCs w:val="24"/>
        </w:rPr>
        <w:t>and the accused also told the deceased ‘Those things</w:t>
      </w:r>
      <w:r w:rsidRPr="00314161">
        <w:rPr>
          <w:spacing w:val="-1"/>
          <w:szCs w:val="24"/>
        </w:rPr>
        <w:t xml:space="preserve"> </w:t>
      </w:r>
      <w:r w:rsidRPr="00314161">
        <w:rPr>
          <w:szCs w:val="24"/>
        </w:rPr>
        <w:t>you have taken were very expensive’ and the deceased kept on saying ‘I am sorry brother.’</w:t>
      </w:r>
      <w:r w:rsidRPr="00314161">
        <w:rPr>
          <w:spacing w:val="80"/>
          <w:szCs w:val="24"/>
        </w:rPr>
        <w:t xml:space="preserve"> </w:t>
      </w:r>
      <w:r w:rsidRPr="00314161">
        <w:rPr>
          <w:szCs w:val="24"/>
        </w:rPr>
        <w:t>Both</w:t>
      </w:r>
      <w:r w:rsidRPr="00314161">
        <w:rPr>
          <w:spacing w:val="-3"/>
          <w:szCs w:val="24"/>
        </w:rPr>
        <w:t xml:space="preserve"> </w:t>
      </w:r>
      <w:r w:rsidRPr="00314161">
        <w:rPr>
          <w:szCs w:val="24"/>
        </w:rPr>
        <w:t>Ms.</w:t>
      </w:r>
      <w:r w:rsidRPr="00314161">
        <w:rPr>
          <w:spacing w:val="-6"/>
          <w:szCs w:val="24"/>
        </w:rPr>
        <w:t xml:space="preserve"> </w:t>
      </w:r>
      <w:r w:rsidRPr="00314161">
        <w:rPr>
          <w:szCs w:val="24"/>
        </w:rPr>
        <w:t>Zenzhile</w:t>
      </w:r>
      <w:r w:rsidRPr="00314161">
        <w:rPr>
          <w:spacing w:val="-4"/>
          <w:szCs w:val="24"/>
        </w:rPr>
        <w:t xml:space="preserve"> </w:t>
      </w:r>
      <w:r w:rsidRPr="00314161">
        <w:rPr>
          <w:szCs w:val="24"/>
        </w:rPr>
        <w:t>and</w:t>
      </w:r>
      <w:r w:rsidRPr="00314161">
        <w:rPr>
          <w:spacing w:val="-6"/>
          <w:szCs w:val="24"/>
        </w:rPr>
        <w:t xml:space="preserve"> </w:t>
      </w:r>
      <w:r w:rsidRPr="00314161">
        <w:rPr>
          <w:szCs w:val="24"/>
        </w:rPr>
        <w:t>Mr.</w:t>
      </w:r>
      <w:r w:rsidRPr="00314161">
        <w:rPr>
          <w:spacing w:val="-5"/>
          <w:szCs w:val="24"/>
        </w:rPr>
        <w:t xml:space="preserve"> </w:t>
      </w:r>
      <w:r w:rsidRPr="00314161">
        <w:rPr>
          <w:szCs w:val="24"/>
        </w:rPr>
        <w:t>Thabeng also followed her to the tap. Whilst they were with the deceased at the tap, she noticed the house was burning and that was when the accused, Mr.</w:t>
      </w:r>
      <w:r w:rsidRPr="00314161">
        <w:rPr>
          <w:spacing w:val="-3"/>
          <w:szCs w:val="24"/>
        </w:rPr>
        <w:t xml:space="preserve"> </w:t>
      </w:r>
      <w:r w:rsidRPr="00314161">
        <w:rPr>
          <w:szCs w:val="24"/>
        </w:rPr>
        <w:t>Thabeng</w:t>
      </w:r>
      <w:r w:rsidRPr="00314161">
        <w:rPr>
          <w:spacing w:val="-5"/>
          <w:szCs w:val="24"/>
        </w:rPr>
        <w:t xml:space="preserve">, </w:t>
      </w:r>
      <w:r w:rsidRPr="00314161">
        <w:rPr>
          <w:szCs w:val="24"/>
        </w:rPr>
        <w:t>Mr.</w:t>
      </w:r>
      <w:r w:rsidRPr="00314161">
        <w:rPr>
          <w:spacing w:val="40"/>
          <w:szCs w:val="24"/>
        </w:rPr>
        <w:t xml:space="preserve"> </w:t>
      </w:r>
      <w:r w:rsidRPr="00314161">
        <w:rPr>
          <w:szCs w:val="24"/>
        </w:rPr>
        <w:t>Modikoe and</w:t>
      </w:r>
      <w:r w:rsidRPr="00314161">
        <w:rPr>
          <w:spacing w:val="-2"/>
          <w:szCs w:val="24"/>
        </w:rPr>
        <w:t xml:space="preserve"> </w:t>
      </w:r>
      <w:r w:rsidRPr="00314161">
        <w:rPr>
          <w:iCs/>
          <w:spacing w:val="-2"/>
          <w:szCs w:val="24"/>
        </w:rPr>
        <w:t>Mr. Motsuenyane</w:t>
      </w:r>
      <w:r w:rsidRPr="00314161">
        <w:rPr>
          <w:spacing w:val="-2"/>
          <w:szCs w:val="24"/>
        </w:rPr>
        <w:t xml:space="preserve"> </w:t>
      </w:r>
      <w:r w:rsidRPr="00314161">
        <w:rPr>
          <w:szCs w:val="24"/>
        </w:rPr>
        <w:t>extinguished the fire. After they extinguished the fire, the accused took the deceased to the clinic.</w:t>
      </w:r>
      <w:r w:rsidRPr="00314161">
        <w:rPr>
          <w:spacing w:val="40"/>
          <w:szCs w:val="24"/>
        </w:rPr>
        <w:t xml:space="preserve"> </w:t>
      </w:r>
      <w:r w:rsidRPr="00314161">
        <w:rPr>
          <w:szCs w:val="24"/>
        </w:rPr>
        <w:t>She did not witness how the fire occurred and when the accused took the deceased to the clinic. The</w:t>
      </w:r>
      <w:r w:rsidRPr="00314161">
        <w:rPr>
          <w:spacing w:val="-4"/>
          <w:szCs w:val="24"/>
        </w:rPr>
        <w:t xml:space="preserve"> </w:t>
      </w:r>
      <w:r w:rsidRPr="00314161">
        <w:rPr>
          <w:szCs w:val="24"/>
        </w:rPr>
        <w:t>next</w:t>
      </w:r>
      <w:r w:rsidRPr="00314161">
        <w:rPr>
          <w:spacing w:val="-2"/>
          <w:szCs w:val="24"/>
        </w:rPr>
        <w:t xml:space="preserve"> </w:t>
      </w:r>
      <w:r w:rsidRPr="00314161">
        <w:rPr>
          <w:szCs w:val="24"/>
        </w:rPr>
        <w:t>day</w:t>
      </w:r>
      <w:r w:rsidRPr="00314161">
        <w:rPr>
          <w:spacing w:val="-5"/>
          <w:szCs w:val="24"/>
        </w:rPr>
        <w:t xml:space="preserve"> </w:t>
      </w:r>
      <w:r w:rsidRPr="00314161">
        <w:rPr>
          <w:szCs w:val="24"/>
        </w:rPr>
        <w:t>she</w:t>
      </w:r>
      <w:r w:rsidRPr="00314161">
        <w:rPr>
          <w:spacing w:val="-4"/>
          <w:szCs w:val="24"/>
        </w:rPr>
        <w:t xml:space="preserve"> </w:t>
      </w:r>
      <w:r w:rsidRPr="00314161">
        <w:rPr>
          <w:szCs w:val="24"/>
        </w:rPr>
        <w:t>noticed</w:t>
      </w:r>
      <w:r w:rsidRPr="00314161">
        <w:rPr>
          <w:spacing w:val="-4"/>
          <w:szCs w:val="24"/>
        </w:rPr>
        <w:t xml:space="preserve"> </w:t>
      </w:r>
      <w:r w:rsidRPr="00314161">
        <w:rPr>
          <w:szCs w:val="24"/>
        </w:rPr>
        <w:t>people</w:t>
      </w:r>
      <w:r w:rsidRPr="00314161">
        <w:rPr>
          <w:spacing w:val="-2"/>
          <w:szCs w:val="24"/>
        </w:rPr>
        <w:t xml:space="preserve"> </w:t>
      </w:r>
      <w:r w:rsidRPr="00314161">
        <w:rPr>
          <w:szCs w:val="24"/>
        </w:rPr>
        <w:t>were</w:t>
      </w:r>
      <w:r w:rsidRPr="00314161">
        <w:rPr>
          <w:spacing w:val="-2"/>
          <w:szCs w:val="24"/>
        </w:rPr>
        <w:t xml:space="preserve"> </w:t>
      </w:r>
      <w:r w:rsidRPr="00314161">
        <w:rPr>
          <w:szCs w:val="24"/>
        </w:rPr>
        <w:t>painting</w:t>
      </w:r>
      <w:r w:rsidRPr="00314161">
        <w:rPr>
          <w:spacing w:val="-3"/>
          <w:szCs w:val="24"/>
        </w:rPr>
        <w:t xml:space="preserve"> </w:t>
      </w:r>
      <w:r w:rsidRPr="00314161">
        <w:rPr>
          <w:szCs w:val="24"/>
        </w:rPr>
        <w:t>the</w:t>
      </w:r>
      <w:r w:rsidRPr="00314161">
        <w:rPr>
          <w:spacing w:val="-4"/>
          <w:szCs w:val="24"/>
        </w:rPr>
        <w:t xml:space="preserve"> </w:t>
      </w:r>
      <w:r w:rsidRPr="00314161">
        <w:rPr>
          <w:szCs w:val="24"/>
        </w:rPr>
        <w:t>house</w:t>
      </w:r>
      <w:r w:rsidRPr="00314161">
        <w:rPr>
          <w:spacing w:val="40"/>
          <w:szCs w:val="24"/>
        </w:rPr>
        <w:t xml:space="preserve"> </w:t>
      </w:r>
      <w:r w:rsidRPr="00314161">
        <w:rPr>
          <w:szCs w:val="24"/>
        </w:rPr>
        <w:t>and</w:t>
      </w:r>
      <w:r w:rsidRPr="00314161">
        <w:rPr>
          <w:spacing w:val="-4"/>
          <w:szCs w:val="24"/>
        </w:rPr>
        <w:t xml:space="preserve"> </w:t>
      </w:r>
      <w:r w:rsidRPr="00314161">
        <w:rPr>
          <w:szCs w:val="24"/>
        </w:rPr>
        <w:t>it was clean. She had no idea why they painted the house.</w:t>
      </w:r>
    </w:p>
    <w:p w14:paraId="643AE540" w14:textId="77777777" w:rsidR="00B31C79" w:rsidRPr="00314161" w:rsidRDefault="00B31C79" w:rsidP="00B31C79">
      <w:pPr>
        <w:pStyle w:val="BodyText"/>
        <w:spacing w:line="360" w:lineRule="auto"/>
        <w:jc w:val="both"/>
        <w:rPr>
          <w:i/>
        </w:rPr>
      </w:pPr>
    </w:p>
    <w:p w14:paraId="4279A9BB" w14:textId="20A239C5" w:rsidR="00B31C79" w:rsidRPr="00314161" w:rsidRDefault="00B31C79" w:rsidP="00B31C79">
      <w:pPr>
        <w:ind w:hanging="567"/>
        <w:rPr>
          <w:szCs w:val="24"/>
        </w:rPr>
      </w:pPr>
      <w:r w:rsidRPr="00314161">
        <w:rPr>
          <w:szCs w:val="24"/>
        </w:rPr>
        <w:t>[1</w:t>
      </w:r>
      <w:r w:rsidR="007A014E">
        <w:rPr>
          <w:szCs w:val="24"/>
        </w:rPr>
        <w:t>4</w:t>
      </w:r>
      <w:r w:rsidRPr="00314161">
        <w:rPr>
          <w:szCs w:val="24"/>
        </w:rPr>
        <w:t>]</w:t>
      </w:r>
      <w:r w:rsidRPr="00314161">
        <w:rPr>
          <w:szCs w:val="24"/>
        </w:rPr>
        <w:tab/>
      </w:r>
      <w:r w:rsidRPr="00314161">
        <w:rPr>
          <w:iCs/>
          <w:szCs w:val="24"/>
        </w:rPr>
        <w:t>Mr.</w:t>
      </w:r>
      <w:r w:rsidRPr="00314161">
        <w:rPr>
          <w:iCs/>
          <w:spacing w:val="-4"/>
          <w:szCs w:val="24"/>
        </w:rPr>
        <w:t xml:space="preserve"> </w:t>
      </w:r>
      <w:r w:rsidRPr="00314161">
        <w:rPr>
          <w:iCs/>
          <w:szCs w:val="24"/>
        </w:rPr>
        <w:t>Thabeng</w:t>
      </w:r>
      <w:r w:rsidRPr="00314161">
        <w:rPr>
          <w:iCs/>
          <w:spacing w:val="-2"/>
          <w:szCs w:val="24"/>
        </w:rPr>
        <w:t xml:space="preserve">, </w:t>
      </w:r>
      <w:r w:rsidRPr="00314161">
        <w:rPr>
          <w:szCs w:val="24"/>
        </w:rPr>
        <w:t>testified that on the night of the incident, he was at his girlfriend’s place Ms Nobuntu</w:t>
      </w:r>
      <w:r w:rsidRPr="00314161">
        <w:rPr>
          <w:spacing w:val="-11"/>
          <w:szCs w:val="24"/>
        </w:rPr>
        <w:t xml:space="preserve"> </w:t>
      </w:r>
      <w:bookmarkStart w:id="2" w:name="_Hlk137827272"/>
      <w:r w:rsidRPr="00314161">
        <w:rPr>
          <w:szCs w:val="24"/>
        </w:rPr>
        <w:t>Zenzhile</w:t>
      </w:r>
      <w:bookmarkEnd w:id="2"/>
      <w:r w:rsidRPr="00314161">
        <w:rPr>
          <w:szCs w:val="24"/>
        </w:rPr>
        <w:t xml:space="preserve"> and they</w:t>
      </w:r>
      <w:r w:rsidRPr="00314161">
        <w:rPr>
          <w:spacing w:val="-12"/>
          <w:szCs w:val="24"/>
        </w:rPr>
        <w:t xml:space="preserve"> </w:t>
      </w:r>
      <w:r w:rsidRPr="00314161">
        <w:rPr>
          <w:szCs w:val="24"/>
        </w:rPr>
        <w:t>were</w:t>
      </w:r>
      <w:r w:rsidRPr="00314161">
        <w:rPr>
          <w:spacing w:val="-12"/>
          <w:szCs w:val="24"/>
        </w:rPr>
        <w:t xml:space="preserve"> </w:t>
      </w:r>
      <w:r w:rsidRPr="00314161">
        <w:rPr>
          <w:szCs w:val="24"/>
        </w:rPr>
        <w:t>with</w:t>
      </w:r>
      <w:r w:rsidRPr="00314161">
        <w:rPr>
          <w:spacing w:val="-12"/>
          <w:szCs w:val="24"/>
        </w:rPr>
        <w:t xml:space="preserve"> </w:t>
      </w:r>
      <w:r w:rsidRPr="00314161">
        <w:rPr>
          <w:szCs w:val="24"/>
        </w:rPr>
        <w:t>Ms</w:t>
      </w:r>
      <w:r w:rsidRPr="00314161">
        <w:rPr>
          <w:spacing w:val="-12"/>
          <w:szCs w:val="24"/>
        </w:rPr>
        <w:t xml:space="preserve"> Matamane </w:t>
      </w:r>
      <w:r w:rsidRPr="00314161">
        <w:rPr>
          <w:spacing w:val="-10"/>
          <w:szCs w:val="24"/>
        </w:rPr>
        <w:t>inside</w:t>
      </w:r>
      <w:r w:rsidRPr="00314161">
        <w:rPr>
          <w:spacing w:val="-12"/>
          <w:szCs w:val="24"/>
        </w:rPr>
        <w:t xml:space="preserve"> </w:t>
      </w:r>
      <w:r w:rsidRPr="00314161">
        <w:rPr>
          <w:szCs w:val="24"/>
        </w:rPr>
        <w:t>the</w:t>
      </w:r>
      <w:r w:rsidRPr="00314161">
        <w:rPr>
          <w:spacing w:val="-14"/>
          <w:szCs w:val="24"/>
        </w:rPr>
        <w:t xml:space="preserve"> </w:t>
      </w:r>
      <w:r w:rsidRPr="00314161">
        <w:rPr>
          <w:szCs w:val="24"/>
        </w:rPr>
        <w:t>house,</w:t>
      </w:r>
      <w:r w:rsidRPr="00314161">
        <w:rPr>
          <w:spacing w:val="-14"/>
          <w:szCs w:val="24"/>
        </w:rPr>
        <w:t xml:space="preserve"> </w:t>
      </w:r>
      <w:r w:rsidRPr="00314161">
        <w:rPr>
          <w:szCs w:val="24"/>
        </w:rPr>
        <w:t>chatting.</w:t>
      </w:r>
      <w:r w:rsidRPr="00314161">
        <w:rPr>
          <w:spacing w:val="-14"/>
          <w:szCs w:val="24"/>
        </w:rPr>
        <w:t xml:space="preserve"> </w:t>
      </w:r>
      <w:r w:rsidRPr="00314161">
        <w:rPr>
          <w:szCs w:val="24"/>
        </w:rPr>
        <w:t>He</w:t>
      </w:r>
      <w:r w:rsidRPr="00314161">
        <w:rPr>
          <w:spacing w:val="-17"/>
          <w:szCs w:val="24"/>
        </w:rPr>
        <w:t xml:space="preserve"> </w:t>
      </w:r>
      <w:r w:rsidRPr="00314161">
        <w:rPr>
          <w:szCs w:val="24"/>
        </w:rPr>
        <w:t>corroborated Ms Matamane’s evidence. However, he did not hear what the deceased and the accused spoke about</w:t>
      </w:r>
      <w:r w:rsidR="00A1653A">
        <w:rPr>
          <w:szCs w:val="24"/>
        </w:rPr>
        <w:t>.</w:t>
      </w:r>
      <w:r w:rsidRPr="00314161">
        <w:rPr>
          <w:szCs w:val="24"/>
        </w:rPr>
        <w:t xml:space="preserve"> </w:t>
      </w:r>
      <w:r w:rsidRPr="00314161">
        <w:rPr>
          <w:spacing w:val="40"/>
          <w:szCs w:val="24"/>
        </w:rPr>
        <w:t xml:space="preserve"> </w:t>
      </w:r>
      <w:r w:rsidR="00A1653A">
        <w:rPr>
          <w:spacing w:val="40"/>
          <w:szCs w:val="24"/>
        </w:rPr>
        <w:t>W</w:t>
      </w:r>
      <w:r w:rsidRPr="00314161">
        <w:rPr>
          <w:szCs w:val="24"/>
        </w:rPr>
        <w:t>hen he went outside, he found the deceased burning, sitting</w:t>
      </w:r>
      <w:r w:rsidRPr="00314161">
        <w:rPr>
          <w:spacing w:val="-17"/>
          <w:szCs w:val="24"/>
        </w:rPr>
        <w:t xml:space="preserve"> </w:t>
      </w:r>
      <w:r w:rsidRPr="00314161">
        <w:rPr>
          <w:szCs w:val="24"/>
        </w:rPr>
        <w:t>in</w:t>
      </w:r>
      <w:r w:rsidRPr="00314161">
        <w:rPr>
          <w:spacing w:val="-17"/>
          <w:szCs w:val="24"/>
        </w:rPr>
        <w:t xml:space="preserve"> </w:t>
      </w:r>
      <w:r w:rsidRPr="00314161">
        <w:rPr>
          <w:szCs w:val="24"/>
        </w:rPr>
        <w:t>a</w:t>
      </w:r>
      <w:r w:rsidRPr="00314161">
        <w:rPr>
          <w:spacing w:val="-16"/>
          <w:szCs w:val="24"/>
        </w:rPr>
        <w:t xml:space="preserve"> </w:t>
      </w:r>
      <w:r w:rsidRPr="00314161">
        <w:rPr>
          <w:szCs w:val="24"/>
        </w:rPr>
        <w:t>drain</w:t>
      </w:r>
      <w:r w:rsidRPr="00314161">
        <w:rPr>
          <w:spacing w:val="-17"/>
          <w:szCs w:val="24"/>
        </w:rPr>
        <w:t xml:space="preserve"> </w:t>
      </w:r>
      <w:r w:rsidRPr="00314161">
        <w:rPr>
          <w:szCs w:val="24"/>
        </w:rPr>
        <w:t>under</w:t>
      </w:r>
      <w:r w:rsidRPr="00314161">
        <w:rPr>
          <w:spacing w:val="-17"/>
          <w:szCs w:val="24"/>
        </w:rPr>
        <w:t xml:space="preserve"> </w:t>
      </w:r>
      <w:r w:rsidRPr="00314161">
        <w:rPr>
          <w:szCs w:val="24"/>
        </w:rPr>
        <w:t>an</w:t>
      </w:r>
      <w:r w:rsidRPr="00314161">
        <w:rPr>
          <w:spacing w:val="-17"/>
          <w:szCs w:val="24"/>
        </w:rPr>
        <w:t xml:space="preserve"> </w:t>
      </w:r>
      <w:r w:rsidRPr="00314161">
        <w:rPr>
          <w:szCs w:val="24"/>
        </w:rPr>
        <w:t>open</w:t>
      </w:r>
      <w:r w:rsidRPr="00314161">
        <w:rPr>
          <w:spacing w:val="-16"/>
          <w:szCs w:val="24"/>
        </w:rPr>
        <w:t xml:space="preserve"> </w:t>
      </w:r>
      <w:r w:rsidRPr="00314161">
        <w:rPr>
          <w:szCs w:val="24"/>
        </w:rPr>
        <w:t>tap</w:t>
      </w:r>
      <w:r w:rsidRPr="00314161">
        <w:rPr>
          <w:spacing w:val="-17"/>
          <w:szCs w:val="24"/>
        </w:rPr>
        <w:t xml:space="preserve"> </w:t>
      </w:r>
      <w:r w:rsidRPr="00314161">
        <w:rPr>
          <w:szCs w:val="24"/>
        </w:rPr>
        <w:t>with</w:t>
      </w:r>
      <w:r w:rsidRPr="00314161">
        <w:rPr>
          <w:spacing w:val="-17"/>
          <w:szCs w:val="24"/>
        </w:rPr>
        <w:t xml:space="preserve"> water </w:t>
      </w:r>
      <w:r w:rsidRPr="00314161">
        <w:rPr>
          <w:szCs w:val="24"/>
        </w:rPr>
        <w:t>flowing</w:t>
      </w:r>
      <w:r w:rsidRPr="00314161">
        <w:rPr>
          <w:spacing w:val="-16"/>
          <w:szCs w:val="24"/>
        </w:rPr>
        <w:t xml:space="preserve"> down </w:t>
      </w:r>
      <w:r w:rsidRPr="00314161">
        <w:rPr>
          <w:szCs w:val="24"/>
        </w:rPr>
        <w:t>on</w:t>
      </w:r>
      <w:r w:rsidRPr="00314161">
        <w:rPr>
          <w:spacing w:val="-17"/>
          <w:szCs w:val="24"/>
        </w:rPr>
        <w:t xml:space="preserve"> </w:t>
      </w:r>
      <w:r w:rsidRPr="00314161">
        <w:rPr>
          <w:szCs w:val="24"/>
        </w:rPr>
        <w:t>him and the accused was</w:t>
      </w:r>
      <w:r w:rsidRPr="00314161">
        <w:rPr>
          <w:spacing w:val="-3"/>
          <w:szCs w:val="24"/>
        </w:rPr>
        <w:t xml:space="preserve"> standing </w:t>
      </w:r>
      <w:r w:rsidRPr="00314161">
        <w:rPr>
          <w:szCs w:val="24"/>
        </w:rPr>
        <w:t>next</w:t>
      </w:r>
      <w:r w:rsidRPr="00314161">
        <w:rPr>
          <w:spacing w:val="-4"/>
          <w:szCs w:val="24"/>
        </w:rPr>
        <w:t xml:space="preserve"> </w:t>
      </w:r>
      <w:r w:rsidRPr="00314161">
        <w:rPr>
          <w:szCs w:val="24"/>
        </w:rPr>
        <w:t>to</w:t>
      </w:r>
      <w:r w:rsidRPr="00314161">
        <w:rPr>
          <w:spacing w:val="-3"/>
          <w:szCs w:val="24"/>
        </w:rPr>
        <w:t xml:space="preserve"> </w:t>
      </w:r>
      <w:r w:rsidRPr="00314161">
        <w:rPr>
          <w:szCs w:val="24"/>
        </w:rPr>
        <w:t xml:space="preserve">him busy talking to him. He also noticed the deceased’s friends </w:t>
      </w:r>
      <w:r w:rsidRPr="00314161">
        <w:rPr>
          <w:spacing w:val="-10"/>
          <w:szCs w:val="24"/>
        </w:rPr>
        <w:t>Mr.</w:t>
      </w:r>
      <w:r w:rsidRPr="00314161">
        <w:rPr>
          <w:spacing w:val="-11"/>
          <w:szCs w:val="24"/>
        </w:rPr>
        <w:t xml:space="preserve"> </w:t>
      </w:r>
      <w:r w:rsidRPr="00314161">
        <w:rPr>
          <w:szCs w:val="24"/>
        </w:rPr>
        <w:t>Motsuenyane and</w:t>
      </w:r>
      <w:r w:rsidRPr="00314161">
        <w:rPr>
          <w:spacing w:val="-10"/>
          <w:szCs w:val="24"/>
        </w:rPr>
        <w:t xml:space="preserve"> </w:t>
      </w:r>
      <w:r w:rsidRPr="00314161">
        <w:rPr>
          <w:szCs w:val="24"/>
        </w:rPr>
        <w:t>Mr.</w:t>
      </w:r>
      <w:r w:rsidRPr="00314161">
        <w:rPr>
          <w:spacing w:val="-11"/>
          <w:szCs w:val="24"/>
        </w:rPr>
        <w:t xml:space="preserve"> </w:t>
      </w:r>
      <w:r w:rsidRPr="00314161">
        <w:rPr>
          <w:szCs w:val="24"/>
        </w:rPr>
        <w:t>Modikoe who were standing at a distance.</w:t>
      </w:r>
      <w:r w:rsidRPr="00314161">
        <w:rPr>
          <w:spacing w:val="-10"/>
          <w:szCs w:val="24"/>
        </w:rPr>
        <w:t xml:space="preserve"> </w:t>
      </w:r>
      <w:r w:rsidRPr="00314161">
        <w:rPr>
          <w:szCs w:val="24"/>
        </w:rPr>
        <w:t>He</w:t>
      </w:r>
      <w:r w:rsidRPr="00314161">
        <w:rPr>
          <w:spacing w:val="-10"/>
          <w:szCs w:val="24"/>
        </w:rPr>
        <w:t xml:space="preserve"> then </w:t>
      </w:r>
      <w:r w:rsidRPr="00314161">
        <w:rPr>
          <w:szCs w:val="24"/>
        </w:rPr>
        <w:t>observed</w:t>
      </w:r>
      <w:r w:rsidRPr="00314161">
        <w:rPr>
          <w:spacing w:val="-9"/>
          <w:szCs w:val="24"/>
        </w:rPr>
        <w:t xml:space="preserve"> </w:t>
      </w:r>
      <w:r w:rsidRPr="00314161">
        <w:rPr>
          <w:szCs w:val="24"/>
        </w:rPr>
        <w:t>that</w:t>
      </w:r>
      <w:r w:rsidRPr="00314161">
        <w:rPr>
          <w:spacing w:val="-10"/>
          <w:szCs w:val="24"/>
        </w:rPr>
        <w:t xml:space="preserve"> </w:t>
      </w:r>
      <w:r w:rsidRPr="00314161">
        <w:rPr>
          <w:szCs w:val="24"/>
        </w:rPr>
        <w:t>the</w:t>
      </w:r>
      <w:r w:rsidRPr="00314161">
        <w:rPr>
          <w:spacing w:val="-7"/>
          <w:szCs w:val="24"/>
        </w:rPr>
        <w:t xml:space="preserve"> </w:t>
      </w:r>
      <w:r w:rsidRPr="00314161">
        <w:rPr>
          <w:szCs w:val="24"/>
        </w:rPr>
        <w:t>house</w:t>
      </w:r>
      <w:r w:rsidRPr="00314161">
        <w:rPr>
          <w:spacing w:val="-9"/>
          <w:szCs w:val="24"/>
        </w:rPr>
        <w:t xml:space="preserve"> </w:t>
      </w:r>
      <w:r w:rsidRPr="00314161">
        <w:rPr>
          <w:szCs w:val="24"/>
        </w:rPr>
        <w:t>was burning</w:t>
      </w:r>
      <w:r w:rsidRPr="00314161">
        <w:rPr>
          <w:spacing w:val="-17"/>
          <w:szCs w:val="24"/>
        </w:rPr>
        <w:t xml:space="preserve"> </w:t>
      </w:r>
      <w:r w:rsidRPr="00314161">
        <w:rPr>
          <w:szCs w:val="24"/>
        </w:rPr>
        <w:t>so</w:t>
      </w:r>
      <w:r w:rsidRPr="00314161">
        <w:rPr>
          <w:spacing w:val="-17"/>
          <w:szCs w:val="24"/>
        </w:rPr>
        <w:t xml:space="preserve"> </w:t>
      </w:r>
      <w:r w:rsidRPr="00314161">
        <w:rPr>
          <w:szCs w:val="24"/>
        </w:rPr>
        <w:t>he</w:t>
      </w:r>
      <w:r w:rsidRPr="00314161">
        <w:rPr>
          <w:spacing w:val="-16"/>
          <w:szCs w:val="24"/>
        </w:rPr>
        <w:t xml:space="preserve"> </w:t>
      </w:r>
      <w:r w:rsidRPr="00314161">
        <w:rPr>
          <w:szCs w:val="24"/>
        </w:rPr>
        <w:t>ran</w:t>
      </w:r>
      <w:r w:rsidRPr="00314161">
        <w:rPr>
          <w:spacing w:val="-16"/>
          <w:szCs w:val="24"/>
        </w:rPr>
        <w:t xml:space="preserve"> </w:t>
      </w:r>
      <w:r w:rsidRPr="00314161">
        <w:rPr>
          <w:szCs w:val="24"/>
        </w:rPr>
        <w:t>back</w:t>
      </w:r>
      <w:r w:rsidRPr="00314161">
        <w:rPr>
          <w:spacing w:val="-16"/>
          <w:szCs w:val="24"/>
        </w:rPr>
        <w:t xml:space="preserve"> </w:t>
      </w:r>
      <w:r w:rsidRPr="00314161">
        <w:rPr>
          <w:szCs w:val="24"/>
        </w:rPr>
        <w:t>to</w:t>
      </w:r>
      <w:r w:rsidRPr="00314161">
        <w:rPr>
          <w:spacing w:val="-14"/>
          <w:szCs w:val="24"/>
        </w:rPr>
        <w:t xml:space="preserve"> </w:t>
      </w:r>
      <w:r w:rsidRPr="00314161">
        <w:rPr>
          <w:szCs w:val="24"/>
        </w:rPr>
        <w:t>his</w:t>
      </w:r>
      <w:r w:rsidRPr="00314161">
        <w:rPr>
          <w:spacing w:val="-17"/>
          <w:szCs w:val="24"/>
        </w:rPr>
        <w:t xml:space="preserve"> </w:t>
      </w:r>
      <w:r w:rsidRPr="00314161">
        <w:rPr>
          <w:szCs w:val="24"/>
        </w:rPr>
        <w:t>house,</w:t>
      </w:r>
      <w:r w:rsidRPr="00314161">
        <w:rPr>
          <w:spacing w:val="-17"/>
          <w:szCs w:val="24"/>
        </w:rPr>
        <w:t xml:space="preserve"> </w:t>
      </w:r>
      <w:r w:rsidRPr="00314161">
        <w:rPr>
          <w:szCs w:val="24"/>
        </w:rPr>
        <w:t>fetched</w:t>
      </w:r>
      <w:r w:rsidRPr="00314161">
        <w:rPr>
          <w:spacing w:val="-16"/>
          <w:szCs w:val="24"/>
        </w:rPr>
        <w:t xml:space="preserve"> </w:t>
      </w:r>
      <w:r w:rsidRPr="00314161">
        <w:rPr>
          <w:szCs w:val="24"/>
        </w:rPr>
        <w:t>a</w:t>
      </w:r>
      <w:r w:rsidRPr="00314161">
        <w:rPr>
          <w:spacing w:val="-17"/>
          <w:szCs w:val="24"/>
        </w:rPr>
        <w:t xml:space="preserve"> </w:t>
      </w:r>
      <w:r w:rsidRPr="00314161">
        <w:rPr>
          <w:szCs w:val="24"/>
        </w:rPr>
        <w:t>bucket,</w:t>
      </w:r>
      <w:r w:rsidRPr="00314161">
        <w:rPr>
          <w:spacing w:val="-17"/>
          <w:szCs w:val="24"/>
        </w:rPr>
        <w:t xml:space="preserve"> </w:t>
      </w:r>
      <w:r w:rsidRPr="00314161">
        <w:rPr>
          <w:szCs w:val="24"/>
        </w:rPr>
        <w:t>and</w:t>
      </w:r>
      <w:r w:rsidRPr="00314161">
        <w:rPr>
          <w:spacing w:val="-15"/>
          <w:szCs w:val="24"/>
        </w:rPr>
        <w:t xml:space="preserve"> </w:t>
      </w:r>
      <w:r w:rsidRPr="00314161">
        <w:rPr>
          <w:szCs w:val="24"/>
        </w:rPr>
        <w:t>assisted</w:t>
      </w:r>
      <w:r w:rsidRPr="00314161">
        <w:rPr>
          <w:spacing w:val="-16"/>
          <w:szCs w:val="24"/>
        </w:rPr>
        <w:t xml:space="preserve"> to </w:t>
      </w:r>
      <w:r w:rsidRPr="00314161">
        <w:rPr>
          <w:szCs w:val="24"/>
        </w:rPr>
        <w:t xml:space="preserve">extinguish the fire </w:t>
      </w:r>
      <w:r w:rsidR="00A1653A">
        <w:rPr>
          <w:szCs w:val="24"/>
        </w:rPr>
        <w:t>from</w:t>
      </w:r>
      <w:r w:rsidRPr="00314161">
        <w:rPr>
          <w:szCs w:val="24"/>
        </w:rPr>
        <w:t xml:space="preserve"> the outside. The accused also assisted to extinguish the fire in the house. Thereafter, </w:t>
      </w:r>
      <w:r w:rsidRPr="00314161">
        <w:rPr>
          <w:szCs w:val="24"/>
        </w:rPr>
        <w:lastRenderedPageBreak/>
        <w:t>the accused took the deceased to the clinic or hospital. He</w:t>
      </w:r>
      <w:r w:rsidRPr="00314161">
        <w:rPr>
          <w:spacing w:val="-12"/>
          <w:szCs w:val="24"/>
        </w:rPr>
        <w:t xml:space="preserve"> </w:t>
      </w:r>
      <w:r w:rsidRPr="00314161">
        <w:rPr>
          <w:szCs w:val="24"/>
        </w:rPr>
        <w:t>met</w:t>
      </w:r>
      <w:r w:rsidRPr="00314161">
        <w:rPr>
          <w:spacing w:val="-13"/>
          <w:szCs w:val="24"/>
        </w:rPr>
        <w:t xml:space="preserve"> </w:t>
      </w:r>
      <w:r w:rsidRPr="00314161">
        <w:rPr>
          <w:szCs w:val="24"/>
        </w:rPr>
        <w:t>with</w:t>
      </w:r>
      <w:r w:rsidRPr="00314161">
        <w:rPr>
          <w:spacing w:val="-11"/>
          <w:szCs w:val="24"/>
        </w:rPr>
        <w:t xml:space="preserve"> him </w:t>
      </w:r>
      <w:r w:rsidRPr="00314161">
        <w:rPr>
          <w:szCs w:val="24"/>
        </w:rPr>
        <w:t>an</w:t>
      </w:r>
      <w:r w:rsidRPr="00314161">
        <w:rPr>
          <w:spacing w:val="-10"/>
          <w:szCs w:val="24"/>
        </w:rPr>
        <w:t xml:space="preserve"> </w:t>
      </w:r>
      <w:r w:rsidRPr="00314161">
        <w:rPr>
          <w:szCs w:val="24"/>
        </w:rPr>
        <w:t>hour</w:t>
      </w:r>
      <w:r w:rsidRPr="00314161">
        <w:rPr>
          <w:spacing w:val="-13"/>
          <w:szCs w:val="24"/>
        </w:rPr>
        <w:t xml:space="preserve"> </w:t>
      </w:r>
      <w:r w:rsidRPr="00314161">
        <w:rPr>
          <w:szCs w:val="24"/>
        </w:rPr>
        <w:t>later</w:t>
      </w:r>
      <w:r w:rsidRPr="00314161">
        <w:rPr>
          <w:spacing w:val="-12"/>
          <w:szCs w:val="24"/>
        </w:rPr>
        <w:t xml:space="preserve"> </w:t>
      </w:r>
      <w:r w:rsidRPr="00314161">
        <w:rPr>
          <w:szCs w:val="24"/>
        </w:rPr>
        <w:t>and</w:t>
      </w:r>
      <w:r w:rsidRPr="00314161">
        <w:rPr>
          <w:spacing w:val="-11"/>
          <w:szCs w:val="24"/>
        </w:rPr>
        <w:t xml:space="preserve"> he </w:t>
      </w:r>
      <w:r w:rsidRPr="00314161">
        <w:rPr>
          <w:szCs w:val="24"/>
        </w:rPr>
        <w:t>informed</w:t>
      </w:r>
      <w:r w:rsidRPr="00314161">
        <w:rPr>
          <w:spacing w:val="-11"/>
          <w:szCs w:val="24"/>
        </w:rPr>
        <w:t xml:space="preserve"> </w:t>
      </w:r>
      <w:r w:rsidRPr="00314161">
        <w:rPr>
          <w:szCs w:val="24"/>
        </w:rPr>
        <w:t>him</w:t>
      </w:r>
      <w:r w:rsidRPr="00314161">
        <w:rPr>
          <w:spacing w:val="-13"/>
          <w:szCs w:val="24"/>
        </w:rPr>
        <w:t xml:space="preserve"> </w:t>
      </w:r>
      <w:r w:rsidRPr="00314161">
        <w:rPr>
          <w:szCs w:val="24"/>
        </w:rPr>
        <w:t>the</w:t>
      </w:r>
      <w:r w:rsidRPr="00314161">
        <w:rPr>
          <w:spacing w:val="-13"/>
          <w:szCs w:val="24"/>
        </w:rPr>
        <w:t xml:space="preserve"> </w:t>
      </w:r>
      <w:r w:rsidRPr="00314161">
        <w:rPr>
          <w:szCs w:val="24"/>
        </w:rPr>
        <w:t>deceased</w:t>
      </w:r>
      <w:r w:rsidRPr="00314161">
        <w:rPr>
          <w:spacing w:val="-12"/>
          <w:szCs w:val="24"/>
        </w:rPr>
        <w:t xml:space="preserve"> </w:t>
      </w:r>
      <w:r w:rsidRPr="00314161">
        <w:rPr>
          <w:szCs w:val="24"/>
        </w:rPr>
        <w:t>will</w:t>
      </w:r>
      <w:r w:rsidRPr="00314161">
        <w:rPr>
          <w:spacing w:val="-13"/>
          <w:szCs w:val="24"/>
        </w:rPr>
        <w:t xml:space="preserve"> </w:t>
      </w:r>
      <w:r w:rsidRPr="00314161">
        <w:rPr>
          <w:szCs w:val="24"/>
        </w:rPr>
        <w:t>be</w:t>
      </w:r>
      <w:r w:rsidRPr="00314161">
        <w:rPr>
          <w:spacing w:val="-12"/>
          <w:szCs w:val="24"/>
        </w:rPr>
        <w:t xml:space="preserve"> </w:t>
      </w:r>
      <w:r w:rsidRPr="00314161">
        <w:rPr>
          <w:szCs w:val="24"/>
        </w:rPr>
        <w:t>fine.</w:t>
      </w:r>
    </w:p>
    <w:p w14:paraId="507150D6" w14:textId="77777777" w:rsidR="00B31C79" w:rsidRPr="00314161" w:rsidRDefault="00B31C79" w:rsidP="00B31C79">
      <w:pPr>
        <w:pStyle w:val="BodyText"/>
        <w:spacing w:line="360" w:lineRule="auto"/>
        <w:jc w:val="both"/>
        <w:rPr>
          <w:i/>
        </w:rPr>
      </w:pPr>
    </w:p>
    <w:p w14:paraId="2636FCC8" w14:textId="7D3C2845" w:rsidR="00B31C79" w:rsidRPr="00314161" w:rsidRDefault="00B31C79" w:rsidP="00B31C79">
      <w:pPr>
        <w:spacing w:before="90"/>
        <w:ind w:hanging="567"/>
        <w:rPr>
          <w:szCs w:val="24"/>
        </w:rPr>
      </w:pPr>
      <w:r w:rsidRPr="00314161">
        <w:rPr>
          <w:szCs w:val="24"/>
        </w:rPr>
        <w:t>[1</w:t>
      </w:r>
      <w:r w:rsidR="007A014E">
        <w:rPr>
          <w:szCs w:val="24"/>
        </w:rPr>
        <w:t>5</w:t>
      </w:r>
      <w:r w:rsidRPr="00314161">
        <w:rPr>
          <w:szCs w:val="24"/>
        </w:rPr>
        <w:t>]</w:t>
      </w:r>
      <w:r w:rsidRPr="00314161">
        <w:rPr>
          <w:spacing w:val="40"/>
          <w:szCs w:val="24"/>
        </w:rPr>
        <w:t xml:space="preserve"> </w:t>
      </w:r>
      <w:r w:rsidRPr="00314161">
        <w:rPr>
          <w:iCs/>
          <w:spacing w:val="-2"/>
          <w:szCs w:val="24"/>
        </w:rPr>
        <w:t xml:space="preserve">Mr. Tseke, </w:t>
      </w:r>
      <w:r w:rsidRPr="00314161">
        <w:rPr>
          <w:szCs w:val="24"/>
        </w:rPr>
        <w:t>testified</w:t>
      </w:r>
      <w:r w:rsidRPr="00314161">
        <w:rPr>
          <w:spacing w:val="-9"/>
          <w:szCs w:val="24"/>
        </w:rPr>
        <w:t xml:space="preserve"> </w:t>
      </w:r>
      <w:r w:rsidR="00504185">
        <w:rPr>
          <w:spacing w:val="-9"/>
          <w:szCs w:val="24"/>
        </w:rPr>
        <w:t xml:space="preserve">that </w:t>
      </w:r>
      <w:r w:rsidRPr="00314161">
        <w:rPr>
          <w:spacing w:val="-9"/>
          <w:szCs w:val="24"/>
        </w:rPr>
        <w:t>o</w:t>
      </w:r>
      <w:r w:rsidRPr="00314161">
        <w:rPr>
          <w:szCs w:val="24"/>
        </w:rPr>
        <w:t>n the 12</w:t>
      </w:r>
      <w:r w:rsidRPr="00314161">
        <w:rPr>
          <w:szCs w:val="24"/>
          <w:vertAlign w:val="superscript"/>
        </w:rPr>
        <w:t>th</w:t>
      </w:r>
      <w:r w:rsidRPr="00314161">
        <w:rPr>
          <w:szCs w:val="24"/>
        </w:rPr>
        <w:t xml:space="preserve"> of December 2021</w:t>
      </w:r>
      <w:r w:rsidRPr="00314161">
        <w:rPr>
          <w:spacing w:val="-9"/>
          <w:szCs w:val="24"/>
        </w:rPr>
        <w:t xml:space="preserve">, he was </w:t>
      </w:r>
      <w:r w:rsidRPr="00314161">
        <w:rPr>
          <w:szCs w:val="24"/>
        </w:rPr>
        <w:t>on</w:t>
      </w:r>
      <w:r w:rsidRPr="00314161">
        <w:rPr>
          <w:spacing w:val="-12"/>
          <w:szCs w:val="24"/>
        </w:rPr>
        <w:t xml:space="preserve"> </w:t>
      </w:r>
      <w:r w:rsidRPr="00314161">
        <w:rPr>
          <w:szCs w:val="24"/>
        </w:rPr>
        <w:t>his</w:t>
      </w:r>
      <w:r w:rsidRPr="00314161">
        <w:rPr>
          <w:spacing w:val="-12"/>
          <w:szCs w:val="24"/>
        </w:rPr>
        <w:t xml:space="preserve"> </w:t>
      </w:r>
      <w:r w:rsidRPr="00314161">
        <w:rPr>
          <w:szCs w:val="24"/>
        </w:rPr>
        <w:t>way</w:t>
      </w:r>
      <w:r w:rsidRPr="00314161">
        <w:rPr>
          <w:spacing w:val="-11"/>
          <w:szCs w:val="24"/>
        </w:rPr>
        <w:t xml:space="preserve"> </w:t>
      </w:r>
      <w:r w:rsidRPr="00314161">
        <w:rPr>
          <w:szCs w:val="24"/>
        </w:rPr>
        <w:t>to</w:t>
      </w:r>
      <w:r w:rsidRPr="00314161">
        <w:rPr>
          <w:spacing w:val="-7"/>
          <w:szCs w:val="24"/>
        </w:rPr>
        <w:t xml:space="preserve"> </w:t>
      </w:r>
      <w:r w:rsidRPr="00314161">
        <w:rPr>
          <w:szCs w:val="24"/>
        </w:rPr>
        <w:t>the</w:t>
      </w:r>
      <w:r w:rsidRPr="00314161">
        <w:rPr>
          <w:spacing w:val="-9"/>
          <w:szCs w:val="24"/>
        </w:rPr>
        <w:t xml:space="preserve"> </w:t>
      </w:r>
      <w:r w:rsidRPr="00314161">
        <w:rPr>
          <w:szCs w:val="24"/>
        </w:rPr>
        <w:t>deceased’s</w:t>
      </w:r>
      <w:r w:rsidRPr="00314161">
        <w:rPr>
          <w:spacing w:val="-9"/>
          <w:szCs w:val="24"/>
        </w:rPr>
        <w:t xml:space="preserve"> </w:t>
      </w:r>
      <w:r w:rsidRPr="00314161">
        <w:rPr>
          <w:szCs w:val="24"/>
        </w:rPr>
        <w:t>place,</w:t>
      </w:r>
      <w:r w:rsidRPr="00314161">
        <w:rPr>
          <w:spacing w:val="-8"/>
          <w:szCs w:val="24"/>
        </w:rPr>
        <w:t xml:space="preserve"> when </w:t>
      </w:r>
      <w:r w:rsidRPr="00314161">
        <w:rPr>
          <w:szCs w:val="24"/>
        </w:rPr>
        <w:t>he</w:t>
      </w:r>
      <w:r w:rsidRPr="00314161">
        <w:rPr>
          <w:spacing w:val="-11"/>
          <w:szCs w:val="24"/>
        </w:rPr>
        <w:t xml:space="preserve"> </w:t>
      </w:r>
      <w:r w:rsidRPr="00314161">
        <w:rPr>
          <w:szCs w:val="24"/>
        </w:rPr>
        <w:t>met</w:t>
      </w:r>
      <w:r w:rsidRPr="00314161">
        <w:rPr>
          <w:spacing w:val="-7"/>
          <w:szCs w:val="24"/>
        </w:rPr>
        <w:t xml:space="preserve"> </w:t>
      </w:r>
      <w:r w:rsidRPr="00314161">
        <w:rPr>
          <w:szCs w:val="24"/>
        </w:rPr>
        <w:t>Mr.</w:t>
      </w:r>
      <w:r w:rsidRPr="00314161">
        <w:rPr>
          <w:spacing w:val="-8"/>
          <w:szCs w:val="24"/>
        </w:rPr>
        <w:t xml:space="preserve"> </w:t>
      </w:r>
      <w:r w:rsidRPr="00314161">
        <w:rPr>
          <w:szCs w:val="24"/>
        </w:rPr>
        <w:t>Motsuenyane,</w:t>
      </w:r>
      <w:r w:rsidRPr="00314161">
        <w:rPr>
          <w:spacing w:val="-9"/>
          <w:szCs w:val="24"/>
        </w:rPr>
        <w:t xml:space="preserve"> </w:t>
      </w:r>
      <w:r w:rsidRPr="00314161">
        <w:rPr>
          <w:szCs w:val="24"/>
        </w:rPr>
        <w:t>who</w:t>
      </w:r>
      <w:r w:rsidRPr="00314161">
        <w:rPr>
          <w:spacing w:val="-7"/>
          <w:szCs w:val="24"/>
        </w:rPr>
        <w:t xml:space="preserve"> </w:t>
      </w:r>
      <w:r w:rsidRPr="00314161">
        <w:rPr>
          <w:szCs w:val="24"/>
        </w:rPr>
        <w:t>informed</w:t>
      </w:r>
      <w:r w:rsidRPr="00314161">
        <w:rPr>
          <w:spacing w:val="-9"/>
          <w:szCs w:val="24"/>
        </w:rPr>
        <w:t xml:space="preserve"> </w:t>
      </w:r>
      <w:r w:rsidRPr="00314161">
        <w:rPr>
          <w:szCs w:val="24"/>
        </w:rPr>
        <w:t xml:space="preserve">him about the deceased’s demise. </w:t>
      </w:r>
      <w:r w:rsidR="00D20EBB">
        <w:rPr>
          <w:szCs w:val="24"/>
        </w:rPr>
        <w:t>Mr. Motsuenyane further</w:t>
      </w:r>
      <w:r w:rsidRPr="00314161">
        <w:rPr>
          <w:szCs w:val="24"/>
        </w:rPr>
        <w:t xml:space="preserve"> </w:t>
      </w:r>
      <w:r w:rsidRPr="00314161">
        <w:rPr>
          <w:spacing w:val="-2"/>
          <w:szCs w:val="24"/>
        </w:rPr>
        <w:t>informed</w:t>
      </w:r>
      <w:r w:rsidRPr="00314161">
        <w:rPr>
          <w:spacing w:val="-4"/>
          <w:szCs w:val="24"/>
        </w:rPr>
        <w:t xml:space="preserve"> </w:t>
      </w:r>
      <w:r w:rsidRPr="00314161">
        <w:rPr>
          <w:szCs w:val="24"/>
        </w:rPr>
        <w:t>him</w:t>
      </w:r>
      <w:r w:rsidRPr="00314161">
        <w:rPr>
          <w:spacing w:val="-3"/>
          <w:szCs w:val="24"/>
        </w:rPr>
        <w:t xml:space="preserve"> </w:t>
      </w:r>
      <w:r w:rsidRPr="00314161">
        <w:rPr>
          <w:szCs w:val="24"/>
        </w:rPr>
        <w:t>that the accused arrived</w:t>
      </w:r>
      <w:r w:rsidRPr="00314161">
        <w:rPr>
          <w:spacing w:val="-2"/>
          <w:szCs w:val="24"/>
        </w:rPr>
        <w:t xml:space="preserve"> </w:t>
      </w:r>
      <w:r w:rsidRPr="00314161">
        <w:rPr>
          <w:szCs w:val="24"/>
        </w:rPr>
        <w:t>in</w:t>
      </w:r>
      <w:r w:rsidRPr="00314161">
        <w:rPr>
          <w:spacing w:val="-1"/>
          <w:szCs w:val="24"/>
        </w:rPr>
        <w:t xml:space="preserve"> </w:t>
      </w:r>
      <w:r w:rsidRPr="00314161">
        <w:rPr>
          <w:szCs w:val="24"/>
        </w:rPr>
        <w:t xml:space="preserve">the company of Mr. Modikoe and requested people to paint the deceased house and he would </w:t>
      </w:r>
      <w:r w:rsidRPr="00314161">
        <w:rPr>
          <w:spacing w:val="-1"/>
          <w:szCs w:val="24"/>
        </w:rPr>
        <w:t xml:space="preserve">pay them R200.00 each. </w:t>
      </w:r>
      <w:r w:rsidRPr="00314161">
        <w:rPr>
          <w:szCs w:val="24"/>
        </w:rPr>
        <w:t>They continued</w:t>
      </w:r>
      <w:r w:rsidRPr="00314161">
        <w:rPr>
          <w:spacing w:val="-12"/>
          <w:szCs w:val="24"/>
        </w:rPr>
        <w:t xml:space="preserve"> </w:t>
      </w:r>
      <w:r w:rsidRPr="00314161">
        <w:rPr>
          <w:szCs w:val="24"/>
        </w:rPr>
        <w:t>with</w:t>
      </w:r>
      <w:r w:rsidRPr="00314161">
        <w:rPr>
          <w:spacing w:val="-11"/>
          <w:szCs w:val="24"/>
        </w:rPr>
        <w:t xml:space="preserve"> </w:t>
      </w:r>
      <w:r w:rsidRPr="00314161">
        <w:rPr>
          <w:szCs w:val="24"/>
        </w:rPr>
        <w:t>the</w:t>
      </w:r>
      <w:r w:rsidRPr="00314161">
        <w:rPr>
          <w:spacing w:val="-14"/>
          <w:szCs w:val="24"/>
        </w:rPr>
        <w:t xml:space="preserve"> </w:t>
      </w:r>
      <w:r w:rsidRPr="00314161">
        <w:rPr>
          <w:szCs w:val="24"/>
        </w:rPr>
        <w:t>painting,</w:t>
      </w:r>
      <w:r w:rsidRPr="00314161">
        <w:rPr>
          <w:spacing w:val="-12"/>
          <w:szCs w:val="24"/>
        </w:rPr>
        <w:t xml:space="preserve"> </w:t>
      </w:r>
      <w:r w:rsidRPr="00314161">
        <w:rPr>
          <w:szCs w:val="24"/>
        </w:rPr>
        <w:t>and</w:t>
      </w:r>
      <w:r w:rsidRPr="00314161">
        <w:rPr>
          <w:spacing w:val="-13"/>
          <w:szCs w:val="24"/>
        </w:rPr>
        <w:t xml:space="preserve"> </w:t>
      </w:r>
      <w:r w:rsidRPr="00314161">
        <w:rPr>
          <w:szCs w:val="24"/>
        </w:rPr>
        <w:t>they</w:t>
      </w:r>
      <w:r w:rsidRPr="00314161">
        <w:rPr>
          <w:spacing w:val="-13"/>
          <w:szCs w:val="24"/>
        </w:rPr>
        <w:t xml:space="preserve"> </w:t>
      </w:r>
      <w:r w:rsidRPr="00314161">
        <w:rPr>
          <w:szCs w:val="24"/>
        </w:rPr>
        <w:t>never</w:t>
      </w:r>
      <w:r w:rsidRPr="00314161">
        <w:rPr>
          <w:spacing w:val="-10"/>
          <w:szCs w:val="24"/>
        </w:rPr>
        <w:t xml:space="preserve"> </w:t>
      </w:r>
      <w:r w:rsidRPr="00314161">
        <w:rPr>
          <w:szCs w:val="24"/>
        </w:rPr>
        <w:t>saw the accused</w:t>
      </w:r>
      <w:r w:rsidRPr="00314161">
        <w:rPr>
          <w:spacing w:val="-10"/>
          <w:szCs w:val="24"/>
        </w:rPr>
        <w:t xml:space="preserve"> </w:t>
      </w:r>
      <w:r w:rsidRPr="00314161">
        <w:rPr>
          <w:szCs w:val="24"/>
        </w:rPr>
        <w:t>again.</w:t>
      </w:r>
      <w:r w:rsidRPr="00314161">
        <w:rPr>
          <w:spacing w:val="37"/>
          <w:szCs w:val="24"/>
        </w:rPr>
        <w:t xml:space="preserve"> </w:t>
      </w:r>
      <w:r w:rsidRPr="00314161">
        <w:rPr>
          <w:szCs w:val="24"/>
        </w:rPr>
        <w:t>The</w:t>
      </w:r>
      <w:r w:rsidRPr="00314161">
        <w:rPr>
          <w:spacing w:val="-2"/>
          <w:szCs w:val="24"/>
        </w:rPr>
        <w:t xml:space="preserve"> </w:t>
      </w:r>
      <w:r w:rsidRPr="00314161">
        <w:rPr>
          <w:szCs w:val="24"/>
        </w:rPr>
        <w:t>next</w:t>
      </w:r>
      <w:r w:rsidRPr="00314161">
        <w:rPr>
          <w:spacing w:val="-3"/>
          <w:szCs w:val="24"/>
        </w:rPr>
        <w:t xml:space="preserve"> </w:t>
      </w:r>
      <w:r w:rsidRPr="00314161">
        <w:rPr>
          <w:szCs w:val="24"/>
        </w:rPr>
        <w:t>day</w:t>
      </w:r>
      <w:r w:rsidRPr="00314161">
        <w:rPr>
          <w:spacing w:val="-4"/>
          <w:szCs w:val="24"/>
        </w:rPr>
        <w:t xml:space="preserve"> they </w:t>
      </w:r>
      <w:r w:rsidRPr="00314161">
        <w:rPr>
          <w:szCs w:val="24"/>
        </w:rPr>
        <w:t>were</w:t>
      </w:r>
      <w:r w:rsidRPr="00314161">
        <w:rPr>
          <w:spacing w:val="-1"/>
          <w:szCs w:val="24"/>
        </w:rPr>
        <w:t xml:space="preserve"> </w:t>
      </w:r>
      <w:r w:rsidRPr="00314161">
        <w:rPr>
          <w:szCs w:val="24"/>
        </w:rPr>
        <w:t>short</w:t>
      </w:r>
      <w:r w:rsidRPr="00314161">
        <w:rPr>
          <w:spacing w:val="-1"/>
          <w:szCs w:val="24"/>
        </w:rPr>
        <w:t xml:space="preserve"> </w:t>
      </w:r>
      <w:r w:rsidRPr="00314161">
        <w:rPr>
          <w:szCs w:val="24"/>
        </w:rPr>
        <w:t>on</w:t>
      </w:r>
      <w:r w:rsidRPr="00314161">
        <w:rPr>
          <w:spacing w:val="-7"/>
          <w:szCs w:val="24"/>
        </w:rPr>
        <w:t xml:space="preserve"> </w:t>
      </w:r>
      <w:r w:rsidRPr="00314161">
        <w:rPr>
          <w:szCs w:val="24"/>
        </w:rPr>
        <w:t>money</w:t>
      </w:r>
      <w:r w:rsidRPr="00314161">
        <w:rPr>
          <w:spacing w:val="-4"/>
          <w:szCs w:val="24"/>
        </w:rPr>
        <w:t xml:space="preserve"> </w:t>
      </w:r>
      <w:r w:rsidRPr="00314161">
        <w:rPr>
          <w:szCs w:val="24"/>
        </w:rPr>
        <w:t>for</w:t>
      </w:r>
      <w:r w:rsidRPr="00314161">
        <w:rPr>
          <w:spacing w:val="-5"/>
          <w:szCs w:val="24"/>
        </w:rPr>
        <w:t xml:space="preserve"> </w:t>
      </w:r>
      <w:r w:rsidRPr="00314161">
        <w:rPr>
          <w:szCs w:val="24"/>
        </w:rPr>
        <w:t>food and the accused gave him R100.00 to buy food. He did not get paid</w:t>
      </w:r>
      <w:r w:rsidRPr="00314161">
        <w:rPr>
          <w:spacing w:val="-2"/>
          <w:szCs w:val="24"/>
        </w:rPr>
        <w:t xml:space="preserve"> </w:t>
      </w:r>
      <w:r w:rsidRPr="00314161">
        <w:rPr>
          <w:szCs w:val="24"/>
        </w:rPr>
        <w:t>for</w:t>
      </w:r>
      <w:r w:rsidRPr="00314161">
        <w:rPr>
          <w:spacing w:val="-1"/>
          <w:szCs w:val="24"/>
        </w:rPr>
        <w:t xml:space="preserve"> </w:t>
      </w:r>
      <w:r w:rsidRPr="00314161">
        <w:rPr>
          <w:szCs w:val="24"/>
        </w:rPr>
        <w:t>the job</w:t>
      </w:r>
      <w:r w:rsidRPr="00314161">
        <w:rPr>
          <w:spacing w:val="-2"/>
          <w:szCs w:val="24"/>
        </w:rPr>
        <w:t xml:space="preserve"> he </w:t>
      </w:r>
      <w:r w:rsidRPr="00314161">
        <w:rPr>
          <w:szCs w:val="24"/>
        </w:rPr>
        <w:t>did, and the word was the deceased had passed on and</w:t>
      </w:r>
      <w:r w:rsidRPr="00314161">
        <w:rPr>
          <w:spacing w:val="-2"/>
          <w:szCs w:val="24"/>
        </w:rPr>
        <w:t xml:space="preserve"> the accused </w:t>
      </w:r>
      <w:r w:rsidRPr="00314161">
        <w:rPr>
          <w:szCs w:val="24"/>
        </w:rPr>
        <w:t xml:space="preserve">was arrested. </w:t>
      </w:r>
    </w:p>
    <w:p w14:paraId="268C52BC" w14:textId="77777777" w:rsidR="00B31C79" w:rsidRPr="00314161" w:rsidRDefault="00B31C79" w:rsidP="00B31C79">
      <w:pPr>
        <w:ind w:right="112" w:hanging="567"/>
        <w:rPr>
          <w:szCs w:val="24"/>
        </w:rPr>
      </w:pPr>
    </w:p>
    <w:p w14:paraId="704EB41C" w14:textId="42F19885" w:rsidR="00B31C79" w:rsidRPr="00314161" w:rsidRDefault="00B31C79" w:rsidP="00B31C79">
      <w:pPr>
        <w:ind w:right="112" w:hanging="567"/>
        <w:rPr>
          <w:szCs w:val="24"/>
        </w:rPr>
      </w:pPr>
      <w:r w:rsidRPr="00314161">
        <w:rPr>
          <w:szCs w:val="24"/>
        </w:rPr>
        <w:t>[1</w:t>
      </w:r>
      <w:r w:rsidR="007A014E">
        <w:rPr>
          <w:szCs w:val="24"/>
        </w:rPr>
        <w:t>6</w:t>
      </w:r>
      <w:r w:rsidRPr="00314161">
        <w:rPr>
          <w:szCs w:val="24"/>
        </w:rPr>
        <w:t>]</w:t>
      </w:r>
      <w:r w:rsidRPr="00314161">
        <w:rPr>
          <w:szCs w:val="24"/>
        </w:rPr>
        <w:tab/>
        <w:t xml:space="preserve">Under cross- examination, he conceded that the accused did not offer him a piece job and neither did he pay him for painting and cleaning the house. </w:t>
      </w:r>
      <w:r w:rsidR="00D20EBB">
        <w:rPr>
          <w:szCs w:val="24"/>
        </w:rPr>
        <w:t>He also confirmed that the accused usually g</w:t>
      </w:r>
      <w:r w:rsidR="00504185">
        <w:rPr>
          <w:szCs w:val="24"/>
        </w:rPr>
        <w:t>ave</w:t>
      </w:r>
      <w:r w:rsidR="00D20EBB">
        <w:rPr>
          <w:szCs w:val="24"/>
        </w:rPr>
        <w:t xml:space="preserve"> him money for food.</w:t>
      </w:r>
    </w:p>
    <w:p w14:paraId="166090C2" w14:textId="77777777" w:rsidR="00B31C79" w:rsidRPr="00314161" w:rsidRDefault="00B31C79" w:rsidP="00B31C79">
      <w:pPr>
        <w:pStyle w:val="BodyText"/>
        <w:spacing w:before="2" w:line="360" w:lineRule="auto"/>
        <w:ind w:left="567" w:hanging="567"/>
        <w:jc w:val="both"/>
      </w:pPr>
    </w:p>
    <w:p w14:paraId="119E1C40" w14:textId="382D14B3" w:rsidR="00B31C79" w:rsidRPr="00314161" w:rsidRDefault="00B31C79" w:rsidP="00B31C79">
      <w:pPr>
        <w:ind w:hanging="567"/>
        <w:rPr>
          <w:szCs w:val="24"/>
        </w:rPr>
      </w:pPr>
      <w:r w:rsidRPr="00314161">
        <w:rPr>
          <w:szCs w:val="24"/>
        </w:rPr>
        <w:t>[</w:t>
      </w:r>
      <w:bookmarkStart w:id="3" w:name="_Hlk138478874"/>
      <w:r w:rsidRPr="00314161">
        <w:rPr>
          <w:szCs w:val="24"/>
        </w:rPr>
        <w:t>1</w:t>
      </w:r>
      <w:r w:rsidR="007A014E">
        <w:rPr>
          <w:szCs w:val="24"/>
        </w:rPr>
        <w:t>7</w:t>
      </w:r>
      <w:r w:rsidRPr="00314161">
        <w:rPr>
          <w:szCs w:val="24"/>
        </w:rPr>
        <w:t xml:space="preserve">] </w:t>
      </w:r>
      <w:r w:rsidR="00D20EBB">
        <w:rPr>
          <w:szCs w:val="24"/>
        </w:rPr>
        <w:t xml:space="preserve"> </w:t>
      </w:r>
      <w:r w:rsidRPr="00314161">
        <w:rPr>
          <w:szCs w:val="24"/>
        </w:rPr>
        <w:t xml:space="preserve">Mr. </w:t>
      </w:r>
      <w:bookmarkEnd w:id="3"/>
      <w:r w:rsidRPr="00314161">
        <w:rPr>
          <w:spacing w:val="-4"/>
          <w:szCs w:val="24"/>
        </w:rPr>
        <w:t xml:space="preserve">Kwadi, </w:t>
      </w:r>
      <w:r w:rsidRPr="00314161">
        <w:rPr>
          <w:szCs w:val="24"/>
        </w:rPr>
        <w:t>the deceased’s brother testified that on the 12</w:t>
      </w:r>
      <w:r w:rsidRPr="00314161">
        <w:rPr>
          <w:szCs w:val="24"/>
          <w:vertAlign w:val="superscript"/>
        </w:rPr>
        <w:t>th</w:t>
      </w:r>
      <w:r w:rsidRPr="00314161">
        <w:rPr>
          <w:szCs w:val="24"/>
        </w:rPr>
        <w:t xml:space="preserve"> of December</w:t>
      </w:r>
      <w:r w:rsidRPr="00314161">
        <w:rPr>
          <w:spacing w:val="-1"/>
          <w:szCs w:val="24"/>
        </w:rPr>
        <w:t xml:space="preserve"> </w:t>
      </w:r>
      <w:r w:rsidRPr="00314161">
        <w:rPr>
          <w:szCs w:val="24"/>
        </w:rPr>
        <w:t>2021</w:t>
      </w:r>
      <w:r w:rsidRPr="00314161">
        <w:rPr>
          <w:spacing w:val="-2"/>
          <w:szCs w:val="24"/>
        </w:rPr>
        <w:t xml:space="preserve"> </w:t>
      </w:r>
      <w:r w:rsidRPr="00314161">
        <w:rPr>
          <w:szCs w:val="24"/>
        </w:rPr>
        <w:t>he</w:t>
      </w:r>
      <w:r w:rsidRPr="00314161">
        <w:rPr>
          <w:spacing w:val="-4"/>
          <w:szCs w:val="24"/>
        </w:rPr>
        <w:t xml:space="preserve"> </w:t>
      </w:r>
      <w:r w:rsidRPr="00314161">
        <w:rPr>
          <w:szCs w:val="24"/>
        </w:rPr>
        <w:t>received</w:t>
      </w:r>
      <w:r w:rsidRPr="00314161">
        <w:rPr>
          <w:spacing w:val="-2"/>
          <w:szCs w:val="24"/>
        </w:rPr>
        <w:t xml:space="preserve"> </w:t>
      </w:r>
      <w:r w:rsidRPr="00314161">
        <w:rPr>
          <w:szCs w:val="24"/>
        </w:rPr>
        <w:t>information</w:t>
      </w:r>
      <w:r w:rsidRPr="00314161">
        <w:rPr>
          <w:spacing w:val="-4"/>
          <w:szCs w:val="24"/>
        </w:rPr>
        <w:t xml:space="preserve"> </w:t>
      </w:r>
      <w:r w:rsidRPr="00314161">
        <w:rPr>
          <w:szCs w:val="24"/>
        </w:rPr>
        <w:t>that</w:t>
      </w:r>
      <w:r w:rsidRPr="00314161">
        <w:rPr>
          <w:spacing w:val="-3"/>
          <w:szCs w:val="24"/>
        </w:rPr>
        <w:t xml:space="preserve"> </w:t>
      </w:r>
      <w:r w:rsidRPr="00314161">
        <w:rPr>
          <w:szCs w:val="24"/>
        </w:rPr>
        <w:t>his</w:t>
      </w:r>
      <w:r w:rsidRPr="00314161">
        <w:rPr>
          <w:spacing w:val="-2"/>
          <w:szCs w:val="24"/>
        </w:rPr>
        <w:t xml:space="preserve"> </w:t>
      </w:r>
      <w:r w:rsidRPr="00314161">
        <w:rPr>
          <w:szCs w:val="24"/>
        </w:rPr>
        <w:t>brother</w:t>
      </w:r>
      <w:r w:rsidRPr="00314161">
        <w:rPr>
          <w:spacing w:val="-1"/>
          <w:szCs w:val="24"/>
        </w:rPr>
        <w:t xml:space="preserve"> </w:t>
      </w:r>
      <w:r w:rsidRPr="00314161">
        <w:rPr>
          <w:szCs w:val="24"/>
        </w:rPr>
        <w:t>was</w:t>
      </w:r>
      <w:r w:rsidRPr="00314161">
        <w:rPr>
          <w:spacing w:val="-2"/>
          <w:szCs w:val="24"/>
        </w:rPr>
        <w:t xml:space="preserve"> </w:t>
      </w:r>
      <w:r w:rsidRPr="00314161">
        <w:rPr>
          <w:szCs w:val="24"/>
        </w:rPr>
        <w:t>burnt. He</w:t>
      </w:r>
      <w:r w:rsidRPr="00314161">
        <w:rPr>
          <w:spacing w:val="-2"/>
          <w:szCs w:val="24"/>
        </w:rPr>
        <w:t xml:space="preserve"> </w:t>
      </w:r>
      <w:r w:rsidRPr="00314161">
        <w:rPr>
          <w:szCs w:val="24"/>
        </w:rPr>
        <w:t>went to</w:t>
      </w:r>
      <w:r w:rsidRPr="00314161">
        <w:rPr>
          <w:spacing w:val="-4"/>
          <w:szCs w:val="24"/>
        </w:rPr>
        <w:t xml:space="preserve"> </w:t>
      </w:r>
      <w:r w:rsidRPr="00314161">
        <w:rPr>
          <w:szCs w:val="24"/>
        </w:rPr>
        <w:t>his</w:t>
      </w:r>
      <w:r w:rsidRPr="00314161">
        <w:rPr>
          <w:spacing w:val="-1"/>
          <w:szCs w:val="24"/>
        </w:rPr>
        <w:t xml:space="preserve"> </w:t>
      </w:r>
      <w:r w:rsidRPr="00314161">
        <w:rPr>
          <w:szCs w:val="24"/>
        </w:rPr>
        <w:t>house and noticed</w:t>
      </w:r>
      <w:r w:rsidRPr="00314161">
        <w:rPr>
          <w:spacing w:val="-3"/>
          <w:szCs w:val="24"/>
        </w:rPr>
        <w:t xml:space="preserve"> </w:t>
      </w:r>
      <w:r w:rsidRPr="00314161">
        <w:rPr>
          <w:szCs w:val="24"/>
        </w:rPr>
        <w:t>Mr. Motsuenyane and others were cleaning</w:t>
      </w:r>
      <w:r w:rsidRPr="00314161">
        <w:rPr>
          <w:spacing w:val="-1"/>
          <w:szCs w:val="24"/>
        </w:rPr>
        <w:t xml:space="preserve"> </w:t>
      </w:r>
      <w:r w:rsidRPr="00314161">
        <w:rPr>
          <w:szCs w:val="24"/>
        </w:rPr>
        <w:t>the</w:t>
      </w:r>
      <w:r w:rsidRPr="00314161">
        <w:rPr>
          <w:spacing w:val="-1"/>
          <w:szCs w:val="24"/>
        </w:rPr>
        <w:t xml:space="preserve"> </w:t>
      </w:r>
      <w:r w:rsidRPr="00314161">
        <w:rPr>
          <w:szCs w:val="24"/>
        </w:rPr>
        <w:t>house.</w:t>
      </w:r>
      <w:r w:rsidRPr="00314161">
        <w:rPr>
          <w:spacing w:val="-3"/>
          <w:szCs w:val="24"/>
        </w:rPr>
        <w:t xml:space="preserve"> </w:t>
      </w:r>
      <w:r w:rsidRPr="00314161">
        <w:rPr>
          <w:szCs w:val="24"/>
        </w:rPr>
        <w:t>He enquired from Mr. Motsuenyane about the whereabouts of his brother, and he informed him that he was in</w:t>
      </w:r>
      <w:r w:rsidRPr="00314161">
        <w:rPr>
          <w:spacing w:val="-5"/>
          <w:szCs w:val="24"/>
        </w:rPr>
        <w:t xml:space="preserve"> </w:t>
      </w:r>
      <w:r w:rsidRPr="00314161">
        <w:rPr>
          <w:szCs w:val="24"/>
        </w:rPr>
        <w:t>hospital,</w:t>
      </w:r>
      <w:r w:rsidRPr="00314161">
        <w:rPr>
          <w:spacing w:val="-6"/>
          <w:szCs w:val="24"/>
        </w:rPr>
        <w:t xml:space="preserve"> </w:t>
      </w:r>
      <w:r w:rsidRPr="00314161">
        <w:rPr>
          <w:szCs w:val="24"/>
        </w:rPr>
        <w:t>and</w:t>
      </w:r>
      <w:r w:rsidRPr="00314161">
        <w:rPr>
          <w:spacing w:val="-7"/>
          <w:szCs w:val="24"/>
        </w:rPr>
        <w:t xml:space="preserve"> </w:t>
      </w:r>
      <w:r w:rsidRPr="00314161">
        <w:rPr>
          <w:szCs w:val="24"/>
        </w:rPr>
        <w:t>he</w:t>
      </w:r>
      <w:r w:rsidRPr="00314161">
        <w:rPr>
          <w:spacing w:val="-5"/>
          <w:szCs w:val="24"/>
        </w:rPr>
        <w:t xml:space="preserve"> </w:t>
      </w:r>
      <w:r w:rsidRPr="00314161">
        <w:rPr>
          <w:szCs w:val="24"/>
        </w:rPr>
        <w:t>was</w:t>
      </w:r>
      <w:r w:rsidRPr="00314161">
        <w:rPr>
          <w:spacing w:val="-7"/>
          <w:szCs w:val="24"/>
        </w:rPr>
        <w:t xml:space="preserve"> </w:t>
      </w:r>
      <w:r w:rsidRPr="00314161">
        <w:rPr>
          <w:szCs w:val="24"/>
        </w:rPr>
        <w:t>fine.</w:t>
      </w:r>
      <w:r w:rsidRPr="00314161">
        <w:rPr>
          <w:spacing w:val="-3"/>
          <w:szCs w:val="24"/>
        </w:rPr>
        <w:t xml:space="preserve"> </w:t>
      </w:r>
      <w:r w:rsidRPr="00314161">
        <w:rPr>
          <w:szCs w:val="24"/>
        </w:rPr>
        <w:t>Whist removing the goods from the house he observed that Mr. Motsuenyane was hiding something from him. As they were cleaning the accused arrived greeted them and he and Mr. Motsuenyane spoke to each other. He did not know what they spoke about. Mr. Motsuenyane then returned</w:t>
      </w:r>
      <w:r w:rsidRPr="00314161">
        <w:rPr>
          <w:spacing w:val="-11"/>
          <w:szCs w:val="24"/>
        </w:rPr>
        <w:t xml:space="preserve"> </w:t>
      </w:r>
      <w:r w:rsidRPr="00314161">
        <w:rPr>
          <w:szCs w:val="24"/>
        </w:rPr>
        <w:t>to</w:t>
      </w:r>
      <w:r w:rsidRPr="00314161">
        <w:rPr>
          <w:spacing w:val="-13"/>
          <w:szCs w:val="24"/>
        </w:rPr>
        <w:t xml:space="preserve"> </w:t>
      </w:r>
      <w:r w:rsidRPr="00314161">
        <w:rPr>
          <w:szCs w:val="24"/>
        </w:rPr>
        <w:t>them</w:t>
      </w:r>
      <w:r w:rsidRPr="00314161">
        <w:rPr>
          <w:spacing w:val="-10"/>
          <w:szCs w:val="24"/>
        </w:rPr>
        <w:t xml:space="preserve"> </w:t>
      </w:r>
      <w:r w:rsidRPr="00314161">
        <w:rPr>
          <w:szCs w:val="24"/>
        </w:rPr>
        <w:t>and</w:t>
      </w:r>
      <w:r w:rsidRPr="00314161">
        <w:rPr>
          <w:spacing w:val="-11"/>
          <w:szCs w:val="24"/>
        </w:rPr>
        <w:t xml:space="preserve"> </w:t>
      </w:r>
      <w:r w:rsidRPr="00314161">
        <w:rPr>
          <w:szCs w:val="24"/>
        </w:rPr>
        <w:t>informed</w:t>
      </w:r>
      <w:r w:rsidRPr="00314161">
        <w:rPr>
          <w:spacing w:val="-14"/>
          <w:szCs w:val="24"/>
        </w:rPr>
        <w:t xml:space="preserve"> </w:t>
      </w:r>
      <w:r w:rsidRPr="00314161">
        <w:rPr>
          <w:szCs w:val="24"/>
        </w:rPr>
        <w:t>them</w:t>
      </w:r>
      <w:r w:rsidRPr="00314161">
        <w:rPr>
          <w:spacing w:val="-12"/>
          <w:szCs w:val="24"/>
        </w:rPr>
        <w:t xml:space="preserve"> </w:t>
      </w:r>
      <w:r w:rsidRPr="00314161">
        <w:rPr>
          <w:szCs w:val="24"/>
        </w:rPr>
        <w:t>that</w:t>
      </w:r>
      <w:r w:rsidRPr="00314161">
        <w:rPr>
          <w:spacing w:val="-10"/>
          <w:szCs w:val="24"/>
        </w:rPr>
        <w:t xml:space="preserve"> the accused </w:t>
      </w:r>
      <w:r w:rsidRPr="00314161">
        <w:rPr>
          <w:szCs w:val="24"/>
        </w:rPr>
        <w:t>requested</w:t>
      </w:r>
      <w:r w:rsidRPr="00314161">
        <w:rPr>
          <w:spacing w:val="-12"/>
          <w:szCs w:val="24"/>
        </w:rPr>
        <w:t xml:space="preserve"> </w:t>
      </w:r>
      <w:r w:rsidRPr="00314161">
        <w:rPr>
          <w:szCs w:val="24"/>
        </w:rPr>
        <w:t>that</w:t>
      </w:r>
      <w:r w:rsidRPr="00314161">
        <w:rPr>
          <w:spacing w:val="-10"/>
          <w:szCs w:val="24"/>
        </w:rPr>
        <w:t xml:space="preserve"> </w:t>
      </w:r>
      <w:r w:rsidRPr="00314161">
        <w:rPr>
          <w:szCs w:val="24"/>
        </w:rPr>
        <w:t>they</w:t>
      </w:r>
      <w:r w:rsidRPr="00314161">
        <w:rPr>
          <w:spacing w:val="-9"/>
          <w:szCs w:val="24"/>
        </w:rPr>
        <w:t xml:space="preserve"> </w:t>
      </w:r>
      <w:r w:rsidRPr="00314161">
        <w:rPr>
          <w:szCs w:val="24"/>
        </w:rPr>
        <w:t>must</w:t>
      </w:r>
      <w:r w:rsidRPr="00314161">
        <w:rPr>
          <w:spacing w:val="-10"/>
          <w:szCs w:val="24"/>
        </w:rPr>
        <w:t xml:space="preserve"> </w:t>
      </w:r>
      <w:r w:rsidRPr="00314161">
        <w:rPr>
          <w:szCs w:val="24"/>
        </w:rPr>
        <w:t>clean,</w:t>
      </w:r>
      <w:r w:rsidRPr="00314161">
        <w:rPr>
          <w:spacing w:val="-9"/>
          <w:szCs w:val="24"/>
        </w:rPr>
        <w:t xml:space="preserve"> </w:t>
      </w:r>
      <w:r w:rsidRPr="00314161">
        <w:rPr>
          <w:szCs w:val="24"/>
        </w:rPr>
        <w:t>and paint.</w:t>
      </w:r>
      <w:r w:rsidRPr="00314161">
        <w:rPr>
          <w:spacing w:val="-16"/>
          <w:szCs w:val="24"/>
        </w:rPr>
        <w:t xml:space="preserve"> They </w:t>
      </w:r>
      <w:r w:rsidRPr="00314161">
        <w:rPr>
          <w:szCs w:val="24"/>
        </w:rPr>
        <w:t>continued</w:t>
      </w:r>
      <w:r w:rsidRPr="00314161">
        <w:rPr>
          <w:spacing w:val="-2"/>
          <w:szCs w:val="24"/>
        </w:rPr>
        <w:t xml:space="preserve"> </w:t>
      </w:r>
      <w:r w:rsidRPr="00314161">
        <w:rPr>
          <w:szCs w:val="24"/>
        </w:rPr>
        <w:t>to</w:t>
      </w:r>
      <w:r w:rsidRPr="00314161">
        <w:rPr>
          <w:spacing w:val="-4"/>
          <w:szCs w:val="24"/>
        </w:rPr>
        <w:t xml:space="preserve"> </w:t>
      </w:r>
      <w:r w:rsidRPr="00314161">
        <w:rPr>
          <w:szCs w:val="24"/>
        </w:rPr>
        <w:t>clean</w:t>
      </w:r>
      <w:r w:rsidRPr="00314161">
        <w:rPr>
          <w:spacing w:val="-2"/>
          <w:szCs w:val="24"/>
        </w:rPr>
        <w:t xml:space="preserve"> </w:t>
      </w:r>
      <w:r w:rsidRPr="00314161">
        <w:rPr>
          <w:szCs w:val="24"/>
        </w:rPr>
        <w:t>the</w:t>
      </w:r>
      <w:r w:rsidRPr="00314161">
        <w:rPr>
          <w:spacing w:val="-4"/>
          <w:szCs w:val="24"/>
        </w:rPr>
        <w:t xml:space="preserve"> </w:t>
      </w:r>
      <w:r w:rsidRPr="00314161">
        <w:rPr>
          <w:szCs w:val="24"/>
        </w:rPr>
        <w:t>entire</w:t>
      </w:r>
      <w:r w:rsidRPr="00314161">
        <w:rPr>
          <w:spacing w:val="-1"/>
          <w:szCs w:val="24"/>
        </w:rPr>
        <w:t xml:space="preserve"> </w:t>
      </w:r>
      <w:r w:rsidRPr="00314161">
        <w:rPr>
          <w:szCs w:val="24"/>
        </w:rPr>
        <w:t>day.</w:t>
      </w:r>
      <w:r w:rsidRPr="00314161">
        <w:rPr>
          <w:spacing w:val="-3"/>
          <w:szCs w:val="24"/>
        </w:rPr>
        <w:t xml:space="preserve"> </w:t>
      </w:r>
      <w:r w:rsidRPr="00314161">
        <w:rPr>
          <w:szCs w:val="24"/>
        </w:rPr>
        <w:t>The</w:t>
      </w:r>
      <w:r w:rsidRPr="00314161">
        <w:rPr>
          <w:spacing w:val="-7"/>
          <w:szCs w:val="24"/>
        </w:rPr>
        <w:t xml:space="preserve"> </w:t>
      </w:r>
      <w:r w:rsidRPr="00314161">
        <w:rPr>
          <w:szCs w:val="24"/>
        </w:rPr>
        <w:t>following day, they</w:t>
      </w:r>
      <w:r w:rsidRPr="00314161">
        <w:rPr>
          <w:spacing w:val="-4"/>
          <w:szCs w:val="24"/>
        </w:rPr>
        <w:t xml:space="preserve"> </w:t>
      </w:r>
      <w:r w:rsidRPr="00314161">
        <w:rPr>
          <w:szCs w:val="24"/>
        </w:rPr>
        <w:t>continued</w:t>
      </w:r>
      <w:r w:rsidRPr="00314161">
        <w:rPr>
          <w:spacing w:val="-2"/>
          <w:szCs w:val="24"/>
        </w:rPr>
        <w:t xml:space="preserve"> </w:t>
      </w:r>
      <w:r w:rsidRPr="00314161">
        <w:rPr>
          <w:szCs w:val="24"/>
        </w:rPr>
        <w:t>to</w:t>
      </w:r>
      <w:r w:rsidRPr="00314161">
        <w:rPr>
          <w:spacing w:val="-2"/>
          <w:szCs w:val="24"/>
        </w:rPr>
        <w:t xml:space="preserve"> </w:t>
      </w:r>
      <w:r w:rsidRPr="00314161">
        <w:rPr>
          <w:szCs w:val="24"/>
        </w:rPr>
        <w:t>clean</w:t>
      </w:r>
      <w:r w:rsidRPr="00314161">
        <w:rPr>
          <w:spacing w:val="-2"/>
          <w:szCs w:val="24"/>
        </w:rPr>
        <w:t xml:space="preserve"> </w:t>
      </w:r>
      <w:r w:rsidRPr="00314161">
        <w:rPr>
          <w:szCs w:val="24"/>
        </w:rPr>
        <w:t>not</w:t>
      </w:r>
      <w:r w:rsidRPr="00314161">
        <w:rPr>
          <w:spacing w:val="-3"/>
          <w:szCs w:val="24"/>
        </w:rPr>
        <w:t xml:space="preserve"> </w:t>
      </w:r>
      <w:r w:rsidRPr="00314161">
        <w:rPr>
          <w:szCs w:val="24"/>
        </w:rPr>
        <w:t>knowing that</w:t>
      </w:r>
      <w:r w:rsidRPr="00314161">
        <w:rPr>
          <w:spacing w:val="-12"/>
          <w:szCs w:val="24"/>
        </w:rPr>
        <w:t xml:space="preserve"> </w:t>
      </w:r>
      <w:r w:rsidRPr="00314161">
        <w:rPr>
          <w:szCs w:val="24"/>
        </w:rPr>
        <w:t>the</w:t>
      </w:r>
      <w:r w:rsidRPr="00314161">
        <w:rPr>
          <w:spacing w:val="-12"/>
          <w:szCs w:val="24"/>
        </w:rPr>
        <w:t xml:space="preserve"> </w:t>
      </w:r>
      <w:r w:rsidRPr="00314161">
        <w:rPr>
          <w:szCs w:val="24"/>
        </w:rPr>
        <w:t>deceased</w:t>
      </w:r>
      <w:r w:rsidRPr="00314161">
        <w:rPr>
          <w:spacing w:val="-14"/>
          <w:szCs w:val="24"/>
        </w:rPr>
        <w:t xml:space="preserve"> had passed on. </w:t>
      </w:r>
      <w:r w:rsidRPr="00314161">
        <w:rPr>
          <w:spacing w:val="-12"/>
          <w:szCs w:val="24"/>
        </w:rPr>
        <w:t xml:space="preserve">The deceased’s </w:t>
      </w:r>
      <w:r w:rsidRPr="00314161">
        <w:rPr>
          <w:spacing w:val="-11"/>
          <w:szCs w:val="24"/>
        </w:rPr>
        <w:t>sister</w:t>
      </w:r>
      <w:r w:rsidRPr="00314161">
        <w:rPr>
          <w:spacing w:val="-10"/>
          <w:szCs w:val="24"/>
        </w:rPr>
        <w:t xml:space="preserve"> </w:t>
      </w:r>
      <w:r w:rsidRPr="00314161">
        <w:rPr>
          <w:szCs w:val="24"/>
        </w:rPr>
        <w:t>arrived</w:t>
      </w:r>
      <w:r w:rsidRPr="00314161">
        <w:rPr>
          <w:spacing w:val="-11"/>
          <w:szCs w:val="24"/>
        </w:rPr>
        <w:t xml:space="preserve"> </w:t>
      </w:r>
      <w:r w:rsidRPr="00314161">
        <w:rPr>
          <w:szCs w:val="24"/>
        </w:rPr>
        <w:t>and</w:t>
      </w:r>
      <w:r w:rsidRPr="00314161">
        <w:rPr>
          <w:spacing w:val="-11"/>
          <w:szCs w:val="24"/>
        </w:rPr>
        <w:t xml:space="preserve"> enquired as to why they </w:t>
      </w:r>
      <w:r w:rsidRPr="00314161">
        <w:rPr>
          <w:szCs w:val="24"/>
        </w:rPr>
        <w:t>were</w:t>
      </w:r>
      <w:r w:rsidRPr="00314161">
        <w:rPr>
          <w:spacing w:val="-11"/>
          <w:szCs w:val="24"/>
        </w:rPr>
        <w:t xml:space="preserve"> </w:t>
      </w:r>
      <w:r w:rsidRPr="00314161">
        <w:rPr>
          <w:szCs w:val="24"/>
        </w:rPr>
        <w:t>they</w:t>
      </w:r>
      <w:r w:rsidRPr="00314161">
        <w:rPr>
          <w:spacing w:val="38"/>
          <w:szCs w:val="24"/>
        </w:rPr>
        <w:t xml:space="preserve"> </w:t>
      </w:r>
      <w:r w:rsidRPr="00314161">
        <w:rPr>
          <w:szCs w:val="24"/>
        </w:rPr>
        <w:t>cleaning</w:t>
      </w:r>
      <w:r w:rsidRPr="00314161">
        <w:rPr>
          <w:spacing w:val="-9"/>
          <w:szCs w:val="24"/>
        </w:rPr>
        <w:t xml:space="preserve"> </w:t>
      </w:r>
      <w:r w:rsidRPr="00314161">
        <w:rPr>
          <w:szCs w:val="24"/>
        </w:rPr>
        <w:t>and</w:t>
      </w:r>
      <w:r w:rsidRPr="00314161">
        <w:rPr>
          <w:spacing w:val="-11"/>
          <w:szCs w:val="24"/>
        </w:rPr>
        <w:t xml:space="preserve"> </w:t>
      </w:r>
      <w:r w:rsidRPr="00314161">
        <w:rPr>
          <w:szCs w:val="24"/>
        </w:rPr>
        <w:t>who</w:t>
      </w:r>
      <w:r w:rsidR="00504185">
        <w:rPr>
          <w:szCs w:val="24"/>
        </w:rPr>
        <w:t xml:space="preserve"> had </w:t>
      </w:r>
      <w:r w:rsidRPr="00314161">
        <w:rPr>
          <w:szCs w:val="24"/>
        </w:rPr>
        <w:t xml:space="preserve"> instructed them authority to clean up.</w:t>
      </w:r>
      <w:r w:rsidRPr="00314161">
        <w:rPr>
          <w:spacing w:val="40"/>
          <w:szCs w:val="24"/>
        </w:rPr>
        <w:t xml:space="preserve"> </w:t>
      </w:r>
      <w:r w:rsidRPr="00314161">
        <w:rPr>
          <w:szCs w:val="24"/>
        </w:rPr>
        <w:t>Mr. Motsuenyane said they were requested to do so by the accused.</w:t>
      </w:r>
    </w:p>
    <w:p w14:paraId="79AE7872" w14:textId="77777777" w:rsidR="00B31C79" w:rsidRPr="00314161" w:rsidRDefault="00B31C79" w:rsidP="00B31C79">
      <w:pPr>
        <w:pStyle w:val="BodyText"/>
        <w:spacing w:before="10" w:line="360" w:lineRule="auto"/>
        <w:ind w:left="567" w:hanging="567"/>
        <w:jc w:val="both"/>
      </w:pPr>
    </w:p>
    <w:p w14:paraId="354FAC45" w14:textId="1CC87A37" w:rsidR="00B31C79" w:rsidRPr="00314161" w:rsidRDefault="00B31C79" w:rsidP="00B31C79">
      <w:pPr>
        <w:tabs>
          <w:tab w:val="left" w:pos="1001"/>
        </w:tabs>
        <w:spacing w:before="1"/>
        <w:ind w:right="112" w:hanging="567"/>
        <w:rPr>
          <w:szCs w:val="24"/>
        </w:rPr>
      </w:pPr>
      <w:r w:rsidRPr="00314161">
        <w:rPr>
          <w:szCs w:val="24"/>
        </w:rPr>
        <w:t>[1</w:t>
      </w:r>
      <w:r w:rsidR="007A014E">
        <w:rPr>
          <w:szCs w:val="24"/>
        </w:rPr>
        <w:t>8</w:t>
      </w:r>
      <w:r w:rsidRPr="00314161">
        <w:rPr>
          <w:szCs w:val="24"/>
        </w:rPr>
        <w:t>]</w:t>
      </w:r>
      <w:r w:rsidRPr="00314161">
        <w:rPr>
          <w:szCs w:val="24"/>
        </w:rPr>
        <w:tab/>
        <w:t>That was the evidence for the state.</w:t>
      </w:r>
    </w:p>
    <w:p w14:paraId="4C909A79" w14:textId="77777777" w:rsidR="00B31C79" w:rsidRPr="00314161" w:rsidRDefault="00B31C79" w:rsidP="00B31C79">
      <w:pPr>
        <w:tabs>
          <w:tab w:val="left" w:pos="1001"/>
        </w:tabs>
        <w:spacing w:before="1"/>
        <w:ind w:right="112" w:hanging="567"/>
        <w:rPr>
          <w:szCs w:val="24"/>
        </w:rPr>
      </w:pPr>
    </w:p>
    <w:p w14:paraId="6282F1C4" w14:textId="666C1953" w:rsidR="00B31C79" w:rsidRPr="00314161" w:rsidRDefault="00B31C79" w:rsidP="00B31C79">
      <w:pPr>
        <w:spacing w:before="90"/>
        <w:ind w:hanging="567"/>
        <w:rPr>
          <w:iCs/>
          <w:spacing w:val="-4"/>
          <w:szCs w:val="24"/>
        </w:rPr>
      </w:pPr>
      <w:r w:rsidRPr="00314161">
        <w:rPr>
          <w:iCs/>
          <w:spacing w:val="-4"/>
          <w:szCs w:val="24"/>
        </w:rPr>
        <w:t>[</w:t>
      </w:r>
      <w:r w:rsidR="007A014E">
        <w:rPr>
          <w:iCs/>
          <w:spacing w:val="-4"/>
          <w:szCs w:val="24"/>
        </w:rPr>
        <w:t>19</w:t>
      </w:r>
      <w:r w:rsidRPr="00314161">
        <w:rPr>
          <w:iCs/>
          <w:spacing w:val="-4"/>
          <w:szCs w:val="24"/>
        </w:rPr>
        <w:t xml:space="preserve">]   The accused testified and called one witness who was his </w:t>
      </w:r>
      <w:r w:rsidRPr="00D20EBB">
        <w:rPr>
          <w:i/>
          <w:spacing w:val="-4"/>
          <w:szCs w:val="24"/>
        </w:rPr>
        <w:t>alibi</w:t>
      </w:r>
      <w:r w:rsidRPr="00314161">
        <w:rPr>
          <w:iCs/>
          <w:spacing w:val="-4"/>
          <w:szCs w:val="24"/>
        </w:rPr>
        <w:t xml:space="preserve">, Mr. Oompie Pendani. </w:t>
      </w:r>
    </w:p>
    <w:p w14:paraId="5481D5ED" w14:textId="77777777" w:rsidR="00B31C79" w:rsidRPr="00314161" w:rsidRDefault="00B31C79" w:rsidP="00B31C79">
      <w:pPr>
        <w:spacing w:before="90"/>
        <w:ind w:hanging="567"/>
        <w:rPr>
          <w:iCs/>
          <w:szCs w:val="24"/>
        </w:rPr>
      </w:pPr>
    </w:p>
    <w:p w14:paraId="13F8CA41" w14:textId="70B07346" w:rsidR="00B31C79" w:rsidRPr="00314161" w:rsidRDefault="00B31C79" w:rsidP="00B31C79">
      <w:pPr>
        <w:spacing w:before="137"/>
        <w:ind w:hanging="567"/>
        <w:rPr>
          <w:szCs w:val="24"/>
        </w:rPr>
      </w:pPr>
      <w:r w:rsidRPr="00314161">
        <w:rPr>
          <w:szCs w:val="24"/>
        </w:rPr>
        <w:t>[2</w:t>
      </w:r>
      <w:r w:rsidR="007A014E">
        <w:rPr>
          <w:szCs w:val="24"/>
        </w:rPr>
        <w:t>0</w:t>
      </w:r>
      <w:r w:rsidRPr="00314161">
        <w:rPr>
          <w:szCs w:val="24"/>
        </w:rPr>
        <w:t>]</w:t>
      </w:r>
      <w:r w:rsidRPr="00314161">
        <w:rPr>
          <w:szCs w:val="24"/>
        </w:rPr>
        <w:tab/>
      </w:r>
      <w:r w:rsidR="00D20EBB">
        <w:rPr>
          <w:szCs w:val="24"/>
        </w:rPr>
        <w:t xml:space="preserve">The accused, </w:t>
      </w:r>
      <w:r w:rsidRPr="00314161">
        <w:rPr>
          <w:szCs w:val="24"/>
        </w:rPr>
        <w:t xml:space="preserve">testified </w:t>
      </w:r>
      <w:r w:rsidR="00504185">
        <w:rPr>
          <w:szCs w:val="24"/>
        </w:rPr>
        <w:t xml:space="preserve">that </w:t>
      </w:r>
      <w:r w:rsidRPr="00314161">
        <w:rPr>
          <w:szCs w:val="24"/>
        </w:rPr>
        <w:t>on the 11</w:t>
      </w:r>
      <w:r w:rsidRPr="00314161">
        <w:rPr>
          <w:szCs w:val="24"/>
          <w:vertAlign w:val="superscript"/>
        </w:rPr>
        <w:t>th</w:t>
      </w:r>
      <w:r w:rsidRPr="00314161">
        <w:rPr>
          <w:szCs w:val="24"/>
        </w:rPr>
        <w:t xml:space="preserve"> of December 2021, a Saturday, he commenced work at 9h00 and took his two children with him to work.</w:t>
      </w:r>
      <w:r w:rsidRPr="00314161">
        <w:rPr>
          <w:spacing w:val="40"/>
          <w:szCs w:val="24"/>
        </w:rPr>
        <w:t xml:space="preserve"> </w:t>
      </w:r>
      <w:r w:rsidRPr="00314161">
        <w:rPr>
          <w:szCs w:val="24"/>
        </w:rPr>
        <w:t>He knocked off work at 18h00. After knocking off work, he stopped</w:t>
      </w:r>
      <w:r w:rsidR="000C77FF">
        <w:rPr>
          <w:szCs w:val="24"/>
        </w:rPr>
        <w:t xml:space="preserve"> </w:t>
      </w:r>
      <w:r w:rsidRPr="00314161">
        <w:rPr>
          <w:szCs w:val="24"/>
        </w:rPr>
        <w:t>to buy</w:t>
      </w:r>
      <w:r w:rsidRPr="00314161">
        <w:rPr>
          <w:spacing w:val="-1"/>
          <w:szCs w:val="24"/>
        </w:rPr>
        <w:t xml:space="preserve"> </w:t>
      </w:r>
      <w:r w:rsidRPr="00314161">
        <w:rPr>
          <w:szCs w:val="24"/>
        </w:rPr>
        <w:t>food</w:t>
      </w:r>
      <w:r w:rsidR="00504185">
        <w:rPr>
          <w:szCs w:val="24"/>
        </w:rPr>
        <w:t xml:space="preserve"> at KFC</w:t>
      </w:r>
      <w:r w:rsidRPr="00314161">
        <w:rPr>
          <w:szCs w:val="24"/>
        </w:rPr>
        <w:t xml:space="preserve"> and returned home immediately</w:t>
      </w:r>
      <w:r w:rsidR="00504185">
        <w:rPr>
          <w:szCs w:val="24"/>
        </w:rPr>
        <w:t xml:space="preserve"> thereafter</w:t>
      </w:r>
      <w:r w:rsidRPr="00314161">
        <w:rPr>
          <w:szCs w:val="24"/>
        </w:rPr>
        <w:t>.</w:t>
      </w:r>
      <w:r w:rsidRPr="00314161">
        <w:rPr>
          <w:spacing w:val="-2"/>
          <w:szCs w:val="24"/>
        </w:rPr>
        <w:t xml:space="preserve"> </w:t>
      </w:r>
      <w:r w:rsidRPr="00314161">
        <w:rPr>
          <w:szCs w:val="24"/>
        </w:rPr>
        <w:t>When he</w:t>
      </w:r>
      <w:r w:rsidRPr="00314161">
        <w:rPr>
          <w:spacing w:val="-3"/>
          <w:szCs w:val="24"/>
        </w:rPr>
        <w:t xml:space="preserve"> </w:t>
      </w:r>
      <w:r w:rsidRPr="00314161">
        <w:rPr>
          <w:szCs w:val="24"/>
        </w:rPr>
        <w:t>reached</w:t>
      </w:r>
      <w:r w:rsidRPr="00314161">
        <w:rPr>
          <w:spacing w:val="-3"/>
          <w:szCs w:val="24"/>
        </w:rPr>
        <w:t xml:space="preserve"> </w:t>
      </w:r>
      <w:r w:rsidRPr="00314161">
        <w:rPr>
          <w:szCs w:val="24"/>
        </w:rPr>
        <w:t>home,</w:t>
      </w:r>
      <w:r w:rsidRPr="00314161">
        <w:rPr>
          <w:spacing w:val="-3"/>
          <w:szCs w:val="24"/>
        </w:rPr>
        <w:t xml:space="preserve"> h</w:t>
      </w:r>
      <w:r w:rsidRPr="00314161">
        <w:rPr>
          <w:szCs w:val="24"/>
        </w:rPr>
        <w:t>e</w:t>
      </w:r>
      <w:r w:rsidRPr="00314161">
        <w:rPr>
          <w:spacing w:val="-5"/>
          <w:szCs w:val="24"/>
        </w:rPr>
        <w:t xml:space="preserve"> </w:t>
      </w:r>
      <w:r w:rsidRPr="00314161">
        <w:rPr>
          <w:szCs w:val="24"/>
        </w:rPr>
        <w:t>opened</w:t>
      </w:r>
      <w:r w:rsidRPr="00314161">
        <w:rPr>
          <w:spacing w:val="-3"/>
          <w:szCs w:val="24"/>
        </w:rPr>
        <w:t xml:space="preserve"> the </w:t>
      </w:r>
      <w:r w:rsidRPr="00314161">
        <w:rPr>
          <w:szCs w:val="24"/>
        </w:rPr>
        <w:t>gate</w:t>
      </w:r>
      <w:r w:rsidRPr="00314161">
        <w:rPr>
          <w:spacing w:val="-3"/>
          <w:szCs w:val="24"/>
        </w:rPr>
        <w:t xml:space="preserve"> </w:t>
      </w:r>
      <w:r w:rsidRPr="00314161">
        <w:rPr>
          <w:szCs w:val="24"/>
        </w:rPr>
        <w:t>and drove in.</w:t>
      </w:r>
      <w:r w:rsidRPr="00314161">
        <w:rPr>
          <w:spacing w:val="-2"/>
          <w:szCs w:val="24"/>
        </w:rPr>
        <w:t xml:space="preserve"> </w:t>
      </w:r>
      <w:r w:rsidRPr="00314161">
        <w:rPr>
          <w:szCs w:val="24"/>
        </w:rPr>
        <w:t>He was busy dishing up the food when he heard noise that  people</w:t>
      </w:r>
      <w:r w:rsidR="00504185">
        <w:rPr>
          <w:szCs w:val="24"/>
        </w:rPr>
        <w:t xml:space="preserve"> were </w:t>
      </w:r>
      <w:r w:rsidRPr="00314161">
        <w:rPr>
          <w:szCs w:val="24"/>
        </w:rPr>
        <w:t>screaming. He went outside on the paving to have a look what was happening.</w:t>
      </w:r>
      <w:r w:rsidRPr="00314161">
        <w:rPr>
          <w:spacing w:val="40"/>
          <w:szCs w:val="24"/>
        </w:rPr>
        <w:t xml:space="preserve"> </w:t>
      </w:r>
      <w:r w:rsidRPr="00314161">
        <w:rPr>
          <w:szCs w:val="24"/>
        </w:rPr>
        <w:t>He saw smoke was coming out of the deceased’s house. He ran out of his</w:t>
      </w:r>
      <w:r w:rsidRPr="00314161">
        <w:rPr>
          <w:spacing w:val="-3"/>
          <w:szCs w:val="24"/>
        </w:rPr>
        <w:t xml:space="preserve"> </w:t>
      </w:r>
      <w:r w:rsidRPr="00314161">
        <w:rPr>
          <w:szCs w:val="24"/>
        </w:rPr>
        <w:t>gate,</w:t>
      </w:r>
      <w:r w:rsidRPr="00314161">
        <w:rPr>
          <w:spacing w:val="-2"/>
          <w:szCs w:val="24"/>
        </w:rPr>
        <w:t xml:space="preserve"> </w:t>
      </w:r>
      <w:r w:rsidRPr="00314161">
        <w:rPr>
          <w:szCs w:val="24"/>
        </w:rPr>
        <w:t>he</w:t>
      </w:r>
      <w:r w:rsidRPr="00314161">
        <w:rPr>
          <w:spacing w:val="-2"/>
          <w:szCs w:val="24"/>
        </w:rPr>
        <w:t xml:space="preserve"> </w:t>
      </w:r>
      <w:r w:rsidRPr="00314161">
        <w:rPr>
          <w:szCs w:val="24"/>
        </w:rPr>
        <w:t>passed</w:t>
      </w:r>
      <w:r w:rsidRPr="00314161">
        <w:rPr>
          <w:spacing w:val="-6"/>
          <w:szCs w:val="24"/>
        </w:rPr>
        <w:t xml:space="preserve"> </w:t>
      </w:r>
      <w:r w:rsidRPr="00314161">
        <w:rPr>
          <w:szCs w:val="24"/>
        </w:rPr>
        <w:t>Mr.</w:t>
      </w:r>
      <w:r w:rsidRPr="00314161">
        <w:rPr>
          <w:spacing w:val="-2"/>
          <w:szCs w:val="24"/>
        </w:rPr>
        <w:t xml:space="preserve"> </w:t>
      </w:r>
      <w:r w:rsidRPr="00314161">
        <w:rPr>
          <w:szCs w:val="24"/>
        </w:rPr>
        <w:t>Pendani</w:t>
      </w:r>
      <w:r w:rsidRPr="00314161">
        <w:rPr>
          <w:spacing w:val="-3"/>
          <w:szCs w:val="24"/>
        </w:rPr>
        <w:t xml:space="preserve"> </w:t>
      </w:r>
      <w:r w:rsidRPr="00314161">
        <w:rPr>
          <w:szCs w:val="24"/>
        </w:rPr>
        <w:t>on</w:t>
      </w:r>
      <w:r w:rsidRPr="00314161">
        <w:rPr>
          <w:spacing w:val="-2"/>
          <w:szCs w:val="24"/>
        </w:rPr>
        <w:t xml:space="preserve"> </w:t>
      </w:r>
      <w:r w:rsidRPr="00314161">
        <w:rPr>
          <w:szCs w:val="24"/>
        </w:rPr>
        <w:t>the</w:t>
      </w:r>
      <w:r w:rsidRPr="00314161">
        <w:rPr>
          <w:spacing w:val="-2"/>
          <w:szCs w:val="24"/>
        </w:rPr>
        <w:t xml:space="preserve"> </w:t>
      </w:r>
      <w:r w:rsidRPr="00314161">
        <w:rPr>
          <w:szCs w:val="24"/>
        </w:rPr>
        <w:t>Street</w:t>
      </w:r>
      <w:r w:rsidRPr="00314161">
        <w:rPr>
          <w:spacing w:val="-2"/>
          <w:szCs w:val="24"/>
        </w:rPr>
        <w:t xml:space="preserve"> </w:t>
      </w:r>
      <w:r w:rsidRPr="00314161">
        <w:rPr>
          <w:szCs w:val="24"/>
        </w:rPr>
        <w:t>who</w:t>
      </w:r>
      <w:r w:rsidRPr="00314161">
        <w:rPr>
          <w:spacing w:val="-2"/>
          <w:szCs w:val="24"/>
        </w:rPr>
        <w:t xml:space="preserve"> </w:t>
      </w:r>
      <w:r w:rsidRPr="00314161">
        <w:rPr>
          <w:szCs w:val="24"/>
        </w:rPr>
        <w:t>was</w:t>
      </w:r>
      <w:r w:rsidRPr="00314161">
        <w:rPr>
          <w:spacing w:val="-2"/>
          <w:szCs w:val="24"/>
        </w:rPr>
        <w:t xml:space="preserve"> </w:t>
      </w:r>
      <w:r w:rsidRPr="00314161">
        <w:rPr>
          <w:szCs w:val="24"/>
        </w:rPr>
        <w:t>screaming</w:t>
      </w:r>
      <w:r w:rsidRPr="00314161">
        <w:rPr>
          <w:spacing w:val="-4"/>
          <w:szCs w:val="24"/>
        </w:rPr>
        <w:t xml:space="preserve"> </w:t>
      </w:r>
      <w:r w:rsidRPr="00314161">
        <w:rPr>
          <w:szCs w:val="24"/>
        </w:rPr>
        <w:t>‘its</w:t>
      </w:r>
      <w:r w:rsidRPr="00314161">
        <w:rPr>
          <w:spacing w:val="-3"/>
          <w:szCs w:val="24"/>
        </w:rPr>
        <w:t xml:space="preserve"> </w:t>
      </w:r>
      <w:r w:rsidRPr="00314161">
        <w:rPr>
          <w:szCs w:val="24"/>
        </w:rPr>
        <w:t xml:space="preserve">burning, its burning!’ and entered the deceased’s premises through the small gate. </w:t>
      </w:r>
    </w:p>
    <w:p w14:paraId="4A73DB55" w14:textId="77777777" w:rsidR="00B31C79" w:rsidRPr="00314161" w:rsidRDefault="00B31C79" w:rsidP="00B31C79">
      <w:pPr>
        <w:spacing w:before="9"/>
        <w:ind w:right="115" w:hanging="567"/>
        <w:rPr>
          <w:szCs w:val="24"/>
        </w:rPr>
      </w:pPr>
    </w:p>
    <w:p w14:paraId="59B21CCD" w14:textId="585EB08A" w:rsidR="00B31C79" w:rsidRPr="00314161" w:rsidRDefault="00B31C79" w:rsidP="00B31C79">
      <w:pPr>
        <w:spacing w:before="9"/>
        <w:ind w:right="115" w:hanging="567"/>
        <w:rPr>
          <w:szCs w:val="24"/>
        </w:rPr>
      </w:pPr>
      <w:r w:rsidRPr="00314161">
        <w:rPr>
          <w:szCs w:val="24"/>
        </w:rPr>
        <w:t>[2</w:t>
      </w:r>
      <w:r w:rsidR="007A014E">
        <w:rPr>
          <w:szCs w:val="24"/>
        </w:rPr>
        <w:t>1</w:t>
      </w:r>
      <w:r w:rsidRPr="00314161">
        <w:rPr>
          <w:szCs w:val="24"/>
        </w:rPr>
        <w:t>]</w:t>
      </w:r>
      <w:r w:rsidRPr="00314161">
        <w:rPr>
          <w:szCs w:val="24"/>
        </w:rPr>
        <w:tab/>
        <w:t>As he entered the premises, the deceased walked out of the kitchen and was burning. He told the deceased to go to</w:t>
      </w:r>
      <w:r w:rsidRPr="00314161">
        <w:rPr>
          <w:spacing w:val="-1"/>
          <w:szCs w:val="24"/>
        </w:rPr>
        <w:t xml:space="preserve"> </w:t>
      </w:r>
      <w:r w:rsidRPr="00314161">
        <w:rPr>
          <w:szCs w:val="24"/>
        </w:rPr>
        <w:t>the</w:t>
      </w:r>
      <w:r w:rsidRPr="00314161">
        <w:rPr>
          <w:spacing w:val="-1"/>
          <w:szCs w:val="24"/>
        </w:rPr>
        <w:t xml:space="preserve"> </w:t>
      </w:r>
      <w:r w:rsidRPr="00314161">
        <w:rPr>
          <w:szCs w:val="24"/>
        </w:rPr>
        <w:t>tap. No one</w:t>
      </w:r>
      <w:r w:rsidRPr="00314161">
        <w:rPr>
          <w:spacing w:val="-5"/>
          <w:szCs w:val="24"/>
        </w:rPr>
        <w:t xml:space="preserve"> </w:t>
      </w:r>
      <w:r w:rsidRPr="00314161">
        <w:rPr>
          <w:szCs w:val="24"/>
        </w:rPr>
        <w:t>else</w:t>
      </w:r>
      <w:r w:rsidRPr="00314161">
        <w:rPr>
          <w:spacing w:val="-3"/>
          <w:szCs w:val="24"/>
        </w:rPr>
        <w:t xml:space="preserve"> </w:t>
      </w:r>
      <w:r w:rsidRPr="00314161">
        <w:rPr>
          <w:szCs w:val="24"/>
        </w:rPr>
        <w:t>was</w:t>
      </w:r>
      <w:r w:rsidRPr="00314161">
        <w:rPr>
          <w:spacing w:val="-3"/>
          <w:szCs w:val="24"/>
        </w:rPr>
        <w:t xml:space="preserve"> </w:t>
      </w:r>
      <w:r w:rsidRPr="00314161">
        <w:rPr>
          <w:szCs w:val="24"/>
        </w:rPr>
        <w:t>in</w:t>
      </w:r>
      <w:r w:rsidRPr="00314161">
        <w:rPr>
          <w:spacing w:val="-3"/>
          <w:szCs w:val="24"/>
        </w:rPr>
        <w:t xml:space="preserve"> </w:t>
      </w:r>
      <w:r w:rsidRPr="00314161">
        <w:rPr>
          <w:szCs w:val="24"/>
        </w:rPr>
        <w:t>the</w:t>
      </w:r>
      <w:r w:rsidRPr="00314161">
        <w:rPr>
          <w:spacing w:val="-3"/>
          <w:szCs w:val="24"/>
        </w:rPr>
        <w:t xml:space="preserve"> </w:t>
      </w:r>
      <w:r w:rsidRPr="00314161">
        <w:rPr>
          <w:szCs w:val="24"/>
        </w:rPr>
        <w:t>vicinity.</w:t>
      </w:r>
      <w:r w:rsidRPr="00314161">
        <w:rPr>
          <w:spacing w:val="-3"/>
          <w:szCs w:val="24"/>
        </w:rPr>
        <w:t xml:space="preserve"> </w:t>
      </w:r>
      <w:r w:rsidRPr="00314161">
        <w:rPr>
          <w:szCs w:val="24"/>
        </w:rPr>
        <w:t>He</w:t>
      </w:r>
      <w:r w:rsidRPr="00314161">
        <w:rPr>
          <w:spacing w:val="-3"/>
          <w:szCs w:val="24"/>
        </w:rPr>
        <w:t xml:space="preserve"> followed </w:t>
      </w:r>
      <w:r w:rsidRPr="00314161">
        <w:rPr>
          <w:szCs w:val="24"/>
        </w:rPr>
        <w:t>the</w:t>
      </w:r>
      <w:r w:rsidRPr="00314161">
        <w:rPr>
          <w:spacing w:val="-5"/>
          <w:szCs w:val="24"/>
        </w:rPr>
        <w:t xml:space="preserve"> </w:t>
      </w:r>
      <w:r w:rsidRPr="00314161">
        <w:rPr>
          <w:szCs w:val="24"/>
        </w:rPr>
        <w:t>deceased</w:t>
      </w:r>
      <w:r w:rsidRPr="00314161">
        <w:rPr>
          <w:spacing w:val="-3"/>
          <w:szCs w:val="24"/>
        </w:rPr>
        <w:t xml:space="preserve"> </w:t>
      </w:r>
      <w:r w:rsidRPr="00314161">
        <w:rPr>
          <w:szCs w:val="24"/>
        </w:rPr>
        <w:t>to</w:t>
      </w:r>
      <w:r w:rsidRPr="00314161">
        <w:rPr>
          <w:spacing w:val="-3"/>
          <w:szCs w:val="24"/>
        </w:rPr>
        <w:t xml:space="preserve"> </w:t>
      </w:r>
      <w:r w:rsidRPr="00314161">
        <w:rPr>
          <w:szCs w:val="24"/>
        </w:rPr>
        <w:t>the</w:t>
      </w:r>
      <w:r w:rsidRPr="00314161">
        <w:rPr>
          <w:spacing w:val="-3"/>
          <w:szCs w:val="24"/>
        </w:rPr>
        <w:t xml:space="preserve"> </w:t>
      </w:r>
      <w:r w:rsidRPr="00314161">
        <w:rPr>
          <w:szCs w:val="24"/>
        </w:rPr>
        <w:t>tap.</w:t>
      </w:r>
      <w:r w:rsidRPr="00314161">
        <w:rPr>
          <w:spacing w:val="-5"/>
          <w:szCs w:val="24"/>
        </w:rPr>
        <w:t xml:space="preserve"> When they reached </w:t>
      </w:r>
      <w:r w:rsidRPr="00314161">
        <w:rPr>
          <w:szCs w:val="24"/>
        </w:rPr>
        <w:t>the tap, he put the deceased under the tap in the</w:t>
      </w:r>
      <w:r w:rsidR="00504185">
        <w:rPr>
          <w:szCs w:val="24"/>
        </w:rPr>
        <w:t xml:space="preserve"> drain </w:t>
      </w:r>
      <w:r w:rsidRPr="00314161">
        <w:rPr>
          <w:szCs w:val="24"/>
        </w:rPr>
        <w:t xml:space="preserve">and opened the tap for the water to run on him. He shouted at and scolded the deceased telling him ‘Do you see now what you </w:t>
      </w:r>
      <w:r w:rsidR="000C77FF" w:rsidRPr="00314161">
        <w:rPr>
          <w:szCs w:val="24"/>
        </w:rPr>
        <w:t>are doing</w:t>
      </w:r>
      <w:r w:rsidRPr="00314161">
        <w:rPr>
          <w:szCs w:val="24"/>
        </w:rPr>
        <w:t xml:space="preserve"> with friends</w:t>
      </w:r>
      <w:r w:rsidR="000C77FF">
        <w:rPr>
          <w:szCs w:val="24"/>
        </w:rPr>
        <w:t>!</w:t>
      </w:r>
      <w:r w:rsidRPr="00314161">
        <w:rPr>
          <w:spacing w:val="40"/>
          <w:szCs w:val="24"/>
        </w:rPr>
        <w:t xml:space="preserve"> </w:t>
      </w:r>
      <w:r w:rsidRPr="00314161">
        <w:rPr>
          <w:szCs w:val="24"/>
        </w:rPr>
        <w:t>I told you they will get you</w:t>
      </w:r>
      <w:r w:rsidRPr="00314161">
        <w:rPr>
          <w:spacing w:val="-2"/>
          <w:szCs w:val="24"/>
        </w:rPr>
        <w:t xml:space="preserve"> </w:t>
      </w:r>
      <w:r w:rsidRPr="00314161">
        <w:rPr>
          <w:szCs w:val="24"/>
        </w:rPr>
        <w:t>into</w:t>
      </w:r>
      <w:r w:rsidRPr="00314161">
        <w:rPr>
          <w:spacing w:val="-1"/>
          <w:szCs w:val="24"/>
        </w:rPr>
        <w:t xml:space="preserve"> </w:t>
      </w:r>
      <w:r w:rsidRPr="00314161">
        <w:rPr>
          <w:szCs w:val="24"/>
        </w:rPr>
        <w:t>big</w:t>
      </w:r>
      <w:r w:rsidRPr="00314161">
        <w:rPr>
          <w:spacing w:val="-4"/>
          <w:szCs w:val="24"/>
        </w:rPr>
        <w:t xml:space="preserve"> </w:t>
      </w:r>
      <w:r w:rsidRPr="00314161">
        <w:rPr>
          <w:szCs w:val="24"/>
        </w:rPr>
        <w:t>trouble.’ This was not the first time he reprimanded him</w:t>
      </w:r>
      <w:r w:rsidR="000C77FF">
        <w:rPr>
          <w:szCs w:val="24"/>
        </w:rPr>
        <w:t xml:space="preserve"> about his friends</w:t>
      </w:r>
      <w:r w:rsidRPr="00314161">
        <w:rPr>
          <w:szCs w:val="24"/>
        </w:rPr>
        <w:t xml:space="preserve">. He asked the deceased what had happened, and the deceased replied that he was </w:t>
      </w:r>
      <w:r w:rsidRPr="00314161">
        <w:rPr>
          <w:spacing w:val="-2"/>
          <w:szCs w:val="24"/>
        </w:rPr>
        <w:t xml:space="preserve">sleeping. </w:t>
      </w:r>
    </w:p>
    <w:p w14:paraId="2107C4E8" w14:textId="77777777" w:rsidR="00B31C79" w:rsidRPr="00314161" w:rsidRDefault="00B31C79" w:rsidP="00B31C79">
      <w:pPr>
        <w:pStyle w:val="BodyText"/>
        <w:spacing w:before="1" w:line="360" w:lineRule="auto"/>
        <w:ind w:left="567" w:hanging="567"/>
        <w:jc w:val="both"/>
      </w:pPr>
    </w:p>
    <w:p w14:paraId="4219C95B" w14:textId="43A78BAE" w:rsidR="00B31C79" w:rsidRPr="00314161" w:rsidRDefault="00B31C79" w:rsidP="00B31C79">
      <w:pPr>
        <w:pStyle w:val="BodyText"/>
        <w:tabs>
          <w:tab w:val="left" w:pos="1000"/>
        </w:tabs>
        <w:spacing w:line="360" w:lineRule="auto"/>
        <w:ind w:left="567" w:right="179" w:hanging="567"/>
        <w:jc w:val="both"/>
      </w:pPr>
      <w:r w:rsidRPr="00314161">
        <w:rPr>
          <w:spacing w:val="-4"/>
        </w:rPr>
        <w:t>[2</w:t>
      </w:r>
      <w:r w:rsidR="007A014E">
        <w:rPr>
          <w:spacing w:val="-4"/>
        </w:rPr>
        <w:t>2</w:t>
      </w:r>
      <w:r w:rsidRPr="00314161">
        <w:rPr>
          <w:spacing w:val="-4"/>
        </w:rPr>
        <w:t xml:space="preserve">]   </w:t>
      </w:r>
      <w:r w:rsidRPr="00314161">
        <w:t>When they were at the taps, he noticed Mr. Motsuenyane arrived and stood about four</w:t>
      </w:r>
      <w:r w:rsidRPr="00314161">
        <w:rPr>
          <w:spacing w:val="-1"/>
        </w:rPr>
        <w:t xml:space="preserve"> </w:t>
      </w:r>
      <w:r w:rsidRPr="00314161">
        <w:t>to</w:t>
      </w:r>
      <w:r w:rsidRPr="00314161">
        <w:rPr>
          <w:spacing w:val="-5"/>
        </w:rPr>
        <w:t xml:space="preserve"> </w:t>
      </w:r>
      <w:r w:rsidRPr="00314161">
        <w:t>five meters</w:t>
      </w:r>
      <w:r w:rsidRPr="00314161">
        <w:rPr>
          <w:spacing w:val="-1"/>
        </w:rPr>
        <w:t xml:space="preserve"> </w:t>
      </w:r>
      <w:r w:rsidRPr="00314161">
        <w:t>away from the tap.</w:t>
      </w:r>
      <w:r w:rsidRPr="00314161">
        <w:rPr>
          <w:spacing w:val="-1"/>
        </w:rPr>
        <w:t xml:space="preserve"> </w:t>
      </w:r>
      <w:r w:rsidRPr="00314161">
        <w:t>There</w:t>
      </w:r>
      <w:r w:rsidRPr="00314161">
        <w:rPr>
          <w:spacing w:val="-1"/>
        </w:rPr>
        <w:t xml:space="preserve"> </w:t>
      </w:r>
      <w:r w:rsidRPr="00314161">
        <w:t>was</w:t>
      </w:r>
      <w:r w:rsidRPr="00314161">
        <w:rPr>
          <w:spacing w:val="-1"/>
        </w:rPr>
        <w:t xml:space="preserve"> </w:t>
      </w:r>
      <w:r w:rsidRPr="00314161">
        <w:t>also</w:t>
      </w:r>
      <w:r w:rsidRPr="00314161">
        <w:rPr>
          <w:spacing w:val="-3"/>
        </w:rPr>
        <w:t xml:space="preserve"> </w:t>
      </w:r>
      <w:r w:rsidRPr="00314161">
        <w:t>a</w:t>
      </w:r>
      <w:r w:rsidRPr="00314161">
        <w:rPr>
          <w:spacing w:val="-2"/>
        </w:rPr>
        <w:t xml:space="preserve"> </w:t>
      </w:r>
      <w:r w:rsidRPr="00314161">
        <w:t>female</w:t>
      </w:r>
      <w:r w:rsidRPr="00314161">
        <w:rPr>
          <w:spacing w:val="-3"/>
        </w:rPr>
        <w:t xml:space="preserve"> </w:t>
      </w:r>
      <w:r w:rsidRPr="00314161">
        <w:t>at</w:t>
      </w:r>
      <w:r w:rsidRPr="00314161">
        <w:rPr>
          <w:spacing w:val="-1"/>
        </w:rPr>
        <w:t xml:space="preserve"> </w:t>
      </w:r>
      <w:r w:rsidRPr="00314161">
        <w:t>the</w:t>
      </w:r>
      <w:r w:rsidRPr="00314161">
        <w:rPr>
          <w:spacing w:val="-3"/>
        </w:rPr>
        <w:t xml:space="preserve"> </w:t>
      </w:r>
      <w:r w:rsidRPr="00314161">
        <w:t>tap.</w:t>
      </w:r>
      <w:r w:rsidRPr="00314161">
        <w:rPr>
          <w:spacing w:val="-1"/>
        </w:rPr>
        <w:t xml:space="preserve"> </w:t>
      </w:r>
      <w:r w:rsidRPr="00314161">
        <w:t>People</w:t>
      </w:r>
      <w:r w:rsidRPr="00314161">
        <w:rPr>
          <w:spacing w:val="-1"/>
        </w:rPr>
        <w:t xml:space="preserve"> </w:t>
      </w:r>
      <w:r w:rsidRPr="00314161">
        <w:t>came</w:t>
      </w:r>
      <w:r w:rsidRPr="00314161">
        <w:rPr>
          <w:spacing w:val="-3"/>
        </w:rPr>
        <w:t xml:space="preserve"> </w:t>
      </w:r>
      <w:r w:rsidRPr="00314161">
        <w:t>out</w:t>
      </w:r>
      <w:r w:rsidRPr="00314161">
        <w:rPr>
          <w:spacing w:val="-3"/>
        </w:rPr>
        <w:t xml:space="preserve"> </w:t>
      </w:r>
      <w:r w:rsidRPr="00314161">
        <w:t>of their homes and assisted to extinguish the fire in the house.</w:t>
      </w:r>
      <w:r w:rsidRPr="00314161">
        <w:rPr>
          <w:spacing w:val="80"/>
        </w:rPr>
        <w:t xml:space="preserve"> </w:t>
      </w:r>
      <w:r w:rsidRPr="00314161">
        <w:t>He also assisted to extinguish the fire after he stopped the deceased from burning. Someone then asked whether the ambulance</w:t>
      </w:r>
      <w:r w:rsidRPr="00314161">
        <w:rPr>
          <w:spacing w:val="-2"/>
        </w:rPr>
        <w:t xml:space="preserve"> </w:t>
      </w:r>
      <w:r w:rsidRPr="00314161">
        <w:t>was</w:t>
      </w:r>
      <w:r w:rsidRPr="00314161">
        <w:rPr>
          <w:spacing w:val="-2"/>
        </w:rPr>
        <w:t xml:space="preserve"> </w:t>
      </w:r>
      <w:r w:rsidRPr="00314161">
        <w:t>called.</w:t>
      </w:r>
      <w:r w:rsidRPr="00314161">
        <w:rPr>
          <w:spacing w:val="40"/>
        </w:rPr>
        <w:t xml:space="preserve"> </w:t>
      </w:r>
      <w:r w:rsidRPr="00314161">
        <w:t>He said</w:t>
      </w:r>
      <w:r w:rsidRPr="00314161">
        <w:rPr>
          <w:spacing w:val="-4"/>
        </w:rPr>
        <w:t xml:space="preserve"> </w:t>
      </w:r>
      <w:r w:rsidRPr="00314161">
        <w:t>the</w:t>
      </w:r>
      <w:r w:rsidRPr="00314161">
        <w:rPr>
          <w:spacing w:val="-1"/>
        </w:rPr>
        <w:t xml:space="preserve"> </w:t>
      </w:r>
      <w:r w:rsidRPr="00314161">
        <w:lastRenderedPageBreak/>
        <w:t>ambulance</w:t>
      </w:r>
      <w:r w:rsidRPr="00314161">
        <w:rPr>
          <w:spacing w:val="-2"/>
        </w:rPr>
        <w:t xml:space="preserve"> </w:t>
      </w:r>
      <w:r w:rsidRPr="00314161">
        <w:t>will</w:t>
      </w:r>
      <w:r w:rsidRPr="00314161">
        <w:rPr>
          <w:spacing w:val="-3"/>
        </w:rPr>
        <w:t xml:space="preserve"> </w:t>
      </w:r>
      <w:r w:rsidRPr="00314161">
        <w:t>take</w:t>
      </w:r>
      <w:r w:rsidRPr="00314161">
        <w:rPr>
          <w:spacing w:val="-2"/>
        </w:rPr>
        <w:t xml:space="preserve"> </w:t>
      </w:r>
      <w:r w:rsidRPr="00314161">
        <w:t>long</w:t>
      </w:r>
      <w:r w:rsidRPr="00314161">
        <w:rPr>
          <w:spacing w:val="-4"/>
        </w:rPr>
        <w:t xml:space="preserve"> </w:t>
      </w:r>
      <w:r w:rsidRPr="00314161">
        <w:t>and</w:t>
      </w:r>
      <w:r w:rsidRPr="00314161">
        <w:rPr>
          <w:spacing w:val="-4"/>
        </w:rPr>
        <w:t xml:space="preserve"> </w:t>
      </w:r>
      <w:r w:rsidRPr="00314161">
        <w:t>he</w:t>
      </w:r>
      <w:r w:rsidRPr="00314161">
        <w:rPr>
          <w:spacing w:val="-6"/>
        </w:rPr>
        <w:t xml:space="preserve"> </w:t>
      </w:r>
      <w:r w:rsidRPr="00314161">
        <w:t>will</w:t>
      </w:r>
      <w:r w:rsidRPr="00314161">
        <w:rPr>
          <w:spacing w:val="-3"/>
        </w:rPr>
        <w:t xml:space="preserve"> </w:t>
      </w:r>
      <w:r w:rsidRPr="00314161">
        <w:t>take</w:t>
      </w:r>
      <w:r w:rsidRPr="00314161">
        <w:rPr>
          <w:spacing w:val="-2"/>
        </w:rPr>
        <w:t xml:space="preserve"> </w:t>
      </w:r>
      <w:r w:rsidRPr="00314161">
        <w:t>the deceased to the clinic.</w:t>
      </w:r>
    </w:p>
    <w:p w14:paraId="724E7010" w14:textId="77777777" w:rsidR="00B31C79" w:rsidRPr="00314161" w:rsidRDefault="00B31C79" w:rsidP="00B31C79">
      <w:pPr>
        <w:pStyle w:val="BodyText"/>
        <w:tabs>
          <w:tab w:val="left" w:pos="1000"/>
        </w:tabs>
        <w:spacing w:line="360" w:lineRule="auto"/>
        <w:ind w:left="567" w:right="179" w:hanging="567"/>
        <w:jc w:val="both"/>
      </w:pPr>
    </w:p>
    <w:p w14:paraId="462E0502" w14:textId="7C3F5DCE" w:rsidR="00B31C79" w:rsidRPr="00314161" w:rsidRDefault="00B31C79" w:rsidP="00B31C79">
      <w:pPr>
        <w:pStyle w:val="BodyText"/>
        <w:tabs>
          <w:tab w:val="left" w:pos="1000"/>
        </w:tabs>
        <w:spacing w:line="360" w:lineRule="auto"/>
        <w:ind w:left="567" w:right="179" w:hanging="567"/>
        <w:jc w:val="both"/>
      </w:pPr>
      <w:r w:rsidRPr="00314161">
        <w:t>[2</w:t>
      </w:r>
      <w:r w:rsidR="007A014E">
        <w:t>3</w:t>
      </w:r>
      <w:r w:rsidRPr="00314161">
        <w:t>]</w:t>
      </w:r>
      <w:r w:rsidRPr="00314161">
        <w:tab/>
        <w:t>Upon arrival at the clinic, there were two nurses present. The deceased was talking, and they asked him if he wanted a wheelchair. The nurses were at causality room A.</w:t>
      </w:r>
      <w:r w:rsidRPr="00314161">
        <w:rPr>
          <w:spacing w:val="40"/>
        </w:rPr>
        <w:t xml:space="preserve"> </w:t>
      </w:r>
      <w:r w:rsidRPr="00314161">
        <w:t>They requested him to wait at the bench. One of the nurses came out and</w:t>
      </w:r>
      <w:r w:rsidRPr="00314161">
        <w:rPr>
          <w:spacing w:val="-3"/>
        </w:rPr>
        <w:t xml:space="preserve"> </w:t>
      </w:r>
      <w:r w:rsidRPr="00314161">
        <w:t>assisted</w:t>
      </w:r>
      <w:r w:rsidRPr="00314161">
        <w:rPr>
          <w:spacing w:val="-3"/>
        </w:rPr>
        <w:t xml:space="preserve"> </w:t>
      </w:r>
      <w:r w:rsidRPr="00314161">
        <w:t>him,</w:t>
      </w:r>
      <w:r w:rsidRPr="00314161">
        <w:rPr>
          <w:spacing w:val="-1"/>
        </w:rPr>
        <w:t xml:space="preserve"> </w:t>
      </w:r>
      <w:r w:rsidRPr="00314161">
        <w:t>by</w:t>
      </w:r>
      <w:r w:rsidRPr="00314161">
        <w:rPr>
          <w:spacing w:val="-4"/>
        </w:rPr>
        <w:t xml:space="preserve"> </w:t>
      </w:r>
      <w:r w:rsidRPr="00314161">
        <w:t>dressing</w:t>
      </w:r>
      <w:r w:rsidRPr="00314161">
        <w:rPr>
          <w:spacing w:val="-2"/>
        </w:rPr>
        <w:t xml:space="preserve"> </w:t>
      </w:r>
      <w:r w:rsidRPr="00314161">
        <w:t>his</w:t>
      </w:r>
      <w:r w:rsidRPr="00314161">
        <w:rPr>
          <w:spacing w:val="-2"/>
        </w:rPr>
        <w:t xml:space="preserve"> </w:t>
      </w:r>
      <w:r w:rsidRPr="00314161">
        <w:t>wound.</w:t>
      </w:r>
      <w:r w:rsidRPr="00314161">
        <w:rPr>
          <w:spacing w:val="-1"/>
        </w:rPr>
        <w:t xml:space="preserve"> </w:t>
      </w:r>
      <w:r w:rsidRPr="00314161">
        <w:t>He</w:t>
      </w:r>
      <w:r w:rsidRPr="00314161">
        <w:rPr>
          <w:spacing w:val="-3"/>
        </w:rPr>
        <w:t xml:space="preserve"> </w:t>
      </w:r>
      <w:r w:rsidRPr="00314161">
        <w:t>went</w:t>
      </w:r>
      <w:r w:rsidRPr="00314161">
        <w:rPr>
          <w:spacing w:val="-1"/>
        </w:rPr>
        <w:t xml:space="preserve"> </w:t>
      </w:r>
      <w:r w:rsidRPr="00314161">
        <w:t>to buy</w:t>
      </w:r>
      <w:r w:rsidRPr="00314161">
        <w:rPr>
          <w:spacing w:val="-4"/>
        </w:rPr>
        <w:t xml:space="preserve"> </w:t>
      </w:r>
      <w:r w:rsidRPr="00314161">
        <w:t>the</w:t>
      </w:r>
      <w:r w:rsidRPr="00314161">
        <w:rPr>
          <w:spacing w:val="-1"/>
        </w:rPr>
        <w:t xml:space="preserve"> </w:t>
      </w:r>
      <w:r w:rsidRPr="00314161">
        <w:t>deceased</w:t>
      </w:r>
      <w:r w:rsidRPr="00314161">
        <w:rPr>
          <w:spacing w:val="-1"/>
        </w:rPr>
        <w:t xml:space="preserve"> </w:t>
      </w:r>
      <w:r w:rsidRPr="00314161">
        <w:t>‘amahe</w:t>
      </w:r>
      <w:r w:rsidR="00504185">
        <w:t>w</w:t>
      </w:r>
      <w:r w:rsidRPr="00314161">
        <w:t>’</w:t>
      </w:r>
      <w:r w:rsidRPr="00314161">
        <w:rPr>
          <w:color w:val="000000"/>
        </w:rPr>
        <w:t xml:space="preserve"> and</w:t>
      </w:r>
      <w:r w:rsidRPr="00314161">
        <w:rPr>
          <w:color w:val="000000"/>
          <w:spacing w:val="-6"/>
        </w:rPr>
        <w:t xml:space="preserve"> </w:t>
      </w:r>
      <w:r w:rsidRPr="00314161">
        <w:rPr>
          <w:color w:val="000000"/>
        </w:rPr>
        <w:t>bananas and returned to the clinic.</w:t>
      </w:r>
      <w:r w:rsidRPr="00314161">
        <w:rPr>
          <w:color w:val="000000"/>
          <w:spacing w:val="-4"/>
        </w:rPr>
        <w:t xml:space="preserve"> </w:t>
      </w:r>
      <w:r w:rsidRPr="00314161">
        <w:rPr>
          <w:color w:val="000000"/>
        </w:rPr>
        <w:t>He</w:t>
      </w:r>
      <w:r w:rsidRPr="00314161">
        <w:rPr>
          <w:color w:val="000000"/>
          <w:spacing w:val="-6"/>
        </w:rPr>
        <w:t xml:space="preserve"> </w:t>
      </w:r>
      <w:r w:rsidRPr="00314161">
        <w:rPr>
          <w:color w:val="000000"/>
        </w:rPr>
        <w:t>asked</w:t>
      </w:r>
      <w:r w:rsidRPr="00314161">
        <w:rPr>
          <w:color w:val="000000"/>
          <w:spacing w:val="-4"/>
        </w:rPr>
        <w:t xml:space="preserve"> </w:t>
      </w:r>
      <w:r w:rsidRPr="00314161">
        <w:rPr>
          <w:color w:val="000000"/>
        </w:rPr>
        <w:t>the</w:t>
      </w:r>
      <w:r w:rsidRPr="00314161">
        <w:rPr>
          <w:color w:val="000000"/>
          <w:spacing w:val="-6"/>
        </w:rPr>
        <w:t xml:space="preserve"> </w:t>
      </w:r>
      <w:r w:rsidRPr="00314161">
        <w:rPr>
          <w:color w:val="000000"/>
        </w:rPr>
        <w:t>deceased again</w:t>
      </w:r>
      <w:r w:rsidRPr="00314161">
        <w:rPr>
          <w:color w:val="000000"/>
          <w:spacing w:val="-3"/>
        </w:rPr>
        <w:t xml:space="preserve"> </w:t>
      </w:r>
      <w:r w:rsidRPr="00314161">
        <w:rPr>
          <w:color w:val="000000"/>
        </w:rPr>
        <w:t>what</w:t>
      </w:r>
      <w:r w:rsidRPr="00314161">
        <w:rPr>
          <w:color w:val="000000"/>
          <w:spacing w:val="-3"/>
        </w:rPr>
        <w:t xml:space="preserve"> </w:t>
      </w:r>
      <w:r w:rsidRPr="00314161">
        <w:rPr>
          <w:color w:val="000000"/>
        </w:rPr>
        <w:t>really</w:t>
      </w:r>
      <w:r w:rsidRPr="00314161">
        <w:rPr>
          <w:color w:val="000000"/>
          <w:spacing w:val="-6"/>
        </w:rPr>
        <w:t xml:space="preserve"> </w:t>
      </w:r>
      <w:r w:rsidRPr="00314161">
        <w:rPr>
          <w:color w:val="000000"/>
        </w:rPr>
        <w:t xml:space="preserve">happened, and the deceased informed him that he went four days without </w:t>
      </w:r>
      <w:r w:rsidR="00504185">
        <w:rPr>
          <w:color w:val="000000"/>
        </w:rPr>
        <w:t xml:space="preserve">any </w:t>
      </w:r>
      <w:r w:rsidRPr="00314161">
        <w:rPr>
          <w:color w:val="000000"/>
        </w:rPr>
        <w:t>sleep, he was tired and sleepy. He was sleeping with two friends.</w:t>
      </w:r>
      <w:r w:rsidRPr="00314161">
        <w:rPr>
          <w:color w:val="000000"/>
          <w:spacing w:val="40"/>
        </w:rPr>
        <w:t xml:space="preserve"> </w:t>
      </w:r>
      <w:r w:rsidRPr="00314161">
        <w:rPr>
          <w:color w:val="000000"/>
        </w:rPr>
        <w:t xml:space="preserve">The nurse informed him that she was going to transfer </w:t>
      </w:r>
      <w:r w:rsidR="00504185">
        <w:rPr>
          <w:color w:val="000000"/>
        </w:rPr>
        <w:t>the deceased</w:t>
      </w:r>
      <w:r w:rsidRPr="00314161">
        <w:rPr>
          <w:color w:val="000000"/>
        </w:rPr>
        <w:t xml:space="preserve"> to the Leratong Hospital, and that he could </w:t>
      </w:r>
      <w:r w:rsidRPr="00314161">
        <w:rPr>
          <w:color w:val="000000"/>
          <w:spacing w:val="-2"/>
        </w:rPr>
        <w:t>leave.</w:t>
      </w:r>
    </w:p>
    <w:p w14:paraId="6E82E67B" w14:textId="77777777" w:rsidR="00B31C79" w:rsidRPr="00314161" w:rsidRDefault="00B31C79" w:rsidP="00B31C79">
      <w:pPr>
        <w:pStyle w:val="BodyText"/>
        <w:spacing w:line="360" w:lineRule="auto"/>
        <w:ind w:left="567" w:hanging="567"/>
        <w:jc w:val="both"/>
      </w:pPr>
    </w:p>
    <w:p w14:paraId="2ED0E4D6" w14:textId="7905D01F" w:rsidR="00B31C79" w:rsidRPr="00314161" w:rsidRDefault="007A014E" w:rsidP="00B31C79">
      <w:pPr>
        <w:pStyle w:val="BodyText"/>
        <w:tabs>
          <w:tab w:val="left" w:pos="1000"/>
        </w:tabs>
        <w:spacing w:before="1" w:line="360" w:lineRule="auto"/>
        <w:ind w:left="567" w:right="113" w:hanging="709"/>
        <w:jc w:val="both"/>
      </w:pPr>
      <w:r>
        <w:rPr>
          <w:spacing w:val="-4"/>
        </w:rPr>
        <w:t xml:space="preserve"> </w:t>
      </w:r>
      <w:r w:rsidR="00B31C79" w:rsidRPr="00314161">
        <w:rPr>
          <w:spacing w:val="-4"/>
        </w:rPr>
        <w:t>[2</w:t>
      </w:r>
      <w:r>
        <w:rPr>
          <w:spacing w:val="-4"/>
        </w:rPr>
        <w:t>4</w:t>
      </w:r>
      <w:r w:rsidR="00B31C79" w:rsidRPr="00314161">
        <w:rPr>
          <w:spacing w:val="-4"/>
        </w:rPr>
        <w:t xml:space="preserve">]  </w:t>
      </w:r>
      <w:r w:rsidR="00B31C79" w:rsidRPr="00314161">
        <w:t>On</w:t>
      </w:r>
      <w:r w:rsidR="00B31C79" w:rsidRPr="00314161">
        <w:rPr>
          <w:spacing w:val="-4"/>
        </w:rPr>
        <w:t xml:space="preserve"> </w:t>
      </w:r>
      <w:r w:rsidR="00B31C79" w:rsidRPr="00314161">
        <w:t>the</w:t>
      </w:r>
      <w:r w:rsidR="00B31C79" w:rsidRPr="00314161">
        <w:rPr>
          <w:spacing w:val="-5"/>
        </w:rPr>
        <w:t xml:space="preserve"> </w:t>
      </w:r>
      <w:r w:rsidR="00B31C79" w:rsidRPr="00314161">
        <w:t>Monday</w:t>
      </w:r>
      <w:r w:rsidR="00B31C79" w:rsidRPr="00314161">
        <w:rPr>
          <w:spacing w:val="-6"/>
        </w:rPr>
        <w:t xml:space="preserve"> </w:t>
      </w:r>
      <w:r w:rsidR="00B31C79" w:rsidRPr="00314161">
        <w:t>after</w:t>
      </w:r>
      <w:r w:rsidR="00B31C79" w:rsidRPr="00314161">
        <w:rPr>
          <w:spacing w:val="-6"/>
        </w:rPr>
        <w:t xml:space="preserve"> </w:t>
      </w:r>
      <w:r w:rsidR="00B31C79" w:rsidRPr="00314161">
        <w:t>the</w:t>
      </w:r>
      <w:r w:rsidR="00B31C79" w:rsidRPr="00314161">
        <w:rPr>
          <w:spacing w:val="-5"/>
        </w:rPr>
        <w:t xml:space="preserve"> </w:t>
      </w:r>
      <w:r w:rsidR="00B31C79" w:rsidRPr="00314161">
        <w:t>incident,</w:t>
      </w:r>
      <w:r w:rsidR="00B31C79" w:rsidRPr="00314161">
        <w:rPr>
          <w:spacing w:val="-3"/>
        </w:rPr>
        <w:t xml:space="preserve"> </w:t>
      </w:r>
      <w:r w:rsidR="00B31C79" w:rsidRPr="00314161">
        <w:t>the</w:t>
      </w:r>
      <w:r w:rsidR="00B31C79" w:rsidRPr="00314161">
        <w:rPr>
          <w:spacing w:val="-7"/>
        </w:rPr>
        <w:t xml:space="preserve"> </w:t>
      </w:r>
      <w:r w:rsidR="00B31C79" w:rsidRPr="00314161">
        <w:t>deceased’s sister</w:t>
      </w:r>
      <w:r w:rsidR="00B31C79" w:rsidRPr="00314161">
        <w:rPr>
          <w:spacing w:val="-3"/>
        </w:rPr>
        <w:t xml:space="preserve"> </w:t>
      </w:r>
      <w:r w:rsidR="00B31C79" w:rsidRPr="00314161">
        <w:t>approached</w:t>
      </w:r>
      <w:r w:rsidR="00B31C79" w:rsidRPr="00314161">
        <w:rPr>
          <w:spacing w:val="-7"/>
        </w:rPr>
        <w:t xml:space="preserve"> </w:t>
      </w:r>
      <w:r w:rsidR="00B31C79" w:rsidRPr="00314161">
        <w:t>him</w:t>
      </w:r>
      <w:r w:rsidR="00B31C79" w:rsidRPr="00314161">
        <w:rPr>
          <w:spacing w:val="-4"/>
        </w:rPr>
        <w:t xml:space="preserve"> </w:t>
      </w:r>
      <w:r w:rsidR="00B31C79" w:rsidRPr="00314161">
        <w:t>and</w:t>
      </w:r>
      <w:r w:rsidR="00B31C79" w:rsidRPr="00314161">
        <w:rPr>
          <w:spacing w:val="-2"/>
        </w:rPr>
        <w:t xml:space="preserve"> enquired </w:t>
      </w:r>
      <w:r w:rsidR="00B31C79" w:rsidRPr="00314161">
        <w:t>if he</w:t>
      </w:r>
      <w:r w:rsidR="00B31C79" w:rsidRPr="00314161">
        <w:rPr>
          <w:spacing w:val="15"/>
        </w:rPr>
        <w:t xml:space="preserve"> </w:t>
      </w:r>
      <w:r w:rsidR="00B31C79" w:rsidRPr="00314161">
        <w:t xml:space="preserve">took the </w:t>
      </w:r>
      <w:r w:rsidR="00B31C79" w:rsidRPr="00314161">
        <w:rPr>
          <w:spacing w:val="14"/>
        </w:rPr>
        <w:t>deceased</w:t>
      </w:r>
      <w:r w:rsidR="00B31C79" w:rsidRPr="00314161">
        <w:rPr>
          <w:spacing w:val="13"/>
        </w:rPr>
        <w:t xml:space="preserve"> </w:t>
      </w:r>
      <w:r w:rsidR="00B31C79" w:rsidRPr="00314161">
        <w:t>to</w:t>
      </w:r>
      <w:r w:rsidR="00B31C79" w:rsidRPr="00314161">
        <w:rPr>
          <w:spacing w:val="15"/>
        </w:rPr>
        <w:t xml:space="preserve"> </w:t>
      </w:r>
      <w:r w:rsidR="00B31C79" w:rsidRPr="00314161">
        <w:t>hospital.</w:t>
      </w:r>
      <w:r w:rsidR="00B31C79" w:rsidRPr="00314161">
        <w:rPr>
          <w:spacing w:val="14"/>
        </w:rPr>
        <w:t xml:space="preserve"> </w:t>
      </w:r>
      <w:r w:rsidR="00B31C79" w:rsidRPr="00314161">
        <w:t>He</w:t>
      </w:r>
      <w:r w:rsidR="00B31C79" w:rsidRPr="00314161">
        <w:rPr>
          <w:spacing w:val="15"/>
        </w:rPr>
        <w:t xml:space="preserve"> confirmed that he did</w:t>
      </w:r>
      <w:r w:rsidR="00B31C79" w:rsidRPr="00314161">
        <w:t>,</w:t>
      </w:r>
      <w:r w:rsidR="00B31C79" w:rsidRPr="00314161">
        <w:rPr>
          <w:spacing w:val="15"/>
        </w:rPr>
        <w:t xml:space="preserve"> </w:t>
      </w:r>
      <w:r w:rsidR="00B31C79" w:rsidRPr="00314161">
        <w:t>and</w:t>
      </w:r>
      <w:r w:rsidR="00B31C79" w:rsidRPr="00314161">
        <w:rPr>
          <w:spacing w:val="14"/>
        </w:rPr>
        <w:t xml:space="preserve"> </w:t>
      </w:r>
      <w:r w:rsidR="00B31C79" w:rsidRPr="00314161">
        <w:t>they</w:t>
      </w:r>
      <w:r w:rsidR="00B31C79" w:rsidRPr="00314161">
        <w:rPr>
          <w:spacing w:val="21"/>
        </w:rPr>
        <w:t xml:space="preserve"> </w:t>
      </w:r>
      <w:r w:rsidR="00B31C79" w:rsidRPr="00314161">
        <w:rPr>
          <w:spacing w:val="-2"/>
        </w:rPr>
        <w:t xml:space="preserve">requested </w:t>
      </w:r>
      <w:r w:rsidR="00B31C79" w:rsidRPr="00314161">
        <w:t>him</w:t>
      </w:r>
      <w:r w:rsidR="00B31C79" w:rsidRPr="00314161">
        <w:rPr>
          <w:spacing w:val="-9"/>
        </w:rPr>
        <w:t xml:space="preserve"> </w:t>
      </w:r>
      <w:r w:rsidR="00B31C79" w:rsidRPr="00314161">
        <w:t>to</w:t>
      </w:r>
      <w:r w:rsidR="00B31C79" w:rsidRPr="00314161">
        <w:rPr>
          <w:spacing w:val="-9"/>
        </w:rPr>
        <w:t xml:space="preserve"> </w:t>
      </w:r>
      <w:r w:rsidR="00B31C79" w:rsidRPr="00314161">
        <w:t>go</w:t>
      </w:r>
      <w:r w:rsidR="00B31C79" w:rsidRPr="00314161">
        <w:rPr>
          <w:spacing w:val="-7"/>
        </w:rPr>
        <w:t xml:space="preserve"> </w:t>
      </w:r>
      <w:r w:rsidR="00B31C79" w:rsidRPr="00314161">
        <w:t>to</w:t>
      </w:r>
      <w:r w:rsidR="00B31C79" w:rsidRPr="00314161">
        <w:rPr>
          <w:spacing w:val="-9"/>
        </w:rPr>
        <w:t xml:space="preserve"> </w:t>
      </w:r>
      <w:r w:rsidR="000C77FF">
        <w:rPr>
          <w:spacing w:val="-9"/>
        </w:rPr>
        <w:t xml:space="preserve">the South African Police Service (SAPS) </w:t>
      </w:r>
      <w:r w:rsidR="00B31C79" w:rsidRPr="00314161">
        <w:t>with</w:t>
      </w:r>
      <w:r w:rsidR="00B31C79" w:rsidRPr="00314161">
        <w:rPr>
          <w:spacing w:val="-7"/>
        </w:rPr>
        <w:t xml:space="preserve"> them </w:t>
      </w:r>
      <w:r w:rsidR="00B31C79" w:rsidRPr="00314161">
        <w:t>which</w:t>
      </w:r>
      <w:r w:rsidR="00B31C79" w:rsidRPr="00314161">
        <w:rPr>
          <w:spacing w:val="-7"/>
        </w:rPr>
        <w:t xml:space="preserve"> </w:t>
      </w:r>
      <w:r w:rsidR="00B31C79" w:rsidRPr="00314161">
        <w:t>he</w:t>
      </w:r>
      <w:r w:rsidR="00B31C79" w:rsidRPr="00314161">
        <w:rPr>
          <w:spacing w:val="-9"/>
        </w:rPr>
        <w:t xml:space="preserve"> </w:t>
      </w:r>
      <w:r w:rsidR="00B31C79" w:rsidRPr="00314161">
        <w:t>obliged.</w:t>
      </w:r>
      <w:r w:rsidR="00B31C79" w:rsidRPr="00314161">
        <w:rPr>
          <w:spacing w:val="-10"/>
        </w:rPr>
        <w:t xml:space="preserve"> He </w:t>
      </w:r>
      <w:r w:rsidR="00B31C79" w:rsidRPr="00314161">
        <w:t>went</w:t>
      </w:r>
      <w:r w:rsidR="00B31C79" w:rsidRPr="00314161">
        <w:rPr>
          <w:spacing w:val="-7"/>
        </w:rPr>
        <w:t xml:space="preserve"> </w:t>
      </w:r>
      <w:r w:rsidR="00B31C79" w:rsidRPr="00314161">
        <w:t>with</w:t>
      </w:r>
      <w:r w:rsidR="00B31C79" w:rsidRPr="00314161">
        <w:rPr>
          <w:spacing w:val="-7"/>
        </w:rPr>
        <w:t xml:space="preserve"> </w:t>
      </w:r>
      <w:r w:rsidR="00B31C79" w:rsidRPr="00314161">
        <w:t>them</w:t>
      </w:r>
      <w:r w:rsidR="00B31C79" w:rsidRPr="00314161">
        <w:rPr>
          <w:spacing w:val="-8"/>
        </w:rPr>
        <w:t xml:space="preserve"> </w:t>
      </w:r>
      <w:r w:rsidR="00B31C79" w:rsidRPr="00314161">
        <w:t>to</w:t>
      </w:r>
      <w:r w:rsidR="00B31C79" w:rsidRPr="00314161">
        <w:rPr>
          <w:spacing w:val="-9"/>
        </w:rPr>
        <w:t xml:space="preserve"> </w:t>
      </w:r>
      <w:r w:rsidR="00B31C79" w:rsidRPr="00314161">
        <w:t>Randfontein SAPS. He spoke to a Sergeant and informed the Sergeant that he took the deceased to the clinic. They asked if he knew what happened and he informed them that</w:t>
      </w:r>
      <w:r w:rsidR="00B31C79" w:rsidRPr="00314161">
        <w:rPr>
          <w:spacing w:val="-3"/>
        </w:rPr>
        <w:t xml:space="preserve"> </w:t>
      </w:r>
      <w:r w:rsidR="00B31C79" w:rsidRPr="00314161">
        <w:t>the</w:t>
      </w:r>
      <w:r w:rsidR="00B31C79" w:rsidRPr="00314161">
        <w:rPr>
          <w:spacing w:val="-3"/>
        </w:rPr>
        <w:t xml:space="preserve"> </w:t>
      </w:r>
      <w:r w:rsidR="00B31C79" w:rsidRPr="00314161">
        <w:t>deceased said</w:t>
      </w:r>
      <w:r w:rsidR="00B31C79" w:rsidRPr="00314161">
        <w:rPr>
          <w:spacing w:val="-5"/>
        </w:rPr>
        <w:t xml:space="preserve"> </w:t>
      </w:r>
      <w:r w:rsidR="00B31C79" w:rsidRPr="00314161">
        <w:t>he</w:t>
      </w:r>
      <w:r w:rsidR="00B31C79" w:rsidRPr="00314161">
        <w:rPr>
          <w:spacing w:val="-3"/>
        </w:rPr>
        <w:t xml:space="preserve"> </w:t>
      </w:r>
      <w:r w:rsidR="00B31C79" w:rsidRPr="00314161">
        <w:t>was</w:t>
      </w:r>
      <w:r w:rsidR="00B31C79" w:rsidRPr="00314161">
        <w:rPr>
          <w:spacing w:val="-3"/>
        </w:rPr>
        <w:t xml:space="preserve"> </w:t>
      </w:r>
      <w:r w:rsidR="00B31C79" w:rsidRPr="00314161">
        <w:t>sleeping.</w:t>
      </w:r>
      <w:r w:rsidR="00B31C79" w:rsidRPr="00314161">
        <w:rPr>
          <w:spacing w:val="-3"/>
        </w:rPr>
        <w:t xml:space="preserve"> </w:t>
      </w:r>
      <w:r w:rsidR="00B31C79" w:rsidRPr="00314161">
        <w:t>They</w:t>
      </w:r>
      <w:r w:rsidR="00B31C79" w:rsidRPr="00314161">
        <w:rPr>
          <w:spacing w:val="-6"/>
        </w:rPr>
        <w:t xml:space="preserve"> </w:t>
      </w:r>
      <w:r w:rsidR="00B31C79" w:rsidRPr="00314161">
        <w:t>thanked</w:t>
      </w:r>
      <w:r w:rsidR="00B31C79" w:rsidRPr="00314161">
        <w:rPr>
          <w:spacing w:val="-3"/>
        </w:rPr>
        <w:t xml:space="preserve"> </w:t>
      </w:r>
      <w:r w:rsidR="00B31C79" w:rsidRPr="00314161">
        <w:t>him</w:t>
      </w:r>
      <w:r w:rsidR="00B31C79" w:rsidRPr="00314161">
        <w:rPr>
          <w:spacing w:val="-2"/>
        </w:rPr>
        <w:t xml:space="preserve"> </w:t>
      </w:r>
      <w:r w:rsidR="00B31C79" w:rsidRPr="00314161">
        <w:t>and</w:t>
      </w:r>
      <w:r w:rsidR="00B31C79" w:rsidRPr="00314161">
        <w:rPr>
          <w:spacing w:val="-3"/>
        </w:rPr>
        <w:t xml:space="preserve"> </w:t>
      </w:r>
      <w:r w:rsidR="00B31C79" w:rsidRPr="00314161">
        <w:t>informed him</w:t>
      </w:r>
      <w:r w:rsidR="00B31C79" w:rsidRPr="00314161">
        <w:rPr>
          <w:spacing w:val="-2"/>
        </w:rPr>
        <w:t xml:space="preserve"> </w:t>
      </w:r>
      <w:r w:rsidR="00B31C79" w:rsidRPr="00314161">
        <w:t>that the</w:t>
      </w:r>
      <w:r w:rsidR="00B31C79" w:rsidRPr="00314161">
        <w:rPr>
          <w:spacing w:val="-7"/>
        </w:rPr>
        <w:t xml:space="preserve"> </w:t>
      </w:r>
      <w:r w:rsidR="00B31C79" w:rsidRPr="00314161">
        <w:t>deceased</w:t>
      </w:r>
      <w:r w:rsidR="00B31C79" w:rsidRPr="00314161">
        <w:rPr>
          <w:spacing w:val="-9"/>
        </w:rPr>
        <w:t xml:space="preserve"> </w:t>
      </w:r>
      <w:r w:rsidR="00B31C79" w:rsidRPr="00314161">
        <w:t>passed</w:t>
      </w:r>
      <w:r w:rsidR="00B31C79" w:rsidRPr="00314161">
        <w:rPr>
          <w:spacing w:val="-9"/>
        </w:rPr>
        <w:t xml:space="preserve"> </w:t>
      </w:r>
      <w:r w:rsidR="00B31C79" w:rsidRPr="00314161">
        <w:t>on.</w:t>
      </w:r>
      <w:r w:rsidR="00B31C79" w:rsidRPr="00314161">
        <w:rPr>
          <w:spacing w:val="-6"/>
        </w:rPr>
        <w:t xml:space="preserve"> </w:t>
      </w:r>
      <w:r w:rsidR="00B31C79" w:rsidRPr="00314161">
        <w:t>The</w:t>
      </w:r>
      <w:r w:rsidR="00B31C79" w:rsidRPr="00314161">
        <w:rPr>
          <w:spacing w:val="-7"/>
        </w:rPr>
        <w:t xml:space="preserve"> </w:t>
      </w:r>
      <w:r w:rsidR="00B31C79" w:rsidRPr="00314161">
        <w:t>police</w:t>
      </w:r>
      <w:r w:rsidR="00B31C79" w:rsidRPr="00314161">
        <w:rPr>
          <w:spacing w:val="-9"/>
        </w:rPr>
        <w:t xml:space="preserve"> </w:t>
      </w:r>
      <w:r w:rsidR="00B31C79" w:rsidRPr="00314161">
        <w:t>did</w:t>
      </w:r>
      <w:r w:rsidR="00B31C79" w:rsidRPr="00314161">
        <w:rPr>
          <w:spacing w:val="-7"/>
        </w:rPr>
        <w:t xml:space="preserve"> </w:t>
      </w:r>
      <w:r w:rsidR="00B31C79" w:rsidRPr="00314161">
        <w:t>not</w:t>
      </w:r>
      <w:r w:rsidR="00B31C79" w:rsidRPr="00314161">
        <w:rPr>
          <w:spacing w:val="-7"/>
        </w:rPr>
        <w:t xml:space="preserve"> </w:t>
      </w:r>
      <w:r w:rsidR="00B31C79" w:rsidRPr="00314161">
        <w:t>take</w:t>
      </w:r>
      <w:r w:rsidR="00B31C79" w:rsidRPr="00314161">
        <w:rPr>
          <w:spacing w:val="-7"/>
        </w:rPr>
        <w:t xml:space="preserve"> </w:t>
      </w:r>
      <w:r w:rsidR="00B31C79" w:rsidRPr="00314161">
        <w:t>his</w:t>
      </w:r>
      <w:r w:rsidR="00B31C79" w:rsidRPr="00314161">
        <w:rPr>
          <w:spacing w:val="-8"/>
        </w:rPr>
        <w:t xml:space="preserve"> </w:t>
      </w:r>
      <w:r w:rsidR="00B31C79" w:rsidRPr="00314161">
        <w:t>statement.</w:t>
      </w:r>
      <w:r w:rsidR="00B31C79" w:rsidRPr="00314161">
        <w:rPr>
          <w:spacing w:val="-6"/>
        </w:rPr>
        <w:t xml:space="preserve"> </w:t>
      </w:r>
      <w:r w:rsidR="00B31C79" w:rsidRPr="00314161">
        <w:t>He</w:t>
      </w:r>
      <w:r w:rsidR="00B31C79" w:rsidRPr="00314161">
        <w:rPr>
          <w:spacing w:val="-7"/>
        </w:rPr>
        <w:t xml:space="preserve"> </w:t>
      </w:r>
      <w:r w:rsidR="00B31C79" w:rsidRPr="00314161">
        <w:t>received</w:t>
      </w:r>
      <w:r w:rsidR="00B31C79" w:rsidRPr="00314161">
        <w:rPr>
          <w:spacing w:val="-7"/>
        </w:rPr>
        <w:t xml:space="preserve"> </w:t>
      </w:r>
      <w:r w:rsidR="00B31C79" w:rsidRPr="00314161">
        <w:t>a</w:t>
      </w:r>
      <w:r w:rsidR="00B31C79" w:rsidRPr="00314161">
        <w:rPr>
          <w:spacing w:val="-7"/>
        </w:rPr>
        <w:t xml:space="preserve"> </w:t>
      </w:r>
      <w:r w:rsidR="00B31C79" w:rsidRPr="00314161">
        <w:t>call on</w:t>
      </w:r>
      <w:r w:rsidR="00B31C79" w:rsidRPr="00314161">
        <w:rPr>
          <w:spacing w:val="-7"/>
        </w:rPr>
        <w:t xml:space="preserve"> </w:t>
      </w:r>
      <w:r w:rsidR="00B31C79" w:rsidRPr="00314161">
        <w:t>Tuesday</w:t>
      </w:r>
      <w:r w:rsidR="00B31C79" w:rsidRPr="00314161">
        <w:rPr>
          <w:spacing w:val="-10"/>
        </w:rPr>
        <w:t xml:space="preserve"> </w:t>
      </w:r>
      <w:r w:rsidR="00B31C79" w:rsidRPr="00314161">
        <w:t>from one</w:t>
      </w:r>
      <w:r w:rsidR="00B31C79" w:rsidRPr="00314161">
        <w:rPr>
          <w:spacing w:val="-6"/>
        </w:rPr>
        <w:t xml:space="preserve"> </w:t>
      </w:r>
      <w:r w:rsidR="00B31C79" w:rsidRPr="00314161">
        <w:t>Godfrey</w:t>
      </w:r>
      <w:r w:rsidR="00B31C79" w:rsidRPr="00314161">
        <w:rPr>
          <w:spacing w:val="-8"/>
        </w:rPr>
        <w:t xml:space="preserve"> </w:t>
      </w:r>
      <w:r w:rsidR="00B31C79" w:rsidRPr="00314161">
        <w:t>Xaba, a police officer</w:t>
      </w:r>
      <w:r w:rsidR="00B31C79" w:rsidRPr="00314161">
        <w:rPr>
          <w:spacing w:val="-2"/>
        </w:rPr>
        <w:t xml:space="preserve"> </w:t>
      </w:r>
      <w:r w:rsidR="00B31C79" w:rsidRPr="00314161">
        <w:t>who</w:t>
      </w:r>
      <w:r w:rsidR="00B31C79" w:rsidRPr="00314161">
        <w:rPr>
          <w:spacing w:val="-4"/>
        </w:rPr>
        <w:t xml:space="preserve"> </w:t>
      </w:r>
      <w:r w:rsidR="00B31C79" w:rsidRPr="00314161">
        <w:t>informed</w:t>
      </w:r>
      <w:r w:rsidR="00B31C79" w:rsidRPr="00314161">
        <w:rPr>
          <w:spacing w:val="-5"/>
        </w:rPr>
        <w:t xml:space="preserve"> </w:t>
      </w:r>
      <w:r w:rsidR="00B31C79" w:rsidRPr="00314161">
        <w:t>him</w:t>
      </w:r>
      <w:r w:rsidR="00B31C79" w:rsidRPr="00314161">
        <w:rPr>
          <w:spacing w:val="-7"/>
        </w:rPr>
        <w:t xml:space="preserve"> </w:t>
      </w:r>
      <w:r w:rsidR="00B31C79" w:rsidRPr="00314161">
        <w:t>he</w:t>
      </w:r>
      <w:r w:rsidR="00B31C79" w:rsidRPr="00314161">
        <w:rPr>
          <w:spacing w:val="-5"/>
        </w:rPr>
        <w:t xml:space="preserve"> </w:t>
      </w:r>
      <w:r w:rsidR="00B31C79" w:rsidRPr="00314161">
        <w:t>wanted</w:t>
      </w:r>
      <w:r w:rsidR="00B31C79" w:rsidRPr="00314161">
        <w:rPr>
          <w:spacing w:val="-5"/>
        </w:rPr>
        <w:t xml:space="preserve"> </w:t>
      </w:r>
      <w:r w:rsidR="00B31C79" w:rsidRPr="00314161">
        <w:t>to</w:t>
      </w:r>
      <w:r w:rsidR="00B31C79" w:rsidRPr="00314161">
        <w:rPr>
          <w:spacing w:val="-5"/>
        </w:rPr>
        <w:t xml:space="preserve"> </w:t>
      </w:r>
      <w:r w:rsidR="00B31C79" w:rsidRPr="00314161">
        <w:t>see</w:t>
      </w:r>
      <w:r w:rsidR="00B31C79" w:rsidRPr="00314161">
        <w:rPr>
          <w:spacing w:val="-5"/>
        </w:rPr>
        <w:t xml:space="preserve"> </w:t>
      </w:r>
      <w:r w:rsidR="00B31C79" w:rsidRPr="00314161">
        <w:t>him.</w:t>
      </w:r>
      <w:r w:rsidR="00B31C79" w:rsidRPr="00314161">
        <w:rPr>
          <w:spacing w:val="-5"/>
        </w:rPr>
        <w:t xml:space="preserve"> </w:t>
      </w:r>
      <w:r w:rsidR="00B31C79" w:rsidRPr="00314161">
        <w:t>He went to</w:t>
      </w:r>
      <w:r w:rsidR="00B31C79" w:rsidRPr="00314161">
        <w:rPr>
          <w:spacing w:val="-10"/>
        </w:rPr>
        <w:t xml:space="preserve"> </w:t>
      </w:r>
      <w:r w:rsidR="00B31C79" w:rsidRPr="00314161">
        <w:t>the</w:t>
      </w:r>
      <w:r w:rsidR="00B31C79" w:rsidRPr="00314161">
        <w:rPr>
          <w:spacing w:val="-10"/>
        </w:rPr>
        <w:t xml:space="preserve"> </w:t>
      </w:r>
      <w:r w:rsidR="00B31C79" w:rsidRPr="00314161">
        <w:t>Randfontein</w:t>
      </w:r>
      <w:r w:rsidR="00B31C79" w:rsidRPr="00314161">
        <w:rPr>
          <w:spacing w:val="-10"/>
        </w:rPr>
        <w:t xml:space="preserve"> </w:t>
      </w:r>
      <w:r w:rsidR="00B31C79" w:rsidRPr="00314161">
        <w:t>SAPS</w:t>
      </w:r>
      <w:r w:rsidR="00B31C79" w:rsidRPr="00314161">
        <w:rPr>
          <w:spacing w:val="-11"/>
        </w:rPr>
        <w:t xml:space="preserve"> </w:t>
      </w:r>
      <w:r w:rsidR="00B31C79" w:rsidRPr="00314161">
        <w:t>on</w:t>
      </w:r>
      <w:r w:rsidR="00B31C79" w:rsidRPr="00314161">
        <w:rPr>
          <w:spacing w:val="-8"/>
        </w:rPr>
        <w:t xml:space="preserve"> the </w:t>
      </w:r>
      <w:r w:rsidR="00B31C79" w:rsidRPr="00314161">
        <w:t>Sunday at</w:t>
      </w:r>
      <w:r w:rsidR="00B31C79" w:rsidRPr="00314161">
        <w:rPr>
          <w:spacing w:val="-11"/>
        </w:rPr>
        <w:t xml:space="preserve"> </w:t>
      </w:r>
      <w:r w:rsidR="00B31C79" w:rsidRPr="00314161">
        <w:t>18h00</w:t>
      </w:r>
      <w:r w:rsidR="00B31C79" w:rsidRPr="00314161">
        <w:rPr>
          <w:spacing w:val="-8"/>
        </w:rPr>
        <w:t xml:space="preserve"> </w:t>
      </w:r>
      <w:r w:rsidR="00B31C79" w:rsidRPr="00314161">
        <w:t>and</w:t>
      </w:r>
      <w:r w:rsidR="00B31C79" w:rsidRPr="00314161">
        <w:rPr>
          <w:spacing w:val="-10"/>
        </w:rPr>
        <w:t xml:space="preserve"> </w:t>
      </w:r>
      <w:r w:rsidR="00B31C79" w:rsidRPr="00314161">
        <w:t>was</w:t>
      </w:r>
      <w:r w:rsidR="00B31C79" w:rsidRPr="00314161">
        <w:rPr>
          <w:spacing w:val="-11"/>
        </w:rPr>
        <w:t xml:space="preserve"> </w:t>
      </w:r>
      <w:r w:rsidR="00B31C79" w:rsidRPr="00314161">
        <w:t>arrested.</w:t>
      </w:r>
      <w:r w:rsidR="00B31C79" w:rsidRPr="00314161">
        <w:rPr>
          <w:spacing w:val="40"/>
        </w:rPr>
        <w:t xml:space="preserve"> </w:t>
      </w:r>
      <w:r w:rsidR="00B31C79" w:rsidRPr="00314161">
        <w:t>He</w:t>
      </w:r>
      <w:r w:rsidR="00B31C79" w:rsidRPr="00314161">
        <w:rPr>
          <w:spacing w:val="-10"/>
        </w:rPr>
        <w:t xml:space="preserve"> </w:t>
      </w:r>
      <w:r w:rsidR="00B31C79" w:rsidRPr="00314161">
        <w:t>denied</w:t>
      </w:r>
      <w:r w:rsidR="00B31C79" w:rsidRPr="00314161">
        <w:rPr>
          <w:spacing w:val="-11"/>
        </w:rPr>
        <w:t xml:space="preserve"> </w:t>
      </w:r>
      <w:r w:rsidR="00B31C79" w:rsidRPr="00314161">
        <w:t xml:space="preserve">being inside the house when the deceased was set alight and did not set the deceased alight that evening. </w:t>
      </w:r>
    </w:p>
    <w:p w14:paraId="1EE7ABCD" w14:textId="77777777" w:rsidR="00B31C79" w:rsidRPr="00314161" w:rsidRDefault="00B31C79" w:rsidP="00B31C79">
      <w:pPr>
        <w:pStyle w:val="BodyText"/>
        <w:tabs>
          <w:tab w:val="left" w:pos="1000"/>
        </w:tabs>
        <w:spacing w:before="1" w:line="360" w:lineRule="auto"/>
        <w:ind w:left="567" w:right="113" w:hanging="709"/>
        <w:jc w:val="both"/>
      </w:pPr>
    </w:p>
    <w:p w14:paraId="38B6AAF2" w14:textId="0C79C6C3" w:rsidR="00B31C79" w:rsidRPr="00314161" w:rsidRDefault="00B31C79" w:rsidP="00B31C79">
      <w:pPr>
        <w:pStyle w:val="BodyText"/>
        <w:tabs>
          <w:tab w:val="left" w:pos="1000"/>
        </w:tabs>
        <w:spacing w:before="1" w:line="360" w:lineRule="auto"/>
        <w:ind w:left="567" w:right="113" w:hanging="567"/>
        <w:jc w:val="both"/>
      </w:pPr>
      <w:r w:rsidRPr="00314161">
        <w:t>[2</w:t>
      </w:r>
      <w:r w:rsidR="007A014E">
        <w:t>5</w:t>
      </w:r>
      <w:r w:rsidRPr="00314161">
        <w:t>]</w:t>
      </w:r>
      <w:r w:rsidRPr="00314161">
        <w:tab/>
        <w:t>Under cross- examination he testified he passed Mr. Pendani on the street because he was running to the scene. He</w:t>
      </w:r>
      <w:r w:rsidRPr="00314161">
        <w:rPr>
          <w:spacing w:val="-9"/>
        </w:rPr>
        <w:t xml:space="preserve"> </w:t>
      </w:r>
      <w:r w:rsidRPr="00314161">
        <w:t>later</w:t>
      </w:r>
      <w:r w:rsidRPr="00314161">
        <w:rPr>
          <w:spacing w:val="-8"/>
        </w:rPr>
        <w:t xml:space="preserve"> </w:t>
      </w:r>
      <w:r w:rsidRPr="00314161">
        <w:t>saw</w:t>
      </w:r>
      <w:r w:rsidRPr="00314161">
        <w:rPr>
          <w:spacing w:val="-11"/>
        </w:rPr>
        <w:t xml:space="preserve"> </w:t>
      </w:r>
      <w:r w:rsidRPr="00314161">
        <w:t>him</w:t>
      </w:r>
      <w:r w:rsidRPr="00314161">
        <w:rPr>
          <w:spacing w:val="-6"/>
        </w:rPr>
        <w:t xml:space="preserve"> </w:t>
      </w:r>
      <w:r w:rsidRPr="00314161">
        <w:t>standing</w:t>
      </w:r>
      <w:r w:rsidRPr="00314161">
        <w:rPr>
          <w:spacing w:val="-9"/>
        </w:rPr>
        <w:t xml:space="preserve"> </w:t>
      </w:r>
      <w:r w:rsidRPr="00314161">
        <w:t>in</w:t>
      </w:r>
      <w:r w:rsidRPr="00314161">
        <w:rPr>
          <w:spacing w:val="-6"/>
        </w:rPr>
        <w:t xml:space="preserve"> </w:t>
      </w:r>
      <w:r w:rsidRPr="00314161">
        <w:t>the</w:t>
      </w:r>
      <w:r w:rsidRPr="00314161">
        <w:rPr>
          <w:spacing w:val="-9"/>
        </w:rPr>
        <w:t xml:space="preserve"> deceased’s </w:t>
      </w:r>
      <w:r w:rsidRPr="00314161">
        <w:t>yard</w:t>
      </w:r>
      <w:r w:rsidRPr="00314161">
        <w:rPr>
          <w:spacing w:val="-8"/>
        </w:rPr>
        <w:t xml:space="preserve"> </w:t>
      </w:r>
      <w:r w:rsidRPr="00314161">
        <w:t>with</w:t>
      </w:r>
      <w:r w:rsidRPr="00314161">
        <w:rPr>
          <w:spacing w:val="-7"/>
        </w:rPr>
        <w:t xml:space="preserve"> </w:t>
      </w:r>
      <w:r w:rsidRPr="00314161">
        <w:t>people</w:t>
      </w:r>
      <w:r w:rsidRPr="00314161">
        <w:rPr>
          <w:spacing w:val="-10"/>
        </w:rPr>
        <w:t xml:space="preserve"> </w:t>
      </w:r>
      <w:r w:rsidRPr="00314161">
        <w:t>who</w:t>
      </w:r>
      <w:r w:rsidRPr="00314161">
        <w:rPr>
          <w:spacing w:val="-7"/>
        </w:rPr>
        <w:t xml:space="preserve"> </w:t>
      </w:r>
      <w:r w:rsidRPr="00314161">
        <w:t xml:space="preserve">assisted </w:t>
      </w:r>
      <w:r w:rsidRPr="00314161">
        <w:rPr>
          <w:spacing w:val="-11"/>
        </w:rPr>
        <w:t>to</w:t>
      </w:r>
      <w:r w:rsidRPr="00314161">
        <w:t xml:space="preserve"> extinguish the fire, but he did not participate to put out the fire. </w:t>
      </w:r>
    </w:p>
    <w:p w14:paraId="52C8C6BA" w14:textId="77777777" w:rsidR="00B31C79" w:rsidRPr="00314161" w:rsidRDefault="00B31C79" w:rsidP="00B31C79">
      <w:pPr>
        <w:pStyle w:val="BodyText"/>
        <w:spacing w:line="360" w:lineRule="auto"/>
        <w:ind w:left="567" w:hanging="567"/>
        <w:jc w:val="both"/>
      </w:pPr>
    </w:p>
    <w:p w14:paraId="0AAFF3E7" w14:textId="3BAE0530" w:rsidR="00115532" w:rsidRPr="00115532" w:rsidRDefault="00B31C79" w:rsidP="00115532">
      <w:pPr>
        <w:ind w:hanging="567"/>
        <w:rPr>
          <w:spacing w:val="-2"/>
          <w:szCs w:val="24"/>
        </w:rPr>
      </w:pPr>
      <w:r w:rsidRPr="00314161">
        <w:rPr>
          <w:szCs w:val="24"/>
        </w:rPr>
        <w:t>[2</w:t>
      </w:r>
      <w:r w:rsidR="007A014E">
        <w:rPr>
          <w:szCs w:val="24"/>
        </w:rPr>
        <w:t>6</w:t>
      </w:r>
      <w:r w:rsidRPr="00314161">
        <w:rPr>
          <w:szCs w:val="24"/>
        </w:rPr>
        <w:t xml:space="preserve">]   </w:t>
      </w:r>
      <w:r w:rsidRPr="00314161">
        <w:rPr>
          <w:iCs/>
          <w:szCs w:val="24"/>
        </w:rPr>
        <w:t>Mr.</w:t>
      </w:r>
      <w:r w:rsidRPr="00314161">
        <w:rPr>
          <w:iCs/>
          <w:spacing w:val="-3"/>
          <w:szCs w:val="24"/>
        </w:rPr>
        <w:t xml:space="preserve"> </w:t>
      </w:r>
      <w:r w:rsidRPr="00314161">
        <w:rPr>
          <w:iCs/>
          <w:spacing w:val="-2"/>
          <w:szCs w:val="24"/>
        </w:rPr>
        <w:t xml:space="preserve">Pendani, the accused’s </w:t>
      </w:r>
      <w:r w:rsidRPr="000C77FF">
        <w:rPr>
          <w:i/>
          <w:spacing w:val="-2"/>
          <w:szCs w:val="24"/>
        </w:rPr>
        <w:t>alib</w:t>
      </w:r>
      <w:r w:rsidR="000C77FF">
        <w:rPr>
          <w:i/>
          <w:spacing w:val="-2"/>
          <w:szCs w:val="24"/>
        </w:rPr>
        <w:t>i</w:t>
      </w:r>
      <w:r w:rsidRPr="00314161">
        <w:rPr>
          <w:iCs/>
          <w:spacing w:val="-2"/>
          <w:szCs w:val="24"/>
        </w:rPr>
        <w:t xml:space="preserve">, </w:t>
      </w:r>
      <w:r w:rsidRPr="00314161">
        <w:rPr>
          <w:spacing w:val="-6"/>
          <w:szCs w:val="24"/>
        </w:rPr>
        <w:t>testified</w:t>
      </w:r>
      <w:r w:rsidRPr="00314161">
        <w:rPr>
          <w:spacing w:val="-7"/>
          <w:szCs w:val="24"/>
        </w:rPr>
        <w:t xml:space="preserve"> </w:t>
      </w:r>
      <w:r w:rsidRPr="00314161">
        <w:rPr>
          <w:szCs w:val="24"/>
        </w:rPr>
        <w:t>he</w:t>
      </w:r>
      <w:r w:rsidRPr="00314161">
        <w:rPr>
          <w:spacing w:val="-5"/>
          <w:szCs w:val="24"/>
        </w:rPr>
        <w:t xml:space="preserve"> </w:t>
      </w:r>
      <w:r w:rsidRPr="00314161">
        <w:rPr>
          <w:szCs w:val="24"/>
        </w:rPr>
        <w:t>is</w:t>
      </w:r>
      <w:r w:rsidRPr="00314161">
        <w:rPr>
          <w:spacing w:val="-6"/>
          <w:szCs w:val="24"/>
        </w:rPr>
        <w:t xml:space="preserve"> </w:t>
      </w:r>
      <w:r w:rsidRPr="00314161">
        <w:rPr>
          <w:szCs w:val="24"/>
        </w:rPr>
        <w:t>a</w:t>
      </w:r>
      <w:r w:rsidRPr="00314161">
        <w:rPr>
          <w:spacing w:val="-5"/>
          <w:szCs w:val="24"/>
        </w:rPr>
        <w:t xml:space="preserve"> </w:t>
      </w:r>
      <w:r w:rsidRPr="00314161">
        <w:rPr>
          <w:szCs w:val="24"/>
        </w:rPr>
        <w:t>tenant</w:t>
      </w:r>
      <w:r w:rsidRPr="00314161">
        <w:rPr>
          <w:spacing w:val="-2"/>
          <w:szCs w:val="24"/>
        </w:rPr>
        <w:t xml:space="preserve"> </w:t>
      </w:r>
      <w:r w:rsidRPr="00314161">
        <w:rPr>
          <w:szCs w:val="24"/>
        </w:rPr>
        <w:t>at</w:t>
      </w:r>
      <w:r w:rsidRPr="00314161">
        <w:rPr>
          <w:spacing w:val="-5"/>
          <w:szCs w:val="24"/>
        </w:rPr>
        <w:t xml:space="preserve"> the accused’s </w:t>
      </w:r>
      <w:r w:rsidRPr="00314161">
        <w:rPr>
          <w:szCs w:val="24"/>
        </w:rPr>
        <w:t>yard.</w:t>
      </w:r>
      <w:r w:rsidRPr="00314161">
        <w:rPr>
          <w:spacing w:val="-5"/>
          <w:szCs w:val="24"/>
        </w:rPr>
        <w:t xml:space="preserve"> </w:t>
      </w:r>
      <w:r w:rsidRPr="00314161">
        <w:rPr>
          <w:szCs w:val="24"/>
        </w:rPr>
        <w:t>He</w:t>
      </w:r>
      <w:r w:rsidRPr="00314161">
        <w:rPr>
          <w:spacing w:val="-4"/>
          <w:szCs w:val="24"/>
        </w:rPr>
        <w:t xml:space="preserve"> </w:t>
      </w:r>
      <w:r w:rsidRPr="00314161">
        <w:rPr>
          <w:szCs w:val="24"/>
        </w:rPr>
        <w:t>was in</w:t>
      </w:r>
      <w:r w:rsidRPr="00314161">
        <w:rPr>
          <w:spacing w:val="-13"/>
          <w:szCs w:val="24"/>
        </w:rPr>
        <w:t xml:space="preserve"> </w:t>
      </w:r>
      <w:r w:rsidRPr="00314161">
        <w:rPr>
          <w:szCs w:val="24"/>
        </w:rPr>
        <w:t>his</w:t>
      </w:r>
      <w:r w:rsidRPr="00314161">
        <w:rPr>
          <w:spacing w:val="-15"/>
          <w:szCs w:val="24"/>
        </w:rPr>
        <w:t xml:space="preserve"> </w:t>
      </w:r>
      <w:r w:rsidRPr="00314161">
        <w:rPr>
          <w:szCs w:val="24"/>
        </w:rPr>
        <w:t>room</w:t>
      </w:r>
      <w:r w:rsidRPr="00314161">
        <w:rPr>
          <w:spacing w:val="-13"/>
          <w:szCs w:val="24"/>
        </w:rPr>
        <w:t xml:space="preserve"> </w:t>
      </w:r>
      <w:r w:rsidRPr="00314161">
        <w:rPr>
          <w:szCs w:val="24"/>
        </w:rPr>
        <w:t>when</w:t>
      </w:r>
      <w:r w:rsidRPr="00314161">
        <w:rPr>
          <w:spacing w:val="-13"/>
          <w:szCs w:val="24"/>
        </w:rPr>
        <w:t xml:space="preserve"> </w:t>
      </w:r>
      <w:r w:rsidRPr="00314161">
        <w:rPr>
          <w:szCs w:val="24"/>
        </w:rPr>
        <w:t>he</w:t>
      </w:r>
      <w:r w:rsidRPr="00314161">
        <w:rPr>
          <w:spacing w:val="-13"/>
          <w:szCs w:val="24"/>
        </w:rPr>
        <w:t xml:space="preserve"> </w:t>
      </w:r>
      <w:r w:rsidRPr="00314161">
        <w:rPr>
          <w:szCs w:val="24"/>
        </w:rPr>
        <w:t>heard</w:t>
      </w:r>
      <w:r w:rsidRPr="00314161">
        <w:rPr>
          <w:spacing w:val="-14"/>
          <w:szCs w:val="24"/>
        </w:rPr>
        <w:t xml:space="preserve"> </w:t>
      </w:r>
      <w:r w:rsidRPr="00314161">
        <w:rPr>
          <w:szCs w:val="24"/>
        </w:rPr>
        <w:t>noises</w:t>
      </w:r>
      <w:r w:rsidRPr="00314161">
        <w:rPr>
          <w:spacing w:val="-14"/>
          <w:szCs w:val="24"/>
        </w:rPr>
        <w:t xml:space="preserve"> </w:t>
      </w:r>
      <w:r w:rsidRPr="00314161">
        <w:rPr>
          <w:szCs w:val="24"/>
        </w:rPr>
        <w:t>outside.</w:t>
      </w:r>
      <w:r w:rsidRPr="00314161">
        <w:rPr>
          <w:spacing w:val="-13"/>
          <w:szCs w:val="24"/>
        </w:rPr>
        <w:t xml:space="preserve"> </w:t>
      </w:r>
      <w:r w:rsidRPr="00314161">
        <w:rPr>
          <w:szCs w:val="24"/>
        </w:rPr>
        <w:t>He</w:t>
      </w:r>
      <w:r w:rsidRPr="00314161">
        <w:rPr>
          <w:spacing w:val="-16"/>
          <w:szCs w:val="24"/>
        </w:rPr>
        <w:t xml:space="preserve"> </w:t>
      </w:r>
      <w:r w:rsidRPr="00314161">
        <w:rPr>
          <w:szCs w:val="24"/>
        </w:rPr>
        <w:t>went</w:t>
      </w:r>
      <w:r w:rsidRPr="00314161">
        <w:rPr>
          <w:spacing w:val="-13"/>
          <w:szCs w:val="24"/>
        </w:rPr>
        <w:t xml:space="preserve"> </w:t>
      </w:r>
      <w:r w:rsidRPr="00314161">
        <w:rPr>
          <w:szCs w:val="24"/>
        </w:rPr>
        <w:t>out</w:t>
      </w:r>
      <w:r w:rsidRPr="00314161">
        <w:rPr>
          <w:spacing w:val="-13"/>
          <w:szCs w:val="24"/>
        </w:rPr>
        <w:t xml:space="preserve"> </w:t>
      </w:r>
      <w:r w:rsidRPr="00314161">
        <w:rPr>
          <w:szCs w:val="24"/>
        </w:rPr>
        <w:t>and</w:t>
      </w:r>
      <w:r w:rsidRPr="00314161">
        <w:rPr>
          <w:spacing w:val="-13"/>
          <w:szCs w:val="24"/>
        </w:rPr>
        <w:t xml:space="preserve"> </w:t>
      </w:r>
      <w:r w:rsidRPr="00314161">
        <w:rPr>
          <w:szCs w:val="24"/>
        </w:rPr>
        <w:t>stood</w:t>
      </w:r>
      <w:r w:rsidRPr="00314161">
        <w:rPr>
          <w:spacing w:val="-13"/>
          <w:szCs w:val="24"/>
        </w:rPr>
        <w:t xml:space="preserve"> </w:t>
      </w:r>
      <w:r w:rsidRPr="00314161">
        <w:rPr>
          <w:szCs w:val="24"/>
        </w:rPr>
        <w:t>by</w:t>
      </w:r>
      <w:r w:rsidRPr="00314161">
        <w:rPr>
          <w:spacing w:val="-16"/>
          <w:szCs w:val="24"/>
        </w:rPr>
        <w:t xml:space="preserve"> </w:t>
      </w:r>
      <w:r w:rsidRPr="00314161">
        <w:rPr>
          <w:szCs w:val="24"/>
        </w:rPr>
        <w:t>the</w:t>
      </w:r>
      <w:r w:rsidRPr="00314161">
        <w:rPr>
          <w:spacing w:val="-13"/>
          <w:szCs w:val="24"/>
        </w:rPr>
        <w:t xml:space="preserve"> </w:t>
      </w:r>
      <w:r w:rsidRPr="00314161">
        <w:rPr>
          <w:szCs w:val="24"/>
        </w:rPr>
        <w:t>wall</w:t>
      </w:r>
      <w:r w:rsidRPr="00314161">
        <w:rPr>
          <w:spacing w:val="-15"/>
          <w:szCs w:val="24"/>
        </w:rPr>
        <w:t xml:space="preserve"> </w:t>
      </w:r>
      <w:r w:rsidRPr="00314161">
        <w:rPr>
          <w:szCs w:val="24"/>
        </w:rPr>
        <w:t xml:space="preserve">fence at the gate. The accused came from inside his house and passed him at the gate while he was standing by the wall. At that time, he saw two ladies who </w:t>
      </w:r>
      <w:r w:rsidRPr="00314161">
        <w:rPr>
          <w:szCs w:val="24"/>
        </w:rPr>
        <w:lastRenderedPageBreak/>
        <w:t>had buckets of water</w:t>
      </w:r>
      <w:r w:rsidRPr="00314161">
        <w:rPr>
          <w:spacing w:val="-16"/>
          <w:szCs w:val="24"/>
        </w:rPr>
        <w:t xml:space="preserve"> </w:t>
      </w:r>
      <w:r w:rsidRPr="00314161">
        <w:rPr>
          <w:szCs w:val="24"/>
        </w:rPr>
        <w:t>at</w:t>
      </w:r>
      <w:r w:rsidRPr="00314161">
        <w:rPr>
          <w:spacing w:val="-14"/>
          <w:szCs w:val="24"/>
        </w:rPr>
        <w:t xml:space="preserve"> </w:t>
      </w:r>
      <w:r w:rsidRPr="00314161">
        <w:rPr>
          <w:szCs w:val="24"/>
        </w:rPr>
        <w:t>the</w:t>
      </w:r>
      <w:r w:rsidRPr="00314161">
        <w:rPr>
          <w:spacing w:val="-17"/>
          <w:szCs w:val="24"/>
        </w:rPr>
        <w:t xml:space="preserve"> </w:t>
      </w:r>
      <w:r w:rsidRPr="00314161">
        <w:rPr>
          <w:szCs w:val="24"/>
        </w:rPr>
        <w:t>deceased’s</w:t>
      </w:r>
      <w:r w:rsidRPr="00314161">
        <w:rPr>
          <w:spacing w:val="-16"/>
          <w:szCs w:val="24"/>
        </w:rPr>
        <w:t xml:space="preserve"> </w:t>
      </w:r>
      <w:r w:rsidRPr="00314161">
        <w:rPr>
          <w:szCs w:val="24"/>
        </w:rPr>
        <w:t>place.</w:t>
      </w:r>
      <w:r w:rsidRPr="00314161">
        <w:rPr>
          <w:spacing w:val="-17"/>
          <w:szCs w:val="24"/>
        </w:rPr>
        <w:t xml:space="preserve"> </w:t>
      </w:r>
      <w:r w:rsidRPr="00314161">
        <w:rPr>
          <w:szCs w:val="24"/>
        </w:rPr>
        <w:t>These</w:t>
      </w:r>
      <w:r w:rsidRPr="00314161">
        <w:rPr>
          <w:spacing w:val="-16"/>
          <w:szCs w:val="24"/>
        </w:rPr>
        <w:t xml:space="preserve"> </w:t>
      </w:r>
      <w:r w:rsidRPr="00314161">
        <w:rPr>
          <w:szCs w:val="24"/>
        </w:rPr>
        <w:t>ladies</w:t>
      </w:r>
      <w:r w:rsidRPr="00314161">
        <w:rPr>
          <w:spacing w:val="-16"/>
          <w:szCs w:val="24"/>
        </w:rPr>
        <w:t xml:space="preserve"> </w:t>
      </w:r>
      <w:r w:rsidRPr="00314161">
        <w:rPr>
          <w:szCs w:val="24"/>
        </w:rPr>
        <w:t>were</w:t>
      </w:r>
      <w:r w:rsidRPr="00314161">
        <w:rPr>
          <w:spacing w:val="-15"/>
          <w:szCs w:val="24"/>
        </w:rPr>
        <w:t xml:space="preserve"> </w:t>
      </w:r>
      <w:r w:rsidRPr="00314161">
        <w:rPr>
          <w:szCs w:val="24"/>
        </w:rPr>
        <w:t>there</w:t>
      </w:r>
      <w:r w:rsidRPr="00314161">
        <w:rPr>
          <w:spacing w:val="-17"/>
          <w:szCs w:val="24"/>
        </w:rPr>
        <w:t xml:space="preserve"> </w:t>
      </w:r>
      <w:r w:rsidRPr="00314161">
        <w:rPr>
          <w:szCs w:val="24"/>
        </w:rPr>
        <w:t xml:space="preserve">before the accused </w:t>
      </w:r>
      <w:r w:rsidRPr="00314161">
        <w:rPr>
          <w:spacing w:val="-17"/>
          <w:szCs w:val="24"/>
        </w:rPr>
        <w:t>arrived</w:t>
      </w:r>
      <w:r w:rsidRPr="00314161">
        <w:rPr>
          <w:szCs w:val="24"/>
        </w:rPr>
        <w:t xml:space="preserve"> at the scene.</w:t>
      </w:r>
      <w:r w:rsidRPr="00314161">
        <w:rPr>
          <w:spacing w:val="40"/>
          <w:szCs w:val="24"/>
        </w:rPr>
        <w:t xml:space="preserve"> </w:t>
      </w:r>
      <w:r w:rsidRPr="00314161">
        <w:rPr>
          <w:szCs w:val="24"/>
        </w:rPr>
        <w:t>He did not go out of the yard and did not enter the deceased</w:t>
      </w:r>
      <w:r w:rsidR="00504185">
        <w:rPr>
          <w:szCs w:val="24"/>
        </w:rPr>
        <w:t>’s property</w:t>
      </w:r>
      <w:r w:rsidRPr="00314161">
        <w:rPr>
          <w:szCs w:val="24"/>
        </w:rPr>
        <w:t>. The accused returned to fetch his car. He put the deceased in the motor vehicle and left. He did not make a statement to the police because they did not come to him to</w:t>
      </w:r>
      <w:r w:rsidRPr="00314161">
        <w:rPr>
          <w:spacing w:val="-1"/>
          <w:szCs w:val="24"/>
        </w:rPr>
        <w:t xml:space="preserve"> </w:t>
      </w:r>
      <w:r w:rsidRPr="00314161">
        <w:rPr>
          <w:szCs w:val="24"/>
        </w:rPr>
        <w:t>make</w:t>
      </w:r>
      <w:r w:rsidRPr="00314161">
        <w:rPr>
          <w:spacing w:val="-2"/>
          <w:szCs w:val="24"/>
        </w:rPr>
        <w:t xml:space="preserve"> </w:t>
      </w:r>
      <w:r w:rsidRPr="00314161">
        <w:rPr>
          <w:szCs w:val="24"/>
        </w:rPr>
        <w:t>a</w:t>
      </w:r>
      <w:r w:rsidRPr="00314161">
        <w:rPr>
          <w:spacing w:val="1"/>
          <w:szCs w:val="24"/>
        </w:rPr>
        <w:t xml:space="preserve"> </w:t>
      </w:r>
      <w:r w:rsidRPr="00314161">
        <w:rPr>
          <w:spacing w:val="-2"/>
          <w:szCs w:val="24"/>
        </w:rPr>
        <w:t>statement.</w:t>
      </w:r>
    </w:p>
    <w:p w14:paraId="7F6C898B" w14:textId="4BF04596" w:rsidR="00115532" w:rsidRPr="00115532" w:rsidRDefault="004865FD" w:rsidP="004865FD">
      <w:pPr>
        <w:pStyle w:val="JudgmentNumbered"/>
        <w:numPr>
          <w:ilvl w:val="0"/>
          <w:numId w:val="0"/>
        </w:numPr>
        <w:ind w:left="567" w:hanging="567"/>
      </w:pPr>
      <w:r>
        <w:t>[27]</w:t>
      </w:r>
      <w:r>
        <w:tab/>
      </w:r>
      <w:r w:rsidR="00115532">
        <w:t>That was the case for the defence.</w:t>
      </w:r>
    </w:p>
    <w:p w14:paraId="78DE90ED" w14:textId="77777777" w:rsidR="00B31C79" w:rsidRPr="00314161" w:rsidRDefault="00B31C79" w:rsidP="00B31C79">
      <w:pPr>
        <w:ind w:hanging="567"/>
        <w:rPr>
          <w:iCs/>
          <w:szCs w:val="24"/>
        </w:rPr>
      </w:pPr>
    </w:p>
    <w:p w14:paraId="0D6ABEB9" w14:textId="235EE854" w:rsidR="00B31C79" w:rsidRPr="00314161" w:rsidRDefault="00B31C79" w:rsidP="00B31C79">
      <w:pPr>
        <w:ind w:hanging="567"/>
        <w:rPr>
          <w:iCs/>
          <w:szCs w:val="24"/>
        </w:rPr>
      </w:pPr>
      <w:r w:rsidRPr="00314161">
        <w:rPr>
          <w:iCs/>
          <w:szCs w:val="24"/>
        </w:rPr>
        <w:t>[2</w:t>
      </w:r>
      <w:r w:rsidR="004865FD">
        <w:rPr>
          <w:iCs/>
          <w:szCs w:val="24"/>
        </w:rPr>
        <w:t>8]</w:t>
      </w:r>
      <w:r w:rsidR="004865FD">
        <w:rPr>
          <w:iCs/>
          <w:szCs w:val="24"/>
        </w:rPr>
        <w:tab/>
      </w:r>
      <w:r w:rsidRPr="00314161">
        <w:rPr>
          <w:iCs/>
          <w:szCs w:val="24"/>
        </w:rPr>
        <w:t xml:space="preserve">Advocate Mongwane for the State contended that the state witnesses testified honestly in that the accused was at the deceased house before the deceased was set alight.  He contended that the defence witnesses contradicted each other on how the events happened. It was submitted that the version of the accused and his </w:t>
      </w:r>
      <w:r w:rsidRPr="00314161">
        <w:rPr>
          <w:i/>
          <w:szCs w:val="24"/>
        </w:rPr>
        <w:t>alibi</w:t>
      </w:r>
      <w:r w:rsidRPr="00314161">
        <w:rPr>
          <w:iCs/>
          <w:szCs w:val="24"/>
        </w:rPr>
        <w:t xml:space="preserve"> witness could not be reasonably possibly true as it had material contradictions and that the State witnesses testified honestly.</w:t>
      </w:r>
    </w:p>
    <w:p w14:paraId="532384F7" w14:textId="77777777" w:rsidR="00B31C79" w:rsidRPr="00314161" w:rsidRDefault="00B31C79" w:rsidP="00B31C79">
      <w:pPr>
        <w:ind w:hanging="567"/>
        <w:rPr>
          <w:iCs/>
          <w:szCs w:val="24"/>
        </w:rPr>
      </w:pPr>
    </w:p>
    <w:p w14:paraId="14B0D5B2" w14:textId="266B87C3" w:rsidR="00B31C79" w:rsidRPr="00314161" w:rsidRDefault="00B31C79" w:rsidP="00B31C79">
      <w:pPr>
        <w:ind w:hanging="567"/>
        <w:rPr>
          <w:iCs/>
          <w:szCs w:val="24"/>
        </w:rPr>
      </w:pPr>
      <w:r w:rsidRPr="00314161">
        <w:rPr>
          <w:iCs/>
          <w:szCs w:val="24"/>
        </w:rPr>
        <w:t>[2</w:t>
      </w:r>
      <w:r w:rsidR="004865FD">
        <w:rPr>
          <w:iCs/>
          <w:szCs w:val="24"/>
        </w:rPr>
        <w:t>9</w:t>
      </w:r>
      <w:r w:rsidRPr="00314161">
        <w:rPr>
          <w:iCs/>
          <w:szCs w:val="24"/>
        </w:rPr>
        <w:t>]</w:t>
      </w:r>
      <w:r w:rsidRPr="00314161">
        <w:rPr>
          <w:iCs/>
          <w:szCs w:val="24"/>
        </w:rPr>
        <w:tab/>
        <w:t>Advocate Nel for the Defence submitted that the version of Mr. Motsuenyane was both highly improbable as well as not credible because his version of the events was contradicted by his own statement, as well as the remainder of the State’s other witnesses.</w:t>
      </w:r>
      <w:r w:rsidRPr="00314161">
        <w:t xml:space="preserve">  </w:t>
      </w:r>
      <w:r w:rsidRPr="00314161">
        <w:rPr>
          <w:iCs/>
          <w:szCs w:val="24"/>
        </w:rPr>
        <w:t xml:space="preserve">Counsel contended State witnesses Mr. </w:t>
      </w:r>
      <w:r w:rsidR="002767E4">
        <w:rPr>
          <w:iCs/>
          <w:szCs w:val="24"/>
        </w:rPr>
        <w:t>Tseke</w:t>
      </w:r>
      <w:r w:rsidRPr="00314161">
        <w:rPr>
          <w:iCs/>
          <w:szCs w:val="24"/>
        </w:rPr>
        <w:t xml:space="preserve"> and Mr. </w:t>
      </w:r>
      <w:r w:rsidR="002767E4">
        <w:rPr>
          <w:iCs/>
          <w:szCs w:val="24"/>
        </w:rPr>
        <w:t>Kwadi</w:t>
      </w:r>
      <w:r w:rsidRPr="00314161">
        <w:rPr>
          <w:iCs/>
          <w:szCs w:val="24"/>
        </w:rPr>
        <w:t xml:space="preserve"> both cast doubt on the honesty of this witness, more so regarding his actions on the scene and in reporting what had happened to the deceased. Counsel submitted of greater concern was that whilst leading his evidence in chief, the State Counsel failed to alert this Honourable Court to the fact that this elaborated version of the evidence was divulged to him during consultation and that it was not contained in Mr. Motsuenyane’s statement, and this must result in serious doubt regarding his credibility.</w:t>
      </w:r>
    </w:p>
    <w:p w14:paraId="40CF6A30" w14:textId="781886B5" w:rsidR="00B31C79" w:rsidRPr="00314161" w:rsidRDefault="00B31C79" w:rsidP="00B31C79">
      <w:pPr>
        <w:ind w:hanging="567"/>
        <w:rPr>
          <w:iCs/>
          <w:szCs w:val="24"/>
        </w:rPr>
      </w:pPr>
      <w:r w:rsidRPr="00314161">
        <w:rPr>
          <w:iCs/>
          <w:szCs w:val="24"/>
        </w:rPr>
        <w:t>[</w:t>
      </w:r>
      <w:r w:rsidR="004865FD">
        <w:rPr>
          <w:iCs/>
          <w:szCs w:val="24"/>
        </w:rPr>
        <w:t>30</w:t>
      </w:r>
      <w:r w:rsidRPr="00314161">
        <w:rPr>
          <w:iCs/>
          <w:szCs w:val="24"/>
        </w:rPr>
        <w:t xml:space="preserve">]  The defence submitted that the accused was an honest, reliable, and credible witness and that his version was reasonably possibly true. The State did not succeed in disproving the evidence that the accused and his witness </w:t>
      </w:r>
      <w:r w:rsidR="002767E4">
        <w:rPr>
          <w:iCs/>
          <w:szCs w:val="24"/>
        </w:rPr>
        <w:t xml:space="preserve">testified </w:t>
      </w:r>
      <w:r w:rsidRPr="00314161">
        <w:rPr>
          <w:iCs/>
          <w:szCs w:val="24"/>
        </w:rPr>
        <w:t xml:space="preserve">that the accused arrived home shortly prior to the commotion at the deceased’s house, he came from work and had his two minor children with him, he was seen </w:t>
      </w:r>
      <w:r w:rsidRPr="00314161">
        <w:rPr>
          <w:iCs/>
          <w:szCs w:val="24"/>
        </w:rPr>
        <w:lastRenderedPageBreak/>
        <w:t xml:space="preserve">on arrival, he was seen when he was inside his house a few minutes before the commotion took place and he was seen leaving his premises to assist, and he was seen assisting.  </w:t>
      </w:r>
    </w:p>
    <w:p w14:paraId="687B9327" w14:textId="77777777" w:rsidR="00B31C79" w:rsidRPr="00314161" w:rsidRDefault="00B31C79" w:rsidP="00B31C79">
      <w:pPr>
        <w:pStyle w:val="ListParagraph"/>
        <w:spacing w:line="360" w:lineRule="auto"/>
        <w:ind w:left="567" w:firstLine="0"/>
        <w:rPr>
          <w:iCs/>
          <w:sz w:val="24"/>
          <w:szCs w:val="24"/>
        </w:rPr>
      </w:pPr>
    </w:p>
    <w:p w14:paraId="67C92020" w14:textId="77777777" w:rsidR="00B31C79" w:rsidRPr="002767E4" w:rsidRDefault="00B31C79" w:rsidP="002767E4">
      <w:pPr>
        <w:spacing w:after="0" w:line="240" w:lineRule="auto"/>
        <w:ind w:hanging="567"/>
        <w:rPr>
          <w:b/>
          <w:bCs/>
          <w:iCs/>
          <w:szCs w:val="24"/>
        </w:rPr>
      </w:pPr>
      <w:r w:rsidRPr="002767E4">
        <w:rPr>
          <w:b/>
          <w:bCs/>
          <w:iCs/>
          <w:szCs w:val="24"/>
        </w:rPr>
        <w:t xml:space="preserve">Issues </w:t>
      </w:r>
    </w:p>
    <w:p w14:paraId="29E2471D" w14:textId="77777777" w:rsidR="00B31C79" w:rsidRPr="00314161" w:rsidRDefault="00B31C79" w:rsidP="002767E4">
      <w:pPr>
        <w:pStyle w:val="BodyText"/>
        <w:ind w:left="567" w:hanging="567"/>
        <w:jc w:val="both"/>
        <w:rPr>
          <w:i/>
        </w:rPr>
      </w:pPr>
    </w:p>
    <w:p w14:paraId="68CEF50E" w14:textId="3C65E898" w:rsidR="00B31C79" w:rsidRPr="00314161" w:rsidRDefault="00B31C79" w:rsidP="002767E4">
      <w:pPr>
        <w:tabs>
          <w:tab w:val="left" w:pos="1000"/>
          <w:tab w:val="left" w:pos="1001"/>
        </w:tabs>
        <w:spacing w:before="1" w:after="0" w:line="240" w:lineRule="auto"/>
        <w:ind w:right="120" w:hanging="567"/>
        <w:rPr>
          <w:szCs w:val="24"/>
        </w:rPr>
      </w:pPr>
      <w:r w:rsidRPr="00314161">
        <w:rPr>
          <w:szCs w:val="24"/>
        </w:rPr>
        <w:t>[3</w:t>
      </w:r>
      <w:r w:rsidR="004865FD">
        <w:rPr>
          <w:szCs w:val="24"/>
        </w:rPr>
        <w:t>1</w:t>
      </w:r>
      <w:r w:rsidRPr="00314161">
        <w:rPr>
          <w:szCs w:val="24"/>
        </w:rPr>
        <w:t>]</w:t>
      </w:r>
      <w:r w:rsidRPr="00314161">
        <w:rPr>
          <w:szCs w:val="24"/>
        </w:rPr>
        <w:tab/>
        <w:t>The following are the issues</w:t>
      </w:r>
      <w:r w:rsidR="002767E4">
        <w:rPr>
          <w:szCs w:val="24"/>
        </w:rPr>
        <w:t xml:space="preserve"> to be determined in this matter</w:t>
      </w:r>
      <w:r w:rsidRPr="00314161">
        <w:rPr>
          <w:szCs w:val="24"/>
        </w:rPr>
        <w:t>:</w:t>
      </w:r>
    </w:p>
    <w:p w14:paraId="669C0BE6" w14:textId="77777777" w:rsidR="00B31C79" w:rsidRPr="00314161" w:rsidRDefault="00B31C79" w:rsidP="00B31C79">
      <w:pPr>
        <w:tabs>
          <w:tab w:val="left" w:pos="1000"/>
          <w:tab w:val="left" w:pos="1001"/>
        </w:tabs>
        <w:spacing w:before="1"/>
        <w:ind w:right="120" w:hanging="567"/>
        <w:rPr>
          <w:szCs w:val="24"/>
        </w:rPr>
      </w:pPr>
    </w:p>
    <w:p w14:paraId="3BDDE008" w14:textId="1EBCC872" w:rsidR="002767E4" w:rsidRPr="00F06546" w:rsidRDefault="00F06546" w:rsidP="00F06546">
      <w:pPr>
        <w:spacing w:before="1"/>
        <w:ind w:left="1134" w:right="120" w:hanging="567"/>
        <w:rPr>
          <w:szCs w:val="24"/>
        </w:rPr>
      </w:pPr>
      <w:r w:rsidRPr="00862D0A">
        <w:rPr>
          <w:szCs w:val="24"/>
          <w:lang w:val="en-US"/>
        </w:rPr>
        <w:t>a.</w:t>
      </w:r>
      <w:r w:rsidRPr="00862D0A">
        <w:rPr>
          <w:szCs w:val="24"/>
          <w:lang w:val="en-US"/>
        </w:rPr>
        <w:tab/>
      </w:r>
      <w:r w:rsidR="00B31C79" w:rsidRPr="00F06546">
        <w:rPr>
          <w:szCs w:val="24"/>
        </w:rPr>
        <w:t>two mutually destructive versions</w:t>
      </w:r>
      <w:r w:rsidR="002767E4" w:rsidRPr="00F06546">
        <w:rPr>
          <w:szCs w:val="24"/>
        </w:rPr>
        <w:t xml:space="preserve"> </w:t>
      </w:r>
      <w:r w:rsidR="00B31C79" w:rsidRPr="00F06546">
        <w:rPr>
          <w:szCs w:val="24"/>
        </w:rPr>
        <w:t>before the court.</w:t>
      </w:r>
      <w:r w:rsidR="002767E4" w:rsidRPr="00F06546">
        <w:rPr>
          <w:szCs w:val="24"/>
        </w:rPr>
        <w:t xml:space="preserve"> </w:t>
      </w:r>
    </w:p>
    <w:p w14:paraId="003467F9" w14:textId="2430EFB0" w:rsidR="00B31C79" w:rsidRPr="00F06546" w:rsidRDefault="00F06546" w:rsidP="00F06546">
      <w:pPr>
        <w:tabs>
          <w:tab w:val="left" w:pos="1000"/>
          <w:tab w:val="left" w:pos="1001"/>
        </w:tabs>
        <w:spacing w:before="1"/>
        <w:ind w:left="1134" w:right="120" w:hanging="567"/>
        <w:rPr>
          <w:szCs w:val="24"/>
        </w:rPr>
      </w:pPr>
      <w:r w:rsidRPr="002767E4">
        <w:rPr>
          <w:szCs w:val="24"/>
          <w:lang w:val="en-US"/>
        </w:rPr>
        <w:t>b.</w:t>
      </w:r>
      <w:r w:rsidRPr="002767E4">
        <w:rPr>
          <w:szCs w:val="24"/>
          <w:lang w:val="en-US"/>
        </w:rPr>
        <w:tab/>
      </w:r>
      <w:r w:rsidR="002767E4" w:rsidRPr="00F06546">
        <w:rPr>
          <w:szCs w:val="24"/>
        </w:rPr>
        <w:t xml:space="preserve">  d</w:t>
      </w:r>
      <w:r w:rsidR="00B31C79" w:rsidRPr="00F06546">
        <w:rPr>
          <w:szCs w:val="24"/>
        </w:rPr>
        <w:t xml:space="preserve">id the State, prove that the defence of the </w:t>
      </w:r>
      <w:r w:rsidR="00B31C79" w:rsidRPr="00F06546">
        <w:rPr>
          <w:i/>
          <w:iCs/>
          <w:szCs w:val="24"/>
        </w:rPr>
        <w:t>alibi</w:t>
      </w:r>
      <w:r w:rsidR="00B31C79" w:rsidRPr="00F06546">
        <w:rPr>
          <w:szCs w:val="24"/>
        </w:rPr>
        <w:t xml:space="preserve"> was false beyond a reasonable doubt.</w:t>
      </w:r>
    </w:p>
    <w:p w14:paraId="7585681D" w14:textId="54DFCE97" w:rsidR="00B31C79" w:rsidRPr="00F06546" w:rsidRDefault="00F06546" w:rsidP="00F06546">
      <w:pPr>
        <w:tabs>
          <w:tab w:val="left" w:pos="1000"/>
          <w:tab w:val="left" w:pos="1001"/>
        </w:tabs>
        <w:spacing w:before="1"/>
        <w:ind w:left="1134" w:right="120" w:hanging="567"/>
        <w:rPr>
          <w:szCs w:val="24"/>
        </w:rPr>
      </w:pPr>
      <w:r w:rsidRPr="00314161">
        <w:rPr>
          <w:szCs w:val="24"/>
          <w:lang w:val="en-US"/>
        </w:rPr>
        <w:t>c.</w:t>
      </w:r>
      <w:r w:rsidRPr="00314161">
        <w:rPr>
          <w:szCs w:val="24"/>
          <w:lang w:val="en-US"/>
        </w:rPr>
        <w:tab/>
      </w:r>
      <w:r w:rsidR="002767E4" w:rsidRPr="00F06546">
        <w:rPr>
          <w:szCs w:val="24"/>
        </w:rPr>
        <w:t xml:space="preserve">  </w:t>
      </w:r>
      <w:r w:rsidR="00B31C79" w:rsidRPr="00F06546">
        <w:rPr>
          <w:szCs w:val="24"/>
        </w:rPr>
        <w:t xml:space="preserve">whether the state who was burdened with the onus, discharged the onus, and proved its case beyond a reasonable doubt that the accused was the assailant who committed the offences. </w:t>
      </w:r>
    </w:p>
    <w:p w14:paraId="19F80445" w14:textId="77777777" w:rsidR="00B31C79" w:rsidRPr="00314161" w:rsidRDefault="00B31C79" w:rsidP="00B31C79">
      <w:pPr>
        <w:tabs>
          <w:tab w:val="left" w:pos="1000"/>
          <w:tab w:val="left" w:pos="1001"/>
        </w:tabs>
        <w:spacing w:before="1"/>
        <w:ind w:hanging="567"/>
        <w:rPr>
          <w:szCs w:val="24"/>
        </w:rPr>
      </w:pPr>
    </w:p>
    <w:p w14:paraId="5AC883F0" w14:textId="77777777" w:rsidR="00B31C79" w:rsidRPr="00314161" w:rsidRDefault="00B31C79" w:rsidP="002767E4">
      <w:pPr>
        <w:tabs>
          <w:tab w:val="left" w:pos="1000"/>
          <w:tab w:val="left" w:pos="1001"/>
        </w:tabs>
        <w:spacing w:after="0"/>
        <w:ind w:hanging="567"/>
        <w:rPr>
          <w:b/>
          <w:bCs/>
          <w:szCs w:val="24"/>
        </w:rPr>
      </w:pPr>
      <w:r w:rsidRPr="00314161">
        <w:rPr>
          <w:b/>
          <w:bCs/>
          <w:szCs w:val="24"/>
        </w:rPr>
        <w:t xml:space="preserve">Applicable legal principles </w:t>
      </w:r>
    </w:p>
    <w:p w14:paraId="597A62DB" w14:textId="77777777" w:rsidR="00B31C79" w:rsidRPr="00314161" w:rsidRDefault="00B31C79" w:rsidP="002767E4">
      <w:pPr>
        <w:pStyle w:val="BodyText"/>
        <w:spacing w:line="360" w:lineRule="auto"/>
        <w:ind w:left="567" w:hanging="567"/>
        <w:jc w:val="both"/>
      </w:pPr>
      <w:r w:rsidRPr="00314161">
        <w:rPr>
          <w:i/>
        </w:rPr>
        <w:t>Two</w:t>
      </w:r>
      <w:r w:rsidRPr="00314161">
        <w:rPr>
          <w:i/>
          <w:spacing w:val="-3"/>
        </w:rPr>
        <w:t xml:space="preserve"> </w:t>
      </w:r>
      <w:r w:rsidRPr="00314161">
        <w:rPr>
          <w:i/>
        </w:rPr>
        <w:t>Mutually</w:t>
      </w:r>
      <w:r w:rsidRPr="00314161">
        <w:rPr>
          <w:i/>
          <w:spacing w:val="-3"/>
        </w:rPr>
        <w:t xml:space="preserve"> </w:t>
      </w:r>
      <w:r w:rsidRPr="00314161">
        <w:rPr>
          <w:i/>
        </w:rPr>
        <w:t>destructive</w:t>
      </w:r>
      <w:r w:rsidRPr="00314161">
        <w:rPr>
          <w:i/>
          <w:spacing w:val="-3"/>
        </w:rPr>
        <w:t xml:space="preserve"> </w:t>
      </w:r>
      <w:r w:rsidRPr="00314161">
        <w:rPr>
          <w:i/>
        </w:rPr>
        <w:t>irreconcilable</w:t>
      </w:r>
      <w:r w:rsidRPr="00314161">
        <w:rPr>
          <w:i/>
          <w:spacing w:val="-5"/>
        </w:rPr>
        <w:t xml:space="preserve"> </w:t>
      </w:r>
      <w:r w:rsidRPr="00314161">
        <w:rPr>
          <w:i/>
          <w:spacing w:val="-2"/>
        </w:rPr>
        <w:t>versions</w:t>
      </w:r>
    </w:p>
    <w:p w14:paraId="472F4F23" w14:textId="77777777" w:rsidR="00B31C79" w:rsidRPr="00314161" w:rsidRDefault="00B31C79" w:rsidP="00B31C79">
      <w:pPr>
        <w:pStyle w:val="BodyText"/>
        <w:spacing w:line="360" w:lineRule="auto"/>
        <w:ind w:left="567" w:hanging="567"/>
        <w:jc w:val="both"/>
      </w:pPr>
    </w:p>
    <w:p w14:paraId="7CFBDAE9" w14:textId="5FF4CB1B" w:rsidR="00B31C79" w:rsidRPr="00314161" w:rsidRDefault="00B31C79" w:rsidP="00B31C79">
      <w:pPr>
        <w:pStyle w:val="BodyText"/>
        <w:spacing w:line="360" w:lineRule="auto"/>
        <w:ind w:left="567" w:hanging="567"/>
        <w:jc w:val="both"/>
        <w:rPr>
          <w:iCs/>
        </w:rPr>
      </w:pPr>
      <w:r w:rsidRPr="00314161">
        <w:t>[3</w:t>
      </w:r>
      <w:r w:rsidR="004865FD">
        <w:t>2</w:t>
      </w:r>
      <w:r w:rsidRPr="00314161">
        <w:t xml:space="preserve">] </w:t>
      </w:r>
      <w:r w:rsidR="004865FD">
        <w:t xml:space="preserve"> </w:t>
      </w:r>
      <w:r w:rsidRPr="00314161">
        <w:t xml:space="preserve">In this case, it is apparent that two mutually destructive versions are before the trial court. This </w:t>
      </w:r>
      <w:r w:rsidRPr="00314161">
        <w:rPr>
          <w:iCs/>
        </w:rPr>
        <w:t xml:space="preserve">essentially means were there are two conflicting statements or versions before the court, each contradicting the other, both these versions cannot coexist or be reconciled with one another due to their contradictory or conflicting accounts of events. </w:t>
      </w:r>
    </w:p>
    <w:p w14:paraId="650A1DBE" w14:textId="77777777" w:rsidR="00B31C79" w:rsidRPr="00314161" w:rsidRDefault="00B31C79" w:rsidP="00B31C79">
      <w:pPr>
        <w:pStyle w:val="BodyText"/>
        <w:spacing w:line="360" w:lineRule="auto"/>
        <w:ind w:left="567" w:hanging="567"/>
        <w:jc w:val="both"/>
        <w:rPr>
          <w:iCs/>
        </w:rPr>
      </w:pPr>
    </w:p>
    <w:p w14:paraId="50240107" w14:textId="36B30971" w:rsidR="00B31C79" w:rsidRPr="00314161" w:rsidRDefault="00B31C79" w:rsidP="00B31C79">
      <w:pPr>
        <w:pStyle w:val="BodyText"/>
        <w:spacing w:line="360" w:lineRule="auto"/>
        <w:ind w:left="567" w:hanging="567"/>
        <w:jc w:val="both"/>
        <w:rPr>
          <w:spacing w:val="40"/>
        </w:rPr>
      </w:pPr>
      <w:r w:rsidRPr="00314161">
        <w:rPr>
          <w:iCs/>
        </w:rPr>
        <w:t>[3</w:t>
      </w:r>
      <w:r w:rsidR="004865FD">
        <w:rPr>
          <w:iCs/>
        </w:rPr>
        <w:t>3</w:t>
      </w:r>
      <w:r w:rsidRPr="00314161">
        <w:rPr>
          <w:iCs/>
        </w:rPr>
        <w:t>]</w:t>
      </w:r>
      <w:r w:rsidRPr="00314161">
        <w:rPr>
          <w:iCs/>
        </w:rPr>
        <w:tab/>
      </w:r>
      <w:r w:rsidRPr="00314161">
        <w:t>The approach by the courts to resolving two irreconcilable, mutually destructive factual versions is a well-established with sound doctrine in our law.</w:t>
      </w:r>
      <w:r w:rsidRPr="00314161">
        <w:rPr>
          <w:rStyle w:val="FootnoteReference"/>
        </w:rPr>
        <w:footnoteReference w:id="3"/>
      </w:r>
      <w:r w:rsidRPr="00314161">
        <w:rPr>
          <w:position w:val="8"/>
        </w:rPr>
        <w:t xml:space="preserve"> </w:t>
      </w:r>
      <w:r w:rsidRPr="00314161">
        <w:t>Simply put in order to resolve the disputed issues, I must make findings on the credibility of the various factual</w:t>
      </w:r>
      <w:r w:rsidRPr="00314161">
        <w:rPr>
          <w:spacing w:val="-12"/>
        </w:rPr>
        <w:t xml:space="preserve"> </w:t>
      </w:r>
      <w:r w:rsidRPr="00314161">
        <w:t>witnesses, their</w:t>
      </w:r>
      <w:r w:rsidRPr="00314161">
        <w:rPr>
          <w:spacing w:val="-13"/>
        </w:rPr>
        <w:t xml:space="preserve"> </w:t>
      </w:r>
      <w:r w:rsidRPr="00314161">
        <w:t>reliability,</w:t>
      </w:r>
      <w:r w:rsidRPr="00314161">
        <w:rPr>
          <w:spacing w:val="-11"/>
        </w:rPr>
        <w:t xml:space="preserve"> </w:t>
      </w:r>
      <w:r w:rsidRPr="00314161">
        <w:t>and the</w:t>
      </w:r>
      <w:r w:rsidRPr="00314161">
        <w:rPr>
          <w:spacing w:val="-11"/>
        </w:rPr>
        <w:t xml:space="preserve"> </w:t>
      </w:r>
      <w:r w:rsidRPr="00314161">
        <w:t>probabilities. After having assessed the credibility, reliability, and probabilities</w:t>
      </w:r>
      <w:r w:rsidRPr="00314161">
        <w:rPr>
          <w:spacing w:val="-17"/>
        </w:rPr>
        <w:t xml:space="preserve">, I </w:t>
      </w:r>
      <w:r w:rsidRPr="00314161">
        <w:t>will</w:t>
      </w:r>
      <w:r w:rsidRPr="00314161">
        <w:rPr>
          <w:spacing w:val="-17"/>
        </w:rPr>
        <w:t xml:space="preserve"> </w:t>
      </w:r>
      <w:r w:rsidRPr="00314161">
        <w:t>then,</w:t>
      </w:r>
      <w:r w:rsidRPr="00314161">
        <w:rPr>
          <w:spacing w:val="-17"/>
        </w:rPr>
        <w:t xml:space="preserve"> </w:t>
      </w:r>
      <w:r w:rsidRPr="00314161">
        <w:t>as</w:t>
      </w:r>
      <w:r w:rsidRPr="00314161">
        <w:rPr>
          <w:spacing w:val="-16"/>
        </w:rPr>
        <w:t xml:space="preserve"> </w:t>
      </w:r>
      <w:r w:rsidRPr="00314161">
        <w:t>a</w:t>
      </w:r>
      <w:r w:rsidRPr="00314161">
        <w:rPr>
          <w:spacing w:val="-17"/>
        </w:rPr>
        <w:t xml:space="preserve"> </w:t>
      </w:r>
      <w:r w:rsidRPr="00314161">
        <w:t>final</w:t>
      </w:r>
      <w:r w:rsidRPr="00314161">
        <w:rPr>
          <w:spacing w:val="-17"/>
        </w:rPr>
        <w:t xml:space="preserve"> </w:t>
      </w:r>
      <w:r w:rsidRPr="00314161">
        <w:t>step,</w:t>
      </w:r>
      <w:r w:rsidRPr="00314161">
        <w:rPr>
          <w:spacing w:val="-16"/>
        </w:rPr>
        <w:t xml:space="preserve"> </w:t>
      </w:r>
      <w:r w:rsidRPr="00314161">
        <w:lastRenderedPageBreak/>
        <w:t>determine</w:t>
      </w:r>
      <w:r w:rsidRPr="00314161">
        <w:rPr>
          <w:spacing w:val="-17"/>
        </w:rPr>
        <w:t xml:space="preserve"> </w:t>
      </w:r>
      <w:r w:rsidRPr="00314161">
        <w:t>whether the party burdened with the onus of proof has succeeded in discharging it.</w:t>
      </w:r>
      <w:r w:rsidRPr="00314161">
        <w:rPr>
          <w:rStyle w:val="FootnoteReference"/>
        </w:rPr>
        <w:footnoteReference w:id="4"/>
      </w:r>
      <w:r w:rsidRPr="00314161">
        <w:rPr>
          <w:spacing w:val="40"/>
        </w:rPr>
        <w:t xml:space="preserve"> </w:t>
      </w:r>
    </w:p>
    <w:p w14:paraId="10483ED1" w14:textId="77777777" w:rsidR="00B31C79" w:rsidRPr="00314161" w:rsidRDefault="00B31C79" w:rsidP="00B31C79">
      <w:pPr>
        <w:pStyle w:val="BodyText"/>
        <w:spacing w:line="360" w:lineRule="auto"/>
        <w:ind w:left="567" w:hanging="567"/>
        <w:jc w:val="both"/>
        <w:rPr>
          <w:spacing w:val="40"/>
        </w:rPr>
      </w:pPr>
    </w:p>
    <w:p w14:paraId="7FF1661C" w14:textId="35DD2285" w:rsidR="00807A45" w:rsidRDefault="00B31C79" w:rsidP="00B31C79">
      <w:pPr>
        <w:pStyle w:val="BodyText"/>
        <w:spacing w:line="360" w:lineRule="auto"/>
        <w:ind w:left="567" w:hanging="567"/>
        <w:jc w:val="both"/>
      </w:pPr>
      <w:r w:rsidRPr="00314161">
        <w:t>[3</w:t>
      </w:r>
      <w:r w:rsidR="004865FD">
        <w:t>4</w:t>
      </w:r>
      <w:r w:rsidRPr="00314161">
        <w:t>]</w:t>
      </w:r>
      <w:r w:rsidRPr="00314161">
        <w:tab/>
        <w:t xml:space="preserve">In </w:t>
      </w:r>
      <w:r w:rsidRPr="00314161">
        <w:rPr>
          <w:i/>
        </w:rPr>
        <w:t>S v Janse van Rensburg and Others</w:t>
      </w:r>
      <w:r w:rsidRPr="00314161">
        <w:rPr>
          <w:rStyle w:val="FootnoteReference"/>
          <w:i/>
        </w:rPr>
        <w:footnoteReference w:id="5"/>
      </w:r>
      <w:r w:rsidRPr="00314161">
        <w:rPr>
          <w:spacing w:val="31"/>
          <w:position w:val="8"/>
        </w:rPr>
        <w:t xml:space="preserve"> </w:t>
      </w:r>
      <w:r w:rsidRPr="00314161">
        <w:t>the Court said</w:t>
      </w:r>
    </w:p>
    <w:p w14:paraId="74D20024" w14:textId="729538C6" w:rsidR="00B31C79" w:rsidRDefault="00B31C79" w:rsidP="00807A45">
      <w:pPr>
        <w:pStyle w:val="BodyText"/>
        <w:ind w:left="567"/>
        <w:jc w:val="both"/>
        <w:rPr>
          <w:sz w:val="22"/>
          <w:szCs w:val="22"/>
        </w:rPr>
      </w:pPr>
      <w:r w:rsidRPr="00314161">
        <w:rPr>
          <w:sz w:val="22"/>
          <w:szCs w:val="22"/>
        </w:rPr>
        <w:t>‘logic dictates that where there are two conflicting versions or two mutually destructive stories, both cannot be true-only one can be true. Consequently, the other must be false. However, the dictates of logic do not displace the standard of proof required in either civil or criminal matters. To determine the objective truth of the one version</w:t>
      </w:r>
      <w:r w:rsidRPr="00314161">
        <w:rPr>
          <w:spacing w:val="-12"/>
          <w:sz w:val="22"/>
          <w:szCs w:val="22"/>
        </w:rPr>
        <w:t xml:space="preserve"> </w:t>
      </w:r>
      <w:r w:rsidRPr="00314161">
        <w:rPr>
          <w:sz w:val="22"/>
          <w:szCs w:val="22"/>
        </w:rPr>
        <w:t>and</w:t>
      </w:r>
      <w:r w:rsidRPr="00314161">
        <w:rPr>
          <w:spacing w:val="-12"/>
          <w:sz w:val="22"/>
          <w:szCs w:val="22"/>
        </w:rPr>
        <w:t xml:space="preserve"> </w:t>
      </w:r>
      <w:r w:rsidRPr="00314161">
        <w:rPr>
          <w:sz w:val="22"/>
          <w:szCs w:val="22"/>
        </w:rPr>
        <w:t>the</w:t>
      </w:r>
      <w:r w:rsidRPr="00314161">
        <w:rPr>
          <w:spacing w:val="-14"/>
          <w:sz w:val="22"/>
          <w:szCs w:val="22"/>
        </w:rPr>
        <w:t xml:space="preserve"> </w:t>
      </w:r>
      <w:r w:rsidRPr="00314161">
        <w:rPr>
          <w:sz w:val="22"/>
          <w:szCs w:val="22"/>
        </w:rPr>
        <w:t>falsity</w:t>
      </w:r>
      <w:r w:rsidRPr="00314161">
        <w:rPr>
          <w:spacing w:val="-14"/>
          <w:sz w:val="22"/>
          <w:szCs w:val="22"/>
        </w:rPr>
        <w:t xml:space="preserve"> </w:t>
      </w:r>
      <w:r w:rsidRPr="00314161">
        <w:rPr>
          <w:sz w:val="22"/>
          <w:szCs w:val="22"/>
        </w:rPr>
        <w:t>of</w:t>
      </w:r>
      <w:r w:rsidRPr="00314161">
        <w:rPr>
          <w:spacing w:val="-10"/>
          <w:sz w:val="22"/>
          <w:szCs w:val="22"/>
        </w:rPr>
        <w:t xml:space="preserve"> </w:t>
      </w:r>
      <w:r w:rsidRPr="00314161">
        <w:rPr>
          <w:sz w:val="22"/>
          <w:szCs w:val="22"/>
        </w:rPr>
        <w:t>the</w:t>
      </w:r>
      <w:r w:rsidRPr="00314161">
        <w:rPr>
          <w:spacing w:val="-12"/>
          <w:sz w:val="22"/>
          <w:szCs w:val="22"/>
        </w:rPr>
        <w:t xml:space="preserve"> </w:t>
      </w:r>
      <w:r w:rsidRPr="00314161">
        <w:rPr>
          <w:sz w:val="22"/>
          <w:szCs w:val="22"/>
        </w:rPr>
        <w:t>other,</w:t>
      </w:r>
      <w:r w:rsidRPr="00314161">
        <w:rPr>
          <w:spacing w:val="-13"/>
          <w:sz w:val="22"/>
          <w:szCs w:val="22"/>
        </w:rPr>
        <w:t xml:space="preserve"> </w:t>
      </w:r>
      <w:r w:rsidRPr="00314161">
        <w:rPr>
          <w:sz w:val="22"/>
          <w:szCs w:val="22"/>
        </w:rPr>
        <w:t>it</w:t>
      </w:r>
      <w:r w:rsidRPr="00314161">
        <w:rPr>
          <w:spacing w:val="-13"/>
          <w:sz w:val="22"/>
          <w:szCs w:val="22"/>
        </w:rPr>
        <w:t xml:space="preserve"> </w:t>
      </w:r>
      <w:r w:rsidRPr="00314161">
        <w:rPr>
          <w:sz w:val="22"/>
          <w:szCs w:val="22"/>
        </w:rPr>
        <w:t>is</w:t>
      </w:r>
      <w:r w:rsidRPr="00314161">
        <w:rPr>
          <w:spacing w:val="-13"/>
          <w:sz w:val="22"/>
          <w:szCs w:val="22"/>
        </w:rPr>
        <w:t xml:space="preserve"> </w:t>
      </w:r>
      <w:r w:rsidRPr="00314161">
        <w:rPr>
          <w:sz w:val="22"/>
          <w:szCs w:val="22"/>
        </w:rPr>
        <w:t>important</w:t>
      </w:r>
      <w:r w:rsidRPr="00314161">
        <w:rPr>
          <w:spacing w:val="-12"/>
          <w:sz w:val="22"/>
          <w:szCs w:val="22"/>
        </w:rPr>
        <w:t xml:space="preserve"> </w:t>
      </w:r>
      <w:r w:rsidRPr="00314161">
        <w:rPr>
          <w:sz w:val="22"/>
          <w:szCs w:val="22"/>
        </w:rPr>
        <w:t>to</w:t>
      </w:r>
      <w:r w:rsidRPr="00314161">
        <w:rPr>
          <w:spacing w:val="-12"/>
          <w:sz w:val="22"/>
          <w:szCs w:val="22"/>
        </w:rPr>
        <w:t xml:space="preserve"> </w:t>
      </w:r>
      <w:r w:rsidRPr="00314161">
        <w:rPr>
          <w:sz w:val="22"/>
          <w:szCs w:val="22"/>
        </w:rPr>
        <w:t>consider</w:t>
      </w:r>
      <w:r w:rsidRPr="00314161">
        <w:rPr>
          <w:spacing w:val="-7"/>
          <w:sz w:val="22"/>
          <w:szCs w:val="22"/>
        </w:rPr>
        <w:t xml:space="preserve"> </w:t>
      </w:r>
      <w:r w:rsidRPr="00314161">
        <w:rPr>
          <w:sz w:val="22"/>
          <w:szCs w:val="22"/>
        </w:rPr>
        <w:t>not</w:t>
      </w:r>
      <w:r w:rsidRPr="00314161">
        <w:rPr>
          <w:spacing w:val="-12"/>
          <w:sz w:val="22"/>
          <w:szCs w:val="22"/>
        </w:rPr>
        <w:t xml:space="preserve"> </w:t>
      </w:r>
      <w:r w:rsidRPr="00314161">
        <w:rPr>
          <w:sz w:val="22"/>
          <w:szCs w:val="22"/>
        </w:rPr>
        <w:t>only</w:t>
      </w:r>
      <w:r w:rsidRPr="00314161">
        <w:rPr>
          <w:spacing w:val="-15"/>
          <w:sz w:val="22"/>
          <w:szCs w:val="22"/>
        </w:rPr>
        <w:t xml:space="preserve"> </w:t>
      </w:r>
      <w:r w:rsidRPr="00314161">
        <w:rPr>
          <w:sz w:val="22"/>
          <w:szCs w:val="22"/>
        </w:rPr>
        <w:t>the</w:t>
      </w:r>
      <w:r w:rsidRPr="00314161">
        <w:rPr>
          <w:spacing w:val="-12"/>
          <w:sz w:val="22"/>
          <w:szCs w:val="22"/>
        </w:rPr>
        <w:t xml:space="preserve"> </w:t>
      </w:r>
      <w:r w:rsidRPr="00314161">
        <w:rPr>
          <w:sz w:val="22"/>
          <w:szCs w:val="22"/>
        </w:rPr>
        <w:t>credibility of</w:t>
      </w:r>
      <w:r w:rsidRPr="00314161">
        <w:rPr>
          <w:spacing w:val="-7"/>
          <w:sz w:val="22"/>
          <w:szCs w:val="22"/>
        </w:rPr>
        <w:t xml:space="preserve"> </w:t>
      </w:r>
      <w:r w:rsidRPr="00314161">
        <w:rPr>
          <w:sz w:val="22"/>
          <w:szCs w:val="22"/>
        </w:rPr>
        <w:t>the</w:t>
      </w:r>
      <w:r w:rsidRPr="00314161">
        <w:rPr>
          <w:spacing w:val="-9"/>
          <w:sz w:val="22"/>
          <w:szCs w:val="22"/>
        </w:rPr>
        <w:t xml:space="preserve"> </w:t>
      </w:r>
      <w:r w:rsidRPr="00314161">
        <w:rPr>
          <w:sz w:val="22"/>
          <w:szCs w:val="22"/>
        </w:rPr>
        <w:t>witnesses,</w:t>
      </w:r>
      <w:r w:rsidRPr="00314161">
        <w:rPr>
          <w:spacing w:val="-10"/>
          <w:sz w:val="22"/>
          <w:szCs w:val="22"/>
        </w:rPr>
        <w:t xml:space="preserve"> </w:t>
      </w:r>
      <w:r w:rsidRPr="00314161">
        <w:rPr>
          <w:sz w:val="22"/>
          <w:szCs w:val="22"/>
        </w:rPr>
        <w:t>but</w:t>
      </w:r>
      <w:r w:rsidRPr="00314161">
        <w:rPr>
          <w:spacing w:val="-10"/>
          <w:sz w:val="22"/>
          <w:szCs w:val="22"/>
        </w:rPr>
        <w:t xml:space="preserve"> </w:t>
      </w:r>
      <w:r w:rsidRPr="00314161">
        <w:rPr>
          <w:sz w:val="22"/>
          <w:szCs w:val="22"/>
        </w:rPr>
        <w:t>also</w:t>
      </w:r>
      <w:r w:rsidRPr="00314161">
        <w:rPr>
          <w:spacing w:val="-9"/>
          <w:sz w:val="22"/>
          <w:szCs w:val="22"/>
        </w:rPr>
        <w:t xml:space="preserve"> </w:t>
      </w:r>
      <w:r w:rsidRPr="00314161">
        <w:rPr>
          <w:sz w:val="22"/>
          <w:szCs w:val="22"/>
        </w:rPr>
        <w:t>the</w:t>
      </w:r>
      <w:r w:rsidRPr="00314161">
        <w:rPr>
          <w:spacing w:val="-9"/>
          <w:sz w:val="22"/>
          <w:szCs w:val="22"/>
        </w:rPr>
        <w:t xml:space="preserve"> </w:t>
      </w:r>
      <w:r w:rsidRPr="00314161">
        <w:rPr>
          <w:sz w:val="22"/>
          <w:szCs w:val="22"/>
        </w:rPr>
        <w:t>reliability</w:t>
      </w:r>
      <w:r w:rsidRPr="00314161">
        <w:rPr>
          <w:spacing w:val="-12"/>
          <w:sz w:val="22"/>
          <w:szCs w:val="22"/>
        </w:rPr>
        <w:t xml:space="preserve"> </w:t>
      </w:r>
      <w:r w:rsidRPr="00314161">
        <w:rPr>
          <w:sz w:val="22"/>
          <w:szCs w:val="22"/>
        </w:rPr>
        <w:t>of</w:t>
      </w:r>
      <w:r w:rsidRPr="00314161">
        <w:rPr>
          <w:spacing w:val="-7"/>
          <w:sz w:val="22"/>
          <w:szCs w:val="22"/>
        </w:rPr>
        <w:t xml:space="preserve"> </w:t>
      </w:r>
      <w:r w:rsidRPr="00314161">
        <w:rPr>
          <w:sz w:val="22"/>
          <w:szCs w:val="22"/>
        </w:rPr>
        <w:t>such</w:t>
      </w:r>
      <w:r w:rsidRPr="00314161">
        <w:rPr>
          <w:spacing w:val="-9"/>
          <w:sz w:val="22"/>
          <w:szCs w:val="22"/>
        </w:rPr>
        <w:t xml:space="preserve"> </w:t>
      </w:r>
      <w:r w:rsidRPr="00314161">
        <w:rPr>
          <w:sz w:val="22"/>
          <w:szCs w:val="22"/>
        </w:rPr>
        <w:t>witnesses.</w:t>
      </w:r>
      <w:r w:rsidRPr="00314161">
        <w:rPr>
          <w:spacing w:val="-10"/>
          <w:sz w:val="22"/>
          <w:szCs w:val="22"/>
        </w:rPr>
        <w:t xml:space="preserve"> </w:t>
      </w:r>
      <w:r w:rsidRPr="00314161">
        <w:rPr>
          <w:sz w:val="22"/>
          <w:szCs w:val="22"/>
        </w:rPr>
        <w:t>Evidence</w:t>
      </w:r>
      <w:r w:rsidRPr="00314161">
        <w:rPr>
          <w:spacing w:val="-12"/>
          <w:sz w:val="22"/>
          <w:szCs w:val="22"/>
        </w:rPr>
        <w:t xml:space="preserve"> </w:t>
      </w:r>
      <w:r w:rsidRPr="00314161">
        <w:rPr>
          <w:sz w:val="22"/>
          <w:szCs w:val="22"/>
        </w:rPr>
        <w:t>that</w:t>
      </w:r>
      <w:r w:rsidRPr="00314161">
        <w:rPr>
          <w:spacing w:val="-10"/>
          <w:sz w:val="22"/>
          <w:szCs w:val="22"/>
        </w:rPr>
        <w:t xml:space="preserve"> </w:t>
      </w:r>
      <w:r w:rsidRPr="00314161">
        <w:rPr>
          <w:sz w:val="22"/>
          <w:szCs w:val="22"/>
        </w:rPr>
        <w:t>is</w:t>
      </w:r>
      <w:r w:rsidRPr="00314161">
        <w:rPr>
          <w:spacing w:val="-11"/>
          <w:sz w:val="22"/>
          <w:szCs w:val="22"/>
        </w:rPr>
        <w:t xml:space="preserve"> </w:t>
      </w:r>
      <w:r w:rsidRPr="00314161">
        <w:rPr>
          <w:sz w:val="22"/>
          <w:szCs w:val="22"/>
        </w:rPr>
        <w:t>reliable should be weighed against the evidence that</w:t>
      </w:r>
      <w:r w:rsidRPr="00314161">
        <w:rPr>
          <w:spacing w:val="-2"/>
          <w:sz w:val="22"/>
          <w:szCs w:val="22"/>
        </w:rPr>
        <w:t xml:space="preserve"> </w:t>
      </w:r>
      <w:r w:rsidRPr="00314161">
        <w:rPr>
          <w:sz w:val="22"/>
          <w:szCs w:val="22"/>
        </w:rPr>
        <w:t>is found to be</w:t>
      </w:r>
      <w:r w:rsidRPr="00314161">
        <w:rPr>
          <w:spacing w:val="-2"/>
          <w:sz w:val="22"/>
          <w:szCs w:val="22"/>
        </w:rPr>
        <w:t xml:space="preserve"> </w:t>
      </w:r>
      <w:r w:rsidRPr="00314161">
        <w:rPr>
          <w:sz w:val="22"/>
          <w:szCs w:val="22"/>
        </w:rPr>
        <w:t>false and the process measures against probabilities. In the final analysis the court must determine whether</w:t>
      </w:r>
      <w:r w:rsidRPr="00314161">
        <w:rPr>
          <w:spacing w:val="-1"/>
          <w:sz w:val="22"/>
          <w:szCs w:val="22"/>
        </w:rPr>
        <w:t xml:space="preserve"> </w:t>
      </w:r>
      <w:r w:rsidRPr="00314161">
        <w:rPr>
          <w:sz w:val="22"/>
          <w:szCs w:val="22"/>
        </w:rPr>
        <w:t>the state</w:t>
      </w:r>
      <w:r w:rsidRPr="00314161">
        <w:rPr>
          <w:spacing w:val="-1"/>
          <w:sz w:val="22"/>
          <w:szCs w:val="22"/>
        </w:rPr>
        <w:t xml:space="preserve"> </w:t>
      </w:r>
      <w:r w:rsidRPr="00314161">
        <w:rPr>
          <w:sz w:val="22"/>
          <w:szCs w:val="22"/>
        </w:rPr>
        <w:t>has</w:t>
      </w:r>
      <w:r w:rsidRPr="00314161">
        <w:rPr>
          <w:spacing w:val="-2"/>
          <w:sz w:val="22"/>
          <w:szCs w:val="22"/>
        </w:rPr>
        <w:t xml:space="preserve"> </w:t>
      </w:r>
      <w:r w:rsidRPr="00314161">
        <w:rPr>
          <w:sz w:val="22"/>
          <w:szCs w:val="22"/>
        </w:rPr>
        <w:t>mustered the requisite</w:t>
      </w:r>
      <w:r w:rsidRPr="00314161">
        <w:rPr>
          <w:spacing w:val="-1"/>
          <w:sz w:val="22"/>
          <w:szCs w:val="22"/>
        </w:rPr>
        <w:t xml:space="preserve"> </w:t>
      </w:r>
      <w:r w:rsidRPr="00314161">
        <w:rPr>
          <w:sz w:val="22"/>
          <w:szCs w:val="22"/>
        </w:rPr>
        <w:t>threshold- in this case</w:t>
      </w:r>
      <w:r w:rsidRPr="00314161">
        <w:rPr>
          <w:spacing w:val="-2"/>
          <w:sz w:val="22"/>
          <w:szCs w:val="22"/>
        </w:rPr>
        <w:t xml:space="preserve"> </w:t>
      </w:r>
      <w:r w:rsidRPr="00314161">
        <w:rPr>
          <w:sz w:val="22"/>
          <w:szCs w:val="22"/>
        </w:rPr>
        <w:t>proof beyond reasonable doubt.</w:t>
      </w:r>
      <w:r w:rsidRPr="00314161">
        <w:rPr>
          <w:rStyle w:val="FootnoteReference"/>
          <w:sz w:val="22"/>
          <w:szCs w:val="22"/>
        </w:rPr>
        <w:footnoteReference w:id="6"/>
      </w:r>
      <w:r w:rsidRPr="00314161">
        <w:rPr>
          <w:sz w:val="22"/>
          <w:szCs w:val="22"/>
        </w:rPr>
        <w:t xml:space="preserve"> </w:t>
      </w:r>
    </w:p>
    <w:p w14:paraId="0E3789BA" w14:textId="77777777" w:rsidR="00807A45" w:rsidRPr="00314161" w:rsidRDefault="00807A45" w:rsidP="00807A45">
      <w:pPr>
        <w:pStyle w:val="BodyText"/>
        <w:ind w:left="567"/>
        <w:jc w:val="both"/>
        <w:rPr>
          <w:i/>
          <w:position w:val="7"/>
          <w:sz w:val="22"/>
          <w:szCs w:val="22"/>
        </w:rPr>
      </w:pPr>
    </w:p>
    <w:p w14:paraId="375C6E33" w14:textId="3DE3D006" w:rsidR="00B31C79" w:rsidRPr="00314161" w:rsidRDefault="00B31C79" w:rsidP="00B31C79">
      <w:pPr>
        <w:tabs>
          <w:tab w:val="left" w:pos="1001"/>
          <w:tab w:val="left" w:pos="9442"/>
        </w:tabs>
        <w:spacing w:before="85"/>
        <w:ind w:right="118" w:hanging="567"/>
        <w:rPr>
          <w:iCs/>
          <w:position w:val="7"/>
          <w:szCs w:val="24"/>
        </w:rPr>
      </w:pPr>
      <w:r w:rsidRPr="00314161">
        <w:rPr>
          <w:iCs/>
          <w:position w:val="7"/>
          <w:szCs w:val="24"/>
        </w:rPr>
        <w:t>[3</w:t>
      </w:r>
      <w:r w:rsidR="004865FD">
        <w:rPr>
          <w:iCs/>
          <w:position w:val="7"/>
          <w:szCs w:val="24"/>
        </w:rPr>
        <w:t>5</w:t>
      </w:r>
      <w:r w:rsidRPr="00314161">
        <w:rPr>
          <w:iCs/>
          <w:position w:val="7"/>
          <w:szCs w:val="24"/>
        </w:rPr>
        <w:t>]</w:t>
      </w:r>
      <w:r w:rsidRPr="00314161">
        <w:rPr>
          <w:iCs/>
          <w:position w:val="7"/>
          <w:szCs w:val="24"/>
        </w:rPr>
        <w:tab/>
        <w:t>When assessing two conflicting versions all the evidence should be considered and none should be ignored.</w:t>
      </w:r>
      <w:r w:rsidRPr="00314161">
        <w:rPr>
          <w:rStyle w:val="FootnoteReference"/>
          <w:iCs/>
          <w:position w:val="7"/>
        </w:rPr>
        <w:footnoteReference w:id="7"/>
      </w:r>
      <w:r w:rsidRPr="00314161">
        <w:rPr>
          <w:iCs/>
          <w:position w:val="7"/>
          <w:szCs w:val="24"/>
        </w:rPr>
        <w:t xml:space="preserve"> </w:t>
      </w:r>
    </w:p>
    <w:p w14:paraId="3F9F3323" w14:textId="77777777" w:rsidR="00B31C79" w:rsidRPr="00FF6EF6" w:rsidRDefault="00B31C79" w:rsidP="00807A45">
      <w:pPr>
        <w:tabs>
          <w:tab w:val="left" w:pos="1001"/>
          <w:tab w:val="left" w:pos="9442"/>
        </w:tabs>
        <w:spacing w:after="0"/>
        <w:ind w:right="118" w:hanging="567"/>
        <w:rPr>
          <w:i/>
          <w:position w:val="7"/>
          <w:szCs w:val="24"/>
        </w:rPr>
      </w:pPr>
      <w:r w:rsidRPr="00FF6EF6">
        <w:rPr>
          <w:i/>
          <w:position w:val="7"/>
          <w:szCs w:val="24"/>
        </w:rPr>
        <w:t xml:space="preserve">Alibi </w:t>
      </w:r>
    </w:p>
    <w:p w14:paraId="227C7D7A" w14:textId="70F7ED20" w:rsidR="00CF15F7" w:rsidRDefault="00B31C79" w:rsidP="00807A45">
      <w:pPr>
        <w:pStyle w:val="BodyText"/>
        <w:spacing w:line="360" w:lineRule="auto"/>
        <w:ind w:left="567" w:hanging="567"/>
        <w:jc w:val="both"/>
        <w:rPr>
          <w:iCs/>
        </w:rPr>
      </w:pPr>
      <w:r w:rsidRPr="00314161">
        <w:rPr>
          <w:iCs/>
        </w:rPr>
        <w:t>[3</w:t>
      </w:r>
      <w:r w:rsidR="004865FD">
        <w:rPr>
          <w:iCs/>
        </w:rPr>
        <w:t>6</w:t>
      </w:r>
      <w:r w:rsidRPr="00314161">
        <w:rPr>
          <w:iCs/>
        </w:rPr>
        <w:t>]</w:t>
      </w:r>
      <w:r w:rsidRPr="00314161">
        <w:rPr>
          <w:iCs/>
        </w:rPr>
        <w:tab/>
        <w:t xml:space="preserve">The legal principle regarding alibi’s is that the accused bears no onus to prove his </w:t>
      </w:r>
      <w:r w:rsidRPr="00314161">
        <w:rPr>
          <w:i/>
        </w:rPr>
        <w:t>alibi</w:t>
      </w:r>
      <w:r w:rsidRPr="00314161">
        <w:rPr>
          <w:rStyle w:val="FootnoteReference"/>
          <w:iCs/>
        </w:rPr>
        <w:footnoteReference w:id="8"/>
      </w:r>
      <w:r w:rsidRPr="00314161">
        <w:rPr>
          <w:iCs/>
        </w:rPr>
        <w:t>. Once an alibi is raised the onus is on the State to disprove it or to prove that it is false beyond reasonable doubt</w:t>
      </w:r>
      <w:r w:rsidR="00ED563D">
        <w:rPr>
          <w:iCs/>
        </w:rPr>
        <w:t>.</w:t>
      </w:r>
      <w:r w:rsidRPr="00314161">
        <w:rPr>
          <w:rStyle w:val="FootnoteReference"/>
          <w:iCs/>
        </w:rPr>
        <w:footnoteReference w:id="9"/>
      </w:r>
      <w:r w:rsidRPr="00314161">
        <w:rPr>
          <w:iCs/>
        </w:rPr>
        <w:t xml:space="preserve"> </w:t>
      </w:r>
    </w:p>
    <w:p w14:paraId="4DD5565C" w14:textId="77777777" w:rsidR="00CF15F7" w:rsidRDefault="00CF15F7" w:rsidP="00807A45">
      <w:pPr>
        <w:pStyle w:val="BodyText"/>
        <w:spacing w:line="360" w:lineRule="auto"/>
        <w:ind w:left="567" w:hanging="567"/>
        <w:jc w:val="both"/>
        <w:rPr>
          <w:iCs/>
        </w:rPr>
      </w:pPr>
    </w:p>
    <w:p w14:paraId="27E5738A" w14:textId="226D8187" w:rsidR="00B31C79" w:rsidRPr="00314161" w:rsidRDefault="00CF15F7" w:rsidP="00807A45">
      <w:pPr>
        <w:pStyle w:val="BodyText"/>
        <w:spacing w:line="360" w:lineRule="auto"/>
        <w:ind w:left="567" w:hanging="567"/>
        <w:jc w:val="both"/>
        <w:rPr>
          <w:iCs/>
        </w:rPr>
      </w:pPr>
      <w:r>
        <w:rPr>
          <w:iCs/>
        </w:rPr>
        <w:t>[</w:t>
      </w:r>
      <w:r w:rsidR="007A014E">
        <w:rPr>
          <w:iCs/>
        </w:rPr>
        <w:t>3</w:t>
      </w:r>
      <w:r w:rsidR="004865FD">
        <w:rPr>
          <w:iCs/>
        </w:rPr>
        <w:t>7</w:t>
      </w:r>
      <w:r>
        <w:rPr>
          <w:iCs/>
        </w:rPr>
        <w:t>]</w:t>
      </w:r>
      <w:r>
        <w:rPr>
          <w:iCs/>
        </w:rPr>
        <w:tab/>
      </w:r>
      <w:r w:rsidR="00B31C79" w:rsidRPr="00314161">
        <w:rPr>
          <w:iCs/>
        </w:rPr>
        <w:t xml:space="preserve">In </w:t>
      </w:r>
      <w:r w:rsidRPr="00CA5B73">
        <w:rPr>
          <w:i/>
        </w:rPr>
        <w:t>Maila v The State</w:t>
      </w:r>
      <w:r w:rsidR="00862D0A">
        <w:rPr>
          <w:i/>
        </w:rPr>
        <w:t>,</w:t>
      </w:r>
      <w:r>
        <w:rPr>
          <w:iCs/>
        </w:rPr>
        <w:t xml:space="preserve"> </w:t>
      </w:r>
      <w:r w:rsidR="00B31C79" w:rsidRPr="00314161">
        <w:rPr>
          <w:rStyle w:val="FootnoteReference"/>
          <w:iCs/>
        </w:rPr>
        <w:footnoteReference w:id="10"/>
      </w:r>
      <w:r w:rsidR="00B31C79" w:rsidRPr="00314161">
        <w:rPr>
          <w:iCs/>
        </w:rPr>
        <w:t xml:space="preserve"> the </w:t>
      </w:r>
      <w:r w:rsidR="00115532">
        <w:rPr>
          <w:iCs/>
        </w:rPr>
        <w:t>SCA</w:t>
      </w:r>
      <w:r w:rsidR="00862D0A">
        <w:rPr>
          <w:iCs/>
        </w:rPr>
        <w:t xml:space="preserve"> referring to the case of </w:t>
      </w:r>
      <w:r w:rsidR="00862D0A" w:rsidRPr="00115532">
        <w:rPr>
          <w:i/>
        </w:rPr>
        <w:t>Tshiki v S</w:t>
      </w:r>
      <w:r w:rsidR="00862D0A">
        <w:rPr>
          <w:rStyle w:val="FootnoteReference"/>
          <w:iCs/>
        </w:rPr>
        <w:footnoteReference w:id="11"/>
      </w:r>
      <w:r w:rsidR="00862D0A">
        <w:rPr>
          <w:iCs/>
        </w:rPr>
        <w:t xml:space="preserve"> </w:t>
      </w:r>
      <w:r w:rsidR="00B31C79" w:rsidRPr="00314161">
        <w:rPr>
          <w:iCs/>
        </w:rPr>
        <w:t>held:</w:t>
      </w:r>
    </w:p>
    <w:p w14:paraId="1353FBC1" w14:textId="36AFB213" w:rsidR="00CF15F7" w:rsidRPr="00CF15F7" w:rsidRDefault="00CF15F7" w:rsidP="00CF15F7">
      <w:pPr>
        <w:pStyle w:val="BodyText"/>
        <w:spacing w:before="1"/>
        <w:ind w:left="567"/>
        <w:jc w:val="both"/>
        <w:rPr>
          <w:sz w:val="22"/>
          <w:szCs w:val="22"/>
        </w:rPr>
      </w:pPr>
      <w:r w:rsidRPr="00CF15F7">
        <w:rPr>
          <w:sz w:val="22"/>
          <w:szCs w:val="22"/>
        </w:rPr>
        <w:t xml:space="preserve">[20] It is trite that an accused person is entitled to raise any defence, including that of an alibi – that at the time of the commission of the crime, they were not at the scene of the crime but somewhere else. They can also lead evidence of a witness(es) to corroborate them on their whereabouts at the critical time. Nevertheless, it is trite that an accused person who raises the defence is under no duty (as opposed to that of the State) to prove his defence. If the defence is reasonably possibly true, they are entitled to be discharged and found not guilty. </w:t>
      </w:r>
    </w:p>
    <w:p w14:paraId="1A269C81" w14:textId="77777777" w:rsidR="00CF15F7" w:rsidRPr="00CF15F7" w:rsidRDefault="00CF15F7" w:rsidP="00ED563D">
      <w:pPr>
        <w:pStyle w:val="BodyText"/>
        <w:spacing w:before="1"/>
        <w:ind w:left="567" w:hanging="567"/>
        <w:jc w:val="both"/>
        <w:rPr>
          <w:sz w:val="22"/>
          <w:szCs w:val="22"/>
        </w:rPr>
      </w:pPr>
    </w:p>
    <w:p w14:paraId="6F9FA3D1" w14:textId="17EDD58F" w:rsidR="00CF15F7" w:rsidRPr="00CF15F7" w:rsidRDefault="00CF15F7" w:rsidP="00CF15F7">
      <w:pPr>
        <w:pStyle w:val="BodyText"/>
        <w:spacing w:before="1"/>
        <w:ind w:left="567"/>
        <w:jc w:val="both"/>
        <w:rPr>
          <w:iCs/>
          <w:sz w:val="22"/>
          <w:szCs w:val="22"/>
        </w:rPr>
      </w:pPr>
      <w:r w:rsidRPr="00CF15F7">
        <w:rPr>
          <w:sz w:val="22"/>
          <w:szCs w:val="22"/>
        </w:rPr>
        <w:t xml:space="preserve">[21] The only responsibility an accused person bears with regards to their alibi defence is to raise the defence at the earliest opportunity. The reason is simple: to give the police and the prosecution the opportunity to investigate the defence and bring it to the attention of the court. In appropriate cases, in practice, the prosecution can even withdraw the charge should the </w:t>
      </w:r>
      <w:r w:rsidRPr="00CF15F7">
        <w:rPr>
          <w:i/>
          <w:iCs/>
          <w:sz w:val="22"/>
          <w:szCs w:val="22"/>
        </w:rPr>
        <w:t xml:space="preserve">alibi </w:t>
      </w:r>
      <w:r w:rsidRPr="00CF15F7">
        <w:rPr>
          <w:sz w:val="22"/>
          <w:szCs w:val="22"/>
        </w:rPr>
        <w:t>defence, after investigations, prove to be solid.</w:t>
      </w:r>
    </w:p>
    <w:p w14:paraId="288E350C" w14:textId="0E01A18F" w:rsidR="00B31C79" w:rsidRDefault="00B31C79" w:rsidP="00ED563D">
      <w:pPr>
        <w:pStyle w:val="BodyText"/>
        <w:spacing w:before="1"/>
        <w:ind w:left="567" w:hanging="567"/>
        <w:jc w:val="both"/>
        <w:rPr>
          <w:iCs/>
        </w:rPr>
      </w:pPr>
      <w:r w:rsidRPr="00CF15F7">
        <w:rPr>
          <w:iCs/>
          <w:sz w:val="22"/>
          <w:szCs w:val="22"/>
        </w:rPr>
        <w:lastRenderedPageBreak/>
        <w:tab/>
      </w:r>
    </w:p>
    <w:p w14:paraId="0E2A761B" w14:textId="77777777" w:rsidR="00CF15F7" w:rsidRPr="00314161" w:rsidRDefault="00CF15F7" w:rsidP="00ED563D">
      <w:pPr>
        <w:pStyle w:val="BodyText"/>
        <w:spacing w:before="1"/>
        <w:ind w:left="567" w:hanging="567"/>
        <w:jc w:val="both"/>
        <w:rPr>
          <w:iCs/>
          <w:sz w:val="22"/>
          <w:szCs w:val="22"/>
        </w:rPr>
      </w:pPr>
    </w:p>
    <w:p w14:paraId="7295E4DF" w14:textId="77777777" w:rsidR="00B31C79" w:rsidRPr="00314161" w:rsidRDefault="00B31C79" w:rsidP="00ED563D">
      <w:pPr>
        <w:pStyle w:val="BodyText"/>
        <w:spacing w:before="1"/>
        <w:ind w:left="567" w:hanging="567"/>
        <w:jc w:val="both"/>
        <w:rPr>
          <w:iCs/>
        </w:rPr>
      </w:pPr>
      <w:r w:rsidRPr="00314161">
        <w:rPr>
          <w:iCs/>
        </w:rPr>
        <w:tab/>
      </w:r>
    </w:p>
    <w:p w14:paraId="3C88C142" w14:textId="791579D0" w:rsidR="00B31C79" w:rsidRPr="00314161" w:rsidRDefault="00B31C79" w:rsidP="00CA5B73">
      <w:pPr>
        <w:pStyle w:val="BodyText"/>
        <w:spacing w:before="1" w:line="360" w:lineRule="auto"/>
        <w:ind w:left="567" w:hanging="567"/>
        <w:jc w:val="both"/>
        <w:rPr>
          <w:iCs/>
        </w:rPr>
      </w:pPr>
      <w:r w:rsidRPr="00314161">
        <w:rPr>
          <w:iCs/>
        </w:rPr>
        <w:t>[</w:t>
      </w:r>
      <w:r w:rsidR="007A014E">
        <w:rPr>
          <w:iCs/>
        </w:rPr>
        <w:t>3</w:t>
      </w:r>
      <w:r w:rsidR="004865FD">
        <w:rPr>
          <w:iCs/>
        </w:rPr>
        <w:t>8</w:t>
      </w:r>
      <w:r w:rsidRPr="00314161">
        <w:rPr>
          <w:iCs/>
        </w:rPr>
        <w:t xml:space="preserve">] </w:t>
      </w:r>
      <w:r w:rsidR="00CA5B73">
        <w:rPr>
          <w:iCs/>
        </w:rPr>
        <w:t xml:space="preserve"> </w:t>
      </w:r>
      <w:r w:rsidRPr="00314161">
        <w:rPr>
          <w:iCs/>
        </w:rPr>
        <w:t xml:space="preserve">The correct   approach is that an </w:t>
      </w:r>
      <w:r w:rsidRPr="00ED563D">
        <w:rPr>
          <w:i/>
        </w:rPr>
        <w:t>alibi</w:t>
      </w:r>
      <w:r w:rsidRPr="00314161">
        <w:rPr>
          <w:iCs/>
        </w:rPr>
        <w:t xml:space="preserve"> must be considered in the light of the totality of the evidence in the case, and the Court’s impressions of the witnesses.’ An </w:t>
      </w:r>
      <w:r w:rsidRPr="00314161">
        <w:rPr>
          <w:i/>
        </w:rPr>
        <w:t>alibi</w:t>
      </w:r>
      <w:r w:rsidRPr="00314161">
        <w:rPr>
          <w:iCs/>
        </w:rPr>
        <w:t xml:space="preserve"> may only be rejected by court where it was prove</w:t>
      </w:r>
      <w:r w:rsidR="00ED563D">
        <w:rPr>
          <w:iCs/>
        </w:rPr>
        <w:t>n</w:t>
      </w:r>
      <w:r w:rsidRPr="00314161">
        <w:rPr>
          <w:iCs/>
        </w:rPr>
        <w:t xml:space="preserve"> beyond reasonable doubt that it was false.</w:t>
      </w:r>
      <w:r w:rsidRPr="00314161">
        <w:rPr>
          <w:rStyle w:val="FootnoteReference"/>
          <w:iCs/>
        </w:rPr>
        <w:footnoteReference w:id="12"/>
      </w:r>
      <w:r w:rsidRPr="00314161">
        <w:rPr>
          <w:iCs/>
        </w:rPr>
        <w:t xml:space="preserve"> The effect of a false </w:t>
      </w:r>
      <w:r w:rsidRPr="00CA5B73">
        <w:rPr>
          <w:i/>
        </w:rPr>
        <w:t>alibi</w:t>
      </w:r>
      <w:r w:rsidRPr="00314161">
        <w:rPr>
          <w:iCs/>
        </w:rPr>
        <w:t xml:space="preserve"> is that an accused is placed in a position as if he has not testified at all.</w:t>
      </w:r>
      <w:r w:rsidRPr="00314161">
        <w:rPr>
          <w:rStyle w:val="FootnoteReference"/>
          <w:iCs/>
        </w:rPr>
        <w:footnoteReference w:id="13"/>
      </w:r>
      <w:r w:rsidR="00CA5B73">
        <w:rPr>
          <w:iCs/>
        </w:rPr>
        <w:t xml:space="preserve"> I</w:t>
      </w:r>
      <w:r w:rsidRPr="00314161">
        <w:rPr>
          <w:iCs/>
        </w:rPr>
        <w:t xml:space="preserve">f there is evidence of an accused person’s presence at a place and at a time making it impossible for him to have committed the crime and if in the totality of the evidence there is a reasonable possibility that the </w:t>
      </w:r>
      <w:r w:rsidRPr="00314161">
        <w:rPr>
          <w:i/>
        </w:rPr>
        <w:t>alibi</w:t>
      </w:r>
      <w:r w:rsidRPr="00314161">
        <w:rPr>
          <w:iCs/>
        </w:rPr>
        <w:t xml:space="preserve"> evidence is true, the effect is that there is a possibility that he has not committed the crime.</w:t>
      </w:r>
      <w:r w:rsidRPr="00314161">
        <w:rPr>
          <w:rStyle w:val="FootnoteReference"/>
          <w:iCs/>
        </w:rPr>
        <w:footnoteReference w:id="14"/>
      </w:r>
      <w:r w:rsidRPr="00314161">
        <w:rPr>
          <w:iCs/>
        </w:rPr>
        <w:t xml:space="preserve"> The onus does not change; however, it was observed that the vulnerability of an unsupported </w:t>
      </w:r>
      <w:r w:rsidRPr="00314161">
        <w:rPr>
          <w:i/>
        </w:rPr>
        <w:t xml:space="preserve">alibi </w:t>
      </w:r>
      <w:r w:rsidRPr="00314161">
        <w:rPr>
          <w:iCs/>
        </w:rPr>
        <w:t>defence will depend on the court’s assessment of the truth of the accused’s testimony.</w:t>
      </w:r>
      <w:r w:rsidRPr="00314161">
        <w:rPr>
          <w:rStyle w:val="FootnoteReference"/>
          <w:iCs/>
        </w:rPr>
        <w:footnoteReference w:id="15"/>
      </w:r>
      <w:r w:rsidRPr="00314161">
        <w:rPr>
          <w:iCs/>
        </w:rPr>
        <w:t xml:space="preserve">  </w:t>
      </w:r>
    </w:p>
    <w:p w14:paraId="656AC9A8" w14:textId="77777777" w:rsidR="00B31C79" w:rsidRPr="00314161" w:rsidRDefault="00B31C79" w:rsidP="00B31C79">
      <w:pPr>
        <w:pStyle w:val="BodyText"/>
        <w:spacing w:before="1" w:line="360" w:lineRule="auto"/>
        <w:ind w:left="567" w:hanging="567"/>
        <w:jc w:val="both"/>
        <w:rPr>
          <w:iCs/>
        </w:rPr>
      </w:pPr>
    </w:p>
    <w:p w14:paraId="4CC71336" w14:textId="77777777" w:rsidR="00B31C79" w:rsidRPr="00314161" w:rsidRDefault="00B31C79" w:rsidP="00B31C79">
      <w:pPr>
        <w:tabs>
          <w:tab w:val="left" w:pos="1001"/>
          <w:tab w:val="left" w:pos="9442"/>
        </w:tabs>
        <w:spacing w:before="85"/>
        <w:ind w:right="118" w:hanging="567"/>
        <w:rPr>
          <w:iCs/>
          <w:position w:val="7"/>
          <w:szCs w:val="24"/>
        </w:rPr>
      </w:pPr>
      <w:bookmarkStart w:id="7" w:name="_Hlk138623511"/>
      <w:r w:rsidRPr="00314161">
        <w:rPr>
          <w:iCs/>
          <w:position w:val="7"/>
          <w:szCs w:val="24"/>
        </w:rPr>
        <w:t>Evaluation</w:t>
      </w:r>
    </w:p>
    <w:p w14:paraId="0C38EF03" w14:textId="77777777" w:rsidR="00B31C79" w:rsidRPr="00314161" w:rsidRDefault="00B31C79" w:rsidP="00B31C79">
      <w:pPr>
        <w:tabs>
          <w:tab w:val="left" w:pos="1001"/>
          <w:tab w:val="left" w:pos="9442"/>
        </w:tabs>
        <w:spacing w:before="85"/>
        <w:ind w:right="118" w:hanging="567"/>
        <w:rPr>
          <w:iCs/>
          <w:position w:val="7"/>
          <w:szCs w:val="24"/>
        </w:rPr>
      </w:pPr>
    </w:p>
    <w:p w14:paraId="7F360B3F" w14:textId="3A02A562" w:rsidR="00B31C79" w:rsidRPr="00314161" w:rsidRDefault="00B31C79" w:rsidP="00B31C79">
      <w:pPr>
        <w:tabs>
          <w:tab w:val="left" w:pos="1001"/>
          <w:tab w:val="left" w:pos="9442"/>
        </w:tabs>
        <w:spacing w:before="85"/>
        <w:ind w:right="118" w:hanging="567"/>
        <w:rPr>
          <w:iCs/>
          <w:position w:val="7"/>
          <w:szCs w:val="24"/>
        </w:rPr>
      </w:pPr>
      <w:r w:rsidRPr="00314161">
        <w:rPr>
          <w:iCs/>
          <w:position w:val="7"/>
          <w:szCs w:val="24"/>
        </w:rPr>
        <w:t>[</w:t>
      </w:r>
      <w:r w:rsidR="007A014E">
        <w:rPr>
          <w:iCs/>
          <w:position w:val="7"/>
          <w:szCs w:val="24"/>
        </w:rPr>
        <w:t>3</w:t>
      </w:r>
      <w:r w:rsidR="004865FD">
        <w:rPr>
          <w:iCs/>
          <w:position w:val="7"/>
          <w:szCs w:val="24"/>
        </w:rPr>
        <w:t>9</w:t>
      </w:r>
      <w:r w:rsidRPr="00314161">
        <w:rPr>
          <w:iCs/>
          <w:position w:val="7"/>
          <w:szCs w:val="24"/>
        </w:rPr>
        <w:t>]</w:t>
      </w:r>
      <w:r w:rsidRPr="00314161">
        <w:rPr>
          <w:iCs/>
          <w:position w:val="7"/>
          <w:szCs w:val="24"/>
        </w:rPr>
        <w:tab/>
      </w:r>
      <w:r w:rsidR="00CA5B73">
        <w:rPr>
          <w:iCs/>
          <w:position w:val="7"/>
          <w:szCs w:val="24"/>
        </w:rPr>
        <w:t xml:space="preserve">When evaluating the evidence before this court, the </w:t>
      </w:r>
      <w:r w:rsidRPr="00314161">
        <w:rPr>
          <w:iCs/>
          <w:position w:val="7"/>
          <w:szCs w:val="24"/>
        </w:rPr>
        <w:t>proper approach to be adopted</w:t>
      </w:r>
      <w:r w:rsidR="00CA5B73">
        <w:rPr>
          <w:iCs/>
          <w:position w:val="7"/>
          <w:szCs w:val="24"/>
        </w:rPr>
        <w:t xml:space="preserve"> was laid in </w:t>
      </w:r>
      <w:r w:rsidR="00CA5B73" w:rsidRPr="00115532">
        <w:rPr>
          <w:i/>
          <w:position w:val="7"/>
          <w:szCs w:val="24"/>
        </w:rPr>
        <w:t>S v M</w:t>
      </w:r>
      <w:r w:rsidR="00CA5B73">
        <w:rPr>
          <w:rStyle w:val="FootnoteReference"/>
          <w:iCs/>
          <w:position w:val="7"/>
          <w:szCs w:val="24"/>
        </w:rPr>
        <w:footnoteReference w:id="16"/>
      </w:r>
      <w:r w:rsidR="00CA5B73">
        <w:rPr>
          <w:iCs/>
          <w:position w:val="7"/>
          <w:szCs w:val="24"/>
        </w:rPr>
        <w:t xml:space="preserve"> where the court held  </w:t>
      </w:r>
      <w:r w:rsidRPr="00314161">
        <w:rPr>
          <w:iCs/>
          <w:position w:val="7"/>
          <w:szCs w:val="24"/>
        </w:rPr>
        <w:t>‘…the totality of evidence must not be measured in isolation, but by assessing properly in the light of the inherent strengths, weaknesses, probabilities, and improbabilities on both sides the balance which must weigh so heavily in favour of the State that any reasonable doubt about the accused’s guilt is excluded.</w:t>
      </w:r>
      <w:r w:rsidRPr="00314161">
        <w:rPr>
          <w:rStyle w:val="FootnoteReference"/>
          <w:iCs/>
          <w:position w:val="7"/>
        </w:rPr>
        <w:footnoteReference w:id="17"/>
      </w:r>
      <w:r w:rsidRPr="00314161">
        <w:rPr>
          <w:iCs/>
          <w:position w:val="7"/>
          <w:szCs w:val="24"/>
        </w:rPr>
        <w:t xml:space="preserve"> </w:t>
      </w:r>
    </w:p>
    <w:bookmarkEnd w:id="7"/>
    <w:p w14:paraId="575A62D3" w14:textId="77777777" w:rsidR="00B31C79" w:rsidRPr="00314161" w:rsidRDefault="00B31C79" w:rsidP="00B31C79">
      <w:pPr>
        <w:tabs>
          <w:tab w:val="left" w:pos="1000"/>
          <w:tab w:val="left" w:pos="1001"/>
        </w:tabs>
        <w:ind w:hanging="567"/>
        <w:rPr>
          <w:szCs w:val="24"/>
        </w:rPr>
      </w:pPr>
    </w:p>
    <w:p w14:paraId="418E2B11" w14:textId="7288C69B" w:rsidR="00B31C79" w:rsidRPr="00314161" w:rsidRDefault="00B31C79" w:rsidP="00B31C79">
      <w:pPr>
        <w:pStyle w:val="BodyText"/>
        <w:spacing w:line="360" w:lineRule="auto"/>
        <w:ind w:left="567" w:hanging="567"/>
        <w:jc w:val="both"/>
      </w:pPr>
      <w:r w:rsidRPr="00314161">
        <w:t>[</w:t>
      </w:r>
      <w:r w:rsidR="004865FD">
        <w:t>40</w:t>
      </w:r>
      <w:r w:rsidRPr="00314161">
        <w:t>]</w:t>
      </w:r>
      <w:r w:rsidRPr="00314161">
        <w:tab/>
        <w:t xml:space="preserve">The evaluation of evidence adduced is a crucial phase in the fact-finding process. A court should first determine the factual basis of a case before pronouncing on the rights, duties and liabilities of the parties engaged in the dispute, which is </w:t>
      </w:r>
      <w:r w:rsidRPr="00314161">
        <w:lastRenderedPageBreak/>
        <w:t>determined by evaluating all the probative material admitted during the trial. The weight of the evidence is determined during this process of fact-finding to determine whether the party carrying the burden of proof has proved its allegations in accordance with the applicable standard of proof.</w:t>
      </w:r>
      <w:r w:rsidRPr="00314161">
        <w:rPr>
          <w:rStyle w:val="FootnoteReference"/>
        </w:rPr>
        <w:footnoteReference w:id="18"/>
      </w:r>
    </w:p>
    <w:p w14:paraId="06171308" w14:textId="77777777" w:rsidR="00B31C79" w:rsidRPr="00314161" w:rsidRDefault="00B31C79" w:rsidP="00B31C79">
      <w:pPr>
        <w:tabs>
          <w:tab w:val="left" w:pos="1000"/>
          <w:tab w:val="left" w:pos="1001"/>
        </w:tabs>
        <w:ind w:hanging="567"/>
        <w:rPr>
          <w:szCs w:val="24"/>
        </w:rPr>
      </w:pPr>
    </w:p>
    <w:p w14:paraId="3E41C3F1" w14:textId="4D20C6AA" w:rsidR="00B31C79" w:rsidRPr="00314161" w:rsidRDefault="00B31C79" w:rsidP="00B31C79">
      <w:pPr>
        <w:tabs>
          <w:tab w:val="left" w:pos="1000"/>
          <w:tab w:val="left" w:pos="1001"/>
        </w:tabs>
        <w:ind w:hanging="567"/>
        <w:rPr>
          <w:spacing w:val="-2"/>
          <w:szCs w:val="24"/>
        </w:rPr>
      </w:pPr>
      <w:r w:rsidRPr="00314161">
        <w:rPr>
          <w:szCs w:val="24"/>
        </w:rPr>
        <w:t>[4</w:t>
      </w:r>
      <w:r w:rsidR="004865FD">
        <w:rPr>
          <w:szCs w:val="24"/>
        </w:rPr>
        <w:t>1</w:t>
      </w:r>
      <w:r w:rsidRPr="00314161">
        <w:rPr>
          <w:szCs w:val="24"/>
        </w:rPr>
        <w:t>]</w:t>
      </w:r>
      <w:r w:rsidRPr="00314161">
        <w:rPr>
          <w:szCs w:val="24"/>
        </w:rPr>
        <w:tab/>
        <w:t>A conspectus of the evidence on the disputed</w:t>
      </w:r>
      <w:r w:rsidRPr="00314161">
        <w:rPr>
          <w:spacing w:val="-3"/>
          <w:szCs w:val="24"/>
        </w:rPr>
        <w:t xml:space="preserve"> </w:t>
      </w:r>
      <w:r w:rsidRPr="00314161">
        <w:rPr>
          <w:spacing w:val="-2"/>
          <w:szCs w:val="24"/>
        </w:rPr>
        <w:t xml:space="preserve">facts reveal a lot of material contradictions and inconsistencies on what transpired in this case. </w:t>
      </w:r>
      <w:r w:rsidR="0050281C">
        <w:rPr>
          <w:spacing w:val="-2"/>
          <w:szCs w:val="24"/>
        </w:rPr>
        <w:t xml:space="preserve"> There are contradictions both by the State and the </w:t>
      </w:r>
      <w:r w:rsidR="00860E83">
        <w:rPr>
          <w:spacing w:val="-2"/>
          <w:szCs w:val="24"/>
        </w:rPr>
        <w:t>D</w:t>
      </w:r>
      <w:r w:rsidR="0050281C">
        <w:rPr>
          <w:spacing w:val="-2"/>
          <w:szCs w:val="24"/>
        </w:rPr>
        <w:t xml:space="preserve">efence in this trial. Some witnesses more </w:t>
      </w:r>
      <w:r w:rsidRPr="00314161">
        <w:rPr>
          <w:spacing w:val="-2"/>
          <w:szCs w:val="24"/>
        </w:rPr>
        <w:t xml:space="preserve">frank, </w:t>
      </w:r>
      <w:r w:rsidR="0050281C" w:rsidRPr="00314161">
        <w:rPr>
          <w:spacing w:val="-2"/>
          <w:szCs w:val="24"/>
        </w:rPr>
        <w:t>honest,</w:t>
      </w:r>
      <w:r w:rsidRPr="00314161">
        <w:rPr>
          <w:spacing w:val="-2"/>
          <w:szCs w:val="24"/>
        </w:rPr>
        <w:t xml:space="preserve"> and candid </w:t>
      </w:r>
      <w:r w:rsidR="0050281C">
        <w:rPr>
          <w:spacing w:val="-2"/>
          <w:szCs w:val="24"/>
        </w:rPr>
        <w:t xml:space="preserve">than others. Ultimately </w:t>
      </w:r>
      <w:r w:rsidRPr="00314161">
        <w:rPr>
          <w:spacing w:val="-2"/>
          <w:szCs w:val="24"/>
        </w:rPr>
        <w:t>the Court</w:t>
      </w:r>
      <w:r w:rsidR="0050281C">
        <w:rPr>
          <w:spacing w:val="-2"/>
          <w:szCs w:val="24"/>
        </w:rPr>
        <w:t xml:space="preserve"> must look at the evidence in totality. </w:t>
      </w:r>
      <w:r w:rsidRPr="00314161">
        <w:rPr>
          <w:spacing w:val="-2"/>
          <w:szCs w:val="24"/>
        </w:rPr>
        <w:t xml:space="preserve"> </w:t>
      </w:r>
      <w:r w:rsidR="0050281C">
        <w:rPr>
          <w:spacing w:val="-2"/>
          <w:szCs w:val="24"/>
        </w:rPr>
        <w:t xml:space="preserve">My evaluation of the probabilities are as follows: </w:t>
      </w:r>
    </w:p>
    <w:p w14:paraId="7C06CA91" w14:textId="77777777" w:rsidR="00B31C79" w:rsidRPr="00314161" w:rsidRDefault="00B31C79" w:rsidP="00B31C79">
      <w:pPr>
        <w:tabs>
          <w:tab w:val="left" w:pos="1000"/>
          <w:tab w:val="left" w:pos="1001"/>
        </w:tabs>
        <w:ind w:hanging="567"/>
        <w:rPr>
          <w:spacing w:val="-2"/>
          <w:szCs w:val="24"/>
        </w:rPr>
      </w:pPr>
    </w:p>
    <w:p w14:paraId="1F378543" w14:textId="79A35724" w:rsidR="003E5EA3" w:rsidRPr="003E5EA3" w:rsidRDefault="00F06546" w:rsidP="00F06546">
      <w:pPr>
        <w:pStyle w:val="BodyText"/>
        <w:spacing w:before="1" w:line="360" w:lineRule="auto"/>
        <w:ind w:left="1134" w:hanging="567"/>
        <w:jc w:val="both"/>
        <w:rPr>
          <w:iCs/>
        </w:rPr>
      </w:pPr>
      <w:r w:rsidRPr="003E5EA3">
        <w:rPr>
          <w:iCs/>
        </w:rPr>
        <w:t>a.</w:t>
      </w:r>
      <w:r w:rsidRPr="003E5EA3">
        <w:rPr>
          <w:iCs/>
        </w:rPr>
        <w:tab/>
      </w:r>
      <w:r w:rsidR="00B31C79" w:rsidRPr="00314161">
        <w:t>Regarding scene one which related to what materialized in the house,</w:t>
      </w:r>
      <w:r w:rsidR="0050281C">
        <w:t xml:space="preserve"> immediately before and during the alleged burning.  Before the burning </w:t>
      </w:r>
      <w:r w:rsidR="00B31C79" w:rsidRPr="00314161">
        <w:rPr>
          <w:iCs/>
        </w:rPr>
        <w:t>Mr. Motsuenyane</w:t>
      </w:r>
      <w:r w:rsidR="0050281C">
        <w:rPr>
          <w:iCs/>
        </w:rPr>
        <w:t xml:space="preserve">’s evidence was </w:t>
      </w:r>
      <w:r w:rsidR="00B31C79" w:rsidRPr="00314161">
        <w:t xml:space="preserve">did not consume any illegal substances on the day of the incident however, Mr. Modikoe’s evidence was that when he arrived at the deceased’s house, there were no other people there besides the deceased and Mr. Motsuenyane. </w:t>
      </w:r>
      <w:r w:rsidR="0050281C">
        <w:t xml:space="preserve"> They </w:t>
      </w:r>
      <w:r w:rsidR="00B31C79" w:rsidRPr="00314161">
        <w:t xml:space="preserve">were </w:t>
      </w:r>
      <w:r w:rsidR="0050281C">
        <w:t xml:space="preserve">both </w:t>
      </w:r>
      <w:r w:rsidR="00B31C79" w:rsidRPr="00314161">
        <w:t>smoking illegal substances</w:t>
      </w:r>
      <w:r w:rsidR="00504185">
        <w:t xml:space="preserve"> (mandrax)</w:t>
      </w:r>
      <w:r w:rsidR="00B31C79" w:rsidRPr="00314161">
        <w:t xml:space="preserve"> in bottle necks, and they did not want to share with him. Mr. Motsuenyane</w:t>
      </w:r>
      <w:r w:rsidR="0050281C">
        <w:t xml:space="preserve"> on the other hand </w:t>
      </w:r>
      <w:r w:rsidR="00B31C79" w:rsidRPr="00314161">
        <w:t xml:space="preserve"> testified that there were many people present and they all ran out of the dining room when the accused doused the deceased with petrol.</w:t>
      </w:r>
      <w:r w:rsidR="0050281C">
        <w:t xml:space="preserve"> Strangely, the State did not call any independent </w:t>
      </w:r>
      <w:r w:rsidR="003E5EA3">
        <w:t>witness to corroborate this version.</w:t>
      </w:r>
      <w:r w:rsidR="0050281C">
        <w:t xml:space="preserve"> </w:t>
      </w:r>
    </w:p>
    <w:p w14:paraId="40D17E35" w14:textId="77777777" w:rsidR="003E5EA3" w:rsidRDefault="003E5EA3" w:rsidP="003E5EA3">
      <w:pPr>
        <w:pStyle w:val="BodyText"/>
        <w:spacing w:before="1" w:line="360" w:lineRule="auto"/>
        <w:ind w:left="1134"/>
        <w:jc w:val="both"/>
        <w:rPr>
          <w:iCs/>
        </w:rPr>
      </w:pPr>
    </w:p>
    <w:p w14:paraId="18B12E61" w14:textId="0CBE3FD4" w:rsidR="003E5EA3" w:rsidRPr="003E5EA3" w:rsidRDefault="00F06546" w:rsidP="00F06546">
      <w:pPr>
        <w:pStyle w:val="BodyText"/>
        <w:spacing w:before="1" w:line="360" w:lineRule="auto"/>
        <w:ind w:left="1134" w:hanging="567"/>
        <w:jc w:val="both"/>
        <w:rPr>
          <w:iCs/>
        </w:rPr>
      </w:pPr>
      <w:r w:rsidRPr="003E5EA3">
        <w:rPr>
          <w:iCs/>
        </w:rPr>
        <w:t>b.</w:t>
      </w:r>
      <w:r w:rsidRPr="003E5EA3">
        <w:rPr>
          <w:iCs/>
        </w:rPr>
        <w:tab/>
      </w:r>
      <w:r w:rsidR="00B31C79" w:rsidRPr="003E5EA3">
        <w:rPr>
          <w:spacing w:val="-2"/>
        </w:rPr>
        <w:t xml:space="preserve">Mr. Motsuenyane’s oral testimony, and his </w:t>
      </w:r>
      <w:r w:rsidR="003E5EA3" w:rsidRPr="003E5EA3">
        <w:rPr>
          <w:spacing w:val="-2"/>
        </w:rPr>
        <w:t xml:space="preserve">written </w:t>
      </w:r>
      <w:r w:rsidR="00B31C79" w:rsidRPr="003E5EA3">
        <w:rPr>
          <w:spacing w:val="-2"/>
        </w:rPr>
        <w:t>statement</w:t>
      </w:r>
      <w:r w:rsidR="003E5EA3" w:rsidRPr="003E5EA3">
        <w:rPr>
          <w:spacing w:val="-2"/>
        </w:rPr>
        <w:t xml:space="preserve"> did not corroborate each other. His statement omitted relevant material evidence. His oral testimony was elaborated</w:t>
      </w:r>
      <w:r w:rsidR="00B31C79" w:rsidRPr="003E5EA3">
        <w:rPr>
          <w:spacing w:val="-2"/>
        </w:rPr>
        <w:t>.</w:t>
      </w:r>
      <w:r w:rsidR="003E5EA3" w:rsidRPr="003E5EA3">
        <w:rPr>
          <w:spacing w:val="-2"/>
        </w:rPr>
        <w:t xml:space="preserve"> For example, a</w:t>
      </w:r>
      <w:r w:rsidR="00B31C79" w:rsidRPr="003E5EA3">
        <w:rPr>
          <w:spacing w:val="-2"/>
        </w:rPr>
        <w:t xml:space="preserve">ccording to his oral testimony the incident occurred at 20h00 yet in his statement he indicated the incident took place at 09h00. </w:t>
      </w:r>
      <w:r w:rsidR="003E5EA3" w:rsidRPr="003E5EA3">
        <w:rPr>
          <w:spacing w:val="-2"/>
        </w:rPr>
        <w:t xml:space="preserve">Whilst on the aspect of what time the incident occurred, </w:t>
      </w:r>
      <w:r w:rsidR="00B31C79" w:rsidRPr="003E5EA3">
        <w:rPr>
          <w:spacing w:val="-2"/>
        </w:rPr>
        <w:t xml:space="preserve"> </w:t>
      </w:r>
      <w:r w:rsidR="003E5EA3" w:rsidRPr="003E5EA3">
        <w:rPr>
          <w:spacing w:val="-2"/>
        </w:rPr>
        <w:t xml:space="preserve">there is a further contradiction in the </w:t>
      </w:r>
      <w:r w:rsidR="00B31C79" w:rsidRPr="003E5EA3">
        <w:rPr>
          <w:spacing w:val="-2"/>
        </w:rPr>
        <w:t>hospital records</w:t>
      </w:r>
      <w:r w:rsidR="003E5EA3" w:rsidRPr="003E5EA3">
        <w:rPr>
          <w:spacing w:val="-2"/>
        </w:rPr>
        <w:t xml:space="preserve"> which</w:t>
      </w:r>
      <w:r w:rsidR="00B31C79" w:rsidRPr="003E5EA3">
        <w:rPr>
          <w:spacing w:val="-2"/>
        </w:rPr>
        <w:t xml:space="preserve"> indicated that the accused was admitted </w:t>
      </w:r>
      <w:r w:rsidR="00115532">
        <w:rPr>
          <w:spacing w:val="-2"/>
        </w:rPr>
        <w:t xml:space="preserve">on two different days at two </w:t>
      </w:r>
      <w:r w:rsidR="00115532">
        <w:rPr>
          <w:spacing w:val="-2"/>
        </w:rPr>
        <w:lastRenderedPageBreak/>
        <w:t xml:space="preserve">different times which I will refer to later. </w:t>
      </w:r>
      <w:r w:rsidR="00B31C79" w:rsidRPr="003E5EA3">
        <w:rPr>
          <w:spacing w:val="-2"/>
        </w:rPr>
        <w:t xml:space="preserve">The independent witnesses and the accused and his </w:t>
      </w:r>
      <w:r w:rsidR="00B31C79" w:rsidRPr="003E5EA3">
        <w:rPr>
          <w:i/>
          <w:iCs/>
          <w:spacing w:val="-2"/>
        </w:rPr>
        <w:t>alibi</w:t>
      </w:r>
      <w:r w:rsidR="00B31C79" w:rsidRPr="003E5EA3">
        <w:rPr>
          <w:spacing w:val="-2"/>
        </w:rPr>
        <w:t xml:space="preserve"> testified that the incident occurred between 20h00 and 20h15. </w:t>
      </w:r>
      <w:r w:rsidR="003E5EA3" w:rsidRPr="003E5EA3">
        <w:rPr>
          <w:spacing w:val="-2"/>
        </w:rPr>
        <w:t xml:space="preserve"> From the evidence before the court, </w:t>
      </w:r>
      <w:r w:rsidR="00B31C79" w:rsidRPr="003E5EA3">
        <w:rPr>
          <w:spacing w:val="-2"/>
        </w:rPr>
        <w:t xml:space="preserve">It </w:t>
      </w:r>
      <w:r w:rsidR="003E5EA3" w:rsidRPr="003E5EA3">
        <w:rPr>
          <w:spacing w:val="-2"/>
        </w:rPr>
        <w:t>was</w:t>
      </w:r>
      <w:r w:rsidR="00B31C79" w:rsidRPr="003E5EA3">
        <w:rPr>
          <w:spacing w:val="-2"/>
        </w:rPr>
        <w:t xml:space="preserve"> highly improbable that  the incident occurred at 09h00</w:t>
      </w:r>
      <w:r w:rsidR="003E5EA3" w:rsidRPr="003E5EA3">
        <w:rPr>
          <w:spacing w:val="-2"/>
        </w:rPr>
        <w:t xml:space="preserve">. When looking at the evidence I find it is more plausible that the </w:t>
      </w:r>
      <w:r w:rsidR="00B31C79" w:rsidRPr="003E5EA3">
        <w:rPr>
          <w:spacing w:val="-2"/>
        </w:rPr>
        <w:t xml:space="preserve">incident occurred </w:t>
      </w:r>
      <w:r w:rsidR="003E5EA3" w:rsidRPr="003E5EA3">
        <w:rPr>
          <w:spacing w:val="-2"/>
        </w:rPr>
        <w:t xml:space="preserve"> between </w:t>
      </w:r>
      <w:r w:rsidR="00B31C79" w:rsidRPr="003E5EA3">
        <w:rPr>
          <w:spacing w:val="-2"/>
        </w:rPr>
        <w:t>20h00 and</w:t>
      </w:r>
      <w:r w:rsidR="003E5EA3" w:rsidRPr="003E5EA3">
        <w:rPr>
          <w:spacing w:val="-2"/>
        </w:rPr>
        <w:t xml:space="preserve"> 20h15</w:t>
      </w:r>
      <w:r w:rsidR="00B31C79" w:rsidRPr="003E5EA3">
        <w:rPr>
          <w:spacing w:val="-2"/>
        </w:rPr>
        <w:t xml:space="preserve"> not</w:t>
      </w:r>
      <w:r w:rsidR="003E5EA3" w:rsidRPr="003E5EA3">
        <w:rPr>
          <w:spacing w:val="-2"/>
        </w:rPr>
        <w:t xml:space="preserve"> at</w:t>
      </w:r>
      <w:r w:rsidR="00B31C79" w:rsidRPr="003E5EA3">
        <w:rPr>
          <w:spacing w:val="-2"/>
        </w:rPr>
        <w:t xml:space="preserve"> 09h00. </w:t>
      </w:r>
    </w:p>
    <w:p w14:paraId="06F931C4" w14:textId="77777777" w:rsidR="003E5EA3" w:rsidRPr="003E5EA3" w:rsidRDefault="003E5EA3" w:rsidP="003E5EA3">
      <w:pPr>
        <w:pStyle w:val="BodyText"/>
        <w:spacing w:before="1" w:line="360" w:lineRule="auto"/>
        <w:ind w:left="928"/>
        <w:jc w:val="both"/>
        <w:rPr>
          <w:iCs/>
        </w:rPr>
      </w:pPr>
    </w:p>
    <w:p w14:paraId="1D15AF9E" w14:textId="4BA825C8" w:rsidR="007D690E" w:rsidRDefault="00F06546" w:rsidP="00F06546">
      <w:pPr>
        <w:pStyle w:val="JudgmentNumbered"/>
        <w:numPr>
          <w:ilvl w:val="0"/>
          <w:numId w:val="0"/>
        </w:numPr>
        <w:ind w:left="1134" w:hanging="567"/>
        <w:rPr>
          <w:iCs/>
        </w:rPr>
      </w:pPr>
      <w:r>
        <w:rPr>
          <w:iCs/>
        </w:rPr>
        <w:t>c.</w:t>
      </w:r>
      <w:r>
        <w:rPr>
          <w:iCs/>
        </w:rPr>
        <w:tab/>
      </w:r>
      <w:r w:rsidR="00B31C79" w:rsidRPr="003E5EA3">
        <w:rPr>
          <w:iCs/>
        </w:rPr>
        <w:t xml:space="preserve">Mr. Motsuenyane’s oral testimony </w:t>
      </w:r>
      <w:r w:rsidR="007D690E">
        <w:rPr>
          <w:iCs/>
        </w:rPr>
        <w:t xml:space="preserve">contradicted </w:t>
      </w:r>
      <w:r w:rsidR="00B31C79" w:rsidRPr="003E5EA3">
        <w:rPr>
          <w:iCs/>
        </w:rPr>
        <w:t>his written statement</w:t>
      </w:r>
      <w:r w:rsidR="007D690E">
        <w:rPr>
          <w:iCs/>
        </w:rPr>
        <w:t xml:space="preserve"> in the following respects:</w:t>
      </w:r>
    </w:p>
    <w:p w14:paraId="63FF1404" w14:textId="77777777" w:rsidR="007D690E" w:rsidRDefault="007D690E" w:rsidP="007D690E">
      <w:pPr>
        <w:pStyle w:val="ListParagraph"/>
        <w:rPr>
          <w:iCs/>
        </w:rPr>
      </w:pPr>
    </w:p>
    <w:p w14:paraId="013165F7" w14:textId="34D432A8" w:rsidR="007D690E" w:rsidRDefault="00F06546" w:rsidP="00F06546">
      <w:pPr>
        <w:pStyle w:val="JudgmentNumbered"/>
        <w:numPr>
          <w:ilvl w:val="0"/>
          <w:numId w:val="0"/>
        </w:numPr>
        <w:tabs>
          <w:tab w:val="left" w:pos="1701"/>
        </w:tabs>
        <w:ind w:left="1701" w:hanging="567"/>
        <w:rPr>
          <w:iCs/>
        </w:rPr>
      </w:pPr>
      <w:r>
        <w:rPr>
          <w:iCs/>
        </w:rPr>
        <w:t>i.</w:t>
      </w:r>
      <w:r>
        <w:rPr>
          <w:iCs/>
        </w:rPr>
        <w:tab/>
      </w:r>
      <w:r w:rsidR="00B31C79" w:rsidRPr="003E5EA3">
        <w:rPr>
          <w:iCs/>
        </w:rPr>
        <w:t xml:space="preserve">he provided no particularity </w:t>
      </w:r>
      <w:r w:rsidR="007D690E">
        <w:rPr>
          <w:iCs/>
        </w:rPr>
        <w:t xml:space="preserve"> in his statement of</w:t>
      </w:r>
      <w:r w:rsidR="00B31C79" w:rsidRPr="003E5EA3">
        <w:rPr>
          <w:iCs/>
        </w:rPr>
        <w:t xml:space="preserve"> the events that occurred in comparison to his oral testimony. </w:t>
      </w:r>
    </w:p>
    <w:p w14:paraId="43FACF0F" w14:textId="3AC1B89D" w:rsidR="007D690E" w:rsidRDefault="00F06546" w:rsidP="00F06546">
      <w:pPr>
        <w:pStyle w:val="JudgmentNumbered"/>
        <w:numPr>
          <w:ilvl w:val="0"/>
          <w:numId w:val="0"/>
        </w:numPr>
        <w:tabs>
          <w:tab w:val="left" w:pos="1701"/>
        </w:tabs>
        <w:ind w:left="1701" w:hanging="567"/>
        <w:rPr>
          <w:iCs/>
        </w:rPr>
      </w:pPr>
      <w:r>
        <w:rPr>
          <w:iCs/>
        </w:rPr>
        <w:t>ii.</w:t>
      </w:r>
      <w:r>
        <w:rPr>
          <w:iCs/>
        </w:rPr>
        <w:tab/>
      </w:r>
      <w:r w:rsidR="00B31C79" w:rsidRPr="003E5EA3">
        <w:rPr>
          <w:iCs/>
        </w:rPr>
        <w:t xml:space="preserve">His statement made no mention about him being in the kitchen and washing dishes, nor was any mention made about the fact that the accused closed the dining room door, which forced them to jump out of the window. </w:t>
      </w:r>
    </w:p>
    <w:p w14:paraId="69284868" w14:textId="0CB299C4" w:rsidR="007D690E" w:rsidRDefault="00F06546" w:rsidP="00F06546">
      <w:pPr>
        <w:pStyle w:val="JudgmentNumbered"/>
        <w:numPr>
          <w:ilvl w:val="0"/>
          <w:numId w:val="0"/>
        </w:numPr>
        <w:tabs>
          <w:tab w:val="left" w:pos="1701"/>
        </w:tabs>
        <w:ind w:left="1701" w:hanging="567"/>
        <w:rPr>
          <w:iCs/>
        </w:rPr>
      </w:pPr>
      <w:r>
        <w:rPr>
          <w:iCs/>
        </w:rPr>
        <w:t>iii.</w:t>
      </w:r>
      <w:r>
        <w:rPr>
          <w:iCs/>
        </w:rPr>
        <w:tab/>
      </w:r>
      <w:r w:rsidR="00B31C79" w:rsidRPr="003E5EA3">
        <w:rPr>
          <w:iCs/>
        </w:rPr>
        <w:t>He made no mention</w:t>
      </w:r>
      <w:r w:rsidR="007D690E">
        <w:rPr>
          <w:iCs/>
        </w:rPr>
        <w:t xml:space="preserve"> in his statement</w:t>
      </w:r>
      <w:r w:rsidR="00B31C79" w:rsidRPr="003E5EA3">
        <w:rPr>
          <w:iCs/>
        </w:rPr>
        <w:t xml:space="preserve"> that there were other patrons at the deceased home, who ran out </w:t>
      </w:r>
      <w:r w:rsidR="007D690E">
        <w:rPr>
          <w:iCs/>
        </w:rPr>
        <w:t xml:space="preserve">through the dining room door </w:t>
      </w:r>
      <w:r w:rsidR="00B31C79" w:rsidRPr="003E5EA3">
        <w:rPr>
          <w:iCs/>
        </w:rPr>
        <w:t xml:space="preserve">when the accused doused the deceased with petrol. </w:t>
      </w:r>
    </w:p>
    <w:p w14:paraId="3587403B" w14:textId="109DB197" w:rsidR="007D690E" w:rsidRDefault="00F06546" w:rsidP="00F06546">
      <w:pPr>
        <w:pStyle w:val="JudgmentNumbered"/>
        <w:numPr>
          <w:ilvl w:val="0"/>
          <w:numId w:val="0"/>
        </w:numPr>
        <w:tabs>
          <w:tab w:val="left" w:pos="1701"/>
        </w:tabs>
        <w:ind w:left="1701" w:hanging="567"/>
        <w:rPr>
          <w:iCs/>
        </w:rPr>
      </w:pPr>
      <w:r>
        <w:rPr>
          <w:iCs/>
        </w:rPr>
        <w:t>iv.</w:t>
      </w:r>
      <w:r>
        <w:rPr>
          <w:iCs/>
        </w:rPr>
        <w:tab/>
      </w:r>
      <w:r w:rsidR="00B31C79" w:rsidRPr="003E5EA3">
        <w:rPr>
          <w:iCs/>
        </w:rPr>
        <w:t xml:space="preserve">Furthermore, in his statement he averred after the accused poured the deceased with petrol, he lit the deceased with a gun lighter yet in his oral testimony he stated that the accused asked him and Mr. Modikoe for matches and Mr. Modikoe gave him a lighter which he used to set the deceased alight. </w:t>
      </w:r>
    </w:p>
    <w:p w14:paraId="721F738E" w14:textId="330CE443" w:rsidR="00B31C79" w:rsidRDefault="00F06546" w:rsidP="00F06546">
      <w:pPr>
        <w:pStyle w:val="JudgmentNumbered"/>
        <w:numPr>
          <w:ilvl w:val="0"/>
          <w:numId w:val="0"/>
        </w:numPr>
        <w:tabs>
          <w:tab w:val="left" w:pos="1701"/>
        </w:tabs>
        <w:ind w:left="1701" w:hanging="567"/>
        <w:rPr>
          <w:iCs/>
        </w:rPr>
      </w:pPr>
      <w:r>
        <w:rPr>
          <w:iCs/>
        </w:rPr>
        <w:t>v.</w:t>
      </w:r>
      <w:r>
        <w:rPr>
          <w:iCs/>
        </w:rPr>
        <w:tab/>
      </w:r>
      <w:r w:rsidR="00B31C79" w:rsidRPr="003E5EA3">
        <w:rPr>
          <w:iCs/>
        </w:rPr>
        <w:t>I find that there was no consistency and corroboration in his oral evidence and the statement he filed in Court.</w:t>
      </w:r>
    </w:p>
    <w:p w14:paraId="49D4D612" w14:textId="1065F8F7" w:rsidR="00B31C79" w:rsidRPr="007D690E" w:rsidRDefault="00F06546" w:rsidP="00F06546">
      <w:pPr>
        <w:pStyle w:val="JudgmentNumbered"/>
        <w:numPr>
          <w:ilvl w:val="0"/>
          <w:numId w:val="0"/>
        </w:numPr>
        <w:spacing w:before="1"/>
        <w:ind w:left="1134" w:hanging="425"/>
        <w:rPr>
          <w:iCs/>
        </w:rPr>
      </w:pPr>
      <w:r w:rsidRPr="007D690E">
        <w:rPr>
          <w:iCs/>
        </w:rPr>
        <w:t>d.</w:t>
      </w:r>
      <w:r w:rsidRPr="007D690E">
        <w:rPr>
          <w:iCs/>
        </w:rPr>
        <w:tab/>
      </w:r>
      <w:r w:rsidR="00B31C79" w:rsidRPr="007D690E">
        <w:rPr>
          <w:iCs/>
        </w:rPr>
        <w:t>What was disturbing was that Mr. Motsuenyane did not testify, nor did he mention in his statement the events that transpired at the deceased house on the 12</w:t>
      </w:r>
      <w:r w:rsidR="00B31C79" w:rsidRPr="007D690E">
        <w:rPr>
          <w:iCs/>
          <w:vertAlign w:val="superscript"/>
        </w:rPr>
        <w:t>th</w:t>
      </w:r>
      <w:r w:rsidR="00B31C79" w:rsidRPr="007D690E">
        <w:rPr>
          <w:iCs/>
        </w:rPr>
        <w:t xml:space="preserve"> of December 2023.  It was alleged that he informed Mr. Tseke and Mr. Kwadi that the accused gave him instructions to obtain people to clean and paint the deceased premises. This piece of evidence only </w:t>
      </w:r>
      <w:r w:rsidR="00B31C79" w:rsidRPr="007D690E">
        <w:rPr>
          <w:iCs/>
        </w:rPr>
        <w:lastRenderedPageBreak/>
        <w:t xml:space="preserve">surfaced when Tseke and Mr. Kwadi testified. </w:t>
      </w:r>
      <w:r w:rsidR="007D690E" w:rsidRPr="007D690E">
        <w:rPr>
          <w:iCs/>
        </w:rPr>
        <w:t xml:space="preserve">He conveniently  removed himself from the activities that transpired on this day. </w:t>
      </w:r>
    </w:p>
    <w:p w14:paraId="525E7BB8" w14:textId="374C97BD" w:rsidR="007D690E" w:rsidRPr="007D690E" w:rsidRDefault="00F06546" w:rsidP="00F06546">
      <w:pPr>
        <w:pStyle w:val="JudgmentNumbered"/>
        <w:numPr>
          <w:ilvl w:val="0"/>
          <w:numId w:val="0"/>
        </w:numPr>
        <w:ind w:left="1134" w:hanging="567"/>
        <w:rPr>
          <w:iCs/>
        </w:rPr>
      </w:pPr>
      <w:r w:rsidRPr="007D690E">
        <w:rPr>
          <w:iCs/>
        </w:rPr>
        <w:t>e.</w:t>
      </w:r>
      <w:r w:rsidRPr="007D690E">
        <w:rPr>
          <w:iCs/>
        </w:rPr>
        <w:tab/>
      </w:r>
      <w:r w:rsidR="00B31C79" w:rsidRPr="00314161">
        <w:t>When comparing Mr. Motsuenyane’s evidence with that of Mr. Modikoe they contradicted each other in the following respects</w:t>
      </w:r>
      <w:r w:rsidR="007D690E">
        <w:t>:</w:t>
      </w:r>
    </w:p>
    <w:p w14:paraId="5D34D1FB" w14:textId="5C294BC4" w:rsidR="007D690E" w:rsidRPr="007D690E" w:rsidRDefault="00F06546" w:rsidP="00F06546">
      <w:pPr>
        <w:pStyle w:val="JudgmentNumbered"/>
        <w:numPr>
          <w:ilvl w:val="0"/>
          <w:numId w:val="0"/>
        </w:numPr>
        <w:tabs>
          <w:tab w:val="left" w:pos="1701"/>
        </w:tabs>
        <w:spacing w:before="1"/>
        <w:ind w:left="1713" w:hanging="567"/>
        <w:rPr>
          <w:iCs/>
        </w:rPr>
      </w:pPr>
      <w:r w:rsidRPr="007D690E">
        <w:rPr>
          <w:iCs/>
        </w:rPr>
        <w:t>i.</w:t>
      </w:r>
      <w:r w:rsidRPr="007D690E">
        <w:rPr>
          <w:iCs/>
        </w:rPr>
        <w:tab/>
      </w:r>
      <w:r w:rsidR="00B31C79" w:rsidRPr="00314161">
        <w:t>According to Mr. Motsuenyane when the accused left the deceased house he returned after five (5) minutes with a five-liter container of petrol and according to Mr. Modikoe the accused returned after twenty to thirty minutes with a two liter of petrol or paraffin. Clearly there was no corroboration in this regard.</w:t>
      </w:r>
      <w:r w:rsidR="007D690E">
        <w:t xml:space="preserve"> </w:t>
      </w:r>
    </w:p>
    <w:p w14:paraId="2BA0E90A" w14:textId="6A085171" w:rsidR="00C60F8E" w:rsidRPr="00C60F8E" w:rsidRDefault="00F06546" w:rsidP="00F06546">
      <w:pPr>
        <w:pStyle w:val="JudgmentNumbered"/>
        <w:numPr>
          <w:ilvl w:val="0"/>
          <w:numId w:val="0"/>
        </w:numPr>
        <w:tabs>
          <w:tab w:val="left" w:pos="1701"/>
        </w:tabs>
        <w:spacing w:before="1"/>
        <w:ind w:left="1713" w:hanging="567"/>
        <w:rPr>
          <w:spacing w:val="-2"/>
        </w:rPr>
      </w:pPr>
      <w:r w:rsidRPr="00C60F8E">
        <w:rPr>
          <w:spacing w:val="-2"/>
        </w:rPr>
        <w:t>ii.</w:t>
      </w:r>
      <w:r w:rsidRPr="00C60F8E">
        <w:rPr>
          <w:spacing w:val="-2"/>
        </w:rPr>
        <w:tab/>
      </w:r>
      <w:r w:rsidR="00B31C79" w:rsidRPr="00314161">
        <w:t xml:space="preserve">When Mr. Motsuenyane testified in his evidence in chief his version of how the events unfolded was that the accused poured the petrol on the deceased, asked him for matches, he did not have matches and he then used one of the lighters handed to him by Mr. Modikoe, which he used to set the deceased alight.  Mr. Modikoe’s testimony of what </w:t>
      </w:r>
      <w:r w:rsidR="00B041D0">
        <w:t>transpired</w:t>
      </w:r>
      <w:r w:rsidR="00B31C79" w:rsidRPr="00314161">
        <w:t>, was</w:t>
      </w:r>
      <w:r w:rsidR="00B041D0">
        <w:t xml:space="preserve"> that </w:t>
      </w:r>
      <w:r w:rsidR="00B31C79" w:rsidRPr="00314161">
        <w:t xml:space="preserve"> Mr. Motsuenyane, walked in and out the kitchen and dining room but was present when the deceased was set alight.  According to him, the accused poured the deceased with a flammable substance, used his own lighter and could not set the deceased alight with it. He, thereafter, requested matches from him and not Mr. Motsuenyane. He then took a lighter that was lying on the bed and gave it to the accused who used it to set the deceased alight.  </w:t>
      </w:r>
      <w:r w:rsidR="00B041D0">
        <w:t xml:space="preserve">This is very suspicious behaviour from witnesses who claim that the deceased was their friend. The evidence was the deceased was lucid and incapacitated. Why would they not run out with the other patrons and make a noise to attract attention that there was a problem at the house. </w:t>
      </w:r>
      <w:r w:rsidR="00C60F8E">
        <w:t xml:space="preserve"> </w:t>
      </w:r>
    </w:p>
    <w:p w14:paraId="4E120FA1" w14:textId="4DF5CEB8" w:rsidR="00B31C79" w:rsidRPr="00C60F8E" w:rsidRDefault="00F06546" w:rsidP="00F06546">
      <w:pPr>
        <w:pStyle w:val="JudgmentNumbered"/>
        <w:numPr>
          <w:ilvl w:val="0"/>
          <w:numId w:val="0"/>
        </w:numPr>
        <w:tabs>
          <w:tab w:val="left" w:pos="1701"/>
        </w:tabs>
        <w:spacing w:before="1"/>
        <w:ind w:left="1713" w:hanging="567"/>
        <w:rPr>
          <w:spacing w:val="-2"/>
        </w:rPr>
      </w:pPr>
      <w:r w:rsidRPr="00C60F8E">
        <w:rPr>
          <w:spacing w:val="-2"/>
        </w:rPr>
        <w:t>iii.</w:t>
      </w:r>
      <w:r w:rsidRPr="00C60F8E">
        <w:rPr>
          <w:spacing w:val="-2"/>
        </w:rPr>
        <w:tab/>
      </w:r>
      <w:r w:rsidR="00C60F8E">
        <w:t>The</w:t>
      </w:r>
      <w:r w:rsidR="00B31C79" w:rsidRPr="00C60F8E">
        <w:rPr>
          <w:iCs/>
        </w:rPr>
        <w:t xml:space="preserve"> accused version </w:t>
      </w:r>
      <w:r w:rsidR="00C60F8E">
        <w:rPr>
          <w:iCs/>
        </w:rPr>
        <w:t xml:space="preserve">of this </w:t>
      </w:r>
      <w:r w:rsidR="00B31C79" w:rsidRPr="00C60F8E">
        <w:rPr>
          <w:iCs/>
        </w:rPr>
        <w:t xml:space="preserve">scene was </w:t>
      </w:r>
      <w:r w:rsidR="00C60F8E">
        <w:rPr>
          <w:iCs/>
        </w:rPr>
        <w:t xml:space="preserve">he was not present </w:t>
      </w:r>
      <w:r w:rsidR="00B31C79" w:rsidRPr="00C60F8E">
        <w:rPr>
          <w:iCs/>
        </w:rPr>
        <w:t>when the deceased was set alight, he was not at the crime scene</w:t>
      </w:r>
      <w:r w:rsidR="00C60F8E">
        <w:rPr>
          <w:iCs/>
        </w:rPr>
        <w:t xml:space="preserve"> as alluded to above. His evidence was at the time of the incident he was somewhere else doing something else. </w:t>
      </w:r>
      <w:r w:rsidR="00B31C79" w:rsidRPr="00C60F8E">
        <w:rPr>
          <w:iCs/>
        </w:rPr>
        <w:t>This aspect of his testimony was</w:t>
      </w:r>
      <w:r w:rsidR="00C60F8E">
        <w:rPr>
          <w:iCs/>
        </w:rPr>
        <w:t xml:space="preserve"> unchallenged and</w:t>
      </w:r>
      <w:r w:rsidR="00B31C79" w:rsidRPr="00C60F8E">
        <w:rPr>
          <w:iCs/>
        </w:rPr>
        <w:t xml:space="preserve"> corroborated by his </w:t>
      </w:r>
      <w:r w:rsidR="00B31C79" w:rsidRPr="00C60F8E">
        <w:rPr>
          <w:i/>
        </w:rPr>
        <w:t>alibi</w:t>
      </w:r>
      <w:r w:rsidR="00B31C79" w:rsidRPr="00C60F8E">
        <w:rPr>
          <w:iCs/>
        </w:rPr>
        <w:t xml:space="preserve">. </w:t>
      </w:r>
      <w:r w:rsidR="00C60F8E">
        <w:rPr>
          <w:iCs/>
        </w:rPr>
        <w:t xml:space="preserve">The defence did not </w:t>
      </w:r>
      <w:r w:rsidR="00C60F8E">
        <w:rPr>
          <w:iCs/>
        </w:rPr>
        <w:lastRenderedPageBreak/>
        <w:t xml:space="preserve">disprove this aspect of his testimony. In as much as they contradicted each other on other aspects, this material issue was corroborated. </w:t>
      </w:r>
    </w:p>
    <w:p w14:paraId="25EE7220" w14:textId="77777777" w:rsidR="00B31C79" w:rsidRPr="00314161" w:rsidRDefault="00B31C79" w:rsidP="00B31C79">
      <w:pPr>
        <w:pStyle w:val="BodyText"/>
        <w:spacing w:before="1" w:line="360" w:lineRule="auto"/>
        <w:ind w:left="567" w:hanging="567"/>
        <w:jc w:val="both"/>
        <w:rPr>
          <w:spacing w:val="-2"/>
        </w:rPr>
      </w:pPr>
    </w:p>
    <w:p w14:paraId="7228D637" w14:textId="093B95FD" w:rsidR="00C60F8E" w:rsidRDefault="00F06546" w:rsidP="00F06546">
      <w:pPr>
        <w:pStyle w:val="JudgmentNumbered"/>
        <w:numPr>
          <w:ilvl w:val="0"/>
          <w:numId w:val="0"/>
        </w:numPr>
        <w:spacing w:before="1"/>
        <w:ind w:left="1134" w:right="129" w:hanging="567"/>
        <w:rPr>
          <w:szCs w:val="24"/>
        </w:rPr>
      </w:pPr>
      <w:r>
        <w:rPr>
          <w:szCs w:val="24"/>
        </w:rPr>
        <w:t>f.</w:t>
      </w:r>
      <w:r>
        <w:rPr>
          <w:szCs w:val="24"/>
        </w:rPr>
        <w:tab/>
      </w:r>
      <w:r w:rsidR="00B31C79" w:rsidRPr="00C60F8E">
        <w:rPr>
          <w:szCs w:val="24"/>
        </w:rPr>
        <w:t xml:space="preserve">Mr. Motsuenyane testified after jumping out the window, they screamed for the neighbours to help, and he and Mr. Modikoe entered the house again through the kitchen door. They pulled and dragged the deceased to the tap, and they put </w:t>
      </w:r>
      <w:r w:rsidR="00C60F8E" w:rsidRPr="00C60F8E">
        <w:rPr>
          <w:szCs w:val="24"/>
        </w:rPr>
        <w:t xml:space="preserve">him under the tap. </w:t>
      </w:r>
      <w:r w:rsidR="00B31C79" w:rsidRPr="00C60F8E">
        <w:rPr>
          <w:szCs w:val="24"/>
        </w:rPr>
        <w:t xml:space="preserve">Mr. Modikoe on the other hand testified when he jumped out of the window he ran straight home and only returned to the scene later when the deceased was taken to the hospital. It </w:t>
      </w:r>
      <w:r w:rsidR="00C60F8E" w:rsidRPr="00C60F8E">
        <w:rPr>
          <w:szCs w:val="24"/>
        </w:rPr>
        <w:t>wa</w:t>
      </w:r>
      <w:r w:rsidR="00B31C79" w:rsidRPr="00C60F8E">
        <w:rPr>
          <w:szCs w:val="24"/>
        </w:rPr>
        <w:t xml:space="preserve">s highly improbable that Mr. Modikoe would have assisted in the pulling and dragging of the </w:t>
      </w:r>
      <w:r w:rsidR="00504185">
        <w:rPr>
          <w:szCs w:val="24"/>
        </w:rPr>
        <w:t>deceased</w:t>
      </w:r>
      <w:r w:rsidR="00B31C79" w:rsidRPr="00C60F8E">
        <w:rPr>
          <w:szCs w:val="24"/>
        </w:rPr>
        <w:t xml:space="preserve"> to the tap because he was not on the crime scene.</w:t>
      </w:r>
      <w:r w:rsidR="00C60F8E" w:rsidRPr="00C60F8E">
        <w:rPr>
          <w:szCs w:val="24"/>
        </w:rPr>
        <w:t xml:space="preserve"> This contradiction is material to the case. </w:t>
      </w:r>
      <w:r w:rsidR="00B31C79" w:rsidRPr="00C60F8E">
        <w:rPr>
          <w:szCs w:val="24"/>
        </w:rPr>
        <w:t xml:space="preserve"> </w:t>
      </w:r>
      <w:r w:rsidR="00C60F8E" w:rsidRPr="00C60F8E">
        <w:rPr>
          <w:szCs w:val="24"/>
        </w:rPr>
        <w:t xml:space="preserve"> </w:t>
      </w:r>
    </w:p>
    <w:p w14:paraId="388F0B38" w14:textId="6E13D0BB" w:rsidR="00B31C79" w:rsidRPr="00C60F8E" w:rsidRDefault="00F06546" w:rsidP="00F06546">
      <w:pPr>
        <w:pStyle w:val="JudgmentNumbered"/>
        <w:numPr>
          <w:ilvl w:val="0"/>
          <w:numId w:val="0"/>
        </w:numPr>
        <w:spacing w:before="1"/>
        <w:ind w:left="1134" w:right="129" w:hanging="567"/>
        <w:rPr>
          <w:szCs w:val="24"/>
        </w:rPr>
      </w:pPr>
      <w:r w:rsidRPr="00C60F8E">
        <w:rPr>
          <w:szCs w:val="24"/>
        </w:rPr>
        <w:t>g.</w:t>
      </w:r>
      <w:r w:rsidRPr="00C60F8E">
        <w:rPr>
          <w:szCs w:val="24"/>
        </w:rPr>
        <w:tab/>
      </w:r>
      <w:r w:rsidR="00B31C79" w:rsidRPr="00C60F8E">
        <w:rPr>
          <w:spacing w:val="-2"/>
          <w:szCs w:val="24"/>
        </w:rPr>
        <w:t xml:space="preserve">Scene two refers to what transpired outside the house. Mr. Motsuenyane testified that he and Mr. Modikoe dragged the deceased to the tap and set out the fire. The accused version was </w:t>
      </w:r>
      <w:r w:rsidR="00C60F8E">
        <w:rPr>
          <w:spacing w:val="-2"/>
          <w:szCs w:val="24"/>
        </w:rPr>
        <w:t xml:space="preserve"> when he got to the deceased </w:t>
      </w:r>
      <w:r w:rsidR="000061BA">
        <w:rPr>
          <w:spacing w:val="-2"/>
          <w:szCs w:val="24"/>
        </w:rPr>
        <w:t>house,</w:t>
      </w:r>
      <w:r w:rsidR="00C60F8E">
        <w:rPr>
          <w:spacing w:val="-2"/>
          <w:szCs w:val="24"/>
        </w:rPr>
        <w:t xml:space="preserve"> he was already on fire</w:t>
      </w:r>
      <w:r w:rsidR="000061BA">
        <w:rPr>
          <w:spacing w:val="-2"/>
          <w:szCs w:val="24"/>
        </w:rPr>
        <w:t xml:space="preserve"> coming out of the kitchen and no one was in the vicinity. H</w:t>
      </w:r>
      <w:r w:rsidR="00B31C79" w:rsidRPr="00C60F8E">
        <w:rPr>
          <w:spacing w:val="-2"/>
          <w:szCs w:val="24"/>
        </w:rPr>
        <w:t>e told the deceased to go to the tap, he opened the tap and made the deceased sit under it so that the flames were put off. Bearing in mind Mr. Modikoe’s evidence was he fled the scene the moment he jumped through the window</w:t>
      </w:r>
      <w:r w:rsidR="000061BA">
        <w:rPr>
          <w:spacing w:val="-2"/>
          <w:szCs w:val="24"/>
        </w:rPr>
        <w:t xml:space="preserve">. </w:t>
      </w:r>
      <w:r w:rsidR="00B31C79" w:rsidRPr="00C60F8E">
        <w:rPr>
          <w:spacing w:val="-2"/>
          <w:szCs w:val="24"/>
        </w:rPr>
        <w:t>Ms Matamane, and Mr. Thabang were independent    witnesses. Ms Matamane</w:t>
      </w:r>
      <w:r w:rsidR="000061BA">
        <w:rPr>
          <w:spacing w:val="-2"/>
          <w:szCs w:val="24"/>
        </w:rPr>
        <w:t>’s testimony was she</w:t>
      </w:r>
      <w:r w:rsidR="00B31C79" w:rsidRPr="00C60F8E">
        <w:rPr>
          <w:spacing w:val="-2"/>
          <w:szCs w:val="24"/>
        </w:rPr>
        <w:t xml:space="preserve"> heard screams coming from outside. When she looked outside, she saw a person on flames running to the tap and another person following him. Later she discovered it was the deceased who was on fire and the accused was following him. She </w:t>
      </w:r>
      <w:r w:rsidR="00B31C79" w:rsidRPr="00C60F8E">
        <w:rPr>
          <w:szCs w:val="24"/>
        </w:rPr>
        <w:t>testified she only saw the deceased at the tap with the accused.  She added she saw Mr. Motsuenyane and Mr. Modikoe five (5) meters away looking on. This evidence was corroborated by Mr. Thabang. Her evidence does not corroborate Mr. Motsuenyane’s evidence</w:t>
      </w:r>
      <w:r w:rsidR="000061BA">
        <w:rPr>
          <w:szCs w:val="24"/>
        </w:rPr>
        <w:t xml:space="preserve"> of the narrative</w:t>
      </w:r>
      <w:r w:rsidR="00B31C79" w:rsidRPr="00C60F8E">
        <w:rPr>
          <w:szCs w:val="24"/>
        </w:rPr>
        <w:t xml:space="preserve"> but in fact it corroborates the accused’s version</w:t>
      </w:r>
      <w:r w:rsidR="000061BA">
        <w:rPr>
          <w:szCs w:val="24"/>
        </w:rPr>
        <w:t>.</w:t>
      </w:r>
      <w:r w:rsidR="00B31C79" w:rsidRPr="00C60F8E">
        <w:rPr>
          <w:szCs w:val="24"/>
        </w:rPr>
        <w:t xml:space="preserve"> </w:t>
      </w:r>
      <w:r w:rsidR="000061BA">
        <w:rPr>
          <w:szCs w:val="24"/>
        </w:rPr>
        <w:t xml:space="preserve">Therefore, </w:t>
      </w:r>
      <w:r w:rsidR="00B31C79" w:rsidRPr="00C60F8E">
        <w:rPr>
          <w:szCs w:val="24"/>
        </w:rPr>
        <w:t xml:space="preserve">the State’s version that Mr. Motsuenyane and Mr. Modikoe dragged the deceased to the tap is improbable because if that happened then Ms Matamane and Mr. Thabang would have at least seen both these witnesses when she saw </w:t>
      </w:r>
      <w:r w:rsidR="00B31C79" w:rsidRPr="00C60F8E">
        <w:rPr>
          <w:szCs w:val="24"/>
        </w:rPr>
        <w:lastRenderedPageBreak/>
        <w:t>the deceased running past the house on flames and screaming.</w:t>
      </w:r>
      <w:r w:rsidR="00504185">
        <w:rPr>
          <w:szCs w:val="24"/>
        </w:rPr>
        <w:t xml:space="preserve"> I</w:t>
      </w:r>
      <w:r w:rsidR="00B37A3A">
        <w:rPr>
          <w:szCs w:val="24"/>
        </w:rPr>
        <w:t>t was improbable that</w:t>
      </w:r>
      <w:r w:rsidR="00504185">
        <w:rPr>
          <w:szCs w:val="24"/>
        </w:rPr>
        <w:t xml:space="preserve"> Ms </w:t>
      </w:r>
      <w:r w:rsidR="00B37A3A">
        <w:rPr>
          <w:szCs w:val="24"/>
        </w:rPr>
        <w:t>Matamane and Mr. Thabang saw Mr. Modikoe, as his testimony was that he was not at the scene at that time. Interestingly, the accused also did not see him at the scene of crime at this particular time</w:t>
      </w:r>
      <w:r w:rsidR="00B31C79" w:rsidRPr="00C60F8E">
        <w:rPr>
          <w:szCs w:val="24"/>
        </w:rPr>
        <w:t xml:space="preserve">   </w:t>
      </w:r>
    </w:p>
    <w:p w14:paraId="6C274C5F" w14:textId="699AAE0B" w:rsidR="00B31C79" w:rsidRPr="00F06546" w:rsidRDefault="00F06546" w:rsidP="00F06546">
      <w:pPr>
        <w:spacing w:before="1"/>
        <w:ind w:left="1134" w:right="129" w:hanging="567"/>
        <w:rPr>
          <w:szCs w:val="24"/>
        </w:rPr>
      </w:pPr>
      <w:r w:rsidRPr="000061BA">
        <w:rPr>
          <w:rFonts w:eastAsia="Arial" w:cs="Arial"/>
          <w:sz w:val="22"/>
          <w:szCs w:val="24"/>
          <w:lang w:val="en-US"/>
        </w:rPr>
        <w:t>h.</w:t>
      </w:r>
      <w:r w:rsidRPr="000061BA">
        <w:rPr>
          <w:rFonts w:eastAsia="Arial" w:cs="Arial"/>
          <w:sz w:val="22"/>
          <w:szCs w:val="24"/>
          <w:lang w:val="en-US"/>
        </w:rPr>
        <w:tab/>
      </w:r>
      <w:r w:rsidR="00B31C79" w:rsidRPr="00F06546">
        <w:rPr>
          <w:szCs w:val="24"/>
        </w:rPr>
        <w:t xml:space="preserve">Mr. Motsuenyane’s testimony was that the accused used a curtain to extinguish the fire on the deceased’s body. This was denied by the accused. </w:t>
      </w:r>
      <w:r w:rsidR="000061BA" w:rsidRPr="00F06546">
        <w:rPr>
          <w:szCs w:val="24"/>
        </w:rPr>
        <w:t xml:space="preserve">This is </w:t>
      </w:r>
      <w:r w:rsidR="00B31C79" w:rsidRPr="00F06546">
        <w:rPr>
          <w:szCs w:val="24"/>
        </w:rPr>
        <w:t xml:space="preserve">improbable because it contradicts his own testimony that he dragged the deceased to the tap and opened the tap to put out the flames. There were no other witnesses corroborated this evidence.  </w:t>
      </w:r>
    </w:p>
    <w:p w14:paraId="3AA9D950" w14:textId="77777777" w:rsidR="00B31C79" w:rsidRPr="00314161" w:rsidRDefault="00B31C79" w:rsidP="00B31C79">
      <w:pPr>
        <w:pStyle w:val="ListParagraph"/>
        <w:spacing w:before="1" w:line="360" w:lineRule="auto"/>
        <w:ind w:left="928" w:right="129" w:firstLine="0"/>
        <w:rPr>
          <w:sz w:val="24"/>
          <w:szCs w:val="24"/>
        </w:rPr>
      </w:pPr>
    </w:p>
    <w:p w14:paraId="7FEDFE8D" w14:textId="3CFF43AF" w:rsidR="00B31C79" w:rsidRPr="00314161" w:rsidRDefault="00F06546" w:rsidP="00F06546">
      <w:pPr>
        <w:pStyle w:val="JudgmentNumbered"/>
        <w:numPr>
          <w:ilvl w:val="0"/>
          <w:numId w:val="0"/>
        </w:numPr>
        <w:ind w:left="1134" w:hanging="567"/>
      </w:pPr>
      <w:r w:rsidRPr="00314161">
        <w:t>i.</w:t>
      </w:r>
      <w:r w:rsidRPr="00314161">
        <w:tab/>
      </w:r>
      <w:r w:rsidR="00B31C79" w:rsidRPr="00314161">
        <w:rPr>
          <w:szCs w:val="24"/>
        </w:rPr>
        <w:t xml:space="preserve">Scene three referred to what transpired after the fire </w:t>
      </w:r>
      <w:r w:rsidR="000061BA">
        <w:rPr>
          <w:szCs w:val="24"/>
        </w:rPr>
        <w:t>was</w:t>
      </w:r>
      <w:r w:rsidR="00B31C79" w:rsidRPr="00314161">
        <w:rPr>
          <w:szCs w:val="24"/>
        </w:rPr>
        <w:t xml:space="preserve"> put out.  it was common cause that after the fire at the house was extinguished, the accused put the deceased in his car and took him to the clinic. None of the clinic personnel were called as witnesses and no evidence was tendered regarding what transpired at the clinic other than the accused version. I was informed there were no statements obtained from the </w:t>
      </w:r>
      <w:r w:rsidR="000061BA">
        <w:rPr>
          <w:szCs w:val="24"/>
        </w:rPr>
        <w:t xml:space="preserve">clinic </w:t>
      </w:r>
      <w:r w:rsidR="00B31C79" w:rsidRPr="00314161">
        <w:rPr>
          <w:szCs w:val="24"/>
        </w:rPr>
        <w:t>personnel.</w:t>
      </w:r>
      <w:r w:rsidR="000061BA">
        <w:rPr>
          <w:szCs w:val="24"/>
        </w:rPr>
        <w:t xml:space="preserve"> Surprisingly, the investigation officer elected not to testify in this but and the prosecution </w:t>
      </w:r>
      <w:r w:rsidR="00000AC6">
        <w:rPr>
          <w:szCs w:val="24"/>
        </w:rPr>
        <w:t>i</w:t>
      </w:r>
      <w:r w:rsidR="00B31C79" w:rsidRPr="00314161">
        <w:rPr>
          <w:szCs w:val="24"/>
        </w:rPr>
        <w:t>n argument submitted there were no records from the clinic.</w:t>
      </w:r>
      <w:r w:rsidR="00000AC6">
        <w:rPr>
          <w:szCs w:val="24"/>
        </w:rPr>
        <w:t xml:space="preserve"> This was speculation and conjecture and cannot be considered as evidence. </w:t>
      </w:r>
      <w:r w:rsidR="00B31C79" w:rsidRPr="00314161">
        <w:rPr>
          <w:szCs w:val="24"/>
        </w:rPr>
        <w:t>But for the accused</w:t>
      </w:r>
      <w:r w:rsidR="00000AC6">
        <w:rPr>
          <w:szCs w:val="24"/>
        </w:rPr>
        <w:t>’s</w:t>
      </w:r>
      <w:r w:rsidR="00B31C79" w:rsidRPr="00314161">
        <w:rPr>
          <w:szCs w:val="24"/>
        </w:rPr>
        <w:t xml:space="preserve"> version there </w:t>
      </w:r>
      <w:r w:rsidR="00000AC6">
        <w:rPr>
          <w:szCs w:val="24"/>
        </w:rPr>
        <w:t>wa</w:t>
      </w:r>
      <w:r w:rsidR="00B31C79" w:rsidRPr="00314161">
        <w:rPr>
          <w:szCs w:val="24"/>
        </w:rPr>
        <w:t xml:space="preserve">s no evidence before this court regarding what happened at the clinic. </w:t>
      </w:r>
      <w:r w:rsidR="00000AC6">
        <w:rPr>
          <w:szCs w:val="24"/>
        </w:rPr>
        <w:t xml:space="preserve">It was simply not investigated. </w:t>
      </w:r>
    </w:p>
    <w:p w14:paraId="684B5AAF" w14:textId="2C831D14" w:rsidR="00B31C79" w:rsidRPr="00314161" w:rsidRDefault="00F06546" w:rsidP="00F06546">
      <w:pPr>
        <w:pStyle w:val="BodyText"/>
        <w:spacing w:before="1" w:line="360" w:lineRule="auto"/>
        <w:ind w:left="1134" w:hanging="567"/>
        <w:jc w:val="both"/>
      </w:pPr>
      <w:r w:rsidRPr="00314161">
        <w:t>j.</w:t>
      </w:r>
      <w:r w:rsidRPr="00314161">
        <w:tab/>
      </w:r>
      <w:r w:rsidR="00B31C79" w:rsidRPr="00314161">
        <w:t>If I accept the States version, that the deceased was set alight by the accused, it is highly improbable that the very witnesses who saw the accused setting the deceased alight, would allow the accused to take the deceased to the clinic or hospital alone. The actions of the accused are not consistent with someone who just set the deceased alight.  At this stage there were lots of people present at the scene, Mr. Motsuenyane could have informed everyone at the scene that it was the accused who set the deceased alight and insist that the accused does not take the deceased to the clinic or hospital</w:t>
      </w:r>
      <w:r w:rsidR="00B37A3A">
        <w:t xml:space="preserve"> in his car.</w:t>
      </w:r>
      <w:r w:rsidR="00B31C79" w:rsidRPr="00314161">
        <w:t xml:space="preserve"> If I were to accept </w:t>
      </w:r>
      <w:r w:rsidR="00000AC6">
        <w:t xml:space="preserve">his version </w:t>
      </w:r>
      <w:r w:rsidR="00B31C79" w:rsidRPr="00314161">
        <w:t>that they feared the accused, which I reject, there was a further opportunity, for both him and Mr. Modikoe (who</w:t>
      </w:r>
      <w:r w:rsidR="00000AC6">
        <w:t xml:space="preserve"> had now</w:t>
      </w:r>
      <w:r w:rsidR="00B31C79" w:rsidRPr="00314161">
        <w:t xml:space="preserve"> returned to the scene) to inform everyone </w:t>
      </w:r>
      <w:r w:rsidR="00B31C79" w:rsidRPr="00314161">
        <w:lastRenderedPageBreak/>
        <w:t>at the scene that the accused set the deceased alight, but they did not do so. They could have reported this to the police, but they did not do so.</w:t>
      </w:r>
      <w:r w:rsidR="00000AC6">
        <w:t xml:space="preserve"> This type of behaviour from the two key witnesses of the State is suspicious and questionable regarding factual causation.</w:t>
      </w:r>
    </w:p>
    <w:p w14:paraId="2DE2E855" w14:textId="77777777" w:rsidR="00B31C79" w:rsidRPr="00314161" w:rsidRDefault="00B31C79" w:rsidP="00B31C79">
      <w:pPr>
        <w:pStyle w:val="ListParagraph"/>
        <w:spacing w:line="360" w:lineRule="auto"/>
        <w:rPr>
          <w:sz w:val="24"/>
          <w:szCs w:val="24"/>
        </w:rPr>
      </w:pPr>
    </w:p>
    <w:p w14:paraId="74F7C8E9" w14:textId="622E7D20" w:rsidR="00B31C79" w:rsidRPr="00314161" w:rsidRDefault="00F06546" w:rsidP="00F06546">
      <w:pPr>
        <w:pStyle w:val="JudgmentNumbered"/>
        <w:numPr>
          <w:ilvl w:val="0"/>
          <w:numId w:val="0"/>
        </w:numPr>
        <w:ind w:left="1134" w:hanging="567"/>
        <w:rPr>
          <w:szCs w:val="24"/>
        </w:rPr>
      </w:pPr>
      <w:r w:rsidRPr="00314161">
        <w:rPr>
          <w:szCs w:val="24"/>
        </w:rPr>
        <w:t>k.</w:t>
      </w:r>
      <w:r w:rsidRPr="00314161">
        <w:rPr>
          <w:szCs w:val="24"/>
        </w:rPr>
        <w:tab/>
      </w:r>
      <w:r w:rsidR="00B31C79" w:rsidRPr="00314161">
        <w:rPr>
          <w:szCs w:val="24"/>
        </w:rPr>
        <w:t xml:space="preserve">Turning to the medical records which the State accepted as evidence in terms of section 220 admissions. It was common cause that the findings of the post- mortem report reflected the cause of death as ‘severe burns.’  The medical records and the </w:t>
      </w:r>
      <w:r w:rsidR="00000AC6" w:rsidRPr="00314161">
        <w:rPr>
          <w:szCs w:val="24"/>
        </w:rPr>
        <w:t>post-mortem</w:t>
      </w:r>
      <w:r w:rsidR="00B31C79" w:rsidRPr="00314161">
        <w:rPr>
          <w:szCs w:val="24"/>
        </w:rPr>
        <w:t xml:space="preserve"> report reportly reflected that the fire was caused in the shack</w:t>
      </w:r>
      <w:r w:rsidR="00000AC6">
        <w:rPr>
          <w:szCs w:val="24"/>
        </w:rPr>
        <w:t xml:space="preserve"> by a</w:t>
      </w:r>
      <w:r w:rsidR="00B31C79" w:rsidRPr="00314161">
        <w:rPr>
          <w:szCs w:val="24"/>
        </w:rPr>
        <w:t xml:space="preserve"> ‘candle whilst asleep.’  </w:t>
      </w:r>
      <w:r w:rsidR="00000AC6">
        <w:rPr>
          <w:szCs w:val="24"/>
        </w:rPr>
        <w:t>The medical records reveal that t</w:t>
      </w:r>
      <w:r w:rsidR="00B31C79" w:rsidRPr="00314161">
        <w:rPr>
          <w:szCs w:val="24"/>
        </w:rPr>
        <w:t>he accused was taken to the hospital by paramedics on 12</w:t>
      </w:r>
      <w:r w:rsidR="00B31C79" w:rsidRPr="00314161">
        <w:rPr>
          <w:szCs w:val="24"/>
          <w:vertAlign w:val="superscript"/>
        </w:rPr>
        <w:t>th</w:t>
      </w:r>
      <w:r w:rsidR="00B31C79" w:rsidRPr="00314161">
        <w:rPr>
          <w:szCs w:val="24"/>
        </w:rPr>
        <w:t xml:space="preserve"> December 2021 at 01h10 and was admitted on the same day at 16h25.  Part 1 of the Mortuary report reflects the date and time of admission as 11</w:t>
      </w:r>
      <w:r w:rsidR="00B31C79" w:rsidRPr="00314161">
        <w:rPr>
          <w:szCs w:val="24"/>
          <w:vertAlign w:val="superscript"/>
        </w:rPr>
        <w:t>th</w:t>
      </w:r>
      <w:r w:rsidR="00B31C79" w:rsidRPr="00314161">
        <w:rPr>
          <w:szCs w:val="24"/>
        </w:rPr>
        <w:t xml:space="preserve"> December 2021 at 17h58. The post</w:t>
      </w:r>
      <w:r w:rsidR="00860E83">
        <w:rPr>
          <w:szCs w:val="24"/>
        </w:rPr>
        <w:t>-</w:t>
      </w:r>
      <w:r w:rsidR="00000AC6">
        <w:rPr>
          <w:szCs w:val="24"/>
        </w:rPr>
        <w:t>m</w:t>
      </w:r>
      <w:r w:rsidR="00B31C79" w:rsidRPr="00314161">
        <w:rPr>
          <w:szCs w:val="24"/>
        </w:rPr>
        <w:t>ortem report also reflects that patient had slept with a candle on and the shack caught alight. Dr. Nkondo who conducted the post</w:t>
      </w:r>
      <w:r w:rsidR="00860E83">
        <w:rPr>
          <w:szCs w:val="24"/>
        </w:rPr>
        <w:t>-</w:t>
      </w:r>
      <w:r w:rsidR="00B31C79" w:rsidRPr="00314161">
        <w:rPr>
          <w:szCs w:val="24"/>
        </w:rPr>
        <w:t xml:space="preserve">mortem examination indicated there were no specimens collected and no investigations conducted.  Despite the inconsistencies in the post </w:t>
      </w:r>
      <w:r w:rsidR="00860E83">
        <w:rPr>
          <w:szCs w:val="24"/>
        </w:rPr>
        <w:t>-</w:t>
      </w:r>
      <w:r w:rsidR="00B31C79" w:rsidRPr="00314161">
        <w:rPr>
          <w:szCs w:val="24"/>
        </w:rPr>
        <w:t>mortem report, the State did not call any expert witness and relied on the section 22</w:t>
      </w:r>
      <w:r w:rsidR="00860E83">
        <w:rPr>
          <w:szCs w:val="24"/>
        </w:rPr>
        <w:t>0</w:t>
      </w:r>
      <w:r w:rsidR="00B31C79" w:rsidRPr="00314161">
        <w:rPr>
          <w:szCs w:val="24"/>
        </w:rPr>
        <w:t xml:space="preserve"> admissions made. </w:t>
      </w:r>
      <w:r w:rsidR="00860E83">
        <w:rPr>
          <w:szCs w:val="24"/>
        </w:rPr>
        <w:t>These section 220 admissions were not consistent with the testimony of any of the witnesses and the State left it unchallenged.</w:t>
      </w:r>
    </w:p>
    <w:p w14:paraId="60E39026" w14:textId="77777777" w:rsidR="00B31C79" w:rsidRPr="00314161" w:rsidRDefault="00B31C79" w:rsidP="00B31C79">
      <w:pPr>
        <w:pStyle w:val="ListParagraph"/>
        <w:spacing w:before="1" w:line="360" w:lineRule="auto"/>
        <w:ind w:left="786" w:right="129" w:firstLine="0"/>
        <w:rPr>
          <w:sz w:val="24"/>
          <w:szCs w:val="24"/>
        </w:rPr>
      </w:pPr>
    </w:p>
    <w:p w14:paraId="151DE53D" w14:textId="0D1E65A7" w:rsidR="00B31C79" w:rsidRPr="00314161" w:rsidRDefault="00F06546" w:rsidP="00F06546">
      <w:pPr>
        <w:pStyle w:val="JudgmentNumbered"/>
        <w:numPr>
          <w:ilvl w:val="0"/>
          <w:numId w:val="0"/>
        </w:numPr>
        <w:ind w:left="1134" w:hanging="567"/>
        <w:rPr>
          <w:szCs w:val="24"/>
        </w:rPr>
      </w:pPr>
      <w:r w:rsidRPr="00314161">
        <w:rPr>
          <w:szCs w:val="24"/>
        </w:rPr>
        <w:t>l.</w:t>
      </w:r>
      <w:r w:rsidRPr="00314161">
        <w:rPr>
          <w:szCs w:val="24"/>
        </w:rPr>
        <w:tab/>
      </w:r>
      <w:r w:rsidR="00B31C79" w:rsidRPr="00314161">
        <w:rPr>
          <w:szCs w:val="24"/>
        </w:rPr>
        <w:t xml:space="preserve">The court then called </w:t>
      </w:r>
      <w:r w:rsidR="00860E83">
        <w:rPr>
          <w:szCs w:val="24"/>
        </w:rPr>
        <w:t xml:space="preserve">two </w:t>
      </w:r>
      <w:r w:rsidR="00B31C79" w:rsidRPr="00314161">
        <w:rPr>
          <w:szCs w:val="24"/>
        </w:rPr>
        <w:t xml:space="preserve">expert witnesses Dr Kodisang from the mortuary and Dr. Nkondo who conducted the medico- legal post-mortem examination. Both witnesses maintained the correctness of their reports which were submitted as admissions in terms of section 220. Regrettably, the experts did not assist the State’s testimony as both experts testified that the burn wounds were consistent with burns caused by a flammable substance and was also consistent with burns caused by a house catching alight with a candle. They could not with certainty rule out the fact that the possibility existed that the deceased burns could have been caused by the candle setting the shack alight. </w:t>
      </w:r>
    </w:p>
    <w:p w14:paraId="36F00A0F" w14:textId="77777777" w:rsidR="00B31C79" w:rsidRPr="00314161" w:rsidRDefault="00B31C79" w:rsidP="00B31C79">
      <w:pPr>
        <w:pStyle w:val="ListParagraph"/>
        <w:spacing w:line="360" w:lineRule="auto"/>
        <w:rPr>
          <w:sz w:val="24"/>
          <w:szCs w:val="24"/>
        </w:rPr>
      </w:pPr>
    </w:p>
    <w:p w14:paraId="1478CD91" w14:textId="78451408" w:rsidR="00860E83" w:rsidRDefault="00F06546" w:rsidP="00F06546">
      <w:pPr>
        <w:pStyle w:val="JudgmentNumbered"/>
        <w:numPr>
          <w:ilvl w:val="0"/>
          <w:numId w:val="0"/>
        </w:numPr>
        <w:spacing w:before="1"/>
        <w:ind w:left="1134" w:right="129" w:hanging="567"/>
        <w:rPr>
          <w:szCs w:val="24"/>
        </w:rPr>
      </w:pPr>
      <w:r>
        <w:rPr>
          <w:szCs w:val="24"/>
        </w:rPr>
        <w:t>m.</w:t>
      </w:r>
      <w:r>
        <w:rPr>
          <w:szCs w:val="24"/>
        </w:rPr>
        <w:tab/>
      </w:r>
      <w:r w:rsidR="00B31C79" w:rsidRPr="00860E83">
        <w:rPr>
          <w:szCs w:val="24"/>
        </w:rPr>
        <w:t>This then cause</w:t>
      </w:r>
      <w:r w:rsidR="00860E83" w:rsidRPr="00860E83">
        <w:rPr>
          <w:szCs w:val="24"/>
        </w:rPr>
        <w:t>d</w:t>
      </w:r>
      <w:r w:rsidR="00B31C79" w:rsidRPr="00860E83">
        <w:rPr>
          <w:szCs w:val="24"/>
        </w:rPr>
        <w:t xml:space="preserve"> me to deduce that the evidence of the State witnesses </w:t>
      </w:r>
      <w:r w:rsidR="00860E83" w:rsidRPr="00860E83">
        <w:rPr>
          <w:szCs w:val="24"/>
        </w:rPr>
        <w:t xml:space="preserve">when </w:t>
      </w:r>
      <w:r w:rsidR="00B31C79" w:rsidRPr="00860E83">
        <w:rPr>
          <w:szCs w:val="24"/>
        </w:rPr>
        <w:t xml:space="preserve">considered in totality, there </w:t>
      </w:r>
      <w:r w:rsidR="00860E83" w:rsidRPr="00860E83">
        <w:rPr>
          <w:szCs w:val="24"/>
        </w:rPr>
        <w:t xml:space="preserve">was </w:t>
      </w:r>
      <w:r w:rsidR="00B31C79" w:rsidRPr="00860E83">
        <w:rPr>
          <w:szCs w:val="24"/>
        </w:rPr>
        <w:t>no corroboration with the version submitted by the State witnesses</w:t>
      </w:r>
      <w:r w:rsidR="00860E83" w:rsidRPr="00860E83">
        <w:rPr>
          <w:szCs w:val="24"/>
        </w:rPr>
        <w:t xml:space="preserve">. </w:t>
      </w:r>
      <w:r w:rsidR="00B31C79" w:rsidRPr="00860E83">
        <w:rPr>
          <w:szCs w:val="24"/>
        </w:rPr>
        <w:t xml:space="preserve"> </w:t>
      </w:r>
    </w:p>
    <w:p w14:paraId="469F25E9" w14:textId="77777777" w:rsidR="00860E83" w:rsidRDefault="00860E83" w:rsidP="00860E83">
      <w:pPr>
        <w:pStyle w:val="ListParagraph"/>
        <w:rPr>
          <w:szCs w:val="24"/>
        </w:rPr>
      </w:pPr>
    </w:p>
    <w:p w14:paraId="709FB2A2" w14:textId="14AE2819" w:rsidR="00B31C79" w:rsidRPr="00314161" w:rsidRDefault="00F06546" w:rsidP="00F06546">
      <w:pPr>
        <w:pStyle w:val="JudgmentNumbered"/>
        <w:numPr>
          <w:ilvl w:val="0"/>
          <w:numId w:val="0"/>
        </w:numPr>
        <w:spacing w:before="1"/>
        <w:ind w:left="1134" w:right="129" w:hanging="567"/>
        <w:rPr>
          <w:szCs w:val="24"/>
        </w:rPr>
      </w:pPr>
      <w:r w:rsidRPr="00314161">
        <w:rPr>
          <w:szCs w:val="24"/>
        </w:rPr>
        <w:t>n.</w:t>
      </w:r>
      <w:r w:rsidRPr="00314161">
        <w:rPr>
          <w:szCs w:val="24"/>
        </w:rPr>
        <w:tab/>
      </w:r>
      <w:r w:rsidR="00B31C79" w:rsidRPr="00314161">
        <w:rPr>
          <w:szCs w:val="24"/>
        </w:rPr>
        <w:t xml:space="preserve">The state did not </w:t>
      </w:r>
      <w:r w:rsidR="00860E83">
        <w:rPr>
          <w:szCs w:val="24"/>
        </w:rPr>
        <w:t xml:space="preserve">also </w:t>
      </w:r>
      <w:r w:rsidR="00B31C79" w:rsidRPr="00314161">
        <w:rPr>
          <w:szCs w:val="24"/>
        </w:rPr>
        <w:t xml:space="preserve">lead the evidence of the EMS/ambulance driver who transported the deceased from the clinic to the hospital. This witness was a key witness to complete the chain evidence especially in the light of the fact that no admission was made in terms of section 220 in this regard. </w:t>
      </w:r>
    </w:p>
    <w:p w14:paraId="01CADCDD" w14:textId="77777777" w:rsidR="00B31C79" w:rsidRPr="00314161" w:rsidRDefault="00B31C79" w:rsidP="00B31C79">
      <w:pPr>
        <w:pStyle w:val="BodyText"/>
        <w:spacing w:before="1" w:line="360" w:lineRule="auto"/>
        <w:jc w:val="both"/>
        <w:rPr>
          <w:i/>
        </w:rPr>
      </w:pPr>
    </w:p>
    <w:p w14:paraId="3E651FDF" w14:textId="2E9E945B" w:rsidR="00DE027B" w:rsidRDefault="00F06546" w:rsidP="00F06546">
      <w:pPr>
        <w:pStyle w:val="BodyText"/>
        <w:spacing w:before="1" w:line="360" w:lineRule="auto"/>
        <w:ind w:left="1134" w:hanging="567"/>
        <w:jc w:val="both"/>
      </w:pPr>
      <w:r>
        <w:t>o.</w:t>
      </w:r>
      <w:r>
        <w:tab/>
      </w:r>
      <w:r w:rsidR="00860E83">
        <w:rPr>
          <w:iCs/>
        </w:rPr>
        <w:t xml:space="preserve">When considering the </w:t>
      </w:r>
      <w:r w:rsidR="00B31C79" w:rsidRPr="00314161">
        <w:rPr>
          <w:iCs/>
        </w:rPr>
        <w:t>accused</w:t>
      </w:r>
      <w:r w:rsidR="00DE027B">
        <w:rPr>
          <w:iCs/>
        </w:rPr>
        <w:t>’s version, he</w:t>
      </w:r>
      <w:r w:rsidR="00B31C79" w:rsidRPr="00314161">
        <w:rPr>
          <w:iCs/>
        </w:rPr>
        <w:t xml:space="preserve"> raised the defence of an </w:t>
      </w:r>
      <w:r w:rsidR="00B31C79" w:rsidRPr="00314161">
        <w:rPr>
          <w:i/>
        </w:rPr>
        <w:t>alibi</w:t>
      </w:r>
      <w:r w:rsidR="00B31C79" w:rsidRPr="00314161">
        <w:rPr>
          <w:iCs/>
        </w:rPr>
        <w:t xml:space="preserve">. There were </w:t>
      </w:r>
      <w:r w:rsidR="00DE027B">
        <w:rPr>
          <w:iCs/>
        </w:rPr>
        <w:t xml:space="preserve">also </w:t>
      </w:r>
      <w:r w:rsidR="00B31C79" w:rsidRPr="00314161">
        <w:rPr>
          <w:iCs/>
        </w:rPr>
        <w:t xml:space="preserve">contradictions in accused’s testimony and that of his </w:t>
      </w:r>
      <w:r w:rsidR="00B31C79" w:rsidRPr="00314161">
        <w:rPr>
          <w:i/>
        </w:rPr>
        <w:t>alibi.</w:t>
      </w:r>
      <w:r w:rsidR="00B31C79" w:rsidRPr="00314161">
        <w:rPr>
          <w:iCs/>
        </w:rPr>
        <w:t xml:space="preserve">  </w:t>
      </w:r>
      <w:r w:rsidR="00B31C79" w:rsidRPr="00314161">
        <w:t>The defence version was that the accused was not present in the room when the deceased</w:t>
      </w:r>
      <w:r w:rsidR="00B31C79" w:rsidRPr="00314161">
        <w:rPr>
          <w:spacing w:val="-4"/>
        </w:rPr>
        <w:t xml:space="preserve"> </w:t>
      </w:r>
      <w:r w:rsidR="00B31C79" w:rsidRPr="00314161">
        <w:t>was</w:t>
      </w:r>
      <w:r w:rsidR="00B31C79" w:rsidRPr="00314161">
        <w:rPr>
          <w:spacing w:val="-4"/>
        </w:rPr>
        <w:t xml:space="preserve"> </w:t>
      </w:r>
      <w:r w:rsidR="00B31C79" w:rsidRPr="00314161">
        <w:t>set</w:t>
      </w:r>
      <w:r w:rsidR="00B31C79" w:rsidRPr="00314161">
        <w:rPr>
          <w:spacing w:val="-4"/>
        </w:rPr>
        <w:t xml:space="preserve"> </w:t>
      </w:r>
      <w:r w:rsidR="00B31C79" w:rsidRPr="00314161">
        <w:t>alight.</w:t>
      </w:r>
      <w:r w:rsidR="00B31C79" w:rsidRPr="00314161">
        <w:rPr>
          <w:spacing w:val="-4"/>
        </w:rPr>
        <w:t xml:space="preserve"> </w:t>
      </w:r>
      <w:r w:rsidR="00B31C79" w:rsidRPr="00314161">
        <w:t>His</w:t>
      </w:r>
      <w:r w:rsidR="00B31C79" w:rsidRPr="00314161">
        <w:rPr>
          <w:spacing w:val="-7"/>
        </w:rPr>
        <w:t xml:space="preserve"> </w:t>
      </w:r>
      <w:r w:rsidR="00B31C79" w:rsidRPr="00314161">
        <w:t>version</w:t>
      </w:r>
      <w:r w:rsidR="00B31C79" w:rsidRPr="00314161">
        <w:rPr>
          <w:spacing w:val="-6"/>
        </w:rPr>
        <w:t xml:space="preserve"> regarding his </w:t>
      </w:r>
      <w:r w:rsidR="00B31C79" w:rsidRPr="00314161">
        <w:rPr>
          <w:i/>
          <w:iCs/>
          <w:spacing w:val="-6"/>
        </w:rPr>
        <w:t>alibi</w:t>
      </w:r>
      <w:r w:rsidR="00B31C79" w:rsidRPr="00314161">
        <w:rPr>
          <w:spacing w:val="-6"/>
        </w:rPr>
        <w:t xml:space="preserve">, </w:t>
      </w:r>
      <w:r w:rsidR="00B31C79" w:rsidRPr="00314161">
        <w:t>was</w:t>
      </w:r>
      <w:r w:rsidR="00B31C79" w:rsidRPr="00314161">
        <w:rPr>
          <w:spacing w:val="-7"/>
        </w:rPr>
        <w:t xml:space="preserve"> </w:t>
      </w:r>
      <w:r w:rsidR="00B31C79" w:rsidRPr="00314161">
        <w:t>he returned</w:t>
      </w:r>
      <w:r w:rsidR="00B31C79" w:rsidRPr="00314161">
        <w:rPr>
          <w:spacing w:val="-17"/>
        </w:rPr>
        <w:t xml:space="preserve"> </w:t>
      </w:r>
      <w:r w:rsidR="00B31C79" w:rsidRPr="00314161">
        <w:t>home</w:t>
      </w:r>
      <w:r w:rsidR="00B31C79" w:rsidRPr="00314161">
        <w:rPr>
          <w:spacing w:val="-17"/>
        </w:rPr>
        <w:t xml:space="preserve"> </w:t>
      </w:r>
      <w:r w:rsidR="00B31C79" w:rsidRPr="00314161">
        <w:t>with</w:t>
      </w:r>
      <w:r w:rsidR="00B31C79" w:rsidRPr="00314161">
        <w:rPr>
          <w:spacing w:val="-16"/>
        </w:rPr>
        <w:t xml:space="preserve"> </w:t>
      </w:r>
      <w:r w:rsidR="00B31C79" w:rsidRPr="00314161">
        <w:t>his</w:t>
      </w:r>
      <w:r w:rsidR="00B31C79" w:rsidRPr="00314161">
        <w:rPr>
          <w:spacing w:val="-17"/>
        </w:rPr>
        <w:t xml:space="preserve"> </w:t>
      </w:r>
      <w:r w:rsidR="00B31C79" w:rsidRPr="00314161">
        <w:t>minor</w:t>
      </w:r>
      <w:r w:rsidR="00B31C79" w:rsidRPr="00314161">
        <w:rPr>
          <w:spacing w:val="-17"/>
        </w:rPr>
        <w:t xml:space="preserve"> </w:t>
      </w:r>
      <w:r w:rsidR="00B31C79" w:rsidRPr="00314161">
        <w:t>children from work. He was</w:t>
      </w:r>
      <w:r w:rsidR="00B31C79" w:rsidRPr="00314161">
        <w:rPr>
          <w:spacing w:val="-16"/>
        </w:rPr>
        <w:t xml:space="preserve"> </w:t>
      </w:r>
      <w:r w:rsidR="00B31C79" w:rsidRPr="00314161">
        <w:t>dishing</w:t>
      </w:r>
      <w:r w:rsidR="00B31C79" w:rsidRPr="00314161">
        <w:rPr>
          <w:spacing w:val="-17"/>
        </w:rPr>
        <w:t xml:space="preserve"> </w:t>
      </w:r>
      <w:r w:rsidR="00B31C79" w:rsidRPr="00314161">
        <w:t>up</w:t>
      </w:r>
      <w:r w:rsidR="00B31C79" w:rsidRPr="00314161">
        <w:rPr>
          <w:spacing w:val="-17"/>
        </w:rPr>
        <w:t xml:space="preserve"> </w:t>
      </w:r>
      <w:r w:rsidR="00B31C79" w:rsidRPr="00314161">
        <w:t>food</w:t>
      </w:r>
      <w:r w:rsidR="00B31C79" w:rsidRPr="00314161">
        <w:rPr>
          <w:spacing w:val="-16"/>
        </w:rPr>
        <w:t xml:space="preserve"> </w:t>
      </w:r>
      <w:r w:rsidR="00B31C79" w:rsidRPr="00314161">
        <w:t>for</w:t>
      </w:r>
      <w:r w:rsidR="00B31C79" w:rsidRPr="00314161">
        <w:rPr>
          <w:spacing w:val="-17"/>
        </w:rPr>
        <w:t xml:space="preserve"> </w:t>
      </w:r>
      <w:r w:rsidR="00B31C79" w:rsidRPr="00314161">
        <w:t>them in the kitchen</w:t>
      </w:r>
      <w:r w:rsidR="00B31C79" w:rsidRPr="00314161">
        <w:rPr>
          <w:spacing w:val="-17"/>
        </w:rPr>
        <w:t xml:space="preserve"> </w:t>
      </w:r>
      <w:r w:rsidR="00B31C79" w:rsidRPr="00314161">
        <w:t>when</w:t>
      </w:r>
      <w:r w:rsidR="00B31C79" w:rsidRPr="00314161">
        <w:rPr>
          <w:spacing w:val="-16"/>
        </w:rPr>
        <w:t xml:space="preserve"> </w:t>
      </w:r>
      <w:r w:rsidR="00B31C79" w:rsidRPr="00314161">
        <w:t>he</w:t>
      </w:r>
      <w:r w:rsidR="00B31C79" w:rsidRPr="00314161">
        <w:rPr>
          <w:spacing w:val="-17"/>
        </w:rPr>
        <w:t xml:space="preserve"> </w:t>
      </w:r>
      <w:r w:rsidR="00B31C79" w:rsidRPr="00314161">
        <w:t>heard noises coming from outside. He went outside and saw smoke coming from the deceased’s</w:t>
      </w:r>
      <w:r w:rsidR="00B31C79" w:rsidRPr="00314161">
        <w:rPr>
          <w:spacing w:val="-1"/>
        </w:rPr>
        <w:t xml:space="preserve"> </w:t>
      </w:r>
      <w:r w:rsidR="00B31C79" w:rsidRPr="00314161">
        <w:t>home.</w:t>
      </w:r>
      <w:r w:rsidR="00B31C79" w:rsidRPr="00314161">
        <w:rPr>
          <w:spacing w:val="-1"/>
        </w:rPr>
        <w:t xml:space="preserve"> </w:t>
      </w:r>
      <w:r w:rsidR="00B31C79" w:rsidRPr="00314161">
        <w:t>He ran to</w:t>
      </w:r>
      <w:r w:rsidR="00B31C79" w:rsidRPr="00314161">
        <w:rPr>
          <w:spacing w:val="-1"/>
        </w:rPr>
        <w:t xml:space="preserve"> </w:t>
      </w:r>
      <w:r w:rsidR="00B31C79" w:rsidRPr="00314161">
        <w:t>the</w:t>
      </w:r>
      <w:r w:rsidR="00B31C79" w:rsidRPr="00314161">
        <w:rPr>
          <w:spacing w:val="-1"/>
        </w:rPr>
        <w:t xml:space="preserve"> </w:t>
      </w:r>
      <w:r w:rsidR="00B31C79" w:rsidRPr="00314161">
        <w:t>deceased</w:t>
      </w:r>
      <w:r w:rsidR="00B31C79" w:rsidRPr="00314161">
        <w:rPr>
          <w:spacing w:val="-1"/>
        </w:rPr>
        <w:t xml:space="preserve"> </w:t>
      </w:r>
      <w:r w:rsidR="00B31C79" w:rsidRPr="00314161">
        <w:t>home</w:t>
      </w:r>
      <w:r w:rsidR="00B31C79" w:rsidRPr="00314161">
        <w:rPr>
          <w:spacing w:val="-1"/>
        </w:rPr>
        <w:t xml:space="preserve"> </w:t>
      </w:r>
      <w:r w:rsidR="00B31C79" w:rsidRPr="00314161">
        <w:t>to assist. Enroute, he</w:t>
      </w:r>
      <w:r w:rsidR="00B31C79" w:rsidRPr="00314161">
        <w:rPr>
          <w:spacing w:val="-1"/>
        </w:rPr>
        <w:t xml:space="preserve"> </w:t>
      </w:r>
      <w:r w:rsidR="00B31C79" w:rsidRPr="00314161">
        <w:t>passed Mr.</w:t>
      </w:r>
      <w:r w:rsidR="00B31C79" w:rsidRPr="00314161">
        <w:rPr>
          <w:spacing w:val="-2"/>
        </w:rPr>
        <w:t xml:space="preserve"> </w:t>
      </w:r>
      <w:r w:rsidR="00B31C79" w:rsidRPr="00314161">
        <w:t>Pendani on the street who was screaming ‘its burning! Its burning!</w:t>
      </w:r>
      <w:r w:rsidR="00B31C79" w:rsidRPr="00314161">
        <w:rPr>
          <w:spacing w:val="40"/>
        </w:rPr>
        <w:t xml:space="preserve"> </w:t>
      </w:r>
      <w:r w:rsidR="00B31C79" w:rsidRPr="00314161">
        <w:t xml:space="preserve">The accused’s </w:t>
      </w:r>
      <w:r w:rsidR="00B31C79" w:rsidRPr="00314161">
        <w:rPr>
          <w:i/>
          <w:iCs/>
        </w:rPr>
        <w:t>alibi</w:t>
      </w:r>
      <w:r w:rsidR="00B31C79" w:rsidRPr="00314161">
        <w:t xml:space="preserve"> corroborated the accused’s version in respect of the time he arrived from work which was shortly before the deceased house was set alight. He was seen when he arrived home and he was seen leaving his home going to crime scene.  He confirmed the accused came running past him.  These issues were not challenged and were material aspects to the charges before the court.  Up to this stage there was corroboration of the accused’s version. </w:t>
      </w:r>
    </w:p>
    <w:p w14:paraId="48847857" w14:textId="77777777" w:rsidR="00DE027B" w:rsidRDefault="00DE027B" w:rsidP="00DE027B">
      <w:pPr>
        <w:pStyle w:val="ListParagraph"/>
      </w:pPr>
    </w:p>
    <w:p w14:paraId="03BE2A7D" w14:textId="44208517" w:rsidR="0098215D" w:rsidRDefault="00F06546" w:rsidP="00F06546">
      <w:pPr>
        <w:pStyle w:val="BodyText"/>
        <w:spacing w:before="1" w:line="360" w:lineRule="auto"/>
        <w:ind w:left="1134" w:hanging="567"/>
        <w:jc w:val="both"/>
      </w:pPr>
      <w:r>
        <w:t>p.</w:t>
      </w:r>
      <w:r>
        <w:tab/>
      </w:r>
      <w:r w:rsidR="00DE027B">
        <w:t xml:space="preserve">Interestingly, the SAPS were informed of the accused’s </w:t>
      </w:r>
      <w:r w:rsidR="00DE027B" w:rsidRPr="00DE027B">
        <w:rPr>
          <w:i/>
          <w:iCs/>
        </w:rPr>
        <w:t>alibi</w:t>
      </w:r>
      <w:r w:rsidR="00DE027B">
        <w:t xml:space="preserve"> on the date of his arrest, but no attempts were made by the police to verify the accused’s alibi’s version, and no one even bothered to obtain his statement. </w:t>
      </w:r>
    </w:p>
    <w:p w14:paraId="3170BC47" w14:textId="77777777" w:rsidR="0098215D" w:rsidRDefault="0098215D" w:rsidP="0098215D">
      <w:pPr>
        <w:pStyle w:val="ListParagraph"/>
      </w:pPr>
    </w:p>
    <w:p w14:paraId="7991F134" w14:textId="516FABD9" w:rsidR="0098215D" w:rsidRPr="00F06546" w:rsidRDefault="00F06546" w:rsidP="00F06546">
      <w:pPr>
        <w:spacing w:before="1"/>
        <w:ind w:left="1134" w:hanging="567"/>
        <w:rPr>
          <w:szCs w:val="24"/>
        </w:rPr>
      </w:pPr>
      <w:r w:rsidRPr="00991012">
        <w:rPr>
          <w:rFonts w:eastAsia="Arial" w:cs="Arial"/>
          <w:szCs w:val="24"/>
          <w:lang w:val="en-US"/>
        </w:rPr>
        <w:t>q.</w:t>
      </w:r>
      <w:r w:rsidRPr="00991012">
        <w:rPr>
          <w:rFonts w:eastAsia="Arial" w:cs="Arial"/>
          <w:szCs w:val="24"/>
          <w:lang w:val="en-US"/>
        </w:rPr>
        <w:tab/>
      </w:r>
      <w:r w:rsidR="00B31C79" w:rsidRPr="00F06546">
        <w:rPr>
          <w:szCs w:val="24"/>
        </w:rPr>
        <w:t>T</w:t>
      </w:r>
      <w:r w:rsidR="0098215D" w:rsidRPr="00F06546">
        <w:rPr>
          <w:szCs w:val="24"/>
        </w:rPr>
        <w:t xml:space="preserve">he </w:t>
      </w:r>
      <w:r w:rsidR="00B31C79" w:rsidRPr="00F06546">
        <w:rPr>
          <w:szCs w:val="24"/>
        </w:rPr>
        <w:t xml:space="preserve">accused and his </w:t>
      </w:r>
      <w:r w:rsidR="00B31C79" w:rsidRPr="00F06546">
        <w:rPr>
          <w:i/>
          <w:iCs/>
          <w:szCs w:val="24"/>
        </w:rPr>
        <w:t xml:space="preserve">alibi </w:t>
      </w:r>
      <w:r w:rsidR="00B31C79" w:rsidRPr="00F06546">
        <w:rPr>
          <w:szCs w:val="24"/>
        </w:rPr>
        <w:t>did not corroborate each other</w:t>
      </w:r>
      <w:r w:rsidR="00B31C79" w:rsidRPr="00F06546">
        <w:rPr>
          <w:spacing w:val="-2"/>
          <w:szCs w:val="24"/>
        </w:rPr>
        <w:t xml:space="preserve"> </w:t>
      </w:r>
      <w:r w:rsidR="00B31C79" w:rsidRPr="00F06546">
        <w:rPr>
          <w:szCs w:val="24"/>
        </w:rPr>
        <w:t>in respect of the chronology</w:t>
      </w:r>
      <w:r w:rsidR="00B31C79" w:rsidRPr="00F06546">
        <w:rPr>
          <w:spacing w:val="-1"/>
          <w:szCs w:val="24"/>
        </w:rPr>
        <w:t xml:space="preserve"> </w:t>
      </w:r>
      <w:r w:rsidR="00B31C79" w:rsidRPr="00F06546">
        <w:rPr>
          <w:szCs w:val="24"/>
        </w:rPr>
        <w:t xml:space="preserve">of events to the effect that the </w:t>
      </w:r>
      <w:r w:rsidR="00B31C79" w:rsidRPr="00F06546">
        <w:rPr>
          <w:i/>
          <w:iCs/>
          <w:szCs w:val="24"/>
        </w:rPr>
        <w:t>alibi’s</w:t>
      </w:r>
      <w:r w:rsidR="00B31C79" w:rsidRPr="00F06546">
        <w:rPr>
          <w:szCs w:val="24"/>
        </w:rPr>
        <w:t xml:space="preserve"> version was that he never left the accused’s premises and that at all material</w:t>
      </w:r>
      <w:r w:rsidR="00B31C79" w:rsidRPr="00F06546">
        <w:rPr>
          <w:spacing w:val="-12"/>
          <w:szCs w:val="24"/>
        </w:rPr>
        <w:t xml:space="preserve"> </w:t>
      </w:r>
      <w:r w:rsidR="00B31C79" w:rsidRPr="00F06546">
        <w:rPr>
          <w:szCs w:val="24"/>
        </w:rPr>
        <w:t>times</w:t>
      </w:r>
      <w:r w:rsidR="00B31C79" w:rsidRPr="00F06546">
        <w:rPr>
          <w:spacing w:val="-13"/>
          <w:szCs w:val="24"/>
        </w:rPr>
        <w:t xml:space="preserve"> he was </w:t>
      </w:r>
      <w:r w:rsidR="00B31C79" w:rsidRPr="00F06546">
        <w:rPr>
          <w:szCs w:val="24"/>
        </w:rPr>
        <w:t>behind</w:t>
      </w:r>
      <w:r w:rsidR="00B31C79" w:rsidRPr="00F06546">
        <w:rPr>
          <w:spacing w:val="-12"/>
          <w:szCs w:val="24"/>
        </w:rPr>
        <w:t xml:space="preserve"> </w:t>
      </w:r>
      <w:r w:rsidR="00B31C79" w:rsidRPr="00F06546">
        <w:rPr>
          <w:szCs w:val="24"/>
        </w:rPr>
        <w:t>the</w:t>
      </w:r>
      <w:r w:rsidR="00B31C79" w:rsidRPr="00F06546">
        <w:rPr>
          <w:spacing w:val="-12"/>
          <w:szCs w:val="24"/>
        </w:rPr>
        <w:t xml:space="preserve"> </w:t>
      </w:r>
      <w:r w:rsidR="00B31C79" w:rsidRPr="00F06546">
        <w:rPr>
          <w:szCs w:val="24"/>
        </w:rPr>
        <w:lastRenderedPageBreak/>
        <w:t>closed</w:t>
      </w:r>
      <w:r w:rsidR="00B31C79" w:rsidRPr="00F06546">
        <w:rPr>
          <w:spacing w:val="-12"/>
          <w:szCs w:val="24"/>
        </w:rPr>
        <w:t xml:space="preserve"> </w:t>
      </w:r>
      <w:r w:rsidR="00B31C79" w:rsidRPr="00F06546">
        <w:rPr>
          <w:szCs w:val="24"/>
        </w:rPr>
        <w:t>gate</w:t>
      </w:r>
      <w:r w:rsidR="00B31C79" w:rsidRPr="00F06546">
        <w:rPr>
          <w:spacing w:val="-12"/>
          <w:szCs w:val="24"/>
        </w:rPr>
        <w:t xml:space="preserve"> </w:t>
      </w:r>
      <w:r w:rsidR="00B31C79" w:rsidRPr="00F06546">
        <w:rPr>
          <w:szCs w:val="24"/>
        </w:rPr>
        <w:t>next</w:t>
      </w:r>
      <w:r w:rsidR="00B31C79" w:rsidRPr="00F06546">
        <w:rPr>
          <w:spacing w:val="-12"/>
          <w:szCs w:val="24"/>
        </w:rPr>
        <w:t xml:space="preserve"> </w:t>
      </w:r>
      <w:r w:rsidR="00B31C79" w:rsidRPr="00F06546">
        <w:rPr>
          <w:szCs w:val="24"/>
        </w:rPr>
        <w:t>to</w:t>
      </w:r>
      <w:r w:rsidR="00B31C79" w:rsidRPr="00F06546">
        <w:rPr>
          <w:spacing w:val="-13"/>
          <w:szCs w:val="24"/>
        </w:rPr>
        <w:t xml:space="preserve"> </w:t>
      </w:r>
      <w:r w:rsidR="00B31C79" w:rsidRPr="00F06546">
        <w:rPr>
          <w:szCs w:val="24"/>
        </w:rPr>
        <w:t>the</w:t>
      </w:r>
      <w:r w:rsidR="00B31C79" w:rsidRPr="00F06546">
        <w:rPr>
          <w:spacing w:val="-13"/>
          <w:szCs w:val="24"/>
        </w:rPr>
        <w:t xml:space="preserve"> </w:t>
      </w:r>
      <w:r w:rsidR="00B31C79" w:rsidRPr="00F06546">
        <w:rPr>
          <w:szCs w:val="24"/>
        </w:rPr>
        <w:t xml:space="preserve">wall </w:t>
      </w:r>
      <w:r w:rsidR="00B37A3A" w:rsidRPr="00F06546">
        <w:rPr>
          <w:szCs w:val="24"/>
        </w:rPr>
        <w:t xml:space="preserve">fence </w:t>
      </w:r>
      <w:r w:rsidR="00B31C79" w:rsidRPr="00F06546">
        <w:rPr>
          <w:szCs w:val="24"/>
        </w:rPr>
        <w:t>and watched everything from there. He also he did</w:t>
      </w:r>
      <w:r w:rsidR="00B31C79" w:rsidRPr="00F06546">
        <w:rPr>
          <w:spacing w:val="-12"/>
          <w:szCs w:val="24"/>
        </w:rPr>
        <w:t xml:space="preserve"> </w:t>
      </w:r>
      <w:r w:rsidR="00B31C79" w:rsidRPr="00F06546">
        <w:rPr>
          <w:szCs w:val="24"/>
        </w:rPr>
        <w:t>not</w:t>
      </w:r>
      <w:r w:rsidR="00B31C79" w:rsidRPr="00F06546">
        <w:rPr>
          <w:spacing w:val="-12"/>
          <w:szCs w:val="24"/>
        </w:rPr>
        <w:t xml:space="preserve"> </w:t>
      </w:r>
      <w:r w:rsidR="00B31C79" w:rsidRPr="00F06546">
        <w:rPr>
          <w:szCs w:val="24"/>
        </w:rPr>
        <w:t>scream ‘its burning, its burning!’ These issues to me are</w:t>
      </w:r>
      <w:r w:rsidR="0098215D" w:rsidRPr="00F06546">
        <w:rPr>
          <w:szCs w:val="24"/>
        </w:rPr>
        <w:t xml:space="preserve"> not material. </w:t>
      </w:r>
    </w:p>
    <w:p w14:paraId="6EDF613B" w14:textId="77777777" w:rsidR="0098215D" w:rsidRPr="00991012" w:rsidRDefault="0098215D" w:rsidP="00991012">
      <w:pPr>
        <w:pStyle w:val="ListParagraph"/>
        <w:spacing w:line="360" w:lineRule="auto"/>
        <w:rPr>
          <w:sz w:val="24"/>
          <w:szCs w:val="24"/>
        </w:rPr>
      </w:pPr>
    </w:p>
    <w:p w14:paraId="230BB294" w14:textId="26E2CE34" w:rsidR="00B31C79" w:rsidRPr="00F06546" w:rsidRDefault="00F06546" w:rsidP="00F06546">
      <w:pPr>
        <w:spacing w:before="1"/>
        <w:ind w:left="1134" w:hanging="567"/>
        <w:rPr>
          <w:szCs w:val="24"/>
        </w:rPr>
      </w:pPr>
      <w:r w:rsidRPr="00991012">
        <w:rPr>
          <w:rFonts w:eastAsia="Arial" w:cs="Arial"/>
          <w:szCs w:val="24"/>
          <w:lang w:val="en-US"/>
        </w:rPr>
        <w:t>r.</w:t>
      </w:r>
      <w:r w:rsidRPr="00991012">
        <w:rPr>
          <w:rFonts w:eastAsia="Arial" w:cs="Arial"/>
          <w:szCs w:val="24"/>
          <w:lang w:val="en-US"/>
        </w:rPr>
        <w:tab/>
      </w:r>
      <w:r w:rsidR="0098215D" w:rsidRPr="00F06546">
        <w:rPr>
          <w:szCs w:val="24"/>
        </w:rPr>
        <w:t xml:space="preserve">The </w:t>
      </w:r>
      <w:r w:rsidR="0098215D" w:rsidRPr="00F06546">
        <w:rPr>
          <w:i/>
          <w:iCs/>
          <w:szCs w:val="24"/>
        </w:rPr>
        <w:t>alib</w:t>
      </w:r>
      <w:r w:rsidR="0098215D" w:rsidRPr="00F06546">
        <w:rPr>
          <w:szCs w:val="24"/>
        </w:rPr>
        <w:t>i</w:t>
      </w:r>
      <w:r w:rsidR="00B31C79" w:rsidRPr="00F06546">
        <w:rPr>
          <w:szCs w:val="24"/>
        </w:rPr>
        <w:t xml:space="preserve"> also testified that he saw two ladies carrying buckets of water before the accused arrived at the scene</w:t>
      </w:r>
      <w:r w:rsidR="0098215D" w:rsidRPr="00F06546">
        <w:rPr>
          <w:szCs w:val="24"/>
        </w:rPr>
        <w:t xml:space="preserve"> extinguishing the fire</w:t>
      </w:r>
      <w:r w:rsidR="00B31C79" w:rsidRPr="00F06546">
        <w:rPr>
          <w:szCs w:val="24"/>
        </w:rPr>
        <w:t>. This clearly contradicts the narrative of how events unfolded</w:t>
      </w:r>
      <w:r w:rsidR="0098215D" w:rsidRPr="00F06546">
        <w:rPr>
          <w:szCs w:val="24"/>
        </w:rPr>
        <w:t xml:space="preserve"> and the chronology.</w:t>
      </w:r>
      <w:r w:rsidR="00B31C79" w:rsidRPr="00F06546">
        <w:rPr>
          <w:szCs w:val="24"/>
        </w:rPr>
        <w:t xml:space="preserve"> This was a moving </w:t>
      </w:r>
      <w:r w:rsidR="00991012" w:rsidRPr="00F06546">
        <w:rPr>
          <w:szCs w:val="24"/>
        </w:rPr>
        <w:t>scene,</w:t>
      </w:r>
      <w:r w:rsidR="00B31C79" w:rsidRPr="00F06546">
        <w:rPr>
          <w:szCs w:val="24"/>
        </w:rPr>
        <w:t xml:space="preserve"> and</w:t>
      </w:r>
      <w:r w:rsidR="0098215D" w:rsidRPr="00F06546">
        <w:rPr>
          <w:szCs w:val="24"/>
        </w:rPr>
        <w:t xml:space="preserve"> this bit of evidence was not consistent the chronology of the accepted facts. </w:t>
      </w:r>
      <w:r w:rsidR="00B31C79" w:rsidRPr="00F06546">
        <w:rPr>
          <w:szCs w:val="24"/>
        </w:rPr>
        <w:t xml:space="preserve">  </w:t>
      </w:r>
    </w:p>
    <w:p w14:paraId="12CEA52B" w14:textId="259C9E66" w:rsidR="00B31C79" w:rsidRPr="00991012" w:rsidRDefault="00B31C79" w:rsidP="0098215D">
      <w:pPr>
        <w:spacing w:before="1"/>
        <w:ind w:hanging="567"/>
        <w:rPr>
          <w:szCs w:val="24"/>
          <w:vertAlign w:val="superscript"/>
        </w:rPr>
      </w:pPr>
    </w:p>
    <w:p w14:paraId="2A2600FB" w14:textId="0D9636C0" w:rsidR="0098215D" w:rsidRPr="00314161" w:rsidRDefault="00F06546" w:rsidP="00F06546">
      <w:pPr>
        <w:pStyle w:val="BodyText"/>
        <w:spacing w:before="1" w:line="360" w:lineRule="auto"/>
        <w:ind w:left="1134" w:hanging="567"/>
        <w:jc w:val="both"/>
      </w:pPr>
      <w:r w:rsidRPr="00314161">
        <w:t>s.</w:t>
      </w:r>
      <w:r w:rsidRPr="00314161">
        <w:tab/>
      </w:r>
      <w:r w:rsidR="0098215D" w:rsidRPr="00314161">
        <w:t xml:space="preserve">The </w:t>
      </w:r>
      <w:r w:rsidR="0098215D" w:rsidRPr="00A35E43">
        <w:rPr>
          <w:i/>
          <w:iCs/>
        </w:rPr>
        <w:t>alibi</w:t>
      </w:r>
      <w:r w:rsidR="0098215D" w:rsidRPr="00314161">
        <w:t xml:space="preserve"> witness to me was truthful, candid, and sincere. In so far as these material aspects to the case, I find he was a credible witness.</w:t>
      </w:r>
    </w:p>
    <w:p w14:paraId="78DA9156" w14:textId="77777777" w:rsidR="0098215D" w:rsidRDefault="0098215D" w:rsidP="0098215D">
      <w:pPr>
        <w:pStyle w:val="JudgmentNumbered"/>
        <w:numPr>
          <w:ilvl w:val="0"/>
          <w:numId w:val="0"/>
        </w:numPr>
        <w:ind w:left="567"/>
        <w:rPr>
          <w:szCs w:val="24"/>
        </w:rPr>
      </w:pPr>
    </w:p>
    <w:p w14:paraId="33A2B60C" w14:textId="5F766736" w:rsidR="00735D44" w:rsidRPr="00314161" w:rsidRDefault="0098215D" w:rsidP="00735D44">
      <w:pPr>
        <w:ind w:hanging="567"/>
        <w:rPr>
          <w:szCs w:val="24"/>
        </w:rPr>
      </w:pPr>
      <w:r>
        <w:rPr>
          <w:szCs w:val="24"/>
        </w:rPr>
        <w:t>[4</w:t>
      </w:r>
      <w:r w:rsidR="004865FD">
        <w:rPr>
          <w:szCs w:val="24"/>
        </w:rPr>
        <w:t>2</w:t>
      </w:r>
      <w:r>
        <w:rPr>
          <w:szCs w:val="24"/>
        </w:rPr>
        <w:t>]</w:t>
      </w:r>
      <w:r>
        <w:rPr>
          <w:szCs w:val="24"/>
        </w:rPr>
        <w:tab/>
      </w:r>
      <w:r w:rsidR="00735D44">
        <w:rPr>
          <w:szCs w:val="24"/>
        </w:rPr>
        <w:t xml:space="preserve">It is so that there are contradictions both by the State and the defence. </w:t>
      </w:r>
      <w:r w:rsidR="00735D44" w:rsidRPr="00314161">
        <w:rPr>
          <w:szCs w:val="24"/>
        </w:rPr>
        <w:t xml:space="preserve">In </w:t>
      </w:r>
      <w:r w:rsidR="00735D44" w:rsidRPr="00314161">
        <w:rPr>
          <w:i/>
          <w:szCs w:val="24"/>
        </w:rPr>
        <w:t>Mafaladiso v S</w:t>
      </w:r>
      <w:r w:rsidR="00735D44" w:rsidRPr="00314161">
        <w:rPr>
          <w:rStyle w:val="FootnoteReference"/>
          <w:i/>
        </w:rPr>
        <w:footnoteReference w:id="19"/>
      </w:r>
      <w:r w:rsidR="00735D44" w:rsidRPr="00314161">
        <w:rPr>
          <w:i/>
          <w:spacing w:val="29"/>
          <w:position w:val="7"/>
          <w:szCs w:val="24"/>
        </w:rPr>
        <w:t xml:space="preserve"> </w:t>
      </w:r>
      <w:r w:rsidR="00735D44" w:rsidRPr="00314161">
        <w:rPr>
          <w:szCs w:val="24"/>
        </w:rPr>
        <w:t xml:space="preserve">it was stated that discrepancy in a statement caused by  one sentence only could be interpreted in one of two ways. It must be read in context of the whole statement. </w:t>
      </w:r>
      <w:r w:rsidR="00991012">
        <w:rPr>
          <w:szCs w:val="24"/>
        </w:rPr>
        <w:t>I</w:t>
      </w:r>
      <w:r w:rsidR="003C202B">
        <w:rPr>
          <w:szCs w:val="24"/>
        </w:rPr>
        <w:t>t was h</w:t>
      </w:r>
      <w:r w:rsidR="00735D44" w:rsidRPr="00314161">
        <w:rPr>
          <w:szCs w:val="24"/>
        </w:rPr>
        <w:t>eld that the court must handle discrepancies between different versions of the same witness with circumspection. First the court must ascertain what the witness meant to say to determine whether there was a</w:t>
      </w:r>
      <w:r w:rsidR="00735D44" w:rsidRPr="00314161">
        <w:rPr>
          <w:spacing w:val="-7"/>
          <w:szCs w:val="24"/>
        </w:rPr>
        <w:t xml:space="preserve"> </w:t>
      </w:r>
      <w:r w:rsidR="00735D44" w:rsidRPr="00314161">
        <w:rPr>
          <w:szCs w:val="24"/>
        </w:rPr>
        <w:t>discrepancy</w:t>
      </w:r>
      <w:r w:rsidR="00735D44" w:rsidRPr="00314161">
        <w:rPr>
          <w:spacing w:val="-10"/>
          <w:szCs w:val="24"/>
        </w:rPr>
        <w:t xml:space="preserve"> </w:t>
      </w:r>
      <w:r w:rsidR="00735D44" w:rsidRPr="00314161">
        <w:rPr>
          <w:szCs w:val="24"/>
        </w:rPr>
        <w:t>and</w:t>
      </w:r>
      <w:r w:rsidR="00735D44" w:rsidRPr="00314161">
        <w:rPr>
          <w:spacing w:val="-7"/>
          <w:szCs w:val="24"/>
        </w:rPr>
        <w:t xml:space="preserve"> </w:t>
      </w:r>
      <w:r w:rsidR="00735D44" w:rsidRPr="00314161">
        <w:rPr>
          <w:szCs w:val="24"/>
        </w:rPr>
        <w:t>the</w:t>
      </w:r>
      <w:r w:rsidR="00735D44" w:rsidRPr="00314161">
        <w:rPr>
          <w:spacing w:val="-9"/>
          <w:szCs w:val="24"/>
        </w:rPr>
        <w:t xml:space="preserve"> </w:t>
      </w:r>
      <w:r w:rsidR="00735D44" w:rsidRPr="00314161">
        <w:rPr>
          <w:szCs w:val="24"/>
        </w:rPr>
        <w:t>extent</w:t>
      </w:r>
      <w:r w:rsidR="00735D44" w:rsidRPr="00314161">
        <w:rPr>
          <w:spacing w:val="-7"/>
          <w:szCs w:val="24"/>
        </w:rPr>
        <w:t xml:space="preserve"> </w:t>
      </w:r>
      <w:r w:rsidR="00735D44" w:rsidRPr="00314161">
        <w:rPr>
          <w:szCs w:val="24"/>
        </w:rPr>
        <w:t>of</w:t>
      </w:r>
      <w:r w:rsidR="00735D44" w:rsidRPr="00314161">
        <w:rPr>
          <w:spacing w:val="-7"/>
          <w:szCs w:val="24"/>
        </w:rPr>
        <w:t xml:space="preserve"> </w:t>
      </w:r>
      <w:r w:rsidR="00735D44" w:rsidRPr="00314161">
        <w:rPr>
          <w:szCs w:val="24"/>
        </w:rPr>
        <w:t>the</w:t>
      </w:r>
      <w:r w:rsidR="00735D44" w:rsidRPr="00314161">
        <w:rPr>
          <w:spacing w:val="-9"/>
          <w:szCs w:val="24"/>
        </w:rPr>
        <w:t xml:space="preserve"> </w:t>
      </w:r>
      <w:r w:rsidR="00735D44" w:rsidRPr="00314161">
        <w:rPr>
          <w:szCs w:val="24"/>
        </w:rPr>
        <w:t>discrepancy.</w:t>
      </w:r>
      <w:r w:rsidR="00735D44" w:rsidRPr="00314161">
        <w:rPr>
          <w:spacing w:val="-7"/>
          <w:szCs w:val="24"/>
        </w:rPr>
        <w:t xml:space="preserve"> </w:t>
      </w:r>
      <w:r w:rsidR="00735D44" w:rsidRPr="00314161">
        <w:rPr>
          <w:szCs w:val="24"/>
        </w:rPr>
        <w:t>Secondly, not every error by or discrepancy in the statement affects the witness’s credibility. Thirdly, the different versions must be evaluated holistically.</w:t>
      </w:r>
      <w:r w:rsidR="00735D44" w:rsidRPr="00314161">
        <w:rPr>
          <w:spacing w:val="-6"/>
          <w:szCs w:val="24"/>
        </w:rPr>
        <w:t xml:space="preserve"> </w:t>
      </w:r>
    </w:p>
    <w:p w14:paraId="18872A98" w14:textId="6CD22983" w:rsidR="00A84901" w:rsidRPr="003C202B" w:rsidRDefault="00735D44" w:rsidP="000604D4">
      <w:pPr>
        <w:pStyle w:val="ListParagraph"/>
        <w:tabs>
          <w:tab w:val="left" w:pos="1001"/>
        </w:tabs>
        <w:spacing w:before="160" w:line="360" w:lineRule="auto"/>
        <w:ind w:left="567" w:hanging="567"/>
      </w:pPr>
      <w:r w:rsidRPr="00314161">
        <w:rPr>
          <w:szCs w:val="24"/>
        </w:rPr>
        <w:t>[4</w:t>
      </w:r>
      <w:r w:rsidR="004865FD">
        <w:rPr>
          <w:szCs w:val="24"/>
        </w:rPr>
        <w:t>3</w:t>
      </w:r>
      <w:r w:rsidRPr="00314161">
        <w:rPr>
          <w:szCs w:val="24"/>
        </w:rPr>
        <w:t xml:space="preserve">]   </w:t>
      </w:r>
      <w:r w:rsidRPr="003C202B">
        <w:rPr>
          <w:sz w:val="24"/>
          <w:szCs w:val="24"/>
        </w:rPr>
        <w:t xml:space="preserve">When considering these discrepancies, the court was guided by the decision </w:t>
      </w:r>
      <w:r w:rsidRPr="003C202B">
        <w:rPr>
          <w:i/>
          <w:sz w:val="24"/>
          <w:szCs w:val="24"/>
        </w:rPr>
        <w:t>of Sithole v</w:t>
      </w:r>
      <w:r w:rsidRPr="003C202B">
        <w:rPr>
          <w:i/>
          <w:spacing w:val="-1"/>
          <w:sz w:val="24"/>
          <w:szCs w:val="24"/>
        </w:rPr>
        <w:t xml:space="preserve"> </w:t>
      </w:r>
      <w:r w:rsidRPr="003C202B">
        <w:rPr>
          <w:i/>
          <w:sz w:val="24"/>
          <w:szCs w:val="24"/>
        </w:rPr>
        <w:t>The State</w:t>
      </w:r>
      <w:r w:rsidRPr="003C202B">
        <w:rPr>
          <w:rStyle w:val="FootnoteReference"/>
          <w:i/>
          <w:sz w:val="24"/>
          <w:szCs w:val="24"/>
        </w:rPr>
        <w:footnoteReference w:id="20"/>
      </w:r>
      <w:r w:rsidR="003C202B">
        <w:rPr>
          <w:i/>
          <w:spacing w:val="80"/>
          <w:position w:val="7"/>
          <w:sz w:val="24"/>
          <w:szCs w:val="24"/>
        </w:rPr>
        <w:t xml:space="preserve"> </w:t>
      </w:r>
      <w:r w:rsidR="003C202B">
        <w:rPr>
          <w:sz w:val="24"/>
          <w:szCs w:val="24"/>
        </w:rPr>
        <w:t>t</w:t>
      </w:r>
      <w:r w:rsidRPr="003C202B">
        <w:rPr>
          <w:sz w:val="24"/>
          <w:szCs w:val="24"/>
        </w:rPr>
        <w:t>he</w:t>
      </w:r>
      <w:r w:rsidR="003C202B">
        <w:rPr>
          <w:sz w:val="24"/>
          <w:szCs w:val="24"/>
        </w:rPr>
        <w:t xml:space="preserve"> court </w:t>
      </w:r>
      <w:r w:rsidRPr="003C202B">
        <w:rPr>
          <w:sz w:val="24"/>
          <w:szCs w:val="24"/>
        </w:rPr>
        <w:t>stated at para</w:t>
      </w:r>
      <w:r w:rsidRPr="003C202B">
        <w:rPr>
          <w:spacing w:val="-3"/>
          <w:sz w:val="24"/>
          <w:szCs w:val="24"/>
        </w:rPr>
        <w:t xml:space="preserve"> </w:t>
      </w:r>
      <w:r w:rsidRPr="003C202B">
        <w:rPr>
          <w:sz w:val="24"/>
          <w:szCs w:val="24"/>
        </w:rPr>
        <w:t>4 that</w:t>
      </w:r>
      <w:r w:rsidRPr="003C202B">
        <w:t xml:space="preserve"> </w:t>
      </w:r>
      <w:r w:rsidR="000604D4">
        <w:t>“</w:t>
      </w:r>
      <w:r w:rsidRPr="003C202B">
        <w:t>It is</w:t>
      </w:r>
      <w:r w:rsidRPr="003C202B">
        <w:rPr>
          <w:spacing w:val="-1"/>
        </w:rPr>
        <w:t xml:space="preserve"> </w:t>
      </w:r>
      <w:r w:rsidRPr="003C202B">
        <w:t>trite law that</w:t>
      </w:r>
      <w:r w:rsidRPr="003C202B">
        <w:rPr>
          <w:spacing w:val="-6"/>
        </w:rPr>
        <w:t xml:space="preserve"> </w:t>
      </w:r>
      <w:r w:rsidRPr="003C202B">
        <w:t>not</w:t>
      </w:r>
      <w:r w:rsidRPr="003C202B">
        <w:rPr>
          <w:spacing w:val="-6"/>
        </w:rPr>
        <w:t xml:space="preserve"> </w:t>
      </w:r>
      <w:r w:rsidRPr="003C202B">
        <w:t>every</w:t>
      </w:r>
      <w:r w:rsidRPr="003C202B">
        <w:rPr>
          <w:spacing w:val="-7"/>
        </w:rPr>
        <w:t xml:space="preserve"> </w:t>
      </w:r>
      <w:r w:rsidRPr="003C202B">
        <w:t>error</w:t>
      </w:r>
      <w:r w:rsidRPr="003C202B">
        <w:rPr>
          <w:spacing w:val="-5"/>
        </w:rPr>
        <w:t xml:space="preserve"> </w:t>
      </w:r>
      <w:r w:rsidRPr="003C202B">
        <w:t>made</w:t>
      </w:r>
      <w:r w:rsidRPr="003C202B">
        <w:rPr>
          <w:spacing w:val="-6"/>
        </w:rPr>
        <w:t xml:space="preserve"> </w:t>
      </w:r>
      <w:r w:rsidRPr="003C202B">
        <w:t>by</w:t>
      </w:r>
      <w:r w:rsidRPr="003C202B">
        <w:rPr>
          <w:spacing w:val="-7"/>
        </w:rPr>
        <w:t xml:space="preserve"> </w:t>
      </w:r>
      <w:r w:rsidRPr="003C202B">
        <w:t>a</w:t>
      </w:r>
      <w:r w:rsidRPr="003C202B">
        <w:rPr>
          <w:spacing w:val="-4"/>
        </w:rPr>
        <w:t xml:space="preserve"> </w:t>
      </w:r>
      <w:r w:rsidRPr="003C202B">
        <w:t>witness</w:t>
      </w:r>
      <w:r w:rsidRPr="003C202B">
        <w:rPr>
          <w:spacing w:val="-1"/>
        </w:rPr>
        <w:t xml:space="preserve"> </w:t>
      </w:r>
      <w:r w:rsidRPr="003C202B">
        <w:t>will</w:t>
      </w:r>
      <w:r w:rsidRPr="003C202B">
        <w:rPr>
          <w:spacing w:val="-5"/>
        </w:rPr>
        <w:t xml:space="preserve"> </w:t>
      </w:r>
      <w:r w:rsidRPr="003C202B">
        <w:t>affect</w:t>
      </w:r>
      <w:r w:rsidRPr="003C202B">
        <w:rPr>
          <w:spacing w:val="-6"/>
        </w:rPr>
        <w:t xml:space="preserve"> </w:t>
      </w:r>
      <w:r w:rsidRPr="003C202B">
        <w:t>his</w:t>
      </w:r>
      <w:r w:rsidRPr="003C202B">
        <w:rPr>
          <w:spacing w:val="-5"/>
        </w:rPr>
        <w:t xml:space="preserve"> </w:t>
      </w:r>
      <w:r w:rsidRPr="003C202B">
        <w:t>or</w:t>
      </w:r>
      <w:r w:rsidRPr="003C202B">
        <w:rPr>
          <w:spacing w:val="-7"/>
        </w:rPr>
        <w:t xml:space="preserve"> </w:t>
      </w:r>
      <w:r w:rsidRPr="003C202B">
        <w:t>her</w:t>
      </w:r>
      <w:r w:rsidRPr="003C202B">
        <w:rPr>
          <w:spacing w:val="-7"/>
        </w:rPr>
        <w:t xml:space="preserve"> </w:t>
      </w:r>
      <w:r w:rsidRPr="003C202B">
        <w:t>credibility.</w:t>
      </w:r>
      <w:r w:rsidRPr="003C202B">
        <w:rPr>
          <w:spacing w:val="-4"/>
        </w:rPr>
        <w:t xml:space="preserve"> </w:t>
      </w:r>
      <w:r w:rsidRPr="003C202B">
        <w:t>It</w:t>
      </w:r>
      <w:r w:rsidRPr="003C202B">
        <w:rPr>
          <w:spacing w:val="-6"/>
        </w:rPr>
        <w:t xml:space="preserve"> </w:t>
      </w:r>
      <w:r w:rsidRPr="003C202B">
        <w:t>is</w:t>
      </w:r>
      <w:r w:rsidRPr="003C202B">
        <w:rPr>
          <w:spacing w:val="-5"/>
        </w:rPr>
        <w:t xml:space="preserve"> </w:t>
      </w:r>
      <w:r w:rsidRPr="003C202B">
        <w:t>the</w:t>
      </w:r>
      <w:r w:rsidRPr="003C202B">
        <w:rPr>
          <w:spacing w:val="-6"/>
        </w:rPr>
        <w:t xml:space="preserve"> </w:t>
      </w:r>
      <w:r w:rsidRPr="003C202B">
        <w:t>duty of the trier of fact to weigh up and assess all contradictions, discrepancies, and other defects in the evidence and, in the end, to decide whether on the totality of the evidence that state has proved the guilt of the accused beyond reasonable doubt.</w:t>
      </w:r>
      <w:r w:rsidRPr="003C202B">
        <w:rPr>
          <w:spacing w:val="-16"/>
        </w:rPr>
        <w:t xml:space="preserve"> </w:t>
      </w:r>
      <w:r w:rsidRPr="003C202B">
        <w:t>The</w:t>
      </w:r>
      <w:r w:rsidRPr="003C202B">
        <w:rPr>
          <w:spacing w:val="-16"/>
        </w:rPr>
        <w:t xml:space="preserve"> </w:t>
      </w:r>
      <w:r w:rsidRPr="003C202B">
        <w:t>trier</w:t>
      </w:r>
      <w:r w:rsidRPr="003C202B">
        <w:rPr>
          <w:spacing w:val="-16"/>
        </w:rPr>
        <w:t xml:space="preserve"> </w:t>
      </w:r>
      <w:r w:rsidRPr="003C202B">
        <w:t>of</w:t>
      </w:r>
      <w:r w:rsidRPr="003C202B">
        <w:rPr>
          <w:spacing w:val="-16"/>
        </w:rPr>
        <w:t xml:space="preserve"> </w:t>
      </w:r>
      <w:r w:rsidRPr="003C202B">
        <w:t>fact</w:t>
      </w:r>
      <w:r w:rsidRPr="003C202B">
        <w:rPr>
          <w:spacing w:val="-16"/>
        </w:rPr>
        <w:t xml:space="preserve"> </w:t>
      </w:r>
      <w:r w:rsidRPr="003C202B">
        <w:t>also</w:t>
      </w:r>
      <w:r w:rsidRPr="003C202B">
        <w:rPr>
          <w:spacing w:val="-15"/>
        </w:rPr>
        <w:t xml:space="preserve"> </w:t>
      </w:r>
      <w:r w:rsidRPr="003C202B">
        <w:t>must</w:t>
      </w:r>
      <w:r w:rsidRPr="003C202B">
        <w:rPr>
          <w:spacing w:val="-16"/>
        </w:rPr>
        <w:t xml:space="preserve"> </w:t>
      </w:r>
      <w:r w:rsidRPr="003C202B">
        <w:lastRenderedPageBreak/>
        <w:t>take</w:t>
      </w:r>
      <w:r w:rsidRPr="003C202B">
        <w:rPr>
          <w:spacing w:val="-16"/>
        </w:rPr>
        <w:t xml:space="preserve"> </w:t>
      </w:r>
      <w:r w:rsidRPr="003C202B">
        <w:t>into</w:t>
      </w:r>
      <w:r w:rsidRPr="003C202B">
        <w:rPr>
          <w:spacing w:val="-16"/>
        </w:rPr>
        <w:t xml:space="preserve"> </w:t>
      </w:r>
      <w:r w:rsidRPr="003C202B">
        <w:t>account</w:t>
      </w:r>
      <w:r w:rsidRPr="003C202B">
        <w:rPr>
          <w:spacing w:val="-16"/>
        </w:rPr>
        <w:t xml:space="preserve"> </w:t>
      </w:r>
      <w:r w:rsidRPr="003C202B">
        <w:t>the</w:t>
      </w:r>
      <w:r w:rsidRPr="003C202B">
        <w:rPr>
          <w:spacing w:val="-14"/>
        </w:rPr>
        <w:t xml:space="preserve"> </w:t>
      </w:r>
      <w:r w:rsidRPr="003C202B">
        <w:t>circumstances</w:t>
      </w:r>
      <w:r w:rsidRPr="003C202B">
        <w:rPr>
          <w:spacing w:val="-15"/>
        </w:rPr>
        <w:t xml:space="preserve"> </w:t>
      </w:r>
      <w:r w:rsidRPr="003C202B">
        <w:t>under</w:t>
      </w:r>
      <w:r w:rsidRPr="003C202B">
        <w:rPr>
          <w:spacing w:val="-16"/>
        </w:rPr>
        <w:t xml:space="preserve"> </w:t>
      </w:r>
      <w:r w:rsidRPr="003C202B">
        <w:t xml:space="preserve">which the observations were made and the different vantage points of witnesses, the reasons for the contradictions and the effect of the contradictions with regard to </w:t>
      </w:r>
      <w:r w:rsidR="00A84901" w:rsidRPr="003C202B">
        <w:t>the reliability and credibility of the witness.</w:t>
      </w:r>
      <w:r w:rsidR="000604D4">
        <w:t>”</w:t>
      </w:r>
    </w:p>
    <w:p w14:paraId="4FFD17DF" w14:textId="77777777" w:rsidR="000604D4" w:rsidRDefault="000604D4" w:rsidP="000604D4">
      <w:pPr>
        <w:pStyle w:val="JudgmentNumbered"/>
        <w:numPr>
          <w:ilvl w:val="0"/>
          <w:numId w:val="0"/>
        </w:numPr>
        <w:ind w:left="567" w:hanging="567"/>
        <w:rPr>
          <w:szCs w:val="24"/>
        </w:rPr>
      </w:pPr>
    </w:p>
    <w:p w14:paraId="79EF99DA" w14:textId="4E4F36FB" w:rsidR="00860E83" w:rsidRPr="00314161" w:rsidRDefault="00A84901" w:rsidP="000604D4">
      <w:pPr>
        <w:pStyle w:val="JudgmentNumbered"/>
        <w:numPr>
          <w:ilvl w:val="0"/>
          <w:numId w:val="0"/>
        </w:numPr>
        <w:ind w:left="567" w:hanging="567"/>
        <w:rPr>
          <w:szCs w:val="24"/>
        </w:rPr>
      </w:pPr>
      <w:r>
        <w:rPr>
          <w:szCs w:val="24"/>
        </w:rPr>
        <w:t>[4</w:t>
      </w:r>
      <w:r w:rsidR="004865FD">
        <w:rPr>
          <w:szCs w:val="24"/>
        </w:rPr>
        <w:t>4</w:t>
      </w:r>
      <w:r>
        <w:rPr>
          <w:szCs w:val="24"/>
        </w:rPr>
        <w:t>]</w:t>
      </w:r>
      <w:r>
        <w:rPr>
          <w:szCs w:val="24"/>
        </w:rPr>
        <w:tab/>
      </w:r>
      <w:r w:rsidR="00860E83" w:rsidRPr="00314161">
        <w:rPr>
          <w:szCs w:val="24"/>
        </w:rPr>
        <w:t xml:space="preserve">Having considered all the evidence in the matter and the improbability of the narrative of each scene by the witnesses, holistically, I find that the pieces of the puzzle do not </w:t>
      </w:r>
      <w:r w:rsidR="0098215D">
        <w:rPr>
          <w:szCs w:val="24"/>
        </w:rPr>
        <w:t>fit</w:t>
      </w:r>
      <w:r w:rsidR="00860E83" w:rsidRPr="00314161">
        <w:rPr>
          <w:szCs w:val="24"/>
        </w:rPr>
        <w:t xml:space="preserve"> together</w:t>
      </w:r>
      <w:r w:rsidR="0098215D">
        <w:rPr>
          <w:szCs w:val="24"/>
        </w:rPr>
        <w:t xml:space="preserve"> to complete the picture</w:t>
      </w:r>
      <w:r w:rsidR="00860E83" w:rsidRPr="00314161">
        <w:rPr>
          <w:szCs w:val="24"/>
        </w:rPr>
        <w:t>.</w:t>
      </w:r>
      <w:r w:rsidR="0098215D">
        <w:rPr>
          <w:szCs w:val="24"/>
        </w:rPr>
        <w:t xml:space="preserve"> A few pieces of the puzzle still need to be found. </w:t>
      </w:r>
      <w:r w:rsidR="00860E83" w:rsidRPr="00314161">
        <w:rPr>
          <w:szCs w:val="24"/>
        </w:rPr>
        <w:t xml:space="preserve"> The anomaly and the contradictions as indicated above were so material so much so that they affected the overall credibility of the States version.  </w:t>
      </w:r>
    </w:p>
    <w:p w14:paraId="1CA32E73" w14:textId="5445E3C8" w:rsidR="00B31C79" w:rsidRPr="00314161" w:rsidRDefault="00B31C79" w:rsidP="00B31C79">
      <w:pPr>
        <w:tabs>
          <w:tab w:val="left" w:pos="1001"/>
        </w:tabs>
        <w:ind w:right="112" w:hanging="1134"/>
        <w:rPr>
          <w:szCs w:val="24"/>
        </w:rPr>
      </w:pPr>
      <w:r w:rsidRPr="00314161">
        <w:rPr>
          <w:szCs w:val="24"/>
        </w:rPr>
        <w:t xml:space="preserve">        [4</w:t>
      </w:r>
      <w:r w:rsidR="004865FD">
        <w:rPr>
          <w:szCs w:val="24"/>
        </w:rPr>
        <w:t>5</w:t>
      </w:r>
      <w:r w:rsidRPr="00314161">
        <w:rPr>
          <w:szCs w:val="24"/>
        </w:rPr>
        <w:t xml:space="preserve">]   </w:t>
      </w:r>
      <w:r w:rsidR="0098215D">
        <w:rPr>
          <w:szCs w:val="24"/>
        </w:rPr>
        <w:t xml:space="preserve">According to </w:t>
      </w:r>
      <w:r w:rsidRPr="003C202B">
        <w:rPr>
          <w:i/>
          <w:iCs/>
          <w:szCs w:val="24"/>
        </w:rPr>
        <w:t>S v BM</w:t>
      </w:r>
      <w:r w:rsidRPr="00314161">
        <w:rPr>
          <w:rStyle w:val="FootnoteReference"/>
        </w:rPr>
        <w:footnoteReference w:id="21"/>
      </w:r>
      <w:r w:rsidRPr="00314161">
        <w:rPr>
          <w:szCs w:val="24"/>
        </w:rPr>
        <w:t xml:space="preserve">, the Court held that the purpose of a criminal trial is not to obtain a conviction at all costs. The duty of the prosecution is to gather all relevant information and evidence and then decide whether such evidence is sufficient to result in a </w:t>
      </w:r>
      <w:r w:rsidRPr="00314161">
        <w:rPr>
          <w:spacing w:val="-2"/>
          <w:szCs w:val="24"/>
        </w:rPr>
        <w:t>conviction.</w:t>
      </w:r>
      <w:r w:rsidRPr="00314161">
        <w:rPr>
          <w:rStyle w:val="FootnoteReference"/>
          <w:spacing w:val="-2"/>
        </w:rPr>
        <w:footnoteReference w:id="22"/>
      </w:r>
    </w:p>
    <w:p w14:paraId="2EE73E2F" w14:textId="77777777" w:rsidR="00B31C79" w:rsidRPr="00314161" w:rsidRDefault="00B31C79" w:rsidP="00B31C79">
      <w:pPr>
        <w:pStyle w:val="BodyText"/>
        <w:spacing w:line="360" w:lineRule="auto"/>
        <w:ind w:left="567" w:hanging="567"/>
        <w:jc w:val="both"/>
      </w:pPr>
    </w:p>
    <w:p w14:paraId="7849612B" w14:textId="77777777" w:rsidR="00B31C79" w:rsidRPr="00314161" w:rsidRDefault="00B31C79" w:rsidP="00B31C79">
      <w:pPr>
        <w:pStyle w:val="Heading1"/>
        <w:spacing w:line="360" w:lineRule="auto"/>
        <w:ind w:left="0"/>
        <w:jc w:val="both"/>
      </w:pPr>
      <w:r w:rsidRPr="00314161">
        <w:t xml:space="preserve">The burden of proof </w:t>
      </w:r>
    </w:p>
    <w:p w14:paraId="3221B57E" w14:textId="77777777" w:rsidR="00B31C79" w:rsidRPr="00314161" w:rsidRDefault="00B31C79" w:rsidP="00B31C79">
      <w:pPr>
        <w:pStyle w:val="BodyText"/>
        <w:spacing w:before="1" w:line="360" w:lineRule="auto"/>
        <w:ind w:left="567" w:hanging="567"/>
        <w:jc w:val="both"/>
        <w:rPr>
          <w:iCs/>
        </w:rPr>
      </w:pPr>
      <w:r w:rsidRPr="00314161">
        <w:rPr>
          <w:iCs/>
        </w:rPr>
        <w:tab/>
      </w:r>
    </w:p>
    <w:p w14:paraId="554B883A" w14:textId="1F9724C7" w:rsidR="00A84901" w:rsidRDefault="00B31C79" w:rsidP="00B31C79">
      <w:pPr>
        <w:pStyle w:val="BodyText"/>
        <w:spacing w:before="1" w:line="360" w:lineRule="auto"/>
        <w:ind w:left="567" w:hanging="567"/>
        <w:jc w:val="both"/>
        <w:rPr>
          <w:iCs/>
        </w:rPr>
      </w:pPr>
      <w:r w:rsidRPr="00314161">
        <w:rPr>
          <w:iCs/>
        </w:rPr>
        <w:t>[</w:t>
      </w:r>
      <w:r w:rsidR="007A014E">
        <w:rPr>
          <w:iCs/>
        </w:rPr>
        <w:t>4</w:t>
      </w:r>
      <w:r w:rsidR="004865FD">
        <w:rPr>
          <w:iCs/>
        </w:rPr>
        <w:t>6</w:t>
      </w:r>
      <w:r w:rsidRPr="00314161">
        <w:rPr>
          <w:iCs/>
        </w:rPr>
        <w:t>]</w:t>
      </w:r>
      <w:r w:rsidRPr="00314161">
        <w:rPr>
          <w:iCs/>
        </w:rPr>
        <w:tab/>
        <w:t xml:space="preserve">The burden of proof represents the way a court determines whether sufficient weight can be attached to evidence adduced before an accused can be convicted of any crime.  In </w:t>
      </w:r>
      <w:r w:rsidRPr="00314161">
        <w:rPr>
          <w:i/>
        </w:rPr>
        <w:t>S v Van der Meyden</w:t>
      </w:r>
      <w:r w:rsidRPr="00314161">
        <w:rPr>
          <w:rStyle w:val="FootnoteReference"/>
          <w:iCs/>
        </w:rPr>
        <w:footnoteReference w:id="23"/>
      </w:r>
      <w:r w:rsidRPr="00314161">
        <w:rPr>
          <w:iCs/>
        </w:rPr>
        <w:t xml:space="preserve"> the Court held</w:t>
      </w:r>
    </w:p>
    <w:p w14:paraId="523C7AD0" w14:textId="7B9D1C17" w:rsidR="00B31C79" w:rsidRPr="00A84901" w:rsidRDefault="00B31C79" w:rsidP="00A84901">
      <w:pPr>
        <w:pStyle w:val="BodyText"/>
        <w:spacing w:before="1" w:line="360" w:lineRule="auto"/>
        <w:ind w:left="567"/>
        <w:jc w:val="both"/>
        <w:rPr>
          <w:iCs/>
          <w:sz w:val="22"/>
          <w:szCs w:val="22"/>
        </w:rPr>
      </w:pPr>
      <w:r w:rsidRPr="00A84901">
        <w:rPr>
          <w:iCs/>
          <w:sz w:val="22"/>
          <w:szCs w:val="22"/>
        </w:rPr>
        <w:t xml:space="preserve"> ‘In order to convict, the evidence must establish the guilt of the accused beyond a reasonable doubt, which will be so only if there is at the same time no reasonable possibility that an innocent explanation which has been put forward might be true. The two are inseperable, each being the logical corollary of the other.’</w:t>
      </w:r>
    </w:p>
    <w:p w14:paraId="754067CF" w14:textId="77777777" w:rsidR="00B31C79" w:rsidRPr="00314161" w:rsidRDefault="00B31C79" w:rsidP="00B31C79">
      <w:pPr>
        <w:pStyle w:val="BodyText"/>
        <w:spacing w:before="1" w:line="360" w:lineRule="auto"/>
        <w:ind w:left="567" w:hanging="567"/>
        <w:jc w:val="both"/>
        <w:rPr>
          <w:iCs/>
        </w:rPr>
      </w:pPr>
    </w:p>
    <w:p w14:paraId="14E7E4E4" w14:textId="0BB068AD" w:rsidR="00B31C79" w:rsidRPr="00314161" w:rsidRDefault="00B31C79" w:rsidP="00B31C79">
      <w:pPr>
        <w:pStyle w:val="BodyText"/>
        <w:spacing w:before="1" w:line="360" w:lineRule="auto"/>
        <w:ind w:left="567" w:hanging="567"/>
        <w:jc w:val="both"/>
        <w:rPr>
          <w:iCs/>
        </w:rPr>
      </w:pPr>
      <w:r w:rsidRPr="00314161">
        <w:rPr>
          <w:iCs/>
        </w:rPr>
        <w:t>[</w:t>
      </w:r>
      <w:r w:rsidR="007A014E">
        <w:rPr>
          <w:iCs/>
        </w:rPr>
        <w:t>4</w:t>
      </w:r>
      <w:r w:rsidR="004865FD">
        <w:rPr>
          <w:iCs/>
        </w:rPr>
        <w:t>7</w:t>
      </w:r>
      <w:r w:rsidRPr="00314161">
        <w:rPr>
          <w:iCs/>
        </w:rPr>
        <w:t>]</w:t>
      </w:r>
      <w:r w:rsidRPr="00314161">
        <w:rPr>
          <w:iCs/>
        </w:rPr>
        <w:tab/>
        <w:t>Three important concepts play a role in determining whether determining whether a standard of proof is satisfied in a Criminal case: ‘beyond a reasonable doubt’, ‘reasonably possibly true’ and ‘probabilities.’ Additionally, there must be interaction between these three concepts:</w:t>
      </w:r>
    </w:p>
    <w:p w14:paraId="1F44C27E" w14:textId="77777777" w:rsidR="00B31C79" w:rsidRPr="00314161" w:rsidRDefault="00B31C79" w:rsidP="00B31C79">
      <w:pPr>
        <w:pStyle w:val="BodyText"/>
        <w:spacing w:before="1" w:line="360" w:lineRule="auto"/>
        <w:ind w:left="567" w:hanging="567"/>
        <w:jc w:val="both"/>
        <w:rPr>
          <w:iCs/>
        </w:rPr>
      </w:pPr>
    </w:p>
    <w:p w14:paraId="2BE61013" w14:textId="5EA6F07D" w:rsidR="00B31C79" w:rsidRPr="00314161" w:rsidRDefault="002C2191" w:rsidP="002C2191">
      <w:pPr>
        <w:pStyle w:val="BodyText"/>
        <w:spacing w:before="1" w:line="360" w:lineRule="auto"/>
        <w:ind w:firstLine="567"/>
        <w:jc w:val="both"/>
        <w:rPr>
          <w:iCs/>
        </w:rPr>
      </w:pPr>
      <w:r>
        <w:rPr>
          <w:iCs/>
        </w:rPr>
        <w:lastRenderedPageBreak/>
        <w:t xml:space="preserve">a.      </w:t>
      </w:r>
      <w:r w:rsidR="00B31C79" w:rsidRPr="00314161">
        <w:rPr>
          <w:iCs/>
        </w:rPr>
        <w:t xml:space="preserve">An accused cannot be convicted if his version can be regarded as </w:t>
      </w:r>
    </w:p>
    <w:p w14:paraId="34037A80" w14:textId="77777777" w:rsidR="00B31C79" w:rsidRPr="00314161" w:rsidRDefault="00B31C79" w:rsidP="00B31C79">
      <w:pPr>
        <w:pStyle w:val="BodyText"/>
        <w:spacing w:before="1" w:line="360" w:lineRule="auto"/>
        <w:ind w:left="1127"/>
        <w:jc w:val="both"/>
        <w:rPr>
          <w:iCs/>
        </w:rPr>
      </w:pPr>
      <w:r w:rsidRPr="00314161">
        <w:rPr>
          <w:iCs/>
        </w:rPr>
        <w:t xml:space="preserve">reasonably possibly true. </w:t>
      </w:r>
    </w:p>
    <w:p w14:paraId="047F52ED" w14:textId="62631129" w:rsidR="00B31C79" w:rsidRPr="00314161" w:rsidRDefault="00F06546" w:rsidP="00F06546">
      <w:pPr>
        <w:pStyle w:val="BodyText"/>
        <w:spacing w:before="1" w:line="360" w:lineRule="auto"/>
        <w:ind w:left="927" w:hanging="360"/>
        <w:jc w:val="both"/>
        <w:rPr>
          <w:iCs/>
        </w:rPr>
      </w:pPr>
      <w:r w:rsidRPr="00314161">
        <w:rPr>
          <w:iCs/>
        </w:rPr>
        <w:t>b.</w:t>
      </w:r>
      <w:r w:rsidRPr="00314161">
        <w:rPr>
          <w:iCs/>
        </w:rPr>
        <w:tab/>
      </w:r>
      <w:r w:rsidR="002C2191">
        <w:rPr>
          <w:iCs/>
        </w:rPr>
        <w:t xml:space="preserve">   </w:t>
      </w:r>
      <w:r w:rsidR="00B31C79" w:rsidRPr="00314161">
        <w:rPr>
          <w:iCs/>
        </w:rPr>
        <w:t xml:space="preserve">An accused can only be convicted if the prosecution is able to prove its case </w:t>
      </w:r>
    </w:p>
    <w:p w14:paraId="239CFA15" w14:textId="77777777" w:rsidR="00B31C79" w:rsidRPr="00314161" w:rsidRDefault="00B31C79" w:rsidP="00B31C79">
      <w:pPr>
        <w:pStyle w:val="BodyText"/>
        <w:spacing w:before="1" w:line="360" w:lineRule="auto"/>
        <w:ind w:left="1127"/>
        <w:jc w:val="both"/>
        <w:rPr>
          <w:iCs/>
        </w:rPr>
      </w:pPr>
      <w:r w:rsidRPr="00314161">
        <w:rPr>
          <w:iCs/>
        </w:rPr>
        <w:t xml:space="preserve">beyond a reasonable doubt. </w:t>
      </w:r>
    </w:p>
    <w:p w14:paraId="5832C301" w14:textId="2F0CB1F4" w:rsidR="00B31C79" w:rsidRPr="00314161" w:rsidRDefault="002C2191" w:rsidP="00B31C79">
      <w:pPr>
        <w:pStyle w:val="BodyText"/>
        <w:spacing w:before="1" w:line="360" w:lineRule="auto"/>
        <w:ind w:left="1127" w:hanging="560"/>
        <w:jc w:val="both"/>
        <w:rPr>
          <w:iCs/>
        </w:rPr>
      </w:pPr>
      <w:r>
        <w:rPr>
          <w:iCs/>
        </w:rPr>
        <w:t>c.</w:t>
      </w:r>
      <w:r w:rsidR="00B31C79" w:rsidRPr="00314161">
        <w:rPr>
          <w:iCs/>
        </w:rPr>
        <w:t xml:space="preserve">   The manner to attain the standards in ‘beyond a reasonable doubt’ and ‘reasonably possibly true’ is dependent on the degree of probabilities of the truth of a case, as required by th</w:t>
      </w:r>
      <w:r w:rsidR="00B37A3A">
        <w:rPr>
          <w:iCs/>
        </w:rPr>
        <w:t>e</w:t>
      </w:r>
      <w:r w:rsidR="00B31C79" w:rsidRPr="00314161">
        <w:rPr>
          <w:iCs/>
        </w:rPr>
        <w:t xml:space="preserve"> case</w:t>
      </w:r>
    </w:p>
    <w:p w14:paraId="2E6FF33A" w14:textId="77777777" w:rsidR="00B31C79" w:rsidRPr="00314161" w:rsidRDefault="00B31C79" w:rsidP="00B31C79">
      <w:pPr>
        <w:pStyle w:val="BodyText"/>
        <w:spacing w:before="1" w:line="360" w:lineRule="auto"/>
        <w:ind w:left="567" w:hanging="567"/>
        <w:jc w:val="both"/>
        <w:rPr>
          <w:iCs/>
        </w:rPr>
      </w:pPr>
    </w:p>
    <w:p w14:paraId="17D2C733" w14:textId="38BD4C36" w:rsidR="00B31C79" w:rsidRPr="00314161" w:rsidRDefault="00B31C79" w:rsidP="00B31C79">
      <w:pPr>
        <w:pStyle w:val="BodyText"/>
        <w:spacing w:before="1" w:line="360" w:lineRule="auto"/>
        <w:ind w:left="567" w:hanging="567"/>
        <w:jc w:val="both"/>
        <w:rPr>
          <w:iCs/>
        </w:rPr>
      </w:pPr>
      <w:r w:rsidRPr="00314161">
        <w:rPr>
          <w:iCs/>
        </w:rPr>
        <w:t>[</w:t>
      </w:r>
      <w:r w:rsidR="007A014E">
        <w:rPr>
          <w:iCs/>
        </w:rPr>
        <w:t>4</w:t>
      </w:r>
      <w:r w:rsidR="004865FD">
        <w:rPr>
          <w:iCs/>
        </w:rPr>
        <w:t>8</w:t>
      </w:r>
      <w:r w:rsidRPr="00314161">
        <w:rPr>
          <w:iCs/>
        </w:rPr>
        <w:t>]</w:t>
      </w:r>
      <w:r w:rsidRPr="00314161">
        <w:rPr>
          <w:iCs/>
        </w:rPr>
        <w:tab/>
        <w:t xml:space="preserve">In </w:t>
      </w:r>
      <w:r w:rsidRPr="00A84901">
        <w:rPr>
          <w:i/>
        </w:rPr>
        <w:t>R v M</w:t>
      </w:r>
      <w:r w:rsidRPr="00314161">
        <w:rPr>
          <w:rStyle w:val="FootnoteReference"/>
          <w:iCs/>
        </w:rPr>
        <w:footnoteReference w:id="24"/>
      </w:r>
      <w:r w:rsidRPr="00314161">
        <w:rPr>
          <w:iCs/>
        </w:rPr>
        <w:t xml:space="preserve"> it was further held in amplification of the concept of ‘reasonable possibility’ as a defence, does not necessarily have to be believed by the court for it to be successful. It also does not have to believe it in all its details. It is sufficient if it thinks that there is a reasonable possibility that it may be substantially true.’ The accused’s version cannot be rejected only on the basis that it is improbable, but only once the trial court has found, on credible evidence, that the explanation is false beyond a reasonable doubt.</w:t>
      </w:r>
      <w:r w:rsidRPr="00314161">
        <w:rPr>
          <w:rStyle w:val="FootnoteReference"/>
          <w:iCs/>
        </w:rPr>
        <w:footnoteReference w:id="25"/>
      </w:r>
      <w:r w:rsidRPr="00314161">
        <w:rPr>
          <w:iCs/>
        </w:rPr>
        <w:t xml:space="preserve"> The corollary is that, if the accused’s version is reasonably possibly true, the accused is entitled to be acquitted.</w:t>
      </w:r>
    </w:p>
    <w:p w14:paraId="0C309BD0" w14:textId="77777777" w:rsidR="00B31C79" w:rsidRPr="00314161" w:rsidRDefault="00B31C79" w:rsidP="00B31C79">
      <w:pPr>
        <w:pStyle w:val="BodyText"/>
        <w:spacing w:before="1" w:line="360" w:lineRule="auto"/>
        <w:ind w:left="567" w:hanging="567"/>
        <w:jc w:val="both"/>
        <w:rPr>
          <w:iCs/>
        </w:rPr>
      </w:pPr>
    </w:p>
    <w:p w14:paraId="55D9A81A" w14:textId="0BB8DBA9" w:rsidR="00A84901" w:rsidRDefault="00B31C79" w:rsidP="00B31C79">
      <w:pPr>
        <w:pStyle w:val="BodyText"/>
        <w:spacing w:before="85" w:line="360" w:lineRule="auto"/>
        <w:ind w:left="567" w:right="115" w:hanging="567"/>
        <w:jc w:val="both"/>
      </w:pPr>
      <w:r w:rsidRPr="00314161">
        <w:t>[</w:t>
      </w:r>
      <w:r w:rsidR="007A014E">
        <w:t>4</w:t>
      </w:r>
      <w:r w:rsidR="004865FD">
        <w:t>9</w:t>
      </w:r>
      <w:r w:rsidRPr="00314161">
        <w:t>]</w:t>
      </w:r>
      <w:r w:rsidRPr="00314161">
        <w:tab/>
        <w:t xml:space="preserve">In order for the State to discharge the onus that it is burdened with; the following requirements must be </w:t>
      </w:r>
      <w:r w:rsidR="00A84901">
        <w:t>proved:</w:t>
      </w:r>
    </w:p>
    <w:p w14:paraId="5E465E8A" w14:textId="69C471D8" w:rsidR="00A84901" w:rsidRDefault="00A84901" w:rsidP="00A84901">
      <w:pPr>
        <w:pStyle w:val="BodyText"/>
        <w:spacing w:before="85" w:line="360" w:lineRule="auto"/>
        <w:ind w:left="1437" w:right="115" w:hanging="870"/>
        <w:jc w:val="both"/>
      </w:pPr>
      <w:r>
        <w:t>a.</w:t>
      </w:r>
      <w:r>
        <w:tab/>
      </w:r>
      <w:r w:rsidR="00B31C79" w:rsidRPr="00314161">
        <w:t>compli</w:t>
      </w:r>
      <w:r>
        <w:t>ance</w:t>
      </w:r>
      <w:r w:rsidR="00B31C79" w:rsidRPr="00314161">
        <w:t xml:space="preserve"> with the principle of legality in that the conduct the accused is charged with </w:t>
      </w:r>
      <w:r>
        <w:t xml:space="preserve">are </w:t>
      </w:r>
      <w:r w:rsidR="00B31C79" w:rsidRPr="00314161">
        <w:t xml:space="preserve">recognised crimes, </w:t>
      </w:r>
    </w:p>
    <w:p w14:paraId="1714849C" w14:textId="77777777" w:rsidR="00A84901" w:rsidRDefault="00A84901" w:rsidP="00A84901">
      <w:pPr>
        <w:pStyle w:val="BodyText"/>
        <w:spacing w:before="85" w:line="360" w:lineRule="auto"/>
        <w:ind w:left="1437" w:right="115" w:hanging="870"/>
        <w:jc w:val="both"/>
      </w:pPr>
      <w:r>
        <w:t>b.</w:t>
      </w:r>
      <w:r>
        <w:tab/>
      </w:r>
      <w:r w:rsidR="00B31C79" w:rsidRPr="00314161">
        <w:t xml:space="preserve">the accused must have committed an act, </w:t>
      </w:r>
    </w:p>
    <w:p w14:paraId="5A0DFF96" w14:textId="77777777" w:rsidR="00A84901" w:rsidRDefault="00A84901" w:rsidP="00A84901">
      <w:pPr>
        <w:pStyle w:val="BodyText"/>
        <w:spacing w:before="85" w:line="360" w:lineRule="auto"/>
        <w:ind w:left="1437" w:right="115" w:hanging="870"/>
        <w:jc w:val="both"/>
      </w:pPr>
      <w:r>
        <w:t>c.</w:t>
      </w:r>
      <w:r>
        <w:tab/>
      </w:r>
      <w:r w:rsidR="00B31C79" w:rsidRPr="00314161">
        <w:t xml:space="preserve">the act must comply with </w:t>
      </w:r>
      <w:r w:rsidRPr="00314161">
        <w:t>each</w:t>
      </w:r>
      <w:r w:rsidR="00B31C79" w:rsidRPr="00314161">
        <w:t xml:space="preserve"> definitional element of the all the counts </w:t>
      </w:r>
      <w:r>
        <w:t xml:space="preserve">the accused is </w:t>
      </w:r>
      <w:r w:rsidR="00B31C79" w:rsidRPr="00314161">
        <w:t>charged with,</w:t>
      </w:r>
    </w:p>
    <w:p w14:paraId="04B5E150" w14:textId="77777777" w:rsidR="00A84901" w:rsidRDefault="00A84901" w:rsidP="00A84901">
      <w:pPr>
        <w:pStyle w:val="BodyText"/>
        <w:spacing w:before="85" w:line="360" w:lineRule="auto"/>
        <w:ind w:left="1437" w:right="115" w:hanging="870"/>
        <w:jc w:val="both"/>
      </w:pPr>
      <w:r>
        <w:t>d.</w:t>
      </w:r>
      <w:r>
        <w:tab/>
      </w:r>
      <w:r w:rsidR="00B31C79" w:rsidRPr="00314161">
        <w:t>including the fact that the act is unlawful in that no grounds of justification have been raised and</w:t>
      </w:r>
    </w:p>
    <w:p w14:paraId="3FD63B73" w14:textId="6DD34321" w:rsidR="00B31C79" w:rsidRPr="00314161" w:rsidRDefault="00A84901" w:rsidP="00A84901">
      <w:pPr>
        <w:pStyle w:val="BodyText"/>
        <w:spacing w:before="85" w:line="360" w:lineRule="auto"/>
        <w:ind w:left="1437" w:right="115" w:hanging="870"/>
        <w:jc w:val="both"/>
        <w:rPr>
          <w:iCs/>
        </w:rPr>
      </w:pPr>
      <w:r>
        <w:t>e.</w:t>
      </w:r>
      <w:r>
        <w:tab/>
      </w:r>
      <w:r w:rsidR="00B31C79" w:rsidRPr="00314161">
        <w:t xml:space="preserve">the unlawful act must have been committed with culpability in that </w:t>
      </w:r>
      <w:r>
        <w:t>t</w:t>
      </w:r>
      <w:r w:rsidR="00B31C79" w:rsidRPr="00314161">
        <w:t xml:space="preserve">he </w:t>
      </w:r>
      <w:r>
        <w:t xml:space="preserve">accused </w:t>
      </w:r>
      <w:r w:rsidR="00B31C79" w:rsidRPr="00314161">
        <w:t xml:space="preserve">was endowed with the necessary criminal capacity and possessed the necessary intention. </w:t>
      </w:r>
    </w:p>
    <w:p w14:paraId="18B39028" w14:textId="77777777" w:rsidR="00B31C79" w:rsidRPr="00314161" w:rsidRDefault="00B31C79" w:rsidP="00B31C79">
      <w:pPr>
        <w:pStyle w:val="BodyText"/>
        <w:spacing w:line="360" w:lineRule="auto"/>
        <w:ind w:left="567" w:hanging="567"/>
        <w:jc w:val="both"/>
      </w:pPr>
    </w:p>
    <w:p w14:paraId="7163CF86" w14:textId="5FFDA858" w:rsidR="00837A16" w:rsidRDefault="008908B8" w:rsidP="000604D4">
      <w:pPr>
        <w:pStyle w:val="JudgmentNumbered"/>
        <w:numPr>
          <w:ilvl w:val="0"/>
          <w:numId w:val="0"/>
        </w:numPr>
        <w:ind w:left="567" w:hanging="567"/>
      </w:pPr>
      <w:r>
        <w:t>[50</w:t>
      </w:r>
      <w:r w:rsidR="00FF6EF6">
        <w:t>]</w:t>
      </w:r>
      <w:r>
        <w:tab/>
      </w:r>
      <w:r w:rsidR="00744B3D">
        <w:t>S</w:t>
      </w:r>
      <w:r w:rsidR="00115532">
        <w:t>omething</w:t>
      </w:r>
      <w:r>
        <w:t xml:space="preserve"> needs to be said about </w:t>
      </w:r>
      <w:r w:rsidR="00837A16">
        <w:t>the</w:t>
      </w:r>
      <w:r>
        <w:t xml:space="preserve"> shoddy </w:t>
      </w:r>
      <w:r w:rsidR="00837A16">
        <w:t>investigations in this matter</w:t>
      </w:r>
      <w:r>
        <w:t>.</w:t>
      </w:r>
    </w:p>
    <w:p w14:paraId="7D99EDDB" w14:textId="3FB15AE0" w:rsidR="004865FD" w:rsidRDefault="008908B8" w:rsidP="000604D4">
      <w:pPr>
        <w:pStyle w:val="JudgmentNumbered"/>
        <w:numPr>
          <w:ilvl w:val="0"/>
          <w:numId w:val="0"/>
        </w:numPr>
        <w:ind w:left="1134" w:hanging="567"/>
      </w:pPr>
      <w:r>
        <w:t>a.</w:t>
      </w:r>
      <w:r>
        <w:tab/>
      </w:r>
      <w:r w:rsidR="00837A16" w:rsidRPr="00837A16">
        <w:t xml:space="preserve">No evidence was submitted that any investigations or collection of </w:t>
      </w:r>
      <w:r>
        <w:t xml:space="preserve">       </w:t>
      </w:r>
      <w:r w:rsidR="00837A16" w:rsidRPr="00837A16">
        <w:t>exhibits were conducted by the Police on the scene of crime.</w:t>
      </w:r>
    </w:p>
    <w:p w14:paraId="76293183" w14:textId="1247AA75" w:rsidR="004865FD" w:rsidRDefault="00F06546" w:rsidP="00F06546">
      <w:pPr>
        <w:pStyle w:val="JudgmentNumbered"/>
        <w:numPr>
          <w:ilvl w:val="0"/>
          <w:numId w:val="0"/>
        </w:numPr>
        <w:ind w:left="1080" w:hanging="513"/>
      </w:pPr>
      <w:r>
        <w:t>b.</w:t>
      </w:r>
      <w:r>
        <w:tab/>
      </w:r>
      <w:r w:rsidR="00837A16" w:rsidRPr="00837A16">
        <w:t xml:space="preserve">No expert evidence was obtained to ascertain what caused the fire. </w:t>
      </w:r>
    </w:p>
    <w:p w14:paraId="325265A5" w14:textId="452AB3FC" w:rsidR="004865FD" w:rsidRDefault="00F06546" w:rsidP="00F06546">
      <w:pPr>
        <w:pStyle w:val="JudgmentNumbered"/>
        <w:numPr>
          <w:ilvl w:val="0"/>
          <w:numId w:val="0"/>
        </w:numPr>
        <w:ind w:left="1080" w:hanging="513"/>
      </w:pPr>
      <w:r>
        <w:t>c.</w:t>
      </w:r>
      <w:r>
        <w:tab/>
      </w:r>
      <w:r w:rsidR="00837A16" w:rsidRPr="00837A16">
        <w:t xml:space="preserve">No evidence whatsoever was placed on record by the State to disprove the following: </w:t>
      </w:r>
    </w:p>
    <w:p w14:paraId="1195B1BD" w14:textId="668987C6" w:rsidR="008908B8" w:rsidRDefault="00F06546" w:rsidP="00F06546">
      <w:pPr>
        <w:pStyle w:val="JudgmentNumbered"/>
        <w:numPr>
          <w:ilvl w:val="0"/>
          <w:numId w:val="0"/>
        </w:numPr>
        <w:ind w:left="1800" w:hanging="360"/>
      </w:pPr>
      <w:r>
        <w:t>i.</w:t>
      </w:r>
      <w:r>
        <w:tab/>
      </w:r>
      <w:r w:rsidR="00837A16" w:rsidRPr="00837A16">
        <w:t>that the deceased was walking and talking at the time he was taken to the clinic,</w:t>
      </w:r>
    </w:p>
    <w:p w14:paraId="7E5F4FDD" w14:textId="4464B53C" w:rsidR="00837A16" w:rsidRDefault="00F06546" w:rsidP="00F06546">
      <w:pPr>
        <w:pStyle w:val="JudgmentNumbered"/>
        <w:numPr>
          <w:ilvl w:val="0"/>
          <w:numId w:val="0"/>
        </w:numPr>
        <w:ind w:left="1800" w:hanging="360"/>
      </w:pPr>
      <w:r>
        <w:t>ii.</w:t>
      </w:r>
      <w:r>
        <w:tab/>
      </w:r>
      <w:r w:rsidR="00837A16" w:rsidRPr="00837A16">
        <w:t xml:space="preserve">that the accused did indeed take him to the clinic, </w:t>
      </w:r>
    </w:p>
    <w:p w14:paraId="252CF068" w14:textId="0D3EFC60" w:rsidR="00837A16" w:rsidRDefault="00F06546" w:rsidP="00F06546">
      <w:pPr>
        <w:pStyle w:val="JudgmentNumbered"/>
        <w:numPr>
          <w:ilvl w:val="0"/>
          <w:numId w:val="0"/>
        </w:numPr>
        <w:ind w:left="1800" w:hanging="360"/>
      </w:pPr>
      <w:r>
        <w:t>iii.</w:t>
      </w:r>
      <w:r>
        <w:tab/>
      </w:r>
      <w:r w:rsidR="00837A16" w:rsidRPr="00837A16">
        <w:t xml:space="preserve">who the nurses or staff at the clinic were neither what had happened and what conversations took place at the clinic, </w:t>
      </w:r>
    </w:p>
    <w:p w14:paraId="183DC187" w14:textId="19773528" w:rsidR="00837A16" w:rsidRDefault="00F06546" w:rsidP="00F06546">
      <w:pPr>
        <w:pStyle w:val="JudgmentNumbered"/>
        <w:numPr>
          <w:ilvl w:val="0"/>
          <w:numId w:val="0"/>
        </w:numPr>
        <w:ind w:left="1800" w:hanging="360"/>
      </w:pPr>
      <w:r>
        <w:t>iv.</w:t>
      </w:r>
      <w:r>
        <w:tab/>
      </w:r>
      <w:r w:rsidR="00837A16" w:rsidRPr="00837A16">
        <w:t>no member of any EMS/ ambulance driver was called. The only evidence available regarding the deceased’s medical condition and treatment was contained in</w:t>
      </w:r>
      <w:r w:rsidR="008908B8">
        <w:t xml:space="preserve"> exhibit</w:t>
      </w:r>
      <w:r w:rsidR="00837A16" w:rsidRPr="00837A16">
        <w:t xml:space="preserve"> “C”. </w:t>
      </w:r>
    </w:p>
    <w:p w14:paraId="7A41F13C" w14:textId="2243AE02" w:rsidR="00837A16" w:rsidRDefault="00F06546" w:rsidP="00F06546">
      <w:pPr>
        <w:pStyle w:val="JudgmentNumbered"/>
        <w:numPr>
          <w:ilvl w:val="0"/>
          <w:numId w:val="0"/>
        </w:numPr>
        <w:ind w:left="1800" w:hanging="360"/>
      </w:pPr>
      <w:r>
        <w:t>v.</w:t>
      </w:r>
      <w:r>
        <w:tab/>
      </w:r>
      <w:r w:rsidR="00837A16" w:rsidRPr="00837A16">
        <w:t>The State provided no explanation whatsoever regarding the “candle that set the house alight”</w:t>
      </w:r>
      <w:r w:rsidR="00B37A3A">
        <w:t xml:space="preserve"> by any experts.</w:t>
      </w:r>
      <w:r w:rsidR="00837A16" w:rsidRPr="00837A16">
        <w:t xml:space="preserve">  </w:t>
      </w:r>
    </w:p>
    <w:p w14:paraId="08A49F35" w14:textId="601BB6E1" w:rsidR="004865FD" w:rsidRPr="00837A16" w:rsidRDefault="00F06546" w:rsidP="00F06546">
      <w:pPr>
        <w:pStyle w:val="JudgmentNumbered"/>
        <w:numPr>
          <w:ilvl w:val="0"/>
          <w:numId w:val="0"/>
        </w:numPr>
        <w:ind w:left="1800" w:hanging="360"/>
      </w:pPr>
      <w:r w:rsidRPr="00837A16">
        <w:t>vi.</w:t>
      </w:r>
      <w:r w:rsidRPr="00837A16">
        <w:tab/>
      </w:r>
      <w:r w:rsidR="00744B3D">
        <w:t>N</w:t>
      </w:r>
      <w:r w:rsidR="004865FD">
        <w:t>o photograph album was placed before the court.</w:t>
      </w:r>
    </w:p>
    <w:p w14:paraId="63CB62EB" w14:textId="03DAC677" w:rsidR="00837A16" w:rsidRDefault="00837A16" w:rsidP="000604D4">
      <w:pPr>
        <w:pStyle w:val="JudgmentNumbered"/>
        <w:numPr>
          <w:ilvl w:val="0"/>
          <w:numId w:val="0"/>
        </w:numPr>
        <w:ind w:left="567" w:hanging="567"/>
      </w:pPr>
      <w:r w:rsidRPr="00314161">
        <w:t>[</w:t>
      </w:r>
      <w:r w:rsidR="00FF6EF6">
        <w:t>51</w:t>
      </w:r>
      <w:r w:rsidRPr="00314161">
        <w:t xml:space="preserve">]  </w:t>
      </w:r>
      <w:r w:rsidR="00744B3D">
        <w:t>In a criminal trial, a court’s approach in assessing evidence is to weigh up all the elements that point towards the guilt of the accused against all that which is indicative of the accused’s innocence, taking proper account of inherent strengths and weaknesses, probabilities and improbabilities on both sides and having done so, to decide whether the balance weighs so heavily in favour of the State as to exclude any reasonable doubt about the accused’s guilt.</w:t>
      </w:r>
      <w:r w:rsidR="00744B3D">
        <w:rPr>
          <w:rStyle w:val="FootnoteReference"/>
        </w:rPr>
        <w:footnoteReference w:id="26"/>
      </w:r>
      <w:r w:rsidRPr="00314161">
        <w:t>Considering</w:t>
      </w:r>
      <w:r w:rsidRPr="00314161">
        <w:rPr>
          <w:spacing w:val="-14"/>
        </w:rPr>
        <w:t xml:space="preserve"> </w:t>
      </w:r>
      <w:r w:rsidRPr="00314161">
        <w:t>the</w:t>
      </w:r>
      <w:r w:rsidRPr="00314161">
        <w:rPr>
          <w:spacing w:val="-14"/>
        </w:rPr>
        <w:t xml:space="preserve"> conspectus </w:t>
      </w:r>
      <w:r w:rsidRPr="00314161">
        <w:t>evidence</w:t>
      </w:r>
      <w:r w:rsidRPr="00314161">
        <w:rPr>
          <w:spacing w:val="-12"/>
        </w:rPr>
        <w:t xml:space="preserve"> </w:t>
      </w:r>
      <w:r w:rsidRPr="00314161">
        <w:t>in its totality,</w:t>
      </w:r>
      <w:r w:rsidRPr="00314161">
        <w:rPr>
          <w:spacing w:val="-12"/>
        </w:rPr>
        <w:t xml:space="preserve"> </w:t>
      </w:r>
      <w:r w:rsidRPr="00314161">
        <w:t>I</w:t>
      </w:r>
      <w:r w:rsidRPr="00314161">
        <w:rPr>
          <w:spacing w:val="-13"/>
        </w:rPr>
        <w:t xml:space="preserve"> </w:t>
      </w:r>
      <w:r w:rsidRPr="00314161">
        <w:t>am</w:t>
      </w:r>
      <w:r w:rsidRPr="00314161">
        <w:rPr>
          <w:spacing w:val="-11"/>
        </w:rPr>
        <w:t xml:space="preserve"> </w:t>
      </w:r>
      <w:r w:rsidRPr="00314161">
        <w:t>satisfied</w:t>
      </w:r>
      <w:r w:rsidRPr="00314161">
        <w:rPr>
          <w:spacing w:val="-14"/>
        </w:rPr>
        <w:t xml:space="preserve"> </w:t>
      </w:r>
      <w:r w:rsidRPr="00314161">
        <w:t xml:space="preserve">that the State witnesses were not </w:t>
      </w:r>
      <w:r w:rsidR="00744B3D">
        <w:t>honest</w:t>
      </w:r>
      <w:r w:rsidRPr="00314161">
        <w:t xml:space="preserve">, clear, and </w:t>
      </w:r>
      <w:r w:rsidR="00744B3D">
        <w:t xml:space="preserve">truthful. </w:t>
      </w:r>
      <w:r w:rsidRPr="00314161">
        <w:t xml:space="preserve">I find that both the </w:t>
      </w:r>
      <w:r w:rsidRPr="00314161">
        <w:lastRenderedPageBreak/>
        <w:t xml:space="preserve">eyewitnesses who testified in scene one </w:t>
      </w:r>
      <w:r w:rsidR="00676507" w:rsidRPr="00314161">
        <w:t>w</w:t>
      </w:r>
      <w:r w:rsidR="00676507">
        <w:t>as</w:t>
      </w:r>
      <w:r w:rsidRPr="00314161">
        <w:t xml:space="preserve"> not credible witnesses and </w:t>
      </w:r>
      <w:r>
        <w:t xml:space="preserve"> therefore </w:t>
      </w:r>
      <w:r w:rsidR="004865FD">
        <w:t xml:space="preserve">their testimony was </w:t>
      </w:r>
      <w:r>
        <w:t xml:space="preserve">not </w:t>
      </w:r>
      <w:r w:rsidRPr="00314161">
        <w:t xml:space="preserve">reliable </w:t>
      </w:r>
      <w:r w:rsidR="00744B3D">
        <w:t xml:space="preserve">having </w:t>
      </w:r>
      <w:r w:rsidRPr="00314161">
        <w:t>consider</w:t>
      </w:r>
      <w:r w:rsidR="004865FD">
        <w:t>ed</w:t>
      </w:r>
      <w:r w:rsidRPr="00314161">
        <w:t xml:space="preserve"> all the probabilities </w:t>
      </w:r>
      <w:r w:rsidR="00B37A3A">
        <w:t xml:space="preserve">mentioned </w:t>
      </w:r>
      <w:r w:rsidRPr="00314161">
        <w:t>above. In the light of the all the evidence presented to me, the accused’s version, as dubious as it</w:t>
      </w:r>
      <w:r w:rsidR="004865FD">
        <w:t>,</w:t>
      </w:r>
      <w:r w:rsidRPr="00314161">
        <w:t xml:space="preserve"> </w:t>
      </w:r>
      <w:r w:rsidR="00744B3D">
        <w:t xml:space="preserve">his defence of the alibi </w:t>
      </w:r>
      <w:r w:rsidR="000604D4">
        <w:t xml:space="preserve">as alluded to above </w:t>
      </w:r>
      <w:r w:rsidRPr="00314161">
        <w:t>appear</w:t>
      </w:r>
      <w:r w:rsidR="004865FD">
        <w:t>s t</w:t>
      </w:r>
      <w:r w:rsidRPr="00314161">
        <w:t>o be reasonably possibly true</w:t>
      </w:r>
      <w:r w:rsidR="000604D4">
        <w:t xml:space="preserve"> in so far as his whereabouts when the incident occurred as it remained unchallenged by the State and was not disproved.</w:t>
      </w:r>
      <w:r w:rsidRPr="00314161">
        <w:t>I find that the State failed</w:t>
      </w:r>
      <w:r>
        <w:t xml:space="preserve"> to</w:t>
      </w:r>
      <w:r w:rsidRPr="00314161">
        <w:t xml:space="preserve"> prove its case beyond a reasonable doubt </w:t>
      </w:r>
      <w:r>
        <w:t>that</w:t>
      </w:r>
      <w:r w:rsidR="004865FD">
        <w:t xml:space="preserve"> the</w:t>
      </w:r>
      <w:r>
        <w:t xml:space="preserve"> </w:t>
      </w:r>
      <w:r w:rsidRPr="00314161">
        <w:t>accused</w:t>
      </w:r>
      <w:r>
        <w:t xml:space="preserve"> was the person who ha</w:t>
      </w:r>
      <w:r w:rsidR="004865FD">
        <w:t>d</w:t>
      </w:r>
      <w:r>
        <w:t xml:space="preserve"> set the deceased alight thereby causing his demise and the burning of his house.</w:t>
      </w:r>
      <w:r w:rsidRPr="00314161">
        <w:t xml:space="preserve">  </w:t>
      </w:r>
    </w:p>
    <w:p w14:paraId="024C46FD" w14:textId="4ED07A71" w:rsidR="00115532" w:rsidRPr="00115532" w:rsidRDefault="00115532" w:rsidP="000604D4">
      <w:pPr>
        <w:pStyle w:val="JudgmentNumbered"/>
        <w:numPr>
          <w:ilvl w:val="0"/>
          <w:numId w:val="0"/>
        </w:numPr>
        <w:ind w:left="567"/>
      </w:pPr>
    </w:p>
    <w:p w14:paraId="21EE0618" w14:textId="77777777" w:rsidR="00B31C79" w:rsidRPr="00314161" w:rsidRDefault="00B31C79" w:rsidP="000604D4">
      <w:pPr>
        <w:pStyle w:val="Heading1"/>
        <w:spacing w:before="154" w:line="360" w:lineRule="auto"/>
        <w:ind w:left="567" w:hanging="567"/>
        <w:jc w:val="both"/>
      </w:pPr>
      <w:r w:rsidRPr="00314161">
        <w:rPr>
          <w:spacing w:val="-2"/>
        </w:rPr>
        <w:t>Order</w:t>
      </w:r>
    </w:p>
    <w:p w14:paraId="436C81EA" w14:textId="77777777" w:rsidR="00B31C79" w:rsidRPr="00314161" w:rsidRDefault="00B31C79" w:rsidP="000604D4">
      <w:pPr>
        <w:pStyle w:val="BodyText"/>
        <w:spacing w:line="360" w:lineRule="auto"/>
        <w:ind w:left="567" w:hanging="567"/>
        <w:jc w:val="both"/>
        <w:rPr>
          <w:b/>
        </w:rPr>
      </w:pPr>
    </w:p>
    <w:p w14:paraId="34C0B484" w14:textId="383C0861" w:rsidR="00B31C79" w:rsidRPr="00314161" w:rsidRDefault="00B31C79" w:rsidP="000604D4">
      <w:pPr>
        <w:tabs>
          <w:tab w:val="left" w:pos="1001"/>
        </w:tabs>
        <w:ind w:left="0"/>
        <w:rPr>
          <w:szCs w:val="24"/>
        </w:rPr>
      </w:pPr>
      <w:r w:rsidRPr="00314161">
        <w:rPr>
          <w:szCs w:val="24"/>
        </w:rPr>
        <w:t>[</w:t>
      </w:r>
      <w:r w:rsidR="007A014E">
        <w:rPr>
          <w:szCs w:val="24"/>
        </w:rPr>
        <w:t>50</w:t>
      </w:r>
      <w:r w:rsidRPr="00314161">
        <w:rPr>
          <w:szCs w:val="24"/>
        </w:rPr>
        <w:t>]   As</w:t>
      </w:r>
      <w:r w:rsidRPr="00314161">
        <w:rPr>
          <w:spacing w:val="-2"/>
          <w:szCs w:val="24"/>
        </w:rPr>
        <w:t xml:space="preserve"> </w:t>
      </w:r>
      <w:r w:rsidRPr="00314161">
        <w:rPr>
          <w:szCs w:val="24"/>
        </w:rPr>
        <w:t>the</w:t>
      </w:r>
      <w:r w:rsidRPr="00314161">
        <w:rPr>
          <w:spacing w:val="-3"/>
          <w:szCs w:val="24"/>
        </w:rPr>
        <w:t xml:space="preserve"> </w:t>
      </w:r>
      <w:r w:rsidRPr="00314161">
        <w:rPr>
          <w:szCs w:val="24"/>
        </w:rPr>
        <w:t>result,</w:t>
      </w:r>
      <w:r w:rsidRPr="00314161">
        <w:rPr>
          <w:spacing w:val="-3"/>
          <w:szCs w:val="24"/>
        </w:rPr>
        <w:t xml:space="preserve"> </w:t>
      </w:r>
      <w:r w:rsidRPr="00314161">
        <w:rPr>
          <w:szCs w:val="24"/>
        </w:rPr>
        <w:t>I</w:t>
      </w:r>
      <w:r w:rsidRPr="00314161">
        <w:rPr>
          <w:spacing w:val="-2"/>
          <w:szCs w:val="24"/>
        </w:rPr>
        <w:t xml:space="preserve"> </w:t>
      </w:r>
      <w:r w:rsidRPr="00314161">
        <w:rPr>
          <w:szCs w:val="24"/>
        </w:rPr>
        <w:t>make</w:t>
      </w:r>
      <w:r w:rsidRPr="00314161">
        <w:rPr>
          <w:spacing w:val="-3"/>
          <w:szCs w:val="24"/>
        </w:rPr>
        <w:t xml:space="preserve"> </w:t>
      </w:r>
      <w:r w:rsidRPr="00314161">
        <w:rPr>
          <w:szCs w:val="24"/>
        </w:rPr>
        <w:t>the</w:t>
      </w:r>
      <w:r w:rsidRPr="00314161">
        <w:rPr>
          <w:spacing w:val="-3"/>
          <w:szCs w:val="24"/>
        </w:rPr>
        <w:t xml:space="preserve"> </w:t>
      </w:r>
      <w:r w:rsidRPr="00314161">
        <w:rPr>
          <w:szCs w:val="24"/>
        </w:rPr>
        <w:t>following</w:t>
      </w:r>
      <w:r w:rsidRPr="00314161">
        <w:rPr>
          <w:spacing w:val="-2"/>
          <w:szCs w:val="24"/>
        </w:rPr>
        <w:t xml:space="preserve"> order:</w:t>
      </w:r>
    </w:p>
    <w:p w14:paraId="49ACF376" w14:textId="1EBAF51A" w:rsidR="00B31C79" w:rsidRPr="00F06546" w:rsidRDefault="00F06546" w:rsidP="00F06546">
      <w:pPr>
        <w:tabs>
          <w:tab w:val="left" w:pos="1001"/>
        </w:tabs>
        <w:ind w:left="1720" w:hanging="1153"/>
        <w:rPr>
          <w:szCs w:val="24"/>
        </w:rPr>
      </w:pPr>
      <w:r w:rsidRPr="002A637C">
        <w:rPr>
          <w:szCs w:val="24"/>
          <w:lang w:val="en-US"/>
        </w:rPr>
        <w:t>a.</w:t>
      </w:r>
      <w:r w:rsidRPr="002A637C">
        <w:rPr>
          <w:szCs w:val="24"/>
          <w:lang w:val="en-US"/>
        </w:rPr>
        <w:tab/>
      </w:r>
      <w:r w:rsidR="00FF6EF6" w:rsidRPr="00F06546">
        <w:rPr>
          <w:spacing w:val="-2"/>
          <w:szCs w:val="24"/>
        </w:rPr>
        <w:t>T</w:t>
      </w:r>
      <w:r w:rsidR="00B31C79" w:rsidRPr="00F06546">
        <w:rPr>
          <w:spacing w:val="-2"/>
          <w:szCs w:val="24"/>
        </w:rPr>
        <w:t>he accused is found not guilty</w:t>
      </w:r>
      <w:r w:rsidR="00FF6EF6" w:rsidRPr="00F06546">
        <w:rPr>
          <w:spacing w:val="-2"/>
          <w:szCs w:val="24"/>
        </w:rPr>
        <w:t xml:space="preserve"> on count 1.</w:t>
      </w:r>
    </w:p>
    <w:p w14:paraId="0B04D687" w14:textId="1AC909CA" w:rsidR="00B31C79" w:rsidRPr="00F06546" w:rsidRDefault="00F06546" w:rsidP="00F06546">
      <w:pPr>
        <w:tabs>
          <w:tab w:val="left" w:pos="1001"/>
        </w:tabs>
        <w:ind w:left="1720" w:hanging="1153"/>
        <w:rPr>
          <w:szCs w:val="24"/>
        </w:rPr>
      </w:pPr>
      <w:r w:rsidRPr="002A637C">
        <w:rPr>
          <w:szCs w:val="24"/>
          <w:lang w:val="en-US"/>
        </w:rPr>
        <w:t>b.</w:t>
      </w:r>
      <w:r w:rsidRPr="002A637C">
        <w:rPr>
          <w:szCs w:val="24"/>
          <w:lang w:val="en-US"/>
        </w:rPr>
        <w:tab/>
      </w:r>
      <w:r w:rsidR="00FF6EF6" w:rsidRPr="00F06546">
        <w:rPr>
          <w:spacing w:val="-2"/>
          <w:szCs w:val="24"/>
        </w:rPr>
        <w:t>T</w:t>
      </w:r>
      <w:r w:rsidR="00B31C79" w:rsidRPr="00F06546">
        <w:rPr>
          <w:spacing w:val="-2"/>
          <w:szCs w:val="24"/>
        </w:rPr>
        <w:t>he accused is found not guilty</w:t>
      </w:r>
      <w:r w:rsidR="00FF6EF6" w:rsidRPr="00F06546">
        <w:rPr>
          <w:spacing w:val="-2"/>
          <w:szCs w:val="24"/>
        </w:rPr>
        <w:t xml:space="preserve"> on count 2.</w:t>
      </w:r>
    </w:p>
    <w:p w14:paraId="3E06E70A" w14:textId="447790B6" w:rsidR="00B31C79" w:rsidRPr="00F06546" w:rsidRDefault="00F06546" w:rsidP="00F06546">
      <w:pPr>
        <w:tabs>
          <w:tab w:val="left" w:pos="1001"/>
        </w:tabs>
        <w:ind w:left="993" w:hanging="426"/>
        <w:rPr>
          <w:szCs w:val="24"/>
        </w:rPr>
      </w:pPr>
      <w:r w:rsidRPr="000604D4">
        <w:rPr>
          <w:szCs w:val="24"/>
          <w:lang w:val="en-US"/>
        </w:rPr>
        <w:t>c.</w:t>
      </w:r>
      <w:r w:rsidRPr="000604D4">
        <w:rPr>
          <w:szCs w:val="24"/>
          <w:lang w:val="en-US"/>
        </w:rPr>
        <w:tab/>
      </w:r>
      <w:r w:rsidR="00FF6EF6" w:rsidRPr="00F06546">
        <w:rPr>
          <w:spacing w:val="-2"/>
          <w:szCs w:val="24"/>
        </w:rPr>
        <w:t>T</w:t>
      </w:r>
      <w:r w:rsidR="00B31C79" w:rsidRPr="00F06546">
        <w:rPr>
          <w:spacing w:val="-2"/>
          <w:szCs w:val="24"/>
        </w:rPr>
        <w:t xml:space="preserve">he accused </w:t>
      </w:r>
      <w:r w:rsidR="002A637C" w:rsidRPr="00F06546">
        <w:rPr>
          <w:spacing w:val="-2"/>
          <w:szCs w:val="24"/>
        </w:rPr>
        <w:t>was</w:t>
      </w:r>
      <w:r w:rsidR="00B31C79" w:rsidRPr="00F06546">
        <w:rPr>
          <w:spacing w:val="-2"/>
          <w:szCs w:val="24"/>
        </w:rPr>
        <w:t xml:space="preserve"> found not guilty and discharged in term</w:t>
      </w:r>
      <w:r w:rsidR="002A637C" w:rsidRPr="00F06546">
        <w:rPr>
          <w:spacing w:val="-2"/>
          <w:szCs w:val="24"/>
        </w:rPr>
        <w:t>s</w:t>
      </w:r>
      <w:r w:rsidR="00FF6EF6" w:rsidRPr="00F06546">
        <w:rPr>
          <w:spacing w:val="-2"/>
          <w:szCs w:val="24"/>
        </w:rPr>
        <w:t xml:space="preserve"> </w:t>
      </w:r>
      <w:r w:rsidR="00B31C79" w:rsidRPr="00F06546">
        <w:rPr>
          <w:spacing w:val="-2"/>
          <w:szCs w:val="24"/>
        </w:rPr>
        <w:t xml:space="preserve">of section </w:t>
      </w:r>
      <w:r w:rsidR="002A637C" w:rsidRPr="00F06546">
        <w:rPr>
          <w:spacing w:val="-2"/>
          <w:szCs w:val="24"/>
        </w:rPr>
        <w:t>1</w:t>
      </w:r>
      <w:r w:rsidR="00B31C79" w:rsidRPr="00F06546">
        <w:rPr>
          <w:spacing w:val="-2"/>
          <w:szCs w:val="24"/>
        </w:rPr>
        <w:t>74 of Act 51 of 1977</w:t>
      </w:r>
      <w:r w:rsidR="00FF6EF6" w:rsidRPr="00F06546">
        <w:rPr>
          <w:spacing w:val="-2"/>
          <w:szCs w:val="24"/>
        </w:rPr>
        <w:t xml:space="preserve"> on count 3.</w:t>
      </w:r>
    </w:p>
    <w:p w14:paraId="4910D3A6" w14:textId="769D7D04" w:rsidR="00C87876" w:rsidRDefault="00B31C79" w:rsidP="00C87876">
      <w:pPr>
        <w:pStyle w:val="BodyText"/>
        <w:tabs>
          <w:tab w:val="left" w:pos="1001"/>
        </w:tabs>
        <w:spacing w:line="360" w:lineRule="auto"/>
        <w:ind w:left="567" w:hanging="1153"/>
        <w:jc w:val="both"/>
      </w:pPr>
      <w:r w:rsidRPr="002A637C">
        <w:tab/>
      </w:r>
      <w:r w:rsidRPr="002A637C">
        <w:tab/>
      </w:r>
    </w:p>
    <w:p w14:paraId="1B91F1D1" w14:textId="77777777" w:rsidR="00C87876" w:rsidRDefault="00C87876" w:rsidP="00C87876">
      <w:pPr>
        <w:pStyle w:val="BodyText"/>
        <w:spacing w:line="360" w:lineRule="auto"/>
        <w:ind w:left="567" w:hanging="567"/>
        <w:jc w:val="both"/>
      </w:pPr>
    </w:p>
    <w:p w14:paraId="48F695A0" w14:textId="155E75B5" w:rsidR="00C87876" w:rsidRDefault="00C87876" w:rsidP="00C87876">
      <w:pPr>
        <w:pStyle w:val="JudgmentNumbered"/>
        <w:numPr>
          <w:ilvl w:val="0"/>
          <w:numId w:val="0"/>
        </w:numPr>
        <w:spacing w:after="0"/>
        <w:ind w:left="567" w:hanging="567"/>
        <w:jc w:val="right"/>
      </w:pPr>
      <w:r>
        <w:t>________________________________</w:t>
      </w:r>
    </w:p>
    <w:p w14:paraId="36D6E588" w14:textId="63A87011" w:rsidR="00C87876" w:rsidRDefault="00C87876" w:rsidP="00C87876">
      <w:pPr>
        <w:pStyle w:val="JudgmentNumbered"/>
        <w:numPr>
          <w:ilvl w:val="0"/>
          <w:numId w:val="0"/>
        </w:numPr>
        <w:spacing w:after="0"/>
        <w:ind w:left="567" w:hanging="567"/>
        <w:jc w:val="right"/>
        <w:rPr>
          <w:b/>
        </w:rPr>
      </w:pPr>
      <w:r w:rsidRPr="00C87876">
        <w:rPr>
          <w:b/>
        </w:rPr>
        <w:t>C</w:t>
      </w:r>
      <w:r>
        <w:rPr>
          <w:b/>
        </w:rPr>
        <w:t xml:space="preserve"> </w:t>
      </w:r>
      <w:r w:rsidRPr="00C87876">
        <w:rPr>
          <w:b/>
        </w:rPr>
        <w:t>B</w:t>
      </w:r>
      <w:r>
        <w:rPr>
          <w:b/>
        </w:rPr>
        <w:t xml:space="preserve"> </w:t>
      </w:r>
      <w:r w:rsidRPr="00C87876">
        <w:rPr>
          <w:b/>
        </w:rPr>
        <w:t xml:space="preserve">BHOOLA </w:t>
      </w:r>
    </w:p>
    <w:p w14:paraId="6D30540A" w14:textId="04B82415" w:rsidR="00C87876" w:rsidRDefault="00C87876" w:rsidP="00C87876">
      <w:pPr>
        <w:pStyle w:val="JudgmentNumbered"/>
        <w:numPr>
          <w:ilvl w:val="0"/>
          <w:numId w:val="0"/>
        </w:numPr>
        <w:spacing w:after="0"/>
        <w:ind w:left="567" w:hanging="567"/>
        <w:jc w:val="right"/>
        <w:rPr>
          <w:b/>
        </w:rPr>
      </w:pPr>
      <w:r>
        <w:rPr>
          <w:b/>
        </w:rPr>
        <w:t>ACTING JUDGE OF THE HIGH COURT</w:t>
      </w:r>
    </w:p>
    <w:p w14:paraId="72150854" w14:textId="77777777" w:rsidR="00C87876" w:rsidRDefault="00C87876" w:rsidP="00C87876">
      <w:pPr>
        <w:pStyle w:val="JudgmentNumbered"/>
        <w:numPr>
          <w:ilvl w:val="0"/>
          <w:numId w:val="0"/>
        </w:numPr>
        <w:spacing w:after="0"/>
        <w:ind w:left="567" w:hanging="567"/>
        <w:jc w:val="right"/>
        <w:rPr>
          <w:b/>
        </w:rPr>
        <w:sectPr w:rsidR="00C87876" w:rsidSect="00C87876">
          <w:footerReference w:type="default" r:id="rId10"/>
          <w:type w:val="continuous"/>
          <w:pgSz w:w="11906" w:h="16838"/>
          <w:pgMar w:top="1440" w:right="1440" w:bottom="1440" w:left="1440" w:header="708" w:footer="708" w:gutter="0"/>
          <w:pgNumType w:start="1"/>
          <w:cols w:space="708"/>
          <w:titlePg/>
          <w:docGrid w:linePitch="360"/>
        </w:sectPr>
      </w:pPr>
      <w:r>
        <w:rPr>
          <w:b/>
        </w:rPr>
        <w:t>JOHANNESBURG</w:t>
      </w:r>
    </w:p>
    <w:p w14:paraId="3544CCDC" w14:textId="63D65979" w:rsidR="00B31C79" w:rsidRDefault="00B31C79" w:rsidP="00B31C79">
      <w:pPr>
        <w:pStyle w:val="BodyText"/>
        <w:spacing w:line="360" w:lineRule="auto"/>
        <w:ind w:left="567" w:hanging="567"/>
        <w:jc w:val="both"/>
        <w:rPr>
          <w:b/>
        </w:rPr>
      </w:pPr>
    </w:p>
    <w:p w14:paraId="3133640E" w14:textId="1B92328C" w:rsidR="00C87876" w:rsidRDefault="00C87876" w:rsidP="00B31C79">
      <w:pPr>
        <w:pStyle w:val="BodyText"/>
        <w:spacing w:line="360" w:lineRule="auto"/>
        <w:ind w:left="567" w:hanging="567"/>
        <w:jc w:val="both"/>
        <w:rPr>
          <w:b/>
        </w:rPr>
      </w:pPr>
    </w:p>
    <w:p w14:paraId="52A9E6F2" w14:textId="5B0DB3B2" w:rsidR="00C87876" w:rsidRDefault="00C87876" w:rsidP="00B31C79">
      <w:pPr>
        <w:pStyle w:val="BodyText"/>
        <w:spacing w:line="360" w:lineRule="auto"/>
        <w:ind w:left="567" w:hanging="567"/>
        <w:jc w:val="both"/>
        <w:rPr>
          <w:b/>
        </w:rPr>
      </w:pPr>
    </w:p>
    <w:p w14:paraId="37B38F14" w14:textId="77777777" w:rsidR="00C87876" w:rsidRPr="00020E10" w:rsidRDefault="00C87876" w:rsidP="00B31C79">
      <w:pPr>
        <w:pStyle w:val="BodyText"/>
        <w:spacing w:line="360" w:lineRule="auto"/>
        <w:ind w:left="567" w:hanging="567"/>
        <w:jc w:val="both"/>
        <w:rPr>
          <w:b/>
        </w:rPr>
      </w:pPr>
    </w:p>
    <w:p w14:paraId="2B73E752" w14:textId="77777777" w:rsidR="00B31C79" w:rsidRDefault="00B31C79" w:rsidP="00B31C79">
      <w:pPr>
        <w:pStyle w:val="BodyText"/>
        <w:spacing w:line="360" w:lineRule="auto"/>
        <w:ind w:left="567" w:hanging="567"/>
        <w:jc w:val="both"/>
        <w:rPr>
          <w:b/>
        </w:rPr>
      </w:pPr>
    </w:p>
    <w:p w14:paraId="187DEEA3" w14:textId="77777777" w:rsidR="00B31C79" w:rsidRDefault="00B31C79" w:rsidP="00B31C79">
      <w:pPr>
        <w:pStyle w:val="BodyText"/>
        <w:spacing w:line="360" w:lineRule="auto"/>
        <w:ind w:left="567" w:hanging="567"/>
        <w:jc w:val="both"/>
        <w:rPr>
          <w:b/>
        </w:rPr>
      </w:pPr>
    </w:p>
    <w:p w14:paraId="32389F62" w14:textId="77777777" w:rsidR="00B31C79" w:rsidRDefault="00B31C79" w:rsidP="00B31C79">
      <w:pPr>
        <w:pStyle w:val="BodyText"/>
        <w:spacing w:line="360" w:lineRule="auto"/>
        <w:ind w:left="567" w:hanging="567"/>
        <w:jc w:val="both"/>
        <w:rPr>
          <w:b/>
        </w:rPr>
      </w:pPr>
    </w:p>
    <w:p w14:paraId="414746F9" w14:textId="77777777" w:rsidR="00B31C79" w:rsidRDefault="00B31C79" w:rsidP="00B31C79">
      <w:pPr>
        <w:pStyle w:val="BodyText"/>
        <w:spacing w:line="360" w:lineRule="auto"/>
        <w:ind w:left="567" w:hanging="567"/>
        <w:jc w:val="both"/>
        <w:rPr>
          <w:b/>
        </w:rPr>
      </w:pPr>
    </w:p>
    <w:p w14:paraId="667A8629" w14:textId="77777777" w:rsidR="00B31C79" w:rsidRDefault="00B31C79" w:rsidP="00B31C79">
      <w:pPr>
        <w:pStyle w:val="BodyText"/>
        <w:spacing w:line="360" w:lineRule="auto"/>
        <w:ind w:left="567" w:hanging="567"/>
        <w:jc w:val="both"/>
        <w:rPr>
          <w:b/>
        </w:rPr>
      </w:pPr>
    </w:p>
    <w:p w14:paraId="0579CC95" w14:textId="721A429C" w:rsidR="00B31C79" w:rsidRDefault="00B31C79" w:rsidP="00B31C79">
      <w:pPr>
        <w:pStyle w:val="BodyText"/>
        <w:spacing w:line="360" w:lineRule="auto"/>
        <w:ind w:left="567" w:hanging="567"/>
        <w:jc w:val="both"/>
        <w:rPr>
          <w:b/>
        </w:rPr>
      </w:pPr>
    </w:p>
    <w:p w14:paraId="747A3E8C" w14:textId="10BE8603" w:rsidR="007A014E" w:rsidRDefault="007A014E" w:rsidP="00B31C79">
      <w:pPr>
        <w:pStyle w:val="BodyText"/>
        <w:spacing w:line="360" w:lineRule="auto"/>
        <w:ind w:left="567" w:hanging="567"/>
        <w:jc w:val="both"/>
        <w:rPr>
          <w:b/>
        </w:rPr>
      </w:pPr>
    </w:p>
    <w:p w14:paraId="7827CC05" w14:textId="409CADC2" w:rsidR="007A014E" w:rsidRDefault="007A014E" w:rsidP="00B31C79">
      <w:pPr>
        <w:pStyle w:val="BodyText"/>
        <w:spacing w:line="360" w:lineRule="auto"/>
        <w:ind w:left="567" w:hanging="567"/>
        <w:jc w:val="both"/>
        <w:rPr>
          <w:b/>
        </w:rPr>
      </w:pPr>
    </w:p>
    <w:p w14:paraId="55C2BEF2" w14:textId="2B243118" w:rsidR="004865FD" w:rsidRDefault="004865FD" w:rsidP="00B31C79">
      <w:pPr>
        <w:pStyle w:val="BodyText"/>
        <w:spacing w:line="360" w:lineRule="auto"/>
        <w:ind w:left="567" w:hanging="567"/>
        <w:jc w:val="both"/>
        <w:rPr>
          <w:b/>
        </w:rPr>
      </w:pPr>
    </w:p>
    <w:p w14:paraId="267C1DC4" w14:textId="028EBCF3" w:rsidR="004865FD" w:rsidRDefault="004865FD" w:rsidP="00B31C79">
      <w:pPr>
        <w:pStyle w:val="BodyText"/>
        <w:spacing w:line="360" w:lineRule="auto"/>
        <w:ind w:left="567" w:hanging="567"/>
        <w:jc w:val="both"/>
        <w:rPr>
          <w:b/>
        </w:rPr>
      </w:pPr>
    </w:p>
    <w:p w14:paraId="38F37A76" w14:textId="6FADE5F2" w:rsidR="004865FD" w:rsidRDefault="004865FD" w:rsidP="00B31C79">
      <w:pPr>
        <w:pStyle w:val="BodyText"/>
        <w:spacing w:line="360" w:lineRule="auto"/>
        <w:ind w:left="567" w:hanging="567"/>
        <w:jc w:val="both"/>
        <w:rPr>
          <w:b/>
        </w:rPr>
      </w:pPr>
    </w:p>
    <w:p w14:paraId="7D5B6707" w14:textId="368C69F6" w:rsidR="004865FD" w:rsidRDefault="004865FD" w:rsidP="00B31C79">
      <w:pPr>
        <w:pStyle w:val="BodyText"/>
        <w:spacing w:line="360" w:lineRule="auto"/>
        <w:ind w:left="567" w:hanging="567"/>
        <w:jc w:val="both"/>
        <w:rPr>
          <w:b/>
        </w:rPr>
      </w:pPr>
    </w:p>
    <w:p w14:paraId="43C9C3EE" w14:textId="2E6E58D4" w:rsidR="004865FD" w:rsidRDefault="004865FD" w:rsidP="00B31C79">
      <w:pPr>
        <w:pStyle w:val="BodyText"/>
        <w:spacing w:line="360" w:lineRule="auto"/>
        <w:ind w:left="567" w:hanging="567"/>
        <w:jc w:val="both"/>
        <w:rPr>
          <w:b/>
        </w:rPr>
      </w:pPr>
    </w:p>
    <w:p w14:paraId="5A528EE9" w14:textId="2C416EF1" w:rsidR="004865FD" w:rsidRDefault="004865FD" w:rsidP="00B31C79">
      <w:pPr>
        <w:pStyle w:val="BodyText"/>
        <w:spacing w:line="360" w:lineRule="auto"/>
        <w:ind w:left="567" w:hanging="567"/>
        <w:jc w:val="both"/>
        <w:rPr>
          <w:b/>
        </w:rPr>
      </w:pPr>
    </w:p>
    <w:p w14:paraId="6549D569" w14:textId="77777777" w:rsidR="004865FD" w:rsidRDefault="004865FD" w:rsidP="00B31C79">
      <w:pPr>
        <w:pStyle w:val="BodyText"/>
        <w:spacing w:line="360" w:lineRule="auto"/>
        <w:ind w:left="567" w:hanging="567"/>
        <w:jc w:val="both"/>
        <w:rPr>
          <w:b/>
        </w:rPr>
      </w:pPr>
    </w:p>
    <w:p w14:paraId="10A9A552" w14:textId="77777777" w:rsidR="00B31C79" w:rsidRPr="007B4096" w:rsidRDefault="00B31C79" w:rsidP="00B31C79">
      <w:pPr>
        <w:pStyle w:val="BodyText"/>
        <w:spacing w:line="360" w:lineRule="auto"/>
        <w:ind w:left="567" w:hanging="567"/>
        <w:jc w:val="both"/>
        <w:rPr>
          <w:b/>
          <w:lang w:val="en-GB"/>
        </w:rPr>
      </w:pPr>
      <w:r w:rsidRPr="007B4096">
        <w:rPr>
          <w:b/>
          <w:bCs/>
          <w:u w:val="single"/>
          <w:lang w:val="en-GB"/>
        </w:rPr>
        <w:t>APPEARANCES</w:t>
      </w:r>
    </w:p>
    <w:p w14:paraId="5737F874" w14:textId="77777777" w:rsidR="00B31C79" w:rsidRPr="007B4096" w:rsidRDefault="00B31C79" w:rsidP="00B31C79">
      <w:pPr>
        <w:pStyle w:val="BodyText"/>
        <w:spacing w:line="360" w:lineRule="auto"/>
        <w:ind w:left="567" w:hanging="567"/>
        <w:jc w:val="both"/>
        <w:rPr>
          <w:b/>
          <w:lang w:val="en-ZA"/>
        </w:rPr>
      </w:pPr>
      <w:r w:rsidRPr="007B4096">
        <w:rPr>
          <w:b/>
          <w:lang w:val="en-ZA"/>
        </w:rPr>
        <w:t> </w:t>
      </w:r>
    </w:p>
    <w:p w14:paraId="194366CA" w14:textId="77777777" w:rsidR="00B31C79" w:rsidRPr="000D2870" w:rsidRDefault="00B31C79" w:rsidP="00B31C79">
      <w:pPr>
        <w:pStyle w:val="BodyText"/>
        <w:spacing w:line="360" w:lineRule="auto"/>
        <w:ind w:left="567" w:hanging="567"/>
        <w:jc w:val="both"/>
        <w:rPr>
          <w:bCs/>
          <w:lang w:val="en-GB"/>
        </w:rPr>
      </w:pPr>
      <w:r w:rsidRPr="000D2870">
        <w:rPr>
          <w:bCs/>
          <w:lang w:val="en-GB"/>
        </w:rPr>
        <w:t>Counsel for the State          </w:t>
      </w:r>
      <w:r>
        <w:rPr>
          <w:bCs/>
          <w:lang w:val="en-GB"/>
        </w:rPr>
        <w:t xml:space="preserve"> </w:t>
      </w:r>
      <w:r w:rsidRPr="000D2870">
        <w:rPr>
          <w:bCs/>
          <w:lang w:val="en-GB"/>
        </w:rPr>
        <w:t>        :            </w:t>
      </w:r>
      <w:r>
        <w:rPr>
          <w:bCs/>
          <w:lang w:val="en-GB"/>
        </w:rPr>
        <w:t xml:space="preserve"> </w:t>
      </w:r>
      <w:r w:rsidRPr="000D2870">
        <w:rPr>
          <w:bCs/>
          <w:lang w:val="en-GB"/>
        </w:rPr>
        <w:t xml:space="preserve"> </w:t>
      </w:r>
      <w:r>
        <w:rPr>
          <w:bCs/>
          <w:lang w:val="en-GB"/>
        </w:rPr>
        <w:t>Adv. V.H. Mongwane</w:t>
      </w:r>
    </w:p>
    <w:p w14:paraId="49CB1565" w14:textId="697AEAB3" w:rsidR="00B31C79" w:rsidRPr="000D2870" w:rsidRDefault="00B31C79" w:rsidP="00B31C79">
      <w:pPr>
        <w:pStyle w:val="BodyText"/>
        <w:spacing w:line="360" w:lineRule="auto"/>
        <w:ind w:left="567" w:hanging="567"/>
        <w:jc w:val="both"/>
        <w:rPr>
          <w:bCs/>
          <w:lang w:val="en-GB"/>
        </w:rPr>
      </w:pPr>
      <w:r w:rsidRPr="000D2870">
        <w:rPr>
          <w:bCs/>
          <w:lang w:val="en-GB"/>
        </w:rPr>
        <w:t>Instructed by                    </w:t>
      </w:r>
      <w:r w:rsidR="00C87876">
        <w:rPr>
          <w:bCs/>
          <w:lang w:val="en-GB"/>
        </w:rPr>
        <w:t xml:space="preserve"> </w:t>
      </w:r>
      <w:r w:rsidRPr="000D2870">
        <w:rPr>
          <w:bCs/>
          <w:lang w:val="en-GB"/>
        </w:rPr>
        <w:t>          </w:t>
      </w:r>
      <w:r>
        <w:rPr>
          <w:bCs/>
          <w:lang w:val="en-GB"/>
        </w:rPr>
        <w:t xml:space="preserve"> </w:t>
      </w:r>
      <w:r w:rsidRPr="000D2870">
        <w:rPr>
          <w:bCs/>
          <w:lang w:val="en-GB"/>
        </w:rPr>
        <w:t>:           </w:t>
      </w:r>
      <w:r>
        <w:rPr>
          <w:bCs/>
          <w:lang w:val="en-GB"/>
        </w:rPr>
        <w:t xml:space="preserve">   </w:t>
      </w:r>
      <w:r w:rsidRPr="000D2870">
        <w:rPr>
          <w:bCs/>
          <w:lang w:val="en-GB"/>
        </w:rPr>
        <w:t>Director of Public Prosecutions</w:t>
      </w:r>
    </w:p>
    <w:p w14:paraId="0F009E82" w14:textId="77777777" w:rsidR="00B31C79" w:rsidRPr="000D2870" w:rsidRDefault="00B31C79" w:rsidP="00B31C79">
      <w:pPr>
        <w:pStyle w:val="BodyText"/>
        <w:spacing w:line="360" w:lineRule="auto"/>
        <w:ind w:left="567" w:hanging="567"/>
        <w:jc w:val="both"/>
        <w:rPr>
          <w:bCs/>
          <w:lang w:val="en-GB"/>
        </w:rPr>
      </w:pPr>
      <w:r>
        <w:rPr>
          <w:bCs/>
          <w:lang w:val="en-GB"/>
        </w:rPr>
        <w:t xml:space="preserve">                                                                   Johannesburg </w:t>
      </w:r>
    </w:p>
    <w:p w14:paraId="25CD9A66" w14:textId="77777777" w:rsidR="00B31C79" w:rsidRPr="000D2870" w:rsidRDefault="00B31C79" w:rsidP="00B31C79">
      <w:pPr>
        <w:pStyle w:val="BodyText"/>
        <w:spacing w:line="360" w:lineRule="auto"/>
        <w:ind w:left="567" w:hanging="567"/>
        <w:jc w:val="both"/>
        <w:rPr>
          <w:bCs/>
          <w:lang w:val="en-ZA"/>
        </w:rPr>
      </w:pPr>
      <w:r w:rsidRPr="000D2870">
        <w:rPr>
          <w:bCs/>
          <w:lang w:val="en-ZA"/>
        </w:rPr>
        <w:t> </w:t>
      </w:r>
    </w:p>
    <w:p w14:paraId="5BA9053B" w14:textId="44E66403" w:rsidR="00B31C79" w:rsidRDefault="00B31C79" w:rsidP="00B31C79">
      <w:pPr>
        <w:pStyle w:val="BodyText"/>
        <w:spacing w:line="360" w:lineRule="auto"/>
        <w:ind w:left="567" w:hanging="567"/>
        <w:jc w:val="both"/>
        <w:rPr>
          <w:bCs/>
          <w:lang w:val="en-GB"/>
        </w:rPr>
      </w:pPr>
      <w:r w:rsidRPr="000D2870">
        <w:rPr>
          <w:bCs/>
          <w:lang w:val="en-GB"/>
        </w:rPr>
        <w:t>Counsel for the accused              :             </w:t>
      </w:r>
      <w:r>
        <w:rPr>
          <w:bCs/>
          <w:lang w:val="en-GB"/>
        </w:rPr>
        <w:t xml:space="preserve">Adv. A Nel </w:t>
      </w:r>
    </w:p>
    <w:p w14:paraId="55979B3C" w14:textId="46E565B0" w:rsidR="00C87876" w:rsidRPr="000D2870" w:rsidRDefault="00C87876" w:rsidP="00B31C79">
      <w:pPr>
        <w:pStyle w:val="BodyText"/>
        <w:spacing w:line="360" w:lineRule="auto"/>
        <w:ind w:left="567" w:hanging="567"/>
        <w:jc w:val="both"/>
        <w:rPr>
          <w:bCs/>
          <w:lang w:val="en-GB"/>
        </w:rPr>
      </w:pPr>
      <w:r>
        <w:rPr>
          <w:bCs/>
          <w:lang w:val="en-GB"/>
        </w:rPr>
        <w:t>Instructed by                                :</w:t>
      </w:r>
    </w:p>
    <w:p w14:paraId="7E3AA1E4" w14:textId="77777777" w:rsidR="00B31C79" w:rsidRPr="000D2870" w:rsidRDefault="00B31C79" w:rsidP="00B31C79">
      <w:pPr>
        <w:pStyle w:val="BodyText"/>
        <w:spacing w:line="360" w:lineRule="auto"/>
        <w:ind w:left="567" w:hanging="567"/>
        <w:jc w:val="both"/>
        <w:rPr>
          <w:bCs/>
          <w:lang w:val="en-ZA"/>
        </w:rPr>
      </w:pPr>
      <w:r w:rsidRPr="000D2870">
        <w:rPr>
          <w:bCs/>
          <w:lang w:val="en-ZA"/>
        </w:rPr>
        <w:t> </w:t>
      </w:r>
    </w:p>
    <w:p w14:paraId="2A619287" w14:textId="77777777" w:rsidR="00B31C79" w:rsidRDefault="00B31C79" w:rsidP="00B31C79">
      <w:pPr>
        <w:pStyle w:val="BodyText"/>
        <w:spacing w:line="360" w:lineRule="auto"/>
        <w:ind w:left="567" w:hanging="567"/>
        <w:jc w:val="both"/>
        <w:rPr>
          <w:bCs/>
          <w:lang w:val="en-GB"/>
        </w:rPr>
      </w:pPr>
      <w:r w:rsidRPr="000D2870">
        <w:rPr>
          <w:bCs/>
          <w:lang w:val="en-GB"/>
        </w:rPr>
        <w:t>Dates of Hearing:                                       </w:t>
      </w:r>
      <w:r>
        <w:rPr>
          <w:bCs/>
          <w:lang w:val="en-GB"/>
        </w:rPr>
        <w:t xml:space="preserve">20 </w:t>
      </w:r>
      <w:r w:rsidRPr="000D2870">
        <w:rPr>
          <w:bCs/>
          <w:lang w:val="en-GB"/>
        </w:rPr>
        <w:t>to 2</w:t>
      </w:r>
      <w:r>
        <w:rPr>
          <w:bCs/>
          <w:lang w:val="en-GB"/>
        </w:rPr>
        <w:t xml:space="preserve">3 February </w:t>
      </w:r>
      <w:r w:rsidRPr="000D2870">
        <w:rPr>
          <w:bCs/>
          <w:lang w:val="en-GB"/>
        </w:rPr>
        <w:t xml:space="preserve">2023. </w:t>
      </w:r>
    </w:p>
    <w:p w14:paraId="7C3F11B1" w14:textId="77777777" w:rsidR="00B31C79" w:rsidRPr="000D2870" w:rsidRDefault="00B31C79" w:rsidP="00B31C79">
      <w:pPr>
        <w:pStyle w:val="BodyText"/>
        <w:spacing w:line="360" w:lineRule="auto"/>
        <w:ind w:left="4734" w:hanging="414"/>
        <w:jc w:val="both"/>
        <w:rPr>
          <w:bCs/>
          <w:lang w:val="en-GB"/>
        </w:rPr>
      </w:pPr>
      <w:r>
        <w:rPr>
          <w:bCs/>
          <w:lang w:val="en-GB"/>
        </w:rPr>
        <w:t xml:space="preserve">  1</w:t>
      </w:r>
      <w:r>
        <w:rPr>
          <w:bCs/>
          <w:vertAlign w:val="superscript"/>
          <w:lang w:val="en-GB"/>
        </w:rPr>
        <w:t xml:space="preserve"> </w:t>
      </w:r>
      <w:r>
        <w:rPr>
          <w:bCs/>
          <w:lang w:val="en-GB"/>
        </w:rPr>
        <w:t>March 2023, 6 March 2023, 3 April 20</w:t>
      </w:r>
      <w:r w:rsidRPr="000D2870">
        <w:rPr>
          <w:bCs/>
          <w:lang w:val="en-GB"/>
        </w:rPr>
        <w:t xml:space="preserve">23 </w:t>
      </w:r>
    </w:p>
    <w:p w14:paraId="1A96AC8A" w14:textId="77777777" w:rsidR="00B31C79" w:rsidRDefault="00B31C79" w:rsidP="00B31C79">
      <w:pPr>
        <w:pStyle w:val="BodyText"/>
        <w:spacing w:line="360" w:lineRule="auto"/>
        <w:ind w:left="4887" w:hanging="567"/>
        <w:jc w:val="both"/>
        <w:rPr>
          <w:bCs/>
          <w:lang w:val="en-GB"/>
        </w:rPr>
      </w:pPr>
      <w:r>
        <w:rPr>
          <w:bCs/>
          <w:lang w:val="en-GB"/>
        </w:rPr>
        <w:t xml:space="preserve">   20 April </w:t>
      </w:r>
      <w:r w:rsidRPr="000D2870">
        <w:rPr>
          <w:bCs/>
          <w:lang w:val="en-GB"/>
        </w:rPr>
        <w:t>2023;</w:t>
      </w:r>
      <w:r>
        <w:rPr>
          <w:bCs/>
          <w:lang w:val="en-GB"/>
        </w:rPr>
        <w:t xml:space="preserve"> 29 May 2023 </w:t>
      </w:r>
    </w:p>
    <w:p w14:paraId="2165D9B7" w14:textId="77777777" w:rsidR="00B31C79" w:rsidRPr="000D2870" w:rsidRDefault="00B31C79" w:rsidP="00B31C79">
      <w:pPr>
        <w:pStyle w:val="BodyText"/>
        <w:spacing w:line="360" w:lineRule="auto"/>
        <w:ind w:left="4887" w:hanging="567"/>
        <w:jc w:val="both"/>
        <w:rPr>
          <w:bCs/>
          <w:lang w:val="en-ZA"/>
        </w:rPr>
      </w:pPr>
      <w:r w:rsidRPr="000D2870">
        <w:rPr>
          <w:bCs/>
          <w:lang w:val="en-ZA"/>
        </w:rPr>
        <w:t> </w:t>
      </w:r>
    </w:p>
    <w:p w14:paraId="5B5E0211" w14:textId="10FFAA84" w:rsidR="00B31C79" w:rsidRPr="000D2870" w:rsidRDefault="00B31C79" w:rsidP="00B31C79">
      <w:pPr>
        <w:pStyle w:val="BodyText"/>
        <w:spacing w:line="360" w:lineRule="auto"/>
        <w:ind w:left="567" w:hanging="567"/>
        <w:jc w:val="both"/>
        <w:rPr>
          <w:bCs/>
          <w:lang w:val="en-GB"/>
        </w:rPr>
      </w:pPr>
      <w:r w:rsidRPr="000D2870">
        <w:rPr>
          <w:bCs/>
          <w:lang w:val="en-GB"/>
        </w:rPr>
        <w:t>Date of Judgment                          :        </w:t>
      </w:r>
      <w:r w:rsidR="00C87876">
        <w:rPr>
          <w:bCs/>
          <w:lang w:val="en-GB"/>
        </w:rPr>
        <w:t xml:space="preserve">   </w:t>
      </w:r>
      <w:r>
        <w:rPr>
          <w:bCs/>
          <w:lang w:val="en-GB"/>
        </w:rPr>
        <w:t xml:space="preserve">27 June </w:t>
      </w:r>
      <w:r w:rsidRPr="000D2870">
        <w:rPr>
          <w:bCs/>
          <w:lang w:val="en-GB"/>
        </w:rPr>
        <w:t>2023</w:t>
      </w:r>
    </w:p>
    <w:p w14:paraId="4082360B" w14:textId="77777777" w:rsidR="00B31C79" w:rsidRPr="000D2870" w:rsidRDefault="00B31C79" w:rsidP="00B31C79">
      <w:pPr>
        <w:pStyle w:val="BodyText"/>
        <w:spacing w:line="360" w:lineRule="auto"/>
        <w:ind w:left="567" w:hanging="567"/>
        <w:jc w:val="both"/>
        <w:rPr>
          <w:bCs/>
        </w:rPr>
      </w:pPr>
    </w:p>
    <w:p w14:paraId="0E8DA442" w14:textId="77777777" w:rsidR="00EB01DA" w:rsidRDefault="00EB01DA" w:rsidP="00C87876">
      <w:pPr>
        <w:pStyle w:val="JudgmentNumbered"/>
        <w:numPr>
          <w:ilvl w:val="0"/>
          <w:numId w:val="0"/>
        </w:numPr>
        <w:spacing w:after="0"/>
        <w:ind w:left="567" w:hanging="567"/>
        <w:jc w:val="center"/>
        <w:rPr>
          <w:b/>
        </w:rPr>
        <w:sectPr w:rsidR="00EB01DA" w:rsidSect="00EB01DA">
          <w:footerReference w:type="default" r:id="rId11"/>
          <w:type w:val="continuous"/>
          <w:pgSz w:w="11906" w:h="16838"/>
          <w:pgMar w:top="1440" w:right="1440" w:bottom="1440" w:left="1440" w:header="708" w:footer="708" w:gutter="0"/>
          <w:cols w:space="708"/>
          <w:docGrid w:linePitch="360"/>
        </w:sectPr>
      </w:pPr>
    </w:p>
    <w:p w14:paraId="685A6FE8" w14:textId="5C8D1062" w:rsidR="002B448C" w:rsidRPr="003673B7" w:rsidRDefault="007A014E" w:rsidP="004865FD">
      <w:pPr>
        <w:spacing w:after="160" w:line="259" w:lineRule="auto"/>
        <w:ind w:left="0"/>
        <w:jc w:val="left"/>
        <w:rPr>
          <w:rFonts w:cs="Arial"/>
          <w:b/>
          <w:szCs w:val="24"/>
        </w:rPr>
      </w:pPr>
      <w:r>
        <w:rPr>
          <w:rFonts w:cs="Arial"/>
          <w:b/>
          <w:szCs w:val="24"/>
        </w:rPr>
        <w:lastRenderedPageBreak/>
        <w:br w:type="page"/>
      </w:r>
    </w:p>
    <w:sectPr w:rsidR="002B448C" w:rsidRPr="003673B7"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C208" w14:textId="77777777" w:rsidR="00D96196" w:rsidRDefault="00D96196" w:rsidP="008A1EFD">
      <w:pPr>
        <w:spacing w:after="0" w:line="240" w:lineRule="auto"/>
      </w:pPr>
      <w:r>
        <w:separator/>
      </w:r>
    </w:p>
  </w:endnote>
  <w:endnote w:type="continuationSeparator" w:id="0">
    <w:p w14:paraId="59DE3E27" w14:textId="77777777" w:rsidR="00D96196" w:rsidRDefault="00D96196" w:rsidP="008A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092246"/>
      <w:docPartObj>
        <w:docPartGallery w:val="Page Numbers (Bottom of Page)"/>
        <w:docPartUnique/>
      </w:docPartObj>
    </w:sdtPr>
    <w:sdtEndPr>
      <w:rPr>
        <w:noProof/>
      </w:rPr>
    </w:sdtEndPr>
    <w:sdtContent>
      <w:p w14:paraId="66C00EA1" w14:textId="645F1D77" w:rsidR="00C87876" w:rsidRDefault="00C87876">
        <w:pPr>
          <w:pStyle w:val="Footer"/>
          <w:jc w:val="right"/>
        </w:pPr>
        <w:r>
          <w:fldChar w:fldCharType="begin"/>
        </w:r>
        <w:r>
          <w:instrText xml:space="preserve"> PAGE   \* MERGEFORMAT </w:instrText>
        </w:r>
        <w:r>
          <w:fldChar w:fldCharType="separate"/>
        </w:r>
        <w:r w:rsidR="00F06546">
          <w:rPr>
            <w:noProof/>
          </w:rPr>
          <w:t>2</w:t>
        </w:r>
        <w:r>
          <w:rPr>
            <w:noProof/>
          </w:rPr>
          <w:fldChar w:fldCharType="end"/>
        </w:r>
      </w:p>
    </w:sdtContent>
  </w:sdt>
  <w:p w14:paraId="70FE1A97" w14:textId="77777777" w:rsidR="00C87876" w:rsidRDefault="00C87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D605" w14:textId="4A365485" w:rsidR="00DE7274" w:rsidRDefault="00DE7274">
    <w:pPr>
      <w:pStyle w:val="Footer"/>
      <w:jc w:val="right"/>
    </w:pPr>
  </w:p>
  <w:p w14:paraId="5B721635" w14:textId="77777777" w:rsidR="00DE7274" w:rsidRDefault="00DE7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A8860" w14:textId="77777777" w:rsidR="00D96196" w:rsidRDefault="00D96196" w:rsidP="008A1EFD">
      <w:pPr>
        <w:spacing w:after="0" w:line="240" w:lineRule="auto"/>
      </w:pPr>
      <w:r>
        <w:separator/>
      </w:r>
    </w:p>
  </w:footnote>
  <w:footnote w:type="continuationSeparator" w:id="0">
    <w:p w14:paraId="78F793CA" w14:textId="77777777" w:rsidR="00D96196" w:rsidRDefault="00D96196" w:rsidP="008A1EFD">
      <w:pPr>
        <w:spacing w:after="0" w:line="240" w:lineRule="auto"/>
      </w:pPr>
      <w:r>
        <w:continuationSeparator/>
      </w:r>
    </w:p>
  </w:footnote>
  <w:footnote w:id="1">
    <w:p w14:paraId="7A99B61F" w14:textId="06F78457" w:rsidR="008A1EFD" w:rsidRPr="00991012" w:rsidRDefault="008A1EFD" w:rsidP="008A1EFD">
      <w:pPr>
        <w:pStyle w:val="FootnoteText"/>
        <w:rPr>
          <w:rFonts w:asciiTheme="minorHAnsi" w:hAnsiTheme="minorHAnsi" w:cstheme="minorHAnsi"/>
          <w:sz w:val="18"/>
          <w:szCs w:val="18"/>
        </w:rPr>
      </w:pPr>
      <w:r w:rsidRPr="00837AA6">
        <w:rPr>
          <w:rStyle w:val="FootnoteReference"/>
          <w:i/>
          <w:iCs/>
          <w:sz w:val="18"/>
          <w:szCs w:val="18"/>
        </w:rPr>
        <w:footnoteRef/>
      </w:r>
      <w:r w:rsidRPr="00837AA6">
        <w:rPr>
          <w:i/>
          <w:iCs/>
          <w:sz w:val="18"/>
          <w:szCs w:val="18"/>
        </w:rPr>
        <w:t xml:space="preserve"> </w:t>
      </w:r>
      <w:r w:rsidRPr="00991012">
        <w:rPr>
          <w:rFonts w:asciiTheme="minorHAnsi" w:hAnsiTheme="minorHAnsi" w:cstheme="minorHAnsi"/>
          <w:sz w:val="18"/>
          <w:szCs w:val="18"/>
        </w:rPr>
        <w:t xml:space="preserve">read with section 51(1) of the Criminal Law Amendment Act 105 of 1997 (the Minimum Sentence </w:t>
      </w:r>
    </w:p>
    <w:p w14:paraId="75ECB72C" w14:textId="2E762F0B" w:rsidR="008A1EFD" w:rsidRPr="00991012" w:rsidRDefault="008A1EFD" w:rsidP="008A1EFD">
      <w:pPr>
        <w:pStyle w:val="FootnoteText"/>
        <w:rPr>
          <w:rFonts w:asciiTheme="minorHAnsi" w:hAnsiTheme="minorHAnsi" w:cstheme="minorHAnsi"/>
          <w:sz w:val="18"/>
          <w:szCs w:val="18"/>
          <w:lang w:val="en-GB"/>
        </w:rPr>
      </w:pPr>
      <w:r w:rsidRPr="00991012">
        <w:rPr>
          <w:rFonts w:asciiTheme="minorHAnsi" w:hAnsiTheme="minorHAnsi" w:cstheme="minorHAnsi"/>
          <w:sz w:val="18"/>
          <w:szCs w:val="18"/>
        </w:rPr>
        <w:t xml:space="preserve"> </w:t>
      </w:r>
      <w:r w:rsidR="00991012">
        <w:rPr>
          <w:rFonts w:asciiTheme="minorHAnsi" w:hAnsiTheme="minorHAnsi" w:cstheme="minorHAnsi"/>
          <w:sz w:val="18"/>
          <w:szCs w:val="18"/>
        </w:rPr>
        <w:t xml:space="preserve"> </w:t>
      </w:r>
      <w:r w:rsidRPr="00991012">
        <w:rPr>
          <w:rFonts w:asciiTheme="minorHAnsi" w:hAnsiTheme="minorHAnsi" w:cstheme="minorHAnsi"/>
          <w:sz w:val="18"/>
          <w:szCs w:val="18"/>
        </w:rPr>
        <w:t xml:space="preserve"> Act) and further read with section 258 of Criminal Procedure Act 51 of 1977.</w:t>
      </w:r>
    </w:p>
  </w:footnote>
  <w:footnote w:id="2">
    <w:p w14:paraId="667B275B" w14:textId="77777777" w:rsidR="00A311C4" w:rsidRPr="0067558D" w:rsidRDefault="00A311C4" w:rsidP="00A311C4">
      <w:pPr>
        <w:pStyle w:val="FootnoteText"/>
        <w:rPr>
          <w:lang w:val="en-GB"/>
        </w:rPr>
      </w:pPr>
      <w:r>
        <w:rPr>
          <w:rStyle w:val="FootnoteReference"/>
        </w:rPr>
        <w:footnoteRef/>
      </w:r>
      <w:r>
        <w:t xml:space="preserve"> Schwikkard and van der Merwe 2005:494</w:t>
      </w:r>
    </w:p>
  </w:footnote>
  <w:footnote w:id="3">
    <w:p w14:paraId="1EAB174B" w14:textId="77777777" w:rsidR="00B31C79" w:rsidRPr="00991012" w:rsidRDefault="00B31C79" w:rsidP="00B31C79">
      <w:pPr>
        <w:pStyle w:val="FootnoteText"/>
        <w:rPr>
          <w:rFonts w:asciiTheme="minorHAnsi" w:hAnsiTheme="minorHAnsi" w:cstheme="minorHAnsi"/>
          <w:sz w:val="18"/>
          <w:szCs w:val="18"/>
        </w:rPr>
      </w:pPr>
      <w:r>
        <w:rPr>
          <w:rStyle w:val="FootnoteReference"/>
        </w:rPr>
        <w:footnoteRef/>
      </w:r>
      <w:r>
        <w:t xml:space="preserve"> </w:t>
      </w:r>
      <w:r w:rsidRPr="00991012">
        <w:rPr>
          <w:rFonts w:asciiTheme="minorHAnsi" w:hAnsiTheme="minorHAnsi" w:cstheme="minorHAnsi"/>
          <w:sz w:val="18"/>
          <w:szCs w:val="18"/>
        </w:rPr>
        <w:t xml:space="preserve">Stellenbosch Farmers' Winery Group Ltd and another v Martell &amp; Cie SA and others para 5, (427/01)             </w:t>
      </w:r>
    </w:p>
    <w:p w14:paraId="24A96473" w14:textId="77777777" w:rsidR="00B31C79" w:rsidRPr="00347EF3" w:rsidRDefault="00B31C79" w:rsidP="00B31C79">
      <w:pPr>
        <w:pStyle w:val="FootnoteText"/>
        <w:rPr>
          <w:lang w:val="en-ZA"/>
        </w:rPr>
      </w:pPr>
      <w:r w:rsidRPr="00991012">
        <w:rPr>
          <w:rFonts w:asciiTheme="minorHAnsi" w:hAnsiTheme="minorHAnsi" w:cstheme="minorHAnsi"/>
          <w:sz w:val="18"/>
          <w:szCs w:val="18"/>
        </w:rPr>
        <w:t xml:space="preserve">   [2002] ZASCA 98</w:t>
      </w:r>
    </w:p>
  </w:footnote>
  <w:footnote w:id="4">
    <w:p w14:paraId="117F5F34" w14:textId="77777777" w:rsidR="00B31C79" w:rsidRPr="00991012" w:rsidRDefault="00B31C79" w:rsidP="00B31C79">
      <w:pPr>
        <w:pStyle w:val="FootnoteText"/>
        <w:rPr>
          <w:rFonts w:asciiTheme="minorHAnsi" w:hAnsiTheme="minorHAnsi" w:cstheme="minorHAnsi"/>
          <w:sz w:val="18"/>
          <w:szCs w:val="18"/>
        </w:rPr>
      </w:pPr>
      <w:r>
        <w:rPr>
          <w:rStyle w:val="FootnoteReference"/>
        </w:rPr>
        <w:footnoteRef/>
      </w:r>
      <w:r>
        <w:t xml:space="preserve"> </w:t>
      </w:r>
      <w:bookmarkStart w:id="4" w:name="_Hlk138623371"/>
      <w:r w:rsidRPr="00991012">
        <w:rPr>
          <w:rFonts w:asciiTheme="minorHAnsi" w:hAnsiTheme="minorHAnsi" w:cstheme="minorHAnsi"/>
          <w:sz w:val="18"/>
          <w:szCs w:val="18"/>
        </w:rPr>
        <w:t xml:space="preserve">Stellenbosch Farmers' Winery Group Ltd and another v Martell &amp; Cie SA and others para 5, (427/01)             </w:t>
      </w:r>
    </w:p>
    <w:p w14:paraId="5E74160C" w14:textId="77777777" w:rsidR="00B31C79" w:rsidRPr="00991012" w:rsidRDefault="00B31C79" w:rsidP="00B31C79">
      <w:pPr>
        <w:pStyle w:val="FootnoteText"/>
        <w:rPr>
          <w:rFonts w:asciiTheme="minorHAnsi" w:hAnsiTheme="minorHAnsi" w:cstheme="minorHAnsi"/>
          <w:sz w:val="18"/>
          <w:szCs w:val="18"/>
          <w:lang w:val="en-GB"/>
        </w:rPr>
      </w:pPr>
      <w:r w:rsidRPr="00991012">
        <w:rPr>
          <w:rFonts w:asciiTheme="minorHAnsi" w:hAnsiTheme="minorHAnsi" w:cstheme="minorHAnsi"/>
          <w:sz w:val="18"/>
          <w:szCs w:val="18"/>
        </w:rPr>
        <w:t xml:space="preserve">   [2002] ZASCA 98 </w:t>
      </w:r>
    </w:p>
    <w:bookmarkEnd w:id="4"/>
  </w:footnote>
  <w:footnote w:id="5">
    <w:p w14:paraId="3E287EA6" w14:textId="77777777" w:rsidR="00991012" w:rsidRPr="00991012" w:rsidRDefault="00B31C79" w:rsidP="00B31C79">
      <w:pPr>
        <w:pStyle w:val="FootnoteText"/>
        <w:rPr>
          <w:rFonts w:asciiTheme="minorHAnsi" w:hAnsiTheme="minorHAnsi" w:cstheme="minorHAnsi"/>
          <w:sz w:val="18"/>
          <w:szCs w:val="18"/>
          <w:lang w:val="en-GB"/>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bookmarkStart w:id="5" w:name="_Hlk138623435"/>
      <w:r w:rsidR="00807A45" w:rsidRPr="00991012">
        <w:rPr>
          <w:rFonts w:asciiTheme="minorHAnsi" w:hAnsiTheme="minorHAnsi" w:cstheme="minorHAnsi"/>
          <w:sz w:val="18"/>
          <w:szCs w:val="18"/>
        </w:rPr>
        <w:t>S v Janse van Rensburg and Others</w:t>
      </w:r>
      <w:r w:rsidRPr="00991012">
        <w:rPr>
          <w:rFonts w:asciiTheme="minorHAnsi" w:hAnsiTheme="minorHAnsi" w:cstheme="minorHAnsi"/>
          <w:sz w:val="18"/>
          <w:szCs w:val="18"/>
          <w:lang w:val="en-GB"/>
        </w:rPr>
        <w:t>2009 (2) SACR 216 (c) at</w:t>
      </w:r>
      <w:r w:rsidR="00807A45" w:rsidRPr="00991012">
        <w:rPr>
          <w:rFonts w:asciiTheme="minorHAnsi" w:hAnsiTheme="minorHAnsi" w:cstheme="minorHAnsi"/>
          <w:sz w:val="18"/>
          <w:szCs w:val="18"/>
          <w:lang w:val="en-GB"/>
        </w:rPr>
        <w:t xml:space="preserve"> para 8</w:t>
      </w:r>
      <w:r w:rsidR="00991012" w:rsidRPr="00991012">
        <w:rPr>
          <w:rFonts w:asciiTheme="minorHAnsi" w:hAnsiTheme="minorHAnsi" w:cstheme="minorHAnsi"/>
          <w:sz w:val="18"/>
          <w:szCs w:val="18"/>
          <w:lang w:val="en-GB"/>
        </w:rPr>
        <w:t xml:space="preserve"> and </w:t>
      </w:r>
      <w:r w:rsidR="00807A45" w:rsidRPr="00991012">
        <w:rPr>
          <w:rFonts w:asciiTheme="minorHAnsi" w:hAnsiTheme="minorHAnsi" w:cstheme="minorHAnsi"/>
          <w:sz w:val="18"/>
          <w:szCs w:val="18"/>
          <w:lang w:val="en-GB"/>
        </w:rPr>
        <w:t xml:space="preserve">S v Singh 1975(1)SA </w:t>
      </w:r>
    </w:p>
    <w:p w14:paraId="62F82F80" w14:textId="771CC1BF" w:rsidR="00B31C79" w:rsidRPr="00991012" w:rsidRDefault="00991012" w:rsidP="00B31C79">
      <w:pPr>
        <w:pStyle w:val="FootnoteText"/>
        <w:rPr>
          <w:rFonts w:asciiTheme="minorHAnsi" w:hAnsiTheme="minorHAnsi" w:cstheme="minorHAnsi"/>
          <w:sz w:val="18"/>
          <w:szCs w:val="18"/>
          <w:lang w:val="en-GB"/>
        </w:rPr>
      </w:pPr>
      <w:r w:rsidRPr="00991012">
        <w:rPr>
          <w:rFonts w:asciiTheme="minorHAnsi" w:hAnsiTheme="minorHAnsi" w:cstheme="minorHAnsi"/>
          <w:sz w:val="18"/>
          <w:szCs w:val="18"/>
          <w:lang w:val="en-GB"/>
        </w:rPr>
        <w:t xml:space="preserve">   </w:t>
      </w:r>
      <w:r w:rsidR="00807A45" w:rsidRPr="00991012">
        <w:rPr>
          <w:rFonts w:asciiTheme="minorHAnsi" w:hAnsiTheme="minorHAnsi" w:cstheme="minorHAnsi"/>
          <w:sz w:val="18"/>
          <w:szCs w:val="18"/>
          <w:lang w:val="en-GB"/>
        </w:rPr>
        <w:t>227(N)</w:t>
      </w:r>
      <w:r w:rsidRPr="00991012">
        <w:rPr>
          <w:rFonts w:asciiTheme="minorHAnsi" w:hAnsiTheme="minorHAnsi" w:cstheme="minorHAnsi"/>
          <w:sz w:val="18"/>
          <w:szCs w:val="18"/>
          <w:lang w:val="en-GB"/>
        </w:rPr>
        <w:t xml:space="preserve"> </w:t>
      </w:r>
      <w:r w:rsidR="00807A45" w:rsidRPr="00991012">
        <w:rPr>
          <w:rFonts w:asciiTheme="minorHAnsi" w:hAnsiTheme="minorHAnsi" w:cstheme="minorHAnsi"/>
          <w:sz w:val="18"/>
          <w:szCs w:val="18"/>
          <w:lang w:val="en-GB"/>
        </w:rPr>
        <w:t>at 228</w:t>
      </w:r>
    </w:p>
    <w:bookmarkEnd w:id="5"/>
  </w:footnote>
  <w:footnote w:id="6">
    <w:p w14:paraId="414735FE" w14:textId="5465E45C" w:rsidR="00991012" w:rsidRPr="00991012" w:rsidRDefault="00B31C79" w:rsidP="00B31C79">
      <w:pPr>
        <w:pStyle w:val="FootnoteText"/>
        <w:rPr>
          <w:rFonts w:asciiTheme="minorHAnsi" w:hAnsiTheme="minorHAnsi" w:cstheme="minorHAnsi"/>
          <w:sz w:val="18"/>
          <w:szCs w:val="18"/>
          <w:lang w:val="en-GB"/>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r w:rsidRPr="00991012">
        <w:rPr>
          <w:rFonts w:asciiTheme="minorHAnsi" w:hAnsiTheme="minorHAnsi" w:cstheme="minorHAnsi"/>
          <w:sz w:val="18"/>
          <w:szCs w:val="18"/>
          <w:lang w:val="en-GB"/>
        </w:rPr>
        <w:t>S v Saban en ‘n Andere 1992(1) SACR 199 (A) at 203j to 204 (a- b)</w:t>
      </w:r>
      <w:r w:rsidR="00991012" w:rsidRPr="00991012">
        <w:rPr>
          <w:rFonts w:asciiTheme="minorHAnsi" w:hAnsiTheme="minorHAnsi" w:cstheme="minorHAnsi"/>
          <w:sz w:val="18"/>
          <w:szCs w:val="18"/>
          <w:lang w:val="en-GB"/>
        </w:rPr>
        <w:t xml:space="preserve">; </w:t>
      </w:r>
      <w:r w:rsidRPr="00991012">
        <w:rPr>
          <w:rFonts w:asciiTheme="minorHAnsi" w:hAnsiTheme="minorHAnsi" w:cstheme="minorHAnsi"/>
          <w:sz w:val="18"/>
          <w:szCs w:val="18"/>
          <w:lang w:val="en-GB"/>
        </w:rPr>
        <w:t xml:space="preserve">S v Van der Meyden 1999 </w:t>
      </w:r>
    </w:p>
    <w:p w14:paraId="39BE7049" w14:textId="03EE3519" w:rsidR="00B31C79" w:rsidRPr="00991012" w:rsidRDefault="00991012" w:rsidP="00B31C79">
      <w:pPr>
        <w:pStyle w:val="FootnoteText"/>
        <w:rPr>
          <w:rFonts w:asciiTheme="minorHAnsi" w:hAnsiTheme="minorHAnsi" w:cstheme="minorHAnsi"/>
          <w:sz w:val="18"/>
          <w:szCs w:val="18"/>
          <w:lang w:val="en-GB"/>
        </w:rPr>
      </w:pPr>
      <w:r w:rsidRPr="00991012">
        <w:rPr>
          <w:rFonts w:asciiTheme="minorHAnsi" w:hAnsiTheme="minorHAnsi" w:cstheme="minorHAnsi"/>
          <w:sz w:val="18"/>
          <w:szCs w:val="18"/>
          <w:lang w:val="en-GB"/>
        </w:rPr>
        <w:t xml:space="preserve">  </w:t>
      </w:r>
      <w:r w:rsidR="00B31C79" w:rsidRPr="00991012">
        <w:rPr>
          <w:rFonts w:asciiTheme="minorHAnsi" w:hAnsiTheme="minorHAnsi" w:cstheme="minorHAnsi"/>
          <w:sz w:val="18"/>
          <w:szCs w:val="18"/>
          <w:lang w:val="en-GB"/>
        </w:rPr>
        <w:t xml:space="preserve">(1)  SACR 447 (W) at 449 g-j – 450 a -b and S v Trainor 2003 (1) SACR 35(SCA) at para 9. </w:t>
      </w:r>
    </w:p>
  </w:footnote>
  <w:footnote w:id="7">
    <w:p w14:paraId="59E66334" w14:textId="03947CA2" w:rsidR="00B31C79" w:rsidRPr="00991012" w:rsidRDefault="00B31C79" w:rsidP="00B31C79">
      <w:pPr>
        <w:pStyle w:val="FootnoteText"/>
        <w:rPr>
          <w:rFonts w:asciiTheme="minorHAnsi" w:hAnsiTheme="minorHAnsi" w:cstheme="minorHAnsi"/>
          <w:sz w:val="18"/>
          <w:szCs w:val="18"/>
          <w:lang w:val="en-GB"/>
        </w:rPr>
      </w:pPr>
      <w:r w:rsidRPr="00991012">
        <w:rPr>
          <w:rStyle w:val="FootnoteReference"/>
          <w:rFonts w:asciiTheme="minorHAnsi" w:hAnsiTheme="minorHAnsi" w:cstheme="minorHAnsi"/>
          <w:sz w:val="18"/>
          <w:szCs w:val="18"/>
        </w:rPr>
        <w:footnoteRef/>
      </w:r>
      <w:r w:rsidR="00991012" w:rsidRPr="00991012">
        <w:rPr>
          <w:rFonts w:asciiTheme="minorHAnsi" w:hAnsiTheme="minorHAnsi" w:cstheme="minorHAnsi"/>
          <w:sz w:val="18"/>
          <w:szCs w:val="18"/>
        </w:rPr>
        <w:t xml:space="preserve"> </w:t>
      </w:r>
      <w:r w:rsidRPr="00991012">
        <w:rPr>
          <w:rFonts w:asciiTheme="minorHAnsi" w:hAnsiTheme="minorHAnsi" w:cstheme="minorHAnsi"/>
          <w:sz w:val="18"/>
          <w:szCs w:val="18"/>
        </w:rPr>
        <w:t>S v Langeberg [2017] ZAFSH 49.</w:t>
      </w:r>
    </w:p>
  </w:footnote>
  <w:footnote w:id="8">
    <w:p w14:paraId="7678B50D" w14:textId="6832D145" w:rsidR="00B31C79" w:rsidRPr="00991012" w:rsidRDefault="00B31C79" w:rsidP="00B31C79">
      <w:pPr>
        <w:pStyle w:val="FootnoteText"/>
        <w:rPr>
          <w:rFonts w:asciiTheme="minorHAnsi" w:hAnsiTheme="minorHAnsi" w:cstheme="minorHAnsi"/>
          <w:sz w:val="18"/>
          <w:szCs w:val="18"/>
          <w:lang w:val="en-GB"/>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r w:rsidRPr="00991012">
        <w:rPr>
          <w:rFonts w:asciiTheme="minorHAnsi" w:hAnsiTheme="minorHAnsi" w:cstheme="minorHAnsi"/>
          <w:iCs/>
          <w:sz w:val="18"/>
          <w:szCs w:val="18"/>
        </w:rPr>
        <w:t>S v Shabalala 1986 (6) SA 734 (A).</w:t>
      </w:r>
    </w:p>
  </w:footnote>
  <w:footnote w:id="9">
    <w:p w14:paraId="0FC6BAE6" w14:textId="77777777" w:rsidR="00B31C79" w:rsidRPr="00991012" w:rsidRDefault="00B31C79" w:rsidP="00B31C79">
      <w:pPr>
        <w:pStyle w:val="FootnoteText"/>
        <w:rPr>
          <w:rFonts w:asciiTheme="minorHAnsi" w:hAnsiTheme="minorHAnsi" w:cstheme="minorHAnsi"/>
          <w:sz w:val="18"/>
          <w:szCs w:val="18"/>
          <w:lang w:val="en-ZA"/>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bookmarkStart w:id="6" w:name="_Hlk138652508"/>
      <w:r w:rsidRPr="00991012">
        <w:rPr>
          <w:rFonts w:asciiTheme="minorHAnsi" w:hAnsiTheme="minorHAnsi" w:cstheme="minorHAnsi"/>
          <w:sz w:val="18"/>
          <w:szCs w:val="18"/>
          <w:lang w:val="en-ZA"/>
        </w:rPr>
        <w:t>S v Musiker 2013(1) SACR 517 (SCA) para 15-16.</w:t>
      </w:r>
    </w:p>
    <w:bookmarkEnd w:id="6"/>
  </w:footnote>
  <w:footnote w:id="10">
    <w:p w14:paraId="55FCB0BE" w14:textId="70596922" w:rsidR="00B31C79" w:rsidRPr="00991012" w:rsidRDefault="00B31C79" w:rsidP="00B31C79">
      <w:pPr>
        <w:pStyle w:val="FootnoteText"/>
        <w:rPr>
          <w:rFonts w:asciiTheme="minorHAnsi" w:hAnsiTheme="minorHAnsi" w:cstheme="minorHAnsi"/>
          <w:sz w:val="18"/>
          <w:szCs w:val="18"/>
          <w:lang w:val="en-ZA"/>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r w:rsidR="00CF15F7" w:rsidRPr="00991012">
        <w:rPr>
          <w:rFonts w:asciiTheme="minorHAnsi" w:hAnsiTheme="minorHAnsi" w:cstheme="minorHAnsi"/>
          <w:sz w:val="18"/>
          <w:szCs w:val="18"/>
        </w:rPr>
        <w:t>Maila v S(429/2022) [2023] ZASCA 3</w:t>
      </w:r>
    </w:p>
  </w:footnote>
  <w:footnote w:id="11">
    <w:p w14:paraId="50044AD0" w14:textId="45A4D46B" w:rsidR="00862D0A" w:rsidRPr="00991012" w:rsidRDefault="00862D0A">
      <w:pPr>
        <w:pStyle w:val="FootnoteText"/>
        <w:rPr>
          <w:rFonts w:asciiTheme="minorHAnsi" w:hAnsiTheme="minorHAnsi" w:cstheme="minorHAnsi"/>
          <w:sz w:val="18"/>
          <w:szCs w:val="18"/>
          <w:lang w:val="en-ZA"/>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Tshiki  v S [2020] ZASCA 92 (SCA)</w:t>
      </w:r>
    </w:p>
  </w:footnote>
  <w:footnote w:id="12">
    <w:p w14:paraId="7CB00A15" w14:textId="35F67F15" w:rsidR="00B31C79" w:rsidRPr="00991012" w:rsidRDefault="00B31C79" w:rsidP="00B31C79">
      <w:pPr>
        <w:pStyle w:val="FootnoteText"/>
        <w:rPr>
          <w:rFonts w:asciiTheme="minorHAnsi" w:hAnsiTheme="minorHAnsi" w:cstheme="minorHAnsi"/>
          <w:sz w:val="18"/>
          <w:szCs w:val="18"/>
          <w:lang w:val="en-GB"/>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r w:rsidRPr="00991012">
        <w:rPr>
          <w:rFonts w:asciiTheme="minorHAnsi" w:hAnsiTheme="minorHAnsi" w:cstheme="minorHAnsi"/>
          <w:iCs/>
          <w:sz w:val="18"/>
          <w:szCs w:val="18"/>
        </w:rPr>
        <w:t xml:space="preserve">Shusha v S [2011] ZASCA 171 para 10 </w:t>
      </w:r>
      <w:r w:rsidR="00991012" w:rsidRPr="00991012">
        <w:rPr>
          <w:rFonts w:asciiTheme="minorHAnsi" w:hAnsiTheme="minorHAnsi" w:cstheme="minorHAnsi"/>
          <w:iCs/>
          <w:sz w:val="18"/>
          <w:szCs w:val="18"/>
        </w:rPr>
        <w:t xml:space="preserve">and </w:t>
      </w:r>
      <w:r w:rsidRPr="00991012">
        <w:rPr>
          <w:rFonts w:asciiTheme="minorHAnsi" w:hAnsiTheme="minorHAnsi" w:cstheme="minorHAnsi"/>
          <w:sz w:val="18"/>
          <w:szCs w:val="18"/>
          <w:lang w:val="en-ZA"/>
        </w:rPr>
        <w:t>S v Musiker 2013(1) SACR 517 (SCA) para 15-16.</w:t>
      </w:r>
    </w:p>
  </w:footnote>
  <w:footnote w:id="13">
    <w:p w14:paraId="087FCB82" w14:textId="77777777" w:rsidR="00B31C79" w:rsidRPr="00991012" w:rsidRDefault="00B31C79" w:rsidP="00B31C79">
      <w:pPr>
        <w:pStyle w:val="FootnoteText"/>
        <w:rPr>
          <w:rFonts w:asciiTheme="minorHAnsi" w:hAnsiTheme="minorHAnsi" w:cstheme="minorHAnsi"/>
          <w:sz w:val="18"/>
          <w:szCs w:val="18"/>
          <w:lang w:val="en-GB"/>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r w:rsidRPr="00991012">
        <w:rPr>
          <w:rFonts w:asciiTheme="minorHAnsi" w:hAnsiTheme="minorHAnsi" w:cstheme="minorHAnsi"/>
          <w:iCs/>
          <w:sz w:val="18"/>
          <w:szCs w:val="18"/>
        </w:rPr>
        <w:t>S v Liebenberg 2005 (2) SACR 335 (SCA)</w:t>
      </w:r>
    </w:p>
  </w:footnote>
  <w:footnote w:id="14">
    <w:p w14:paraId="29AEE1B7" w14:textId="77777777" w:rsidR="00B31C79" w:rsidRPr="00991012" w:rsidRDefault="00B31C79" w:rsidP="00B31C79">
      <w:pPr>
        <w:pStyle w:val="FootnoteText"/>
        <w:rPr>
          <w:rFonts w:asciiTheme="minorHAnsi" w:hAnsiTheme="minorHAnsi" w:cstheme="minorHAnsi"/>
          <w:sz w:val="18"/>
          <w:szCs w:val="18"/>
          <w:lang w:val="en-GB"/>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r w:rsidRPr="00991012">
        <w:rPr>
          <w:rFonts w:asciiTheme="minorHAnsi" w:hAnsiTheme="minorHAnsi" w:cstheme="minorHAnsi"/>
          <w:iCs/>
          <w:sz w:val="18"/>
          <w:szCs w:val="18"/>
        </w:rPr>
        <w:t>See R v Biya 1952 (4) SA 514 (A) at 521E-D</w:t>
      </w:r>
    </w:p>
  </w:footnote>
  <w:footnote w:id="15">
    <w:p w14:paraId="3515F8C1" w14:textId="264C3AE5" w:rsidR="00B31C79" w:rsidRPr="00991012" w:rsidRDefault="00B31C79" w:rsidP="00991012">
      <w:pPr>
        <w:pStyle w:val="BodyText"/>
        <w:spacing w:line="360" w:lineRule="auto"/>
        <w:ind w:left="720" w:hanging="720"/>
        <w:jc w:val="both"/>
        <w:rPr>
          <w:rFonts w:asciiTheme="minorHAnsi" w:hAnsiTheme="minorHAnsi" w:cstheme="minorHAnsi"/>
          <w:sz w:val="18"/>
          <w:szCs w:val="18"/>
          <w:lang w:val="en-GB"/>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r w:rsidRPr="00991012">
        <w:rPr>
          <w:rFonts w:asciiTheme="minorHAnsi" w:hAnsiTheme="minorHAnsi" w:cstheme="minorHAnsi"/>
          <w:iCs/>
          <w:sz w:val="18"/>
          <w:szCs w:val="18"/>
        </w:rPr>
        <w:t>S v Mathebula 2010 (1) SACR 55 (SCA) para 11</w:t>
      </w:r>
    </w:p>
  </w:footnote>
  <w:footnote w:id="16">
    <w:p w14:paraId="352D6B96" w14:textId="65D05AB3" w:rsidR="00CA5B73" w:rsidRPr="00991012" w:rsidRDefault="00CA5B73" w:rsidP="00991012">
      <w:pPr>
        <w:pStyle w:val="FootnoteText"/>
        <w:rPr>
          <w:rFonts w:asciiTheme="minorHAnsi" w:hAnsiTheme="minorHAnsi" w:cstheme="minorHAnsi"/>
          <w:sz w:val="18"/>
          <w:szCs w:val="18"/>
          <w:lang w:val="en-GB"/>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r w:rsidR="00115532">
        <w:rPr>
          <w:rFonts w:asciiTheme="minorHAnsi" w:hAnsiTheme="minorHAnsi" w:cstheme="minorHAnsi"/>
          <w:sz w:val="18"/>
          <w:szCs w:val="18"/>
        </w:rPr>
        <w:t xml:space="preserve">S v M </w:t>
      </w:r>
      <w:r w:rsidRPr="00991012">
        <w:rPr>
          <w:rFonts w:asciiTheme="minorHAnsi" w:hAnsiTheme="minorHAnsi" w:cstheme="minorHAnsi"/>
          <w:sz w:val="18"/>
          <w:szCs w:val="18"/>
          <w:lang w:val="en-GB"/>
        </w:rPr>
        <w:t>2006(1) SACR 135 (SCA)</w:t>
      </w:r>
    </w:p>
  </w:footnote>
  <w:footnote w:id="17">
    <w:p w14:paraId="26F4E4B3" w14:textId="0F690623" w:rsidR="00B31C79" w:rsidRPr="00E03718" w:rsidRDefault="00B31C79" w:rsidP="00B31C79">
      <w:pPr>
        <w:pStyle w:val="FootnoteText"/>
        <w:rPr>
          <w:lang w:val="en-GB"/>
        </w:rPr>
      </w:pPr>
      <w:r w:rsidRPr="00991012">
        <w:rPr>
          <w:rStyle w:val="FootnoteReference"/>
          <w:rFonts w:asciiTheme="minorHAnsi" w:hAnsiTheme="minorHAnsi" w:cstheme="minorHAnsi"/>
          <w:sz w:val="18"/>
          <w:szCs w:val="18"/>
        </w:rPr>
        <w:footnoteRef/>
      </w:r>
      <w:r w:rsidRPr="00991012">
        <w:rPr>
          <w:rFonts w:asciiTheme="minorHAnsi" w:hAnsiTheme="minorHAnsi" w:cstheme="minorHAnsi"/>
          <w:sz w:val="18"/>
          <w:szCs w:val="18"/>
        </w:rPr>
        <w:t xml:space="preserve"> </w:t>
      </w:r>
      <w:bookmarkStart w:id="8" w:name="_Hlk138699839"/>
      <w:r w:rsidR="00115532">
        <w:rPr>
          <w:rFonts w:asciiTheme="minorHAnsi" w:hAnsiTheme="minorHAnsi" w:cstheme="minorHAnsi"/>
          <w:sz w:val="18"/>
          <w:szCs w:val="18"/>
        </w:rPr>
        <w:t>Id footnote 16</w:t>
      </w:r>
      <w:bookmarkEnd w:id="8"/>
    </w:p>
  </w:footnote>
  <w:footnote w:id="18">
    <w:p w14:paraId="1BF65FAD" w14:textId="77777777" w:rsidR="00B31C79" w:rsidRPr="00153625" w:rsidRDefault="00B31C79" w:rsidP="00B31C79">
      <w:pPr>
        <w:pStyle w:val="FootnoteText"/>
        <w:rPr>
          <w:lang w:val="en-ZA"/>
        </w:rPr>
      </w:pPr>
      <w:r>
        <w:rPr>
          <w:rStyle w:val="FootnoteReference"/>
        </w:rPr>
        <w:footnoteRef/>
      </w:r>
      <w:r>
        <w:t xml:space="preserve"> </w:t>
      </w:r>
      <w:r w:rsidRPr="00991012">
        <w:rPr>
          <w:rFonts w:asciiTheme="minorHAnsi" w:hAnsiTheme="minorHAnsi" w:cstheme="minorHAnsi"/>
          <w:sz w:val="18"/>
          <w:szCs w:val="18"/>
        </w:rPr>
        <w:t>Schwikkard and van der Merwe 2005:494</w:t>
      </w:r>
      <w:r w:rsidRPr="00153625">
        <w:t>.</w:t>
      </w:r>
    </w:p>
  </w:footnote>
  <w:footnote w:id="19">
    <w:p w14:paraId="0CA4608A" w14:textId="77777777" w:rsidR="00735D44" w:rsidRPr="003C202B" w:rsidRDefault="00735D44" w:rsidP="00A84901">
      <w:pPr>
        <w:pStyle w:val="FootnoteText"/>
        <w:rPr>
          <w:rFonts w:asciiTheme="minorHAnsi" w:hAnsiTheme="minorHAnsi" w:cstheme="minorHAnsi"/>
          <w:sz w:val="18"/>
          <w:szCs w:val="18"/>
          <w:lang w:val="en-GB"/>
        </w:rPr>
      </w:pPr>
      <w:r w:rsidRPr="003C202B">
        <w:rPr>
          <w:rStyle w:val="FootnoteReference"/>
        </w:rPr>
        <w:footnoteRef/>
      </w:r>
      <w:r w:rsidRPr="003C202B">
        <w:t xml:space="preserve"> </w:t>
      </w:r>
      <w:r w:rsidRPr="003C202B">
        <w:rPr>
          <w:rFonts w:asciiTheme="minorHAnsi" w:hAnsiTheme="minorHAnsi" w:cstheme="minorHAnsi"/>
          <w:sz w:val="18"/>
          <w:szCs w:val="18"/>
        </w:rPr>
        <w:t>Mafaladiso v S 2003(10 SACR 583(SCA) (593j -594a-g)</w:t>
      </w:r>
    </w:p>
  </w:footnote>
  <w:footnote w:id="20">
    <w:p w14:paraId="191849C7" w14:textId="39B60A49" w:rsidR="00735D44" w:rsidRPr="003C202B" w:rsidRDefault="00735D44" w:rsidP="00A84901">
      <w:pPr>
        <w:spacing w:before="102" w:line="240" w:lineRule="auto"/>
        <w:ind w:left="0"/>
        <w:rPr>
          <w:rFonts w:asciiTheme="minorHAnsi" w:hAnsiTheme="minorHAnsi" w:cstheme="minorHAnsi"/>
          <w:sz w:val="18"/>
          <w:szCs w:val="18"/>
        </w:rPr>
      </w:pPr>
      <w:r w:rsidRPr="003C202B">
        <w:rPr>
          <w:rStyle w:val="FootnoteReference"/>
          <w:rFonts w:asciiTheme="minorHAnsi" w:hAnsiTheme="minorHAnsi" w:cstheme="minorHAnsi"/>
          <w:sz w:val="18"/>
          <w:szCs w:val="18"/>
        </w:rPr>
        <w:footnoteRef/>
      </w:r>
      <w:r w:rsidRPr="003C202B">
        <w:rPr>
          <w:rFonts w:asciiTheme="minorHAnsi" w:hAnsiTheme="minorHAnsi" w:cstheme="minorHAnsi"/>
          <w:sz w:val="18"/>
          <w:szCs w:val="18"/>
        </w:rPr>
        <w:t xml:space="preserve"> </w:t>
      </w:r>
      <w:r w:rsidR="003C202B">
        <w:rPr>
          <w:rFonts w:asciiTheme="minorHAnsi" w:hAnsiTheme="minorHAnsi" w:cstheme="minorHAnsi"/>
          <w:sz w:val="18"/>
          <w:szCs w:val="18"/>
        </w:rPr>
        <w:t xml:space="preserve"> </w:t>
      </w:r>
      <w:r w:rsidRPr="003C202B">
        <w:rPr>
          <w:rFonts w:asciiTheme="minorHAnsi" w:hAnsiTheme="minorHAnsi" w:cstheme="minorHAnsi"/>
          <w:sz w:val="18"/>
          <w:szCs w:val="18"/>
        </w:rPr>
        <w:t>Sithole</w:t>
      </w:r>
      <w:r w:rsidRPr="003C202B">
        <w:rPr>
          <w:rFonts w:asciiTheme="minorHAnsi" w:hAnsiTheme="minorHAnsi" w:cstheme="minorHAnsi"/>
          <w:spacing w:val="-3"/>
          <w:sz w:val="18"/>
          <w:szCs w:val="18"/>
        </w:rPr>
        <w:t xml:space="preserve"> </w:t>
      </w:r>
      <w:r w:rsidRPr="003C202B">
        <w:rPr>
          <w:rFonts w:asciiTheme="minorHAnsi" w:hAnsiTheme="minorHAnsi" w:cstheme="minorHAnsi"/>
          <w:sz w:val="18"/>
          <w:szCs w:val="18"/>
        </w:rPr>
        <w:t>v</w:t>
      </w:r>
      <w:r w:rsidRPr="003C202B">
        <w:rPr>
          <w:rFonts w:asciiTheme="minorHAnsi" w:hAnsiTheme="minorHAnsi" w:cstheme="minorHAnsi"/>
          <w:spacing w:val="-5"/>
          <w:sz w:val="18"/>
          <w:szCs w:val="18"/>
        </w:rPr>
        <w:t xml:space="preserve"> </w:t>
      </w:r>
      <w:r w:rsidRPr="003C202B">
        <w:rPr>
          <w:rFonts w:asciiTheme="minorHAnsi" w:hAnsiTheme="minorHAnsi" w:cstheme="minorHAnsi"/>
          <w:sz w:val="18"/>
          <w:szCs w:val="18"/>
        </w:rPr>
        <w:t>The</w:t>
      </w:r>
      <w:r w:rsidRPr="003C202B">
        <w:rPr>
          <w:rFonts w:asciiTheme="minorHAnsi" w:hAnsiTheme="minorHAnsi" w:cstheme="minorHAnsi"/>
          <w:spacing w:val="-4"/>
          <w:sz w:val="18"/>
          <w:szCs w:val="18"/>
        </w:rPr>
        <w:t xml:space="preserve"> </w:t>
      </w:r>
      <w:r w:rsidRPr="003C202B">
        <w:rPr>
          <w:rFonts w:asciiTheme="minorHAnsi" w:hAnsiTheme="minorHAnsi" w:cstheme="minorHAnsi"/>
          <w:sz w:val="18"/>
          <w:szCs w:val="18"/>
        </w:rPr>
        <w:t>State</w:t>
      </w:r>
      <w:r w:rsidRPr="003C202B">
        <w:rPr>
          <w:rFonts w:asciiTheme="minorHAnsi" w:hAnsiTheme="minorHAnsi" w:cstheme="minorHAnsi"/>
          <w:spacing w:val="-3"/>
          <w:sz w:val="18"/>
          <w:szCs w:val="18"/>
        </w:rPr>
        <w:t xml:space="preserve"> </w:t>
      </w:r>
      <w:r w:rsidRPr="003C202B">
        <w:rPr>
          <w:rFonts w:asciiTheme="minorHAnsi" w:hAnsiTheme="minorHAnsi" w:cstheme="minorHAnsi"/>
          <w:sz w:val="18"/>
          <w:szCs w:val="18"/>
        </w:rPr>
        <w:t>(2006)</w:t>
      </w:r>
      <w:r w:rsidRPr="003C202B">
        <w:rPr>
          <w:rFonts w:asciiTheme="minorHAnsi" w:hAnsiTheme="minorHAnsi" w:cstheme="minorHAnsi"/>
          <w:spacing w:val="-5"/>
          <w:sz w:val="18"/>
          <w:szCs w:val="18"/>
        </w:rPr>
        <w:t xml:space="preserve"> </w:t>
      </w:r>
      <w:r w:rsidRPr="003C202B">
        <w:rPr>
          <w:rFonts w:asciiTheme="minorHAnsi" w:hAnsiTheme="minorHAnsi" w:cstheme="minorHAnsi"/>
          <w:sz w:val="18"/>
          <w:szCs w:val="18"/>
        </w:rPr>
        <w:t>SCA</w:t>
      </w:r>
      <w:r w:rsidRPr="003C202B">
        <w:rPr>
          <w:rFonts w:asciiTheme="minorHAnsi" w:hAnsiTheme="minorHAnsi" w:cstheme="minorHAnsi"/>
          <w:spacing w:val="-5"/>
          <w:sz w:val="18"/>
          <w:szCs w:val="18"/>
        </w:rPr>
        <w:t xml:space="preserve"> </w:t>
      </w:r>
      <w:r w:rsidRPr="003C202B">
        <w:rPr>
          <w:rFonts w:asciiTheme="minorHAnsi" w:hAnsiTheme="minorHAnsi" w:cstheme="minorHAnsi"/>
          <w:sz w:val="18"/>
          <w:szCs w:val="18"/>
        </w:rPr>
        <w:t>126</w:t>
      </w:r>
      <w:r w:rsidRPr="003C202B">
        <w:rPr>
          <w:rFonts w:asciiTheme="minorHAnsi" w:hAnsiTheme="minorHAnsi" w:cstheme="minorHAnsi"/>
          <w:spacing w:val="-5"/>
          <w:sz w:val="18"/>
          <w:szCs w:val="18"/>
        </w:rPr>
        <w:t xml:space="preserve"> </w:t>
      </w:r>
      <w:r w:rsidRPr="003C202B">
        <w:rPr>
          <w:rFonts w:asciiTheme="minorHAnsi" w:hAnsiTheme="minorHAnsi" w:cstheme="minorHAnsi"/>
          <w:spacing w:val="-4"/>
          <w:sz w:val="18"/>
          <w:szCs w:val="18"/>
        </w:rPr>
        <w:t>(RSA)</w:t>
      </w:r>
    </w:p>
    <w:p w14:paraId="53D3213F" w14:textId="77777777" w:rsidR="00735D44" w:rsidRPr="000D1531" w:rsidRDefault="00735D44" w:rsidP="00735D44">
      <w:pPr>
        <w:pStyle w:val="FootnoteText"/>
        <w:rPr>
          <w:lang w:val="en-GB"/>
        </w:rPr>
      </w:pPr>
    </w:p>
  </w:footnote>
  <w:footnote w:id="21">
    <w:p w14:paraId="55C12F9C" w14:textId="0C737455" w:rsidR="00B31C79" w:rsidRPr="003C202B" w:rsidRDefault="00B31C79" w:rsidP="00B31C79">
      <w:pPr>
        <w:pStyle w:val="FootnoteText"/>
        <w:rPr>
          <w:rFonts w:asciiTheme="minorHAnsi" w:hAnsiTheme="minorHAnsi" w:cstheme="minorHAnsi"/>
          <w:iCs/>
          <w:sz w:val="18"/>
          <w:szCs w:val="18"/>
          <w:lang w:val="en-GB"/>
        </w:rPr>
      </w:pPr>
      <w:r>
        <w:rPr>
          <w:rStyle w:val="FootnoteReference"/>
        </w:rPr>
        <w:footnoteRef/>
      </w:r>
      <w:r w:rsidRPr="003C202B">
        <w:rPr>
          <w:rFonts w:asciiTheme="minorHAnsi" w:hAnsiTheme="minorHAnsi" w:cstheme="minorHAnsi"/>
          <w:iCs/>
          <w:sz w:val="18"/>
          <w:szCs w:val="18"/>
        </w:rPr>
        <w:t>S</w:t>
      </w:r>
      <w:r w:rsidRPr="003C202B">
        <w:rPr>
          <w:rFonts w:asciiTheme="minorHAnsi" w:hAnsiTheme="minorHAnsi" w:cstheme="minorHAnsi"/>
          <w:iCs/>
          <w:spacing w:val="-3"/>
          <w:sz w:val="18"/>
          <w:szCs w:val="18"/>
        </w:rPr>
        <w:t xml:space="preserve"> </w:t>
      </w:r>
      <w:r w:rsidRPr="003C202B">
        <w:rPr>
          <w:rFonts w:asciiTheme="minorHAnsi" w:hAnsiTheme="minorHAnsi" w:cstheme="minorHAnsi"/>
          <w:iCs/>
          <w:sz w:val="18"/>
          <w:szCs w:val="18"/>
        </w:rPr>
        <w:t>v</w:t>
      </w:r>
      <w:r w:rsidRPr="003C202B">
        <w:rPr>
          <w:rFonts w:asciiTheme="minorHAnsi" w:hAnsiTheme="minorHAnsi" w:cstheme="minorHAnsi"/>
          <w:iCs/>
          <w:spacing w:val="-3"/>
          <w:sz w:val="18"/>
          <w:szCs w:val="18"/>
        </w:rPr>
        <w:t xml:space="preserve"> </w:t>
      </w:r>
      <w:r w:rsidRPr="003C202B">
        <w:rPr>
          <w:rFonts w:asciiTheme="minorHAnsi" w:hAnsiTheme="minorHAnsi" w:cstheme="minorHAnsi"/>
          <w:iCs/>
          <w:sz w:val="18"/>
          <w:szCs w:val="18"/>
        </w:rPr>
        <w:t>BM</w:t>
      </w:r>
      <w:r w:rsidRPr="003C202B">
        <w:rPr>
          <w:rFonts w:asciiTheme="minorHAnsi" w:hAnsiTheme="minorHAnsi" w:cstheme="minorHAnsi"/>
          <w:iCs/>
          <w:spacing w:val="-4"/>
          <w:sz w:val="18"/>
          <w:szCs w:val="18"/>
        </w:rPr>
        <w:t xml:space="preserve"> </w:t>
      </w:r>
      <w:r w:rsidRPr="003C202B">
        <w:rPr>
          <w:rFonts w:asciiTheme="minorHAnsi" w:hAnsiTheme="minorHAnsi" w:cstheme="minorHAnsi"/>
          <w:iCs/>
          <w:sz w:val="18"/>
          <w:szCs w:val="18"/>
        </w:rPr>
        <w:t>2014(2)</w:t>
      </w:r>
      <w:r w:rsidRPr="003C202B">
        <w:rPr>
          <w:rFonts w:asciiTheme="minorHAnsi" w:hAnsiTheme="minorHAnsi" w:cstheme="minorHAnsi"/>
          <w:iCs/>
          <w:spacing w:val="-4"/>
          <w:sz w:val="18"/>
          <w:szCs w:val="18"/>
        </w:rPr>
        <w:t xml:space="preserve"> </w:t>
      </w:r>
      <w:r w:rsidRPr="003C202B">
        <w:rPr>
          <w:rFonts w:asciiTheme="minorHAnsi" w:hAnsiTheme="minorHAnsi" w:cstheme="minorHAnsi"/>
          <w:iCs/>
          <w:sz w:val="18"/>
          <w:szCs w:val="18"/>
        </w:rPr>
        <w:t>SACR</w:t>
      </w:r>
      <w:r w:rsidRPr="003C202B">
        <w:rPr>
          <w:rFonts w:asciiTheme="minorHAnsi" w:hAnsiTheme="minorHAnsi" w:cstheme="minorHAnsi"/>
          <w:iCs/>
          <w:spacing w:val="-4"/>
          <w:sz w:val="18"/>
          <w:szCs w:val="18"/>
        </w:rPr>
        <w:t xml:space="preserve"> </w:t>
      </w:r>
      <w:r w:rsidRPr="003C202B">
        <w:rPr>
          <w:rFonts w:asciiTheme="minorHAnsi" w:hAnsiTheme="minorHAnsi" w:cstheme="minorHAnsi"/>
          <w:iCs/>
          <w:spacing w:val="-5"/>
          <w:sz w:val="18"/>
          <w:szCs w:val="18"/>
        </w:rPr>
        <w:t>23</w:t>
      </w:r>
    </w:p>
  </w:footnote>
  <w:footnote w:id="22">
    <w:p w14:paraId="6F4C639D" w14:textId="6B6C6D9D" w:rsidR="00B31C79" w:rsidRPr="003C202B" w:rsidRDefault="00B31C79" w:rsidP="00B31C79">
      <w:pPr>
        <w:pStyle w:val="FootnoteText"/>
        <w:rPr>
          <w:rFonts w:asciiTheme="minorHAnsi" w:hAnsiTheme="minorHAnsi" w:cstheme="minorHAnsi"/>
          <w:sz w:val="18"/>
          <w:szCs w:val="18"/>
          <w:lang w:val="en-GB"/>
        </w:rPr>
      </w:pPr>
      <w:r w:rsidRPr="003C202B">
        <w:rPr>
          <w:rStyle w:val="FootnoteReference"/>
          <w:rFonts w:asciiTheme="minorHAnsi" w:hAnsiTheme="minorHAnsi" w:cstheme="minorHAnsi"/>
          <w:iCs/>
          <w:sz w:val="18"/>
          <w:szCs w:val="18"/>
        </w:rPr>
        <w:footnoteRef/>
      </w:r>
      <w:r w:rsidRPr="003C202B">
        <w:rPr>
          <w:rFonts w:asciiTheme="minorHAnsi" w:hAnsiTheme="minorHAnsi" w:cstheme="minorHAnsi"/>
          <w:iCs/>
          <w:sz w:val="18"/>
          <w:szCs w:val="18"/>
        </w:rPr>
        <w:t xml:space="preserve"> S v Masoka</w:t>
      </w:r>
      <w:r w:rsidRPr="003C202B">
        <w:rPr>
          <w:rFonts w:asciiTheme="minorHAnsi" w:hAnsiTheme="minorHAnsi" w:cstheme="minorHAnsi"/>
          <w:i/>
          <w:sz w:val="18"/>
          <w:szCs w:val="18"/>
        </w:rPr>
        <w:t xml:space="preserve"> 2015</w:t>
      </w:r>
      <w:r w:rsidRPr="003C202B">
        <w:rPr>
          <w:rFonts w:asciiTheme="minorHAnsi" w:hAnsiTheme="minorHAnsi" w:cstheme="minorHAnsi"/>
          <w:sz w:val="18"/>
          <w:szCs w:val="18"/>
        </w:rPr>
        <w:t>(2) SAC</w:t>
      </w:r>
      <w:r w:rsidR="003C202B">
        <w:rPr>
          <w:rFonts w:asciiTheme="minorHAnsi" w:hAnsiTheme="minorHAnsi" w:cstheme="minorHAnsi"/>
          <w:sz w:val="18"/>
          <w:szCs w:val="18"/>
        </w:rPr>
        <w:t>R</w:t>
      </w:r>
    </w:p>
  </w:footnote>
  <w:footnote w:id="23">
    <w:p w14:paraId="7C4DE363" w14:textId="0ECD0CB0" w:rsidR="00B31C79" w:rsidRPr="00D358FC" w:rsidRDefault="00B31C79" w:rsidP="00B31C79">
      <w:pPr>
        <w:pStyle w:val="FootnoteText"/>
        <w:rPr>
          <w:lang w:val="en-GB"/>
        </w:rPr>
      </w:pPr>
      <w:r w:rsidRPr="003C202B">
        <w:rPr>
          <w:rStyle w:val="FootnoteReference"/>
          <w:rFonts w:asciiTheme="minorHAnsi" w:hAnsiTheme="minorHAnsi" w:cstheme="minorHAnsi"/>
          <w:sz w:val="18"/>
          <w:szCs w:val="18"/>
        </w:rPr>
        <w:footnoteRef/>
      </w:r>
      <w:r w:rsidRPr="003C202B">
        <w:rPr>
          <w:rFonts w:asciiTheme="minorHAnsi" w:hAnsiTheme="minorHAnsi" w:cstheme="minorHAnsi"/>
          <w:sz w:val="18"/>
          <w:szCs w:val="18"/>
        </w:rPr>
        <w:t xml:space="preserve"> </w:t>
      </w:r>
      <w:r w:rsidR="003C202B">
        <w:rPr>
          <w:rFonts w:asciiTheme="minorHAnsi" w:hAnsiTheme="minorHAnsi" w:cstheme="minorHAnsi"/>
          <w:sz w:val="18"/>
          <w:szCs w:val="18"/>
        </w:rPr>
        <w:t xml:space="preserve">S v Van der Meyden </w:t>
      </w:r>
      <w:r w:rsidRPr="003C202B">
        <w:rPr>
          <w:rFonts w:asciiTheme="minorHAnsi" w:hAnsiTheme="minorHAnsi" w:cstheme="minorHAnsi"/>
          <w:sz w:val="18"/>
          <w:szCs w:val="18"/>
          <w:lang w:val="en-GB"/>
        </w:rPr>
        <w:t>1999 1 SACR 447 (W) 448G-</w:t>
      </w:r>
      <w:r>
        <w:rPr>
          <w:lang w:val="en-GB"/>
        </w:rPr>
        <w:t>H</w:t>
      </w:r>
    </w:p>
  </w:footnote>
  <w:footnote w:id="24">
    <w:p w14:paraId="0DDD2EEC" w14:textId="1E7827B4" w:rsidR="00B31C79" w:rsidRPr="003C202B" w:rsidRDefault="00B31C79" w:rsidP="00B31C79">
      <w:pPr>
        <w:pStyle w:val="FootnoteText"/>
        <w:rPr>
          <w:rFonts w:asciiTheme="minorHAnsi" w:hAnsiTheme="minorHAnsi" w:cstheme="minorHAnsi"/>
          <w:sz w:val="18"/>
          <w:szCs w:val="18"/>
          <w:lang w:val="en-GB"/>
        </w:rPr>
      </w:pPr>
      <w:r>
        <w:rPr>
          <w:rStyle w:val="FootnoteReference"/>
        </w:rPr>
        <w:footnoteRef/>
      </w:r>
      <w:r>
        <w:t xml:space="preserve"> </w:t>
      </w:r>
      <w:r w:rsidR="003C202B" w:rsidRPr="003C202B">
        <w:rPr>
          <w:rFonts w:asciiTheme="minorHAnsi" w:hAnsiTheme="minorHAnsi" w:cstheme="minorHAnsi"/>
          <w:sz w:val="18"/>
          <w:szCs w:val="18"/>
        </w:rPr>
        <w:t>R v M</w:t>
      </w:r>
      <w:r w:rsidR="003C202B">
        <w:rPr>
          <w:rFonts w:asciiTheme="minorHAnsi" w:hAnsiTheme="minorHAnsi" w:cstheme="minorHAnsi"/>
          <w:sz w:val="18"/>
          <w:szCs w:val="18"/>
        </w:rPr>
        <w:t xml:space="preserve"> </w:t>
      </w:r>
      <w:r w:rsidRPr="003C202B">
        <w:rPr>
          <w:rFonts w:asciiTheme="minorHAnsi" w:hAnsiTheme="minorHAnsi" w:cstheme="minorHAnsi"/>
          <w:sz w:val="18"/>
          <w:szCs w:val="18"/>
          <w:lang w:val="en-GB"/>
        </w:rPr>
        <w:t>1946 AD 1023</w:t>
      </w:r>
    </w:p>
  </w:footnote>
  <w:footnote w:id="25">
    <w:p w14:paraId="795DC722" w14:textId="77777777" w:rsidR="00B31C79" w:rsidRPr="00361F58" w:rsidRDefault="00B31C79" w:rsidP="00B31C79">
      <w:pPr>
        <w:pStyle w:val="FootnoteText"/>
        <w:rPr>
          <w:lang w:val="en-ZA"/>
        </w:rPr>
      </w:pPr>
      <w:r w:rsidRPr="003C202B">
        <w:rPr>
          <w:rStyle w:val="FootnoteReference"/>
          <w:rFonts w:asciiTheme="minorHAnsi" w:hAnsiTheme="minorHAnsi" w:cstheme="minorHAnsi"/>
          <w:sz w:val="18"/>
          <w:szCs w:val="18"/>
        </w:rPr>
        <w:footnoteRef/>
      </w:r>
      <w:r w:rsidRPr="003C202B">
        <w:rPr>
          <w:rFonts w:asciiTheme="minorHAnsi" w:hAnsiTheme="minorHAnsi" w:cstheme="minorHAnsi"/>
          <w:sz w:val="18"/>
          <w:szCs w:val="18"/>
        </w:rPr>
        <w:t xml:space="preserve"> </w:t>
      </w:r>
      <w:r w:rsidRPr="003C202B">
        <w:rPr>
          <w:rFonts w:asciiTheme="minorHAnsi" w:hAnsiTheme="minorHAnsi" w:cstheme="minorHAnsi"/>
          <w:sz w:val="18"/>
          <w:szCs w:val="18"/>
          <w:lang w:val="en-ZA"/>
        </w:rPr>
        <w:t xml:space="preserve"> S v V 2000 (1) SACR 453 (SCA) at 455B</w:t>
      </w:r>
      <w:r>
        <w:rPr>
          <w:lang w:val="en-ZA"/>
        </w:rPr>
        <w:t>.</w:t>
      </w:r>
    </w:p>
  </w:footnote>
  <w:footnote w:id="26">
    <w:p w14:paraId="17359D29" w14:textId="1DA2E591" w:rsidR="00744B3D" w:rsidRPr="00744B3D" w:rsidRDefault="00744B3D">
      <w:pPr>
        <w:pStyle w:val="FootnoteText"/>
        <w:rPr>
          <w:lang w:val="en-GB"/>
        </w:rPr>
      </w:pPr>
      <w:r>
        <w:rPr>
          <w:rStyle w:val="FootnoteReference"/>
        </w:rPr>
        <w:footnoteRef/>
      </w:r>
      <w:r>
        <w:t xml:space="preserve"> </w:t>
      </w:r>
      <w:r w:rsidRPr="00744B3D">
        <w:rPr>
          <w:rFonts w:asciiTheme="minorHAnsi" w:hAnsiTheme="minorHAnsi" w:cstheme="minorHAnsi"/>
          <w:sz w:val="18"/>
          <w:szCs w:val="18"/>
          <w:lang w:val="en-GB"/>
        </w:rPr>
        <w:t>S v Chabalala 2003(1)SACR 134 (SCA) para 15</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FD6"/>
    <w:multiLevelType w:val="hybridMultilevel"/>
    <w:tmpl w:val="8E72431C"/>
    <w:lvl w:ilvl="0" w:tplc="81CCFDF6">
      <w:start w:val="9"/>
      <w:numFmt w:val="lowerLetter"/>
      <w:lvlText w:val="(%1)"/>
      <w:lvlJc w:val="left"/>
      <w:pPr>
        <w:ind w:left="2992" w:hanging="360"/>
      </w:pPr>
      <w:rPr>
        <w:rFonts w:hint="default"/>
      </w:rPr>
    </w:lvl>
    <w:lvl w:ilvl="1" w:tplc="1C090019" w:tentative="1">
      <w:start w:val="1"/>
      <w:numFmt w:val="lowerLetter"/>
      <w:lvlText w:val="%2."/>
      <w:lvlJc w:val="left"/>
      <w:pPr>
        <w:ind w:left="3712" w:hanging="360"/>
      </w:pPr>
    </w:lvl>
    <w:lvl w:ilvl="2" w:tplc="1C09001B" w:tentative="1">
      <w:start w:val="1"/>
      <w:numFmt w:val="lowerRoman"/>
      <w:lvlText w:val="%3."/>
      <w:lvlJc w:val="right"/>
      <w:pPr>
        <w:ind w:left="4432" w:hanging="180"/>
      </w:pPr>
    </w:lvl>
    <w:lvl w:ilvl="3" w:tplc="1C09000F" w:tentative="1">
      <w:start w:val="1"/>
      <w:numFmt w:val="decimal"/>
      <w:lvlText w:val="%4."/>
      <w:lvlJc w:val="left"/>
      <w:pPr>
        <w:ind w:left="5152" w:hanging="360"/>
      </w:pPr>
    </w:lvl>
    <w:lvl w:ilvl="4" w:tplc="1C090019" w:tentative="1">
      <w:start w:val="1"/>
      <w:numFmt w:val="lowerLetter"/>
      <w:lvlText w:val="%5."/>
      <w:lvlJc w:val="left"/>
      <w:pPr>
        <w:ind w:left="5872" w:hanging="360"/>
      </w:pPr>
    </w:lvl>
    <w:lvl w:ilvl="5" w:tplc="1C09001B" w:tentative="1">
      <w:start w:val="1"/>
      <w:numFmt w:val="lowerRoman"/>
      <w:lvlText w:val="%6."/>
      <w:lvlJc w:val="right"/>
      <w:pPr>
        <w:ind w:left="6592" w:hanging="180"/>
      </w:pPr>
    </w:lvl>
    <w:lvl w:ilvl="6" w:tplc="1C09000F" w:tentative="1">
      <w:start w:val="1"/>
      <w:numFmt w:val="decimal"/>
      <w:lvlText w:val="%7."/>
      <w:lvlJc w:val="left"/>
      <w:pPr>
        <w:ind w:left="7312" w:hanging="360"/>
      </w:pPr>
    </w:lvl>
    <w:lvl w:ilvl="7" w:tplc="1C090019" w:tentative="1">
      <w:start w:val="1"/>
      <w:numFmt w:val="lowerLetter"/>
      <w:lvlText w:val="%8."/>
      <w:lvlJc w:val="left"/>
      <w:pPr>
        <w:ind w:left="8032" w:hanging="360"/>
      </w:pPr>
    </w:lvl>
    <w:lvl w:ilvl="8" w:tplc="1C09001B" w:tentative="1">
      <w:start w:val="1"/>
      <w:numFmt w:val="lowerRoman"/>
      <w:lvlText w:val="%9."/>
      <w:lvlJc w:val="right"/>
      <w:pPr>
        <w:ind w:left="8752" w:hanging="180"/>
      </w:pPr>
    </w:lvl>
  </w:abstractNum>
  <w:abstractNum w:abstractNumId="1">
    <w:nsid w:val="085F57A9"/>
    <w:multiLevelType w:val="hybridMultilevel"/>
    <w:tmpl w:val="DB4200D8"/>
    <w:lvl w:ilvl="0" w:tplc="91526680">
      <w:start w:val="1"/>
      <w:numFmt w:val="lowerLetter"/>
      <w:lvlText w:val="(%1)"/>
      <w:lvlJc w:val="left"/>
      <w:pPr>
        <w:ind w:left="1127" w:hanging="5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8775E61"/>
    <w:multiLevelType w:val="hybridMultilevel"/>
    <w:tmpl w:val="0C5A5D6C"/>
    <w:lvl w:ilvl="0" w:tplc="B9546E90">
      <w:start w:val="2"/>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A213BF5"/>
    <w:multiLevelType w:val="hybridMultilevel"/>
    <w:tmpl w:val="1480F508"/>
    <w:lvl w:ilvl="0" w:tplc="E17AC07E">
      <w:start w:val="2"/>
      <w:numFmt w:val="lowerRoman"/>
      <w:lvlText w:val="(%1)"/>
      <w:lvlJc w:val="left"/>
      <w:pPr>
        <w:ind w:left="1648" w:hanging="72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5">
    <w:nsid w:val="105C569E"/>
    <w:multiLevelType w:val="hybridMultilevel"/>
    <w:tmpl w:val="45EE0C3E"/>
    <w:lvl w:ilvl="0" w:tplc="FFFFFFFF">
      <w:start w:val="1"/>
      <w:numFmt w:val="decimal"/>
      <w:lvlText w:val="[%1]"/>
      <w:lvlJc w:val="left"/>
      <w:pPr>
        <w:ind w:left="1000" w:hanging="720"/>
        <w:jc w:val="right"/>
      </w:pPr>
      <w:rPr>
        <w:rFonts w:ascii="Arial" w:eastAsia="Arial" w:hAnsi="Arial" w:cs="Arial" w:hint="default"/>
        <w:b w:val="0"/>
        <w:bCs w:val="0"/>
        <w:i w:val="0"/>
        <w:iCs w:val="0"/>
        <w:w w:val="100"/>
        <w:sz w:val="24"/>
        <w:szCs w:val="24"/>
        <w:lang w:val="en-US" w:eastAsia="en-US" w:bidi="ar-SA"/>
      </w:rPr>
    </w:lvl>
    <w:lvl w:ilvl="1" w:tplc="FFFFFFFF">
      <w:start w:val="1"/>
      <w:numFmt w:val="lowerLetter"/>
      <w:lvlText w:val="(%2)"/>
      <w:lvlJc w:val="left"/>
      <w:pPr>
        <w:ind w:left="1720" w:hanging="720"/>
      </w:pPr>
      <w:rPr>
        <w:rFonts w:ascii="Arial" w:eastAsia="Arial" w:hAnsi="Arial" w:cs="Arial" w:hint="default"/>
        <w:b w:val="0"/>
        <w:bCs w:val="0"/>
        <w:i w:val="0"/>
        <w:iCs w:val="0"/>
        <w:w w:val="99"/>
        <w:sz w:val="24"/>
        <w:szCs w:val="24"/>
        <w:lang w:val="en-US" w:eastAsia="en-US" w:bidi="ar-SA"/>
      </w:rPr>
    </w:lvl>
    <w:lvl w:ilvl="2" w:tplc="FFFFFFFF">
      <w:numFmt w:val="bullet"/>
      <w:lvlText w:val="•"/>
      <w:lvlJc w:val="left"/>
      <w:pPr>
        <w:ind w:left="2613" w:hanging="720"/>
      </w:pPr>
      <w:rPr>
        <w:rFonts w:hint="default"/>
        <w:lang w:val="en-US" w:eastAsia="en-US" w:bidi="ar-SA"/>
      </w:rPr>
    </w:lvl>
    <w:lvl w:ilvl="3" w:tplc="FFFFFFFF">
      <w:numFmt w:val="bullet"/>
      <w:lvlText w:val="•"/>
      <w:lvlJc w:val="left"/>
      <w:pPr>
        <w:ind w:left="3506" w:hanging="720"/>
      </w:pPr>
      <w:rPr>
        <w:rFonts w:hint="default"/>
        <w:lang w:val="en-US" w:eastAsia="en-US" w:bidi="ar-SA"/>
      </w:rPr>
    </w:lvl>
    <w:lvl w:ilvl="4" w:tplc="FFFFFFFF">
      <w:numFmt w:val="bullet"/>
      <w:lvlText w:val="•"/>
      <w:lvlJc w:val="left"/>
      <w:pPr>
        <w:ind w:left="4400" w:hanging="720"/>
      </w:pPr>
      <w:rPr>
        <w:rFonts w:hint="default"/>
        <w:lang w:val="en-US" w:eastAsia="en-US" w:bidi="ar-SA"/>
      </w:rPr>
    </w:lvl>
    <w:lvl w:ilvl="5" w:tplc="FFFFFFFF">
      <w:numFmt w:val="bullet"/>
      <w:lvlText w:val="•"/>
      <w:lvlJc w:val="left"/>
      <w:pPr>
        <w:ind w:left="5293" w:hanging="720"/>
      </w:pPr>
      <w:rPr>
        <w:rFonts w:hint="default"/>
        <w:lang w:val="en-US" w:eastAsia="en-US" w:bidi="ar-SA"/>
      </w:rPr>
    </w:lvl>
    <w:lvl w:ilvl="6" w:tplc="FFFFFFFF">
      <w:numFmt w:val="bullet"/>
      <w:lvlText w:val="•"/>
      <w:lvlJc w:val="left"/>
      <w:pPr>
        <w:ind w:left="6186" w:hanging="720"/>
      </w:pPr>
      <w:rPr>
        <w:rFonts w:hint="default"/>
        <w:lang w:val="en-US" w:eastAsia="en-US" w:bidi="ar-SA"/>
      </w:rPr>
    </w:lvl>
    <w:lvl w:ilvl="7" w:tplc="FFFFFFFF">
      <w:numFmt w:val="bullet"/>
      <w:lvlText w:val="•"/>
      <w:lvlJc w:val="left"/>
      <w:pPr>
        <w:ind w:left="7080" w:hanging="720"/>
      </w:pPr>
      <w:rPr>
        <w:rFonts w:hint="default"/>
        <w:lang w:val="en-US" w:eastAsia="en-US" w:bidi="ar-SA"/>
      </w:rPr>
    </w:lvl>
    <w:lvl w:ilvl="8" w:tplc="FFFFFFFF">
      <w:numFmt w:val="bullet"/>
      <w:lvlText w:val="•"/>
      <w:lvlJc w:val="left"/>
      <w:pPr>
        <w:ind w:left="7973" w:hanging="720"/>
      </w:pPr>
      <w:rPr>
        <w:rFonts w:hint="default"/>
        <w:lang w:val="en-US" w:eastAsia="en-US" w:bidi="ar-SA"/>
      </w:rPr>
    </w:lvl>
  </w:abstractNum>
  <w:abstractNum w:abstractNumId="6">
    <w:nsid w:val="109C5CAF"/>
    <w:multiLevelType w:val="hybridMultilevel"/>
    <w:tmpl w:val="E096631E"/>
    <w:lvl w:ilvl="0" w:tplc="261A3302">
      <w:start w:val="2"/>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DF6006EE">
      <w:start w:val="1"/>
      <w:numFmt w:val="lowerRoman"/>
      <w:lvlText w:val="%3."/>
      <w:lvlJc w:val="right"/>
      <w:pPr>
        <w:ind w:left="2520" w:hanging="180"/>
      </w:pPr>
      <w:rPr>
        <w:rFonts w:ascii="Arial" w:eastAsiaTheme="minorHAnsi" w:hAnsi="Arial" w:cs="Arial"/>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55D4ED2"/>
    <w:multiLevelType w:val="hybridMultilevel"/>
    <w:tmpl w:val="DCD2108A"/>
    <w:lvl w:ilvl="0" w:tplc="FD1CC414">
      <w:start w:val="1"/>
      <w:numFmt w:val="lowerLetter"/>
      <w:lvlText w:val="(%1)"/>
      <w:lvlJc w:val="left"/>
      <w:pPr>
        <w:ind w:left="1000" w:hanging="720"/>
        <w:jc w:val="right"/>
      </w:pPr>
      <w:rPr>
        <w:rFonts w:ascii="Arial" w:eastAsia="Arial" w:hAnsi="Arial" w:cs="Arial"/>
        <w:b w:val="0"/>
        <w:bCs w:val="0"/>
        <w:i w:val="0"/>
        <w:iCs w:val="0"/>
        <w:w w:val="100"/>
        <w:sz w:val="24"/>
        <w:szCs w:val="24"/>
        <w:lang w:val="en-US" w:eastAsia="en-US" w:bidi="ar-SA"/>
      </w:rPr>
    </w:lvl>
    <w:lvl w:ilvl="1" w:tplc="EE72199C">
      <w:start w:val="1"/>
      <w:numFmt w:val="lowerLetter"/>
      <w:lvlText w:val="(%2)"/>
      <w:lvlJc w:val="left"/>
      <w:pPr>
        <w:ind w:left="1720" w:hanging="720"/>
      </w:pPr>
      <w:rPr>
        <w:rFonts w:ascii="Arial" w:eastAsia="Arial" w:hAnsi="Arial" w:cs="Arial" w:hint="default"/>
        <w:b w:val="0"/>
        <w:bCs w:val="0"/>
        <w:i w:val="0"/>
        <w:iCs w:val="0"/>
        <w:w w:val="99"/>
        <w:sz w:val="24"/>
        <w:szCs w:val="24"/>
        <w:lang w:val="en-US" w:eastAsia="en-US" w:bidi="ar-SA"/>
      </w:rPr>
    </w:lvl>
    <w:lvl w:ilvl="2" w:tplc="D3922DF0">
      <w:numFmt w:val="bullet"/>
      <w:lvlText w:val="•"/>
      <w:lvlJc w:val="left"/>
      <w:pPr>
        <w:ind w:left="2613" w:hanging="720"/>
      </w:pPr>
      <w:rPr>
        <w:rFonts w:hint="default"/>
        <w:lang w:val="en-US" w:eastAsia="en-US" w:bidi="ar-SA"/>
      </w:rPr>
    </w:lvl>
    <w:lvl w:ilvl="3" w:tplc="B672AF70">
      <w:numFmt w:val="bullet"/>
      <w:lvlText w:val="•"/>
      <w:lvlJc w:val="left"/>
      <w:pPr>
        <w:ind w:left="3506" w:hanging="720"/>
      </w:pPr>
      <w:rPr>
        <w:rFonts w:hint="default"/>
        <w:lang w:val="en-US" w:eastAsia="en-US" w:bidi="ar-SA"/>
      </w:rPr>
    </w:lvl>
    <w:lvl w:ilvl="4" w:tplc="053ADD36">
      <w:numFmt w:val="bullet"/>
      <w:lvlText w:val="•"/>
      <w:lvlJc w:val="left"/>
      <w:pPr>
        <w:ind w:left="4400" w:hanging="720"/>
      </w:pPr>
      <w:rPr>
        <w:rFonts w:hint="default"/>
        <w:lang w:val="en-US" w:eastAsia="en-US" w:bidi="ar-SA"/>
      </w:rPr>
    </w:lvl>
    <w:lvl w:ilvl="5" w:tplc="1AE2B200">
      <w:numFmt w:val="bullet"/>
      <w:lvlText w:val="•"/>
      <w:lvlJc w:val="left"/>
      <w:pPr>
        <w:ind w:left="5293" w:hanging="720"/>
      </w:pPr>
      <w:rPr>
        <w:rFonts w:hint="default"/>
        <w:lang w:val="en-US" w:eastAsia="en-US" w:bidi="ar-SA"/>
      </w:rPr>
    </w:lvl>
    <w:lvl w:ilvl="6" w:tplc="3102A536">
      <w:numFmt w:val="bullet"/>
      <w:lvlText w:val="•"/>
      <w:lvlJc w:val="left"/>
      <w:pPr>
        <w:ind w:left="6186" w:hanging="720"/>
      </w:pPr>
      <w:rPr>
        <w:rFonts w:hint="default"/>
        <w:lang w:val="en-US" w:eastAsia="en-US" w:bidi="ar-SA"/>
      </w:rPr>
    </w:lvl>
    <w:lvl w:ilvl="7" w:tplc="97AC3454">
      <w:numFmt w:val="bullet"/>
      <w:lvlText w:val="•"/>
      <w:lvlJc w:val="left"/>
      <w:pPr>
        <w:ind w:left="7080" w:hanging="720"/>
      </w:pPr>
      <w:rPr>
        <w:rFonts w:hint="default"/>
        <w:lang w:val="en-US" w:eastAsia="en-US" w:bidi="ar-SA"/>
      </w:rPr>
    </w:lvl>
    <w:lvl w:ilvl="8" w:tplc="FAF06ABA">
      <w:numFmt w:val="bullet"/>
      <w:lvlText w:val="•"/>
      <w:lvlJc w:val="left"/>
      <w:pPr>
        <w:ind w:left="7973" w:hanging="720"/>
      </w:pPr>
      <w:rPr>
        <w:rFonts w:hint="default"/>
        <w:lang w:val="en-US" w:eastAsia="en-US" w:bidi="ar-SA"/>
      </w:rPr>
    </w:lvl>
  </w:abstractNum>
  <w:abstractNum w:abstractNumId="8">
    <w:nsid w:val="17710142"/>
    <w:multiLevelType w:val="hybridMultilevel"/>
    <w:tmpl w:val="D340D4B0"/>
    <w:lvl w:ilvl="0" w:tplc="3752B3C4">
      <w:start w:val="1"/>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1B914181"/>
    <w:multiLevelType w:val="hybridMultilevel"/>
    <w:tmpl w:val="09DCA9B4"/>
    <w:lvl w:ilvl="0" w:tplc="93AEDDFE">
      <w:start w:val="9"/>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1BDF7096"/>
    <w:multiLevelType w:val="hybridMultilevel"/>
    <w:tmpl w:val="72D03A34"/>
    <w:lvl w:ilvl="0" w:tplc="4B6A8136">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4617FA"/>
    <w:multiLevelType w:val="hybridMultilevel"/>
    <w:tmpl w:val="84F06C14"/>
    <w:lvl w:ilvl="0" w:tplc="CBA045DC">
      <w:start w:val="1"/>
      <w:numFmt w:val="lowerRoman"/>
      <w:lvlText w:val="(%1)"/>
      <w:lvlJc w:val="left"/>
      <w:pPr>
        <w:ind w:left="1287" w:hanging="720"/>
      </w:pPr>
      <w:rPr>
        <w:rFonts w:ascii="Arial" w:eastAsia="Arial" w:hAnsi="Arial" w:cs="Arial"/>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
    <w:nsid w:val="1F930C3B"/>
    <w:multiLevelType w:val="hybridMultilevel"/>
    <w:tmpl w:val="5C4077D6"/>
    <w:lvl w:ilvl="0" w:tplc="3AC63C14">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0E35975"/>
    <w:multiLevelType w:val="hybridMultilevel"/>
    <w:tmpl w:val="C0286114"/>
    <w:lvl w:ilvl="0" w:tplc="79E00394">
      <w:start w:val="1"/>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5">
    <w:nsid w:val="215619F0"/>
    <w:multiLevelType w:val="hybridMultilevel"/>
    <w:tmpl w:val="625A9C34"/>
    <w:lvl w:ilvl="0" w:tplc="8626CBC2">
      <w:start w:val="1"/>
      <w:numFmt w:val="lowerLetter"/>
      <w:lvlText w:val="(%1)"/>
      <w:lvlJc w:val="left"/>
      <w:pPr>
        <w:ind w:left="928" w:hanging="360"/>
      </w:pPr>
      <w:rPr>
        <w:rFonts w:hint="default"/>
      </w:r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6">
    <w:nsid w:val="266B1149"/>
    <w:multiLevelType w:val="hybridMultilevel"/>
    <w:tmpl w:val="FC90D186"/>
    <w:lvl w:ilvl="0" w:tplc="6970846E">
      <w:start w:val="1"/>
      <w:numFmt w:val="lowerRoman"/>
      <w:lvlText w:val="(%1)"/>
      <w:lvlJc w:val="left"/>
      <w:pPr>
        <w:ind w:left="1648" w:hanging="72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17">
    <w:nsid w:val="28667D5A"/>
    <w:multiLevelType w:val="hybridMultilevel"/>
    <w:tmpl w:val="68D42000"/>
    <w:lvl w:ilvl="0" w:tplc="881ACBA8">
      <w:start w:val="1"/>
      <w:numFmt w:val="lowerLetter"/>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287A14C8"/>
    <w:multiLevelType w:val="hybridMultilevel"/>
    <w:tmpl w:val="7DC8FA2E"/>
    <w:lvl w:ilvl="0" w:tplc="31FE3618">
      <w:start w:val="2"/>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nsid w:val="2EB76B98"/>
    <w:multiLevelType w:val="hybridMultilevel"/>
    <w:tmpl w:val="977CD46C"/>
    <w:lvl w:ilvl="0" w:tplc="FFFFFFFF">
      <w:start w:val="2"/>
      <w:numFmt w:val="lowerLetter"/>
      <w:lvlText w:val="%1."/>
      <w:lvlJc w:val="left"/>
      <w:pPr>
        <w:ind w:left="1080" w:hanging="360"/>
      </w:pPr>
      <w:rPr>
        <w:rFonts w:hint="default"/>
      </w:rPr>
    </w:lvl>
    <w:lvl w:ilvl="1" w:tplc="1C09001B">
      <w:start w:val="1"/>
      <w:numFmt w:val="lowerRoman"/>
      <w:lvlText w:val="%2."/>
      <w:lvlJc w:val="right"/>
      <w:pPr>
        <w:ind w:left="1800" w:hanging="360"/>
      </w:pPr>
    </w:lvl>
    <w:lvl w:ilvl="2" w:tplc="FFFFFFFF">
      <w:start w:val="1"/>
      <w:numFmt w:val="lowerRoman"/>
      <w:lvlText w:val="%3."/>
      <w:lvlJc w:val="right"/>
      <w:pPr>
        <w:ind w:left="2520" w:hanging="180"/>
      </w:pPr>
      <w:rPr>
        <w:rFonts w:ascii="Arial" w:eastAsiaTheme="minorHAnsi" w:hAnsi="Arial" w:cs="Arial"/>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00A1E06"/>
    <w:multiLevelType w:val="hybridMultilevel"/>
    <w:tmpl w:val="ED300588"/>
    <w:lvl w:ilvl="0" w:tplc="D6C248F8">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49A745AD"/>
    <w:multiLevelType w:val="hybridMultilevel"/>
    <w:tmpl w:val="C1CE9B94"/>
    <w:lvl w:ilvl="0" w:tplc="2C60A5EA">
      <w:start w:val="1"/>
      <w:numFmt w:val="lowerLetter"/>
      <w:lvlText w:val="%1."/>
      <w:lvlJc w:val="left"/>
      <w:pPr>
        <w:ind w:left="1360" w:hanging="360"/>
      </w:pPr>
      <w:rPr>
        <w:rFonts w:ascii="Arial" w:eastAsiaTheme="minorHAnsi" w:hAnsi="Arial" w:cstheme="minorBidi"/>
      </w:rPr>
    </w:lvl>
    <w:lvl w:ilvl="1" w:tplc="1C090019">
      <w:start w:val="1"/>
      <w:numFmt w:val="lowerLetter"/>
      <w:lvlText w:val="%2."/>
      <w:lvlJc w:val="left"/>
      <w:pPr>
        <w:ind w:left="2080" w:hanging="360"/>
      </w:pPr>
    </w:lvl>
    <w:lvl w:ilvl="2" w:tplc="1C09001B" w:tentative="1">
      <w:start w:val="1"/>
      <w:numFmt w:val="lowerRoman"/>
      <w:lvlText w:val="%3."/>
      <w:lvlJc w:val="right"/>
      <w:pPr>
        <w:ind w:left="2800" w:hanging="180"/>
      </w:pPr>
    </w:lvl>
    <w:lvl w:ilvl="3" w:tplc="1C09000F" w:tentative="1">
      <w:start w:val="1"/>
      <w:numFmt w:val="decimal"/>
      <w:lvlText w:val="%4."/>
      <w:lvlJc w:val="left"/>
      <w:pPr>
        <w:ind w:left="3520" w:hanging="360"/>
      </w:pPr>
    </w:lvl>
    <w:lvl w:ilvl="4" w:tplc="1C090019" w:tentative="1">
      <w:start w:val="1"/>
      <w:numFmt w:val="lowerLetter"/>
      <w:lvlText w:val="%5."/>
      <w:lvlJc w:val="left"/>
      <w:pPr>
        <w:ind w:left="4240" w:hanging="360"/>
      </w:pPr>
    </w:lvl>
    <w:lvl w:ilvl="5" w:tplc="1C09001B" w:tentative="1">
      <w:start w:val="1"/>
      <w:numFmt w:val="lowerRoman"/>
      <w:lvlText w:val="%6."/>
      <w:lvlJc w:val="right"/>
      <w:pPr>
        <w:ind w:left="4960" w:hanging="180"/>
      </w:pPr>
    </w:lvl>
    <w:lvl w:ilvl="6" w:tplc="1C09000F" w:tentative="1">
      <w:start w:val="1"/>
      <w:numFmt w:val="decimal"/>
      <w:lvlText w:val="%7."/>
      <w:lvlJc w:val="left"/>
      <w:pPr>
        <w:ind w:left="5680" w:hanging="360"/>
      </w:pPr>
    </w:lvl>
    <w:lvl w:ilvl="7" w:tplc="1C090019" w:tentative="1">
      <w:start w:val="1"/>
      <w:numFmt w:val="lowerLetter"/>
      <w:lvlText w:val="%8."/>
      <w:lvlJc w:val="left"/>
      <w:pPr>
        <w:ind w:left="6400" w:hanging="360"/>
      </w:pPr>
    </w:lvl>
    <w:lvl w:ilvl="8" w:tplc="1C09001B" w:tentative="1">
      <w:start w:val="1"/>
      <w:numFmt w:val="lowerRoman"/>
      <w:lvlText w:val="%9."/>
      <w:lvlJc w:val="right"/>
      <w:pPr>
        <w:ind w:left="7120" w:hanging="180"/>
      </w:pPr>
    </w:lvl>
  </w:abstractNum>
  <w:abstractNum w:abstractNumId="23">
    <w:nsid w:val="49B575F8"/>
    <w:multiLevelType w:val="hybridMultilevel"/>
    <w:tmpl w:val="BEF654C4"/>
    <w:lvl w:ilvl="0" w:tplc="632C273E">
      <w:start w:val="53"/>
      <w:numFmt w:val="decimal"/>
      <w:lvlText w:val="[%1]"/>
      <w:lvlJc w:val="left"/>
      <w:pPr>
        <w:ind w:left="1000" w:hanging="720"/>
        <w:jc w:val="right"/>
      </w:pPr>
      <w:rPr>
        <w:rFonts w:ascii="Arial" w:eastAsia="Arial" w:hAnsi="Arial" w:cs="Arial" w:hint="default"/>
        <w:b w:val="0"/>
        <w:bCs w:val="0"/>
        <w:i w:val="0"/>
        <w:iCs w:val="0"/>
        <w:w w:val="99"/>
        <w:sz w:val="24"/>
        <w:szCs w:val="24"/>
        <w:lang w:val="en-US" w:eastAsia="en-US" w:bidi="ar-SA"/>
      </w:rPr>
    </w:lvl>
    <w:lvl w:ilvl="1" w:tplc="CA7ED132">
      <w:start w:val="1"/>
      <w:numFmt w:val="lowerLetter"/>
      <w:lvlText w:val="(%2)"/>
      <w:lvlJc w:val="left"/>
      <w:pPr>
        <w:ind w:left="1720" w:hanging="720"/>
      </w:pPr>
      <w:rPr>
        <w:rFonts w:ascii="Arial" w:eastAsia="Arial" w:hAnsi="Arial" w:cs="Arial" w:hint="default"/>
        <w:b w:val="0"/>
        <w:bCs w:val="0"/>
        <w:i w:val="0"/>
        <w:iCs w:val="0"/>
        <w:w w:val="99"/>
        <w:sz w:val="24"/>
        <w:szCs w:val="24"/>
        <w:lang w:val="en-US" w:eastAsia="en-US" w:bidi="ar-SA"/>
      </w:rPr>
    </w:lvl>
    <w:lvl w:ilvl="2" w:tplc="ED48A580">
      <w:start w:val="1"/>
      <w:numFmt w:val="lowerRoman"/>
      <w:lvlText w:val="(%3)"/>
      <w:lvlJc w:val="left"/>
      <w:pPr>
        <w:ind w:left="2440" w:hanging="720"/>
        <w:jc w:val="right"/>
      </w:pPr>
      <w:rPr>
        <w:rFonts w:ascii="Arial" w:eastAsia="Arial" w:hAnsi="Arial" w:cs="Arial" w:hint="default"/>
        <w:b w:val="0"/>
        <w:bCs w:val="0"/>
        <w:i w:val="0"/>
        <w:iCs w:val="0"/>
        <w:spacing w:val="-2"/>
        <w:w w:val="99"/>
        <w:sz w:val="24"/>
        <w:szCs w:val="24"/>
        <w:lang w:val="en-US" w:eastAsia="en-US" w:bidi="ar-SA"/>
      </w:rPr>
    </w:lvl>
    <w:lvl w:ilvl="3" w:tplc="A41EC60E">
      <w:numFmt w:val="bullet"/>
      <w:lvlText w:val="•"/>
      <w:lvlJc w:val="left"/>
      <w:pPr>
        <w:ind w:left="3355" w:hanging="720"/>
      </w:pPr>
      <w:rPr>
        <w:rFonts w:hint="default"/>
        <w:lang w:val="en-US" w:eastAsia="en-US" w:bidi="ar-SA"/>
      </w:rPr>
    </w:lvl>
    <w:lvl w:ilvl="4" w:tplc="B3D6C6A6">
      <w:numFmt w:val="bullet"/>
      <w:lvlText w:val="•"/>
      <w:lvlJc w:val="left"/>
      <w:pPr>
        <w:ind w:left="4270" w:hanging="720"/>
      </w:pPr>
      <w:rPr>
        <w:rFonts w:hint="default"/>
        <w:lang w:val="en-US" w:eastAsia="en-US" w:bidi="ar-SA"/>
      </w:rPr>
    </w:lvl>
    <w:lvl w:ilvl="5" w:tplc="4F58725A">
      <w:numFmt w:val="bullet"/>
      <w:lvlText w:val="•"/>
      <w:lvlJc w:val="left"/>
      <w:pPr>
        <w:ind w:left="5185" w:hanging="720"/>
      </w:pPr>
      <w:rPr>
        <w:rFonts w:hint="default"/>
        <w:lang w:val="en-US" w:eastAsia="en-US" w:bidi="ar-SA"/>
      </w:rPr>
    </w:lvl>
    <w:lvl w:ilvl="6" w:tplc="84ECBF24">
      <w:numFmt w:val="bullet"/>
      <w:lvlText w:val="•"/>
      <w:lvlJc w:val="left"/>
      <w:pPr>
        <w:ind w:left="6100" w:hanging="720"/>
      </w:pPr>
      <w:rPr>
        <w:rFonts w:hint="default"/>
        <w:lang w:val="en-US" w:eastAsia="en-US" w:bidi="ar-SA"/>
      </w:rPr>
    </w:lvl>
    <w:lvl w:ilvl="7" w:tplc="755472F4">
      <w:numFmt w:val="bullet"/>
      <w:lvlText w:val="•"/>
      <w:lvlJc w:val="left"/>
      <w:pPr>
        <w:ind w:left="7015" w:hanging="720"/>
      </w:pPr>
      <w:rPr>
        <w:rFonts w:hint="default"/>
        <w:lang w:val="en-US" w:eastAsia="en-US" w:bidi="ar-SA"/>
      </w:rPr>
    </w:lvl>
    <w:lvl w:ilvl="8" w:tplc="602E2BD6">
      <w:numFmt w:val="bullet"/>
      <w:lvlText w:val="•"/>
      <w:lvlJc w:val="left"/>
      <w:pPr>
        <w:ind w:left="7930" w:hanging="720"/>
      </w:pPr>
      <w:rPr>
        <w:rFonts w:hint="default"/>
        <w:lang w:val="en-US" w:eastAsia="en-US" w:bidi="ar-SA"/>
      </w:rPr>
    </w:lvl>
  </w:abstractNum>
  <w:abstractNum w:abstractNumId="24">
    <w:nsid w:val="4A7B222E"/>
    <w:multiLevelType w:val="hybridMultilevel"/>
    <w:tmpl w:val="79E0EFF8"/>
    <w:lvl w:ilvl="0" w:tplc="7B12D770">
      <w:start w:val="95"/>
      <w:numFmt w:val="decimal"/>
      <w:lvlText w:val="[%1]"/>
      <w:lvlJc w:val="left"/>
      <w:pPr>
        <w:ind w:left="1000" w:hanging="720"/>
        <w:jc w:val="right"/>
      </w:pPr>
      <w:rPr>
        <w:rFonts w:ascii="Arial" w:eastAsia="Arial" w:hAnsi="Arial" w:cs="Arial" w:hint="default"/>
        <w:b w:val="0"/>
        <w:bCs w:val="0"/>
        <w:i w:val="0"/>
        <w:iCs w:val="0"/>
        <w:w w:val="99"/>
        <w:sz w:val="24"/>
        <w:szCs w:val="24"/>
        <w:lang w:val="en-US" w:eastAsia="en-US" w:bidi="ar-SA"/>
      </w:rPr>
    </w:lvl>
    <w:lvl w:ilvl="1" w:tplc="8690DE3C">
      <w:start w:val="1"/>
      <w:numFmt w:val="lowerLetter"/>
      <w:lvlText w:val="%2."/>
      <w:lvlJc w:val="left"/>
      <w:pPr>
        <w:ind w:left="1720" w:hanging="720"/>
      </w:pPr>
      <w:rPr>
        <w:rFonts w:ascii="Arial" w:eastAsiaTheme="minorHAnsi" w:hAnsi="Arial" w:cstheme="minorBidi"/>
        <w:b w:val="0"/>
        <w:bCs w:val="0"/>
        <w:i w:val="0"/>
        <w:iCs w:val="0"/>
        <w:w w:val="100"/>
        <w:sz w:val="24"/>
        <w:szCs w:val="24"/>
        <w:lang w:val="en-US" w:eastAsia="en-US" w:bidi="ar-SA"/>
      </w:rPr>
    </w:lvl>
    <w:lvl w:ilvl="2" w:tplc="4E1601EC">
      <w:numFmt w:val="bullet"/>
      <w:lvlText w:val="•"/>
      <w:lvlJc w:val="left"/>
      <w:pPr>
        <w:ind w:left="2613" w:hanging="720"/>
      </w:pPr>
      <w:rPr>
        <w:rFonts w:hint="default"/>
        <w:lang w:val="en-US" w:eastAsia="en-US" w:bidi="ar-SA"/>
      </w:rPr>
    </w:lvl>
    <w:lvl w:ilvl="3" w:tplc="30E4DFBA">
      <w:numFmt w:val="bullet"/>
      <w:lvlText w:val="•"/>
      <w:lvlJc w:val="left"/>
      <w:pPr>
        <w:ind w:left="3506" w:hanging="720"/>
      </w:pPr>
      <w:rPr>
        <w:rFonts w:hint="default"/>
        <w:lang w:val="en-US" w:eastAsia="en-US" w:bidi="ar-SA"/>
      </w:rPr>
    </w:lvl>
    <w:lvl w:ilvl="4" w:tplc="896437A2">
      <w:numFmt w:val="bullet"/>
      <w:lvlText w:val="•"/>
      <w:lvlJc w:val="left"/>
      <w:pPr>
        <w:ind w:left="4400" w:hanging="720"/>
      </w:pPr>
      <w:rPr>
        <w:rFonts w:hint="default"/>
        <w:lang w:val="en-US" w:eastAsia="en-US" w:bidi="ar-SA"/>
      </w:rPr>
    </w:lvl>
    <w:lvl w:ilvl="5" w:tplc="D3AE5590">
      <w:numFmt w:val="bullet"/>
      <w:lvlText w:val="•"/>
      <w:lvlJc w:val="left"/>
      <w:pPr>
        <w:ind w:left="5293" w:hanging="720"/>
      </w:pPr>
      <w:rPr>
        <w:rFonts w:hint="default"/>
        <w:lang w:val="en-US" w:eastAsia="en-US" w:bidi="ar-SA"/>
      </w:rPr>
    </w:lvl>
    <w:lvl w:ilvl="6" w:tplc="FBE40EC0">
      <w:numFmt w:val="bullet"/>
      <w:lvlText w:val="•"/>
      <w:lvlJc w:val="left"/>
      <w:pPr>
        <w:ind w:left="6186" w:hanging="720"/>
      </w:pPr>
      <w:rPr>
        <w:rFonts w:hint="default"/>
        <w:lang w:val="en-US" w:eastAsia="en-US" w:bidi="ar-SA"/>
      </w:rPr>
    </w:lvl>
    <w:lvl w:ilvl="7" w:tplc="44445F9E">
      <w:numFmt w:val="bullet"/>
      <w:lvlText w:val="•"/>
      <w:lvlJc w:val="left"/>
      <w:pPr>
        <w:ind w:left="7080" w:hanging="720"/>
      </w:pPr>
      <w:rPr>
        <w:rFonts w:hint="default"/>
        <w:lang w:val="en-US" w:eastAsia="en-US" w:bidi="ar-SA"/>
      </w:rPr>
    </w:lvl>
    <w:lvl w:ilvl="8" w:tplc="C3DC7D88">
      <w:numFmt w:val="bullet"/>
      <w:lvlText w:val="•"/>
      <w:lvlJc w:val="left"/>
      <w:pPr>
        <w:ind w:left="7973" w:hanging="720"/>
      </w:pPr>
      <w:rPr>
        <w:rFonts w:hint="default"/>
        <w:lang w:val="en-US" w:eastAsia="en-US" w:bidi="ar-SA"/>
      </w:rPr>
    </w:lvl>
  </w:abstractNum>
  <w:abstractNum w:abstractNumId="25">
    <w:nsid w:val="4FC74F29"/>
    <w:multiLevelType w:val="hybridMultilevel"/>
    <w:tmpl w:val="C43E135A"/>
    <w:lvl w:ilvl="0" w:tplc="C7E8C5E6">
      <w:start w:val="2"/>
      <w:numFmt w:val="lowerRoman"/>
      <w:lvlText w:val="(%1)"/>
      <w:lvlJc w:val="left"/>
      <w:pPr>
        <w:ind w:left="1648" w:hanging="720"/>
      </w:pPr>
      <w:rPr>
        <w:rFonts w:hint="default"/>
      </w:rPr>
    </w:lvl>
    <w:lvl w:ilvl="1" w:tplc="1C090019">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26">
    <w:nsid w:val="4FCC7AE1"/>
    <w:multiLevelType w:val="hybridMultilevel"/>
    <w:tmpl w:val="955097B6"/>
    <w:lvl w:ilvl="0" w:tplc="C87CB2F4">
      <w:start w:val="10"/>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7">
    <w:nsid w:val="500C112B"/>
    <w:multiLevelType w:val="hybridMultilevel"/>
    <w:tmpl w:val="625A9C34"/>
    <w:lvl w:ilvl="0" w:tplc="FFFFFFFF">
      <w:start w:val="1"/>
      <w:numFmt w:val="lowerLetter"/>
      <w:lvlText w:val="(%1)"/>
      <w:lvlJc w:val="left"/>
      <w:pPr>
        <w:ind w:left="928" w:hanging="360"/>
      </w:pPr>
      <w:rPr>
        <w:rFonts w:hint="default"/>
      </w:r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8">
    <w:nsid w:val="54CF4B6C"/>
    <w:multiLevelType w:val="hybridMultilevel"/>
    <w:tmpl w:val="F9861346"/>
    <w:lvl w:ilvl="0" w:tplc="88C223F0">
      <w:start w:val="10"/>
      <w:numFmt w:val="lowerLetter"/>
      <w:lvlText w:val="(%1)"/>
      <w:lvlJc w:val="left"/>
      <w:pPr>
        <w:ind w:left="1288" w:hanging="36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29">
    <w:nsid w:val="55BC66DD"/>
    <w:multiLevelType w:val="hybridMultilevel"/>
    <w:tmpl w:val="E8C80028"/>
    <w:lvl w:ilvl="0" w:tplc="75CCAEF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78C5333"/>
    <w:multiLevelType w:val="hybridMultilevel"/>
    <w:tmpl w:val="FB6AB048"/>
    <w:lvl w:ilvl="0" w:tplc="2C6226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1194B35"/>
    <w:multiLevelType w:val="hybridMultilevel"/>
    <w:tmpl w:val="D8B8C7BC"/>
    <w:lvl w:ilvl="0" w:tplc="0A189B78">
      <w:start w:val="80"/>
      <w:numFmt w:val="decimal"/>
      <w:lvlText w:val="[%1]"/>
      <w:lvlJc w:val="left"/>
      <w:pPr>
        <w:ind w:left="1000" w:hanging="720"/>
        <w:jc w:val="right"/>
      </w:pPr>
      <w:rPr>
        <w:rFonts w:ascii="Arial" w:eastAsia="Arial" w:hAnsi="Arial" w:cs="Arial" w:hint="default"/>
        <w:b w:val="0"/>
        <w:bCs w:val="0"/>
        <w:i w:val="0"/>
        <w:iCs w:val="0"/>
        <w:w w:val="99"/>
        <w:sz w:val="24"/>
        <w:szCs w:val="24"/>
        <w:lang w:val="en-US" w:eastAsia="en-US" w:bidi="ar-SA"/>
      </w:rPr>
    </w:lvl>
    <w:lvl w:ilvl="1" w:tplc="DE341460">
      <w:numFmt w:val="bullet"/>
      <w:lvlText w:val="•"/>
      <w:lvlJc w:val="left"/>
      <w:pPr>
        <w:ind w:left="1876" w:hanging="720"/>
      </w:pPr>
      <w:rPr>
        <w:rFonts w:hint="default"/>
        <w:lang w:val="en-US" w:eastAsia="en-US" w:bidi="ar-SA"/>
      </w:rPr>
    </w:lvl>
    <w:lvl w:ilvl="2" w:tplc="26F4A144">
      <w:numFmt w:val="bullet"/>
      <w:lvlText w:val="•"/>
      <w:lvlJc w:val="left"/>
      <w:pPr>
        <w:ind w:left="2752" w:hanging="720"/>
      </w:pPr>
      <w:rPr>
        <w:rFonts w:hint="default"/>
        <w:lang w:val="en-US" w:eastAsia="en-US" w:bidi="ar-SA"/>
      </w:rPr>
    </w:lvl>
    <w:lvl w:ilvl="3" w:tplc="276CD8EC">
      <w:numFmt w:val="bullet"/>
      <w:lvlText w:val="•"/>
      <w:lvlJc w:val="left"/>
      <w:pPr>
        <w:ind w:left="3628" w:hanging="720"/>
      </w:pPr>
      <w:rPr>
        <w:rFonts w:hint="default"/>
        <w:lang w:val="en-US" w:eastAsia="en-US" w:bidi="ar-SA"/>
      </w:rPr>
    </w:lvl>
    <w:lvl w:ilvl="4" w:tplc="6B004504">
      <w:numFmt w:val="bullet"/>
      <w:lvlText w:val="•"/>
      <w:lvlJc w:val="left"/>
      <w:pPr>
        <w:ind w:left="4504" w:hanging="720"/>
      </w:pPr>
      <w:rPr>
        <w:rFonts w:hint="default"/>
        <w:lang w:val="en-US" w:eastAsia="en-US" w:bidi="ar-SA"/>
      </w:rPr>
    </w:lvl>
    <w:lvl w:ilvl="5" w:tplc="1534E6F8">
      <w:numFmt w:val="bullet"/>
      <w:lvlText w:val="•"/>
      <w:lvlJc w:val="left"/>
      <w:pPr>
        <w:ind w:left="5380" w:hanging="720"/>
      </w:pPr>
      <w:rPr>
        <w:rFonts w:hint="default"/>
        <w:lang w:val="en-US" w:eastAsia="en-US" w:bidi="ar-SA"/>
      </w:rPr>
    </w:lvl>
    <w:lvl w:ilvl="6" w:tplc="4A8AEA80">
      <w:numFmt w:val="bullet"/>
      <w:lvlText w:val="•"/>
      <w:lvlJc w:val="left"/>
      <w:pPr>
        <w:ind w:left="6256" w:hanging="720"/>
      </w:pPr>
      <w:rPr>
        <w:rFonts w:hint="default"/>
        <w:lang w:val="en-US" w:eastAsia="en-US" w:bidi="ar-SA"/>
      </w:rPr>
    </w:lvl>
    <w:lvl w:ilvl="7" w:tplc="F8EAE572">
      <w:numFmt w:val="bullet"/>
      <w:lvlText w:val="•"/>
      <w:lvlJc w:val="left"/>
      <w:pPr>
        <w:ind w:left="7132" w:hanging="720"/>
      </w:pPr>
      <w:rPr>
        <w:rFonts w:hint="default"/>
        <w:lang w:val="en-US" w:eastAsia="en-US" w:bidi="ar-SA"/>
      </w:rPr>
    </w:lvl>
    <w:lvl w:ilvl="8" w:tplc="DE6A054C">
      <w:numFmt w:val="bullet"/>
      <w:lvlText w:val="•"/>
      <w:lvlJc w:val="left"/>
      <w:pPr>
        <w:ind w:left="8008" w:hanging="720"/>
      </w:pPr>
      <w:rPr>
        <w:rFonts w:hint="default"/>
        <w:lang w:val="en-US" w:eastAsia="en-US" w:bidi="ar-SA"/>
      </w:rPr>
    </w:lvl>
  </w:abstractNum>
  <w:abstractNum w:abstractNumId="32">
    <w:nsid w:val="61984BF8"/>
    <w:multiLevelType w:val="hybridMultilevel"/>
    <w:tmpl w:val="FF20219E"/>
    <w:lvl w:ilvl="0" w:tplc="57A82760">
      <w:start w:val="12"/>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C8F0B89"/>
    <w:multiLevelType w:val="hybridMultilevel"/>
    <w:tmpl w:val="5476978A"/>
    <w:lvl w:ilvl="0" w:tplc="0BBEC9A2">
      <w:start w:val="1"/>
      <w:numFmt w:val="lowerLetter"/>
      <w:lvlText w:val="(%1)"/>
      <w:lvlJc w:val="left"/>
      <w:pPr>
        <w:ind w:left="371" w:hanging="629"/>
        <w:jc w:val="right"/>
      </w:pPr>
      <w:rPr>
        <w:rFonts w:ascii="Arial" w:eastAsia="Arial" w:hAnsi="Arial" w:cs="Arial" w:hint="default"/>
        <w:b w:val="0"/>
        <w:bCs w:val="0"/>
        <w:i w:val="0"/>
        <w:iCs w:val="0"/>
        <w:w w:val="99"/>
        <w:sz w:val="24"/>
        <w:szCs w:val="24"/>
        <w:lang w:val="en-US" w:eastAsia="en-US" w:bidi="ar-SA"/>
      </w:rPr>
    </w:lvl>
    <w:lvl w:ilvl="1" w:tplc="FA88E018">
      <w:numFmt w:val="bullet"/>
      <w:lvlText w:val="•"/>
      <w:lvlJc w:val="left"/>
      <w:pPr>
        <w:ind w:left="1318" w:hanging="629"/>
      </w:pPr>
      <w:rPr>
        <w:rFonts w:hint="default"/>
        <w:lang w:val="en-US" w:eastAsia="en-US" w:bidi="ar-SA"/>
      </w:rPr>
    </w:lvl>
    <w:lvl w:ilvl="2" w:tplc="766EC92E">
      <w:numFmt w:val="bullet"/>
      <w:lvlText w:val="•"/>
      <w:lvlJc w:val="left"/>
      <w:pPr>
        <w:ind w:left="2256" w:hanging="629"/>
      </w:pPr>
      <w:rPr>
        <w:rFonts w:hint="default"/>
        <w:lang w:val="en-US" w:eastAsia="en-US" w:bidi="ar-SA"/>
      </w:rPr>
    </w:lvl>
    <w:lvl w:ilvl="3" w:tplc="87C4151C">
      <w:numFmt w:val="bullet"/>
      <w:lvlText w:val="•"/>
      <w:lvlJc w:val="left"/>
      <w:pPr>
        <w:ind w:left="3194" w:hanging="629"/>
      </w:pPr>
      <w:rPr>
        <w:rFonts w:hint="default"/>
        <w:lang w:val="en-US" w:eastAsia="en-US" w:bidi="ar-SA"/>
      </w:rPr>
    </w:lvl>
    <w:lvl w:ilvl="4" w:tplc="30E6733A">
      <w:numFmt w:val="bullet"/>
      <w:lvlText w:val="•"/>
      <w:lvlJc w:val="left"/>
      <w:pPr>
        <w:ind w:left="4132" w:hanging="629"/>
      </w:pPr>
      <w:rPr>
        <w:rFonts w:hint="default"/>
        <w:lang w:val="en-US" w:eastAsia="en-US" w:bidi="ar-SA"/>
      </w:rPr>
    </w:lvl>
    <w:lvl w:ilvl="5" w:tplc="ECA8AF64">
      <w:numFmt w:val="bullet"/>
      <w:lvlText w:val="•"/>
      <w:lvlJc w:val="left"/>
      <w:pPr>
        <w:ind w:left="5070" w:hanging="629"/>
      </w:pPr>
      <w:rPr>
        <w:rFonts w:hint="default"/>
        <w:lang w:val="en-US" w:eastAsia="en-US" w:bidi="ar-SA"/>
      </w:rPr>
    </w:lvl>
    <w:lvl w:ilvl="6" w:tplc="10C6E504">
      <w:numFmt w:val="bullet"/>
      <w:lvlText w:val="•"/>
      <w:lvlJc w:val="left"/>
      <w:pPr>
        <w:ind w:left="6008" w:hanging="629"/>
      </w:pPr>
      <w:rPr>
        <w:rFonts w:hint="default"/>
        <w:lang w:val="en-US" w:eastAsia="en-US" w:bidi="ar-SA"/>
      </w:rPr>
    </w:lvl>
    <w:lvl w:ilvl="7" w:tplc="84460200">
      <w:numFmt w:val="bullet"/>
      <w:lvlText w:val="•"/>
      <w:lvlJc w:val="left"/>
      <w:pPr>
        <w:ind w:left="6946" w:hanging="629"/>
      </w:pPr>
      <w:rPr>
        <w:rFonts w:hint="default"/>
        <w:lang w:val="en-US" w:eastAsia="en-US" w:bidi="ar-SA"/>
      </w:rPr>
    </w:lvl>
    <w:lvl w:ilvl="8" w:tplc="2D3EE9DC">
      <w:numFmt w:val="bullet"/>
      <w:lvlText w:val="•"/>
      <w:lvlJc w:val="left"/>
      <w:pPr>
        <w:ind w:left="7884" w:hanging="629"/>
      </w:pPr>
      <w:rPr>
        <w:rFonts w:hint="default"/>
        <w:lang w:val="en-US" w:eastAsia="en-US" w:bidi="ar-SA"/>
      </w:rPr>
    </w:lvl>
  </w:abstractNum>
  <w:abstractNum w:abstractNumId="34">
    <w:nsid w:val="7176040E"/>
    <w:multiLevelType w:val="hybridMultilevel"/>
    <w:tmpl w:val="30D6DBA2"/>
    <w:lvl w:ilvl="0" w:tplc="B6206E7E">
      <w:start w:val="1"/>
      <w:numFmt w:val="upp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5">
    <w:nsid w:val="74373446"/>
    <w:multiLevelType w:val="hybridMultilevel"/>
    <w:tmpl w:val="32AC5F1A"/>
    <w:lvl w:ilvl="0" w:tplc="B92A16C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AA27184"/>
    <w:multiLevelType w:val="hybridMultilevel"/>
    <w:tmpl w:val="F6E8B388"/>
    <w:lvl w:ilvl="0" w:tplc="DE843342">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7B537554"/>
    <w:multiLevelType w:val="hybridMultilevel"/>
    <w:tmpl w:val="0ECC2D46"/>
    <w:lvl w:ilvl="0" w:tplc="D1A43588">
      <w:start w:val="13"/>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nsid w:val="7BDC7664"/>
    <w:multiLevelType w:val="hybridMultilevel"/>
    <w:tmpl w:val="C92C3CBA"/>
    <w:lvl w:ilvl="0" w:tplc="7132F57A">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nsid w:val="7C6C186B"/>
    <w:multiLevelType w:val="hybridMultilevel"/>
    <w:tmpl w:val="1090C20C"/>
    <w:lvl w:ilvl="0" w:tplc="BB3ED748">
      <w:start w:val="12"/>
      <w:numFmt w:val="decimal"/>
      <w:lvlText w:val="[%1]"/>
      <w:lvlJc w:val="left"/>
      <w:pPr>
        <w:ind w:left="371" w:hanging="900"/>
      </w:pPr>
      <w:rPr>
        <w:rFonts w:ascii="Arial" w:eastAsia="Arial" w:hAnsi="Arial" w:cs="Arial" w:hint="default"/>
        <w:b w:val="0"/>
        <w:bCs w:val="0"/>
        <w:i w:val="0"/>
        <w:iCs w:val="0"/>
        <w:w w:val="99"/>
        <w:sz w:val="24"/>
        <w:szCs w:val="24"/>
        <w:lang w:val="en-US" w:eastAsia="en-US" w:bidi="ar-SA"/>
      </w:rPr>
    </w:lvl>
    <w:lvl w:ilvl="1" w:tplc="89286D74">
      <w:numFmt w:val="bullet"/>
      <w:lvlText w:val="•"/>
      <w:lvlJc w:val="left"/>
      <w:pPr>
        <w:ind w:left="1318" w:hanging="900"/>
      </w:pPr>
      <w:rPr>
        <w:rFonts w:hint="default"/>
        <w:lang w:val="en-US" w:eastAsia="en-US" w:bidi="ar-SA"/>
      </w:rPr>
    </w:lvl>
    <w:lvl w:ilvl="2" w:tplc="525AA230">
      <w:numFmt w:val="bullet"/>
      <w:lvlText w:val="•"/>
      <w:lvlJc w:val="left"/>
      <w:pPr>
        <w:ind w:left="2256" w:hanging="900"/>
      </w:pPr>
      <w:rPr>
        <w:rFonts w:hint="default"/>
        <w:lang w:val="en-US" w:eastAsia="en-US" w:bidi="ar-SA"/>
      </w:rPr>
    </w:lvl>
    <w:lvl w:ilvl="3" w:tplc="981C0424">
      <w:numFmt w:val="bullet"/>
      <w:lvlText w:val="•"/>
      <w:lvlJc w:val="left"/>
      <w:pPr>
        <w:ind w:left="3194" w:hanging="900"/>
      </w:pPr>
      <w:rPr>
        <w:rFonts w:hint="default"/>
        <w:lang w:val="en-US" w:eastAsia="en-US" w:bidi="ar-SA"/>
      </w:rPr>
    </w:lvl>
    <w:lvl w:ilvl="4" w:tplc="348E7E5E">
      <w:numFmt w:val="bullet"/>
      <w:lvlText w:val="•"/>
      <w:lvlJc w:val="left"/>
      <w:pPr>
        <w:ind w:left="4132" w:hanging="900"/>
      </w:pPr>
      <w:rPr>
        <w:rFonts w:hint="default"/>
        <w:lang w:val="en-US" w:eastAsia="en-US" w:bidi="ar-SA"/>
      </w:rPr>
    </w:lvl>
    <w:lvl w:ilvl="5" w:tplc="80082A8C">
      <w:numFmt w:val="bullet"/>
      <w:lvlText w:val="•"/>
      <w:lvlJc w:val="left"/>
      <w:pPr>
        <w:ind w:left="5070" w:hanging="900"/>
      </w:pPr>
      <w:rPr>
        <w:rFonts w:hint="default"/>
        <w:lang w:val="en-US" w:eastAsia="en-US" w:bidi="ar-SA"/>
      </w:rPr>
    </w:lvl>
    <w:lvl w:ilvl="6" w:tplc="95A8D72E">
      <w:numFmt w:val="bullet"/>
      <w:lvlText w:val="•"/>
      <w:lvlJc w:val="left"/>
      <w:pPr>
        <w:ind w:left="6008" w:hanging="900"/>
      </w:pPr>
      <w:rPr>
        <w:rFonts w:hint="default"/>
        <w:lang w:val="en-US" w:eastAsia="en-US" w:bidi="ar-SA"/>
      </w:rPr>
    </w:lvl>
    <w:lvl w:ilvl="7" w:tplc="9D543B92">
      <w:numFmt w:val="bullet"/>
      <w:lvlText w:val="•"/>
      <w:lvlJc w:val="left"/>
      <w:pPr>
        <w:ind w:left="6946" w:hanging="900"/>
      </w:pPr>
      <w:rPr>
        <w:rFonts w:hint="default"/>
        <w:lang w:val="en-US" w:eastAsia="en-US" w:bidi="ar-SA"/>
      </w:rPr>
    </w:lvl>
    <w:lvl w:ilvl="8" w:tplc="A36CD334">
      <w:numFmt w:val="bullet"/>
      <w:lvlText w:val="•"/>
      <w:lvlJc w:val="left"/>
      <w:pPr>
        <w:ind w:left="7884" w:hanging="900"/>
      </w:pPr>
      <w:rPr>
        <w:rFonts w:hint="default"/>
        <w:lang w:val="en-US" w:eastAsia="en-US" w:bidi="ar-SA"/>
      </w:rPr>
    </w:lvl>
  </w:abstractNum>
  <w:num w:numId="1">
    <w:abstractNumId w:val="12"/>
  </w:num>
  <w:num w:numId="2">
    <w:abstractNumId w:val="21"/>
  </w:num>
  <w:num w:numId="3">
    <w:abstractNumId w:val="3"/>
  </w:num>
  <w:num w:numId="4">
    <w:abstractNumId w:val="12"/>
  </w:num>
  <w:num w:numId="5">
    <w:abstractNumId w:val="17"/>
  </w:num>
  <w:num w:numId="6">
    <w:abstractNumId w:val="39"/>
  </w:num>
  <w:num w:numId="7">
    <w:abstractNumId w:val="7"/>
  </w:num>
  <w:num w:numId="8">
    <w:abstractNumId w:val="24"/>
  </w:num>
  <w:num w:numId="9">
    <w:abstractNumId w:val="31"/>
  </w:num>
  <w:num w:numId="10">
    <w:abstractNumId w:val="33"/>
  </w:num>
  <w:num w:numId="11">
    <w:abstractNumId w:val="23"/>
  </w:num>
  <w:num w:numId="12">
    <w:abstractNumId w:val="29"/>
  </w:num>
  <w:num w:numId="13">
    <w:abstractNumId w:val="5"/>
  </w:num>
  <w:num w:numId="14">
    <w:abstractNumId w:val="35"/>
  </w:num>
  <w:num w:numId="15">
    <w:abstractNumId w:val="20"/>
  </w:num>
  <w:num w:numId="16">
    <w:abstractNumId w:val="22"/>
  </w:num>
  <w:num w:numId="17">
    <w:abstractNumId w:val="15"/>
  </w:num>
  <w:num w:numId="18">
    <w:abstractNumId w:val="9"/>
  </w:num>
  <w:num w:numId="19">
    <w:abstractNumId w:val="4"/>
  </w:num>
  <w:num w:numId="20">
    <w:abstractNumId w:val="27"/>
  </w:num>
  <w:num w:numId="21">
    <w:abstractNumId w:val="30"/>
  </w:num>
  <w:num w:numId="22">
    <w:abstractNumId w:val="38"/>
  </w:num>
  <w:num w:numId="23">
    <w:abstractNumId w:val="18"/>
  </w:num>
  <w:num w:numId="24">
    <w:abstractNumId w:val="25"/>
  </w:num>
  <w:num w:numId="25">
    <w:abstractNumId w:val="16"/>
  </w:num>
  <w:num w:numId="26">
    <w:abstractNumId w:val="0"/>
  </w:num>
  <w:num w:numId="27">
    <w:abstractNumId w:val="13"/>
  </w:num>
  <w:num w:numId="28">
    <w:abstractNumId w:val="11"/>
  </w:num>
  <w:num w:numId="29">
    <w:abstractNumId w:val="1"/>
  </w:num>
  <w:num w:numId="30">
    <w:abstractNumId w:val="28"/>
  </w:num>
  <w:num w:numId="31">
    <w:abstractNumId w:val="26"/>
  </w:num>
  <w:num w:numId="32">
    <w:abstractNumId w:val="14"/>
  </w:num>
  <w:num w:numId="33">
    <w:abstractNumId w:val="34"/>
  </w:num>
  <w:num w:numId="34">
    <w:abstractNumId w:val="10"/>
  </w:num>
  <w:num w:numId="35">
    <w:abstractNumId w:val="32"/>
  </w:num>
  <w:num w:numId="36">
    <w:abstractNumId w:val="37"/>
  </w:num>
  <w:num w:numId="37">
    <w:abstractNumId w:val="12"/>
  </w:num>
  <w:num w:numId="38">
    <w:abstractNumId w:val="36"/>
  </w:num>
  <w:num w:numId="39">
    <w:abstractNumId w:val="8"/>
  </w:num>
  <w:num w:numId="40">
    <w:abstractNumId w:val="2"/>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08"/>
    <w:rsid w:val="00000AC6"/>
    <w:rsid w:val="000061BA"/>
    <w:rsid w:val="00050916"/>
    <w:rsid w:val="000604D4"/>
    <w:rsid w:val="0006578D"/>
    <w:rsid w:val="000976B2"/>
    <w:rsid w:val="000A2697"/>
    <w:rsid w:val="000B75F9"/>
    <w:rsid w:val="000C0FD3"/>
    <w:rsid w:val="000C77FF"/>
    <w:rsid w:val="00115532"/>
    <w:rsid w:val="001408D4"/>
    <w:rsid w:val="001C2D0D"/>
    <w:rsid w:val="001C3576"/>
    <w:rsid w:val="001C5042"/>
    <w:rsid w:val="001D03CA"/>
    <w:rsid w:val="0020319A"/>
    <w:rsid w:val="00231516"/>
    <w:rsid w:val="002573B0"/>
    <w:rsid w:val="002767E4"/>
    <w:rsid w:val="00280412"/>
    <w:rsid w:val="00297FE9"/>
    <w:rsid w:val="002A637C"/>
    <w:rsid w:val="002B448C"/>
    <w:rsid w:val="002C2191"/>
    <w:rsid w:val="002C77C3"/>
    <w:rsid w:val="003673B7"/>
    <w:rsid w:val="00386A58"/>
    <w:rsid w:val="003A5704"/>
    <w:rsid w:val="003B0BEA"/>
    <w:rsid w:val="003C202B"/>
    <w:rsid w:val="003C3B1B"/>
    <w:rsid w:val="003E5EA3"/>
    <w:rsid w:val="00430D80"/>
    <w:rsid w:val="00437353"/>
    <w:rsid w:val="004865FD"/>
    <w:rsid w:val="0050281C"/>
    <w:rsid w:val="00504185"/>
    <w:rsid w:val="00676507"/>
    <w:rsid w:val="006E343B"/>
    <w:rsid w:val="00735D44"/>
    <w:rsid w:val="00744B3D"/>
    <w:rsid w:val="00767A44"/>
    <w:rsid w:val="00782DDE"/>
    <w:rsid w:val="00794DCB"/>
    <w:rsid w:val="007A014E"/>
    <w:rsid w:val="007B7F59"/>
    <w:rsid w:val="007D690E"/>
    <w:rsid w:val="00807A45"/>
    <w:rsid w:val="008309D2"/>
    <w:rsid w:val="00837A16"/>
    <w:rsid w:val="00837AA6"/>
    <w:rsid w:val="00851338"/>
    <w:rsid w:val="00860E83"/>
    <w:rsid w:val="00862D0A"/>
    <w:rsid w:val="008908B8"/>
    <w:rsid w:val="008A1EFD"/>
    <w:rsid w:val="008B3AFE"/>
    <w:rsid w:val="008E40E2"/>
    <w:rsid w:val="0091558E"/>
    <w:rsid w:val="00960C24"/>
    <w:rsid w:val="0098215D"/>
    <w:rsid w:val="00991012"/>
    <w:rsid w:val="009C08C0"/>
    <w:rsid w:val="009C21B7"/>
    <w:rsid w:val="009F4540"/>
    <w:rsid w:val="00A1653A"/>
    <w:rsid w:val="00A30CC8"/>
    <w:rsid w:val="00A311C4"/>
    <w:rsid w:val="00A353D5"/>
    <w:rsid w:val="00A35E43"/>
    <w:rsid w:val="00A82084"/>
    <w:rsid w:val="00A83A79"/>
    <w:rsid w:val="00A84901"/>
    <w:rsid w:val="00A966F4"/>
    <w:rsid w:val="00AE65D0"/>
    <w:rsid w:val="00B041D0"/>
    <w:rsid w:val="00B12172"/>
    <w:rsid w:val="00B31C79"/>
    <w:rsid w:val="00B37A3A"/>
    <w:rsid w:val="00B5335B"/>
    <w:rsid w:val="00B657AE"/>
    <w:rsid w:val="00B72454"/>
    <w:rsid w:val="00C12E34"/>
    <w:rsid w:val="00C15768"/>
    <w:rsid w:val="00C30908"/>
    <w:rsid w:val="00C35995"/>
    <w:rsid w:val="00C565E1"/>
    <w:rsid w:val="00C60F8E"/>
    <w:rsid w:val="00C87876"/>
    <w:rsid w:val="00CA5B73"/>
    <w:rsid w:val="00CD4B74"/>
    <w:rsid w:val="00CE205F"/>
    <w:rsid w:val="00CF15F7"/>
    <w:rsid w:val="00D11F33"/>
    <w:rsid w:val="00D20EBB"/>
    <w:rsid w:val="00D6249B"/>
    <w:rsid w:val="00D96196"/>
    <w:rsid w:val="00DA5617"/>
    <w:rsid w:val="00DB4B39"/>
    <w:rsid w:val="00DE027B"/>
    <w:rsid w:val="00DE7274"/>
    <w:rsid w:val="00E02DCF"/>
    <w:rsid w:val="00E10D32"/>
    <w:rsid w:val="00E31A8D"/>
    <w:rsid w:val="00EA462F"/>
    <w:rsid w:val="00EB01DA"/>
    <w:rsid w:val="00ED563D"/>
    <w:rsid w:val="00F06546"/>
    <w:rsid w:val="00F1369A"/>
    <w:rsid w:val="00F15E08"/>
    <w:rsid w:val="00F22DA3"/>
    <w:rsid w:val="00F27D1D"/>
    <w:rsid w:val="00F5773E"/>
    <w:rsid w:val="00F94BEA"/>
    <w:rsid w:val="00FE3018"/>
    <w:rsid w:val="00FF6E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BB9BD"/>
  <w15:chartTrackingRefBased/>
  <w15:docId w15:val="{6DDF1E71-F234-4E24-88FE-4747A1C2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link w:val="Heading1Char"/>
    <w:uiPriority w:val="9"/>
    <w:qFormat/>
    <w:rsid w:val="00B31C79"/>
    <w:pPr>
      <w:widowControl w:val="0"/>
      <w:autoSpaceDE w:val="0"/>
      <w:autoSpaceDN w:val="0"/>
      <w:spacing w:after="0" w:line="240" w:lineRule="auto"/>
      <w:ind w:left="280"/>
      <w:jc w:val="left"/>
      <w:outlineLvl w:val="0"/>
    </w:pPr>
    <w:rPr>
      <w:rFonts w:eastAsia="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BodyText">
    <w:name w:val="Body Text"/>
    <w:basedOn w:val="Normal"/>
    <w:link w:val="BodyTextChar"/>
    <w:uiPriority w:val="1"/>
    <w:qFormat/>
    <w:rsid w:val="008A1EFD"/>
    <w:pPr>
      <w:widowControl w:val="0"/>
      <w:autoSpaceDE w:val="0"/>
      <w:autoSpaceDN w:val="0"/>
      <w:spacing w:after="0" w:line="240" w:lineRule="auto"/>
      <w:ind w:left="0"/>
      <w:jc w:val="left"/>
    </w:pPr>
    <w:rPr>
      <w:rFonts w:eastAsia="Arial" w:cs="Arial"/>
      <w:szCs w:val="24"/>
      <w:lang w:val="en-US"/>
    </w:rPr>
  </w:style>
  <w:style w:type="character" w:customStyle="1" w:styleId="BodyTextChar">
    <w:name w:val="Body Text Char"/>
    <w:basedOn w:val="DefaultParagraphFont"/>
    <w:link w:val="BodyText"/>
    <w:uiPriority w:val="1"/>
    <w:rsid w:val="008A1EFD"/>
    <w:rPr>
      <w:rFonts w:ascii="Arial" w:eastAsia="Arial" w:hAnsi="Arial" w:cs="Arial"/>
      <w:sz w:val="24"/>
      <w:szCs w:val="24"/>
      <w:lang w:val="en-US"/>
    </w:rPr>
  </w:style>
  <w:style w:type="paragraph" w:styleId="ListParagraph">
    <w:name w:val="List Paragraph"/>
    <w:basedOn w:val="Normal"/>
    <w:uiPriority w:val="34"/>
    <w:qFormat/>
    <w:rsid w:val="008A1EFD"/>
    <w:pPr>
      <w:widowControl w:val="0"/>
      <w:autoSpaceDE w:val="0"/>
      <w:autoSpaceDN w:val="0"/>
      <w:spacing w:after="0" w:line="240" w:lineRule="auto"/>
      <w:ind w:left="1000" w:right="114" w:hanging="720"/>
    </w:pPr>
    <w:rPr>
      <w:rFonts w:eastAsia="Arial" w:cs="Arial"/>
      <w:sz w:val="22"/>
      <w:lang w:val="en-US"/>
    </w:rPr>
  </w:style>
  <w:style w:type="paragraph" w:styleId="FootnoteText">
    <w:name w:val="footnote text"/>
    <w:basedOn w:val="Normal"/>
    <w:link w:val="FootnoteTextChar"/>
    <w:uiPriority w:val="99"/>
    <w:unhideWhenUsed/>
    <w:rsid w:val="008A1EFD"/>
    <w:pPr>
      <w:widowControl w:val="0"/>
      <w:autoSpaceDE w:val="0"/>
      <w:autoSpaceDN w:val="0"/>
      <w:spacing w:after="0" w:line="240" w:lineRule="auto"/>
      <w:ind w:left="0"/>
      <w:jc w:val="left"/>
    </w:pPr>
    <w:rPr>
      <w:rFonts w:eastAsia="Arial" w:cs="Arial"/>
      <w:sz w:val="20"/>
      <w:szCs w:val="20"/>
      <w:lang w:val="en-US"/>
    </w:rPr>
  </w:style>
  <w:style w:type="character" w:customStyle="1" w:styleId="FootnoteTextChar">
    <w:name w:val="Footnote Text Char"/>
    <w:basedOn w:val="DefaultParagraphFont"/>
    <w:link w:val="FootnoteText"/>
    <w:uiPriority w:val="99"/>
    <w:rsid w:val="008A1EF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8A1EFD"/>
    <w:rPr>
      <w:vertAlign w:val="superscript"/>
    </w:rPr>
  </w:style>
  <w:style w:type="character" w:customStyle="1" w:styleId="Heading1Char">
    <w:name w:val="Heading 1 Char"/>
    <w:basedOn w:val="DefaultParagraphFont"/>
    <w:link w:val="Heading1"/>
    <w:uiPriority w:val="9"/>
    <w:rsid w:val="00B31C79"/>
    <w:rPr>
      <w:rFonts w:ascii="Arial" w:eastAsia="Arial" w:hAnsi="Arial" w:cs="Arial"/>
      <w:b/>
      <w:bCs/>
      <w:sz w:val="24"/>
      <w:szCs w:val="24"/>
      <w:lang w:val="en-US"/>
    </w:rPr>
  </w:style>
  <w:style w:type="paragraph" w:customStyle="1" w:styleId="TableParagraph">
    <w:name w:val="Table Paragraph"/>
    <w:basedOn w:val="Normal"/>
    <w:uiPriority w:val="1"/>
    <w:qFormat/>
    <w:rsid w:val="00B31C79"/>
    <w:pPr>
      <w:widowControl w:val="0"/>
      <w:autoSpaceDE w:val="0"/>
      <w:autoSpaceDN w:val="0"/>
      <w:spacing w:after="0" w:line="240" w:lineRule="auto"/>
      <w:ind w:left="0"/>
      <w:jc w:val="left"/>
    </w:pPr>
    <w:rPr>
      <w:rFonts w:eastAsia="Arial" w:cs="Arial"/>
      <w:sz w:val="22"/>
      <w:lang w:val="en-US"/>
    </w:rPr>
  </w:style>
  <w:style w:type="paragraph" w:styleId="Header">
    <w:name w:val="header"/>
    <w:basedOn w:val="Normal"/>
    <w:link w:val="HeaderChar"/>
    <w:uiPriority w:val="99"/>
    <w:unhideWhenUsed/>
    <w:rsid w:val="00B31C79"/>
    <w:pPr>
      <w:widowControl w:val="0"/>
      <w:tabs>
        <w:tab w:val="center" w:pos="4513"/>
        <w:tab w:val="right" w:pos="9026"/>
      </w:tabs>
      <w:autoSpaceDE w:val="0"/>
      <w:autoSpaceDN w:val="0"/>
      <w:spacing w:after="0" w:line="240" w:lineRule="auto"/>
      <w:ind w:left="0"/>
      <w:jc w:val="left"/>
    </w:pPr>
    <w:rPr>
      <w:rFonts w:eastAsia="Arial" w:cs="Arial"/>
      <w:sz w:val="22"/>
      <w:lang w:val="en-US"/>
    </w:rPr>
  </w:style>
  <w:style w:type="character" w:customStyle="1" w:styleId="HeaderChar">
    <w:name w:val="Header Char"/>
    <w:basedOn w:val="DefaultParagraphFont"/>
    <w:link w:val="Header"/>
    <w:uiPriority w:val="99"/>
    <w:rsid w:val="00B31C79"/>
    <w:rPr>
      <w:rFonts w:ascii="Arial" w:eastAsia="Arial" w:hAnsi="Arial" w:cs="Arial"/>
      <w:lang w:val="en-US"/>
    </w:rPr>
  </w:style>
  <w:style w:type="paragraph" w:styleId="Footer">
    <w:name w:val="footer"/>
    <w:basedOn w:val="Normal"/>
    <w:link w:val="FooterChar"/>
    <w:uiPriority w:val="99"/>
    <w:unhideWhenUsed/>
    <w:rsid w:val="00B31C79"/>
    <w:pPr>
      <w:widowControl w:val="0"/>
      <w:tabs>
        <w:tab w:val="center" w:pos="4513"/>
        <w:tab w:val="right" w:pos="9026"/>
      </w:tabs>
      <w:autoSpaceDE w:val="0"/>
      <w:autoSpaceDN w:val="0"/>
      <w:spacing w:after="0" w:line="240" w:lineRule="auto"/>
      <w:ind w:left="0"/>
      <w:jc w:val="left"/>
    </w:pPr>
    <w:rPr>
      <w:rFonts w:eastAsia="Arial" w:cs="Arial"/>
      <w:sz w:val="22"/>
      <w:lang w:val="en-US"/>
    </w:rPr>
  </w:style>
  <w:style w:type="character" w:customStyle="1" w:styleId="FooterChar">
    <w:name w:val="Footer Char"/>
    <w:basedOn w:val="DefaultParagraphFont"/>
    <w:link w:val="Footer"/>
    <w:uiPriority w:val="99"/>
    <w:rsid w:val="00B31C79"/>
    <w:rPr>
      <w:rFonts w:ascii="Arial" w:eastAsia="Arial" w:hAnsi="Arial" w:cs="Arial"/>
      <w:lang w:val="en-US"/>
    </w:rPr>
  </w:style>
  <w:style w:type="character" w:styleId="Hyperlink">
    <w:name w:val="Hyperlink"/>
    <w:basedOn w:val="DefaultParagraphFont"/>
    <w:uiPriority w:val="99"/>
    <w:semiHidden/>
    <w:unhideWhenUsed/>
    <w:rsid w:val="00B31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hoola\AppData\Local\Temp\Temp1_fwdjudgmentstyleguidegautengdivision.zip\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203D-E119-4CA2-9CC1-4A81567E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TotalTime>
  <Pages>27</Pages>
  <Words>6834</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Bhoola Chintamone</dc:creator>
  <cp:keywords/>
  <dc:description/>
  <cp:lastModifiedBy>Mokone</cp:lastModifiedBy>
  <cp:revision>3</cp:revision>
  <dcterms:created xsi:type="dcterms:W3CDTF">2023-06-28T10:50:00Z</dcterms:created>
  <dcterms:modified xsi:type="dcterms:W3CDTF">2023-06-28T10:50:00Z</dcterms:modified>
</cp:coreProperties>
</file>