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EC1C8" w14:textId="77777777" w:rsidR="00AA49B1" w:rsidRPr="00DB2A06" w:rsidRDefault="00AA49B1" w:rsidP="00AA49B1">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751F2198" w14:textId="77777777" w:rsidR="00AA49B1" w:rsidRDefault="00AA49B1" w:rsidP="00B27116">
      <w:pPr>
        <w:jc w:val="center"/>
        <w:rPr>
          <w:b/>
          <w:u w:val="none"/>
          <w:lang w:val="en-ZA"/>
        </w:rPr>
      </w:pPr>
    </w:p>
    <w:p w14:paraId="4658AA6C" w14:textId="77777777" w:rsidR="00AA49B1" w:rsidRDefault="00AA49B1" w:rsidP="00B27116">
      <w:pPr>
        <w:jc w:val="center"/>
        <w:rPr>
          <w:b/>
          <w:u w:val="none"/>
          <w:lang w:val="en-ZA"/>
        </w:rPr>
      </w:pPr>
    </w:p>
    <w:p w14:paraId="108E4662" w14:textId="77777777"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28C5ED84" w:rsidR="009528D8" w:rsidRDefault="00DD6A31" w:rsidP="004E35BA">
      <w:pPr>
        <w:jc w:val="center"/>
        <w:rPr>
          <w:b/>
          <w:u w:val="none"/>
          <w:lang w:val="en-ZA"/>
        </w:rPr>
      </w:pPr>
      <w:r>
        <w:rPr>
          <w:b/>
          <w:u w:val="none"/>
          <w:lang w:val="en-ZA"/>
        </w:rPr>
        <w:t>GAUT</w:t>
      </w:r>
      <w:r w:rsidR="00C405B4">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48E58380"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7B69BB">
        <w:rPr>
          <w:b/>
          <w:u w:val="none"/>
          <w:lang w:val="en-ZA"/>
        </w:rPr>
        <w:t>060071/23</w:t>
      </w:r>
    </w:p>
    <w:p w14:paraId="16ADFF64" w14:textId="1958A6A9"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p>
    <w:p w14:paraId="2C2B5FFE" w14:textId="56E5D3D6" w:rsidR="00DD6A31" w:rsidRDefault="000850F6" w:rsidP="00DB2E83">
      <w:pPr>
        <w:jc w:val="both"/>
      </w:pPr>
      <w:r>
        <w:rPr>
          <w:noProof/>
          <w:u w:val="none"/>
          <w:lang w:val="en-US" w:eastAsia="en-US"/>
        </w:rPr>
        <mc:AlternateContent>
          <mc:Choice Requires="wps">
            <w:drawing>
              <wp:anchor distT="0" distB="0" distL="114300" distR="114300" simplePos="0" relativeHeight="251658240" behindDoc="0" locked="0" layoutInCell="1" allowOverlap="1" wp14:anchorId="00293FA9" wp14:editId="71F16B66">
                <wp:simplePos x="0" y="0"/>
                <wp:positionH relativeFrom="column">
                  <wp:posOffset>12700</wp:posOffset>
                </wp:positionH>
                <wp:positionV relativeFrom="paragraph">
                  <wp:posOffset>34290</wp:posOffset>
                </wp:positionV>
                <wp:extent cx="3238500" cy="13208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20800"/>
                        </a:xfrm>
                        <a:prstGeom prst="rect">
                          <a:avLst/>
                        </a:prstGeom>
                        <a:solidFill>
                          <a:srgbClr val="FFFFFF"/>
                        </a:solidFill>
                        <a:ln w="9525">
                          <a:solidFill>
                            <a:srgbClr val="000000"/>
                          </a:solidFill>
                          <a:miter lim="800000"/>
                          <a:headEnd/>
                          <a:tailEnd/>
                        </a:ln>
                      </wps:spPr>
                      <wps:txbx>
                        <w:txbxContent>
                          <w:p w14:paraId="036A7F34" w14:textId="77777777" w:rsidR="00D66014" w:rsidRDefault="00D66014" w:rsidP="00DD6A31">
                            <w:pPr>
                              <w:jc w:val="center"/>
                              <w:rPr>
                                <w:rFonts w:ascii="Century Gothic" w:hAnsi="Century Gothic"/>
                                <w:b/>
                                <w:sz w:val="20"/>
                                <w:szCs w:val="20"/>
                              </w:rPr>
                            </w:pPr>
                          </w:p>
                          <w:p w14:paraId="279EA2E7"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66014" w:rsidRDefault="00D66014" w:rsidP="00DD6A31">
                            <w:pPr>
                              <w:ind w:left="180"/>
                              <w:rPr>
                                <w:rFonts w:ascii="Century Gothic" w:hAnsi="Century Gothic"/>
                                <w:sz w:val="20"/>
                                <w:szCs w:val="20"/>
                              </w:rPr>
                            </w:pPr>
                          </w:p>
                          <w:p w14:paraId="7E641D80" w14:textId="77777777" w:rsidR="00D66014" w:rsidRDefault="00D66014" w:rsidP="00DD6A31">
                            <w:pPr>
                              <w:rPr>
                                <w:rFonts w:ascii="Century Gothic" w:hAnsi="Century Gothic"/>
                                <w:b/>
                                <w:sz w:val="18"/>
                                <w:szCs w:val="18"/>
                              </w:rPr>
                            </w:pPr>
                          </w:p>
                          <w:p w14:paraId="61CCBCA5" w14:textId="77777777" w:rsidR="00D66014" w:rsidRDefault="00D6601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66014" w:rsidRDefault="00D6601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1pt;margin-top:2.7pt;width:25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7xKQIAAFE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">
                <v:textbox>
                  <w:txbxContent>
                    <w:p w14:paraId="036A7F34" w14:textId="77777777" w:rsidR="00D66014" w:rsidRDefault="00D66014" w:rsidP="00DD6A31">
                      <w:pPr>
                        <w:jc w:val="center"/>
                        <w:rPr>
                          <w:rFonts w:ascii="Century Gothic" w:hAnsi="Century Gothic"/>
                          <w:b/>
                          <w:sz w:val="20"/>
                          <w:szCs w:val="20"/>
                        </w:rPr>
                      </w:pPr>
                    </w:p>
                    <w:p w14:paraId="279EA2E7"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66014" w:rsidRDefault="00D66014" w:rsidP="00DD6A31">
                      <w:pPr>
                        <w:ind w:left="180"/>
                        <w:rPr>
                          <w:rFonts w:ascii="Century Gothic" w:hAnsi="Century Gothic"/>
                          <w:sz w:val="20"/>
                          <w:szCs w:val="20"/>
                        </w:rPr>
                      </w:pPr>
                    </w:p>
                    <w:p w14:paraId="7E641D80" w14:textId="77777777" w:rsidR="00D66014" w:rsidRDefault="00D66014" w:rsidP="00DD6A31">
                      <w:pPr>
                        <w:rPr>
                          <w:rFonts w:ascii="Century Gothic" w:hAnsi="Century Gothic"/>
                          <w:b/>
                          <w:sz w:val="18"/>
                          <w:szCs w:val="18"/>
                        </w:rPr>
                      </w:pPr>
                    </w:p>
                    <w:p w14:paraId="61CCBCA5" w14:textId="77777777" w:rsidR="00D66014" w:rsidRDefault="00D6601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66014" w:rsidRDefault="00D6601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p>
    <w:p w14:paraId="170E63C0" w14:textId="46B63396"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0F5ECDB3" w14:textId="77777777" w:rsidR="00B73D5A" w:rsidRDefault="00B73D5A" w:rsidP="00DB2E83">
      <w:pPr>
        <w:jc w:val="both"/>
        <w:rPr>
          <w:u w:val="none"/>
        </w:rPr>
      </w:pPr>
    </w:p>
    <w:p w14:paraId="385A44C7" w14:textId="77777777" w:rsidR="000850F6" w:rsidRDefault="000850F6" w:rsidP="00DB2E83">
      <w:pPr>
        <w:jc w:val="both"/>
        <w:rPr>
          <w:u w:val="none"/>
        </w:rPr>
      </w:pPr>
    </w:p>
    <w:p w14:paraId="57D26CD8" w14:textId="0C086012" w:rsidR="00DD6A31" w:rsidRDefault="00DD6A31" w:rsidP="00DB2E83">
      <w:pPr>
        <w:jc w:val="both"/>
        <w:rPr>
          <w:u w:val="none"/>
        </w:rPr>
      </w:pPr>
      <w:r>
        <w:rPr>
          <w:u w:val="none"/>
        </w:rPr>
        <w:t>In the matter between:</w:t>
      </w:r>
    </w:p>
    <w:p w14:paraId="722F9859" w14:textId="77777777" w:rsidR="00E542FA" w:rsidRDefault="00E542FA" w:rsidP="00E9058E">
      <w:pPr>
        <w:jc w:val="both"/>
        <w:rPr>
          <w:b/>
          <w:u w:val="none"/>
        </w:rPr>
      </w:pPr>
    </w:p>
    <w:p w14:paraId="3C29FE98" w14:textId="30AA06C2" w:rsidR="00E542FA" w:rsidRDefault="000B1493" w:rsidP="00E9058E">
      <w:pPr>
        <w:jc w:val="both"/>
        <w:rPr>
          <w:b/>
          <w:u w:val="none"/>
        </w:rPr>
      </w:pPr>
      <w:r>
        <w:rPr>
          <w:b/>
          <w:u w:val="none"/>
        </w:rPr>
        <w:t>M V</w:t>
      </w:r>
      <w:r w:rsidR="00AC2876">
        <w:rPr>
          <w:b/>
          <w:u w:val="none"/>
        </w:rPr>
        <w:t xml:space="preserve"> </w:t>
      </w:r>
      <w:r>
        <w:rPr>
          <w:b/>
          <w:u w:val="none"/>
        </w:rPr>
        <w:t>N</w:t>
      </w:r>
      <w:r w:rsidR="00E542FA">
        <w:rPr>
          <w:b/>
          <w:u w:val="none"/>
        </w:rPr>
        <w:tab/>
      </w:r>
      <w:r w:rsidR="00E542FA">
        <w:rPr>
          <w:b/>
          <w:u w:val="none"/>
        </w:rPr>
        <w:tab/>
      </w:r>
      <w:r w:rsidR="00E542FA">
        <w:rPr>
          <w:b/>
          <w:u w:val="none"/>
        </w:rPr>
        <w:tab/>
      </w:r>
      <w:r w:rsidR="00E542FA">
        <w:rPr>
          <w:b/>
          <w:u w:val="none"/>
        </w:rPr>
        <w:tab/>
      </w:r>
      <w:r w:rsidR="00E542FA">
        <w:rPr>
          <w:b/>
          <w:u w:val="none"/>
        </w:rPr>
        <w:tab/>
      </w:r>
      <w:r w:rsidR="00E542FA">
        <w:rPr>
          <w:b/>
          <w:u w:val="none"/>
        </w:rPr>
        <w:tab/>
        <w:t xml:space="preserve">    </w:t>
      </w:r>
      <w:r w:rsidR="00AC2876">
        <w:rPr>
          <w:u w:val="none"/>
        </w:rPr>
        <w:tab/>
        <w:t xml:space="preserve"> </w:t>
      </w:r>
      <w:r w:rsidR="00E542FA">
        <w:rPr>
          <w:u w:val="none"/>
        </w:rPr>
        <w:t>Applicant</w:t>
      </w:r>
    </w:p>
    <w:p w14:paraId="282DD35A" w14:textId="77777777" w:rsidR="00E542FA" w:rsidRDefault="00E542FA" w:rsidP="00E9058E">
      <w:pPr>
        <w:jc w:val="both"/>
        <w:rPr>
          <w:b/>
          <w:u w:val="none"/>
        </w:rPr>
      </w:pPr>
    </w:p>
    <w:p w14:paraId="62D9154F" w14:textId="4EB3791A" w:rsidR="00DD6A31" w:rsidRDefault="00DD6A31" w:rsidP="00DB2E83">
      <w:pPr>
        <w:jc w:val="both"/>
        <w:rPr>
          <w:u w:val="none"/>
        </w:rPr>
      </w:pPr>
      <w:r>
        <w:rPr>
          <w:u w:val="none"/>
        </w:rPr>
        <w:t>And</w:t>
      </w:r>
    </w:p>
    <w:p w14:paraId="5639B6FB" w14:textId="77777777" w:rsidR="008D03A6" w:rsidRDefault="008D03A6" w:rsidP="00DB2E83">
      <w:pPr>
        <w:jc w:val="both"/>
        <w:rPr>
          <w:u w:val="none"/>
        </w:rPr>
      </w:pPr>
    </w:p>
    <w:p w14:paraId="3D1353F0" w14:textId="77777777" w:rsidR="00DD6A31" w:rsidRDefault="00DD6A31" w:rsidP="00DB2E83">
      <w:pPr>
        <w:jc w:val="both"/>
        <w:rPr>
          <w:u w:val="none"/>
        </w:rPr>
      </w:pPr>
    </w:p>
    <w:p w14:paraId="5DF5B0BA" w14:textId="1F27BDA9" w:rsidR="00B27116" w:rsidRDefault="000B1493" w:rsidP="00B27116">
      <w:pPr>
        <w:jc w:val="both"/>
        <w:rPr>
          <w:b/>
          <w:u w:val="none"/>
        </w:rPr>
      </w:pPr>
      <w:r>
        <w:rPr>
          <w:b/>
          <w:u w:val="none"/>
        </w:rPr>
        <w:t>M</w:t>
      </w:r>
      <w:r w:rsidR="00AC2876">
        <w:rPr>
          <w:b/>
          <w:u w:val="none"/>
        </w:rPr>
        <w:t xml:space="preserve"> </w:t>
      </w:r>
      <w:r w:rsidR="00E542FA">
        <w:rPr>
          <w:b/>
          <w:u w:val="none"/>
        </w:rPr>
        <w:t>N</w:t>
      </w:r>
      <w:r w:rsidR="000B61C2">
        <w:rPr>
          <w:b/>
          <w:u w:val="none"/>
        </w:rPr>
        <w:tab/>
      </w:r>
      <w:r w:rsidR="000B61C2">
        <w:rPr>
          <w:b/>
          <w:u w:val="none"/>
        </w:rPr>
        <w:tab/>
      </w:r>
      <w:r w:rsidR="000B61C2">
        <w:rPr>
          <w:b/>
          <w:u w:val="none"/>
        </w:rPr>
        <w:tab/>
      </w:r>
      <w:r w:rsidR="00E9058E">
        <w:rPr>
          <w:b/>
          <w:u w:val="none"/>
        </w:rPr>
        <w:tab/>
      </w:r>
      <w:r w:rsidR="00E9058E">
        <w:rPr>
          <w:b/>
          <w:u w:val="none"/>
        </w:rPr>
        <w:tab/>
      </w:r>
      <w:r w:rsidR="00AC2876">
        <w:rPr>
          <w:b/>
          <w:u w:val="none"/>
        </w:rPr>
        <w:tab/>
      </w:r>
      <w:r w:rsidR="00AC2876">
        <w:rPr>
          <w:b/>
          <w:u w:val="none"/>
        </w:rPr>
        <w:tab/>
        <w:t xml:space="preserve">      </w:t>
      </w:r>
      <w:r w:rsidR="00B27116">
        <w:rPr>
          <w:u w:val="none"/>
        </w:rPr>
        <w:t xml:space="preserve"> Respondent</w:t>
      </w:r>
    </w:p>
    <w:p w14:paraId="63B4BAAB" w14:textId="77777777" w:rsidR="00A856EF" w:rsidRDefault="00A856EF" w:rsidP="00B27116">
      <w:pPr>
        <w:jc w:val="both"/>
        <w:rPr>
          <w:b/>
          <w:u w:val="none"/>
        </w:rPr>
      </w:pPr>
    </w:p>
    <w:p w14:paraId="0C4023D1" w14:textId="5E98C7B8"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77777777"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6FA3E3A1" w14:textId="77777777" w:rsidR="002809BF" w:rsidRDefault="002809BF" w:rsidP="00896E6D">
      <w:pPr>
        <w:tabs>
          <w:tab w:val="right" w:pos="0"/>
        </w:tabs>
        <w:spacing w:line="480" w:lineRule="auto"/>
        <w:jc w:val="both"/>
        <w:rPr>
          <w:b/>
          <w:u w:val="none"/>
          <w:lang w:val="en-ZA"/>
        </w:rPr>
      </w:pPr>
    </w:p>
    <w:p w14:paraId="58DDF8B9" w14:textId="0E7B985A" w:rsidR="00FA1DA0" w:rsidRDefault="00896E6D" w:rsidP="00630B74">
      <w:pPr>
        <w:tabs>
          <w:tab w:val="right" w:pos="0"/>
        </w:tabs>
        <w:spacing w:line="480" w:lineRule="auto"/>
        <w:ind w:left="720" w:hanging="720"/>
        <w:jc w:val="both"/>
        <w:rPr>
          <w:u w:val="none"/>
          <w:lang w:val="en-ZA"/>
        </w:rPr>
      </w:pPr>
      <w:r>
        <w:rPr>
          <w:u w:val="none"/>
          <w:lang w:val="en-ZA"/>
        </w:rPr>
        <w:t>[</w:t>
      </w:r>
      <w:bookmarkStart w:id="0" w:name="_GoBack"/>
      <w:bookmarkEnd w:id="0"/>
      <w:r w:rsidR="00DD6A31">
        <w:rPr>
          <w:u w:val="none"/>
          <w:lang w:val="en-ZA"/>
        </w:rPr>
        <w:t>1]</w:t>
      </w:r>
      <w:r w:rsidR="00022EFE">
        <w:rPr>
          <w:u w:val="none"/>
          <w:lang w:val="en-ZA"/>
        </w:rPr>
        <w:tab/>
      </w:r>
      <w:r w:rsidR="007B69BB">
        <w:rPr>
          <w:u w:val="none"/>
          <w:lang w:val="en-ZA"/>
        </w:rPr>
        <w:t>On the 21</w:t>
      </w:r>
      <w:r w:rsidR="007B69BB" w:rsidRPr="007B69BB">
        <w:rPr>
          <w:u w:val="none"/>
          <w:vertAlign w:val="superscript"/>
          <w:lang w:val="en-ZA"/>
        </w:rPr>
        <w:t>st</w:t>
      </w:r>
      <w:r w:rsidR="007B69BB">
        <w:rPr>
          <w:u w:val="none"/>
          <w:lang w:val="en-ZA"/>
        </w:rPr>
        <w:t xml:space="preserve"> June 2023 the Applicant deposed to an affidavit in supp</w:t>
      </w:r>
      <w:r w:rsidR="00E04E97">
        <w:rPr>
          <w:u w:val="none"/>
          <w:lang w:val="en-ZA"/>
        </w:rPr>
        <w:t>ort of her application brought o</w:t>
      </w:r>
      <w:r w:rsidR="007B69BB">
        <w:rPr>
          <w:u w:val="none"/>
          <w:lang w:val="en-ZA"/>
        </w:rPr>
        <w:t>n urgent basis in which she seeks the following order</w:t>
      </w:r>
      <w:r w:rsidR="00E04E97">
        <w:rPr>
          <w:u w:val="none"/>
          <w:lang w:val="en-ZA"/>
        </w:rPr>
        <w:t>s</w:t>
      </w:r>
      <w:r w:rsidR="007B69BB">
        <w:rPr>
          <w:u w:val="none"/>
          <w:lang w:val="en-ZA"/>
        </w:rPr>
        <w:t>:</w:t>
      </w:r>
    </w:p>
    <w:p w14:paraId="6AFE855F" w14:textId="414F7357" w:rsidR="007B69BB" w:rsidRDefault="007B69BB" w:rsidP="00630B74">
      <w:pPr>
        <w:tabs>
          <w:tab w:val="right" w:pos="0"/>
        </w:tabs>
        <w:spacing w:line="480" w:lineRule="auto"/>
        <w:ind w:left="720" w:hanging="720"/>
        <w:jc w:val="both"/>
        <w:rPr>
          <w:u w:val="none"/>
          <w:lang w:val="en-ZA"/>
        </w:rPr>
      </w:pPr>
    </w:p>
    <w:p w14:paraId="2008A4C1" w14:textId="007885BE" w:rsidR="007B69BB" w:rsidRDefault="007B69BB" w:rsidP="007B69BB">
      <w:pPr>
        <w:pStyle w:val="ListParagraph"/>
        <w:numPr>
          <w:ilvl w:val="1"/>
          <w:numId w:val="24"/>
        </w:numPr>
        <w:tabs>
          <w:tab w:val="right" w:pos="0"/>
        </w:tabs>
        <w:spacing w:line="480" w:lineRule="auto"/>
        <w:jc w:val="both"/>
        <w:rPr>
          <w:u w:val="none"/>
          <w:lang w:val="en-ZA"/>
        </w:rPr>
      </w:pPr>
      <w:r w:rsidRPr="007B69BB">
        <w:rPr>
          <w:u w:val="none"/>
          <w:lang w:val="en-ZA"/>
        </w:rPr>
        <w:lastRenderedPageBreak/>
        <w:t>That the Respondents parental responsibilities and rights as provided for in Section 18(3) (c) (iii) and (iv) of the Children Act 38 of 2005 in respect of t</w:t>
      </w:r>
      <w:r w:rsidR="000B1493">
        <w:rPr>
          <w:u w:val="none"/>
          <w:lang w:val="en-ZA"/>
        </w:rPr>
        <w:t>he minor children namely B N born […] May […] and K N born […] February […]</w:t>
      </w:r>
      <w:r w:rsidRPr="007B69BB">
        <w:rPr>
          <w:u w:val="none"/>
          <w:lang w:val="en-ZA"/>
        </w:rPr>
        <w:t xml:space="preserve"> be and are hereby terminated.</w:t>
      </w:r>
    </w:p>
    <w:p w14:paraId="1BA727B6" w14:textId="77777777" w:rsidR="005E3FE9" w:rsidRPr="007B69BB" w:rsidRDefault="005E3FE9" w:rsidP="005E3FE9">
      <w:pPr>
        <w:pStyle w:val="ListParagraph"/>
        <w:tabs>
          <w:tab w:val="right" w:pos="0"/>
        </w:tabs>
        <w:spacing w:line="480" w:lineRule="auto"/>
        <w:ind w:left="1440"/>
        <w:jc w:val="both"/>
        <w:rPr>
          <w:u w:val="none"/>
          <w:lang w:val="en-ZA"/>
        </w:rPr>
      </w:pPr>
    </w:p>
    <w:p w14:paraId="31A0CF1B" w14:textId="5C275D7A" w:rsidR="007B69BB" w:rsidRDefault="007B69BB" w:rsidP="007B69BB">
      <w:pPr>
        <w:pStyle w:val="ListParagraph"/>
        <w:numPr>
          <w:ilvl w:val="1"/>
          <w:numId w:val="24"/>
        </w:numPr>
        <w:tabs>
          <w:tab w:val="right" w:pos="0"/>
        </w:tabs>
        <w:spacing w:line="480" w:lineRule="auto"/>
        <w:jc w:val="both"/>
        <w:rPr>
          <w:u w:val="none"/>
          <w:lang w:val="en-ZA"/>
        </w:rPr>
      </w:pPr>
      <w:r>
        <w:rPr>
          <w:u w:val="none"/>
          <w:lang w:val="en-ZA"/>
        </w:rPr>
        <w:t>That the Respondent</w:t>
      </w:r>
      <w:r w:rsidR="00E04E97">
        <w:rPr>
          <w:u w:val="none"/>
          <w:lang w:val="en-ZA"/>
        </w:rPr>
        <w:t>’s consent</w:t>
      </w:r>
      <w:r>
        <w:rPr>
          <w:u w:val="none"/>
          <w:lang w:val="en-ZA"/>
        </w:rPr>
        <w:t xml:space="preserve"> be and is hereby dispensed with in respe</w:t>
      </w:r>
      <w:r w:rsidR="000B1493">
        <w:rPr>
          <w:u w:val="none"/>
          <w:lang w:val="en-ZA"/>
        </w:rPr>
        <w:t>ct of the youngest child (K N</w:t>
      </w:r>
      <w:r>
        <w:rPr>
          <w:u w:val="none"/>
          <w:lang w:val="en-ZA"/>
        </w:rPr>
        <w:t>) passport/visa application for the Republic of Ireland.</w:t>
      </w:r>
    </w:p>
    <w:p w14:paraId="7ECDCE45" w14:textId="77777777" w:rsidR="005E3FE9" w:rsidRDefault="005E3FE9" w:rsidP="005E3FE9">
      <w:pPr>
        <w:pStyle w:val="ListParagraph"/>
        <w:tabs>
          <w:tab w:val="right" w:pos="0"/>
        </w:tabs>
        <w:spacing w:line="480" w:lineRule="auto"/>
        <w:ind w:left="1440"/>
        <w:jc w:val="both"/>
        <w:rPr>
          <w:u w:val="none"/>
          <w:lang w:val="en-ZA"/>
        </w:rPr>
      </w:pPr>
    </w:p>
    <w:p w14:paraId="49A635F8" w14:textId="7FDA12DE" w:rsidR="007B69BB" w:rsidRDefault="007B69BB" w:rsidP="007B69BB">
      <w:pPr>
        <w:pStyle w:val="ListParagraph"/>
        <w:numPr>
          <w:ilvl w:val="1"/>
          <w:numId w:val="24"/>
        </w:numPr>
        <w:tabs>
          <w:tab w:val="right" w:pos="0"/>
        </w:tabs>
        <w:spacing w:line="480" w:lineRule="auto"/>
        <w:jc w:val="both"/>
        <w:rPr>
          <w:u w:val="none"/>
          <w:lang w:val="en-ZA"/>
        </w:rPr>
      </w:pPr>
      <w:r>
        <w:rPr>
          <w:u w:val="none"/>
          <w:lang w:val="en-ZA"/>
        </w:rPr>
        <w:t>That the Respondent’s consent be and is hereby dispensed with in respect of the permanent removal of the minor children from RSA to Ireland.</w:t>
      </w:r>
    </w:p>
    <w:p w14:paraId="6C12C914" w14:textId="77777777" w:rsidR="005E3FE9" w:rsidRDefault="005E3FE9" w:rsidP="005E3FE9">
      <w:pPr>
        <w:pStyle w:val="ListParagraph"/>
        <w:tabs>
          <w:tab w:val="right" w:pos="0"/>
        </w:tabs>
        <w:spacing w:line="480" w:lineRule="auto"/>
        <w:ind w:left="1440"/>
        <w:jc w:val="both"/>
        <w:rPr>
          <w:u w:val="none"/>
          <w:lang w:val="en-ZA"/>
        </w:rPr>
      </w:pPr>
    </w:p>
    <w:p w14:paraId="33B78FA1" w14:textId="19132E1B" w:rsidR="007B69BB" w:rsidRDefault="007B69BB" w:rsidP="007B69BB">
      <w:pPr>
        <w:pStyle w:val="ListParagraph"/>
        <w:numPr>
          <w:ilvl w:val="1"/>
          <w:numId w:val="24"/>
        </w:numPr>
        <w:tabs>
          <w:tab w:val="right" w:pos="0"/>
        </w:tabs>
        <w:spacing w:line="480" w:lineRule="auto"/>
        <w:jc w:val="both"/>
        <w:rPr>
          <w:u w:val="none"/>
          <w:lang w:val="en-ZA"/>
        </w:rPr>
      </w:pPr>
      <w:r>
        <w:rPr>
          <w:u w:val="none"/>
          <w:lang w:val="en-ZA"/>
        </w:rPr>
        <w:t>That the Applicant is granted leave to permanently relocate to Ireland with the minor children.</w:t>
      </w:r>
    </w:p>
    <w:p w14:paraId="0FDC815A" w14:textId="77777777" w:rsidR="007B69BB" w:rsidRDefault="007B69BB" w:rsidP="005E3FE9">
      <w:pPr>
        <w:pStyle w:val="ListParagraph"/>
        <w:tabs>
          <w:tab w:val="right" w:pos="0"/>
        </w:tabs>
        <w:spacing w:line="480" w:lineRule="auto"/>
        <w:ind w:left="1440"/>
        <w:jc w:val="both"/>
        <w:rPr>
          <w:u w:val="none"/>
          <w:lang w:val="en-ZA"/>
        </w:rPr>
      </w:pPr>
    </w:p>
    <w:p w14:paraId="72C19CE6" w14:textId="119BB235" w:rsidR="007B69BB" w:rsidRPr="007B69BB" w:rsidRDefault="007B69BB" w:rsidP="007B69BB">
      <w:pPr>
        <w:pStyle w:val="ListParagraph"/>
        <w:numPr>
          <w:ilvl w:val="1"/>
          <w:numId w:val="24"/>
        </w:numPr>
        <w:tabs>
          <w:tab w:val="right" w:pos="0"/>
        </w:tabs>
        <w:spacing w:line="480" w:lineRule="auto"/>
        <w:jc w:val="both"/>
        <w:rPr>
          <w:u w:val="none"/>
          <w:lang w:val="en-ZA"/>
        </w:rPr>
      </w:pPr>
      <w:r>
        <w:rPr>
          <w:u w:val="none"/>
          <w:lang w:val="en-ZA"/>
        </w:rPr>
        <w:t xml:space="preserve">That the Respondent be granted contact with the minor children whilst they live in Ireland </w:t>
      </w:r>
      <w:r w:rsidR="00E04E97">
        <w:rPr>
          <w:u w:val="none"/>
          <w:lang w:val="en-ZA"/>
        </w:rPr>
        <w:t xml:space="preserve">via </w:t>
      </w:r>
      <w:r>
        <w:rPr>
          <w:u w:val="none"/>
          <w:lang w:val="en-ZA"/>
        </w:rPr>
        <w:t xml:space="preserve">telephone; video call and zoom/teams. </w:t>
      </w:r>
    </w:p>
    <w:p w14:paraId="3053167E" w14:textId="77777777" w:rsidR="00887BC6" w:rsidRDefault="00887BC6" w:rsidP="00013282">
      <w:pPr>
        <w:spacing w:line="360" w:lineRule="auto"/>
        <w:ind w:left="720" w:hanging="720"/>
        <w:jc w:val="both"/>
        <w:rPr>
          <w:u w:val="none"/>
          <w:lang w:val="en-ZA"/>
        </w:rPr>
      </w:pPr>
    </w:p>
    <w:p w14:paraId="54A15423" w14:textId="209CC93F" w:rsidR="00887BC6" w:rsidRDefault="00DD6A31" w:rsidP="00013282">
      <w:pPr>
        <w:spacing w:line="360" w:lineRule="auto"/>
        <w:ind w:left="720" w:hanging="720"/>
        <w:jc w:val="both"/>
        <w:rPr>
          <w:u w:val="none"/>
          <w:lang w:val="en-ZA"/>
        </w:rPr>
      </w:pPr>
      <w:r>
        <w:rPr>
          <w:u w:val="none"/>
          <w:lang w:val="en-ZA"/>
        </w:rPr>
        <w:t>[2]</w:t>
      </w:r>
      <w:r w:rsidR="00887BC6">
        <w:rPr>
          <w:u w:val="none"/>
          <w:lang w:val="en-ZA"/>
        </w:rPr>
        <w:tab/>
        <w:t xml:space="preserve">The application was issued on the 21 June 2023 and the Respondent was called upon to file his Answering Affidavit </w:t>
      </w:r>
      <w:r w:rsidR="00AC2876">
        <w:rPr>
          <w:u w:val="none"/>
          <w:lang w:val="en-ZA"/>
        </w:rPr>
        <w:t>by not</w:t>
      </w:r>
      <w:r w:rsidR="00887BC6">
        <w:rPr>
          <w:u w:val="none"/>
          <w:lang w:val="en-ZA"/>
        </w:rPr>
        <w:t xml:space="preserve"> later than Friday the 23 June 2023.</w:t>
      </w:r>
    </w:p>
    <w:p w14:paraId="022601A8" w14:textId="53337899" w:rsidR="00115735" w:rsidRDefault="00013282" w:rsidP="00013282">
      <w:pPr>
        <w:tabs>
          <w:tab w:val="left" w:pos="7490"/>
        </w:tabs>
        <w:spacing w:line="360" w:lineRule="auto"/>
        <w:jc w:val="both"/>
        <w:rPr>
          <w:u w:val="none"/>
          <w:lang w:val="en-ZA"/>
        </w:rPr>
      </w:pPr>
      <w:r>
        <w:rPr>
          <w:u w:val="none"/>
          <w:lang w:val="en-ZA"/>
        </w:rPr>
        <w:tab/>
      </w:r>
    </w:p>
    <w:p w14:paraId="32D2D6DF" w14:textId="645C607F" w:rsidR="00887BC6" w:rsidRDefault="00DD6A31" w:rsidP="00BF488F">
      <w:pPr>
        <w:spacing w:line="360" w:lineRule="auto"/>
        <w:ind w:left="720" w:hanging="720"/>
        <w:jc w:val="both"/>
        <w:rPr>
          <w:u w:val="none"/>
          <w:lang w:val="en-ZA"/>
        </w:rPr>
      </w:pPr>
      <w:r>
        <w:rPr>
          <w:u w:val="none"/>
          <w:lang w:val="en-ZA"/>
        </w:rPr>
        <w:t>[3]</w:t>
      </w:r>
      <w:r w:rsidR="00887BC6">
        <w:rPr>
          <w:u w:val="none"/>
          <w:lang w:val="en-ZA"/>
        </w:rPr>
        <w:tab/>
        <w:t>The Applicant i</w:t>
      </w:r>
      <w:r w:rsidR="00E04E97">
        <w:rPr>
          <w:u w:val="none"/>
          <w:lang w:val="en-ZA"/>
        </w:rPr>
        <w:t>n</w:t>
      </w:r>
      <w:r w:rsidR="00887BC6">
        <w:rPr>
          <w:u w:val="none"/>
          <w:lang w:val="en-ZA"/>
        </w:rPr>
        <w:t xml:space="preserve"> dealing with the issue of urgency s</w:t>
      </w:r>
      <w:r w:rsidR="00E04E97">
        <w:rPr>
          <w:u w:val="none"/>
          <w:lang w:val="en-ZA"/>
        </w:rPr>
        <w:t>ays</w:t>
      </w:r>
      <w:r w:rsidR="00887BC6">
        <w:rPr>
          <w:u w:val="none"/>
          <w:lang w:val="en-ZA"/>
        </w:rPr>
        <w:t xml:space="preserve"> that she has been offered employment in the Republic of Ireland which employment requires her to report by the 26 September 2023.  As a </w:t>
      </w:r>
      <w:r w:rsidR="00AC2876">
        <w:rPr>
          <w:u w:val="none"/>
          <w:lang w:val="en-ZA"/>
        </w:rPr>
        <w:t>result,</w:t>
      </w:r>
      <w:r w:rsidR="00887BC6">
        <w:rPr>
          <w:u w:val="none"/>
          <w:lang w:val="en-ZA"/>
        </w:rPr>
        <w:t xml:space="preserve"> she needs between 8 to 12 weeks to finalise application</w:t>
      </w:r>
      <w:r w:rsidR="00E04E97">
        <w:rPr>
          <w:u w:val="none"/>
          <w:lang w:val="en-ZA"/>
        </w:rPr>
        <w:t>s</w:t>
      </w:r>
      <w:r w:rsidR="00887BC6">
        <w:rPr>
          <w:u w:val="none"/>
          <w:lang w:val="en-ZA"/>
        </w:rPr>
        <w:t xml:space="preserve"> for passports and visa for the minor children.</w:t>
      </w:r>
    </w:p>
    <w:p w14:paraId="4D1AD139" w14:textId="1E475D4B" w:rsidR="0075218B" w:rsidRDefault="00887BC6" w:rsidP="00BF488F">
      <w:pPr>
        <w:spacing w:line="360" w:lineRule="auto"/>
        <w:ind w:left="720" w:hanging="720"/>
        <w:jc w:val="both"/>
        <w:rPr>
          <w:u w:val="none"/>
          <w:lang w:val="en-ZA"/>
        </w:rPr>
      </w:pPr>
      <w:r>
        <w:rPr>
          <w:u w:val="none"/>
          <w:lang w:val="en-ZA"/>
        </w:rPr>
        <w:t xml:space="preserve"> </w:t>
      </w:r>
      <w:r w:rsidR="008A4425">
        <w:rPr>
          <w:u w:val="none"/>
          <w:lang w:val="en-ZA"/>
        </w:rPr>
        <w:tab/>
      </w:r>
    </w:p>
    <w:p w14:paraId="0219A240" w14:textId="6628DB75" w:rsidR="003F6746" w:rsidRDefault="00452E60" w:rsidP="0075218B">
      <w:pPr>
        <w:spacing w:line="360" w:lineRule="auto"/>
        <w:ind w:left="720" w:hanging="720"/>
        <w:jc w:val="both"/>
        <w:rPr>
          <w:u w:val="none"/>
          <w:lang w:val="en-ZA"/>
        </w:rPr>
      </w:pPr>
      <w:r>
        <w:rPr>
          <w:u w:val="none"/>
          <w:lang w:val="en-ZA"/>
        </w:rPr>
        <w:lastRenderedPageBreak/>
        <w:t>[4]</w:t>
      </w:r>
      <w:r w:rsidR="00887BC6">
        <w:rPr>
          <w:u w:val="none"/>
          <w:lang w:val="en-ZA"/>
        </w:rPr>
        <w:tab/>
        <w:t xml:space="preserve">It is common cause that the parties are in the process of a </w:t>
      </w:r>
      <w:r w:rsidR="00AC2876">
        <w:rPr>
          <w:u w:val="none"/>
          <w:lang w:val="en-ZA"/>
        </w:rPr>
        <w:t>divorce</w:t>
      </w:r>
      <w:r w:rsidR="00887BC6">
        <w:rPr>
          <w:u w:val="none"/>
          <w:lang w:val="en-ZA"/>
        </w:rPr>
        <w:t xml:space="preserve"> which is pending in the Regional Court, Springs.  In that matter the Respondent has launched a Rule 58 application seeking contact and visitation rights in respect of the </w:t>
      </w:r>
      <w:r w:rsidR="003F6746">
        <w:rPr>
          <w:u w:val="none"/>
          <w:lang w:val="en-ZA"/>
        </w:rPr>
        <w:t xml:space="preserve">minor children.  That </w:t>
      </w:r>
      <w:r w:rsidR="00E04E97">
        <w:rPr>
          <w:u w:val="none"/>
          <w:lang w:val="en-ZA"/>
        </w:rPr>
        <w:t>application is</w:t>
      </w:r>
      <w:r w:rsidR="003F6746">
        <w:rPr>
          <w:u w:val="none"/>
          <w:lang w:val="en-ZA"/>
        </w:rPr>
        <w:t xml:space="preserve"> to be heard during August this year.</w:t>
      </w:r>
    </w:p>
    <w:p w14:paraId="4DD98D9A" w14:textId="1CF51B00" w:rsidR="002352D9" w:rsidRDefault="0075218B" w:rsidP="0075218B">
      <w:pPr>
        <w:spacing w:line="360" w:lineRule="auto"/>
        <w:ind w:left="720" w:hanging="720"/>
        <w:jc w:val="both"/>
        <w:rPr>
          <w:u w:val="none"/>
          <w:lang w:val="en-ZA"/>
        </w:rPr>
      </w:pPr>
      <w:r>
        <w:rPr>
          <w:u w:val="none"/>
          <w:lang w:val="en-ZA"/>
        </w:rPr>
        <w:tab/>
        <w:t xml:space="preserve"> </w:t>
      </w:r>
    </w:p>
    <w:p w14:paraId="64B5728C" w14:textId="04BC715E" w:rsidR="0075218B" w:rsidRDefault="002352D9" w:rsidP="002352D9">
      <w:pPr>
        <w:spacing w:line="360" w:lineRule="auto"/>
        <w:ind w:left="720" w:hanging="720"/>
        <w:jc w:val="both"/>
        <w:rPr>
          <w:u w:val="none"/>
          <w:lang w:val="en-ZA"/>
        </w:rPr>
      </w:pPr>
      <w:r>
        <w:rPr>
          <w:u w:val="none"/>
          <w:lang w:val="en-ZA"/>
        </w:rPr>
        <w:t>[5]</w:t>
      </w:r>
      <w:r w:rsidR="003F6746">
        <w:rPr>
          <w:u w:val="none"/>
          <w:lang w:val="en-ZA"/>
        </w:rPr>
        <w:tab/>
        <w:t>An appointment has been fixed for the parties to consult with a Family Advocate who will compile a report in respect of the best interest of the minor children with the intention to assist the Court hearing the Rule 58 application in Springs.</w:t>
      </w:r>
      <w:r>
        <w:rPr>
          <w:u w:val="none"/>
          <w:lang w:val="en-ZA"/>
        </w:rPr>
        <w:tab/>
      </w:r>
      <w:r w:rsidR="002B0886">
        <w:rPr>
          <w:u w:val="none"/>
          <w:lang w:val="en-ZA"/>
        </w:rPr>
        <w:t xml:space="preserve"> </w:t>
      </w:r>
    </w:p>
    <w:p w14:paraId="73124F74" w14:textId="18D95598" w:rsidR="00013282" w:rsidRDefault="0075218B" w:rsidP="00BF488F">
      <w:pPr>
        <w:spacing w:line="360" w:lineRule="auto"/>
        <w:ind w:left="720" w:hanging="720"/>
        <w:jc w:val="both"/>
        <w:rPr>
          <w:u w:val="none"/>
          <w:lang w:val="en-ZA"/>
        </w:rPr>
      </w:pPr>
      <w:r>
        <w:rPr>
          <w:u w:val="none"/>
          <w:lang w:val="en-ZA"/>
        </w:rPr>
        <w:tab/>
      </w:r>
      <w:r w:rsidR="00167EA7">
        <w:rPr>
          <w:u w:val="none"/>
          <w:lang w:val="en-ZA"/>
        </w:rPr>
        <w:tab/>
      </w:r>
      <w:r w:rsidR="00312A9C">
        <w:rPr>
          <w:u w:val="none"/>
          <w:lang w:val="en-ZA"/>
        </w:rPr>
        <w:tab/>
      </w:r>
    </w:p>
    <w:p w14:paraId="00129F2D" w14:textId="3E5E1887" w:rsidR="00DB37FE" w:rsidRPr="00B954E4" w:rsidRDefault="0013141D" w:rsidP="007B69BB">
      <w:pPr>
        <w:spacing w:line="360" w:lineRule="auto"/>
        <w:ind w:left="720" w:hanging="720"/>
        <w:jc w:val="both"/>
        <w:rPr>
          <w:sz w:val="22"/>
          <w:szCs w:val="22"/>
          <w:u w:val="none"/>
          <w:lang w:val="en-ZA"/>
        </w:rPr>
      </w:pPr>
      <w:r>
        <w:rPr>
          <w:u w:val="none"/>
          <w:lang w:val="en-ZA"/>
        </w:rPr>
        <w:t>[</w:t>
      </w:r>
      <w:r w:rsidR="002352D9">
        <w:rPr>
          <w:u w:val="none"/>
          <w:lang w:val="en-ZA"/>
        </w:rPr>
        <w:t>6</w:t>
      </w:r>
      <w:r>
        <w:rPr>
          <w:u w:val="none"/>
          <w:lang w:val="en-ZA"/>
        </w:rPr>
        <w:t>]</w:t>
      </w:r>
      <w:r w:rsidR="002B0886">
        <w:rPr>
          <w:u w:val="none"/>
          <w:lang w:val="en-ZA"/>
        </w:rPr>
        <w:tab/>
      </w:r>
      <w:r w:rsidR="003F6746">
        <w:rPr>
          <w:u w:val="none"/>
          <w:lang w:val="en-ZA"/>
        </w:rPr>
        <w:t xml:space="preserve">The Respondent has argued that </w:t>
      </w:r>
      <w:r w:rsidR="00E04E97">
        <w:rPr>
          <w:u w:val="none"/>
          <w:lang w:val="en-ZA"/>
        </w:rPr>
        <w:t>t</w:t>
      </w:r>
      <w:r w:rsidR="003F6746">
        <w:rPr>
          <w:u w:val="none"/>
          <w:lang w:val="en-ZA"/>
        </w:rPr>
        <w:t>his application is not only premature it is not urgent.  The Applicant has attached a document issue</w:t>
      </w:r>
      <w:r w:rsidR="00E04E97">
        <w:rPr>
          <w:u w:val="none"/>
          <w:lang w:val="en-ZA"/>
        </w:rPr>
        <w:t>d</w:t>
      </w:r>
      <w:r w:rsidR="003F6746">
        <w:rPr>
          <w:u w:val="none"/>
          <w:lang w:val="en-ZA"/>
        </w:rPr>
        <w:t xml:space="preserve"> and sent to her by the “Nursing and </w:t>
      </w:r>
      <w:r w:rsidR="00AC2876">
        <w:rPr>
          <w:u w:val="none"/>
          <w:lang w:val="en-ZA"/>
        </w:rPr>
        <w:t>Midwifery</w:t>
      </w:r>
      <w:r w:rsidR="003F6746">
        <w:rPr>
          <w:u w:val="none"/>
          <w:lang w:val="en-ZA"/>
        </w:rPr>
        <w:t xml:space="preserve"> Board of Ireland” which is dated the 26</w:t>
      </w:r>
      <w:r w:rsidR="003F6746" w:rsidRPr="003F6746">
        <w:rPr>
          <w:u w:val="none"/>
          <w:vertAlign w:val="superscript"/>
          <w:lang w:val="en-ZA"/>
        </w:rPr>
        <w:t>th</w:t>
      </w:r>
      <w:r w:rsidR="003F6746">
        <w:rPr>
          <w:u w:val="none"/>
          <w:lang w:val="en-ZA"/>
        </w:rPr>
        <w:t xml:space="preserve"> September 2022. </w:t>
      </w:r>
      <w:r w:rsidR="00B954E4" w:rsidRPr="00B954E4">
        <w:rPr>
          <w:sz w:val="22"/>
          <w:szCs w:val="22"/>
          <w:u w:val="none"/>
          <w:lang w:val="en-ZA"/>
        </w:rPr>
        <w:t xml:space="preserve"> </w:t>
      </w:r>
    </w:p>
    <w:p w14:paraId="4623B1C5" w14:textId="77777777" w:rsidR="00E82F47" w:rsidRDefault="00E82F47" w:rsidP="00DB2E83">
      <w:pPr>
        <w:spacing w:line="360" w:lineRule="auto"/>
        <w:jc w:val="both"/>
        <w:rPr>
          <w:u w:val="none"/>
          <w:lang w:val="en-ZA"/>
        </w:rPr>
      </w:pPr>
    </w:p>
    <w:p w14:paraId="2C5ABE6B" w14:textId="062EEB33" w:rsidR="003F6746" w:rsidRDefault="002352D9" w:rsidP="00E82F47">
      <w:pPr>
        <w:spacing w:line="360" w:lineRule="auto"/>
        <w:ind w:left="720" w:hanging="720"/>
        <w:jc w:val="both"/>
        <w:rPr>
          <w:u w:val="none"/>
          <w:lang w:val="en-ZA"/>
        </w:rPr>
      </w:pPr>
      <w:r>
        <w:rPr>
          <w:u w:val="none"/>
          <w:lang w:val="en-ZA"/>
        </w:rPr>
        <w:t>[7</w:t>
      </w:r>
      <w:r w:rsidR="00452E60">
        <w:rPr>
          <w:u w:val="none"/>
          <w:lang w:val="en-ZA"/>
        </w:rPr>
        <w:t>]</w:t>
      </w:r>
      <w:r w:rsidR="00E82F47">
        <w:rPr>
          <w:u w:val="none"/>
          <w:lang w:val="en-ZA"/>
        </w:rPr>
        <w:tab/>
      </w:r>
      <w:r w:rsidR="00E04E97">
        <w:rPr>
          <w:u w:val="none"/>
          <w:lang w:val="en-ZA"/>
        </w:rPr>
        <w:t>T</w:t>
      </w:r>
      <w:r w:rsidR="003F6746">
        <w:rPr>
          <w:u w:val="none"/>
          <w:lang w:val="en-ZA"/>
        </w:rPr>
        <w:t>he Applicant is a professional nurse and now wishes to take up employment on a permanent basis in Ireland.  In her affidavit on urgency she says that she is required to commence employment in Ireland by the 26</w:t>
      </w:r>
      <w:r w:rsidR="003F6746" w:rsidRPr="003F6746">
        <w:rPr>
          <w:u w:val="none"/>
          <w:vertAlign w:val="superscript"/>
          <w:lang w:val="en-ZA"/>
        </w:rPr>
        <w:t>th</w:t>
      </w:r>
      <w:r w:rsidR="003F6746">
        <w:rPr>
          <w:u w:val="none"/>
          <w:lang w:val="en-ZA"/>
        </w:rPr>
        <w:t xml:space="preserve"> September 2023 and hence this urgent application to enable her to solely be responsible for getting travel documents for the minor children.</w:t>
      </w:r>
    </w:p>
    <w:p w14:paraId="2936F477" w14:textId="77777777" w:rsidR="003F6746" w:rsidRDefault="003F6746" w:rsidP="00E82F47">
      <w:pPr>
        <w:spacing w:line="360" w:lineRule="auto"/>
        <w:ind w:left="720" w:hanging="720"/>
        <w:jc w:val="both"/>
        <w:rPr>
          <w:u w:val="none"/>
          <w:lang w:val="en-ZA"/>
        </w:rPr>
      </w:pPr>
    </w:p>
    <w:p w14:paraId="26BEE27E" w14:textId="3AB61C07" w:rsidR="003F6746" w:rsidRDefault="002352D9" w:rsidP="003F6746">
      <w:pPr>
        <w:spacing w:line="360" w:lineRule="auto"/>
        <w:ind w:left="720" w:hanging="720"/>
        <w:jc w:val="both"/>
        <w:rPr>
          <w:u w:val="none"/>
          <w:lang w:val="en-ZA"/>
        </w:rPr>
      </w:pPr>
      <w:r>
        <w:rPr>
          <w:u w:val="none"/>
          <w:lang w:val="en-ZA"/>
        </w:rPr>
        <w:t>[8</w:t>
      </w:r>
      <w:r w:rsidR="009E4FCA">
        <w:rPr>
          <w:u w:val="none"/>
          <w:lang w:val="en-ZA"/>
        </w:rPr>
        <w:t>]</w:t>
      </w:r>
      <w:r w:rsidR="00DB37FE">
        <w:rPr>
          <w:u w:val="none"/>
          <w:lang w:val="en-ZA"/>
        </w:rPr>
        <w:tab/>
      </w:r>
      <w:r w:rsidR="003F6746">
        <w:rPr>
          <w:u w:val="none"/>
          <w:lang w:val="en-ZA"/>
        </w:rPr>
        <w:t>The document</w:t>
      </w:r>
      <w:r w:rsidR="00E04E97">
        <w:rPr>
          <w:u w:val="none"/>
          <w:lang w:val="en-ZA"/>
        </w:rPr>
        <w:t xml:space="preserve"> referred to above does</w:t>
      </w:r>
      <w:r w:rsidR="003F6746">
        <w:rPr>
          <w:u w:val="none"/>
          <w:lang w:val="en-ZA"/>
        </w:rPr>
        <w:t xml:space="preserve"> not prove any confirmation of employment it is a general document informing the Applicant what steps to follow in order to qualify and be registered as a professional nurse in Ireland.  This information has been with her since September 2022 and yet she decided to come to Court on extremely urgent basis on the 21 June 2023.</w:t>
      </w:r>
    </w:p>
    <w:p w14:paraId="5FAF2158" w14:textId="6952C0E4" w:rsidR="00F3574B" w:rsidRDefault="0056458E" w:rsidP="003F6746">
      <w:pPr>
        <w:spacing w:line="360" w:lineRule="auto"/>
        <w:ind w:left="720" w:hanging="720"/>
        <w:jc w:val="both"/>
        <w:rPr>
          <w:u w:val="none"/>
          <w:lang w:val="en-ZA"/>
        </w:rPr>
      </w:pPr>
      <w:r>
        <w:rPr>
          <w:u w:val="none"/>
          <w:lang w:val="en-ZA"/>
        </w:rPr>
        <w:t xml:space="preserve"> </w:t>
      </w:r>
    </w:p>
    <w:p w14:paraId="610C6DF0" w14:textId="775E19C2" w:rsidR="006A22C2" w:rsidRDefault="002352D9" w:rsidP="00B73D5A">
      <w:pPr>
        <w:spacing w:line="360" w:lineRule="auto"/>
        <w:ind w:left="720" w:hanging="720"/>
        <w:jc w:val="both"/>
        <w:rPr>
          <w:u w:val="none"/>
          <w:lang w:val="en-ZA"/>
        </w:rPr>
      </w:pPr>
      <w:r>
        <w:rPr>
          <w:u w:val="none"/>
          <w:lang w:val="en-ZA"/>
        </w:rPr>
        <w:t>[9</w:t>
      </w:r>
      <w:r w:rsidR="00F3574B">
        <w:rPr>
          <w:u w:val="none"/>
          <w:lang w:val="en-ZA"/>
        </w:rPr>
        <w:t>]</w:t>
      </w:r>
      <w:r w:rsidR="003F6746">
        <w:rPr>
          <w:u w:val="none"/>
          <w:lang w:val="en-ZA"/>
        </w:rPr>
        <w:tab/>
        <w:t>Secondly the basis for the urgent application is not supported by an</w:t>
      </w:r>
      <w:r w:rsidR="00E04E97">
        <w:rPr>
          <w:u w:val="none"/>
          <w:lang w:val="en-ZA"/>
        </w:rPr>
        <w:t>y</w:t>
      </w:r>
      <w:r w:rsidR="003F6746">
        <w:rPr>
          <w:u w:val="none"/>
          <w:lang w:val="en-ZA"/>
        </w:rPr>
        <w:t xml:space="preserve"> information. This application is not urgent it is also premature for the reason that there is a pending Rule 58 and Divorce Action in the Regional Court, Springs.</w:t>
      </w:r>
      <w:r w:rsidR="0056458E">
        <w:rPr>
          <w:u w:val="none"/>
          <w:lang w:val="en-ZA"/>
        </w:rPr>
        <w:tab/>
        <w:t xml:space="preserve"> </w:t>
      </w:r>
    </w:p>
    <w:p w14:paraId="751C5C53" w14:textId="77777777" w:rsidR="008C2175" w:rsidRPr="006A22C2" w:rsidRDefault="008C2175" w:rsidP="00B73D5A">
      <w:pPr>
        <w:spacing w:line="360" w:lineRule="auto"/>
        <w:ind w:left="720" w:hanging="720"/>
        <w:jc w:val="both"/>
        <w:rPr>
          <w:u w:val="none"/>
          <w:lang w:val="en-ZA"/>
        </w:rPr>
      </w:pPr>
    </w:p>
    <w:p w14:paraId="3F1FA592" w14:textId="2FB34085" w:rsidR="003F6746" w:rsidRDefault="002352D9" w:rsidP="00B954E4">
      <w:pPr>
        <w:spacing w:line="360" w:lineRule="auto"/>
        <w:ind w:left="720" w:hanging="720"/>
        <w:jc w:val="both"/>
        <w:rPr>
          <w:u w:val="none"/>
          <w:lang w:val="en-ZA"/>
        </w:rPr>
      </w:pPr>
      <w:r>
        <w:rPr>
          <w:u w:val="none"/>
          <w:lang w:val="en-ZA"/>
        </w:rPr>
        <w:lastRenderedPageBreak/>
        <w:t>[10</w:t>
      </w:r>
      <w:r w:rsidR="00D0699A">
        <w:rPr>
          <w:u w:val="none"/>
          <w:lang w:val="en-ZA"/>
        </w:rPr>
        <w:t>]</w:t>
      </w:r>
      <w:r w:rsidR="008C2175">
        <w:rPr>
          <w:u w:val="none"/>
          <w:lang w:val="en-ZA"/>
        </w:rPr>
        <w:tab/>
      </w:r>
      <w:r w:rsidR="003F6746">
        <w:rPr>
          <w:u w:val="none"/>
          <w:lang w:val="en-ZA"/>
        </w:rPr>
        <w:t xml:space="preserve">A Family Advocate still has to compile a report about the best interest of the minor children it will therefore not be correct </w:t>
      </w:r>
      <w:r w:rsidR="00364C6F">
        <w:rPr>
          <w:u w:val="none"/>
          <w:lang w:val="en-ZA"/>
        </w:rPr>
        <w:t>procedurally</w:t>
      </w:r>
      <w:r w:rsidR="003F6746">
        <w:rPr>
          <w:u w:val="none"/>
          <w:lang w:val="en-ZA"/>
        </w:rPr>
        <w:t xml:space="preserve"> to ov</w:t>
      </w:r>
      <w:r w:rsidR="00E04E97">
        <w:rPr>
          <w:u w:val="none"/>
          <w:lang w:val="en-ZA"/>
        </w:rPr>
        <w:t>erlook the process that has</w:t>
      </w:r>
      <w:r w:rsidR="003F6746">
        <w:rPr>
          <w:u w:val="none"/>
          <w:lang w:val="en-ZA"/>
        </w:rPr>
        <w:t xml:space="preserve"> already commenced.</w:t>
      </w:r>
    </w:p>
    <w:p w14:paraId="25A6B9CE" w14:textId="0832E3CA" w:rsidR="00364C6F" w:rsidRDefault="00364C6F" w:rsidP="00B954E4">
      <w:pPr>
        <w:spacing w:line="360" w:lineRule="auto"/>
        <w:ind w:left="720" w:hanging="720"/>
        <w:jc w:val="both"/>
        <w:rPr>
          <w:u w:val="none"/>
          <w:lang w:val="en-ZA"/>
        </w:rPr>
      </w:pPr>
    </w:p>
    <w:p w14:paraId="23596898" w14:textId="479A98F6" w:rsidR="00364C6F" w:rsidRDefault="00364C6F" w:rsidP="00B954E4">
      <w:pPr>
        <w:spacing w:line="360" w:lineRule="auto"/>
        <w:ind w:left="720" w:hanging="720"/>
        <w:jc w:val="both"/>
        <w:rPr>
          <w:u w:val="none"/>
          <w:lang w:val="en-ZA"/>
        </w:rPr>
      </w:pPr>
      <w:r>
        <w:rPr>
          <w:u w:val="none"/>
          <w:lang w:val="en-ZA"/>
        </w:rPr>
        <w:t>[11]</w:t>
      </w:r>
      <w:r>
        <w:rPr>
          <w:u w:val="none"/>
          <w:lang w:val="en-ZA"/>
        </w:rPr>
        <w:tab/>
        <w:t xml:space="preserve">In the result I have concluded that this application is not urgent and should have been struck off the roll for lack of </w:t>
      </w:r>
      <w:r w:rsidR="00AC2876">
        <w:rPr>
          <w:u w:val="none"/>
          <w:lang w:val="en-ZA"/>
        </w:rPr>
        <w:t>urgency</w:t>
      </w:r>
      <w:r>
        <w:rPr>
          <w:u w:val="none"/>
          <w:lang w:val="en-ZA"/>
        </w:rPr>
        <w:t>.  Secondly even if I had to deal with the merits my finding is that the application is premature because of the custody and access application before the Magistrate Court and the outstanding Family Advocate report.</w:t>
      </w:r>
    </w:p>
    <w:p w14:paraId="7E0DA3A1" w14:textId="77777777" w:rsidR="00364C6F" w:rsidRDefault="00364C6F" w:rsidP="00B954E4">
      <w:pPr>
        <w:spacing w:line="360" w:lineRule="auto"/>
        <w:ind w:left="720" w:hanging="720"/>
        <w:jc w:val="both"/>
        <w:rPr>
          <w:u w:val="none"/>
          <w:lang w:val="en-ZA"/>
        </w:rPr>
      </w:pPr>
    </w:p>
    <w:p w14:paraId="288EBAEF" w14:textId="7565C1CB" w:rsidR="00504426" w:rsidRDefault="00364C6F" w:rsidP="00B954E4">
      <w:pPr>
        <w:spacing w:line="360" w:lineRule="auto"/>
        <w:ind w:left="720" w:hanging="720"/>
        <w:jc w:val="both"/>
        <w:rPr>
          <w:u w:val="none"/>
          <w:lang w:val="en-ZA"/>
        </w:rPr>
      </w:pPr>
      <w:r>
        <w:rPr>
          <w:u w:val="none"/>
          <w:lang w:val="en-ZA"/>
        </w:rPr>
        <w:t>[12]</w:t>
      </w:r>
      <w:r>
        <w:rPr>
          <w:u w:val="none"/>
          <w:lang w:val="en-ZA"/>
        </w:rPr>
        <w:tab/>
      </w:r>
      <w:r w:rsidR="0056458E">
        <w:rPr>
          <w:u w:val="none"/>
          <w:lang w:val="en-ZA"/>
        </w:rPr>
        <w:t>In the result I make the following order:</w:t>
      </w:r>
    </w:p>
    <w:p w14:paraId="7B04E6CF" w14:textId="77777777" w:rsidR="0056458E" w:rsidRDefault="0056458E" w:rsidP="00B954E4">
      <w:pPr>
        <w:spacing w:line="360" w:lineRule="auto"/>
        <w:ind w:left="720" w:hanging="720"/>
        <w:jc w:val="both"/>
        <w:rPr>
          <w:u w:val="none"/>
          <w:lang w:val="en-ZA"/>
        </w:rPr>
      </w:pPr>
    </w:p>
    <w:p w14:paraId="1FC96F2C" w14:textId="77777777" w:rsidR="007C4A9B" w:rsidRPr="0056458E" w:rsidRDefault="007C4A9B" w:rsidP="00DB2E83">
      <w:pPr>
        <w:spacing w:line="360" w:lineRule="auto"/>
        <w:jc w:val="both"/>
        <w:rPr>
          <w:u w:val="none"/>
          <w:lang w:val="en-ZA"/>
        </w:rPr>
      </w:pPr>
    </w:p>
    <w:p w14:paraId="1A165424" w14:textId="7D774F0B" w:rsidR="00A30299" w:rsidRDefault="009E6A3E" w:rsidP="009E6A3E">
      <w:pPr>
        <w:spacing w:line="360" w:lineRule="auto"/>
        <w:ind w:firstLine="720"/>
        <w:jc w:val="both"/>
        <w:rPr>
          <w:lang w:val="en-ZA"/>
        </w:rPr>
      </w:pPr>
      <w:r w:rsidRPr="009E6A3E">
        <w:rPr>
          <w:lang w:val="en-ZA"/>
        </w:rPr>
        <w:t>ORDER</w:t>
      </w:r>
    </w:p>
    <w:p w14:paraId="652046EA" w14:textId="77777777" w:rsidR="009E6A3E" w:rsidRPr="009E6A3E" w:rsidRDefault="009E6A3E" w:rsidP="009E6A3E">
      <w:pPr>
        <w:spacing w:line="360" w:lineRule="auto"/>
        <w:ind w:firstLine="720"/>
        <w:jc w:val="both"/>
        <w:rPr>
          <w:lang w:val="en-ZA"/>
        </w:rPr>
      </w:pPr>
    </w:p>
    <w:p w14:paraId="7AC1F2F8" w14:textId="54980DFB" w:rsidR="00F44220" w:rsidRDefault="00A30299" w:rsidP="00F375AB">
      <w:pPr>
        <w:pStyle w:val="ListParagraph"/>
        <w:numPr>
          <w:ilvl w:val="0"/>
          <w:numId w:val="15"/>
        </w:numPr>
        <w:spacing w:line="360" w:lineRule="auto"/>
        <w:jc w:val="both"/>
        <w:rPr>
          <w:u w:val="none"/>
          <w:lang w:val="en-ZA"/>
        </w:rPr>
      </w:pPr>
      <w:r>
        <w:rPr>
          <w:u w:val="none"/>
          <w:lang w:val="en-ZA"/>
        </w:rPr>
        <w:t>The</w:t>
      </w:r>
      <w:r w:rsidR="000A4415">
        <w:rPr>
          <w:u w:val="none"/>
          <w:lang w:val="en-ZA"/>
        </w:rPr>
        <w:t xml:space="preserve"> Applica</w:t>
      </w:r>
      <w:r w:rsidR="00F44220">
        <w:rPr>
          <w:u w:val="none"/>
          <w:lang w:val="en-ZA"/>
        </w:rPr>
        <w:t>t</w:t>
      </w:r>
      <w:r w:rsidR="000A4415">
        <w:rPr>
          <w:u w:val="none"/>
          <w:lang w:val="en-ZA"/>
        </w:rPr>
        <w:t>ion</w:t>
      </w:r>
      <w:r w:rsidR="009E6A3E">
        <w:rPr>
          <w:u w:val="none"/>
          <w:lang w:val="en-ZA"/>
        </w:rPr>
        <w:t xml:space="preserve"> </w:t>
      </w:r>
      <w:r w:rsidR="00F44220">
        <w:rPr>
          <w:u w:val="none"/>
          <w:lang w:val="en-ZA"/>
        </w:rPr>
        <w:t>is dismissed.</w:t>
      </w:r>
    </w:p>
    <w:p w14:paraId="42EBB08F" w14:textId="77777777" w:rsidR="00F44220" w:rsidRDefault="00F44220" w:rsidP="00F44220">
      <w:pPr>
        <w:pStyle w:val="ListParagraph"/>
        <w:spacing w:line="360" w:lineRule="auto"/>
        <w:ind w:left="1440"/>
        <w:jc w:val="both"/>
        <w:rPr>
          <w:u w:val="none"/>
          <w:lang w:val="en-ZA"/>
        </w:rPr>
      </w:pPr>
    </w:p>
    <w:p w14:paraId="6E1EA846" w14:textId="6D178EB4" w:rsidR="00937533" w:rsidRDefault="00F44220" w:rsidP="00F375AB">
      <w:pPr>
        <w:pStyle w:val="ListParagraph"/>
        <w:numPr>
          <w:ilvl w:val="0"/>
          <w:numId w:val="15"/>
        </w:numPr>
        <w:spacing w:line="360" w:lineRule="auto"/>
        <w:jc w:val="both"/>
        <w:rPr>
          <w:u w:val="none"/>
          <w:lang w:val="en-ZA"/>
        </w:rPr>
      </w:pPr>
      <w:r>
        <w:rPr>
          <w:u w:val="none"/>
          <w:lang w:val="en-ZA"/>
        </w:rPr>
        <w:t>The Applicant</w:t>
      </w:r>
      <w:r w:rsidR="000A4415">
        <w:rPr>
          <w:u w:val="none"/>
          <w:lang w:val="en-ZA"/>
        </w:rPr>
        <w:t xml:space="preserve"> i</w:t>
      </w:r>
      <w:r w:rsidR="009E6A3E">
        <w:rPr>
          <w:u w:val="none"/>
          <w:lang w:val="en-ZA"/>
        </w:rPr>
        <w:t>s ordered to pay</w:t>
      </w:r>
      <w:r w:rsidR="0056458E">
        <w:rPr>
          <w:u w:val="none"/>
          <w:lang w:val="en-ZA"/>
        </w:rPr>
        <w:t xml:space="preserve"> the Respondent taxed</w:t>
      </w:r>
      <w:r w:rsidR="009E6A3E">
        <w:rPr>
          <w:u w:val="none"/>
          <w:lang w:val="en-ZA"/>
        </w:rPr>
        <w:t xml:space="preserve"> </w:t>
      </w:r>
      <w:r w:rsidR="0056458E">
        <w:rPr>
          <w:u w:val="none"/>
          <w:lang w:val="en-ZA"/>
        </w:rPr>
        <w:t>party and party costs</w:t>
      </w:r>
      <w:r w:rsidR="00364C6F">
        <w:rPr>
          <w:u w:val="none"/>
          <w:lang w:val="en-ZA"/>
        </w:rPr>
        <w:t>.</w:t>
      </w:r>
    </w:p>
    <w:p w14:paraId="292A69FC" w14:textId="77777777" w:rsidR="00937533" w:rsidRPr="00937533" w:rsidRDefault="00937533" w:rsidP="00937533">
      <w:pPr>
        <w:pStyle w:val="ListParagraph"/>
        <w:rPr>
          <w:u w:val="none"/>
          <w:lang w:val="en-ZA"/>
        </w:rPr>
      </w:pPr>
    </w:p>
    <w:p w14:paraId="6487B194" w14:textId="77777777" w:rsidR="00937533" w:rsidRDefault="00937533" w:rsidP="00937533">
      <w:pPr>
        <w:pStyle w:val="ListParagraph"/>
        <w:spacing w:line="360" w:lineRule="auto"/>
        <w:ind w:left="1440"/>
        <w:jc w:val="both"/>
        <w:rPr>
          <w:u w:val="none"/>
          <w:lang w:val="en-ZA"/>
        </w:rPr>
      </w:pPr>
    </w:p>
    <w:p w14:paraId="68DA6C27" w14:textId="3E87DEB3" w:rsidR="00F375AB" w:rsidRDefault="00F375AB" w:rsidP="00DB2E83">
      <w:pPr>
        <w:tabs>
          <w:tab w:val="right" w:pos="0"/>
        </w:tabs>
        <w:spacing w:line="360" w:lineRule="auto"/>
        <w:jc w:val="both"/>
        <w:rPr>
          <w:u w:val="none"/>
          <w:lang w:val="en-ZA"/>
        </w:rPr>
      </w:pPr>
      <w:r>
        <w:rPr>
          <w:u w:val="none"/>
          <w:lang w:val="en-ZA"/>
        </w:rPr>
        <w:t>Dated at Johannesburg on this</w:t>
      </w:r>
      <w:r w:rsidR="009E6A3E">
        <w:rPr>
          <w:u w:val="none"/>
          <w:lang w:val="en-ZA"/>
        </w:rPr>
        <w:t xml:space="preserve">   </w:t>
      </w:r>
      <w:r w:rsidR="00580864">
        <w:rPr>
          <w:u w:val="none"/>
          <w:vertAlign w:val="superscript"/>
          <w:lang w:val="en-ZA"/>
        </w:rPr>
        <w:t xml:space="preserve"> </w:t>
      </w:r>
      <w:r w:rsidR="00580864">
        <w:rPr>
          <w:u w:val="none"/>
          <w:lang w:val="en-ZA"/>
        </w:rPr>
        <w:t>d</w:t>
      </w:r>
      <w:r w:rsidR="00FB1737">
        <w:rPr>
          <w:u w:val="none"/>
          <w:lang w:val="en-ZA"/>
        </w:rPr>
        <w:t xml:space="preserve">ay of </w:t>
      </w:r>
      <w:r w:rsidR="009E6A3E">
        <w:rPr>
          <w:u w:val="none"/>
          <w:lang w:val="en-ZA"/>
        </w:rPr>
        <w:t>June</w:t>
      </w:r>
      <w:r w:rsidR="00580864">
        <w:rPr>
          <w:u w:val="none"/>
          <w:lang w:val="en-ZA"/>
        </w:rPr>
        <w:t xml:space="preserve"> </w:t>
      </w:r>
      <w:r w:rsidR="00937533">
        <w:rPr>
          <w:u w:val="none"/>
          <w:lang w:val="en-ZA"/>
        </w:rPr>
        <w:t>2023</w:t>
      </w:r>
      <w:r>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630B170A" w14:textId="4E61EC8E" w:rsidR="00B6007F" w:rsidRDefault="00B6007F" w:rsidP="00DB2E83">
      <w:pPr>
        <w:tabs>
          <w:tab w:val="right" w:pos="0"/>
        </w:tabs>
        <w:spacing w:line="360" w:lineRule="auto"/>
        <w:jc w:val="both"/>
        <w:rPr>
          <w:u w:val="none"/>
          <w:lang w:val="en-ZA"/>
        </w:rPr>
      </w:pPr>
    </w:p>
    <w:p w14:paraId="1DBCEA64" w14:textId="77777777" w:rsidR="00FD2553" w:rsidRDefault="00FD2553"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034BCBC2" w:rsidR="00C979F4" w:rsidRDefault="00D66014" w:rsidP="00D66014">
      <w:pPr>
        <w:tabs>
          <w:tab w:val="right" w:pos="0"/>
        </w:tabs>
        <w:jc w:val="center"/>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GAUTENG </w:t>
      </w:r>
      <w:r w:rsidR="00C979F4">
        <w:rPr>
          <w:b/>
          <w:u w:val="none"/>
          <w:lang w:val="en-ZA"/>
        </w:rPr>
        <w:t>DIVISION, JOHANNESBURG</w:t>
      </w:r>
    </w:p>
    <w:p w14:paraId="38F74994" w14:textId="75A30729" w:rsidR="00C979F4" w:rsidRDefault="00C979F4" w:rsidP="00DB2E83">
      <w:pPr>
        <w:tabs>
          <w:tab w:val="right" w:pos="0"/>
        </w:tabs>
        <w:jc w:val="both"/>
        <w:rPr>
          <w:b/>
          <w:u w:val="none"/>
          <w:lang w:val="en-ZA"/>
        </w:rPr>
      </w:pPr>
    </w:p>
    <w:p w14:paraId="0A56A3BD" w14:textId="38D4363E" w:rsidR="00AC2876" w:rsidRDefault="00AC2876" w:rsidP="00DB2E83">
      <w:pPr>
        <w:tabs>
          <w:tab w:val="right" w:pos="0"/>
        </w:tabs>
        <w:jc w:val="both"/>
        <w:rPr>
          <w:b/>
          <w:u w:val="none"/>
          <w:lang w:val="en-ZA"/>
        </w:rPr>
      </w:pPr>
    </w:p>
    <w:p w14:paraId="4031C549" w14:textId="506A566A" w:rsidR="00AC2876" w:rsidRDefault="00AC2876" w:rsidP="00DB2E83">
      <w:pPr>
        <w:tabs>
          <w:tab w:val="right" w:pos="0"/>
        </w:tabs>
        <w:jc w:val="both"/>
        <w:rPr>
          <w:b/>
          <w:u w:val="none"/>
          <w:lang w:val="en-ZA"/>
        </w:rPr>
      </w:pPr>
    </w:p>
    <w:p w14:paraId="1A81F2A2" w14:textId="0645E754" w:rsidR="00AC2876" w:rsidRDefault="00AC2876" w:rsidP="00DB2E83">
      <w:pPr>
        <w:tabs>
          <w:tab w:val="right" w:pos="0"/>
        </w:tabs>
        <w:jc w:val="both"/>
        <w:rPr>
          <w:b/>
          <w:u w:val="none"/>
          <w:lang w:val="en-ZA"/>
        </w:rPr>
      </w:pPr>
    </w:p>
    <w:p w14:paraId="42C83704" w14:textId="15F36275" w:rsidR="00AC2876" w:rsidRDefault="00AC2876" w:rsidP="00DB2E83">
      <w:pPr>
        <w:tabs>
          <w:tab w:val="right" w:pos="0"/>
        </w:tabs>
        <w:jc w:val="both"/>
        <w:rPr>
          <w:b/>
          <w:u w:val="none"/>
          <w:lang w:val="en-ZA"/>
        </w:rPr>
      </w:pPr>
    </w:p>
    <w:p w14:paraId="3514D95A" w14:textId="7BE32A08" w:rsidR="00AC2876" w:rsidRDefault="00AC2876" w:rsidP="00DB2E83">
      <w:pPr>
        <w:tabs>
          <w:tab w:val="right" w:pos="0"/>
        </w:tabs>
        <w:jc w:val="both"/>
        <w:rPr>
          <w:b/>
          <w:u w:val="none"/>
          <w:lang w:val="en-ZA"/>
        </w:rPr>
      </w:pPr>
    </w:p>
    <w:p w14:paraId="54D07B07" w14:textId="77777777" w:rsidR="00AC2876" w:rsidRDefault="00AC2876"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1AD55CBC" w:rsidR="00C979F4" w:rsidRDefault="0056458E" w:rsidP="00DB2E83">
      <w:pPr>
        <w:tabs>
          <w:tab w:val="right" w:pos="0"/>
        </w:tabs>
        <w:jc w:val="both"/>
        <w:rPr>
          <w:u w:val="none"/>
        </w:rPr>
      </w:pPr>
      <w:r>
        <w:rPr>
          <w:u w:val="none"/>
        </w:rPr>
        <w:lastRenderedPageBreak/>
        <w:t>DATE OF HEARING</w:t>
      </w:r>
      <w:r>
        <w:rPr>
          <w:u w:val="none"/>
        </w:rPr>
        <w:tab/>
      </w:r>
      <w:r w:rsidR="00F91715">
        <w:rPr>
          <w:u w:val="none"/>
        </w:rPr>
        <w:tab/>
      </w:r>
      <w:r w:rsidR="00A851AD">
        <w:rPr>
          <w:u w:val="none"/>
        </w:rPr>
        <w:t>:</w:t>
      </w:r>
      <w:r w:rsidR="00A851AD">
        <w:rPr>
          <w:u w:val="none"/>
        </w:rPr>
        <w:tab/>
        <w:t>27</w:t>
      </w:r>
      <w:r>
        <w:rPr>
          <w:u w:val="none"/>
        </w:rPr>
        <w:t xml:space="preserve"> </w:t>
      </w:r>
      <w:r w:rsidR="00C64039">
        <w:rPr>
          <w:u w:val="none"/>
        </w:rPr>
        <w:t xml:space="preserve">JUNE </w:t>
      </w:r>
      <w:r w:rsidR="00937533">
        <w:rPr>
          <w:u w:val="none"/>
        </w:rPr>
        <w:t>2023</w:t>
      </w:r>
    </w:p>
    <w:p w14:paraId="2FBDB5BC" w14:textId="6BE0C3CA" w:rsidR="00C979F4" w:rsidRDefault="00534990" w:rsidP="00DB2E83">
      <w:pPr>
        <w:tabs>
          <w:tab w:val="right" w:pos="0"/>
        </w:tabs>
        <w:jc w:val="both"/>
        <w:rPr>
          <w:u w:val="none"/>
        </w:rPr>
      </w:pPr>
      <w:r>
        <w:rPr>
          <w:u w:val="none"/>
        </w:rPr>
        <w:t>DATE OF JUDGMENT</w:t>
      </w:r>
      <w:r>
        <w:rPr>
          <w:u w:val="none"/>
        </w:rPr>
        <w:tab/>
      </w:r>
      <w:r w:rsidR="00F91715">
        <w:rPr>
          <w:u w:val="none"/>
        </w:rPr>
        <w:tab/>
      </w:r>
      <w:r>
        <w:rPr>
          <w:u w:val="none"/>
        </w:rPr>
        <w:t>:</w:t>
      </w:r>
      <w:r w:rsidR="00E542FA">
        <w:rPr>
          <w:u w:val="none"/>
        </w:rPr>
        <w:tab/>
      </w:r>
      <w:r w:rsidR="00E04E97">
        <w:rPr>
          <w:u w:val="none"/>
        </w:rPr>
        <w:t>30</w:t>
      </w:r>
      <w:r w:rsidR="00A851AD">
        <w:rPr>
          <w:u w:val="none"/>
        </w:rPr>
        <w:t xml:space="preserve"> </w:t>
      </w:r>
      <w:r w:rsidR="00C64039">
        <w:rPr>
          <w:u w:val="none"/>
        </w:rPr>
        <w:t xml:space="preserve">JUNE </w:t>
      </w:r>
      <w:r w:rsidR="00C979F4">
        <w:rPr>
          <w:u w:val="none"/>
        </w:rPr>
        <w:t>20</w:t>
      </w:r>
      <w:r w:rsidR="00937533">
        <w:rPr>
          <w:u w:val="none"/>
        </w:rPr>
        <w:t>23</w:t>
      </w:r>
    </w:p>
    <w:p w14:paraId="1BF1C0D8" w14:textId="77777777" w:rsidR="002E6DC7" w:rsidRDefault="002E6DC7" w:rsidP="00DB2E83">
      <w:pPr>
        <w:tabs>
          <w:tab w:val="right" w:pos="0"/>
        </w:tabs>
        <w:jc w:val="both"/>
        <w:rPr>
          <w:u w:val="none"/>
        </w:rPr>
      </w:pPr>
    </w:p>
    <w:p w14:paraId="4E2DEB8D" w14:textId="6FE216DA" w:rsidR="0056458E" w:rsidRDefault="00C979F4" w:rsidP="00DB2E83">
      <w:pPr>
        <w:tabs>
          <w:tab w:val="right" w:pos="0"/>
        </w:tabs>
        <w:jc w:val="both"/>
        <w:rPr>
          <w:u w:val="none"/>
        </w:rPr>
      </w:pPr>
      <w:r>
        <w:rPr>
          <w:u w:val="none"/>
        </w:rPr>
        <w:t>FOR APPLICANT</w:t>
      </w:r>
      <w:r>
        <w:rPr>
          <w:u w:val="none"/>
        </w:rPr>
        <w:tab/>
      </w:r>
      <w:r>
        <w:rPr>
          <w:u w:val="none"/>
        </w:rPr>
        <w:tab/>
      </w:r>
      <w:r w:rsidR="00F91715">
        <w:rPr>
          <w:u w:val="none"/>
        </w:rPr>
        <w:tab/>
      </w:r>
      <w:r>
        <w:rPr>
          <w:u w:val="none"/>
        </w:rPr>
        <w:t>:</w:t>
      </w:r>
      <w:r>
        <w:rPr>
          <w:u w:val="none"/>
        </w:rPr>
        <w:tab/>
      </w:r>
      <w:r w:rsidR="00AC2876">
        <w:rPr>
          <w:u w:val="none"/>
        </w:rPr>
        <w:t>ADV</w:t>
      </w:r>
      <w:r w:rsidR="00E04E97">
        <w:rPr>
          <w:u w:val="none"/>
        </w:rPr>
        <w:t xml:space="preserve"> E FURSTENBERG</w:t>
      </w:r>
    </w:p>
    <w:p w14:paraId="087AAD39" w14:textId="3E9943C7" w:rsidR="00D1731B" w:rsidRDefault="00C64039" w:rsidP="00DB2E83">
      <w:pPr>
        <w:tabs>
          <w:tab w:val="right" w:pos="0"/>
        </w:tabs>
        <w:jc w:val="both"/>
        <w:rPr>
          <w:u w:val="none"/>
        </w:rPr>
      </w:pPr>
      <w:r>
        <w:rPr>
          <w:u w:val="none"/>
        </w:rPr>
        <w:t>IN</w:t>
      </w:r>
      <w:r w:rsidR="0056458E">
        <w:rPr>
          <w:u w:val="none"/>
        </w:rPr>
        <w:t>STRUCTED BY</w:t>
      </w:r>
      <w:r w:rsidR="0056458E">
        <w:rPr>
          <w:u w:val="none"/>
        </w:rPr>
        <w:tab/>
      </w:r>
      <w:r w:rsidR="0056458E">
        <w:rPr>
          <w:u w:val="none"/>
        </w:rPr>
        <w:tab/>
      </w:r>
      <w:r w:rsidR="00F91715">
        <w:rPr>
          <w:u w:val="none"/>
        </w:rPr>
        <w:tab/>
      </w:r>
      <w:r w:rsidR="00AC2876">
        <w:rPr>
          <w:u w:val="none"/>
        </w:rPr>
        <w:t>:</w:t>
      </w:r>
      <w:r w:rsidR="00AC2876">
        <w:rPr>
          <w:u w:val="none"/>
        </w:rPr>
        <w:tab/>
        <w:t xml:space="preserve">MESSRS </w:t>
      </w:r>
      <w:r w:rsidR="00E04E97">
        <w:rPr>
          <w:u w:val="none"/>
        </w:rPr>
        <w:t>SASSENBERG ATTORNEYS</w:t>
      </w:r>
    </w:p>
    <w:p w14:paraId="33F93A0B" w14:textId="4A6956D1" w:rsidR="00937533" w:rsidRDefault="00F91715" w:rsidP="006B2EAE">
      <w:pPr>
        <w:tabs>
          <w:tab w:val="right" w:pos="0"/>
        </w:tabs>
        <w:jc w:val="both"/>
        <w:rPr>
          <w:u w:val="none"/>
        </w:rPr>
      </w:pPr>
      <w:r>
        <w:rPr>
          <w:u w:val="none"/>
        </w:rPr>
        <w:tab/>
      </w:r>
      <w:r>
        <w:rPr>
          <w:u w:val="none"/>
        </w:rPr>
        <w:tab/>
      </w:r>
      <w:r>
        <w:rPr>
          <w:u w:val="none"/>
        </w:rPr>
        <w:tab/>
      </w:r>
    </w:p>
    <w:p w14:paraId="2D411112" w14:textId="5B162CA2" w:rsidR="006B2EAE" w:rsidRDefault="006B2EAE" w:rsidP="006B2EAE">
      <w:pPr>
        <w:tabs>
          <w:tab w:val="right" w:pos="0"/>
        </w:tabs>
        <w:jc w:val="both"/>
        <w:rPr>
          <w:u w:val="none"/>
        </w:rPr>
      </w:pPr>
      <w:r>
        <w:rPr>
          <w:u w:val="none"/>
        </w:rPr>
        <w:t xml:space="preserve">FOR </w:t>
      </w:r>
      <w:r w:rsidR="0056458E">
        <w:rPr>
          <w:u w:val="none"/>
        </w:rPr>
        <w:t>1</w:t>
      </w:r>
      <w:r w:rsidR="0056458E" w:rsidRPr="0056458E">
        <w:rPr>
          <w:u w:val="none"/>
          <w:vertAlign w:val="superscript"/>
        </w:rPr>
        <w:t>ST</w:t>
      </w:r>
      <w:r w:rsidR="0056458E">
        <w:rPr>
          <w:u w:val="none"/>
        </w:rPr>
        <w:t xml:space="preserve"> TO 8</w:t>
      </w:r>
      <w:r w:rsidR="0056458E" w:rsidRPr="0056458E">
        <w:rPr>
          <w:u w:val="none"/>
          <w:vertAlign w:val="superscript"/>
        </w:rPr>
        <w:t>TH</w:t>
      </w:r>
      <w:r w:rsidR="0056458E">
        <w:rPr>
          <w:u w:val="none"/>
        </w:rPr>
        <w:t xml:space="preserve"> </w:t>
      </w:r>
      <w:r>
        <w:rPr>
          <w:u w:val="none"/>
        </w:rPr>
        <w:t>RESPONDENT</w:t>
      </w:r>
      <w:r w:rsidR="0056458E">
        <w:rPr>
          <w:u w:val="none"/>
        </w:rPr>
        <w:t>S</w:t>
      </w:r>
      <w:r>
        <w:rPr>
          <w:u w:val="none"/>
        </w:rPr>
        <w:t>:</w:t>
      </w:r>
      <w:r>
        <w:rPr>
          <w:u w:val="none"/>
        </w:rPr>
        <w:tab/>
        <w:t xml:space="preserve">ADV </w:t>
      </w:r>
      <w:r w:rsidR="00E04E97">
        <w:rPr>
          <w:u w:val="none"/>
        </w:rPr>
        <w:t>FERNANDOS</w:t>
      </w:r>
    </w:p>
    <w:p w14:paraId="12933B92" w14:textId="3940BD8D" w:rsidR="00C64039" w:rsidRDefault="006B2EAE" w:rsidP="006B2EAE">
      <w:pPr>
        <w:spacing w:line="360" w:lineRule="auto"/>
        <w:jc w:val="both"/>
        <w:rPr>
          <w:u w:val="none"/>
        </w:rPr>
      </w:pPr>
      <w:r>
        <w:rPr>
          <w:u w:val="none"/>
        </w:rPr>
        <w:t>INSTRUCTED BY</w:t>
      </w:r>
      <w:r>
        <w:rPr>
          <w:u w:val="none"/>
        </w:rPr>
        <w:tab/>
      </w:r>
      <w:r>
        <w:rPr>
          <w:u w:val="none"/>
        </w:rPr>
        <w:tab/>
      </w:r>
      <w:r w:rsidR="0056458E">
        <w:rPr>
          <w:u w:val="none"/>
        </w:rPr>
        <w:tab/>
      </w:r>
      <w:r>
        <w:rPr>
          <w:u w:val="none"/>
        </w:rPr>
        <w:t>:</w:t>
      </w:r>
      <w:r w:rsidR="0056458E">
        <w:rPr>
          <w:u w:val="none"/>
        </w:rPr>
        <w:tab/>
      </w:r>
      <w:r w:rsidR="00E04E97">
        <w:rPr>
          <w:u w:val="none"/>
        </w:rPr>
        <w:t>MESSRS T SHIRINDZI ATTORNEYS</w:t>
      </w:r>
    </w:p>
    <w:p w14:paraId="6BB396DC" w14:textId="77777777" w:rsidR="0056458E" w:rsidRDefault="0056458E" w:rsidP="006B2EAE">
      <w:pPr>
        <w:spacing w:line="360" w:lineRule="auto"/>
        <w:jc w:val="both"/>
        <w:rPr>
          <w:u w:val="none"/>
        </w:rPr>
      </w:pPr>
    </w:p>
    <w:sectPr w:rsidR="005645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6625C" w14:textId="77777777" w:rsidR="00EA17E8" w:rsidRDefault="00EA17E8" w:rsidP="00ED13B4">
      <w:r>
        <w:separator/>
      </w:r>
    </w:p>
  </w:endnote>
  <w:endnote w:type="continuationSeparator" w:id="0">
    <w:p w14:paraId="02DCA7CA" w14:textId="77777777" w:rsidR="00EA17E8" w:rsidRDefault="00EA17E8"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96605" w14:textId="77777777" w:rsidR="00EA17E8" w:rsidRDefault="00EA17E8" w:rsidP="00ED13B4">
      <w:r>
        <w:separator/>
      </w:r>
    </w:p>
  </w:footnote>
  <w:footnote w:type="continuationSeparator" w:id="0">
    <w:p w14:paraId="501DC094" w14:textId="77777777" w:rsidR="00EA17E8" w:rsidRDefault="00EA17E8" w:rsidP="00E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1286D70"/>
    <w:multiLevelType w:val="multilevel"/>
    <w:tmpl w:val="63C28F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64F01E9"/>
    <w:multiLevelType w:val="hybridMultilevel"/>
    <w:tmpl w:val="C9708BB2"/>
    <w:lvl w:ilvl="0" w:tplc="09D0CC0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56E2CF5"/>
    <w:multiLevelType w:val="hybridMultilevel"/>
    <w:tmpl w:val="A126AEA2"/>
    <w:lvl w:ilvl="0" w:tplc="C932235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730216"/>
    <w:multiLevelType w:val="hybridMultilevel"/>
    <w:tmpl w:val="FBACBF00"/>
    <w:lvl w:ilvl="0" w:tplc="1688AD8A">
      <w:start w:val="2"/>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170485"/>
    <w:multiLevelType w:val="hybridMultilevel"/>
    <w:tmpl w:val="D4A43AC0"/>
    <w:lvl w:ilvl="0" w:tplc="7DCA171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9820802"/>
    <w:multiLevelType w:val="hybridMultilevel"/>
    <w:tmpl w:val="E58E0428"/>
    <w:lvl w:ilvl="0" w:tplc="E0CED21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F171E5F"/>
    <w:multiLevelType w:val="multilevel"/>
    <w:tmpl w:val="9394326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23"/>
  </w:num>
  <w:num w:numId="5">
    <w:abstractNumId w:val="4"/>
  </w:num>
  <w:num w:numId="6">
    <w:abstractNumId w:val="18"/>
  </w:num>
  <w:num w:numId="7">
    <w:abstractNumId w:val="15"/>
  </w:num>
  <w:num w:numId="8">
    <w:abstractNumId w:val="11"/>
  </w:num>
  <w:num w:numId="9">
    <w:abstractNumId w:val="1"/>
  </w:num>
  <w:num w:numId="10">
    <w:abstractNumId w:val="17"/>
  </w:num>
  <w:num w:numId="11">
    <w:abstractNumId w:val="9"/>
  </w:num>
  <w:num w:numId="12">
    <w:abstractNumId w:val="6"/>
  </w:num>
  <w:num w:numId="13">
    <w:abstractNumId w:val="2"/>
  </w:num>
  <w:num w:numId="14">
    <w:abstractNumId w:val="14"/>
  </w:num>
  <w:num w:numId="15">
    <w:abstractNumId w:val="21"/>
  </w:num>
  <w:num w:numId="16">
    <w:abstractNumId w:val="10"/>
  </w:num>
  <w:num w:numId="17">
    <w:abstractNumId w:val="12"/>
  </w:num>
  <w:num w:numId="18">
    <w:abstractNumId w:val="19"/>
  </w:num>
  <w:num w:numId="19">
    <w:abstractNumId w:val="8"/>
  </w:num>
  <w:num w:numId="20">
    <w:abstractNumId w:val="20"/>
  </w:num>
  <w:num w:numId="21">
    <w:abstractNumId w:val="16"/>
  </w:num>
  <w:num w:numId="22">
    <w:abstractNumId w:val="13"/>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065E3"/>
    <w:rsid w:val="00013282"/>
    <w:rsid w:val="000220E1"/>
    <w:rsid w:val="00022C32"/>
    <w:rsid w:val="00022EFE"/>
    <w:rsid w:val="00052AA9"/>
    <w:rsid w:val="00056C3B"/>
    <w:rsid w:val="00070BB1"/>
    <w:rsid w:val="0007175E"/>
    <w:rsid w:val="000850F6"/>
    <w:rsid w:val="000A4415"/>
    <w:rsid w:val="000B1493"/>
    <w:rsid w:val="000B61C2"/>
    <w:rsid w:val="000C4CFE"/>
    <w:rsid w:val="000D47FC"/>
    <w:rsid w:val="000E154B"/>
    <w:rsid w:val="000E2E08"/>
    <w:rsid w:val="000E7FAA"/>
    <w:rsid w:val="000F1269"/>
    <w:rsid w:val="000F1B54"/>
    <w:rsid w:val="000F5440"/>
    <w:rsid w:val="00103D83"/>
    <w:rsid w:val="00113719"/>
    <w:rsid w:val="00115735"/>
    <w:rsid w:val="00122DB0"/>
    <w:rsid w:val="00130C7D"/>
    <w:rsid w:val="0013141D"/>
    <w:rsid w:val="001479D7"/>
    <w:rsid w:val="001559D5"/>
    <w:rsid w:val="00155E66"/>
    <w:rsid w:val="00167EA7"/>
    <w:rsid w:val="001967F6"/>
    <w:rsid w:val="00196B72"/>
    <w:rsid w:val="001A29AB"/>
    <w:rsid w:val="001B3114"/>
    <w:rsid w:val="001B50CC"/>
    <w:rsid w:val="001C3DF4"/>
    <w:rsid w:val="001D1DE6"/>
    <w:rsid w:val="001D559E"/>
    <w:rsid w:val="001E44F2"/>
    <w:rsid w:val="001E5892"/>
    <w:rsid w:val="002007B2"/>
    <w:rsid w:val="002013CB"/>
    <w:rsid w:val="0020179C"/>
    <w:rsid w:val="00221FA9"/>
    <w:rsid w:val="00225843"/>
    <w:rsid w:val="0023249E"/>
    <w:rsid w:val="002352D9"/>
    <w:rsid w:val="002405B3"/>
    <w:rsid w:val="0027182E"/>
    <w:rsid w:val="00271AB5"/>
    <w:rsid w:val="00272FE6"/>
    <w:rsid w:val="00277588"/>
    <w:rsid w:val="002809BF"/>
    <w:rsid w:val="002859D3"/>
    <w:rsid w:val="00286C15"/>
    <w:rsid w:val="00297406"/>
    <w:rsid w:val="002B0886"/>
    <w:rsid w:val="002B2CB5"/>
    <w:rsid w:val="002B6C50"/>
    <w:rsid w:val="002C092D"/>
    <w:rsid w:val="002C11BA"/>
    <w:rsid w:val="002C5339"/>
    <w:rsid w:val="002D3985"/>
    <w:rsid w:val="002D67D6"/>
    <w:rsid w:val="002D7934"/>
    <w:rsid w:val="002E6DC7"/>
    <w:rsid w:val="002F29D6"/>
    <w:rsid w:val="0030455C"/>
    <w:rsid w:val="00311648"/>
    <w:rsid w:val="00312A9C"/>
    <w:rsid w:val="00324B95"/>
    <w:rsid w:val="00340EB1"/>
    <w:rsid w:val="003501B5"/>
    <w:rsid w:val="00352193"/>
    <w:rsid w:val="003622D9"/>
    <w:rsid w:val="00364C6F"/>
    <w:rsid w:val="003674DD"/>
    <w:rsid w:val="003B60D1"/>
    <w:rsid w:val="003B6AB3"/>
    <w:rsid w:val="003C6F6C"/>
    <w:rsid w:val="003F6746"/>
    <w:rsid w:val="00427E21"/>
    <w:rsid w:val="00432D7E"/>
    <w:rsid w:val="00452E60"/>
    <w:rsid w:val="00467763"/>
    <w:rsid w:val="00481FD5"/>
    <w:rsid w:val="00495B46"/>
    <w:rsid w:val="00495C97"/>
    <w:rsid w:val="004B2C65"/>
    <w:rsid w:val="004B3EC3"/>
    <w:rsid w:val="004B6237"/>
    <w:rsid w:val="004C42B4"/>
    <w:rsid w:val="004D6F12"/>
    <w:rsid w:val="004E35BA"/>
    <w:rsid w:val="004F61E6"/>
    <w:rsid w:val="00500F27"/>
    <w:rsid w:val="005033A1"/>
    <w:rsid w:val="00503EB0"/>
    <w:rsid w:val="00504426"/>
    <w:rsid w:val="0052556B"/>
    <w:rsid w:val="005329B5"/>
    <w:rsid w:val="005334F6"/>
    <w:rsid w:val="00534990"/>
    <w:rsid w:val="00535D73"/>
    <w:rsid w:val="00540FAA"/>
    <w:rsid w:val="00543E21"/>
    <w:rsid w:val="0055122F"/>
    <w:rsid w:val="005526EF"/>
    <w:rsid w:val="0055373D"/>
    <w:rsid w:val="00560621"/>
    <w:rsid w:val="0056458E"/>
    <w:rsid w:val="005706FF"/>
    <w:rsid w:val="0057169D"/>
    <w:rsid w:val="00572A6A"/>
    <w:rsid w:val="00572BF5"/>
    <w:rsid w:val="0057363D"/>
    <w:rsid w:val="0057661C"/>
    <w:rsid w:val="00580864"/>
    <w:rsid w:val="005814F9"/>
    <w:rsid w:val="0059379F"/>
    <w:rsid w:val="005A0F7C"/>
    <w:rsid w:val="005A45D7"/>
    <w:rsid w:val="005A7B34"/>
    <w:rsid w:val="005B1778"/>
    <w:rsid w:val="005C09F1"/>
    <w:rsid w:val="005C7339"/>
    <w:rsid w:val="005D4C79"/>
    <w:rsid w:val="005D7AC9"/>
    <w:rsid w:val="005E3FE9"/>
    <w:rsid w:val="005E5F15"/>
    <w:rsid w:val="005F5824"/>
    <w:rsid w:val="005F7BDB"/>
    <w:rsid w:val="005F7D61"/>
    <w:rsid w:val="006001D8"/>
    <w:rsid w:val="00615099"/>
    <w:rsid w:val="0061535A"/>
    <w:rsid w:val="006178D7"/>
    <w:rsid w:val="0063028E"/>
    <w:rsid w:val="00630B74"/>
    <w:rsid w:val="00640070"/>
    <w:rsid w:val="0065145F"/>
    <w:rsid w:val="0065508E"/>
    <w:rsid w:val="00674B87"/>
    <w:rsid w:val="00682A70"/>
    <w:rsid w:val="00697E1B"/>
    <w:rsid w:val="006A0116"/>
    <w:rsid w:val="006A22C2"/>
    <w:rsid w:val="006A43AD"/>
    <w:rsid w:val="006A4741"/>
    <w:rsid w:val="006B13C2"/>
    <w:rsid w:val="006B2EAE"/>
    <w:rsid w:val="006C3CEA"/>
    <w:rsid w:val="006D5C58"/>
    <w:rsid w:val="006E3D7E"/>
    <w:rsid w:val="006E5F97"/>
    <w:rsid w:val="006E6E5C"/>
    <w:rsid w:val="006F1DB9"/>
    <w:rsid w:val="006F6D22"/>
    <w:rsid w:val="0070305C"/>
    <w:rsid w:val="00710789"/>
    <w:rsid w:val="00711AD2"/>
    <w:rsid w:val="007147EB"/>
    <w:rsid w:val="00715C1A"/>
    <w:rsid w:val="00717C92"/>
    <w:rsid w:val="00722F14"/>
    <w:rsid w:val="00727609"/>
    <w:rsid w:val="007306D4"/>
    <w:rsid w:val="00735276"/>
    <w:rsid w:val="007510AC"/>
    <w:rsid w:val="0075218B"/>
    <w:rsid w:val="00756D6A"/>
    <w:rsid w:val="00764C93"/>
    <w:rsid w:val="00770704"/>
    <w:rsid w:val="0077263B"/>
    <w:rsid w:val="00773BBD"/>
    <w:rsid w:val="007755FC"/>
    <w:rsid w:val="007817DE"/>
    <w:rsid w:val="007826D6"/>
    <w:rsid w:val="007828C2"/>
    <w:rsid w:val="00791812"/>
    <w:rsid w:val="007A1A53"/>
    <w:rsid w:val="007A2B77"/>
    <w:rsid w:val="007B5C10"/>
    <w:rsid w:val="007B69BB"/>
    <w:rsid w:val="007C24B6"/>
    <w:rsid w:val="007C4A9B"/>
    <w:rsid w:val="007C51FE"/>
    <w:rsid w:val="007C6DA7"/>
    <w:rsid w:val="007D3A9E"/>
    <w:rsid w:val="007D3E71"/>
    <w:rsid w:val="007E2162"/>
    <w:rsid w:val="007F1D1D"/>
    <w:rsid w:val="007F463D"/>
    <w:rsid w:val="008126CC"/>
    <w:rsid w:val="00814D89"/>
    <w:rsid w:val="008409AD"/>
    <w:rsid w:val="008475AA"/>
    <w:rsid w:val="00861EF1"/>
    <w:rsid w:val="00862293"/>
    <w:rsid w:val="008735CA"/>
    <w:rsid w:val="00886DF5"/>
    <w:rsid w:val="00887BC6"/>
    <w:rsid w:val="00896E6D"/>
    <w:rsid w:val="008A4425"/>
    <w:rsid w:val="008A5427"/>
    <w:rsid w:val="008B58E6"/>
    <w:rsid w:val="008C0367"/>
    <w:rsid w:val="008C2175"/>
    <w:rsid w:val="008C2365"/>
    <w:rsid w:val="008C6D79"/>
    <w:rsid w:val="008D03A6"/>
    <w:rsid w:val="008D4000"/>
    <w:rsid w:val="008E1A6D"/>
    <w:rsid w:val="008E27C7"/>
    <w:rsid w:val="008E7E0D"/>
    <w:rsid w:val="008F0FFB"/>
    <w:rsid w:val="008F1073"/>
    <w:rsid w:val="008F22FB"/>
    <w:rsid w:val="008F37B1"/>
    <w:rsid w:val="008F453A"/>
    <w:rsid w:val="009033C9"/>
    <w:rsid w:val="00904FC4"/>
    <w:rsid w:val="009054FB"/>
    <w:rsid w:val="00911E0B"/>
    <w:rsid w:val="00915C45"/>
    <w:rsid w:val="00921B12"/>
    <w:rsid w:val="00937533"/>
    <w:rsid w:val="00945A1B"/>
    <w:rsid w:val="009528D8"/>
    <w:rsid w:val="00954AF3"/>
    <w:rsid w:val="0095771E"/>
    <w:rsid w:val="00977E6D"/>
    <w:rsid w:val="00980DA1"/>
    <w:rsid w:val="00987F3C"/>
    <w:rsid w:val="00991E61"/>
    <w:rsid w:val="00994EC6"/>
    <w:rsid w:val="009B453A"/>
    <w:rsid w:val="009C434F"/>
    <w:rsid w:val="009C5724"/>
    <w:rsid w:val="009E4FCA"/>
    <w:rsid w:val="009E5D6C"/>
    <w:rsid w:val="009E6A3E"/>
    <w:rsid w:val="009F6300"/>
    <w:rsid w:val="00A11FCA"/>
    <w:rsid w:val="00A20F58"/>
    <w:rsid w:val="00A25B90"/>
    <w:rsid w:val="00A30299"/>
    <w:rsid w:val="00A307E4"/>
    <w:rsid w:val="00A340CB"/>
    <w:rsid w:val="00A40C60"/>
    <w:rsid w:val="00A665F0"/>
    <w:rsid w:val="00A6799C"/>
    <w:rsid w:val="00A765D6"/>
    <w:rsid w:val="00A812E2"/>
    <w:rsid w:val="00A83F48"/>
    <w:rsid w:val="00A851AD"/>
    <w:rsid w:val="00A856EF"/>
    <w:rsid w:val="00A97B9D"/>
    <w:rsid w:val="00AA120E"/>
    <w:rsid w:val="00AA49B1"/>
    <w:rsid w:val="00AA7476"/>
    <w:rsid w:val="00AA7876"/>
    <w:rsid w:val="00AB74B5"/>
    <w:rsid w:val="00AC2568"/>
    <w:rsid w:val="00AC2876"/>
    <w:rsid w:val="00AE485B"/>
    <w:rsid w:val="00AE6EA0"/>
    <w:rsid w:val="00AF07A2"/>
    <w:rsid w:val="00B05448"/>
    <w:rsid w:val="00B1468D"/>
    <w:rsid w:val="00B26819"/>
    <w:rsid w:val="00B27116"/>
    <w:rsid w:val="00B3005E"/>
    <w:rsid w:val="00B405F9"/>
    <w:rsid w:val="00B42C7E"/>
    <w:rsid w:val="00B513DF"/>
    <w:rsid w:val="00B524CC"/>
    <w:rsid w:val="00B563C3"/>
    <w:rsid w:val="00B6007F"/>
    <w:rsid w:val="00B72C05"/>
    <w:rsid w:val="00B73D5A"/>
    <w:rsid w:val="00B75421"/>
    <w:rsid w:val="00B77ED0"/>
    <w:rsid w:val="00B91D9D"/>
    <w:rsid w:val="00B9298B"/>
    <w:rsid w:val="00B93332"/>
    <w:rsid w:val="00B954E4"/>
    <w:rsid w:val="00BC3C07"/>
    <w:rsid w:val="00BF488F"/>
    <w:rsid w:val="00C0156E"/>
    <w:rsid w:val="00C0275B"/>
    <w:rsid w:val="00C07D3B"/>
    <w:rsid w:val="00C133E6"/>
    <w:rsid w:val="00C13BC9"/>
    <w:rsid w:val="00C1603C"/>
    <w:rsid w:val="00C21B48"/>
    <w:rsid w:val="00C405B4"/>
    <w:rsid w:val="00C64039"/>
    <w:rsid w:val="00C730FB"/>
    <w:rsid w:val="00C82614"/>
    <w:rsid w:val="00C87D84"/>
    <w:rsid w:val="00C96AA7"/>
    <w:rsid w:val="00C979F4"/>
    <w:rsid w:val="00CA0451"/>
    <w:rsid w:val="00CA60C8"/>
    <w:rsid w:val="00CB3E17"/>
    <w:rsid w:val="00CB6D04"/>
    <w:rsid w:val="00CB7719"/>
    <w:rsid w:val="00CC2513"/>
    <w:rsid w:val="00CC2F11"/>
    <w:rsid w:val="00CC35B5"/>
    <w:rsid w:val="00CD78CC"/>
    <w:rsid w:val="00CE7889"/>
    <w:rsid w:val="00CF3D2D"/>
    <w:rsid w:val="00D052CF"/>
    <w:rsid w:val="00D0699A"/>
    <w:rsid w:val="00D1731B"/>
    <w:rsid w:val="00D363D7"/>
    <w:rsid w:val="00D46DD7"/>
    <w:rsid w:val="00D47FF2"/>
    <w:rsid w:val="00D5385C"/>
    <w:rsid w:val="00D604A7"/>
    <w:rsid w:val="00D62427"/>
    <w:rsid w:val="00D6299A"/>
    <w:rsid w:val="00D62D77"/>
    <w:rsid w:val="00D64A54"/>
    <w:rsid w:val="00D66014"/>
    <w:rsid w:val="00D742B0"/>
    <w:rsid w:val="00D84197"/>
    <w:rsid w:val="00D93BC0"/>
    <w:rsid w:val="00D95F9A"/>
    <w:rsid w:val="00DB2E83"/>
    <w:rsid w:val="00DB37FE"/>
    <w:rsid w:val="00DB4DCF"/>
    <w:rsid w:val="00DB7750"/>
    <w:rsid w:val="00DD6A31"/>
    <w:rsid w:val="00DE7997"/>
    <w:rsid w:val="00E04E97"/>
    <w:rsid w:val="00E10383"/>
    <w:rsid w:val="00E26A27"/>
    <w:rsid w:val="00E27F84"/>
    <w:rsid w:val="00E31106"/>
    <w:rsid w:val="00E32550"/>
    <w:rsid w:val="00E42DD9"/>
    <w:rsid w:val="00E542FA"/>
    <w:rsid w:val="00E631B8"/>
    <w:rsid w:val="00E67BD0"/>
    <w:rsid w:val="00E7083F"/>
    <w:rsid w:val="00E74E79"/>
    <w:rsid w:val="00E80A3A"/>
    <w:rsid w:val="00E82F47"/>
    <w:rsid w:val="00E848A9"/>
    <w:rsid w:val="00E84E8E"/>
    <w:rsid w:val="00E9058E"/>
    <w:rsid w:val="00E9178F"/>
    <w:rsid w:val="00E95357"/>
    <w:rsid w:val="00E964B5"/>
    <w:rsid w:val="00EA02A0"/>
    <w:rsid w:val="00EA17E8"/>
    <w:rsid w:val="00EA34A9"/>
    <w:rsid w:val="00EA61BA"/>
    <w:rsid w:val="00EB75F1"/>
    <w:rsid w:val="00EC0F4F"/>
    <w:rsid w:val="00EC1AB5"/>
    <w:rsid w:val="00EC5516"/>
    <w:rsid w:val="00ED13B4"/>
    <w:rsid w:val="00ED397E"/>
    <w:rsid w:val="00ED60F2"/>
    <w:rsid w:val="00EE01DE"/>
    <w:rsid w:val="00EF343A"/>
    <w:rsid w:val="00EF528B"/>
    <w:rsid w:val="00F01CD8"/>
    <w:rsid w:val="00F11431"/>
    <w:rsid w:val="00F1169C"/>
    <w:rsid w:val="00F11952"/>
    <w:rsid w:val="00F13C21"/>
    <w:rsid w:val="00F14F41"/>
    <w:rsid w:val="00F15496"/>
    <w:rsid w:val="00F21993"/>
    <w:rsid w:val="00F22F3D"/>
    <w:rsid w:val="00F3193C"/>
    <w:rsid w:val="00F3574B"/>
    <w:rsid w:val="00F375AB"/>
    <w:rsid w:val="00F44220"/>
    <w:rsid w:val="00F55E04"/>
    <w:rsid w:val="00F60B72"/>
    <w:rsid w:val="00F621A2"/>
    <w:rsid w:val="00F707D2"/>
    <w:rsid w:val="00F739D1"/>
    <w:rsid w:val="00F91715"/>
    <w:rsid w:val="00F9407A"/>
    <w:rsid w:val="00FA1DA0"/>
    <w:rsid w:val="00FA3B0A"/>
    <w:rsid w:val="00FA4756"/>
    <w:rsid w:val="00FB0C8C"/>
    <w:rsid w:val="00FB1737"/>
    <w:rsid w:val="00FB1BD1"/>
    <w:rsid w:val="00FB246D"/>
    <w:rsid w:val="00FC10F9"/>
    <w:rsid w:val="00FC1E5C"/>
    <w:rsid w:val="00FC25FF"/>
    <w:rsid w:val="00FC5929"/>
    <w:rsid w:val="00FC6328"/>
    <w:rsid w:val="00FD008D"/>
    <w:rsid w:val="00FD2553"/>
    <w:rsid w:val="00FE0936"/>
    <w:rsid w:val="00FE33E1"/>
    <w:rsid w:val="00FE642F"/>
    <w:rsid w:val="00FF14A0"/>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71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1A"/>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0707-8FB3-40B6-8A9B-C4A2E93D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2</cp:revision>
  <cp:lastPrinted>2023-06-30T11:41:00Z</cp:lastPrinted>
  <dcterms:created xsi:type="dcterms:W3CDTF">2023-07-03T11:15:00Z</dcterms:created>
  <dcterms:modified xsi:type="dcterms:W3CDTF">2023-07-03T11:15:00Z</dcterms:modified>
</cp:coreProperties>
</file>