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985E1" w14:textId="535DA690" w:rsidR="0086122A" w:rsidRDefault="0086122A" w:rsidP="0086122A">
      <w:pPr>
        <w:tabs>
          <w:tab w:val="left" w:pos="2342"/>
          <w:tab w:val="center" w:pos="4513"/>
        </w:tabs>
        <w:outlineLvl w:val="0"/>
        <w:rPr>
          <w:rFonts w:ascii="Arial" w:eastAsia="Times New Roman" w:hAnsi="Arial" w:cs="Arial"/>
          <w:b/>
          <w:noProof/>
          <w:kern w:val="0"/>
          <w:lang w:val="en-ZA" w:eastAsia="en-ZA"/>
          <w14:ligatures w14:val="none"/>
        </w:rPr>
      </w:pPr>
      <w:r>
        <w:rPr>
          <w:noProof/>
        </w:rPr>
        <w:drawing>
          <wp:inline distT="0" distB="0" distL="0" distR="0" wp14:anchorId="77724DB0" wp14:editId="57221F4E">
            <wp:extent cx="4286250" cy="466725"/>
            <wp:effectExtent l="0" t="0" r="0" b="9525"/>
            <wp:docPr id="149056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2CF0D7F" w14:textId="7A691CF9" w:rsidR="00715E6C" w:rsidRPr="00715E6C" w:rsidRDefault="00715E6C" w:rsidP="00715E6C">
      <w:pPr>
        <w:tabs>
          <w:tab w:val="left" w:pos="2342"/>
          <w:tab w:val="center" w:pos="4513"/>
        </w:tabs>
        <w:jc w:val="center"/>
        <w:outlineLvl w:val="0"/>
        <w:rPr>
          <w:rFonts w:ascii="Arial" w:eastAsia="Times New Roman" w:hAnsi="Arial" w:cs="Arial"/>
          <w:b/>
          <w:noProof/>
          <w:kern w:val="0"/>
          <w:lang w:val="en-ZA" w:eastAsia="en-ZA"/>
          <w14:ligatures w14:val="none"/>
        </w:rPr>
      </w:pPr>
      <w:r w:rsidRPr="00715E6C">
        <w:rPr>
          <w:rFonts w:ascii="Arial" w:eastAsia="Times New Roman" w:hAnsi="Arial" w:cs="Arial"/>
          <w:b/>
          <w:noProof/>
          <w:kern w:val="0"/>
          <w:lang w:val="en-ZA" w:eastAsia="en-ZA"/>
          <w14:ligatures w14:val="none"/>
        </w:rPr>
        <w:t>REPUBLIC OF SOUTH AFRICA</w:t>
      </w:r>
    </w:p>
    <w:p w14:paraId="7C459833" w14:textId="77777777" w:rsidR="00715E6C" w:rsidRPr="00715E6C" w:rsidRDefault="00715E6C" w:rsidP="00715E6C">
      <w:pPr>
        <w:tabs>
          <w:tab w:val="left" w:pos="2342"/>
          <w:tab w:val="center" w:pos="4513"/>
        </w:tabs>
        <w:spacing w:after="0" w:line="240" w:lineRule="auto"/>
        <w:jc w:val="center"/>
        <w:outlineLvl w:val="0"/>
        <w:rPr>
          <w:rFonts w:ascii="Arial" w:eastAsia="Times New Roman" w:hAnsi="Arial" w:cs="Arial"/>
          <w:b/>
          <w:noProof/>
          <w:kern w:val="0"/>
          <w:lang w:val="en-ZA" w:eastAsia="en-ZA"/>
          <w14:ligatures w14:val="none"/>
        </w:rPr>
      </w:pPr>
    </w:p>
    <w:p w14:paraId="14ECDF48" w14:textId="77777777" w:rsidR="00715E6C" w:rsidRPr="00715E6C" w:rsidRDefault="00715E6C" w:rsidP="00715E6C">
      <w:pPr>
        <w:tabs>
          <w:tab w:val="left" w:pos="2342"/>
          <w:tab w:val="center" w:pos="4513"/>
        </w:tabs>
        <w:spacing w:after="0" w:line="240" w:lineRule="auto"/>
        <w:jc w:val="center"/>
        <w:outlineLvl w:val="0"/>
        <w:rPr>
          <w:rFonts w:ascii="Arial" w:eastAsia="Times New Roman" w:hAnsi="Arial" w:cs="Arial"/>
          <w:kern w:val="0"/>
          <w:lang w:val="en-ZA" w:eastAsia="en-US"/>
          <w14:ligatures w14:val="none"/>
        </w:rPr>
      </w:pPr>
      <w:r w:rsidRPr="00715E6C">
        <w:rPr>
          <w:rFonts w:ascii="Arial" w:eastAsia="Times New Roman" w:hAnsi="Arial" w:cs="Arial"/>
          <w:noProof/>
          <w:kern w:val="0"/>
          <w:lang w:val="en-ZA" w:eastAsia="en-ZA"/>
          <w14:ligatures w14:val="none"/>
        </w:rPr>
        <w:drawing>
          <wp:inline distT="0" distB="0" distL="0" distR="0" wp14:anchorId="44450359" wp14:editId="269E4D78">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E3E7F48" w14:textId="77777777" w:rsidR="00715E6C" w:rsidRPr="00715E6C" w:rsidRDefault="00715E6C" w:rsidP="00715E6C">
      <w:pPr>
        <w:spacing w:after="0" w:line="240" w:lineRule="auto"/>
        <w:jc w:val="center"/>
        <w:outlineLvl w:val="0"/>
        <w:rPr>
          <w:rFonts w:ascii="Arial" w:eastAsia="Times New Roman" w:hAnsi="Arial" w:cs="Arial"/>
          <w:b/>
          <w:kern w:val="0"/>
          <w:lang w:val="en-ZA" w:eastAsia="en-US"/>
          <w14:ligatures w14:val="none"/>
        </w:rPr>
      </w:pPr>
    </w:p>
    <w:p w14:paraId="1EA5DADB" w14:textId="77777777" w:rsidR="00715E6C" w:rsidRPr="00715E6C" w:rsidRDefault="00715E6C" w:rsidP="00715E6C">
      <w:pPr>
        <w:spacing w:after="0" w:line="240" w:lineRule="auto"/>
        <w:jc w:val="center"/>
        <w:outlineLvl w:val="0"/>
        <w:rPr>
          <w:rFonts w:ascii="Arial" w:eastAsia="Times New Roman" w:hAnsi="Arial" w:cs="Arial"/>
          <w:b/>
          <w:kern w:val="0"/>
          <w:lang w:val="en-ZA" w:eastAsia="en-US"/>
          <w14:ligatures w14:val="none"/>
        </w:rPr>
      </w:pPr>
      <w:r w:rsidRPr="00715E6C">
        <w:rPr>
          <w:rFonts w:ascii="Arial" w:eastAsia="Times New Roman" w:hAnsi="Arial" w:cs="Arial"/>
          <w:b/>
          <w:kern w:val="0"/>
          <w:lang w:val="en-ZA" w:eastAsia="en-US"/>
          <w14:ligatures w14:val="none"/>
        </w:rPr>
        <w:t>IN THE HIGH COURT OF SOUTH AFRICA</w:t>
      </w:r>
    </w:p>
    <w:p w14:paraId="5BC9B409" w14:textId="77777777" w:rsidR="00715E6C" w:rsidRPr="00715E6C" w:rsidRDefault="00715E6C" w:rsidP="00715E6C">
      <w:pPr>
        <w:spacing w:after="0" w:line="240" w:lineRule="auto"/>
        <w:jc w:val="center"/>
        <w:outlineLvl w:val="0"/>
        <w:rPr>
          <w:rFonts w:ascii="Arial" w:eastAsia="Times New Roman" w:hAnsi="Arial" w:cs="Arial"/>
          <w:b/>
          <w:kern w:val="0"/>
          <w:lang w:val="en-ZA" w:eastAsia="en-US"/>
          <w14:ligatures w14:val="none"/>
        </w:rPr>
      </w:pPr>
      <w:r w:rsidRPr="00715E6C">
        <w:rPr>
          <w:rFonts w:ascii="Arial" w:eastAsia="Times New Roman" w:hAnsi="Arial" w:cs="Arial"/>
          <w:b/>
          <w:kern w:val="0"/>
          <w:lang w:val="en-ZA" w:eastAsia="en-US"/>
          <w14:ligatures w14:val="none"/>
        </w:rPr>
        <w:t>GAUTENG DIVISION, JOHANNESBURG</w:t>
      </w:r>
    </w:p>
    <w:p w14:paraId="640CAB1D" w14:textId="77777777" w:rsidR="00715E6C" w:rsidRPr="00715E6C" w:rsidRDefault="00715E6C" w:rsidP="00715E6C">
      <w:pPr>
        <w:spacing w:after="0" w:line="240" w:lineRule="auto"/>
        <w:jc w:val="both"/>
        <w:rPr>
          <w:rFonts w:ascii="Arial" w:eastAsia="Times New Roman" w:hAnsi="Arial" w:cs="Arial"/>
          <w:kern w:val="0"/>
          <w:lang w:val="en-ZA" w:eastAsia="en-US"/>
          <w14:ligatures w14:val="none"/>
        </w:rPr>
      </w:pPr>
    </w:p>
    <w:p w14:paraId="550D5C50" w14:textId="77777777" w:rsidR="00715E6C" w:rsidRPr="00715E6C" w:rsidRDefault="00715E6C" w:rsidP="00715E6C">
      <w:pPr>
        <w:spacing w:after="0" w:line="240" w:lineRule="auto"/>
        <w:jc w:val="both"/>
        <w:rPr>
          <w:rFonts w:ascii="Arial" w:eastAsia="Times New Roman" w:hAnsi="Arial" w:cs="Arial"/>
          <w:kern w:val="0"/>
          <w:lang w:val="en-ZA" w:eastAsia="en-US"/>
          <w14:ligatures w14:val="none"/>
        </w:rPr>
      </w:pPr>
    </w:p>
    <w:p w14:paraId="7C9B4EA9" w14:textId="77777777" w:rsidR="00715E6C" w:rsidRPr="00715E6C" w:rsidRDefault="00715E6C" w:rsidP="00715E6C">
      <w:pPr>
        <w:tabs>
          <w:tab w:val="right" w:pos="9029"/>
        </w:tabs>
        <w:spacing w:after="0" w:line="240" w:lineRule="auto"/>
        <w:jc w:val="both"/>
        <w:rPr>
          <w:rFonts w:ascii="Arial" w:eastAsia="Times New Roman" w:hAnsi="Arial" w:cs="Arial"/>
          <w:bCs/>
          <w:kern w:val="0"/>
          <w:lang w:val="en-ZA" w:eastAsia="en-US"/>
          <w14:ligatures w14:val="none"/>
        </w:rPr>
      </w:pPr>
      <w:r w:rsidRPr="00715E6C">
        <w:rPr>
          <w:rFonts w:ascii="Arial" w:eastAsia="Times New Roman" w:hAnsi="Arial" w:cs="Arial"/>
          <w:kern w:val="0"/>
          <w:lang w:val="en-ZA" w:eastAsia="en-US"/>
          <w14:ligatures w14:val="none"/>
        </w:rPr>
        <w:tab/>
      </w:r>
      <w:r w:rsidRPr="00715E6C">
        <w:rPr>
          <w:rFonts w:ascii="Arial" w:eastAsia="Times New Roman" w:hAnsi="Arial" w:cs="Arial"/>
          <w:bCs/>
          <w:kern w:val="0"/>
          <w:lang w:val="en-ZA" w:eastAsia="en-US"/>
          <w14:ligatures w14:val="none"/>
        </w:rPr>
        <w:t>Case Number: 2023/034165</w:t>
      </w:r>
    </w:p>
    <w:p w14:paraId="6D25B549" w14:textId="77777777" w:rsidR="00715E6C" w:rsidRPr="00715E6C" w:rsidRDefault="00715E6C" w:rsidP="00715E6C">
      <w:pPr>
        <w:tabs>
          <w:tab w:val="right" w:pos="9029"/>
        </w:tabs>
        <w:spacing w:after="0" w:line="240" w:lineRule="auto"/>
        <w:jc w:val="both"/>
        <w:rPr>
          <w:rFonts w:ascii="Arial" w:eastAsia="Times New Roman" w:hAnsi="Arial" w:cs="Arial"/>
          <w:kern w:val="0"/>
          <w:lang w:val="en-ZA" w:eastAsia="en-US"/>
          <w14:ligatures w14:val="none"/>
        </w:rPr>
      </w:pPr>
      <w:r w:rsidRPr="00715E6C">
        <w:rPr>
          <w:rFonts w:ascii="Arial" w:eastAsia="Calibri" w:hAnsi="Arial" w:cs="Arial"/>
          <w:noProof/>
          <w:kern w:val="0"/>
          <w:lang w:val="en-ZA" w:eastAsia="en-ZA"/>
          <w14:ligatures w14:val="none"/>
        </w:rPr>
        <mc:AlternateContent>
          <mc:Choice Requires="wps">
            <w:drawing>
              <wp:anchor distT="0" distB="0" distL="114300" distR="114300" simplePos="0" relativeHeight="251662336" behindDoc="0" locked="0" layoutInCell="1" allowOverlap="1" wp14:anchorId="220EA9CC" wp14:editId="2794A93D">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74C9589" w14:textId="033C0517" w:rsidR="00715E6C" w:rsidRPr="00C344A5" w:rsidRDefault="00E63199" w:rsidP="00E63199">
                            <w:pPr>
                              <w:tabs>
                                <w:tab w:val="left" w:pos="900"/>
                              </w:tabs>
                              <w:spacing w:after="0" w:line="240" w:lineRule="auto"/>
                              <w:ind w:left="900" w:hanging="720"/>
                              <w:rPr>
                                <w:rFonts w:ascii="Arial" w:hAnsi="Arial" w:cs="Arial"/>
                                <w:sz w:val="18"/>
                                <w:szCs w:val="20"/>
                              </w:rPr>
                            </w:pPr>
                            <w:r w:rsidRPr="00C344A5">
                              <w:rPr>
                                <w:rFonts w:ascii="Arial" w:hAnsi="Arial" w:cs="Times New Roman"/>
                                <w:sz w:val="18"/>
                                <w:szCs w:val="20"/>
                              </w:rPr>
                              <w:t>(1)</w:t>
                            </w:r>
                            <w:r w:rsidRPr="00C344A5">
                              <w:rPr>
                                <w:rFonts w:ascii="Arial" w:hAnsi="Arial" w:cs="Times New Roman"/>
                                <w:sz w:val="18"/>
                                <w:szCs w:val="20"/>
                              </w:rPr>
                              <w:tab/>
                            </w:r>
                            <w:r w:rsidR="00715E6C" w:rsidRPr="00C344A5">
                              <w:rPr>
                                <w:rFonts w:ascii="Arial" w:hAnsi="Arial" w:cs="Arial"/>
                                <w:sz w:val="18"/>
                                <w:szCs w:val="20"/>
                              </w:rPr>
                              <w:t>REPORTABLE: NO</w:t>
                            </w:r>
                          </w:p>
                          <w:p w14:paraId="1011848F" w14:textId="0F8F3048" w:rsidR="00715E6C" w:rsidRPr="00C344A5" w:rsidRDefault="00E63199" w:rsidP="00E63199">
                            <w:pPr>
                              <w:tabs>
                                <w:tab w:val="left" w:pos="900"/>
                              </w:tabs>
                              <w:spacing w:after="0" w:line="240" w:lineRule="auto"/>
                              <w:ind w:left="900" w:hanging="720"/>
                              <w:rPr>
                                <w:rFonts w:ascii="Arial" w:hAnsi="Arial" w:cs="Arial"/>
                                <w:sz w:val="18"/>
                                <w:szCs w:val="20"/>
                              </w:rPr>
                            </w:pPr>
                            <w:r w:rsidRPr="00C344A5">
                              <w:rPr>
                                <w:rFonts w:ascii="Arial" w:hAnsi="Arial" w:cs="Times New Roman"/>
                                <w:sz w:val="18"/>
                                <w:szCs w:val="20"/>
                              </w:rPr>
                              <w:t>(2)</w:t>
                            </w:r>
                            <w:r w:rsidRPr="00C344A5">
                              <w:rPr>
                                <w:rFonts w:ascii="Arial" w:hAnsi="Arial" w:cs="Times New Roman"/>
                                <w:sz w:val="18"/>
                                <w:szCs w:val="20"/>
                              </w:rPr>
                              <w:tab/>
                            </w:r>
                            <w:r w:rsidR="00715E6C" w:rsidRPr="00C344A5">
                              <w:rPr>
                                <w:rFonts w:ascii="Arial" w:hAnsi="Arial" w:cs="Arial"/>
                                <w:sz w:val="18"/>
                                <w:szCs w:val="20"/>
                              </w:rPr>
                              <w:t>OF INTEREST TO OTHER JUDGES: NO</w:t>
                            </w:r>
                          </w:p>
                          <w:p w14:paraId="0B1728FC" w14:textId="44EE9321" w:rsidR="00715E6C" w:rsidRPr="00C344A5" w:rsidRDefault="00E63199" w:rsidP="00E63199">
                            <w:pPr>
                              <w:tabs>
                                <w:tab w:val="left" w:pos="900"/>
                              </w:tabs>
                              <w:spacing w:after="0" w:line="240" w:lineRule="auto"/>
                              <w:ind w:left="900" w:hanging="720"/>
                              <w:rPr>
                                <w:rFonts w:ascii="Arial" w:hAnsi="Arial" w:cs="Arial"/>
                                <w:sz w:val="18"/>
                                <w:szCs w:val="20"/>
                              </w:rPr>
                            </w:pPr>
                            <w:r w:rsidRPr="00C344A5">
                              <w:rPr>
                                <w:rFonts w:ascii="Arial" w:hAnsi="Arial" w:cs="Times New Roman"/>
                                <w:sz w:val="18"/>
                                <w:szCs w:val="20"/>
                              </w:rPr>
                              <w:t>(3)</w:t>
                            </w:r>
                            <w:r w:rsidRPr="00C344A5">
                              <w:rPr>
                                <w:rFonts w:ascii="Arial" w:hAnsi="Arial" w:cs="Times New Roman"/>
                                <w:sz w:val="18"/>
                                <w:szCs w:val="20"/>
                              </w:rPr>
                              <w:tab/>
                            </w:r>
                            <w:r w:rsidR="00715E6C" w:rsidRPr="00C344A5">
                              <w:rPr>
                                <w:rFonts w:ascii="Arial" w:hAnsi="Arial" w:cs="Arial"/>
                                <w:sz w:val="18"/>
                                <w:szCs w:val="20"/>
                              </w:rPr>
                              <w:t>REVISED: NO</w:t>
                            </w:r>
                          </w:p>
                          <w:p w14:paraId="128C0685" w14:textId="77777777" w:rsidR="00715E6C" w:rsidRPr="00C344A5" w:rsidRDefault="00715E6C" w:rsidP="00715E6C">
                            <w:pPr>
                              <w:rPr>
                                <w:rFonts w:ascii="Arial" w:hAnsi="Arial" w:cs="Arial"/>
                                <w:b/>
                                <w:sz w:val="18"/>
                                <w:szCs w:val="20"/>
                              </w:rPr>
                            </w:pPr>
                          </w:p>
                          <w:p w14:paraId="20E2CDEC" w14:textId="77777777" w:rsidR="00715E6C" w:rsidRPr="00C344A5" w:rsidRDefault="00715E6C" w:rsidP="00715E6C">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380293A7" w14:textId="77777777" w:rsidR="00715E6C" w:rsidRPr="00C344A5" w:rsidRDefault="00715E6C" w:rsidP="00715E6C">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EA9CC"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374C9589" w14:textId="033C0517" w:rsidR="00715E6C" w:rsidRPr="00C344A5" w:rsidRDefault="00E63199" w:rsidP="00E63199">
                      <w:pPr>
                        <w:tabs>
                          <w:tab w:val="left" w:pos="900"/>
                        </w:tabs>
                        <w:spacing w:after="0" w:line="240" w:lineRule="auto"/>
                        <w:ind w:left="900" w:hanging="720"/>
                        <w:rPr>
                          <w:rFonts w:ascii="Arial" w:hAnsi="Arial" w:cs="Arial"/>
                          <w:sz w:val="18"/>
                          <w:szCs w:val="20"/>
                        </w:rPr>
                      </w:pPr>
                      <w:r w:rsidRPr="00C344A5">
                        <w:rPr>
                          <w:rFonts w:ascii="Arial" w:hAnsi="Arial" w:cs="Times New Roman"/>
                          <w:sz w:val="18"/>
                          <w:szCs w:val="20"/>
                        </w:rPr>
                        <w:t>(1)</w:t>
                      </w:r>
                      <w:r w:rsidRPr="00C344A5">
                        <w:rPr>
                          <w:rFonts w:ascii="Arial" w:hAnsi="Arial" w:cs="Times New Roman"/>
                          <w:sz w:val="18"/>
                          <w:szCs w:val="20"/>
                        </w:rPr>
                        <w:tab/>
                      </w:r>
                      <w:r w:rsidR="00715E6C" w:rsidRPr="00C344A5">
                        <w:rPr>
                          <w:rFonts w:ascii="Arial" w:hAnsi="Arial" w:cs="Arial"/>
                          <w:sz w:val="18"/>
                          <w:szCs w:val="20"/>
                        </w:rPr>
                        <w:t>REPORTABLE: NO</w:t>
                      </w:r>
                    </w:p>
                    <w:p w14:paraId="1011848F" w14:textId="0F8F3048" w:rsidR="00715E6C" w:rsidRPr="00C344A5" w:rsidRDefault="00E63199" w:rsidP="00E63199">
                      <w:pPr>
                        <w:tabs>
                          <w:tab w:val="left" w:pos="900"/>
                        </w:tabs>
                        <w:spacing w:after="0" w:line="240" w:lineRule="auto"/>
                        <w:ind w:left="900" w:hanging="720"/>
                        <w:rPr>
                          <w:rFonts w:ascii="Arial" w:hAnsi="Arial" w:cs="Arial"/>
                          <w:sz w:val="18"/>
                          <w:szCs w:val="20"/>
                        </w:rPr>
                      </w:pPr>
                      <w:r w:rsidRPr="00C344A5">
                        <w:rPr>
                          <w:rFonts w:ascii="Arial" w:hAnsi="Arial" w:cs="Times New Roman"/>
                          <w:sz w:val="18"/>
                          <w:szCs w:val="20"/>
                        </w:rPr>
                        <w:t>(2)</w:t>
                      </w:r>
                      <w:r w:rsidRPr="00C344A5">
                        <w:rPr>
                          <w:rFonts w:ascii="Arial" w:hAnsi="Arial" w:cs="Times New Roman"/>
                          <w:sz w:val="18"/>
                          <w:szCs w:val="20"/>
                        </w:rPr>
                        <w:tab/>
                      </w:r>
                      <w:r w:rsidR="00715E6C" w:rsidRPr="00C344A5">
                        <w:rPr>
                          <w:rFonts w:ascii="Arial" w:hAnsi="Arial" w:cs="Arial"/>
                          <w:sz w:val="18"/>
                          <w:szCs w:val="20"/>
                        </w:rPr>
                        <w:t>OF INTEREST TO OTHER JUDGES: NO</w:t>
                      </w:r>
                    </w:p>
                    <w:p w14:paraId="0B1728FC" w14:textId="44EE9321" w:rsidR="00715E6C" w:rsidRPr="00C344A5" w:rsidRDefault="00E63199" w:rsidP="00E63199">
                      <w:pPr>
                        <w:tabs>
                          <w:tab w:val="left" w:pos="900"/>
                        </w:tabs>
                        <w:spacing w:after="0" w:line="240" w:lineRule="auto"/>
                        <w:ind w:left="900" w:hanging="720"/>
                        <w:rPr>
                          <w:rFonts w:ascii="Arial" w:hAnsi="Arial" w:cs="Arial"/>
                          <w:sz w:val="18"/>
                          <w:szCs w:val="20"/>
                        </w:rPr>
                      </w:pPr>
                      <w:r w:rsidRPr="00C344A5">
                        <w:rPr>
                          <w:rFonts w:ascii="Arial" w:hAnsi="Arial" w:cs="Times New Roman"/>
                          <w:sz w:val="18"/>
                          <w:szCs w:val="20"/>
                        </w:rPr>
                        <w:t>(3)</w:t>
                      </w:r>
                      <w:r w:rsidRPr="00C344A5">
                        <w:rPr>
                          <w:rFonts w:ascii="Arial" w:hAnsi="Arial" w:cs="Times New Roman"/>
                          <w:sz w:val="18"/>
                          <w:szCs w:val="20"/>
                        </w:rPr>
                        <w:tab/>
                      </w:r>
                      <w:r w:rsidR="00715E6C" w:rsidRPr="00C344A5">
                        <w:rPr>
                          <w:rFonts w:ascii="Arial" w:hAnsi="Arial" w:cs="Arial"/>
                          <w:sz w:val="18"/>
                          <w:szCs w:val="20"/>
                        </w:rPr>
                        <w:t>REVISED: NO</w:t>
                      </w:r>
                    </w:p>
                    <w:p w14:paraId="128C0685" w14:textId="77777777" w:rsidR="00715E6C" w:rsidRPr="00C344A5" w:rsidRDefault="00715E6C" w:rsidP="00715E6C">
                      <w:pPr>
                        <w:rPr>
                          <w:rFonts w:ascii="Arial" w:hAnsi="Arial" w:cs="Arial"/>
                          <w:b/>
                          <w:sz w:val="18"/>
                          <w:szCs w:val="20"/>
                        </w:rPr>
                      </w:pPr>
                    </w:p>
                    <w:p w14:paraId="20E2CDEC" w14:textId="77777777" w:rsidR="00715E6C" w:rsidRPr="00C344A5" w:rsidRDefault="00715E6C" w:rsidP="00715E6C">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380293A7" w14:textId="77777777" w:rsidR="00715E6C" w:rsidRPr="00C344A5" w:rsidRDefault="00715E6C" w:rsidP="00715E6C">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5AA89027" w14:textId="77777777" w:rsidR="00715E6C" w:rsidRPr="00715E6C" w:rsidRDefault="00715E6C" w:rsidP="00715E6C">
      <w:pPr>
        <w:tabs>
          <w:tab w:val="left" w:pos="8998"/>
        </w:tabs>
        <w:spacing w:after="0" w:line="240" w:lineRule="auto"/>
        <w:jc w:val="both"/>
        <w:rPr>
          <w:rFonts w:ascii="Arial" w:eastAsia="Times New Roman" w:hAnsi="Arial" w:cs="Arial"/>
          <w:kern w:val="0"/>
          <w:lang w:val="en-ZA" w:eastAsia="en-US"/>
          <w14:ligatures w14:val="none"/>
        </w:rPr>
      </w:pPr>
    </w:p>
    <w:p w14:paraId="0FAF11E5" w14:textId="77777777" w:rsidR="00715E6C" w:rsidRPr="00715E6C" w:rsidRDefault="00715E6C" w:rsidP="00715E6C">
      <w:pPr>
        <w:tabs>
          <w:tab w:val="left" w:pos="8998"/>
        </w:tabs>
        <w:spacing w:after="0" w:line="240" w:lineRule="auto"/>
        <w:jc w:val="both"/>
        <w:rPr>
          <w:rFonts w:ascii="Arial" w:eastAsia="Times New Roman" w:hAnsi="Arial" w:cs="Arial"/>
          <w:kern w:val="0"/>
          <w:lang w:val="en-ZA" w:eastAsia="en-US"/>
          <w14:ligatures w14:val="none"/>
        </w:rPr>
      </w:pPr>
    </w:p>
    <w:p w14:paraId="4A4E3CFB" w14:textId="77777777" w:rsidR="00715E6C" w:rsidRPr="00715E6C" w:rsidRDefault="00715E6C" w:rsidP="00715E6C">
      <w:pPr>
        <w:tabs>
          <w:tab w:val="left" w:pos="8998"/>
        </w:tabs>
        <w:spacing w:after="0" w:line="240" w:lineRule="auto"/>
        <w:jc w:val="both"/>
        <w:rPr>
          <w:rFonts w:ascii="Arial" w:eastAsia="Times New Roman" w:hAnsi="Arial" w:cs="Arial"/>
          <w:kern w:val="0"/>
          <w:lang w:val="en-ZA" w:eastAsia="en-US"/>
          <w14:ligatures w14:val="none"/>
        </w:rPr>
      </w:pPr>
      <w:r w:rsidRPr="00715E6C">
        <w:rPr>
          <w:rFonts w:ascii="Arial" w:eastAsia="Times New Roman" w:hAnsi="Arial" w:cs="Arial"/>
          <w:kern w:val="0"/>
          <w:lang w:val="en-ZA" w:eastAsia="en-US"/>
          <w14:ligatures w14:val="none"/>
        </w:rPr>
        <w:t>In the matter between:</w:t>
      </w:r>
    </w:p>
    <w:p w14:paraId="36864B44" w14:textId="77777777" w:rsidR="00715E6C" w:rsidRPr="00715E6C" w:rsidRDefault="00715E6C" w:rsidP="00715E6C">
      <w:pPr>
        <w:tabs>
          <w:tab w:val="right" w:pos="9029"/>
        </w:tabs>
        <w:spacing w:after="0" w:line="240" w:lineRule="auto"/>
        <w:jc w:val="both"/>
        <w:rPr>
          <w:rFonts w:ascii="Arial" w:eastAsia="Times New Roman" w:hAnsi="Arial" w:cs="Arial"/>
          <w:kern w:val="0"/>
          <w:lang w:val="en-ZA" w:eastAsia="en-US"/>
          <w14:ligatures w14:val="none"/>
        </w:rPr>
      </w:pPr>
    </w:p>
    <w:p w14:paraId="590240A0" w14:textId="77777777" w:rsidR="00715E6C" w:rsidRPr="00715E6C" w:rsidRDefault="00715E6C" w:rsidP="00715E6C">
      <w:pPr>
        <w:tabs>
          <w:tab w:val="right" w:pos="9029"/>
        </w:tabs>
        <w:spacing w:after="0" w:line="240" w:lineRule="auto"/>
        <w:jc w:val="both"/>
        <w:rPr>
          <w:rFonts w:ascii="Arial" w:eastAsia="Times New Roman" w:hAnsi="Arial" w:cs="Arial"/>
          <w:kern w:val="0"/>
          <w:lang w:val="en-ZA" w:eastAsia="en-US"/>
          <w14:ligatures w14:val="none"/>
        </w:rPr>
      </w:pPr>
    </w:p>
    <w:p w14:paraId="46761A8F" w14:textId="77777777" w:rsidR="00715E6C" w:rsidRPr="00715E6C" w:rsidRDefault="00715E6C" w:rsidP="00715E6C">
      <w:pPr>
        <w:tabs>
          <w:tab w:val="right" w:pos="9029"/>
        </w:tabs>
        <w:spacing w:after="0" w:line="240" w:lineRule="auto"/>
        <w:contextualSpacing/>
        <w:jc w:val="both"/>
        <w:rPr>
          <w:rFonts w:ascii="Arial" w:eastAsia="Times New Roman" w:hAnsi="Arial" w:cs="Arial"/>
          <w:b/>
          <w:kern w:val="0"/>
          <w:lang w:val="en-ZA" w:eastAsia="en-US"/>
          <w14:ligatures w14:val="none"/>
        </w:rPr>
      </w:pPr>
    </w:p>
    <w:p w14:paraId="3BE5B106" w14:textId="77777777" w:rsidR="00715E6C" w:rsidRPr="00715E6C" w:rsidRDefault="00715E6C" w:rsidP="00715E6C">
      <w:pPr>
        <w:tabs>
          <w:tab w:val="right" w:pos="9029"/>
        </w:tabs>
        <w:spacing w:after="0" w:line="240" w:lineRule="auto"/>
        <w:contextualSpacing/>
        <w:jc w:val="both"/>
        <w:rPr>
          <w:rFonts w:ascii="Arial" w:eastAsia="Times New Roman" w:hAnsi="Arial" w:cs="Arial"/>
          <w:b/>
          <w:kern w:val="0"/>
          <w:lang w:val="en-ZA" w:eastAsia="en-US"/>
          <w14:ligatures w14:val="none"/>
        </w:rPr>
      </w:pPr>
    </w:p>
    <w:p w14:paraId="75C4FB2F" w14:textId="77777777" w:rsidR="00715E6C" w:rsidRPr="00715E6C" w:rsidRDefault="00715E6C" w:rsidP="00715E6C">
      <w:pPr>
        <w:tabs>
          <w:tab w:val="right" w:pos="9029"/>
        </w:tabs>
        <w:spacing w:after="0" w:line="240" w:lineRule="auto"/>
        <w:contextualSpacing/>
        <w:jc w:val="both"/>
        <w:rPr>
          <w:rFonts w:ascii="Arial" w:eastAsia="Times New Roman" w:hAnsi="Arial" w:cs="Arial"/>
          <w:b/>
          <w:kern w:val="0"/>
          <w:lang w:val="en-ZA" w:eastAsia="en-US"/>
          <w14:ligatures w14:val="none"/>
        </w:rPr>
      </w:pPr>
    </w:p>
    <w:p w14:paraId="20E52945" w14:textId="77777777" w:rsidR="00715E6C" w:rsidRPr="00715E6C" w:rsidRDefault="00715E6C" w:rsidP="00715E6C">
      <w:pPr>
        <w:tabs>
          <w:tab w:val="right" w:pos="9029"/>
        </w:tabs>
        <w:spacing w:after="0" w:line="240" w:lineRule="auto"/>
        <w:contextualSpacing/>
        <w:jc w:val="both"/>
        <w:rPr>
          <w:rFonts w:ascii="Arial" w:eastAsia="Times New Roman" w:hAnsi="Arial" w:cs="Arial"/>
          <w:b/>
          <w:kern w:val="0"/>
          <w:lang w:val="en-ZA" w:eastAsia="en-US"/>
          <w14:ligatures w14:val="none"/>
        </w:rPr>
      </w:pPr>
    </w:p>
    <w:p w14:paraId="126D04D3" w14:textId="77777777" w:rsidR="00715E6C" w:rsidRPr="00715E6C" w:rsidRDefault="00715E6C" w:rsidP="00715E6C">
      <w:pPr>
        <w:tabs>
          <w:tab w:val="right" w:pos="9029"/>
        </w:tabs>
        <w:spacing w:after="0" w:line="240" w:lineRule="auto"/>
        <w:contextualSpacing/>
        <w:jc w:val="both"/>
        <w:rPr>
          <w:rFonts w:ascii="Arial" w:eastAsia="Times New Roman" w:hAnsi="Arial" w:cs="Arial"/>
          <w:kern w:val="0"/>
          <w:lang w:val="en-ZA" w:eastAsia="en-US"/>
          <w14:ligatures w14:val="none"/>
        </w:rPr>
      </w:pPr>
      <w:r w:rsidRPr="00715E6C">
        <w:rPr>
          <w:rFonts w:ascii="Arial" w:eastAsia="Times New Roman" w:hAnsi="Arial" w:cs="Arial"/>
          <w:kern w:val="0"/>
          <w:lang w:val="en-ZA" w:eastAsia="en-US"/>
          <w14:ligatures w14:val="none"/>
        </w:rPr>
        <w:t>In the matter between:</w:t>
      </w:r>
    </w:p>
    <w:p w14:paraId="7B5ED470" w14:textId="77777777" w:rsidR="00715E6C" w:rsidRPr="00715E6C" w:rsidRDefault="00715E6C" w:rsidP="00715E6C">
      <w:pPr>
        <w:tabs>
          <w:tab w:val="right" w:pos="9029"/>
        </w:tabs>
        <w:spacing w:after="0" w:line="240" w:lineRule="auto"/>
        <w:contextualSpacing/>
        <w:jc w:val="both"/>
        <w:rPr>
          <w:rFonts w:ascii="Arial" w:eastAsia="Times New Roman" w:hAnsi="Arial" w:cs="Arial"/>
          <w:b/>
          <w:kern w:val="0"/>
          <w:lang w:val="en-ZA" w:eastAsia="en-US"/>
          <w14:ligatures w14:val="none"/>
        </w:rPr>
      </w:pPr>
    </w:p>
    <w:p w14:paraId="0008B8F7" w14:textId="77777777" w:rsidR="00715E6C" w:rsidRPr="00715E6C" w:rsidRDefault="00715E6C" w:rsidP="00715E6C">
      <w:pPr>
        <w:tabs>
          <w:tab w:val="right" w:pos="9029"/>
        </w:tabs>
        <w:spacing w:after="0" w:line="240" w:lineRule="auto"/>
        <w:contextualSpacing/>
        <w:jc w:val="both"/>
        <w:rPr>
          <w:rFonts w:ascii="Arial" w:eastAsia="Times New Roman" w:hAnsi="Arial" w:cs="Arial"/>
          <w:b/>
          <w:kern w:val="0"/>
          <w:lang w:val="en-ZA" w:eastAsia="en-US"/>
          <w14:ligatures w14:val="none"/>
        </w:rPr>
      </w:pPr>
    </w:p>
    <w:p w14:paraId="69AC7AF9" w14:textId="77777777" w:rsidR="00715E6C" w:rsidRPr="00715E6C" w:rsidRDefault="00715E6C" w:rsidP="00715E6C">
      <w:pPr>
        <w:tabs>
          <w:tab w:val="right" w:pos="9029"/>
        </w:tabs>
        <w:spacing w:after="0" w:line="240" w:lineRule="auto"/>
        <w:contextualSpacing/>
        <w:jc w:val="both"/>
        <w:rPr>
          <w:rFonts w:ascii="Arial" w:eastAsia="Times New Roman" w:hAnsi="Arial" w:cs="Arial"/>
          <w:kern w:val="0"/>
          <w:lang w:val="en-ZA" w:eastAsia="en-US"/>
          <w14:ligatures w14:val="none"/>
        </w:rPr>
      </w:pPr>
      <w:r w:rsidRPr="00715E6C">
        <w:rPr>
          <w:rFonts w:ascii="Arial" w:eastAsia="Times New Roman" w:hAnsi="Arial" w:cs="Times New Roman"/>
          <w:b/>
          <w:kern w:val="28"/>
          <w14:ligatures w14:val="none"/>
        </w:rPr>
        <w:t>ALLAN RICHARD JORDAAN</w:t>
      </w:r>
      <w:r w:rsidRPr="00715E6C">
        <w:rPr>
          <w:rFonts w:ascii="Arial" w:eastAsia="Times New Roman" w:hAnsi="Arial" w:cs="Arial"/>
          <w:b/>
          <w:kern w:val="0"/>
          <w:lang w:val="en-ZA" w:eastAsia="en-US"/>
          <w14:ligatures w14:val="none"/>
        </w:rPr>
        <w:tab/>
      </w:r>
      <w:r w:rsidRPr="00715E6C">
        <w:rPr>
          <w:rFonts w:ascii="Arial" w:eastAsia="Times New Roman" w:hAnsi="Arial" w:cs="Arial"/>
          <w:kern w:val="0"/>
          <w:lang w:val="en-ZA" w:eastAsia="en-US"/>
          <w14:ligatures w14:val="none"/>
        </w:rPr>
        <w:t>Applicant</w:t>
      </w:r>
    </w:p>
    <w:p w14:paraId="18F698D9" w14:textId="77777777" w:rsidR="00715E6C" w:rsidRPr="00715E6C" w:rsidRDefault="00715E6C" w:rsidP="00715E6C">
      <w:pPr>
        <w:tabs>
          <w:tab w:val="right" w:pos="9029"/>
        </w:tabs>
        <w:spacing w:after="0" w:line="240" w:lineRule="auto"/>
        <w:contextualSpacing/>
        <w:jc w:val="both"/>
        <w:rPr>
          <w:rFonts w:ascii="Arial" w:eastAsia="Times New Roman" w:hAnsi="Arial" w:cs="Arial"/>
          <w:kern w:val="0"/>
          <w:lang w:val="en-ZA" w:eastAsia="en-US"/>
          <w14:ligatures w14:val="none"/>
        </w:rPr>
      </w:pPr>
    </w:p>
    <w:p w14:paraId="47527DA5" w14:textId="77777777" w:rsidR="00715E6C" w:rsidRPr="00715E6C" w:rsidRDefault="00715E6C" w:rsidP="00715E6C">
      <w:pPr>
        <w:tabs>
          <w:tab w:val="right" w:pos="9029"/>
        </w:tabs>
        <w:spacing w:after="0" w:line="240" w:lineRule="auto"/>
        <w:contextualSpacing/>
        <w:jc w:val="both"/>
        <w:rPr>
          <w:rFonts w:ascii="Arial" w:eastAsia="Times New Roman" w:hAnsi="Arial" w:cs="Arial"/>
          <w:kern w:val="0"/>
          <w:lang w:val="en-ZA" w:eastAsia="en-US"/>
          <w14:ligatures w14:val="none"/>
        </w:rPr>
      </w:pPr>
      <w:r w:rsidRPr="00715E6C">
        <w:rPr>
          <w:rFonts w:ascii="Arial" w:eastAsia="Times New Roman" w:hAnsi="Arial" w:cs="Arial"/>
          <w:kern w:val="0"/>
          <w:lang w:val="en-ZA" w:eastAsia="en-US"/>
          <w14:ligatures w14:val="none"/>
        </w:rPr>
        <w:t>and</w:t>
      </w:r>
    </w:p>
    <w:p w14:paraId="42AB015A" w14:textId="77777777" w:rsidR="00715E6C" w:rsidRPr="00715E6C" w:rsidRDefault="00715E6C" w:rsidP="00715E6C">
      <w:pPr>
        <w:tabs>
          <w:tab w:val="right" w:pos="9029"/>
        </w:tabs>
        <w:spacing w:after="0" w:line="240" w:lineRule="auto"/>
        <w:contextualSpacing/>
        <w:jc w:val="both"/>
        <w:rPr>
          <w:rFonts w:ascii="Arial" w:eastAsia="Times New Roman" w:hAnsi="Arial" w:cs="Arial"/>
          <w:kern w:val="0"/>
          <w:lang w:val="en-ZA" w:eastAsia="en-US"/>
          <w14:ligatures w14:val="none"/>
        </w:rPr>
      </w:pPr>
    </w:p>
    <w:p w14:paraId="355FAE71" w14:textId="77777777" w:rsidR="00715E6C" w:rsidRPr="00715E6C" w:rsidRDefault="00715E6C" w:rsidP="00715E6C">
      <w:pPr>
        <w:tabs>
          <w:tab w:val="right" w:pos="9029"/>
        </w:tabs>
        <w:spacing w:after="0" w:line="240" w:lineRule="auto"/>
        <w:contextualSpacing/>
        <w:jc w:val="both"/>
        <w:rPr>
          <w:rFonts w:ascii="Arial" w:eastAsia="Times New Roman" w:hAnsi="Arial" w:cs="Arial"/>
          <w:kern w:val="0"/>
          <w:lang w:val="en-ZA" w:eastAsia="en-US"/>
          <w14:ligatures w14:val="none"/>
        </w:rPr>
      </w:pPr>
      <w:r w:rsidRPr="00715E6C">
        <w:rPr>
          <w:rFonts w:ascii="Arial" w:eastAsia="Calibri" w:hAnsi="Arial" w:cs="Arial"/>
          <w:b/>
          <w:kern w:val="0"/>
          <w:lang w:eastAsia="en-US"/>
          <w14:ligatures w14:val="none"/>
        </w:rPr>
        <w:t>PREDRAG RAJCIC</w:t>
      </w:r>
      <w:r w:rsidRPr="00715E6C">
        <w:rPr>
          <w:rFonts w:ascii="Arial" w:eastAsia="Calibri" w:hAnsi="Arial" w:cs="Arial"/>
          <w:b/>
          <w:kern w:val="0"/>
          <w:lang w:val="en-ZA" w:eastAsia="en-US"/>
          <w14:ligatures w14:val="none"/>
        </w:rPr>
        <w:tab/>
      </w:r>
      <w:r w:rsidRPr="00715E6C">
        <w:rPr>
          <w:rFonts w:ascii="Arial" w:eastAsia="Times New Roman" w:hAnsi="Arial" w:cs="Arial"/>
          <w:kern w:val="0"/>
          <w:lang w:val="en-ZA" w:eastAsia="en-US"/>
          <w14:ligatures w14:val="none"/>
        </w:rPr>
        <w:t>First Respondent</w:t>
      </w:r>
    </w:p>
    <w:p w14:paraId="32B3E93D" w14:textId="77777777" w:rsidR="00715E6C" w:rsidRPr="00715E6C" w:rsidRDefault="00715E6C" w:rsidP="00715E6C">
      <w:pPr>
        <w:spacing w:after="0" w:line="240" w:lineRule="auto"/>
        <w:contextualSpacing/>
        <w:jc w:val="both"/>
        <w:rPr>
          <w:rFonts w:ascii="Arial" w:eastAsia="Times New Roman" w:hAnsi="Arial" w:cs="Arial"/>
          <w:kern w:val="0"/>
          <w:lang w:val="en-ZA" w:eastAsia="en-US"/>
          <w14:ligatures w14:val="none"/>
        </w:rPr>
      </w:pPr>
    </w:p>
    <w:p w14:paraId="3B0787E0" w14:textId="425FF8AD" w:rsidR="00715E6C" w:rsidRPr="00715E6C" w:rsidRDefault="00715E6C" w:rsidP="00715E6C">
      <w:pPr>
        <w:pBdr>
          <w:bottom w:val="single" w:sz="12" w:space="1" w:color="auto"/>
        </w:pBdr>
        <w:spacing w:after="0" w:line="240" w:lineRule="auto"/>
        <w:jc w:val="both"/>
        <w:rPr>
          <w:rFonts w:ascii="Arial" w:eastAsia="Calibri" w:hAnsi="Arial" w:cs="Arial"/>
          <w:bCs/>
          <w:i/>
          <w:kern w:val="0"/>
          <w:lang w:eastAsia="en-US"/>
          <w14:ligatures w14:val="none"/>
        </w:rPr>
      </w:pPr>
      <w:r w:rsidRPr="00715E6C">
        <w:rPr>
          <w:rFonts w:ascii="Arial" w:eastAsia="Calibri" w:hAnsi="Arial" w:cs="Arial"/>
          <w:b/>
          <w:i/>
          <w:kern w:val="0"/>
          <w:lang w:eastAsia="en-US"/>
          <w14:ligatures w14:val="none"/>
        </w:rPr>
        <w:t xml:space="preserve">Delivered: </w:t>
      </w:r>
      <w:r w:rsidRPr="00715E6C">
        <w:rPr>
          <w:rFonts w:ascii="Arial" w:eastAsia="Calibri" w:hAnsi="Arial" w:cs="Arial"/>
          <w:bCs/>
          <w:i/>
          <w:kern w:val="0"/>
          <w:lang w:eastAsia="en-US"/>
          <w14:ligatures w14:val="none"/>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715E6C">
        <w:rPr>
          <w:rFonts w:ascii="Arial" w:eastAsia="Calibri" w:hAnsi="Arial" w:cs="Arial"/>
          <w:bCs/>
          <w:i/>
          <w:kern w:val="0"/>
          <w:lang w:eastAsia="en-US"/>
          <w14:ligatures w14:val="none"/>
        </w:rPr>
        <w:t>Caselines</w:t>
      </w:r>
      <w:proofErr w:type="spellEnd"/>
      <w:r w:rsidRPr="00715E6C">
        <w:rPr>
          <w:rFonts w:ascii="Arial" w:eastAsia="Calibri" w:hAnsi="Arial" w:cs="Arial"/>
          <w:bCs/>
          <w:i/>
          <w:kern w:val="0"/>
          <w:lang w:eastAsia="en-US"/>
          <w14:ligatures w14:val="none"/>
        </w:rPr>
        <w:t xml:space="preserve">. The date and for hand-down is deemed to be </w:t>
      </w:r>
      <w:r w:rsidR="00D65127">
        <w:rPr>
          <w:rFonts w:ascii="Arial" w:eastAsia="Calibri" w:hAnsi="Arial" w:cs="Arial"/>
          <w:bCs/>
          <w:i/>
          <w:kern w:val="0"/>
          <w:lang w:eastAsia="en-US"/>
          <w14:ligatures w14:val="none"/>
        </w:rPr>
        <w:t>31 May 2024.</w:t>
      </w:r>
    </w:p>
    <w:p w14:paraId="2AF4777D" w14:textId="77777777" w:rsidR="00715E6C" w:rsidRPr="00715E6C" w:rsidRDefault="00715E6C" w:rsidP="00715E6C">
      <w:pPr>
        <w:pBdr>
          <w:bottom w:val="single" w:sz="12" w:space="1" w:color="auto"/>
        </w:pBdr>
        <w:spacing w:after="0" w:line="240" w:lineRule="auto"/>
        <w:jc w:val="both"/>
        <w:rPr>
          <w:rFonts w:ascii="Arial" w:eastAsia="Calibri" w:hAnsi="Arial" w:cs="Arial"/>
          <w:bCs/>
          <w:kern w:val="0"/>
          <w:lang w:eastAsia="en-US"/>
          <w14:ligatures w14:val="none"/>
        </w:rPr>
      </w:pPr>
    </w:p>
    <w:p w14:paraId="7F98CB73" w14:textId="77777777" w:rsidR="00715E6C" w:rsidRPr="00715E6C" w:rsidRDefault="00715E6C" w:rsidP="00715E6C">
      <w:pPr>
        <w:pBdr>
          <w:bottom w:val="single" w:sz="12" w:space="1" w:color="auto"/>
        </w:pBdr>
        <w:spacing w:after="0" w:line="240" w:lineRule="auto"/>
        <w:jc w:val="both"/>
        <w:rPr>
          <w:rFonts w:ascii="Arial" w:eastAsia="Calibri" w:hAnsi="Arial" w:cs="Arial"/>
          <w:bCs/>
          <w:kern w:val="0"/>
          <w:lang w:eastAsia="en-US"/>
          <w14:ligatures w14:val="none"/>
        </w:rPr>
      </w:pPr>
      <w:r w:rsidRPr="00715E6C">
        <w:rPr>
          <w:rFonts w:ascii="Arial" w:eastAsia="Calibri" w:hAnsi="Arial" w:cs="Arial"/>
          <w:b/>
          <w:bCs/>
          <w:kern w:val="0"/>
          <w:lang w:eastAsia="en-US"/>
          <w14:ligatures w14:val="none"/>
        </w:rPr>
        <w:t>Summary:</w:t>
      </w:r>
      <w:r w:rsidRPr="00715E6C">
        <w:rPr>
          <w:rFonts w:ascii="Arial" w:eastAsia="Calibri" w:hAnsi="Arial" w:cs="Arial"/>
          <w:bCs/>
          <w:kern w:val="0"/>
          <w:lang w:eastAsia="en-US"/>
          <w14:ligatures w14:val="none"/>
        </w:rPr>
        <w:tab/>
        <w:t xml:space="preserve">Claim against the promoter of a company to be formed for a breach of terms of a pre-incorporation contract. In terms of the pre-incorporation contract, the promoter agreed to, within 90 days of fulfilment of the last suspensive condition provide the plaintiff seller with a bank guarantee for the purchase price. The promoter is in breach and the plaintiff is entitled to a specific performance remedy. The promoter agreed to rent and pay the associated costs. He failed to pay despite having enjoyed </w:t>
      </w:r>
      <w:r w:rsidRPr="00715E6C">
        <w:rPr>
          <w:rFonts w:ascii="Arial" w:eastAsia="Calibri" w:hAnsi="Arial" w:cs="Arial"/>
          <w:bCs/>
          <w:kern w:val="0"/>
          <w:lang w:eastAsia="en-US"/>
          <w14:ligatures w14:val="none"/>
        </w:rPr>
        <w:lastRenderedPageBreak/>
        <w:t>occupation and use. The promoter is liable to pay for the undisturbed possession and the usage enjoyed costs incurred. Held: (1) The relief sought is granted. Held: (2) The respondent is to pay costs on party and party scale B.</w:t>
      </w:r>
    </w:p>
    <w:p w14:paraId="23C20133" w14:textId="77777777" w:rsidR="00715E6C" w:rsidRPr="00715E6C" w:rsidRDefault="00715E6C" w:rsidP="00715E6C">
      <w:pPr>
        <w:pBdr>
          <w:bottom w:val="single" w:sz="12" w:space="1" w:color="auto"/>
        </w:pBdr>
        <w:spacing w:after="0" w:line="240" w:lineRule="auto"/>
        <w:jc w:val="both"/>
        <w:rPr>
          <w:rFonts w:ascii="Arial" w:eastAsia="Calibri" w:hAnsi="Arial" w:cs="Arial"/>
          <w:bCs/>
          <w:kern w:val="0"/>
          <w:lang w:eastAsia="en-US"/>
          <w14:ligatures w14:val="none"/>
        </w:rPr>
      </w:pPr>
    </w:p>
    <w:p w14:paraId="64B4D645" w14:textId="77777777" w:rsidR="00715E6C" w:rsidRPr="00715E6C" w:rsidRDefault="00715E6C" w:rsidP="00715E6C">
      <w:pPr>
        <w:pBdr>
          <w:bottom w:val="single" w:sz="12" w:space="1" w:color="auto"/>
        </w:pBdr>
        <w:spacing w:after="0" w:line="240" w:lineRule="auto"/>
        <w:rPr>
          <w:rFonts w:ascii="Arial" w:eastAsia="Calibri" w:hAnsi="Arial" w:cs="Arial"/>
          <w:b/>
          <w:kern w:val="0"/>
          <w:lang w:val="en-ZA" w:eastAsia="en-US"/>
          <w14:ligatures w14:val="none"/>
        </w:rPr>
      </w:pPr>
    </w:p>
    <w:p w14:paraId="088CFF9E" w14:textId="77777777" w:rsidR="00715E6C" w:rsidRPr="00715E6C" w:rsidRDefault="00715E6C" w:rsidP="00715E6C">
      <w:pPr>
        <w:spacing w:after="0" w:line="240" w:lineRule="auto"/>
        <w:ind w:left="1440" w:hanging="1440"/>
        <w:rPr>
          <w:rFonts w:ascii="Arial" w:eastAsia="Calibri" w:hAnsi="Arial" w:cs="Arial"/>
          <w:b/>
          <w:kern w:val="0"/>
          <w:lang w:eastAsia="en-US"/>
          <w14:ligatures w14:val="none"/>
        </w:rPr>
      </w:pPr>
    </w:p>
    <w:p w14:paraId="24370F1E" w14:textId="77777777" w:rsidR="00715E6C" w:rsidRPr="00715E6C" w:rsidRDefault="00715E6C" w:rsidP="00715E6C">
      <w:pPr>
        <w:pBdr>
          <w:bottom w:val="single" w:sz="12" w:space="1" w:color="auto"/>
        </w:pBdr>
        <w:spacing w:after="240" w:line="480" w:lineRule="auto"/>
        <w:jc w:val="center"/>
        <w:rPr>
          <w:rFonts w:ascii="Arial" w:eastAsia="Calibri" w:hAnsi="Arial" w:cs="Arial"/>
          <w:b/>
          <w:kern w:val="0"/>
          <w:lang w:val="en-ZA" w:eastAsia="en-US"/>
          <w14:ligatures w14:val="none"/>
        </w:rPr>
      </w:pPr>
      <w:r w:rsidRPr="00715E6C">
        <w:rPr>
          <w:rFonts w:ascii="Arial" w:eastAsia="Calibri" w:hAnsi="Arial" w:cs="Arial"/>
          <w:b/>
          <w:kern w:val="0"/>
          <w:lang w:val="en-ZA" w:eastAsia="en-US"/>
          <w14:ligatures w14:val="none"/>
        </w:rPr>
        <w:t>JUDGMENT</w:t>
      </w:r>
    </w:p>
    <w:p w14:paraId="6F4BA6A5" w14:textId="77777777" w:rsidR="00715E6C" w:rsidRPr="00715E6C" w:rsidRDefault="00715E6C" w:rsidP="00715E6C">
      <w:pPr>
        <w:spacing w:after="0" w:line="240" w:lineRule="auto"/>
        <w:rPr>
          <w:rFonts w:ascii="Arial" w:eastAsia="Calibri" w:hAnsi="Arial" w:cs="Arial"/>
          <w:b/>
          <w:kern w:val="0"/>
          <w:lang w:eastAsia="en-US"/>
          <w14:ligatures w14:val="none"/>
        </w:rPr>
      </w:pPr>
      <w:proofErr w:type="spellStart"/>
      <w:r w:rsidRPr="002009E3">
        <w:rPr>
          <w:rFonts w:ascii="Arial" w:eastAsia="Calibri" w:hAnsi="Arial" w:cs="Arial"/>
          <w:b/>
          <w:kern w:val="0"/>
          <w:lang w:val="en-US" w:eastAsia="en-US"/>
          <w14:ligatures w14:val="none"/>
        </w:rPr>
        <w:t>Moshoana</w:t>
      </w:r>
      <w:proofErr w:type="spellEnd"/>
      <w:r w:rsidRPr="002009E3">
        <w:rPr>
          <w:rFonts w:ascii="Arial" w:eastAsia="Calibri" w:hAnsi="Arial" w:cs="Arial"/>
          <w:b/>
          <w:kern w:val="0"/>
          <w:lang w:eastAsia="en-US"/>
          <w14:ligatures w14:val="none"/>
        </w:rPr>
        <w:t>, J</w:t>
      </w:r>
    </w:p>
    <w:p w14:paraId="042E0FD7" w14:textId="77777777" w:rsidR="00FD5570" w:rsidRPr="00F73FF3" w:rsidRDefault="00FD5570" w:rsidP="00715E6C">
      <w:pPr>
        <w:tabs>
          <w:tab w:val="left" w:pos="2342"/>
          <w:tab w:val="center" w:pos="4513"/>
        </w:tabs>
        <w:spacing w:after="0" w:line="360" w:lineRule="auto"/>
        <w:jc w:val="both"/>
        <w:outlineLvl w:val="0"/>
        <w:rPr>
          <w:rFonts w:ascii="Arial" w:eastAsia="Calibri" w:hAnsi="Arial" w:cs="Arial"/>
          <w:b/>
          <w:lang w:val="en-US"/>
        </w:rPr>
      </w:pPr>
    </w:p>
    <w:p w14:paraId="1D90C2F4" w14:textId="77777777" w:rsidR="00A41EA7" w:rsidRDefault="00A24DAA" w:rsidP="001D469F">
      <w:pPr>
        <w:pStyle w:val="JudgmentHeading"/>
        <w:spacing w:line="360" w:lineRule="auto"/>
        <w:jc w:val="both"/>
      </w:pPr>
      <w:r>
        <w:t>Introduction</w:t>
      </w:r>
    </w:p>
    <w:p w14:paraId="65F9D3E2" w14:textId="7424DAE6" w:rsidR="0049318C" w:rsidRDefault="00E63199" w:rsidP="00E63199">
      <w:pPr>
        <w:pStyle w:val="JudgmentNumbered"/>
        <w:numPr>
          <w:ilvl w:val="0"/>
          <w:numId w:val="0"/>
        </w:numPr>
        <w:tabs>
          <w:tab w:val="left" w:pos="567"/>
        </w:tabs>
        <w:spacing w:line="360" w:lineRule="auto"/>
        <w:jc w:val="both"/>
      </w:pPr>
      <w:r>
        <w:t>[1]</w:t>
      </w:r>
      <w:r>
        <w:tab/>
      </w:r>
      <w:r w:rsidR="00517831">
        <w:t xml:space="preserve">The present application is launched by Mr Allan Richard Jordaan (Mr Jordaan) who seeks to enforce the terms of a written agreement concluded between himself and the respondent, Mr Predrag </w:t>
      </w:r>
      <w:proofErr w:type="spellStart"/>
      <w:r w:rsidR="00517831">
        <w:t>Rajcic</w:t>
      </w:r>
      <w:proofErr w:type="spellEnd"/>
      <w:r w:rsidR="00517831">
        <w:t xml:space="preserve"> (Mr </w:t>
      </w:r>
      <w:proofErr w:type="spellStart"/>
      <w:r w:rsidR="00517831">
        <w:t>Rajcic</w:t>
      </w:r>
      <w:proofErr w:type="spellEnd"/>
      <w:r w:rsidR="00517831">
        <w:t>)</w:t>
      </w:r>
      <w:r w:rsidR="004225C2">
        <w:t>,</w:t>
      </w:r>
      <w:r w:rsidR="00A66E5E">
        <w:t xml:space="preserve"> a</w:t>
      </w:r>
      <w:r w:rsidR="004225C2">
        <w:t xml:space="preserve"> promoter of </w:t>
      </w:r>
      <w:r w:rsidR="00A06B1A">
        <w:t>an unincorporated entity</w:t>
      </w:r>
      <w:r w:rsidR="00517831">
        <w:t xml:space="preserve">. The fact that the parties concluded an agreement of sale </w:t>
      </w:r>
      <w:r w:rsidR="0049318C">
        <w:t>of an immovable property for the</w:t>
      </w:r>
      <w:r w:rsidR="002839D7">
        <w:t xml:space="preserve"> purchase </w:t>
      </w:r>
      <w:r w:rsidR="0049318C">
        <w:t xml:space="preserve">sum of R5 000 000.00 is common cause. The agreed sum was to be secured by a bank guarantee from a recognisable financial institution acceptable to Mr Jordaan to be delivered by Mr </w:t>
      </w:r>
      <w:proofErr w:type="spellStart"/>
      <w:r w:rsidR="0049318C">
        <w:t>Rajcic</w:t>
      </w:r>
      <w:proofErr w:type="spellEnd"/>
      <w:r w:rsidR="0049318C">
        <w:t xml:space="preserve"> within 90 days of the fulfilment of the last suspensive condition.</w:t>
      </w:r>
    </w:p>
    <w:p w14:paraId="339A6B45" w14:textId="762B3F35" w:rsidR="00E2527B" w:rsidRPr="0049318C" w:rsidRDefault="00E63199" w:rsidP="00E63199">
      <w:pPr>
        <w:pStyle w:val="JudgmentNumbered"/>
        <w:numPr>
          <w:ilvl w:val="0"/>
          <w:numId w:val="0"/>
        </w:numPr>
        <w:tabs>
          <w:tab w:val="left" w:pos="567"/>
        </w:tabs>
        <w:spacing w:line="360" w:lineRule="auto"/>
        <w:jc w:val="both"/>
      </w:pPr>
      <w:r w:rsidRPr="0049318C">
        <w:t>[2]</w:t>
      </w:r>
      <w:r w:rsidRPr="0049318C">
        <w:tab/>
      </w:r>
      <w:r w:rsidR="0049318C">
        <w:t xml:space="preserve">It is common cause that the last suspensive condition was </w:t>
      </w:r>
      <w:proofErr w:type="gramStart"/>
      <w:r w:rsidR="0049318C">
        <w:t>fulfilled</w:t>
      </w:r>
      <w:proofErr w:type="gramEnd"/>
      <w:r w:rsidR="0049318C">
        <w:t xml:space="preserve"> and the </w:t>
      </w:r>
      <w:r w:rsidR="00715E6C">
        <w:t>90</w:t>
      </w:r>
      <w:r w:rsidR="00715E6C">
        <w:noBreakHyphen/>
        <w:t>day</w:t>
      </w:r>
      <w:r w:rsidR="0049318C">
        <w:t xml:space="preserve"> period ha</w:t>
      </w:r>
      <w:r w:rsidR="00FB62FD">
        <w:t xml:space="preserve">d </w:t>
      </w:r>
      <w:r w:rsidR="0049318C">
        <w:t xml:space="preserve">elapsed without Mr </w:t>
      </w:r>
      <w:proofErr w:type="spellStart"/>
      <w:r w:rsidR="0049318C">
        <w:t>Rajcic</w:t>
      </w:r>
      <w:proofErr w:type="spellEnd"/>
      <w:r w:rsidR="0049318C">
        <w:t xml:space="preserve"> delivering the bank guarantee. Owing to that failure, the present application was </w:t>
      </w:r>
      <w:proofErr w:type="gramStart"/>
      <w:r w:rsidR="0049318C">
        <w:t>launched</w:t>
      </w:r>
      <w:proofErr w:type="gramEnd"/>
      <w:r w:rsidR="0049318C">
        <w:t xml:space="preserve"> and </w:t>
      </w:r>
      <w:r w:rsidR="002839D7">
        <w:t xml:space="preserve">it </w:t>
      </w:r>
      <w:r w:rsidR="0049318C">
        <w:t>was</w:t>
      </w:r>
      <w:r w:rsidR="006F5C95">
        <w:t xml:space="preserve"> belatedly</w:t>
      </w:r>
      <w:r w:rsidR="0049318C">
        <w:t xml:space="preserve"> duly opposed.</w:t>
      </w:r>
    </w:p>
    <w:p w14:paraId="2ADBEE1B" w14:textId="46120E55" w:rsidR="00C915DB" w:rsidRPr="00C915DB" w:rsidRDefault="00C915DB" w:rsidP="00E2527B">
      <w:pPr>
        <w:pStyle w:val="JudgmentNumbered"/>
        <w:numPr>
          <w:ilvl w:val="0"/>
          <w:numId w:val="0"/>
        </w:numPr>
        <w:tabs>
          <w:tab w:val="left" w:pos="567"/>
        </w:tabs>
        <w:spacing w:line="360" w:lineRule="auto"/>
        <w:jc w:val="both"/>
        <w:rPr>
          <w:i/>
        </w:rPr>
      </w:pPr>
      <w:r>
        <w:tab/>
      </w:r>
      <w:r w:rsidRPr="00C915DB">
        <w:rPr>
          <w:i/>
        </w:rPr>
        <w:t>Background fac</w:t>
      </w:r>
      <w:r w:rsidR="00B418E5">
        <w:rPr>
          <w:i/>
        </w:rPr>
        <w:t>ts pertinent to the application</w:t>
      </w:r>
    </w:p>
    <w:p w14:paraId="59E5C3DB" w14:textId="55AC428C" w:rsidR="00F5293A" w:rsidRDefault="00E63199" w:rsidP="00E63199">
      <w:pPr>
        <w:pStyle w:val="JudgmentNumbered"/>
        <w:numPr>
          <w:ilvl w:val="0"/>
          <w:numId w:val="0"/>
        </w:numPr>
        <w:tabs>
          <w:tab w:val="left" w:pos="567"/>
        </w:tabs>
        <w:spacing w:line="360" w:lineRule="auto"/>
        <w:jc w:val="both"/>
      </w:pPr>
      <w:r>
        <w:t>[3]</w:t>
      </w:r>
      <w:r>
        <w:tab/>
      </w:r>
      <w:r w:rsidR="0049318C">
        <w:t xml:space="preserve">On 16 January 2017, Mr Jordaan and Mr </w:t>
      </w:r>
      <w:proofErr w:type="spellStart"/>
      <w:r w:rsidR="0049318C">
        <w:t>Rajcic</w:t>
      </w:r>
      <w:proofErr w:type="spellEnd"/>
      <w:r w:rsidR="0049318C">
        <w:t xml:space="preserve"> concluded a written agreement of sale o</w:t>
      </w:r>
      <w:r w:rsidR="00F5293A">
        <w:t xml:space="preserve">f an immovable property, to wit; ERF </w:t>
      </w:r>
      <w:r>
        <w:t>[...]</w:t>
      </w:r>
      <w:r w:rsidR="00F5293A">
        <w:t xml:space="preserve"> </w:t>
      </w:r>
      <w:r w:rsidR="008D02F3">
        <w:t>P[...]</w:t>
      </w:r>
      <w:r w:rsidR="00F5293A">
        <w:t xml:space="preserve"> Johannesburg, which is situated at </w:t>
      </w:r>
      <w:r>
        <w:t>[…]</w:t>
      </w:r>
      <w:r w:rsidR="00F5293A">
        <w:t xml:space="preserve"> </w:t>
      </w:r>
      <w:r w:rsidR="008D02F3">
        <w:t>E[...]</w:t>
      </w:r>
      <w:r w:rsidR="00F5293A">
        <w:t xml:space="preserve"> Avenue, </w:t>
      </w:r>
      <w:r w:rsidR="008D02F3">
        <w:t>P[...]</w:t>
      </w:r>
      <w:r w:rsidR="00F5293A">
        <w:t xml:space="preserve">, Sandton, Johannesburg. Pertinent to the present dispute, both parties agreed that the purchase price of R5 000 000.00 shall be secured by a bank guarantee which was to be delivered on fulfilment of the last suspensive condition. The parties agreed that the sale agreement was to be subjected to suspensive conditions. The last suspensive condition, which is of </w:t>
      </w:r>
      <w:proofErr w:type="gramStart"/>
      <w:r w:rsidR="00F5293A">
        <w:t>pa</w:t>
      </w:r>
      <w:r w:rsidR="006F5C95">
        <w:t>rticular relevance</w:t>
      </w:r>
      <w:proofErr w:type="gramEnd"/>
      <w:r w:rsidR="006F5C95">
        <w:t xml:space="preserve"> in this application</w:t>
      </w:r>
      <w:r w:rsidR="00F5293A">
        <w:t xml:space="preserve"> was the successful rezoning of the property by Mr </w:t>
      </w:r>
      <w:proofErr w:type="spellStart"/>
      <w:r w:rsidR="00F5293A">
        <w:t>Rajcic</w:t>
      </w:r>
      <w:proofErr w:type="spellEnd"/>
      <w:r w:rsidR="00F5293A">
        <w:t xml:space="preserve"> at his own costs.</w:t>
      </w:r>
    </w:p>
    <w:p w14:paraId="6260DDD7" w14:textId="21D5BEF5" w:rsidR="006825C3" w:rsidRDefault="00E63199" w:rsidP="00E63199">
      <w:pPr>
        <w:pStyle w:val="JudgmentNumbered"/>
        <w:numPr>
          <w:ilvl w:val="0"/>
          <w:numId w:val="0"/>
        </w:numPr>
        <w:tabs>
          <w:tab w:val="left" w:pos="567"/>
        </w:tabs>
        <w:spacing w:line="360" w:lineRule="auto"/>
        <w:jc w:val="both"/>
      </w:pPr>
      <w:r>
        <w:t>[4]</w:t>
      </w:r>
      <w:r>
        <w:tab/>
      </w:r>
      <w:r w:rsidR="00F5293A">
        <w:t>The rezoning of the property happened on 1 September</w:t>
      </w:r>
      <w:r w:rsidR="006825C3">
        <w:t xml:space="preserve"> 2021. Prior thereto, parties concluded an addendum in terms of which Mr </w:t>
      </w:r>
      <w:proofErr w:type="spellStart"/>
      <w:r w:rsidR="006825C3">
        <w:t>Rajcic</w:t>
      </w:r>
      <w:proofErr w:type="spellEnd"/>
      <w:r w:rsidR="006825C3">
        <w:t xml:space="preserve"> agreed to pay to </w:t>
      </w:r>
      <w:r w:rsidR="006825C3">
        <w:lastRenderedPageBreak/>
        <w:t>Mr</w:t>
      </w:r>
      <w:r w:rsidR="009375D6">
        <w:t> </w:t>
      </w:r>
      <w:r w:rsidR="006825C3">
        <w:t>Jordaan a monthly rental of R18 000.00. The addendum was concluded on 9</w:t>
      </w:r>
      <w:r w:rsidR="009375D6">
        <w:t> </w:t>
      </w:r>
      <w:r w:rsidR="006825C3">
        <w:t>February 2018. The</w:t>
      </w:r>
      <w:r w:rsidR="006F5C95">
        <w:t xml:space="preserve"> relevant clauses </w:t>
      </w:r>
      <w:r w:rsidR="006825C3">
        <w:t xml:space="preserve">of the addendum provided that effective from 1 March 2018, </w:t>
      </w:r>
      <w:r w:rsidR="006F5C95">
        <w:t xml:space="preserve">Mr </w:t>
      </w:r>
      <w:proofErr w:type="spellStart"/>
      <w:r w:rsidR="006825C3">
        <w:t>Rajcic</w:t>
      </w:r>
      <w:proofErr w:type="spellEnd"/>
      <w:r w:rsidR="006825C3">
        <w:t xml:space="preserve"> shall pay rental of the agreed amount which shall be due in advance and payable on the third business day of each month</w:t>
      </w:r>
      <w:r w:rsidR="006F5C95">
        <w:t xml:space="preserve"> as well as for the costs of water, electricity and armed </w:t>
      </w:r>
      <w:r w:rsidR="009375D6">
        <w:t>response.</w:t>
      </w:r>
    </w:p>
    <w:p w14:paraId="234E8C30" w14:textId="5CA7863D" w:rsidR="00E316D7" w:rsidRDefault="00E63199" w:rsidP="00E63199">
      <w:pPr>
        <w:pStyle w:val="JudgmentNumbered"/>
        <w:numPr>
          <w:ilvl w:val="0"/>
          <w:numId w:val="0"/>
        </w:numPr>
        <w:tabs>
          <w:tab w:val="left" w:pos="567"/>
        </w:tabs>
        <w:spacing w:line="360" w:lineRule="auto"/>
        <w:jc w:val="both"/>
      </w:pPr>
      <w:r>
        <w:t>[5]</w:t>
      </w:r>
      <w:r>
        <w:tab/>
      </w:r>
      <w:r w:rsidR="006825C3">
        <w:t xml:space="preserve">Mr </w:t>
      </w:r>
      <w:proofErr w:type="spellStart"/>
      <w:r w:rsidR="006825C3">
        <w:t>Rajcic</w:t>
      </w:r>
      <w:proofErr w:type="spellEnd"/>
      <w:r w:rsidR="006825C3">
        <w:t xml:space="preserve"> in breach of the </w:t>
      </w:r>
      <w:r w:rsidR="006F5C95">
        <w:t xml:space="preserve">terms of the </w:t>
      </w:r>
      <w:r w:rsidR="006825C3">
        <w:t>addendum failed t</w:t>
      </w:r>
      <w:r w:rsidR="00E316D7">
        <w:t>o pay the monthly rental and fel</w:t>
      </w:r>
      <w:r w:rsidR="006825C3">
        <w:t xml:space="preserve">l into arrears. </w:t>
      </w:r>
      <w:r w:rsidR="00E316D7">
        <w:t xml:space="preserve">Rental of 26 months totalling R468 000.00 was due and payable. In terms of the addendum, Mr </w:t>
      </w:r>
      <w:proofErr w:type="spellStart"/>
      <w:r w:rsidR="00E316D7">
        <w:t>Rajcic</w:t>
      </w:r>
      <w:proofErr w:type="spellEnd"/>
      <w:r w:rsidR="00E316D7">
        <w:t xml:space="preserve"> </w:t>
      </w:r>
      <w:r w:rsidR="006F5C95">
        <w:t xml:space="preserve">in addition, </w:t>
      </w:r>
      <w:r w:rsidR="00E316D7">
        <w:t xml:space="preserve">agreed to be liable for the costs related to water, electricity and armed responses. Mr </w:t>
      </w:r>
      <w:proofErr w:type="spellStart"/>
      <w:r w:rsidR="00E316D7">
        <w:t>Rajcic</w:t>
      </w:r>
      <w:proofErr w:type="spellEnd"/>
      <w:r w:rsidR="00E316D7">
        <w:t xml:space="preserve"> failed to pay those costs when they fell due as agreed. The amount owing and payable accumulated to R64 798.49.</w:t>
      </w:r>
    </w:p>
    <w:p w14:paraId="30B07CFF" w14:textId="20CFBD8D" w:rsidR="000C1428" w:rsidRDefault="00E63199" w:rsidP="00E63199">
      <w:pPr>
        <w:pStyle w:val="JudgmentNumbered"/>
        <w:numPr>
          <w:ilvl w:val="0"/>
          <w:numId w:val="0"/>
        </w:numPr>
        <w:tabs>
          <w:tab w:val="left" w:pos="567"/>
        </w:tabs>
        <w:spacing w:line="360" w:lineRule="auto"/>
        <w:jc w:val="both"/>
      </w:pPr>
      <w:r>
        <w:t>[6]</w:t>
      </w:r>
      <w:r>
        <w:tab/>
      </w:r>
      <w:r w:rsidR="00E316D7">
        <w:t xml:space="preserve">It was common cause that Mr </w:t>
      </w:r>
      <w:proofErr w:type="spellStart"/>
      <w:r w:rsidR="00E316D7">
        <w:t>Rajcic</w:t>
      </w:r>
      <w:proofErr w:type="spellEnd"/>
      <w:r w:rsidR="00E316D7">
        <w:t xml:space="preserve"> concluded the</w:t>
      </w:r>
      <w:r w:rsidR="006F5C95">
        <w:t>se</w:t>
      </w:r>
      <w:r w:rsidR="00E316D7">
        <w:t xml:space="preserve"> written instruments referred to earlier in his capacity as a duly authorised representative of a company to be formed. As </w:t>
      </w:r>
      <w:proofErr w:type="gramStart"/>
      <w:r w:rsidR="00E316D7">
        <w:t>at</w:t>
      </w:r>
      <w:proofErr w:type="gramEnd"/>
      <w:r w:rsidR="00E316D7">
        <w:t xml:space="preserve"> </w:t>
      </w:r>
      <w:r w:rsidR="000C1428">
        <w:t xml:space="preserve">3 April 2023, when Mr Jordaan instituted the present application, the </w:t>
      </w:r>
      <w:r w:rsidR="000C1428" w:rsidRPr="002009E3">
        <w:t>NEWCO</w:t>
      </w:r>
      <w:r w:rsidR="000C1428">
        <w:rPr>
          <w:rStyle w:val="FootnoteReference"/>
        </w:rPr>
        <w:footnoteReference w:id="2"/>
      </w:r>
      <w:r w:rsidR="000C1428">
        <w:t xml:space="preserve"> was not formed. Mr Jordaan contends that on the strength of section</w:t>
      </w:r>
      <w:r w:rsidR="009375D6">
        <w:t> </w:t>
      </w:r>
      <w:r w:rsidR="000C1428">
        <w:t>21(2)(a) of the Companies Act</w:t>
      </w:r>
      <w:r w:rsidR="009375D6">
        <w:t xml:space="preserve"> </w:t>
      </w:r>
      <w:r w:rsidR="000C1428">
        <w:t>(</w:t>
      </w:r>
      <w:r w:rsidR="00107199">
        <w:t>“</w:t>
      </w:r>
      <w:r w:rsidR="000C1428">
        <w:t>CA</w:t>
      </w:r>
      <w:r w:rsidR="00107199">
        <w:t>”</w:t>
      </w:r>
      <w:r w:rsidR="000C1428">
        <w:t>)</w:t>
      </w:r>
      <w:r w:rsidR="009375D6">
        <w:t>,</w:t>
      </w:r>
      <w:r w:rsidR="000C1428">
        <w:rPr>
          <w:rStyle w:val="FootnoteReference"/>
        </w:rPr>
        <w:footnoteReference w:id="3"/>
      </w:r>
      <w:r w:rsidR="000C1428">
        <w:t xml:space="preserve"> Mr </w:t>
      </w:r>
      <w:proofErr w:type="spellStart"/>
      <w:r w:rsidR="000C1428">
        <w:t>Rajcic</w:t>
      </w:r>
      <w:proofErr w:type="spellEnd"/>
      <w:r w:rsidR="000C1428">
        <w:t xml:space="preserve"> is jointly and severally liable for the liabilities created in the sale agreement and the addendum.</w:t>
      </w:r>
    </w:p>
    <w:p w14:paraId="57680B77" w14:textId="34B50D65" w:rsidR="00FB05B8" w:rsidRDefault="00E63199" w:rsidP="00E63199">
      <w:pPr>
        <w:pStyle w:val="JudgmentNumbered"/>
        <w:numPr>
          <w:ilvl w:val="0"/>
          <w:numId w:val="0"/>
        </w:numPr>
        <w:tabs>
          <w:tab w:val="left" w:pos="567"/>
        </w:tabs>
        <w:spacing w:line="360" w:lineRule="auto"/>
        <w:jc w:val="both"/>
      </w:pPr>
      <w:r>
        <w:t>[7]</w:t>
      </w:r>
      <w:r>
        <w:tab/>
      </w:r>
      <w:r w:rsidR="000C1428">
        <w:t xml:space="preserve">On 31 January 2022, Mr Jordaan’s attorneys electronically dispatched a letter of demand to the attorneys of Mr </w:t>
      </w:r>
      <w:proofErr w:type="spellStart"/>
      <w:r w:rsidR="000C1428">
        <w:t>Rajcic</w:t>
      </w:r>
      <w:proofErr w:type="spellEnd"/>
      <w:r w:rsidR="000C1428">
        <w:t xml:space="preserve">, demanding compliance with the agreed terms and payments of the amount due and payable. </w:t>
      </w:r>
      <w:r w:rsidR="00FB05B8">
        <w:t>Owing to the failure to meet the demand, the present motion was launched seeking the following reliefs:</w:t>
      </w:r>
    </w:p>
    <w:p w14:paraId="2BBEFA87" w14:textId="47AC3689" w:rsidR="00FB05B8" w:rsidRDefault="00E63199" w:rsidP="00E63199">
      <w:pPr>
        <w:pStyle w:val="JudgmentNumbered"/>
        <w:numPr>
          <w:ilvl w:val="0"/>
          <w:numId w:val="0"/>
        </w:numPr>
        <w:spacing w:line="360" w:lineRule="auto"/>
        <w:ind w:left="1134" w:hanging="567"/>
        <w:jc w:val="both"/>
      </w:pPr>
      <w:r>
        <w:t>a.</w:t>
      </w:r>
      <w:r>
        <w:tab/>
      </w:r>
      <w:r w:rsidR="00FB05B8">
        <w:t xml:space="preserve">Ordering and directing the Respondent (Mr </w:t>
      </w:r>
      <w:proofErr w:type="spellStart"/>
      <w:r w:rsidR="00FB05B8">
        <w:t>Rajcic</w:t>
      </w:r>
      <w:proofErr w:type="spellEnd"/>
      <w:r w:rsidR="00FB05B8">
        <w:t>) to forthwith deliver to the Applicant (Mr Jordaan) a bank guarantee/s in the amount of R5 000 000.</w:t>
      </w:r>
      <w:r w:rsidR="00F2655A">
        <w:t>00</w:t>
      </w:r>
      <w:r w:rsidR="00FB05B8">
        <w:t xml:space="preserve">(Five Million Rands) from a recognised </w:t>
      </w:r>
      <w:proofErr w:type="gramStart"/>
      <w:r w:rsidR="00FB05B8">
        <w:t>institution;</w:t>
      </w:r>
      <w:proofErr w:type="gramEnd"/>
    </w:p>
    <w:p w14:paraId="0374B067" w14:textId="6EA84000" w:rsidR="00FB05B8" w:rsidRDefault="00E63199" w:rsidP="00E63199">
      <w:pPr>
        <w:pStyle w:val="JudgmentNumbered"/>
        <w:numPr>
          <w:ilvl w:val="0"/>
          <w:numId w:val="0"/>
        </w:numPr>
        <w:spacing w:line="360" w:lineRule="auto"/>
        <w:ind w:left="1134" w:hanging="567"/>
        <w:jc w:val="both"/>
      </w:pPr>
      <w:r>
        <w:t>b.</w:t>
      </w:r>
      <w:r>
        <w:tab/>
      </w:r>
      <w:r w:rsidR="00FB05B8">
        <w:t>Ordering and directing the Respondent to make payment to the Applicant in the amount of R639 </w:t>
      </w:r>
      <w:proofErr w:type="gramStart"/>
      <w:r w:rsidR="00FB05B8">
        <w:t>515.29</w:t>
      </w:r>
      <w:r w:rsidR="006F5C95">
        <w:t>;</w:t>
      </w:r>
      <w:proofErr w:type="gramEnd"/>
    </w:p>
    <w:p w14:paraId="2BF543E6" w14:textId="548E3586" w:rsidR="00FB05B8" w:rsidRDefault="00E63199" w:rsidP="00E63199">
      <w:pPr>
        <w:pStyle w:val="JudgmentNumbered"/>
        <w:numPr>
          <w:ilvl w:val="0"/>
          <w:numId w:val="0"/>
        </w:numPr>
        <w:spacing w:line="360" w:lineRule="auto"/>
        <w:ind w:left="1134" w:hanging="567"/>
        <w:jc w:val="both"/>
      </w:pPr>
      <w:r>
        <w:t>c.</w:t>
      </w:r>
      <w:r>
        <w:tab/>
      </w:r>
      <w:r w:rsidR="00FB05B8">
        <w:t>Costs of this application.</w:t>
      </w:r>
    </w:p>
    <w:p w14:paraId="6811EBBD" w14:textId="715492BC" w:rsidR="00303131" w:rsidRPr="004F7D83" w:rsidRDefault="00E63199" w:rsidP="00E63199">
      <w:pPr>
        <w:pStyle w:val="JudgmentNumbered"/>
        <w:numPr>
          <w:ilvl w:val="0"/>
          <w:numId w:val="0"/>
        </w:numPr>
        <w:tabs>
          <w:tab w:val="left" w:pos="567"/>
        </w:tabs>
        <w:spacing w:line="360" w:lineRule="auto"/>
        <w:jc w:val="both"/>
      </w:pPr>
      <w:r w:rsidRPr="004F7D83">
        <w:lastRenderedPageBreak/>
        <w:t>[8]</w:t>
      </w:r>
      <w:r w:rsidRPr="004F7D83">
        <w:tab/>
      </w:r>
      <w:r w:rsidR="00FB05B8">
        <w:t xml:space="preserve">As pointed out above, the application is duly opposed by Mr </w:t>
      </w:r>
      <w:proofErr w:type="spellStart"/>
      <w:r w:rsidR="00FB05B8">
        <w:t>Rajcic</w:t>
      </w:r>
      <w:proofErr w:type="spellEnd"/>
      <w:r w:rsidR="00FB05B8">
        <w:t>. On 11</w:t>
      </w:r>
      <w:r w:rsidR="00107199">
        <w:t> </w:t>
      </w:r>
      <w:r w:rsidR="00FB05B8">
        <w:t>February 2021</w:t>
      </w:r>
      <w:r w:rsidR="006F5C95">
        <w:t>,</w:t>
      </w:r>
      <w:r w:rsidR="00FB05B8">
        <w:t xml:space="preserve"> in a written correspondence</w:t>
      </w:r>
      <w:r w:rsidR="004F7D83">
        <w:t xml:space="preserve">, the attorneys acting on behalf of </w:t>
      </w:r>
      <w:proofErr w:type="spellStart"/>
      <w:r w:rsidR="004F7D83">
        <w:t>Rajcic</w:t>
      </w:r>
      <w:proofErr w:type="spellEnd"/>
      <w:r w:rsidR="004F7D83">
        <w:t>, acknowledged the agreement of sale, as well as the addendum. Additionally, the arrears at that time were acknowledged and an offer to defray those arrears at the time through instalments was made.</w:t>
      </w:r>
    </w:p>
    <w:p w14:paraId="165FAB69" w14:textId="128D928C" w:rsidR="00FC235E" w:rsidRPr="00FC235E" w:rsidRDefault="00FC235E" w:rsidP="00303131">
      <w:pPr>
        <w:pStyle w:val="JudgmentNumbered"/>
        <w:numPr>
          <w:ilvl w:val="0"/>
          <w:numId w:val="0"/>
        </w:numPr>
        <w:tabs>
          <w:tab w:val="left" w:pos="567"/>
        </w:tabs>
        <w:spacing w:line="360" w:lineRule="auto"/>
        <w:jc w:val="both"/>
        <w:rPr>
          <w:i/>
        </w:rPr>
      </w:pPr>
      <w:r>
        <w:tab/>
      </w:r>
      <w:r w:rsidRPr="00FC235E">
        <w:rPr>
          <w:i/>
        </w:rPr>
        <w:t>Analysis</w:t>
      </w:r>
      <w:r w:rsidR="00C47528" w:rsidRPr="00FC235E">
        <w:rPr>
          <w:i/>
        </w:rPr>
        <w:t xml:space="preserve"> </w:t>
      </w:r>
    </w:p>
    <w:p w14:paraId="3AC282B2" w14:textId="4122DBBC" w:rsidR="00835234" w:rsidRDefault="00E63199" w:rsidP="00E63199">
      <w:pPr>
        <w:pStyle w:val="JudgmentNumbered"/>
        <w:numPr>
          <w:ilvl w:val="0"/>
          <w:numId w:val="0"/>
        </w:numPr>
        <w:tabs>
          <w:tab w:val="left" w:pos="567"/>
        </w:tabs>
        <w:spacing w:line="360" w:lineRule="auto"/>
        <w:jc w:val="both"/>
      </w:pPr>
      <w:r>
        <w:t>[9]</w:t>
      </w:r>
      <w:r>
        <w:tab/>
      </w:r>
      <w:r w:rsidR="00193697">
        <w:t xml:space="preserve">Mr </w:t>
      </w:r>
      <w:proofErr w:type="spellStart"/>
      <w:r w:rsidR="00193697">
        <w:t>Rajcic</w:t>
      </w:r>
      <w:proofErr w:type="spellEnd"/>
      <w:r w:rsidR="00193697">
        <w:t xml:space="preserve"> is devoid of any defence against the claim of Mr Jordaan.</w:t>
      </w:r>
      <w:r w:rsidR="006F5C95">
        <w:t xml:space="preserve"> Motion proceedings are perfectly suitable for this claim.</w:t>
      </w:r>
      <w:r w:rsidR="00193697">
        <w:t xml:space="preserve"> </w:t>
      </w:r>
      <w:r w:rsidR="006F5C95">
        <w:t>All h</w:t>
      </w:r>
      <w:r w:rsidR="00193697">
        <w:t xml:space="preserve">is defences are highly technical. It so happened that Mr Jordaan annexed a copy of the agreement of sale purely because he could not locate the signed agreement at the time. Despite having acknowledged the agreements on 11 February 2021, Mr </w:t>
      </w:r>
      <w:proofErr w:type="spellStart"/>
      <w:r w:rsidR="00193697">
        <w:t>Rajcic</w:t>
      </w:r>
      <w:proofErr w:type="spellEnd"/>
      <w:r w:rsidR="00193697">
        <w:t xml:space="preserve"> opportunistically sought to challenge the validity of the agreement on the basis that</w:t>
      </w:r>
      <w:r w:rsidR="00C47976">
        <w:t xml:space="preserve"> the copy annexed to the founding affidavit </w:t>
      </w:r>
      <w:r w:rsidR="00193697">
        <w:t xml:space="preserve">offends the provisions of section </w:t>
      </w:r>
      <w:r w:rsidR="00835234">
        <w:t>2(1) of the Alienation of Land Act</w:t>
      </w:r>
      <w:r w:rsidR="00835234">
        <w:rPr>
          <w:rStyle w:val="FootnoteReference"/>
        </w:rPr>
        <w:footnoteReference w:id="4"/>
      </w:r>
      <w:r w:rsidR="00835234">
        <w:t xml:space="preserve"> in that</w:t>
      </w:r>
      <w:r w:rsidR="00C47976">
        <w:t xml:space="preserve"> the annexed copy was unsigned. This </w:t>
      </w:r>
      <w:proofErr w:type="gramStart"/>
      <w:r w:rsidR="00C47976">
        <w:t>was persisted</w:t>
      </w:r>
      <w:proofErr w:type="gramEnd"/>
      <w:r w:rsidR="00C47976">
        <w:t xml:space="preserve"> with despite Mr</w:t>
      </w:r>
      <w:r w:rsidR="00245412">
        <w:t> </w:t>
      </w:r>
      <w:r w:rsidR="00C47976">
        <w:t xml:space="preserve">Jordaan annexing a copy of the signed copy in the replying affidavit. To this clear innocuous overture, Mr </w:t>
      </w:r>
      <w:proofErr w:type="spellStart"/>
      <w:r w:rsidR="00C47976">
        <w:t>Rajcic</w:t>
      </w:r>
      <w:proofErr w:type="spellEnd"/>
      <w:r w:rsidR="00C47976">
        <w:t xml:space="preserve"> argues that a new case is made in reply as opposed to the founding affidavit. There is no merit in this argument.</w:t>
      </w:r>
    </w:p>
    <w:p w14:paraId="36AC26BA" w14:textId="6F94F90A" w:rsidR="00835234" w:rsidRDefault="00E63199" w:rsidP="00E63199">
      <w:pPr>
        <w:pStyle w:val="JudgmentNumbered"/>
        <w:numPr>
          <w:ilvl w:val="0"/>
          <w:numId w:val="0"/>
        </w:numPr>
        <w:tabs>
          <w:tab w:val="left" w:pos="567"/>
        </w:tabs>
        <w:spacing w:line="360" w:lineRule="auto"/>
        <w:jc w:val="both"/>
      </w:pPr>
      <w:r>
        <w:t>[10]</w:t>
      </w:r>
      <w:r>
        <w:tab/>
      </w:r>
      <w:r w:rsidR="00835234">
        <w:t xml:space="preserve">Mr </w:t>
      </w:r>
      <w:proofErr w:type="spellStart"/>
      <w:r w:rsidR="00835234">
        <w:t>Rajcic</w:t>
      </w:r>
      <w:proofErr w:type="spellEnd"/>
      <w:r w:rsidR="00835234">
        <w:t xml:space="preserve"> knows very well that the agreement was indeed signed. The </w:t>
      </w:r>
      <w:proofErr w:type="gramStart"/>
      <w:r w:rsidR="00835234">
        <w:t>addendum</w:t>
      </w:r>
      <w:proofErr w:type="gramEnd"/>
      <w:r w:rsidR="00835234">
        <w:t xml:space="preserve"> which was signed on 9 February 2018, specifically records the following:</w:t>
      </w:r>
    </w:p>
    <w:p w14:paraId="616DB1A5" w14:textId="0C52C959" w:rsidR="00835234" w:rsidRPr="00835234" w:rsidRDefault="00835234" w:rsidP="00835234">
      <w:pPr>
        <w:pStyle w:val="JudgmentNumbered"/>
        <w:numPr>
          <w:ilvl w:val="0"/>
          <w:numId w:val="0"/>
        </w:numPr>
        <w:tabs>
          <w:tab w:val="left" w:pos="567"/>
        </w:tabs>
        <w:spacing w:line="360" w:lineRule="auto"/>
        <w:ind w:left="720"/>
        <w:jc w:val="both"/>
        <w:rPr>
          <w:sz w:val="22"/>
          <w:szCs w:val="22"/>
        </w:rPr>
      </w:pPr>
      <w:r>
        <w:rPr>
          <w:sz w:val="22"/>
          <w:szCs w:val="22"/>
        </w:rPr>
        <w:t xml:space="preserve">“ADDENDUM TO THE DEED OF SALE CONCLUDED BETWEEN ALLAN RICHARD JORDAAN (SELLER) AND PREDRAG RAJCIC (THE PURCHASER, ACTING ON BEHALF OF A COMPANY TO BE FORMED) (COLLECTIVELY REFERRED TO HEREIN AS “THE PARTIES”) IN RESPECT OF ERF </w:t>
      </w:r>
      <w:r w:rsidR="00E63199">
        <w:rPr>
          <w:sz w:val="22"/>
          <w:szCs w:val="22"/>
        </w:rPr>
        <w:t>[...]</w:t>
      </w:r>
      <w:r>
        <w:rPr>
          <w:sz w:val="22"/>
          <w:szCs w:val="22"/>
        </w:rPr>
        <w:t xml:space="preserve"> </w:t>
      </w:r>
      <w:r w:rsidR="008D02F3">
        <w:rPr>
          <w:sz w:val="22"/>
          <w:szCs w:val="22"/>
        </w:rPr>
        <w:t>P[...]</w:t>
      </w:r>
      <w:r>
        <w:rPr>
          <w:sz w:val="22"/>
          <w:szCs w:val="22"/>
        </w:rPr>
        <w:t xml:space="preserve">, SANDTON (HEREINAFTER REFERRED TO AS “THE PROPERTY”) </w:t>
      </w:r>
      <w:r w:rsidRPr="002B75C4">
        <w:rPr>
          <w:b/>
          <w:sz w:val="22"/>
          <w:szCs w:val="22"/>
          <w:u w:val="single"/>
        </w:rPr>
        <w:t>SIGNED ON THE 16</w:t>
      </w:r>
      <w:r w:rsidRPr="002B75C4">
        <w:rPr>
          <w:b/>
          <w:sz w:val="22"/>
          <w:szCs w:val="22"/>
          <w:u w:val="single"/>
          <w:vertAlign w:val="superscript"/>
        </w:rPr>
        <w:t>TH</w:t>
      </w:r>
      <w:r w:rsidRPr="002B75C4">
        <w:rPr>
          <w:b/>
          <w:sz w:val="22"/>
          <w:szCs w:val="22"/>
          <w:u w:val="single"/>
        </w:rPr>
        <w:t xml:space="preserve"> OF JANUARY 2017</w:t>
      </w:r>
      <w:r w:rsidR="002B75C4">
        <w:rPr>
          <w:sz w:val="22"/>
          <w:szCs w:val="22"/>
        </w:rPr>
        <w:t>”. [Own emphasis</w:t>
      </w:r>
      <w:r w:rsidR="00245412">
        <w:rPr>
          <w:sz w:val="22"/>
          <w:szCs w:val="22"/>
        </w:rPr>
        <w:t>.</w:t>
      </w:r>
      <w:r w:rsidR="002B75C4">
        <w:rPr>
          <w:sz w:val="22"/>
          <w:szCs w:val="22"/>
        </w:rPr>
        <w:t>]</w:t>
      </w:r>
    </w:p>
    <w:p w14:paraId="0989A032" w14:textId="26E30DCB" w:rsidR="002B75C4" w:rsidRDefault="00E63199" w:rsidP="00E63199">
      <w:pPr>
        <w:pStyle w:val="JudgmentNumbered"/>
        <w:numPr>
          <w:ilvl w:val="0"/>
          <w:numId w:val="0"/>
        </w:numPr>
        <w:tabs>
          <w:tab w:val="left" w:pos="567"/>
        </w:tabs>
        <w:spacing w:line="360" w:lineRule="auto"/>
        <w:jc w:val="both"/>
      </w:pPr>
      <w:r>
        <w:t>[11]</w:t>
      </w:r>
      <w:r>
        <w:tab/>
      </w:r>
      <w:r w:rsidR="002B75C4">
        <w:t xml:space="preserve">Based on the </w:t>
      </w:r>
      <w:r w:rsidR="002B75C4" w:rsidRPr="002B75C4">
        <w:rPr>
          <w:i/>
        </w:rPr>
        <w:t xml:space="preserve">caveat </w:t>
      </w:r>
      <w:proofErr w:type="spellStart"/>
      <w:r w:rsidR="002B75C4" w:rsidRPr="002B75C4">
        <w:rPr>
          <w:i/>
        </w:rPr>
        <w:t>subscripto</w:t>
      </w:r>
      <w:r w:rsidR="00245412">
        <w:rPr>
          <w:i/>
        </w:rPr>
        <w:t>r</w:t>
      </w:r>
      <w:proofErr w:type="spellEnd"/>
      <w:r w:rsidR="006B3C65">
        <w:t xml:space="preserve"> rule,</w:t>
      </w:r>
      <w:r w:rsidR="002B75C4">
        <w:t xml:space="preserve"> when </w:t>
      </w:r>
      <w:r w:rsidR="00C47976">
        <w:t xml:space="preserve">Mr </w:t>
      </w:r>
      <w:proofErr w:type="spellStart"/>
      <w:r w:rsidR="002B75C4">
        <w:t>Rajcic</w:t>
      </w:r>
      <w:proofErr w:type="spellEnd"/>
      <w:r w:rsidR="002B75C4">
        <w:t xml:space="preserve"> signed the addendum on 9 February 2018, he also accepted that the sale agreement was</w:t>
      </w:r>
      <w:r w:rsidR="00C47976">
        <w:t xml:space="preserve"> already</w:t>
      </w:r>
      <w:r w:rsidR="002B75C4">
        <w:t xml:space="preserve"> signed on 16</w:t>
      </w:r>
      <w:r w:rsidR="00245412">
        <w:t> </w:t>
      </w:r>
      <w:r w:rsidR="002B75C4">
        <w:t>January 2017. Accordingly, the belated technical defence must be rejected outright.</w:t>
      </w:r>
    </w:p>
    <w:p w14:paraId="2A1DAF81" w14:textId="53094D30" w:rsidR="00AD6E95" w:rsidRDefault="00E63199" w:rsidP="00E63199">
      <w:pPr>
        <w:pStyle w:val="JudgmentNumbered"/>
        <w:numPr>
          <w:ilvl w:val="0"/>
          <w:numId w:val="0"/>
        </w:numPr>
        <w:tabs>
          <w:tab w:val="left" w:pos="567"/>
        </w:tabs>
        <w:spacing w:line="360" w:lineRule="auto"/>
        <w:jc w:val="both"/>
      </w:pPr>
      <w:r>
        <w:t>[12]</w:t>
      </w:r>
      <w:r>
        <w:tab/>
      </w:r>
      <w:r w:rsidR="002B75C4">
        <w:t xml:space="preserve">This Court reaches a conclusion that all the other technical defences raised by </w:t>
      </w:r>
      <w:r w:rsidR="00C47976">
        <w:t xml:space="preserve">Mr </w:t>
      </w:r>
      <w:proofErr w:type="spellStart"/>
      <w:r w:rsidR="002B75C4">
        <w:t>Rajcic</w:t>
      </w:r>
      <w:proofErr w:type="spellEnd"/>
      <w:r w:rsidR="002B75C4">
        <w:t xml:space="preserve"> are not only opportunistically raised but are invalid in law. </w:t>
      </w:r>
      <w:r w:rsidR="00AD6E95">
        <w:t xml:space="preserve">During argument, </w:t>
      </w:r>
      <w:r w:rsidR="00AD6E95">
        <w:lastRenderedPageBreak/>
        <w:t xml:space="preserve">Mr Carstens, counsel for Mr </w:t>
      </w:r>
      <w:proofErr w:type="spellStart"/>
      <w:r w:rsidR="00AD6E95">
        <w:t>Rajcic</w:t>
      </w:r>
      <w:proofErr w:type="spellEnd"/>
      <w:r w:rsidR="00C47976">
        <w:t>,</w:t>
      </w:r>
      <w:r w:rsidR="00AD6E95">
        <w:t xml:space="preserve"> submitted that Mr Jordaan failed to make a case in the founding affidavit. This Court, with considerable regret, is unable to agree with this fanciful submission. Mr Jordaan did make his case in the founding affidavit.</w:t>
      </w:r>
      <w:r w:rsidR="00C47976">
        <w:t xml:space="preserve"> Both agreements he seeks to rely on were alleged together with their terms</w:t>
      </w:r>
      <w:r w:rsidR="002329CE">
        <w:t xml:space="preserve"> and the breach thereof.</w:t>
      </w:r>
    </w:p>
    <w:p w14:paraId="4007D9BC" w14:textId="2B11557C" w:rsidR="00C5407A" w:rsidRDefault="00E63199" w:rsidP="00E63199">
      <w:pPr>
        <w:pStyle w:val="JudgmentNumbered"/>
        <w:numPr>
          <w:ilvl w:val="0"/>
          <w:numId w:val="0"/>
        </w:numPr>
        <w:tabs>
          <w:tab w:val="left" w:pos="567"/>
        </w:tabs>
        <w:spacing w:line="360" w:lineRule="auto"/>
        <w:jc w:val="both"/>
      </w:pPr>
      <w:r>
        <w:t>[13]</w:t>
      </w:r>
      <w:r>
        <w:tab/>
      </w:r>
      <w:r w:rsidR="00C47976">
        <w:t>Both</w:t>
      </w:r>
      <w:r w:rsidR="00AD6E95">
        <w:t xml:space="preserve"> agreements do indicate that Mr </w:t>
      </w:r>
      <w:proofErr w:type="spellStart"/>
      <w:r w:rsidR="00AD6E95">
        <w:t>Rajcic</w:t>
      </w:r>
      <w:proofErr w:type="spellEnd"/>
      <w:r w:rsidR="00AD6E95">
        <w:t xml:space="preserve"> was acting on behalf of a NEWCO. </w:t>
      </w:r>
      <w:proofErr w:type="gramStart"/>
      <w:r w:rsidR="00AD6E95">
        <w:t>With regard to</w:t>
      </w:r>
      <w:proofErr w:type="gramEnd"/>
      <w:r w:rsidR="00AD6E95">
        <w:t xml:space="preserve"> the addendum, this Court takes a view that he personally enjoyed beneficial occupation</w:t>
      </w:r>
      <w:r w:rsidR="00C47976">
        <w:t xml:space="preserve"> and usage</w:t>
      </w:r>
      <w:r w:rsidR="00AD6E95">
        <w:t>. Differently</w:t>
      </w:r>
      <w:r w:rsidR="00C47976">
        <w:t xml:space="preserve"> put, a NEWCO was</w:t>
      </w:r>
      <w:r w:rsidR="00AD6E95">
        <w:t xml:space="preserve"> incapable of </w:t>
      </w:r>
      <w:r w:rsidR="00C5407A">
        <w:t>taking occupation, us</w:t>
      </w:r>
      <w:r w:rsidR="00EF3F6A">
        <w:t>ing</w:t>
      </w:r>
      <w:r w:rsidR="00C5407A">
        <w:t xml:space="preserve"> water, electricity and armed response</w:t>
      </w:r>
      <w:r w:rsidR="00EF3F6A">
        <w:t>s</w:t>
      </w:r>
      <w:r w:rsidR="00C5407A">
        <w:t xml:space="preserve"> as it did not exist and never existed as at the commencement of this litigation. This Court shall accept that the liabilities attracted in the sale agreement, particularly the one to deliver a bank guarantee/s is the liability of the NEWCO. However, when the 90 days expired, the NEWCO was not formed. The veritable question becomes that of who breached that undertaking?</w:t>
      </w:r>
    </w:p>
    <w:p w14:paraId="4AA15ADC" w14:textId="65027A0E" w:rsidR="007156DF" w:rsidRDefault="00E63199" w:rsidP="00E63199">
      <w:pPr>
        <w:pStyle w:val="JudgmentNumbered"/>
        <w:numPr>
          <w:ilvl w:val="0"/>
          <w:numId w:val="0"/>
        </w:numPr>
        <w:tabs>
          <w:tab w:val="left" w:pos="567"/>
        </w:tabs>
        <w:spacing w:line="360" w:lineRule="auto"/>
        <w:jc w:val="both"/>
      </w:pPr>
      <w:r>
        <w:t>[14]</w:t>
      </w:r>
      <w:r>
        <w:tab/>
      </w:r>
      <w:r w:rsidR="00C5407A">
        <w:t xml:space="preserve">In terms of the </w:t>
      </w:r>
      <w:r w:rsidR="006E5EA0">
        <w:t xml:space="preserve">sale </w:t>
      </w:r>
      <w:r w:rsidR="00C5407A">
        <w:t xml:space="preserve">agreement, the purchaser is defined as a company to be formed at that time represented by Mr </w:t>
      </w:r>
      <w:proofErr w:type="spellStart"/>
      <w:r w:rsidR="00C5407A">
        <w:t>Rajcic</w:t>
      </w:r>
      <w:proofErr w:type="spellEnd"/>
      <w:r w:rsidR="00C5407A">
        <w:t xml:space="preserve">. In his representative capacity, Mr </w:t>
      </w:r>
      <w:proofErr w:type="spellStart"/>
      <w:r w:rsidR="00C5407A">
        <w:t>Rajcic</w:t>
      </w:r>
      <w:proofErr w:type="spellEnd"/>
      <w:r w:rsidR="00C5407A">
        <w:t xml:space="preserve"> agreed that the purchase price will be secured by a bank guarantee/s from a recognised financial institution acceptable to the </w:t>
      </w:r>
      <w:r w:rsidR="007156DF">
        <w:t xml:space="preserve">sellers (or such other undertaking acceptable to the sellers), to be delivered within 90 (ninety) business days of fulfilment of the last suspensive condition. It is common cause that Mr </w:t>
      </w:r>
      <w:proofErr w:type="spellStart"/>
      <w:r w:rsidR="007156DF">
        <w:t>Rajcic</w:t>
      </w:r>
      <w:proofErr w:type="spellEnd"/>
      <w:r w:rsidR="007156DF">
        <w:t xml:space="preserve"> is the one who ensured the fulfilment of the last condition since the NEWCO was not founded at that time. Applying the literal, contextual and purposive approach, it must follow that </w:t>
      </w:r>
      <w:r w:rsidR="00CA36AA">
        <w:t>Mr</w:t>
      </w:r>
      <w:r w:rsidR="00952A4F">
        <w:t> </w:t>
      </w:r>
      <w:proofErr w:type="spellStart"/>
      <w:r w:rsidR="00CA36AA">
        <w:t>R</w:t>
      </w:r>
      <w:r w:rsidR="007156DF">
        <w:t>ajcic</w:t>
      </w:r>
      <w:proofErr w:type="spellEnd"/>
      <w:r w:rsidR="007156DF">
        <w:t xml:space="preserve"> and not the NEWCO was obligated to deliver the bank guarantee within the stated period. Absent from clause 5.3 of the sale agreement are words to the following </w:t>
      </w:r>
      <w:proofErr w:type="gramStart"/>
      <w:r w:rsidR="007156DF">
        <w:t>effect;</w:t>
      </w:r>
      <w:proofErr w:type="gramEnd"/>
      <w:r w:rsidR="007156DF">
        <w:t xml:space="preserve"> “will be secured by the NEWCO” and “to be delivered by the NEWCO”</w:t>
      </w:r>
      <w:r w:rsidR="00952A4F">
        <w:t>.</w:t>
      </w:r>
    </w:p>
    <w:p w14:paraId="049FEA0C" w14:textId="4CC963B2" w:rsidR="00AE2F12" w:rsidRDefault="00E63199" w:rsidP="00E63199">
      <w:pPr>
        <w:pStyle w:val="JudgmentNumbered"/>
        <w:numPr>
          <w:ilvl w:val="0"/>
          <w:numId w:val="0"/>
        </w:numPr>
        <w:tabs>
          <w:tab w:val="left" w:pos="567"/>
        </w:tabs>
        <w:spacing w:line="360" w:lineRule="auto"/>
        <w:jc w:val="both"/>
      </w:pPr>
      <w:r>
        <w:t>[15]</w:t>
      </w:r>
      <w:r>
        <w:tab/>
      </w:r>
      <w:r w:rsidR="007156DF">
        <w:t xml:space="preserve">Therefore a sensible and business-like interpretation of that clause, </w:t>
      </w:r>
      <w:proofErr w:type="gramStart"/>
      <w:r w:rsidR="007156DF">
        <w:t>taking into account</w:t>
      </w:r>
      <w:proofErr w:type="gramEnd"/>
      <w:r w:rsidR="007156DF">
        <w:t xml:space="preserve"> all the prevailing circumstances is that it was within the contemplation of both parties that Mr </w:t>
      </w:r>
      <w:proofErr w:type="spellStart"/>
      <w:r w:rsidR="007156DF">
        <w:t>Rajcic</w:t>
      </w:r>
      <w:proofErr w:type="spellEnd"/>
      <w:r w:rsidR="007156DF">
        <w:t xml:space="preserve"> shall (a) secure the bank guarantee</w:t>
      </w:r>
      <w:r w:rsidR="006E5EA0">
        <w:t>/s and (b) deliver that</w:t>
      </w:r>
      <w:r w:rsidR="007156DF">
        <w:t xml:space="preserve"> within 90 days of the fulfilment of the last </w:t>
      </w:r>
      <w:r w:rsidR="00AE2F12">
        <w:t>suspensive condition. Any other interpretation of this clause to the contrary would lead to absurdity.</w:t>
      </w:r>
      <w:r w:rsidR="006E5EA0">
        <w:t xml:space="preserve"> It is indeed an absurdity that the parties could fix a date </w:t>
      </w:r>
      <w:proofErr w:type="gramStart"/>
      <w:r w:rsidR="006E5EA0">
        <w:t>and also</w:t>
      </w:r>
      <w:proofErr w:type="gramEnd"/>
      <w:r w:rsidR="006E5EA0">
        <w:t xml:space="preserve"> live with the contemplation that the NEWCO may, as it did, be incorporated after two years of the fulfilment. There are possibl</w:t>
      </w:r>
      <w:r w:rsidR="00952A4F">
        <w:t>y</w:t>
      </w:r>
      <w:r w:rsidR="006E5EA0">
        <w:t xml:space="preserve"> two reasons </w:t>
      </w:r>
      <w:r w:rsidR="006E5EA0">
        <w:lastRenderedPageBreak/>
        <w:t>why the 90</w:t>
      </w:r>
      <w:r w:rsidR="00952A4F">
        <w:t>-</w:t>
      </w:r>
      <w:r w:rsidR="006E5EA0">
        <w:t xml:space="preserve">day period was fixed and those are (1) within 90 days the NEWCO will be incorporated; (2) Mr </w:t>
      </w:r>
      <w:proofErr w:type="spellStart"/>
      <w:r w:rsidR="006E5EA0">
        <w:t>Rajcic</w:t>
      </w:r>
      <w:proofErr w:type="spellEnd"/>
      <w:r w:rsidR="006E5EA0">
        <w:t xml:space="preserve"> will carry out the obligation the same way he carried out the rezoning at his own costs.</w:t>
      </w:r>
    </w:p>
    <w:p w14:paraId="6B0CF6DE" w14:textId="2E3F4867" w:rsidR="008E6F0C" w:rsidRDefault="00E63199" w:rsidP="00E63199">
      <w:pPr>
        <w:pStyle w:val="JudgmentNumbered"/>
        <w:numPr>
          <w:ilvl w:val="0"/>
          <w:numId w:val="0"/>
        </w:numPr>
        <w:tabs>
          <w:tab w:val="left" w:pos="567"/>
        </w:tabs>
        <w:spacing w:line="360" w:lineRule="auto"/>
        <w:jc w:val="both"/>
      </w:pPr>
      <w:r>
        <w:t>[16]</w:t>
      </w:r>
      <w:r>
        <w:tab/>
      </w:r>
      <w:r w:rsidR="00611BC9">
        <w:t xml:space="preserve">In </w:t>
      </w:r>
      <w:r w:rsidR="00611BC9" w:rsidRPr="005B6A1F">
        <w:rPr>
          <w:i/>
        </w:rPr>
        <w:t>Jones v Bu</w:t>
      </w:r>
      <w:r w:rsidR="00CC4D10" w:rsidRPr="005B6A1F">
        <w:rPr>
          <w:i/>
        </w:rPr>
        <w:t>rlington I</w:t>
      </w:r>
      <w:r w:rsidR="003F51C7" w:rsidRPr="005B6A1F">
        <w:rPr>
          <w:i/>
        </w:rPr>
        <w:t xml:space="preserve">ndustries </w:t>
      </w:r>
      <w:r w:rsidR="005B6A1F" w:rsidRPr="005B6A1F">
        <w:rPr>
          <w:i/>
        </w:rPr>
        <w:t>Inc</w:t>
      </w:r>
      <w:r w:rsidR="005B6A1F">
        <w:t xml:space="preserve"> (</w:t>
      </w:r>
      <w:r w:rsidR="005B6A1F" w:rsidRPr="005B6A1F">
        <w:rPr>
          <w:i/>
        </w:rPr>
        <w:t>Jones</w:t>
      </w:r>
      <w:r w:rsidR="005B6A1F">
        <w:t>)</w:t>
      </w:r>
      <w:r w:rsidR="00FE505F">
        <w:t>,</w:t>
      </w:r>
      <w:r w:rsidR="005B6A1F">
        <w:rPr>
          <w:rStyle w:val="FootnoteReference"/>
        </w:rPr>
        <w:footnoteReference w:id="5"/>
      </w:r>
      <w:r w:rsidR="005B6A1F">
        <w:t xml:space="preserve"> the following was said:</w:t>
      </w:r>
    </w:p>
    <w:p w14:paraId="5C606286" w14:textId="25F3D57D" w:rsidR="005B6A1F" w:rsidRPr="001317A8" w:rsidRDefault="005B6A1F" w:rsidP="005B6A1F">
      <w:pPr>
        <w:pStyle w:val="JudgmentNumbered"/>
        <w:numPr>
          <w:ilvl w:val="0"/>
          <w:numId w:val="0"/>
        </w:numPr>
        <w:tabs>
          <w:tab w:val="left" w:pos="567"/>
        </w:tabs>
        <w:spacing w:line="360" w:lineRule="auto"/>
        <w:ind w:left="720"/>
        <w:jc w:val="both"/>
      </w:pPr>
      <w:commentRangeStart w:id="0"/>
      <w:r>
        <w:rPr>
          <w:sz w:val="22"/>
          <w:szCs w:val="22"/>
        </w:rPr>
        <w:t xml:space="preserve">“The liability of the promoter for a contract </w:t>
      </w:r>
      <w:r w:rsidRPr="005B6A1F">
        <w:rPr>
          <w:sz w:val="22"/>
          <w:szCs w:val="22"/>
          <w:u w:val="single"/>
        </w:rPr>
        <w:t>will depend upon the terms of the contract</w:t>
      </w:r>
      <w:r>
        <w:rPr>
          <w:sz w:val="22"/>
          <w:szCs w:val="22"/>
        </w:rPr>
        <w:t xml:space="preserve"> and the intent of the parties. There is a strong inference that a person intends to make a contract with an existing entity, rather than the to-be-formed corporation. It is frequently desirable as a practical matter to obtain options, </w:t>
      </w:r>
      <w:proofErr w:type="gramStart"/>
      <w:r>
        <w:rPr>
          <w:sz w:val="22"/>
          <w:szCs w:val="22"/>
        </w:rPr>
        <w:t>enter into</w:t>
      </w:r>
      <w:proofErr w:type="gramEnd"/>
      <w:r>
        <w:rPr>
          <w:sz w:val="22"/>
          <w:szCs w:val="22"/>
        </w:rPr>
        <w:t xml:space="preserve"> contracts for the purchase of land, buildings, machines and materials, and for the performance of services prior to the incorporation of the business unit for whose benefit </w:t>
      </w:r>
      <w:r w:rsidR="001317A8">
        <w:rPr>
          <w:sz w:val="22"/>
          <w:szCs w:val="22"/>
        </w:rPr>
        <w:t>such transactions are to be consummated</w:t>
      </w:r>
      <w:r w:rsidR="001317A8" w:rsidRPr="001317A8">
        <w:rPr>
          <w:sz w:val="22"/>
          <w:szCs w:val="22"/>
          <w:u w:val="single"/>
        </w:rPr>
        <w:t>. It is settled by the authorities that a promoter, though he may assume to act on behalf of the projected corporation and not for himself, will be personally liable on his contract unless the other party agreed to look to some other person or fund for payment</w:t>
      </w:r>
      <w:r w:rsidR="001317A8">
        <w:t>…” [Own emphasis</w:t>
      </w:r>
      <w:r w:rsidR="00521FC5">
        <w:t>.</w:t>
      </w:r>
      <w:r w:rsidR="001317A8">
        <w:t>]</w:t>
      </w:r>
      <w:commentRangeEnd w:id="0"/>
      <w:r w:rsidR="009A0F20">
        <w:rPr>
          <w:rStyle w:val="CommentReference"/>
          <w:rFonts w:asciiTheme="minorHAnsi" w:eastAsiaTheme="minorEastAsia" w:hAnsiTheme="minorHAnsi" w:cstheme="minorBidi"/>
        </w:rPr>
        <w:commentReference w:id="0"/>
      </w:r>
    </w:p>
    <w:p w14:paraId="23D0749C" w14:textId="617A5C99" w:rsidR="001317A8" w:rsidRDefault="00E63199" w:rsidP="00E63199">
      <w:pPr>
        <w:pStyle w:val="JudgmentNumbered"/>
        <w:numPr>
          <w:ilvl w:val="0"/>
          <w:numId w:val="0"/>
        </w:numPr>
        <w:tabs>
          <w:tab w:val="left" w:pos="567"/>
        </w:tabs>
        <w:spacing w:line="360" w:lineRule="auto"/>
        <w:jc w:val="both"/>
      </w:pPr>
      <w:r>
        <w:t>[17]</w:t>
      </w:r>
      <w:r>
        <w:tab/>
      </w:r>
      <w:r w:rsidR="001317A8">
        <w:t xml:space="preserve">Clearly the position posited by </w:t>
      </w:r>
      <w:r w:rsidR="001317A8" w:rsidRPr="001317A8">
        <w:rPr>
          <w:i/>
        </w:rPr>
        <w:t>Jones</w:t>
      </w:r>
      <w:r w:rsidR="001317A8">
        <w:t xml:space="preserve"> coincides with the interpretation provided above. This Court agrees that the question of liability is dependent on the terms of the agreement. </w:t>
      </w:r>
      <w:r w:rsidR="00AE2F12">
        <w:t xml:space="preserve">This Court concludes that by failing to comply with the undertakings, </w:t>
      </w:r>
      <w:proofErr w:type="spellStart"/>
      <w:r w:rsidR="00AE2F12">
        <w:t>Rajcic</w:t>
      </w:r>
      <w:proofErr w:type="spellEnd"/>
      <w:r w:rsidR="00AE2F12">
        <w:t xml:space="preserve"> personally breached the sale agreement. Since Mr Jordaan has not elected to cancel</w:t>
      </w:r>
      <w:r w:rsidR="006E5EA0">
        <w:t xml:space="preserve"> the agreement</w:t>
      </w:r>
      <w:r w:rsidR="00AE2F12">
        <w:t xml:space="preserve">, then Mr </w:t>
      </w:r>
      <w:proofErr w:type="spellStart"/>
      <w:r w:rsidR="00AE2F12">
        <w:t>Rajcic</w:t>
      </w:r>
      <w:proofErr w:type="spellEnd"/>
      <w:r w:rsidR="00AE2F12">
        <w:t xml:space="preserve"> must be held to his</w:t>
      </w:r>
      <w:r w:rsidR="001317A8">
        <w:t xml:space="preserve"> contractual</w:t>
      </w:r>
      <w:r w:rsidR="00AE2F12">
        <w:t xml:space="preserve"> undertakings.</w:t>
      </w:r>
    </w:p>
    <w:p w14:paraId="141B93BA" w14:textId="6B98D6EE" w:rsidR="00AE2F12" w:rsidRDefault="00E63199" w:rsidP="00E63199">
      <w:pPr>
        <w:pStyle w:val="JudgmentNumbered"/>
        <w:numPr>
          <w:ilvl w:val="0"/>
          <w:numId w:val="0"/>
        </w:numPr>
        <w:tabs>
          <w:tab w:val="left" w:pos="567"/>
        </w:tabs>
        <w:spacing w:line="360" w:lineRule="auto"/>
        <w:jc w:val="both"/>
      </w:pPr>
      <w:r>
        <w:t>[18]</w:t>
      </w:r>
      <w:r>
        <w:tab/>
      </w:r>
      <w:r w:rsidR="00AE2F12">
        <w:t xml:space="preserve">Mr Jordaan pleaded that the liability of Mr </w:t>
      </w:r>
      <w:proofErr w:type="spellStart"/>
      <w:r w:rsidR="00AE2F12">
        <w:t>Rajcic</w:t>
      </w:r>
      <w:proofErr w:type="spellEnd"/>
      <w:r w:rsidR="00AE2F12">
        <w:t xml:space="preserve"> arises from the provisions of section 21(1) and 21(2)(a) of the CA. This Court does not believe that to be</w:t>
      </w:r>
      <w:r w:rsidR="006E5EA0">
        <w:t xml:space="preserve"> necessarily</w:t>
      </w:r>
      <w:r w:rsidR="00AE2F12">
        <w:t xml:space="preserve"> the case</w:t>
      </w:r>
      <w:r w:rsidR="006E5EA0">
        <w:t xml:space="preserve"> on the facts of this case</w:t>
      </w:r>
      <w:r w:rsidR="00AE2F12">
        <w:t xml:space="preserve">. Mr </w:t>
      </w:r>
      <w:proofErr w:type="spellStart"/>
      <w:r w:rsidR="00AE2F12">
        <w:t>Rajcic</w:t>
      </w:r>
      <w:proofErr w:type="spellEnd"/>
      <w:r w:rsidR="00AE2F12">
        <w:t xml:space="preserve"> barely denied this pleaded case. As</w:t>
      </w:r>
      <w:r w:rsidR="006E5EA0">
        <w:t xml:space="preserve"> already found</w:t>
      </w:r>
      <w:r w:rsidR="006F4929">
        <w:t>,</w:t>
      </w:r>
      <w:r w:rsidR="00AE2F12">
        <w:t xml:space="preserve"> the liability of Mr </w:t>
      </w:r>
      <w:proofErr w:type="spellStart"/>
      <w:r w:rsidR="00AE2F12">
        <w:t>Rajcic</w:t>
      </w:r>
      <w:proofErr w:type="spellEnd"/>
      <w:r w:rsidR="00AE2F12">
        <w:t xml:space="preserve"> arises squarely from clause 5.3 of the sale agreement</w:t>
      </w:r>
      <w:r w:rsidR="006E5EA0">
        <w:t xml:space="preserve"> when textually, contextually and purposively interpreted</w:t>
      </w:r>
      <w:r w:rsidR="00AE2F12">
        <w:t>.</w:t>
      </w:r>
    </w:p>
    <w:p w14:paraId="76AB7611" w14:textId="0509FF6E" w:rsidR="00037732" w:rsidRDefault="00E63199" w:rsidP="00E63199">
      <w:pPr>
        <w:pStyle w:val="JudgmentNumbered"/>
        <w:numPr>
          <w:ilvl w:val="0"/>
          <w:numId w:val="0"/>
        </w:numPr>
        <w:tabs>
          <w:tab w:val="left" w:pos="567"/>
        </w:tabs>
        <w:spacing w:line="360" w:lineRule="auto"/>
        <w:jc w:val="both"/>
      </w:pPr>
      <w:r>
        <w:t>[19]</w:t>
      </w:r>
      <w:r>
        <w:tab/>
      </w:r>
      <w:r w:rsidR="00B13349">
        <w:t>Howbeit, s</w:t>
      </w:r>
      <w:r w:rsidR="000240D7">
        <w:t xml:space="preserve">ection 21(1) of the CA authorises a person to enter into a written agreement in the name of, or purport to act in the name of, or on behalf of, an entity that is contemplated to be incorporated in terms of the CA but does not yet exist at the time. There can be no doubt that Mr </w:t>
      </w:r>
      <w:proofErr w:type="spellStart"/>
      <w:r w:rsidR="000240D7">
        <w:t>Rajcic</w:t>
      </w:r>
      <w:proofErr w:type="spellEnd"/>
      <w:r w:rsidR="000240D7">
        <w:t xml:space="preserve"> presented himself in the transactions involved herein, as such a person. In terms of section 21(2)(a) of the CA, such a person is jointly and severally liable for the liabilities provided for in the </w:t>
      </w:r>
      <w:r w:rsidR="000240D7">
        <w:lastRenderedPageBreak/>
        <w:t>pre</w:t>
      </w:r>
      <w:r w:rsidR="0098170A">
        <w:noBreakHyphen/>
      </w:r>
      <w:r w:rsidR="000240D7">
        <w:t>incorporation contract while so acting, if the contemplated entity is not subsequently incorporated.</w:t>
      </w:r>
    </w:p>
    <w:p w14:paraId="37FC83B1" w14:textId="5A3D8451" w:rsidR="00B13349" w:rsidRDefault="00E63199" w:rsidP="00E63199">
      <w:pPr>
        <w:pStyle w:val="JudgmentNumbered"/>
        <w:numPr>
          <w:ilvl w:val="0"/>
          <w:numId w:val="0"/>
        </w:numPr>
        <w:tabs>
          <w:tab w:val="left" w:pos="567"/>
        </w:tabs>
        <w:spacing w:line="360" w:lineRule="auto"/>
        <w:jc w:val="both"/>
      </w:pPr>
      <w:r>
        <w:t>[20]</w:t>
      </w:r>
      <w:r>
        <w:tab/>
      </w:r>
      <w:r w:rsidR="00B13349">
        <w:t>In contractual parlance, joint and several liability arises when two or more persons jointly promise in the same contract to do the same thing, but also separately promise to do the same thing.</w:t>
      </w:r>
      <w:r w:rsidR="00037732">
        <w:t xml:space="preserve"> In this instance, </w:t>
      </w:r>
      <w:proofErr w:type="gramStart"/>
      <w:r w:rsidR="00037732">
        <w:t xml:space="preserve">it is clear that </w:t>
      </w:r>
      <w:r w:rsidR="0098170A">
        <w:t xml:space="preserve">Mr </w:t>
      </w:r>
      <w:proofErr w:type="spellStart"/>
      <w:r w:rsidR="00037732">
        <w:t>Rajcic</w:t>
      </w:r>
      <w:proofErr w:type="spellEnd"/>
      <w:proofErr w:type="gramEnd"/>
      <w:r w:rsidR="00037732">
        <w:t xml:space="preserve"> solely promised to secure the undertaking and to deliver it to </w:t>
      </w:r>
      <w:r w:rsidR="0098170A">
        <w:t xml:space="preserve">Mr </w:t>
      </w:r>
      <w:r w:rsidR="00037732">
        <w:t xml:space="preserve">Jordaan. Clearly, the intent of the parties at the time of contract is that </w:t>
      </w:r>
      <w:proofErr w:type="spellStart"/>
      <w:r w:rsidR="00037732">
        <w:t>Rajcic</w:t>
      </w:r>
      <w:proofErr w:type="spellEnd"/>
      <w:r w:rsidR="00037732">
        <w:t xml:space="preserve"> will perform.</w:t>
      </w:r>
      <w:r w:rsidR="00037732">
        <w:rPr>
          <w:rStyle w:val="FootnoteReference"/>
        </w:rPr>
        <w:footnoteReference w:id="6"/>
      </w:r>
    </w:p>
    <w:p w14:paraId="6936B882" w14:textId="4ECAEEF1" w:rsidR="000240D7" w:rsidRDefault="00E63199" w:rsidP="00E63199">
      <w:pPr>
        <w:pStyle w:val="JudgmentNumbered"/>
        <w:numPr>
          <w:ilvl w:val="0"/>
          <w:numId w:val="0"/>
        </w:numPr>
        <w:tabs>
          <w:tab w:val="left" w:pos="567"/>
        </w:tabs>
        <w:spacing w:line="360" w:lineRule="auto"/>
        <w:jc w:val="both"/>
      </w:pPr>
      <w:r>
        <w:t>[21]</w:t>
      </w:r>
      <w:r>
        <w:tab/>
      </w:r>
      <w:r w:rsidR="004C7A9A">
        <w:t xml:space="preserve">In the circumstances of this matter, Mr </w:t>
      </w:r>
      <w:proofErr w:type="spellStart"/>
      <w:r w:rsidR="004C7A9A">
        <w:t>Rajcic</w:t>
      </w:r>
      <w:proofErr w:type="spellEnd"/>
      <w:r w:rsidR="004C7A9A">
        <w:t xml:space="preserve"> solely</w:t>
      </w:r>
      <w:r w:rsidR="00B13349">
        <w:t xml:space="preserve"> promised to secure a bank guarantee and deliver it to Mr Jordaan. Regard being had to the time fixed</w:t>
      </w:r>
      <w:r w:rsidR="004C7A9A">
        <w:t xml:space="preserve"> for performance</w:t>
      </w:r>
      <w:r w:rsidR="00B13349">
        <w:t>, it could not have been contemplated</w:t>
      </w:r>
      <w:r w:rsidR="004C7A9A">
        <w:t xml:space="preserve"> by the parties</w:t>
      </w:r>
      <w:r w:rsidR="00B13349">
        <w:t xml:space="preserve"> that this fixed period will be postponed in perpetuity until the NEWCO is formed.</w:t>
      </w:r>
    </w:p>
    <w:p w14:paraId="4DEBF88E" w14:textId="17F9374B" w:rsidR="00F97010" w:rsidRDefault="00E63199" w:rsidP="00E63199">
      <w:pPr>
        <w:pStyle w:val="JudgmentNumbered"/>
        <w:numPr>
          <w:ilvl w:val="0"/>
          <w:numId w:val="0"/>
        </w:numPr>
        <w:tabs>
          <w:tab w:val="left" w:pos="567"/>
        </w:tabs>
        <w:spacing w:line="360" w:lineRule="auto"/>
        <w:jc w:val="both"/>
      </w:pPr>
      <w:r>
        <w:t>[22]</w:t>
      </w:r>
      <w:r>
        <w:tab/>
      </w:r>
      <w:r w:rsidR="000240D7">
        <w:t>As pointed out</w:t>
      </w:r>
      <w:r w:rsidR="0098170A">
        <w:t>,</w:t>
      </w:r>
      <w:r w:rsidR="000240D7">
        <w:t xml:space="preserve"> </w:t>
      </w:r>
      <w:r w:rsidR="001868E7">
        <w:t xml:space="preserve">Mr </w:t>
      </w:r>
      <w:proofErr w:type="spellStart"/>
      <w:r w:rsidR="000240D7">
        <w:t>Rajcic</w:t>
      </w:r>
      <w:proofErr w:type="spellEnd"/>
      <w:r w:rsidR="000240D7">
        <w:t xml:space="preserve"> offered a bare denial on the liability issue. In terms of the relevant section</w:t>
      </w:r>
      <w:r w:rsidR="00F97010">
        <w:t xml:space="preserve"> </w:t>
      </w:r>
      <w:r w:rsidR="001868E7">
        <w:t xml:space="preserve">Mr </w:t>
      </w:r>
      <w:proofErr w:type="spellStart"/>
      <w:r w:rsidR="00F97010">
        <w:t>Rajcic</w:t>
      </w:r>
      <w:proofErr w:type="spellEnd"/>
      <w:r w:rsidR="00F97010">
        <w:t xml:space="preserve"> would escape liability</w:t>
      </w:r>
      <w:r w:rsidR="001868E7">
        <w:t>,</w:t>
      </w:r>
      <w:r w:rsidR="00F97010">
        <w:t xml:space="preserve"> if the NEWCO is incorporated. As</w:t>
      </w:r>
      <w:r w:rsidR="001868E7">
        <w:t xml:space="preserve"> such he bore</w:t>
      </w:r>
      <w:r w:rsidR="00F97010">
        <w:t xml:space="preserve"> the evidentiary burden to</w:t>
      </w:r>
      <w:r w:rsidR="001868E7">
        <w:t xml:space="preserve"> allege and</w:t>
      </w:r>
      <w:r w:rsidR="004C7A9A">
        <w:t xml:space="preserve"> prove that the NEWCO was</w:t>
      </w:r>
      <w:r w:rsidR="00F97010">
        <w:t xml:space="preserve"> formed</w:t>
      </w:r>
      <w:r w:rsidR="004C7A9A">
        <w:t xml:space="preserve"> and agreed to take liability and discharged him</w:t>
      </w:r>
      <w:r w:rsidR="00F97010">
        <w:t>.</w:t>
      </w:r>
      <w:r w:rsidR="004C7A9A">
        <w:t xml:space="preserve"> No allegations were made</w:t>
      </w:r>
      <w:r w:rsidR="00F97010">
        <w:t xml:space="preserve"> in his answering </w:t>
      </w:r>
      <w:proofErr w:type="gramStart"/>
      <w:r w:rsidR="00F97010">
        <w:t>papers</w:t>
      </w:r>
      <w:proofErr w:type="gramEnd"/>
      <w:r w:rsidR="001868E7">
        <w:t xml:space="preserve"> nor</w:t>
      </w:r>
      <w:r w:rsidR="00F97010">
        <w:t xml:space="preserve"> does he begin to make a case to discharge his evidentiary burden.</w:t>
      </w:r>
    </w:p>
    <w:p w14:paraId="62FAC434" w14:textId="66DBC3F3" w:rsidR="00225D24" w:rsidRDefault="00E63199" w:rsidP="00E63199">
      <w:pPr>
        <w:pStyle w:val="JudgmentNumbered"/>
        <w:numPr>
          <w:ilvl w:val="0"/>
          <w:numId w:val="0"/>
        </w:numPr>
        <w:tabs>
          <w:tab w:val="left" w:pos="567"/>
        </w:tabs>
        <w:spacing w:line="360" w:lineRule="auto"/>
        <w:jc w:val="both"/>
      </w:pPr>
      <w:r>
        <w:t>[23]</w:t>
      </w:r>
      <w:r>
        <w:tab/>
      </w:r>
      <w:r w:rsidR="00F97010">
        <w:t xml:space="preserve">On 14 February 2024, Mr </w:t>
      </w:r>
      <w:proofErr w:type="spellStart"/>
      <w:r w:rsidR="00F97010">
        <w:t>Rajcic</w:t>
      </w:r>
      <w:proofErr w:type="spellEnd"/>
      <w:r w:rsidR="00F97010">
        <w:t xml:space="preserve"> launched an application seeking to be granted leave to file a supplementary affidavit. With no leave be</w:t>
      </w:r>
      <w:r w:rsidR="0098170A">
        <w:t>ing</w:t>
      </w:r>
      <w:r w:rsidR="00F97010">
        <w:t xml:space="preserve"> granted, Mr </w:t>
      </w:r>
      <w:proofErr w:type="spellStart"/>
      <w:r w:rsidR="00F97010">
        <w:t>Rajcic</w:t>
      </w:r>
      <w:proofErr w:type="spellEnd"/>
      <w:r w:rsidR="00F97010">
        <w:t>, impermissibly annexed the said supplementary affidavit to the appl</w:t>
      </w:r>
      <w:r w:rsidR="00225D24">
        <w:t>ication for leave to supplement. Although this affidavit was not formally permitted, Mr Carstens in the written submissions sought to rely on facts emanating from such an affidavit.</w:t>
      </w:r>
      <w:r w:rsidR="001868E7">
        <w:t xml:space="preserve"> This he cannot do.</w:t>
      </w:r>
      <w:r w:rsidR="00225D24">
        <w:t xml:space="preserve"> Of significance, he submitted that on 15 November 2023, some two years after the fulfilment of the last suspensive condition, an entity known as </w:t>
      </w:r>
      <w:proofErr w:type="spellStart"/>
      <w:r w:rsidR="00225D24">
        <w:t>Cliratorque</w:t>
      </w:r>
      <w:proofErr w:type="spellEnd"/>
      <w:r w:rsidR="00225D24">
        <w:t xml:space="preserve"> (Pty) Ltd</w:t>
      </w:r>
      <w:r w:rsidR="007D59BE">
        <w:t xml:space="preserve"> (</w:t>
      </w:r>
      <w:proofErr w:type="spellStart"/>
      <w:r w:rsidR="007D59BE">
        <w:t>Cliratorque</w:t>
      </w:r>
      <w:proofErr w:type="spellEnd"/>
      <w:r w:rsidR="007D59BE">
        <w:t>)</w:t>
      </w:r>
      <w:r w:rsidR="00225D24">
        <w:t xml:space="preserve"> was formed and it ratified the sale agreement and the addendum on 5 December 2023.</w:t>
      </w:r>
    </w:p>
    <w:p w14:paraId="10899489" w14:textId="2231AD8D" w:rsidR="004C7A9A" w:rsidRDefault="00E63199" w:rsidP="00E63199">
      <w:pPr>
        <w:pStyle w:val="JudgmentNumbered"/>
        <w:numPr>
          <w:ilvl w:val="0"/>
          <w:numId w:val="0"/>
        </w:numPr>
        <w:tabs>
          <w:tab w:val="left" w:pos="567"/>
        </w:tabs>
        <w:spacing w:line="360" w:lineRule="auto"/>
        <w:jc w:val="both"/>
      </w:pPr>
      <w:r>
        <w:t>[24]</w:t>
      </w:r>
      <w:r>
        <w:tab/>
      </w:r>
      <w:r w:rsidR="00225D24">
        <w:t>Pred</w:t>
      </w:r>
      <w:r w:rsidR="004C7A9A">
        <w:t>icated on</w:t>
      </w:r>
      <w:r w:rsidR="00225D24">
        <w:t xml:space="preserve"> facts that are not properly placed before Court an argument was developed that </w:t>
      </w:r>
      <w:r w:rsidR="00D72F95">
        <w:t xml:space="preserve">according to </w:t>
      </w:r>
      <w:r w:rsidR="00225D24">
        <w:t>section 21(6)(a)</w:t>
      </w:r>
      <w:r w:rsidR="00AE2A26">
        <w:t xml:space="preserve"> and (b)</w:t>
      </w:r>
      <w:r w:rsidR="00225D24">
        <w:t xml:space="preserve"> of the CA</w:t>
      </w:r>
      <w:r w:rsidR="00D72F95">
        <w:t>,</w:t>
      </w:r>
      <w:r w:rsidR="00225D24">
        <w:t xml:space="preserve"> the enforceability is against</w:t>
      </w:r>
      <w:r w:rsidR="007D59BE">
        <w:t xml:space="preserve"> </w:t>
      </w:r>
      <w:proofErr w:type="spellStart"/>
      <w:proofErr w:type="gramStart"/>
      <w:r w:rsidR="007D59BE">
        <w:t>Cliratorque</w:t>
      </w:r>
      <w:proofErr w:type="spellEnd"/>
      <w:proofErr w:type="gramEnd"/>
      <w:r w:rsidR="007D59BE">
        <w:t xml:space="preserve"> and the liability</w:t>
      </w:r>
      <w:r w:rsidR="001868E7">
        <w:t xml:space="preserve"> of Mr </w:t>
      </w:r>
      <w:proofErr w:type="spellStart"/>
      <w:r w:rsidR="001868E7">
        <w:t>Rajcic</w:t>
      </w:r>
      <w:proofErr w:type="spellEnd"/>
      <w:r w:rsidR="001868E7">
        <w:t xml:space="preserve"> was</w:t>
      </w:r>
      <w:r w:rsidR="007D59BE">
        <w:t xml:space="preserve"> discharged.</w:t>
      </w:r>
      <w:r w:rsidR="00AE2A26">
        <w:t xml:space="preserve"> Since no proper case </w:t>
      </w:r>
      <w:r w:rsidR="00AE2A26">
        <w:lastRenderedPageBreak/>
        <w:t>was made, this Court is simply not going to consider these facts. This being motion proceedings</w:t>
      </w:r>
      <w:r w:rsidR="00D72F95">
        <w:t>,</w:t>
      </w:r>
      <w:r w:rsidR="00AE2A26">
        <w:t xml:space="preserve"> a party stands and fall</w:t>
      </w:r>
      <w:r w:rsidR="00D72F95">
        <w:t>s</w:t>
      </w:r>
      <w:r w:rsidR="00AE2A26">
        <w:t xml:space="preserve"> by the allegations made in its papers. Traditionally, in motion proceedings, three sets of affidavits are contemplated. Inasmuch as it is expected of the applicant to make out its case in the founding papers, it is expected of a respondent to make its case in the opposing affidavit.</w:t>
      </w:r>
    </w:p>
    <w:p w14:paraId="2B29729E" w14:textId="269AF83B" w:rsidR="00AE2A26" w:rsidRDefault="00E63199" w:rsidP="00E63199">
      <w:pPr>
        <w:pStyle w:val="JudgmentNumbered"/>
        <w:numPr>
          <w:ilvl w:val="0"/>
          <w:numId w:val="0"/>
        </w:numPr>
        <w:tabs>
          <w:tab w:val="left" w:pos="567"/>
        </w:tabs>
        <w:spacing w:line="360" w:lineRule="auto"/>
        <w:jc w:val="both"/>
      </w:pPr>
      <w:r>
        <w:t>[25]</w:t>
      </w:r>
      <w:r>
        <w:tab/>
      </w:r>
      <w:r w:rsidR="004C7A9A">
        <w:t xml:space="preserve">As a passing comment, if indeed </w:t>
      </w:r>
      <w:proofErr w:type="spellStart"/>
      <w:r w:rsidR="004C7A9A">
        <w:t>Cliratorque</w:t>
      </w:r>
      <w:proofErr w:type="spellEnd"/>
      <w:r w:rsidR="004C7A9A">
        <w:t xml:space="preserve"> has accepted liability, </w:t>
      </w:r>
      <w:proofErr w:type="spellStart"/>
      <w:r w:rsidR="004C7A9A">
        <w:t>Rajcic</w:t>
      </w:r>
      <w:proofErr w:type="spellEnd"/>
      <w:r w:rsidR="004C7A9A">
        <w:t xml:space="preserve"> will look upon it for indemnity regarding to compliance and payment </w:t>
      </w:r>
      <w:proofErr w:type="gramStart"/>
      <w:r w:rsidR="004C7A9A">
        <w:t>as a consequence of</w:t>
      </w:r>
      <w:proofErr w:type="gramEnd"/>
      <w:r w:rsidR="004C7A9A">
        <w:t xml:space="preserve"> the ratified instruments. </w:t>
      </w:r>
      <w:r w:rsidR="008A4E6F">
        <w:t xml:space="preserve">Should </w:t>
      </w:r>
      <w:proofErr w:type="spellStart"/>
      <w:r w:rsidR="008A4E6F">
        <w:t>Cliratorque</w:t>
      </w:r>
      <w:proofErr w:type="spellEnd"/>
      <w:r w:rsidR="008A4E6F">
        <w:t xml:space="preserve"> reject the indemnity, </w:t>
      </w:r>
      <w:proofErr w:type="spellStart"/>
      <w:r w:rsidR="008A4E6F">
        <w:t>Rajcic</w:t>
      </w:r>
      <w:proofErr w:type="spellEnd"/>
      <w:r w:rsidR="008A4E6F">
        <w:t xml:space="preserve"> may avail himself to the provisions of section 21(7) of the CA.</w:t>
      </w:r>
    </w:p>
    <w:p w14:paraId="0B7AB2AD" w14:textId="5C14D778" w:rsidR="00386998" w:rsidRDefault="00E63199" w:rsidP="00E63199">
      <w:pPr>
        <w:pStyle w:val="JudgmentNumbered"/>
        <w:numPr>
          <w:ilvl w:val="0"/>
          <w:numId w:val="0"/>
        </w:numPr>
        <w:tabs>
          <w:tab w:val="left" w:pos="567"/>
        </w:tabs>
        <w:spacing w:line="360" w:lineRule="auto"/>
        <w:jc w:val="both"/>
      </w:pPr>
      <w:r>
        <w:t>[26]</w:t>
      </w:r>
      <w:r>
        <w:tab/>
      </w:r>
      <w:r w:rsidR="00AE2A26">
        <w:t xml:space="preserve">In summary, there exists valid and enforceable agreements. In terms of </w:t>
      </w:r>
      <w:r w:rsidR="008A4E6F">
        <w:t xml:space="preserve">the sale agreement, Mr </w:t>
      </w:r>
      <w:proofErr w:type="spellStart"/>
      <w:r w:rsidR="008A4E6F">
        <w:t>Rajcic</w:t>
      </w:r>
      <w:proofErr w:type="spellEnd"/>
      <w:r w:rsidR="008A4E6F">
        <w:t xml:space="preserve"> was</w:t>
      </w:r>
      <w:r w:rsidR="00AE2A26">
        <w:t xml:space="preserve"> obliged to secure and deliver bank guarantees acceptable to Mr Jordaan. Having failed to secure and deliver the bank guarantee within 90 days of the fulfilment of the last suspensive condition, </w:t>
      </w:r>
      <w:r w:rsidR="001868E7">
        <w:t xml:space="preserve">Mr </w:t>
      </w:r>
      <w:proofErr w:type="spellStart"/>
      <w:r w:rsidR="001868E7">
        <w:t>Rajcic</w:t>
      </w:r>
      <w:proofErr w:type="spellEnd"/>
      <w:r w:rsidR="001868E7">
        <w:t xml:space="preserve"> was</w:t>
      </w:r>
      <w:r w:rsidR="00AE2A26">
        <w:t xml:space="preserve"> in breach</w:t>
      </w:r>
      <w:r w:rsidR="00386998">
        <w:t xml:space="preserve">. Having not elected to cancel the agreement, on the principle of </w:t>
      </w:r>
      <w:r w:rsidR="00386998" w:rsidRPr="00386998">
        <w:rPr>
          <w:i/>
        </w:rPr>
        <w:t xml:space="preserve">pacta sunt </w:t>
      </w:r>
      <w:proofErr w:type="spellStart"/>
      <w:r w:rsidR="00386998" w:rsidRPr="00386998">
        <w:rPr>
          <w:i/>
        </w:rPr>
        <w:t>servanda</w:t>
      </w:r>
      <w:proofErr w:type="spellEnd"/>
      <w:r w:rsidR="00386998">
        <w:t>, Mr Jordaan is entitled to performance in specific terms.</w:t>
      </w:r>
    </w:p>
    <w:p w14:paraId="5AEE7A6D" w14:textId="02002EEC" w:rsidR="007B5D59" w:rsidRDefault="00E63199" w:rsidP="00E63199">
      <w:pPr>
        <w:pStyle w:val="JudgmentNumbered"/>
        <w:numPr>
          <w:ilvl w:val="0"/>
          <w:numId w:val="0"/>
        </w:numPr>
        <w:tabs>
          <w:tab w:val="left" w:pos="567"/>
        </w:tabs>
        <w:spacing w:line="360" w:lineRule="auto"/>
        <w:jc w:val="both"/>
      </w:pPr>
      <w:r>
        <w:t>[27]</w:t>
      </w:r>
      <w:r>
        <w:tab/>
      </w:r>
      <w:r w:rsidR="00386998">
        <w:t xml:space="preserve">Mr </w:t>
      </w:r>
      <w:proofErr w:type="spellStart"/>
      <w:r w:rsidR="00386998">
        <w:t>Rajcic</w:t>
      </w:r>
      <w:proofErr w:type="spellEnd"/>
      <w:r w:rsidR="00386998">
        <w:t xml:space="preserve"> is liable to pay an amount of R639 515.29. Other than a badly pleaded attempted set off</w:t>
      </w:r>
      <w:r w:rsidR="00D72F95">
        <w:t>,</w:t>
      </w:r>
      <w:r w:rsidR="004D2BC7">
        <w:rPr>
          <w:rStyle w:val="FootnoteReference"/>
        </w:rPr>
        <w:footnoteReference w:id="7"/>
      </w:r>
      <w:r w:rsidR="00386998">
        <w:t xml:space="preserve"> </w:t>
      </w:r>
      <w:r w:rsidR="001868E7">
        <w:t xml:space="preserve">Mr </w:t>
      </w:r>
      <w:proofErr w:type="spellStart"/>
      <w:r w:rsidR="00386998">
        <w:t>Raj</w:t>
      </w:r>
      <w:r w:rsidR="00D72F95">
        <w:t>c</w:t>
      </w:r>
      <w:r w:rsidR="00386998">
        <w:t>ic</w:t>
      </w:r>
      <w:proofErr w:type="spellEnd"/>
      <w:r w:rsidR="00386998">
        <w:t xml:space="preserve"> has failed to put up any proper defence to the costs clearly incurred. H</w:t>
      </w:r>
      <w:r w:rsidR="008A4E6F">
        <w:t>e barely denied indebtedness but</w:t>
      </w:r>
      <w:r w:rsidR="00386998">
        <w:t xml:space="preserve"> does not deny beneficial occupation and usage of water, electricity and armed response</w:t>
      </w:r>
      <w:r w:rsidR="00D72F95">
        <w:t>s</w:t>
      </w:r>
      <w:r w:rsidR="004D2BC7">
        <w:t>. These costs he agreed to bear in the addendum agreement.</w:t>
      </w:r>
    </w:p>
    <w:p w14:paraId="09DB93B9" w14:textId="1E6DA03D" w:rsidR="00F73FF3" w:rsidRDefault="00E63199" w:rsidP="00E63199">
      <w:pPr>
        <w:pStyle w:val="JudgmentNumbered"/>
        <w:numPr>
          <w:ilvl w:val="0"/>
          <w:numId w:val="0"/>
        </w:numPr>
        <w:spacing w:line="360" w:lineRule="auto"/>
        <w:ind w:left="567" w:hanging="567"/>
        <w:jc w:val="both"/>
        <w:rPr>
          <w:szCs w:val="20"/>
        </w:rPr>
      </w:pPr>
      <w:r>
        <w:rPr>
          <w:szCs w:val="20"/>
        </w:rPr>
        <w:t>[28]</w:t>
      </w:r>
      <w:r>
        <w:rPr>
          <w:szCs w:val="20"/>
        </w:rPr>
        <w:tab/>
      </w:r>
      <w:r w:rsidR="00F73FF3" w:rsidRPr="00F81C34">
        <w:rPr>
          <w:szCs w:val="20"/>
        </w:rPr>
        <w:t xml:space="preserve">For all the above reasons, </w:t>
      </w:r>
      <w:r w:rsidR="00CD4DF3">
        <w:rPr>
          <w:szCs w:val="20"/>
        </w:rPr>
        <w:t>I make the following order</w:t>
      </w:r>
      <w:r w:rsidR="00F73FF3" w:rsidRPr="00F81C34">
        <w:rPr>
          <w:szCs w:val="20"/>
        </w:rPr>
        <w:t>:</w:t>
      </w:r>
    </w:p>
    <w:p w14:paraId="47BED7CE" w14:textId="77777777" w:rsidR="00F73FF3" w:rsidRPr="00B66635" w:rsidRDefault="00F73FF3" w:rsidP="001D469F">
      <w:pPr>
        <w:pStyle w:val="JudgmentNumbered"/>
        <w:numPr>
          <w:ilvl w:val="0"/>
          <w:numId w:val="0"/>
        </w:numPr>
        <w:spacing w:line="360" w:lineRule="auto"/>
        <w:jc w:val="both"/>
        <w:rPr>
          <w:rFonts w:eastAsia="Calibri"/>
          <w:lang w:val="en-US"/>
        </w:rPr>
      </w:pPr>
      <w:r w:rsidRPr="00B66635">
        <w:rPr>
          <w:rFonts w:eastAsia="Calibri"/>
          <w:i/>
          <w:iCs/>
          <w:szCs w:val="20"/>
        </w:rPr>
        <w:t>Order</w:t>
      </w:r>
    </w:p>
    <w:p w14:paraId="5F9892CA" w14:textId="7560D238" w:rsidR="00DD5AB3" w:rsidRPr="00DD5AB3" w:rsidRDefault="00E63199" w:rsidP="00E63199">
      <w:pPr>
        <w:spacing w:before="120" w:after="0" w:line="360" w:lineRule="auto"/>
        <w:ind w:left="1440" w:hanging="720"/>
        <w:jc w:val="both"/>
        <w:rPr>
          <w:rFonts w:ascii="Arial" w:eastAsia="Calibri" w:hAnsi="Arial" w:cs="Arial"/>
        </w:rPr>
      </w:pPr>
      <w:r w:rsidRPr="00DD5AB3">
        <w:rPr>
          <w:rFonts w:ascii="Arial" w:eastAsia="Calibri" w:hAnsi="Arial" w:cs="Arial"/>
        </w:rPr>
        <w:t>1.</w:t>
      </w:r>
      <w:r w:rsidRPr="00DD5AB3">
        <w:rPr>
          <w:rFonts w:ascii="Arial" w:eastAsia="Calibri" w:hAnsi="Arial" w:cs="Arial"/>
        </w:rPr>
        <w:tab/>
      </w:r>
      <w:proofErr w:type="spellStart"/>
      <w:r w:rsidR="004D2BC7">
        <w:rPr>
          <w:rFonts w:ascii="Arial" w:eastAsia="Calibri" w:hAnsi="Arial" w:cs="Arial"/>
          <w:lang w:val="en-US"/>
        </w:rPr>
        <w:t>Mr</w:t>
      </w:r>
      <w:proofErr w:type="spellEnd"/>
      <w:r w:rsidR="004D2BC7">
        <w:rPr>
          <w:rFonts w:ascii="Arial" w:eastAsia="Calibri" w:hAnsi="Arial" w:cs="Arial"/>
          <w:lang w:val="en-US"/>
        </w:rPr>
        <w:t xml:space="preserve"> </w:t>
      </w:r>
      <w:proofErr w:type="spellStart"/>
      <w:r w:rsidR="004D2BC7">
        <w:rPr>
          <w:rFonts w:ascii="Arial" w:eastAsia="Calibri" w:hAnsi="Arial" w:cs="Arial"/>
          <w:lang w:val="en-US"/>
        </w:rPr>
        <w:t>Rajcic</w:t>
      </w:r>
      <w:proofErr w:type="spellEnd"/>
      <w:r w:rsidR="004D2BC7">
        <w:rPr>
          <w:rFonts w:ascii="Arial" w:eastAsia="Calibri" w:hAnsi="Arial" w:cs="Arial"/>
          <w:lang w:val="en-US"/>
        </w:rPr>
        <w:t xml:space="preserve"> is directed to forthwith deliver to </w:t>
      </w:r>
      <w:proofErr w:type="spellStart"/>
      <w:r w:rsidR="004D2BC7">
        <w:rPr>
          <w:rFonts w:ascii="Arial" w:eastAsia="Calibri" w:hAnsi="Arial" w:cs="Arial"/>
          <w:lang w:val="en-US"/>
        </w:rPr>
        <w:t>Mr</w:t>
      </w:r>
      <w:proofErr w:type="spellEnd"/>
      <w:r w:rsidR="004D2BC7">
        <w:rPr>
          <w:rFonts w:ascii="Arial" w:eastAsia="Calibri" w:hAnsi="Arial" w:cs="Arial"/>
          <w:lang w:val="en-US"/>
        </w:rPr>
        <w:t xml:space="preserve"> Jordaan, as agreed, a bank guarantee in the amount of </w:t>
      </w:r>
      <w:r w:rsidR="004D2BC7" w:rsidRPr="00DD5AB3">
        <w:rPr>
          <w:rFonts w:ascii="Arial" w:eastAsia="Calibri" w:hAnsi="Arial" w:cs="Arial"/>
          <w:b/>
          <w:lang w:val="en-US"/>
        </w:rPr>
        <w:t>R5 000 000.00</w:t>
      </w:r>
      <w:r w:rsidR="004D2BC7">
        <w:rPr>
          <w:rFonts w:ascii="Arial" w:eastAsia="Calibri" w:hAnsi="Arial" w:cs="Arial"/>
          <w:lang w:val="en-US"/>
        </w:rPr>
        <w:t xml:space="preserve"> (Five Million Rands)</w:t>
      </w:r>
      <w:r w:rsidR="00DD5AB3">
        <w:rPr>
          <w:rFonts w:ascii="Arial" w:eastAsia="Calibri" w:hAnsi="Arial" w:cs="Arial"/>
          <w:lang w:val="en-US"/>
        </w:rPr>
        <w:t xml:space="preserve"> from a </w:t>
      </w:r>
      <w:proofErr w:type="spellStart"/>
      <w:r w:rsidR="00DD5AB3">
        <w:rPr>
          <w:rFonts w:ascii="Arial" w:eastAsia="Calibri" w:hAnsi="Arial" w:cs="Arial"/>
          <w:lang w:val="en-US"/>
        </w:rPr>
        <w:t>recognised</w:t>
      </w:r>
      <w:proofErr w:type="spellEnd"/>
      <w:r w:rsidR="00DD5AB3">
        <w:rPr>
          <w:rFonts w:ascii="Arial" w:eastAsia="Calibri" w:hAnsi="Arial" w:cs="Arial"/>
          <w:lang w:val="en-US"/>
        </w:rPr>
        <w:t xml:space="preserve"> financial institution.</w:t>
      </w:r>
    </w:p>
    <w:p w14:paraId="7CF81D32" w14:textId="407C233E" w:rsidR="00DD5AB3" w:rsidRPr="00DD5AB3" w:rsidRDefault="00E63199" w:rsidP="00E63199">
      <w:pPr>
        <w:spacing w:before="120" w:after="0" w:line="360" w:lineRule="auto"/>
        <w:ind w:left="1440" w:hanging="720"/>
        <w:jc w:val="both"/>
        <w:rPr>
          <w:rFonts w:ascii="Arial" w:eastAsia="Calibri" w:hAnsi="Arial" w:cs="Arial"/>
        </w:rPr>
      </w:pPr>
      <w:r w:rsidRPr="00DD5AB3">
        <w:rPr>
          <w:rFonts w:ascii="Arial" w:eastAsia="Calibri" w:hAnsi="Arial" w:cs="Arial"/>
        </w:rPr>
        <w:t>2.</w:t>
      </w:r>
      <w:r w:rsidRPr="00DD5AB3">
        <w:rPr>
          <w:rFonts w:ascii="Arial" w:eastAsia="Calibri" w:hAnsi="Arial" w:cs="Arial"/>
        </w:rPr>
        <w:tab/>
      </w:r>
      <w:proofErr w:type="spellStart"/>
      <w:r w:rsidR="00DD5AB3">
        <w:rPr>
          <w:rFonts w:ascii="Arial" w:eastAsia="Calibri" w:hAnsi="Arial" w:cs="Arial"/>
          <w:lang w:val="en-US"/>
        </w:rPr>
        <w:t>Mr</w:t>
      </w:r>
      <w:proofErr w:type="spellEnd"/>
      <w:r w:rsidR="00DD5AB3">
        <w:rPr>
          <w:rFonts w:ascii="Arial" w:eastAsia="Calibri" w:hAnsi="Arial" w:cs="Arial"/>
          <w:lang w:val="en-US"/>
        </w:rPr>
        <w:t xml:space="preserve"> </w:t>
      </w:r>
      <w:proofErr w:type="spellStart"/>
      <w:r w:rsidR="00DD5AB3">
        <w:rPr>
          <w:rFonts w:ascii="Arial" w:eastAsia="Calibri" w:hAnsi="Arial" w:cs="Arial"/>
          <w:lang w:val="en-US"/>
        </w:rPr>
        <w:t>Rajcic</w:t>
      </w:r>
      <w:proofErr w:type="spellEnd"/>
      <w:r w:rsidR="00DD5AB3">
        <w:rPr>
          <w:rFonts w:ascii="Arial" w:eastAsia="Calibri" w:hAnsi="Arial" w:cs="Arial"/>
          <w:lang w:val="en-US"/>
        </w:rPr>
        <w:t xml:space="preserve"> is ordered to pay to </w:t>
      </w:r>
      <w:proofErr w:type="spellStart"/>
      <w:r w:rsidR="00DD5AB3">
        <w:rPr>
          <w:rFonts w:ascii="Arial" w:eastAsia="Calibri" w:hAnsi="Arial" w:cs="Arial"/>
          <w:lang w:val="en-US"/>
        </w:rPr>
        <w:t>Mr</w:t>
      </w:r>
      <w:proofErr w:type="spellEnd"/>
      <w:r w:rsidR="00DD5AB3">
        <w:rPr>
          <w:rFonts w:ascii="Arial" w:eastAsia="Calibri" w:hAnsi="Arial" w:cs="Arial"/>
          <w:lang w:val="en-US"/>
        </w:rPr>
        <w:t xml:space="preserve"> Jordaan an amount of </w:t>
      </w:r>
      <w:r w:rsidR="00DD5AB3" w:rsidRPr="00DD5AB3">
        <w:rPr>
          <w:rFonts w:ascii="Arial" w:eastAsia="Calibri" w:hAnsi="Arial" w:cs="Arial"/>
          <w:b/>
          <w:lang w:val="en-US"/>
        </w:rPr>
        <w:t>R639 515.29</w:t>
      </w:r>
      <w:r w:rsidR="00DD5AB3">
        <w:rPr>
          <w:rFonts w:ascii="Arial" w:eastAsia="Calibri" w:hAnsi="Arial" w:cs="Arial"/>
          <w:lang w:val="en-US"/>
        </w:rPr>
        <w:t xml:space="preserve"> together with interest </w:t>
      </w:r>
      <w:r w:rsidR="00DD5AB3" w:rsidRPr="00DD5AB3">
        <w:rPr>
          <w:rFonts w:ascii="Arial" w:eastAsia="Calibri" w:hAnsi="Arial" w:cs="Arial"/>
          <w:i/>
          <w:lang w:val="en-US"/>
        </w:rPr>
        <w:t xml:space="preserve">a tempore </w:t>
      </w:r>
      <w:proofErr w:type="gramStart"/>
      <w:r w:rsidR="00DD5AB3" w:rsidRPr="00DD5AB3">
        <w:rPr>
          <w:rFonts w:ascii="Arial" w:eastAsia="Calibri" w:hAnsi="Arial" w:cs="Arial"/>
          <w:i/>
          <w:lang w:val="en-US"/>
        </w:rPr>
        <w:t>morae</w:t>
      </w:r>
      <w:proofErr w:type="gramEnd"/>
      <w:r w:rsidR="00DD5AB3">
        <w:rPr>
          <w:rFonts w:ascii="Arial" w:eastAsia="Calibri" w:hAnsi="Arial" w:cs="Arial"/>
          <w:lang w:val="en-US"/>
        </w:rPr>
        <w:t>.</w:t>
      </w:r>
    </w:p>
    <w:p w14:paraId="1314B343" w14:textId="0544EE71" w:rsidR="007A680B" w:rsidRPr="00DD5AB3" w:rsidRDefault="00E63199" w:rsidP="00E63199">
      <w:pPr>
        <w:spacing w:before="120" w:after="0" w:line="360" w:lineRule="auto"/>
        <w:ind w:left="1440" w:hanging="720"/>
        <w:jc w:val="both"/>
        <w:rPr>
          <w:rFonts w:ascii="Arial" w:eastAsia="Calibri" w:hAnsi="Arial" w:cs="Arial"/>
        </w:rPr>
      </w:pPr>
      <w:r w:rsidRPr="00DD5AB3">
        <w:rPr>
          <w:rFonts w:ascii="Arial" w:eastAsia="Calibri" w:hAnsi="Arial" w:cs="Arial"/>
        </w:rPr>
        <w:lastRenderedPageBreak/>
        <w:t>3.</w:t>
      </w:r>
      <w:r w:rsidRPr="00DD5AB3">
        <w:rPr>
          <w:rFonts w:ascii="Arial" w:eastAsia="Calibri" w:hAnsi="Arial" w:cs="Arial"/>
        </w:rPr>
        <w:tab/>
      </w:r>
      <w:proofErr w:type="spellStart"/>
      <w:r w:rsidR="00DD5AB3">
        <w:rPr>
          <w:rFonts w:ascii="Arial" w:eastAsia="Calibri" w:hAnsi="Arial" w:cs="Arial"/>
          <w:lang w:val="en-US"/>
        </w:rPr>
        <w:t>Mr</w:t>
      </w:r>
      <w:proofErr w:type="spellEnd"/>
      <w:r w:rsidR="00DD5AB3">
        <w:rPr>
          <w:rFonts w:ascii="Arial" w:eastAsia="Calibri" w:hAnsi="Arial" w:cs="Arial"/>
          <w:lang w:val="en-US"/>
        </w:rPr>
        <w:t xml:space="preserve"> </w:t>
      </w:r>
      <w:proofErr w:type="spellStart"/>
      <w:r w:rsidR="00DD5AB3">
        <w:rPr>
          <w:rFonts w:ascii="Arial" w:eastAsia="Calibri" w:hAnsi="Arial" w:cs="Arial"/>
          <w:lang w:val="en-US"/>
        </w:rPr>
        <w:t>Rajcic</w:t>
      </w:r>
      <w:proofErr w:type="spellEnd"/>
      <w:r w:rsidR="00DD5AB3">
        <w:rPr>
          <w:rFonts w:ascii="Arial" w:eastAsia="Calibri" w:hAnsi="Arial" w:cs="Arial"/>
          <w:lang w:val="en-US"/>
        </w:rPr>
        <w:t xml:space="preserve"> is to pay the costs of </w:t>
      </w:r>
      <w:proofErr w:type="spellStart"/>
      <w:r w:rsidR="00DD5AB3">
        <w:rPr>
          <w:rFonts w:ascii="Arial" w:eastAsia="Calibri" w:hAnsi="Arial" w:cs="Arial"/>
          <w:lang w:val="en-US"/>
        </w:rPr>
        <w:t>Mr</w:t>
      </w:r>
      <w:proofErr w:type="spellEnd"/>
      <w:r w:rsidR="00DD5AB3">
        <w:rPr>
          <w:rFonts w:ascii="Arial" w:eastAsia="Calibri" w:hAnsi="Arial" w:cs="Arial"/>
          <w:lang w:val="en-US"/>
        </w:rPr>
        <w:t xml:space="preserve"> Jordaan on a party and party scale to be taxed or settled at </w:t>
      </w:r>
      <w:r w:rsidR="00DD5AB3" w:rsidRPr="00DD5AB3">
        <w:rPr>
          <w:rFonts w:ascii="Arial" w:eastAsia="Calibri" w:hAnsi="Arial" w:cs="Arial"/>
          <w:b/>
          <w:lang w:val="en-US"/>
        </w:rPr>
        <w:t>scale B</w:t>
      </w:r>
      <w:r w:rsidR="00DD5AB3">
        <w:rPr>
          <w:rFonts w:ascii="Arial" w:eastAsia="Calibri" w:hAnsi="Arial" w:cs="Arial"/>
          <w:lang w:val="en-US"/>
        </w:rPr>
        <w:t>.</w:t>
      </w:r>
    </w:p>
    <w:p w14:paraId="783AB068" w14:textId="77777777" w:rsidR="00DD5AB3" w:rsidRPr="00D9718A" w:rsidRDefault="00DD5AB3" w:rsidP="008A4E6F">
      <w:pPr>
        <w:spacing w:before="120" w:after="0" w:line="360" w:lineRule="auto"/>
        <w:jc w:val="both"/>
        <w:rPr>
          <w:rFonts w:ascii="Arial" w:eastAsia="Calibri" w:hAnsi="Arial" w:cs="Arial"/>
        </w:rPr>
      </w:pPr>
    </w:p>
    <w:p w14:paraId="10A04898" w14:textId="74098BE9" w:rsidR="004F3075" w:rsidRPr="00B93312" w:rsidRDefault="004F3075" w:rsidP="002009E3">
      <w:pPr>
        <w:tabs>
          <w:tab w:val="left" w:pos="4917"/>
        </w:tabs>
        <w:spacing w:before="120" w:after="120" w:line="360" w:lineRule="auto"/>
        <w:ind w:left="397" w:hanging="397"/>
        <w:jc w:val="right"/>
        <w:rPr>
          <w:rFonts w:ascii="Arial" w:hAnsi="Arial" w:cs="Arial"/>
        </w:rPr>
      </w:pPr>
      <w:r w:rsidRPr="00B93312">
        <w:rPr>
          <w:rFonts w:ascii="Arial" w:hAnsi="Arial" w:cs="Arial"/>
        </w:rPr>
        <w:t>____________________________</w:t>
      </w:r>
    </w:p>
    <w:p w14:paraId="700DA9CF" w14:textId="2D49607B" w:rsidR="009C6441" w:rsidRPr="006D66C8" w:rsidRDefault="00F36A7E" w:rsidP="002009E3">
      <w:pPr>
        <w:tabs>
          <w:tab w:val="left" w:pos="4917"/>
        </w:tabs>
        <w:spacing w:before="120" w:after="120" w:line="360" w:lineRule="auto"/>
        <w:ind w:left="397" w:hanging="397"/>
        <w:jc w:val="right"/>
        <w:rPr>
          <w:rFonts w:ascii="Arial" w:hAnsi="Arial" w:cs="Arial"/>
          <w:b/>
        </w:rPr>
      </w:pPr>
      <w:r w:rsidRPr="006D66C8">
        <w:rPr>
          <w:rFonts w:ascii="Arial" w:hAnsi="Arial" w:cs="Arial"/>
          <w:b/>
        </w:rPr>
        <w:t>GN</w:t>
      </w:r>
      <w:r w:rsidR="004C028F">
        <w:rPr>
          <w:rFonts w:ascii="Arial" w:hAnsi="Arial" w:cs="Arial"/>
          <w:b/>
        </w:rPr>
        <w:t xml:space="preserve"> </w:t>
      </w:r>
      <w:r w:rsidRPr="006D66C8">
        <w:rPr>
          <w:rFonts w:ascii="Arial" w:hAnsi="Arial" w:cs="Arial"/>
          <w:b/>
        </w:rPr>
        <w:t>MOSHOANA</w:t>
      </w:r>
    </w:p>
    <w:p w14:paraId="57386C0D" w14:textId="73072BD1" w:rsidR="00573BB9" w:rsidRPr="006D66C8" w:rsidRDefault="00573BB9" w:rsidP="002009E3">
      <w:pPr>
        <w:tabs>
          <w:tab w:val="left" w:pos="4917"/>
        </w:tabs>
        <w:spacing w:before="120" w:after="120" w:line="360" w:lineRule="auto"/>
        <w:jc w:val="right"/>
        <w:rPr>
          <w:rFonts w:ascii="Arial" w:hAnsi="Arial" w:cs="Arial"/>
          <w:b/>
        </w:rPr>
      </w:pPr>
      <w:r w:rsidRPr="00B01628">
        <w:rPr>
          <w:rFonts w:ascii="Arial" w:hAnsi="Arial" w:cs="Arial"/>
          <w:b/>
        </w:rPr>
        <w:t>JUDGE OF THE HIGH COURT</w:t>
      </w:r>
    </w:p>
    <w:p w14:paraId="7000B898" w14:textId="7528E8A9" w:rsidR="001569E5" w:rsidRDefault="00573BB9" w:rsidP="002009E3">
      <w:pPr>
        <w:tabs>
          <w:tab w:val="left" w:pos="4917"/>
        </w:tabs>
        <w:spacing w:before="120" w:after="120" w:line="360" w:lineRule="auto"/>
        <w:jc w:val="right"/>
        <w:rPr>
          <w:rFonts w:ascii="Arial" w:hAnsi="Arial" w:cs="Arial"/>
          <w:b/>
        </w:rPr>
      </w:pPr>
      <w:r w:rsidRPr="00B01628">
        <w:rPr>
          <w:rFonts w:ascii="Arial" w:hAnsi="Arial" w:cs="Arial"/>
          <w:b/>
        </w:rPr>
        <w:t>GAUTENG DIVISION, PRETOR</w:t>
      </w:r>
      <w:r w:rsidR="009C064C">
        <w:rPr>
          <w:rFonts w:ascii="Arial" w:hAnsi="Arial" w:cs="Arial"/>
          <w:b/>
        </w:rPr>
        <w:t>IA</w:t>
      </w:r>
    </w:p>
    <w:p w14:paraId="05E6B13B" w14:textId="77777777" w:rsidR="001569E5" w:rsidRDefault="001569E5" w:rsidP="001D469F">
      <w:pPr>
        <w:tabs>
          <w:tab w:val="left" w:pos="4917"/>
        </w:tabs>
        <w:spacing w:after="0" w:line="360" w:lineRule="auto"/>
        <w:jc w:val="both"/>
        <w:rPr>
          <w:rFonts w:ascii="Arial" w:hAnsi="Arial" w:cs="Arial"/>
        </w:rPr>
      </w:pPr>
    </w:p>
    <w:p w14:paraId="7E29D9EE" w14:textId="77777777" w:rsidR="007039BB" w:rsidRDefault="007626D8" w:rsidP="001D469F">
      <w:pPr>
        <w:tabs>
          <w:tab w:val="left" w:pos="4917"/>
        </w:tabs>
        <w:spacing w:after="0" w:line="360" w:lineRule="auto"/>
        <w:jc w:val="both"/>
        <w:rPr>
          <w:rFonts w:ascii="Arial" w:hAnsi="Arial" w:cs="Arial"/>
        </w:rPr>
      </w:pPr>
      <w:r>
        <w:rPr>
          <w:rFonts w:ascii="Arial" w:hAnsi="Arial" w:cs="Arial"/>
        </w:rPr>
        <w:t>APPEARANCES:</w:t>
      </w:r>
    </w:p>
    <w:p w14:paraId="269A73D4" w14:textId="6C8F3EF4" w:rsidR="007626D8" w:rsidRDefault="00896277" w:rsidP="001D469F">
      <w:pPr>
        <w:tabs>
          <w:tab w:val="left" w:pos="4917"/>
        </w:tabs>
        <w:spacing w:after="0" w:line="360" w:lineRule="auto"/>
        <w:jc w:val="both"/>
        <w:rPr>
          <w:rFonts w:ascii="Arial" w:hAnsi="Arial" w:cs="Arial"/>
        </w:rPr>
      </w:pPr>
      <w:r>
        <w:rPr>
          <w:rFonts w:ascii="Arial" w:hAnsi="Arial" w:cs="Arial"/>
        </w:rPr>
        <w:t>F</w:t>
      </w:r>
      <w:r w:rsidR="00E66A18" w:rsidRPr="00EF2C17">
        <w:rPr>
          <w:rFonts w:ascii="Arial" w:hAnsi="Arial" w:cs="Arial"/>
        </w:rPr>
        <w:t>o</w:t>
      </w:r>
      <w:r w:rsidR="00AA4F38">
        <w:rPr>
          <w:rFonts w:ascii="Arial" w:hAnsi="Arial" w:cs="Arial"/>
        </w:rPr>
        <w:t>r Applicant</w:t>
      </w:r>
      <w:r w:rsidR="004716A2" w:rsidRPr="00EF2C17">
        <w:rPr>
          <w:rFonts w:ascii="Arial" w:hAnsi="Arial" w:cs="Arial"/>
        </w:rPr>
        <w:t>:</w:t>
      </w:r>
      <w:r w:rsidR="003459D2">
        <w:rPr>
          <w:rFonts w:ascii="Arial" w:hAnsi="Arial" w:cs="Arial"/>
        </w:rPr>
        <w:tab/>
      </w:r>
      <w:r w:rsidR="007B48DF">
        <w:rPr>
          <w:rFonts w:ascii="Arial" w:hAnsi="Arial" w:cs="Arial"/>
        </w:rPr>
        <w:t>Mr</w:t>
      </w:r>
      <w:r w:rsidR="00D9718A">
        <w:rPr>
          <w:rFonts w:ascii="Arial" w:hAnsi="Arial" w:cs="Arial"/>
        </w:rPr>
        <w:t xml:space="preserve"> </w:t>
      </w:r>
      <w:r w:rsidR="00DD5AB3">
        <w:rPr>
          <w:rFonts w:ascii="Arial" w:hAnsi="Arial" w:cs="Arial"/>
        </w:rPr>
        <w:t>Johan Scheepers</w:t>
      </w:r>
    </w:p>
    <w:p w14:paraId="0E5A42F1" w14:textId="26B298C6" w:rsidR="007626D8" w:rsidRDefault="00DD5AB3" w:rsidP="001D469F">
      <w:pPr>
        <w:tabs>
          <w:tab w:val="left" w:pos="4917"/>
        </w:tabs>
        <w:spacing w:after="0" w:line="360" w:lineRule="auto"/>
        <w:ind w:left="1440" w:hanging="1440"/>
        <w:jc w:val="both"/>
        <w:rPr>
          <w:rFonts w:ascii="Arial" w:hAnsi="Arial" w:cs="Arial"/>
        </w:rPr>
      </w:pPr>
      <w:r>
        <w:rPr>
          <w:rFonts w:ascii="Arial" w:hAnsi="Arial" w:cs="Arial"/>
        </w:rPr>
        <w:t>Instructed by:</w:t>
      </w:r>
      <w:r>
        <w:rPr>
          <w:rFonts w:ascii="Arial" w:hAnsi="Arial" w:cs="Arial"/>
        </w:rPr>
        <w:tab/>
        <w:t>Van Deventer Inc, Sandton</w:t>
      </w:r>
    </w:p>
    <w:p w14:paraId="202D333C" w14:textId="77777777" w:rsidR="00D72F95" w:rsidRDefault="00D72F95" w:rsidP="001D469F">
      <w:pPr>
        <w:tabs>
          <w:tab w:val="left" w:pos="4917"/>
        </w:tabs>
        <w:spacing w:after="0" w:line="360" w:lineRule="auto"/>
        <w:ind w:left="1440" w:hanging="1440"/>
        <w:jc w:val="both"/>
        <w:rPr>
          <w:rFonts w:ascii="Arial" w:eastAsia="Times New Roman" w:hAnsi="Arial" w:cs="Arial"/>
        </w:rPr>
      </w:pPr>
    </w:p>
    <w:p w14:paraId="07EEE002" w14:textId="111CFD46" w:rsidR="009C064C" w:rsidRDefault="003459D2" w:rsidP="001D469F">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 xml:space="preserve">For </w:t>
      </w:r>
      <w:r w:rsidR="00D24555">
        <w:rPr>
          <w:rFonts w:ascii="Arial" w:eastAsia="Times New Roman" w:hAnsi="Arial" w:cs="Arial"/>
        </w:rPr>
        <w:t>Respondent:</w:t>
      </w:r>
      <w:r w:rsidR="00D24555">
        <w:rPr>
          <w:rFonts w:ascii="Arial" w:eastAsia="Times New Roman" w:hAnsi="Arial" w:cs="Arial"/>
        </w:rPr>
        <w:tab/>
      </w:r>
      <w:r w:rsidR="00DD5AB3">
        <w:rPr>
          <w:rFonts w:ascii="Arial" w:eastAsia="Times New Roman" w:hAnsi="Arial" w:cs="Arial"/>
        </w:rPr>
        <w:t>Mr W Carstens</w:t>
      </w:r>
    </w:p>
    <w:p w14:paraId="613973C6" w14:textId="4E6F05FC" w:rsidR="00DF5428" w:rsidRPr="007B0127" w:rsidRDefault="009C064C" w:rsidP="001D469F">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Instructed</w:t>
      </w:r>
      <w:r w:rsidR="00DD5AB3">
        <w:rPr>
          <w:rFonts w:ascii="Arial" w:eastAsia="Times New Roman" w:hAnsi="Arial" w:cs="Arial"/>
        </w:rPr>
        <w:t xml:space="preserve"> by:</w:t>
      </w:r>
      <w:r w:rsidR="00DD5AB3">
        <w:rPr>
          <w:rFonts w:ascii="Arial" w:eastAsia="Times New Roman" w:hAnsi="Arial" w:cs="Arial"/>
        </w:rPr>
        <w:tab/>
        <w:t>Richard Meaden &amp; Assoc Inc, Bedford</w:t>
      </w:r>
    </w:p>
    <w:p w14:paraId="5A6DFB13" w14:textId="77777777" w:rsidR="00D72F95" w:rsidRDefault="00D72F95" w:rsidP="001D469F">
      <w:pPr>
        <w:tabs>
          <w:tab w:val="left" w:pos="4917"/>
        </w:tabs>
        <w:spacing w:after="0" w:line="360" w:lineRule="auto"/>
        <w:jc w:val="both"/>
        <w:rPr>
          <w:rFonts w:ascii="Arial" w:hAnsi="Arial" w:cs="Arial"/>
        </w:rPr>
      </w:pPr>
    </w:p>
    <w:p w14:paraId="741B5263" w14:textId="01133F3F" w:rsidR="004F3075" w:rsidRPr="003A1629" w:rsidRDefault="00C46D9C" w:rsidP="001D469F">
      <w:pPr>
        <w:tabs>
          <w:tab w:val="left" w:pos="4917"/>
        </w:tabs>
        <w:spacing w:after="0" w:line="360" w:lineRule="auto"/>
        <w:jc w:val="both"/>
        <w:rPr>
          <w:rFonts w:ascii="Arial" w:hAnsi="Arial" w:cs="Arial"/>
        </w:rPr>
      </w:pPr>
      <w:r w:rsidRPr="00EF2C17">
        <w:rPr>
          <w:rFonts w:ascii="Arial" w:hAnsi="Arial" w:cs="Arial"/>
        </w:rPr>
        <w:t>D</w:t>
      </w:r>
      <w:r w:rsidR="002F1742" w:rsidRPr="00EF2C17">
        <w:rPr>
          <w:rFonts w:ascii="Arial" w:hAnsi="Arial" w:cs="Arial"/>
        </w:rPr>
        <w:t>ate of the hearing:</w:t>
      </w:r>
      <w:r w:rsidR="003459D2">
        <w:rPr>
          <w:rFonts w:ascii="Arial" w:hAnsi="Arial" w:cs="Arial"/>
        </w:rPr>
        <w:tab/>
      </w:r>
      <w:r w:rsidR="009C0AC6">
        <w:rPr>
          <w:rFonts w:ascii="Arial" w:hAnsi="Arial" w:cs="Arial"/>
        </w:rPr>
        <w:t>20</w:t>
      </w:r>
      <w:r w:rsidR="00AA4F38">
        <w:rPr>
          <w:rFonts w:ascii="Arial" w:hAnsi="Arial" w:cs="Arial"/>
        </w:rPr>
        <w:t xml:space="preserve"> May </w:t>
      </w:r>
      <w:r w:rsidR="007B48DF">
        <w:rPr>
          <w:rFonts w:ascii="Arial" w:hAnsi="Arial" w:cs="Arial"/>
        </w:rPr>
        <w:t>2024</w:t>
      </w:r>
    </w:p>
    <w:p w14:paraId="5734898A" w14:textId="4710BE1A" w:rsidR="00AB30C9" w:rsidRPr="00B93312" w:rsidRDefault="00EA61D2" w:rsidP="001D469F">
      <w:pPr>
        <w:tabs>
          <w:tab w:val="left" w:pos="4917"/>
        </w:tabs>
        <w:spacing w:after="0" w:line="360" w:lineRule="auto"/>
        <w:jc w:val="both"/>
        <w:rPr>
          <w:rFonts w:ascii="Arial" w:hAnsi="Arial" w:cs="Arial"/>
        </w:rPr>
      </w:pPr>
      <w:r w:rsidRPr="003A1629">
        <w:rPr>
          <w:rFonts w:ascii="Arial" w:hAnsi="Arial" w:cs="Arial"/>
        </w:rPr>
        <w:t>Da</w:t>
      </w:r>
      <w:r w:rsidR="004F3075" w:rsidRPr="003A1629">
        <w:rPr>
          <w:rFonts w:ascii="Arial" w:hAnsi="Arial" w:cs="Arial"/>
        </w:rPr>
        <w:t>te of judgment:</w:t>
      </w:r>
      <w:r w:rsidR="00D72F95">
        <w:rPr>
          <w:rFonts w:ascii="Arial" w:hAnsi="Arial" w:cs="Arial"/>
        </w:rPr>
        <w:tab/>
      </w:r>
      <w:r w:rsidR="009F2E68" w:rsidRPr="009F2E68">
        <w:rPr>
          <w:rFonts w:ascii="Arial" w:hAnsi="Arial" w:cs="Arial"/>
        </w:rPr>
        <w:t>31 MAY 2024</w:t>
      </w:r>
    </w:p>
    <w:sectPr w:rsidR="00AB30C9" w:rsidRPr="00B93312" w:rsidSect="00D347DF">
      <w:headerReference w:type="default" r:id="rId17"/>
      <w:footerReference w:type="default" r:id="rId18"/>
      <w:footerReference w:type="first" r:id="rId19"/>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ndira Subramony" w:date="2024-05-31T11:51:00Z" w:initials="MS">
    <w:p w14:paraId="09098FD2" w14:textId="77777777" w:rsidR="009A0F20" w:rsidRDefault="009A0F20">
      <w:pPr>
        <w:pStyle w:val="CommentText"/>
      </w:pPr>
      <w:r>
        <w:rPr>
          <w:rStyle w:val="CommentReference"/>
        </w:rPr>
        <w:annotationRef/>
      </w:r>
      <w:r>
        <w:t>Dear Judge,</w:t>
      </w:r>
    </w:p>
    <w:p w14:paraId="606CD9B8" w14:textId="77777777" w:rsidR="009A0F20" w:rsidRDefault="009A0F20">
      <w:pPr>
        <w:pStyle w:val="CommentText"/>
      </w:pPr>
    </w:p>
    <w:p w14:paraId="4E4D8615" w14:textId="6EDBD5F0" w:rsidR="009A0F20" w:rsidRDefault="009A0F20" w:rsidP="009A0F20">
      <w:pPr>
        <w:pStyle w:val="CommentText"/>
        <w:jc w:val="both"/>
      </w:pPr>
      <w:r>
        <w:t>Kindly note that whilst I found a copy of this case, I could not locate this precise quotation in the judgment and thus could not verify its accuracy.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E4D86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4D8615" w16cid:durableId="2A043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8D0EF" w14:textId="77777777" w:rsidR="00F723AD" w:rsidRDefault="00F723AD">
      <w:pPr>
        <w:spacing w:after="0" w:line="240" w:lineRule="auto"/>
      </w:pPr>
      <w:r>
        <w:separator/>
      </w:r>
    </w:p>
  </w:endnote>
  <w:endnote w:type="continuationSeparator" w:id="0">
    <w:p w14:paraId="4845CE66" w14:textId="77777777" w:rsidR="00F723AD" w:rsidRDefault="00F723AD">
      <w:pPr>
        <w:spacing w:after="0" w:line="240" w:lineRule="auto"/>
      </w:pPr>
      <w:r>
        <w:continuationSeparator/>
      </w:r>
    </w:p>
  </w:endnote>
  <w:endnote w:type="continuationNotice" w:id="1">
    <w:p w14:paraId="1D0A4756" w14:textId="77777777" w:rsidR="00F723AD" w:rsidRDefault="00F72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93009311"/>
      <w:docPartObj>
        <w:docPartGallery w:val="Page Numbers (Bottom of Page)"/>
        <w:docPartUnique/>
      </w:docPartObj>
    </w:sdtPr>
    <w:sdtEndPr>
      <w:rPr>
        <w:noProof/>
      </w:rPr>
    </w:sdtEndPr>
    <w:sdtContent>
      <w:p w14:paraId="31F27119" w14:textId="47723836" w:rsidR="00225D24" w:rsidRPr="002009E3" w:rsidRDefault="00225D24">
        <w:pPr>
          <w:pStyle w:val="Footer"/>
          <w:jc w:val="right"/>
          <w:rPr>
            <w:rFonts w:ascii="Arial" w:hAnsi="Arial" w:cs="Arial"/>
          </w:rPr>
        </w:pPr>
        <w:r w:rsidRPr="002009E3">
          <w:rPr>
            <w:rFonts w:ascii="Arial" w:hAnsi="Arial" w:cs="Arial"/>
          </w:rPr>
          <w:fldChar w:fldCharType="begin"/>
        </w:r>
        <w:r w:rsidRPr="002009E3">
          <w:rPr>
            <w:rFonts w:ascii="Arial" w:hAnsi="Arial" w:cs="Arial"/>
          </w:rPr>
          <w:instrText xml:space="preserve"> PAGE   \* MERGEFORMAT </w:instrText>
        </w:r>
        <w:r w:rsidRPr="002009E3">
          <w:rPr>
            <w:rFonts w:ascii="Arial" w:hAnsi="Arial" w:cs="Arial"/>
          </w:rPr>
          <w:fldChar w:fldCharType="separate"/>
        </w:r>
        <w:r w:rsidR="00881A7E">
          <w:rPr>
            <w:rFonts w:ascii="Arial" w:hAnsi="Arial" w:cs="Arial"/>
            <w:noProof/>
          </w:rPr>
          <w:t>9</w:t>
        </w:r>
        <w:r w:rsidRPr="002009E3">
          <w:rPr>
            <w:rFonts w:ascii="Arial" w:hAnsi="Arial" w:cs="Arial"/>
            <w:noProof/>
          </w:rPr>
          <w:fldChar w:fldCharType="end"/>
        </w:r>
      </w:p>
    </w:sdtContent>
  </w:sdt>
  <w:p w14:paraId="3CE9A8D8" w14:textId="77777777" w:rsidR="00225D24" w:rsidRPr="002009E3" w:rsidRDefault="00225D24">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530E8" w14:textId="5BB56406" w:rsidR="00225D24" w:rsidRPr="005F074E" w:rsidRDefault="00225D24">
    <w:pPr>
      <w:pStyle w:val="Footer"/>
      <w:jc w:val="center"/>
      <w:rPr>
        <w:rFonts w:ascii="Arial" w:hAnsi="Arial" w:cs="Arial"/>
      </w:rPr>
    </w:pPr>
  </w:p>
  <w:p w14:paraId="6282111E" w14:textId="77777777" w:rsidR="00225D24" w:rsidRPr="005F074E" w:rsidRDefault="00225D2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97CEA" w14:textId="77777777" w:rsidR="00F723AD" w:rsidRDefault="00F723AD">
      <w:pPr>
        <w:spacing w:after="0" w:line="240" w:lineRule="auto"/>
      </w:pPr>
      <w:r>
        <w:separator/>
      </w:r>
    </w:p>
  </w:footnote>
  <w:footnote w:type="continuationSeparator" w:id="0">
    <w:p w14:paraId="6F433642" w14:textId="77777777" w:rsidR="00F723AD" w:rsidRDefault="00F723AD">
      <w:pPr>
        <w:spacing w:after="0" w:line="240" w:lineRule="auto"/>
      </w:pPr>
      <w:r>
        <w:continuationSeparator/>
      </w:r>
    </w:p>
  </w:footnote>
  <w:footnote w:type="continuationNotice" w:id="1">
    <w:p w14:paraId="1D7E096C" w14:textId="77777777" w:rsidR="00F723AD" w:rsidRDefault="00F723AD">
      <w:pPr>
        <w:spacing w:after="0" w:line="240" w:lineRule="auto"/>
      </w:pPr>
    </w:p>
  </w:footnote>
  <w:footnote w:id="2">
    <w:p w14:paraId="20C5D5D9" w14:textId="0D1BC78F" w:rsidR="00225D24" w:rsidRPr="000C1428" w:rsidRDefault="00225D24" w:rsidP="002009E3">
      <w:pPr>
        <w:pStyle w:val="FootnoteText"/>
        <w:jc w:val="both"/>
        <w:rPr>
          <w:lang w:val="en-ZA"/>
        </w:rPr>
      </w:pPr>
      <w:r>
        <w:rPr>
          <w:rStyle w:val="FootnoteReference"/>
        </w:rPr>
        <w:footnoteRef/>
      </w:r>
      <w:r>
        <w:t xml:space="preserve"> </w:t>
      </w:r>
      <w:r>
        <w:rPr>
          <w:lang w:val="en-ZA"/>
        </w:rPr>
        <w:t>New company to be formed</w:t>
      </w:r>
      <w:r w:rsidR="009375D6">
        <w:rPr>
          <w:lang w:val="en-ZA"/>
        </w:rPr>
        <w:t>.</w:t>
      </w:r>
    </w:p>
  </w:footnote>
  <w:footnote w:id="3">
    <w:p w14:paraId="1F3FDA2C" w14:textId="6B044E55" w:rsidR="00225D24" w:rsidRPr="000C1428" w:rsidRDefault="00225D24" w:rsidP="002009E3">
      <w:pPr>
        <w:pStyle w:val="FootnoteText"/>
        <w:jc w:val="both"/>
        <w:rPr>
          <w:lang w:val="en-ZA"/>
        </w:rPr>
      </w:pPr>
      <w:r>
        <w:rPr>
          <w:rStyle w:val="FootnoteReference"/>
        </w:rPr>
        <w:footnoteRef/>
      </w:r>
      <w:r>
        <w:t xml:space="preserve"> </w:t>
      </w:r>
      <w:r>
        <w:rPr>
          <w:lang w:val="en-ZA"/>
        </w:rPr>
        <w:t>Act 71 of 2008</w:t>
      </w:r>
    </w:p>
  </w:footnote>
  <w:footnote w:id="4">
    <w:p w14:paraId="6696D13F" w14:textId="2419E55A" w:rsidR="00225D24" w:rsidRPr="00835234" w:rsidRDefault="00225D24" w:rsidP="002009E3">
      <w:pPr>
        <w:pStyle w:val="FootnoteText"/>
        <w:jc w:val="both"/>
        <w:rPr>
          <w:lang w:val="en-ZA"/>
        </w:rPr>
      </w:pPr>
      <w:r>
        <w:rPr>
          <w:rStyle w:val="FootnoteReference"/>
        </w:rPr>
        <w:footnoteRef/>
      </w:r>
      <w:r>
        <w:t xml:space="preserve"> </w:t>
      </w:r>
      <w:r w:rsidR="00245412">
        <w:t>Act 68 of 1981.</w:t>
      </w:r>
    </w:p>
  </w:footnote>
  <w:footnote w:id="5">
    <w:p w14:paraId="22DE8302" w14:textId="47F3F266" w:rsidR="005B6A1F" w:rsidRPr="005B6A1F" w:rsidRDefault="005B6A1F" w:rsidP="002009E3">
      <w:pPr>
        <w:pStyle w:val="FootnoteText"/>
        <w:jc w:val="both"/>
        <w:rPr>
          <w:lang w:val="en-ZA"/>
        </w:rPr>
      </w:pPr>
      <w:r>
        <w:rPr>
          <w:rStyle w:val="FootnoteReference"/>
        </w:rPr>
        <w:footnoteRef/>
      </w:r>
      <w:r>
        <w:t xml:space="preserve"> 196 Ga</w:t>
      </w:r>
      <w:r w:rsidR="00C74B34">
        <w:t>.</w:t>
      </w:r>
      <w:r>
        <w:t xml:space="preserve"> </w:t>
      </w:r>
      <w:r w:rsidR="00C74B34">
        <w:t>A</w:t>
      </w:r>
      <w:r>
        <w:t>pp 834 (1990).</w:t>
      </w:r>
      <w:r w:rsidR="00C74B34" w:rsidRPr="00C74B34">
        <w:t xml:space="preserve"> </w:t>
      </w:r>
      <w:r w:rsidR="00C74B34">
        <w:t>397 S.E.2d 174.</w:t>
      </w:r>
    </w:p>
  </w:footnote>
  <w:footnote w:id="6">
    <w:p w14:paraId="603C2DC5" w14:textId="085FB6ED" w:rsidR="00037732" w:rsidRPr="00037732" w:rsidRDefault="00037732" w:rsidP="002009E3">
      <w:pPr>
        <w:pStyle w:val="FootnoteText"/>
        <w:jc w:val="both"/>
        <w:rPr>
          <w:lang w:val="en-ZA"/>
        </w:rPr>
      </w:pPr>
      <w:r>
        <w:rPr>
          <w:rStyle w:val="FootnoteReference"/>
        </w:rPr>
        <w:footnoteRef/>
      </w:r>
      <w:r>
        <w:t xml:space="preserve"> </w:t>
      </w:r>
      <w:r w:rsidR="0098170A" w:rsidRPr="0098170A">
        <w:t xml:space="preserve">See </w:t>
      </w:r>
      <w:r w:rsidR="0098170A" w:rsidRPr="0098170A">
        <w:rPr>
          <w:i/>
        </w:rPr>
        <w:t>Company Stores Development Corp v Pottery Warehouse</w:t>
      </w:r>
      <w:r w:rsidR="0098170A" w:rsidRPr="0098170A">
        <w:t xml:space="preserve"> (</w:t>
      </w:r>
      <w:r w:rsidR="0098170A" w:rsidRPr="0098170A">
        <w:rPr>
          <w:i/>
        </w:rPr>
        <w:t>Company Stores</w:t>
      </w:r>
      <w:r w:rsidR="0098170A" w:rsidRPr="0098170A">
        <w:t>)</w:t>
      </w:r>
      <w:r w:rsidR="0098170A">
        <w:t xml:space="preserve"> </w:t>
      </w:r>
      <w:r>
        <w:rPr>
          <w:lang w:val="en-ZA"/>
        </w:rPr>
        <w:t>733 S</w:t>
      </w:r>
      <w:r w:rsidR="0098170A">
        <w:rPr>
          <w:lang w:val="en-ZA"/>
        </w:rPr>
        <w:t>.</w:t>
      </w:r>
      <w:r>
        <w:rPr>
          <w:lang w:val="en-ZA"/>
        </w:rPr>
        <w:t>W</w:t>
      </w:r>
      <w:r w:rsidR="0098170A">
        <w:rPr>
          <w:lang w:val="en-ZA"/>
        </w:rPr>
        <w:t>.</w:t>
      </w:r>
      <w:r>
        <w:rPr>
          <w:lang w:val="en-ZA"/>
        </w:rPr>
        <w:t>2d 886 (</w:t>
      </w:r>
      <w:r w:rsidR="004C7A9A">
        <w:rPr>
          <w:lang w:val="en-ZA"/>
        </w:rPr>
        <w:t>Tenn.</w:t>
      </w:r>
      <w:r>
        <w:rPr>
          <w:lang w:val="en-ZA"/>
        </w:rPr>
        <w:t xml:space="preserve"> App 1987)</w:t>
      </w:r>
      <w:r w:rsidR="0098170A">
        <w:rPr>
          <w:lang w:val="en-ZA"/>
        </w:rPr>
        <w:t>.</w:t>
      </w:r>
    </w:p>
  </w:footnote>
  <w:footnote w:id="7">
    <w:p w14:paraId="7EF7BD59" w14:textId="65055045" w:rsidR="004D2BC7" w:rsidRPr="004D2BC7" w:rsidRDefault="004D2BC7" w:rsidP="002009E3">
      <w:pPr>
        <w:pStyle w:val="FootnoteText"/>
        <w:jc w:val="both"/>
        <w:rPr>
          <w:lang w:val="en-ZA"/>
        </w:rPr>
      </w:pPr>
      <w:r>
        <w:rPr>
          <w:rStyle w:val="FootnoteReference"/>
        </w:rPr>
        <w:footnoteRef/>
      </w:r>
      <w:r>
        <w:t xml:space="preserve"> </w:t>
      </w:r>
      <w:r>
        <w:rPr>
          <w:lang w:val="en-ZA"/>
        </w:rPr>
        <w:t xml:space="preserve">At para 2.11 of the opposing affidavit </w:t>
      </w:r>
      <w:proofErr w:type="spellStart"/>
      <w:r>
        <w:rPr>
          <w:lang w:val="en-ZA"/>
        </w:rPr>
        <w:t>Rajcic</w:t>
      </w:r>
      <w:proofErr w:type="spellEnd"/>
      <w:r>
        <w:rPr>
          <w:lang w:val="en-ZA"/>
        </w:rPr>
        <w:t xml:space="preserve"> testified that</w:t>
      </w:r>
      <w:r w:rsidR="000610B2">
        <w:rPr>
          <w:lang w:val="en-ZA"/>
        </w:rPr>
        <w:t>,</w:t>
      </w:r>
      <w:r>
        <w:rPr>
          <w:lang w:val="en-ZA"/>
        </w:rPr>
        <w:t xml:space="preserve"> </w:t>
      </w:r>
      <w:r w:rsidR="000610B2">
        <w:rPr>
          <w:lang w:val="en-ZA"/>
        </w:rPr>
        <w:t>“[</w:t>
      </w:r>
      <w:proofErr w:type="spellStart"/>
      <w:r>
        <w:rPr>
          <w:lang w:val="en-ZA"/>
        </w:rPr>
        <w:t>i</w:t>
      </w:r>
      <w:proofErr w:type="spellEnd"/>
      <w:r w:rsidR="000610B2">
        <w:rPr>
          <w:lang w:val="en-ZA"/>
        </w:rPr>
        <w:t>]</w:t>
      </w:r>
      <w:r>
        <w:rPr>
          <w:lang w:val="en-ZA"/>
        </w:rPr>
        <w:t>n reconciling these attendan</w:t>
      </w:r>
      <w:r w:rsidR="000610B2">
        <w:rPr>
          <w:lang w:val="en-ZA"/>
        </w:rPr>
        <w:t>ces</w:t>
      </w:r>
      <w:r>
        <w:rPr>
          <w:lang w:val="en-ZA"/>
        </w:rPr>
        <w:t xml:space="preserve"> on my part with that claimed by the </w:t>
      </w:r>
      <w:r w:rsidR="000610B2">
        <w:rPr>
          <w:lang w:val="en-ZA"/>
        </w:rPr>
        <w:t>A</w:t>
      </w:r>
      <w:r>
        <w:rPr>
          <w:lang w:val="en-ZA"/>
        </w:rPr>
        <w:t>pplicant, clearly my claims attributed to the above densification rezoning process substantially outweigh that of the Applicant, thus culminating in the Applicant indeed being indebted to me</w:t>
      </w:r>
      <w:r w:rsidR="000610B2">
        <w:rPr>
          <w:lang w:val="en-ZA"/>
        </w:rPr>
        <w:t>”</w:t>
      </w:r>
      <w:r>
        <w:rPr>
          <w:lang w:val="en-ZA"/>
        </w:rPr>
        <w:t xml:space="preserve">. This contention clearly ignores clause 6.1.3 of the sale agreement which categorically states that the rezoning </w:t>
      </w:r>
      <w:r w:rsidRPr="004D2BC7">
        <w:rPr>
          <w:u w:val="single"/>
          <w:lang w:val="en-ZA"/>
        </w:rPr>
        <w:t>is at own cost</w:t>
      </w:r>
      <w:r>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3ADFD" w14:textId="77777777" w:rsidR="00225D24" w:rsidRDefault="00225D24">
    <w:pPr>
      <w:pStyle w:val="Header"/>
      <w:jc w:val="center"/>
    </w:pPr>
  </w:p>
  <w:p w14:paraId="6D96AD9B" w14:textId="77777777" w:rsidR="00225D24" w:rsidRDefault="00225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45473B"/>
    <w:multiLevelType w:val="multilevel"/>
    <w:tmpl w:val="174AE18E"/>
    <w:lvl w:ilvl="0">
      <w:start w:val="1"/>
      <w:numFmt w:val="decimal"/>
      <w:pStyle w:val="JudgmentNumbered"/>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642A0"/>
    <w:multiLevelType w:val="hybridMultilevel"/>
    <w:tmpl w:val="E4A093AA"/>
    <w:lvl w:ilvl="0" w:tplc="0758085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3"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6"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020FE3"/>
    <w:multiLevelType w:val="hybridMultilevel"/>
    <w:tmpl w:val="6598D958"/>
    <w:lvl w:ilvl="0" w:tplc="4378DAE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21DB0"/>
    <w:multiLevelType w:val="hybridMultilevel"/>
    <w:tmpl w:val="28FEF2B4"/>
    <w:lvl w:ilvl="0" w:tplc="8108B1D2">
      <w:start w:val="1"/>
      <w:numFmt w:val="decimal"/>
      <w:pStyle w:val="ListParagraph"/>
      <w:lvlText w:val="[%1]"/>
      <w:lvlJc w:val="left"/>
      <w:pPr>
        <w:ind w:left="3382" w:hanging="360"/>
      </w:pPr>
      <w:rPr>
        <w:rFonts w:ascii="Arial" w:hAnsi="Arial" w:cs="Arial" w:hint="default"/>
        <w:sz w:val="24"/>
        <w:szCs w:val="24"/>
      </w:rPr>
    </w:lvl>
    <w:lvl w:ilvl="1" w:tplc="0409001B">
      <w:start w:val="1"/>
      <w:numFmt w:val="lowerRoman"/>
      <w:lvlText w:val="%2."/>
      <w:lvlJc w:val="right"/>
      <w:pPr>
        <w:ind w:left="7200" w:hanging="360"/>
      </w:pPr>
    </w:lvl>
    <w:lvl w:ilvl="2" w:tplc="04090019">
      <w:start w:val="1"/>
      <w:numFmt w:val="lowerLetter"/>
      <w:lvlText w:val="%3."/>
      <w:lvlJc w:val="lef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33079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514786">
    <w:abstractNumId w:val="28"/>
  </w:num>
  <w:num w:numId="3" w16cid:durableId="969628437">
    <w:abstractNumId w:val="40"/>
  </w:num>
  <w:num w:numId="4" w16cid:durableId="340470755">
    <w:abstractNumId w:val="17"/>
  </w:num>
  <w:num w:numId="5" w16cid:durableId="482704003">
    <w:abstractNumId w:val="11"/>
  </w:num>
  <w:num w:numId="6" w16cid:durableId="1750808327">
    <w:abstractNumId w:val="14"/>
  </w:num>
  <w:num w:numId="7" w16cid:durableId="222061086">
    <w:abstractNumId w:val="10"/>
  </w:num>
  <w:num w:numId="8" w16cid:durableId="1465466097">
    <w:abstractNumId w:val="22"/>
  </w:num>
  <w:num w:numId="9" w16cid:durableId="1059328013">
    <w:abstractNumId w:val="7"/>
  </w:num>
  <w:num w:numId="10" w16cid:durableId="1755278269">
    <w:abstractNumId w:val="13"/>
  </w:num>
  <w:num w:numId="11" w16cid:durableId="801534103">
    <w:abstractNumId w:val="23"/>
  </w:num>
  <w:num w:numId="12" w16cid:durableId="1112549399">
    <w:abstractNumId w:val="19"/>
  </w:num>
  <w:num w:numId="13" w16cid:durableId="1063217004">
    <w:abstractNumId w:val="35"/>
  </w:num>
  <w:num w:numId="14" w16cid:durableId="1043293120">
    <w:abstractNumId w:val="16"/>
  </w:num>
  <w:num w:numId="15" w16cid:durableId="1270971936">
    <w:abstractNumId w:val="3"/>
  </w:num>
  <w:num w:numId="16" w16cid:durableId="636567767">
    <w:abstractNumId w:val="15"/>
  </w:num>
  <w:num w:numId="17" w16cid:durableId="397172260">
    <w:abstractNumId w:val="18"/>
  </w:num>
  <w:num w:numId="18" w16cid:durableId="611934233">
    <w:abstractNumId w:val="31"/>
  </w:num>
  <w:num w:numId="19" w16cid:durableId="340742201">
    <w:abstractNumId w:val="27"/>
  </w:num>
  <w:num w:numId="20" w16cid:durableId="2042585185">
    <w:abstractNumId w:val="29"/>
  </w:num>
  <w:num w:numId="21" w16cid:durableId="1239442237">
    <w:abstractNumId w:val="0"/>
  </w:num>
  <w:num w:numId="22" w16cid:durableId="184909279">
    <w:abstractNumId w:val="21"/>
  </w:num>
  <w:num w:numId="23" w16cid:durableId="485051667">
    <w:abstractNumId w:val="24"/>
  </w:num>
  <w:num w:numId="24" w16cid:durableId="136848441">
    <w:abstractNumId w:val="26"/>
  </w:num>
  <w:num w:numId="25" w16cid:durableId="1222982961">
    <w:abstractNumId w:val="20"/>
  </w:num>
  <w:num w:numId="26" w16cid:durableId="926115178">
    <w:abstractNumId w:val="4"/>
  </w:num>
  <w:num w:numId="27" w16cid:durableId="158276125">
    <w:abstractNumId w:val="39"/>
  </w:num>
  <w:num w:numId="28" w16cid:durableId="1995405128">
    <w:abstractNumId w:val="8"/>
  </w:num>
  <w:num w:numId="29" w16cid:durableId="803892359">
    <w:abstractNumId w:val="38"/>
  </w:num>
  <w:num w:numId="30" w16cid:durableId="725762948">
    <w:abstractNumId w:val="5"/>
  </w:num>
  <w:num w:numId="31" w16cid:durableId="1565989382">
    <w:abstractNumId w:val="41"/>
  </w:num>
  <w:num w:numId="32" w16cid:durableId="2090077257">
    <w:abstractNumId w:val="37"/>
  </w:num>
  <w:num w:numId="33" w16cid:durableId="749350119">
    <w:abstractNumId w:val="1"/>
  </w:num>
  <w:num w:numId="34" w16cid:durableId="39480646">
    <w:abstractNumId w:val="30"/>
  </w:num>
  <w:num w:numId="35" w16cid:durableId="745419671">
    <w:abstractNumId w:val="34"/>
  </w:num>
  <w:num w:numId="36" w16cid:durableId="665665925">
    <w:abstractNumId w:val="2"/>
  </w:num>
  <w:num w:numId="37" w16cid:durableId="54621610">
    <w:abstractNumId w:val="36"/>
  </w:num>
  <w:num w:numId="38" w16cid:durableId="47582184">
    <w:abstractNumId w:val="33"/>
  </w:num>
  <w:num w:numId="39" w16cid:durableId="1277983577">
    <w:abstractNumId w:val="12"/>
  </w:num>
  <w:num w:numId="40" w16cid:durableId="1849370094">
    <w:abstractNumId w:val="25"/>
  </w:num>
  <w:num w:numId="41" w16cid:durableId="439838036">
    <w:abstractNumId w:val="6"/>
  </w:num>
  <w:num w:numId="42" w16cid:durableId="971792961">
    <w:abstractNumId w:val="32"/>
  </w:num>
  <w:num w:numId="43" w16cid:durableId="1526483739">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ndira Subramony">
    <w15:presenceInfo w15:providerId="AD" w15:userId="S-1-5-21-1567203138-3837058350-3295823620-9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8FABqY4Dg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0BA9"/>
    <w:rsid w:val="0000112A"/>
    <w:rsid w:val="00001B0D"/>
    <w:rsid w:val="000020B7"/>
    <w:rsid w:val="00002103"/>
    <w:rsid w:val="00002170"/>
    <w:rsid w:val="0000244E"/>
    <w:rsid w:val="0000273A"/>
    <w:rsid w:val="00002A72"/>
    <w:rsid w:val="00002C81"/>
    <w:rsid w:val="00003804"/>
    <w:rsid w:val="00003CBE"/>
    <w:rsid w:val="00004997"/>
    <w:rsid w:val="00004F7C"/>
    <w:rsid w:val="000055D3"/>
    <w:rsid w:val="0000567D"/>
    <w:rsid w:val="000057F2"/>
    <w:rsid w:val="00005C66"/>
    <w:rsid w:val="00005F8E"/>
    <w:rsid w:val="00006159"/>
    <w:rsid w:val="000063CE"/>
    <w:rsid w:val="0000689D"/>
    <w:rsid w:val="00006AC2"/>
    <w:rsid w:val="00006F54"/>
    <w:rsid w:val="000073D0"/>
    <w:rsid w:val="00007ADD"/>
    <w:rsid w:val="00010083"/>
    <w:rsid w:val="00010119"/>
    <w:rsid w:val="000103FA"/>
    <w:rsid w:val="0001114D"/>
    <w:rsid w:val="00012309"/>
    <w:rsid w:val="00012DE8"/>
    <w:rsid w:val="000156C4"/>
    <w:rsid w:val="00015828"/>
    <w:rsid w:val="00015AD4"/>
    <w:rsid w:val="00015B39"/>
    <w:rsid w:val="00015FFE"/>
    <w:rsid w:val="000171DB"/>
    <w:rsid w:val="000176C9"/>
    <w:rsid w:val="000177D8"/>
    <w:rsid w:val="0001786F"/>
    <w:rsid w:val="000179BF"/>
    <w:rsid w:val="000203E2"/>
    <w:rsid w:val="00020B23"/>
    <w:rsid w:val="00021D10"/>
    <w:rsid w:val="00021EA4"/>
    <w:rsid w:val="00021ECC"/>
    <w:rsid w:val="00022B28"/>
    <w:rsid w:val="00022C86"/>
    <w:rsid w:val="00022FDF"/>
    <w:rsid w:val="000230BD"/>
    <w:rsid w:val="00023275"/>
    <w:rsid w:val="000235AF"/>
    <w:rsid w:val="00023CAC"/>
    <w:rsid w:val="00024021"/>
    <w:rsid w:val="0002404E"/>
    <w:rsid w:val="000240D7"/>
    <w:rsid w:val="00024E0F"/>
    <w:rsid w:val="00025126"/>
    <w:rsid w:val="000254D3"/>
    <w:rsid w:val="000257A9"/>
    <w:rsid w:val="00026778"/>
    <w:rsid w:val="00027329"/>
    <w:rsid w:val="000274E7"/>
    <w:rsid w:val="00027545"/>
    <w:rsid w:val="000279ED"/>
    <w:rsid w:val="00027B80"/>
    <w:rsid w:val="0003083D"/>
    <w:rsid w:val="00031143"/>
    <w:rsid w:val="000317A3"/>
    <w:rsid w:val="00032013"/>
    <w:rsid w:val="0003256C"/>
    <w:rsid w:val="00032C78"/>
    <w:rsid w:val="00032FC2"/>
    <w:rsid w:val="00034E27"/>
    <w:rsid w:val="00035538"/>
    <w:rsid w:val="00035BF5"/>
    <w:rsid w:val="00035F94"/>
    <w:rsid w:val="00036620"/>
    <w:rsid w:val="000367C1"/>
    <w:rsid w:val="00036BF1"/>
    <w:rsid w:val="00036C11"/>
    <w:rsid w:val="00036D1C"/>
    <w:rsid w:val="00036DF7"/>
    <w:rsid w:val="00037732"/>
    <w:rsid w:val="00037CA8"/>
    <w:rsid w:val="000406C2"/>
    <w:rsid w:val="00041D2B"/>
    <w:rsid w:val="00042138"/>
    <w:rsid w:val="000422BC"/>
    <w:rsid w:val="00043FA9"/>
    <w:rsid w:val="00044C26"/>
    <w:rsid w:val="00045138"/>
    <w:rsid w:val="0004567B"/>
    <w:rsid w:val="00045700"/>
    <w:rsid w:val="0004689D"/>
    <w:rsid w:val="00046AA1"/>
    <w:rsid w:val="00046AC5"/>
    <w:rsid w:val="00050CDD"/>
    <w:rsid w:val="000513A6"/>
    <w:rsid w:val="0005181E"/>
    <w:rsid w:val="00051A5C"/>
    <w:rsid w:val="00051C95"/>
    <w:rsid w:val="0005321E"/>
    <w:rsid w:val="00055BFD"/>
    <w:rsid w:val="000567F8"/>
    <w:rsid w:val="00060196"/>
    <w:rsid w:val="00060836"/>
    <w:rsid w:val="00060B7B"/>
    <w:rsid w:val="000610B2"/>
    <w:rsid w:val="00061538"/>
    <w:rsid w:val="0006181E"/>
    <w:rsid w:val="00062130"/>
    <w:rsid w:val="00062922"/>
    <w:rsid w:val="0006377B"/>
    <w:rsid w:val="00064222"/>
    <w:rsid w:val="00064763"/>
    <w:rsid w:val="000649D6"/>
    <w:rsid w:val="00064E5B"/>
    <w:rsid w:val="00065755"/>
    <w:rsid w:val="00065973"/>
    <w:rsid w:val="00065E8F"/>
    <w:rsid w:val="000661F3"/>
    <w:rsid w:val="000664E5"/>
    <w:rsid w:val="00070056"/>
    <w:rsid w:val="0007071D"/>
    <w:rsid w:val="00070B59"/>
    <w:rsid w:val="00070BCE"/>
    <w:rsid w:val="00070EB1"/>
    <w:rsid w:val="00072699"/>
    <w:rsid w:val="0007288F"/>
    <w:rsid w:val="00072AB8"/>
    <w:rsid w:val="00072C0C"/>
    <w:rsid w:val="00072D8C"/>
    <w:rsid w:val="0007341A"/>
    <w:rsid w:val="0007344D"/>
    <w:rsid w:val="000734D0"/>
    <w:rsid w:val="000739B2"/>
    <w:rsid w:val="00073D36"/>
    <w:rsid w:val="00073FA1"/>
    <w:rsid w:val="00074073"/>
    <w:rsid w:val="00074544"/>
    <w:rsid w:val="00074DF7"/>
    <w:rsid w:val="00075F85"/>
    <w:rsid w:val="000760AA"/>
    <w:rsid w:val="000769B8"/>
    <w:rsid w:val="00076D45"/>
    <w:rsid w:val="00076E83"/>
    <w:rsid w:val="00077082"/>
    <w:rsid w:val="0007725D"/>
    <w:rsid w:val="00077F2A"/>
    <w:rsid w:val="0008099B"/>
    <w:rsid w:val="000809D6"/>
    <w:rsid w:val="00080C4B"/>
    <w:rsid w:val="00081047"/>
    <w:rsid w:val="0008149E"/>
    <w:rsid w:val="000817BF"/>
    <w:rsid w:val="00081CDC"/>
    <w:rsid w:val="00082250"/>
    <w:rsid w:val="000823F2"/>
    <w:rsid w:val="00083113"/>
    <w:rsid w:val="000838A8"/>
    <w:rsid w:val="00084058"/>
    <w:rsid w:val="00084907"/>
    <w:rsid w:val="000852D8"/>
    <w:rsid w:val="0008530C"/>
    <w:rsid w:val="000853CD"/>
    <w:rsid w:val="00085C2C"/>
    <w:rsid w:val="00085CA1"/>
    <w:rsid w:val="00086953"/>
    <w:rsid w:val="00086D68"/>
    <w:rsid w:val="00087A9C"/>
    <w:rsid w:val="00090049"/>
    <w:rsid w:val="00090328"/>
    <w:rsid w:val="0009046E"/>
    <w:rsid w:val="00090F8B"/>
    <w:rsid w:val="00091185"/>
    <w:rsid w:val="00091849"/>
    <w:rsid w:val="00091A89"/>
    <w:rsid w:val="00092153"/>
    <w:rsid w:val="0009232A"/>
    <w:rsid w:val="0009290D"/>
    <w:rsid w:val="00093C50"/>
    <w:rsid w:val="00094966"/>
    <w:rsid w:val="00094B43"/>
    <w:rsid w:val="0009511F"/>
    <w:rsid w:val="000956BC"/>
    <w:rsid w:val="000958FE"/>
    <w:rsid w:val="00095AEA"/>
    <w:rsid w:val="000961DB"/>
    <w:rsid w:val="00096DAE"/>
    <w:rsid w:val="00096FFF"/>
    <w:rsid w:val="0009779B"/>
    <w:rsid w:val="000A03DD"/>
    <w:rsid w:val="000A0887"/>
    <w:rsid w:val="000A0E23"/>
    <w:rsid w:val="000A0FE8"/>
    <w:rsid w:val="000A1207"/>
    <w:rsid w:val="000A370C"/>
    <w:rsid w:val="000A3C9A"/>
    <w:rsid w:val="000A3E11"/>
    <w:rsid w:val="000A4062"/>
    <w:rsid w:val="000A4A70"/>
    <w:rsid w:val="000A518B"/>
    <w:rsid w:val="000A5A2F"/>
    <w:rsid w:val="000A6421"/>
    <w:rsid w:val="000A64C8"/>
    <w:rsid w:val="000A6576"/>
    <w:rsid w:val="000A6911"/>
    <w:rsid w:val="000A71CD"/>
    <w:rsid w:val="000A762C"/>
    <w:rsid w:val="000A7776"/>
    <w:rsid w:val="000A7D3D"/>
    <w:rsid w:val="000B0D59"/>
    <w:rsid w:val="000B1AFB"/>
    <w:rsid w:val="000B1DAC"/>
    <w:rsid w:val="000B2058"/>
    <w:rsid w:val="000B2E75"/>
    <w:rsid w:val="000B36CC"/>
    <w:rsid w:val="000B36D2"/>
    <w:rsid w:val="000B397C"/>
    <w:rsid w:val="000B3C6D"/>
    <w:rsid w:val="000B3F5A"/>
    <w:rsid w:val="000B4025"/>
    <w:rsid w:val="000B4AB6"/>
    <w:rsid w:val="000B4E25"/>
    <w:rsid w:val="000B5A68"/>
    <w:rsid w:val="000B5B24"/>
    <w:rsid w:val="000B5BEE"/>
    <w:rsid w:val="000B6169"/>
    <w:rsid w:val="000B6D81"/>
    <w:rsid w:val="000B6E28"/>
    <w:rsid w:val="000B6F80"/>
    <w:rsid w:val="000B787E"/>
    <w:rsid w:val="000C02F7"/>
    <w:rsid w:val="000C0753"/>
    <w:rsid w:val="000C0904"/>
    <w:rsid w:val="000C0C3C"/>
    <w:rsid w:val="000C1379"/>
    <w:rsid w:val="000C1428"/>
    <w:rsid w:val="000C183E"/>
    <w:rsid w:val="000C18FE"/>
    <w:rsid w:val="000C1968"/>
    <w:rsid w:val="000C2246"/>
    <w:rsid w:val="000C23A9"/>
    <w:rsid w:val="000C2E4A"/>
    <w:rsid w:val="000C310D"/>
    <w:rsid w:val="000C32DF"/>
    <w:rsid w:val="000C3B9D"/>
    <w:rsid w:val="000C42D0"/>
    <w:rsid w:val="000C4B03"/>
    <w:rsid w:val="000C4CCB"/>
    <w:rsid w:val="000C4FFC"/>
    <w:rsid w:val="000C523F"/>
    <w:rsid w:val="000C5446"/>
    <w:rsid w:val="000C5861"/>
    <w:rsid w:val="000C5993"/>
    <w:rsid w:val="000C5DBA"/>
    <w:rsid w:val="000C69AB"/>
    <w:rsid w:val="000C6A50"/>
    <w:rsid w:val="000C6AC9"/>
    <w:rsid w:val="000C6E39"/>
    <w:rsid w:val="000C7ED3"/>
    <w:rsid w:val="000D1433"/>
    <w:rsid w:val="000D18EC"/>
    <w:rsid w:val="000D1F0B"/>
    <w:rsid w:val="000D205D"/>
    <w:rsid w:val="000D397F"/>
    <w:rsid w:val="000D4C00"/>
    <w:rsid w:val="000D5CB8"/>
    <w:rsid w:val="000D6444"/>
    <w:rsid w:val="000D647E"/>
    <w:rsid w:val="000D692F"/>
    <w:rsid w:val="000D6CA0"/>
    <w:rsid w:val="000D7582"/>
    <w:rsid w:val="000D7FA9"/>
    <w:rsid w:val="000E009C"/>
    <w:rsid w:val="000E13AC"/>
    <w:rsid w:val="000E15F4"/>
    <w:rsid w:val="000E165F"/>
    <w:rsid w:val="000E17F6"/>
    <w:rsid w:val="000E19F7"/>
    <w:rsid w:val="000E2182"/>
    <w:rsid w:val="000E2944"/>
    <w:rsid w:val="000E2A13"/>
    <w:rsid w:val="000E37A3"/>
    <w:rsid w:val="000E39C4"/>
    <w:rsid w:val="000E4327"/>
    <w:rsid w:val="000E49A8"/>
    <w:rsid w:val="000E4A8C"/>
    <w:rsid w:val="000E4DD3"/>
    <w:rsid w:val="000E4E88"/>
    <w:rsid w:val="000E5467"/>
    <w:rsid w:val="000E599D"/>
    <w:rsid w:val="000E5E05"/>
    <w:rsid w:val="000E62AF"/>
    <w:rsid w:val="000E7A00"/>
    <w:rsid w:val="000E7EF8"/>
    <w:rsid w:val="000F020C"/>
    <w:rsid w:val="000F0E44"/>
    <w:rsid w:val="000F209F"/>
    <w:rsid w:val="000F2B61"/>
    <w:rsid w:val="000F2F83"/>
    <w:rsid w:val="000F3555"/>
    <w:rsid w:val="000F382D"/>
    <w:rsid w:val="000F40EC"/>
    <w:rsid w:val="000F4953"/>
    <w:rsid w:val="000F4EF8"/>
    <w:rsid w:val="000F5295"/>
    <w:rsid w:val="000F5A1C"/>
    <w:rsid w:val="000F66DD"/>
    <w:rsid w:val="000F680D"/>
    <w:rsid w:val="000F6F37"/>
    <w:rsid w:val="000F7E3B"/>
    <w:rsid w:val="000F7E48"/>
    <w:rsid w:val="00100F2D"/>
    <w:rsid w:val="00101200"/>
    <w:rsid w:val="00102793"/>
    <w:rsid w:val="00102BAC"/>
    <w:rsid w:val="00103781"/>
    <w:rsid w:val="00103A81"/>
    <w:rsid w:val="00103F99"/>
    <w:rsid w:val="00104150"/>
    <w:rsid w:val="00104C3C"/>
    <w:rsid w:val="00104D9E"/>
    <w:rsid w:val="00104E87"/>
    <w:rsid w:val="00104F08"/>
    <w:rsid w:val="00105106"/>
    <w:rsid w:val="0010514A"/>
    <w:rsid w:val="001051BF"/>
    <w:rsid w:val="0010564D"/>
    <w:rsid w:val="00105A4B"/>
    <w:rsid w:val="00105B55"/>
    <w:rsid w:val="00105D6A"/>
    <w:rsid w:val="00105D99"/>
    <w:rsid w:val="00105E21"/>
    <w:rsid w:val="001062B3"/>
    <w:rsid w:val="00106334"/>
    <w:rsid w:val="001069B2"/>
    <w:rsid w:val="00106E48"/>
    <w:rsid w:val="00107199"/>
    <w:rsid w:val="00107A92"/>
    <w:rsid w:val="00107F9B"/>
    <w:rsid w:val="00111644"/>
    <w:rsid w:val="00111B49"/>
    <w:rsid w:val="00111B9D"/>
    <w:rsid w:val="00112471"/>
    <w:rsid w:val="00113396"/>
    <w:rsid w:val="00113617"/>
    <w:rsid w:val="00113635"/>
    <w:rsid w:val="00113E28"/>
    <w:rsid w:val="00113E97"/>
    <w:rsid w:val="001140D6"/>
    <w:rsid w:val="00114FF1"/>
    <w:rsid w:val="001152C2"/>
    <w:rsid w:val="0011543E"/>
    <w:rsid w:val="0011606E"/>
    <w:rsid w:val="00116537"/>
    <w:rsid w:val="001167B4"/>
    <w:rsid w:val="0011682D"/>
    <w:rsid w:val="001168EC"/>
    <w:rsid w:val="001176BA"/>
    <w:rsid w:val="0012079B"/>
    <w:rsid w:val="00121004"/>
    <w:rsid w:val="00121294"/>
    <w:rsid w:val="0012171D"/>
    <w:rsid w:val="00121B68"/>
    <w:rsid w:val="0012242E"/>
    <w:rsid w:val="0012244D"/>
    <w:rsid w:val="00122A26"/>
    <w:rsid w:val="00122D3B"/>
    <w:rsid w:val="00123AF6"/>
    <w:rsid w:val="00123D15"/>
    <w:rsid w:val="00124C87"/>
    <w:rsid w:val="0012537E"/>
    <w:rsid w:val="0012580E"/>
    <w:rsid w:val="00125917"/>
    <w:rsid w:val="00125A23"/>
    <w:rsid w:val="00125E7E"/>
    <w:rsid w:val="00125ECB"/>
    <w:rsid w:val="00125EE7"/>
    <w:rsid w:val="00126105"/>
    <w:rsid w:val="00126196"/>
    <w:rsid w:val="001263CF"/>
    <w:rsid w:val="0012642B"/>
    <w:rsid w:val="00126AFE"/>
    <w:rsid w:val="00127017"/>
    <w:rsid w:val="00127230"/>
    <w:rsid w:val="001274C9"/>
    <w:rsid w:val="001277ED"/>
    <w:rsid w:val="00127F08"/>
    <w:rsid w:val="00127F3D"/>
    <w:rsid w:val="001307CB"/>
    <w:rsid w:val="001312EC"/>
    <w:rsid w:val="001317A8"/>
    <w:rsid w:val="00132002"/>
    <w:rsid w:val="001326BF"/>
    <w:rsid w:val="00133B1F"/>
    <w:rsid w:val="00134ABA"/>
    <w:rsid w:val="00135882"/>
    <w:rsid w:val="00135DE6"/>
    <w:rsid w:val="00136128"/>
    <w:rsid w:val="001363C9"/>
    <w:rsid w:val="00136DCD"/>
    <w:rsid w:val="00137489"/>
    <w:rsid w:val="00137D9B"/>
    <w:rsid w:val="00140BF2"/>
    <w:rsid w:val="00140F30"/>
    <w:rsid w:val="00141AB6"/>
    <w:rsid w:val="00141DD9"/>
    <w:rsid w:val="0014280A"/>
    <w:rsid w:val="00142C14"/>
    <w:rsid w:val="001434C3"/>
    <w:rsid w:val="001434C4"/>
    <w:rsid w:val="00143D7B"/>
    <w:rsid w:val="001441F1"/>
    <w:rsid w:val="001442DA"/>
    <w:rsid w:val="00146286"/>
    <w:rsid w:val="00146F46"/>
    <w:rsid w:val="001470B9"/>
    <w:rsid w:val="0014739E"/>
    <w:rsid w:val="00147BDC"/>
    <w:rsid w:val="00150405"/>
    <w:rsid w:val="00150974"/>
    <w:rsid w:val="00151DEB"/>
    <w:rsid w:val="001521AC"/>
    <w:rsid w:val="001525ED"/>
    <w:rsid w:val="0015280B"/>
    <w:rsid w:val="00152EA2"/>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4075"/>
    <w:rsid w:val="00164449"/>
    <w:rsid w:val="00164B19"/>
    <w:rsid w:val="001664B3"/>
    <w:rsid w:val="001679BD"/>
    <w:rsid w:val="00167CC6"/>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1F2"/>
    <w:rsid w:val="00176875"/>
    <w:rsid w:val="001768D2"/>
    <w:rsid w:val="00176E94"/>
    <w:rsid w:val="00177303"/>
    <w:rsid w:val="00177800"/>
    <w:rsid w:val="00180053"/>
    <w:rsid w:val="001806BD"/>
    <w:rsid w:val="00180745"/>
    <w:rsid w:val="00180852"/>
    <w:rsid w:val="00180B91"/>
    <w:rsid w:val="00180FAA"/>
    <w:rsid w:val="00181364"/>
    <w:rsid w:val="00181603"/>
    <w:rsid w:val="0018165F"/>
    <w:rsid w:val="00182671"/>
    <w:rsid w:val="0018273B"/>
    <w:rsid w:val="00182894"/>
    <w:rsid w:val="00182A8B"/>
    <w:rsid w:val="00182AE0"/>
    <w:rsid w:val="00182C88"/>
    <w:rsid w:val="00183417"/>
    <w:rsid w:val="0018381F"/>
    <w:rsid w:val="00183C7D"/>
    <w:rsid w:val="0018490C"/>
    <w:rsid w:val="00185BF9"/>
    <w:rsid w:val="0018606E"/>
    <w:rsid w:val="001866C1"/>
    <w:rsid w:val="0018677F"/>
    <w:rsid w:val="001868E7"/>
    <w:rsid w:val="00186C60"/>
    <w:rsid w:val="00186DD7"/>
    <w:rsid w:val="00187295"/>
    <w:rsid w:val="00187D7E"/>
    <w:rsid w:val="0019113E"/>
    <w:rsid w:val="00191FEC"/>
    <w:rsid w:val="001933F8"/>
    <w:rsid w:val="00193443"/>
    <w:rsid w:val="00193697"/>
    <w:rsid w:val="00194716"/>
    <w:rsid w:val="0019494B"/>
    <w:rsid w:val="00194A07"/>
    <w:rsid w:val="00195D50"/>
    <w:rsid w:val="001964FD"/>
    <w:rsid w:val="00196F99"/>
    <w:rsid w:val="0019701F"/>
    <w:rsid w:val="001974D8"/>
    <w:rsid w:val="00197841"/>
    <w:rsid w:val="001A090F"/>
    <w:rsid w:val="001A095E"/>
    <w:rsid w:val="001A156B"/>
    <w:rsid w:val="001A1AF2"/>
    <w:rsid w:val="001A256F"/>
    <w:rsid w:val="001A2AA5"/>
    <w:rsid w:val="001A31CC"/>
    <w:rsid w:val="001A378D"/>
    <w:rsid w:val="001A399F"/>
    <w:rsid w:val="001A3B2C"/>
    <w:rsid w:val="001A4336"/>
    <w:rsid w:val="001A49A8"/>
    <w:rsid w:val="001A4BCE"/>
    <w:rsid w:val="001A4F04"/>
    <w:rsid w:val="001A7400"/>
    <w:rsid w:val="001B0ABC"/>
    <w:rsid w:val="001B0BDA"/>
    <w:rsid w:val="001B0C8D"/>
    <w:rsid w:val="001B0D6D"/>
    <w:rsid w:val="001B1693"/>
    <w:rsid w:val="001B1BCF"/>
    <w:rsid w:val="001B2183"/>
    <w:rsid w:val="001B257D"/>
    <w:rsid w:val="001B27DE"/>
    <w:rsid w:val="001B284E"/>
    <w:rsid w:val="001B2CA0"/>
    <w:rsid w:val="001B3180"/>
    <w:rsid w:val="001B31E0"/>
    <w:rsid w:val="001B3D2F"/>
    <w:rsid w:val="001B4274"/>
    <w:rsid w:val="001B43C5"/>
    <w:rsid w:val="001B4C7F"/>
    <w:rsid w:val="001B5869"/>
    <w:rsid w:val="001B5973"/>
    <w:rsid w:val="001B5C62"/>
    <w:rsid w:val="001B7656"/>
    <w:rsid w:val="001B79D8"/>
    <w:rsid w:val="001B7AEF"/>
    <w:rsid w:val="001B7DDE"/>
    <w:rsid w:val="001C0F73"/>
    <w:rsid w:val="001C15CC"/>
    <w:rsid w:val="001C196C"/>
    <w:rsid w:val="001C1E44"/>
    <w:rsid w:val="001C1F00"/>
    <w:rsid w:val="001C1F91"/>
    <w:rsid w:val="001C2169"/>
    <w:rsid w:val="001C2649"/>
    <w:rsid w:val="001C36C4"/>
    <w:rsid w:val="001C38EE"/>
    <w:rsid w:val="001C46D3"/>
    <w:rsid w:val="001C487B"/>
    <w:rsid w:val="001C4A5A"/>
    <w:rsid w:val="001C5909"/>
    <w:rsid w:val="001C5BB9"/>
    <w:rsid w:val="001C6102"/>
    <w:rsid w:val="001C692F"/>
    <w:rsid w:val="001C6ECC"/>
    <w:rsid w:val="001C726F"/>
    <w:rsid w:val="001C7831"/>
    <w:rsid w:val="001C79B2"/>
    <w:rsid w:val="001C7D68"/>
    <w:rsid w:val="001D0062"/>
    <w:rsid w:val="001D0288"/>
    <w:rsid w:val="001D06F6"/>
    <w:rsid w:val="001D115E"/>
    <w:rsid w:val="001D24B2"/>
    <w:rsid w:val="001D2632"/>
    <w:rsid w:val="001D29C4"/>
    <w:rsid w:val="001D3710"/>
    <w:rsid w:val="001D469F"/>
    <w:rsid w:val="001D486E"/>
    <w:rsid w:val="001D4929"/>
    <w:rsid w:val="001D6772"/>
    <w:rsid w:val="001D67F1"/>
    <w:rsid w:val="001D7577"/>
    <w:rsid w:val="001D779C"/>
    <w:rsid w:val="001D7FDC"/>
    <w:rsid w:val="001E031F"/>
    <w:rsid w:val="001E0E2C"/>
    <w:rsid w:val="001E1A37"/>
    <w:rsid w:val="001E1B80"/>
    <w:rsid w:val="001E1E71"/>
    <w:rsid w:val="001E2B6C"/>
    <w:rsid w:val="001E2FEF"/>
    <w:rsid w:val="001E39CE"/>
    <w:rsid w:val="001E4659"/>
    <w:rsid w:val="001E46A8"/>
    <w:rsid w:val="001E4737"/>
    <w:rsid w:val="001E4C5C"/>
    <w:rsid w:val="001E571B"/>
    <w:rsid w:val="001E59B4"/>
    <w:rsid w:val="001E61C5"/>
    <w:rsid w:val="001E6423"/>
    <w:rsid w:val="001E696E"/>
    <w:rsid w:val="001E746D"/>
    <w:rsid w:val="001E75E8"/>
    <w:rsid w:val="001E7A69"/>
    <w:rsid w:val="001E7D51"/>
    <w:rsid w:val="001F0E03"/>
    <w:rsid w:val="001F1093"/>
    <w:rsid w:val="001F1652"/>
    <w:rsid w:val="001F169D"/>
    <w:rsid w:val="001F1C20"/>
    <w:rsid w:val="001F1C4D"/>
    <w:rsid w:val="001F2AA1"/>
    <w:rsid w:val="001F317C"/>
    <w:rsid w:val="001F31B4"/>
    <w:rsid w:val="001F35F0"/>
    <w:rsid w:val="001F3F5A"/>
    <w:rsid w:val="001F429F"/>
    <w:rsid w:val="001F42F4"/>
    <w:rsid w:val="001F4301"/>
    <w:rsid w:val="001F53B4"/>
    <w:rsid w:val="001F5EAD"/>
    <w:rsid w:val="001F6A6D"/>
    <w:rsid w:val="001F6CC4"/>
    <w:rsid w:val="001F7084"/>
    <w:rsid w:val="001F7289"/>
    <w:rsid w:val="00200847"/>
    <w:rsid w:val="002009E3"/>
    <w:rsid w:val="00200B9D"/>
    <w:rsid w:val="002010BD"/>
    <w:rsid w:val="002018BC"/>
    <w:rsid w:val="00201ABE"/>
    <w:rsid w:val="00201FC3"/>
    <w:rsid w:val="002026A5"/>
    <w:rsid w:val="00202998"/>
    <w:rsid w:val="002033B4"/>
    <w:rsid w:val="002033C4"/>
    <w:rsid w:val="00203E30"/>
    <w:rsid w:val="002040F7"/>
    <w:rsid w:val="00204176"/>
    <w:rsid w:val="0020431B"/>
    <w:rsid w:val="00204BD6"/>
    <w:rsid w:val="002054CD"/>
    <w:rsid w:val="00205606"/>
    <w:rsid w:val="0020564B"/>
    <w:rsid w:val="0020576B"/>
    <w:rsid w:val="00205BAF"/>
    <w:rsid w:val="00206991"/>
    <w:rsid w:val="00206C97"/>
    <w:rsid w:val="00206DB5"/>
    <w:rsid w:val="00207320"/>
    <w:rsid w:val="00207ACE"/>
    <w:rsid w:val="00207C68"/>
    <w:rsid w:val="00207C77"/>
    <w:rsid w:val="00207F56"/>
    <w:rsid w:val="00210061"/>
    <w:rsid w:val="0021023C"/>
    <w:rsid w:val="00210485"/>
    <w:rsid w:val="00210730"/>
    <w:rsid w:val="00210D30"/>
    <w:rsid w:val="00210E9A"/>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E83"/>
    <w:rsid w:val="00215F05"/>
    <w:rsid w:val="00216215"/>
    <w:rsid w:val="00216DB8"/>
    <w:rsid w:val="0021722F"/>
    <w:rsid w:val="0021754C"/>
    <w:rsid w:val="002216B5"/>
    <w:rsid w:val="0022184C"/>
    <w:rsid w:val="0022189E"/>
    <w:rsid w:val="00221ACF"/>
    <w:rsid w:val="00221D5A"/>
    <w:rsid w:val="00221F9C"/>
    <w:rsid w:val="0022263A"/>
    <w:rsid w:val="0022346A"/>
    <w:rsid w:val="002237FF"/>
    <w:rsid w:val="00223864"/>
    <w:rsid w:val="00223B09"/>
    <w:rsid w:val="00223DCA"/>
    <w:rsid w:val="002246FB"/>
    <w:rsid w:val="002247F7"/>
    <w:rsid w:val="00225953"/>
    <w:rsid w:val="00225D24"/>
    <w:rsid w:val="002265B4"/>
    <w:rsid w:val="00226D38"/>
    <w:rsid w:val="0022761F"/>
    <w:rsid w:val="002278DA"/>
    <w:rsid w:val="00227A67"/>
    <w:rsid w:val="00227A76"/>
    <w:rsid w:val="00230074"/>
    <w:rsid w:val="0023053A"/>
    <w:rsid w:val="00231029"/>
    <w:rsid w:val="00231210"/>
    <w:rsid w:val="00231B6C"/>
    <w:rsid w:val="00231BCF"/>
    <w:rsid w:val="00231E42"/>
    <w:rsid w:val="0023204A"/>
    <w:rsid w:val="002329CE"/>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087A"/>
    <w:rsid w:val="002411D1"/>
    <w:rsid w:val="002416C9"/>
    <w:rsid w:val="00241B33"/>
    <w:rsid w:val="00242218"/>
    <w:rsid w:val="00242917"/>
    <w:rsid w:val="00242F07"/>
    <w:rsid w:val="00243553"/>
    <w:rsid w:val="00243BCF"/>
    <w:rsid w:val="00243C9C"/>
    <w:rsid w:val="00244857"/>
    <w:rsid w:val="0024493F"/>
    <w:rsid w:val="00245412"/>
    <w:rsid w:val="0024604F"/>
    <w:rsid w:val="002464C8"/>
    <w:rsid w:val="0024660E"/>
    <w:rsid w:val="00247716"/>
    <w:rsid w:val="002478CE"/>
    <w:rsid w:val="0024793D"/>
    <w:rsid w:val="002503AB"/>
    <w:rsid w:val="002506A2"/>
    <w:rsid w:val="00251021"/>
    <w:rsid w:val="0025195C"/>
    <w:rsid w:val="00251E93"/>
    <w:rsid w:val="00252206"/>
    <w:rsid w:val="00252E1D"/>
    <w:rsid w:val="002533FE"/>
    <w:rsid w:val="00253953"/>
    <w:rsid w:val="00253A37"/>
    <w:rsid w:val="00253FB7"/>
    <w:rsid w:val="00254721"/>
    <w:rsid w:val="00254819"/>
    <w:rsid w:val="00254995"/>
    <w:rsid w:val="0025519C"/>
    <w:rsid w:val="00255A1B"/>
    <w:rsid w:val="00255B62"/>
    <w:rsid w:val="00256C8F"/>
    <w:rsid w:val="00256F00"/>
    <w:rsid w:val="0025719A"/>
    <w:rsid w:val="002573B3"/>
    <w:rsid w:val="00257BCD"/>
    <w:rsid w:val="00257BE5"/>
    <w:rsid w:val="002603D6"/>
    <w:rsid w:val="00260A42"/>
    <w:rsid w:val="00260C42"/>
    <w:rsid w:val="00260E95"/>
    <w:rsid w:val="002610C4"/>
    <w:rsid w:val="0026111E"/>
    <w:rsid w:val="002626AB"/>
    <w:rsid w:val="00262781"/>
    <w:rsid w:val="00263711"/>
    <w:rsid w:val="0026393E"/>
    <w:rsid w:val="00263BD2"/>
    <w:rsid w:val="00263C6A"/>
    <w:rsid w:val="00264120"/>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1651"/>
    <w:rsid w:val="00272086"/>
    <w:rsid w:val="00272A1A"/>
    <w:rsid w:val="00272DA7"/>
    <w:rsid w:val="00272F96"/>
    <w:rsid w:val="00273076"/>
    <w:rsid w:val="00273B01"/>
    <w:rsid w:val="00273C53"/>
    <w:rsid w:val="00273E65"/>
    <w:rsid w:val="00274B01"/>
    <w:rsid w:val="00274C40"/>
    <w:rsid w:val="00274D77"/>
    <w:rsid w:val="002751D7"/>
    <w:rsid w:val="0027529F"/>
    <w:rsid w:val="002759C1"/>
    <w:rsid w:val="00275CEA"/>
    <w:rsid w:val="00276EF5"/>
    <w:rsid w:val="002772D6"/>
    <w:rsid w:val="00280483"/>
    <w:rsid w:val="0028061C"/>
    <w:rsid w:val="002806B4"/>
    <w:rsid w:val="00280AF4"/>
    <w:rsid w:val="00280CBB"/>
    <w:rsid w:val="002818B8"/>
    <w:rsid w:val="00281F02"/>
    <w:rsid w:val="00282392"/>
    <w:rsid w:val="00282904"/>
    <w:rsid w:val="00282A32"/>
    <w:rsid w:val="0028350B"/>
    <w:rsid w:val="0028372B"/>
    <w:rsid w:val="0028391C"/>
    <w:rsid w:val="002839D7"/>
    <w:rsid w:val="002840A6"/>
    <w:rsid w:val="002846CE"/>
    <w:rsid w:val="00284A06"/>
    <w:rsid w:val="00284E06"/>
    <w:rsid w:val="0028519B"/>
    <w:rsid w:val="0028604B"/>
    <w:rsid w:val="00286722"/>
    <w:rsid w:val="00286827"/>
    <w:rsid w:val="00286A0D"/>
    <w:rsid w:val="00286CB9"/>
    <w:rsid w:val="00286CEB"/>
    <w:rsid w:val="00290703"/>
    <w:rsid w:val="00290744"/>
    <w:rsid w:val="00290A6D"/>
    <w:rsid w:val="00290AF3"/>
    <w:rsid w:val="002910C2"/>
    <w:rsid w:val="00292500"/>
    <w:rsid w:val="00292DBA"/>
    <w:rsid w:val="002932A5"/>
    <w:rsid w:val="0029337C"/>
    <w:rsid w:val="002933E0"/>
    <w:rsid w:val="00293DC1"/>
    <w:rsid w:val="00293F90"/>
    <w:rsid w:val="002943FA"/>
    <w:rsid w:val="0029537B"/>
    <w:rsid w:val="0029565D"/>
    <w:rsid w:val="002957C9"/>
    <w:rsid w:val="00295B62"/>
    <w:rsid w:val="002965F4"/>
    <w:rsid w:val="002966CE"/>
    <w:rsid w:val="00296BBD"/>
    <w:rsid w:val="00297A1B"/>
    <w:rsid w:val="00297A86"/>
    <w:rsid w:val="002A0221"/>
    <w:rsid w:val="002A0531"/>
    <w:rsid w:val="002A076F"/>
    <w:rsid w:val="002A085A"/>
    <w:rsid w:val="002A0D35"/>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4C"/>
    <w:rsid w:val="002A6D64"/>
    <w:rsid w:val="002A74AE"/>
    <w:rsid w:val="002A77E8"/>
    <w:rsid w:val="002A781F"/>
    <w:rsid w:val="002B095A"/>
    <w:rsid w:val="002B0AC4"/>
    <w:rsid w:val="002B0B33"/>
    <w:rsid w:val="002B0D1E"/>
    <w:rsid w:val="002B1498"/>
    <w:rsid w:val="002B1900"/>
    <w:rsid w:val="002B3141"/>
    <w:rsid w:val="002B324A"/>
    <w:rsid w:val="002B35C1"/>
    <w:rsid w:val="002B3C42"/>
    <w:rsid w:val="002B3E53"/>
    <w:rsid w:val="002B4206"/>
    <w:rsid w:val="002B422F"/>
    <w:rsid w:val="002B467F"/>
    <w:rsid w:val="002B4D9F"/>
    <w:rsid w:val="002B5096"/>
    <w:rsid w:val="002B581D"/>
    <w:rsid w:val="002B5D63"/>
    <w:rsid w:val="002B5F54"/>
    <w:rsid w:val="002B635C"/>
    <w:rsid w:val="002B7099"/>
    <w:rsid w:val="002B7175"/>
    <w:rsid w:val="002B7199"/>
    <w:rsid w:val="002B72E6"/>
    <w:rsid w:val="002B73D5"/>
    <w:rsid w:val="002B75C4"/>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33DB"/>
    <w:rsid w:val="002C4DB8"/>
    <w:rsid w:val="002C54C6"/>
    <w:rsid w:val="002C57E5"/>
    <w:rsid w:val="002C5BB0"/>
    <w:rsid w:val="002C5CE4"/>
    <w:rsid w:val="002C5E54"/>
    <w:rsid w:val="002C6618"/>
    <w:rsid w:val="002C6B8F"/>
    <w:rsid w:val="002C6E20"/>
    <w:rsid w:val="002C76CA"/>
    <w:rsid w:val="002C7851"/>
    <w:rsid w:val="002C7CEC"/>
    <w:rsid w:val="002C7ED0"/>
    <w:rsid w:val="002D032D"/>
    <w:rsid w:val="002D0687"/>
    <w:rsid w:val="002D0838"/>
    <w:rsid w:val="002D0F66"/>
    <w:rsid w:val="002D1306"/>
    <w:rsid w:val="002D1539"/>
    <w:rsid w:val="002D1BCA"/>
    <w:rsid w:val="002D33EE"/>
    <w:rsid w:val="002D3E36"/>
    <w:rsid w:val="002D50D6"/>
    <w:rsid w:val="002D5B73"/>
    <w:rsid w:val="002D5FBD"/>
    <w:rsid w:val="002D6F91"/>
    <w:rsid w:val="002D7FE5"/>
    <w:rsid w:val="002E040F"/>
    <w:rsid w:val="002E080F"/>
    <w:rsid w:val="002E0B52"/>
    <w:rsid w:val="002E2E1B"/>
    <w:rsid w:val="002E3152"/>
    <w:rsid w:val="002E3418"/>
    <w:rsid w:val="002E3CF1"/>
    <w:rsid w:val="002E46AF"/>
    <w:rsid w:val="002E4BB9"/>
    <w:rsid w:val="002E53F3"/>
    <w:rsid w:val="002E5552"/>
    <w:rsid w:val="002E557A"/>
    <w:rsid w:val="002E5635"/>
    <w:rsid w:val="002E58B5"/>
    <w:rsid w:val="002E63AB"/>
    <w:rsid w:val="002E66B7"/>
    <w:rsid w:val="002E6ABB"/>
    <w:rsid w:val="002E6BBF"/>
    <w:rsid w:val="002E6E82"/>
    <w:rsid w:val="002E70EE"/>
    <w:rsid w:val="002E75F0"/>
    <w:rsid w:val="002F06CA"/>
    <w:rsid w:val="002F07DE"/>
    <w:rsid w:val="002F0AB7"/>
    <w:rsid w:val="002F0BE1"/>
    <w:rsid w:val="002F10B5"/>
    <w:rsid w:val="002F119E"/>
    <w:rsid w:val="002F16AC"/>
    <w:rsid w:val="002F1742"/>
    <w:rsid w:val="002F216F"/>
    <w:rsid w:val="002F34BE"/>
    <w:rsid w:val="002F3636"/>
    <w:rsid w:val="002F4264"/>
    <w:rsid w:val="002F4894"/>
    <w:rsid w:val="002F65EC"/>
    <w:rsid w:val="002F742A"/>
    <w:rsid w:val="002F79D4"/>
    <w:rsid w:val="002F7CBE"/>
    <w:rsid w:val="002F7F77"/>
    <w:rsid w:val="003000A5"/>
    <w:rsid w:val="003006B2"/>
    <w:rsid w:val="00300C0B"/>
    <w:rsid w:val="00300E24"/>
    <w:rsid w:val="0030111F"/>
    <w:rsid w:val="00301692"/>
    <w:rsid w:val="00301C50"/>
    <w:rsid w:val="00302509"/>
    <w:rsid w:val="0030292D"/>
    <w:rsid w:val="003029C4"/>
    <w:rsid w:val="00302AC4"/>
    <w:rsid w:val="00303131"/>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0723C"/>
    <w:rsid w:val="00310BF8"/>
    <w:rsid w:val="00310DA1"/>
    <w:rsid w:val="00311887"/>
    <w:rsid w:val="00311921"/>
    <w:rsid w:val="0031193D"/>
    <w:rsid w:val="003120C7"/>
    <w:rsid w:val="00312348"/>
    <w:rsid w:val="00312488"/>
    <w:rsid w:val="0031294C"/>
    <w:rsid w:val="003129AD"/>
    <w:rsid w:val="00312D8D"/>
    <w:rsid w:val="00314020"/>
    <w:rsid w:val="00314227"/>
    <w:rsid w:val="00314413"/>
    <w:rsid w:val="003145ED"/>
    <w:rsid w:val="00314C4D"/>
    <w:rsid w:val="00314D97"/>
    <w:rsid w:val="0031508B"/>
    <w:rsid w:val="003151F4"/>
    <w:rsid w:val="00315700"/>
    <w:rsid w:val="00315CC5"/>
    <w:rsid w:val="003161EC"/>
    <w:rsid w:val="00316C73"/>
    <w:rsid w:val="00317040"/>
    <w:rsid w:val="0031736B"/>
    <w:rsid w:val="00317A0C"/>
    <w:rsid w:val="00317B71"/>
    <w:rsid w:val="0032064D"/>
    <w:rsid w:val="00320767"/>
    <w:rsid w:val="00320913"/>
    <w:rsid w:val="003214A1"/>
    <w:rsid w:val="00321A4D"/>
    <w:rsid w:val="00321A60"/>
    <w:rsid w:val="00321B4E"/>
    <w:rsid w:val="00321F01"/>
    <w:rsid w:val="00321F8D"/>
    <w:rsid w:val="00322BD2"/>
    <w:rsid w:val="00322FD9"/>
    <w:rsid w:val="003230D2"/>
    <w:rsid w:val="00324460"/>
    <w:rsid w:val="00324A43"/>
    <w:rsid w:val="0032526F"/>
    <w:rsid w:val="003252D9"/>
    <w:rsid w:val="00325448"/>
    <w:rsid w:val="0032653D"/>
    <w:rsid w:val="00326E18"/>
    <w:rsid w:val="00326F07"/>
    <w:rsid w:val="003270C4"/>
    <w:rsid w:val="003275AC"/>
    <w:rsid w:val="0032784F"/>
    <w:rsid w:val="00327B5E"/>
    <w:rsid w:val="00330085"/>
    <w:rsid w:val="00330CC7"/>
    <w:rsid w:val="003313BA"/>
    <w:rsid w:val="003321C2"/>
    <w:rsid w:val="00332266"/>
    <w:rsid w:val="00332B42"/>
    <w:rsid w:val="00332D2F"/>
    <w:rsid w:val="00332D36"/>
    <w:rsid w:val="003343E8"/>
    <w:rsid w:val="00334428"/>
    <w:rsid w:val="003345AF"/>
    <w:rsid w:val="00334AEE"/>
    <w:rsid w:val="00334D97"/>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082"/>
    <w:rsid w:val="003418DC"/>
    <w:rsid w:val="00341CD8"/>
    <w:rsid w:val="00341F77"/>
    <w:rsid w:val="00342003"/>
    <w:rsid w:val="0034206D"/>
    <w:rsid w:val="00342169"/>
    <w:rsid w:val="00342AB5"/>
    <w:rsid w:val="00342FD3"/>
    <w:rsid w:val="00343FC8"/>
    <w:rsid w:val="003446C8"/>
    <w:rsid w:val="00344DF1"/>
    <w:rsid w:val="003459D2"/>
    <w:rsid w:val="00345BA5"/>
    <w:rsid w:val="003460F9"/>
    <w:rsid w:val="003465B1"/>
    <w:rsid w:val="00347214"/>
    <w:rsid w:val="003473FB"/>
    <w:rsid w:val="003478A2"/>
    <w:rsid w:val="00347E19"/>
    <w:rsid w:val="00347E91"/>
    <w:rsid w:val="00350127"/>
    <w:rsid w:val="00350596"/>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4F28"/>
    <w:rsid w:val="00354FE1"/>
    <w:rsid w:val="003552CD"/>
    <w:rsid w:val="003557FF"/>
    <w:rsid w:val="00355DC3"/>
    <w:rsid w:val="00356012"/>
    <w:rsid w:val="003560A8"/>
    <w:rsid w:val="00356319"/>
    <w:rsid w:val="0035744E"/>
    <w:rsid w:val="003576E6"/>
    <w:rsid w:val="003579ED"/>
    <w:rsid w:val="00357A8B"/>
    <w:rsid w:val="00357CD5"/>
    <w:rsid w:val="00357D15"/>
    <w:rsid w:val="00357F9F"/>
    <w:rsid w:val="0036032A"/>
    <w:rsid w:val="0036078C"/>
    <w:rsid w:val="00360800"/>
    <w:rsid w:val="00360F18"/>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038"/>
    <w:rsid w:val="00366500"/>
    <w:rsid w:val="00367CC9"/>
    <w:rsid w:val="00367D58"/>
    <w:rsid w:val="00370039"/>
    <w:rsid w:val="00370824"/>
    <w:rsid w:val="0037097C"/>
    <w:rsid w:val="00370B16"/>
    <w:rsid w:val="003710C3"/>
    <w:rsid w:val="00371B13"/>
    <w:rsid w:val="00371CC4"/>
    <w:rsid w:val="00371DFF"/>
    <w:rsid w:val="0037270F"/>
    <w:rsid w:val="00372DBB"/>
    <w:rsid w:val="0037375E"/>
    <w:rsid w:val="00373AE2"/>
    <w:rsid w:val="00373B38"/>
    <w:rsid w:val="00373BD3"/>
    <w:rsid w:val="00373F01"/>
    <w:rsid w:val="00375207"/>
    <w:rsid w:val="003758C1"/>
    <w:rsid w:val="00375FBD"/>
    <w:rsid w:val="003767B3"/>
    <w:rsid w:val="00376CF4"/>
    <w:rsid w:val="00377B8D"/>
    <w:rsid w:val="00377FDC"/>
    <w:rsid w:val="00380BD9"/>
    <w:rsid w:val="003810A7"/>
    <w:rsid w:val="00381D07"/>
    <w:rsid w:val="00382952"/>
    <w:rsid w:val="00382975"/>
    <w:rsid w:val="00382E58"/>
    <w:rsid w:val="0038317E"/>
    <w:rsid w:val="003832A4"/>
    <w:rsid w:val="003846D0"/>
    <w:rsid w:val="00384E67"/>
    <w:rsid w:val="0038522C"/>
    <w:rsid w:val="003858FF"/>
    <w:rsid w:val="00385E80"/>
    <w:rsid w:val="003860E6"/>
    <w:rsid w:val="00386296"/>
    <w:rsid w:val="00386998"/>
    <w:rsid w:val="00387956"/>
    <w:rsid w:val="00390014"/>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68A2"/>
    <w:rsid w:val="0039703B"/>
    <w:rsid w:val="00397147"/>
    <w:rsid w:val="00397853"/>
    <w:rsid w:val="003979A8"/>
    <w:rsid w:val="00397C1C"/>
    <w:rsid w:val="003A0159"/>
    <w:rsid w:val="003A016E"/>
    <w:rsid w:val="003A0B6A"/>
    <w:rsid w:val="003A0E23"/>
    <w:rsid w:val="003A0E34"/>
    <w:rsid w:val="003A14F9"/>
    <w:rsid w:val="003A1629"/>
    <w:rsid w:val="003A165E"/>
    <w:rsid w:val="003A1758"/>
    <w:rsid w:val="003A1D39"/>
    <w:rsid w:val="003A2136"/>
    <w:rsid w:val="003A219A"/>
    <w:rsid w:val="003A2651"/>
    <w:rsid w:val="003A28F5"/>
    <w:rsid w:val="003A2CF1"/>
    <w:rsid w:val="003A42A4"/>
    <w:rsid w:val="003A4796"/>
    <w:rsid w:val="003A4CAF"/>
    <w:rsid w:val="003A4E74"/>
    <w:rsid w:val="003A531A"/>
    <w:rsid w:val="003A6E81"/>
    <w:rsid w:val="003A7A57"/>
    <w:rsid w:val="003B0BB2"/>
    <w:rsid w:val="003B0C3A"/>
    <w:rsid w:val="003B12E0"/>
    <w:rsid w:val="003B12FE"/>
    <w:rsid w:val="003B1590"/>
    <w:rsid w:val="003B1825"/>
    <w:rsid w:val="003B1B7C"/>
    <w:rsid w:val="003B1E8D"/>
    <w:rsid w:val="003B2313"/>
    <w:rsid w:val="003B240B"/>
    <w:rsid w:val="003B27FF"/>
    <w:rsid w:val="003B2E9C"/>
    <w:rsid w:val="003B2F4D"/>
    <w:rsid w:val="003B2FC2"/>
    <w:rsid w:val="003B31BB"/>
    <w:rsid w:val="003B354E"/>
    <w:rsid w:val="003B40B5"/>
    <w:rsid w:val="003B47E0"/>
    <w:rsid w:val="003B5083"/>
    <w:rsid w:val="003B58A2"/>
    <w:rsid w:val="003B61A1"/>
    <w:rsid w:val="003B6352"/>
    <w:rsid w:val="003B69F8"/>
    <w:rsid w:val="003B746B"/>
    <w:rsid w:val="003B7498"/>
    <w:rsid w:val="003C09DA"/>
    <w:rsid w:val="003C0A87"/>
    <w:rsid w:val="003C0DB3"/>
    <w:rsid w:val="003C102C"/>
    <w:rsid w:val="003C10D3"/>
    <w:rsid w:val="003C2304"/>
    <w:rsid w:val="003C2567"/>
    <w:rsid w:val="003C2698"/>
    <w:rsid w:val="003C2FCB"/>
    <w:rsid w:val="003C3FEF"/>
    <w:rsid w:val="003C429F"/>
    <w:rsid w:val="003C458E"/>
    <w:rsid w:val="003C502E"/>
    <w:rsid w:val="003C50E7"/>
    <w:rsid w:val="003C59B2"/>
    <w:rsid w:val="003C60E4"/>
    <w:rsid w:val="003C6B4D"/>
    <w:rsid w:val="003C735C"/>
    <w:rsid w:val="003C754B"/>
    <w:rsid w:val="003D0052"/>
    <w:rsid w:val="003D0578"/>
    <w:rsid w:val="003D07B5"/>
    <w:rsid w:val="003D1021"/>
    <w:rsid w:val="003D1355"/>
    <w:rsid w:val="003D1C22"/>
    <w:rsid w:val="003D1EB3"/>
    <w:rsid w:val="003D266D"/>
    <w:rsid w:val="003D29D4"/>
    <w:rsid w:val="003D32B7"/>
    <w:rsid w:val="003D3362"/>
    <w:rsid w:val="003D3B28"/>
    <w:rsid w:val="003D3BA5"/>
    <w:rsid w:val="003D3CF6"/>
    <w:rsid w:val="003D45DB"/>
    <w:rsid w:val="003D4813"/>
    <w:rsid w:val="003D6062"/>
    <w:rsid w:val="003D6149"/>
    <w:rsid w:val="003D66A0"/>
    <w:rsid w:val="003D6CFB"/>
    <w:rsid w:val="003D6E7A"/>
    <w:rsid w:val="003D75C5"/>
    <w:rsid w:val="003D785B"/>
    <w:rsid w:val="003E00D7"/>
    <w:rsid w:val="003E011D"/>
    <w:rsid w:val="003E058F"/>
    <w:rsid w:val="003E1668"/>
    <w:rsid w:val="003E249F"/>
    <w:rsid w:val="003E28CD"/>
    <w:rsid w:val="003E3511"/>
    <w:rsid w:val="003E37F5"/>
    <w:rsid w:val="003E39EC"/>
    <w:rsid w:val="003E3A23"/>
    <w:rsid w:val="003E3BA6"/>
    <w:rsid w:val="003E45E4"/>
    <w:rsid w:val="003E4676"/>
    <w:rsid w:val="003E46ED"/>
    <w:rsid w:val="003E534B"/>
    <w:rsid w:val="003E5F74"/>
    <w:rsid w:val="003E6276"/>
    <w:rsid w:val="003E6969"/>
    <w:rsid w:val="003E705E"/>
    <w:rsid w:val="003E79B1"/>
    <w:rsid w:val="003F0844"/>
    <w:rsid w:val="003F0A9C"/>
    <w:rsid w:val="003F0D9F"/>
    <w:rsid w:val="003F0F4E"/>
    <w:rsid w:val="003F1064"/>
    <w:rsid w:val="003F131C"/>
    <w:rsid w:val="003F1B33"/>
    <w:rsid w:val="003F1FB4"/>
    <w:rsid w:val="003F37C3"/>
    <w:rsid w:val="003F3F44"/>
    <w:rsid w:val="003F4433"/>
    <w:rsid w:val="003F51C7"/>
    <w:rsid w:val="003F5865"/>
    <w:rsid w:val="003F5937"/>
    <w:rsid w:val="003F5DC7"/>
    <w:rsid w:val="003F62D4"/>
    <w:rsid w:val="003F64B3"/>
    <w:rsid w:val="003F64CE"/>
    <w:rsid w:val="003F672B"/>
    <w:rsid w:val="003F680F"/>
    <w:rsid w:val="003F68F1"/>
    <w:rsid w:val="003F6ECB"/>
    <w:rsid w:val="003F728B"/>
    <w:rsid w:val="003F7795"/>
    <w:rsid w:val="004004AC"/>
    <w:rsid w:val="004004B7"/>
    <w:rsid w:val="00400976"/>
    <w:rsid w:val="00400A71"/>
    <w:rsid w:val="00400B7C"/>
    <w:rsid w:val="00400C70"/>
    <w:rsid w:val="00400CB8"/>
    <w:rsid w:val="00400F7A"/>
    <w:rsid w:val="00401027"/>
    <w:rsid w:val="00401081"/>
    <w:rsid w:val="004013AE"/>
    <w:rsid w:val="00401A8B"/>
    <w:rsid w:val="00402229"/>
    <w:rsid w:val="00403533"/>
    <w:rsid w:val="00403BDC"/>
    <w:rsid w:val="004053A9"/>
    <w:rsid w:val="0040547F"/>
    <w:rsid w:val="0040578D"/>
    <w:rsid w:val="00405DA6"/>
    <w:rsid w:val="004073E3"/>
    <w:rsid w:val="004078B5"/>
    <w:rsid w:val="0041001D"/>
    <w:rsid w:val="0041042A"/>
    <w:rsid w:val="0041090D"/>
    <w:rsid w:val="00411BC6"/>
    <w:rsid w:val="00411CAF"/>
    <w:rsid w:val="00411D97"/>
    <w:rsid w:val="004123A8"/>
    <w:rsid w:val="00413375"/>
    <w:rsid w:val="00413570"/>
    <w:rsid w:val="004145DD"/>
    <w:rsid w:val="00416D00"/>
    <w:rsid w:val="004172D8"/>
    <w:rsid w:val="00417559"/>
    <w:rsid w:val="00417E1A"/>
    <w:rsid w:val="004209EE"/>
    <w:rsid w:val="00420AD9"/>
    <w:rsid w:val="00420DF9"/>
    <w:rsid w:val="00420ED5"/>
    <w:rsid w:val="00421418"/>
    <w:rsid w:val="004215F5"/>
    <w:rsid w:val="00421A54"/>
    <w:rsid w:val="004225C2"/>
    <w:rsid w:val="00423579"/>
    <w:rsid w:val="004245EE"/>
    <w:rsid w:val="0042492A"/>
    <w:rsid w:val="004249CB"/>
    <w:rsid w:val="00424C15"/>
    <w:rsid w:val="00424E1C"/>
    <w:rsid w:val="004251F6"/>
    <w:rsid w:val="0042535C"/>
    <w:rsid w:val="004258BA"/>
    <w:rsid w:val="004263F6"/>
    <w:rsid w:val="00426C08"/>
    <w:rsid w:val="004279BA"/>
    <w:rsid w:val="00427BD6"/>
    <w:rsid w:val="00427F5A"/>
    <w:rsid w:val="004305FA"/>
    <w:rsid w:val="004307D6"/>
    <w:rsid w:val="00430F1C"/>
    <w:rsid w:val="00431036"/>
    <w:rsid w:val="0043115F"/>
    <w:rsid w:val="004312A0"/>
    <w:rsid w:val="004313C4"/>
    <w:rsid w:val="004318BB"/>
    <w:rsid w:val="00431F9F"/>
    <w:rsid w:val="00431FD8"/>
    <w:rsid w:val="00432760"/>
    <w:rsid w:val="004327BE"/>
    <w:rsid w:val="00433EAE"/>
    <w:rsid w:val="0043418F"/>
    <w:rsid w:val="00434199"/>
    <w:rsid w:val="004343D2"/>
    <w:rsid w:val="00435C9E"/>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EEB"/>
    <w:rsid w:val="0044629B"/>
    <w:rsid w:val="00446656"/>
    <w:rsid w:val="00446933"/>
    <w:rsid w:val="00446A5C"/>
    <w:rsid w:val="00447061"/>
    <w:rsid w:val="00447A70"/>
    <w:rsid w:val="00447D02"/>
    <w:rsid w:val="00447DCA"/>
    <w:rsid w:val="004503B9"/>
    <w:rsid w:val="00451616"/>
    <w:rsid w:val="0045174C"/>
    <w:rsid w:val="0045181C"/>
    <w:rsid w:val="00451F2E"/>
    <w:rsid w:val="00452878"/>
    <w:rsid w:val="004529FD"/>
    <w:rsid w:val="00454447"/>
    <w:rsid w:val="00454D07"/>
    <w:rsid w:val="00454F45"/>
    <w:rsid w:val="004552AA"/>
    <w:rsid w:val="0045595B"/>
    <w:rsid w:val="00456133"/>
    <w:rsid w:val="00456DCF"/>
    <w:rsid w:val="0045705B"/>
    <w:rsid w:val="004570ED"/>
    <w:rsid w:val="00457B10"/>
    <w:rsid w:val="00457B3B"/>
    <w:rsid w:val="00460056"/>
    <w:rsid w:val="00460832"/>
    <w:rsid w:val="00460B54"/>
    <w:rsid w:val="0046193C"/>
    <w:rsid w:val="00461E4A"/>
    <w:rsid w:val="00461F4B"/>
    <w:rsid w:val="00462582"/>
    <w:rsid w:val="0046343E"/>
    <w:rsid w:val="0046371F"/>
    <w:rsid w:val="004640B6"/>
    <w:rsid w:val="00464263"/>
    <w:rsid w:val="0046488B"/>
    <w:rsid w:val="004655BC"/>
    <w:rsid w:val="00465A6F"/>
    <w:rsid w:val="00465C8C"/>
    <w:rsid w:val="00465FAC"/>
    <w:rsid w:val="004662CB"/>
    <w:rsid w:val="00466CE7"/>
    <w:rsid w:val="00466D39"/>
    <w:rsid w:val="00466E54"/>
    <w:rsid w:val="00467B30"/>
    <w:rsid w:val="0047095D"/>
    <w:rsid w:val="00470DBD"/>
    <w:rsid w:val="00470E3B"/>
    <w:rsid w:val="004716A2"/>
    <w:rsid w:val="00471B30"/>
    <w:rsid w:val="00471B52"/>
    <w:rsid w:val="00471C5C"/>
    <w:rsid w:val="00472391"/>
    <w:rsid w:val="0047254F"/>
    <w:rsid w:val="00472D1F"/>
    <w:rsid w:val="00472DD4"/>
    <w:rsid w:val="00473055"/>
    <w:rsid w:val="00473074"/>
    <w:rsid w:val="00474244"/>
    <w:rsid w:val="004747D2"/>
    <w:rsid w:val="00474816"/>
    <w:rsid w:val="00474CD8"/>
    <w:rsid w:val="00474E07"/>
    <w:rsid w:val="00474F65"/>
    <w:rsid w:val="0047526F"/>
    <w:rsid w:val="00475749"/>
    <w:rsid w:val="00475962"/>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4B3"/>
    <w:rsid w:val="0048529E"/>
    <w:rsid w:val="004857C3"/>
    <w:rsid w:val="00485A7D"/>
    <w:rsid w:val="00485B86"/>
    <w:rsid w:val="00485E4F"/>
    <w:rsid w:val="004861A2"/>
    <w:rsid w:val="00486572"/>
    <w:rsid w:val="0048672B"/>
    <w:rsid w:val="0048683C"/>
    <w:rsid w:val="00486E33"/>
    <w:rsid w:val="00487154"/>
    <w:rsid w:val="0048735D"/>
    <w:rsid w:val="00487E0E"/>
    <w:rsid w:val="00490647"/>
    <w:rsid w:val="004908ED"/>
    <w:rsid w:val="00490B31"/>
    <w:rsid w:val="00490BF0"/>
    <w:rsid w:val="00490C49"/>
    <w:rsid w:val="00490D13"/>
    <w:rsid w:val="00490EC0"/>
    <w:rsid w:val="004913CF"/>
    <w:rsid w:val="00491C99"/>
    <w:rsid w:val="004920AD"/>
    <w:rsid w:val="0049255B"/>
    <w:rsid w:val="00492898"/>
    <w:rsid w:val="00492C00"/>
    <w:rsid w:val="0049318C"/>
    <w:rsid w:val="004938D9"/>
    <w:rsid w:val="004952B8"/>
    <w:rsid w:val="0049637A"/>
    <w:rsid w:val="0049782B"/>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3B6"/>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0E3"/>
    <w:rsid w:val="004B6D1A"/>
    <w:rsid w:val="004B6FB0"/>
    <w:rsid w:val="004B7F9C"/>
    <w:rsid w:val="004C01AC"/>
    <w:rsid w:val="004C028F"/>
    <w:rsid w:val="004C0621"/>
    <w:rsid w:val="004C092A"/>
    <w:rsid w:val="004C1158"/>
    <w:rsid w:val="004C15C5"/>
    <w:rsid w:val="004C1667"/>
    <w:rsid w:val="004C1C76"/>
    <w:rsid w:val="004C2823"/>
    <w:rsid w:val="004C28BE"/>
    <w:rsid w:val="004C3347"/>
    <w:rsid w:val="004C3B4D"/>
    <w:rsid w:val="004C5078"/>
    <w:rsid w:val="004C508D"/>
    <w:rsid w:val="004C531A"/>
    <w:rsid w:val="004C5540"/>
    <w:rsid w:val="004C58FD"/>
    <w:rsid w:val="004C60B7"/>
    <w:rsid w:val="004C6E5B"/>
    <w:rsid w:val="004C7336"/>
    <w:rsid w:val="004C749D"/>
    <w:rsid w:val="004C74F7"/>
    <w:rsid w:val="004C757C"/>
    <w:rsid w:val="004C7A9A"/>
    <w:rsid w:val="004D0217"/>
    <w:rsid w:val="004D0224"/>
    <w:rsid w:val="004D0763"/>
    <w:rsid w:val="004D08CB"/>
    <w:rsid w:val="004D1437"/>
    <w:rsid w:val="004D1C21"/>
    <w:rsid w:val="004D1D43"/>
    <w:rsid w:val="004D251E"/>
    <w:rsid w:val="004D2BC7"/>
    <w:rsid w:val="004D2CC9"/>
    <w:rsid w:val="004D32C7"/>
    <w:rsid w:val="004D4093"/>
    <w:rsid w:val="004D4131"/>
    <w:rsid w:val="004D429A"/>
    <w:rsid w:val="004D43E9"/>
    <w:rsid w:val="004D4622"/>
    <w:rsid w:val="004D495D"/>
    <w:rsid w:val="004D4E5C"/>
    <w:rsid w:val="004D515E"/>
    <w:rsid w:val="004D592F"/>
    <w:rsid w:val="004D6396"/>
    <w:rsid w:val="004D6C03"/>
    <w:rsid w:val="004D7E59"/>
    <w:rsid w:val="004D7EE7"/>
    <w:rsid w:val="004D7EEA"/>
    <w:rsid w:val="004D7FCC"/>
    <w:rsid w:val="004E03F7"/>
    <w:rsid w:val="004E12D6"/>
    <w:rsid w:val="004E17C6"/>
    <w:rsid w:val="004E196D"/>
    <w:rsid w:val="004E1D95"/>
    <w:rsid w:val="004E1E74"/>
    <w:rsid w:val="004E1FFC"/>
    <w:rsid w:val="004E2994"/>
    <w:rsid w:val="004E2B22"/>
    <w:rsid w:val="004E369E"/>
    <w:rsid w:val="004E3755"/>
    <w:rsid w:val="004E3AE8"/>
    <w:rsid w:val="004E3FCB"/>
    <w:rsid w:val="004E466B"/>
    <w:rsid w:val="004E4F3D"/>
    <w:rsid w:val="004E5BDB"/>
    <w:rsid w:val="004E5FA3"/>
    <w:rsid w:val="004E6429"/>
    <w:rsid w:val="004E6A1C"/>
    <w:rsid w:val="004E6D3E"/>
    <w:rsid w:val="004E7C38"/>
    <w:rsid w:val="004E7D6C"/>
    <w:rsid w:val="004F082F"/>
    <w:rsid w:val="004F0D67"/>
    <w:rsid w:val="004F10C9"/>
    <w:rsid w:val="004F1235"/>
    <w:rsid w:val="004F17D1"/>
    <w:rsid w:val="004F2088"/>
    <w:rsid w:val="004F26CF"/>
    <w:rsid w:val="004F3075"/>
    <w:rsid w:val="004F326A"/>
    <w:rsid w:val="004F3CD6"/>
    <w:rsid w:val="004F44C7"/>
    <w:rsid w:val="004F4C56"/>
    <w:rsid w:val="004F5E6E"/>
    <w:rsid w:val="004F64F2"/>
    <w:rsid w:val="004F77AB"/>
    <w:rsid w:val="004F7B34"/>
    <w:rsid w:val="004F7D83"/>
    <w:rsid w:val="0050026B"/>
    <w:rsid w:val="0050060B"/>
    <w:rsid w:val="00500F01"/>
    <w:rsid w:val="005010A0"/>
    <w:rsid w:val="0050127E"/>
    <w:rsid w:val="00501361"/>
    <w:rsid w:val="005013D6"/>
    <w:rsid w:val="00501896"/>
    <w:rsid w:val="00501DFA"/>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0400"/>
    <w:rsid w:val="0051104C"/>
    <w:rsid w:val="005116DB"/>
    <w:rsid w:val="00511F5F"/>
    <w:rsid w:val="00512839"/>
    <w:rsid w:val="005130A7"/>
    <w:rsid w:val="00513342"/>
    <w:rsid w:val="00513E49"/>
    <w:rsid w:val="00514362"/>
    <w:rsid w:val="00514731"/>
    <w:rsid w:val="00514EC9"/>
    <w:rsid w:val="00515777"/>
    <w:rsid w:val="00515A23"/>
    <w:rsid w:val="00515CC4"/>
    <w:rsid w:val="00515F91"/>
    <w:rsid w:val="00516250"/>
    <w:rsid w:val="00517831"/>
    <w:rsid w:val="005203CB"/>
    <w:rsid w:val="0052064F"/>
    <w:rsid w:val="00521FC5"/>
    <w:rsid w:val="005222D2"/>
    <w:rsid w:val="00522319"/>
    <w:rsid w:val="00523717"/>
    <w:rsid w:val="0052382C"/>
    <w:rsid w:val="00523EEC"/>
    <w:rsid w:val="00524718"/>
    <w:rsid w:val="00524746"/>
    <w:rsid w:val="00524CC4"/>
    <w:rsid w:val="00524E6E"/>
    <w:rsid w:val="00524FAA"/>
    <w:rsid w:val="00525DD1"/>
    <w:rsid w:val="00526511"/>
    <w:rsid w:val="005266C6"/>
    <w:rsid w:val="005277B4"/>
    <w:rsid w:val="00527927"/>
    <w:rsid w:val="0053017F"/>
    <w:rsid w:val="0053144B"/>
    <w:rsid w:val="00531914"/>
    <w:rsid w:val="00531D9E"/>
    <w:rsid w:val="005320D4"/>
    <w:rsid w:val="00532247"/>
    <w:rsid w:val="00532288"/>
    <w:rsid w:val="00532295"/>
    <w:rsid w:val="005327C2"/>
    <w:rsid w:val="0053282C"/>
    <w:rsid w:val="00533270"/>
    <w:rsid w:val="005333A1"/>
    <w:rsid w:val="00533609"/>
    <w:rsid w:val="00534178"/>
    <w:rsid w:val="00534AD1"/>
    <w:rsid w:val="00534B0F"/>
    <w:rsid w:val="00534FC7"/>
    <w:rsid w:val="00535AA1"/>
    <w:rsid w:val="00535DF4"/>
    <w:rsid w:val="00535E28"/>
    <w:rsid w:val="00536DE7"/>
    <w:rsid w:val="00537115"/>
    <w:rsid w:val="00537465"/>
    <w:rsid w:val="005400AD"/>
    <w:rsid w:val="00540204"/>
    <w:rsid w:val="00540F89"/>
    <w:rsid w:val="005424B3"/>
    <w:rsid w:val="005427AF"/>
    <w:rsid w:val="00542C9B"/>
    <w:rsid w:val="00542ECB"/>
    <w:rsid w:val="005432BA"/>
    <w:rsid w:val="005434A9"/>
    <w:rsid w:val="005443A5"/>
    <w:rsid w:val="005447EF"/>
    <w:rsid w:val="00545312"/>
    <w:rsid w:val="00545AED"/>
    <w:rsid w:val="00545B79"/>
    <w:rsid w:val="00545F8B"/>
    <w:rsid w:val="00546830"/>
    <w:rsid w:val="005472B3"/>
    <w:rsid w:val="0055030E"/>
    <w:rsid w:val="00550C11"/>
    <w:rsid w:val="00550DE7"/>
    <w:rsid w:val="005514BB"/>
    <w:rsid w:val="00551F73"/>
    <w:rsid w:val="00552301"/>
    <w:rsid w:val="0055269F"/>
    <w:rsid w:val="00553046"/>
    <w:rsid w:val="005534C0"/>
    <w:rsid w:val="00553E62"/>
    <w:rsid w:val="00554634"/>
    <w:rsid w:val="00554795"/>
    <w:rsid w:val="00554AB0"/>
    <w:rsid w:val="00554FC9"/>
    <w:rsid w:val="005550B9"/>
    <w:rsid w:val="005555CD"/>
    <w:rsid w:val="0055561C"/>
    <w:rsid w:val="0055629C"/>
    <w:rsid w:val="005564CE"/>
    <w:rsid w:val="00556A9F"/>
    <w:rsid w:val="00556C06"/>
    <w:rsid w:val="00557981"/>
    <w:rsid w:val="00557AA8"/>
    <w:rsid w:val="00557D53"/>
    <w:rsid w:val="00560148"/>
    <w:rsid w:val="0056016F"/>
    <w:rsid w:val="005605A2"/>
    <w:rsid w:val="00560789"/>
    <w:rsid w:val="0056080F"/>
    <w:rsid w:val="00560EDE"/>
    <w:rsid w:val="00561042"/>
    <w:rsid w:val="005610C7"/>
    <w:rsid w:val="005613DA"/>
    <w:rsid w:val="00561C91"/>
    <w:rsid w:val="0056222E"/>
    <w:rsid w:val="00562528"/>
    <w:rsid w:val="0056349C"/>
    <w:rsid w:val="005647D1"/>
    <w:rsid w:val="00565011"/>
    <w:rsid w:val="0056506E"/>
    <w:rsid w:val="00565EBC"/>
    <w:rsid w:val="0056662F"/>
    <w:rsid w:val="005666B4"/>
    <w:rsid w:val="00566D53"/>
    <w:rsid w:val="0056708A"/>
    <w:rsid w:val="00567242"/>
    <w:rsid w:val="00567755"/>
    <w:rsid w:val="005704E4"/>
    <w:rsid w:val="00570AB7"/>
    <w:rsid w:val="00570C55"/>
    <w:rsid w:val="00571964"/>
    <w:rsid w:val="00571BB7"/>
    <w:rsid w:val="00571E22"/>
    <w:rsid w:val="00572363"/>
    <w:rsid w:val="00572EE9"/>
    <w:rsid w:val="005730DB"/>
    <w:rsid w:val="0057317C"/>
    <w:rsid w:val="0057348D"/>
    <w:rsid w:val="005735DD"/>
    <w:rsid w:val="00573656"/>
    <w:rsid w:val="00573BB9"/>
    <w:rsid w:val="00574092"/>
    <w:rsid w:val="00574912"/>
    <w:rsid w:val="0057496C"/>
    <w:rsid w:val="005749A3"/>
    <w:rsid w:val="00574A7F"/>
    <w:rsid w:val="00574D94"/>
    <w:rsid w:val="005753AE"/>
    <w:rsid w:val="00575587"/>
    <w:rsid w:val="00576774"/>
    <w:rsid w:val="005769DE"/>
    <w:rsid w:val="005809A7"/>
    <w:rsid w:val="005812F2"/>
    <w:rsid w:val="00581B35"/>
    <w:rsid w:val="005823F5"/>
    <w:rsid w:val="00582505"/>
    <w:rsid w:val="00583542"/>
    <w:rsid w:val="00583B31"/>
    <w:rsid w:val="00583FEE"/>
    <w:rsid w:val="00584380"/>
    <w:rsid w:val="00584A01"/>
    <w:rsid w:val="00584A5C"/>
    <w:rsid w:val="00584A7B"/>
    <w:rsid w:val="00584DCA"/>
    <w:rsid w:val="00586108"/>
    <w:rsid w:val="00586BF6"/>
    <w:rsid w:val="00586E42"/>
    <w:rsid w:val="00590860"/>
    <w:rsid w:val="00590E59"/>
    <w:rsid w:val="00592FE7"/>
    <w:rsid w:val="00593058"/>
    <w:rsid w:val="00593173"/>
    <w:rsid w:val="005939D5"/>
    <w:rsid w:val="00593E99"/>
    <w:rsid w:val="00594D24"/>
    <w:rsid w:val="00594F48"/>
    <w:rsid w:val="00595688"/>
    <w:rsid w:val="00595A3C"/>
    <w:rsid w:val="005962B0"/>
    <w:rsid w:val="00596491"/>
    <w:rsid w:val="005977F1"/>
    <w:rsid w:val="005A0446"/>
    <w:rsid w:val="005A0590"/>
    <w:rsid w:val="005A09D8"/>
    <w:rsid w:val="005A0C98"/>
    <w:rsid w:val="005A2968"/>
    <w:rsid w:val="005A2FF7"/>
    <w:rsid w:val="005A36AB"/>
    <w:rsid w:val="005A39D9"/>
    <w:rsid w:val="005A3D6F"/>
    <w:rsid w:val="005A3D89"/>
    <w:rsid w:val="005A4044"/>
    <w:rsid w:val="005A4065"/>
    <w:rsid w:val="005A4075"/>
    <w:rsid w:val="005A4574"/>
    <w:rsid w:val="005A46D2"/>
    <w:rsid w:val="005A47B6"/>
    <w:rsid w:val="005A4806"/>
    <w:rsid w:val="005A4DBC"/>
    <w:rsid w:val="005A5578"/>
    <w:rsid w:val="005A5684"/>
    <w:rsid w:val="005A5F24"/>
    <w:rsid w:val="005A6274"/>
    <w:rsid w:val="005A64EF"/>
    <w:rsid w:val="005A6B51"/>
    <w:rsid w:val="005A767A"/>
    <w:rsid w:val="005A77BF"/>
    <w:rsid w:val="005A7A04"/>
    <w:rsid w:val="005A7C9B"/>
    <w:rsid w:val="005A7D69"/>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497B"/>
    <w:rsid w:val="005B4A9F"/>
    <w:rsid w:val="005B51C3"/>
    <w:rsid w:val="005B569E"/>
    <w:rsid w:val="005B57B1"/>
    <w:rsid w:val="005B5859"/>
    <w:rsid w:val="005B5D13"/>
    <w:rsid w:val="005B6A1F"/>
    <w:rsid w:val="005B7466"/>
    <w:rsid w:val="005B7F13"/>
    <w:rsid w:val="005C0472"/>
    <w:rsid w:val="005C05AE"/>
    <w:rsid w:val="005C113B"/>
    <w:rsid w:val="005C1481"/>
    <w:rsid w:val="005C1523"/>
    <w:rsid w:val="005C1882"/>
    <w:rsid w:val="005C1E39"/>
    <w:rsid w:val="005C21A6"/>
    <w:rsid w:val="005C22CF"/>
    <w:rsid w:val="005C3156"/>
    <w:rsid w:val="005C32CB"/>
    <w:rsid w:val="005C3922"/>
    <w:rsid w:val="005C3A0F"/>
    <w:rsid w:val="005C439F"/>
    <w:rsid w:val="005C52A2"/>
    <w:rsid w:val="005C532D"/>
    <w:rsid w:val="005C58A6"/>
    <w:rsid w:val="005C598D"/>
    <w:rsid w:val="005C5C02"/>
    <w:rsid w:val="005C6D14"/>
    <w:rsid w:val="005C7540"/>
    <w:rsid w:val="005D056A"/>
    <w:rsid w:val="005D08FC"/>
    <w:rsid w:val="005D128F"/>
    <w:rsid w:val="005D15B1"/>
    <w:rsid w:val="005D16CB"/>
    <w:rsid w:val="005D2A9A"/>
    <w:rsid w:val="005D2FFE"/>
    <w:rsid w:val="005D2FFF"/>
    <w:rsid w:val="005D405A"/>
    <w:rsid w:val="005D4237"/>
    <w:rsid w:val="005D4337"/>
    <w:rsid w:val="005D43BE"/>
    <w:rsid w:val="005D4EA7"/>
    <w:rsid w:val="005D4ED7"/>
    <w:rsid w:val="005D5215"/>
    <w:rsid w:val="005D5EDE"/>
    <w:rsid w:val="005D620D"/>
    <w:rsid w:val="005D6A6C"/>
    <w:rsid w:val="005D6C28"/>
    <w:rsid w:val="005D700A"/>
    <w:rsid w:val="005D701D"/>
    <w:rsid w:val="005D715E"/>
    <w:rsid w:val="005D75F2"/>
    <w:rsid w:val="005D7861"/>
    <w:rsid w:val="005D7C43"/>
    <w:rsid w:val="005E0175"/>
    <w:rsid w:val="005E01A1"/>
    <w:rsid w:val="005E03B0"/>
    <w:rsid w:val="005E0966"/>
    <w:rsid w:val="005E0FAC"/>
    <w:rsid w:val="005E1472"/>
    <w:rsid w:val="005E22EF"/>
    <w:rsid w:val="005E24E0"/>
    <w:rsid w:val="005E279F"/>
    <w:rsid w:val="005E30E2"/>
    <w:rsid w:val="005E37E1"/>
    <w:rsid w:val="005E3829"/>
    <w:rsid w:val="005E3A26"/>
    <w:rsid w:val="005E4AAB"/>
    <w:rsid w:val="005E4DDB"/>
    <w:rsid w:val="005E5237"/>
    <w:rsid w:val="005E59EF"/>
    <w:rsid w:val="005E5F5E"/>
    <w:rsid w:val="005E6619"/>
    <w:rsid w:val="005E6808"/>
    <w:rsid w:val="005E7DE4"/>
    <w:rsid w:val="005F074E"/>
    <w:rsid w:val="005F0F02"/>
    <w:rsid w:val="005F0FE2"/>
    <w:rsid w:val="005F153E"/>
    <w:rsid w:val="005F168F"/>
    <w:rsid w:val="005F1B70"/>
    <w:rsid w:val="005F1E3E"/>
    <w:rsid w:val="005F2075"/>
    <w:rsid w:val="005F229A"/>
    <w:rsid w:val="005F23B3"/>
    <w:rsid w:val="005F23C8"/>
    <w:rsid w:val="005F2527"/>
    <w:rsid w:val="005F2DF6"/>
    <w:rsid w:val="005F2E8E"/>
    <w:rsid w:val="005F2F2D"/>
    <w:rsid w:val="005F3973"/>
    <w:rsid w:val="005F58D3"/>
    <w:rsid w:val="005F5EF0"/>
    <w:rsid w:val="005F6328"/>
    <w:rsid w:val="005F6347"/>
    <w:rsid w:val="005F6CA0"/>
    <w:rsid w:val="005F72AB"/>
    <w:rsid w:val="005F76B9"/>
    <w:rsid w:val="005F770C"/>
    <w:rsid w:val="005F79F6"/>
    <w:rsid w:val="006010A9"/>
    <w:rsid w:val="00602044"/>
    <w:rsid w:val="00602481"/>
    <w:rsid w:val="00602F96"/>
    <w:rsid w:val="0060366A"/>
    <w:rsid w:val="006038D0"/>
    <w:rsid w:val="00603958"/>
    <w:rsid w:val="006043B4"/>
    <w:rsid w:val="006044F8"/>
    <w:rsid w:val="006051F3"/>
    <w:rsid w:val="006054BA"/>
    <w:rsid w:val="00605B49"/>
    <w:rsid w:val="0060633E"/>
    <w:rsid w:val="006066C1"/>
    <w:rsid w:val="006067F0"/>
    <w:rsid w:val="00606F4C"/>
    <w:rsid w:val="006078A2"/>
    <w:rsid w:val="006079E3"/>
    <w:rsid w:val="00607C74"/>
    <w:rsid w:val="00610998"/>
    <w:rsid w:val="006117DC"/>
    <w:rsid w:val="00611A89"/>
    <w:rsid w:val="00611BC9"/>
    <w:rsid w:val="00611D0E"/>
    <w:rsid w:val="00612912"/>
    <w:rsid w:val="00613317"/>
    <w:rsid w:val="00613A5E"/>
    <w:rsid w:val="00613B36"/>
    <w:rsid w:val="00614915"/>
    <w:rsid w:val="0061492A"/>
    <w:rsid w:val="00614B54"/>
    <w:rsid w:val="00614D92"/>
    <w:rsid w:val="00615895"/>
    <w:rsid w:val="00615BEF"/>
    <w:rsid w:val="0061640A"/>
    <w:rsid w:val="00616C96"/>
    <w:rsid w:val="00621563"/>
    <w:rsid w:val="006217FA"/>
    <w:rsid w:val="006223CD"/>
    <w:rsid w:val="006225F0"/>
    <w:rsid w:val="0062264F"/>
    <w:rsid w:val="00622DB5"/>
    <w:rsid w:val="00623AD0"/>
    <w:rsid w:val="0062486B"/>
    <w:rsid w:val="00624CE5"/>
    <w:rsid w:val="00625C02"/>
    <w:rsid w:val="00626ED8"/>
    <w:rsid w:val="00627BC8"/>
    <w:rsid w:val="00627F68"/>
    <w:rsid w:val="006305A5"/>
    <w:rsid w:val="0063078D"/>
    <w:rsid w:val="0063100D"/>
    <w:rsid w:val="006311CF"/>
    <w:rsid w:val="006323E9"/>
    <w:rsid w:val="00632E12"/>
    <w:rsid w:val="006342B7"/>
    <w:rsid w:val="006344D6"/>
    <w:rsid w:val="0063472B"/>
    <w:rsid w:val="00634888"/>
    <w:rsid w:val="00634D83"/>
    <w:rsid w:val="00635860"/>
    <w:rsid w:val="00635A1D"/>
    <w:rsid w:val="006363FA"/>
    <w:rsid w:val="0063674E"/>
    <w:rsid w:val="00636868"/>
    <w:rsid w:val="00636E3F"/>
    <w:rsid w:val="0063705A"/>
    <w:rsid w:val="0063721D"/>
    <w:rsid w:val="0063726F"/>
    <w:rsid w:val="00637B67"/>
    <w:rsid w:val="00637C36"/>
    <w:rsid w:val="00637E9D"/>
    <w:rsid w:val="006405D3"/>
    <w:rsid w:val="00640AEF"/>
    <w:rsid w:val="006412A8"/>
    <w:rsid w:val="00641989"/>
    <w:rsid w:val="00641AA7"/>
    <w:rsid w:val="00641D1F"/>
    <w:rsid w:val="00641F76"/>
    <w:rsid w:val="0064201F"/>
    <w:rsid w:val="006420D3"/>
    <w:rsid w:val="006422CB"/>
    <w:rsid w:val="006422DE"/>
    <w:rsid w:val="00642341"/>
    <w:rsid w:val="00642392"/>
    <w:rsid w:val="00642520"/>
    <w:rsid w:val="00642699"/>
    <w:rsid w:val="006427A1"/>
    <w:rsid w:val="006429BA"/>
    <w:rsid w:val="006429ED"/>
    <w:rsid w:val="006438A7"/>
    <w:rsid w:val="00643AAD"/>
    <w:rsid w:val="00643CBA"/>
    <w:rsid w:val="00643CC0"/>
    <w:rsid w:val="00644249"/>
    <w:rsid w:val="00645D67"/>
    <w:rsid w:val="00645ED7"/>
    <w:rsid w:val="00646451"/>
    <w:rsid w:val="00646D05"/>
    <w:rsid w:val="0065021B"/>
    <w:rsid w:val="00650638"/>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5F59"/>
    <w:rsid w:val="00656128"/>
    <w:rsid w:val="00656425"/>
    <w:rsid w:val="006568C2"/>
    <w:rsid w:val="006569B9"/>
    <w:rsid w:val="00656DBA"/>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9"/>
    <w:rsid w:val="00667E4A"/>
    <w:rsid w:val="006704E0"/>
    <w:rsid w:val="006708A3"/>
    <w:rsid w:val="00670FBB"/>
    <w:rsid w:val="00671BF8"/>
    <w:rsid w:val="0067216F"/>
    <w:rsid w:val="0067227B"/>
    <w:rsid w:val="00672853"/>
    <w:rsid w:val="0067292A"/>
    <w:rsid w:val="00673291"/>
    <w:rsid w:val="00673E6B"/>
    <w:rsid w:val="00673F1C"/>
    <w:rsid w:val="006745C0"/>
    <w:rsid w:val="00674C2A"/>
    <w:rsid w:val="00674E42"/>
    <w:rsid w:val="00675100"/>
    <w:rsid w:val="00675166"/>
    <w:rsid w:val="00675BE5"/>
    <w:rsid w:val="006764A3"/>
    <w:rsid w:val="006766F8"/>
    <w:rsid w:val="00676F3F"/>
    <w:rsid w:val="006773E0"/>
    <w:rsid w:val="006776EF"/>
    <w:rsid w:val="006777B1"/>
    <w:rsid w:val="00677D84"/>
    <w:rsid w:val="006801D7"/>
    <w:rsid w:val="00681003"/>
    <w:rsid w:val="0068145A"/>
    <w:rsid w:val="006825C3"/>
    <w:rsid w:val="00683456"/>
    <w:rsid w:val="00683B8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477"/>
    <w:rsid w:val="00690771"/>
    <w:rsid w:val="00690AF2"/>
    <w:rsid w:val="006925DA"/>
    <w:rsid w:val="00692613"/>
    <w:rsid w:val="00693D28"/>
    <w:rsid w:val="00694758"/>
    <w:rsid w:val="00694DF4"/>
    <w:rsid w:val="00694F5B"/>
    <w:rsid w:val="00695162"/>
    <w:rsid w:val="006961CE"/>
    <w:rsid w:val="0069638E"/>
    <w:rsid w:val="006969DC"/>
    <w:rsid w:val="00696A55"/>
    <w:rsid w:val="00696B90"/>
    <w:rsid w:val="00696BBC"/>
    <w:rsid w:val="00696E41"/>
    <w:rsid w:val="0069702F"/>
    <w:rsid w:val="006970F7"/>
    <w:rsid w:val="0069735A"/>
    <w:rsid w:val="00697E5C"/>
    <w:rsid w:val="006A18D4"/>
    <w:rsid w:val="006A190A"/>
    <w:rsid w:val="006A1D1A"/>
    <w:rsid w:val="006A2C53"/>
    <w:rsid w:val="006A3036"/>
    <w:rsid w:val="006A3698"/>
    <w:rsid w:val="006A37CF"/>
    <w:rsid w:val="006A3A8B"/>
    <w:rsid w:val="006A450E"/>
    <w:rsid w:val="006A51AF"/>
    <w:rsid w:val="006A5689"/>
    <w:rsid w:val="006A625F"/>
    <w:rsid w:val="006A65A6"/>
    <w:rsid w:val="006A69E1"/>
    <w:rsid w:val="006A70BE"/>
    <w:rsid w:val="006B0A14"/>
    <w:rsid w:val="006B0BCB"/>
    <w:rsid w:val="006B0DC9"/>
    <w:rsid w:val="006B0FBA"/>
    <w:rsid w:val="006B134F"/>
    <w:rsid w:val="006B14EF"/>
    <w:rsid w:val="006B194C"/>
    <w:rsid w:val="006B2657"/>
    <w:rsid w:val="006B2BE2"/>
    <w:rsid w:val="006B2FF8"/>
    <w:rsid w:val="006B3049"/>
    <w:rsid w:val="006B34D1"/>
    <w:rsid w:val="006B3633"/>
    <w:rsid w:val="006B3C65"/>
    <w:rsid w:val="006B40CD"/>
    <w:rsid w:val="006B415A"/>
    <w:rsid w:val="006B41A7"/>
    <w:rsid w:val="006B500A"/>
    <w:rsid w:val="006B57E3"/>
    <w:rsid w:val="006B5E43"/>
    <w:rsid w:val="006B5ED6"/>
    <w:rsid w:val="006B6381"/>
    <w:rsid w:val="006B6B0D"/>
    <w:rsid w:val="006B6B81"/>
    <w:rsid w:val="006B6B91"/>
    <w:rsid w:val="006B6C27"/>
    <w:rsid w:val="006B6D11"/>
    <w:rsid w:val="006C000E"/>
    <w:rsid w:val="006C0019"/>
    <w:rsid w:val="006C08A0"/>
    <w:rsid w:val="006C1A94"/>
    <w:rsid w:val="006C1FCA"/>
    <w:rsid w:val="006C2359"/>
    <w:rsid w:val="006C24DD"/>
    <w:rsid w:val="006C2C99"/>
    <w:rsid w:val="006C2D97"/>
    <w:rsid w:val="006C2EFD"/>
    <w:rsid w:val="006C375E"/>
    <w:rsid w:val="006C3A88"/>
    <w:rsid w:val="006C4242"/>
    <w:rsid w:val="006C540D"/>
    <w:rsid w:val="006C66BF"/>
    <w:rsid w:val="006C6DAF"/>
    <w:rsid w:val="006C7FA2"/>
    <w:rsid w:val="006D01D1"/>
    <w:rsid w:val="006D0DE3"/>
    <w:rsid w:val="006D122F"/>
    <w:rsid w:val="006D14F8"/>
    <w:rsid w:val="006D1CA6"/>
    <w:rsid w:val="006D1D47"/>
    <w:rsid w:val="006D2BC9"/>
    <w:rsid w:val="006D30E8"/>
    <w:rsid w:val="006D3874"/>
    <w:rsid w:val="006D3D42"/>
    <w:rsid w:val="006D4A8E"/>
    <w:rsid w:val="006D5113"/>
    <w:rsid w:val="006D57A6"/>
    <w:rsid w:val="006D5A87"/>
    <w:rsid w:val="006D62CE"/>
    <w:rsid w:val="006D62DB"/>
    <w:rsid w:val="006D66C8"/>
    <w:rsid w:val="006D70A4"/>
    <w:rsid w:val="006D73B9"/>
    <w:rsid w:val="006D762C"/>
    <w:rsid w:val="006D7751"/>
    <w:rsid w:val="006D7E5D"/>
    <w:rsid w:val="006E0190"/>
    <w:rsid w:val="006E0193"/>
    <w:rsid w:val="006E03FB"/>
    <w:rsid w:val="006E0909"/>
    <w:rsid w:val="006E096C"/>
    <w:rsid w:val="006E0CB7"/>
    <w:rsid w:val="006E11BD"/>
    <w:rsid w:val="006E17F1"/>
    <w:rsid w:val="006E350D"/>
    <w:rsid w:val="006E45E2"/>
    <w:rsid w:val="006E4BB2"/>
    <w:rsid w:val="006E527B"/>
    <w:rsid w:val="006E5309"/>
    <w:rsid w:val="006E5EA0"/>
    <w:rsid w:val="006E6373"/>
    <w:rsid w:val="006E6BFD"/>
    <w:rsid w:val="006E6D08"/>
    <w:rsid w:val="006E7754"/>
    <w:rsid w:val="006E7CFC"/>
    <w:rsid w:val="006E7ECB"/>
    <w:rsid w:val="006F00F9"/>
    <w:rsid w:val="006F0CEB"/>
    <w:rsid w:val="006F1589"/>
    <w:rsid w:val="006F2B58"/>
    <w:rsid w:val="006F2C01"/>
    <w:rsid w:val="006F2E9B"/>
    <w:rsid w:val="006F30C4"/>
    <w:rsid w:val="006F33DF"/>
    <w:rsid w:val="006F387A"/>
    <w:rsid w:val="006F38D0"/>
    <w:rsid w:val="006F3E1A"/>
    <w:rsid w:val="006F4929"/>
    <w:rsid w:val="006F4E7C"/>
    <w:rsid w:val="006F4F5E"/>
    <w:rsid w:val="006F5447"/>
    <w:rsid w:val="006F5C95"/>
    <w:rsid w:val="006F6072"/>
    <w:rsid w:val="006F611A"/>
    <w:rsid w:val="006F64B3"/>
    <w:rsid w:val="006F7D2C"/>
    <w:rsid w:val="00700324"/>
    <w:rsid w:val="007009A3"/>
    <w:rsid w:val="00700F55"/>
    <w:rsid w:val="007012F2"/>
    <w:rsid w:val="007013B2"/>
    <w:rsid w:val="00701767"/>
    <w:rsid w:val="00701EBB"/>
    <w:rsid w:val="00701FA6"/>
    <w:rsid w:val="00702618"/>
    <w:rsid w:val="007026D1"/>
    <w:rsid w:val="00702CD0"/>
    <w:rsid w:val="00703191"/>
    <w:rsid w:val="007039BB"/>
    <w:rsid w:val="007039E4"/>
    <w:rsid w:val="00704942"/>
    <w:rsid w:val="007049C6"/>
    <w:rsid w:val="00704F9D"/>
    <w:rsid w:val="007055A8"/>
    <w:rsid w:val="007056C3"/>
    <w:rsid w:val="00705751"/>
    <w:rsid w:val="0070591E"/>
    <w:rsid w:val="007059D5"/>
    <w:rsid w:val="00705A61"/>
    <w:rsid w:val="00705B6D"/>
    <w:rsid w:val="007067D7"/>
    <w:rsid w:val="00707122"/>
    <w:rsid w:val="00707B97"/>
    <w:rsid w:val="00707F15"/>
    <w:rsid w:val="00710391"/>
    <w:rsid w:val="00710BD3"/>
    <w:rsid w:val="00711DA4"/>
    <w:rsid w:val="00711F83"/>
    <w:rsid w:val="00712337"/>
    <w:rsid w:val="007124A8"/>
    <w:rsid w:val="007124AE"/>
    <w:rsid w:val="00712BD5"/>
    <w:rsid w:val="00712DE4"/>
    <w:rsid w:val="0071300D"/>
    <w:rsid w:val="00713537"/>
    <w:rsid w:val="0071383C"/>
    <w:rsid w:val="0071385B"/>
    <w:rsid w:val="00713998"/>
    <w:rsid w:val="00713E3C"/>
    <w:rsid w:val="00713F12"/>
    <w:rsid w:val="00715311"/>
    <w:rsid w:val="007156DF"/>
    <w:rsid w:val="007158F4"/>
    <w:rsid w:val="00715B70"/>
    <w:rsid w:val="00715BF2"/>
    <w:rsid w:val="00715E6C"/>
    <w:rsid w:val="0071602B"/>
    <w:rsid w:val="00716377"/>
    <w:rsid w:val="00716F4C"/>
    <w:rsid w:val="00717ADF"/>
    <w:rsid w:val="00717B0F"/>
    <w:rsid w:val="00717E81"/>
    <w:rsid w:val="00717E8B"/>
    <w:rsid w:val="007200F8"/>
    <w:rsid w:val="00720275"/>
    <w:rsid w:val="00720289"/>
    <w:rsid w:val="00720BDF"/>
    <w:rsid w:val="00721B8C"/>
    <w:rsid w:val="00721C66"/>
    <w:rsid w:val="00721ECE"/>
    <w:rsid w:val="007222BE"/>
    <w:rsid w:val="007231B7"/>
    <w:rsid w:val="00723DAB"/>
    <w:rsid w:val="0072430B"/>
    <w:rsid w:val="00724D1C"/>
    <w:rsid w:val="00724D24"/>
    <w:rsid w:val="00724DD1"/>
    <w:rsid w:val="00724E33"/>
    <w:rsid w:val="00724E5B"/>
    <w:rsid w:val="007256DC"/>
    <w:rsid w:val="00725AAC"/>
    <w:rsid w:val="00725CB1"/>
    <w:rsid w:val="00726374"/>
    <w:rsid w:val="00726578"/>
    <w:rsid w:val="007269A3"/>
    <w:rsid w:val="00726A51"/>
    <w:rsid w:val="007272F6"/>
    <w:rsid w:val="0072790B"/>
    <w:rsid w:val="007300DF"/>
    <w:rsid w:val="0073053E"/>
    <w:rsid w:val="00730775"/>
    <w:rsid w:val="00730A12"/>
    <w:rsid w:val="00730F7E"/>
    <w:rsid w:val="00731549"/>
    <w:rsid w:val="00731BA7"/>
    <w:rsid w:val="00732375"/>
    <w:rsid w:val="007324A4"/>
    <w:rsid w:val="00732976"/>
    <w:rsid w:val="00732B2F"/>
    <w:rsid w:val="00732B8A"/>
    <w:rsid w:val="0073323D"/>
    <w:rsid w:val="007334D5"/>
    <w:rsid w:val="00733639"/>
    <w:rsid w:val="00733AB7"/>
    <w:rsid w:val="00733CC6"/>
    <w:rsid w:val="00733D56"/>
    <w:rsid w:val="00733E18"/>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4C"/>
    <w:rsid w:val="00743AA8"/>
    <w:rsid w:val="00744C60"/>
    <w:rsid w:val="00744E00"/>
    <w:rsid w:val="00744FF0"/>
    <w:rsid w:val="00745290"/>
    <w:rsid w:val="0074571B"/>
    <w:rsid w:val="00745A85"/>
    <w:rsid w:val="00745ADF"/>
    <w:rsid w:val="00745E67"/>
    <w:rsid w:val="0075002F"/>
    <w:rsid w:val="007503C7"/>
    <w:rsid w:val="0075069A"/>
    <w:rsid w:val="00750E5D"/>
    <w:rsid w:val="007513FE"/>
    <w:rsid w:val="00752344"/>
    <w:rsid w:val="00752378"/>
    <w:rsid w:val="00752E4B"/>
    <w:rsid w:val="0075346A"/>
    <w:rsid w:val="00753A3E"/>
    <w:rsid w:val="00753CD9"/>
    <w:rsid w:val="00753FA6"/>
    <w:rsid w:val="00756057"/>
    <w:rsid w:val="00756202"/>
    <w:rsid w:val="00756225"/>
    <w:rsid w:val="0075638F"/>
    <w:rsid w:val="0076001D"/>
    <w:rsid w:val="00760C1D"/>
    <w:rsid w:val="00761426"/>
    <w:rsid w:val="00761770"/>
    <w:rsid w:val="00761B70"/>
    <w:rsid w:val="00761F23"/>
    <w:rsid w:val="007625C7"/>
    <w:rsid w:val="007626D8"/>
    <w:rsid w:val="0076280D"/>
    <w:rsid w:val="0076298A"/>
    <w:rsid w:val="007629B8"/>
    <w:rsid w:val="00762A53"/>
    <w:rsid w:val="00762D12"/>
    <w:rsid w:val="007638D6"/>
    <w:rsid w:val="00763BF0"/>
    <w:rsid w:val="00763F0D"/>
    <w:rsid w:val="007640F3"/>
    <w:rsid w:val="00764121"/>
    <w:rsid w:val="0076454A"/>
    <w:rsid w:val="00764852"/>
    <w:rsid w:val="00765120"/>
    <w:rsid w:val="007666D9"/>
    <w:rsid w:val="0076672F"/>
    <w:rsid w:val="007668A8"/>
    <w:rsid w:val="00767378"/>
    <w:rsid w:val="0077002A"/>
    <w:rsid w:val="0077006D"/>
    <w:rsid w:val="007705E6"/>
    <w:rsid w:val="007706B7"/>
    <w:rsid w:val="007707A6"/>
    <w:rsid w:val="00770DC9"/>
    <w:rsid w:val="00771692"/>
    <w:rsid w:val="0077175E"/>
    <w:rsid w:val="00771BBD"/>
    <w:rsid w:val="0077253D"/>
    <w:rsid w:val="007727CC"/>
    <w:rsid w:val="007734AA"/>
    <w:rsid w:val="00773629"/>
    <w:rsid w:val="00773B7C"/>
    <w:rsid w:val="00773C29"/>
    <w:rsid w:val="007740B9"/>
    <w:rsid w:val="00774352"/>
    <w:rsid w:val="00774C37"/>
    <w:rsid w:val="007759EA"/>
    <w:rsid w:val="00775E3E"/>
    <w:rsid w:val="0077648B"/>
    <w:rsid w:val="00776E0A"/>
    <w:rsid w:val="00777364"/>
    <w:rsid w:val="00777527"/>
    <w:rsid w:val="0077755D"/>
    <w:rsid w:val="0077798C"/>
    <w:rsid w:val="00777F71"/>
    <w:rsid w:val="00780513"/>
    <w:rsid w:val="00780A96"/>
    <w:rsid w:val="00780D4C"/>
    <w:rsid w:val="0078142B"/>
    <w:rsid w:val="007815E4"/>
    <w:rsid w:val="007819DA"/>
    <w:rsid w:val="00781A12"/>
    <w:rsid w:val="00781A85"/>
    <w:rsid w:val="00781B36"/>
    <w:rsid w:val="00782123"/>
    <w:rsid w:val="00782929"/>
    <w:rsid w:val="00783D07"/>
    <w:rsid w:val="0078461B"/>
    <w:rsid w:val="00784EF5"/>
    <w:rsid w:val="0078541C"/>
    <w:rsid w:val="007862EE"/>
    <w:rsid w:val="0078634C"/>
    <w:rsid w:val="0078690F"/>
    <w:rsid w:val="0078718D"/>
    <w:rsid w:val="007873F8"/>
    <w:rsid w:val="007901D5"/>
    <w:rsid w:val="0079097E"/>
    <w:rsid w:val="00790E17"/>
    <w:rsid w:val="00790F7C"/>
    <w:rsid w:val="007929D1"/>
    <w:rsid w:val="00792B3D"/>
    <w:rsid w:val="0079344C"/>
    <w:rsid w:val="00793E8B"/>
    <w:rsid w:val="0079492B"/>
    <w:rsid w:val="00794CDB"/>
    <w:rsid w:val="007953AD"/>
    <w:rsid w:val="0079634D"/>
    <w:rsid w:val="007969C0"/>
    <w:rsid w:val="00796C5A"/>
    <w:rsid w:val="007970E6"/>
    <w:rsid w:val="00797628"/>
    <w:rsid w:val="00797E0B"/>
    <w:rsid w:val="00797E0D"/>
    <w:rsid w:val="007A083D"/>
    <w:rsid w:val="007A0E98"/>
    <w:rsid w:val="007A19D1"/>
    <w:rsid w:val="007A1D2D"/>
    <w:rsid w:val="007A2009"/>
    <w:rsid w:val="007A217C"/>
    <w:rsid w:val="007A2218"/>
    <w:rsid w:val="007A2FCE"/>
    <w:rsid w:val="007A3766"/>
    <w:rsid w:val="007A37A2"/>
    <w:rsid w:val="007A405A"/>
    <w:rsid w:val="007A4870"/>
    <w:rsid w:val="007A4CA5"/>
    <w:rsid w:val="007A4CF6"/>
    <w:rsid w:val="007A5035"/>
    <w:rsid w:val="007A50C3"/>
    <w:rsid w:val="007A5406"/>
    <w:rsid w:val="007A56BF"/>
    <w:rsid w:val="007A5719"/>
    <w:rsid w:val="007A5B35"/>
    <w:rsid w:val="007A5F48"/>
    <w:rsid w:val="007A619F"/>
    <w:rsid w:val="007A62E2"/>
    <w:rsid w:val="007A674C"/>
    <w:rsid w:val="007A680B"/>
    <w:rsid w:val="007A7774"/>
    <w:rsid w:val="007A7947"/>
    <w:rsid w:val="007A799F"/>
    <w:rsid w:val="007A7D62"/>
    <w:rsid w:val="007A7FC4"/>
    <w:rsid w:val="007B0127"/>
    <w:rsid w:val="007B0CB4"/>
    <w:rsid w:val="007B13A5"/>
    <w:rsid w:val="007B1E7E"/>
    <w:rsid w:val="007B3086"/>
    <w:rsid w:val="007B3888"/>
    <w:rsid w:val="007B43EC"/>
    <w:rsid w:val="007B48DF"/>
    <w:rsid w:val="007B4A71"/>
    <w:rsid w:val="007B5646"/>
    <w:rsid w:val="007B5785"/>
    <w:rsid w:val="007B59D4"/>
    <w:rsid w:val="007B5A1C"/>
    <w:rsid w:val="007B5A90"/>
    <w:rsid w:val="007B5BB2"/>
    <w:rsid w:val="007B5D59"/>
    <w:rsid w:val="007B68DE"/>
    <w:rsid w:val="007B6D07"/>
    <w:rsid w:val="007B705F"/>
    <w:rsid w:val="007B7079"/>
    <w:rsid w:val="007B7149"/>
    <w:rsid w:val="007B75DA"/>
    <w:rsid w:val="007B7733"/>
    <w:rsid w:val="007B7754"/>
    <w:rsid w:val="007B7E77"/>
    <w:rsid w:val="007C0658"/>
    <w:rsid w:val="007C0734"/>
    <w:rsid w:val="007C16BF"/>
    <w:rsid w:val="007C2260"/>
    <w:rsid w:val="007C26FB"/>
    <w:rsid w:val="007C271B"/>
    <w:rsid w:val="007C27DF"/>
    <w:rsid w:val="007C2F87"/>
    <w:rsid w:val="007C30DE"/>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3B7"/>
    <w:rsid w:val="007D26B3"/>
    <w:rsid w:val="007D289A"/>
    <w:rsid w:val="007D3525"/>
    <w:rsid w:val="007D3EC7"/>
    <w:rsid w:val="007D418F"/>
    <w:rsid w:val="007D41E7"/>
    <w:rsid w:val="007D43F7"/>
    <w:rsid w:val="007D469E"/>
    <w:rsid w:val="007D4A43"/>
    <w:rsid w:val="007D55EE"/>
    <w:rsid w:val="007D59BE"/>
    <w:rsid w:val="007D5D88"/>
    <w:rsid w:val="007D5E5D"/>
    <w:rsid w:val="007D5E6A"/>
    <w:rsid w:val="007D6403"/>
    <w:rsid w:val="007D6580"/>
    <w:rsid w:val="007D6B41"/>
    <w:rsid w:val="007D6C89"/>
    <w:rsid w:val="007D7265"/>
    <w:rsid w:val="007D786E"/>
    <w:rsid w:val="007D7902"/>
    <w:rsid w:val="007D7CAD"/>
    <w:rsid w:val="007E07A4"/>
    <w:rsid w:val="007E095D"/>
    <w:rsid w:val="007E16EB"/>
    <w:rsid w:val="007E1804"/>
    <w:rsid w:val="007E281F"/>
    <w:rsid w:val="007E2E11"/>
    <w:rsid w:val="007E359C"/>
    <w:rsid w:val="007E3863"/>
    <w:rsid w:val="007E3EF7"/>
    <w:rsid w:val="007E4B14"/>
    <w:rsid w:val="007E4E2F"/>
    <w:rsid w:val="007E559F"/>
    <w:rsid w:val="007E6830"/>
    <w:rsid w:val="007E6E5E"/>
    <w:rsid w:val="007E715A"/>
    <w:rsid w:val="007F0D02"/>
    <w:rsid w:val="007F101B"/>
    <w:rsid w:val="007F1146"/>
    <w:rsid w:val="007F13E9"/>
    <w:rsid w:val="007F1472"/>
    <w:rsid w:val="007F1A3E"/>
    <w:rsid w:val="007F2453"/>
    <w:rsid w:val="007F28EF"/>
    <w:rsid w:val="007F34F4"/>
    <w:rsid w:val="007F36B9"/>
    <w:rsid w:val="007F3A90"/>
    <w:rsid w:val="007F40CE"/>
    <w:rsid w:val="007F46F6"/>
    <w:rsid w:val="007F48AB"/>
    <w:rsid w:val="007F49D8"/>
    <w:rsid w:val="007F4A01"/>
    <w:rsid w:val="007F5AEE"/>
    <w:rsid w:val="007F64F9"/>
    <w:rsid w:val="007F65A6"/>
    <w:rsid w:val="007F6748"/>
    <w:rsid w:val="007F69D8"/>
    <w:rsid w:val="007F69E1"/>
    <w:rsid w:val="007F74DC"/>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743"/>
    <w:rsid w:val="00804E7C"/>
    <w:rsid w:val="00805614"/>
    <w:rsid w:val="008059B6"/>
    <w:rsid w:val="00805E89"/>
    <w:rsid w:val="00805E9A"/>
    <w:rsid w:val="0080601D"/>
    <w:rsid w:val="0080622C"/>
    <w:rsid w:val="00806231"/>
    <w:rsid w:val="008065DD"/>
    <w:rsid w:val="00806798"/>
    <w:rsid w:val="0080760D"/>
    <w:rsid w:val="008100D5"/>
    <w:rsid w:val="008108BB"/>
    <w:rsid w:val="00810D76"/>
    <w:rsid w:val="00811809"/>
    <w:rsid w:val="00811A3B"/>
    <w:rsid w:val="00811BCB"/>
    <w:rsid w:val="00812BA7"/>
    <w:rsid w:val="00813019"/>
    <w:rsid w:val="00813027"/>
    <w:rsid w:val="008135BC"/>
    <w:rsid w:val="00813636"/>
    <w:rsid w:val="0081399D"/>
    <w:rsid w:val="00813F55"/>
    <w:rsid w:val="008148CE"/>
    <w:rsid w:val="00814E3D"/>
    <w:rsid w:val="00814FF0"/>
    <w:rsid w:val="008150B8"/>
    <w:rsid w:val="00815291"/>
    <w:rsid w:val="0081567D"/>
    <w:rsid w:val="00815F71"/>
    <w:rsid w:val="00816704"/>
    <w:rsid w:val="00816EDC"/>
    <w:rsid w:val="0082005A"/>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409"/>
    <w:rsid w:val="00824678"/>
    <w:rsid w:val="0082495C"/>
    <w:rsid w:val="008252FB"/>
    <w:rsid w:val="008253AA"/>
    <w:rsid w:val="008258D7"/>
    <w:rsid w:val="008259EA"/>
    <w:rsid w:val="00825CED"/>
    <w:rsid w:val="008264DD"/>
    <w:rsid w:val="00827747"/>
    <w:rsid w:val="0083074F"/>
    <w:rsid w:val="00831FE2"/>
    <w:rsid w:val="008321D6"/>
    <w:rsid w:val="0083231E"/>
    <w:rsid w:val="0083264A"/>
    <w:rsid w:val="00832821"/>
    <w:rsid w:val="00832948"/>
    <w:rsid w:val="008338BD"/>
    <w:rsid w:val="00834340"/>
    <w:rsid w:val="00834699"/>
    <w:rsid w:val="00834A33"/>
    <w:rsid w:val="00834EBD"/>
    <w:rsid w:val="00835234"/>
    <w:rsid w:val="008352D0"/>
    <w:rsid w:val="00835832"/>
    <w:rsid w:val="0083598E"/>
    <w:rsid w:val="008376F3"/>
    <w:rsid w:val="00837AF0"/>
    <w:rsid w:val="008403A2"/>
    <w:rsid w:val="008406E6"/>
    <w:rsid w:val="0084072C"/>
    <w:rsid w:val="008409AF"/>
    <w:rsid w:val="00840A08"/>
    <w:rsid w:val="00840A65"/>
    <w:rsid w:val="0084112D"/>
    <w:rsid w:val="008413DA"/>
    <w:rsid w:val="008416FB"/>
    <w:rsid w:val="00841EEB"/>
    <w:rsid w:val="00843137"/>
    <w:rsid w:val="00843971"/>
    <w:rsid w:val="00843E8C"/>
    <w:rsid w:val="0084408A"/>
    <w:rsid w:val="0084437E"/>
    <w:rsid w:val="0084441B"/>
    <w:rsid w:val="008449D9"/>
    <w:rsid w:val="008451AD"/>
    <w:rsid w:val="00845430"/>
    <w:rsid w:val="008456E0"/>
    <w:rsid w:val="008457E4"/>
    <w:rsid w:val="00846994"/>
    <w:rsid w:val="008474C5"/>
    <w:rsid w:val="0085007B"/>
    <w:rsid w:val="00850297"/>
    <w:rsid w:val="008507A3"/>
    <w:rsid w:val="00850F92"/>
    <w:rsid w:val="0085151A"/>
    <w:rsid w:val="00851583"/>
    <w:rsid w:val="0085160D"/>
    <w:rsid w:val="00851A72"/>
    <w:rsid w:val="00851CAF"/>
    <w:rsid w:val="00851CE2"/>
    <w:rsid w:val="00852363"/>
    <w:rsid w:val="00852611"/>
    <w:rsid w:val="008529E2"/>
    <w:rsid w:val="00853193"/>
    <w:rsid w:val="008535C8"/>
    <w:rsid w:val="008535CE"/>
    <w:rsid w:val="00853F09"/>
    <w:rsid w:val="00854305"/>
    <w:rsid w:val="00855557"/>
    <w:rsid w:val="00855F2F"/>
    <w:rsid w:val="008562F3"/>
    <w:rsid w:val="0085654E"/>
    <w:rsid w:val="00856AA5"/>
    <w:rsid w:val="00857940"/>
    <w:rsid w:val="008608C8"/>
    <w:rsid w:val="00860963"/>
    <w:rsid w:val="0086122A"/>
    <w:rsid w:val="00861EA7"/>
    <w:rsid w:val="00861FB8"/>
    <w:rsid w:val="00862166"/>
    <w:rsid w:val="00862ECD"/>
    <w:rsid w:val="00862F23"/>
    <w:rsid w:val="00863747"/>
    <w:rsid w:val="00863CD7"/>
    <w:rsid w:val="0086408C"/>
    <w:rsid w:val="00864323"/>
    <w:rsid w:val="008644CC"/>
    <w:rsid w:val="008647F2"/>
    <w:rsid w:val="008648B0"/>
    <w:rsid w:val="00864B02"/>
    <w:rsid w:val="0086566D"/>
    <w:rsid w:val="0086599F"/>
    <w:rsid w:val="00866087"/>
    <w:rsid w:val="008671B8"/>
    <w:rsid w:val="00870295"/>
    <w:rsid w:val="00870431"/>
    <w:rsid w:val="0087094A"/>
    <w:rsid w:val="00870C89"/>
    <w:rsid w:val="00870E03"/>
    <w:rsid w:val="0087272C"/>
    <w:rsid w:val="008728BD"/>
    <w:rsid w:val="00873177"/>
    <w:rsid w:val="0087350A"/>
    <w:rsid w:val="0087369B"/>
    <w:rsid w:val="00873B73"/>
    <w:rsid w:val="0087419D"/>
    <w:rsid w:val="0087452D"/>
    <w:rsid w:val="0087497C"/>
    <w:rsid w:val="0087513A"/>
    <w:rsid w:val="008751FA"/>
    <w:rsid w:val="00875554"/>
    <w:rsid w:val="00875DEC"/>
    <w:rsid w:val="008762D2"/>
    <w:rsid w:val="00876766"/>
    <w:rsid w:val="00876C80"/>
    <w:rsid w:val="00876F80"/>
    <w:rsid w:val="00877B3B"/>
    <w:rsid w:val="008802D3"/>
    <w:rsid w:val="0088054E"/>
    <w:rsid w:val="00880E08"/>
    <w:rsid w:val="00880E25"/>
    <w:rsid w:val="00881943"/>
    <w:rsid w:val="00881A7E"/>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27E9"/>
    <w:rsid w:val="00892E01"/>
    <w:rsid w:val="008935BD"/>
    <w:rsid w:val="00893A3D"/>
    <w:rsid w:val="00893C7D"/>
    <w:rsid w:val="00893CD6"/>
    <w:rsid w:val="00893E0F"/>
    <w:rsid w:val="00894A2A"/>
    <w:rsid w:val="00895DDD"/>
    <w:rsid w:val="00896277"/>
    <w:rsid w:val="008963EC"/>
    <w:rsid w:val="008964A5"/>
    <w:rsid w:val="00896A99"/>
    <w:rsid w:val="00896ED8"/>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A6D"/>
    <w:rsid w:val="008A3B5D"/>
    <w:rsid w:val="008A3B9A"/>
    <w:rsid w:val="008A42E9"/>
    <w:rsid w:val="008A4AE5"/>
    <w:rsid w:val="008A4E6F"/>
    <w:rsid w:val="008A55EA"/>
    <w:rsid w:val="008A5D64"/>
    <w:rsid w:val="008A5F61"/>
    <w:rsid w:val="008A6435"/>
    <w:rsid w:val="008A69F9"/>
    <w:rsid w:val="008A6BFC"/>
    <w:rsid w:val="008A6D3B"/>
    <w:rsid w:val="008A6FE2"/>
    <w:rsid w:val="008B0125"/>
    <w:rsid w:val="008B09B3"/>
    <w:rsid w:val="008B0D7C"/>
    <w:rsid w:val="008B142A"/>
    <w:rsid w:val="008B14AB"/>
    <w:rsid w:val="008B1759"/>
    <w:rsid w:val="008B2385"/>
    <w:rsid w:val="008B2444"/>
    <w:rsid w:val="008B2945"/>
    <w:rsid w:val="008B29CD"/>
    <w:rsid w:val="008B30DB"/>
    <w:rsid w:val="008B38B2"/>
    <w:rsid w:val="008B39C0"/>
    <w:rsid w:val="008B3AC9"/>
    <w:rsid w:val="008B3D64"/>
    <w:rsid w:val="008B4184"/>
    <w:rsid w:val="008B4425"/>
    <w:rsid w:val="008B44E3"/>
    <w:rsid w:val="008B47C1"/>
    <w:rsid w:val="008B4928"/>
    <w:rsid w:val="008B4EFE"/>
    <w:rsid w:val="008B530F"/>
    <w:rsid w:val="008B5A90"/>
    <w:rsid w:val="008B6E6F"/>
    <w:rsid w:val="008C029A"/>
    <w:rsid w:val="008C06EB"/>
    <w:rsid w:val="008C0753"/>
    <w:rsid w:val="008C13C5"/>
    <w:rsid w:val="008C149B"/>
    <w:rsid w:val="008C16D2"/>
    <w:rsid w:val="008C1B3A"/>
    <w:rsid w:val="008C1CFF"/>
    <w:rsid w:val="008C1EE0"/>
    <w:rsid w:val="008C26AF"/>
    <w:rsid w:val="008C2A3F"/>
    <w:rsid w:val="008C2D67"/>
    <w:rsid w:val="008C2F7A"/>
    <w:rsid w:val="008C32AF"/>
    <w:rsid w:val="008C33EA"/>
    <w:rsid w:val="008C35BC"/>
    <w:rsid w:val="008C37AC"/>
    <w:rsid w:val="008C4285"/>
    <w:rsid w:val="008C44DA"/>
    <w:rsid w:val="008C4AC0"/>
    <w:rsid w:val="008C4B00"/>
    <w:rsid w:val="008C5738"/>
    <w:rsid w:val="008C57E4"/>
    <w:rsid w:val="008C66C0"/>
    <w:rsid w:val="008C66D4"/>
    <w:rsid w:val="008C6D75"/>
    <w:rsid w:val="008C6E8E"/>
    <w:rsid w:val="008C70EF"/>
    <w:rsid w:val="008C7A43"/>
    <w:rsid w:val="008C7ADC"/>
    <w:rsid w:val="008C7C48"/>
    <w:rsid w:val="008C7C74"/>
    <w:rsid w:val="008C7E3C"/>
    <w:rsid w:val="008D02F3"/>
    <w:rsid w:val="008D106D"/>
    <w:rsid w:val="008D13C4"/>
    <w:rsid w:val="008D13E5"/>
    <w:rsid w:val="008D1CD9"/>
    <w:rsid w:val="008D2234"/>
    <w:rsid w:val="008D22FB"/>
    <w:rsid w:val="008D3019"/>
    <w:rsid w:val="008D32BD"/>
    <w:rsid w:val="008D4332"/>
    <w:rsid w:val="008D47E8"/>
    <w:rsid w:val="008D4AD8"/>
    <w:rsid w:val="008D5940"/>
    <w:rsid w:val="008D5C09"/>
    <w:rsid w:val="008D5E12"/>
    <w:rsid w:val="008D5FED"/>
    <w:rsid w:val="008D6302"/>
    <w:rsid w:val="008D66E1"/>
    <w:rsid w:val="008D69E1"/>
    <w:rsid w:val="008D6B1F"/>
    <w:rsid w:val="008D6C1E"/>
    <w:rsid w:val="008D6D4C"/>
    <w:rsid w:val="008D7513"/>
    <w:rsid w:val="008E01A2"/>
    <w:rsid w:val="008E0428"/>
    <w:rsid w:val="008E087A"/>
    <w:rsid w:val="008E175D"/>
    <w:rsid w:val="008E2126"/>
    <w:rsid w:val="008E224A"/>
    <w:rsid w:val="008E24EC"/>
    <w:rsid w:val="008E2BAD"/>
    <w:rsid w:val="008E35DF"/>
    <w:rsid w:val="008E36B1"/>
    <w:rsid w:val="008E3AD2"/>
    <w:rsid w:val="008E3CE9"/>
    <w:rsid w:val="008E42AC"/>
    <w:rsid w:val="008E4801"/>
    <w:rsid w:val="008E4E7B"/>
    <w:rsid w:val="008E54A4"/>
    <w:rsid w:val="008E56E9"/>
    <w:rsid w:val="008E59FD"/>
    <w:rsid w:val="008E5B6B"/>
    <w:rsid w:val="008E6115"/>
    <w:rsid w:val="008E6F0C"/>
    <w:rsid w:val="008E7326"/>
    <w:rsid w:val="008E78A1"/>
    <w:rsid w:val="008F002B"/>
    <w:rsid w:val="008F1377"/>
    <w:rsid w:val="008F1DE9"/>
    <w:rsid w:val="008F206C"/>
    <w:rsid w:val="008F27FA"/>
    <w:rsid w:val="008F2D08"/>
    <w:rsid w:val="008F3A29"/>
    <w:rsid w:val="008F3E62"/>
    <w:rsid w:val="008F3F5A"/>
    <w:rsid w:val="008F4B31"/>
    <w:rsid w:val="008F4EF1"/>
    <w:rsid w:val="008F5628"/>
    <w:rsid w:val="008F5D33"/>
    <w:rsid w:val="008F5D51"/>
    <w:rsid w:val="008F6055"/>
    <w:rsid w:val="008F635D"/>
    <w:rsid w:val="008F65C8"/>
    <w:rsid w:val="008F7474"/>
    <w:rsid w:val="008F75E9"/>
    <w:rsid w:val="008F7A9B"/>
    <w:rsid w:val="00900559"/>
    <w:rsid w:val="00900A4A"/>
    <w:rsid w:val="00900E44"/>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5905"/>
    <w:rsid w:val="009062EA"/>
    <w:rsid w:val="00906BC0"/>
    <w:rsid w:val="00906DC7"/>
    <w:rsid w:val="00907004"/>
    <w:rsid w:val="00907526"/>
    <w:rsid w:val="009106D6"/>
    <w:rsid w:val="009111C9"/>
    <w:rsid w:val="00911306"/>
    <w:rsid w:val="0091160A"/>
    <w:rsid w:val="00911942"/>
    <w:rsid w:val="00911B6F"/>
    <w:rsid w:val="00912E6A"/>
    <w:rsid w:val="009131DD"/>
    <w:rsid w:val="00913792"/>
    <w:rsid w:val="009140F8"/>
    <w:rsid w:val="00914645"/>
    <w:rsid w:val="009146AA"/>
    <w:rsid w:val="009147AD"/>
    <w:rsid w:val="009149B9"/>
    <w:rsid w:val="00915462"/>
    <w:rsid w:val="009156E2"/>
    <w:rsid w:val="009157DB"/>
    <w:rsid w:val="009158D3"/>
    <w:rsid w:val="00916062"/>
    <w:rsid w:val="009166D0"/>
    <w:rsid w:val="00916E82"/>
    <w:rsid w:val="0091724B"/>
    <w:rsid w:val="0091743A"/>
    <w:rsid w:val="009179F5"/>
    <w:rsid w:val="0092047E"/>
    <w:rsid w:val="00920B37"/>
    <w:rsid w:val="00921C7E"/>
    <w:rsid w:val="00922281"/>
    <w:rsid w:val="00923E7E"/>
    <w:rsid w:val="009241BF"/>
    <w:rsid w:val="009244C6"/>
    <w:rsid w:val="009245C1"/>
    <w:rsid w:val="0092478D"/>
    <w:rsid w:val="00924E2E"/>
    <w:rsid w:val="009250CF"/>
    <w:rsid w:val="0092539A"/>
    <w:rsid w:val="0092545A"/>
    <w:rsid w:val="009264F6"/>
    <w:rsid w:val="009265A5"/>
    <w:rsid w:val="0092743E"/>
    <w:rsid w:val="009276F2"/>
    <w:rsid w:val="00927E06"/>
    <w:rsid w:val="00930149"/>
    <w:rsid w:val="00930394"/>
    <w:rsid w:val="00930B8F"/>
    <w:rsid w:val="00930BC2"/>
    <w:rsid w:val="00931111"/>
    <w:rsid w:val="009311AF"/>
    <w:rsid w:val="00931851"/>
    <w:rsid w:val="00931910"/>
    <w:rsid w:val="00931EC2"/>
    <w:rsid w:val="009323EF"/>
    <w:rsid w:val="00933234"/>
    <w:rsid w:val="0093342C"/>
    <w:rsid w:val="009334CA"/>
    <w:rsid w:val="00933E5D"/>
    <w:rsid w:val="009340B0"/>
    <w:rsid w:val="0093441E"/>
    <w:rsid w:val="00934E84"/>
    <w:rsid w:val="0093608D"/>
    <w:rsid w:val="00936593"/>
    <w:rsid w:val="009368A2"/>
    <w:rsid w:val="00937534"/>
    <w:rsid w:val="009375D6"/>
    <w:rsid w:val="00937714"/>
    <w:rsid w:val="009379C9"/>
    <w:rsid w:val="00937C98"/>
    <w:rsid w:val="009400F8"/>
    <w:rsid w:val="00940806"/>
    <w:rsid w:val="00940E1B"/>
    <w:rsid w:val="009412D8"/>
    <w:rsid w:val="009418FA"/>
    <w:rsid w:val="00941AC0"/>
    <w:rsid w:val="00941C51"/>
    <w:rsid w:val="00941F49"/>
    <w:rsid w:val="0094228C"/>
    <w:rsid w:val="009429F2"/>
    <w:rsid w:val="00942F88"/>
    <w:rsid w:val="00943F2A"/>
    <w:rsid w:val="00943F63"/>
    <w:rsid w:val="00944862"/>
    <w:rsid w:val="00944A5E"/>
    <w:rsid w:val="0094514B"/>
    <w:rsid w:val="00945DC3"/>
    <w:rsid w:val="0094626B"/>
    <w:rsid w:val="009468F8"/>
    <w:rsid w:val="00946A7B"/>
    <w:rsid w:val="00950554"/>
    <w:rsid w:val="009509B0"/>
    <w:rsid w:val="00951056"/>
    <w:rsid w:val="009515A7"/>
    <w:rsid w:val="009515DF"/>
    <w:rsid w:val="009519B1"/>
    <w:rsid w:val="00951B23"/>
    <w:rsid w:val="00951B82"/>
    <w:rsid w:val="00951F54"/>
    <w:rsid w:val="00952A4F"/>
    <w:rsid w:val="0095345A"/>
    <w:rsid w:val="009538C7"/>
    <w:rsid w:val="00953B8B"/>
    <w:rsid w:val="00953F31"/>
    <w:rsid w:val="0095402C"/>
    <w:rsid w:val="009541B0"/>
    <w:rsid w:val="00954981"/>
    <w:rsid w:val="009549D7"/>
    <w:rsid w:val="00954A09"/>
    <w:rsid w:val="009550DD"/>
    <w:rsid w:val="0095517B"/>
    <w:rsid w:val="009552D4"/>
    <w:rsid w:val="00955D22"/>
    <w:rsid w:val="009562ED"/>
    <w:rsid w:val="00956B8B"/>
    <w:rsid w:val="00956ECF"/>
    <w:rsid w:val="00957DCF"/>
    <w:rsid w:val="0096012C"/>
    <w:rsid w:val="00960F48"/>
    <w:rsid w:val="00961B6F"/>
    <w:rsid w:val="00961BB7"/>
    <w:rsid w:val="00961F5A"/>
    <w:rsid w:val="00962B73"/>
    <w:rsid w:val="009640A7"/>
    <w:rsid w:val="009641CE"/>
    <w:rsid w:val="00964689"/>
    <w:rsid w:val="00965302"/>
    <w:rsid w:val="009654D5"/>
    <w:rsid w:val="00965856"/>
    <w:rsid w:val="009662DF"/>
    <w:rsid w:val="009662F7"/>
    <w:rsid w:val="00966359"/>
    <w:rsid w:val="00966490"/>
    <w:rsid w:val="00967943"/>
    <w:rsid w:val="00967A14"/>
    <w:rsid w:val="00967C7A"/>
    <w:rsid w:val="00967F8C"/>
    <w:rsid w:val="0097003C"/>
    <w:rsid w:val="00970583"/>
    <w:rsid w:val="00970918"/>
    <w:rsid w:val="00970F59"/>
    <w:rsid w:val="00971319"/>
    <w:rsid w:val="0097136B"/>
    <w:rsid w:val="009715CC"/>
    <w:rsid w:val="009718A4"/>
    <w:rsid w:val="00971C87"/>
    <w:rsid w:val="00972409"/>
    <w:rsid w:val="00972418"/>
    <w:rsid w:val="00972434"/>
    <w:rsid w:val="00973033"/>
    <w:rsid w:val="009732E4"/>
    <w:rsid w:val="009732EB"/>
    <w:rsid w:val="00973AAA"/>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70A"/>
    <w:rsid w:val="00981A8C"/>
    <w:rsid w:val="00981AF3"/>
    <w:rsid w:val="00981BD6"/>
    <w:rsid w:val="00981D34"/>
    <w:rsid w:val="009820C8"/>
    <w:rsid w:val="00982232"/>
    <w:rsid w:val="00982479"/>
    <w:rsid w:val="00982AA1"/>
    <w:rsid w:val="0098341B"/>
    <w:rsid w:val="0098527A"/>
    <w:rsid w:val="009852C5"/>
    <w:rsid w:val="009867C2"/>
    <w:rsid w:val="0098795A"/>
    <w:rsid w:val="00990185"/>
    <w:rsid w:val="00990398"/>
    <w:rsid w:val="00990F05"/>
    <w:rsid w:val="009910E1"/>
    <w:rsid w:val="00991788"/>
    <w:rsid w:val="009935BC"/>
    <w:rsid w:val="00993A57"/>
    <w:rsid w:val="00994782"/>
    <w:rsid w:val="00994F86"/>
    <w:rsid w:val="00996241"/>
    <w:rsid w:val="00996786"/>
    <w:rsid w:val="009A0084"/>
    <w:rsid w:val="009A0D0C"/>
    <w:rsid w:val="009A0F20"/>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3A0"/>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0535"/>
    <w:rsid w:val="009C064C"/>
    <w:rsid w:val="009C0AC6"/>
    <w:rsid w:val="009C1763"/>
    <w:rsid w:val="009C25AB"/>
    <w:rsid w:val="009C27BB"/>
    <w:rsid w:val="009C2C05"/>
    <w:rsid w:val="009C2E65"/>
    <w:rsid w:val="009C2E7D"/>
    <w:rsid w:val="009C3067"/>
    <w:rsid w:val="009C3412"/>
    <w:rsid w:val="009C3E5C"/>
    <w:rsid w:val="009C43CC"/>
    <w:rsid w:val="009C4894"/>
    <w:rsid w:val="009C4F0E"/>
    <w:rsid w:val="009C5018"/>
    <w:rsid w:val="009C56C8"/>
    <w:rsid w:val="009C5F5F"/>
    <w:rsid w:val="009C6441"/>
    <w:rsid w:val="009C652F"/>
    <w:rsid w:val="009C6780"/>
    <w:rsid w:val="009C71F8"/>
    <w:rsid w:val="009C72C9"/>
    <w:rsid w:val="009C73E2"/>
    <w:rsid w:val="009C7690"/>
    <w:rsid w:val="009C77BC"/>
    <w:rsid w:val="009C7A32"/>
    <w:rsid w:val="009C7A96"/>
    <w:rsid w:val="009C7B4E"/>
    <w:rsid w:val="009C7BED"/>
    <w:rsid w:val="009D0B65"/>
    <w:rsid w:val="009D1707"/>
    <w:rsid w:val="009D1AD3"/>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B6E"/>
    <w:rsid w:val="009E1DF2"/>
    <w:rsid w:val="009E21D8"/>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131"/>
    <w:rsid w:val="009E7C18"/>
    <w:rsid w:val="009F01E5"/>
    <w:rsid w:val="009F05AD"/>
    <w:rsid w:val="009F0D9F"/>
    <w:rsid w:val="009F12A8"/>
    <w:rsid w:val="009F14EF"/>
    <w:rsid w:val="009F2E68"/>
    <w:rsid w:val="009F3121"/>
    <w:rsid w:val="009F397E"/>
    <w:rsid w:val="009F39A1"/>
    <w:rsid w:val="009F3A0B"/>
    <w:rsid w:val="009F3C64"/>
    <w:rsid w:val="009F4536"/>
    <w:rsid w:val="009F573F"/>
    <w:rsid w:val="009F5B19"/>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5E6"/>
    <w:rsid w:val="00A04A14"/>
    <w:rsid w:val="00A04F38"/>
    <w:rsid w:val="00A0516A"/>
    <w:rsid w:val="00A0535B"/>
    <w:rsid w:val="00A06A5C"/>
    <w:rsid w:val="00A06B1A"/>
    <w:rsid w:val="00A103C9"/>
    <w:rsid w:val="00A118EE"/>
    <w:rsid w:val="00A12A05"/>
    <w:rsid w:val="00A12C61"/>
    <w:rsid w:val="00A13E15"/>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C60"/>
    <w:rsid w:val="00A23D06"/>
    <w:rsid w:val="00A240A6"/>
    <w:rsid w:val="00A24788"/>
    <w:rsid w:val="00A24DAA"/>
    <w:rsid w:val="00A258C9"/>
    <w:rsid w:val="00A262CA"/>
    <w:rsid w:val="00A26ADF"/>
    <w:rsid w:val="00A26DE0"/>
    <w:rsid w:val="00A27206"/>
    <w:rsid w:val="00A27A43"/>
    <w:rsid w:val="00A315F2"/>
    <w:rsid w:val="00A31D30"/>
    <w:rsid w:val="00A32432"/>
    <w:rsid w:val="00A32731"/>
    <w:rsid w:val="00A3289F"/>
    <w:rsid w:val="00A32C0A"/>
    <w:rsid w:val="00A32CD7"/>
    <w:rsid w:val="00A32DBC"/>
    <w:rsid w:val="00A3352A"/>
    <w:rsid w:val="00A3441D"/>
    <w:rsid w:val="00A34A5F"/>
    <w:rsid w:val="00A3542D"/>
    <w:rsid w:val="00A35ADC"/>
    <w:rsid w:val="00A35D9C"/>
    <w:rsid w:val="00A35F4C"/>
    <w:rsid w:val="00A36CA2"/>
    <w:rsid w:val="00A37B40"/>
    <w:rsid w:val="00A37EE1"/>
    <w:rsid w:val="00A404E0"/>
    <w:rsid w:val="00A40EF6"/>
    <w:rsid w:val="00A41735"/>
    <w:rsid w:val="00A41EA7"/>
    <w:rsid w:val="00A41F5A"/>
    <w:rsid w:val="00A42BDA"/>
    <w:rsid w:val="00A443A4"/>
    <w:rsid w:val="00A44585"/>
    <w:rsid w:val="00A4466D"/>
    <w:rsid w:val="00A44A38"/>
    <w:rsid w:val="00A4588D"/>
    <w:rsid w:val="00A459E9"/>
    <w:rsid w:val="00A4604E"/>
    <w:rsid w:val="00A5048C"/>
    <w:rsid w:val="00A504A6"/>
    <w:rsid w:val="00A50A6E"/>
    <w:rsid w:val="00A511A3"/>
    <w:rsid w:val="00A52163"/>
    <w:rsid w:val="00A524CA"/>
    <w:rsid w:val="00A526E7"/>
    <w:rsid w:val="00A53641"/>
    <w:rsid w:val="00A54815"/>
    <w:rsid w:val="00A54BDB"/>
    <w:rsid w:val="00A5558C"/>
    <w:rsid w:val="00A557B8"/>
    <w:rsid w:val="00A55B31"/>
    <w:rsid w:val="00A55F42"/>
    <w:rsid w:val="00A5693C"/>
    <w:rsid w:val="00A57377"/>
    <w:rsid w:val="00A578B5"/>
    <w:rsid w:val="00A60A84"/>
    <w:rsid w:val="00A60C2B"/>
    <w:rsid w:val="00A617C5"/>
    <w:rsid w:val="00A63229"/>
    <w:rsid w:val="00A63B5D"/>
    <w:rsid w:val="00A63B87"/>
    <w:rsid w:val="00A64AAE"/>
    <w:rsid w:val="00A64C53"/>
    <w:rsid w:val="00A65B37"/>
    <w:rsid w:val="00A65F4B"/>
    <w:rsid w:val="00A66064"/>
    <w:rsid w:val="00A6624F"/>
    <w:rsid w:val="00A66AA6"/>
    <w:rsid w:val="00A66E5E"/>
    <w:rsid w:val="00A66F4A"/>
    <w:rsid w:val="00A67D95"/>
    <w:rsid w:val="00A70939"/>
    <w:rsid w:val="00A71042"/>
    <w:rsid w:val="00A7213A"/>
    <w:rsid w:val="00A722EE"/>
    <w:rsid w:val="00A7232E"/>
    <w:rsid w:val="00A72827"/>
    <w:rsid w:val="00A73869"/>
    <w:rsid w:val="00A73C67"/>
    <w:rsid w:val="00A74459"/>
    <w:rsid w:val="00A74D18"/>
    <w:rsid w:val="00A74E0A"/>
    <w:rsid w:val="00A74FED"/>
    <w:rsid w:val="00A75311"/>
    <w:rsid w:val="00A7560A"/>
    <w:rsid w:val="00A75A3C"/>
    <w:rsid w:val="00A75A90"/>
    <w:rsid w:val="00A77361"/>
    <w:rsid w:val="00A774CD"/>
    <w:rsid w:val="00A7760F"/>
    <w:rsid w:val="00A7792D"/>
    <w:rsid w:val="00A800D8"/>
    <w:rsid w:val="00A80580"/>
    <w:rsid w:val="00A80735"/>
    <w:rsid w:val="00A80AEA"/>
    <w:rsid w:val="00A81937"/>
    <w:rsid w:val="00A81999"/>
    <w:rsid w:val="00A81D6C"/>
    <w:rsid w:val="00A82B7B"/>
    <w:rsid w:val="00A82C76"/>
    <w:rsid w:val="00A83434"/>
    <w:rsid w:val="00A83585"/>
    <w:rsid w:val="00A83A10"/>
    <w:rsid w:val="00A83D7B"/>
    <w:rsid w:val="00A847D1"/>
    <w:rsid w:val="00A84F6B"/>
    <w:rsid w:val="00A85037"/>
    <w:rsid w:val="00A852A1"/>
    <w:rsid w:val="00A85683"/>
    <w:rsid w:val="00A85773"/>
    <w:rsid w:val="00A85838"/>
    <w:rsid w:val="00A86576"/>
    <w:rsid w:val="00A867FB"/>
    <w:rsid w:val="00A86CAA"/>
    <w:rsid w:val="00A870B7"/>
    <w:rsid w:val="00A8725B"/>
    <w:rsid w:val="00A87C7C"/>
    <w:rsid w:val="00A87E1F"/>
    <w:rsid w:val="00A90011"/>
    <w:rsid w:val="00A90600"/>
    <w:rsid w:val="00A90786"/>
    <w:rsid w:val="00A90AC7"/>
    <w:rsid w:val="00A91BE0"/>
    <w:rsid w:val="00A92853"/>
    <w:rsid w:val="00A92AAC"/>
    <w:rsid w:val="00A92C6A"/>
    <w:rsid w:val="00A9311C"/>
    <w:rsid w:val="00A93759"/>
    <w:rsid w:val="00A9398C"/>
    <w:rsid w:val="00A93B03"/>
    <w:rsid w:val="00A93F66"/>
    <w:rsid w:val="00A948F8"/>
    <w:rsid w:val="00A94CBE"/>
    <w:rsid w:val="00A96AAA"/>
    <w:rsid w:val="00A96C68"/>
    <w:rsid w:val="00A96E8D"/>
    <w:rsid w:val="00A97627"/>
    <w:rsid w:val="00A97913"/>
    <w:rsid w:val="00A97A43"/>
    <w:rsid w:val="00A97FED"/>
    <w:rsid w:val="00AA115F"/>
    <w:rsid w:val="00AA158F"/>
    <w:rsid w:val="00AA167B"/>
    <w:rsid w:val="00AA19D4"/>
    <w:rsid w:val="00AA1EC5"/>
    <w:rsid w:val="00AA1F42"/>
    <w:rsid w:val="00AA223A"/>
    <w:rsid w:val="00AA2638"/>
    <w:rsid w:val="00AA2AF1"/>
    <w:rsid w:val="00AA36A0"/>
    <w:rsid w:val="00AA4B0D"/>
    <w:rsid w:val="00AA4E57"/>
    <w:rsid w:val="00AA4F38"/>
    <w:rsid w:val="00AA559C"/>
    <w:rsid w:val="00AA5CB7"/>
    <w:rsid w:val="00AA60B9"/>
    <w:rsid w:val="00AA6194"/>
    <w:rsid w:val="00AA69D6"/>
    <w:rsid w:val="00AA70DC"/>
    <w:rsid w:val="00AA7189"/>
    <w:rsid w:val="00AA73B7"/>
    <w:rsid w:val="00AA74B4"/>
    <w:rsid w:val="00AA7589"/>
    <w:rsid w:val="00AA7F60"/>
    <w:rsid w:val="00AB0BB8"/>
    <w:rsid w:val="00AB0DAD"/>
    <w:rsid w:val="00AB1DC7"/>
    <w:rsid w:val="00AB2A99"/>
    <w:rsid w:val="00AB2AA2"/>
    <w:rsid w:val="00AB30C9"/>
    <w:rsid w:val="00AB3B27"/>
    <w:rsid w:val="00AB4223"/>
    <w:rsid w:val="00AB4FBA"/>
    <w:rsid w:val="00AB54FC"/>
    <w:rsid w:val="00AB596E"/>
    <w:rsid w:val="00AB6027"/>
    <w:rsid w:val="00AB656F"/>
    <w:rsid w:val="00AB685D"/>
    <w:rsid w:val="00AB6978"/>
    <w:rsid w:val="00AB6ED5"/>
    <w:rsid w:val="00AB6EF6"/>
    <w:rsid w:val="00AB741C"/>
    <w:rsid w:val="00AB74E8"/>
    <w:rsid w:val="00AB78BD"/>
    <w:rsid w:val="00AB7A4A"/>
    <w:rsid w:val="00AB7C6D"/>
    <w:rsid w:val="00AB7CE4"/>
    <w:rsid w:val="00AC00A2"/>
    <w:rsid w:val="00AC010D"/>
    <w:rsid w:val="00AC01D1"/>
    <w:rsid w:val="00AC08A4"/>
    <w:rsid w:val="00AC0F1E"/>
    <w:rsid w:val="00AC11E3"/>
    <w:rsid w:val="00AC152C"/>
    <w:rsid w:val="00AC1BE6"/>
    <w:rsid w:val="00AC24DA"/>
    <w:rsid w:val="00AC283D"/>
    <w:rsid w:val="00AC3D07"/>
    <w:rsid w:val="00AC3E0A"/>
    <w:rsid w:val="00AC4105"/>
    <w:rsid w:val="00AC4573"/>
    <w:rsid w:val="00AC468D"/>
    <w:rsid w:val="00AC5083"/>
    <w:rsid w:val="00AC510F"/>
    <w:rsid w:val="00AC52E7"/>
    <w:rsid w:val="00AC57CD"/>
    <w:rsid w:val="00AC598A"/>
    <w:rsid w:val="00AC5D15"/>
    <w:rsid w:val="00AC5F52"/>
    <w:rsid w:val="00AD0590"/>
    <w:rsid w:val="00AD0846"/>
    <w:rsid w:val="00AD11B2"/>
    <w:rsid w:val="00AD128F"/>
    <w:rsid w:val="00AD13DF"/>
    <w:rsid w:val="00AD1913"/>
    <w:rsid w:val="00AD1E15"/>
    <w:rsid w:val="00AD1ED2"/>
    <w:rsid w:val="00AD204C"/>
    <w:rsid w:val="00AD23B7"/>
    <w:rsid w:val="00AD26ED"/>
    <w:rsid w:val="00AD2D18"/>
    <w:rsid w:val="00AD3025"/>
    <w:rsid w:val="00AD3335"/>
    <w:rsid w:val="00AD40AA"/>
    <w:rsid w:val="00AD429E"/>
    <w:rsid w:val="00AD57FC"/>
    <w:rsid w:val="00AD646A"/>
    <w:rsid w:val="00AD6B5E"/>
    <w:rsid w:val="00AD6C7F"/>
    <w:rsid w:val="00AD6D1F"/>
    <w:rsid w:val="00AD6E95"/>
    <w:rsid w:val="00AD705F"/>
    <w:rsid w:val="00AD71C5"/>
    <w:rsid w:val="00AD77AA"/>
    <w:rsid w:val="00AD77BF"/>
    <w:rsid w:val="00AD78C1"/>
    <w:rsid w:val="00AD7ABC"/>
    <w:rsid w:val="00AE108E"/>
    <w:rsid w:val="00AE1988"/>
    <w:rsid w:val="00AE256A"/>
    <w:rsid w:val="00AE29F5"/>
    <w:rsid w:val="00AE2A26"/>
    <w:rsid w:val="00AE2F12"/>
    <w:rsid w:val="00AE33DF"/>
    <w:rsid w:val="00AE38B9"/>
    <w:rsid w:val="00AE4941"/>
    <w:rsid w:val="00AE53F4"/>
    <w:rsid w:val="00AE5C7A"/>
    <w:rsid w:val="00AE6175"/>
    <w:rsid w:val="00AE6CE0"/>
    <w:rsid w:val="00AE7276"/>
    <w:rsid w:val="00AE749E"/>
    <w:rsid w:val="00AE756E"/>
    <w:rsid w:val="00AF0909"/>
    <w:rsid w:val="00AF0910"/>
    <w:rsid w:val="00AF0F0D"/>
    <w:rsid w:val="00AF1132"/>
    <w:rsid w:val="00AF1F58"/>
    <w:rsid w:val="00AF22B8"/>
    <w:rsid w:val="00AF2539"/>
    <w:rsid w:val="00AF29B2"/>
    <w:rsid w:val="00AF2ED4"/>
    <w:rsid w:val="00AF2F82"/>
    <w:rsid w:val="00AF32B8"/>
    <w:rsid w:val="00AF38A2"/>
    <w:rsid w:val="00AF3C01"/>
    <w:rsid w:val="00AF47BF"/>
    <w:rsid w:val="00AF5BC0"/>
    <w:rsid w:val="00AF5DC3"/>
    <w:rsid w:val="00AF610B"/>
    <w:rsid w:val="00AF70C7"/>
    <w:rsid w:val="00AF7688"/>
    <w:rsid w:val="00AF7CDF"/>
    <w:rsid w:val="00B0025E"/>
    <w:rsid w:val="00B004CF"/>
    <w:rsid w:val="00B00F3B"/>
    <w:rsid w:val="00B010B3"/>
    <w:rsid w:val="00B01458"/>
    <w:rsid w:val="00B01628"/>
    <w:rsid w:val="00B01887"/>
    <w:rsid w:val="00B019C7"/>
    <w:rsid w:val="00B02683"/>
    <w:rsid w:val="00B02807"/>
    <w:rsid w:val="00B0288D"/>
    <w:rsid w:val="00B033C9"/>
    <w:rsid w:val="00B0392C"/>
    <w:rsid w:val="00B040C0"/>
    <w:rsid w:val="00B050BB"/>
    <w:rsid w:val="00B06160"/>
    <w:rsid w:val="00B065AF"/>
    <w:rsid w:val="00B06916"/>
    <w:rsid w:val="00B06E92"/>
    <w:rsid w:val="00B07001"/>
    <w:rsid w:val="00B0728E"/>
    <w:rsid w:val="00B07AD5"/>
    <w:rsid w:val="00B1014A"/>
    <w:rsid w:val="00B10206"/>
    <w:rsid w:val="00B107A6"/>
    <w:rsid w:val="00B10E5F"/>
    <w:rsid w:val="00B10FD6"/>
    <w:rsid w:val="00B11338"/>
    <w:rsid w:val="00B12050"/>
    <w:rsid w:val="00B1242A"/>
    <w:rsid w:val="00B125F6"/>
    <w:rsid w:val="00B12BA1"/>
    <w:rsid w:val="00B132F9"/>
    <w:rsid w:val="00B13349"/>
    <w:rsid w:val="00B13350"/>
    <w:rsid w:val="00B13372"/>
    <w:rsid w:val="00B135BA"/>
    <w:rsid w:val="00B141D9"/>
    <w:rsid w:val="00B1535F"/>
    <w:rsid w:val="00B153EA"/>
    <w:rsid w:val="00B154B4"/>
    <w:rsid w:val="00B156EB"/>
    <w:rsid w:val="00B15DE3"/>
    <w:rsid w:val="00B16070"/>
    <w:rsid w:val="00B161A4"/>
    <w:rsid w:val="00B169F4"/>
    <w:rsid w:val="00B171DC"/>
    <w:rsid w:val="00B1726F"/>
    <w:rsid w:val="00B2159F"/>
    <w:rsid w:val="00B22812"/>
    <w:rsid w:val="00B22A5D"/>
    <w:rsid w:val="00B22AB8"/>
    <w:rsid w:val="00B2316B"/>
    <w:rsid w:val="00B235C8"/>
    <w:rsid w:val="00B23EEE"/>
    <w:rsid w:val="00B23F97"/>
    <w:rsid w:val="00B24099"/>
    <w:rsid w:val="00B25456"/>
    <w:rsid w:val="00B2547F"/>
    <w:rsid w:val="00B25D54"/>
    <w:rsid w:val="00B278A2"/>
    <w:rsid w:val="00B30021"/>
    <w:rsid w:val="00B31348"/>
    <w:rsid w:val="00B3155A"/>
    <w:rsid w:val="00B31D7E"/>
    <w:rsid w:val="00B33C5F"/>
    <w:rsid w:val="00B345AE"/>
    <w:rsid w:val="00B34B68"/>
    <w:rsid w:val="00B34EF0"/>
    <w:rsid w:val="00B34F39"/>
    <w:rsid w:val="00B3529A"/>
    <w:rsid w:val="00B358D0"/>
    <w:rsid w:val="00B362DD"/>
    <w:rsid w:val="00B36472"/>
    <w:rsid w:val="00B366A9"/>
    <w:rsid w:val="00B36C5E"/>
    <w:rsid w:val="00B36F7F"/>
    <w:rsid w:val="00B40239"/>
    <w:rsid w:val="00B418E5"/>
    <w:rsid w:val="00B41C30"/>
    <w:rsid w:val="00B41C84"/>
    <w:rsid w:val="00B4208D"/>
    <w:rsid w:val="00B42176"/>
    <w:rsid w:val="00B426D1"/>
    <w:rsid w:val="00B42B59"/>
    <w:rsid w:val="00B42F8B"/>
    <w:rsid w:val="00B43EDB"/>
    <w:rsid w:val="00B44107"/>
    <w:rsid w:val="00B443B6"/>
    <w:rsid w:val="00B44A91"/>
    <w:rsid w:val="00B44BFE"/>
    <w:rsid w:val="00B44D6C"/>
    <w:rsid w:val="00B451C1"/>
    <w:rsid w:val="00B45715"/>
    <w:rsid w:val="00B465C8"/>
    <w:rsid w:val="00B46A88"/>
    <w:rsid w:val="00B4792A"/>
    <w:rsid w:val="00B47E6A"/>
    <w:rsid w:val="00B47F34"/>
    <w:rsid w:val="00B50364"/>
    <w:rsid w:val="00B503CE"/>
    <w:rsid w:val="00B503DB"/>
    <w:rsid w:val="00B505F7"/>
    <w:rsid w:val="00B513B6"/>
    <w:rsid w:val="00B51560"/>
    <w:rsid w:val="00B51BF7"/>
    <w:rsid w:val="00B51C8F"/>
    <w:rsid w:val="00B51E24"/>
    <w:rsid w:val="00B521D9"/>
    <w:rsid w:val="00B52392"/>
    <w:rsid w:val="00B52655"/>
    <w:rsid w:val="00B52CAC"/>
    <w:rsid w:val="00B5309C"/>
    <w:rsid w:val="00B533DE"/>
    <w:rsid w:val="00B5377F"/>
    <w:rsid w:val="00B53954"/>
    <w:rsid w:val="00B53995"/>
    <w:rsid w:val="00B53C1C"/>
    <w:rsid w:val="00B541B1"/>
    <w:rsid w:val="00B5497D"/>
    <w:rsid w:val="00B54BB7"/>
    <w:rsid w:val="00B55072"/>
    <w:rsid w:val="00B554CE"/>
    <w:rsid w:val="00B55E99"/>
    <w:rsid w:val="00B563A1"/>
    <w:rsid w:val="00B565EC"/>
    <w:rsid w:val="00B56B26"/>
    <w:rsid w:val="00B56D67"/>
    <w:rsid w:val="00B57506"/>
    <w:rsid w:val="00B578FD"/>
    <w:rsid w:val="00B57903"/>
    <w:rsid w:val="00B57AA5"/>
    <w:rsid w:val="00B601F1"/>
    <w:rsid w:val="00B616D9"/>
    <w:rsid w:val="00B6215E"/>
    <w:rsid w:val="00B6333E"/>
    <w:rsid w:val="00B633D9"/>
    <w:rsid w:val="00B633E1"/>
    <w:rsid w:val="00B635FE"/>
    <w:rsid w:val="00B6443C"/>
    <w:rsid w:val="00B64960"/>
    <w:rsid w:val="00B64A18"/>
    <w:rsid w:val="00B64F79"/>
    <w:rsid w:val="00B65730"/>
    <w:rsid w:val="00B65FEC"/>
    <w:rsid w:val="00B66635"/>
    <w:rsid w:val="00B66719"/>
    <w:rsid w:val="00B67086"/>
    <w:rsid w:val="00B67332"/>
    <w:rsid w:val="00B67737"/>
    <w:rsid w:val="00B67A42"/>
    <w:rsid w:val="00B70AE6"/>
    <w:rsid w:val="00B70DFD"/>
    <w:rsid w:val="00B716F3"/>
    <w:rsid w:val="00B7186B"/>
    <w:rsid w:val="00B71CF9"/>
    <w:rsid w:val="00B72046"/>
    <w:rsid w:val="00B720B9"/>
    <w:rsid w:val="00B7337A"/>
    <w:rsid w:val="00B7378E"/>
    <w:rsid w:val="00B73C7F"/>
    <w:rsid w:val="00B745FE"/>
    <w:rsid w:val="00B750EB"/>
    <w:rsid w:val="00B769F6"/>
    <w:rsid w:val="00B76D20"/>
    <w:rsid w:val="00B76D33"/>
    <w:rsid w:val="00B76E1F"/>
    <w:rsid w:val="00B7783F"/>
    <w:rsid w:val="00B778A3"/>
    <w:rsid w:val="00B8002C"/>
    <w:rsid w:val="00B808B8"/>
    <w:rsid w:val="00B808C3"/>
    <w:rsid w:val="00B80F68"/>
    <w:rsid w:val="00B8118E"/>
    <w:rsid w:val="00B81235"/>
    <w:rsid w:val="00B814C7"/>
    <w:rsid w:val="00B8188E"/>
    <w:rsid w:val="00B8225E"/>
    <w:rsid w:val="00B830D4"/>
    <w:rsid w:val="00B833FD"/>
    <w:rsid w:val="00B856C8"/>
    <w:rsid w:val="00B8596A"/>
    <w:rsid w:val="00B859FB"/>
    <w:rsid w:val="00B85B7E"/>
    <w:rsid w:val="00B85CBA"/>
    <w:rsid w:val="00B8612A"/>
    <w:rsid w:val="00B86648"/>
    <w:rsid w:val="00B867F3"/>
    <w:rsid w:val="00B86863"/>
    <w:rsid w:val="00B86A40"/>
    <w:rsid w:val="00B86E59"/>
    <w:rsid w:val="00B87403"/>
    <w:rsid w:val="00B87CFB"/>
    <w:rsid w:val="00B902B2"/>
    <w:rsid w:val="00B90516"/>
    <w:rsid w:val="00B90727"/>
    <w:rsid w:val="00B90C09"/>
    <w:rsid w:val="00B91885"/>
    <w:rsid w:val="00B91F21"/>
    <w:rsid w:val="00B924DB"/>
    <w:rsid w:val="00B93312"/>
    <w:rsid w:val="00B9331D"/>
    <w:rsid w:val="00B9380F"/>
    <w:rsid w:val="00B9384D"/>
    <w:rsid w:val="00B93F8B"/>
    <w:rsid w:val="00B9432D"/>
    <w:rsid w:val="00B94A8A"/>
    <w:rsid w:val="00B950AB"/>
    <w:rsid w:val="00B95181"/>
    <w:rsid w:val="00B951A8"/>
    <w:rsid w:val="00B973DE"/>
    <w:rsid w:val="00B97AC3"/>
    <w:rsid w:val="00B97C2A"/>
    <w:rsid w:val="00BA0693"/>
    <w:rsid w:val="00BA0827"/>
    <w:rsid w:val="00BA0BF7"/>
    <w:rsid w:val="00BA11DA"/>
    <w:rsid w:val="00BA1301"/>
    <w:rsid w:val="00BA1F10"/>
    <w:rsid w:val="00BA2018"/>
    <w:rsid w:val="00BA252E"/>
    <w:rsid w:val="00BA2622"/>
    <w:rsid w:val="00BA2BC7"/>
    <w:rsid w:val="00BA316A"/>
    <w:rsid w:val="00BA335B"/>
    <w:rsid w:val="00BA37F3"/>
    <w:rsid w:val="00BA3E01"/>
    <w:rsid w:val="00BA3E9C"/>
    <w:rsid w:val="00BA47B2"/>
    <w:rsid w:val="00BA66C8"/>
    <w:rsid w:val="00BA71ED"/>
    <w:rsid w:val="00BA73A2"/>
    <w:rsid w:val="00BA760F"/>
    <w:rsid w:val="00BB0001"/>
    <w:rsid w:val="00BB0107"/>
    <w:rsid w:val="00BB0598"/>
    <w:rsid w:val="00BB059D"/>
    <w:rsid w:val="00BB0B34"/>
    <w:rsid w:val="00BB1A92"/>
    <w:rsid w:val="00BB3049"/>
    <w:rsid w:val="00BB4851"/>
    <w:rsid w:val="00BB506C"/>
    <w:rsid w:val="00BB5382"/>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5AD"/>
    <w:rsid w:val="00BC1915"/>
    <w:rsid w:val="00BC1F3C"/>
    <w:rsid w:val="00BC2259"/>
    <w:rsid w:val="00BC233A"/>
    <w:rsid w:val="00BC2383"/>
    <w:rsid w:val="00BC24B5"/>
    <w:rsid w:val="00BC2582"/>
    <w:rsid w:val="00BC2FB0"/>
    <w:rsid w:val="00BC330C"/>
    <w:rsid w:val="00BC3421"/>
    <w:rsid w:val="00BC3874"/>
    <w:rsid w:val="00BC3E33"/>
    <w:rsid w:val="00BC41E5"/>
    <w:rsid w:val="00BC4616"/>
    <w:rsid w:val="00BC4728"/>
    <w:rsid w:val="00BC4AB9"/>
    <w:rsid w:val="00BC58D4"/>
    <w:rsid w:val="00BC5D10"/>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409"/>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3D08"/>
    <w:rsid w:val="00BE4848"/>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65"/>
    <w:rsid w:val="00BF42AF"/>
    <w:rsid w:val="00BF6024"/>
    <w:rsid w:val="00BF6718"/>
    <w:rsid w:val="00BF6A7A"/>
    <w:rsid w:val="00BF734D"/>
    <w:rsid w:val="00BF74C7"/>
    <w:rsid w:val="00BF759A"/>
    <w:rsid w:val="00C00FCE"/>
    <w:rsid w:val="00C0136B"/>
    <w:rsid w:val="00C01A49"/>
    <w:rsid w:val="00C01A82"/>
    <w:rsid w:val="00C01B7F"/>
    <w:rsid w:val="00C01EEA"/>
    <w:rsid w:val="00C03A93"/>
    <w:rsid w:val="00C03B97"/>
    <w:rsid w:val="00C03EBC"/>
    <w:rsid w:val="00C040AA"/>
    <w:rsid w:val="00C04C1E"/>
    <w:rsid w:val="00C0516E"/>
    <w:rsid w:val="00C0583C"/>
    <w:rsid w:val="00C06841"/>
    <w:rsid w:val="00C06BCD"/>
    <w:rsid w:val="00C06D82"/>
    <w:rsid w:val="00C0728B"/>
    <w:rsid w:val="00C073E7"/>
    <w:rsid w:val="00C07524"/>
    <w:rsid w:val="00C077C6"/>
    <w:rsid w:val="00C07809"/>
    <w:rsid w:val="00C07E82"/>
    <w:rsid w:val="00C07F51"/>
    <w:rsid w:val="00C102DA"/>
    <w:rsid w:val="00C105B3"/>
    <w:rsid w:val="00C110B2"/>
    <w:rsid w:val="00C117C3"/>
    <w:rsid w:val="00C11AF3"/>
    <w:rsid w:val="00C11F54"/>
    <w:rsid w:val="00C122EF"/>
    <w:rsid w:val="00C12CBA"/>
    <w:rsid w:val="00C136E3"/>
    <w:rsid w:val="00C13AF0"/>
    <w:rsid w:val="00C13CE1"/>
    <w:rsid w:val="00C13ED1"/>
    <w:rsid w:val="00C144A0"/>
    <w:rsid w:val="00C14532"/>
    <w:rsid w:val="00C145E6"/>
    <w:rsid w:val="00C147BC"/>
    <w:rsid w:val="00C1554E"/>
    <w:rsid w:val="00C15BB1"/>
    <w:rsid w:val="00C160A1"/>
    <w:rsid w:val="00C16386"/>
    <w:rsid w:val="00C16557"/>
    <w:rsid w:val="00C16862"/>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0BA0"/>
    <w:rsid w:val="00C31471"/>
    <w:rsid w:val="00C32590"/>
    <w:rsid w:val="00C32D75"/>
    <w:rsid w:val="00C32F9C"/>
    <w:rsid w:val="00C338B8"/>
    <w:rsid w:val="00C33C9C"/>
    <w:rsid w:val="00C33EFD"/>
    <w:rsid w:val="00C3402D"/>
    <w:rsid w:val="00C3443A"/>
    <w:rsid w:val="00C344EF"/>
    <w:rsid w:val="00C3487B"/>
    <w:rsid w:val="00C34BF0"/>
    <w:rsid w:val="00C35386"/>
    <w:rsid w:val="00C353B0"/>
    <w:rsid w:val="00C35405"/>
    <w:rsid w:val="00C35962"/>
    <w:rsid w:val="00C35B71"/>
    <w:rsid w:val="00C3602B"/>
    <w:rsid w:val="00C36161"/>
    <w:rsid w:val="00C363BC"/>
    <w:rsid w:val="00C368D7"/>
    <w:rsid w:val="00C369A2"/>
    <w:rsid w:val="00C371DB"/>
    <w:rsid w:val="00C37704"/>
    <w:rsid w:val="00C40062"/>
    <w:rsid w:val="00C402DA"/>
    <w:rsid w:val="00C403D2"/>
    <w:rsid w:val="00C4081A"/>
    <w:rsid w:val="00C40E50"/>
    <w:rsid w:val="00C424B6"/>
    <w:rsid w:val="00C42718"/>
    <w:rsid w:val="00C42B61"/>
    <w:rsid w:val="00C42FB9"/>
    <w:rsid w:val="00C43469"/>
    <w:rsid w:val="00C44015"/>
    <w:rsid w:val="00C44CE2"/>
    <w:rsid w:val="00C45441"/>
    <w:rsid w:val="00C456A4"/>
    <w:rsid w:val="00C46144"/>
    <w:rsid w:val="00C464AE"/>
    <w:rsid w:val="00C46707"/>
    <w:rsid w:val="00C46D9C"/>
    <w:rsid w:val="00C47528"/>
    <w:rsid w:val="00C47971"/>
    <w:rsid w:val="00C47976"/>
    <w:rsid w:val="00C50791"/>
    <w:rsid w:val="00C513DC"/>
    <w:rsid w:val="00C5149B"/>
    <w:rsid w:val="00C51B38"/>
    <w:rsid w:val="00C51CAF"/>
    <w:rsid w:val="00C51E28"/>
    <w:rsid w:val="00C53200"/>
    <w:rsid w:val="00C5407A"/>
    <w:rsid w:val="00C54FAD"/>
    <w:rsid w:val="00C55220"/>
    <w:rsid w:val="00C55251"/>
    <w:rsid w:val="00C55627"/>
    <w:rsid w:val="00C55E89"/>
    <w:rsid w:val="00C563D5"/>
    <w:rsid w:val="00C564B4"/>
    <w:rsid w:val="00C5693E"/>
    <w:rsid w:val="00C56BB0"/>
    <w:rsid w:val="00C56D47"/>
    <w:rsid w:val="00C572D6"/>
    <w:rsid w:val="00C576F1"/>
    <w:rsid w:val="00C578B8"/>
    <w:rsid w:val="00C57F4A"/>
    <w:rsid w:val="00C60505"/>
    <w:rsid w:val="00C6086E"/>
    <w:rsid w:val="00C60E13"/>
    <w:rsid w:val="00C623B2"/>
    <w:rsid w:val="00C623FA"/>
    <w:rsid w:val="00C62472"/>
    <w:rsid w:val="00C62CE8"/>
    <w:rsid w:val="00C643E5"/>
    <w:rsid w:val="00C6470D"/>
    <w:rsid w:val="00C6479D"/>
    <w:rsid w:val="00C647B5"/>
    <w:rsid w:val="00C64DA1"/>
    <w:rsid w:val="00C6615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36CF"/>
    <w:rsid w:val="00C740D1"/>
    <w:rsid w:val="00C741B9"/>
    <w:rsid w:val="00C74372"/>
    <w:rsid w:val="00C74670"/>
    <w:rsid w:val="00C74805"/>
    <w:rsid w:val="00C7485D"/>
    <w:rsid w:val="00C74B34"/>
    <w:rsid w:val="00C74C16"/>
    <w:rsid w:val="00C7501C"/>
    <w:rsid w:val="00C757AE"/>
    <w:rsid w:val="00C7661B"/>
    <w:rsid w:val="00C77100"/>
    <w:rsid w:val="00C77117"/>
    <w:rsid w:val="00C77214"/>
    <w:rsid w:val="00C77C6A"/>
    <w:rsid w:val="00C8048B"/>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15DB"/>
    <w:rsid w:val="00C92365"/>
    <w:rsid w:val="00C92732"/>
    <w:rsid w:val="00C92903"/>
    <w:rsid w:val="00C9368F"/>
    <w:rsid w:val="00C937C7"/>
    <w:rsid w:val="00C94780"/>
    <w:rsid w:val="00C9495B"/>
    <w:rsid w:val="00C94BA9"/>
    <w:rsid w:val="00C953FE"/>
    <w:rsid w:val="00C958E6"/>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6AA"/>
    <w:rsid w:val="00CA505B"/>
    <w:rsid w:val="00CA51C2"/>
    <w:rsid w:val="00CA56FF"/>
    <w:rsid w:val="00CA6F65"/>
    <w:rsid w:val="00CA7B55"/>
    <w:rsid w:val="00CA7CCD"/>
    <w:rsid w:val="00CB036F"/>
    <w:rsid w:val="00CB072B"/>
    <w:rsid w:val="00CB115F"/>
    <w:rsid w:val="00CB12A3"/>
    <w:rsid w:val="00CB17D0"/>
    <w:rsid w:val="00CB192F"/>
    <w:rsid w:val="00CB19D0"/>
    <w:rsid w:val="00CB21C3"/>
    <w:rsid w:val="00CB26E0"/>
    <w:rsid w:val="00CB2AF8"/>
    <w:rsid w:val="00CB309E"/>
    <w:rsid w:val="00CB3217"/>
    <w:rsid w:val="00CB347D"/>
    <w:rsid w:val="00CB3A06"/>
    <w:rsid w:val="00CB3AE4"/>
    <w:rsid w:val="00CB428F"/>
    <w:rsid w:val="00CB4396"/>
    <w:rsid w:val="00CB469E"/>
    <w:rsid w:val="00CB4931"/>
    <w:rsid w:val="00CB5467"/>
    <w:rsid w:val="00CB54A0"/>
    <w:rsid w:val="00CB5D7E"/>
    <w:rsid w:val="00CB5EBD"/>
    <w:rsid w:val="00CB616D"/>
    <w:rsid w:val="00CB676C"/>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10"/>
    <w:rsid w:val="00CC4DC0"/>
    <w:rsid w:val="00CC4FE4"/>
    <w:rsid w:val="00CC558E"/>
    <w:rsid w:val="00CC586F"/>
    <w:rsid w:val="00CC599B"/>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4DF3"/>
    <w:rsid w:val="00CD5056"/>
    <w:rsid w:val="00CD60D5"/>
    <w:rsid w:val="00CD6213"/>
    <w:rsid w:val="00CD6926"/>
    <w:rsid w:val="00CE0928"/>
    <w:rsid w:val="00CE14AA"/>
    <w:rsid w:val="00CE3745"/>
    <w:rsid w:val="00CE3E81"/>
    <w:rsid w:val="00CE4A18"/>
    <w:rsid w:val="00CE4B0A"/>
    <w:rsid w:val="00CE4D8F"/>
    <w:rsid w:val="00CE5D0C"/>
    <w:rsid w:val="00CE7762"/>
    <w:rsid w:val="00CE7D3E"/>
    <w:rsid w:val="00CF055D"/>
    <w:rsid w:val="00CF1C0B"/>
    <w:rsid w:val="00CF2760"/>
    <w:rsid w:val="00CF27CE"/>
    <w:rsid w:val="00CF2A71"/>
    <w:rsid w:val="00CF303D"/>
    <w:rsid w:val="00CF3699"/>
    <w:rsid w:val="00CF3DD0"/>
    <w:rsid w:val="00CF45B0"/>
    <w:rsid w:val="00CF46EA"/>
    <w:rsid w:val="00CF4E1A"/>
    <w:rsid w:val="00CF4FDB"/>
    <w:rsid w:val="00CF518C"/>
    <w:rsid w:val="00CF5A3E"/>
    <w:rsid w:val="00CF5F57"/>
    <w:rsid w:val="00CF64B4"/>
    <w:rsid w:val="00CF73C8"/>
    <w:rsid w:val="00CF7942"/>
    <w:rsid w:val="00D000EC"/>
    <w:rsid w:val="00D006B1"/>
    <w:rsid w:val="00D00991"/>
    <w:rsid w:val="00D00C6C"/>
    <w:rsid w:val="00D014B9"/>
    <w:rsid w:val="00D01C44"/>
    <w:rsid w:val="00D02478"/>
    <w:rsid w:val="00D025DF"/>
    <w:rsid w:val="00D0302D"/>
    <w:rsid w:val="00D03F51"/>
    <w:rsid w:val="00D04499"/>
    <w:rsid w:val="00D04C0D"/>
    <w:rsid w:val="00D04E69"/>
    <w:rsid w:val="00D04FBC"/>
    <w:rsid w:val="00D05108"/>
    <w:rsid w:val="00D05BDA"/>
    <w:rsid w:val="00D05C51"/>
    <w:rsid w:val="00D05C6A"/>
    <w:rsid w:val="00D060BB"/>
    <w:rsid w:val="00D062BB"/>
    <w:rsid w:val="00D075AE"/>
    <w:rsid w:val="00D07631"/>
    <w:rsid w:val="00D07A11"/>
    <w:rsid w:val="00D103F6"/>
    <w:rsid w:val="00D1177C"/>
    <w:rsid w:val="00D11A95"/>
    <w:rsid w:val="00D11D7A"/>
    <w:rsid w:val="00D12037"/>
    <w:rsid w:val="00D12068"/>
    <w:rsid w:val="00D122A8"/>
    <w:rsid w:val="00D131D3"/>
    <w:rsid w:val="00D132D9"/>
    <w:rsid w:val="00D13CAA"/>
    <w:rsid w:val="00D1441F"/>
    <w:rsid w:val="00D15429"/>
    <w:rsid w:val="00D15743"/>
    <w:rsid w:val="00D15BFD"/>
    <w:rsid w:val="00D15D63"/>
    <w:rsid w:val="00D15ECC"/>
    <w:rsid w:val="00D15FC0"/>
    <w:rsid w:val="00D15FEA"/>
    <w:rsid w:val="00D16E5B"/>
    <w:rsid w:val="00D17974"/>
    <w:rsid w:val="00D17A0F"/>
    <w:rsid w:val="00D20139"/>
    <w:rsid w:val="00D208CC"/>
    <w:rsid w:val="00D20E1A"/>
    <w:rsid w:val="00D21A1E"/>
    <w:rsid w:val="00D21DAC"/>
    <w:rsid w:val="00D2210B"/>
    <w:rsid w:val="00D22485"/>
    <w:rsid w:val="00D23EB9"/>
    <w:rsid w:val="00D2426F"/>
    <w:rsid w:val="00D24327"/>
    <w:rsid w:val="00D24555"/>
    <w:rsid w:val="00D24C91"/>
    <w:rsid w:val="00D24CDA"/>
    <w:rsid w:val="00D24F0A"/>
    <w:rsid w:val="00D2533F"/>
    <w:rsid w:val="00D2598A"/>
    <w:rsid w:val="00D25B48"/>
    <w:rsid w:val="00D2643A"/>
    <w:rsid w:val="00D26DE1"/>
    <w:rsid w:val="00D27177"/>
    <w:rsid w:val="00D272AA"/>
    <w:rsid w:val="00D274D6"/>
    <w:rsid w:val="00D278A1"/>
    <w:rsid w:val="00D30239"/>
    <w:rsid w:val="00D3045E"/>
    <w:rsid w:val="00D305DD"/>
    <w:rsid w:val="00D30682"/>
    <w:rsid w:val="00D3082D"/>
    <w:rsid w:val="00D308AB"/>
    <w:rsid w:val="00D30A48"/>
    <w:rsid w:val="00D30D4D"/>
    <w:rsid w:val="00D30F1B"/>
    <w:rsid w:val="00D3121E"/>
    <w:rsid w:val="00D31923"/>
    <w:rsid w:val="00D31E76"/>
    <w:rsid w:val="00D324F0"/>
    <w:rsid w:val="00D32F28"/>
    <w:rsid w:val="00D332E1"/>
    <w:rsid w:val="00D3366D"/>
    <w:rsid w:val="00D336FD"/>
    <w:rsid w:val="00D3404E"/>
    <w:rsid w:val="00D342DB"/>
    <w:rsid w:val="00D347D3"/>
    <w:rsid w:val="00D347DF"/>
    <w:rsid w:val="00D34900"/>
    <w:rsid w:val="00D34928"/>
    <w:rsid w:val="00D35C97"/>
    <w:rsid w:val="00D362BD"/>
    <w:rsid w:val="00D36835"/>
    <w:rsid w:val="00D40789"/>
    <w:rsid w:val="00D417B6"/>
    <w:rsid w:val="00D42005"/>
    <w:rsid w:val="00D42423"/>
    <w:rsid w:val="00D4258D"/>
    <w:rsid w:val="00D42701"/>
    <w:rsid w:val="00D42D6A"/>
    <w:rsid w:val="00D42ED3"/>
    <w:rsid w:val="00D4312B"/>
    <w:rsid w:val="00D433A8"/>
    <w:rsid w:val="00D43BE5"/>
    <w:rsid w:val="00D43D65"/>
    <w:rsid w:val="00D43F3D"/>
    <w:rsid w:val="00D44313"/>
    <w:rsid w:val="00D44E22"/>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2E1D"/>
    <w:rsid w:val="00D53532"/>
    <w:rsid w:val="00D539C0"/>
    <w:rsid w:val="00D54258"/>
    <w:rsid w:val="00D54D85"/>
    <w:rsid w:val="00D550A0"/>
    <w:rsid w:val="00D55179"/>
    <w:rsid w:val="00D551BC"/>
    <w:rsid w:val="00D55446"/>
    <w:rsid w:val="00D56EBE"/>
    <w:rsid w:val="00D57648"/>
    <w:rsid w:val="00D57DB8"/>
    <w:rsid w:val="00D615C1"/>
    <w:rsid w:val="00D61AF4"/>
    <w:rsid w:val="00D620E7"/>
    <w:rsid w:val="00D62A3A"/>
    <w:rsid w:val="00D62DBD"/>
    <w:rsid w:val="00D6325F"/>
    <w:rsid w:val="00D6353B"/>
    <w:rsid w:val="00D63877"/>
    <w:rsid w:val="00D63996"/>
    <w:rsid w:val="00D63EA9"/>
    <w:rsid w:val="00D6474F"/>
    <w:rsid w:val="00D64CB4"/>
    <w:rsid w:val="00D64F92"/>
    <w:rsid w:val="00D64FA2"/>
    <w:rsid w:val="00D65127"/>
    <w:rsid w:val="00D65D3B"/>
    <w:rsid w:val="00D66030"/>
    <w:rsid w:val="00D66913"/>
    <w:rsid w:val="00D66E9E"/>
    <w:rsid w:val="00D70608"/>
    <w:rsid w:val="00D70821"/>
    <w:rsid w:val="00D70922"/>
    <w:rsid w:val="00D70F2A"/>
    <w:rsid w:val="00D713BE"/>
    <w:rsid w:val="00D71FAA"/>
    <w:rsid w:val="00D7220E"/>
    <w:rsid w:val="00D724E1"/>
    <w:rsid w:val="00D72B25"/>
    <w:rsid w:val="00D72C0C"/>
    <w:rsid w:val="00D72C27"/>
    <w:rsid w:val="00D72F95"/>
    <w:rsid w:val="00D732E4"/>
    <w:rsid w:val="00D74640"/>
    <w:rsid w:val="00D74649"/>
    <w:rsid w:val="00D74BD5"/>
    <w:rsid w:val="00D7518C"/>
    <w:rsid w:val="00D75831"/>
    <w:rsid w:val="00D75A13"/>
    <w:rsid w:val="00D75E9C"/>
    <w:rsid w:val="00D7612B"/>
    <w:rsid w:val="00D76411"/>
    <w:rsid w:val="00D77A43"/>
    <w:rsid w:val="00D80193"/>
    <w:rsid w:val="00D801BE"/>
    <w:rsid w:val="00D802F0"/>
    <w:rsid w:val="00D805F8"/>
    <w:rsid w:val="00D8072C"/>
    <w:rsid w:val="00D808D8"/>
    <w:rsid w:val="00D812E9"/>
    <w:rsid w:val="00D81668"/>
    <w:rsid w:val="00D82E49"/>
    <w:rsid w:val="00D82F3F"/>
    <w:rsid w:val="00D831A4"/>
    <w:rsid w:val="00D836D9"/>
    <w:rsid w:val="00D83AD5"/>
    <w:rsid w:val="00D852E3"/>
    <w:rsid w:val="00D852E9"/>
    <w:rsid w:val="00D85BA4"/>
    <w:rsid w:val="00D85DC2"/>
    <w:rsid w:val="00D864E4"/>
    <w:rsid w:val="00D8689E"/>
    <w:rsid w:val="00D86D60"/>
    <w:rsid w:val="00D872E6"/>
    <w:rsid w:val="00D87561"/>
    <w:rsid w:val="00D9032E"/>
    <w:rsid w:val="00D90A22"/>
    <w:rsid w:val="00D90F8C"/>
    <w:rsid w:val="00D91ED0"/>
    <w:rsid w:val="00D922CA"/>
    <w:rsid w:val="00D926B6"/>
    <w:rsid w:val="00D92D3D"/>
    <w:rsid w:val="00D92EF7"/>
    <w:rsid w:val="00D93473"/>
    <w:rsid w:val="00D93AE7"/>
    <w:rsid w:val="00D943BA"/>
    <w:rsid w:val="00D94A64"/>
    <w:rsid w:val="00D95271"/>
    <w:rsid w:val="00D957A8"/>
    <w:rsid w:val="00D9588B"/>
    <w:rsid w:val="00D95951"/>
    <w:rsid w:val="00D963A0"/>
    <w:rsid w:val="00D9670A"/>
    <w:rsid w:val="00D96CF4"/>
    <w:rsid w:val="00D970BC"/>
    <w:rsid w:val="00D9718A"/>
    <w:rsid w:val="00D97385"/>
    <w:rsid w:val="00D97A00"/>
    <w:rsid w:val="00D97A29"/>
    <w:rsid w:val="00DA0146"/>
    <w:rsid w:val="00DA0227"/>
    <w:rsid w:val="00DA06C7"/>
    <w:rsid w:val="00DA0719"/>
    <w:rsid w:val="00DA07F5"/>
    <w:rsid w:val="00DA0D22"/>
    <w:rsid w:val="00DA0E63"/>
    <w:rsid w:val="00DA12D1"/>
    <w:rsid w:val="00DA141C"/>
    <w:rsid w:val="00DA2E41"/>
    <w:rsid w:val="00DA50CA"/>
    <w:rsid w:val="00DA5DB4"/>
    <w:rsid w:val="00DA5E0D"/>
    <w:rsid w:val="00DA7B43"/>
    <w:rsid w:val="00DA7B65"/>
    <w:rsid w:val="00DB0310"/>
    <w:rsid w:val="00DB0522"/>
    <w:rsid w:val="00DB0529"/>
    <w:rsid w:val="00DB0BC5"/>
    <w:rsid w:val="00DB0E5A"/>
    <w:rsid w:val="00DB10B5"/>
    <w:rsid w:val="00DB1790"/>
    <w:rsid w:val="00DB24FE"/>
    <w:rsid w:val="00DB252E"/>
    <w:rsid w:val="00DB26E2"/>
    <w:rsid w:val="00DB27EA"/>
    <w:rsid w:val="00DB395E"/>
    <w:rsid w:val="00DB3C96"/>
    <w:rsid w:val="00DB4195"/>
    <w:rsid w:val="00DB4248"/>
    <w:rsid w:val="00DB4D0C"/>
    <w:rsid w:val="00DB5220"/>
    <w:rsid w:val="00DB5551"/>
    <w:rsid w:val="00DB55F1"/>
    <w:rsid w:val="00DB5A97"/>
    <w:rsid w:val="00DB6C24"/>
    <w:rsid w:val="00DB6C2B"/>
    <w:rsid w:val="00DB6D24"/>
    <w:rsid w:val="00DB6DE7"/>
    <w:rsid w:val="00DB76BE"/>
    <w:rsid w:val="00DB785F"/>
    <w:rsid w:val="00DB7A11"/>
    <w:rsid w:val="00DB7AE0"/>
    <w:rsid w:val="00DB7B05"/>
    <w:rsid w:val="00DB7C4B"/>
    <w:rsid w:val="00DC052A"/>
    <w:rsid w:val="00DC092F"/>
    <w:rsid w:val="00DC0CFC"/>
    <w:rsid w:val="00DC10EF"/>
    <w:rsid w:val="00DC1250"/>
    <w:rsid w:val="00DC1B6C"/>
    <w:rsid w:val="00DC22DF"/>
    <w:rsid w:val="00DC2594"/>
    <w:rsid w:val="00DC2AAF"/>
    <w:rsid w:val="00DC4017"/>
    <w:rsid w:val="00DC4ABE"/>
    <w:rsid w:val="00DC50F5"/>
    <w:rsid w:val="00DC5C68"/>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A48"/>
    <w:rsid w:val="00DD4D99"/>
    <w:rsid w:val="00DD50B1"/>
    <w:rsid w:val="00DD5475"/>
    <w:rsid w:val="00DD569C"/>
    <w:rsid w:val="00DD5791"/>
    <w:rsid w:val="00DD57F2"/>
    <w:rsid w:val="00DD5AB3"/>
    <w:rsid w:val="00DD5B3A"/>
    <w:rsid w:val="00DD70EF"/>
    <w:rsid w:val="00DE06B1"/>
    <w:rsid w:val="00DE0E16"/>
    <w:rsid w:val="00DE1564"/>
    <w:rsid w:val="00DE17FC"/>
    <w:rsid w:val="00DE1AB3"/>
    <w:rsid w:val="00DE223C"/>
    <w:rsid w:val="00DE24CF"/>
    <w:rsid w:val="00DE267A"/>
    <w:rsid w:val="00DE27B3"/>
    <w:rsid w:val="00DE2B38"/>
    <w:rsid w:val="00DE2C54"/>
    <w:rsid w:val="00DE34E0"/>
    <w:rsid w:val="00DE3716"/>
    <w:rsid w:val="00DE42E3"/>
    <w:rsid w:val="00DE47E5"/>
    <w:rsid w:val="00DE489C"/>
    <w:rsid w:val="00DE4E4D"/>
    <w:rsid w:val="00DE5018"/>
    <w:rsid w:val="00DE5865"/>
    <w:rsid w:val="00DE5B83"/>
    <w:rsid w:val="00DE5E5D"/>
    <w:rsid w:val="00DE60AA"/>
    <w:rsid w:val="00DE65EA"/>
    <w:rsid w:val="00DE6A84"/>
    <w:rsid w:val="00DE6E8C"/>
    <w:rsid w:val="00DE70AA"/>
    <w:rsid w:val="00DE791E"/>
    <w:rsid w:val="00DE7CD8"/>
    <w:rsid w:val="00DF0578"/>
    <w:rsid w:val="00DF087E"/>
    <w:rsid w:val="00DF0BF4"/>
    <w:rsid w:val="00DF1007"/>
    <w:rsid w:val="00DF1085"/>
    <w:rsid w:val="00DF16DD"/>
    <w:rsid w:val="00DF1B8F"/>
    <w:rsid w:val="00DF1F71"/>
    <w:rsid w:val="00DF29EC"/>
    <w:rsid w:val="00DF2DD5"/>
    <w:rsid w:val="00DF34F9"/>
    <w:rsid w:val="00DF3BCE"/>
    <w:rsid w:val="00DF4001"/>
    <w:rsid w:val="00DF469D"/>
    <w:rsid w:val="00DF4E30"/>
    <w:rsid w:val="00DF5428"/>
    <w:rsid w:val="00DF65E5"/>
    <w:rsid w:val="00DF6CB1"/>
    <w:rsid w:val="00DF7AEF"/>
    <w:rsid w:val="00DF7DFD"/>
    <w:rsid w:val="00E00518"/>
    <w:rsid w:val="00E0083C"/>
    <w:rsid w:val="00E01BA8"/>
    <w:rsid w:val="00E01BF9"/>
    <w:rsid w:val="00E022E2"/>
    <w:rsid w:val="00E025AB"/>
    <w:rsid w:val="00E02938"/>
    <w:rsid w:val="00E02D33"/>
    <w:rsid w:val="00E034E1"/>
    <w:rsid w:val="00E03FA1"/>
    <w:rsid w:val="00E03FFC"/>
    <w:rsid w:val="00E04F26"/>
    <w:rsid w:val="00E056A1"/>
    <w:rsid w:val="00E05843"/>
    <w:rsid w:val="00E05D25"/>
    <w:rsid w:val="00E05FFB"/>
    <w:rsid w:val="00E0620A"/>
    <w:rsid w:val="00E06494"/>
    <w:rsid w:val="00E06E95"/>
    <w:rsid w:val="00E06EC5"/>
    <w:rsid w:val="00E07151"/>
    <w:rsid w:val="00E105EE"/>
    <w:rsid w:val="00E109AD"/>
    <w:rsid w:val="00E10F1F"/>
    <w:rsid w:val="00E11039"/>
    <w:rsid w:val="00E11384"/>
    <w:rsid w:val="00E125CE"/>
    <w:rsid w:val="00E12670"/>
    <w:rsid w:val="00E13585"/>
    <w:rsid w:val="00E13AD9"/>
    <w:rsid w:val="00E14292"/>
    <w:rsid w:val="00E148FA"/>
    <w:rsid w:val="00E14F08"/>
    <w:rsid w:val="00E15E9F"/>
    <w:rsid w:val="00E1629A"/>
    <w:rsid w:val="00E16343"/>
    <w:rsid w:val="00E16EAB"/>
    <w:rsid w:val="00E17312"/>
    <w:rsid w:val="00E173F9"/>
    <w:rsid w:val="00E175D2"/>
    <w:rsid w:val="00E1782D"/>
    <w:rsid w:val="00E17862"/>
    <w:rsid w:val="00E17A0A"/>
    <w:rsid w:val="00E17DEA"/>
    <w:rsid w:val="00E17F93"/>
    <w:rsid w:val="00E20004"/>
    <w:rsid w:val="00E2064D"/>
    <w:rsid w:val="00E20864"/>
    <w:rsid w:val="00E20ACE"/>
    <w:rsid w:val="00E20F89"/>
    <w:rsid w:val="00E21091"/>
    <w:rsid w:val="00E2136C"/>
    <w:rsid w:val="00E217AC"/>
    <w:rsid w:val="00E23E70"/>
    <w:rsid w:val="00E23FAB"/>
    <w:rsid w:val="00E24379"/>
    <w:rsid w:val="00E2527B"/>
    <w:rsid w:val="00E25373"/>
    <w:rsid w:val="00E25871"/>
    <w:rsid w:val="00E25A59"/>
    <w:rsid w:val="00E25E68"/>
    <w:rsid w:val="00E2691F"/>
    <w:rsid w:val="00E26B68"/>
    <w:rsid w:val="00E26EC0"/>
    <w:rsid w:val="00E26EDF"/>
    <w:rsid w:val="00E2701C"/>
    <w:rsid w:val="00E27065"/>
    <w:rsid w:val="00E27E12"/>
    <w:rsid w:val="00E3005E"/>
    <w:rsid w:val="00E30C12"/>
    <w:rsid w:val="00E3129C"/>
    <w:rsid w:val="00E313F6"/>
    <w:rsid w:val="00E316D7"/>
    <w:rsid w:val="00E31889"/>
    <w:rsid w:val="00E31B56"/>
    <w:rsid w:val="00E32C80"/>
    <w:rsid w:val="00E32E7C"/>
    <w:rsid w:val="00E33CEE"/>
    <w:rsid w:val="00E36042"/>
    <w:rsid w:val="00E360B3"/>
    <w:rsid w:val="00E369AA"/>
    <w:rsid w:val="00E36DFC"/>
    <w:rsid w:val="00E373A7"/>
    <w:rsid w:val="00E37BE6"/>
    <w:rsid w:val="00E40199"/>
    <w:rsid w:val="00E403F0"/>
    <w:rsid w:val="00E40752"/>
    <w:rsid w:val="00E40B30"/>
    <w:rsid w:val="00E41171"/>
    <w:rsid w:val="00E414CB"/>
    <w:rsid w:val="00E41680"/>
    <w:rsid w:val="00E41769"/>
    <w:rsid w:val="00E41D49"/>
    <w:rsid w:val="00E42351"/>
    <w:rsid w:val="00E42773"/>
    <w:rsid w:val="00E42AF8"/>
    <w:rsid w:val="00E42B12"/>
    <w:rsid w:val="00E42D8B"/>
    <w:rsid w:val="00E42D9C"/>
    <w:rsid w:val="00E433D0"/>
    <w:rsid w:val="00E43895"/>
    <w:rsid w:val="00E43D42"/>
    <w:rsid w:val="00E43DF1"/>
    <w:rsid w:val="00E44579"/>
    <w:rsid w:val="00E4475D"/>
    <w:rsid w:val="00E44FCB"/>
    <w:rsid w:val="00E45953"/>
    <w:rsid w:val="00E459C4"/>
    <w:rsid w:val="00E46769"/>
    <w:rsid w:val="00E46AA5"/>
    <w:rsid w:val="00E46DAE"/>
    <w:rsid w:val="00E47AD7"/>
    <w:rsid w:val="00E5018E"/>
    <w:rsid w:val="00E502F5"/>
    <w:rsid w:val="00E50438"/>
    <w:rsid w:val="00E5066A"/>
    <w:rsid w:val="00E50753"/>
    <w:rsid w:val="00E517B5"/>
    <w:rsid w:val="00E51F96"/>
    <w:rsid w:val="00E5284A"/>
    <w:rsid w:val="00E53B7E"/>
    <w:rsid w:val="00E54049"/>
    <w:rsid w:val="00E544AC"/>
    <w:rsid w:val="00E54765"/>
    <w:rsid w:val="00E548E2"/>
    <w:rsid w:val="00E55396"/>
    <w:rsid w:val="00E5566D"/>
    <w:rsid w:val="00E55A3F"/>
    <w:rsid w:val="00E55CC9"/>
    <w:rsid w:val="00E56069"/>
    <w:rsid w:val="00E56091"/>
    <w:rsid w:val="00E56363"/>
    <w:rsid w:val="00E567AD"/>
    <w:rsid w:val="00E56A66"/>
    <w:rsid w:val="00E57117"/>
    <w:rsid w:val="00E600FC"/>
    <w:rsid w:val="00E607C9"/>
    <w:rsid w:val="00E60DA5"/>
    <w:rsid w:val="00E61879"/>
    <w:rsid w:val="00E619F6"/>
    <w:rsid w:val="00E61D89"/>
    <w:rsid w:val="00E61DAF"/>
    <w:rsid w:val="00E61E3E"/>
    <w:rsid w:val="00E61FF4"/>
    <w:rsid w:val="00E62129"/>
    <w:rsid w:val="00E627A9"/>
    <w:rsid w:val="00E62981"/>
    <w:rsid w:val="00E630F2"/>
    <w:rsid w:val="00E63199"/>
    <w:rsid w:val="00E63807"/>
    <w:rsid w:val="00E6396F"/>
    <w:rsid w:val="00E63A11"/>
    <w:rsid w:val="00E63DC1"/>
    <w:rsid w:val="00E63E33"/>
    <w:rsid w:val="00E64268"/>
    <w:rsid w:val="00E65208"/>
    <w:rsid w:val="00E66475"/>
    <w:rsid w:val="00E66488"/>
    <w:rsid w:val="00E665FF"/>
    <w:rsid w:val="00E66A18"/>
    <w:rsid w:val="00E67634"/>
    <w:rsid w:val="00E6798F"/>
    <w:rsid w:val="00E70255"/>
    <w:rsid w:val="00E703A8"/>
    <w:rsid w:val="00E70C46"/>
    <w:rsid w:val="00E70DFB"/>
    <w:rsid w:val="00E71B60"/>
    <w:rsid w:val="00E720A1"/>
    <w:rsid w:val="00E7226C"/>
    <w:rsid w:val="00E72559"/>
    <w:rsid w:val="00E72C8B"/>
    <w:rsid w:val="00E73BB7"/>
    <w:rsid w:val="00E73FC2"/>
    <w:rsid w:val="00E747BD"/>
    <w:rsid w:val="00E74A4D"/>
    <w:rsid w:val="00E74A63"/>
    <w:rsid w:val="00E7589B"/>
    <w:rsid w:val="00E7597B"/>
    <w:rsid w:val="00E75D31"/>
    <w:rsid w:val="00E76412"/>
    <w:rsid w:val="00E771AA"/>
    <w:rsid w:val="00E80469"/>
    <w:rsid w:val="00E80ED7"/>
    <w:rsid w:val="00E81F96"/>
    <w:rsid w:val="00E82378"/>
    <w:rsid w:val="00E82B00"/>
    <w:rsid w:val="00E82FCC"/>
    <w:rsid w:val="00E837AE"/>
    <w:rsid w:val="00E837C5"/>
    <w:rsid w:val="00E846EA"/>
    <w:rsid w:val="00E8471C"/>
    <w:rsid w:val="00E84799"/>
    <w:rsid w:val="00E84B05"/>
    <w:rsid w:val="00E84CFD"/>
    <w:rsid w:val="00E84DEE"/>
    <w:rsid w:val="00E85962"/>
    <w:rsid w:val="00E86108"/>
    <w:rsid w:val="00E86644"/>
    <w:rsid w:val="00E86668"/>
    <w:rsid w:val="00E86F21"/>
    <w:rsid w:val="00E87183"/>
    <w:rsid w:val="00E8732E"/>
    <w:rsid w:val="00E901BB"/>
    <w:rsid w:val="00E909DF"/>
    <w:rsid w:val="00E912BA"/>
    <w:rsid w:val="00E91715"/>
    <w:rsid w:val="00E91DED"/>
    <w:rsid w:val="00E937ED"/>
    <w:rsid w:val="00E946B0"/>
    <w:rsid w:val="00E94B16"/>
    <w:rsid w:val="00E94BC0"/>
    <w:rsid w:val="00E95F13"/>
    <w:rsid w:val="00E95F8E"/>
    <w:rsid w:val="00E96154"/>
    <w:rsid w:val="00E962FF"/>
    <w:rsid w:val="00E96731"/>
    <w:rsid w:val="00E96845"/>
    <w:rsid w:val="00E96F8E"/>
    <w:rsid w:val="00E96FD7"/>
    <w:rsid w:val="00E9714C"/>
    <w:rsid w:val="00E971DB"/>
    <w:rsid w:val="00E97339"/>
    <w:rsid w:val="00E9744D"/>
    <w:rsid w:val="00EA09EF"/>
    <w:rsid w:val="00EA1DBC"/>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0A"/>
    <w:rsid w:val="00EB14F8"/>
    <w:rsid w:val="00EB18D8"/>
    <w:rsid w:val="00EB1A6A"/>
    <w:rsid w:val="00EB1C8A"/>
    <w:rsid w:val="00EB1D7D"/>
    <w:rsid w:val="00EB1F8F"/>
    <w:rsid w:val="00EB3943"/>
    <w:rsid w:val="00EB4036"/>
    <w:rsid w:val="00EB42B0"/>
    <w:rsid w:val="00EB461D"/>
    <w:rsid w:val="00EB4886"/>
    <w:rsid w:val="00EB4BD4"/>
    <w:rsid w:val="00EB4F9A"/>
    <w:rsid w:val="00EB589D"/>
    <w:rsid w:val="00EB5B53"/>
    <w:rsid w:val="00EB5E85"/>
    <w:rsid w:val="00EB5F1B"/>
    <w:rsid w:val="00EB6036"/>
    <w:rsid w:val="00EB6722"/>
    <w:rsid w:val="00EC04AC"/>
    <w:rsid w:val="00EC0B99"/>
    <w:rsid w:val="00EC0CFF"/>
    <w:rsid w:val="00EC0FC6"/>
    <w:rsid w:val="00EC19E2"/>
    <w:rsid w:val="00EC1FFE"/>
    <w:rsid w:val="00EC277D"/>
    <w:rsid w:val="00EC2B15"/>
    <w:rsid w:val="00EC319E"/>
    <w:rsid w:val="00EC3A42"/>
    <w:rsid w:val="00EC4333"/>
    <w:rsid w:val="00EC4716"/>
    <w:rsid w:val="00EC536F"/>
    <w:rsid w:val="00EC58AF"/>
    <w:rsid w:val="00EC62A0"/>
    <w:rsid w:val="00EC62BB"/>
    <w:rsid w:val="00EC63F4"/>
    <w:rsid w:val="00EC649D"/>
    <w:rsid w:val="00EC6596"/>
    <w:rsid w:val="00EC6966"/>
    <w:rsid w:val="00EC6C90"/>
    <w:rsid w:val="00EC6FC7"/>
    <w:rsid w:val="00EC74E1"/>
    <w:rsid w:val="00EC79E9"/>
    <w:rsid w:val="00ED01AF"/>
    <w:rsid w:val="00ED0687"/>
    <w:rsid w:val="00ED0B8A"/>
    <w:rsid w:val="00ED1FB7"/>
    <w:rsid w:val="00ED2796"/>
    <w:rsid w:val="00ED2AF3"/>
    <w:rsid w:val="00ED2C5B"/>
    <w:rsid w:val="00ED2E3E"/>
    <w:rsid w:val="00ED2F7A"/>
    <w:rsid w:val="00ED2FC5"/>
    <w:rsid w:val="00ED35EB"/>
    <w:rsid w:val="00ED43AA"/>
    <w:rsid w:val="00ED48FF"/>
    <w:rsid w:val="00ED4DB5"/>
    <w:rsid w:val="00ED52DB"/>
    <w:rsid w:val="00ED5722"/>
    <w:rsid w:val="00ED57BB"/>
    <w:rsid w:val="00ED5CFB"/>
    <w:rsid w:val="00ED5FED"/>
    <w:rsid w:val="00ED62F3"/>
    <w:rsid w:val="00ED6527"/>
    <w:rsid w:val="00ED76D5"/>
    <w:rsid w:val="00ED7742"/>
    <w:rsid w:val="00ED7A40"/>
    <w:rsid w:val="00EE005C"/>
    <w:rsid w:val="00EE0155"/>
    <w:rsid w:val="00EE0164"/>
    <w:rsid w:val="00EE0395"/>
    <w:rsid w:val="00EE050C"/>
    <w:rsid w:val="00EE106B"/>
    <w:rsid w:val="00EE1A2A"/>
    <w:rsid w:val="00EE1B88"/>
    <w:rsid w:val="00EE1CA4"/>
    <w:rsid w:val="00EE25E6"/>
    <w:rsid w:val="00EE26A2"/>
    <w:rsid w:val="00EE27E9"/>
    <w:rsid w:val="00EE34B3"/>
    <w:rsid w:val="00EE35CB"/>
    <w:rsid w:val="00EE3DDE"/>
    <w:rsid w:val="00EE4016"/>
    <w:rsid w:val="00EE4AD2"/>
    <w:rsid w:val="00EE5650"/>
    <w:rsid w:val="00EE5916"/>
    <w:rsid w:val="00EE5938"/>
    <w:rsid w:val="00EE6198"/>
    <w:rsid w:val="00EE6519"/>
    <w:rsid w:val="00EE67CD"/>
    <w:rsid w:val="00EE67D4"/>
    <w:rsid w:val="00EE6C36"/>
    <w:rsid w:val="00EE70B1"/>
    <w:rsid w:val="00EE7E67"/>
    <w:rsid w:val="00EF04ED"/>
    <w:rsid w:val="00EF0610"/>
    <w:rsid w:val="00EF0720"/>
    <w:rsid w:val="00EF0B99"/>
    <w:rsid w:val="00EF0ED8"/>
    <w:rsid w:val="00EF1F39"/>
    <w:rsid w:val="00EF26DC"/>
    <w:rsid w:val="00EF2C17"/>
    <w:rsid w:val="00EF2FE1"/>
    <w:rsid w:val="00EF3095"/>
    <w:rsid w:val="00EF3454"/>
    <w:rsid w:val="00EF38F3"/>
    <w:rsid w:val="00EF3F6A"/>
    <w:rsid w:val="00EF46B6"/>
    <w:rsid w:val="00EF51D1"/>
    <w:rsid w:val="00EF53BF"/>
    <w:rsid w:val="00EF5FD5"/>
    <w:rsid w:val="00EF7C3E"/>
    <w:rsid w:val="00EF7E36"/>
    <w:rsid w:val="00F0022D"/>
    <w:rsid w:val="00F00A47"/>
    <w:rsid w:val="00F01142"/>
    <w:rsid w:val="00F01152"/>
    <w:rsid w:val="00F018A4"/>
    <w:rsid w:val="00F01B76"/>
    <w:rsid w:val="00F025CD"/>
    <w:rsid w:val="00F029E0"/>
    <w:rsid w:val="00F0348B"/>
    <w:rsid w:val="00F0376A"/>
    <w:rsid w:val="00F03C7D"/>
    <w:rsid w:val="00F03EE2"/>
    <w:rsid w:val="00F03FDC"/>
    <w:rsid w:val="00F03FE1"/>
    <w:rsid w:val="00F0446B"/>
    <w:rsid w:val="00F04785"/>
    <w:rsid w:val="00F04A25"/>
    <w:rsid w:val="00F06F2F"/>
    <w:rsid w:val="00F07148"/>
    <w:rsid w:val="00F0790A"/>
    <w:rsid w:val="00F07D4D"/>
    <w:rsid w:val="00F07FA1"/>
    <w:rsid w:val="00F1000F"/>
    <w:rsid w:val="00F10095"/>
    <w:rsid w:val="00F1066E"/>
    <w:rsid w:val="00F10EF3"/>
    <w:rsid w:val="00F11EED"/>
    <w:rsid w:val="00F12B2D"/>
    <w:rsid w:val="00F12D9A"/>
    <w:rsid w:val="00F12E85"/>
    <w:rsid w:val="00F12F10"/>
    <w:rsid w:val="00F13318"/>
    <w:rsid w:val="00F13F90"/>
    <w:rsid w:val="00F14223"/>
    <w:rsid w:val="00F142B1"/>
    <w:rsid w:val="00F1479C"/>
    <w:rsid w:val="00F148E8"/>
    <w:rsid w:val="00F1490E"/>
    <w:rsid w:val="00F14C8E"/>
    <w:rsid w:val="00F15658"/>
    <w:rsid w:val="00F166ED"/>
    <w:rsid w:val="00F1705F"/>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3C82"/>
    <w:rsid w:val="00F24752"/>
    <w:rsid w:val="00F24A6F"/>
    <w:rsid w:val="00F24C2A"/>
    <w:rsid w:val="00F254CD"/>
    <w:rsid w:val="00F25AB1"/>
    <w:rsid w:val="00F2655A"/>
    <w:rsid w:val="00F26673"/>
    <w:rsid w:val="00F309AF"/>
    <w:rsid w:val="00F30F61"/>
    <w:rsid w:val="00F30F82"/>
    <w:rsid w:val="00F311A7"/>
    <w:rsid w:val="00F3148C"/>
    <w:rsid w:val="00F32515"/>
    <w:rsid w:val="00F32548"/>
    <w:rsid w:val="00F32DA0"/>
    <w:rsid w:val="00F33701"/>
    <w:rsid w:val="00F338CC"/>
    <w:rsid w:val="00F339E1"/>
    <w:rsid w:val="00F33C82"/>
    <w:rsid w:val="00F34380"/>
    <w:rsid w:val="00F3452B"/>
    <w:rsid w:val="00F348E1"/>
    <w:rsid w:val="00F35B55"/>
    <w:rsid w:val="00F35B99"/>
    <w:rsid w:val="00F36850"/>
    <w:rsid w:val="00F36A7E"/>
    <w:rsid w:val="00F3790D"/>
    <w:rsid w:val="00F379DC"/>
    <w:rsid w:val="00F4058C"/>
    <w:rsid w:val="00F408A1"/>
    <w:rsid w:val="00F40D3D"/>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5D48"/>
    <w:rsid w:val="00F46074"/>
    <w:rsid w:val="00F46BD7"/>
    <w:rsid w:val="00F46DD5"/>
    <w:rsid w:val="00F46E12"/>
    <w:rsid w:val="00F4765E"/>
    <w:rsid w:val="00F476D0"/>
    <w:rsid w:val="00F47707"/>
    <w:rsid w:val="00F47CD2"/>
    <w:rsid w:val="00F5051F"/>
    <w:rsid w:val="00F50B26"/>
    <w:rsid w:val="00F510BC"/>
    <w:rsid w:val="00F520F5"/>
    <w:rsid w:val="00F5255C"/>
    <w:rsid w:val="00F5293A"/>
    <w:rsid w:val="00F53733"/>
    <w:rsid w:val="00F539F4"/>
    <w:rsid w:val="00F541AB"/>
    <w:rsid w:val="00F546C3"/>
    <w:rsid w:val="00F54A41"/>
    <w:rsid w:val="00F54A76"/>
    <w:rsid w:val="00F54C3F"/>
    <w:rsid w:val="00F5518E"/>
    <w:rsid w:val="00F55545"/>
    <w:rsid w:val="00F557A4"/>
    <w:rsid w:val="00F560CA"/>
    <w:rsid w:val="00F561B8"/>
    <w:rsid w:val="00F56978"/>
    <w:rsid w:val="00F56E83"/>
    <w:rsid w:val="00F574E6"/>
    <w:rsid w:val="00F6012E"/>
    <w:rsid w:val="00F60941"/>
    <w:rsid w:val="00F61168"/>
    <w:rsid w:val="00F61482"/>
    <w:rsid w:val="00F61EFE"/>
    <w:rsid w:val="00F62697"/>
    <w:rsid w:val="00F6316F"/>
    <w:rsid w:val="00F64CA2"/>
    <w:rsid w:val="00F64E61"/>
    <w:rsid w:val="00F656B8"/>
    <w:rsid w:val="00F659EB"/>
    <w:rsid w:val="00F65FC9"/>
    <w:rsid w:val="00F664FB"/>
    <w:rsid w:val="00F665AF"/>
    <w:rsid w:val="00F66F57"/>
    <w:rsid w:val="00F67051"/>
    <w:rsid w:val="00F67249"/>
    <w:rsid w:val="00F674DC"/>
    <w:rsid w:val="00F67537"/>
    <w:rsid w:val="00F70645"/>
    <w:rsid w:val="00F71F18"/>
    <w:rsid w:val="00F720EA"/>
    <w:rsid w:val="00F723AD"/>
    <w:rsid w:val="00F72A15"/>
    <w:rsid w:val="00F72BA3"/>
    <w:rsid w:val="00F730AB"/>
    <w:rsid w:val="00F73335"/>
    <w:rsid w:val="00F736D6"/>
    <w:rsid w:val="00F73DCE"/>
    <w:rsid w:val="00F73FF3"/>
    <w:rsid w:val="00F74774"/>
    <w:rsid w:val="00F748A5"/>
    <w:rsid w:val="00F74972"/>
    <w:rsid w:val="00F74B09"/>
    <w:rsid w:val="00F7559D"/>
    <w:rsid w:val="00F760B7"/>
    <w:rsid w:val="00F766EC"/>
    <w:rsid w:val="00F775BF"/>
    <w:rsid w:val="00F778D4"/>
    <w:rsid w:val="00F77FF5"/>
    <w:rsid w:val="00F80D80"/>
    <w:rsid w:val="00F811DA"/>
    <w:rsid w:val="00F8124A"/>
    <w:rsid w:val="00F81AE7"/>
    <w:rsid w:val="00F81B4B"/>
    <w:rsid w:val="00F81C34"/>
    <w:rsid w:val="00F81C62"/>
    <w:rsid w:val="00F81E90"/>
    <w:rsid w:val="00F82BE9"/>
    <w:rsid w:val="00F82E4D"/>
    <w:rsid w:val="00F82F04"/>
    <w:rsid w:val="00F831C8"/>
    <w:rsid w:val="00F83239"/>
    <w:rsid w:val="00F83643"/>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010"/>
    <w:rsid w:val="00F973EF"/>
    <w:rsid w:val="00F97AB2"/>
    <w:rsid w:val="00F97EF0"/>
    <w:rsid w:val="00FA00F3"/>
    <w:rsid w:val="00FA0D7A"/>
    <w:rsid w:val="00FA0F06"/>
    <w:rsid w:val="00FA0F7D"/>
    <w:rsid w:val="00FA120D"/>
    <w:rsid w:val="00FA1222"/>
    <w:rsid w:val="00FA1428"/>
    <w:rsid w:val="00FA1689"/>
    <w:rsid w:val="00FA1C20"/>
    <w:rsid w:val="00FA1D10"/>
    <w:rsid w:val="00FA1FFD"/>
    <w:rsid w:val="00FA2D50"/>
    <w:rsid w:val="00FA2F2C"/>
    <w:rsid w:val="00FA323C"/>
    <w:rsid w:val="00FA38CD"/>
    <w:rsid w:val="00FA3BB6"/>
    <w:rsid w:val="00FA410A"/>
    <w:rsid w:val="00FA41E9"/>
    <w:rsid w:val="00FA58C7"/>
    <w:rsid w:val="00FA59A5"/>
    <w:rsid w:val="00FA5B45"/>
    <w:rsid w:val="00FA61F9"/>
    <w:rsid w:val="00FA6D38"/>
    <w:rsid w:val="00FA6FF8"/>
    <w:rsid w:val="00FA78DA"/>
    <w:rsid w:val="00FA7BEB"/>
    <w:rsid w:val="00FB001A"/>
    <w:rsid w:val="00FB05B8"/>
    <w:rsid w:val="00FB0670"/>
    <w:rsid w:val="00FB0BC1"/>
    <w:rsid w:val="00FB0F4E"/>
    <w:rsid w:val="00FB136C"/>
    <w:rsid w:val="00FB1575"/>
    <w:rsid w:val="00FB16E4"/>
    <w:rsid w:val="00FB1D8A"/>
    <w:rsid w:val="00FB1FC6"/>
    <w:rsid w:val="00FB245A"/>
    <w:rsid w:val="00FB2985"/>
    <w:rsid w:val="00FB2EA7"/>
    <w:rsid w:val="00FB2F98"/>
    <w:rsid w:val="00FB378C"/>
    <w:rsid w:val="00FB3EE7"/>
    <w:rsid w:val="00FB3FC7"/>
    <w:rsid w:val="00FB440A"/>
    <w:rsid w:val="00FB45C1"/>
    <w:rsid w:val="00FB50A5"/>
    <w:rsid w:val="00FB52B5"/>
    <w:rsid w:val="00FB5865"/>
    <w:rsid w:val="00FB5BC5"/>
    <w:rsid w:val="00FB5DAD"/>
    <w:rsid w:val="00FB5E87"/>
    <w:rsid w:val="00FB62FD"/>
    <w:rsid w:val="00FB6B24"/>
    <w:rsid w:val="00FB6E44"/>
    <w:rsid w:val="00FB7C4E"/>
    <w:rsid w:val="00FB7C84"/>
    <w:rsid w:val="00FC0296"/>
    <w:rsid w:val="00FC02DA"/>
    <w:rsid w:val="00FC038E"/>
    <w:rsid w:val="00FC0391"/>
    <w:rsid w:val="00FC03EE"/>
    <w:rsid w:val="00FC0E46"/>
    <w:rsid w:val="00FC11BD"/>
    <w:rsid w:val="00FC15EE"/>
    <w:rsid w:val="00FC1BE6"/>
    <w:rsid w:val="00FC2045"/>
    <w:rsid w:val="00FC21AC"/>
    <w:rsid w:val="00FC235E"/>
    <w:rsid w:val="00FC2454"/>
    <w:rsid w:val="00FC2651"/>
    <w:rsid w:val="00FC2777"/>
    <w:rsid w:val="00FC295A"/>
    <w:rsid w:val="00FC2BD9"/>
    <w:rsid w:val="00FC2E3F"/>
    <w:rsid w:val="00FC340C"/>
    <w:rsid w:val="00FC36D8"/>
    <w:rsid w:val="00FC37A4"/>
    <w:rsid w:val="00FC39BA"/>
    <w:rsid w:val="00FC3D0D"/>
    <w:rsid w:val="00FC3DC3"/>
    <w:rsid w:val="00FC3E37"/>
    <w:rsid w:val="00FC434C"/>
    <w:rsid w:val="00FC47FE"/>
    <w:rsid w:val="00FC4A10"/>
    <w:rsid w:val="00FC5B19"/>
    <w:rsid w:val="00FC5F99"/>
    <w:rsid w:val="00FC6BD8"/>
    <w:rsid w:val="00FD0364"/>
    <w:rsid w:val="00FD068B"/>
    <w:rsid w:val="00FD0886"/>
    <w:rsid w:val="00FD0E3E"/>
    <w:rsid w:val="00FD1223"/>
    <w:rsid w:val="00FD124F"/>
    <w:rsid w:val="00FD16F7"/>
    <w:rsid w:val="00FD178E"/>
    <w:rsid w:val="00FD1E4B"/>
    <w:rsid w:val="00FD2185"/>
    <w:rsid w:val="00FD288A"/>
    <w:rsid w:val="00FD2EDC"/>
    <w:rsid w:val="00FD3057"/>
    <w:rsid w:val="00FD36D6"/>
    <w:rsid w:val="00FD4506"/>
    <w:rsid w:val="00FD4947"/>
    <w:rsid w:val="00FD505E"/>
    <w:rsid w:val="00FD5570"/>
    <w:rsid w:val="00FD55D1"/>
    <w:rsid w:val="00FD5D22"/>
    <w:rsid w:val="00FD6821"/>
    <w:rsid w:val="00FD6CA9"/>
    <w:rsid w:val="00FD6F01"/>
    <w:rsid w:val="00FD703F"/>
    <w:rsid w:val="00FD785E"/>
    <w:rsid w:val="00FD7BDC"/>
    <w:rsid w:val="00FD7D7D"/>
    <w:rsid w:val="00FD7E8F"/>
    <w:rsid w:val="00FE0990"/>
    <w:rsid w:val="00FE0A22"/>
    <w:rsid w:val="00FE0D9D"/>
    <w:rsid w:val="00FE0E98"/>
    <w:rsid w:val="00FE101E"/>
    <w:rsid w:val="00FE1172"/>
    <w:rsid w:val="00FE163B"/>
    <w:rsid w:val="00FE24AB"/>
    <w:rsid w:val="00FE2590"/>
    <w:rsid w:val="00FE26AA"/>
    <w:rsid w:val="00FE3378"/>
    <w:rsid w:val="00FE34F3"/>
    <w:rsid w:val="00FE505F"/>
    <w:rsid w:val="00FE6044"/>
    <w:rsid w:val="00FE6C56"/>
    <w:rsid w:val="00FE7FC3"/>
    <w:rsid w:val="00FF034F"/>
    <w:rsid w:val="00FF19C7"/>
    <w:rsid w:val="00FF2601"/>
    <w:rsid w:val="00FF279A"/>
    <w:rsid w:val="00FF2934"/>
    <w:rsid w:val="00FF29D9"/>
    <w:rsid w:val="00FF2B0C"/>
    <w:rsid w:val="00FF3150"/>
    <w:rsid w:val="00FF3649"/>
    <w:rsid w:val="00FF3F77"/>
    <w:rsid w:val="00FF42BF"/>
    <w:rsid w:val="00FF44D8"/>
    <w:rsid w:val="00FF4836"/>
    <w:rsid w:val="00FF4954"/>
    <w:rsid w:val="00FF4B47"/>
    <w:rsid w:val="00FF4C65"/>
    <w:rsid w:val="00FF509E"/>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12CF"/>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DF"/>
    <w:pPr>
      <w:spacing w:after="160" w:line="278" w:lineRule="auto"/>
      <w:jc w:val="left"/>
    </w:pPr>
    <w:rPr>
      <w:rFonts w:eastAsiaTheme="minorEastAsia"/>
      <w:kern w:val="2"/>
      <w:sz w:val="24"/>
      <w:szCs w:val="24"/>
      <w:lang w:val="en-GB" w:eastAsia="en-GB"/>
      <w14:ligatures w14:val="standardContextual"/>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ind w:left="567" w:hanging="567"/>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pPr>
    <w:rPr>
      <w:rFonts w:ascii="Arial" w:hAnsi="Arial" w:cs="Arial"/>
      <w:sz w:val="20"/>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ind w:left="1008" w:right="1008"/>
    </w:pPr>
    <w:rPr>
      <w:rFonts w:ascii="Arial" w:eastAsia="Times New Roman"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pPr>
    <w:rPr>
      <w:rFonts w:ascii="Arial" w:eastAsia="Calibri" w:hAnsi="Arial" w:cs="Times New Roman"/>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 w:type="paragraph" w:customStyle="1" w:styleId="JudgmentNumbered">
    <w:name w:val="Judgment Numbered"/>
    <w:basedOn w:val="Normal"/>
    <w:link w:val="JudgmentNumberedChar"/>
    <w:qFormat/>
    <w:rsid w:val="00A41EA7"/>
    <w:pPr>
      <w:numPr>
        <w:numId w:val="41"/>
      </w:numPr>
    </w:pPr>
    <w:rPr>
      <w:rFonts w:ascii="Arial" w:eastAsiaTheme="minorHAnsi" w:hAnsi="Arial" w:cs="Arial"/>
    </w:rPr>
  </w:style>
  <w:style w:type="paragraph" w:customStyle="1" w:styleId="JudgmentHeading">
    <w:name w:val="Judgment Heading"/>
    <w:basedOn w:val="JudgmentNumbered"/>
    <w:next w:val="JudgmentNumbered"/>
    <w:link w:val="JudgmentHeadingChar"/>
    <w:qFormat/>
    <w:rsid w:val="00FD5570"/>
    <w:pPr>
      <w:numPr>
        <w:numId w:val="0"/>
      </w:numPr>
      <w:spacing w:after="0"/>
    </w:pPr>
    <w:rPr>
      <w:i/>
    </w:rPr>
  </w:style>
  <w:style w:type="character" w:customStyle="1" w:styleId="JudgmentNumberedChar">
    <w:name w:val="Judgment Numbered Char"/>
    <w:basedOn w:val="DefaultParagraphFont"/>
    <w:link w:val="JudgmentNumbered"/>
    <w:rsid w:val="00A41EA7"/>
    <w:rPr>
      <w:rFonts w:ascii="Arial" w:hAnsi="Arial" w:cs="Arial"/>
      <w:sz w:val="24"/>
      <w:lang w:val="en-GB"/>
    </w:rPr>
  </w:style>
  <w:style w:type="character" w:customStyle="1" w:styleId="JudgmentHeadingChar">
    <w:name w:val="Judgment Heading Char"/>
    <w:basedOn w:val="JudgmentNumberedChar"/>
    <w:link w:val="JudgmentHeading"/>
    <w:rsid w:val="00FD5570"/>
    <w:rPr>
      <w:rFonts w:ascii="Arial" w:hAnsi="Arial" w:cs="Arial"/>
      <w:i/>
      <w:kern w:val="2"/>
      <w:sz w:val="24"/>
      <w:szCs w:val="24"/>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02A3.6AE54470"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4ABBE-EFC5-412A-9633-AED7CC14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7</TotalTime>
  <Pages>9</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6</cp:revision>
  <cp:lastPrinted>2024-02-29T10:51:00Z</cp:lastPrinted>
  <dcterms:created xsi:type="dcterms:W3CDTF">2024-06-04T12:57:00Z</dcterms:created>
  <dcterms:modified xsi:type="dcterms:W3CDTF">2024-06-05T16:23:00Z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