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8FB5D" w14:textId="354DA8E1" w:rsidR="001D383C" w:rsidRPr="00317398" w:rsidRDefault="00D10649" w:rsidP="00D10649">
      <w:pPr>
        <w:spacing w:line="360" w:lineRule="auto"/>
        <w:rPr>
          <w:rFonts w:ascii="Arial" w:hAnsi="Arial" w:cs="Arial"/>
          <w:b/>
          <w:sz w:val="26"/>
          <w:szCs w:val="26"/>
        </w:rPr>
      </w:pPr>
      <w:r>
        <w:rPr>
          <w:noProof/>
        </w:rPr>
        <w:drawing>
          <wp:inline distT="0" distB="0" distL="0" distR="0" wp14:anchorId="57D1E454" wp14:editId="1A547519">
            <wp:extent cx="4286250" cy="466725"/>
            <wp:effectExtent l="0" t="0" r="0" b="9525"/>
            <wp:docPr id="18014547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3981D9C" w14:textId="3000869F" w:rsidR="00D10649" w:rsidRDefault="00D10649" w:rsidP="001D383C">
      <w:pPr>
        <w:spacing w:line="360" w:lineRule="auto"/>
        <w:jc w:val="center"/>
        <w:rPr>
          <w:rFonts w:ascii="Arial" w:hAnsi="Arial" w:cs="Arial"/>
          <w:b/>
          <w:sz w:val="26"/>
          <w:szCs w:val="26"/>
        </w:rPr>
      </w:pPr>
      <w:r w:rsidRPr="00226403">
        <w:rPr>
          <w:rFonts w:ascii="Arial" w:hAnsi="Arial" w:cs="Arial"/>
          <w:b/>
          <w:noProof/>
          <w:sz w:val="26"/>
          <w:szCs w:val="26"/>
          <w:lang w:val="en-US" w:eastAsia="en-US"/>
        </w:rPr>
        <w:drawing>
          <wp:anchor distT="0" distB="0" distL="114300" distR="114300" simplePos="0" relativeHeight="251658240" behindDoc="0" locked="0" layoutInCell="1" allowOverlap="1" wp14:anchorId="37D8F8F7" wp14:editId="5B91E73A">
            <wp:simplePos x="0" y="0"/>
            <wp:positionH relativeFrom="margin">
              <wp:posOffset>2219325</wp:posOffset>
            </wp:positionH>
            <wp:positionV relativeFrom="paragraph">
              <wp:posOffset>194945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55CF1" w14:textId="48D1B70F" w:rsidR="00D10649" w:rsidRDefault="00D10649" w:rsidP="001D383C">
      <w:pPr>
        <w:spacing w:line="360" w:lineRule="auto"/>
        <w:jc w:val="center"/>
        <w:rPr>
          <w:rFonts w:ascii="Arial" w:hAnsi="Arial" w:cs="Arial"/>
          <w:b/>
          <w:sz w:val="26"/>
          <w:szCs w:val="26"/>
        </w:rPr>
      </w:pPr>
    </w:p>
    <w:p w14:paraId="43FFEECF" w14:textId="6DB4CB3A" w:rsidR="001D383C" w:rsidRPr="00317398" w:rsidRDefault="001D383C" w:rsidP="001D383C">
      <w:pPr>
        <w:spacing w:line="360" w:lineRule="auto"/>
        <w:jc w:val="center"/>
        <w:rPr>
          <w:rFonts w:ascii="Arial" w:hAnsi="Arial" w:cs="Arial"/>
          <w:b/>
          <w:sz w:val="26"/>
          <w:szCs w:val="26"/>
        </w:rPr>
      </w:pPr>
      <w:r w:rsidRPr="00317398">
        <w:rPr>
          <w:rFonts w:ascii="Arial" w:hAnsi="Arial" w:cs="Arial"/>
          <w:b/>
          <w:noProof/>
          <w:sz w:val="26"/>
          <w:szCs w:val="26"/>
          <w:lang w:val="en-US" w:eastAsia="en-US"/>
        </w:rPr>
        <mc:AlternateContent>
          <mc:Choice Requires="wpc">
            <w:drawing>
              <wp:inline distT="0" distB="0" distL="0" distR="0" wp14:anchorId="3BDA82FD" wp14:editId="18036C93">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0BD68B7"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1176A98E" w:rsidR="001D383C" w:rsidRPr="00317398" w:rsidRDefault="001D383C" w:rsidP="001D383C">
      <w:pPr>
        <w:spacing w:line="360" w:lineRule="auto"/>
        <w:jc w:val="center"/>
        <w:rPr>
          <w:rFonts w:ascii="Arial" w:hAnsi="Arial" w:cs="Arial"/>
          <w:b/>
          <w:sz w:val="26"/>
          <w:szCs w:val="26"/>
        </w:rPr>
      </w:pPr>
    </w:p>
    <w:p w14:paraId="65B4B2D2" w14:textId="1D228655" w:rsidR="001D383C" w:rsidRPr="00317398" w:rsidRDefault="001D383C" w:rsidP="001D383C">
      <w:pPr>
        <w:tabs>
          <w:tab w:val="right" w:pos="8505"/>
        </w:tabs>
        <w:spacing w:after="120" w:line="360" w:lineRule="auto"/>
        <w:jc w:val="center"/>
        <w:rPr>
          <w:rFonts w:ascii="Arial" w:hAnsi="Arial" w:cs="Arial"/>
          <w:b/>
          <w:sz w:val="26"/>
          <w:szCs w:val="26"/>
          <w:lang w:val="en-GB"/>
        </w:rPr>
      </w:pPr>
      <w:r w:rsidRPr="00317398">
        <w:rPr>
          <w:rFonts w:ascii="Arial" w:hAnsi="Arial" w:cs="Arial"/>
          <w:b/>
          <w:sz w:val="26"/>
          <w:szCs w:val="26"/>
        </w:rPr>
        <w:t>HIGH COURT OF SOUTH AFRICA, GAUTENG DIVISION</w:t>
      </w:r>
      <w:r w:rsidR="00170C5C">
        <w:rPr>
          <w:rFonts w:ascii="Arial" w:hAnsi="Arial" w:cs="Arial"/>
          <w:b/>
          <w:sz w:val="26"/>
          <w:szCs w:val="26"/>
        </w:rPr>
        <w:t>,</w:t>
      </w:r>
      <w:r w:rsidR="00B54FE8">
        <w:rPr>
          <w:rFonts w:ascii="Arial" w:hAnsi="Arial" w:cs="Arial"/>
          <w:b/>
          <w:sz w:val="26"/>
          <w:szCs w:val="26"/>
        </w:rPr>
        <w:t>JOHANNESBURG</w:t>
      </w:r>
      <w:r w:rsidRPr="00317398">
        <w:rPr>
          <w:rFonts w:ascii="Arial" w:hAnsi="Arial" w:cs="Arial"/>
          <w:b/>
          <w:sz w:val="26"/>
          <w:szCs w:val="26"/>
        </w:rPr>
        <w:t xml:space="preserve"> </w:t>
      </w:r>
      <w:r w:rsidRPr="00317398">
        <w:rPr>
          <w:rFonts w:ascii="Arial" w:hAnsi="Arial" w:cs="Arial"/>
          <w:b/>
          <w:sz w:val="26"/>
          <w:szCs w:val="26"/>
          <w:lang w:val="en-GB"/>
        </w:rPr>
        <w:t xml:space="preserve"> </w:t>
      </w:r>
      <w:bookmarkStart w:id="0" w:name="_Ref283920049"/>
      <w:bookmarkEnd w:id="0"/>
    </w:p>
    <w:p w14:paraId="603D0C29" w14:textId="66CD95AE" w:rsidR="001D383C" w:rsidRPr="00317398" w:rsidRDefault="001D383C" w:rsidP="001D383C">
      <w:pPr>
        <w:tabs>
          <w:tab w:val="right" w:pos="8505"/>
        </w:tabs>
        <w:spacing w:line="240" w:lineRule="auto"/>
        <w:jc w:val="center"/>
        <w:rPr>
          <w:rFonts w:ascii="Arial" w:hAnsi="Arial" w:cs="Arial"/>
          <w:b/>
          <w:sz w:val="26"/>
          <w:szCs w:val="26"/>
          <w:lang w:val="en-GB"/>
        </w:rPr>
      </w:pPr>
    </w:p>
    <w:p w14:paraId="210873FD" w14:textId="10535D5E" w:rsidR="001D383C" w:rsidRPr="00317398" w:rsidRDefault="004C727B" w:rsidP="001D383C">
      <w:pPr>
        <w:tabs>
          <w:tab w:val="right" w:pos="8505"/>
        </w:tabs>
        <w:jc w:val="right"/>
        <w:rPr>
          <w:rFonts w:ascii="Arial" w:hAnsi="Arial" w:cs="Arial"/>
          <w:b/>
          <w:sz w:val="26"/>
          <w:szCs w:val="26"/>
          <w:lang w:val="en-GB"/>
        </w:rPr>
      </w:pPr>
      <w:r>
        <w:rPr>
          <w:noProof/>
        </w:rPr>
        <mc:AlternateContent>
          <mc:Choice Requires="wps">
            <w:drawing>
              <wp:anchor distT="0" distB="0" distL="114300" distR="114300" simplePos="0" relativeHeight="251660288" behindDoc="0" locked="0" layoutInCell="1" allowOverlap="1" wp14:anchorId="65164902" wp14:editId="18127509">
                <wp:simplePos x="0" y="0"/>
                <wp:positionH relativeFrom="column">
                  <wp:posOffset>-219075</wp:posOffset>
                </wp:positionH>
                <wp:positionV relativeFrom="paragraph">
                  <wp:posOffset>296545</wp:posOffset>
                </wp:positionV>
                <wp:extent cx="3656965" cy="1304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304925"/>
                        </a:xfrm>
                        <a:prstGeom prst="rect">
                          <a:avLst/>
                        </a:prstGeom>
                        <a:solidFill>
                          <a:srgbClr val="FFFFFF"/>
                        </a:solidFill>
                        <a:ln w="9525">
                          <a:solidFill>
                            <a:srgbClr val="000000"/>
                          </a:solidFill>
                          <a:miter lim="800000"/>
                          <a:headEnd/>
                          <a:tailEnd/>
                        </a:ln>
                      </wps:spPr>
                      <wps:txbx>
                        <w:txbxContent>
                          <w:p w14:paraId="0137B3D0" w14:textId="77777777" w:rsidR="004C727B" w:rsidRPr="006331C4" w:rsidRDefault="004C727B" w:rsidP="004C727B">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0F9F612" w14:textId="77777777" w:rsidR="004C727B" w:rsidRPr="00474E8B" w:rsidRDefault="004C727B" w:rsidP="004C727B">
                            <w:pPr>
                              <w:spacing w:line="240" w:lineRule="auto"/>
                              <w:rPr>
                                <w:rFonts w:ascii="Arial" w:hAnsi="Arial" w:cs="Arial"/>
                                <w:sz w:val="18"/>
                                <w:szCs w:val="18"/>
                              </w:rPr>
                            </w:pPr>
                          </w:p>
                          <w:p w14:paraId="206203A2" w14:textId="3AC5E3B1"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4C727B" w:rsidRPr="00474E8B">
                              <w:rPr>
                                <w:rFonts w:ascii="Arial" w:hAnsi="Arial" w:cs="Arial"/>
                                <w:sz w:val="18"/>
                                <w:szCs w:val="18"/>
                              </w:rPr>
                              <w:t>REPORTABLE: YES/NO</w:t>
                            </w:r>
                          </w:p>
                          <w:p w14:paraId="6B321CCA" w14:textId="7FBE18AF"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4C727B" w:rsidRPr="00474E8B">
                              <w:rPr>
                                <w:rFonts w:ascii="Arial" w:hAnsi="Arial" w:cs="Arial"/>
                                <w:sz w:val="18"/>
                                <w:szCs w:val="18"/>
                              </w:rPr>
                              <w:t>OF INTEREST TO OTHER JUDGES: YES/NO</w:t>
                            </w:r>
                          </w:p>
                          <w:p w14:paraId="7C876166" w14:textId="7B802FFE"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4C727B" w:rsidRPr="00474E8B">
                              <w:rPr>
                                <w:rFonts w:ascii="Arial" w:hAnsi="Arial" w:cs="Arial"/>
                                <w:sz w:val="18"/>
                                <w:szCs w:val="18"/>
                              </w:rPr>
                              <w:t>REVISED</w:t>
                            </w:r>
                          </w:p>
                          <w:p w14:paraId="70B0752C" w14:textId="77777777" w:rsidR="004C727B" w:rsidRPr="00474E8B" w:rsidRDefault="004C727B" w:rsidP="004C727B">
                            <w:pPr>
                              <w:spacing w:line="240" w:lineRule="auto"/>
                              <w:rPr>
                                <w:rFonts w:ascii="Arial" w:hAnsi="Arial" w:cs="Arial"/>
                                <w:sz w:val="18"/>
                                <w:szCs w:val="18"/>
                              </w:rPr>
                            </w:pPr>
                          </w:p>
                          <w:p w14:paraId="3C8C0136" w14:textId="77777777" w:rsidR="004C727B" w:rsidRPr="00474E8B" w:rsidRDefault="004C727B" w:rsidP="004C727B">
                            <w:pPr>
                              <w:spacing w:line="240" w:lineRule="auto"/>
                              <w:rPr>
                                <w:rFonts w:ascii="Arial" w:hAnsi="Arial" w:cs="Arial"/>
                                <w:sz w:val="18"/>
                                <w:szCs w:val="18"/>
                              </w:rPr>
                            </w:pPr>
                          </w:p>
                          <w:p w14:paraId="62174191" w14:textId="77777777" w:rsidR="004C727B" w:rsidRPr="00474E8B" w:rsidRDefault="004C727B" w:rsidP="004C727B">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313B466C" w14:textId="77777777" w:rsidR="004C727B" w:rsidRPr="00474E8B" w:rsidRDefault="004C727B" w:rsidP="004C727B">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a:graphicData>
                </a:graphic>
              </wp:anchor>
            </w:drawing>
          </mc:Choice>
          <mc:Fallback>
            <w:pict>
              <v:shapetype w14:anchorId="65164902" id="_x0000_t202" coordsize="21600,21600" o:spt="202" path="m,l,21600r21600,l21600,xe">
                <v:stroke joinstyle="miter"/>
                <v:path gradientshapeok="t" o:connecttype="rect"/>
              </v:shapetype>
              <v:shape id="Text Box 4" o:spid="_x0000_s1026" type="#_x0000_t202" style="position:absolute;left:0;text-align:left;margin-left:-17.25pt;margin-top:23.35pt;width:287.9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">
                <v:textbox>
                  <w:txbxContent>
                    <w:p w14:paraId="0137B3D0" w14:textId="77777777" w:rsidR="004C727B" w:rsidRPr="006331C4" w:rsidRDefault="004C727B" w:rsidP="004C727B">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0F9F612" w14:textId="77777777" w:rsidR="004C727B" w:rsidRPr="00474E8B" w:rsidRDefault="004C727B" w:rsidP="004C727B">
                      <w:pPr>
                        <w:spacing w:line="240" w:lineRule="auto"/>
                        <w:rPr>
                          <w:rFonts w:ascii="Arial" w:hAnsi="Arial" w:cs="Arial"/>
                          <w:sz w:val="18"/>
                          <w:szCs w:val="18"/>
                        </w:rPr>
                      </w:pPr>
                    </w:p>
                    <w:p w14:paraId="206203A2" w14:textId="3AC5E3B1"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4C727B" w:rsidRPr="00474E8B">
                        <w:rPr>
                          <w:rFonts w:ascii="Arial" w:hAnsi="Arial" w:cs="Arial"/>
                          <w:sz w:val="18"/>
                          <w:szCs w:val="18"/>
                        </w:rPr>
                        <w:t>REPORTABLE: YES/NO</w:t>
                      </w:r>
                    </w:p>
                    <w:p w14:paraId="6B321CCA" w14:textId="7FBE18AF"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4C727B" w:rsidRPr="00474E8B">
                        <w:rPr>
                          <w:rFonts w:ascii="Arial" w:hAnsi="Arial" w:cs="Arial"/>
                          <w:sz w:val="18"/>
                          <w:szCs w:val="18"/>
                        </w:rPr>
                        <w:t>OF INTEREST TO OTHER JUDGES: YES/NO</w:t>
                      </w:r>
                    </w:p>
                    <w:p w14:paraId="7C876166" w14:textId="7B802FFE" w:rsidR="004C727B" w:rsidRPr="00474E8B" w:rsidRDefault="0067201D" w:rsidP="0067201D">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4C727B" w:rsidRPr="00474E8B">
                        <w:rPr>
                          <w:rFonts w:ascii="Arial" w:hAnsi="Arial" w:cs="Arial"/>
                          <w:sz w:val="18"/>
                          <w:szCs w:val="18"/>
                        </w:rPr>
                        <w:t>REVISED</w:t>
                      </w:r>
                    </w:p>
                    <w:p w14:paraId="70B0752C" w14:textId="77777777" w:rsidR="004C727B" w:rsidRPr="00474E8B" w:rsidRDefault="004C727B" w:rsidP="004C727B">
                      <w:pPr>
                        <w:spacing w:line="240" w:lineRule="auto"/>
                        <w:rPr>
                          <w:rFonts w:ascii="Arial" w:hAnsi="Arial" w:cs="Arial"/>
                          <w:sz w:val="18"/>
                          <w:szCs w:val="18"/>
                        </w:rPr>
                      </w:pPr>
                    </w:p>
                    <w:p w14:paraId="3C8C0136" w14:textId="77777777" w:rsidR="004C727B" w:rsidRPr="00474E8B" w:rsidRDefault="004C727B" w:rsidP="004C727B">
                      <w:pPr>
                        <w:spacing w:line="240" w:lineRule="auto"/>
                        <w:rPr>
                          <w:rFonts w:ascii="Arial" w:hAnsi="Arial" w:cs="Arial"/>
                          <w:sz w:val="18"/>
                          <w:szCs w:val="18"/>
                        </w:rPr>
                      </w:pPr>
                    </w:p>
                    <w:p w14:paraId="62174191" w14:textId="77777777" w:rsidR="004C727B" w:rsidRPr="00474E8B" w:rsidRDefault="004C727B" w:rsidP="004C727B">
                      <w:pPr>
                        <w:spacing w:line="240" w:lineRule="auto"/>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313B466C" w14:textId="77777777" w:rsidR="004C727B" w:rsidRPr="00474E8B" w:rsidRDefault="004C727B" w:rsidP="004C727B">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pict>
          </mc:Fallback>
        </mc:AlternateContent>
      </w:r>
      <w:r w:rsidR="00F54215">
        <w:rPr>
          <w:rFonts w:ascii="Arial" w:hAnsi="Arial" w:cs="Arial"/>
          <w:b/>
          <w:sz w:val="26"/>
          <w:szCs w:val="26"/>
          <w:lang w:val="en-GB"/>
        </w:rPr>
        <w:t xml:space="preserve">Case No.: </w:t>
      </w:r>
      <w:r w:rsidR="003418D1">
        <w:rPr>
          <w:rFonts w:ascii="Arial" w:hAnsi="Arial" w:cs="Arial"/>
          <w:b/>
          <w:sz w:val="26"/>
          <w:szCs w:val="26"/>
          <w:lang w:val="en-GB"/>
        </w:rPr>
        <w:t>45735</w:t>
      </w:r>
      <w:r w:rsidR="00226403">
        <w:rPr>
          <w:rFonts w:ascii="Arial" w:hAnsi="Arial" w:cs="Arial"/>
          <w:b/>
          <w:sz w:val="26"/>
          <w:szCs w:val="26"/>
          <w:lang w:val="en-GB"/>
        </w:rPr>
        <w:t>/2</w:t>
      </w:r>
      <w:r w:rsidR="00DB7E63">
        <w:rPr>
          <w:rFonts w:ascii="Arial" w:hAnsi="Arial" w:cs="Arial"/>
          <w:b/>
          <w:sz w:val="26"/>
          <w:szCs w:val="26"/>
          <w:lang w:val="en-GB"/>
        </w:rPr>
        <w:t>02</w:t>
      </w:r>
      <w:r w:rsidR="003418D1">
        <w:rPr>
          <w:rFonts w:ascii="Arial" w:hAnsi="Arial" w:cs="Arial"/>
          <w:b/>
          <w:sz w:val="26"/>
          <w:szCs w:val="26"/>
          <w:lang w:val="en-GB"/>
        </w:rPr>
        <w:t>1</w:t>
      </w:r>
    </w:p>
    <w:p w14:paraId="43CC37BB" w14:textId="4C40E922" w:rsidR="0002223C" w:rsidRPr="0002223C" w:rsidRDefault="0002223C" w:rsidP="0002223C">
      <w:pPr>
        <w:jc w:val="center"/>
        <w:rPr>
          <w:rFonts w:ascii="Arial" w:hAnsi="Arial" w:cs="Arial"/>
          <w:sz w:val="26"/>
          <w:szCs w:val="26"/>
        </w:rPr>
      </w:pPr>
    </w:p>
    <w:p w14:paraId="32776992" w14:textId="77777777" w:rsidR="004C727B" w:rsidRDefault="004C727B" w:rsidP="001D383C">
      <w:pPr>
        <w:tabs>
          <w:tab w:val="right" w:pos="8505"/>
        </w:tabs>
        <w:rPr>
          <w:rFonts w:ascii="Arial" w:hAnsi="Arial" w:cs="Arial"/>
          <w:sz w:val="26"/>
          <w:szCs w:val="26"/>
          <w:lang w:val="en-GB"/>
        </w:rPr>
      </w:pPr>
    </w:p>
    <w:p w14:paraId="39A0DB19" w14:textId="77777777" w:rsidR="004C727B" w:rsidRDefault="004C727B" w:rsidP="001D383C">
      <w:pPr>
        <w:tabs>
          <w:tab w:val="right" w:pos="8505"/>
        </w:tabs>
        <w:rPr>
          <w:rFonts w:ascii="Arial" w:hAnsi="Arial" w:cs="Arial"/>
          <w:sz w:val="26"/>
          <w:szCs w:val="26"/>
          <w:lang w:val="en-GB"/>
        </w:rPr>
      </w:pPr>
    </w:p>
    <w:p w14:paraId="4B6C49CC" w14:textId="77777777" w:rsidR="004C727B" w:rsidRDefault="004C727B" w:rsidP="001D383C">
      <w:pPr>
        <w:tabs>
          <w:tab w:val="right" w:pos="8505"/>
        </w:tabs>
        <w:rPr>
          <w:rFonts w:ascii="Arial" w:hAnsi="Arial" w:cs="Arial"/>
          <w:sz w:val="26"/>
          <w:szCs w:val="26"/>
          <w:lang w:val="en-GB"/>
        </w:rPr>
      </w:pPr>
    </w:p>
    <w:p w14:paraId="7955FBA2" w14:textId="6B021F01" w:rsidR="001D383C" w:rsidRPr="00317398" w:rsidRDefault="00F54215" w:rsidP="001D383C">
      <w:pPr>
        <w:tabs>
          <w:tab w:val="right" w:pos="8505"/>
        </w:tabs>
        <w:rPr>
          <w:rFonts w:ascii="Arial" w:hAnsi="Arial" w:cs="Arial"/>
          <w:sz w:val="26"/>
          <w:szCs w:val="26"/>
          <w:lang w:val="en-GB"/>
        </w:rPr>
      </w:pPr>
      <w:r>
        <w:rPr>
          <w:rFonts w:ascii="Arial" w:hAnsi="Arial" w:cs="Arial"/>
          <w:sz w:val="26"/>
          <w:szCs w:val="26"/>
          <w:lang w:val="en-GB"/>
        </w:rPr>
        <w:t>In the</w:t>
      </w:r>
      <w:r w:rsidR="001C2939">
        <w:rPr>
          <w:rFonts w:ascii="Arial" w:hAnsi="Arial" w:cs="Arial"/>
          <w:sz w:val="26"/>
          <w:szCs w:val="26"/>
          <w:lang w:val="en-GB"/>
        </w:rPr>
        <w:t xml:space="preserve"> matter</w:t>
      </w:r>
      <w:r w:rsidR="001D383C" w:rsidRPr="00317398">
        <w:rPr>
          <w:rFonts w:ascii="Arial" w:hAnsi="Arial" w:cs="Arial"/>
          <w:sz w:val="26"/>
          <w:szCs w:val="26"/>
          <w:lang w:val="en-GB"/>
        </w:rPr>
        <w:t xml:space="preserve"> betwe</w:t>
      </w:r>
      <w:r w:rsidR="001C2939">
        <w:rPr>
          <w:rFonts w:ascii="Arial" w:hAnsi="Arial" w:cs="Arial"/>
          <w:sz w:val="26"/>
          <w:szCs w:val="26"/>
          <w:lang w:val="en-GB"/>
        </w:rPr>
        <w:t>en:</w:t>
      </w:r>
    </w:p>
    <w:p w14:paraId="41A62732" w14:textId="095E2873" w:rsidR="00DB7E63" w:rsidRPr="004D0FDC" w:rsidRDefault="00FF676C" w:rsidP="004D0FDC">
      <w:pPr>
        <w:pStyle w:val="ListParagraph"/>
        <w:widowControl w:val="0"/>
        <w:spacing w:line="360" w:lineRule="auto"/>
        <w:ind w:left="851" w:hanging="851"/>
        <w:rPr>
          <w:rFonts w:ascii="Arial" w:hAnsi="Arial" w:cs="Arial"/>
          <w:b/>
          <w:bCs/>
          <w:szCs w:val="24"/>
        </w:rPr>
      </w:pPr>
      <w:r>
        <w:rPr>
          <w:rFonts w:ascii="Arial" w:hAnsi="Arial" w:cs="Arial"/>
          <w:b/>
          <w:bCs/>
          <w:szCs w:val="24"/>
        </w:rPr>
        <w:t>M[...]</w:t>
      </w:r>
      <w:r w:rsidR="00DE1900">
        <w:rPr>
          <w:rFonts w:ascii="Arial" w:hAnsi="Arial" w:cs="Arial"/>
          <w:b/>
          <w:bCs/>
          <w:szCs w:val="24"/>
        </w:rPr>
        <w:t xml:space="preserve"> </w:t>
      </w:r>
      <w:r>
        <w:rPr>
          <w:rFonts w:ascii="Arial" w:hAnsi="Arial" w:cs="Arial"/>
          <w:b/>
          <w:bCs/>
          <w:szCs w:val="24"/>
        </w:rPr>
        <w:t>C[...]</w:t>
      </w:r>
      <w:r w:rsidR="00DE1900">
        <w:rPr>
          <w:rFonts w:ascii="Arial" w:hAnsi="Arial" w:cs="Arial"/>
          <w:b/>
          <w:bCs/>
          <w:szCs w:val="24"/>
        </w:rPr>
        <w:t xml:space="preserve"> </w:t>
      </w:r>
      <w:r>
        <w:rPr>
          <w:rFonts w:ascii="Arial" w:hAnsi="Arial" w:cs="Arial"/>
          <w:b/>
          <w:bCs/>
          <w:szCs w:val="24"/>
        </w:rPr>
        <w:t>T[...]</w:t>
      </w:r>
      <w:r w:rsidR="00D5242D">
        <w:rPr>
          <w:rFonts w:ascii="Arial" w:hAnsi="Arial" w:cs="Arial"/>
          <w:b/>
          <w:bCs/>
          <w:szCs w:val="24"/>
        </w:rPr>
        <w:t xml:space="preserve"> </w:t>
      </w:r>
      <w:r w:rsidR="00DB7E63" w:rsidRPr="004D0FDC">
        <w:rPr>
          <w:rFonts w:ascii="Arial" w:hAnsi="Arial" w:cs="Arial"/>
          <w:b/>
          <w:bCs/>
          <w:szCs w:val="24"/>
        </w:rPr>
        <w:t xml:space="preserve">                                                                                 </w:t>
      </w:r>
      <w:r w:rsidR="00676D46">
        <w:rPr>
          <w:rFonts w:ascii="Arial" w:hAnsi="Arial" w:cs="Arial"/>
          <w:b/>
          <w:bCs/>
          <w:szCs w:val="24"/>
        </w:rPr>
        <w:tab/>
      </w:r>
      <w:r w:rsidR="00DB7E63" w:rsidRPr="004D0FDC">
        <w:rPr>
          <w:rFonts w:ascii="Arial" w:hAnsi="Arial" w:cs="Arial"/>
          <w:b/>
          <w:bCs/>
          <w:szCs w:val="24"/>
        </w:rPr>
        <w:t xml:space="preserve"> </w:t>
      </w:r>
      <w:r w:rsidR="00522D91">
        <w:rPr>
          <w:rFonts w:ascii="Arial" w:hAnsi="Arial" w:cs="Arial"/>
          <w:szCs w:val="24"/>
        </w:rPr>
        <w:t>Plaintiff</w:t>
      </w:r>
    </w:p>
    <w:p w14:paraId="1E3A8A59" w14:textId="77777777" w:rsidR="00DB7E63" w:rsidRPr="00DB7E63" w:rsidRDefault="00DB7E63" w:rsidP="00DB7E63">
      <w:pPr>
        <w:pStyle w:val="ListParagraph"/>
        <w:widowControl w:val="0"/>
        <w:spacing w:line="360" w:lineRule="auto"/>
        <w:ind w:left="851" w:hanging="851"/>
        <w:rPr>
          <w:rFonts w:ascii="Arial" w:hAnsi="Arial" w:cs="Arial"/>
          <w:szCs w:val="24"/>
        </w:rPr>
      </w:pPr>
      <w:r w:rsidRPr="00DB7E63">
        <w:rPr>
          <w:rFonts w:ascii="Arial" w:hAnsi="Arial" w:cs="Arial"/>
          <w:szCs w:val="24"/>
        </w:rPr>
        <w:t xml:space="preserve"> </w:t>
      </w:r>
    </w:p>
    <w:p w14:paraId="46DA425C" w14:textId="2320FBAC" w:rsidR="00DB7E63" w:rsidRPr="00DB7E63" w:rsidRDefault="00DB7E63" w:rsidP="00DB7E63">
      <w:pPr>
        <w:pStyle w:val="ListParagraph"/>
        <w:widowControl w:val="0"/>
        <w:spacing w:line="360" w:lineRule="auto"/>
        <w:ind w:left="851" w:hanging="851"/>
        <w:rPr>
          <w:rFonts w:ascii="Arial" w:hAnsi="Arial" w:cs="Arial"/>
          <w:szCs w:val="24"/>
        </w:rPr>
      </w:pPr>
      <w:r w:rsidRPr="00DB7E63">
        <w:rPr>
          <w:rFonts w:ascii="Arial" w:hAnsi="Arial" w:cs="Arial"/>
          <w:szCs w:val="24"/>
        </w:rPr>
        <w:t>and</w:t>
      </w:r>
    </w:p>
    <w:p w14:paraId="3E30AEF2" w14:textId="77777777" w:rsidR="00DB7E63" w:rsidRPr="00DB7E63" w:rsidRDefault="00DB7E63" w:rsidP="00DB7E63">
      <w:pPr>
        <w:pStyle w:val="ListParagraph"/>
        <w:widowControl w:val="0"/>
        <w:spacing w:line="360" w:lineRule="auto"/>
        <w:ind w:left="851" w:hanging="851"/>
        <w:rPr>
          <w:rFonts w:ascii="Arial" w:hAnsi="Arial" w:cs="Arial"/>
          <w:szCs w:val="24"/>
        </w:rPr>
      </w:pPr>
    </w:p>
    <w:p w14:paraId="0F18CEFD" w14:textId="1B1E0086" w:rsidR="00DB7E63" w:rsidRPr="001C2939" w:rsidRDefault="00FF676C" w:rsidP="001C2939">
      <w:pPr>
        <w:pStyle w:val="ListParagraph"/>
        <w:widowControl w:val="0"/>
        <w:spacing w:line="360" w:lineRule="auto"/>
        <w:ind w:left="851" w:hanging="851"/>
        <w:rPr>
          <w:rFonts w:ascii="Arial" w:hAnsi="Arial" w:cs="Arial"/>
          <w:szCs w:val="24"/>
        </w:rPr>
      </w:pPr>
      <w:r>
        <w:rPr>
          <w:rFonts w:ascii="Arial" w:hAnsi="Arial" w:cs="Arial"/>
          <w:b/>
          <w:bCs/>
          <w:szCs w:val="24"/>
        </w:rPr>
        <w:t>M</w:t>
      </w:r>
      <w:proofErr w:type="gramStart"/>
      <w:r>
        <w:rPr>
          <w:rFonts w:ascii="Arial" w:hAnsi="Arial" w:cs="Arial"/>
          <w:b/>
          <w:bCs/>
          <w:szCs w:val="24"/>
        </w:rPr>
        <w:t>[...]</w:t>
      </w:r>
      <w:r w:rsidR="0037533B">
        <w:rPr>
          <w:rFonts w:ascii="Arial" w:hAnsi="Arial" w:cs="Arial"/>
          <w:b/>
          <w:bCs/>
          <w:szCs w:val="24"/>
        </w:rPr>
        <w:t xml:space="preserve">  </w:t>
      </w:r>
      <w:r>
        <w:rPr>
          <w:rFonts w:ascii="Arial" w:hAnsi="Arial" w:cs="Arial"/>
          <w:b/>
          <w:bCs/>
          <w:szCs w:val="24"/>
        </w:rPr>
        <w:t>I</w:t>
      </w:r>
      <w:proofErr w:type="gramEnd"/>
      <w:r>
        <w:rPr>
          <w:rFonts w:ascii="Arial" w:hAnsi="Arial" w:cs="Arial"/>
          <w:b/>
          <w:bCs/>
          <w:szCs w:val="24"/>
        </w:rPr>
        <w:t>[...]</w:t>
      </w:r>
      <w:r w:rsidR="00DE1900">
        <w:rPr>
          <w:rFonts w:ascii="Arial" w:hAnsi="Arial" w:cs="Arial"/>
          <w:b/>
          <w:bCs/>
          <w:szCs w:val="24"/>
        </w:rPr>
        <w:t xml:space="preserve"> </w:t>
      </w:r>
      <w:r>
        <w:rPr>
          <w:rFonts w:ascii="Arial" w:hAnsi="Arial" w:cs="Arial"/>
          <w:b/>
          <w:bCs/>
          <w:szCs w:val="24"/>
        </w:rPr>
        <w:t>A[...]</w:t>
      </w:r>
      <w:r w:rsidR="004D0FDC">
        <w:rPr>
          <w:rFonts w:ascii="Arial" w:hAnsi="Arial" w:cs="Arial"/>
          <w:b/>
          <w:bCs/>
          <w:szCs w:val="24"/>
        </w:rPr>
        <w:t xml:space="preserve">                                       </w:t>
      </w:r>
      <w:r w:rsidR="001C2939">
        <w:rPr>
          <w:rFonts w:ascii="Arial" w:hAnsi="Arial" w:cs="Arial"/>
          <w:b/>
          <w:bCs/>
          <w:szCs w:val="24"/>
        </w:rPr>
        <w:t xml:space="preserve">                                   </w:t>
      </w:r>
      <w:r w:rsidR="004D0FDC" w:rsidRPr="004D0FDC">
        <w:rPr>
          <w:rFonts w:ascii="Arial" w:hAnsi="Arial" w:cs="Arial"/>
          <w:szCs w:val="24"/>
        </w:rPr>
        <w:t xml:space="preserve"> Defendant</w:t>
      </w:r>
      <w:r w:rsidR="004D0FDC" w:rsidRPr="001C2939">
        <w:rPr>
          <w:rFonts w:ascii="Arial" w:hAnsi="Arial" w:cs="Arial"/>
          <w:b/>
          <w:bCs/>
          <w:szCs w:val="24"/>
        </w:rPr>
        <w:t xml:space="preserve">                                                                    </w:t>
      </w:r>
      <w:r w:rsidR="001D383C" w:rsidRPr="001C2939">
        <w:rPr>
          <w:rFonts w:ascii="Arial" w:hAnsi="Arial" w:cs="Arial"/>
          <w:sz w:val="26"/>
          <w:szCs w:val="26"/>
          <w:lang w:val="en-GB"/>
        </w:rPr>
        <w:tab/>
      </w:r>
      <w:r w:rsidR="001D383C" w:rsidRPr="001C2939">
        <w:rPr>
          <w:rFonts w:ascii="Arial" w:hAnsi="Arial" w:cs="Arial"/>
          <w:sz w:val="26"/>
          <w:szCs w:val="26"/>
          <w:lang w:val="en-GB"/>
        </w:rPr>
        <w:tab/>
      </w:r>
      <w:r w:rsidR="001D383C" w:rsidRPr="001C2939">
        <w:rPr>
          <w:rFonts w:ascii="Arial" w:hAnsi="Arial" w:cs="Arial"/>
          <w:sz w:val="26"/>
          <w:szCs w:val="26"/>
          <w:lang w:val="en-GB"/>
        </w:rPr>
        <w:tab/>
      </w:r>
      <w:r w:rsidR="001D383C" w:rsidRPr="001C2939">
        <w:rPr>
          <w:rFonts w:ascii="Arial" w:hAnsi="Arial" w:cs="Arial"/>
          <w:sz w:val="26"/>
          <w:szCs w:val="26"/>
          <w:lang w:val="en-GB"/>
        </w:rPr>
        <w:tab/>
      </w:r>
      <w:r w:rsidR="001D383C" w:rsidRPr="001C2939">
        <w:rPr>
          <w:rFonts w:ascii="Arial" w:hAnsi="Arial" w:cs="Arial"/>
          <w:sz w:val="26"/>
          <w:szCs w:val="26"/>
          <w:lang w:val="en-GB"/>
        </w:rPr>
        <w:tab/>
      </w:r>
    </w:p>
    <w:p w14:paraId="6FCF92AD" w14:textId="15DEFC61" w:rsidR="001D383C" w:rsidRPr="00205658" w:rsidRDefault="00DB7E63" w:rsidP="00205658">
      <w:pPr>
        <w:pStyle w:val="ListParagraph"/>
        <w:widowControl w:val="0"/>
        <w:spacing w:line="360" w:lineRule="auto"/>
        <w:ind w:left="851" w:hanging="851"/>
        <w:rPr>
          <w:rFonts w:ascii="Bookman Old Style" w:hAnsi="Bookman Old Style" w:cs="Andalus"/>
          <w:szCs w:val="24"/>
        </w:rPr>
      </w:pPr>
      <w:r>
        <w:rPr>
          <w:rFonts w:ascii="Arial" w:hAnsi="Arial" w:cs="Arial"/>
          <w:sz w:val="26"/>
          <w:szCs w:val="26"/>
          <w:lang w:val="en-GB"/>
        </w:rPr>
        <w:t>___________________________________________________________</w:t>
      </w:r>
      <w:r w:rsidR="00205658">
        <w:rPr>
          <w:rFonts w:ascii="Arial" w:hAnsi="Arial" w:cs="Arial"/>
          <w:sz w:val="26"/>
          <w:szCs w:val="26"/>
          <w:lang w:val="en-GB"/>
        </w:rPr>
        <w:t>_</w:t>
      </w:r>
      <w:r w:rsidR="00A50427">
        <w:rPr>
          <w:rFonts w:ascii="Arial" w:hAnsi="Arial" w:cs="Arial"/>
          <w:sz w:val="26"/>
          <w:szCs w:val="26"/>
          <w:lang w:val="en-GB"/>
        </w:rPr>
        <w:t>__</w:t>
      </w:r>
      <w:r w:rsidR="0071222A">
        <w:rPr>
          <w:rFonts w:ascii="Arial" w:hAnsi="Arial" w:cs="Arial"/>
          <w:sz w:val="26"/>
          <w:szCs w:val="26"/>
          <w:lang w:val="en-GB"/>
        </w:rPr>
        <w:tab/>
      </w:r>
      <w:r w:rsidR="001D383C" w:rsidRPr="00317398">
        <w:rPr>
          <w:rFonts w:ascii="Arial" w:hAnsi="Arial" w:cs="Arial"/>
          <w:sz w:val="26"/>
          <w:szCs w:val="26"/>
          <w:lang w:val="en-GB"/>
        </w:rPr>
        <w:t xml:space="preserve"> </w:t>
      </w:r>
    </w:p>
    <w:p w14:paraId="093ADA5B" w14:textId="77777777" w:rsidR="001D383C" w:rsidRPr="00317398" w:rsidRDefault="001D383C" w:rsidP="00802B1D">
      <w:pPr>
        <w:spacing w:line="360" w:lineRule="auto"/>
        <w:jc w:val="center"/>
        <w:rPr>
          <w:rFonts w:ascii="Arial" w:hAnsi="Arial" w:cs="Arial"/>
          <w:b/>
          <w:sz w:val="26"/>
          <w:szCs w:val="26"/>
        </w:rPr>
      </w:pPr>
      <w:r w:rsidRPr="00317398">
        <w:rPr>
          <w:rFonts w:ascii="Arial" w:hAnsi="Arial" w:cs="Arial"/>
          <w:b/>
          <w:sz w:val="26"/>
          <w:szCs w:val="26"/>
        </w:rPr>
        <w:t xml:space="preserve">JUDGMENT </w:t>
      </w:r>
    </w:p>
    <w:p w14:paraId="43FE8C8A" w14:textId="77777777" w:rsidR="001C2939" w:rsidRPr="00317398" w:rsidRDefault="001C2939" w:rsidP="00802B1D">
      <w:pPr>
        <w:pBdr>
          <w:bottom w:val="single" w:sz="12" w:space="1" w:color="auto"/>
        </w:pBdr>
        <w:spacing w:line="360" w:lineRule="auto"/>
        <w:rPr>
          <w:rFonts w:ascii="Arial" w:hAnsi="Arial" w:cs="Arial"/>
          <w:sz w:val="26"/>
          <w:szCs w:val="26"/>
        </w:rPr>
      </w:pPr>
    </w:p>
    <w:p w14:paraId="35DFB2F5" w14:textId="408D451A" w:rsidR="001D383C" w:rsidRPr="00317398" w:rsidRDefault="001D383C" w:rsidP="00802B1D">
      <w:pPr>
        <w:spacing w:line="360" w:lineRule="auto"/>
        <w:rPr>
          <w:rFonts w:ascii="Arial" w:hAnsi="Arial" w:cs="Arial"/>
          <w:sz w:val="26"/>
          <w:szCs w:val="26"/>
        </w:rPr>
      </w:pPr>
    </w:p>
    <w:p w14:paraId="62C7409D" w14:textId="2F4A94AA" w:rsidR="001C2939" w:rsidRDefault="00DB7E63" w:rsidP="00C66FA5">
      <w:pPr>
        <w:spacing w:line="360" w:lineRule="auto"/>
        <w:rPr>
          <w:rFonts w:ascii="Arial" w:hAnsi="Arial" w:cs="Arial"/>
          <w:szCs w:val="24"/>
        </w:rPr>
      </w:pPr>
      <w:r w:rsidRPr="00326C5E">
        <w:rPr>
          <w:rFonts w:ascii="Arial" w:hAnsi="Arial" w:cs="Arial"/>
          <w:b/>
          <w:bCs/>
          <w:szCs w:val="24"/>
          <w:u w:val="single"/>
        </w:rPr>
        <w:t>NHARMURAVATE</w:t>
      </w:r>
      <w:r w:rsidR="00F54215" w:rsidRPr="00326C5E">
        <w:rPr>
          <w:rFonts w:ascii="Arial" w:hAnsi="Arial" w:cs="Arial"/>
          <w:b/>
          <w:bCs/>
          <w:szCs w:val="24"/>
          <w:u w:val="single"/>
        </w:rPr>
        <w:t xml:space="preserve"> AJ</w:t>
      </w:r>
      <w:r w:rsidR="001D383C" w:rsidRPr="00326C5E">
        <w:rPr>
          <w:rFonts w:ascii="Arial" w:hAnsi="Arial" w:cs="Arial"/>
          <w:szCs w:val="24"/>
        </w:rPr>
        <w:t xml:space="preserve">: </w:t>
      </w:r>
    </w:p>
    <w:p w14:paraId="53D21C34" w14:textId="77777777" w:rsidR="00635099" w:rsidRDefault="00635099" w:rsidP="00C66FA5">
      <w:pPr>
        <w:spacing w:line="360" w:lineRule="auto"/>
        <w:rPr>
          <w:rFonts w:ascii="Arial" w:hAnsi="Arial" w:cs="Arial"/>
          <w:szCs w:val="24"/>
        </w:rPr>
      </w:pPr>
    </w:p>
    <w:p w14:paraId="786424A2" w14:textId="36806EEA" w:rsidR="00635099" w:rsidRPr="00635099" w:rsidRDefault="00635099" w:rsidP="00C66FA5">
      <w:pPr>
        <w:spacing w:line="360" w:lineRule="auto"/>
        <w:rPr>
          <w:rFonts w:ascii="Arial" w:hAnsi="Arial" w:cs="Arial"/>
          <w:i/>
          <w:iCs/>
          <w:szCs w:val="24"/>
        </w:rPr>
      </w:pPr>
      <w:r w:rsidRPr="00635099">
        <w:rPr>
          <w:rFonts w:ascii="Arial" w:hAnsi="Arial" w:cs="Arial"/>
          <w:i/>
          <w:iCs/>
          <w:szCs w:val="24"/>
        </w:rPr>
        <w:t>Divorce proceedings –</w:t>
      </w:r>
      <w:r w:rsidR="00C73719">
        <w:rPr>
          <w:rFonts w:ascii="Arial" w:hAnsi="Arial" w:cs="Arial"/>
          <w:i/>
          <w:iCs/>
          <w:szCs w:val="24"/>
        </w:rPr>
        <w:t>Plaintiff seeks 50% of the GEPF pension- Defendant seeking</w:t>
      </w:r>
      <w:r w:rsidRPr="00635099">
        <w:rPr>
          <w:rFonts w:ascii="Arial" w:hAnsi="Arial" w:cs="Arial"/>
          <w:i/>
          <w:iCs/>
          <w:szCs w:val="24"/>
        </w:rPr>
        <w:t xml:space="preserve"> forfeiture of benefits – parties married in May 2018</w:t>
      </w:r>
      <w:r w:rsidR="00C73719">
        <w:rPr>
          <w:rFonts w:ascii="Arial" w:hAnsi="Arial" w:cs="Arial"/>
          <w:i/>
          <w:iCs/>
          <w:szCs w:val="24"/>
        </w:rPr>
        <w:t>- s</w:t>
      </w:r>
      <w:r>
        <w:rPr>
          <w:rFonts w:ascii="Arial" w:hAnsi="Arial" w:cs="Arial"/>
          <w:i/>
          <w:iCs/>
          <w:szCs w:val="24"/>
        </w:rPr>
        <w:t xml:space="preserve">eparated in </w:t>
      </w:r>
      <w:r w:rsidR="00C73719">
        <w:rPr>
          <w:rFonts w:ascii="Arial" w:hAnsi="Arial" w:cs="Arial"/>
          <w:i/>
          <w:iCs/>
          <w:szCs w:val="24"/>
        </w:rPr>
        <w:t xml:space="preserve">less </w:t>
      </w:r>
      <w:proofErr w:type="spellStart"/>
      <w:r w:rsidR="00C73719">
        <w:rPr>
          <w:rFonts w:ascii="Arial" w:hAnsi="Arial" w:cs="Arial"/>
          <w:i/>
          <w:iCs/>
          <w:szCs w:val="24"/>
        </w:rPr>
        <w:t>then</w:t>
      </w:r>
      <w:proofErr w:type="spellEnd"/>
      <w:r w:rsidR="00C73719">
        <w:rPr>
          <w:rFonts w:ascii="Arial" w:hAnsi="Arial" w:cs="Arial"/>
          <w:i/>
          <w:iCs/>
          <w:szCs w:val="24"/>
        </w:rPr>
        <w:t xml:space="preserve"> 2 years</w:t>
      </w:r>
      <w:r w:rsidRPr="00635099">
        <w:rPr>
          <w:rFonts w:ascii="Arial" w:hAnsi="Arial" w:cs="Arial"/>
          <w:i/>
          <w:iCs/>
          <w:szCs w:val="24"/>
        </w:rPr>
        <w:t xml:space="preserve">- mutually </w:t>
      </w:r>
      <w:proofErr w:type="spellStart"/>
      <w:r w:rsidRPr="00635099">
        <w:rPr>
          <w:rFonts w:ascii="Arial" w:hAnsi="Arial" w:cs="Arial"/>
          <w:i/>
          <w:iCs/>
          <w:szCs w:val="24"/>
        </w:rPr>
        <w:t>descructive</w:t>
      </w:r>
      <w:proofErr w:type="spellEnd"/>
      <w:r w:rsidRPr="00635099">
        <w:rPr>
          <w:rFonts w:ascii="Arial" w:hAnsi="Arial" w:cs="Arial"/>
          <w:i/>
          <w:iCs/>
          <w:szCs w:val="24"/>
        </w:rPr>
        <w:t xml:space="preserve"> versions </w:t>
      </w:r>
      <w:r w:rsidR="00C73719">
        <w:rPr>
          <w:rFonts w:ascii="Arial" w:hAnsi="Arial" w:cs="Arial"/>
          <w:i/>
          <w:iCs/>
          <w:szCs w:val="24"/>
        </w:rPr>
        <w:t>–</w:t>
      </w:r>
      <w:r w:rsidRPr="00635099">
        <w:rPr>
          <w:rFonts w:ascii="Arial" w:hAnsi="Arial" w:cs="Arial"/>
          <w:i/>
          <w:iCs/>
          <w:szCs w:val="24"/>
        </w:rPr>
        <w:t xml:space="preserve"> </w:t>
      </w:r>
      <w:r w:rsidR="00C73719">
        <w:rPr>
          <w:rFonts w:ascii="Arial" w:hAnsi="Arial" w:cs="Arial"/>
          <w:i/>
          <w:iCs/>
          <w:szCs w:val="24"/>
        </w:rPr>
        <w:t>forfeiture of benefits granted .</w:t>
      </w:r>
      <w:r w:rsidRPr="00635099">
        <w:rPr>
          <w:rFonts w:ascii="Arial" w:hAnsi="Arial" w:cs="Arial"/>
          <w:i/>
          <w:iCs/>
          <w:szCs w:val="24"/>
        </w:rPr>
        <w:t xml:space="preserve"> </w:t>
      </w:r>
    </w:p>
    <w:p w14:paraId="4F6D1A27" w14:textId="77777777" w:rsidR="003418D1" w:rsidRDefault="003418D1" w:rsidP="00C66FA5">
      <w:pPr>
        <w:spacing w:line="360" w:lineRule="auto"/>
        <w:rPr>
          <w:rFonts w:ascii="Arial" w:hAnsi="Arial" w:cs="Arial"/>
          <w:bCs/>
          <w:i/>
          <w:iCs/>
          <w:szCs w:val="24"/>
        </w:rPr>
      </w:pPr>
    </w:p>
    <w:p w14:paraId="05F9D415" w14:textId="77777777" w:rsidR="003418D1" w:rsidRPr="008420AB" w:rsidRDefault="003418D1" w:rsidP="00C66FA5">
      <w:pPr>
        <w:spacing w:line="360" w:lineRule="auto"/>
        <w:rPr>
          <w:rFonts w:ascii="Arial" w:hAnsi="Arial" w:cs="Arial"/>
          <w:bCs/>
          <w:i/>
          <w:iCs/>
          <w:szCs w:val="24"/>
        </w:rPr>
      </w:pPr>
    </w:p>
    <w:p w14:paraId="43A3FF08" w14:textId="305DAAF1" w:rsidR="00A534D0" w:rsidRDefault="00B33084" w:rsidP="00A238EA">
      <w:pPr>
        <w:spacing w:line="360" w:lineRule="auto"/>
        <w:rPr>
          <w:rFonts w:ascii="Arial" w:hAnsi="Arial" w:cs="Arial"/>
          <w:b/>
          <w:szCs w:val="24"/>
          <w:u w:val="single"/>
        </w:rPr>
      </w:pPr>
      <w:r w:rsidRPr="00326C5E">
        <w:rPr>
          <w:rFonts w:ascii="Arial" w:hAnsi="Arial" w:cs="Arial"/>
          <w:b/>
          <w:szCs w:val="24"/>
          <w:u w:val="single"/>
        </w:rPr>
        <w:t xml:space="preserve">INTRODUCTION </w:t>
      </w:r>
    </w:p>
    <w:p w14:paraId="14739FB1" w14:textId="77777777" w:rsidR="004C727B" w:rsidRPr="004C727B" w:rsidRDefault="004C727B" w:rsidP="00A238EA">
      <w:pPr>
        <w:spacing w:line="360" w:lineRule="auto"/>
        <w:rPr>
          <w:rFonts w:ascii="Arial" w:hAnsi="Arial" w:cs="Arial"/>
          <w:b/>
          <w:szCs w:val="24"/>
          <w:u w:val="single"/>
        </w:rPr>
      </w:pPr>
    </w:p>
    <w:p w14:paraId="6288243C" w14:textId="4FB15C8A" w:rsidR="003418D1" w:rsidRPr="0067201D" w:rsidRDefault="0067201D" w:rsidP="0067201D">
      <w:pPr>
        <w:spacing w:line="360" w:lineRule="auto"/>
        <w:ind w:left="567" w:hanging="567"/>
        <w:rPr>
          <w:rFonts w:ascii="Arial" w:hAnsi="Arial" w:cs="Arial"/>
          <w:lang w:val="en-US"/>
        </w:rPr>
      </w:pPr>
      <w:r>
        <w:rPr>
          <w:rFonts w:ascii="Arial" w:hAnsi="Arial" w:cs="Arial"/>
          <w:szCs w:val="24"/>
          <w:lang w:val="en-US"/>
        </w:rPr>
        <w:t>[1]</w:t>
      </w:r>
      <w:r>
        <w:rPr>
          <w:rFonts w:ascii="Arial" w:hAnsi="Arial" w:cs="Arial"/>
          <w:szCs w:val="24"/>
          <w:lang w:val="en-US"/>
        </w:rPr>
        <w:tab/>
      </w:r>
      <w:r w:rsidR="003418D1" w:rsidRPr="0067201D">
        <w:rPr>
          <w:rFonts w:ascii="Arial" w:hAnsi="Arial" w:cs="Arial"/>
          <w:lang w:val="en-US"/>
        </w:rPr>
        <w:t>Th</w:t>
      </w:r>
      <w:r w:rsidR="00A238EA" w:rsidRPr="0067201D">
        <w:rPr>
          <w:rFonts w:ascii="Arial" w:hAnsi="Arial" w:cs="Arial"/>
          <w:lang w:val="en-US"/>
        </w:rPr>
        <w:t xml:space="preserve">is is an </w:t>
      </w:r>
      <w:r w:rsidR="003418D1" w:rsidRPr="0067201D">
        <w:rPr>
          <w:rFonts w:ascii="Arial" w:hAnsi="Arial" w:cs="Arial"/>
          <w:lang w:val="en-US"/>
        </w:rPr>
        <w:t>action for a de</w:t>
      </w:r>
      <w:r w:rsidR="00635099" w:rsidRPr="0067201D">
        <w:rPr>
          <w:rFonts w:ascii="Arial" w:hAnsi="Arial" w:cs="Arial"/>
          <w:lang w:val="en-US"/>
        </w:rPr>
        <w:t>c</w:t>
      </w:r>
      <w:r w:rsidR="003418D1" w:rsidRPr="0067201D">
        <w:rPr>
          <w:rFonts w:ascii="Arial" w:hAnsi="Arial" w:cs="Arial"/>
          <w:lang w:val="en-US"/>
        </w:rPr>
        <w:t xml:space="preserve">ree of divorce wherein the Plaintiff Tumisho </w:t>
      </w:r>
      <w:r w:rsidR="00FF676C">
        <w:rPr>
          <w:rFonts w:ascii="Arial" w:hAnsi="Arial" w:cs="Arial"/>
          <w:lang w:val="en-US"/>
        </w:rPr>
        <w:t>C[...]</w:t>
      </w:r>
      <w:r w:rsidR="003418D1" w:rsidRPr="0067201D">
        <w:rPr>
          <w:rFonts w:ascii="Arial" w:hAnsi="Arial" w:cs="Arial"/>
          <w:lang w:val="en-US"/>
        </w:rPr>
        <w:t xml:space="preserve"> </w:t>
      </w:r>
      <w:r w:rsidR="00FF676C">
        <w:rPr>
          <w:rFonts w:ascii="Arial" w:hAnsi="Arial" w:cs="Arial"/>
          <w:lang w:val="en-US"/>
        </w:rPr>
        <w:t>M[...]</w:t>
      </w:r>
      <w:r w:rsidR="003418D1" w:rsidRPr="0067201D">
        <w:rPr>
          <w:rFonts w:ascii="Arial" w:hAnsi="Arial" w:cs="Arial"/>
          <w:lang w:val="en-US"/>
        </w:rPr>
        <w:t xml:space="preserve"> an adult male residing at </w:t>
      </w:r>
      <w:proofErr w:type="spellStart"/>
      <w:proofErr w:type="gramStart"/>
      <w:r w:rsidR="003418D1" w:rsidRPr="0067201D">
        <w:rPr>
          <w:rFonts w:ascii="Arial" w:hAnsi="Arial" w:cs="Arial"/>
          <w:lang w:val="en-US"/>
        </w:rPr>
        <w:t>Mfunyane</w:t>
      </w:r>
      <w:r w:rsidR="00C73719" w:rsidRPr="0067201D">
        <w:rPr>
          <w:rFonts w:ascii="Arial" w:hAnsi="Arial" w:cs="Arial"/>
          <w:lang w:val="en-US"/>
        </w:rPr>
        <w:t>,</w:t>
      </w:r>
      <w:r w:rsidR="003418D1" w:rsidRPr="0067201D">
        <w:rPr>
          <w:rFonts w:ascii="Arial" w:hAnsi="Arial" w:cs="Arial"/>
          <w:lang w:val="en-US"/>
        </w:rPr>
        <w:t>Thembisa</w:t>
      </w:r>
      <w:proofErr w:type="spellEnd"/>
      <w:proofErr w:type="gramEnd"/>
      <w:r w:rsidR="003418D1" w:rsidRPr="0067201D">
        <w:rPr>
          <w:rFonts w:ascii="Arial" w:hAnsi="Arial" w:cs="Arial"/>
          <w:lang w:val="en-US"/>
        </w:rPr>
        <w:t xml:space="preserve"> Gauteng seeks to divorce the Defendant </w:t>
      </w:r>
      <w:r w:rsidR="00FF676C">
        <w:rPr>
          <w:rFonts w:ascii="Arial" w:hAnsi="Arial" w:cs="Arial"/>
          <w:lang w:val="en-US"/>
        </w:rPr>
        <w:t>I[...]</w:t>
      </w:r>
      <w:r w:rsidR="003418D1" w:rsidRPr="0067201D">
        <w:rPr>
          <w:rFonts w:ascii="Arial" w:hAnsi="Arial" w:cs="Arial"/>
          <w:lang w:val="en-US"/>
        </w:rPr>
        <w:t xml:space="preserve"> analyze </w:t>
      </w:r>
      <w:r w:rsidR="00FF676C">
        <w:rPr>
          <w:rFonts w:ascii="Arial" w:hAnsi="Arial" w:cs="Arial"/>
          <w:lang w:val="en-US"/>
        </w:rPr>
        <w:t>A[...]</w:t>
      </w:r>
      <w:r w:rsidR="003418D1" w:rsidRPr="0067201D">
        <w:rPr>
          <w:rFonts w:ascii="Arial" w:hAnsi="Arial" w:cs="Arial"/>
          <w:lang w:val="en-US"/>
        </w:rPr>
        <w:t xml:space="preserve"> </w:t>
      </w:r>
      <w:r w:rsidR="00FF676C">
        <w:rPr>
          <w:rFonts w:ascii="Arial" w:hAnsi="Arial" w:cs="Arial"/>
          <w:lang w:val="en-US"/>
        </w:rPr>
        <w:t>M[...]</w:t>
      </w:r>
      <w:r w:rsidR="003418D1" w:rsidRPr="0067201D">
        <w:rPr>
          <w:rFonts w:ascii="Arial" w:hAnsi="Arial" w:cs="Arial"/>
          <w:lang w:val="en-US"/>
        </w:rPr>
        <w:t xml:space="preserve"> </w:t>
      </w:r>
      <w:r w:rsidR="00C73719" w:rsidRPr="0067201D">
        <w:rPr>
          <w:rFonts w:ascii="Arial" w:hAnsi="Arial" w:cs="Arial"/>
          <w:lang w:val="en-US"/>
        </w:rPr>
        <w:t>a</w:t>
      </w:r>
      <w:r w:rsidR="003418D1" w:rsidRPr="0067201D">
        <w:rPr>
          <w:rFonts w:ascii="Arial" w:hAnsi="Arial" w:cs="Arial"/>
          <w:lang w:val="en-US"/>
        </w:rPr>
        <w:t xml:space="preserve">n adult female who is currently employed with the South African </w:t>
      </w:r>
      <w:r w:rsidR="00C73719" w:rsidRPr="0067201D">
        <w:rPr>
          <w:rFonts w:ascii="Arial" w:hAnsi="Arial" w:cs="Arial"/>
          <w:lang w:val="en-US"/>
        </w:rPr>
        <w:t>P</w:t>
      </w:r>
      <w:r w:rsidR="003418D1" w:rsidRPr="0067201D">
        <w:rPr>
          <w:rFonts w:ascii="Arial" w:hAnsi="Arial" w:cs="Arial"/>
          <w:lang w:val="en-US"/>
        </w:rPr>
        <w:t xml:space="preserve">olice </w:t>
      </w:r>
      <w:r w:rsidR="00C73719" w:rsidRPr="0067201D">
        <w:rPr>
          <w:rFonts w:ascii="Arial" w:hAnsi="Arial" w:cs="Arial"/>
          <w:lang w:val="en-US"/>
        </w:rPr>
        <w:t>S</w:t>
      </w:r>
      <w:r w:rsidR="003418D1" w:rsidRPr="0067201D">
        <w:rPr>
          <w:rFonts w:ascii="Arial" w:hAnsi="Arial" w:cs="Arial"/>
          <w:lang w:val="en-US"/>
        </w:rPr>
        <w:t>ervices residing at R</w:t>
      </w:r>
      <w:r w:rsidR="00C73719" w:rsidRPr="0067201D">
        <w:rPr>
          <w:rFonts w:ascii="Arial" w:hAnsi="Arial" w:cs="Arial"/>
          <w:lang w:val="en-US"/>
        </w:rPr>
        <w:t>abie</w:t>
      </w:r>
      <w:r w:rsidR="003418D1" w:rsidRPr="0067201D">
        <w:rPr>
          <w:rFonts w:ascii="Arial" w:hAnsi="Arial" w:cs="Arial"/>
          <w:lang w:val="en-US"/>
        </w:rPr>
        <w:t xml:space="preserve"> </w:t>
      </w:r>
      <w:proofErr w:type="spellStart"/>
      <w:r w:rsidR="003418D1" w:rsidRPr="0067201D">
        <w:rPr>
          <w:rFonts w:ascii="Arial" w:hAnsi="Arial" w:cs="Arial"/>
          <w:lang w:val="en-US"/>
        </w:rPr>
        <w:t>Ridge,</w:t>
      </w:r>
      <w:r w:rsidR="00C73719" w:rsidRPr="0067201D">
        <w:rPr>
          <w:rFonts w:ascii="Arial" w:hAnsi="Arial" w:cs="Arial"/>
          <w:lang w:val="en-US"/>
        </w:rPr>
        <w:t>Gauteng</w:t>
      </w:r>
      <w:proofErr w:type="spellEnd"/>
      <w:r w:rsidR="00C73719" w:rsidRPr="0067201D">
        <w:rPr>
          <w:rFonts w:ascii="Arial" w:hAnsi="Arial" w:cs="Arial"/>
          <w:lang w:val="en-US"/>
        </w:rPr>
        <w:t xml:space="preserve"> Province</w:t>
      </w:r>
      <w:r w:rsidR="003418D1" w:rsidRPr="0067201D">
        <w:rPr>
          <w:rFonts w:ascii="Arial" w:hAnsi="Arial" w:cs="Arial"/>
          <w:lang w:val="en-US"/>
        </w:rPr>
        <w:t>.</w:t>
      </w:r>
    </w:p>
    <w:p w14:paraId="4267B4C0" w14:textId="77777777" w:rsidR="00EC416D" w:rsidRDefault="00EC416D" w:rsidP="00EC416D">
      <w:pPr>
        <w:pStyle w:val="ListParagraph"/>
        <w:spacing w:line="360" w:lineRule="auto"/>
        <w:ind w:left="567"/>
        <w:rPr>
          <w:rFonts w:ascii="Arial" w:hAnsi="Arial" w:cs="Arial"/>
          <w:lang w:val="en-US"/>
        </w:rPr>
      </w:pPr>
    </w:p>
    <w:p w14:paraId="17AE4BB2" w14:textId="6E5B65E7" w:rsidR="00EF181A" w:rsidRPr="0067201D" w:rsidRDefault="0067201D" w:rsidP="0067201D">
      <w:pPr>
        <w:spacing w:line="360" w:lineRule="auto"/>
        <w:ind w:left="567" w:hanging="567"/>
        <w:rPr>
          <w:rFonts w:ascii="Arial" w:hAnsi="Arial" w:cs="Arial"/>
          <w:lang w:val="en-US"/>
        </w:rPr>
      </w:pPr>
      <w:r w:rsidRPr="00635099">
        <w:rPr>
          <w:rFonts w:ascii="Arial" w:hAnsi="Arial" w:cs="Arial"/>
          <w:szCs w:val="24"/>
          <w:lang w:val="en-US"/>
        </w:rPr>
        <w:t>[2]</w:t>
      </w:r>
      <w:r w:rsidRPr="00635099">
        <w:rPr>
          <w:rFonts w:ascii="Arial" w:hAnsi="Arial" w:cs="Arial"/>
          <w:szCs w:val="24"/>
          <w:lang w:val="en-US"/>
        </w:rPr>
        <w:tab/>
      </w:r>
      <w:r w:rsidR="00EF181A" w:rsidRPr="0067201D">
        <w:rPr>
          <w:rFonts w:ascii="Arial" w:hAnsi="Arial" w:cs="Arial"/>
          <w:lang w:val="en-US"/>
        </w:rPr>
        <w:t xml:space="preserve">Both parties agree that </w:t>
      </w:r>
      <w:r w:rsidR="00C73719" w:rsidRPr="0067201D">
        <w:rPr>
          <w:rFonts w:ascii="Arial" w:hAnsi="Arial" w:cs="Arial"/>
          <w:lang w:val="en-US"/>
        </w:rPr>
        <w:t xml:space="preserve">this court may grant a </w:t>
      </w:r>
      <w:r w:rsidR="00EF181A" w:rsidRPr="0067201D">
        <w:rPr>
          <w:rFonts w:ascii="Arial" w:hAnsi="Arial" w:cs="Arial"/>
          <w:lang w:val="en-US"/>
        </w:rPr>
        <w:t xml:space="preserve">decree of </w:t>
      </w:r>
      <w:proofErr w:type="spellStart"/>
      <w:r w:rsidR="00EF181A" w:rsidRPr="0067201D">
        <w:rPr>
          <w:rFonts w:ascii="Arial" w:hAnsi="Arial" w:cs="Arial"/>
          <w:lang w:val="en-US"/>
        </w:rPr>
        <w:t>dicor</w:t>
      </w:r>
      <w:r w:rsidR="00C73719" w:rsidRPr="0067201D">
        <w:rPr>
          <w:rFonts w:ascii="Arial" w:hAnsi="Arial" w:cs="Arial"/>
          <w:lang w:val="en-US"/>
        </w:rPr>
        <w:t>v</w:t>
      </w:r>
      <w:r w:rsidR="00EF181A" w:rsidRPr="0067201D">
        <w:rPr>
          <w:rFonts w:ascii="Arial" w:hAnsi="Arial" w:cs="Arial"/>
          <w:lang w:val="en-US"/>
        </w:rPr>
        <w:t>e</w:t>
      </w:r>
      <w:proofErr w:type="spellEnd"/>
      <w:r w:rsidR="00EF181A" w:rsidRPr="0067201D">
        <w:rPr>
          <w:rFonts w:ascii="Arial" w:hAnsi="Arial" w:cs="Arial"/>
          <w:lang w:val="en-US"/>
        </w:rPr>
        <w:t xml:space="preserve"> </w:t>
      </w:r>
      <w:r w:rsidR="00C73719" w:rsidRPr="0067201D">
        <w:rPr>
          <w:rFonts w:ascii="Arial" w:hAnsi="Arial" w:cs="Arial"/>
          <w:lang w:val="en-US"/>
        </w:rPr>
        <w:t>as the marriage has irretrievably broken down</w:t>
      </w:r>
      <w:r w:rsidR="00EF181A" w:rsidRPr="0067201D">
        <w:rPr>
          <w:rFonts w:ascii="Arial" w:hAnsi="Arial" w:cs="Arial"/>
          <w:lang w:val="en-US"/>
        </w:rPr>
        <w:t>.</w:t>
      </w:r>
      <w:r w:rsidR="00C73719" w:rsidRPr="0067201D">
        <w:rPr>
          <w:rFonts w:ascii="Arial" w:hAnsi="Arial" w:cs="Arial"/>
          <w:lang w:val="en-US"/>
        </w:rPr>
        <w:t xml:space="preserve"> The only issue for this court to determine is if </w:t>
      </w:r>
      <w:proofErr w:type="gramStart"/>
      <w:r w:rsidR="00C73719" w:rsidRPr="0067201D">
        <w:rPr>
          <w:rFonts w:ascii="Arial" w:hAnsi="Arial" w:cs="Arial"/>
          <w:lang w:val="en-US"/>
        </w:rPr>
        <w:t xml:space="preserve">the </w:t>
      </w:r>
      <w:r w:rsidR="00EF181A" w:rsidRPr="0067201D">
        <w:rPr>
          <w:rFonts w:ascii="Arial" w:hAnsi="Arial" w:cs="Arial"/>
          <w:lang w:val="en-US"/>
        </w:rPr>
        <w:t xml:space="preserve"> </w:t>
      </w:r>
      <w:proofErr w:type="spellStart"/>
      <w:r w:rsidR="00EF181A" w:rsidRPr="0067201D">
        <w:rPr>
          <w:rFonts w:ascii="Arial" w:hAnsi="Arial" w:cs="Arial"/>
          <w:lang w:val="en-US"/>
        </w:rPr>
        <w:t>the</w:t>
      </w:r>
      <w:proofErr w:type="spellEnd"/>
      <w:proofErr w:type="gramEnd"/>
      <w:r w:rsidR="00EF181A" w:rsidRPr="0067201D">
        <w:rPr>
          <w:rFonts w:ascii="Arial" w:hAnsi="Arial" w:cs="Arial"/>
          <w:lang w:val="en-US"/>
        </w:rPr>
        <w:t xml:space="preserve"> </w:t>
      </w:r>
      <w:proofErr w:type="spellStart"/>
      <w:r w:rsidR="00EF181A" w:rsidRPr="0067201D">
        <w:rPr>
          <w:rFonts w:ascii="Arial" w:hAnsi="Arial" w:cs="Arial"/>
          <w:lang w:val="en-US"/>
        </w:rPr>
        <w:t>Plaintif</w:t>
      </w:r>
      <w:proofErr w:type="spellEnd"/>
      <w:r w:rsidR="00EF181A" w:rsidRPr="0067201D">
        <w:rPr>
          <w:rFonts w:ascii="Arial" w:hAnsi="Arial" w:cs="Arial"/>
          <w:lang w:val="en-US"/>
        </w:rPr>
        <w:t xml:space="preserve"> </w:t>
      </w:r>
      <w:r w:rsidR="00C73719" w:rsidRPr="0067201D">
        <w:rPr>
          <w:rFonts w:ascii="Arial" w:hAnsi="Arial" w:cs="Arial"/>
          <w:lang w:val="en-US"/>
        </w:rPr>
        <w:t xml:space="preserve">is entitled to the </w:t>
      </w:r>
      <w:r w:rsidR="00123C8D" w:rsidRPr="0067201D">
        <w:rPr>
          <w:rFonts w:ascii="Arial" w:hAnsi="Arial" w:cs="Arial"/>
          <w:lang w:val="en-US"/>
        </w:rPr>
        <w:t xml:space="preserve"> 50% </w:t>
      </w:r>
      <w:r w:rsidR="00EC416D" w:rsidRPr="0067201D">
        <w:rPr>
          <w:rFonts w:ascii="Arial" w:hAnsi="Arial" w:cs="Arial"/>
          <w:lang w:val="en-US"/>
        </w:rPr>
        <w:t xml:space="preserve">of the </w:t>
      </w:r>
      <w:r w:rsidR="00C73719" w:rsidRPr="0067201D">
        <w:rPr>
          <w:rFonts w:ascii="Arial" w:hAnsi="Arial" w:cs="Arial"/>
          <w:lang w:val="en-US"/>
        </w:rPr>
        <w:t>D</w:t>
      </w:r>
      <w:r w:rsidR="00EC416D" w:rsidRPr="0067201D">
        <w:rPr>
          <w:rFonts w:ascii="Arial" w:hAnsi="Arial" w:cs="Arial"/>
          <w:lang w:val="en-US"/>
        </w:rPr>
        <w:t xml:space="preserve">efendants pension fund benefits held with the </w:t>
      </w:r>
      <w:r w:rsidR="00C73719" w:rsidRPr="0067201D">
        <w:rPr>
          <w:rFonts w:ascii="Arial" w:hAnsi="Arial" w:cs="Arial"/>
          <w:lang w:val="en-US"/>
        </w:rPr>
        <w:t>G</w:t>
      </w:r>
      <w:r w:rsidR="00EC416D" w:rsidRPr="0067201D">
        <w:rPr>
          <w:rFonts w:ascii="Arial" w:hAnsi="Arial" w:cs="Arial"/>
          <w:lang w:val="en-US"/>
        </w:rPr>
        <w:t xml:space="preserve">overnment </w:t>
      </w:r>
      <w:r w:rsidR="00C73719" w:rsidRPr="0067201D">
        <w:rPr>
          <w:rFonts w:ascii="Arial" w:hAnsi="Arial" w:cs="Arial"/>
          <w:lang w:val="en-US"/>
        </w:rPr>
        <w:t>E</w:t>
      </w:r>
      <w:r w:rsidR="00EC416D" w:rsidRPr="0067201D">
        <w:rPr>
          <w:rFonts w:ascii="Arial" w:hAnsi="Arial" w:cs="Arial"/>
          <w:lang w:val="en-US"/>
        </w:rPr>
        <w:t xml:space="preserve">mployee </w:t>
      </w:r>
      <w:r w:rsidR="00C73719" w:rsidRPr="0067201D">
        <w:rPr>
          <w:rFonts w:ascii="Arial" w:hAnsi="Arial" w:cs="Arial"/>
          <w:lang w:val="en-US"/>
        </w:rPr>
        <w:t>P</w:t>
      </w:r>
      <w:r w:rsidR="00EC416D" w:rsidRPr="0067201D">
        <w:rPr>
          <w:rFonts w:ascii="Arial" w:hAnsi="Arial" w:cs="Arial"/>
          <w:lang w:val="en-US"/>
        </w:rPr>
        <w:t xml:space="preserve">ension </w:t>
      </w:r>
      <w:r w:rsidR="00C73719" w:rsidRPr="0067201D">
        <w:rPr>
          <w:rFonts w:ascii="Arial" w:hAnsi="Arial" w:cs="Arial"/>
          <w:lang w:val="en-US"/>
        </w:rPr>
        <w:t>F</w:t>
      </w:r>
      <w:r w:rsidR="00EC416D" w:rsidRPr="0067201D">
        <w:rPr>
          <w:rFonts w:ascii="Arial" w:hAnsi="Arial" w:cs="Arial"/>
          <w:lang w:val="en-US"/>
        </w:rPr>
        <w:t>und.</w:t>
      </w:r>
      <w:r w:rsidR="004C727B" w:rsidRPr="0067201D">
        <w:rPr>
          <w:rFonts w:ascii="Arial" w:hAnsi="Arial" w:cs="Arial"/>
          <w:lang w:val="en-US"/>
        </w:rPr>
        <w:t xml:space="preserve"> </w:t>
      </w:r>
      <w:r w:rsidR="00C73719" w:rsidRPr="0067201D">
        <w:rPr>
          <w:rFonts w:ascii="Arial" w:hAnsi="Arial" w:cs="Arial"/>
          <w:lang w:val="en-US"/>
        </w:rPr>
        <w:t>Secondly, whether t</w:t>
      </w:r>
      <w:r w:rsidR="0084103C" w:rsidRPr="0067201D">
        <w:rPr>
          <w:rFonts w:ascii="Arial" w:hAnsi="Arial" w:cs="Arial"/>
          <w:lang w:val="en-US"/>
        </w:rPr>
        <w:t xml:space="preserve">he </w:t>
      </w:r>
      <w:r w:rsidR="00635099" w:rsidRPr="0067201D">
        <w:rPr>
          <w:rFonts w:ascii="Arial" w:hAnsi="Arial" w:cs="Arial"/>
          <w:lang w:val="en-US"/>
        </w:rPr>
        <w:t>D</w:t>
      </w:r>
      <w:r w:rsidR="0084103C" w:rsidRPr="0067201D">
        <w:rPr>
          <w:rFonts w:ascii="Arial" w:hAnsi="Arial" w:cs="Arial"/>
          <w:lang w:val="en-US"/>
        </w:rPr>
        <w:t xml:space="preserve">efendant </w:t>
      </w:r>
      <w:r w:rsidR="00C73719" w:rsidRPr="0067201D">
        <w:rPr>
          <w:rFonts w:ascii="Arial" w:hAnsi="Arial" w:cs="Arial"/>
          <w:lang w:val="en-US"/>
        </w:rPr>
        <w:t>is entitled to a</w:t>
      </w:r>
      <w:r w:rsidR="0084103C" w:rsidRPr="0067201D">
        <w:rPr>
          <w:rFonts w:ascii="Arial" w:hAnsi="Arial" w:cs="Arial"/>
          <w:lang w:val="en-US"/>
        </w:rPr>
        <w:t xml:space="preserve"> forfeiture of benefits against the </w:t>
      </w:r>
      <w:r w:rsidR="004748A2" w:rsidRPr="0067201D">
        <w:rPr>
          <w:rFonts w:ascii="Arial" w:hAnsi="Arial" w:cs="Arial"/>
          <w:lang w:val="en-US"/>
        </w:rPr>
        <w:t>Plaintiff.</w:t>
      </w:r>
    </w:p>
    <w:p w14:paraId="38A61365" w14:textId="77777777" w:rsidR="004748A2" w:rsidRPr="004748A2" w:rsidRDefault="004748A2" w:rsidP="004748A2">
      <w:pPr>
        <w:pStyle w:val="ListParagraph"/>
        <w:rPr>
          <w:rFonts w:ascii="Arial" w:hAnsi="Arial" w:cs="Arial"/>
          <w:lang w:val="en-US"/>
        </w:rPr>
      </w:pPr>
    </w:p>
    <w:p w14:paraId="6DED0357" w14:textId="7483DC0C" w:rsidR="004748A2" w:rsidRPr="0067201D" w:rsidRDefault="0067201D" w:rsidP="0067201D">
      <w:pPr>
        <w:spacing w:line="360" w:lineRule="auto"/>
        <w:ind w:left="567" w:hanging="567"/>
        <w:rPr>
          <w:rFonts w:ascii="Arial" w:hAnsi="Arial" w:cs="Arial"/>
          <w:lang w:val="en-US"/>
        </w:rPr>
      </w:pPr>
      <w:r w:rsidRPr="00635099">
        <w:rPr>
          <w:rFonts w:ascii="Arial" w:hAnsi="Arial" w:cs="Arial"/>
          <w:szCs w:val="24"/>
          <w:lang w:val="en-US"/>
        </w:rPr>
        <w:t>[3]</w:t>
      </w:r>
      <w:r w:rsidRPr="00635099">
        <w:rPr>
          <w:rFonts w:ascii="Arial" w:hAnsi="Arial" w:cs="Arial"/>
          <w:szCs w:val="24"/>
          <w:lang w:val="en-US"/>
        </w:rPr>
        <w:tab/>
      </w:r>
      <w:r w:rsidR="004748A2" w:rsidRPr="0067201D">
        <w:rPr>
          <w:rFonts w:ascii="Arial" w:hAnsi="Arial" w:cs="Arial"/>
          <w:lang w:val="en-US"/>
        </w:rPr>
        <w:t>In support of their case each party testified</w:t>
      </w:r>
      <w:r w:rsidR="00635099" w:rsidRPr="0067201D">
        <w:rPr>
          <w:rFonts w:ascii="Arial" w:hAnsi="Arial" w:cs="Arial"/>
          <w:lang w:val="en-US"/>
        </w:rPr>
        <w:t xml:space="preserve"> with the Plaintiff being dominus </w:t>
      </w:r>
      <w:proofErr w:type="spellStart"/>
      <w:r w:rsidR="00635099" w:rsidRPr="0067201D">
        <w:rPr>
          <w:rFonts w:ascii="Arial" w:hAnsi="Arial" w:cs="Arial"/>
          <w:lang w:val="en-US"/>
        </w:rPr>
        <w:t>litus</w:t>
      </w:r>
      <w:proofErr w:type="spellEnd"/>
      <w:r w:rsidR="004748A2" w:rsidRPr="0067201D">
        <w:rPr>
          <w:rFonts w:ascii="Arial" w:hAnsi="Arial" w:cs="Arial"/>
          <w:lang w:val="en-US"/>
        </w:rPr>
        <w:t xml:space="preserve">. </w:t>
      </w:r>
      <w:r w:rsidR="00B1783D" w:rsidRPr="0067201D">
        <w:rPr>
          <w:rFonts w:ascii="Arial" w:hAnsi="Arial" w:cs="Arial"/>
          <w:lang w:val="en-US"/>
        </w:rPr>
        <w:t xml:space="preserve">The evidence testified by both the </w:t>
      </w:r>
      <w:r w:rsidR="00C73719" w:rsidRPr="0067201D">
        <w:rPr>
          <w:rFonts w:ascii="Arial" w:hAnsi="Arial" w:cs="Arial"/>
          <w:lang w:val="en-US"/>
        </w:rPr>
        <w:t>P</w:t>
      </w:r>
      <w:r w:rsidR="00B1783D" w:rsidRPr="0067201D">
        <w:rPr>
          <w:rFonts w:ascii="Arial" w:hAnsi="Arial" w:cs="Arial"/>
          <w:lang w:val="en-US"/>
        </w:rPr>
        <w:t xml:space="preserve">laintiff and the </w:t>
      </w:r>
      <w:r w:rsidR="00C73719" w:rsidRPr="0067201D">
        <w:rPr>
          <w:rFonts w:ascii="Arial" w:hAnsi="Arial" w:cs="Arial"/>
          <w:lang w:val="en-US"/>
        </w:rPr>
        <w:t>D</w:t>
      </w:r>
      <w:r w:rsidR="00B1783D" w:rsidRPr="0067201D">
        <w:rPr>
          <w:rFonts w:ascii="Arial" w:hAnsi="Arial" w:cs="Arial"/>
          <w:lang w:val="en-US"/>
        </w:rPr>
        <w:t>efendant shall be summarized below.</w:t>
      </w:r>
    </w:p>
    <w:p w14:paraId="1BE2EC17" w14:textId="77777777" w:rsidR="003418D1" w:rsidRPr="002C75A6" w:rsidRDefault="003418D1" w:rsidP="003418D1">
      <w:pPr>
        <w:pStyle w:val="ListParagraph"/>
        <w:spacing w:line="360" w:lineRule="auto"/>
        <w:rPr>
          <w:rFonts w:ascii="Arial" w:hAnsi="Arial" w:cs="Arial"/>
          <w:lang w:val="en-US"/>
        </w:rPr>
      </w:pPr>
    </w:p>
    <w:p w14:paraId="2A11E1BE" w14:textId="61A38DFC" w:rsidR="00A238EA" w:rsidRDefault="00C73719" w:rsidP="004C727B">
      <w:pPr>
        <w:spacing w:line="360" w:lineRule="auto"/>
        <w:rPr>
          <w:rFonts w:ascii="Arial" w:hAnsi="Arial" w:cs="Arial"/>
          <w:b/>
          <w:bCs/>
          <w:szCs w:val="24"/>
          <w:u w:val="single"/>
          <w:lang w:val="en-US"/>
        </w:rPr>
      </w:pPr>
      <w:r>
        <w:rPr>
          <w:rFonts w:ascii="Arial" w:hAnsi="Arial" w:cs="Arial"/>
          <w:b/>
          <w:bCs/>
          <w:szCs w:val="24"/>
          <w:u w:val="single"/>
          <w:lang w:val="en-US"/>
        </w:rPr>
        <w:t xml:space="preserve">THE </w:t>
      </w:r>
      <w:r w:rsidR="00452266" w:rsidRPr="00B33084">
        <w:rPr>
          <w:rFonts w:ascii="Arial" w:hAnsi="Arial" w:cs="Arial"/>
          <w:b/>
          <w:bCs/>
          <w:szCs w:val="24"/>
          <w:u w:val="single"/>
          <w:lang w:val="en-US"/>
        </w:rPr>
        <w:t>PLAINTIFF</w:t>
      </w:r>
      <w:r>
        <w:rPr>
          <w:rFonts w:ascii="Arial" w:hAnsi="Arial" w:cs="Arial"/>
          <w:b/>
          <w:bCs/>
          <w:szCs w:val="24"/>
          <w:u w:val="single"/>
          <w:lang w:val="en-US"/>
        </w:rPr>
        <w:t>’</w:t>
      </w:r>
      <w:r w:rsidR="00452266" w:rsidRPr="00B33084">
        <w:rPr>
          <w:rFonts w:ascii="Arial" w:hAnsi="Arial" w:cs="Arial"/>
          <w:b/>
          <w:bCs/>
          <w:szCs w:val="24"/>
          <w:u w:val="single"/>
          <w:lang w:val="en-US"/>
        </w:rPr>
        <w:t>S CASE</w:t>
      </w:r>
    </w:p>
    <w:p w14:paraId="5A8AD7A9" w14:textId="77777777" w:rsidR="004C727B" w:rsidRPr="004C727B" w:rsidRDefault="004C727B" w:rsidP="004C727B">
      <w:pPr>
        <w:spacing w:line="360" w:lineRule="auto"/>
        <w:rPr>
          <w:rFonts w:ascii="Arial" w:hAnsi="Arial" w:cs="Arial"/>
          <w:b/>
          <w:bCs/>
          <w:szCs w:val="24"/>
          <w:u w:val="single"/>
          <w:lang w:val="en-US"/>
        </w:rPr>
      </w:pPr>
    </w:p>
    <w:p w14:paraId="394E9B01" w14:textId="1A79D6B2" w:rsidR="00C73719" w:rsidRPr="0067201D" w:rsidRDefault="0067201D" w:rsidP="0067201D">
      <w:pPr>
        <w:spacing w:line="360" w:lineRule="auto"/>
        <w:ind w:left="567" w:hanging="567"/>
        <w:rPr>
          <w:rFonts w:ascii="Arial" w:hAnsi="Arial" w:cs="Arial"/>
          <w:lang w:val="en-US"/>
        </w:rPr>
      </w:pPr>
      <w:r>
        <w:rPr>
          <w:rFonts w:ascii="Arial" w:hAnsi="Arial" w:cs="Arial"/>
          <w:szCs w:val="24"/>
          <w:lang w:val="en-US"/>
        </w:rPr>
        <w:t>[4]</w:t>
      </w:r>
      <w:r>
        <w:rPr>
          <w:rFonts w:ascii="Arial" w:hAnsi="Arial" w:cs="Arial"/>
          <w:szCs w:val="24"/>
          <w:lang w:val="en-US"/>
        </w:rPr>
        <w:tab/>
      </w:r>
      <w:r w:rsidR="00635099" w:rsidRPr="0067201D">
        <w:rPr>
          <w:rFonts w:ascii="Arial" w:hAnsi="Arial" w:cs="Arial"/>
          <w:lang w:val="en-US"/>
        </w:rPr>
        <w:t xml:space="preserve">The </w:t>
      </w:r>
      <w:r w:rsidR="00A238EA" w:rsidRPr="0067201D">
        <w:rPr>
          <w:rFonts w:ascii="Arial" w:hAnsi="Arial" w:cs="Arial"/>
          <w:lang w:val="en-US"/>
        </w:rPr>
        <w:t>Plaintiff alleges that the parties were married in community of property on the 11</w:t>
      </w:r>
      <w:r w:rsidR="00A238EA" w:rsidRPr="0067201D">
        <w:rPr>
          <w:rFonts w:ascii="Arial" w:hAnsi="Arial" w:cs="Arial"/>
          <w:vertAlign w:val="superscript"/>
          <w:lang w:val="en-US"/>
        </w:rPr>
        <w:t>th</w:t>
      </w:r>
      <w:r w:rsidR="00A238EA" w:rsidRPr="0067201D">
        <w:rPr>
          <w:rFonts w:ascii="Arial" w:hAnsi="Arial" w:cs="Arial"/>
          <w:lang w:val="en-US"/>
        </w:rPr>
        <w:t xml:space="preserve"> of </w:t>
      </w:r>
      <w:r w:rsidR="00CB2E5B" w:rsidRPr="0067201D">
        <w:rPr>
          <w:rFonts w:ascii="Arial" w:hAnsi="Arial" w:cs="Arial"/>
          <w:lang w:val="en-US"/>
        </w:rPr>
        <w:t>M</w:t>
      </w:r>
      <w:r w:rsidR="00A238EA" w:rsidRPr="0067201D">
        <w:rPr>
          <w:rFonts w:ascii="Arial" w:hAnsi="Arial" w:cs="Arial"/>
          <w:lang w:val="en-US"/>
        </w:rPr>
        <w:t>ay 2018 at Johannesburg and the marriage</w:t>
      </w:r>
      <w:r w:rsidR="00635099" w:rsidRPr="0067201D">
        <w:rPr>
          <w:rFonts w:ascii="Arial" w:hAnsi="Arial" w:cs="Arial"/>
          <w:lang w:val="en-US"/>
        </w:rPr>
        <w:t xml:space="preserve"> still subsists</w:t>
      </w:r>
      <w:r w:rsidR="00CB2E5B" w:rsidRPr="0067201D">
        <w:rPr>
          <w:rFonts w:ascii="Arial" w:hAnsi="Arial" w:cs="Arial"/>
          <w:lang w:val="en-US"/>
        </w:rPr>
        <w:t xml:space="preserve">. </w:t>
      </w:r>
      <w:r w:rsidR="00635099" w:rsidRPr="0067201D">
        <w:rPr>
          <w:rFonts w:ascii="Arial" w:hAnsi="Arial" w:cs="Arial"/>
          <w:lang w:val="en-US"/>
        </w:rPr>
        <w:t>He was employed with Toyota Atlas</w:t>
      </w:r>
      <w:r w:rsidR="00C73719" w:rsidRPr="0067201D">
        <w:rPr>
          <w:rFonts w:ascii="Arial" w:hAnsi="Arial" w:cs="Arial"/>
          <w:lang w:val="en-US"/>
        </w:rPr>
        <w:t xml:space="preserve"> earning R9 500.00</w:t>
      </w:r>
      <w:r w:rsidR="00635099" w:rsidRPr="0067201D">
        <w:rPr>
          <w:rFonts w:ascii="Arial" w:hAnsi="Arial" w:cs="Arial"/>
          <w:lang w:val="en-US"/>
        </w:rPr>
        <w:t xml:space="preserve"> </w:t>
      </w:r>
      <w:proofErr w:type="gramStart"/>
      <w:r w:rsidR="00635099" w:rsidRPr="0067201D">
        <w:rPr>
          <w:rFonts w:ascii="Arial" w:hAnsi="Arial" w:cs="Arial"/>
          <w:lang w:val="en-US"/>
        </w:rPr>
        <w:t>subsequent to</w:t>
      </w:r>
      <w:proofErr w:type="gramEnd"/>
      <w:r w:rsidR="00635099" w:rsidRPr="0067201D">
        <w:rPr>
          <w:rFonts w:ascii="Arial" w:hAnsi="Arial" w:cs="Arial"/>
          <w:lang w:val="en-US"/>
        </w:rPr>
        <w:t xml:space="preserve"> that he lost his employment he was then paid a pension of R 57 000.00. He alleges that he spent it </w:t>
      </w:r>
      <w:proofErr w:type="gramStart"/>
      <w:r w:rsidR="00635099" w:rsidRPr="0067201D">
        <w:rPr>
          <w:rFonts w:ascii="Arial" w:hAnsi="Arial" w:cs="Arial"/>
          <w:lang w:val="en-US"/>
        </w:rPr>
        <w:t>by  visiting</w:t>
      </w:r>
      <w:proofErr w:type="gramEnd"/>
      <w:r w:rsidR="00635099" w:rsidRPr="0067201D">
        <w:rPr>
          <w:rFonts w:ascii="Arial" w:hAnsi="Arial" w:cs="Arial"/>
          <w:lang w:val="en-US"/>
        </w:rPr>
        <w:t xml:space="preserve"> the Defendant who at the time was residing in Cape </w:t>
      </w:r>
      <w:proofErr w:type="spellStart"/>
      <w:r w:rsidR="00635099" w:rsidRPr="0067201D">
        <w:rPr>
          <w:rFonts w:ascii="Arial" w:hAnsi="Arial" w:cs="Arial"/>
          <w:lang w:val="en-US"/>
        </w:rPr>
        <w:t>Town</w:t>
      </w:r>
      <w:r w:rsidR="00C73719" w:rsidRPr="0067201D">
        <w:rPr>
          <w:rFonts w:ascii="Arial" w:hAnsi="Arial" w:cs="Arial"/>
          <w:lang w:val="en-US"/>
        </w:rPr>
        <w:t>.</w:t>
      </w:r>
      <w:r w:rsidR="00635099" w:rsidRPr="0067201D">
        <w:rPr>
          <w:rFonts w:ascii="Arial" w:hAnsi="Arial" w:cs="Arial"/>
          <w:lang w:val="en-US"/>
        </w:rPr>
        <w:t>He</w:t>
      </w:r>
      <w:proofErr w:type="spellEnd"/>
      <w:r w:rsidR="00635099" w:rsidRPr="0067201D">
        <w:rPr>
          <w:rFonts w:ascii="Arial" w:hAnsi="Arial" w:cs="Arial"/>
          <w:lang w:val="en-US"/>
        </w:rPr>
        <w:t xml:space="preserve"> stayed in Cape Town for three weeks he could not recall the exact time he went to </w:t>
      </w:r>
      <w:proofErr w:type="spellStart"/>
      <w:r w:rsidR="00635099" w:rsidRPr="0067201D">
        <w:rPr>
          <w:rFonts w:ascii="Arial" w:hAnsi="Arial" w:cs="Arial"/>
          <w:lang w:val="en-US"/>
        </w:rPr>
        <w:t>there</w:t>
      </w:r>
      <w:proofErr w:type="spellEnd"/>
      <w:r w:rsidR="00635099" w:rsidRPr="0067201D">
        <w:rPr>
          <w:rFonts w:ascii="Arial" w:hAnsi="Arial" w:cs="Arial"/>
          <w:lang w:val="en-US"/>
        </w:rPr>
        <w:t xml:space="preserve"> except that it was very cold(winter) . He mentioned that he brought </w:t>
      </w:r>
      <w:proofErr w:type="gramStart"/>
      <w:r w:rsidR="00635099" w:rsidRPr="0067201D">
        <w:rPr>
          <w:rFonts w:ascii="Arial" w:hAnsi="Arial" w:cs="Arial"/>
          <w:lang w:val="en-US"/>
        </w:rPr>
        <w:t>groceries .</w:t>
      </w:r>
      <w:proofErr w:type="gramEnd"/>
      <w:r w:rsidR="00C73719" w:rsidRPr="0067201D">
        <w:rPr>
          <w:rFonts w:ascii="Arial" w:hAnsi="Arial" w:cs="Arial"/>
          <w:lang w:val="en-US"/>
        </w:rPr>
        <w:t xml:space="preserve"> </w:t>
      </w:r>
    </w:p>
    <w:p w14:paraId="264FE14A" w14:textId="77777777" w:rsidR="00C73719" w:rsidRDefault="00C73719" w:rsidP="00C73719">
      <w:pPr>
        <w:pStyle w:val="ListParagraph"/>
        <w:spacing w:line="360" w:lineRule="auto"/>
        <w:ind w:left="567"/>
        <w:rPr>
          <w:rFonts w:ascii="Arial" w:hAnsi="Arial" w:cs="Arial"/>
          <w:lang w:val="en-US"/>
        </w:rPr>
      </w:pPr>
    </w:p>
    <w:p w14:paraId="24A56264" w14:textId="66151D7B" w:rsidR="00635099" w:rsidRPr="0067201D" w:rsidRDefault="0067201D" w:rsidP="0067201D">
      <w:pPr>
        <w:spacing w:line="360" w:lineRule="auto"/>
        <w:ind w:left="567" w:hanging="567"/>
        <w:rPr>
          <w:rFonts w:ascii="Arial" w:hAnsi="Arial" w:cs="Arial"/>
          <w:lang w:val="en-US"/>
        </w:rPr>
      </w:pPr>
      <w:r w:rsidRPr="00C73719">
        <w:rPr>
          <w:rFonts w:ascii="Arial" w:hAnsi="Arial" w:cs="Arial"/>
          <w:szCs w:val="24"/>
          <w:lang w:val="en-US"/>
        </w:rPr>
        <w:t>[5]</w:t>
      </w:r>
      <w:r w:rsidRPr="00C73719">
        <w:rPr>
          <w:rFonts w:ascii="Arial" w:hAnsi="Arial" w:cs="Arial"/>
          <w:szCs w:val="24"/>
          <w:lang w:val="en-US"/>
        </w:rPr>
        <w:tab/>
      </w:r>
      <w:r w:rsidR="00C73719" w:rsidRPr="0067201D">
        <w:rPr>
          <w:rFonts w:ascii="Arial" w:hAnsi="Arial" w:cs="Arial"/>
          <w:lang w:val="en-US"/>
        </w:rPr>
        <w:t xml:space="preserve">It </w:t>
      </w:r>
      <w:proofErr w:type="gramStart"/>
      <w:r w:rsidR="00C73719" w:rsidRPr="0067201D">
        <w:rPr>
          <w:rFonts w:ascii="Arial" w:hAnsi="Arial" w:cs="Arial"/>
          <w:lang w:val="en-US"/>
        </w:rPr>
        <w:t>is  upon</w:t>
      </w:r>
      <w:proofErr w:type="gramEnd"/>
      <w:r w:rsidR="00C73719" w:rsidRPr="0067201D">
        <w:rPr>
          <w:rFonts w:ascii="Arial" w:hAnsi="Arial" w:cs="Arial"/>
          <w:lang w:val="en-US"/>
        </w:rPr>
        <w:t xml:space="preserve"> his visit that he discovered that the Defendant had three more children. He was only aware of one </w:t>
      </w:r>
      <w:proofErr w:type="spellStart"/>
      <w:proofErr w:type="gramStart"/>
      <w:r w:rsidR="00C73719" w:rsidRPr="0067201D">
        <w:rPr>
          <w:rFonts w:ascii="Arial" w:hAnsi="Arial" w:cs="Arial"/>
          <w:lang w:val="en-US"/>
        </w:rPr>
        <w:t>child.</w:t>
      </w:r>
      <w:r w:rsidR="00635099" w:rsidRPr="0067201D">
        <w:rPr>
          <w:rFonts w:ascii="Arial" w:hAnsi="Arial" w:cs="Arial"/>
          <w:lang w:val="en-US"/>
        </w:rPr>
        <w:t>The</w:t>
      </w:r>
      <w:proofErr w:type="spellEnd"/>
      <w:proofErr w:type="gramEnd"/>
      <w:r w:rsidR="00635099" w:rsidRPr="0067201D">
        <w:rPr>
          <w:rFonts w:ascii="Arial" w:hAnsi="Arial" w:cs="Arial"/>
          <w:lang w:val="en-US"/>
        </w:rPr>
        <w:t xml:space="preserve"> Plaintiff  contends that the marriage broke down through the dishonesty of the </w:t>
      </w:r>
      <w:r w:rsidR="00C73719" w:rsidRPr="0067201D">
        <w:rPr>
          <w:rFonts w:ascii="Arial" w:hAnsi="Arial" w:cs="Arial"/>
          <w:lang w:val="en-US"/>
        </w:rPr>
        <w:t>D</w:t>
      </w:r>
      <w:r w:rsidR="00635099" w:rsidRPr="0067201D">
        <w:rPr>
          <w:rFonts w:ascii="Arial" w:hAnsi="Arial" w:cs="Arial"/>
          <w:lang w:val="en-US"/>
        </w:rPr>
        <w:t>efendant who did not inform him about the three other children</w:t>
      </w:r>
      <w:r w:rsidR="00C73719" w:rsidRPr="0067201D">
        <w:rPr>
          <w:rFonts w:ascii="Arial" w:hAnsi="Arial" w:cs="Arial"/>
          <w:lang w:val="en-US"/>
        </w:rPr>
        <w:t xml:space="preserve">. When he </w:t>
      </w:r>
      <w:r w:rsidR="00635099" w:rsidRPr="0067201D">
        <w:rPr>
          <w:rFonts w:ascii="Arial" w:hAnsi="Arial" w:cs="Arial"/>
          <w:lang w:val="en-US"/>
        </w:rPr>
        <w:t xml:space="preserve">left </w:t>
      </w:r>
      <w:proofErr w:type="gramStart"/>
      <w:r w:rsidR="00635099" w:rsidRPr="0067201D">
        <w:rPr>
          <w:rFonts w:ascii="Arial" w:hAnsi="Arial" w:cs="Arial"/>
          <w:lang w:val="en-US"/>
        </w:rPr>
        <w:t>Cape Town</w:t>
      </w:r>
      <w:proofErr w:type="gramEnd"/>
      <w:r w:rsidR="00C73719" w:rsidRPr="0067201D">
        <w:rPr>
          <w:rFonts w:ascii="Arial" w:hAnsi="Arial" w:cs="Arial"/>
          <w:lang w:val="en-US"/>
        </w:rPr>
        <w:t xml:space="preserve"> their marriage was not the same</w:t>
      </w:r>
      <w:r w:rsidR="00635099" w:rsidRPr="0067201D">
        <w:rPr>
          <w:rFonts w:ascii="Arial" w:hAnsi="Arial" w:cs="Arial"/>
          <w:lang w:val="en-US"/>
        </w:rPr>
        <w:t>.</w:t>
      </w:r>
      <w:r w:rsidR="00C73719" w:rsidRPr="0067201D">
        <w:rPr>
          <w:rFonts w:ascii="Arial" w:hAnsi="Arial" w:cs="Arial"/>
          <w:lang w:val="en-US"/>
        </w:rPr>
        <w:t xml:space="preserve"> </w:t>
      </w:r>
      <w:r w:rsidR="00C73719" w:rsidRPr="0067201D">
        <w:rPr>
          <w:rFonts w:ascii="Arial" w:hAnsi="Arial" w:cs="Arial"/>
          <w:lang w:val="en-US"/>
        </w:rPr>
        <w:lastRenderedPageBreak/>
        <w:t xml:space="preserve">This was worsened by the </w:t>
      </w:r>
      <w:proofErr w:type="spellStart"/>
      <w:proofErr w:type="gramStart"/>
      <w:r w:rsidR="00C73719" w:rsidRPr="0067201D">
        <w:rPr>
          <w:rFonts w:ascii="Arial" w:hAnsi="Arial" w:cs="Arial"/>
          <w:lang w:val="en-US"/>
        </w:rPr>
        <w:t>non existent</w:t>
      </w:r>
      <w:proofErr w:type="spellEnd"/>
      <w:proofErr w:type="gramEnd"/>
      <w:r w:rsidR="00C73719" w:rsidRPr="0067201D">
        <w:rPr>
          <w:rFonts w:ascii="Arial" w:hAnsi="Arial" w:cs="Arial"/>
          <w:lang w:val="en-US"/>
        </w:rPr>
        <w:t xml:space="preserve"> twins birth purportedly born in July 2020.T</w:t>
      </w:r>
      <w:r w:rsidR="00635099" w:rsidRPr="0067201D">
        <w:rPr>
          <w:rFonts w:ascii="Arial" w:hAnsi="Arial" w:cs="Arial"/>
          <w:lang w:val="en-US"/>
        </w:rPr>
        <w:t xml:space="preserve">here were no attempts made by him to </w:t>
      </w:r>
      <w:proofErr w:type="spellStart"/>
      <w:r w:rsidR="00635099" w:rsidRPr="0067201D">
        <w:rPr>
          <w:rFonts w:ascii="Arial" w:hAnsi="Arial" w:cs="Arial"/>
          <w:lang w:val="en-US"/>
        </w:rPr>
        <w:t>recandle</w:t>
      </w:r>
      <w:proofErr w:type="spellEnd"/>
      <w:r w:rsidR="00635099" w:rsidRPr="0067201D">
        <w:rPr>
          <w:rFonts w:ascii="Arial" w:hAnsi="Arial" w:cs="Arial"/>
          <w:lang w:val="en-US"/>
        </w:rPr>
        <w:t xml:space="preserve"> their marriage.</w:t>
      </w:r>
    </w:p>
    <w:p w14:paraId="3A3042CE" w14:textId="0A398767" w:rsidR="00C4510A" w:rsidRPr="00635099" w:rsidRDefault="00C4510A" w:rsidP="00635099">
      <w:pPr>
        <w:spacing w:line="360" w:lineRule="auto"/>
        <w:rPr>
          <w:rFonts w:ascii="Arial" w:hAnsi="Arial" w:cs="Arial"/>
          <w:b/>
          <w:bCs/>
          <w:szCs w:val="24"/>
          <w:u w:val="single"/>
          <w:lang w:val="en-US"/>
        </w:rPr>
      </w:pPr>
    </w:p>
    <w:p w14:paraId="1A99CE57" w14:textId="3F99F166" w:rsidR="00452266" w:rsidRPr="00C4510A" w:rsidRDefault="00C73719" w:rsidP="00C4510A">
      <w:pPr>
        <w:spacing w:line="360" w:lineRule="auto"/>
        <w:rPr>
          <w:rFonts w:ascii="Arial" w:hAnsi="Arial" w:cs="Arial"/>
          <w:b/>
          <w:bCs/>
          <w:szCs w:val="24"/>
          <w:u w:val="single"/>
          <w:lang w:val="en-US"/>
        </w:rPr>
      </w:pPr>
      <w:r>
        <w:rPr>
          <w:rFonts w:ascii="Arial" w:hAnsi="Arial" w:cs="Arial"/>
          <w:b/>
          <w:bCs/>
          <w:szCs w:val="24"/>
          <w:u w:val="single"/>
          <w:lang w:val="en-US"/>
        </w:rPr>
        <w:t xml:space="preserve">THE </w:t>
      </w:r>
      <w:r w:rsidR="00452266" w:rsidRPr="00C4510A">
        <w:rPr>
          <w:rFonts w:ascii="Arial" w:hAnsi="Arial" w:cs="Arial"/>
          <w:b/>
          <w:bCs/>
          <w:szCs w:val="24"/>
          <w:u w:val="single"/>
          <w:lang w:val="en-US"/>
        </w:rPr>
        <w:t>DEFENDANT</w:t>
      </w:r>
      <w:r>
        <w:rPr>
          <w:rFonts w:ascii="Arial" w:hAnsi="Arial" w:cs="Arial"/>
          <w:b/>
          <w:bCs/>
          <w:szCs w:val="24"/>
          <w:u w:val="single"/>
          <w:lang w:val="en-US"/>
        </w:rPr>
        <w:t>’</w:t>
      </w:r>
      <w:r w:rsidR="00452266" w:rsidRPr="00C4510A">
        <w:rPr>
          <w:rFonts w:ascii="Arial" w:hAnsi="Arial" w:cs="Arial"/>
          <w:b/>
          <w:bCs/>
          <w:szCs w:val="24"/>
          <w:u w:val="single"/>
          <w:lang w:val="en-US"/>
        </w:rPr>
        <w:t xml:space="preserve">S CASE </w:t>
      </w:r>
    </w:p>
    <w:p w14:paraId="15A407F0" w14:textId="77777777" w:rsidR="00CB2E5B" w:rsidRPr="00CB2E5B" w:rsidRDefault="00CB2E5B" w:rsidP="00CB2E5B">
      <w:pPr>
        <w:pStyle w:val="ListParagraph"/>
        <w:rPr>
          <w:rFonts w:ascii="Arial" w:hAnsi="Arial" w:cs="Arial"/>
          <w:b/>
          <w:bCs/>
          <w:szCs w:val="24"/>
          <w:u w:val="single"/>
          <w:lang w:val="en-US"/>
        </w:rPr>
      </w:pPr>
    </w:p>
    <w:p w14:paraId="53B8C5D1" w14:textId="14205C9D" w:rsidR="00635099" w:rsidRPr="0067201D" w:rsidRDefault="0067201D" w:rsidP="0067201D">
      <w:pPr>
        <w:spacing w:line="360" w:lineRule="auto"/>
        <w:ind w:left="567" w:hanging="567"/>
        <w:rPr>
          <w:rFonts w:ascii="Arial" w:hAnsi="Arial" w:cs="Arial"/>
          <w:lang w:val="en-US"/>
        </w:rPr>
      </w:pPr>
      <w:r>
        <w:rPr>
          <w:rFonts w:ascii="Arial" w:hAnsi="Arial" w:cs="Arial"/>
          <w:szCs w:val="24"/>
          <w:lang w:val="en-US"/>
        </w:rPr>
        <w:t>[6]</w:t>
      </w:r>
      <w:r>
        <w:rPr>
          <w:rFonts w:ascii="Arial" w:hAnsi="Arial" w:cs="Arial"/>
          <w:szCs w:val="24"/>
          <w:lang w:val="en-US"/>
        </w:rPr>
        <w:tab/>
      </w:r>
      <w:r w:rsidR="00CB2E5B" w:rsidRPr="0067201D">
        <w:rPr>
          <w:rFonts w:ascii="Arial" w:hAnsi="Arial" w:cs="Arial"/>
          <w:lang w:val="en-US"/>
        </w:rPr>
        <w:t xml:space="preserve">She married the </w:t>
      </w:r>
      <w:proofErr w:type="gramStart"/>
      <w:r w:rsidR="00CB2E5B" w:rsidRPr="0067201D">
        <w:rPr>
          <w:rFonts w:ascii="Arial" w:hAnsi="Arial" w:cs="Arial"/>
          <w:lang w:val="en-US"/>
        </w:rPr>
        <w:t xml:space="preserve">Plaintiff </w:t>
      </w:r>
      <w:r w:rsidR="00635099" w:rsidRPr="0067201D">
        <w:rPr>
          <w:rFonts w:ascii="Arial" w:hAnsi="Arial" w:cs="Arial"/>
          <w:lang w:val="en-US"/>
        </w:rPr>
        <w:t xml:space="preserve"> in</w:t>
      </w:r>
      <w:proofErr w:type="gramEnd"/>
      <w:r w:rsidR="00635099" w:rsidRPr="0067201D">
        <w:rPr>
          <w:rFonts w:ascii="Arial" w:hAnsi="Arial" w:cs="Arial"/>
          <w:lang w:val="en-US"/>
        </w:rPr>
        <w:t xml:space="preserve"> May 2018 after meeting him through his cousin on </w:t>
      </w:r>
      <w:proofErr w:type="spellStart"/>
      <w:r w:rsidR="00635099" w:rsidRPr="0067201D">
        <w:rPr>
          <w:rFonts w:ascii="Arial" w:hAnsi="Arial" w:cs="Arial"/>
          <w:lang w:val="en-US"/>
        </w:rPr>
        <w:t>facebook</w:t>
      </w:r>
      <w:proofErr w:type="spellEnd"/>
      <w:r w:rsidR="00635099" w:rsidRPr="0067201D">
        <w:rPr>
          <w:rFonts w:ascii="Arial" w:hAnsi="Arial" w:cs="Arial"/>
          <w:lang w:val="en-US"/>
        </w:rPr>
        <w:t xml:space="preserve">. She is currently employed by the South African Police Services and has been employed as a </w:t>
      </w:r>
      <w:r w:rsidR="00C73719" w:rsidRPr="0067201D">
        <w:rPr>
          <w:rFonts w:ascii="Arial" w:hAnsi="Arial" w:cs="Arial"/>
          <w:lang w:val="en-US"/>
        </w:rPr>
        <w:t>S</w:t>
      </w:r>
      <w:r w:rsidR="00635099" w:rsidRPr="0067201D">
        <w:rPr>
          <w:rFonts w:ascii="Arial" w:hAnsi="Arial" w:cs="Arial"/>
          <w:lang w:val="en-US"/>
        </w:rPr>
        <w:t>erge</w:t>
      </w:r>
      <w:r w:rsidR="00C73719" w:rsidRPr="0067201D">
        <w:rPr>
          <w:rFonts w:ascii="Arial" w:hAnsi="Arial" w:cs="Arial"/>
          <w:lang w:val="en-US"/>
        </w:rPr>
        <w:t>a</w:t>
      </w:r>
      <w:r w:rsidR="00635099" w:rsidRPr="0067201D">
        <w:rPr>
          <w:rFonts w:ascii="Arial" w:hAnsi="Arial" w:cs="Arial"/>
          <w:lang w:val="en-US"/>
        </w:rPr>
        <w:t xml:space="preserve">nt for 14 </w:t>
      </w:r>
      <w:proofErr w:type="spellStart"/>
      <w:proofErr w:type="gramStart"/>
      <w:r w:rsidR="00635099" w:rsidRPr="0067201D">
        <w:rPr>
          <w:rFonts w:ascii="Arial" w:hAnsi="Arial" w:cs="Arial"/>
          <w:lang w:val="en-US"/>
        </w:rPr>
        <w:t>years.She</w:t>
      </w:r>
      <w:proofErr w:type="spellEnd"/>
      <w:proofErr w:type="gramEnd"/>
      <w:r w:rsidR="00635099" w:rsidRPr="0067201D">
        <w:rPr>
          <w:rFonts w:ascii="Arial" w:hAnsi="Arial" w:cs="Arial"/>
          <w:lang w:val="en-US"/>
        </w:rPr>
        <w:t xml:space="preserve"> has four minor children whose father had passed away sometime in 2019.</w:t>
      </w:r>
      <w:r w:rsidR="006C613E" w:rsidRPr="0067201D">
        <w:rPr>
          <w:rFonts w:ascii="Arial" w:hAnsi="Arial" w:cs="Arial"/>
          <w:lang w:val="en-US"/>
        </w:rPr>
        <w:t>The</w:t>
      </w:r>
      <w:r w:rsidR="00635099" w:rsidRPr="0067201D">
        <w:rPr>
          <w:rFonts w:ascii="Arial" w:hAnsi="Arial" w:cs="Arial"/>
          <w:lang w:val="en-US"/>
        </w:rPr>
        <w:t xml:space="preserve"> Plaintiff knew about the</w:t>
      </w:r>
      <w:r w:rsidR="006C613E" w:rsidRPr="0067201D">
        <w:rPr>
          <w:rFonts w:ascii="Arial" w:hAnsi="Arial" w:cs="Arial"/>
          <w:lang w:val="en-US"/>
        </w:rPr>
        <w:t xml:space="preserve"> four children</w:t>
      </w:r>
      <w:r w:rsidR="00C73719" w:rsidRPr="0067201D">
        <w:rPr>
          <w:rFonts w:ascii="Arial" w:hAnsi="Arial" w:cs="Arial"/>
          <w:lang w:val="en-US"/>
        </w:rPr>
        <w:t xml:space="preserve"> </w:t>
      </w:r>
      <w:r w:rsidR="00635099" w:rsidRPr="0067201D">
        <w:rPr>
          <w:rFonts w:ascii="Arial" w:hAnsi="Arial" w:cs="Arial"/>
          <w:lang w:val="en-US"/>
        </w:rPr>
        <w:t xml:space="preserve">before his </w:t>
      </w:r>
      <w:r w:rsidR="006C613E" w:rsidRPr="0067201D">
        <w:rPr>
          <w:rFonts w:ascii="Arial" w:hAnsi="Arial" w:cs="Arial"/>
          <w:lang w:val="en-US"/>
        </w:rPr>
        <w:t xml:space="preserve">visit </w:t>
      </w:r>
      <w:r w:rsidR="00635099" w:rsidRPr="0067201D">
        <w:rPr>
          <w:rFonts w:ascii="Arial" w:hAnsi="Arial" w:cs="Arial"/>
          <w:lang w:val="en-US"/>
        </w:rPr>
        <w:t xml:space="preserve">to </w:t>
      </w:r>
      <w:r w:rsidR="006C613E" w:rsidRPr="0067201D">
        <w:rPr>
          <w:rFonts w:ascii="Arial" w:hAnsi="Arial" w:cs="Arial"/>
          <w:lang w:val="en-US"/>
        </w:rPr>
        <w:t xml:space="preserve"> Cape Town in August</w:t>
      </w:r>
      <w:r w:rsidR="00635099" w:rsidRPr="0067201D">
        <w:rPr>
          <w:rFonts w:ascii="Arial" w:hAnsi="Arial" w:cs="Arial"/>
          <w:lang w:val="en-US"/>
        </w:rPr>
        <w:t>. He only stayed for a weekend he came on Friday and left Sunday by bus.</w:t>
      </w:r>
    </w:p>
    <w:p w14:paraId="28B40188" w14:textId="77777777" w:rsidR="00635099" w:rsidRDefault="00635099" w:rsidP="00635099">
      <w:pPr>
        <w:pStyle w:val="ListParagraph"/>
        <w:spacing w:line="360" w:lineRule="auto"/>
        <w:ind w:left="567"/>
        <w:rPr>
          <w:rFonts w:ascii="Arial" w:hAnsi="Arial" w:cs="Arial"/>
          <w:lang w:val="en-US"/>
        </w:rPr>
      </w:pPr>
    </w:p>
    <w:p w14:paraId="6E471B4E" w14:textId="69F5A0A0" w:rsidR="006C613E" w:rsidRPr="0067201D" w:rsidRDefault="0067201D" w:rsidP="0067201D">
      <w:pPr>
        <w:spacing w:line="360" w:lineRule="auto"/>
        <w:ind w:left="567" w:hanging="567"/>
        <w:rPr>
          <w:rFonts w:ascii="Arial" w:hAnsi="Arial" w:cs="Arial"/>
          <w:lang w:val="en-US"/>
        </w:rPr>
      </w:pPr>
      <w:r w:rsidRPr="00635099">
        <w:rPr>
          <w:rFonts w:ascii="Arial" w:hAnsi="Arial" w:cs="Arial"/>
          <w:szCs w:val="24"/>
          <w:lang w:val="en-US"/>
        </w:rPr>
        <w:t>[7]</w:t>
      </w:r>
      <w:r w:rsidRPr="00635099">
        <w:rPr>
          <w:rFonts w:ascii="Arial" w:hAnsi="Arial" w:cs="Arial"/>
          <w:szCs w:val="24"/>
          <w:lang w:val="en-US"/>
        </w:rPr>
        <w:tab/>
      </w:r>
      <w:r w:rsidR="00635099" w:rsidRPr="0067201D">
        <w:rPr>
          <w:rFonts w:ascii="Arial" w:hAnsi="Arial" w:cs="Arial"/>
          <w:lang w:val="en-US"/>
        </w:rPr>
        <w:t xml:space="preserve">She testified that </w:t>
      </w:r>
      <w:r w:rsidR="006C613E" w:rsidRPr="0067201D">
        <w:rPr>
          <w:rFonts w:ascii="Arial" w:hAnsi="Arial" w:cs="Arial"/>
          <w:lang w:val="en-US"/>
        </w:rPr>
        <w:t>he was the reason why she asked for a transfer from SAP</w:t>
      </w:r>
      <w:r w:rsidR="00635099" w:rsidRPr="0067201D">
        <w:rPr>
          <w:rFonts w:ascii="Arial" w:hAnsi="Arial" w:cs="Arial"/>
          <w:lang w:val="en-US"/>
        </w:rPr>
        <w:t>S</w:t>
      </w:r>
      <w:r w:rsidR="006C613E" w:rsidRPr="0067201D">
        <w:rPr>
          <w:rFonts w:ascii="Arial" w:hAnsi="Arial" w:cs="Arial"/>
          <w:lang w:val="en-US"/>
        </w:rPr>
        <w:t xml:space="preserve"> Stellenbosch to move to SAPS Rabi</w:t>
      </w:r>
      <w:r w:rsidR="00C73719" w:rsidRPr="0067201D">
        <w:rPr>
          <w:rFonts w:ascii="Arial" w:hAnsi="Arial" w:cs="Arial"/>
          <w:lang w:val="en-US"/>
        </w:rPr>
        <w:t>e</w:t>
      </w:r>
      <w:r w:rsidR="006C613E" w:rsidRPr="0067201D">
        <w:rPr>
          <w:rFonts w:ascii="Arial" w:hAnsi="Arial" w:cs="Arial"/>
          <w:lang w:val="en-US"/>
        </w:rPr>
        <w:t xml:space="preserve"> Ridge. </w:t>
      </w:r>
      <w:r w:rsidR="00635099" w:rsidRPr="0067201D">
        <w:rPr>
          <w:rFonts w:ascii="Arial" w:hAnsi="Arial" w:cs="Arial"/>
          <w:lang w:val="en-US"/>
        </w:rPr>
        <w:t>S</w:t>
      </w:r>
      <w:r w:rsidR="006C613E" w:rsidRPr="0067201D">
        <w:rPr>
          <w:rFonts w:ascii="Arial" w:hAnsi="Arial" w:cs="Arial"/>
          <w:lang w:val="en-US"/>
        </w:rPr>
        <w:t>he moved to Johannesburg on the 3</w:t>
      </w:r>
      <w:r w:rsidR="006C613E" w:rsidRPr="0067201D">
        <w:rPr>
          <w:rFonts w:ascii="Arial" w:hAnsi="Arial" w:cs="Arial"/>
          <w:vertAlign w:val="superscript"/>
          <w:lang w:val="en-US"/>
        </w:rPr>
        <w:t>rd</w:t>
      </w:r>
      <w:r w:rsidR="006C613E" w:rsidRPr="0067201D">
        <w:rPr>
          <w:rFonts w:ascii="Arial" w:hAnsi="Arial" w:cs="Arial"/>
          <w:lang w:val="en-US"/>
        </w:rPr>
        <w:t xml:space="preserve"> of January 2019 only to find that the Plaintiff was not </w:t>
      </w:r>
      <w:r w:rsidR="006C613E" w:rsidRPr="0067201D">
        <w:rPr>
          <w:rFonts w:ascii="Arial" w:hAnsi="Arial" w:cs="Arial"/>
          <w:i/>
          <w:iCs/>
          <w:lang w:val="en-US"/>
        </w:rPr>
        <w:t>warm</w:t>
      </w:r>
      <w:r w:rsidR="006C613E" w:rsidRPr="0067201D">
        <w:rPr>
          <w:rFonts w:ascii="Arial" w:hAnsi="Arial" w:cs="Arial"/>
          <w:lang w:val="en-US"/>
        </w:rPr>
        <w:t xml:space="preserve"> to her the Plaintiff kept leaving </w:t>
      </w:r>
      <w:proofErr w:type="spellStart"/>
      <w:r w:rsidR="006C613E" w:rsidRPr="0067201D">
        <w:rPr>
          <w:rFonts w:ascii="Arial" w:hAnsi="Arial" w:cs="Arial"/>
          <w:lang w:val="en-US"/>
        </w:rPr>
        <w:t>everyday</w:t>
      </w:r>
      <w:proofErr w:type="spellEnd"/>
      <w:r w:rsidR="006C613E" w:rsidRPr="0067201D">
        <w:rPr>
          <w:rFonts w:ascii="Arial" w:hAnsi="Arial" w:cs="Arial"/>
          <w:lang w:val="en-US"/>
        </w:rPr>
        <w:t xml:space="preserve"> before sunrise and arriving after dark sometimes </w:t>
      </w:r>
      <w:r w:rsidR="00635099" w:rsidRPr="0067201D">
        <w:rPr>
          <w:rFonts w:ascii="Arial" w:hAnsi="Arial" w:cs="Arial"/>
          <w:lang w:val="en-US"/>
        </w:rPr>
        <w:t>he would not come back at all.</w:t>
      </w:r>
    </w:p>
    <w:p w14:paraId="38EF78A5" w14:textId="77777777" w:rsidR="006C613E" w:rsidRPr="002C75A6" w:rsidRDefault="006C613E" w:rsidP="006C613E">
      <w:pPr>
        <w:pStyle w:val="ListParagraph"/>
        <w:rPr>
          <w:rFonts w:ascii="Arial" w:hAnsi="Arial" w:cs="Arial"/>
          <w:lang w:val="en-US"/>
        </w:rPr>
      </w:pPr>
    </w:p>
    <w:p w14:paraId="55F42EC7" w14:textId="69E8B452" w:rsidR="006C613E" w:rsidRPr="0067201D" w:rsidRDefault="0067201D" w:rsidP="0067201D">
      <w:pPr>
        <w:spacing w:line="360" w:lineRule="auto"/>
        <w:ind w:left="567" w:hanging="567"/>
        <w:rPr>
          <w:rFonts w:ascii="Arial" w:hAnsi="Arial" w:cs="Arial"/>
          <w:lang w:val="en-US"/>
        </w:rPr>
      </w:pPr>
      <w:r w:rsidRPr="002C75A6">
        <w:rPr>
          <w:rFonts w:ascii="Arial" w:hAnsi="Arial" w:cs="Arial"/>
          <w:szCs w:val="24"/>
          <w:lang w:val="en-US"/>
        </w:rPr>
        <w:t>[8]</w:t>
      </w:r>
      <w:r w:rsidRPr="002C75A6">
        <w:rPr>
          <w:rFonts w:ascii="Arial" w:hAnsi="Arial" w:cs="Arial"/>
          <w:szCs w:val="24"/>
          <w:lang w:val="en-US"/>
        </w:rPr>
        <w:tab/>
      </w:r>
      <w:r w:rsidR="006C613E" w:rsidRPr="0067201D">
        <w:rPr>
          <w:rFonts w:ascii="Arial" w:hAnsi="Arial" w:cs="Arial"/>
          <w:lang w:val="en-US"/>
        </w:rPr>
        <w:t xml:space="preserve">She </w:t>
      </w:r>
      <w:r w:rsidR="00635099" w:rsidRPr="0067201D">
        <w:rPr>
          <w:rFonts w:ascii="Arial" w:hAnsi="Arial" w:cs="Arial"/>
          <w:lang w:val="en-US"/>
        </w:rPr>
        <w:t xml:space="preserve">testified </w:t>
      </w:r>
      <w:r w:rsidR="006C613E" w:rsidRPr="0067201D">
        <w:rPr>
          <w:rFonts w:ascii="Arial" w:hAnsi="Arial" w:cs="Arial"/>
          <w:lang w:val="en-US"/>
        </w:rPr>
        <w:t>that she used to find condoms and some tights which did not belong to her</w:t>
      </w:r>
      <w:r w:rsidR="00635099" w:rsidRPr="0067201D">
        <w:rPr>
          <w:rFonts w:ascii="Arial" w:hAnsi="Arial" w:cs="Arial"/>
          <w:lang w:val="en-US"/>
        </w:rPr>
        <w:t xml:space="preserve"> when she questioned the </w:t>
      </w:r>
      <w:proofErr w:type="gramStart"/>
      <w:r w:rsidR="00635099" w:rsidRPr="0067201D">
        <w:rPr>
          <w:rFonts w:ascii="Arial" w:hAnsi="Arial" w:cs="Arial"/>
          <w:lang w:val="en-US"/>
        </w:rPr>
        <w:t>Plaintiff</w:t>
      </w:r>
      <w:proofErr w:type="gramEnd"/>
      <w:r w:rsidR="00635099" w:rsidRPr="0067201D">
        <w:rPr>
          <w:rFonts w:ascii="Arial" w:hAnsi="Arial" w:cs="Arial"/>
          <w:lang w:val="en-US"/>
        </w:rPr>
        <w:t xml:space="preserve"> he would lie to her.</w:t>
      </w:r>
      <w:r w:rsidR="006C613E" w:rsidRPr="0067201D">
        <w:rPr>
          <w:rFonts w:ascii="Arial" w:hAnsi="Arial" w:cs="Arial"/>
          <w:lang w:val="en-US"/>
        </w:rPr>
        <w:t xml:space="preserve"> </w:t>
      </w:r>
      <w:r w:rsidR="00635099" w:rsidRPr="0067201D">
        <w:rPr>
          <w:rFonts w:ascii="Arial" w:hAnsi="Arial" w:cs="Arial"/>
          <w:lang w:val="en-US"/>
        </w:rPr>
        <w:t>T</w:t>
      </w:r>
      <w:r w:rsidR="006C613E" w:rsidRPr="0067201D">
        <w:rPr>
          <w:rFonts w:ascii="Arial" w:hAnsi="Arial" w:cs="Arial"/>
          <w:lang w:val="en-US"/>
        </w:rPr>
        <w:t>hereafter</w:t>
      </w:r>
      <w:r w:rsidR="00635099" w:rsidRPr="0067201D">
        <w:rPr>
          <w:rFonts w:ascii="Arial" w:hAnsi="Arial" w:cs="Arial"/>
          <w:lang w:val="en-US"/>
        </w:rPr>
        <w:t>, the</w:t>
      </w:r>
      <w:r w:rsidR="006C613E" w:rsidRPr="0067201D">
        <w:rPr>
          <w:rFonts w:ascii="Arial" w:hAnsi="Arial" w:cs="Arial"/>
          <w:lang w:val="en-US"/>
        </w:rPr>
        <w:t xml:space="preserve"> Plaintiff left </w:t>
      </w:r>
      <w:r w:rsidR="00C73719" w:rsidRPr="0067201D">
        <w:rPr>
          <w:rFonts w:ascii="Arial" w:hAnsi="Arial" w:cs="Arial"/>
          <w:lang w:val="en-US"/>
        </w:rPr>
        <w:t xml:space="preserve">at the </w:t>
      </w:r>
      <w:r w:rsidR="006C613E" w:rsidRPr="0067201D">
        <w:rPr>
          <w:rFonts w:ascii="Arial" w:hAnsi="Arial" w:cs="Arial"/>
          <w:lang w:val="en-US"/>
        </w:rPr>
        <w:t>end of January leaving her alone with the four children</w:t>
      </w:r>
      <w:r w:rsidR="00635099" w:rsidRPr="0067201D">
        <w:rPr>
          <w:rFonts w:ascii="Arial" w:hAnsi="Arial" w:cs="Arial"/>
          <w:lang w:val="en-US"/>
        </w:rPr>
        <w:t>.</w:t>
      </w:r>
      <w:r w:rsidR="006C613E" w:rsidRPr="0067201D">
        <w:rPr>
          <w:rFonts w:ascii="Arial" w:hAnsi="Arial" w:cs="Arial"/>
          <w:lang w:val="en-US"/>
        </w:rPr>
        <w:t xml:space="preserve"> </w:t>
      </w:r>
      <w:r w:rsidR="00635099" w:rsidRPr="0067201D">
        <w:rPr>
          <w:rFonts w:ascii="Arial" w:hAnsi="Arial" w:cs="Arial"/>
          <w:lang w:val="en-US"/>
        </w:rPr>
        <w:t>T</w:t>
      </w:r>
      <w:r w:rsidR="006C613E" w:rsidRPr="0067201D">
        <w:rPr>
          <w:rFonts w:ascii="Arial" w:hAnsi="Arial" w:cs="Arial"/>
          <w:lang w:val="en-US"/>
        </w:rPr>
        <w:t xml:space="preserve">he Plaintiff left with </w:t>
      </w:r>
      <w:r w:rsidR="00635099" w:rsidRPr="0067201D">
        <w:rPr>
          <w:rFonts w:ascii="Arial" w:hAnsi="Arial" w:cs="Arial"/>
          <w:lang w:val="en-US"/>
        </w:rPr>
        <w:t>his</w:t>
      </w:r>
      <w:r w:rsidR="006C613E" w:rsidRPr="0067201D">
        <w:rPr>
          <w:rFonts w:ascii="Arial" w:hAnsi="Arial" w:cs="Arial"/>
          <w:lang w:val="en-US"/>
        </w:rPr>
        <w:t xml:space="preserve"> bed and fridge and she was left with </w:t>
      </w:r>
      <w:proofErr w:type="spellStart"/>
      <w:proofErr w:type="gramStart"/>
      <w:r w:rsidR="006C613E" w:rsidRPr="0067201D">
        <w:rPr>
          <w:rFonts w:ascii="Arial" w:hAnsi="Arial" w:cs="Arial"/>
          <w:lang w:val="en-US"/>
        </w:rPr>
        <w:t>nothing</w:t>
      </w:r>
      <w:r w:rsidR="00635099" w:rsidRPr="0067201D">
        <w:rPr>
          <w:rFonts w:ascii="Arial" w:hAnsi="Arial" w:cs="Arial"/>
          <w:lang w:val="en-US"/>
        </w:rPr>
        <w:t>.S</w:t>
      </w:r>
      <w:r w:rsidR="006C613E" w:rsidRPr="0067201D">
        <w:rPr>
          <w:rFonts w:ascii="Arial" w:hAnsi="Arial" w:cs="Arial"/>
          <w:lang w:val="en-US"/>
        </w:rPr>
        <w:t>he</w:t>
      </w:r>
      <w:proofErr w:type="spellEnd"/>
      <w:proofErr w:type="gramEnd"/>
      <w:r w:rsidR="006C613E" w:rsidRPr="0067201D">
        <w:rPr>
          <w:rFonts w:ascii="Arial" w:hAnsi="Arial" w:cs="Arial"/>
          <w:lang w:val="en-US"/>
        </w:rPr>
        <w:t xml:space="preserve"> </w:t>
      </w:r>
      <w:r w:rsidR="00635099" w:rsidRPr="0067201D">
        <w:rPr>
          <w:rFonts w:ascii="Arial" w:hAnsi="Arial" w:cs="Arial"/>
          <w:lang w:val="en-US"/>
        </w:rPr>
        <w:t>recalled feeling</w:t>
      </w:r>
      <w:r w:rsidR="006C613E" w:rsidRPr="0067201D">
        <w:rPr>
          <w:rFonts w:ascii="Arial" w:hAnsi="Arial" w:cs="Arial"/>
          <w:lang w:val="en-US"/>
        </w:rPr>
        <w:t xml:space="preserve"> alone and </w:t>
      </w:r>
      <w:r w:rsidR="00635099" w:rsidRPr="0067201D">
        <w:rPr>
          <w:rFonts w:ascii="Arial" w:hAnsi="Arial" w:cs="Arial"/>
          <w:lang w:val="en-US"/>
        </w:rPr>
        <w:t>this caused her so much depression as she would have not left Cape Town</w:t>
      </w:r>
      <w:r w:rsidR="00C73719" w:rsidRPr="0067201D">
        <w:rPr>
          <w:rFonts w:ascii="Arial" w:hAnsi="Arial" w:cs="Arial"/>
          <w:lang w:val="en-US"/>
        </w:rPr>
        <w:t xml:space="preserve"> and her </w:t>
      </w:r>
      <w:proofErr w:type="spellStart"/>
      <w:r w:rsidR="00C73719" w:rsidRPr="0067201D">
        <w:rPr>
          <w:rFonts w:ascii="Arial" w:hAnsi="Arial" w:cs="Arial"/>
          <w:lang w:val="en-US"/>
        </w:rPr>
        <w:t>family</w:t>
      </w:r>
      <w:r w:rsidR="00635099" w:rsidRPr="0067201D">
        <w:rPr>
          <w:rFonts w:ascii="Arial" w:hAnsi="Arial" w:cs="Arial"/>
          <w:lang w:val="en-US"/>
        </w:rPr>
        <w:t>.S</w:t>
      </w:r>
      <w:r w:rsidR="006C613E" w:rsidRPr="0067201D">
        <w:rPr>
          <w:rFonts w:ascii="Arial" w:hAnsi="Arial" w:cs="Arial"/>
          <w:lang w:val="en-US"/>
        </w:rPr>
        <w:t>he</w:t>
      </w:r>
      <w:proofErr w:type="spellEnd"/>
      <w:r w:rsidR="006C613E" w:rsidRPr="0067201D">
        <w:rPr>
          <w:rFonts w:ascii="Arial" w:hAnsi="Arial" w:cs="Arial"/>
          <w:lang w:val="en-US"/>
        </w:rPr>
        <w:t xml:space="preserve"> had to take depression medication because </w:t>
      </w:r>
      <w:r w:rsidR="00C73719" w:rsidRPr="0067201D">
        <w:rPr>
          <w:rFonts w:ascii="Arial" w:hAnsi="Arial" w:cs="Arial"/>
          <w:lang w:val="en-US"/>
        </w:rPr>
        <w:t>of this as the</w:t>
      </w:r>
      <w:r w:rsidR="006C613E" w:rsidRPr="0067201D">
        <w:rPr>
          <w:rFonts w:ascii="Arial" w:hAnsi="Arial" w:cs="Arial"/>
          <w:lang w:val="en-US"/>
        </w:rPr>
        <w:t xml:space="preserve"> Plaintiff is the reason why she moved from Cape Town</w:t>
      </w:r>
      <w:r w:rsidR="00635099" w:rsidRPr="0067201D">
        <w:rPr>
          <w:rFonts w:ascii="Arial" w:hAnsi="Arial" w:cs="Arial"/>
          <w:lang w:val="en-US"/>
        </w:rPr>
        <w:t>.</w:t>
      </w:r>
      <w:r w:rsidR="006C613E" w:rsidRPr="0067201D">
        <w:rPr>
          <w:rFonts w:ascii="Arial" w:hAnsi="Arial" w:cs="Arial"/>
          <w:lang w:val="en-US"/>
        </w:rPr>
        <w:t xml:space="preserve"> </w:t>
      </w:r>
      <w:r w:rsidR="00635099" w:rsidRPr="0067201D">
        <w:rPr>
          <w:rFonts w:ascii="Arial" w:hAnsi="Arial" w:cs="Arial"/>
          <w:lang w:val="en-US"/>
        </w:rPr>
        <w:t>H</w:t>
      </w:r>
      <w:r w:rsidR="006C613E" w:rsidRPr="0067201D">
        <w:rPr>
          <w:rFonts w:ascii="Arial" w:hAnsi="Arial" w:cs="Arial"/>
          <w:lang w:val="en-US"/>
        </w:rPr>
        <w:t>e never once assisted her with anything she was the one paying rent and</w:t>
      </w:r>
      <w:r w:rsidR="00635099" w:rsidRPr="0067201D">
        <w:rPr>
          <w:rFonts w:ascii="Arial" w:hAnsi="Arial" w:cs="Arial"/>
          <w:lang w:val="en-US"/>
        </w:rPr>
        <w:t xml:space="preserve"> doing</w:t>
      </w:r>
      <w:r w:rsidR="006C613E" w:rsidRPr="0067201D">
        <w:rPr>
          <w:rFonts w:ascii="Arial" w:hAnsi="Arial" w:cs="Arial"/>
          <w:lang w:val="en-US"/>
        </w:rPr>
        <w:t xml:space="preserve"> everything</w:t>
      </w:r>
      <w:r w:rsidR="00635099" w:rsidRPr="0067201D">
        <w:rPr>
          <w:rFonts w:ascii="Arial" w:hAnsi="Arial" w:cs="Arial"/>
          <w:lang w:val="en-US"/>
        </w:rPr>
        <w:t xml:space="preserve"> in the house.</w:t>
      </w:r>
      <w:r w:rsidR="00C73719" w:rsidRPr="0067201D">
        <w:rPr>
          <w:rFonts w:ascii="Arial" w:hAnsi="Arial" w:cs="Arial"/>
          <w:lang w:val="en-US"/>
        </w:rPr>
        <w:t xml:space="preserve"> Even in Cape Town the Plaintiff never brought groceries her parents did because they </w:t>
      </w:r>
      <w:proofErr w:type="gramStart"/>
      <w:r w:rsidR="00C73719" w:rsidRPr="0067201D">
        <w:rPr>
          <w:rFonts w:ascii="Arial" w:hAnsi="Arial" w:cs="Arial"/>
          <w:lang w:val="en-US"/>
        </w:rPr>
        <w:t>were  working</w:t>
      </w:r>
      <w:proofErr w:type="gramEnd"/>
      <w:r w:rsidR="00C73719" w:rsidRPr="0067201D">
        <w:rPr>
          <w:rFonts w:ascii="Arial" w:hAnsi="Arial" w:cs="Arial"/>
          <w:lang w:val="en-US"/>
        </w:rPr>
        <w:t xml:space="preserve"> at the time.</w:t>
      </w:r>
    </w:p>
    <w:p w14:paraId="13B36428" w14:textId="77777777" w:rsidR="006C613E" w:rsidRPr="002C75A6" w:rsidRDefault="006C613E" w:rsidP="006C613E">
      <w:pPr>
        <w:pStyle w:val="ListParagraph"/>
        <w:rPr>
          <w:rFonts w:ascii="Arial" w:hAnsi="Arial" w:cs="Arial"/>
          <w:lang w:val="en-US"/>
        </w:rPr>
      </w:pPr>
    </w:p>
    <w:p w14:paraId="64162088" w14:textId="41C7E924" w:rsidR="006C613E" w:rsidRPr="0067201D" w:rsidRDefault="0067201D" w:rsidP="0067201D">
      <w:pPr>
        <w:spacing w:line="360" w:lineRule="auto"/>
        <w:ind w:left="567" w:hanging="567"/>
        <w:rPr>
          <w:rFonts w:ascii="Arial" w:hAnsi="Arial" w:cs="Arial"/>
          <w:lang w:val="en-US"/>
        </w:rPr>
      </w:pPr>
      <w:r>
        <w:rPr>
          <w:rFonts w:ascii="Arial" w:hAnsi="Arial" w:cs="Arial"/>
          <w:szCs w:val="24"/>
          <w:lang w:val="en-US"/>
        </w:rPr>
        <w:t>[9]</w:t>
      </w:r>
      <w:r>
        <w:rPr>
          <w:rFonts w:ascii="Arial" w:hAnsi="Arial" w:cs="Arial"/>
          <w:szCs w:val="24"/>
          <w:lang w:val="en-US"/>
        </w:rPr>
        <w:tab/>
      </w:r>
      <w:r w:rsidR="006C613E" w:rsidRPr="0067201D">
        <w:rPr>
          <w:rFonts w:ascii="Arial" w:hAnsi="Arial" w:cs="Arial"/>
          <w:lang w:val="en-US"/>
        </w:rPr>
        <w:t xml:space="preserve">She testified </w:t>
      </w:r>
      <w:r w:rsidR="00635099" w:rsidRPr="0067201D">
        <w:rPr>
          <w:rFonts w:ascii="Arial" w:hAnsi="Arial" w:cs="Arial"/>
          <w:lang w:val="en-US"/>
        </w:rPr>
        <w:t xml:space="preserve">that </w:t>
      </w:r>
      <w:r w:rsidR="006C613E" w:rsidRPr="0067201D">
        <w:rPr>
          <w:rFonts w:ascii="Arial" w:hAnsi="Arial" w:cs="Arial"/>
          <w:lang w:val="en-US"/>
        </w:rPr>
        <w:t xml:space="preserve">she struggled with the four minor children that she had to move </w:t>
      </w:r>
      <w:r w:rsidR="00635099" w:rsidRPr="0067201D">
        <w:rPr>
          <w:rFonts w:ascii="Arial" w:hAnsi="Arial" w:cs="Arial"/>
          <w:lang w:val="en-US"/>
        </w:rPr>
        <w:t xml:space="preserve">them </w:t>
      </w:r>
      <w:r w:rsidR="006C613E" w:rsidRPr="0067201D">
        <w:rPr>
          <w:rFonts w:ascii="Arial" w:hAnsi="Arial" w:cs="Arial"/>
          <w:lang w:val="en-US"/>
        </w:rPr>
        <w:t xml:space="preserve">back to Cape Town. </w:t>
      </w:r>
      <w:r w:rsidR="00635099" w:rsidRPr="0067201D">
        <w:rPr>
          <w:rFonts w:ascii="Arial" w:hAnsi="Arial" w:cs="Arial"/>
          <w:lang w:val="en-US"/>
        </w:rPr>
        <w:t>T</w:t>
      </w:r>
      <w:r w:rsidR="006C613E" w:rsidRPr="0067201D">
        <w:rPr>
          <w:rFonts w:ascii="Arial" w:hAnsi="Arial" w:cs="Arial"/>
          <w:lang w:val="en-US"/>
        </w:rPr>
        <w:t xml:space="preserve">he </w:t>
      </w:r>
      <w:r w:rsidR="00C73719" w:rsidRPr="0067201D">
        <w:rPr>
          <w:rFonts w:ascii="Arial" w:hAnsi="Arial" w:cs="Arial"/>
          <w:lang w:val="en-US"/>
        </w:rPr>
        <w:t>P</w:t>
      </w:r>
      <w:r w:rsidR="006C613E" w:rsidRPr="0067201D">
        <w:rPr>
          <w:rFonts w:ascii="Arial" w:hAnsi="Arial" w:cs="Arial"/>
          <w:lang w:val="en-US"/>
        </w:rPr>
        <w:t>laintiff has never contributed to their marriage be it financially or emotionally</w:t>
      </w:r>
      <w:r w:rsidR="00C73719" w:rsidRPr="0067201D">
        <w:rPr>
          <w:rFonts w:ascii="Arial" w:hAnsi="Arial" w:cs="Arial"/>
          <w:lang w:val="en-US"/>
        </w:rPr>
        <w:t xml:space="preserve"> even when she was </w:t>
      </w:r>
      <w:proofErr w:type="gramStart"/>
      <w:r w:rsidR="00C73719" w:rsidRPr="0067201D">
        <w:rPr>
          <w:rFonts w:ascii="Arial" w:hAnsi="Arial" w:cs="Arial"/>
          <w:lang w:val="en-US"/>
        </w:rPr>
        <w:t>it</w:t>
      </w:r>
      <w:proofErr w:type="gramEnd"/>
      <w:r w:rsidR="00C73719" w:rsidRPr="0067201D">
        <w:rPr>
          <w:rFonts w:ascii="Arial" w:hAnsi="Arial" w:cs="Arial"/>
          <w:lang w:val="en-US"/>
        </w:rPr>
        <w:t xml:space="preserve"> Cape Town.</w:t>
      </w:r>
      <w:r w:rsidR="006C613E" w:rsidRPr="0067201D">
        <w:rPr>
          <w:rFonts w:ascii="Arial" w:hAnsi="Arial" w:cs="Arial"/>
          <w:lang w:val="en-US"/>
        </w:rPr>
        <w:t xml:space="preserve"> </w:t>
      </w:r>
      <w:r w:rsidR="00C73719" w:rsidRPr="0067201D">
        <w:rPr>
          <w:rFonts w:ascii="Arial" w:hAnsi="Arial" w:cs="Arial"/>
          <w:lang w:val="en-US"/>
        </w:rPr>
        <w:t>H</w:t>
      </w:r>
      <w:r w:rsidR="006C613E" w:rsidRPr="0067201D">
        <w:rPr>
          <w:rFonts w:ascii="Arial" w:hAnsi="Arial" w:cs="Arial"/>
          <w:lang w:val="en-US"/>
        </w:rPr>
        <w:t>e did not even give her conjugal rights</w:t>
      </w:r>
      <w:r w:rsidR="00C73719" w:rsidRPr="0067201D">
        <w:rPr>
          <w:rFonts w:ascii="Arial" w:hAnsi="Arial" w:cs="Arial"/>
          <w:lang w:val="en-US"/>
        </w:rPr>
        <w:t xml:space="preserve"> or any </w:t>
      </w:r>
      <w:proofErr w:type="spellStart"/>
      <w:r w:rsidR="00C73719" w:rsidRPr="0067201D">
        <w:rPr>
          <w:rFonts w:ascii="Arial" w:hAnsi="Arial" w:cs="Arial"/>
          <w:lang w:val="en-US"/>
        </w:rPr>
        <w:t>kid</w:t>
      </w:r>
      <w:proofErr w:type="spellEnd"/>
      <w:r w:rsidR="00C73719" w:rsidRPr="0067201D">
        <w:rPr>
          <w:rFonts w:ascii="Arial" w:hAnsi="Arial" w:cs="Arial"/>
          <w:lang w:val="en-US"/>
        </w:rPr>
        <w:t xml:space="preserve"> of support with the </w:t>
      </w:r>
      <w:proofErr w:type="spellStart"/>
      <w:r w:rsidR="00C73719" w:rsidRPr="0067201D">
        <w:rPr>
          <w:rFonts w:ascii="Arial" w:hAnsi="Arial" w:cs="Arial"/>
          <w:lang w:val="en-US"/>
        </w:rPr>
        <w:t>children</w:t>
      </w:r>
      <w:r w:rsidR="00635099" w:rsidRPr="0067201D">
        <w:rPr>
          <w:rFonts w:ascii="Arial" w:hAnsi="Arial" w:cs="Arial"/>
          <w:lang w:val="en-US"/>
        </w:rPr>
        <w:t>.She</w:t>
      </w:r>
      <w:proofErr w:type="spellEnd"/>
      <w:r w:rsidR="00635099" w:rsidRPr="0067201D">
        <w:rPr>
          <w:rFonts w:ascii="Arial" w:hAnsi="Arial" w:cs="Arial"/>
          <w:lang w:val="en-US"/>
        </w:rPr>
        <w:t xml:space="preserve"> also had no </w:t>
      </w:r>
      <w:r w:rsidR="00635099" w:rsidRPr="0067201D">
        <w:rPr>
          <w:rFonts w:ascii="Arial" w:hAnsi="Arial" w:cs="Arial"/>
          <w:lang w:val="en-US"/>
        </w:rPr>
        <w:lastRenderedPageBreak/>
        <w:t xml:space="preserve">clue about the R57 000 it was the first time that she heard of such information during the Plaintiffs </w:t>
      </w:r>
      <w:proofErr w:type="spellStart"/>
      <w:r w:rsidR="00635099" w:rsidRPr="0067201D">
        <w:rPr>
          <w:rFonts w:ascii="Arial" w:hAnsi="Arial" w:cs="Arial"/>
          <w:lang w:val="en-US"/>
        </w:rPr>
        <w:t>evidence.She</w:t>
      </w:r>
      <w:proofErr w:type="spellEnd"/>
      <w:r w:rsidR="00635099" w:rsidRPr="0067201D">
        <w:rPr>
          <w:rFonts w:ascii="Arial" w:hAnsi="Arial" w:cs="Arial"/>
          <w:lang w:val="en-US"/>
        </w:rPr>
        <w:t xml:space="preserve"> did not even know that he was unempl</w:t>
      </w:r>
      <w:r w:rsidR="00C73719" w:rsidRPr="0067201D">
        <w:rPr>
          <w:rFonts w:ascii="Arial" w:hAnsi="Arial" w:cs="Arial"/>
          <w:lang w:val="en-US"/>
        </w:rPr>
        <w:t>o</w:t>
      </w:r>
      <w:r w:rsidR="00635099" w:rsidRPr="0067201D">
        <w:rPr>
          <w:rFonts w:ascii="Arial" w:hAnsi="Arial" w:cs="Arial"/>
          <w:lang w:val="en-US"/>
        </w:rPr>
        <w:t xml:space="preserve">yed as he used to leave in the morning and come back late at </w:t>
      </w:r>
      <w:proofErr w:type="spellStart"/>
      <w:r w:rsidR="00635099" w:rsidRPr="0067201D">
        <w:rPr>
          <w:rFonts w:ascii="Arial" w:hAnsi="Arial" w:cs="Arial"/>
          <w:lang w:val="en-US"/>
        </w:rPr>
        <w:t>night.It</w:t>
      </w:r>
      <w:proofErr w:type="spellEnd"/>
      <w:r w:rsidR="00635099" w:rsidRPr="0067201D">
        <w:rPr>
          <w:rFonts w:ascii="Arial" w:hAnsi="Arial" w:cs="Arial"/>
          <w:lang w:val="en-US"/>
        </w:rPr>
        <w:t xml:space="preserve"> was only upon her stumbling upon the retrenchment /dismissal letter of the Plaintiff sometime in June or July that she came to know that he was not working.</w:t>
      </w:r>
      <w:r w:rsidR="006C613E" w:rsidRPr="0067201D">
        <w:rPr>
          <w:rFonts w:ascii="Arial" w:hAnsi="Arial" w:cs="Arial"/>
          <w:lang w:val="en-US"/>
        </w:rPr>
        <w:t xml:space="preserve"> </w:t>
      </w:r>
      <w:r w:rsidR="00C73719" w:rsidRPr="0067201D">
        <w:rPr>
          <w:rFonts w:ascii="Arial" w:hAnsi="Arial" w:cs="Arial"/>
          <w:lang w:val="en-US"/>
        </w:rPr>
        <w:t>She tried assisting him to find employment which the Plaintiff was not interested in at the time.</w:t>
      </w:r>
      <w:r w:rsidR="006C613E" w:rsidRPr="0067201D">
        <w:rPr>
          <w:rFonts w:ascii="Arial" w:hAnsi="Arial" w:cs="Arial"/>
          <w:lang w:val="en-US"/>
        </w:rPr>
        <w:t xml:space="preserve">       </w:t>
      </w:r>
    </w:p>
    <w:p w14:paraId="28552F28" w14:textId="729264C6" w:rsidR="00452266" w:rsidRPr="004C727B" w:rsidRDefault="00452266" w:rsidP="004C727B">
      <w:pPr>
        <w:spacing w:line="360" w:lineRule="auto"/>
        <w:rPr>
          <w:rFonts w:ascii="Arial" w:hAnsi="Arial" w:cs="Arial"/>
          <w:lang w:val="en-US"/>
        </w:rPr>
      </w:pPr>
    </w:p>
    <w:p w14:paraId="2C532168" w14:textId="1B804371" w:rsidR="005443F5" w:rsidRDefault="00452266" w:rsidP="004C727B">
      <w:pPr>
        <w:pStyle w:val="ListParagraph"/>
        <w:spacing w:line="360" w:lineRule="auto"/>
        <w:ind w:left="567"/>
        <w:rPr>
          <w:rFonts w:ascii="Arial" w:hAnsi="Arial" w:cs="Arial"/>
          <w:b/>
          <w:bCs/>
          <w:szCs w:val="24"/>
          <w:u w:val="single"/>
          <w:lang w:val="en-US"/>
        </w:rPr>
      </w:pPr>
      <w:r>
        <w:rPr>
          <w:rFonts w:ascii="Arial" w:hAnsi="Arial" w:cs="Arial"/>
          <w:b/>
          <w:bCs/>
          <w:szCs w:val="24"/>
          <w:u w:val="single"/>
          <w:lang w:val="en-US"/>
        </w:rPr>
        <w:t xml:space="preserve">ANALYSIS OF THE MATTER </w:t>
      </w:r>
    </w:p>
    <w:p w14:paraId="22A7FFBF" w14:textId="77777777" w:rsidR="004C727B" w:rsidRPr="004C727B" w:rsidRDefault="004C727B" w:rsidP="004C727B">
      <w:pPr>
        <w:pStyle w:val="ListParagraph"/>
        <w:spacing w:line="360" w:lineRule="auto"/>
        <w:ind w:left="567"/>
        <w:rPr>
          <w:rFonts w:ascii="Arial" w:hAnsi="Arial" w:cs="Arial"/>
          <w:b/>
          <w:bCs/>
          <w:szCs w:val="24"/>
          <w:u w:val="single"/>
          <w:lang w:val="en-US"/>
        </w:rPr>
      </w:pPr>
    </w:p>
    <w:p w14:paraId="459F4B59" w14:textId="7EF208FF" w:rsidR="00075018" w:rsidRPr="0067201D" w:rsidRDefault="0067201D" w:rsidP="0067201D">
      <w:pPr>
        <w:spacing w:line="360" w:lineRule="auto"/>
        <w:ind w:left="567" w:hanging="567"/>
        <w:rPr>
          <w:rFonts w:ascii="Arial" w:hAnsi="Arial" w:cs="Arial"/>
          <w:szCs w:val="24"/>
          <w:lang w:val="en-US"/>
        </w:rPr>
      </w:pPr>
      <w:r>
        <w:rPr>
          <w:rFonts w:ascii="Arial" w:hAnsi="Arial" w:cs="Arial"/>
          <w:szCs w:val="24"/>
          <w:lang w:val="en-US"/>
        </w:rPr>
        <w:t>[10]</w:t>
      </w:r>
      <w:r>
        <w:rPr>
          <w:rFonts w:ascii="Arial" w:hAnsi="Arial" w:cs="Arial"/>
          <w:szCs w:val="24"/>
          <w:lang w:val="en-US"/>
        </w:rPr>
        <w:tab/>
      </w:r>
      <w:r w:rsidR="00B07F3A" w:rsidRPr="0067201D">
        <w:rPr>
          <w:rFonts w:ascii="Arial" w:hAnsi="Arial" w:cs="Arial"/>
          <w:szCs w:val="24"/>
          <w:lang w:val="en-US"/>
        </w:rPr>
        <w:t>The argument raised</w:t>
      </w:r>
      <w:r w:rsidR="00C6438F" w:rsidRPr="0067201D">
        <w:rPr>
          <w:rFonts w:ascii="Arial" w:hAnsi="Arial" w:cs="Arial"/>
          <w:szCs w:val="24"/>
          <w:lang w:val="en-US"/>
        </w:rPr>
        <w:t xml:space="preserve"> by the</w:t>
      </w:r>
      <w:r w:rsidR="00635099" w:rsidRPr="0067201D">
        <w:rPr>
          <w:rFonts w:ascii="Arial" w:hAnsi="Arial" w:cs="Arial"/>
          <w:szCs w:val="24"/>
          <w:lang w:val="en-US"/>
        </w:rPr>
        <w:t xml:space="preserve"> P</w:t>
      </w:r>
      <w:r w:rsidR="00C6438F" w:rsidRPr="0067201D">
        <w:rPr>
          <w:rFonts w:ascii="Arial" w:hAnsi="Arial" w:cs="Arial"/>
          <w:szCs w:val="24"/>
          <w:lang w:val="en-US"/>
        </w:rPr>
        <w:t xml:space="preserve">laintiff is that he is entitled to the </w:t>
      </w:r>
      <w:r w:rsidR="00635099" w:rsidRPr="0067201D">
        <w:rPr>
          <w:rFonts w:ascii="Arial" w:hAnsi="Arial" w:cs="Arial"/>
          <w:szCs w:val="24"/>
          <w:lang w:val="en-US"/>
        </w:rPr>
        <w:t>D</w:t>
      </w:r>
      <w:r w:rsidR="00C6438F" w:rsidRPr="0067201D">
        <w:rPr>
          <w:rFonts w:ascii="Arial" w:hAnsi="Arial" w:cs="Arial"/>
          <w:szCs w:val="24"/>
          <w:lang w:val="en-US"/>
        </w:rPr>
        <w:t xml:space="preserve">efendants 50% of the pension fund benefits held with the </w:t>
      </w:r>
      <w:r w:rsidR="00635099" w:rsidRPr="0067201D">
        <w:rPr>
          <w:rFonts w:ascii="Arial" w:hAnsi="Arial" w:cs="Arial"/>
          <w:szCs w:val="24"/>
          <w:lang w:val="en-US"/>
        </w:rPr>
        <w:t>G</w:t>
      </w:r>
      <w:r w:rsidR="00C6438F" w:rsidRPr="0067201D">
        <w:rPr>
          <w:rFonts w:ascii="Arial" w:hAnsi="Arial" w:cs="Arial"/>
          <w:szCs w:val="24"/>
          <w:lang w:val="en-US"/>
        </w:rPr>
        <w:t xml:space="preserve">overnment </w:t>
      </w:r>
      <w:r w:rsidR="00635099" w:rsidRPr="0067201D">
        <w:rPr>
          <w:rFonts w:ascii="Arial" w:hAnsi="Arial" w:cs="Arial"/>
          <w:szCs w:val="24"/>
          <w:lang w:val="en-US"/>
        </w:rPr>
        <w:t>E</w:t>
      </w:r>
      <w:r w:rsidR="00C6438F" w:rsidRPr="0067201D">
        <w:rPr>
          <w:rFonts w:ascii="Arial" w:hAnsi="Arial" w:cs="Arial"/>
          <w:szCs w:val="24"/>
          <w:lang w:val="en-US"/>
        </w:rPr>
        <w:t xml:space="preserve">mployee </w:t>
      </w:r>
      <w:r w:rsidR="00635099" w:rsidRPr="0067201D">
        <w:rPr>
          <w:rFonts w:ascii="Arial" w:hAnsi="Arial" w:cs="Arial"/>
          <w:szCs w:val="24"/>
          <w:lang w:val="en-US"/>
        </w:rPr>
        <w:t>P</w:t>
      </w:r>
      <w:r w:rsidR="00C6438F" w:rsidRPr="0067201D">
        <w:rPr>
          <w:rFonts w:ascii="Arial" w:hAnsi="Arial" w:cs="Arial"/>
          <w:szCs w:val="24"/>
          <w:lang w:val="en-US"/>
        </w:rPr>
        <w:t xml:space="preserve">ension </w:t>
      </w:r>
      <w:r w:rsidR="00635099" w:rsidRPr="0067201D">
        <w:rPr>
          <w:rFonts w:ascii="Arial" w:hAnsi="Arial" w:cs="Arial"/>
          <w:szCs w:val="24"/>
          <w:lang w:val="en-US"/>
        </w:rPr>
        <w:t>F</w:t>
      </w:r>
      <w:r w:rsidR="00C6438F" w:rsidRPr="0067201D">
        <w:rPr>
          <w:rFonts w:ascii="Arial" w:hAnsi="Arial" w:cs="Arial"/>
          <w:szCs w:val="24"/>
          <w:lang w:val="en-US"/>
        </w:rPr>
        <w:t xml:space="preserve">und simply because he </w:t>
      </w:r>
      <w:proofErr w:type="gramStart"/>
      <w:r w:rsidR="00C6438F" w:rsidRPr="0067201D">
        <w:rPr>
          <w:rFonts w:ascii="Arial" w:hAnsi="Arial" w:cs="Arial"/>
          <w:szCs w:val="24"/>
          <w:lang w:val="en-US"/>
        </w:rPr>
        <w:t>entered into</w:t>
      </w:r>
      <w:proofErr w:type="gramEnd"/>
      <w:r w:rsidR="00C6438F" w:rsidRPr="0067201D">
        <w:rPr>
          <w:rFonts w:ascii="Arial" w:hAnsi="Arial" w:cs="Arial"/>
          <w:szCs w:val="24"/>
          <w:lang w:val="en-US"/>
        </w:rPr>
        <w:t xml:space="preserve"> </w:t>
      </w:r>
      <w:r w:rsidR="00C73719" w:rsidRPr="0067201D">
        <w:rPr>
          <w:rFonts w:ascii="Arial" w:hAnsi="Arial" w:cs="Arial"/>
          <w:szCs w:val="24"/>
          <w:lang w:val="en-US"/>
        </w:rPr>
        <w:t>that type of a</w:t>
      </w:r>
      <w:r w:rsidR="00C6438F" w:rsidRPr="0067201D">
        <w:rPr>
          <w:rFonts w:ascii="Arial" w:hAnsi="Arial" w:cs="Arial"/>
          <w:szCs w:val="24"/>
          <w:lang w:val="en-US"/>
        </w:rPr>
        <w:t xml:space="preserve"> marriage</w:t>
      </w:r>
      <w:r w:rsidR="00C73719" w:rsidRPr="0067201D">
        <w:rPr>
          <w:rFonts w:ascii="Arial" w:hAnsi="Arial" w:cs="Arial"/>
          <w:szCs w:val="24"/>
          <w:lang w:val="en-US"/>
        </w:rPr>
        <w:t xml:space="preserve"> where things are shared 50/50</w:t>
      </w:r>
      <w:r w:rsidR="00C6438F" w:rsidRPr="0067201D">
        <w:rPr>
          <w:rFonts w:ascii="Arial" w:hAnsi="Arial" w:cs="Arial"/>
          <w:szCs w:val="24"/>
          <w:lang w:val="en-US"/>
        </w:rPr>
        <w:t xml:space="preserve">. </w:t>
      </w:r>
      <w:r w:rsidR="00BD7964" w:rsidRPr="0067201D">
        <w:rPr>
          <w:rFonts w:ascii="Arial" w:hAnsi="Arial" w:cs="Arial"/>
          <w:szCs w:val="24"/>
          <w:lang w:val="en-US"/>
        </w:rPr>
        <w:t xml:space="preserve">He simply does not take this court into confidence as to what contributions were made by him towards this marriage or this joint </w:t>
      </w:r>
      <w:r w:rsidR="00635099" w:rsidRPr="0067201D">
        <w:rPr>
          <w:rFonts w:ascii="Arial" w:hAnsi="Arial" w:cs="Arial"/>
          <w:szCs w:val="24"/>
          <w:lang w:val="en-US"/>
        </w:rPr>
        <w:t>e</w:t>
      </w:r>
      <w:r w:rsidR="00BD7964" w:rsidRPr="0067201D">
        <w:rPr>
          <w:rFonts w:ascii="Arial" w:hAnsi="Arial" w:cs="Arial"/>
          <w:szCs w:val="24"/>
          <w:lang w:val="en-US"/>
        </w:rPr>
        <w:t>state.</w:t>
      </w:r>
      <w:r w:rsidR="00075018" w:rsidRPr="0067201D">
        <w:rPr>
          <w:rFonts w:ascii="Arial" w:hAnsi="Arial" w:cs="Arial"/>
          <w:szCs w:val="24"/>
          <w:lang w:val="en-US"/>
        </w:rPr>
        <w:t xml:space="preserve"> The </w:t>
      </w:r>
      <w:r w:rsidR="00635099" w:rsidRPr="0067201D">
        <w:rPr>
          <w:rFonts w:ascii="Arial" w:hAnsi="Arial" w:cs="Arial"/>
          <w:szCs w:val="24"/>
          <w:lang w:val="en-US"/>
        </w:rPr>
        <w:t>P</w:t>
      </w:r>
      <w:r w:rsidR="00075018" w:rsidRPr="0067201D">
        <w:rPr>
          <w:rFonts w:ascii="Arial" w:hAnsi="Arial" w:cs="Arial"/>
          <w:szCs w:val="24"/>
          <w:lang w:val="en-US"/>
        </w:rPr>
        <w:t>laintiff's only contribution is that he brought groceries</w:t>
      </w:r>
      <w:r w:rsidR="00C73719" w:rsidRPr="0067201D">
        <w:rPr>
          <w:rFonts w:ascii="Arial" w:hAnsi="Arial" w:cs="Arial"/>
          <w:szCs w:val="24"/>
          <w:lang w:val="en-US"/>
        </w:rPr>
        <w:t xml:space="preserve"> and stuff</w:t>
      </w:r>
      <w:r w:rsidR="00075018" w:rsidRPr="0067201D">
        <w:rPr>
          <w:rFonts w:ascii="Arial" w:hAnsi="Arial" w:cs="Arial"/>
          <w:szCs w:val="24"/>
          <w:lang w:val="en-US"/>
        </w:rPr>
        <w:t>.</w:t>
      </w:r>
      <w:r w:rsidR="00C73719" w:rsidRPr="0067201D">
        <w:rPr>
          <w:rFonts w:ascii="Arial" w:hAnsi="Arial" w:cs="Arial"/>
          <w:szCs w:val="24"/>
          <w:lang w:val="en-US"/>
        </w:rPr>
        <w:t xml:space="preserve"> When he was asked to clarify under cross examination what he meant by stuff he reiterated that he meant groceries. </w:t>
      </w:r>
      <w:r w:rsidR="00B361CB" w:rsidRPr="0067201D">
        <w:rPr>
          <w:rFonts w:ascii="Arial" w:hAnsi="Arial" w:cs="Arial"/>
          <w:szCs w:val="24"/>
          <w:lang w:val="en-US"/>
        </w:rPr>
        <w:t>He d</w:t>
      </w:r>
      <w:r w:rsidR="00C73719" w:rsidRPr="0067201D">
        <w:rPr>
          <w:rFonts w:ascii="Arial" w:hAnsi="Arial" w:cs="Arial"/>
          <w:szCs w:val="24"/>
          <w:lang w:val="en-US"/>
        </w:rPr>
        <w:t>id</w:t>
      </w:r>
      <w:r w:rsidR="00B361CB" w:rsidRPr="0067201D">
        <w:rPr>
          <w:rFonts w:ascii="Arial" w:hAnsi="Arial" w:cs="Arial"/>
          <w:szCs w:val="24"/>
          <w:lang w:val="en-US"/>
        </w:rPr>
        <w:t xml:space="preserve"> not produce any documentary evidence to prove that indeed he spent money buying </w:t>
      </w:r>
      <w:proofErr w:type="gramStart"/>
      <w:r w:rsidR="00B361CB" w:rsidRPr="0067201D">
        <w:rPr>
          <w:rFonts w:ascii="Arial" w:hAnsi="Arial" w:cs="Arial"/>
          <w:szCs w:val="24"/>
          <w:lang w:val="en-US"/>
        </w:rPr>
        <w:t>groceries</w:t>
      </w:r>
      <w:r w:rsidR="00C73719" w:rsidRPr="0067201D">
        <w:rPr>
          <w:rFonts w:ascii="Arial" w:hAnsi="Arial" w:cs="Arial"/>
          <w:szCs w:val="24"/>
          <w:lang w:val="en-US"/>
        </w:rPr>
        <w:t>(</w:t>
      </w:r>
      <w:proofErr w:type="gramEnd"/>
      <w:r w:rsidR="00C73719" w:rsidRPr="0067201D">
        <w:rPr>
          <w:rFonts w:ascii="Arial" w:hAnsi="Arial" w:cs="Arial"/>
          <w:szCs w:val="24"/>
          <w:lang w:val="en-US"/>
        </w:rPr>
        <w:t>when and how many times)</w:t>
      </w:r>
      <w:r w:rsidR="00B361CB" w:rsidRPr="0067201D">
        <w:rPr>
          <w:rFonts w:ascii="Arial" w:hAnsi="Arial" w:cs="Arial"/>
          <w:szCs w:val="24"/>
          <w:lang w:val="en-US"/>
        </w:rPr>
        <w:t xml:space="preserve"> for the </w:t>
      </w:r>
      <w:r w:rsidR="00635099" w:rsidRPr="0067201D">
        <w:rPr>
          <w:rFonts w:ascii="Arial" w:hAnsi="Arial" w:cs="Arial"/>
          <w:szCs w:val="24"/>
          <w:lang w:val="en-US"/>
        </w:rPr>
        <w:t>D</w:t>
      </w:r>
      <w:r w:rsidR="00B361CB" w:rsidRPr="0067201D">
        <w:rPr>
          <w:rFonts w:ascii="Arial" w:hAnsi="Arial" w:cs="Arial"/>
          <w:szCs w:val="24"/>
          <w:lang w:val="en-US"/>
        </w:rPr>
        <w:t>efendant inclusive of the minor children</w:t>
      </w:r>
      <w:r w:rsidR="00C73719" w:rsidRPr="0067201D">
        <w:rPr>
          <w:rFonts w:ascii="Arial" w:hAnsi="Arial" w:cs="Arial"/>
          <w:szCs w:val="24"/>
          <w:lang w:val="en-US"/>
        </w:rPr>
        <w:t xml:space="preserve"> </w:t>
      </w:r>
      <w:proofErr w:type="spellStart"/>
      <w:r w:rsidR="00C73719" w:rsidRPr="0067201D">
        <w:rPr>
          <w:rFonts w:ascii="Arial" w:hAnsi="Arial" w:cs="Arial"/>
          <w:szCs w:val="24"/>
          <w:lang w:val="en-US"/>
        </w:rPr>
        <w:t>eg.</w:t>
      </w:r>
      <w:proofErr w:type="spellEnd"/>
      <w:r w:rsidR="00C73719" w:rsidRPr="0067201D">
        <w:rPr>
          <w:rFonts w:ascii="Arial" w:hAnsi="Arial" w:cs="Arial"/>
          <w:szCs w:val="24"/>
          <w:lang w:val="en-US"/>
        </w:rPr>
        <w:t xml:space="preserve"> a </w:t>
      </w:r>
      <w:proofErr w:type="spellStart"/>
      <w:r w:rsidR="00C73719" w:rsidRPr="0067201D">
        <w:rPr>
          <w:rFonts w:ascii="Arial" w:hAnsi="Arial" w:cs="Arial"/>
          <w:szCs w:val="24"/>
          <w:lang w:val="en-US"/>
        </w:rPr>
        <w:t>bankstatement</w:t>
      </w:r>
      <w:proofErr w:type="spellEnd"/>
      <w:r w:rsidR="00CF2A99" w:rsidRPr="0067201D">
        <w:rPr>
          <w:rFonts w:ascii="Arial" w:hAnsi="Arial" w:cs="Arial"/>
          <w:szCs w:val="24"/>
          <w:lang w:val="en-US"/>
        </w:rPr>
        <w:t>.</w:t>
      </w:r>
    </w:p>
    <w:p w14:paraId="1B8088AD" w14:textId="77777777" w:rsidR="00CF2A99" w:rsidRPr="00CF2A99" w:rsidRDefault="00CF2A99" w:rsidP="00CF2A99">
      <w:pPr>
        <w:pStyle w:val="ListParagraph"/>
        <w:rPr>
          <w:rFonts w:ascii="Arial" w:hAnsi="Arial" w:cs="Arial"/>
          <w:szCs w:val="24"/>
          <w:lang w:val="en-US"/>
        </w:rPr>
      </w:pPr>
    </w:p>
    <w:p w14:paraId="39378536" w14:textId="6847ADEE" w:rsidR="00635099" w:rsidRPr="0067201D" w:rsidRDefault="0067201D" w:rsidP="0067201D">
      <w:pPr>
        <w:spacing w:line="360" w:lineRule="auto"/>
        <w:ind w:left="567" w:hanging="567"/>
        <w:rPr>
          <w:rFonts w:ascii="Arial" w:hAnsi="Arial" w:cs="Arial"/>
          <w:szCs w:val="24"/>
          <w:lang w:val="en-US"/>
        </w:rPr>
      </w:pPr>
      <w:r>
        <w:rPr>
          <w:rFonts w:ascii="Arial" w:hAnsi="Arial" w:cs="Arial"/>
          <w:szCs w:val="24"/>
          <w:lang w:val="en-US"/>
        </w:rPr>
        <w:t>[11]</w:t>
      </w:r>
      <w:r>
        <w:rPr>
          <w:rFonts w:ascii="Arial" w:hAnsi="Arial" w:cs="Arial"/>
          <w:szCs w:val="24"/>
          <w:lang w:val="en-US"/>
        </w:rPr>
        <w:tab/>
      </w:r>
      <w:proofErr w:type="spellStart"/>
      <w:proofErr w:type="gramStart"/>
      <w:r w:rsidR="00635099" w:rsidRPr="0067201D">
        <w:rPr>
          <w:rFonts w:ascii="Arial" w:hAnsi="Arial" w:cs="Arial"/>
          <w:szCs w:val="24"/>
          <w:lang w:val="en-US"/>
        </w:rPr>
        <w:t>Additionaly</w:t>
      </w:r>
      <w:proofErr w:type="spellEnd"/>
      <w:r w:rsidR="00635099" w:rsidRPr="0067201D">
        <w:rPr>
          <w:rFonts w:ascii="Arial" w:hAnsi="Arial" w:cs="Arial"/>
          <w:szCs w:val="24"/>
          <w:lang w:val="en-US"/>
        </w:rPr>
        <w:t xml:space="preserve"> ,t</w:t>
      </w:r>
      <w:r w:rsidR="00CF2A99" w:rsidRPr="0067201D">
        <w:rPr>
          <w:rFonts w:ascii="Arial" w:hAnsi="Arial" w:cs="Arial"/>
          <w:szCs w:val="24"/>
          <w:lang w:val="en-US"/>
        </w:rPr>
        <w:t>he</w:t>
      </w:r>
      <w:proofErr w:type="gramEnd"/>
      <w:r w:rsidR="00CF2A99" w:rsidRPr="0067201D">
        <w:rPr>
          <w:rFonts w:ascii="Arial" w:hAnsi="Arial" w:cs="Arial"/>
          <w:szCs w:val="24"/>
          <w:lang w:val="en-US"/>
        </w:rPr>
        <w:t xml:space="preserve"> </w:t>
      </w:r>
      <w:r w:rsidR="00635099" w:rsidRPr="0067201D">
        <w:rPr>
          <w:rFonts w:ascii="Arial" w:hAnsi="Arial" w:cs="Arial"/>
          <w:szCs w:val="24"/>
          <w:lang w:val="en-US"/>
        </w:rPr>
        <w:t>P</w:t>
      </w:r>
      <w:r w:rsidR="00CF2A99" w:rsidRPr="0067201D">
        <w:rPr>
          <w:rFonts w:ascii="Arial" w:hAnsi="Arial" w:cs="Arial"/>
          <w:szCs w:val="24"/>
          <w:lang w:val="en-US"/>
        </w:rPr>
        <w:t xml:space="preserve">laintiffs received </w:t>
      </w:r>
      <w:r w:rsidR="00635099" w:rsidRPr="0067201D">
        <w:rPr>
          <w:rFonts w:ascii="Arial" w:hAnsi="Arial" w:cs="Arial"/>
          <w:szCs w:val="24"/>
          <w:lang w:val="en-US"/>
        </w:rPr>
        <w:t xml:space="preserve">R </w:t>
      </w:r>
      <w:r w:rsidR="00CF2A99" w:rsidRPr="0067201D">
        <w:rPr>
          <w:rFonts w:ascii="Arial" w:hAnsi="Arial" w:cs="Arial"/>
          <w:szCs w:val="24"/>
          <w:lang w:val="en-US"/>
        </w:rPr>
        <w:t>57,000</w:t>
      </w:r>
      <w:r w:rsidR="00635099" w:rsidRPr="0067201D">
        <w:rPr>
          <w:rFonts w:ascii="Arial" w:hAnsi="Arial" w:cs="Arial"/>
          <w:szCs w:val="24"/>
          <w:lang w:val="en-US"/>
        </w:rPr>
        <w:t>( fifty seven thousand)</w:t>
      </w:r>
      <w:r w:rsidR="00CF2A99" w:rsidRPr="0067201D">
        <w:rPr>
          <w:rFonts w:ascii="Arial" w:hAnsi="Arial" w:cs="Arial"/>
          <w:szCs w:val="24"/>
          <w:lang w:val="en-US"/>
        </w:rPr>
        <w:t xml:space="preserve"> as pension regard being had to his retrenchment</w:t>
      </w:r>
      <w:r w:rsidR="00F800C7" w:rsidRPr="0067201D">
        <w:rPr>
          <w:rFonts w:ascii="Arial" w:hAnsi="Arial" w:cs="Arial"/>
          <w:szCs w:val="24"/>
          <w:lang w:val="en-US"/>
        </w:rPr>
        <w:t xml:space="preserve">. He testified that from this money </w:t>
      </w:r>
      <w:r w:rsidR="00635099" w:rsidRPr="0067201D">
        <w:rPr>
          <w:rFonts w:ascii="Arial" w:hAnsi="Arial" w:cs="Arial"/>
          <w:szCs w:val="24"/>
          <w:lang w:val="en-US"/>
        </w:rPr>
        <w:t xml:space="preserve">he </w:t>
      </w:r>
      <w:r w:rsidR="00F800C7" w:rsidRPr="0067201D">
        <w:rPr>
          <w:rFonts w:ascii="Arial" w:hAnsi="Arial" w:cs="Arial"/>
          <w:szCs w:val="24"/>
          <w:lang w:val="en-US"/>
        </w:rPr>
        <w:t>brought groceries but there</w:t>
      </w:r>
      <w:r w:rsidR="00635099" w:rsidRPr="0067201D">
        <w:rPr>
          <w:rFonts w:ascii="Arial" w:hAnsi="Arial" w:cs="Arial"/>
          <w:szCs w:val="24"/>
          <w:lang w:val="en-US"/>
        </w:rPr>
        <w:t xml:space="preserve"> wa</w:t>
      </w:r>
      <w:r w:rsidR="00F800C7" w:rsidRPr="0067201D">
        <w:rPr>
          <w:rFonts w:ascii="Arial" w:hAnsi="Arial" w:cs="Arial"/>
          <w:szCs w:val="24"/>
          <w:lang w:val="en-US"/>
        </w:rPr>
        <w:t xml:space="preserve">s no proof produced to this court that indeed the pension </w:t>
      </w:r>
      <w:r w:rsidR="00C73719" w:rsidRPr="0067201D">
        <w:rPr>
          <w:rFonts w:ascii="Arial" w:hAnsi="Arial" w:cs="Arial"/>
          <w:szCs w:val="24"/>
          <w:lang w:val="en-US"/>
        </w:rPr>
        <w:t xml:space="preserve">received </w:t>
      </w:r>
      <w:r w:rsidR="00F800C7" w:rsidRPr="0067201D">
        <w:rPr>
          <w:rFonts w:ascii="Arial" w:hAnsi="Arial" w:cs="Arial"/>
          <w:szCs w:val="24"/>
          <w:lang w:val="en-US"/>
        </w:rPr>
        <w:t xml:space="preserve">was </w:t>
      </w:r>
      <w:r w:rsidR="00C73719" w:rsidRPr="0067201D">
        <w:rPr>
          <w:rFonts w:ascii="Arial" w:hAnsi="Arial" w:cs="Arial"/>
          <w:szCs w:val="24"/>
          <w:lang w:val="en-US"/>
        </w:rPr>
        <w:t xml:space="preserve">that amount </w:t>
      </w:r>
      <w:r w:rsidR="00635099" w:rsidRPr="0067201D">
        <w:rPr>
          <w:rFonts w:ascii="Arial" w:hAnsi="Arial" w:cs="Arial"/>
          <w:szCs w:val="24"/>
          <w:lang w:val="en-US"/>
        </w:rPr>
        <w:t xml:space="preserve">without proof it is difficult </w:t>
      </w:r>
      <w:proofErr w:type="spellStart"/>
      <w:r w:rsidR="00635099" w:rsidRPr="0067201D">
        <w:rPr>
          <w:rFonts w:ascii="Arial" w:hAnsi="Arial" w:cs="Arial"/>
          <w:szCs w:val="24"/>
          <w:lang w:val="en-US"/>
        </w:rPr>
        <w:t>fo</w:t>
      </w:r>
      <w:proofErr w:type="spellEnd"/>
      <w:r w:rsidR="00635099" w:rsidRPr="0067201D">
        <w:rPr>
          <w:rFonts w:ascii="Arial" w:hAnsi="Arial" w:cs="Arial"/>
          <w:szCs w:val="24"/>
          <w:lang w:val="en-US"/>
        </w:rPr>
        <w:t xml:space="preserve"> this court to believe the </w:t>
      </w:r>
      <w:proofErr w:type="spellStart"/>
      <w:r w:rsidR="00635099" w:rsidRPr="0067201D">
        <w:rPr>
          <w:rFonts w:ascii="Arial" w:hAnsi="Arial" w:cs="Arial"/>
          <w:szCs w:val="24"/>
          <w:lang w:val="en-US"/>
        </w:rPr>
        <w:t>Plaintiff.It</w:t>
      </w:r>
      <w:proofErr w:type="spellEnd"/>
      <w:r w:rsidR="00635099" w:rsidRPr="0067201D">
        <w:rPr>
          <w:rFonts w:ascii="Arial" w:hAnsi="Arial" w:cs="Arial"/>
          <w:szCs w:val="24"/>
          <w:lang w:val="en-US"/>
        </w:rPr>
        <w:t xml:space="preserve"> was not his evidence at any point that he shared the knowledge of how much he received with the </w:t>
      </w:r>
      <w:proofErr w:type="spellStart"/>
      <w:r w:rsidR="00C73719" w:rsidRPr="0067201D">
        <w:rPr>
          <w:rFonts w:ascii="Arial" w:hAnsi="Arial" w:cs="Arial"/>
          <w:szCs w:val="24"/>
          <w:lang w:val="en-US"/>
        </w:rPr>
        <w:t>Defendant</w:t>
      </w:r>
      <w:r w:rsidR="00635099" w:rsidRPr="0067201D">
        <w:rPr>
          <w:rFonts w:ascii="Arial" w:hAnsi="Arial" w:cs="Arial"/>
          <w:szCs w:val="24"/>
          <w:lang w:val="en-US"/>
        </w:rPr>
        <w:t>.He</w:t>
      </w:r>
      <w:proofErr w:type="spellEnd"/>
      <w:r w:rsidR="00635099" w:rsidRPr="0067201D">
        <w:rPr>
          <w:rFonts w:ascii="Arial" w:hAnsi="Arial" w:cs="Arial"/>
          <w:szCs w:val="24"/>
          <w:lang w:val="en-US"/>
        </w:rPr>
        <w:t xml:space="preserve"> could not dispute the </w:t>
      </w:r>
      <w:proofErr w:type="spellStart"/>
      <w:r w:rsidR="00C73719" w:rsidRPr="0067201D">
        <w:rPr>
          <w:rFonts w:ascii="Arial" w:hAnsi="Arial" w:cs="Arial"/>
          <w:szCs w:val="24"/>
          <w:lang w:val="en-US"/>
        </w:rPr>
        <w:t>D</w:t>
      </w:r>
      <w:r w:rsidR="00635099" w:rsidRPr="0067201D">
        <w:rPr>
          <w:rFonts w:ascii="Arial" w:hAnsi="Arial" w:cs="Arial"/>
          <w:szCs w:val="24"/>
          <w:lang w:val="en-US"/>
        </w:rPr>
        <w:t>efendents</w:t>
      </w:r>
      <w:proofErr w:type="spellEnd"/>
      <w:r w:rsidR="00635099" w:rsidRPr="0067201D">
        <w:rPr>
          <w:rFonts w:ascii="Arial" w:hAnsi="Arial" w:cs="Arial"/>
          <w:szCs w:val="24"/>
          <w:lang w:val="en-US"/>
        </w:rPr>
        <w:t xml:space="preserve"> evidence that she did not know about the retrenchment or the amount </w:t>
      </w:r>
      <w:proofErr w:type="spellStart"/>
      <w:r w:rsidR="00635099" w:rsidRPr="0067201D">
        <w:rPr>
          <w:rFonts w:ascii="Arial" w:hAnsi="Arial" w:cs="Arial"/>
          <w:szCs w:val="24"/>
          <w:lang w:val="en-US"/>
        </w:rPr>
        <w:t>received.Possibly</w:t>
      </w:r>
      <w:proofErr w:type="spellEnd"/>
      <w:r w:rsidR="00635099" w:rsidRPr="0067201D">
        <w:rPr>
          <w:rFonts w:ascii="Arial" w:hAnsi="Arial" w:cs="Arial"/>
          <w:szCs w:val="24"/>
          <w:lang w:val="en-US"/>
        </w:rPr>
        <w:t xml:space="preserve">, the Plaintiff could have received more and that amount could still be in existence being concealed </w:t>
      </w:r>
      <w:r w:rsidR="00C73719" w:rsidRPr="0067201D">
        <w:rPr>
          <w:rFonts w:ascii="Arial" w:hAnsi="Arial" w:cs="Arial"/>
          <w:szCs w:val="24"/>
          <w:lang w:val="en-US"/>
        </w:rPr>
        <w:t>from</w:t>
      </w:r>
      <w:r w:rsidR="00635099" w:rsidRPr="0067201D">
        <w:rPr>
          <w:rFonts w:ascii="Arial" w:hAnsi="Arial" w:cs="Arial"/>
          <w:szCs w:val="24"/>
          <w:lang w:val="en-US"/>
        </w:rPr>
        <w:t xml:space="preserve"> the Defendant</w:t>
      </w:r>
      <w:r w:rsidR="00C73719" w:rsidRPr="0067201D">
        <w:rPr>
          <w:rFonts w:ascii="Arial" w:hAnsi="Arial" w:cs="Arial"/>
          <w:szCs w:val="24"/>
          <w:lang w:val="en-US"/>
        </w:rPr>
        <w:t xml:space="preserve">. </w:t>
      </w:r>
    </w:p>
    <w:p w14:paraId="4305DF58" w14:textId="1E7D77CC" w:rsidR="00C73719" w:rsidRPr="004C727B" w:rsidRDefault="00C73719" w:rsidP="004C727B">
      <w:pPr>
        <w:rPr>
          <w:rFonts w:ascii="Arial" w:hAnsi="Arial" w:cs="Arial"/>
          <w:szCs w:val="24"/>
          <w:lang w:val="en-US"/>
        </w:rPr>
      </w:pPr>
    </w:p>
    <w:p w14:paraId="0E4EC30C" w14:textId="5E359CB0" w:rsidR="00C73719" w:rsidRPr="0067201D" w:rsidRDefault="0067201D" w:rsidP="0067201D">
      <w:pPr>
        <w:spacing w:line="360" w:lineRule="auto"/>
        <w:ind w:left="567" w:hanging="567"/>
        <w:rPr>
          <w:rFonts w:ascii="Arial" w:hAnsi="Arial" w:cs="Arial"/>
          <w:szCs w:val="24"/>
          <w:lang w:val="en-US"/>
        </w:rPr>
      </w:pPr>
      <w:r>
        <w:rPr>
          <w:rFonts w:ascii="Arial" w:hAnsi="Arial" w:cs="Arial"/>
          <w:szCs w:val="24"/>
          <w:lang w:val="en-US"/>
        </w:rPr>
        <w:t>[12]</w:t>
      </w:r>
      <w:r>
        <w:rPr>
          <w:rFonts w:ascii="Arial" w:hAnsi="Arial" w:cs="Arial"/>
          <w:szCs w:val="24"/>
          <w:lang w:val="en-US"/>
        </w:rPr>
        <w:tab/>
      </w:r>
      <w:r w:rsidR="00635099" w:rsidRPr="0067201D">
        <w:rPr>
          <w:rFonts w:ascii="Arial" w:hAnsi="Arial" w:cs="Arial"/>
          <w:szCs w:val="24"/>
          <w:lang w:val="en-US"/>
        </w:rPr>
        <w:t>T</w:t>
      </w:r>
      <w:r w:rsidR="00EC43A2" w:rsidRPr="0067201D">
        <w:rPr>
          <w:rFonts w:ascii="Arial" w:hAnsi="Arial" w:cs="Arial"/>
          <w:szCs w:val="24"/>
          <w:lang w:val="en-US"/>
        </w:rPr>
        <w:t xml:space="preserve">he </w:t>
      </w:r>
      <w:r w:rsidR="00635099" w:rsidRPr="0067201D">
        <w:rPr>
          <w:rFonts w:ascii="Arial" w:hAnsi="Arial" w:cs="Arial"/>
          <w:szCs w:val="24"/>
          <w:lang w:val="en-US"/>
        </w:rPr>
        <w:t>P</w:t>
      </w:r>
      <w:r w:rsidR="00EC43A2" w:rsidRPr="0067201D">
        <w:rPr>
          <w:rFonts w:ascii="Arial" w:hAnsi="Arial" w:cs="Arial"/>
          <w:szCs w:val="24"/>
          <w:lang w:val="en-US"/>
        </w:rPr>
        <w:t xml:space="preserve">laintiff has also failed to produce by way of documentary evidence proof </w:t>
      </w:r>
      <w:r w:rsidR="00635099" w:rsidRPr="0067201D">
        <w:rPr>
          <w:rFonts w:ascii="Arial" w:hAnsi="Arial" w:cs="Arial"/>
          <w:szCs w:val="24"/>
          <w:lang w:val="en-US"/>
        </w:rPr>
        <w:t xml:space="preserve">of </w:t>
      </w:r>
      <w:r w:rsidR="00EC43A2" w:rsidRPr="0067201D">
        <w:rPr>
          <w:rFonts w:ascii="Arial" w:hAnsi="Arial" w:cs="Arial"/>
          <w:szCs w:val="24"/>
          <w:lang w:val="en-US"/>
        </w:rPr>
        <w:t xml:space="preserve">any other transactions made in </w:t>
      </w:r>
      <w:proofErr w:type="spellStart"/>
      <w:r w:rsidR="00EC43A2" w:rsidRPr="0067201D">
        <w:rPr>
          <w:rFonts w:ascii="Arial" w:hAnsi="Arial" w:cs="Arial"/>
          <w:szCs w:val="24"/>
          <w:lang w:val="en-US"/>
        </w:rPr>
        <w:t>favour</w:t>
      </w:r>
      <w:proofErr w:type="spellEnd"/>
      <w:r w:rsidR="00EC43A2" w:rsidRPr="0067201D">
        <w:rPr>
          <w:rFonts w:ascii="Arial" w:hAnsi="Arial" w:cs="Arial"/>
          <w:szCs w:val="24"/>
          <w:lang w:val="en-US"/>
        </w:rPr>
        <w:t xml:space="preserve"> of the </w:t>
      </w:r>
      <w:r w:rsidR="00C73719" w:rsidRPr="0067201D">
        <w:rPr>
          <w:rFonts w:ascii="Arial" w:hAnsi="Arial" w:cs="Arial"/>
          <w:szCs w:val="24"/>
          <w:lang w:val="en-US"/>
        </w:rPr>
        <w:t>Defendant within the amount received or even the salary.</w:t>
      </w:r>
      <w:r w:rsidR="00B7252E" w:rsidRPr="0067201D">
        <w:rPr>
          <w:rFonts w:ascii="Arial" w:hAnsi="Arial" w:cs="Arial"/>
          <w:szCs w:val="24"/>
          <w:lang w:val="en-US"/>
        </w:rPr>
        <w:t xml:space="preserve"> Peculiarly, he spent this money by going to Cape Town which was sometime in winter</w:t>
      </w:r>
      <w:r w:rsidR="00164D69" w:rsidRPr="0067201D">
        <w:rPr>
          <w:rFonts w:ascii="Arial" w:hAnsi="Arial" w:cs="Arial"/>
          <w:szCs w:val="24"/>
          <w:lang w:val="en-US"/>
        </w:rPr>
        <w:t xml:space="preserve">. While in Cape Town he only spent his </w:t>
      </w:r>
      <w:r w:rsidR="00164D69" w:rsidRPr="0067201D">
        <w:rPr>
          <w:rFonts w:ascii="Arial" w:hAnsi="Arial" w:cs="Arial"/>
          <w:szCs w:val="24"/>
          <w:lang w:val="en-US"/>
        </w:rPr>
        <w:lastRenderedPageBreak/>
        <w:t xml:space="preserve">pension buying groceries which is of course denied by the </w:t>
      </w:r>
      <w:proofErr w:type="spellStart"/>
      <w:r w:rsidR="00C73719" w:rsidRPr="0067201D">
        <w:rPr>
          <w:rFonts w:ascii="Arial" w:hAnsi="Arial" w:cs="Arial"/>
          <w:szCs w:val="24"/>
          <w:lang w:val="en-US"/>
        </w:rPr>
        <w:t>D</w:t>
      </w:r>
      <w:r w:rsidR="00164D69" w:rsidRPr="0067201D">
        <w:rPr>
          <w:rFonts w:ascii="Arial" w:hAnsi="Arial" w:cs="Arial"/>
          <w:szCs w:val="24"/>
          <w:lang w:val="en-US"/>
        </w:rPr>
        <w:t>efendant.</w:t>
      </w:r>
      <w:r w:rsidR="00107A8B" w:rsidRPr="0067201D">
        <w:rPr>
          <w:rFonts w:ascii="Arial" w:hAnsi="Arial" w:cs="Arial"/>
          <w:szCs w:val="24"/>
          <w:lang w:val="en-US"/>
        </w:rPr>
        <w:t>The</w:t>
      </w:r>
      <w:proofErr w:type="spellEnd"/>
      <w:r w:rsidR="00107A8B" w:rsidRPr="0067201D">
        <w:rPr>
          <w:rFonts w:ascii="Arial" w:hAnsi="Arial" w:cs="Arial"/>
          <w:szCs w:val="24"/>
          <w:lang w:val="en-US"/>
        </w:rPr>
        <w:t xml:space="preserve"> </w:t>
      </w:r>
      <w:r w:rsidR="00AC41B3" w:rsidRPr="0067201D">
        <w:rPr>
          <w:rFonts w:ascii="Arial" w:hAnsi="Arial" w:cs="Arial"/>
          <w:szCs w:val="24"/>
          <w:lang w:val="en-US"/>
        </w:rPr>
        <w:t>P</w:t>
      </w:r>
      <w:r w:rsidR="00107A8B" w:rsidRPr="0067201D">
        <w:rPr>
          <w:rFonts w:ascii="Arial" w:hAnsi="Arial" w:cs="Arial"/>
          <w:szCs w:val="24"/>
          <w:lang w:val="en-US"/>
        </w:rPr>
        <w:t xml:space="preserve">laintiff's evidence is that he spent three weeks in Cape Town which was </w:t>
      </w:r>
      <w:r w:rsidR="00C73719" w:rsidRPr="0067201D">
        <w:rPr>
          <w:rFonts w:ascii="Arial" w:hAnsi="Arial" w:cs="Arial"/>
          <w:szCs w:val="24"/>
          <w:lang w:val="en-US"/>
        </w:rPr>
        <w:t xml:space="preserve">also </w:t>
      </w:r>
      <w:r w:rsidR="00107A8B" w:rsidRPr="0067201D">
        <w:rPr>
          <w:rFonts w:ascii="Arial" w:hAnsi="Arial" w:cs="Arial"/>
          <w:szCs w:val="24"/>
          <w:lang w:val="en-US"/>
        </w:rPr>
        <w:t>denied by the</w:t>
      </w:r>
      <w:r w:rsidR="0058018E" w:rsidRPr="0067201D">
        <w:rPr>
          <w:rFonts w:ascii="Arial" w:hAnsi="Arial" w:cs="Arial"/>
          <w:szCs w:val="24"/>
          <w:lang w:val="en-US"/>
        </w:rPr>
        <w:t xml:space="preserve"> defendant. The </w:t>
      </w:r>
      <w:r w:rsidR="00C73719" w:rsidRPr="0067201D">
        <w:rPr>
          <w:rFonts w:ascii="Arial" w:hAnsi="Arial" w:cs="Arial"/>
          <w:szCs w:val="24"/>
          <w:lang w:val="en-US"/>
        </w:rPr>
        <w:t>P</w:t>
      </w:r>
      <w:r w:rsidR="0058018E" w:rsidRPr="0067201D">
        <w:rPr>
          <w:rFonts w:ascii="Arial" w:hAnsi="Arial" w:cs="Arial"/>
          <w:szCs w:val="24"/>
          <w:lang w:val="en-US"/>
        </w:rPr>
        <w:t xml:space="preserve">laintiff did not produce any bus ticket or any other proof </w:t>
      </w:r>
      <w:r w:rsidR="00C73719" w:rsidRPr="0067201D">
        <w:rPr>
          <w:rFonts w:ascii="Arial" w:hAnsi="Arial" w:cs="Arial"/>
          <w:szCs w:val="24"/>
          <w:lang w:val="en-US"/>
        </w:rPr>
        <w:t xml:space="preserve">(documentary evidence or a witness to corroborate </w:t>
      </w:r>
      <w:proofErr w:type="gramStart"/>
      <w:r w:rsidR="00C73719" w:rsidRPr="0067201D">
        <w:rPr>
          <w:rFonts w:ascii="Arial" w:hAnsi="Arial" w:cs="Arial"/>
          <w:szCs w:val="24"/>
          <w:lang w:val="en-US"/>
        </w:rPr>
        <w:t>him)</w:t>
      </w:r>
      <w:r w:rsidR="0058018E" w:rsidRPr="0067201D">
        <w:rPr>
          <w:rFonts w:ascii="Arial" w:hAnsi="Arial" w:cs="Arial"/>
          <w:szCs w:val="24"/>
          <w:lang w:val="en-US"/>
        </w:rPr>
        <w:t>to</w:t>
      </w:r>
      <w:proofErr w:type="gramEnd"/>
      <w:r w:rsidR="0058018E" w:rsidRPr="0067201D">
        <w:rPr>
          <w:rFonts w:ascii="Arial" w:hAnsi="Arial" w:cs="Arial"/>
          <w:szCs w:val="24"/>
          <w:lang w:val="en-US"/>
        </w:rPr>
        <w:t xml:space="preserve"> prove that his trip was indeed 3 weeks</w:t>
      </w:r>
      <w:r w:rsidR="006B5295" w:rsidRPr="0067201D">
        <w:rPr>
          <w:rFonts w:ascii="Arial" w:hAnsi="Arial" w:cs="Arial"/>
          <w:szCs w:val="24"/>
          <w:lang w:val="en-US"/>
        </w:rPr>
        <w:t xml:space="preserve">. </w:t>
      </w:r>
      <w:r w:rsidR="00635099" w:rsidRPr="0067201D">
        <w:rPr>
          <w:rFonts w:ascii="Arial" w:hAnsi="Arial" w:cs="Arial"/>
          <w:szCs w:val="24"/>
          <w:lang w:val="en-US"/>
        </w:rPr>
        <w:t xml:space="preserve">He also </w:t>
      </w:r>
      <w:r w:rsidR="006B5295" w:rsidRPr="0067201D">
        <w:rPr>
          <w:rFonts w:ascii="Arial" w:hAnsi="Arial" w:cs="Arial"/>
          <w:szCs w:val="24"/>
          <w:lang w:val="en-US"/>
        </w:rPr>
        <w:t>did not give any further evidence on how he spent</w:t>
      </w:r>
      <w:r w:rsidR="002110C1" w:rsidRPr="0067201D">
        <w:rPr>
          <w:rFonts w:ascii="Arial" w:hAnsi="Arial" w:cs="Arial"/>
          <w:szCs w:val="24"/>
          <w:lang w:val="en-US"/>
        </w:rPr>
        <w:t xml:space="preserve"> </w:t>
      </w:r>
      <w:r w:rsidR="00635099" w:rsidRPr="0067201D">
        <w:rPr>
          <w:rFonts w:ascii="Arial" w:hAnsi="Arial" w:cs="Arial"/>
          <w:szCs w:val="24"/>
          <w:lang w:val="en-US"/>
        </w:rPr>
        <w:t xml:space="preserve">R </w:t>
      </w:r>
      <w:r w:rsidR="002110C1" w:rsidRPr="0067201D">
        <w:rPr>
          <w:rFonts w:ascii="Arial" w:hAnsi="Arial" w:cs="Arial"/>
          <w:szCs w:val="24"/>
          <w:lang w:val="en-US"/>
        </w:rPr>
        <w:t xml:space="preserve">57,000 on the </w:t>
      </w:r>
      <w:r w:rsidR="00635099" w:rsidRPr="0067201D">
        <w:rPr>
          <w:rFonts w:ascii="Arial" w:hAnsi="Arial" w:cs="Arial"/>
          <w:szCs w:val="24"/>
          <w:lang w:val="en-US"/>
        </w:rPr>
        <w:t>Defendant</w:t>
      </w:r>
      <w:r w:rsidR="002110C1" w:rsidRPr="0067201D">
        <w:rPr>
          <w:rFonts w:ascii="Arial" w:hAnsi="Arial" w:cs="Arial"/>
          <w:szCs w:val="24"/>
          <w:lang w:val="en-US"/>
        </w:rPr>
        <w:t xml:space="preserve"> while he was in Cape Town</w:t>
      </w:r>
      <w:r w:rsidR="00635099" w:rsidRPr="0067201D">
        <w:rPr>
          <w:rFonts w:ascii="Arial" w:hAnsi="Arial" w:cs="Arial"/>
          <w:szCs w:val="24"/>
          <w:lang w:val="en-US"/>
        </w:rPr>
        <w:t xml:space="preserve"> for the three weeks</w:t>
      </w:r>
      <w:r w:rsidR="002110C1" w:rsidRPr="0067201D">
        <w:rPr>
          <w:rFonts w:ascii="Arial" w:hAnsi="Arial" w:cs="Arial"/>
          <w:szCs w:val="24"/>
          <w:lang w:val="en-US"/>
        </w:rPr>
        <w:t xml:space="preserve">. The </w:t>
      </w:r>
      <w:r w:rsidR="00AC41B3" w:rsidRPr="0067201D">
        <w:rPr>
          <w:rFonts w:ascii="Arial" w:hAnsi="Arial" w:cs="Arial"/>
          <w:szCs w:val="24"/>
          <w:lang w:val="en-US"/>
        </w:rPr>
        <w:t>D</w:t>
      </w:r>
      <w:r w:rsidR="002110C1" w:rsidRPr="0067201D">
        <w:rPr>
          <w:rFonts w:ascii="Arial" w:hAnsi="Arial" w:cs="Arial"/>
          <w:szCs w:val="24"/>
          <w:lang w:val="en-US"/>
        </w:rPr>
        <w:t>efendants evidence in my view is therefore</w:t>
      </w:r>
      <w:r w:rsidR="004C727B" w:rsidRPr="0067201D">
        <w:rPr>
          <w:rFonts w:ascii="Arial" w:hAnsi="Arial" w:cs="Arial"/>
          <w:szCs w:val="24"/>
          <w:lang w:val="en-US"/>
        </w:rPr>
        <w:t>,</w:t>
      </w:r>
      <w:r w:rsidR="002110C1" w:rsidRPr="0067201D">
        <w:rPr>
          <w:rFonts w:ascii="Arial" w:hAnsi="Arial" w:cs="Arial"/>
          <w:szCs w:val="24"/>
          <w:lang w:val="en-US"/>
        </w:rPr>
        <w:t xml:space="preserve"> probable that</w:t>
      </w:r>
      <w:r w:rsidR="00A04E56" w:rsidRPr="0067201D">
        <w:rPr>
          <w:rFonts w:ascii="Arial" w:hAnsi="Arial" w:cs="Arial"/>
          <w:szCs w:val="24"/>
          <w:lang w:val="en-US"/>
        </w:rPr>
        <w:t xml:space="preserve"> he only spent a weekend in Cape </w:t>
      </w:r>
      <w:proofErr w:type="gramStart"/>
      <w:r w:rsidR="00A04E56" w:rsidRPr="0067201D">
        <w:rPr>
          <w:rFonts w:ascii="Arial" w:hAnsi="Arial" w:cs="Arial"/>
          <w:szCs w:val="24"/>
          <w:lang w:val="en-US"/>
        </w:rPr>
        <w:t>Town .</w:t>
      </w:r>
      <w:proofErr w:type="gramEnd"/>
      <w:r w:rsidR="00A04E56" w:rsidRPr="0067201D">
        <w:rPr>
          <w:rFonts w:ascii="Arial" w:hAnsi="Arial" w:cs="Arial"/>
          <w:szCs w:val="24"/>
          <w:lang w:val="en-US"/>
        </w:rPr>
        <w:t xml:space="preserve"> </w:t>
      </w:r>
    </w:p>
    <w:p w14:paraId="7E9D62AC" w14:textId="77777777" w:rsidR="00C73719" w:rsidRPr="00C73719" w:rsidRDefault="00C73719" w:rsidP="00C73719">
      <w:pPr>
        <w:pStyle w:val="ListParagraph"/>
        <w:rPr>
          <w:rFonts w:ascii="Arial" w:hAnsi="Arial" w:cs="Arial"/>
          <w:szCs w:val="24"/>
          <w:lang w:val="en-US"/>
        </w:rPr>
      </w:pPr>
    </w:p>
    <w:p w14:paraId="100D292F" w14:textId="53114849" w:rsidR="00107A8B" w:rsidRPr="0067201D" w:rsidRDefault="0067201D" w:rsidP="0067201D">
      <w:pPr>
        <w:spacing w:line="360" w:lineRule="auto"/>
        <w:ind w:left="567" w:hanging="567"/>
        <w:rPr>
          <w:rFonts w:ascii="Arial" w:hAnsi="Arial" w:cs="Arial"/>
          <w:szCs w:val="24"/>
          <w:lang w:val="en-US"/>
        </w:rPr>
      </w:pPr>
      <w:r w:rsidRPr="00635099">
        <w:rPr>
          <w:rFonts w:ascii="Arial" w:hAnsi="Arial" w:cs="Arial"/>
          <w:szCs w:val="24"/>
          <w:lang w:val="en-US"/>
        </w:rPr>
        <w:t>[13]</w:t>
      </w:r>
      <w:r w:rsidRPr="00635099">
        <w:rPr>
          <w:rFonts w:ascii="Arial" w:hAnsi="Arial" w:cs="Arial"/>
          <w:szCs w:val="24"/>
          <w:lang w:val="en-US"/>
        </w:rPr>
        <w:tab/>
      </w:r>
      <w:r w:rsidR="00A04E56" w:rsidRPr="0067201D">
        <w:rPr>
          <w:rFonts w:ascii="Arial" w:hAnsi="Arial" w:cs="Arial"/>
          <w:szCs w:val="24"/>
          <w:lang w:val="en-US"/>
        </w:rPr>
        <w:t xml:space="preserve">If indeed he spent the three </w:t>
      </w:r>
      <w:proofErr w:type="gramStart"/>
      <w:r w:rsidR="00A04E56" w:rsidRPr="0067201D">
        <w:rPr>
          <w:rFonts w:ascii="Arial" w:hAnsi="Arial" w:cs="Arial"/>
          <w:szCs w:val="24"/>
          <w:lang w:val="en-US"/>
        </w:rPr>
        <w:t>weeks</w:t>
      </w:r>
      <w:proofErr w:type="gramEnd"/>
      <w:r w:rsidR="00A04E56" w:rsidRPr="0067201D">
        <w:rPr>
          <w:rFonts w:ascii="Arial" w:hAnsi="Arial" w:cs="Arial"/>
          <w:szCs w:val="24"/>
          <w:lang w:val="en-US"/>
        </w:rPr>
        <w:t xml:space="preserve"> he would have taken this</w:t>
      </w:r>
      <w:r w:rsidR="00AC41B3" w:rsidRPr="0067201D">
        <w:rPr>
          <w:rFonts w:ascii="Arial" w:hAnsi="Arial" w:cs="Arial"/>
          <w:szCs w:val="24"/>
          <w:lang w:val="en-US"/>
        </w:rPr>
        <w:t xml:space="preserve"> court i</w:t>
      </w:r>
      <w:r w:rsidR="0091380E" w:rsidRPr="0067201D">
        <w:rPr>
          <w:rFonts w:ascii="Arial" w:hAnsi="Arial" w:cs="Arial"/>
          <w:szCs w:val="24"/>
          <w:lang w:val="en-US"/>
        </w:rPr>
        <w:t>n</w:t>
      </w:r>
      <w:r w:rsidR="00A04E56" w:rsidRPr="0067201D">
        <w:rPr>
          <w:rFonts w:ascii="Arial" w:hAnsi="Arial" w:cs="Arial"/>
          <w:szCs w:val="24"/>
          <w:lang w:val="en-US"/>
        </w:rPr>
        <w:t>to confidence and explained what they were doing in Cape Town</w:t>
      </w:r>
      <w:r w:rsidR="00C0569F" w:rsidRPr="0067201D">
        <w:rPr>
          <w:rFonts w:ascii="Arial" w:hAnsi="Arial" w:cs="Arial"/>
          <w:szCs w:val="24"/>
          <w:lang w:val="en-US"/>
        </w:rPr>
        <w:t xml:space="preserve"> as a married couple</w:t>
      </w:r>
      <w:r w:rsidR="00C73719" w:rsidRPr="0067201D">
        <w:rPr>
          <w:rFonts w:ascii="Arial" w:hAnsi="Arial" w:cs="Arial"/>
          <w:szCs w:val="24"/>
          <w:lang w:val="en-US"/>
        </w:rPr>
        <w:t xml:space="preserve"> and a family</w:t>
      </w:r>
      <w:r w:rsidR="00C0569F" w:rsidRPr="0067201D">
        <w:rPr>
          <w:rFonts w:ascii="Arial" w:hAnsi="Arial" w:cs="Arial"/>
          <w:szCs w:val="24"/>
          <w:lang w:val="en-US"/>
        </w:rPr>
        <w:t xml:space="preserve"> for three weeks at the very least demonstrate how he contributed financially, emotionally and physically towards the </w:t>
      </w:r>
      <w:r w:rsidR="00C73719" w:rsidRPr="0067201D">
        <w:rPr>
          <w:rFonts w:ascii="Arial" w:hAnsi="Arial" w:cs="Arial"/>
          <w:szCs w:val="24"/>
          <w:lang w:val="en-US"/>
        </w:rPr>
        <w:t>D</w:t>
      </w:r>
      <w:r w:rsidR="00C0569F" w:rsidRPr="0067201D">
        <w:rPr>
          <w:rFonts w:ascii="Arial" w:hAnsi="Arial" w:cs="Arial"/>
          <w:szCs w:val="24"/>
          <w:lang w:val="en-US"/>
        </w:rPr>
        <w:t>efendant</w:t>
      </w:r>
      <w:r w:rsidR="00635099" w:rsidRPr="0067201D">
        <w:rPr>
          <w:rFonts w:ascii="Arial" w:hAnsi="Arial" w:cs="Arial"/>
          <w:szCs w:val="24"/>
          <w:lang w:val="en-US"/>
        </w:rPr>
        <w:t xml:space="preserve"> and the minor children who became part and parcel of the marriage.</w:t>
      </w:r>
      <w:r w:rsidR="00C73719" w:rsidRPr="0067201D">
        <w:rPr>
          <w:rFonts w:ascii="Arial" w:hAnsi="Arial" w:cs="Arial"/>
          <w:szCs w:val="24"/>
          <w:lang w:val="en-US"/>
        </w:rPr>
        <w:t xml:space="preserve"> My view is further fortified by the fact that his evidence was that when he arrived in Cape Town he discovered the three </w:t>
      </w:r>
      <w:proofErr w:type="gramStart"/>
      <w:r w:rsidR="00C73719" w:rsidRPr="0067201D">
        <w:rPr>
          <w:rFonts w:ascii="Arial" w:hAnsi="Arial" w:cs="Arial"/>
          <w:szCs w:val="24"/>
          <w:lang w:val="en-US"/>
        </w:rPr>
        <w:t>children</w:t>
      </w:r>
      <w:proofErr w:type="gramEnd"/>
      <w:r w:rsidR="00C73719" w:rsidRPr="0067201D">
        <w:rPr>
          <w:rFonts w:ascii="Arial" w:hAnsi="Arial" w:cs="Arial"/>
          <w:szCs w:val="24"/>
          <w:lang w:val="en-US"/>
        </w:rPr>
        <w:t xml:space="preserve"> and he was not happy about the dishonesty. It is more probable that he left immediately thereafter.</w:t>
      </w:r>
    </w:p>
    <w:p w14:paraId="0B1A60F0" w14:textId="77777777" w:rsidR="00075018" w:rsidRPr="00075018" w:rsidRDefault="00075018" w:rsidP="00075018">
      <w:pPr>
        <w:pStyle w:val="ListParagraph"/>
        <w:rPr>
          <w:rFonts w:ascii="Arial" w:hAnsi="Arial" w:cs="Arial"/>
          <w:szCs w:val="24"/>
          <w:lang w:val="en-US"/>
        </w:rPr>
      </w:pPr>
    </w:p>
    <w:p w14:paraId="041C7946" w14:textId="5DDC0C2E" w:rsidR="0091380E" w:rsidRPr="0067201D" w:rsidRDefault="0067201D" w:rsidP="0067201D">
      <w:pPr>
        <w:spacing w:line="360" w:lineRule="auto"/>
        <w:ind w:left="567" w:hanging="567"/>
        <w:rPr>
          <w:rFonts w:ascii="Arial" w:hAnsi="Arial" w:cs="Arial"/>
          <w:szCs w:val="24"/>
          <w:lang w:val="en-US"/>
        </w:rPr>
      </w:pPr>
      <w:r>
        <w:rPr>
          <w:rFonts w:ascii="Arial" w:hAnsi="Arial" w:cs="Arial"/>
          <w:szCs w:val="24"/>
          <w:lang w:val="en-US"/>
        </w:rPr>
        <w:t>[14]</w:t>
      </w:r>
      <w:r>
        <w:rPr>
          <w:rFonts w:ascii="Arial" w:hAnsi="Arial" w:cs="Arial"/>
          <w:szCs w:val="24"/>
          <w:lang w:val="en-US"/>
        </w:rPr>
        <w:tab/>
      </w:r>
      <w:r w:rsidR="0066296E" w:rsidRPr="0067201D">
        <w:rPr>
          <w:rFonts w:ascii="Arial" w:hAnsi="Arial" w:cs="Arial"/>
          <w:szCs w:val="24"/>
          <w:lang w:val="en-US"/>
        </w:rPr>
        <w:t xml:space="preserve">The </w:t>
      </w:r>
      <w:r w:rsidR="00635099" w:rsidRPr="0067201D">
        <w:rPr>
          <w:rFonts w:ascii="Arial" w:hAnsi="Arial" w:cs="Arial"/>
          <w:szCs w:val="24"/>
          <w:lang w:val="en-US"/>
        </w:rPr>
        <w:t>P</w:t>
      </w:r>
      <w:r w:rsidR="0066296E" w:rsidRPr="0067201D">
        <w:rPr>
          <w:rFonts w:ascii="Arial" w:hAnsi="Arial" w:cs="Arial"/>
          <w:szCs w:val="24"/>
          <w:lang w:val="en-US"/>
        </w:rPr>
        <w:t>laintiff g</w:t>
      </w:r>
      <w:r w:rsidR="00635099" w:rsidRPr="0067201D">
        <w:rPr>
          <w:rFonts w:ascii="Arial" w:hAnsi="Arial" w:cs="Arial"/>
          <w:szCs w:val="24"/>
          <w:lang w:val="en-US"/>
        </w:rPr>
        <w:t>a</w:t>
      </w:r>
      <w:r w:rsidR="0066296E" w:rsidRPr="0067201D">
        <w:rPr>
          <w:rFonts w:ascii="Arial" w:hAnsi="Arial" w:cs="Arial"/>
          <w:szCs w:val="24"/>
          <w:lang w:val="en-US"/>
        </w:rPr>
        <w:t xml:space="preserve">ve evidence that he spent the </w:t>
      </w:r>
      <w:r w:rsidR="00C73719" w:rsidRPr="0067201D">
        <w:rPr>
          <w:rFonts w:ascii="Arial" w:hAnsi="Arial" w:cs="Arial"/>
          <w:szCs w:val="24"/>
          <w:lang w:val="en-US"/>
        </w:rPr>
        <w:t>R</w:t>
      </w:r>
      <w:r w:rsidR="0066296E" w:rsidRPr="0067201D">
        <w:rPr>
          <w:rFonts w:ascii="Arial" w:hAnsi="Arial" w:cs="Arial"/>
          <w:szCs w:val="24"/>
          <w:lang w:val="en-US"/>
        </w:rPr>
        <w:t xml:space="preserve">57,000 taking care of himself for a period of two years. The </w:t>
      </w:r>
      <w:r w:rsidR="00635099" w:rsidRPr="0067201D">
        <w:rPr>
          <w:rFonts w:ascii="Arial" w:hAnsi="Arial" w:cs="Arial"/>
          <w:szCs w:val="24"/>
          <w:lang w:val="en-US"/>
        </w:rPr>
        <w:t>D</w:t>
      </w:r>
      <w:r w:rsidR="0066296E" w:rsidRPr="0067201D">
        <w:rPr>
          <w:rFonts w:ascii="Arial" w:hAnsi="Arial" w:cs="Arial"/>
          <w:szCs w:val="24"/>
          <w:lang w:val="en-US"/>
        </w:rPr>
        <w:t xml:space="preserve">efendant's evidence was that the </w:t>
      </w:r>
      <w:r w:rsidR="00635099" w:rsidRPr="0067201D">
        <w:rPr>
          <w:rFonts w:ascii="Arial" w:hAnsi="Arial" w:cs="Arial"/>
          <w:szCs w:val="24"/>
          <w:lang w:val="en-US"/>
        </w:rPr>
        <w:t>P</w:t>
      </w:r>
      <w:r w:rsidR="0066296E" w:rsidRPr="0067201D">
        <w:rPr>
          <w:rFonts w:ascii="Arial" w:hAnsi="Arial" w:cs="Arial"/>
          <w:szCs w:val="24"/>
          <w:lang w:val="en-US"/>
        </w:rPr>
        <w:t>laintiff did not even contribute emotionally or physically or financially towards their marriage</w:t>
      </w:r>
      <w:r w:rsidR="008B6AE9" w:rsidRPr="0067201D">
        <w:rPr>
          <w:rFonts w:ascii="Arial" w:hAnsi="Arial" w:cs="Arial"/>
          <w:szCs w:val="24"/>
          <w:lang w:val="en-US"/>
        </w:rPr>
        <w:t xml:space="preserve">. She was the one who paid for the rent and did everything in the house inclusive of taking care of her four children. This the </w:t>
      </w:r>
      <w:r w:rsidR="00635099" w:rsidRPr="0067201D">
        <w:rPr>
          <w:rFonts w:ascii="Arial" w:hAnsi="Arial" w:cs="Arial"/>
          <w:szCs w:val="24"/>
          <w:lang w:val="en-US"/>
        </w:rPr>
        <w:t>P</w:t>
      </w:r>
      <w:r w:rsidR="008B6AE9" w:rsidRPr="0067201D">
        <w:rPr>
          <w:rFonts w:ascii="Arial" w:hAnsi="Arial" w:cs="Arial"/>
          <w:szCs w:val="24"/>
          <w:lang w:val="en-US"/>
        </w:rPr>
        <w:t>laintiff denied</w:t>
      </w:r>
      <w:r w:rsidR="0030384F" w:rsidRPr="0067201D">
        <w:rPr>
          <w:rFonts w:ascii="Arial" w:hAnsi="Arial" w:cs="Arial"/>
          <w:szCs w:val="24"/>
          <w:lang w:val="en-US"/>
        </w:rPr>
        <w:t xml:space="preserve"> by stating that he used his pension to take care of himself. </w:t>
      </w:r>
      <w:proofErr w:type="gramStart"/>
      <w:r w:rsidR="0030384F" w:rsidRPr="0067201D">
        <w:rPr>
          <w:rFonts w:ascii="Arial" w:hAnsi="Arial" w:cs="Arial"/>
          <w:szCs w:val="24"/>
          <w:lang w:val="en-US"/>
        </w:rPr>
        <w:t>This  court</w:t>
      </w:r>
      <w:proofErr w:type="gramEnd"/>
      <w:r w:rsidR="0030384F" w:rsidRPr="0067201D">
        <w:rPr>
          <w:rFonts w:ascii="Arial" w:hAnsi="Arial" w:cs="Arial"/>
          <w:szCs w:val="24"/>
          <w:lang w:val="en-US"/>
        </w:rPr>
        <w:t xml:space="preserve"> can draw an inference that the pension money which the </w:t>
      </w:r>
      <w:r w:rsidR="00635099" w:rsidRPr="0067201D">
        <w:rPr>
          <w:rFonts w:ascii="Arial" w:hAnsi="Arial" w:cs="Arial"/>
          <w:szCs w:val="24"/>
          <w:lang w:val="en-US"/>
        </w:rPr>
        <w:t>P</w:t>
      </w:r>
      <w:r w:rsidR="0030384F" w:rsidRPr="0067201D">
        <w:rPr>
          <w:rFonts w:ascii="Arial" w:hAnsi="Arial" w:cs="Arial"/>
          <w:szCs w:val="24"/>
          <w:lang w:val="en-US"/>
        </w:rPr>
        <w:t xml:space="preserve">laintiff received indeed </w:t>
      </w:r>
      <w:r w:rsidR="00635099" w:rsidRPr="0067201D">
        <w:rPr>
          <w:rFonts w:ascii="Arial" w:hAnsi="Arial" w:cs="Arial"/>
          <w:szCs w:val="24"/>
          <w:lang w:val="en-US"/>
        </w:rPr>
        <w:t>was</w:t>
      </w:r>
      <w:r w:rsidR="0030384F" w:rsidRPr="0067201D">
        <w:rPr>
          <w:rFonts w:ascii="Arial" w:hAnsi="Arial" w:cs="Arial"/>
          <w:szCs w:val="24"/>
          <w:lang w:val="en-US"/>
        </w:rPr>
        <w:t xml:space="preserve"> spent </w:t>
      </w:r>
      <w:r w:rsidR="00E44010" w:rsidRPr="0067201D">
        <w:rPr>
          <w:rFonts w:ascii="Arial" w:hAnsi="Arial" w:cs="Arial"/>
          <w:szCs w:val="24"/>
          <w:lang w:val="en-US"/>
        </w:rPr>
        <w:t>on himself not towards the joint estate nor did he contribute in any other manner otherwise</w:t>
      </w:r>
      <w:r w:rsidR="00635099" w:rsidRPr="0067201D">
        <w:rPr>
          <w:rFonts w:ascii="Arial" w:hAnsi="Arial" w:cs="Arial"/>
          <w:szCs w:val="24"/>
          <w:lang w:val="en-US"/>
        </w:rPr>
        <w:t xml:space="preserve"> to the minor children.</w:t>
      </w:r>
      <w:r w:rsidR="00BD7964" w:rsidRPr="0067201D">
        <w:rPr>
          <w:rFonts w:ascii="Arial" w:hAnsi="Arial" w:cs="Arial"/>
          <w:szCs w:val="24"/>
          <w:lang w:val="en-US"/>
        </w:rPr>
        <w:t xml:space="preserve"> </w:t>
      </w:r>
    </w:p>
    <w:p w14:paraId="53652D79" w14:textId="77777777" w:rsidR="0091380E" w:rsidRPr="0091380E" w:rsidRDefault="0091380E" w:rsidP="0091380E">
      <w:pPr>
        <w:pStyle w:val="ListParagraph"/>
        <w:rPr>
          <w:rFonts w:ascii="Arial" w:hAnsi="Arial" w:cs="Arial"/>
          <w:szCs w:val="24"/>
          <w:lang w:val="en-US"/>
        </w:rPr>
      </w:pPr>
    </w:p>
    <w:p w14:paraId="195E3A56" w14:textId="452DEE54" w:rsidR="008A46A7" w:rsidRPr="0067201D" w:rsidRDefault="0067201D" w:rsidP="0067201D">
      <w:pPr>
        <w:spacing w:line="360" w:lineRule="auto"/>
        <w:ind w:left="567" w:hanging="567"/>
        <w:rPr>
          <w:rFonts w:ascii="Arial" w:hAnsi="Arial" w:cs="Arial"/>
          <w:szCs w:val="24"/>
          <w:lang w:val="en-US"/>
        </w:rPr>
      </w:pPr>
      <w:r w:rsidRPr="008A46A7">
        <w:rPr>
          <w:rFonts w:ascii="Arial" w:hAnsi="Arial" w:cs="Arial"/>
          <w:szCs w:val="24"/>
          <w:lang w:val="en-US"/>
        </w:rPr>
        <w:t>[15]</w:t>
      </w:r>
      <w:r w:rsidRPr="008A46A7">
        <w:rPr>
          <w:rFonts w:ascii="Arial" w:hAnsi="Arial" w:cs="Arial"/>
          <w:szCs w:val="24"/>
          <w:lang w:val="en-US"/>
        </w:rPr>
        <w:tab/>
      </w:r>
      <w:proofErr w:type="gramStart"/>
      <w:r w:rsidR="002B6B35" w:rsidRPr="0067201D">
        <w:rPr>
          <w:rFonts w:ascii="Arial" w:hAnsi="Arial" w:cs="Arial"/>
          <w:szCs w:val="24"/>
          <w:lang w:val="en-US"/>
        </w:rPr>
        <w:t>Tritely</w:t>
      </w:r>
      <w:r w:rsidR="0090036E" w:rsidRPr="0067201D">
        <w:rPr>
          <w:rFonts w:ascii="Arial" w:hAnsi="Arial" w:cs="Arial"/>
          <w:szCs w:val="24"/>
          <w:lang w:val="en-US"/>
        </w:rPr>
        <w:t>,</w:t>
      </w:r>
      <w:r w:rsidR="0090036E" w:rsidRPr="0067201D">
        <w:rPr>
          <w:rFonts w:ascii="ArialMT" w:hAnsi="ArialMT"/>
          <w:szCs w:val="24"/>
          <w:lang w:eastAsia="en-GB"/>
        </w:rPr>
        <w:t>the</w:t>
      </w:r>
      <w:proofErr w:type="gramEnd"/>
      <w:r w:rsidR="0090036E" w:rsidRPr="0067201D">
        <w:rPr>
          <w:rFonts w:ascii="ArialMT" w:hAnsi="ArialMT"/>
          <w:szCs w:val="24"/>
          <w:lang w:eastAsia="en-GB"/>
        </w:rPr>
        <w:t xml:space="preserve"> first question is whether</w:t>
      </w:r>
      <w:r w:rsidR="006E14D8" w:rsidRPr="0067201D">
        <w:rPr>
          <w:rFonts w:ascii="ArialMT" w:hAnsi="ArialMT"/>
          <w:szCs w:val="24"/>
          <w:lang w:eastAsia="en-GB"/>
        </w:rPr>
        <w:t xml:space="preserve"> the </w:t>
      </w:r>
      <w:r w:rsidR="0090036E" w:rsidRPr="0067201D">
        <w:rPr>
          <w:rFonts w:ascii="ArialMT" w:hAnsi="ArialMT"/>
          <w:szCs w:val="24"/>
          <w:lang w:eastAsia="en-GB"/>
        </w:rPr>
        <w:t xml:space="preserve"> Plaintiff would be benefitted</w:t>
      </w:r>
      <w:r w:rsidR="008B3200" w:rsidRPr="0067201D">
        <w:rPr>
          <w:rFonts w:ascii="ArialMT" w:hAnsi="ArialMT"/>
          <w:szCs w:val="24"/>
          <w:lang w:eastAsia="en-GB"/>
        </w:rPr>
        <w:t xml:space="preserve"> if </w:t>
      </w:r>
      <w:r w:rsidR="0090036E" w:rsidRPr="0067201D">
        <w:rPr>
          <w:rFonts w:ascii="ArialMT" w:hAnsi="ArialMT"/>
          <w:szCs w:val="24"/>
          <w:lang w:eastAsia="en-GB"/>
        </w:rPr>
        <w:t xml:space="preserve">forfeiture </w:t>
      </w:r>
      <w:r w:rsidR="00635099" w:rsidRPr="0067201D">
        <w:rPr>
          <w:rFonts w:ascii="ArialMT" w:hAnsi="ArialMT"/>
          <w:szCs w:val="24"/>
          <w:lang w:eastAsia="en-GB"/>
        </w:rPr>
        <w:t xml:space="preserve">is </w:t>
      </w:r>
      <w:r w:rsidR="0090036E" w:rsidRPr="0067201D">
        <w:rPr>
          <w:rFonts w:ascii="ArialMT" w:hAnsi="ArialMT"/>
          <w:szCs w:val="24"/>
          <w:lang w:eastAsia="en-GB"/>
        </w:rPr>
        <w:t>not  granted. In my view the answe</w:t>
      </w:r>
      <w:r w:rsidR="00C702FF" w:rsidRPr="0067201D">
        <w:rPr>
          <w:rFonts w:ascii="ArialMT" w:hAnsi="ArialMT"/>
          <w:szCs w:val="24"/>
          <w:lang w:eastAsia="en-GB"/>
        </w:rPr>
        <w:t>r is in the affirmative</w:t>
      </w:r>
      <w:r w:rsidR="0090036E" w:rsidRPr="0067201D">
        <w:rPr>
          <w:rFonts w:ascii="ArialMT" w:hAnsi="ArialMT"/>
          <w:szCs w:val="24"/>
          <w:lang w:eastAsia="en-GB"/>
        </w:rPr>
        <w:t xml:space="preserve"> as the </w:t>
      </w:r>
      <w:r w:rsidR="00C702FF" w:rsidRPr="0067201D">
        <w:rPr>
          <w:rFonts w:ascii="ArialMT" w:hAnsi="ArialMT"/>
          <w:szCs w:val="24"/>
          <w:lang w:eastAsia="en-GB"/>
        </w:rPr>
        <w:t>Plaintiff</w:t>
      </w:r>
      <w:r w:rsidR="0090036E" w:rsidRPr="0067201D">
        <w:rPr>
          <w:rFonts w:ascii="ArialMT" w:hAnsi="ArialMT"/>
          <w:szCs w:val="24"/>
          <w:lang w:eastAsia="en-GB"/>
        </w:rPr>
        <w:t xml:space="preserve"> would receive 50% of the assets of the joint estate</w:t>
      </w:r>
      <w:r w:rsidR="00634269" w:rsidRPr="0067201D">
        <w:rPr>
          <w:rFonts w:ascii="ArialMT" w:hAnsi="ArialMT"/>
          <w:szCs w:val="24"/>
          <w:lang w:eastAsia="en-GB"/>
        </w:rPr>
        <w:t xml:space="preserve"> which in this instance is the Defendants pension</w:t>
      </w:r>
      <w:r w:rsidR="006B6102" w:rsidRPr="0067201D">
        <w:rPr>
          <w:rFonts w:ascii="ArialMT" w:hAnsi="ArialMT"/>
          <w:szCs w:val="24"/>
          <w:lang w:eastAsia="en-GB"/>
        </w:rPr>
        <w:t xml:space="preserve"> </w:t>
      </w:r>
      <w:r w:rsidR="00635099" w:rsidRPr="0067201D">
        <w:rPr>
          <w:rFonts w:ascii="ArialMT" w:hAnsi="ArialMT"/>
          <w:szCs w:val="24"/>
          <w:lang w:val="en-US" w:eastAsia="en-GB"/>
        </w:rPr>
        <w:t>b</w:t>
      </w:r>
      <w:r w:rsidR="006B6102" w:rsidRPr="0067201D">
        <w:rPr>
          <w:rFonts w:ascii="ArialMT" w:hAnsi="ArialMT"/>
          <w:szCs w:val="24"/>
          <w:lang w:val="en-US" w:eastAsia="en-GB"/>
        </w:rPr>
        <w:t xml:space="preserve">y his own </w:t>
      </w:r>
      <w:proofErr w:type="gramStart"/>
      <w:r w:rsidR="006B6102" w:rsidRPr="0067201D">
        <w:rPr>
          <w:rFonts w:ascii="ArialMT" w:hAnsi="ArialMT"/>
          <w:szCs w:val="24"/>
          <w:lang w:val="en-US" w:eastAsia="en-GB"/>
        </w:rPr>
        <w:t>evidence</w:t>
      </w:r>
      <w:proofErr w:type="gramEnd"/>
      <w:r w:rsidR="006B6102" w:rsidRPr="0067201D">
        <w:rPr>
          <w:rFonts w:ascii="ArialMT" w:hAnsi="ArialMT"/>
          <w:szCs w:val="24"/>
          <w:lang w:val="en-US" w:eastAsia="en-GB"/>
        </w:rPr>
        <w:t xml:space="preserve"> he has failed to demonstrate that he even spent</w:t>
      </w:r>
      <w:r w:rsidR="00383E22" w:rsidRPr="0067201D">
        <w:rPr>
          <w:rFonts w:ascii="ArialMT" w:hAnsi="ArialMT"/>
          <w:szCs w:val="24"/>
          <w:lang w:val="en-US" w:eastAsia="en-GB"/>
        </w:rPr>
        <w:t xml:space="preserve"> at the very least half of his earnings towards their marriage or even </w:t>
      </w:r>
      <w:r w:rsidR="00383E22" w:rsidRPr="0067201D">
        <w:rPr>
          <w:rFonts w:ascii="ArialMT" w:hAnsi="ArialMT"/>
          <w:szCs w:val="24"/>
          <w:lang w:val="en-US" w:eastAsia="en-GB"/>
        </w:rPr>
        <w:lastRenderedPageBreak/>
        <w:t>his pension.</w:t>
      </w:r>
      <w:r w:rsidR="00635099" w:rsidRPr="0067201D">
        <w:rPr>
          <w:rFonts w:ascii="ArialMT" w:hAnsi="ArialMT"/>
          <w:szCs w:val="24"/>
          <w:lang w:val="en-US" w:eastAsia="en-GB"/>
        </w:rPr>
        <w:t xml:space="preserve"> He did not even lead evidence of how he used to take care of the Defendant before being </w:t>
      </w:r>
      <w:proofErr w:type="spellStart"/>
      <w:r w:rsidR="00635099" w:rsidRPr="0067201D">
        <w:rPr>
          <w:rFonts w:ascii="ArialMT" w:hAnsi="ArialMT"/>
          <w:szCs w:val="24"/>
          <w:lang w:val="en-US" w:eastAsia="en-GB"/>
        </w:rPr>
        <w:t>retrechned</w:t>
      </w:r>
      <w:proofErr w:type="spellEnd"/>
      <w:r w:rsidR="00635099" w:rsidRPr="0067201D">
        <w:rPr>
          <w:rFonts w:ascii="ArialMT" w:hAnsi="ArialMT"/>
          <w:szCs w:val="24"/>
          <w:lang w:val="en-US" w:eastAsia="en-GB"/>
        </w:rPr>
        <w:t xml:space="preserve"> which in all probabilities this court can draw an inference that </w:t>
      </w:r>
      <w:r w:rsidR="00C73719" w:rsidRPr="0067201D">
        <w:rPr>
          <w:rFonts w:ascii="ArialMT" w:hAnsi="ArialMT"/>
          <w:szCs w:val="24"/>
          <w:lang w:val="en-US" w:eastAsia="en-GB"/>
        </w:rPr>
        <w:t>t</w:t>
      </w:r>
      <w:r w:rsidR="00635099" w:rsidRPr="0067201D">
        <w:rPr>
          <w:rFonts w:ascii="ArialMT" w:hAnsi="ArialMT"/>
          <w:szCs w:val="24"/>
          <w:lang w:val="en-US" w:eastAsia="en-GB"/>
        </w:rPr>
        <w:t>he Defendant was taking care of herself.</w:t>
      </w:r>
      <w:r w:rsidR="00383E22" w:rsidRPr="0067201D">
        <w:rPr>
          <w:rFonts w:ascii="ArialMT" w:hAnsi="ArialMT"/>
          <w:szCs w:val="24"/>
          <w:lang w:val="en-US" w:eastAsia="en-GB"/>
        </w:rPr>
        <w:t xml:space="preserve"> </w:t>
      </w:r>
    </w:p>
    <w:p w14:paraId="4EF0A353" w14:textId="77777777" w:rsidR="008A46A7" w:rsidRPr="008A46A7" w:rsidRDefault="008A46A7" w:rsidP="008A46A7">
      <w:pPr>
        <w:pStyle w:val="ListParagraph"/>
        <w:rPr>
          <w:rFonts w:ascii="ArialMT" w:hAnsi="ArialMT"/>
          <w:szCs w:val="24"/>
          <w:lang w:val="en-US" w:eastAsia="en-GB"/>
        </w:rPr>
      </w:pPr>
    </w:p>
    <w:p w14:paraId="3F4C1D54" w14:textId="51961F81" w:rsidR="001566B2" w:rsidRPr="0067201D" w:rsidRDefault="0067201D" w:rsidP="0067201D">
      <w:pPr>
        <w:spacing w:line="360" w:lineRule="auto"/>
        <w:ind w:left="567" w:hanging="567"/>
        <w:rPr>
          <w:rFonts w:ascii="Arial" w:hAnsi="Arial" w:cs="Arial"/>
          <w:szCs w:val="24"/>
          <w:lang w:val="en-US"/>
        </w:rPr>
      </w:pPr>
      <w:r w:rsidRPr="00635099">
        <w:rPr>
          <w:rFonts w:ascii="Arial" w:hAnsi="Arial" w:cs="Arial"/>
          <w:szCs w:val="24"/>
          <w:lang w:val="en-US"/>
        </w:rPr>
        <w:t>[16]</w:t>
      </w:r>
      <w:r w:rsidRPr="00635099">
        <w:rPr>
          <w:rFonts w:ascii="Arial" w:hAnsi="Arial" w:cs="Arial"/>
          <w:szCs w:val="24"/>
          <w:lang w:val="en-US"/>
        </w:rPr>
        <w:tab/>
      </w:r>
      <w:r w:rsidR="00383E22" w:rsidRPr="0067201D">
        <w:rPr>
          <w:rFonts w:ascii="ArialMT" w:hAnsi="ArialMT"/>
          <w:szCs w:val="24"/>
          <w:lang w:val="en-US" w:eastAsia="en-GB"/>
        </w:rPr>
        <w:t xml:space="preserve">The </w:t>
      </w:r>
      <w:r w:rsidR="00635099" w:rsidRPr="0067201D">
        <w:rPr>
          <w:rFonts w:ascii="ArialMT" w:hAnsi="ArialMT"/>
          <w:szCs w:val="24"/>
          <w:lang w:val="en-US" w:eastAsia="en-GB"/>
        </w:rPr>
        <w:t>P</w:t>
      </w:r>
      <w:r w:rsidR="00383E22" w:rsidRPr="0067201D">
        <w:rPr>
          <w:rFonts w:ascii="ArialMT" w:hAnsi="ArialMT"/>
          <w:szCs w:val="24"/>
          <w:lang w:val="en-US" w:eastAsia="en-GB"/>
        </w:rPr>
        <w:t>laintiff only visited the</w:t>
      </w:r>
      <w:r w:rsidR="007E7ECB" w:rsidRPr="0067201D">
        <w:rPr>
          <w:rFonts w:ascii="ArialMT" w:hAnsi="ArialMT"/>
          <w:szCs w:val="24"/>
          <w:lang w:val="en-US" w:eastAsia="en-GB"/>
        </w:rPr>
        <w:t xml:space="preserve"> </w:t>
      </w:r>
      <w:r w:rsidR="00C73719" w:rsidRPr="0067201D">
        <w:rPr>
          <w:rFonts w:ascii="ArialMT" w:hAnsi="ArialMT"/>
          <w:szCs w:val="24"/>
          <w:lang w:val="en-US" w:eastAsia="en-GB"/>
        </w:rPr>
        <w:t>D</w:t>
      </w:r>
      <w:r w:rsidR="007E7ECB" w:rsidRPr="0067201D">
        <w:rPr>
          <w:rFonts w:ascii="ArialMT" w:hAnsi="ArialMT"/>
          <w:szCs w:val="24"/>
          <w:lang w:val="en-US" w:eastAsia="en-GB"/>
        </w:rPr>
        <w:t xml:space="preserve">efendant in Cape Town once when they were married. Whereas the evidence of the </w:t>
      </w:r>
      <w:r w:rsidR="00C73719" w:rsidRPr="0067201D">
        <w:rPr>
          <w:rFonts w:ascii="ArialMT" w:hAnsi="ArialMT"/>
          <w:szCs w:val="24"/>
          <w:lang w:val="en-US" w:eastAsia="en-GB"/>
        </w:rPr>
        <w:t>D</w:t>
      </w:r>
      <w:r w:rsidR="007E7ECB" w:rsidRPr="0067201D">
        <w:rPr>
          <w:rFonts w:ascii="ArialMT" w:hAnsi="ArialMT"/>
          <w:szCs w:val="24"/>
          <w:lang w:val="en-US" w:eastAsia="en-GB"/>
        </w:rPr>
        <w:t>efendant was she opted to transfer to Johannesburg</w:t>
      </w:r>
      <w:r w:rsidR="007B55DC" w:rsidRPr="0067201D">
        <w:rPr>
          <w:rFonts w:ascii="ArialMT" w:hAnsi="ArialMT"/>
          <w:szCs w:val="24"/>
          <w:lang w:val="en-US" w:eastAsia="en-GB"/>
        </w:rPr>
        <w:t xml:space="preserve"> due to their marriage</w:t>
      </w:r>
      <w:r w:rsidR="00635099" w:rsidRPr="0067201D">
        <w:rPr>
          <w:rFonts w:ascii="ArialMT" w:hAnsi="ArialMT"/>
          <w:szCs w:val="24"/>
          <w:lang w:val="en-US" w:eastAsia="en-GB"/>
        </w:rPr>
        <w:t xml:space="preserve"> a</w:t>
      </w:r>
      <w:r w:rsidR="007B55DC" w:rsidRPr="0067201D">
        <w:rPr>
          <w:rFonts w:ascii="ArialMT" w:hAnsi="ArialMT"/>
          <w:szCs w:val="24"/>
          <w:lang w:val="en-US" w:eastAsia="en-GB"/>
        </w:rPr>
        <w:t xml:space="preserve">nd at the time she was not aware that the defendant was not </w:t>
      </w:r>
      <w:r w:rsidR="00C73719" w:rsidRPr="0067201D">
        <w:rPr>
          <w:rFonts w:ascii="ArialMT" w:hAnsi="ArialMT"/>
          <w:szCs w:val="24"/>
          <w:lang w:val="en-US" w:eastAsia="en-GB"/>
        </w:rPr>
        <w:t>employed</w:t>
      </w:r>
      <w:r w:rsidR="007B55DC" w:rsidRPr="0067201D">
        <w:rPr>
          <w:rFonts w:ascii="ArialMT" w:hAnsi="ArialMT"/>
          <w:szCs w:val="24"/>
          <w:lang w:val="en-US" w:eastAsia="en-GB"/>
        </w:rPr>
        <w:t>.</w:t>
      </w:r>
      <w:r w:rsidR="008A46A7" w:rsidRPr="0067201D">
        <w:rPr>
          <w:rFonts w:ascii="ArialMT" w:hAnsi="ArialMT"/>
          <w:szCs w:val="24"/>
          <w:lang w:val="en-US" w:eastAsia="en-GB"/>
        </w:rPr>
        <w:t xml:space="preserve"> This she found through finding </w:t>
      </w:r>
      <w:proofErr w:type="gramStart"/>
      <w:r w:rsidR="008A46A7" w:rsidRPr="0067201D">
        <w:rPr>
          <w:rFonts w:ascii="ArialMT" w:hAnsi="ArialMT"/>
          <w:szCs w:val="24"/>
          <w:lang w:val="en-US" w:eastAsia="en-GB"/>
        </w:rPr>
        <w:t>a</w:t>
      </w:r>
      <w:proofErr w:type="gramEnd"/>
      <w:r w:rsidR="008A46A7" w:rsidRPr="0067201D">
        <w:rPr>
          <w:rFonts w:ascii="ArialMT" w:hAnsi="ArialMT"/>
          <w:szCs w:val="24"/>
          <w:lang w:val="en-US" w:eastAsia="en-GB"/>
        </w:rPr>
        <w:t xml:space="preserve"> correspondence sometime in June or July after she had arrived in Johannesburg.</w:t>
      </w:r>
      <w:r w:rsidR="00482BAE" w:rsidRPr="0067201D">
        <w:rPr>
          <w:rFonts w:ascii="ArialMT" w:hAnsi="ArialMT"/>
          <w:szCs w:val="24"/>
          <w:lang w:val="en-US" w:eastAsia="en-GB"/>
        </w:rPr>
        <w:t xml:space="preserve"> It is probable that the </w:t>
      </w:r>
      <w:r w:rsidR="00635099" w:rsidRPr="0067201D">
        <w:rPr>
          <w:rFonts w:ascii="ArialMT" w:hAnsi="ArialMT"/>
          <w:szCs w:val="24"/>
          <w:lang w:val="en-US" w:eastAsia="en-GB"/>
        </w:rPr>
        <w:t>D</w:t>
      </w:r>
      <w:r w:rsidR="00482BAE" w:rsidRPr="0067201D">
        <w:rPr>
          <w:rFonts w:ascii="ArialMT" w:hAnsi="ArialMT"/>
          <w:szCs w:val="24"/>
          <w:lang w:val="en-US" w:eastAsia="en-GB"/>
        </w:rPr>
        <w:t>efendant would have not asked for a transfer to Johannesburg had she been awa</w:t>
      </w:r>
      <w:r w:rsidR="00635099" w:rsidRPr="0067201D">
        <w:rPr>
          <w:rFonts w:ascii="ArialMT" w:hAnsi="ArialMT"/>
          <w:szCs w:val="24"/>
          <w:lang w:val="en-US" w:eastAsia="en-GB"/>
        </w:rPr>
        <w:t>re</w:t>
      </w:r>
      <w:r w:rsidR="002B57B0" w:rsidRPr="0067201D">
        <w:rPr>
          <w:rFonts w:ascii="ArialMT" w:hAnsi="ArialMT"/>
          <w:szCs w:val="24"/>
          <w:lang w:val="en-US" w:eastAsia="en-GB"/>
        </w:rPr>
        <w:t xml:space="preserve"> that the </w:t>
      </w:r>
      <w:r w:rsidR="00635099" w:rsidRPr="0067201D">
        <w:rPr>
          <w:rFonts w:ascii="ArialMT" w:hAnsi="ArialMT"/>
          <w:szCs w:val="24"/>
          <w:lang w:val="en-US" w:eastAsia="en-GB"/>
        </w:rPr>
        <w:t>D</w:t>
      </w:r>
      <w:r w:rsidR="002B57B0" w:rsidRPr="0067201D">
        <w:rPr>
          <w:rFonts w:ascii="ArialMT" w:hAnsi="ArialMT"/>
          <w:szCs w:val="24"/>
          <w:lang w:val="en-US" w:eastAsia="en-GB"/>
        </w:rPr>
        <w:t>efendant was unemployed. She</w:t>
      </w:r>
      <w:r w:rsidR="00635099" w:rsidRPr="0067201D">
        <w:rPr>
          <w:rFonts w:ascii="ArialMT" w:hAnsi="ArialMT"/>
          <w:szCs w:val="24"/>
          <w:lang w:val="en-US" w:eastAsia="en-GB"/>
        </w:rPr>
        <w:t xml:space="preserve"> testified that even after finding out about the </w:t>
      </w:r>
      <w:proofErr w:type="gramStart"/>
      <w:r w:rsidR="00635099" w:rsidRPr="0067201D">
        <w:rPr>
          <w:rFonts w:ascii="ArialMT" w:hAnsi="ArialMT"/>
          <w:szCs w:val="24"/>
          <w:lang w:val="en-US" w:eastAsia="en-GB"/>
        </w:rPr>
        <w:t xml:space="preserve">retrenchment </w:t>
      </w:r>
      <w:r w:rsidR="002B57B0" w:rsidRPr="0067201D">
        <w:rPr>
          <w:rFonts w:ascii="ArialMT" w:hAnsi="ArialMT"/>
          <w:szCs w:val="24"/>
          <w:lang w:val="en-US" w:eastAsia="en-GB"/>
        </w:rPr>
        <w:t xml:space="preserve"> she</w:t>
      </w:r>
      <w:proofErr w:type="gramEnd"/>
      <w:r w:rsidR="002B57B0" w:rsidRPr="0067201D">
        <w:rPr>
          <w:rFonts w:ascii="ArialMT" w:hAnsi="ArialMT"/>
          <w:szCs w:val="24"/>
          <w:lang w:val="en-US" w:eastAsia="en-GB"/>
        </w:rPr>
        <w:t xml:space="preserve"> assisted in trying to find him employment</w:t>
      </w:r>
      <w:r w:rsidR="001566B2" w:rsidRPr="0067201D">
        <w:rPr>
          <w:rFonts w:ascii="ArialMT" w:hAnsi="ArialMT"/>
          <w:szCs w:val="24"/>
          <w:lang w:val="en-US" w:eastAsia="en-GB"/>
        </w:rPr>
        <w:t xml:space="preserve"> which he was not interested </w:t>
      </w:r>
      <w:proofErr w:type="spellStart"/>
      <w:r w:rsidR="001566B2" w:rsidRPr="0067201D">
        <w:rPr>
          <w:rFonts w:ascii="ArialMT" w:hAnsi="ArialMT"/>
          <w:szCs w:val="24"/>
          <w:lang w:val="en-US" w:eastAsia="en-GB"/>
        </w:rPr>
        <w:t>in.</w:t>
      </w:r>
      <w:r w:rsidR="00635099" w:rsidRPr="0067201D">
        <w:rPr>
          <w:rFonts w:ascii="ArialMT" w:hAnsi="ArialMT"/>
          <w:szCs w:val="24"/>
          <w:lang w:val="en-US" w:eastAsia="en-GB"/>
        </w:rPr>
        <w:t>This</w:t>
      </w:r>
      <w:proofErr w:type="spellEnd"/>
      <w:r w:rsidR="00635099" w:rsidRPr="0067201D">
        <w:rPr>
          <w:rFonts w:ascii="ArialMT" w:hAnsi="ArialMT"/>
          <w:szCs w:val="24"/>
          <w:lang w:val="en-US" w:eastAsia="en-GB"/>
        </w:rPr>
        <w:t xml:space="preserve"> was not rebutted by the </w:t>
      </w:r>
      <w:proofErr w:type="spellStart"/>
      <w:r w:rsidR="00635099" w:rsidRPr="0067201D">
        <w:rPr>
          <w:rFonts w:ascii="ArialMT" w:hAnsi="ArialMT"/>
          <w:szCs w:val="24"/>
          <w:lang w:val="en-US" w:eastAsia="en-GB"/>
        </w:rPr>
        <w:t>Defendant.</w:t>
      </w:r>
      <w:r w:rsidR="001566B2" w:rsidRPr="0067201D">
        <w:rPr>
          <w:rFonts w:ascii="Arial" w:hAnsi="Arial" w:cs="Arial"/>
          <w:szCs w:val="24"/>
          <w:lang w:val="en-US"/>
        </w:rPr>
        <w:t>On</w:t>
      </w:r>
      <w:proofErr w:type="spellEnd"/>
      <w:r w:rsidR="001566B2" w:rsidRPr="0067201D">
        <w:rPr>
          <w:rFonts w:ascii="Arial" w:hAnsi="Arial" w:cs="Arial"/>
          <w:szCs w:val="24"/>
          <w:lang w:val="en-US"/>
        </w:rPr>
        <w:t xml:space="preserve"> the other hand the Plaintiff did not even mention taking care of the Defendant in any manner </w:t>
      </w:r>
      <w:r w:rsidR="003D60ED" w:rsidRPr="0067201D">
        <w:rPr>
          <w:rFonts w:ascii="Arial" w:hAnsi="Arial" w:cs="Arial"/>
          <w:szCs w:val="24"/>
          <w:lang w:val="en-US"/>
        </w:rPr>
        <w:t>.</w:t>
      </w:r>
    </w:p>
    <w:p w14:paraId="251F3B53" w14:textId="77777777" w:rsidR="00B07F3A" w:rsidRPr="00B07F3A" w:rsidRDefault="00B07F3A" w:rsidP="00B07F3A">
      <w:pPr>
        <w:pStyle w:val="ListParagraph"/>
        <w:rPr>
          <w:rFonts w:ascii="Arial" w:hAnsi="Arial" w:cs="Arial"/>
          <w:szCs w:val="24"/>
          <w:lang w:val="en-US"/>
        </w:rPr>
      </w:pPr>
    </w:p>
    <w:p w14:paraId="3B684741" w14:textId="32EAE08C" w:rsidR="00B02372" w:rsidRPr="0067201D" w:rsidRDefault="0067201D" w:rsidP="0067201D">
      <w:pPr>
        <w:spacing w:line="360" w:lineRule="auto"/>
        <w:ind w:left="567" w:hanging="567"/>
        <w:rPr>
          <w:rFonts w:ascii="Arial" w:hAnsi="Arial" w:cs="Arial"/>
          <w:szCs w:val="24"/>
          <w:lang w:val="en-US"/>
        </w:rPr>
      </w:pPr>
      <w:r w:rsidRPr="003D60ED">
        <w:rPr>
          <w:rFonts w:ascii="Arial" w:hAnsi="Arial" w:cs="Arial"/>
          <w:szCs w:val="24"/>
          <w:lang w:val="en-US"/>
        </w:rPr>
        <w:t>[17]</w:t>
      </w:r>
      <w:r w:rsidRPr="003D60ED">
        <w:rPr>
          <w:rFonts w:ascii="Arial" w:hAnsi="Arial" w:cs="Arial"/>
          <w:szCs w:val="24"/>
          <w:lang w:val="en-US"/>
        </w:rPr>
        <w:tab/>
      </w:r>
      <w:r w:rsidR="005443F5" w:rsidRPr="0067201D">
        <w:rPr>
          <w:rFonts w:ascii="Arial" w:hAnsi="Arial" w:cs="Arial"/>
          <w:szCs w:val="24"/>
          <w:lang w:val="en-US"/>
        </w:rPr>
        <w:t xml:space="preserve">It is trite law that </w:t>
      </w:r>
      <w:r w:rsidR="00B02372" w:rsidRPr="0067201D">
        <w:rPr>
          <w:rFonts w:ascii="ArialMT" w:hAnsi="ArialMT"/>
          <w:szCs w:val="24"/>
          <w:lang w:eastAsia="en-GB"/>
        </w:rPr>
        <w:t xml:space="preserve">Section 9 of the Divorce Act 70 of 1979 (the Act) provides as follows: </w:t>
      </w:r>
      <w:r w:rsidR="00B02372" w:rsidRPr="0067201D">
        <w:rPr>
          <w:rFonts w:ascii="Arial" w:hAnsi="Arial" w:cs="Arial"/>
          <w:i/>
          <w:iCs/>
          <w:szCs w:val="24"/>
          <w:lang w:eastAsia="en-GB"/>
        </w:rPr>
        <w:t xml:space="preserve">“9(1) 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 </w:t>
      </w:r>
    </w:p>
    <w:p w14:paraId="3B1A2F5C" w14:textId="77777777" w:rsidR="00106732" w:rsidRPr="00106732" w:rsidRDefault="00106732" w:rsidP="00106732">
      <w:pPr>
        <w:pStyle w:val="ListParagraph"/>
        <w:rPr>
          <w:rFonts w:ascii="Arial" w:hAnsi="Arial" w:cs="Arial"/>
          <w:szCs w:val="24"/>
          <w:lang w:val="en-US"/>
        </w:rPr>
      </w:pPr>
    </w:p>
    <w:p w14:paraId="68AB7AEE" w14:textId="5BA702D1" w:rsidR="00B02372" w:rsidRPr="0067201D" w:rsidRDefault="0067201D" w:rsidP="0067201D">
      <w:pPr>
        <w:spacing w:line="360" w:lineRule="auto"/>
        <w:ind w:left="567" w:hanging="567"/>
        <w:rPr>
          <w:rFonts w:ascii="Arial" w:hAnsi="Arial" w:cs="Arial"/>
          <w:szCs w:val="24"/>
          <w:lang w:val="en-US"/>
        </w:rPr>
      </w:pPr>
      <w:r w:rsidRPr="004A7BB7">
        <w:rPr>
          <w:rFonts w:ascii="Arial" w:hAnsi="Arial" w:cs="Arial"/>
          <w:szCs w:val="24"/>
          <w:lang w:val="en-US"/>
        </w:rPr>
        <w:t>[18]</w:t>
      </w:r>
      <w:r w:rsidRPr="004A7BB7">
        <w:rPr>
          <w:rFonts w:ascii="Arial" w:hAnsi="Arial" w:cs="Arial"/>
          <w:szCs w:val="24"/>
          <w:lang w:val="en-US"/>
        </w:rPr>
        <w:tab/>
      </w:r>
      <w:r w:rsidR="00B02372" w:rsidRPr="0067201D">
        <w:rPr>
          <w:rFonts w:ascii="ArialMT" w:hAnsi="ArialMT"/>
          <w:szCs w:val="24"/>
          <w:lang w:eastAsia="en-GB"/>
        </w:rPr>
        <w:t xml:space="preserve">In </w:t>
      </w:r>
      <w:proofErr w:type="spellStart"/>
      <w:r w:rsidR="00B02372" w:rsidRPr="0067201D">
        <w:rPr>
          <w:rFonts w:ascii="Arial" w:hAnsi="Arial" w:cs="Arial"/>
          <w:b/>
          <w:bCs/>
          <w:szCs w:val="24"/>
          <w:lang w:eastAsia="en-GB"/>
        </w:rPr>
        <w:t>Wijker</w:t>
      </w:r>
      <w:proofErr w:type="spellEnd"/>
      <w:r w:rsidR="00B02372" w:rsidRPr="0067201D">
        <w:rPr>
          <w:rFonts w:ascii="Arial" w:hAnsi="Arial" w:cs="Arial"/>
          <w:b/>
          <w:bCs/>
          <w:szCs w:val="24"/>
          <w:lang w:eastAsia="en-GB"/>
        </w:rPr>
        <w:t xml:space="preserve"> v </w:t>
      </w:r>
      <w:proofErr w:type="spellStart"/>
      <w:r w:rsidR="00B02372" w:rsidRPr="0067201D">
        <w:rPr>
          <w:rFonts w:ascii="Arial" w:hAnsi="Arial" w:cs="Arial"/>
          <w:b/>
          <w:bCs/>
          <w:szCs w:val="24"/>
          <w:lang w:eastAsia="en-GB"/>
        </w:rPr>
        <w:t>Wijker</w:t>
      </w:r>
      <w:proofErr w:type="spellEnd"/>
      <w:r w:rsidR="00B02372" w:rsidRPr="0067201D">
        <w:rPr>
          <w:rFonts w:ascii="ArialMT" w:hAnsi="ArialMT"/>
          <w:position w:val="8"/>
          <w:sz w:val="16"/>
          <w:lang w:eastAsia="en-GB"/>
        </w:rPr>
        <w:t xml:space="preserve">6 </w:t>
      </w:r>
      <w:r w:rsidR="00B02372" w:rsidRPr="0067201D">
        <w:rPr>
          <w:rFonts w:ascii="ArialMT" w:hAnsi="ArialMT"/>
          <w:szCs w:val="24"/>
          <w:lang w:eastAsia="en-GB"/>
        </w:rPr>
        <w:t>the test was formulated as follows: Section 9(1) of the Act postulates that the court considers a) whether the defendant will receive a benefit and b) if so, whether the benefit is undue. In deciding whether the benefit is undue, 3 factors alone are considered: (</w:t>
      </w:r>
      <w:proofErr w:type="spellStart"/>
      <w:r w:rsidR="00B02372" w:rsidRPr="0067201D">
        <w:rPr>
          <w:rFonts w:ascii="ArialMT" w:hAnsi="ArialMT"/>
          <w:szCs w:val="24"/>
          <w:lang w:eastAsia="en-GB"/>
        </w:rPr>
        <w:t>i</w:t>
      </w:r>
      <w:proofErr w:type="spellEnd"/>
      <w:r w:rsidR="00B02372" w:rsidRPr="0067201D">
        <w:rPr>
          <w:rFonts w:ascii="ArialMT" w:hAnsi="ArialMT"/>
          <w:szCs w:val="24"/>
          <w:lang w:eastAsia="en-GB"/>
        </w:rPr>
        <w:t xml:space="preserve">) the duration of the marriage, (ii) the circumstances that gave rise to the breakdown of the marriage, (iii) any substantial misconduct on the part of either parties. </w:t>
      </w:r>
    </w:p>
    <w:p w14:paraId="79498369" w14:textId="77777777" w:rsidR="004A7BB7" w:rsidRPr="004A7BB7" w:rsidRDefault="004A7BB7" w:rsidP="004A7BB7">
      <w:pPr>
        <w:pStyle w:val="ListParagraph"/>
        <w:rPr>
          <w:rFonts w:ascii="Arial" w:hAnsi="Arial" w:cs="Arial"/>
          <w:szCs w:val="24"/>
          <w:lang w:val="en-US"/>
        </w:rPr>
      </w:pPr>
    </w:p>
    <w:p w14:paraId="1E3DF575" w14:textId="20097056" w:rsidR="00B02372" w:rsidRPr="0067201D" w:rsidRDefault="0067201D" w:rsidP="0067201D">
      <w:pPr>
        <w:spacing w:line="360" w:lineRule="auto"/>
        <w:ind w:left="567" w:hanging="567"/>
        <w:rPr>
          <w:rFonts w:ascii="Arial" w:hAnsi="Arial" w:cs="Arial"/>
          <w:szCs w:val="24"/>
          <w:lang w:val="en-US"/>
        </w:rPr>
      </w:pPr>
      <w:r w:rsidRPr="004A7BB7">
        <w:rPr>
          <w:rFonts w:ascii="Arial" w:hAnsi="Arial" w:cs="Arial"/>
          <w:szCs w:val="24"/>
          <w:lang w:val="en-US"/>
        </w:rPr>
        <w:lastRenderedPageBreak/>
        <w:t>[19]</w:t>
      </w:r>
      <w:r w:rsidRPr="004A7BB7">
        <w:rPr>
          <w:rFonts w:ascii="Arial" w:hAnsi="Arial" w:cs="Arial"/>
          <w:szCs w:val="24"/>
          <w:lang w:val="en-US"/>
        </w:rPr>
        <w:tab/>
      </w:r>
      <w:r w:rsidR="00B02372" w:rsidRPr="0067201D">
        <w:rPr>
          <w:rFonts w:ascii="ArialMT" w:hAnsi="ArialMT"/>
          <w:szCs w:val="24"/>
          <w:lang w:eastAsia="en-GB"/>
        </w:rPr>
        <w:t xml:space="preserve">In </w:t>
      </w:r>
      <w:proofErr w:type="spellStart"/>
      <w:r w:rsidR="00B02372" w:rsidRPr="0067201D">
        <w:rPr>
          <w:rFonts w:ascii="Arial" w:hAnsi="Arial" w:cs="Arial"/>
          <w:b/>
          <w:bCs/>
          <w:szCs w:val="24"/>
          <w:lang w:eastAsia="en-GB"/>
        </w:rPr>
        <w:t>Wijker</w:t>
      </w:r>
      <w:proofErr w:type="spellEnd"/>
      <w:r w:rsidR="00B02372" w:rsidRPr="0067201D">
        <w:rPr>
          <w:rFonts w:ascii="ArialMT" w:hAnsi="ArialMT"/>
          <w:szCs w:val="24"/>
          <w:lang w:eastAsia="en-GB"/>
        </w:rPr>
        <w:t>, the SCA made it clear that the Legislature never intended the 3 above factors to be considered cumulatively and the approach to be followed was the following</w:t>
      </w:r>
      <w:r w:rsidR="00B02372" w:rsidRPr="0067201D">
        <w:rPr>
          <w:rFonts w:ascii="ArialMT" w:hAnsi="ArialMT"/>
          <w:position w:val="8"/>
          <w:sz w:val="16"/>
          <w:lang w:eastAsia="en-GB"/>
        </w:rPr>
        <w:t>7</w:t>
      </w:r>
      <w:r w:rsidR="00B02372" w:rsidRPr="0067201D">
        <w:rPr>
          <w:rFonts w:ascii="ArialMT" w:hAnsi="ArialMT"/>
          <w:szCs w:val="24"/>
          <w:lang w:eastAsia="en-GB"/>
        </w:rPr>
        <w:t xml:space="preserve">: </w:t>
      </w:r>
      <w:r w:rsidR="00B02372" w:rsidRPr="0067201D">
        <w:rPr>
          <w:rFonts w:ascii="Arial" w:hAnsi="Arial" w:cs="Arial"/>
          <w:i/>
          <w:iCs/>
          <w:szCs w:val="24"/>
          <w:lang w:eastAsia="en-GB"/>
        </w:rPr>
        <w:t xml:space="preserve">“It is obvious from the wording of the section that the first step is to determine </w:t>
      </w:r>
      <w:proofErr w:type="gramStart"/>
      <w:r w:rsidR="00B02372" w:rsidRPr="0067201D">
        <w:rPr>
          <w:rFonts w:ascii="Arial" w:hAnsi="Arial" w:cs="Arial"/>
          <w:i/>
          <w:iCs/>
          <w:szCs w:val="24"/>
          <w:lang w:eastAsia="en-GB"/>
        </w:rPr>
        <w:t>whether or not</w:t>
      </w:r>
      <w:proofErr w:type="gramEnd"/>
      <w:r w:rsidR="00B02372" w:rsidRPr="0067201D">
        <w:rPr>
          <w:rFonts w:ascii="Arial" w:hAnsi="Arial" w:cs="Arial"/>
          <w:i/>
          <w:iCs/>
          <w:szCs w:val="24"/>
          <w:lang w:eastAsia="en-GB"/>
        </w:rPr>
        <w:t xml:space="preserve"> the party against whom the order is sought will, in fact, be benefitted. That will be purely a factual issue. Once that has been established, the trial Court must determine, having regard to the factors mentioned in the section, </w:t>
      </w:r>
      <w:proofErr w:type="gramStart"/>
      <w:r w:rsidR="00B02372" w:rsidRPr="0067201D">
        <w:rPr>
          <w:rFonts w:ascii="Arial" w:hAnsi="Arial" w:cs="Arial"/>
          <w:i/>
          <w:iCs/>
          <w:szCs w:val="24"/>
          <w:lang w:eastAsia="en-GB"/>
        </w:rPr>
        <w:t>whether or not</w:t>
      </w:r>
      <w:proofErr w:type="gramEnd"/>
      <w:r w:rsidR="00B02372" w:rsidRPr="0067201D">
        <w:rPr>
          <w:rFonts w:ascii="Arial" w:hAnsi="Arial" w:cs="Arial"/>
          <w:i/>
          <w:iCs/>
          <w:szCs w:val="24"/>
          <w:lang w:eastAsia="en-GB"/>
        </w:rPr>
        <w:t xml:space="preserve"> that party will in relation to the other be unduly benefitted if a forfeiture order is not made. Although the second determination is a value judgment, it is made by a trial Court after having considered the facts falling within the compass of the three factors mentioned in the section.” </w:t>
      </w:r>
    </w:p>
    <w:p w14:paraId="0A73E7DA" w14:textId="77777777" w:rsidR="006F2737" w:rsidRPr="00635099" w:rsidRDefault="006F2737" w:rsidP="00635099">
      <w:pPr>
        <w:rPr>
          <w:rFonts w:ascii="Arial" w:hAnsi="Arial" w:cs="Arial"/>
          <w:szCs w:val="24"/>
          <w:lang w:val="en-US"/>
        </w:rPr>
      </w:pPr>
    </w:p>
    <w:p w14:paraId="63CF026C" w14:textId="4C080014" w:rsidR="00C73719" w:rsidRPr="0067201D" w:rsidRDefault="0067201D" w:rsidP="0067201D">
      <w:pPr>
        <w:spacing w:line="360" w:lineRule="auto"/>
        <w:ind w:left="567" w:hanging="567"/>
        <w:rPr>
          <w:rFonts w:ascii="Arial" w:hAnsi="Arial" w:cs="Arial"/>
          <w:szCs w:val="24"/>
          <w:lang w:val="en-US"/>
        </w:rPr>
      </w:pPr>
      <w:r w:rsidRPr="00C73719">
        <w:rPr>
          <w:rFonts w:ascii="Arial" w:hAnsi="Arial" w:cs="Arial"/>
          <w:szCs w:val="24"/>
          <w:lang w:val="en-US"/>
        </w:rPr>
        <w:t>[20]</w:t>
      </w:r>
      <w:r w:rsidRPr="00C73719">
        <w:rPr>
          <w:rFonts w:ascii="Arial" w:hAnsi="Arial" w:cs="Arial"/>
          <w:szCs w:val="24"/>
          <w:lang w:val="en-US"/>
        </w:rPr>
        <w:tab/>
      </w:r>
      <w:r w:rsidR="00B02372" w:rsidRPr="0067201D">
        <w:rPr>
          <w:rFonts w:ascii="ArialMT" w:hAnsi="ArialMT"/>
          <w:szCs w:val="24"/>
          <w:lang w:eastAsia="en-GB"/>
        </w:rPr>
        <w:t xml:space="preserve">The second </w:t>
      </w:r>
      <w:r w:rsidR="00A92DCE" w:rsidRPr="0067201D">
        <w:rPr>
          <w:rFonts w:ascii="ArialMT" w:hAnsi="ArialMT"/>
          <w:szCs w:val="24"/>
          <w:lang w:eastAsia="en-GB"/>
        </w:rPr>
        <w:t>inquiry</w:t>
      </w:r>
      <w:r w:rsidR="00B02372" w:rsidRPr="0067201D">
        <w:rPr>
          <w:rFonts w:ascii="ArialMT" w:hAnsi="ArialMT"/>
          <w:szCs w:val="24"/>
          <w:lang w:eastAsia="en-GB"/>
        </w:rPr>
        <w:t xml:space="preserve"> is whether the benefit would be undue, and </w:t>
      </w:r>
      <w:r w:rsidR="00DF51FF" w:rsidRPr="0067201D">
        <w:rPr>
          <w:rFonts w:ascii="ArialMT" w:hAnsi="ArialMT"/>
          <w:szCs w:val="24"/>
          <w:lang w:eastAsia="en-GB"/>
        </w:rPr>
        <w:t>my</w:t>
      </w:r>
      <w:r w:rsidR="00B02372" w:rsidRPr="0067201D">
        <w:rPr>
          <w:rFonts w:ascii="ArialMT" w:hAnsi="ArialMT"/>
          <w:szCs w:val="24"/>
          <w:lang w:eastAsia="en-GB"/>
        </w:rPr>
        <w:t xml:space="preserve"> view </w:t>
      </w:r>
      <w:r w:rsidR="00DF51FF" w:rsidRPr="0067201D">
        <w:rPr>
          <w:rFonts w:ascii="ArialMT" w:hAnsi="ArialMT"/>
          <w:szCs w:val="24"/>
          <w:lang w:eastAsia="en-GB"/>
        </w:rPr>
        <w:t>in this regard is in the affirmative</w:t>
      </w:r>
      <w:r w:rsidR="00B02372" w:rsidRPr="0067201D">
        <w:rPr>
          <w:rFonts w:ascii="ArialMT" w:hAnsi="ArialMT"/>
          <w:szCs w:val="24"/>
          <w:lang w:eastAsia="en-GB"/>
        </w:rPr>
        <w:t xml:space="preserve">. </w:t>
      </w:r>
      <w:proofErr w:type="gramStart"/>
      <w:r w:rsidR="00B02372" w:rsidRPr="0067201D">
        <w:rPr>
          <w:rFonts w:ascii="ArialMT" w:hAnsi="ArialMT"/>
          <w:szCs w:val="24"/>
          <w:lang w:eastAsia="en-GB"/>
        </w:rPr>
        <w:t>Taking into account</w:t>
      </w:r>
      <w:proofErr w:type="gramEnd"/>
      <w:r w:rsidR="00B02372" w:rsidRPr="0067201D">
        <w:rPr>
          <w:rFonts w:ascii="ArialMT" w:hAnsi="ArialMT"/>
          <w:szCs w:val="24"/>
          <w:lang w:eastAsia="en-GB"/>
        </w:rPr>
        <w:t xml:space="preserve"> the factors set out in section 9 of the Act, the fact is that irrespective of the fact that the legal duration of the marriage is</w:t>
      </w:r>
      <w:r w:rsidR="00635099" w:rsidRPr="0067201D">
        <w:rPr>
          <w:rFonts w:ascii="ArialMT" w:hAnsi="ArialMT"/>
          <w:szCs w:val="24"/>
          <w:lang w:eastAsia="en-GB"/>
        </w:rPr>
        <w:t xml:space="preserve"> less then 2 </w:t>
      </w:r>
      <w:r w:rsidR="00B02372" w:rsidRPr="0067201D">
        <w:rPr>
          <w:rFonts w:ascii="ArialMT" w:hAnsi="ArialMT"/>
          <w:szCs w:val="24"/>
          <w:lang w:eastAsia="en-GB"/>
        </w:rPr>
        <w:t xml:space="preserve">years, the </w:t>
      </w:r>
      <w:r w:rsidR="00B02372" w:rsidRPr="0067201D">
        <w:rPr>
          <w:rFonts w:ascii="Arial" w:hAnsi="Arial" w:cs="Arial"/>
          <w:i/>
          <w:iCs/>
          <w:szCs w:val="24"/>
          <w:lang w:eastAsia="en-GB"/>
        </w:rPr>
        <w:t xml:space="preserve">de facto </w:t>
      </w:r>
      <w:r w:rsidR="00B02372" w:rsidRPr="0067201D">
        <w:rPr>
          <w:rFonts w:ascii="ArialMT" w:hAnsi="ArialMT"/>
          <w:szCs w:val="24"/>
          <w:lang w:eastAsia="en-GB"/>
        </w:rPr>
        <w:t xml:space="preserve">position is that the parties </w:t>
      </w:r>
      <w:r w:rsidR="002D4065" w:rsidRPr="0067201D">
        <w:rPr>
          <w:rFonts w:ascii="ArialMT" w:hAnsi="ArialMT"/>
          <w:szCs w:val="24"/>
          <w:lang w:eastAsia="en-GB"/>
        </w:rPr>
        <w:t xml:space="preserve">were </w:t>
      </w:r>
      <w:r w:rsidR="00C73719" w:rsidRPr="0067201D">
        <w:rPr>
          <w:rFonts w:ascii="ArialMT" w:hAnsi="ArialMT"/>
          <w:szCs w:val="24"/>
          <w:lang w:eastAsia="en-GB"/>
        </w:rPr>
        <w:t xml:space="preserve">married in 2018 May and only lived as husband and wife from at least January 2019 until they </w:t>
      </w:r>
      <w:r w:rsidR="00B02372" w:rsidRPr="0067201D">
        <w:rPr>
          <w:rFonts w:ascii="ArialMT" w:hAnsi="ArialMT"/>
          <w:szCs w:val="24"/>
          <w:lang w:eastAsia="en-GB"/>
        </w:rPr>
        <w:t xml:space="preserve">separated </w:t>
      </w:r>
      <w:r w:rsidR="00C73719" w:rsidRPr="0067201D">
        <w:rPr>
          <w:rFonts w:ascii="ArialMT" w:hAnsi="ArialMT"/>
          <w:szCs w:val="24"/>
          <w:lang w:eastAsia="en-GB"/>
        </w:rPr>
        <w:t>in</w:t>
      </w:r>
      <w:r w:rsidR="00B02372" w:rsidRPr="0067201D">
        <w:rPr>
          <w:rFonts w:ascii="ArialMT" w:hAnsi="ArialMT"/>
          <w:szCs w:val="24"/>
          <w:lang w:eastAsia="en-GB"/>
        </w:rPr>
        <w:t xml:space="preserve"> </w:t>
      </w:r>
      <w:r w:rsidR="002D4065" w:rsidRPr="0067201D">
        <w:rPr>
          <w:rFonts w:ascii="ArialMT" w:hAnsi="ArialMT"/>
          <w:szCs w:val="24"/>
          <w:lang w:eastAsia="en-GB"/>
        </w:rPr>
        <w:t>March 2020</w:t>
      </w:r>
      <w:r w:rsidR="00B02372" w:rsidRPr="0067201D">
        <w:rPr>
          <w:rFonts w:ascii="ArialMT" w:hAnsi="ArialMT"/>
          <w:szCs w:val="24"/>
          <w:lang w:eastAsia="en-GB"/>
        </w:rPr>
        <w:t xml:space="preserve">. </w:t>
      </w:r>
      <w:r w:rsidR="00635099" w:rsidRPr="0067201D">
        <w:rPr>
          <w:rFonts w:ascii="ArialMT" w:hAnsi="ArialMT"/>
          <w:szCs w:val="24"/>
          <w:lang w:eastAsia="en-GB"/>
        </w:rPr>
        <w:t xml:space="preserve">This separation date was disputed by the Defendant as she testified that they only lived together for the month of </w:t>
      </w:r>
      <w:proofErr w:type="spellStart"/>
      <w:r w:rsidR="00635099" w:rsidRPr="0067201D">
        <w:rPr>
          <w:rFonts w:ascii="ArialMT" w:hAnsi="ArialMT"/>
          <w:szCs w:val="24"/>
          <w:lang w:eastAsia="en-GB"/>
        </w:rPr>
        <w:t>Januray</w:t>
      </w:r>
      <w:proofErr w:type="spellEnd"/>
      <w:r w:rsidR="00635099" w:rsidRPr="0067201D">
        <w:rPr>
          <w:rFonts w:ascii="ArialMT" w:hAnsi="ArialMT"/>
          <w:szCs w:val="24"/>
          <w:lang w:eastAsia="en-GB"/>
        </w:rPr>
        <w:t xml:space="preserve"> 2019. She gave an account of how the Plaintiff left her alone without a bed and a fridge she gave a full detailed account</w:t>
      </w:r>
      <w:r w:rsidR="00C73719" w:rsidRPr="0067201D">
        <w:rPr>
          <w:rFonts w:ascii="ArialMT" w:hAnsi="ArialMT"/>
          <w:szCs w:val="24"/>
          <w:lang w:eastAsia="en-GB"/>
        </w:rPr>
        <w:t xml:space="preserve"> and how this </w:t>
      </w:r>
      <w:proofErr w:type="gramStart"/>
      <w:r w:rsidR="00C73719" w:rsidRPr="0067201D">
        <w:rPr>
          <w:rFonts w:ascii="ArialMT" w:hAnsi="ArialMT"/>
          <w:szCs w:val="24"/>
          <w:lang w:eastAsia="en-GB"/>
        </w:rPr>
        <w:t>lead</w:t>
      </w:r>
      <w:proofErr w:type="gramEnd"/>
      <w:r w:rsidR="00C73719" w:rsidRPr="0067201D">
        <w:rPr>
          <w:rFonts w:ascii="ArialMT" w:hAnsi="ArialMT"/>
          <w:szCs w:val="24"/>
          <w:lang w:eastAsia="en-GB"/>
        </w:rPr>
        <w:t xml:space="preserve"> to her suffering depression.</w:t>
      </w:r>
    </w:p>
    <w:p w14:paraId="179CE7DE" w14:textId="77777777" w:rsidR="00C73719" w:rsidRPr="00C73719" w:rsidRDefault="00C73719" w:rsidP="00C73719">
      <w:pPr>
        <w:pStyle w:val="ListParagraph"/>
        <w:rPr>
          <w:rFonts w:ascii="ArialMT" w:hAnsi="ArialMT"/>
          <w:szCs w:val="24"/>
          <w:lang w:eastAsia="en-GB"/>
        </w:rPr>
      </w:pPr>
    </w:p>
    <w:p w14:paraId="0353B503" w14:textId="52CF13F0" w:rsidR="00C73719" w:rsidRPr="0067201D" w:rsidRDefault="0067201D" w:rsidP="0067201D">
      <w:pPr>
        <w:spacing w:line="360" w:lineRule="auto"/>
        <w:ind w:left="567" w:hanging="567"/>
        <w:rPr>
          <w:rFonts w:ascii="Arial" w:hAnsi="Arial" w:cs="Arial"/>
          <w:szCs w:val="24"/>
          <w:lang w:val="en-US"/>
        </w:rPr>
      </w:pPr>
      <w:r w:rsidRPr="00C73719">
        <w:rPr>
          <w:rFonts w:ascii="Arial" w:hAnsi="Arial" w:cs="Arial"/>
          <w:szCs w:val="24"/>
          <w:lang w:val="en-US"/>
        </w:rPr>
        <w:t>[21]</w:t>
      </w:r>
      <w:r w:rsidRPr="00C73719">
        <w:rPr>
          <w:rFonts w:ascii="Arial" w:hAnsi="Arial" w:cs="Arial"/>
          <w:szCs w:val="24"/>
          <w:lang w:val="en-US"/>
        </w:rPr>
        <w:tab/>
      </w:r>
      <w:r w:rsidR="00C73719" w:rsidRPr="0067201D">
        <w:rPr>
          <w:rFonts w:ascii="ArialMT" w:hAnsi="ArialMT"/>
          <w:szCs w:val="24"/>
          <w:lang w:eastAsia="en-GB"/>
        </w:rPr>
        <w:t xml:space="preserve">My view is further strengthen by the fact that in the Plaintiff’s particulars of </w:t>
      </w:r>
      <w:proofErr w:type="gramStart"/>
      <w:r w:rsidR="00C73719" w:rsidRPr="0067201D">
        <w:rPr>
          <w:rFonts w:ascii="ArialMT" w:hAnsi="ArialMT"/>
          <w:szCs w:val="24"/>
          <w:lang w:eastAsia="en-GB"/>
        </w:rPr>
        <w:t>claim  he</w:t>
      </w:r>
      <w:proofErr w:type="gramEnd"/>
      <w:r w:rsidR="00C73719" w:rsidRPr="0067201D">
        <w:rPr>
          <w:rFonts w:ascii="ArialMT" w:hAnsi="ArialMT"/>
          <w:szCs w:val="24"/>
          <w:lang w:eastAsia="en-GB"/>
        </w:rPr>
        <w:t xml:space="preserve"> alleged that he had two children with Defendant which the Defendant has denied. The Plaintiff got to find that these children did not exist when he was sent by his legal representative to retrieve documents at Home Affairs. This is a clear indication that the Plaintiff moved out in January 2019 otherwise he would have seen the Defendant pregnant. Simply </w:t>
      </w:r>
      <w:proofErr w:type="spellStart"/>
      <w:proofErr w:type="gramStart"/>
      <w:r w:rsidR="00C73719" w:rsidRPr="0067201D">
        <w:rPr>
          <w:rFonts w:ascii="ArialMT" w:hAnsi="ArialMT"/>
          <w:szCs w:val="24"/>
          <w:lang w:eastAsia="en-GB"/>
        </w:rPr>
        <w:t>becase</w:t>
      </w:r>
      <w:proofErr w:type="spellEnd"/>
      <w:r w:rsidR="00C73719" w:rsidRPr="0067201D">
        <w:rPr>
          <w:rFonts w:ascii="ArialMT" w:hAnsi="ArialMT"/>
          <w:szCs w:val="24"/>
          <w:lang w:eastAsia="en-GB"/>
        </w:rPr>
        <w:t xml:space="preserve"> ,if</w:t>
      </w:r>
      <w:proofErr w:type="gramEnd"/>
      <w:r w:rsidR="00C73719" w:rsidRPr="0067201D">
        <w:rPr>
          <w:rFonts w:ascii="ArialMT" w:hAnsi="ArialMT"/>
          <w:szCs w:val="24"/>
          <w:lang w:eastAsia="en-GB"/>
        </w:rPr>
        <w:t xml:space="preserve"> these children were allegedly born in July if indeed he moved out in March 2020 , he would have seen the pregnancy . Pregnancy is one of those things that cannot be hidden because if he left in March </w:t>
      </w:r>
      <w:proofErr w:type="gramStart"/>
      <w:r w:rsidR="00C73719" w:rsidRPr="0067201D">
        <w:rPr>
          <w:rFonts w:ascii="ArialMT" w:hAnsi="ArialMT"/>
          <w:szCs w:val="24"/>
          <w:lang w:eastAsia="en-GB"/>
        </w:rPr>
        <w:t>2020 ,</w:t>
      </w:r>
      <w:proofErr w:type="gramEnd"/>
      <w:r w:rsidR="00C73719" w:rsidRPr="0067201D">
        <w:rPr>
          <w:rFonts w:ascii="ArialMT" w:hAnsi="ArialMT"/>
          <w:szCs w:val="24"/>
          <w:lang w:eastAsia="en-GB"/>
        </w:rPr>
        <w:t xml:space="preserve"> the Defendant would have been 6 months pregnant which is clearly visible. </w:t>
      </w:r>
      <w:r w:rsidR="00C73719" w:rsidRPr="0067201D">
        <w:rPr>
          <w:rFonts w:ascii="ArialMT" w:hAnsi="ArialMT"/>
          <w:szCs w:val="24"/>
          <w:lang w:val="en-US" w:eastAsia="en-GB"/>
        </w:rPr>
        <w:t xml:space="preserve">The fact that he alleges that the Defendant was disingenuous about being pregnant with twins is evidence that he was not living with her as he </w:t>
      </w:r>
      <w:r w:rsidR="00C73719" w:rsidRPr="0067201D">
        <w:rPr>
          <w:rFonts w:ascii="ArialMT" w:hAnsi="ArialMT"/>
          <w:szCs w:val="24"/>
          <w:lang w:val="en-US" w:eastAsia="en-GB"/>
        </w:rPr>
        <w:lastRenderedPageBreak/>
        <w:t>would have known as early as October 2019 or soon thereafter. The Defendant version in this regard is therefore preferred.</w:t>
      </w:r>
    </w:p>
    <w:p w14:paraId="7F2B0040" w14:textId="77777777" w:rsidR="00635099" w:rsidRPr="00C73719" w:rsidRDefault="00635099" w:rsidP="00C73719">
      <w:pPr>
        <w:spacing w:line="360" w:lineRule="auto"/>
        <w:rPr>
          <w:rFonts w:ascii="Arial" w:hAnsi="Arial" w:cs="Arial"/>
          <w:szCs w:val="24"/>
          <w:lang w:val="en-US"/>
        </w:rPr>
      </w:pPr>
    </w:p>
    <w:p w14:paraId="08D60E0D" w14:textId="419D1970" w:rsidR="00C73719" w:rsidRPr="0067201D" w:rsidRDefault="0067201D" w:rsidP="0067201D">
      <w:pPr>
        <w:spacing w:line="360" w:lineRule="auto"/>
        <w:ind w:left="567" w:hanging="567"/>
        <w:rPr>
          <w:rFonts w:ascii="Arial" w:hAnsi="Arial" w:cs="Arial"/>
          <w:szCs w:val="24"/>
          <w:lang w:val="en-US"/>
        </w:rPr>
      </w:pPr>
      <w:r w:rsidRPr="00C73719">
        <w:rPr>
          <w:rFonts w:ascii="Arial" w:hAnsi="Arial" w:cs="Arial"/>
          <w:szCs w:val="24"/>
          <w:lang w:val="en-US"/>
        </w:rPr>
        <w:t>[22]</w:t>
      </w:r>
      <w:r w:rsidRPr="00C73719">
        <w:rPr>
          <w:rFonts w:ascii="Arial" w:hAnsi="Arial" w:cs="Arial"/>
          <w:szCs w:val="24"/>
          <w:lang w:val="en-US"/>
        </w:rPr>
        <w:tab/>
      </w:r>
      <w:r w:rsidR="00635099" w:rsidRPr="0067201D">
        <w:rPr>
          <w:rFonts w:ascii="ArialMT" w:hAnsi="ArialMT"/>
          <w:szCs w:val="24"/>
          <w:lang w:eastAsia="en-GB"/>
        </w:rPr>
        <w:t xml:space="preserve">In my view the </w:t>
      </w:r>
      <w:r w:rsidR="00C73719" w:rsidRPr="0067201D">
        <w:rPr>
          <w:rFonts w:ascii="ArialMT" w:hAnsi="ArialMT"/>
          <w:szCs w:val="24"/>
          <w:lang w:eastAsia="en-GB"/>
        </w:rPr>
        <w:t>Defendant</w:t>
      </w:r>
      <w:r w:rsidR="00635099" w:rsidRPr="0067201D">
        <w:rPr>
          <w:rFonts w:ascii="ArialMT" w:hAnsi="ArialMT"/>
          <w:szCs w:val="24"/>
          <w:lang w:eastAsia="en-GB"/>
        </w:rPr>
        <w:t xml:space="preserve">’s version </w:t>
      </w:r>
      <w:r w:rsidR="00635099" w:rsidRPr="0067201D">
        <w:rPr>
          <w:rFonts w:ascii="ArialMT" w:hAnsi="ArialMT"/>
          <w:szCs w:val="24"/>
          <w:lang w:val="en-US" w:eastAsia="en-GB"/>
        </w:rPr>
        <w:t xml:space="preserve">is more probable simply because from the Plaintiffs own version </w:t>
      </w:r>
      <w:r w:rsidR="00C73719" w:rsidRPr="0067201D">
        <w:rPr>
          <w:rFonts w:ascii="ArialMT" w:hAnsi="ArialMT"/>
          <w:szCs w:val="24"/>
          <w:lang w:val="en-US" w:eastAsia="en-GB"/>
        </w:rPr>
        <w:t xml:space="preserve">when he left </w:t>
      </w:r>
      <w:r w:rsidR="00635099" w:rsidRPr="0067201D">
        <w:rPr>
          <w:rFonts w:ascii="ArialMT" w:hAnsi="ArialMT"/>
          <w:szCs w:val="24"/>
          <w:lang w:val="en-US" w:eastAsia="en-GB"/>
        </w:rPr>
        <w:t>Cape Town</w:t>
      </w:r>
      <w:r w:rsidR="00C73719" w:rsidRPr="0067201D">
        <w:rPr>
          <w:rFonts w:ascii="ArialMT" w:hAnsi="ArialMT"/>
          <w:szCs w:val="24"/>
          <w:lang w:val="en-US" w:eastAsia="en-GB"/>
        </w:rPr>
        <w:t>,</w:t>
      </w:r>
      <w:r w:rsidR="00635099" w:rsidRPr="0067201D">
        <w:rPr>
          <w:rFonts w:ascii="ArialMT" w:hAnsi="ArialMT"/>
          <w:szCs w:val="24"/>
          <w:lang w:val="en-US" w:eastAsia="en-GB"/>
        </w:rPr>
        <w:t xml:space="preserve"> their marriage relationship was no longer the same. </w:t>
      </w:r>
      <w:proofErr w:type="gramStart"/>
      <w:r w:rsidR="00635099" w:rsidRPr="0067201D">
        <w:rPr>
          <w:rFonts w:ascii="ArialMT" w:hAnsi="ArialMT"/>
          <w:szCs w:val="24"/>
          <w:lang w:val="en-US" w:eastAsia="en-GB"/>
        </w:rPr>
        <w:t>So</w:t>
      </w:r>
      <w:proofErr w:type="gramEnd"/>
      <w:r w:rsidR="00635099" w:rsidRPr="0067201D">
        <w:rPr>
          <w:rFonts w:ascii="ArialMT" w:hAnsi="ArialMT"/>
          <w:szCs w:val="24"/>
          <w:lang w:val="en-US" w:eastAsia="en-GB"/>
        </w:rPr>
        <w:t xml:space="preserve"> if he left Cape Town in winter which may have been anywhere between June, July or August. In September the marriage relationship was no longer there </w:t>
      </w:r>
      <w:proofErr w:type="spellStart"/>
      <w:r w:rsidR="00635099" w:rsidRPr="0067201D">
        <w:rPr>
          <w:rFonts w:ascii="ArialMT" w:hAnsi="ArialMT"/>
          <w:szCs w:val="24"/>
          <w:lang w:val="en-US" w:eastAsia="en-GB"/>
        </w:rPr>
        <w:t>emotionaly</w:t>
      </w:r>
      <w:proofErr w:type="spellEnd"/>
      <w:r w:rsidR="00635099" w:rsidRPr="0067201D">
        <w:rPr>
          <w:rFonts w:ascii="ArialMT" w:hAnsi="ArialMT"/>
          <w:szCs w:val="24"/>
          <w:lang w:val="en-US" w:eastAsia="en-GB"/>
        </w:rPr>
        <w:t xml:space="preserve"> and physically. He also conceded not to having made any attempts to </w:t>
      </w:r>
      <w:proofErr w:type="spellStart"/>
      <w:r w:rsidR="00635099" w:rsidRPr="0067201D">
        <w:rPr>
          <w:rFonts w:ascii="ArialMT" w:hAnsi="ArialMT"/>
          <w:szCs w:val="24"/>
          <w:lang w:val="en-US" w:eastAsia="en-GB"/>
        </w:rPr>
        <w:t>re</w:t>
      </w:r>
      <w:r w:rsidR="00C73719" w:rsidRPr="0067201D">
        <w:rPr>
          <w:rFonts w:ascii="ArialMT" w:hAnsi="ArialMT"/>
          <w:szCs w:val="24"/>
          <w:lang w:val="en-US" w:eastAsia="en-GB"/>
        </w:rPr>
        <w:t>ca</w:t>
      </w:r>
      <w:r w:rsidR="00635099" w:rsidRPr="0067201D">
        <w:rPr>
          <w:rFonts w:ascii="ArialMT" w:hAnsi="ArialMT"/>
          <w:szCs w:val="24"/>
          <w:lang w:val="en-US" w:eastAsia="en-GB"/>
        </w:rPr>
        <w:t>ndle</w:t>
      </w:r>
      <w:proofErr w:type="spellEnd"/>
      <w:r w:rsidR="00635099" w:rsidRPr="0067201D">
        <w:rPr>
          <w:rFonts w:ascii="ArialMT" w:hAnsi="ArialMT"/>
          <w:szCs w:val="24"/>
          <w:lang w:val="en-US" w:eastAsia="en-GB"/>
        </w:rPr>
        <w:t xml:space="preserve"> their marriage by way of counseling or otherwise. The court therefore can draw an inference that it is more probable that upon the Defendant's arrival in January 2019 </w:t>
      </w:r>
      <w:r w:rsidR="00C73719" w:rsidRPr="0067201D">
        <w:rPr>
          <w:rFonts w:ascii="ArialMT" w:hAnsi="ArialMT"/>
          <w:szCs w:val="24"/>
          <w:lang w:val="en-US" w:eastAsia="en-GB"/>
        </w:rPr>
        <w:t>he indeed</w:t>
      </w:r>
      <w:r w:rsidR="00635099" w:rsidRPr="0067201D">
        <w:rPr>
          <w:rFonts w:ascii="ArialMT" w:hAnsi="ArialMT"/>
          <w:szCs w:val="24"/>
          <w:lang w:val="en-US" w:eastAsia="en-GB"/>
        </w:rPr>
        <w:t xml:space="preserve"> left their rented household at the time due to love being lost. </w:t>
      </w:r>
    </w:p>
    <w:p w14:paraId="24C5B8FA" w14:textId="77777777" w:rsidR="00C73719" w:rsidRPr="00C73719" w:rsidRDefault="00C73719" w:rsidP="00C73719">
      <w:pPr>
        <w:pStyle w:val="ListParagraph"/>
        <w:spacing w:line="360" w:lineRule="auto"/>
        <w:ind w:left="567"/>
        <w:rPr>
          <w:rFonts w:ascii="Arial" w:hAnsi="Arial" w:cs="Arial"/>
          <w:szCs w:val="24"/>
          <w:lang w:val="en-US"/>
        </w:rPr>
      </w:pPr>
    </w:p>
    <w:p w14:paraId="0C749DA3" w14:textId="2EA45D9D" w:rsidR="00635099" w:rsidRPr="0067201D" w:rsidRDefault="0067201D" w:rsidP="0067201D">
      <w:pPr>
        <w:spacing w:line="360" w:lineRule="auto"/>
        <w:ind w:left="567" w:hanging="567"/>
        <w:rPr>
          <w:rFonts w:ascii="Arial" w:hAnsi="Arial" w:cs="Arial"/>
          <w:szCs w:val="24"/>
          <w:lang w:val="en-US"/>
        </w:rPr>
      </w:pPr>
      <w:r w:rsidRPr="00635099">
        <w:rPr>
          <w:rFonts w:ascii="Arial" w:hAnsi="Arial" w:cs="Arial"/>
          <w:szCs w:val="24"/>
          <w:lang w:val="en-US"/>
        </w:rPr>
        <w:t>[23]</w:t>
      </w:r>
      <w:r w:rsidRPr="00635099">
        <w:rPr>
          <w:rFonts w:ascii="Arial" w:hAnsi="Arial" w:cs="Arial"/>
          <w:szCs w:val="24"/>
          <w:lang w:val="en-US"/>
        </w:rPr>
        <w:tab/>
      </w:r>
      <w:r w:rsidR="00C73719" w:rsidRPr="0067201D">
        <w:rPr>
          <w:rFonts w:ascii="ArialMT" w:hAnsi="ArialMT"/>
          <w:szCs w:val="24"/>
          <w:lang w:val="en-US" w:eastAsia="en-GB"/>
        </w:rPr>
        <w:t xml:space="preserve">During the Plaintiffs examination in chief he could not give an account of what he contributed towards their marriage whilst they were </w:t>
      </w:r>
      <w:proofErr w:type="spellStart"/>
      <w:proofErr w:type="gramStart"/>
      <w:r w:rsidR="00C73719" w:rsidRPr="0067201D">
        <w:rPr>
          <w:rFonts w:ascii="ArialMT" w:hAnsi="ArialMT"/>
          <w:szCs w:val="24"/>
          <w:lang w:val="en-US" w:eastAsia="en-GB"/>
        </w:rPr>
        <w:t>together.</w:t>
      </w:r>
      <w:r w:rsidR="00635099" w:rsidRPr="0067201D">
        <w:rPr>
          <w:rFonts w:ascii="ArialMT" w:hAnsi="ArialMT"/>
          <w:szCs w:val="24"/>
          <w:lang w:val="en-US" w:eastAsia="en-GB"/>
        </w:rPr>
        <w:t>In</w:t>
      </w:r>
      <w:proofErr w:type="spellEnd"/>
      <w:proofErr w:type="gramEnd"/>
      <w:r w:rsidR="00635099" w:rsidRPr="0067201D">
        <w:rPr>
          <w:rFonts w:ascii="ArialMT" w:hAnsi="ArialMT"/>
          <w:szCs w:val="24"/>
          <w:lang w:val="en-US" w:eastAsia="en-GB"/>
        </w:rPr>
        <w:t xml:space="preserve"> all probabilities he brought the groceries once </w:t>
      </w:r>
      <w:r w:rsidR="00C73719" w:rsidRPr="0067201D">
        <w:rPr>
          <w:rFonts w:ascii="ArialMT" w:hAnsi="ArialMT"/>
          <w:szCs w:val="24"/>
          <w:lang w:val="en-US" w:eastAsia="en-GB"/>
        </w:rPr>
        <w:t xml:space="preserve">because the Defendant only moved permanently to Johannesburg in January 2019. Thereafter the Plaintiff left their common household. </w:t>
      </w:r>
      <w:proofErr w:type="spellStart"/>
      <w:proofErr w:type="gramStart"/>
      <w:r w:rsidR="00C73719" w:rsidRPr="0067201D">
        <w:rPr>
          <w:rFonts w:ascii="ArialMT" w:hAnsi="ArialMT"/>
          <w:szCs w:val="24"/>
          <w:lang w:val="en-US" w:eastAsia="en-GB"/>
        </w:rPr>
        <w:t>Peculiarly,the</w:t>
      </w:r>
      <w:proofErr w:type="spellEnd"/>
      <w:proofErr w:type="gramEnd"/>
      <w:r w:rsidR="00C73719" w:rsidRPr="0067201D">
        <w:rPr>
          <w:rFonts w:ascii="ArialMT" w:hAnsi="ArialMT"/>
          <w:szCs w:val="24"/>
          <w:lang w:val="en-US" w:eastAsia="en-GB"/>
        </w:rPr>
        <w:t xml:space="preserve"> Plaintiff was only asked pertaining to his employment in 2015 and the pension that he received in 2018. The Plaintiff did not take this court into confidence as to how he has been sustaining himself/livelihood since 2018 which is the time when he lost his employment with Toyota. For all we know the Defendant could be employed or running a business which the Defendant will also be entitled </w:t>
      </w:r>
      <w:proofErr w:type="spellStart"/>
      <w:proofErr w:type="gramStart"/>
      <w:r w:rsidR="00C73719" w:rsidRPr="0067201D">
        <w:rPr>
          <w:rFonts w:ascii="ArialMT" w:hAnsi="ArialMT"/>
          <w:szCs w:val="24"/>
          <w:lang w:val="en-US" w:eastAsia="en-GB"/>
        </w:rPr>
        <w:t>to.It</w:t>
      </w:r>
      <w:proofErr w:type="spellEnd"/>
      <w:proofErr w:type="gramEnd"/>
      <w:r w:rsidR="00C73719" w:rsidRPr="0067201D">
        <w:rPr>
          <w:rFonts w:ascii="ArialMT" w:hAnsi="ArialMT"/>
          <w:szCs w:val="24"/>
          <w:lang w:val="en-US" w:eastAsia="en-GB"/>
        </w:rPr>
        <w:t xml:space="preserve"> is highly improbable that he is leaving on nothing bearing in mind that he also was able to employ the services of a legal practitioner to represent him in these proceedings which requires fees as it was never his evidence that his divorce was done </w:t>
      </w:r>
      <w:r w:rsidR="00C73719" w:rsidRPr="0067201D">
        <w:rPr>
          <w:rFonts w:ascii="ArialMT" w:hAnsi="ArialMT"/>
          <w:i/>
          <w:iCs/>
          <w:szCs w:val="24"/>
          <w:lang w:val="en-US" w:eastAsia="en-GB"/>
        </w:rPr>
        <w:t>pro bono</w:t>
      </w:r>
      <w:r w:rsidR="00C73719" w:rsidRPr="0067201D">
        <w:rPr>
          <w:rFonts w:ascii="ArialMT" w:hAnsi="ArialMT"/>
          <w:szCs w:val="24"/>
          <w:lang w:val="en-US" w:eastAsia="en-GB"/>
        </w:rPr>
        <w:t>.</w:t>
      </w:r>
    </w:p>
    <w:p w14:paraId="70D01FCC" w14:textId="77777777" w:rsidR="00635099" w:rsidRPr="00635099" w:rsidRDefault="00635099" w:rsidP="00635099">
      <w:pPr>
        <w:pStyle w:val="ListParagraph"/>
        <w:rPr>
          <w:rFonts w:ascii="ArialMT" w:hAnsi="ArialMT"/>
          <w:szCs w:val="24"/>
          <w:lang w:eastAsia="en-GB"/>
        </w:rPr>
      </w:pPr>
    </w:p>
    <w:p w14:paraId="387889A1" w14:textId="6FFBAAF4" w:rsidR="00635099" w:rsidRPr="0067201D" w:rsidRDefault="0067201D" w:rsidP="0067201D">
      <w:pPr>
        <w:spacing w:line="360" w:lineRule="auto"/>
        <w:ind w:left="567" w:hanging="567"/>
        <w:rPr>
          <w:rFonts w:ascii="Arial" w:hAnsi="Arial" w:cs="Arial"/>
          <w:szCs w:val="24"/>
          <w:lang w:val="en-US"/>
        </w:rPr>
      </w:pPr>
      <w:r w:rsidRPr="00C73719">
        <w:rPr>
          <w:rFonts w:ascii="Arial" w:hAnsi="Arial" w:cs="Arial"/>
          <w:szCs w:val="24"/>
          <w:lang w:val="en-US"/>
        </w:rPr>
        <w:t>[24]</w:t>
      </w:r>
      <w:r w:rsidRPr="00C73719">
        <w:rPr>
          <w:rFonts w:ascii="Arial" w:hAnsi="Arial" w:cs="Arial"/>
          <w:szCs w:val="24"/>
          <w:lang w:val="en-US"/>
        </w:rPr>
        <w:tab/>
      </w:r>
      <w:r w:rsidR="00B02372" w:rsidRPr="0067201D">
        <w:rPr>
          <w:rFonts w:ascii="ArialMT" w:hAnsi="ArialMT"/>
          <w:szCs w:val="24"/>
          <w:lang w:eastAsia="en-GB"/>
        </w:rPr>
        <w:t xml:space="preserve">The </w:t>
      </w:r>
      <w:r w:rsidR="00635099" w:rsidRPr="0067201D">
        <w:rPr>
          <w:rFonts w:ascii="ArialMT" w:hAnsi="ArialMT"/>
          <w:szCs w:val="24"/>
          <w:lang w:eastAsia="en-GB"/>
        </w:rPr>
        <w:t>Plaintiff</w:t>
      </w:r>
      <w:r w:rsidR="00B02372" w:rsidRPr="0067201D">
        <w:rPr>
          <w:rFonts w:ascii="ArialMT" w:hAnsi="ArialMT"/>
          <w:szCs w:val="24"/>
          <w:lang w:eastAsia="en-GB"/>
        </w:rPr>
        <w:t xml:space="preserve"> also failed to make any contribution</w:t>
      </w:r>
      <w:r w:rsidR="00635099" w:rsidRPr="0067201D">
        <w:rPr>
          <w:rFonts w:ascii="ArialMT" w:hAnsi="ArialMT"/>
          <w:szCs w:val="24"/>
          <w:lang w:eastAsia="en-GB"/>
        </w:rPr>
        <w:t xml:space="preserve"> if</w:t>
      </w:r>
      <w:r w:rsidR="00B02372" w:rsidRPr="0067201D">
        <w:rPr>
          <w:rFonts w:ascii="ArialMT" w:hAnsi="ArialMT"/>
          <w:szCs w:val="24"/>
          <w:lang w:eastAsia="en-GB"/>
        </w:rPr>
        <w:t xml:space="preserve"> at all to the maintenance of his </w:t>
      </w:r>
      <w:proofErr w:type="gramStart"/>
      <w:r w:rsidR="00C73719" w:rsidRPr="0067201D">
        <w:rPr>
          <w:rFonts w:ascii="ArialMT" w:hAnsi="ArialMT"/>
          <w:szCs w:val="24"/>
          <w:lang w:eastAsia="en-GB"/>
        </w:rPr>
        <w:t xml:space="preserve">step </w:t>
      </w:r>
      <w:r w:rsidR="00B02372" w:rsidRPr="0067201D">
        <w:rPr>
          <w:rFonts w:ascii="ArialMT" w:hAnsi="ArialMT"/>
          <w:szCs w:val="24"/>
          <w:lang w:eastAsia="en-GB"/>
        </w:rPr>
        <w:t>child</w:t>
      </w:r>
      <w:r w:rsidR="00635099" w:rsidRPr="0067201D">
        <w:rPr>
          <w:rFonts w:ascii="ArialMT" w:hAnsi="ArialMT"/>
          <w:szCs w:val="24"/>
          <w:lang w:eastAsia="en-GB"/>
        </w:rPr>
        <w:t>ren</w:t>
      </w:r>
      <w:proofErr w:type="gramEnd"/>
      <w:r w:rsidR="00635099" w:rsidRPr="0067201D">
        <w:rPr>
          <w:rFonts w:ascii="ArialMT" w:hAnsi="ArialMT"/>
          <w:szCs w:val="24"/>
          <w:lang w:eastAsia="en-GB"/>
        </w:rPr>
        <w:t xml:space="preserve"> or even the one child he </w:t>
      </w:r>
      <w:proofErr w:type="spellStart"/>
      <w:r w:rsidR="00635099" w:rsidRPr="0067201D">
        <w:rPr>
          <w:rFonts w:ascii="ArialMT" w:hAnsi="ArialMT"/>
          <w:szCs w:val="24"/>
          <w:lang w:eastAsia="en-GB"/>
        </w:rPr>
        <w:t>purpoted</w:t>
      </w:r>
      <w:proofErr w:type="spellEnd"/>
      <w:r w:rsidR="00635099" w:rsidRPr="0067201D">
        <w:rPr>
          <w:rFonts w:ascii="ArialMT" w:hAnsi="ArialMT"/>
          <w:szCs w:val="24"/>
          <w:lang w:eastAsia="en-GB"/>
        </w:rPr>
        <w:t xml:space="preserve"> to know of</w:t>
      </w:r>
      <w:r w:rsidR="00B02372" w:rsidRPr="0067201D">
        <w:rPr>
          <w:rFonts w:ascii="ArialMT" w:hAnsi="ArialMT"/>
          <w:szCs w:val="24"/>
          <w:lang w:eastAsia="en-GB"/>
        </w:rPr>
        <w:t>. Th</w:t>
      </w:r>
      <w:r w:rsidR="00635099" w:rsidRPr="0067201D">
        <w:rPr>
          <w:rFonts w:ascii="ArialMT" w:hAnsi="ArialMT"/>
          <w:szCs w:val="24"/>
          <w:lang w:eastAsia="en-GB"/>
        </w:rPr>
        <w:t>e Plaintiff</w:t>
      </w:r>
      <w:r w:rsidR="00B02372" w:rsidRPr="0067201D">
        <w:rPr>
          <w:rFonts w:ascii="ArialMT" w:hAnsi="ArialMT"/>
          <w:szCs w:val="24"/>
          <w:lang w:eastAsia="en-GB"/>
        </w:rPr>
        <w:t xml:space="preserve"> simply ignores his legal obligation </w:t>
      </w:r>
      <w:r w:rsidR="00635099" w:rsidRPr="0067201D">
        <w:rPr>
          <w:rFonts w:ascii="ArialMT" w:hAnsi="ArialMT"/>
          <w:szCs w:val="24"/>
          <w:lang w:eastAsia="en-GB"/>
        </w:rPr>
        <w:t xml:space="preserve">which is against </w:t>
      </w:r>
      <w:r w:rsidR="00B02372" w:rsidRPr="0067201D">
        <w:rPr>
          <w:rFonts w:ascii="ArialMT" w:hAnsi="ArialMT"/>
          <w:szCs w:val="24"/>
          <w:lang w:eastAsia="en-GB"/>
        </w:rPr>
        <w:t>the best interest principle</w:t>
      </w:r>
      <w:r w:rsidR="00635099">
        <w:rPr>
          <w:rStyle w:val="FootnoteReference"/>
          <w:rFonts w:ascii="ArialMT" w:hAnsi="ArialMT"/>
          <w:szCs w:val="24"/>
          <w:lang w:eastAsia="en-GB"/>
        </w:rPr>
        <w:footnoteReference w:id="1"/>
      </w:r>
      <w:r w:rsidR="00635099" w:rsidRPr="0067201D">
        <w:rPr>
          <w:rFonts w:ascii="ArialMT" w:hAnsi="ArialMT"/>
          <w:szCs w:val="24"/>
          <w:lang w:eastAsia="en-GB"/>
        </w:rPr>
        <w:t>.</w:t>
      </w:r>
      <w:r w:rsidR="00B02372" w:rsidRPr="0067201D">
        <w:rPr>
          <w:rFonts w:ascii="ArialMT" w:hAnsi="ArialMT"/>
          <w:szCs w:val="24"/>
          <w:lang w:eastAsia="en-GB"/>
        </w:rPr>
        <w:t xml:space="preserve"> </w:t>
      </w:r>
      <w:r w:rsidR="00635099" w:rsidRPr="0067201D">
        <w:rPr>
          <w:rFonts w:ascii="Arial" w:hAnsi="Arial" w:cs="Arial"/>
          <w:color w:val="000000"/>
        </w:rPr>
        <w:t xml:space="preserve">Under common law a </w:t>
      </w:r>
      <w:proofErr w:type="gramStart"/>
      <w:r w:rsidR="00635099" w:rsidRPr="0067201D">
        <w:rPr>
          <w:rFonts w:ascii="Arial" w:hAnsi="Arial" w:cs="Arial"/>
          <w:color w:val="000000"/>
        </w:rPr>
        <w:t>step-parent</w:t>
      </w:r>
      <w:proofErr w:type="gramEnd"/>
      <w:r w:rsidR="00635099" w:rsidRPr="0067201D">
        <w:rPr>
          <w:rFonts w:ascii="Arial" w:hAnsi="Arial" w:cs="Arial"/>
          <w:color w:val="000000"/>
        </w:rPr>
        <w:t xml:space="preserve"> has no legal duty of support in respect the step </w:t>
      </w:r>
      <w:r w:rsidR="00635099" w:rsidRPr="0067201D">
        <w:rPr>
          <w:rFonts w:ascii="Arial" w:hAnsi="Arial" w:cs="Arial"/>
          <w:color w:val="000000"/>
        </w:rPr>
        <w:lastRenderedPageBreak/>
        <w:t>children. In</w:t>
      </w:r>
      <w:r w:rsidR="00635099" w:rsidRPr="0067201D">
        <w:rPr>
          <w:rStyle w:val="apple-converted-space"/>
          <w:rFonts w:ascii="Arial" w:hAnsi="Arial" w:cs="Arial"/>
          <w:color w:val="000000"/>
        </w:rPr>
        <w:t> </w:t>
      </w:r>
      <w:proofErr w:type="spellStart"/>
      <w:r w:rsidR="00635099" w:rsidRPr="0067201D">
        <w:rPr>
          <w:rFonts w:ascii="Arial" w:hAnsi="Arial" w:cs="Arial"/>
          <w:i/>
          <w:iCs/>
          <w:color w:val="000000"/>
        </w:rPr>
        <w:t>Heytek</w:t>
      </w:r>
      <w:proofErr w:type="spellEnd"/>
      <w:r w:rsidR="00635099" w:rsidRPr="0067201D">
        <w:rPr>
          <w:rFonts w:ascii="Arial" w:hAnsi="Arial" w:cs="Arial"/>
          <w:i/>
          <w:iCs/>
          <w:color w:val="000000"/>
        </w:rPr>
        <w:t xml:space="preserve"> v Heystek</w:t>
      </w:r>
      <w:r w:rsidR="00635099">
        <w:rPr>
          <w:rStyle w:val="FootnoteReference"/>
          <w:rFonts w:ascii="Arial" w:hAnsi="Arial" w:cs="Arial"/>
          <w:i/>
          <w:iCs/>
          <w:color w:val="000000"/>
        </w:rPr>
        <w:footnoteReference w:id="2"/>
      </w:r>
      <w:r w:rsidR="00635099" w:rsidRPr="0067201D">
        <w:rPr>
          <w:rStyle w:val="apple-converted-space"/>
          <w:rFonts w:ascii="Arial" w:hAnsi="Arial" w:cs="Arial"/>
          <w:color w:val="000000"/>
        </w:rPr>
        <w:t xml:space="preserve"> it was held </w:t>
      </w:r>
      <w:r w:rsidR="00635099" w:rsidRPr="0067201D">
        <w:rPr>
          <w:rFonts w:ascii="Arial" w:hAnsi="Arial" w:cs="Arial"/>
          <w:color w:val="000000"/>
        </w:rPr>
        <w:t>that a step-father who is married in community of property has an obligation to maintain the step child in his capacity as administrator of the joint estate and his control of the common purse.</w:t>
      </w:r>
      <w:r w:rsidR="00635099">
        <w:rPr>
          <w:rStyle w:val="FootnoteReference"/>
          <w:rFonts w:ascii="Arial" w:hAnsi="Arial" w:cs="Arial"/>
          <w:color w:val="000000"/>
        </w:rPr>
        <w:footnoteReference w:id="3"/>
      </w:r>
      <w:r w:rsidR="00635099" w:rsidRPr="0067201D">
        <w:rPr>
          <w:rFonts w:ascii="Arial" w:hAnsi="Arial" w:cs="Arial"/>
          <w:color w:val="000000"/>
        </w:rPr>
        <w:t xml:space="preserve"> The emphasis on this judgment was the fact that the parties are married in community of property and it follows that such an obligation to pay maintenance may not follow when such parties are </w:t>
      </w:r>
      <w:proofErr w:type="spellStart"/>
      <w:r w:rsidR="00635099" w:rsidRPr="0067201D">
        <w:rPr>
          <w:rFonts w:ascii="Arial" w:hAnsi="Arial" w:cs="Arial"/>
          <w:color w:val="000000"/>
        </w:rPr>
        <w:t>divorced.</w:t>
      </w:r>
      <w:r w:rsidR="00C73719" w:rsidRPr="0067201D">
        <w:rPr>
          <w:rFonts w:ascii="Arial" w:hAnsi="Arial" w:cs="Arial"/>
          <w:color w:val="000000"/>
        </w:rPr>
        <w:t>T</w:t>
      </w:r>
      <w:r w:rsidR="00635099" w:rsidRPr="0067201D">
        <w:rPr>
          <w:rFonts w:ascii="Arial" w:hAnsi="Arial" w:cs="Arial"/>
          <w:color w:val="000000"/>
        </w:rPr>
        <w:t>he</w:t>
      </w:r>
      <w:proofErr w:type="spellEnd"/>
      <w:r w:rsidR="00635099" w:rsidRPr="0067201D">
        <w:rPr>
          <w:rFonts w:ascii="Arial" w:hAnsi="Arial" w:cs="Arial"/>
          <w:color w:val="000000"/>
        </w:rPr>
        <w:t xml:space="preserve"> step chi</w:t>
      </w:r>
      <w:r w:rsidR="00C73719" w:rsidRPr="0067201D">
        <w:rPr>
          <w:rFonts w:ascii="Arial" w:hAnsi="Arial" w:cs="Arial"/>
          <w:color w:val="000000"/>
        </w:rPr>
        <w:t>ldren’s</w:t>
      </w:r>
      <w:r w:rsidR="00635099" w:rsidRPr="0067201D">
        <w:rPr>
          <w:rFonts w:ascii="Arial" w:hAnsi="Arial" w:cs="Arial"/>
          <w:color w:val="000000"/>
        </w:rPr>
        <w:t xml:space="preserve"> upbringing and maintenance is the responsibility of the </w:t>
      </w:r>
      <w:r w:rsidR="00C73719" w:rsidRPr="0067201D">
        <w:rPr>
          <w:rFonts w:ascii="Arial" w:hAnsi="Arial" w:cs="Arial"/>
          <w:color w:val="000000"/>
        </w:rPr>
        <w:t>Defendant</w:t>
      </w:r>
      <w:r w:rsidR="00635099" w:rsidRPr="0067201D">
        <w:rPr>
          <w:rFonts w:ascii="Arial" w:hAnsi="Arial" w:cs="Arial"/>
          <w:color w:val="000000"/>
        </w:rPr>
        <w:t xml:space="preserve">. The Plaintiff’s failure to provide any explanation not to maintain financial or otherwise the minor/s is unfathomable except to say that </w:t>
      </w:r>
      <w:proofErr w:type="gramStart"/>
      <w:r w:rsidR="00635099" w:rsidRPr="0067201D">
        <w:rPr>
          <w:rFonts w:ascii="Arial" w:hAnsi="Arial" w:cs="Arial"/>
          <w:color w:val="000000"/>
        </w:rPr>
        <w:t>the he</w:t>
      </w:r>
      <w:proofErr w:type="gramEnd"/>
      <w:r w:rsidR="00635099" w:rsidRPr="0067201D">
        <w:rPr>
          <w:rFonts w:ascii="Arial" w:hAnsi="Arial" w:cs="Arial"/>
          <w:color w:val="000000"/>
        </w:rPr>
        <w:t xml:space="preserve"> took an advantage of the Defendant.</w:t>
      </w:r>
    </w:p>
    <w:p w14:paraId="07F6E5B2" w14:textId="77777777" w:rsidR="00C406A6" w:rsidRPr="00B02D7C" w:rsidRDefault="00C406A6" w:rsidP="00B02D7C">
      <w:pPr>
        <w:rPr>
          <w:rFonts w:ascii="Arial" w:hAnsi="Arial" w:cs="Arial"/>
          <w:szCs w:val="24"/>
          <w:lang w:val="en-US"/>
        </w:rPr>
      </w:pPr>
    </w:p>
    <w:p w14:paraId="228CB94A" w14:textId="1EF54C3D" w:rsidR="00635099" w:rsidRPr="0067201D" w:rsidRDefault="0067201D" w:rsidP="0067201D">
      <w:pPr>
        <w:spacing w:line="360" w:lineRule="auto"/>
        <w:ind w:left="567" w:hanging="567"/>
        <w:rPr>
          <w:rFonts w:ascii="Arial" w:hAnsi="Arial" w:cs="Arial"/>
          <w:szCs w:val="24"/>
          <w:lang w:val="en-US"/>
        </w:rPr>
      </w:pPr>
      <w:r w:rsidRPr="00635099">
        <w:rPr>
          <w:rFonts w:ascii="Arial" w:hAnsi="Arial" w:cs="Arial"/>
          <w:szCs w:val="24"/>
          <w:lang w:val="en-US"/>
        </w:rPr>
        <w:t>[25]</w:t>
      </w:r>
      <w:r w:rsidRPr="00635099">
        <w:rPr>
          <w:rFonts w:ascii="Arial" w:hAnsi="Arial" w:cs="Arial"/>
          <w:szCs w:val="24"/>
          <w:lang w:val="en-US"/>
        </w:rPr>
        <w:tab/>
      </w:r>
      <w:r w:rsidR="00B02372" w:rsidRPr="0067201D">
        <w:rPr>
          <w:rFonts w:ascii="ArialMT" w:hAnsi="ArialMT"/>
          <w:szCs w:val="24"/>
          <w:lang w:eastAsia="en-GB"/>
        </w:rPr>
        <w:t>In my view, the</w:t>
      </w:r>
      <w:r w:rsidR="00635099" w:rsidRPr="0067201D">
        <w:rPr>
          <w:rFonts w:ascii="ArialMT" w:hAnsi="ArialMT"/>
          <w:szCs w:val="24"/>
          <w:lang w:eastAsia="en-GB"/>
        </w:rPr>
        <w:t xml:space="preserve"> Plaintiff </w:t>
      </w:r>
      <w:r w:rsidR="00B02372" w:rsidRPr="0067201D">
        <w:rPr>
          <w:rFonts w:ascii="ArialMT" w:hAnsi="ArialMT"/>
          <w:szCs w:val="24"/>
          <w:lang w:eastAsia="en-GB"/>
        </w:rPr>
        <w:t xml:space="preserve">’s version cannot be accepted as he </w:t>
      </w:r>
      <w:r w:rsidR="00635099" w:rsidRPr="0067201D">
        <w:rPr>
          <w:rFonts w:ascii="ArialMT" w:hAnsi="ArialMT"/>
          <w:szCs w:val="24"/>
          <w:lang w:eastAsia="en-GB"/>
        </w:rPr>
        <w:t xml:space="preserve">could not </w:t>
      </w:r>
      <w:proofErr w:type="spellStart"/>
      <w:r w:rsidR="00B02372" w:rsidRPr="0067201D">
        <w:rPr>
          <w:rFonts w:ascii="ArialMT" w:hAnsi="ArialMT"/>
          <w:szCs w:val="24"/>
          <w:lang w:eastAsia="en-GB"/>
        </w:rPr>
        <w:t>produced</w:t>
      </w:r>
      <w:proofErr w:type="spellEnd"/>
      <w:r w:rsidR="00B02372" w:rsidRPr="0067201D">
        <w:rPr>
          <w:rFonts w:ascii="ArialMT" w:hAnsi="ArialMT"/>
          <w:szCs w:val="24"/>
          <w:lang w:eastAsia="en-GB"/>
        </w:rPr>
        <w:t xml:space="preserve"> evidence to substantiate his </w:t>
      </w:r>
      <w:proofErr w:type="spellStart"/>
      <w:r w:rsidR="00B02372" w:rsidRPr="0067201D">
        <w:rPr>
          <w:rFonts w:ascii="ArialMT" w:hAnsi="ArialMT"/>
          <w:szCs w:val="24"/>
          <w:lang w:eastAsia="en-GB"/>
        </w:rPr>
        <w:t>evidence</w:t>
      </w:r>
      <w:r w:rsidR="00635099" w:rsidRPr="0067201D">
        <w:rPr>
          <w:rFonts w:ascii="ArialMT" w:hAnsi="ArialMT"/>
          <w:szCs w:val="24"/>
          <w:lang w:eastAsia="en-GB"/>
        </w:rPr>
        <w:t>.He</w:t>
      </w:r>
      <w:proofErr w:type="spellEnd"/>
      <w:r w:rsidR="00635099" w:rsidRPr="0067201D">
        <w:rPr>
          <w:rFonts w:ascii="ArialMT" w:hAnsi="ArialMT"/>
          <w:szCs w:val="24"/>
          <w:lang w:eastAsia="en-GB"/>
        </w:rPr>
        <w:t xml:space="preserve"> failed to prove any meaningful contribution towards the joint estate be it </w:t>
      </w:r>
      <w:proofErr w:type="spellStart"/>
      <w:r w:rsidR="00635099" w:rsidRPr="0067201D">
        <w:rPr>
          <w:rFonts w:ascii="ArialMT" w:hAnsi="ArialMT"/>
          <w:szCs w:val="24"/>
          <w:lang w:eastAsia="en-GB"/>
        </w:rPr>
        <w:t>emotionaly</w:t>
      </w:r>
      <w:proofErr w:type="spellEnd"/>
      <w:r w:rsidR="00635099" w:rsidRPr="0067201D">
        <w:rPr>
          <w:rFonts w:ascii="ArialMT" w:hAnsi="ArialMT"/>
          <w:szCs w:val="24"/>
          <w:lang w:eastAsia="en-GB"/>
        </w:rPr>
        <w:t xml:space="preserve"> ,physically or </w:t>
      </w:r>
      <w:proofErr w:type="spellStart"/>
      <w:r w:rsidR="00635099" w:rsidRPr="0067201D">
        <w:rPr>
          <w:rFonts w:ascii="ArialMT" w:hAnsi="ArialMT"/>
          <w:szCs w:val="24"/>
          <w:lang w:eastAsia="en-GB"/>
        </w:rPr>
        <w:t>otherwise.No</w:t>
      </w:r>
      <w:proofErr w:type="spellEnd"/>
      <w:r w:rsidR="00635099" w:rsidRPr="0067201D">
        <w:rPr>
          <w:rFonts w:ascii="ArialMT" w:hAnsi="ArialMT"/>
          <w:szCs w:val="24"/>
          <w:lang w:eastAsia="en-GB"/>
        </w:rPr>
        <w:t xml:space="preserve"> contribution was </w:t>
      </w:r>
      <w:r w:rsidR="00C73719" w:rsidRPr="0067201D">
        <w:rPr>
          <w:rFonts w:ascii="ArialMT" w:hAnsi="ArialMT"/>
          <w:szCs w:val="24"/>
          <w:lang w:eastAsia="en-GB"/>
        </w:rPr>
        <w:t xml:space="preserve">even </w:t>
      </w:r>
      <w:r w:rsidR="00635099" w:rsidRPr="0067201D">
        <w:rPr>
          <w:rFonts w:ascii="ArialMT" w:hAnsi="ArialMT"/>
          <w:szCs w:val="24"/>
          <w:lang w:eastAsia="en-GB"/>
        </w:rPr>
        <w:t>pleaded by the Plaintiff in his particulars</w:t>
      </w:r>
      <w:r w:rsidR="00C73719" w:rsidRPr="0067201D">
        <w:rPr>
          <w:rFonts w:ascii="ArialMT" w:hAnsi="ArialMT"/>
          <w:szCs w:val="24"/>
          <w:lang w:eastAsia="en-GB"/>
        </w:rPr>
        <w:t xml:space="preserve"> of </w:t>
      </w:r>
      <w:proofErr w:type="spellStart"/>
      <w:r w:rsidR="00C73719" w:rsidRPr="0067201D">
        <w:rPr>
          <w:rFonts w:ascii="ArialMT" w:hAnsi="ArialMT"/>
          <w:szCs w:val="24"/>
          <w:lang w:eastAsia="en-GB"/>
        </w:rPr>
        <w:t>claim</w:t>
      </w:r>
      <w:r w:rsidR="00635099" w:rsidRPr="0067201D">
        <w:rPr>
          <w:rFonts w:ascii="ArialMT" w:hAnsi="ArialMT"/>
          <w:szCs w:val="24"/>
          <w:lang w:eastAsia="en-GB"/>
        </w:rPr>
        <w:t>.Failure</w:t>
      </w:r>
      <w:proofErr w:type="spellEnd"/>
      <w:r w:rsidR="00635099" w:rsidRPr="0067201D">
        <w:rPr>
          <w:rFonts w:ascii="ArialMT" w:hAnsi="ArialMT"/>
          <w:szCs w:val="24"/>
          <w:lang w:eastAsia="en-GB"/>
        </w:rPr>
        <w:t xml:space="preserve"> to prove </w:t>
      </w:r>
      <w:r w:rsidR="00B02372" w:rsidRPr="0067201D">
        <w:rPr>
          <w:rFonts w:ascii="ArialMT" w:hAnsi="ArialMT"/>
          <w:szCs w:val="24"/>
          <w:lang w:eastAsia="en-GB"/>
        </w:rPr>
        <w:t>what his earnings were</w:t>
      </w:r>
      <w:r w:rsidR="00635099" w:rsidRPr="0067201D">
        <w:rPr>
          <w:rFonts w:ascii="ArialMT" w:hAnsi="ArialMT"/>
          <w:szCs w:val="24"/>
          <w:lang w:eastAsia="en-GB"/>
        </w:rPr>
        <w:t xml:space="preserve"> before retrenchment and what he did to provide for the Defendant and the minor children /child is proof that he will be unduly benefitted from the proceeds of the pension</w:t>
      </w:r>
      <w:r w:rsidR="00B02372" w:rsidRPr="0067201D">
        <w:rPr>
          <w:rFonts w:ascii="ArialMT" w:hAnsi="ArialMT"/>
          <w:szCs w:val="24"/>
          <w:lang w:eastAsia="en-GB"/>
        </w:rPr>
        <w:t xml:space="preserve">. </w:t>
      </w:r>
      <w:r w:rsidR="00635099" w:rsidRPr="0067201D">
        <w:rPr>
          <w:rFonts w:ascii="ArialMT" w:hAnsi="ArialMT"/>
          <w:szCs w:val="24"/>
          <w:lang w:eastAsia="en-GB"/>
        </w:rPr>
        <w:t>Tritely although a court has a wide discretion when considering whether to grant forfeiture or not, considerations of fairness and equity are not relevant</w:t>
      </w:r>
      <w:r w:rsidR="00635099" w:rsidRPr="0067201D">
        <w:rPr>
          <w:rFonts w:ascii="ArialMT" w:hAnsi="ArialMT"/>
          <w:position w:val="8"/>
          <w:sz w:val="16"/>
          <w:lang w:eastAsia="en-GB"/>
        </w:rPr>
        <w:t>8</w:t>
      </w:r>
      <w:r w:rsidR="00635099" w:rsidRPr="0067201D">
        <w:rPr>
          <w:rFonts w:ascii="ArialMT" w:hAnsi="ArialMT"/>
          <w:szCs w:val="24"/>
          <w:lang w:eastAsia="en-GB"/>
        </w:rPr>
        <w:t>, nor can it be granted because one spouse’s contribution was greater than the other’s</w:t>
      </w:r>
      <w:r w:rsidR="00635099" w:rsidRPr="0067201D">
        <w:rPr>
          <w:rFonts w:ascii="ArialMT" w:hAnsi="ArialMT"/>
          <w:position w:val="8"/>
          <w:sz w:val="16"/>
          <w:lang w:eastAsia="en-GB"/>
        </w:rPr>
        <w:t>9</w:t>
      </w:r>
      <w:r w:rsidR="00635099" w:rsidRPr="0067201D">
        <w:rPr>
          <w:rFonts w:ascii="ArialMT" w:hAnsi="ArialMT"/>
          <w:szCs w:val="24"/>
          <w:lang w:eastAsia="en-GB"/>
        </w:rPr>
        <w:t xml:space="preserve">. </w:t>
      </w:r>
      <w:proofErr w:type="gramStart"/>
      <w:r w:rsidR="00C73719" w:rsidRPr="0067201D">
        <w:rPr>
          <w:rFonts w:ascii="ArialMT" w:hAnsi="ArialMT"/>
          <w:szCs w:val="24"/>
          <w:lang w:val="en-US" w:eastAsia="en-GB"/>
        </w:rPr>
        <w:t>However</w:t>
      </w:r>
      <w:proofErr w:type="gramEnd"/>
      <w:r w:rsidR="00C73719" w:rsidRPr="0067201D">
        <w:rPr>
          <w:rFonts w:ascii="ArialMT" w:hAnsi="ArialMT"/>
          <w:szCs w:val="24"/>
          <w:lang w:val="en-US" w:eastAsia="en-GB"/>
        </w:rPr>
        <w:t xml:space="preserve"> in this instance the Plaintiff deliberately did not take care of the Defendant and the four minor children.</w:t>
      </w:r>
    </w:p>
    <w:p w14:paraId="4DD98800" w14:textId="77777777" w:rsidR="00635099" w:rsidRPr="00635099" w:rsidRDefault="00635099" w:rsidP="00635099">
      <w:pPr>
        <w:spacing w:line="360" w:lineRule="auto"/>
        <w:rPr>
          <w:rFonts w:ascii="Arial" w:hAnsi="Arial" w:cs="Arial"/>
          <w:szCs w:val="24"/>
          <w:lang w:val="en-US"/>
        </w:rPr>
      </w:pPr>
    </w:p>
    <w:p w14:paraId="2F8AE059" w14:textId="559DC381" w:rsidR="00635099" w:rsidRPr="0067201D" w:rsidRDefault="0067201D" w:rsidP="0067201D">
      <w:pPr>
        <w:spacing w:line="360" w:lineRule="auto"/>
        <w:ind w:left="567" w:hanging="567"/>
        <w:rPr>
          <w:rFonts w:ascii="Arial" w:hAnsi="Arial" w:cs="Arial"/>
          <w:szCs w:val="24"/>
          <w:lang w:val="en-US"/>
        </w:rPr>
      </w:pPr>
      <w:r>
        <w:rPr>
          <w:rFonts w:ascii="Arial" w:hAnsi="Arial" w:cs="Arial"/>
          <w:szCs w:val="24"/>
          <w:lang w:val="en-US"/>
        </w:rPr>
        <w:t>[26]</w:t>
      </w:r>
      <w:r>
        <w:rPr>
          <w:rFonts w:ascii="Arial" w:hAnsi="Arial" w:cs="Arial"/>
          <w:szCs w:val="24"/>
          <w:lang w:val="en-US"/>
        </w:rPr>
        <w:tab/>
      </w:r>
      <w:r w:rsidR="00635099" w:rsidRPr="0067201D">
        <w:rPr>
          <w:rFonts w:ascii="Arial" w:hAnsi="Arial" w:cs="Arial"/>
          <w:szCs w:val="24"/>
          <w:lang w:val="en-US"/>
        </w:rPr>
        <w:t>The Plaintiff</w:t>
      </w:r>
      <w:r w:rsidR="00C73719" w:rsidRPr="0067201D">
        <w:rPr>
          <w:rFonts w:ascii="Arial" w:hAnsi="Arial" w:cs="Arial"/>
          <w:szCs w:val="24"/>
          <w:lang w:val="en-US"/>
        </w:rPr>
        <w:t xml:space="preserve"> further</w:t>
      </w:r>
      <w:r w:rsidR="00635099" w:rsidRPr="0067201D">
        <w:rPr>
          <w:rFonts w:ascii="Arial" w:hAnsi="Arial" w:cs="Arial"/>
          <w:szCs w:val="24"/>
          <w:lang w:val="en-US"/>
        </w:rPr>
        <w:t xml:space="preserve"> argue</w:t>
      </w:r>
      <w:r w:rsidR="00C73719" w:rsidRPr="0067201D">
        <w:rPr>
          <w:rFonts w:ascii="Arial" w:hAnsi="Arial" w:cs="Arial"/>
          <w:szCs w:val="24"/>
          <w:lang w:val="en-US"/>
        </w:rPr>
        <w:t>d</w:t>
      </w:r>
      <w:r w:rsidR="00635099" w:rsidRPr="0067201D">
        <w:rPr>
          <w:rFonts w:ascii="Arial" w:hAnsi="Arial" w:cs="Arial"/>
          <w:szCs w:val="24"/>
          <w:lang w:val="en-US"/>
        </w:rPr>
        <w:t xml:space="preserve"> that the counterclaim for a forfeiture of benefits was not </w:t>
      </w:r>
      <w:proofErr w:type="spellStart"/>
      <w:r w:rsidR="00635099" w:rsidRPr="0067201D">
        <w:rPr>
          <w:rFonts w:ascii="Arial" w:hAnsi="Arial" w:cs="Arial"/>
          <w:szCs w:val="24"/>
          <w:lang w:val="en-US"/>
        </w:rPr>
        <w:t>pleaded</w:t>
      </w:r>
      <w:proofErr w:type="spellEnd"/>
      <w:r w:rsidR="00635099" w:rsidRPr="0067201D">
        <w:rPr>
          <w:rFonts w:ascii="Arial" w:hAnsi="Arial" w:cs="Arial"/>
          <w:szCs w:val="24"/>
          <w:lang w:val="en-US"/>
        </w:rPr>
        <w:t xml:space="preserve"> by the </w:t>
      </w:r>
      <w:r w:rsidR="00C73719" w:rsidRPr="0067201D">
        <w:rPr>
          <w:rFonts w:ascii="Arial" w:hAnsi="Arial" w:cs="Arial"/>
          <w:szCs w:val="24"/>
          <w:lang w:val="en-US"/>
        </w:rPr>
        <w:t>D</w:t>
      </w:r>
      <w:r w:rsidR="00635099" w:rsidRPr="0067201D">
        <w:rPr>
          <w:rFonts w:ascii="Arial" w:hAnsi="Arial" w:cs="Arial"/>
          <w:szCs w:val="24"/>
          <w:lang w:val="en-US"/>
        </w:rPr>
        <w:t xml:space="preserve">efendant therefore she is not entitled to seek same before this </w:t>
      </w:r>
      <w:proofErr w:type="spellStart"/>
      <w:r w:rsidR="00635099" w:rsidRPr="0067201D">
        <w:rPr>
          <w:rFonts w:ascii="Arial" w:hAnsi="Arial" w:cs="Arial"/>
          <w:szCs w:val="24"/>
          <w:lang w:val="en-US"/>
        </w:rPr>
        <w:t>honourable</w:t>
      </w:r>
      <w:proofErr w:type="spellEnd"/>
      <w:r w:rsidR="00635099" w:rsidRPr="0067201D">
        <w:rPr>
          <w:rFonts w:ascii="Arial" w:hAnsi="Arial" w:cs="Arial"/>
          <w:szCs w:val="24"/>
          <w:lang w:val="en-US"/>
        </w:rPr>
        <w:t xml:space="preserve"> court. However, the counterclaim is there and as one of the prayers sought by the Defendant</w:t>
      </w:r>
      <w:r w:rsidR="00C73719" w:rsidRPr="0067201D">
        <w:rPr>
          <w:rFonts w:ascii="Arial" w:hAnsi="Arial" w:cs="Arial"/>
          <w:szCs w:val="24"/>
          <w:lang w:val="en-US"/>
        </w:rPr>
        <w:t>,</w:t>
      </w:r>
      <w:r w:rsidR="00635099" w:rsidRPr="0067201D">
        <w:rPr>
          <w:rFonts w:ascii="Arial" w:hAnsi="Arial" w:cs="Arial"/>
          <w:szCs w:val="24"/>
          <w:lang w:val="en-US"/>
        </w:rPr>
        <w:t xml:space="preserve"> she does seek a forfeiture of benefits against the Plaintiff. Although</w:t>
      </w:r>
      <w:r w:rsidR="00C73719" w:rsidRPr="0067201D">
        <w:rPr>
          <w:rFonts w:ascii="Arial" w:hAnsi="Arial" w:cs="Arial"/>
          <w:szCs w:val="24"/>
          <w:lang w:val="en-US"/>
        </w:rPr>
        <w:t>,</w:t>
      </w:r>
      <w:r w:rsidR="00635099" w:rsidRPr="0067201D">
        <w:rPr>
          <w:rFonts w:ascii="Arial" w:hAnsi="Arial" w:cs="Arial"/>
          <w:szCs w:val="24"/>
          <w:lang w:val="en-US"/>
        </w:rPr>
        <w:t xml:space="preserve"> the counterclaim did not plead the </w:t>
      </w:r>
      <w:proofErr w:type="spellStart"/>
      <w:r w:rsidR="00635099" w:rsidRPr="0067201D">
        <w:rPr>
          <w:rFonts w:ascii="Arial" w:hAnsi="Arial" w:cs="Arial"/>
          <w:szCs w:val="24"/>
          <w:lang w:val="en-US"/>
        </w:rPr>
        <w:t>forfeture</w:t>
      </w:r>
      <w:proofErr w:type="spellEnd"/>
      <w:r w:rsidR="00635099" w:rsidRPr="0067201D">
        <w:rPr>
          <w:rFonts w:ascii="Arial" w:hAnsi="Arial" w:cs="Arial"/>
          <w:szCs w:val="24"/>
          <w:lang w:val="en-US"/>
        </w:rPr>
        <w:t xml:space="preserve"> with </w:t>
      </w:r>
      <w:proofErr w:type="gramStart"/>
      <w:r w:rsidR="00635099" w:rsidRPr="0067201D">
        <w:rPr>
          <w:rFonts w:ascii="Arial" w:hAnsi="Arial" w:cs="Arial"/>
          <w:szCs w:val="24"/>
          <w:lang w:val="en-US"/>
        </w:rPr>
        <w:t>particularity</w:t>
      </w:r>
      <w:proofErr w:type="gramEnd"/>
      <w:r w:rsidR="00635099" w:rsidRPr="0067201D">
        <w:rPr>
          <w:rFonts w:ascii="Arial" w:hAnsi="Arial" w:cs="Arial"/>
          <w:szCs w:val="24"/>
          <w:lang w:val="en-US"/>
        </w:rPr>
        <w:t xml:space="preserve"> but she did pray for same. The remedy that was available to the Plaintiff at the time was to raise an exception in line </w:t>
      </w:r>
      <w:proofErr w:type="gramStart"/>
      <w:r w:rsidR="00635099" w:rsidRPr="0067201D">
        <w:rPr>
          <w:rFonts w:ascii="Arial" w:hAnsi="Arial" w:cs="Arial"/>
          <w:szCs w:val="24"/>
          <w:lang w:val="en-US"/>
        </w:rPr>
        <w:t>with  rule</w:t>
      </w:r>
      <w:proofErr w:type="gramEnd"/>
      <w:r w:rsidR="00635099" w:rsidRPr="0067201D">
        <w:rPr>
          <w:rFonts w:ascii="Arial" w:hAnsi="Arial" w:cs="Arial"/>
          <w:szCs w:val="24"/>
          <w:lang w:val="en-US"/>
        </w:rPr>
        <w:t xml:space="preserve"> 23 of the uniformed rules of court. </w:t>
      </w:r>
      <w:proofErr w:type="gramStart"/>
      <w:r w:rsidR="00635099" w:rsidRPr="0067201D">
        <w:rPr>
          <w:rFonts w:ascii="Arial" w:hAnsi="Arial" w:cs="Arial"/>
          <w:szCs w:val="24"/>
          <w:lang w:val="en-US"/>
        </w:rPr>
        <w:t>However</w:t>
      </w:r>
      <w:proofErr w:type="gramEnd"/>
      <w:r w:rsidR="00635099" w:rsidRPr="0067201D">
        <w:rPr>
          <w:rFonts w:ascii="Arial" w:hAnsi="Arial" w:cs="Arial"/>
          <w:szCs w:val="24"/>
          <w:lang w:val="en-US"/>
        </w:rPr>
        <w:t xml:space="preserve"> he opted not to do so, this means the </w:t>
      </w:r>
      <w:r w:rsidR="00C73719" w:rsidRPr="0067201D">
        <w:rPr>
          <w:rFonts w:ascii="Arial" w:hAnsi="Arial" w:cs="Arial"/>
          <w:szCs w:val="24"/>
          <w:lang w:val="en-US"/>
        </w:rPr>
        <w:t>P</w:t>
      </w:r>
      <w:r w:rsidR="00635099" w:rsidRPr="0067201D">
        <w:rPr>
          <w:rFonts w:ascii="Arial" w:hAnsi="Arial" w:cs="Arial"/>
          <w:szCs w:val="24"/>
          <w:lang w:val="en-US"/>
        </w:rPr>
        <w:t xml:space="preserve">laintiff waived his </w:t>
      </w:r>
      <w:r w:rsidR="00635099" w:rsidRPr="0067201D">
        <w:rPr>
          <w:rFonts w:ascii="Arial" w:hAnsi="Arial" w:cs="Arial"/>
          <w:szCs w:val="24"/>
          <w:lang w:val="en-US"/>
        </w:rPr>
        <w:lastRenderedPageBreak/>
        <w:t xml:space="preserve">right to argue the vagueness of the forfeiture pleaded. The </w:t>
      </w:r>
      <w:r w:rsidR="00C73719" w:rsidRPr="0067201D">
        <w:rPr>
          <w:rFonts w:ascii="Arial" w:hAnsi="Arial" w:cs="Arial"/>
          <w:szCs w:val="24"/>
          <w:lang w:val="en-US"/>
        </w:rPr>
        <w:t>P</w:t>
      </w:r>
      <w:r w:rsidR="00635099" w:rsidRPr="0067201D">
        <w:rPr>
          <w:rFonts w:ascii="Arial" w:hAnsi="Arial" w:cs="Arial"/>
          <w:szCs w:val="24"/>
          <w:lang w:val="en-US"/>
        </w:rPr>
        <w:t>laintiff should have raised the complaint and not pleaded</w:t>
      </w:r>
      <w:r w:rsidR="00635099">
        <w:rPr>
          <w:rStyle w:val="FootnoteReference"/>
          <w:rFonts w:ascii="Arial" w:hAnsi="Arial" w:cs="Arial"/>
          <w:szCs w:val="24"/>
          <w:lang w:val="en-US"/>
        </w:rPr>
        <w:footnoteReference w:id="4"/>
      </w:r>
      <w:r w:rsidR="00635099" w:rsidRPr="0067201D">
        <w:rPr>
          <w:rFonts w:ascii="Arial" w:hAnsi="Arial" w:cs="Arial"/>
          <w:szCs w:val="24"/>
          <w:lang w:val="en-US"/>
        </w:rPr>
        <w:t>.He opted to</w:t>
      </w:r>
      <w:r w:rsidR="00C73719" w:rsidRPr="0067201D">
        <w:rPr>
          <w:rFonts w:ascii="Arial" w:hAnsi="Arial" w:cs="Arial"/>
          <w:szCs w:val="24"/>
          <w:lang w:val="en-US"/>
        </w:rPr>
        <w:t xml:space="preserve"> answer </w:t>
      </w:r>
      <w:r w:rsidR="00635099" w:rsidRPr="0067201D">
        <w:rPr>
          <w:rFonts w:ascii="Arial" w:hAnsi="Arial" w:cs="Arial"/>
          <w:szCs w:val="24"/>
          <w:lang w:val="en-US"/>
        </w:rPr>
        <w:t>to this prayer as if pleaded</w:t>
      </w:r>
      <w:r w:rsidR="00C73719" w:rsidRPr="0067201D">
        <w:rPr>
          <w:rFonts w:ascii="Arial" w:hAnsi="Arial" w:cs="Arial"/>
          <w:szCs w:val="24"/>
          <w:lang w:val="en-US"/>
        </w:rPr>
        <w:t xml:space="preserve"> with precision</w:t>
      </w:r>
      <w:r w:rsidR="00635099" w:rsidRPr="0067201D">
        <w:rPr>
          <w:rFonts w:ascii="Arial" w:hAnsi="Arial" w:cs="Arial"/>
          <w:szCs w:val="24"/>
          <w:lang w:val="en-US"/>
        </w:rPr>
        <w:t xml:space="preserve">. </w:t>
      </w:r>
      <w:r w:rsidR="00C73719" w:rsidRPr="0067201D">
        <w:rPr>
          <w:rFonts w:ascii="Arial" w:hAnsi="Arial" w:cs="Arial"/>
          <w:szCs w:val="24"/>
          <w:lang w:val="en-US"/>
        </w:rPr>
        <w:t xml:space="preserve">It was clear </w:t>
      </w:r>
      <w:r w:rsidR="00635099" w:rsidRPr="0067201D">
        <w:rPr>
          <w:rFonts w:ascii="Arial" w:hAnsi="Arial" w:cs="Arial"/>
          <w:szCs w:val="24"/>
          <w:lang w:val="en-US"/>
        </w:rPr>
        <w:t xml:space="preserve">to the Plaintiff that the </w:t>
      </w:r>
      <w:r w:rsidR="00C73719" w:rsidRPr="0067201D">
        <w:rPr>
          <w:rFonts w:ascii="Arial" w:hAnsi="Arial" w:cs="Arial"/>
          <w:szCs w:val="24"/>
          <w:lang w:val="en-US"/>
        </w:rPr>
        <w:t>D</w:t>
      </w:r>
      <w:r w:rsidR="00635099" w:rsidRPr="0067201D">
        <w:rPr>
          <w:rFonts w:ascii="Arial" w:hAnsi="Arial" w:cs="Arial"/>
          <w:szCs w:val="24"/>
          <w:lang w:val="en-US"/>
        </w:rPr>
        <w:t xml:space="preserve">efendant was seeking </w:t>
      </w:r>
      <w:r w:rsidR="00C73719" w:rsidRPr="0067201D">
        <w:rPr>
          <w:rFonts w:ascii="Arial" w:hAnsi="Arial" w:cs="Arial"/>
          <w:szCs w:val="24"/>
          <w:lang w:val="en-US"/>
        </w:rPr>
        <w:t xml:space="preserve">a </w:t>
      </w:r>
      <w:r w:rsidR="00635099" w:rsidRPr="0067201D">
        <w:rPr>
          <w:rFonts w:ascii="Arial" w:hAnsi="Arial" w:cs="Arial"/>
          <w:szCs w:val="24"/>
          <w:lang w:val="en-US"/>
        </w:rPr>
        <w:t xml:space="preserve">forfeiture </w:t>
      </w:r>
      <w:r w:rsidR="00C73719" w:rsidRPr="0067201D">
        <w:rPr>
          <w:rFonts w:ascii="Arial" w:hAnsi="Arial" w:cs="Arial"/>
          <w:szCs w:val="24"/>
          <w:lang w:val="en-US"/>
        </w:rPr>
        <w:t xml:space="preserve">of benefits </w:t>
      </w:r>
      <w:r w:rsidR="00635099" w:rsidRPr="0067201D">
        <w:rPr>
          <w:rFonts w:ascii="Arial" w:hAnsi="Arial" w:cs="Arial"/>
          <w:szCs w:val="24"/>
          <w:lang w:val="en-US"/>
        </w:rPr>
        <w:t>against him</w:t>
      </w:r>
      <w:r w:rsidR="00C73719" w:rsidRPr="0067201D">
        <w:rPr>
          <w:rFonts w:ascii="Arial" w:hAnsi="Arial" w:cs="Arial"/>
          <w:szCs w:val="24"/>
          <w:lang w:val="en-US"/>
        </w:rPr>
        <w:t>.</w:t>
      </w:r>
      <w:r w:rsidR="004C727B" w:rsidRPr="0067201D">
        <w:rPr>
          <w:rFonts w:ascii="Arial" w:hAnsi="Arial" w:cs="Arial"/>
          <w:szCs w:val="24"/>
          <w:lang w:val="en-US"/>
        </w:rPr>
        <w:t xml:space="preserve"> </w:t>
      </w:r>
      <w:r w:rsidR="00C73719" w:rsidRPr="0067201D">
        <w:rPr>
          <w:rFonts w:ascii="Arial" w:hAnsi="Arial" w:cs="Arial"/>
          <w:szCs w:val="24"/>
          <w:lang w:val="en-US"/>
        </w:rPr>
        <w:t>It</w:t>
      </w:r>
      <w:r w:rsidR="00635099" w:rsidRPr="0067201D">
        <w:rPr>
          <w:rFonts w:ascii="Arial" w:hAnsi="Arial" w:cs="Arial"/>
          <w:szCs w:val="24"/>
          <w:lang w:val="en-US"/>
        </w:rPr>
        <w:t xml:space="preserve"> cannot at this stage </w:t>
      </w:r>
      <w:r w:rsidR="00C73719" w:rsidRPr="0067201D">
        <w:rPr>
          <w:rFonts w:ascii="Arial" w:hAnsi="Arial" w:cs="Arial"/>
          <w:szCs w:val="24"/>
          <w:lang w:val="en-US"/>
        </w:rPr>
        <w:t xml:space="preserve">be </w:t>
      </w:r>
      <w:r w:rsidR="00635099" w:rsidRPr="0067201D">
        <w:rPr>
          <w:rFonts w:ascii="Arial" w:hAnsi="Arial" w:cs="Arial"/>
          <w:szCs w:val="24"/>
          <w:lang w:val="en-US"/>
        </w:rPr>
        <w:t>argue</w:t>
      </w:r>
      <w:r w:rsidR="00C73719" w:rsidRPr="0067201D">
        <w:rPr>
          <w:rFonts w:ascii="Arial" w:hAnsi="Arial" w:cs="Arial"/>
          <w:szCs w:val="24"/>
          <w:lang w:val="en-US"/>
        </w:rPr>
        <w:t>d</w:t>
      </w:r>
      <w:r w:rsidR="00635099" w:rsidRPr="0067201D">
        <w:rPr>
          <w:rFonts w:ascii="Arial" w:hAnsi="Arial" w:cs="Arial"/>
          <w:szCs w:val="24"/>
          <w:lang w:val="en-US"/>
        </w:rPr>
        <w:t xml:space="preserve"> that it was not pleaded. Pleadings are read as a whole not in </w:t>
      </w:r>
      <w:proofErr w:type="gramStart"/>
      <w:r w:rsidR="00635099" w:rsidRPr="0067201D">
        <w:rPr>
          <w:rFonts w:ascii="Arial" w:hAnsi="Arial" w:cs="Arial"/>
          <w:szCs w:val="24"/>
          <w:lang w:val="en-US"/>
        </w:rPr>
        <w:t>isolation</w:t>
      </w:r>
      <w:proofErr w:type="gramEnd"/>
      <w:r w:rsidR="00C73719" w:rsidRPr="0067201D">
        <w:rPr>
          <w:rFonts w:ascii="Arial" w:hAnsi="Arial" w:cs="Arial"/>
          <w:szCs w:val="24"/>
          <w:lang w:val="en-US"/>
        </w:rPr>
        <w:t xml:space="preserve"> and I am satisfied that the Defendant made out a case for same.</w:t>
      </w:r>
    </w:p>
    <w:p w14:paraId="4A01492B" w14:textId="77777777" w:rsidR="00635099" w:rsidRPr="00C73719" w:rsidRDefault="00635099" w:rsidP="00C73719">
      <w:pPr>
        <w:rPr>
          <w:rFonts w:ascii="Arial" w:hAnsi="Arial" w:cs="Arial"/>
          <w:szCs w:val="24"/>
          <w:lang w:val="en-US"/>
        </w:rPr>
      </w:pPr>
    </w:p>
    <w:p w14:paraId="7BA01030" w14:textId="1C99A14A" w:rsidR="00635099" w:rsidRPr="0067201D" w:rsidRDefault="0067201D" w:rsidP="0067201D">
      <w:pPr>
        <w:spacing w:line="360" w:lineRule="auto"/>
        <w:ind w:left="567" w:hanging="567"/>
        <w:rPr>
          <w:rFonts w:ascii="Arial" w:hAnsi="Arial" w:cs="Arial"/>
          <w:szCs w:val="24"/>
          <w:lang w:val="en-US"/>
        </w:rPr>
      </w:pPr>
      <w:r w:rsidRPr="00635099">
        <w:rPr>
          <w:rFonts w:ascii="Arial" w:hAnsi="Arial" w:cs="Arial"/>
          <w:szCs w:val="24"/>
          <w:lang w:val="en-US"/>
        </w:rPr>
        <w:t>[27]</w:t>
      </w:r>
      <w:r w:rsidRPr="00635099">
        <w:rPr>
          <w:rFonts w:ascii="Arial" w:hAnsi="Arial" w:cs="Arial"/>
          <w:szCs w:val="24"/>
          <w:lang w:val="en-US"/>
        </w:rPr>
        <w:tab/>
      </w:r>
      <w:r w:rsidR="00635099" w:rsidRPr="0067201D">
        <w:rPr>
          <w:rFonts w:ascii="ArialMT" w:hAnsi="ArialMT"/>
          <w:szCs w:val="24"/>
          <w:lang w:eastAsia="en-GB"/>
        </w:rPr>
        <w:t xml:space="preserve">Insofar as the reasons the parties parted ways is concerned being the fact that the Plaintiff was dishonest about the four children whereas the Plaintiff knew of one child in all probabilities is not </w:t>
      </w:r>
      <w:proofErr w:type="spellStart"/>
      <w:r w:rsidR="00635099" w:rsidRPr="0067201D">
        <w:rPr>
          <w:rFonts w:ascii="ArialMT" w:hAnsi="ArialMT"/>
          <w:szCs w:val="24"/>
          <w:lang w:eastAsia="en-GB"/>
        </w:rPr>
        <w:t>true.The</w:t>
      </w:r>
      <w:proofErr w:type="spellEnd"/>
      <w:r w:rsidR="00635099" w:rsidRPr="0067201D">
        <w:rPr>
          <w:rFonts w:ascii="ArialMT" w:hAnsi="ArialMT"/>
          <w:szCs w:val="24"/>
          <w:lang w:eastAsia="en-GB"/>
        </w:rPr>
        <w:t xml:space="preserve"> Plaintiff clearly lost love and affection for the Defendant for other </w:t>
      </w:r>
      <w:proofErr w:type="spellStart"/>
      <w:r w:rsidR="00635099" w:rsidRPr="0067201D">
        <w:rPr>
          <w:rFonts w:ascii="ArialMT" w:hAnsi="ArialMT"/>
          <w:szCs w:val="24"/>
          <w:lang w:eastAsia="en-GB"/>
        </w:rPr>
        <w:t>reasons.It</w:t>
      </w:r>
      <w:proofErr w:type="spellEnd"/>
      <w:r w:rsidR="00635099" w:rsidRPr="0067201D">
        <w:rPr>
          <w:rFonts w:ascii="ArialMT" w:hAnsi="ArialMT"/>
          <w:szCs w:val="24"/>
          <w:lang w:eastAsia="en-GB"/>
        </w:rPr>
        <w:t xml:space="preserve"> is not probable that the </w:t>
      </w:r>
      <w:proofErr w:type="spellStart"/>
      <w:r w:rsidR="00635099" w:rsidRPr="0067201D">
        <w:rPr>
          <w:rFonts w:ascii="ArialMT" w:hAnsi="ArialMT"/>
          <w:szCs w:val="24"/>
          <w:lang w:eastAsia="en-GB"/>
        </w:rPr>
        <w:t>Plaintif</w:t>
      </w:r>
      <w:proofErr w:type="spellEnd"/>
      <w:r w:rsidR="00635099" w:rsidRPr="0067201D">
        <w:rPr>
          <w:rFonts w:ascii="ArialMT" w:hAnsi="ArialMT"/>
          <w:szCs w:val="24"/>
          <w:lang w:eastAsia="en-GB"/>
        </w:rPr>
        <w:t xml:space="preserve"> will go to an extent of marrying the Defendant without knowing about the four minor children</w:t>
      </w:r>
      <w:r w:rsidR="00C73719" w:rsidRPr="0067201D">
        <w:rPr>
          <w:rFonts w:ascii="ArialMT" w:hAnsi="ArialMT"/>
          <w:szCs w:val="24"/>
          <w:lang w:eastAsia="en-GB"/>
        </w:rPr>
        <w:t>.</w:t>
      </w:r>
      <w:r w:rsidR="00635099" w:rsidRPr="0067201D">
        <w:rPr>
          <w:rFonts w:ascii="ArialMT" w:hAnsi="ArialMT"/>
          <w:szCs w:val="24"/>
          <w:lang w:eastAsia="en-GB"/>
        </w:rPr>
        <w:t xml:space="preserve"> </w:t>
      </w:r>
      <w:proofErr w:type="spellStart"/>
      <w:r w:rsidR="00C73719" w:rsidRPr="0067201D">
        <w:rPr>
          <w:rFonts w:ascii="ArialMT" w:hAnsi="ArialMT"/>
          <w:szCs w:val="24"/>
          <w:lang w:eastAsia="en-GB"/>
        </w:rPr>
        <w:t>I</w:t>
      </w:r>
      <w:r w:rsidR="00635099" w:rsidRPr="0067201D">
        <w:rPr>
          <w:rFonts w:ascii="ArialMT" w:hAnsi="ArialMT"/>
          <w:szCs w:val="24"/>
          <w:lang w:eastAsia="en-GB"/>
        </w:rPr>
        <w:t>nfact</w:t>
      </w:r>
      <w:proofErr w:type="spellEnd"/>
      <w:r w:rsidR="00635099" w:rsidRPr="0067201D">
        <w:rPr>
          <w:rFonts w:ascii="ArialMT" w:hAnsi="ArialMT"/>
          <w:szCs w:val="24"/>
          <w:lang w:eastAsia="en-GB"/>
        </w:rPr>
        <w:t xml:space="preserve"> if that was the case she would have not moved with the children to Johannesburg.</w:t>
      </w:r>
    </w:p>
    <w:p w14:paraId="4DF1732F" w14:textId="77777777" w:rsidR="00C406A6" w:rsidRPr="00635099" w:rsidRDefault="00C406A6" w:rsidP="00635099">
      <w:pPr>
        <w:rPr>
          <w:rFonts w:ascii="Arial" w:hAnsi="Arial" w:cs="Arial"/>
          <w:szCs w:val="24"/>
          <w:lang w:val="en-US"/>
        </w:rPr>
      </w:pPr>
    </w:p>
    <w:p w14:paraId="2E2109D8" w14:textId="3854C110" w:rsidR="00635099" w:rsidRPr="0067201D" w:rsidRDefault="0067201D" w:rsidP="0067201D">
      <w:pPr>
        <w:spacing w:line="360" w:lineRule="auto"/>
        <w:ind w:left="567" w:hanging="567"/>
        <w:rPr>
          <w:rFonts w:ascii="Arial" w:hAnsi="Arial" w:cs="Arial"/>
          <w:szCs w:val="24"/>
        </w:rPr>
      </w:pPr>
      <w:r w:rsidRPr="00452F4C">
        <w:rPr>
          <w:rFonts w:ascii="Arial" w:hAnsi="Arial" w:cs="Arial"/>
          <w:szCs w:val="24"/>
        </w:rPr>
        <w:t>[28]</w:t>
      </w:r>
      <w:r w:rsidRPr="00452F4C">
        <w:rPr>
          <w:rFonts w:ascii="Arial" w:hAnsi="Arial" w:cs="Arial"/>
          <w:szCs w:val="24"/>
        </w:rPr>
        <w:tab/>
      </w:r>
      <w:r w:rsidR="00635099" w:rsidRPr="0067201D">
        <w:rPr>
          <w:rFonts w:ascii="Arial" w:hAnsi="Arial" w:cs="Arial"/>
          <w:szCs w:val="24"/>
          <w:lang w:val="en-US"/>
        </w:rPr>
        <w:t>These two versions lead by the parties are mutually destructive and logic dictates that where there are two conflicting versions or two mutually destructive versions both cannot be true only one can be true consequently the other must be false</w:t>
      </w:r>
      <w:r w:rsidR="00635099">
        <w:rPr>
          <w:rStyle w:val="FootnoteReference"/>
          <w:rFonts w:ascii="Arial" w:hAnsi="Arial" w:cs="Arial"/>
          <w:szCs w:val="24"/>
          <w:lang w:val="en-US"/>
        </w:rPr>
        <w:footnoteReference w:id="5"/>
      </w:r>
    </w:p>
    <w:p w14:paraId="085FC14C" w14:textId="33F78792" w:rsidR="00C73719" w:rsidRDefault="00B02372" w:rsidP="004C727B">
      <w:pPr>
        <w:pStyle w:val="ListParagraph"/>
        <w:spacing w:line="360" w:lineRule="auto"/>
        <w:ind w:left="567"/>
        <w:rPr>
          <w:rFonts w:ascii="ArialMT" w:hAnsi="ArialMT"/>
          <w:szCs w:val="24"/>
          <w:lang w:eastAsia="en-GB"/>
        </w:rPr>
      </w:pPr>
      <w:r w:rsidRPr="00635099">
        <w:rPr>
          <w:rFonts w:ascii="ArialMT" w:hAnsi="ArialMT"/>
          <w:szCs w:val="24"/>
          <w:lang w:eastAsia="en-GB"/>
        </w:rPr>
        <w:t xml:space="preserve">I find that the </w:t>
      </w:r>
      <w:r w:rsidR="00635099" w:rsidRPr="00635099">
        <w:rPr>
          <w:rFonts w:ascii="ArialMT" w:hAnsi="ArialMT"/>
          <w:szCs w:val="24"/>
          <w:lang w:eastAsia="en-GB"/>
        </w:rPr>
        <w:t>defendant</w:t>
      </w:r>
      <w:r w:rsidRPr="00635099">
        <w:rPr>
          <w:rFonts w:ascii="ArialMT" w:hAnsi="ArialMT"/>
          <w:szCs w:val="24"/>
          <w:lang w:eastAsia="en-GB"/>
        </w:rPr>
        <w:t xml:space="preserve"> was overall a more reliable witness as many important parts of the </w:t>
      </w:r>
      <w:r w:rsidR="00635099" w:rsidRPr="00635099">
        <w:rPr>
          <w:rFonts w:ascii="ArialMT" w:hAnsi="ArialMT"/>
          <w:szCs w:val="24"/>
          <w:lang w:eastAsia="en-GB"/>
        </w:rPr>
        <w:t>her</w:t>
      </w:r>
      <w:r w:rsidRPr="00635099">
        <w:rPr>
          <w:rFonts w:ascii="ArialMT" w:hAnsi="ArialMT"/>
          <w:szCs w:val="24"/>
          <w:lang w:eastAsia="en-GB"/>
        </w:rPr>
        <w:t xml:space="preserve"> version were </w:t>
      </w:r>
      <w:r w:rsidR="00635099" w:rsidRPr="00635099">
        <w:rPr>
          <w:rFonts w:ascii="ArialMT" w:hAnsi="ArialMT"/>
          <w:szCs w:val="24"/>
          <w:lang w:eastAsia="en-GB"/>
        </w:rPr>
        <w:t xml:space="preserve">not disputed by the </w:t>
      </w:r>
      <w:proofErr w:type="gramStart"/>
      <w:r w:rsidR="00C73719">
        <w:rPr>
          <w:rFonts w:ascii="ArialMT" w:hAnsi="ArialMT"/>
          <w:szCs w:val="24"/>
          <w:lang w:eastAsia="en-GB"/>
        </w:rPr>
        <w:t>P</w:t>
      </w:r>
      <w:r w:rsidRPr="00635099">
        <w:rPr>
          <w:rFonts w:ascii="ArialMT" w:hAnsi="ArialMT"/>
          <w:szCs w:val="24"/>
          <w:lang w:eastAsia="en-GB"/>
        </w:rPr>
        <w:t xml:space="preserve">laintiff </w:t>
      </w:r>
      <w:r w:rsidR="00635099" w:rsidRPr="00635099">
        <w:rPr>
          <w:rFonts w:ascii="ArialMT" w:hAnsi="ArialMT"/>
          <w:szCs w:val="24"/>
          <w:lang w:eastAsia="en-GB"/>
        </w:rPr>
        <w:t>.</w:t>
      </w:r>
      <w:proofErr w:type="gramEnd"/>
    </w:p>
    <w:p w14:paraId="3A18CDBF" w14:textId="77777777" w:rsidR="004C727B" w:rsidRPr="004C727B" w:rsidRDefault="004C727B" w:rsidP="004C727B">
      <w:pPr>
        <w:pStyle w:val="ListParagraph"/>
        <w:spacing w:line="360" w:lineRule="auto"/>
        <w:ind w:left="567"/>
        <w:rPr>
          <w:rFonts w:ascii="Arial" w:hAnsi="Arial" w:cs="Arial"/>
          <w:szCs w:val="24"/>
          <w:lang w:val="en-US"/>
        </w:rPr>
      </w:pPr>
    </w:p>
    <w:p w14:paraId="7E3488DD" w14:textId="22596F7D" w:rsidR="005443F5" w:rsidRDefault="00605108" w:rsidP="00635099">
      <w:pPr>
        <w:spacing w:line="360" w:lineRule="auto"/>
        <w:rPr>
          <w:rFonts w:ascii="Arial" w:hAnsi="Arial" w:cs="Arial"/>
          <w:b/>
          <w:bCs/>
          <w:szCs w:val="24"/>
          <w:u w:val="single"/>
          <w:lang w:val="en-US"/>
        </w:rPr>
      </w:pPr>
      <w:r w:rsidRPr="00635099">
        <w:rPr>
          <w:rFonts w:ascii="Arial" w:hAnsi="Arial" w:cs="Arial"/>
          <w:b/>
          <w:bCs/>
          <w:szCs w:val="24"/>
          <w:u w:val="single"/>
          <w:lang w:val="en-US"/>
        </w:rPr>
        <w:t xml:space="preserve">CONCLUSION </w:t>
      </w:r>
    </w:p>
    <w:p w14:paraId="3CBC493D" w14:textId="77777777" w:rsidR="00635099" w:rsidRPr="00635099" w:rsidRDefault="00635099" w:rsidP="00635099">
      <w:pPr>
        <w:spacing w:line="360" w:lineRule="auto"/>
        <w:rPr>
          <w:rFonts w:ascii="Arial" w:hAnsi="Arial" w:cs="Arial"/>
          <w:b/>
          <w:bCs/>
          <w:szCs w:val="24"/>
          <w:u w:val="single"/>
          <w:lang w:val="en-US"/>
        </w:rPr>
      </w:pPr>
    </w:p>
    <w:p w14:paraId="04CF9F75" w14:textId="42E991A2" w:rsidR="006330D2" w:rsidRPr="0067201D" w:rsidRDefault="0067201D" w:rsidP="0067201D">
      <w:pPr>
        <w:spacing w:line="360" w:lineRule="auto"/>
        <w:ind w:left="567" w:hanging="567"/>
        <w:rPr>
          <w:rFonts w:ascii="Arial" w:hAnsi="Arial" w:cs="Arial"/>
          <w:b/>
          <w:bCs/>
          <w:szCs w:val="24"/>
          <w:u w:val="single"/>
          <w:lang w:val="en-US"/>
        </w:rPr>
      </w:pPr>
      <w:r w:rsidRPr="00635099">
        <w:rPr>
          <w:rFonts w:ascii="Arial" w:hAnsi="Arial" w:cs="Arial"/>
          <w:szCs w:val="24"/>
          <w:lang w:val="en-US"/>
        </w:rPr>
        <w:t>[29]</w:t>
      </w:r>
      <w:r w:rsidRPr="00635099">
        <w:rPr>
          <w:rFonts w:ascii="Arial" w:hAnsi="Arial" w:cs="Arial"/>
          <w:szCs w:val="24"/>
          <w:lang w:val="en-US"/>
        </w:rPr>
        <w:tab/>
      </w:r>
      <w:r w:rsidR="006330D2" w:rsidRPr="0067201D">
        <w:rPr>
          <w:rFonts w:ascii="ArialMT" w:hAnsi="ArialMT"/>
          <w:szCs w:val="24"/>
          <w:lang w:eastAsia="en-GB"/>
        </w:rPr>
        <w:t xml:space="preserve">I therefore accept that the marriage relationship </w:t>
      </w:r>
      <w:r w:rsidR="00C73719" w:rsidRPr="0067201D">
        <w:rPr>
          <w:rFonts w:ascii="ArialMT" w:hAnsi="ArialMT"/>
          <w:szCs w:val="24"/>
          <w:lang w:eastAsia="en-GB"/>
        </w:rPr>
        <w:t xml:space="preserve">has </w:t>
      </w:r>
      <w:r w:rsidR="006330D2" w:rsidRPr="0067201D">
        <w:rPr>
          <w:rFonts w:ascii="ArialMT" w:hAnsi="ArialMT"/>
          <w:szCs w:val="24"/>
          <w:lang w:eastAsia="en-GB"/>
        </w:rPr>
        <w:t>broke</w:t>
      </w:r>
      <w:r w:rsidR="00C73719" w:rsidRPr="0067201D">
        <w:rPr>
          <w:rFonts w:ascii="ArialMT" w:hAnsi="ArialMT"/>
          <w:szCs w:val="24"/>
          <w:lang w:eastAsia="en-GB"/>
        </w:rPr>
        <w:t>n</w:t>
      </w:r>
      <w:r w:rsidR="006330D2" w:rsidRPr="0067201D">
        <w:rPr>
          <w:rFonts w:ascii="ArialMT" w:hAnsi="ArialMT"/>
          <w:szCs w:val="24"/>
          <w:lang w:eastAsia="en-GB"/>
        </w:rPr>
        <w:t xml:space="preserve"> down. Thus, given the short </w:t>
      </w:r>
      <w:r w:rsidR="006330D2" w:rsidRPr="0067201D">
        <w:rPr>
          <w:rFonts w:ascii="Arial" w:hAnsi="Arial" w:cs="Arial"/>
          <w:i/>
          <w:iCs/>
          <w:szCs w:val="24"/>
          <w:lang w:eastAsia="en-GB"/>
        </w:rPr>
        <w:t xml:space="preserve">de facto </w:t>
      </w:r>
      <w:r w:rsidR="006330D2" w:rsidRPr="0067201D">
        <w:rPr>
          <w:rFonts w:ascii="ArialMT" w:hAnsi="ArialMT"/>
          <w:szCs w:val="24"/>
          <w:lang w:eastAsia="en-GB"/>
        </w:rPr>
        <w:t xml:space="preserve">duration of the marriage and the reasons for the breakdown </w:t>
      </w:r>
      <w:r w:rsidR="00C73719" w:rsidRPr="0067201D">
        <w:rPr>
          <w:rFonts w:ascii="ArialMT" w:hAnsi="ArialMT"/>
          <w:szCs w:val="24"/>
          <w:lang w:eastAsia="en-GB"/>
        </w:rPr>
        <w:t>inclusive of the contributions made by the Plaintiff</w:t>
      </w:r>
      <w:r w:rsidR="006330D2" w:rsidRPr="0067201D">
        <w:rPr>
          <w:rFonts w:ascii="ArialMT" w:hAnsi="ArialMT"/>
          <w:szCs w:val="24"/>
          <w:lang w:eastAsia="en-GB"/>
        </w:rPr>
        <w:t>, I find that the</w:t>
      </w:r>
      <w:r w:rsidR="00C73719" w:rsidRPr="0067201D">
        <w:rPr>
          <w:rFonts w:ascii="ArialMT" w:hAnsi="ArialMT"/>
          <w:szCs w:val="24"/>
          <w:lang w:eastAsia="en-GB"/>
        </w:rPr>
        <w:t xml:space="preserve"> Plaintiff</w:t>
      </w:r>
      <w:r w:rsidR="006330D2" w:rsidRPr="0067201D">
        <w:rPr>
          <w:rFonts w:ascii="ArialMT" w:hAnsi="ArialMT"/>
          <w:szCs w:val="24"/>
          <w:lang w:eastAsia="en-GB"/>
        </w:rPr>
        <w:t xml:space="preserve"> will be unduly benefitted</w:t>
      </w:r>
      <w:r w:rsidR="00C73719" w:rsidRPr="0067201D">
        <w:rPr>
          <w:rFonts w:ascii="ArialMT" w:hAnsi="ArialMT"/>
          <w:szCs w:val="24"/>
          <w:lang w:eastAsia="en-GB"/>
        </w:rPr>
        <w:t xml:space="preserve"> if </w:t>
      </w:r>
      <w:r w:rsidR="006330D2" w:rsidRPr="0067201D">
        <w:rPr>
          <w:rFonts w:ascii="ArialMT" w:hAnsi="ArialMT"/>
          <w:szCs w:val="24"/>
          <w:lang w:eastAsia="en-GB"/>
        </w:rPr>
        <w:t xml:space="preserve">an order for forfeiture </w:t>
      </w:r>
      <w:r w:rsidR="00C73719" w:rsidRPr="0067201D">
        <w:rPr>
          <w:rFonts w:ascii="ArialMT" w:hAnsi="ArialMT"/>
          <w:szCs w:val="24"/>
          <w:lang w:eastAsia="en-GB"/>
        </w:rPr>
        <w:t xml:space="preserve">of </w:t>
      </w:r>
      <w:proofErr w:type="gramStart"/>
      <w:r w:rsidR="00C73719" w:rsidRPr="0067201D">
        <w:rPr>
          <w:rFonts w:ascii="ArialMT" w:hAnsi="ArialMT"/>
          <w:szCs w:val="24"/>
          <w:lang w:eastAsia="en-GB"/>
        </w:rPr>
        <w:t>benefits  is</w:t>
      </w:r>
      <w:proofErr w:type="gramEnd"/>
      <w:r w:rsidR="00C73719" w:rsidRPr="0067201D">
        <w:rPr>
          <w:rFonts w:ascii="ArialMT" w:hAnsi="ArialMT"/>
          <w:szCs w:val="24"/>
          <w:lang w:eastAsia="en-GB"/>
        </w:rPr>
        <w:t xml:space="preserve"> </w:t>
      </w:r>
      <w:r w:rsidR="006330D2" w:rsidRPr="0067201D">
        <w:rPr>
          <w:rFonts w:ascii="ArialMT" w:hAnsi="ArialMT"/>
          <w:szCs w:val="24"/>
          <w:lang w:eastAsia="en-GB"/>
        </w:rPr>
        <w:t>not granted</w:t>
      </w:r>
      <w:r w:rsidR="00C73719" w:rsidRPr="0067201D">
        <w:rPr>
          <w:rFonts w:ascii="ArialMT" w:hAnsi="ArialMT"/>
          <w:szCs w:val="24"/>
          <w:lang w:eastAsia="en-GB"/>
        </w:rPr>
        <w:t>.</w:t>
      </w:r>
      <w:r w:rsidR="004C727B" w:rsidRPr="0067201D">
        <w:rPr>
          <w:rFonts w:ascii="ArialMT" w:hAnsi="ArialMT"/>
          <w:szCs w:val="24"/>
          <w:lang w:eastAsia="en-GB"/>
        </w:rPr>
        <w:t xml:space="preserve"> </w:t>
      </w:r>
      <w:proofErr w:type="gramStart"/>
      <w:r w:rsidR="00C73719" w:rsidRPr="0067201D">
        <w:rPr>
          <w:rFonts w:ascii="ArialMT" w:hAnsi="ArialMT"/>
          <w:szCs w:val="24"/>
          <w:lang w:eastAsia="en-GB"/>
        </w:rPr>
        <w:t>Accordingly</w:t>
      </w:r>
      <w:proofErr w:type="gramEnd"/>
      <w:r w:rsidR="00C73719" w:rsidRPr="0067201D">
        <w:rPr>
          <w:rFonts w:ascii="ArialMT" w:hAnsi="ArialMT"/>
          <w:szCs w:val="24"/>
          <w:lang w:eastAsia="en-GB"/>
        </w:rPr>
        <w:t xml:space="preserve"> the Defendant retains sole guardianship of the four minor children as she is the primary care giver in the absence of their father who has since demised.</w:t>
      </w:r>
    </w:p>
    <w:p w14:paraId="0265FB10" w14:textId="77777777" w:rsidR="00635099" w:rsidRPr="00635099" w:rsidRDefault="00635099" w:rsidP="00635099">
      <w:pPr>
        <w:pStyle w:val="ListParagraph"/>
        <w:spacing w:line="360" w:lineRule="auto"/>
        <w:ind w:left="567"/>
        <w:rPr>
          <w:rFonts w:ascii="Arial" w:hAnsi="Arial" w:cs="Arial"/>
          <w:b/>
          <w:bCs/>
          <w:szCs w:val="24"/>
          <w:u w:val="single"/>
          <w:lang w:val="en-US"/>
        </w:rPr>
      </w:pPr>
    </w:p>
    <w:p w14:paraId="5B5B103D" w14:textId="6DEFD852" w:rsidR="009D1FAE" w:rsidRPr="0067201D" w:rsidRDefault="0067201D" w:rsidP="0067201D">
      <w:pPr>
        <w:spacing w:line="360" w:lineRule="auto"/>
        <w:ind w:left="567" w:hanging="567"/>
        <w:rPr>
          <w:rFonts w:ascii="Arial" w:hAnsi="Arial" w:cs="Arial"/>
          <w:b/>
          <w:bCs/>
          <w:szCs w:val="24"/>
          <w:u w:val="single"/>
          <w:lang w:val="en-US"/>
        </w:rPr>
      </w:pPr>
      <w:r w:rsidRPr="00635099">
        <w:rPr>
          <w:rFonts w:ascii="Arial" w:hAnsi="Arial" w:cs="Arial"/>
          <w:szCs w:val="24"/>
          <w:lang w:val="en-US"/>
        </w:rPr>
        <w:t>[30]</w:t>
      </w:r>
      <w:r w:rsidRPr="00635099">
        <w:rPr>
          <w:rFonts w:ascii="Arial" w:hAnsi="Arial" w:cs="Arial"/>
          <w:szCs w:val="24"/>
          <w:lang w:val="en-US"/>
        </w:rPr>
        <w:tab/>
      </w:r>
      <w:r w:rsidR="009D1FAE" w:rsidRPr="0067201D">
        <w:rPr>
          <w:rFonts w:ascii="ArialMT" w:hAnsi="ArialMT"/>
          <w:szCs w:val="24"/>
          <w:lang w:eastAsia="en-GB"/>
        </w:rPr>
        <w:t xml:space="preserve">The order that I grant is the following: </w:t>
      </w:r>
    </w:p>
    <w:p w14:paraId="4F8AD0D9" w14:textId="74477B12" w:rsidR="009D1FAE" w:rsidRPr="0067201D" w:rsidRDefault="0067201D" w:rsidP="0067201D">
      <w:pPr>
        <w:spacing w:line="360" w:lineRule="auto"/>
        <w:ind w:left="1287" w:hanging="567"/>
        <w:rPr>
          <w:rFonts w:ascii="ArialMT" w:hAnsi="ArialMT"/>
          <w:szCs w:val="24"/>
          <w:lang w:val="en-US" w:eastAsia="en-GB"/>
        </w:rPr>
      </w:pPr>
      <w:r>
        <w:rPr>
          <w:rFonts w:ascii="Arial" w:hAnsi="Arial" w:cs="Arial"/>
          <w:szCs w:val="24"/>
          <w:lang w:val="en-US" w:eastAsia="en-GB"/>
        </w:rPr>
        <w:t>1.</w:t>
      </w:r>
      <w:r>
        <w:rPr>
          <w:rFonts w:ascii="Arial" w:hAnsi="Arial" w:cs="Arial"/>
          <w:szCs w:val="24"/>
          <w:lang w:val="en-US" w:eastAsia="en-GB"/>
        </w:rPr>
        <w:tab/>
      </w:r>
      <w:r w:rsidR="009D1FAE" w:rsidRPr="0067201D">
        <w:rPr>
          <w:rFonts w:ascii="ArialMT" w:hAnsi="ArialMT"/>
          <w:szCs w:val="24"/>
          <w:lang w:eastAsia="en-GB"/>
        </w:rPr>
        <w:t xml:space="preserve">A decree of divorce </w:t>
      </w:r>
      <w:r w:rsidR="00C73719" w:rsidRPr="0067201D">
        <w:rPr>
          <w:rFonts w:ascii="ArialMT" w:hAnsi="ArialMT"/>
          <w:szCs w:val="24"/>
          <w:lang w:eastAsia="en-GB"/>
        </w:rPr>
        <w:t xml:space="preserve">is granted and the marriage </w:t>
      </w:r>
      <w:r w:rsidR="00C73719" w:rsidRPr="0067201D">
        <w:rPr>
          <w:rFonts w:ascii="ArialMT" w:hAnsi="ArialMT"/>
          <w:szCs w:val="24"/>
          <w:lang w:val="en-US" w:eastAsia="en-GB"/>
        </w:rPr>
        <w:t>between the Plaintiff and the Defendant is hereby dissolved.</w:t>
      </w:r>
    </w:p>
    <w:p w14:paraId="545A02B8" w14:textId="7700771C" w:rsidR="009D1FAE" w:rsidRPr="0067201D" w:rsidRDefault="0067201D" w:rsidP="0067201D">
      <w:pPr>
        <w:spacing w:line="360" w:lineRule="auto"/>
        <w:ind w:left="1287" w:hanging="567"/>
        <w:rPr>
          <w:rFonts w:ascii="Arial" w:hAnsi="Arial" w:cs="Arial"/>
          <w:b/>
          <w:bCs/>
          <w:szCs w:val="24"/>
          <w:u w:val="single"/>
          <w:lang w:val="en-US"/>
        </w:rPr>
      </w:pPr>
      <w:r w:rsidRPr="00C73719">
        <w:rPr>
          <w:rFonts w:ascii="Arial" w:hAnsi="Arial" w:cs="Arial"/>
          <w:szCs w:val="24"/>
          <w:lang w:val="en-US"/>
        </w:rPr>
        <w:t>2.</w:t>
      </w:r>
      <w:r w:rsidRPr="00C73719">
        <w:rPr>
          <w:rFonts w:ascii="Arial" w:hAnsi="Arial" w:cs="Arial"/>
          <w:szCs w:val="24"/>
          <w:lang w:val="en-US"/>
        </w:rPr>
        <w:tab/>
      </w:r>
      <w:r w:rsidR="00C73719" w:rsidRPr="0067201D">
        <w:rPr>
          <w:rFonts w:ascii="ArialMT" w:hAnsi="ArialMT"/>
          <w:szCs w:val="24"/>
          <w:lang w:val="en-US" w:eastAsia="en-GB"/>
        </w:rPr>
        <w:t xml:space="preserve">A forfeiture order is granted in </w:t>
      </w:r>
      <w:proofErr w:type="spellStart"/>
      <w:r w:rsidR="00C73719" w:rsidRPr="0067201D">
        <w:rPr>
          <w:rFonts w:ascii="ArialMT" w:hAnsi="ArialMT"/>
          <w:szCs w:val="24"/>
          <w:lang w:val="en-US" w:eastAsia="en-GB"/>
        </w:rPr>
        <w:t>favour</w:t>
      </w:r>
      <w:proofErr w:type="spellEnd"/>
      <w:r w:rsidR="00C73719" w:rsidRPr="0067201D">
        <w:rPr>
          <w:rFonts w:ascii="ArialMT" w:hAnsi="ArialMT"/>
          <w:szCs w:val="24"/>
          <w:lang w:val="en-US" w:eastAsia="en-GB"/>
        </w:rPr>
        <w:t xml:space="preserve"> of the Defendant against the Plaintiff in respect of the Defendants pension held with the Government Employees Pension Fund.</w:t>
      </w:r>
    </w:p>
    <w:p w14:paraId="3609B2D3" w14:textId="5B2F4BB0" w:rsidR="00C73719" w:rsidRPr="0067201D" w:rsidRDefault="0067201D" w:rsidP="0067201D">
      <w:pPr>
        <w:spacing w:line="360" w:lineRule="auto"/>
        <w:ind w:left="1287" w:hanging="567"/>
        <w:rPr>
          <w:rFonts w:ascii="Arial" w:hAnsi="Arial" w:cs="Arial"/>
          <w:b/>
          <w:bCs/>
          <w:szCs w:val="24"/>
          <w:u w:val="single"/>
          <w:lang w:val="en-US"/>
        </w:rPr>
      </w:pPr>
      <w:r w:rsidRPr="00C73719">
        <w:rPr>
          <w:rFonts w:ascii="Arial" w:hAnsi="Arial" w:cs="Arial"/>
          <w:szCs w:val="24"/>
          <w:lang w:val="en-US"/>
        </w:rPr>
        <w:t>3.</w:t>
      </w:r>
      <w:r w:rsidRPr="00C73719">
        <w:rPr>
          <w:rFonts w:ascii="Arial" w:hAnsi="Arial" w:cs="Arial"/>
          <w:szCs w:val="24"/>
          <w:lang w:val="en-US"/>
        </w:rPr>
        <w:tab/>
      </w:r>
      <w:r w:rsidR="00C73719" w:rsidRPr="0067201D">
        <w:rPr>
          <w:rFonts w:ascii="ArialMT" w:hAnsi="ArialMT"/>
          <w:szCs w:val="24"/>
          <w:lang w:val="en-US" w:eastAsia="en-GB"/>
        </w:rPr>
        <w:t>The Plaintiff shall forfeit in full his entitlement to a share in the Defendants pension interest held with the Government Employees Pension.</w:t>
      </w:r>
    </w:p>
    <w:p w14:paraId="0C0E35D1" w14:textId="61520201" w:rsidR="00C73719" w:rsidRPr="0067201D" w:rsidRDefault="0067201D" w:rsidP="0067201D">
      <w:pPr>
        <w:spacing w:line="360" w:lineRule="auto"/>
        <w:ind w:left="1287" w:hanging="567"/>
        <w:rPr>
          <w:rFonts w:ascii="Arial" w:hAnsi="Arial" w:cs="Arial"/>
          <w:szCs w:val="24"/>
          <w:lang w:val="en-US"/>
        </w:rPr>
      </w:pPr>
      <w:r>
        <w:rPr>
          <w:rFonts w:ascii="Arial" w:hAnsi="Arial" w:cs="Arial"/>
          <w:szCs w:val="24"/>
          <w:lang w:val="en-US"/>
        </w:rPr>
        <w:t>4.</w:t>
      </w:r>
      <w:r>
        <w:rPr>
          <w:rFonts w:ascii="Arial" w:hAnsi="Arial" w:cs="Arial"/>
          <w:szCs w:val="24"/>
          <w:lang w:val="en-US"/>
        </w:rPr>
        <w:tab/>
      </w:r>
      <w:r w:rsidR="00C73719" w:rsidRPr="0067201D">
        <w:rPr>
          <w:rFonts w:ascii="Arial" w:hAnsi="Arial" w:cs="Arial"/>
          <w:szCs w:val="24"/>
          <w:lang w:val="en-US"/>
        </w:rPr>
        <w:t>Each party to pay his or her own costs.</w:t>
      </w:r>
    </w:p>
    <w:p w14:paraId="7CB9CFF2" w14:textId="21B05879" w:rsidR="00BC3EC8" w:rsidRDefault="00BC3EC8" w:rsidP="00830251">
      <w:pPr>
        <w:spacing w:line="360" w:lineRule="auto"/>
        <w:rPr>
          <w:rFonts w:ascii="Arial" w:hAnsi="Arial" w:cs="Arial"/>
          <w:sz w:val="26"/>
          <w:szCs w:val="26"/>
        </w:rPr>
      </w:pPr>
    </w:p>
    <w:p w14:paraId="053EEF3B" w14:textId="5A6C52AB" w:rsidR="004C727B" w:rsidRDefault="004C727B" w:rsidP="00830251">
      <w:pPr>
        <w:spacing w:line="360" w:lineRule="auto"/>
        <w:rPr>
          <w:rFonts w:ascii="Arial" w:hAnsi="Arial" w:cs="Arial"/>
          <w:sz w:val="26"/>
          <w:szCs w:val="26"/>
        </w:rPr>
      </w:pPr>
    </w:p>
    <w:p w14:paraId="08AC58B8" w14:textId="77777777" w:rsidR="004C727B" w:rsidRDefault="004C727B" w:rsidP="00830251">
      <w:pPr>
        <w:spacing w:line="360" w:lineRule="auto"/>
        <w:rPr>
          <w:rFonts w:ascii="Arial" w:hAnsi="Arial" w:cs="Arial"/>
          <w:sz w:val="26"/>
          <w:szCs w:val="26"/>
        </w:rPr>
      </w:pPr>
    </w:p>
    <w:p w14:paraId="2AAD3E93" w14:textId="77777777" w:rsidR="004C727B" w:rsidRPr="004C013D" w:rsidRDefault="004C727B" w:rsidP="004C727B">
      <w:pPr>
        <w:spacing w:line="240" w:lineRule="auto"/>
        <w:jc w:val="right"/>
        <w:rPr>
          <w:rFonts w:ascii="Arial" w:hAnsi="Arial" w:cs="Arial"/>
          <w:szCs w:val="24"/>
        </w:rPr>
      </w:pPr>
      <w:r>
        <w:rPr>
          <w:rFonts w:ascii="Arial" w:hAnsi="Arial" w:cs="Arial"/>
          <w:szCs w:val="24"/>
          <w:u w:val="thick"/>
        </w:rPr>
        <w:tab/>
      </w:r>
      <w:r>
        <w:rPr>
          <w:rFonts w:ascii="Arial" w:hAnsi="Arial" w:cs="Arial"/>
          <w:szCs w:val="24"/>
          <w:u w:val="thick"/>
        </w:rPr>
        <w:tab/>
      </w:r>
      <w:r>
        <w:rPr>
          <w:rFonts w:ascii="Arial" w:hAnsi="Arial" w:cs="Arial"/>
          <w:szCs w:val="24"/>
          <w:u w:val="thick"/>
        </w:rPr>
        <w:tab/>
      </w:r>
      <w:r w:rsidRPr="004C013D">
        <w:rPr>
          <w:rFonts w:ascii="Arial" w:hAnsi="Arial" w:cs="Arial"/>
          <w:szCs w:val="24"/>
          <w:u w:val="thick"/>
        </w:rPr>
        <w:tab/>
      </w:r>
      <w:r w:rsidRPr="004C013D">
        <w:rPr>
          <w:rFonts w:ascii="Arial" w:hAnsi="Arial" w:cs="Arial"/>
          <w:szCs w:val="24"/>
          <w:u w:val="thick"/>
        </w:rPr>
        <w:tab/>
      </w:r>
      <w:r w:rsidRPr="004C013D">
        <w:rPr>
          <w:rFonts w:ascii="Arial" w:hAnsi="Arial" w:cs="Arial"/>
          <w:szCs w:val="24"/>
          <w:u w:val="thick"/>
        </w:rPr>
        <w:tab/>
      </w:r>
    </w:p>
    <w:p w14:paraId="5346528F" w14:textId="77777777" w:rsidR="004C727B" w:rsidRPr="004C013D" w:rsidRDefault="004C727B" w:rsidP="004C727B">
      <w:pPr>
        <w:spacing w:line="240" w:lineRule="auto"/>
        <w:jc w:val="right"/>
        <w:rPr>
          <w:rFonts w:ascii="Arial" w:hAnsi="Arial" w:cs="Arial"/>
          <w:szCs w:val="24"/>
        </w:rPr>
      </w:pPr>
      <w:r w:rsidRPr="004C013D">
        <w:rPr>
          <w:rFonts w:ascii="Arial" w:hAnsi="Arial" w:cs="Arial"/>
          <w:b/>
          <w:szCs w:val="24"/>
        </w:rPr>
        <w:t xml:space="preserve">                             </w:t>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t xml:space="preserve">      </w:t>
      </w:r>
      <w:r w:rsidRPr="004C013D">
        <w:rPr>
          <w:rFonts w:ascii="Arial" w:hAnsi="Arial" w:cs="Arial"/>
          <w:b/>
          <w:bCs/>
          <w:szCs w:val="24"/>
        </w:rPr>
        <w:t>NHARMURAVATE, AJ</w:t>
      </w:r>
    </w:p>
    <w:p w14:paraId="4BDA2AE4" w14:textId="77777777" w:rsidR="004C727B" w:rsidRPr="004C013D" w:rsidRDefault="004C727B" w:rsidP="004C727B">
      <w:pPr>
        <w:spacing w:line="240" w:lineRule="auto"/>
        <w:ind w:hanging="567"/>
        <w:jc w:val="right"/>
        <w:rPr>
          <w:rFonts w:ascii="Arial" w:hAnsi="Arial" w:cs="Arial"/>
          <w:b/>
          <w:szCs w:val="24"/>
        </w:rPr>
      </w:pPr>
      <w:r w:rsidRPr="004C013D">
        <w:rPr>
          <w:rFonts w:ascii="Arial" w:hAnsi="Arial" w:cs="Arial"/>
          <w:b/>
          <w:szCs w:val="24"/>
        </w:rPr>
        <w:t xml:space="preserve">       </w:t>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r>
      <w:r w:rsidRPr="004C013D">
        <w:rPr>
          <w:rFonts w:ascii="Arial" w:hAnsi="Arial" w:cs="Arial"/>
          <w:b/>
          <w:szCs w:val="24"/>
        </w:rPr>
        <w:tab/>
        <w:t xml:space="preserve">          JUDGE OF THE HIGH COURT GAUTENG DIVISION, JOHANNESBURG</w:t>
      </w:r>
    </w:p>
    <w:p w14:paraId="1DCC1F38" w14:textId="0BAC38BC" w:rsidR="00635099" w:rsidRDefault="00635099" w:rsidP="00830251">
      <w:pPr>
        <w:spacing w:line="360" w:lineRule="auto"/>
        <w:rPr>
          <w:rFonts w:ascii="Arial" w:hAnsi="Arial" w:cs="Arial"/>
          <w:sz w:val="26"/>
          <w:szCs w:val="26"/>
        </w:rPr>
      </w:pPr>
    </w:p>
    <w:p w14:paraId="690937D8" w14:textId="77777777" w:rsidR="004C727B" w:rsidRDefault="004C727B" w:rsidP="00830251">
      <w:pPr>
        <w:spacing w:line="360" w:lineRule="auto"/>
        <w:rPr>
          <w:rFonts w:ascii="Arial" w:hAnsi="Arial" w:cs="Arial"/>
          <w:sz w:val="26"/>
          <w:szCs w:val="26"/>
        </w:rPr>
      </w:pPr>
    </w:p>
    <w:p w14:paraId="511B65C6" w14:textId="77777777" w:rsidR="00635099" w:rsidRDefault="00635099" w:rsidP="00830251">
      <w:pPr>
        <w:spacing w:line="360" w:lineRule="auto"/>
        <w:rPr>
          <w:rFonts w:ascii="Arial" w:hAnsi="Arial" w:cs="Arial"/>
          <w:sz w:val="26"/>
          <w:szCs w:val="26"/>
        </w:rPr>
      </w:pPr>
    </w:p>
    <w:p w14:paraId="756D5BB5" w14:textId="6499ECD4" w:rsidR="004C727B" w:rsidRDefault="004C727B" w:rsidP="004C727B">
      <w:pPr>
        <w:spacing w:line="360" w:lineRule="auto"/>
        <w:rPr>
          <w:rFonts w:ascii="Arial" w:hAnsi="Arial" w:cs="Arial"/>
          <w:sz w:val="26"/>
          <w:szCs w:val="26"/>
        </w:rPr>
      </w:pPr>
      <w:bookmarkStart w:id="1" w:name="_Hlk169855912"/>
      <w:r>
        <w:rPr>
          <w:rFonts w:ascii="Arial" w:hAnsi="Arial" w:cs="Arial"/>
          <w:sz w:val="26"/>
          <w:szCs w:val="26"/>
        </w:rPr>
        <w:t xml:space="preserve">For the Plaintiff: Mr. </w:t>
      </w:r>
      <w:proofErr w:type="spellStart"/>
      <w:r>
        <w:rPr>
          <w:rFonts w:ascii="Arial" w:hAnsi="Arial" w:cs="Arial"/>
          <w:sz w:val="26"/>
          <w:szCs w:val="26"/>
        </w:rPr>
        <w:t>Sehunane</w:t>
      </w:r>
      <w:proofErr w:type="spellEnd"/>
    </w:p>
    <w:p w14:paraId="7F64298F" w14:textId="77777777" w:rsidR="004C727B" w:rsidRDefault="004C727B" w:rsidP="004C727B">
      <w:pPr>
        <w:spacing w:line="360" w:lineRule="auto"/>
        <w:rPr>
          <w:rFonts w:ascii="Arial" w:hAnsi="Arial" w:cs="Arial"/>
          <w:sz w:val="26"/>
          <w:szCs w:val="26"/>
        </w:rPr>
      </w:pPr>
      <w:r>
        <w:rPr>
          <w:rFonts w:ascii="Arial" w:hAnsi="Arial" w:cs="Arial"/>
          <w:sz w:val="26"/>
          <w:szCs w:val="26"/>
        </w:rPr>
        <w:t xml:space="preserve">Instructed </w:t>
      </w:r>
      <w:proofErr w:type="gramStart"/>
      <w:r>
        <w:rPr>
          <w:rFonts w:ascii="Arial" w:hAnsi="Arial" w:cs="Arial"/>
          <w:sz w:val="26"/>
          <w:szCs w:val="26"/>
        </w:rPr>
        <w:t>by :</w:t>
      </w:r>
      <w:proofErr w:type="gramEnd"/>
      <w:r>
        <w:rPr>
          <w:rFonts w:ascii="Arial" w:hAnsi="Arial" w:cs="Arial"/>
          <w:sz w:val="26"/>
          <w:szCs w:val="26"/>
        </w:rPr>
        <w:t xml:space="preserve"> </w:t>
      </w:r>
      <w:proofErr w:type="spellStart"/>
      <w:r>
        <w:rPr>
          <w:rFonts w:ascii="Arial" w:hAnsi="Arial" w:cs="Arial"/>
          <w:sz w:val="26"/>
          <w:szCs w:val="26"/>
        </w:rPr>
        <w:t>Sehunane</w:t>
      </w:r>
      <w:proofErr w:type="spellEnd"/>
      <w:r>
        <w:rPr>
          <w:rFonts w:ascii="Arial" w:hAnsi="Arial" w:cs="Arial"/>
          <w:sz w:val="26"/>
          <w:szCs w:val="26"/>
        </w:rPr>
        <w:t xml:space="preserve"> Inc Attorneys</w:t>
      </w:r>
    </w:p>
    <w:p w14:paraId="409B4810" w14:textId="77777777" w:rsidR="004C727B" w:rsidRDefault="004C727B" w:rsidP="004C727B">
      <w:pPr>
        <w:spacing w:line="360" w:lineRule="auto"/>
        <w:rPr>
          <w:rFonts w:ascii="Arial" w:hAnsi="Arial" w:cs="Arial"/>
          <w:sz w:val="26"/>
          <w:szCs w:val="26"/>
        </w:rPr>
      </w:pPr>
    </w:p>
    <w:p w14:paraId="2028640F" w14:textId="3F64CE05" w:rsidR="004C727B" w:rsidRDefault="004C727B" w:rsidP="004C727B">
      <w:pPr>
        <w:spacing w:line="360" w:lineRule="auto"/>
        <w:rPr>
          <w:rFonts w:ascii="Arial" w:hAnsi="Arial" w:cs="Arial"/>
          <w:sz w:val="26"/>
          <w:szCs w:val="26"/>
        </w:rPr>
      </w:pPr>
      <w:r>
        <w:rPr>
          <w:rFonts w:ascii="Arial" w:hAnsi="Arial" w:cs="Arial"/>
          <w:sz w:val="26"/>
          <w:szCs w:val="26"/>
        </w:rPr>
        <w:t xml:space="preserve">For the </w:t>
      </w:r>
      <w:proofErr w:type="gramStart"/>
      <w:r>
        <w:rPr>
          <w:rFonts w:ascii="Arial" w:hAnsi="Arial" w:cs="Arial"/>
          <w:sz w:val="26"/>
          <w:szCs w:val="26"/>
        </w:rPr>
        <w:t>Defendant :</w:t>
      </w:r>
      <w:proofErr w:type="gramEnd"/>
      <w:r>
        <w:rPr>
          <w:rFonts w:ascii="Arial" w:hAnsi="Arial" w:cs="Arial"/>
          <w:sz w:val="26"/>
          <w:szCs w:val="26"/>
        </w:rPr>
        <w:t xml:space="preserve"> Mr. Bila</w:t>
      </w:r>
    </w:p>
    <w:p w14:paraId="4893498C" w14:textId="77777777" w:rsidR="004C727B" w:rsidRDefault="004C727B" w:rsidP="004C727B">
      <w:pPr>
        <w:spacing w:line="360" w:lineRule="auto"/>
        <w:rPr>
          <w:rFonts w:ascii="Arial" w:hAnsi="Arial" w:cs="Arial"/>
          <w:sz w:val="26"/>
          <w:szCs w:val="26"/>
        </w:rPr>
      </w:pPr>
      <w:r>
        <w:rPr>
          <w:rFonts w:ascii="Arial" w:hAnsi="Arial" w:cs="Arial"/>
          <w:sz w:val="26"/>
          <w:szCs w:val="26"/>
        </w:rPr>
        <w:t xml:space="preserve">Instructed </w:t>
      </w:r>
      <w:proofErr w:type="gramStart"/>
      <w:r>
        <w:rPr>
          <w:rFonts w:ascii="Arial" w:hAnsi="Arial" w:cs="Arial"/>
          <w:sz w:val="26"/>
          <w:szCs w:val="26"/>
        </w:rPr>
        <w:t>by :</w:t>
      </w:r>
      <w:proofErr w:type="gramEnd"/>
      <w:r w:rsidRPr="00263A57">
        <w:rPr>
          <w:rFonts w:ascii="Arial" w:hAnsi="Arial" w:cs="Arial"/>
          <w:sz w:val="26"/>
          <w:szCs w:val="26"/>
        </w:rPr>
        <w:t xml:space="preserve"> </w:t>
      </w:r>
      <w:r>
        <w:rPr>
          <w:rFonts w:ascii="Arial" w:hAnsi="Arial" w:cs="Arial"/>
          <w:sz w:val="26"/>
          <w:szCs w:val="26"/>
        </w:rPr>
        <w:t>Bila Mashamba Attorneys</w:t>
      </w:r>
    </w:p>
    <w:p w14:paraId="55795F3E" w14:textId="77777777" w:rsidR="004C727B" w:rsidRDefault="004C727B" w:rsidP="004C727B">
      <w:pPr>
        <w:spacing w:line="360" w:lineRule="auto"/>
        <w:rPr>
          <w:rFonts w:ascii="Arial" w:hAnsi="Arial" w:cs="Arial"/>
          <w:sz w:val="26"/>
          <w:szCs w:val="26"/>
        </w:rPr>
      </w:pPr>
      <w:r>
        <w:rPr>
          <w:rFonts w:ascii="Arial" w:hAnsi="Arial" w:cs="Arial"/>
          <w:sz w:val="26"/>
          <w:szCs w:val="26"/>
        </w:rPr>
        <w:t xml:space="preserve"> </w:t>
      </w:r>
      <w:bookmarkEnd w:id="1"/>
    </w:p>
    <w:p w14:paraId="2C47B021" w14:textId="7DDBD023" w:rsidR="004C727B" w:rsidRPr="00830251" w:rsidRDefault="004C727B" w:rsidP="004C727B">
      <w:pPr>
        <w:spacing w:line="360" w:lineRule="auto"/>
        <w:rPr>
          <w:rFonts w:ascii="Arial" w:hAnsi="Arial" w:cs="Arial"/>
          <w:sz w:val="26"/>
          <w:szCs w:val="26"/>
        </w:rPr>
      </w:pPr>
      <w:r>
        <w:rPr>
          <w:rFonts w:ascii="Arial" w:hAnsi="Arial" w:cs="Arial"/>
          <w:sz w:val="26"/>
          <w:szCs w:val="26"/>
        </w:rPr>
        <w:t>Date of Judgment: 24 June 2024</w:t>
      </w:r>
    </w:p>
    <w:p w14:paraId="13C6BD45" w14:textId="55889FF5" w:rsidR="00B14012" w:rsidRPr="00830251" w:rsidRDefault="00B14012" w:rsidP="004C727B">
      <w:pPr>
        <w:spacing w:line="360" w:lineRule="auto"/>
        <w:rPr>
          <w:rFonts w:ascii="Arial" w:hAnsi="Arial" w:cs="Arial"/>
          <w:sz w:val="26"/>
          <w:szCs w:val="26"/>
        </w:rPr>
      </w:pPr>
    </w:p>
    <w:sectPr w:rsidR="00B14012" w:rsidRPr="00830251" w:rsidSect="00744940">
      <w:headerReference w:type="default" r:id="rId13"/>
      <w:footerReference w:type="default" r:id="rId14"/>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0F690" w14:textId="77777777" w:rsidR="00AA7010" w:rsidRDefault="00AA7010" w:rsidP="00802B1D">
      <w:pPr>
        <w:spacing w:line="240" w:lineRule="auto"/>
      </w:pPr>
      <w:r>
        <w:separator/>
      </w:r>
    </w:p>
  </w:endnote>
  <w:endnote w:type="continuationSeparator" w:id="0">
    <w:p w14:paraId="4363DCA8" w14:textId="77777777" w:rsidR="00AA7010" w:rsidRDefault="00AA7010"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8200357"/>
      <w:docPartObj>
        <w:docPartGallery w:val="Page Numbers (Bottom of Page)"/>
        <w:docPartUnique/>
      </w:docPartObj>
    </w:sdtPr>
    <w:sdtContent>
      <w:sdt>
        <w:sdtPr>
          <w:id w:val="-1769616900"/>
          <w:docPartObj>
            <w:docPartGallery w:val="Page Numbers (Top of Page)"/>
            <w:docPartUnique/>
          </w:docPartObj>
        </w:sdtPr>
        <w:sdtContent>
          <w:p w14:paraId="346FF6F9" w14:textId="22FDC4B2" w:rsidR="00781931" w:rsidRDefault="00781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F215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2152">
              <w:rPr>
                <w:b/>
                <w:bCs/>
                <w:noProof/>
              </w:rPr>
              <w:t>2</w:t>
            </w:r>
            <w:r>
              <w:rPr>
                <w:b/>
                <w:bCs/>
                <w:szCs w:val="24"/>
              </w:rPr>
              <w:fldChar w:fldCharType="end"/>
            </w:r>
          </w:p>
        </w:sdtContent>
      </w:sdt>
    </w:sdtContent>
  </w:sdt>
  <w:p w14:paraId="1F0FE14A" w14:textId="77777777" w:rsidR="00781931" w:rsidRDefault="0078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39603" w14:textId="77777777" w:rsidR="00AA7010" w:rsidRDefault="00AA7010" w:rsidP="00802B1D">
      <w:pPr>
        <w:spacing w:line="240" w:lineRule="auto"/>
      </w:pPr>
      <w:r>
        <w:separator/>
      </w:r>
    </w:p>
  </w:footnote>
  <w:footnote w:type="continuationSeparator" w:id="0">
    <w:p w14:paraId="6F5525A2" w14:textId="77777777" w:rsidR="00AA7010" w:rsidRDefault="00AA7010" w:rsidP="00802B1D">
      <w:pPr>
        <w:spacing w:line="240" w:lineRule="auto"/>
      </w:pPr>
      <w:r>
        <w:continuationSeparator/>
      </w:r>
    </w:p>
  </w:footnote>
  <w:footnote w:id="1">
    <w:p w14:paraId="43B3A37D" w14:textId="5D93D46A" w:rsidR="00C73719" w:rsidRPr="00C73719" w:rsidRDefault="00635099" w:rsidP="00635099">
      <w:pPr>
        <w:pStyle w:val="FootnoteText"/>
        <w:rPr>
          <w:rFonts w:ascii="ArialMT" w:hAnsi="ArialMT"/>
          <w:szCs w:val="24"/>
          <w:lang w:eastAsia="en-GB"/>
        </w:rPr>
      </w:pPr>
      <w:r>
        <w:rPr>
          <w:rStyle w:val="FootnoteReference"/>
        </w:rPr>
        <w:footnoteRef/>
      </w:r>
      <w:r>
        <w:t xml:space="preserve"> </w:t>
      </w:r>
      <w:r w:rsidR="00C73719">
        <w:rPr>
          <w:rFonts w:ascii="ArialMT" w:hAnsi="ArialMT"/>
          <w:szCs w:val="24"/>
          <w:lang w:eastAsia="en-GB"/>
        </w:rPr>
        <w:t>S</w:t>
      </w:r>
      <w:r w:rsidRPr="00C73719">
        <w:rPr>
          <w:rFonts w:ascii="ArialMT" w:hAnsi="ArialMT"/>
          <w:szCs w:val="24"/>
          <w:lang w:eastAsia="en-GB"/>
        </w:rPr>
        <w:t>ection 28 of the Constitution and section 7 of the Children’s Act, 2005.</w:t>
      </w:r>
    </w:p>
  </w:footnote>
  <w:footnote w:id="2">
    <w:p w14:paraId="4E5514DE" w14:textId="04664136" w:rsidR="00635099" w:rsidRPr="004C727B" w:rsidRDefault="00635099" w:rsidP="004C727B">
      <w:pPr>
        <w:pStyle w:val="NoSpacing"/>
        <w:rPr>
          <w:rFonts w:ascii="Arial" w:hAnsi="Arial" w:cs="Arial"/>
          <w:sz w:val="20"/>
          <w:szCs w:val="20"/>
        </w:rPr>
      </w:pPr>
      <w:r w:rsidRPr="004C727B">
        <w:rPr>
          <w:rStyle w:val="FootnoteReference"/>
          <w:rFonts w:ascii="Arial" w:hAnsi="Arial" w:cs="Arial"/>
          <w:sz w:val="20"/>
          <w:szCs w:val="20"/>
        </w:rPr>
        <w:footnoteRef/>
      </w:r>
      <w:r w:rsidRPr="004C727B">
        <w:rPr>
          <w:rFonts w:ascii="Arial" w:hAnsi="Arial" w:cs="Arial"/>
          <w:sz w:val="20"/>
          <w:szCs w:val="20"/>
        </w:rPr>
        <w:t xml:space="preserve"> </w:t>
      </w:r>
      <w:r w:rsidRPr="004C727B">
        <w:rPr>
          <w:rFonts w:ascii="Arial" w:hAnsi="Arial" w:cs="Arial"/>
          <w:sz w:val="20"/>
          <w:szCs w:val="20"/>
          <w:lang w:val="en-US"/>
        </w:rPr>
        <w:t>Wilkie-Page v Wilkie-Page 1979(2) SA 258</w:t>
      </w:r>
      <w:r w:rsidRPr="004C727B">
        <w:rPr>
          <w:rStyle w:val="apple-converted-space"/>
          <w:rFonts w:ascii="Arial" w:hAnsi="Arial" w:cs="Arial"/>
          <w:color w:val="242121"/>
          <w:sz w:val="20"/>
          <w:szCs w:val="20"/>
        </w:rPr>
        <w:t> </w:t>
      </w:r>
      <w:r w:rsidRPr="004C727B">
        <w:rPr>
          <w:rStyle w:val="apple-converted-space"/>
          <w:rFonts w:ascii="Arial" w:hAnsi="Arial" w:cs="Arial"/>
          <w:color w:val="242121"/>
          <w:sz w:val="20"/>
          <w:szCs w:val="20"/>
          <w:lang w:val="en-US"/>
        </w:rPr>
        <w:t> </w:t>
      </w:r>
      <w:r w:rsidRPr="004C727B">
        <w:rPr>
          <w:rFonts w:ascii="Arial" w:hAnsi="Arial" w:cs="Arial"/>
          <w:sz w:val="20"/>
          <w:szCs w:val="20"/>
          <w:lang w:val="en-US"/>
        </w:rPr>
        <w:t>(R) and</w:t>
      </w:r>
      <w:r w:rsidRPr="004C727B">
        <w:rPr>
          <w:rStyle w:val="apple-converted-space"/>
          <w:rFonts w:ascii="Arial" w:hAnsi="Arial" w:cs="Arial"/>
          <w:color w:val="242121"/>
          <w:sz w:val="20"/>
          <w:szCs w:val="20"/>
          <w:lang w:val="en-US"/>
        </w:rPr>
        <w:t> </w:t>
      </w:r>
      <w:r w:rsidRPr="004C727B">
        <w:rPr>
          <w:rFonts w:ascii="Arial" w:hAnsi="Arial" w:cs="Arial"/>
          <w:sz w:val="20"/>
          <w:szCs w:val="20"/>
          <w:lang w:val="en-US"/>
        </w:rPr>
        <w:t>Mentz v Simpson</w:t>
      </w:r>
      <w:r w:rsidRPr="004C727B">
        <w:rPr>
          <w:rStyle w:val="apple-converted-space"/>
          <w:rFonts w:ascii="Arial" w:hAnsi="Arial" w:cs="Arial"/>
          <w:color w:val="242121"/>
          <w:sz w:val="20"/>
          <w:szCs w:val="20"/>
          <w:lang w:val="en-US"/>
        </w:rPr>
        <w:t> 1990 (4) SA 455</w:t>
      </w:r>
      <w:r w:rsidRPr="004C727B">
        <w:rPr>
          <w:rFonts w:ascii="Arial" w:hAnsi="Arial" w:cs="Arial"/>
          <w:sz w:val="20"/>
          <w:szCs w:val="20"/>
          <w:lang w:val="en-US"/>
        </w:rPr>
        <w:t xml:space="preserve"> (A) at 460</w:t>
      </w:r>
      <w:r w:rsidR="00C73719" w:rsidRPr="004C727B">
        <w:rPr>
          <w:rFonts w:ascii="Arial" w:hAnsi="Arial" w:cs="Arial"/>
          <w:sz w:val="20"/>
          <w:szCs w:val="20"/>
          <w:lang w:val="en-US"/>
        </w:rPr>
        <w:t xml:space="preserve"> </w:t>
      </w:r>
      <w:r w:rsidRPr="004C727B">
        <w:rPr>
          <w:rFonts w:ascii="Arial" w:hAnsi="Arial" w:cs="Arial"/>
          <w:sz w:val="20"/>
          <w:szCs w:val="20"/>
          <w:lang w:val="en-US"/>
        </w:rPr>
        <w:t>C– D.</w:t>
      </w:r>
    </w:p>
  </w:footnote>
  <w:footnote w:id="3">
    <w:p w14:paraId="0360A87E" w14:textId="431E45CF" w:rsidR="00635099" w:rsidRPr="004C727B" w:rsidRDefault="00635099" w:rsidP="004C727B">
      <w:pPr>
        <w:pStyle w:val="NoSpacing"/>
        <w:rPr>
          <w:rFonts w:ascii="Arial" w:hAnsi="Arial" w:cs="Arial"/>
          <w:sz w:val="20"/>
          <w:szCs w:val="20"/>
        </w:rPr>
      </w:pPr>
      <w:r w:rsidRPr="004C727B">
        <w:rPr>
          <w:rStyle w:val="FootnoteReference"/>
          <w:rFonts w:ascii="Arial" w:hAnsi="Arial" w:cs="Arial"/>
          <w:sz w:val="20"/>
          <w:szCs w:val="20"/>
        </w:rPr>
        <w:footnoteRef/>
      </w:r>
      <w:r w:rsidRPr="004C727B">
        <w:rPr>
          <w:rFonts w:ascii="Arial" w:hAnsi="Arial" w:cs="Arial"/>
          <w:sz w:val="20"/>
          <w:szCs w:val="20"/>
        </w:rPr>
        <w:t xml:space="preserve"> </w:t>
      </w:r>
      <w:r w:rsidRPr="004C727B">
        <w:rPr>
          <w:rFonts w:ascii="Arial" w:hAnsi="Arial" w:cs="Arial"/>
          <w:sz w:val="20"/>
          <w:szCs w:val="20"/>
          <w:lang w:val="en-US"/>
        </w:rPr>
        <w:t>Heystek v Heystek</w:t>
      </w:r>
      <w:r w:rsidRPr="004C727B">
        <w:rPr>
          <w:rStyle w:val="apple-converted-space"/>
          <w:rFonts w:ascii="Arial" w:hAnsi="Arial" w:cs="Arial"/>
          <w:color w:val="242121"/>
          <w:sz w:val="20"/>
          <w:szCs w:val="20"/>
          <w:lang w:val="en-US"/>
        </w:rPr>
        <w:t> 2002 (2) SA 754</w:t>
      </w:r>
      <w:r w:rsidRPr="004C727B">
        <w:rPr>
          <w:rFonts w:ascii="Arial" w:hAnsi="Arial" w:cs="Arial"/>
          <w:sz w:val="20"/>
          <w:szCs w:val="20"/>
          <w:lang w:val="en-US"/>
        </w:rPr>
        <w:t>(T) at 756E – I. This case was distinguished in</w:t>
      </w:r>
      <w:r w:rsidRPr="004C727B">
        <w:rPr>
          <w:rStyle w:val="apple-converted-space"/>
          <w:rFonts w:ascii="Arial" w:hAnsi="Arial" w:cs="Arial"/>
          <w:color w:val="242121"/>
          <w:sz w:val="20"/>
          <w:szCs w:val="20"/>
          <w:lang w:val="en-US"/>
        </w:rPr>
        <w:t> </w:t>
      </w:r>
      <w:r w:rsidRPr="004C727B">
        <w:rPr>
          <w:rFonts w:ascii="Arial" w:hAnsi="Arial" w:cs="Arial"/>
          <w:sz w:val="20"/>
          <w:szCs w:val="20"/>
          <w:lang w:val="en-US"/>
        </w:rPr>
        <w:t>MB v NB</w:t>
      </w:r>
      <w:r w:rsidRPr="004C727B">
        <w:rPr>
          <w:rStyle w:val="apple-converted-space"/>
          <w:rFonts w:ascii="Arial" w:hAnsi="Arial" w:cs="Arial"/>
          <w:color w:val="242121"/>
          <w:sz w:val="20"/>
          <w:szCs w:val="20"/>
          <w:lang w:val="en-US"/>
        </w:rPr>
        <w:t xml:space="preserve">  2010 (3) SA 220 </w:t>
      </w:r>
      <w:r w:rsidRPr="004C727B">
        <w:rPr>
          <w:rFonts w:ascii="Arial" w:hAnsi="Arial" w:cs="Arial"/>
          <w:sz w:val="20"/>
          <w:szCs w:val="20"/>
          <w:lang w:val="en-US"/>
        </w:rPr>
        <w:t>(GSJ) which was a divorce matter and the obligation to pay was contractual rather than an issue of maintenance and not a duty to support</w:t>
      </w:r>
      <w:r w:rsidRPr="004C727B">
        <w:rPr>
          <w:rStyle w:val="apple-converted-space"/>
          <w:rFonts w:ascii="Arial" w:hAnsi="Arial" w:cs="Arial"/>
          <w:color w:val="242121"/>
          <w:sz w:val="20"/>
          <w:szCs w:val="20"/>
          <w:lang w:val="en-US"/>
        </w:rPr>
        <w:t> </w:t>
      </w:r>
      <w:r w:rsidRPr="004C727B">
        <w:rPr>
          <w:rFonts w:ascii="Arial" w:hAnsi="Arial" w:cs="Arial"/>
          <w:sz w:val="20"/>
          <w:szCs w:val="20"/>
          <w:lang w:val="en-US"/>
        </w:rPr>
        <w:t>pendente lite.</w:t>
      </w:r>
    </w:p>
    <w:p w14:paraId="3A4A14B8" w14:textId="2E2C8E57" w:rsidR="00635099" w:rsidRPr="00C73719" w:rsidRDefault="00635099" w:rsidP="00635099">
      <w:pPr>
        <w:pStyle w:val="FootnoteText"/>
        <w:rPr>
          <w:i/>
          <w:iCs/>
          <w:lang w:val="en-US"/>
        </w:rPr>
      </w:pPr>
    </w:p>
  </w:footnote>
  <w:footnote w:id="4">
    <w:p w14:paraId="35A29AE0" w14:textId="0747AD72" w:rsidR="00635099" w:rsidRPr="004C727B" w:rsidRDefault="00635099" w:rsidP="004C727B">
      <w:pPr>
        <w:pStyle w:val="NoSpacing"/>
        <w:rPr>
          <w:rFonts w:ascii="Arial" w:hAnsi="Arial" w:cs="Arial"/>
          <w:sz w:val="20"/>
          <w:szCs w:val="20"/>
        </w:rPr>
      </w:pPr>
      <w:r w:rsidRPr="004C727B">
        <w:rPr>
          <w:rStyle w:val="FootnoteReference"/>
          <w:rFonts w:ascii="Arial" w:hAnsi="Arial" w:cs="Arial"/>
          <w:sz w:val="20"/>
          <w:szCs w:val="20"/>
          <w:vertAlign w:val="baseline"/>
        </w:rPr>
        <w:footnoteRef/>
      </w:r>
      <w:r w:rsidRPr="004C727B">
        <w:rPr>
          <w:rFonts w:ascii="Arial" w:hAnsi="Arial" w:cs="Arial"/>
          <w:sz w:val="20"/>
          <w:szCs w:val="20"/>
        </w:rPr>
        <w:t xml:space="preserve"> An exception is a pleading, and in terms of Rule 23(4) whenever an exception is taken to any pleading, no plea, replication or other pleading shall be necessary. In terms of this sub-rule it will not be necessary for a party to plead once an exception is filed. That exception must be dealt with to finality before a party will be required to plead or file a replication.</w:t>
      </w:r>
    </w:p>
  </w:footnote>
  <w:footnote w:id="5">
    <w:p w14:paraId="44837F55" w14:textId="1507E8B2" w:rsidR="00635099" w:rsidRPr="00635099" w:rsidRDefault="00635099" w:rsidP="004C727B">
      <w:pPr>
        <w:pStyle w:val="NoSpacing"/>
        <w:rPr>
          <w:lang w:val="en-US"/>
        </w:rPr>
      </w:pPr>
      <w:r w:rsidRPr="004C727B">
        <w:rPr>
          <w:rStyle w:val="FootnoteReference"/>
          <w:rFonts w:ascii="Arial" w:hAnsi="Arial" w:cs="Arial"/>
          <w:sz w:val="20"/>
          <w:szCs w:val="20"/>
          <w:vertAlign w:val="baseline"/>
        </w:rPr>
        <w:footnoteRef/>
      </w:r>
      <w:r w:rsidRPr="004C727B">
        <w:rPr>
          <w:rFonts w:ascii="Arial" w:hAnsi="Arial" w:cs="Arial"/>
          <w:sz w:val="20"/>
          <w:szCs w:val="20"/>
        </w:rPr>
        <w:t xml:space="preserve"> Stellenbosch Farmers Winery Group Ltd and another v Martell &amp; Cie SA and others 2003 (1) SA 11 (SCA) para 5</w:t>
      </w:r>
      <w:r w:rsidR="004C727B">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45EBC" w14:textId="29D4516D" w:rsidR="00E33E7A" w:rsidRDefault="00E33E7A" w:rsidP="00781931">
    <w:pPr>
      <w:pStyle w:val="Header"/>
    </w:pPr>
  </w:p>
  <w:p w14:paraId="0F13429E" w14:textId="77777777" w:rsidR="00E33E7A" w:rsidRDefault="00E3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81E2F"/>
    <w:multiLevelType w:val="multilevel"/>
    <w:tmpl w:val="CDD4D2A4"/>
    <w:lvl w:ilvl="0">
      <w:start w:val="1"/>
      <w:numFmt w:val="decimal"/>
      <w:lvlText w:val="[%1]"/>
      <w:lvlJc w:val="left"/>
      <w:pPr>
        <w:ind w:left="567" w:hanging="567"/>
      </w:pPr>
      <w:rPr>
        <w:rFonts w:hint="default"/>
        <w:b w:val="0"/>
        <w:bCs w:val="0"/>
        <w:i w:val="0"/>
        <w:iCs w:val="0"/>
        <w:sz w:val="24"/>
        <w:szCs w:val="24"/>
      </w:rPr>
    </w:lvl>
    <w:lvl w:ilvl="1">
      <w:start w:val="1"/>
      <w:numFmt w:val="decimal"/>
      <w:lvlText w:val="%2."/>
      <w:lvlJc w:val="left"/>
      <w:pPr>
        <w:ind w:left="1287" w:hanging="567"/>
      </w:pPr>
      <w:rPr>
        <w:rFonts w:ascii="Arial" w:eastAsia="Times New Roman" w:hAnsi="Arial" w:cs="Arial" w:hint="default"/>
        <w:b w:val="0"/>
        <w:bCs w:val="0"/>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A45A17"/>
    <w:multiLevelType w:val="multilevel"/>
    <w:tmpl w:val="A4865BCE"/>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702"/>
        </w:tabs>
        <w:ind w:left="1702" w:hanging="1134"/>
      </w:pPr>
      <w:rPr>
        <w:rFonts w:hint="default"/>
        <w:b w:val="0"/>
        <w:bCs w:val="0"/>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6909616">
    <w:abstractNumId w:val="1"/>
  </w:num>
  <w:num w:numId="2" w16cid:durableId="191820500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C"/>
    <w:rsid w:val="00002611"/>
    <w:rsid w:val="00003B13"/>
    <w:rsid w:val="00007278"/>
    <w:rsid w:val="00010CF2"/>
    <w:rsid w:val="000118EA"/>
    <w:rsid w:val="0001697B"/>
    <w:rsid w:val="000200AC"/>
    <w:rsid w:val="0002028C"/>
    <w:rsid w:val="00020BB2"/>
    <w:rsid w:val="0002223C"/>
    <w:rsid w:val="000242D7"/>
    <w:rsid w:val="00026C7A"/>
    <w:rsid w:val="0003044A"/>
    <w:rsid w:val="00031A4D"/>
    <w:rsid w:val="00033023"/>
    <w:rsid w:val="00033A77"/>
    <w:rsid w:val="00034822"/>
    <w:rsid w:val="00034C95"/>
    <w:rsid w:val="0003788A"/>
    <w:rsid w:val="00037F2D"/>
    <w:rsid w:val="000416BE"/>
    <w:rsid w:val="00043E2F"/>
    <w:rsid w:val="000508F0"/>
    <w:rsid w:val="00050FC3"/>
    <w:rsid w:val="000518FC"/>
    <w:rsid w:val="00055987"/>
    <w:rsid w:val="00056C6E"/>
    <w:rsid w:val="0006071C"/>
    <w:rsid w:val="000619D3"/>
    <w:rsid w:val="00062357"/>
    <w:rsid w:val="000643BC"/>
    <w:rsid w:val="0007076E"/>
    <w:rsid w:val="00070FD7"/>
    <w:rsid w:val="00071C64"/>
    <w:rsid w:val="000727ED"/>
    <w:rsid w:val="00075018"/>
    <w:rsid w:val="0007574E"/>
    <w:rsid w:val="00080154"/>
    <w:rsid w:val="00083D01"/>
    <w:rsid w:val="000873BD"/>
    <w:rsid w:val="00092FC6"/>
    <w:rsid w:val="00093162"/>
    <w:rsid w:val="00093B1A"/>
    <w:rsid w:val="00093F87"/>
    <w:rsid w:val="000940B8"/>
    <w:rsid w:val="000942E0"/>
    <w:rsid w:val="00096100"/>
    <w:rsid w:val="00097F3E"/>
    <w:rsid w:val="000A5C6B"/>
    <w:rsid w:val="000A6FDA"/>
    <w:rsid w:val="000A78B4"/>
    <w:rsid w:val="000B11A5"/>
    <w:rsid w:val="000B4A57"/>
    <w:rsid w:val="000C0851"/>
    <w:rsid w:val="000C0B21"/>
    <w:rsid w:val="000C719A"/>
    <w:rsid w:val="000D0914"/>
    <w:rsid w:val="000D0B67"/>
    <w:rsid w:val="000D50BA"/>
    <w:rsid w:val="000D547C"/>
    <w:rsid w:val="000E0585"/>
    <w:rsid w:val="000E0AB7"/>
    <w:rsid w:val="000E1767"/>
    <w:rsid w:val="000E4464"/>
    <w:rsid w:val="000E52E8"/>
    <w:rsid w:val="000E5A48"/>
    <w:rsid w:val="000E67FC"/>
    <w:rsid w:val="000E7237"/>
    <w:rsid w:val="000E7FA1"/>
    <w:rsid w:val="000F043E"/>
    <w:rsid w:val="000F1E61"/>
    <w:rsid w:val="000F2240"/>
    <w:rsid w:val="000F246C"/>
    <w:rsid w:val="000F2720"/>
    <w:rsid w:val="000F487C"/>
    <w:rsid w:val="000F52E1"/>
    <w:rsid w:val="000F6D7B"/>
    <w:rsid w:val="001034A6"/>
    <w:rsid w:val="0010471D"/>
    <w:rsid w:val="00106732"/>
    <w:rsid w:val="00107A8B"/>
    <w:rsid w:val="001153D5"/>
    <w:rsid w:val="00123C8D"/>
    <w:rsid w:val="00126059"/>
    <w:rsid w:val="00126481"/>
    <w:rsid w:val="0012727B"/>
    <w:rsid w:val="001319F3"/>
    <w:rsid w:val="001403A2"/>
    <w:rsid w:val="00140D31"/>
    <w:rsid w:val="00144571"/>
    <w:rsid w:val="00146245"/>
    <w:rsid w:val="001469D0"/>
    <w:rsid w:val="001478D0"/>
    <w:rsid w:val="00153E3D"/>
    <w:rsid w:val="00154FAF"/>
    <w:rsid w:val="00155405"/>
    <w:rsid w:val="00156377"/>
    <w:rsid w:val="001566B2"/>
    <w:rsid w:val="00160EA9"/>
    <w:rsid w:val="00161DF8"/>
    <w:rsid w:val="0016376F"/>
    <w:rsid w:val="001640B6"/>
    <w:rsid w:val="001645BB"/>
    <w:rsid w:val="00164A4E"/>
    <w:rsid w:val="00164D69"/>
    <w:rsid w:val="00170C5C"/>
    <w:rsid w:val="00170E9E"/>
    <w:rsid w:val="00171206"/>
    <w:rsid w:val="00171474"/>
    <w:rsid w:val="00173AFD"/>
    <w:rsid w:val="00174DE2"/>
    <w:rsid w:val="00174E89"/>
    <w:rsid w:val="0017691F"/>
    <w:rsid w:val="00181038"/>
    <w:rsid w:val="001834FF"/>
    <w:rsid w:val="00185A24"/>
    <w:rsid w:val="00190E3C"/>
    <w:rsid w:val="001952CB"/>
    <w:rsid w:val="00197DFD"/>
    <w:rsid w:val="001A001C"/>
    <w:rsid w:val="001A1CC2"/>
    <w:rsid w:val="001A3FDB"/>
    <w:rsid w:val="001A54E7"/>
    <w:rsid w:val="001A751A"/>
    <w:rsid w:val="001A7E39"/>
    <w:rsid w:val="001A7F5B"/>
    <w:rsid w:val="001B04AE"/>
    <w:rsid w:val="001B0AED"/>
    <w:rsid w:val="001B1462"/>
    <w:rsid w:val="001B1F7D"/>
    <w:rsid w:val="001B35E4"/>
    <w:rsid w:val="001B3F34"/>
    <w:rsid w:val="001B704B"/>
    <w:rsid w:val="001B7BD9"/>
    <w:rsid w:val="001C2939"/>
    <w:rsid w:val="001C2B35"/>
    <w:rsid w:val="001D063F"/>
    <w:rsid w:val="001D22BC"/>
    <w:rsid w:val="001D32E2"/>
    <w:rsid w:val="001D383C"/>
    <w:rsid w:val="001D54E0"/>
    <w:rsid w:val="001D579B"/>
    <w:rsid w:val="001D60EF"/>
    <w:rsid w:val="001D6CA6"/>
    <w:rsid w:val="001D74D7"/>
    <w:rsid w:val="001E0E67"/>
    <w:rsid w:val="001E144D"/>
    <w:rsid w:val="001E5412"/>
    <w:rsid w:val="001E5C21"/>
    <w:rsid w:val="001E639B"/>
    <w:rsid w:val="001E66BF"/>
    <w:rsid w:val="001F15F5"/>
    <w:rsid w:val="001F2152"/>
    <w:rsid w:val="001F350D"/>
    <w:rsid w:val="001F4192"/>
    <w:rsid w:val="001F44C8"/>
    <w:rsid w:val="001F523E"/>
    <w:rsid w:val="001F6B14"/>
    <w:rsid w:val="0020052A"/>
    <w:rsid w:val="00200791"/>
    <w:rsid w:val="00203853"/>
    <w:rsid w:val="002044B9"/>
    <w:rsid w:val="00205658"/>
    <w:rsid w:val="0021109C"/>
    <w:rsid w:val="002110C1"/>
    <w:rsid w:val="002136CE"/>
    <w:rsid w:val="00214E55"/>
    <w:rsid w:val="002162F8"/>
    <w:rsid w:val="00216ED6"/>
    <w:rsid w:val="00217618"/>
    <w:rsid w:val="00217AC1"/>
    <w:rsid w:val="00221E55"/>
    <w:rsid w:val="00222ECA"/>
    <w:rsid w:val="0022301D"/>
    <w:rsid w:val="00226403"/>
    <w:rsid w:val="00233EA6"/>
    <w:rsid w:val="00234B46"/>
    <w:rsid w:val="0023512E"/>
    <w:rsid w:val="00235FBB"/>
    <w:rsid w:val="0023604B"/>
    <w:rsid w:val="0023622F"/>
    <w:rsid w:val="00236C0E"/>
    <w:rsid w:val="0023764F"/>
    <w:rsid w:val="00242230"/>
    <w:rsid w:val="00246654"/>
    <w:rsid w:val="00250716"/>
    <w:rsid w:val="00250F4D"/>
    <w:rsid w:val="00252C34"/>
    <w:rsid w:val="00254F08"/>
    <w:rsid w:val="0025531E"/>
    <w:rsid w:val="00255839"/>
    <w:rsid w:val="002564EF"/>
    <w:rsid w:val="0025787F"/>
    <w:rsid w:val="00257E16"/>
    <w:rsid w:val="002603F6"/>
    <w:rsid w:val="0026274D"/>
    <w:rsid w:val="00263C0C"/>
    <w:rsid w:val="002649F4"/>
    <w:rsid w:val="00265B85"/>
    <w:rsid w:val="00266AA1"/>
    <w:rsid w:val="002706AF"/>
    <w:rsid w:val="00274656"/>
    <w:rsid w:val="00275C33"/>
    <w:rsid w:val="00276724"/>
    <w:rsid w:val="00277A1E"/>
    <w:rsid w:val="002816B7"/>
    <w:rsid w:val="0028174B"/>
    <w:rsid w:val="00282B66"/>
    <w:rsid w:val="002839BF"/>
    <w:rsid w:val="0028452A"/>
    <w:rsid w:val="00285098"/>
    <w:rsid w:val="00287C46"/>
    <w:rsid w:val="00290079"/>
    <w:rsid w:val="0029562D"/>
    <w:rsid w:val="002A04BA"/>
    <w:rsid w:val="002A28B0"/>
    <w:rsid w:val="002A3A78"/>
    <w:rsid w:val="002A4389"/>
    <w:rsid w:val="002A58F6"/>
    <w:rsid w:val="002A7E3B"/>
    <w:rsid w:val="002A7EAF"/>
    <w:rsid w:val="002B57B0"/>
    <w:rsid w:val="002B6B35"/>
    <w:rsid w:val="002C092A"/>
    <w:rsid w:val="002C1C0C"/>
    <w:rsid w:val="002C4205"/>
    <w:rsid w:val="002C57CB"/>
    <w:rsid w:val="002C75A6"/>
    <w:rsid w:val="002D4065"/>
    <w:rsid w:val="002D52F1"/>
    <w:rsid w:val="002D607A"/>
    <w:rsid w:val="002D7FC2"/>
    <w:rsid w:val="002E1867"/>
    <w:rsid w:val="002E20A5"/>
    <w:rsid w:val="002E2D4D"/>
    <w:rsid w:val="002E62C2"/>
    <w:rsid w:val="002F08F2"/>
    <w:rsid w:val="002F5979"/>
    <w:rsid w:val="003003EA"/>
    <w:rsid w:val="00301785"/>
    <w:rsid w:val="0030384F"/>
    <w:rsid w:val="003047F8"/>
    <w:rsid w:val="00313951"/>
    <w:rsid w:val="0031492A"/>
    <w:rsid w:val="00314A29"/>
    <w:rsid w:val="00316F9B"/>
    <w:rsid w:val="00317398"/>
    <w:rsid w:val="003178C3"/>
    <w:rsid w:val="00320219"/>
    <w:rsid w:val="00320F07"/>
    <w:rsid w:val="00322C16"/>
    <w:rsid w:val="0032314F"/>
    <w:rsid w:val="0032449C"/>
    <w:rsid w:val="00324633"/>
    <w:rsid w:val="003268D2"/>
    <w:rsid w:val="00326C5E"/>
    <w:rsid w:val="00327BE7"/>
    <w:rsid w:val="00331866"/>
    <w:rsid w:val="003348A3"/>
    <w:rsid w:val="0034086A"/>
    <w:rsid w:val="003418D1"/>
    <w:rsid w:val="00342EBD"/>
    <w:rsid w:val="00343151"/>
    <w:rsid w:val="00344EE1"/>
    <w:rsid w:val="0034511E"/>
    <w:rsid w:val="003460CD"/>
    <w:rsid w:val="00347318"/>
    <w:rsid w:val="00347A64"/>
    <w:rsid w:val="00352502"/>
    <w:rsid w:val="003554FC"/>
    <w:rsid w:val="00357DCB"/>
    <w:rsid w:val="00363905"/>
    <w:rsid w:val="00365904"/>
    <w:rsid w:val="00365F51"/>
    <w:rsid w:val="0036663A"/>
    <w:rsid w:val="003666A5"/>
    <w:rsid w:val="0037030C"/>
    <w:rsid w:val="0037152A"/>
    <w:rsid w:val="00373095"/>
    <w:rsid w:val="003735BE"/>
    <w:rsid w:val="0037533B"/>
    <w:rsid w:val="003760D1"/>
    <w:rsid w:val="00376965"/>
    <w:rsid w:val="00377796"/>
    <w:rsid w:val="00381380"/>
    <w:rsid w:val="00382EC8"/>
    <w:rsid w:val="00383908"/>
    <w:rsid w:val="00383E22"/>
    <w:rsid w:val="0038530C"/>
    <w:rsid w:val="003954B9"/>
    <w:rsid w:val="00395B6A"/>
    <w:rsid w:val="003A1DF9"/>
    <w:rsid w:val="003A27E2"/>
    <w:rsid w:val="003A43EB"/>
    <w:rsid w:val="003A4B57"/>
    <w:rsid w:val="003A5460"/>
    <w:rsid w:val="003B0A41"/>
    <w:rsid w:val="003B2966"/>
    <w:rsid w:val="003B338F"/>
    <w:rsid w:val="003C1B65"/>
    <w:rsid w:val="003C1E48"/>
    <w:rsid w:val="003C55A7"/>
    <w:rsid w:val="003C7888"/>
    <w:rsid w:val="003C7D1E"/>
    <w:rsid w:val="003D114E"/>
    <w:rsid w:val="003D11C6"/>
    <w:rsid w:val="003D2D37"/>
    <w:rsid w:val="003D552F"/>
    <w:rsid w:val="003D60ED"/>
    <w:rsid w:val="003D77B6"/>
    <w:rsid w:val="003E0150"/>
    <w:rsid w:val="003E07F9"/>
    <w:rsid w:val="003E1E09"/>
    <w:rsid w:val="003E3B8C"/>
    <w:rsid w:val="003E4988"/>
    <w:rsid w:val="003F1D3A"/>
    <w:rsid w:val="003F34A0"/>
    <w:rsid w:val="003F541B"/>
    <w:rsid w:val="003F573D"/>
    <w:rsid w:val="003F73DF"/>
    <w:rsid w:val="00402F3D"/>
    <w:rsid w:val="00403FBC"/>
    <w:rsid w:val="00404092"/>
    <w:rsid w:val="00404B5B"/>
    <w:rsid w:val="00404E08"/>
    <w:rsid w:val="00404E5A"/>
    <w:rsid w:val="00410E4B"/>
    <w:rsid w:val="00410EC1"/>
    <w:rsid w:val="0041531D"/>
    <w:rsid w:val="00415369"/>
    <w:rsid w:val="00415EC1"/>
    <w:rsid w:val="004160F1"/>
    <w:rsid w:val="004168FA"/>
    <w:rsid w:val="0042600E"/>
    <w:rsid w:val="00426062"/>
    <w:rsid w:val="00426E8B"/>
    <w:rsid w:val="00432A7B"/>
    <w:rsid w:val="004371FA"/>
    <w:rsid w:val="00437C58"/>
    <w:rsid w:val="0044039F"/>
    <w:rsid w:val="004411BB"/>
    <w:rsid w:val="00444643"/>
    <w:rsid w:val="00444866"/>
    <w:rsid w:val="00452266"/>
    <w:rsid w:val="00452B9F"/>
    <w:rsid w:val="0045677E"/>
    <w:rsid w:val="00460CBC"/>
    <w:rsid w:val="00460D1A"/>
    <w:rsid w:val="004644E7"/>
    <w:rsid w:val="004646FE"/>
    <w:rsid w:val="00464835"/>
    <w:rsid w:val="0047132B"/>
    <w:rsid w:val="00473C1E"/>
    <w:rsid w:val="004748A2"/>
    <w:rsid w:val="00474BC4"/>
    <w:rsid w:val="00475A93"/>
    <w:rsid w:val="00477C23"/>
    <w:rsid w:val="00480DC3"/>
    <w:rsid w:val="00480EA6"/>
    <w:rsid w:val="004810A3"/>
    <w:rsid w:val="00481A9F"/>
    <w:rsid w:val="00482A8A"/>
    <w:rsid w:val="00482BAE"/>
    <w:rsid w:val="00484077"/>
    <w:rsid w:val="00484416"/>
    <w:rsid w:val="004877A7"/>
    <w:rsid w:val="0049205F"/>
    <w:rsid w:val="004925F1"/>
    <w:rsid w:val="00492DB4"/>
    <w:rsid w:val="00494D3F"/>
    <w:rsid w:val="00496710"/>
    <w:rsid w:val="00496BE2"/>
    <w:rsid w:val="004A03E7"/>
    <w:rsid w:val="004A5084"/>
    <w:rsid w:val="004A5A8F"/>
    <w:rsid w:val="004A6BF5"/>
    <w:rsid w:val="004A7BB7"/>
    <w:rsid w:val="004B0F7E"/>
    <w:rsid w:val="004B4A33"/>
    <w:rsid w:val="004B708B"/>
    <w:rsid w:val="004C03E4"/>
    <w:rsid w:val="004C2BBF"/>
    <w:rsid w:val="004C34B9"/>
    <w:rsid w:val="004C35B3"/>
    <w:rsid w:val="004C6170"/>
    <w:rsid w:val="004C6B4B"/>
    <w:rsid w:val="004C727B"/>
    <w:rsid w:val="004C7ED0"/>
    <w:rsid w:val="004D0FDC"/>
    <w:rsid w:val="004D18CC"/>
    <w:rsid w:val="004D2594"/>
    <w:rsid w:val="004D36EE"/>
    <w:rsid w:val="004D3AF3"/>
    <w:rsid w:val="004D3DD6"/>
    <w:rsid w:val="004D4466"/>
    <w:rsid w:val="004D55BA"/>
    <w:rsid w:val="004E0CBE"/>
    <w:rsid w:val="004F79BC"/>
    <w:rsid w:val="00500A24"/>
    <w:rsid w:val="0050362E"/>
    <w:rsid w:val="00505E51"/>
    <w:rsid w:val="005068B6"/>
    <w:rsid w:val="00506E96"/>
    <w:rsid w:val="005120F1"/>
    <w:rsid w:val="00521486"/>
    <w:rsid w:val="0052230D"/>
    <w:rsid w:val="00522D91"/>
    <w:rsid w:val="00523EBD"/>
    <w:rsid w:val="005257A5"/>
    <w:rsid w:val="00525B79"/>
    <w:rsid w:val="005267A8"/>
    <w:rsid w:val="00526814"/>
    <w:rsid w:val="0052722B"/>
    <w:rsid w:val="00531686"/>
    <w:rsid w:val="0053417D"/>
    <w:rsid w:val="00535469"/>
    <w:rsid w:val="005354E1"/>
    <w:rsid w:val="0054183F"/>
    <w:rsid w:val="00541EF4"/>
    <w:rsid w:val="0054316B"/>
    <w:rsid w:val="005443F5"/>
    <w:rsid w:val="00547384"/>
    <w:rsid w:val="0054779D"/>
    <w:rsid w:val="00547974"/>
    <w:rsid w:val="005523FA"/>
    <w:rsid w:val="00552F33"/>
    <w:rsid w:val="005559B1"/>
    <w:rsid w:val="00557BEB"/>
    <w:rsid w:val="00557CF8"/>
    <w:rsid w:val="00557EC3"/>
    <w:rsid w:val="00561BBB"/>
    <w:rsid w:val="005723D9"/>
    <w:rsid w:val="005737C9"/>
    <w:rsid w:val="00573D8D"/>
    <w:rsid w:val="00574C88"/>
    <w:rsid w:val="005762DB"/>
    <w:rsid w:val="00576A59"/>
    <w:rsid w:val="0058018E"/>
    <w:rsid w:val="00580B20"/>
    <w:rsid w:val="00581791"/>
    <w:rsid w:val="00582A6F"/>
    <w:rsid w:val="0058505E"/>
    <w:rsid w:val="00585210"/>
    <w:rsid w:val="00585496"/>
    <w:rsid w:val="00590705"/>
    <w:rsid w:val="00591378"/>
    <w:rsid w:val="005929D9"/>
    <w:rsid w:val="005960F9"/>
    <w:rsid w:val="005978C3"/>
    <w:rsid w:val="005A1C13"/>
    <w:rsid w:val="005A48A0"/>
    <w:rsid w:val="005A5AEF"/>
    <w:rsid w:val="005B03A6"/>
    <w:rsid w:val="005B7F81"/>
    <w:rsid w:val="005C0016"/>
    <w:rsid w:val="005C10D6"/>
    <w:rsid w:val="005C18D3"/>
    <w:rsid w:val="005C2C04"/>
    <w:rsid w:val="005C46F6"/>
    <w:rsid w:val="005C51EE"/>
    <w:rsid w:val="005C596C"/>
    <w:rsid w:val="005C794F"/>
    <w:rsid w:val="005D0437"/>
    <w:rsid w:val="005D0E79"/>
    <w:rsid w:val="005D2A74"/>
    <w:rsid w:val="005D3325"/>
    <w:rsid w:val="005D3EC5"/>
    <w:rsid w:val="005D461C"/>
    <w:rsid w:val="005D7901"/>
    <w:rsid w:val="005D7FF8"/>
    <w:rsid w:val="005E4CC5"/>
    <w:rsid w:val="005F26CB"/>
    <w:rsid w:val="005F4589"/>
    <w:rsid w:val="005F5273"/>
    <w:rsid w:val="005F5E9C"/>
    <w:rsid w:val="00602E17"/>
    <w:rsid w:val="00603926"/>
    <w:rsid w:val="00605108"/>
    <w:rsid w:val="00605865"/>
    <w:rsid w:val="00607B77"/>
    <w:rsid w:val="00610113"/>
    <w:rsid w:val="006122CB"/>
    <w:rsid w:val="00612FBA"/>
    <w:rsid w:val="0061337A"/>
    <w:rsid w:val="006138CF"/>
    <w:rsid w:val="006149A5"/>
    <w:rsid w:val="00615946"/>
    <w:rsid w:val="006166AC"/>
    <w:rsid w:val="006222F5"/>
    <w:rsid w:val="006225A7"/>
    <w:rsid w:val="00622656"/>
    <w:rsid w:val="00622FB3"/>
    <w:rsid w:val="006239CD"/>
    <w:rsid w:val="00625150"/>
    <w:rsid w:val="006276BC"/>
    <w:rsid w:val="00630FF6"/>
    <w:rsid w:val="006330D2"/>
    <w:rsid w:val="00633AD6"/>
    <w:rsid w:val="00634269"/>
    <w:rsid w:val="00635099"/>
    <w:rsid w:val="00637C42"/>
    <w:rsid w:val="00643D6D"/>
    <w:rsid w:val="00645483"/>
    <w:rsid w:val="00650692"/>
    <w:rsid w:val="006570B8"/>
    <w:rsid w:val="0066296E"/>
    <w:rsid w:val="00664E0A"/>
    <w:rsid w:val="006663E6"/>
    <w:rsid w:val="00667FF1"/>
    <w:rsid w:val="00670E42"/>
    <w:rsid w:val="0067201D"/>
    <w:rsid w:val="006738E5"/>
    <w:rsid w:val="006740FB"/>
    <w:rsid w:val="00674EDA"/>
    <w:rsid w:val="00675042"/>
    <w:rsid w:val="006752C7"/>
    <w:rsid w:val="00676D46"/>
    <w:rsid w:val="00680C30"/>
    <w:rsid w:val="00681663"/>
    <w:rsid w:val="00682136"/>
    <w:rsid w:val="006824F8"/>
    <w:rsid w:val="0068410D"/>
    <w:rsid w:val="006843E6"/>
    <w:rsid w:val="00690E13"/>
    <w:rsid w:val="00692C24"/>
    <w:rsid w:val="006932D2"/>
    <w:rsid w:val="00694534"/>
    <w:rsid w:val="00694DC8"/>
    <w:rsid w:val="006958F4"/>
    <w:rsid w:val="00696787"/>
    <w:rsid w:val="006969EA"/>
    <w:rsid w:val="00697776"/>
    <w:rsid w:val="006A1059"/>
    <w:rsid w:val="006A4F80"/>
    <w:rsid w:val="006A6A9F"/>
    <w:rsid w:val="006A6F37"/>
    <w:rsid w:val="006A74E3"/>
    <w:rsid w:val="006B14FC"/>
    <w:rsid w:val="006B1582"/>
    <w:rsid w:val="006B4BDC"/>
    <w:rsid w:val="006B5295"/>
    <w:rsid w:val="006B6102"/>
    <w:rsid w:val="006B6457"/>
    <w:rsid w:val="006B76E3"/>
    <w:rsid w:val="006C1D30"/>
    <w:rsid w:val="006C2EFF"/>
    <w:rsid w:val="006C2F37"/>
    <w:rsid w:val="006C4B0E"/>
    <w:rsid w:val="006C613E"/>
    <w:rsid w:val="006C7563"/>
    <w:rsid w:val="006D39B3"/>
    <w:rsid w:val="006E0E77"/>
    <w:rsid w:val="006E11C6"/>
    <w:rsid w:val="006E14D8"/>
    <w:rsid w:val="006E2C24"/>
    <w:rsid w:val="006E39C7"/>
    <w:rsid w:val="006E4BCC"/>
    <w:rsid w:val="006E4DA7"/>
    <w:rsid w:val="006E61A4"/>
    <w:rsid w:val="006E6C45"/>
    <w:rsid w:val="006E6D36"/>
    <w:rsid w:val="006F0E18"/>
    <w:rsid w:val="006F1D0D"/>
    <w:rsid w:val="006F22FC"/>
    <w:rsid w:val="006F2737"/>
    <w:rsid w:val="006F498D"/>
    <w:rsid w:val="006F4BAF"/>
    <w:rsid w:val="006F6602"/>
    <w:rsid w:val="0070301D"/>
    <w:rsid w:val="00704FE5"/>
    <w:rsid w:val="007057FC"/>
    <w:rsid w:val="0070647A"/>
    <w:rsid w:val="00710675"/>
    <w:rsid w:val="0071098E"/>
    <w:rsid w:val="007114E1"/>
    <w:rsid w:val="0071222A"/>
    <w:rsid w:val="007154B6"/>
    <w:rsid w:val="00720FB6"/>
    <w:rsid w:val="00721B42"/>
    <w:rsid w:val="00723805"/>
    <w:rsid w:val="00723C7A"/>
    <w:rsid w:val="00724C0B"/>
    <w:rsid w:val="00725381"/>
    <w:rsid w:val="00726391"/>
    <w:rsid w:val="007268EC"/>
    <w:rsid w:val="007269FD"/>
    <w:rsid w:val="007304CE"/>
    <w:rsid w:val="0073152C"/>
    <w:rsid w:val="007352EC"/>
    <w:rsid w:val="007355C7"/>
    <w:rsid w:val="00735C7D"/>
    <w:rsid w:val="00736DA5"/>
    <w:rsid w:val="00736DF8"/>
    <w:rsid w:val="007408FF"/>
    <w:rsid w:val="00742661"/>
    <w:rsid w:val="00742DBB"/>
    <w:rsid w:val="00744253"/>
    <w:rsid w:val="007445CC"/>
    <w:rsid w:val="00744940"/>
    <w:rsid w:val="00745EF6"/>
    <w:rsid w:val="00746674"/>
    <w:rsid w:val="00746A20"/>
    <w:rsid w:val="0075265F"/>
    <w:rsid w:val="007536E0"/>
    <w:rsid w:val="00753B3B"/>
    <w:rsid w:val="00755B3C"/>
    <w:rsid w:val="00756F9F"/>
    <w:rsid w:val="00764529"/>
    <w:rsid w:val="00764DA9"/>
    <w:rsid w:val="00767FB4"/>
    <w:rsid w:val="007725E8"/>
    <w:rsid w:val="00772C24"/>
    <w:rsid w:val="00772E6E"/>
    <w:rsid w:val="007750DD"/>
    <w:rsid w:val="00775428"/>
    <w:rsid w:val="007766ED"/>
    <w:rsid w:val="00777B97"/>
    <w:rsid w:val="00780575"/>
    <w:rsid w:val="007810DB"/>
    <w:rsid w:val="00781452"/>
    <w:rsid w:val="00781931"/>
    <w:rsid w:val="007823BD"/>
    <w:rsid w:val="00782837"/>
    <w:rsid w:val="00782ABD"/>
    <w:rsid w:val="0078380E"/>
    <w:rsid w:val="0078385C"/>
    <w:rsid w:val="0078495A"/>
    <w:rsid w:val="00784ACE"/>
    <w:rsid w:val="00787EF3"/>
    <w:rsid w:val="00792CA9"/>
    <w:rsid w:val="00792F19"/>
    <w:rsid w:val="00796BCA"/>
    <w:rsid w:val="007A2FA9"/>
    <w:rsid w:val="007A7684"/>
    <w:rsid w:val="007B1AEA"/>
    <w:rsid w:val="007B55DC"/>
    <w:rsid w:val="007B68AB"/>
    <w:rsid w:val="007C45B4"/>
    <w:rsid w:val="007C4CB8"/>
    <w:rsid w:val="007C57D3"/>
    <w:rsid w:val="007D23DF"/>
    <w:rsid w:val="007D57EC"/>
    <w:rsid w:val="007D61E2"/>
    <w:rsid w:val="007D6A57"/>
    <w:rsid w:val="007D776D"/>
    <w:rsid w:val="007E1144"/>
    <w:rsid w:val="007E2193"/>
    <w:rsid w:val="007E2F18"/>
    <w:rsid w:val="007E3B11"/>
    <w:rsid w:val="007E3EF5"/>
    <w:rsid w:val="007E4EB4"/>
    <w:rsid w:val="007E7ECB"/>
    <w:rsid w:val="007F0E1A"/>
    <w:rsid w:val="007F1394"/>
    <w:rsid w:val="007F4397"/>
    <w:rsid w:val="007F4454"/>
    <w:rsid w:val="007F48BD"/>
    <w:rsid w:val="007F48DA"/>
    <w:rsid w:val="00800D18"/>
    <w:rsid w:val="008026DB"/>
    <w:rsid w:val="008027C1"/>
    <w:rsid w:val="00802B1D"/>
    <w:rsid w:val="00807CEF"/>
    <w:rsid w:val="0081117A"/>
    <w:rsid w:val="00811618"/>
    <w:rsid w:val="00812682"/>
    <w:rsid w:val="0081390C"/>
    <w:rsid w:val="00814E76"/>
    <w:rsid w:val="008153F0"/>
    <w:rsid w:val="0082076C"/>
    <w:rsid w:val="00830251"/>
    <w:rsid w:val="0083090A"/>
    <w:rsid w:val="00831485"/>
    <w:rsid w:val="008344A4"/>
    <w:rsid w:val="008370BD"/>
    <w:rsid w:val="0084103C"/>
    <w:rsid w:val="00841D10"/>
    <w:rsid w:val="00841FAC"/>
    <w:rsid w:val="008420AB"/>
    <w:rsid w:val="0084327D"/>
    <w:rsid w:val="00845820"/>
    <w:rsid w:val="00853C55"/>
    <w:rsid w:val="008548FC"/>
    <w:rsid w:val="00855096"/>
    <w:rsid w:val="008568B5"/>
    <w:rsid w:val="008571C0"/>
    <w:rsid w:val="00863123"/>
    <w:rsid w:val="008647C6"/>
    <w:rsid w:val="008671C5"/>
    <w:rsid w:val="008712CA"/>
    <w:rsid w:val="00871E89"/>
    <w:rsid w:val="008746C2"/>
    <w:rsid w:val="00876561"/>
    <w:rsid w:val="00876ADE"/>
    <w:rsid w:val="00880BA4"/>
    <w:rsid w:val="008822CB"/>
    <w:rsid w:val="00883B25"/>
    <w:rsid w:val="00885066"/>
    <w:rsid w:val="00886231"/>
    <w:rsid w:val="00886ACD"/>
    <w:rsid w:val="00892997"/>
    <w:rsid w:val="0089305E"/>
    <w:rsid w:val="00896FD2"/>
    <w:rsid w:val="008971E3"/>
    <w:rsid w:val="008A1EFC"/>
    <w:rsid w:val="008A1F10"/>
    <w:rsid w:val="008A3B94"/>
    <w:rsid w:val="008A4505"/>
    <w:rsid w:val="008A46A7"/>
    <w:rsid w:val="008A47C5"/>
    <w:rsid w:val="008A5D87"/>
    <w:rsid w:val="008A6578"/>
    <w:rsid w:val="008A66CB"/>
    <w:rsid w:val="008A78C6"/>
    <w:rsid w:val="008B1A08"/>
    <w:rsid w:val="008B2402"/>
    <w:rsid w:val="008B3200"/>
    <w:rsid w:val="008B6AE9"/>
    <w:rsid w:val="008B713D"/>
    <w:rsid w:val="008C0621"/>
    <w:rsid w:val="008C07AD"/>
    <w:rsid w:val="008C0F8B"/>
    <w:rsid w:val="008C225E"/>
    <w:rsid w:val="008C34F3"/>
    <w:rsid w:val="008C4106"/>
    <w:rsid w:val="008D18A7"/>
    <w:rsid w:val="008D44A4"/>
    <w:rsid w:val="008D65A9"/>
    <w:rsid w:val="008D6FC4"/>
    <w:rsid w:val="008D7488"/>
    <w:rsid w:val="008D7A93"/>
    <w:rsid w:val="008E09FD"/>
    <w:rsid w:val="008E23EB"/>
    <w:rsid w:val="008E5AA0"/>
    <w:rsid w:val="008E68DD"/>
    <w:rsid w:val="008E75D5"/>
    <w:rsid w:val="008F18E0"/>
    <w:rsid w:val="008F2C49"/>
    <w:rsid w:val="008F3710"/>
    <w:rsid w:val="008F3AC1"/>
    <w:rsid w:val="008F7702"/>
    <w:rsid w:val="0090036E"/>
    <w:rsid w:val="00901B47"/>
    <w:rsid w:val="00903485"/>
    <w:rsid w:val="00903C6D"/>
    <w:rsid w:val="00904736"/>
    <w:rsid w:val="00905374"/>
    <w:rsid w:val="00905B3C"/>
    <w:rsid w:val="00906047"/>
    <w:rsid w:val="00910184"/>
    <w:rsid w:val="0091095C"/>
    <w:rsid w:val="00911C29"/>
    <w:rsid w:val="0091380E"/>
    <w:rsid w:val="009139C9"/>
    <w:rsid w:val="00915D84"/>
    <w:rsid w:val="009161BE"/>
    <w:rsid w:val="009240B5"/>
    <w:rsid w:val="00925E09"/>
    <w:rsid w:val="00925ED9"/>
    <w:rsid w:val="00926DF2"/>
    <w:rsid w:val="00927C50"/>
    <w:rsid w:val="00931491"/>
    <w:rsid w:val="0093277F"/>
    <w:rsid w:val="009351C3"/>
    <w:rsid w:val="00936094"/>
    <w:rsid w:val="009407DC"/>
    <w:rsid w:val="009410BF"/>
    <w:rsid w:val="009437F0"/>
    <w:rsid w:val="0094416F"/>
    <w:rsid w:val="00944F88"/>
    <w:rsid w:val="0094696F"/>
    <w:rsid w:val="009520D6"/>
    <w:rsid w:val="0095618D"/>
    <w:rsid w:val="00960B55"/>
    <w:rsid w:val="00960F09"/>
    <w:rsid w:val="00964E7F"/>
    <w:rsid w:val="00965754"/>
    <w:rsid w:val="00971924"/>
    <w:rsid w:val="00972B43"/>
    <w:rsid w:val="009841F6"/>
    <w:rsid w:val="00986C3E"/>
    <w:rsid w:val="009901FF"/>
    <w:rsid w:val="009916FF"/>
    <w:rsid w:val="00991AF8"/>
    <w:rsid w:val="00993302"/>
    <w:rsid w:val="0099474C"/>
    <w:rsid w:val="0099590C"/>
    <w:rsid w:val="00995EAF"/>
    <w:rsid w:val="00996BDD"/>
    <w:rsid w:val="009974D2"/>
    <w:rsid w:val="00997D71"/>
    <w:rsid w:val="009A1433"/>
    <w:rsid w:val="009A17F6"/>
    <w:rsid w:val="009A1D39"/>
    <w:rsid w:val="009A252E"/>
    <w:rsid w:val="009A2CCA"/>
    <w:rsid w:val="009A373C"/>
    <w:rsid w:val="009A70FB"/>
    <w:rsid w:val="009A7852"/>
    <w:rsid w:val="009B0233"/>
    <w:rsid w:val="009B1F7B"/>
    <w:rsid w:val="009B22FD"/>
    <w:rsid w:val="009B3292"/>
    <w:rsid w:val="009B3F3C"/>
    <w:rsid w:val="009B4C0D"/>
    <w:rsid w:val="009B59AE"/>
    <w:rsid w:val="009C0BBA"/>
    <w:rsid w:val="009C3F32"/>
    <w:rsid w:val="009C4CAA"/>
    <w:rsid w:val="009C4CC4"/>
    <w:rsid w:val="009C77B4"/>
    <w:rsid w:val="009C7C2D"/>
    <w:rsid w:val="009D1FAE"/>
    <w:rsid w:val="009D4AE7"/>
    <w:rsid w:val="009D51FD"/>
    <w:rsid w:val="009D7626"/>
    <w:rsid w:val="009E0928"/>
    <w:rsid w:val="009E28AC"/>
    <w:rsid w:val="009E6371"/>
    <w:rsid w:val="009E79E1"/>
    <w:rsid w:val="009E7C56"/>
    <w:rsid w:val="009F1BCE"/>
    <w:rsid w:val="009F2682"/>
    <w:rsid w:val="009F3213"/>
    <w:rsid w:val="009F5272"/>
    <w:rsid w:val="009F5DBA"/>
    <w:rsid w:val="009F6A52"/>
    <w:rsid w:val="009F7DDD"/>
    <w:rsid w:val="00A01513"/>
    <w:rsid w:val="00A02056"/>
    <w:rsid w:val="00A02C35"/>
    <w:rsid w:val="00A0399A"/>
    <w:rsid w:val="00A04E56"/>
    <w:rsid w:val="00A07498"/>
    <w:rsid w:val="00A15FD1"/>
    <w:rsid w:val="00A176F4"/>
    <w:rsid w:val="00A2059B"/>
    <w:rsid w:val="00A209D2"/>
    <w:rsid w:val="00A22732"/>
    <w:rsid w:val="00A238EA"/>
    <w:rsid w:val="00A25004"/>
    <w:rsid w:val="00A25460"/>
    <w:rsid w:val="00A26828"/>
    <w:rsid w:val="00A33968"/>
    <w:rsid w:val="00A36630"/>
    <w:rsid w:val="00A368B5"/>
    <w:rsid w:val="00A372FA"/>
    <w:rsid w:val="00A3760D"/>
    <w:rsid w:val="00A421CF"/>
    <w:rsid w:val="00A42544"/>
    <w:rsid w:val="00A456F8"/>
    <w:rsid w:val="00A45B06"/>
    <w:rsid w:val="00A46CE7"/>
    <w:rsid w:val="00A50427"/>
    <w:rsid w:val="00A5198B"/>
    <w:rsid w:val="00A534D0"/>
    <w:rsid w:val="00A550E9"/>
    <w:rsid w:val="00A555D5"/>
    <w:rsid w:val="00A574D8"/>
    <w:rsid w:val="00A60F53"/>
    <w:rsid w:val="00A611DF"/>
    <w:rsid w:val="00A61F37"/>
    <w:rsid w:val="00A634AC"/>
    <w:rsid w:val="00A6440B"/>
    <w:rsid w:val="00A65761"/>
    <w:rsid w:val="00A70436"/>
    <w:rsid w:val="00A75F2E"/>
    <w:rsid w:val="00A76D94"/>
    <w:rsid w:val="00A80A12"/>
    <w:rsid w:val="00A83B74"/>
    <w:rsid w:val="00A83DD4"/>
    <w:rsid w:val="00A8440D"/>
    <w:rsid w:val="00A845BC"/>
    <w:rsid w:val="00A8545C"/>
    <w:rsid w:val="00A85672"/>
    <w:rsid w:val="00A85A79"/>
    <w:rsid w:val="00A86673"/>
    <w:rsid w:val="00A90F52"/>
    <w:rsid w:val="00A91017"/>
    <w:rsid w:val="00A92009"/>
    <w:rsid w:val="00A92B28"/>
    <w:rsid w:val="00A92DCE"/>
    <w:rsid w:val="00A932CD"/>
    <w:rsid w:val="00A94080"/>
    <w:rsid w:val="00A960C9"/>
    <w:rsid w:val="00A96189"/>
    <w:rsid w:val="00A97EB1"/>
    <w:rsid w:val="00AA12B0"/>
    <w:rsid w:val="00AA37C6"/>
    <w:rsid w:val="00AA4E25"/>
    <w:rsid w:val="00AA536F"/>
    <w:rsid w:val="00AA6B06"/>
    <w:rsid w:val="00AA7010"/>
    <w:rsid w:val="00AA796A"/>
    <w:rsid w:val="00AB0D60"/>
    <w:rsid w:val="00AB38EF"/>
    <w:rsid w:val="00AB3AEC"/>
    <w:rsid w:val="00AB41A4"/>
    <w:rsid w:val="00AB7CDE"/>
    <w:rsid w:val="00AC016B"/>
    <w:rsid w:val="00AC1FBA"/>
    <w:rsid w:val="00AC2154"/>
    <w:rsid w:val="00AC37BD"/>
    <w:rsid w:val="00AC41B3"/>
    <w:rsid w:val="00AC4AD6"/>
    <w:rsid w:val="00AC5031"/>
    <w:rsid w:val="00AC50A8"/>
    <w:rsid w:val="00AC548D"/>
    <w:rsid w:val="00AC5B71"/>
    <w:rsid w:val="00AC68A0"/>
    <w:rsid w:val="00AD263B"/>
    <w:rsid w:val="00AD4257"/>
    <w:rsid w:val="00AD51B1"/>
    <w:rsid w:val="00AD5A94"/>
    <w:rsid w:val="00AD7F70"/>
    <w:rsid w:val="00AE0A1C"/>
    <w:rsid w:val="00AE17A8"/>
    <w:rsid w:val="00AE38A7"/>
    <w:rsid w:val="00AE38C4"/>
    <w:rsid w:val="00AE4DBB"/>
    <w:rsid w:val="00AE636E"/>
    <w:rsid w:val="00AF1ABF"/>
    <w:rsid w:val="00AF45F0"/>
    <w:rsid w:val="00AF5437"/>
    <w:rsid w:val="00AF7191"/>
    <w:rsid w:val="00B00C78"/>
    <w:rsid w:val="00B02372"/>
    <w:rsid w:val="00B02D7C"/>
    <w:rsid w:val="00B0338F"/>
    <w:rsid w:val="00B03401"/>
    <w:rsid w:val="00B07F3A"/>
    <w:rsid w:val="00B1109C"/>
    <w:rsid w:val="00B11234"/>
    <w:rsid w:val="00B1220B"/>
    <w:rsid w:val="00B122ED"/>
    <w:rsid w:val="00B12A67"/>
    <w:rsid w:val="00B12EEF"/>
    <w:rsid w:val="00B13730"/>
    <w:rsid w:val="00B14012"/>
    <w:rsid w:val="00B143E4"/>
    <w:rsid w:val="00B14A03"/>
    <w:rsid w:val="00B16899"/>
    <w:rsid w:val="00B16E8C"/>
    <w:rsid w:val="00B175A2"/>
    <w:rsid w:val="00B1783D"/>
    <w:rsid w:val="00B20390"/>
    <w:rsid w:val="00B2050E"/>
    <w:rsid w:val="00B20E2D"/>
    <w:rsid w:val="00B2196E"/>
    <w:rsid w:val="00B22AD2"/>
    <w:rsid w:val="00B2328F"/>
    <w:rsid w:val="00B24039"/>
    <w:rsid w:val="00B26DDB"/>
    <w:rsid w:val="00B27EB6"/>
    <w:rsid w:val="00B31321"/>
    <w:rsid w:val="00B33084"/>
    <w:rsid w:val="00B357AE"/>
    <w:rsid w:val="00B361CB"/>
    <w:rsid w:val="00B40656"/>
    <w:rsid w:val="00B40D94"/>
    <w:rsid w:val="00B4135B"/>
    <w:rsid w:val="00B4317C"/>
    <w:rsid w:val="00B44DAD"/>
    <w:rsid w:val="00B45476"/>
    <w:rsid w:val="00B461C0"/>
    <w:rsid w:val="00B502E4"/>
    <w:rsid w:val="00B51FE4"/>
    <w:rsid w:val="00B53B68"/>
    <w:rsid w:val="00B54FE8"/>
    <w:rsid w:val="00B57591"/>
    <w:rsid w:val="00B57EFD"/>
    <w:rsid w:val="00B613DE"/>
    <w:rsid w:val="00B61A19"/>
    <w:rsid w:val="00B61E60"/>
    <w:rsid w:val="00B635F2"/>
    <w:rsid w:val="00B6417C"/>
    <w:rsid w:val="00B7252E"/>
    <w:rsid w:val="00B760AA"/>
    <w:rsid w:val="00B76154"/>
    <w:rsid w:val="00B771DB"/>
    <w:rsid w:val="00B81549"/>
    <w:rsid w:val="00B8173E"/>
    <w:rsid w:val="00B8270A"/>
    <w:rsid w:val="00B82C8C"/>
    <w:rsid w:val="00B865E6"/>
    <w:rsid w:val="00B86ABD"/>
    <w:rsid w:val="00B87E5F"/>
    <w:rsid w:val="00B90BCE"/>
    <w:rsid w:val="00B90EBB"/>
    <w:rsid w:val="00B95CDE"/>
    <w:rsid w:val="00B963C2"/>
    <w:rsid w:val="00BA0B19"/>
    <w:rsid w:val="00BA1348"/>
    <w:rsid w:val="00BA2AB6"/>
    <w:rsid w:val="00BA5C5A"/>
    <w:rsid w:val="00BA6407"/>
    <w:rsid w:val="00BA67B4"/>
    <w:rsid w:val="00BA7A90"/>
    <w:rsid w:val="00BB0723"/>
    <w:rsid w:val="00BB316C"/>
    <w:rsid w:val="00BB42F1"/>
    <w:rsid w:val="00BB48BF"/>
    <w:rsid w:val="00BB4944"/>
    <w:rsid w:val="00BB5CF4"/>
    <w:rsid w:val="00BB6848"/>
    <w:rsid w:val="00BB7607"/>
    <w:rsid w:val="00BC0475"/>
    <w:rsid w:val="00BC3423"/>
    <w:rsid w:val="00BC3506"/>
    <w:rsid w:val="00BC3EC8"/>
    <w:rsid w:val="00BC43F6"/>
    <w:rsid w:val="00BC5A93"/>
    <w:rsid w:val="00BC69A7"/>
    <w:rsid w:val="00BC6D86"/>
    <w:rsid w:val="00BD02F4"/>
    <w:rsid w:val="00BD0670"/>
    <w:rsid w:val="00BD2A71"/>
    <w:rsid w:val="00BD4536"/>
    <w:rsid w:val="00BD457C"/>
    <w:rsid w:val="00BD5A00"/>
    <w:rsid w:val="00BD6228"/>
    <w:rsid w:val="00BD74C8"/>
    <w:rsid w:val="00BD7964"/>
    <w:rsid w:val="00BD7E42"/>
    <w:rsid w:val="00BE1306"/>
    <w:rsid w:val="00BE472B"/>
    <w:rsid w:val="00BF107E"/>
    <w:rsid w:val="00BF562E"/>
    <w:rsid w:val="00BF6D3E"/>
    <w:rsid w:val="00C00CFD"/>
    <w:rsid w:val="00C01641"/>
    <w:rsid w:val="00C01925"/>
    <w:rsid w:val="00C02ECF"/>
    <w:rsid w:val="00C0569F"/>
    <w:rsid w:val="00C06675"/>
    <w:rsid w:val="00C06B18"/>
    <w:rsid w:val="00C10665"/>
    <w:rsid w:val="00C10D51"/>
    <w:rsid w:val="00C111B2"/>
    <w:rsid w:val="00C11309"/>
    <w:rsid w:val="00C13A7A"/>
    <w:rsid w:val="00C17DED"/>
    <w:rsid w:val="00C22B2C"/>
    <w:rsid w:val="00C251A6"/>
    <w:rsid w:val="00C3110F"/>
    <w:rsid w:val="00C3249B"/>
    <w:rsid w:val="00C32EC3"/>
    <w:rsid w:val="00C33F54"/>
    <w:rsid w:val="00C34134"/>
    <w:rsid w:val="00C406A6"/>
    <w:rsid w:val="00C406BE"/>
    <w:rsid w:val="00C40828"/>
    <w:rsid w:val="00C43965"/>
    <w:rsid w:val="00C44C8C"/>
    <w:rsid w:val="00C4510A"/>
    <w:rsid w:val="00C47956"/>
    <w:rsid w:val="00C52F80"/>
    <w:rsid w:val="00C54F7B"/>
    <w:rsid w:val="00C5526D"/>
    <w:rsid w:val="00C55311"/>
    <w:rsid w:val="00C555A6"/>
    <w:rsid w:val="00C56537"/>
    <w:rsid w:val="00C574D3"/>
    <w:rsid w:val="00C6370A"/>
    <w:rsid w:val="00C6438F"/>
    <w:rsid w:val="00C64CDB"/>
    <w:rsid w:val="00C662C4"/>
    <w:rsid w:val="00C66FA5"/>
    <w:rsid w:val="00C702FF"/>
    <w:rsid w:val="00C70801"/>
    <w:rsid w:val="00C7247C"/>
    <w:rsid w:val="00C73719"/>
    <w:rsid w:val="00C75166"/>
    <w:rsid w:val="00C7665D"/>
    <w:rsid w:val="00C76A0E"/>
    <w:rsid w:val="00C8525F"/>
    <w:rsid w:val="00C85541"/>
    <w:rsid w:val="00C85F94"/>
    <w:rsid w:val="00C90236"/>
    <w:rsid w:val="00C92215"/>
    <w:rsid w:val="00C9270B"/>
    <w:rsid w:val="00C92BCE"/>
    <w:rsid w:val="00C9566B"/>
    <w:rsid w:val="00C95B7E"/>
    <w:rsid w:val="00C962B9"/>
    <w:rsid w:val="00CA133D"/>
    <w:rsid w:val="00CA1DBB"/>
    <w:rsid w:val="00CA4321"/>
    <w:rsid w:val="00CA48AE"/>
    <w:rsid w:val="00CA57FB"/>
    <w:rsid w:val="00CA7365"/>
    <w:rsid w:val="00CA7B50"/>
    <w:rsid w:val="00CB038C"/>
    <w:rsid w:val="00CB0541"/>
    <w:rsid w:val="00CB2E5B"/>
    <w:rsid w:val="00CB373B"/>
    <w:rsid w:val="00CB65A9"/>
    <w:rsid w:val="00CB7697"/>
    <w:rsid w:val="00CB78EC"/>
    <w:rsid w:val="00CC198E"/>
    <w:rsid w:val="00CC3024"/>
    <w:rsid w:val="00CC44AD"/>
    <w:rsid w:val="00CD0F64"/>
    <w:rsid w:val="00CD17B7"/>
    <w:rsid w:val="00CD1A78"/>
    <w:rsid w:val="00CD1E7A"/>
    <w:rsid w:val="00CD3ACD"/>
    <w:rsid w:val="00CD5A29"/>
    <w:rsid w:val="00CD5C29"/>
    <w:rsid w:val="00CD5D63"/>
    <w:rsid w:val="00CD63C7"/>
    <w:rsid w:val="00CD66FC"/>
    <w:rsid w:val="00CD6E84"/>
    <w:rsid w:val="00CD6FA2"/>
    <w:rsid w:val="00CE080A"/>
    <w:rsid w:val="00CE0E37"/>
    <w:rsid w:val="00CE2EB7"/>
    <w:rsid w:val="00CE2EF6"/>
    <w:rsid w:val="00CE391F"/>
    <w:rsid w:val="00CE68CC"/>
    <w:rsid w:val="00CF24D0"/>
    <w:rsid w:val="00CF2A99"/>
    <w:rsid w:val="00D000F7"/>
    <w:rsid w:val="00D012DB"/>
    <w:rsid w:val="00D019CC"/>
    <w:rsid w:val="00D06172"/>
    <w:rsid w:val="00D066E7"/>
    <w:rsid w:val="00D06D85"/>
    <w:rsid w:val="00D0769B"/>
    <w:rsid w:val="00D10649"/>
    <w:rsid w:val="00D10730"/>
    <w:rsid w:val="00D1141D"/>
    <w:rsid w:val="00D151A8"/>
    <w:rsid w:val="00D17505"/>
    <w:rsid w:val="00D225B1"/>
    <w:rsid w:val="00D22C6E"/>
    <w:rsid w:val="00D25937"/>
    <w:rsid w:val="00D26870"/>
    <w:rsid w:val="00D2775F"/>
    <w:rsid w:val="00D27CC8"/>
    <w:rsid w:val="00D302CE"/>
    <w:rsid w:val="00D31B2E"/>
    <w:rsid w:val="00D32BA9"/>
    <w:rsid w:val="00D34D69"/>
    <w:rsid w:val="00D35962"/>
    <w:rsid w:val="00D36C86"/>
    <w:rsid w:val="00D36FA9"/>
    <w:rsid w:val="00D378B6"/>
    <w:rsid w:val="00D4462C"/>
    <w:rsid w:val="00D50B8E"/>
    <w:rsid w:val="00D51824"/>
    <w:rsid w:val="00D52429"/>
    <w:rsid w:val="00D5242D"/>
    <w:rsid w:val="00D52442"/>
    <w:rsid w:val="00D54A02"/>
    <w:rsid w:val="00D54D05"/>
    <w:rsid w:val="00D5631D"/>
    <w:rsid w:val="00D56F53"/>
    <w:rsid w:val="00D57BA9"/>
    <w:rsid w:val="00D65012"/>
    <w:rsid w:val="00D66F97"/>
    <w:rsid w:val="00D73C77"/>
    <w:rsid w:val="00D7660D"/>
    <w:rsid w:val="00D7738F"/>
    <w:rsid w:val="00D8064C"/>
    <w:rsid w:val="00D80AC5"/>
    <w:rsid w:val="00D8247E"/>
    <w:rsid w:val="00D85358"/>
    <w:rsid w:val="00D856DF"/>
    <w:rsid w:val="00D87301"/>
    <w:rsid w:val="00D95DC6"/>
    <w:rsid w:val="00D971B5"/>
    <w:rsid w:val="00DA2384"/>
    <w:rsid w:val="00DA29BD"/>
    <w:rsid w:val="00DA55E0"/>
    <w:rsid w:val="00DA6F26"/>
    <w:rsid w:val="00DA704A"/>
    <w:rsid w:val="00DB23DA"/>
    <w:rsid w:val="00DB2F2B"/>
    <w:rsid w:val="00DB37AF"/>
    <w:rsid w:val="00DB7E63"/>
    <w:rsid w:val="00DC220B"/>
    <w:rsid w:val="00DC4B4B"/>
    <w:rsid w:val="00DC4BD2"/>
    <w:rsid w:val="00DC7252"/>
    <w:rsid w:val="00DD2D2C"/>
    <w:rsid w:val="00DD4479"/>
    <w:rsid w:val="00DD5FE5"/>
    <w:rsid w:val="00DE1900"/>
    <w:rsid w:val="00DE2A21"/>
    <w:rsid w:val="00DE584E"/>
    <w:rsid w:val="00DE609A"/>
    <w:rsid w:val="00DE6D5F"/>
    <w:rsid w:val="00DE7E29"/>
    <w:rsid w:val="00DF0694"/>
    <w:rsid w:val="00DF2C5E"/>
    <w:rsid w:val="00DF51FF"/>
    <w:rsid w:val="00DF552D"/>
    <w:rsid w:val="00DF76D2"/>
    <w:rsid w:val="00E001E3"/>
    <w:rsid w:val="00E04E02"/>
    <w:rsid w:val="00E06794"/>
    <w:rsid w:val="00E127FE"/>
    <w:rsid w:val="00E13CD2"/>
    <w:rsid w:val="00E1717B"/>
    <w:rsid w:val="00E20F39"/>
    <w:rsid w:val="00E22521"/>
    <w:rsid w:val="00E23D2F"/>
    <w:rsid w:val="00E23DA5"/>
    <w:rsid w:val="00E26BB2"/>
    <w:rsid w:val="00E33B90"/>
    <w:rsid w:val="00E33E7A"/>
    <w:rsid w:val="00E41B08"/>
    <w:rsid w:val="00E42263"/>
    <w:rsid w:val="00E44010"/>
    <w:rsid w:val="00E4479D"/>
    <w:rsid w:val="00E47368"/>
    <w:rsid w:val="00E50B9A"/>
    <w:rsid w:val="00E52AA8"/>
    <w:rsid w:val="00E53448"/>
    <w:rsid w:val="00E56F22"/>
    <w:rsid w:val="00E576AC"/>
    <w:rsid w:val="00E57DE0"/>
    <w:rsid w:val="00E607B4"/>
    <w:rsid w:val="00E60F52"/>
    <w:rsid w:val="00E61B29"/>
    <w:rsid w:val="00E66AC3"/>
    <w:rsid w:val="00E677DF"/>
    <w:rsid w:val="00E720BE"/>
    <w:rsid w:val="00E72334"/>
    <w:rsid w:val="00E73915"/>
    <w:rsid w:val="00E74669"/>
    <w:rsid w:val="00E82902"/>
    <w:rsid w:val="00E83700"/>
    <w:rsid w:val="00E8475C"/>
    <w:rsid w:val="00E86245"/>
    <w:rsid w:val="00E86C95"/>
    <w:rsid w:val="00E91E23"/>
    <w:rsid w:val="00E92571"/>
    <w:rsid w:val="00E95A4B"/>
    <w:rsid w:val="00EA1ADE"/>
    <w:rsid w:val="00EA3483"/>
    <w:rsid w:val="00EB1904"/>
    <w:rsid w:val="00EB2287"/>
    <w:rsid w:val="00EB36C9"/>
    <w:rsid w:val="00EB5263"/>
    <w:rsid w:val="00EB58DD"/>
    <w:rsid w:val="00EB6E4D"/>
    <w:rsid w:val="00EC093E"/>
    <w:rsid w:val="00EC1E04"/>
    <w:rsid w:val="00EC416D"/>
    <w:rsid w:val="00EC43A2"/>
    <w:rsid w:val="00EC756A"/>
    <w:rsid w:val="00ED2D32"/>
    <w:rsid w:val="00ED2DA2"/>
    <w:rsid w:val="00ED4733"/>
    <w:rsid w:val="00ED5095"/>
    <w:rsid w:val="00ED6FED"/>
    <w:rsid w:val="00EE40B9"/>
    <w:rsid w:val="00EE4788"/>
    <w:rsid w:val="00EE58A3"/>
    <w:rsid w:val="00EE5E9D"/>
    <w:rsid w:val="00EE61F1"/>
    <w:rsid w:val="00EE756C"/>
    <w:rsid w:val="00EE7ADD"/>
    <w:rsid w:val="00EF0225"/>
    <w:rsid w:val="00EF181A"/>
    <w:rsid w:val="00EF2E99"/>
    <w:rsid w:val="00EF3BD7"/>
    <w:rsid w:val="00EF43EF"/>
    <w:rsid w:val="00EF6B97"/>
    <w:rsid w:val="00F00F0A"/>
    <w:rsid w:val="00F01918"/>
    <w:rsid w:val="00F01D92"/>
    <w:rsid w:val="00F02888"/>
    <w:rsid w:val="00F03F57"/>
    <w:rsid w:val="00F0536A"/>
    <w:rsid w:val="00F05485"/>
    <w:rsid w:val="00F05920"/>
    <w:rsid w:val="00F06917"/>
    <w:rsid w:val="00F06AC8"/>
    <w:rsid w:val="00F079C8"/>
    <w:rsid w:val="00F1198F"/>
    <w:rsid w:val="00F136E5"/>
    <w:rsid w:val="00F1393F"/>
    <w:rsid w:val="00F15667"/>
    <w:rsid w:val="00F16710"/>
    <w:rsid w:val="00F204E3"/>
    <w:rsid w:val="00F235B7"/>
    <w:rsid w:val="00F237AD"/>
    <w:rsid w:val="00F259D4"/>
    <w:rsid w:val="00F30B80"/>
    <w:rsid w:val="00F31850"/>
    <w:rsid w:val="00F32769"/>
    <w:rsid w:val="00F333B3"/>
    <w:rsid w:val="00F360F5"/>
    <w:rsid w:val="00F36AA2"/>
    <w:rsid w:val="00F4719E"/>
    <w:rsid w:val="00F47A5B"/>
    <w:rsid w:val="00F532D6"/>
    <w:rsid w:val="00F54215"/>
    <w:rsid w:val="00F55B71"/>
    <w:rsid w:val="00F601D3"/>
    <w:rsid w:val="00F6287B"/>
    <w:rsid w:val="00F629DA"/>
    <w:rsid w:val="00F665CD"/>
    <w:rsid w:val="00F66E3E"/>
    <w:rsid w:val="00F7187E"/>
    <w:rsid w:val="00F71E78"/>
    <w:rsid w:val="00F74D38"/>
    <w:rsid w:val="00F75063"/>
    <w:rsid w:val="00F76051"/>
    <w:rsid w:val="00F800C7"/>
    <w:rsid w:val="00F827B9"/>
    <w:rsid w:val="00F82F59"/>
    <w:rsid w:val="00F839D8"/>
    <w:rsid w:val="00F83E6D"/>
    <w:rsid w:val="00F86A32"/>
    <w:rsid w:val="00F87C73"/>
    <w:rsid w:val="00F90DB6"/>
    <w:rsid w:val="00F91F6F"/>
    <w:rsid w:val="00F92E77"/>
    <w:rsid w:val="00F94128"/>
    <w:rsid w:val="00F950E2"/>
    <w:rsid w:val="00F95EF1"/>
    <w:rsid w:val="00FA084E"/>
    <w:rsid w:val="00FA0F37"/>
    <w:rsid w:val="00FA2F8E"/>
    <w:rsid w:val="00FA6C69"/>
    <w:rsid w:val="00FA776B"/>
    <w:rsid w:val="00FB611A"/>
    <w:rsid w:val="00FB7603"/>
    <w:rsid w:val="00FB7893"/>
    <w:rsid w:val="00FC053F"/>
    <w:rsid w:val="00FC444C"/>
    <w:rsid w:val="00FC5B77"/>
    <w:rsid w:val="00FC7461"/>
    <w:rsid w:val="00FD269F"/>
    <w:rsid w:val="00FD397D"/>
    <w:rsid w:val="00FD5872"/>
    <w:rsid w:val="00FE573A"/>
    <w:rsid w:val="00FE72C5"/>
    <w:rsid w:val="00FF0128"/>
    <w:rsid w:val="00FF0D5B"/>
    <w:rsid w:val="00FF1276"/>
    <w:rsid w:val="00FF582E"/>
    <w:rsid w:val="00FF597D"/>
    <w:rsid w:val="00FF676C"/>
    <w:rsid w:val="00FF692B"/>
    <w:rsid w:val="00FF7EDF"/>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paragraph" w:styleId="Heading2">
    <w:name w:val="heading 2"/>
    <w:basedOn w:val="Normal"/>
    <w:link w:val="Heading2Char"/>
    <w:uiPriority w:val="9"/>
    <w:qFormat/>
    <w:rsid w:val="000F246C"/>
    <w:pPr>
      <w:spacing w:before="100" w:beforeAutospacing="1" w:after="100" w:afterAutospacing="1" w:line="240" w:lineRule="auto"/>
      <w:jc w:val="left"/>
      <w:outlineLvl w:val="1"/>
    </w:pPr>
    <w:rPr>
      <w:b/>
      <w:bCs/>
      <w:sz w:val="36"/>
      <w:szCs w:val="36"/>
      <w:lang w:eastAsia="en-GB"/>
    </w:rPr>
  </w:style>
  <w:style w:type="paragraph" w:styleId="Heading3">
    <w:name w:val="heading 3"/>
    <w:basedOn w:val="Normal"/>
    <w:link w:val="Heading3Char"/>
    <w:uiPriority w:val="9"/>
    <w:qFormat/>
    <w:rsid w:val="000F246C"/>
    <w:pPr>
      <w:spacing w:before="100" w:beforeAutospacing="1" w:after="100" w:afterAutospacing="1" w:line="240" w:lineRule="auto"/>
      <w:jc w:val="left"/>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nhideWhenUsed/>
    <w:rsid w:val="00C662C4"/>
    <w:pPr>
      <w:spacing w:line="240" w:lineRule="auto"/>
    </w:pPr>
    <w:rPr>
      <w:sz w:val="20"/>
      <w:szCs w:val="20"/>
    </w:rPr>
  </w:style>
  <w:style w:type="character" w:customStyle="1" w:styleId="FootnoteTextChar">
    <w:name w:val="Footnote Text Char"/>
    <w:basedOn w:val="DefaultParagraphFont"/>
    <w:link w:val="FootnoteText"/>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character" w:styleId="Hyperlink">
    <w:name w:val="Hyperlink"/>
    <w:basedOn w:val="DefaultParagraphFont"/>
    <w:unhideWhenUsed/>
    <w:rsid w:val="00A209D2"/>
    <w:rPr>
      <w:color w:val="0000FF" w:themeColor="hyperlink"/>
      <w:u w:val="single"/>
    </w:rPr>
  </w:style>
  <w:style w:type="paragraph" w:styleId="NormalWeb">
    <w:name w:val="Normal (Web)"/>
    <w:basedOn w:val="Normal"/>
    <w:uiPriority w:val="99"/>
    <w:unhideWhenUsed/>
    <w:rsid w:val="000F2240"/>
    <w:pPr>
      <w:spacing w:before="100" w:beforeAutospacing="1" w:after="100" w:afterAutospacing="1" w:line="240" w:lineRule="auto"/>
      <w:jc w:val="left"/>
    </w:pPr>
    <w:rPr>
      <w:szCs w:val="24"/>
      <w:lang w:eastAsia="en-GB"/>
    </w:rPr>
  </w:style>
  <w:style w:type="paragraph" w:styleId="BodyText">
    <w:name w:val="Body Text"/>
    <w:basedOn w:val="Normal"/>
    <w:link w:val="BodyTextChar"/>
    <w:rsid w:val="00D7660D"/>
    <w:pPr>
      <w:widowControl w:val="0"/>
      <w:spacing w:line="240" w:lineRule="auto"/>
    </w:pPr>
    <w:rPr>
      <w:b/>
      <w:bCs/>
      <w:sz w:val="26"/>
      <w:szCs w:val="24"/>
      <w:lang w:val="en-GB" w:eastAsia="en-US"/>
    </w:rPr>
  </w:style>
  <w:style w:type="character" w:customStyle="1" w:styleId="BodyTextChar">
    <w:name w:val="Body Text Char"/>
    <w:basedOn w:val="DefaultParagraphFont"/>
    <w:link w:val="BodyText"/>
    <w:rsid w:val="00D7660D"/>
    <w:rPr>
      <w:rFonts w:ascii="Times New Roman" w:eastAsia="Times New Roman" w:hAnsi="Times New Roman" w:cs="Times New Roman"/>
      <w:b/>
      <w:bCs/>
      <w:sz w:val="26"/>
      <w:lang w:val="en-GB"/>
    </w:rPr>
  </w:style>
  <w:style w:type="character" w:customStyle="1" w:styleId="apple-converted-space">
    <w:name w:val="apple-converted-space"/>
    <w:basedOn w:val="DefaultParagraphFont"/>
    <w:rsid w:val="00D7660D"/>
  </w:style>
  <w:style w:type="character" w:styleId="FollowedHyperlink">
    <w:name w:val="FollowedHyperlink"/>
    <w:basedOn w:val="DefaultParagraphFont"/>
    <w:uiPriority w:val="99"/>
    <w:semiHidden/>
    <w:unhideWhenUsed/>
    <w:rsid w:val="00164A4E"/>
    <w:rPr>
      <w:color w:val="800080" w:themeColor="followedHyperlink"/>
      <w:u w:val="single"/>
    </w:rPr>
  </w:style>
  <w:style w:type="character" w:styleId="Strong">
    <w:name w:val="Strong"/>
    <w:basedOn w:val="DefaultParagraphFont"/>
    <w:uiPriority w:val="22"/>
    <w:qFormat/>
    <w:rsid w:val="0025531E"/>
    <w:rPr>
      <w:b/>
      <w:bCs/>
    </w:rPr>
  </w:style>
  <w:style w:type="character" w:styleId="Emphasis">
    <w:name w:val="Emphasis"/>
    <w:basedOn w:val="DefaultParagraphFont"/>
    <w:uiPriority w:val="20"/>
    <w:qFormat/>
    <w:rsid w:val="0025531E"/>
    <w:rPr>
      <w:i/>
      <w:iCs/>
    </w:rPr>
  </w:style>
  <w:style w:type="character" w:customStyle="1" w:styleId="Heading2Char">
    <w:name w:val="Heading 2 Char"/>
    <w:basedOn w:val="DefaultParagraphFont"/>
    <w:link w:val="Heading2"/>
    <w:uiPriority w:val="9"/>
    <w:rsid w:val="000F24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246C"/>
    <w:rPr>
      <w:rFonts w:ascii="Times New Roman" w:eastAsia="Times New Roman" w:hAnsi="Times New Roman" w:cs="Times New Roman"/>
      <w:b/>
      <w:bCs/>
      <w:sz w:val="27"/>
      <w:szCs w:val="27"/>
      <w:lang w:eastAsia="en-GB"/>
    </w:rPr>
  </w:style>
  <w:style w:type="paragraph" w:customStyle="1" w:styleId="western">
    <w:name w:val="western"/>
    <w:basedOn w:val="Normal"/>
    <w:rsid w:val="007C57D3"/>
    <w:pPr>
      <w:spacing w:before="100" w:beforeAutospacing="1" w:after="100" w:afterAutospacing="1" w:line="240" w:lineRule="auto"/>
      <w:jc w:val="left"/>
    </w:pPr>
    <w:rPr>
      <w:szCs w:val="24"/>
      <w:lang w:eastAsia="en-GB"/>
    </w:rPr>
  </w:style>
  <w:style w:type="paragraph" w:styleId="NoSpacing">
    <w:name w:val="No Spacing"/>
    <w:uiPriority w:val="1"/>
    <w:qFormat/>
    <w:rsid w:val="004C727B"/>
    <w:pPr>
      <w:spacing w:line="240" w:lineRule="auto"/>
    </w:pPr>
    <w:rPr>
      <w:rFonts w:ascii="Times New Roman" w:eastAsia="Times New Roman" w:hAnsi="Times New Roman" w:cs="Times New Roman"/>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72305">
      <w:bodyDiv w:val="1"/>
      <w:marLeft w:val="0"/>
      <w:marRight w:val="0"/>
      <w:marTop w:val="0"/>
      <w:marBottom w:val="0"/>
      <w:divBdr>
        <w:top w:val="none" w:sz="0" w:space="0" w:color="auto"/>
        <w:left w:val="none" w:sz="0" w:space="0" w:color="auto"/>
        <w:bottom w:val="none" w:sz="0" w:space="0" w:color="auto"/>
        <w:right w:val="none" w:sz="0" w:space="0" w:color="auto"/>
      </w:divBdr>
    </w:div>
    <w:div w:id="260988706">
      <w:bodyDiv w:val="1"/>
      <w:marLeft w:val="0"/>
      <w:marRight w:val="0"/>
      <w:marTop w:val="0"/>
      <w:marBottom w:val="0"/>
      <w:divBdr>
        <w:top w:val="none" w:sz="0" w:space="0" w:color="auto"/>
        <w:left w:val="none" w:sz="0" w:space="0" w:color="auto"/>
        <w:bottom w:val="none" w:sz="0" w:space="0" w:color="auto"/>
        <w:right w:val="none" w:sz="0" w:space="0" w:color="auto"/>
      </w:divBdr>
      <w:divsChild>
        <w:div w:id="1245409959">
          <w:marLeft w:val="0"/>
          <w:marRight w:val="0"/>
          <w:marTop w:val="0"/>
          <w:marBottom w:val="0"/>
          <w:divBdr>
            <w:top w:val="none" w:sz="0" w:space="0" w:color="auto"/>
            <w:left w:val="none" w:sz="0" w:space="0" w:color="auto"/>
            <w:bottom w:val="none" w:sz="0" w:space="0" w:color="auto"/>
            <w:right w:val="none" w:sz="0" w:space="0" w:color="auto"/>
          </w:divBdr>
          <w:divsChild>
            <w:div w:id="1598710172">
              <w:marLeft w:val="0"/>
              <w:marRight w:val="0"/>
              <w:marTop w:val="0"/>
              <w:marBottom w:val="0"/>
              <w:divBdr>
                <w:top w:val="none" w:sz="0" w:space="0" w:color="auto"/>
                <w:left w:val="none" w:sz="0" w:space="0" w:color="auto"/>
                <w:bottom w:val="none" w:sz="0" w:space="0" w:color="auto"/>
                <w:right w:val="none" w:sz="0" w:space="0" w:color="auto"/>
              </w:divBdr>
              <w:divsChild>
                <w:div w:id="1903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952">
          <w:marLeft w:val="0"/>
          <w:marRight w:val="0"/>
          <w:marTop w:val="0"/>
          <w:marBottom w:val="0"/>
          <w:divBdr>
            <w:top w:val="none" w:sz="0" w:space="0" w:color="auto"/>
            <w:left w:val="none" w:sz="0" w:space="0" w:color="auto"/>
            <w:bottom w:val="none" w:sz="0" w:space="0" w:color="auto"/>
            <w:right w:val="none" w:sz="0" w:space="0" w:color="auto"/>
          </w:divBdr>
          <w:divsChild>
            <w:div w:id="1651865602">
              <w:marLeft w:val="0"/>
              <w:marRight w:val="0"/>
              <w:marTop w:val="0"/>
              <w:marBottom w:val="0"/>
              <w:divBdr>
                <w:top w:val="none" w:sz="0" w:space="0" w:color="auto"/>
                <w:left w:val="none" w:sz="0" w:space="0" w:color="auto"/>
                <w:bottom w:val="none" w:sz="0" w:space="0" w:color="auto"/>
                <w:right w:val="none" w:sz="0" w:space="0" w:color="auto"/>
              </w:divBdr>
              <w:divsChild>
                <w:div w:id="498741581">
                  <w:marLeft w:val="0"/>
                  <w:marRight w:val="0"/>
                  <w:marTop w:val="0"/>
                  <w:marBottom w:val="0"/>
                  <w:divBdr>
                    <w:top w:val="none" w:sz="0" w:space="0" w:color="auto"/>
                    <w:left w:val="none" w:sz="0" w:space="0" w:color="auto"/>
                    <w:bottom w:val="none" w:sz="0" w:space="0" w:color="auto"/>
                    <w:right w:val="none" w:sz="0" w:space="0" w:color="auto"/>
                  </w:divBdr>
                </w:div>
              </w:divsChild>
            </w:div>
            <w:div w:id="1012491359">
              <w:marLeft w:val="0"/>
              <w:marRight w:val="0"/>
              <w:marTop w:val="0"/>
              <w:marBottom w:val="0"/>
              <w:divBdr>
                <w:top w:val="none" w:sz="0" w:space="0" w:color="auto"/>
                <w:left w:val="none" w:sz="0" w:space="0" w:color="auto"/>
                <w:bottom w:val="none" w:sz="0" w:space="0" w:color="auto"/>
                <w:right w:val="none" w:sz="0" w:space="0" w:color="auto"/>
              </w:divBdr>
              <w:divsChild>
                <w:div w:id="446312163">
                  <w:marLeft w:val="0"/>
                  <w:marRight w:val="0"/>
                  <w:marTop w:val="0"/>
                  <w:marBottom w:val="0"/>
                  <w:divBdr>
                    <w:top w:val="none" w:sz="0" w:space="0" w:color="auto"/>
                    <w:left w:val="none" w:sz="0" w:space="0" w:color="auto"/>
                    <w:bottom w:val="none" w:sz="0" w:space="0" w:color="auto"/>
                    <w:right w:val="none" w:sz="0" w:space="0" w:color="auto"/>
                  </w:divBdr>
                </w:div>
                <w:div w:id="1404453837">
                  <w:marLeft w:val="0"/>
                  <w:marRight w:val="0"/>
                  <w:marTop w:val="0"/>
                  <w:marBottom w:val="0"/>
                  <w:divBdr>
                    <w:top w:val="none" w:sz="0" w:space="0" w:color="auto"/>
                    <w:left w:val="none" w:sz="0" w:space="0" w:color="auto"/>
                    <w:bottom w:val="none" w:sz="0" w:space="0" w:color="auto"/>
                    <w:right w:val="none" w:sz="0" w:space="0" w:color="auto"/>
                  </w:divBdr>
                </w:div>
              </w:divsChild>
            </w:div>
            <w:div w:id="1561088695">
              <w:marLeft w:val="0"/>
              <w:marRight w:val="0"/>
              <w:marTop w:val="0"/>
              <w:marBottom w:val="0"/>
              <w:divBdr>
                <w:top w:val="none" w:sz="0" w:space="0" w:color="auto"/>
                <w:left w:val="none" w:sz="0" w:space="0" w:color="auto"/>
                <w:bottom w:val="none" w:sz="0" w:space="0" w:color="auto"/>
                <w:right w:val="none" w:sz="0" w:space="0" w:color="auto"/>
              </w:divBdr>
              <w:divsChild>
                <w:div w:id="9323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801">
          <w:marLeft w:val="0"/>
          <w:marRight w:val="0"/>
          <w:marTop w:val="0"/>
          <w:marBottom w:val="0"/>
          <w:divBdr>
            <w:top w:val="none" w:sz="0" w:space="0" w:color="auto"/>
            <w:left w:val="none" w:sz="0" w:space="0" w:color="auto"/>
            <w:bottom w:val="none" w:sz="0" w:space="0" w:color="auto"/>
            <w:right w:val="none" w:sz="0" w:space="0" w:color="auto"/>
          </w:divBdr>
          <w:divsChild>
            <w:div w:id="1183856409">
              <w:marLeft w:val="0"/>
              <w:marRight w:val="0"/>
              <w:marTop w:val="0"/>
              <w:marBottom w:val="0"/>
              <w:divBdr>
                <w:top w:val="none" w:sz="0" w:space="0" w:color="auto"/>
                <w:left w:val="none" w:sz="0" w:space="0" w:color="auto"/>
                <w:bottom w:val="none" w:sz="0" w:space="0" w:color="auto"/>
                <w:right w:val="none" w:sz="0" w:space="0" w:color="auto"/>
              </w:divBdr>
              <w:divsChild>
                <w:div w:id="1636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479">
          <w:marLeft w:val="0"/>
          <w:marRight w:val="0"/>
          <w:marTop w:val="0"/>
          <w:marBottom w:val="0"/>
          <w:divBdr>
            <w:top w:val="none" w:sz="0" w:space="0" w:color="auto"/>
            <w:left w:val="none" w:sz="0" w:space="0" w:color="auto"/>
            <w:bottom w:val="none" w:sz="0" w:space="0" w:color="auto"/>
            <w:right w:val="none" w:sz="0" w:space="0" w:color="auto"/>
          </w:divBdr>
          <w:divsChild>
            <w:div w:id="1728531173">
              <w:marLeft w:val="0"/>
              <w:marRight w:val="0"/>
              <w:marTop w:val="0"/>
              <w:marBottom w:val="0"/>
              <w:divBdr>
                <w:top w:val="none" w:sz="0" w:space="0" w:color="auto"/>
                <w:left w:val="none" w:sz="0" w:space="0" w:color="auto"/>
                <w:bottom w:val="none" w:sz="0" w:space="0" w:color="auto"/>
                <w:right w:val="none" w:sz="0" w:space="0" w:color="auto"/>
              </w:divBdr>
              <w:divsChild>
                <w:div w:id="412750979">
                  <w:marLeft w:val="0"/>
                  <w:marRight w:val="0"/>
                  <w:marTop w:val="0"/>
                  <w:marBottom w:val="0"/>
                  <w:divBdr>
                    <w:top w:val="none" w:sz="0" w:space="0" w:color="auto"/>
                    <w:left w:val="none" w:sz="0" w:space="0" w:color="auto"/>
                    <w:bottom w:val="none" w:sz="0" w:space="0" w:color="auto"/>
                    <w:right w:val="none" w:sz="0" w:space="0" w:color="auto"/>
                  </w:divBdr>
                </w:div>
              </w:divsChild>
            </w:div>
            <w:div w:id="566458001">
              <w:marLeft w:val="0"/>
              <w:marRight w:val="0"/>
              <w:marTop w:val="0"/>
              <w:marBottom w:val="0"/>
              <w:divBdr>
                <w:top w:val="none" w:sz="0" w:space="0" w:color="auto"/>
                <w:left w:val="none" w:sz="0" w:space="0" w:color="auto"/>
                <w:bottom w:val="none" w:sz="0" w:space="0" w:color="auto"/>
                <w:right w:val="none" w:sz="0" w:space="0" w:color="auto"/>
              </w:divBdr>
              <w:divsChild>
                <w:div w:id="1348755648">
                  <w:marLeft w:val="0"/>
                  <w:marRight w:val="0"/>
                  <w:marTop w:val="0"/>
                  <w:marBottom w:val="0"/>
                  <w:divBdr>
                    <w:top w:val="none" w:sz="0" w:space="0" w:color="auto"/>
                    <w:left w:val="none" w:sz="0" w:space="0" w:color="auto"/>
                    <w:bottom w:val="none" w:sz="0" w:space="0" w:color="auto"/>
                    <w:right w:val="none" w:sz="0" w:space="0" w:color="auto"/>
                  </w:divBdr>
                </w:div>
                <w:div w:id="1157457968">
                  <w:marLeft w:val="0"/>
                  <w:marRight w:val="0"/>
                  <w:marTop w:val="0"/>
                  <w:marBottom w:val="0"/>
                  <w:divBdr>
                    <w:top w:val="none" w:sz="0" w:space="0" w:color="auto"/>
                    <w:left w:val="none" w:sz="0" w:space="0" w:color="auto"/>
                    <w:bottom w:val="none" w:sz="0" w:space="0" w:color="auto"/>
                    <w:right w:val="none" w:sz="0" w:space="0" w:color="auto"/>
                  </w:divBdr>
                </w:div>
              </w:divsChild>
            </w:div>
            <w:div w:id="623658438">
              <w:marLeft w:val="0"/>
              <w:marRight w:val="0"/>
              <w:marTop w:val="0"/>
              <w:marBottom w:val="0"/>
              <w:divBdr>
                <w:top w:val="none" w:sz="0" w:space="0" w:color="auto"/>
                <w:left w:val="none" w:sz="0" w:space="0" w:color="auto"/>
                <w:bottom w:val="none" w:sz="0" w:space="0" w:color="auto"/>
                <w:right w:val="none" w:sz="0" w:space="0" w:color="auto"/>
              </w:divBdr>
              <w:divsChild>
                <w:div w:id="7708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1559">
          <w:marLeft w:val="0"/>
          <w:marRight w:val="0"/>
          <w:marTop w:val="0"/>
          <w:marBottom w:val="0"/>
          <w:divBdr>
            <w:top w:val="none" w:sz="0" w:space="0" w:color="auto"/>
            <w:left w:val="none" w:sz="0" w:space="0" w:color="auto"/>
            <w:bottom w:val="none" w:sz="0" w:space="0" w:color="auto"/>
            <w:right w:val="none" w:sz="0" w:space="0" w:color="auto"/>
          </w:divBdr>
          <w:divsChild>
            <w:div w:id="1971784409">
              <w:marLeft w:val="0"/>
              <w:marRight w:val="0"/>
              <w:marTop w:val="0"/>
              <w:marBottom w:val="0"/>
              <w:divBdr>
                <w:top w:val="none" w:sz="0" w:space="0" w:color="auto"/>
                <w:left w:val="none" w:sz="0" w:space="0" w:color="auto"/>
                <w:bottom w:val="none" w:sz="0" w:space="0" w:color="auto"/>
                <w:right w:val="none" w:sz="0" w:space="0" w:color="auto"/>
              </w:divBdr>
              <w:divsChild>
                <w:div w:id="18538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541">
          <w:marLeft w:val="0"/>
          <w:marRight w:val="0"/>
          <w:marTop w:val="0"/>
          <w:marBottom w:val="0"/>
          <w:divBdr>
            <w:top w:val="none" w:sz="0" w:space="0" w:color="auto"/>
            <w:left w:val="none" w:sz="0" w:space="0" w:color="auto"/>
            <w:bottom w:val="none" w:sz="0" w:space="0" w:color="auto"/>
            <w:right w:val="none" w:sz="0" w:space="0" w:color="auto"/>
          </w:divBdr>
          <w:divsChild>
            <w:div w:id="431633954">
              <w:marLeft w:val="0"/>
              <w:marRight w:val="0"/>
              <w:marTop w:val="0"/>
              <w:marBottom w:val="0"/>
              <w:divBdr>
                <w:top w:val="none" w:sz="0" w:space="0" w:color="auto"/>
                <w:left w:val="none" w:sz="0" w:space="0" w:color="auto"/>
                <w:bottom w:val="none" w:sz="0" w:space="0" w:color="auto"/>
                <w:right w:val="none" w:sz="0" w:space="0" w:color="auto"/>
              </w:divBdr>
              <w:divsChild>
                <w:div w:id="150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4376">
      <w:bodyDiv w:val="1"/>
      <w:marLeft w:val="0"/>
      <w:marRight w:val="0"/>
      <w:marTop w:val="0"/>
      <w:marBottom w:val="0"/>
      <w:divBdr>
        <w:top w:val="none" w:sz="0" w:space="0" w:color="auto"/>
        <w:left w:val="none" w:sz="0" w:space="0" w:color="auto"/>
        <w:bottom w:val="none" w:sz="0" w:space="0" w:color="auto"/>
        <w:right w:val="none" w:sz="0" w:space="0" w:color="auto"/>
      </w:divBdr>
      <w:divsChild>
        <w:div w:id="1213930642">
          <w:marLeft w:val="0"/>
          <w:marRight w:val="0"/>
          <w:marTop w:val="0"/>
          <w:marBottom w:val="0"/>
          <w:divBdr>
            <w:top w:val="none" w:sz="0" w:space="0" w:color="auto"/>
            <w:left w:val="none" w:sz="0" w:space="0" w:color="auto"/>
            <w:bottom w:val="none" w:sz="0" w:space="0" w:color="auto"/>
            <w:right w:val="none" w:sz="0" w:space="0" w:color="auto"/>
          </w:divBdr>
          <w:divsChild>
            <w:div w:id="160157">
              <w:marLeft w:val="0"/>
              <w:marRight w:val="0"/>
              <w:marTop w:val="0"/>
              <w:marBottom w:val="0"/>
              <w:divBdr>
                <w:top w:val="none" w:sz="0" w:space="0" w:color="auto"/>
                <w:left w:val="none" w:sz="0" w:space="0" w:color="auto"/>
                <w:bottom w:val="none" w:sz="0" w:space="0" w:color="auto"/>
                <w:right w:val="none" w:sz="0" w:space="0" w:color="auto"/>
              </w:divBdr>
              <w:divsChild>
                <w:div w:id="11364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5569">
      <w:bodyDiv w:val="1"/>
      <w:marLeft w:val="0"/>
      <w:marRight w:val="0"/>
      <w:marTop w:val="0"/>
      <w:marBottom w:val="0"/>
      <w:divBdr>
        <w:top w:val="none" w:sz="0" w:space="0" w:color="auto"/>
        <w:left w:val="none" w:sz="0" w:space="0" w:color="auto"/>
        <w:bottom w:val="none" w:sz="0" w:space="0" w:color="auto"/>
        <w:right w:val="none" w:sz="0" w:space="0" w:color="auto"/>
      </w:divBdr>
    </w:div>
    <w:div w:id="465665808">
      <w:bodyDiv w:val="1"/>
      <w:marLeft w:val="0"/>
      <w:marRight w:val="0"/>
      <w:marTop w:val="0"/>
      <w:marBottom w:val="0"/>
      <w:divBdr>
        <w:top w:val="none" w:sz="0" w:space="0" w:color="auto"/>
        <w:left w:val="none" w:sz="0" w:space="0" w:color="auto"/>
        <w:bottom w:val="none" w:sz="0" w:space="0" w:color="auto"/>
        <w:right w:val="none" w:sz="0" w:space="0" w:color="auto"/>
      </w:divBdr>
      <w:divsChild>
        <w:div w:id="1044599922">
          <w:marLeft w:val="0"/>
          <w:marRight w:val="0"/>
          <w:marTop w:val="0"/>
          <w:marBottom w:val="0"/>
          <w:divBdr>
            <w:top w:val="none" w:sz="0" w:space="0" w:color="auto"/>
            <w:left w:val="none" w:sz="0" w:space="0" w:color="auto"/>
            <w:bottom w:val="none" w:sz="0" w:space="0" w:color="auto"/>
            <w:right w:val="none" w:sz="0" w:space="0" w:color="auto"/>
          </w:divBdr>
          <w:divsChild>
            <w:div w:id="1801261022">
              <w:marLeft w:val="0"/>
              <w:marRight w:val="0"/>
              <w:marTop w:val="0"/>
              <w:marBottom w:val="0"/>
              <w:divBdr>
                <w:top w:val="none" w:sz="0" w:space="0" w:color="auto"/>
                <w:left w:val="none" w:sz="0" w:space="0" w:color="auto"/>
                <w:bottom w:val="none" w:sz="0" w:space="0" w:color="auto"/>
                <w:right w:val="none" w:sz="0" w:space="0" w:color="auto"/>
              </w:divBdr>
              <w:divsChild>
                <w:div w:id="934943352">
                  <w:marLeft w:val="0"/>
                  <w:marRight w:val="0"/>
                  <w:marTop w:val="0"/>
                  <w:marBottom w:val="0"/>
                  <w:divBdr>
                    <w:top w:val="none" w:sz="0" w:space="0" w:color="auto"/>
                    <w:left w:val="none" w:sz="0" w:space="0" w:color="auto"/>
                    <w:bottom w:val="none" w:sz="0" w:space="0" w:color="auto"/>
                    <w:right w:val="none" w:sz="0" w:space="0" w:color="auto"/>
                  </w:divBdr>
                </w:div>
              </w:divsChild>
            </w:div>
            <w:div w:id="1902980">
              <w:marLeft w:val="0"/>
              <w:marRight w:val="0"/>
              <w:marTop w:val="0"/>
              <w:marBottom w:val="0"/>
              <w:divBdr>
                <w:top w:val="none" w:sz="0" w:space="0" w:color="auto"/>
                <w:left w:val="none" w:sz="0" w:space="0" w:color="auto"/>
                <w:bottom w:val="none" w:sz="0" w:space="0" w:color="auto"/>
                <w:right w:val="none" w:sz="0" w:space="0" w:color="auto"/>
              </w:divBdr>
              <w:divsChild>
                <w:div w:id="1041637832">
                  <w:marLeft w:val="0"/>
                  <w:marRight w:val="0"/>
                  <w:marTop w:val="0"/>
                  <w:marBottom w:val="0"/>
                  <w:divBdr>
                    <w:top w:val="none" w:sz="0" w:space="0" w:color="auto"/>
                    <w:left w:val="none" w:sz="0" w:space="0" w:color="auto"/>
                    <w:bottom w:val="none" w:sz="0" w:space="0" w:color="auto"/>
                    <w:right w:val="none" w:sz="0" w:space="0" w:color="auto"/>
                  </w:divBdr>
                </w:div>
              </w:divsChild>
            </w:div>
            <w:div w:id="557715368">
              <w:marLeft w:val="0"/>
              <w:marRight w:val="0"/>
              <w:marTop w:val="0"/>
              <w:marBottom w:val="0"/>
              <w:divBdr>
                <w:top w:val="none" w:sz="0" w:space="0" w:color="auto"/>
                <w:left w:val="none" w:sz="0" w:space="0" w:color="auto"/>
                <w:bottom w:val="none" w:sz="0" w:space="0" w:color="auto"/>
                <w:right w:val="none" w:sz="0" w:space="0" w:color="auto"/>
              </w:divBdr>
              <w:divsChild>
                <w:div w:id="4486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046">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197503399">
                  <w:marLeft w:val="0"/>
                  <w:marRight w:val="0"/>
                  <w:marTop w:val="0"/>
                  <w:marBottom w:val="0"/>
                  <w:divBdr>
                    <w:top w:val="none" w:sz="0" w:space="0" w:color="auto"/>
                    <w:left w:val="none" w:sz="0" w:space="0" w:color="auto"/>
                    <w:bottom w:val="none" w:sz="0" w:space="0" w:color="auto"/>
                    <w:right w:val="none" w:sz="0" w:space="0" w:color="auto"/>
                  </w:divBdr>
                </w:div>
              </w:divsChild>
            </w:div>
            <w:div w:id="543447206">
              <w:marLeft w:val="0"/>
              <w:marRight w:val="0"/>
              <w:marTop w:val="0"/>
              <w:marBottom w:val="0"/>
              <w:divBdr>
                <w:top w:val="none" w:sz="0" w:space="0" w:color="auto"/>
                <w:left w:val="none" w:sz="0" w:space="0" w:color="auto"/>
                <w:bottom w:val="none" w:sz="0" w:space="0" w:color="auto"/>
                <w:right w:val="none" w:sz="0" w:space="0" w:color="auto"/>
              </w:divBdr>
              <w:divsChild>
                <w:div w:id="3323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581">
          <w:marLeft w:val="0"/>
          <w:marRight w:val="0"/>
          <w:marTop w:val="0"/>
          <w:marBottom w:val="0"/>
          <w:divBdr>
            <w:top w:val="none" w:sz="0" w:space="0" w:color="auto"/>
            <w:left w:val="none" w:sz="0" w:space="0" w:color="auto"/>
            <w:bottom w:val="none" w:sz="0" w:space="0" w:color="auto"/>
            <w:right w:val="none" w:sz="0" w:space="0" w:color="auto"/>
          </w:divBdr>
          <w:divsChild>
            <w:div w:id="130751315">
              <w:marLeft w:val="0"/>
              <w:marRight w:val="0"/>
              <w:marTop w:val="0"/>
              <w:marBottom w:val="0"/>
              <w:divBdr>
                <w:top w:val="none" w:sz="0" w:space="0" w:color="auto"/>
                <w:left w:val="none" w:sz="0" w:space="0" w:color="auto"/>
                <w:bottom w:val="none" w:sz="0" w:space="0" w:color="auto"/>
                <w:right w:val="none" w:sz="0" w:space="0" w:color="auto"/>
              </w:divBdr>
              <w:divsChild>
                <w:div w:id="2781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269">
      <w:bodyDiv w:val="1"/>
      <w:marLeft w:val="0"/>
      <w:marRight w:val="0"/>
      <w:marTop w:val="0"/>
      <w:marBottom w:val="0"/>
      <w:divBdr>
        <w:top w:val="none" w:sz="0" w:space="0" w:color="auto"/>
        <w:left w:val="none" w:sz="0" w:space="0" w:color="auto"/>
        <w:bottom w:val="none" w:sz="0" w:space="0" w:color="auto"/>
        <w:right w:val="none" w:sz="0" w:space="0" w:color="auto"/>
      </w:divBdr>
    </w:div>
    <w:div w:id="504321255">
      <w:bodyDiv w:val="1"/>
      <w:marLeft w:val="0"/>
      <w:marRight w:val="0"/>
      <w:marTop w:val="0"/>
      <w:marBottom w:val="0"/>
      <w:divBdr>
        <w:top w:val="none" w:sz="0" w:space="0" w:color="auto"/>
        <w:left w:val="none" w:sz="0" w:space="0" w:color="auto"/>
        <w:bottom w:val="none" w:sz="0" w:space="0" w:color="auto"/>
        <w:right w:val="none" w:sz="0" w:space="0" w:color="auto"/>
      </w:divBdr>
    </w:div>
    <w:div w:id="632911000">
      <w:bodyDiv w:val="1"/>
      <w:marLeft w:val="0"/>
      <w:marRight w:val="0"/>
      <w:marTop w:val="0"/>
      <w:marBottom w:val="0"/>
      <w:divBdr>
        <w:top w:val="none" w:sz="0" w:space="0" w:color="auto"/>
        <w:left w:val="none" w:sz="0" w:space="0" w:color="auto"/>
        <w:bottom w:val="none" w:sz="0" w:space="0" w:color="auto"/>
        <w:right w:val="none" w:sz="0" w:space="0" w:color="auto"/>
      </w:divBdr>
    </w:div>
    <w:div w:id="720709070">
      <w:bodyDiv w:val="1"/>
      <w:marLeft w:val="0"/>
      <w:marRight w:val="0"/>
      <w:marTop w:val="0"/>
      <w:marBottom w:val="0"/>
      <w:divBdr>
        <w:top w:val="none" w:sz="0" w:space="0" w:color="auto"/>
        <w:left w:val="none" w:sz="0" w:space="0" w:color="auto"/>
        <w:bottom w:val="none" w:sz="0" w:space="0" w:color="auto"/>
        <w:right w:val="none" w:sz="0" w:space="0" w:color="auto"/>
      </w:divBdr>
      <w:divsChild>
        <w:div w:id="1840384243">
          <w:marLeft w:val="0"/>
          <w:marRight w:val="0"/>
          <w:marTop w:val="0"/>
          <w:marBottom w:val="0"/>
          <w:divBdr>
            <w:top w:val="none" w:sz="0" w:space="0" w:color="auto"/>
            <w:left w:val="none" w:sz="0" w:space="0" w:color="auto"/>
            <w:bottom w:val="none" w:sz="0" w:space="0" w:color="auto"/>
            <w:right w:val="none" w:sz="0" w:space="0" w:color="auto"/>
          </w:divBdr>
          <w:divsChild>
            <w:div w:id="1893348698">
              <w:marLeft w:val="0"/>
              <w:marRight w:val="0"/>
              <w:marTop w:val="0"/>
              <w:marBottom w:val="0"/>
              <w:divBdr>
                <w:top w:val="none" w:sz="0" w:space="0" w:color="auto"/>
                <w:left w:val="none" w:sz="0" w:space="0" w:color="auto"/>
                <w:bottom w:val="none" w:sz="0" w:space="0" w:color="auto"/>
                <w:right w:val="none" w:sz="0" w:space="0" w:color="auto"/>
              </w:divBdr>
              <w:divsChild>
                <w:div w:id="1103770644">
                  <w:marLeft w:val="0"/>
                  <w:marRight w:val="0"/>
                  <w:marTop w:val="0"/>
                  <w:marBottom w:val="0"/>
                  <w:divBdr>
                    <w:top w:val="none" w:sz="0" w:space="0" w:color="auto"/>
                    <w:left w:val="none" w:sz="0" w:space="0" w:color="auto"/>
                    <w:bottom w:val="none" w:sz="0" w:space="0" w:color="auto"/>
                    <w:right w:val="none" w:sz="0" w:space="0" w:color="auto"/>
                  </w:divBdr>
                </w:div>
              </w:divsChild>
            </w:div>
            <w:div w:id="747001728">
              <w:marLeft w:val="0"/>
              <w:marRight w:val="0"/>
              <w:marTop w:val="0"/>
              <w:marBottom w:val="0"/>
              <w:divBdr>
                <w:top w:val="none" w:sz="0" w:space="0" w:color="auto"/>
                <w:left w:val="none" w:sz="0" w:space="0" w:color="auto"/>
                <w:bottom w:val="none" w:sz="0" w:space="0" w:color="auto"/>
                <w:right w:val="none" w:sz="0" w:space="0" w:color="auto"/>
              </w:divBdr>
              <w:divsChild>
                <w:div w:id="1347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9121">
          <w:marLeft w:val="0"/>
          <w:marRight w:val="0"/>
          <w:marTop w:val="0"/>
          <w:marBottom w:val="0"/>
          <w:divBdr>
            <w:top w:val="none" w:sz="0" w:space="0" w:color="auto"/>
            <w:left w:val="none" w:sz="0" w:space="0" w:color="auto"/>
            <w:bottom w:val="none" w:sz="0" w:space="0" w:color="auto"/>
            <w:right w:val="none" w:sz="0" w:space="0" w:color="auto"/>
          </w:divBdr>
          <w:divsChild>
            <w:div w:id="377248379">
              <w:marLeft w:val="0"/>
              <w:marRight w:val="0"/>
              <w:marTop w:val="0"/>
              <w:marBottom w:val="0"/>
              <w:divBdr>
                <w:top w:val="none" w:sz="0" w:space="0" w:color="auto"/>
                <w:left w:val="none" w:sz="0" w:space="0" w:color="auto"/>
                <w:bottom w:val="none" w:sz="0" w:space="0" w:color="auto"/>
                <w:right w:val="none" w:sz="0" w:space="0" w:color="auto"/>
              </w:divBdr>
              <w:divsChild>
                <w:div w:id="1832673644">
                  <w:marLeft w:val="0"/>
                  <w:marRight w:val="0"/>
                  <w:marTop w:val="0"/>
                  <w:marBottom w:val="0"/>
                  <w:divBdr>
                    <w:top w:val="none" w:sz="0" w:space="0" w:color="auto"/>
                    <w:left w:val="none" w:sz="0" w:space="0" w:color="auto"/>
                    <w:bottom w:val="none" w:sz="0" w:space="0" w:color="auto"/>
                    <w:right w:val="none" w:sz="0" w:space="0" w:color="auto"/>
                  </w:divBdr>
                </w:div>
              </w:divsChild>
            </w:div>
            <w:div w:id="1491215928">
              <w:marLeft w:val="0"/>
              <w:marRight w:val="0"/>
              <w:marTop w:val="0"/>
              <w:marBottom w:val="0"/>
              <w:divBdr>
                <w:top w:val="none" w:sz="0" w:space="0" w:color="auto"/>
                <w:left w:val="none" w:sz="0" w:space="0" w:color="auto"/>
                <w:bottom w:val="none" w:sz="0" w:space="0" w:color="auto"/>
                <w:right w:val="none" w:sz="0" w:space="0" w:color="auto"/>
              </w:divBdr>
              <w:divsChild>
                <w:div w:id="1013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2067">
          <w:marLeft w:val="0"/>
          <w:marRight w:val="0"/>
          <w:marTop w:val="0"/>
          <w:marBottom w:val="0"/>
          <w:divBdr>
            <w:top w:val="none" w:sz="0" w:space="0" w:color="auto"/>
            <w:left w:val="none" w:sz="0" w:space="0" w:color="auto"/>
            <w:bottom w:val="none" w:sz="0" w:space="0" w:color="auto"/>
            <w:right w:val="none" w:sz="0" w:space="0" w:color="auto"/>
          </w:divBdr>
          <w:divsChild>
            <w:div w:id="1957759746">
              <w:marLeft w:val="0"/>
              <w:marRight w:val="0"/>
              <w:marTop w:val="0"/>
              <w:marBottom w:val="0"/>
              <w:divBdr>
                <w:top w:val="none" w:sz="0" w:space="0" w:color="auto"/>
                <w:left w:val="none" w:sz="0" w:space="0" w:color="auto"/>
                <w:bottom w:val="none" w:sz="0" w:space="0" w:color="auto"/>
                <w:right w:val="none" w:sz="0" w:space="0" w:color="auto"/>
              </w:divBdr>
              <w:divsChild>
                <w:div w:id="1684168810">
                  <w:marLeft w:val="0"/>
                  <w:marRight w:val="0"/>
                  <w:marTop w:val="0"/>
                  <w:marBottom w:val="0"/>
                  <w:divBdr>
                    <w:top w:val="none" w:sz="0" w:space="0" w:color="auto"/>
                    <w:left w:val="none" w:sz="0" w:space="0" w:color="auto"/>
                    <w:bottom w:val="none" w:sz="0" w:space="0" w:color="auto"/>
                    <w:right w:val="none" w:sz="0" w:space="0" w:color="auto"/>
                  </w:divBdr>
                </w:div>
              </w:divsChild>
            </w:div>
            <w:div w:id="50155535">
              <w:marLeft w:val="0"/>
              <w:marRight w:val="0"/>
              <w:marTop w:val="0"/>
              <w:marBottom w:val="0"/>
              <w:divBdr>
                <w:top w:val="none" w:sz="0" w:space="0" w:color="auto"/>
                <w:left w:val="none" w:sz="0" w:space="0" w:color="auto"/>
                <w:bottom w:val="none" w:sz="0" w:space="0" w:color="auto"/>
                <w:right w:val="none" w:sz="0" w:space="0" w:color="auto"/>
              </w:divBdr>
              <w:divsChild>
                <w:div w:id="14891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17">
          <w:marLeft w:val="0"/>
          <w:marRight w:val="0"/>
          <w:marTop w:val="0"/>
          <w:marBottom w:val="0"/>
          <w:divBdr>
            <w:top w:val="none" w:sz="0" w:space="0" w:color="auto"/>
            <w:left w:val="none" w:sz="0" w:space="0" w:color="auto"/>
            <w:bottom w:val="none" w:sz="0" w:space="0" w:color="auto"/>
            <w:right w:val="none" w:sz="0" w:space="0" w:color="auto"/>
          </w:divBdr>
          <w:divsChild>
            <w:div w:id="1935700028">
              <w:marLeft w:val="0"/>
              <w:marRight w:val="0"/>
              <w:marTop w:val="0"/>
              <w:marBottom w:val="0"/>
              <w:divBdr>
                <w:top w:val="none" w:sz="0" w:space="0" w:color="auto"/>
                <w:left w:val="none" w:sz="0" w:space="0" w:color="auto"/>
                <w:bottom w:val="none" w:sz="0" w:space="0" w:color="auto"/>
                <w:right w:val="none" w:sz="0" w:space="0" w:color="auto"/>
              </w:divBdr>
              <w:divsChild>
                <w:div w:id="2012100875">
                  <w:marLeft w:val="0"/>
                  <w:marRight w:val="0"/>
                  <w:marTop w:val="0"/>
                  <w:marBottom w:val="0"/>
                  <w:divBdr>
                    <w:top w:val="none" w:sz="0" w:space="0" w:color="auto"/>
                    <w:left w:val="none" w:sz="0" w:space="0" w:color="auto"/>
                    <w:bottom w:val="none" w:sz="0" w:space="0" w:color="auto"/>
                    <w:right w:val="none" w:sz="0" w:space="0" w:color="auto"/>
                  </w:divBdr>
                </w:div>
              </w:divsChild>
            </w:div>
            <w:div w:id="1308971985">
              <w:marLeft w:val="0"/>
              <w:marRight w:val="0"/>
              <w:marTop w:val="0"/>
              <w:marBottom w:val="0"/>
              <w:divBdr>
                <w:top w:val="none" w:sz="0" w:space="0" w:color="auto"/>
                <w:left w:val="none" w:sz="0" w:space="0" w:color="auto"/>
                <w:bottom w:val="none" w:sz="0" w:space="0" w:color="auto"/>
                <w:right w:val="none" w:sz="0" w:space="0" w:color="auto"/>
              </w:divBdr>
              <w:divsChild>
                <w:div w:id="1701664032">
                  <w:marLeft w:val="0"/>
                  <w:marRight w:val="0"/>
                  <w:marTop w:val="0"/>
                  <w:marBottom w:val="0"/>
                  <w:divBdr>
                    <w:top w:val="none" w:sz="0" w:space="0" w:color="auto"/>
                    <w:left w:val="none" w:sz="0" w:space="0" w:color="auto"/>
                    <w:bottom w:val="none" w:sz="0" w:space="0" w:color="auto"/>
                    <w:right w:val="none" w:sz="0" w:space="0" w:color="auto"/>
                  </w:divBdr>
                </w:div>
              </w:divsChild>
            </w:div>
            <w:div w:id="596525284">
              <w:marLeft w:val="0"/>
              <w:marRight w:val="0"/>
              <w:marTop w:val="0"/>
              <w:marBottom w:val="0"/>
              <w:divBdr>
                <w:top w:val="none" w:sz="0" w:space="0" w:color="auto"/>
                <w:left w:val="none" w:sz="0" w:space="0" w:color="auto"/>
                <w:bottom w:val="none" w:sz="0" w:space="0" w:color="auto"/>
                <w:right w:val="none" w:sz="0" w:space="0" w:color="auto"/>
              </w:divBdr>
              <w:divsChild>
                <w:div w:id="591937645">
                  <w:marLeft w:val="0"/>
                  <w:marRight w:val="0"/>
                  <w:marTop w:val="0"/>
                  <w:marBottom w:val="0"/>
                  <w:divBdr>
                    <w:top w:val="none" w:sz="0" w:space="0" w:color="auto"/>
                    <w:left w:val="none" w:sz="0" w:space="0" w:color="auto"/>
                    <w:bottom w:val="none" w:sz="0" w:space="0" w:color="auto"/>
                    <w:right w:val="none" w:sz="0" w:space="0" w:color="auto"/>
                  </w:divBdr>
                </w:div>
              </w:divsChild>
            </w:div>
            <w:div w:id="1106728548">
              <w:marLeft w:val="0"/>
              <w:marRight w:val="0"/>
              <w:marTop w:val="0"/>
              <w:marBottom w:val="0"/>
              <w:divBdr>
                <w:top w:val="none" w:sz="0" w:space="0" w:color="auto"/>
                <w:left w:val="none" w:sz="0" w:space="0" w:color="auto"/>
                <w:bottom w:val="none" w:sz="0" w:space="0" w:color="auto"/>
                <w:right w:val="none" w:sz="0" w:space="0" w:color="auto"/>
              </w:divBdr>
              <w:divsChild>
                <w:div w:id="264730858">
                  <w:marLeft w:val="0"/>
                  <w:marRight w:val="0"/>
                  <w:marTop w:val="0"/>
                  <w:marBottom w:val="0"/>
                  <w:divBdr>
                    <w:top w:val="none" w:sz="0" w:space="0" w:color="auto"/>
                    <w:left w:val="none" w:sz="0" w:space="0" w:color="auto"/>
                    <w:bottom w:val="none" w:sz="0" w:space="0" w:color="auto"/>
                    <w:right w:val="none" w:sz="0" w:space="0" w:color="auto"/>
                  </w:divBdr>
                </w:div>
                <w:div w:id="1491485302">
                  <w:marLeft w:val="0"/>
                  <w:marRight w:val="0"/>
                  <w:marTop w:val="0"/>
                  <w:marBottom w:val="0"/>
                  <w:divBdr>
                    <w:top w:val="none" w:sz="0" w:space="0" w:color="auto"/>
                    <w:left w:val="none" w:sz="0" w:space="0" w:color="auto"/>
                    <w:bottom w:val="none" w:sz="0" w:space="0" w:color="auto"/>
                    <w:right w:val="none" w:sz="0" w:space="0" w:color="auto"/>
                  </w:divBdr>
                </w:div>
              </w:divsChild>
            </w:div>
            <w:div w:id="1046560500">
              <w:marLeft w:val="0"/>
              <w:marRight w:val="0"/>
              <w:marTop w:val="0"/>
              <w:marBottom w:val="0"/>
              <w:divBdr>
                <w:top w:val="none" w:sz="0" w:space="0" w:color="auto"/>
                <w:left w:val="none" w:sz="0" w:space="0" w:color="auto"/>
                <w:bottom w:val="none" w:sz="0" w:space="0" w:color="auto"/>
                <w:right w:val="none" w:sz="0" w:space="0" w:color="auto"/>
              </w:divBdr>
              <w:divsChild>
                <w:div w:id="1457093941">
                  <w:marLeft w:val="0"/>
                  <w:marRight w:val="0"/>
                  <w:marTop w:val="0"/>
                  <w:marBottom w:val="0"/>
                  <w:divBdr>
                    <w:top w:val="none" w:sz="0" w:space="0" w:color="auto"/>
                    <w:left w:val="none" w:sz="0" w:space="0" w:color="auto"/>
                    <w:bottom w:val="none" w:sz="0" w:space="0" w:color="auto"/>
                    <w:right w:val="none" w:sz="0" w:space="0" w:color="auto"/>
                  </w:divBdr>
                </w:div>
                <w:div w:id="17392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945">
      <w:bodyDiv w:val="1"/>
      <w:marLeft w:val="0"/>
      <w:marRight w:val="0"/>
      <w:marTop w:val="0"/>
      <w:marBottom w:val="0"/>
      <w:divBdr>
        <w:top w:val="none" w:sz="0" w:space="0" w:color="auto"/>
        <w:left w:val="none" w:sz="0" w:space="0" w:color="auto"/>
        <w:bottom w:val="none" w:sz="0" w:space="0" w:color="auto"/>
        <w:right w:val="none" w:sz="0" w:space="0" w:color="auto"/>
      </w:divBdr>
    </w:div>
    <w:div w:id="859005588">
      <w:bodyDiv w:val="1"/>
      <w:marLeft w:val="0"/>
      <w:marRight w:val="0"/>
      <w:marTop w:val="0"/>
      <w:marBottom w:val="0"/>
      <w:divBdr>
        <w:top w:val="none" w:sz="0" w:space="0" w:color="auto"/>
        <w:left w:val="none" w:sz="0" w:space="0" w:color="auto"/>
        <w:bottom w:val="none" w:sz="0" w:space="0" w:color="auto"/>
        <w:right w:val="none" w:sz="0" w:space="0" w:color="auto"/>
      </w:divBdr>
    </w:div>
    <w:div w:id="888495229">
      <w:bodyDiv w:val="1"/>
      <w:marLeft w:val="0"/>
      <w:marRight w:val="0"/>
      <w:marTop w:val="0"/>
      <w:marBottom w:val="0"/>
      <w:divBdr>
        <w:top w:val="none" w:sz="0" w:space="0" w:color="auto"/>
        <w:left w:val="none" w:sz="0" w:space="0" w:color="auto"/>
        <w:bottom w:val="none" w:sz="0" w:space="0" w:color="auto"/>
        <w:right w:val="none" w:sz="0" w:space="0" w:color="auto"/>
      </w:divBdr>
    </w:div>
    <w:div w:id="909772984">
      <w:bodyDiv w:val="1"/>
      <w:marLeft w:val="0"/>
      <w:marRight w:val="0"/>
      <w:marTop w:val="0"/>
      <w:marBottom w:val="0"/>
      <w:divBdr>
        <w:top w:val="none" w:sz="0" w:space="0" w:color="auto"/>
        <w:left w:val="none" w:sz="0" w:space="0" w:color="auto"/>
        <w:bottom w:val="none" w:sz="0" w:space="0" w:color="auto"/>
        <w:right w:val="none" w:sz="0" w:space="0" w:color="auto"/>
      </w:divBdr>
    </w:div>
    <w:div w:id="914365749">
      <w:bodyDiv w:val="1"/>
      <w:marLeft w:val="0"/>
      <w:marRight w:val="0"/>
      <w:marTop w:val="0"/>
      <w:marBottom w:val="0"/>
      <w:divBdr>
        <w:top w:val="none" w:sz="0" w:space="0" w:color="auto"/>
        <w:left w:val="none" w:sz="0" w:space="0" w:color="auto"/>
        <w:bottom w:val="none" w:sz="0" w:space="0" w:color="auto"/>
        <w:right w:val="none" w:sz="0" w:space="0" w:color="auto"/>
      </w:divBdr>
      <w:divsChild>
        <w:div w:id="499853009">
          <w:marLeft w:val="0"/>
          <w:marRight w:val="0"/>
          <w:marTop w:val="0"/>
          <w:marBottom w:val="0"/>
          <w:divBdr>
            <w:top w:val="none" w:sz="0" w:space="0" w:color="auto"/>
            <w:left w:val="none" w:sz="0" w:space="0" w:color="auto"/>
            <w:bottom w:val="none" w:sz="0" w:space="0" w:color="auto"/>
            <w:right w:val="none" w:sz="0" w:space="0" w:color="auto"/>
          </w:divBdr>
          <w:divsChild>
            <w:div w:id="800416742">
              <w:marLeft w:val="0"/>
              <w:marRight w:val="0"/>
              <w:marTop w:val="0"/>
              <w:marBottom w:val="0"/>
              <w:divBdr>
                <w:top w:val="none" w:sz="0" w:space="0" w:color="auto"/>
                <w:left w:val="none" w:sz="0" w:space="0" w:color="auto"/>
                <w:bottom w:val="none" w:sz="0" w:space="0" w:color="auto"/>
                <w:right w:val="none" w:sz="0" w:space="0" w:color="auto"/>
              </w:divBdr>
              <w:divsChild>
                <w:div w:id="2115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5327">
      <w:bodyDiv w:val="1"/>
      <w:marLeft w:val="0"/>
      <w:marRight w:val="0"/>
      <w:marTop w:val="0"/>
      <w:marBottom w:val="0"/>
      <w:divBdr>
        <w:top w:val="none" w:sz="0" w:space="0" w:color="auto"/>
        <w:left w:val="none" w:sz="0" w:space="0" w:color="auto"/>
        <w:bottom w:val="none" w:sz="0" w:space="0" w:color="auto"/>
        <w:right w:val="none" w:sz="0" w:space="0" w:color="auto"/>
      </w:divBdr>
      <w:divsChild>
        <w:div w:id="1463303356">
          <w:marLeft w:val="0"/>
          <w:marRight w:val="0"/>
          <w:marTop w:val="0"/>
          <w:marBottom w:val="0"/>
          <w:divBdr>
            <w:top w:val="none" w:sz="0" w:space="0" w:color="auto"/>
            <w:left w:val="none" w:sz="0" w:space="0" w:color="auto"/>
            <w:bottom w:val="none" w:sz="0" w:space="0" w:color="auto"/>
            <w:right w:val="none" w:sz="0" w:space="0" w:color="auto"/>
          </w:divBdr>
          <w:divsChild>
            <w:div w:id="1295453314">
              <w:marLeft w:val="0"/>
              <w:marRight w:val="0"/>
              <w:marTop w:val="0"/>
              <w:marBottom w:val="0"/>
              <w:divBdr>
                <w:top w:val="none" w:sz="0" w:space="0" w:color="auto"/>
                <w:left w:val="none" w:sz="0" w:space="0" w:color="auto"/>
                <w:bottom w:val="none" w:sz="0" w:space="0" w:color="auto"/>
                <w:right w:val="none" w:sz="0" w:space="0" w:color="auto"/>
              </w:divBdr>
              <w:divsChild>
                <w:div w:id="1994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6778">
          <w:marLeft w:val="0"/>
          <w:marRight w:val="0"/>
          <w:marTop w:val="0"/>
          <w:marBottom w:val="0"/>
          <w:divBdr>
            <w:top w:val="none" w:sz="0" w:space="0" w:color="auto"/>
            <w:left w:val="none" w:sz="0" w:space="0" w:color="auto"/>
            <w:bottom w:val="none" w:sz="0" w:space="0" w:color="auto"/>
            <w:right w:val="none" w:sz="0" w:space="0" w:color="auto"/>
          </w:divBdr>
          <w:divsChild>
            <w:div w:id="605234841">
              <w:marLeft w:val="0"/>
              <w:marRight w:val="0"/>
              <w:marTop w:val="0"/>
              <w:marBottom w:val="0"/>
              <w:divBdr>
                <w:top w:val="none" w:sz="0" w:space="0" w:color="auto"/>
                <w:left w:val="none" w:sz="0" w:space="0" w:color="auto"/>
                <w:bottom w:val="none" w:sz="0" w:space="0" w:color="auto"/>
                <w:right w:val="none" w:sz="0" w:space="0" w:color="auto"/>
              </w:divBdr>
              <w:divsChild>
                <w:div w:id="268242085">
                  <w:marLeft w:val="0"/>
                  <w:marRight w:val="0"/>
                  <w:marTop w:val="0"/>
                  <w:marBottom w:val="0"/>
                  <w:divBdr>
                    <w:top w:val="none" w:sz="0" w:space="0" w:color="auto"/>
                    <w:left w:val="none" w:sz="0" w:space="0" w:color="auto"/>
                    <w:bottom w:val="none" w:sz="0" w:space="0" w:color="auto"/>
                    <w:right w:val="none" w:sz="0" w:space="0" w:color="auto"/>
                  </w:divBdr>
                </w:div>
              </w:divsChild>
            </w:div>
            <w:div w:id="751390472">
              <w:marLeft w:val="0"/>
              <w:marRight w:val="0"/>
              <w:marTop w:val="0"/>
              <w:marBottom w:val="0"/>
              <w:divBdr>
                <w:top w:val="none" w:sz="0" w:space="0" w:color="auto"/>
                <w:left w:val="none" w:sz="0" w:space="0" w:color="auto"/>
                <w:bottom w:val="none" w:sz="0" w:space="0" w:color="auto"/>
                <w:right w:val="none" w:sz="0" w:space="0" w:color="auto"/>
              </w:divBdr>
              <w:divsChild>
                <w:div w:id="1116019146">
                  <w:marLeft w:val="0"/>
                  <w:marRight w:val="0"/>
                  <w:marTop w:val="0"/>
                  <w:marBottom w:val="0"/>
                  <w:divBdr>
                    <w:top w:val="none" w:sz="0" w:space="0" w:color="auto"/>
                    <w:left w:val="none" w:sz="0" w:space="0" w:color="auto"/>
                    <w:bottom w:val="none" w:sz="0" w:space="0" w:color="auto"/>
                    <w:right w:val="none" w:sz="0" w:space="0" w:color="auto"/>
                  </w:divBdr>
                </w:div>
                <w:div w:id="1892233567">
                  <w:marLeft w:val="0"/>
                  <w:marRight w:val="0"/>
                  <w:marTop w:val="0"/>
                  <w:marBottom w:val="0"/>
                  <w:divBdr>
                    <w:top w:val="none" w:sz="0" w:space="0" w:color="auto"/>
                    <w:left w:val="none" w:sz="0" w:space="0" w:color="auto"/>
                    <w:bottom w:val="none" w:sz="0" w:space="0" w:color="auto"/>
                    <w:right w:val="none" w:sz="0" w:space="0" w:color="auto"/>
                  </w:divBdr>
                </w:div>
              </w:divsChild>
            </w:div>
            <w:div w:id="840657542">
              <w:marLeft w:val="0"/>
              <w:marRight w:val="0"/>
              <w:marTop w:val="0"/>
              <w:marBottom w:val="0"/>
              <w:divBdr>
                <w:top w:val="none" w:sz="0" w:space="0" w:color="auto"/>
                <w:left w:val="none" w:sz="0" w:space="0" w:color="auto"/>
                <w:bottom w:val="none" w:sz="0" w:space="0" w:color="auto"/>
                <w:right w:val="none" w:sz="0" w:space="0" w:color="auto"/>
              </w:divBdr>
              <w:divsChild>
                <w:div w:id="19246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275">
          <w:marLeft w:val="0"/>
          <w:marRight w:val="0"/>
          <w:marTop w:val="0"/>
          <w:marBottom w:val="0"/>
          <w:divBdr>
            <w:top w:val="none" w:sz="0" w:space="0" w:color="auto"/>
            <w:left w:val="none" w:sz="0" w:space="0" w:color="auto"/>
            <w:bottom w:val="none" w:sz="0" w:space="0" w:color="auto"/>
            <w:right w:val="none" w:sz="0" w:space="0" w:color="auto"/>
          </w:divBdr>
          <w:divsChild>
            <w:div w:id="1008680417">
              <w:marLeft w:val="0"/>
              <w:marRight w:val="0"/>
              <w:marTop w:val="0"/>
              <w:marBottom w:val="0"/>
              <w:divBdr>
                <w:top w:val="none" w:sz="0" w:space="0" w:color="auto"/>
                <w:left w:val="none" w:sz="0" w:space="0" w:color="auto"/>
                <w:bottom w:val="none" w:sz="0" w:space="0" w:color="auto"/>
                <w:right w:val="none" w:sz="0" w:space="0" w:color="auto"/>
              </w:divBdr>
              <w:divsChild>
                <w:div w:id="586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7477">
          <w:marLeft w:val="0"/>
          <w:marRight w:val="0"/>
          <w:marTop w:val="0"/>
          <w:marBottom w:val="0"/>
          <w:divBdr>
            <w:top w:val="none" w:sz="0" w:space="0" w:color="auto"/>
            <w:left w:val="none" w:sz="0" w:space="0" w:color="auto"/>
            <w:bottom w:val="none" w:sz="0" w:space="0" w:color="auto"/>
            <w:right w:val="none" w:sz="0" w:space="0" w:color="auto"/>
          </w:divBdr>
          <w:divsChild>
            <w:div w:id="1886788791">
              <w:marLeft w:val="0"/>
              <w:marRight w:val="0"/>
              <w:marTop w:val="0"/>
              <w:marBottom w:val="0"/>
              <w:divBdr>
                <w:top w:val="none" w:sz="0" w:space="0" w:color="auto"/>
                <w:left w:val="none" w:sz="0" w:space="0" w:color="auto"/>
                <w:bottom w:val="none" w:sz="0" w:space="0" w:color="auto"/>
                <w:right w:val="none" w:sz="0" w:space="0" w:color="auto"/>
              </w:divBdr>
              <w:divsChild>
                <w:div w:id="738289447">
                  <w:marLeft w:val="0"/>
                  <w:marRight w:val="0"/>
                  <w:marTop w:val="0"/>
                  <w:marBottom w:val="0"/>
                  <w:divBdr>
                    <w:top w:val="none" w:sz="0" w:space="0" w:color="auto"/>
                    <w:left w:val="none" w:sz="0" w:space="0" w:color="auto"/>
                    <w:bottom w:val="none" w:sz="0" w:space="0" w:color="auto"/>
                    <w:right w:val="none" w:sz="0" w:space="0" w:color="auto"/>
                  </w:divBdr>
                </w:div>
              </w:divsChild>
            </w:div>
            <w:div w:id="575434535">
              <w:marLeft w:val="0"/>
              <w:marRight w:val="0"/>
              <w:marTop w:val="0"/>
              <w:marBottom w:val="0"/>
              <w:divBdr>
                <w:top w:val="none" w:sz="0" w:space="0" w:color="auto"/>
                <w:left w:val="none" w:sz="0" w:space="0" w:color="auto"/>
                <w:bottom w:val="none" w:sz="0" w:space="0" w:color="auto"/>
                <w:right w:val="none" w:sz="0" w:space="0" w:color="auto"/>
              </w:divBdr>
              <w:divsChild>
                <w:div w:id="960502205">
                  <w:marLeft w:val="0"/>
                  <w:marRight w:val="0"/>
                  <w:marTop w:val="0"/>
                  <w:marBottom w:val="0"/>
                  <w:divBdr>
                    <w:top w:val="none" w:sz="0" w:space="0" w:color="auto"/>
                    <w:left w:val="none" w:sz="0" w:space="0" w:color="auto"/>
                    <w:bottom w:val="none" w:sz="0" w:space="0" w:color="auto"/>
                    <w:right w:val="none" w:sz="0" w:space="0" w:color="auto"/>
                  </w:divBdr>
                </w:div>
                <w:div w:id="1862470217">
                  <w:marLeft w:val="0"/>
                  <w:marRight w:val="0"/>
                  <w:marTop w:val="0"/>
                  <w:marBottom w:val="0"/>
                  <w:divBdr>
                    <w:top w:val="none" w:sz="0" w:space="0" w:color="auto"/>
                    <w:left w:val="none" w:sz="0" w:space="0" w:color="auto"/>
                    <w:bottom w:val="none" w:sz="0" w:space="0" w:color="auto"/>
                    <w:right w:val="none" w:sz="0" w:space="0" w:color="auto"/>
                  </w:divBdr>
                </w:div>
              </w:divsChild>
            </w:div>
            <w:div w:id="122700224">
              <w:marLeft w:val="0"/>
              <w:marRight w:val="0"/>
              <w:marTop w:val="0"/>
              <w:marBottom w:val="0"/>
              <w:divBdr>
                <w:top w:val="none" w:sz="0" w:space="0" w:color="auto"/>
                <w:left w:val="none" w:sz="0" w:space="0" w:color="auto"/>
                <w:bottom w:val="none" w:sz="0" w:space="0" w:color="auto"/>
                <w:right w:val="none" w:sz="0" w:space="0" w:color="auto"/>
              </w:divBdr>
              <w:divsChild>
                <w:div w:id="1485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4134">
          <w:marLeft w:val="0"/>
          <w:marRight w:val="0"/>
          <w:marTop w:val="0"/>
          <w:marBottom w:val="0"/>
          <w:divBdr>
            <w:top w:val="none" w:sz="0" w:space="0" w:color="auto"/>
            <w:left w:val="none" w:sz="0" w:space="0" w:color="auto"/>
            <w:bottom w:val="none" w:sz="0" w:space="0" w:color="auto"/>
            <w:right w:val="none" w:sz="0" w:space="0" w:color="auto"/>
          </w:divBdr>
          <w:divsChild>
            <w:div w:id="1569420875">
              <w:marLeft w:val="0"/>
              <w:marRight w:val="0"/>
              <w:marTop w:val="0"/>
              <w:marBottom w:val="0"/>
              <w:divBdr>
                <w:top w:val="none" w:sz="0" w:space="0" w:color="auto"/>
                <w:left w:val="none" w:sz="0" w:space="0" w:color="auto"/>
                <w:bottom w:val="none" w:sz="0" w:space="0" w:color="auto"/>
                <w:right w:val="none" w:sz="0" w:space="0" w:color="auto"/>
              </w:divBdr>
              <w:divsChild>
                <w:div w:id="21120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290">
          <w:marLeft w:val="0"/>
          <w:marRight w:val="0"/>
          <w:marTop w:val="0"/>
          <w:marBottom w:val="0"/>
          <w:divBdr>
            <w:top w:val="none" w:sz="0" w:space="0" w:color="auto"/>
            <w:left w:val="none" w:sz="0" w:space="0" w:color="auto"/>
            <w:bottom w:val="none" w:sz="0" w:space="0" w:color="auto"/>
            <w:right w:val="none" w:sz="0" w:space="0" w:color="auto"/>
          </w:divBdr>
          <w:divsChild>
            <w:div w:id="57752396">
              <w:marLeft w:val="0"/>
              <w:marRight w:val="0"/>
              <w:marTop w:val="0"/>
              <w:marBottom w:val="0"/>
              <w:divBdr>
                <w:top w:val="none" w:sz="0" w:space="0" w:color="auto"/>
                <w:left w:val="none" w:sz="0" w:space="0" w:color="auto"/>
                <w:bottom w:val="none" w:sz="0" w:space="0" w:color="auto"/>
                <w:right w:val="none" w:sz="0" w:space="0" w:color="auto"/>
              </w:divBdr>
              <w:divsChild>
                <w:div w:id="1137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2340">
      <w:bodyDiv w:val="1"/>
      <w:marLeft w:val="0"/>
      <w:marRight w:val="0"/>
      <w:marTop w:val="0"/>
      <w:marBottom w:val="0"/>
      <w:divBdr>
        <w:top w:val="none" w:sz="0" w:space="0" w:color="auto"/>
        <w:left w:val="none" w:sz="0" w:space="0" w:color="auto"/>
        <w:bottom w:val="none" w:sz="0" w:space="0" w:color="auto"/>
        <w:right w:val="none" w:sz="0" w:space="0" w:color="auto"/>
      </w:divBdr>
    </w:div>
    <w:div w:id="1580097612">
      <w:bodyDiv w:val="1"/>
      <w:marLeft w:val="0"/>
      <w:marRight w:val="0"/>
      <w:marTop w:val="0"/>
      <w:marBottom w:val="0"/>
      <w:divBdr>
        <w:top w:val="none" w:sz="0" w:space="0" w:color="auto"/>
        <w:left w:val="none" w:sz="0" w:space="0" w:color="auto"/>
        <w:bottom w:val="none" w:sz="0" w:space="0" w:color="auto"/>
        <w:right w:val="none" w:sz="0" w:space="0" w:color="auto"/>
      </w:divBdr>
      <w:divsChild>
        <w:div w:id="1832787895">
          <w:marLeft w:val="0"/>
          <w:marRight w:val="0"/>
          <w:marTop w:val="0"/>
          <w:marBottom w:val="0"/>
          <w:divBdr>
            <w:top w:val="none" w:sz="0" w:space="0" w:color="auto"/>
            <w:left w:val="none" w:sz="0" w:space="0" w:color="auto"/>
            <w:bottom w:val="none" w:sz="0" w:space="0" w:color="auto"/>
            <w:right w:val="none" w:sz="0" w:space="0" w:color="auto"/>
          </w:divBdr>
          <w:divsChild>
            <w:div w:id="1921330515">
              <w:marLeft w:val="0"/>
              <w:marRight w:val="0"/>
              <w:marTop w:val="0"/>
              <w:marBottom w:val="0"/>
              <w:divBdr>
                <w:top w:val="none" w:sz="0" w:space="0" w:color="auto"/>
                <w:left w:val="none" w:sz="0" w:space="0" w:color="auto"/>
                <w:bottom w:val="none" w:sz="0" w:space="0" w:color="auto"/>
                <w:right w:val="none" w:sz="0" w:space="0" w:color="auto"/>
              </w:divBdr>
              <w:divsChild>
                <w:div w:id="207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7383">
          <w:marLeft w:val="0"/>
          <w:marRight w:val="0"/>
          <w:marTop w:val="0"/>
          <w:marBottom w:val="0"/>
          <w:divBdr>
            <w:top w:val="none" w:sz="0" w:space="0" w:color="auto"/>
            <w:left w:val="none" w:sz="0" w:space="0" w:color="auto"/>
            <w:bottom w:val="none" w:sz="0" w:space="0" w:color="auto"/>
            <w:right w:val="none" w:sz="0" w:space="0" w:color="auto"/>
          </w:divBdr>
          <w:divsChild>
            <w:div w:id="731463268">
              <w:marLeft w:val="0"/>
              <w:marRight w:val="0"/>
              <w:marTop w:val="0"/>
              <w:marBottom w:val="0"/>
              <w:divBdr>
                <w:top w:val="none" w:sz="0" w:space="0" w:color="auto"/>
                <w:left w:val="none" w:sz="0" w:space="0" w:color="auto"/>
                <w:bottom w:val="none" w:sz="0" w:space="0" w:color="auto"/>
                <w:right w:val="none" w:sz="0" w:space="0" w:color="auto"/>
              </w:divBdr>
              <w:divsChild>
                <w:div w:id="1198080069">
                  <w:marLeft w:val="0"/>
                  <w:marRight w:val="0"/>
                  <w:marTop w:val="0"/>
                  <w:marBottom w:val="0"/>
                  <w:divBdr>
                    <w:top w:val="none" w:sz="0" w:space="0" w:color="auto"/>
                    <w:left w:val="none" w:sz="0" w:space="0" w:color="auto"/>
                    <w:bottom w:val="none" w:sz="0" w:space="0" w:color="auto"/>
                    <w:right w:val="none" w:sz="0" w:space="0" w:color="auto"/>
                  </w:divBdr>
                </w:div>
              </w:divsChild>
            </w:div>
            <w:div w:id="1039017239">
              <w:marLeft w:val="0"/>
              <w:marRight w:val="0"/>
              <w:marTop w:val="0"/>
              <w:marBottom w:val="0"/>
              <w:divBdr>
                <w:top w:val="none" w:sz="0" w:space="0" w:color="auto"/>
                <w:left w:val="none" w:sz="0" w:space="0" w:color="auto"/>
                <w:bottom w:val="none" w:sz="0" w:space="0" w:color="auto"/>
                <w:right w:val="none" w:sz="0" w:space="0" w:color="auto"/>
              </w:divBdr>
              <w:divsChild>
                <w:div w:id="187334290">
                  <w:marLeft w:val="0"/>
                  <w:marRight w:val="0"/>
                  <w:marTop w:val="0"/>
                  <w:marBottom w:val="0"/>
                  <w:divBdr>
                    <w:top w:val="none" w:sz="0" w:space="0" w:color="auto"/>
                    <w:left w:val="none" w:sz="0" w:space="0" w:color="auto"/>
                    <w:bottom w:val="none" w:sz="0" w:space="0" w:color="auto"/>
                    <w:right w:val="none" w:sz="0" w:space="0" w:color="auto"/>
                  </w:divBdr>
                </w:div>
                <w:div w:id="1618751753">
                  <w:marLeft w:val="0"/>
                  <w:marRight w:val="0"/>
                  <w:marTop w:val="0"/>
                  <w:marBottom w:val="0"/>
                  <w:divBdr>
                    <w:top w:val="none" w:sz="0" w:space="0" w:color="auto"/>
                    <w:left w:val="none" w:sz="0" w:space="0" w:color="auto"/>
                    <w:bottom w:val="none" w:sz="0" w:space="0" w:color="auto"/>
                    <w:right w:val="none" w:sz="0" w:space="0" w:color="auto"/>
                  </w:divBdr>
                </w:div>
              </w:divsChild>
            </w:div>
            <w:div w:id="5525400">
              <w:marLeft w:val="0"/>
              <w:marRight w:val="0"/>
              <w:marTop w:val="0"/>
              <w:marBottom w:val="0"/>
              <w:divBdr>
                <w:top w:val="none" w:sz="0" w:space="0" w:color="auto"/>
                <w:left w:val="none" w:sz="0" w:space="0" w:color="auto"/>
                <w:bottom w:val="none" w:sz="0" w:space="0" w:color="auto"/>
                <w:right w:val="none" w:sz="0" w:space="0" w:color="auto"/>
              </w:divBdr>
              <w:divsChild>
                <w:div w:id="898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033">
          <w:marLeft w:val="0"/>
          <w:marRight w:val="0"/>
          <w:marTop w:val="0"/>
          <w:marBottom w:val="0"/>
          <w:divBdr>
            <w:top w:val="none" w:sz="0" w:space="0" w:color="auto"/>
            <w:left w:val="none" w:sz="0" w:space="0" w:color="auto"/>
            <w:bottom w:val="none" w:sz="0" w:space="0" w:color="auto"/>
            <w:right w:val="none" w:sz="0" w:space="0" w:color="auto"/>
          </w:divBdr>
          <w:divsChild>
            <w:div w:id="1681665462">
              <w:marLeft w:val="0"/>
              <w:marRight w:val="0"/>
              <w:marTop w:val="0"/>
              <w:marBottom w:val="0"/>
              <w:divBdr>
                <w:top w:val="none" w:sz="0" w:space="0" w:color="auto"/>
                <w:left w:val="none" w:sz="0" w:space="0" w:color="auto"/>
                <w:bottom w:val="none" w:sz="0" w:space="0" w:color="auto"/>
                <w:right w:val="none" w:sz="0" w:space="0" w:color="auto"/>
              </w:divBdr>
              <w:divsChild>
                <w:div w:id="84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6855">
          <w:marLeft w:val="0"/>
          <w:marRight w:val="0"/>
          <w:marTop w:val="0"/>
          <w:marBottom w:val="0"/>
          <w:divBdr>
            <w:top w:val="none" w:sz="0" w:space="0" w:color="auto"/>
            <w:left w:val="none" w:sz="0" w:space="0" w:color="auto"/>
            <w:bottom w:val="none" w:sz="0" w:space="0" w:color="auto"/>
            <w:right w:val="none" w:sz="0" w:space="0" w:color="auto"/>
          </w:divBdr>
          <w:divsChild>
            <w:div w:id="23947179">
              <w:marLeft w:val="0"/>
              <w:marRight w:val="0"/>
              <w:marTop w:val="0"/>
              <w:marBottom w:val="0"/>
              <w:divBdr>
                <w:top w:val="none" w:sz="0" w:space="0" w:color="auto"/>
                <w:left w:val="none" w:sz="0" w:space="0" w:color="auto"/>
                <w:bottom w:val="none" w:sz="0" w:space="0" w:color="auto"/>
                <w:right w:val="none" w:sz="0" w:space="0" w:color="auto"/>
              </w:divBdr>
              <w:divsChild>
                <w:div w:id="2115245244">
                  <w:marLeft w:val="0"/>
                  <w:marRight w:val="0"/>
                  <w:marTop w:val="0"/>
                  <w:marBottom w:val="0"/>
                  <w:divBdr>
                    <w:top w:val="none" w:sz="0" w:space="0" w:color="auto"/>
                    <w:left w:val="none" w:sz="0" w:space="0" w:color="auto"/>
                    <w:bottom w:val="none" w:sz="0" w:space="0" w:color="auto"/>
                    <w:right w:val="none" w:sz="0" w:space="0" w:color="auto"/>
                  </w:divBdr>
                </w:div>
              </w:divsChild>
            </w:div>
            <w:div w:id="1183934290">
              <w:marLeft w:val="0"/>
              <w:marRight w:val="0"/>
              <w:marTop w:val="0"/>
              <w:marBottom w:val="0"/>
              <w:divBdr>
                <w:top w:val="none" w:sz="0" w:space="0" w:color="auto"/>
                <w:left w:val="none" w:sz="0" w:space="0" w:color="auto"/>
                <w:bottom w:val="none" w:sz="0" w:space="0" w:color="auto"/>
                <w:right w:val="none" w:sz="0" w:space="0" w:color="auto"/>
              </w:divBdr>
              <w:divsChild>
                <w:div w:id="1103921020">
                  <w:marLeft w:val="0"/>
                  <w:marRight w:val="0"/>
                  <w:marTop w:val="0"/>
                  <w:marBottom w:val="0"/>
                  <w:divBdr>
                    <w:top w:val="none" w:sz="0" w:space="0" w:color="auto"/>
                    <w:left w:val="none" w:sz="0" w:space="0" w:color="auto"/>
                    <w:bottom w:val="none" w:sz="0" w:space="0" w:color="auto"/>
                    <w:right w:val="none" w:sz="0" w:space="0" w:color="auto"/>
                  </w:divBdr>
                </w:div>
                <w:div w:id="1406730515">
                  <w:marLeft w:val="0"/>
                  <w:marRight w:val="0"/>
                  <w:marTop w:val="0"/>
                  <w:marBottom w:val="0"/>
                  <w:divBdr>
                    <w:top w:val="none" w:sz="0" w:space="0" w:color="auto"/>
                    <w:left w:val="none" w:sz="0" w:space="0" w:color="auto"/>
                    <w:bottom w:val="none" w:sz="0" w:space="0" w:color="auto"/>
                    <w:right w:val="none" w:sz="0" w:space="0" w:color="auto"/>
                  </w:divBdr>
                </w:div>
              </w:divsChild>
            </w:div>
            <w:div w:id="2066222974">
              <w:marLeft w:val="0"/>
              <w:marRight w:val="0"/>
              <w:marTop w:val="0"/>
              <w:marBottom w:val="0"/>
              <w:divBdr>
                <w:top w:val="none" w:sz="0" w:space="0" w:color="auto"/>
                <w:left w:val="none" w:sz="0" w:space="0" w:color="auto"/>
                <w:bottom w:val="none" w:sz="0" w:space="0" w:color="auto"/>
                <w:right w:val="none" w:sz="0" w:space="0" w:color="auto"/>
              </w:divBdr>
              <w:divsChild>
                <w:div w:id="367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2284">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0"/>
              <w:marBottom w:val="0"/>
              <w:divBdr>
                <w:top w:val="none" w:sz="0" w:space="0" w:color="auto"/>
                <w:left w:val="none" w:sz="0" w:space="0" w:color="auto"/>
                <w:bottom w:val="none" w:sz="0" w:space="0" w:color="auto"/>
                <w:right w:val="none" w:sz="0" w:space="0" w:color="auto"/>
              </w:divBdr>
              <w:divsChild>
                <w:div w:id="5427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5173">
          <w:marLeft w:val="0"/>
          <w:marRight w:val="0"/>
          <w:marTop w:val="0"/>
          <w:marBottom w:val="0"/>
          <w:divBdr>
            <w:top w:val="none" w:sz="0" w:space="0" w:color="auto"/>
            <w:left w:val="none" w:sz="0" w:space="0" w:color="auto"/>
            <w:bottom w:val="none" w:sz="0" w:space="0" w:color="auto"/>
            <w:right w:val="none" w:sz="0" w:space="0" w:color="auto"/>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1901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5298">
      <w:bodyDiv w:val="1"/>
      <w:marLeft w:val="0"/>
      <w:marRight w:val="0"/>
      <w:marTop w:val="0"/>
      <w:marBottom w:val="0"/>
      <w:divBdr>
        <w:top w:val="none" w:sz="0" w:space="0" w:color="auto"/>
        <w:left w:val="none" w:sz="0" w:space="0" w:color="auto"/>
        <w:bottom w:val="none" w:sz="0" w:space="0" w:color="auto"/>
        <w:right w:val="none" w:sz="0" w:space="0" w:color="auto"/>
      </w:divBdr>
    </w:div>
    <w:div w:id="1737896065">
      <w:bodyDiv w:val="1"/>
      <w:marLeft w:val="0"/>
      <w:marRight w:val="0"/>
      <w:marTop w:val="0"/>
      <w:marBottom w:val="0"/>
      <w:divBdr>
        <w:top w:val="none" w:sz="0" w:space="0" w:color="auto"/>
        <w:left w:val="none" w:sz="0" w:space="0" w:color="auto"/>
        <w:bottom w:val="none" w:sz="0" w:space="0" w:color="auto"/>
        <w:right w:val="none" w:sz="0" w:space="0" w:color="auto"/>
      </w:divBdr>
    </w:div>
    <w:div w:id="1742870041">
      <w:bodyDiv w:val="1"/>
      <w:marLeft w:val="0"/>
      <w:marRight w:val="0"/>
      <w:marTop w:val="0"/>
      <w:marBottom w:val="0"/>
      <w:divBdr>
        <w:top w:val="none" w:sz="0" w:space="0" w:color="auto"/>
        <w:left w:val="none" w:sz="0" w:space="0" w:color="auto"/>
        <w:bottom w:val="none" w:sz="0" w:space="0" w:color="auto"/>
        <w:right w:val="none" w:sz="0" w:space="0" w:color="auto"/>
      </w:divBdr>
      <w:divsChild>
        <w:div w:id="2094740790">
          <w:marLeft w:val="0"/>
          <w:marRight w:val="0"/>
          <w:marTop w:val="0"/>
          <w:marBottom w:val="0"/>
          <w:divBdr>
            <w:top w:val="none" w:sz="0" w:space="0" w:color="auto"/>
            <w:left w:val="none" w:sz="0" w:space="0" w:color="auto"/>
            <w:bottom w:val="none" w:sz="0" w:space="0" w:color="auto"/>
            <w:right w:val="none" w:sz="0" w:space="0" w:color="auto"/>
          </w:divBdr>
          <w:divsChild>
            <w:div w:id="99953260">
              <w:marLeft w:val="0"/>
              <w:marRight w:val="0"/>
              <w:marTop w:val="0"/>
              <w:marBottom w:val="0"/>
              <w:divBdr>
                <w:top w:val="none" w:sz="0" w:space="0" w:color="auto"/>
                <w:left w:val="none" w:sz="0" w:space="0" w:color="auto"/>
                <w:bottom w:val="none" w:sz="0" w:space="0" w:color="auto"/>
                <w:right w:val="none" w:sz="0" w:space="0" w:color="auto"/>
              </w:divBdr>
              <w:divsChild>
                <w:div w:id="5819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688">
      <w:bodyDiv w:val="1"/>
      <w:marLeft w:val="0"/>
      <w:marRight w:val="0"/>
      <w:marTop w:val="0"/>
      <w:marBottom w:val="0"/>
      <w:divBdr>
        <w:top w:val="none" w:sz="0" w:space="0" w:color="auto"/>
        <w:left w:val="none" w:sz="0" w:space="0" w:color="auto"/>
        <w:bottom w:val="none" w:sz="0" w:space="0" w:color="auto"/>
        <w:right w:val="none" w:sz="0" w:space="0" w:color="auto"/>
      </w:divBdr>
      <w:divsChild>
        <w:div w:id="270938241">
          <w:marLeft w:val="0"/>
          <w:marRight w:val="0"/>
          <w:marTop w:val="0"/>
          <w:marBottom w:val="0"/>
          <w:divBdr>
            <w:top w:val="none" w:sz="0" w:space="0" w:color="auto"/>
            <w:left w:val="none" w:sz="0" w:space="0" w:color="auto"/>
            <w:bottom w:val="none" w:sz="0" w:space="0" w:color="auto"/>
            <w:right w:val="none" w:sz="0" w:space="0" w:color="auto"/>
          </w:divBdr>
          <w:divsChild>
            <w:div w:id="2107841131">
              <w:marLeft w:val="0"/>
              <w:marRight w:val="0"/>
              <w:marTop w:val="0"/>
              <w:marBottom w:val="0"/>
              <w:divBdr>
                <w:top w:val="none" w:sz="0" w:space="0" w:color="auto"/>
                <w:left w:val="none" w:sz="0" w:space="0" w:color="auto"/>
                <w:bottom w:val="none" w:sz="0" w:space="0" w:color="auto"/>
                <w:right w:val="none" w:sz="0" w:space="0" w:color="auto"/>
              </w:divBdr>
              <w:divsChild>
                <w:div w:id="12520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5711">
      <w:bodyDiv w:val="1"/>
      <w:marLeft w:val="0"/>
      <w:marRight w:val="0"/>
      <w:marTop w:val="0"/>
      <w:marBottom w:val="0"/>
      <w:divBdr>
        <w:top w:val="none" w:sz="0" w:space="0" w:color="auto"/>
        <w:left w:val="none" w:sz="0" w:space="0" w:color="auto"/>
        <w:bottom w:val="none" w:sz="0" w:space="0" w:color="auto"/>
        <w:right w:val="none" w:sz="0" w:space="0" w:color="auto"/>
      </w:divBdr>
    </w:div>
    <w:div w:id="1926574960">
      <w:bodyDiv w:val="1"/>
      <w:marLeft w:val="0"/>
      <w:marRight w:val="0"/>
      <w:marTop w:val="0"/>
      <w:marBottom w:val="0"/>
      <w:divBdr>
        <w:top w:val="none" w:sz="0" w:space="0" w:color="auto"/>
        <w:left w:val="none" w:sz="0" w:space="0" w:color="auto"/>
        <w:bottom w:val="none" w:sz="0" w:space="0" w:color="auto"/>
        <w:right w:val="none" w:sz="0" w:space="0" w:color="auto"/>
      </w:divBdr>
    </w:div>
    <w:div w:id="2029747881">
      <w:bodyDiv w:val="1"/>
      <w:marLeft w:val="0"/>
      <w:marRight w:val="0"/>
      <w:marTop w:val="0"/>
      <w:marBottom w:val="0"/>
      <w:divBdr>
        <w:top w:val="none" w:sz="0" w:space="0" w:color="auto"/>
        <w:left w:val="none" w:sz="0" w:space="0" w:color="auto"/>
        <w:bottom w:val="none" w:sz="0" w:space="0" w:color="auto"/>
        <w:right w:val="none" w:sz="0" w:space="0" w:color="auto"/>
      </w:divBdr>
    </w:div>
    <w:div w:id="20818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5" ma:contentTypeDescription="Create a new document." ma:contentTypeScope="" ma:versionID="195a77f7ec2d15aa4b05caf9f565ff36">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10a5d4516fc5bab6bd2f5a8ee55b23be"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D8E42-7F8D-488E-B495-B5D991844717}">
  <ds:schemaRefs>
    <ds:schemaRef ds:uri="http://schemas.microsoft.com/office/2006/metadata/properties"/>
    <ds:schemaRef ds:uri="http://schemas.microsoft.com/office/infopath/2007/PartnerControls"/>
    <ds:schemaRef ds:uri="05e083a6-4578-4574-8bc5-422e630d845a"/>
  </ds:schemaRefs>
</ds:datastoreItem>
</file>

<file path=customXml/itemProps2.xml><?xml version="1.0" encoding="utf-8"?>
<ds:datastoreItem xmlns:ds="http://schemas.openxmlformats.org/officeDocument/2006/customXml" ds:itemID="{9713F49C-DF46-435C-B437-45025B818DCD}">
  <ds:schemaRefs>
    <ds:schemaRef ds:uri="http://schemas.openxmlformats.org/officeDocument/2006/bibliography"/>
  </ds:schemaRefs>
</ds:datastoreItem>
</file>

<file path=customXml/itemProps3.xml><?xml version="1.0" encoding="utf-8"?>
<ds:datastoreItem xmlns:ds="http://schemas.openxmlformats.org/officeDocument/2006/customXml" ds:itemID="{A5EAF3AB-3A6A-4860-885F-CFDFE449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DD055-406A-438A-8D5B-3D231A08C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sathish sarshan  mohan</cp:lastModifiedBy>
  <cp:revision>6</cp:revision>
  <cp:lastPrinted>2024-06-24T07:46:00Z</cp:lastPrinted>
  <dcterms:created xsi:type="dcterms:W3CDTF">2024-06-25T10:45:00Z</dcterms:created>
  <dcterms:modified xsi:type="dcterms:W3CDTF">2024-06-25T17:37:00Z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