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EB4" w:rsidRPr="002A5EB4" w:rsidRDefault="002A5EB4" w:rsidP="002A5EB4">
      <w:pPr>
        <w:rPr>
          <w:color w:val="FF0000"/>
          <w:u w:val="single"/>
        </w:rPr>
      </w:pPr>
      <w:r>
        <w:rPr>
          <w:rFonts w:ascii="Arial" w:hAnsi="Arial" w:cs="Arial"/>
          <w:color w:val="FF0000"/>
        </w:rPr>
        <w:t>Editorial note: Certain information has been redacted from this judgment in compliance with the law.</w:t>
      </w:r>
    </w:p>
    <w:p w:rsidR="00BE6A11" w:rsidRPr="00DC5108" w:rsidRDefault="00BE6A11" w:rsidP="00BE6A11">
      <w:pPr>
        <w:tabs>
          <w:tab w:val="left" w:pos="851"/>
          <w:tab w:val="left" w:pos="1701"/>
          <w:tab w:val="left" w:pos="2694"/>
          <w:tab w:val="right" w:pos="8595"/>
        </w:tabs>
        <w:spacing w:before="360"/>
        <w:contextualSpacing/>
        <w:jc w:val="center"/>
        <w:rPr>
          <w:rFonts w:ascii="Times New Roman" w:eastAsia="Calibri" w:hAnsi="Times New Roman" w:cs="Times New Roman"/>
          <w:b/>
          <w:bCs/>
          <w:sz w:val="26"/>
          <w:szCs w:val="26"/>
          <w:lang w:val="en-GB"/>
        </w:rPr>
      </w:pP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bCs/>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bCs/>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bCs/>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bCs/>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bCs/>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bCs/>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sidRPr="000B32ED">
        <w:rPr>
          <w:rFonts w:ascii="Times New Roman" w:eastAsia="Calibri" w:hAnsi="Times New Roman" w:cs="Times New Roman"/>
          <w:bCs/>
          <w:sz w:val="24"/>
          <w:szCs w:val="24"/>
          <w:lang w:val="en-US"/>
        </w:rPr>
        <w:fldChar w:fldCharType="begin"/>
      </w:r>
      <w:r w:rsidRPr="000B32ED">
        <w:rPr>
          <w:rFonts w:ascii="Times New Roman" w:eastAsia="Calibri" w:hAnsi="Times New Roman" w:cs="Times New Roman"/>
          <w:bCs/>
          <w:sz w:val="24"/>
          <w:szCs w:val="24"/>
          <w:lang w:val="en-US"/>
        </w:rPr>
        <w:instrText xml:space="preserve"> INCLUDEPICTURE  "cid:image001.png@01D102A3.6AE54470" \* MERGEFORMATINET </w:instrText>
      </w:r>
      <w:r w:rsidRPr="000B32ED">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Pr>
          <w:rFonts w:ascii="Times New Roman" w:eastAsia="Calibri" w:hAnsi="Times New Roman" w:cs="Times New Roman"/>
          <w:bCs/>
          <w:sz w:val="24"/>
          <w:szCs w:val="24"/>
          <w:lang w:val="en-US"/>
        </w:rPr>
        <w:fldChar w:fldCharType="begin"/>
      </w:r>
      <w:r>
        <w:rPr>
          <w:rFonts w:ascii="Times New Roman" w:eastAsia="Calibri" w:hAnsi="Times New Roman" w:cs="Times New Roman"/>
          <w:bCs/>
          <w:sz w:val="24"/>
          <w:szCs w:val="24"/>
          <w:lang w:val="en-US"/>
        </w:rPr>
        <w:instrText xml:space="preserve"> INCLUDEPICTURE  "cid:image001.png@01D102A3.6AE54470" \* MERGEFORMATINET </w:instrText>
      </w:r>
      <w:r>
        <w:rPr>
          <w:rFonts w:ascii="Times New Roman" w:eastAsia="Calibri" w:hAnsi="Times New Roman" w:cs="Times New Roman"/>
          <w:bCs/>
          <w:sz w:val="24"/>
          <w:szCs w:val="24"/>
          <w:lang w:val="en-US"/>
        </w:rPr>
        <w:fldChar w:fldCharType="separate"/>
      </w:r>
      <w:r w:rsidR="00570D4A">
        <w:rPr>
          <w:rFonts w:ascii="Times New Roman" w:eastAsia="Calibri" w:hAnsi="Times New Roman" w:cs="Times New Roman"/>
          <w:bCs/>
          <w:sz w:val="24"/>
          <w:szCs w:val="24"/>
          <w:lang w:val="en-US"/>
        </w:rPr>
        <w:fldChar w:fldCharType="begin"/>
      </w:r>
      <w:r w:rsidR="00570D4A">
        <w:rPr>
          <w:rFonts w:ascii="Times New Roman" w:eastAsia="Calibri" w:hAnsi="Times New Roman" w:cs="Times New Roman"/>
          <w:bCs/>
          <w:sz w:val="24"/>
          <w:szCs w:val="24"/>
          <w:lang w:val="en-US"/>
        </w:rPr>
        <w:instrText xml:space="preserve"> INCLUDEPICTURE  "cid:image001.png@01D102A3.6AE54470" \* MERGEFORMATINET </w:instrText>
      </w:r>
      <w:r w:rsidR="00570D4A">
        <w:rPr>
          <w:rFonts w:ascii="Times New Roman" w:eastAsia="Calibri" w:hAnsi="Times New Roman" w:cs="Times New Roman"/>
          <w:bCs/>
          <w:sz w:val="24"/>
          <w:szCs w:val="24"/>
          <w:lang w:val="en-US"/>
        </w:rPr>
        <w:fldChar w:fldCharType="separate"/>
      </w:r>
      <w:r w:rsidR="00542642">
        <w:rPr>
          <w:rFonts w:ascii="Times New Roman" w:eastAsia="Calibri" w:hAnsi="Times New Roman" w:cs="Times New Roman"/>
          <w:bCs/>
          <w:sz w:val="24"/>
          <w:szCs w:val="24"/>
          <w:lang w:val="en-US"/>
        </w:rPr>
        <w:fldChar w:fldCharType="begin"/>
      </w:r>
      <w:r w:rsidR="00542642">
        <w:rPr>
          <w:rFonts w:ascii="Times New Roman" w:eastAsia="Calibri" w:hAnsi="Times New Roman" w:cs="Times New Roman"/>
          <w:bCs/>
          <w:sz w:val="24"/>
          <w:szCs w:val="24"/>
          <w:lang w:val="en-US"/>
        </w:rPr>
        <w:instrText xml:space="preserve"> INCLUDEPICTURE  "cid:image001.png@01D102A3.6AE54470" \* MERGEFORMATINET </w:instrText>
      </w:r>
      <w:r w:rsidR="00542642">
        <w:rPr>
          <w:rFonts w:ascii="Times New Roman" w:eastAsia="Calibri" w:hAnsi="Times New Roman" w:cs="Times New Roman"/>
          <w:bCs/>
          <w:sz w:val="24"/>
          <w:szCs w:val="24"/>
          <w:lang w:val="en-US"/>
        </w:rPr>
        <w:fldChar w:fldCharType="separate"/>
      </w:r>
      <w:r w:rsidR="003D3F2C">
        <w:rPr>
          <w:rFonts w:ascii="Times New Roman" w:eastAsia="Calibri" w:hAnsi="Times New Roman" w:cs="Times New Roman"/>
          <w:bCs/>
          <w:sz w:val="24"/>
          <w:szCs w:val="24"/>
          <w:lang w:val="en-US"/>
        </w:rPr>
        <w:fldChar w:fldCharType="begin"/>
      </w:r>
      <w:r w:rsidR="003D3F2C">
        <w:rPr>
          <w:rFonts w:ascii="Times New Roman" w:eastAsia="Calibri" w:hAnsi="Times New Roman" w:cs="Times New Roman"/>
          <w:bCs/>
          <w:sz w:val="24"/>
          <w:szCs w:val="24"/>
          <w:lang w:val="en-US"/>
        </w:rPr>
        <w:instrText xml:space="preserve"> INCLUDEPICTURE  "cid:image001.png@01D102A3.6AE54470" \* MERGEFORMATINET </w:instrText>
      </w:r>
      <w:r w:rsidR="003D3F2C">
        <w:rPr>
          <w:rFonts w:ascii="Times New Roman" w:eastAsia="Calibri" w:hAnsi="Times New Roman" w:cs="Times New Roman"/>
          <w:bCs/>
          <w:sz w:val="24"/>
          <w:szCs w:val="24"/>
          <w:lang w:val="en-US"/>
        </w:rPr>
        <w:fldChar w:fldCharType="separate"/>
      </w:r>
      <w:r w:rsidR="00304E1F">
        <w:rPr>
          <w:rFonts w:ascii="Times New Roman" w:eastAsia="Calibri" w:hAnsi="Times New Roman" w:cs="Times New Roman"/>
          <w:bCs/>
          <w:sz w:val="24"/>
          <w:szCs w:val="24"/>
          <w:lang w:val="en-US"/>
        </w:rPr>
        <w:fldChar w:fldCharType="begin"/>
      </w:r>
      <w:r w:rsidR="00304E1F">
        <w:rPr>
          <w:rFonts w:ascii="Times New Roman" w:eastAsia="Calibri" w:hAnsi="Times New Roman" w:cs="Times New Roman"/>
          <w:bCs/>
          <w:sz w:val="24"/>
          <w:szCs w:val="24"/>
          <w:lang w:val="en-US"/>
        </w:rPr>
        <w:instrText xml:space="preserve"> INCLUDEPICTURE  "cid:image001.png@01D102A3.6AE54470" \* MERGEFORMATINET </w:instrText>
      </w:r>
      <w:r w:rsidR="00304E1F">
        <w:rPr>
          <w:rFonts w:ascii="Times New Roman" w:eastAsia="Calibri" w:hAnsi="Times New Roman" w:cs="Times New Roman"/>
          <w:bCs/>
          <w:sz w:val="24"/>
          <w:szCs w:val="24"/>
          <w:lang w:val="en-US"/>
        </w:rPr>
        <w:fldChar w:fldCharType="separate"/>
      </w:r>
      <w:r w:rsidR="00DC4528">
        <w:rPr>
          <w:rFonts w:ascii="Times New Roman" w:eastAsia="Calibri" w:hAnsi="Times New Roman" w:cs="Times New Roman"/>
          <w:bCs/>
          <w:sz w:val="24"/>
          <w:szCs w:val="24"/>
          <w:lang w:val="en-US"/>
        </w:rPr>
        <w:fldChar w:fldCharType="begin"/>
      </w:r>
      <w:r w:rsidR="00DC4528">
        <w:rPr>
          <w:rFonts w:ascii="Times New Roman" w:eastAsia="Calibri" w:hAnsi="Times New Roman" w:cs="Times New Roman"/>
          <w:bCs/>
          <w:sz w:val="24"/>
          <w:szCs w:val="24"/>
          <w:lang w:val="en-US"/>
        </w:rPr>
        <w:instrText xml:space="preserve"> </w:instrText>
      </w:r>
      <w:r w:rsidR="00DC4528">
        <w:rPr>
          <w:rFonts w:ascii="Times New Roman" w:eastAsia="Calibri" w:hAnsi="Times New Roman" w:cs="Times New Roman"/>
          <w:bCs/>
          <w:sz w:val="24"/>
          <w:szCs w:val="24"/>
          <w:lang w:val="en-US"/>
        </w:rPr>
        <w:instrText>INCLUDEPICTURE  "cid:image001.png@01D102A3.6AE54470" \* MERGEFORMATINET</w:instrText>
      </w:r>
      <w:r w:rsidR="00DC4528">
        <w:rPr>
          <w:rFonts w:ascii="Times New Roman" w:eastAsia="Calibri" w:hAnsi="Times New Roman" w:cs="Times New Roman"/>
          <w:bCs/>
          <w:sz w:val="24"/>
          <w:szCs w:val="24"/>
          <w:lang w:val="en-US"/>
        </w:rPr>
        <w:instrText xml:space="preserve"> </w:instrText>
      </w:r>
      <w:r w:rsidR="00DC4528">
        <w:rPr>
          <w:rFonts w:ascii="Times New Roman" w:eastAsia="Calibri" w:hAnsi="Times New Roman" w:cs="Times New Roman"/>
          <w:bCs/>
          <w:sz w:val="24"/>
          <w:szCs w:val="24"/>
          <w:lang w:val="en-US"/>
        </w:rPr>
        <w:fldChar w:fldCharType="separate"/>
      </w:r>
      <w:r w:rsidR="005A4257">
        <w:rPr>
          <w:rFonts w:ascii="Times New Roman" w:eastAsia="Calibri" w:hAnsi="Times New Roman" w:cs="Times New Roman"/>
          <w:bCs/>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cid:image001.png@01D076AF.8E67B520" style="width:101.25pt;height:95.25pt">
            <v:imagedata r:id="rId8" r:href="rId9"/>
          </v:shape>
        </w:pict>
      </w:r>
      <w:r w:rsidR="00DC4528">
        <w:rPr>
          <w:rFonts w:ascii="Times New Roman" w:eastAsia="Calibri" w:hAnsi="Times New Roman" w:cs="Times New Roman"/>
          <w:bCs/>
          <w:sz w:val="24"/>
          <w:szCs w:val="24"/>
          <w:lang w:val="en-US"/>
        </w:rPr>
        <w:fldChar w:fldCharType="end"/>
      </w:r>
      <w:r w:rsidR="00304E1F">
        <w:rPr>
          <w:rFonts w:ascii="Times New Roman" w:eastAsia="Calibri" w:hAnsi="Times New Roman" w:cs="Times New Roman"/>
          <w:bCs/>
          <w:sz w:val="24"/>
          <w:szCs w:val="24"/>
          <w:lang w:val="en-US"/>
        </w:rPr>
        <w:fldChar w:fldCharType="end"/>
      </w:r>
      <w:r w:rsidR="003D3F2C">
        <w:rPr>
          <w:rFonts w:ascii="Times New Roman" w:eastAsia="Calibri" w:hAnsi="Times New Roman" w:cs="Times New Roman"/>
          <w:bCs/>
          <w:sz w:val="24"/>
          <w:szCs w:val="24"/>
          <w:lang w:val="en-US"/>
        </w:rPr>
        <w:fldChar w:fldCharType="end"/>
      </w:r>
      <w:r w:rsidR="00542642">
        <w:rPr>
          <w:rFonts w:ascii="Times New Roman" w:eastAsia="Calibri" w:hAnsi="Times New Roman" w:cs="Times New Roman"/>
          <w:bCs/>
          <w:sz w:val="24"/>
          <w:szCs w:val="24"/>
          <w:lang w:val="en-US"/>
        </w:rPr>
        <w:fldChar w:fldCharType="end"/>
      </w:r>
      <w:r w:rsidR="00570D4A">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r w:rsidRPr="000B32ED">
        <w:rPr>
          <w:rFonts w:ascii="Times New Roman" w:eastAsia="Calibri" w:hAnsi="Times New Roman" w:cs="Times New Roman"/>
          <w:bCs/>
          <w:sz w:val="24"/>
          <w:szCs w:val="24"/>
          <w:lang w:val="en-US"/>
        </w:rPr>
        <w:fldChar w:fldCharType="end"/>
      </w:r>
    </w:p>
    <w:p w:rsidR="00BE6A11" w:rsidRPr="00B37E97" w:rsidRDefault="00BE6A11" w:rsidP="00BE6A11">
      <w:pPr>
        <w:tabs>
          <w:tab w:val="left" w:pos="851"/>
          <w:tab w:val="left" w:pos="1701"/>
          <w:tab w:val="left" w:pos="2694"/>
          <w:tab w:val="right" w:pos="8595"/>
        </w:tabs>
        <w:spacing w:before="360"/>
        <w:contextualSpacing/>
        <w:jc w:val="center"/>
        <w:rPr>
          <w:rFonts w:ascii="Times New Roman" w:eastAsia="Calibri" w:hAnsi="Times New Roman" w:cs="Times New Roman"/>
          <w:b/>
          <w:bCs/>
          <w:sz w:val="28"/>
          <w:szCs w:val="28"/>
          <w:lang w:val="en-GB"/>
        </w:rPr>
      </w:pPr>
      <w:r w:rsidRPr="00B37E97">
        <w:rPr>
          <w:rFonts w:ascii="Times New Roman" w:eastAsia="Calibri" w:hAnsi="Times New Roman" w:cs="Times New Roman"/>
          <w:b/>
          <w:sz w:val="28"/>
          <w:szCs w:val="28"/>
          <w:lang w:val="en-GB"/>
        </w:rPr>
        <w:t>IN THE HIGH COURT OF SOUTH AFRICA</w:t>
      </w:r>
    </w:p>
    <w:p w:rsidR="00BE6A11" w:rsidRPr="00B37E97" w:rsidRDefault="00BE6A11" w:rsidP="00BE6A11">
      <w:pPr>
        <w:tabs>
          <w:tab w:val="left" w:pos="851"/>
          <w:tab w:val="left" w:pos="1701"/>
          <w:tab w:val="left" w:pos="2694"/>
          <w:tab w:val="right" w:pos="8595"/>
        </w:tabs>
        <w:spacing w:before="360"/>
        <w:contextualSpacing/>
        <w:jc w:val="center"/>
        <w:rPr>
          <w:rFonts w:ascii="Times New Roman" w:eastAsia="Calibri" w:hAnsi="Times New Roman" w:cs="Times New Roman"/>
          <w:bCs/>
          <w:sz w:val="28"/>
          <w:szCs w:val="28"/>
          <w:lang w:val="en-GB"/>
        </w:rPr>
      </w:pPr>
    </w:p>
    <w:p w:rsidR="00BE6A11" w:rsidRDefault="00BE6A11" w:rsidP="00BE6A11">
      <w:pPr>
        <w:tabs>
          <w:tab w:val="left" w:pos="851"/>
          <w:tab w:val="left" w:pos="1701"/>
          <w:tab w:val="left" w:pos="2694"/>
          <w:tab w:val="right" w:pos="8595"/>
        </w:tabs>
        <w:spacing w:before="360"/>
        <w:contextualSpacing/>
        <w:jc w:val="center"/>
        <w:rPr>
          <w:rFonts w:ascii="Times New Roman" w:hAnsi="Times New Roman" w:cs="Times New Roman"/>
          <w:b/>
          <w:sz w:val="28"/>
          <w:szCs w:val="28"/>
          <w:lang w:val="en-GB"/>
        </w:rPr>
      </w:pPr>
      <w:r w:rsidRPr="00B37E97">
        <w:rPr>
          <w:rFonts w:ascii="Times New Roman" w:eastAsia="Calibri" w:hAnsi="Times New Roman" w:cs="Times New Roman"/>
          <w:sz w:val="28"/>
          <w:szCs w:val="28"/>
          <w:lang w:val="en-GB"/>
        </w:rPr>
        <w:t>(</w:t>
      </w:r>
      <w:r w:rsidRPr="00B37E97">
        <w:rPr>
          <w:rFonts w:ascii="Times New Roman" w:eastAsia="Calibri" w:hAnsi="Times New Roman" w:cs="Times New Roman"/>
          <w:b/>
          <w:sz w:val="28"/>
          <w:szCs w:val="28"/>
          <w:lang w:val="en-GB"/>
        </w:rPr>
        <w:t>GAUTENG DIVISION, PRETORIA)</w:t>
      </w:r>
    </w:p>
    <w:p w:rsidR="00BE6A11" w:rsidRDefault="00BE6A11" w:rsidP="00F81656">
      <w:pPr>
        <w:jc w:val="right"/>
        <w:rPr>
          <w:rFonts w:ascii="Times New Roman" w:hAnsi="Times New Roman" w:cs="Times New Roman"/>
          <w:b/>
          <w:sz w:val="28"/>
          <w:szCs w:val="28"/>
          <w:lang w:val="en-GB"/>
        </w:rPr>
      </w:pPr>
    </w:p>
    <w:p w:rsidR="001A1F26" w:rsidRDefault="004C6CF0" w:rsidP="00F81656">
      <w:pPr>
        <w:jc w:val="right"/>
        <w:rPr>
          <w:rFonts w:ascii="Times New Roman" w:hAnsi="Times New Roman" w:cs="Times New Roman"/>
          <w:b/>
          <w:sz w:val="28"/>
          <w:szCs w:val="28"/>
          <w:lang w:val="en-GB"/>
        </w:rPr>
      </w:pPr>
      <w:r w:rsidRPr="00F81656">
        <w:rPr>
          <w:rFonts w:ascii="Times New Roman" w:hAnsi="Times New Roman" w:cs="Times New Roman"/>
          <w:b/>
          <w:sz w:val="28"/>
          <w:szCs w:val="28"/>
          <w:lang w:val="en-GB"/>
        </w:rPr>
        <w:t>Case no: 13966/</w:t>
      </w:r>
      <w:r w:rsidR="009D5FCD">
        <w:rPr>
          <w:rFonts w:ascii="Times New Roman" w:hAnsi="Times New Roman" w:cs="Times New Roman"/>
          <w:b/>
          <w:sz w:val="28"/>
          <w:szCs w:val="28"/>
          <w:lang w:val="en-GB"/>
        </w:rPr>
        <w:t>2020</w:t>
      </w:r>
    </w:p>
    <w:p w:rsidR="009D5FCD" w:rsidRDefault="009D5FCD" w:rsidP="00F81656">
      <w:pPr>
        <w:jc w:val="right"/>
        <w:rPr>
          <w:rFonts w:ascii="Times New Roman" w:hAnsi="Times New Roman" w:cs="Times New Roman"/>
          <w:b/>
          <w:sz w:val="28"/>
          <w:szCs w:val="28"/>
          <w:lang w:val="en-GB"/>
        </w:rPr>
      </w:pPr>
    </w:p>
    <w:p w:rsidR="009D5FCD" w:rsidRDefault="00693D71" w:rsidP="00F81656">
      <w:pPr>
        <w:jc w:val="right"/>
        <w:rPr>
          <w:rFonts w:ascii="Times New Roman" w:hAnsi="Times New Roman" w:cs="Times New Roman"/>
          <w:b/>
          <w:sz w:val="28"/>
          <w:szCs w:val="28"/>
          <w:lang w:val="en-GB"/>
        </w:rPr>
      </w:pPr>
      <w:r w:rsidRPr="0077324A">
        <w:rPr>
          <w:rFonts w:ascii="Times New Roman" w:hAnsi="Times New Roman" w:cs="Times New Roman"/>
          <w:b/>
          <w:noProof/>
          <w:sz w:val="24"/>
          <w:szCs w:val="24"/>
          <w:u w:val="single"/>
          <w:lang w:eastAsia="en-ZA"/>
        </w:rPr>
        <mc:AlternateContent>
          <mc:Choice Requires="wps">
            <w:drawing>
              <wp:anchor distT="0" distB="0" distL="114300" distR="114300" simplePos="0" relativeHeight="251659264" behindDoc="1" locked="0" layoutInCell="1" allowOverlap="1" wp14:anchorId="2E07D444" wp14:editId="7D670DCA">
                <wp:simplePos x="0" y="0"/>
                <wp:positionH relativeFrom="margin">
                  <wp:align>left</wp:align>
                </wp:positionH>
                <wp:positionV relativeFrom="paragraph">
                  <wp:posOffset>40005</wp:posOffset>
                </wp:positionV>
                <wp:extent cx="3143250" cy="1371600"/>
                <wp:effectExtent l="0" t="0" r="19050" b="19050"/>
                <wp:wrapTight wrapText="bothSides">
                  <wp:wrapPolygon edited="0">
                    <wp:start x="0" y="0"/>
                    <wp:lineTo x="0" y="21600"/>
                    <wp:lineTo x="21600" y="21600"/>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71600"/>
                        </a:xfrm>
                        <a:prstGeom prst="rect">
                          <a:avLst/>
                        </a:prstGeom>
                        <a:solidFill>
                          <a:srgbClr val="FFFFFF"/>
                        </a:solidFill>
                        <a:ln w="9525">
                          <a:solidFill>
                            <a:srgbClr val="000000"/>
                          </a:solidFill>
                          <a:miter lim="800000"/>
                          <a:headEnd/>
                          <a:tailEnd/>
                        </a:ln>
                      </wps:spPr>
                      <wps:txbx>
                        <w:txbxContent>
                          <w:p w:rsidR="009D5FCD" w:rsidRPr="00A445DB" w:rsidRDefault="007A2552" w:rsidP="007A2552">
                            <w:pPr>
                              <w:tabs>
                                <w:tab w:val="left" w:pos="900"/>
                              </w:tabs>
                              <w:spacing w:after="0" w:line="240" w:lineRule="auto"/>
                              <w:ind w:left="900" w:hanging="720"/>
                              <w:rPr>
                                <w:rFonts w:ascii="Times New Roman" w:hAnsi="Times New Roman" w:cs="Times New Roman"/>
                                <w:strike/>
                                <w:sz w:val="19"/>
                                <w:szCs w:val="19"/>
                              </w:rPr>
                            </w:pPr>
                            <w:r w:rsidRPr="00A445DB">
                              <w:rPr>
                                <w:rFonts w:ascii="Times New Roman" w:hAnsi="Times New Roman" w:cs="Times New Roman"/>
                                <w:sz w:val="19"/>
                                <w:szCs w:val="19"/>
                              </w:rPr>
                              <w:t>(1)</w:t>
                            </w:r>
                            <w:r w:rsidRPr="00A445DB">
                              <w:rPr>
                                <w:rFonts w:ascii="Times New Roman" w:hAnsi="Times New Roman" w:cs="Times New Roman"/>
                                <w:sz w:val="19"/>
                                <w:szCs w:val="19"/>
                              </w:rPr>
                              <w:tab/>
                            </w:r>
                            <w:r w:rsidR="009D5FCD" w:rsidRPr="00DC5108">
                              <w:rPr>
                                <w:rFonts w:ascii="Times New Roman" w:hAnsi="Times New Roman" w:cs="Times New Roman"/>
                                <w:sz w:val="19"/>
                                <w:szCs w:val="19"/>
                              </w:rPr>
                              <w:t xml:space="preserve">REPORTABLE: </w:t>
                            </w:r>
                            <w:r w:rsidR="009D5FCD" w:rsidRPr="00DC5108">
                              <w:rPr>
                                <w:rFonts w:ascii="Times New Roman" w:hAnsi="Times New Roman" w:cs="Times New Roman"/>
                                <w:b/>
                                <w:sz w:val="19"/>
                                <w:szCs w:val="19"/>
                              </w:rPr>
                              <w:t>NO/</w:t>
                            </w:r>
                            <w:r w:rsidR="009D5FCD" w:rsidRPr="00A445DB">
                              <w:rPr>
                                <w:rFonts w:ascii="Times New Roman" w:hAnsi="Times New Roman" w:cs="Times New Roman"/>
                                <w:b/>
                                <w:strike/>
                                <w:sz w:val="19"/>
                                <w:szCs w:val="19"/>
                              </w:rPr>
                              <w:t>YES</w:t>
                            </w:r>
                          </w:p>
                          <w:p w:rsidR="009D5FCD" w:rsidRPr="00A445DB" w:rsidRDefault="007A2552" w:rsidP="007A2552">
                            <w:pPr>
                              <w:tabs>
                                <w:tab w:val="left" w:pos="900"/>
                              </w:tabs>
                              <w:spacing w:after="0" w:line="240" w:lineRule="auto"/>
                              <w:ind w:left="900" w:hanging="720"/>
                              <w:rPr>
                                <w:rFonts w:ascii="Times New Roman" w:hAnsi="Times New Roman" w:cs="Times New Roman"/>
                                <w:strike/>
                                <w:sz w:val="19"/>
                                <w:szCs w:val="19"/>
                              </w:rPr>
                            </w:pPr>
                            <w:r w:rsidRPr="00A445DB">
                              <w:rPr>
                                <w:rFonts w:ascii="Times New Roman" w:hAnsi="Times New Roman" w:cs="Times New Roman"/>
                                <w:sz w:val="19"/>
                                <w:szCs w:val="19"/>
                              </w:rPr>
                              <w:t>(2)</w:t>
                            </w:r>
                            <w:r w:rsidRPr="00A445DB">
                              <w:rPr>
                                <w:rFonts w:ascii="Times New Roman" w:hAnsi="Times New Roman" w:cs="Times New Roman"/>
                                <w:sz w:val="19"/>
                                <w:szCs w:val="19"/>
                              </w:rPr>
                              <w:tab/>
                            </w:r>
                            <w:r w:rsidR="009D5FCD" w:rsidRPr="00DC5108">
                              <w:rPr>
                                <w:rFonts w:ascii="Times New Roman" w:hAnsi="Times New Roman" w:cs="Times New Roman"/>
                                <w:sz w:val="19"/>
                                <w:szCs w:val="19"/>
                              </w:rPr>
                              <w:t xml:space="preserve">OF INTEREST TO OTHER JUDGES: </w:t>
                            </w:r>
                            <w:r w:rsidR="009D5FCD" w:rsidRPr="00DC5108">
                              <w:rPr>
                                <w:rFonts w:ascii="Times New Roman" w:hAnsi="Times New Roman" w:cs="Times New Roman"/>
                                <w:b/>
                                <w:sz w:val="19"/>
                                <w:szCs w:val="19"/>
                              </w:rPr>
                              <w:t>NO/</w:t>
                            </w:r>
                            <w:r w:rsidR="009D5FCD" w:rsidRPr="00A445DB">
                              <w:rPr>
                                <w:rFonts w:ascii="Times New Roman" w:hAnsi="Times New Roman" w:cs="Times New Roman"/>
                                <w:b/>
                                <w:strike/>
                                <w:sz w:val="19"/>
                                <w:szCs w:val="19"/>
                              </w:rPr>
                              <w:t>YES</w:t>
                            </w:r>
                          </w:p>
                          <w:p w:rsidR="009D5FCD" w:rsidRPr="00A445DB" w:rsidRDefault="007A2552" w:rsidP="007A2552">
                            <w:pPr>
                              <w:tabs>
                                <w:tab w:val="left" w:pos="900"/>
                              </w:tabs>
                              <w:spacing w:after="0" w:line="240" w:lineRule="auto"/>
                              <w:ind w:left="900" w:hanging="720"/>
                              <w:rPr>
                                <w:rFonts w:ascii="Times New Roman" w:hAnsi="Times New Roman" w:cs="Times New Roman"/>
                                <w:strike/>
                                <w:sz w:val="19"/>
                                <w:szCs w:val="19"/>
                              </w:rPr>
                            </w:pPr>
                            <w:r w:rsidRPr="00A445DB">
                              <w:rPr>
                                <w:rFonts w:ascii="Times New Roman" w:hAnsi="Times New Roman" w:cs="Times New Roman"/>
                                <w:sz w:val="19"/>
                                <w:szCs w:val="19"/>
                              </w:rPr>
                              <w:t>(3)</w:t>
                            </w:r>
                            <w:r w:rsidRPr="00A445DB">
                              <w:rPr>
                                <w:rFonts w:ascii="Times New Roman" w:hAnsi="Times New Roman" w:cs="Times New Roman"/>
                                <w:sz w:val="19"/>
                                <w:szCs w:val="19"/>
                              </w:rPr>
                              <w:tab/>
                            </w:r>
                            <w:r w:rsidR="009D5FCD" w:rsidRPr="00DC5108">
                              <w:rPr>
                                <w:rFonts w:ascii="Times New Roman" w:hAnsi="Times New Roman" w:cs="Times New Roman"/>
                                <w:sz w:val="19"/>
                                <w:szCs w:val="19"/>
                              </w:rPr>
                              <w:t xml:space="preserve">REVISED. </w:t>
                            </w:r>
                            <w:r w:rsidR="009D5FCD" w:rsidRPr="00DC5108">
                              <w:rPr>
                                <w:rFonts w:ascii="Times New Roman" w:hAnsi="Times New Roman" w:cs="Times New Roman"/>
                                <w:b/>
                                <w:sz w:val="19"/>
                                <w:szCs w:val="19"/>
                              </w:rPr>
                              <w:t>NO/</w:t>
                            </w:r>
                            <w:r w:rsidR="009D5FCD" w:rsidRPr="00A445DB">
                              <w:rPr>
                                <w:rFonts w:ascii="Times New Roman" w:hAnsi="Times New Roman" w:cs="Times New Roman"/>
                                <w:b/>
                                <w:strike/>
                                <w:sz w:val="19"/>
                                <w:szCs w:val="19"/>
                              </w:rPr>
                              <w:t>YES</w:t>
                            </w:r>
                          </w:p>
                          <w:p w:rsidR="009D5FCD" w:rsidRPr="00DC5108" w:rsidRDefault="009D5FCD" w:rsidP="009D5FCD">
                            <w:pPr>
                              <w:rPr>
                                <w:rFonts w:ascii="Times New Roman" w:hAnsi="Times New Roman" w:cs="Times New Roman"/>
                                <w:b/>
                                <w:sz w:val="19"/>
                                <w:szCs w:val="19"/>
                              </w:rPr>
                            </w:pPr>
                          </w:p>
                          <w:p w:rsidR="009D5FCD" w:rsidRPr="00DC5108" w:rsidRDefault="009D5FCD" w:rsidP="009D5FCD">
                            <w:pPr>
                              <w:spacing w:line="240" w:lineRule="auto"/>
                              <w:rPr>
                                <w:rFonts w:ascii="Times New Roman" w:hAnsi="Times New Roman" w:cs="Times New Roman"/>
                                <w:sz w:val="19"/>
                                <w:szCs w:val="19"/>
                              </w:rPr>
                            </w:pPr>
                            <w:r w:rsidRPr="00DC5108">
                              <w:rPr>
                                <w:rFonts w:ascii="Times New Roman" w:hAnsi="Times New Roman" w:cs="Times New Roman"/>
                                <w:sz w:val="19"/>
                                <w:szCs w:val="19"/>
                                <w:u w:val="single"/>
                              </w:rPr>
                              <w:t>___</w:t>
                            </w:r>
                            <w:r>
                              <w:rPr>
                                <w:rFonts w:ascii="Times New Roman" w:hAnsi="Times New Roman" w:cs="Times New Roman"/>
                                <w:sz w:val="19"/>
                                <w:szCs w:val="19"/>
                                <w:u w:val="single"/>
                              </w:rPr>
                              <w:t>/09</w:t>
                            </w:r>
                            <w:r>
                              <w:rPr>
                                <w:rFonts w:ascii="Times New Roman" w:hAnsi="Times New Roman" w:cs="Times New Roman"/>
                                <w:sz w:val="16"/>
                                <w:szCs w:val="16"/>
                                <w:u w:val="single"/>
                              </w:rPr>
                              <w:t>/</w:t>
                            </w:r>
                            <w:r w:rsidRPr="00DC5108">
                              <w:rPr>
                                <w:rFonts w:ascii="Times New Roman" w:hAnsi="Times New Roman" w:cs="Times New Roman"/>
                                <w:sz w:val="19"/>
                                <w:szCs w:val="19"/>
                                <w:u w:val="single"/>
                              </w:rPr>
                              <w:t xml:space="preserve"> 2022</w:t>
                            </w:r>
                            <w:r w:rsidRPr="00DC5108">
                              <w:rPr>
                                <w:rFonts w:ascii="Times New Roman" w:hAnsi="Times New Roman" w:cs="Times New Roman"/>
                                <w:sz w:val="19"/>
                                <w:szCs w:val="19"/>
                              </w:rPr>
                              <w:tab/>
                            </w:r>
                            <w:r>
                              <w:rPr>
                                <w:rFonts w:ascii="Times New Roman" w:hAnsi="Times New Roman" w:cs="Times New Roman"/>
                                <w:sz w:val="19"/>
                                <w:szCs w:val="19"/>
                              </w:rPr>
                              <w:tab/>
                            </w:r>
                            <w:r w:rsidRPr="00DC5108">
                              <w:rPr>
                                <w:rFonts w:ascii="Times New Roman" w:hAnsi="Times New Roman" w:cs="Times New Roman"/>
                                <w:sz w:val="19"/>
                                <w:szCs w:val="19"/>
                              </w:rPr>
                              <w:t>____________________</w:t>
                            </w:r>
                          </w:p>
                          <w:p w:rsidR="009D5FCD" w:rsidRPr="00DC5108" w:rsidRDefault="009D5FCD" w:rsidP="009D5FCD">
                            <w:pPr>
                              <w:spacing w:line="240" w:lineRule="auto"/>
                              <w:rPr>
                                <w:rFonts w:ascii="Times New Roman" w:hAnsi="Times New Roman" w:cs="Times New Roman"/>
                                <w:b/>
                                <w:sz w:val="19"/>
                                <w:szCs w:val="19"/>
                              </w:rPr>
                            </w:pPr>
                            <w:r w:rsidRPr="00DC5108">
                              <w:rPr>
                                <w:rFonts w:ascii="Times New Roman" w:hAnsi="Times New Roman" w:cs="Times New Roman"/>
                                <w:sz w:val="19"/>
                                <w:szCs w:val="19"/>
                              </w:rPr>
                              <w:t>DATE</w:t>
                            </w:r>
                            <w:r w:rsidRPr="00DC5108">
                              <w:rPr>
                                <w:rFonts w:ascii="Times New Roman" w:hAnsi="Times New Roman" w:cs="Times New Roman"/>
                                <w:sz w:val="19"/>
                                <w:szCs w:val="19"/>
                              </w:rPr>
                              <w:tab/>
                            </w:r>
                            <w:r w:rsidRPr="00DC5108">
                              <w:rPr>
                                <w:rFonts w:ascii="Times New Roman" w:hAnsi="Times New Roman" w:cs="Times New Roman"/>
                                <w:sz w:val="19"/>
                                <w:szCs w:val="19"/>
                              </w:rPr>
                              <w:tab/>
                            </w:r>
                            <w:r w:rsidRPr="00DC5108">
                              <w:rPr>
                                <w:rFonts w:ascii="Times New Roman" w:hAnsi="Times New Roman" w:cs="Times New Roman"/>
                                <w:sz w:val="19"/>
                                <w:szCs w:val="19"/>
                              </w:rPr>
                              <w:tab/>
                            </w:r>
                            <w:r w:rsidRPr="00DC5108">
                              <w:rPr>
                                <w:rFonts w:ascii="Times New Roman" w:hAnsi="Times New Roman" w:cs="Times New Roman"/>
                                <w:sz w:val="19"/>
                                <w:szCs w:val="19"/>
                              </w:rPr>
                              <w:tab/>
                              <w:t>SIGNATURE</w:t>
                            </w:r>
                          </w:p>
                          <w:p w:rsidR="009D5FCD" w:rsidRPr="00FD1F88" w:rsidRDefault="009D5FCD" w:rsidP="009D5FCD">
                            <w:pPr>
                              <w:spacing w:line="240" w:lineRule="auto"/>
                              <w:rPr>
                                <w:rFonts w:ascii="Century Gothic" w:hAnsi="Century Gothic"/>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7D444" id="_x0000_t202" coordsize="21600,21600" o:spt="202" path="m,l,21600r21600,l21600,xe">
                <v:stroke joinstyle="miter"/>
                <v:path gradientshapeok="t" o:connecttype="rect"/>
              </v:shapetype>
              <v:shape id="Text Box 1" o:spid="_x0000_s1026" type="#_x0000_t202" style="position:absolute;left:0;text-align:left;margin-left:0;margin-top:3.15pt;width:247.5pt;height:10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">
                <v:textbox>
                  <w:txbxContent>
                    <w:p w:rsidR="009D5FCD" w:rsidRPr="00A445DB" w:rsidRDefault="007A2552" w:rsidP="007A2552">
                      <w:pPr>
                        <w:tabs>
                          <w:tab w:val="left" w:pos="900"/>
                        </w:tabs>
                        <w:spacing w:after="0" w:line="240" w:lineRule="auto"/>
                        <w:ind w:left="900" w:hanging="720"/>
                        <w:rPr>
                          <w:rFonts w:ascii="Times New Roman" w:hAnsi="Times New Roman" w:cs="Times New Roman"/>
                          <w:strike/>
                          <w:sz w:val="19"/>
                          <w:szCs w:val="19"/>
                        </w:rPr>
                      </w:pPr>
                      <w:r w:rsidRPr="00A445DB">
                        <w:rPr>
                          <w:rFonts w:ascii="Times New Roman" w:hAnsi="Times New Roman" w:cs="Times New Roman"/>
                          <w:sz w:val="19"/>
                          <w:szCs w:val="19"/>
                        </w:rPr>
                        <w:t>(1)</w:t>
                      </w:r>
                      <w:r w:rsidRPr="00A445DB">
                        <w:rPr>
                          <w:rFonts w:ascii="Times New Roman" w:hAnsi="Times New Roman" w:cs="Times New Roman"/>
                          <w:sz w:val="19"/>
                          <w:szCs w:val="19"/>
                        </w:rPr>
                        <w:tab/>
                      </w:r>
                      <w:r w:rsidR="009D5FCD" w:rsidRPr="00DC5108">
                        <w:rPr>
                          <w:rFonts w:ascii="Times New Roman" w:hAnsi="Times New Roman" w:cs="Times New Roman"/>
                          <w:sz w:val="19"/>
                          <w:szCs w:val="19"/>
                        </w:rPr>
                        <w:t xml:space="preserve">REPORTABLE: </w:t>
                      </w:r>
                      <w:r w:rsidR="009D5FCD" w:rsidRPr="00DC5108">
                        <w:rPr>
                          <w:rFonts w:ascii="Times New Roman" w:hAnsi="Times New Roman" w:cs="Times New Roman"/>
                          <w:b/>
                          <w:sz w:val="19"/>
                          <w:szCs w:val="19"/>
                        </w:rPr>
                        <w:t>NO/</w:t>
                      </w:r>
                      <w:r w:rsidR="009D5FCD" w:rsidRPr="00A445DB">
                        <w:rPr>
                          <w:rFonts w:ascii="Times New Roman" w:hAnsi="Times New Roman" w:cs="Times New Roman"/>
                          <w:b/>
                          <w:strike/>
                          <w:sz w:val="19"/>
                          <w:szCs w:val="19"/>
                        </w:rPr>
                        <w:t>YES</w:t>
                      </w:r>
                    </w:p>
                    <w:p w:rsidR="009D5FCD" w:rsidRPr="00A445DB" w:rsidRDefault="007A2552" w:rsidP="007A2552">
                      <w:pPr>
                        <w:tabs>
                          <w:tab w:val="left" w:pos="900"/>
                        </w:tabs>
                        <w:spacing w:after="0" w:line="240" w:lineRule="auto"/>
                        <w:ind w:left="900" w:hanging="720"/>
                        <w:rPr>
                          <w:rFonts w:ascii="Times New Roman" w:hAnsi="Times New Roman" w:cs="Times New Roman"/>
                          <w:strike/>
                          <w:sz w:val="19"/>
                          <w:szCs w:val="19"/>
                        </w:rPr>
                      </w:pPr>
                      <w:r w:rsidRPr="00A445DB">
                        <w:rPr>
                          <w:rFonts w:ascii="Times New Roman" w:hAnsi="Times New Roman" w:cs="Times New Roman"/>
                          <w:sz w:val="19"/>
                          <w:szCs w:val="19"/>
                        </w:rPr>
                        <w:t>(2)</w:t>
                      </w:r>
                      <w:r w:rsidRPr="00A445DB">
                        <w:rPr>
                          <w:rFonts w:ascii="Times New Roman" w:hAnsi="Times New Roman" w:cs="Times New Roman"/>
                          <w:sz w:val="19"/>
                          <w:szCs w:val="19"/>
                        </w:rPr>
                        <w:tab/>
                      </w:r>
                      <w:r w:rsidR="009D5FCD" w:rsidRPr="00DC5108">
                        <w:rPr>
                          <w:rFonts w:ascii="Times New Roman" w:hAnsi="Times New Roman" w:cs="Times New Roman"/>
                          <w:sz w:val="19"/>
                          <w:szCs w:val="19"/>
                        </w:rPr>
                        <w:t xml:space="preserve">OF INTEREST TO OTHER JUDGES: </w:t>
                      </w:r>
                      <w:r w:rsidR="009D5FCD" w:rsidRPr="00DC5108">
                        <w:rPr>
                          <w:rFonts w:ascii="Times New Roman" w:hAnsi="Times New Roman" w:cs="Times New Roman"/>
                          <w:b/>
                          <w:sz w:val="19"/>
                          <w:szCs w:val="19"/>
                        </w:rPr>
                        <w:t>NO/</w:t>
                      </w:r>
                      <w:r w:rsidR="009D5FCD" w:rsidRPr="00A445DB">
                        <w:rPr>
                          <w:rFonts w:ascii="Times New Roman" w:hAnsi="Times New Roman" w:cs="Times New Roman"/>
                          <w:b/>
                          <w:strike/>
                          <w:sz w:val="19"/>
                          <w:szCs w:val="19"/>
                        </w:rPr>
                        <w:t>YES</w:t>
                      </w:r>
                    </w:p>
                    <w:p w:rsidR="009D5FCD" w:rsidRPr="00A445DB" w:rsidRDefault="007A2552" w:rsidP="007A2552">
                      <w:pPr>
                        <w:tabs>
                          <w:tab w:val="left" w:pos="900"/>
                        </w:tabs>
                        <w:spacing w:after="0" w:line="240" w:lineRule="auto"/>
                        <w:ind w:left="900" w:hanging="720"/>
                        <w:rPr>
                          <w:rFonts w:ascii="Times New Roman" w:hAnsi="Times New Roman" w:cs="Times New Roman"/>
                          <w:strike/>
                          <w:sz w:val="19"/>
                          <w:szCs w:val="19"/>
                        </w:rPr>
                      </w:pPr>
                      <w:r w:rsidRPr="00A445DB">
                        <w:rPr>
                          <w:rFonts w:ascii="Times New Roman" w:hAnsi="Times New Roman" w:cs="Times New Roman"/>
                          <w:sz w:val="19"/>
                          <w:szCs w:val="19"/>
                        </w:rPr>
                        <w:t>(3)</w:t>
                      </w:r>
                      <w:r w:rsidRPr="00A445DB">
                        <w:rPr>
                          <w:rFonts w:ascii="Times New Roman" w:hAnsi="Times New Roman" w:cs="Times New Roman"/>
                          <w:sz w:val="19"/>
                          <w:szCs w:val="19"/>
                        </w:rPr>
                        <w:tab/>
                      </w:r>
                      <w:r w:rsidR="009D5FCD" w:rsidRPr="00DC5108">
                        <w:rPr>
                          <w:rFonts w:ascii="Times New Roman" w:hAnsi="Times New Roman" w:cs="Times New Roman"/>
                          <w:sz w:val="19"/>
                          <w:szCs w:val="19"/>
                        </w:rPr>
                        <w:t xml:space="preserve">REVISED. </w:t>
                      </w:r>
                      <w:r w:rsidR="009D5FCD" w:rsidRPr="00DC5108">
                        <w:rPr>
                          <w:rFonts w:ascii="Times New Roman" w:hAnsi="Times New Roman" w:cs="Times New Roman"/>
                          <w:b/>
                          <w:sz w:val="19"/>
                          <w:szCs w:val="19"/>
                        </w:rPr>
                        <w:t>NO/</w:t>
                      </w:r>
                      <w:r w:rsidR="009D5FCD" w:rsidRPr="00A445DB">
                        <w:rPr>
                          <w:rFonts w:ascii="Times New Roman" w:hAnsi="Times New Roman" w:cs="Times New Roman"/>
                          <w:b/>
                          <w:strike/>
                          <w:sz w:val="19"/>
                          <w:szCs w:val="19"/>
                        </w:rPr>
                        <w:t>YES</w:t>
                      </w:r>
                    </w:p>
                    <w:p w:rsidR="009D5FCD" w:rsidRPr="00DC5108" w:rsidRDefault="009D5FCD" w:rsidP="009D5FCD">
                      <w:pPr>
                        <w:rPr>
                          <w:rFonts w:ascii="Times New Roman" w:hAnsi="Times New Roman" w:cs="Times New Roman"/>
                          <w:b/>
                          <w:sz w:val="19"/>
                          <w:szCs w:val="19"/>
                        </w:rPr>
                      </w:pPr>
                    </w:p>
                    <w:p w:rsidR="009D5FCD" w:rsidRPr="00DC5108" w:rsidRDefault="009D5FCD" w:rsidP="009D5FCD">
                      <w:pPr>
                        <w:spacing w:line="240" w:lineRule="auto"/>
                        <w:rPr>
                          <w:rFonts w:ascii="Times New Roman" w:hAnsi="Times New Roman" w:cs="Times New Roman"/>
                          <w:sz w:val="19"/>
                          <w:szCs w:val="19"/>
                        </w:rPr>
                      </w:pPr>
                      <w:r w:rsidRPr="00DC5108">
                        <w:rPr>
                          <w:rFonts w:ascii="Times New Roman" w:hAnsi="Times New Roman" w:cs="Times New Roman"/>
                          <w:sz w:val="19"/>
                          <w:szCs w:val="19"/>
                          <w:u w:val="single"/>
                        </w:rPr>
                        <w:t>___</w:t>
                      </w:r>
                      <w:r>
                        <w:rPr>
                          <w:rFonts w:ascii="Times New Roman" w:hAnsi="Times New Roman" w:cs="Times New Roman"/>
                          <w:sz w:val="19"/>
                          <w:szCs w:val="19"/>
                          <w:u w:val="single"/>
                        </w:rPr>
                        <w:t>/09</w:t>
                      </w:r>
                      <w:r>
                        <w:rPr>
                          <w:rFonts w:ascii="Times New Roman" w:hAnsi="Times New Roman" w:cs="Times New Roman"/>
                          <w:sz w:val="16"/>
                          <w:szCs w:val="16"/>
                          <w:u w:val="single"/>
                        </w:rPr>
                        <w:t>/</w:t>
                      </w:r>
                      <w:r w:rsidRPr="00DC5108">
                        <w:rPr>
                          <w:rFonts w:ascii="Times New Roman" w:hAnsi="Times New Roman" w:cs="Times New Roman"/>
                          <w:sz w:val="19"/>
                          <w:szCs w:val="19"/>
                          <w:u w:val="single"/>
                        </w:rPr>
                        <w:t xml:space="preserve"> 2022</w:t>
                      </w:r>
                      <w:r w:rsidRPr="00DC5108">
                        <w:rPr>
                          <w:rFonts w:ascii="Times New Roman" w:hAnsi="Times New Roman" w:cs="Times New Roman"/>
                          <w:sz w:val="19"/>
                          <w:szCs w:val="19"/>
                        </w:rPr>
                        <w:tab/>
                      </w:r>
                      <w:r>
                        <w:rPr>
                          <w:rFonts w:ascii="Times New Roman" w:hAnsi="Times New Roman" w:cs="Times New Roman"/>
                          <w:sz w:val="19"/>
                          <w:szCs w:val="19"/>
                        </w:rPr>
                        <w:tab/>
                      </w:r>
                      <w:r w:rsidRPr="00DC5108">
                        <w:rPr>
                          <w:rFonts w:ascii="Times New Roman" w:hAnsi="Times New Roman" w:cs="Times New Roman"/>
                          <w:sz w:val="19"/>
                          <w:szCs w:val="19"/>
                        </w:rPr>
                        <w:t>____________________</w:t>
                      </w:r>
                    </w:p>
                    <w:p w:rsidR="009D5FCD" w:rsidRPr="00DC5108" w:rsidRDefault="009D5FCD" w:rsidP="009D5FCD">
                      <w:pPr>
                        <w:spacing w:line="240" w:lineRule="auto"/>
                        <w:rPr>
                          <w:rFonts w:ascii="Times New Roman" w:hAnsi="Times New Roman" w:cs="Times New Roman"/>
                          <w:b/>
                          <w:sz w:val="19"/>
                          <w:szCs w:val="19"/>
                        </w:rPr>
                      </w:pPr>
                      <w:r w:rsidRPr="00DC5108">
                        <w:rPr>
                          <w:rFonts w:ascii="Times New Roman" w:hAnsi="Times New Roman" w:cs="Times New Roman"/>
                          <w:sz w:val="19"/>
                          <w:szCs w:val="19"/>
                        </w:rPr>
                        <w:t>DATE</w:t>
                      </w:r>
                      <w:r w:rsidRPr="00DC5108">
                        <w:rPr>
                          <w:rFonts w:ascii="Times New Roman" w:hAnsi="Times New Roman" w:cs="Times New Roman"/>
                          <w:sz w:val="19"/>
                          <w:szCs w:val="19"/>
                        </w:rPr>
                        <w:tab/>
                      </w:r>
                      <w:r w:rsidRPr="00DC5108">
                        <w:rPr>
                          <w:rFonts w:ascii="Times New Roman" w:hAnsi="Times New Roman" w:cs="Times New Roman"/>
                          <w:sz w:val="19"/>
                          <w:szCs w:val="19"/>
                        </w:rPr>
                        <w:tab/>
                      </w:r>
                      <w:r w:rsidRPr="00DC5108">
                        <w:rPr>
                          <w:rFonts w:ascii="Times New Roman" w:hAnsi="Times New Roman" w:cs="Times New Roman"/>
                          <w:sz w:val="19"/>
                          <w:szCs w:val="19"/>
                        </w:rPr>
                        <w:tab/>
                      </w:r>
                      <w:r w:rsidRPr="00DC5108">
                        <w:rPr>
                          <w:rFonts w:ascii="Times New Roman" w:hAnsi="Times New Roman" w:cs="Times New Roman"/>
                          <w:sz w:val="19"/>
                          <w:szCs w:val="19"/>
                        </w:rPr>
                        <w:tab/>
                        <w:t>SIGNATURE</w:t>
                      </w:r>
                    </w:p>
                    <w:p w:rsidR="009D5FCD" w:rsidRPr="00FD1F88" w:rsidRDefault="009D5FCD" w:rsidP="009D5FCD">
                      <w:pPr>
                        <w:spacing w:line="240" w:lineRule="auto"/>
                        <w:rPr>
                          <w:rFonts w:ascii="Century Gothic" w:hAnsi="Century Gothic"/>
                          <w:b/>
                          <w:sz w:val="19"/>
                          <w:szCs w:val="19"/>
                        </w:rPr>
                      </w:pPr>
                    </w:p>
                  </w:txbxContent>
                </v:textbox>
                <w10:wrap type="tight" anchorx="margin"/>
              </v:shape>
            </w:pict>
          </mc:Fallback>
        </mc:AlternateContent>
      </w:r>
    </w:p>
    <w:p w:rsidR="009D5FCD" w:rsidRDefault="009D5FCD" w:rsidP="00F81656">
      <w:pPr>
        <w:jc w:val="right"/>
        <w:rPr>
          <w:rFonts w:ascii="Times New Roman" w:hAnsi="Times New Roman" w:cs="Times New Roman"/>
          <w:b/>
          <w:sz w:val="28"/>
          <w:szCs w:val="28"/>
          <w:lang w:val="en-GB"/>
        </w:rPr>
      </w:pPr>
    </w:p>
    <w:p w:rsidR="009D5FCD" w:rsidRDefault="009D5FCD" w:rsidP="00F81656">
      <w:pPr>
        <w:jc w:val="right"/>
        <w:rPr>
          <w:rFonts w:ascii="Times New Roman" w:hAnsi="Times New Roman" w:cs="Times New Roman"/>
          <w:b/>
          <w:sz w:val="28"/>
          <w:szCs w:val="28"/>
          <w:lang w:val="en-GB"/>
        </w:rPr>
      </w:pPr>
    </w:p>
    <w:p w:rsidR="009D5FCD" w:rsidRDefault="009D5FCD" w:rsidP="00F81656">
      <w:pPr>
        <w:jc w:val="right"/>
        <w:rPr>
          <w:rFonts w:ascii="Times New Roman" w:hAnsi="Times New Roman" w:cs="Times New Roman"/>
          <w:b/>
          <w:sz w:val="28"/>
          <w:szCs w:val="28"/>
          <w:lang w:val="en-GB"/>
        </w:rPr>
      </w:pPr>
    </w:p>
    <w:p w:rsidR="009D5FCD" w:rsidRPr="000B4C13" w:rsidRDefault="009D5FCD" w:rsidP="00F81656">
      <w:pPr>
        <w:jc w:val="right"/>
        <w:rPr>
          <w:rFonts w:ascii="Times New Roman" w:hAnsi="Times New Roman" w:cs="Times New Roman"/>
          <w:b/>
          <w:sz w:val="26"/>
          <w:szCs w:val="26"/>
          <w:lang w:val="en-GB"/>
        </w:rPr>
      </w:pPr>
    </w:p>
    <w:p w:rsidR="00693D71" w:rsidRPr="000B4C13" w:rsidRDefault="00693D71" w:rsidP="00693D71">
      <w:pPr>
        <w:spacing w:line="360" w:lineRule="auto"/>
        <w:rPr>
          <w:rFonts w:ascii="Times New Roman" w:hAnsi="Times New Roman" w:cs="Times New Roman"/>
          <w:b/>
          <w:sz w:val="26"/>
          <w:szCs w:val="26"/>
        </w:rPr>
      </w:pPr>
      <w:r w:rsidRPr="000B4C13">
        <w:rPr>
          <w:rFonts w:ascii="Times New Roman" w:hAnsi="Times New Roman" w:cs="Times New Roman"/>
          <w:b/>
          <w:sz w:val="26"/>
          <w:szCs w:val="26"/>
        </w:rPr>
        <w:t>In the matter between:</w:t>
      </w:r>
    </w:p>
    <w:p w:rsidR="00693D71" w:rsidRPr="000B4C13" w:rsidRDefault="000B4C13" w:rsidP="00693D71">
      <w:pPr>
        <w:spacing w:line="360" w:lineRule="auto"/>
        <w:rPr>
          <w:rFonts w:ascii="Times New Roman" w:hAnsi="Times New Roman" w:cs="Times New Roman"/>
          <w:b/>
          <w:sz w:val="26"/>
          <w:szCs w:val="26"/>
        </w:rPr>
      </w:pPr>
      <w:r>
        <w:rPr>
          <w:rFonts w:ascii="Times New Roman" w:hAnsi="Times New Roman" w:cs="Times New Roman"/>
          <w:b/>
          <w:sz w:val="26"/>
          <w:szCs w:val="26"/>
        </w:rPr>
        <w:t>C</w:t>
      </w:r>
      <w:r w:rsidR="00C2725B">
        <w:rPr>
          <w:rFonts w:ascii="Times New Roman" w:hAnsi="Times New Roman" w:cs="Times New Roman"/>
          <w:b/>
          <w:sz w:val="26"/>
          <w:szCs w:val="26"/>
        </w:rPr>
        <w:t xml:space="preserve">[…] </w:t>
      </w:r>
      <w:r>
        <w:rPr>
          <w:rFonts w:ascii="Times New Roman" w:hAnsi="Times New Roman" w:cs="Times New Roman"/>
          <w:b/>
          <w:sz w:val="26"/>
          <w:szCs w:val="26"/>
        </w:rPr>
        <w:t>M</w:t>
      </w:r>
      <w:r w:rsidR="00C2725B">
        <w:rPr>
          <w:rFonts w:ascii="Times New Roman" w:hAnsi="Times New Roman" w:cs="Times New Roman"/>
          <w:b/>
          <w:sz w:val="26"/>
          <w:szCs w:val="26"/>
        </w:rPr>
        <w:t>[…]</w:t>
      </w:r>
      <w:r w:rsidR="00C2725B">
        <w:rPr>
          <w:rFonts w:ascii="Times New Roman" w:hAnsi="Times New Roman" w:cs="Times New Roman"/>
          <w:b/>
          <w:sz w:val="26"/>
          <w:szCs w:val="26"/>
        </w:rPr>
        <w:tab/>
        <w:t xml:space="preserve">                                                                                    </w:t>
      </w:r>
      <w:r w:rsidR="00693D71" w:rsidRPr="000B4C13">
        <w:rPr>
          <w:rFonts w:ascii="Times New Roman" w:hAnsi="Times New Roman" w:cs="Times New Roman"/>
          <w:b/>
          <w:sz w:val="26"/>
          <w:szCs w:val="26"/>
        </w:rPr>
        <w:t>PLAINTIFF</w:t>
      </w:r>
    </w:p>
    <w:p w:rsidR="00693D71" w:rsidRPr="000B4C13" w:rsidRDefault="00693D71" w:rsidP="00693D71">
      <w:pPr>
        <w:spacing w:line="360" w:lineRule="auto"/>
        <w:rPr>
          <w:rFonts w:ascii="Times New Roman" w:hAnsi="Times New Roman" w:cs="Times New Roman"/>
          <w:b/>
          <w:sz w:val="26"/>
          <w:szCs w:val="26"/>
        </w:rPr>
      </w:pPr>
    </w:p>
    <w:p w:rsidR="00693D71" w:rsidRPr="000B4C13" w:rsidRDefault="00693D71" w:rsidP="00693D71">
      <w:pPr>
        <w:spacing w:line="360" w:lineRule="auto"/>
        <w:rPr>
          <w:rFonts w:ascii="Times New Roman" w:hAnsi="Times New Roman" w:cs="Times New Roman"/>
          <w:b/>
          <w:sz w:val="26"/>
          <w:szCs w:val="26"/>
        </w:rPr>
      </w:pPr>
      <w:r w:rsidRPr="000B4C13">
        <w:rPr>
          <w:rFonts w:ascii="Times New Roman" w:hAnsi="Times New Roman" w:cs="Times New Roman"/>
          <w:b/>
          <w:sz w:val="26"/>
          <w:szCs w:val="26"/>
        </w:rPr>
        <w:t>And</w:t>
      </w:r>
    </w:p>
    <w:p w:rsidR="00671165" w:rsidRPr="000B4C13" w:rsidRDefault="00671165" w:rsidP="00693D71">
      <w:pPr>
        <w:spacing w:line="360" w:lineRule="auto"/>
        <w:rPr>
          <w:rFonts w:ascii="Times New Roman" w:hAnsi="Times New Roman" w:cs="Times New Roman"/>
          <w:b/>
          <w:sz w:val="26"/>
          <w:szCs w:val="26"/>
        </w:rPr>
      </w:pPr>
    </w:p>
    <w:p w:rsidR="00693D71" w:rsidRDefault="00693D71" w:rsidP="00C2725B">
      <w:pPr>
        <w:spacing w:line="360" w:lineRule="auto"/>
        <w:rPr>
          <w:rFonts w:ascii="Times New Roman" w:hAnsi="Times New Roman" w:cs="Times New Roman"/>
          <w:b/>
          <w:sz w:val="26"/>
          <w:szCs w:val="26"/>
        </w:rPr>
      </w:pPr>
      <w:r w:rsidRPr="000B4C13">
        <w:rPr>
          <w:rFonts w:ascii="Times New Roman" w:hAnsi="Times New Roman" w:cs="Times New Roman"/>
          <w:b/>
          <w:sz w:val="26"/>
          <w:szCs w:val="26"/>
        </w:rPr>
        <w:t>A</w:t>
      </w:r>
      <w:r w:rsidR="00C2725B">
        <w:rPr>
          <w:rFonts w:ascii="Times New Roman" w:hAnsi="Times New Roman" w:cs="Times New Roman"/>
          <w:b/>
          <w:sz w:val="26"/>
          <w:szCs w:val="26"/>
        </w:rPr>
        <w:t xml:space="preserve">[…] </w:t>
      </w:r>
      <w:r w:rsidR="000B4C13">
        <w:rPr>
          <w:rFonts w:ascii="Times New Roman" w:hAnsi="Times New Roman" w:cs="Times New Roman"/>
          <w:b/>
          <w:sz w:val="26"/>
          <w:szCs w:val="26"/>
        </w:rPr>
        <w:t>M</w:t>
      </w:r>
      <w:r w:rsidR="00C2725B">
        <w:rPr>
          <w:rFonts w:ascii="Times New Roman" w:hAnsi="Times New Roman" w:cs="Times New Roman"/>
          <w:b/>
          <w:sz w:val="26"/>
          <w:szCs w:val="26"/>
        </w:rPr>
        <w:t>[…]</w:t>
      </w:r>
      <w:r w:rsidR="000B4C13">
        <w:rPr>
          <w:rFonts w:ascii="Times New Roman" w:hAnsi="Times New Roman" w:cs="Times New Roman"/>
          <w:b/>
          <w:sz w:val="26"/>
          <w:szCs w:val="26"/>
        </w:rPr>
        <w:tab/>
      </w:r>
      <w:r w:rsidR="00C2725B">
        <w:rPr>
          <w:rFonts w:ascii="Times New Roman" w:hAnsi="Times New Roman" w:cs="Times New Roman"/>
          <w:b/>
          <w:sz w:val="26"/>
          <w:szCs w:val="26"/>
        </w:rPr>
        <w:t xml:space="preserve">                                                                                   </w:t>
      </w:r>
      <w:r w:rsidR="00671165" w:rsidRPr="000B4C13">
        <w:rPr>
          <w:rFonts w:ascii="Times New Roman" w:hAnsi="Times New Roman" w:cs="Times New Roman"/>
          <w:b/>
          <w:sz w:val="26"/>
          <w:szCs w:val="26"/>
        </w:rPr>
        <w:t xml:space="preserve"> DEFENDANT</w:t>
      </w:r>
    </w:p>
    <w:p w:rsidR="00C2725B" w:rsidRPr="000B4C13" w:rsidRDefault="00C2725B" w:rsidP="00C2725B">
      <w:pPr>
        <w:spacing w:line="360" w:lineRule="auto"/>
        <w:rPr>
          <w:rFonts w:ascii="Times New Roman" w:hAnsi="Times New Roman" w:cs="Times New Roman"/>
          <w:b/>
          <w:sz w:val="26"/>
          <w:szCs w:val="26"/>
        </w:rPr>
      </w:pPr>
    </w:p>
    <w:p w:rsidR="00671165" w:rsidRPr="000B4C13" w:rsidRDefault="00671165" w:rsidP="00671165">
      <w:pPr>
        <w:spacing w:line="360" w:lineRule="auto"/>
        <w:jc w:val="center"/>
        <w:rPr>
          <w:rFonts w:ascii="Times New Roman" w:hAnsi="Times New Roman" w:cs="Times New Roman"/>
          <w:b/>
          <w:sz w:val="26"/>
          <w:szCs w:val="26"/>
        </w:rPr>
      </w:pPr>
      <w:r w:rsidRPr="000B4C13">
        <w:rPr>
          <w:rFonts w:ascii="Times New Roman" w:hAnsi="Times New Roman" w:cs="Times New Roman"/>
          <w:b/>
          <w:sz w:val="26"/>
          <w:szCs w:val="26"/>
        </w:rPr>
        <w:t>JUDGMENT</w:t>
      </w:r>
    </w:p>
    <w:p w:rsidR="00671165" w:rsidRPr="00671165" w:rsidRDefault="00671165" w:rsidP="00693D71">
      <w:pPr>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693D71" w:rsidRDefault="00671165" w:rsidP="00671165">
      <w:pPr>
        <w:rPr>
          <w:rFonts w:ascii="Times New Roman" w:hAnsi="Times New Roman" w:cs="Times New Roman"/>
          <w:b/>
          <w:sz w:val="28"/>
          <w:szCs w:val="28"/>
          <w:lang w:val="en-GB"/>
        </w:rPr>
      </w:pPr>
      <w:r>
        <w:rPr>
          <w:rFonts w:ascii="Times New Roman" w:hAnsi="Times New Roman" w:cs="Times New Roman"/>
          <w:b/>
          <w:sz w:val="28"/>
          <w:szCs w:val="28"/>
          <w:lang w:val="en-GB"/>
        </w:rPr>
        <w:t>MAKHOBA J</w:t>
      </w:r>
    </w:p>
    <w:p w:rsidR="00D84CE1" w:rsidRPr="000B4C13" w:rsidRDefault="00D84CE1">
      <w:pPr>
        <w:rPr>
          <w:rFonts w:ascii="Times New Roman" w:hAnsi="Times New Roman" w:cs="Times New Roman"/>
          <w:sz w:val="26"/>
          <w:szCs w:val="26"/>
          <w:lang w:val="en-GB"/>
        </w:rPr>
      </w:pPr>
    </w:p>
    <w:p w:rsidR="004C6CF0" w:rsidRPr="007A2552" w:rsidRDefault="007A2552" w:rsidP="007A2552">
      <w:pPr>
        <w:spacing w:line="360" w:lineRule="auto"/>
        <w:ind w:left="720" w:hanging="360"/>
        <w:jc w:val="both"/>
        <w:rPr>
          <w:rFonts w:ascii="Times New Roman" w:hAnsi="Times New Roman" w:cs="Times New Roman"/>
          <w:sz w:val="28"/>
          <w:szCs w:val="28"/>
          <w:lang w:val="en-GB"/>
        </w:rPr>
      </w:pPr>
      <w:r>
        <w:rPr>
          <w:rFonts w:ascii="Times New Roman" w:hAnsi="Times New Roman" w:cs="Times New Roman"/>
          <w:sz w:val="28"/>
          <w:szCs w:val="28"/>
          <w:lang w:val="en-GB"/>
        </w:rPr>
        <w:t>1.</w:t>
      </w:r>
      <w:r>
        <w:rPr>
          <w:rFonts w:ascii="Times New Roman" w:hAnsi="Times New Roman" w:cs="Times New Roman"/>
          <w:sz w:val="28"/>
          <w:szCs w:val="28"/>
          <w:lang w:val="en-GB"/>
        </w:rPr>
        <w:tab/>
      </w:r>
      <w:r w:rsidR="004C6CF0" w:rsidRPr="007A2552">
        <w:rPr>
          <w:rFonts w:ascii="Times New Roman" w:hAnsi="Times New Roman" w:cs="Times New Roman"/>
          <w:sz w:val="28"/>
          <w:szCs w:val="28"/>
          <w:lang w:val="en-GB"/>
        </w:rPr>
        <w:t>The plaintiff and defendant married</w:t>
      </w:r>
      <w:r w:rsidR="00D3511C" w:rsidRPr="007A2552">
        <w:rPr>
          <w:rFonts w:ascii="Times New Roman" w:hAnsi="Times New Roman" w:cs="Times New Roman"/>
          <w:sz w:val="28"/>
          <w:szCs w:val="28"/>
          <w:lang w:val="en-GB"/>
        </w:rPr>
        <w:t xml:space="preserve"> were married</w:t>
      </w:r>
      <w:r w:rsidR="004C6CF0" w:rsidRPr="007A2552">
        <w:rPr>
          <w:rFonts w:ascii="Times New Roman" w:hAnsi="Times New Roman" w:cs="Times New Roman"/>
          <w:sz w:val="28"/>
          <w:szCs w:val="28"/>
          <w:lang w:val="en-GB"/>
        </w:rPr>
        <w:t xml:space="preserve"> in community of property on the 3</w:t>
      </w:r>
      <w:r w:rsidR="004C6CF0" w:rsidRPr="007A2552">
        <w:rPr>
          <w:rFonts w:ascii="Times New Roman" w:hAnsi="Times New Roman" w:cs="Times New Roman"/>
          <w:sz w:val="28"/>
          <w:szCs w:val="28"/>
          <w:vertAlign w:val="superscript"/>
          <w:lang w:val="en-GB"/>
        </w:rPr>
        <w:t>rd</w:t>
      </w:r>
      <w:r w:rsidR="004C6CF0" w:rsidRPr="007A2552">
        <w:rPr>
          <w:rFonts w:ascii="Times New Roman" w:hAnsi="Times New Roman" w:cs="Times New Roman"/>
          <w:sz w:val="28"/>
          <w:szCs w:val="28"/>
          <w:lang w:val="en-GB"/>
        </w:rPr>
        <w:t xml:space="preserve"> July 2009. The plaintiff instituted an action for divorce against the defendant.</w:t>
      </w:r>
    </w:p>
    <w:p w:rsidR="00F66F53" w:rsidRPr="00F66F53" w:rsidRDefault="00F66F53" w:rsidP="00501C5F">
      <w:pPr>
        <w:pStyle w:val="ListParagraph"/>
        <w:spacing w:line="360" w:lineRule="auto"/>
        <w:jc w:val="both"/>
        <w:rPr>
          <w:rFonts w:ascii="Times New Roman" w:hAnsi="Times New Roman" w:cs="Times New Roman"/>
          <w:sz w:val="28"/>
          <w:szCs w:val="28"/>
          <w:lang w:val="en-GB"/>
        </w:rPr>
      </w:pPr>
    </w:p>
    <w:p w:rsidR="004C6CF0" w:rsidRPr="007A2552" w:rsidRDefault="007A2552" w:rsidP="007A2552">
      <w:pPr>
        <w:spacing w:line="360" w:lineRule="auto"/>
        <w:ind w:left="720" w:hanging="360"/>
        <w:jc w:val="both"/>
        <w:rPr>
          <w:rFonts w:ascii="Times New Roman" w:hAnsi="Times New Roman" w:cs="Times New Roman"/>
          <w:sz w:val="28"/>
          <w:szCs w:val="28"/>
          <w:lang w:val="en-GB"/>
        </w:rPr>
      </w:pPr>
      <w:r>
        <w:rPr>
          <w:rFonts w:ascii="Times New Roman" w:hAnsi="Times New Roman" w:cs="Times New Roman"/>
          <w:sz w:val="28"/>
          <w:szCs w:val="28"/>
          <w:lang w:val="en-GB"/>
        </w:rPr>
        <w:t>2.</w:t>
      </w:r>
      <w:r>
        <w:rPr>
          <w:rFonts w:ascii="Times New Roman" w:hAnsi="Times New Roman" w:cs="Times New Roman"/>
          <w:sz w:val="28"/>
          <w:szCs w:val="28"/>
          <w:lang w:val="en-GB"/>
        </w:rPr>
        <w:tab/>
      </w:r>
      <w:r w:rsidR="004C6CF0" w:rsidRPr="007A2552">
        <w:rPr>
          <w:rFonts w:ascii="Times New Roman" w:hAnsi="Times New Roman" w:cs="Times New Roman"/>
          <w:sz w:val="28"/>
          <w:szCs w:val="28"/>
          <w:lang w:val="en-GB"/>
        </w:rPr>
        <w:t>The pl</w:t>
      </w:r>
      <w:r w:rsidR="00E900AD" w:rsidRPr="007A2552">
        <w:rPr>
          <w:rFonts w:ascii="Times New Roman" w:hAnsi="Times New Roman" w:cs="Times New Roman"/>
          <w:sz w:val="28"/>
          <w:szCs w:val="28"/>
          <w:lang w:val="en-GB"/>
        </w:rPr>
        <w:t>aintiff seeks a decree of divorce, d</w:t>
      </w:r>
      <w:r w:rsidR="00F66F53" w:rsidRPr="007A2552">
        <w:rPr>
          <w:rFonts w:ascii="Times New Roman" w:hAnsi="Times New Roman" w:cs="Times New Roman"/>
          <w:sz w:val="28"/>
          <w:szCs w:val="28"/>
          <w:lang w:val="en-GB"/>
        </w:rPr>
        <w:t>ivision of the joint estate and 50% (fifty percent) of the defendant’</w:t>
      </w:r>
      <w:r w:rsidR="00D3511C" w:rsidRPr="007A2552">
        <w:rPr>
          <w:rFonts w:ascii="Times New Roman" w:hAnsi="Times New Roman" w:cs="Times New Roman"/>
          <w:sz w:val="28"/>
          <w:szCs w:val="28"/>
          <w:lang w:val="en-GB"/>
        </w:rPr>
        <w:t>s pension interest held by</w:t>
      </w:r>
      <w:r w:rsidR="00D84CE1" w:rsidRPr="007A2552">
        <w:rPr>
          <w:rFonts w:ascii="Times New Roman" w:hAnsi="Times New Roman" w:cs="Times New Roman"/>
          <w:sz w:val="28"/>
          <w:szCs w:val="28"/>
          <w:lang w:val="en-GB"/>
        </w:rPr>
        <w:t xml:space="preserve"> the Government Employee’s Pension F</w:t>
      </w:r>
      <w:r w:rsidR="00F66F53" w:rsidRPr="007A2552">
        <w:rPr>
          <w:rFonts w:ascii="Times New Roman" w:hAnsi="Times New Roman" w:cs="Times New Roman"/>
          <w:sz w:val="28"/>
          <w:szCs w:val="28"/>
          <w:lang w:val="en-GB"/>
        </w:rPr>
        <w:t>und (GEPF)</w:t>
      </w:r>
    </w:p>
    <w:p w:rsidR="00F66F53" w:rsidRPr="00F66F53" w:rsidRDefault="00F66F53" w:rsidP="00501C5F">
      <w:pPr>
        <w:pStyle w:val="ListParagraph"/>
        <w:spacing w:line="360" w:lineRule="auto"/>
        <w:jc w:val="both"/>
        <w:rPr>
          <w:rFonts w:ascii="Times New Roman" w:hAnsi="Times New Roman" w:cs="Times New Roman"/>
          <w:sz w:val="28"/>
          <w:szCs w:val="28"/>
          <w:lang w:val="en-GB"/>
        </w:rPr>
      </w:pPr>
    </w:p>
    <w:p w:rsidR="00F66F53" w:rsidRPr="007A2552" w:rsidRDefault="007A2552" w:rsidP="007A2552">
      <w:pPr>
        <w:spacing w:line="360" w:lineRule="auto"/>
        <w:ind w:left="720" w:hanging="360"/>
        <w:jc w:val="both"/>
        <w:rPr>
          <w:rFonts w:ascii="Times New Roman" w:hAnsi="Times New Roman" w:cs="Times New Roman"/>
          <w:sz w:val="28"/>
          <w:szCs w:val="28"/>
          <w:lang w:val="en-GB"/>
        </w:rPr>
      </w:pPr>
      <w:r>
        <w:rPr>
          <w:rFonts w:ascii="Times New Roman" w:hAnsi="Times New Roman" w:cs="Times New Roman"/>
          <w:sz w:val="28"/>
          <w:szCs w:val="28"/>
          <w:lang w:val="en-GB"/>
        </w:rPr>
        <w:t>3.</w:t>
      </w:r>
      <w:r>
        <w:rPr>
          <w:rFonts w:ascii="Times New Roman" w:hAnsi="Times New Roman" w:cs="Times New Roman"/>
          <w:sz w:val="28"/>
          <w:szCs w:val="28"/>
          <w:lang w:val="en-GB"/>
        </w:rPr>
        <w:tab/>
      </w:r>
      <w:r w:rsidR="00D3511C" w:rsidRPr="007A2552">
        <w:rPr>
          <w:rFonts w:ascii="Times New Roman" w:hAnsi="Times New Roman" w:cs="Times New Roman"/>
          <w:sz w:val="28"/>
          <w:szCs w:val="28"/>
          <w:lang w:val="en-GB"/>
        </w:rPr>
        <w:t>T</w:t>
      </w:r>
      <w:r w:rsidR="00F66F53" w:rsidRPr="007A2552">
        <w:rPr>
          <w:rFonts w:ascii="Times New Roman" w:hAnsi="Times New Roman" w:cs="Times New Roman"/>
          <w:sz w:val="28"/>
          <w:szCs w:val="28"/>
          <w:lang w:val="en-GB"/>
        </w:rPr>
        <w:t xml:space="preserve">he defendant agrees that the marriage has irretrievably broken down </w:t>
      </w:r>
      <w:r w:rsidR="007B5709" w:rsidRPr="007A2552">
        <w:rPr>
          <w:rFonts w:ascii="Times New Roman" w:hAnsi="Times New Roman" w:cs="Times New Roman"/>
          <w:sz w:val="28"/>
          <w:szCs w:val="28"/>
          <w:lang w:val="en-GB"/>
        </w:rPr>
        <w:t>and ask for the forfeiture of benefits in respect of GEPF, immovable pr</w:t>
      </w:r>
      <w:r w:rsidR="008A367B" w:rsidRPr="007A2552">
        <w:rPr>
          <w:rFonts w:ascii="Times New Roman" w:hAnsi="Times New Roman" w:cs="Times New Roman"/>
          <w:sz w:val="28"/>
          <w:szCs w:val="28"/>
          <w:lang w:val="en-GB"/>
        </w:rPr>
        <w:t xml:space="preserve">operty at </w:t>
      </w:r>
      <w:r w:rsidR="00F94C22" w:rsidRPr="007A2552">
        <w:rPr>
          <w:rFonts w:ascii="Times New Roman" w:hAnsi="Times New Roman" w:cs="Times New Roman"/>
          <w:sz w:val="26"/>
          <w:szCs w:val="26"/>
        </w:rPr>
        <w:t>[…]</w:t>
      </w:r>
      <w:r w:rsidR="008A367B" w:rsidRPr="007A2552">
        <w:rPr>
          <w:rFonts w:ascii="Times New Roman" w:hAnsi="Times New Roman" w:cs="Times New Roman"/>
          <w:sz w:val="28"/>
          <w:szCs w:val="28"/>
          <w:lang w:val="en-GB"/>
        </w:rPr>
        <w:t xml:space="preserve"> h</w:t>
      </w:r>
      <w:r w:rsidR="007B5709" w:rsidRPr="007A2552">
        <w:rPr>
          <w:rFonts w:ascii="Times New Roman" w:hAnsi="Times New Roman" w:cs="Times New Roman"/>
          <w:sz w:val="28"/>
          <w:szCs w:val="28"/>
          <w:lang w:val="en-GB"/>
        </w:rPr>
        <w:t>omeland and the immovable properties. The application for the forfeiture order is opposed by the plaintiff.</w:t>
      </w:r>
    </w:p>
    <w:p w:rsidR="007B5709" w:rsidRPr="007B5709" w:rsidRDefault="007B5709" w:rsidP="00501C5F">
      <w:pPr>
        <w:pStyle w:val="ListParagraph"/>
        <w:spacing w:line="360" w:lineRule="auto"/>
        <w:jc w:val="both"/>
        <w:rPr>
          <w:rFonts w:ascii="Times New Roman" w:hAnsi="Times New Roman" w:cs="Times New Roman"/>
          <w:sz w:val="28"/>
          <w:szCs w:val="28"/>
          <w:lang w:val="en-GB"/>
        </w:rPr>
      </w:pPr>
    </w:p>
    <w:p w:rsidR="007B5709" w:rsidRPr="007A2552" w:rsidRDefault="007A2552" w:rsidP="007A2552">
      <w:pPr>
        <w:spacing w:line="360" w:lineRule="auto"/>
        <w:ind w:left="720" w:hanging="360"/>
        <w:jc w:val="both"/>
        <w:rPr>
          <w:rFonts w:ascii="Times New Roman" w:hAnsi="Times New Roman" w:cs="Times New Roman"/>
          <w:sz w:val="28"/>
          <w:szCs w:val="28"/>
          <w:lang w:val="en-GB"/>
        </w:rPr>
      </w:pPr>
      <w:r>
        <w:rPr>
          <w:rFonts w:ascii="Times New Roman" w:hAnsi="Times New Roman" w:cs="Times New Roman"/>
          <w:sz w:val="28"/>
          <w:szCs w:val="28"/>
          <w:lang w:val="en-GB"/>
        </w:rPr>
        <w:t>4.</w:t>
      </w:r>
      <w:r>
        <w:rPr>
          <w:rFonts w:ascii="Times New Roman" w:hAnsi="Times New Roman" w:cs="Times New Roman"/>
          <w:sz w:val="28"/>
          <w:szCs w:val="28"/>
          <w:lang w:val="en-GB"/>
        </w:rPr>
        <w:tab/>
      </w:r>
      <w:r w:rsidR="007B5709" w:rsidRPr="007A2552">
        <w:rPr>
          <w:rFonts w:ascii="Times New Roman" w:hAnsi="Times New Roman" w:cs="Times New Roman"/>
          <w:sz w:val="28"/>
          <w:szCs w:val="28"/>
          <w:lang w:val="en-GB"/>
        </w:rPr>
        <w:t xml:space="preserve">Thus therefore the only issue before this court is whether should the plaintiff forfeit patrimonial benefits as prayed for by the defendant in his counterclaim. It is common cause between </w:t>
      </w:r>
      <w:r w:rsidR="00452068" w:rsidRPr="007A2552">
        <w:rPr>
          <w:rFonts w:ascii="Times New Roman" w:hAnsi="Times New Roman" w:cs="Times New Roman"/>
          <w:sz w:val="28"/>
          <w:szCs w:val="28"/>
          <w:lang w:val="en-GB"/>
        </w:rPr>
        <w:t>the parties that the marriage relationship between them has indeed irretrievably broken down.</w:t>
      </w:r>
    </w:p>
    <w:p w:rsidR="00452068" w:rsidRPr="00452068" w:rsidRDefault="00452068" w:rsidP="00501C5F">
      <w:pPr>
        <w:pStyle w:val="ListParagraph"/>
        <w:spacing w:line="360" w:lineRule="auto"/>
        <w:jc w:val="both"/>
        <w:rPr>
          <w:rFonts w:ascii="Times New Roman" w:hAnsi="Times New Roman" w:cs="Times New Roman"/>
          <w:sz w:val="28"/>
          <w:szCs w:val="28"/>
          <w:lang w:val="en-GB"/>
        </w:rPr>
      </w:pPr>
    </w:p>
    <w:p w:rsidR="00452068" w:rsidRPr="007A2552" w:rsidRDefault="007A2552" w:rsidP="007A2552">
      <w:pPr>
        <w:spacing w:line="360" w:lineRule="auto"/>
        <w:ind w:left="720" w:hanging="360"/>
        <w:jc w:val="both"/>
        <w:rPr>
          <w:rFonts w:ascii="Times New Roman" w:hAnsi="Times New Roman" w:cs="Times New Roman"/>
          <w:sz w:val="28"/>
          <w:szCs w:val="28"/>
          <w:lang w:val="en-GB"/>
        </w:rPr>
      </w:pPr>
      <w:r>
        <w:rPr>
          <w:rFonts w:ascii="Times New Roman" w:hAnsi="Times New Roman" w:cs="Times New Roman"/>
          <w:sz w:val="28"/>
          <w:szCs w:val="28"/>
          <w:lang w:val="en-GB"/>
        </w:rPr>
        <w:t>5.</w:t>
      </w:r>
      <w:r>
        <w:rPr>
          <w:rFonts w:ascii="Times New Roman" w:hAnsi="Times New Roman" w:cs="Times New Roman"/>
          <w:sz w:val="28"/>
          <w:szCs w:val="28"/>
          <w:lang w:val="en-GB"/>
        </w:rPr>
        <w:tab/>
      </w:r>
      <w:r w:rsidR="00452068" w:rsidRPr="007A2552">
        <w:rPr>
          <w:rFonts w:ascii="Times New Roman" w:hAnsi="Times New Roman" w:cs="Times New Roman"/>
          <w:sz w:val="28"/>
          <w:szCs w:val="28"/>
          <w:lang w:val="en-GB"/>
        </w:rPr>
        <w:t xml:space="preserve">There are two children born from the marriage </w:t>
      </w:r>
      <w:r w:rsidR="00FA444D" w:rsidRPr="007A2552">
        <w:rPr>
          <w:rFonts w:ascii="Times New Roman" w:hAnsi="Times New Roman" w:cs="Times New Roman"/>
          <w:sz w:val="28"/>
          <w:szCs w:val="28"/>
          <w:lang w:val="en-GB"/>
        </w:rPr>
        <w:t>however they have</w:t>
      </w:r>
      <w:r w:rsidR="00452068" w:rsidRPr="007A2552">
        <w:rPr>
          <w:rFonts w:ascii="Times New Roman" w:hAnsi="Times New Roman" w:cs="Times New Roman"/>
          <w:sz w:val="28"/>
          <w:szCs w:val="28"/>
          <w:lang w:val="en-GB"/>
        </w:rPr>
        <w:t xml:space="preserve"> obtained the age of majority.</w:t>
      </w:r>
    </w:p>
    <w:p w:rsidR="00452068" w:rsidRPr="00452068" w:rsidRDefault="00452068" w:rsidP="00501C5F">
      <w:pPr>
        <w:pStyle w:val="ListParagraph"/>
        <w:spacing w:line="360" w:lineRule="auto"/>
        <w:jc w:val="both"/>
        <w:rPr>
          <w:rFonts w:ascii="Times New Roman" w:hAnsi="Times New Roman" w:cs="Times New Roman"/>
          <w:sz w:val="28"/>
          <w:szCs w:val="28"/>
          <w:lang w:val="en-GB"/>
        </w:rPr>
      </w:pPr>
    </w:p>
    <w:p w:rsidR="00452068" w:rsidRPr="007A2552" w:rsidRDefault="007A2552" w:rsidP="007A2552">
      <w:pPr>
        <w:spacing w:line="360" w:lineRule="auto"/>
        <w:ind w:left="720" w:hanging="360"/>
        <w:jc w:val="both"/>
        <w:rPr>
          <w:rFonts w:ascii="Times New Roman" w:hAnsi="Times New Roman" w:cs="Times New Roman"/>
          <w:sz w:val="28"/>
          <w:szCs w:val="28"/>
          <w:lang w:val="en-GB"/>
        </w:rPr>
      </w:pPr>
      <w:r w:rsidRPr="005A4257">
        <w:rPr>
          <w:rFonts w:ascii="Times New Roman" w:hAnsi="Times New Roman" w:cs="Times New Roman"/>
          <w:sz w:val="28"/>
          <w:szCs w:val="28"/>
          <w:lang w:val="en-GB"/>
        </w:rPr>
        <w:t>6.</w:t>
      </w:r>
      <w:r w:rsidRPr="005A4257">
        <w:rPr>
          <w:rFonts w:ascii="Times New Roman" w:hAnsi="Times New Roman" w:cs="Times New Roman"/>
          <w:sz w:val="28"/>
          <w:szCs w:val="28"/>
          <w:lang w:val="en-GB"/>
        </w:rPr>
        <w:tab/>
      </w:r>
      <w:r w:rsidR="00FA444D" w:rsidRPr="007A2552">
        <w:rPr>
          <w:rFonts w:ascii="Times New Roman" w:hAnsi="Times New Roman" w:cs="Times New Roman"/>
          <w:sz w:val="28"/>
          <w:szCs w:val="28"/>
          <w:lang w:val="en-GB"/>
        </w:rPr>
        <w:t>Both counsel</w:t>
      </w:r>
      <w:r w:rsidR="00C576EE" w:rsidRPr="007A2552">
        <w:rPr>
          <w:rFonts w:ascii="Times New Roman" w:hAnsi="Times New Roman" w:cs="Times New Roman"/>
          <w:sz w:val="28"/>
          <w:szCs w:val="28"/>
          <w:lang w:val="en-GB"/>
        </w:rPr>
        <w:t xml:space="preserve"> agreed amongst themselves t</w:t>
      </w:r>
      <w:r w:rsidR="00FE3F1E" w:rsidRPr="007A2552">
        <w:rPr>
          <w:rFonts w:ascii="Times New Roman" w:hAnsi="Times New Roman" w:cs="Times New Roman"/>
          <w:sz w:val="28"/>
          <w:szCs w:val="28"/>
          <w:lang w:val="en-GB"/>
        </w:rPr>
        <w:t xml:space="preserve">hat the defendant must testify first. The defendant testified that he was staying together with the </w:t>
      </w:r>
      <w:r w:rsidR="00FE3F1E" w:rsidRPr="007A2552">
        <w:rPr>
          <w:rFonts w:ascii="Times New Roman" w:hAnsi="Times New Roman" w:cs="Times New Roman"/>
          <w:sz w:val="28"/>
          <w:szCs w:val="28"/>
          <w:lang w:val="en-GB"/>
        </w:rPr>
        <w:lastRenderedPageBreak/>
        <w:t>defendant a</w:t>
      </w:r>
      <w:r w:rsidR="00F81656" w:rsidRPr="007A2552">
        <w:rPr>
          <w:rFonts w:ascii="Times New Roman" w:hAnsi="Times New Roman" w:cs="Times New Roman"/>
          <w:sz w:val="28"/>
          <w:szCs w:val="28"/>
          <w:lang w:val="en-GB"/>
        </w:rPr>
        <w:t>t a</w:t>
      </w:r>
      <w:r w:rsidR="00FE3F1E" w:rsidRPr="007A2552">
        <w:rPr>
          <w:rFonts w:ascii="Times New Roman" w:hAnsi="Times New Roman" w:cs="Times New Roman"/>
          <w:sz w:val="28"/>
          <w:szCs w:val="28"/>
          <w:lang w:val="en-GB"/>
        </w:rPr>
        <w:t xml:space="preserve"> villag</w:t>
      </w:r>
      <w:r w:rsidR="00FA444D" w:rsidRPr="007A2552">
        <w:rPr>
          <w:rFonts w:ascii="Times New Roman" w:hAnsi="Times New Roman" w:cs="Times New Roman"/>
          <w:sz w:val="28"/>
          <w:szCs w:val="28"/>
          <w:lang w:val="en-GB"/>
        </w:rPr>
        <w:t>e called M</w:t>
      </w:r>
      <w:r w:rsidR="00F94C22" w:rsidRPr="007A2552">
        <w:rPr>
          <w:rFonts w:ascii="Times New Roman" w:hAnsi="Times New Roman" w:cs="Times New Roman"/>
          <w:sz w:val="26"/>
          <w:szCs w:val="26"/>
        </w:rPr>
        <w:t>[…]</w:t>
      </w:r>
      <w:r w:rsidR="005A4257" w:rsidRPr="007A2552">
        <w:rPr>
          <w:rFonts w:ascii="Times New Roman" w:hAnsi="Times New Roman" w:cs="Times New Roman"/>
          <w:sz w:val="26"/>
          <w:szCs w:val="26"/>
        </w:rPr>
        <w:t xml:space="preserve"> </w:t>
      </w:r>
      <w:bookmarkStart w:id="0" w:name="_GoBack"/>
      <w:bookmarkEnd w:id="0"/>
      <w:r w:rsidR="00FA444D" w:rsidRPr="007A2552">
        <w:rPr>
          <w:rFonts w:ascii="Times New Roman" w:hAnsi="Times New Roman" w:cs="Times New Roman"/>
          <w:sz w:val="28"/>
          <w:szCs w:val="28"/>
          <w:lang w:val="en-GB"/>
        </w:rPr>
        <w:t xml:space="preserve"> in Dennilton. T</w:t>
      </w:r>
      <w:r w:rsidR="00FE3F1E" w:rsidRPr="007A2552">
        <w:rPr>
          <w:rFonts w:ascii="Times New Roman" w:hAnsi="Times New Roman" w:cs="Times New Roman"/>
          <w:sz w:val="28"/>
          <w:szCs w:val="28"/>
          <w:lang w:val="en-GB"/>
        </w:rPr>
        <w:t>eir children were staying with his parents.</w:t>
      </w:r>
    </w:p>
    <w:p w:rsidR="00FE3F1E" w:rsidRPr="00FE3F1E" w:rsidRDefault="00FE3F1E" w:rsidP="00501C5F">
      <w:pPr>
        <w:pStyle w:val="ListParagraph"/>
        <w:spacing w:line="360" w:lineRule="auto"/>
        <w:jc w:val="both"/>
        <w:rPr>
          <w:rFonts w:ascii="Times New Roman" w:hAnsi="Times New Roman" w:cs="Times New Roman"/>
          <w:sz w:val="28"/>
          <w:szCs w:val="28"/>
          <w:lang w:val="en-GB"/>
        </w:rPr>
      </w:pPr>
    </w:p>
    <w:p w:rsidR="00FE3F1E" w:rsidRPr="007A2552" w:rsidRDefault="007A2552" w:rsidP="007A2552">
      <w:pPr>
        <w:spacing w:line="360" w:lineRule="auto"/>
        <w:ind w:left="720" w:hanging="360"/>
        <w:jc w:val="both"/>
        <w:rPr>
          <w:rFonts w:ascii="Times New Roman" w:hAnsi="Times New Roman" w:cs="Times New Roman"/>
          <w:sz w:val="28"/>
          <w:szCs w:val="28"/>
          <w:lang w:val="en-GB"/>
        </w:rPr>
      </w:pPr>
      <w:r>
        <w:rPr>
          <w:rFonts w:ascii="Times New Roman" w:hAnsi="Times New Roman" w:cs="Times New Roman"/>
          <w:sz w:val="28"/>
          <w:szCs w:val="28"/>
          <w:lang w:val="en-GB"/>
        </w:rPr>
        <w:t>7.</w:t>
      </w:r>
      <w:r>
        <w:rPr>
          <w:rFonts w:ascii="Times New Roman" w:hAnsi="Times New Roman" w:cs="Times New Roman"/>
          <w:sz w:val="28"/>
          <w:szCs w:val="28"/>
          <w:lang w:val="en-GB"/>
        </w:rPr>
        <w:tab/>
      </w:r>
      <w:r w:rsidR="00FE3F1E" w:rsidRPr="007A2552">
        <w:rPr>
          <w:rFonts w:ascii="Times New Roman" w:hAnsi="Times New Roman" w:cs="Times New Roman"/>
          <w:sz w:val="28"/>
          <w:szCs w:val="28"/>
          <w:lang w:val="en-GB"/>
        </w:rPr>
        <w:t>The relationship between the plain</w:t>
      </w:r>
      <w:r w:rsidR="00572837" w:rsidRPr="007A2552">
        <w:rPr>
          <w:rFonts w:ascii="Times New Roman" w:hAnsi="Times New Roman" w:cs="Times New Roman"/>
          <w:sz w:val="28"/>
          <w:szCs w:val="28"/>
          <w:lang w:val="en-GB"/>
        </w:rPr>
        <w:t>tiff and defendant</w:t>
      </w:r>
      <w:r w:rsidR="00FE3F1E" w:rsidRPr="007A2552">
        <w:rPr>
          <w:rFonts w:ascii="Times New Roman" w:hAnsi="Times New Roman" w:cs="Times New Roman"/>
          <w:sz w:val="28"/>
          <w:szCs w:val="28"/>
          <w:lang w:val="en-GB"/>
        </w:rPr>
        <w:t xml:space="preserve"> became sour when the plaintiff was in a habit of leaving the communal home without </w:t>
      </w:r>
      <w:r w:rsidR="00572837" w:rsidRPr="007A2552">
        <w:rPr>
          <w:rFonts w:ascii="Times New Roman" w:hAnsi="Times New Roman" w:cs="Times New Roman"/>
          <w:sz w:val="28"/>
          <w:szCs w:val="28"/>
          <w:lang w:val="en-GB"/>
        </w:rPr>
        <w:t>informing the defendant</w:t>
      </w:r>
      <w:r w:rsidR="00FE3F1E" w:rsidRPr="007A2552">
        <w:rPr>
          <w:rFonts w:ascii="Times New Roman" w:hAnsi="Times New Roman" w:cs="Times New Roman"/>
          <w:sz w:val="28"/>
          <w:szCs w:val="28"/>
          <w:lang w:val="en-GB"/>
        </w:rPr>
        <w:t xml:space="preserve"> where she was going. Sometimes she will leave home and come back after a period of about three months.</w:t>
      </w:r>
    </w:p>
    <w:p w:rsidR="00FE3F1E" w:rsidRPr="00FE3F1E" w:rsidRDefault="00FE3F1E" w:rsidP="00501C5F">
      <w:pPr>
        <w:pStyle w:val="ListParagraph"/>
        <w:spacing w:line="360" w:lineRule="auto"/>
        <w:jc w:val="both"/>
        <w:rPr>
          <w:rFonts w:ascii="Times New Roman" w:hAnsi="Times New Roman" w:cs="Times New Roman"/>
          <w:sz w:val="28"/>
          <w:szCs w:val="28"/>
          <w:lang w:val="en-GB"/>
        </w:rPr>
      </w:pPr>
    </w:p>
    <w:p w:rsidR="00FE3F1E" w:rsidRPr="007A2552" w:rsidRDefault="007A2552" w:rsidP="007A2552">
      <w:pPr>
        <w:spacing w:line="360" w:lineRule="auto"/>
        <w:ind w:left="720" w:hanging="360"/>
        <w:jc w:val="both"/>
        <w:rPr>
          <w:rFonts w:ascii="Times New Roman" w:hAnsi="Times New Roman" w:cs="Times New Roman"/>
          <w:sz w:val="28"/>
          <w:szCs w:val="28"/>
          <w:lang w:val="en-GB"/>
        </w:rPr>
      </w:pPr>
      <w:r>
        <w:rPr>
          <w:rFonts w:ascii="Times New Roman" w:hAnsi="Times New Roman" w:cs="Times New Roman"/>
          <w:sz w:val="28"/>
          <w:szCs w:val="28"/>
          <w:lang w:val="en-GB"/>
        </w:rPr>
        <w:t>8.</w:t>
      </w:r>
      <w:r>
        <w:rPr>
          <w:rFonts w:ascii="Times New Roman" w:hAnsi="Times New Roman" w:cs="Times New Roman"/>
          <w:sz w:val="28"/>
          <w:szCs w:val="28"/>
          <w:lang w:val="en-GB"/>
        </w:rPr>
        <w:tab/>
      </w:r>
      <w:r w:rsidR="00FE3F1E" w:rsidRPr="007A2552">
        <w:rPr>
          <w:rFonts w:ascii="Times New Roman" w:hAnsi="Times New Roman" w:cs="Times New Roman"/>
          <w:sz w:val="28"/>
          <w:szCs w:val="28"/>
          <w:lang w:val="en-GB"/>
        </w:rPr>
        <w:t xml:space="preserve">Shortly after their marriage the plaintiff </w:t>
      </w:r>
      <w:r w:rsidR="008F0EA4" w:rsidRPr="007A2552">
        <w:rPr>
          <w:rFonts w:ascii="Times New Roman" w:hAnsi="Times New Roman" w:cs="Times New Roman"/>
          <w:sz w:val="28"/>
          <w:szCs w:val="28"/>
          <w:lang w:val="en-GB"/>
        </w:rPr>
        <w:t xml:space="preserve">enrolled with a nursing school </w:t>
      </w:r>
      <w:r w:rsidR="00155594" w:rsidRPr="007A2552">
        <w:rPr>
          <w:rFonts w:ascii="Times New Roman" w:hAnsi="Times New Roman" w:cs="Times New Roman"/>
          <w:sz w:val="28"/>
          <w:szCs w:val="28"/>
          <w:lang w:val="en-GB"/>
        </w:rPr>
        <w:t>and left</w:t>
      </w:r>
      <w:r w:rsidR="00FE3F1E" w:rsidRPr="007A2552">
        <w:rPr>
          <w:rFonts w:ascii="Times New Roman" w:hAnsi="Times New Roman" w:cs="Times New Roman"/>
          <w:sz w:val="28"/>
          <w:szCs w:val="28"/>
          <w:lang w:val="en-GB"/>
        </w:rPr>
        <w:t xml:space="preserve"> home staying at the nursing school but refused to disclose to him where the purported nursing school was.</w:t>
      </w:r>
    </w:p>
    <w:p w:rsidR="00FE3F1E" w:rsidRPr="00FE3F1E" w:rsidRDefault="00FE3F1E" w:rsidP="00501C5F">
      <w:pPr>
        <w:pStyle w:val="ListParagraph"/>
        <w:spacing w:line="360" w:lineRule="auto"/>
        <w:jc w:val="both"/>
        <w:rPr>
          <w:rFonts w:ascii="Times New Roman" w:hAnsi="Times New Roman" w:cs="Times New Roman"/>
          <w:sz w:val="28"/>
          <w:szCs w:val="28"/>
          <w:lang w:val="en-GB"/>
        </w:rPr>
      </w:pPr>
    </w:p>
    <w:p w:rsidR="00FE3F1E" w:rsidRPr="007A2552" w:rsidRDefault="007A2552" w:rsidP="007A2552">
      <w:pPr>
        <w:spacing w:line="360" w:lineRule="auto"/>
        <w:ind w:left="720" w:hanging="360"/>
        <w:jc w:val="both"/>
        <w:rPr>
          <w:rFonts w:ascii="Times New Roman" w:hAnsi="Times New Roman" w:cs="Times New Roman"/>
          <w:sz w:val="28"/>
          <w:szCs w:val="28"/>
          <w:lang w:val="en-GB"/>
        </w:rPr>
      </w:pPr>
      <w:r>
        <w:rPr>
          <w:rFonts w:ascii="Times New Roman" w:hAnsi="Times New Roman" w:cs="Times New Roman"/>
          <w:sz w:val="28"/>
          <w:szCs w:val="28"/>
          <w:lang w:val="en-GB"/>
        </w:rPr>
        <w:t>9.</w:t>
      </w:r>
      <w:r>
        <w:rPr>
          <w:rFonts w:ascii="Times New Roman" w:hAnsi="Times New Roman" w:cs="Times New Roman"/>
          <w:sz w:val="28"/>
          <w:szCs w:val="28"/>
          <w:lang w:val="en-GB"/>
        </w:rPr>
        <w:tab/>
      </w:r>
      <w:r w:rsidR="00155594" w:rsidRPr="007A2552">
        <w:rPr>
          <w:rFonts w:ascii="Times New Roman" w:hAnsi="Times New Roman" w:cs="Times New Roman"/>
          <w:sz w:val="28"/>
          <w:szCs w:val="28"/>
          <w:lang w:val="en-GB"/>
        </w:rPr>
        <w:t>In the year 2012 the defendant</w:t>
      </w:r>
      <w:r w:rsidR="00827299" w:rsidRPr="007A2552">
        <w:rPr>
          <w:rFonts w:ascii="Times New Roman" w:hAnsi="Times New Roman" w:cs="Times New Roman"/>
          <w:sz w:val="28"/>
          <w:szCs w:val="28"/>
          <w:lang w:val="en-GB"/>
        </w:rPr>
        <w:t xml:space="preserve"> called a family meeting pertaining to</w:t>
      </w:r>
      <w:r w:rsidR="00FE3F1E" w:rsidRPr="007A2552">
        <w:rPr>
          <w:rFonts w:ascii="Times New Roman" w:hAnsi="Times New Roman" w:cs="Times New Roman"/>
          <w:sz w:val="28"/>
          <w:szCs w:val="28"/>
          <w:lang w:val="en-GB"/>
        </w:rPr>
        <w:t xml:space="preserve"> the plaintiff’s conduct and to complain that the plaintiff was n</w:t>
      </w:r>
      <w:r w:rsidR="00713E69" w:rsidRPr="007A2552">
        <w:rPr>
          <w:rFonts w:ascii="Times New Roman" w:hAnsi="Times New Roman" w:cs="Times New Roman"/>
          <w:sz w:val="28"/>
          <w:szCs w:val="28"/>
          <w:lang w:val="en-GB"/>
        </w:rPr>
        <w:t>ot taking care of the children. In the meeting the plaintiff was reprimanded.</w:t>
      </w:r>
    </w:p>
    <w:p w:rsidR="00713E69" w:rsidRPr="00713E69" w:rsidRDefault="00713E69" w:rsidP="00501C5F">
      <w:pPr>
        <w:pStyle w:val="ListParagraph"/>
        <w:spacing w:line="360" w:lineRule="auto"/>
        <w:jc w:val="both"/>
        <w:rPr>
          <w:rFonts w:ascii="Times New Roman" w:hAnsi="Times New Roman" w:cs="Times New Roman"/>
          <w:sz w:val="28"/>
          <w:szCs w:val="28"/>
          <w:lang w:val="en-GB"/>
        </w:rPr>
      </w:pPr>
    </w:p>
    <w:p w:rsidR="00713E69" w:rsidRPr="007A2552" w:rsidRDefault="007A2552" w:rsidP="007A2552">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10.</w:t>
      </w:r>
      <w:r>
        <w:rPr>
          <w:rFonts w:ascii="Times New Roman" w:hAnsi="Times New Roman" w:cs="Times New Roman"/>
          <w:sz w:val="28"/>
          <w:szCs w:val="28"/>
          <w:lang w:val="en-GB"/>
        </w:rPr>
        <w:tab/>
      </w:r>
      <w:r w:rsidR="00713E69" w:rsidRPr="007A2552">
        <w:rPr>
          <w:rFonts w:ascii="Times New Roman" w:hAnsi="Times New Roman" w:cs="Times New Roman"/>
          <w:sz w:val="28"/>
          <w:szCs w:val="28"/>
          <w:lang w:val="en-GB"/>
        </w:rPr>
        <w:t xml:space="preserve">Moreover, the </w:t>
      </w:r>
      <w:r w:rsidR="002776F1" w:rsidRPr="007A2552">
        <w:rPr>
          <w:rFonts w:ascii="Times New Roman" w:hAnsi="Times New Roman" w:cs="Times New Roman"/>
          <w:sz w:val="28"/>
          <w:szCs w:val="28"/>
          <w:lang w:val="en-GB"/>
        </w:rPr>
        <w:t>plaintiff</w:t>
      </w:r>
      <w:r w:rsidR="00713E69" w:rsidRPr="007A2552">
        <w:rPr>
          <w:rFonts w:ascii="Times New Roman" w:hAnsi="Times New Roman" w:cs="Times New Roman"/>
          <w:sz w:val="28"/>
          <w:szCs w:val="28"/>
          <w:lang w:val="en-GB"/>
        </w:rPr>
        <w:t xml:space="preserve"> used to be fetched at home by an </w:t>
      </w:r>
      <w:r w:rsidR="002776F1" w:rsidRPr="007A2552">
        <w:rPr>
          <w:rFonts w:ascii="Times New Roman" w:hAnsi="Times New Roman" w:cs="Times New Roman"/>
          <w:sz w:val="28"/>
          <w:szCs w:val="28"/>
          <w:lang w:val="en-GB"/>
        </w:rPr>
        <w:t xml:space="preserve">unknown man when </w:t>
      </w:r>
      <w:r w:rsidR="0051360B" w:rsidRPr="007A2552">
        <w:rPr>
          <w:rFonts w:ascii="Times New Roman" w:hAnsi="Times New Roman" w:cs="Times New Roman"/>
          <w:sz w:val="28"/>
          <w:szCs w:val="28"/>
          <w:lang w:val="en-GB"/>
        </w:rPr>
        <w:t xml:space="preserve">the plaintiff was </w:t>
      </w:r>
      <w:r w:rsidR="002776F1" w:rsidRPr="007A2552">
        <w:rPr>
          <w:rFonts w:ascii="Times New Roman" w:hAnsi="Times New Roman" w:cs="Times New Roman"/>
          <w:sz w:val="28"/>
          <w:szCs w:val="28"/>
          <w:lang w:val="en-GB"/>
        </w:rPr>
        <w:t xml:space="preserve">asked who the man was the plaintiff’s reply was simply </w:t>
      </w:r>
      <w:r w:rsidR="002776F1" w:rsidRPr="007A2552">
        <w:rPr>
          <w:rFonts w:ascii="Times New Roman" w:hAnsi="Times New Roman" w:cs="Times New Roman"/>
          <w:i/>
          <w:sz w:val="26"/>
          <w:szCs w:val="26"/>
          <w:lang w:val="en-GB"/>
        </w:rPr>
        <w:t>“I told you where I am going”.</w:t>
      </w:r>
    </w:p>
    <w:p w:rsidR="002776F1" w:rsidRPr="002776F1" w:rsidRDefault="002776F1" w:rsidP="00501C5F">
      <w:pPr>
        <w:pStyle w:val="ListParagraph"/>
        <w:spacing w:line="360" w:lineRule="auto"/>
        <w:jc w:val="both"/>
        <w:rPr>
          <w:rFonts w:ascii="Times New Roman" w:hAnsi="Times New Roman" w:cs="Times New Roman"/>
          <w:sz w:val="28"/>
          <w:szCs w:val="28"/>
          <w:lang w:val="en-GB"/>
        </w:rPr>
      </w:pPr>
    </w:p>
    <w:p w:rsidR="002776F1" w:rsidRPr="007A2552" w:rsidRDefault="007A2552" w:rsidP="007A2552">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11.</w:t>
      </w:r>
      <w:r>
        <w:rPr>
          <w:rFonts w:ascii="Times New Roman" w:hAnsi="Times New Roman" w:cs="Times New Roman"/>
          <w:sz w:val="28"/>
          <w:szCs w:val="28"/>
          <w:lang w:val="en-GB"/>
        </w:rPr>
        <w:tab/>
      </w:r>
      <w:r w:rsidR="00F86690" w:rsidRPr="007A2552">
        <w:rPr>
          <w:rFonts w:ascii="Times New Roman" w:hAnsi="Times New Roman" w:cs="Times New Roman"/>
          <w:sz w:val="28"/>
          <w:szCs w:val="28"/>
          <w:lang w:val="en-GB"/>
        </w:rPr>
        <w:t xml:space="preserve">During her absence in 2013 she only came home </w:t>
      </w:r>
      <w:r w:rsidR="0051360B" w:rsidRPr="007A2552">
        <w:rPr>
          <w:rFonts w:ascii="Times New Roman" w:hAnsi="Times New Roman" w:cs="Times New Roman"/>
          <w:sz w:val="28"/>
          <w:szCs w:val="28"/>
          <w:lang w:val="en-GB"/>
        </w:rPr>
        <w:t>5 (</w:t>
      </w:r>
      <w:r w:rsidR="00F86690" w:rsidRPr="007A2552">
        <w:rPr>
          <w:rFonts w:ascii="Times New Roman" w:hAnsi="Times New Roman" w:cs="Times New Roman"/>
          <w:sz w:val="28"/>
          <w:szCs w:val="28"/>
          <w:lang w:val="en-GB"/>
        </w:rPr>
        <w:t>five</w:t>
      </w:r>
      <w:r w:rsidR="0051360B" w:rsidRPr="007A2552">
        <w:rPr>
          <w:rFonts w:ascii="Times New Roman" w:hAnsi="Times New Roman" w:cs="Times New Roman"/>
          <w:sz w:val="28"/>
          <w:szCs w:val="28"/>
          <w:lang w:val="en-GB"/>
        </w:rPr>
        <w:t>)</w:t>
      </w:r>
      <w:r w:rsidR="00F86690" w:rsidRPr="007A2552">
        <w:rPr>
          <w:rFonts w:ascii="Times New Roman" w:hAnsi="Times New Roman" w:cs="Times New Roman"/>
          <w:sz w:val="28"/>
          <w:szCs w:val="28"/>
          <w:lang w:val="en-GB"/>
        </w:rPr>
        <w:t xml:space="preserve"> times. On the 11</w:t>
      </w:r>
      <w:r w:rsidR="00F86690" w:rsidRPr="007A2552">
        <w:rPr>
          <w:rFonts w:ascii="Times New Roman" w:hAnsi="Times New Roman" w:cs="Times New Roman"/>
          <w:sz w:val="28"/>
          <w:szCs w:val="28"/>
          <w:vertAlign w:val="superscript"/>
          <w:lang w:val="en-GB"/>
        </w:rPr>
        <w:t>th</w:t>
      </w:r>
      <w:r w:rsidR="007110E1" w:rsidRPr="007A2552">
        <w:rPr>
          <w:rFonts w:ascii="Times New Roman" w:hAnsi="Times New Roman" w:cs="Times New Roman"/>
          <w:sz w:val="28"/>
          <w:szCs w:val="28"/>
          <w:lang w:val="en-GB"/>
        </w:rPr>
        <w:t xml:space="preserve"> August 2013 the defendant reported to the plaintiff’s</w:t>
      </w:r>
      <w:r w:rsidR="00F86690" w:rsidRPr="007A2552">
        <w:rPr>
          <w:rFonts w:ascii="Times New Roman" w:hAnsi="Times New Roman" w:cs="Times New Roman"/>
          <w:sz w:val="28"/>
          <w:szCs w:val="28"/>
          <w:lang w:val="en-GB"/>
        </w:rPr>
        <w:t xml:space="preserve"> parents that she was n</w:t>
      </w:r>
      <w:r w:rsidR="00FA444D" w:rsidRPr="007A2552">
        <w:rPr>
          <w:rFonts w:ascii="Times New Roman" w:hAnsi="Times New Roman" w:cs="Times New Roman"/>
          <w:sz w:val="28"/>
          <w:szCs w:val="28"/>
          <w:lang w:val="en-GB"/>
        </w:rPr>
        <w:t>o longer staying at the common</w:t>
      </w:r>
      <w:r w:rsidR="00F86690" w:rsidRPr="007A2552">
        <w:rPr>
          <w:rFonts w:ascii="Times New Roman" w:hAnsi="Times New Roman" w:cs="Times New Roman"/>
          <w:sz w:val="28"/>
          <w:szCs w:val="28"/>
          <w:lang w:val="en-GB"/>
        </w:rPr>
        <w:t xml:space="preserve"> home.</w:t>
      </w:r>
    </w:p>
    <w:p w:rsidR="00F86690" w:rsidRPr="00F86690" w:rsidRDefault="00F86690" w:rsidP="00501C5F">
      <w:pPr>
        <w:pStyle w:val="ListParagraph"/>
        <w:spacing w:line="360" w:lineRule="auto"/>
        <w:jc w:val="both"/>
        <w:rPr>
          <w:rFonts w:ascii="Times New Roman" w:hAnsi="Times New Roman" w:cs="Times New Roman"/>
          <w:sz w:val="28"/>
          <w:szCs w:val="28"/>
          <w:lang w:val="en-GB"/>
        </w:rPr>
      </w:pPr>
    </w:p>
    <w:p w:rsidR="00F86690" w:rsidRPr="007A2552" w:rsidRDefault="007A2552" w:rsidP="007A2552">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12.</w:t>
      </w:r>
      <w:r>
        <w:rPr>
          <w:rFonts w:ascii="Times New Roman" w:hAnsi="Times New Roman" w:cs="Times New Roman"/>
          <w:sz w:val="28"/>
          <w:szCs w:val="28"/>
          <w:lang w:val="en-GB"/>
        </w:rPr>
        <w:tab/>
      </w:r>
      <w:r w:rsidR="007110E1" w:rsidRPr="007A2552">
        <w:rPr>
          <w:rFonts w:ascii="Times New Roman" w:hAnsi="Times New Roman" w:cs="Times New Roman"/>
          <w:sz w:val="28"/>
          <w:szCs w:val="28"/>
          <w:lang w:val="en-GB"/>
        </w:rPr>
        <w:t>During 2014 the plaintiff</w:t>
      </w:r>
      <w:r w:rsidR="00F86690" w:rsidRPr="007A2552">
        <w:rPr>
          <w:rFonts w:ascii="Times New Roman" w:hAnsi="Times New Roman" w:cs="Times New Roman"/>
          <w:sz w:val="28"/>
          <w:szCs w:val="28"/>
          <w:lang w:val="en-GB"/>
        </w:rPr>
        <w:t xml:space="preserve"> came back home only </w:t>
      </w:r>
      <w:r w:rsidR="007110E1" w:rsidRPr="007A2552">
        <w:rPr>
          <w:rFonts w:ascii="Times New Roman" w:hAnsi="Times New Roman" w:cs="Times New Roman"/>
          <w:sz w:val="28"/>
          <w:szCs w:val="28"/>
          <w:lang w:val="en-GB"/>
        </w:rPr>
        <w:t>3 (</w:t>
      </w:r>
      <w:r w:rsidR="00F86690" w:rsidRPr="007A2552">
        <w:rPr>
          <w:rFonts w:ascii="Times New Roman" w:hAnsi="Times New Roman" w:cs="Times New Roman"/>
          <w:sz w:val="28"/>
          <w:szCs w:val="28"/>
          <w:lang w:val="en-GB"/>
        </w:rPr>
        <w:t>three</w:t>
      </w:r>
      <w:r w:rsidR="007110E1" w:rsidRPr="007A2552">
        <w:rPr>
          <w:rFonts w:ascii="Times New Roman" w:hAnsi="Times New Roman" w:cs="Times New Roman"/>
          <w:sz w:val="28"/>
          <w:szCs w:val="28"/>
          <w:lang w:val="en-GB"/>
        </w:rPr>
        <w:t>)</w:t>
      </w:r>
      <w:r w:rsidR="00F86690" w:rsidRPr="007A2552">
        <w:rPr>
          <w:rFonts w:ascii="Times New Roman" w:hAnsi="Times New Roman" w:cs="Times New Roman"/>
          <w:sz w:val="28"/>
          <w:szCs w:val="28"/>
          <w:lang w:val="en-GB"/>
        </w:rPr>
        <w:t xml:space="preserve"> times. On the 24</w:t>
      </w:r>
      <w:r w:rsidR="00F86690" w:rsidRPr="007A2552">
        <w:rPr>
          <w:rFonts w:ascii="Times New Roman" w:hAnsi="Times New Roman" w:cs="Times New Roman"/>
          <w:sz w:val="28"/>
          <w:szCs w:val="28"/>
          <w:vertAlign w:val="superscript"/>
          <w:lang w:val="en-GB"/>
        </w:rPr>
        <w:t>th</w:t>
      </w:r>
      <w:r w:rsidR="00F86690" w:rsidRPr="007A2552">
        <w:rPr>
          <w:rFonts w:ascii="Times New Roman" w:hAnsi="Times New Roman" w:cs="Times New Roman"/>
          <w:sz w:val="28"/>
          <w:szCs w:val="28"/>
          <w:lang w:val="en-GB"/>
        </w:rPr>
        <w:t xml:space="preserve"> December 2014 she came back home with a child, when he asked her whose child it was her reply was </w:t>
      </w:r>
      <w:r w:rsidR="00F86690" w:rsidRPr="007A2552">
        <w:rPr>
          <w:rFonts w:ascii="Times New Roman" w:hAnsi="Times New Roman" w:cs="Times New Roman"/>
          <w:i/>
          <w:sz w:val="26"/>
          <w:szCs w:val="26"/>
          <w:lang w:val="en-GB"/>
        </w:rPr>
        <w:t xml:space="preserve">“It is none of your </w:t>
      </w:r>
      <w:r w:rsidR="00B2260B" w:rsidRPr="007A2552">
        <w:rPr>
          <w:rFonts w:ascii="Times New Roman" w:hAnsi="Times New Roman" w:cs="Times New Roman"/>
          <w:i/>
          <w:sz w:val="26"/>
          <w:szCs w:val="26"/>
          <w:lang w:val="en-GB"/>
        </w:rPr>
        <w:t>business”</w:t>
      </w:r>
      <w:r w:rsidR="00B2260B" w:rsidRPr="007A2552">
        <w:rPr>
          <w:rFonts w:ascii="Times New Roman" w:hAnsi="Times New Roman" w:cs="Times New Roman"/>
          <w:sz w:val="28"/>
          <w:szCs w:val="28"/>
          <w:lang w:val="en-GB"/>
        </w:rPr>
        <w:t xml:space="preserve"> As a result of t</w:t>
      </w:r>
      <w:r w:rsidR="00EE1DD5" w:rsidRPr="007A2552">
        <w:rPr>
          <w:rFonts w:ascii="Times New Roman" w:hAnsi="Times New Roman" w:cs="Times New Roman"/>
          <w:sz w:val="28"/>
          <w:szCs w:val="28"/>
          <w:lang w:val="en-GB"/>
        </w:rPr>
        <w:t>his the two families met and the plaintiff’s</w:t>
      </w:r>
      <w:r w:rsidR="00B2260B" w:rsidRPr="007A2552">
        <w:rPr>
          <w:rFonts w:ascii="Times New Roman" w:hAnsi="Times New Roman" w:cs="Times New Roman"/>
          <w:sz w:val="28"/>
          <w:szCs w:val="28"/>
          <w:lang w:val="en-GB"/>
        </w:rPr>
        <w:t xml:space="preserve"> family decided to remove her from the common home.</w:t>
      </w:r>
    </w:p>
    <w:p w:rsidR="00B2260B" w:rsidRPr="00B2260B" w:rsidRDefault="00B2260B" w:rsidP="00501C5F">
      <w:pPr>
        <w:pStyle w:val="ListParagraph"/>
        <w:spacing w:line="360" w:lineRule="auto"/>
        <w:jc w:val="both"/>
        <w:rPr>
          <w:rFonts w:ascii="Times New Roman" w:hAnsi="Times New Roman" w:cs="Times New Roman"/>
          <w:sz w:val="28"/>
          <w:szCs w:val="28"/>
          <w:lang w:val="en-GB"/>
        </w:rPr>
      </w:pPr>
    </w:p>
    <w:p w:rsidR="00B2260B" w:rsidRPr="007A2552" w:rsidRDefault="007A2552" w:rsidP="007A2552">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13.</w:t>
      </w:r>
      <w:r>
        <w:rPr>
          <w:rFonts w:ascii="Times New Roman" w:hAnsi="Times New Roman" w:cs="Times New Roman"/>
          <w:sz w:val="28"/>
          <w:szCs w:val="28"/>
          <w:lang w:val="en-GB"/>
        </w:rPr>
        <w:tab/>
      </w:r>
      <w:r w:rsidR="00B2260B" w:rsidRPr="007A2552">
        <w:rPr>
          <w:rFonts w:ascii="Times New Roman" w:hAnsi="Times New Roman" w:cs="Times New Roman"/>
          <w:sz w:val="28"/>
          <w:szCs w:val="28"/>
          <w:lang w:val="en-GB"/>
        </w:rPr>
        <w:t xml:space="preserve">The defendant </w:t>
      </w:r>
      <w:r w:rsidR="001D4F44" w:rsidRPr="007A2552">
        <w:rPr>
          <w:rFonts w:ascii="Times New Roman" w:hAnsi="Times New Roman" w:cs="Times New Roman"/>
          <w:sz w:val="28"/>
          <w:szCs w:val="28"/>
          <w:lang w:val="en-GB"/>
        </w:rPr>
        <w:t xml:space="preserve">is an </w:t>
      </w:r>
      <w:r w:rsidR="00B2260B" w:rsidRPr="007A2552">
        <w:rPr>
          <w:rFonts w:ascii="Times New Roman" w:hAnsi="Times New Roman" w:cs="Times New Roman"/>
          <w:sz w:val="28"/>
          <w:szCs w:val="28"/>
          <w:lang w:val="en-GB"/>
        </w:rPr>
        <w:t>educator by profession. Their marriage</w:t>
      </w:r>
      <w:r w:rsidR="00B76684" w:rsidRPr="007A2552">
        <w:rPr>
          <w:rFonts w:ascii="Times New Roman" w:hAnsi="Times New Roman" w:cs="Times New Roman"/>
          <w:sz w:val="28"/>
          <w:szCs w:val="28"/>
          <w:lang w:val="en-GB"/>
        </w:rPr>
        <w:t xml:space="preserve"> between the plaintiff and the defendant</w:t>
      </w:r>
      <w:r w:rsidR="00B2260B" w:rsidRPr="007A2552">
        <w:rPr>
          <w:rFonts w:ascii="Times New Roman" w:hAnsi="Times New Roman" w:cs="Times New Roman"/>
          <w:sz w:val="28"/>
          <w:szCs w:val="28"/>
          <w:lang w:val="en-GB"/>
        </w:rPr>
        <w:t xml:space="preserve"> lasted from 2009 to 2011. The defendant further </w:t>
      </w:r>
      <w:r w:rsidR="00715B03" w:rsidRPr="007A2552">
        <w:rPr>
          <w:rFonts w:ascii="Times New Roman" w:hAnsi="Times New Roman" w:cs="Times New Roman"/>
          <w:sz w:val="28"/>
          <w:szCs w:val="28"/>
          <w:lang w:val="en-GB"/>
        </w:rPr>
        <w:t xml:space="preserve">testified </w:t>
      </w:r>
      <w:r w:rsidR="00B2260B" w:rsidRPr="007A2552">
        <w:rPr>
          <w:rFonts w:ascii="Times New Roman" w:hAnsi="Times New Roman" w:cs="Times New Roman"/>
          <w:sz w:val="28"/>
          <w:szCs w:val="28"/>
          <w:lang w:val="en-GB"/>
        </w:rPr>
        <w:t>that t</w:t>
      </w:r>
      <w:r w:rsidR="00B76684" w:rsidRPr="007A2552">
        <w:rPr>
          <w:rFonts w:ascii="Times New Roman" w:hAnsi="Times New Roman" w:cs="Times New Roman"/>
          <w:sz w:val="28"/>
          <w:szCs w:val="28"/>
          <w:lang w:val="en-GB"/>
        </w:rPr>
        <w:t xml:space="preserve">he plaintiff did not contribute towards the maintenance of the 2 (two) </w:t>
      </w:r>
      <w:r w:rsidR="00B2260B" w:rsidRPr="007A2552">
        <w:rPr>
          <w:rFonts w:ascii="Times New Roman" w:hAnsi="Times New Roman" w:cs="Times New Roman"/>
          <w:sz w:val="28"/>
          <w:szCs w:val="28"/>
          <w:lang w:val="en-GB"/>
        </w:rPr>
        <w:t>children who are</w:t>
      </w:r>
      <w:r w:rsidR="00A95E17" w:rsidRPr="007A2552">
        <w:rPr>
          <w:rFonts w:ascii="Times New Roman" w:hAnsi="Times New Roman" w:cs="Times New Roman"/>
          <w:sz w:val="28"/>
          <w:szCs w:val="28"/>
          <w:lang w:val="en-GB"/>
        </w:rPr>
        <w:t xml:space="preserve"> currently</w:t>
      </w:r>
      <w:r w:rsidR="00B2260B" w:rsidRPr="007A2552">
        <w:rPr>
          <w:rFonts w:ascii="Times New Roman" w:hAnsi="Times New Roman" w:cs="Times New Roman"/>
          <w:sz w:val="28"/>
          <w:szCs w:val="28"/>
          <w:lang w:val="en-GB"/>
        </w:rPr>
        <w:t xml:space="preserve"> 29 years and 31years respectively. He and his parents </w:t>
      </w:r>
      <w:r w:rsidR="004C5338" w:rsidRPr="007A2552">
        <w:rPr>
          <w:rFonts w:ascii="Times New Roman" w:hAnsi="Times New Roman" w:cs="Times New Roman"/>
          <w:sz w:val="28"/>
          <w:szCs w:val="28"/>
          <w:lang w:val="en-GB"/>
        </w:rPr>
        <w:t xml:space="preserve">financed the two </w:t>
      </w:r>
      <w:r w:rsidR="00A95E17" w:rsidRPr="007A2552">
        <w:rPr>
          <w:rFonts w:ascii="Times New Roman" w:hAnsi="Times New Roman" w:cs="Times New Roman"/>
          <w:sz w:val="28"/>
          <w:szCs w:val="28"/>
          <w:lang w:val="en-GB"/>
        </w:rPr>
        <w:t xml:space="preserve">daughters </w:t>
      </w:r>
      <w:r w:rsidR="004C5338" w:rsidRPr="007A2552">
        <w:rPr>
          <w:rFonts w:ascii="Times New Roman" w:hAnsi="Times New Roman" w:cs="Times New Roman"/>
          <w:sz w:val="28"/>
          <w:szCs w:val="28"/>
          <w:lang w:val="en-GB"/>
        </w:rPr>
        <w:t>tertiary education.</w:t>
      </w:r>
    </w:p>
    <w:p w:rsidR="004C5338" w:rsidRPr="004C5338" w:rsidRDefault="004C5338" w:rsidP="004E20AD">
      <w:pPr>
        <w:pStyle w:val="ListParagraph"/>
        <w:spacing w:line="360" w:lineRule="auto"/>
        <w:jc w:val="both"/>
        <w:rPr>
          <w:rFonts w:ascii="Times New Roman" w:hAnsi="Times New Roman" w:cs="Times New Roman"/>
          <w:sz w:val="28"/>
          <w:szCs w:val="28"/>
          <w:lang w:val="en-GB"/>
        </w:rPr>
      </w:pPr>
    </w:p>
    <w:p w:rsidR="004C5338" w:rsidRPr="007A2552" w:rsidRDefault="007A2552" w:rsidP="007A2552">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14.</w:t>
      </w:r>
      <w:r>
        <w:rPr>
          <w:rFonts w:ascii="Times New Roman" w:hAnsi="Times New Roman" w:cs="Times New Roman"/>
          <w:sz w:val="28"/>
          <w:szCs w:val="28"/>
          <w:lang w:val="en-GB"/>
        </w:rPr>
        <w:tab/>
      </w:r>
      <w:r w:rsidR="004C5338" w:rsidRPr="007A2552">
        <w:rPr>
          <w:rFonts w:ascii="Times New Roman" w:hAnsi="Times New Roman" w:cs="Times New Roman"/>
          <w:sz w:val="28"/>
          <w:szCs w:val="28"/>
          <w:lang w:val="en-GB"/>
        </w:rPr>
        <w:t xml:space="preserve">In </w:t>
      </w:r>
      <w:r w:rsidR="00B76684" w:rsidRPr="007A2552">
        <w:rPr>
          <w:rFonts w:ascii="Times New Roman" w:hAnsi="Times New Roman" w:cs="Times New Roman"/>
          <w:sz w:val="28"/>
          <w:szCs w:val="28"/>
          <w:lang w:val="en-GB"/>
        </w:rPr>
        <w:t>addition,</w:t>
      </w:r>
      <w:r w:rsidR="004C5338" w:rsidRPr="007A2552">
        <w:rPr>
          <w:rFonts w:ascii="Times New Roman" w:hAnsi="Times New Roman" w:cs="Times New Roman"/>
          <w:sz w:val="28"/>
          <w:szCs w:val="28"/>
          <w:lang w:val="en-GB"/>
        </w:rPr>
        <w:t xml:space="preserve"> the defendant tes</w:t>
      </w:r>
      <w:r w:rsidR="001E2BCD" w:rsidRPr="007A2552">
        <w:rPr>
          <w:rFonts w:ascii="Times New Roman" w:hAnsi="Times New Roman" w:cs="Times New Roman"/>
          <w:sz w:val="28"/>
          <w:szCs w:val="28"/>
          <w:lang w:val="en-GB"/>
        </w:rPr>
        <w:t>tified t</w:t>
      </w:r>
      <w:r w:rsidR="00CB0486" w:rsidRPr="007A2552">
        <w:rPr>
          <w:rFonts w:ascii="Times New Roman" w:hAnsi="Times New Roman" w:cs="Times New Roman"/>
          <w:sz w:val="28"/>
          <w:szCs w:val="28"/>
          <w:lang w:val="en-GB"/>
        </w:rPr>
        <w:t xml:space="preserve">hat before his marriage to the plaintiff he had </w:t>
      </w:r>
      <w:r w:rsidR="001E2BCD" w:rsidRPr="007A2552">
        <w:rPr>
          <w:rFonts w:ascii="Times New Roman" w:hAnsi="Times New Roman" w:cs="Times New Roman"/>
          <w:sz w:val="28"/>
          <w:szCs w:val="28"/>
          <w:lang w:val="en-GB"/>
        </w:rPr>
        <w:t>t</w:t>
      </w:r>
      <w:r w:rsidR="00CB0486" w:rsidRPr="007A2552">
        <w:rPr>
          <w:rFonts w:ascii="Times New Roman" w:hAnsi="Times New Roman" w:cs="Times New Roman"/>
          <w:sz w:val="28"/>
          <w:szCs w:val="28"/>
          <w:lang w:val="en-GB"/>
        </w:rPr>
        <w:t>w</w:t>
      </w:r>
      <w:r w:rsidR="001E2BCD" w:rsidRPr="007A2552">
        <w:rPr>
          <w:rFonts w:ascii="Times New Roman" w:hAnsi="Times New Roman" w:cs="Times New Roman"/>
          <w:sz w:val="28"/>
          <w:szCs w:val="28"/>
          <w:lang w:val="en-GB"/>
        </w:rPr>
        <w:t>o children</w:t>
      </w:r>
      <w:r w:rsidR="009B311E" w:rsidRPr="007A2552">
        <w:rPr>
          <w:rFonts w:ascii="Times New Roman" w:hAnsi="Times New Roman" w:cs="Times New Roman"/>
          <w:sz w:val="28"/>
          <w:szCs w:val="28"/>
          <w:lang w:val="en-GB"/>
        </w:rPr>
        <w:t>,</w:t>
      </w:r>
      <w:r w:rsidR="001E2BCD" w:rsidRPr="007A2552">
        <w:rPr>
          <w:rFonts w:ascii="Times New Roman" w:hAnsi="Times New Roman" w:cs="Times New Roman"/>
          <w:sz w:val="28"/>
          <w:szCs w:val="28"/>
          <w:lang w:val="en-GB"/>
        </w:rPr>
        <w:t xml:space="preserve"> born 10 October 1992 and 25 February 2005 respectively. The plaintiff was </w:t>
      </w:r>
      <w:r w:rsidR="00710BB5" w:rsidRPr="007A2552">
        <w:rPr>
          <w:rFonts w:ascii="Times New Roman" w:hAnsi="Times New Roman" w:cs="Times New Roman"/>
          <w:sz w:val="28"/>
          <w:szCs w:val="28"/>
          <w:lang w:val="en-GB"/>
        </w:rPr>
        <w:t>well aware of these children.</w:t>
      </w:r>
    </w:p>
    <w:p w:rsidR="00710BB5" w:rsidRPr="00710BB5" w:rsidRDefault="00710BB5" w:rsidP="004E20AD">
      <w:pPr>
        <w:pStyle w:val="ListParagraph"/>
        <w:spacing w:line="360" w:lineRule="auto"/>
        <w:jc w:val="both"/>
        <w:rPr>
          <w:rFonts w:ascii="Times New Roman" w:hAnsi="Times New Roman" w:cs="Times New Roman"/>
          <w:sz w:val="28"/>
          <w:szCs w:val="28"/>
          <w:lang w:val="en-GB"/>
        </w:rPr>
      </w:pPr>
    </w:p>
    <w:p w:rsidR="00710BB5" w:rsidRPr="007A2552" w:rsidRDefault="007A2552" w:rsidP="007A2552">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15.</w:t>
      </w:r>
      <w:r>
        <w:rPr>
          <w:rFonts w:ascii="Times New Roman" w:hAnsi="Times New Roman" w:cs="Times New Roman"/>
          <w:sz w:val="28"/>
          <w:szCs w:val="28"/>
          <w:lang w:val="en-GB"/>
        </w:rPr>
        <w:tab/>
      </w:r>
      <w:r w:rsidR="00710BB5" w:rsidRPr="007A2552">
        <w:rPr>
          <w:rFonts w:ascii="Times New Roman" w:hAnsi="Times New Roman" w:cs="Times New Roman"/>
          <w:sz w:val="28"/>
          <w:szCs w:val="28"/>
          <w:lang w:val="en-GB"/>
        </w:rPr>
        <w:t xml:space="preserve">During cross-examination </w:t>
      </w:r>
      <w:r w:rsidR="00B25338" w:rsidRPr="007A2552">
        <w:rPr>
          <w:rFonts w:ascii="Times New Roman" w:hAnsi="Times New Roman" w:cs="Times New Roman"/>
          <w:sz w:val="28"/>
          <w:szCs w:val="28"/>
          <w:lang w:val="en-GB"/>
        </w:rPr>
        <w:t xml:space="preserve">of the defendant, his evidence in respect of the children and </w:t>
      </w:r>
      <w:r w:rsidR="00E80BC9" w:rsidRPr="007A2552">
        <w:rPr>
          <w:rFonts w:ascii="Times New Roman" w:hAnsi="Times New Roman" w:cs="Times New Roman"/>
          <w:sz w:val="28"/>
          <w:szCs w:val="28"/>
          <w:lang w:val="en-GB"/>
        </w:rPr>
        <w:t xml:space="preserve">the conduct of the plaintiff towards the defendant was not challenged. The defendant was blamed for the breaking down of the marriage. </w:t>
      </w:r>
      <w:r w:rsidR="00ED2355" w:rsidRPr="007A2552">
        <w:rPr>
          <w:rFonts w:ascii="Times New Roman" w:hAnsi="Times New Roman" w:cs="Times New Roman"/>
          <w:sz w:val="28"/>
          <w:szCs w:val="28"/>
          <w:lang w:val="en-GB"/>
        </w:rPr>
        <w:t xml:space="preserve">The defendant reiterated </w:t>
      </w:r>
      <w:r w:rsidR="00D9308D" w:rsidRPr="007A2552">
        <w:rPr>
          <w:rFonts w:ascii="Times New Roman" w:hAnsi="Times New Roman" w:cs="Times New Roman"/>
          <w:sz w:val="28"/>
          <w:szCs w:val="28"/>
          <w:lang w:val="en-GB"/>
        </w:rPr>
        <w:t xml:space="preserve">that </w:t>
      </w:r>
      <w:r w:rsidR="008044A1" w:rsidRPr="007A2552">
        <w:rPr>
          <w:rFonts w:ascii="Times New Roman" w:hAnsi="Times New Roman" w:cs="Times New Roman"/>
          <w:sz w:val="28"/>
          <w:szCs w:val="28"/>
          <w:lang w:val="en-GB"/>
        </w:rPr>
        <w:t>t</w:t>
      </w:r>
      <w:r w:rsidR="00D9308D" w:rsidRPr="007A2552">
        <w:rPr>
          <w:rFonts w:ascii="Times New Roman" w:hAnsi="Times New Roman" w:cs="Times New Roman"/>
          <w:sz w:val="28"/>
          <w:szCs w:val="28"/>
          <w:lang w:val="en-GB"/>
        </w:rPr>
        <w:t xml:space="preserve">he person who </w:t>
      </w:r>
      <w:r w:rsidR="00ED2355" w:rsidRPr="007A2552">
        <w:rPr>
          <w:rFonts w:ascii="Times New Roman" w:hAnsi="Times New Roman" w:cs="Times New Roman"/>
          <w:sz w:val="28"/>
          <w:szCs w:val="28"/>
          <w:lang w:val="en-GB"/>
        </w:rPr>
        <w:t>was having extra martial affairs was the plaintiff.</w:t>
      </w:r>
    </w:p>
    <w:p w:rsidR="00ED2355" w:rsidRPr="00ED2355" w:rsidRDefault="00ED2355" w:rsidP="004E20AD">
      <w:pPr>
        <w:pStyle w:val="ListParagraph"/>
        <w:spacing w:line="360" w:lineRule="auto"/>
        <w:jc w:val="both"/>
        <w:rPr>
          <w:rFonts w:ascii="Times New Roman" w:hAnsi="Times New Roman" w:cs="Times New Roman"/>
          <w:sz w:val="28"/>
          <w:szCs w:val="28"/>
          <w:lang w:val="en-GB"/>
        </w:rPr>
      </w:pPr>
    </w:p>
    <w:p w:rsidR="005A633A" w:rsidRPr="007A2552" w:rsidRDefault="007A2552" w:rsidP="007A2552">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16.</w:t>
      </w:r>
      <w:r>
        <w:rPr>
          <w:rFonts w:ascii="Times New Roman" w:hAnsi="Times New Roman" w:cs="Times New Roman"/>
          <w:sz w:val="28"/>
          <w:szCs w:val="28"/>
          <w:lang w:val="en-GB"/>
        </w:rPr>
        <w:tab/>
      </w:r>
      <w:r w:rsidR="00ED2355" w:rsidRPr="007A2552">
        <w:rPr>
          <w:rFonts w:ascii="Times New Roman" w:hAnsi="Times New Roman" w:cs="Times New Roman"/>
          <w:sz w:val="28"/>
          <w:szCs w:val="28"/>
          <w:lang w:val="en-GB"/>
        </w:rPr>
        <w:t xml:space="preserve">In her testimony </w:t>
      </w:r>
      <w:r w:rsidR="00F65245" w:rsidRPr="007A2552">
        <w:rPr>
          <w:rFonts w:ascii="Times New Roman" w:hAnsi="Times New Roman" w:cs="Times New Roman"/>
          <w:sz w:val="28"/>
          <w:szCs w:val="28"/>
          <w:lang w:val="en-GB"/>
        </w:rPr>
        <w:t>the plaintiff refutes</w:t>
      </w:r>
      <w:r w:rsidR="00F60980" w:rsidRPr="007A2552">
        <w:rPr>
          <w:rFonts w:ascii="Times New Roman" w:hAnsi="Times New Roman" w:cs="Times New Roman"/>
          <w:sz w:val="28"/>
          <w:szCs w:val="28"/>
          <w:lang w:val="en-GB"/>
        </w:rPr>
        <w:t xml:space="preserve"> that she is</w:t>
      </w:r>
      <w:r w:rsidR="00F65245" w:rsidRPr="007A2552">
        <w:rPr>
          <w:rFonts w:ascii="Times New Roman" w:hAnsi="Times New Roman" w:cs="Times New Roman"/>
          <w:sz w:val="28"/>
          <w:szCs w:val="28"/>
          <w:lang w:val="en-GB"/>
        </w:rPr>
        <w:t xml:space="preserve"> </w:t>
      </w:r>
      <w:r w:rsidR="00F60980" w:rsidRPr="007A2552">
        <w:rPr>
          <w:rFonts w:ascii="Times New Roman" w:hAnsi="Times New Roman" w:cs="Times New Roman"/>
          <w:sz w:val="28"/>
          <w:szCs w:val="28"/>
          <w:lang w:val="en-GB"/>
        </w:rPr>
        <w:t xml:space="preserve">responsible for the failure of the marriage instead she testified that it </w:t>
      </w:r>
      <w:r w:rsidR="00FA5E31" w:rsidRPr="007A2552">
        <w:rPr>
          <w:rFonts w:ascii="Times New Roman" w:hAnsi="Times New Roman" w:cs="Times New Roman"/>
          <w:sz w:val="28"/>
          <w:szCs w:val="28"/>
          <w:lang w:val="en-GB"/>
        </w:rPr>
        <w:t>all started when the defendant refused to h</w:t>
      </w:r>
      <w:r w:rsidR="008044A1" w:rsidRPr="007A2552">
        <w:rPr>
          <w:rFonts w:ascii="Times New Roman" w:hAnsi="Times New Roman" w:cs="Times New Roman"/>
          <w:sz w:val="28"/>
          <w:szCs w:val="28"/>
          <w:lang w:val="en-GB"/>
        </w:rPr>
        <w:t>ave sexual intercourse with her</w:t>
      </w:r>
      <w:r w:rsidR="00F65245" w:rsidRPr="007A2552">
        <w:rPr>
          <w:rFonts w:ascii="Times New Roman" w:hAnsi="Times New Roman" w:cs="Times New Roman"/>
          <w:sz w:val="28"/>
          <w:szCs w:val="28"/>
          <w:lang w:val="en-GB"/>
        </w:rPr>
        <w:t>. She testified that t</w:t>
      </w:r>
      <w:r w:rsidR="00FA5E31" w:rsidRPr="007A2552">
        <w:rPr>
          <w:rFonts w:ascii="Times New Roman" w:hAnsi="Times New Roman" w:cs="Times New Roman"/>
          <w:sz w:val="28"/>
          <w:szCs w:val="28"/>
          <w:lang w:val="en-GB"/>
        </w:rPr>
        <w:t xml:space="preserve">hey never had sexual intercourse for a period of one year. In the year 2011 she left </w:t>
      </w:r>
      <w:r w:rsidR="00FA5E31" w:rsidRPr="007A2552">
        <w:rPr>
          <w:rFonts w:ascii="Times New Roman" w:hAnsi="Times New Roman" w:cs="Times New Roman"/>
          <w:sz w:val="28"/>
          <w:szCs w:val="28"/>
          <w:lang w:val="en-GB"/>
        </w:rPr>
        <w:lastRenderedPageBreak/>
        <w:t>the defendant because</w:t>
      </w:r>
      <w:r w:rsidR="00FD2261" w:rsidRPr="007A2552">
        <w:rPr>
          <w:rFonts w:ascii="Times New Roman" w:hAnsi="Times New Roman" w:cs="Times New Roman"/>
          <w:sz w:val="28"/>
          <w:szCs w:val="28"/>
          <w:lang w:val="en-GB"/>
        </w:rPr>
        <w:t xml:space="preserve"> of lack of sexual intercourse. The defendant has extra martial affairs</w:t>
      </w:r>
      <w:r w:rsidR="005A633A" w:rsidRPr="007A2552">
        <w:rPr>
          <w:rFonts w:ascii="Times New Roman" w:hAnsi="Times New Roman" w:cs="Times New Roman"/>
          <w:sz w:val="28"/>
          <w:szCs w:val="28"/>
          <w:lang w:val="en-GB"/>
        </w:rPr>
        <w:t xml:space="preserve"> with young girls.</w:t>
      </w:r>
    </w:p>
    <w:p w:rsidR="005A633A" w:rsidRPr="005A633A" w:rsidRDefault="005A633A" w:rsidP="004E20AD">
      <w:pPr>
        <w:pStyle w:val="ListParagraph"/>
        <w:spacing w:line="360" w:lineRule="auto"/>
        <w:jc w:val="both"/>
        <w:rPr>
          <w:rFonts w:ascii="Times New Roman" w:hAnsi="Times New Roman" w:cs="Times New Roman"/>
          <w:sz w:val="28"/>
          <w:szCs w:val="28"/>
          <w:lang w:val="en-GB"/>
        </w:rPr>
      </w:pPr>
    </w:p>
    <w:p w:rsidR="00697C56" w:rsidRPr="007A2552" w:rsidRDefault="007A2552" w:rsidP="007A2552">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17.</w:t>
      </w:r>
      <w:r>
        <w:rPr>
          <w:rFonts w:ascii="Times New Roman" w:hAnsi="Times New Roman" w:cs="Times New Roman"/>
          <w:sz w:val="28"/>
          <w:szCs w:val="28"/>
          <w:lang w:val="en-GB"/>
        </w:rPr>
        <w:tab/>
      </w:r>
      <w:r w:rsidR="005A633A" w:rsidRPr="007A2552">
        <w:rPr>
          <w:rFonts w:ascii="Times New Roman" w:hAnsi="Times New Roman" w:cs="Times New Roman"/>
          <w:sz w:val="28"/>
          <w:szCs w:val="28"/>
          <w:lang w:val="en-GB"/>
        </w:rPr>
        <w:t>The sole reason why she went back to the house in December 2014 is that she wanted to take all her belongings.</w:t>
      </w:r>
      <w:r w:rsidR="00697C56" w:rsidRPr="007A2552">
        <w:rPr>
          <w:rFonts w:ascii="Times New Roman" w:hAnsi="Times New Roman" w:cs="Times New Roman"/>
          <w:sz w:val="28"/>
          <w:szCs w:val="28"/>
          <w:lang w:val="en-GB"/>
        </w:rPr>
        <w:t xml:space="preserve"> Arriving at the house the defendant prevented her from entering the house.</w:t>
      </w:r>
    </w:p>
    <w:p w:rsidR="00697C56" w:rsidRPr="00697C56" w:rsidRDefault="00697C56" w:rsidP="004E20AD">
      <w:pPr>
        <w:pStyle w:val="ListParagraph"/>
        <w:spacing w:line="360" w:lineRule="auto"/>
        <w:jc w:val="both"/>
        <w:rPr>
          <w:rFonts w:ascii="Times New Roman" w:hAnsi="Times New Roman" w:cs="Times New Roman"/>
          <w:sz w:val="28"/>
          <w:szCs w:val="28"/>
          <w:lang w:val="en-GB"/>
        </w:rPr>
      </w:pPr>
    </w:p>
    <w:p w:rsidR="00387274" w:rsidRPr="007A2552" w:rsidRDefault="007A2552" w:rsidP="007A2552">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18.</w:t>
      </w:r>
      <w:r>
        <w:rPr>
          <w:rFonts w:ascii="Times New Roman" w:hAnsi="Times New Roman" w:cs="Times New Roman"/>
          <w:sz w:val="28"/>
          <w:szCs w:val="28"/>
          <w:lang w:val="en-GB"/>
        </w:rPr>
        <w:tab/>
      </w:r>
      <w:r w:rsidR="00697C56" w:rsidRPr="007A2552">
        <w:rPr>
          <w:rFonts w:ascii="Times New Roman" w:hAnsi="Times New Roman" w:cs="Times New Roman"/>
          <w:sz w:val="28"/>
          <w:szCs w:val="28"/>
          <w:lang w:val="en-GB"/>
        </w:rPr>
        <w:t>During cro</w:t>
      </w:r>
      <w:r w:rsidR="007D2CE1" w:rsidRPr="007A2552">
        <w:rPr>
          <w:rFonts w:ascii="Times New Roman" w:hAnsi="Times New Roman" w:cs="Times New Roman"/>
          <w:sz w:val="28"/>
          <w:szCs w:val="28"/>
          <w:lang w:val="en-GB"/>
        </w:rPr>
        <w:t>ss-examination it was put to the plaintiff</w:t>
      </w:r>
      <w:r w:rsidR="00697C56" w:rsidRPr="007A2552">
        <w:rPr>
          <w:rFonts w:ascii="Times New Roman" w:hAnsi="Times New Roman" w:cs="Times New Roman"/>
          <w:sz w:val="28"/>
          <w:szCs w:val="28"/>
          <w:lang w:val="en-GB"/>
        </w:rPr>
        <w:t xml:space="preserve"> that the defendant sto</w:t>
      </w:r>
      <w:r w:rsidR="00557980" w:rsidRPr="007A2552">
        <w:rPr>
          <w:rFonts w:ascii="Times New Roman" w:hAnsi="Times New Roman" w:cs="Times New Roman"/>
          <w:sz w:val="28"/>
          <w:szCs w:val="28"/>
          <w:lang w:val="en-GB"/>
        </w:rPr>
        <w:t>pped having sex with her because of her extra-</w:t>
      </w:r>
      <w:r w:rsidR="00756A86" w:rsidRPr="007A2552">
        <w:rPr>
          <w:rFonts w:ascii="Times New Roman" w:hAnsi="Times New Roman" w:cs="Times New Roman"/>
          <w:sz w:val="28"/>
          <w:szCs w:val="28"/>
          <w:lang w:val="en-GB"/>
        </w:rPr>
        <w:t>marital</w:t>
      </w:r>
      <w:r w:rsidR="00557980" w:rsidRPr="007A2552">
        <w:rPr>
          <w:rFonts w:ascii="Times New Roman" w:hAnsi="Times New Roman" w:cs="Times New Roman"/>
          <w:sz w:val="28"/>
          <w:szCs w:val="28"/>
          <w:lang w:val="en-GB"/>
        </w:rPr>
        <w:t xml:space="preserve"> affairs. Both the plaintiff and defendant closed their respective cases without calling any witnesses</w:t>
      </w:r>
      <w:r w:rsidR="00387274" w:rsidRPr="007A2552">
        <w:rPr>
          <w:rFonts w:ascii="Times New Roman" w:hAnsi="Times New Roman" w:cs="Times New Roman"/>
          <w:sz w:val="28"/>
          <w:szCs w:val="28"/>
          <w:lang w:val="en-GB"/>
        </w:rPr>
        <w:t>.</w:t>
      </w:r>
    </w:p>
    <w:p w:rsidR="00387274" w:rsidRPr="00387274" w:rsidRDefault="00387274" w:rsidP="004E20AD">
      <w:pPr>
        <w:pStyle w:val="ListParagraph"/>
        <w:spacing w:line="360" w:lineRule="auto"/>
        <w:jc w:val="both"/>
        <w:rPr>
          <w:rFonts w:ascii="Times New Roman" w:hAnsi="Times New Roman" w:cs="Times New Roman"/>
          <w:sz w:val="28"/>
          <w:szCs w:val="28"/>
          <w:lang w:val="en-GB"/>
        </w:rPr>
      </w:pPr>
    </w:p>
    <w:p w:rsidR="00ED2355" w:rsidRPr="007A2552" w:rsidRDefault="007A2552" w:rsidP="007A2552">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19.</w:t>
      </w:r>
      <w:r>
        <w:rPr>
          <w:rFonts w:ascii="Times New Roman" w:hAnsi="Times New Roman" w:cs="Times New Roman"/>
          <w:sz w:val="28"/>
          <w:szCs w:val="28"/>
          <w:lang w:val="en-GB"/>
        </w:rPr>
        <w:tab/>
      </w:r>
      <w:r w:rsidR="00387274" w:rsidRPr="007A2552">
        <w:rPr>
          <w:rFonts w:ascii="Times New Roman" w:hAnsi="Times New Roman" w:cs="Times New Roman"/>
          <w:sz w:val="28"/>
          <w:szCs w:val="28"/>
          <w:lang w:val="en-GB"/>
        </w:rPr>
        <w:t xml:space="preserve">It is submitted on behalf of the plaintiff that, the defendant did not prove the nature and extent of any </w:t>
      </w:r>
      <w:r w:rsidR="00D116F8" w:rsidRPr="007A2552">
        <w:rPr>
          <w:rFonts w:ascii="Times New Roman" w:hAnsi="Times New Roman" w:cs="Times New Roman"/>
          <w:sz w:val="28"/>
          <w:szCs w:val="28"/>
          <w:lang w:val="en-GB"/>
        </w:rPr>
        <w:t>patrimonial</w:t>
      </w:r>
      <w:r w:rsidR="00387274" w:rsidRPr="007A2552">
        <w:rPr>
          <w:rFonts w:ascii="Times New Roman" w:hAnsi="Times New Roman" w:cs="Times New Roman"/>
          <w:sz w:val="28"/>
          <w:szCs w:val="28"/>
          <w:lang w:val="en-GB"/>
        </w:rPr>
        <w:t xml:space="preserve"> benefit capable of being</w:t>
      </w:r>
      <w:r w:rsidR="00D116F8" w:rsidRPr="007A2552">
        <w:rPr>
          <w:rFonts w:ascii="Times New Roman" w:hAnsi="Times New Roman" w:cs="Times New Roman"/>
          <w:sz w:val="28"/>
          <w:szCs w:val="28"/>
          <w:lang w:val="en-GB"/>
        </w:rPr>
        <w:t xml:space="preserve"> forfeited. </w:t>
      </w:r>
      <w:r w:rsidR="00E32280" w:rsidRPr="007A2552">
        <w:rPr>
          <w:rFonts w:ascii="Times New Roman" w:hAnsi="Times New Roman" w:cs="Times New Roman"/>
          <w:sz w:val="28"/>
          <w:szCs w:val="28"/>
          <w:lang w:val="en-GB"/>
        </w:rPr>
        <w:t xml:space="preserve">The value of the pension </w:t>
      </w:r>
      <w:r w:rsidR="004A65C7" w:rsidRPr="007A2552">
        <w:rPr>
          <w:rFonts w:ascii="Times New Roman" w:hAnsi="Times New Roman" w:cs="Times New Roman"/>
          <w:sz w:val="28"/>
          <w:szCs w:val="28"/>
          <w:lang w:val="en-GB"/>
        </w:rPr>
        <w:t>fund nor the document relating to the pension fund were not proved.</w:t>
      </w:r>
      <w:r w:rsidR="004A65C7">
        <w:rPr>
          <w:rStyle w:val="FootnoteReference"/>
          <w:rFonts w:ascii="Times New Roman" w:hAnsi="Times New Roman" w:cs="Times New Roman"/>
          <w:sz w:val="28"/>
          <w:szCs w:val="28"/>
          <w:lang w:val="en-GB"/>
        </w:rPr>
        <w:footnoteReference w:id="1"/>
      </w:r>
    </w:p>
    <w:p w:rsidR="004A65C7" w:rsidRPr="004A65C7" w:rsidRDefault="004A65C7" w:rsidP="004E20AD">
      <w:pPr>
        <w:pStyle w:val="ListParagraph"/>
        <w:spacing w:line="360" w:lineRule="auto"/>
        <w:jc w:val="both"/>
        <w:rPr>
          <w:rFonts w:ascii="Times New Roman" w:hAnsi="Times New Roman" w:cs="Times New Roman"/>
          <w:sz w:val="28"/>
          <w:szCs w:val="28"/>
          <w:lang w:val="en-GB"/>
        </w:rPr>
      </w:pPr>
    </w:p>
    <w:p w:rsidR="004A65C7" w:rsidRPr="007A2552" w:rsidRDefault="007A2552" w:rsidP="007A2552">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20.</w:t>
      </w:r>
      <w:r>
        <w:rPr>
          <w:rFonts w:ascii="Times New Roman" w:hAnsi="Times New Roman" w:cs="Times New Roman"/>
          <w:sz w:val="28"/>
          <w:szCs w:val="28"/>
          <w:lang w:val="en-GB"/>
        </w:rPr>
        <w:tab/>
      </w:r>
      <w:r w:rsidR="008B67D1" w:rsidRPr="007A2552">
        <w:rPr>
          <w:rFonts w:ascii="Times New Roman" w:hAnsi="Times New Roman" w:cs="Times New Roman"/>
          <w:sz w:val="28"/>
          <w:szCs w:val="28"/>
          <w:lang w:val="en-GB"/>
        </w:rPr>
        <w:t>Counsel</w:t>
      </w:r>
      <w:r w:rsidR="004A65C7" w:rsidRPr="007A2552">
        <w:rPr>
          <w:rFonts w:ascii="Times New Roman" w:hAnsi="Times New Roman" w:cs="Times New Roman"/>
          <w:sz w:val="28"/>
          <w:szCs w:val="28"/>
          <w:lang w:val="en-GB"/>
        </w:rPr>
        <w:t xml:space="preserve"> for the defendant contends that the plaintiff will </w:t>
      </w:r>
      <w:r w:rsidR="00437D2B" w:rsidRPr="007A2552">
        <w:rPr>
          <w:rFonts w:ascii="Times New Roman" w:hAnsi="Times New Roman" w:cs="Times New Roman"/>
          <w:sz w:val="28"/>
          <w:szCs w:val="28"/>
          <w:lang w:val="en-GB"/>
        </w:rPr>
        <w:t>be unduly benefited when the order for forfeiture is not  made</w:t>
      </w:r>
      <w:r w:rsidR="008B67D1" w:rsidRPr="007A2552">
        <w:rPr>
          <w:rFonts w:ascii="Times New Roman" w:hAnsi="Times New Roman" w:cs="Times New Roman"/>
          <w:sz w:val="28"/>
          <w:szCs w:val="28"/>
          <w:lang w:val="en-GB"/>
        </w:rPr>
        <w:t>.</w:t>
      </w:r>
      <w:r w:rsidR="00437D2B">
        <w:rPr>
          <w:rStyle w:val="FootnoteReference"/>
          <w:rFonts w:ascii="Times New Roman" w:hAnsi="Times New Roman" w:cs="Times New Roman"/>
          <w:sz w:val="28"/>
          <w:szCs w:val="28"/>
          <w:lang w:val="en-GB"/>
        </w:rPr>
        <w:footnoteReference w:id="2"/>
      </w:r>
    </w:p>
    <w:p w:rsidR="008B67D1" w:rsidRPr="008B67D1" w:rsidRDefault="008B67D1" w:rsidP="004E20AD">
      <w:pPr>
        <w:pStyle w:val="ListParagraph"/>
        <w:spacing w:line="360" w:lineRule="auto"/>
        <w:jc w:val="both"/>
        <w:rPr>
          <w:rFonts w:ascii="Times New Roman" w:hAnsi="Times New Roman" w:cs="Times New Roman"/>
          <w:sz w:val="28"/>
          <w:szCs w:val="28"/>
          <w:lang w:val="en-GB"/>
        </w:rPr>
      </w:pPr>
    </w:p>
    <w:p w:rsidR="00FD2894" w:rsidRPr="007A2552" w:rsidRDefault="007A2552" w:rsidP="007A2552">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21.</w:t>
      </w:r>
      <w:r>
        <w:rPr>
          <w:rFonts w:ascii="Times New Roman" w:hAnsi="Times New Roman" w:cs="Times New Roman"/>
          <w:sz w:val="28"/>
          <w:szCs w:val="28"/>
          <w:lang w:val="en-GB"/>
        </w:rPr>
        <w:tab/>
      </w:r>
      <w:r w:rsidR="00756A86" w:rsidRPr="007A2552">
        <w:rPr>
          <w:rFonts w:ascii="Times New Roman" w:hAnsi="Times New Roman" w:cs="Times New Roman"/>
          <w:sz w:val="28"/>
          <w:szCs w:val="28"/>
          <w:lang w:val="en-GB"/>
        </w:rPr>
        <w:t xml:space="preserve">Section </w:t>
      </w:r>
      <w:r w:rsidR="008B67D1" w:rsidRPr="007A2552">
        <w:rPr>
          <w:rFonts w:ascii="Times New Roman" w:hAnsi="Times New Roman" w:cs="Times New Roman"/>
          <w:sz w:val="28"/>
          <w:szCs w:val="28"/>
          <w:lang w:val="en-GB"/>
        </w:rPr>
        <w:t>9(1) of the Divorce Act 70 of 19</w:t>
      </w:r>
      <w:r w:rsidR="00030A84" w:rsidRPr="007A2552">
        <w:rPr>
          <w:rFonts w:ascii="Times New Roman" w:hAnsi="Times New Roman" w:cs="Times New Roman"/>
          <w:sz w:val="28"/>
          <w:szCs w:val="28"/>
          <w:lang w:val="en-GB"/>
        </w:rPr>
        <w:t>79</w:t>
      </w:r>
      <w:r w:rsidR="008B67D1" w:rsidRPr="007A2552">
        <w:rPr>
          <w:rFonts w:ascii="Times New Roman" w:hAnsi="Times New Roman" w:cs="Times New Roman"/>
          <w:sz w:val="28"/>
          <w:szCs w:val="28"/>
          <w:lang w:val="en-GB"/>
        </w:rPr>
        <w:t xml:space="preserve"> </w:t>
      </w:r>
      <w:r w:rsidR="00FD2894" w:rsidRPr="007A2552">
        <w:rPr>
          <w:rFonts w:ascii="Times New Roman" w:hAnsi="Times New Roman" w:cs="Times New Roman"/>
          <w:sz w:val="28"/>
          <w:szCs w:val="28"/>
          <w:lang w:val="en-GB"/>
        </w:rPr>
        <w:t xml:space="preserve">provides as follows: </w:t>
      </w:r>
      <w:r w:rsidR="00FD2894" w:rsidRPr="007A2552">
        <w:rPr>
          <w:rFonts w:ascii="Times New Roman" w:hAnsi="Times New Roman" w:cs="Times New Roman"/>
          <w:i/>
          <w:sz w:val="26"/>
          <w:szCs w:val="26"/>
          <w:lang w:val="en-GB"/>
        </w:rPr>
        <w:t xml:space="preserve">“When a decree </w:t>
      </w:r>
      <w:r w:rsidR="00FB433D" w:rsidRPr="007A2552">
        <w:rPr>
          <w:rFonts w:ascii="Times New Roman" w:hAnsi="Times New Roman" w:cs="Times New Roman"/>
          <w:i/>
          <w:sz w:val="26"/>
          <w:szCs w:val="26"/>
          <w:lang w:val="en-GB"/>
        </w:rPr>
        <w:t xml:space="preserve">of divorcing is granted on the ground of the irretrievable </w:t>
      </w:r>
      <w:r w:rsidR="00AA598E" w:rsidRPr="007A2552">
        <w:rPr>
          <w:rFonts w:ascii="Times New Roman" w:hAnsi="Times New Roman" w:cs="Times New Roman"/>
          <w:i/>
          <w:sz w:val="26"/>
          <w:szCs w:val="26"/>
          <w:lang w:val="en-GB"/>
        </w:rPr>
        <w:t>break-down of marriage t</w:t>
      </w:r>
      <w:r w:rsidR="003F01DD" w:rsidRPr="007A2552">
        <w:rPr>
          <w:rFonts w:ascii="Times New Roman" w:hAnsi="Times New Roman" w:cs="Times New Roman"/>
          <w:i/>
          <w:sz w:val="26"/>
          <w:szCs w:val="26"/>
          <w:lang w:val="en-GB"/>
        </w:rPr>
        <w:t>he court may make an order that the patrimonial benefi</w:t>
      </w:r>
      <w:r w:rsidR="009D352E" w:rsidRPr="007A2552">
        <w:rPr>
          <w:rFonts w:ascii="Times New Roman" w:hAnsi="Times New Roman" w:cs="Times New Roman"/>
          <w:i/>
          <w:sz w:val="26"/>
          <w:szCs w:val="26"/>
          <w:lang w:val="en-GB"/>
        </w:rPr>
        <w:t xml:space="preserve">ts of the marriage be forfeited by one party in favour of the other, either wholly or in part, </w:t>
      </w:r>
      <w:r w:rsidR="009D352E" w:rsidRPr="007A2552">
        <w:rPr>
          <w:rFonts w:ascii="Times New Roman" w:hAnsi="Times New Roman" w:cs="Times New Roman"/>
          <w:i/>
          <w:sz w:val="26"/>
          <w:szCs w:val="26"/>
          <w:lang w:val="en-GB"/>
        </w:rPr>
        <w:lastRenderedPageBreak/>
        <w:t xml:space="preserve">if the court, having regard to the duration of the marriage, the circumstances which gave rise to the break-down thereof and any substantial misconduct on the part of either of the parties, is satisfied that, if the order for </w:t>
      </w:r>
      <w:r w:rsidR="00030A84" w:rsidRPr="007A2552">
        <w:rPr>
          <w:rFonts w:ascii="Times New Roman" w:hAnsi="Times New Roman" w:cs="Times New Roman"/>
          <w:i/>
          <w:sz w:val="26"/>
          <w:szCs w:val="26"/>
          <w:lang w:val="en-GB"/>
        </w:rPr>
        <w:t>forfeiture</w:t>
      </w:r>
      <w:r w:rsidR="009D352E" w:rsidRPr="007A2552">
        <w:rPr>
          <w:rFonts w:ascii="Times New Roman" w:hAnsi="Times New Roman" w:cs="Times New Roman"/>
          <w:i/>
          <w:sz w:val="26"/>
          <w:szCs w:val="26"/>
          <w:lang w:val="en-GB"/>
        </w:rPr>
        <w:t xml:space="preserve"> is not made, the one party will in relation to the other be</w:t>
      </w:r>
      <w:r w:rsidR="002315E0" w:rsidRPr="007A2552">
        <w:rPr>
          <w:rFonts w:ascii="Times New Roman" w:hAnsi="Times New Roman" w:cs="Times New Roman"/>
          <w:i/>
          <w:sz w:val="26"/>
          <w:szCs w:val="26"/>
          <w:lang w:val="en-GB"/>
        </w:rPr>
        <w:t xml:space="preserve"> unduly benefitted.”</w:t>
      </w:r>
    </w:p>
    <w:p w:rsidR="002315E0" w:rsidRPr="002315E0" w:rsidRDefault="002315E0" w:rsidP="00D84CE1">
      <w:pPr>
        <w:pStyle w:val="ListParagraph"/>
        <w:jc w:val="both"/>
        <w:rPr>
          <w:rFonts w:ascii="Times New Roman" w:hAnsi="Times New Roman" w:cs="Times New Roman"/>
          <w:sz w:val="28"/>
          <w:szCs w:val="28"/>
          <w:lang w:val="en-GB"/>
        </w:rPr>
      </w:pPr>
    </w:p>
    <w:p w:rsidR="002315E0" w:rsidRPr="007A2552" w:rsidRDefault="007A2552" w:rsidP="007A2552">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22.</w:t>
      </w:r>
      <w:r>
        <w:rPr>
          <w:rFonts w:ascii="Times New Roman" w:hAnsi="Times New Roman" w:cs="Times New Roman"/>
          <w:sz w:val="28"/>
          <w:szCs w:val="28"/>
          <w:lang w:val="en-GB"/>
        </w:rPr>
        <w:tab/>
      </w:r>
      <w:r w:rsidR="002315E0" w:rsidRPr="007A2552">
        <w:rPr>
          <w:rFonts w:ascii="Times New Roman" w:hAnsi="Times New Roman" w:cs="Times New Roman"/>
          <w:sz w:val="28"/>
          <w:szCs w:val="28"/>
          <w:lang w:val="en-GB"/>
        </w:rPr>
        <w:t>In Wijker v Wijker</w:t>
      </w:r>
      <w:r w:rsidR="002315E0">
        <w:rPr>
          <w:rStyle w:val="FootnoteReference"/>
          <w:rFonts w:ascii="Times New Roman" w:hAnsi="Times New Roman" w:cs="Times New Roman"/>
          <w:sz w:val="28"/>
          <w:szCs w:val="28"/>
          <w:lang w:val="en-GB"/>
        </w:rPr>
        <w:footnoteReference w:id="3"/>
      </w:r>
      <w:r w:rsidR="0015448A" w:rsidRPr="007A2552">
        <w:rPr>
          <w:rFonts w:ascii="Times New Roman" w:hAnsi="Times New Roman" w:cs="Times New Roman"/>
          <w:sz w:val="28"/>
          <w:szCs w:val="28"/>
          <w:lang w:val="en-GB"/>
        </w:rPr>
        <w:t xml:space="preserve"> the learned judge, in interpreting section 9 of the Divorce Act, stated that the court must first make a factual finding as to whether or not the party against whom the order is sought will in fact </w:t>
      </w:r>
      <w:r w:rsidR="0040302C" w:rsidRPr="007A2552">
        <w:rPr>
          <w:rFonts w:ascii="Times New Roman" w:hAnsi="Times New Roman" w:cs="Times New Roman"/>
          <w:sz w:val="28"/>
          <w:szCs w:val="28"/>
          <w:lang w:val="en-GB"/>
        </w:rPr>
        <w:t xml:space="preserve">benefit. Once it is held that the party will indeed </w:t>
      </w:r>
      <w:r w:rsidR="00B67FA2" w:rsidRPr="007A2552">
        <w:rPr>
          <w:rFonts w:ascii="Times New Roman" w:hAnsi="Times New Roman" w:cs="Times New Roman"/>
          <w:sz w:val="28"/>
          <w:szCs w:val="28"/>
          <w:lang w:val="en-GB"/>
        </w:rPr>
        <w:t xml:space="preserve">derive </w:t>
      </w:r>
      <w:r w:rsidR="001A6A54" w:rsidRPr="007A2552">
        <w:rPr>
          <w:rFonts w:ascii="Times New Roman" w:hAnsi="Times New Roman" w:cs="Times New Roman"/>
          <w:sz w:val="28"/>
          <w:szCs w:val="28"/>
          <w:lang w:val="en-GB"/>
        </w:rPr>
        <w:t xml:space="preserve">a </w:t>
      </w:r>
      <w:r w:rsidR="00B67FA2" w:rsidRPr="007A2552">
        <w:rPr>
          <w:rFonts w:ascii="Times New Roman" w:hAnsi="Times New Roman" w:cs="Times New Roman"/>
          <w:sz w:val="28"/>
          <w:szCs w:val="28"/>
          <w:lang w:val="en-GB"/>
        </w:rPr>
        <w:t xml:space="preserve">benefit the court may proceed to determine whether such benefit </w:t>
      </w:r>
      <w:r w:rsidR="00E86E68" w:rsidRPr="007A2552">
        <w:rPr>
          <w:rFonts w:ascii="Times New Roman" w:hAnsi="Times New Roman" w:cs="Times New Roman"/>
          <w:sz w:val="28"/>
          <w:szCs w:val="28"/>
          <w:lang w:val="en-GB"/>
        </w:rPr>
        <w:t xml:space="preserve">will be undue. This determination will be done after considering the factors mentioned in section 9 </w:t>
      </w:r>
      <w:r w:rsidR="00E86E68" w:rsidRPr="007A2552">
        <w:rPr>
          <w:rFonts w:ascii="Times New Roman" w:hAnsi="Times New Roman" w:cs="Times New Roman"/>
          <w:i/>
          <w:sz w:val="28"/>
          <w:szCs w:val="28"/>
          <w:lang w:val="en-GB"/>
        </w:rPr>
        <w:t>viz.</w:t>
      </w:r>
    </w:p>
    <w:p w:rsidR="00E86E68" w:rsidRPr="00E86E68" w:rsidRDefault="00E86E68" w:rsidP="00501C5F">
      <w:pPr>
        <w:pStyle w:val="ListParagraph"/>
        <w:spacing w:line="360" w:lineRule="auto"/>
        <w:jc w:val="both"/>
        <w:rPr>
          <w:rFonts w:ascii="Times New Roman" w:hAnsi="Times New Roman" w:cs="Times New Roman"/>
          <w:sz w:val="28"/>
          <w:szCs w:val="28"/>
          <w:lang w:val="en-GB"/>
        </w:rPr>
      </w:pPr>
    </w:p>
    <w:p w:rsidR="00E86E68" w:rsidRPr="007A2552" w:rsidRDefault="007A2552" w:rsidP="007A2552">
      <w:pPr>
        <w:spacing w:line="360" w:lineRule="auto"/>
        <w:ind w:left="1080" w:hanging="360"/>
        <w:jc w:val="both"/>
        <w:rPr>
          <w:rFonts w:ascii="Times New Roman" w:hAnsi="Times New Roman" w:cs="Times New Roman"/>
          <w:sz w:val="28"/>
          <w:szCs w:val="28"/>
          <w:lang w:val="en-GB"/>
        </w:rPr>
      </w:pPr>
      <w:r>
        <w:rPr>
          <w:rFonts w:ascii="Times New Roman" w:hAnsi="Times New Roman" w:cs="Times New Roman"/>
          <w:sz w:val="28"/>
          <w:szCs w:val="28"/>
          <w:lang w:val="en-GB"/>
        </w:rPr>
        <w:t>a.</w:t>
      </w:r>
      <w:r>
        <w:rPr>
          <w:rFonts w:ascii="Times New Roman" w:hAnsi="Times New Roman" w:cs="Times New Roman"/>
          <w:sz w:val="28"/>
          <w:szCs w:val="28"/>
          <w:lang w:val="en-GB"/>
        </w:rPr>
        <w:tab/>
      </w:r>
      <w:r w:rsidR="00B5357A" w:rsidRPr="007A2552">
        <w:rPr>
          <w:rFonts w:ascii="Times New Roman" w:hAnsi="Times New Roman" w:cs="Times New Roman"/>
          <w:sz w:val="28"/>
          <w:szCs w:val="28"/>
          <w:lang w:val="en-GB"/>
        </w:rPr>
        <w:t>The duration of the marriage;</w:t>
      </w:r>
    </w:p>
    <w:p w:rsidR="00B5357A" w:rsidRPr="007A2552" w:rsidRDefault="007A2552" w:rsidP="007A2552">
      <w:pPr>
        <w:spacing w:line="360" w:lineRule="auto"/>
        <w:ind w:left="1080" w:hanging="360"/>
        <w:jc w:val="both"/>
        <w:rPr>
          <w:rFonts w:ascii="Times New Roman" w:hAnsi="Times New Roman" w:cs="Times New Roman"/>
          <w:sz w:val="28"/>
          <w:szCs w:val="28"/>
          <w:lang w:val="en-GB"/>
        </w:rPr>
      </w:pPr>
      <w:r>
        <w:rPr>
          <w:rFonts w:ascii="Times New Roman" w:hAnsi="Times New Roman" w:cs="Times New Roman"/>
          <w:sz w:val="28"/>
          <w:szCs w:val="28"/>
          <w:lang w:val="en-GB"/>
        </w:rPr>
        <w:t>b.</w:t>
      </w:r>
      <w:r>
        <w:rPr>
          <w:rFonts w:ascii="Times New Roman" w:hAnsi="Times New Roman" w:cs="Times New Roman"/>
          <w:sz w:val="28"/>
          <w:szCs w:val="28"/>
          <w:lang w:val="en-GB"/>
        </w:rPr>
        <w:tab/>
      </w:r>
      <w:r w:rsidR="00B5357A" w:rsidRPr="007A2552">
        <w:rPr>
          <w:rFonts w:ascii="Times New Roman" w:hAnsi="Times New Roman" w:cs="Times New Roman"/>
          <w:sz w:val="28"/>
          <w:szCs w:val="28"/>
          <w:lang w:val="en-GB"/>
        </w:rPr>
        <w:t xml:space="preserve">The circumstances which have </w:t>
      </w:r>
      <w:r w:rsidR="00030A84" w:rsidRPr="007A2552">
        <w:rPr>
          <w:rFonts w:ascii="Times New Roman" w:hAnsi="Times New Roman" w:cs="Times New Roman"/>
          <w:sz w:val="28"/>
          <w:szCs w:val="28"/>
          <w:lang w:val="en-GB"/>
        </w:rPr>
        <w:t>risen</w:t>
      </w:r>
      <w:r w:rsidR="00B5357A" w:rsidRPr="007A2552">
        <w:rPr>
          <w:rFonts w:ascii="Times New Roman" w:hAnsi="Times New Roman" w:cs="Times New Roman"/>
          <w:sz w:val="28"/>
          <w:szCs w:val="28"/>
          <w:lang w:val="en-GB"/>
        </w:rPr>
        <w:t xml:space="preserve"> to the break-down </w:t>
      </w:r>
      <w:r w:rsidR="00BC3B4B" w:rsidRPr="007A2552">
        <w:rPr>
          <w:rFonts w:ascii="Times New Roman" w:hAnsi="Times New Roman" w:cs="Times New Roman"/>
          <w:sz w:val="28"/>
          <w:szCs w:val="28"/>
          <w:lang w:val="en-GB"/>
        </w:rPr>
        <w:t>of the marriage or</w:t>
      </w:r>
    </w:p>
    <w:p w:rsidR="00BC3B4B" w:rsidRPr="007A2552" w:rsidRDefault="007A2552" w:rsidP="007A2552">
      <w:pPr>
        <w:spacing w:line="360" w:lineRule="auto"/>
        <w:ind w:left="1080" w:hanging="360"/>
        <w:jc w:val="both"/>
        <w:rPr>
          <w:rFonts w:ascii="Times New Roman" w:hAnsi="Times New Roman" w:cs="Times New Roman"/>
          <w:sz w:val="28"/>
          <w:szCs w:val="28"/>
          <w:lang w:val="en-GB"/>
        </w:rPr>
      </w:pPr>
      <w:r>
        <w:rPr>
          <w:rFonts w:ascii="Times New Roman" w:hAnsi="Times New Roman" w:cs="Times New Roman"/>
          <w:sz w:val="28"/>
          <w:szCs w:val="28"/>
          <w:lang w:val="en-GB"/>
        </w:rPr>
        <w:t>c.</w:t>
      </w:r>
      <w:r>
        <w:rPr>
          <w:rFonts w:ascii="Times New Roman" w:hAnsi="Times New Roman" w:cs="Times New Roman"/>
          <w:sz w:val="28"/>
          <w:szCs w:val="28"/>
          <w:lang w:val="en-GB"/>
        </w:rPr>
        <w:tab/>
      </w:r>
      <w:r w:rsidR="00BC3B4B" w:rsidRPr="007A2552">
        <w:rPr>
          <w:rFonts w:ascii="Times New Roman" w:hAnsi="Times New Roman" w:cs="Times New Roman"/>
          <w:sz w:val="28"/>
          <w:szCs w:val="28"/>
          <w:lang w:val="en-GB"/>
        </w:rPr>
        <w:t>Any substantial misconduct on the part of either of the parties.</w:t>
      </w:r>
    </w:p>
    <w:p w:rsidR="00030A84" w:rsidRDefault="00030A84" w:rsidP="00501C5F">
      <w:pPr>
        <w:pStyle w:val="ListParagraph"/>
        <w:spacing w:line="360" w:lineRule="auto"/>
        <w:ind w:left="1080"/>
        <w:jc w:val="both"/>
        <w:rPr>
          <w:rFonts w:ascii="Times New Roman" w:hAnsi="Times New Roman" w:cs="Times New Roman"/>
          <w:sz w:val="28"/>
          <w:szCs w:val="28"/>
          <w:lang w:val="en-GB"/>
        </w:rPr>
      </w:pPr>
    </w:p>
    <w:p w:rsidR="00BC3B4B" w:rsidRPr="007A2552" w:rsidRDefault="007A2552" w:rsidP="007A2552">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23.</w:t>
      </w:r>
      <w:r>
        <w:rPr>
          <w:rFonts w:ascii="Times New Roman" w:hAnsi="Times New Roman" w:cs="Times New Roman"/>
          <w:sz w:val="28"/>
          <w:szCs w:val="28"/>
          <w:lang w:val="en-GB"/>
        </w:rPr>
        <w:tab/>
      </w:r>
      <w:r w:rsidR="00BC3B4B" w:rsidRPr="007A2552">
        <w:rPr>
          <w:rFonts w:ascii="Times New Roman" w:hAnsi="Times New Roman" w:cs="Times New Roman"/>
          <w:sz w:val="28"/>
          <w:szCs w:val="28"/>
          <w:lang w:val="en-GB"/>
        </w:rPr>
        <w:t xml:space="preserve">Counsel for the respondent </w:t>
      </w:r>
      <w:r w:rsidR="00E85FA4" w:rsidRPr="007A2552">
        <w:rPr>
          <w:rFonts w:ascii="Times New Roman" w:hAnsi="Times New Roman" w:cs="Times New Roman"/>
          <w:sz w:val="28"/>
          <w:szCs w:val="28"/>
          <w:lang w:val="en-GB"/>
        </w:rPr>
        <w:t xml:space="preserve">referred </w:t>
      </w:r>
      <w:r w:rsidR="00612155" w:rsidRPr="007A2552">
        <w:rPr>
          <w:rFonts w:ascii="Times New Roman" w:hAnsi="Times New Roman" w:cs="Times New Roman"/>
          <w:sz w:val="28"/>
          <w:szCs w:val="28"/>
          <w:lang w:val="en-GB"/>
        </w:rPr>
        <w:t>the court to the case of Engelbrecht v Engelbrecht</w:t>
      </w:r>
      <w:r w:rsidR="003D5E32">
        <w:rPr>
          <w:rStyle w:val="FootnoteReference"/>
          <w:rFonts w:ascii="Times New Roman" w:hAnsi="Times New Roman" w:cs="Times New Roman"/>
          <w:sz w:val="28"/>
          <w:szCs w:val="28"/>
          <w:lang w:val="en-GB"/>
        </w:rPr>
        <w:footnoteReference w:id="4"/>
      </w:r>
      <w:r w:rsidR="00BC3B4B" w:rsidRPr="007A2552">
        <w:rPr>
          <w:rFonts w:ascii="Times New Roman" w:hAnsi="Times New Roman" w:cs="Times New Roman"/>
          <w:sz w:val="28"/>
          <w:szCs w:val="28"/>
          <w:lang w:val="en-GB"/>
        </w:rPr>
        <w:t xml:space="preserve"> </w:t>
      </w:r>
      <w:r w:rsidR="003D5E32" w:rsidRPr="007A2552">
        <w:rPr>
          <w:rFonts w:ascii="Times New Roman" w:hAnsi="Times New Roman" w:cs="Times New Roman"/>
          <w:sz w:val="28"/>
          <w:szCs w:val="28"/>
          <w:lang w:val="en-GB"/>
        </w:rPr>
        <w:t xml:space="preserve"> in which the full bench held as follow:-</w:t>
      </w:r>
    </w:p>
    <w:p w:rsidR="005F0006" w:rsidRPr="00030A84" w:rsidRDefault="003D5E32" w:rsidP="00D84CE1">
      <w:pPr>
        <w:pStyle w:val="ListParagraph"/>
        <w:jc w:val="both"/>
        <w:rPr>
          <w:rFonts w:ascii="Times New Roman" w:hAnsi="Times New Roman" w:cs="Times New Roman"/>
          <w:i/>
          <w:sz w:val="26"/>
          <w:szCs w:val="26"/>
          <w:lang w:val="en-GB"/>
        </w:rPr>
      </w:pPr>
      <w:r w:rsidRPr="00030A84">
        <w:rPr>
          <w:rFonts w:ascii="Times New Roman" w:hAnsi="Times New Roman" w:cs="Times New Roman"/>
          <w:i/>
          <w:sz w:val="26"/>
          <w:szCs w:val="26"/>
          <w:lang w:val="en-GB"/>
        </w:rPr>
        <w:t xml:space="preserve">“In order to succeed a party </w:t>
      </w:r>
      <w:r w:rsidR="00D01F3D" w:rsidRPr="00030A84">
        <w:rPr>
          <w:rFonts w:ascii="Times New Roman" w:hAnsi="Times New Roman" w:cs="Times New Roman"/>
          <w:i/>
          <w:sz w:val="26"/>
          <w:szCs w:val="26"/>
          <w:lang w:val="en-GB"/>
        </w:rPr>
        <w:t xml:space="preserve">who seeks a forfeiture order must first establish what the nature and extent of the benefits were: unless this is done, the court cannot decide if the benefit was undue or not. Hence, only when the nature and extent of the benefit have been proved is it necessary to analyse </w:t>
      </w:r>
      <w:r w:rsidR="00991E0C" w:rsidRPr="00030A84">
        <w:rPr>
          <w:rFonts w:ascii="Times New Roman" w:hAnsi="Times New Roman" w:cs="Times New Roman"/>
          <w:i/>
          <w:sz w:val="26"/>
          <w:szCs w:val="26"/>
          <w:lang w:val="en-GB"/>
        </w:rPr>
        <w:t>the three factors which may be considered in deciding whether it will equitable to order a forfeiture of benefits”.</w:t>
      </w:r>
    </w:p>
    <w:p w:rsidR="005F0006" w:rsidRDefault="005F0006" w:rsidP="00D84CE1">
      <w:pPr>
        <w:pStyle w:val="ListParagraph"/>
        <w:jc w:val="both"/>
        <w:rPr>
          <w:rFonts w:ascii="Times New Roman" w:hAnsi="Times New Roman" w:cs="Times New Roman"/>
          <w:i/>
          <w:sz w:val="28"/>
          <w:szCs w:val="28"/>
          <w:lang w:val="en-GB"/>
        </w:rPr>
      </w:pPr>
    </w:p>
    <w:p w:rsidR="005F0006" w:rsidRPr="007A2552" w:rsidRDefault="007A2552" w:rsidP="007A2552">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24.</w:t>
      </w:r>
      <w:r>
        <w:rPr>
          <w:rFonts w:ascii="Times New Roman" w:hAnsi="Times New Roman" w:cs="Times New Roman"/>
          <w:sz w:val="28"/>
          <w:szCs w:val="28"/>
          <w:lang w:val="en-GB"/>
        </w:rPr>
        <w:tab/>
      </w:r>
      <w:r w:rsidR="005F0006" w:rsidRPr="007A2552">
        <w:rPr>
          <w:rFonts w:ascii="Times New Roman" w:hAnsi="Times New Roman" w:cs="Times New Roman"/>
          <w:sz w:val="28"/>
          <w:szCs w:val="28"/>
          <w:lang w:val="en-GB"/>
        </w:rPr>
        <w:t>In Moodley v Moodley</w:t>
      </w:r>
      <w:r w:rsidR="005F0006">
        <w:rPr>
          <w:rStyle w:val="FootnoteReference"/>
          <w:rFonts w:ascii="Times New Roman" w:hAnsi="Times New Roman" w:cs="Times New Roman"/>
          <w:sz w:val="28"/>
          <w:szCs w:val="28"/>
          <w:lang w:val="en-GB"/>
        </w:rPr>
        <w:footnoteReference w:id="5"/>
      </w:r>
      <w:r w:rsidR="00D67EEA" w:rsidRPr="007A2552">
        <w:rPr>
          <w:rFonts w:ascii="Times New Roman" w:hAnsi="Times New Roman" w:cs="Times New Roman"/>
          <w:sz w:val="28"/>
          <w:szCs w:val="28"/>
          <w:lang w:val="en-GB"/>
        </w:rPr>
        <w:t xml:space="preserve"> the court granted a forfeiture order where the parties were married for more </w:t>
      </w:r>
      <w:r w:rsidR="00611228" w:rsidRPr="007A2552">
        <w:rPr>
          <w:rFonts w:ascii="Times New Roman" w:hAnsi="Times New Roman" w:cs="Times New Roman"/>
          <w:sz w:val="28"/>
          <w:szCs w:val="28"/>
          <w:lang w:val="en-GB"/>
        </w:rPr>
        <w:t>than 20 (twenty) years due to substantial misconduct on the part of the defendant. It is therefore trite that each and every case must be approached on its own merits.</w:t>
      </w:r>
    </w:p>
    <w:p w:rsidR="002D04CA" w:rsidRDefault="002D04CA" w:rsidP="00501C5F">
      <w:pPr>
        <w:pStyle w:val="ListParagraph"/>
        <w:spacing w:line="360" w:lineRule="auto"/>
        <w:jc w:val="both"/>
        <w:rPr>
          <w:rFonts w:ascii="Times New Roman" w:hAnsi="Times New Roman" w:cs="Times New Roman"/>
          <w:sz w:val="28"/>
          <w:szCs w:val="28"/>
          <w:lang w:val="en-GB"/>
        </w:rPr>
      </w:pPr>
    </w:p>
    <w:p w:rsidR="00611228" w:rsidRPr="007A2552" w:rsidRDefault="007A2552" w:rsidP="007A2552">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25.</w:t>
      </w:r>
      <w:r>
        <w:rPr>
          <w:rFonts w:ascii="Times New Roman" w:hAnsi="Times New Roman" w:cs="Times New Roman"/>
          <w:sz w:val="28"/>
          <w:szCs w:val="28"/>
          <w:lang w:val="en-GB"/>
        </w:rPr>
        <w:tab/>
      </w:r>
      <w:r w:rsidR="00611228" w:rsidRPr="007A2552">
        <w:rPr>
          <w:rFonts w:ascii="Times New Roman" w:hAnsi="Times New Roman" w:cs="Times New Roman"/>
          <w:sz w:val="28"/>
          <w:szCs w:val="28"/>
          <w:lang w:val="en-GB"/>
        </w:rPr>
        <w:t>In JW v SW</w:t>
      </w:r>
      <w:r w:rsidR="009A2485">
        <w:rPr>
          <w:rStyle w:val="FootnoteReference"/>
          <w:rFonts w:ascii="Times New Roman" w:hAnsi="Times New Roman" w:cs="Times New Roman"/>
          <w:sz w:val="28"/>
          <w:szCs w:val="28"/>
          <w:lang w:val="en-GB"/>
        </w:rPr>
        <w:footnoteReference w:id="6"/>
      </w:r>
      <w:r w:rsidR="002D04CA" w:rsidRPr="007A2552">
        <w:rPr>
          <w:rFonts w:ascii="Times New Roman" w:hAnsi="Times New Roman" w:cs="Times New Roman"/>
          <w:sz w:val="28"/>
          <w:szCs w:val="28"/>
          <w:lang w:val="en-GB"/>
        </w:rPr>
        <w:t xml:space="preserve"> the court held that it is a </w:t>
      </w:r>
      <w:r w:rsidR="00664E6E" w:rsidRPr="007A2552">
        <w:rPr>
          <w:rFonts w:ascii="Times New Roman" w:hAnsi="Times New Roman" w:cs="Times New Roman"/>
          <w:sz w:val="28"/>
          <w:szCs w:val="28"/>
          <w:lang w:val="en-GB"/>
        </w:rPr>
        <w:t>well-established</w:t>
      </w:r>
      <w:r w:rsidR="002D04CA" w:rsidRPr="007A2552">
        <w:rPr>
          <w:rFonts w:ascii="Times New Roman" w:hAnsi="Times New Roman" w:cs="Times New Roman"/>
          <w:sz w:val="28"/>
          <w:szCs w:val="28"/>
          <w:lang w:val="en-GB"/>
        </w:rPr>
        <w:t xml:space="preserve"> principle of law that a party can only benefit from an asset brought into the estate by the other party, not from his own, a </w:t>
      </w:r>
      <w:r w:rsidR="00664E6E" w:rsidRPr="007A2552">
        <w:rPr>
          <w:rFonts w:ascii="Times New Roman" w:hAnsi="Times New Roman" w:cs="Times New Roman"/>
          <w:i/>
          <w:sz w:val="28"/>
          <w:szCs w:val="28"/>
          <w:lang w:val="en-GB"/>
        </w:rPr>
        <w:t>fortiori</w:t>
      </w:r>
      <w:r w:rsidR="002D04CA" w:rsidRPr="007A2552">
        <w:rPr>
          <w:rFonts w:ascii="Times New Roman" w:hAnsi="Times New Roman" w:cs="Times New Roman"/>
          <w:sz w:val="28"/>
          <w:szCs w:val="28"/>
          <w:lang w:val="en-GB"/>
        </w:rPr>
        <w:t>, such party could not be ordered to forfeit his or her own asset.</w:t>
      </w:r>
    </w:p>
    <w:p w:rsidR="002D04CA" w:rsidRPr="002D04CA" w:rsidRDefault="002D04CA" w:rsidP="00501C5F">
      <w:pPr>
        <w:pStyle w:val="ListParagraph"/>
        <w:spacing w:line="360" w:lineRule="auto"/>
        <w:jc w:val="both"/>
        <w:rPr>
          <w:rFonts w:ascii="Times New Roman" w:hAnsi="Times New Roman" w:cs="Times New Roman"/>
          <w:sz w:val="28"/>
          <w:szCs w:val="28"/>
          <w:lang w:val="en-GB"/>
        </w:rPr>
      </w:pPr>
    </w:p>
    <w:p w:rsidR="002D04CA" w:rsidRPr="007A2552" w:rsidRDefault="007A2552" w:rsidP="007A2552">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26.</w:t>
      </w:r>
      <w:r>
        <w:rPr>
          <w:rFonts w:ascii="Times New Roman" w:hAnsi="Times New Roman" w:cs="Times New Roman"/>
          <w:sz w:val="28"/>
          <w:szCs w:val="28"/>
          <w:lang w:val="en-GB"/>
        </w:rPr>
        <w:tab/>
      </w:r>
      <w:r w:rsidR="002D04CA" w:rsidRPr="007A2552">
        <w:rPr>
          <w:rFonts w:ascii="Times New Roman" w:hAnsi="Times New Roman" w:cs="Times New Roman"/>
          <w:sz w:val="28"/>
          <w:szCs w:val="28"/>
          <w:lang w:val="en-GB"/>
        </w:rPr>
        <w:t xml:space="preserve">The plaintiff in this matter cannot forfeit any assets </w:t>
      </w:r>
      <w:r w:rsidR="00BD169F" w:rsidRPr="007A2552">
        <w:rPr>
          <w:rFonts w:ascii="Times New Roman" w:hAnsi="Times New Roman" w:cs="Times New Roman"/>
          <w:sz w:val="28"/>
          <w:szCs w:val="28"/>
          <w:lang w:val="en-GB"/>
        </w:rPr>
        <w:t>because she did not bring any tangible asset into the marriage. She did not eve</w:t>
      </w:r>
      <w:r w:rsidR="001A6A54" w:rsidRPr="007A2552">
        <w:rPr>
          <w:rFonts w:ascii="Times New Roman" w:hAnsi="Times New Roman" w:cs="Times New Roman"/>
          <w:sz w:val="28"/>
          <w:szCs w:val="28"/>
          <w:lang w:val="en-GB"/>
        </w:rPr>
        <w:t>n contribute to the upbringing o</w:t>
      </w:r>
      <w:r w:rsidR="00BD169F" w:rsidRPr="007A2552">
        <w:rPr>
          <w:rFonts w:ascii="Times New Roman" w:hAnsi="Times New Roman" w:cs="Times New Roman"/>
          <w:sz w:val="28"/>
          <w:szCs w:val="28"/>
          <w:lang w:val="en-GB"/>
        </w:rPr>
        <w:t xml:space="preserve">f the two daughters until they completed their studies. She can only benefit from the dissolution of the marriage. The question is therefore will </w:t>
      </w:r>
      <w:r w:rsidR="00E50BE2" w:rsidRPr="007A2552">
        <w:rPr>
          <w:rFonts w:ascii="Times New Roman" w:hAnsi="Times New Roman" w:cs="Times New Roman"/>
          <w:sz w:val="28"/>
          <w:szCs w:val="28"/>
          <w:lang w:val="en-GB"/>
        </w:rPr>
        <w:t xml:space="preserve">she benefit unduly if she is given 50%(fifty percent) of the assets </w:t>
      </w:r>
      <w:r w:rsidR="00664E6E" w:rsidRPr="007A2552">
        <w:rPr>
          <w:rFonts w:ascii="Times New Roman" w:hAnsi="Times New Roman" w:cs="Times New Roman"/>
          <w:sz w:val="28"/>
          <w:szCs w:val="28"/>
          <w:lang w:val="en-GB"/>
        </w:rPr>
        <w:t>accumulated during</w:t>
      </w:r>
      <w:r w:rsidR="00E50BE2" w:rsidRPr="007A2552">
        <w:rPr>
          <w:rFonts w:ascii="Times New Roman" w:hAnsi="Times New Roman" w:cs="Times New Roman"/>
          <w:sz w:val="28"/>
          <w:szCs w:val="28"/>
          <w:lang w:val="en-GB"/>
        </w:rPr>
        <w:t xml:space="preserve"> the subsistence of the marriage.</w:t>
      </w:r>
    </w:p>
    <w:p w:rsidR="00E50BE2" w:rsidRPr="00E50BE2" w:rsidRDefault="00E50BE2" w:rsidP="00501C5F">
      <w:pPr>
        <w:pStyle w:val="ListParagraph"/>
        <w:spacing w:line="360" w:lineRule="auto"/>
        <w:jc w:val="both"/>
        <w:rPr>
          <w:rFonts w:ascii="Times New Roman" w:hAnsi="Times New Roman" w:cs="Times New Roman"/>
          <w:sz w:val="28"/>
          <w:szCs w:val="28"/>
          <w:lang w:val="en-GB"/>
        </w:rPr>
      </w:pPr>
    </w:p>
    <w:p w:rsidR="00E50BE2" w:rsidRPr="007A2552" w:rsidRDefault="007A2552" w:rsidP="007A2552">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27.</w:t>
      </w:r>
      <w:r>
        <w:rPr>
          <w:rFonts w:ascii="Times New Roman" w:hAnsi="Times New Roman" w:cs="Times New Roman"/>
          <w:sz w:val="28"/>
          <w:szCs w:val="28"/>
          <w:lang w:val="en-GB"/>
        </w:rPr>
        <w:tab/>
      </w:r>
      <w:r w:rsidR="00E50BE2" w:rsidRPr="007A2552">
        <w:rPr>
          <w:rFonts w:ascii="Times New Roman" w:hAnsi="Times New Roman" w:cs="Times New Roman"/>
          <w:sz w:val="28"/>
          <w:szCs w:val="28"/>
          <w:lang w:val="en-GB"/>
        </w:rPr>
        <w:t xml:space="preserve">The submission by the plaintiff that the defendant did not prove the nature and extent of any patrimonial benefit capable of being </w:t>
      </w:r>
      <w:r w:rsidR="008079AD" w:rsidRPr="007A2552">
        <w:rPr>
          <w:rFonts w:ascii="Times New Roman" w:hAnsi="Times New Roman" w:cs="Times New Roman"/>
          <w:sz w:val="28"/>
          <w:szCs w:val="28"/>
          <w:lang w:val="en-GB"/>
        </w:rPr>
        <w:t xml:space="preserve">forfeited cannot succeed because in his pleadings the defendant does ask for the forfeiture order in respect of the pension fund and the </w:t>
      </w:r>
      <w:r w:rsidR="004242D5" w:rsidRPr="007A2552">
        <w:rPr>
          <w:rFonts w:ascii="Times New Roman" w:hAnsi="Times New Roman" w:cs="Times New Roman"/>
          <w:sz w:val="28"/>
          <w:szCs w:val="28"/>
          <w:lang w:val="en-GB"/>
        </w:rPr>
        <w:t xml:space="preserve">property in stand number </w:t>
      </w:r>
      <w:r w:rsidR="001273BA" w:rsidRPr="007A2552">
        <w:rPr>
          <w:rFonts w:ascii="Times New Roman" w:hAnsi="Times New Roman" w:cs="Times New Roman"/>
          <w:sz w:val="26"/>
          <w:szCs w:val="26"/>
        </w:rPr>
        <w:t>[…]</w:t>
      </w:r>
      <w:r w:rsidR="004242D5" w:rsidRPr="007A2552">
        <w:rPr>
          <w:rFonts w:ascii="Times New Roman" w:hAnsi="Times New Roman" w:cs="Times New Roman"/>
          <w:sz w:val="28"/>
          <w:szCs w:val="28"/>
          <w:lang w:val="en-GB"/>
        </w:rPr>
        <w:t xml:space="preserve"> Homeland. It is not a requirement that the defendant must prove the correct </w:t>
      </w:r>
      <w:r w:rsidR="004242D5" w:rsidRPr="007A2552">
        <w:rPr>
          <w:rFonts w:ascii="Times New Roman" w:hAnsi="Times New Roman" w:cs="Times New Roman"/>
          <w:sz w:val="28"/>
          <w:szCs w:val="28"/>
          <w:lang w:val="en-GB"/>
        </w:rPr>
        <w:lastRenderedPageBreak/>
        <w:t>financial value of the house or property including the pension fund for which to succeed in his claim.</w:t>
      </w:r>
    </w:p>
    <w:p w:rsidR="004242D5" w:rsidRPr="004242D5" w:rsidRDefault="004242D5" w:rsidP="00501C5F">
      <w:pPr>
        <w:pStyle w:val="ListParagraph"/>
        <w:spacing w:line="360" w:lineRule="auto"/>
        <w:jc w:val="both"/>
        <w:rPr>
          <w:rFonts w:ascii="Times New Roman" w:hAnsi="Times New Roman" w:cs="Times New Roman"/>
          <w:sz w:val="28"/>
          <w:szCs w:val="28"/>
          <w:lang w:val="en-GB"/>
        </w:rPr>
      </w:pPr>
    </w:p>
    <w:p w:rsidR="004242D5" w:rsidRPr="007A2552" w:rsidRDefault="007A2552" w:rsidP="007A2552">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28.</w:t>
      </w:r>
      <w:r>
        <w:rPr>
          <w:rFonts w:ascii="Times New Roman" w:hAnsi="Times New Roman" w:cs="Times New Roman"/>
          <w:sz w:val="28"/>
          <w:szCs w:val="28"/>
          <w:lang w:val="en-GB"/>
        </w:rPr>
        <w:tab/>
      </w:r>
      <w:r w:rsidR="00D44991" w:rsidRPr="007A2552">
        <w:rPr>
          <w:rFonts w:ascii="Times New Roman" w:hAnsi="Times New Roman" w:cs="Times New Roman"/>
          <w:sz w:val="28"/>
          <w:szCs w:val="28"/>
          <w:lang w:val="en-GB"/>
        </w:rPr>
        <w:t xml:space="preserve">In my view the plaintiff when she </w:t>
      </w:r>
      <w:r w:rsidR="00664E6E" w:rsidRPr="007A2552">
        <w:rPr>
          <w:rFonts w:ascii="Times New Roman" w:hAnsi="Times New Roman" w:cs="Times New Roman"/>
          <w:sz w:val="28"/>
          <w:szCs w:val="28"/>
          <w:lang w:val="en-GB"/>
        </w:rPr>
        <w:t>abandoned</w:t>
      </w:r>
      <w:r w:rsidR="00D44991" w:rsidRPr="007A2552">
        <w:rPr>
          <w:rFonts w:ascii="Times New Roman" w:hAnsi="Times New Roman" w:cs="Times New Roman"/>
          <w:sz w:val="28"/>
          <w:szCs w:val="28"/>
          <w:lang w:val="en-GB"/>
        </w:rPr>
        <w:t xml:space="preserve"> the </w:t>
      </w:r>
      <w:r w:rsidR="00664E6E" w:rsidRPr="007A2552">
        <w:rPr>
          <w:rFonts w:ascii="Times New Roman" w:hAnsi="Times New Roman" w:cs="Times New Roman"/>
          <w:sz w:val="28"/>
          <w:szCs w:val="28"/>
          <w:lang w:val="en-GB"/>
        </w:rPr>
        <w:t>common</w:t>
      </w:r>
      <w:r w:rsidR="00D44991" w:rsidRPr="007A2552">
        <w:rPr>
          <w:rFonts w:ascii="Times New Roman" w:hAnsi="Times New Roman" w:cs="Times New Roman"/>
          <w:sz w:val="28"/>
          <w:szCs w:val="28"/>
          <w:lang w:val="en-GB"/>
        </w:rPr>
        <w:t xml:space="preserve"> home, the defendant was left alone to build their common assets including his pension fund and </w:t>
      </w:r>
      <w:r w:rsidR="00664E6E" w:rsidRPr="007A2552">
        <w:rPr>
          <w:rFonts w:ascii="Times New Roman" w:hAnsi="Times New Roman" w:cs="Times New Roman"/>
          <w:sz w:val="28"/>
          <w:szCs w:val="28"/>
          <w:lang w:val="en-GB"/>
        </w:rPr>
        <w:t>raising</w:t>
      </w:r>
      <w:r w:rsidR="00D44991" w:rsidRPr="007A2552">
        <w:rPr>
          <w:rFonts w:ascii="Times New Roman" w:hAnsi="Times New Roman" w:cs="Times New Roman"/>
          <w:sz w:val="28"/>
          <w:szCs w:val="28"/>
          <w:lang w:val="en-GB"/>
        </w:rPr>
        <w:t xml:space="preserve"> their children.</w:t>
      </w:r>
    </w:p>
    <w:p w:rsidR="00D44991" w:rsidRPr="00D44991" w:rsidRDefault="00D44991" w:rsidP="00501C5F">
      <w:pPr>
        <w:pStyle w:val="ListParagraph"/>
        <w:spacing w:line="360" w:lineRule="auto"/>
        <w:jc w:val="both"/>
        <w:rPr>
          <w:rFonts w:ascii="Times New Roman" w:hAnsi="Times New Roman" w:cs="Times New Roman"/>
          <w:sz w:val="28"/>
          <w:szCs w:val="28"/>
          <w:lang w:val="en-GB"/>
        </w:rPr>
      </w:pPr>
    </w:p>
    <w:p w:rsidR="00D44991" w:rsidRPr="007A2552" w:rsidRDefault="007A2552" w:rsidP="007A2552">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29.</w:t>
      </w:r>
      <w:r>
        <w:rPr>
          <w:rFonts w:ascii="Times New Roman" w:hAnsi="Times New Roman" w:cs="Times New Roman"/>
          <w:sz w:val="28"/>
          <w:szCs w:val="28"/>
          <w:lang w:val="en-GB"/>
        </w:rPr>
        <w:tab/>
      </w:r>
      <w:r w:rsidR="00D44991" w:rsidRPr="007A2552">
        <w:rPr>
          <w:rFonts w:ascii="Times New Roman" w:hAnsi="Times New Roman" w:cs="Times New Roman"/>
          <w:sz w:val="28"/>
          <w:szCs w:val="28"/>
          <w:lang w:val="en-GB"/>
        </w:rPr>
        <w:t>The infidelity of the plaintiff in my view caused</w:t>
      </w:r>
      <w:r w:rsidR="00A9476B" w:rsidRPr="007A2552">
        <w:rPr>
          <w:rFonts w:ascii="Times New Roman" w:hAnsi="Times New Roman" w:cs="Times New Roman"/>
          <w:sz w:val="28"/>
          <w:szCs w:val="28"/>
          <w:lang w:val="en-GB"/>
        </w:rPr>
        <w:t xml:space="preserve"> the break-down of the marriage. This court is satisfied that the defendant gave his testimony in a clear and direct</w:t>
      </w:r>
      <w:r w:rsidR="00553666" w:rsidRPr="007A2552">
        <w:rPr>
          <w:rFonts w:ascii="Times New Roman" w:hAnsi="Times New Roman" w:cs="Times New Roman"/>
          <w:sz w:val="28"/>
          <w:szCs w:val="28"/>
          <w:lang w:val="en-GB"/>
        </w:rPr>
        <w:t xml:space="preserve"> manner and the court accept his testimony as the truth. The plaintiff’s testimony is very much unreliable and riddled with improbabilities and inconsistencies. The evidence </w:t>
      </w:r>
      <w:r w:rsidR="000D3740" w:rsidRPr="007A2552">
        <w:rPr>
          <w:rFonts w:ascii="Times New Roman" w:hAnsi="Times New Roman" w:cs="Times New Roman"/>
          <w:sz w:val="28"/>
          <w:szCs w:val="28"/>
          <w:lang w:val="en-GB"/>
        </w:rPr>
        <w:t xml:space="preserve">of the defendant was not challenged under cross-examination for instance it was not put in dispute that the plaintiff was fetched at home in the presence of her husband by </w:t>
      </w:r>
      <w:r w:rsidR="00BE6A11" w:rsidRPr="007A2552">
        <w:rPr>
          <w:rFonts w:ascii="Times New Roman" w:hAnsi="Times New Roman" w:cs="Times New Roman"/>
          <w:sz w:val="28"/>
          <w:szCs w:val="28"/>
          <w:lang w:val="en-GB"/>
        </w:rPr>
        <w:t>unknown</w:t>
      </w:r>
      <w:r w:rsidR="000D3740" w:rsidRPr="007A2552">
        <w:rPr>
          <w:rFonts w:ascii="Times New Roman" w:hAnsi="Times New Roman" w:cs="Times New Roman"/>
          <w:sz w:val="28"/>
          <w:szCs w:val="28"/>
          <w:lang w:val="en-GB"/>
        </w:rPr>
        <w:t xml:space="preserve"> men. The plaintiff instead </w:t>
      </w:r>
      <w:r w:rsidR="003B46A6" w:rsidRPr="007A2552">
        <w:rPr>
          <w:rFonts w:ascii="Times New Roman" w:hAnsi="Times New Roman" w:cs="Times New Roman"/>
          <w:sz w:val="28"/>
          <w:szCs w:val="28"/>
          <w:lang w:val="en-GB"/>
        </w:rPr>
        <w:t>of seeking for a divorce returned to the common home with another man’s child.</w:t>
      </w:r>
    </w:p>
    <w:p w:rsidR="003B46A6" w:rsidRPr="003B46A6" w:rsidRDefault="003B46A6" w:rsidP="00501C5F">
      <w:pPr>
        <w:pStyle w:val="ListParagraph"/>
        <w:spacing w:line="360" w:lineRule="auto"/>
        <w:jc w:val="both"/>
        <w:rPr>
          <w:rFonts w:ascii="Times New Roman" w:hAnsi="Times New Roman" w:cs="Times New Roman"/>
          <w:sz w:val="28"/>
          <w:szCs w:val="28"/>
          <w:lang w:val="en-GB"/>
        </w:rPr>
      </w:pPr>
    </w:p>
    <w:p w:rsidR="003B46A6" w:rsidRPr="007A2552" w:rsidRDefault="007A2552" w:rsidP="007A2552">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30.</w:t>
      </w:r>
      <w:r>
        <w:rPr>
          <w:rFonts w:ascii="Times New Roman" w:hAnsi="Times New Roman" w:cs="Times New Roman"/>
          <w:sz w:val="28"/>
          <w:szCs w:val="28"/>
          <w:lang w:val="en-GB"/>
        </w:rPr>
        <w:tab/>
      </w:r>
      <w:r w:rsidR="003B46A6" w:rsidRPr="007A2552">
        <w:rPr>
          <w:rFonts w:ascii="Times New Roman" w:hAnsi="Times New Roman" w:cs="Times New Roman"/>
          <w:sz w:val="28"/>
          <w:szCs w:val="28"/>
          <w:lang w:val="en-GB"/>
        </w:rPr>
        <w:t>The infidelity of the plaintiff and her conduct amounts to a substantial</w:t>
      </w:r>
      <w:r w:rsidR="00AF2744" w:rsidRPr="007A2552">
        <w:rPr>
          <w:rFonts w:ascii="Times New Roman" w:hAnsi="Times New Roman" w:cs="Times New Roman"/>
          <w:sz w:val="28"/>
          <w:szCs w:val="28"/>
          <w:lang w:val="en-GB"/>
        </w:rPr>
        <w:t xml:space="preserve"> misconduct</w:t>
      </w:r>
      <w:r w:rsidR="003B46A6" w:rsidRPr="007A2552">
        <w:rPr>
          <w:rFonts w:ascii="Times New Roman" w:hAnsi="Times New Roman" w:cs="Times New Roman"/>
          <w:sz w:val="28"/>
          <w:szCs w:val="28"/>
          <w:lang w:val="en-GB"/>
        </w:rPr>
        <w:t xml:space="preserve"> on her part as referred to in </w:t>
      </w:r>
      <w:r w:rsidR="00AF2744" w:rsidRPr="007A2552">
        <w:rPr>
          <w:rFonts w:ascii="Times New Roman" w:hAnsi="Times New Roman" w:cs="Times New Roman"/>
          <w:sz w:val="28"/>
          <w:szCs w:val="28"/>
          <w:lang w:val="en-GB"/>
        </w:rPr>
        <w:t>case law and section 9 of the Divorce Act.</w:t>
      </w:r>
    </w:p>
    <w:p w:rsidR="00AF2744" w:rsidRPr="00AF2744" w:rsidRDefault="00AF2744" w:rsidP="00501C5F">
      <w:pPr>
        <w:pStyle w:val="ListParagraph"/>
        <w:spacing w:line="360" w:lineRule="auto"/>
        <w:jc w:val="both"/>
        <w:rPr>
          <w:rFonts w:ascii="Times New Roman" w:hAnsi="Times New Roman" w:cs="Times New Roman"/>
          <w:sz w:val="28"/>
          <w:szCs w:val="28"/>
          <w:lang w:val="en-GB"/>
        </w:rPr>
      </w:pPr>
    </w:p>
    <w:p w:rsidR="00AF2744" w:rsidRPr="007A2552" w:rsidRDefault="007A2552" w:rsidP="007A2552">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31.</w:t>
      </w:r>
      <w:r>
        <w:rPr>
          <w:rFonts w:ascii="Times New Roman" w:hAnsi="Times New Roman" w:cs="Times New Roman"/>
          <w:sz w:val="28"/>
          <w:szCs w:val="28"/>
          <w:lang w:val="en-GB"/>
        </w:rPr>
        <w:tab/>
      </w:r>
      <w:r w:rsidR="00AF2744" w:rsidRPr="007A2552">
        <w:rPr>
          <w:rFonts w:ascii="Times New Roman" w:hAnsi="Times New Roman" w:cs="Times New Roman"/>
          <w:sz w:val="28"/>
          <w:szCs w:val="28"/>
          <w:lang w:val="en-GB"/>
        </w:rPr>
        <w:t>The defendant succeed in his counter claim. I make the following order in favour of the defendant.</w:t>
      </w:r>
    </w:p>
    <w:p w:rsidR="00AF2744" w:rsidRPr="00AF2744" w:rsidRDefault="00AF2744" w:rsidP="00501C5F">
      <w:pPr>
        <w:pStyle w:val="ListParagraph"/>
        <w:spacing w:line="360" w:lineRule="auto"/>
        <w:rPr>
          <w:rFonts w:ascii="Times New Roman" w:hAnsi="Times New Roman" w:cs="Times New Roman"/>
          <w:sz w:val="28"/>
          <w:szCs w:val="28"/>
          <w:lang w:val="en-GB"/>
        </w:rPr>
      </w:pPr>
    </w:p>
    <w:p w:rsidR="00AF2744" w:rsidRPr="007A2552" w:rsidRDefault="007A2552" w:rsidP="007A2552">
      <w:pPr>
        <w:spacing w:line="360" w:lineRule="auto"/>
        <w:ind w:left="1080" w:hanging="360"/>
        <w:rPr>
          <w:rFonts w:ascii="Times New Roman" w:hAnsi="Times New Roman" w:cs="Times New Roman"/>
          <w:sz w:val="28"/>
          <w:szCs w:val="28"/>
          <w:lang w:val="en-GB"/>
        </w:rPr>
      </w:pPr>
      <w:r>
        <w:rPr>
          <w:rFonts w:ascii="Times New Roman" w:hAnsi="Times New Roman" w:cs="Times New Roman"/>
          <w:sz w:val="28"/>
          <w:szCs w:val="28"/>
          <w:lang w:val="en-GB"/>
        </w:rPr>
        <w:t>1.</w:t>
      </w:r>
      <w:r>
        <w:rPr>
          <w:rFonts w:ascii="Times New Roman" w:hAnsi="Times New Roman" w:cs="Times New Roman"/>
          <w:sz w:val="28"/>
          <w:szCs w:val="28"/>
          <w:lang w:val="en-GB"/>
        </w:rPr>
        <w:tab/>
      </w:r>
      <w:r w:rsidR="00AF2744" w:rsidRPr="007A2552">
        <w:rPr>
          <w:rFonts w:ascii="Times New Roman" w:hAnsi="Times New Roman" w:cs="Times New Roman"/>
          <w:sz w:val="28"/>
          <w:szCs w:val="28"/>
          <w:lang w:val="en-GB"/>
        </w:rPr>
        <w:t>A decree of divorce</w:t>
      </w:r>
    </w:p>
    <w:p w:rsidR="004E20AD" w:rsidRDefault="004E20AD" w:rsidP="004E20AD">
      <w:pPr>
        <w:pStyle w:val="ListParagraph"/>
        <w:spacing w:line="360" w:lineRule="auto"/>
        <w:ind w:left="1080"/>
        <w:rPr>
          <w:rFonts w:ascii="Times New Roman" w:hAnsi="Times New Roman" w:cs="Times New Roman"/>
          <w:sz w:val="28"/>
          <w:szCs w:val="28"/>
          <w:lang w:val="en-GB"/>
        </w:rPr>
      </w:pPr>
    </w:p>
    <w:p w:rsidR="00AF2744" w:rsidRPr="007A2552" w:rsidRDefault="007A2552" w:rsidP="007A2552">
      <w:pPr>
        <w:spacing w:line="360" w:lineRule="auto"/>
        <w:ind w:left="1080" w:hanging="360"/>
        <w:rPr>
          <w:rFonts w:ascii="Times New Roman" w:hAnsi="Times New Roman" w:cs="Times New Roman"/>
          <w:sz w:val="28"/>
          <w:szCs w:val="28"/>
          <w:lang w:val="en-GB"/>
        </w:rPr>
      </w:pPr>
      <w:r>
        <w:rPr>
          <w:rFonts w:ascii="Times New Roman" w:hAnsi="Times New Roman" w:cs="Times New Roman"/>
          <w:sz w:val="28"/>
          <w:szCs w:val="28"/>
          <w:lang w:val="en-GB"/>
        </w:rPr>
        <w:t>2.</w:t>
      </w:r>
      <w:r>
        <w:rPr>
          <w:rFonts w:ascii="Times New Roman" w:hAnsi="Times New Roman" w:cs="Times New Roman"/>
          <w:sz w:val="28"/>
          <w:szCs w:val="28"/>
          <w:lang w:val="en-GB"/>
        </w:rPr>
        <w:tab/>
      </w:r>
      <w:r w:rsidR="00AF2744" w:rsidRPr="007A2552">
        <w:rPr>
          <w:rFonts w:ascii="Times New Roman" w:hAnsi="Times New Roman" w:cs="Times New Roman"/>
          <w:sz w:val="28"/>
          <w:szCs w:val="28"/>
          <w:lang w:val="en-GB"/>
        </w:rPr>
        <w:t>The plaintiff forfeits the following benefits of the marriage in community of property.</w:t>
      </w:r>
    </w:p>
    <w:p w:rsidR="006F1C19" w:rsidRPr="006F1C19" w:rsidRDefault="006F1C19" w:rsidP="006F1C19">
      <w:pPr>
        <w:pStyle w:val="ListParagraph"/>
        <w:rPr>
          <w:rFonts w:ascii="Times New Roman" w:hAnsi="Times New Roman" w:cs="Times New Roman"/>
          <w:sz w:val="28"/>
          <w:szCs w:val="28"/>
          <w:lang w:val="en-GB"/>
        </w:rPr>
      </w:pPr>
    </w:p>
    <w:p w:rsidR="006F1C19" w:rsidRPr="007A2552" w:rsidRDefault="007A2552" w:rsidP="007A2552">
      <w:pPr>
        <w:spacing w:line="360" w:lineRule="auto"/>
        <w:ind w:left="1500" w:hanging="420"/>
        <w:rPr>
          <w:rFonts w:ascii="Times New Roman" w:hAnsi="Times New Roman" w:cs="Times New Roman"/>
          <w:sz w:val="28"/>
          <w:szCs w:val="28"/>
          <w:lang w:val="en-GB"/>
        </w:rPr>
      </w:pPr>
      <w:r>
        <w:rPr>
          <w:rFonts w:ascii="Times New Roman" w:hAnsi="Times New Roman" w:cs="Times New Roman"/>
          <w:sz w:val="28"/>
          <w:szCs w:val="28"/>
          <w:lang w:val="en-GB"/>
        </w:rPr>
        <w:t>2.1</w:t>
      </w:r>
      <w:r>
        <w:rPr>
          <w:rFonts w:ascii="Times New Roman" w:hAnsi="Times New Roman" w:cs="Times New Roman"/>
          <w:sz w:val="28"/>
          <w:szCs w:val="28"/>
          <w:lang w:val="en-GB"/>
        </w:rPr>
        <w:tab/>
      </w:r>
      <w:r w:rsidR="006F1C19" w:rsidRPr="007A2552">
        <w:rPr>
          <w:rFonts w:ascii="Times New Roman" w:hAnsi="Times New Roman" w:cs="Times New Roman"/>
          <w:sz w:val="28"/>
          <w:szCs w:val="28"/>
          <w:lang w:val="en-GB"/>
        </w:rPr>
        <w:t>The defendants benefit/ contribution from the Government Employees Pension Fund (GEPF)</w:t>
      </w:r>
    </w:p>
    <w:p w:rsidR="00A32BD9" w:rsidRPr="007A2552" w:rsidRDefault="007A2552" w:rsidP="007A2552">
      <w:pPr>
        <w:spacing w:line="360" w:lineRule="auto"/>
        <w:ind w:left="1500" w:hanging="420"/>
        <w:rPr>
          <w:rFonts w:ascii="Times New Roman" w:hAnsi="Times New Roman" w:cs="Times New Roman"/>
          <w:sz w:val="28"/>
          <w:szCs w:val="28"/>
          <w:lang w:val="en-GB"/>
        </w:rPr>
      </w:pPr>
      <w:r>
        <w:rPr>
          <w:rFonts w:ascii="Times New Roman" w:hAnsi="Times New Roman" w:cs="Times New Roman"/>
          <w:sz w:val="28"/>
          <w:szCs w:val="28"/>
          <w:lang w:val="en-GB"/>
        </w:rPr>
        <w:t>2.2</w:t>
      </w:r>
      <w:r>
        <w:rPr>
          <w:rFonts w:ascii="Times New Roman" w:hAnsi="Times New Roman" w:cs="Times New Roman"/>
          <w:sz w:val="28"/>
          <w:szCs w:val="28"/>
          <w:lang w:val="en-GB"/>
        </w:rPr>
        <w:tab/>
      </w:r>
      <w:r w:rsidR="00A32BD9" w:rsidRPr="007A2552">
        <w:rPr>
          <w:rFonts w:ascii="Times New Roman" w:hAnsi="Times New Roman" w:cs="Times New Roman"/>
          <w:sz w:val="28"/>
          <w:szCs w:val="28"/>
          <w:lang w:val="en-GB"/>
        </w:rPr>
        <w:t xml:space="preserve">The immovable property situated at stand number </w:t>
      </w:r>
      <w:r w:rsidR="001273BA" w:rsidRPr="007A2552">
        <w:rPr>
          <w:rFonts w:ascii="Times New Roman" w:hAnsi="Times New Roman" w:cs="Times New Roman"/>
          <w:sz w:val="26"/>
          <w:szCs w:val="26"/>
        </w:rPr>
        <w:t>[…]</w:t>
      </w:r>
      <w:r w:rsidR="00A32BD9" w:rsidRPr="007A2552">
        <w:rPr>
          <w:rFonts w:ascii="Times New Roman" w:hAnsi="Times New Roman" w:cs="Times New Roman"/>
          <w:sz w:val="28"/>
          <w:szCs w:val="28"/>
          <w:lang w:val="en-GB"/>
        </w:rPr>
        <w:t xml:space="preserve"> Homeland</w:t>
      </w:r>
    </w:p>
    <w:p w:rsidR="004E20AD" w:rsidRPr="004E20AD" w:rsidRDefault="004E20AD" w:rsidP="004E20AD">
      <w:pPr>
        <w:pStyle w:val="ListParagraph"/>
        <w:rPr>
          <w:rFonts w:ascii="Times New Roman" w:hAnsi="Times New Roman" w:cs="Times New Roman"/>
          <w:sz w:val="28"/>
          <w:szCs w:val="28"/>
          <w:lang w:val="en-GB"/>
        </w:rPr>
      </w:pPr>
    </w:p>
    <w:p w:rsidR="00A32BD9" w:rsidRPr="007A2552" w:rsidRDefault="007A2552" w:rsidP="007A2552">
      <w:pPr>
        <w:spacing w:line="360" w:lineRule="auto"/>
        <w:ind w:left="1080" w:hanging="360"/>
        <w:rPr>
          <w:rFonts w:ascii="Times New Roman" w:hAnsi="Times New Roman" w:cs="Times New Roman"/>
          <w:sz w:val="28"/>
          <w:szCs w:val="28"/>
          <w:lang w:val="en-GB"/>
        </w:rPr>
      </w:pPr>
      <w:r>
        <w:rPr>
          <w:rFonts w:ascii="Times New Roman" w:hAnsi="Times New Roman" w:cs="Times New Roman"/>
          <w:sz w:val="28"/>
          <w:szCs w:val="28"/>
          <w:lang w:val="en-GB"/>
        </w:rPr>
        <w:t>3.</w:t>
      </w:r>
      <w:r>
        <w:rPr>
          <w:rFonts w:ascii="Times New Roman" w:hAnsi="Times New Roman" w:cs="Times New Roman"/>
          <w:sz w:val="28"/>
          <w:szCs w:val="28"/>
          <w:lang w:val="en-GB"/>
        </w:rPr>
        <w:tab/>
      </w:r>
      <w:r w:rsidR="00731A56" w:rsidRPr="007A2552">
        <w:rPr>
          <w:rFonts w:ascii="Times New Roman" w:hAnsi="Times New Roman" w:cs="Times New Roman"/>
          <w:sz w:val="28"/>
          <w:szCs w:val="28"/>
          <w:lang w:val="en-GB"/>
        </w:rPr>
        <w:t>The plaintiff to pay the defendants party and party costs.</w:t>
      </w:r>
    </w:p>
    <w:p w:rsidR="0024136E" w:rsidRDefault="0024136E" w:rsidP="0024136E">
      <w:pPr>
        <w:pStyle w:val="ListParagraph"/>
        <w:ind w:left="1080"/>
        <w:rPr>
          <w:rFonts w:ascii="Times New Roman" w:hAnsi="Times New Roman" w:cs="Times New Roman"/>
          <w:sz w:val="28"/>
          <w:szCs w:val="28"/>
          <w:lang w:val="en-GB"/>
        </w:rPr>
      </w:pPr>
    </w:p>
    <w:p w:rsidR="00BE6A11" w:rsidRPr="00BE6A11" w:rsidRDefault="00BE6A11" w:rsidP="00BE6A11">
      <w:pPr>
        <w:ind w:left="720"/>
        <w:jc w:val="right"/>
        <w:rPr>
          <w:rFonts w:ascii="Times New Roman" w:hAnsi="Times New Roman" w:cs="Times New Roman"/>
          <w:b/>
          <w:sz w:val="28"/>
          <w:szCs w:val="28"/>
          <w:lang w:val="en-GB"/>
        </w:rPr>
      </w:pPr>
      <w:r w:rsidRPr="00BE6A11">
        <w:rPr>
          <w:rFonts w:ascii="Times New Roman" w:hAnsi="Times New Roman" w:cs="Times New Roman"/>
          <w:b/>
          <w:sz w:val="28"/>
          <w:szCs w:val="28"/>
          <w:lang w:val="en-GB"/>
        </w:rPr>
        <w:t>____________________</w:t>
      </w:r>
    </w:p>
    <w:p w:rsidR="00BE6A11" w:rsidRDefault="00BE6A11" w:rsidP="00BE6A11">
      <w:pPr>
        <w:ind w:left="720"/>
        <w:jc w:val="right"/>
        <w:rPr>
          <w:rFonts w:ascii="Times New Roman" w:hAnsi="Times New Roman" w:cs="Times New Roman"/>
          <w:b/>
          <w:sz w:val="28"/>
          <w:szCs w:val="28"/>
          <w:lang w:val="en-GB"/>
        </w:rPr>
      </w:pPr>
      <w:r w:rsidRPr="00BE6A11">
        <w:rPr>
          <w:rFonts w:ascii="Times New Roman" w:hAnsi="Times New Roman" w:cs="Times New Roman"/>
          <w:b/>
          <w:sz w:val="28"/>
          <w:szCs w:val="28"/>
          <w:lang w:val="en-GB"/>
        </w:rPr>
        <w:t xml:space="preserve">D. MAKHOBA </w:t>
      </w:r>
    </w:p>
    <w:p w:rsidR="0024136E" w:rsidRDefault="0024136E" w:rsidP="0024136E">
      <w:pPr>
        <w:spacing w:line="360" w:lineRule="auto"/>
        <w:jc w:val="right"/>
        <w:rPr>
          <w:rFonts w:ascii="Times New Roman" w:hAnsi="Times New Roman" w:cs="Times New Roman"/>
          <w:b/>
          <w:sz w:val="28"/>
          <w:szCs w:val="28"/>
        </w:rPr>
      </w:pPr>
      <w:r w:rsidRPr="005008CB">
        <w:rPr>
          <w:rFonts w:ascii="Times New Roman" w:hAnsi="Times New Roman" w:cs="Times New Roman"/>
          <w:b/>
          <w:sz w:val="28"/>
          <w:szCs w:val="28"/>
        </w:rPr>
        <w:t>JUDGE OF THE HIGH CO</w:t>
      </w:r>
      <w:r>
        <w:rPr>
          <w:rFonts w:ascii="Times New Roman" w:hAnsi="Times New Roman" w:cs="Times New Roman"/>
          <w:b/>
          <w:sz w:val="28"/>
          <w:szCs w:val="28"/>
        </w:rPr>
        <w:t>URT,</w:t>
      </w:r>
    </w:p>
    <w:p w:rsidR="0024136E" w:rsidRDefault="0024136E" w:rsidP="0024136E">
      <w:pPr>
        <w:spacing w:line="360" w:lineRule="auto"/>
        <w:jc w:val="right"/>
        <w:rPr>
          <w:rFonts w:ascii="Times New Roman" w:hAnsi="Times New Roman" w:cs="Times New Roman"/>
          <w:b/>
          <w:sz w:val="28"/>
          <w:szCs w:val="28"/>
        </w:rPr>
      </w:pPr>
      <w:r>
        <w:rPr>
          <w:rFonts w:ascii="Times New Roman" w:hAnsi="Times New Roman" w:cs="Times New Roman"/>
          <w:b/>
          <w:sz w:val="28"/>
          <w:szCs w:val="28"/>
        </w:rPr>
        <w:t>GAUTENG DIVISION, PRETORIA</w:t>
      </w:r>
    </w:p>
    <w:p w:rsidR="0024136E" w:rsidRDefault="0024136E" w:rsidP="00BE6A11">
      <w:pPr>
        <w:ind w:left="720"/>
        <w:jc w:val="right"/>
        <w:rPr>
          <w:rFonts w:ascii="Times New Roman" w:hAnsi="Times New Roman" w:cs="Times New Roman"/>
          <w:b/>
          <w:sz w:val="28"/>
          <w:szCs w:val="28"/>
          <w:lang w:val="en-GB"/>
        </w:rPr>
      </w:pPr>
    </w:p>
    <w:p w:rsidR="0024136E" w:rsidRDefault="0024136E" w:rsidP="0024136E">
      <w:pPr>
        <w:spacing w:line="360" w:lineRule="auto"/>
        <w:rPr>
          <w:rFonts w:ascii="Times New Roman" w:hAnsi="Times New Roman" w:cs="Times New Roman"/>
          <w:b/>
          <w:sz w:val="28"/>
          <w:szCs w:val="28"/>
          <w:u w:val="single"/>
          <w:lang w:val="en-GB"/>
        </w:rPr>
      </w:pPr>
      <w:r w:rsidRPr="000B764C">
        <w:rPr>
          <w:rFonts w:ascii="Times New Roman" w:hAnsi="Times New Roman" w:cs="Times New Roman"/>
          <w:b/>
          <w:sz w:val="28"/>
          <w:szCs w:val="28"/>
          <w:u w:val="single"/>
          <w:lang w:val="en-GB"/>
        </w:rPr>
        <w:t>APPEARANCES:</w:t>
      </w:r>
    </w:p>
    <w:p w:rsidR="0024136E" w:rsidRPr="000B764C" w:rsidRDefault="0024136E" w:rsidP="0024136E">
      <w:pPr>
        <w:spacing w:after="0" w:line="360" w:lineRule="auto"/>
        <w:rPr>
          <w:rFonts w:ascii="Times New Roman" w:eastAsia="Calibri" w:hAnsi="Times New Roman" w:cs="Times New Roman"/>
          <w:b/>
          <w:sz w:val="28"/>
          <w:szCs w:val="28"/>
          <w:lang w:eastAsia="en-ZA"/>
        </w:rPr>
      </w:pPr>
      <w:r>
        <w:rPr>
          <w:rFonts w:ascii="Times New Roman" w:hAnsi="Times New Roman" w:cs="Times New Roman"/>
          <w:b/>
          <w:sz w:val="28"/>
          <w:szCs w:val="28"/>
          <w:lang w:val="en-GB"/>
        </w:rPr>
        <w:t>For the plaintiff</w:t>
      </w:r>
      <w:r>
        <w:rPr>
          <w:rFonts w:ascii="Times New Roman" w:hAnsi="Times New Roman" w:cs="Times New Roman"/>
          <w:b/>
          <w:sz w:val="28"/>
          <w:szCs w:val="28"/>
          <w:lang w:val="en-GB"/>
        </w:rPr>
        <w:tab/>
        <w:t xml:space="preserve">:  </w:t>
      </w:r>
      <w:r>
        <w:rPr>
          <w:rFonts w:ascii="Times New Roman" w:hAnsi="Times New Roman" w:cs="Times New Roman"/>
          <w:b/>
          <w:sz w:val="28"/>
          <w:szCs w:val="28"/>
          <w:lang w:val="en-GB"/>
        </w:rPr>
        <w:tab/>
      </w:r>
      <w:r w:rsidR="00FA258F">
        <w:rPr>
          <w:rFonts w:ascii="Times New Roman" w:hAnsi="Times New Roman" w:cs="Times New Roman"/>
          <w:b/>
          <w:sz w:val="28"/>
          <w:szCs w:val="28"/>
          <w:lang w:val="en-GB"/>
        </w:rPr>
        <w:t>Advocate Radamba</w:t>
      </w:r>
    </w:p>
    <w:p w:rsidR="0024136E" w:rsidRPr="000B764C" w:rsidRDefault="0024136E" w:rsidP="0024136E">
      <w:pPr>
        <w:spacing w:after="0" w:line="360" w:lineRule="auto"/>
        <w:rPr>
          <w:rFonts w:ascii="Times New Roman" w:hAnsi="Times New Roman" w:cs="Times New Roman"/>
          <w:b/>
          <w:sz w:val="28"/>
          <w:szCs w:val="28"/>
          <w:lang w:val="en-GB"/>
        </w:rPr>
      </w:pPr>
      <w:r w:rsidRPr="000B764C">
        <w:rPr>
          <w:rFonts w:ascii="Times New Roman" w:hAnsi="Times New Roman" w:cs="Times New Roman"/>
          <w:b/>
          <w:sz w:val="28"/>
          <w:szCs w:val="28"/>
          <w:lang w:val="en-GB"/>
        </w:rPr>
        <w:t xml:space="preserve">Instructed by: </w:t>
      </w:r>
      <w:r w:rsidRPr="000B764C">
        <w:rPr>
          <w:rFonts w:ascii="Times New Roman" w:hAnsi="Times New Roman" w:cs="Times New Roman"/>
          <w:b/>
          <w:sz w:val="28"/>
          <w:szCs w:val="28"/>
          <w:lang w:val="en-GB"/>
        </w:rPr>
        <w:tab/>
      </w:r>
      <w:r w:rsidRPr="000B764C">
        <w:rPr>
          <w:rFonts w:ascii="Times New Roman" w:hAnsi="Times New Roman" w:cs="Times New Roman"/>
          <w:b/>
          <w:sz w:val="28"/>
          <w:szCs w:val="28"/>
          <w:lang w:val="en-GB"/>
        </w:rPr>
        <w:tab/>
      </w:r>
      <w:r w:rsidR="0061688D">
        <w:rPr>
          <w:rFonts w:ascii="Times New Roman" w:hAnsi="Times New Roman" w:cs="Times New Roman"/>
          <w:b/>
          <w:sz w:val="28"/>
          <w:szCs w:val="28"/>
          <w:lang w:val="en-GB"/>
        </w:rPr>
        <w:t>Sha</w:t>
      </w:r>
      <w:r w:rsidR="00800928">
        <w:rPr>
          <w:rFonts w:ascii="Times New Roman" w:hAnsi="Times New Roman" w:cs="Times New Roman"/>
          <w:b/>
          <w:sz w:val="28"/>
          <w:szCs w:val="28"/>
          <w:lang w:val="en-GB"/>
        </w:rPr>
        <w:t>piro</w:t>
      </w:r>
      <w:r w:rsidR="0061688D">
        <w:rPr>
          <w:rFonts w:ascii="Times New Roman" w:hAnsi="Times New Roman" w:cs="Times New Roman"/>
          <w:b/>
          <w:sz w:val="28"/>
          <w:szCs w:val="28"/>
          <w:lang w:val="en-GB"/>
        </w:rPr>
        <w:t xml:space="preserve"> &amp; Ledwaba Attorneys</w:t>
      </w:r>
    </w:p>
    <w:p w:rsidR="0024136E" w:rsidRPr="000B764C" w:rsidRDefault="0024136E" w:rsidP="0024136E">
      <w:pPr>
        <w:spacing w:line="360" w:lineRule="auto"/>
        <w:rPr>
          <w:rFonts w:ascii="Times New Roman" w:hAnsi="Times New Roman" w:cs="Times New Roman"/>
          <w:b/>
          <w:sz w:val="28"/>
          <w:szCs w:val="28"/>
          <w:lang w:val="en-GB"/>
        </w:rPr>
      </w:pPr>
    </w:p>
    <w:p w:rsidR="0024136E" w:rsidRPr="000B764C" w:rsidRDefault="0024136E" w:rsidP="0024136E">
      <w:pPr>
        <w:spacing w:after="0" w:line="360" w:lineRule="auto"/>
        <w:rPr>
          <w:rFonts w:ascii="Times New Roman" w:eastAsia="Calibri" w:hAnsi="Times New Roman" w:cs="Times New Roman"/>
          <w:b/>
          <w:sz w:val="28"/>
          <w:szCs w:val="28"/>
          <w:lang w:eastAsia="en-ZA"/>
        </w:rPr>
      </w:pPr>
      <w:r>
        <w:rPr>
          <w:rFonts w:ascii="Times New Roman" w:hAnsi="Times New Roman" w:cs="Times New Roman"/>
          <w:b/>
          <w:sz w:val="28"/>
          <w:szCs w:val="28"/>
          <w:lang w:val="en-GB"/>
        </w:rPr>
        <w:t>For the defendant</w:t>
      </w:r>
      <w:r w:rsidRPr="000B764C">
        <w:rPr>
          <w:rFonts w:ascii="Times New Roman" w:hAnsi="Times New Roman" w:cs="Times New Roman"/>
          <w:b/>
          <w:sz w:val="28"/>
          <w:szCs w:val="28"/>
          <w:lang w:val="en-GB"/>
        </w:rPr>
        <w:t xml:space="preserve">: </w:t>
      </w:r>
      <w:r w:rsidRPr="000B764C">
        <w:rPr>
          <w:rFonts w:ascii="Times New Roman" w:hAnsi="Times New Roman" w:cs="Times New Roman"/>
          <w:b/>
          <w:sz w:val="28"/>
          <w:szCs w:val="28"/>
          <w:lang w:val="en-GB"/>
        </w:rPr>
        <w:tab/>
      </w:r>
      <w:r w:rsidR="00FA258F">
        <w:rPr>
          <w:rFonts w:ascii="Times New Roman" w:hAnsi="Times New Roman" w:cs="Times New Roman"/>
          <w:b/>
          <w:sz w:val="28"/>
          <w:szCs w:val="28"/>
          <w:lang w:val="en-GB"/>
        </w:rPr>
        <w:t>Advocate Mpenyana</w:t>
      </w:r>
    </w:p>
    <w:p w:rsidR="0024136E" w:rsidRPr="000B764C" w:rsidRDefault="0024136E" w:rsidP="0024136E">
      <w:pPr>
        <w:spacing w:line="360" w:lineRule="auto"/>
        <w:rPr>
          <w:rFonts w:ascii="Times New Roman" w:hAnsi="Times New Roman" w:cs="Times New Roman"/>
          <w:b/>
          <w:sz w:val="28"/>
          <w:szCs w:val="28"/>
          <w:lang w:val="en-GB"/>
        </w:rPr>
      </w:pPr>
      <w:r w:rsidRPr="00FD7965">
        <w:rPr>
          <w:rFonts w:ascii="Times New Roman" w:hAnsi="Times New Roman" w:cs="Times New Roman"/>
          <w:b/>
          <w:sz w:val="28"/>
          <w:szCs w:val="28"/>
          <w:lang w:val="en-GB"/>
        </w:rPr>
        <w:t>Instructed by:</w:t>
      </w:r>
      <w:r w:rsidR="00F06BAB">
        <w:rPr>
          <w:rFonts w:ascii="Times New Roman" w:hAnsi="Times New Roman" w:cs="Times New Roman"/>
          <w:b/>
          <w:sz w:val="28"/>
          <w:szCs w:val="28"/>
          <w:lang w:val="en-GB"/>
        </w:rPr>
        <w:t xml:space="preserve"> </w:t>
      </w:r>
      <w:r w:rsidR="00F06BAB">
        <w:rPr>
          <w:rFonts w:ascii="Times New Roman" w:hAnsi="Times New Roman" w:cs="Times New Roman"/>
          <w:b/>
          <w:sz w:val="28"/>
          <w:szCs w:val="28"/>
          <w:lang w:val="en-GB"/>
        </w:rPr>
        <w:tab/>
      </w:r>
      <w:r w:rsidR="00F06BAB">
        <w:rPr>
          <w:rFonts w:ascii="Times New Roman" w:hAnsi="Times New Roman" w:cs="Times New Roman"/>
          <w:b/>
          <w:sz w:val="28"/>
          <w:szCs w:val="28"/>
          <w:lang w:val="en-GB"/>
        </w:rPr>
        <w:tab/>
        <w:t xml:space="preserve">J M </w:t>
      </w:r>
      <w:r w:rsidR="0061688D">
        <w:rPr>
          <w:rFonts w:ascii="Times New Roman" w:hAnsi="Times New Roman" w:cs="Times New Roman"/>
          <w:b/>
          <w:sz w:val="28"/>
          <w:szCs w:val="28"/>
          <w:lang w:val="en-GB"/>
        </w:rPr>
        <w:t>Masombuka Attorneys</w:t>
      </w:r>
    </w:p>
    <w:p w:rsidR="0024136E" w:rsidRPr="000B764C" w:rsidRDefault="0024136E" w:rsidP="0024136E">
      <w:pPr>
        <w:tabs>
          <w:tab w:val="left" w:pos="720"/>
          <w:tab w:val="left" w:pos="1440"/>
          <w:tab w:val="left" w:pos="2160"/>
          <w:tab w:val="left" w:pos="2880"/>
          <w:tab w:val="left" w:pos="3600"/>
          <w:tab w:val="left" w:pos="4320"/>
          <w:tab w:val="left" w:pos="5040"/>
          <w:tab w:val="left" w:pos="6250"/>
        </w:tabs>
        <w:spacing w:line="360" w:lineRule="auto"/>
        <w:rPr>
          <w:rFonts w:ascii="Times New Roman" w:hAnsi="Times New Roman" w:cs="Times New Roman"/>
          <w:b/>
          <w:sz w:val="28"/>
          <w:szCs w:val="28"/>
          <w:lang w:val="en-GB"/>
        </w:rPr>
      </w:pPr>
    </w:p>
    <w:p w:rsidR="0024136E" w:rsidRPr="000B764C" w:rsidRDefault="00800928" w:rsidP="0024136E">
      <w:pPr>
        <w:spacing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Date heard:</w:t>
      </w:r>
      <w:r>
        <w:rPr>
          <w:rFonts w:ascii="Times New Roman" w:hAnsi="Times New Roman" w:cs="Times New Roman"/>
          <w:b/>
          <w:sz w:val="28"/>
          <w:szCs w:val="28"/>
          <w:lang w:val="en-GB"/>
        </w:rPr>
        <w:tab/>
      </w:r>
      <w:r>
        <w:rPr>
          <w:rFonts w:ascii="Times New Roman" w:hAnsi="Times New Roman" w:cs="Times New Roman"/>
          <w:b/>
          <w:sz w:val="28"/>
          <w:szCs w:val="28"/>
          <w:lang w:val="en-GB"/>
        </w:rPr>
        <w:tab/>
      </w:r>
      <w:r>
        <w:rPr>
          <w:rFonts w:ascii="Times New Roman" w:hAnsi="Times New Roman" w:cs="Times New Roman"/>
          <w:b/>
          <w:sz w:val="28"/>
          <w:szCs w:val="28"/>
          <w:lang w:val="en-GB"/>
        </w:rPr>
        <w:tab/>
      </w:r>
      <w:r w:rsidR="00D3229E">
        <w:rPr>
          <w:rFonts w:ascii="Times New Roman" w:hAnsi="Times New Roman" w:cs="Times New Roman"/>
          <w:b/>
          <w:sz w:val="28"/>
          <w:szCs w:val="28"/>
          <w:lang w:val="en-GB"/>
        </w:rPr>
        <w:t xml:space="preserve">21 July </w:t>
      </w:r>
      <w:r w:rsidR="0024136E">
        <w:rPr>
          <w:rFonts w:ascii="Times New Roman" w:hAnsi="Times New Roman" w:cs="Times New Roman"/>
          <w:b/>
          <w:sz w:val="28"/>
          <w:szCs w:val="28"/>
          <w:lang w:val="en-GB"/>
        </w:rPr>
        <w:t>2022</w:t>
      </w:r>
    </w:p>
    <w:p w:rsidR="0024136E" w:rsidRPr="000B764C" w:rsidRDefault="00800928" w:rsidP="0024136E">
      <w:pPr>
        <w:spacing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Date of Judgment:</w:t>
      </w:r>
      <w:r>
        <w:rPr>
          <w:rFonts w:ascii="Times New Roman" w:hAnsi="Times New Roman" w:cs="Times New Roman"/>
          <w:b/>
          <w:sz w:val="28"/>
          <w:szCs w:val="28"/>
          <w:lang w:val="en-GB"/>
        </w:rPr>
        <w:tab/>
      </w:r>
      <w:r w:rsidR="0024136E">
        <w:rPr>
          <w:rFonts w:ascii="Times New Roman" w:hAnsi="Times New Roman" w:cs="Times New Roman"/>
          <w:b/>
          <w:sz w:val="28"/>
          <w:szCs w:val="28"/>
          <w:lang w:val="en-GB"/>
        </w:rPr>
        <w:t>____September</w:t>
      </w:r>
      <w:r w:rsidR="0024136E" w:rsidRPr="000B764C">
        <w:rPr>
          <w:rFonts w:ascii="Times New Roman" w:hAnsi="Times New Roman" w:cs="Times New Roman"/>
          <w:b/>
          <w:sz w:val="28"/>
          <w:szCs w:val="28"/>
          <w:lang w:val="en-GB"/>
        </w:rPr>
        <w:t xml:space="preserve"> 2022</w:t>
      </w:r>
    </w:p>
    <w:sectPr w:rsidR="0024136E" w:rsidRPr="000B764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28" w:rsidRDefault="00DC4528" w:rsidP="002776F1">
      <w:pPr>
        <w:spacing w:after="0" w:line="240" w:lineRule="auto"/>
      </w:pPr>
      <w:r>
        <w:separator/>
      </w:r>
    </w:p>
  </w:endnote>
  <w:endnote w:type="continuationSeparator" w:id="0">
    <w:p w:rsidR="00DC4528" w:rsidRDefault="00DC4528" w:rsidP="0027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81661"/>
      <w:docPartObj>
        <w:docPartGallery w:val="Page Numbers (Bottom of Page)"/>
        <w:docPartUnique/>
      </w:docPartObj>
    </w:sdtPr>
    <w:sdtEndPr>
      <w:rPr>
        <w:noProof/>
      </w:rPr>
    </w:sdtEndPr>
    <w:sdtContent>
      <w:p w:rsidR="002776F1" w:rsidRDefault="002776F1">
        <w:pPr>
          <w:pStyle w:val="Footer"/>
          <w:jc w:val="right"/>
        </w:pPr>
        <w:r>
          <w:fldChar w:fldCharType="begin"/>
        </w:r>
        <w:r>
          <w:instrText xml:space="preserve"> PAGE   \* MERGEFORMAT </w:instrText>
        </w:r>
        <w:r>
          <w:fldChar w:fldCharType="separate"/>
        </w:r>
        <w:r w:rsidR="007A2552">
          <w:rPr>
            <w:noProof/>
          </w:rPr>
          <w:t>8</w:t>
        </w:r>
        <w:r>
          <w:rPr>
            <w:noProof/>
          </w:rPr>
          <w:fldChar w:fldCharType="end"/>
        </w:r>
      </w:p>
    </w:sdtContent>
  </w:sdt>
  <w:p w:rsidR="002776F1" w:rsidRDefault="002776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28" w:rsidRDefault="00DC4528" w:rsidP="002776F1">
      <w:pPr>
        <w:spacing w:after="0" w:line="240" w:lineRule="auto"/>
      </w:pPr>
      <w:r>
        <w:separator/>
      </w:r>
    </w:p>
  </w:footnote>
  <w:footnote w:type="continuationSeparator" w:id="0">
    <w:p w:rsidR="00DC4528" w:rsidRDefault="00DC4528" w:rsidP="002776F1">
      <w:pPr>
        <w:spacing w:after="0" w:line="240" w:lineRule="auto"/>
      </w:pPr>
      <w:r>
        <w:continuationSeparator/>
      </w:r>
    </w:p>
  </w:footnote>
  <w:footnote w:id="1">
    <w:p w:rsidR="004A65C7" w:rsidRPr="004A65C7" w:rsidRDefault="004A65C7">
      <w:pPr>
        <w:pStyle w:val="FootnoteText"/>
        <w:rPr>
          <w:lang w:val="en-GB"/>
        </w:rPr>
      </w:pPr>
      <w:r>
        <w:rPr>
          <w:rStyle w:val="FootnoteReference"/>
        </w:rPr>
        <w:footnoteRef/>
      </w:r>
      <w:r>
        <w:t xml:space="preserve"> </w:t>
      </w:r>
      <w:r>
        <w:rPr>
          <w:lang w:val="en-GB"/>
        </w:rPr>
        <w:t>Vide caseline 5-6 paragraph 1.5</w:t>
      </w:r>
    </w:p>
  </w:footnote>
  <w:footnote w:id="2">
    <w:p w:rsidR="00437D2B" w:rsidRPr="00437D2B" w:rsidRDefault="00437D2B">
      <w:pPr>
        <w:pStyle w:val="FootnoteText"/>
        <w:rPr>
          <w:lang w:val="en-GB"/>
        </w:rPr>
      </w:pPr>
      <w:r>
        <w:rPr>
          <w:rStyle w:val="FootnoteReference"/>
        </w:rPr>
        <w:footnoteRef/>
      </w:r>
      <w:r>
        <w:t xml:space="preserve"> </w:t>
      </w:r>
      <w:r>
        <w:rPr>
          <w:lang w:val="en-GB"/>
        </w:rPr>
        <w:t>Vide caselines 5-36 paragrgh 25</w:t>
      </w:r>
    </w:p>
  </w:footnote>
  <w:footnote w:id="3">
    <w:p w:rsidR="002315E0" w:rsidRPr="002315E0" w:rsidRDefault="002315E0">
      <w:pPr>
        <w:pStyle w:val="FootnoteText"/>
        <w:rPr>
          <w:lang w:val="en-GB"/>
        </w:rPr>
      </w:pPr>
      <w:r>
        <w:rPr>
          <w:rStyle w:val="FootnoteReference"/>
        </w:rPr>
        <w:footnoteRef/>
      </w:r>
      <w:r>
        <w:t xml:space="preserve"> </w:t>
      </w:r>
      <w:r w:rsidR="00FA07BB">
        <w:rPr>
          <w:lang w:val="en-GB"/>
        </w:rPr>
        <w:t>(325/92) [1993] ZASCA 101; (1993) 4 ALL SA 857 (AD) (26 AUGUST 1993)</w:t>
      </w:r>
    </w:p>
  </w:footnote>
  <w:footnote w:id="4">
    <w:p w:rsidR="003D5E32" w:rsidRPr="003D5E32" w:rsidRDefault="003D5E32">
      <w:pPr>
        <w:pStyle w:val="FootnoteText"/>
        <w:rPr>
          <w:lang w:val="en-GB"/>
        </w:rPr>
      </w:pPr>
      <w:r>
        <w:rPr>
          <w:rStyle w:val="FootnoteReference"/>
        </w:rPr>
        <w:footnoteRef/>
      </w:r>
      <w:r>
        <w:t xml:space="preserve"> </w:t>
      </w:r>
      <w:r w:rsidR="00664E6E">
        <w:rPr>
          <w:lang w:val="en-GB"/>
        </w:rPr>
        <w:t>1989 (1) SA 597 (C</w:t>
      </w:r>
      <w:r>
        <w:rPr>
          <w:lang w:val="en-GB"/>
        </w:rPr>
        <w:t>)</w:t>
      </w:r>
    </w:p>
  </w:footnote>
  <w:footnote w:id="5">
    <w:p w:rsidR="005F0006" w:rsidRPr="005F0006" w:rsidRDefault="005F0006">
      <w:pPr>
        <w:pStyle w:val="FootnoteText"/>
        <w:rPr>
          <w:lang w:val="en-GB"/>
        </w:rPr>
      </w:pPr>
      <w:r>
        <w:rPr>
          <w:rStyle w:val="FootnoteReference"/>
        </w:rPr>
        <w:footnoteRef/>
      </w:r>
      <w:r>
        <w:t xml:space="preserve"> </w:t>
      </w:r>
      <w:r>
        <w:rPr>
          <w:lang w:val="en-GB"/>
        </w:rPr>
        <w:t>[2008] JOL 22279</w:t>
      </w:r>
    </w:p>
  </w:footnote>
  <w:footnote w:id="6">
    <w:p w:rsidR="009A2485" w:rsidRPr="009A2485" w:rsidRDefault="009A2485">
      <w:pPr>
        <w:pStyle w:val="FootnoteText"/>
        <w:rPr>
          <w:lang w:val="en-GB"/>
        </w:rPr>
      </w:pPr>
      <w:r>
        <w:rPr>
          <w:rStyle w:val="FootnoteReference"/>
        </w:rPr>
        <w:footnoteRef/>
      </w:r>
      <w:r>
        <w:t xml:space="preserve"> </w:t>
      </w:r>
      <w:r>
        <w:rPr>
          <w:lang w:val="en-GB"/>
        </w:rPr>
        <w:t>2011 (1) SA 545 GNP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E7AA0986"/>
    <w:lvl w:ilvl="0" w:tplc="C212B98C">
      <w:start w:val="1"/>
      <w:numFmt w:val="decimal"/>
      <w:lvlText w:val="(%1)"/>
      <w:lvlJc w:val="left"/>
      <w:pPr>
        <w:tabs>
          <w:tab w:val="num" w:pos="900"/>
        </w:tabs>
        <w:ind w:left="900" w:hanging="720"/>
      </w:pPr>
      <w:rPr>
        <w:strike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A5D3274"/>
    <w:multiLevelType w:val="multilevel"/>
    <w:tmpl w:val="FCFC1AE4"/>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15:restartNumberingAfterBreak="0">
    <w:nsid w:val="3C0418B0"/>
    <w:multiLevelType w:val="hybridMultilevel"/>
    <w:tmpl w:val="F0A6C1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4B91669"/>
    <w:multiLevelType w:val="hybridMultilevel"/>
    <w:tmpl w:val="8C6C7240"/>
    <w:lvl w:ilvl="0" w:tplc="697C3CE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F0"/>
    <w:rsid w:val="00030A84"/>
    <w:rsid w:val="000B4C13"/>
    <w:rsid w:val="000D3740"/>
    <w:rsid w:val="001273BA"/>
    <w:rsid w:val="0015448A"/>
    <w:rsid w:val="00155594"/>
    <w:rsid w:val="001A1F26"/>
    <w:rsid w:val="001A4969"/>
    <w:rsid w:val="001A6A54"/>
    <w:rsid w:val="001D4F44"/>
    <w:rsid w:val="001E2BCD"/>
    <w:rsid w:val="002315E0"/>
    <w:rsid w:val="0024136E"/>
    <w:rsid w:val="002776F1"/>
    <w:rsid w:val="002A5EB4"/>
    <w:rsid w:val="002D04CA"/>
    <w:rsid w:val="00304E1F"/>
    <w:rsid w:val="00387274"/>
    <w:rsid w:val="00387554"/>
    <w:rsid w:val="003B46A6"/>
    <w:rsid w:val="003D3F2C"/>
    <w:rsid w:val="003D5E32"/>
    <w:rsid w:val="003F01DD"/>
    <w:rsid w:val="003F429C"/>
    <w:rsid w:val="0040302C"/>
    <w:rsid w:val="004242D5"/>
    <w:rsid w:val="00437D2B"/>
    <w:rsid w:val="00452068"/>
    <w:rsid w:val="004944D4"/>
    <w:rsid w:val="004A65C7"/>
    <w:rsid w:val="004C5338"/>
    <w:rsid w:val="004C6CF0"/>
    <w:rsid w:val="004D48C4"/>
    <w:rsid w:val="004E20AD"/>
    <w:rsid w:val="00501C5F"/>
    <w:rsid w:val="0051360B"/>
    <w:rsid w:val="00542642"/>
    <w:rsid w:val="00553666"/>
    <w:rsid w:val="00557980"/>
    <w:rsid w:val="00561ED7"/>
    <w:rsid w:val="00570D4A"/>
    <w:rsid w:val="00572837"/>
    <w:rsid w:val="005A4257"/>
    <w:rsid w:val="005A633A"/>
    <w:rsid w:val="005F0006"/>
    <w:rsid w:val="00611228"/>
    <w:rsid w:val="00612155"/>
    <w:rsid w:val="006146B2"/>
    <w:rsid w:val="0061688D"/>
    <w:rsid w:val="00664E6E"/>
    <w:rsid w:val="00671165"/>
    <w:rsid w:val="00693D71"/>
    <w:rsid w:val="00697C56"/>
    <w:rsid w:val="006F1C19"/>
    <w:rsid w:val="00710BB5"/>
    <w:rsid w:val="007110E1"/>
    <w:rsid w:val="00713E69"/>
    <w:rsid w:val="00715B03"/>
    <w:rsid w:val="00731A56"/>
    <w:rsid w:val="00756A86"/>
    <w:rsid w:val="007A2552"/>
    <w:rsid w:val="007B5709"/>
    <w:rsid w:val="007D2CE1"/>
    <w:rsid w:val="00800928"/>
    <w:rsid w:val="008044A1"/>
    <w:rsid w:val="008079AD"/>
    <w:rsid w:val="00827299"/>
    <w:rsid w:val="008A367B"/>
    <w:rsid w:val="008B67D1"/>
    <w:rsid w:val="008F0EA4"/>
    <w:rsid w:val="009807CA"/>
    <w:rsid w:val="00991E0C"/>
    <w:rsid w:val="009A2485"/>
    <w:rsid w:val="009B311E"/>
    <w:rsid w:val="009D352E"/>
    <w:rsid w:val="009D5FCD"/>
    <w:rsid w:val="00A2348A"/>
    <w:rsid w:val="00A26153"/>
    <w:rsid w:val="00A32BD9"/>
    <w:rsid w:val="00A63C03"/>
    <w:rsid w:val="00A9476B"/>
    <w:rsid w:val="00A95E17"/>
    <w:rsid w:val="00AA598E"/>
    <w:rsid w:val="00AF2744"/>
    <w:rsid w:val="00B2260B"/>
    <w:rsid w:val="00B25338"/>
    <w:rsid w:val="00B359D3"/>
    <w:rsid w:val="00B5357A"/>
    <w:rsid w:val="00B665BC"/>
    <w:rsid w:val="00B67FA2"/>
    <w:rsid w:val="00B76684"/>
    <w:rsid w:val="00BA0892"/>
    <w:rsid w:val="00BC3B4B"/>
    <w:rsid w:val="00BD169F"/>
    <w:rsid w:val="00BE6A11"/>
    <w:rsid w:val="00C2725B"/>
    <w:rsid w:val="00C576EE"/>
    <w:rsid w:val="00CB0486"/>
    <w:rsid w:val="00D01F3D"/>
    <w:rsid w:val="00D116F8"/>
    <w:rsid w:val="00D3229E"/>
    <w:rsid w:val="00D3511C"/>
    <w:rsid w:val="00D44991"/>
    <w:rsid w:val="00D67EEA"/>
    <w:rsid w:val="00D84CE1"/>
    <w:rsid w:val="00D9308D"/>
    <w:rsid w:val="00DC4528"/>
    <w:rsid w:val="00E32280"/>
    <w:rsid w:val="00E50BE2"/>
    <w:rsid w:val="00E80BC9"/>
    <w:rsid w:val="00E85FA4"/>
    <w:rsid w:val="00E86E68"/>
    <w:rsid w:val="00E900AD"/>
    <w:rsid w:val="00EA0459"/>
    <w:rsid w:val="00ED2355"/>
    <w:rsid w:val="00EE1DD5"/>
    <w:rsid w:val="00F06BAB"/>
    <w:rsid w:val="00F60980"/>
    <w:rsid w:val="00F65245"/>
    <w:rsid w:val="00F66F53"/>
    <w:rsid w:val="00F81656"/>
    <w:rsid w:val="00F86690"/>
    <w:rsid w:val="00F94C22"/>
    <w:rsid w:val="00FA07BB"/>
    <w:rsid w:val="00FA258F"/>
    <w:rsid w:val="00FA444D"/>
    <w:rsid w:val="00FA5E31"/>
    <w:rsid w:val="00FB433D"/>
    <w:rsid w:val="00FD2261"/>
    <w:rsid w:val="00FD2894"/>
    <w:rsid w:val="00FE3F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47BF"/>
  <w15:chartTrackingRefBased/>
  <w15:docId w15:val="{6C90F0AA-A565-45D8-A7D4-62CEDBDB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CF0"/>
    <w:pPr>
      <w:ind w:left="720"/>
      <w:contextualSpacing/>
    </w:pPr>
  </w:style>
  <w:style w:type="paragraph" w:styleId="Header">
    <w:name w:val="header"/>
    <w:basedOn w:val="Normal"/>
    <w:link w:val="HeaderChar"/>
    <w:uiPriority w:val="99"/>
    <w:unhideWhenUsed/>
    <w:rsid w:val="00277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6F1"/>
  </w:style>
  <w:style w:type="paragraph" w:styleId="Footer">
    <w:name w:val="footer"/>
    <w:basedOn w:val="Normal"/>
    <w:link w:val="FooterChar"/>
    <w:uiPriority w:val="99"/>
    <w:unhideWhenUsed/>
    <w:rsid w:val="00277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6F1"/>
  </w:style>
  <w:style w:type="paragraph" w:styleId="FootnoteText">
    <w:name w:val="footnote text"/>
    <w:basedOn w:val="Normal"/>
    <w:link w:val="FootnoteTextChar"/>
    <w:uiPriority w:val="99"/>
    <w:semiHidden/>
    <w:unhideWhenUsed/>
    <w:rsid w:val="004A65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5C7"/>
    <w:rPr>
      <w:sz w:val="20"/>
      <w:szCs w:val="20"/>
    </w:rPr>
  </w:style>
  <w:style w:type="character" w:styleId="FootnoteReference">
    <w:name w:val="footnote reference"/>
    <w:basedOn w:val="DefaultParagraphFont"/>
    <w:uiPriority w:val="99"/>
    <w:semiHidden/>
    <w:unhideWhenUsed/>
    <w:rsid w:val="004A65C7"/>
    <w:rPr>
      <w:vertAlign w:val="superscript"/>
    </w:rPr>
  </w:style>
  <w:style w:type="paragraph" w:styleId="BalloonText">
    <w:name w:val="Balloon Text"/>
    <w:basedOn w:val="Normal"/>
    <w:link w:val="BalloonTextChar"/>
    <w:uiPriority w:val="99"/>
    <w:semiHidden/>
    <w:unhideWhenUsed/>
    <w:rsid w:val="00D32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9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2E8C2-96A5-46D8-B4D9-45B5F94E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9</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Lerato Serwalo</dc:creator>
  <cp:keywords/>
  <dc:description/>
  <cp:lastModifiedBy>Mary Bruce</cp:lastModifiedBy>
  <cp:revision>15</cp:revision>
  <cp:lastPrinted>2022-09-21T06:29:00Z</cp:lastPrinted>
  <dcterms:created xsi:type="dcterms:W3CDTF">2022-09-14T08:24:00Z</dcterms:created>
  <dcterms:modified xsi:type="dcterms:W3CDTF">2024-04-12T08:07:00Z</dcterms:modified>
</cp:coreProperties>
</file>