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C1" w:rsidRDefault="00B708C1" w:rsidP="00B708C1">
      <w:pPr>
        <w:jc w:val="center"/>
      </w:pPr>
      <w:r w:rsidRPr="003B43F2">
        <w:rPr>
          <w:rFonts w:ascii="Verdana" w:hAnsi="Verdana" w:cs="Arial"/>
          <w:noProof/>
          <w:lang w:eastAsia="en-ZA"/>
        </w:rPr>
        <w:drawing>
          <wp:inline distT="0" distB="0" distL="0" distR="0" wp14:anchorId="7374D40B" wp14:editId="63F794D8">
            <wp:extent cx="1133475" cy="1133475"/>
            <wp:effectExtent l="0" t="0" r="0" b="0"/>
            <wp:docPr id="3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Admin\AppData\Local\Microsoft\Windows\Temporary Internet Files\Content.Outlook\EHLFA1H0\Judiciary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Admin\AppData\Local\Microsoft\Windows\Temporary Internet Files\Content.Outlook\EHLFA1H0\Judiciary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570">
        <w:tab/>
      </w:r>
      <w:r w:rsidR="00E25570">
        <w:tab/>
      </w:r>
      <w:r w:rsidR="00CC4A79">
        <w:t xml:space="preserve">    </w:t>
      </w:r>
    </w:p>
    <w:p w:rsidR="00CC4A79" w:rsidRPr="00B708C1" w:rsidRDefault="00CC4A79" w:rsidP="00B708C1">
      <w:pPr>
        <w:jc w:val="center"/>
        <w:rPr>
          <w:rFonts w:ascii="Arial" w:hAnsi="Arial" w:cs="Arial"/>
          <w:b/>
          <w:sz w:val="24"/>
          <w:szCs w:val="24"/>
        </w:rPr>
      </w:pPr>
      <w:r w:rsidRPr="00B708C1">
        <w:rPr>
          <w:rFonts w:ascii="Arial" w:hAnsi="Arial" w:cs="Arial"/>
          <w:b/>
          <w:sz w:val="24"/>
          <w:szCs w:val="24"/>
        </w:rPr>
        <w:t>IN THE HIGH COURT OF SOUTH AFRICA</w:t>
      </w:r>
    </w:p>
    <w:p w:rsidR="00CC4A79" w:rsidRPr="00B708C1" w:rsidRDefault="00CC4A79" w:rsidP="00B708C1">
      <w:pPr>
        <w:jc w:val="center"/>
        <w:rPr>
          <w:rFonts w:ascii="Arial" w:hAnsi="Arial" w:cs="Arial"/>
          <w:b/>
          <w:sz w:val="24"/>
          <w:szCs w:val="24"/>
        </w:rPr>
      </w:pPr>
      <w:r w:rsidRPr="00B708C1">
        <w:rPr>
          <w:rFonts w:ascii="Arial" w:hAnsi="Arial" w:cs="Arial"/>
          <w:b/>
          <w:sz w:val="24"/>
          <w:szCs w:val="24"/>
        </w:rPr>
        <w:t>GAUTENG DIVISION, PRETORIA</w:t>
      </w:r>
    </w:p>
    <w:p w:rsidR="00CC4A79" w:rsidRDefault="00CC4A79">
      <w:pPr>
        <w:rPr>
          <w:rFonts w:ascii="Arial" w:hAnsi="Arial" w:cs="Arial"/>
          <w:sz w:val="24"/>
          <w:szCs w:val="24"/>
        </w:rPr>
      </w:pPr>
    </w:p>
    <w:p w:rsidR="00CC4A79" w:rsidRPr="00B708C1" w:rsidRDefault="00B708C1">
      <w:pPr>
        <w:rPr>
          <w:rFonts w:ascii="Arial" w:hAnsi="Arial" w:cs="Arial"/>
          <w:b/>
          <w:sz w:val="24"/>
          <w:szCs w:val="24"/>
        </w:rPr>
      </w:pPr>
      <w:r w:rsidRPr="004F7060">
        <w:rPr>
          <w:rFonts w:ascii="Verdana" w:hAnsi="Verdana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9CDDC" wp14:editId="5BF1BFBB">
                <wp:simplePos x="0" y="0"/>
                <wp:positionH relativeFrom="margin">
                  <wp:posOffset>46299</wp:posOffset>
                </wp:positionH>
                <wp:positionV relativeFrom="paragraph">
                  <wp:posOffset>8842</wp:posOffset>
                </wp:positionV>
                <wp:extent cx="3495554" cy="1464197"/>
                <wp:effectExtent l="0" t="0" r="10160" b="222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554" cy="1464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8C1" w:rsidRDefault="00B708C1" w:rsidP="00B708C1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:rsidR="00B708C1" w:rsidRDefault="00B708C1" w:rsidP="00B708C1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:rsidR="00B708C1" w:rsidRPr="006F2FB5" w:rsidRDefault="00B708C1" w:rsidP="00B708C1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F2F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</w:t>
                            </w:r>
                            <w:r w:rsidR="006F2F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NO</w:t>
                            </w:r>
                            <w:r w:rsidRPr="006F2F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708C1" w:rsidRDefault="00763A17" w:rsidP="00763A17">
                            <w:pPr>
                              <w:ind w:left="288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E39B1">
                              <w:rPr>
                                <w:rFonts w:eastAsia="Calibri" w:cs="Arial"/>
                                <w:b/>
                                <w:noProof/>
                                <w:sz w:val="28"/>
                                <w:szCs w:val="28"/>
                                <w:lang w:eastAsia="en-ZA"/>
                              </w:rPr>
                              <w:drawing>
                                <wp:inline distT="0" distB="0" distL="0" distR="0" wp14:anchorId="7854F32D" wp14:editId="7194453E">
                                  <wp:extent cx="411141" cy="278515"/>
                                  <wp:effectExtent l="0" t="0" r="8255" b="7620"/>
                                  <wp:docPr id="1" name="Picture 1" descr="C:\Users\PDithipe\OneDrive - judiciary.org.za\Desktop\Judge Tlhapi Signa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Dithipe\OneDrive - judiciary.org.za\Desktop\Judge Tlhapi Signa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129" cy="284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08C1" w:rsidRPr="00084341" w:rsidRDefault="00B708C1" w:rsidP="00B708C1">
                            <w:pPr>
                              <w:ind w:firstLine="18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07 October 2022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9CD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65pt;margin-top:.7pt;width:275.25pt;height:11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NEKwIAAFEEAAAOAAAAZHJzL2Uyb0RvYy54bWysVNtu2zAMfR+wfxD0vjjOnLYx4hRdugwD&#10;ugvQ7gNkWbaFSaImKbG7ry8lp1l2exnmB0EUqSPyHNLr61ErchDOSzAVzWdzSoTh0EjTVfTLw+7V&#10;FSU+MNMwBUZU9FF4er15+WI92FIsoAfVCEcQxPhysBXtQ7BllnneC838DKww6GzBaRbQdF3WODYg&#10;ulbZYj6/yAZwjXXAhfd4ejs56Sbht63g4VPbehGIqijmFtLq0lrHNdusWdk5ZnvJj2mwf8hCM2nw&#10;0RPULQuM7J38DUpL7sBDG2YcdAZtK7lINWA1+fyXau57ZkWqBcnx9kST/3+w/OPhsyOyqeiCEsM0&#10;SvQgxkDewEjyyM5gfYlB9xbDwojHqHKq1Ns74F89MbDtmenEjXMw9II1mF26mZ1dnXB8BKmHD9Dg&#10;M2wfIAGNrdOROiSDIDqq9HhSJqbC8fB1sVoulwUlHH15cVHkq8uYXcbK5+vW+fBOgCZxU1GH0id4&#10;drjzYQp9DomveVCy2UmlkuG6eqscOTBsk136jug/hSlDhoqulovlxMBfIebp+xOElgH7XUld0atT&#10;ECsjb29Nk7oxMKmmPVanDBYZiYzcTSyGsR6PwtTQPCKlDqa+xjnETQ/uOyUD9nRF/bc9c4IS9d6g&#10;LKu8KOIQJKNYXi7QcOee+tzDDEeoigZKpu02TIOzt052Pb40NYKBG5SylYnkmOqU1TFv7Nsk03HG&#10;4mCc2ynqx59g8wQAAP//AwBQSwMEFAAGAAgAAAAhAFUh4Y7eAAAABwEAAA8AAABkcnMvZG93bnJl&#10;di54bWxMj8FOwzAQRO9I/IO1SFwQdUjapoQ4FUICwQ3aCq5usk0i7HWw3TT8PcsJjrMzmnlbridr&#10;xIg+9I4U3MwSEEi1a3pqFey2j9crECFqarRxhAq+McC6Oj8rddG4E73huImt4BIKhVbQxTgUUoa6&#10;Q6vDzA1I7B2ctzqy9K1svD5xuTUyTZKltLonXuj0gA8d1p+bo1Wwmj+PH+Ele32vlwdzG6/y8enL&#10;K3V5Md3fgYg4xb8w/OIzOlTMtHdHaoIwCvKMg3yeg2B3scj5kb2CNEsTkFUp//NXPwAAAP//AwBQ&#10;SwECLQAUAAYACAAAACEAtoM4kv4AAADhAQAAEwAAAAAAAAAAAAAAAAAAAAAAW0NvbnRlbnRfVHlw&#10;ZXNdLnhtbFBLAQItABQABgAIAAAAIQA4/SH/1gAAAJQBAAALAAAAAAAAAAAAAAAAAC8BAABfcmVs&#10;cy8ucmVsc1BLAQItABQABgAIAAAAIQAxKyNEKwIAAFEEAAAOAAAAAAAAAAAAAAAAAC4CAABkcnMv&#10;ZTJvRG9jLnhtbFBLAQItABQABgAIAAAAIQBVIeGO3gAAAAcBAAAPAAAAAAAAAAAAAAAAAIUEAABk&#10;cnMvZG93bnJldi54bWxQSwUGAAAAAAQABADzAAAAkAUAAAAA&#10;">
                <v:textbox>
                  <w:txbxContent>
                    <w:p w:rsidR="00B708C1" w:rsidRDefault="00B708C1" w:rsidP="00B708C1">
                      <w:pPr>
                        <w:numPr>
                          <w:ilvl w:val="0"/>
                          <w:numId w:val="12"/>
                        </w:numPr>
                        <w:spacing w:before="120"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:rsidR="00B708C1" w:rsidRDefault="00B708C1" w:rsidP="00B708C1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:rsidR="00B708C1" w:rsidRPr="006F2FB5" w:rsidRDefault="00B708C1" w:rsidP="00B708C1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F2FB5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</w:t>
                      </w:r>
                      <w:r w:rsidR="006F2FB5">
                        <w:rPr>
                          <w:rFonts w:ascii="Century Gothic" w:hAnsi="Century Gothic"/>
                          <w:sz w:val="20"/>
                          <w:szCs w:val="20"/>
                        </w:rPr>
                        <w:t>: NO</w:t>
                      </w:r>
                      <w:r w:rsidRPr="006F2F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708C1" w:rsidRDefault="00763A17" w:rsidP="00763A17">
                      <w:pPr>
                        <w:ind w:left="288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E39B1">
                        <w:rPr>
                          <w:rFonts w:eastAsia="Calibri" w:cs="Arial"/>
                          <w:b/>
                          <w:noProof/>
                          <w:sz w:val="28"/>
                          <w:szCs w:val="28"/>
                          <w:lang w:eastAsia="en-ZA"/>
                        </w:rPr>
                        <w:drawing>
                          <wp:inline distT="0" distB="0" distL="0" distR="0" wp14:anchorId="7854F32D" wp14:editId="7194453E">
                            <wp:extent cx="411141" cy="278515"/>
                            <wp:effectExtent l="0" t="0" r="8255" b="7620"/>
                            <wp:docPr id="1" name="Picture 1" descr="C:\Users\PDithipe\OneDrive - judiciary.org.za\Desktop\Judge Tlhapi Signa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Dithipe\OneDrive - judiciary.org.za\Desktop\Judge Tlhapi Signa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129" cy="284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08C1" w:rsidRPr="00084341" w:rsidRDefault="00B708C1" w:rsidP="00B708C1">
                      <w:pPr>
                        <w:ind w:firstLine="18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07 October 2022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A79">
        <w:rPr>
          <w:rFonts w:ascii="Arial" w:hAnsi="Arial" w:cs="Arial"/>
          <w:sz w:val="24"/>
          <w:szCs w:val="24"/>
        </w:rPr>
        <w:tab/>
      </w:r>
      <w:r w:rsidR="00CC4A79">
        <w:rPr>
          <w:rFonts w:ascii="Arial" w:hAnsi="Arial" w:cs="Arial"/>
          <w:sz w:val="24"/>
          <w:szCs w:val="24"/>
        </w:rPr>
        <w:tab/>
      </w:r>
      <w:r w:rsidR="00CC4A79">
        <w:rPr>
          <w:rFonts w:ascii="Arial" w:hAnsi="Arial" w:cs="Arial"/>
          <w:sz w:val="24"/>
          <w:szCs w:val="24"/>
        </w:rPr>
        <w:tab/>
      </w:r>
      <w:r w:rsidR="00CC4A79">
        <w:rPr>
          <w:rFonts w:ascii="Arial" w:hAnsi="Arial" w:cs="Arial"/>
          <w:sz w:val="24"/>
          <w:szCs w:val="24"/>
        </w:rPr>
        <w:tab/>
      </w:r>
      <w:r w:rsidR="00CC4A79">
        <w:rPr>
          <w:rFonts w:ascii="Arial" w:hAnsi="Arial" w:cs="Arial"/>
          <w:sz w:val="24"/>
          <w:szCs w:val="24"/>
        </w:rPr>
        <w:tab/>
      </w:r>
      <w:r w:rsidR="00CC4A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4A79" w:rsidRPr="00B708C1">
        <w:rPr>
          <w:rFonts w:ascii="Arial" w:hAnsi="Arial" w:cs="Arial"/>
          <w:b/>
          <w:sz w:val="24"/>
          <w:szCs w:val="24"/>
        </w:rPr>
        <w:t>CASE NUMBER:</w:t>
      </w:r>
      <w:r w:rsidR="006F2FB5">
        <w:rPr>
          <w:rFonts w:ascii="Arial" w:hAnsi="Arial" w:cs="Arial"/>
          <w:b/>
          <w:sz w:val="24"/>
          <w:szCs w:val="24"/>
        </w:rPr>
        <w:t xml:space="preserve"> </w:t>
      </w:r>
      <w:r w:rsidR="00CC4A79" w:rsidRPr="00B708C1">
        <w:rPr>
          <w:rFonts w:ascii="Arial" w:hAnsi="Arial" w:cs="Arial"/>
          <w:b/>
          <w:sz w:val="24"/>
          <w:szCs w:val="24"/>
        </w:rPr>
        <w:t>14801/2020</w:t>
      </w:r>
    </w:p>
    <w:p w:rsidR="00CC4A79" w:rsidRDefault="00CC4A79">
      <w:pPr>
        <w:rPr>
          <w:rFonts w:ascii="Arial" w:hAnsi="Arial" w:cs="Arial"/>
          <w:sz w:val="24"/>
          <w:szCs w:val="24"/>
        </w:rPr>
      </w:pPr>
    </w:p>
    <w:p w:rsidR="00B708C1" w:rsidRDefault="00B708C1">
      <w:pPr>
        <w:rPr>
          <w:rFonts w:ascii="Arial" w:hAnsi="Arial" w:cs="Arial"/>
          <w:sz w:val="24"/>
          <w:szCs w:val="24"/>
        </w:rPr>
      </w:pPr>
    </w:p>
    <w:p w:rsidR="00B708C1" w:rsidRDefault="00B708C1">
      <w:pPr>
        <w:rPr>
          <w:rFonts w:ascii="Arial" w:hAnsi="Arial" w:cs="Arial"/>
          <w:sz w:val="24"/>
          <w:szCs w:val="24"/>
        </w:rPr>
      </w:pPr>
    </w:p>
    <w:p w:rsidR="00B708C1" w:rsidRDefault="00B708C1">
      <w:pPr>
        <w:rPr>
          <w:rFonts w:ascii="Arial" w:hAnsi="Arial" w:cs="Arial"/>
          <w:sz w:val="24"/>
          <w:szCs w:val="24"/>
        </w:rPr>
      </w:pPr>
    </w:p>
    <w:p w:rsidR="00B708C1" w:rsidRDefault="00B708C1">
      <w:pPr>
        <w:rPr>
          <w:rFonts w:ascii="Arial" w:hAnsi="Arial" w:cs="Arial"/>
          <w:sz w:val="24"/>
          <w:szCs w:val="24"/>
        </w:rPr>
      </w:pPr>
    </w:p>
    <w:p w:rsidR="00B708C1" w:rsidRDefault="00B708C1">
      <w:pPr>
        <w:rPr>
          <w:rFonts w:ascii="Arial" w:hAnsi="Arial" w:cs="Arial"/>
          <w:sz w:val="24"/>
          <w:szCs w:val="24"/>
        </w:rPr>
      </w:pPr>
    </w:p>
    <w:p w:rsidR="00CC4A79" w:rsidRDefault="00CC4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:rsidR="00CC4A79" w:rsidRDefault="00CC4A79">
      <w:pPr>
        <w:rPr>
          <w:rFonts w:ascii="Arial" w:hAnsi="Arial" w:cs="Arial"/>
          <w:sz w:val="24"/>
          <w:szCs w:val="24"/>
        </w:rPr>
      </w:pPr>
    </w:p>
    <w:p w:rsidR="00CC4A79" w:rsidRPr="00B708C1" w:rsidRDefault="00CC4A79">
      <w:pPr>
        <w:rPr>
          <w:rFonts w:ascii="Arial" w:hAnsi="Arial" w:cs="Arial"/>
          <w:b/>
          <w:sz w:val="24"/>
          <w:szCs w:val="24"/>
        </w:rPr>
      </w:pPr>
      <w:r w:rsidRPr="00B708C1">
        <w:rPr>
          <w:rFonts w:ascii="Arial" w:hAnsi="Arial" w:cs="Arial"/>
          <w:b/>
          <w:sz w:val="24"/>
          <w:szCs w:val="24"/>
        </w:rPr>
        <w:t>DALMAR KONSTRUKSIE (PTY) LTD</w:t>
      </w:r>
      <w:r w:rsidRPr="00B708C1">
        <w:rPr>
          <w:rFonts w:ascii="Arial" w:hAnsi="Arial" w:cs="Arial"/>
          <w:b/>
          <w:sz w:val="24"/>
          <w:szCs w:val="24"/>
        </w:rPr>
        <w:tab/>
      </w:r>
      <w:r w:rsidRPr="00B708C1">
        <w:rPr>
          <w:rFonts w:ascii="Arial" w:hAnsi="Arial" w:cs="Arial"/>
          <w:b/>
          <w:sz w:val="24"/>
          <w:szCs w:val="24"/>
        </w:rPr>
        <w:tab/>
        <w:t xml:space="preserve">FIRST APPLICANT </w:t>
      </w:r>
    </w:p>
    <w:p w:rsidR="00BE2B79" w:rsidRPr="00B708C1" w:rsidRDefault="00BE2B79">
      <w:pPr>
        <w:rPr>
          <w:rFonts w:ascii="Arial" w:hAnsi="Arial" w:cs="Arial"/>
          <w:b/>
          <w:sz w:val="24"/>
          <w:szCs w:val="24"/>
        </w:rPr>
      </w:pPr>
    </w:p>
    <w:p w:rsidR="00CC4A79" w:rsidRPr="00B708C1" w:rsidRDefault="00CC4A79">
      <w:pPr>
        <w:rPr>
          <w:rFonts w:ascii="Arial" w:hAnsi="Arial" w:cs="Arial"/>
          <w:b/>
          <w:sz w:val="24"/>
          <w:szCs w:val="24"/>
        </w:rPr>
      </w:pPr>
      <w:r w:rsidRPr="00B708C1">
        <w:rPr>
          <w:rFonts w:ascii="Arial" w:hAnsi="Arial" w:cs="Arial"/>
          <w:b/>
          <w:sz w:val="24"/>
          <w:szCs w:val="24"/>
        </w:rPr>
        <w:t>ALTO KITCHENS (PTY) LTD</w:t>
      </w:r>
      <w:r w:rsidRPr="00B708C1">
        <w:rPr>
          <w:rFonts w:ascii="Arial" w:hAnsi="Arial" w:cs="Arial"/>
          <w:b/>
          <w:sz w:val="24"/>
          <w:szCs w:val="24"/>
        </w:rPr>
        <w:tab/>
      </w:r>
      <w:r w:rsidRPr="00B708C1">
        <w:rPr>
          <w:rFonts w:ascii="Arial" w:hAnsi="Arial" w:cs="Arial"/>
          <w:b/>
          <w:sz w:val="24"/>
          <w:szCs w:val="24"/>
        </w:rPr>
        <w:tab/>
      </w:r>
      <w:r w:rsidRPr="00B708C1">
        <w:rPr>
          <w:rFonts w:ascii="Arial" w:hAnsi="Arial" w:cs="Arial"/>
          <w:b/>
          <w:sz w:val="24"/>
          <w:szCs w:val="24"/>
        </w:rPr>
        <w:tab/>
      </w:r>
      <w:r w:rsidR="00E94704" w:rsidRPr="00B708C1">
        <w:rPr>
          <w:rFonts w:ascii="Arial" w:hAnsi="Arial" w:cs="Arial"/>
          <w:b/>
          <w:sz w:val="24"/>
          <w:szCs w:val="24"/>
        </w:rPr>
        <w:t>SECOND APPLICANT</w:t>
      </w:r>
    </w:p>
    <w:p w:rsidR="00BE2B79" w:rsidRDefault="00BE2B79">
      <w:pPr>
        <w:rPr>
          <w:rFonts w:ascii="Arial" w:hAnsi="Arial" w:cs="Arial"/>
          <w:sz w:val="24"/>
          <w:szCs w:val="24"/>
        </w:rPr>
      </w:pPr>
    </w:p>
    <w:p w:rsidR="00CC4A79" w:rsidRDefault="00E94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:rsidR="00E94704" w:rsidRDefault="00E94704">
      <w:pPr>
        <w:rPr>
          <w:rFonts w:ascii="Arial" w:hAnsi="Arial" w:cs="Arial"/>
          <w:sz w:val="24"/>
          <w:szCs w:val="24"/>
        </w:rPr>
      </w:pPr>
    </w:p>
    <w:p w:rsidR="00E94704" w:rsidRPr="00B708C1" w:rsidRDefault="00E94704">
      <w:pPr>
        <w:rPr>
          <w:rFonts w:ascii="Arial" w:hAnsi="Arial" w:cs="Arial"/>
          <w:b/>
          <w:sz w:val="24"/>
          <w:szCs w:val="24"/>
        </w:rPr>
      </w:pPr>
      <w:r w:rsidRPr="00B708C1">
        <w:rPr>
          <w:rFonts w:ascii="Arial" w:hAnsi="Arial" w:cs="Arial"/>
          <w:b/>
          <w:sz w:val="24"/>
          <w:szCs w:val="24"/>
        </w:rPr>
        <w:t>MIKAIA BOERDERY (PTY) LTD</w:t>
      </w:r>
      <w:r w:rsidRPr="00B708C1">
        <w:rPr>
          <w:rFonts w:ascii="Arial" w:hAnsi="Arial" w:cs="Arial"/>
          <w:b/>
          <w:sz w:val="24"/>
          <w:szCs w:val="24"/>
        </w:rPr>
        <w:tab/>
      </w:r>
      <w:r w:rsidRPr="00B708C1">
        <w:rPr>
          <w:rFonts w:ascii="Arial" w:hAnsi="Arial" w:cs="Arial"/>
          <w:b/>
          <w:sz w:val="24"/>
          <w:szCs w:val="24"/>
        </w:rPr>
        <w:tab/>
      </w:r>
      <w:r w:rsidRPr="00B708C1">
        <w:rPr>
          <w:rFonts w:ascii="Arial" w:hAnsi="Arial" w:cs="Arial"/>
          <w:b/>
          <w:sz w:val="24"/>
          <w:szCs w:val="24"/>
        </w:rPr>
        <w:tab/>
        <w:t>RESPONDENT</w:t>
      </w:r>
    </w:p>
    <w:p w:rsidR="00E94704" w:rsidRPr="00B708C1" w:rsidRDefault="00E94704">
      <w:pPr>
        <w:rPr>
          <w:rFonts w:ascii="Arial" w:hAnsi="Arial" w:cs="Arial"/>
          <w:b/>
          <w:sz w:val="24"/>
          <w:szCs w:val="24"/>
        </w:rPr>
      </w:pPr>
    </w:p>
    <w:p w:rsidR="00E94704" w:rsidRPr="00B708C1" w:rsidRDefault="00E94704">
      <w:pPr>
        <w:rPr>
          <w:rFonts w:ascii="Arial" w:hAnsi="Arial" w:cs="Arial"/>
          <w:b/>
          <w:sz w:val="24"/>
          <w:szCs w:val="24"/>
        </w:rPr>
      </w:pPr>
      <w:r w:rsidRPr="00B708C1">
        <w:rPr>
          <w:rFonts w:ascii="Arial" w:hAnsi="Arial" w:cs="Arial"/>
          <w:b/>
          <w:sz w:val="24"/>
          <w:szCs w:val="24"/>
        </w:rPr>
        <w:t>EMBONDEIRO SA (PTY) LTD</w:t>
      </w:r>
      <w:r w:rsidRPr="00B708C1">
        <w:rPr>
          <w:rFonts w:ascii="Arial" w:hAnsi="Arial" w:cs="Arial"/>
          <w:b/>
          <w:sz w:val="24"/>
          <w:szCs w:val="24"/>
        </w:rPr>
        <w:tab/>
      </w:r>
      <w:r w:rsidRPr="00B708C1">
        <w:rPr>
          <w:rFonts w:ascii="Arial" w:hAnsi="Arial" w:cs="Arial"/>
          <w:b/>
          <w:sz w:val="24"/>
          <w:szCs w:val="24"/>
        </w:rPr>
        <w:tab/>
      </w:r>
      <w:r w:rsidRPr="00B708C1">
        <w:rPr>
          <w:rFonts w:ascii="Arial" w:hAnsi="Arial" w:cs="Arial"/>
          <w:b/>
          <w:sz w:val="24"/>
          <w:szCs w:val="24"/>
        </w:rPr>
        <w:tab/>
        <w:t>INTERVENING PARTY</w:t>
      </w:r>
    </w:p>
    <w:p w:rsidR="00E94704" w:rsidRDefault="00E9470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94704" w:rsidRDefault="00E94704">
      <w:pPr>
        <w:rPr>
          <w:rFonts w:ascii="Arial" w:hAnsi="Arial" w:cs="Arial"/>
          <w:sz w:val="24"/>
          <w:szCs w:val="24"/>
        </w:rPr>
      </w:pPr>
    </w:p>
    <w:p w:rsidR="00E94704" w:rsidRPr="00B708C1" w:rsidRDefault="00E947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08C1">
        <w:rPr>
          <w:rFonts w:ascii="Arial" w:hAnsi="Arial" w:cs="Arial"/>
          <w:b/>
          <w:sz w:val="24"/>
          <w:szCs w:val="24"/>
        </w:rPr>
        <w:t xml:space="preserve">JUDGMENT </w:t>
      </w:r>
    </w:p>
    <w:p w:rsidR="00E94704" w:rsidRPr="00B708C1" w:rsidRDefault="00E94704">
      <w:pPr>
        <w:rPr>
          <w:rFonts w:ascii="Arial" w:hAnsi="Arial" w:cs="Arial"/>
          <w:b/>
          <w:sz w:val="24"/>
          <w:szCs w:val="24"/>
        </w:rPr>
      </w:pPr>
    </w:p>
    <w:p w:rsidR="00E94704" w:rsidRPr="00B708C1" w:rsidRDefault="00E94704">
      <w:pPr>
        <w:rPr>
          <w:rFonts w:ascii="Arial" w:hAnsi="Arial" w:cs="Arial"/>
          <w:b/>
          <w:sz w:val="24"/>
          <w:szCs w:val="24"/>
        </w:rPr>
      </w:pPr>
      <w:r w:rsidRPr="00B708C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E94704" w:rsidRPr="00B708C1" w:rsidRDefault="00E94704">
      <w:pPr>
        <w:rPr>
          <w:rFonts w:ascii="Arial" w:hAnsi="Arial" w:cs="Arial"/>
          <w:b/>
          <w:sz w:val="24"/>
          <w:szCs w:val="24"/>
        </w:rPr>
      </w:pPr>
      <w:r w:rsidRPr="00B708C1">
        <w:rPr>
          <w:rFonts w:ascii="Arial" w:hAnsi="Arial" w:cs="Arial"/>
          <w:b/>
          <w:sz w:val="24"/>
          <w:szCs w:val="24"/>
        </w:rPr>
        <w:t xml:space="preserve"> TLHAPI J</w:t>
      </w:r>
    </w:p>
    <w:p w:rsidR="00EC7F40" w:rsidRPr="00B708C1" w:rsidRDefault="00EC7F40">
      <w:pPr>
        <w:rPr>
          <w:rFonts w:ascii="Arial" w:hAnsi="Arial" w:cs="Arial"/>
          <w:b/>
          <w:sz w:val="24"/>
          <w:szCs w:val="24"/>
        </w:rPr>
      </w:pPr>
    </w:p>
    <w:p w:rsidR="00E94704" w:rsidRPr="00B708C1" w:rsidRDefault="00EC7F40">
      <w:pPr>
        <w:rPr>
          <w:rFonts w:ascii="Arial" w:hAnsi="Arial" w:cs="Arial"/>
          <w:b/>
          <w:sz w:val="24"/>
          <w:szCs w:val="24"/>
        </w:rPr>
      </w:pPr>
      <w:r w:rsidRPr="00B708C1">
        <w:rPr>
          <w:rFonts w:ascii="Arial" w:hAnsi="Arial" w:cs="Arial"/>
          <w:b/>
          <w:sz w:val="24"/>
          <w:szCs w:val="24"/>
        </w:rPr>
        <w:t>INTRODUCTION</w:t>
      </w:r>
    </w:p>
    <w:p w:rsidR="00EC7F40" w:rsidRDefault="00EC7F40">
      <w:pPr>
        <w:rPr>
          <w:rFonts w:ascii="Arial" w:hAnsi="Arial" w:cs="Arial"/>
          <w:sz w:val="24"/>
          <w:szCs w:val="24"/>
        </w:rPr>
      </w:pPr>
    </w:p>
    <w:p w:rsidR="00EC7F40" w:rsidRDefault="00604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C7F4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The applicants seek an order finally win</w:t>
      </w:r>
      <w:r w:rsidR="008C166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ing up the respondent </w:t>
      </w:r>
      <w:r w:rsidR="008C166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costs</w:t>
      </w:r>
      <w:r w:rsidR="00977F81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7F40" w:rsidRDefault="00604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in the winding up. </w:t>
      </w:r>
      <w:r w:rsidR="00CC4A7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mbondeiro S</w:t>
      </w:r>
      <w:r w:rsidR="00CC4A79">
        <w:rPr>
          <w:rFonts w:ascii="Arial" w:hAnsi="Arial" w:cs="Arial"/>
          <w:sz w:val="24"/>
          <w:szCs w:val="24"/>
        </w:rPr>
        <w:t>A (PTY) LTD</w:t>
      </w:r>
      <w:r>
        <w:rPr>
          <w:rFonts w:ascii="Arial" w:hAnsi="Arial" w:cs="Arial"/>
          <w:sz w:val="24"/>
          <w:szCs w:val="24"/>
        </w:rPr>
        <w:t>,</w:t>
      </w:r>
      <w:r w:rsidR="008C166B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a 50% co-shareholder in the </w:t>
      </w:r>
    </w:p>
    <w:p w:rsidR="00EC7F40" w:rsidRDefault="00604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</w:t>
      </w:r>
      <w:r w:rsidR="008C166B">
        <w:rPr>
          <w:rFonts w:ascii="Arial" w:hAnsi="Arial" w:cs="Arial"/>
          <w:sz w:val="24"/>
          <w:szCs w:val="24"/>
        </w:rPr>
        <w:t xml:space="preserve">and it </w:t>
      </w:r>
      <w:r>
        <w:rPr>
          <w:rFonts w:ascii="Arial" w:hAnsi="Arial" w:cs="Arial"/>
          <w:sz w:val="24"/>
          <w:szCs w:val="24"/>
        </w:rPr>
        <w:t>launched an application to intervene</w:t>
      </w:r>
      <w:r w:rsidR="008C166B">
        <w:rPr>
          <w:rFonts w:ascii="Arial" w:hAnsi="Arial" w:cs="Arial"/>
          <w:sz w:val="24"/>
          <w:szCs w:val="24"/>
        </w:rPr>
        <w:t xml:space="preserve">. The </w:t>
      </w:r>
      <w:r w:rsidR="00BE2B79">
        <w:rPr>
          <w:rFonts w:ascii="Arial" w:hAnsi="Arial" w:cs="Arial"/>
          <w:sz w:val="24"/>
          <w:szCs w:val="24"/>
        </w:rPr>
        <w:t xml:space="preserve">latter </w:t>
      </w:r>
      <w:r w:rsidR="008C16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pplication was not </w:t>
      </w:r>
    </w:p>
    <w:p w:rsidR="00EC7F40" w:rsidRDefault="00604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opposed</w:t>
      </w:r>
      <w:r w:rsidR="008C166B">
        <w:rPr>
          <w:rFonts w:ascii="Arial" w:hAnsi="Arial" w:cs="Arial"/>
          <w:sz w:val="24"/>
          <w:szCs w:val="24"/>
        </w:rPr>
        <w:t xml:space="preserve"> and </w:t>
      </w:r>
      <w:r w:rsidR="00F42852">
        <w:rPr>
          <w:rFonts w:ascii="Arial" w:hAnsi="Arial" w:cs="Arial"/>
          <w:sz w:val="24"/>
          <w:szCs w:val="24"/>
        </w:rPr>
        <w:t xml:space="preserve">an order </w:t>
      </w:r>
      <w:r w:rsidR="008267EC">
        <w:rPr>
          <w:rFonts w:ascii="Arial" w:hAnsi="Arial" w:cs="Arial"/>
          <w:sz w:val="24"/>
          <w:szCs w:val="24"/>
        </w:rPr>
        <w:t xml:space="preserve">was </w:t>
      </w:r>
      <w:r w:rsidR="008C166B">
        <w:rPr>
          <w:rFonts w:ascii="Arial" w:hAnsi="Arial" w:cs="Arial"/>
          <w:sz w:val="24"/>
          <w:szCs w:val="24"/>
        </w:rPr>
        <w:t>granted</w:t>
      </w:r>
      <w:r w:rsidR="00977F81">
        <w:rPr>
          <w:rFonts w:ascii="Arial" w:hAnsi="Arial" w:cs="Arial"/>
          <w:sz w:val="24"/>
          <w:szCs w:val="24"/>
        </w:rPr>
        <w:t>.</w:t>
      </w:r>
      <w:r w:rsidR="008C166B">
        <w:rPr>
          <w:rFonts w:ascii="Arial" w:hAnsi="Arial" w:cs="Arial"/>
          <w:sz w:val="24"/>
          <w:szCs w:val="24"/>
        </w:rPr>
        <w:t xml:space="preserve"> The intervening</w:t>
      </w:r>
      <w:r w:rsidR="00F42852">
        <w:rPr>
          <w:rFonts w:ascii="Arial" w:hAnsi="Arial" w:cs="Arial"/>
          <w:sz w:val="24"/>
          <w:szCs w:val="24"/>
        </w:rPr>
        <w:t xml:space="preserve"> </w:t>
      </w:r>
      <w:r w:rsidR="008267EC">
        <w:rPr>
          <w:rFonts w:ascii="Arial" w:hAnsi="Arial" w:cs="Arial"/>
          <w:sz w:val="24"/>
          <w:szCs w:val="24"/>
        </w:rPr>
        <w:t xml:space="preserve">party </w:t>
      </w:r>
      <w:r w:rsidR="00F42852">
        <w:rPr>
          <w:rFonts w:ascii="Arial" w:hAnsi="Arial" w:cs="Arial"/>
          <w:sz w:val="24"/>
          <w:szCs w:val="24"/>
        </w:rPr>
        <w:t>filed</w:t>
      </w:r>
      <w:r w:rsidR="00F44B83">
        <w:rPr>
          <w:rFonts w:ascii="Arial" w:hAnsi="Arial" w:cs="Arial"/>
          <w:sz w:val="24"/>
          <w:szCs w:val="24"/>
        </w:rPr>
        <w:t xml:space="preserve"> a further application </w:t>
      </w:r>
      <w:r w:rsidR="008267EC">
        <w:rPr>
          <w:rFonts w:ascii="Arial" w:hAnsi="Arial" w:cs="Arial"/>
          <w:sz w:val="24"/>
          <w:szCs w:val="24"/>
        </w:rPr>
        <w:t xml:space="preserve"> </w:t>
      </w:r>
    </w:p>
    <w:p w:rsidR="00913260" w:rsidRDefault="00A63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</w:t>
      </w:r>
      <w:r w:rsidR="008267EC">
        <w:rPr>
          <w:rFonts w:ascii="Arial" w:hAnsi="Arial" w:cs="Arial"/>
          <w:sz w:val="24"/>
          <w:szCs w:val="24"/>
        </w:rPr>
        <w:t xml:space="preserve">to address new matter </w:t>
      </w:r>
      <w:r w:rsidR="00942EDD">
        <w:rPr>
          <w:rFonts w:ascii="Arial" w:hAnsi="Arial" w:cs="Arial"/>
          <w:sz w:val="24"/>
          <w:szCs w:val="24"/>
        </w:rPr>
        <w:t xml:space="preserve">arising </w:t>
      </w:r>
      <w:r w:rsidR="008267EC">
        <w:rPr>
          <w:rFonts w:ascii="Arial" w:hAnsi="Arial" w:cs="Arial"/>
          <w:sz w:val="24"/>
          <w:szCs w:val="24"/>
        </w:rPr>
        <w:t>in the replying affidavit.</w:t>
      </w:r>
    </w:p>
    <w:p w:rsidR="00913260" w:rsidRDefault="00913260">
      <w:pPr>
        <w:rPr>
          <w:rFonts w:ascii="Arial" w:hAnsi="Arial" w:cs="Arial"/>
          <w:sz w:val="24"/>
          <w:szCs w:val="24"/>
        </w:rPr>
      </w:pPr>
    </w:p>
    <w:p w:rsidR="00C7781A" w:rsidRDefault="00913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C7F4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 w:rsidR="00942EDD">
        <w:rPr>
          <w:rFonts w:ascii="Arial" w:hAnsi="Arial" w:cs="Arial"/>
          <w:sz w:val="24"/>
          <w:szCs w:val="24"/>
        </w:rPr>
        <w:tab/>
      </w:r>
      <w:r w:rsidR="00C60F6D">
        <w:rPr>
          <w:rFonts w:ascii="Arial" w:hAnsi="Arial" w:cs="Arial"/>
          <w:sz w:val="24"/>
          <w:szCs w:val="24"/>
        </w:rPr>
        <w:t>The</w:t>
      </w:r>
      <w:r w:rsidR="00194E36">
        <w:rPr>
          <w:rFonts w:ascii="Arial" w:hAnsi="Arial" w:cs="Arial"/>
          <w:sz w:val="24"/>
          <w:szCs w:val="24"/>
        </w:rPr>
        <w:t xml:space="preserve"> </w:t>
      </w:r>
      <w:r w:rsidR="00C60F6D">
        <w:rPr>
          <w:rFonts w:ascii="Arial" w:hAnsi="Arial" w:cs="Arial"/>
          <w:sz w:val="24"/>
          <w:szCs w:val="24"/>
        </w:rPr>
        <w:t xml:space="preserve">Dalmar Trust is the sole shareholder in the first </w:t>
      </w:r>
      <w:r w:rsidR="00631888">
        <w:rPr>
          <w:rFonts w:ascii="Arial" w:hAnsi="Arial" w:cs="Arial"/>
          <w:sz w:val="24"/>
          <w:szCs w:val="24"/>
        </w:rPr>
        <w:t xml:space="preserve">applicant. </w:t>
      </w:r>
      <w:r w:rsidR="002D5DAF">
        <w:rPr>
          <w:rFonts w:ascii="Arial" w:hAnsi="Arial" w:cs="Arial"/>
          <w:sz w:val="24"/>
          <w:szCs w:val="24"/>
        </w:rPr>
        <w:t xml:space="preserve"> Mr Conrad </w:t>
      </w:r>
    </w:p>
    <w:p w:rsidR="00C7781A" w:rsidRDefault="002D5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Swart</w:t>
      </w:r>
      <w:r w:rsidR="00631888">
        <w:rPr>
          <w:rFonts w:ascii="Arial" w:hAnsi="Arial" w:cs="Arial"/>
          <w:sz w:val="24"/>
          <w:szCs w:val="24"/>
        </w:rPr>
        <w:t xml:space="preserve"> (C Swart)</w:t>
      </w:r>
      <w:r>
        <w:rPr>
          <w:rFonts w:ascii="Arial" w:hAnsi="Arial" w:cs="Arial"/>
          <w:sz w:val="24"/>
          <w:szCs w:val="24"/>
        </w:rPr>
        <w:t xml:space="preserve"> who deposed to the founding affidavit is a director in the </w:t>
      </w:r>
      <w:r w:rsidR="00942EDD">
        <w:rPr>
          <w:rFonts w:ascii="Arial" w:hAnsi="Arial" w:cs="Arial"/>
          <w:sz w:val="24"/>
          <w:szCs w:val="24"/>
        </w:rPr>
        <w:t xml:space="preserve">first </w:t>
      </w:r>
    </w:p>
    <w:p w:rsidR="00C7781A" w:rsidRDefault="00942E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2D5DAF">
        <w:rPr>
          <w:rFonts w:ascii="Arial" w:hAnsi="Arial" w:cs="Arial"/>
          <w:sz w:val="24"/>
          <w:szCs w:val="24"/>
        </w:rPr>
        <w:t>, which</w:t>
      </w:r>
      <w:r>
        <w:rPr>
          <w:rFonts w:ascii="Arial" w:hAnsi="Arial" w:cs="Arial"/>
          <w:sz w:val="24"/>
          <w:szCs w:val="24"/>
        </w:rPr>
        <w:t xml:space="preserve"> </w:t>
      </w:r>
      <w:r w:rsidR="00776FDB">
        <w:rPr>
          <w:rFonts w:ascii="Arial" w:hAnsi="Arial" w:cs="Arial"/>
          <w:sz w:val="24"/>
          <w:szCs w:val="24"/>
        </w:rPr>
        <w:t>holds a</w:t>
      </w:r>
      <w:r>
        <w:rPr>
          <w:rFonts w:ascii="Arial" w:hAnsi="Arial" w:cs="Arial"/>
          <w:sz w:val="24"/>
          <w:szCs w:val="24"/>
        </w:rPr>
        <w:t xml:space="preserve"> 67% shareholding in the second applicant and </w:t>
      </w:r>
      <w:r w:rsidR="00C60F6D">
        <w:rPr>
          <w:rFonts w:ascii="Arial" w:hAnsi="Arial" w:cs="Arial"/>
          <w:sz w:val="24"/>
          <w:szCs w:val="24"/>
        </w:rPr>
        <w:t xml:space="preserve">the first </w:t>
      </w:r>
    </w:p>
    <w:p w:rsidR="00C7781A" w:rsidRDefault="00C60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</w:t>
      </w:r>
      <w:r w:rsidR="00942EDD">
        <w:rPr>
          <w:rFonts w:ascii="Arial" w:hAnsi="Arial" w:cs="Arial"/>
          <w:sz w:val="24"/>
          <w:szCs w:val="24"/>
        </w:rPr>
        <w:t>is also a creditor of the respondent</w:t>
      </w:r>
      <w:r w:rsidR="002D5DAF">
        <w:rPr>
          <w:rFonts w:ascii="Arial" w:hAnsi="Arial" w:cs="Arial"/>
          <w:sz w:val="24"/>
          <w:szCs w:val="24"/>
        </w:rPr>
        <w:t xml:space="preserve">. Mr Leon Grobler (L Grobler) is a </w:t>
      </w:r>
    </w:p>
    <w:p w:rsidR="00C7781A" w:rsidRDefault="002D5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in the </w:t>
      </w:r>
      <w:r w:rsidR="00942EDD">
        <w:rPr>
          <w:rFonts w:ascii="Arial" w:hAnsi="Arial" w:cs="Arial"/>
          <w:sz w:val="24"/>
          <w:szCs w:val="24"/>
        </w:rPr>
        <w:t xml:space="preserve">second applicant </w:t>
      </w:r>
      <w:r>
        <w:rPr>
          <w:rFonts w:ascii="Arial" w:hAnsi="Arial" w:cs="Arial"/>
          <w:sz w:val="24"/>
          <w:szCs w:val="24"/>
        </w:rPr>
        <w:t>which hold</w:t>
      </w:r>
      <w:r w:rsidR="00290D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776FDB">
        <w:rPr>
          <w:rFonts w:ascii="Arial" w:hAnsi="Arial" w:cs="Arial"/>
          <w:sz w:val="24"/>
          <w:szCs w:val="24"/>
        </w:rPr>
        <w:t>a 50% shareholding in the respondent</w:t>
      </w:r>
      <w:r w:rsidR="00631888">
        <w:rPr>
          <w:rFonts w:ascii="Arial" w:hAnsi="Arial" w:cs="Arial"/>
          <w:sz w:val="24"/>
          <w:szCs w:val="24"/>
        </w:rPr>
        <w:t xml:space="preserve"> </w:t>
      </w:r>
    </w:p>
    <w:p w:rsidR="00C7781A" w:rsidRDefault="00631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he controls a trust</w:t>
      </w:r>
      <w:r w:rsidR="00194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holds the remaining of the shares in the </w:t>
      </w:r>
      <w:r w:rsidR="00D84713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781A" w:rsidRDefault="00631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FC6850">
        <w:rPr>
          <w:rFonts w:ascii="Arial" w:hAnsi="Arial" w:cs="Arial"/>
          <w:sz w:val="24"/>
          <w:szCs w:val="24"/>
        </w:rPr>
        <w:t xml:space="preserve">. </w:t>
      </w:r>
      <w:r w:rsidR="00D84713">
        <w:rPr>
          <w:rFonts w:ascii="Arial" w:hAnsi="Arial" w:cs="Arial"/>
          <w:sz w:val="24"/>
          <w:szCs w:val="24"/>
        </w:rPr>
        <w:t>Mr Jaap Lee (J Lee) is a director in the Intervening Party</w:t>
      </w:r>
      <w:r w:rsidR="00F33FFA">
        <w:rPr>
          <w:rFonts w:ascii="Arial" w:hAnsi="Arial" w:cs="Arial"/>
          <w:sz w:val="24"/>
          <w:szCs w:val="24"/>
        </w:rPr>
        <w:t xml:space="preserve"> which holds a </w:t>
      </w:r>
    </w:p>
    <w:p w:rsidR="000875FB" w:rsidRDefault="00F33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50% shareholding in respondent. </w:t>
      </w:r>
      <w:r w:rsidR="0073733F">
        <w:rPr>
          <w:rFonts w:ascii="Arial" w:hAnsi="Arial" w:cs="Arial"/>
          <w:sz w:val="24"/>
          <w:szCs w:val="24"/>
        </w:rPr>
        <w:t xml:space="preserve"> </w:t>
      </w:r>
      <w:r w:rsidR="0027043C">
        <w:rPr>
          <w:rFonts w:ascii="Arial" w:hAnsi="Arial" w:cs="Arial"/>
          <w:sz w:val="24"/>
          <w:szCs w:val="24"/>
        </w:rPr>
        <w:t xml:space="preserve">The respondent holds shares </w:t>
      </w:r>
      <w:r w:rsidR="000875FB">
        <w:rPr>
          <w:rFonts w:ascii="Arial" w:hAnsi="Arial" w:cs="Arial"/>
          <w:sz w:val="24"/>
          <w:szCs w:val="24"/>
        </w:rPr>
        <w:t xml:space="preserve">on behalf of its </w:t>
      </w:r>
    </w:p>
    <w:p w:rsidR="000875FB" w:rsidRDefault="00087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and </w:t>
      </w:r>
      <w:r w:rsidR="0027043C">
        <w:rPr>
          <w:rFonts w:ascii="Arial" w:hAnsi="Arial" w:cs="Arial"/>
          <w:sz w:val="24"/>
          <w:szCs w:val="24"/>
        </w:rPr>
        <w:t xml:space="preserve">L Grobler and J Lee are </w:t>
      </w:r>
      <w:r>
        <w:rPr>
          <w:rFonts w:ascii="Arial" w:hAnsi="Arial" w:cs="Arial"/>
          <w:sz w:val="24"/>
          <w:szCs w:val="24"/>
        </w:rPr>
        <w:t xml:space="preserve">its </w:t>
      </w:r>
      <w:r w:rsidR="0027043C">
        <w:rPr>
          <w:rFonts w:ascii="Arial" w:hAnsi="Arial" w:cs="Arial"/>
          <w:sz w:val="24"/>
          <w:szCs w:val="24"/>
        </w:rPr>
        <w:t>directors</w:t>
      </w:r>
      <w:r>
        <w:rPr>
          <w:rFonts w:ascii="Arial" w:hAnsi="Arial" w:cs="Arial"/>
          <w:sz w:val="24"/>
          <w:szCs w:val="24"/>
        </w:rPr>
        <w:t xml:space="preserve">. </w:t>
      </w:r>
      <w:r w:rsidR="0027043C">
        <w:rPr>
          <w:rFonts w:ascii="Arial" w:hAnsi="Arial" w:cs="Arial"/>
          <w:sz w:val="24"/>
          <w:szCs w:val="24"/>
        </w:rPr>
        <w:t xml:space="preserve"> </w:t>
      </w:r>
      <w:r w:rsidR="003E1D93">
        <w:rPr>
          <w:rFonts w:ascii="Arial" w:hAnsi="Arial" w:cs="Arial"/>
          <w:sz w:val="24"/>
          <w:szCs w:val="24"/>
        </w:rPr>
        <w:t xml:space="preserve">The respondent is also </w:t>
      </w:r>
      <w:r w:rsidR="00290D63">
        <w:rPr>
          <w:rFonts w:ascii="Arial" w:hAnsi="Arial" w:cs="Arial"/>
          <w:sz w:val="24"/>
          <w:szCs w:val="24"/>
        </w:rPr>
        <w:t>a 100%</w:t>
      </w:r>
      <w:r w:rsidR="003E1D93">
        <w:rPr>
          <w:rFonts w:ascii="Arial" w:hAnsi="Arial" w:cs="Arial"/>
          <w:sz w:val="24"/>
          <w:szCs w:val="24"/>
        </w:rPr>
        <w:t xml:space="preserve"> </w:t>
      </w:r>
    </w:p>
    <w:p w:rsidR="000875FB" w:rsidRDefault="003E1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shareholder</w:t>
      </w:r>
      <w:r w:rsidR="00843C8E">
        <w:rPr>
          <w:rFonts w:ascii="Arial" w:hAnsi="Arial" w:cs="Arial"/>
          <w:sz w:val="24"/>
          <w:szCs w:val="24"/>
        </w:rPr>
        <w:t xml:space="preserve"> </w:t>
      </w:r>
      <w:r w:rsidR="00290D63">
        <w:rPr>
          <w:rFonts w:ascii="Arial" w:hAnsi="Arial" w:cs="Arial"/>
          <w:sz w:val="24"/>
          <w:szCs w:val="24"/>
        </w:rPr>
        <w:t>in</w:t>
      </w:r>
      <w:r w:rsidR="00843C8E">
        <w:rPr>
          <w:rFonts w:ascii="Arial" w:hAnsi="Arial" w:cs="Arial"/>
          <w:sz w:val="24"/>
          <w:szCs w:val="24"/>
        </w:rPr>
        <w:t xml:space="preserve"> a company registered in Mozambique known as Fazenda Micaia </w:t>
      </w:r>
    </w:p>
    <w:p w:rsidR="000875FB" w:rsidRDefault="00843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Criacao Limitanda (Micaia Mozamb</w:t>
      </w:r>
      <w:r w:rsidR="00977F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que). The </w:t>
      </w:r>
      <w:r w:rsidR="0073733F">
        <w:rPr>
          <w:rFonts w:ascii="Arial" w:hAnsi="Arial" w:cs="Arial"/>
          <w:sz w:val="24"/>
          <w:szCs w:val="24"/>
        </w:rPr>
        <w:t>respondent “Mikaia…”</w:t>
      </w:r>
      <w:r w:rsidR="00DD3436">
        <w:rPr>
          <w:rFonts w:ascii="Arial" w:hAnsi="Arial" w:cs="Arial"/>
          <w:sz w:val="24"/>
          <w:szCs w:val="24"/>
        </w:rPr>
        <w:t xml:space="preserve"> although a </w:t>
      </w:r>
    </w:p>
    <w:p w:rsidR="000875FB" w:rsidRDefault="00DD3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African company</w:t>
      </w:r>
      <w:r w:rsidR="0073733F">
        <w:rPr>
          <w:rFonts w:ascii="Arial" w:hAnsi="Arial" w:cs="Arial"/>
          <w:sz w:val="24"/>
          <w:szCs w:val="24"/>
        </w:rPr>
        <w:t xml:space="preserve"> derives its name from a farm a</w:t>
      </w:r>
      <w:r>
        <w:rPr>
          <w:rFonts w:ascii="Arial" w:hAnsi="Arial" w:cs="Arial"/>
          <w:sz w:val="24"/>
          <w:szCs w:val="24"/>
        </w:rPr>
        <w:t>c</w:t>
      </w:r>
      <w:r w:rsidR="0073733F">
        <w:rPr>
          <w:rFonts w:ascii="Arial" w:hAnsi="Arial" w:cs="Arial"/>
          <w:sz w:val="24"/>
          <w:szCs w:val="24"/>
        </w:rPr>
        <w:t>quired in Moza</w:t>
      </w:r>
      <w:r>
        <w:rPr>
          <w:rFonts w:ascii="Arial" w:hAnsi="Arial" w:cs="Arial"/>
          <w:sz w:val="24"/>
          <w:szCs w:val="24"/>
        </w:rPr>
        <w:t>mbique</w:t>
      </w:r>
      <w:r w:rsidR="00194E36">
        <w:rPr>
          <w:rFonts w:ascii="Arial" w:hAnsi="Arial" w:cs="Arial"/>
          <w:sz w:val="24"/>
          <w:szCs w:val="24"/>
        </w:rPr>
        <w:t xml:space="preserve">. </w:t>
      </w:r>
      <w:r w:rsidR="00E04F6A">
        <w:rPr>
          <w:rFonts w:ascii="Arial" w:hAnsi="Arial" w:cs="Arial"/>
          <w:sz w:val="24"/>
          <w:szCs w:val="24"/>
        </w:rPr>
        <w:t xml:space="preserve">The </w:t>
      </w:r>
    </w:p>
    <w:p w:rsidR="000875FB" w:rsidRDefault="00E04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Intervening Party also engages in business under </w:t>
      </w:r>
      <w:r w:rsidR="007B59B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name </w:t>
      </w:r>
      <w:r w:rsidR="00DD3436">
        <w:rPr>
          <w:rFonts w:ascii="Arial" w:hAnsi="Arial" w:cs="Arial"/>
          <w:sz w:val="24"/>
          <w:szCs w:val="24"/>
        </w:rPr>
        <w:t>‘Embonde</w:t>
      </w:r>
      <w:r w:rsidR="00977F81">
        <w:rPr>
          <w:rFonts w:ascii="Arial" w:hAnsi="Arial" w:cs="Arial"/>
          <w:sz w:val="24"/>
          <w:szCs w:val="24"/>
        </w:rPr>
        <w:t>i</w:t>
      </w:r>
      <w:r w:rsidR="00DF1A9F">
        <w:rPr>
          <w:rFonts w:ascii="Arial" w:hAnsi="Arial" w:cs="Arial"/>
          <w:sz w:val="24"/>
          <w:szCs w:val="24"/>
        </w:rPr>
        <w:t>ro’ i</w:t>
      </w:r>
      <w:r>
        <w:rPr>
          <w:rFonts w:ascii="Arial" w:hAnsi="Arial" w:cs="Arial"/>
          <w:sz w:val="24"/>
          <w:szCs w:val="24"/>
        </w:rPr>
        <w:t>n</w:t>
      </w:r>
      <w:r w:rsidR="00DD3436">
        <w:rPr>
          <w:rFonts w:ascii="Arial" w:hAnsi="Arial" w:cs="Arial"/>
          <w:sz w:val="24"/>
          <w:szCs w:val="24"/>
        </w:rPr>
        <w:t xml:space="preserve"> </w:t>
      </w:r>
    </w:p>
    <w:p w:rsidR="0086051F" w:rsidRDefault="00E04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</w:t>
      </w:r>
      <w:r w:rsidR="0073733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ambi</w:t>
      </w:r>
      <w:r w:rsidR="0073733F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</w:t>
      </w:r>
      <w:r w:rsidR="00640734">
        <w:rPr>
          <w:rFonts w:ascii="Arial" w:hAnsi="Arial" w:cs="Arial"/>
          <w:sz w:val="24"/>
          <w:szCs w:val="24"/>
        </w:rPr>
        <w:t xml:space="preserve">. </w:t>
      </w:r>
      <w:r w:rsidR="0086051F">
        <w:rPr>
          <w:rFonts w:ascii="Arial" w:hAnsi="Arial" w:cs="Arial"/>
          <w:sz w:val="24"/>
          <w:szCs w:val="24"/>
        </w:rPr>
        <w:t xml:space="preserve">Although the applicant and intervening party use different spellings </w:t>
      </w:r>
      <w:r w:rsidR="00BE2B79">
        <w:rPr>
          <w:rFonts w:ascii="Arial" w:hAnsi="Arial" w:cs="Arial"/>
          <w:sz w:val="24"/>
          <w:szCs w:val="24"/>
        </w:rPr>
        <w:t xml:space="preserve"> </w:t>
      </w:r>
    </w:p>
    <w:p w:rsidR="00BE1F7A" w:rsidRDefault="00BE2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</w:t>
      </w:r>
      <w:r w:rsidR="0086051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aia and Mi</w:t>
      </w:r>
      <w:r w:rsidR="0086051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aia refer to the same farm</w:t>
      </w:r>
      <w:r w:rsidR="0086051F">
        <w:rPr>
          <w:rFonts w:ascii="Arial" w:hAnsi="Arial" w:cs="Arial"/>
          <w:sz w:val="24"/>
          <w:szCs w:val="24"/>
        </w:rPr>
        <w:t xml:space="preserve"> in Mozambique.</w:t>
      </w:r>
    </w:p>
    <w:p w:rsidR="00BE1F7A" w:rsidRDefault="00BE1F7A">
      <w:pPr>
        <w:rPr>
          <w:rFonts w:ascii="Arial" w:hAnsi="Arial" w:cs="Arial"/>
          <w:sz w:val="24"/>
          <w:szCs w:val="24"/>
        </w:rPr>
      </w:pPr>
    </w:p>
    <w:p w:rsidR="00EC7F40" w:rsidRDefault="00BE1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C7F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FC6850">
        <w:rPr>
          <w:rFonts w:ascii="Arial" w:hAnsi="Arial" w:cs="Arial"/>
          <w:sz w:val="24"/>
          <w:szCs w:val="24"/>
        </w:rPr>
        <w:t xml:space="preserve">The second applicant supports the application on grounds that there </w:t>
      </w:r>
      <w:r>
        <w:rPr>
          <w:rFonts w:ascii="Arial" w:hAnsi="Arial" w:cs="Arial"/>
          <w:sz w:val="24"/>
          <w:szCs w:val="24"/>
        </w:rPr>
        <w:t xml:space="preserve">existed </w:t>
      </w:r>
      <w:r w:rsidR="00FC6850">
        <w:rPr>
          <w:rFonts w:ascii="Arial" w:hAnsi="Arial" w:cs="Arial"/>
          <w:sz w:val="24"/>
          <w:szCs w:val="24"/>
        </w:rPr>
        <w:t xml:space="preserve">  </w:t>
      </w:r>
    </w:p>
    <w:p w:rsidR="00B55F14" w:rsidRDefault="00BE1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FC6850">
        <w:rPr>
          <w:rFonts w:ascii="Arial" w:hAnsi="Arial" w:cs="Arial"/>
          <w:sz w:val="24"/>
          <w:szCs w:val="24"/>
        </w:rPr>
        <w:t>i</w:t>
      </w:r>
      <w:r w:rsidR="00B55F14">
        <w:rPr>
          <w:rFonts w:ascii="Arial" w:hAnsi="Arial" w:cs="Arial"/>
          <w:sz w:val="24"/>
          <w:szCs w:val="24"/>
        </w:rPr>
        <w:t>r</w:t>
      </w:r>
      <w:r w:rsidR="00FC6850">
        <w:rPr>
          <w:rFonts w:ascii="Arial" w:hAnsi="Arial" w:cs="Arial"/>
          <w:sz w:val="24"/>
          <w:szCs w:val="24"/>
        </w:rPr>
        <w:t xml:space="preserve">resoluble deadlock and breach of trust </w:t>
      </w:r>
      <w:r w:rsidR="00B55F14">
        <w:rPr>
          <w:rFonts w:ascii="Arial" w:hAnsi="Arial" w:cs="Arial"/>
          <w:sz w:val="24"/>
          <w:szCs w:val="24"/>
        </w:rPr>
        <w:t xml:space="preserve">between </w:t>
      </w:r>
      <w:r>
        <w:rPr>
          <w:rFonts w:ascii="Arial" w:hAnsi="Arial" w:cs="Arial"/>
          <w:sz w:val="24"/>
          <w:szCs w:val="24"/>
        </w:rPr>
        <w:t>the Dalmar and Lee group</w:t>
      </w:r>
      <w:r w:rsidR="008605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5F14" w:rsidRDefault="00BE1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concerning a cattle farming </w:t>
      </w:r>
      <w:r w:rsidR="003D0531">
        <w:rPr>
          <w:rFonts w:ascii="Arial" w:hAnsi="Arial" w:cs="Arial"/>
          <w:sz w:val="24"/>
          <w:szCs w:val="24"/>
        </w:rPr>
        <w:t xml:space="preserve">enterprise </w:t>
      </w:r>
      <w:r>
        <w:rPr>
          <w:rFonts w:ascii="Arial" w:hAnsi="Arial" w:cs="Arial"/>
          <w:sz w:val="24"/>
          <w:szCs w:val="24"/>
        </w:rPr>
        <w:t>engaged in Mo</w:t>
      </w:r>
      <w:r w:rsidR="0086051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ambique. </w:t>
      </w:r>
      <w:r w:rsidR="00FC6850">
        <w:rPr>
          <w:rFonts w:ascii="Arial" w:hAnsi="Arial" w:cs="Arial"/>
          <w:sz w:val="24"/>
          <w:szCs w:val="24"/>
        </w:rPr>
        <w:t xml:space="preserve">The applicants </w:t>
      </w:r>
    </w:p>
    <w:p w:rsidR="00B55F14" w:rsidRDefault="00FC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contend that </w:t>
      </w:r>
      <w:r w:rsidR="00BE1F7A">
        <w:rPr>
          <w:rFonts w:ascii="Arial" w:hAnsi="Arial" w:cs="Arial"/>
          <w:sz w:val="24"/>
          <w:szCs w:val="24"/>
        </w:rPr>
        <w:t>in</w:t>
      </w:r>
      <w:r w:rsidR="00EC7F40">
        <w:rPr>
          <w:rFonts w:ascii="Arial" w:hAnsi="Arial" w:cs="Arial"/>
          <w:sz w:val="24"/>
          <w:szCs w:val="24"/>
        </w:rPr>
        <w:t xml:space="preserve"> the</w:t>
      </w:r>
      <w:r w:rsidR="00BE1F7A">
        <w:rPr>
          <w:rFonts w:ascii="Arial" w:hAnsi="Arial" w:cs="Arial"/>
          <w:sz w:val="24"/>
          <w:szCs w:val="24"/>
        </w:rPr>
        <w:t xml:space="preserve"> circumstances </w:t>
      </w:r>
      <w:r w:rsidR="00EC7F40">
        <w:rPr>
          <w:rFonts w:ascii="Arial" w:hAnsi="Arial" w:cs="Arial"/>
          <w:sz w:val="24"/>
          <w:szCs w:val="24"/>
        </w:rPr>
        <w:t>it was</w:t>
      </w:r>
      <w:r>
        <w:rPr>
          <w:rFonts w:ascii="Arial" w:hAnsi="Arial" w:cs="Arial"/>
          <w:sz w:val="24"/>
          <w:szCs w:val="24"/>
        </w:rPr>
        <w:t xml:space="preserve"> just and </w:t>
      </w:r>
      <w:r w:rsidR="00BE1F7A">
        <w:rPr>
          <w:rFonts w:ascii="Arial" w:hAnsi="Arial" w:cs="Arial"/>
          <w:sz w:val="24"/>
          <w:szCs w:val="24"/>
        </w:rPr>
        <w:t xml:space="preserve">equitable </w:t>
      </w:r>
      <w:r>
        <w:rPr>
          <w:rFonts w:ascii="Arial" w:hAnsi="Arial" w:cs="Arial"/>
          <w:sz w:val="24"/>
          <w:szCs w:val="24"/>
        </w:rPr>
        <w:t xml:space="preserve">that the respondent be </w:t>
      </w:r>
    </w:p>
    <w:p w:rsidR="004F6057" w:rsidRDefault="00FC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wound up</w:t>
      </w:r>
      <w:r w:rsidR="00716804">
        <w:rPr>
          <w:rFonts w:ascii="Arial" w:hAnsi="Arial" w:cs="Arial"/>
          <w:sz w:val="24"/>
          <w:szCs w:val="24"/>
        </w:rPr>
        <w:t>.</w:t>
      </w:r>
      <w:r w:rsidR="00FE11D9">
        <w:rPr>
          <w:rFonts w:ascii="Arial" w:hAnsi="Arial" w:cs="Arial"/>
          <w:sz w:val="24"/>
          <w:szCs w:val="24"/>
        </w:rPr>
        <w:t xml:space="preserve"> It shall comply with the formal requirements for launching the application</w:t>
      </w:r>
      <w:r w:rsidR="004F6057">
        <w:rPr>
          <w:rFonts w:ascii="Arial" w:hAnsi="Arial" w:cs="Arial"/>
          <w:sz w:val="24"/>
          <w:szCs w:val="24"/>
        </w:rPr>
        <w:t>:</w:t>
      </w:r>
      <w:r w:rsidR="00FE11D9">
        <w:rPr>
          <w:rFonts w:ascii="Arial" w:hAnsi="Arial" w:cs="Arial"/>
          <w:sz w:val="24"/>
          <w:szCs w:val="24"/>
        </w:rPr>
        <w:t xml:space="preserve"> </w:t>
      </w:r>
    </w:p>
    <w:p w:rsidR="004F6057" w:rsidRDefault="00FE11D9" w:rsidP="004F605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F6057">
        <w:rPr>
          <w:rFonts w:ascii="Arial" w:hAnsi="Arial" w:cs="Arial"/>
          <w:sz w:val="24"/>
          <w:szCs w:val="24"/>
        </w:rPr>
        <w:t>by providing security</w:t>
      </w:r>
      <w:r w:rsidR="004F6057">
        <w:rPr>
          <w:rFonts w:ascii="Arial" w:hAnsi="Arial" w:cs="Arial"/>
          <w:sz w:val="24"/>
          <w:szCs w:val="24"/>
        </w:rPr>
        <w:t>;</w:t>
      </w:r>
    </w:p>
    <w:p w:rsidR="004F6057" w:rsidRDefault="004F6057" w:rsidP="004F605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F6057" w:rsidRPr="004F6057" w:rsidRDefault="00FE11D9" w:rsidP="004F605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F6057">
        <w:rPr>
          <w:rFonts w:ascii="Arial" w:hAnsi="Arial" w:cs="Arial"/>
          <w:sz w:val="24"/>
          <w:szCs w:val="24"/>
        </w:rPr>
        <w:t xml:space="preserve">although the respondent does not have employees notices to them and </w:t>
      </w:r>
    </w:p>
    <w:p w:rsidR="004F6057" w:rsidRDefault="004F6057" w:rsidP="004F605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F6057" w:rsidRDefault="00FE11D9" w:rsidP="004F605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F6057">
        <w:rPr>
          <w:rFonts w:ascii="Arial" w:hAnsi="Arial" w:cs="Arial"/>
          <w:sz w:val="24"/>
          <w:szCs w:val="24"/>
        </w:rPr>
        <w:t xml:space="preserve">Trade Unions </w:t>
      </w:r>
      <w:r w:rsidR="004F6057" w:rsidRPr="004F6057">
        <w:rPr>
          <w:rFonts w:ascii="Arial" w:hAnsi="Arial" w:cs="Arial"/>
          <w:sz w:val="24"/>
          <w:szCs w:val="24"/>
        </w:rPr>
        <w:t>shall be given at the respondent’s principal p</w:t>
      </w:r>
      <w:r w:rsidR="004F6057">
        <w:rPr>
          <w:rFonts w:ascii="Arial" w:hAnsi="Arial" w:cs="Arial"/>
          <w:sz w:val="24"/>
          <w:szCs w:val="24"/>
        </w:rPr>
        <w:t>l</w:t>
      </w:r>
      <w:r w:rsidR="004F6057" w:rsidRPr="004F6057">
        <w:rPr>
          <w:rFonts w:ascii="Arial" w:hAnsi="Arial" w:cs="Arial"/>
          <w:sz w:val="24"/>
          <w:szCs w:val="24"/>
        </w:rPr>
        <w:t xml:space="preserve">ace of </w:t>
      </w:r>
    </w:p>
    <w:p w:rsidR="004F6057" w:rsidRDefault="004F6057" w:rsidP="004F605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F6057" w:rsidRDefault="004F6057" w:rsidP="004F605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6057">
        <w:rPr>
          <w:rFonts w:ascii="Arial" w:hAnsi="Arial" w:cs="Arial"/>
          <w:sz w:val="24"/>
          <w:szCs w:val="24"/>
        </w:rPr>
        <w:t>business</w:t>
      </w:r>
      <w:r>
        <w:rPr>
          <w:rFonts w:ascii="Arial" w:hAnsi="Arial" w:cs="Arial"/>
          <w:sz w:val="24"/>
          <w:szCs w:val="24"/>
        </w:rPr>
        <w:t>;</w:t>
      </w:r>
    </w:p>
    <w:p w:rsidR="00716804" w:rsidRPr="004F6057" w:rsidRDefault="004F6057" w:rsidP="004F6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F6057">
        <w:rPr>
          <w:rFonts w:ascii="Arial" w:hAnsi="Arial" w:cs="Arial"/>
          <w:sz w:val="24"/>
          <w:szCs w:val="24"/>
        </w:rPr>
        <w:t xml:space="preserve"> (iii) </w:t>
      </w:r>
      <w:r>
        <w:rPr>
          <w:rFonts w:ascii="Arial" w:hAnsi="Arial" w:cs="Arial"/>
          <w:sz w:val="24"/>
          <w:szCs w:val="24"/>
        </w:rPr>
        <w:t xml:space="preserve">     </w:t>
      </w:r>
      <w:r w:rsidRPr="004F6057">
        <w:rPr>
          <w:rFonts w:ascii="Arial" w:hAnsi="Arial" w:cs="Arial"/>
          <w:sz w:val="24"/>
          <w:szCs w:val="24"/>
        </w:rPr>
        <w:t>the application will be served on SARS and the Master.</w:t>
      </w:r>
      <w:r w:rsidR="00FE11D9" w:rsidRPr="004F6057">
        <w:rPr>
          <w:rFonts w:ascii="Arial" w:hAnsi="Arial" w:cs="Arial"/>
          <w:sz w:val="24"/>
          <w:szCs w:val="24"/>
        </w:rPr>
        <w:t xml:space="preserve"> </w:t>
      </w:r>
    </w:p>
    <w:p w:rsidR="00716804" w:rsidRDefault="00716804">
      <w:pPr>
        <w:rPr>
          <w:rFonts w:ascii="Arial" w:hAnsi="Arial" w:cs="Arial"/>
          <w:sz w:val="24"/>
          <w:szCs w:val="24"/>
        </w:rPr>
      </w:pPr>
    </w:p>
    <w:p w:rsidR="00184870" w:rsidRDefault="00716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C7F4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intervening party </w:t>
      </w:r>
      <w:r w:rsidR="00184870">
        <w:rPr>
          <w:rFonts w:ascii="Arial" w:hAnsi="Arial" w:cs="Arial"/>
          <w:sz w:val="24"/>
          <w:szCs w:val="24"/>
        </w:rPr>
        <w:t xml:space="preserve">denies that the first applicant was entitled to issue a </w:t>
      </w:r>
    </w:p>
    <w:p w:rsidR="00382E92" w:rsidRDefault="00184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345 notice in terms of the old Compa</w:t>
      </w:r>
      <w:r w:rsidR="0037026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ies Act</w:t>
      </w:r>
      <w:r w:rsidR="008C4053">
        <w:rPr>
          <w:rFonts w:ascii="Arial" w:hAnsi="Arial" w:cs="Arial"/>
          <w:sz w:val="24"/>
          <w:szCs w:val="24"/>
        </w:rPr>
        <w:t xml:space="preserve">. </w:t>
      </w:r>
      <w:r w:rsidR="00382E92">
        <w:rPr>
          <w:rFonts w:ascii="Arial" w:hAnsi="Arial" w:cs="Arial"/>
          <w:sz w:val="24"/>
          <w:szCs w:val="24"/>
        </w:rPr>
        <w:t>I</w:t>
      </w:r>
      <w:r w:rsidR="00CA56E5">
        <w:rPr>
          <w:rFonts w:ascii="Arial" w:hAnsi="Arial" w:cs="Arial"/>
          <w:sz w:val="24"/>
          <w:szCs w:val="24"/>
        </w:rPr>
        <w:t>t was</w:t>
      </w:r>
      <w:r w:rsidR="00382E92">
        <w:rPr>
          <w:rFonts w:ascii="Arial" w:hAnsi="Arial" w:cs="Arial"/>
          <w:sz w:val="24"/>
          <w:szCs w:val="24"/>
        </w:rPr>
        <w:t xml:space="preserve"> </w:t>
      </w:r>
      <w:r w:rsidR="00CA56E5">
        <w:rPr>
          <w:rFonts w:ascii="Arial" w:hAnsi="Arial" w:cs="Arial"/>
          <w:sz w:val="24"/>
          <w:szCs w:val="24"/>
        </w:rPr>
        <w:t xml:space="preserve">not the Lee Group that </w:t>
      </w:r>
    </w:p>
    <w:p w:rsidR="00382E92" w:rsidRDefault="00CA5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responsible for </w:t>
      </w:r>
      <w:r w:rsidR="008C4053">
        <w:rPr>
          <w:rFonts w:ascii="Arial" w:hAnsi="Arial" w:cs="Arial"/>
          <w:sz w:val="24"/>
          <w:szCs w:val="24"/>
        </w:rPr>
        <w:t xml:space="preserve">the lack of a positive return on the investment by the Dalmar </w:t>
      </w:r>
    </w:p>
    <w:p w:rsidR="00382E92" w:rsidRDefault="008C4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</w:t>
      </w:r>
      <w:r w:rsidR="00CA56E5">
        <w:rPr>
          <w:rFonts w:ascii="Arial" w:hAnsi="Arial" w:cs="Arial"/>
          <w:sz w:val="24"/>
          <w:szCs w:val="24"/>
        </w:rPr>
        <w:t xml:space="preserve">. </w:t>
      </w:r>
      <w:r w:rsidR="00382E92">
        <w:rPr>
          <w:rFonts w:ascii="Arial" w:hAnsi="Arial" w:cs="Arial"/>
          <w:sz w:val="24"/>
          <w:szCs w:val="24"/>
        </w:rPr>
        <w:t>According to the intervening party t</w:t>
      </w:r>
      <w:r w:rsidR="00CA56E5">
        <w:rPr>
          <w:rFonts w:ascii="Arial" w:hAnsi="Arial" w:cs="Arial"/>
          <w:sz w:val="24"/>
          <w:szCs w:val="24"/>
        </w:rPr>
        <w:t xml:space="preserve">he latter group had deviated </w:t>
      </w:r>
      <w:r>
        <w:rPr>
          <w:rFonts w:ascii="Arial" w:hAnsi="Arial" w:cs="Arial"/>
          <w:sz w:val="24"/>
          <w:szCs w:val="24"/>
        </w:rPr>
        <w:t xml:space="preserve">from the </w:t>
      </w:r>
    </w:p>
    <w:p w:rsidR="00382E92" w:rsidRDefault="00CA5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business plan the parties had agreed to </w:t>
      </w:r>
      <w:r w:rsidR="002D5F4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, </w:t>
      </w:r>
      <w:r w:rsidR="007C033B">
        <w:rPr>
          <w:rFonts w:ascii="Arial" w:hAnsi="Arial" w:cs="Arial"/>
          <w:sz w:val="24"/>
          <w:szCs w:val="24"/>
        </w:rPr>
        <w:t xml:space="preserve">a partnership meeting needed to </w:t>
      </w:r>
    </w:p>
    <w:p w:rsidR="00382E92" w:rsidRDefault="007C0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held to resolve the problems. The interv</w:t>
      </w:r>
      <w:r w:rsidR="00B708C1">
        <w:rPr>
          <w:rFonts w:ascii="Arial" w:hAnsi="Arial" w:cs="Arial"/>
          <w:sz w:val="24"/>
          <w:szCs w:val="24"/>
        </w:rPr>
        <w:t>ening party also raised certain</w:t>
      </w:r>
      <w:r w:rsidR="00716804">
        <w:rPr>
          <w:rFonts w:ascii="Arial" w:hAnsi="Arial" w:cs="Arial"/>
          <w:sz w:val="24"/>
          <w:szCs w:val="24"/>
        </w:rPr>
        <w:t xml:space="preserve"> </w:t>
      </w:r>
    </w:p>
    <w:p w:rsidR="00382E92" w:rsidRDefault="00716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i/>
          <w:iCs/>
          <w:sz w:val="24"/>
          <w:szCs w:val="24"/>
        </w:rPr>
        <w:t>in limine</w:t>
      </w:r>
      <w:r w:rsidR="0086051F">
        <w:rPr>
          <w:rFonts w:ascii="Arial" w:hAnsi="Arial" w:cs="Arial"/>
          <w:i/>
          <w:iCs/>
          <w:sz w:val="24"/>
          <w:szCs w:val="24"/>
        </w:rPr>
        <w:t xml:space="preserve">. </w:t>
      </w:r>
      <w:r w:rsidR="00382E92">
        <w:rPr>
          <w:rFonts w:ascii="Arial" w:hAnsi="Arial" w:cs="Arial"/>
          <w:sz w:val="24"/>
          <w:szCs w:val="24"/>
        </w:rPr>
        <w:t xml:space="preserve">For convenience the intervening party shall be referred to as </w:t>
      </w:r>
    </w:p>
    <w:p w:rsidR="00CC4A79" w:rsidRDefault="00382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Embondeiro</w:t>
      </w:r>
      <w:r w:rsidR="00F42852">
        <w:rPr>
          <w:rFonts w:ascii="Arial" w:hAnsi="Arial" w:cs="Arial"/>
          <w:sz w:val="24"/>
          <w:szCs w:val="24"/>
        </w:rPr>
        <w:t xml:space="preserve"> </w:t>
      </w:r>
      <w:r w:rsidR="008C166B">
        <w:rPr>
          <w:rFonts w:ascii="Arial" w:hAnsi="Arial" w:cs="Arial"/>
          <w:sz w:val="24"/>
          <w:szCs w:val="24"/>
        </w:rPr>
        <w:t xml:space="preserve"> </w:t>
      </w:r>
    </w:p>
    <w:p w:rsidR="00EC7F40" w:rsidRDefault="00EC7F40">
      <w:pPr>
        <w:rPr>
          <w:rFonts w:ascii="Arial" w:hAnsi="Arial" w:cs="Arial"/>
          <w:sz w:val="24"/>
          <w:szCs w:val="24"/>
        </w:rPr>
      </w:pPr>
    </w:p>
    <w:p w:rsidR="00EC7F40" w:rsidRPr="00B708C1" w:rsidRDefault="00EC7F40">
      <w:pPr>
        <w:rPr>
          <w:rFonts w:ascii="Arial" w:hAnsi="Arial" w:cs="Arial"/>
          <w:b/>
          <w:sz w:val="24"/>
          <w:szCs w:val="24"/>
        </w:rPr>
      </w:pPr>
    </w:p>
    <w:p w:rsidR="00EC7F40" w:rsidRPr="00B708C1" w:rsidRDefault="00EC7F40">
      <w:pPr>
        <w:rPr>
          <w:rFonts w:ascii="Arial" w:hAnsi="Arial" w:cs="Arial"/>
          <w:b/>
          <w:sz w:val="24"/>
          <w:szCs w:val="24"/>
        </w:rPr>
      </w:pPr>
      <w:r w:rsidRPr="00B708C1">
        <w:rPr>
          <w:rFonts w:ascii="Arial" w:hAnsi="Arial" w:cs="Arial"/>
          <w:b/>
          <w:sz w:val="24"/>
          <w:szCs w:val="24"/>
        </w:rPr>
        <w:t>BACKGROUND</w:t>
      </w:r>
    </w:p>
    <w:p w:rsidR="00725014" w:rsidRDefault="00725014">
      <w:pPr>
        <w:rPr>
          <w:rFonts w:ascii="Arial" w:hAnsi="Arial" w:cs="Arial"/>
          <w:sz w:val="24"/>
          <w:szCs w:val="24"/>
        </w:rPr>
      </w:pPr>
    </w:p>
    <w:p w:rsidR="00725014" w:rsidRPr="00B708C1" w:rsidRDefault="00725014">
      <w:pPr>
        <w:rPr>
          <w:rFonts w:ascii="Arial" w:hAnsi="Arial" w:cs="Arial"/>
          <w:b/>
          <w:sz w:val="24"/>
          <w:szCs w:val="24"/>
        </w:rPr>
      </w:pPr>
      <w:r w:rsidRPr="00B708C1">
        <w:rPr>
          <w:rFonts w:ascii="Arial" w:hAnsi="Arial" w:cs="Arial"/>
          <w:b/>
          <w:sz w:val="24"/>
          <w:szCs w:val="24"/>
        </w:rPr>
        <w:t xml:space="preserve">The Applicants </w:t>
      </w:r>
    </w:p>
    <w:p w:rsidR="00725014" w:rsidRDefault="00725014">
      <w:pPr>
        <w:rPr>
          <w:rFonts w:ascii="Arial" w:hAnsi="Arial" w:cs="Arial"/>
          <w:sz w:val="24"/>
          <w:szCs w:val="24"/>
        </w:rPr>
      </w:pPr>
    </w:p>
    <w:p w:rsidR="00FA2735" w:rsidRDefault="00EC7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  <w:t>J Lee</w:t>
      </w:r>
      <w:r w:rsidR="003D0531">
        <w:rPr>
          <w:rFonts w:ascii="Arial" w:hAnsi="Arial" w:cs="Arial"/>
          <w:sz w:val="24"/>
          <w:szCs w:val="24"/>
        </w:rPr>
        <w:t xml:space="preserve"> and L Grobler were friends and the latter was the brother -in -law to </w:t>
      </w:r>
      <w:r w:rsidR="005C3EA9">
        <w:rPr>
          <w:rFonts w:ascii="Arial" w:hAnsi="Arial" w:cs="Arial"/>
          <w:sz w:val="24"/>
          <w:szCs w:val="24"/>
        </w:rPr>
        <w:t xml:space="preserve">J </w:t>
      </w:r>
    </w:p>
    <w:p w:rsidR="00863A0D" w:rsidRDefault="005C3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C3EA9">
        <w:rPr>
          <w:rFonts w:ascii="Arial" w:hAnsi="Arial" w:cs="Arial"/>
          <w:sz w:val="24"/>
          <w:szCs w:val="24"/>
        </w:rPr>
        <w:t xml:space="preserve">wart and his brother </w:t>
      </w:r>
      <w:r>
        <w:rPr>
          <w:rFonts w:ascii="Arial" w:hAnsi="Arial" w:cs="Arial"/>
          <w:sz w:val="24"/>
          <w:szCs w:val="24"/>
        </w:rPr>
        <w:t>Andries</w:t>
      </w:r>
      <w:r w:rsidR="00FC084A">
        <w:rPr>
          <w:rFonts w:ascii="Arial" w:hAnsi="Arial" w:cs="Arial"/>
          <w:sz w:val="24"/>
          <w:szCs w:val="24"/>
        </w:rPr>
        <w:t xml:space="preserve"> Swart</w:t>
      </w:r>
      <w:r>
        <w:rPr>
          <w:rFonts w:ascii="Arial" w:hAnsi="Arial" w:cs="Arial"/>
          <w:sz w:val="24"/>
          <w:szCs w:val="24"/>
        </w:rPr>
        <w:t xml:space="preserve">. </w:t>
      </w:r>
      <w:r w:rsidR="00FA2735">
        <w:rPr>
          <w:rFonts w:ascii="Arial" w:hAnsi="Arial" w:cs="Arial"/>
          <w:sz w:val="24"/>
          <w:szCs w:val="24"/>
        </w:rPr>
        <w:t>During 2014 t</w:t>
      </w:r>
      <w:r>
        <w:rPr>
          <w:rFonts w:ascii="Arial" w:hAnsi="Arial" w:cs="Arial"/>
          <w:sz w:val="24"/>
          <w:szCs w:val="24"/>
        </w:rPr>
        <w:t xml:space="preserve">he Swarts, in particular J Swart </w:t>
      </w:r>
      <w:r w:rsidR="00FC084A">
        <w:rPr>
          <w:rFonts w:ascii="Arial" w:hAnsi="Arial" w:cs="Arial"/>
          <w:sz w:val="24"/>
          <w:szCs w:val="24"/>
        </w:rPr>
        <w:t xml:space="preserve"> </w:t>
      </w:r>
    </w:p>
    <w:p w:rsidR="00863A0D" w:rsidRDefault="00FC0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invited to join a business venture in Mozambique</w:t>
      </w:r>
      <w:r w:rsidR="00FA27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 L Grobler had </w:t>
      </w:r>
      <w:r w:rsidR="005C3401">
        <w:rPr>
          <w:rFonts w:ascii="Arial" w:hAnsi="Arial" w:cs="Arial"/>
          <w:sz w:val="24"/>
          <w:szCs w:val="24"/>
        </w:rPr>
        <w:t xml:space="preserve">on a </w:t>
      </w:r>
    </w:p>
    <w:p w:rsidR="00863A0D" w:rsidRDefault="005C3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observed </w:t>
      </w:r>
      <w:r w:rsidR="00FC084A">
        <w:rPr>
          <w:rFonts w:ascii="Arial" w:hAnsi="Arial" w:cs="Arial"/>
          <w:sz w:val="24"/>
          <w:szCs w:val="24"/>
        </w:rPr>
        <w:t>the potential of engaging in</w:t>
      </w:r>
      <w:r w:rsidR="00B7700C">
        <w:rPr>
          <w:rFonts w:ascii="Arial" w:hAnsi="Arial" w:cs="Arial"/>
          <w:sz w:val="24"/>
          <w:szCs w:val="24"/>
        </w:rPr>
        <w:t xml:space="preserve"> a</w:t>
      </w:r>
      <w:r w:rsidR="00FC084A">
        <w:rPr>
          <w:rFonts w:ascii="Arial" w:hAnsi="Arial" w:cs="Arial"/>
          <w:sz w:val="24"/>
          <w:szCs w:val="24"/>
        </w:rPr>
        <w:t xml:space="preserve"> similar farming enterprise </w:t>
      </w:r>
      <w:r w:rsidR="00B7700C">
        <w:rPr>
          <w:rFonts w:ascii="Arial" w:hAnsi="Arial" w:cs="Arial"/>
          <w:sz w:val="24"/>
          <w:szCs w:val="24"/>
        </w:rPr>
        <w:t xml:space="preserve">to what </w:t>
      </w:r>
      <w:r w:rsidR="00FC084A">
        <w:rPr>
          <w:rFonts w:ascii="Arial" w:hAnsi="Arial" w:cs="Arial"/>
          <w:sz w:val="24"/>
          <w:szCs w:val="24"/>
        </w:rPr>
        <w:t xml:space="preserve">J Lee </w:t>
      </w:r>
    </w:p>
    <w:p w:rsidR="0086051F" w:rsidRDefault="00FC0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his father had esta</w:t>
      </w:r>
      <w:r w:rsidR="00FA2735">
        <w:rPr>
          <w:rFonts w:ascii="Arial" w:hAnsi="Arial" w:cs="Arial"/>
          <w:sz w:val="24"/>
          <w:szCs w:val="24"/>
        </w:rPr>
        <w:t xml:space="preserve">blished </w:t>
      </w:r>
      <w:r w:rsidR="000B59D9">
        <w:rPr>
          <w:rFonts w:ascii="Arial" w:hAnsi="Arial" w:cs="Arial"/>
          <w:sz w:val="24"/>
          <w:szCs w:val="24"/>
        </w:rPr>
        <w:t xml:space="preserve">at Embondeiro </w:t>
      </w:r>
      <w:r w:rsidR="00FA2735">
        <w:rPr>
          <w:rFonts w:ascii="Arial" w:hAnsi="Arial" w:cs="Arial"/>
          <w:sz w:val="24"/>
          <w:szCs w:val="24"/>
        </w:rPr>
        <w:t>and</w:t>
      </w:r>
      <w:r w:rsidR="0086051F">
        <w:rPr>
          <w:rFonts w:ascii="Arial" w:hAnsi="Arial" w:cs="Arial"/>
          <w:sz w:val="24"/>
          <w:szCs w:val="24"/>
        </w:rPr>
        <w:t xml:space="preserve"> which was</w:t>
      </w:r>
      <w:r w:rsidR="00FA2735">
        <w:rPr>
          <w:rFonts w:ascii="Arial" w:hAnsi="Arial" w:cs="Arial"/>
          <w:sz w:val="24"/>
          <w:szCs w:val="24"/>
        </w:rPr>
        <w:t xml:space="preserve"> running for a number </w:t>
      </w:r>
    </w:p>
    <w:p w:rsidR="004C3742" w:rsidRDefault="00FA2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years.</w:t>
      </w:r>
      <w:r w:rsidR="00600117">
        <w:rPr>
          <w:rFonts w:ascii="Arial" w:hAnsi="Arial" w:cs="Arial"/>
          <w:sz w:val="24"/>
          <w:szCs w:val="24"/>
        </w:rPr>
        <w:t xml:space="preserve"> </w:t>
      </w:r>
    </w:p>
    <w:p w:rsidR="004C3742" w:rsidRDefault="004C3742">
      <w:pPr>
        <w:rPr>
          <w:rFonts w:ascii="Arial" w:hAnsi="Arial" w:cs="Arial"/>
          <w:sz w:val="24"/>
          <w:szCs w:val="24"/>
        </w:rPr>
      </w:pPr>
    </w:p>
    <w:p w:rsidR="00863A0D" w:rsidRDefault="004C3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00117">
        <w:rPr>
          <w:rFonts w:ascii="Arial" w:hAnsi="Arial" w:cs="Arial"/>
          <w:sz w:val="24"/>
          <w:szCs w:val="24"/>
        </w:rPr>
        <w:t xml:space="preserve">A farm Mikaia was identified </w:t>
      </w:r>
      <w:r w:rsidR="00B7700C">
        <w:rPr>
          <w:rFonts w:ascii="Arial" w:hAnsi="Arial" w:cs="Arial"/>
          <w:sz w:val="24"/>
          <w:szCs w:val="24"/>
        </w:rPr>
        <w:t xml:space="preserve">and </w:t>
      </w:r>
      <w:r w:rsidR="00600117">
        <w:rPr>
          <w:rFonts w:ascii="Arial" w:hAnsi="Arial" w:cs="Arial"/>
          <w:sz w:val="24"/>
          <w:szCs w:val="24"/>
        </w:rPr>
        <w:t xml:space="preserve">procurable for purpose of </w:t>
      </w:r>
      <w:r w:rsidR="00B7700C">
        <w:rPr>
          <w:rFonts w:ascii="Arial" w:hAnsi="Arial" w:cs="Arial"/>
          <w:sz w:val="24"/>
          <w:szCs w:val="24"/>
        </w:rPr>
        <w:t xml:space="preserve">operating cattle </w:t>
      </w:r>
    </w:p>
    <w:p w:rsidR="00863A0D" w:rsidRDefault="00B77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farming in conju</w:t>
      </w:r>
      <w:r w:rsidR="004C374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ction with Embondei</w:t>
      </w:r>
      <w:r w:rsidR="004C3742">
        <w:rPr>
          <w:rFonts w:ascii="Arial" w:hAnsi="Arial" w:cs="Arial"/>
          <w:sz w:val="24"/>
          <w:szCs w:val="24"/>
        </w:rPr>
        <w:t xml:space="preserve">ro. What remained was for the parties to agree </w:t>
      </w:r>
    </w:p>
    <w:p w:rsidR="00863A0D" w:rsidRDefault="004C3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logistics </w:t>
      </w:r>
      <w:r w:rsidR="001D12BE">
        <w:rPr>
          <w:rFonts w:ascii="Arial" w:hAnsi="Arial" w:cs="Arial"/>
          <w:sz w:val="24"/>
          <w:szCs w:val="24"/>
        </w:rPr>
        <w:t xml:space="preserve">which entailed </w:t>
      </w:r>
      <w:r>
        <w:rPr>
          <w:rFonts w:ascii="Arial" w:hAnsi="Arial" w:cs="Arial"/>
          <w:sz w:val="24"/>
          <w:szCs w:val="24"/>
        </w:rPr>
        <w:t xml:space="preserve">the acquisition of the farm, to provide </w:t>
      </w:r>
      <w:r w:rsidR="001D12BE">
        <w:rPr>
          <w:rFonts w:ascii="Arial" w:hAnsi="Arial" w:cs="Arial"/>
          <w:sz w:val="24"/>
          <w:szCs w:val="24"/>
        </w:rPr>
        <w:t xml:space="preserve">working </w:t>
      </w:r>
      <w:r>
        <w:rPr>
          <w:rFonts w:ascii="Arial" w:hAnsi="Arial" w:cs="Arial"/>
          <w:sz w:val="24"/>
          <w:szCs w:val="24"/>
        </w:rPr>
        <w:t xml:space="preserve">capital </w:t>
      </w:r>
    </w:p>
    <w:p w:rsidR="00863A0D" w:rsidRDefault="001D1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things like the erection of boundary fences, roads and </w:t>
      </w:r>
      <w:r w:rsidR="00826B97">
        <w:rPr>
          <w:rFonts w:ascii="Arial" w:hAnsi="Arial" w:cs="Arial"/>
          <w:sz w:val="24"/>
          <w:szCs w:val="24"/>
        </w:rPr>
        <w:t xml:space="preserve">such improvements as </w:t>
      </w:r>
    </w:p>
    <w:p w:rsidR="00E04678" w:rsidRDefault="00826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shall have been necessary to conduct the business</w:t>
      </w:r>
      <w:r w:rsidR="00AC6133">
        <w:rPr>
          <w:rFonts w:ascii="Arial" w:hAnsi="Arial" w:cs="Arial"/>
          <w:sz w:val="24"/>
          <w:szCs w:val="24"/>
        </w:rPr>
        <w:t>. The main object was</w:t>
      </w:r>
      <w:r w:rsidR="00E04678">
        <w:rPr>
          <w:rFonts w:ascii="Arial" w:hAnsi="Arial" w:cs="Arial"/>
          <w:sz w:val="24"/>
          <w:szCs w:val="24"/>
        </w:rPr>
        <w:t xml:space="preserve"> to</w:t>
      </w:r>
      <w:r w:rsidR="00AC6133">
        <w:rPr>
          <w:rFonts w:ascii="Arial" w:hAnsi="Arial" w:cs="Arial"/>
          <w:sz w:val="24"/>
          <w:szCs w:val="24"/>
        </w:rPr>
        <w:t xml:space="preserve"> </w:t>
      </w:r>
      <w:r w:rsidR="00AD6074">
        <w:rPr>
          <w:rFonts w:ascii="Arial" w:hAnsi="Arial" w:cs="Arial"/>
          <w:sz w:val="24"/>
          <w:szCs w:val="24"/>
        </w:rPr>
        <w:t xml:space="preserve">avoid </w:t>
      </w:r>
    </w:p>
    <w:p w:rsidR="00746B2A" w:rsidRDefault="00AD6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feedlot system</w:t>
      </w:r>
      <w:r w:rsidR="00E04678">
        <w:rPr>
          <w:rFonts w:ascii="Arial" w:hAnsi="Arial" w:cs="Arial"/>
          <w:sz w:val="24"/>
          <w:szCs w:val="24"/>
        </w:rPr>
        <w:t xml:space="preserve">; </w:t>
      </w:r>
      <w:r w:rsidR="00746B2A">
        <w:rPr>
          <w:rFonts w:ascii="Arial" w:hAnsi="Arial" w:cs="Arial"/>
          <w:sz w:val="24"/>
          <w:szCs w:val="24"/>
        </w:rPr>
        <w:t xml:space="preserve">but </w:t>
      </w:r>
      <w:r w:rsidR="00E04678">
        <w:rPr>
          <w:rFonts w:ascii="Arial" w:hAnsi="Arial" w:cs="Arial"/>
          <w:sz w:val="24"/>
          <w:szCs w:val="24"/>
        </w:rPr>
        <w:t xml:space="preserve">to </w:t>
      </w:r>
      <w:r w:rsidR="00AC6133">
        <w:rPr>
          <w:rFonts w:ascii="Arial" w:hAnsi="Arial" w:cs="Arial"/>
          <w:sz w:val="24"/>
          <w:szCs w:val="24"/>
        </w:rPr>
        <w:t>breed</w:t>
      </w:r>
      <w:r w:rsidR="000B59D9">
        <w:rPr>
          <w:rFonts w:ascii="Arial" w:hAnsi="Arial" w:cs="Arial"/>
          <w:sz w:val="24"/>
          <w:szCs w:val="24"/>
        </w:rPr>
        <w:t xml:space="preserve"> with cattle</w:t>
      </w:r>
      <w:r w:rsidR="00E04678">
        <w:rPr>
          <w:rFonts w:ascii="Arial" w:hAnsi="Arial" w:cs="Arial"/>
          <w:sz w:val="24"/>
          <w:szCs w:val="24"/>
        </w:rPr>
        <w:t>;</w:t>
      </w:r>
      <w:r w:rsidR="000B59D9">
        <w:rPr>
          <w:rFonts w:ascii="Arial" w:hAnsi="Arial" w:cs="Arial"/>
          <w:sz w:val="24"/>
          <w:szCs w:val="24"/>
        </w:rPr>
        <w:t xml:space="preserve"> to procure </w:t>
      </w:r>
      <w:r w:rsidR="00AC6133">
        <w:rPr>
          <w:rFonts w:ascii="Arial" w:hAnsi="Arial" w:cs="Arial"/>
          <w:sz w:val="24"/>
          <w:szCs w:val="24"/>
        </w:rPr>
        <w:t xml:space="preserve">predominantly </w:t>
      </w:r>
      <w:r w:rsidR="000B59D9">
        <w:rPr>
          <w:rFonts w:ascii="Arial" w:hAnsi="Arial" w:cs="Arial"/>
          <w:sz w:val="24"/>
          <w:szCs w:val="24"/>
        </w:rPr>
        <w:t xml:space="preserve">young </w:t>
      </w:r>
      <w:r w:rsidR="00AC6133">
        <w:rPr>
          <w:rFonts w:ascii="Arial" w:hAnsi="Arial" w:cs="Arial"/>
          <w:sz w:val="24"/>
          <w:szCs w:val="24"/>
        </w:rPr>
        <w:t xml:space="preserve">male </w:t>
      </w:r>
    </w:p>
    <w:p w:rsidR="00746B2A" w:rsidRDefault="00AC6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cattle</w:t>
      </w:r>
      <w:r w:rsidR="002342F3">
        <w:rPr>
          <w:rFonts w:ascii="Arial" w:hAnsi="Arial" w:cs="Arial"/>
          <w:sz w:val="24"/>
          <w:szCs w:val="24"/>
        </w:rPr>
        <w:t xml:space="preserve"> (calves) </w:t>
      </w:r>
      <w:r w:rsidR="00AD6074">
        <w:rPr>
          <w:rFonts w:ascii="Arial" w:hAnsi="Arial" w:cs="Arial"/>
          <w:sz w:val="24"/>
          <w:szCs w:val="24"/>
        </w:rPr>
        <w:t xml:space="preserve">which would be fed on natural grass </w:t>
      </w:r>
      <w:r w:rsidR="00E04678">
        <w:rPr>
          <w:rFonts w:ascii="Arial" w:hAnsi="Arial" w:cs="Arial"/>
          <w:sz w:val="24"/>
          <w:szCs w:val="24"/>
        </w:rPr>
        <w:t>on</w:t>
      </w:r>
      <w:r w:rsidR="00AD6074">
        <w:rPr>
          <w:rFonts w:ascii="Arial" w:hAnsi="Arial" w:cs="Arial"/>
          <w:sz w:val="24"/>
          <w:szCs w:val="24"/>
        </w:rPr>
        <w:t xml:space="preserve"> veld </w:t>
      </w:r>
      <w:r w:rsidR="00E04678">
        <w:rPr>
          <w:rFonts w:ascii="Arial" w:hAnsi="Arial" w:cs="Arial"/>
          <w:sz w:val="24"/>
          <w:szCs w:val="24"/>
        </w:rPr>
        <w:t>at</w:t>
      </w:r>
      <w:r w:rsidR="00AD6074">
        <w:rPr>
          <w:rFonts w:ascii="Arial" w:hAnsi="Arial" w:cs="Arial"/>
          <w:sz w:val="24"/>
          <w:szCs w:val="24"/>
        </w:rPr>
        <w:t xml:space="preserve"> Mikaia </w:t>
      </w:r>
      <w:r w:rsidR="00E04678">
        <w:rPr>
          <w:rFonts w:ascii="Arial" w:hAnsi="Arial" w:cs="Arial"/>
          <w:sz w:val="24"/>
          <w:szCs w:val="24"/>
        </w:rPr>
        <w:t xml:space="preserve">and to </w:t>
      </w:r>
      <w:r w:rsidR="006072AC">
        <w:rPr>
          <w:rFonts w:ascii="Arial" w:hAnsi="Arial" w:cs="Arial"/>
          <w:sz w:val="24"/>
          <w:szCs w:val="24"/>
        </w:rPr>
        <w:t xml:space="preserve">be kept </w:t>
      </w:r>
    </w:p>
    <w:p w:rsidR="00EC7F40" w:rsidRDefault="00607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three years</w:t>
      </w:r>
      <w:r w:rsidR="00E046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D6074">
        <w:rPr>
          <w:rFonts w:ascii="Arial" w:hAnsi="Arial" w:cs="Arial"/>
          <w:sz w:val="24"/>
          <w:szCs w:val="24"/>
        </w:rPr>
        <w:t>whereafter they would be slaughtered and marketed for their meat</w:t>
      </w:r>
      <w:r w:rsidR="00F84275">
        <w:rPr>
          <w:rFonts w:ascii="Arial" w:hAnsi="Arial" w:cs="Arial"/>
          <w:sz w:val="24"/>
          <w:szCs w:val="24"/>
        </w:rPr>
        <w:t>.</w:t>
      </w:r>
      <w:r w:rsidR="00AC6133">
        <w:rPr>
          <w:rFonts w:ascii="Arial" w:hAnsi="Arial" w:cs="Arial"/>
          <w:sz w:val="24"/>
          <w:szCs w:val="24"/>
        </w:rPr>
        <w:t xml:space="preserve">   </w:t>
      </w:r>
      <w:r w:rsidR="00826B97">
        <w:rPr>
          <w:rFonts w:ascii="Arial" w:hAnsi="Arial" w:cs="Arial"/>
          <w:sz w:val="24"/>
          <w:szCs w:val="24"/>
        </w:rPr>
        <w:t xml:space="preserve"> </w:t>
      </w:r>
    </w:p>
    <w:p w:rsidR="00F84275" w:rsidRDefault="00F84275">
      <w:pPr>
        <w:rPr>
          <w:rFonts w:ascii="Arial" w:hAnsi="Arial" w:cs="Arial"/>
          <w:sz w:val="24"/>
          <w:szCs w:val="24"/>
        </w:rPr>
      </w:pPr>
    </w:p>
    <w:p w:rsidR="002F0DA5" w:rsidRDefault="00F84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It was</w:t>
      </w:r>
      <w:r w:rsidR="00351CEE">
        <w:rPr>
          <w:rFonts w:ascii="Arial" w:hAnsi="Arial" w:cs="Arial"/>
          <w:sz w:val="24"/>
          <w:szCs w:val="24"/>
        </w:rPr>
        <w:t xml:space="preserve"> after</w:t>
      </w:r>
      <w:r>
        <w:rPr>
          <w:rFonts w:ascii="Arial" w:hAnsi="Arial" w:cs="Arial"/>
          <w:sz w:val="24"/>
          <w:szCs w:val="24"/>
        </w:rPr>
        <w:t xml:space="preserve"> </w:t>
      </w:r>
      <w:r w:rsidR="006208A8">
        <w:rPr>
          <w:rFonts w:ascii="Arial" w:hAnsi="Arial" w:cs="Arial"/>
          <w:sz w:val="24"/>
          <w:szCs w:val="24"/>
        </w:rPr>
        <w:t xml:space="preserve">a presentation by </w:t>
      </w:r>
      <w:r w:rsidR="002D7739">
        <w:rPr>
          <w:rFonts w:ascii="Arial" w:hAnsi="Arial" w:cs="Arial"/>
          <w:sz w:val="24"/>
          <w:szCs w:val="24"/>
        </w:rPr>
        <w:t>J</w:t>
      </w:r>
      <w:r w:rsidR="006208A8">
        <w:rPr>
          <w:rFonts w:ascii="Arial" w:hAnsi="Arial" w:cs="Arial"/>
          <w:sz w:val="24"/>
          <w:szCs w:val="24"/>
        </w:rPr>
        <w:t xml:space="preserve"> </w:t>
      </w:r>
      <w:r w:rsidR="00351CEE">
        <w:rPr>
          <w:rFonts w:ascii="Arial" w:hAnsi="Arial" w:cs="Arial"/>
          <w:sz w:val="24"/>
          <w:szCs w:val="24"/>
        </w:rPr>
        <w:t>L</w:t>
      </w:r>
      <w:r w:rsidR="006208A8">
        <w:rPr>
          <w:rFonts w:ascii="Arial" w:hAnsi="Arial" w:cs="Arial"/>
          <w:sz w:val="24"/>
          <w:szCs w:val="24"/>
        </w:rPr>
        <w:t xml:space="preserve">ee </w:t>
      </w:r>
      <w:r w:rsidR="00351CEE">
        <w:rPr>
          <w:rFonts w:ascii="Arial" w:hAnsi="Arial" w:cs="Arial"/>
          <w:sz w:val="24"/>
          <w:szCs w:val="24"/>
        </w:rPr>
        <w:t xml:space="preserve">of the business model, that the partners </w:t>
      </w:r>
    </w:p>
    <w:p w:rsidR="002F0DA5" w:rsidRDefault="00216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without considering </w:t>
      </w:r>
      <w:r w:rsidR="006208A8">
        <w:rPr>
          <w:rFonts w:ascii="Arial" w:hAnsi="Arial" w:cs="Arial"/>
          <w:sz w:val="24"/>
          <w:szCs w:val="24"/>
        </w:rPr>
        <w:t>a</w:t>
      </w:r>
      <w:r w:rsidR="00351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model</w:t>
      </w:r>
      <w:r w:rsidR="00351CEE">
        <w:rPr>
          <w:rFonts w:ascii="Arial" w:hAnsi="Arial" w:cs="Arial"/>
          <w:sz w:val="24"/>
          <w:szCs w:val="24"/>
        </w:rPr>
        <w:t xml:space="preserve"> agreed that</w:t>
      </w:r>
      <w:r>
        <w:rPr>
          <w:rFonts w:ascii="Arial" w:hAnsi="Arial" w:cs="Arial"/>
          <w:sz w:val="24"/>
          <w:szCs w:val="24"/>
        </w:rPr>
        <w:t xml:space="preserve"> </w:t>
      </w:r>
      <w:r w:rsidR="00F84275">
        <w:rPr>
          <w:rFonts w:ascii="Arial" w:hAnsi="Arial" w:cs="Arial"/>
          <w:sz w:val="24"/>
          <w:szCs w:val="24"/>
        </w:rPr>
        <w:t xml:space="preserve">funding for the project would be </w:t>
      </w:r>
    </w:p>
    <w:p w:rsidR="002F0DA5" w:rsidRDefault="00F84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provided </w:t>
      </w:r>
      <w:r w:rsidR="006208A8">
        <w:rPr>
          <w:rFonts w:ascii="Arial" w:hAnsi="Arial" w:cs="Arial"/>
          <w:sz w:val="24"/>
          <w:szCs w:val="24"/>
        </w:rPr>
        <w:t xml:space="preserve">for </w:t>
      </w:r>
      <w:r w:rsidR="005B00C1">
        <w:rPr>
          <w:rFonts w:ascii="Arial" w:hAnsi="Arial" w:cs="Arial"/>
          <w:sz w:val="24"/>
          <w:szCs w:val="24"/>
        </w:rPr>
        <w:t>by the Dalmar Group through the first applicant</w:t>
      </w:r>
      <w:r w:rsidR="006208A8">
        <w:rPr>
          <w:rFonts w:ascii="Arial" w:hAnsi="Arial" w:cs="Arial"/>
          <w:sz w:val="24"/>
          <w:szCs w:val="24"/>
        </w:rPr>
        <w:t>. A</w:t>
      </w:r>
      <w:r w:rsidR="005B00C1">
        <w:rPr>
          <w:rFonts w:ascii="Arial" w:hAnsi="Arial" w:cs="Arial"/>
          <w:sz w:val="24"/>
          <w:szCs w:val="24"/>
        </w:rPr>
        <w:t>gain</w:t>
      </w:r>
      <w:r w:rsidR="00FB54EA">
        <w:rPr>
          <w:rFonts w:ascii="Arial" w:hAnsi="Arial" w:cs="Arial"/>
          <w:sz w:val="24"/>
          <w:szCs w:val="24"/>
        </w:rPr>
        <w:t>,</w:t>
      </w:r>
      <w:r w:rsidR="005B00C1">
        <w:rPr>
          <w:rFonts w:ascii="Arial" w:hAnsi="Arial" w:cs="Arial"/>
          <w:sz w:val="24"/>
          <w:szCs w:val="24"/>
        </w:rPr>
        <w:t xml:space="preserve"> during March </w:t>
      </w:r>
    </w:p>
    <w:p w:rsidR="002F0DA5" w:rsidRDefault="005B0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</w:t>
      </w:r>
      <w:r w:rsidR="001F250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Lee availed a document which described a forecast of expenses to be</w:t>
      </w:r>
      <w:r w:rsidR="00E04678">
        <w:rPr>
          <w:rFonts w:ascii="Arial" w:hAnsi="Arial" w:cs="Arial"/>
          <w:sz w:val="24"/>
          <w:szCs w:val="24"/>
        </w:rPr>
        <w:t xml:space="preserve"> </w:t>
      </w:r>
    </w:p>
    <w:p w:rsidR="002F0DA5" w:rsidRDefault="005B0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incurred over a period of 4 years</w:t>
      </w:r>
      <w:r w:rsidR="00351CEE">
        <w:rPr>
          <w:rFonts w:ascii="Arial" w:hAnsi="Arial" w:cs="Arial"/>
          <w:sz w:val="24"/>
          <w:szCs w:val="24"/>
        </w:rPr>
        <w:t xml:space="preserve">. </w:t>
      </w:r>
      <w:r w:rsidR="00FB54EA">
        <w:rPr>
          <w:rFonts w:ascii="Arial" w:hAnsi="Arial" w:cs="Arial"/>
          <w:sz w:val="24"/>
          <w:szCs w:val="24"/>
        </w:rPr>
        <w:t>The</w:t>
      </w:r>
      <w:r w:rsidR="00351CEE">
        <w:rPr>
          <w:rFonts w:ascii="Arial" w:hAnsi="Arial" w:cs="Arial"/>
          <w:sz w:val="24"/>
          <w:szCs w:val="24"/>
        </w:rPr>
        <w:t xml:space="preserve"> </w:t>
      </w:r>
      <w:r w:rsidR="006208A8">
        <w:rPr>
          <w:rFonts w:ascii="Arial" w:hAnsi="Arial" w:cs="Arial"/>
          <w:sz w:val="24"/>
          <w:szCs w:val="24"/>
        </w:rPr>
        <w:t>‘s</w:t>
      </w:r>
      <w:r w:rsidR="007F4386">
        <w:rPr>
          <w:rFonts w:ascii="Arial" w:hAnsi="Arial" w:cs="Arial"/>
          <w:sz w:val="24"/>
          <w:szCs w:val="24"/>
        </w:rPr>
        <w:t>a</w:t>
      </w:r>
      <w:r w:rsidR="006208A8">
        <w:rPr>
          <w:rFonts w:ascii="Arial" w:hAnsi="Arial" w:cs="Arial"/>
          <w:sz w:val="24"/>
          <w:szCs w:val="24"/>
        </w:rPr>
        <w:t xml:space="preserve">mewerkings ooreenkoms’ </w:t>
      </w:r>
      <w:r w:rsidR="00FB54EA">
        <w:rPr>
          <w:rFonts w:ascii="Arial" w:hAnsi="Arial" w:cs="Arial"/>
          <w:sz w:val="24"/>
          <w:szCs w:val="24"/>
        </w:rPr>
        <w:t xml:space="preserve">which </w:t>
      </w:r>
      <w:r w:rsidR="006208A8">
        <w:rPr>
          <w:rFonts w:ascii="Arial" w:hAnsi="Arial" w:cs="Arial"/>
          <w:sz w:val="24"/>
          <w:szCs w:val="24"/>
        </w:rPr>
        <w:t xml:space="preserve">was </w:t>
      </w:r>
    </w:p>
    <w:p w:rsidR="001620B5" w:rsidRDefault="0062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prepared, </w:t>
      </w:r>
      <w:r w:rsidR="00FB54EA">
        <w:rPr>
          <w:rFonts w:ascii="Arial" w:hAnsi="Arial" w:cs="Arial"/>
          <w:sz w:val="24"/>
          <w:szCs w:val="24"/>
        </w:rPr>
        <w:t>is</w:t>
      </w:r>
      <w:r w:rsidR="00B36E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attached to the papers </w:t>
      </w:r>
      <w:r w:rsidR="00FB54EA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annexure</w:t>
      </w:r>
      <w:r w:rsidR="00351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r w:rsidR="007F4386">
        <w:rPr>
          <w:rFonts w:ascii="Arial" w:hAnsi="Arial" w:cs="Arial"/>
          <w:sz w:val="24"/>
          <w:szCs w:val="24"/>
        </w:rPr>
        <w:t>E’</w:t>
      </w:r>
      <w:r w:rsidR="00FB54EA">
        <w:rPr>
          <w:rFonts w:ascii="Arial" w:hAnsi="Arial" w:cs="Arial"/>
          <w:sz w:val="24"/>
          <w:szCs w:val="24"/>
        </w:rPr>
        <w:t>.</w:t>
      </w:r>
    </w:p>
    <w:p w:rsidR="001620B5" w:rsidRDefault="001620B5">
      <w:pPr>
        <w:rPr>
          <w:rFonts w:ascii="Arial" w:hAnsi="Arial" w:cs="Arial"/>
          <w:sz w:val="24"/>
          <w:szCs w:val="24"/>
        </w:rPr>
      </w:pPr>
    </w:p>
    <w:p w:rsidR="00B36E6A" w:rsidRDefault="001620B5" w:rsidP="0016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CC2C3C">
        <w:rPr>
          <w:rFonts w:ascii="Arial" w:hAnsi="Arial" w:cs="Arial"/>
          <w:sz w:val="24"/>
          <w:szCs w:val="24"/>
        </w:rPr>
        <w:t xml:space="preserve">Another </w:t>
      </w:r>
      <w:r w:rsidR="00B36E6A">
        <w:rPr>
          <w:rFonts w:ascii="Arial" w:hAnsi="Arial" w:cs="Arial"/>
          <w:sz w:val="24"/>
          <w:szCs w:val="24"/>
        </w:rPr>
        <w:t>‘</w:t>
      </w:r>
      <w:r w:rsidR="00CC2C3C">
        <w:rPr>
          <w:rFonts w:ascii="Arial" w:hAnsi="Arial" w:cs="Arial"/>
          <w:sz w:val="24"/>
          <w:szCs w:val="24"/>
        </w:rPr>
        <w:t>samewerkings ooreenkoms</w:t>
      </w:r>
      <w:r w:rsidR="00B36E6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annexure ‘F’ </w:t>
      </w:r>
      <w:r w:rsidR="00CC2C3C">
        <w:rPr>
          <w:rFonts w:ascii="Arial" w:hAnsi="Arial" w:cs="Arial"/>
          <w:sz w:val="24"/>
          <w:szCs w:val="24"/>
        </w:rPr>
        <w:t xml:space="preserve">was prepared and this </w:t>
      </w:r>
    </w:p>
    <w:p w:rsidR="00746B2A" w:rsidRDefault="00CC2C3C" w:rsidP="0016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signed </w:t>
      </w:r>
      <w:r w:rsidR="001620B5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by members</w:t>
      </w:r>
      <w:r w:rsidR="00162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Lee Group on 28 October 2014</w:t>
      </w:r>
      <w:r w:rsidR="001620B5">
        <w:rPr>
          <w:rFonts w:ascii="Arial" w:hAnsi="Arial" w:cs="Arial"/>
          <w:sz w:val="24"/>
          <w:szCs w:val="24"/>
        </w:rPr>
        <w:t xml:space="preserve">. </w:t>
      </w:r>
      <w:r w:rsidR="00746B2A">
        <w:rPr>
          <w:rFonts w:ascii="Arial" w:hAnsi="Arial" w:cs="Arial"/>
          <w:sz w:val="24"/>
          <w:szCs w:val="24"/>
        </w:rPr>
        <w:t xml:space="preserve">None of the </w:t>
      </w:r>
      <w:r w:rsidR="001620B5">
        <w:rPr>
          <w:rFonts w:ascii="Arial" w:hAnsi="Arial" w:cs="Arial"/>
          <w:sz w:val="24"/>
          <w:szCs w:val="24"/>
        </w:rPr>
        <w:t xml:space="preserve"> </w:t>
      </w:r>
    </w:p>
    <w:p w:rsidR="00662AC5" w:rsidRDefault="001620B5" w:rsidP="0016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</w:t>
      </w:r>
      <w:r w:rsidR="00746B2A">
        <w:rPr>
          <w:rFonts w:ascii="Arial" w:hAnsi="Arial" w:cs="Arial"/>
          <w:sz w:val="24"/>
          <w:szCs w:val="24"/>
        </w:rPr>
        <w:t xml:space="preserve">, that is members of the </w:t>
      </w:r>
      <w:r w:rsidR="00F84C6C">
        <w:rPr>
          <w:rFonts w:ascii="Arial" w:hAnsi="Arial" w:cs="Arial"/>
          <w:sz w:val="24"/>
          <w:szCs w:val="24"/>
        </w:rPr>
        <w:t xml:space="preserve">Dalmar Group signed </w:t>
      </w:r>
      <w:r w:rsidR="00662AC5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th</w:t>
      </w:r>
      <w:r w:rsidR="00662AC5">
        <w:rPr>
          <w:rFonts w:ascii="Arial" w:hAnsi="Arial" w:cs="Arial"/>
          <w:sz w:val="24"/>
          <w:szCs w:val="24"/>
        </w:rPr>
        <w:t>e</w:t>
      </w:r>
      <w:r w:rsidR="00F84C6C">
        <w:rPr>
          <w:rFonts w:ascii="Arial" w:hAnsi="Arial" w:cs="Arial"/>
          <w:sz w:val="24"/>
          <w:szCs w:val="24"/>
        </w:rPr>
        <w:t xml:space="preserve">y accepted the </w:t>
      </w:r>
    </w:p>
    <w:p w:rsidR="00AD2304" w:rsidRDefault="00F84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contents of the document.</w:t>
      </w:r>
      <w:r w:rsidR="001620B5">
        <w:rPr>
          <w:rFonts w:ascii="Arial" w:hAnsi="Arial" w:cs="Arial"/>
          <w:sz w:val="24"/>
          <w:szCs w:val="24"/>
        </w:rPr>
        <w:t xml:space="preserve"> </w:t>
      </w:r>
      <w:r w:rsidR="00AD2304">
        <w:rPr>
          <w:rFonts w:ascii="Arial" w:hAnsi="Arial" w:cs="Arial"/>
          <w:sz w:val="24"/>
          <w:szCs w:val="24"/>
        </w:rPr>
        <w:tab/>
        <w:t xml:space="preserve">The applicants contended that the agreement provided </w:t>
      </w:r>
    </w:p>
    <w:p w:rsidR="00F84275" w:rsidRDefault="00AD2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following that:</w:t>
      </w:r>
    </w:p>
    <w:p w:rsidR="00AD2304" w:rsidRDefault="00AD2304">
      <w:pPr>
        <w:rPr>
          <w:rFonts w:ascii="Arial" w:hAnsi="Arial" w:cs="Arial"/>
          <w:sz w:val="24"/>
          <w:szCs w:val="24"/>
        </w:rPr>
      </w:pPr>
    </w:p>
    <w:p w:rsidR="00AD2304" w:rsidRDefault="00AD2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0A01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-Mikaia was in the final stages of procurement for use for a period of 60 years </w:t>
      </w:r>
    </w:p>
    <w:p w:rsidR="00AD2304" w:rsidRDefault="00460A01" w:rsidP="00AD230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2304">
        <w:rPr>
          <w:rFonts w:ascii="Arial" w:hAnsi="Arial" w:cs="Arial"/>
          <w:sz w:val="24"/>
          <w:szCs w:val="24"/>
        </w:rPr>
        <w:t xml:space="preserve">for purposes of cattle farming with an option for further use for another 40 </w:t>
      </w:r>
    </w:p>
    <w:p w:rsidR="00AD2304" w:rsidRDefault="00460A01" w:rsidP="00AD230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2304">
        <w:rPr>
          <w:rFonts w:ascii="Arial" w:hAnsi="Arial" w:cs="Arial"/>
          <w:sz w:val="24"/>
          <w:szCs w:val="24"/>
        </w:rPr>
        <w:t>years;</w:t>
      </w:r>
      <w:r w:rsidR="00DE1B57">
        <w:rPr>
          <w:rFonts w:ascii="Arial" w:hAnsi="Arial" w:cs="Arial"/>
          <w:sz w:val="24"/>
          <w:szCs w:val="24"/>
        </w:rPr>
        <w:t xml:space="preserve"> the agr</w:t>
      </w:r>
      <w:r w:rsidR="00DC1CED">
        <w:rPr>
          <w:rFonts w:ascii="Arial" w:hAnsi="Arial" w:cs="Arial"/>
          <w:sz w:val="24"/>
          <w:szCs w:val="24"/>
        </w:rPr>
        <w:t>e</w:t>
      </w:r>
      <w:r w:rsidR="00DE1B57">
        <w:rPr>
          <w:rFonts w:ascii="Arial" w:hAnsi="Arial" w:cs="Arial"/>
          <w:sz w:val="24"/>
          <w:szCs w:val="24"/>
        </w:rPr>
        <w:t>ement would endure for 99 years;</w:t>
      </w:r>
    </w:p>
    <w:p w:rsidR="00BE650C" w:rsidRDefault="00AD2304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 right to use is recorded in the DUAT</w:t>
      </w:r>
      <w:r w:rsidR="005160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is an </w:t>
      </w:r>
      <w:r w:rsidR="00D172D9">
        <w:rPr>
          <w:rFonts w:ascii="Arial" w:hAnsi="Arial" w:cs="Arial"/>
          <w:sz w:val="24"/>
          <w:szCs w:val="24"/>
        </w:rPr>
        <w:t xml:space="preserve">official document issued </w:t>
      </w:r>
    </w:p>
    <w:p w:rsidR="00BE650C" w:rsidRDefault="00D172D9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the Mozambique </w:t>
      </w:r>
      <w:r w:rsidR="0051603E">
        <w:rPr>
          <w:rFonts w:ascii="Arial" w:hAnsi="Arial" w:cs="Arial"/>
          <w:sz w:val="24"/>
          <w:szCs w:val="24"/>
        </w:rPr>
        <w:t>Government</w:t>
      </w:r>
      <w:r>
        <w:rPr>
          <w:rFonts w:ascii="Arial" w:hAnsi="Arial" w:cs="Arial"/>
          <w:sz w:val="24"/>
          <w:szCs w:val="24"/>
        </w:rPr>
        <w:t xml:space="preserve"> being a right to use 8, </w:t>
      </w:r>
      <w:r w:rsidR="00B913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00 hectares </w:t>
      </w:r>
      <w:r w:rsidR="00BE650C">
        <w:rPr>
          <w:rFonts w:ascii="Arial" w:hAnsi="Arial" w:cs="Arial"/>
          <w:sz w:val="24"/>
          <w:szCs w:val="24"/>
        </w:rPr>
        <w:t xml:space="preserve">for cattle </w:t>
      </w:r>
    </w:p>
    <w:p w:rsidR="008E79C6" w:rsidRDefault="00BE650C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farming on Mikaia; that the Lee Group would provide Weinar </w:t>
      </w:r>
      <w:r w:rsidR="008E79C6">
        <w:rPr>
          <w:rFonts w:ascii="Arial" w:hAnsi="Arial" w:cs="Arial"/>
          <w:sz w:val="24"/>
          <w:szCs w:val="24"/>
        </w:rPr>
        <w:t>bulls to</w:t>
      </w:r>
      <w:r>
        <w:rPr>
          <w:rFonts w:ascii="Arial" w:hAnsi="Arial" w:cs="Arial"/>
          <w:sz w:val="24"/>
          <w:szCs w:val="24"/>
        </w:rPr>
        <w:t xml:space="preserve"> Mikaia</w:t>
      </w:r>
      <w:r w:rsidR="008E79C6">
        <w:rPr>
          <w:rFonts w:ascii="Arial" w:hAnsi="Arial" w:cs="Arial"/>
          <w:sz w:val="24"/>
          <w:szCs w:val="24"/>
        </w:rPr>
        <w:t xml:space="preserve"> </w:t>
      </w:r>
    </w:p>
    <w:p w:rsidR="008E79C6" w:rsidRDefault="008E79C6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duration of the agreement. The </w:t>
      </w:r>
      <w:r w:rsidR="00BE650C">
        <w:rPr>
          <w:rFonts w:ascii="Arial" w:hAnsi="Arial" w:cs="Arial"/>
          <w:sz w:val="24"/>
          <w:szCs w:val="24"/>
        </w:rPr>
        <w:t xml:space="preserve">right </w:t>
      </w:r>
      <w:r>
        <w:rPr>
          <w:rFonts w:ascii="Arial" w:hAnsi="Arial" w:cs="Arial"/>
          <w:sz w:val="24"/>
          <w:szCs w:val="24"/>
        </w:rPr>
        <w:t xml:space="preserve">of use </w:t>
      </w:r>
      <w:r w:rsidR="00BE650C">
        <w:rPr>
          <w:rFonts w:ascii="Arial" w:hAnsi="Arial" w:cs="Arial"/>
          <w:sz w:val="24"/>
          <w:szCs w:val="24"/>
        </w:rPr>
        <w:t xml:space="preserve">would be part of the </w:t>
      </w:r>
    </w:p>
    <w:p w:rsidR="008E79C6" w:rsidRDefault="008E79C6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existing right of the </w:t>
      </w:r>
      <w:r w:rsidR="00BE650C">
        <w:rPr>
          <w:rFonts w:ascii="Arial" w:hAnsi="Arial" w:cs="Arial"/>
          <w:sz w:val="24"/>
          <w:szCs w:val="24"/>
        </w:rPr>
        <w:t>Embondeiro farm</w:t>
      </w:r>
      <w:r>
        <w:rPr>
          <w:rFonts w:ascii="Arial" w:hAnsi="Arial" w:cs="Arial"/>
          <w:sz w:val="24"/>
          <w:szCs w:val="24"/>
        </w:rPr>
        <w:t xml:space="preserve">. The </w:t>
      </w:r>
      <w:r w:rsidR="00BE650C">
        <w:rPr>
          <w:rFonts w:ascii="Arial" w:hAnsi="Arial" w:cs="Arial"/>
          <w:sz w:val="24"/>
          <w:szCs w:val="24"/>
        </w:rPr>
        <w:t xml:space="preserve">Lee Group would be responsible </w:t>
      </w:r>
    </w:p>
    <w:p w:rsidR="00AD2304" w:rsidRDefault="000B578B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650C">
        <w:rPr>
          <w:rFonts w:ascii="Arial" w:hAnsi="Arial" w:cs="Arial"/>
          <w:sz w:val="24"/>
          <w:szCs w:val="24"/>
        </w:rPr>
        <w:t>for procuring the document;</w:t>
      </w:r>
      <w:r w:rsidR="00D172D9">
        <w:rPr>
          <w:rFonts w:ascii="Arial" w:hAnsi="Arial" w:cs="Arial"/>
          <w:sz w:val="24"/>
          <w:szCs w:val="24"/>
        </w:rPr>
        <w:t xml:space="preserve"> </w:t>
      </w:r>
    </w:p>
    <w:p w:rsidR="00670B8F" w:rsidRDefault="008E79C6" w:rsidP="00670B8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 final DUAT would record that the shareholding be divided 50/50</w:t>
      </w:r>
      <w:r w:rsidR="00DE1B57">
        <w:rPr>
          <w:rFonts w:ascii="Arial" w:hAnsi="Arial" w:cs="Arial"/>
          <w:sz w:val="24"/>
          <w:szCs w:val="24"/>
        </w:rPr>
        <w:t xml:space="preserve">. </w:t>
      </w:r>
    </w:p>
    <w:p w:rsidR="00670B8F" w:rsidRDefault="00670B8F" w:rsidP="00670B8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-the Dalmar group would provide funding to stock 6000 hectares of the 8,1 </w:t>
      </w:r>
    </w:p>
    <w:p w:rsidR="00670B8F" w:rsidRDefault="00670B8F" w:rsidP="00670B8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hectares with cattle, development to be done in tranches of 2000 hectares </w:t>
      </w:r>
    </w:p>
    <w:p w:rsidR="00670B8F" w:rsidRDefault="00670B8F" w:rsidP="00670B8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a period of four years’</w:t>
      </w:r>
    </w:p>
    <w:p w:rsidR="007C4673" w:rsidRDefault="009C7ED3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A60B1">
        <w:rPr>
          <w:rFonts w:ascii="Arial" w:hAnsi="Arial" w:cs="Arial"/>
          <w:sz w:val="24"/>
          <w:szCs w:val="24"/>
        </w:rPr>
        <w:t>the banking account of Embondeiro would be used to receive mo</w:t>
      </w:r>
      <w:r w:rsidR="007C4673">
        <w:rPr>
          <w:rFonts w:ascii="Arial" w:hAnsi="Arial" w:cs="Arial"/>
          <w:sz w:val="24"/>
          <w:szCs w:val="24"/>
        </w:rPr>
        <w:t xml:space="preserve">ney for </w:t>
      </w:r>
    </w:p>
    <w:p w:rsidR="007C4673" w:rsidRDefault="007C4673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Makaia and</w:t>
      </w:r>
      <w:r w:rsidR="00B913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</w:t>
      </w:r>
      <w:r w:rsidR="00DE1B57">
        <w:rPr>
          <w:rFonts w:ascii="Arial" w:hAnsi="Arial" w:cs="Arial"/>
          <w:sz w:val="24"/>
          <w:szCs w:val="24"/>
        </w:rPr>
        <w:t xml:space="preserve">oney would be generated after the existing cattle are </w:t>
      </w:r>
    </w:p>
    <w:p w:rsidR="007C4673" w:rsidRDefault="00746B2A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E1B57">
        <w:rPr>
          <w:rFonts w:ascii="Arial" w:hAnsi="Arial" w:cs="Arial"/>
          <w:sz w:val="24"/>
          <w:szCs w:val="24"/>
        </w:rPr>
        <w:t>laughtered</w:t>
      </w:r>
      <w:r w:rsidR="00365B7E">
        <w:rPr>
          <w:rFonts w:ascii="Arial" w:hAnsi="Arial" w:cs="Arial"/>
          <w:sz w:val="24"/>
          <w:szCs w:val="24"/>
        </w:rPr>
        <w:t>. T</w:t>
      </w:r>
      <w:r w:rsidR="00DE1B57">
        <w:rPr>
          <w:rFonts w:ascii="Arial" w:hAnsi="Arial" w:cs="Arial"/>
          <w:sz w:val="24"/>
          <w:szCs w:val="24"/>
        </w:rPr>
        <w:t xml:space="preserve">he </w:t>
      </w:r>
      <w:r w:rsidR="009C7ED3">
        <w:rPr>
          <w:rFonts w:ascii="Arial" w:hAnsi="Arial" w:cs="Arial"/>
          <w:sz w:val="24"/>
          <w:szCs w:val="24"/>
        </w:rPr>
        <w:t>money</w:t>
      </w:r>
      <w:r w:rsidR="007C4673">
        <w:rPr>
          <w:rFonts w:ascii="Arial" w:hAnsi="Arial" w:cs="Arial"/>
          <w:sz w:val="24"/>
          <w:szCs w:val="24"/>
        </w:rPr>
        <w:t xml:space="preserve"> so</w:t>
      </w:r>
      <w:r w:rsidR="00DE1B57">
        <w:rPr>
          <w:rFonts w:ascii="Arial" w:hAnsi="Arial" w:cs="Arial"/>
          <w:sz w:val="24"/>
          <w:szCs w:val="24"/>
        </w:rPr>
        <w:t xml:space="preserve"> generated would be used to procure new </w:t>
      </w:r>
    </w:p>
    <w:p w:rsidR="009C7ED3" w:rsidRDefault="00DE1B57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cattle, </w:t>
      </w:r>
      <w:r w:rsidR="00365B7E">
        <w:rPr>
          <w:rFonts w:ascii="Arial" w:hAnsi="Arial" w:cs="Arial"/>
          <w:sz w:val="24"/>
          <w:szCs w:val="24"/>
        </w:rPr>
        <w:t xml:space="preserve">by first </w:t>
      </w:r>
      <w:r>
        <w:rPr>
          <w:rFonts w:ascii="Arial" w:hAnsi="Arial" w:cs="Arial"/>
          <w:sz w:val="24"/>
          <w:szCs w:val="24"/>
        </w:rPr>
        <w:t>subtract</w:t>
      </w:r>
      <w:r w:rsidR="00365B7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running expenses which would include fatalities</w:t>
      </w:r>
      <w:r w:rsidR="009C7ED3">
        <w:rPr>
          <w:rFonts w:ascii="Arial" w:hAnsi="Arial" w:cs="Arial"/>
          <w:sz w:val="24"/>
          <w:szCs w:val="24"/>
        </w:rPr>
        <w:t>;</w:t>
      </w:r>
    </w:p>
    <w:p w:rsidR="002B0B23" w:rsidRDefault="009C7ED3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E79C6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ereafter t</w:t>
      </w:r>
      <w:r w:rsidR="002B0B23">
        <w:rPr>
          <w:rFonts w:ascii="Arial" w:hAnsi="Arial" w:cs="Arial"/>
          <w:sz w:val="24"/>
          <w:szCs w:val="24"/>
        </w:rPr>
        <w:t>he division of the</w:t>
      </w:r>
      <w:r>
        <w:rPr>
          <w:rFonts w:ascii="Arial" w:hAnsi="Arial" w:cs="Arial"/>
          <w:sz w:val="24"/>
          <w:szCs w:val="24"/>
        </w:rPr>
        <w:t xml:space="preserve"> money </w:t>
      </w:r>
      <w:r w:rsidR="00DE1B57">
        <w:rPr>
          <w:rFonts w:ascii="Arial" w:hAnsi="Arial" w:cs="Arial"/>
          <w:sz w:val="24"/>
          <w:szCs w:val="24"/>
        </w:rPr>
        <w:t xml:space="preserve">would occur </w:t>
      </w:r>
      <w:r w:rsidR="002B0B23">
        <w:rPr>
          <w:rFonts w:ascii="Arial" w:hAnsi="Arial" w:cs="Arial"/>
          <w:sz w:val="24"/>
          <w:szCs w:val="24"/>
        </w:rPr>
        <w:t>50/50 among the partners;</w:t>
      </w:r>
    </w:p>
    <w:p w:rsidR="00460A01" w:rsidRDefault="002B0B23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-none of the partners m</w:t>
      </w:r>
      <w:r w:rsidR="001F37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 for a minimum period of 8 years dispose of </w:t>
      </w:r>
      <w:r w:rsidR="00746B2A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0A01" w:rsidRDefault="002B0B23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interests in the project; </w:t>
      </w:r>
      <w:r w:rsidR="00C71053">
        <w:rPr>
          <w:rFonts w:ascii="Arial" w:hAnsi="Arial" w:cs="Arial"/>
          <w:sz w:val="24"/>
          <w:szCs w:val="24"/>
        </w:rPr>
        <w:t>and pre-emptive rights were recorded</w:t>
      </w:r>
      <w:r w:rsidR="00460A01">
        <w:rPr>
          <w:rFonts w:ascii="Arial" w:hAnsi="Arial" w:cs="Arial"/>
          <w:sz w:val="24"/>
          <w:szCs w:val="24"/>
        </w:rPr>
        <w:t>;</w:t>
      </w:r>
    </w:p>
    <w:p w:rsidR="00460A01" w:rsidRDefault="00460A01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-when the agreement is terminated all original investment capital would be </w:t>
      </w:r>
    </w:p>
    <w:p w:rsidR="00460A01" w:rsidRDefault="00460A01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repaid to the Delmar Group;</w:t>
      </w:r>
    </w:p>
    <w:p w:rsidR="002B0B23" w:rsidRDefault="00460A01" w:rsidP="00BE6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-any growth in the investment </w:t>
      </w:r>
      <w:r w:rsidR="003F7C8E">
        <w:rPr>
          <w:rFonts w:ascii="Arial" w:hAnsi="Arial" w:cs="Arial"/>
          <w:sz w:val="24"/>
          <w:szCs w:val="24"/>
        </w:rPr>
        <w:t xml:space="preserve">capital </w:t>
      </w:r>
      <w:r>
        <w:rPr>
          <w:rFonts w:ascii="Arial" w:hAnsi="Arial" w:cs="Arial"/>
          <w:sz w:val="24"/>
          <w:szCs w:val="24"/>
        </w:rPr>
        <w:t xml:space="preserve">would be shared 50/50.’ </w:t>
      </w:r>
      <w:r w:rsidR="00C71053">
        <w:rPr>
          <w:rFonts w:ascii="Arial" w:hAnsi="Arial" w:cs="Arial"/>
          <w:sz w:val="24"/>
          <w:szCs w:val="24"/>
        </w:rPr>
        <w:t xml:space="preserve"> </w:t>
      </w:r>
    </w:p>
    <w:p w:rsidR="00C7781A" w:rsidRDefault="00C7781A" w:rsidP="00BE650C">
      <w:pPr>
        <w:ind w:left="720"/>
        <w:rPr>
          <w:rFonts w:ascii="Arial" w:hAnsi="Arial" w:cs="Arial"/>
          <w:sz w:val="24"/>
          <w:szCs w:val="24"/>
        </w:rPr>
      </w:pPr>
    </w:p>
    <w:p w:rsidR="009168FF" w:rsidRDefault="00C7781A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 w:rsidR="006A57E7">
        <w:rPr>
          <w:rFonts w:ascii="Arial" w:hAnsi="Arial" w:cs="Arial"/>
          <w:sz w:val="24"/>
          <w:szCs w:val="24"/>
        </w:rPr>
        <w:tab/>
        <w:t xml:space="preserve">The cattle for Mikaia were obtained from Embonderio in Mozambique and on </w:t>
      </w:r>
    </w:p>
    <w:p w:rsidR="009168FF" w:rsidRDefault="006F1783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occasion from another operation in South Africa operated by the Lee Group. </w:t>
      </w:r>
    </w:p>
    <w:p w:rsidR="009168FF" w:rsidRDefault="006F1783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Dalmar advanced a total amount of R9 083 928,23,</w:t>
      </w:r>
      <w:r w:rsidR="007A6370">
        <w:rPr>
          <w:rFonts w:ascii="Arial" w:hAnsi="Arial" w:cs="Arial"/>
          <w:sz w:val="24"/>
          <w:szCs w:val="24"/>
        </w:rPr>
        <w:t xml:space="preserve"> in the development </w:t>
      </w:r>
      <w:r>
        <w:rPr>
          <w:rFonts w:ascii="Arial" w:hAnsi="Arial" w:cs="Arial"/>
          <w:sz w:val="24"/>
          <w:szCs w:val="24"/>
        </w:rPr>
        <w:t xml:space="preserve">the </w:t>
      </w:r>
    </w:p>
    <w:p w:rsidR="009168FF" w:rsidRDefault="006F1783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of R8 417 788.00 mentioned in the sect</w:t>
      </w:r>
      <w:r w:rsidR="009B3EEB">
        <w:rPr>
          <w:rFonts w:ascii="Arial" w:hAnsi="Arial" w:cs="Arial"/>
          <w:sz w:val="24"/>
          <w:szCs w:val="24"/>
        </w:rPr>
        <w:t>ion 345 dem</w:t>
      </w:r>
      <w:r w:rsidR="007A6370">
        <w:rPr>
          <w:rFonts w:ascii="Arial" w:hAnsi="Arial" w:cs="Arial"/>
          <w:sz w:val="24"/>
          <w:szCs w:val="24"/>
        </w:rPr>
        <w:t>a</w:t>
      </w:r>
      <w:r w:rsidR="009B3EEB">
        <w:rPr>
          <w:rFonts w:ascii="Arial" w:hAnsi="Arial" w:cs="Arial"/>
          <w:sz w:val="24"/>
          <w:szCs w:val="24"/>
        </w:rPr>
        <w:t>nd</w:t>
      </w:r>
      <w:r w:rsidR="00EC7DEB">
        <w:rPr>
          <w:rFonts w:ascii="Arial" w:hAnsi="Arial" w:cs="Arial"/>
          <w:sz w:val="24"/>
          <w:szCs w:val="24"/>
        </w:rPr>
        <w:t>,</w:t>
      </w:r>
      <w:r w:rsidR="009B3EEB">
        <w:rPr>
          <w:rFonts w:ascii="Arial" w:hAnsi="Arial" w:cs="Arial"/>
          <w:sz w:val="24"/>
          <w:szCs w:val="24"/>
        </w:rPr>
        <w:t xml:space="preserve"> made in terms of </w:t>
      </w:r>
    </w:p>
    <w:p w:rsidR="009168FF" w:rsidRDefault="009B3EEB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old C</w:t>
      </w:r>
      <w:r w:rsidR="007A637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 w:rsidR="007A6370">
        <w:rPr>
          <w:rFonts w:ascii="Arial" w:hAnsi="Arial" w:cs="Arial"/>
          <w:sz w:val="24"/>
          <w:szCs w:val="24"/>
        </w:rPr>
        <w:t>pany</w:t>
      </w:r>
      <w:r w:rsidR="00EC7DEB">
        <w:rPr>
          <w:rFonts w:ascii="Arial" w:hAnsi="Arial" w:cs="Arial"/>
          <w:sz w:val="24"/>
          <w:szCs w:val="24"/>
        </w:rPr>
        <w:t>’</w:t>
      </w:r>
      <w:r w:rsidR="007A637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Act </w:t>
      </w:r>
      <w:r w:rsidR="006F1783">
        <w:rPr>
          <w:rFonts w:ascii="Arial" w:hAnsi="Arial" w:cs="Arial"/>
          <w:sz w:val="24"/>
          <w:szCs w:val="24"/>
        </w:rPr>
        <w:t xml:space="preserve">was taken from </w:t>
      </w:r>
      <w:r w:rsidR="001C07AE">
        <w:rPr>
          <w:rFonts w:ascii="Arial" w:hAnsi="Arial" w:cs="Arial"/>
          <w:sz w:val="24"/>
          <w:szCs w:val="24"/>
        </w:rPr>
        <w:t xml:space="preserve">the 2018 </w:t>
      </w:r>
      <w:r w:rsidR="006F1783">
        <w:rPr>
          <w:rFonts w:ascii="Arial" w:hAnsi="Arial" w:cs="Arial"/>
          <w:sz w:val="24"/>
          <w:szCs w:val="24"/>
        </w:rPr>
        <w:t>financial statements</w:t>
      </w:r>
      <w:r>
        <w:rPr>
          <w:rFonts w:ascii="Arial" w:hAnsi="Arial" w:cs="Arial"/>
          <w:sz w:val="24"/>
          <w:szCs w:val="24"/>
        </w:rPr>
        <w:t xml:space="preserve"> of the </w:t>
      </w:r>
    </w:p>
    <w:p w:rsidR="009168FF" w:rsidRDefault="009B3EEB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</w:t>
      </w:r>
      <w:r w:rsidR="006F17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as far as accounting to each other on the operations </w:t>
      </w:r>
      <w:r w:rsidR="00DA1D6C">
        <w:rPr>
          <w:rFonts w:ascii="Arial" w:hAnsi="Arial" w:cs="Arial"/>
          <w:sz w:val="24"/>
          <w:szCs w:val="24"/>
        </w:rPr>
        <w:t xml:space="preserve">and expenses </w:t>
      </w:r>
    </w:p>
    <w:p w:rsidR="009168FF" w:rsidRDefault="00DA1D6C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incurred by the Lee group </w:t>
      </w:r>
      <w:r w:rsidR="009B3EEB">
        <w:rPr>
          <w:rFonts w:ascii="Arial" w:hAnsi="Arial" w:cs="Arial"/>
          <w:sz w:val="24"/>
          <w:szCs w:val="24"/>
        </w:rPr>
        <w:t xml:space="preserve">at Mikaia </w:t>
      </w:r>
      <w:r w:rsidR="007A6370">
        <w:rPr>
          <w:rFonts w:ascii="Arial" w:hAnsi="Arial" w:cs="Arial"/>
          <w:sz w:val="24"/>
          <w:szCs w:val="24"/>
        </w:rPr>
        <w:t>were concerned</w:t>
      </w:r>
      <w:r w:rsidR="00BB51E4">
        <w:rPr>
          <w:rFonts w:ascii="Arial" w:hAnsi="Arial" w:cs="Arial"/>
          <w:sz w:val="24"/>
          <w:szCs w:val="24"/>
        </w:rPr>
        <w:t>,</w:t>
      </w:r>
      <w:r w:rsidR="007A6370">
        <w:rPr>
          <w:rFonts w:ascii="Arial" w:hAnsi="Arial" w:cs="Arial"/>
          <w:sz w:val="24"/>
          <w:szCs w:val="24"/>
        </w:rPr>
        <w:t xml:space="preserve"> </w:t>
      </w:r>
      <w:r w:rsidR="009B3EEB">
        <w:rPr>
          <w:rFonts w:ascii="Arial" w:hAnsi="Arial" w:cs="Arial"/>
          <w:sz w:val="24"/>
          <w:szCs w:val="24"/>
        </w:rPr>
        <w:t xml:space="preserve">the Lee group </w:t>
      </w:r>
      <w:r w:rsidR="007A6370">
        <w:rPr>
          <w:rFonts w:ascii="Arial" w:hAnsi="Arial" w:cs="Arial"/>
          <w:sz w:val="24"/>
          <w:szCs w:val="24"/>
        </w:rPr>
        <w:t xml:space="preserve">would </w:t>
      </w:r>
      <w:r w:rsidR="009B3EEB">
        <w:rPr>
          <w:rFonts w:ascii="Arial" w:hAnsi="Arial" w:cs="Arial"/>
          <w:sz w:val="24"/>
          <w:szCs w:val="24"/>
        </w:rPr>
        <w:t>sen</w:t>
      </w:r>
      <w:r w:rsidR="00365B7E">
        <w:rPr>
          <w:rFonts w:ascii="Arial" w:hAnsi="Arial" w:cs="Arial"/>
          <w:sz w:val="24"/>
          <w:szCs w:val="24"/>
        </w:rPr>
        <w:t>d</w:t>
      </w:r>
    </w:p>
    <w:p w:rsidR="00237011" w:rsidRDefault="009B3EEB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invoices to the Dalmar gro</w:t>
      </w:r>
      <w:r w:rsidR="007A637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p which would </w:t>
      </w:r>
      <w:r w:rsidR="007C38D6">
        <w:rPr>
          <w:rFonts w:ascii="Arial" w:hAnsi="Arial" w:cs="Arial"/>
          <w:sz w:val="24"/>
          <w:szCs w:val="24"/>
        </w:rPr>
        <w:t xml:space="preserve">be </w:t>
      </w:r>
      <w:r w:rsidR="007A6370">
        <w:rPr>
          <w:rFonts w:ascii="Arial" w:hAnsi="Arial" w:cs="Arial"/>
          <w:sz w:val="24"/>
          <w:szCs w:val="24"/>
        </w:rPr>
        <w:t>paid by the</w:t>
      </w:r>
      <w:r w:rsidR="007C38D6">
        <w:rPr>
          <w:rFonts w:ascii="Arial" w:hAnsi="Arial" w:cs="Arial"/>
          <w:sz w:val="24"/>
          <w:szCs w:val="24"/>
        </w:rPr>
        <w:t>m</w:t>
      </w:r>
      <w:r w:rsidR="007A6370">
        <w:rPr>
          <w:rFonts w:ascii="Arial" w:hAnsi="Arial" w:cs="Arial"/>
          <w:sz w:val="24"/>
          <w:szCs w:val="24"/>
        </w:rPr>
        <w:t>.</w:t>
      </w:r>
      <w:r w:rsidR="009168FF">
        <w:rPr>
          <w:rFonts w:ascii="Arial" w:hAnsi="Arial" w:cs="Arial"/>
          <w:sz w:val="24"/>
          <w:szCs w:val="24"/>
        </w:rPr>
        <w:t xml:space="preserve"> On advi</w:t>
      </w:r>
      <w:r w:rsidR="00C0433F">
        <w:rPr>
          <w:rFonts w:ascii="Arial" w:hAnsi="Arial" w:cs="Arial"/>
          <w:sz w:val="24"/>
          <w:szCs w:val="24"/>
        </w:rPr>
        <w:t>c</w:t>
      </w:r>
      <w:r w:rsidR="009168FF">
        <w:rPr>
          <w:rFonts w:ascii="Arial" w:hAnsi="Arial" w:cs="Arial"/>
          <w:sz w:val="24"/>
          <w:szCs w:val="24"/>
        </w:rPr>
        <w:t xml:space="preserve">e </w:t>
      </w:r>
      <w:r w:rsidR="002E2593">
        <w:rPr>
          <w:rFonts w:ascii="Arial" w:hAnsi="Arial" w:cs="Arial"/>
          <w:sz w:val="24"/>
          <w:szCs w:val="24"/>
        </w:rPr>
        <w:t>to</w:t>
      </w:r>
      <w:r w:rsidR="009168FF">
        <w:rPr>
          <w:rFonts w:ascii="Arial" w:hAnsi="Arial" w:cs="Arial"/>
          <w:sz w:val="24"/>
          <w:szCs w:val="24"/>
        </w:rPr>
        <w:t xml:space="preserve"> the Lee </w:t>
      </w:r>
    </w:p>
    <w:p w:rsidR="00237011" w:rsidRDefault="009168FF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because of tax problems the auditor stopped issuing invoices </w:t>
      </w:r>
      <w:r w:rsidR="00E8514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issu</w:t>
      </w:r>
      <w:r w:rsidR="00E85143">
        <w:rPr>
          <w:rFonts w:ascii="Arial" w:hAnsi="Arial" w:cs="Arial"/>
          <w:sz w:val="24"/>
          <w:szCs w:val="24"/>
        </w:rPr>
        <w:t xml:space="preserve">ed a </w:t>
      </w:r>
    </w:p>
    <w:p w:rsidR="00237011" w:rsidRDefault="00E85143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reflecting a loan to Mikaia.</w:t>
      </w:r>
      <w:r w:rsidR="007A6370">
        <w:rPr>
          <w:rFonts w:ascii="Arial" w:hAnsi="Arial" w:cs="Arial"/>
          <w:sz w:val="24"/>
          <w:szCs w:val="24"/>
        </w:rPr>
        <w:t xml:space="preserve"> </w:t>
      </w:r>
      <w:r w:rsidR="006A4C4C">
        <w:rPr>
          <w:rFonts w:ascii="Arial" w:hAnsi="Arial" w:cs="Arial"/>
          <w:sz w:val="24"/>
          <w:szCs w:val="24"/>
        </w:rPr>
        <w:t xml:space="preserve">The said invoices would further report on cattle </w:t>
      </w:r>
    </w:p>
    <w:p w:rsidR="00237011" w:rsidRDefault="006A4C4C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had died in a single month</w:t>
      </w:r>
      <w:r w:rsidR="00E851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A1D6C">
        <w:rPr>
          <w:rFonts w:ascii="Arial" w:hAnsi="Arial" w:cs="Arial"/>
          <w:sz w:val="24"/>
          <w:szCs w:val="24"/>
        </w:rPr>
        <w:t xml:space="preserve">It was never mentioned during the development </w:t>
      </w:r>
    </w:p>
    <w:p w:rsidR="00237011" w:rsidRDefault="00DA1D6C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stage</w:t>
      </w:r>
      <w:r w:rsidR="00237011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the forecasts presented in the earlier stages were wrong and during May </w:t>
      </w:r>
    </w:p>
    <w:p w:rsidR="00237011" w:rsidRDefault="00DA1D6C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6A4C4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to Nov</w:t>
      </w:r>
      <w:r w:rsidR="006A4C4C">
        <w:rPr>
          <w:rFonts w:ascii="Arial" w:hAnsi="Arial" w:cs="Arial"/>
          <w:sz w:val="24"/>
          <w:szCs w:val="24"/>
        </w:rPr>
        <w:t xml:space="preserve">ember 2016 no irregularities were observed by the Dalmar group on the </w:t>
      </w:r>
    </w:p>
    <w:p w:rsidR="007A6370" w:rsidRDefault="006A4C4C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visits to Mikaia</w:t>
      </w:r>
    </w:p>
    <w:p w:rsidR="007A6370" w:rsidRDefault="007A6370" w:rsidP="00C7781A">
      <w:pPr>
        <w:rPr>
          <w:rFonts w:ascii="Arial" w:hAnsi="Arial" w:cs="Arial"/>
          <w:sz w:val="24"/>
          <w:szCs w:val="24"/>
        </w:rPr>
      </w:pPr>
    </w:p>
    <w:p w:rsidR="00A1223A" w:rsidRDefault="007A6370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During March of 2016 </w:t>
      </w:r>
      <w:r w:rsidR="007C38D6">
        <w:rPr>
          <w:rFonts w:ascii="Arial" w:hAnsi="Arial" w:cs="Arial"/>
          <w:sz w:val="24"/>
          <w:szCs w:val="24"/>
        </w:rPr>
        <w:t xml:space="preserve">at a recorded meeting </w:t>
      </w:r>
      <w:r w:rsidR="004A160B">
        <w:rPr>
          <w:rFonts w:ascii="Arial" w:hAnsi="Arial" w:cs="Arial"/>
          <w:sz w:val="24"/>
          <w:szCs w:val="24"/>
        </w:rPr>
        <w:t xml:space="preserve">it was mentioned that </w:t>
      </w:r>
      <w:r w:rsidR="00E00CFA">
        <w:rPr>
          <w:rFonts w:ascii="Arial" w:hAnsi="Arial" w:cs="Arial"/>
          <w:sz w:val="24"/>
          <w:szCs w:val="24"/>
        </w:rPr>
        <w:t xml:space="preserve">due to the </w:t>
      </w:r>
    </w:p>
    <w:p w:rsidR="00A1223A" w:rsidRDefault="00E00CFA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drought situation in South Africa certain cattle of Mr K Lee’s would be moved from </w:t>
      </w:r>
    </w:p>
    <w:p w:rsidR="00A1223A" w:rsidRDefault="00E00CFA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Free State to Mikaia</w:t>
      </w:r>
      <w:r w:rsidR="004A160B">
        <w:rPr>
          <w:rFonts w:ascii="Arial" w:hAnsi="Arial" w:cs="Arial"/>
          <w:sz w:val="24"/>
          <w:szCs w:val="24"/>
        </w:rPr>
        <w:t xml:space="preserve">. Mikaia would then by the end </w:t>
      </w:r>
      <w:r>
        <w:rPr>
          <w:rFonts w:ascii="Arial" w:hAnsi="Arial" w:cs="Arial"/>
          <w:sz w:val="24"/>
          <w:szCs w:val="24"/>
        </w:rPr>
        <w:t>of</w:t>
      </w:r>
      <w:r w:rsidR="004A160B">
        <w:rPr>
          <w:rFonts w:ascii="Arial" w:hAnsi="Arial" w:cs="Arial"/>
          <w:sz w:val="24"/>
          <w:szCs w:val="24"/>
        </w:rPr>
        <w:t xml:space="preserve"> 2016 have about 441 </w:t>
      </w:r>
    </w:p>
    <w:p w:rsidR="005D7430" w:rsidRDefault="004A160B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cattle on </w:t>
      </w:r>
      <w:r w:rsidR="00BB51E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Mikaia</w:t>
      </w:r>
      <w:r w:rsidR="00BB51E4">
        <w:rPr>
          <w:rFonts w:ascii="Arial" w:hAnsi="Arial" w:cs="Arial"/>
          <w:sz w:val="24"/>
          <w:szCs w:val="24"/>
        </w:rPr>
        <w:t xml:space="preserve"> farm</w:t>
      </w:r>
      <w:r w:rsidR="00A1223A">
        <w:rPr>
          <w:rFonts w:ascii="Arial" w:hAnsi="Arial" w:cs="Arial"/>
          <w:sz w:val="24"/>
          <w:szCs w:val="24"/>
        </w:rPr>
        <w:t>. I</w:t>
      </w:r>
      <w:r w:rsidR="007A6370">
        <w:rPr>
          <w:rFonts w:ascii="Arial" w:hAnsi="Arial" w:cs="Arial"/>
          <w:sz w:val="24"/>
          <w:szCs w:val="24"/>
        </w:rPr>
        <w:t>t was re</w:t>
      </w:r>
      <w:r w:rsidR="001C2D34">
        <w:rPr>
          <w:rFonts w:ascii="Arial" w:hAnsi="Arial" w:cs="Arial"/>
          <w:sz w:val="24"/>
          <w:szCs w:val="24"/>
        </w:rPr>
        <w:t xml:space="preserve">corded </w:t>
      </w:r>
      <w:r w:rsidR="007A6370">
        <w:rPr>
          <w:rFonts w:ascii="Arial" w:hAnsi="Arial" w:cs="Arial"/>
          <w:sz w:val="24"/>
          <w:szCs w:val="24"/>
        </w:rPr>
        <w:t>that</w:t>
      </w:r>
      <w:r w:rsidR="00565290">
        <w:rPr>
          <w:rFonts w:ascii="Arial" w:hAnsi="Arial" w:cs="Arial"/>
          <w:sz w:val="24"/>
          <w:szCs w:val="24"/>
        </w:rPr>
        <w:t xml:space="preserve"> K Lee might have intentions of </w:t>
      </w:r>
    </w:p>
    <w:p w:rsidR="005D7430" w:rsidRDefault="00565290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investing in other projects</w:t>
      </w:r>
      <w:r w:rsidR="00BB51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was decided </w:t>
      </w:r>
      <w:r w:rsidR="00BB51E4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that</w:t>
      </w:r>
      <w:r w:rsidR="007A6370">
        <w:rPr>
          <w:rFonts w:ascii="Arial" w:hAnsi="Arial" w:cs="Arial"/>
          <w:sz w:val="24"/>
          <w:szCs w:val="24"/>
        </w:rPr>
        <w:t xml:space="preserve"> the </w:t>
      </w:r>
      <w:r w:rsidR="00BE2CA0">
        <w:rPr>
          <w:rFonts w:ascii="Arial" w:hAnsi="Arial" w:cs="Arial"/>
          <w:sz w:val="24"/>
          <w:szCs w:val="24"/>
        </w:rPr>
        <w:t xml:space="preserve">development at Makaia </w:t>
      </w:r>
    </w:p>
    <w:p w:rsidR="005D7430" w:rsidRDefault="00BE2CA0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be prioritized and that the </w:t>
      </w:r>
      <w:r w:rsidR="007A6370">
        <w:rPr>
          <w:rFonts w:ascii="Arial" w:hAnsi="Arial" w:cs="Arial"/>
          <w:sz w:val="24"/>
          <w:szCs w:val="24"/>
        </w:rPr>
        <w:t>Dalmar group would limit their</w:t>
      </w:r>
      <w:r w:rsidR="00F20104">
        <w:rPr>
          <w:rFonts w:ascii="Arial" w:hAnsi="Arial" w:cs="Arial"/>
          <w:sz w:val="24"/>
          <w:szCs w:val="24"/>
        </w:rPr>
        <w:t xml:space="preserve"> investment </w:t>
      </w:r>
    </w:p>
    <w:p w:rsidR="005D7430" w:rsidRDefault="007A6370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</w:t>
      </w:r>
      <w:r w:rsidR="00BE2CA0">
        <w:rPr>
          <w:rFonts w:ascii="Arial" w:hAnsi="Arial" w:cs="Arial"/>
          <w:sz w:val="24"/>
          <w:szCs w:val="24"/>
        </w:rPr>
        <w:t xml:space="preserve">ibution to R9 million. Priority </w:t>
      </w:r>
      <w:r w:rsidR="00BB51E4">
        <w:rPr>
          <w:rFonts w:ascii="Arial" w:hAnsi="Arial" w:cs="Arial"/>
          <w:sz w:val="24"/>
          <w:szCs w:val="24"/>
        </w:rPr>
        <w:t xml:space="preserve">had to be </w:t>
      </w:r>
      <w:r w:rsidR="00BE2CA0">
        <w:rPr>
          <w:rFonts w:ascii="Arial" w:hAnsi="Arial" w:cs="Arial"/>
          <w:sz w:val="24"/>
          <w:szCs w:val="24"/>
        </w:rPr>
        <w:t xml:space="preserve">given to stocking Mikaia with cattle </w:t>
      </w:r>
      <w:r w:rsidR="001C2D34">
        <w:rPr>
          <w:rFonts w:ascii="Arial" w:hAnsi="Arial" w:cs="Arial"/>
          <w:sz w:val="24"/>
          <w:szCs w:val="24"/>
        </w:rPr>
        <w:t xml:space="preserve">and </w:t>
      </w:r>
    </w:p>
    <w:p w:rsidR="005D7430" w:rsidRDefault="001C2D34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there would be approximately 800 cattle on the farm</w:t>
      </w:r>
      <w:r w:rsidR="0006447F">
        <w:rPr>
          <w:rFonts w:ascii="Arial" w:hAnsi="Arial" w:cs="Arial"/>
          <w:sz w:val="24"/>
          <w:szCs w:val="24"/>
        </w:rPr>
        <w:t xml:space="preserve">. Further that in order to </w:t>
      </w:r>
    </w:p>
    <w:p w:rsidR="005D7430" w:rsidRDefault="0006447F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bring up the number of cattle </w:t>
      </w:r>
      <w:r w:rsidR="005D7430">
        <w:rPr>
          <w:rFonts w:ascii="Arial" w:hAnsi="Arial" w:cs="Arial"/>
          <w:sz w:val="24"/>
          <w:szCs w:val="24"/>
        </w:rPr>
        <w:t xml:space="preserve">and to ensure that </w:t>
      </w:r>
      <w:r w:rsidR="001259F0">
        <w:rPr>
          <w:rFonts w:ascii="Arial" w:hAnsi="Arial" w:cs="Arial"/>
          <w:sz w:val="24"/>
          <w:szCs w:val="24"/>
        </w:rPr>
        <w:t xml:space="preserve">Mikaia </w:t>
      </w:r>
      <w:r w:rsidR="005D7430">
        <w:rPr>
          <w:rFonts w:ascii="Arial" w:hAnsi="Arial" w:cs="Arial"/>
          <w:sz w:val="24"/>
          <w:szCs w:val="24"/>
        </w:rPr>
        <w:t xml:space="preserve">would have </w:t>
      </w:r>
      <w:r w:rsidR="001259F0">
        <w:rPr>
          <w:rFonts w:ascii="Arial" w:hAnsi="Arial" w:cs="Arial"/>
          <w:sz w:val="24"/>
          <w:szCs w:val="24"/>
        </w:rPr>
        <w:t>1200</w:t>
      </w:r>
      <w:r w:rsidR="005D7430">
        <w:rPr>
          <w:rFonts w:ascii="Arial" w:hAnsi="Arial" w:cs="Arial"/>
          <w:sz w:val="24"/>
          <w:szCs w:val="24"/>
        </w:rPr>
        <w:t xml:space="preserve"> cattle and, </w:t>
      </w:r>
    </w:p>
    <w:p w:rsidR="00CD7EEC" w:rsidRDefault="001259F0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stock up the 8,1 hectare</w:t>
      </w:r>
      <w:r w:rsidR="00CD7E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agreed</w:t>
      </w:r>
      <w:r w:rsidR="00F201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 additional 400 cattle would be</w:t>
      </w:r>
      <w:r w:rsidR="00CD7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jointly </w:t>
      </w:r>
    </w:p>
    <w:p w:rsidR="00C85D35" w:rsidRDefault="001259F0" w:rsidP="00C7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purchased from the profits which would have been divided 50/50</w:t>
      </w:r>
      <w:r w:rsidR="005D7430">
        <w:rPr>
          <w:rFonts w:ascii="Arial" w:hAnsi="Arial" w:cs="Arial"/>
          <w:sz w:val="24"/>
          <w:szCs w:val="24"/>
        </w:rPr>
        <w:t>.</w:t>
      </w:r>
    </w:p>
    <w:p w:rsidR="00C85D35" w:rsidRDefault="00C85D35" w:rsidP="00C7781A">
      <w:pPr>
        <w:rPr>
          <w:rFonts w:ascii="Arial" w:hAnsi="Arial" w:cs="Arial"/>
          <w:sz w:val="24"/>
          <w:szCs w:val="24"/>
        </w:rPr>
      </w:pPr>
    </w:p>
    <w:p w:rsidR="002E2593" w:rsidRDefault="008351B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967263">
        <w:rPr>
          <w:rFonts w:ascii="Arial" w:hAnsi="Arial" w:cs="Arial"/>
          <w:sz w:val="24"/>
          <w:szCs w:val="24"/>
        </w:rPr>
        <w:t>The R9 million was reached by May 2018 and</w:t>
      </w:r>
      <w:r w:rsidR="005D7430">
        <w:rPr>
          <w:rFonts w:ascii="Arial" w:hAnsi="Arial" w:cs="Arial"/>
          <w:sz w:val="24"/>
          <w:szCs w:val="24"/>
        </w:rPr>
        <w:t>,</w:t>
      </w:r>
      <w:r w:rsidR="00967263">
        <w:rPr>
          <w:rFonts w:ascii="Arial" w:hAnsi="Arial" w:cs="Arial"/>
          <w:sz w:val="24"/>
          <w:szCs w:val="24"/>
        </w:rPr>
        <w:t xml:space="preserve"> in that month t</w:t>
      </w:r>
      <w:r w:rsidR="00C85D35">
        <w:rPr>
          <w:rFonts w:ascii="Arial" w:hAnsi="Arial" w:cs="Arial"/>
          <w:sz w:val="24"/>
          <w:szCs w:val="24"/>
        </w:rPr>
        <w:t xml:space="preserve">he partners </w:t>
      </w:r>
    </w:p>
    <w:p w:rsidR="002E2593" w:rsidRDefault="00C85D3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agreed </w:t>
      </w:r>
      <w:r w:rsidR="00967263">
        <w:rPr>
          <w:rFonts w:ascii="Arial" w:hAnsi="Arial" w:cs="Arial"/>
          <w:sz w:val="24"/>
          <w:szCs w:val="24"/>
        </w:rPr>
        <w:t>r</w:t>
      </w:r>
      <w:r w:rsidR="006321B8">
        <w:rPr>
          <w:rFonts w:ascii="Arial" w:hAnsi="Arial" w:cs="Arial"/>
          <w:sz w:val="24"/>
          <w:szCs w:val="24"/>
        </w:rPr>
        <w:t>elying on a document prepared</w:t>
      </w:r>
      <w:r w:rsidR="00967263">
        <w:rPr>
          <w:rFonts w:ascii="Arial" w:hAnsi="Arial" w:cs="Arial"/>
          <w:sz w:val="24"/>
          <w:szCs w:val="24"/>
        </w:rPr>
        <w:t xml:space="preserve"> </w:t>
      </w:r>
      <w:r w:rsidR="006321B8">
        <w:rPr>
          <w:rFonts w:ascii="Arial" w:hAnsi="Arial" w:cs="Arial"/>
          <w:sz w:val="24"/>
          <w:szCs w:val="24"/>
        </w:rPr>
        <w:t xml:space="preserve">by the Lee group </w:t>
      </w:r>
      <w:r w:rsidR="001C07C4">
        <w:rPr>
          <w:rFonts w:ascii="Arial" w:hAnsi="Arial" w:cs="Arial"/>
          <w:sz w:val="24"/>
          <w:szCs w:val="24"/>
        </w:rPr>
        <w:t>to contribu</w:t>
      </w:r>
      <w:r w:rsidR="008351B4">
        <w:rPr>
          <w:rFonts w:ascii="Arial" w:hAnsi="Arial" w:cs="Arial"/>
          <w:sz w:val="24"/>
          <w:szCs w:val="24"/>
        </w:rPr>
        <w:t>t</w:t>
      </w:r>
      <w:r w:rsidR="001C07C4">
        <w:rPr>
          <w:rFonts w:ascii="Arial" w:hAnsi="Arial" w:cs="Arial"/>
          <w:sz w:val="24"/>
          <w:szCs w:val="24"/>
        </w:rPr>
        <w:t xml:space="preserve">e 50% </w:t>
      </w:r>
    </w:p>
    <w:p w:rsidR="002E2593" w:rsidRDefault="001C07C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towards running expenses</w:t>
      </w:r>
      <w:r w:rsidR="008351B4">
        <w:rPr>
          <w:rFonts w:ascii="Arial" w:hAnsi="Arial" w:cs="Arial"/>
          <w:sz w:val="24"/>
          <w:szCs w:val="24"/>
        </w:rPr>
        <w:t xml:space="preserve">. </w:t>
      </w:r>
      <w:r w:rsidR="00F20104">
        <w:rPr>
          <w:rFonts w:ascii="Arial" w:hAnsi="Arial" w:cs="Arial"/>
          <w:sz w:val="24"/>
          <w:szCs w:val="24"/>
        </w:rPr>
        <w:t>Dalmar continue</w:t>
      </w:r>
      <w:r w:rsidR="00C85D35">
        <w:rPr>
          <w:rFonts w:ascii="Arial" w:hAnsi="Arial" w:cs="Arial"/>
          <w:sz w:val="24"/>
          <w:szCs w:val="24"/>
        </w:rPr>
        <w:t>d</w:t>
      </w:r>
      <w:r w:rsidR="00F20104">
        <w:rPr>
          <w:rFonts w:ascii="Arial" w:hAnsi="Arial" w:cs="Arial"/>
          <w:sz w:val="24"/>
          <w:szCs w:val="24"/>
        </w:rPr>
        <w:t xml:space="preserve"> to pay its share </w:t>
      </w:r>
      <w:r w:rsidR="00C85D35">
        <w:rPr>
          <w:rFonts w:ascii="Arial" w:hAnsi="Arial" w:cs="Arial"/>
          <w:sz w:val="24"/>
          <w:szCs w:val="24"/>
        </w:rPr>
        <w:t>of m</w:t>
      </w:r>
      <w:r w:rsidR="00F20104">
        <w:rPr>
          <w:rFonts w:ascii="Arial" w:hAnsi="Arial" w:cs="Arial"/>
          <w:sz w:val="24"/>
          <w:szCs w:val="24"/>
        </w:rPr>
        <w:t xml:space="preserve">onthly </w:t>
      </w:r>
    </w:p>
    <w:p w:rsidR="002E2593" w:rsidRDefault="00F2010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</w:t>
      </w:r>
      <w:r w:rsidR="00C85D35">
        <w:rPr>
          <w:rFonts w:ascii="Arial" w:hAnsi="Arial" w:cs="Arial"/>
          <w:sz w:val="24"/>
          <w:szCs w:val="24"/>
        </w:rPr>
        <w:t xml:space="preserve">as invoiced by the Lee group in the amount of R39 675.00 till October </w:t>
      </w:r>
    </w:p>
    <w:p w:rsidR="002E2593" w:rsidRDefault="00C85D3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8351B4">
        <w:rPr>
          <w:rFonts w:ascii="Arial" w:hAnsi="Arial" w:cs="Arial"/>
          <w:sz w:val="24"/>
          <w:szCs w:val="24"/>
        </w:rPr>
        <w:t xml:space="preserve"> and</w:t>
      </w:r>
      <w:r w:rsidR="000463B4">
        <w:rPr>
          <w:rFonts w:ascii="Arial" w:hAnsi="Arial" w:cs="Arial"/>
          <w:sz w:val="24"/>
          <w:szCs w:val="24"/>
        </w:rPr>
        <w:t>,</w:t>
      </w:r>
      <w:r w:rsidR="008351B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t is contended that despite Dalmar paying </w:t>
      </w:r>
      <w:r w:rsidR="008351B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 w:rsidR="008351B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was no proof that the Lee </w:t>
      </w:r>
    </w:p>
    <w:p w:rsidR="002E2593" w:rsidRDefault="00C85D3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</w:t>
      </w:r>
      <w:r w:rsidR="008351B4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 xml:space="preserve">paid </w:t>
      </w:r>
      <w:r w:rsidR="008351B4">
        <w:rPr>
          <w:rFonts w:ascii="Arial" w:hAnsi="Arial" w:cs="Arial"/>
          <w:sz w:val="24"/>
          <w:szCs w:val="24"/>
        </w:rPr>
        <w:t>its share</w:t>
      </w:r>
      <w:r w:rsidR="00C274C7">
        <w:rPr>
          <w:rFonts w:ascii="Arial" w:hAnsi="Arial" w:cs="Arial"/>
          <w:sz w:val="24"/>
          <w:szCs w:val="24"/>
        </w:rPr>
        <w:t xml:space="preserve">, Despite this. members of the Dalmar group who visited </w:t>
      </w:r>
    </w:p>
    <w:p w:rsidR="002E2593" w:rsidRDefault="00C274C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Makaia before June 2018 and from their observations were pl</w:t>
      </w:r>
      <w:r w:rsidR="00162517">
        <w:rPr>
          <w:rFonts w:ascii="Arial" w:hAnsi="Arial" w:cs="Arial"/>
          <w:sz w:val="24"/>
          <w:szCs w:val="24"/>
        </w:rPr>
        <w:t>eased</w:t>
      </w:r>
      <w:r>
        <w:rPr>
          <w:rFonts w:ascii="Arial" w:hAnsi="Arial" w:cs="Arial"/>
          <w:sz w:val="24"/>
          <w:szCs w:val="24"/>
        </w:rPr>
        <w:t xml:space="preserve"> with the </w:t>
      </w:r>
    </w:p>
    <w:p w:rsidR="00162517" w:rsidRDefault="00C274C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ma</w:t>
      </w:r>
      <w:r w:rsidR="00162517">
        <w:rPr>
          <w:rFonts w:ascii="Arial" w:hAnsi="Arial" w:cs="Arial"/>
          <w:sz w:val="24"/>
          <w:szCs w:val="24"/>
        </w:rPr>
        <w:t xml:space="preserve">de. </w:t>
      </w:r>
    </w:p>
    <w:p w:rsidR="00FE2D09" w:rsidRDefault="00FE2D09" w:rsidP="008351B4">
      <w:pPr>
        <w:rPr>
          <w:rFonts w:ascii="Arial" w:hAnsi="Arial" w:cs="Arial"/>
          <w:sz w:val="24"/>
          <w:szCs w:val="24"/>
        </w:rPr>
      </w:pPr>
    </w:p>
    <w:p w:rsidR="003378E7" w:rsidRDefault="00FE2D09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On the financial side Dalmar </w:t>
      </w:r>
      <w:r w:rsidR="003378E7">
        <w:rPr>
          <w:rFonts w:ascii="Arial" w:hAnsi="Arial" w:cs="Arial"/>
          <w:sz w:val="24"/>
          <w:szCs w:val="24"/>
        </w:rPr>
        <w:t xml:space="preserve">received </w:t>
      </w:r>
      <w:r>
        <w:rPr>
          <w:rFonts w:ascii="Arial" w:hAnsi="Arial" w:cs="Arial"/>
          <w:sz w:val="24"/>
          <w:szCs w:val="24"/>
        </w:rPr>
        <w:t xml:space="preserve">reports from Grobler who was in </w:t>
      </w:r>
    </w:p>
    <w:p w:rsidR="003378E7" w:rsidRDefault="00FE2D09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frequent communication with K </w:t>
      </w:r>
      <w:r w:rsidR="00B708C1">
        <w:rPr>
          <w:rFonts w:ascii="Arial" w:hAnsi="Arial" w:cs="Arial"/>
          <w:sz w:val="24"/>
          <w:szCs w:val="24"/>
        </w:rPr>
        <w:t xml:space="preserve">Lee </w:t>
      </w:r>
      <w:r>
        <w:rPr>
          <w:rFonts w:ascii="Arial" w:hAnsi="Arial" w:cs="Arial"/>
          <w:sz w:val="24"/>
          <w:szCs w:val="24"/>
        </w:rPr>
        <w:t xml:space="preserve">and </w:t>
      </w:r>
      <w:r w:rsidR="001F250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Lee</w:t>
      </w:r>
      <w:r w:rsidR="00C274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E626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from the reports that were presented </w:t>
      </w:r>
    </w:p>
    <w:p w:rsidR="00CD7EEC" w:rsidRDefault="00FE2D09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them on the </w:t>
      </w:r>
      <w:r w:rsidR="00565290">
        <w:rPr>
          <w:rFonts w:ascii="Arial" w:hAnsi="Arial" w:cs="Arial"/>
          <w:sz w:val="24"/>
          <w:szCs w:val="24"/>
        </w:rPr>
        <w:t xml:space="preserve">number of </w:t>
      </w:r>
      <w:r>
        <w:rPr>
          <w:rFonts w:ascii="Arial" w:hAnsi="Arial" w:cs="Arial"/>
          <w:sz w:val="24"/>
          <w:szCs w:val="24"/>
        </w:rPr>
        <w:t>slaughter</w:t>
      </w:r>
      <w:r w:rsidR="0056529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cattle</w:t>
      </w:r>
      <w:r w:rsidR="00565290">
        <w:rPr>
          <w:rFonts w:ascii="Arial" w:hAnsi="Arial" w:cs="Arial"/>
          <w:sz w:val="24"/>
          <w:szCs w:val="24"/>
        </w:rPr>
        <w:t xml:space="preserve"> and</w:t>
      </w:r>
      <w:r w:rsidR="006C1D13">
        <w:rPr>
          <w:rFonts w:ascii="Arial" w:hAnsi="Arial" w:cs="Arial"/>
          <w:sz w:val="24"/>
          <w:szCs w:val="24"/>
        </w:rPr>
        <w:t>,</w:t>
      </w:r>
      <w:r w:rsidR="00565290">
        <w:rPr>
          <w:rFonts w:ascii="Arial" w:hAnsi="Arial" w:cs="Arial"/>
          <w:sz w:val="24"/>
          <w:szCs w:val="24"/>
        </w:rPr>
        <w:t xml:space="preserve"> income generated from the </w:t>
      </w:r>
    </w:p>
    <w:p w:rsidR="00CD7EEC" w:rsidRDefault="00565290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</w:t>
      </w:r>
      <w:r w:rsidR="00CD7EE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he was in position to assess Dalmar’s investment</w:t>
      </w:r>
      <w:r w:rsidR="00FE2D09">
        <w:rPr>
          <w:rFonts w:ascii="Arial" w:hAnsi="Arial" w:cs="Arial"/>
          <w:sz w:val="24"/>
          <w:szCs w:val="24"/>
        </w:rPr>
        <w:t xml:space="preserve">. Grobler </w:t>
      </w:r>
      <w:r w:rsidR="00E62664">
        <w:rPr>
          <w:rFonts w:ascii="Arial" w:hAnsi="Arial" w:cs="Arial"/>
          <w:sz w:val="24"/>
          <w:szCs w:val="24"/>
        </w:rPr>
        <w:t xml:space="preserve">during April/ </w:t>
      </w:r>
    </w:p>
    <w:p w:rsidR="00CD7EEC" w:rsidRDefault="00E6266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2019</w:t>
      </w:r>
      <w:r w:rsidR="00CD7EEC">
        <w:rPr>
          <w:rFonts w:ascii="Arial" w:hAnsi="Arial" w:cs="Arial"/>
          <w:sz w:val="24"/>
          <w:szCs w:val="24"/>
        </w:rPr>
        <w:t xml:space="preserve"> </w:t>
      </w:r>
      <w:r w:rsidR="00FE7615">
        <w:rPr>
          <w:rFonts w:ascii="Arial" w:hAnsi="Arial" w:cs="Arial"/>
          <w:sz w:val="24"/>
          <w:szCs w:val="24"/>
        </w:rPr>
        <w:t>having regard to the reports and</w:t>
      </w:r>
      <w:r w:rsidR="00726CFA">
        <w:rPr>
          <w:rFonts w:ascii="Arial" w:hAnsi="Arial" w:cs="Arial"/>
          <w:sz w:val="24"/>
          <w:szCs w:val="24"/>
        </w:rPr>
        <w:t>,</w:t>
      </w:r>
      <w:r w:rsidR="00FE7615">
        <w:rPr>
          <w:rFonts w:ascii="Arial" w:hAnsi="Arial" w:cs="Arial"/>
          <w:sz w:val="24"/>
          <w:szCs w:val="24"/>
        </w:rPr>
        <w:t xml:space="preserve"> relying on his calculations from the </w:t>
      </w:r>
    </w:p>
    <w:p w:rsidR="00CD7EEC" w:rsidRDefault="00FE761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  <w:r w:rsidR="00726C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E2D09">
        <w:rPr>
          <w:rFonts w:ascii="Arial" w:hAnsi="Arial" w:cs="Arial"/>
          <w:sz w:val="24"/>
          <w:szCs w:val="24"/>
        </w:rPr>
        <w:t xml:space="preserve">also made enquiries on the status of the bank statements of </w:t>
      </w:r>
      <w:r>
        <w:rPr>
          <w:rFonts w:ascii="Arial" w:hAnsi="Arial" w:cs="Arial"/>
          <w:sz w:val="24"/>
          <w:szCs w:val="24"/>
        </w:rPr>
        <w:t xml:space="preserve">Mikaia and </w:t>
      </w:r>
    </w:p>
    <w:p w:rsidR="009458FE" w:rsidRDefault="00CF7E16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sought </w:t>
      </w:r>
      <w:r w:rsidR="00565290">
        <w:rPr>
          <w:rFonts w:ascii="Arial" w:hAnsi="Arial" w:cs="Arial"/>
          <w:sz w:val="24"/>
          <w:szCs w:val="24"/>
        </w:rPr>
        <w:t xml:space="preserve">conformation </w:t>
      </w:r>
      <w:r w:rsidR="006C1D13">
        <w:rPr>
          <w:rFonts w:ascii="Arial" w:hAnsi="Arial" w:cs="Arial"/>
          <w:sz w:val="24"/>
          <w:szCs w:val="24"/>
        </w:rPr>
        <w:t>of the amounts standing</w:t>
      </w:r>
      <w:r w:rsidR="00710B3B">
        <w:rPr>
          <w:rFonts w:ascii="Arial" w:hAnsi="Arial" w:cs="Arial"/>
          <w:sz w:val="24"/>
          <w:szCs w:val="24"/>
        </w:rPr>
        <w:t xml:space="preserve">. </w:t>
      </w:r>
      <w:r w:rsidR="00E62664">
        <w:rPr>
          <w:rFonts w:ascii="Arial" w:hAnsi="Arial" w:cs="Arial"/>
          <w:sz w:val="24"/>
          <w:szCs w:val="24"/>
        </w:rPr>
        <w:t xml:space="preserve">On Dalmar’s analysis an amount of </w:t>
      </w:r>
    </w:p>
    <w:p w:rsidR="009458FE" w:rsidRDefault="00E62664" w:rsidP="009458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</w:t>
      </w:r>
      <w:r w:rsidR="009458F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700</w:t>
      </w:r>
      <w:r w:rsidR="009458FE">
        <w:rPr>
          <w:rFonts w:ascii="Arial" w:hAnsi="Arial" w:cs="Arial"/>
          <w:sz w:val="24"/>
          <w:szCs w:val="24"/>
        </w:rPr>
        <w:t xml:space="preserve"> 000.00 </w:t>
      </w:r>
      <w:r w:rsidRPr="009458FE">
        <w:rPr>
          <w:rFonts w:ascii="Arial" w:hAnsi="Arial" w:cs="Arial"/>
          <w:sz w:val="24"/>
          <w:szCs w:val="24"/>
        </w:rPr>
        <w:t xml:space="preserve">should have been in the account. No answers were forthcoming </w:t>
      </w:r>
      <w:r w:rsidR="00FE7615" w:rsidRPr="009458FE">
        <w:rPr>
          <w:rFonts w:ascii="Arial" w:hAnsi="Arial" w:cs="Arial"/>
          <w:sz w:val="24"/>
          <w:szCs w:val="24"/>
        </w:rPr>
        <w:t xml:space="preserve">and </w:t>
      </w:r>
    </w:p>
    <w:p w:rsidR="009458FE" w:rsidRDefault="00FE7615" w:rsidP="009458FE">
      <w:pPr>
        <w:rPr>
          <w:rFonts w:ascii="Arial" w:hAnsi="Arial" w:cs="Arial"/>
          <w:sz w:val="24"/>
          <w:szCs w:val="24"/>
        </w:rPr>
      </w:pPr>
      <w:r w:rsidRPr="009458FE">
        <w:rPr>
          <w:rFonts w:ascii="Arial" w:hAnsi="Arial" w:cs="Arial"/>
          <w:sz w:val="24"/>
          <w:szCs w:val="24"/>
        </w:rPr>
        <w:t>no straight statements were given.</w:t>
      </w:r>
      <w:r w:rsidR="00710B3B" w:rsidRPr="009458FE">
        <w:rPr>
          <w:rFonts w:ascii="Arial" w:hAnsi="Arial" w:cs="Arial"/>
          <w:sz w:val="24"/>
          <w:szCs w:val="24"/>
        </w:rPr>
        <w:t xml:space="preserve"> However</w:t>
      </w:r>
      <w:r w:rsidR="00CF726D">
        <w:rPr>
          <w:rFonts w:ascii="Arial" w:hAnsi="Arial" w:cs="Arial"/>
          <w:sz w:val="24"/>
          <w:szCs w:val="24"/>
        </w:rPr>
        <w:t>,</w:t>
      </w:r>
      <w:r w:rsidR="00710B3B" w:rsidRPr="009458FE">
        <w:rPr>
          <w:rFonts w:ascii="Arial" w:hAnsi="Arial" w:cs="Arial"/>
          <w:sz w:val="24"/>
          <w:szCs w:val="24"/>
        </w:rPr>
        <w:t xml:space="preserve"> Grobler met with </w:t>
      </w:r>
      <w:r w:rsidR="003378E7" w:rsidRPr="009458FE">
        <w:rPr>
          <w:rFonts w:ascii="Arial" w:hAnsi="Arial" w:cs="Arial"/>
          <w:sz w:val="24"/>
          <w:szCs w:val="24"/>
        </w:rPr>
        <w:t>J</w:t>
      </w:r>
      <w:r w:rsidR="00A226C5" w:rsidRPr="009458FE">
        <w:rPr>
          <w:rFonts w:ascii="Arial" w:hAnsi="Arial" w:cs="Arial"/>
          <w:sz w:val="24"/>
          <w:szCs w:val="24"/>
        </w:rPr>
        <w:t xml:space="preserve"> Lee and the figure </w:t>
      </w:r>
    </w:p>
    <w:p w:rsidR="009458FE" w:rsidRDefault="00A226C5" w:rsidP="009458FE">
      <w:pPr>
        <w:rPr>
          <w:rFonts w:ascii="Arial" w:hAnsi="Arial" w:cs="Arial"/>
          <w:sz w:val="24"/>
          <w:szCs w:val="24"/>
        </w:rPr>
      </w:pPr>
      <w:r w:rsidRPr="009458FE">
        <w:rPr>
          <w:rFonts w:ascii="Arial" w:hAnsi="Arial" w:cs="Arial"/>
          <w:sz w:val="24"/>
          <w:szCs w:val="24"/>
        </w:rPr>
        <w:t>was adjusted to R1</w:t>
      </w:r>
      <w:r w:rsidR="003378E7" w:rsidRPr="009458FE">
        <w:rPr>
          <w:rFonts w:ascii="Arial" w:hAnsi="Arial" w:cs="Arial"/>
          <w:sz w:val="24"/>
          <w:szCs w:val="24"/>
        </w:rPr>
        <w:t> </w:t>
      </w:r>
      <w:r w:rsidRPr="009458FE">
        <w:rPr>
          <w:rFonts w:ascii="Arial" w:hAnsi="Arial" w:cs="Arial"/>
          <w:sz w:val="24"/>
          <w:szCs w:val="24"/>
        </w:rPr>
        <w:t>022</w:t>
      </w:r>
      <w:r w:rsidR="003378E7" w:rsidRPr="009458FE">
        <w:rPr>
          <w:rFonts w:ascii="Arial" w:hAnsi="Arial" w:cs="Arial"/>
          <w:sz w:val="24"/>
          <w:szCs w:val="24"/>
        </w:rPr>
        <w:t> 000.</w:t>
      </w:r>
      <w:r w:rsidR="009458FE" w:rsidRPr="009458FE">
        <w:rPr>
          <w:rFonts w:ascii="Arial" w:hAnsi="Arial" w:cs="Arial"/>
          <w:sz w:val="24"/>
          <w:szCs w:val="24"/>
        </w:rPr>
        <w:t>00</w:t>
      </w:r>
      <w:r w:rsidRPr="009458FE">
        <w:rPr>
          <w:rFonts w:ascii="Arial" w:hAnsi="Arial" w:cs="Arial"/>
          <w:sz w:val="24"/>
          <w:szCs w:val="24"/>
        </w:rPr>
        <w:t xml:space="preserve"> which could </w:t>
      </w:r>
      <w:r w:rsidR="009458FE">
        <w:rPr>
          <w:rFonts w:ascii="Arial" w:hAnsi="Arial" w:cs="Arial"/>
          <w:sz w:val="24"/>
          <w:szCs w:val="24"/>
        </w:rPr>
        <w:t xml:space="preserve">be used to </w:t>
      </w:r>
      <w:r w:rsidRPr="009458FE">
        <w:rPr>
          <w:rFonts w:ascii="Arial" w:hAnsi="Arial" w:cs="Arial"/>
          <w:sz w:val="24"/>
          <w:szCs w:val="24"/>
        </w:rPr>
        <w:t xml:space="preserve">purchase replacement cattle </w:t>
      </w:r>
    </w:p>
    <w:p w:rsidR="00154FB9" w:rsidRPr="009458FE" w:rsidRDefault="00A226C5" w:rsidP="009458FE">
      <w:pPr>
        <w:rPr>
          <w:rFonts w:ascii="Arial" w:hAnsi="Arial" w:cs="Arial"/>
          <w:sz w:val="24"/>
          <w:szCs w:val="24"/>
        </w:rPr>
      </w:pPr>
      <w:r w:rsidRPr="009458FE">
        <w:rPr>
          <w:rFonts w:ascii="Arial" w:hAnsi="Arial" w:cs="Arial"/>
          <w:sz w:val="24"/>
          <w:szCs w:val="24"/>
        </w:rPr>
        <w:t xml:space="preserve">for Makaia </w:t>
      </w:r>
      <w:r w:rsidR="00154FB9" w:rsidRPr="009458FE">
        <w:rPr>
          <w:rFonts w:ascii="Arial" w:hAnsi="Arial" w:cs="Arial"/>
          <w:sz w:val="24"/>
          <w:szCs w:val="24"/>
        </w:rPr>
        <w:t xml:space="preserve">at </w:t>
      </w:r>
      <w:r w:rsidRPr="009458FE">
        <w:rPr>
          <w:rFonts w:ascii="Arial" w:hAnsi="Arial" w:cs="Arial"/>
          <w:sz w:val="24"/>
          <w:szCs w:val="24"/>
        </w:rPr>
        <w:t>Embondeiro</w:t>
      </w:r>
      <w:r w:rsidR="00154FB9" w:rsidRPr="009458FE">
        <w:rPr>
          <w:rFonts w:ascii="Arial" w:hAnsi="Arial" w:cs="Arial"/>
          <w:sz w:val="24"/>
          <w:szCs w:val="24"/>
        </w:rPr>
        <w:t>.</w:t>
      </w:r>
    </w:p>
    <w:p w:rsidR="00154FB9" w:rsidRDefault="00154FB9" w:rsidP="008351B4">
      <w:pPr>
        <w:rPr>
          <w:rFonts w:ascii="Arial" w:hAnsi="Arial" w:cs="Arial"/>
          <w:sz w:val="24"/>
          <w:szCs w:val="24"/>
        </w:rPr>
      </w:pPr>
    </w:p>
    <w:p w:rsidR="0090341C" w:rsidRDefault="00154FB9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A new manager</w:t>
      </w:r>
      <w:r w:rsidR="008A69D7">
        <w:rPr>
          <w:rFonts w:ascii="Arial" w:hAnsi="Arial" w:cs="Arial"/>
          <w:sz w:val="24"/>
          <w:szCs w:val="24"/>
        </w:rPr>
        <w:t xml:space="preserve"> by the name </w:t>
      </w:r>
      <w:r w:rsidR="0090341C">
        <w:rPr>
          <w:rFonts w:ascii="Arial" w:hAnsi="Arial" w:cs="Arial"/>
          <w:sz w:val="24"/>
          <w:szCs w:val="24"/>
        </w:rPr>
        <w:t xml:space="preserve">Mr </w:t>
      </w:r>
      <w:r w:rsidR="008A69D7">
        <w:rPr>
          <w:rFonts w:ascii="Arial" w:hAnsi="Arial" w:cs="Arial"/>
          <w:sz w:val="24"/>
          <w:szCs w:val="24"/>
        </w:rPr>
        <w:t>Gustav</w:t>
      </w:r>
      <w:r w:rsidR="0090341C">
        <w:rPr>
          <w:rFonts w:ascii="Arial" w:hAnsi="Arial" w:cs="Arial"/>
          <w:sz w:val="24"/>
          <w:szCs w:val="24"/>
        </w:rPr>
        <w:t xml:space="preserve"> Roux ( “Roux”</w:t>
      </w:r>
      <w:r w:rsidR="008A69D7">
        <w:rPr>
          <w:rFonts w:ascii="Arial" w:hAnsi="Arial" w:cs="Arial"/>
          <w:sz w:val="24"/>
          <w:szCs w:val="24"/>
        </w:rPr>
        <w:t xml:space="preserve"> </w:t>
      </w:r>
      <w:r w:rsidR="009034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was appointed during </w:t>
      </w:r>
    </w:p>
    <w:p w:rsidR="0090341C" w:rsidRDefault="00154FB9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middle of 2019 after K Lee suffered ill health</w:t>
      </w:r>
      <w:r w:rsidR="000463B4">
        <w:rPr>
          <w:rFonts w:ascii="Arial" w:hAnsi="Arial" w:cs="Arial"/>
          <w:sz w:val="24"/>
          <w:szCs w:val="24"/>
        </w:rPr>
        <w:t>. O</w:t>
      </w:r>
      <w:r w:rsidR="008A69D7">
        <w:rPr>
          <w:rFonts w:ascii="Arial" w:hAnsi="Arial" w:cs="Arial"/>
          <w:sz w:val="24"/>
          <w:szCs w:val="24"/>
        </w:rPr>
        <w:t xml:space="preserve">n being informed that </w:t>
      </w:r>
      <w:r w:rsidR="00726CFA">
        <w:rPr>
          <w:rFonts w:ascii="Arial" w:hAnsi="Arial" w:cs="Arial"/>
          <w:sz w:val="24"/>
          <w:szCs w:val="24"/>
        </w:rPr>
        <w:t>Roux</w:t>
      </w:r>
      <w:r w:rsidR="008A69D7">
        <w:rPr>
          <w:rFonts w:ascii="Arial" w:hAnsi="Arial" w:cs="Arial"/>
          <w:sz w:val="24"/>
          <w:szCs w:val="24"/>
        </w:rPr>
        <w:t xml:space="preserve"> had </w:t>
      </w:r>
    </w:p>
    <w:p w:rsidR="0090341C" w:rsidRDefault="008A69D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been offered 10% sta</w:t>
      </w:r>
      <w:r w:rsidR="009458FE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 xml:space="preserve"> in Embondeiro, the</w:t>
      </w:r>
      <w:r w:rsidR="00A77D9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Dalmar consisting of C Swart and </w:t>
      </w:r>
    </w:p>
    <w:p w:rsidR="0090341C" w:rsidRDefault="008A69D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Grobler seeing a potential conflict of interest arising decided to visit Mozambique</w:t>
      </w:r>
      <w:r w:rsidR="0062530C">
        <w:rPr>
          <w:rFonts w:ascii="Arial" w:hAnsi="Arial" w:cs="Arial"/>
          <w:sz w:val="24"/>
          <w:szCs w:val="24"/>
        </w:rPr>
        <w:t xml:space="preserve">. </w:t>
      </w:r>
    </w:p>
    <w:p w:rsidR="008A69D7" w:rsidRDefault="0062530C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Their inspection </w:t>
      </w:r>
      <w:r w:rsidR="009458FE">
        <w:rPr>
          <w:rFonts w:ascii="Arial" w:hAnsi="Arial" w:cs="Arial"/>
          <w:sz w:val="24"/>
          <w:szCs w:val="24"/>
        </w:rPr>
        <w:t xml:space="preserve">of Mikaia </w:t>
      </w:r>
      <w:r>
        <w:rPr>
          <w:rFonts w:ascii="Arial" w:hAnsi="Arial" w:cs="Arial"/>
          <w:sz w:val="24"/>
          <w:szCs w:val="24"/>
        </w:rPr>
        <w:t>revealed the following:</w:t>
      </w:r>
    </w:p>
    <w:p w:rsidR="008E79C6" w:rsidRDefault="00A226C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C7FAA" w:rsidRDefault="007152E1" w:rsidP="00AB55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progress had been made o</w:t>
      </w:r>
      <w:r w:rsidR="00A77D9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a road </w:t>
      </w:r>
      <w:r w:rsidR="00A77D99">
        <w:rPr>
          <w:rFonts w:ascii="Arial" w:hAnsi="Arial" w:cs="Arial"/>
          <w:sz w:val="24"/>
          <w:szCs w:val="24"/>
        </w:rPr>
        <w:t>which was under construction during 2018</w:t>
      </w:r>
      <w:r w:rsidR="006C7FAA">
        <w:rPr>
          <w:rFonts w:ascii="Arial" w:hAnsi="Arial" w:cs="Arial"/>
          <w:sz w:val="24"/>
          <w:szCs w:val="24"/>
        </w:rPr>
        <w:t xml:space="preserve"> </w:t>
      </w:r>
    </w:p>
    <w:p w:rsidR="006C7FAA" w:rsidRDefault="006C7FA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which was critical to the development of the infrastructure of Mikaia</w:t>
      </w:r>
      <w:r w:rsidR="00A77D99">
        <w:rPr>
          <w:rFonts w:ascii="Arial" w:hAnsi="Arial" w:cs="Arial"/>
          <w:sz w:val="24"/>
          <w:szCs w:val="24"/>
        </w:rPr>
        <w:t xml:space="preserve">; he located </w:t>
      </w:r>
    </w:p>
    <w:p w:rsidR="006465A7" w:rsidRDefault="00A77D99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traced this road with the help of the GPS he had used during</w:t>
      </w:r>
      <w:r w:rsidR="006465A7">
        <w:rPr>
          <w:rFonts w:ascii="Arial" w:hAnsi="Arial" w:cs="Arial"/>
          <w:sz w:val="24"/>
          <w:szCs w:val="24"/>
        </w:rPr>
        <w:t xml:space="preserve"> June </w:t>
      </w:r>
      <w:r>
        <w:rPr>
          <w:rFonts w:ascii="Arial" w:hAnsi="Arial" w:cs="Arial"/>
          <w:sz w:val="24"/>
          <w:szCs w:val="24"/>
        </w:rPr>
        <w:t>2018</w:t>
      </w:r>
      <w:r w:rsidR="006C7FAA">
        <w:rPr>
          <w:rFonts w:ascii="Arial" w:hAnsi="Arial" w:cs="Arial"/>
          <w:sz w:val="24"/>
          <w:szCs w:val="24"/>
        </w:rPr>
        <w:t xml:space="preserve"> and </w:t>
      </w:r>
    </w:p>
    <w:p w:rsidR="00710B3B" w:rsidRDefault="006C7FA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arrived at the same spot where constructions had ended in 2018</w:t>
      </w:r>
      <w:r w:rsidR="00A77D99">
        <w:rPr>
          <w:rFonts w:ascii="Arial" w:hAnsi="Arial" w:cs="Arial"/>
          <w:sz w:val="24"/>
          <w:szCs w:val="24"/>
        </w:rPr>
        <w:t xml:space="preserve">; </w:t>
      </w:r>
    </w:p>
    <w:p w:rsidR="003B3BFA" w:rsidRDefault="009156EF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-during 2018</w:t>
      </w:r>
      <w:r w:rsidR="006465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4000 hectares had been developed he notice</w:t>
      </w:r>
      <w:r w:rsidR="00A0357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that there was no sign </w:t>
      </w:r>
    </w:p>
    <w:p w:rsidR="009156EF" w:rsidRDefault="00A0357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9156EF">
        <w:rPr>
          <w:rFonts w:ascii="Arial" w:hAnsi="Arial" w:cs="Arial"/>
          <w:sz w:val="24"/>
          <w:szCs w:val="24"/>
        </w:rPr>
        <w:t>further development of the area after that time;</w:t>
      </w:r>
    </w:p>
    <w:p w:rsidR="003B3BFA" w:rsidRDefault="009156EF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-during 20</w:t>
      </w:r>
      <w:r w:rsidR="00A0357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8 a borehole had to be </w:t>
      </w:r>
      <w:r w:rsidR="006465A7">
        <w:rPr>
          <w:rFonts w:ascii="Arial" w:hAnsi="Arial" w:cs="Arial"/>
          <w:sz w:val="24"/>
          <w:szCs w:val="24"/>
        </w:rPr>
        <w:t>drilled</w:t>
      </w:r>
      <w:r>
        <w:rPr>
          <w:rFonts w:ascii="Arial" w:hAnsi="Arial" w:cs="Arial"/>
          <w:sz w:val="24"/>
          <w:szCs w:val="24"/>
        </w:rPr>
        <w:t xml:space="preserve"> in that area, although a claim had been </w:t>
      </w:r>
    </w:p>
    <w:p w:rsidR="008807E5" w:rsidRDefault="009156EF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for the costs of the bo</w:t>
      </w:r>
      <w:r w:rsidR="00E25415">
        <w:rPr>
          <w:rFonts w:ascii="Arial" w:hAnsi="Arial" w:cs="Arial"/>
          <w:sz w:val="24"/>
          <w:szCs w:val="24"/>
        </w:rPr>
        <w:t>rehole in 2017</w:t>
      </w:r>
      <w:r w:rsidR="000463B4">
        <w:rPr>
          <w:rFonts w:ascii="Arial" w:hAnsi="Arial" w:cs="Arial"/>
          <w:sz w:val="24"/>
          <w:szCs w:val="24"/>
        </w:rPr>
        <w:t>,</w:t>
      </w:r>
      <w:r w:rsidR="00E25415">
        <w:rPr>
          <w:rFonts w:ascii="Arial" w:hAnsi="Arial" w:cs="Arial"/>
          <w:sz w:val="24"/>
          <w:szCs w:val="24"/>
        </w:rPr>
        <w:t xml:space="preserve"> during the 2019 visit the borehole had </w:t>
      </w:r>
    </w:p>
    <w:p w:rsidR="00E25415" w:rsidRDefault="00E2541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not been </w:t>
      </w:r>
      <w:r w:rsidR="00E9585E">
        <w:rPr>
          <w:rFonts w:ascii="Arial" w:hAnsi="Arial" w:cs="Arial"/>
          <w:sz w:val="24"/>
          <w:szCs w:val="24"/>
        </w:rPr>
        <w:t>drilled</w:t>
      </w:r>
      <w:r w:rsidR="000463B4">
        <w:rPr>
          <w:rFonts w:ascii="Arial" w:hAnsi="Arial" w:cs="Arial"/>
          <w:sz w:val="24"/>
          <w:szCs w:val="24"/>
        </w:rPr>
        <w:t xml:space="preserve">. This </w:t>
      </w:r>
      <w:r>
        <w:rPr>
          <w:rFonts w:ascii="Arial" w:hAnsi="Arial" w:cs="Arial"/>
          <w:sz w:val="24"/>
          <w:szCs w:val="24"/>
        </w:rPr>
        <w:t>led them to believe that money had been misappropriated;</w:t>
      </w:r>
    </w:p>
    <w:p w:rsidR="00A03575" w:rsidRDefault="00E2541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 TLB tractor/loader/bac</w:t>
      </w:r>
      <w:r w:rsidR="00293F2D">
        <w:rPr>
          <w:rFonts w:ascii="Arial" w:hAnsi="Arial" w:cs="Arial"/>
          <w:sz w:val="24"/>
          <w:szCs w:val="24"/>
        </w:rPr>
        <w:t>k</w:t>
      </w:r>
      <w:r w:rsidR="00A03575">
        <w:rPr>
          <w:rFonts w:ascii="Arial" w:hAnsi="Arial" w:cs="Arial"/>
          <w:sz w:val="24"/>
          <w:szCs w:val="24"/>
        </w:rPr>
        <w:t xml:space="preserve"> tr</w:t>
      </w:r>
      <w:r w:rsidR="00293F2D">
        <w:rPr>
          <w:rFonts w:ascii="Arial" w:hAnsi="Arial" w:cs="Arial"/>
          <w:sz w:val="24"/>
          <w:szCs w:val="24"/>
        </w:rPr>
        <w:t xml:space="preserve">actor used </w:t>
      </w:r>
      <w:r w:rsidR="006465A7">
        <w:rPr>
          <w:rFonts w:ascii="Arial" w:hAnsi="Arial" w:cs="Arial"/>
          <w:sz w:val="24"/>
          <w:szCs w:val="24"/>
        </w:rPr>
        <w:t>for</w:t>
      </w:r>
      <w:r w:rsidR="00293F2D">
        <w:rPr>
          <w:rFonts w:ascii="Arial" w:hAnsi="Arial" w:cs="Arial"/>
          <w:sz w:val="24"/>
          <w:szCs w:val="24"/>
        </w:rPr>
        <w:t xml:space="preserve"> developing that terrain was damaged </w:t>
      </w:r>
    </w:p>
    <w:p w:rsidR="00A03575" w:rsidRDefault="00293F2D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no longer in use; in discussions with </w:t>
      </w:r>
      <w:r w:rsidR="00526E3D">
        <w:rPr>
          <w:rFonts w:ascii="Arial" w:hAnsi="Arial" w:cs="Arial"/>
          <w:sz w:val="24"/>
          <w:szCs w:val="24"/>
        </w:rPr>
        <w:t xml:space="preserve">Roux </w:t>
      </w:r>
      <w:r>
        <w:rPr>
          <w:rFonts w:ascii="Arial" w:hAnsi="Arial" w:cs="Arial"/>
          <w:sz w:val="24"/>
          <w:szCs w:val="24"/>
        </w:rPr>
        <w:t xml:space="preserve">and K Lee it seems it was </w:t>
      </w:r>
    </w:p>
    <w:p w:rsidR="00A03575" w:rsidRDefault="00C25E88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exposed to excessive </w:t>
      </w:r>
      <w:r w:rsidR="00293F2D">
        <w:rPr>
          <w:rFonts w:ascii="Arial" w:hAnsi="Arial" w:cs="Arial"/>
          <w:sz w:val="24"/>
          <w:szCs w:val="24"/>
        </w:rPr>
        <w:t>use to develop 2000</w:t>
      </w:r>
      <w:r w:rsidR="002A4975">
        <w:rPr>
          <w:rFonts w:ascii="Arial" w:hAnsi="Arial" w:cs="Arial"/>
          <w:sz w:val="24"/>
          <w:szCs w:val="24"/>
        </w:rPr>
        <w:t xml:space="preserve"> </w:t>
      </w:r>
      <w:r w:rsidR="00293F2D">
        <w:rPr>
          <w:rFonts w:ascii="Arial" w:hAnsi="Arial" w:cs="Arial"/>
          <w:sz w:val="24"/>
          <w:szCs w:val="24"/>
        </w:rPr>
        <w:t>hectares</w:t>
      </w:r>
      <w:r>
        <w:rPr>
          <w:rFonts w:ascii="Arial" w:hAnsi="Arial" w:cs="Arial"/>
          <w:sz w:val="24"/>
          <w:szCs w:val="24"/>
        </w:rPr>
        <w:t xml:space="preserve"> at Embondeiro</w:t>
      </w:r>
      <w:r w:rsidR="00526E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furthering its </w:t>
      </w:r>
    </w:p>
    <w:p w:rsidR="00A03575" w:rsidRDefault="00C25E88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interests and not those of Mikaia which should have been expanded by at least 2000 </w:t>
      </w:r>
    </w:p>
    <w:p w:rsidR="00C25E88" w:rsidRDefault="00C25E88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hectares;</w:t>
      </w:r>
    </w:p>
    <w:p w:rsidR="003B3BFA" w:rsidRDefault="003B3BF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-they had expected to see a fully developed farm stocked with cattle and they found </w:t>
      </w:r>
    </w:p>
    <w:p w:rsidR="003B3BFA" w:rsidRDefault="00A0357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B3BFA">
        <w:rPr>
          <w:rFonts w:ascii="Arial" w:hAnsi="Arial" w:cs="Arial"/>
          <w:sz w:val="24"/>
          <w:szCs w:val="24"/>
        </w:rPr>
        <w:t>n undeveloped Mikaia with no significant number of catt</w:t>
      </w:r>
      <w:r w:rsidR="00D00B17">
        <w:rPr>
          <w:rFonts w:ascii="Arial" w:hAnsi="Arial" w:cs="Arial"/>
          <w:sz w:val="24"/>
          <w:szCs w:val="24"/>
        </w:rPr>
        <w:t>le</w:t>
      </w:r>
      <w:r w:rsidR="003B3BFA">
        <w:rPr>
          <w:rFonts w:ascii="Arial" w:hAnsi="Arial" w:cs="Arial"/>
          <w:sz w:val="24"/>
          <w:szCs w:val="24"/>
        </w:rPr>
        <w:t>;</w:t>
      </w:r>
    </w:p>
    <w:p w:rsidR="00A03575" w:rsidRDefault="00D00B1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-there was lack of proper management like leaving the gate open</w:t>
      </w:r>
      <w:r w:rsidR="00A03575">
        <w:rPr>
          <w:rFonts w:ascii="Arial" w:hAnsi="Arial" w:cs="Arial"/>
          <w:sz w:val="24"/>
          <w:szCs w:val="24"/>
        </w:rPr>
        <w:t xml:space="preserve"> at the</w:t>
      </w:r>
      <w:r>
        <w:rPr>
          <w:rFonts w:ascii="Arial" w:hAnsi="Arial" w:cs="Arial"/>
          <w:sz w:val="24"/>
          <w:szCs w:val="24"/>
        </w:rPr>
        <w:t xml:space="preserve"> boundary </w:t>
      </w:r>
    </w:p>
    <w:p w:rsidR="006356F8" w:rsidRDefault="00D00B1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raising the possibility of cattle escaping;</w:t>
      </w:r>
    </w:p>
    <w:p w:rsidR="006356F8" w:rsidRDefault="006356F8" w:rsidP="008351B4">
      <w:pPr>
        <w:rPr>
          <w:rFonts w:ascii="Arial" w:hAnsi="Arial" w:cs="Arial"/>
          <w:sz w:val="24"/>
          <w:szCs w:val="24"/>
        </w:rPr>
      </w:pPr>
    </w:p>
    <w:p w:rsidR="00976011" w:rsidRDefault="006356F8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C Swart and Grobler revisited their reports and confronted K Lee and </w:t>
      </w:r>
      <w:r w:rsidR="001C6DC9">
        <w:rPr>
          <w:rFonts w:ascii="Arial" w:hAnsi="Arial" w:cs="Arial"/>
          <w:sz w:val="24"/>
          <w:szCs w:val="24"/>
        </w:rPr>
        <w:t>Roux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3AAF" w:rsidRDefault="006356F8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their concerns. </w:t>
      </w:r>
      <w:r w:rsidR="009D3AAF">
        <w:rPr>
          <w:rFonts w:ascii="Arial" w:hAnsi="Arial" w:cs="Arial"/>
          <w:sz w:val="24"/>
          <w:szCs w:val="24"/>
        </w:rPr>
        <w:t>The number of cattle according to the</w:t>
      </w:r>
      <w:r w:rsidR="00B976E7">
        <w:rPr>
          <w:rFonts w:ascii="Arial" w:hAnsi="Arial" w:cs="Arial"/>
          <w:sz w:val="24"/>
          <w:szCs w:val="24"/>
        </w:rPr>
        <w:t>ir</w:t>
      </w:r>
      <w:r w:rsidR="009D3AAF">
        <w:rPr>
          <w:rFonts w:ascii="Arial" w:hAnsi="Arial" w:cs="Arial"/>
          <w:sz w:val="24"/>
          <w:szCs w:val="24"/>
        </w:rPr>
        <w:t xml:space="preserve"> expectations and </w:t>
      </w:r>
    </w:p>
    <w:p w:rsidR="009D3AAF" w:rsidRDefault="009D3AAF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calculations had to be 457. </w:t>
      </w:r>
      <w:r w:rsidR="006356F8">
        <w:rPr>
          <w:rFonts w:ascii="Arial" w:hAnsi="Arial" w:cs="Arial"/>
          <w:sz w:val="24"/>
          <w:szCs w:val="24"/>
        </w:rPr>
        <w:t xml:space="preserve">They were informed that the </w:t>
      </w:r>
      <w:r w:rsidR="002D096F">
        <w:rPr>
          <w:rFonts w:ascii="Arial" w:hAnsi="Arial" w:cs="Arial"/>
          <w:sz w:val="24"/>
          <w:szCs w:val="24"/>
        </w:rPr>
        <w:t>calves were still to</w:t>
      </w:r>
      <w:r w:rsidR="00A03575">
        <w:rPr>
          <w:rFonts w:ascii="Arial" w:hAnsi="Arial" w:cs="Arial"/>
          <w:sz w:val="24"/>
          <w:szCs w:val="24"/>
        </w:rPr>
        <w:t xml:space="preserve">o </w:t>
      </w:r>
      <w:r w:rsidR="00313718">
        <w:rPr>
          <w:rFonts w:ascii="Arial" w:hAnsi="Arial" w:cs="Arial"/>
          <w:sz w:val="24"/>
          <w:szCs w:val="24"/>
        </w:rPr>
        <w:t>young</w:t>
      </w:r>
    </w:p>
    <w:p w:rsidR="00BC1D09" w:rsidRDefault="002D096F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moved to </w:t>
      </w:r>
      <w:r w:rsidR="00501AF3">
        <w:rPr>
          <w:rFonts w:ascii="Arial" w:hAnsi="Arial" w:cs="Arial"/>
          <w:sz w:val="24"/>
          <w:szCs w:val="24"/>
        </w:rPr>
        <w:t xml:space="preserve">Mikaia. Then the expenses were discussed and K Lee informed them </w:t>
      </w:r>
    </w:p>
    <w:p w:rsidR="00BC1D09" w:rsidRDefault="00501AF3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Dalmar was not making sufficient contributions</w:t>
      </w:r>
      <w:r w:rsidR="007676C7">
        <w:rPr>
          <w:rFonts w:ascii="Arial" w:hAnsi="Arial" w:cs="Arial"/>
          <w:sz w:val="24"/>
          <w:szCs w:val="24"/>
        </w:rPr>
        <w:t xml:space="preserve">. It was pointed out to the lee </w:t>
      </w:r>
    </w:p>
    <w:p w:rsidR="00BC1D09" w:rsidRDefault="007676C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that Dalmar had been making its monthly contributions of R39,</w:t>
      </w:r>
      <w:r w:rsidR="00B976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000 per month. </w:t>
      </w:r>
    </w:p>
    <w:p w:rsidR="00BC1D09" w:rsidRDefault="007676C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appeared on a breakdown of expenditure that there was a procurement of lick for </w:t>
      </w:r>
    </w:p>
    <w:p w:rsidR="00BC1D09" w:rsidRDefault="007676C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cattle</w:t>
      </w:r>
      <w:r w:rsidR="004472CB">
        <w:rPr>
          <w:rFonts w:ascii="Arial" w:hAnsi="Arial" w:cs="Arial"/>
          <w:sz w:val="24"/>
          <w:szCs w:val="24"/>
        </w:rPr>
        <w:t xml:space="preserve"> as it was an item listed. They were told that no lick was purchased for the </w:t>
      </w:r>
    </w:p>
    <w:p w:rsidR="00BC1D09" w:rsidRDefault="004472CB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cattle. On</w:t>
      </w:r>
      <w:r w:rsidR="00501AF3">
        <w:rPr>
          <w:rFonts w:ascii="Arial" w:hAnsi="Arial" w:cs="Arial"/>
          <w:sz w:val="24"/>
          <w:szCs w:val="24"/>
        </w:rPr>
        <w:t xml:space="preserve"> examination and discussion</w:t>
      </w:r>
      <w:r w:rsidR="00875FAD">
        <w:rPr>
          <w:rFonts w:ascii="Arial" w:hAnsi="Arial" w:cs="Arial"/>
          <w:sz w:val="24"/>
          <w:szCs w:val="24"/>
        </w:rPr>
        <w:t>s,</w:t>
      </w:r>
      <w:r w:rsidR="00501AF3">
        <w:rPr>
          <w:rFonts w:ascii="Arial" w:hAnsi="Arial" w:cs="Arial"/>
          <w:sz w:val="24"/>
          <w:szCs w:val="24"/>
        </w:rPr>
        <w:t xml:space="preserve"> </w:t>
      </w:r>
      <w:r w:rsidR="0021573E">
        <w:rPr>
          <w:rFonts w:ascii="Arial" w:hAnsi="Arial" w:cs="Arial"/>
          <w:sz w:val="24"/>
          <w:szCs w:val="24"/>
        </w:rPr>
        <w:t xml:space="preserve">it </w:t>
      </w:r>
      <w:r w:rsidR="00501AF3">
        <w:rPr>
          <w:rFonts w:ascii="Arial" w:hAnsi="Arial" w:cs="Arial"/>
          <w:sz w:val="24"/>
          <w:szCs w:val="24"/>
        </w:rPr>
        <w:t xml:space="preserve">seemed that the expenses sent to Dalmar </w:t>
      </w:r>
    </w:p>
    <w:p w:rsidR="00BC1D09" w:rsidRDefault="00501AF3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inflated.</w:t>
      </w:r>
      <w:r w:rsidR="00677172">
        <w:rPr>
          <w:rFonts w:ascii="Arial" w:hAnsi="Arial" w:cs="Arial"/>
          <w:sz w:val="24"/>
          <w:szCs w:val="24"/>
        </w:rPr>
        <w:t xml:space="preserve"> On further engagement it appeared as</w:t>
      </w:r>
      <w:r w:rsidR="000329AE">
        <w:rPr>
          <w:rFonts w:ascii="Arial" w:hAnsi="Arial" w:cs="Arial"/>
          <w:sz w:val="24"/>
          <w:szCs w:val="24"/>
        </w:rPr>
        <w:t xml:space="preserve"> if</w:t>
      </w:r>
      <w:r w:rsidR="00677172">
        <w:rPr>
          <w:rFonts w:ascii="Arial" w:hAnsi="Arial" w:cs="Arial"/>
          <w:sz w:val="24"/>
          <w:szCs w:val="24"/>
        </w:rPr>
        <w:t xml:space="preserve"> Embondeiro’s expenses were </w:t>
      </w:r>
    </w:p>
    <w:p w:rsidR="00677172" w:rsidRDefault="00677172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paid by the </w:t>
      </w:r>
      <w:r w:rsidR="001C6DC9">
        <w:rPr>
          <w:rFonts w:ascii="Arial" w:hAnsi="Arial" w:cs="Arial"/>
          <w:sz w:val="24"/>
          <w:szCs w:val="24"/>
        </w:rPr>
        <w:t xml:space="preserve">proceeds of the </w:t>
      </w:r>
      <w:r>
        <w:rPr>
          <w:rFonts w:ascii="Arial" w:hAnsi="Arial" w:cs="Arial"/>
          <w:sz w:val="24"/>
          <w:szCs w:val="24"/>
        </w:rPr>
        <w:t>slaughtered cattle of Mikaia.</w:t>
      </w:r>
    </w:p>
    <w:p w:rsidR="00BC1D09" w:rsidRDefault="00BC1D09" w:rsidP="008351B4">
      <w:pPr>
        <w:rPr>
          <w:rFonts w:ascii="Arial" w:hAnsi="Arial" w:cs="Arial"/>
          <w:sz w:val="24"/>
          <w:szCs w:val="24"/>
        </w:rPr>
      </w:pPr>
    </w:p>
    <w:p w:rsidR="00976011" w:rsidRDefault="00AB78E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77172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was contended that a massive fraud had been perpetrated against Dalmar </w:t>
      </w:r>
    </w:p>
    <w:p w:rsidR="00D00B17" w:rsidRDefault="0036524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AB78EA">
        <w:rPr>
          <w:rFonts w:ascii="Arial" w:hAnsi="Arial" w:cs="Arial"/>
          <w:sz w:val="24"/>
          <w:szCs w:val="24"/>
        </w:rPr>
        <w:t>Mikaia was a separate business</w:t>
      </w:r>
      <w:r w:rsidR="000329AE">
        <w:rPr>
          <w:rFonts w:ascii="Arial" w:hAnsi="Arial" w:cs="Arial"/>
          <w:sz w:val="24"/>
          <w:szCs w:val="24"/>
        </w:rPr>
        <w:t xml:space="preserve">. </w:t>
      </w:r>
      <w:r w:rsidR="00AB78EA">
        <w:rPr>
          <w:rFonts w:ascii="Arial" w:hAnsi="Arial" w:cs="Arial"/>
          <w:sz w:val="24"/>
          <w:szCs w:val="24"/>
        </w:rPr>
        <w:t xml:space="preserve">Dalmar had </w:t>
      </w:r>
      <w:r w:rsidR="000329AE">
        <w:rPr>
          <w:rFonts w:ascii="Arial" w:hAnsi="Arial" w:cs="Arial"/>
          <w:sz w:val="24"/>
          <w:szCs w:val="24"/>
        </w:rPr>
        <w:t xml:space="preserve">no </w:t>
      </w:r>
      <w:r w:rsidR="00AB78EA">
        <w:rPr>
          <w:rFonts w:ascii="Arial" w:hAnsi="Arial" w:cs="Arial"/>
          <w:sz w:val="24"/>
          <w:szCs w:val="24"/>
        </w:rPr>
        <w:t>interest in Emboneiro</w:t>
      </w:r>
      <w:r w:rsidR="000329AE">
        <w:rPr>
          <w:rFonts w:ascii="Arial" w:hAnsi="Arial" w:cs="Arial"/>
          <w:sz w:val="24"/>
          <w:szCs w:val="24"/>
        </w:rPr>
        <w:t>.</w:t>
      </w:r>
    </w:p>
    <w:p w:rsidR="003B3BFA" w:rsidRDefault="003B3BFA" w:rsidP="008351B4">
      <w:pPr>
        <w:rPr>
          <w:rFonts w:ascii="Arial" w:hAnsi="Arial" w:cs="Arial"/>
          <w:sz w:val="24"/>
          <w:szCs w:val="24"/>
        </w:rPr>
      </w:pPr>
    </w:p>
    <w:p w:rsidR="00B75AE4" w:rsidRDefault="00D91526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On their return to South Africa letters were exchanged between Grobler and </w:t>
      </w:r>
      <w:r w:rsidR="000329AE">
        <w:rPr>
          <w:rFonts w:ascii="Arial" w:hAnsi="Arial" w:cs="Arial"/>
          <w:sz w:val="24"/>
          <w:szCs w:val="24"/>
        </w:rPr>
        <w:t>J</w:t>
      </w:r>
    </w:p>
    <w:p w:rsidR="00B75AE4" w:rsidRDefault="00D91526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and the applicants contend that further concerns were raised</w:t>
      </w:r>
      <w:r w:rsidR="000D2B61">
        <w:rPr>
          <w:rFonts w:ascii="Arial" w:hAnsi="Arial" w:cs="Arial"/>
          <w:sz w:val="24"/>
          <w:szCs w:val="24"/>
        </w:rPr>
        <w:t xml:space="preserve"> by them which </w:t>
      </w:r>
    </w:p>
    <w:p w:rsidR="00B75AE4" w:rsidRDefault="000D2B61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resulted in them consulting their attorney. Among the issues raised with the </w:t>
      </w:r>
    </w:p>
    <w:p w:rsidR="00B75AE4" w:rsidRDefault="000D2B61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</w:t>
      </w:r>
      <w:r w:rsidR="00F31C27">
        <w:rPr>
          <w:rFonts w:ascii="Arial" w:hAnsi="Arial" w:cs="Arial"/>
          <w:sz w:val="24"/>
          <w:szCs w:val="24"/>
        </w:rPr>
        <w:t>w</w:t>
      </w:r>
      <w:r w:rsidR="00365247">
        <w:rPr>
          <w:rFonts w:ascii="Arial" w:hAnsi="Arial" w:cs="Arial"/>
          <w:sz w:val="24"/>
          <w:szCs w:val="24"/>
        </w:rPr>
        <w:t>as</w:t>
      </w:r>
      <w:r w:rsidR="00F31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loan recorded in the financial statements which had no fixed </w:t>
      </w:r>
    </w:p>
    <w:p w:rsidR="00C25E88" w:rsidRDefault="000D2B61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repayment terms </w:t>
      </w:r>
      <w:r w:rsidR="00F31C27">
        <w:rPr>
          <w:rFonts w:ascii="Arial" w:hAnsi="Arial" w:cs="Arial"/>
          <w:sz w:val="24"/>
          <w:szCs w:val="24"/>
        </w:rPr>
        <w:t>and w</w:t>
      </w:r>
      <w:r w:rsidR="007676C7">
        <w:rPr>
          <w:rFonts w:ascii="Arial" w:hAnsi="Arial" w:cs="Arial"/>
          <w:sz w:val="24"/>
          <w:szCs w:val="24"/>
        </w:rPr>
        <w:t>as</w:t>
      </w:r>
      <w:r w:rsidR="00F31C27">
        <w:rPr>
          <w:rFonts w:ascii="Arial" w:hAnsi="Arial" w:cs="Arial"/>
          <w:sz w:val="24"/>
          <w:szCs w:val="24"/>
        </w:rPr>
        <w:t xml:space="preserve"> repayable on demand.</w:t>
      </w:r>
    </w:p>
    <w:p w:rsidR="00F31C27" w:rsidRDefault="00F31C27" w:rsidP="008351B4">
      <w:pPr>
        <w:rPr>
          <w:rFonts w:ascii="Arial" w:hAnsi="Arial" w:cs="Arial"/>
          <w:sz w:val="24"/>
          <w:szCs w:val="24"/>
        </w:rPr>
      </w:pPr>
    </w:p>
    <w:p w:rsidR="00B75AE4" w:rsidRDefault="00F31C2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second applicant called for a shareholder’s meeting as contemplated in </w:t>
      </w:r>
    </w:p>
    <w:p w:rsidR="00B75AE4" w:rsidRDefault="00F31C2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61 (3) </w:t>
      </w:r>
      <w:r w:rsidR="00F32A58">
        <w:rPr>
          <w:rFonts w:ascii="Arial" w:hAnsi="Arial" w:cs="Arial"/>
          <w:sz w:val="24"/>
          <w:szCs w:val="24"/>
        </w:rPr>
        <w:t>of the Companies Act 71</w:t>
      </w:r>
      <w:r w:rsidR="002A6B3E">
        <w:rPr>
          <w:rFonts w:ascii="Arial" w:hAnsi="Arial" w:cs="Arial"/>
          <w:sz w:val="24"/>
          <w:szCs w:val="24"/>
        </w:rPr>
        <w:t>/</w:t>
      </w:r>
      <w:r w:rsidR="00F32A58">
        <w:rPr>
          <w:rFonts w:ascii="Arial" w:hAnsi="Arial" w:cs="Arial"/>
          <w:sz w:val="24"/>
          <w:szCs w:val="24"/>
        </w:rPr>
        <w:t xml:space="preserve"> 2008</w:t>
      </w:r>
      <w:r w:rsidR="000329AE">
        <w:rPr>
          <w:rFonts w:ascii="Arial" w:hAnsi="Arial" w:cs="Arial"/>
          <w:sz w:val="24"/>
          <w:szCs w:val="24"/>
        </w:rPr>
        <w:t>, o</w:t>
      </w:r>
      <w:r w:rsidR="002A6B3E">
        <w:rPr>
          <w:rFonts w:ascii="Arial" w:hAnsi="Arial" w:cs="Arial"/>
          <w:sz w:val="24"/>
          <w:szCs w:val="24"/>
        </w:rPr>
        <w:t>n 21 August 2019.</w:t>
      </w:r>
      <w:r w:rsidR="00006A4A">
        <w:rPr>
          <w:rFonts w:ascii="Arial" w:hAnsi="Arial" w:cs="Arial"/>
          <w:sz w:val="24"/>
          <w:szCs w:val="24"/>
        </w:rPr>
        <w:t xml:space="preserve"> It was confirmed </w:t>
      </w:r>
    </w:p>
    <w:p w:rsidR="00B75AE4" w:rsidRDefault="00006A4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respondent</w:t>
      </w:r>
      <w:r w:rsidR="004538E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attorneys would attend.  It was also denied that at that time the </w:t>
      </w:r>
    </w:p>
    <w:p w:rsidR="003B5723" w:rsidRDefault="00006A4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 immediately owed any monies to the first applicant and</w:t>
      </w:r>
      <w:r w:rsidR="003B57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was </w:t>
      </w:r>
    </w:p>
    <w:p w:rsidR="003B5723" w:rsidRDefault="00006A4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contended that the</w:t>
      </w:r>
      <w:r w:rsidR="00C20C15">
        <w:rPr>
          <w:rFonts w:ascii="Arial" w:hAnsi="Arial" w:cs="Arial"/>
          <w:sz w:val="24"/>
          <w:szCs w:val="24"/>
        </w:rPr>
        <w:t xml:space="preserve"> Mozambique project was subject to a 99 year</w:t>
      </w:r>
      <w:r w:rsidR="00875FAD">
        <w:rPr>
          <w:rFonts w:ascii="Arial" w:hAnsi="Arial" w:cs="Arial"/>
          <w:sz w:val="24"/>
          <w:szCs w:val="24"/>
        </w:rPr>
        <w:t>s</w:t>
      </w:r>
      <w:r w:rsidR="00C20C15">
        <w:rPr>
          <w:rFonts w:ascii="Arial" w:hAnsi="Arial" w:cs="Arial"/>
          <w:sz w:val="24"/>
          <w:szCs w:val="24"/>
        </w:rPr>
        <w:t xml:space="preserve"> lease and it was </w:t>
      </w:r>
    </w:p>
    <w:p w:rsidR="00B75AE4" w:rsidRDefault="00C20C1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doubtful whether the loan was repayable</w:t>
      </w:r>
      <w:r w:rsidR="00BF187C">
        <w:rPr>
          <w:rFonts w:ascii="Arial" w:hAnsi="Arial" w:cs="Arial"/>
          <w:sz w:val="24"/>
          <w:szCs w:val="24"/>
        </w:rPr>
        <w:t xml:space="preserve">. </w:t>
      </w:r>
    </w:p>
    <w:p w:rsidR="00B75AE4" w:rsidRDefault="00B75AE4" w:rsidP="008351B4">
      <w:pPr>
        <w:rPr>
          <w:rFonts w:ascii="Arial" w:hAnsi="Arial" w:cs="Arial"/>
          <w:sz w:val="24"/>
          <w:szCs w:val="24"/>
        </w:rPr>
      </w:pPr>
    </w:p>
    <w:p w:rsidR="00B75AE4" w:rsidRDefault="00B75AE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BF187C">
        <w:rPr>
          <w:rFonts w:ascii="Arial" w:hAnsi="Arial" w:cs="Arial"/>
          <w:sz w:val="24"/>
          <w:szCs w:val="24"/>
        </w:rPr>
        <w:t>Another meeting followed on 28 August 2019. The day before</w:t>
      </w:r>
      <w:r w:rsidR="003B5723">
        <w:rPr>
          <w:rFonts w:ascii="Arial" w:hAnsi="Arial" w:cs="Arial"/>
          <w:sz w:val="24"/>
          <w:szCs w:val="24"/>
        </w:rPr>
        <w:t>,</w:t>
      </w:r>
      <w:r w:rsidR="00BF187C">
        <w:rPr>
          <w:rFonts w:ascii="Arial" w:hAnsi="Arial" w:cs="Arial"/>
          <w:sz w:val="24"/>
          <w:szCs w:val="24"/>
        </w:rPr>
        <w:t xml:space="preserve"> </w:t>
      </w:r>
      <w:r w:rsidR="001F2509">
        <w:rPr>
          <w:rFonts w:ascii="Arial" w:hAnsi="Arial" w:cs="Arial"/>
          <w:sz w:val="24"/>
          <w:szCs w:val="24"/>
        </w:rPr>
        <w:t>J</w:t>
      </w:r>
      <w:r w:rsidR="00BF187C">
        <w:rPr>
          <w:rFonts w:ascii="Arial" w:hAnsi="Arial" w:cs="Arial"/>
          <w:sz w:val="24"/>
          <w:szCs w:val="24"/>
        </w:rPr>
        <w:t xml:space="preserve"> Lee withdrew </w:t>
      </w:r>
    </w:p>
    <w:p w:rsidR="003B5723" w:rsidRDefault="00BF187C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monies in Mak</w:t>
      </w:r>
      <w:r w:rsidR="003B572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ia’s bank account without informing the applicants.</w:t>
      </w:r>
      <w:r w:rsidR="00162D6C">
        <w:rPr>
          <w:rFonts w:ascii="Arial" w:hAnsi="Arial" w:cs="Arial"/>
          <w:sz w:val="24"/>
          <w:szCs w:val="24"/>
        </w:rPr>
        <w:t xml:space="preserve"> At the me</w:t>
      </w:r>
      <w:r w:rsidR="000C06FE">
        <w:rPr>
          <w:rFonts w:ascii="Arial" w:hAnsi="Arial" w:cs="Arial"/>
          <w:sz w:val="24"/>
          <w:szCs w:val="24"/>
        </w:rPr>
        <w:t>e</w:t>
      </w:r>
      <w:r w:rsidR="00162D6C">
        <w:rPr>
          <w:rFonts w:ascii="Arial" w:hAnsi="Arial" w:cs="Arial"/>
          <w:sz w:val="24"/>
          <w:szCs w:val="24"/>
        </w:rPr>
        <w:t>t</w:t>
      </w:r>
      <w:r w:rsidR="000C06FE">
        <w:rPr>
          <w:rFonts w:ascii="Arial" w:hAnsi="Arial" w:cs="Arial"/>
          <w:sz w:val="24"/>
          <w:szCs w:val="24"/>
        </w:rPr>
        <w:t>i</w:t>
      </w:r>
      <w:r w:rsidR="00162D6C">
        <w:rPr>
          <w:rFonts w:ascii="Arial" w:hAnsi="Arial" w:cs="Arial"/>
          <w:sz w:val="24"/>
          <w:szCs w:val="24"/>
        </w:rPr>
        <w:t xml:space="preserve">ng </w:t>
      </w:r>
    </w:p>
    <w:p w:rsidR="003B5723" w:rsidRDefault="00162D6C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0C06FE">
        <w:rPr>
          <w:rFonts w:ascii="Arial" w:hAnsi="Arial" w:cs="Arial"/>
          <w:sz w:val="24"/>
          <w:szCs w:val="24"/>
        </w:rPr>
        <w:t xml:space="preserve">announced </w:t>
      </w:r>
      <w:r>
        <w:rPr>
          <w:rFonts w:ascii="Arial" w:hAnsi="Arial" w:cs="Arial"/>
          <w:sz w:val="24"/>
          <w:szCs w:val="24"/>
        </w:rPr>
        <w:t>on behalf o</w:t>
      </w:r>
      <w:r w:rsidR="000C06FE">
        <w:rPr>
          <w:rFonts w:ascii="Arial" w:hAnsi="Arial" w:cs="Arial"/>
          <w:sz w:val="24"/>
          <w:szCs w:val="24"/>
        </w:rPr>
        <w:t>f Embondei</w:t>
      </w:r>
      <w:r w:rsidR="0021573E">
        <w:rPr>
          <w:rFonts w:ascii="Arial" w:hAnsi="Arial" w:cs="Arial"/>
          <w:sz w:val="24"/>
          <w:szCs w:val="24"/>
        </w:rPr>
        <w:t>r</w:t>
      </w:r>
      <w:r w:rsidR="000C06FE">
        <w:rPr>
          <w:rFonts w:ascii="Arial" w:hAnsi="Arial" w:cs="Arial"/>
          <w:sz w:val="24"/>
          <w:szCs w:val="24"/>
        </w:rPr>
        <w:t xml:space="preserve">o that no discussions would be entered </w:t>
      </w:r>
    </w:p>
    <w:p w:rsidR="003B5723" w:rsidRDefault="000C06FE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into, that they wanted to cast a vote. They voted against the </w:t>
      </w:r>
      <w:r w:rsidR="00B75AE4">
        <w:rPr>
          <w:rFonts w:ascii="Arial" w:hAnsi="Arial" w:cs="Arial"/>
          <w:sz w:val="24"/>
          <w:szCs w:val="24"/>
        </w:rPr>
        <w:t xml:space="preserve">adoption of a </w:t>
      </w:r>
      <w:r>
        <w:rPr>
          <w:rFonts w:ascii="Arial" w:hAnsi="Arial" w:cs="Arial"/>
          <w:sz w:val="24"/>
          <w:szCs w:val="24"/>
        </w:rPr>
        <w:t>resolution</w:t>
      </w:r>
      <w:r w:rsidR="003B5723">
        <w:rPr>
          <w:rFonts w:ascii="Arial" w:hAnsi="Arial" w:cs="Arial"/>
          <w:sz w:val="24"/>
          <w:szCs w:val="24"/>
        </w:rPr>
        <w:t>,</w:t>
      </w:r>
      <w:r w:rsidR="00B75AE4">
        <w:rPr>
          <w:rFonts w:ascii="Arial" w:hAnsi="Arial" w:cs="Arial"/>
          <w:sz w:val="24"/>
          <w:szCs w:val="24"/>
        </w:rPr>
        <w:t xml:space="preserve"> </w:t>
      </w:r>
    </w:p>
    <w:p w:rsidR="003B5723" w:rsidRDefault="00B75AE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South African company call upon the Mozambique company to repay the </w:t>
      </w:r>
    </w:p>
    <w:p w:rsidR="003A64F7" w:rsidRDefault="00B75AE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loan which the respondent had made available to the Mozambique company.</w:t>
      </w:r>
      <w:r w:rsidR="000C06FE">
        <w:rPr>
          <w:rFonts w:ascii="Arial" w:hAnsi="Arial" w:cs="Arial"/>
          <w:sz w:val="24"/>
          <w:szCs w:val="24"/>
        </w:rPr>
        <w:t xml:space="preserve">  </w:t>
      </w:r>
      <w:r w:rsidR="003A64F7">
        <w:rPr>
          <w:rFonts w:ascii="Arial" w:hAnsi="Arial" w:cs="Arial"/>
          <w:sz w:val="24"/>
          <w:szCs w:val="24"/>
        </w:rPr>
        <w:t xml:space="preserve">The </w:t>
      </w:r>
    </w:p>
    <w:p w:rsidR="003A64F7" w:rsidRDefault="003A64F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meeting prepared for the applicant were also not signed by the </w:t>
      </w:r>
    </w:p>
    <w:p w:rsidR="003A64F7" w:rsidRDefault="003A64F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</w:t>
      </w:r>
      <w:r w:rsidR="004538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because it was stated on behalf of the respondent that they did not </w:t>
      </w:r>
    </w:p>
    <w:p w:rsidR="00F31C27" w:rsidRDefault="003A64F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reflect what occurred at the meeting. </w:t>
      </w:r>
    </w:p>
    <w:p w:rsidR="00570509" w:rsidRDefault="00570509" w:rsidP="008351B4">
      <w:pPr>
        <w:rPr>
          <w:rFonts w:ascii="Arial" w:hAnsi="Arial" w:cs="Arial"/>
          <w:sz w:val="24"/>
          <w:szCs w:val="24"/>
        </w:rPr>
      </w:pPr>
    </w:p>
    <w:p w:rsidR="00570509" w:rsidRDefault="00570509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]</w:t>
      </w:r>
      <w:r w:rsidR="007A7B69">
        <w:rPr>
          <w:rFonts w:ascii="Arial" w:hAnsi="Arial" w:cs="Arial"/>
          <w:sz w:val="24"/>
          <w:szCs w:val="24"/>
        </w:rPr>
        <w:tab/>
        <w:t xml:space="preserve">Letters </w:t>
      </w:r>
      <w:r>
        <w:rPr>
          <w:rFonts w:ascii="Arial" w:hAnsi="Arial" w:cs="Arial"/>
          <w:sz w:val="24"/>
          <w:szCs w:val="24"/>
        </w:rPr>
        <w:t>were exchanged</w:t>
      </w:r>
      <w:r w:rsidR="007A7B69">
        <w:rPr>
          <w:rFonts w:ascii="Arial" w:hAnsi="Arial" w:cs="Arial"/>
          <w:sz w:val="24"/>
          <w:szCs w:val="24"/>
        </w:rPr>
        <w:t xml:space="preserve"> between the applicants and the respondents</w:t>
      </w:r>
      <w:r>
        <w:rPr>
          <w:rFonts w:ascii="Arial" w:hAnsi="Arial" w:cs="Arial"/>
          <w:sz w:val="24"/>
          <w:szCs w:val="24"/>
        </w:rPr>
        <w:t>:</w:t>
      </w:r>
    </w:p>
    <w:p w:rsidR="00B07DE9" w:rsidRDefault="00570509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-17 September 2019 a letter to the first applicant from Embondeiro SA (Pty) </w:t>
      </w:r>
    </w:p>
    <w:p w:rsidR="00570509" w:rsidRDefault="00570509" w:rsidP="00B07DE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Ltd that failure to </w:t>
      </w:r>
      <w:r w:rsidR="00B07DE9">
        <w:rPr>
          <w:rFonts w:ascii="Arial" w:hAnsi="Arial" w:cs="Arial"/>
          <w:sz w:val="24"/>
          <w:szCs w:val="24"/>
        </w:rPr>
        <w:t>make payments would result in a loss or damages;</w:t>
      </w:r>
    </w:p>
    <w:p w:rsidR="00B07DE9" w:rsidRDefault="00B07DE9" w:rsidP="00B07D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-18 September 2019 a reply from the first applicant pointing our that income </w:t>
      </w:r>
    </w:p>
    <w:p w:rsidR="00B07DE9" w:rsidRDefault="00B07DE9" w:rsidP="00B07D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slaughtering of 178 cattle which yielded approximately R1,6 million </w:t>
      </w:r>
    </w:p>
    <w:p w:rsidR="00B07DE9" w:rsidRDefault="00B07DE9" w:rsidP="00B07D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not utilized to pay for the expenses;</w:t>
      </w:r>
    </w:p>
    <w:p w:rsidR="00057478" w:rsidRDefault="00B07DE9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-25 September 2019 a reply from E</w:t>
      </w:r>
      <w:r w:rsidR="00057478">
        <w:rPr>
          <w:rFonts w:ascii="Arial" w:hAnsi="Arial" w:cs="Arial"/>
          <w:sz w:val="24"/>
          <w:szCs w:val="24"/>
        </w:rPr>
        <w:t xml:space="preserve">mbondeiro SA that the income so </w:t>
      </w:r>
    </w:p>
    <w:p w:rsidR="007A7B69" w:rsidRDefault="00057478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generated had been used for further development at Mikaia and</w:t>
      </w:r>
      <w:r w:rsidR="00D45D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repay </w:t>
      </w:r>
    </w:p>
    <w:p w:rsidR="007F4EFF" w:rsidRDefault="00057478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outstanding monies owing to them. The first applicant </w:t>
      </w:r>
      <w:r w:rsidR="003B5723">
        <w:rPr>
          <w:rFonts w:ascii="Arial" w:hAnsi="Arial" w:cs="Arial"/>
          <w:sz w:val="24"/>
          <w:szCs w:val="24"/>
        </w:rPr>
        <w:t xml:space="preserve">contended </w:t>
      </w:r>
      <w:r>
        <w:rPr>
          <w:rFonts w:ascii="Arial" w:hAnsi="Arial" w:cs="Arial"/>
          <w:sz w:val="24"/>
          <w:szCs w:val="24"/>
        </w:rPr>
        <w:t xml:space="preserve">that they </w:t>
      </w:r>
    </w:p>
    <w:p w:rsidR="00D45DEC" w:rsidRDefault="00057478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not aware of any improvements at Mi</w:t>
      </w:r>
      <w:r w:rsidR="007A7B6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aia</w:t>
      </w:r>
      <w:r w:rsidR="00D45DEC">
        <w:rPr>
          <w:rFonts w:ascii="Arial" w:hAnsi="Arial" w:cs="Arial"/>
          <w:sz w:val="24"/>
          <w:szCs w:val="24"/>
        </w:rPr>
        <w:t xml:space="preserve"> or </w:t>
      </w:r>
      <w:r w:rsidR="007A7B69">
        <w:rPr>
          <w:rFonts w:ascii="Arial" w:hAnsi="Arial" w:cs="Arial"/>
          <w:sz w:val="24"/>
          <w:szCs w:val="24"/>
        </w:rPr>
        <w:t xml:space="preserve">that monies were owing </w:t>
      </w:r>
    </w:p>
    <w:p w:rsidR="00D45DEC" w:rsidRDefault="007A7B69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that income generated would be used to repay monies allegedly owing </w:t>
      </w:r>
    </w:p>
    <w:p w:rsidR="007A7B69" w:rsidRDefault="007A7B69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not discussed with first applicant;</w:t>
      </w:r>
    </w:p>
    <w:p w:rsidR="00D347A8" w:rsidRDefault="007A7B69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7E42">
        <w:rPr>
          <w:rFonts w:ascii="Arial" w:hAnsi="Arial" w:cs="Arial"/>
          <w:sz w:val="24"/>
          <w:szCs w:val="24"/>
        </w:rPr>
        <w:t>4</w:t>
      </w:r>
      <w:r w:rsidR="007D1BCD">
        <w:rPr>
          <w:rFonts w:ascii="Arial" w:hAnsi="Arial" w:cs="Arial"/>
          <w:sz w:val="24"/>
          <w:szCs w:val="24"/>
        </w:rPr>
        <w:t xml:space="preserve"> November 2019 the applicants having examined Mikaia’s bank statements </w:t>
      </w:r>
    </w:p>
    <w:p w:rsidR="00D347A8" w:rsidRDefault="007D1BCD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sought an explanation on what seemed to be suspicious transactions which </w:t>
      </w:r>
    </w:p>
    <w:p w:rsidR="007D1BCD" w:rsidRDefault="007D1BCD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listed;</w:t>
      </w:r>
    </w:p>
    <w:p w:rsidR="00D347A8" w:rsidRDefault="007D1BCD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-15 September 2019 </w:t>
      </w:r>
      <w:r w:rsidR="00651923">
        <w:rPr>
          <w:rFonts w:ascii="Arial" w:hAnsi="Arial" w:cs="Arial"/>
          <w:sz w:val="24"/>
          <w:szCs w:val="24"/>
        </w:rPr>
        <w:t xml:space="preserve">an explanation was given that some of the monthly </w:t>
      </w:r>
    </w:p>
    <w:p w:rsidR="00D347A8" w:rsidRDefault="00651923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payments by Dalmar for monthly expenses were used to repay a loan account </w:t>
      </w:r>
    </w:p>
    <w:p w:rsidR="00152268" w:rsidRDefault="00651923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Mikaia; Dalmar </w:t>
      </w:r>
      <w:r w:rsidR="00152268">
        <w:rPr>
          <w:rFonts w:ascii="Arial" w:hAnsi="Arial" w:cs="Arial"/>
          <w:sz w:val="24"/>
          <w:szCs w:val="24"/>
        </w:rPr>
        <w:t xml:space="preserve">was hearing this for the first time </w:t>
      </w:r>
      <w:r>
        <w:rPr>
          <w:rFonts w:ascii="Arial" w:hAnsi="Arial" w:cs="Arial"/>
          <w:sz w:val="24"/>
          <w:szCs w:val="24"/>
        </w:rPr>
        <w:t xml:space="preserve">was not informed of the </w:t>
      </w:r>
    </w:p>
    <w:p w:rsidR="00152268" w:rsidRDefault="00651923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creation of a loan account;</w:t>
      </w:r>
      <w:r w:rsidR="00152268">
        <w:rPr>
          <w:rFonts w:ascii="Arial" w:hAnsi="Arial" w:cs="Arial"/>
          <w:sz w:val="24"/>
          <w:szCs w:val="24"/>
        </w:rPr>
        <w:t xml:space="preserve"> It was not clear whether the loan account was </w:t>
      </w:r>
    </w:p>
    <w:p w:rsidR="00152268" w:rsidRDefault="00152268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created in favour of a South African company or the project in Mozambique </w:t>
      </w:r>
    </w:p>
    <w:p w:rsidR="00152268" w:rsidRDefault="00152268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it was alleged that the loan account was an attempt t</w:t>
      </w:r>
      <w:r w:rsidR="003D3D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cover up a </w:t>
      </w:r>
    </w:p>
    <w:p w:rsidR="00D347A8" w:rsidRDefault="00152268" w:rsidP="000574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misappropriation of mone</w:t>
      </w:r>
      <w:r w:rsidR="00C045FB">
        <w:rPr>
          <w:rFonts w:ascii="Arial" w:hAnsi="Arial" w:cs="Arial"/>
          <w:sz w:val="24"/>
          <w:szCs w:val="24"/>
        </w:rPr>
        <w:t>y.</w:t>
      </w:r>
    </w:p>
    <w:p w:rsidR="00D347A8" w:rsidRDefault="00D347A8" w:rsidP="00D347A8">
      <w:pPr>
        <w:rPr>
          <w:rFonts w:ascii="Arial" w:hAnsi="Arial" w:cs="Arial"/>
          <w:sz w:val="24"/>
          <w:szCs w:val="24"/>
        </w:rPr>
      </w:pPr>
    </w:p>
    <w:p w:rsidR="004B44CE" w:rsidRDefault="00D347A8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D6F8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39113B">
        <w:rPr>
          <w:rFonts w:ascii="Arial" w:hAnsi="Arial" w:cs="Arial"/>
          <w:sz w:val="24"/>
          <w:szCs w:val="24"/>
        </w:rPr>
        <w:t xml:space="preserve">The first applicant contended that it </w:t>
      </w:r>
      <w:r w:rsidR="00382249">
        <w:rPr>
          <w:rFonts w:ascii="Arial" w:hAnsi="Arial" w:cs="Arial"/>
          <w:sz w:val="24"/>
          <w:szCs w:val="24"/>
        </w:rPr>
        <w:t xml:space="preserve">had </w:t>
      </w:r>
      <w:r w:rsidR="00382249">
        <w:rPr>
          <w:rFonts w:ascii="Arial" w:hAnsi="Arial" w:cs="Arial"/>
          <w:i/>
          <w:iCs/>
          <w:sz w:val="24"/>
          <w:szCs w:val="24"/>
        </w:rPr>
        <w:t xml:space="preserve">locus standi </w:t>
      </w:r>
      <w:r w:rsidR="0077494A">
        <w:rPr>
          <w:rFonts w:ascii="Arial" w:hAnsi="Arial" w:cs="Arial"/>
          <w:sz w:val="24"/>
          <w:szCs w:val="24"/>
        </w:rPr>
        <w:t>and, was</w:t>
      </w:r>
      <w:r w:rsidR="00A21066">
        <w:rPr>
          <w:rFonts w:ascii="Arial" w:hAnsi="Arial" w:cs="Arial"/>
          <w:sz w:val="24"/>
          <w:szCs w:val="24"/>
        </w:rPr>
        <w:t xml:space="preserve"> a creditor of the </w:t>
      </w:r>
    </w:p>
    <w:p w:rsidR="004B44CE" w:rsidRDefault="00A21066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in respect a substantial loan as reflected in the respondent’s financial </w:t>
      </w:r>
    </w:p>
    <w:p w:rsidR="003D3D95" w:rsidRDefault="00A21066" w:rsidP="008351B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statements. </w:t>
      </w:r>
      <w:r w:rsidR="002E26AC">
        <w:rPr>
          <w:rFonts w:ascii="Arial" w:hAnsi="Arial" w:cs="Arial"/>
          <w:sz w:val="24"/>
          <w:szCs w:val="24"/>
        </w:rPr>
        <w:t xml:space="preserve">The second applicant as shareholder of the respondent also </w:t>
      </w:r>
      <w:r w:rsidR="003D3D95">
        <w:rPr>
          <w:rFonts w:ascii="Arial" w:hAnsi="Arial" w:cs="Arial"/>
          <w:sz w:val="24"/>
          <w:szCs w:val="24"/>
        </w:rPr>
        <w:t xml:space="preserve">had </w:t>
      </w:r>
      <w:r w:rsidR="003D3D95">
        <w:rPr>
          <w:rFonts w:ascii="Arial" w:hAnsi="Arial" w:cs="Arial"/>
          <w:i/>
          <w:iCs/>
          <w:sz w:val="24"/>
          <w:szCs w:val="24"/>
        </w:rPr>
        <w:t xml:space="preserve">locus </w:t>
      </w:r>
    </w:p>
    <w:p w:rsidR="003D3D95" w:rsidRDefault="003D3D9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standi </w:t>
      </w:r>
      <w:r>
        <w:rPr>
          <w:rFonts w:ascii="Arial" w:hAnsi="Arial" w:cs="Arial"/>
          <w:sz w:val="24"/>
          <w:szCs w:val="24"/>
        </w:rPr>
        <w:t xml:space="preserve">to bring an application for the winding up of the respondent. </w:t>
      </w:r>
    </w:p>
    <w:p w:rsidR="003D3D95" w:rsidRDefault="003D3D95" w:rsidP="008351B4">
      <w:pPr>
        <w:rPr>
          <w:rFonts w:ascii="Arial" w:hAnsi="Arial" w:cs="Arial"/>
          <w:sz w:val="24"/>
          <w:szCs w:val="24"/>
        </w:rPr>
      </w:pPr>
    </w:p>
    <w:p w:rsidR="00ED2F58" w:rsidRDefault="003D3D9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D2F5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C045FB">
        <w:rPr>
          <w:rFonts w:ascii="Arial" w:hAnsi="Arial" w:cs="Arial"/>
          <w:sz w:val="24"/>
          <w:szCs w:val="24"/>
        </w:rPr>
        <w:t>The existence of the debt was not dispute</w:t>
      </w:r>
      <w:r w:rsidR="00ED2F58">
        <w:rPr>
          <w:rFonts w:ascii="Arial" w:hAnsi="Arial" w:cs="Arial"/>
          <w:sz w:val="24"/>
          <w:szCs w:val="24"/>
        </w:rPr>
        <w:t>d and</w:t>
      </w:r>
      <w:r w:rsidR="00C045FB">
        <w:rPr>
          <w:rFonts w:ascii="Arial" w:hAnsi="Arial" w:cs="Arial"/>
          <w:sz w:val="24"/>
          <w:szCs w:val="24"/>
        </w:rPr>
        <w:t xml:space="preserve"> the issue was whether it was</w:t>
      </w:r>
    </w:p>
    <w:p w:rsidR="00ED2F58" w:rsidRDefault="00C045FB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payable or not.</w:t>
      </w:r>
      <w:r w:rsidR="00903B12">
        <w:rPr>
          <w:rFonts w:ascii="Arial" w:hAnsi="Arial" w:cs="Arial"/>
          <w:sz w:val="24"/>
          <w:szCs w:val="24"/>
        </w:rPr>
        <w:t xml:space="preserve"> Although a long-term engagement was envisaged it is denied </w:t>
      </w:r>
    </w:p>
    <w:p w:rsidR="00ED2F58" w:rsidRDefault="00903B12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such was without qualifications. </w:t>
      </w:r>
      <w:r w:rsidR="00F61322">
        <w:rPr>
          <w:rFonts w:ascii="Arial" w:hAnsi="Arial" w:cs="Arial"/>
          <w:sz w:val="24"/>
          <w:szCs w:val="24"/>
        </w:rPr>
        <w:t xml:space="preserve">The breach was not one </w:t>
      </w:r>
      <w:r w:rsidR="003D3D95">
        <w:rPr>
          <w:rFonts w:ascii="Arial" w:hAnsi="Arial" w:cs="Arial"/>
          <w:sz w:val="24"/>
          <w:szCs w:val="24"/>
        </w:rPr>
        <w:t xml:space="preserve">that </w:t>
      </w:r>
      <w:r w:rsidR="00F61322">
        <w:rPr>
          <w:rFonts w:ascii="Arial" w:hAnsi="Arial" w:cs="Arial"/>
          <w:sz w:val="24"/>
          <w:szCs w:val="24"/>
        </w:rPr>
        <w:t xml:space="preserve">could be remedied </w:t>
      </w:r>
    </w:p>
    <w:p w:rsidR="00ED2F58" w:rsidRDefault="00F61322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a demand. </w:t>
      </w:r>
      <w:r w:rsidR="003D492C">
        <w:rPr>
          <w:rFonts w:ascii="Arial" w:hAnsi="Arial" w:cs="Arial"/>
          <w:sz w:val="24"/>
          <w:szCs w:val="24"/>
        </w:rPr>
        <w:t xml:space="preserve">Furthermore, </w:t>
      </w:r>
      <w:r>
        <w:rPr>
          <w:rFonts w:ascii="Arial" w:hAnsi="Arial" w:cs="Arial"/>
          <w:sz w:val="24"/>
          <w:szCs w:val="24"/>
        </w:rPr>
        <w:t>there bein</w:t>
      </w:r>
      <w:r w:rsidR="00AB55BC">
        <w:rPr>
          <w:rFonts w:ascii="Arial" w:hAnsi="Arial" w:cs="Arial"/>
          <w:sz w:val="24"/>
          <w:szCs w:val="24"/>
        </w:rPr>
        <w:t xml:space="preserve">g a fundamental breach, </w:t>
      </w:r>
      <w:r>
        <w:rPr>
          <w:rFonts w:ascii="Arial" w:hAnsi="Arial" w:cs="Arial"/>
          <w:sz w:val="24"/>
          <w:szCs w:val="24"/>
        </w:rPr>
        <w:t xml:space="preserve">the Dalmar Group </w:t>
      </w:r>
    </w:p>
    <w:p w:rsidR="003D3D95" w:rsidRDefault="00382249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entitled to cancel </w:t>
      </w:r>
      <w:r w:rsidR="007F4EF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agreement</w:t>
      </w:r>
      <w:r w:rsidR="00813B8C">
        <w:rPr>
          <w:rFonts w:ascii="Arial" w:hAnsi="Arial" w:cs="Arial"/>
          <w:sz w:val="24"/>
          <w:szCs w:val="24"/>
        </w:rPr>
        <w:t xml:space="preserve"> immediately</w:t>
      </w:r>
      <w:r w:rsidR="0077494A">
        <w:rPr>
          <w:rFonts w:ascii="Arial" w:hAnsi="Arial" w:cs="Arial"/>
          <w:sz w:val="24"/>
          <w:szCs w:val="24"/>
        </w:rPr>
        <w:t xml:space="preserve"> </w:t>
      </w:r>
      <w:r w:rsidR="003D3D95">
        <w:rPr>
          <w:rFonts w:ascii="Arial" w:hAnsi="Arial" w:cs="Arial"/>
          <w:sz w:val="24"/>
          <w:szCs w:val="24"/>
        </w:rPr>
        <w:t xml:space="preserve">and was </w:t>
      </w:r>
      <w:r w:rsidR="0077494A">
        <w:rPr>
          <w:rFonts w:ascii="Arial" w:hAnsi="Arial" w:cs="Arial"/>
          <w:sz w:val="24"/>
          <w:szCs w:val="24"/>
        </w:rPr>
        <w:t>also</w:t>
      </w:r>
      <w:r w:rsidR="00A21066">
        <w:rPr>
          <w:rFonts w:ascii="Arial" w:hAnsi="Arial" w:cs="Arial"/>
          <w:sz w:val="24"/>
          <w:szCs w:val="24"/>
        </w:rPr>
        <w:t xml:space="preserve"> entitl</w:t>
      </w:r>
      <w:r w:rsidR="003D3D95">
        <w:rPr>
          <w:rFonts w:ascii="Arial" w:hAnsi="Arial" w:cs="Arial"/>
          <w:sz w:val="24"/>
          <w:szCs w:val="24"/>
        </w:rPr>
        <w:t xml:space="preserve">ed </w:t>
      </w:r>
      <w:r w:rsidR="00A21066">
        <w:rPr>
          <w:rFonts w:ascii="Arial" w:hAnsi="Arial" w:cs="Arial"/>
          <w:sz w:val="24"/>
          <w:szCs w:val="24"/>
        </w:rPr>
        <w:t xml:space="preserve">to a claim </w:t>
      </w:r>
      <w:r w:rsidR="0077494A">
        <w:rPr>
          <w:rFonts w:ascii="Arial" w:hAnsi="Arial" w:cs="Arial"/>
          <w:sz w:val="24"/>
          <w:szCs w:val="24"/>
        </w:rPr>
        <w:t>for</w:t>
      </w:r>
      <w:r w:rsidR="003D3D95">
        <w:rPr>
          <w:rFonts w:ascii="Arial" w:hAnsi="Arial" w:cs="Arial"/>
          <w:sz w:val="24"/>
          <w:szCs w:val="24"/>
        </w:rPr>
        <w:t xml:space="preserve"> </w:t>
      </w:r>
    </w:p>
    <w:p w:rsidR="00ED2F58" w:rsidRDefault="00A21066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restitution</w:t>
      </w:r>
      <w:r w:rsidR="00382249">
        <w:rPr>
          <w:rFonts w:ascii="Arial" w:hAnsi="Arial" w:cs="Arial"/>
          <w:sz w:val="24"/>
          <w:szCs w:val="24"/>
        </w:rPr>
        <w:t>.</w:t>
      </w:r>
    </w:p>
    <w:p w:rsidR="00ED2F58" w:rsidRDefault="00856972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2F58" w:rsidRDefault="00ED2F58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[22]</w:t>
      </w:r>
      <w:r>
        <w:rPr>
          <w:rFonts w:ascii="Arial" w:hAnsi="Arial" w:cs="Arial"/>
          <w:sz w:val="24"/>
          <w:szCs w:val="24"/>
        </w:rPr>
        <w:tab/>
        <w:t>I</w:t>
      </w:r>
      <w:r w:rsidR="00856972">
        <w:rPr>
          <w:rFonts w:ascii="Arial" w:hAnsi="Arial" w:cs="Arial"/>
          <w:sz w:val="24"/>
          <w:szCs w:val="24"/>
        </w:rPr>
        <w:t xml:space="preserve">t is contended that it was just an equitable that the </w:t>
      </w:r>
      <w:r w:rsidR="003D3D95">
        <w:rPr>
          <w:rFonts w:ascii="Arial" w:hAnsi="Arial" w:cs="Arial"/>
          <w:sz w:val="24"/>
          <w:szCs w:val="24"/>
        </w:rPr>
        <w:t>r</w:t>
      </w:r>
      <w:r w:rsidR="00856972">
        <w:rPr>
          <w:rFonts w:ascii="Arial" w:hAnsi="Arial" w:cs="Arial"/>
          <w:sz w:val="24"/>
          <w:szCs w:val="24"/>
        </w:rPr>
        <w:t xml:space="preserve">espondent be liquidated </w:t>
      </w:r>
    </w:p>
    <w:p w:rsidR="00ED2F58" w:rsidRDefault="00856972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three grounds (i) an irreconcilable deadlock; (ii) there were grounds analogous to </w:t>
      </w:r>
    </w:p>
    <w:p w:rsidR="008502CB" w:rsidRDefault="00856972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dissolution of a partnership; (iii) </w:t>
      </w:r>
      <w:r w:rsidR="004B44CE">
        <w:rPr>
          <w:rFonts w:ascii="Arial" w:hAnsi="Arial" w:cs="Arial"/>
          <w:sz w:val="24"/>
          <w:szCs w:val="24"/>
        </w:rPr>
        <w:t>the disappearance of the substratum</w:t>
      </w:r>
      <w:r w:rsidR="007F4EFF">
        <w:rPr>
          <w:rFonts w:ascii="Arial" w:hAnsi="Arial" w:cs="Arial"/>
          <w:sz w:val="24"/>
          <w:szCs w:val="24"/>
        </w:rPr>
        <w:t>.</w:t>
      </w:r>
      <w:r w:rsidR="00A21066">
        <w:rPr>
          <w:rFonts w:ascii="Arial" w:hAnsi="Arial" w:cs="Arial"/>
          <w:sz w:val="24"/>
          <w:szCs w:val="24"/>
        </w:rPr>
        <w:t xml:space="preserve"> </w:t>
      </w:r>
      <w:r w:rsidR="00FE11D9">
        <w:rPr>
          <w:rFonts w:ascii="Arial" w:hAnsi="Arial" w:cs="Arial"/>
          <w:sz w:val="24"/>
          <w:szCs w:val="24"/>
        </w:rPr>
        <w:t xml:space="preserve"> </w:t>
      </w:r>
    </w:p>
    <w:p w:rsidR="004C026B" w:rsidRDefault="004C026B" w:rsidP="008351B4">
      <w:pPr>
        <w:rPr>
          <w:rFonts w:ascii="Arial" w:hAnsi="Arial" w:cs="Arial"/>
          <w:sz w:val="24"/>
          <w:szCs w:val="24"/>
        </w:rPr>
      </w:pPr>
    </w:p>
    <w:p w:rsidR="00725014" w:rsidRDefault="0072501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Intervening Party</w:t>
      </w:r>
      <w:r w:rsidR="0010628E">
        <w:rPr>
          <w:rFonts w:ascii="Arial" w:hAnsi="Arial" w:cs="Arial"/>
          <w:sz w:val="24"/>
          <w:szCs w:val="24"/>
        </w:rPr>
        <w:t xml:space="preserve"> (“Embondeiro”)</w:t>
      </w:r>
    </w:p>
    <w:p w:rsidR="00725014" w:rsidRDefault="00725014" w:rsidP="008351B4">
      <w:pPr>
        <w:rPr>
          <w:rFonts w:ascii="Arial" w:hAnsi="Arial" w:cs="Arial"/>
          <w:sz w:val="24"/>
          <w:szCs w:val="24"/>
        </w:rPr>
      </w:pPr>
    </w:p>
    <w:p w:rsidR="00F16943" w:rsidRDefault="00777CFF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J Lee deposed to the answering affidavit on behalf of </w:t>
      </w:r>
      <w:r w:rsidR="0010628E">
        <w:rPr>
          <w:rFonts w:ascii="Arial" w:hAnsi="Arial" w:cs="Arial"/>
          <w:sz w:val="24"/>
          <w:szCs w:val="24"/>
        </w:rPr>
        <w:t>Embondeiro</w:t>
      </w:r>
      <w:r>
        <w:rPr>
          <w:rFonts w:ascii="Arial" w:hAnsi="Arial" w:cs="Arial"/>
          <w:sz w:val="24"/>
          <w:szCs w:val="24"/>
        </w:rPr>
        <w:t>.</w:t>
      </w:r>
      <w:r w:rsidR="000A6BFD">
        <w:rPr>
          <w:rFonts w:ascii="Arial" w:hAnsi="Arial" w:cs="Arial"/>
          <w:sz w:val="24"/>
          <w:szCs w:val="24"/>
        </w:rPr>
        <w:t xml:space="preserve"> </w:t>
      </w:r>
      <w:r w:rsidR="00F16943">
        <w:rPr>
          <w:rFonts w:ascii="Arial" w:hAnsi="Arial" w:cs="Arial"/>
          <w:sz w:val="24"/>
          <w:szCs w:val="24"/>
        </w:rPr>
        <w:t xml:space="preserve">He averred </w:t>
      </w:r>
    </w:p>
    <w:p w:rsidR="00F16943" w:rsidRDefault="00F16943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a</w:t>
      </w:r>
      <w:r w:rsidR="00073BB1">
        <w:rPr>
          <w:rFonts w:ascii="Arial" w:hAnsi="Arial" w:cs="Arial"/>
          <w:sz w:val="24"/>
          <w:szCs w:val="24"/>
        </w:rPr>
        <w:t xml:space="preserve">n oral partnership was concluded in mid-April 2014 for purposes of acquiring </w:t>
      </w:r>
    </w:p>
    <w:p w:rsidR="00F16943" w:rsidRDefault="00073BB1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rights from the Mozambican Government to develop untamed land in Mozambique</w:t>
      </w:r>
      <w:r w:rsidR="008C72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6943" w:rsidRDefault="00073BB1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purpose of cattle farming</w:t>
      </w:r>
      <w:r w:rsidR="00AB6A37">
        <w:rPr>
          <w:rFonts w:ascii="Arial" w:hAnsi="Arial" w:cs="Arial"/>
          <w:sz w:val="24"/>
          <w:szCs w:val="24"/>
        </w:rPr>
        <w:t xml:space="preserve"> over a period of 99 years</w:t>
      </w:r>
      <w:r>
        <w:rPr>
          <w:rFonts w:ascii="Arial" w:hAnsi="Arial" w:cs="Arial"/>
          <w:sz w:val="24"/>
          <w:szCs w:val="24"/>
        </w:rPr>
        <w:t xml:space="preserve">.  </w:t>
      </w:r>
      <w:r w:rsidR="00C24B97">
        <w:rPr>
          <w:rFonts w:ascii="Arial" w:hAnsi="Arial" w:cs="Arial"/>
          <w:sz w:val="24"/>
          <w:szCs w:val="24"/>
        </w:rPr>
        <w:t xml:space="preserve">Mr Grobler in the Dalmar </w:t>
      </w:r>
    </w:p>
    <w:p w:rsidR="00BA36E6" w:rsidRDefault="00C24B97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</w:t>
      </w:r>
      <w:r w:rsidR="00BC200A">
        <w:rPr>
          <w:rFonts w:ascii="Arial" w:hAnsi="Arial" w:cs="Arial"/>
          <w:sz w:val="24"/>
          <w:szCs w:val="24"/>
        </w:rPr>
        <w:t xml:space="preserve"> was the driving force behind the Dalmar groups interest in cattle farming in </w:t>
      </w:r>
    </w:p>
    <w:p w:rsidR="00BA36E6" w:rsidRDefault="00BC200A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Mozambique</w:t>
      </w:r>
      <w:r w:rsidR="00BA36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A36E6">
        <w:rPr>
          <w:rFonts w:ascii="Arial" w:hAnsi="Arial" w:cs="Arial"/>
          <w:sz w:val="24"/>
          <w:szCs w:val="24"/>
        </w:rPr>
        <w:t>He</w:t>
      </w:r>
      <w:r w:rsidR="00C24B97">
        <w:rPr>
          <w:rFonts w:ascii="Arial" w:hAnsi="Arial" w:cs="Arial"/>
          <w:sz w:val="24"/>
          <w:szCs w:val="24"/>
        </w:rPr>
        <w:t xml:space="preserve"> had intimate knowledge regarding cattle farming in </w:t>
      </w:r>
      <w:r w:rsidR="00BA36E6">
        <w:rPr>
          <w:rFonts w:ascii="Arial" w:hAnsi="Arial" w:cs="Arial"/>
          <w:sz w:val="24"/>
          <w:szCs w:val="24"/>
        </w:rPr>
        <w:t xml:space="preserve">that region  </w:t>
      </w:r>
      <w:r w:rsidR="00C24B97">
        <w:rPr>
          <w:rFonts w:ascii="Arial" w:hAnsi="Arial" w:cs="Arial"/>
          <w:sz w:val="24"/>
          <w:szCs w:val="24"/>
        </w:rPr>
        <w:t xml:space="preserve"> </w:t>
      </w:r>
    </w:p>
    <w:p w:rsidR="008C72EB" w:rsidRDefault="00C24B97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the formulation of the </w:t>
      </w:r>
      <w:r w:rsidR="008C72EB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partnership</w:t>
      </w:r>
      <w:r w:rsidR="008C72E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="00F16943">
        <w:rPr>
          <w:rFonts w:ascii="Arial" w:hAnsi="Arial" w:cs="Arial"/>
          <w:sz w:val="24"/>
          <w:szCs w:val="24"/>
        </w:rPr>
        <w:t>with</w:t>
      </w:r>
      <w:r w:rsidR="00BA36E6">
        <w:rPr>
          <w:rFonts w:ascii="Arial" w:hAnsi="Arial" w:cs="Arial"/>
          <w:sz w:val="24"/>
          <w:szCs w:val="24"/>
        </w:rPr>
        <w:t xml:space="preserve"> the Lee and Dalmar groups, </w:t>
      </w:r>
      <w:r w:rsidR="00313377">
        <w:rPr>
          <w:rFonts w:ascii="Arial" w:hAnsi="Arial" w:cs="Arial"/>
          <w:sz w:val="24"/>
          <w:szCs w:val="24"/>
        </w:rPr>
        <w:t xml:space="preserve">in </w:t>
      </w:r>
      <w:r w:rsidR="00BC200A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36E6" w:rsidRDefault="00C24B97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8C72E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eld interest in the Mozgabo Group</w:t>
      </w:r>
      <w:r w:rsidR="00BC200A">
        <w:rPr>
          <w:rFonts w:ascii="Arial" w:hAnsi="Arial" w:cs="Arial"/>
          <w:sz w:val="24"/>
          <w:szCs w:val="24"/>
        </w:rPr>
        <w:t xml:space="preserve"> which was part of the Lee Group in the cattle </w:t>
      </w:r>
    </w:p>
    <w:p w:rsidR="00C24B97" w:rsidRDefault="00BC200A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breeding project on Embondeiro </w:t>
      </w:r>
      <w:r w:rsidR="00C24B97">
        <w:rPr>
          <w:rFonts w:ascii="Arial" w:hAnsi="Arial" w:cs="Arial"/>
          <w:sz w:val="24"/>
          <w:szCs w:val="24"/>
        </w:rPr>
        <w:t xml:space="preserve">Mozambique </w:t>
      </w:r>
    </w:p>
    <w:p w:rsidR="00C24B97" w:rsidRDefault="00C24B97" w:rsidP="00884B7A">
      <w:pPr>
        <w:rPr>
          <w:rFonts w:ascii="Arial" w:hAnsi="Arial" w:cs="Arial"/>
          <w:sz w:val="24"/>
          <w:szCs w:val="24"/>
        </w:rPr>
      </w:pPr>
    </w:p>
    <w:p w:rsidR="008C72EB" w:rsidRDefault="00C24B97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777CFF">
        <w:rPr>
          <w:rFonts w:ascii="Arial" w:hAnsi="Arial" w:cs="Arial"/>
          <w:sz w:val="24"/>
          <w:szCs w:val="24"/>
        </w:rPr>
        <w:t xml:space="preserve">He contended that Mikaia farm enterprise belonged to a </w:t>
      </w:r>
      <w:r w:rsidR="008C72EB">
        <w:rPr>
          <w:rFonts w:ascii="Arial" w:hAnsi="Arial" w:cs="Arial"/>
          <w:sz w:val="24"/>
          <w:szCs w:val="24"/>
        </w:rPr>
        <w:t>‘</w:t>
      </w:r>
      <w:r w:rsidR="00777CFF">
        <w:rPr>
          <w:rFonts w:ascii="Arial" w:hAnsi="Arial" w:cs="Arial"/>
          <w:sz w:val="24"/>
          <w:szCs w:val="24"/>
        </w:rPr>
        <w:t>partnership</w:t>
      </w:r>
      <w:r w:rsidR="008C72EB">
        <w:rPr>
          <w:rFonts w:ascii="Arial" w:hAnsi="Arial" w:cs="Arial"/>
          <w:sz w:val="24"/>
          <w:szCs w:val="24"/>
        </w:rPr>
        <w:t>’</w:t>
      </w:r>
      <w:r w:rsidR="00777CFF">
        <w:rPr>
          <w:rFonts w:ascii="Arial" w:hAnsi="Arial" w:cs="Arial"/>
          <w:sz w:val="24"/>
          <w:szCs w:val="24"/>
        </w:rPr>
        <w:t xml:space="preserve"> which </w:t>
      </w:r>
    </w:p>
    <w:p w:rsidR="008C72EB" w:rsidRDefault="00777CFF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subject to a written agreement </w:t>
      </w:r>
      <w:r w:rsidR="008C72EB">
        <w:rPr>
          <w:rFonts w:ascii="Arial" w:hAnsi="Arial" w:cs="Arial"/>
          <w:sz w:val="24"/>
          <w:szCs w:val="24"/>
        </w:rPr>
        <w:t xml:space="preserve">annexure </w:t>
      </w:r>
      <w:r>
        <w:rPr>
          <w:rFonts w:ascii="Arial" w:hAnsi="Arial" w:cs="Arial"/>
          <w:sz w:val="24"/>
          <w:szCs w:val="24"/>
        </w:rPr>
        <w:t>‘F’ and mainly oral agreements.</w:t>
      </w:r>
      <w:r w:rsidR="00107DCA">
        <w:rPr>
          <w:rFonts w:ascii="Arial" w:hAnsi="Arial" w:cs="Arial"/>
          <w:sz w:val="24"/>
          <w:szCs w:val="24"/>
        </w:rPr>
        <w:t xml:space="preserve"> </w:t>
      </w:r>
    </w:p>
    <w:p w:rsidR="008C72EB" w:rsidRDefault="00107DCA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C72EB">
        <w:rPr>
          <w:rFonts w:ascii="Arial" w:hAnsi="Arial" w:cs="Arial"/>
          <w:sz w:val="24"/>
          <w:szCs w:val="24"/>
        </w:rPr>
        <w:t>nnexure</w:t>
      </w:r>
      <w:r>
        <w:rPr>
          <w:rFonts w:ascii="Arial" w:hAnsi="Arial" w:cs="Arial"/>
          <w:sz w:val="24"/>
          <w:szCs w:val="24"/>
        </w:rPr>
        <w:t xml:space="preserve"> ‘F’ was</w:t>
      </w:r>
      <w:r w:rsidR="00AB6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 the sole source of the agreement between the parties and did </w:t>
      </w:r>
    </w:p>
    <w:p w:rsidR="008C72EB" w:rsidRDefault="00107DCA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include the terms of the first agreement ‘E’ </w:t>
      </w:r>
      <w:r w:rsidR="00777CFF">
        <w:rPr>
          <w:rFonts w:ascii="Arial" w:hAnsi="Arial" w:cs="Arial"/>
          <w:sz w:val="24"/>
          <w:szCs w:val="24"/>
        </w:rPr>
        <w:t xml:space="preserve"> The partners interests in the </w:t>
      </w:r>
    </w:p>
    <w:p w:rsidR="008C72EB" w:rsidRDefault="00777CFF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enterprise were held ‘directly or </w:t>
      </w:r>
      <w:r w:rsidR="0051603E">
        <w:rPr>
          <w:rFonts w:ascii="Arial" w:hAnsi="Arial" w:cs="Arial"/>
          <w:sz w:val="24"/>
          <w:szCs w:val="24"/>
        </w:rPr>
        <w:t xml:space="preserve">through corporate entities used to warehouse some </w:t>
      </w:r>
    </w:p>
    <w:p w:rsidR="008C72EB" w:rsidRDefault="0051603E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interests’ and in this regard the respondent’s only assets were its </w:t>
      </w:r>
      <w:r w:rsidR="008C72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hareholding </w:t>
      </w:r>
    </w:p>
    <w:p w:rsidR="008C72EB" w:rsidRDefault="0051603E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Mikaia Mozambique</w:t>
      </w:r>
      <w:r w:rsidR="00301DD4">
        <w:rPr>
          <w:rFonts w:ascii="Arial" w:hAnsi="Arial" w:cs="Arial"/>
          <w:sz w:val="24"/>
          <w:szCs w:val="24"/>
        </w:rPr>
        <w:t>.</w:t>
      </w:r>
      <w:r w:rsidR="00884B7A">
        <w:rPr>
          <w:rFonts w:ascii="Arial" w:hAnsi="Arial" w:cs="Arial"/>
          <w:sz w:val="24"/>
          <w:szCs w:val="24"/>
        </w:rPr>
        <w:t xml:space="preserve"> The partners interests were in the following percentages, the </w:t>
      </w:r>
    </w:p>
    <w:p w:rsidR="008C72EB" w:rsidRDefault="00884B7A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Dalmar Group (C Swart (17%), L Grobler (16.5%) and A Swart (16.5%) and the Lee </w:t>
      </w:r>
    </w:p>
    <w:p w:rsidR="008C72EB" w:rsidRDefault="00884B7A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( JP Lee (10%), JF Lee (10%), D Gustafson (10%), C Lee (10%) and G du </w:t>
      </w:r>
    </w:p>
    <w:p w:rsidR="008C72EB" w:rsidRDefault="00884B7A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Plooy (10%), the latter partners in the Lee Group were signatories to the</w:t>
      </w:r>
      <w:r w:rsidR="008C72EB">
        <w:rPr>
          <w:rFonts w:ascii="Arial" w:hAnsi="Arial" w:cs="Arial"/>
          <w:sz w:val="24"/>
          <w:szCs w:val="24"/>
        </w:rPr>
        <w:t xml:space="preserve"> annexure </w:t>
      </w:r>
    </w:p>
    <w:p w:rsidR="00301DD4" w:rsidRDefault="008C72EB" w:rsidP="00884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“F”, the </w:t>
      </w:r>
      <w:r w:rsidR="00884B7A">
        <w:rPr>
          <w:rFonts w:ascii="Arial" w:hAnsi="Arial" w:cs="Arial"/>
          <w:sz w:val="24"/>
          <w:szCs w:val="24"/>
        </w:rPr>
        <w:t>‘samewerkings ooreenkoms ‘F’).</w:t>
      </w:r>
    </w:p>
    <w:p w:rsidR="00301DD4" w:rsidRDefault="00301DD4" w:rsidP="008351B4">
      <w:pPr>
        <w:rPr>
          <w:rFonts w:ascii="Arial" w:hAnsi="Arial" w:cs="Arial"/>
          <w:sz w:val="24"/>
          <w:szCs w:val="24"/>
        </w:rPr>
      </w:pPr>
    </w:p>
    <w:p w:rsidR="00617432" w:rsidRDefault="00301DD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respondent </w:t>
      </w:r>
      <w:r w:rsidR="000A6BFD">
        <w:rPr>
          <w:rFonts w:ascii="Arial" w:hAnsi="Arial" w:cs="Arial"/>
          <w:sz w:val="24"/>
          <w:szCs w:val="24"/>
        </w:rPr>
        <w:t xml:space="preserve">was registered a considerable time after the operations at </w:t>
      </w:r>
    </w:p>
    <w:p w:rsidR="00617432" w:rsidRDefault="000A6BFD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Mikaia commenced and a bank account in Mozambique was opened almost two </w:t>
      </w:r>
    </w:p>
    <w:p w:rsidR="00617432" w:rsidRDefault="000A6BFD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after the development on Mikaia commenced</w:t>
      </w:r>
      <w:r w:rsidR="007256F0">
        <w:rPr>
          <w:rFonts w:ascii="Arial" w:hAnsi="Arial" w:cs="Arial"/>
          <w:sz w:val="24"/>
          <w:szCs w:val="24"/>
        </w:rPr>
        <w:t xml:space="preserve">. He further contended that the </w:t>
      </w:r>
    </w:p>
    <w:p w:rsidR="00617432" w:rsidRDefault="007256F0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applicant only came into the picture after it was nominated to warehouse the </w:t>
      </w:r>
    </w:p>
    <w:p w:rsidR="00617432" w:rsidRDefault="007256F0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Delmar Group’s rights as partners in the respondent and indirectly in Mikaia </w:t>
      </w:r>
    </w:p>
    <w:p w:rsidR="0074235C" w:rsidRDefault="007256F0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Mozambique.</w:t>
      </w:r>
      <w:r w:rsidR="0079075E">
        <w:rPr>
          <w:rFonts w:ascii="Arial" w:hAnsi="Arial" w:cs="Arial"/>
          <w:sz w:val="24"/>
          <w:szCs w:val="24"/>
        </w:rPr>
        <w:t xml:space="preserve"> </w:t>
      </w:r>
      <w:r w:rsidR="00315D8A">
        <w:rPr>
          <w:rFonts w:ascii="Arial" w:hAnsi="Arial" w:cs="Arial"/>
          <w:sz w:val="24"/>
          <w:szCs w:val="24"/>
        </w:rPr>
        <w:t xml:space="preserve">Reference to the Dalmar and Lee Groups </w:t>
      </w:r>
      <w:r w:rsidR="002313C3">
        <w:rPr>
          <w:rFonts w:ascii="Arial" w:hAnsi="Arial" w:cs="Arial"/>
          <w:sz w:val="24"/>
          <w:szCs w:val="24"/>
        </w:rPr>
        <w:t xml:space="preserve">also included </w:t>
      </w:r>
      <w:r w:rsidR="00315D8A">
        <w:rPr>
          <w:rFonts w:ascii="Arial" w:hAnsi="Arial" w:cs="Arial"/>
          <w:sz w:val="24"/>
          <w:szCs w:val="24"/>
        </w:rPr>
        <w:t>the individual</w:t>
      </w:r>
    </w:p>
    <w:p w:rsidR="0074235C" w:rsidRDefault="0074235C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315D8A">
        <w:rPr>
          <w:rFonts w:ascii="Arial" w:hAnsi="Arial" w:cs="Arial"/>
          <w:sz w:val="24"/>
          <w:szCs w:val="24"/>
        </w:rPr>
        <w:t xml:space="preserve">in the group. </w:t>
      </w:r>
      <w:r w:rsidR="0079075E">
        <w:rPr>
          <w:rFonts w:ascii="Arial" w:hAnsi="Arial" w:cs="Arial"/>
          <w:sz w:val="24"/>
          <w:szCs w:val="24"/>
        </w:rPr>
        <w:t>Presently th</w:t>
      </w:r>
      <w:r w:rsidR="00E537B7">
        <w:rPr>
          <w:rFonts w:ascii="Arial" w:hAnsi="Arial" w:cs="Arial"/>
          <w:sz w:val="24"/>
          <w:szCs w:val="24"/>
        </w:rPr>
        <w:t xml:space="preserve">e respondent is directly controlled by the second </w:t>
      </w:r>
    </w:p>
    <w:p w:rsidR="008C72EB" w:rsidRDefault="00E537B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956C66">
        <w:rPr>
          <w:rFonts w:ascii="Arial" w:hAnsi="Arial" w:cs="Arial"/>
          <w:sz w:val="24"/>
          <w:szCs w:val="24"/>
        </w:rPr>
        <w:t xml:space="preserve"> and the </w:t>
      </w:r>
      <w:r>
        <w:rPr>
          <w:rFonts w:ascii="Arial" w:hAnsi="Arial" w:cs="Arial"/>
          <w:sz w:val="24"/>
          <w:szCs w:val="24"/>
        </w:rPr>
        <w:t xml:space="preserve">intervening party and indirectly by the partners in the Dalmar and </w:t>
      </w:r>
    </w:p>
    <w:p w:rsidR="00494995" w:rsidRDefault="00E537B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Groups. </w:t>
      </w:r>
    </w:p>
    <w:p w:rsidR="00494995" w:rsidRDefault="00494995" w:rsidP="008351B4">
      <w:pPr>
        <w:rPr>
          <w:rFonts w:ascii="Arial" w:hAnsi="Arial" w:cs="Arial"/>
          <w:sz w:val="24"/>
          <w:szCs w:val="24"/>
        </w:rPr>
      </w:pPr>
    </w:p>
    <w:p w:rsidR="002313C3" w:rsidRDefault="0049499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It was contended the partnership agreement prohibited the partners from </w:t>
      </w:r>
    </w:p>
    <w:p w:rsidR="002A0BEA" w:rsidRDefault="0049499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disposing of their interests before the expiry of eight years </w:t>
      </w:r>
      <w:r w:rsidR="002A0BEA">
        <w:rPr>
          <w:rFonts w:ascii="Arial" w:hAnsi="Arial" w:cs="Arial"/>
          <w:sz w:val="24"/>
          <w:szCs w:val="24"/>
        </w:rPr>
        <w:t xml:space="preserve">calculated from when the </w:t>
      </w:r>
    </w:p>
    <w:p w:rsidR="002A0BEA" w:rsidRDefault="002A0BE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delivery of </w:t>
      </w:r>
      <w:r w:rsidR="00494995">
        <w:rPr>
          <w:rFonts w:ascii="Arial" w:hAnsi="Arial" w:cs="Arial"/>
          <w:sz w:val="24"/>
          <w:szCs w:val="24"/>
        </w:rPr>
        <w:t>the first batch of 300 oxen was purchased</w:t>
      </w:r>
      <w:r>
        <w:rPr>
          <w:rFonts w:ascii="Arial" w:hAnsi="Arial" w:cs="Arial"/>
          <w:sz w:val="24"/>
          <w:szCs w:val="24"/>
        </w:rPr>
        <w:t>.</w:t>
      </w:r>
      <w:r w:rsidR="004949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301DD4">
        <w:rPr>
          <w:rFonts w:ascii="Arial" w:hAnsi="Arial" w:cs="Arial"/>
          <w:sz w:val="24"/>
          <w:szCs w:val="24"/>
        </w:rPr>
        <w:t>he D</w:t>
      </w:r>
      <w:r w:rsidR="00E537B7">
        <w:rPr>
          <w:rFonts w:ascii="Arial" w:hAnsi="Arial" w:cs="Arial"/>
          <w:sz w:val="24"/>
          <w:szCs w:val="24"/>
        </w:rPr>
        <w:t>a</w:t>
      </w:r>
      <w:r w:rsidR="00301DD4">
        <w:rPr>
          <w:rFonts w:ascii="Arial" w:hAnsi="Arial" w:cs="Arial"/>
          <w:sz w:val="24"/>
          <w:szCs w:val="24"/>
        </w:rPr>
        <w:t xml:space="preserve">lmar </w:t>
      </w:r>
      <w:r>
        <w:rPr>
          <w:rFonts w:ascii="Arial" w:hAnsi="Arial" w:cs="Arial"/>
          <w:sz w:val="24"/>
          <w:szCs w:val="24"/>
        </w:rPr>
        <w:t>Group</w:t>
      </w:r>
      <w:r w:rsidR="00301DD4">
        <w:rPr>
          <w:rFonts w:ascii="Arial" w:hAnsi="Arial" w:cs="Arial"/>
          <w:sz w:val="24"/>
          <w:szCs w:val="24"/>
        </w:rPr>
        <w:t xml:space="preserve"> were in </w:t>
      </w:r>
    </w:p>
    <w:p w:rsidR="002A0BEA" w:rsidRDefault="00301DD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breach of the partnership agreement in that</w:t>
      </w:r>
      <w:r w:rsidR="006D09B5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had no right to instruct the applicant to </w:t>
      </w:r>
    </w:p>
    <w:p w:rsidR="002A0BEA" w:rsidRDefault="002A0BE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launch the application</w:t>
      </w:r>
      <w:r w:rsidR="00AF467E">
        <w:rPr>
          <w:rFonts w:ascii="Arial" w:hAnsi="Arial" w:cs="Arial"/>
          <w:sz w:val="24"/>
          <w:szCs w:val="24"/>
        </w:rPr>
        <w:t xml:space="preserve">. It was contended that it first had to be established whether </w:t>
      </w:r>
    </w:p>
    <w:p w:rsidR="002A0BEA" w:rsidRDefault="00AF467E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partnership should be terminated and</w:t>
      </w:r>
      <w:r w:rsidR="00521B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 a Receiver to be appointed to take </w:t>
      </w:r>
    </w:p>
    <w:p w:rsidR="002A0BEA" w:rsidRDefault="00AF467E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of the assets and liabilities in Mikaia Mozambique and</w:t>
      </w:r>
      <w:r w:rsidR="002A0B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make a determination </w:t>
      </w:r>
    </w:p>
    <w:p w:rsidR="002A0BEA" w:rsidRDefault="00AF467E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best interests of the partners</w:t>
      </w:r>
      <w:r w:rsidR="00617432">
        <w:rPr>
          <w:rFonts w:ascii="Arial" w:hAnsi="Arial" w:cs="Arial"/>
          <w:sz w:val="24"/>
          <w:szCs w:val="24"/>
        </w:rPr>
        <w:t>.</w:t>
      </w:r>
      <w:r w:rsidR="00521B94">
        <w:rPr>
          <w:rFonts w:ascii="Arial" w:hAnsi="Arial" w:cs="Arial"/>
          <w:sz w:val="24"/>
          <w:szCs w:val="24"/>
        </w:rPr>
        <w:t xml:space="preserve"> </w:t>
      </w:r>
      <w:r w:rsidR="00F320F1">
        <w:rPr>
          <w:rFonts w:ascii="Arial" w:hAnsi="Arial" w:cs="Arial"/>
          <w:sz w:val="24"/>
          <w:szCs w:val="24"/>
        </w:rPr>
        <w:t xml:space="preserve">It was denied that monies earmarked for </w:t>
      </w:r>
    </w:p>
    <w:p w:rsidR="002A0BEA" w:rsidRDefault="00F320F1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at</w:t>
      </w:r>
      <w:r w:rsidR="002A0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Mikaia w</w:t>
      </w:r>
      <w:r w:rsidR="002A0BEA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stolen. </w:t>
      </w:r>
      <w:r w:rsidR="00513B5D">
        <w:rPr>
          <w:rFonts w:ascii="Arial" w:hAnsi="Arial" w:cs="Arial"/>
          <w:sz w:val="24"/>
          <w:szCs w:val="24"/>
        </w:rPr>
        <w:t>T</w:t>
      </w:r>
      <w:r w:rsidR="0000094E">
        <w:rPr>
          <w:rFonts w:ascii="Arial" w:hAnsi="Arial" w:cs="Arial"/>
          <w:sz w:val="24"/>
          <w:szCs w:val="24"/>
        </w:rPr>
        <w:t xml:space="preserve">he intervening party </w:t>
      </w:r>
      <w:r w:rsidR="00513B5D">
        <w:rPr>
          <w:rFonts w:ascii="Arial" w:hAnsi="Arial" w:cs="Arial"/>
          <w:sz w:val="24"/>
          <w:szCs w:val="24"/>
        </w:rPr>
        <w:t xml:space="preserve">wished to </w:t>
      </w:r>
      <w:r w:rsidR="0000094E">
        <w:rPr>
          <w:rFonts w:ascii="Arial" w:hAnsi="Arial" w:cs="Arial"/>
          <w:sz w:val="24"/>
          <w:szCs w:val="24"/>
        </w:rPr>
        <w:t xml:space="preserve">raise certain </w:t>
      </w:r>
    </w:p>
    <w:p w:rsidR="002A0BEA" w:rsidRDefault="0000094E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i/>
          <w:iCs/>
          <w:sz w:val="24"/>
          <w:szCs w:val="24"/>
        </w:rPr>
        <w:t>in limin</w:t>
      </w:r>
      <w:r w:rsidR="007C6BBD">
        <w:rPr>
          <w:rFonts w:ascii="Arial" w:hAnsi="Arial" w:cs="Arial"/>
          <w:i/>
          <w:iCs/>
          <w:sz w:val="24"/>
          <w:szCs w:val="24"/>
        </w:rPr>
        <w:t>e</w:t>
      </w:r>
      <w:r w:rsidR="000A40D7">
        <w:rPr>
          <w:rFonts w:ascii="Arial" w:hAnsi="Arial" w:cs="Arial"/>
          <w:i/>
          <w:iCs/>
          <w:sz w:val="24"/>
          <w:szCs w:val="24"/>
        </w:rPr>
        <w:t xml:space="preserve"> </w:t>
      </w:r>
      <w:r w:rsidR="00ED79C3">
        <w:rPr>
          <w:rFonts w:ascii="Arial" w:hAnsi="Arial" w:cs="Arial"/>
          <w:sz w:val="24"/>
          <w:szCs w:val="24"/>
        </w:rPr>
        <w:t xml:space="preserve">and it was contended that these stood in the way of the grant of the </w:t>
      </w:r>
    </w:p>
    <w:p w:rsidR="00F320F1" w:rsidRPr="00ED79C3" w:rsidRDefault="00ED79C3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relief prayed for.</w:t>
      </w:r>
    </w:p>
    <w:p w:rsidR="00F320F1" w:rsidRDefault="00F320F1" w:rsidP="008351B4">
      <w:pPr>
        <w:rPr>
          <w:rFonts w:ascii="Arial" w:hAnsi="Arial" w:cs="Arial"/>
          <w:sz w:val="24"/>
          <w:szCs w:val="24"/>
        </w:rPr>
      </w:pPr>
    </w:p>
    <w:p w:rsidR="0079075E" w:rsidRDefault="00F320F1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513B5D">
        <w:rPr>
          <w:rFonts w:ascii="Arial" w:hAnsi="Arial" w:cs="Arial"/>
          <w:sz w:val="24"/>
          <w:szCs w:val="24"/>
        </w:rPr>
        <w:t xml:space="preserve">It is contended that </w:t>
      </w:r>
      <w:r w:rsidR="00B86E33">
        <w:rPr>
          <w:rFonts w:ascii="Arial" w:hAnsi="Arial" w:cs="Arial"/>
          <w:sz w:val="24"/>
          <w:szCs w:val="24"/>
        </w:rPr>
        <w:t xml:space="preserve">the application was premature and that the Dalmar group </w:t>
      </w:r>
    </w:p>
    <w:p w:rsidR="0079075E" w:rsidRDefault="002A0BE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</w:t>
      </w:r>
      <w:r w:rsidR="0079075E">
        <w:rPr>
          <w:rFonts w:ascii="Arial" w:hAnsi="Arial" w:cs="Arial"/>
          <w:sz w:val="24"/>
          <w:szCs w:val="24"/>
        </w:rPr>
        <w:t xml:space="preserve"> tacitly agreed, </w:t>
      </w:r>
      <w:r w:rsidR="00B86E33">
        <w:rPr>
          <w:rFonts w:ascii="Arial" w:hAnsi="Arial" w:cs="Arial"/>
          <w:sz w:val="24"/>
          <w:szCs w:val="24"/>
        </w:rPr>
        <w:t xml:space="preserve">be </w:t>
      </w:r>
      <w:r w:rsidR="0079075E">
        <w:rPr>
          <w:rFonts w:ascii="Arial" w:hAnsi="Arial" w:cs="Arial"/>
          <w:sz w:val="24"/>
          <w:szCs w:val="24"/>
        </w:rPr>
        <w:t>directed</w:t>
      </w:r>
      <w:r w:rsidR="00B86E33">
        <w:rPr>
          <w:rFonts w:ascii="Arial" w:hAnsi="Arial" w:cs="Arial"/>
          <w:sz w:val="24"/>
          <w:szCs w:val="24"/>
        </w:rPr>
        <w:t xml:space="preserve"> to return to the negotiating table</w:t>
      </w:r>
      <w:r w:rsidR="0079075E">
        <w:rPr>
          <w:rFonts w:ascii="Arial" w:hAnsi="Arial" w:cs="Arial"/>
          <w:sz w:val="24"/>
          <w:szCs w:val="24"/>
        </w:rPr>
        <w:t xml:space="preserve"> to engage in </w:t>
      </w:r>
    </w:p>
    <w:p w:rsidR="002A0BEA" w:rsidRDefault="0079075E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discussions to resolve their differences as </w:t>
      </w:r>
      <w:r w:rsidR="002A0BEA">
        <w:rPr>
          <w:rFonts w:ascii="Arial" w:hAnsi="Arial" w:cs="Arial"/>
          <w:sz w:val="24"/>
          <w:szCs w:val="24"/>
        </w:rPr>
        <w:t xml:space="preserve">far as it was </w:t>
      </w:r>
      <w:r>
        <w:rPr>
          <w:rFonts w:ascii="Arial" w:hAnsi="Arial" w:cs="Arial"/>
          <w:sz w:val="24"/>
          <w:szCs w:val="24"/>
        </w:rPr>
        <w:t xml:space="preserve">reasonably possible. </w:t>
      </w:r>
      <w:r w:rsidR="00B86E33">
        <w:rPr>
          <w:rFonts w:ascii="Arial" w:hAnsi="Arial" w:cs="Arial"/>
          <w:sz w:val="24"/>
          <w:szCs w:val="24"/>
        </w:rPr>
        <w:t xml:space="preserve">Further, </w:t>
      </w:r>
    </w:p>
    <w:p w:rsidR="002A0BEA" w:rsidRDefault="00B86E33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contended that </w:t>
      </w:r>
      <w:r w:rsidR="00513B5D">
        <w:rPr>
          <w:rFonts w:ascii="Arial" w:hAnsi="Arial" w:cs="Arial"/>
          <w:sz w:val="24"/>
          <w:szCs w:val="24"/>
        </w:rPr>
        <w:t>the</w:t>
      </w:r>
      <w:r w:rsidR="007C6BBD">
        <w:rPr>
          <w:rFonts w:ascii="Arial" w:hAnsi="Arial" w:cs="Arial"/>
          <w:sz w:val="24"/>
          <w:szCs w:val="24"/>
        </w:rPr>
        <w:t>re were misrepresentations and defect</w:t>
      </w:r>
      <w:r>
        <w:rPr>
          <w:rFonts w:ascii="Arial" w:hAnsi="Arial" w:cs="Arial"/>
          <w:sz w:val="24"/>
          <w:szCs w:val="24"/>
        </w:rPr>
        <w:t>s</w:t>
      </w:r>
      <w:r w:rsidR="007C6BBD">
        <w:rPr>
          <w:rFonts w:ascii="Arial" w:hAnsi="Arial" w:cs="Arial"/>
          <w:sz w:val="24"/>
          <w:szCs w:val="24"/>
        </w:rPr>
        <w:t xml:space="preserve"> in the founding </w:t>
      </w:r>
    </w:p>
    <w:p w:rsidR="00F320F1" w:rsidRDefault="007C6BBD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affidavit</w:t>
      </w:r>
      <w:r w:rsidR="00AF5E01">
        <w:rPr>
          <w:rFonts w:ascii="Arial" w:hAnsi="Arial" w:cs="Arial"/>
          <w:sz w:val="24"/>
          <w:szCs w:val="24"/>
        </w:rPr>
        <w:t>:</w:t>
      </w:r>
    </w:p>
    <w:p w:rsidR="00F320F1" w:rsidRDefault="00F320F1" w:rsidP="008351B4">
      <w:pPr>
        <w:rPr>
          <w:rFonts w:ascii="Arial" w:hAnsi="Arial" w:cs="Arial"/>
          <w:sz w:val="24"/>
          <w:szCs w:val="24"/>
        </w:rPr>
      </w:pPr>
    </w:p>
    <w:p w:rsidR="007C6BBD" w:rsidRDefault="007C6BBD" w:rsidP="004265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6BBD">
        <w:rPr>
          <w:rFonts w:ascii="Arial" w:hAnsi="Arial" w:cs="Arial"/>
          <w:sz w:val="24"/>
          <w:szCs w:val="24"/>
        </w:rPr>
        <w:t xml:space="preserve">The partners had specifically agreed that </w:t>
      </w:r>
      <w:r w:rsidR="00513B5D" w:rsidRPr="007C6BBD">
        <w:rPr>
          <w:rFonts w:ascii="Arial" w:hAnsi="Arial" w:cs="Arial"/>
          <w:sz w:val="24"/>
          <w:szCs w:val="24"/>
        </w:rPr>
        <w:t xml:space="preserve">Embondeiro and Mikaia farming </w:t>
      </w:r>
    </w:p>
    <w:p w:rsidR="007C6BBD" w:rsidRDefault="007C6BBD" w:rsidP="007C6BB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C6BBD" w:rsidRDefault="00513B5D" w:rsidP="007C6BBD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7C6BBD">
        <w:rPr>
          <w:rFonts w:ascii="Arial" w:hAnsi="Arial" w:cs="Arial"/>
          <w:sz w:val="24"/>
          <w:szCs w:val="24"/>
        </w:rPr>
        <w:t xml:space="preserve">enterprises would share equipment and infrastructure to keep the </w:t>
      </w:r>
    </w:p>
    <w:p w:rsidR="007C6BBD" w:rsidRDefault="007C6BBD" w:rsidP="007C6BB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265B5" w:rsidRPr="007C6BBD" w:rsidRDefault="00513B5D" w:rsidP="007C6BBD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7C6BBD">
        <w:rPr>
          <w:rFonts w:ascii="Arial" w:hAnsi="Arial" w:cs="Arial"/>
          <w:sz w:val="24"/>
          <w:szCs w:val="24"/>
        </w:rPr>
        <w:t>development costs at Mikaia low</w:t>
      </w:r>
      <w:r w:rsidR="00F320F1" w:rsidRPr="007C6BBD">
        <w:rPr>
          <w:rFonts w:ascii="Arial" w:hAnsi="Arial" w:cs="Arial"/>
          <w:sz w:val="24"/>
          <w:szCs w:val="24"/>
        </w:rPr>
        <w:t>;</w:t>
      </w:r>
    </w:p>
    <w:p w:rsidR="00F320F1" w:rsidRPr="00F320F1" w:rsidRDefault="00F320F1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F320F1">
        <w:rPr>
          <w:rFonts w:ascii="Arial" w:hAnsi="Arial" w:cs="Arial"/>
          <w:sz w:val="24"/>
          <w:szCs w:val="24"/>
        </w:rPr>
        <w:t xml:space="preserve"> </w:t>
      </w:r>
    </w:p>
    <w:p w:rsidR="004265B5" w:rsidRDefault="00A9214B" w:rsidP="00F320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0F1">
        <w:rPr>
          <w:rFonts w:ascii="Arial" w:hAnsi="Arial" w:cs="Arial"/>
          <w:sz w:val="24"/>
          <w:szCs w:val="24"/>
        </w:rPr>
        <w:t xml:space="preserve">An incorrect impression was created by alleging that Embondeiro farm had </w:t>
      </w:r>
    </w:p>
    <w:p w:rsidR="004265B5" w:rsidRDefault="004265B5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265B5" w:rsidRDefault="00A9214B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F320F1">
        <w:rPr>
          <w:rFonts w:ascii="Arial" w:hAnsi="Arial" w:cs="Arial"/>
          <w:sz w:val="24"/>
          <w:szCs w:val="24"/>
        </w:rPr>
        <w:t>benefitted more in using M</w:t>
      </w:r>
      <w:r w:rsidR="008A1CF7">
        <w:rPr>
          <w:rFonts w:ascii="Arial" w:hAnsi="Arial" w:cs="Arial"/>
          <w:sz w:val="24"/>
          <w:szCs w:val="24"/>
        </w:rPr>
        <w:t>ik</w:t>
      </w:r>
      <w:r w:rsidRPr="00F320F1">
        <w:rPr>
          <w:rFonts w:ascii="Arial" w:hAnsi="Arial" w:cs="Arial"/>
          <w:sz w:val="24"/>
          <w:szCs w:val="24"/>
        </w:rPr>
        <w:t xml:space="preserve">aia’s land for its cattle to graze on and that the </w:t>
      </w:r>
    </w:p>
    <w:p w:rsidR="004265B5" w:rsidRDefault="004265B5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A0BEA" w:rsidRDefault="00A9214B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F320F1">
        <w:rPr>
          <w:rFonts w:ascii="Arial" w:hAnsi="Arial" w:cs="Arial"/>
          <w:sz w:val="24"/>
          <w:szCs w:val="24"/>
        </w:rPr>
        <w:t xml:space="preserve">TLB </w:t>
      </w:r>
      <w:r w:rsidR="002A0BEA">
        <w:rPr>
          <w:rFonts w:ascii="Arial" w:hAnsi="Arial" w:cs="Arial"/>
          <w:sz w:val="24"/>
          <w:szCs w:val="24"/>
        </w:rPr>
        <w:t xml:space="preserve">machine </w:t>
      </w:r>
      <w:r w:rsidRPr="00F320F1">
        <w:rPr>
          <w:rFonts w:ascii="Arial" w:hAnsi="Arial" w:cs="Arial"/>
          <w:sz w:val="24"/>
          <w:szCs w:val="24"/>
        </w:rPr>
        <w:t xml:space="preserve">was used </w:t>
      </w:r>
      <w:r w:rsidR="00423749" w:rsidRPr="00F320F1">
        <w:rPr>
          <w:rFonts w:ascii="Arial" w:hAnsi="Arial" w:cs="Arial"/>
          <w:sz w:val="24"/>
          <w:szCs w:val="24"/>
        </w:rPr>
        <w:t xml:space="preserve">to develop 2000 hectare on Embondeiro without </w:t>
      </w:r>
    </w:p>
    <w:p w:rsidR="002A0BEA" w:rsidRDefault="002A0BEA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A0BEA" w:rsidRDefault="00423749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F320F1">
        <w:rPr>
          <w:rFonts w:ascii="Arial" w:hAnsi="Arial" w:cs="Arial"/>
          <w:sz w:val="24"/>
          <w:szCs w:val="24"/>
        </w:rPr>
        <w:t>showing advantage to Mi</w:t>
      </w:r>
      <w:r w:rsidR="005C18CC">
        <w:rPr>
          <w:rFonts w:ascii="Arial" w:hAnsi="Arial" w:cs="Arial"/>
          <w:sz w:val="24"/>
          <w:szCs w:val="24"/>
        </w:rPr>
        <w:t>k</w:t>
      </w:r>
      <w:r w:rsidRPr="00F320F1">
        <w:rPr>
          <w:rFonts w:ascii="Arial" w:hAnsi="Arial" w:cs="Arial"/>
          <w:sz w:val="24"/>
          <w:szCs w:val="24"/>
        </w:rPr>
        <w:t xml:space="preserve">aia. </w:t>
      </w:r>
      <w:r w:rsidR="00F84797">
        <w:rPr>
          <w:rFonts w:ascii="Arial" w:hAnsi="Arial" w:cs="Arial"/>
          <w:sz w:val="24"/>
          <w:szCs w:val="24"/>
        </w:rPr>
        <w:t>It was denied that 2000 hectares</w:t>
      </w:r>
      <w:r w:rsidR="005C18CC">
        <w:rPr>
          <w:rFonts w:ascii="Arial" w:hAnsi="Arial" w:cs="Arial"/>
          <w:sz w:val="24"/>
          <w:szCs w:val="24"/>
        </w:rPr>
        <w:t xml:space="preserve"> on </w:t>
      </w:r>
    </w:p>
    <w:p w:rsidR="002A0BEA" w:rsidRDefault="00BD4FAC" w:rsidP="00BD4FAC">
      <w:pPr>
        <w:pStyle w:val="ListParagraph"/>
        <w:tabs>
          <w:tab w:val="left" w:pos="224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A0BEA" w:rsidRDefault="005C18CC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Embondeiro </w:t>
      </w:r>
      <w:r w:rsidR="00F84797">
        <w:rPr>
          <w:rFonts w:ascii="Arial" w:hAnsi="Arial" w:cs="Arial"/>
          <w:sz w:val="24"/>
          <w:szCs w:val="24"/>
        </w:rPr>
        <w:t>were developed, sa</w:t>
      </w:r>
      <w:r>
        <w:rPr>
          <w:rFonts w:ascii="Arial" w:hAnsi="Arial" w:cs="Arial"/>
          <w:sz w:val="24"/>
          <w:szCs w:val="24"/>
        </w:rPr>
        <w:t xml:space="preserve">ve for the </w:t>
      </w:r>
      <w:r w:rsidR="00476ADE">
        <w:rPr>
          <w:rFonts w:ascii="Arial" w:hAnsi="Arial" w:cs="Arial"/>
          <w:sz w:val="24"/>
          <w:szCs w:val="24"/>
        </w:rPr>
        <w:t>drilling</w:t>
      </w:r>
      <w:r>
        <w:rPr>
          <w:rFonts w:ascii="Arial" w:hAnsi="Arial" w:cs="Arial"/>
          <w:sz w:val="24"/>
          <w:szCs w:val="24"/>
        </w:rPr>
        <w:t xml:space="preserve"> of a borehole</w:t>
      </w:r>
      <w:r w:rsidR="00521B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which </w:t>
      </w:r>
      <w:r w:rsidR="00423749" w:rsidRPr="00F320F1">
        <w:rPr>
          <w:rFonts w:ascii="Arial" w:hAnsi="Arial" w:cs="Arial"/>
          <w:sz w:val="24"/>
          <w:szCs w:val="24"/>
        </w:rPr>
        <w:t xml:space="preserve">was </w:t>
      </w:r>
    </w:p>
    <w:p w:rsidR="002A0BEA" w:rsidRDefault="002A0BEA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A0BEA" w:rsidRDefault="005C18CC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the existing position. It was </w:t>
      </w:r>
      <w:r w:rsidR="00423749" w:rsidRPr="00F320F1">
        <w:rPr>
          <w:rFonts w:ascii="Arial" w:hAnsi="Arial" w:cs="Arial"/>
          <w:sz w:val="24"/>
          <w:szCs w:val="24"/>
        </w:rPr>
        <w:t xml:space="preserve">contended that over the years </w:t>
      </w:r>
      <w:r>
        <w:rPr>
          <w:rFonts w:ascii="Arial" w:hAnsi="Arial" w:cs="Arial"/>
          <w:sz w:val="24"/>
          <w:szCs w:val="24"/>
        </w:rPr>
        <w:t xml:space="preserve">more benefit </w:t>
      </w:r>
    </w:p>
    <w:p w:rsidR="002A0BEA" w:rsidRDefault="002A0BEA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A0BEA" w:rsidRDefault="005C18CC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enjoyed by Mikaia</w:t>
      </w:r>
      <w:r w:rsidR="008B743B">
        <w:rPr>
          <w:rFonts w:ascii="Arial" w:hAnsi="Arial" w:cs="Arial"/>
          <w:sz w:val="24"/>
          <w:szCs w:val="24"/>
        </w:rPr>
        <w:t xml:space="preserve">. The TLB was used to develop 80% of Mikaia </w:t>
      </w:r>
      <w:r w:rsidR="009262FF">
        <w:rPr>
          <w:rFonts w:ascii="Arial" w:hAnsi="Arial" w:cs="Arial"/>
          <w:sz w:val="24"/>
          <w:szCs w:val="24"/>
        </w:rPr>
        <w:t xml:space="preserve">and </w:t>
      </w:r>
    </w:p>
    <w:p w:rsidR="002A0BEA" w:rsidRDefault="002A0BEA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A0BEA" w:rsidRDefault="009262FF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reported by Mr Roux in May 2019. </w:t>
      </w:r>
      <w:r w:rsidR="00735E00">
        <w:rPr>
          <w:rFonts w:ascii="Arial" w:hAnsi="Arial" w:cs="Arial"/>
          <w:sz w:val="24"/>
          <w:szCs w:val="24"/>
        </w:rPr>
        <w:t xml:space="preserve">Although the TLB broke down </w:t>
      </w:r>
      <w:r w:rsidR="00553560">
        <w:rPr>
          <w:rFonts w:ascii="Arial" w:hAnsi="Arial" w:cs="Arial"/>
          <w:sz w:val="24"/>
          <w:szCs w:val="24"/>
        </w:rPr>
        <w:t>in July</w:t>
      </w:r>
      <w:r w:rsidR="00735E00">
        <w:rPr>
          <w:rFonts w:ascii="Arial" w:hAnsi="Arial" w:cs="Arial"/>
          <w:sz w:val="24"/>
          <w:szCs w:val="24"/>
        </w:rPr>
        <w:t xml:space="preserve"> </w:t>
      </w:r>
    </w:p>
    <w:p w:rsidR="002A0BEA" w:rsidRDefault="002A0BEA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A0BEA" w:rsidRDefault="00735E00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there was acknowledgement even before by </w:t>
      </w:r>
      <w:r w:rsidR="008B743B">
        <w:rPr>
          <w:rFonts w:ascii="Arial" w:hAnsi="Arial" w:cs="Arial"/>
          <w:sz w:val="24"/>
          <w:szCs w:val="24"/>
        </w:rPr>
        <w:t>L Grobler</w:t>
      </w:r>
      <w:r>
        <w:rPr>
          <w:rFonts w:ascii="Arial" w:hAnsi="Arial" w:cs="Arial"/>
          <w:sz w:val="24"/>
          <w:szCs w:val="24"/>
        </w:rPr>
        <w:t xml:space="preserve"> that the </w:t>
      </w:r>
      <w:r w:rsidR="008B743B">
        <w:rPr>
          <w:rFonts w:ascii="Arial" w:hAnsi="Arial" w:cs="Arial"/>
          <w:sz w:val="24"/>
          <w:szCs w:val="24"/>
        </w:rPr>
        <w:t>TLB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0BEA" w:rsidRDefault="002A0BEA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B743B" w:rsidRDefault="009262FF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not in good condition as far back as 2017</w:t>
      </w:r>
    </w:p>
    <w:p w:rsidR="004265B5" w:rsidRDefault="004265B5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C18CC" w:rsidRDefault="005C18CC" w:rsidP="004265B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668D5" w:rsidRDefault="00A64DAB" w:rsidP="00F45E9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45E9A">
        <w:rPr>
          <w:rFonts w:ascii="Arial" w:hAnsi="Arial" w:cs="Arial"/>
          <w:sz w:val="24"/>
          <w:szCs w:val="24"/>
        </w:rPr>
        <w:t>The</w:t>
      </w:r>
      <w:r w:rsidR="00B923F3">
        <w:rPr>
          <w:rFonts w:ascii="Arial" w:hAnsi="Arial" w:cs="Arial"/>
          <w:sz w:val="24"/>
          <w:szCs w:val="24"/>
        </w:rPr>
        <w:t xml:space="preserve"> perception that</w:t>
      </w:r>
      <w:r w:rsidRPr="00F45E9A">
        <w:rPr>
          <w:rFonts w:ascii="Arial" w:hAnsi="Arial" w:cs="Arial"/>
          <w:sz w:val="24"/>
          <w:szCs w:val="24"/>
        </w:rPr>
        <w:t xml:space="preserve"> Dalmar partners were </w:t>
      </w:r>
      <w:r w:rsidR="00B923F3">
        <w:rPr>
          <w:rFonts w:ascii="Arial" w:hAnsi="Arial" w:cs="Arial"/>
          <w:sz w:val="24"/>
          <w:szCs w:val="24"/>
        </w:rPr>
        <w:t>awarded</w:t>
      </w:r>
      <w:r w:rsidRPr="00F45E9A">
        <w:rPr>
          <w:rFonts w:ascii="Arial" w:hAnsi="Arial" w:cs="Arial"/>
          <w:sz w:val="24"/>
          <w:szCs w:val="24"/>
        </w:rPr>
        <w:t xml:space="preserve"> 50% interest in the partnership because of their initial undertaking</w:t>
      </w:r>
      <w:r w:rsidR="009344E6">
        <w:rPr>
          <w:rFonts w:ascii="Arial" w:hAnsi="Arial" w:cs="Arial"/>
          <w:sz w:val="24"/>
          <w:szCs w:val="24"/>
        </w:rPr>
        <w:t xml:space="preserve"> was incorrect. </w:t>
      </w:r>
      <w:r w:rsidRPr="00F45E9A">
        <w:rPr>
          <w:rFonts w:ascii="Arial" w:hAnsi="Arial" w:cs="Arial"/>
          <w:sz w:val="24"/>
          <w:szCs w:val="24"/>
        </w:rPr>
        <w:t xml:space="preserve"> Dalmar initia</w:t>
      </w:r>
      <w:r w:rsidR="003B3C2D">
        <w:rPr>
          <w:rFonts w:ascii="Arial" w:hAnsi="Arial" w:cs="Arial"/>
          <w:sz w:val="24"/>
          <w:szCs w:val="24"/>
        </w:rPr>
        <w:t>l</w:t>
      </w:r>
      <w:r w:rsidRPr="00F45E9A">
        <w:rPr>
          <w:rFonts w:ascii="Arial" w:hAnsi="Arial" w:cs="Arial"/>
          <w:sz w:val="24"/>
          <w:szCs w:val="24"/>
        </w:rPr>
        <w:t>ly undertook to provide all the capital to develop the farm and to make an interest free 99 year loan towards the purchase of 1200 oxen for the enterprise</w:t>
      </w:r>
      <w:r w:rsidR="00E6711C">
        <w:rPr>
          <w:rFonts w:ascii="Arial" w:hAnsi="Arial" w:cs="Arial"/>
          <w:sz w:val="24"/>
          <w:szCs w:val="24"/>
        </w:rPr>
        <w:t>. T</w:t>
      </w:r>
      <w:r w:rsidRPr="00F45E9A">
        <w:rPr>
          <w:rFonts w:ascii="Arial" w:hAnsi="Arial" w:cs="Arial"/>
          <w:sz w:val="24"/>
          <w:szCs w:val="24"/>
        </w:rPr>
        <w:t xml:space="preserve">his undertaking was estimated to </w:t>
      </w:r>
      <w:r w:rsidR="00F45E9A" w:rsidRPr="00F45E9A">
        <w:rPr>
          <w:rFonts w:ascii="Arial" w:hAnsi="Arial" w:cs="Arial"/>
          <w:sz w:val="24"/>
          <w:szCs w:val="24"/>
        </w:rPr>
        <w:t>cost around R12 million which amount could have increased due to rising costs. On 7 March 201</w:t>
      </w:r>
      <w:r w:rsidR="00B80075">
        <w:rPr>
          <w:rFonts w:ascii="Arial" w:hAnsi="Arial" w:cs="Arial"/>
          <w:sz w:val="24"/>
          <w:szCs w:val="24"/>
        </w:rPr>
        <w:t>6</w:t>
      </w:r>
      <w:r w:rsidR="00F45E9A" w:rsidRPr="00F45E9A">
        <w:rPr>
          <w:rFonts w:ascii="Arial" w:hAnsi="Arial" w:cs="Arial"/>
          <w:sz w:val="24"/>
          <w:szCs w:val="24"/>
        </w:rPr>
        <w:t xml:space="preserve"> Dalmar limited their contribution to R9 million due to rising costs;</w:t>
      </w:r>
    </w:p>
    <w:p w:rsidR="005C18CC" w:rsidRPr="00F45E9A" w:rsidRDefault="005C18CC" w:rsidP="00541814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693C8E" w:rsidRDefault="00B80075" w:rsidP="008625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3C8E">
        <w:rPr>
          <w:rFonts w:ascii="Arial" w:hAnsi="Arial" w:cs="Arial"/>
          <w:sz w:val="24"/>
          <w:szCs w:val="24"/>
        </w:rPr>
        <w:t>Instead of financing the purchase of 300 oxen before May 2015 Dalmar financed the acquisition of 102 oxen and</w:t>
      </w:r>
      <w:r w:rsidR="00D0679D">
        <w:rPr>
          <w:rFonts w:ascii="Arial" w:hAnsi="Arial" w:cs="Arial"/>
          <w:sz w:val="24"/>
          <w:szCs w:val="24"/>
        </w:rPr>
        <w:t>,</w:t>
      </w:r>
      <w:r w:rsidRPr="00693C8E">
        <w:rPr>
          <w:rFonts w:ascii="Arial" w:hAnsi="Arial" w:cs="Arial"/>
          <w:sz w:val="24"/>
          <w:szCs w:val="24"/>
        </w:rPr>
        <w:t xml:space="preserve"> in May 2016 instead of financing 600 oxen only 255 were purchased;</w:t>
      </w:r>
      <w:r w:rsidR="00AF5E01" w:rsidRPr="00693C8E">
        <w:rPr>
          <w:rFonts w:ascii="Arial" w:hAnsi="Arial" w:cs="Arial"/>
          <w:sz w:val="24"/>
          <w:szCs w:val="24"/>
        </w:rPr>
        <w:t xml:space="preserve"> the purchase price was not paid in full but paid off in instalments over a period of 10 months and the remaining 94</w:t>
      </w:r>
      <w:r w:rsidR="001C0FDC">
        <w:rPr>
          <w:rFonts w:ascii="Arial" w:hAnsi="Arial" w:cs="Arial"/>
          <w:sz w:val="24"/>
          <w:szCs w:val="24"/>
        </w:rPr>
        <w:t xml:space="preserve"> w</w:t>
      </w:r>
      <w:r w:rsidR="00D0679D">
        <w:rPr>
          <w:rFonts w:ascii="Arial" w:hAnsi="Arial" w:cs="Arial"/>
          <w:sz w:val="24"/>
          <w:szCs w:val="24"/>
        </w:rPr>
        <w:t>ere</w:t>
      </w:r>
      <w:r w:rsidR="00AF5E01" w:rsidRPr="00693C8E">
        <w:rPr>
          <w:rFonts w:ascii="Arial" w:hAnsi="Arial" w:cs="Arial"/>
          <w:sz w:val="24"/>
          <w:szCs w:val="24"/>
        </w:rPr>
        <w:t xml:space="preserve"> to be purchased </w:t>
      </w:r>
      <w:r w:rsidR="00F111B5">
        <w:rPr>
          <w:rFonts w:ascii="Arial" w:hAnsi="Arial" w:cs="Arial"/>
          <w:sz w:val="24"/>
          <w:szCs w:val="24"/>
        </w:rPr>
        <w:t xml:space="preserve">in </w:t>
      </w:r>
      <w:r w:rsidR="00AF5E01" w:rsidRPr="00693C8E">
        <w:rPr>
          <w:rFonts w:ascii="Arial" w:hAnsi="Arial" w:cs="Arial"/>
          <w:sz w:val="24"/>
          <w:szCs w:val="24"/>
        </w:rPr>
        <w:t>May 2016</w:t>
      </w:r>
      <w:r w:rsidR="00693C8E">
        <w:rPr>
          <w:rFonts w:ascii="Arial" w:hAnsi="Arial" w:cs="Arial"/>
          <w:sz w:val="24"/>
          <w:szCs w:val="24"/>
        </w:rPr>
        <w:t xml:space="preserve">. </w:t>
      </w:r>
      <w:r w:rsidR="004D0674" w:rsidRPr="00693C8E">
        <w:rPr>
          <w:rFonts w:ascii="Arial" w:hAnsi="Arial" w:cs="Arial"/>
          <w:sz w:val="24"/>
          <w:szCs w:val="24"/>
        </w:rPr>
        <w:t>It is misconceived that they would have expected a fully developed farm stocked with cattle</w:t>
      </w:r>
      <w:r w:rsidR="00693C8E" w:rsidRPr="00693C8E">
        <w:rPr>
          <w:rFonts w:ascii="Arial" w:hAnsi="Arial" w:cs="Arial"/>
          <w:sz w:val="24"/>
          <w:szCs w:val="24"/>
        </w:rPr>
        <w:t xml:space="preserve"> when the Dalmar group knew that </w:t>
      </w:r>
      <w:r w:rsidR="00FA10AB">
        <w:rPr>
          <w:rFonts w:ascii="Arial" w:hAnsi="Arial" w:cs="Arial"/>
          <w:sz w:val="24"/>
          <w:szCs w:val="24"/>
        </w:rPr>
        <w:t xml:space="preserve">only </w:t>
      </w:r>
      <w:r w:rsidR="00693C8E" w:rsidRPr="00693C8E">
        <w:rPr>
          <w:rFonts w:ascii="Arial" w:hAnsi="Arial" w:cs="Arial"/>
          <w:sz w:val="24"/>
          <w:szCs w:val="24"/>
        </w:rPr>
        <w:t xml:space="preserve">38% </w:t>
      </w:r>
      <w:r w:rsidR="001C0FDC">
        <w:rPr>
          <w:rFonts w:ascii="Arial" w:hAnsi="Arial" w:cs="Arial"/>
          <w:sz w:val="24"/>
          <w:szCs w:val="24"/>
        </w:rPr>
        <w:t xml:space="preserve">namely </w:t>
      </w:r>
      <w:r w:rsidR="00693C8E" w:rsidRPr="00693C8E">
        <w:rPr>
          <w:rFonts w:ascii="Arial" w:hAnsi="Arial" w:cs="Arial"/>
          <w:sz w:val="24"/>
          <w:szCs w:val="24"/>
        </w:rPr>
        <w:t xml:space="preserve">1200 oxen </w:t>
      </w:r>
      <w:r w:rsidR="001C0FDC">
        <w:rPr>
          <w:rFonts w:ascii="Arial" w:hAnsi="Arial" w:cs="Arial"/>
          <w:sz w:val="24"/>
          <w:szCs w:val="24"/>
        </w:rPr>
        <w:t xml:space="preserve">represented </w:t>
      </w:r>
      <w:r w:rsidR="008625C3">
        <w:rPr>
          <w:rFonts w:ascii="Arial" w:hAnsi="Arial" w:cs="Arial"/>
          <w:sz w:val="24"/>
          <w:szCs w:val="24"/>
        </w:rPr>
        <w:t>‘</w:t>
      </w:r>
      <w:r w:rsidR="001C0FDC">
        <w:rPr>
          <w:rFonts w:ascii="Arial" w:hAnsi="Arial" w:cs="Arial"/>
          <w:sz w:val="24"/>
          <w:szCs w:val="24"/>
        </w:rPr>
        <w:t>the farm</w:t>
      </w:r>
      <w:r w:rsidR="008625C3">
        <w:rPr>
          <w:rFonts w:ascii="Arial" w:hAnsi="Arial" w:cs="Arial"/>
          <w:sz w:val="24"/>
          <w:szCs w:val="24"/>
        </w:rPr>
        <w:t xml:space="preserve"> stocked with cattle”.</w:t>
      </w:r>
    </w:p>
    <w:p w:rsidR="00693C8E" w:rsidRPr="00693C8E" w:rsidRDefault="00693C8E" w:rsidP="00693C8E">
      <w:pPr>
        <w:pStyle w:val="ListParagraph"/>
        <w:rPr>
          <w:rFonts w:ascii="Arial" w:hAnsi="Arial" w:cs="Arial"/>
          <w:sz w:val="24"/>
          <w:szCs w:val="24"/>
        </w:rPr>
      </w:pPr>
    </w:p>
    <w:p w:rsidR="004D0674" w:rsidRPr="00693C8E" w:rsidRDefault="0078052F" w:rsidP="00B8007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also </w:t>
      </w:r>
      <w:r w:rsidR="0074235C">
        <w:rPr>
          <w:rFonts w:ascii="Arial" w:hAnsi="Arial" w:cs="Arial"/>
          <w:sz w:val="24"/>
          <w:szCs w:val="24"/>
        </w:rPr>
        <w:t>disputed</w:t>
      </w:r>
      <w:r>
        <w:rPr>
          <w:rFonts w:ascii="Arial" w:hAnsi="Arial" w:cs="Arial"/>
          <w:sz w:val="24"/>
          <w:szCs w:val="24"/>
        </w:rPr>
        <w:t xml:space="preserve"> that the substratum</w:t>
      </w:r>
      <w:r w:rsidR="008625C3">
        <w:rPr>
          <w:rFonts w:ascii="Arial" w:hAnsi="Arial" w:cs="Arial"/>
          <w:sz w:val="24"/>
          <w:szCs w:val="24"/>
        </w:rPr>
        <w:t xml:space="preserve"> had been lost</w:t>
      </w:r>
      <w:r>
        <w:rPr>
          <w:rFonts w:ascii="Arial" w:hAnsi="Arial" w:cs="Arial"/>
          <w:sz w:val="24"/>
          <w:szCs w:val="24"/>
        </w:rPr>
        <w:t xml:space="preserve"> because no DUAT rights had been given to Mikaia Mozambique. The DUAT had not be</w:t>
      </w:r>
      <w:r w:rsidR="004C5C7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g</w:t>
      </w:r>
      <w:r w:rsidR="004C5C78">
        <w:rPr>
          <w:rFonts w:ascii="Arial" w:hAnsi="Arial" w:cs="Arial"/>
          <w:sz w:val="24"/>
          <w:szCs w:val="24"/>
        </w:rPr>
        <w:t xml:space="preserve">ranted </w:t>
      </w:r>
      <w:r>
        <w:rPr>
          <w:rFonts w:ascii="Arial" w:hAnsi="Arial" w:cs="Arial"/>
          <w:sz w:val="24"/>
          <w:szCs w:val="24"/>
        </w:rPr>
        <w:t>when the partners commenced with the enterprise at Mikaia and</w:t>
      </w:r>
      <w:r w:rsidR="007423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when the Dalmar group had contributed more that R9 million</w:t>
      </w:r>
      <w:r w:rsidR="008D6542">
        <w:rPr>
          <w:rFonts w:ascii="Arial" w:hAnsi="Arial" w:cs="Arial"/>
          <w:sz w:val="24"/>
          <w:szCs w:val="24"/>
        </w:rPr>
        <w:t xml:space="preserve">. No </w:t>
      </w:r>
      <w:r w:rsidR="000516BF">
        <w:rPr>
          <w:rFonts w:ascii="Arial" w:hAnsi="Arial" w:cs="Arial"/>
          <w:sz w:val="24"/>
          <w:szCs w:val="24"/>
        </w:rPr>
        <w:t>concern</w:t>
      </w:r>
      <w:r w:rsidR="008D6542">
        <w:rPr>
          <w:rFonts w:ascii="Arial" w:hAnsi="Arial" w:cs="Arial"/>
          <w:sz w:val="24"/>
          <w:szCs w:val="24"/>
        </w:rPr>
        <w:t xml:space="preserve"> was raised </w:t>
      </w:r>
      <w:r w:rsidR="000516BF">
        <w:rPr>
          <w:rFonts w:ascii="Arial" w:hAnsi="Arial" w:cs="Arial"/>
          <w:sz w:val="24"/>
          <w:szCs w:val="24"/>
        </w:rPr>
        <w:t>regarding the DUAT rights or threat</w:t>
      </w:r>
      <w:r w:rsidR="004C5C78">
        <w:rPr>
          <w:rFonts w:ascii="Arial" w:hAnsi="Arial" w:cs="Arial"/>
          <w:sz w:val="24"/>
          <w:szCs w:val="24"/>
        </w:rPr>
        <w:t>,</w:t>
      </w:r>
      <w:r w:rsidR="000516BF">
        <w:rPr>
          <w:rFonts w:ascii="Arial" w:hAnsi="Arial" w:cs="Arial"/>
          <w:sz w:val="24"/>
          <w:szCs w:val="24"/>
        </w:rPr>
        <w:t xml:space="preserve"> that the rights would not be granted or that </w:t>
      </w:r>
      <w:r w:rsidR="004D0674" w:rsidRPr="00693C8E">
        <w:rPr>
          <w:rFonts w:ascii="Arial" w:hAnsi="Arial" w:cs="Arial"/>
          <w:sz w:val="24"/>
          <w:szCs w:val="24"/>
        </w:rPr>
        <w:t xml:space="preserve"> </w:t>
      </w:r>
      <w:r w:rsidR="000516BF">
        <w:rPr>
          <w:rFonts w:ascii="Arial" w:hAnsi="Arial" w:cs="Arial"/>
          <w:sz w:val="24"/>
          <w:szCs w:val="24"/>
        </w:rPr>
        <w:t>they had be</w:t>
      </w:r>
      <w:r w:rsidR="004C5C78">
        <w:rPr>
          <w:rFonts w:ascii="Arial" w:hAnsi="Arial" w:cs="Arial"/>
          <w:sz w:val="24"/>
          <w:szCs w:val="24"/>
        </w:rPr>
        <w:t>en</w:t>
      </w:r>
      <w:r w:rsidR="000516BF">
        <w:rPr>
          <w:rFonts w:ascii="Arial" w:hAnsi="Arial" w:cs="Arial"/>
          <w:sz w:val="24"/>
          <w:szCs w:val="24"/>
        </w:rPr>
        <w:t xml:space="preserve"> disturbed in their possession</w:t>
      </w:r>
      <w:r w:rsidR="00665CF9">
        <w:rPr>
          <w:rFonts w:ascii="Arial" w:hAnsi="Arial" w:cs="Arial"/>
          <w:sz w:val="24"/>
          <w:szCs w:val="24"/>
        </w:rPr>
        <w:t xml:space="preserve"> of the farm. The DUAT had been authorised by the Mozambique Government on 27 February 2018 and it was only signed on 13 April 2020</w:t>
      </w:r>
      <w:r w:rsidR="004C5C78">
        <w:rPr>
          <w:rFonts w:ascii="Arial" w:hAnsi="Arial" w:cs="Arial"/>
          <w:sz w:val="24"/>
          <w:szCs w:val="24"/>
        </w:rPr>
        <w:t>,</w:t>
      </w:r>
    </w:p>
    <w:p w:rsidR="00B86E33" w:rsidRPr="00B86E33" w:rsidRDefault="00B86E33" w:rsidP="00B86E33">
      <w:pPr>
        <w:pStyle w:val="ListParagraph"/>
        <w:rPr>
          <w:rFonts w:ascii="Arial" w:hAnsi="Arial" w:cs="Arial"/>
          <w:sz w:val="24"/>
          <w:szCs w:val="24"/>
        </w:rPr>
      </w:pPr>
    </w:p>
    <w:p w:rsidR="00800A32" w:rsidRDefault="00AF5E01" w:rsidP="00B86E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86E33">
        <w:rPr>
          <w:rFonts w:ascii="Arial" w:hAnsi="Arial" w:cs="Arial"/>
          <w:sz w:val="24"/>
          <w:szCs w:val="24"/>
        </w:rPr>
        <w:t>It was contended that the under</w:t>
      </w:r>
      <w:r w:rsidR="00B02307">
        <w:rPr>
          <w:rFonts w:ascii="Arial" w:hAnsi="Arial" w:cs="Arial"/>
          <w:sz w:val="24"/>
          <w:szCs w:val="24"/>
        </w:rPr>
        <w:t>-</w:t>
      </w:r>
      <w:r w:rsidR="00CD077B" w:rsidRPr="00B86E33">
        <w:rPr>
          <w:rFonts w:ascii="Arial" w:hAnsi="Arial" w:cs="Arial"/>
          <w:sz w:val="24"/>
          <w:szCs w:val="24"/>
        </w:rPr>
        <w:t>p</w:t>
      </w:r>
      <w:r w:rsidRPr="00B86E33">
        <w:rPr>
          <w:rFonts w:ascii="Arial" w:hAnsi="Arial" w:cs="Arial"/>
          <w:sz w:val="24"/>
          <w:szCs w:val="24"/>
        </w:rPr>
        <w:t>erformance</w:t>
      </w:r>
      <w:r w:rsidR="00CD077B" w:rsidRPr="00B86E33">
        <w:rPr>
          <w:rFonts w:ascii="Arial" w:hAnsi="Arial" w:cs="Arial"/>
          <w:sz w:val="24"/>
          <w:szCs w:val="24"/>
        </w:rPr>
        <w:t xml:space="preserve"> of Dalmar on initial undertakings had a major influence on the development of Mikaia as a whole</w:t>
      </w:r>
      <w:r w:rsidR="00800A32">
        <w:rPr>
          <w:rFonts w:ascii="Arial" w:hAnsi="Arial" w:cs="Arial"/>
          <w:sz w:val="24"/>
          <w:szCs w:val="24"/>
        </w:rPr>
        <w:t>. E</w:t>
      </w:r>
      <w:r w:rsidR="00CD077B" w:rsidRPr="00B86E33">
        <w:rPr>
          <w:rFonts w:ascii="Arial" w:hAnsi="Arial" w:cs="Arial"/>
          <w:sz w:val="24"/>
          <w:szCs w:val="24"/>
        </w:rPr>
        <w:t>xpec</w:t>
      </w:r>
      <w:r w:rsidR="004C5C78">
        <w:rPr>
          <w:rFonts w:ascii="Arial" w:hAnsi="Arial" w:cs="Arial"/>
          <w:sz w:val="24"/>
          <w:szCs w:val="24"/>
        </w:rPr>
        <w:t>ta</w:t>
      </w:r>
      <w:r w:rsidR="00CD077B" w:rsidRPr="00B86E33">
        <w:rPr>
          <w:rFonts w:ascii="Arial" w:hAnsi="Arial" w:cs="Arial"/>
          <w:sz w:val="24"/>
          <w:szCs w:val="24"/>
        </w:rPr>
        <w:t>tions of the Lee group that profits would have been distributed May/ June of 2018</w:t>
      </w:r>
      <w:r w:rsidR="00800A32">
        <w:rPr>
          <w:rFonts w:ascii="Arial" w:hAnsi="Arial" w:cs="Arial"/>
          <w:sz w:val="24"/>
          <w:szCs w:val="24"/>
        </w:rPr>
        <w:t xml:space="preserve"> had not yet materialised</w:t>
      </w:r>
      <w:r w:rsidR="00541814" w:rsidRPr="00B86E33">
        <w:rPr>
          <w:rFonts w:ascii="Arial" w:hAnsi="Arial" w:cs="Arial"/>
          <w:sz w:val="24"/>
          <w:szCs w:val="24"/>
        </w:rPr>
        <w:t>. B</w:t>
      </w:r>
      <w:r w:rsidR="006945B5" w:rsidRPr="00B86E33">
        <w:rPr>
          <w:rFonts w:ascii="Arial" w:hAnsi="Arial" w:cs="Arial"/>
          <w:sz w:val="24"/>
          <w:szCs w:val="24"/>
        </w:rPr>
        <w:t xml:space="preserve">y 8 July 2019 </w:t>
      </w:r>
    </w:p>
    <w:p w:rsidR="00B86E33" w:rsidRDefault="006945B5" w:rsidP="00800A32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B86E33">
        <w:rPr>
          <w:rFonts w:ascii="Arial" w:hAnsi="Arial" w:cs="Arial"/>
          <w:sz w:val="24"/>
          <w:szCs w:val="24"/>
        </w:rPr>
        <w:t>80 % of Mikaia ha</w:t>
      </w:r>
      <w:r w:rsidR="004C5C78">
        <w:rPr>
          <w:rFonts w:ascii="Arial" w:hAnsi="Arial" w:cs="Arial"/>
          <w:sz w:val="24"/>
          <w:szCs w:val="24"/>
        </w:rPr>
        <w:t>d</w:t>
      </w:r>
      <w:r w:rsidR="007E3920">
        <w:rPr>
          <w:rFonts w:ascii="Arial" w:hAnsi="Arial" w:cs="Arial"/>
          <w:sz w:val="24"/>
          <w:szCs w:val="24"/>
        </w:rPr>
        <w:t xml:space="preserve"> </w:t>
      </w:r>
      <w:r w:rsidRPr="00B86E33">
        <w:rPr>
          <w:rFonts w:ascii="Arial" w:hAnsi="Arial" w:cs="Arial"/>
          <w:sz w:val="24"/>
          <w:szCs w:val="24"/>
        </w:rPr>
        <w:t xml:space="preserve">progressed towards completion, </w:t>
      </w:r>
      <w:r w:rsidR="00F84797" w:rsidRPr="00B86E33">
        <w:rPr>
          <w:rFonts w:ascii="Arial" w:hAnsi="Arial" w:cs="Arial"/>
          <w:sz w:val="24"/>
          <w:szCs w:val="24"/>
        </w:rPr>
        <w:t>and it</w:t>
      </w:r>
      <w:r w:rsidRPr="00B86E33">
        <w:rPr>
          <w:rFonts w:ascii="Arial" w:hAnsi="Arial" w:cs="Arial"/>
          <w:sz w:val="24"/>
          <w:szCs w:val="24"/>
        </w:rPr>
        <w:t xml:space="preserve"> is denied that only 4000 hectares of the 8,1 hectares at Mikaia were developed by 6 July 2019</w:t>
      </w:r>
      <w:r w:rsidR="00B86E33">
        <w:rPr>
          <w:rFonts w:ascii="Arial" w:hAnsi="Arial" w:cs="Arial"/>
          <w:sz w:val="24"/>
          <w:szCs w:val="24"/>
        </w:rPr>
        <w:t>;</w:t>
      </w:r>
    </w:p>
    <w:p w:rsidR="00B86E33" w:rsidRPr="00B86E33" w:rsidRDefault="00B86E33" w:rsidP="00B86E33">
      <w:pPr>
        <w:pStyle w:val="ListParagraph"/>
        <w:rPr>
          <w:rFonts w:ascii="Arial" w:hAnsi="Arial" w:cs="Arial"/>
          <w:sz w:val="24"/>
          <w:szCs w:val="24"/>
        </w:rPr>
      </w:pPr>
    </w:p>
    <w:p w:rsidR="00912775" w:rsidRDefault="006945B5" w:rsidP="00B86E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86E33">
        <w:rPr>
          <w:rFonts w:ascii="Arial" w:hAnsi="Arial" w:cs="Arial"/>
          <w:sz w:val="24"/>
          <w:szCs w:val="24"/>
        </w:rPr>
        <w:t xml:space="preserve"> </w:t>
      </w:r>
      <w:r w:rsidR="00665CF9">
        <w:rPr>
          <w:rFonts w:ascii="Arial" w:hAnsi="Arial" w:cs="Arial"/>
          <w:sz w:val="24"/>
          <w:szCs w:val="24"/>
        </w:rPr>
        <w:t>It was contended that</w:t>
      </w:r>
      <w:r w:rsidR="00F60FE2">
        <w:rPr>
          <w:rFonts w:ascii="Arial" w:hAnsi="Arial" w:cs="Arial"/>
          <w:sz w:val="24"/>
          <w:szCs w:val="24"/>
        </w:rPr>
        <w:t xml:space="preserve"> there was no merit in calling up the “so-called” loan account when there was an obligation on Dalmar to pay the </w:t>
      </w:r>
      <w:r w:rsidR="00665CF9">
        <w:rPr>
          <w:rFonts w:ascii="Arial" w:hAnsi="Arial" w:cs="Arial"/>
          <w:sz w:val="24"/>
          <w:szCs w:val="24"/>
        </w:rPr>
        <w:t xml:space="preserve">approximate </w:t>
      </w:r>
      <w:r w:rsidR="00F60FE2">
        <w:rPr>
          <w:rFonts w:ascii="Arial" w:hAnsi="Arial" w:cs="Arial"/>
          <w:sz w:val="24"/>
          <w:szCs w:val="24"/>
        </w:rPr>
        <w:t xml:space="preserve">contributions of </w:t>
      </w:r>
      <w:r w:rsidR="00665CF9">
        <w:rPr>
          <w:rFonts w:ascii="Arial" w:hAnsi="Arial" w:cs="Arial"/>
          <w:sz w:val="24"/>
          <w:szCs w:val="24"/>
        </w:rPr>
        <w:t>R40 000.00 per month</w:t>
      </w:r>
      <w:r w:rsidR="00F60FE2">
        <w:rPr>
          <w:rFonts w:ascii="Arial" w:hAnsi="Arial" w:cs="Arial"/>
          <w:sz w:val="24"/>
          <w:szCs w:val="24"/>
        </w:rPr>
        <w:t xml:space="preserve"> towards running costs, and the capital advance could not be reclaimed </w:t>
      </w:r>
      <w:r w:rsidR="006C6CA8">
        <w:rPr>
          <w:rFonts w:ascii="Arial" w:hAnsi="Arial" w:cs="Arial"/>
          <w:sz w:val="24"/>
          <w:szCs w:val="24"/>
        </w:rPr>
        <w:t>as incorrectly stated in the financial statements. There was no right to demand payment unless the “samewerkings ooreenkons” was cancelled</w:t>
      </w:r>
      <w:r w:rsidR="00912775">
        <w:rPr>
          <w:rFonts w:ascii="Arial" w:hAnsi="Arial" w:cs="Arial"/>
          <w:sz w:val="24"/>
          <w:szCs w:val="24"/>
        </w:rPr>
        <w:t>.</w:t>
      </w:r>
      <w:r w:rsidR="00F60FE2">
        <w:rPr>
          <w:rFonts w:ascii="Arial" w:hAnsi="Arial" w:cs="Arial"/>
          <w:sz w:val="24"/>
          <w:szCs w:val="24"/>
        </w:rPr>
        <w:t xml:space="preserve">  </w:t>
      </w:r>
      <w:r w:rsidR="007256F0" w:rsidRPr="00B86E33">
        <w:rPr>
          <w:rFonts w:ascii="Arial" w:hAnsi="Arial" w:cs="Arial"/>
          <w:sz w:val="24"/>
          <w:szCs w:val="24"/>
        </w:rPr>
        <w:t xml:space="preserve"> </w:t>
      </w:r>
      <w:r w:rsidR="00912775">
        <w:rPr>
          <w:rFonts w:ascii="Arial" w:hAnsi="Arial" w:cs="Arial"/>
          <w:sz w:val="24"/>
          <w:szCs w:val="24"/>
        </w:rPr>
        <w:t xml:space="preserve"> It was contended that the application</w:t>
      </w:r>
      <w:r w:rsidR="00CA6272">
        <w:rPr>
          <w:rFonts w:ascii="Arial" w:hAnsi="Arial" w:cs="Arial"/>
          <w:sz w:val="24"/>
          <w:szCs w:val="24"/>
        </w:rPr>
        <w:t xml:space="preserve"> </w:t>
      </w:r>
      <w:r w:rsidR="00912775">
        <w:rPr>
          <w:rFonts w:ascii="Arial" w:hAnsi="Arial" w:cs="Arial"/>
          <w:sz w:val="24"/>
          <w:szCs w:val="24"/>
        </w:rPr>
        <w:t>was premature in that no attempt was made to engage the Lee group in discussions around the feasibility of terminating the agreement.</w:t>
      </w:r>
    </w:p>
    <w:p w:rsidR="009F2FFB" w:rsidRDefault="009F2FFB" w:rsidP="009F2FFB">
      <w:pPr>
        <w:rPr>
          <w:rFonts w:ascii="Arial" w:hAnsi="Arial" w:cs="Arial"/>
          <w:sz w:val="24"/>
          <w:szCs w:val="24"/>
        </w:rPr>
      </w:pPr>
    </w:p>
    <w:p w:rsidR="00120966" w:rsidRDefault="009F2FFB" w:rsidP="009F2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7E3920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issue</w:t>
      </w:r>
      <w:r w:rsidR="004C5C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not settled in ‘F’ were the manner in which the legal entities </w:t>
      </w:r>
    </w:p>
    <w:p w:rsidR="00120966" w:rsidRDefault="009F2FFB" w:rsidP="009F2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created </w:t>
      </w:r>
      <w:r w:rsidR="00705755">
        <w:rPr>
          <w:rFonts w:ascii="Arial" w:hAnsi="Arial" w:cs="Arial"/>
          <w:sz w:val="24"/>
          <w:szCs w:val="24"/>
        </w:rPr>
        <w:t xml:space="preserve">would conduct and structure the business of the enterprise. Further, was </w:t>
      </w:r>
    </w:p>
    <w:p w:rsidR="00120966" w:rsidRDefault="00705755" w:rsidP="009F2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the business of the enterprise would be reflected in the books of account which </w:t>
      </w:r>
    </w:p>
    <w:p w:rsidR="00120966" w:rsidRDefault="00705755" w:rsidP="009F2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entail </w:t>
      </w:r>
      <w:r w:rsidR="00C812F2">
        <w:rPr>
          <w:rFonts w:ascii="Arial" w:hAnsi="Arial" w:cs="Arial"/>
          <w:sz w:val="24"/>
          <w:szCs w:val="24"/>
        </w:rPr>
        <w:t xml:space="preserve">(i) </w:t>
      </w:r>
      <w:r>
        <w:rPr>
          <w:rFonts w:ascii="Arial" w:hAnsi="Arial" w:cs="Arial"/>
          <w:sz w:val="24"/>
          <w:szCs w:val="24"/>
        </w:rPr>
        <w:t>tax considerations including Mikaia in Mozambique</w:t>
      </w:r>
      <w:r w:rsidR="00C812F2">
        <w:rPr>
          <w:rFonts w:ascii="Arial" w:hAnsi="Arial" w:cs="Arial"/>
          <w:sz w:val="24"/>
          <w:szCs w:val="24"/>
        </w:rPr>
        <w:t xml:space="preserve"> (ii) although </w:t>
      </w:r>
    </w:p>
    <w:p w:rsidR="00120966" w:rsidRDefault="00C812F2" w:rsidP="009F2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shareholding was agreed upon there was no accompanying formal agreement </w:t>
      </w:r>
      <w:r w:rsidR="007E3920">
        <w:rPr>
          <w:rFonts w:ascii="Arial" w:hAnsi="Arial" w:cs="Arial"/>
          <w:sz w:val="24"/>
          <w:szCs w:val="24"/>
        </w:rPr>
        <w:t xml:space="preserve">(iii)in </w:t>
      </w:r>
    </w:p>
    <w:p w:rsidR="00E762F2" w:rsidRDefault="007E3920" w:rsidP="009F2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the financial statement</w:t>
      </w:r>
      <w:r w:rsidR="00686AC5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the </w:t>
      </w:r>
      <w:r w:rsidR="00A04E12">
        <w:rPr>
          <w:rFonts w:ascii="Arial" w:hAnsi="Arial" w:cs="Arial"/>
          <w:sz w:val="24"/>
          <w:szCs w:val="24"/>
        </w:rPr>
        <w:t>account</w:t>
      </w:r>
      <w:r w:rsidR="00E762F2">
        <w:rPr>
          <w:rFonts w:ascii="Arial" w:hAnsi="Arial" w:cs="Arial"/>
          <w:sz w:val="24"/>
          <w:szCs w:val="24"/>
        </w:rPr>
        <w:t>ant</w:t>
      </w:r>
      <w:r w:rsidR="00A04E12">
        <w:rPr>
          <w:rFonts w:ascii="Arial" w:hAnsi="Arial" w:cs="Arial"/>
          <w:sz w:val="24"/>
          <w:szCs w:val="24"/>
        </w:rPr>
        <w:t xml:space="preserve"> lumped together without </w:t>
      </w:r>
    </w:p>
    <w:p w:rsidR="00E762F2" w:rsidRDefault="00A04E12" w:rsidP="009F2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</w:t>
      </w:r>
      <w:r w:rsidR="008D1F41">
        <w:rPr>
          <w:rFonts w:ascii="Arial" w:hAnsi="Arial" w:cs="Arial"/>
          <w:sz w:val="24"/>
          <w:szCs w:val="24"/>
        </w:rPr>
        <w:t xml:space="preserve">ishing the three categories of advances (monies advanced </w:t>
      </w:r>
      <w:r w:rsidR="00686AC5">
        <w:rPr>
          <w:rFonts w:ascii="Arial" w:hAnsi="Arial" w:cs="Arial"/>
          <w:sz w:val="24"/>
          <w:szCs w:val="24"/>
        </w:rPr>
        <w:t xml:space="preserve"> </w:t>
      </w:r>
      <w:r w:rsidR="008D1F41">
        <w:rPr>
          <w:rFonts w:ascii="Arial" w:hAnsi="Arial" w:cs="Arial"/>
          <w:sz w:val="24"/>
          <w:szCs w:val="24"/>
        </w:rPr>
        <w:t xml:space="preserve">before the </w:t>
      </w:r>
    </w:p>
    <w:p w:rsidR="00E762F2" w:rsidRDefault="008D1F41" w:rsidP="009F2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 was contemplated</w:t>
      </w:r>
      <w:r w:rsidR="003D259D">
        <w:rPr>
          <w:rFonts w:ascii="Arial" w:hAnsi="Arial" w:cs="Arial"/>
          <w:sz w:val="24"/>
          <w:szCs w:val="24"/>
        </w:rPr>
        <w:t xml:space="preserve"> to purchase the original stock of oxen; monies </w:t>
      </w:r>
    </w:p>
    <w:p w:rsidR="00E762F2" w:rsidRDefault="003D259D" w:rsidP="009F2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advanced for the development of Mikaia; for advances from June 2018 on a monthly </w:t>
      </w:r>
    </w:p>
    <w:p w:rsidR="00E762F2" w:rsidRDefault="003D259D" w:rsidP="009F2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basis and which did not provide</w:t>
      </w:r>
      <w:r w:rsidR="00686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terms of repayment). The reflection of these </w:t>
      </w:r>
    </w:p>
    <w:p w:rsidR="009F2FFB" w:rsidRDefault="003D259D" w:rsidP="009F2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monies as loan account w</w:t>
      </w:r>
      <w:r w:rsidR="00686AC5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inaccurate.</w:t>
      </w:r>
    </w:p>
    <w:p w:rsidR="003D259D" w:rsidRDefault="003D259D" w:rsidP="003D259D">
      <w:pPr>
        <w:spacing w:line="360" w:lineRule="auto"/>
        <w:rPr>
          <w:rFonts w:ascii="Arial" w:hAnsi="Arial" w:cs="Arial"/>
          <w:sz w:val="24"/>
          <w:szCs w:val="24"/>
        </w:rPr>
      </w:pPr>
    </w:p>
    <w:p w:rsidR="00566FBE" w:rsidRDefault="00566FBE" w:rsidP="003D25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1320A7">
        <w:rPr>
          <w:rFonts w:ascii="Arial" w:hAnsi="Arial" w:cs="Arial"/>
          <w:sz w:val="24"/>
          <w:szCs w:val="24"/>
        </w:rPr>
        <w:t xml:space="preserve">It is contended that before the July visit to the Mikaia farm there was a tacit understanding between the partners that problems and concerns would be </w:t>
      </w:r>
      <w:r w:rsidR="001320A7">
        <w:rPr>
          <w:rFonts w:ascii="Arial" w:hAnsi="Arial" w:cs="Arial"/>
          <w:i/>
          <w:iCs/>
          <w:sz w:val="24"/>
          <w:szCs w:val="24"/>
        </w:rPr>
        <w:t xml:space="preserve">bona fide </w:t>
      </w:r>
      <w:r w:rsidR="001320A7">
        <w:rPr>
          <w:rFonts w:ascii="Arial" w:hAnsi="Arial" w:cs="Arial"/>
          <w:sz w:val="24"/>
          <w:szCs w:val="24"/>
        </w:rPr>
        <w:t xml:space="preserve">discussed and reasonable solutions be engaged to either amend or supplement the terms of the agreement. This duty to negotiate is echoed </w:t>
      </w:r>
      <w:r w:rsidR="0082417D">
        <w:rPr>
          <w:rFonts w:ascii="Arial" w:hAnsi="Arial" w:cs="Arial"/>
          <w:sz w:val="24"/>
          <w:szCs w:val="24"/>
        </w:rPr>
        <w:t>in the applicant’s letter of 10 July 2019 even where there were suspicions of improper conduct on the part of Embondeiro and</w:t>
      </w:r>
      <w:r w:rsidR="00686AC5">
        <w:rPr>
          <w:rFonts w:ascii="Arial" w:hAnsi="Arial" w:cs="Arial"/>
          <w:sz w:val="24"/>
          <w:szCs w:val="24"/>
        </w:rPr>
        <w:t>,</w:t>
      </w:r>
      <w:r w:rsidR="0082417D">
        <w:rPr>
          <w:rFonts w:ascii="Arial" w:hAnsi="Arial" w:cs="Arial"/>
          <w:sz w:val="24"/>
          <w:szCs w:val="24"/>
        </w:rPr>
        <w:t xml:space="preserve"> also by the continued contribution towards costs made on 31 July 2019. In this regard Dalmar should be ordered </w:t>
      </w:r>
      <w:r w:rsidR="007613AF">
        <w:rPr>
          <w:rFonts w:ascii="Arial" w:hAnsi="Arial" w:cs="Arial"/>
          <w:sz w:val="24"/>
          <w:szCs w:val="24"/>
        </w:rPr>
        <w:t>t</w:t>
      </w:r>
      <w:r w:rsidR="0082417D">
        <w:rPr>
          <w:rFonts w:ascii="Arial" w:hAnsi="Arial" w:cs="Arial"/>
          <w:sz w:val="24"/>
          <w:szCs w:val="24"/>
        </w:rPr>
        <w:t>o observed its obligation</w:t>
      </w:r>
      <w:r w:rsidR="001320A7">
        <w:rPr>
          <w:rFonts w:ascii="Arial" w:hAnsi="Arial" w:cs="Arial"/>
          <w:sz w:val="24"/>
          <w:szCs w:val="24"/>
        </w:rPr>
        <w:t xml:space="preserve"> </w:t>
      </w:r>
      <w:r w:rsidR="0082417D">
        <w:rPr>
          <w:rFonts w:ascii="Arial" w:hAnsi="Arial" w:cs="Arial"/>
          <w:sz w:val="24"/>
          <w:szCs w:val="24"/>
        </w:rPr>
        <w:t>to negotiate before engaging in hostilities.</w:t>
      </w:r>
    </w:p>
    <w:p w:rsidR="00566FBE" w:rsidRDefault="00566FBE" w:rsidP="003D259D">
      <w:pPr>
        <w:spacing w:line="360" w:lineRule="auto"/>
        <w:rPr>
          <w:rFonts w:ascii="Arial" w:hAnsi="Arial" w:cs="Arial"/>
          <w:sz w:val="24"/>
          <w:szCs w:val="24"/>
        </w:rPr>
      </w:pPr>
    </w:p>
    <w:p w:rsidR="003D259D" w:rsidRPr="00E707BE" w:rsidRDefault="00E707BE" w:rsidP="003D259D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i/>
          <w:iCs/>
          <w:sz w:val="24"/>
          <w:szCs w:val="24"/>
        </w:rPr>
        <w:t>in limine</w:t>
      </w:r>
    </w:p>
    <w:p w:rsidR="00AF3CBB" w:rsidRDefault="00C52FB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According to the intervening party</w:t>
      </w:r>
      <w:r w:rsidR="00387C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the heart of the applicant</w:t>
      </w:r>
      <w:r w:rsidR="00D138BD">
        <w:rPr>
          <w:rFonts w:ascii="Arial" w:hAnsi="Arial" w:cs="Arial"/>
          <w:sz w:val="24"/>
          <w:szCs w:val="24"/>
        </w:rPr>
        <w:t>s’</w:t>
      </w:r>
      <w:r>
        <w:rPr>
          <w:rFonts w:ascii="Arial" w:hAnsi="Arial" w:cs="Arial"/>
          <w:sz w:val="24"/>
          <w:szCs w:val="24"/>
        </w:rPr>
        <w:t xml:space="preserve"> complaint </w:t>
      </w:r>
    </w:p>
    <w:p w:rsidR="00AF3CBB" w:rsidRDefault="00C52FB7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</w:t>
      </w:r>
      <w:r w:rsidR="00104249">
        <w:rPr>
          <w:rFonts w:ascii="Arial" w:hAnsi="Arial" w:cs="Arial"/>
          <w:sz w:val="24"/>
          <w:szCs w:val="24"/>
        </w:rPr>
        <w:t>eir perception that</w:t>
      </w:r>
      <w:r w:rsidR="000B613A">
        <w:rPr>
          <w:rFonts w:ascii="Arial" w:hAnsi="Arial" w:cs="Arial"/>
          <w:sz w:val="24"/>
          <w:szCs w:val="24"/>
        </w:rPr>
        <w:t xml:space="preserve"> 4000 hectares </w:t>
      </w:r>
      <w:r w:rsidR="00104249">
        <w:rPr>
          <w:rFonts w:ascii="Arial" w:hAnsi="Arial" w:cs="Arial"/>
          <w:sz w:val="24"/>
          <w:szCs w:val="24"/>
        </w:rPr>
        <w:t xml:space="preserve">on Mikaia </w:t>
      </w:r>
      <w:r w:rsidR="000B613A">
        <w:rPr>
          <w:rFonts w:ascii="Arial" w:hAnsi="Arial" w:cs="Arial"/>
          <w:sz w:val="24"/>
          <w:szCs w:val="24"/>
        </w:rPr>
        <w:t xml:space="preserve">had not been developed since </w:t>
      </w:r>
    </w:p>
    <w:p w:rsidR="00AF3CBB" w:rsidRDefault="000B613A" w:rsidP="008351B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="00F93CC6">
        <w:rPr>
          <w:rFonts w:ascii="Arial" w:hAnsi="Arial" w:cs="Arial"/>
          <w:sz w:val="24"/>
          <w:szCs w:val="24"/>
        </w:rPr>
        <w:t>, which misconceptions had never been discussed by the partners</w:t>
      </w:r>
      <w:r>
        <w:rPr>
          <w:rFonts w:ascii="Arial" w:hAnsi="Arial" w:cs="Arial"/>
          <w:sz w:val="24"/>
          <w:szCs w:val="24"/>
        </w:rPr>
        <w:t>. Point</w:t>
      </w:r>
      <w:r w:rsidR="0010424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z w:val="24"/>
          <w:szCs w:val="24"/>
        </w:rPr>
        <w:t xml:space="preserve">in </w:t>
      </w:r>
    </w:p>
    <w:p w:rsidR="00AF3CBB" w:rsidRDefault="000B613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limine </w:t>
      </w:r>
      <w:r>
        <w:rPr>
          <w:rFonts w:ascii="Arial" w:hAnsi="Arial" w:cs="Arial"/>
          <w:sz w:val="24"/>
          <w:szCs w:val="24"/>
        </w:rPr>
        <w:t xml:space="preserve">were consequently raised. </w:t>
      </w:r>
      <w:r w:rsidR="00104249">
        <w:rPr>
          <w:rFonts w:ascii="Arial" w:hAnsi="Arial" w:cs="Arial"/>
          <w:sz w:val="24"/>
          <w:szCs w:val="24"/>
        </w:rPr>
        <w:t>Firstly</w:t>
      </w:r>
      <w:r w:rsidR="00387C6D">
        <w:rPr>
          <w:rFonts w:ascii="Arial" w:hAnsi="Arial" w:cs="Arial"/>
          <w:sz w:val="24"/>
          <w:szCs w:val="24"/>
        </w:rPr>
        <w:t xml:space="preserve">, it was contended that </w:t>
      </w:r>
      <w:r>
        <w:rPr>
          <w:rFonts w:ascii="Arial" w:hAnsi="Arial" w:cs="Arial"/>
          <w:sz w:val="24"/>
          <w:szCs w:val="24"/>
        </w:rPr>
        <w:t xml:space="preserve">the applicants </w:t>
      </w:r>
      <w:r w:rsidR="00F93CC6">
        <w:rPr>
          <w:rFonts w:ascii="Arial" w:hAnsi="Arial" w:cs="Arial"/>
          <w:sz w:val="24"/>
          <w:szCs w:val="24"/>
        </w:rPr>
        <w:t xml:space="preserve">as </w:t>
      </w:r>
    </w:p>
    <w:p w:rsidR="00AF3CBB" w:rsidRDefault="00F93CC6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in a partnership</w:t>
      </w:r>
      <w:r w:rsidR="00B326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87C6D">
        <w:rPr>
          <w:rFonts w:ascii="Arial" w:hAnsi="Arial" w:cs="Arial"/>
          <w:sz w:val="24"/>
          <w:szCs w:val="24"/>
        </w:rPr>
        <w:t xml:space="preserve">had </w:t>
      </w:r>
      <w:r w:rsidR="000B613A">
        <w:rPr>
          <w:rFonts w:ascii="Arial" w:hAnsi="Arial" w:cs="Arial"/>
          <w:sz w:val="24"/>
          <w:szCs w:val="24"/>
        </w:rPr>
        <w:t xml:space="preserve">breached an obligation </w:t>
      </w:r>
      <w:r w:rsidR="00104249">
        <w:rPr>
          <w:rFonts w:ascii="Arial" w:hAnsi="Arial" w:cs="Arial"/>
          <w:sz w:val="24"/>
          <w:szCs w:val="24"/>
        </w:rPr>
        <w:t xml:space="preserve">to </w:t>
      </w:r>
      <w:r w:rsidR="00104249">
        <w:rPr>
          <w:rFonts w:ascii="Arial" w:hAnsi="Arial" w:cs="Arial"/>
          <w:i/>
          <w:iCs/>
          <w:sz w:val="24"/>
          <w:szCs w:val="24"/>
        </w:rPr>
        <w:t xml:space="preserve">bona fide </w:t>
      </w:r>
      <w:r w:rsidR="00104249">
        <w:rPr>
          <w:rFonts w:ascii="Arial" w:hAnsi="Arial" w:cs="Arial"/>
          <w:sz w:val="24"/>
          <w:szCs w:val="24"/>
        </w:rPr>
        <w:t xml:space="preserve">negotiate </w:t>
      </w:r>
    </w:p>
    <w:p w:rsidR="00AF3CBB" w:rsidRDefault="00104249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perceived </w:t>
      </w:r>
      <w:r w:rsidR="00387C6D">
        <w:rPr>
          <w:rFonts w:ascii="Arial" w:hAnsi="Arial" w:cs="Arial"/>
          <w:sz w:val="24"/>
          <w:szCs w:val="24"/>
        </w:rPr>
        <w:t>problem</w:t>
      </w:r>
      <w:r w:rsidR="00E762F2">
        <w:rPr>
          <w:rFonts w:ascii="Arial" w:hAnsi="Arial" w:cs="Arial"/>
          <w:sz w:val="24"/>
          <w:szCs w:val="24"/>
        </w:rPr>
        <w:t>s,</w:t>
      </w:r>
      <w:r w:rsidR="00B32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before </w:t>
      </w:r>
      <w:r w:rsidR="00B32697">
        <w:rPr>
          <w:rFonts w:ascii="Arial" w:hAnsi="Arial" w:cs="Arial"/>
          <w:sz w:val="24"/>
          <w:szCs w:val="24"/>
        </w:rPr>
        <w:t xml:space="preserve">prematurely </w:t>
      </w:r>
      <w:r>
        <w:rPr>
          <w:rFonts w:ascii="Arial" w:hAnsi="Arial" w:cs="Arial"/>
          <w:sz w:val="24"/>
          <w:szCs w:val="24"/>
        </w:rPr>
        <w:t xml:space="preserve">resorting to a hostile action to liquidate the </w:t>
      </w:r>
    </w:p>
    <w:p w:rsidR="00AF3CBB" w:rsidRDefault="00104249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</w:t>
      </w:r>
      <w:r w:rsidR="00387C6D">
        <w:rPr>
          <w:rFonts w:ascii="Arial" w:hAnsi="Arial" w:cs="Arial"/>
          <w:sz w:val="24"/>
          <w:szCs w:val="24"/>
        </w:rPr>
        <w:t>.</w:t>
      </w:r>
      <w:r w:rsidR="00924B40">
        <w:rPr>
          <w:rFonts w:ascii="Arial" w:hAnsi="Arial" w:cs="Arial"/>
          <w:sz w:val="24"/>
          <w:szCs w:val="24"/>
        </w:rPr>
        <w:t xml:space="preserve"> Secondly, </w:t>
      </w:r>
      <w:r w:rsidR="00B32697">
        <w:rPr>
          <w:rFonts w:ascii="Arial" w:hAnsi="Arial" w:cs="Arial"/>
          <w:sz w:val="24"/>
          <w:szCs w:val="24"/>
        </w:rPr>
        <w:t xml:space="preserve">it was contended that </w:t>
      </w:r>
      <w:r w:rsidR="005E3154">
        <w:rPr>
          <w:rFonts w:ascii="Arial" w:hAnsi="Arial" w:cs="Arial"/>
          <w:sz w:val="24"/>
          <w:szCs w:val="24"/>
        </w:rPr>
        <w:t>the respondent and  Mikaia</w:t>
      </w:r>
      <w:r w:rsidR="003D5BBA">
        <w:rPr>
          <w:rFonts w:ascii="Arial" w:hAnsi="Arial" w:cs="Arial"/>
          <w:sz w:val="24"/>
          <w:szCs w:val="24"/>
        </w:rPr>
        <w:t xml:space="preserve"> </w:t>
      </w:r>
      <w:r w:rsidR="005E3154">
        <w:rPr>
          <w:rFonts w:ascii="Arial" w:hAnsi="Arial" w:cs="Arial"/>
          <w:sz w:val="24"/>
          <w:szCs w:val="24"/>
        </w:rPr>
        <w:t xml:space="preserve"> </w:t>
      </w:r>
    </w:p>
    <w:p w:rsidR="00AF3CBB" w:rsidRDefault="005E315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Mozambique </w:t>
      </w:r>
      <w:r w:rsidR="00AB55BC">
        <w:rPr>
          <w:rFonts w:ascii="Arial" w:hAnsi="Arial" w:cs="Arial"/>
          <w:sz w:val="24"/>
          <w:szCs w:val="24"/>
        </w:rPr>
        <w:t>were just instruments of and for</w:t>
      </w:r>
      <w:r w:rsidR="003D5BBA">
        <w:rPr>
          <w:rFonts w:ascii="Arial" w:hAnsi="Arial" w:cs="Arial"/>
          <w:sz w:val="24"/>
          <w:szCs w:val="24"/>
        </w:rPr>
        <w:t xml:space="preserve"> the persons who were party to the </w:t>
      </w:r>
    </w:p>
    <w:p w:rsidR="00AF3CBB" w:rsidRDefault="003D5BB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‘samewerkings oppreeenkoms’ and</w:t>
      </w:r>
      <w:r w:rsidR="00E762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since </w:t>
      </w:r>
      <w:r w:rsidR="005E3154">
        <w:rPr>
          <w:rFonts w:ascii="Arial" w:hAnsi="Arial" w:cs="Arial"/>
          <w:sz w:val="24"/>
          <w:szCs w:val="24"/>
        </w:rPr>
        <w:t xml:space="preserve">the case of the applicants </w:t>
      </w:r>
      <w:r>
        <w:rPr>
          <w:rFonts w:ascii="Arial" w:hAnsi="Arial" w:cs="Arial"/>
          <w:sz w:val="24"/>
          <w:szCs w:val="24"/>
        </w:rPr>
        <w:t xml:space="preserve">was </w:t>
      </w:r>
      <w:r w:rsidR="005E3154">
        <w:rPr>
          <w:rFonts w:ascii="Arial" w:hAnsi="Arial" w:cs="Arial"/>
          <w:sz w:val="24"/>
          <w:szCs w:val="24"/>
        </w:rPr>
        <w:t xml:space="preserve">that the </w:t>
      </w:r>
    </w:p>
    <w:p w:rsidR="00AF3CBB" w:rsidRDefault="005E315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Dalmar Group be entitled to cancel the agreement, </w:t>
      </w:r>
      <w:r w:rsidR="00B32697">
        <w:rPr>
          <w:rFonts w:ascii="Arial" w:hAnsi="Arial" w:cs="Arial"/>
          <w:sz w:val="24"/>
          <w:szCs w:val="24"/>
        </w:rPr>
        <w:t xml:space="preserve">the </w:t>
      </w:r>
      <w:r w:rsidR="00924B40">
        <w:rPr>
          <w:rFonts w:ascii="Arial" w:hAnsi="Arial" w:cs="Arial"/>
          <w:sz w:val="24"/>
          <w:szCs w:val="24"/>
        </w:rPr>
        <w:t xml:space="preserve">applicants had failed to join </w:t>
      </w:r>
    </w:p>
    <w:p w:rsidR="00AF3CBB" w:rsidRDefault="003D5BBA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</w:t>
      </w:r>
      <w:r w:rsidR="00924B40">
        <w:rPr>
          <w:rFonts w:ascii="Arial" w:hAnsi="Arial" w:cs="Arial"/>
          <w:sz w:val="24"/>
          <w:szCs w:val="24"/>
        </w:rPr>
        <w:t xml:space="preserve">other </w:t>
      </w:r>
      <w:r w:rsidR="005E3154">
        <w:rPr>
          <w:rFonts w:ascii="Arial" w:hAnsi="Arial" w:cs="Arial"/>
          <w:sz w:val="24"/>
          <w:szCs w:val="24"/>
        </w:rPr>
        <w:t>members of the Dalmar Group and Lee Group to the application</w:t>
      </w:r>
      <w:r>
        <w:rPr>
          <w:rFonts w:ascii="Arial" w:hAnsi="Arial" w:cs="Arial"/>
          <w:sz w:val="24"/>
          <w:szCs w:val="24"/>
        </w:rPr>
        <w:t>.</w:t>
      </w:r>
      <w:r w:rsidR="00D34D06">
        <w:rPr>
          <w:rFonts w:ascii="Arial" w:hAnsi="Arial" w:cs="Arial"/>
          <w:sz w:val="24"/>
          <w:szCs w:val="24"/>
        </w:rPr>
        <w:t xml:space="preserve"> </w:t>
      </w:r>
    </w:p>
    <w:p w:rsidR="00AF3CBB" w:rsidRDefault="00D34D06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Thirdly, it was contended that the relief claimed was not suitable</w:t>
      </w:r>
      <w:r w:rsidR="006254C5">
        <w:rPr>
          <w:rFonts w:ascii="Arial" w:hAnsi="Arial" w:cs="Arial"/>
          <w:sz w:val="24"/>
          <w:szCs w:val="24"/>
        </w:rPr>
        <w:t xml:space="preserve">, that even if the </w:t>
      </w:r>
    </w:p>
    <w:p w:rsidR="00AF3CBB" w:rsidRDefault="006254C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partnership could not function, the correct process to follow was for a Receiver to be </w:t>
      </w:r>
    </w:p>
    <w:p w:rsidR="000B613A" w:rsidRPr="000B613A" w:rsidRDefault="006254C5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</w:t>
      </w:r>
      <w:r w:rsidR="00A268DD">
        <w:rPr>
          <w:rFonts w:ascii="Arial" w:hAnsi="Arial" w:cs="Arial"/>
          <w:sz w:val="24"/>
          <w:szCs w:val="24"/>
        </w:rPr>
        <w:t>ted.</w:t>
      </w:r>
    </w:p>
    <w:p w:rsidR="00F84797" w:rsidRDefault="00F84797" w:rsidP="008351B4">
      <w:pPr>
        <w:rPr>
          <w:rFonts w:ascii="Arial" w:hAnsi="Arial" w:cs="Arial"/>
          <w:sz w:val="24"/>
          <w:szCs w:val="24"/>
        </w:rPr>
      </w:pPr>
    </w:p>
    <w:p w:rsidR="002653BC" w:rsidRDefault="009B73FE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]</w:t>
      </w:r>
      <w:r w:rsidR="001F45C4">
        <w:rPr>
          <w:rFonts w:ascii="Arial" w:hAnsi="Arial" w:cs="Arial"/>
          <w:sz w:val="24"/>
          <w:szCs w:val="24"/>
        </w:rPr>
        <w:tab/>
        <w:t xml:space="preserve">It was contended that the Dalmar group laboured under </w:t>
      </w:r>
      <w:r w:rsidR="009079EF">
        <w:rPr>
          <w:rFonts w:ascii="Arial" w:hAnsi="Arial" w:cs="Arial"/>
          <w:sz w:val="24"/>
          <w:szCs w:val="24"/>
        </w:rPr>
        <w:t xml:space="preserve">a number of </w:t>
      </w:r>
    </w:p>
    <w:p w:rsidR="002653BC" w:rsidRDefault="009079EF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</w:t>
      </w:r>
      <w:r w:rsidR="001F45C4">
        <w:rPr>
          <w:rFonts w:ascii="Arial" w:hAnsi="Arial" w:cs="Arial"/>
          <w:sz w:val="24"/>
          <w:szCs w:val="24"/>
        </w:rPr>
        <w:t xml:space="preserve">perceptions about the extent to the development at Mikaia between June 2018 </w:t>
      </w:r>
    </w:p>
    <w:p w:rsidR="002653BC" w:rsidRDefault="001F45C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July 2019.</w:t>
      </w:r>
    </w:p>
    <w:p w:rsidR="0052618E" w:rsidRDefault="001F45C4" w:rsidP="00835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57D2F" w:rsidRDefault="009079EF" w:rsidP="00A41B0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>80% of the farm had been developed by the July 2019 visit</w:t>
      </w:r>
      <w:r w:rsidR="00261972" w:rsidRPr="00B57D2F">
        <w:rPr>
          <w:rFonts w:ascii="Arial" w:hAnsi="Arial" w:cs="Arial"/>
          <w:sz w:val="24"/>
          <w:szCs w:val="24"/>
        </w:rPr>
        <w:t xml:space="preserve"> as supported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261972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>b</w:t>
      </w:r>
      <w:r w:rsidR="000D7E55" w:rsidRPr="00B57D2F">
        <w:rPr>
          <w:rFonts w:ascii="Arial" w:hAnsi="Arial" w:cs="Arial"/>
          <w:sz w:val="24"/>
          <w:szCs w:val="24"/>
        </w:rPr>
        <w:t>y</w:t>
      </w:r>
      <w:r w:rsidR="00B57D2F" w:rsidRPr="00B57D2F">
        <w:rPr>
          <w:rFonts w:ascii="Arial" w:hAnsi="Arial" w:cs="Arial"/>
          <w:sz w:val="24"/>
          <w:szCs w:val="24"/>
        </w:rPr>
        <w:t xml:space="preserve"> </w:t>
      </w:r>
      <w:r w:rsidRPr="00B57D2F">
        <w:rPr>
          <w:rFonts w:ascii="Arial" w:hAnsi="Arial" w:cs="Arial"/>
          <w:sz w:val="24"/>
          <w:szCs w:val="24"/>
        </w:rPr>
        <w:t>statements of K Lee and Mr Roux annexures ‘JL-B’ JL-C’</w:t>
      </w:r>
      <w:r w:rsidR="00DD1322" w:rsidRPr="00B57D2F">
        <w:rPr>
          <w:rFonts w:ascii="Arial" w:hAnsi="Arial" w:cs="Arial"/>
          <w:sz w:val="24"/>
          <w:szCs w:val="24"/>
        </w:rPr>
        <w:t xml:space="preserve"> and reports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DD1322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 xml:space="preserve">prior to the visit availed to the Dalmar group and commented upon by C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DD1322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>Swart and L Grobler</w:t>
      </w:r>
      <w:r w:rsidR="009079EF" w:rsidRPr="00B57D2F">
        <w:rPr>
          <w:rFonts w:ascii="Arial" w:hAnsi="Arial" w:cs="Arial"/>
          <w:sz w:val="24"/>
          <w:szCs w:val="24"/>
        </w:rPr>
        <w:t xml:space="preserve">. </w:t>
      </w:r>
      <w:r w:rsidR="001F45C4" w:rsidRPr="00B57D2F">
        <w:rPr>
          <w:rFonts w:ascii="Arial" w:hAnsi="Arial" w:cs="Arial"/>
          <w:sz w:val="24"/>
          <w:szCs w:val="24"/>
        </w:rPr>
        <w:t>The letter</w:t>
      </w:r>
      <w:r w:rsidR="00570A77" w:rsidRPr="00B57D2F">
        <w:rPr>
          <w:rFonts w:ascii="Arial" w:hAnsi="Arial" w:cs="Arial"/>
          <w:sz w:val="24"/>
          <w:szCs w:val="24"/>
        </w:rPr>
        <w:t>,</w:t>
      </w:r>
      <w:r w:rsidR="001F45C4" w:rsidRPr="00B57D2F">
        <w:rPr>
          <w:rFonts w:ascii="Arial" w:hAnsi="Arial" w:cs="Arial"/>
          <w:sz w:val="24"/>
          <w:szCs w:val="24"/>
        </w:rPr>
        <w:t xml:space="preserve"> annexure ‘N’ did not mention the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103F90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 xml:space="preserve">complaint that only 50% </w:t>
      </w:r>
      <w:r w:rsidR="009079EF" w:rsidRPr="00B57D2F">
        <w:rPr>
          <w:rFonts w:ascii="Arial" w:hAnsi="Arial" w:cs="Arial"/>
          <w:sz w:val="24"/>
          <w:szCs w:val="24"/>
        </w:rPr>
        <w:t xml:space="preserve">(4000 hectares) </w:t>
      </w:r>
      <w:r w:rsidR="0091170D" w:rsidRPr="00B57D2F">
        <w:rPr>
          <w:rFonts w:ascii="Arial" w:hAnsi="Arial" w:cs="Arial"/>
          <w:sz w:val="24"/>
          <w:szCs w:val="24"/>
        </w:rPr>
        <w:t xml:space="preserve">had been developed, </w:t>
      </w:r>
      <w:r w:rsidRPr="00B57D2F">
        <w:rPr>
          <w:rFonts w:ascii="Arial" w:hAnsi="Arial" w:cs="Arial"/>
          <w:sz w:val="24"/>
          <w:szCs w:val="24"/>
        </w:rPr>
        <w:t xml:space="preserve">which was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103F90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 xml:space="preserve">different from what was discussed with K Lee </w:t>
      </w:r>
      <w:r w:rsidR="0091170D" w:rsidRPr="00B57D2F">
        <w:rPr>
          <w:rFonts w:ascii="Arial" w:hAnsi="Arial" w:cs="Arial"/>
          <w:sz w:val="24"/>
          <w:szCs w:val="24"/>
        </w:rPr>
        <w:t>during the visit</w:t>
      </w:r>
      <w:r w:rsidR="00570A77" w:rsidRPr="00B57D2F">
        <w:rPr>
          <w:rFonts w:ascii="Arial" w:hAnsi="Arial" w:cs="Arial"/>
          <w:sz w:val="24"/>
          <w:szCs w:val="24"/>
        </w:rPr>
        <w:t>,</w:t>
      </w:r>
      <w:r w:rsidR="0091170D" w:rsidRPr="00B57D2F">
        <w:rPr>
          <w:rFonts w:ascii="Arial" w:hAnsi="Arial" w:cs="Arial"/>
          <w:sz w:val="24"/>
          <w:szCs w:val="24"/>
        </w:rPr>
        <w:t xml:space="preserve"> </w:t>
      </w:r>
      <w:r w:rsidRPr="00B57D2F">
        <w:rPr>
          <w:rFonts w:ascii="Arial" w:hAnsi="Arial" w:cs="Arial"/>
          <w:sz w:val="24"/>
          <w:szCs w:val="24"/>
        </w:rPr>
        <w:t xml:space="preserve">of the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103F90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 xml:space="preserve">expectation that development should have been completed by July 2019.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91170D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 xml:space="preserve">K Lee had explained that progress had been made with the last 2000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91170D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>hectares</w:t>
      </w:r>
      <w:r w:rsidR="0052618E" w:rsidRPr="00B57D2F">
        <w:rPr>
          <w:rFonts w:ascii="Arial" w:hAnsi="Arial" w:cs="Arial"/>
          <w:sz w:val="24"/>
          <w:szCs w:val="24"/>
        </w:rPr>
        <w:t xml:space="preserve"> which confirmed information communicated to L Grobler in March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52618E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>2019 and in Mr Roux’s report annexure ‘JL-HH’ and ;JL-OO’.</w:t>
      </w:r>
      <w:r w:rsidR="00434508" w:rsidRPr="00B57D2F">
        <w:rPr>
          <w:rFonts w:ascii="Arial" w:hAnsi="Arial" w:cs="Arial"/>
          <w:sz w:val="24"/>
          <w:szCs w:val="24"/>
        </w:rPr>
        <w:t xml:space="preserve"> The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434508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 xml:space="preserve">spreadsheet relied upon by L Grobler  ‘JL-J’ </w:t>
      </w:r>
      <w:r w:rsidR="00451195" w:rsidRPr="00B57D2F">
        <w:rPr>
          <w:rFonts w:ascii="Arial" w:hAnsi="Arial" w:cs="Arial"/>
          <w:sz w:val="24"/>
          <w:szCs w:val="24"/>
        </w:rPr>
        <w:t xml:space="preserve">that 5,500 hectares had been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451195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 xml:space="preserve">developed contradicted what was asserted in the affidavit. </w:t>
      </w:r>
      <w:r w:rsidR="00DD1322" w:rsidRPr="00B57D2F">
        <w:rPr>
          <w:rFonts w:ascii="Arial" w:hAnsi="Arial" w:cs="Arial"/>
          <w:sz w:val="24"/>
          <w:szCs w:val="24"/>
        </w:rPr>
        <w:t xml:space="preserve">An invitation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DD1322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>was extended</w:t>
      </w:r>
      <w:r w:rsidR="00B850CF" w:rsidRPr="00B57D2F">
        <w:rPr>
          <w:rFonts w:ascii="Arial" w:hAnsi="Arial" w:cs="Arial"/>
          <w:sz w:val="24"/>
          <w:szCs w:val="24"/>
        </w:rPr>
        <w:t xml:space="preserve">, which was not taken up, </w:t>
      </w:r>
      <w:r w:rsidRPr="00B57D2F">
        <w:rPr>
          <w:rFonts w:ascii="Arial" w:hAnsi="Arial" w:cs="Arial"/>
          <w:sz w:val="24"/>
          <w:szCs w:val="24"/>
        </w:rPr>
        <w:t xml:space="preserve">by J Lee to conduct a physical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DD1322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 xml:space="preserve">inspection </w:t>
      </w:r>
      <w:r w:rsidR="00466F71" w:rsidRPr="00B57D2F">
        <w:rPr>
          <w:rFonts w:ascii="Arial" w:hAnsi="Arial" w:cs="Arial"/>
          <w:sz w:val="24"/>
          <w:szCs w:val="24"/>
        </w:rPr>
        <w:t xml:space="preserve">as the version of C Swart as to what his observations were in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466F71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>the presence of K Lee and L Grobler</w:t>
      </w:r>
      <w:r w:rsidR="00570A77" w:rsidRPr="00B57D2F">
        <w:rPr>
          <w:rFonts w:ascii="Arial" w:hAnsi="Arial" w:cs="Arial"/>
          <w:sz w:val="24"/>
          <w:szCs w:val="24"/>
        </w:rPr>
        <w:t>,</w:t>
      </w:r>
      <w:r w:rsidRPr="00B57D2F">
        <w:rPr>
          <w:rFonts w:ascii="Arial" w:hAnsi="Arial" w:cs="Arial"/>
          <w:sz w:val="24"/>
          <w:szCs w:val="24"/>
        </w:rPr>
        <w:t xml:space="preserve"> of the development </w:t>
      </w:r>
      <w:r w:rsidR="00570A77" w:rsidRPr="00B57D2F">
        <w:rPr>
          <w:rFonts w:ascii="Arial" w:hAnsi="Arial" w:cs="Arial"/>
          <w:sz w:val="24"/>
          <w:szCs w:val="24"/>
        </w:rPr>
        <w:t xml:space="preserve">which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466F71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>contradicted what was later communicated to him by K Lee.</w:t>
      </w:r>
      <w:r w:rsidR="00DD1322" w:rsidRPr="00B57D2F">
        <w:rPr>
          <w:rFonts w:ascii="Arial" w:hAnsi="Arial" w:cs="Arial"/>
          <w:sz w:val="24"/>
          <w:szCs w:val="24"/>
        </w:rPr>
        <w:t xml:space="preserve"> </w:t>
      </w:r>
      <w:r w:rsidR="000D17CF" w:rsidRPr="00B57D2F">
        <w:rPr>
          <w:rFonts w:ascii="Arial" w:hAnsi="Arial" w:cs="Arial"/>
          <w:sz w:val="24"/>
          <w:szCs w:val="24"/>
        </w:rPr>
        <w:t xml:space="preserve">Further, the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57D2F" w:rsidRDefault="000D17C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 xml:space="preserve">assertion that the GPS readings taken at a prior visit by L Grobler support </w:t>
      </w:r>
    </w:p>
    <w:p w:rsidR="00B57D2F" w:rsidRDefault="00B57D2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A1AF1" w:rsidRDefault="000D17C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 xml:space="preserve">the version </w:t>
      </w:r>
      <w:r w:rsidR="00C24DAF" w:rsidRPr="00B57D2F">
        <w:rPr>
          <w:rFonts w:ascii="Arial" w:hAnsi="Arial" w:cs="Arial"/>
          <w:sz w:val="24"/>
          <w:szCs w:val="24"/>
        </w:rPr>
        <w:t xml:space="preserve">that </w:t>
      </w:r>
      <w:r w:rsidRPr="00B57D2F">
        <w:rPr>
          <w:rFonts w:ascii="Arial" w:hAnsi="Arial" w:cs="Arial"/>
          <w:sz w:val="24"/>
          <w:szCs w:val="24"/>
        </w:rPr>
        <w:t>no development had taken place since that time</w:t>
      </w:r>
      <w:r w:rsidR="00B02307">
        <w:rPr>
          <w:rFonts w:ascii="Arial" w:hAnsi="Arial" w:cs="Arial"/>
          <w:sz w:val="24"/>
          <w:szCs w:val="24"/>
        </w:rPr>
        <w:t xml:space="preserve"> was </w:t>
      </w:r>
    </w:p>
    <w:p w:rsidR="00BA1AF1" w:rsidRDefault="00BA1AF1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A1AF1" w:rsidRDefault="00B02307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incorrect</w:t>
      </w:r>
      <w:r w:rsidR="00C24DAF" w:rsidRPr="00B57D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the GPS evidence </w:t>
      </w:r>
      <w:r w:rsidR="000D17CF" w:rsidRPr="00B57D2F">
        <w:rPr>
          <w:rFonts w:ascii="Arial" w:hAnsi="Arial" w:cs="Arial"/>
          <w:sz w:val="24"/>
          <w:szCs w:val="24"/>
        </w:rPr>
        <w:t>was not</w:t>
      </w:r>
      <w:r w:rsidR="00BA1AF1">
        <w:rPr>
          <w:rFonts w:ascii="Arial" w:hAnsi="Arial" w:cs="Arial"/>
          <w:sz w:val="24"/>
          <w:szCs w:val="24"/>
        </w:rPr>
        <w:t xml:space="preserve"> availed, The applicants are </w:t>
      </w:r>
    </w:p>
    <w:p w:rsidR="00BA1AF1" w:rsidRDefault="00BA1AF1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A1AF1" w:rsidRDefault="00BA1AF1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challenged to avail and to demonstrate and explain his device.</w:t>
      </w:r>
      <w:r w:rsidR="000D17CF" w:rsidRPr="00B57D2F">
        <w:rPr>
          <w:rFonts w:ascii="Arial" w:hAnsi="Arial" w:cs="Arial"/>
          <w:sz w:val="24"/>
          <w:szCs w:val="24"/>
        </w:rPr>
        <w:t xml:space="preserve"> </w:t>
      </w:r>
      <w:r w:rsidR="00103F90" w:rsidRPr="00B57D2F">
        <w:rPr>
          <w:rFonts w:ascii="Arial" w:hAnsi="Arial" w:cs="Arial"/>
          <w:sz w:val="24"/>
          <w:szCs w:val="24"/>
        </w:rPr>
        <w:t xml:space="preserve">The </w:t>
      </w:r>
    </w:p>
    <w:p w:rsidR="00BA1AF1" w:rsidRDefault="00BA1AF1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A1AF1" w:rsidRDefault="00103F90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 xml:space="preserve">understanding before the July </w:t>
      </w:r>
      <w:r w:rsidR="0091170D" w:rsidRPr="00B57D2F">
        <w:rPr>
          <w:rFonts w:ascii="Arial" w:hAnsi="Arial" w:cs="Arial"/>
          <w:sz w:val="24"/>
          <w:szCs w:val="24"/>
        </w:rPr>
        <w:t xml:space="preserve">2019 </w:t>
      </w:r>
      <w:r w:rsidRPr="00B57D2F">
        <w:rPr>
          <w:rFonts w:ascii="Arial" w:hAnsi="Arial" w:cs="Arial"/>
          <w:sz w:val="24"/>
          <w:szCs w:val="24"/>
        </w:rPr>
        <w:t xml:space="preserve">visit was that the development would </w:t>
      </w:r>
    </w:p>
    <w:p w:rsidR="00BA1AF1" w:rsidRDefault="00BA1AF1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A1AF1" w:rsidRDefault="00103F90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>be completed by the end of 2019</w:t>
      </w:r>
      <w:r w:rsidR="00434508" w:rsidRPr="00B57D2F">
        <w:rPr>
          <w:rFonts w:ascii="Arial" w:hAnsi="Arial" w:cs="Arial"/>
          <w:sz w:val="24"/>
          <w:szCs w:val="24"/>
        </w:rPr>
        <w:t>.</w:t>
      </w:r>
      <w:r w:rsidR="00C24DAF" w:rsidRPr="00B57D2F">
        <w:rPr>
          <w:rFonts w:ascii="Arial" w:hAnsi="Arial" w:cs="Arial"/>
          <w:sz w:val="24"/>
          <w:szCs w:val="24"/>
        </w:rPr>
        <w:t xml:space="preserve"> Presently Mikaia was 97% developed </w:t>
      </w:r>
    </w:p>
    <w:p w:rsidR="00BA1AF1" w:rsidRDefault="00BA1AF1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41B07" w:rsidRPr="00B57D2F" w:rsidRDefault="00C24DAF" w:rsidP="00B57D2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57D2F">
        <w:rPr>
          <w:rFonts w:ascii="Arial" w:hAnsi="Arial" w:cs="Arial"/>
          <w:sz w:val="24"/>
          <w:szCs w:val="24"/>
        </w:rPr>
        <w:t>and can be stocked with 1200 cattle.</w:t>
      </w:r>
    </w:p>
    <w:p w:rsidR="00A41B07" w:rsidRDefault="00B57D2F" w:rsidP="00A41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065C" w:rsidRDefault="00A41B07" w:rsidP="00A41B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denied that Emdondeiro had developed 2000 of its hectares instead </w:t>
      </w:r>
    </w:p>
    <w:p w:rsidR="008F065C" w:rsidRDefault="008F065C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F065C" w:rsidRDefault="00A41B07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developing Mikaia. The 2000 hectares related to the </w:t>
      </w:r>
      <w:r w:rsidR="000263D8">
        <w:rPr>
          <w:rFonts w:ascii="Arial" w:hAnsi="Arial" w:cs="Arial"/>
          <w:sz w:val="24"/>
          <w:szCs w:val="24"/>
        </w:rPr>
        <w:t xml:space="preserve">additional hectares </w:t>
      </w:r>
    </w:p>
    <w:p w:rsidR="008F065C" w:rsidRDefault="008F065C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F065C" w:rsidRDefault="000263D8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as Ganskuil which was obtained from a neighbour and on which </w:t>
      </w:r>
    </w:p>
    <w:p w:rsidR="008F065C" w:rsidRDefault="008F065C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263D8" w:rsidRDefault="000263D8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borehole had been </w:t>
      </w:r>
      <w:r w:rsidR="00D74582">
        <w:rPr>
          <w:rFonts w:ascii="Arial" w:hAnsi="Arial" w:cs="Arial"/>
          <w:sz w:val="24"/>
          <w:szCs w:val="24"/>
        </w:rPr>
        <w:t>drilled</w:t>
      </w:r>
      <w:r w:rsidR="008F065C">
        <w:rPr>
          <w:rFonts w:ascii="Arial" w:hAnsi="Arial" w:cs="Arial"/>
          <w:sz w:val="24"/>
          <w:szCs w:val="24"/>
        </w:rPr>
        <w:t>;</w:t>
      </w:r>
    </w:p>
    <w:p w:rsidR="008F065C" w:rsidRDefault="008F065C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F065C" w:rsidRDefault="002F4F1A" w:rsidP="00A41B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funds belonging to Mikaia were used to develop the 2000 ha at </w:t>
      </w:r>
    </w:p>
    <w:p w:rsidR="008F065C" w:rsidRDefault="008F065C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B15BE" w:rsidRDefault="002F4F1A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Embondeiro and this could be verified by forensic audit;</w:t>
      </w:r>
      <w:r w:rsidR="00522D7B">
        <w:rPr>
          <w:rFonts w:ascii="Arial" w:hAnsi="Arial" w:cs="Arial"/>
          <w:sz w:val="24"/>
          <w:szCs w:val="24"/>
        </w:rPr>
        <w:t xml:space="preserve"> monies paid to </w:t>
      </w:r>
    </w:p>
    <w:p w:rsidR="001B15BE" w:rsidRDefault="001B15BE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B15BE" w:rsidRDefault="00522D7B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Mr Engelbrecht for the borehole Emb</w:t>
      </w:r>
      <w:r w:rsidR="00042202">
        <w:rPr>
          <w:rFonts w:ascii="Arial" w:hAnsi="Arial" w:cs="Arial"/>
          <w:sz w:val="24"/>
          <w:szCs w:val="24"/>
        </w:rPr>
        <w:t xml:space="preserve">ondeiro July 2019 was not paid </w:t>
      </w:r>
    </w:p>
    <w:p w:rsidR="001B15BE" w:rsidRDefault="001B15BE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B15BE" w:rsidRDefault="00042202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Mikaia’s funds because</w:t>
      </w:r>
      <w:r w:rsidR="00D745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around the same time he was supposed to </w:t>
      </w:r>
    </w:p>
    <w:p w:rsidR="001B15BE" w:rsidRDefault="001B15BE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74582" w:rsidRDefault="00042202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drill a borehole at Mikaia</w:t>
      </w:r>
      <w:r w:rsidR="00D74582">
        <w:rPr>
          <w:rFonts w:ascii="Arial" w:hAnsi="Arial" w:cs="Arial"/>
          <w:sz w:val="24"/>
          <w:szCs w:val="24"/>
        </w:rPr>
        <w:t xml:space="preserve">, he </w:t>
      </w:r>
      <w:r w:rsidR="00522D7B">
        <w:rPr>
          <w:rFonts w:ascii="Arial" w:hAnsi="Arial" w:cs="Arial"/>
          <w:sz w:val="24"/>
          <w:szCs w:val="24"/>
        </w:rPr>
        <w:t xml:space="preserve">was called out on an emergency </w:t>
      </w:r>
      <w:r>
        <w:rPr>
          <w:rFonts w:ascii="Arial" w:hAnsi="Arial" w:cs="Arial"/>
          <w:sz w:val="24"/>
          <w:szCs w:val="24"/>
        </w:rPr>
        <w:t xml:space="preserve">on another </w:t>
      </w:r>
    </w:p>
    <w:p w:rsidR="00D74582" w:rsidRDefault="00D74582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F4F1A" w:rsidRDefault="00042202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emergency contract and only drilled the </w:t>
      </w:r>
      <w:r w:rsidR="00D74582">
        <w:rPr>
          <w:rFonts w:ascii="Arial" w:hAnsi="Arial" w:cs="Arial"/>
          <w:sz w:val="24"/>
          <w:szCs w:val="24"/>
        </w:rPr>
        <w:t>borehole i</w:t>
      </w:r>
      <w:r>
        <w:rPr>
          <w:rFonts w:ascii="Arial" w:hAnsi="Arial" w:cs="Arial"/>
          <w:sz w:val="24"/>
          <w:szCs w:val="24"/>
        </w:rPr>
        <w:t>n November 2019.</w:t>
      </w:r>
    </w:p>
    <w:p w:rsidR="008F065C" w:rsidRDefault="008F065C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F065C" w:rsidRDefault="002F4F1A" w:rsidP="00A41B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 possible that </w:t>
      </w:r>
      <w:r w:rsidR="000C60E2">
        <w:rPr>
          <w:rFonts w:ascii="Arial" w:hAnsi="Arial" w:cs="Arial"/>
          <w:sz w:val="24"/>
          <w:szCs w:val="24"/>
        </w:rPr>
        <w:t xml:space="preserve">it was expected that </w:t>
      </w:r>
      <w:r>
        <w:rPr>
          <w:rFonts w:ascii="Arial" w:hAnsi="Arial" w:cs="Arial"/>
          <w:sz w:val="24"/>
          <w:szCs w:val="24"/>
        </w:rPr>
        <w:t xml:space="preserve">Mikaia </w:t>
      </w:r>
      <w:r w:rsidR="000C60E2">
        <w:rPr>
          <w:rFonts w:ascii="Arial" w:hAnsi="Arial" w:cs="Arial"/>
          <w:sz w:val="24"/>
          <w:szCs w:val="24"/>
        </w:rPr>
        <w:t xml:space="preserve">should have been fully </w:t>
      </w:r>
    </w:p>
    <w:p w:rsidR="008F065C" w:rsidRDefault="008F065C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F065C" w:rsidRDefault="000C60E2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stocked by the July 2019 visit. There was an acknowledgement that there </w:t>
      </w:r>
    </w:p>
    <w:p w:rsidR="008F065C" w:rsidRDefault="008F065C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F065C" w:rsidRDefault="000C60E2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a problem over the availability of young oxen </w:t>
      </w:r>
      <w:r w:rsidR="007208E6">
        <w:rPr>
          <w:rFonts w:ascii="Arial" w:hAnsi="Arial" w:cs="Arial"/>
          <w:sz w:val="24"/>
          <w:szCs w:val="24"/>
        </w:rPr>
        <w:t xml:space="preserve">and that the business </w:t>
      </w:r>
    </w:p>
    <w:p w:rsidR="008F065C" w:rsidRDefault="008F065C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74582" w:rsidRDefault="007208E6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 was not working out. L Grobler had suggested </w:t>
      </w:r>
      <w:r w:rsidR="00D74582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a change </w:t>
      </w:r>
      <w:r w:rsidR="00D74582">
        <w:rPr>
          <w:rFonts w:ascii="Arial" w:hAnsi="Arial" w:cs="Arial"/>
          <w:sz w:val="24"/>
          <w:szCs w:val="24"/>
        </w:rPr>
        <w:t xml:space="preserve">of </w:t>
      </w:r>
    </w:p>
    <w:p w:rsidR="00D74582" w:rsidRDefault="00D74582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74582" w:rsidRDefault="007208E6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mixed cattle and ox farming model be adopted</w:t>
      </w:r>
      <w:r w:rsidR="00341C8B">
        <w:rPr>
          <w:rFonts w:ascii="Arial" w:hAnsi="Arial" w:cs="Arial"/>
          <w:sz w:val="24"/>
          <w:szCs w:val="24"/>
        </w:rPr>
        <w:t xml:space="preserve">. The issue </w:t>
      </w:r>
      <w:r w:rsidR="00451697">
        <w:rPr>
          <w:rFonts w:ascii="Arial" w:hAnsi="Arial" w:cs="Arial"/>
          <w:sz w:val="24"/>
          <w:szCs w:val="24"/>
        </w:rPr>
        <w:t xml:space="preserve">was not about </w:t>
      </w:r>
    </w:p>
    <w:p w:rsidR="00D74582" w:rsidRDefault="00D74582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B15BE" w:rsidRDefault="00451697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DUAT but it </w:t>
      </w:r>
      <w:r w:rsidR="00341C8B">
        <w:rPr>
          <w:rFonts w:ascii="Arial" w:hAnsi="Arial" w:cs="Arial"/>
          <w:sz w:val="24"/>
          <w:szCs w:val="24"/>
        </w:rPr>
        <w:t xml:space="preserve">related to development costs and the refusal by Dalmar to </w:t>
      </w:r>
    </w:p>
    <w:p w:rsidR="001B15BE" w:rsidRDefault="001B15BE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B15BE" w:rsidRDefault="00341C8B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verify the costs of development against documents provided to it during </w:t>
      </w:r>
    </w:p>
    <w:p w:rsidR="001B15BE" w:rsidRDefault="001B15BE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41B07" w:rsidRDefault="00341C8B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</w:t>
      </w:r>
      <w:r w:rsidR="0045169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ber 2019</w:t>
      </w:r>
    </w:p>
    <w:p w:rsidR="00C36FDB" w:rsidRDefault="00C36FDB" w:rsidP="008F065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B5F1A" w:rsidRDefault="005F4DE3" w:rsidP="008F79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4DE3">
        <w:rPr>
          <w:rFonts w:ascii="Arial" w:hAnsi="Arial" w:cs="Arial"/>
          <w:sz w:val="24"/>
          <w:szCs w:val="24"/>
        </w:rPr>
        <w:t xml:space="preserve">An examination of the bank statements of Mikaia and Embondeiro given to </w:t>
      </w:r>
    </w:p>
    <w:p w:rsidR="00BB5F1A" w:rsidRDefault="00BB5F1A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A02AF" w:rsidRDefault="005F4DE3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5F4DE3">
        <w:rPr>
          <w:rFonts w:ascii="Arial" w:hAnsi="Arial" w:cs="Arial"/>
          <w:sz w:val="24"/>
          <w:szCs w:val="24"/>
        </w:rPr>
        <w:t xml:space="preserve">the Dalmar partners </w:t>
      </w:r>
      <w:r w:rsidR="00CA02AF">
        <w:rPr>
          <w:rFonts w:ascii="Arial" w:hAnsi="Arial" w:cs="Arial"/>
          <w:sz w:val="24"/>
          <w:szCs w:val="24"/>
        </w:rPr>
        <w:t xml:space="preserve">during July 2019 </w:t>
      </w:r>
      <w:r w:rsidRPr="005F4DE3">
        <w:rPr>
          <w:rFonts w:ascii="Arial" w:hAnsi="Arial" w:cs="Arial"/>
          <w:sz w:val="24"/>
          <w:szCs w:val="24"/>
        </w:rPr>
        <w:t xml:space="preserve">could have revealed that it was not </w:t>
      </w:r>
    </w:p>
    <w:p w:rsidR="00CA02AF" w:rsidRDefault="00CA02AF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A02AF" w:rsidRDefault="005F4DE3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5F4DE3">
        <w:rPr>
          <w:rFonts w:ascii="Arial" w:hAnsi="Arial" w:cs="Arial"/>
          <w:sz w:val="24"/>
          <w:szCs w:val="24"/>
        </w:rPr>
        <w:t>possible that an amount of about R1</w:t>
      </w:r>
      <w:r>
        <w:rPr>
          <w:rFonts w:ascii="Arial" w:hAnsi="Arial" w:cs="Arial"/>
          <w:sz w:val="24"/>
          <w:szCs w:val="24"/>
        </w:rPr>
        <w:t xml:space="preserve">,6 million was expected to be </w:t>
      </w:r>
      <w:r w:rsidR="003C3BF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</w:p>
    <w:p w:rsidR="00CA02AF" w:rsidRDefault="00CA02AF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A02AF" w:rsidRDefault="005F4DE3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Mikaia’s</w:t>
      </w:r>
      <w:r w:rsidR="00BB5F1A">
        <w:rPr>
          <w:rFonts w:ascii="Arial" w:hAnsi="Arial" w:cs="Arial"/>
          <w:sz w:val="24"/>
          <w:szCs w:val="24"/>
        </w:rPr>
        <w:t xml:space="preserve"> bank </w:t>
      </w:r>
      <w:r>
        <w:rPr>
          <w:rFonts w:ascii="Arial" w:hAnsi="Arial" w:cs="Arial"/>
          <w:sz w:val="24"/>
          <w:szCs w:val="24"/>
        </w:rPr>
        <w:t xml:space="preserve">account. Money generated from earlier sales </w:t>
      </w:r>
      <w:r w:rsidR="00BB5F1A">
        <w:rPr>
          <w:rFonts w:ascii="Arial" w:hAnsi="Arial" w:cs="Arial"/>
          <w:sz w:val="24"/>
          <w:szCs w:val="24"/>
        </w:rPr>
        <w:t>of cattle</w:t>
      </w:r>
      <w:r w:rsidR="00CA02AF">
        <w:rPr>
          <w:rFonts w:ascii="Arial" w:hAnsi="Arial" w:cs="Arial"/>
          <w:sz w:val="24"/>
          <w:szCs w:val="24"/>
        </w:rPr>
        <w:t xml:space="preserve"> </w:t>
      </w:r>
      <w:r w:rsidR="00105184">
        <w:rPr>
          <w:rFonts w:ascii="Arial" w:hAnsi="Arial" w:cs="Arial"/>
          <w:sz w:val="24"/>
          <w:szCs w:val="24"/>
        </w:rPr>
        <w:t xml:space="preserve">in </w:t>
      </w:r>
    </w:p>
    <w:p w:rsidR="00AA295A" w:rsidRDefault="00AA295A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A02AF" w:rsidRDefault="00105184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C3BFC">
        <w:rPr>
          <w:rFonts w:ascii="Arial" w:hAnsi="Arial" w:cs="Arial"/>
          <w:sz w:val="24"/>
          <w:szCs w:val="24"/>
        </w:rPr>
        <w:t>0/</w:t>
      </w:r>
      <w:r>
        <w:rPr>
          <w:rFonts w:ascii="Arial" w:hAnsi="Arial" w:cs="Arial"/>
          <w:sz w:val="24"/>
          <w:szCs w:val="24"/>
        </w:rPr>
        <w:t xml:space="preserve">17 and 2018 </w:t>
      </w:r>
      <w:r w:rsidR="005F4DE3">
        <w:rPr>
          <w:rFonts w:ascii="Arial" w:hAnsi="Arial" w:cs="Arial"/>
          <w:sz w:val="24"/>
          <w:szCs w:val="24"/>
        </w:rPr>
        <w:t>had generated about R600 000.00</w:t>
      </w:r>
      <w:r>
        <w:rPr>
          <w:rFonts w:ascii="Arial" w:hAnsi="Arial" w:cs="Arial"/>
          <w:sz w:val="24"/>
          <w:szCs w:val="24"/>
        </w:rPr>
        <w:t xml:space="preserve">. At the time there was </w:t>
      </w:r>
    </w:p>
    <w:p w:rsidR="00AA295A" w:rsidRDefault="00AA295A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A295A" w:rsidRDefault="00105184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understanding in October of 2017 that about R80 000.00 was need</w:t>
      </w:r>
      <w:r w:rsidR="00CA02AF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295A" w:rsidRDefault="00AA295A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654F2" w:rsidRDefault="00105184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additional funding for the farming project. </w:t>
      </w:r>
      <w:r w:rsidR="00BB5F1A">
        <w:rPr>
          <w:rFonts w:ascii="Arial" w:hAnsi="Arial" w:cs="Arial"/>
          <w:sz w:val="24"/>
          <w:szCs w:val="24"/>
        </w:rPr>
        <w:t xml:space="preserve">The sale of 15 cattle in April </w:t>
      </w:r>
    </w:p>
    <w:p w:rsidR="002654F2" w:rsidRDefault="002654F2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654F2" w:rsidRDefault="00BB5F1A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brought in a little over R1 million and at this time a little over </w:t>
      </w:r>
    </w:p>
    <w:p w:rsidR="002654F2" w:rsidRDefault="002654F2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F7937" w:rsidRDefault="00BB5F1A" w:rsidP="00BB5F1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R10 000.00 was left in the account</w:t>
      </w:r>
      <w:r w:rsidR="002653BC">
        <w:rPr>
          <w:rFonts w:ascii="Arial" w:hAnsi="Arial" w:cs="Arial"/>
          <w:sz w:val="24"/>
          <w:szCs w:val="24"/>
        </w:rPr>
        <w:t>.</w:t>
      </w:r>
    </w:p>
    <w:p w:rsidR="002653BC" w:rsidRDefault="002653BC" w:rsidP="002653BC">
      <w:pPr>
        <w:rPr>
          <w:rFonts w:ascii="Arial" w:hAnsi="Arial" w:cs="Arial"/>
          <w:sz w:val="24"/>
          <w:szCs w:val="24"/>
        </w:rPr>
      </w:pPr>
    </w:p>
    <w:p w:rsidR="008B743B" w:rsidRDefault="002653BC" w:rsidP="002653B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75C29">
        <w:rPr>
          <w:rFonts w:ascii="Arial" w:hAnsi="Arial" w:cs="Arial"/>
          <w:sz w:val="24"/>
          <w:szCs w:val="24"/>
        </w:rPr>
        <w:t>Dalmar partners were aware of the advances made by the Lee Group</w:t>
      </w:r>
      <w:r w:rsidR="005B37F4" w:rsidRPr="00875C29">
        <w:rPr>
          <w:rFonts w:ascii="Arial" w:hAnsi="Arial" w:cs="Arial"/>
          <w:sz w:val="24"/>
          <w:szCs w:val="24"/>
        </w:rPr>
        <w:t xml:space="preserve"> from </w:t>
      </w:r>
    </w:p>
    <w:p w:rsidR="008B743B" w:rsidRDefault="008B743B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B743B" w:rsidRDefault="005B37F4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875C29">
        <w:rPr>
          <w:rFonts w:ascii="Arial" w:hAnsi="Arial" w:cs="Arial"/>
          <w:sz w:val="24"/>
          <w:szCs w:val="24"/>
        </w:rPr>
        <w:t>funds of Embondeiro</w:t>
      </w:r>
      <w:r w:rsidR="002653BC" w:rsidRPr="00875C29">
        <w:rPr>
          <w:rFonts w:ascii="Arial" w:hAnsi="Arial" w:cs="Arial"/>
          <w:sz w:val="24"/>
          <w:szCs w:val="24"/>
        </w:rPr>
        <w:t xml:space="preserve"> </w:t>
      </w:r>
      <w:r w:rsidR="00875C29" w:rsidRPr="00875C29">
        <w:rPr>
          <w:rFonts w:ascii="Arial" w:hAnsi="Arial" w:cs="Arial"/>
          <w:sz w:val="24"/>
          <w:szCs w:val="24"/>
        </w:rPr>
        <w:t xml:space="preserve">in Mozambique </w:t>
      </w:r>
      <w:r w:rsidR="002653BC" w:rsidRPr="00875C29">
        <w:rPr>
          <w:rFonts w:ascii="Arial" w:hAnsi="Arial" w:cs="Arial"/>
          <w:sz w:val="24"/>
          <w:szCs w:val="24"/>
        </w:rPr>
        <w:t xml:space="preserve">to sustain the development </w:t>
      </w:r>
      <w:r w:rsidR="008F3050">
        <w:rPr>
          <w:rFonts w:ascii="Arial" w:hAnsi="Arial" w:cs="Arial"/>
          <w:sz w:val="24"/>
          <w:szCs w:val="24"/>
        </w:rPr>
        <w:t xml:space="preserve">and </w:t>
      </w:r>
    </w:p>
    <w:p w:rsidR="008B743B" w:rsidRDefault="008B743B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B743B" w:rsidRDefault="008F3050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cattle</w:t>
      </w:r>
      <w:r w:rsidR="008B743B">
        <w:rPr>
          <w:rFonts w:ascii="Arial" w:hAnsi="Arial" w:cs="Arial"/>
          <w:sz w:val="24"/>
          <w:szCs w:val="24"/>
        </w:rPr>
        <w:t xml:space="preserve"> at</w:t>
      </w:r>
      <w:r w:rsidR="002653BC" w:rsidRPr="00875C29">
        <w:rPr>
          <w:rFonts w:ascii="Arial" w:hAnsi="Arial" w:cs="Arial"/>
          <w:sz w:val="24"/>
          <w:szCs w:val="24"/>
        </w:rPr>
        <w:t xml:space="preserve"> Mikaia</w:t>
      </w:r>
      <w:r>
        <w:rPr>
          <w:rFonts w:ascii="Arial" w:hAnsi="Arial" w:cs="Arial"/>
          <w:sz w:val="24"/>
          <w:szCs w:val="24"/>
        </w:rPr>
        <w:t xml:space="preserve">, The Dalmar Group was furnished documents </w:t>
      </w:r>
    </w:p>
    <w:p w:rsidR="008B743B" w:rsidRDefault="008B743B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86A5A" w:rsidRDefault="008F3050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show the extent of the loans</w:t>
      </w:r>
      <w:r w:rsidR="00E86A5A">
        <w:rPr>
          <w:rFonts w:ascii="Arial" w:hAnsi="Arial" w:cs="Arial"/>
          <w:sz w:val="24"/>
          <w:szCs w:val="24"/>
        </w:rPr>
        <w:t xml:space="preserve"> before and after 7 October 2019</w:t>
      </w:r>
      <w:r>
        <w:rPr>
          <w:rFonts w:ascii="Arial" w:hAnsi="Arial" w:cs="Arial"/>
          <w:sz w:val="24"/>
          <w:szCs w:val="24"/>
        </w:rPr>
        <w:t xml:space="preserve">. This </w:t>
      </w:r>
    </w:p>
    <w:p w:rsidR="00E86A5A" w:rsidRDefault="00E86A5A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86A5A" w:rsidRDefault="008F3050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occurred </w:t>
      </w:r>
      <w:r w:rsidR="002653BC" w:rsidRPr="00875C29">
        <w:rPr>
          <w:rFonts w:ascii="Arial" w:hAnsi="Arial" w:cs="Arial"/>
          <w:sz w:val="24"/>
          <w:szCs w:val="24"/>
        </w:rPr>
        <w:t xml:space="preserve">when at times there were problems experienced in transferring </w:t>
      </w:r>
    </w:p>
    <w:p w:rsidR="00E86A5A" w:rsidRDefault="00E86A5A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86A5A" w:rsidRDefault="002653BC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875C29">
        <w:rPr>
          <w:rFonts w:ascii="Arial" w:hAnsi="Arial" w:cs="Arial"/>
          <w:sz w:val="24"/>
          <w:szCs w:val="24"/>
        </w:rPr>
        <w:t xml:space="preserve">monies to Mozambique. </w:t>
      </w:r>
      <w:r w:rsidR="008F3050">
        <w:rPr>
          <w:rFonts w:ascii="Arial" w:hAnsi="Arial" w:cs="Arial"/>
          <w:sz w:val="24"/>
          <w:szCs w:val="24"/>
        </w:rPr>
        <w:t>Also f</w:t>
      </w:r>
      <w:r w:rsidR="00875C29" w:rsidRPr="00875C29">
        <w:rPr>
          <w:rFonts w:ascii="Arial" w:hAnsi="Arial" w:cs="Arial"/>
          <w:sz w:val="24"/>
          <w:szCs w:val="24"/>
        </w:rPr>
        <w:t>or example t</w:t>
      </w:r>
      <w:r w:rsidRPr="00875C29">
        <w:rPr>
          <w:rFonts w:ascii="Arial" w:hAnsi="Arial" w:cs="Arial"/>
          <w:sz w:val="24"/>
          <w:szCs w:val="24"/>
        </w:rPr>
        <w:t>here w</w:t>
      </w:r>
      <w:r w:rsidR="00875C29" w:rsidRPr="00875C29">
        <w:rPr>
          <w:rFonts w:ascii="Arial" w:hAnsi="Arial" w:cs="Arial"/>
          <w:sz w:val="24"/>
          <w:szCs w:val="24"/>
        </w:rPr>
        <w:t>as an</w:t>
      </w:r>
      <w:r w:rsidRPr="00875C29">
        <w:rPr>
          <w:rFonts w:ascii="Arial" w:hAnsi="Arial" w:cs="Arial"/>
          <w:sz w:val="24"/>
          <w:szCs w:val="24"/>
        </w:rPr>
        <w:t xml:space="preserve"> instance</w:t>
      </w:r>
      <w:r w:rsidR="00146072">
        <w:rPr>
          <w:rFonts w:ascii="Arial" w:hAnsi="Arial" w:cs="Arial"/>
          <w:sz w:val="24"/>
          <w:szCs w:val="24"/>
        </w:rPr>
        <w:t xml:space="preserve"> </w:t>
      </w:r>
      <w:r w:rsidRPr="00875C29">
        <w:rPr>
          <w:rFonts w:ascii="Arial" w:hAnsi="Arial" w:cs="Arial"/>
          <w:sz w:val="24"/>
          <w:szCs w:val="24"/>
        </w:rPr>
        <w:t>w</w:t>
      </w:r>
      <w:r w:rsidR="00146072">
        <w:rPr>
          <w:rFonts w:ascii="Arial" w:hAnsi="Arial" w:cs="Arial"/>
          <w:sz w:val="24"/>
          <w:szCs w:val="24"/>
        </w:rPr>
        <w:t>h</w:t>
      </w:r>
      <w:r w:rsidRPr="00875C29">
        <w:rPr>
          <w:rFonts w:ascii="Arial" w:hAnsi="Arial" w:cs="Arial"/>
          <w:sz w:val="24"/>
          <w:szCs w:val="24"/>
        </w:rPr>
        <w:t xml:space="preserve">ere the </w:t>
      </w:r>
    </w:p>
    <w:p w:rsidR="00E86A5A" w:rsidRDefault="00E86A5A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86A5A" w:rsidRDefault="002653BC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875C29">
        <w:rPr>
          <w:rFonts w:ascii="Arial" w:hAnsi="Arial" w:cs="Arial"/>
          <w:sz w:val="24"/>
          <w:szCs w:val="24"/>
        </w:rPr>
        <w:t xml:space="preserve">Dalmar </w:t>
      </w:r>
      <w:r w:rsidR="005B37F4" w:rsidRPr="00875C29">
        <w:rPr>
          <w:rFonts w:ascii="Arial" w:hAnsi="Arial" w:cs="Arial"/>
          <w:sz w:val="24"/>
          <w:szCs w:val="24"/>
        </w:rPr>
        <w:t xml:space="preserve">group </w:t>
      </w:r>
      <w:r w:rsidRPr="00875C29">
        <w:rPr>
          <w:rFonts w:ascii="Arial" w:hAnsi="Arial" w:cs="Arial"/>
          <w:sz w:val="24"/>
          <w:szCs w:val="24"/>
        </w:rPr>
        <w:t>had to pay</w:t>
      </w:r>
      <w:r w:rsidR="00D24D24">
        <w:rPr>
          <w:rFonts w:ascii="Arial" w:hAnsi="Arial" w:cs="Arial"/>
          <w:sz w:val="24"/>
          <w:szCs w:val="24"/>
        </w:rPr>
        <w:t>-</w:t>
      </w:r>
      <w:r w:rsidRPr="00875C29">
        <w:rPr>
          <w:rFonts w:ascii="Arial" w:hAnsi="Arial" w:cs="Arial"/>
          <w:sz w:val="24"/>
          <w:szCs w:val="24"/>
        </w:rPr>
        <w:t xml:space="preserve">off in instalments for the purchase of </w:t>
      </w:r>
      <w:r w:rsidR="00875C29">
        <w:rPr>
          <w:rFonts w:ascii="Arial" w:hAnsi="Arial" w:cs="Arial"/>
          <w:sz w:val="24"/>
          <w:szCs w:val="24"/>
        </w:rPr>
        <w:t>c</w:t>
      </w:r>
      <w:r w:rsidRPr="00875C29">
        <w:rPr>
          <w:rFonts w:ascii="Arial" w:hAnsi="Arial" w:cs="Arial"/>
          <w:sz w:val="24"/>
          <w:szCs w:val="24"/>
        </w:rPr>
        <w:t xml:space="preserve">attle from </w:t>
      </w:r>
    </w:p>
    <w:p w:rsidR="00E86A5A" w:rsidRDefault="00E86A5A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86A5A" w:rsidRDefault="002653BC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875C29">
        <w:rPr>
          <w:rFonts w:ascii="Arial" w:hAnsi="Arial" w:cs="Arial"/>
          <w:sz w:val="24"/>
          <w:szCs w:val="24"/>
        </w:rPr>
        <w:t>the Lee group</w:t>
      </w:r>
      <w:r w:rsidR="00875C29">
        <w:rPr>
          <w:rFonts w:ascii="Arial" w:hAnsi="Arial" w:cs="Arial"/>
          <w:sz w:val="24"/>
          <w:szCs w:val="24"/>
        </w:rPr>
        <w:t xml:space="preserve"> and this was treated as a loan account against Mikaia in </w:t>
      </w:r>
    </w:p>
    <w:p w:rsidR="00E86A5A" w:rsidRDefault="00E86A5A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86A5A" w:rsidRDefault="00875C29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Mozambique. A loan account was also created because </w:t>
      </w:r>
      <w:r w:rsidR="00A6151D">
        <w:rPr>
          <w:rFonts w:ascii="Arial" w:hAnsi="Arial" w:cs="Arial"/>
          <w:sz w:val="24"/>
          <w:szCs w:val="24"/>
        </w:rPr>
        <w:t xml:space="preserve">Embondeiro </w:t>
      </w:r>
    </w:p>
    <w:p w:rsidR="00E86A5A" w:rsidRDefault="00E86A5A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86A5A" w:rsidRDefault="00A6151D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Mozambique was not always paid in full for the purchase of cattle. It is </w:t>
      </w:r>
    </w:p>
    <w:p w:rsidR="00E86A5A" w:rsidRDefault="00E86A5A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86A5A" w:rsidRDefault="00A6151D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contended </w:t>
      </w:r>
      <w:r w:rsidR="00E51743">
        <w:rPr>
          <w:rFonts w:ascii="Arial" w:hAnsi="Arial" w:cs="Arial"/>
          <w:sz w:val="24"/>
          <w:szCs w:val="24"/>
        </w:rPr>
        <w:t>when Dalmar declared wa</w:t>
      </w:r>
      <w:r w:rsidR="00D24D24">
        <w:rPr>
          <w:rFonts w:ascii="Arial" w:hAnsi="Arial" w:cs="Arial"/>
          <w:sz w:val="24"/>
          <w:szCs w:val="24"/>
        </w:rPr>
        <w:t>r</w:t>
      </w:r>
      <w:r w:rsidR="00E51743">
        <w:rPr>
          <w:rFonts w:ascii="Arial" w:hAnsi="Arial" w:cs="Arial"/>
          <w:sz w:val="24"/>
          <w:szCs w:val="24"/>
        </w:rPr>
        <w:t xml:space="preserve"> during August 2019</w:t>
      </w:r>
      <w:r w:rsidR="00AE68F9">
        <w:rPr>
          <w:rFonts w:ascii="Arial" w:hAnsi="Arial" w:cs="Arial"/>
          <w:sz w:val="24"/>
          <w:szCs w:val="24"/>
        </w:rPr>
        <w:t xml:space="preserve"> and ceased to </w:t>
      </w:r>
    </w:p>
    <w:p w:rsidR="00E86A5A" w:rsidRDefault="00E86A5A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86A5A" w:rsidRDefault="00AE68F9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its monthly contributions, </w:t>
      </w:r>
      <w:r w:rsidR="00E51743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became </w:t>
      </w:r>
      <w:r w:rsidR="00E51743">
        <w:rPr>
          <w:rFonts w:ascii="Arial" w:hAnsi="Arial" w:cs="Arial"/>
          <w:sz w:val="24"/>
          <w:szCs w:val="24"/>
        </w:rPr>
        <w:t xml:space="preserve"> necessary to calculate what was </w:t>
      </w:r>
    </w:p>
    <w:p w:rsidR="003F1B23" w:rsidRDefault="003F1B23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86A5A" w:rsidRDefault="00E51743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Lee Group which was in the amount of R560 000.00 </w:t>
      </w:r>
      <w:r w:rsidR="00D24D24">
        <w:rPr>
          <w:rFonts w:ascii="Arial" w:hAnsi="Arial" w:cs="Arial"/>
          <w:sz w:val="24"/>
          <w:szCs w:val="24"/>
        </w:rPr>
        <w:t xml:space="preserve">which </w:t>
      </w:r>
      <w:r w:rsidR="00AE68F9">
        <w:rPr>
          <w:rFonts w:ascii="Arial" w:hAnsi="Arial" w:cs="Arial"/>
          <w:sz w:val="24"/>
          <w:szCs w:val="24"/>
        </w:rPr>
        <w:t xml:space="preserve">was </w:t>
      </w:r>
    </w:p>
    <w:p w:rsidR="00E86A5A" w:rsidRDefault="00E86A5A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86A5A" w:rsidRDefault="00AE68F9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withdrawn from the Mikaia account </w:t>
      </w:r>
      <w:r w:rsidR="00E5174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</w:t>
      </w:r>
      <w:r w:rsidR="00E51743">
        <w:rPr>
          <w:rFonts w:ascii="Arial" w:hAnsi="Arial" w:cs="Arial"/>
          <w:sz w:val="24"/>
          <w:szCs w:val="24"/>
        </w:rPr>
        <w:t xml:space="preserve"> balance </w:t>
      </w:r>
      <w:r>
        <w:rPr>
          <w:rFonts w:ascii="Arial" w:hAnsi="Arial" w:cs="Arial"/>
          <w:sz w:val="24"/>
          <w:szCs w:val="24"/>
        </w:rPr>
        <w:t xml:space="preserve">in the amount of </w:t>
      </w:r>
    </w:p>
    <w:p w:rsidR="00E86A5A" w:rsidRDefault="00E86A5A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653BC" w:rsidRDefault="00A6151D" w:rsidP="008B743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R370 000.00</w:t>
      </w:r>
      <w:r w:rsidR="00AE68F9">
        <w:rPr>
          <w:rFonts w:ascii="Arial" w:hAnsi="Arial" w:cs="Arial"/>
          <w:sz w:val="24"/>
          <w:szCs w:val="24"/>
        </w:rPr>
        <w:t xml:space="preserve"> remained.</w:t>
      </w:r>
      <w:r w:rsidR="00004A62">
        <w:rPr>
          <w:rFonts w:ascii="Arial" w:hAnsi="Arial" w:cs="Arial"/>
          <w:sz w:val="24"/>
          <w:szCs w:val="24"/>
        </w:rPr>
        <w:t xml:space="preserve"> </w:t>
      </w:r>
    </w:p>
    <w:p w:rsidR="008F3050" w:rsidRDefault="009F7810" w:rsidP="008F3050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31A9F" w:rsidRDefault="004879E1" w:rsidP="00B57D2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TLB was used to develop 80% of Mikaia; it was never in good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4879E1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condition </w:t>
      </w:r>
      <w:r w:rsidR="00811844">
        <w:rPr>
          <w:rFonts w:ascii="Arial" w:hAnsi="Arial" w:cs="Arial"/>
          <w:sz w:val="24"/>
          <w:szCs w:val="24"/>
        </w:rPr>
        <w:t>referr</w:t>
      </w:r>
      <w:r w:rsidR="00AB55BC">
        <w:rPr>
          <w:rFonts w:ascii="Arial" w:hAnsi="Arial" w:cs="Arial"/>
          <w:sz w:val="24"/>
          <w:szCs w:val="24"/>
        </w:rPr>
        <w:t>ing to reports as far back as 20</w:t>
      </w:r>
      <w:r w:rsidR="00811844">
        <w:rPr>
          <w:rFonts w:ascii="Arial" w:hAnsi="Arial" w:cs="Arial"/>
          <w:sz w:val="24"/>
          <w:szCs w:val="24"/>
        </w:rPr>
        <w:t xml:space="preserve">17; </w:t>
      </w:r>
      <w:r>
        <w:rPr>
          <w:rFonts w:ascii="Arial" w:hAnsi="Arial" w:cs="Arial"/>
          <w:sz w:val="24"/>
          <w:szCs w:val="24"/>
        </w:rPr>
        <w:t xml:space="preserve">also evident from </w:t>
      </w:r>
      <w:r w:rsidR="00811844">
        <w:rPr>
          <w:rFonts w:ascii="Arial" w:hAnsi="Arial" w:cs="Arial"/>
          <w:sz w:val="24"/>
          <w:szCs w:val="24"/>
        </w:rPr>
        <w:t xml:space="preserve">the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811844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reports availed to Dalmar was the </w:t>
      </w:r>
      <w:r w:rsidR="004879E1">
        <w:rPr>
          <w:rFonts w:ascii="Arial" w:hAnsi="Arial" w:cs="Arial"/>
          <w:sz w:val="24"/>
          <w:szCs w:val="24"/>
        </w:rPr>
        <w:t xml:space="preserve">usage schedule </w:t>
      </w:r>
      <w:r w:rsidR="00E71E41">
        <w:rPr>
          <w:rFonts w:ascii="Arial" w:hAnsi="Arial" w:cs="Arial"/>
          <w:sz w:val="24"/>
          <w:szCs w:val="24"/>
        </w:rPr>
        <w:t xml:space="preserve">of the TLB </w:t>
      </w:r>
      <w:r w:rsidR="004879E1">
        <w:rPr>
          <w:rFonts w:ascii="Arial" w:hAnsi="Arial" w:cs="Arial"/>
          <w:sz w:val="24"/>
          <w:szCs w:val="24"/>
        </w:rPr>
        <w:t xml:space="preserve">and reports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4879E1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 to Mr C Swart </w:t>
      </w:r>
      <w:r w:rsidR="00B8390B">
        <w:rPr>
          <w:rFonts w:ascii="Arial" w:hAnsi="Arial" w:cs="Arial"/>
          <w:sz w:val="24"/>
          <w:szCs w:val="24"/>
        </w:rPr>
        <w:t>on completion of camp Wille 6</w:t>
      </w:r>
      <w:r w:rsidR="00811844">
        <w:rPr>
          <w:rFonts w:ascii="Arial" w:hAnsi="Arial" w:cs="Arial"/>
          <w:sz w:val="24"/>
          <w:szCs w:val="24"/>
        </w:rPr>
        <w:t xml:space="preserve">; opening way for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811844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erection of fences along border with Mr Burger, Elias 6 being the fourth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811844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 of the third section; a report that the Shestatsa camp was 100%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F7810" w:rsidRPr="00B57D2F" w:rsidRDefault="00811844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</w:t>
      </w:r>
      <w:r w:rsidR="00B8390B">
        <w:rPr>
          <w:rFonts w:ascii="Arial" w:hAnsi="Arial" w:cs="Arial"/>
          <w:sz w:val="24"/>
          <w:szCs w:val="24"/>
        </w:rPr>
        <w:t xml:space="preserve"> </w:t>
      </w:r>
    </w:p>
    <w:p w:rsidR="009F7810" w:rsidRDefault="009F7810" w:rsidP="009F7810">
      <w:pPr>
        <w:rPr>
          <w:rFonts w:ascii="Arial" w:hAnsi="Arial" w:cs="Arial"/>
          <w:sz w:val="24"/>
          <w:szCs w:val="24"/>
        </w:rPr>
      </w:pPr>
    </w:p>
    <w:p w:rsidR="00D31A9F" w:rsidRDefault="001906D8" w:rsidP="007E4C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320B86">
        <w:rPr>
          <w:rFonts w:ascii="Arial" w:hAnsi="Arial" w:cs="Arial"/>
          <w:sz w:val="24"/>
          <w:szCs w:val="24"/>
        </w:rPr>
        <w:t>disputed</w:t>
      </w:r>
      <w:r>
        <w:rPr>
          <w:rFonts w:ascii="Arial" w:hAnsi="Arial" w:cs="Arial"/>
          <w:sz w:val="24"/>
          <w:szCs w:val="24"/>
        </w:rPr>
        <w:t xml:space="preserve"> that Mr Roux does not attend enough to Mikaia. In the past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1906D8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Lee group had availed the services of its manager and the deponent’s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1906D8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</w:t>
      </w:r>
      <w:r w:rsidR="00320B86">
        <w:rPr>
          <w:rFonts w:ascii="Arial" w:hAnsi="Arial" w:cs="Arial"/>
          <w:sz w:val="24"/>
          <w:szCs w:val="24"/>
        </w:rPr>
        <w:t>. Th</w:t>
      </w:r>
      <w:r w:rsidR="00817387">
        <w:rPr>
          <w:rFonts w:ascii="Arial" w:hAnsi="Arial" w:cs="Arial"/>
          <w:sz w:val="24"/>
          <w:szCs w:val="24"/>
        </w:rPr>
        <w:t xml:space="preserve">e Dalmar group had </w:t>
      </w:r>
      <w:r w:rsidR="00320B86">
        <w:rPr>
          <w:rFonts w:ascii="Arial" w:hAnsi="Arial" w:cs="Arial"/>
          <w:sz w:val="24"/>
          <w:szCs w:val="24"/>
        </w:rPr>
        <w:t xml:space="preserve">during 2017 </w:t>
      </w:r>
      <w:r w:rsidR="00817387">
        <w:rPr>
          <w:rFonts w:ascii="Arial" w:hAnsi="Arial" w:cs="Arial"/>
          <w:sz w:val="24"/>
          <w:szCs w:val="24"/>
        </w:rPr>
        <w:t xml:space="preserve">agreed to pay half the salary of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817387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manager</w:t>
      </w:r>
      <w:r w:rsidR="00320B86">
        <w:rPr>
          <w:rFonts w:ascii="Arial" w:hAnsi="Arial" w:cs="Arial"/>
          <w:sz w:val="24"/>
          <w:szCs w:val="24"/>
        </w:rPr>
        <w:t xml:space="preserve">s amounting to about R7 500.00 together with other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320B86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expenses. The engagement of an expert farm manager like Mr Roux was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320B86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necessary. </w:t>
      </w:r>
      <w:r w:rsidR="007E4C54">
        <w:rPr>
          <w:rFonts w:ascii="Arial" w:hAnsi="Arial" w:cs="Arial"/>
          <w:sz w:val="24"/>
          <w:szCs w:val="24"/>
        </w:rPr>
        <w:t>T</w:t>
      </w:r>
      <w:r w:rsidR="00D24D24">
        <w:rPr>
          <w:rFonts w:ascii="Arial" w:hAnsi="Arial" w:cs="Arial"/>
          <w:sz w:val="24"/>
          <w:szCs w:val="24"/>
        </w:rPr>
        <w:t>here was not merit in t</w:t>
      </w:r>
      <w:r w:rsidR="007E4C54">
        <w:rPr>
          <w:rFonts w:ascii="Arial" w:hAnsi="Arial" w:cs="Arial"/>
          <w:sz w:val="24"/>
          <w:szCs w:val="24"/>
        </w:rPr>
        <w:t xml:space="preserve">erminating the partnership on grounds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1906D8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Mr Roux was given </w:t>
      </w:r>
      <w:r w:rsidR="00A0172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pportunity to purchase an interest i</w:t>
      </w:r>
      <w:r w:rsidR="00A01721">
        <w:rPr>
          <w:rFonts w:ascii="Arial" w:hAnsi="Arial" w:cs="Arial"/>
          <w:sz w:val="24"/>
          <w:szCs w:val="24"/>
        </w:rPr>
        <w:t xml:space="preserve">n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1A9F" w:rsidRDefault="001906D8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Embondereiro</w:t>
      </w:r>
      <w:r w:rsidR="00A01721">
        <w:rPr>
          <w:rFonts w:ascii="Arial" w:hAnsi="Arial" w:cs="Arial"/>
          <w:sz w:val="24"/>
          <w:szCs w:val="24"/>
        </w:rPr>
        <w:t xml:space="preserve"> w</w:t>
      </w:r>
      <w:r w:rsidR="00D31A9F">
        <w:rPr>
          <w:rFonts w:ascii="Arial" w:hAnsi="Arial" w:cs="Arial"/>
          <w:sz w:val="24"/>
          <w:szCs w:val="24"/>
        </w:rPr>
        <w:t>hich w</w:t>
      </w:r>
      <w:r w:rsidR="00A01721">
        <w:rPr>
          <w:rFonts w:ascii="Arial" w:hAnsi="Arial" w:cs="Arial"/>
          <w:sz w:val="24"/>
          <w:szCs w:val="24"/>
        </w:rPr>
        <w:t xml:space="preserve">ould </w:t>
      </w:r>
      <w:r w:rsidR="00D31A9F">
        <w:rPr>
          <w:rFonts w:ascii="Arial" w:hAnsi="Arial" w:cs="Arial"/>
          <w:sz w:val="24"/>
          <w:szCs w:val="24"/>
        </w:rPr>
        <w:t>result in conflict and this</w:t>
      </w:r>
      <w:r w:rsidR="00A01721">
        <w:rPr>
          <w:rFonts w:ascii="Arial" w:hAnsi="Arial" w:cs="Arial"/>
          <w:sz w:val="24"/>
          <w:szCs w:val="24"/>
        </w:rPr>
        <w:t xml:space="preserve"> could be a mater for </w:t>
      </w:r>
    </w:p>
    <w:p w:rsidR="00D31A9F" w:rsidRDefault="00D31A9F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E4C54" w:rsidRDefault="00A01721" w:rsidP="00D31A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by the partners</w:t>
      </w:r>
    </w:p>
    <w:p w:rsidR="003F1B23" w:rsidRDefault="003F1B23" w:rsidP="003F1B23">
      <w:pPr>
        <w:rPr>
          <w:rFonts w:ascii="Arial" w:hAnsi="Arial" w:cs="Arial"/>
          <w:sz w:val="24"/>
          <w:szCs w:val="24"/>
        </w:rPr>
      </w:pPr>
    </w:p>
    <w:p w:rsidR="005D062C" w:rsidRDefault="003F1B23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It was contended that there had been no obligation on Embondeiro to </w:t>
      </w:r>
    </w:p>
    <w:p w:rsidR="00363FE2" w:rsidRDefault="003F1B23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 that it would provide a specific number of young oxen</w:t>
      </w:r>
      <w:r w:rsidR="00AD4446">
        <w:rPr>
          <w:rFonts w:ascii="Arial" w:hAnsi="Arial" w:cs="Arial"/>
          <w:sz w:val="24"/>
          <w:szCs w:val="24"/>
        </w:rPr>
        <w:t>, The</w:t>
      </w:r>
      <w:r w:rsidR="00363FE2">
        <w:rPr>
          <w:rFonts w:ascii="Arial" w:hAnsi="Arial" w:cs="Arial"/>
          <w:sz w:val="24"/>
          <w:szCs w:val="24"/>
        </w:rPr>
        <w:t xml:space="preserve"> initial plan was </w:t>
      </w:r>
    </w:p>
    <w:p w:rsidR="00363FE2" w:rsidRDefault="00363FE2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these</w:t>
      </w:r>
      <w:r w:rsidR="00AD4446">
        <w:rPr>
          <w:rFonts w:ascii="Arial" w:hAnsi="Arial" w:cs="Arial"/>
          <w:sz w:val="24"/>
          <w:szCs w:val="24"/>
        </w:rPr>
        <w:t xml:space="preserve"> had to be imported by Mikaia from South Africa at R1000 per head</w:t>
      </w:r>
      <w:r w:rsidR="003F7A95">
        <w:rPr>
          <w:rFonts w:ascii="Arial" w:hAnsi="Arial" w:cs="Arial"/>
          <w:sz w:val="24"/>
          <w:szCs w:val="24"/>
        </w:rPr>
        <w:t xml:space="preserve">. </w:t>
      </w:r>
    </w:p>
    <w:p w:rsidR="00363FE2" w:rsidRDefault="003F7A95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Annexure “F” did not provide for the manner of st</w:t>
      </w:r>
      <w:r w:rsidR="00106F0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cking </w:t>
      </w:r>
      <w:r w:rsidR="00106F00">
        <w:rPr>
          <w:rFonts w:ascii="Arial" w:hAnsi="Arial" w:cs="Arial"/>
          <w:sz w:val="24"/>
          <w:szCs w:val="24"/>
        </w:rPr>
        <w:t xml:space="preserve">cattle </w:t>
      </w:r>
      <w:r w:rsidR="00792105">
        <w:rPr>
          <w:rFonts w:ascii="Arial" w:hAnsi="Arial" w:cs="Arial"/>
          <w:sz w:val="24"/>
          <w:szCs w:val="24"/>
        </w:rPr>
        <w:t xml:space="preserve">the 2000h </w:t>
      </w:r>
      <w:r>
        <w:rPr>
          <w:rFonts w:ascii="Arial" w:hAnsi="Arial" w:cs="Arial"/>
          <w:sz w:val="24"/>
          <w:szCs w:val="24"/>
        </w:rPr>
        <w:t>on Mikaia</w:t>
      </w:r>
      <w:r w:rsidR="00106F00">
        <w:rPr>
          <w:rFonts w:ascii="Arial" w:hAnsi="Arial" w:cs="Arial"/>
          <w:sz w:val="24"/>
          <w:szCs w:val="24"/>
        </w:rPr>
        <w:t xml:space="preserve">. </w:t>
      </w:r>
      <w:r w:rsidR="00792105">
        <w:rPr>
          <w:rFonts w:ascii="Arial" w:hAnsi="Arial" w:cs="Arial"/>
          <w:sz w:val="24"/>
          <w:szCs w:val="24"/>
        </w:rPr>
        <w:t xml:space="preserve">It </w:t>
      </w:r>
    </w:p>
    <w:p w:rsidR="00363FE2" w:rsidRDefault="00792105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provided that the profits would only be shared when the cattle sold had been </w:t>
      </w:r>
    </w:p>
    <w:p w:rsidR="00363FE2" w:rsidRDefault="00792105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replaced and running co</w:t>
      </w:r>
      <w:r w:rsidR="005D062C">
        <w:rPr>
          <w:rFonts w:ascii="Arial" w:hAnsi="Arial" w:cs="Arial"/>
          <w:sz w:val="24"/>
          <w:szCs w:val="24"/>
        </w:rPr>
        <w:t xml:space="preserve">sts deducted. Instead, it </w:t>
      </w:r>
      <w:r>
        <w:rPr>
          <w:rFonts w:ascii="Arial" w:hAnsi="Arial" w:cs="Arial"/>
          <w:sz w:val="24"/>
          <w:szCs w:val="24"/>
        </w:rPr>
        <w:t>was then agreed with Mr Grobler</w:t>
      </w:r>
      <w:r w:rsidR="003F7A95">
        <w:rPr>
          <w:rFonts w:ascii="Arial" w:hAnsi="Arial" w:cs="Arial"/>
          <w:sz w:val="24"/>
          <w:szCs w:val="24"/>
        </w:rPr>
        <w:t xml:space="preserve"> </w:t>
      </w:r>
      <w:r w:rsidR="00106F00">
        <w:rPr>
          <w:rFonts w:ascii="Arial" w:hAnsi="Arial" w:cs="Arial"/>
          <w:sz w:val="24"/>
          <w:szCs w:val="24"/>
        </w:rPr>
        <w:t xml:space="preserve">to </w:t>
      </w:r>
    </w:p>
    <w:p w:rsidR="00AF65D5" w:rsidRDefault="00792105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stock cattle from the profits of those cattle which were sold. </w:t>
      </w:r>
      <w:r w:rsidR="00CD550A">
        <w:rPr>
          <w:rFonts w:ascii="Arial" w:hAnsi="Arial" w:cs="Arial"/>
          <w:sz w:val="24"/>
          <w:szCs w:val="24"/>
        </w:rPr>
        <w:t xml:space="preserve">The stocking of Mikaia </w:t>
      </w:r>
    </w:p>
    <w:p w:rsidR="00AF65D5" w:rsidRDefault="00CD550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</w:t>
      </w:r>
      <w:r w:rsidR="0093577D">
        <w:rPr>
          <w:rFonts w:ascii="Arial" w:hAnsi="Arial" w:cs="Arial"/>
          <w:sz w:val="24"/>
          <w:szCs w:val="24"/>
        </w:rPr>
        <w:t xml:space="preserve">the 600 </w:t>
      </w:r>
      <w:r>
        <w:rPr>
          <w:rFonts w:ascii="Arial" w:hAnsi="Arial" w:cs="Arial"/>
          <w:sz w:val="24"/>
          <w:szCs w:val="24"/>
        </w:rPr>
        <w:t xml:space="preserve">cattle </w:t>
      </w:r>
      <w:r w:rsidR="0093577D">
        <w:rPr>
          <w:rFonts w:ascii="Arial" w:hAnsi="Arial" w:cs="Arial"/>
          <w:sz w:val="24"/>
          <w:szCs w:val="24"/>
        </w:rPr>
        <w:t xml:space="preserve">as envisaged </w:t>
      </w:r>
      <w:r>
        <w:rPr>
          <w:rFonts w:ascii="Arial" w:hAnsi="Arial" w:cs="Arial"/>
          <w:sz w:val="24"/>
          <w:szCs w:val="24"/>
        </w:rPr>
        <w:t xml:space="preserve">had its own challenges and it is contended that not </w:t>
      </w:r>
    </w:p>
    <w:p w:rsidR="00AF65D5" w:rsidRDefault="00CD550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everything went according to the business plan. This ranged from </w:t>
      </w:r>
      <w:r w:rsidR="0093577D">
        <w:rPr>
          <w:rFonts w:ascii="Arial" w:hAnsi="Arial" w:cs="Arial"/>
          <w:sz w:val="24"/>
          <w:szCs w:val="24"/>
        </w:rPr>
        <w:t xml:space="preserve">the delay by </w:t>
      </w:r>
    </w:p>
    <w:p w:rsidR="00AF65D5" w:rsidRDefault="0093577D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Dalmar to purche the cattle; </w:t>
      </w:r>
      <w:r w:rsidR="00CD550A">
        <w:rPr>
          <w:rFonts w:ascii="Arial" w:hAnsi="Arial" w:cs="Arial"/>
          <w:sz w:val="24"/>
          <w:szCs w:val="24"/>
        </w:rPr>
        <w:t xml:space="preserve">the initial stock purchased from Embondeiro </w:t>
      </w:r>
    </w:p>
    <w:p w:rsidR="00AF65D5" w:rsidRDefault="00CD550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Mozambique</w:t>
      </w:r>
      <w:r w:rsidR="0093577D">
        <w:rPr>
          <w:rFonts w:ascii="Arial" w:hAnsi="Arial" w:cs="Arial"/>
          <w:sz w:val="24"/>
          <w:szCs w:val="24"/>
        </w:rPr>
        <w:t xml:space="preserve"> which had to graze on Embondeiro land and later the 94 oxen imported </w:t>
      </w:r>
    </w:p>
    <w:p w:rsidR="003F1B23" w:rsidRDefault="0093577D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SA.</w:t>
      </w:r>
      <w:r w:rsidR="00CD550A">
        <w:rPr>
          <w:rFonts w:ascii="Arial" w:hAnsi="Arial" w:cs="Arial"/>
          <w:sz w:val="24"/>
          <w:szCs w:val="24"/>
        </w:rPr>
        <w:t xml:space="preserve">  </w:t>
      </w:r>
    </w:p>
    <w:p w:rsidR="004B2A19" w:rsidRDefault="004B2A19" w:rsidP="003F1B23">
      <w:pPr>
        <w:rPr>
          <w:rFonts w:ascii="Arial" w:hAnsi="Arial" w:cs="Arial"/>
          <w:sz w:val="24"/>
          <w:szCs w:val="24"/>
        </w:rPr>
      </w:pPr>
    </w:p>
    <w:p w:rsidR="002956F7" w:rsidRDefault="004B2A19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It was </w:t>
      </w:r>
      <w:r w:rsidR="000F2501">
        <w:rPr>
          <w:rFonts w:ascii="Arial" w:hAnsi="Arial" w:cs="Arial"/>
          <w:sz w:val="24"/>
          <w:szCs w:val="24"/>
        </w:rPr>
        <w:t xml:space="preserve">not provided for </w:t>
      </w:r>
      <w:r>
        <w:rPr>
          <w:rFonts w:ascii="Arial" w:hAnsi="Arial" w:cs="Arial"/>
          <w:sz w:val="24"/>
          <w:szCs w:val="24"/>
        </w:rPr>
        <w:t xml:space="preserve">in annexure “F” that the capital investment </w:t>
      </w:r>
      <w:r w:rsidR="00B557DE">
        <w:rPr>
          <w:rFonts w:ascii="Arial" w:hAnsi="Arial" w:cs="Arial"/>
          <w:sz w:val="24"/>
          <w:szCs w:val="24"/>
        </w:rPr>
        <w:t>the “so-</w:t>
      </w:r>
    </w:p>
    <w:p w:rsidR="002956F7" w:rsidRDefault="00B557DE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called loan </w:t>
      </w:r>
      <w:r w:rsidR="00A3605E">
        <w:rPr>
          <w:rFonts w:ascii="Arial" w:hAnsi="Arial" w:cs="Arial"/>
          <w:sz w:val="24"/>
          <w:szCs w:val="24"/>
        </w:rPr>
        <w:t>account”</w:t>
      </w:r>
      <w:r>
        <w:rPr>
          <w:rFonts w:ascii="Arial" w:hAnsi="Arial" w:cs="Arial"/>
          <w:sz w:val="24"/>
          <w:szCs w:val="24"/>
        </w:rPr>
        <w:t xml:space="preserve"> of the Dalmar Group “</w:t>
      </w:r>
      <w:r w:rsidR="004B2A19">
        <w:rPr>
          <w:rFonts w:ascii="Arial" w:hAnsi="Arial" w:cs="Arial"/>
          <w:sz w:val="24"/>
          <w:szCs w:val="24"/>
        </w:rPr>
        <w:t>would be repaid</w:t>
      </w:r>
      <w:r>
        <w:rPr>
          <w:rFonts w:ascii="Arial" w:hAnsi="Arial" w:cs="Arial"/>
          <w:sz w:val="24"/>
          <w:szCs w:val="24"/>
        </w:rPr>
        <w:t>”</w:t>
      </w:r>
      <w:r w:rsidR="000F2501">
        <w:rPr>
          <w:rFonts w:ascii="Arial" w:hAnsi="Arial" w:cs="Arial"/>
          <w:sz w:val="24"/>
          <w:szCs w:val="24"/>
        </w:rPr>
        <w:t>on early termination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956F7" w:rsidRDefault="004B2A19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 </w:t>
      </w:r>
      <w:r w:rsidR="00B557DE">
        <w:rPr>
          <w:rFonts w:ascii="Arial" w:hAnsi="Arial" w:cs="Arial"/>
          <w:sz w:val="24"/>
          <w:szCs w:val="24"/>
        </w:rPr>
        <w:t xml:space="preserve">reflection that such </w:t>
      </w:r>
      <w:r w:rsidR="008D0988">
        <w:rPr>
          <w:rFonts w:ascii="Arial" w:hAnsi="Arial" w:cs="Arial"/>
          <w:sz w:val="24"/>
          <w:szCs w:val="24"/>
        </w:rPr>
        <w:t xml:space="preserve">loan account </w:t>
      </w:r>
      <w:r w:rsidR="00B557DE">
        <w:rPr>
          <w:rFonts w:ascii="Arial" w:hAnsi="Arial" w:cs="Arial"/>
          <w:sz w:val="24"/>
          <w:szCs w:val="24"/>
        </w:rPr>
        <w:t>as held by Dalmar</w:t>
      </w:r>
      <w:r w:rsidR="008D0988">
        <w:rPr>
          <w:rFonts w:ascii="Arial" w:hAnsi="Arial" w:cs="Arial"/>
          <w:sz w:val="24"/>
          <w:szCs w:val="24"/>
        </w:rPr>
        <w:t xml:space="preserve"> for the first applicant</w:t>
      </w:r>
      <w:r w:rsidR="000F2501">
        <w:rPr>
          <w:rFonts w:ascii="Arial" w:hAnsi="Arial" w:cs="Arial"/>
          <w:sz w:val="24"/>
          <w:szCs w:val="24"/>
        </w:rPr>
        <w:t>,</w:t>
      </w:r>
      <w:r w:rsidR="008D0988">
        <w:rPr>
          <w:rFonts w:ascii="Arial" w:hAnsi="Arial" w:cs="Arial"/>
          <w:sz w:val="24"/>
          <w:szCs w:val="24"/>
        </w:rPr>
        <w:t xml:space="preserve"> </w:t>
      </w:r>
    </w:p>
    <w:p w:rsidR="002956F7" w:rsidRDefault="008D0988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respondent was made part of the partnership structure was n</w:t>
      </w:r>
      <w:r w:rsidR="000F2501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 xml:space="preserve">correctly </w:t>
      </w:r>
    </w:p>
    <w:p w:rsidR="002956F7" w:rsidRDefault="008D0988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reflected </w:t>
      </w:r>
      <w:r w:rsidR="00B557DE">
        <w:rPr>
          <w:rFonts w:ascii="Arial" w:hAnsi="Arial" w:cs="Arial"/>
          <w:sz w:val="24"/>
          <w:szCs w:val="24"/>
        </w:rPr>
        <w:t xml:space="preserve">in </w:t>
      </w:r>
      <w:r w:rsidR="004B2A19">
        <w:rPr>
          <w:rFonts w:ascii="Arial" w:hAnsi="Arial" w:cs="Arial"/>
          <w:sz w:val="24"/>
          <w:szCs w:val="24"/>
        </w:rPr>
        <w:t>the financial statements</w:t>
      </w:r>
      <w:r w:rsidR="000F2501">
        <w:rPr>
          <w:rFonts w:ascii="Arial" w:hAnsi="Arial" w:cs="Arial"/>
          <w:sz w:val="24"/>
          <w:szCs w:val="24"/>
        </w:rPr>
        <w:t xml:space="preserve">. Any suggestion that same was payable in the </w:t>
      </w:r>
    </w:p>
    <w:p w:rsidR="002956F7" w:rsidRDefault="000F2501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of termination is an issue to be agreed upon and</w:t>
      </w:r>
      <w:r w:rsidR="00A360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event of a partner </w:t>
      </w:r>
    </w:p>
    <w:p w:rsidR="002956F7" w:rsidRDefault="000F2501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unreasonable</w:t>
      </w:r>
      <w:r w:rsidR="009D212B">
        <w:rPr>
          <w:rFonts w:ascii="Arial" w:hAnsi="Arial" w:cs="Arial"/>
          <w:sz w:val="24"/>
          <w:szCs w:val="24"/>
        </w:rPr>
        <w:t xml:space="preserve">, the court could be approached to force the said partner to do or </w:t>
      </w:r>
    </w:p>
    <w:p w:rsidR="008D331C" w:rsidRDefault="009D212B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accept. </w:t>
      </w:r>
    </w:p>
    <w:p w:rsidR="008D331C" w:rsidRDefault="008D331C" w:rsidP="003F1B23">
      <w:pPr>
        <w:rPr>
          <w:rFonts w:ascii="Arial" w:hAnsi="Arial" w:cs="Arial"/>
          <w:sz w:val="24"/>
          <w:szCs w:val="24"/>
        </w:rPr>
      </w:pPr>
    </w:p>
    <w:p w:rsidR="002956F7" w:rsidRDefault="008D331C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9D212B">
        <w:rPr>
          <w:rFonts w:ascii="Arial" w:hAnsi="Arial" w:cs="Arial"/>
          <w:sz w:val="24"/>
          <w:szCs w:val="24"/>
        </w:rPr>
        <w:t xml:space="preserve">It is contended that the loan account should reflect three categories, namely </w:t>
      </w:r>
    </w:p>
    <w:p w:rsidR="002956F7" w:rsidRDefault="009D212B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“developmental capital; a 99 year interest free loan for purchase of oxen and </w:t>
      </w:r>
    </w:p>
    <w:p w:rsidR="00C77424" w:rsidRDefault="009D212B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amounts advanced </w:t>
      </w:r>
      <w:r w:rsidR="002956F7">
        <w:rPr>
          <w:rFonts w:ascii="Arial" w:hAnsi="Arial" w:cs="Arial"/>
          <w:sz w:val="24"/>
          <w:szCs w:val="24"/>
        </w:rPr>
        <w:t>as from June 2018 on a monthly basis for running expenses.”</w:t>
      </w:r>
      <w:r w:rsidR="000F2501">
        <w:rPr>
          <w:rFonts w:ascii="Arial" w:hAnsi="Arial" w:cs="Arial"/>
          <w:sz w:val="24"/>
          <w:szCs w:val="24"/>
        </w:rPr>
        <w:t xml:space="preserve">  </w:t>
      </w:r>
    </w:p>
    <w:p w:rsidR="00C77424" w:rsidRDefault="00C77424" w:rsidP="003F1B23">
      <w:pPr>
        <w:rPr>
          <w:rFonts w:ascii="Arial" w:hAnsi="Arial" w:cs="Arial"/>
          <w:sz w:val="24"/>
          <w:szCs w:val="24"/>
        </w:rPr>
      </w:pPr>
    </w:p>
    <w:p w:rsidR="008E6642" w:rsidRDefault="00C77424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B55BC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]</w:t>
      </w:r>
      <w:r w:rsidR="00096105">
        <w:rPr>
          <w:rFonts w:ascii="Arial" w:hAnsi="Arial" w:cs="Arial"/>
          <w:sz w:val="24"/>
          <w:szCs w:val="24"/>
        </w:rPr>
        <w:tab/>
      </w:r>
      <w:r w:rsidR="0097441C">
        <w:rPr>
          <w:rFonts w:ascii="Arial" w:hAnsi="Arial" w:cs="Arial"/>
          <w:sz w:val="24"/>
          <w:szCs w:val="24"/>
        </w:rPr>
        <w:t>Embondeiro</w:t>
      </w:r>
      <w:r w:rsidR="00096105">
        <w:rPr>
          <w:rFonts w:ascii="Arial" w:hAnsi="Arial" w:cs="Arial"/>
          <w:sz w:val="24"/>
          <w:szCs w:val="24"/>
        </w:rPr>
        <w:t xml:space="preserve"> disputed the interpretation </w:t>
      </w:r>
      <w:r w:rsidR="0075319C">
        <w:rPr>
          <w:rFonts w:ascii="Arial" w:hAnsi="Arial" w:cs="Arial"/>
          <w:sz w:val="24"/>
          <w:szCs w:val="24"/>
        </w:rPr>
        <w:t xml:space="preserve">by the applicants </w:t>
      </w:r>
      <w:r w:rsidR="00F430F1">
        <w:rPr>
          <w:rFonts w:ascii="Arial" w:hAnsi="Arial" w:cs="Arial"/>
          <w:sz w:val="24"/>
          <w:szCs w:val="24"/>
        </w:rPr>
        <w:t>regarding the role</w:t>
      </w:r>
      <w:r w:rsidR="0075319C">
        <w:rPr>
          <w:rFonts w:ascii="Arial" w:hAnsi="Arial" w:cs="Arial"/>
          <w:sz w:val="24"/>
          <w:szCs w:val="24"/>
        </w:rPr>
        <w:t xml:space="preserve">s </w:t>
      </w:r>
    </w:p>
    <w:p w:rsidR="00F62A85" w:rsidRDefault="0075319C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played by the different partners being the applicants, the respondent and </w:t>
      </w:r>
      <w:r w:rsidR="0097441C">
        <w:rPr>
          <w:rFonts w:ascii="Arial" w:hAnsi="Arial" w:cs="Arial"/>
          <w:sz w:val="24"/>
          <w:szCs w:val="24"/>
        </w:rPr>
        <w:t xml:space="preserve">itself </w:t>
      </w:r>
    </w:p>
    <w:p w:rsidR="00F62A85" w:rsidRDefault="0097441C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5319C">
        <w:rPr>
          <w:rFonts w:ascii="Arial" w:hAnsi="Arial" w:cs="Arial"/>
          <w:sz w:val="24"/>
          <w:szCs w:val="24"/>
        </w:rPr>
        <w:t>Embondeiro SA</w:t>
      </w:r>
      <w:r>
        <w:rPr>
          <w:rFonts w:ascii="Arial" w:hAnsi="Arial" w:cs="Arial"/>
          <w:sz w:val="24"/>
          <w:szCs w:val="24"/>
        </w:rPr>
        <w:t>)</w:t>
      </w:r>
      <w:r w:rsidR="0075319C">
        <w:rPr>
          <w:rFonts w:ascii="Arial" w:hAnsi="Arial" w:cs="Arial"/>
          <w:sz w:val="24"/>
          <w:szCs w:val="24"/>
        </w:rPr>
        <w:t>.</w:t>
      </w:r>
      <w:r w:rsidR="00E35BC8">
        <w:rPr>
          <w:rFonts w:ascii="Arial" w:hAnsi="Arial" w:cs="Arial"/>
          <w:sz w:val="24"/>
          <w:szCs w:val="24"/>
        </w:rPr>
        <w:t xml:space="preserve"> It is contended that when annexure “F” was formulated and signed </w:t>
      </w:r>
    </w:p>
    <w:p w:rsidR="00F62A85" w:rsidRDefault="00E35BC8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 envisaged that the respondent would be created or that the applicants and </w:t>
      </w:r>
    </w:p>
    <w:p w:rsidR="00F62A85" w:rsidRDefault="00E35BC8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Embondeiro would be part of the formal structure of the</w:t>
      </w:r>
      <w:r w:rsidR="00596D9A">
        <w:rPr>
          <w:rFonts w:ascii="Arial" w:hAnsi="Arial" w:cs="Arial"/>
          <w:sz w:val="24"/>
          <w:szCs w:val="24"/>
        </w:rPr>
        <w:t xml:space="preserve"> partnership. Initially when </w:t>
      </w:r>
    </w:p>
    <w:p w:rsidR="00F62A85" w:rsidRDefault="00596D9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Annexure “F” was signed the individual partners were interest holders in the Mikaia </w:t>
      </w:r>
    </w:p>
    <w:p w:rsidR="00363FE2" w:rsidRDefault="00596D9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in Mozambique</w:t>
      </w:r>
      <w:r w:rsidR="00C633F4">
        <w:rPr>
          <w:rFonts w:ascii="Arial" w:hAnsi="Arial" w:cs="Arial"/>
          <w:sz w:val="24"/>
          <w:szCs w:val="24"/>
        </w:rPr>
        <w:t xml:space="preserve">. </w:t>
      </w:r>
      <w:r w:rsidR="003E0102">
        <w:rPr>
          <w:rFonts w:ascii="Arial" w:hAnsi="Arial" w:cs="Arial"/>
          <w:sz w:val="24"/>
          <w:szCs w:val="24"/>
        </w:rPr>
        <w:t xml:space="preserve">Mikaia SA and the Mozambican Micaia were two different </w:t>
      </w:r>
    </w:p>
    <w:p w:rsidR="00363FE2" w:rsidRDefault="003E0102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entities serving some functions in the partnership. </w:t>
      </w:r>
      <w:r w:rsidR="00C633F4">
        <w:rPr>
          <w:rFonts w:ascii="Arial" w:hAnsi="Arial" w:cs="Arial"/>
          <w:sz w:val="24"/>
          <w:szCs w:val="24"/>
        </w:rPr>
        <w:t xml:space="preserve">The warehousing of the individual </w:t>
      </w:r>
    </w:p>
    <w:p w:rsidR="00363FE2" w:rsidRDefault="00C633F4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interests </w:t>
      </w:r>
      <w:r w:rsidR="002350BA">
        <w:rPr>
          <w:rFonts w:ascii="Arial" w:hAnsi="Arial" w:cs="Arial"/>
          <w:sz w:val="24"/>
          <w:szCs w:val="24"/>
        </w:rPr>
        <w:t xml:space="preserve">in corporate entities </w:t>
      </w:r>
      <w:r>
        <w:rPr>
          <w:rFonts w:ascii="Arial" w:hAnsi="Arial" w:cs="Arial"/>
          <w:sz w:val="24"/>
          <w:szCs w:val="24"/>
        </w:rPr>
        <w:t xml:space="preserve">in the first and second applicant, the respondent and </w:t>
      </w:r>
    </w:p>
    <w:p w:rsidR="00CA1401" w:rsidRDefault="00C633F4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Embondeiro SA came as a result of administrative challenges. </w:t>
      </w:r>
    </w:p>
    <w:p w:rsidR="00CA1401" w:rsidRDefault="00CA1401" w:rsidP="003F1B23">
      <w:pPr>
        <w:rPr>
          <w:rFonts w:ascii="Arial" w:hAnsi="Arial" w:cs="Arial"/>
          <w:sz w:val="24"/>
          <w:szCs w:val="24"/>
        </w:rPr>
      </w:pPr>
    </w:p>
    <w:p w:rsidR="00F15BF9" w:rsidRDefault="00CA1401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C633F4">
        <w:rPr>
          <w:rFonts w:ascii="Arial" w:hAnsi="Arial" w:cs="Arial"/>
          <w:sz w:val="24"/>
          <w:szCs w:val="24"/>
        </w:rPr>
        <w:t xml:space="preserve">It is contended </w:t>
      </w:r>
      <w:r w:rsidR="00A0665D">
        <w:rPr>
          <w:rFonts w:ascii="Arial" w:hAnsi="Arial" w:cs="Arial"/>
          <w:sz w:val="24"/>
          <w:szCs w:val="24"/>
        </w:rPr>
        <w:t xml:space="preserve">certain </w:t>
      </w:r>
      <w:r w:rsidR="00C25C43">
        <w:rPr>
          <w:rFonts w:ascii="Arial" w:hAnsi="Arial" w:cs="Arial"/>
          <w:sz w:val="24"/>
          <w:szCs w:val="24"/>
        </w:rPr>
        <w:t xml:space="preserve">narrations pertaining to the loan accounts </w:t>
      </w:r>
      <w:r w:rsidR="00A0665D">
        <w:rPr>
          <w:rFonts w:ascii="Arial" w:hAnsi="Arial" w:cs="Arial"/>
          <w:sz w:val="24"/>
          <w:szCs w:val="24"/>
        </w:rPr>
        <w:t xml:space="preserve">in the </w:t>
      </w:r>
    </w:p>
    <w:p w:rsidR="00836F6F" w:rsidRDefault="00A0665D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statements</w:t>
      </w:r>
      <w:r w:rsidR="00C25C43">
        <w:rPr>
          <w:rFonts w:ascii="Arial" w:hAnsi="Arial" w:cs="Arial"/>
          <w:sz w:val="24"/>
          <w:szCs w:val="24"/>
        </w:rPr>
        <w:t xml:space="preserve"> are incorrect,</w:t>
      </w:r>
      <w:r w:rsidR="00B80B28">
        <w:rPr>
          <w:rFonts w:ascii="Arial" w:hAnsi="Arial" w:cs="Arial"/>
          <w:sz w:val="24"/>
          <w:szCs w:val="24"/>
        </w:rPr>
        <w:t xml:space="preserve"> that is, </w:t>
      </w:r>
      <w:r w:rsidR="00C25C43">
        <w:rPr>
          <w:rFonts w:ascii="Arial" w:hAnsi="Arial" w:cs="Arial"/>
          <w:sz w:val="24"/>
          <w:szCs w:val="24"/>
        </w:rPr>
        <w:t xml:space="preserve">where </w:t>
      </w:r>
      <w:r w:rsidR="00F15BF9">
        <w:rPr>
          <w:rFonts w:ascii="Arial" w:hAnsi="Arial" w:cs="Arial"/>
          <w:sz w:val="24"/>
          <w:szCs w:val="24"/>
        </w:rPr>
        <w:t xml:space="preserve">amounts paid were reflected as </w:t>
      </w:r>
    </w:p>
    <w:p w:rsidR="00836F6F" w:rsidRDefault="00F15BF9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loans by Dalmar to Mikaia SA</w:t>
      </w:r>
      <w:r w:rsidR="00C25C43">
        <w:rPr>
          <w:rFonts w:ascii="Arial" w:hAnsi="Arial" w:cs="Arial"/>
          <w:sz w:val="24"/>
          <w:szCs w:val="24"/>
        </w:rPr>
        <w:t xml:space="preserve">; </w:t>
      </w:r>
      <w:r w:rsidR="00C633F4">
        <w:rPr>
          <w:rFonts w:ascii="Arial" w:hAnsi="Arial" w:cs="Arial"/>
          <w:sz w:val="24"/>
          <w:szCs w:val="24"/>
        </w:rPr>
        <w:t>that</w:t>
      </w:r>
      <w:r w:rsidR="00CA1401">
        <w:rPr>
          <w:rFonts w:ascii="Arial" w:hAnsi="Arial" w:cs="Arial"/>
          <w:sz w:val="24"/>
          <w:szCs w:val="24"/>
        </w:rPr>
        <w:t xml:space="preserve"> </w:t>
      </w:r>
      <w:r w:rsidR="002350BA">
        <w:rPr>
          <w:rFonts w:ascii="Arial" w:hAnsi="Arial" w:cs="Arial"/>
          <w:sz w:val="24"/>
          <w:szCs w:val="24"/>
        </w:rPr>
        <w:t xml:space="preserve">for a proper accounting reality demanded that </w:t>
      </w:r>
    </w:p>
    <w:p w:rsidR="00836F6F" w:rsidRDefault="002350B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corporate entities and the partnership should be considered together</w:t>
      </w:r>
      <w:r w:rsidR="00F15BF9">
        <w:rPr>
          <w:rFonts w:ascii="Arial" w:hAnsi="Arial" w:cs="Arial"/>
          <w:sz w:val="24"/>
          <w:szCs w:val="24"/>
        </w:rPr>
        <w:t>,</w:t>
      </w:r>
      <w:r w:rsidR="003E0102">
        <w:rPr>
          <w:rFonts w:ascii="Arial" w:hAnsi="Arial" w:cs="Arial"/>
          <w:sz w:val="24"/>
          <w:szCs w:val="24"/>
        </w:rPr>
        <w:t xml:space="preserve"> in view of </w:t>
      </w:r>
    </w:p>
    <w:p w:rsidR="00836F6F" w:rsidRDefault="003E0102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transactions that </w:t>
      </w:r>
      <w:r w:rsidR="00F15BF9">
        <w:rPr>
          <w:rFonts w:ascii="Arial" w:hAnsi="Arial" w:cs="Arial"/>
          <w:sz w:val="24"/>
          <w:szCs w:val="24"/>
        </w:rPr>
        <w:t>ex</w:t>
      </w:r>
      <w:r w:rsidR="002640EB">
        <w:rPr>
          <w:rFonts w:ascii="Arial" w:hAnsi="Arial" w:cs="Arial"/>
          <w:sz w:val="24"/>
          <w:szCs w:val="24"/>
        </w:rPr>
        <w:t>changed hands and</w:t>
      </w:r>
      <w:r w:rsidR="00C25C43">
        <w:rPr>
          <w:rFonts w:ascii="Arial" w:hAnsi="Arial" w:cs="Arial"/>
          <w:sz w:val="24"/>
          <w:szCs w:val="24"/>
        </w:rPr>
        <w:t>,</w:t>
      </w:r>
      <w:r w:rsidR="00264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passed </w:t>
      </w:r>
      <w:r w:rsidR="00C25C43">
        <w:rPr>
          <w:rFonts w:ascii="Arial" w:hAnsi="Arial" w:cs="Arial"/>
          <w:sz w:val="24"/>
          <w:szCs w:val="24"/>
        </w:rPr>
        <w:t>between partners</w:t>
      </w:r>
      <w:r>
        <w:rPr>
          <w:rFonts w:ascii="Arial" w:hAnsi="Arial" w:cs="Arial"/>
          <w:sz w:val="24"/>
          <w:szCs w:val="24"/>
        </w:rPr>
        <w:t xml:space="preserve"> for </w:t>
      </w:r>
      <w:r w:rsidR="002640EB">
        <w:rPr>
          <w:rFonts w:ascii="Arial" w:hAnsi="Arial" w:cs="Arial"/>
          <w:sz w:val="24"/>
          <w:szCs w:val="24"/>
        </w:rPr>
        <w:t xml:space="preserve">the </w:t>
      </w:r>
    </w:p>
    <w:p w:rsidR="0006346A" w:rsidRDefault="003E0102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of the partnership</w:t>
      </w:r>
      <w:r w:rsidR="002640EB">
        <w:rPr>
          <w:rFonts w:ascii="Arial" w:hAnsi="Arial" w:cs="Arial"/>
          <w:sz w:val="24"/>
          <w:szCs w:val="24"/>
        </w:rPr>
        <w:t xml:space="preserve"> </w:t>
      </w:r>
      <w:r w:rsidR="00C25C43">
        <w:rPr>
          <w:rFonts w:ascii="Arial" w:hAnsi="Arial" w:cs="Arial"/>
          <w:sz w:val="24"/>
          <w:szCs w:val="24"/>
        </w:rPr>
        <w:t xml:space="preserve">and, </w:t>
      </w:r>
      <w:r w:rsidR="0006346A">
        <w:rPr>
          <w:rFonts w:ascii="Arial" w:hAnsi="Arial" w:cs="Arial"/>
          <w:sz w:val="24"/>
          <w:szCs w:val="24"/>
        </w:rPr>
        <w:t xml:space="preserve">these included transactions engaged on behalf of </w:t>
      </w:r>
    </w:p>
    <w:p w:rsidR="0006346A" w:rsidRDefault="0006346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Dalmar and Lee Groups which included oral agreements which did not strictly </w:t>
      </w:r>
    </w:p>
    <w:p w:rsidR="0028199C" w:rsidRDefault="0006346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agreements as initially entered into</w:t>
      </w:r>
      <w:r w:rsidR="00013475">
        <w:rPr>
          <w:rFonts w:ascii="Arial" w:hAnsi="Arial" w:cs="Arial"/>
          <w:sz w:val="24"/>
          <w:szCs w:val="24"/>
        </w:rPr>
        <w:t xml:space="preserve"> and which created problems</w:t>
      </w:r>
      <w:r w:rsidR="0028199C">
        <w:rPr>
          <w:rFonts w:ascii="Arial" w:hAnsi="Arial" w:cs="Arial"/>
          <w:sz w:val="24"/>
          <w:szCs w:val="24"/>
        </w:rPr>
        <w:t>.</w:t>
      </w:r>
    </w:p>
    <w:p w:rsidR="00AA288A" w:rsidRDefault="0028199C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3475">
        <w:rPr>
          <w:rFonts w:ascii="Arial" w:hAnsi="Arial" w:cs="Arial"/>
          <w:sz w:val="24"/>
          <w:szCs w:val="24"/>
        </w:rPr>
        <w:t xml:space="preserve"> </w:t>
      </w:r>
    </w:p>
    <w:p w:rsidR="00AA288A" w:rsidRDefault="00AA288A" w:rsidP="003F1B23">
      <w:pPr>
        <w:rPr>
          <w:rFonts w:ascii="Arial" w:hAnsi="Arial" w:cs="Arial"/>
          <w:sz w:val="24"/>
          <w:szCs w:val="24"/>
        </w:rPr>
      </w:pPr>
    </w:p>
    <w:p w:rsidR="000D6B51" w:rsidRDefault="00586D69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06346A">
        <w:rPr>
          <w:rFonts w:ascii="Arial" w:hAnsi="Arial" w:cs="Arial"/>
          <w:sz w:val="24"/>
          <w:szCs w:val="24"/>
        </w:rPr>
        <w:t xml:space="preserve">These </w:t>
      </w:r>
      <w:r w:rsidR="004F11C7">
        <w:rPr>
          <w:rFonts w:ascii="Arial" w:hAnsi="Arial" w:cs="Arial"/>
          <w:sz w:val="24"/>
          <w:szCs w:val="24"/>
        </w:rPr>
        <w:t xml:space="preserve">transactions are recorded in annexures annexed by the parties. </w:t>
      </w:r>
      <w:r w:rsidR="00C33C67">
        <w:rPr>
          <w:rFonts w:ascii="Arial" w:hAnsi="Arial" w:cs="Arial"/>
          <w:sz w:val="24"/>
          <w:szCs w:val="24"/>
        </w:rPr>
        <w:t xml:space="preserve">In </w:t>
      </w:r>
    </w:p>
    <w:p w:rsidR="003D6471" w:rsidRDefault="00C33C67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to avoid </w:t>
      </w:r>
      <w:r w:rsidR="000D6B51">
        <w:rPr>
          <w:rFonts w:ascii="Arial" w:hAnsi="Arial" w:cs="Arial"/>
          <w:sz w:val="24"/>
          <w:szCs w:val="24"/>
        </w:rPr>
        <w:t xml:space="preserve">stating the entire explanations of the difference in understanding of </w:t>
      </w:r>
    </w:p>
    <w:p w:rsidR="003D6471" w:rsidRDefault="000D6B51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some of the annexures related to, only a</w:t>
      </w:r>
      <w:r w:rsidR="00C33C67">
        <w:rPr>
          <w:rFonts w:ascii="Arial" w:hAnsi="Arial" w:cs="Arial"/>
          <w:sz w:val="24"/>
          <w:szCs w:val="24"/>
        </w:rPr>
        <w:t xml:space="preserve"> few as outlined in the opposing </w:t>
      </w:r>
    </w:p>
    <w:p w:rsidR="003D6471" w:rsidRDefault="00C33C67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affidavit will be referred to. </w:t>
      </w:r>
      <w:r w:rsidR="004F11C7">
        <w:rPr>
          <w:rFonts w:ascii="Arial" w:hAnsi="Arial" w:cs="Arial"/>
          <w:sz w:val="24"/>
          <w:szCs w:val="24"/>
        </w:rPr>
        <w:t xml:space="preserve">They </w:t>
      </w:r>
      <w:r w:rsidR="0006346A">
        <w:rPr>
          <w:rFonts w:ascii="Arial" w:hAnsi="Arial" w:cs="Arial"/>
          <w:sz w:val="24"/>
          <w:szCs w:val="24"/>
        </w:rPr>
        <w:t xml:space="preserve">included payments made by the first applicant to the </w:t>
      </w:r>
    </w:p>
    <w:p w:rsidR="003D6471" w:rsidRDefault="0006346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where an invoice was issued </w:t>
      </w:r>
      <w:r w:rsidR="004F11C7">
        <w:rPr>
          <w:rFonts w:ascii="Arial" w:hAnsi="Arial" w:cs="Arial"/>
          <w:sz w:val="24"/>
          <w:szCs w:val="24"/>
        </w:rPr>
        <w:t>reflecting it as a loan when it was not</w:t>
      </w:r>
      <w:r w:rsidR="00586D69">
        <w:rPr>
          <w:rFonts w:ascii="Arial" w:hAnsi="Arial" w:cs="Arial"/>
          <w:sz w:val="24"/>
          <w:szCs w:val="24"/>
        </w:rPr>
        <w:t xml:space="preserve"> as </w:t>
      </w:r>
    </w:p>
    <w:p w:rsidR="003D6471" w:rsidRDefault="00586D69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contended by the intervening party</w:t>
      </w:r>
      <w:r w:rsidR="004F11C7">
        <w:rPr>
          <w:rFonts w:ascii="Arial" w:hAnsi="Arial" w:cs="Arial"/>
          <w:sz w:val="24"/>
          <w:szCs w:val="24"/>
        </w:rPr>
        <w:t xml:space="preserve">; it is contended that not all invoices issued by </w:t>
      </w:r>
    </w:p>
    <w:p w:rsidR="003D6471" w:rsidRDefault="004F11C7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Embondeiro related to expenses already incurred such as Annexure “G”,</w:t>
      </w:r>
      <w:r w:rsidR="000D6B51">
        <w:rPr>
          <w:rFonts w:ascii="Arial" w:hAnsi="Arial" w:cs="Arial"/>
          <w:sz w:val="24"/>
          <w:szCs w:val="24"/>
        </w:rPr>
        <w:t xml:space="preserve"> to which </w:t>
      </w:r>
    </w:p>
    <w:p w:rsidR="003D6471" w:rsidRDefault="000D6B51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an explanatory email annexed “ JL-AA” which was copied to all members. </w:t>
      </w:r>
    </w:p>
    <w:p w:rsidR="003D6471" w:rsidRDefault="00032C24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Annexure “G” described the amount </w:t>
      </w:r>
      <w:r w:rsidR="003D6471">
        <w:rPr>
          <w:rFonts w:ascii="Arial" w:hAnsi="Arial" w:cs="Arial"/>
          <w:sz w:val="24"/>
          <w:szCs w:val="24"/>
        </w:rPr>
        <w:t xml:space="preserve">R39 850 as wages sold by Embondeiro </w:t>
      </w:r>
    </w:p>
    <w:p w:rsidR="003D6471" w:rsidRDefault="003D6471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Mozambique to the first App</w:t>
      </w:r>
      <w:r w:rsidR="00D6030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icant</w:t>
      </w:r>
      <w:r w:rsidR="00D60305">
        <w:rPr>
          <w:rFonts w:ascii="Arial" w:hAnsi="Arial" w:cs="Arial"/>
          <w:sz w:val="24"/>
          <w:szCs w:val="24"/>
        </w:rPr>
        <w:t xml:space="preserve">  </w:t>
      </w:r>
      <w:r w:rsidR="00A16E00">
        <w:rPr>
          <w:rFonts w:ascii="Arial" w:hAnsi="Arial" w:cs="Arial"/>
          <w:sz w:val="24"/>
          <w:szCs w:val="24"/>
        </w:rPr>
        <w:t xml:space="preserve">In certain instances the invoices related to </w:t>
      </w:r>
    </w:p>
    <w:p w:rsidR="0097378E" w:rsidRDefault="00A16E00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expenses to be incurred although </w:t>
      </w:r>
      <w:r w:rsidR="003D6471">
        <w:rPr>
          <w:rFonts w:ascii="Arial" w:hAnsi="Arial" w:cs="Arial"/>
          <w:sz w:val="24"/>
          <w:szCs w:val="24"/>
        </w:rPr>
        <w:t>not the precise amount was given</w:t>
      </w:r>
      <w:r w:rsidR="001750A1">
        <w:rPr>
          <w:rFonts w:ascii="Arial" w:hAnsi="Arial" w:cs="Arial"/>
          <w:sz w:val="24"/>
          <w:szCs w:val="24"/>
        </w:rPr>
        <w:t xml:space="preserve"> for the needs of </w:t>
      </w:r>
    </w:p>
    <w:p w:rsidR="0097378E" w:rsidRDefault="001750A1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Mikaia in Mozambique where monies were deposited into Embondeiro Mozambique </w:t>
      </w:r>
    </w:p>
    <w:p w:rsidR="0097378E" w:rsidRDefault="001750A1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a Mikaia account was opened; </w:t>
      </w:r>
      <w:r w:rsidR="003D6471">
        <w:rPr>
          <w:rFonts w:ascii="Arial" w:hAnsi="Arial" w:cs="Arial"/>
          <w:sz w:val="24"/>
          <w:szCs w:val="24"/>
        </w:rPr>
        <w:t xml:space="preserve">sometimes </w:t>
      </w:r>
      <w:r w:rsidR="00032C24">
        <w:rPr>
          <w:rFonts w:ascii="Arial" w:hAnsi="Arial" w:cs="Arial"/>
          <w:sz w:val="24"/>
          <w:szCs w:val="24"/>
        </w:rPr>
        <w:t xml:space="preserve">money transferred for the purpose </w:t>
      </w:r>
    </w:p>
    <w:p w:rsidR="00173146" w:rsidRDefault="00032C24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purchasing oxen </w:t>
      </w:r>
      <w:r w:rsidR="0003083C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used for</w:t>
      </w:r>
      <w:r w:rsidR="0003083C">
        <w:rPr>
          <w:rFonts w:ascii="Arial" w:hAnsi="Arial" w:cs="Arial"/>
          <w:sz w:val="24"/>
          <w:szCs w:val="24"/>
        </w:rPr>
        <w:t xml:space="preserve"> development</w:t>
      </w:r>
      <w:r>
        <w:rPr>
          <w:rFonts w:ascii="Arial" w:hAnsi="Arial" w:cs="Arial"/>
          <w:sz w:val="24"/>
          <w:szCs w:val="24"/>
        </w:rPr>
        <w:t xml:space="preserve"> of Mikaia “JL-RR”. </w:t>
      </w:r>
    </w:p>
    <w:p w:rsidR="00173146" w:rsidRDefault="00173146" w:rsidP="003F1B23">
      <w:pPr>
        <w:rPr>
          <w:rFonts w:ascii="Arial" w:hAnsi="Arial" w:cs="Arial"/>
          <w:sz w:val="24"/>
          <w:szCs w:val="24"/>
        </w:rPr>
      </w:pPr>
    </w:p>
    <w:p w:rsidR="00A716D9" w:rsidRDefault="00173146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032C24">
        <w:rPr>
          <w:rFonts w:ascii="Arial" w:hAnsi="Arial" w:cs="Arial"/>
          <w:sz w:val="24"/>
          <w:szCs w:val="24"/>
        </w:rPr>
        <w:t xml:space="preserve">It is contended that invoices were structured according to the needs of the </w:t>
      </w:r>
    </w:p>
    <w:p w:rsidR="00A716D9" w:rsidRDefault="00032C24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Dalmar Group</w:t>
      </w:r>
      <w:r w:rsidR="00B04EB0">
        <w:rPr>
          <w:rFonts w:ascii="Arial" w:hAnsi="Arial" w:cs="Arial"/>
          <w:sz w:val="24"/>
          <w:szCs w:val="24"/>
        </w:rPr>
        <w:t xml:space="preserve">, for example where there was a request by Mr Grobler to have Alto </w:t>
      </w:r>
    </w:p>
    <w:p w:rsidR="00A716D9" w:rsidRDefault="00B04EB0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Kitchens invoiced instead of </w:t>
      </w:r>
      <w:r w:rsidR="004020E7">
        <w:rPr>
          <w:rFonts w:ascii="Arial" w:hAnsi="Arial" w:cs="Arial"/>
          <w:sz w:val="24"/>
          <w:szCs w:val="24"/>
        </w:rPr>
        <w:t>Dalmar Konstruksie</w:t>
      </w:r>
      <w:r w:rsidR="00EB23C6">
        <w:rPr>
          <w:rFonts w:ascii="Arial" w:hAnsi="Arial" w:cs="Arial"/>
          <w:sz w:val="24"/>
          <w:szCs w:val="24"/>
        </w:rPr>
        <w:t>,</w:t>
      </w:r>
      <w:r w:rsidR="004020E7">
        <w:rPr>
          <w:rFonts w:ascii="Arial" w:hAnsi="Arial" w:cs="Arial"/>
          <w:sz w:val="24"/>
          <w:szCs w:val="24"/>
        </w:rPr>
        <w:t xml:space="preserve"> which could have caused problems </w:t>
      </w:r>
    </w:p>
    <w:p w:rsidR="00A716D9" w:rsidRDefault="004020E7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South African Receiver of Revenue (SARS</w:t>
      </w:r>
      <w:r w:rsidR="00EB23C6">
        <w:rPr>
          <w:rFonts w:ascii="Arial" w:hAnsi="Arial" w:cs="Arial"/>
          <w:sz w:val="24"/>
          <w:szCs w:val="24"/>
        </w:rPr>
        <w:t>).</w:t>
      </w:r>
      <w:r w:rsidR="00B04EB0">
        <w:rPr>
          <w:rFonts w:ascii="Arial" w:hAnsi="Arial" w:cs="Arial"/>
          <w:sz w:val="24"/>
          <w:szCs w:val="24"/>
        </w:rPr>
        <w:t xml:space="preserve"> Further</w:t>
      </w:r>
      <w:r w:rsidR="00EB23C6">
        <w:rPr>
          <w:rFonts w:ascii="Arial" w:hAnsi="Arial" w:cs="Arial"/>
          <w:sz w:val="24"/>
          <w:szCs w:val="24"/>
        </w:rPr>
        <w:t>more</w:t>
      </w:r>
      <w:r w:rsidR="00B04EB0">
        <w:rPr>
          <w:rFonts w:ascii="Arial" w:hAnsi="Arial" w:cs="Arial"/>
          <w:sz w:val="24"/>
          <w:szCs w:val="24"/>
        </w:rPr>
        <w:t xml:space="preserve">, the parties knew </w:t>
      </w:r>
    </w:p>
    <w:p w:rsidR="00836F6F" w:rsidRDefault="00B04EB0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invoices to the first applicant were not for goods delivered</w:t>
      </w:r>
      <w:r w:rsidR="00D44701">
        <w:rPr>
          <w:rFonts w:ascii="Arial" w:hAnsi="Arial" w:cs="Arial"/>
          <w:sz w:val="24"/>
          <w:szCs w:val="24"/>
        </w:rPr>
        <w:t xml:space="preserve"> </w:t>
      </w:r>
      <w:r w:rsidR="001750A1">
        <w:rPr>
          <w:rFonts w:ascii="Arial" w:hAnsi="Arial" w:cs="Arial"/>
          <w:sz w:val="24"/>
          <w:szCs w:val="24"/>
        </w:rPr>
        <w:t xml:space="preserve"> </w:t>
      </w:r>
    </w:p>
    <w:p w:rsidR="00F62A85" w:rsidRDefault="00363FE2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0A98">
        <w:rPr>
          <w:rFonts w:ascii="Arial" w:hAnsi="Arial" w:cs="Arial"/>
          <w:sz w:val="24"/>
          <w:szCs w:val="24"/>
        </w:rPr>
        <w:tab/>
      </w:r>
    </w:p>
    <w:p w:rsidR="0037565F" w:rsidRDefault="0037565F" w:rsidP="003F1B23">
      <w:pPr>
        <w:rPr>
          <w:rFonts w:ascii="Arial" w:hAnsi="Arial" w:cs="Arial"/>
          <w:sz w:val="24"/>
          <w:szCs w:val="24"/>
        </w:rPr>
      </w:pPr>
    </w:p>
    <w:p w:rsidR="0063366B" w:rsidRDefault="00F10E70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In reply the applicants </w:t>
      </w:r>
      <w:r w:rsidR="003A666F">
        <w:rPr>
          <w:rFonts w:ascii="Arial" w:hAnsi="Arial" w:cs="Arial"/>
          <w:sz w:val="24"/>
          <w:szCs w:val="24"/>
        </w:rPr>
        <w:t xml:space="preserve">contended that the answering affidavit was verbose </w:t>
      </w:r>
    </w:p>
    <w:p w:rsidR="0063366B" w:rsidRDefault="003A666F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was intended to blur the relationship between the parties and the true purpose of </w:t>
      </w:r>
    </w:p>
    <w:p w:rsidR="00980598" w:rsidRDefault="003A666F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</w:t>
      </w:r>
      <w:r w:rsidR="00845DE0">
        <w:rPr>
          <w:rFonts w:ascii="Arial" w:hAnsi="Arial" w:cs="Arial"/>
          <w:sz w:val="24"/>
          <w:szCs w:val="24"/>
        </w:rPr>
        <w:t xml:space="preserve">sought to address certain questions namely (i) whether there was a </w:t>
      </w:r>
    </w:p>
    <w:p w:rsidR="00980598" w:rsidRDefault="00845DE0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 (ii) whether there are grounds for liquidation (iii) does Embondeiro</w:t>
      </w:r>
      <w:r w:rsidR="00E6779C">
        <w:rPr>
          <w:rFonts w:ascii="Arial" w:hAnsi="Arial" w:cs="Arial"/>
          <w:sz w:val="24"/>
          <w:szCs w:val="24"/>
        </w:rPr>
        <w:t xml:space="preserve"> offer a </w:t>
      </w:r>
    </w:p>
    <w:p w:rsidR="00980598" w:rsidRDefault="00E6779C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better solution than the winding up of the respondent (iv) whether the project in </w:t>
      </w:r>
    </w:p>
    <w:p w:rsidR="00980598" w:rsidRDefault="00E6779C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Mozambique is a success or a disaster (v) what the current position regarding the </w:t>
      </w:r>
    </w:p>
    <w:p w:rsidR="00980598" w:rsidRDefault="00E6779C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and what is the current relationship between the persons and entities </w:t>
      </w:r>
    </w:p>
    <w:p w:rsidR="003A666F" w:rsidRDefault="00E6779C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involved in the project. </w:t>
      </w:r>
    </w:p>
    <w:p w:rsidR="00845DE0" w:rsidRDefault="00845DE0" w:rsidP="003F1B23">
      <w:pPr>
        <w:rPr>
          <w:rFonts w:ascii="Arial" w:hAnsi="Arial" w:cs="Arial"/>
          <w:sz w:val="24"/>
          <w:szCs w:val="24"/>
        </w:rPr>
      </w:pPr>
    </w:p>
    <w:p w:rsidR="00884B7A" w:rsidRDefault="00980598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]</w:t>
      </w:r>
      <w:r w:rsidR="00EB6E5F">
        <w:rPr>
          <w:rFonts w:ascii="Arial" w:hAnsi="Arial" w:cs="Arial"/>
          <w:sz w:val="24"/>
          <w:szCs w:val="24"/>
        </w:rPr>
        <w:tab/>
        <w:t xml:space="preserve">The applicants </w:t>
      </w:r>
      <w:r w:rsidR="00316DA9">
        <w:rPr>
          <w:rFonts w:ascii="Arial" w:hAnsi="Arial" w:cs="Arial"/>
          <w:sz w:val="24"/>
          <w:szCs w:val="24"/>
        </w:rPr>
        <w:t xml:space="preserve">averred that the first time they heard of a partnership was in </w:t>
      </w:r>
    </w:p>
    <w:p w:rsidR="0063366B" w:rsidRDefault="00316DA9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answering affidavit </w:t>
      </w:r>
      <w:r w:rsidR="0052415D">
        <w:rPr>
          <w:rFonts w:ascii="Arial" w:hAnsi="Arial" w:cs="Arial"/>
          <w:sz w:val="24"/>
          <w:szCs w:val="24"/>
        </w:rPr>
        <w:t xml:space="preserve">and </w:t>
      </w:r>
      <w:r w:rsidR="0010628E">
        <w:rPr>
          <w:rFonts w:ascii="Arial" w:hAnsi="Arial" w:cs="Arial"/>
          <w:sz w:val="24"/>
          <w:szCs w:val="24"/>
        </w:rPr>
        <w:t>c</w:t>
      </w:r>
      <w:r w:rsidR="00EB6E5F">
        <w:rPr>
          <w:rFonts w:ascii="Arial" w:hAnsi="Arial" w:cs="Arial"/>
          <w:sz w:val="24"/>
          <w:szCs w:val="24"/>
        </w:rPr>
        <w:t>ontend</w:t>
      </w:r>
      <w:r w:rsidR="0063366B">
        <w:rPr>
          <w:rFonts w:ascii="Arial" w:hAnsi="Arial" w:cs="Arial"/>
          <w:sz w:val="24"/>
          <w:szCs w:val="24"/>
        </w:rPr>
        <w:t>ed</w:t>
      </w:r>
      <w:r w:rsidR="00EB6E5F">
        <w:rPr>
          <w:rFonts w:ascii="Arial" w:hAnsi="Arial" w:cs="Arial"/>
          <w:sz w:val="24"/>
          <w:szCs w:val="24"/>
        </w:rPr>
        <w:t xml:space="preserve"> that </w:t>
      </w:r>
      <w:r w:rsidR="003E3CE4">
        <w:rPr>
          <w:rFonts w:ascii="Arial" w:hAnsi="Arial" w:cs="Arial"/>
          <w:sz w:val="24"/>
          <w:szCs w:val="24"/>
        </w:rPr>
        <w:t xml:space="preserve">the version of the </w:t>
      </w:r>
      <w:r w:rsidR="004C503A">
        <w:rPr>
          <w:rFonts w:ascii="Arial" w:hAnsi="Arial" w:cs="Arial"/>
          <w:sz w:val="24"/>
          <w:szCs w:val="24"/>
        </w:rPr>
        <w:t>Embondeir</w:t>
      </w:r>
      <w:r w:rsidR="001526BA">
        <w:rPr>
          <w:rFonts w:ascii="Arial" w:hAnsi="Arial" w:cs="Arial"/>
          <w:sz w:val="24"/>
          <w:szCs w:val="24"/>
        </w:rPr>
        <w:t xml:space="preserve">o </w:t>
      </w:r>
      <w:r w:rsidR="003E3CE4">
        <w:rPr>
          <w:rFonts w:ascii="Arial" w:hAnsi="Arial" w:cs="Arial"/>
          <w:sz w:val="24"/>
          <w:szCs w:val="24"/>
        </w:rPr>
        <w:t xml:space="preserve">regarding </w:t>
      </w:r>
    </w:p>
    <w:p w:rsidR="0063366B" w:rsidRDefault="003E3CE4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alleged </w:t>
      </w:r>
      <w:r w:rsidR="0063366B">
        <w:rPr>
          <w:rFonts w:ascii="Arial" w:hAnsi="Arial" w:cs="Arial"/>
          <w:sz w:val="24"/>
          <w:szCs w:val="24"/>
        </w:rPr>
        <w:t>partnership did not come close to comply</w:t>
      </w:r>
      <w:r w:rsidR="003A4184">
        <w:rPr>
          <w:rFonts w:ascii="Arial" w:hAnsi="Arial" w:cs="Arial"/>
          <w:sz w:val="24"/>
          <w:szCs w:val="24"/>
        </w:rPr>
        <w:t>ing</w:t>
      </w:r>
      <w:r w:rsidR="0063366B">
        <w:rPr>
          <w:rFonts w:ascii="Arial" w:hAnsi="Arial" w:cs="Arial"/>
          <w:sz w:val="24"/>
          <w:szCs w:val="24"/>
        </w:rPr>
        <w:t xml:space="preserve"> with the </w:t>
      </w:r>
      <w:r w:rsidR="0063366B">
        <w:rPr>
          <w:rFonts w:ascii="Arial" w:hAnsi="Arial" w:cs="Arial"/>
          <w:i/>
          <w:iCs/>
          <w:sz w:val="24"/>
          <w:szCs w:val="24"/>
        </w:rPr>
        <w:t xml:space="preserve">essentialia </w:t>
      </w:r>
      <w:r w:rsidR="0063366B">
        <w:rPr>
          <w:rFonts w:ascii="Arial" w:hAnsi="Arial" w:cs="Arial"/>
          <w:sz w:val="24"/>
          <w:szCs w:val="24"/>
        </w:rPr>
        <w:t xml:space="preserve">of a </w:t>
      </w:r>
    </w:p>
    <w:p w:rsidR="00427B10" w:rsidRDefault="0063366B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partnership. </w:t>
      </w:r>
      <w:r w:rsidR="00E67382">
        <w:rPr>
          <w:rFonts w:ascii="Arial" w:hAnsi="Arial" w:cs="Arial"/>
          <w:sz w:val="24"/>
          <w:szCs w:val="24"/>
        </w:rPr>
        <w:t xml:space="preserve">The alleged partnership did not have a name; those named as the </w:t>
      </w:r>
    </w:p>
    <w:p w:rsidR="00ED4A89" w:rsidRDefault="00E67382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Dalmar partners</w:t>
      </w:r>
      <w:r w:rsidR="007F5AFC">
        <w:rPr>
          <w:rFonts w:ascii="Arial" w:hAnsi="Arial" w:cs="Arial"/>
          <w:sz w:val="24"/>
          <w:szCs w:val="24"/>
        </w:rPr>
        <w:t xml:space="preserve">, as confirmed by Mr A Swart and Mr Grobler, </w:t>
      </w:r>
      <w:r w:rsidR="00427B10">
        <w:rPr>
          <w:rFonts w:ascii="Arial" w:hAnsi="Arial" w:cs="Arial"/>
          <w:sz w:val="24"/>
          <w:szCs w:val="24"/>
        </w:rPr>
        <w:t xml:space="preserve">deny ever having </w:t>
      </w:r>
      <w:r w:rsidR="007F5AFC">
        <w:rPr>
          <w:rFonts w:ascii="Arial" w:hAnsi="Arial" w:cs="Arial"/>
          <w:sz w:val="24"/>
          <w:szCs w:val="24"/>
        </w:rPr>
        <w:t xml:space="preserve">had </w:t>
      </w:r>
    </w:p>
    <w:p w:rsidR="00ED4A89" w:rsidRDefault="00427B10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intention to be involved in the business venture as partners, which also entailed a </w:t>
      </w:r>
    </w:p>
    <w:p w:rsidR="00BF58E8" w:rsidRDefault="00427B10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serious risk </w:t>
      </w:r>
      <w:r w:rsidR="00813927">
        <w:rPr>
          <w:rFonts w:ascii="Arial" w:hAnsi="Arial" w:cs="Arial"/>
          <w:sz w:val="24"/>
          <w:szCs w:val="24"/>
        </w:rPr>
        <w:t xml:space="preserve">to the alleged partners </w:t>
      </w:r>
      <w:r>
        <w:rPr>
          <w:rFonts w:ascii="Arial" w:hAnsi="Arial" w:cs="Arial"/>
          <w:sz w:val="24"/>
          <w:szCs w:val="24"/>
        </w:rPr>
        <w:t>of personal liability for the debts of the project</w:t>
      </w:r>
      <w:r w:rsidR="00813927">
        <w:rPr>
          <w:rFonts w:ascii="Arial" w:hAnsi="Arial" w:cs="Arial"/>
          <w:sz w:val="24"/>
          <w:szCs w:val="24"/>
        </w:rPr>
        <w:t xml:space="preserve"> in </w:t>
      </w:r>
    </w:p>
    <w:p w:rsidR="00EB1331" w:rsidRDefault="00813927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of South African Law</w:t>
      </w:r>
      <w:r w:rsidR="007F5AFC">
        <w:rPr>
          <w:rFonts w:ascii="Arial" w:hAnsi="Arial" w:cs="Arial"/>
          <w:sz w:val="24"/>
          <w:szCs w:val="24"/>
        </w:rPr>
        <w:t xml:space="preserve">. </w:t>
      </w:r>
      <w:r w:rsidR="0052415D">
        <w:rPr>
          <w:rFonts w:ascii="Arial" w:hAnsi="Arial" w:cs="Arial"/>
          <w:sz w:val="24"/>
          <w:szCs w:val="24"/>
        </w:rPr>
        <w:t xml:space="preserve"> The applicants deny there was an oral agreement</w:t>
      </w:r>
      <w:r w:rsidR="002E4190">
        <w:rPr>
          <w:rFonts w:ascii="Arial" w:hAnsi="Arial" w:cs="Arial"/>
          <w:sz w:val="24"/>
          <w:szCs w:val="24"/>
        </w:rPr>
        <w:t>.</w:t>
      </w:r>
      <w:r w:rsidR="0052415D">
        <w:rPr>
          <w:rFonts w:ascii="Arial" w:hAnsi="Arial" w:cs="Arial"/>
          <w:sz w:val="24"/>
          <w:szCs w:val="24"/>
        </w:rPr>
        <w:t xml:space="preserve"> </w:t>
      </w:r>
    </w:p>
    <w:p w:rsidR="00EB1331" w:rsidRDefault="0063366B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3E3CE4">
        <w:rPr>
          <w:rFonts w:ascii="Arial" w:hAnsi="Arial" w:cs="Arial"/>
          <w:sz w:val="24"/>
          <w:szCs w:val="24"/>
        </w:rPr>
        <w:t xml:space="preserve">was not a single paper generated in </w:t>
      </w:r>
      <w:r>
        <w:rPr>
          <w:rFonts w:ascii="Arial" w:hAnsi="Arial" w:cs="Arial"/>
          <w:sz w:val="24"/>
          <w:szCs w:val="24"/>
        </w:rPr>
        <w:t xml:space="preserve">the 6 years, 2014 </w:t>
      </w:r>
      <w:r w:rsidR="007F5AF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2020 </w:t>
      </w:r>
      <w:r w:rsidR="00427B10">
        <w:rPr>
          <w:rFonts w:ascii="Arial" w:hAnsi="Arial" w:cs="Arial"/>
          <w:sz w:val="24"/>
          <w:szCs w:val="24"/>
        </w:rPr>
        <w:t xml:space="preserve">to suggest or </w:t>
      </w:r>
    </w:p>
    <w:p w:rsidR="00EB1331" w:rsidRDefault="0063366B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gave credence to the existence of a partnership.</w:t>
      </w:r>
      <w:r w:rsidR="007A3E48">
        <w:rPr>
          <w:rFonts w:ascii="Arial" w:hAnsi="Arial" w:cs="Arial"/>
          <w:sz w:val="24"/>
          <w:szCs w:val="24"/>
        </w:rPr>
        <w:t xml:space="preserve"> There was no partnership </w:t>
      </w:r>
    </w:p>
    <w:p w:rsidR="00EB1331" w:rsidRDefault="007A3E48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model</w:t>
      </w:r>
      <w:r w:rsidR="008E5425">
        <w:rPr>
          <w:rFonts w:ascii="Arial" w:hAnsi="Arial" w:cs="Arial"/>
          <w:sz w:val="24"/>
          <w:szCs w:val="24"/>
        </w:rPr>
        <w:t xml:space="preserve">, no attempt to draft partnership financial statements, registration as </w:t>
      </w:r>
    </w:p>
    <w:p w:rsidR="00EB1331" w:rsidRDefault="008E5425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VAT vendor or PAYE liability for the employees</w:t>
      </w:r>
      <w:r w:rsidR="004C503A">
        <w:rPr>
          <w:rFonts w:ascii="Arial" w:hAnsi="Arial" w:cs="Arial"/>
          <w:sz w:val="24"/>
          <w:szCs w:val="24"/>
        </w:rPr>
        <w:t xml:space="preserve">, no attempt </w:t>
      </w:r>
      <w:r w:rsidR="001526BA">
        <w:rPr>
          <w:rFonts w:ascii="Arial" w:hAnsi="Arial" w:cs="Arial"/>
          <w:sz w:val="24"/>
          <w:szCs w:val="24"/>
        </w:rPr>
        <w:t xml:space="preserve">to draft </w:t>
      </w:r>
      <w:r w:rsidR="00E75693">
        <w:rPr>
          <w:rFonts w:ascii="Arial" w:hAnsi="Arial" w:cs="Arial"/>
          <w:sz w:val="24"/>
          <w:szCs w:val="24"/>
        </w:rPr>
        <w:t xml:space="preserve">financial </w:t>
      </w:r>
    </w:p>
    <w:p w:rsidR="00EB1331" w:rsidRDefault="00E75693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statements regarding the partners individual tax liability relating to the alleged </w:t>
      </w:r>
    </w:p>
    <w:p w:rsidR="0097441C" w:rsidRDefault="00E75693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</w:t>
      </w:r>
      <w:r w:rsidR="0052415D">
        <w:rPr>
          <w:rFonts w:ascii="Arial" w:hAnsi="Arial" w:cs="Arial"/>
          <w:sz w:val="24"/>
          <w:szCs w:val="24"/>
        </w:rPr>
        <w:t xml:space="preserve">, </w:t>
      </w:r>
    </w:p>
    <w:p w:rsidR="0063366B" w:rsidRDefault="0063366B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4A89" w:rsidRDefault="00ED4A89" w:rsidP="003F1B23">
      <w:pPr>
        <w:rPr>
          <w:rFonts w:ascii="Arial" w:hAnsi="Arial" w:cs="Arial"/>
          <w:sz w:val="24"/>
          <w:szCs w:val="24"/>
        </w:rPr>
      </w:pPr>
    </w:p>
    <w:p w:rsidR="00ED4A89" w:rsidRDefault="00ED4A89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3366B">
        <w:rPr>
          <w:rFonts w:ascii="Arial" w:hAnsi="Arial" w:cs="Arial"/>
          <w:sz w:val="24"/>
          <w:szCs w:val="24"/>
        </w:rPr>
        <w:t>Furthermore, t</w:t>
      </w:r>
      <w:r w:rsidR="003E3CE4">
        <w:rPr>
          <w:rFonts w:ascii="Arial" w:hAnsi="Arial" w:cs="Arial"/>
          <w:sz w:val="24"/>
          <w:szCs w:val="24"/>
        </w:rPr>
        <w:t>h</w:t>
      </w:r>
      <w:r w:rsidR="0063366B">
        <w:rPr>
          <w:rFonts w:ascii="Arial" w:hAnsi="Arial" w:cs="Arial"/>
          <w:sz w:val="24"/>
          <w:szCs w:val="24"/>
        </w:rPr>
        <w:t>ere</w:t>
      </w:r>
      <w:r w:rsidR="003E3CE4">
        <w:rPr>
          <w:rFonts w:ascii="Arial" w:hAnsi="Arial" w:cs="Arial"/>
          <w:sz w:val="24"/>
          <w:szCs w:val="24"/>
        </w:rPr>
        <w:t xml:space="preserve"> </w:t>
      </w:r>
      <w:r w:rsidR="00EB6E5F">
        <w:rPr>
          <w:rFonts w:ascii="Arial" w:hAnsi="Arial" w:cs="Arial"/>
          <w:sz w:val="24"/>
          <w:szCs w:val="24"/>
        </w:rPr>
        <w:t xml:space="preserve">was no need for a partnership to be considered because </w:t>
      </w:r>
    </w:p>
    <w:p w:rsidR="003A4184" w:rsidRDefault="00EB6E5F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identifiable individuals and legal persona in the </w:t>
      </w:r>
      <w:r w:rsidR="00D03FDB">
        <w:rPr>
          <w:rFonts w:ascii="Arial" w:hAnsi="Arial" w:cs="Arial"/>
          <w:sz w:val="24"/>
          <w:szCs w:val="24"/>
        </w:rPr>
        <w:t xml:space="preserve">relationship </w:t>
      </w:r>
      <w:r>
        <w:rPr>
          <w:rFonts w:ascii="Arial" w:hAnsi="Arial" w:cs="Arial"/>
          <w:sz w:val="24"/>
          <w:szCs w:val="24"/>
        </w:rPr>
        <w:t>structure</w:t>
      </w:r>
      <w:r w:rsidR="00D03FDB">
        <w:rPr>
          <w:rFonts w:ascii="Arial" w:hAnsi="Arial" w:cs="Arial"/>
          <w:sz w:val="24"/>
          <w:szCs w:val="24"/>
        </w:rPr>
        <w:t xml:space="preserve"> </w:t>
      </w:r>
    </w:p>
    <w:p w:rsidR="003A4184" w:rsidRDefault="00D03FDB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 the parties</w:t>
      </w:r>
      <w:r w:rsidR="00C769E1">
        <w:rPr>
          <w:rFonts w:ascii="Arial" w:hAnsi="Arial" w:cs="Arial"/>
          <w:sz w:val="24"/>
          <w:szCs w:val="24"/>
        </w:rPr>
        <w:t xml:space="preserve">. </w:t>
      </w:r>
      <w:r w:rsidR="00EB6E5F">
        <w:rPr>
          <w:rFonts w:ascii="Arial" w:hAnsi="Arial" w:cs="Arial"/>
          <w:sz w:val="24"/>
          <w:szCs w:val="24"/>
        </w:rPr>
        <w:t>In particular, the respondent</w:t>
      </w:r>
      <w:r w:rsidR="00484493">
        <w:rPr>
          <w:rFonts w:ascii="Arial" w:hAnsi="Arial" w:cs="Arial"/>
          <w:sz w:val="24"/>
          <w:szCs w:val="24"/>
        </w:rPr>
        <w:t>,</w:t>
      </w:r>
      <w:r w:rsidR="00EB6E5F">
        <w:rPr>
          <w:rFonts w:ascii="Arial" w:hAnsi="Arial" w:cs="Arial"/>
          <w:sz w:val="24"/>
          <w:szCs w:val="24"/>
        </w:rPr>
        <w:t xml:space="preserve"> a registered company</w:t>
      </w:r>
      <w:r w:rsidR="00484493">
        <w:rPr>
          <w:rFonts w:ascii="Arial" w:hAnsi="Arial" w:cs="Arial"/>
          <w:sz w:val="24"/>
          <w:szCs w:val="24"/>
        </w:rPr>
        <w:t xml:space="preserve"> in South </w:t>
      </w:r>
    </w:p>
    <w:p w:rsidR="003A4184" w:rsidRDefault="00484493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Africa</w:t>
      </w:r>
      <w:r w:rsidR="00EB6E5F">
        <w:rPr>
          <w:rFonts w:ascii="Arial" w:hAnsi="Arial" w:cs="Arial"/>
          <w:sz w:val="24"/>
          <w:szCs w:val="24"/>
        </w:rPr>
        <w:t xml:space="preserve"> has two shareholders being the second applicant and Embondeiro SA</w:t>
      </w:r>
      <w:r>
        <w:rPr>
          <w:rFonts w:ascii="Arial" w:hAnsi="Arial" w:cs="Arial"/>
          <w:sz w:val="24"/>
          <w:szCs w:val="24"/>
        </w:rPr>
        <w:t xml:space="preserve">. The </w:t>
      </w:r>
    </w:p>
    <w:p w:rsidR="00BF58E8" w:rsidRDefault="00484493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 also holds 100% shares in Mikaia Mozambique which</w:t>
      </w:r>
      <w:r w:rsidR="003A4184">
        <w:rPr>
          <w:rFonts w:ascii="Arial" w:hAnsi="Arial" w:cs="Arial"/>
          <w:sz w:val="24"/>
          <w:szCs w:val="24"/>
        </w:rPr>
        <w:t xml:space="preserve"> as holder of the </w:t>
      </w:r>
    </w:p>
    <w:p w:rsidR="00BF58E8" w:rsidRDefault="003A4184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DUAT rights, </w:t>
      </w:r>
      <w:r w:rsidR="00484493">
        <w:rPr>
          <w:rFonts w:ascii="Arial" w:hAnsi="Arial" w:cs="Arial"/>
          <w:sz w:val="24"/>
          <w:szCs w:val="24"/>
        </w:rPr>
        <w:t xml:space="preserve">functions as the operator of the project in Mozambique. </w:t>
      </w:r>
      <w:r w:rsidR="0081748A">
        <w:rPr>
          <w:rFonts w:ascii="Arial" w:hAnsi="Arial" w:cs="Arial"/>
          <w:sz w:val="24"/>
          <w:szCs w:val="24"/>
        </w:rPr>
        <w:t xml:space="preserve">Recognition of </w:t>
      </w:r>
    </w:p>
    <w:p w:rsidR="00BF58E8" w:rsidRDefault="0081748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respondent and Mikaia Mozambique is demonstrated by the trail of m</w:t>
      </w:r>
      <w:r w:rsidR="00484493">
        <w:rPr>
          <w:rFonts w:ascii="Arial" w:hAnsi="Arial" w:cs="Arial"/>
          <w:sz w:val="24"/>
          <w:szCs w:val="24"/>
        </w:rPr>
        <w:t xml:space="preserve">onies </w:t>
      </w:r>
      <w:r>
        <w:rPr>
          <w:rFonts w:ascii="Arial" w:hAnsi="Arial" w:cs="Arial"/>
          <w:sz w:val="24"/>
          <w:szCs w:val="24"/>
        </w:rPr>
        <w:t xml:space="preserve">which </w:t>
      </w:r>
    </w:p>
    <w:p w:rsidR="00BF58E8" w:rsidRDefault="0081748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</w:t>
      </w:r>
      <w:r w:rsidR="00484493">
        <w:rPr>
          <w:rFonts w:ascii="Arial" w:hAnsi="Arial" w:cs="Arial"/>
          <w:sz w:val="24"/>
          <w:szCs w:val="24"/>
        </w:rPr>
        <w:t>advanced towards the project</w:t>
      </w:r>
      <w:r w:rsidR="00017D40">
        <w:rPr>
          <w:rFonts w:ascii="Arial" w:hAnsi="Arial" w:cs="Arial"/>
          <w:sz w:val="24"/>
          <w:szCs w:val="24"/>
        </w:rPr>
        <w:t xml:space="preserve"> in Mozambique by the first applicant</w:t>
      </w:r>
      <w:r>
        <w:rPr>
          <w:rFonts w:ascii="Arial" w:hAnsi="Arial" w:cs="Arial"/>
          <w:sz w:val="24"/>
          <w:szCs w:val="24"/>
        </w:rPr>
        <w:t xml:space="preserve">, and which </w:t>
      </w:r>
    </w:p>
    <w:p w:rsidR="00BF58E8" w:rsidRDefault="0081748A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monies</w:t>
      </w:r>
      <w:r w:rsidR="00017D40">
        <w:rPr>
          <w:rFonts w:ascii="Arial" w:hAnsi="Arial" w:cs="Arial"/>
          <w:sz w:val="24"/>
          <w:szCs w:val="24"/>
        </w:rPr>
        <w:t xml:space="preserve"> </w:t>
      </w:r>
      <w:r w:rsidR="00484493">
        <w:rPr>
          <w:rFonts w:ascii="Arial" w:hAnsi="Arial" w:cs="Arial"/>
          <w:sz w:val="24"/>
          <w:szCs w:val="24"/>
        </w:rPr>
        <w:t xml:space="preserve">were </w:t>
      </w:r>
      <w:r w:rsidR="00017D40">
        <w:rPr>
          <w:rFonts w:ascii="Arial" w:hAnsi="Arial" w:cs="Arial"/>
          <w:sz w:val="24"/>
          <w:szCs w:val="24"/>
        </w:rPr>
        <w:t xml:space="preserve">deposited first into the respondent’s bank account </w:t>
      </w:r>
      <w:r w:rsidR="00C769E1">
        <w:rPr>
          <w:rFonts w:ascii="Arial" w:hAnsi="Arial" w:cs="Arial"/>
          <w:sz w:val="24"/>
          <w:szCs w:val="24"/>
        </w:rPr>
        <w:t xml:space="preserve">in South Africa </w:t>
      </w:r>
      <w:r w:rsidR="00017D40">
        <w:rPr>
          <w:rFonts w:ascii="Arial" w:hAnsi="Arial" w:cs="Arial"/>
          <w:sz w:val="24"/>
          <w:szCs w:val="24"/>
        </w:rPr>
        <w:t xml:space="preserve">and </w:t>
      </w:r>
    </w:p>
    <w:p w:rsidR="00BF58E8" w:rsidRDefault="00C769E1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transferred </w:t>
      </w:r>
      <w:r w:rsidR="00106013">
        <w:rPr>
          <w:rFonts w:ascii="Arial" w:hAnsi="Arial" w:cs="Arial"/>
          <w:sz w:val="24"/>
          <w:szCs w:val="24"/>
        </w:rPr>
        <w:t>to Mikaia Mozambique. Therefore, in as far as the sa</w:t>
      </w:r>
      <w:r w:rsidR="003E3CE4">
        <w:rPr>
          <w:rFonts w:ascii="Arial" w:hAnsi="Arial" w:cs="Arial"/>
          <w:sz w:val="24"/>
          <w:szCs w:val="24"/>
        </w:rPr>
        <w:t xml:space="preserve">le of the oxen was </w:t>
      </w:r>
    </w:p>
    <w:p w:rsidR="00BF58E8" w:rsidRDefault="003E3CE4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concerned the proceeds of the sale were payable to Mikaia Mozambique, and it is </w:t>
      </w:r>
    </w:p>
    <w:p w:rsidR="003A666F" w:rsidRDefault="003E3CE4" w:rsidP="003F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Mikaia which had to issue invoices for the disposal of the oxen</w:t>
      </w:r>
      <w:r w:rsidR="00EB6E5F">
        <w:rPr>
          <w:rFonts w:ascii="Arial" w:hAnsi="Arial" w:cs="Arial"/>
          <w:sz w:val="24"/>
          <w:szCs w:val="24"/>
        </w:rPr>
        <w:t xml:space="preserve"> </w:t>
      </w:r>
    </w:p>
    <w:p w:rsidR="003A666F" w:rsidRDefault="003A666F" w:rsidP="003F1B23">
      <w:pPr>
        <w:rPr>
          <w:rFonts w:ascii="Arial" w:hAnsi="Arial" w:cs="Arial"/>
          <w:sz w:val="24"/>
          <w:szCs w:val="24"/>
        </w:rPr>
      </w:pPr>
    </w:p>
    <w:p w:rsidR="008B3978" w:rsidRDefault="003A4184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]</w:t>
      </w:r>
      <w:r w:rsidR="0081748A">
        <w:rPr>
          <w:rFonts w:ascii="Arial" w:hAnsi="Arial" w:cs="Arial"/>
          <w:sz w:val="24"/>
          <w:szCs w:val="24"/>
        </w:rPr>
        <w:tab/>
      </w:r>
      <w:r w:rsidR="00BF58E8">
        <w:rPr>
          <w:rFonts w:ascii="Arial" w:hAnsi="Arial" w:cs="Arial"/>
          <w:sz w:val="24"/>
          <w:szCs w:val="24"/>
        </w:rPr>
        <w:t xml:space="preserve">The applicants </w:t>
      </w:r>
      <w:r w:rsidR="008B3978">
        <w:rPr>
          <w:rFonts w:ascii="Arial" w:hAnsi="Arial" w:cs="Arial"/>
          <w:sz w:val="24"/>
          <w:szCs w:val="24"/>
        </w:rPr>
        <w:t xml:space="preserve">contended that they </w:t>
      </w:r>
      <w:r w:rsidR="002612D0">
        <w:rPr>
          <w:rFonts w:ascii="Arial" w:hAnsi="Arial" w:cs="Arial"/>
          <w:sz w:val="24"/>
          <w:szCs w:val="24"/>
        </w:rPr>
        <w:t xml:space="preserve">have no knowledge of and </w:t>
      </w:r>
      <w:r w:rsidR="00BF58E8">
        <w:rPr>
          <w:rFonts w:ascii="Arial" w:hAnsi="Arial" w:cs="Arial"/>
          <w:sz w:val="24"/>
          <w:szCs w:val="24"/>
        </w:rPr>
        <w:t xml:space="preserve">dispute the </w:t>
      </w:r>
    </w:p>
    <w:p w:rsidR="008B3978" w:rsidRDefault="00BF58E8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distribution of the ‘partnership’ interest</w:t>
      </w:r>
      <w:r w:rsidR="00B95080">
        <w:rPr>
          <w:rFonts w:ascii="Arial" w:hAnsi="Arial" w:cs="Arial"/>
          <w:sz w:val="24"/>
          <w:szCs w:val="24"/>
        </w:rPr>
        <w:t xml:space="preserve"> </w:t>
      </w:r>
      <w:r w:rsidR="008B3978">
        <w:rPr>
          <w:rFonts w:ascii="Arial" w:hAnsi="Arial" w:cs="Arial"/>
          <w:sz w:val="24"/>
          <w:szCs w:val="24"/>
        </w:rPr>
        <w:t xml:space="preserve">stated by Embondeiro in the </w:t>
      </w:r>
      <w:r w:rsidR="00B95080">
        <w:rPr>
          <w:rFonts w:ascii="Arial" w:hAnsi="Arial" w:cs="Arial"/>
          <w:sz w:val="24"/>
          <w:szCs w:val="24"/>
        </w:rPr>
        <w:t>he ratio 17% (Mr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3978" w:rsidRDefault="00B95080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Swart), 16.5% (Mr A Swart),16.5% (Mr Grobler) </w:t>
      </w:r>
      <w:r w:rsidR="006E1748">
        <w:rPr>
          <w:rFonts w:ascii="Arial" w:hAnsi="Arial" w:cs="Arial"/>
          <w:sz w:val="24"/>
          <w:szCs w:val="24"/>
        </w:rPr>
        <w:t>as representing the 50% interest</w:t>
      </w:r>
      <w:r w:rsidR="004E539B">
        <w:rPr>
          <w:rFonts w:ascii="Arial" w:hAnsi="Arial" w:cs="Arial"/>
          <w:sz w:val="24"/>
          <w:szCs w:val="24"/>
        </w:rPr>
        <w:t xml:space="preserve"> in </w:t>
      </w:r>
    </w:p>
    <w:p w:rsidR="00A53514" w:rsidRDefault="004E539B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‘partne</w:t>
      </w:r>
      <w:r w:rsidR="0033318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ship’</w:t>
      </w:r>
      <w:r w:rsidR="006E1748">
        <w:rPr>
          <w:rFonts w:ascii="Arial" w:hAnsi="Arial" w:cs="Arial"/>
          <w:sz w:val="24"/>
          <w:szCs w:val="24"/>
        </w:rPr>
        <w:t xml:space="preserve"> of the Dalmar Group. Th</w:t>
      </w:r>
      <w:r w:rsidR="002612D0">
        <w:rPr>
          <w:rFonts w:ascii="Arial" w:hAnsi="Arial" w:cs="Arial"/>
          <w:sz w:val="24"/>
          <w:szCs w:val="24"/>
        </w:rPr>
        <w:t xml:space="preserve">ey contended that this </w:t>
      </w:r>
      <w:r w:rsidR="006E1748">
        <w:rPr>
          <w:rFonts w:ascii="Arial" w:hAnsi="Arial" w:cs="Arial"/>
          <w:sz w:val="24"/>
          <w:szCs w:val="24"/>
        </w:rPr>
        <w:t xml:space="preserve">attempt </w:t>
      </w:r>
      <w:r w:rsidR="002612D0">
        <w:rPr>
          <w:rFonts w:ascii="Arial" w:hAnsi="Arial" w:cs="Arial"/>
          <w:sz w:val="24"/>
          <w:szCs w:val="24"/>
        </w:rPr>
        <w:t xml:space="preserve">by </w:t>
      </w:r>
    </w:p>
    <w:p w:rsidR="00A53514" w:rsidRDefault="002612D0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Embondeiro </w:t>
      </w:r>
      <w:r w:rsidR="00BF58E8">
        <w:rPr>
          <w:rFonts w:ascii="Arial" w:hAnsi="Arial" w:cs="Arial"/>
          <w:sz w:val="24"/>
          <w:szCs w:val="24"/>
        </w:rPr>
        <w:t>ignore</w:t>
      </w:r>
      <w:r w:rsidR="006E1748">
        <w:rPr>
          <w:rFonts w:ascii="Arial" w:hAnsi="Arial" w:cs="Arial"/>
          <w:sz w:val="24"/>
          <w:szCs w:val="24"/>
        </w:rPr>
        <w:t>d</w:t>
      </w:r>
      <w:r w:rsidR="00BF58E8">
        <w:rPr>
          <w:rFonts w:ascii="Arial" w:hAnsi="Arial" w:cs="Arial"/>
          <w:sz w:val="24"/>
          <w:szCs w:val="24"/>
        </w:rPr>
        <w:t xml:space="preserve"> the </w:t>
      </w:r>
      <w:r w:rsidR="007E2CBF">
        <w:rPr>
          <w:rFonts w:ascii="Arial" w:hAnsi="Arial" w:cs="Arial"/>
          <w:sz w:val="24"/>
          <w:szCs w:val="24"/>
        </w:rPr>
        <w:t xml:space="preserve">following (i) the </w:t>
      </w:r>
      <w:r w:rsidR="00BF58E8">
        <w:rPr>
          <w:rFonts w:ascii="Arial" w:hAnsi="Arial" w:cs="Arial"/>
          <w:sz w:val="24"/>
          <w:szCs w:val="24"/>
        </w:rPr>
        <w:t xml:space="preserve">fact that </w:t>
      </w:r>
      <w:r w:rsidR="0009528F">
        <w:rPr>
          <w:rFonts w:ascii="Arial" w:hAnsi="Arial" w:cs="Arial"/>
          <w:sz w:val="24"/>
          <w:szCs w:val="24"/>
        </w:rPr>
        <w:t>the</w:t>
      </w:r>
      <w:r w:rsidR="007E2CBF">
        <w:rPr>
          <w:rFonts w:ascii="Arial" w:hAnsi="Arial" w:cs="Arial"/>
          <w:sz w:val="24"/>
          <w:szCs w:val="24"/>
        </w:rPr>
        <w:t xml:space="preserve"> </w:t>
      </w:r>
      <w:r w:rsidR="0009528F">
        <w:rPr>
          <w:rFonts w:ascii="Arial" w:hAnsi="Arial" w:cs="Arial"/>
          <w:sz w:val="24"/>
          <w:szCs w:val="24"/>
        </w:rPr>
        <w:t>second applicant own</w:t>
      </w:r>
      <w:r w:rsidR="006E1748">
        <w:rPr>
          <w:rFonts w:ascii="Arial" w:hAnsi="Arial" w:cs="Arial"/>
          <w:sz w:val="24"/>
          <w:szCs w:val="24"/>
        </w:rPr>
        <w:t>ed</w:t>
      </w:r>
      <w:r w:rsidR="0009528F">
        <w:rPr>
          <w:rFonts w:ascii="Arial" w:hAnsi="Arial" w:cs="Arial"/>
          <w:sz w:val="24"/>
          <w:szCs w:val="24"/>
        </w:rPr>
        <w:t xml:space="preserve"> 50% </w:t>
      </w:r>
    </w:p>
    <w:p w:rsidR="00A53514" w:rsidRDefault="0009528F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shareholding in the respondent</w:t>
      </w:r>
      <w:r w:rsidR="004E539B">
        <w:rPr>
          <w:rFonts w:ascii="Arial" w:hAnsi="Arial" w:cs="Arial"/>
          <w:sz w:val="24"/>
          <w:szCs w:val="24"/>
        </w:rPr>
        <w:t xml:space="preserve"> </w:t>
      </w:r>
      <w:r w:rsidR="00673487">
        <w:rPr>
          <w:rFonts w:ascii="Arial" w:hAnsi="Arial" w:cs="Arial"/>
          <w:sz w:val="24"/>
          <w:szCs w:val="24"/>
        </w:rPr>
        <w:t>and</w:t>
      </w:r>
      <w:r w:rsidR="004E539B">
        <w:rPr>
          <w:rFonts w:ascii="Arial" w:hAnsi="Arial" w:cs="Arial"/>
          <w:sz w:val="24"/>
          <w:szCs w:val="24"/>
        </w:rPr>
        <w:t xml:space="preserve"> that the shareholding in the second applicant is </w:t>
      </w:r>
    </w:p>
    <w:p w:rsidR="00A53514" w:rsidRDefault="004E539B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by Delmar Trust (66.6 shares)</w:t>
      </w:r>
      <w:r w:rsidR="003E62E1">
        <w:rPr>
          <w:rFonts w:ascii="Arial" w:hAnsi="Arial" w:cs="Arial"/>
          <w:sz w:val="24"/>
          <w:szCs w:val="24"/>
        </w:rPr>
        <w:t xml:space="preserve"> which had as trustees Mr C Swart, Mr A Swart snr, </w:t>
      </w:r>
    </w:p>
    <w:p w:rsidR="00A53514" w:rsidRDefault="003E62E1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AB Swart </w:t>
      </w:r>
      <w:r w:rsidR="004E539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an accountant Mr Erlank; and in the </w:t>
      </w:r>
      <w:r w:rsidR="004E539B">
        <w:rPr>
          <w:rFonts w:ascii="Arial" w:hAnsi="Arial" w:cs="Arial"/>
          <w:sz w:val="24"/>
          <w:szCs w:val="24"/>
        </w:rPr>
        <w:t>Grobler 1000 Trust (33.3%)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3514" w:rsidRDefault="003E62E1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had as trustees Mr Grobler</w:t>
      </w:r>
      <w:r w:rsidR="006A22BF">
        <w:rPr>
          <w:rFonts w:ascii="Arial" w:hAnsi="Arial" w:cs="Arial"/>
          <w:sz w:val="24"/>
          <w:szCs w:val="24"/>
        </w:rPr>
        <w:t>, his spouse and an accountant Mr Erlank</w:t>
      </w:r>
      <w:r w:rsidR="008B3978">
        <w:rPr>
          <w:rFonts w:ascii="Arial" w:hAnsi="Arial" w:cs="Arial"/>
          <w:sz w:val="24"/>
          <w:szCs w:val="24"/>
        </w:rPr>
        <w:t xml:space="preserve">; (ii) </w:t>
      </w:r>
      <w:r w:rsidR="004E539B">
        <w:rPr>
          <w:rFonts w:ascii="Arial" w:hAnsi="Arial" w:cs="Arial"/>
          <w:sz w:val="24"/>
          <w:szCs w:val="24"/>
        </w:rPr>
        <w:t xml:space="preserve"> Also </w:t>
      </w:r>
    </w:p>
    <w:p w:rsidR="00A53514" w:rsidRDefault="004E539B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ignored w</w:t>
      </w:r>
      <w:r w:rsidR="0044353E">
        <w:rPr>
          <w:rFonts w:ascii="Arial" w:hAnsi="Arial" w:cs="Arial"/>
          <w:sz w:val="24"/>
          <w:szCs w:val="24"/>
        </w:rPr>
        <w:t>ere the</w:t>
      </w:r>
      <w:r>
        <w:rPr>
          <w:rFonts w:ascii="Arial" w:hAnsi="Arial" w:cs="Arial"/>
          <w:sz w:val="24"/>
          <w:szCs w:val="24"/>
        </w:rPr>
        <w:t xml:space="preserve"> </w:t>
      </w:r>
      <w:r w:rsidR="00D47FF4">
        <w:rPr>
          <w:rFonts w:ascii="Arial" w:hAnsi="Arial" w:cs="Arial"/>
          <w:sz w:val="24"/>
          <w:szCs w:val="24"/>
        </w:rPr>
        <w:t>interest</w:t>
      </w:r>
      <w:r w:rsidR="0044353E">
        <w:rPr>
          <w:rFonts w:ascii="Arial" w:hAnsi="Arial" w:cs="Arial"/>
          <w:sz w:val="24"/>
          <w:szCs w:val="24"/>
        </w:rPr>
        <w:t>s</w:t>
      </w:r>
      <w:r w:rsidR="00D47FF4">
        <w:rPr>
          <w:rFonts w:ascii="Arial" w:hAnsi="Arial" w:cs="Arial"/>
          <w:sz w:val="24"/>
          <w:szCs w:val="24"/>
        </w:rPr>
        <w:t xml:space="preserve"> of the </w:t>
      </w:r>
      <w:r w:rsidR="007E2CBF">
        <w:rPr>
          <w:rFonts w:ascii="Arial" w:hAnsi="Arial" w:cs="Arial"/>
          <w:sz w:val="24"/>
          <w:szCs w:val="24"/>
        </w:rPr>
        <w:t>Trusts in the respondent</w:t>
      </w:r>
      <w:r w:rsidR="006A22BF">
        <w:rPr>
          <w:rFonts w:ascii="Arial" w:hAnsi="Arial" w:cs="Arial"/>
          <w:sz w:val="24"/>
          <w:szCs w:val="24"/>
        </w:rPr>
        <w:t xml:space="preserve">. On the side of the Lee </w:t>
      </w:r>
    </w:p>
    <w:p w:rsidR="00A53514" w:rsidRDefault="006A22BF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mention was made of a </w:t>
      </w:r>
      <w:r w:rsidR="002612D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 Charles Lee whom Mr C Swart alleges he had never </w:t>
      </w:r>
    </w:p>
    <w:p w:rsidR="00A53514" w:rsidRDefault="006A22BF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and one </w:t>
      </w:r>
      <w:r w:rsidR="002612D0">
        <w:rPr>
          <w:rFonts w:ascii="Arial" w:hAnsi="Arial" w:cs="Arial"/>
          <w:sz w:val="24"/>
          <w:szCs w:val="24"/>
        </w:rPr>
        <w:t>Mr Gustafson who had an interest in a butchery in the Vaal Triangle.</w:t>
      </w:r>
      <w:r w:rsidR="008B3978">
        <w:rPr>
          <w:rFonts w:ascii="Arial" w:hAnsi="Arial" w:cs="Arial"/>
          <w:sz w:val="24"/>
          <w:szCs w:val="24"/>
        </w:rPr>
        <w:t xml:space="preserve"> (iii)</w:t>
      </w:r>
      <w:r w:rsidR="002612D0">
        <w:rPr>
          <w:rFonts w:ascii="Arial" w:hAnsi="Arial" w:cs="Arial"/>
          <w:sz w:val="24"/>
          <w:szCs w:val="24"/>
        </w:rPr>
        <w:t xml:space="preserve"> </w:t>
      </w:r>
    </w:p>
    <w:p w:rsidR="00A53514" w:rsidRDefault="008B3978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the applicants a</w:t>
      </w:r>
      <w:r w:rsidR="002612D0">
        <w:rPr>
          <w:rFonts w:ascii="Arial" w:hAnsi="Arial" w:cs="Arial"/>
          <w:sz w:val="24"/>
          <w:szCs w:val="24"/>
        </w:rPr>
        <w:t xml:space="preserve">n important factor </w:t>
      </w:r>
      <w:r w:rsidR="00DD4994">
        <w:rPr>
          <w:rFonts w:ascii="Arial" w:hAnsi="Arial" w:cs="Arial"/>
          <w:sz w:val="24"/>
          <w:szCs w:val="24"/>
        </w:rPr>
        <w:t xml:space="preserve">was that Embondeiro’s distribution on </w:t>
      </w:r>
    </w:p>
    <w:p w:rsidR="00A53514" w:rsidRDefault="00DD4994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partnership interests ignored the point that the</w:t>
      </w:r>
      <w:r w:rsidR="00673487">
        <w:rPr>
          <w:rFonts w:ascii="Arial" w:hAnsi="Arial" w:cs="Arial"/>
          <w:sz w:val="24"/>
          <w:szCs w:val="24"/>
        </w:rPr>
        <w:t xml:space="preserve"> first applicant </w:t>
      </w:r>
      <w:r>
        <w:rPr>
          <w:rFonts w:ascii="Arial" w:hAnsi="Arial" w:cs="Arial"/>
          <w:sz w:val="24"/>
          <w:szCs w:val="24"/>
        </w:rPr>
        <w:t xml:space="preserve">within the Dalmar </w:t>
      </w:r>
    </w:p>
    <w:p w:rsidR="00A53514" w:rsidRDefault="00DD4994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</w:t>
      </w:r>
      <w:r w:rsidR="00673487">
        <w:rPr>
          <w:rFonts w:ascii="Arial" w:hAnsi="Arial" w:cs="Arial"/>
          <w:sz w:val="24"/>
          <w:szCs w:val="24"/>
        </w:rPr>
        <w:t xml:space="preserve">made exclusive financial </w:t>
      </w:r>
      <w:r w:rsidR="006A22BF">
        <w:rPr>
          <w:rFonts w:ascii="Arial" w:hAnsi="Arial" w:cs="Arial"/>
          <w:sz w:val="24"/>
          <w:szCs w:val="24"/>
        </w:rPr>
        <w:t>“</w:t>
      </w:r>
      <w:r w:rsidR="00673487">
        <w:rPr>
          <w:rFonts w:ascii="Arial" w:hAnsi="Arial" w:cs="Arial"/>
          <w:sz w:val="24"/>
          <w:szCs w:val="24"/>
        </w:rPr>
        <w:t>contribution</w:t>
      </w:r>
      <w:r w:rsidR="006A22BF">
        <w:rPr>
          <w:rFonts w:ascii="Arial" w:hAnsi="Arial" w:cs="Arial"/>
          <w:sz w:val="24"/>
          <w:szCs w:val="24"/>
        </w:rPr>
        <w:t xml:space="preserve">” </w:t>
      </w:r>
      <w:r w:rsidR="008B3978">
        <w:rPr>
          <w:rFonts w:ascii="Arial" w:hAnsi="Arial" w:cs="Arial"/>
          <w:sz w:val="24"/>
          <w:szCs w:val="24"/>
        </w:rPr>
        <w:t xml:space="preserve"> (the loan funding) </w:t>
      </w:r>
      <w:r w:rsidR="006A22BF">
        <w:rPr>
          <w:rFonts w:ascii="Arial" w:hAnsi="Arial" w:cs="Arial"/>
          <w:sz w:val="24"/>
          <w:szCs w:val="24"/>
        </w:rPr>
        <w:t xml:space="preserve">for the “partnership” </w:t>
      </w:r>
    </w:p>
    <w:p w:rsidR="00D47FF4" w:rsidRDefault="00673487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towards the project </w:t>
      </w:r>
      <w:r w:rsidR="006E1748">
        <w:rPr>
          <w:rFonts w:ascii="Arial" w:hAnsi="Arial" w:cs="Arial"/>
          <w:sz w:val="24"/>
          <w:szCs w:val="24"/>
        </w:rPr>
        <w:t xml:space="preserve">in Mikaia Mozambique. </w:t>
      </w:r>
    </w:p>
    <w:p w:rsidR="00A05F9C" w:rsidRDefault="00A05F9C" w:rsidP="004E539B">
      <w:pPr>
        <w:jc w:val="both"/>
        <w:rPr>
          <w:rFonts w:ascii="Arial" w:hAnsi="Arial" w:cs="Arial"/>
          <w:sz w:val="24"/>
          <w:szCs w:val="24"/>
        </w:rPr>
      </w:pPr>
    </w:p>
    <w:p w:rsidR="00E90892" w:rsidRDefault="00A05F9C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]</w:t>
      </w:r>
      <w:r w:rsidR="00B7351D">
        <w:rPr>
          <w:rFonts w:ascii="Arial" w:hAnsi="Arial" w:cs="Arial"/>
          <w:sz w:val="24"/>
          <w:szCs w:val="24"/>
        </w:rPr>
        <w:tab/>
      </w:r>
      <w:r w:rsidR="007510DE">
        <w:rPr>
          <w:rFonts w:ascii="Arial" w:hAnsi="Arial" w:cs="Arial"/>
          <w:sz w:val="24"/>
          <w:szCs w:val="24"/>
        </w:rPr>
        <w:t>In denying that Mikaia was a partnership, i</w:t>
      </w:r>
      <w:r w:rsidR="00B7351D">
        <w:rPr>
          <w:rFonts w:ascii="Arial" w:hAnsi="Arial" w:cs="Arial"/>
          <w:sz w:val="24"/>
          <w:szCs w:val="24"/>
        </w:rPr>
        <w:t xml:space="preserve">n reply to the involvement of Mr </w:t>
      </w:r>
    </w:p>
    <w:p w:rsidR="00E90892" w:rsidRDefault="00B7351D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Grobler with Mosgado the applicants sought an explanation from Mr Grobler and </w:t>
      </w:r>
    </w:p>
    <w:p w:rsidR="00E90892" w:rsidRDefault="00B7351D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sourced information in the public domain</w:t>
      </w:r>
      <w:r w:rsidR="007510DE">
        <w:rPr>
          <w:rFonts w:ascii="Arial" w:hAnsi="Arial" w:cs="Arial"/>
          <w:sz w:val="24"/>
          <w:szCs w:val="24"/>
        </w:rPr>
        <w:t xml:space="preserve">, </w:t>
      </w:r>
      <w:r w:rsidR="00680172">
        <w:rPr>
          <w:rFonts w:ascii="Arial" w:hAnsi="Arial" w:cs="Arial"/>
          <w:sz w:val="24"/>
          <w:szCs w:val="24"/>
        </w:rPr>
        <w:t>on how Mosgado was initiated</w:t>
      </w:r>
      <w:r w:rsidR="007510DE">
        <w:rPr>
          <w:rFonts w:ascii="Arial" w:hAnsi="Arial" w:cs="Arial"/>
          <w:sz w:val="24"/>
          <w:szCs w:val="24"/>
        </w:rPr>
        <w:t xml:space="preserve">; </w:t>
      </w:r>
      <w:r w:rsidR="00680172">
        <w:rPr>
          <w:rFonts w:ascii="Arial" w:hAnsi="Arial" w:cs="Arial"/>
          <w:sz w:val="24"/>
          <w:szCs w:val="24"/>
        </w:rPr>
        <w:t xml:space="preserve">its funding </w:t>
      </w:r>
    </w:p>
    <w:p w:rsidR="00E90892" w:rsidRDefault="00680172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model, that it was not conducted in the form of a partnership but finally as a corporate </w:t>
      </w:r>
    </w:p>
    <w:p w:rsidR="00E90892" w:rsidRDefault="00680172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</w:t>
      </w:r>
      <w:r w:rsidR="007B45D7">
        <w:rPr>
          <w:rFonts w:ascii="Arial" w:hAnsi="Arial" w:cs="Arial"/>
          <w:sz w:val="24"/>
          <w:szCs w:val="24"/>
        </w:rPr>
        <w:t xml:space="preserve">. This being reason </w:t>
      </w:r>
      <w:r>
        <w:rPr>
          <w:rFonts w:ascii="Arial" w:hAnsi="Arial" w:cs="Arial"/>
          <w:sz w:val="24"/>
          <w:szCs w:val="24"/>
        </w:rPr>
        <w:t xml:space="preserve">why Mikaia followed the corporate structure and corporate </w:t>
      </w:r>
    </w:p>
    <w:p w:rsidR="00E90892" w:rsidRDefault="00680172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of Embondeir</w:t>
      </w:r>
      <w:r w:rsidR="007510DE">
        <w:rPr>
          <w:rFonts w:ascii="Arial" w:hAnsi="Arial" w:cs="Arial"/>
          <w:sz w:val="24"/>
          <w:szCs w:val="24"/>
        </w:rPr>
        <w:t xml:space="preserve">o which was ‘ a properly registered company in Mozambique in </w:t>
      </w:r>
    </w:p>
    <w:p w:rsidR="00E90892" w:rsidRDefault="007510DE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the shares are held by a South African company and the loan funding properly </w:t>
      </w:r>
    </w:p>
    <w:p w:rsidR="00A05F9C" w:rsidRDefault="007510DE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through loan accounts.</w:t>
      </w:r>
      <w:r w:rsidR="007B45D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7FF4" w:rsidRDefault="00D47FF4" w:rsidP="004E539B">
      <w:pPr>
        <w:jc w:val="both"/>
        <w:rPr>
          <w:rFonts w:ascii="Arial" w:hAnsi="Arial" w:cs="Arial"/>
          <w:sz w:val="24"/>
          <w:szCs w:val="24"/>
        </w:rPr>
      </w:pPr>
    </w:p>
    <w:p w:rsidR="006F3213" w:rsidRDefault="00D47FF4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]</w:t>
      </w:r>
      <w:r w:rsidR="005A0DD9">
        <w:rPr>
          <w:rFonts w:ascii="Arial" w:hAnsi="Arial" w:cs="Arial"/>
          <w:sz w:val="24"/>
          <w:szCs w:val="24"/>
        </w:rPr>
        <w:tab/>
      </w:r>
      <w:r w:rsidR="0089746C">
        <w:rPr>
          <w:rFonts w:ascii="Arial" w:hAnsi="Arial" w:cs="Arial"/>
          <w:sz w:val="24"/>
          <w:szCs w:val="24"/>
        </w:rPr>
        <w:t>According to the applicants it was unlikely that</w:t>
      </w:r>
      <w:r w:rsidR="00CB3907">
        <w:rPr>
          <w:rFonts w:ascii="Arial" w:hAnsi="Arial" w:cs="Arial"/>
          <w:sz w:val="24"/>
          <w:szCs w:val="24"/>
        </w:rPr>
        <w:t xml:space="preserve"> </w:t>
      </w:r>
      <w:r w:rsidR="007C22CE">
        <w:rPr>
          <w:rFonts w:ascii="Arial" w:hAnsi="Arial" w:cs="Arial"/>
          <w:sz w:val="24"/>
          <w:szCs w:val="24"/>
        </w:rPr>
        <w:t xml:space="preserve">it was an oversight that </w:t>
      </w:r>
      <w:r w:rsidR="00CB3907">
        <w:rPr>
          <w:rFonts w:ascii="Arial" w:hAnsi="Arial" w:cs="Arial"/>
          <w:sz w:val="24"/>
          <w:szCs w:val="24"/>
        </w:rPr>
        <w:t>two</w:t>
      </w:r>
      <w:r w:rsidR="0089746C">
        <w:rPr>
          <w:rFonts w:ascii="Arial" w:hAnsi="Arial" w:cs="Arial"/>
          <w:sz w:val="24"/>
          <w:szCs w:val="24"/>
        </w:rPr>
        <w:t xml:space="preserve"> </w:t>
      </w:r>
    </w:p>
    <w:p w:rsidR="006F3213" w:rsidRDefault="00477E65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9746C">
        <w:rPr>
          <w:rFonts w:ascii="Arial" w:hAnsi="Arial" w:cs="Arial"/>
          <w:sz w:val="24"/>
          <w:szCs w:val="24"/>
        </w:rPr>
        <w:t>highly</w:t>
      </w:r>
      <w:r>
        <w:rPr>
          <w:rFonts w:ascii="Arial" w:hAnsi="Arial" w:cs="Arial"/>
          <w:sz w:val="24"/>
          <w:szCs w:val="24"/>
        </w:rPr>
        <w:t xml:space="preserve"> qualified professionals” in the accounting field would record t</w:t>
      </w:r>
      <w:r w:rsidR="005A0DD9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flow of money </w:t>
      </w:r>
    </w:p>
    <w:p w:rsidR="006F3213" w:rsidRDefault="00477E65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="005A0DD9">
        <w:rPr>
          <w:rFonts w:ascii="Arial" w:hAnsi="Arial" w:cs="Arial"/>
          <w:sz w:val="24"/>
          <w:szCs w:val="24"/>
        </w:rPr>
        <w:t>financial statements of the respondent</w:t>
      </w:r>
      <w:r w:rsidR="0010628E">
        <w:rPr>
          <w:rFonts w:ascii="Arial" w:hAnsi="Arial" w:cs="Arial"/>
          <w:sz w:val="24"/>
          <w:szCs w:val="24"/>
        </w:rPr>
        <w:t>,</w:t>
      </w:r>
      <w:r w:rsidR="005A0DD9">
        <w:rPr>
          <w:rFonts w:ascii="Arial" w:hAnsi="Arial" w:cs="Arial"/>
          <w:sz w:val="24"/>
          <w:szCs w:val="24"/>
        </w:rPr>
        <w:t xml:space="preserve"> prepared </w:t>
      </w:r>
      <w:r>
        <w:rPr>
          <w:rFonts w:ascii="Arial" w:hAnsi="Arial" w:cs="Arial"/>
          <w:sz w:val="24"/>
          <w:szCs w:val="24"/>
        </w:rPr>
        <w:t>by (</w:t>
      </w:r>
      <w:r w:rsidR="005D198D">
        <w:rPr>
          <w:rFonts w:ascii="Arial" w:hAnsi="Arial" w:cs="Arial"/>
          <w:sz w:val="24"/>
          <w:szCs w:val="24"/>
        </w:rPr>
        <w:t xml:space="preserve">Mr </w:t>
      </w:r>
      <w:r w:rsidR="005A0DD9">
        <w:rPr>
          <w:rFonts w:ascii="Arial" w:hAnsi="Arial" w:cs="Arial"/>
          <w:sz w:val="24"/>
          <w:szCs w:val="24"/>
        </w:rPr>
        <w:t xml:space="preserve">HJ Coetzee </w:t>
      </w:r>
      <w:r w:rsidR="005D198D">
        <w:rPr>
          <w:rFonts w:ascii="Arial" w:hAnsi="Arial" w:cs="Arial"/>
          <w:sz w:val="24"/>
          <w:szCs w:val="24"/>
        </w:rPr>
        <w:t xml:space="preserve">(accountant </w:t>
      </w:r>
    </w:p>
    <w:p w:rsidR="006F3213" w:rsidRDefault="002C5949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/or </w:t>
      </w:r>
      <w:r w:rsidR="005D198D">
        <w:rPr>
          <w:rFonts w:ascii="Arial" w:hAnsi="Arial" w:cs="Arial"/>
          <w:sz w:val="24"/>
          <w:szCs w:val="24"/>
        </w:rPr>
        <w:t>auditor</w:t>
      </w:r>
      <w:r w:rsidR="00CB3907">
        <w:rPr>
          <w:rFonts w:ascii="Arial" w:hAnsi="Arial" w:cs="Arial"/>
          <w:sz w:val="24"/>
          <w:szCs w:val="24"/>
        </w:rPr>
        <w:t>)</w:t>
      </w:r>
      <w:r w:rsidR="005D198D">
        <w:rPr>
          <w:rFonts w:ascii="Arial" w:hAnsi="Arial" w:cs="Arial"/>
          <w:sz w:val="24"/>
          <w:szCs w:val="24"/>
        </w:rPr>
        <w:t xml:space="preserve"> </w:t>
      </w:r>
      <w:r w:rsidR="005A0DD9">
        <w:rPr>
          <w:rFonts w:ascii="Arial" w:hAnsi="Arial" w:cs="Arial"/>
          <w:sz w:val="24"/>
          <w:szCs w:val="24"/>
        </w:rPr>
        <w:t xml:space="preserve">and signed off </w:t>
      </w:r>
      <w:r w:rsidR="00477E65">
        <w:rPr>
          <w:rFonts w:ascii="Arial" w:hAnsi="Arial" w:cs="Arial"/>
          <w:sz w:val="24"/>
          <w:szCs w:val="24"/>
        </w:rPr>
        <w:t xml:space="preserve">by ( </w:t>
      </w:r>
      <w:r w:rsidR="005A0DD9">
        <w:rPr>
          <w:rFonts w:ascii="Arial" w:hAnsi="Arial" w:cs="Arial"/>
          <w:sz w:val="24"/>
          <w:szCs w:val="24"/>
        </w:rPr>
        <w:t>M</w:t>
      </w:r>
      <w:r w:rsidR="00D67D62">
        <w:rPr>
          <w:rFonts w:ascii="Arial" w:hAnsi="Arial" w:cs="Arial"/>
          <w:sz w:val="24"/>
          <w:szCs w:val="24"/>
        </w:rPr>
        <w:t>r J Lee who holds a B</w:t>
      </w:r>
      <w:r>
        <w:rPr>
          <w:rFonts w:ascii="Arial" w:hAnsi="Arial" w:cs="Arial"/>
          <w:sz w:val="24"/>
          <w:szCs w:val="24"/>
        </w:rPr>
        <w:t>C</w:t>
      </w:r>
      <w:r w:rsidR="00D67D62">
        <w:rPr>
          <w:rFonts w:ascii="Arial" w:hAnsi="Arial" w:cs="Arial"/>
          <w:sz w:val="24"/>
          <w:szCs w:val="24"/>
        </w:rPr>
        <w:t>om</w:t>
      </w:r>
      <w:r w:rsidR="00AD358F">
        <w:rPr>
          <w:rFonts w:ascii="Arial" w:hAnsi="Arial" w:cs="Arial"/>
          <w:sz w:val="24"/>
          <w:szCs w:val="24"/>
        </w:rPr>
        <w:t xml:space="preserve"> degree</w:t>
      </w:r>
      <w:r w:rsidR="00477E65">
        <w:rPr>
          <w:rFonts w:ascii="Arial" w:hAnsi="Arial" w:cs="Arial"/>
          <w:sz w:val="24"/>
          <w:szCs w:val="24"/>
        </w:rPr>
        <w:t>)</w:t>
      </w:r>
      <w:r w:rsidR="007C22CE">
        <w:rPr>
          <w:rFonts w:ascii="Arial" w:hAnsi="Arial" w:cs="Arial"/>
          <w:sz w:val="24"/>
          <w:szCs w:val="24"/>
        </w:rPr>
        <w:t>,</w:t>
      </w:r>
      <w:r w:rsidR="00477E65">
        <w:rPr>
          <w:rFonts w:ascii="Arial" w:hAnsi="Arial" w:cs="Arial"/>
          <w:sz w:val="24"/>
          <w:szCs w:val="24"/>
        </w:rPr>
        <w:t xml:space="preserve"> </w:t>
      </w:r>
      <w:r w:rsidR="00AD358F">
        <w:rPr>
          <w:rFonts w:ascii="Arial" w:hAnsi="Arial" w:cs="Arial"/>
          <w:sz w:val="24"/>
          <w:szCs w:val="24"/>
        </w:rPr>
        <w:t xml:space="preserve">both who </w:t>
      </w:r>
    </w:p>
    <w:p w:rsidR="006F3213" w:rsidRDefault="00AD358F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gave full recognition </w:t>
      </w:r>
      <w:r w:rsidR="007C22C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liability owed to the first applicant, </w:t>
      </w:r>
      <w:r w:rsidR="00CB390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monies which </w:t>
      </w:r>
      <w:r w:rsidR="002C5949">
        <w:rPr>
          <w:rFonts w:ascii="Arial" w:hAnsi="Arial" w:cs="Arial"/>
          <w:sz w:val="24"/>
          <w:szCs w:val="24"/>
        </w:rPr>
        <w:t xml:space="preserve">were </w:t>
      </w:r>
    </w:p>
    <w:p w:rsidR="006F3213" w:rsidRDefault="002C5949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recorded in the financial statements as an “unsecured interest free loan which has no </w:t>
      </w:r>
    </w:p>
    <w:p w:rsidR="006F3213" w:rsidRDefault="002C5949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 term of repayment”</w:t>
      </w:r>
      <w:r w:rsidR="0089746C">
        <w:rPr>
          <w:rFonts w:ascii="Arial" w:hAnsi="Arial" w:cs="Arial"/>
          <w:sz w:val="24"/>
          <w:szCs w:val="24"/>
        </w:rPr>
        <w:t xml:space="preserve"> to the value of R 8 427 788.00 and a loan to Mikaia </w:t>
      </w:r>
    </w:p>
    <w:p w:rsidR="006F3213" w:rsidRDefault="0089746C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Mozambique for an amount of R8 108 381.00</w:t>
      </w:r>
      <w:r w:rsidR="007C22CE">
        <w:rPr>
          <w:rFonts w:ascii="Arial" w:hAnsi="Arial" w:cs="Arial"/>
          <w:sz w:val="24"/>
          <w:szCs w:val="24"/>
        </w:rPr>
        <w:t xml:space="preserve">. Furthermore, there was a document </w:t>
      </w:r>
    </w:p>
    <w:p w:rsidR="006F3213" w:rsidRDefault="007C22CE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from Embondeiro which recorded an income tax profit /loss of Mt30 000.00 </w:t>
      </w:r>
    </w:p>
    <w:p w:rsidR="006F3213" w:rsidRDefault="007C22CE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 cumulative loss of Mt31 253 650.10</w:t>
      </w:r>
      <w:r w:rsidR="0052415D">
        <w:rPr>
          <w:rFonts w:ascii="Arial" w:hAnsi="Arial" w:cs="Arial"/>
          <w:sz w:val="24"/>
          <w:szCs w:val="24"/>
        </w:rPr>
        <w:t xml:space="preserve"> which were not dealt with in the income tax </w:t>
      </w:r>
    </w:p>
    <w:p w:rsidR="004B2A19" w:rsidRDefault="0052415D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of the partners</w:t>
      </w:r>
      <w:r w:rsidR="00AD358F">
        <w:rPr>
          <w:rFonts w:ascii="Arial" w:hAnsi="Arial" w:cs="Arial"/>
          <w:sz w:val="24"/>
          <w:szCs w:val="24"/>
        </w:rPr>
        <w:t xml:space="preserve"> </w:t>
      </w:r>
      <w:r w:rsidR="00D47FF4">
        <w:rPr>
          <w:rFonts w:ascii="Arial" w:hAnsi="Arial" w:cs="Arial"/>
          <w:sz w:val="24"/>
          <w:szCs w:val="24"/>
        </w:rPr>
        <w:tab/>
      </w:r>
      <w:r w:rsidR="003A4184">
        <w:rPr>
          <w:rFonts w:ascii="Arial" w:hAnsi="Arial" w:cs="Arial"/>
          <w:sz w:val="24"/>
          <w:szCs w:val="24"/>
        </w:rPr>
        <w:tab/>
      </w:r>
    </w:p>
    <w:p w:rsidR="00725676" w:rsidRDefault="00725676" w:rsidP="004E539B">
      <w:pPr>
        <w:jc w:val="both"/>
        <w:rPr>
          <w:rFonts w:ascii="Arial" w:hAnsi="Arial" w:cs="Arial"/>
          <w:sz w:val="24"/>
          <w:szCs w:val="24"/>
        </w:rPr>
      </w:pPr>
    </w:p>
    <w:p w:rsidR="00980598" w:rsidRDefault="00725676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980598">
        <w:rPr>
          <w:rFonts w:ascii="Arial" w:hAnsi="Arial" w:cs="Arial"/>
          <w:sz w:val="24"/>
          <w:szCs w:val="24"/>
        </w:rPr>
        <w:t>Furthermore, t</w:t>
      </w:r>
      <w:r>
        <w:rPr>
          <w:rFonts w:ascii="Arial" w:hAnsi="Arial" w:cs="Arial"/>
          <w:sz w:val="24"/>
          <w:szCs w:val="24"/>
        </w:rPr>
        <w:t xml:space="preserve">he applicants contend </w:t>
      </w:r>
      <w:r w:rsidR="00AE6CA8">
        <w:rPr>
          <w:rFonts w:ascii="Arial" w:hAnsi="Arial" w:cs="Arial"/>
          <w:sz w:val="24"/>
          <w:szCs w:val="24"/>
        </w:rPr>
        <w:t xml:space="preserve">that a case has been made up for the </w:t>
      </w:r>
    </w:p>
    <w:p w:rsidR="00980598" w:rsidRDefault="00AE6CA8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winding-up of the respondent </w:t>
      </w:r>
      <w:r w:rsidR="00D131F7">
        <w:rPr>
          <w:rFonts w:ascii="Arial" w:hAnsi="Arial" w:cs="Arial"/>
          <w:sz w:val="24"/>
          <w:szCs w:val="24"/>
        </w:rPr>
        <w:t xml:space="preserve">for inability to pay its debts or </w:t>
      </w:r>
      <w:r w:rsidR="0056788E">
        <w:rPr>
          <w:rFonts w:ascii="Arial" w:hAnsi="Arial" w:cs="Arial"/>
          <w:sz w:val="24"/>
          <w:szCs w:val="24"/>
        </w:rPr>
        <w:t xml:space="preserve">on just and equitable </w:t>
      </w:r>
    </w:p>
    <w:p w:rsidR="00725676" w:rsidRDefault="0056788E" w:rsidP="004E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grounds </w:t>
      </w:r>
      <w:r w:rsidR="00AE6CA8">
        <w:rPr>
          <w:rFonts w:ascii="Arial" w:hAnsi="Arial" w:cs="Arial"/>
          <w:sz w:val="24"/>
          <w:szCs w:val="24"/>
        </w:rPr>
        <w:t xml:space="preserve">having regard to the </w:t>
      </w:r>
      <w:r w:rsidR="00725676">
        <w:rPr>
          <w:rFonts w:ascii="Arial" w:hAnsi="Arial" w:cs="Arial"/>
          <w:sz w:val="24"/>
          <w:szCs w:val="24"/>
        </w:rPr>
        <w:t>following:</w:t>
      </w:r>
    </w:p>
    <w:p w:rsidR="00B050B8" w:rsidRDefault="00B050B8" w:rsidP="004E539B">
      <w:pPr>
        <w:jc w:val="both"/>
        <w:rPr>
          <w:rFonts w:ascii="Arial" w:hAnsi="Arial" w:cs="Arial"/>
          <w:sz w:val="24"/>
          <w:szCs w:val="24"/>
        </w:rPr>
      </w:pPr>
    </w:p>
    <w:p w:rsidR="00C57693" w:rsidRPr="00C57693" w:rsidRDefault="00B050B8" w:rsidP="00B050B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debt and terms upon which it is </w:t>
      </w:r>
      <w:r w:rsidR="00E218E8">
        <w:rPr>
          <w:rFonts w:ascii="Arial" w:hAnsi="Arial" w:cs="Arial"/>
          <w:sz w:val="24"/>
          <w:szCs w:val="24"/>
        </w:rPr>
        <w:t xml:space="preserve">repayable are not disputed on </w:t>
      </w:r>
      <w:r w:rsidR="00E218E8">
        <w:rPr>
          <w:rFonts w:ascii="Arial" w:hAnsi="Arial" w:cs="Arial"/>
          <w:i/>
          <w:iCs/>
          <w:sz w:val="24"/>
          <w:szCs w:val="24"/>
        </w:rPr>
        <w:t xml:space="preserve">bona fide </w:t>
      </w:r>
    </w:p>
    <w:p w:rsidR="00C57693" w:rsidRDefault="00C57693" w:rsidP="00C57693">
      <w:pPr>
        <w:pStyle w:val="ListParagraph"/>
        <w:ind w:left="1080"/>
        <w:jc w:val="both"/>
        <w:rPr>
          <w:rFonts w:ascii="Arial" w:hAnsi="Arial" w:cs="Arial"/>
          <w:i/>
          <w:iCs/>
          <w:sz w:val="24"/>
          <w:szCs w:val="24"/>
        </w:rPr>
      </w:pPr>
    </w:p>
    <w:p w:rsidR="00E218E8" w:rsidRDefault="00E218E8" w:rsidP="00C5769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upon reasonable grounds;</w:t>
      </w:r>
    </w:p>
    <w:p w:rsidR="00C57693" w:rsidRDefault="00C57693" w:rsidP="00C5769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57693" w:rsidRDefault="00E218E8" w:rsidP="00B050B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respondent has to show upon reasonable grounds </w:t>
      </w:r>
      <w:r w:rsidR="00E04228">
        <w:rPr>
          <w:rFonts w:ascii="Arial" w:hAnsi="Arial" w:cs="Arial"/>
          <w:sz w:val="24"/>
          <w:szCs w:val="24"/>
        </w:rPr>
        <w:t xml:space="preserve">that the </w:t>
      </w:r>
      <w:r>
        <w:rPr>
          <w:rFonts w:ascii="Arial" w:hAnsi="Arial" w:cs="Arial"/>
          <w:sz w:val="24"/>
          <w:szCs w:val="24"/>
        </w:rPr>
        <w:t xml:space="preserve">highly </w:t>
      </w:r>
    </w:p>
    <w:p w:rsidR="00C57693" w:rsidRDefault="00C57693" w:rsidP="00C5769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57693" w:rsidRDefault="00E218E8" w:rsidP="00C5769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qualified accounting </w:t>
      </w:r>
      <w:r w:rsidR="00235222">
        <w:rPr>
          <w:rFonts w:ascii="Arial" w:hAnsi="Arial" w:cs="Arial"/>
          <w:sz w:val="24"/>
          <w:szCs w:val="24"/>
        </w:rPr>
        <w:t xml:space="preserve">professionals were wrong in compiling the financial </w:t>
      </w:r>
    </w:p>
    <w:p w:rsidR="00C57693" w:rsidRDefault="00C57693" w:rsidP="00C5769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235222" w:rsidRDefault="00235222" w:rsidP="00C5769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statements;</w:t>
      </w:r>
    </w:p>
    <w:p w:rsidR="00AE6CA8" w:rsidRDefault="00AE6CA8" w:rsidP="00C5769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57693" w:rsidRDefault="00E04228" w:rsidP="00B050B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shareholders meeting </w:t>
      </w:r>
      <w:r w:rsidR="006679E7">
        <w:rPr>
          <w:rFonts w:ascii="Arial" w:hAnsi="Arial" w:cs="Arial"/>
          <w:sz w:val="24"/>
          <w:szCs w:val="24"/>
        </w:rPr>
        <w:t xml:space="preserve">convened for purposes of taking a vote on the </w:t>
      </w:r>
    </w:p>
    <w:p w:rsidR="00AE6CA8" w:rsidRDefault="00AE6CA8" w:rsidP="00C5769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57693" w:rsidRDefault="00C57693" w:rsidP="00C5769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679E7">
        <w:rPr>
          <w:rFonts w:ascii="Arial" w:hAnsi="Arial" w:cs="Arial"/>
          <w:sz w:val="24"/>
          <w:szCs w:val="24"/>
        </w:rPr>
        <w:t xml:space="preserve">ecoverability of the of the loan resulted in a deadlock, where the applicants </w:t>
      </w:r>
    </w:p>
    <w:p w:rsidR="00AE6CA8" w:rsidRDefault="006679E7" w:rsidP="00C57693">
      <w:pPr>
        <w:ind w:left="720" w:firstLine="360"/>
        <w:jc w:val="both"/>
        <w:rPr>
          <w:rFonts w:ascii="Arial" w:hAnsi="Arial" w:cs="Arial"/>
          <w:sz w:val="24"/>
          <w:szCs w:val="24"/>
        </w:rPr>
      </w:pPr>
      <w:r w:rsidRPr="00C57693">
        <w:rPr>
          <w:rFonts w:ascii="Arial" w:hAnsi="Arial" w:cs="Arial"/>
          <w:sz w:val="24"/>
          <w:szCs w:val="24"/>
        </w:rPr>
        <w:t xml:space="preserve">voted for the recovery and Embondeiro voting against </w:t>
      </w:r>
      <w:r w:rsidR="00684D3C" w:rsidRPr="00C57693">
        <w:rPr>
          <w:rFonts w:ascii="Arial" w:hAnsi="Arial" w:cs="Arial"/>
          <w:sz w:val="24"/>
          <w:szCs w:val="24"/>
        </w:rPr>
        <w:t xml:space="preserve">it </w:t>
      </w:r>
      <w:r w:rsidRPr="00C57693">
        <w:rPr>
          <w:rFonts w:ascii="Arial" w:hAnsi="Arial" w:cs="Arial"/>
          <w:sz w:val="24"/>
          <w:szCs w:val="24"/>
        </w:rPr>
        <w:t xml:space="preserve">even where </w:t>
      </w:r>
      <w:r w:rsidR="00CB5FD4" w:rsidRPr="00C57693">
        <w:rPr>
          <w:rFonts w:ascii="Arial" w:hAnsi="Arial" w:cs="Arial"/>
          <w:sz w:val="24"/>
          <w:szCs w:val="24"/>
        </w:rPr>
        <w:t xml:space="preserve">it had </w:t>
      </w:r>
    </w:p>
    <w:p w:rsidR="00AE6CA8" w:rsidRDefault="00CB5FD4" w:rsidP="00C57693">
      <w:pPr>
        <w:ind w:left="720" w:firstLine="360"/>
        <w:jc w:val="both"/>
        <w:rPr>
          <w:rFonts w:ascii="Arial" w:hAnsi="Arial" w:cs="Arial"/>
          <w:sz w:val="24"/>
          <w:szCs w:val="24"/>
        </w:rPr>
      </w:pPr>
      <w:r w:rsidRPr="00C57693">
        <w:rPr>
          <w:rFonts w:ascii="Arial" w:hAnsi="Arial" w:cs="Arial"/>
          <w:sz w:val="24"/>
          <w:szCs w:val="24"/>
        </w:rPr>
        <w:t>not alleged that there was no such loan</w:t>
      </w:r>
      <w:r w:rsidR="006A6954" w:rsidRPr="00C57693">
        <w:rPr>
          <w:rFonts w:ascii="Arial" w:hAnsi="Arial" w:cs="Arial"/>
          <w:sz w:val="24"/>
          <w:szCs w:val="24"/>
        </w:rPr>
        <w:t xml:space="preserve"> or even on its version that part of </w:t>
      </w:r>
    </w:p>
    <w:p w:rsidR="000644BF" w:rsidRPr="00C57693" w:rsidRDefault="006A6954" w:rsidP="00C57693">
      <w:pPr>
        <w:ind w:left="720" w:firstLine="360"/>
        <w:jc w:val="both"/>
        <w:rPr>
          <w:rFonts w:ascii="Arial" w:hAnsi="Arial" w:cs="Arial"/>
          <w:sz w:val="24"/>
          <w:szCs w:val="24"/>
        </w:rPr>
      </w:pPr>
      <w:r w:rsidRPr="00C57693">
        <w:rPr>
          <w:rFonts w:ascii="Arial" w:hAnsi="Arial" w:cs="Arial"/>
          <w:sz w:val="24"/>
          <w:szCs w:val="24"/>
        </w:rPr>
        <w:t>the loan used for purchase of the oxen was payable over 99years</w:t>
      </w:r>
    </w:p>
    <w:p w:rsidR="00AE6CA8" w:rsidRDefault="000644BF" w:rsidP="00B050B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iCs/>
          <w:sz w:val="24"/>
          <w:szCs w:val="24"/>
        </w:rPr>
        <w:t>locus standi</w:t>
      </w:r>
      <w:r>
        <w:rPr>
          <w:rFonts w:ascii="Arial" w:hAnsi="Arial" w:cs="Arial"/>
          <w:sz w:val="24"/>
          <w:szCs w:val="24"/>
        </w:rPr>
        <w:t xml:space="preserve"> of the first applicant has not been challenged </w:t>
      </w:r>
      <w:r>
        <w:rPr>
          <w:rFonts w:ascii="Arial" w:hAnsi="Arial" w:cs="Arial"/>
          <w:i/>
          <w:iCs/>
          <w:sz w:val="24"/>
          <w:szCs w:val="24"/>
        </w:rPr>
        <w:t xml:space="preserve">bona fide </w:t>
      </w:r>
      <w:r w:rsidR="00977429">
        <w:rPr>
          <w:rFonts w:ascii="Arial" w:hAnsi="Arial" w:cs="Arial"/>
          <w:sz w:val="24"/>
          <w:szCs w:val="24"/>
        </w:rPr>
        <w:t xml:space="preserve">and </w:t>
      </w:r>
    </w:p>
    <w:p w:rsidR="00AE6CA8" w:rsidRDefault="00AE6CA8" w:rsidP="00AE6CA8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AE6CA8" w:rsidRDefault="006A6954" w:rsidP="00AE6CA8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reasonable grounds; </w:t>
      </w:r>
      <w:r w:rsidR="00977429">
        <w:rPr>
          <w:rFonts w:ascii="Arial" w:hAnsi="Arial" w:cs="Arial"/>
          <w:sz w:val="24"/>
          <w:szCs w:val="24"/>
        </w:rPr>
        <w:t>that the applicants had made out</w:t>
      </w:r>
      <w:r w:rsidR="00AE6CA8">
        <w:rPr>
          <w:rFonts w:ascii="Arial" w:hAnsi="Arial" w:cs="Arial"/>
          <w:sz w:val="24"/>
          <w:szCs w:val="24"/>
        </w:rPr>
        <w:t>;</w:t>
      </w:r>
    </w:p>
    <w:p w:rsidR="00725676" w:rsidRPr="00B050B8" w:rsidRDefault="00977429" w:rsidP="00AE6CA8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31F7" w:rsidRDefault="0056788E" w:rsidP="00AE6C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131F7">
        <w:rPr>
          <w:rFonts w:ascii="Arial" w:hAnsi="Arial" w:cs="Arial"/>
          <w:sz w:val="24"/>
          <w:szCs w:val="24"/>
        </w:rPr>
        <w:t xml:space="preserve"> respondent shares are valu</w:t>
      </w:r>
      <w:r w:rsidR="00124713">
        <w:rPr>
          <w:rFonts w:ascii="Arial" w:hAnsi="Arial" w:cs="Arial"/>
          <w:sz w:val="24"/>
          <w:szCs w:val="24"/>
        </w:rPr>
        <w:t>e</w:t>
      </w:r>
      <w:r w:rsidR="00D131F7">
        <w:rPr>
          <w:rFonts w:ascii="Arial" w:hAnsi="Arial" w:cs="Arial"/>
          <w:sz w:val="24"/>
          <w:szCs w:val="24"/>
        </w:rPr>
        <w:t>less given the fact that the</w:t>
      </w:r>
      <w:r>
        <w:rPr>
          <w:rFonts w:ascii="Arial" w:hAnsi="Arial" w:cs="Arial"/>
          <w:sz w:val="24"/>
          <w:szCs w:val="24"/>
        </w:rPr>
        <w:t xml:space="preserve"> Mozambique </w:t>
      </w:r>
    </w:p>
    <w:p w:rsidR="00D131F7" w:rsidRDefault="00D131F7" w:rsidP="00D131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131F7" w:rsidRDefault="0056788E" w:rsidP="00D131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is running at a loss determined from the spars</w:t>
      </w:r>
      <w:r w:rsidR="00E84B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documents provided </w:t>
      </w:r>
    </w:p>
    <w:p w:rsidR="00D131F7" w:rsidRDefault="00D131F7" w:rsidP="00D131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725676" w:rsidRDefault="0056788E" w:rsidP="00D131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Embondeiro and that it </w:t>
      </w:r>
      <w:r w:rsidR="00D131F7">
        <w:rPr>
          <w:rFonts w:ascii="Arial" w:hAnsi="Arial" w:cs="Arial"/>
          <w:sz w:val="24"/>
          <w:szCs w:val="24"/>
        </w:rPr>
        <w:t xml:space="preserve">is not trading and </w:t>
      </w:r>
      <w:r>
        <w:rPr>
          <w:rFonts w:ascii="Arial" w:hAnsi="Arial" w:cs="Arial"/>
          <w:sz w:val="24"/>
          <w:szCs w:val="24"/>
        </w:rPr>
        <w:t>has accumulated a huge loss</w:t>
      </w:r>
      <w:r w:rsidR="006A50CB">
        <w:rPr>
          <w:rFonts w:ascii="Arial" w:hAnsi="Arial" w:cs="Arial"/>
          <w:sz w:val="24"/>
          <w:szCs w:val="24"/>
        </w:rPr>
        <w:t>.</w:t>
      </w:r>
    </w:p>
    <w:p w:rsidR="002F4E3A" w:rsidRDefault="002F4E3A" w:rsidP="00D131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05704E" w:rsidRDefault="00FC2B50" w:rsidP="00AE6C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1055F">
        <w:rPr>
          <w:rFonts w:ascii="Arial" w:hAnsi="Arial" w:cs="Arial"/>
          <w:sz w:val="24"/>
          <w:szCs w:val="24"/>
        </w:rPr>
        <w:t xml:space="preserve">Apart from an inability to pay the debt it </w:t>
      </w:r>
      <w:r w:rsidR="002F4E3A" w:rsidRPr="0041055F">
        <w:rPr>
          <w:rFonts w:ascii="Arial" w:hAnsi="Arial" w:cs="Arial"/>
          <w:sz w:val="24"/>
          <w:szCs w:val="24"/>
        </w:rPr>
        <w:t>was just and equitable to liquidate</w:t>
      </w:r>
      <w:r w:rsidRPr="0041055F">
        <w:rPr>
          <w:rFonts w:ascii="Arial" w:hAnsi="Arial" w:cs="Arial"/>
          <w:sz w:val="24"/>
          <w:szCs w:val="24"/>
        </w:rPr>
        <w:t xml:space="preserve"> </w:t>
      </w:r>
    </w:p>
    <w:p w:rsidR="00D1633F" w:rsidRDefault="00D1633F" w:rsidP="0005704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1633F" w:rsidRDefault="00FC2B50" w:rsidP="0005704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41055F">
        <w:rPr>
          <w:rFonts w:ascii="Arial" w:hAnsi="Arial" w:cs="Arial"/>
          <w:sz w:val="24"/>
          <w:szCs w:val="24"/>
        </w:rPr>
        <w:t xml:space="preserve">having regard to the reasons for launching </w:t>
      </w:r>
      <w:r w:rsidR="00124713">
        <w:rPr>
          <w:rFonts w:ascii="Arial" w:hAnsi="Arial" w:cs="Arial"/>
          <w:sz w:val="24"/>
          <w:szCs w:val="24"/>
        </w:rPr>
        <w:t xml:space="preserve">of and </w:t>
      </w:r>
      <w:r w:rsidRPr="0041055F">
        <w:rPr>
          <w:rFonts w:ascii="Arial" w:hAnsi="Arial" w:cs="Arial"/>
          <w:sz w:val="24"/>
          <w:szCs w:val="24"/>
        </w:rPr>
        <w:t xml:space="preserve">the application regarding </w:t>
      </w:r>
    </w:p>
    <w:p w:rsidR="00D1633F" w:rsidRDefault="00D1633F" w:rsidP="0005704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1633F" w:rsidRDefault="00FC2B50" w:rsidP="0005704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41055F">
        <w:rPr>
          <w:rFonts w:ascii="Arial" w:hAnsi="Arial" w:cs="Arial"/>
          <w:sz w:val="24"/>
          <w:szCs w:val="24"/>
        </w:rPr>
        <w:t xml:space="preserve">the conduct of Embondeiro commencing August 2019 point towards a </w:t>
      </w:r>
    </w:p>
    <w:p w:rsidR="00D1633F" w:rsidRDefault="00D1633F" w:rsidP="0005704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1633F" w:rsidRDefault="00FC2B50" w:rsidP="0005704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41055F">
        <w:rPr>
          <w:rFonts w:ascii="Arial" w:hAnsi="Arial" w:cs="Arial"/>
          <w:sz w:val="24"/>
          <w:szCs w:val="24"/>
        </w:rPr>
        <w:t xml:space="preserve">deterioration in the relationship mainly being a loss of trust the applicants </w:t>
      </w:r>
    </w:p>
    <w:p w:rsidR="00D1633F" w:rsidRDefault="00D1633F" w:rsidP="0005704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150366" w:rsidRDefault="00FC2B50" w:rsidP="0005704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41055F">
        <w:rPr>
          <w:rFonts w:ascii="Arial" w:hAnsi="Arial" w:cs="Arial"/>
          <w:sz w:val="24"/>
          <w:szCs w:val="24"/>
        </w:rPr>
        <w:t xml:space="preserve">had in </w:t>
      </w:r>
      <w:r w:rsidR="00A64819" w:rsidRPr="0041055F">
        <w:rPr>
          <w:rFonts w:ascii="Arial" w:hAnsi="Arial" w:cs="Arial"/>
          <w:sz w:val="24"/>
          <w:szCs w:val="24"/>
        </w:rPr>
        <w:t>Embondeiro Mozambique</w:t>
      </w:r>
      <w:r w:rsidR="00C8344D">
        <w:rPr>
          <w:rFonts w:ascii="Arial" w:hAnsi="Arial" w:cs="Arial"/>
          <w:sz w:val="24"/>
          <w:szCs w:val="24"/>
        </w:rPr>
        <w:t>;</w:t>
      </w:r>
      <w:r w:rsidR="0005704E">
        <w:rPr>
          <w:rFonts w:ascii="Arial" w:hAnsi="Arial" w:cs="Arial"/>
          <w:sz w:val="24"/>
          <w:szCs w:val="24"/>
        </w:rPr>
        <w:t xml:space="preserve"> </w:t>
      </w:r>
    </w:p>
    <w:p w:rsidR="00150366" w:rsidRDefault="00150366" w:rsidP="00150366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12171" w:rsidRDefault="006A50CB" w:rsidP="0015036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50366">
        <w:rPr>
          <w:rFonts w:ascii="Arial" w:hAnsi="Arial" w:cs="Arial"/>
          <w:sz w:val="24"/>
          <w:szCs w:val="24"/>
        </w:rPr>
        <w:t xml:space="preserve">the request during September 2019 that the applicant continue to make its </w:t>
      </w:r>
    </w:p>
    <w:p w:rsidR="00B12171" w:rsidRDefault="00B12171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12171" w:rsidRDefault="006A50CB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150366">
        <w:rPr>
          <w:rFonts w:ascii="Arial" w:hAnsi="Arial" w:cs="Arial"/>
          <w:sz w:val="24"/>
          <w:szCs w:val="24"/>
        </w:rPr>
        <w:t>monthly</w:t>
      </w:r>
      <w:r w:rsidR="0070145F" w:rsidRPr="00150366">
        <w:rPr>
          <w:rFonts w:ascii="Arial" w:hAnsi="Arial" w:cs="Arial"/>
          <w:sz w:val="24"/>
          <w:szCs w:val="24"/>
        </w:rPr>
        <w:t xml:space="preserve"> </w:t>
      </w:r>
      <w:r w:rsidRPr="00150366">
        <w:rPr>
          <w:rFonts w:ascii="Arial" w:hAnsi="Arial" w:cs="Arial"/>
          <w:sz w:val="24"/>
          <w:szCs w:val="24"/>
        </w:rPr>
        <w:t>contributions</w:t>
      </w:r>
      <w:r w:rsidR="0070145F" w:rsidRPr="00150366">
        <w:rPr>
          <w:rFonts w:ascii="Arial" w:hAnsi="Arial" w:cs="Arial"/>
          <w:sz w:val="24"/>
          <w:szCs w:val="24"/>
        </w:rPr>
        <w:t xml:space="preserve">, that TLB needed to be fixed, that grazing had been </w:t>
      </w:r>
    </w:p>
    <w:p w:rsidR="00B12171" w:rsidRDefault="00B12171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150366" w:rsidRDefault="0070145F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150366">
        <w:rPr>
          <w:rFonts w:ascii="Arial" w:hAnsi="Arial" w:cs="Arial"/>
          <w:sz w:val="24"/>
          <w:szCs w:val="24"/>
        </w:rPr>
        <w:t>destroyed by veld fires and the Mikaia as a business enterprise was at risk</w:t>
      </w:r>
      <w:r w:rsidR="00150366">
        <w:rPr>
          <w:rFonts w:ascii="Arial" w:hAnsi="Arial" w:cs="Arial"/>
          <w:sz w:val="24"/>
          <w:szCs w:val="24"/>
        </w:rPr>
        <w:t>;</w:t>
      </w:r>
    </w:p>
    <w:p w:rsidR="00150366" w:rsidRDefault="00150366" w:rsidP="00150366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150366" w:rsidRPr="00150366" w:rsidRDefault="0005704E" w:rsidP="0015036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50366">
        <w:rPr>
          <w:rFonts w:ascii="Arial" w:hAnsi="Arial" w:cs="Arial"/>
          <w:sz w:val="24"/>
          <w:szCs w:val="24"/>
        </w:rPr>
        <w:t>the deadlock</w:t>
      </w:r>
      <w:r w:rsidR="00A64819" w:rsidRPr="00150366">
        <w:rPr>
          <w:rFonts w:ascii="Arial" w:hAnsi="Arial" w:cs="Arial"/>
          <w:sz w:val="24"/>
          <w:szCs w:val="24"/>
        </w:rPr>
        <w:t xml:space="preserve">; </w:t>
      </w:r>
    </w:p>
    <w:p w:rsidR="00150366" w:rsidRDefault="00150366" w:rsidP="00150366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12171" w:rsidRDefault="0080030B" w:rsidP="0080030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inability of Mr Erlank to conduct a proper forensic audit from bank </w:t>
      </w:r>
    </w:p>
    <w:p w:rsidR="00B12171" w:rsidRPr="00B12171" w:rsidRDefault="00B12171" w:rsidP="00B12171">
      <w:pPr>
        <w:pStyle w:val="ListParagraph"/>
        <w:rPr>
          <w:rFonts w:ascii="Arial" w:hAnsi="Arial" w:cs="Arial"/>
          <w:sz w:val="24"/>
          <w:szCs w:val="24"/>
        </w:rPr>
      </w:pPr>
    </w:p>
    <w:p w:rsidR="00B12171" w:rsidRDefault="0080030B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statements received in October 2019 because descriptions were in </w:t>
      </w:r>
    </w:p>
    <w:p w:rsidR="00B12171" w:rsidRDefault="00B12171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150366" w:rsidRPr="0080030B" w:rsidRDefault="0080030B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Portuguese and that he was able to identify suspicious payments  </w:t>
      </w:r>
    </w:p>
    <w:p w:rsidR="00150366" w:rsidRDefault="00150366" w:rsidP="00150366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12171" w:rsidRDefault="00C8344D" w:rsidP="0015036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50366">
        <w:rPr>
          <w:rFonts w:ascii="Arial" w:hAnsi="Arial" w:cs="Arial"/>
          <w:sz w:val="24"/>
          <w:szCs w:val="24"/>
        </w:rPr>
        <w:t xml:space="preserve">the alleged stealthy creation of a loan account in favour of Embondeiro </w:t>
      </w:r>
    </w:p>
    <w:p w:rsidR="00B12171" w:rsidRDefault="00B12171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12171" w:rsidRDefault="00C8344D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150366">
        <w:rPr>
          <w:rFonts w:ascii="Arial" w:hAnsi="Arial" w:cs="Arial"/>
          <w:sz w:val="24"/>
          <w:szCs w:val="24"/>
        </w:rPr>
        <w:t xml:space="preserve">Mozambique; </w:t>
      </w:r>
      <w:r w:rsidR="00A64819" w:rsidRPr="00150366">
        <w:rPr>
          <w:rFonts w:ascii="Arial" w:hAnsi="Arial" w:cs="Arial"/>
          <w:sz w:val="24"/>
          <w:szCs w:val="24"/>
        </w:rPr>
        <w:t xml:space="preserve">the attitude of Embondeiro </w:t>
      </w:r>
      <w:r w:rsidR="00FA0AEE" w:rsidRPr="00150366">
        <w:rPr>
          <w:rFonts w:ascii="Arial" w:hAnsi="Arial" w:cs="Arial"/>
          <w:sz w:val="24"/>
          <w:szCs w:val="24"/>
        </w:rPr>
        <w:t xml:space="preserve">in response </w:t>
      </w:r>
      <w:r w:rsidR="00A64819" w:rsidRPr="00150366">
        <w:rPr>
          <w:rFonts w:ascii="Arial" w:hAnsi="Arial" w:cs="Arial"/>
          <w:sz w:val="24"/>
          <w:szCs w:val="24"/>
        </w:rPr>
        <w:t xml:space="preserve">to a request </w:t>
      </w:r>
      <w:r w:rsidR="00FA0AEE" w:rsidRPr="00150366">
        <w:rPr>
          <w:rFonts w:ascii="Arial" w:hAnsi="Arial" w:cs="Arial"/>
          <w:sz w:val="24"/>
          <w:szCs w:val="24"/>
        </w:rPr>
        <w:t xml:space="preserve">in </w:t>
      </w:r>
    </w:p>
    <w:p w:rsidR="00B12171" w:rsidRDefault="00B12171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12171" w:rsidRDefault="00FA0AEE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150366">
        <w:rPr>
          <w:rFonts w:ascii="Arial" w:hAnsi="Arial" w:cs="Arial"/>
          <w:sz w:val="24"/>
          <w:szCs w:val="24"/>
        </w:rPr>
        <w:t xml:space="preserve">January 2020 </w:t>
      </w:r>
      <w:r w:rsidR="00A64819" w:rsidRPr="00150366">
        <w:rPr>
          <w:rFonts w:ascii="Arial" w:hAnsi="Arial" w:cs="Arial"/>
          <w:sz w:val="24"/>
          <w:szCs w:val="24"/>
        </w:rPr>
        <w:t>on reports on activities in</w:t>
      </w:r>
      <w:r w:rsidRPr="00150366">
        <w:rPr>
          <w:rFonts w:ascii="Arial" w:hAnsi="Arial" w:cs="Arial"/>
          <w:sz w:val="24"/>
          <w:szCs w:val="24"/>
        </w:rPr>
        <w:t xml:space="preserve"> and developments at Mikaia </w:t>
      </w:r>
    </w:p>
    <w:p w:rsidR="00B12171" w:rsidRDefault="00B12171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12171" w:rsidRDefault="00FA0AEE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150366">
        <w:rPr>
          <w:rFonts w:ascii="Arial" w:hAnsi="Arial" w:cs="Arial"/>
          <w:sz w:val="24"/>
          <w:szCs w:val="24"/>
        </w:rPr>
        <w:t xml:space="preserve">Mozambique and correspondence that exchanged hands before and after </w:t>
      </w:r>
    </w:p>
    <w:p w:rsidR="00B12171" w:rsidRDefault="00B12171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131F7" w:rsidRPr="00150366" w:rsidRDefault="00FA0AEE" w:rsidP="00B121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150366">
        <w:rPr>
          <w:rFonts w:ascii="Arial" w:hAnsi="Arial" w:cs="Arial"/>
          <w:sz w:val="24"/>
          <w:szCs w:val="24"/>
        </w:rPr>
        <w:t>the launch of the application and filing of the answering affidavit</w:t>
      </w:r>
      <w:r w:rsidR="0041055F" w:rsidRPr="00150366">
        <w:rPr>
          <w:rFonts w:ascii="Arial" w:hAnsi="Arial" w:cs="Arial"/>
          <w:sz w:val="24"/>
          <w:szCs w:val="24"/>
        </w:rPr>
        <w:t>.</w:t>
      </w:r>
    </w:p>
    <w:p w:rsidR="00D1633F" w:rsidRDefault="00D1633F" w:rsidP="0005704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1633F" w:rsidRDefault="00CF112F" w:rsidP="00AE6C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been in</w:t>
      </w:r>
      <w:r w:rsidR="00124713">
        <w:rPr>
          <w:rFonts w:ascii="Arial" w:hAnsi="Arial" w:cs="Arial"/>
          <w:sz w:val="24"/>
          <w:szCs w:val="24"/>
        </w:rPr>
        <w:t>itially in July 2020 refuse</w:t>
      </w:r>
      <w:r w:rsidR="00980598">
        <w:rPr>
          <w:rFonts w:ascii="Arial" w:hAnsi="Arial" w:cs="Arial"/>
          <w:sz w:val="24"/>
          <w:szCs w:val="24"/>
        </w:rPr>
        <w:t xml:space="preserve">d </w:t>
      </w:r>
      <w:r w:rsidR="00124713">
        <w:rPr>
          <w:rFonts w:ascii="Arial" w:hAnsi="Arial" w:cs="Arial"/>
          <w:sz w:val="24"/>
          <w:szCs w:val="24"/>
        </w:rPr>
        <w:t xml:space="preserve">any information on the status </w:t>
      </w:r>
    </w:p>
    <w:p w:rsidR="00D1633F" w:rsidRDefault="00D1633F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1633F" w:rsidRDefault="00980598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</w:t>
      </w:r>
      <w:r w:rsidR="00124713">
        <w:rPr>
          <w:rFonts w:ascii="Arial" w:hAnsi="Arial" w:cs="Arial"/>
          <w:sz w:val="24"/>
          <w:szCs w:val="24"/>
        </w:rPr>
        <w:t xml:space="preserve"> as a result of what was alleged to be applican</w:t>
      </w:r>
      <w:r w:rsidR="008662CA">
        <w:rPr>
          <w:rFonts w:ascii="Arial" w:hAnsi="Arial" w:cs="Arial"/>
          <w:sz w:val="24"/>
          <w:szCs w:val="24"/>
        </w:rPr>
        <w:t>ts</w:t>
      </w:r>
      <w:r w:rsidR="00124713">
        <w:rPr>
          <w:rFonts w:ascii="Arial" w:hAnsi="Arial" w:cs="Arial"/>
          <w:sz w:val="24"/>
          <w:szCs w:val="24"/>
        </w:rPr>
        <w:t>; repudiation, a</w:t>
      </w:r>
      <w:r w:rsidR="0041055F">
        <w:rPr>
          <w:rFonts w:ascii="Arial" w:hAnsi="Arial" w:cs="Arial"/>
          <w:sz w:val="24"/>
          <w:szCs w:val="24"/>
        </w:rPr>
        <w:t xml:space="preserve">n email </w:t>
      </w:r>
    </w:p>
    <w:p w:rsidR="00D1633F" w:rsidRDefault="00D1633F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C1172" w:rsidRDefault="00590ADD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 18 August 2020 </w:t>
      </w:r>
      <w:r w:rsidR="0041055F">
        <w:rPr>
          <w:rFonts w:ascii="Arial" w:hAnsi="Arial" w:cs="Arial"/>
          <w:sz w:val="24"/>
          <w:szCs w:val="24"/>
        </w:rPr>
        <w:t xml:space="preserve">received </w:t>
      </w:r>
      <w:r>
        <w:rPr>
          <w:rFonts w:ascii="Arial" w:hAnsi="Arial" w:cs="Arial"/>
          <w:sz w:val="24"/>
          <w:szCs w:val="24"/>
        </w:rPr>
        <w:t xml:space="preserve">from Mr Lee </w:t>
      </w:r>
      <w:r w:rsidR="009C1172">
        <w:rPr>
          <w:rFonts w:ascii="Arial" w:hAnsi="Arial" w:cs="Arial"/>
          <w:sz w:val="24"/>
          <w:szCs w:val="24"/>
        </w:rPr>
        <w:t xml:space="preserve">(attaching various schedules </w:t>
      </w:r>
    </w:p>
    <w:p w:rsidR="009C1172" w:rsidRDefault="009C1172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C1172" w:rsidRDefault="00A9264C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without </w:t>
      </w:r>
      <w:r w:rsidR="009C1172">
        <w:rPr>
          <w:rFonts w:ascii="Arial" w:hAnsi="Arial" w:cs="Arial"/>
          <w:sz w:val="24"/>
          <w:szCs w:val="24"/>
        </w:rPr>
        <w:t xml:space="preserve">the necessary </w:t>
      </w:r>
      <w:r>
        <w:rPr>
          <w:rFonts w:ascii="Arial" w:hAnsi="Arial" w:cs="Arial"/>
          <w:sz w:val="24"/>
          <w:szCs w:val="24"/>
        </w:rPr>
        <w:t xml:space="preserve">supporting documents) </w:t>
      </w:r>
      <w:r w:rsidR="00590ADD">
        <w:rPr>
          <w:rFonts w:ascii="Arial" w:hAnsi="Arial" w:cs="Arial"/>
          <w:sz w:val="24"/>
          <w:szCs w:val="24"/>
        </w:rPr>
        <w:t xml:space="preserve">on the status quo </w:t>
      </w:r>
      <w:r w:rsidR="00611033">
        <w:rPr>
          <w:rFonts w:ascii="Arial" w:hAnsi="Arial" w:cs="Arial"/>
          <w:sz w:val="24"/>
          <w:szCs w:val="24"/>
        </w:rPr>
        <w:t xml:space="preserve">between </w:t>
      </w:r>
    </w:p>
    <w:p w:rsidR="009C1172" w:rsidRDefault="009C1172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C1172" w:rsidRDefault="00536F56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1103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bo</w:t>
      </w:r>
      <w:r w:rsidR="00611033">
        <w:rPr>
          <w:rFonts w:ascii="Arial" w:hAnsi="Arial" w:cs="Arial"/>
          <w:sz w:val="24"/>
          <w:szCs w:val="24"/>
        </w:rPr>
        <w:t xml:space="preserve">ndeiro and </w:t>
      </w:r>
      <w:r w:rsidR="00590ADD">
        <w:rPr>
          <w:rFonts w:ascii="Arial" w:hAnsi="Arial" w:cs="Arial"/>
          <w:sz w:val="24"/>
          <w:szCs w:val="24"/>
        </w:rPr>
        <w:t xml:space="preserve">Mikaia on </w:t>
      </w:r>
      <w:r w:rsidR="00611033">
        <w:rPr>
          <w:rFonts w:ascii="Arial" w:hAnsi="Arial" w:cs="Arial"/>
          <w:sz w:val="24"/>
          <w:szCs w:val="24"/>
        </w:rPr>
        <w:t xml:space="preserve">the </w:t>
      </w:r>
      <w:r w:rsidR="00590ADD">
        <w:rPr>
          <w:rFonts w:ascii="Arial" w:hAnsi="Arial" w:cs="Arial"/>
          <w:sz w:val="24"/>
          <w:szCs w:val="24"/>
        </w:rPr>
        <w:t>oxen,</w:t>
      </w:r>
      <w:r w:rsidR="00EA22F2">
        <w:rPr>
          <w:rFonts w:ascii="Arial" w:hAnsi="Arial" w:cs="Arial"/>
          <w:sz w:val="24"/>
          <w:szCs w:val="24"/>
        </w:rPr>
        <w:t xml:space="preserve"> prospects of sales of oxen during </w:t>
      </w:r>
    </w:p>
    <w:p w:rsidR="009C1172" w:rsidRDefault="009C1172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C1172" w:rsidRDefault="00EA22F2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2021, </w:t>
      </w:r>
      <w:r w:rsidR="00590ADD">
        <w:rPr>
          <w:rFonts w:ascii="Arial" w:hAnsi="Arial" w:cs="Arial"/>
          <w:sz w:val="24"/>
          <w:szCs w:val="24"/>
        </w:rPr>
        <w:t>further</w:t>
      </w:r>
      <w:r>
        <w:rPr>
          <w:rFonts w:ascii="Arial" w:hAnsi="Arial" w:cs="Arial"/>
          <w:sz w:val="24"/>
          <w:szCs w:val="24"/>
        </w:rPr>
        <w:t xml:space="preserve"> </w:t>
      </w:r>
      <w:r w:rsidR="00590ADD">
        <w:rPr>
          <w:rFonts w:ascii="Arial" w:hAnsi="Arial" w:cs="Arial"/>
          <w:sz w:val="24"/>
          <w:szCs w:val="24"/>
        </w:rPr>
        <w:t>development</w:t>
      </w:r>
      <w:r w:rsidR="009A17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report on the TLB, </w:t>
      </w:r>
      <w:r w:rsidR="009A1750">
        <w:rPr>
          <w:rFonts w:ascii="Arial" w:hAnsi="Arial" w:cs="Arial"/>
          <w:sz w:val="24"/>
          <w:szCs w:val="24"/>
        </w:rPr>
        <w:t xml:space="preserve">a report on the </w:t>
      </w:r>
      <w:r w:rsidR="00A9264C">
        <w:rPr>
          <w:rFonts w:ascii="Arial" w:hAnsi="Arial" w:cs="Arial"/>
          <w:sz w:val="24"/>
          <w:szCs w:val="24"/>
        </w:rPr>
        <w:t xml:space="preserve">low </w:t>
      </w:r>
      <w:r w:rsidR="009A1750">
        <w:rPr>
          <w:rFonts w:ascii="Arial" w:hAnsi="Arial" w:cs="Arial"/>
          <w:sz w:val="24"/>
          <w:szCs w:val="24"/>
        </w:rPr>
        <w:t xml:space="preserve">profit </w:t>
      </w:r>
    </w:p>
    <w:p w:rsidR="009C1172" w:rsidRDefault="009C1172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C1172" w:rsidRDefault="009A1750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derived from the purchase of the </w:t>
      </w:r>
      <w:r w:rsidR="00A9264C">
        <w:rPr>
          <w:rFonts w:ascii="Arial" w:hAnsi="Arial" w:cs="Arial"/>
          <w:sz w:val="24"/>
          <w:szCs w:val="24"/>
        </w:rPr>
        <w:t xml:space="preserve">weaner oxen from Embondeiro </w:t>
      </w:r>
      <w:r>
        <w:rPr>
          <w:rFonts w:ascii="Arial" w:hAnsi="Arial" w:cs="Arial"/>
          <w:sz w:val="24"/>
          <w:szCs w:val="24"/>
        </w:rPr>
        <w:t xml:space="preserve">after a </w:t>
      </w:r>
    </w:p>
    <w:p w:rsidR="009C1172" w:rsidRDefault="009C1172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C1172" w:rsidRDefault="009A1750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holding period of </w:t>
      </w:r>
      <w:r w:rsidR="00A9264C">
        <w:rPr>
          <w:rFonts w:ascii="Arial" w:hAnsi="Arial" w:cs="Arial"/>
          <w:sz w:val="24"/>
          <w:szCs w:val="24"/>
        </w:rPr>
        <w:t xml:space="preserve">3 years was further proof that </w:t>
      </w:r>
      <w:r w:rsidR="00611033">
        <w:rPr>
          <w:rFonts w:ascii="Arial" w:hAnsi="Arial" w:cs="Arial"/>
          <w:sz w:val="24"/>
          <w:szCs w:val="24"/>
        </w:rPr>
        <w:t xml:space="preserve">Embondeiro Mozambique </w:t>
      </w:r>
    </w:p>
    <w:p w:rsidR="009C1172" w:rsidRDefault="009C1172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C1172" w:rsidRDefault="00611033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running at a loss</w:t>
      </w:r>
      <w:r w:rsidR="00CF112F">
        <w:rPr>
          <w:rFonts w:ascii="Arial" w:hAnsi="Arial" w:cs="Arial"/>
          <w:sz w:val="24"/>
          <w:szCs w:val="24"/>
        </w:rPr>
        <w:t xml:space="preserve">. This was also confirmed by its gross income </w:t>
      </w:r>
    </w:p>
    <w:p w:rsidR="009C1172" w:rsidRDefault="009C1172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C1172" w:rsidRDefault="00CF112F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(Mt1 064 570.11) as against its total expenditure (Mt 6 049 408.77)</w:t>
      </w:r>
      <w:r w:rsidR="0097445F">
        <w:rPr>
          <w:rFonts w:ascii="Arial" w:hAnsi="Arial" w:cs="Arial"/>
          <w:sz w:val="24"/>
          <w:szCs w:val="24"/>
        </w:rPr>
        <w:t xml:space="preserve">; report </w:t>
      </w:r>
    </w:p>
    <w:p w:rsidR="009C1172" w:rsidRDefault="009C1172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1633F" w:rsidRDefault="0097445F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total cost of the project and income derived;</w:t>
      </w:r>
    </w:p>
    <w:p w:rsidR="0041055F" w:rsidRDefault="00CF112F" w:rsidP="00D1633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7F81" w:rsidRDefault="00980598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]</w:t>
      </w:r>
      <w:r w:rsidR="00590931">
        <w:rPr>
          <w:rFonts w:ascii="Arial" w:hAnsi="Arial" w:cs="Arial"/>
          <w:sz w:val="24"/>
          <w:szCs w:val="24"/>
        </w:rPr>
        <w:tab/>
        <w:t xml:space="preserve">The applicants contend that having regard to what is stated above and the fact </w:t>
      </w:r>
    </w:p>
    <w:p w:rsidR="00977F81" w:rsidRDefault="00590931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they are not prepared to fund the Mikaia project in Mozambique</w:t>
      </w:r>
      <w:r w:rsidR="00AC0FC7">
        <w:rPr>
          <w:rFonts w:ascii="Arial" w:hAnsi="Arial" w:cs="Arial"/>
          <w:sz w:val="24"/>
          <w:szCs w:val="24"/>
        </w:rPr>
        <w:t xml:space="preserve"> there is no </w:t>
      </w:r>
    </w:p>
    <w:p w:rsidR="00977F81" w:rsidRDefault="00AC0FC7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solution other than a liquidation</w:t>
      </w:r>
      <w:r w:rsidR="00590931">
        <w:rPr>
          <w:rFonts w:ascii="Arial" w:hAnsi="Arial" w:cs="Arial"/>
          <w:sz w:val="24"/>
          <w:szCs w:val="24"/>
        </w:rPr>
        <w:t xml:space="preserve">; </w:t>
      </w:r>
      <w:r w:rsidR="00BD243A">
        <w:rPr>
          <w:rFonts w:ascii="Arial" w:hAnsi="Arial" w:cs="Arial"/>
          <w:sz w:val="24"/>
          <w:szCs w:val="24"/>
        </w:rPr>
        <w:t xml:space="preserve">that the ‘natural persons behind the corporate </w:t>
      </w:r>
    </w:p>
    <w:p w:rsidR="00977F81" w:rsidRDefault="00BD243A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structures ha</w:t>
      </w:r>
      <w:r w:rsidR="00F17291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lost respect for each other’; that there appeared to be no point in the </w:t>
      </w:r>
    </w:p>
    <w:p w:rsidR="00977F81" w:rsidRDefault="00BD243A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being turned around</w:t>
      </w:r>
      <w:r w:rsidR="003A0909">
        <w:rPr>
          <w:rFonts w:ascii="Arial" w:hAnsi="Arial" w:cs="Arial"/>
          <w:sz w:val="24"/>
          <w:szCs w:val="24"/>
        </w:rPr>
        <w:t xml:space="preserve">; a comparison of the prices reached at the stage of </w:t>
      </w:r>
    </w:p>
    <w:p w:rsidR="00977F81" w:rsidRDefault="003A0909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slaughter </w:t>
      </w:r>
      <w:r w:rsidR="007F3046">
        <w:rPr>
          <w:rFonts w:ascii="Arial" w:hAnsi="Arial" w:cs="Arial"/>
          <w:sz w:val="24"/>
          <w:szCs w:val="24"/>
        </w:rPr>
        <w:t xml:space="preserve">per head of cattle </w:t>
      </w:r>
      <w:r>
        <w:rPr>
          <w:rFonts w:ascii="Arial" w:hAnsi="Arial" w:cs="Arial"/>
          <w:sz w:val="24"/>
          <w:szCs w:val="24"/>
        </w:rPr>
        <w:t>in Mozambique</w:t>
      </w:r>
      <w:r w:rsidR="007F3046">
        <w:rPr>
          <w:rFonts w:ascii="Arial" w:hAnsi="Arial" w:cs="Arial"/>
          <w:sz w:val="24"/>
          <w:szCs w:val="24"/>
        </w:rPr>
        <w:t xml:space="preserve"> (R6 800.00) </w:t>
      </w:r>
      <w:r>
        <w:rPr>
          <w:rFonts w:ascii="Arial" w:hAnsi="Arial" w:cs="Arial"/>
          <w:sz w:val="24"/>
          <w:szCs w:val="24"/>
        </w:rPr>
        <w:t>and South Africa</w:t>
      </w:r>
      <w:r w:rsidR="007F3046">
        <w:rPr>
          <w:rFonts w:ascii="Arial" w:hAnsi="Arial" w:cs="Arial"/>
          <w:sz w:val="24"/>
          <w:szCs w:val="24"/>
        </w:rPr>
        <w:t xml:space="preserve"> (R8000.00) </w:t>
      </w:r>
    </w:p>
    <w:p w:rsidR="00977F81" w:rsidRDefault="007F3046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that the project will never make money, already</w:t>
      </w:r>
      <w:r w:rsidR="003A0909">
        <w:rPr>
          <w:rFonts w:ascii="Arial" w:hAnsi="Arial" w:cs="Arial"/>
          <w:sz w:val="24"/>
          <w:szCs w:val="24"/>
        </w:rPr>
        <w:t xml:space="preserve"> the project has accumulated </w:t>
      </w:r>
    </w:p>
    <w:p w:rsidR="00977F81" w:rsidRDefault="003A0909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losses in the region of Mt31 million</w:t>
      </w:r>
      <w:r w:rsidR="007F3046">
        <w:rPr>
          <w:rFonts w:ascii="Arial" w:hAnsi="Arial" w:cs="Arial"/>
          <w:sz w:val="24"/>
          <w:szCs w:val="24"/>
        </w:rPr>
        <w:t xml:space="preserve"> (R6 200 000.00)</w:t>
      </w:r>
      <w:r w:rsidR="00F17291">
        <w:rPr>
          <w:rFonts w:ascii="Arial" w:hAnsi="Arial" w:cs="Arial"/>
          <w:sz w:val="24"/>
          <w:szCs w:val="24"/>
        </w:rPr>
        <w:t>. There</w:t>
      </w:r>
      <w:r w:rsidR="00590931">
        <w:rPr>
          <w:rFonts w:ascii="Arial" w:hAnsi="Arial" w:cs="Arial"/>
          <w:sz w:val="24"/>
          <w:szCs w:val="24"/>
        </w:rPr>
        <w:t xml:space="preserve"> is no prospect whatsoever </w:t>
      </w:r>
    </w:p>
    <w:p w:rsidR="00977F81" w:rsidRDefault="00590931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parties resolving these problems around a negotiating table</w:t>
      </w:r>
      <w:r w:rsidR="009C1172">
        <w:rPr>
          <w:rFonts w:ascii="Arial" w:hAnsi="Arial" w:cs="Arial"/>
          <w:sz w:val="24"/>
          <w:szCs w:val="24"/>
        </w:rPr>
        <w:t>.</w:t>
      </w:r>
      <w:r w:rsidR="00AC0FC7">
        <w:rPr>
          <w:rFonts w:ascii="Arial" w:hAnsi="Arial" w:cs="Arial"/>
          <w:sz w:val="24"/>
          <w:szCs w:val="24"/>
        </w:rPr>
        <w:t xml:space="preserve"> Furthermore, they </w:t>
      </w:r>
    </w:p>
    <w:p w:rsidR="00980598" w:rsidRDefault="00AC0FC7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contended that the project is a disa</w:t>
      </w:r>
      <w:r w:rsidR="00AB34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ter</w:t>
      </w:r>
    </w:p>
    <w:p w:rsidR="00AC0FC7" w:rsidRDefault="00AC0FC7" w:rsidP="00500881">
      <w:pPr>
        <w:jc w:val="both"/>
        <w:rPr>
          <w:rFonts w:ascii="Arial" w:hAnsi="Arial" w:cs="Arial"/>
          <w:sz w:val="24"/>
          <w:szCs w:val="24"/>
        </w:rPr>
      </w:pPr>
    </w:p>
    <w:p w:rsidR="00F8190B" w:rsidRDefault="00AB340B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8F3EE9">
        <w:rPr>
          <w:rFonts w:ascii="Arial" w:hAnsi="Arial" w:cs="Arial"/>
          <w:sz w:val="24"/>
          <w:szCs w:val="24"/>
        </w:rPr>
        <w:t>Although it was agreed that the first applicant would fund the entire project, i</w:t>
      </w:r>
      <w:r>
        <w:rPr>
          <w:rFonts w:ascii="Arial" w:hAnsi="Arial" w:cs="Arial"/>
          <w:sz w:val="24"/>
          <w:szCs w:val="24"/>
        </w:rPr>
        <w:t xml:space="preserve">t is </w:t>
      </w:r>
    </w:p>
    <w:p w:rsidR="00F8190B" w:rsidRDefault="00AB340B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denied </w:t>
      </w:r>
      <w:r w:rsidR="008F3EE9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reneged on its undertaking</w:t>
      </w:r>
      <w:r w:rsidR="008F3E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What was initially budgeted for was to fund the </w:t>
      </w:r>
    </w:p>
    <w:p w:rsidR="00F8190B" w:rsidRDefault="00AB340B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consisting of 6000 hecta</w:t>
      </w:r>
      <w:r w:rsidR="008F3EE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 w:rsidR="008F3EE9">
        <w:rPr>
          <w:rFonts w:ascii="Arial" w:hAnsi="Arial" w:cs="Arial"/>
          <w:sz w:val="24"/>
          <w:szCs w:val="24"/>
        </w:rPr>
        <w:t xml:space="preserve"> at R3million over a period of 3 years. </w:t>
      </w:r>
      <w:r>
        <w:rPr>
          <w:rFonts w:ascii="Arial" w:hAnsi="Arial" w:cs="Arial"/>
          <w:sz w:val="24"/>
          <w:szCs w:val="24"/>
        </w:rPr>
        <w:t xml:space="preserve"> </w:t>
      </w:r>
      <w:r w:rsidR="00D505E0">
        <w:rPr>
          <w:rFonts w:ascii="Arial" w:hAnsi="Arial" w:cs="Arial"/>
          <w:sz w:val="24"/>
          <w:szCs w:val="24"/>
        </w:rPr>
        <w:t xml:space="preserve">When the </w:t>
      </w:r>
    </w:p>
    <w:p w:rsidR="00F8190B" w:rsidRDefault="00D505E0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size increased to 8000 hectares it was agreed to give development priority. However</w:t>
      </w:r>
      <w:r w:rsidR="00A05F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190B" w:rsidRDefault="00D505E0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applicants deny that it was to blame for the purchase of only 102 oxen during 2015. </w:t>
      </w:r>
    </w:p>
    <w:p w:rsidR="00F8190B" w:rsidRDefault="00D505E0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 due to a lack of funding but due </w:t>
      </w:r>
      <w:r w:rsidR="00A264AA">
        <w:rPr>
          <w:rFonts w:ascii="Arial" w:hAnsi="Arial" w:cs="Arial"/>
          <w:sz w:val="24"/>
          <w:szCs w:val="24"/>
        </w:rPr>
        <w:t xml:space="preserve">the fact that Embondeiro was not in a </w:t>
      </w:r>
    </w:p>
    <w:p w:rsidR="00854D65" w:rsidRDefault="00A264AA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to supply smaller weaner oxen as seen from a report by Mr J Nel.</w:t>
      </w:r>
      <w:r w:rsidR="00F8190B">
        <w:rPr>
          <w:rFonts w:ascii="Arial" w:hAnsi="Arial" w:cs="Arial"/>
          <w:sz w:val="24"/>
          <w:szCs w:val="24"/>
        </w:rPr>
        <w:t xml:space="preserve"> </w:t>
      </w:r>
    </w:p>
    <w:p w:rsidR="00B12171" w:rsidRDefault="00F8190B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Furthermore, regarding the GPS recording on a plotted map of </w:t>
      </w:r>
      <w:r w:rsidR="00B2360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trip undertaken in </w:t>
      </w:r>
    </w:p>
    <w:p w:rsidR="00854D65" w:rsidRDefault="00F8190B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2017 “REP10” the applicants contended that </w:t>
      </w:r>
      <w:r w:rsidR="007B50F2">
        <w:rPr>
          <w:rFonts w:ascii="Arial" w:hAnsi="Arial" w:cs="Arial"/>
          <w:sz w:val="24"/>
          <w:szCs w:val="24"/>
        </w:rPr>
        <w:t xml:space="preserve">the plotted map of the trip in 2019 </w:t>
      </w:r>
    </w:p>
    <w:p w:rsidR="00E37DD3" w:rsidRDefault="007B50F2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“REP11”</w:t>
      </w:r>
      <w:r w:rsidR="00854D65">
        <w:rPr>
          <w:rFonts w:ascii="Arial" w:hAnsi="Arial" w:cs="Arial"/>
          <w:sz w:val="24"/>
          <w:szCs w:val="24"/>
        </w:rPr>
        <w:t xml:space="preserve"> showed that they did not drive any further in 2019 </w:t>
      </w:r>
      <w:r w:rsidR="00B23609">
        <w:rPr>
          <w:rFonts w:ascii="Arial" w:hAnsi="Arial" w:cs="Arial"/>
          <w:sz w:val="24"/>
          <w:szCs w:val="24"/>
        </w:rPr>
        <w:t>on the previous visit.</w:t>
      </w:r>
      <w:r w:rsidR="00854D65">
        <w:rPr>
          <w:rFonts w:ascii="Arial" w:hAnsi="Arial" w:cs="Arial"/>
          <w:sz w:val="24"/>
          <w:szCs w:val="24"/>
        </w:rPr>
        <w:t xml:space="preserve"> 2017.</w:t>
      </w:r>
      <w:r w:rsidR="00A264AA">
        <w:rPr>
          <w:rFonts w:ascii="Arial" w:hAnsi="Arial" w:cs="Arial"/>
          <w:sz w:val="24"/>
          <w:szCs w:val="24"/>
        </w:rPr>
        <w:t xml:space="preserve"> </w:t>
      </w:r>
    </w:p>
    <w:p w:rsidR="00E37DD3" w:rsidRDefault="00E37DD3" w:rsidP="00500881">
      <w:pPr>
        <w:jc w:val="both"/>
        <w:rPr>
          <w:rFonts w:ascii="Arial" w:hAnsi="Arial" w:cs="Arial"/>
          <w:sz w:val="24"/>
          <w:szCs w:val="24"/>
        </w:rPr>
      </w:pPr>
    </w:p>
    <w:p w:rsidR="00AC0FC7" w:rsidRDefault="00AC0FC7" w:rsidP="00500881">
      <w:pPr>
        <w:jc w:val="both"/>
        <w:rPr>
          <w:rFonts w:ascii="Arial" w:hAnsi="Arial" w:cs="Arial"/>
          <w:sz w:val="24"/>
          <w:szCs w:val="24"/>
        </w:rPr>
      </w:pPr>
    </w:p>
    <w:p w:rsidR="004D75AE" w:rsidRPr="00233276" w:rsidRDefault="00FF353F" w:rsidP="00500881">
      <w:pPr>
        <w:jc w:val="both"/>
        <w:rPr>
          <w:rFonts w:ascii="Arial" w:hAnsi="Arial" w:cs="Arial"/>
          <w:b/>
          <w:sz w:val="24"/>
          <w:szCs w:val="24"/>
        </w:rPr>
      </w:pPr>
      <w:r w:rsidRPr="00233276">
        <w:rPr>
          <w:rFonts w:ascii="Arial" w:hAnsi="Arial" w:cs="Arial"/>
          <w:b/>
          <w:sz w:val="24"/>
          <w:szCs w:val="24"/>
        </w:rPr>
        <w:t>WERE THE PARTIES CONDUCTING A PARTNERS</w:t>
      </w:r>
      <w:r w:rsidR="00C82B0B" w:rsidRPr="00233276">
        <w:rPr>
          <w:rFonts w:ascii="Arial" w:hAnsi="Arial" w:cs="Arial"/>
          <w:b/>
          <w:sz w:val="24"/>
          <w:szCs w:val="24"/>
        </w:rPr>
        <w:t>HIP</w:t>
      </w:r>
      <w:r w:rsidR="00743277" w:rsidRPr="00233276">
        <w:rPr>
          <w:rFonts w:ascii="Arial" w:hAnsi="Arial" w:cs="Arial"/>
          <w:b/>
          <w:sz w:val="24"/>
          <w:szCs w:val="24"/>
        </w:rPr>
        <w:t xml:space="preserve"> OR NOT</w:t>
      </w:r>
    </w:p>
    <w:p w:rsidR="00C82B0B" w:rsidRDefault="00C82B0B" w:rsidP="00500881">
      <w:pPr>
        <w:jc w:val="both"/>
        <w:rPr>
          <w:rFonts w:ascii="Arial" w:hAnsi="Arial" w:cs="Arial"/>
          <w:sz w:val="24"/>
          <w:szCs w:val="24"/>
        </w:rPr>
      </w:pPr>
    </w:p>
    <w:p w:rsidR="0063297F" w:rsidRDefault="004D75AE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]</w:t>
      </w:r>
      <w:r w:rsidR="00C82B0B">
        <w:rPr>
          <w:rFonts w:ascii="Arial" w:hAnsi="Arial" w:cs="Arial"/>
          <w:sz w:val="24"/>
          <w:szCs w:val="24"/>
        </w:rPr>
        <w:tab/>
      </w:r>
      <w:r w:rsidR="00EF4A46">
        <w:rPr>
          <w:rFonts w:ascii="Arial" w:hAnsi="Arial" w:cs="Arial"/>
          <w:sz w:val="24"/>
          <w:szCs w:val="24"/>
        </w:rPr>
        <w:t>It is important to determine firstly w</w:t>
      </w:r>
      <w:r w:rsidR="00F35180">
        <w:rPr>
          <w:rFonts w:ascii="Arial" w:hAnsi="Arial" w:cs="Arial"/>
          <w:sz w:val="24"/>
          <w:szCs w:val="24"/>
        </w:rPr>
        <w:t>h</w:t>
      </w:r>
      <w:r w:rsidR="00EF4A46">
        <w:rPr>
          <w:rFonts w:ascii="Arial" w:hAnsi="Arial" w:cs="Arial"/>
          <w:sz w:val="24"/>
          <w:szCs w:val="24"/>
        </w:rPr>
        <w:t xml:space="preserve">ether </w:t>
      </w:r>
      <w:r w:rsidR="00CE4216">
        <w:rPr>
          <w:rFonts w:ascii="Arial" w:hAnsi="Arial" w:cs="Arial"/>
          <w:sz w:val="24"/>
          <w:szCs w:val="24"/>
        </w:rPr>
        <w:t xml:space="preserve">or not </w:t>
      </w:r>
      <w:r w:rsidR="00F35180">
        <w:rPr>
          <w:rFonts w:ascii="Arial" w:hAnsi="Arial" w:cs="Arial"/>
          <w:sz w:val="24"/>
          <w:szCs w:val="24"/>
        </w:rPr>
        <w:t>a partnership agreement /</w:t>
      </w:r>
      <w:r w:rsidR="00EF4A46">
        <w:rPr>
          <w:rFonts w:ascii="Arial" w:hAnsi="Arial" w:cs="Arial"/>
          <w:sz w:val="24"/>
          <w:szCs w:val="24"/>
        </w:rPr>
        <w:t xml:space="preserve"> </w:t>
      </w:r>
    </w:p>
    <w:p w:rsidR="0063297F" w:rsidRDefault="00EF4A46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 </w:t>
      </w:r>
      <w:r w:rsidR="00A33395">
        <w:rPr>
          <w:rFonts w:ascii="Arial" w:hAnsi="Arial" w:cs="Arial"/>
          <w:sz w:val="24"/>
          <w:szCs w:val="24"/>
        </w:rPr>
        <w:t xml:space="preserve">subsists </w:t>
      </w:r>
      <w:r w:rsidR="00EB7F23">
        <w:rPr>
          <w:rFonts w:ascii="Arial" w:hAnsi="Arial" w:cs="Arial"/>
          <w:sz w:val="24"/>
          <w:szCs w:val="24"/>
        </w:rPr>
        <w:t xml:space="preserve">and, whether same </w:t>
      </w:r>
      <w:r>
        <w:rPr>
          <w:rFonts w:ascii="Arial" w:hAnsi="Arial" w:cs="Arial"/>
          <w:sz w:val="24"/>
          <w:szCs w:val="24"/>
        </w:rPr>
        <w:t xml:space="preserve">was envisaged by the Dalmar and Lee </w:t>
      </w:r>
    </w:p>
    <w:p w:rsidR="0063297F" w:rsidRDefault="00EF4A46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</w:t>
      </w:r>
      <w:r w:rsidR="00F35180">
        <w:rPr>
          <w:rFonts w:ascii="Arial" w:hAnsi="Arial" w:cs="Arial"/>
          <w:sz w:val="24"/>
          <w:szCs w:val="24"/>
        </w:rPr>
        <w:t>s</w:t>
      </w:r>
      <w:r w:rsidR="00EB7F23">
        <w:rPr>
          <w:rFonts w:ascii="Arial" w:hAnsi="Arial" w:cs="Arial"/>
          <w:sz w:val="24"/>
          <w:szCs w:val="24"/>
        </w:rPr>
        <w:t xml:space="preserve"> at inception of the project in Mozambique, and carried through up to the </w:t>
      </w:r>
    </w:p>
    <w:p w:rsidR="00AA0C81" w:rsidRDefault="00EB7F23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circumstances that led to the lau</w:t>
      </w:r>
      <w:r w:rsidR="00E81E9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ch of this application</w:t>
      </w:r>
      <w:r w:rsidR="00CE42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E4216">
        <w:rPr>
          <w:rFonts w:ascii="Arial" w:hAnsi="Arial" w:cs="Arial"/>
          <w:sz w:val="24"/>
          <w:szCs w:val="24"/>
        </w:rPr>
        <w:t xml:space="preserve">It is also important to determine </w:t>
      </w:r>
    </w:p>
    <w:p w:rsidR="005C4CA7" w:rsidRDefault="00CE4216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or not</w:t>
      </w:r>
      <w:r w:rsidR="00B676E0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844451">
        <w:rPr>
          <w:rFonts w:ascii="Arial" w:hAnsi="Arial" w:cs="Arial"/>
          <w:sz w:val="24"/>
          <w:szCs w:val="24"/>
        </w:rPr>
        <w:t>respondent</w:t>
      </w:r>
      <w:r w:rsidR="008F34CD">
        <w:rPr>
          <w:rFonts w:ascii="Arial" w:hAnsi="Arial" w:cs="Arial"/>
          <w:sz w:val="24"/>
          <w:szCs w:val="24"/>
        </w:rPr>
        <w:t xml:space="preserve"> retains its identity as a company even where it is said </w:t>
      </w:r>
    </w:p>
    <w:p w:rsidR="005C4CA7" w:rsidRDefault="008F34CD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4235C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company</w:t>
      </w:r>
      <w:r w:rsidR="00B676E0">
        <w:rPr>
          <w:rFonts w:ascii="Arial" w:hAnsi="Arial" w:cs="Arial"/>
          <w:sz w:val="24"/>
          <w:szCs w:val="24"/>
        </w:rPr>
        <w:t>,</w:t>
      </w:r>
      <w:r w:rsidR="00844451">
        <w:rPr>
          <w:rFonts w:ascii="Arial" w:hAnsi="Arial" w:cs="Arial"/>
          <w:sz w:val="24"/>
          <w:szCs w:val="24"/>
        </w:rPr>
        <w:t xml:space="preserve"> though controlled by a group of people</w:t>
      </w:r>
      <w:r>
        <w:rPr>
          <w:rFonts w:ascii="Arial" w:hAnsi="Arial" w:cs="Arial"/>
          <w:sz w:val="24"/>
          <w:szCs w:val="24"/>
        </w:rPr>
        <w:t>, conduct</w:t>
      </w:r>
      <w:r w:rsidR="005C4CA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 w:rsidR="004235C7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business as </w:t>
      </w:r>
    </w:p>
    <w:p w:rsidR="00A33395" w:rsidRDefault="008F34CD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partnership</w:t>
      </w:r>
      <w:r w:rsidR="00A33395">
        <w:rPr>
          <w:rFonts w:ascii="Arial" w:hAnsi="Arial" w:cs="Arial"/>
          <w:sz w:val="24"/>
          <w:szCs w:val="24"/>
        </w:rPr>
        <w:t xml:space="preserve"> or was created as a vehicle through which cash was moved from South </w:t>
      </w:r>
    </w:p>
    <w:p w:rsidR="00A33395" w:rsidRDefault="00A33395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Africa of Mozambique</w:t>
      </w:r>
      <w:r w:rsidR="008F34CD">
        <w:rPr>
          <w:rFonts w:ascii="Arial" w:hAnsi="Arial" w:cs="Arial"/>
          <w:sz w:val="24"/>
          <w:szCs w:val="24"/>
        </w:rPr>
        <w:t>.</w:t>
      </w:r>
      <w:r w:rsidR="00844451">
        <w:rPr>
          <w:rFonts w:ascii="Arial" w:hAnsi="Arial" w:cs="Arial"/>
          <w:sz w:val="24"/>
          <w:szCs w:val="24"/>
        </w:rPr>
        <w:t xml:space="preserve"> </w:t>
      </w:r>
      <w:r w:rsidR="004235C7">
        <w:rPr>
          <w:rFonts w:ascii="Arial" w:hAnsi="Arial" w:cs="Arial"/>
          <w:sz w:val="24"/>
          <w:szCs w:val="24"/>
        </w:rPr>
        <w:t>I</w:t>
      </w:r>
      <w:r w:rsidR="00C82B0B">
        <w:rPr>
          <w:rFonts w:ascii="Arial" w:hAnsi="Arial" w:cs="Arial"/>
          <w:sz w:val="24"/>
          <w:szCs w:val="24"/>
        </w:rPr>
        <w:t>t is common cause that the assertion by Embondeiro</w:t>
      </w:r>
      <w:r w:rsidR="000A4A3F">
        <w:rPr>
          <w:rFonts w:ascii="Arial" w:hAnsi="Arial" w:cs="Arial"/>
          <w:sz w:val="24"/>
          <w:szCs w:val="24"/>
        </w:rPr>
        <w:t xml:space="preserve"> SA</w:t>
      </w:r>
      <w:r w:rsidR="00C82B0B">
        <w:rPr>
          <w:rFonts w:ascii="Arial" w:hAnsi="Arial" w:cs="Arial"/>
          <w:sz w:val="24"/>
          <w:szCs w:val="24"/>
        </w:rPr>
        <w:t xml:space="preserve"> that </w:t>
      </w:r>
    </w:p>
    <w:p w:rsidR="00A33395" w:rsidRDefault="00C82B0B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partnership relationship </w:t>
      </w:r>
      <w:r w:rsidR="00A33395">
        <w:rPr>
          <w:rFonts w:ascii="Arial" w:hAnsi="Arial" w:cs="Arial"/>
          <w:sz w:val="24"/>
          <w:szCs w:val="24"/>
        </w:rPr>
        <w:t>subsists</w:t>
      </w:r>
      <w:r>
        <w:rPr>
          <w:rFonts w:ascii="Arial" w:hAnsi="Arial" w:cs="Arial"/>
          <w:sz w:val="24"/>
          <w:szCs w:val="24"/>
        </w:rPr>
        <w:t xml:space="preserve"> is </w:t>
      </w:r>
      <w:r w:rsidR="00F35180">
        <w:rPr>
          <w:rFonts w:ascii="Arial" w:hAnsi="Arial" w:cs="Arial"/>
          <w:sz w:val="24"/>
          <w:szCs w:val="24"/>
        </w:rPr>
        <w:t xml:space="preserve">vehemently </w:t>
      </w:r>
      <w:r w:rsidR="002B0FA3">
        <w:rPr>
          <w:rFonts w:ascii="Arial" w:hAnsi="Arial" w:cs="Arial"/>
          <w:sz w:val="24"/>
          <w:szCs w:val="24"/>
        </w:rPr>
        <w:t>denied</w:t>
      </w:r>
      <w:r w:rsidR="00AA0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the applicants</w:t>
      </w:r>
      <w:r w:rsidR="004235C7">
        <w:rPr>
          <w:rFonts w:ascii="Arial" w:hAnsi="Arial" w:cs="Arial"/>
          <w:sz w:val="24"/>
          <w:szCs w:val="24"/>
        </w:rPr>
        <w:t>,</w:t>
      </w:r>
      <w:r w:rsidR="00BD71D4">
        <w:rPr>
          <w:rFonts w:ascii="Arial" w:hAnsi="Arial" w:cs="Arial"/>
          <w:sz w:val="24"/>
          <w:szCs w:val="24"/>
        </w:rPr>
        <w:t xml:space="preserve"> who </w:t>
      </w:r>
    </w:p>
    <w:p w:rsidR="00A33395" w:rsidRDefault="00BD71D4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contend that </w:t>
      </w:r>
      <w:r w:rsidR="00B23609">
        <w:rPr>
          <w:rFonts w:ascii="Arial" w:hAnsi="Arial" w:cs="Arial"/>
          <w:sz w:val="24"/>
          <w:szCs w:val="24"/>
        </w:rPr>
        <w:t>it was a partnership</w:t>
      </w:r>
      <w:r>
        <w:rPr>
          <w:rFonts w:ascii="Arial" w:hAnsi="Arial" w:cs="Arial"/>
          <w:sz w:val="24"/>
          <w:szCs w:val="24"/>
        </w:rPr>
        <w:t xml:space="preserve"> disclosed for the first time in the answering affidavit</w:t>
      </w:r>
      <w:r w:rsidR="00C26C28">
        <w:rPr>
          <w:rFonts w:ascii="Arial" w:hAnsi="Arial" w:cs="Arial"/>
          <w:sz w:val="24"/>
          <w:szCs w:val="24"/>
        </w:rPr>
        <w:t xml:space="preserve"> </w:t>
      </w:r>
    </w:p>
    <w:p w:rsidR="00A33395" w:rsidRDefault="00C26C28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that no recognition had ever been given between 2014 -2020, in the trading of the </w:t>
      </w:r>
    </w:p>
    <w:p w:rsidR="00A33395" w:rsidRDefault="00C26C28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companies in the Mikaia project to a structure of a partnership</w:t>
      </w:r>
      <w:r w:rsidR="00C82B0B">
        <w:rPr>
          <w:rFonts w:ascii="Arial" w:hAnsi="Arial" w:cs="Arial"/>
          <w:sz w:val="24"/>
          <w:szCs w:val="24"/>
        </w:rPr>
        <w:t xml:space="preserve">. The </w:t>
      </w:r>
      <w:r w:rsidR="00E81E92">
        <w:rPr>
          <w:rFonts w:ascii="Arial" w:hAnsi="Arial" w:cs="Arial"/>
          <w:sz w:val="24"/>
          <w:szCs w:val="24"/>
        </w:rPr>
        <w:t>applicants</w:t>
      </w:r>
      <w:r w:rsidR="00C82B0B">
        <w:rPr>
          <w:rFonts w:ascii="Arial" w:hAnsi="Arial" w:cs="Arial"/>
          <w:sz w:val="24"/>
          <w:szCs w:val="24"/>
        </w:rPr>
        <w:t xml:space="preserve"> </w:t>
      </w:r>
    </w:p>
    <w:p w:rsidR="00A33395" w:rsidRDefault="00BD71D4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contended in reply</w:t>
      </w:r>
      <w:r w:rsidR="00C82B0B">
        <w:rPr>
          <w:rFonts w:ascii="Arial" w:hAnsi="Arial" w:cs="Arial"/>
          <w:sz w:val="24"/>
          <w:szCs w:val="24"/>
        </w:rPr>
        <w:t xml:space="preserve"> that the </w:t>
      </w:r>
      <w:r w:rsidR="00413DAA">
        <w:rPr>
          <w:rFonts w:ascii="Arial" w:hAnsi="Arial" w:cs="Arial"/>
          <w:sz w:val="24"/>
          <w:szCs w:val="24"/>
        </w:rPr>
        <w:t xml:space="preserve">relationship did not come close to satisfying the </w:t>
      </w:r>
    </w:p>
    <w:p w:rsidR="0093658C" w:rsidRDefault="00413DAA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essentialia </w:t>
      </w:r>
      <w:r w:rsidR="00BD71D4">
        <w:rPr>
          <w:rFonts w:ascii="Arial" w:hAnsi="Arial" w:cs="Arial"/>
          <w:sz w:val="24"/>
          <w:szCs w:val="24"/>
        </w:rPr>
        <w:t xml:space="preserve">of a partnership as required by </w:t>
      </w:r>
      <w:r w:rsidR="00EB7F23">
        <w:rPr>
          <w:rFonts w:ascii="Arial" w:hAnsi="Arial" w:cs="Arial"/>
          <w:sz w:val="24"/>
          <w:szCs w:val="24"/>
        </w:rPr>
        <w:t>law.</w:t>
      </w:r>
    </w:p>
    <w:p w:rsidR="00EB7F23" w:rsidRDefault="00EB7F23" w:rsidP="00500881">
      <w:pPr>
        <w:jc w:val="both"/>
        <w:rPr>
          <w:rFonts w:ascii="Arial" w:hAnsi="Arial" w:cs="Arial"/>
          <w:sz w:val="24"/>
          <w:szCs w:val="24"/>
        </w:rPr>
      </w:pPr>
    </w:p>
    <w:p w:rsidR="00EB7F23" w:rsidRDefault="00EB7F23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E81E92">
        <w:rPr>
          <w:rFonts w:ascii="Arial" w:hAnsi="Arial" w:cs="Arial"/>
          <w:sz w:val="24"/>
          <w:szCs w:val="24"/>
        </w:rPr>
        <w:t>applicants submit th</w:t>
      </w:r>
      <w:r w:rsidR="00423CFA">
        <w:rPr>
          <w:rFonts w:ascii="Arial" w:hAnsi="Arial" w:cs="Arial"/>
          <w:sz w:val="24"/>
          <w:szCs w:val="24"/>
        </w:rPr>
        <w:t xml:space="preserve">e </w:t>
      </w:r>
      <w:r w:rsidR="00E81E92">
        <w:rPr>
          <w:rFonts w:ascii="Arial" w:hAnsi="Arial" w:cs="Arial"/>
          <w:sz w:val="24"/>
          <w:szCs w:val="24"/>
        </w:rPr>
        <w:t>following</w:t>
      </w:r>
      <w:r w:rsidR="00AE5849">
        <w:rPr>
          <w:rFonts w:ascii="Arial" w:hAnsi="Arial" w:cs="Arial"/>
          <w:sz w:val="24"/>
          <w:szCs w:val="24"/>
        </w:rPr>
        <w:t>:</w:t>
      </w:r>
    </w:p>
    <w:p w:rsidR="0063297F" w:rsidRDefault="0063297F" w:rsidP="00500881">
      <w:pPr>
        <w:jc w:val="both"/>
        <w:rPr>
          <w:rFonts w:ascii="Arial" w:hAnsi="Arial" w:cs="Arial"/>
          <w:sz w:val="24"/>
          <w:szCs w:val="24"/>
        </w:rPr>
      </w:pPr>
    </w:p>
    <w:p w:rsidR="00AE5849" w:rsidRDefault="00AE5849" w:rsidP="0050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-that legal recognition was given to the corporate structures that controlled the </w:t>
      </w:r>
    </w:p>
    <w:p w:rsidR="0063297F" w:rsidRDefault="00AE5849" w:rsidP="00423CF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 Mozambi</w:t>
      </w:r>
      <w:r w:rsidR="00D06392">
        <w:rPr>
          <w:rFonts w:ascii="Arial" w:hAnsi="Arial" w:cs="Arial"/>
          <w:sz w:val="24"/>
          <w:szCs w:val="24"/>
        </w:rPr>
        <w:t xml:space="preserve">que and that the law directed how these corporate structures </w:t>
      </w:r>
    </w:p>
    <w:p w:rsidR="00D86B3F" w:rsidRDefault="00D06392" w:rsidP="00423CF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function through its directors and shareholders</w:t>
      </w:r>
      <w:r w:rsidR="00FF10A7">
        <w:rPr>
          <w:rFonts w:ascii="Arial" w:hAnsi="Arial" w:cs="Arial"/>
          <w:sz w:val="24"/>
          <w:szCs w:val="24"/>
        </w:rPr>
        <w:t xml:space="preserve">; </w:t>
      </w:r>
      <w:r w:rsidR="00C93392">
        <w:rPr>
          <w:rFonts w:ascii="Arial" w:hAnsi="Arial" w:cs="Arial"/>
          <w:sz w:val="24"/>
          <w:szCs w:val="24"/>
        </w:rPr>
        <w:t xml:space="preserve">The corporate </w:t>
      </w:r>
    </w:p>
    <w:p w:rsidR="00D86B3F" w:rsidRDefault="00C93392" w:rsidP="00423CF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structures and directors attract responsibilities and obligations in terms of the </w:t>
      </w:r>
    </w:p>
    <w:p w:rsidR="00D86B3F" w:rsidRDefault="00C93392" w:rsidP="00423CF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Companies Act 71 of 2008, and the law created specific remedies for </w:t>
      </w:r>
    </w:p>
    <w:p w:rsidR="00D86B3F" w:rsidRDefault="00C93392" w:rsidP="00423CF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shareholders and creditors to act against delinquent directors. In this instance </w:t>
      </w:r>
    </w:p>
    <w:p w:rsidR="002B0FA3" w:rsidRDefault="00C93392" w:rsidP="00423CF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F4B8B">
        <w:rPr>
          <w:rFonts w:ascii="Arial" w:hAnsi="Arial" w:cs="Arial"/>
          <w:sz w:val="24"/>
          <w:szCs w:val="24"/>
        </w:rPr>
        <w:t xml:space="preserve">corporate </w:t>
      </w:r>
      <w:r w:rsidR="002B0FA3">
        <w:rPr>
          <w:rFonts w:ascii="Arial" w:hAnsi="Arial" w:cs="Arial"/>
          <w:sz w:val="24"/>
          <w:szCs w:val="24"/>
        </w:rPr>
        <w:t xml:space="preserve">structures </w:t>
      </w:r>
      <w:r>
        <w:rPr>
          <w:rFonts w:ascii="Arial" w:hAnsi="Arial" w:cs="Arial"/>
          <w:sz w:val="24"/>
          <w:szCs w:val="24"/>
        </w:rPr>
        <w:t>were</w:t>
      </w:r>
      <w:r w:rsidR="00AE5849">
        <w:rPr>
          <w:rFonts w:ascii="Arial" w:hAnsi="Arial" w:cs="Arial"/>
          <w:sz w:val="24"/>
          <w:szCs w:val="24"/>
        </w:rPr>
        <w:t xml:space="preserve"> Mikaia Mozambique which was a limited </w:t>
      </w:r>
    </w:p>
    <w:p w:rsidR="002B0FA3" w:rsidRDefault="00AE5849" w:rsidP="00423CF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company; </w:t>
      </w:r>
      <w:r w:rsidR="00FF10A7">
        <w:rPr>
          <w:rFonts w:ascii="Arial" w:hAnsi="Arial" w:cs="Arial"/>
          <w:sz w:val="24"/>
          <w:szCs w:val="24"/>
        </w:rPr>
        <w:t>the</w:t>
      </w:r>
      <w:r w:rsidR="002B0F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respondent which had 100% shares in Mikaia Mozambique; and </w:t>
      </w:r>
    </w:p>
    <w:p w:rsidR="002B0FA3" w:rsidRDefault="00AE5849" w:rsidP="00423CF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33335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cond applicant Alto Kitche</w:t>
      </w:r>
      <w:r w:rsidR="00423C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 w:rsidR="00423CFA">
        <w:rPr>
          <w:rFonts w:ascii="Arial" w:hAnsi="Arial" w:cs="Arial"/>
          <w:sz w:val="24"/>
          <w:szCs w:val="24"/>
        </w:rPr>
        <w:t xml:space="preserve"> and Embondeiro SA which held 50/50 </w:t>
      </w:r>
    </w:p>
    <w:p w:rsidR="00423CFA" w:rsidRDefault="00423CFA" w:rsidP="00423CF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shares in the respondent;</w:t>
      </w:r>
    </w:p>
    <w:p w:rsidR="0033335C" w:rsidRDefault="0033335C" w:rsidP="00423CF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13FBD" w:rsidRDefault="0033335C" w:rsidP="00912A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F1081">
        <w:rPr>
          <w:rFonts w:ascii="Arial" w:hAnsi="Arial" w:cs="Arial"/>
          <w:sz w:val="24"/>
          <w:szCs w:val="24"/>
        </w:rPr>
        <w:t xml:space="preserve">the attempt </w:t>
      </w:r>
      <w:r w:rsidR="00DE2794">
        <w:rPr>
          <w:rFonts w:ascii="Arial" w:hAnsi="Arial" w:cs="Arial"/>
          <w:sz w:val="24"/>
          <w:szCs w:val="24"/>
        </w:rPr>
        <w:t xml:space="preserve">to conjure </w:t>
      </w:r>
      <w:r w:rsidR="00412A37">
        <w:rPr>
          <w:rFonts w:ascii="Arial" w:hAnsi="Arial" w:cs="Arial"/>
          <w:sz w:val="24"/>
          <w:szCs w:val="24"/>
        </w:rPr>
        <w:t xml:space="preserve">allocation of </w:t>
      </w:r>
      <w:r w:rsidR="00912AA6">
        <w:rPr>
          <w:rFonts w:ascii="Arial" w:hAnsi="Arial" w:cs="Arial"/>
          <w:sz w:val="24"/>
          <w:szCs w:val="24"/>
        </w:rPr>
        <w:t>the ‘</w:t>
      </w:r>
      <w:r w:rsidR="00412A37">
        <w:rPr>
          <w:rFonts w:ascii="Arial" w:hAnsi="Arial" w:cs="Arial"/>
          <w:sz w:val="24"/>
          <w:szCs w:val="24"/>
        </w:rPr>
        <w:t>partnership</w:t>
      </w:r>
      <w:r w:rsidR="00912AA6">
        <w:rPr>
          <w:rFonts w:ascii="Arial" w:hAnsi="Arial" w:cs="Arial"/>
          <w:sz w:val="24"/>
          <w:szCs w:val="24"/>
        </w:rPr>
        <w:t>’s’</w:t>
      </w:r>
      <w:r w:rsidR="00412A37">
        <w:rPr>
          <w:rFonts w:ascii="Arial" w:hAnsi="Arial" w:cs="Arial"/>
          <w:sz w:val="24"/>
          <w:szCs w:val="24"/>
        </w:rPr>
        <w:t xml:space="preserve"> interest to ‘multiple </w:t>
      </w:r>
    </w:p>
    <w:p w:rsidR="00913FBD" w:rsidRDefault="00412A37" w:rsidP="00912A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persons’</w:t>
      </w:r>
      <w:r w:rsidR="00912AA6">
        <w:rPr>
          <w:rFonts w:ascii="Arial" w:hAnsi="Arial" w:cs="Arial"/>
          <w:sz w:val="24"/>
          <w:szCs w:val="24"/>
        </w:rPr>
        <w:t>, e.g.</w:t>
      </w:r>
      <w:r>
        <w:rPr>
          <w:rFonts w:ascii="Arial" w:hAnsi="Arial" w:cs="Arial"/>
          <w:sz w:val="24"/>
          <w:szCs w:val="24"/>
        </w:rPr>
        <w:t xml:space="preserve"> to a person the applicants have never met before or to loose sight </w:t>
      </w:r>
    </w:p>
    <w:p w:rsidR="00BC5A88" w:rsidRDefault="00BC5A88" w:rsidP="00912A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412A37">
        <w:rPr>
          <w:rFonts w:ascii="Arial" w:hAnsi="Arial" w:cs="Arial"/>
          <w:sz w:val="24"/>
          <w:szCs w:val="24"/>
        </w:rPr>
        <w:t>the interests of shareholders which are two trusts in the second applicant</w:t>
      </w:r>
    </w:p>
    <w:p w:rsidR="00BC5A88" w:rsidRDefault="00912AA6" w:rsidP="00912A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 fallacy; further that the distribution of such interests to various person</w:t>
      </w:r>
      <w:r w:rsidR="00BC5A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5A88" w:rsidRDefault="00912AA6" w:rsidP="00912A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sight of the aspect of ‘contribution’</w:t>
      </w:r>
      <w:r w:rsidR="00BC5A88">
        <w:rPr>
          <w:rFonts w:ascii="Arial" w:hAnsi="Arial" w:cs="Arial"/>
          <w:sz w:val="24"/>
          <w:szCs w:val="24"/>
        </w:rPr>
        <w:t xml:space="preserve"> from the shareholders for the alleged </w:t>
      </w:r>
    </w:p>
    <w:p w:rsidR="00423CFA" w:rsidRDefault="00BC5A88" w:rsidP="00912A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partnership. </w:t>
      </w:r>
    </w:p>
    <w:p w:rsidR="00A33395" w:rsidRDefault="00A33395" w:rsidP="00912AA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D470F" w:rsidRDefault="006711A8" w:rsidP="00912A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-the unequivocal acknowledgement by Mr Lee’s signature in the financial </w:t>
      </w:r>
    </w:p>
    <w:p w:rsidR="009D470F" w:rsidRDefault="00501385" w:rsidP="00912A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 w:rsidR="006711A8">
        <w:rPr>
          <w:rFonts w:ascii="Arial" w:hAnsi="Arial" w:cs="Arial"/>
          <w:sz w:val="24"/>
          <w:szCs w:val="24"/>
        </w:rPr>
        <w:t xml:space="preserve">statements </w:t>
      </w:r>
      <w:r w:rsidR="00F46E03">
        <w:rPr>
          <w:rFonts w:ascii="Arial" w:hAnsi="Arial" w:cs="Arial"/>
          <w:sz w:val="24"/>
          <w:szCs w:val="24"/>
        </w:rPr>
        <w:t xml:space="preserve">that the respondent has an asset being a loan to Mikaia </w:t>
      </w:r>
    </w:p>
    <w:p w:rsidR="009D470F" w:rsidRDefault="00F46E03" w:rsidP="00912A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Mozambique</w:t>
      </w:r>
      <w:r w:rsidR="00B23609">
        <w:rPr>
          <w:rFonts w:ascii="Arial" w:hAnsi="Arial" w:cs="Arial"/>
          <w:sz w:val="24"/>
          <w:szCs w:val="24"/>
        </w:rPr>
        <w:t>,</w:t>
      </w:r>
      <w:r w:rsidR="00007BD5">
        <w:rPr>
          <w:rFonts w:ascii="Arial" w:hAnsi="Arial" w:cs="Arial"/>
          <w:sz w:val="24"/>
          <w:szCs w:val="24"/>
        </w:rPr>
        <w:t xml:space="preserve"> owed to the first applicant and described as an ‘unsecured’ </w:t>
      </w:r>
    </w:p>
    <w:p w:rsidR="009D470F" w:rsidRDefault="00007BD5" w:rsidP="00912A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 free loan with no fixed term of repayment in the amount of </w:t>
      </w:r>
    </w:p>
    <w:p w:rsidR="00007BD5" w:rsidRDefault="00007BD5" w:rsidP="00912AA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R8 427 788.00</w:t>
      </w:r>
      <w:r w:rsidR="005C4CA7">
        <w:rPr>
          <w:rFonts w:ascii="Arial" w:hAnsi="Arial" w:cs="Arial"/>
          <w:sz w:val="24"/>
          <w:szCs w:val="24"/>
        </w:rPr>
        <w:t xml:space="preserve"> was proof that this was not a partnership.</w:t>
      </w:r>
    </w:p>
    <w:p w:rsidR="000B7C8C" w:rsidRDefault="000B7C8C" w:rsidP="000B7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5B67" w:rsidRDefault="00007BD5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AA0C81">
        <w:rPr>
          <w:rFonts w:ascii="Arial" w:hAnsi="Arial" w:cs="Arial"/>
          <w:sz w:val="24"/>
          <w:szCs w:val="24"/>
        </w:rPr>
        <w:t xml:space="preserve">In their submissions </w:t>
      </w:r>
      <w:r>
        <w:rPr>
          <w:rFonts w:ascii="Arial" w:hAnsi="Arial" w:cs="Arial"/>
          <w:sz w:val="24"/>
          <w:szCs w:val="24"/>
        </w:rPr>
        <w:t xml:space="preserve">Embondeiro </w:t>
      </w:r>
      <w:r w:rsidR="00A33395">
        <w:rPr>
          <w:rFonts w:ascii="Arial" w:hAnsi="Arial" w:cs="Arial"/>
          <w:sz w:val="24"/>
          <w:szCs w:val="24"/>
        </w:rPr>
        <w:t xml:space="preserve">(the intervening party) </w:t>
      </w:r>
      <w:r w:rsidR="00CB223B">
        <w:rPr>
          <w:rFonts w:ascii="Arial" w:hAnsi="Arial" w:cs="Arial"/>
          <w:sz w:val="24"/>
          <w:szCs w:val="24"/>
        </w:rPr>
        <w:t xml:space="preserve">charted the origins of </w:t>
      </w:r>
    </w:p>
    <w:p w:rsidR="008E5B67" w:rsidRDefault="00CB223B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relationship with </w:t>
      </w:r>
      <w:r w:rsidR="00AA0C8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Da</w:t>
      </w:r>
      <w:r w:rsidR="00A0127F">
        <w:rPr>
          <w:rFonts w:ascii="Arial" w:hAnsi="Arial" w:cs="Arial"/>
          <w:sz w:val="24"/>
          <w:szCs w:val="24"/>
        </w:rPr>
        <w:t>lmar</w:t>
      </w:r>
      <w:r w:rsidR="00AA0C81">
        <w:rPr>
          <w:rFonts w:ascii="Arial" w:hAnsi="Arial" w:cs="Arial"/>
          <w:sz w:val="24"/>
          <w:szCs w:val="24"/>
        </w:rPr>
        <w:t xml:space="preserve"> Group</w:t>
      </w:r>
      <w:r w:rsidR="00A0127F">
        <w:rPr>
          <w:rFonts w:ascii="Arial" w:hAnsi="Arial" w:cs="Arial"/>
          <w:sz w:val="24"/>
          <w:szCs w:val="24"/>
        </w:rPr>
        <w:t xml:space="preserve"> which was initiated by Mr Grobler and Mr J </w:t>
      </w:r>
    </w:p>
    <w:p w:rsidR="008E5B67" w:rsidRDefault="00A0127F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Lee. It </w:t>
      </w:r>
      <w:r w:rsidR="008400D4">
        <w:rPr>
          <w:rFonts w:ascii="Arial" w:hAnsi="Arial" w:cs="Arial"/>
          <w:sz w:val="24"/>
          <w:szCs w:val="24"/>
        </w:rPr>
        <w:t xml:space="preserve">submitted that crucial to it </w:t>
      </w:r>
      <w:r w:rsidR="00007BD5">
        <w:rPr>
          <w:rFonts w:ascii="Arial" w:hAnsi="Arial" w:cs="Arial"/>
          <w:sz w:val="24"/>
          <w:szCs w:val="24"/>
        </w:rPr>
        <w:t xml:space="preserve">was </w:t>
      </w:r>
      <w:r w:rsidR="00AA05EF">
        <w:rPr>
          <w:rFonts w:ascii="Arial" w:hAnsi="Arial" w:cs="Arial"/>
          <w:sz w:val="24"/>
          <w:szCs w:val="24"/>
        </w:rPr>
        <w:t>the binding nature of the contract</w:t>
      </w:r>
      <w:r w:rsidR="0044263F">
        <w:rPr>
          <w:rFonts w:ascii="Arial" w:hAnsi="Arial" w:cs="Arial"/>
          <w:sz w:val="24"/>
          <w:szCs w:val="24"/>
        </w:rPr>
        <w:t xml:space="preserve">, </w:t>
      </w:r>
      <w:r w:rsidR="00EF76B3">
        <w:rPr>
          <w:rFonts w:ascii="Arial" w:hAnsi="Arial" w:cs="Arial"/>
          <w:sz w:val="24"/>
          <w:szCs w:val="24"/>
        </w:rPr>
        <w:t>which was</w:t>
      </w:r>
      <w:r w:rsidR="00CB223B">
        <w:rPr>
          <w:rFonts w:ascii="Arial" w:hAnsi="Arial" w:cs="Arial"/>
          <w:sz w:val="24"/>
          <w:szCs w:val="24"/>
        </w:rPr>
        <w:t xml:space="preserve"> </w:t>
      </w:r>
    </w:p>
    <w:p w:rsidR="008E5B67" w:rsidRDefault="00CB223B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partly</w:t>
      </w:r>
      <w:r w:rsidR="00EF76B3">
        <w:rPr>
          <w:rFonts w:ascii="Arial" w:hAnsi="Arial" w:cs="Arial"/>
          <w:sz w:val="24"/>
          <w:szCs w:val="24"/>
        </w:rPr>
        <w:t xml:space="preserve"> oral and </w:t>
      </w:r>
      <w:r w:rsidR="00AE0A03">
        <w:rPr>
          <w:rFonts w:ascii="Arial" w:hAnsi="Arial" w:cs="Arial"/>
          <w:sz w:val="24"/>
          <w:szCs w:val="24"/>
        </w:rPr>
        <w:t xml:space="preserve">partly </w:t>
      </w:r>
      <w:r w:rsidR="00EF76B3">
        <w:rPr>
          <w:rFonts w:ascii="Arial" w:hAnsi="Arial" w:cs="Arial"/>
          <w:sz w:val="24"/>
          <w:szCs w:val="24"/>
        </w:rPr>
        <w:t xml:space="preserve">written </w:t>
      </w:r>
      <w:r w:rsidR="00AE0A03">
        <w:rPr>
          <w:rFonts w:ascii="Arial" w:hAnsi="Arial" w:cs="Arial"/>
          <w:sz w:val="24"/>
          <w:szCs w:val="24"/>
        </w:rPr>
        <w:t xml:space="preserve">and </w:t>
      </w:r>
      <w:r w:rsidR="00AA05EF">
        <w:rPr>
          <w:rFonts w:ascii="Arial" w:hAnsi="Arial" w:cs="Arial"/>
          <w:sz w:val="24"/>
          <w:szCs w:val="24"/>
        </w:rPr>
        <w:t xml:space="preserve">entered into by </w:t>
      </w:r>
      <w:r w:rsidR="008400D4">
        <w:rPr>
          <w:rFonts w:ascii="Arial" w:hAnsi="Arial" w:cs="Arial"/>
          <w:sz w:val="24"/>
          <w:szCs w:val="24"/>
        </w:rPr>
        <w:t xml:space="preserve">the Lee Group with </w:t>
      </w:r>
      <w:r w:rsidR="00AA05EF">
        <w:rPr>
          <w:rFonts w:ascii="Arial" w:hAnsi="Arial" w:cs="Arial"/>
          <w:sz w:val="24"/>
          <w:szCs w:val="24"/>
        </w:rPr>
        <w:t xml:space="preserve">every member of </w:t>
      </w:r>
    </w:p>
    <w:p w:rsidR="008E5B67" w:rsidRDefault="00AA05EF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Dalmar Group, Annexure ‘F’</w:t>
      </w:r>
      <w:r w:rsidR="006F106F">
        <w:rPr>
          <w:rFonts w:ascii="Arial" w:hAnsi="Arial" w:cs="Arial"/>
          <w:sz w:val="24"/>
          <w:szCs w:val="24"/>
        </w:rPr>
        <w:t xml:space="preserve">, </w:t>
      </w:r>
      <w:r w:rsidR="008400D4">
        <w:rPr>
          <w:rFonts w:ascii="Arial" w:hAnsi="Arial" w:cs="Arial"/>
          <w:sz w:val="24"/>
          <w:szCs w:val="24"/>
        </w:rPr>
        <w:t>which resulted in each group holding 50% shares</w:t>
      </w:r>
      <w:r w:rsidR="00B263BF">
        <w:rPr>
          <w:rFonts w:ascii="Arial" w:hAnsi="Arial" w:cs="Arial"/>
          <w:sz w:val="24"/>
          <w:szCs w:val="24"/>
        </w:rPr>
        <w:t xml:space="preserve"> in </w:t>
      </w:r>
    </w:p>
    <w:p w:rsidR="008E5B67" w:rsidRDefault="00B263BF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 venture, the Mikaia project. I</w:t>
      </w:r>
      <w:r w:rsidR="006F106F">
        <w:rPr>
          <w:rFonts w:ascii="Arial" w:hAnsi="Arial" w:cs="Arial"/>
          <w:sz w:val="24"/>
          <w:szCs w:val="24"/>
        </w:rPr>
        <w:t>t contend</w:t>
      </w:r>
      <w:r>
        <w:rPr>
          <w:rFonts w:ascii="Arial" w:hAnsi="Arial" w:cs="Arial"/>
          <w:sz w:val="24"/>
          <w:szCs w:val="24"/>
        </w:rPr>
        <w:t>ed that there was a</w:t>
      </w:r>
      <w:r w:rsidR="006F106F">
        <w:rPr>
          <w:rFonts w:ascii="Arial" w:hAnsi="Arial" w:cs="Arial"/>
          <w:sz w:val="24"/>
          <w:szCs w:val="24"/>
        </w:rPr>
        <w:t xml:space="preserve"> long</w:t>
      </w:r>
      <w:r>
        <w:rPr>
          <w:rFonts w:ascii="Arial" w:hAnsi="Arial" w:cs="Arial"/>
          <w:sz w:val="24"/>
          <w:szCs w:val="24"/>
        </w:rPr>
        <w:t>-</w:t>
      </w:r>
      <w:r w:rsidR="006F106F">
        <w:rPr>
          <w:rFonts w:ascii="Arial" w:hAnsi="Arial" w:cs="Arial"/>
          <w:sz w:val="24"/>
          <w:szCs w:val="24"/>
        </w:rPr>
        <w:t xml:space="preserve">term </w:t>
      </w:r>
    </w:p>
    <w:p w:rsidR="008E5B67" w:rsidRDefault="006F106F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commitment, a partnership agreement, </w:t>
      </w:r>
      <w:r w:rsidR="00AA05EF">
        <w:rPr>
          <w:rFonts w:ascii="Arial" w:hAnsi="Arial" w:cs="Arial"/>
          <w:sz w:val="24"/>
          <w:szCs w:val="24"/>
        </w:rPr>
        <w:t xml:space="preserve">to remain in the Mikaia oxen-farming project </w:t>
      </w:r>
    </w:p>
    <w:p w:rsidR="008E5B67" w:rsidRDefault="00AA05EF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99years or </w:t>
      </w:r>
      <w:r w:rsidR="00A33395">
        <w:rPr>
          <w:rFonts w:ascii="Arial" w:hAnsi="Arial" w:cs="Arial"/>
          <w:sz w:val="24"/>
          <w:szCs w:val="24"/>
        </w:rPr>
        <w:t xml:space="preserve">that shareholders could </w:t>
      </w:r>
      <w:r>
        <w:rPr>
          <w:rFonts w:ascii="Arial" w:hAnsi="Arial" w:cs="Arial"/>
          <w:sz w:val="24"/>
          <w:szCs w:val="24"/>
        </w:rPr>
        <w:t xml:space="preserve">exit if they chose to </w:t>
      </w:r>
      <w:r w:rsidR="00F2396E">
        <w:rPr>
          <w:rFonts w:ascii="Arial" w:hAnsi="Arial" w:cs="Arial"/>
          <w:sz w:val="24"/>
          <w:szCs w:val="24"/>
        </w:rPr>
        <w:t xml:space="preserve">do so </w:t>
      </w:r>
      <w:r>
        <w:rPr>
          <w:rFonts w:ascii="Arial" w:hAnsi="Arial" w:cs="Arial"/>
          <w:sz w:val="24"/>
          <w:szCs w:val="24"/>
        </w:rPr>
        <w:t xml:space="preserve">only </w:t>
      </w:r>
      <w:r w:rsidR="00F2396E">
        <w:rPr>
          <w:rFonts w:ascii="Arial" w:hAnsi="Arial" w:cs="Arial"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</w:rPr>
        <w:t xml:space="preserve">8 years </w:t>
      </w:r>
    </w:p>
    <w:p w:rsidR="008E5B67" w:rsidRDefault="00AA05EF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particular date</w:t>
      </w:r>
      <w:r w:rsidR="00A33395">
        <w:rPr>
          <w:rFonts w:ascii="Arial" w:hAnsi="Arial" w:cs="Arial"/>
          <w:sz w:val="24"/>
          <w:szCs w:val="24"/>
        </w:rPr>
        <w:t xml:space="preserve"> and i</w:t>
      </w:r>
      <w:r w:rsidR="00F2396E">
        <w:rPr>
          <w:rFonts w:ascii="Arial" w:hAnsi="Arial" w:cs="Arial"/>
          <w:sz w:val="24"/>
          <w:szCs w:val="24"/>
        </w:rPr>
        <w:t>f</w:t>
      </w:r>
      <w:r w:rsidR="00D47AE9">
        <w:rPr>
          <w:rFonts w:ascii="Arial" w:hAnsi="Arial" w:cs="Arial"/>
          <w:sz w:val="24"/>
          <w:szCs w:val="24"/>
        </w:rPr>
        <w:t xml:space="preserve"> </w:t>
      </w:r>
      <w:r w:rsidR="00A33395">
        <w:rPr>
          <w:rFonts w:ascii="Arial" w:hAnsi="Arial" w:cs="Arial"/>
          <w:sz w:val="24"/>
          <w:szCs w:val="24"/>
        </w:rPr>
        <w:t xml:space="preserve">such shares are sold </w:t>
      </w:r>
      <w:r w:rsidR="00F2396E">
        <w:rPr>
          <w:rFonts w:ascii="Arial" w:hAnsi="Arial" w:cs="Arial"/>
          <w:sz w:val="24"/>
          <w:szCs w:val="24"/>
        </w:rPr>
        <w:t xml:space="preserve">first option to sell to members in the </w:t>
      </w:r>
    </w:p>
    <w:p w:rsidR="00A6028F" w:rsidRDefault="00F2396E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</w:t>
      </w:r>
      <w:r w:rsidR="008400D4">
        <w:rPr>
          <w:rFonts w:ascii="Arial" w:hAnsi="Arial" w:cs="Arial"/>
          <w:sz w:val="24"/>
          <w:szCs w:val="24"/>
        </w:rPr>
        <w:t>.</w:t>
      </w:r>
      <w:r w:rsidR="00A33395">
        <w:rPr>
          <w:rFonts w:ascii="Arial" w:hAnsi="Arial" w:cs="Arial"/>
          <w:sz w:val="24"/>
          <w:szCs w:val="24"/>
        </w:rPr>
        <w:t xml:space="preserve"> </w:t>
      </w:r>
      <w:r w:rsidR="008400D4">
        <w:rPr>
          <w:rFonts w:ascii="Arial" w:hAnsi="Arial" w:cs="Arial"/>
          <w:sz w:val="24"/>
          <w:szCs w:val="24"/>
        </w:rPr>
        <w:t xml:space="preserve"> </w:t>
      </w:r>
    </w:p>
    <w:p w:rsidR="00A6028F" w:rsidRDefault="00A6028F" w:rsidP="00912AA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C4CA7" w:rsidRDefault="00A6028F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4C2ADD">
        <w:rPr>
          <w:rFonts w:ascii="Arial" w:hAnsi="Arial" w:cs="Arial"/>
          <w:sz w:val="24"/>
          <w:szCs w:val="24"/>
        </w:rPr>
        <w:t>It was contended that t</w:t>
      </w:r>
      <w:r w:rsidR="00807DC6">
        <w:rPr>
          <w:rFonts w:ascii="Arial" w:hAnsi="Arial" w:cs="Arial"/>
          <w:sz w:val="24"/>
          <w:szCs w:val="24"/>
        </w:rPr>
        <w:t xml:space="preserve">hree members of the Dalmar Group were </w:t>
      </w:r>
      <w:r w:rsidR="00275A9E">
        <w:rPr>
          <w:rFonts w:ascii="Arial" w:hAnsi="Arial" w:cs="Arial"/>
          <w:sz w:val="24"/>
          <w:szCs w:val="24"/>
        </w:rPr>
        <w:t>50%</w:t>
      </w:r>
      <w:r w:rsidR="00807DC6">
        <w:rPr>
          <w:rFonts w:ascii="Arial" w:hAnsi="Arial" w:cs="Arial"/>
          <w:sz w:val="24"/>
          <w:szCs w:val="24"/>
        </w:rPr>
        <w:t xml:space="preserve"> </w:t>
      </w:r>
    </w:p>
    <w:p w:rsidR="00FA61EB" w:rsidRDefault="00275A9E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 w:rsidR="00807DC6">
        <w:rPr>
          <w:rFonts w:ascii="Arial" w:hAnsi="Arial" w:cs="Arial"/>
          <w:sz w:val="24"/>
          <w:szCs w:val="24"/>
        </w:rPr>
        <w:t>areholders of Mikaia Moza</w:t>
      </w:r>
      <w:r w:rsidR="00833603">
        <w:rPr>
          <w:rFonts w:ascii="Arial" w:hAnsi="Arial" w:cs="Arial"/>
          <w:sz w:val="24"/>
          <w:szCs w:val="24"/>
        </w:rPr>
        <w:t>mbique</w:t>
      </w:r>
      <w:r>
        <w:rPr>
          <w:rFonts w:ascii="Arial" w:hAnsi="Arial" w:cs="Arial"/>
          <w:sz w:val="24"/>
          <w:szCs w:val="24"/>
        </w:rPr>
        <w:t xml:space="preserve"> as noted in a government pu</w:t>
      </w:r>
      <w:r w:rsidR="00807DC6">
        <w:rPr>
          <w:rFonts w:ascii="Arial" w:hAnsi="Arial" w:cs="Arial"/>
          <w:sz w:val="24"/>
          <w:szCs w:val="24"/>
        </w:rPr>
        <w:t>blication.</w:t>
      </w:r>
      <w:r w:rsidR="00D47AE9">
        <w:rPr>
          <w:rFonts w:ascii="Arial" w:hAnsi="Arial" w:cs="Arial"/>
          <w:sz w:val="24"/>
          <w:szCs w:val="24"/>
        </w:rPr>
        <w:t xml:space="preserve"> </w:t>
      </w:r>
      <w:r w:rsidR="00455F3C">
        <w:rPr>
          <w:rFonts w:ascii="Arial" w:hAnsi="Arial" w:cs="Arial"/>
          <w:sz w:val="24"/>
          <w:szCs w:val="24"/>
        </w:rPr>
        <w:t xml:space="preserve">When this </w:t>
      </w:r>
    </w:p>
    <w:p w:rsidR="00FA61EB" w:rsidRDefault="00455F3C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 was concluded the respondent did not exist</w:t>
      </w:r>
      <w:r w:rsidR="00833603">
        <w:rPr>
          <w:rFonts w:ascii="Arial" w:hAnsi="Arial" w:cs="Arial"/>
          <w:sz w:val="24"/>
          <w:szCs w:val="24"/>
        </w:rPr>
        <w:t xml:space="preserve"> and it was incorporated to </w:t>
      </w:r>
    </w:p>
    <w:p w:rsidR="00FA61EB" w:rsidRDefault="00275A9E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simplify</w:t>
      </w:r>
      <w:r w:rsidR="00833603">
        <w:rPr>
          <w:rFonts w:ascii="Arial" w:hAnsi="Arial" w:cs="Arial"/>
          <w:sz w:val="24"/>
          <w:szCs w:val="24"/>
        </w:rPr>
        <w:t xml:space="preserve"> transactions like the flow of funds. Furthermore</w:t>
      </w:r>
      <w:r w:rsidR="00455F3C">
        <w:rPr>
          <w:rFonts w:ascii="Arial" w:hAnsi="Arial" w:cs="Arial"/>
          <w:sz w:val="24"/>
          <w:szCs w:val="24"/>
        </w:rPr>
        <w:t>, the</w:t>
      </w:r>
      <w:r w:rsidR="00FA5C27">
        <w:rPr>
          <w:rFonts w:ascii="Arial" w:hAnsi="Arial" w:cs="Arial"/>
          <w:sz w:val="24"/>
          <w:szCs w:val="24"/>
        </w:rPr>
        <w:t xml:space="preserve"> </w:t>
      </w:r>
      <w:r w:rsidR="00455F3C">
        <w:rPr>
          <w:rFonts w:ascii="Arial" w:hAnsi="Arial" w:cs="Arial"/>
          <w:sz w:val="24"/>
          <w:szCs w:val="24"/>
        </w:rPr>
        <w:t xml:space="preserve">land in question did not </w:t>
      </w:r>
    </w:p>
    <w:p w:rsidR="00FA61EB" w:rsidRDefault="00455F3C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 as a separate piece of land and they await</w:t>
      </w:r>
      <w:r w:rsidR="00B2345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grant of the DUAT</w:t>
      </w:r>
      <w:r w:rsidR="00B23457">
        <w:rPr>
          <w:rFonts w:ascii="Arial" w:hAnsi="Arial" w:cs="Arial"/>
          <w:sz w:val="24"/>
          <w:szCs w:val="24"/>
        </w:rPr>
        <w:t xml:space="preserve"> which</w:t>
      </w:r>
      <w:r w:rsidR="004C2ADD">
        <w:rPr>
          <w:rFonts w:ascii="Arial" w:hAnsi="Arial" w:cs="Arial"/>
          <w:sz w:val="24"/>
          <w:szCs w:val="24"/>
        </w:rPr>
        <w:t xml:space="preserve"> </w:t>
      </w:r>
    </w:p>
    <w:p w:rsidR="00FA61EB" w:rsidRDefault="00B23457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was made when the Lee group were the only shareholders of Mikaia </w:t>
      </w:r>
    </w:p>
    <w:p w:rsidR="00FA61EB" w:rsidRDefault="00B23457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Mozambique</w:t>
      </w:r>
      <w:r w:rsidR="008402C6">
        <w:rPr>
          <w:rFonts w:ascii="Arial" w:hAnsi="Arial" w:cs="Arial"/>
          <w:sz w:val="24"/>
          <w:szCs w:val="24"/>
        </w:rPr>
        <w:t xml:space="preserve">. The agreement provided that the original investment with regard to the </w:t>
      </w:r>
    </w:p>
    <w:p w:rsidR="00FA61EB" w:rsidRDefault="008402C6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cattle only would be paid back to the </w:t>
      </w:r>
      <w:r w:rsidR="006A6A7C">
        <w:rPr>
          <w:rFonts w:ascii="Arial" w:hAnsi="Arial" w:cs="Arial"/>
          <w:sz w:val="24"/>
          <w:szCs w:val="24"/>
        </w:rPr>
        <w:t xml:space="preserve">first respondent and not the contributions related </w:t>
      </w:r>
    </w:p>
    <w:p w:rsidR="00FA61EB" w:rsidRDefault="006A6A7C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development</w:t>
      </w:r>
      <w:r w:rsidR="00014CD0">
        <w:rPr>
          <w:rFonts w:ascii="Arial" w:hAnsi="Arial" w:cs="Arial"/>
          <w:sz w:val="24"/>
          <w:szCs w:val="24"/>
        </w:rPr>
        <w:t xml:space="preserve"> which were not refundable. It was submitted that </w:t>
      </w:r>
      <w:r w:rsidR="00944AD3">
        <w:rPr>
          <w:rFonts w:ascii="Arial" w:hAnsi="Arial" w:cs="Arial"/>
          <w:sz w:val="24"/>
          <w:szCs w:val="24"/>
        </w:rPr>
        <w:t xml:space="preserve">similarly </w:t>
      </w:r>
      <w:r w:rsidR="00014CD0">
        <w:rPr>
          <w:rFonts w:ascii="Arial" w:hAnsi="Arial" w:cs="Arial"/>
          <w:sz w:val="24"/>
          <w:szCs w:val="24"/>
        </w:rPr>
        <w:t xml:space="preserve">the </w:t>
      </w:r>
      <w:r w:rsidR="00944AD3">
        <w:rPr>
          <w:rFonts w:ascii="Arial" w:hAnsi="Arial" w:cs="Arial"/>
          <w:sz w:val="24"/>
          <w:szCs w:val="24"/>
        </w:rPr>
        <w:t xml:space="preserve">Lee </w:t>
      </w:r>
    </w:p>
    <w:p w:rsidR="00FA61EB" w:rsidRDefault="00944AD3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would not have recourse after 99 years </w:t>
      </w:r>
      <w:r w:rsidR="00393C7A">
        <w:rPr>
          <w:rFonts w:ascii="Arial" w:hAnsi="Arial" w:cs="Arial"/>
          <w:sz w:val="24"/>
          <w:szCs w:val="24"/>
        </w:rPr>
        <w:t xml:space="preserve">to expenses engaged </w:t>
      </w:r>
      <w:r w:rsidR="00014CD0">
        <w:rPr>
          <w:rFonts w:ascii="Arial" w:hAnsi="Arial" w:cs="Arial"/>
          <w:sz w:val="24"/>
          <w:szCs w:val="24"/>
        </w:rPr>
        <w:t xml:space="preserve">in obtaining the </w:t>
      </w:r>
    </w:p>
    <w:p w:rsidR="00FA61EB" w:rsidRDefault="00014CD0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DUAT rights and their skilled inputs </w:t>
      </w:r>
      <w:r w:rsidR="00944AD3">
        <w:rPr>
          <w:rFonts w:ascii="Arial" w:hAnsi="Arial" w:cs="Arial"/>
          <w:sz w:val="24"/>
          <w:szCs w:val="24"/>
        </w:rPr>
        <w:t xml:space="preserve">and physical labour </w:t>
      </w:r>
      <w:r w:rsidR="00833603">
        <w:rPr>
          <w:rFonts w:ascii="Arial" w:hAnsi="Arial" w:cs="Arial"/>
          <w:sz w:val="24"/>
          <w:szCs w:val="24"/>
        </w:rPr>
        <w:t xml:space="preserve">in developing </w:t>
      </w:r>
      <w:r w:rsidR="00944AD3">
        <w:rPr>
          <w:rFonts w:ascii="Arial" w:hAnsi="Arial" w:cs="Arial"/>
          <w:sz w:val="24"/>
          <w:szCs w:val="24"/>
        </w:rPr>
        <w:t xml:space="preserve">Mikaia into a </w:t>
      </w:r>
    </w:p>
    <w:p w:rsidR="006711A8" w:rsidRPr="0033335C" w:rsidRDefault="00944AD3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cattle farm</w:t>
      </w:r>
      <w:r w:rsidR="00014CD0">
        <w:rPr>
          <w:rFonts w:ascii="Arial" w:hAnsi="Arial" w:cs="Arial"/>
          <w:sz w:val="24"/>
          <w:szCs w:val="24"/>
        </w:rPr>
        <w:t xml:space="preserve"> </w:t>
      </w:r>
    </w:p>
    <w:p w:rsidR="0093658C" w:rsidRDefault="00AE5849" w:rsidP="00275A9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2CD7" w:rsidRDefault="00275A9E" w:rsidP="000B7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]</w:t>
      </w:r>
      <w:r w:rsidR="00375F09">
        <w:rPr>
          <w:rFonts w:ascii="Arial" w:hAnsi="Arial" w:cs="Arial"/>
          <w:sz w:val="24"/>
          <w:szCs w:val="24"/>
        </w:rPr>
        <w:tab/>
        <w:t>Our courts have recognized the essentials of a partnership as</w:t>
      </w:r>
      <w:r w:rsidR="00683892">
        <w:rPr>
          <w:rFonts w:ascii="Arial" w:hAnsi="Arial" w:cs="Arial"/>
          <w:sz w:val="24"/>
          <w:szCs w:val="24"/>
        </w:rPr>
        <w:t xml:space="preserve"> the following</w:t>
      </w:r>
      <w:r w:rsidR="007B2CD7">
        <w:rPr>
          <w:rFonts w:ascii="Arial" w:hAnsi="Arial" w:cs="Arial"/>
          <w:sz w:val="24"/>
          <w:szCs w:val="24"/>
        </w:rPr>
        <w:t>:</w:t>
      </w:r>
    </w:p>
    <w:p w:rsidR="00B67EA2" w:rsidRDefault="00B67EA2" w:rsidP="00B67EA2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D47AE9" w:rsidRDefault="00B67EA2" w:rsidP="00D47AE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B2CD7" w:rsidRPr="00B67EA2">
        <w:rPr>
          <w:rFonts w:ascii="Arial" w:hAnsi="Arial" w:cs="Arial"/>
          <w:sz w:val="24"/>
          <w:szCs w:val="24"/>
        </w:rPr>
        <w:t xml:space="preserve">Each of the partners </w:t>
      </w:r>
      <w:r w:rsidR="00837527">
        <w:rPr>
          <w:rFonts w:ascii="Arial" w:hAnsi="Arial" w:cs="Arial"/>
          <w:sz w:val="24"/>
          <w:szCs w:val="24"/>
          <w:u w:val="single"/>
        </w:rPr>
        <w:t>must contribute</w:t>
      </w:r>
      <w:r w:rsidR="007B2CD7" w:rsidRPr="00B67EA2">
        <w:rPr>
          <w:rFonts w:ascii="Arial" w:hAnsi="Arial" w:cs="Arial"/>
          <w:sz w:val="24"/>
          <w:szCs w:val="24"/>
        </w:rPr>
        <w:t xml:space="preserve"> something into the partnership</w:t>
      </w:r>
      <w:r w:rsidR="00D47AE9">
        <w:rPr>
          <w:rFonts w:ascii="Arial" w:hAnsi="Arial" w:cs="Arial"/>
          <w:sz w:val="24"/>
          <w:szCs w:val="24"/>
        </w:rPr>
        <w:t xml:space="preserve"> </w:t>
      </w:r>
      <w:r w:rsidR="007B2CD7">
        <w:rPr>
          <w:rFonts w:ascii="Arial" w:hAnsi="Arial" w:cs="Arial"/>
          <w:sz w:val="24"/>
          <w:szCs w:val="24"/>
        </w:rPr>
        <w:t xml:space="preserve">whether </w:t>
      </w:r>
    </w:p>
    <w:p w:rsidR="00D47AE9" w:rsidRDefault="007B2CD7" w:rsidP="00D47AE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in the form of money or labour or skill</w:t>
      </w:r>
      <w:r w:rsidR="00683892">
        <w:rPr>
          <w:rFonts w:ascii="Arial" w:hAnsi="Arial" w:cs="Arial"/>
          <w:sz w:val="24"/>
          <w:szCs w:val="24"/>
        </w:rPr>
        <w:t>,</w:t>
      </w:r>
      <w:r w:rsidR="00217FDD">
        <w:rPr>
          <w:rFonts w:ascii="Arial" w:hAnsi="Arial" w:cs="Arial"/>
          <w:sz w:val="24"/>
          <w:szCs w:val="24"/>
        </w:rPr>
        <w:t xml:space="preserve"> not necessarily of the same </w:t>
      </w:r>
    </w:p>
    <w:p w:rsidR="007B2CD7" w:rsidRDefault="00217FDD" w:rsidP="00D47AE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‘character, quantity or value’;</w:t>
      </w:r>
      <w:r w:rsidR="00424BD9">
        <w:rPr>
          <w:rFonts w:ascii="Arial" w:hAnsi="Arial" w:cs="Arial"/>
          <w:sz w:val="24"/>
          <w:szCs w:val="24"/>
        </w:rPr>
        <w:t xml:space="preserve"> (my underlining)</w:t>
      </w:r>
    </w:p>
    <w:p w:rsidR="00726792" w:rsidRDefault="00726792" w:rsidP="00726792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7B2CD7" w:rsidRPr="00B67EA2" w:rsidRDefault="00B67EA2" w:rsidP="00D47A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B2CD7" w:rsidRPr="00B67EA2">
        <w:rPr>
          <w:rFonts w:ascii="Arial" w:hAnsi="Arial" w:cs="Arial"/>
          <w:sz w:val="24"/>
          <w:szCs w:val="24"/>
        </w:rPr>
        <w:t>The business should be carried on for the joint benefit of the partners;</w:t>
      </w:r>
    </w:p>
    <w:p w:rsidR="00726792" w:rsidRPr="00D47AE9" w:rsidRDefault="00726792" w:rsidP="00D47AE9">
      <w:pPr>
        <w:jc w:val="both"/>
        <w:rPr>
          <w:rFonts w:ascii="Arial" w:hAnsi="Arial" w:cs="Arial"/>
          <w:sz w:val="24"/>
          <w:szCs w:val="24"/>
        </w:rPr>
      </w:pPr>
    </w:p>
    <w:p w:rsidR="007B2CD7" w:rsidRPr="00B67EA2" w:rsidRDefault="00B67EA2" w:rsidP="00D47A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B2CD7" w:rsidRPr="00B67EA2">
        <w:rPr>
          <w:rFonts w:ascii="Arial" w:hAnsi="Arial" w:cs="Arial"/>
          <w:sz w:val="24"/>
          <w:szCs w:val="24"/>
        </w:rPr>
        <w:t>The object should be to make a profit;</w:t>
      </w:r>
    </w:p>
    <w:p w:rsidR="00726792" w:rsidRPr="00726792" w:rsidRDefault="00726792" w:rsidP="00726792">
      <w:pPr>
        <w:pStyle w:val="ListParagraph"/>
        <w:rPr>
          <w:rFonts w:ascii="Arial" w:hAnsi="Arial" w:cs="Arial"/>
          <w:sz w:val="24"/>
          <w:szCs w:val="24"/>
        </w:rPr>
      </w:pPr>
    </w:p>
    <w:p w:rsidR="00726792" w:rsidRPr="00B67EA2" w:rsidRDefault="00B67EA2" w:rsidP="00D47A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7B2CD7" w:rsidRPr="00B67EA2">
        <w:rPr>
          <w:rFonts w:ascii="Arial" w:hAnsi="Arial" w:cs="Arial"/>
          <w:sz w:val="24"/>
          <w:szCs w:val="24"/>
        </w:rPr>
        <w:t>The contra</w:t>
      </w:r>
      <w:r w:rsidR="00DB1B37" w:rsidRPr="00B67EA2">
        <w:rPr>
          <w:rFonts w:ascii="Arial" w:hAnsi="Arial" w:cs="Arial"/>
          <w:sz w:val="24"/>
          <w:szCs w:val="24"/>
        </w:rPr>
        <w:t xml:space="preserve">ct should be legitimate (legitimacy being a feature of all </w:t>
      </w:r>
    </w:p>
    <w:p w:rsidR="007B2CD7" w:rsidRPr="00D47AE9" w:rsidRDefault="00DB1B37" w:rsidP="00D47A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47AE9">
        <w:rPr>
          <w:rFonts w:ascii="Arial" w:hAnsi="Arial" w:cs="Arial"/>
          <w:sz w:val="24"/>
          <w:szCs w:val="24"/>
        </w:rPr>
        <w:t>contracts;</w:t>
      </w:r>
    </w:p>
    <w:p w:rsidR="00B67EA2" w:rsidRDefault="00B67EA2" w:rsidP="00DB1B3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66AC6" w:rsidRDefault="00726792" w:rsidP="00D47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DB1B37">
        <w:rPr>
          <w:rFonts w:ascii="Arial" w:hAnsi="Arial" w:cs="Arial"/>
          <w:sz w:val="24"/>
          <w:szCs w:val="24"/>
        </w:rPr>
        <w:t xml:space="preserve">These essentials were confirmed in </w:t>
      </w:r>
      <w:r w:rsidR="00375F09">
        <w:rPr>
          <w:rFonts w:ascii="Arial" w:hAnsi="Arial" w:cs="Arial"/>
          <w:sz w:val="24"/>
          <w:szCs w:val="24"/>
        </w:rPr>
        <w:t>Pezzuto v Dreyer</w:t>
      </w:r>
      <w:r w:rsidR="00375F09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766AC6">
        <w:rPr>
          <w:rFonts w:ascii="Arial" w:hAnsi="Arial" w:cs="Arial"/>
          <w:sz w:val="24"/>
          <w:szCs w:val="24"/>
        </w:rPr>
        <w:t>:</w:t>
      </w:r>
    </w:p>
    <w:p w:rsidR="00766AC6" w:rsidRDefault="00766AC6" w:rsidP="00275A9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B1B37" w:rsidRDefault="00766AC6" w:rsidP="00DB1B37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“Our Courts have accepted Pothier</w:t>
      </w:r>
      <w:r w:rsidR="0068389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formulation of such essential</w:t>
      </w:r>
      <w:r w:rsidR="006838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a </w:t>
      </w:r>
    </w:p>
    <w:p w:rsidR="00DB1B37" w:rsidRDefault="00766AC6" w:rsidP="00DB1B37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 statement of the law ( Joubert v Tarry &amp; Co 1915 TPD 277 at </w:t>
      </w:r>
    </w:p>
    <w:p w:rsidR="00DB1B37" w:rsidRDefault="00766AC6" w:rsidP="00DB1B37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280; Bester v van Niekerk 1960 (2) SA 779(A) at 783H-784 A; Purdon v </w:t>
      </w:r>
    </w:p>
    <w:p w:rsidR="00DB1B37" w:rsidRDefault="00766AC6" w:rsidP="00DB1B37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Muller 1961(2) SA 211 (A) at 218B-D</w:t>
      </w:r>
      <w:r w:rsidR="00DB1B37">
        <w:rPr>
          <w:rFonts w:ascii="Arial" w:hAnsi="Arial" w:cs="Arial"/>
          <w:sz w:val="24"/>
          <w:szCs w:val="24"/>
        </w:rPr>
        <w:t>.</w:t>
      </w:r>
      <w:r w:rsidR="00683892">
        <w:rPr>
          <w:rFonts w:ascii="Arial" w:hAnsi="Arial" w:cs="Arial"/>
          <w:sz w:val="24"/>
          <w:szCs w:val="24"/>
        </w:rPr>
        <w:t>”</w:t>
      </w:r>
    </w:p>
    <w:p w:rsidR="00DB1B37" w:rsidRDefault="00DB1B37" w:rsidP="00DB1B37">
      <w:pPr>
        <w:jc w:val="both"/>
        <w:rPr>
          <w:rFonts w:ascii="Arial" w:hAnsi="Arial" w:cs="Arial"/>
          <w:sz w:val="24"/>
          <w:szCs w:val="24"/>
        </w:rPr>
      </w:pPr>
    </w:p>
    <w:p w:rsidR="00683892" w:rsidRDefault="00DB1B3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7FDD">
        <w:rPr>
          <w:rFonts w:ascii="Arial" w:hAnsi="Arial" w:cs="Arial"/>
          <w:sz w:val="24"/>
          <w:szCs w:val="24"/>
        </w:rPr>
        <w:t>The nature of the relationship is not determined by how the parties define it</w:t>
      </w:r>
      <w:r w:rsidR="00726792">
        <w:rPr>
          <w:rFonts w:ascii="Arial" w:hAnsi="Arial" w:cs="Arial"/>
          <w:sz w:val="24"/>
          <w:szCs w:val="24"/>
        </w:rPr>
        <w:t>,</w:t>
      </w:r>
      <w:r w:rsidR="00217FDD">
        <w:rPr>
          <w:rFonts w:ascii="Arial" w:hAnsi="Arial" w:cs="Arial"/>
          <w:sz w:val="24"/>
          <w:szCs w:val="24"/>
        </w:rPr>
        <w:t xml:space="preserve"> but </w:t>
      </w:r>
    </w:p>
    <w:p w:rsidR="00D47AE9" w:rsidRDefault="00217FD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83892">
        <w:rPr>
          <w:rFonts w:ascii="Arial" w:hAnsi="Arial" w:cs="Arial"/>
          <w:sz w:val="24"/>
          <w:szCs w:val="24"/>
        </w:rPr>
        <w:t xml:space="preserve">t is </w:t>
      </w:r>
      <w:r>
        <w:rPr>
          <w:rFonts w:ascii="Arial" w:hAnsi="Arial" w:cs="Arial"/>
          <w:sz w:val="24"/>
          <w:szCs w:val="24"/>
        </w:rPr>
        <w:t>the Court</w:t>
      </w:r>
      <w:r w:rsidR="007267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having regard to the essentialia, which must determine whether or not </w:t>
      </w:r>
    </w:p>
    <w:p w:rsidR="00D47AE9" w:rsidRDefault="00217FDD" w:rsidP="00DB1B37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26792">
        <w:rPr>
          <w:rFonts w:ascii="Arial" w:hAnsi="Arial" w:cs="Arial"/>
          <w:sz w:val="24"/>
          <w:szCs w:val="24"/>
        </w:rPr>
        <w:t xml:space="preserve">parties’ business relationship is that of a partnership, </w:t>
      </w:r>
      <w:r w:rsidR="00DB1B37">
        <w:rPr>
          <w:rFonts w:ascii="Arial" w:hAnsi="Arial" w:cs="Arial"/>
          <w:sz w:val="24"/>
          <w:szCs w:val="24"/>
        </w:rPr>
        <w:t xml:space="preserve">Bester v an Niekerk </w:t>
      </w:r>
      <w:r w:rsidR="00DB1B37">
        <w:rPr>
          <w:rFonts w:ascii="Arial" w:hAnsi="Arial" w:cs="Arial"/>
          <w:i/>
          <w:iCs/>
          <w:sz w:val="24"/>
          <w:szCs w:val="24"/>
        </w:rPr>
        <w:t>supra</w:t>
      </w:r>
      <w:r w:rsidR="00683892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66343A" w:rsidRDefault="00BC571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see it, the</w:t>
      </w:r>
      <w:r w:rsidR="00B676E0">
        <w:rPr>
          <w:rFonts w:ascii="Arial" w:hAnsi="Arial" w:cs="Arial"/>
          <w:sz w:val="24"/>
          <w:szCs w:val="24"/>
        </w:rPr>
        <w:t xml:space="preserve"> conduct of the parties </w:t>
      </w:r>
      <w:r w:rsidR="0066343A">
        <w:rPr>
          <w:rFonts w:ascii="Arial" w:hAnsi="Arial" w:cs="Arial"/>
          <w:sz w:val="24"/>
          <w:szCs w:val="24"/>
        </w:rPr>
        <w:t xml:space="preserve">also </w:t>
      </w:r>
      <w:r w:rsidR="00B676E0">
        <w:rPr>
          <w:rFonts w:ascii="Arial" w:hAnsi="Arial" w:cs="Arial"/>
          <w:sz w:val="24"/>
          <w:szCs w:val="24"/>
        </w:rPr>
        <w:t xml:space="preserve">plays a pivotal role in the process of </w:t>
      </w:r>
    </w:p>
    <w:p w:rsidR="00387558" w:rsidRDefault="00B676E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determination</w:t>
      </w:r>
      <w:r w:rsidR="00C43A9D">
        <w:rPr>
          <w:rFonts w:ascii="Arial" w:hAnsi="Arial" w:cs="Arial"/>
          <w:sz w:val="24"/>
          <w:szCs w:val="24"/>
        </w:rPr>
        <w:t>.</w:t>
      </w:r>
      <w:r w:rsidR="002F57B1">
        <w:rPr>
          <w:rFonts w:ascii="Arial" w:hAnsi="Arial" w:cs="Arial"/>
          <w:sz w:val="24"/>
          <w:szCs w:val="24"/>
        </w:rPr>
        <w:t xml:space="preserve"> </w:t>
      </w:r>
    </w:p>
    <w:p w:rsidR="00B676E0" w:rsidRDefault="00B676E0" w:rsidP="00DB1B37">
      <w:pPr>
        <w:jc w:val="both"/>
        <w:rPr>
          <w:rFonts w:ascii="Arial" w:hAnsi="Arial" w:cs="Arial"/>
          <w:sz w:val="24"/>
          <w:szCs w:val="24"/>
        </w:rPr>
      </w:pPr>
    </w:p>
    <w:p w:rsidR="00E47EA4" w:rsidRDefault="00E47EA4" w:rsidP="00DB1B37">
      <w:pPr>
        <w:jc w:val="both"/>
        <w:rPr>
          <w:rFonts w:ascii="Arial" w:hAnsi="Arial" w:cs="Arial"/>
          <w:sz w:val="24"/>
          <w:szCs w:val="24"/>
        </w:rPr>
      </w:pPr>
    </w:p>
    <w:p w:rsidR="0066343A" w:rsidRDefault="00E47EA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33276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difficulty in this application is that the existence of the alleged </w:t>
      </w:r>
      <w:r w:rsidR="0066343A">
        <w:rPr>
          <w:rFonts w:ascii="Arial" w:hAnsi="Arial" w:cs="Arial"/>
          <w:sz w:val="24"/>
          <w:szCs w:val="24"/>
        </w:rPr>
        <w:t>partnership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3A9D" w:rsidRDefault="00E47EA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not based on a simple written contract from which could</w:t>
      </w:r>
      <w:r w:rsidR="00B23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easily </w:t>
      </w:r>
      <w:r w:rsidR="00B23609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extracted the </w:t>
      </w:r>
    </w:p>
    <w:p w:rsidR="00C43A9D" w:rsidRDefault="00E47EA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essentialia of a partnership</w:t>
      </w:r>
      <w:r w:rsidR="00B23609">
        <w:rPr>
          <w:rFonts w:ascii="Arial" w:hAnsi="Arial" w:cs="Arial"/>
          <w:sz w:val="24"/>
          <w:szCs w:val="24"/>
        </w:rPr>
        <w:t xml:space="preserve"> nor, could it be easily</w:t>
      </w:r>
      <w:r w:rsidR="00102085">
        <w:rPr>
          <w:rFonts w:ascii="Arial" w:hAnsi="Arial" w:cs="Arial"/>
          <w:sz w:val="24"/>
          <w:szCs w:val="24"/>
        </w:rPr>
        <w:t xml:space="preserve"> determined how w</w:t>
      </w:r>
      <w:r w:rsidR="00B23609">
        <w:rPr>
          <w:rFonts w:ascii="Arial" w:hAnsi="Arial" w:cs="Arial"/>
          <w:sz w:val="24"/>
          <w:szCs w:val="24"/>
        </w:rPr>
        <w:t xml:space="preserve">hat is alleged to </w:t>
      </w:r>
    </w:p>
    <w:p w:rsidR="00C43A9D" w:rsidRDefault="00B23609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CC035C">
        <w:rPr>
          <w:rFonts w:ascii="Arial" w:hAnsi="Arial" w:cs="Arial"/>
          <w:sz w:val="24"/>
          <w:szCs w:val="24"/>
        </w:rPr>
        <w:t xml:space="preserve">a mixture of </w:t>
      </w:r>
      <w:r>
        <w:rPr>
          <w:rFonts w:ascii="Arial" w:hAnsi="Arial" w:cs="Arial"/>
          <w:sz w:val="24"/>
          <w:szCs w:val="24"/>
        </w:rPr>
        <w:t xml:space="preserve">oral agreements </w:t>
      </w:r>
      <w:r w:rsidR="00102085">
        <w:rPr>
          <w:rFonts w:ascii="Arial" w:hAnsi="Arial" w:cs="Arial"/>
          <w:sz w:val="24"/>
          <w:szCs w:val="24"/>
        </w:rPr>
        <w:t xml:space="preserve">form part of a </w:t>
      </w:r>
      <w:r w:rsidR="00CC035C">
        <w:rPr>
          <w:rFonts w:ascii="Arial" w:hAnsi="Arial" w:cs="Arial"/>
          <w:sz w:val="24"/>
          <w:szCs w:val="24"/>
        </w:rPr>
        <w:t>partnership agreement</w:t>
      </w:r>
      <w:r w:rsidR="00E47EA4">
        <w:rPr>
          <w:rFonts w:ascii="Arial" w:hAnsi="Arial" w:cs="Arial"/>
          <w:sz w:val="24"/>
          <w:szCs w:val="24"/>
        </w:rPr>
        <w:t xml:space="preserve">. While the </w:t>
      </w:r>
    </w:p>
    <w:p w:rsidR="00C43A9D" w:rsidRDefault="00E47EA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beginnings of project Mikaia were in my view easily determinable, the manner in which </w:t>
      </w:r>
    </w:p>
    <w:p w:rsidR="00C43A9D" w:rsidRDefault="00E47EA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business was conducted and the lengthy answering affidavit which brought up </w:t>
      </w:r>
    </w:p>
    <w:p w:rsidR="00C43A9D" w:rsidRDefault="00E47EA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facts before and after Annexure “F” was reduced to writing</w:t>
      </w:r>
      <w:r w:rsidR="00BC571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make it a laborious </w:t>
      </w:r>
    </w:p>
    <w:p w:rsidR="00C43A9D" w:rsidRDefault="00E47EA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to extricate what the relationship between the parties was.</w:t>
      </w:r>
      <w:r w:rsidR="00C43A9D">
        <w:rPr>
          <w:rFonts w:ascii="Arial" w:hAnsi="Arial" w:cs="Arial"/>
          <w:sz w:val="24"/>
          <w:szCs w:val="24"/>
        </w:rPr>
        <w:t xml:space="preserve"> It could have been </w:t>
      </w:r>
    </w:p>
    <w:p w:rsidR="0066343A" w:rsidRDefault="00C43A9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easier to amend annexure “F” as often as it </w:t>
      </w:r>
      <w:r w:rsidR="0066343A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alleged a</w:t>
      </w:r>
      <w:r w:rsidR="0066343A">
        <w:rPr>
          <w:rFonts w:ascii="Arial" w:hAnsi="Arial" w:cs="Arial"/>
          <w:sz w:val="24"/>
          <w:szCs w:val="24"/>
        </w:rPr>
        <w:t xml:space="preserve"> fresh </w:t>
      </w:r>
      <w:r>
        <w:rPr>
          <w:rFonts w:ascii="Arial" w:hAnsi="Arial" w:cs="Arial"/>
          <w:sz w:val="24"/>
          <w:szCs w:val="24"/>
        </w:rPr>
        <w:t xml:space="preserve">agreement </w:t>
      </w:r>
      <w:r w:rsidR="0066343A">
        <w:rPr>
          <w:rFonts w:ascii="Arial" w:hAnsi="Arial" w:cs="Arial"/>
          <w:sz w:val="24"/>
          <w:szCs w:val="24"/>
        </w:rPr>
        <w:t xml:space="preserve">or </w:t>
      </w:r>
    </w:p>
    <w:p w:rsidR="0066343A" w:rsidRDefault="0066343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innovation came into being, </w:t>
      </w:r>
      <w:r w:rsidR="00C43A9D">
        <w:rPr>
          <w:rFonts w:ascii="Arial" w:hAnsi="Arial" w:cs="Arial"/>
          <w:sz w:val="24"/>
          <w:szCs w:val="24"/>
        </w:rPr>
        <w:t>which either added or changed the intentions of the parties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43A" w:rsidRDefault="0066343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how the Mikaia project was to be run</w:t>
      </w:r>
      <w:r w:rsidR="00C43A9D">
        <w:rPr>
          <w:rFonts w:ascii="Arial" w:hAnsi="Arial" w:cs="Arial"/>
          <w:sz w:val="24"/>
          <w:szCs w:val="24"/>
        </w:rPr>
        <w:t xml:space="preserve">. </w:t>
      </w:r>
      <w:r w:rsidR="00E47EA4">
        <w:rPr>
          <w:rFonts w:ascii="Arial" w:hAnsi="Arial" w:cs="Arial"/>
          <w:sz w:val="24"/>
          <w:szCs w:val="24"/>
        </w:rPr>
        <w:t xml:space="preserve"> The applicants deny the existence of a </w:t>
      </w:r>
    </w:p>
    <w:p w:rsidR="0066343A" w:rsidRDefault="00E47EA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partnership and contend that the intervening party bears the onus to prove such </w:t>
      </w:r>
    </w:p>
    <w:p w:rsidR="0066343A" w:rsidRDefault="00E47EA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</w:t>
      </w:r>
      <w:r w:rsidR="006634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also contending that</w:t>
      </w:r>
      <w:r w:rsidR="00392511">
        <w:rPr>
          <w:rFonts w:ascii="Arial" w:hAnsi="Arial" w:cs="Arial"/>
          <w:sz w:val="24"/>
          <w:szCs w:val="24"/>
        </w:rPr>
        <w:t xml:space="preserve"> the alleged oral agreements relied upon were not </w:t>
      </w:r>
    </w:p>
    <w:p w:rsidR="0066343A" w:rsidRDefault="0039251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permiss</w:t>
      </w:r>
      <w:r w:rsidR="00BC57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ble in terms of the </w:t>
      </w:r>
      <w:r w:rsidR="00E47EA4">
        <w:rPr>
          <w:rFonts w:ascii="Arial" w:hAnsi="Arial" w:cs="Arial"/>
          <w:sz w:val="24"/>
          <w:szCs w:val="24"/>
        </w:rPr>
        <w:t>parole evidence rule</w:t>
      </w:r>
      <w:r w:rsidR="00BC5713">
        <w:rPr>
          <w:rFonts w:ascii="Arial" w:hAnsi="Arial" w:cs="Arial"/>
          <w:sz w:val="24"/>
          <w:szCs w:val="24"/>
        </w:rPr>
        <w:t>, although this was not fully</w:t>
      </w:r>
      <w:r w:rsidR="0066343A">
        <w:rPr>
          <w:rFonts w:ascii="Arial" w:hAnsi="Arial" w:cs="Arial"/>
          <w:sz w:val="24"/>
          <w:szCs w:val="24"/>
        </w:rPr>
        <w:t xml:space="preserve"> </w:t>
      </w:r>
      <w:r w:rsidR="00BC5713">
        <w:rPr>
          <w:rFonts w:ascii="Arial" w:hAnsi="Arial" w:cs="Arial"/>
          <w:sz w:val="24"/>
          <w:szCs w:val="24"/>
        </w:rPr>
        <w:t>motivated,</w:t>
      </w:r>
      <w:r w:rsidR="00E47EA4">
        <w:rPr>
          <w:rFonts w:ascii="Arial" w:hAnsi="Arial" w:cs="Arial"/>
          <w:sz w:val="24"/>
          <w:szCs w:val="24"/>
        </w:rPr>
        <w:t xml:space="preserve"> </w:t>
      </w:r>
    </w:p>
    <w:p w:rsidR="00E47EA4" w:rsidRDefault="0066343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argued.</w:t>
      </w:r>
      <w:r w:rsidR="00E47EA4">
        <w:rPr>
          <w:rFonts w:ascii="Arial" w:hAnsi="Arial" w:cs="Arial"/>
          <w:sz w:val="24"/>
          <w:szCs w:val="24"/>
        </w:rPr>
        <w:t xml:space="preserve"> </w:t>
      </w:r>
    </w:p>
    <w:p w:rsidR="007F2430" w:rsidRDefault="007F2430" w:rsidP="00DB1B37">
      <w:pPr>
        <w:jc w:val="both"/>
        <w:rPr>
          <w:rFonts w:ascii="Arial" w:hAnsi="Arial" w:cs="Arial"/>
          <w:sz w:val="24"/>
          <w:szCs w:val="24"/>
        </w:rPr>
      </w:pPr>
    </w:p>
    <w:p w:rsidR="00665CF7" w:rsidRDefault="007F243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143B26">
        <w:rPr>
          <w:rFonts w:ascii="Arial" w:hAnsi="Arial" w:cs="Arial"/>
          <w:sz w:val="24"/>
          <w:szCs w:val="24"/>
        </w:rPr>
        <w:t>As I see it, t</w:t>
      </w:r>
      <w:r w:rsidR="00E95E68">
        <w:rPr>
          <w:rFonts w:ascii="Arial" w:hAnsi="Arial" w:cs="Arial"/>
          <w:sz w:val="24"/>
          <w:szCs w:val="24"/>
        </w:rPr>
        <w:t xml:space="preserve">he Lee Group </w:t>
      </w:r>
      <w:r w:rsidR="00DB1810">
        <w:rPr>
          <w:rFonts w:ascii="Arial" w:hAnsi="Arial" w:cs="Arial"/>
          <w:sz w:val="24"/>
          <w:szCs w:val="24"/>
        </w:rPr>
        <w:t xml:space="preserve">had long before engaging with the Dalmar Group had </w:t>
      </w:r>
    </w:p>
    <w:p w:rsidR="00665CF7" w:rsidRDefault="00DB181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its eye on expanding and </w:t>
      </w:r>
      <w:r w:rsidR="00387558">
        <w:rPr>
          <w:rFonts w:ascii="Arial" w:hAnsi="Arial" w:cs="Arial"/>
          <w:sz w:val="24"/>
          <w:szCs w:val="24"/>
        </w:rPr>
        <w:t xml:space="preserve">sought </w:t>
      </w:r>
      <w:r w:rsidR="00E42701">
        <w:rPr>
          <w:rFonts w:ascii="Arial" w:hAnsi="Arial" w:cs="Arial"/>
          <w:sz w:val="24"/>
          <w:szCs w:val="24"/>
        </w:rPr>
        <w:t>to establish a</w:t>
      </w:r>
      <w:r>
        <w:rPr>
          <w:rFonts w:ascii="Arial" w:hAnsi="Arial" w:cs="Arial"/>
          <w:sz w:val="24"/>
          <w:szCs w:val="24"/>
        </w:rPr>
        <w:t xml:space="preserve"> cattle farming project at Mikaia which </w:t>
      </w:r>
    </w:p>
    <w:p w:rsidR="00665CF7" w:rsidRDefault="00DB181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not far from the Embondeiro cattle farm. </w:t>
      </w:r>
      <w:r w:rsidR="0066343A">
        <w:rPr>
          <w:rFonts w:ascii="Arial" w:hAnsi="Arial" w:cs="Arial"/>
          <w:sz w:val="24"/>
          <w:szCs w:val="24"/>
        </w:rPr>
        <w:t xml:space="preserve">Embondeiro Mozambique was a </w:t>
      </w:r>
    </w:p>
    <w:p w:rsidR="00665CF7" w:rsidRDefault="00143B26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6343A">
        <w:rPr>
          <w:rFonts w:ascii="Arial" w:hAnsi="Arial" w:cs="Arial"/>
          <w:sz w:val="24"/>
          <w:szCs w:val="24"/>
        </w:rPr>
        <w:t xml:space="preserve">egistered company already. </w:t>
      </w:r>
      <w:r w:rsidR="00DB1810">
        <w:rPr>
          <w:rFonts w:ascii="Arial" w:hAnsi="Arial" w:cs="Arial"/>
          <w:sz w:val="24"/>
          <w:szCs w:val="24"/>
        </w:rPr>
        <w:t xml:space="preserve">In pursuance </w:t>
      </w:r>
      <w:r w:rsidR="0066343A">
        <w:rPr>
          <w:rFonts w:ascii="Arial" w:hAnsi="Arial" w:cs="Arial"/>
          <w:sz w:val="24"/>
          <w:szCs w:val="24"/>
        </w:rPr>
        <w:t>of establishing Mikaia</w:t>
      </w:r>
      <w:r w:rsidR="00665CF7">
        <w:rPr>
          <w:rFonts w:ascii="Arial" w:hAnsi="Arial" w:cs="Arial"/>
          <w:sz w:val="24"/>
          <w:szCs w:val="24"/>
        </w:rPr>
        <w:t>.</w:t>
      </w:r>
      <w:r w:rsidR="00663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Embondeiro </w:t>
      </w:r>
    </w:p>
    <w:p w:rsidR="00665CF7" w:rsidRDefault="00143B26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Mozambique or the Lee Group registered Mikaia as a company and </w:t>
      </w:r>
      <w:r w:rsidR="00DB1810">
        <w:rPr>
          <w:rFonts w:ascii="Arial" w:hAnsi="Arial" w:cs="Arial"/>
          <w:sz w:val="24"/>
          <w:szCs w:val="24"/>
        </w:rPr>
        <w:t xml:space="preserve">proceeded to </w:t>
      </w:r>
    </w:p>
    <w:p w:rsidR="00665CF7" w:rsidRDefault="00DB181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for</w:t>
      </w:r>
      <w:r w:rsidR="00E42701">
        <w:rPr>
          <w:rFonts w:ascii="Arial" w:hAnsi="Arial" w:cs="Arial"/>
          <w:sz w:val="24"/>
          <w:szCs w:val="24"/>
        </w:rPr>
        <w:t xml:space="preserve"> business</w:t>
      </w:r>
      <w:r w:rsidR="00387558">
        <w:rPr>
          <w:rFonts w:ascii="Arial" w:hAnsi="Arial" w:cs="Arial"/>
          <w:sz w:val="24"/>
          <w:szCs w:val="24"/>
        </w:rPr>
        <w:t xml:space="preserve"> </w:t>
      </w:r>
      <w:r w:rsidR="00E42701">
        <w:rPr>
          <w:rFonts w:ascii="Arial" w:hAnsi="Arial" w:cs="Arial"/>
          <w:sz w:val="24"/>
          <w:szCs w:val="24"/>
        </w:rPr>
        <w:t>rights, the</w:t>
      </w:r>
      <w:r>
        <w:rPr>
          <w:rFonts w:ascii="Arial" w:hAnsi="Arial" w:cs="Arial"/>
          <w:sz w:val="24"/>
          <w:szCs w:val="24"/>
        </w:rPr>
        <w:t xml:space="preserve"> DUAT</w:t>
      </w:r>
      <w:r w:rsidR="003875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42701">
        <w:rPr>
          <w:rFonts w:ascii="Arial" w:hAnsi="Arial" w:cs="Arial"/>
          <w:sz w:val="24"/>
          <w:szCs w:val="24"/>
        </w:rPr>
        <w:t>which were granted.</w:t>
      </w:r>
      <w:r w:rsidR="00143B26">
        <w:rPr>
          <w:rFonts w:ascii="Arial" w:hAnsi="Arial" w:cs="Arial"/>
          <w:sz w:val="24"/>
          <w:szCs w:val="24"/>
        </w:rPr>
        <w:t xml:space="preserve"> </w:t>
      </w:r>
      <w:r w:rsidR="004C5D91">
        <w:rPr>
          <w:rFonts w:ascii="Arial" w:hAnsi="Arial" w:cs="Arial"/>
          <w:sz w:val="24"/>
          <w:szCs w:val="24"/>
        </w:rPr>
        <w:t>It is contended</w:t>
      </w:r>
      <w:r w:rsidR="00143B26">
        <w:rPr>
          <w:rFonts w:ascii="Arial" w:hAnsi="Arial" w:cs="Arial"/>
          <w:sz w:val="24"/>
          <w:szCs w:val="24"/>
        </w:rPr>
        <w:t xml:space="preserve"> that </w:t>
      </w:r>
    </w:p>
    <w:p w:rsidR="00665CF7" w:rsidRDefault="00143B26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negotiations with the Dalmar Group resulted in a partnership</w:t>
      </w:r>
      <w:r w:rsidR="004C5D91">
        <w:rPr>
          <w:rFonts w:ascii="Arial" w:hAnsi="Arial" w:cs="Arial"/>
          <w:sz w:val="24"/>
          <w:szCs w:val="24"/>
        </w:rPr>
        <w:t xml:space="preserve"> agreement between the </w:t>
      </w:r>
    </w:p>
    <w:p w:rsidR="00665CF7" w:rsidRDefault="004C5D9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Dalmar and Lee Groups from about April 2014.</w:t>
      </w:r>
      <w:r w:rsidR="008B5BEF">
        <w:rPr>
          <w:rFonts w:ascii="Arial" w:hAnsi="Arial" w:cs="Arial"/>
          <w:sz w:val="24"/>
          <w:szCs w:val="24"/>
        </w:rPr>
        <w:t xml:space="preserve"> The</w:t>
      </w:r>
      <w:r w:rsidR="00096074">
        <w:rPr>
          <w:rFonts w:ascii="Arial" w:hAnsi="Arial" w:cs="Arial"/>
          <w:sz w:val="24"/>
          <w:szCs w:val="24"/>
        </w:rPr>
        <w:t xml:space="preserve">re were eight partners, five in the </w:t>
      </w:r>
    </w:p>
    <w:p w:rsidR="00665CF7" w:rsidRDefault="0009607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Group (K Lee; JF Lee; C Lee; D Gustafson; G du Plooy) and three in the Dalmar </w:t>
      </w:r>
    </w:p>
    <w:p w:rsidR="00665CF7" w:rsidRDefault="0009607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(C Swart; A Swart; L Grobler)</w:t>
      </w:r>
      <w:r w:rsidR="00152C05">
        <w:rPr>
          <w:rFonts w:ascii="Arial" w:hAnsi="Arial" w:cs="Arial"/>
          <w:sz w:val="24"/>
          <w:szCs w:val="24"/>
        </w:rPr>
        <w:t>.</w:t>
      </w:r>
      <w:r w:rsidR="00665CF7">
        <w:rPr>
          <w:rFonts w:ascii="Arial" w:hAnsi="Arial" w:cs="Arial"/>
          <w:sz w:val="24"/>
          <w:szCs w:val="24"/>
        </w:rPr>
        <w:t xml:space="preserve"> Notably, none of the corporate structures played </w:t>
      </w:r>
    </w:p>
    <w:p w:rsidR="00E42701" w:rsidRDefault="00665CF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role.</w:t>
      </w:r>
      <w:r w:rsidR="00152C05">
        <w:rPr>
          <w:rFonts w:ascii="Arial" w:hAnsi="Arial" w:cs="Arial"/>
          <w:sz w:val="24"/>
          <w:szCs w:val="24"/>
        </w:rPr>
        <w:t xml:space="preserve"> </w:t>
      </w:r>
    </w:p>
    <w:p w:rsidR="00C2359C" w:rsidRDefault="00C2359C" w:rsidP="00C2359C">
      <w:pPr>
        <w:jc w:val="both"/>
        <w:rPr>
          <w:rFonts w:ascii="Arial" w:hAnsi="Arial" w:cs="Arial"/>
          <w:sz w:val="24"/>
          <w:szCs w:val="24"/>
        </w:rPr>
      </w:pPr>
    </w:p>
    <w:p w:rsidR="00C43A9D" w:rsidRDefault="00C2359C" w:rsidP="00C23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C43A9D">
        <w:rPr>
          <w:rFonts w:ascii="Arial" w:hAnsi="Arial" w:cs="Arial"/>
          <w:sz w:val="24"/>
          <w:szCs w:val="24"/>
        </w:rPr>
        <w:t xml:space="preserve">It is contended by Embondeiro that </w:t>
      </w:r>
      <w:r w:rsidR="00665CF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efore the project agreement, annexure “F” </w:t>
      </w:r>
    </w:p>
    <w:p w:rsidR="00C43A9D" w:rsidRDefault="00C2359C" w:rsidP="00C23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concluded the Dalmar Group through the first applicant had already advanced </w:t>
      </w:r>
    </w:p>
    <w:p w:rsidR="00C43A9D" w:rsidRDefault="00C2359C" w:rsidP="00C23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monies towards development of land at Mikaia and for the procurement of cattle. </w:t>
      </w:r>
    </w:p>
    <w:p w:rsidR="00665CF7" w:rsidRDefault="00C2359C" w:rsidP="00C23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it is not clear whether at this stage any form </w:t>
      </w:r>
      <w:r w:rsidR="00CC035C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partnership conforming with </w:t>
      </w:r>
    </w:p>
    <w:p w:rsidR="00C2359C" w:rsidRDefault="00C2359C" w:rsidP="00C23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essentialia was envisaged. </w:t>
      </w:r>
    </w:p>
    <w:p w:rsidR="00E42701" w:rsidRDefault="00E42701" w:rsidP="00DB1B37">
      <w:pPr>
        <w:jc w:val="both"/>
        <w:rPr>
          <w:rFonts w:ascii="Arial" w:hAnsi="Arial" w:cs="Arial"/>
          <w:sz w:val="24"/>
          <w:szCs w:val="24"/>
        </w:rPr>
      </w:pPr>
    </w:p>
    <w:p w:rsidR="00C6703A" w:rsidRDefault="00E4270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4C5D91">
        <w:rPr>
          <w:rFonts w:ascii="Arial" w:hAnsi="Arial" w:cs="Arial"/>
          <w:sz w:val="24"/>
          <w:szCs w:val="24"/>
        </w:rPr>
        <w:t xml:space="preserve">In </w:t>
      </w:r>
      <w:r w:rsidR="006D4E7C">
        <w:rPr>
          <w:rFonts w:ascii="Arial" w:hAnsi="Arial" w:cs="Arial"/>
          <w:sz w:val="24"/>
          <w:szCs w:val="24"/>
        </w:rPr>
        <w:t>my view, a</w:t>
      </w:r>
      <w:r w:rsidR="003549A2">
        <w:rPr>
          <w:rFonts w:ascii="Arial" w:hAnsi="Arial" w:cs="Arial"/>
          <w:sz w:val="24"/>
          <w:szCs w:val="24"/>
        </w:rPr>
        <w:t>l</w:t>
      </w:r>
      <w:r w:rsidR="007F2430">
        <w:rPr>
          <w:rFonts w:ascii="Arial" w:hAnsi="Arial" w:cs="Arial"/>
          <w:sz w:val="24"/>
          <w:szCs w:val="24"/>
        </w:rPr>
        <w:t xml:space="preserve">though referred to as the Dalmar and Lee </w:t>
      </w:r>
      <w:r w:rsidR="007F2430">
        <w:rPr>
          <w:rFonts w:ascii="Arial" w:hAnsi="Arial" w:cs="Arial"/>
          <w:sz w:val="24"/>
          <w:szCs w:val="24"/>
          <w:u w:val="single"/>
        </w:rPr>
        <w:t>Groups</w:t>
      </w:r>
      <w:r w:rsidR="007F2430">
        <w:rPr>
          <w:rFonts w:ascii="Arial" w:hAnsi="Arial" w:cs="Arial"/>
          <w:sz w:val="24"/>
          <w:szCs w:val="24"/>
        </w:rPr>
        <w:t xml:space="preserve">, </w:t>
      </w:r>
      <w:r w:rsidR="000B77CC">
        <w:rPr>
          <w:rFonts w:ascii="Arial" w:hAnsi="Arial" w:cs="Arial"/>
          <w:sz w:val="24"/>
          <w:szCs w:val="24"/>
        </w:rPr>
        <w:t xml:space="preserve">in annexure </w:t>
      </w:r>
    </w:p>
    <w:p w:rsidR="00C6703A" w:rsidRDefault="000B77CC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“F”</w:t>
      </w:r>
      <w:r w:rsidR="00F50284">
        <w:rPr>
          <w:rFonts w:ascii="Arial" w:hAnsi="Arial" w:cs="Arial"/>
          <w:sz w:val="24"/>
          <w:szCs w:val="24"/>
        </w:rPr>
        <w:t xml:space="preserve"> dated 24 October 2014</w:t>
      </w:r>
      <w:r>
        <w:rPr>
          <w:rFonts w:ascii="Arial" w:hAnsi="Arial" w:cs="Arial"/>
          <w:sz w:val="24"/>
          <w:szCs w:val="24"/>
        </w:rPr>
        <w:t xml:space="preserve">, </w:t>
      </w:r>
      <w:r w:rsidR="00225618">
        <w:rPr>
          <w:rFonts w:ascii="Arial" w:hAnsi="Arial" w:cs="Arial"/>
          <w:sz w:val="24"/>
          <w:szCs w:val="24"/>
        </w:rPr>
        <w:t xml:space="preserve">the </w:t>
      </w:r>
      <w:r w:rsidR="007F2430">
        <w:rPr>
          <w:rFonts w:ascii="Arial" w:hAnsi="Arial" w:cs="Arial"/>
          <w:sz w:val="24"/>
          <w:szCs w:val="24"/>
        </w:rPr>
        <w:t>description</w:t>
      </w:r>
      <w:r w:rsidR="006D4E7C">
        <w:rPr>
          <w:rFonts w:ascii="Arial" w:hAnsi="Arial" w:cs="Arial"/>
          <w:sz w:val="24"/>
          <w:szCs w:val="24"/>
        </w:rPr>
        <w:t xml:space="preserve"> and reference to the </w:t>
      </w:r>
      <w:r w:rsidR="007F2430">
        <w:rPr>
          <w:rFonts w:ascii="Arial" w:hAnsi="Arial" w:cs="Arial"/>
          <w:sz w:val="24"/>
          <w:szCs w:val="24"/>
        </w:rPr>
        <w:t>Group</w:t>
      </w:r>
      <w:r w:rsidR="006D4E7C">
        <w:rPr>
          <w:rFonts w:ascii="Arial" w:hAnsi="Arial" w:cs="Arial"/>
          <w:sz w:val="24"/>
          <w:szCs w:val="24"/>
        </w:rPr>
        <w:t>s (A and B)</w:t>
      </w:r>
      <w:r w:rsidR="00205F51">
        <w:rPr>
          <w:rFonts w:ascii="Arial" w:hAnsi="Arial" w:cs="Arial"/>
          <w:sz w:val="24"/>
          <w:szCs w:val="24"/>
        </w:rPr>
        <w:t xml:space="preserve">, </w:t>
      </w:r>
    </w:p>
    <w:p w:rsidR="00C6703A" w:rsidRDefault="00205F5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not refer to the corporate entities </w:t>
      </w:r>
      <w:r w:rsidR="000B77CC">
        <w:rPr>
          <w:rFonts w:ascii="Arial" w:hAnsi="Arial" w:cs="Arial"/>
          <w:sz w:val="24"/>
          <w:szCs w:val="24"/>
        </w:rPr>
        <w:t xml:space="preserve">(applicants, respondent, Embondeiro </w:t>
      </w:r>
    </w:p>
    <w:p w:rsidR="00C6703A" w:rsidRDefault="000B77CC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Mozambique, and Mikaia Mozambique) but to the </w:t>
      </w:r>
      <w:r w:rsidR="00225618">
        <w:rPr>
          <w:rFonts w:ascii="Arial" w:hAnsi="Arial" w:cs="Arial"/>
          <w:sz w:val="24"/>
          <w:szCs w:val="24"/>
        </w:rPr>
        <w:t>individuals</w:t>
      </w:r>
      <w:r w:rsidR="00AC583D">
        <w:rPr>
          <w:rFonts w:ascii="Arial" w:hAnsi="Arial" w:cs="Arial"/>
          <w:sz w:val="24"/>
          <w:szCs w:val="24"/>
        </w:rPr>
        <w:t>, (the natural persons)</w:t>
      </w:r>
      <w:r w:rsidR="00225618">
        <w:rPr>
          <w:rFonts w:ascii="Arial" w:hAnsi="Arial" w:cs="Arial"/>
          <w:sz w:val="24"/>
          <w:szCs w:val="24"/>
        </w:rPr>
        <w:t xml:space="preserve"> </w:t>
      </w:r>
    </w:p>
    <w:p w:rsidR="00665CF7" w:rsidRDefault="00187D2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were shareholders </w:t>
      </w:r>
      <w:r w:rsidR="00665CF7">
        <w:rPr>
          <w:rFonts w:ascii="Arial" w:hAnsi="Arial" w:cs="Arial"/>
          <w:sz w:val="24"/>
          <w:szCs w:val="24"/>
        </w:rPr>
        <w:t xml:space="preserve">or directors </w:t>
      </w:r>
      <w:r>
        <w:rPr>
          <w:rFonts w:ascii="Arial" w:hAnsi="Arial" w:cs="Arial"/>
          <w:sz w:val="24"/>
          <w:szCs w:val="24"/>
        </w:rPr>
        <w:t>in some of the corporate entities</w:t>
      </w:r>
      <w:r w:rsidR="00327A9D">
        <w:rPr>
          <w:rFonts w:ascii="Arial" w:hAnsi="Arial" w:cs="Arial"/>
          <w:sz w:val="24"/>
          <w:szCs w:val="24"/>
        </w:rPr>
        <w:t xml:space="preserve"> </w:t>
      </w:r>
      <w:r w:rsidR="00695BB5">
        <w:rPr>
          <w:rFonts w:ascii="Arial" w:hAnsi="Arial" w:cs="Arial"/>
          <w:sz w:val="24"/>
          <w:szCs w:val="24"/>
        </w:rPr>
        <w:t xml:space="preserve">or </w:t>
      </w:r>
      <w:r w:rsidR="005567EE">
        <w:rPr>
          <w:rFonts w:ascii="Arial" w:hAnsi="Arial" w:cs="Arial"/>
          <w:sz w:val="24"/>
          <w:szCs w:val="24"/>
        </w:rPr>
        <w:t xml:space="preserve">intended </w:t>
      </w:r>
    </w:p>
    <w:p w:rsidR="00665CF7" w:rsidRDefault="00695BB5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shareholders in a company to be registered. A</w:t>
      </w:r>
      <w:r w:rsidR="00764139">
        <w:rPr>
          <w:rFonts w:ascii="Arial" w:hAnsi="Arial" w:cs="Arial"/>
          <w:sz w:val="24"/>
          <w:szCs w:val="24"/>
        </w:rPr>
        <w:t>nnexure “F”</w:t>
      </w:r>
      <w:r>
        <w:rPr>
          <w:rFonts w:ascii="Arial" w:hAnsi="Arial" w:cs="Arial"/>
          <w:sz w:val="24"/>
          <w:szCs w:val="24"/>
        </w:rPr>
        <w:t xml:space="preserve"> was</w:t>
      </w:r>
      <w:r w:rsidR="00764139">
        <w:rPr>
          <w:rFonts w:ascii="Arial" w:hAnsi="Arial" w:cs="Arial"/>
          <w:sz w:val="24"/>
          <w:szCs w:val="24"/>
        </w:rPr>
        <w:t xml:space="preserve"> signed by the five </w:t>
      </w:r>
    </w:p>
    <w:p w:rsidR="00665CF7" w:rsidRDefault="00764139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of the Lee Group</w:t>
      </w:r>
      <w:r w:rsidR="00B82AF9">
        <w:rPr>
          <w:rFonts w:ascii="Arial" w:hAnsi="Arial" w:cs="Arial"/>
          <w:sz w:val="24"/>
          <w:szCs w:val="24"/>
        </w:rPr>
        <w:t>. The applicants ma</w:t>
      </w:r>
      <w:r w:rsidR="00083884">
        <w:rPr>
          <w:rFonts w:ascii="Arial" w:hAnsi="Arial" w:cs="Arial"/>
          <w:sz w:val="24"/>
          <w:szCs w:val="24"/>
        </w:rPr>
        <w:t>d</w:t>
      </w:r>
      <w:r w:rsidR="00B82AF9">
        <w:rPr>
          <w:rFonts w:ascii="Arial" w:hAnsi="Arial" w:cs="Arial"/>
          <w:sz w:val="24"/>
          <w:szCs w:val="24"/>
        </w:rPr>
        <w:t>e a concession that the document</w:t>
      </w:r>
      <w:r w:rsidR="0073057A">
        <w:rPr>
          <w:rFonts w:ascii="Arial" w:hAnsi="Arial" w:cs="Arial"/>
          <w:sz w:val="24"/>
          <w:szCs w:val="24"/>
        </w:rPr>
        <w:t xml:space="preserve"> is </w:t>
      </w:r>
    </w:p>
    <w:p w:rsidR="00665CF7" w:rsidRDefault="0073057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binding </w:t>
      </w:r>
      <w:r w:rsidR="00176F88">
        <w:rPr>
          <w:rFonts w:ascii="Arial" w:hAnsi="Arial" w:cs="Arial"/>
          <w:sz w:val="24"/>
          <w:szCs w:val="24"/>
        </w:rPr>
        <w:t>which would mean that the three individual</w:t>
      </w:r>
      <w:r w:rsidR="00C6703A">
        <w:rPr>
          <w:rFonts w:ascii="Arial" w:hAnsi="Arial" w:cs="Arial"/>
          <w:sz w:val="24"/>
          <w:szCs w:val="24"/>
        </w:rPr>
        <w:t>s</w:t>
      </w:r>
      <w:r w:rsidR="00C43A9D">
        <w:rPr>
          <w:rFonts w:ascii="Arial" w:hAnsi="Arial" w:cs="Arial"/>
          <w:sz w:val="24"/>
          <w:szCs w:val="24"/>
        </w:rPr>
        <w:t xml:space="preserve"> in the Dalmar Group</w:t>
      </w:r>
      <w:r w:rsidR="00CC035C">
        <w:rPr>
          <w:rFonts w:ascii="Arial" w:hAnsi="Arial" w:cs="Arial"/>
          <w:sz w:val="24"/>
          <w:szCs w:val="24"/>
        </w:rPr>
        <w:t xml:space="preserve">, not having </w:t>
      </w:r>
    </w:p>
    <w:p w:rsidR="00665CF7" w:rsidRDefault="00CC035C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appended their signatures, </w:t>
      </w:r>
      <w:r w:rsidR="00C6703A">
        <w:rPr>
          <w:rFonts w:ascii="Arial" w:hAnsi="Arial" w:cs="Arial"/>
          <w:sz w:val="24"/>
          <w:szCs w:val="24"/>
        </w:rPr>
        <w:t>considered the document binding on them</w:t>
      </w:r>
      <w:r w:rsidR="00665CF7">
        <w:rPr>
          <w:rFonts w:ascii="Arial" w:hAnsi="Arial" w:cs="Arial"/>
          <w:sz w:val="24"/>
          <w:szCs w:val="24"/>
        </w:rPr>
        <w:t xml:space="preserve"> indirectly </w:t>
      </w:r>
    </w:p>
    <w:p w:rsidR="00665CF7" w:rsidRDefault="00665CF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endorsing the oral agreements entered into</w:t>
      </w:r>
      <w:r w:rsidR="00C6703A">
        <w:rPr>
          <w:rFonts w:ascii="Arial" w:hAnsi="Arial" w:cs="Arial"/>
          <w:sz w:val="24"/>
          <w:szCs w:val="24"/>
        </w:rPr>
        <w:t>.</w:t>
      </w:r>
      <w:r w:rsidR="00176F88">
        <w:rPr>
          <w:rFonts w:ascii="Arial" w:hAnsi="Arial" w:cs="Arial"/>
          <w:sz w:val="24"/>
          <w:szCs w:val="24"/>
        </w:rPr>
        <w:t xml:space="preserve"> </w:t>
      </w:r>
      <w:r w:rsidR="00B61432">
        <w:rPr>
          <w:rFonts w:ascii="Arial" w:hAnsi="Arial" w:cs="Arial"/>
          <w:sz w:val="24"/>
          <w:szCs w:val="24"/>
        </w:rPr>
        <w:t>On the other hand</w:t>
      </w:r>
      <w:r w:rsidR="00C2359C">
        <w:rPr>
          <w:rFonts w:ascii="Arial" w:hAnsi="Arial" w:cs="Arial"/>
          <w:sz w:val="24"/>
          <w:szCs w:val="24"/>
        </w:rPr>
        <w:t>,</w:t>
      </w:r>
      <w:r w:rsidR="00B61432">
        <w:rPr>
          <w:rFonts w:ascii="Arial" w:hAnsi="Arial" w:cs="Arial"/>
          <w:sz w:val="24"/>
          <w:szCs w:val="24"/>
        </w:rPr>
        <w:t xml:space="preserve"> </w:t>
      </w:r>
      <w:r w:rsidR="001766B5">
        <w:rPr>
          <w:rFonts w:ascii="Arial" w:hAnsi="Arial" w:cs="Arial"/>
          <w:sz w:val="24"/>
          <w:szCs w:val="24"/>
        </w:rPr>
        <w:t xml:space="preserve">Embondeiro </w:t>
      </w:r>
    </w:p>
    <w:p w:rsidR="00665CF7" w:rsidRDefault="00C43A9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Mozambique </w:t>
      </w:r>
      <w:r w:rsidR="009E2ADA">
        <w:rPr>
          <w:rFonts w:ascii="Arial" w:hAnsi="Arial" w:cs="Arial"/>
          <w:sz w:val="24"/>
          <w:szCs w:val="24"/>
        </w:rPr>
        <w:t>was a separate entity,</w:t>
      </w:r>
      <w:r w:rsidR="006367E0">
        <w:rPr>
          <w:rFonts w:ascii="Arial" w:hAnsi="Arial" w:cs="Arial"/>
          <w:sz w:val="24"/>
          <w:szCs w:val="24"/>
        </w:rPr>
        <w:t xml:space="preserve"> </w:t>
      </w:r>
      <w:r w:rsidR="009E2ADA">
        <w:rPr>
          <w:rFonts w:ascii="Arial" w:hAnsi="Arial" w:cs="Arial"/>
          <w:sz w:val="24"/>
          <w:szCs w:val="24"/>
        </w:rPr>
        <w:t>registered in Mozambique</w:t>
      </w:r>
      <w:r w:rsidR="006367E0">
        <w:rPr>
          <w:rFonts w:ascii="Arial" w:hAnsi="Arial" w:cs="Arial"/>
          <w:sz w:val="24"/>
          <w:szCs w:val="24"/>
        </w:rPr>
        <w:t xml:space="preserve">, </w:t>
      </w:r>
      <w:r w:rsidR="009E2ADA">
        <w:rPr>
          <w:rFonts w:ascii="Arial" w:hAnsi="Arial" w:cs="Arial"/>
          <w:sz w:val="24"/>
          <w:szCs w:val="24"/>
        </w:rPr>
        <w:t xml:space="preserve">which </w:t>
      </w:r>
      <w:r w:rsidR="00992B11">
        <w:rPr>
          <w:rFonts w:ascii="Arial" w:hAnsi="Arial" w:cs="Arial"/>
          <w:sz w:val="24"/>
          <w:szCs w:val="24"/>
        </w:rPr>
        <w:t xml:space="preserve">according to </w:t>
      </w:r>
    </w:p>
    <w:p w:rsidR="00665CF7" w:rsidRDefault="00992B1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annexure </w:t>
      </w:r>
      <w:r w:rsidR="00486893">
        <w:rPr>
          <w:rFonts w:ascii="Arial" w:hAnsi="Arial" w:cs="Arial"/>
          <w:sz w:val="24"/>
          <w:szCs w:val="24"/>
        </w:rPr>
        <w:t>“F”</w:t>
      </w:r>
      <w:r>
        <w:rPr>
          <w:rFonts w:ascii="Arial" w:hAnsi="Arial" w:cs="Arial"/>
          <w:sz w:val="24"/>
          <w:szCs w:val="24"/>
        </w:rPr>
        <w:t xml:space="preserve"> would pursue or finalize the acquisition of the </w:t>
      </w:r>
      <w:r w:rsidR="001766B5">
        <w:rPr>
          <w:rFonts w:ascii="Arial" w:hAnsi="Arial" w:cs="Arial"/>
          <w:sz w:val="24"/>
          <w:szCs w:val="24"/>
        </w:rPr>
        <w:t>DUAT rights</w:t>
      </w:r>
      <w:r>
        <w:rPr>
          <w:rFonts w:ascii="Arial" w:hAnsi="Arial" w:cs="Arial"/>
          <w:sz w:val="24"/>
          <w:szCs w:val="24"/>
        </w:rPr>
        <w:t xml:space="preserve"> in Mikaia in </w:t>
      </w:r>
    </w:p>
    <w:p w:rsidR="00665CF7" w:rsidRDefault="00992B1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its name and that when granted the business rights in the Mikaia shall be divided on</w:t>
      </w:r>
      <w:r w:rsidR="00C43A9D">
        <w:rPr>
          <w:rFonts w:ascii="Arial" w:hAnsi="Arial" w:cs="Arial"/>
          <w:sz w:val="24"/>
          <w:szCs w:val="24"/>
        </w:rPr>
        <w:t xml:space="preserve"> </w:t>
      </w:r>
    </w:p>
    <w:p w:rsidR="00665CF7" w:rsidRDefault="00992B1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 basis 50/50 among Groups A and B</w:t>
      </w:r>
      <w:r w:rsidR="00486893">
        <w:rPr>
          <w:rFonts w:ascii="Arial" w:hAnsi="Arial" w:cs="Arial"/>
          <w:sz w:val="24"/>
          <w:szCs w:val="24"/>
        </w:rPr>
        <w:t xml:space="preserve">. In </w:t>
      </w:r>
      <w:r w:rsidR="006367E0">
        <w:rPr>
          <w:rFonts w:ascii="Arial" w:hAnsi="Arial" w:cs="Arial"/>
          <w:sz w:val="24"/>
          <w:szCs w:val="24"/>
        </w:rPr>
        <w:t>a</w:t>
      </w:r>
      <w:r w:rsidR="001766B5">
        <w:rPr>
          <w:rFonts w:ascii="Arial" w:hAnsi="Arial" w:cs="Arial"/>
          <w:sz w:val="24"/>
          <w:szCs w:val="24"/>
        </w:rPr>
        <w:t xml:space="preserve">nnexure “F” </w:t>
      </w:r>
      <w:r>
        <w:rPr>
          <w:rFonts w:ascii="Arial" w:hAnsi="Arial" w:cs="Arial"/>
          <w:sz w:val="24"/>
          <w:szCs w:val="24"/>
        </w:rPr>
        <w:t xml:space="preserve">Embondeiro </w:t>
      </w:r>
      <w:r w:rsidR="004C2ADD">
        <w:rPr>
          <w:rFonts w:ascii="Arial" w:hAnsi="Arial" w:cs="Arial"/>
          <w:sz w:val="24"/>
          <w:szCs w:val="24"/>
        </w:rPr>
        <w:t xml:space="preserve">is </w:t>
      </w:r>
      <w:r w:rsidR="001766B5">
        <w:rPr>
          <w:rFonts w:ascii="Arial" w:hAnsi="Arial" w:cs="Arial"/>
          <w:sz w:val="24"/>
          <w:szCs w:val="24"/>
        </w:rPr>
        <w:t xml:space="preserve">referred </w:t>
      </w:r>
      <w:r w:rsidR="006367E0">
        <w:rPr>
          <w:rFonts w:ascii="Arial" w:hAnsi="Arial" w:cs="Arial"/>
          <w:sz w:val="24"/>
          <w:szCs w:val="24"/>
        </w:rPr>
        <w:t xml:space="preserve">to </w:t>
      </w:r>
    </w:p>
    <w:p w:rsidR="006367E0" w:rsidRDefault="006367E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</w:t>
      </w:r>
      <w:r w:rsidR="00992B11">
        <w:rPr>
          <w:rFonts w:ascii="Arial" w:hAnsi="Arial" w:cs="Arial"/>
          <w:sz w:val="24"/>
          <w:szCs w:val="24"/>
        </w:rPr>
        <w:t xml:space="preserve">entity which would </w:t>
      </w:r>
      <w:r w:rsidR="005B6310">
        <w:rPr>
          <w:rFonts w:ascii="Arial" w:hAnsi="Arial" w:cs="Arial"/>
          <w:sz w:val="24"/>
          <w:szCs w:val="24"/>
        </w:rPr>
        <w:t>suppl</w:t>
      </w:r>
      <w:r w:rsidR="00992B1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5B6310">
        <w:rPr>
          <w:rFonts w:ascii="Arial" w:hAnsi="Arial" w:cs="Arial"/>
          <w:sz w:val="24"/>
          <w:szCs w:val="24"/>
        </w:rPr>
        <w:t>cattle</w:t>
      </w:r>
      <w:r w:rsidR="00B61432">
        <w:rPr>
          <w:rFonts w:ascii="Arial" w:hAnsi="Arial" w:cs="Arial"/>
          <w:sz w:val="24"/>
          <w:szCs w:val="24"/>
        </w:rPr>
        <w:t xml:space="preserve"> to Mikaia</w:t>
      </w:r>
      <w:r>
        <w:rPr>
          <w:rFonts w:ascii="Arial" w:hAnsi="Arial" w:cs="Arial"/>
          <w:sz w:val="24"/>
          <w:szCs w:val="24"/>
        </w:rPr>
        <w:t xml:space="preserve"> Mozambique.</w:t>
      </w:r>
    </w:p>
    <w:p w:rsidR="009E2ADA" w:rsidRDefault="005B631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77D7" w:rsidRDefault="00555C6E" w:rsidP="00555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Notification of the intended </w:t>
      </w:r>
      <w:r w:rsidR="00665CF7">
        <w:rPr>
          <w:rFonts w:ascii="Arial" w:hAnsi="Arial" w:cs="Arial"/>
          <w:sz w:val="24"/>
          <w:szCs w:val="24"/>
        </w:rPr>
        <w:t xml:space="preserve">registration of the Dalmar Group as shareholders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77D7" w:rsidRDefault="00317F6C" w:rsidP="00555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65CF7">
        <w:rPr>
          <w:rFonts w:ascii="Arial" w:hAnsi="Arial" w:cs="Arial"/>
          <w:sz w:val="24"/>
          <w:szCs w:val="24"/>
        </w:rPr>
        <w:t>f a 50% share in</w:t>
      </w:r>
      <w:r w:rsidR="00555C6E">
        <w:rPr>
          <w:rFonts w:ascii="Arial" w:hAnsi="Arial" w:cs="Arial"/>
          <w:sz w:val="24"/>
          <w:szCs w:val="24"/>
        </w:rPr>
        <w:t xml:space="preserve"> </w:t>
      </w:r>
      <w:r w:rsidR="00665CF7">
        <w:rPr>
          <w:rFonts w:ascii="Arial" w:hAnsi="Arial" w:cs="Arial"/>
          <w:sz w:val="24"/>
          <w:szCs w:val="24"/>
        </w:rPr>
        <w:t xml:space="preserve">the </w:t>
      </w:r>
      <w:r w:rsidR="00555C6E">
        <w:rPr>
          <w:rFonts w:ascii="Arial" w:hAnsi="Arial" w:cs="Arial"/>
          <w:sz w:val="24"/>
          <w:szCs w:val="24"/>
        </w:rPr>
        <w:t xml:space="preserve">Mikaia </w:t>
      </w:r>
      <w:r w:rsidR="00665CF7">
        <w:rPr>
          <w:rFonts w:ascii="Arial" w:hAnsi="Arial" w:cs="Arial"/>
          <w:sz w:val="24"/>
          <w:szCs w:val="24"/>
        </w:rPr>
        <w:t xml:space="preserve">Mozambique </w:t>
      </w:r>
      <w:r w:rsidR="00555C6E">
        <w:rPr>
          <w:rFonts w:ascii="Arial" w:hAnsi="Arial" w:cs="Arial"/>
          <w:sz w:val="24"/>
          <w:szCs w:val="24"/>
        </w:rPr>
        <w:t xml:space="preserve">company was published in the Official </w:t>
      </w:r>
    </w:p>
    <w:p w:rsidR="002877D7" w:rsidRDefault="00555C6E" w:rsidP="00555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Mozambique Gazette (Boletim da Republica dated 16 September 2014) identifying the </w:t>
      </w:r>
    </w:p>
    <w:p w:rsidR="002877D7" w:rsidRDefault="00555C6E" w:rsidP="00555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eight shareholders and stating the allocated share capital as represented by quotas </w:t>
      </w:r>
    </w:p>
    <w:p w:rsidR="002877D7" w:rsidRDefault="00555C6E" w:rsidP="00555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stated in annexure “JLF”. As I see it, the amounts reflected do not equate to a </w:t>
      </w:r>
    </w:p>
    <w:p w:rsidR="002877D7" w:rsidRDefault="00555C6E" w:rsidP="00555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contribution by the eight to a partnership and that since it pertains to the registration </w:t>
      </w:r>
    </w:p>
    <w:p w:rsidR="002877D7" w:rsidRDefault="00555C6E" w:rsidP="00555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a company in Mozambique the percentages so reflected refer to the shareholding </w:t>
      </w:r>
    </w:p>
    <w:p w:rsidR="00555C6E" w:rsidRDefault="00555C6E" w:rsidP="00555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company and not in the alleged partnership.  </w:t>
      </w:r>
    </w:p>
    <w:p w:rsidR="00C347AE" w:rsidRDefault="00C347AE" w:rsidP="00DB1B37">
      <w:pPr>
        <w:jc w:val="both"/>
        <w:rPr>
          <w:rFonts w:ascii="Arial" w:hAnsi="Arial" w:cs="Arial"/>
          <w:sz w:val="24"/>
          <w:szCs w:val="24"/>
        </w:rPr>
      </w:pPr>
    </w:p>
    <w:p w:rsidR="00E96DA3" w:rsidRDefault="003567C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respondent was registered as a private company on 5 May 2015 and it is </w:t>
      </w:r>
    </w:p>
    <w:p w:rsidR="00E96DA3" w:rsidRDefault="003567C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creditor of the first applicant. </w:t>
      </w:r>
      <w:r w:rsidR="00E96DA3">
        <w:rPr>
          <w:rFonts w:ascii="Arial" w:hAnsi="Arial" w:cs="Arial"/>
          <w:sz w:val="24"/>
          <w:szCs w:val="24"/>
        </w:rPr>
        <w:t xml:space="preserve">Embondeiro contended that on a proper understanding </w:t>
      </w:r>
    </w:p>
    <w:p w:rsidR="00E96DA3" w:rsidRDefault="00E96DA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agreement, the loan account the applicant is relying upon would probably for </w:t>
      </w:r>
    </w:p>
    <w:p w:rsidR="00110E8D" w:rsidRDefault="00E96DA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greater</w:t>
      </w:r>
      <w:r w:rsidR="00110E8D">
        <w:rPr>
          <w:rFonts w:ascii="Arial" w:hAnsi="Arial" w:cs="Arial"/>
          <w:sz w:val="24"/>
          <w:szCs w:val="24"/>
        </w:rPr>
        <w:t xml:space="preserve"> part not be repayable. The applicants dispute the contention that the </w:t>
      </w:r>
    </w:p>
    <w:p w:rsidR="00D42043" w:rsidRDefault="00110E8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</w:t>
      </w:r>
      <w:r w:rsidR="00D42043">
        <w:rPr>
          <w:rFonts w:ascii="Arial" w:hAnsi="Arial" w:cs="Arial"/>
          <w:sz w:val="24"/>
          <w:szCs w:val="24"/>
        </w:rPr>
        <w:t xml:space="preserve">was a </w:t>
      </w:r>
      <w:r>
        <w:rPr>
          <w:rFonts w:ascii="Arial" w:hAnsi="Arial" w:cs="Arial"/>
          <w:sz w:val="24"/>
          <w:szCs w:val="24"/>
        </w:rPr>
        <w:t>nominee holding the interests of the partners in Mikaia</w:t>
      </w:r>
      <w:r w:rsidR="00A66341">
        <w:rPr>
          <w:rFonts w:ascii="Arial" w:hAnsi="Arial" w:cs="Arial"/>
          <w:sz w:val="24"/>
          <w:szCs w:val="24"/>
        </w:rPr>
        <w:t xml:space="preserve"> Mozambique</w:t>
      </w:r>
    </w:p>
    <w:p w:rsidR="00C347AE" w:rsidRDefault="00C347AE" w:rsidP="00DB1B37">
      <w:pPr>
        <w:jc w:val="both"/>
        <w:rPr>
          <w:rFonts w:ascii="Arial" w:hAnsi="Arial" w:cs="Arial"/>
          <w:sz w:val="24"/>
          <w:szCs w:val="24"/>
        </w:rPr>
      </w:pPr>
    </w:p>
    <w:p w:rsidR="00C347AE" w:rsidRDefault="00C347AE" w:rsidP="00DB1B37">
      <w:pPr>
        <w:jc w:val="both"/>
        <w:rPr>
          <w:rFonts w:ascii="Arial" w:hAnsi="Arial" w:cs="Arial"/>
          <w:sz w:val="24"/>
          <w:szCs w:val="24"/>
        </w:rPr>
      </w:pPr>
    </w:p>
    <w:p w:rsidR="00BB5DCE" w:rsidRDefault="00C2359C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C307A">
        <w:rPr>
          <w:rFonts w:ascii="Arial" w:hAnsi="Arial" w:cs="Arial"/>
          <w:sz w:val="24"/>
          <w:szCs w:val="24"/>
        </w:rPr>
        <w:t>It is common cause that the applicants dispute Embondeiro’s stance</w:t>
      </w:r>
      <w:r w:rsidR="00C040CF">
        <w:rPr>
          <w:rFonts w:ascii="Arial" w:hAnsi="Arial" w:cs="Arial"/>
          <w:sz w:val="24"/>
          <w:szCs w:val="24"/>
        </w:rPr>
        <w:t xml:space="preserve">, </w:t>
      </w:r>
      <w:r w:rsidR="006C307A">
        <w:rPr>
          <w:rFonts w:ascii="Arial" w:hAnsi="Arial" w:cs="Arial"/>
          <w:sz w:val="24"/>
          <w:szCs w:val="24"/>
        </w:rPr>
        <w:t xml:space="preserve">the </w:t>
      </w:r>
    </w:p>
    <w:p w:rsidR="00BB5DCE" w:rsidRDefault="006C307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existence of a clear partnership but</w:t>
      </w:r>
      <w:r w:rsidR="00C040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conceded that the</w:t>
      </w:r>
      <w:r w:rsidR="00C040CF">
        <w:rPr>
          <w:rFonts w:ascii="Arial" w:hAnsi="Arial" w:cs="Arial"/>
          <w:sz w:val="24"/>
          <w:szCs w:val="24"/>
        </w:rPr>
        <w:t xml:space="preserve"> respondent’s</w:t>
      </w:r>
      <w:r>
        <w:rPr>
          <w:rFonts w:ascii="Arial" w:hAnsi="Arial" w:cs="Arial"/>
          <w:sz w:val="24"/>
          <w:szCs w:val="24"/>
        </w:rPr>
        <w:t xml:space="preserve"> business model</w:t>
      </w:r>
      <w:r w:rsidR="00BB5DCE">
        <w:rPr>
          <w:rFonts w:ascii="Arial" w:hAnsi="Arial" w:cs="Arial"/>
          <w:sz w:val="24"/>
          <w:szCs w:val="24"/>
        </w:rPr>
        <w:t>,</w:t>
      </w:r>
      <w:r w:rsidR="00C040CF">
        <w:rPr>
          <w:rFonts w:ascii="Arial" w:hAnsi="Arial" w:cs="Arial"/>
          <w:sz w:val="24"/>
          <w:szCs w:val="24"/>
        </w:rPr>
        <w:t xml:space="preserve"> </w:t>
      </w:r>
    </w:p>
    <w:p w:rsidR="00B46224" w:rsidRDefault="00BB5DCE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C040CF">
        <w:rPr>
          <w:rFonts w:ascii="Arial" w:hAnsi="Arial" w:cs="Arial"/>
          <w:sz w:val="24"/>
          <w:szCs w:val="24"/>
        </w:rPr>
        <w:t>though a cooperate entity,</w:t>
      </w:r>
      <w:r w:rsidR="006C307A">
        <w:rPr>
          <w:rFonts w:ascii="Arial" w:hAnsi="Arial" w:cs="Arial"/>
          <w:sz w:val="24"/>
          <w:szCs w:val="24"/>
        </w:rPr>
        <w:t xml:space="preserve"> was operated a</w:t>
      </w:r>
      <w:r w:rsidR="00C040CF">
        <w:rPr>
          <w:rFonts w:ascii="Arial" w:hAnsi="Arial" w:cs="Arial"/>
          <w:sz w:val="24"/>
          <w:szCs w:val="24"/>
        </w:rPr>
        <w:t>kin to that of a partnership.</w:t>
      </w:r>
      <w:r w:rsidR="00110E8D">
        <w:rPr>
          <w:rFonts w:ascii="Arial" w:hAnsi="Arial" w:cs="Arial"/>
          <w:sz w:val="24"/>
          <w:szCs w:val="24"/>
        </w:rPr>
        <w:t xml:space="preserve"> </w:t>
      </w:r>
      <w:r w:rsidR="00A66341">
        <w:rPr>
          <w:rFonts w:ascii="Arial" w:hAnsi="Arial" w:cs="Arial"/>
          <w:sz w:val="24"/>
          <w:szCs w:val="24"/>
        </w:rPr>
        <w:t>I ask, wh</w:t>
      </w:r>
      <w:r w:rsidR="00C6115A">
        <w:rPr>
          <w:rFonts w:ascii="Arial" w:hAnsi="Arial" w:cs="Arial"/>
          <w:sz w:val="24"/>
          <w:szCs w:val="24"/>
        </w:rPr>
        <w:t xml:space="preserve">at </w:t>
      </w:r>
    </w:p>
    <w:p w:rsidR="00B46224" w:rsidRDefault="00C6115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do the corporate entities identified in this business model play</w:t>
      </w:r>
      <w:r w:rsidR="00A66341">
        <w:rPr>
          <w:rFonts w:ascii="Arial" w:hAnsi="Arial" w:cs="Arial"/>
          <w:sz w:val="24"/>
          <w:szCs w:val="24"/>
        </w:rPr>
        <w:t xml:space="preserve">, and </w:t>
      </w:r>
      <w:r w:rsidR="00110E8D">
        <w:rPr>
          <w:rFonts w:ascii="Arial" w:hAnsi="Arial" w:cs="Arial"/>
          <w:sz w:val="24"/>
          <w:szCs w:val="24"/>
        </w:rPr>
        <w:t xml:space="preserve">which law is </w:t>
      </w:r>
    </w:p>
    <w:p w:rsidR="00B46224" w:rsidRDefault="00110E8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applicable when </w:t>
      </w:r>
      <w:r w:rsidR="00C6115A">
        <w:rPr>
          <w:rFonts w:ascii="Arial" w:hAnsi="Arial" w:cs="Arial"/>
          <w:sz w:val="24"/>
          <w:szCs w:val="24"/>
        </w:rPr>
        <w:t xml:space="preserve">one of them </w:t>
      </w:r>
      <w:r w:rsidR="00B46224">
        <w:rPr>
          <w:rFonts w:ascii="Arial" w:hAnsi="Arial" w:cs="Arial"/>
          <w:sz w:val="24"/>
          <w:szCs w:val="24"/>
        </w:rPr>
        <w:t xml:space="preserve">demands payment of a debt or </w:t>
      </w:r>
      <w:r w:rsidR="00C6115A">
        <w:rPr>
          <w:rFonts w:ascii="Arial" w:hAnsi="Arial" w:cs="Arial"/>
          <w:sz w:val="24"/>
          <w:szCs w:val="24"/>
        </w:rPr>
        <w:t xml:space="preserve">alleges that the </w:t>
      </w:r>
    </w:p>
    <w:p w:rsidR="00B46224" w:rsidRDefault="00110E8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such as the</w:t>
      </w:r>
      <w:r w:rsidR="00CD02E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 w:rsidR="001F003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C6115A">
        <w:rPr>
          <w:rFonts w:ascii="Arial" w:hAnsi="Arial" w:cs="Arial"/>
          <w:sz w:val="24"/>
          <w:szCs w:val="24"/>
        </w:rPr>
        <w:t xml:space="preserve">has broken down due to a lack of trust and a </w:t>
      </w:r>
      <w:r>
        <w:rPr>
          <w:rFonts w:ascii="Arial" w:hAnsi="Arial" w:cs="Arial"/>
          <w:sz w:val="24"/>
          <w:szCs w:val="24"/>
        </w:rPr>
        <w:t>prevailing</w:t>
      </w:r>
      <w:r w:rsidR="001F0031">
        <w:rPr>
          <w:rFonts w:ascii="Arial" w:hAnsi="Arial" w:cs="Arial"/>
          <w:sz w:val="24"/>
          <w:szCs w:val="24"/>
        </w:rPr>
        <w:t xml:space="preserve"> </w:t>
      </w:r>
    </w:p>
    <w:p w:rsidR="00B46224" w:rsidRDefault="001F003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deadlock</w:t>
      </w:r>
      <w:r w:rsidR="00B46224">
        <w:rPr>
          <w:rFonts w:ascii="Arial" w:hAnsi="Arial" w:cs="Arial"/>
          <w:sz w:val="24"/>
          <w:szCs w:val="24"/>
        </w:rPr>
        <w:t>. C</w:t>
      </w:r>
      <w:r w:rsidR="00C6115A">
        <w:rPr>
          <w:rFonts w:ascii="Arial" w:hAnsi="Arial" w:cs="Arial"/>
          <w:sz w:val="24"/>
          <w:szCs w:val="24"/>
        </w:rPr>
        <w:t xml:space="preserve">an the parties in these circumstances be forced by a court to negotiate </w:t>
      </w:r>
    </w:p>
    <w:p w:rsidR="00E212ED" w:rsidRDefault="00C6115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each other</w:t>
      </w:r>
      <w:r w:rsidR="00B46224">
        <w:rPr>
          <w:rFonts w:ascii="Arial" w:hAnsi="Arial" w:cs="Arial"/>
          <w:sz w:val="24"/>
          <w:szCs w:val="24"/>
        </w:rPr>
        <w:t xml:space="preserve">; </w:t>
      </w:r>
    </w:p>
    <w:p w:rsidR="00E212ED" w:rsidRDefault="00E212ED" w:rsidP="00DB1B37">
      <w:pPr>
        <w:jc w:val="both"/>
        <w:rPr>
          <w:rFonts w:ascii="Arial" w:hAnsi="Arial" w:cs="Arial"/>
          <w:sz w:val="24"/>
          <w:szCs w:val="24"/>
        </w:rPr>
      </w:pPr>
    </w:p>
    <w:p w:rsidR="009E2ADA" w:rsidRDefault="00E212E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4C2ADD">
        <w:rPr>
          <w:rFonts w:ascii="Arial" w:hAnsi="Arial" w:cs="Arial"/>
          <w:sz w:val="24"/>
          <w:szCs w:val="24"/>
        </w:rPr>
        <w:t>An analysis of annexure</w:t>
      </w:r>
      <w:r w:rsidR="00C040CF">
        <w:rPr>
          <w:rFonts w:ascii="Arial" w:hAnsi="Arial" w:cs="Arial"/>
          <w:sz w:val="24"/>
          <w:szCs w:val="24"/>
        </w:rPr>
        <w:t xml:space="preserve"> “F” and the conduct of the parties is necessary.</w:t>
      </w:r>
    </w:p>
    <w:p w:rsidR="00C1120F" w:rsidRDefault="004F1BE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an essential that </w:t>
      </w:r>
      <w:r w:rsidR="00D47AE9">
        <w:rPr>
          <w:rFonts w:ascii="Arial" w:hAnsi="Arial" w:cs="Arial"/>
          <w:sz w:val="24"/>
          <w:szCs w:val="24"/>
        </w:rPr>
        <w:t xml:space="preserve">for a partnership to exist </w:t>
      </w:r>
      <w:r w:rsidR="00C040CF">
        <w:rPr>
          <w:rFonts w:ascii="Arial" w:hAnsi="Arial" w:cs="Arial"/>
          <w:sz w:val="24"/>
          <w:szCs w:val="24"/>
        </w:rPr>
        <w:t>the contribution requirement</w:t>
      </w:r>
      <w:r w:rsidR="00BB5DCE">
        <w:rPr>
          <w:rFonts w:ascii="Arial" w:hAnsi="Arial" w:cs="Arial"/>
          <w:sz w:val="24"/>
          <w:szCs w:val="24"/>
        </w:rPr>
        <w:t xml:space="preserve"> </w:t>
      </w:r>
      <w:r w:rsidR="00F019BE">
        <w:rPr>
          <w:rFonts w:ascii="Arial" w:hAnsi="Arial" w:cs="Arial"/>
          <w:sz w:val="24"/>
          <w:szCs w:val="24"/>
        </w:rPr>
        <w:t>must be</w:t>
      </w:r>
      <w:r w:rsidR="00C040CF">
        <w:rPr>
          <w:rFonts w:ascii="Arial" w:hAnsi="Arial" w:cs="Arial"/>
          <w:sz w:val="24"/>
          <w:szCs w:val="24"/>
        </w:rPr>
        <w:t xml:space="preserve"> </w:t>
      </w:r>
    </w:p>
    <w:p w:rsidR="00C1120F" w:rsidRDefault="00C040C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fulfilled </w:t>
      </w:r>
      <w:r w:rsidR="00F019BE">
        <w:rPr>
          <w:rFonts w:ascii="Arial" w:hAnsi="Arial" w:cs="Arial"/>
          <w:sz w:val="24"/>
          <w:szCs w:val="24"/>
        </w:rPr>
        <w:t>as provided for</w:t>
      </w:r>
      <w:r w:rsidR="004F1BE0">
        <w:rPr>
          <w:rFonts w:ascii="Arial" w:hAnsi="Arial" w:cs="Arial"/>
          <w:sz w:val="24"/>
          <w:szCs w:val="24"/>
        </w:rPr>
        <w:t xml:space="preserve"> by the law. B</w:t>
      </w:r>
      <w:r w:rsidR="00F019BE">
        <w:rPr>
          <w:rFonts w:ascii="Arial" w:hAnsi="Arial" w:cs="Arial"/>
          <w:sz w:val="24"/>
          <w:szCs w:val="24"/>
        </w:rPr>
        <w:t xml:space="preserve">earing in mind that I have already found that the </w:t>
      </w:r>
    </w:p>
    <w:p w:rsidR="00C1120F" w:rsidRDefault="00F019BE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corporate entities, the applicants, the respondent were not a part of or mentioned as </w:t>
      </w:r>
    </w:p>
    <w:p w:rsidR="00C1120F" w:rsidRDefault="00F019BE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in the Mikaia project</w:t>
      </w:r>
      <w:r w:rsidR="004F1BE0">
        <w:rPr>
          <w:rFonts w:ascii="Arial" w:hAnsi="Arial" w:cs="Arial"/>
          <w:sz w:val="24"/>
          <w:szCs w:val="24"/>
        </w:rPr>
        <w:t xml:space="preserve"> in annexure “F”</w:t>
      </w:r>
      <w:r w:rsidR="00B46224">
        <w:rPr>
          <w:rFonts w:ascii="Arial" w:hAnsi="Arial" w:cs="Arial"/>
          <w:sz w:val="24"/>
          <w:szCs w:val="24"/>
        </w:rPr>
        <w:t xml:space="preserve"> except for an obligation by </w:t>
      </w:r>
    </w:p>
    <w:p w:rsidR="00C040CF" w:rsidRDefault="00B4622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Embrodeiro to provide oxen to Mikaia.</w:t>
      </w:r>
    </w:p>
    <w:p w:rsidR="00C040CF" w:rsidRDefault="00C040CF" w:rsidP="00DB1B37">
      <w:pPr>
        <w:jc w:val="both"/>
        <w:rPr>
          <w:rFonts w:ascii="Arial" w:hAnsi="Arial" w:cs="Arial"/>
          <w:sz w:val="24"/>
          <w:szCs w:val="24"/>
        </w:rPr>
      </w:pPr>
    </w:p>
    <w:p w:rsidR="00BB5DCE" w:rsidRDefault="00992B11" w:rsidP="00DB1B3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Party A</w:t>
      </w:r>
      <w:r w:rsidR="00BB5DC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Dalmar Group: </w:t>
      </w:r>
      <w:r w:rsidR="00BB5DCE">
        <w:rPr>
          <w:rFonts w:ascii="Arial" w:hAnsi="Arial" w:cs="Arial"/>
          <w:sz w:val="24"/>
          <w:szCs w:val="24"/>
        </w:rPr>
        <w:t xml:space="preserve"> (i) </w:t>
      </w:r>
      <w:r>
        <w:rPr>
          <w:rFonts w:ascii="Arial" w:hAnsi="Arial" w:cs="Arial"/>
          <w:sz w:val="24"/>
          <w:szCs w:val="24"/>
        </w:rPr>
        <w:t xml:space="preserve">“ </w:t>
      </w:r>
      <w:r w:rsidR="00BB5DCE">
        <w:rPr>
          <w:rFonts w:ascii="Arial" w:hAnsi="Arial" w:cs="Arial"/>
        </w:rPr>
        <w:t xml:space="preserve">sal die investerings kostes voorsien vir di ontwikkeling van die </w:t>
      </w:r>
    </w:p>
    <w:p w:rsidR="00502222" w:rsidRDefault="00BB5DCE" w:rsidP="00DB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grond; (ii) sal die fondse voorsien om die nodige beeste aan te koop vir die boerdery.</w:t>
      </w:r>
      <w:r w:rsidR="000C1130">
        <w:rPr>
          <w:rFonts w:ascii="Arial" w:hAnsi="Arial" w:cs="Arial"/>
        </w:rPr>
        <w:t xml:space="preserve">(iii) Party </w:t>
      </w:r>
    </w:p>
    <w:p w:rsidR="00992B11" w:rsidRDefault="000C1130" w:rsidP="00DB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is verantwoordelik om 3 jaar beeste te koop. MAW om 6000 ha van beeste to voorsien.”</w:t>
      </w:r>
    </w:p>
    <w:p w:rsidR="00EC0363" w:rsidRPr="00BB5DCE" w:rsidRDefault="00EC0363" w:rsidP="00DB1B37">
      <w:pPr>
        <w:jc w:val="both"/>
        <w:rPr>
          <w:rFonts w:ascii="Arial" w:hAnsi="Arial" w:cs="Arial"/>
        </w:rPr>
      </w:pPr>
    </w:p>
    <w:p w:rsidR="00F20404" w:rsidRDefault="00F2040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</w:t>
      </w:r>
      <w:r w:rsidR="00C668F5">
        <w:rPr>
          <w:rFonts w:ascii="Arial" w:hAnsi="Arial" w:cs="Arial"/>
          <w:sz w:val="24"/>
          <w:szCs w:val="24"/>
        </w:rPr>
        <w:t>hough not particularly mention</w:t>
      </w:r>
      <w:r w:rsidR="00502222">
        <w:rPr>
          <w:rFonts w:ascii="Arial" w:hAnsi="Arial" w:cs="Arial"/>
          <w:sz w:val="24"/>
          <w:szCs w:val="24"/>
        </w:rPr>
        <w:t>ed</w:t>
      </w:r>
      <w:r w:rsidR="00C668F5">
        <w:rPr>
          <w:rFonts w:ascii="Arial" w:hAnsi="Arial" w:cs="Arial"/>
          <w:sz w:val="24"/>
          <w:szCs w:val="24"/>
        </w:rPr>
        <w:t xml:space="preserve"> in annexure “F”, i</w:t>
      </w:r>
      <w:r w:rsidR="00C67C3D">
        <w:rPr>
          <w:rFonts w:ascii="Arial" w:hAnsi="Arial" w:cs="Arial"/>
          <w:sz w:val="24"/>
          <w:szCs w:val="24"/>
        </w:rPr>
        <w:t xml:space="preserve">t is common cause that in </w:t>
      </w:r>
    </w:p>
    <w:p w:rsidR="00F20404" w:rsidRDefault="00C67C3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 a TLB machine was provided to be used in the construction of the camps, </w:t>
      </w:r>
    </w:p>
    <w:p w:rsidR="00F20404" w:rsidRDefault="00C67C3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clearing of bushes and construction of roads on Mikaia</w:t>
      </w:r>
      <w:r w:rsidR="00BF63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Furthermor</w:t>
      </w:r>
      <w:r w:rsidR="00C668F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there was </w:t>
      </w:r>
      <w:r w:rsidR="00EC0363">
        <w:rPr>
          <w:rFonts w:ascii="Arial" w:hAnsi="Arial" w:cs="Arial"/>
          <w:sz w:val="24"/>
          <w:szCs w:val="24"/>
        </w:rPr>
        <w:t xml:space="preserve">an </w:t>
      </w:r>
    </w:p>
    <w:p w:rsidR="00C1120F" w:rsidRDefault="00EC036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</w:t>
      </w:r>
      <w:r w:rsidR="001722D5">
        <w:rPr>
          <w:rFonts w:ascii="Arial" w:hAnsi="Arial" w:cs="Arial"/>
          <w:sz w:val="24"/>
          <w:szCs w:val="24"/>
        </w:rPr>
        <w:t xml:space="preserve"> that the investment, that is</w:t>
      </w:r>
      <w:r w:rsidR="00C1120F">
        <w:rPr>
          <w:rFonts w:ascii="Arial" w:hAnsi="Arial" w:cs="Arial"/>
          <w:sz w:val="24"/>
          <w:szCs w:val="24"/>
        </w:rPr>
        <w:t>,</w:t>
      </w:r>
      <w:r w:rsidR="001722D5">
        <w:rPr>
          <w:rFonts w:ascii="Arial" w:hAnsi="Arial" w:cs="Arial"/>
          <w:sz w:val="24"/>
          <w:szCs w:val="24"/>
        </w:rPr>
        <w:t xml:space="preserve"> the capital limit on the acquisition of cattle </w:t>
      </w:r>
    </w:p>
    <w:p w:rsidR="00C1120F" w:rsidRDefault="001722D5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be limited to R9 million</w:t>
      </w:r>
      <w:r w:rsidR="00B462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amount had been reached by May 2018. </w:t>
      </w:r>
      <w:r w:rsidR="00BC732E">
        <w:rPr>
          <w:rFonts w:ascii="Arial" w:hAnsi="Arial" w:cs="Arial"/>
          <w:sz w:val="24"/>
          <w:szCs w:val="24"/>
        </w:rPr>
        <w:t xml:space="preserve">This </w:t>
      </w:r>
    </w:p>
    <w:p w:rsidR="00BC732E" w:rsidRDefault="00BC732E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the contention by Embondeiro that properly construed an interest free loan of </w:t>
      </w:r>
    </w:p>
    <w:p w:rsidR="00BC732E" w:rsidRDefault="00BC732E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R12million was required over a period of 99 years. </w:t>
      </w:r>
      <w:r w:rsidR="001722D5">
        <w:rPr>
          <w:rFonts w:ascii="Arial" w:hAnsi="Arial" w:cs="Arial"/>
          <w:sz w:val="24"/>
          <w:szCs w:val="24"/>
        </w:rPr>
        <w:t xml:space="preserve">It was also agreed that a </w:t>
      </w:r>
    </w:p>
    <w:p w:rsidR="00BC732E" w:rsidRDefault="001722D5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contribution be made towards the </w:t>
      </w:r>
      <w:r w:rsidR="00C668F5">
        <w:rPr>
          <w:rFonts w:ascii="Arial" w:hAnsi="Arial" w:cs="Arial"/>
          <w:sz w:val="24"/>
          <w:szCs w:val="24"/>
        </w:rPr>
        <w:t>monthly</w:t>
      </w:r>
      <w:r>
        <w:rPr>
          <w:rFonts w:ascii="Arial" w:hAnsi="Arial" w:cs="Arial"/>
          <w:sz w:val="24"/>
          <w:szCs w:val="24"/>
        </w:rPr>
        <w:t xml:space="preserve"> running expenses at Mikaia be split in equal </w:t>
      </w:r>
    </w:p>
    <w:p w:rsidR="00BC732E" w:rsidRDefault="001722D5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amounts between the two groups</w:t>
      </w:r>
      <w:r w:rsidR="00F20404">
        <w:rPr>
          <w:rFonts w:ascii="Arial" w:hAnsi="Arial" w:cs="Arial"/>
          <w:sz w:val="24"/>
          <w:szCs w:val="24"/>
        </w:rPr>
        <w:t xml:space="preserve"> (the</w:t>
      </w:r>
      <w:r w:rsidR="005A1FB3">
        <w:rPr>
          <w:rFonts w:ascii="Arial" w:hAnsi="Arial" w:cs="Arial"/>
          <w:sz w:val="24"/>
          <w:szCs w:val="24"/>
        </w:rPr>
        <w:t xml:space="preserve"> 11</w:t>
      </w:r>
      <w:r w:rsidR="00F20404">
        <w:rPr>
          <w:rFonts w:ascii="Arial" w:hAnsi="Arial" w:cs="Arial"/>
          <w:sz w:val="24"/>
          <w:szCs w:val="24"/>
        </w:rPr>
        <w:t xml:space="preserve"> October 2017 agreement on additional </w:t>
      </w:r>
    </w:p>
    <w:p w:rsidR="00BC732E" w:rsidRDefault="00F20404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contribution)</w:t>
      </w:r>
      <w:r w:rsidR="00E379C7">
        <w:rPr>
          <w:rFonts w:ascii="Arial" w:hAnsi="Arial" w:cs="Arial"/>
          <w:sz w:val="24"/>
          <w:szCs w:val="24"/>
        </w:rPr>
        <w:t xml:space="preserve">; </w:t>
      </w:r>
      <w:r w:rsidR="00594C60">
        <w:rPr>
          <w:rFonts w:ascii="Arial" w:hAnsi="Arial" w:cs="Arial"/>
          <w:sz w:val="24"/>
          <w:szCs w:val="24"/>
        </w:rPr>
        <w:t>Although the Lee Group gives a different version of what th</w:t>
      </w:r>
      <w:r w:rsidR="00BC732E">
        <w:rPr>
          <w:rFonts w:ascii="Arial" w:hAnsi="Arial" w:cs="Arial"/>
          <w:sz w:val="24"/>
          <w:szCs w:val="24"/>
        </w:rPr>
        <w:t>ese</w:t>
      </w:r>
      <w:r w:rsidR="00594C60">
        <w:rPr>
          <w:rFonts w:ascii="Arial" w:hAnsi="Arial" w:cs="Arial"/>
          <w:sz w:val="24"/>
          <w:szCs w:val="24"/>
        </w:rPr>
        <w:t xml:space="preserve"> amounts </w:t>
      </w:r>
    </w:p>
    <w:p w:rsidR="00BC732E" w:rsidRDefault="00BC732E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</w:t>
      </w:r>
      <w:r w:rsidR="00594C60">
        <w:rPr>
          <w:rFonts w:ascii="Arial" w:hAnsi="Arial" w:cs="Arial"/>
          <w:sz w:val="24"/>
          <w:szCs w:val="24"/>
        </w:rPr>
        <w:t xml:space="preserve"> for, </w:t>
      </w:r>
      <w:r w:rsidR="00BF6379">
        <w:rPr>
          <w:rFonts w:ascii="Arial" w:hAnsi="Arial" w:cs="Arial"/>
          <w:sz w:val="24"/>
          <w:szCs w:val="24"/>
        </w:rPr>
        <w:t>the applicant</w:t>
      </w:r>
      <w:r w:rsidR="00E379C7">
        <w:rPr>
          <w:rFonts w:ascii="Arial" w:hAnsi="Arial" w:cs="Arial"/>
          <w:sz w:val="24"/>
          <w:szCs w:val="24"/>
        </w:rPr>
        <w:t xml:space="preserve"> was invoiced </w:t>
      </w:r>
      <w:r w:rsidR="001722D5">
        <w:rPr>
          <w:rFonts w:ascii="Arial" w:hAnsi="Arial" w:cs="Arial"/>
          <w:sz w:val="24"/>
          <w:szCs w:val="24"/>
        </w:rPr>
        <w:t>from May 2018</w:t>
      </w:r>
      <w:r w:rsidR="00C668F5">
        <w:rPr>
          <w:rFonts w:ascii="Arial" w:hAnsi="Arial" w:cs="Arial"/>
          <w:sz w:val="24"/>
          <w:szCs w:val="24"/>
        </w:rPr>
        <w:t xml:space="preserve"> </w:t>
      </w:r>
      <w:r w:rsidR="00FD1023">
        <w:rPr>
          <w:rFonts w:ascii="Arial" w:hAnsi="Arial" w:cs="Arial"/>
          <w:sz w:val="24"/>
          <w:szCs w:val="24"/>
        </w:rPr>
        <w:t xml:space="preserve">till October 2019 in the amount </w:t>
      </w:r>
    </w:p>
    <w:p w:rsidR="00BC732E" w:rsidRDefault="00FD102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R39 675.00 as per spread sheet annexure “K”.</w:t>
      </w:r>
      <w:r w:rsidR="005A1FB3">
        <w:rPr>
          <w:rFonts w:ascii="Arial" w:hAnsi="Arial" w:cs="Arial"/>
          <w:sz w:val="24"/>
          <w:szCs w:val="24"/>
        </w:rPr>
        <w:t xml:space="preserve"> </w:t>
      </w:r>
      <w:r w:rsidR="00762C9B">
        <w:rPr>
          <w:rFonts w:ascii="Arial" w:hAnsi="Arial" w:cs="Arial"/>
          <w:sz w:val="24"/>
          <w:szCs w:val="24"/>
        </w:rPr>
        <w:t xml:space="preserve">The applicant contends that nowhere </w:t>
      </w:r>
    </w:p>
    <w:p w:rsidR="00502222" w:rsidRDefault="00762C9B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Lee Group furnished information that it contributed financially to the expenses.</w:t>
      </w:r>
    </w:p>
    <w:p w:rsidR="00BF6379" w:rsidRDefault="00BF6379" w:rsidP="00DB1B37">
      <w:pPr>
        <w:jc w:val="both"/>
        <w:rPr>
          <w:rFonts w:ascii="Arial" w:hAnsi="Arial" w:cs="Arial"/>
          <w:sz w:val="24"/>
          <w:szCs w:val="24"/>
        </w:rPr>
      </w:pPr>
    </w:p>
    <w:p w:rsidR="004F1BE0" w:rsidRDefault="004F1BE0" w:rsidP="0006403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The activities at </w:t>
      </w:r>
      <w:r w:rsidR="00064032">
        <w:rPr>
          <w:rFonts w:ascii="Arial" w:hAnsi="Arial" w:cs="Arial"/>
          <w:sz w:val="24"/>
          <w:szCs w:val="24"/>
        </w:rPr>
        <w:t>Mikaia</w:t>
      </w:r>
      <w:r>
        <w:rPr>
          <w:rFonts w:ascii="Arial" w:hAnsi="Arial" w:cs="Arial"/>
          <w:sz w:val="24"/>
          <w:szCs w:val="24"/>
        </w:rPr>
        <w:t xml:space="preserve"> relate to</w:t>
      </w:r>
      <w:r w:rsidR="00064032">
        <w:rPr>
          <w:rFonts w:ascii="Arial" w:hAnsi="Arial" w:cs="Arial"/>
          <w:sz w:val="24"/>
          <w:szCs w:val="24"/>
        </w:rPr>
        <w:t xml:space="preserve">; (i) </w:t>
      </w:r>
      <w:r w:rsidR="00064032">
        <w:rPr>
          <w:rFonts w:ascii="Arial" w:hAnsi="Arial" w:cs="Arial"/>
        </w:rPr>
        <w:t xml:space="preserve">“Die ontwikkeling sal in fases van 2000 HA per jaar </w:t>
      </w:r>
    </w:p>
    <w:p w:rsidR="004F1BE0" w:rsidRDefault="00064032" w:rsidP="00064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gedoen word. Die investering behels die oprig van kampe,en water on ‘n os boerdery te kan </w:t>
      </w:r>
    </w:p>
    <w:p w:rsidR="00EE6655" w:rsidRDefault="00064032" w:rsidP="00064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bedryf. Party B sal als in hul vermoe doen o</w:t>
      </w:r>
      <w:r w:rsidR="00EE665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die investerings kostes so lag as moontlik te </w:t>
      </w:r>
    </w:p>
    <w:p w:rsidR="00064032" w:rsidRDefault="00064032" w:rsidP="00064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hou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4032" w:rsidRDefault="00064032" w:rsidP="00DB1B37">
      <w:pPr>
        <w:jc w:val="both"/>
        <w:rPr>
          <w:rFonts w:ascii="Arial" w:hAnsi="Arial" w:cs="Arial"/>
          <w:sz w:val="24"/>
          <w:szCs w:val="24"/>
        </w:rPr>
      </w:pPr>
    </w:p>
    <w:p w:rsidR="00BF6379" w:rsidRDefault="00BF6379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question that remains is to determine whether Embondeiro has proved that </w:t>
      </w:r>
    </w:p>
    <w:p w:rsidR="00C62DDB" w:rsidRDefault="00BF6379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of the eight individuals have made their contribution towards a partnership, </w:t>
      </w:r>
    </w:p>
    <w:p w:rsidR="00C62DDB" w:rsidRDefault="00BF6379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alternatively, has the </w:t>
      </w:r>
      <w:r w:rsidR="00EE6655">
        <w:rPr>
          <w:rFonts w:ascii="Arial" w:hAnsi="Arial" w:cs="Arial"/>
          <w:sz w:val="24"/>
          <w:szCs w:val="24"/>
        </w:rPr>
        <w:t xml:space="preserve">first </w:t>
      </w:r>
      <w:r>
        <w:rPr>
          <w:rFonts w:ascii="Arial" w:hAnsi="Arial" w:cs="Arial"/>
          <w:sz w:val="24"/>
          <w:szCs w:val="24"/>
        </w:rPr>
        <w:t xml:space="preserve">applicant indicated anywhere that the monies it pays to the </w:t>
      </w:r>
    </w:p>
    <w:p w:rsidR="00BC01E2" w:rsidRDefault="00BF6379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represents the contribution to finance </w:t>
      </w:r>
      <w:r w:rsidR="004F1BE0">
        <w:rPr>
          <w:rFonts w:ascii="Arial" w:hAnsi="Arial" w:cs="Arial"/>
          <w:sz w:val="24"/>
          <w:szCs w:val="24"/>
        </w:rPr>
        <w:t>its shareholders</w:t>
      </w:r>
      <w:r w:rsidR="00BC01E2">
        <w:rPr>
          <w:rFonts w:ascii="Arial" w:hAnsi="Arial" w:cs="Arial"/>
          <w:sz w:val="24"/>
          <w:szCs w:val="24"/>
        </w:rPr>
        <w:t xml:space="preserve">, in their individual </w:t>
      </w:r>
    </w:p>
    <w:p w:rsidR="00BC01E2" w:rsidRDefault="00BC01E2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capacities,</w:t>
      </w:r>
      <w:r w:rsidR="004F1BE0">
        <w:rPr>
          <w:rFonts w:ascii="Arial" w:hAnsi="Arial" w:cs="Arial"/>
          <w:sz w:val="24"/>
          <w:szCs w:val="24"/>
        </w:rPr>
        <w:t xml:space="preserve"> </w:t>
      </w:r>
      <w:r w:rsidR="00BF6379">
        <w:rPr>
          <w:rFonts w:ascii="Arial" w:hAnsi="Arial" w:cs="Arial"/>
          <w:sz w:val="24"/>
          <w:szCs w:val="24"/>
        </w:rPr>
        <w:t xml:space="preserve">the Dalmar Group in compliance with Annexure “F” or any </w:t>
      </w:r>
      <w:r w:rsidR="00064032">
        <w:rPr>
          <w:rFonts w:ascii="Arial" w:hAnsi="Arial" w:cs="Arial"/>
          <w:sz w:val="24"/>
          <w:szCs w:val="24"/>
        </w:rPr>
        <w:t xml:space="preserve">prior or </w:t>
      </w:r>
    </w:p>
    <w:p w:rsidR="00BC01E2" w:rsidRDefault="00BF6379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subsequent alleged oral agreement. </w:t>
      </w:r>
      <w:r w:rsidR="004F1BE0">
        <w:rPr>
          <w:rFonts w:ascii="Arial" w:hAnsi="Arial" w:cs="Arial"/>
          <w:sz w:val="24"/>
          <w:szCs w:val="24"/>
        </w:rPr>
        <w:t xml:space="preserve">Can the participation of Mr J Lee, Mr K Lee and </w:t>
      </w:r>
    </w:p>
    <w:p w:rsidR="00BC01E2" w:rsidRDefault="004F1BE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Embondeiro manager (the development and management of the farm Mikaia and </w:t>
      </w:r>
    </w:p>
    <w:p w:rsidR="00BC01E2" w:rsidRDefault="004F1BE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for cattle for Mikaia) be construed as </w:t>
      </w:r>
      <w:r w:rsidR="00BC01E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contribution</w:t>
      </w:r>
      <w:r w:rsidR="00BC01E2">
        <w:rPr>
          <w:rFonts w:ascii="Arial" w:hAnsi="Arial" w:cs="Arial"/>
          <w:sz w:val="24"/>
          <w:szCs w:val="24"/>
        </w:rPr>
        <w:t xml:space="preserve"> by the Lee Group in the </w:t>
      </w:r>
    </w:p>
    <w:p w:rsidR="00762C9B" w:rsidRDefault="00BC01E2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partnership. </w:t>
      </w:r>
      <w:r w:rsidR="00BF6379">
        <w:rPr>
          <w:rFonts w:ascii="Arial" w:hAnsi="Arial" w:cs="Arial"/>
          <w:sz w:val="24"/>
          <w:szCs w:val="24"/>
        </w:rPr>
        <w:t>In my view the</w:t>
      </w:r>
      <w:r w:rsidR="004F1BE0">
        <w:rPr>
          <w:rFonts w:ascii="Arial" w:hAnsi="Arial" w:cs="Arial"/>
          <w:sz w:val="24"/>
          <w:szCs w:val="24"/>
        </w:rPr>
        <w:t xml:space="preserve"> </w:t>
      </w:r>
      <w:r w:rsidR="00BF6379">
        <w:rPr>
          <w:rFonts w:ascii="Arial" w:hAnsi="Arial" w:cs="Arial"/>
          <w:sz w:val="24"/>
          <w:szCs w:val="24"/>
        </w:rPr>
        <w:t>answer should be in the negative</w:t>
      </w:r>
      <w:r w:rsidR="00852668">
        <w:rPr>
          <w:rFonts w:ascii="Arial" w:hAnsi="Arial" w:cs="Arial"/>
          <w:sz w:val="24"/>
          <w:szCs w:val="24"/>
        </w:rPr>
        <w:t>.</w:t>
      </w:r>
    </w:p>
    <w:p w:rsidR="00BF6379" w:rsidRDefault="00BF6379" w:rsidP="00DB1B37">
      <w:pPr>
        <w:jc w:val="both"/>
        <w:rPr>
          <w:rFonts w:ascii="Arial" w:hAnsi="Arial" w:cs="Arial"/>
          <w:sz w:val="24"/>
          <w:szCs w:val="24"/>
        </w:rPr>
      </w:pPr>
    </w:p>
    <w:p w:rsidR="00BC5713" w:rsidRDefault="00BC571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Was the object to carry on business in common for the joint benefits of the </w:t>
      </w:r>
    </w:p>
    <w:p w:rsidR="00BC5713" w:rsidRDefault="00BC571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parties </w:t>
      </w:r>
      <w:r w:rsidR="00BC01E2">
        <w:rPr>
          <w:rFonts w:ascii="Arial" w:hAnsi="Arial" w:cs="Arial"/>
          <w:sz w:val="24"/>
          <w:szCs w:val="24"/>
        </w:rPr>
        <w:t>achieved at any point?</w:t>
      </w:r>
      <w:r w:rsidR="00424BD9">
        <w:rPr>
          <w:rFonts w:ascii="Arial" w:hAnsi="Arial" w:cs="Arial"/>
          <w:sz w:val="24"/>
          <w:szCs w:val="24"/>
        </w:rPr>
        <w:t xml:space="preserve"> In Pezzuto v Dreyer</w:t>
      </w:r>
      <w:r w:rsidR="00424BD9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983456">
        <w:rPr>
          <w:rFonts w:ascii="Arial" w:hAnsi="Arial" w:cs="Arial"/>
          <w:sz w:val="24"/>
          <w:szCs w:val="24"/>
        </w:rPr>
        <w:t>:</w:t>
      </w:r>
    </w:p>
    <w:p w:rsidR="00983456" w:rsidRDefault="00983456" w:rsidP="00DB1B37">
      <w:pPr>
        <w:jc w:val="both"/>
        <w:rPr>
          <w:rFonts w:ascii="Arial" w:hAnsi="Arial" w:cs="Arial"/>
          <w:sz w:val="24"/>
          <w:szCs w:val="24"/>
        </w:rPr>
      </w:pPr>
    </w:p>
    <w:p w:rsidR="0096768C" w:rsidRDefault="00983456" w:rsidP="0096768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6768C">
        <w:rPr>
          <w:rFonts w:ascii="Arial" w:hAnsi="Arial" w:cs="Arial"/>
          <w:sz w:val="24"/>
          <w:szCs w:val="24"/>
        </w:rPr>
        <w:t xml:space="preserve">In essence…..a partnership is the carrying on of a business (to which each of </w:t>
      </w:r>
    </w:p>
    <w:p w:rsidR="0096768C" w:rsidRDefault="0096768C" w:rsidP="0096768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partners contributes) in common for the joint benefit of the parties with a </w:t>
      </w:r>
    </w:p>
    <w:p w:rsidR="00983456" w:rsidRDefault="0096768C" w:rsidP="0096768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 to making a profit”</w:t>
      </w:r>
    </w:p>
    <w:p w:rsidR="00BC5713" w:rsidRDefault="00BC5713" w:rsidP="00DB1B37">
      <w:pPr>
        <w:jc w:val="both"/>
        <w:rPr>
          <w:rFonts w:ascii="Arial" w:hAnsi="Arial" w:cs="Arial"/>
        </w:rPr>
      </w:pPr>
    </w:p>
    <w:p w:rsidR="0096768C" w:rsidRDefault="0096768C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Annexure “F” provides the following:</w:t>
      </w:r>
    </w:p>
    <w:p w:rsidR="0096768C" w:rsidRPr="0096768C" w:rsidRDefault="0096768C" w:rsidP="00DB1B37">
      <w:pPr>
        <w:jc w:val="both"/>
        <w:rPr>
          <w:rFonts w:ascii="Arial" w:hAnsi="Arial" w:cs="Arial"/>
          <w:sz w:val="24"/>
          <w:szCs w:val="24"/>
        </w:rPr>
      </w:pPr>
    </w:p>
    <w:p w:rsidR="00762C9B" w:rsidRDefault="00762C9B" w:rsidP="00DB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“Wins Deling</w:t>
      </w:r>
    </w:p>
    <w:p w:rsidR="00762C9B" w:rsidRDefault="00762C9B" w:rsidP="00DB1B37">
      <w:pPr>
        <w:jc w:val="both"/>
        <w:rPr>
          <w:rFonts w:ascii="Arial" w:hAnsi="Arial" w:cs="Arial"/>
        </w:rPr>
      </w:pPr>
    </w:p>
    <w:p w:rsidR="00BC5713" w:rsidRDefault="00762C9B" w:rsidP="00DB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gelde wa</w:t>
      </w:r>
      <w:r w:rsidR="00BC01E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verkryword nadat die beeste geslag is, sal as gevolg aangewend word in </w:t>
      </w:r>
    </w:p>
    <w:p w:rsidR="00762C9B" w:rsidRDefault="00762C9B" w:rsidP="00DB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chronologies volgorde:</w:t>
      </w:r>
    </w:p>
    <w:p w:rsidR="00762C9B" w:rsidRDefault="00762C9B" w:rsidP="00762C9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Vervang die beeste wat geslag is met nuwe jong beeste;</w:t>
      </w:r>
    </w:p>
    <w:p w:rsidR="00BC5713" w:rsidRDefault="00BC5713" w:rsidP="00BC5713">
      <w:pPr>
        <w:pStyle w:val="ListParagraph"/>
        <w:ind w:left="1080"/>
        <w:jc w:val="both"/>
        <w:rPr>
          <w:rFonts w:ascii="Arial" w:hAnsi="Arial" w:cs="Arial"/>
        </w:rPr>
      </w:pPr>
    </w:p>
    <w:p w:rsidR="00762C9B" w:rsidRDefault="00762C9B" w:rsidP="00762C9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Trek alle bedryfkostes af;</w:t>
      </w:r>
    </w:p>
    <w:p w:rsidR="00BC5713" w:rsidRPr="00BC5713" w:rsidRDefault="00BC5713" w:rsidP="00BC5713">
      <w:pPr>
        <w:pStyle w:val="ListParagraph"/>
        <w:rPr>
          <w:rFonts w:ascii="Arial" w:hAnsi="Arial" w:cs="Arial"/>
        </w:rPr>
      </w:pPr>
    </w:p>
    <w:p w:rsidR="00762C9B" w:rsidRPr="00762C9B" w:rsidRDefault="00762C9B" w:rsidP="00762C9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Verdeel die gelde wat oorbly tussen party A(50%) en party B (50%)</w:t>
      </w:r>
    </w:p>
    <w:p w:rsidR="00762C9B" w:rsidRDefault="00762C9B" w:rsidP="00DB1B37">
      <w:pPr>
        <w:jc w:val="both"/>
        <w:rPr>
          <w:rFonts w:ascii="Arial" w:hAnsi="Arial" w:cs="Arial"/>
          <w:sz w:val="24"/>
          <w:szCs w:val="24"/>
        </w:rPr>
      </w:pPr>
    </w:p>
    <w:p w:rsidR="00461BEA" w:rsidRDefault="0096768C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Apart from doubt that each of the eight individuals made a contribution, the </w:t>
      </w:r>
      <w:r w:rsidR="00BC5713">
        <w:rPr>
          <w:rFonts w:ascii="Arial" w:hAnsi="Arial" w:cs="Arial"/>
          <w:sz w:val="24"/>
          <w:szCs w:val="24"/>
        </w:rPr>
        <w:t xml:space="preserve">facts reveal </w:t>
      </w:r>
    </w:p>
    <w:p w:rsidR="00461BEA" w:rsidRDefault="00BC571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this objective</w:t>
      </w:r>
      <w:r w:rsidR="0096768C">
        <w:rPr>
          <w:rFonts w:ascii="Arial" w:hAnsi="Arial" w:cs="Arial"/>
          <w:sz w:val="24"/>
          <w:szCs w:val="24"/>
        </w:rPr>
        <w:t xml:space="preserve"> “for the benefit of the parties” </w:t>
      </w:r>
      <w:r>
        <w:rPr>
          <w:rFonts w:ascii="Arial" w:hAnsi="Arial" w:cs="Arial"/>
          <w:sz w:val="24"/>
          <w:szCs w:val="24"/>
        </w:rPr>
        <w:t xml:space="preserve">was never implemented or achieved </w:t>
      </w:r>
    </w:p>
    <w:p w:rsidR="00461BEA" w:rsidRDefault="00BC571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at the time when it simply should have occurred</w:t>
      </w:r>
      <w:r w:rsidR="00A26310">
        <w:rPr>
          <w:rFonts w:ascii="Arial" w:hAnsi="Arial" w:cs="Arial"/>
          <w:sz w:val="24"/>
          <w:szCs w:val="24"/>
        </w:rPr>
        <w:t xml:space="preserve">, that consequent upon the </w:t>
      </w:r>
    </w:p>
    <w:p w:rsidR="00461BEA" w:rsidRDefault="00A2631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slaughtering of the oxen</w:t>
      </w:r>
      <w:r w:rsidR="00314DEB">
        <w:rPr>
          <w:rFonts w:ascii="Arial" w:hAnsi="Arial" w:cs="Arial"/>
          <w:sz w:val="24"/>
          <w:szCs w:val="24"/>
        </w:rPr>
        <w:t>. I</w:t>
      </w:r>
      <w:r w:rsidR="00BC732E">
        <w:rPr>
          <w:rFonts w:ascii="Arial" w:hAnsi="Arial" w:cs="Arial"/>
          <w:sz w:val="24"/>
          <w:szCs w:val="24"/>
        </w:rPr>
        <w:t>nstead</w:t>
      </w:r>
      <w:r w:rsidR="00314DEB">
        <w:rPr>
          <w:rFonts w:ascii="Arial" w:hAnsi="Arial" w:cs="Arial"/>
          <w:sz w:val="24"/>
          <w:szCs w:val="24"/>
        </w:rPr>
        <w:t>,</w:t>
      </w:r>
      <w:r w:rsidR="00BC732E">
        <w:rPr>
          <w:rFonts w:ascii="Arial" w:hAnsi="Arial" w:cs="Arial"/>
          <w:sz w:val="24"/>
          <w:szCs w:val="24"/>
        </w:rPr>
        <w:t xml:space="preserve"> it is contended</w:t>
      </w:r>
      <w:r w:rsidR="00461BEA">
        <w:rPr>
          <w:rFonts w:ascii="Arial" w:hAnsi="Arial" w:cs="Arial"/>
          <w:sz w:val="24"/>
          <w:szCs w:val="24"/>
        </w:rPr>
        <w:t xml:space="preserve"> by Embondeiro</w:t>
      </w:r>
      <w:r w:rsidR="00BC732E">
        <w:rPr>
          <w:rFonts w:ascii="Arial" w:hAnsi="Arial" w:cs="Arial"/>
          <w:sz w:val="24"/>
          <w:szCs w:val="24"/>
        </w:rPr>
        <w:t xml:space="preserve"> that </w:t>
      </w:r>
      <w:r w:rsidR="00064032">
        <w:rPr>
          <w:rFonts w:ascii="Arial" w:hAnsi="Arial" w:cs="Arial"/>
          <w:sz w:val="24"/>
          <w:szCs w:val="24"/>
        </w:rPr>
        <w:t xml:space="preserve">the profit was </w:t>
      </w:r>
    </w:p>
    <w:p w:rsidR="00314DEB" w:rsidRDefault="00064032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used for other purposes</w:t>
      </w:r>
      <w:r w:rsidR="00461BEA">
        <w:rPr>
          <w:rFonts w:ascii="Arial" w:hAnsi="Arial" w:cs="Arial"/>
          <w:sz w:val="24"/>
          <w:szCs w:val="24"/>
        </w:rPr>
        <w:t xml:space="preserve"> at the instance of the Dalmar Group</w:t>
      </w:r>
      <w:r w:rsidR="00CD5462">
        <w:rPr>
          <w:rFonts w:ascii="Arial" w:hAnsi="Arial" w:cs="Arial"/>
          <w:sz w:val="24"/>
          <w:szCs w:val="24"/>
        </w:rPr>
        <w:t xml:space="preserve"> which was </w:t>
      </w:r>
      <w:r w:rsidR="00314DEB">
        <w:rPr>
          <w:rFonts w:ascii="Arial" w:hAnsi="Arial" w:cs="Arial"/>
          <w:sz w:val="24"/>
          <w:szCs w:val="24"/>
        </w:rPr>
        <w:t xml:space="preserve">for the </w:t>
      </w:r>
    </w:p>
    <w:p w:rsidR="005C4CA7" w:rsidRDefault="00314DEB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 of additional oxen, so, Annexure “F” was not amended to provide for this </w:t>
      </w:r>
    </w:p>
    <w:p w:rsidR="005C4CA7" w:rsidRDefault="00314DEB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eventuality which was contrary to the original provision that the Dalmar Group would </w:t>
      </w:r>
    </w:p>
    <w:p w:rsidR="00762C9B" w:rsidRDefault="00832E7E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solely </w:t>
      </w:r>
      <w:r w:rsidR="00314DEB">
        <w:rPr>
          <w:rFonts w:ascii="Arial" w:hAnsi="Arial" w:cs="Arial"/>
          <w:sz w:val="24"/>
          <w:szCs w:val="24"/>
        </w:rPr>
        <w:t>be responsible for the purchase of the oxen</w:t>
      </w:r>
      <w:r w:rsidR="005C4CA7">
        <w:rPr>
          <w:rFonts w:ascii="Arial" w:hAnsi="Arial" w:cs="Arial"/>
          <w:sz w:val="24"/>
          <w:szCs w:val="24"/>
        </w:rPr>
        <w:t>.</w:t>
      </w:r>
    </w:p>
    <w:p w:rsidR="00992B11" w:rsidRDefault="00992B11" w:rsidP="00DB1B37">
      <w:pPr>
        <w:jc w:val="both"/>
        <w:rPr>
          <w:rFonts w:ascii="Arial" w:hAnsi="Arial" w:cs="Arial"/>
          <w:sz w:val="24"/>
          <w:szCs w:val="24"/>
        </w:rPr>
      </w:pPr>
    </w:p>
    <w:p w:rsidR="00852668" w:rsidRDefault="0085266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Having regard to the facts as a whole I am of the view that the Dalmar and Lee </w:t>
      </w:r>
    </w:p>
    <w:p w:rsidR="00E21F51" w:rsidRDefault="0085266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Groups are subject to the </w:t>
      </w:r>
      <w:r w:rsidR="00FB505F">
        <w:rPr>
          <w:rFonts w:ascii="Arial" w:hAnsi="Arial" w:cs="Arial"/>
          <w:sz w:val="24"/>
          <w:szCs w:val="24"/>
        </w:rPr>
        <w:t xml:space="preserve">agreement </w:t>
      </w:r>
      <w:r>
        <w:rPr>
          <w:rFonts w:ascii="Arial" w:hAnsi="Arial" w:cs="Arial"/>
          <w:sz w:val="24"/>
          <w:szCs w:val="24"/>
        </w:rPr>
        <w:t>entered into</w:t>
      </w:r>
      <w:r w:rsidR="00E21F51">
        <w:rPr>
          <w:rFonts w:ascii="Arial" w:hAnsi="Arial" w:cs="Arial"/>
          <w:sz w:val="24"/>
          <w:szCs w:val="24"/>
        </w:rPr>
        <w:t xml:space="preserve"> and terms of which are </w:t>
      </w:r>
      <w:r w:rsidR="00FB505F">
        <w:rPr>
          <w:rFonts w:ascii="Arial" w:hAnsi="Arial" w:cs="Arial"/>
          <w:sz w:val="24"/>
          <w:szCs w:val="24"/>
        </w:rPr>
        <w:t xml:space="preserve">captured </w:t>
      </w:r>
      <w:r w:rsidR="00E21F51">
        <w:rPr>
          <w:rFonts w:ascii="Arial" w:hAnsi="Arial" w:cs="Arial"/>
          <w:sz w:val="24"/>
          <w:szCs w:val="24"/>
        </w:rPr>
        <w:t xml:space="preserve">in </w:t>
      </w:r>
    </w:p>
    <w:p w:rsidR="00E21F51" w:rsidRDefault="00E21F5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annexure “F”</w:t>
      </w:r>
      <w:r w:rsidR="00852668">
        <w:rPr>
          <w:rFonts w:ascii="Arial" w:hAnsi="Arial" w:cs="Arial"/>
          <w:sz w:val="24"/>
          <w:szCs w:val="24"/>
        </w:rPr>
        <w:t xml:space="preserve"> which was drafted by the Dalmar Group (even though not signed by </w:t>
      </w:r>
    </w:p>
    <w:p w:rsidR="00FB505F" w:rsidRDefault="0085266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them) but which was signed by the Lee Group.</w:t>
      </w:r>
      <w:r w:rsidR="00C112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B505F">
        <w:rPr>
          <w:rFonts w:ascii="Arial" w:hAnsi="Arial" w:cs="Arial"/>
          <w:sz w:val="24"/>
          <w:szCs w:val="24"/>
        </w:rPr>
        <w:t xml:space="preserve">It can also be deduced from the facts </w:t>
      </w:r>
    </w:p>
    <w:p w:rsidR="00FB505F" w:rsidRDefault="00FB505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there were other agreements which regulated the management of the Mikaia </w:t>
      </w:r>
    </w:p>
    <w:p w:rsidR="00FB505F" w:rsidRDefault="00FB505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which </w:t>
      </w:r>
      <w:r w:rsidR="00852668">
        <w:rPr>
          <w:rFonts w:ascii="Arial" w:hAnsi="Arial" w:cs="Arial"/>
          <w:sz w:val="24"/>
          <w:szCs w:val="24"/>
        </w:rPr>
        <w:t xml:space="preserve">recorded in either minutes or correspondence without amending the core </w:t>
      </w:r>
    </w:p>
    <w:p w:rsidR="00C1120F" w:rsidRDefault="0085266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annexure “F”</w:t>
      </w:r>
      <w:r w:rsidR="00FB505F">
        <w:rPr>
          <w:rFonts w:ascii="Arial" w:hAnsi="Arial" w:cs="Arial"/>
          <w:sz w:val="24"/>
          <w:szCs w:val="24"/>
        </w:rPr>
        <w:t xml:space="preserve">. </w:t>
      </w:r>
      <w:r w:rsidR="00C1120F">
        <w:rPr>
          <w:rFonts w:ascii="Arial" w:hAnsi="Arial" w:cs="Arial"/>
          <w:sz w:val="24"/>
          <w:szCs w:val="24"/>
        </w:rPr>
        <w:t xml:space="preserve">That these agreements were entered into do not make the </w:t>
      </w:r>
    </w:p>
    <w:p w:rsidR="00C1120F" w:rsidRDefault="00C1120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a partnership.</w:t>
      </w:r>
    </w:p>
    <w:p w:rsidR="00C1120F" w:rsidRDefault="00C1120F" w:rsidP="00DB1B37">
      <w:pPr>
        <w:jc w:val="both"/>
        <w:rPr>
          <w:rFonts w:ascii="Arial" w:hAnsi="Arial" w:cs="Arial"/>
          <w:sz w:val="24"/>
          <w:szCs w:val="24"/>
        </w:rPr>
      </w:pPr>
    </w:p>
    <w:p w:rsidR="00C1120F" w:rsidRDefault="00C1120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facts point to a contract entered into by the Dalmar and Lee Groups which </w:t>
      </w:r>
    </w:p>
    <w:p w:rsidR="00FA61EB" w:rsidRDefault="0085266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supports the contention by Embondeiro that the</w:t>
      </w:r>
      <w:r w:rsidR="00C1120F">
        <w:rPr>
          <w:rFonts w:ascii="Arial" w:hAnsi="Arial" w:cs="Arial"/>
          <w:sz w:val="24"/>
          <w:szCs w:val="24"/>
        </w:rPr>
        <w:t xml:space="preserve"> terms were partly written </w:t>
      </w:r>
      <w:r>
        <w:rPr>
          <w:rFonts w:ascii="Arial" w:hAnsi="Arial" w:cs="Arial"/>
          <w:sz w:val="24"/>
          <w:szCs w:val="24"/>
        </w:rPr>
        <w:t xml:space="preserve">and partly </w:t>
      </w:r>
    </w:p>
    <w:p w:rsidR="00FA61EB" w:rsidRDefault="0085266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oral. As I see it, this arrangement does not deviate from the decision by the directors </w:t>
      </w:r>
    </w:p>
    <w:p w:rsidR="00FA61EB" w:rsidRDefault="0085266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shareholders in </w:t>
      </w:r>
      <w:r w:rsidR="00FB505F">
        <w:rPr>
          <w:rFonts w:ascii="Arial" w:hAnsi="Arial" w:cs="Arial"/>
          <w:sz w:val="24"/>
          <w:szCs w:val="24"/>
        </w:rPr>
        <w:t xml:space="preserve">corporate entities </w:t>
      </w:r>
      <w:r>
        <w:rPr>
          <w:rFonts w:ascii="Arial" w:hAnsi="Arial" w:cs="Arial"/>
          <w:sz w:val="24"/>
          <w:szCs w:val="24"/>
        </w:rPr>
        <w:t xml:space="preserve">created by the two groups </w:t>
      </w:r>
      <w:r w:rsidR="00AC3361">
        <w:rPr>
          <w:rFonts w:ascii="Arial" w:hAnsi="Arial" w:cs="Arial"/>
          <w:sz w:val="24"/>
          <w:szCs w:val="24"/>
        </w:rPr>
        <w:t>on how the</w:t>
      </w:r>
      <w:r>
        <w:rPr>
          <w:rFonts w:ascii="Arial" w:hAnsi="Arial" w:cs="Arial"/>
          <w:sz w:val="24"/>
          <w:szCs w:val="24"/>
        </w:rPr>
        <w:t xml:space="preserve"> cattle </w:t>
      </w:r>
    </w:p>
    <w:p w:rsidR="00FA61EB" w:rsidRDefault="0085266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farming project at Mikaia </w:t>
      </w:r>
      <w:r w:rsidR="00AC3361">
        <w:rPr>
          <w:rFonts w:ascii="Arial" w:hAnsi="Arial" w:cs="Arial"/>
          <w:sz w:val="24"/>
          <w:szCs w:val="24"/>
        </w:rPr>
        <w:t xml:space="preserve">should be </w:t>
      </w:r>
      <w:r>
        <w:rPr>
          <w:rFonts w:ascii="Arial" w:hAnsi="Arial" w:cs="Arial"/>
          <w:sz w:val="24"/>
          <w:szCs w:val="24"/>
        </w:rPr>
        <w:t>managed</w:t>
      </w:r>
      <w:r w:rsidR="00FB505F">
        <w:rPr>
          <w:rFonts w:ascii="Arial" w:hAnsi="Arial" w:cs="Arial"/>
          <w:sz w:val="24"/>
          <w:szCs w:val="24"/>
        </w:rPr>
        <w:t>.</w:t>
      </w:r>
      <w:r w:rsidR="00AC3361">
        <w:rPr>
          <w:rFonts w:ascii="Arial" w:hAnsi="Arial" w:cs="Arial"/>
          <w:sz w:val="24"/>
          <w:szCs w:val="24"/>
        </w:rPr>
        <w:t xml:space="preserve"> Furthermore, it does not also mean that </w:t>
      </w:r>
    </w:p>
    <w:p w:rsidR="00FA61EB" w:rsidRDefault="00AC336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parties can choose to abdicate their responsibility to have this application decided on </w:t>
      </w:r>
    </w:p>
    <w:p w:rsidR="00FA61EB" w:rsidRDefault="00AC336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relevant company law</w:t>
      </w:r>
      <w:r w:rsidR="00FB505F">
        <w:rPr>
          <w:rFonts w:ascii="Arial" w:hAnsi="Arial" w:cs="Arial"/>
          <w:sz w:val="24"/>
          <w:szCs w:val="24"/>
        </w:rPr>
        <w:t xml:space="preserve"> </w:t>
      </w:r>
      <w:r w:rsidR="006D7F85">
        <w:rPr>
          <w:rFonts w:ascii="Arial" w:hAnsi="Arial" w:cs="Arial"/>
          <w:sz w:val="24"/>
          <w:szCs w:val="24"/>
        </w:rPr>
        <w:t>if</w:t>
      </w:r>
      <w:r w:rsidR="00FB505F">
        <w:rPr>
          <w:rFonts w:ascii="Arial" w:hAnsi="Arial" w:cs="Arial"/>
          <w:sz w:val="24"/>
          <w:szCs w:val="24"/>
        </w:rPr>
        <w:t xml:space="preserve"> applicable</w:t>
      </w:r>
      <w:r w:rsidR="006D7F85">
        <w:rPr>
          <w:rFonts w:ascii="Arial" w:hAnsi="Arial" w:cs="Arial"/>
          <w:sz w:val="24"/>
          <w:szCs w:val="24"/>
        </w:rPr>
        <w:t xml:space="preserve">, </w:t>
      </w:r>
      <w:r w:rsidR="00F1563A">
        <w:rPr>
          <w:rFonts w:ascii="Arial" w:hAnsi="Arial" w:cs="Arial"/>
          <w:sz w:val="24"/>
          <w:szCs w:val="24"/>
        </w:rPr>
        <w:t xml:space="preserve">in spite of the subsistence </w:t>
      </w:r>
      <w:r w:rsidR="006D7F85">
        <w:rPr>
          <w:rFonts w:ascii="Arial" w:hAnsi="Arial" w:cs="Arial"/>
          <w:sz w:val="24"/>
          <w:szCs w:val="24"/>
        </w:rPr>
        <w:t xml:space="preserve">and I return to this </w:t>
      </w:r>
    </w:p>
    <w:p w:rsidR="00FA61EB" w:rsidRDefault="006D7F85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later</w:t>
      </w:r>
      <w:r w:rsidR="00AC3361">
        <w:rPr>
          <w:rFonts w:ascii="Arial" w:hAnsi="Arial" w:cs="Arial"/>
          <w:sz w:val="24"/>
          <w:szCs w:val="24"/>
        </w:rPr>
        <w:t xml:space="preserve">. Afterall the agreement is that their </w:t>
      </w:r>
      <w:r w:rsidR="000D1637">
        <w:rPr>
          <w:rFonts w:ascii="Arial" w:hAnsi="Arial" w:cs="Arial"/>
          <w:sz w:val="24"/>
          <w:szCs w:val="24"/>
        </w:rPr>
        <w:t>contract</w:t>
      </w:r>
      <w:r w:rsidR="00AC3361">
        <w:rPr>
          <w:rFonts w:ascii="Arial" w:hAnsi="Arial" w:cs="Arial"/>
          <w:sz w:val="24"/>
          <w:szCs w:val="24"/>
        </w:rPr>
        <w:t xml:space="preserve"> will be regulated by South African </w:t>
      </w:r>
    </w:p>
    <w:p w:rsidR="00EC0363" w:rsidRDefault="00AC336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</w:t>
      </w:r>
      <w:r w:rsidR="000D16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52668">
        <w:rPr>
          <w:rFonts w:ascii="Arial" w:hAnsi="Arial" w:cs="Arial"/>
          <w:sz w:val="24"/>
          <w:szCs w:val="24"/>
        </w:rPr>
        <w:t xml:space="preserve">  </w:t>
      </w:r>
    </w:p>
    <w:p w:rsidR="006D7F85" w:rsidRDefault="006D7F85" w:rsidP="00DB1B37">
      <w:pPr>
        <w:jc w:val="both"/>
        <w:rPr>
          <w:rFonts w:ascii="Arial" w:hAnsi="Arial" w:cs="Arial"/>
          <w:sz w:val="24"/>
          <w:szCs w:val="24"/>
        </w:rPr>
      </w:pPr>
    </w:p>
    <w:p w:rsidR="00AA6A18" w:rsidRDefault="006D7F85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It is trite that the </w:t>
      </w:r>
      <w:r>
        <w:rPr>
          <w:rFonts w:ascii="Arial" w:hAnsi="Arial" w:cs="Arial"/>
          <w:i/>
          <w:iCs/>
          <w:sz w:val="24"/>
          <w:szCs w:val="24"/>
        </w:rPr>
        <w:t>Pacta sunt serva</w:t>
      </w:r>
      <w:r w:rsidR="00591C93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principle </w:t>
      </w:r>
      <w:r w:rsidR="00F83019">
        <w:rPr>
          <w:rFonts w:ascii="Arial" w:hAnsi="Arial" w:cs="Arial"/>
          <w:sz w:val="24"/>
          <w:szCs w:val="24"/>
        </w:rPr>
        <w:t xml:space="preserve">while not the only important </w:t>
      </w:r>
    </w:p>
    <w:p w:rsidR="00AA6A18" w:rsidRDefault="00F83019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 to consider in th</w:t>
      </w:r>
      <w:r w:rsidR="005F6B5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constitutional era  still remains </w:t>
      </w:r>
      <w:r w:rsidR="006D7F85">
        <w:rPr>
          <w:rFonts w:ascii="Arial" w:hAnsi="Arial" w:cs="Arial"/>
          <w:sz w:val="24"/>
          <w:szCs w:val="24"/>
        </w:rPr>
        <w:t xml:space="preserve">part of our law. </w:t>
      </w:r>
      <w:r>
        <w:rPr>
          <w:rFonts w:ascii="Arial" w:hAnsi="Arial" w:cs="Arial"/>
          <w:sz w:val="24"/>
          <w:szCs w:val="24"/>
        </w:rPr>
        <w:t xml:space="preserve">In Beadica </w:t>
      </w:r>
    </w:p>
    <w:p w:rsidR="00F83019" w:rsidRDefault="00F83019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231CC and Others v Trustees, Oregon Trust and Others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the following was stated:</w:t>
      </w:r>
    </w:p>
    <w:p w:rsidR="00F83019" w:rsidRDefault="00F83019" w:rsidP="00DB1B37">
      <w:pPr>
        <w:jc w:val="both"/>
        <w:rPr>
          <w:rFonts w:ascii="Arial" w:hAnsi="Arial" w:cs="Arial"/>
          <w:sz w:val="24"/>
          <w:szCs w:val="24"/>
        </w:rPr>
      </w:pPr>
    </w:p>
    <w:p w:rsidR="00AA6A18" w:rsidRDefault="00F83019" w:rsidP="00AA6A18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91C93">
        <w:rPr>
          <w:rFonts w:ascii="Arial" w:hAnsi="Arial" w:cs="Arial"/>
          <w:sz w:val="24"/>
          <w:szCs w:val="24"/>
        </w:rPr>
        <w:t>[83]</w:t>
      </w:r>
      <w:r w:rsidR="00591C93">
        <w:rPr>
          <w:rFonts w:ascii="Arial" w:hAnsi="Arial" w:cs="Arial"/>
          <w:sz w:val="24"/>
          <w:szCs w:val="24"/>
        </w:rPr>
        <w:tab/>
        <w:t xml:space="preserve">The first is the principle that “[p]ublic policy demands that contracts freely </w:t>
      </w:r>
    </w:p>
    <w:p w:rsidR="00AA6A18" w:rsidRDefault="00591C93" w:rsidP="00AA6A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consciously enter</w:t>
      </w:r>
      <w:r w:rsidR="00AA6A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into must be honoured “. This court has </w:t>
      </w:r>
    </w:p>
    <w:p w:rsidR="00AA6A18" w:rsidRDefault="00591C93" w:rsidP="00AA6A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emphasised that the principle of </w:t>
      </w:r>
      <w:r>
        <w:rPr>
          <w:rFonts w:ascii="Arial" w:hAnsi="Arial" w:cs="Arial"/>
          <w:i/>
          <w:iCs/>
          <w:sz w:val="24"/>
          <w:szCs w:val="24"/>
        </w:rPr>
        <w:t xml:space="preserve">pacta sunt servanda </w:t>
      </w:r>
      <w:r>
        <w:rPr>
          <w:rFonts w:ascii="Arial" w:hAnsi="Arial" w:cs="Arial"/>
          <w:sz w:val="24"/>
          <w:szCs w:val="24"/>
        </w:rPr>
        <w:t xml:space="preserve">gives effect to the </w:t>
      </w:r>
    </w:p>
    <w:p w:rsidR="00AA6A18" w:rsidRDefault="00591C93" w:rsidP="00AA6A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central constitutional “values of freedom and dignity”. It has further </w:t>
      </w:r>
    </w:p>
    <w:p w:rsidR="00AA6A18" w:rsidRDefault="00591C93" w:rsidP="00AA6A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recognised that </w:t>
      </w:r>
      <w:r>
        <w:rPr>
          <w:rFonts w:ascii="Arial" w:hAnsi="Arial" w:cs="Arial"/>
          <w:i/>
          <w:iCs/>
          <w:sz w:val="24"/>
          <w:szCs w:val="24"/>
        </w:rPr>
        <w:t xml:space="preserve">in general </w:t>
      </w:r>
      <w:r>
        <w:rPr>
          <w:rFonts w:ascii="Arial" w:hAnsi="Arial" w:cs="Arial"/>
          <w:sz w:val="24"/>
          <w:szCs w:val="24"/>
        </w:rPr>
        <w:t xml:space="preserve">  public policy requires that contracting parties </w:t>
      </w:r>
    </w:p>
    <w:p w:rsidR="00AA6A18" w:rsidRDefault="00591C93" w:rsidP="00AA6A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honour obligations that have been freely and voluntarily undertaken. </w:t>
      </w:r>
    </w:p>
    <w:p w:rsidR="00AA6A18" w:rsidRDefault="00BF389F" w:rsidP="00AA6A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Pacta sunt servanda </w:t>
      </w:r>
      <w:r>
        <w:rPr>
          <w:rFonts w:ascii="Arial" w:hAnsi="Arial" w:cs="Arial"/>
          <w:sz w:val="24"/>
          <w:szCs w:val="24"/>
        </w:rPr>
        <w:t xml:space="preserve">is thus not a relic of our pre-constitutional common </w:t>
      </w:r>
    </w:p>
    <w:p w:rsidR="00AA6A18" w:rsidRDefault="00BF389F" w:rsidP="00AA6A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law. It continues to play a role in the judicial control of contracts through </w:t>
      </w:r>
    </w:p>
    <w:p w:rsidR="00AA6A18" w:rsidRDefault="00BF389F" w:rsidP="00AA6A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instrument of public policy, as it gives expression to central </w:t>
      </w:r>
    </w:p>
    <w:p w:rsidR="00F83019" w:rsidRDefault="00BF389F" w:rsidP="00AA6A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constitutional values</w:t>
      </w:r>
      <w:r w:rsidR="00AA6A18">
        <w:rPr>
          <w:rFonts w:ascii="Arial" w:hAnsi="Arial" w:cs="Arial"/>
          <w:sz w:val="24"/>
          <w:szCs w:val="24"/>
        </w:rPr>
        <w:t>.”</w:t>
      </w:r>
      <w:r w:rsidR="00591C93">
        <w:rPr>
          <w:rFonts w:ascii="Arial" w:hAnsi="Arial" w:cs="Arial"/>
          <w:sz w:val="24"/>
          <w:szCs w:val="24"/>
        </w:rPr>
        <w:t xml:space="preserve">  </w:t>
      </w:r>
    </w:p>
    <w:p w:rsidR="00F83019" w:rsidRDefault="00F83019" w:rsidP="00DB1B37">
      <w:pPr>
        <w:jc w:val="both"/>
        <w:rPr>
          <w:rFonts w:ascii="Arial" w:hAnsi="Arial" w:cs="Arial"/>
          <w:sz w:val="24"/>
          <w:szCs w:val="24"/>
        </w:rPr>
      </w:pPr>
    </w:p>
    <w:p w:rsidR="002400FB" w:rsidRDefault="0070413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[84]</w:t>
      </w:r>
      <w:r>
        <w:rPr>
          <w:rFonts w:ascii="Arial" w:hAnsi="Arial" w:cs="Arial"/>
          <w:sz w:val="24"/>
          <w:szCs w:val="24"/>
        </w:rPr>
        <w:tab/>
        <w:t xml:space="preserve">Moreover, contractual relations are the bedrock of economic activity and </w:t>
      </w:r>
    </w:p>
    <w:p w:rsidR="002400FB" w:rsidRDefault="0070413F" w:rsidP="002400F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econo</w:t>
      </w:r>
      <w:r w:rsidR="002400FB">
        <w:rPr>
          <w:rFonts w:ascii="Arial" w:hAnsi="Arial" w:cs="Arial"/>
          <w:sz w:val="24"/>
          <w:szCs w:val="24"/>
        </w:rPr>
        <w:t xml:space="preserve">mic </w:t>
      </w:r>
      <w:r>
        <w:rPr>
          <w:rFonts w:ascii="Arial" w:hAnsi="Arial" w:cs="Arial"/>
          <w:sz w:val="24"/>
          <w:szCs w:val="24"/>
        </w:rPr>
        <w:t xml:space="preserve">development is dependent, to a large extent, on the </w:t>
      </w:r>
    </w:p>
    <w:p w:rsidR="002400FB" w:rsidRDefault="0070413F" w:rsidP="002400F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of parties to enter int</w:t>
      </w:r>
      <w:r w:rsidR="00317F6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contractual relationships. If parties are </w:t>
      </w:r>
    </w:p>
    <w:p w:rsidR="002400FB" w:rsidRDefault="0070413F" w:rsidP="002400F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confident that contracts that they enter into will </w:t>
      </w:r>
      <w:r w:rsidR="002400FB">
        <w:rPr>
          <w:rFonts w:ascii="Arial" w:hAnsi="Arial" w:cs="Arial"/>
          <w:sz w:val="24"/>
          <w:szCs w:val="24"/>
        </w:rPr>
        <w:t xml:space="preserve">be upheld, then they will </w:t>
      </w:r>
    </w:p>
    <w:p w:rsidR="002400FB" w:rsidRDefault="002400FB" w:rsidP="002400F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incentivised to contract with other parties for their mutual gain. </w:t>
      </w:r>
    </w:p>
    <w:p w:rsidR="002400FB" w:rsidRDefault="002400FB" w:rsidP="002400F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Without this confidence, the very motivation for social coordination is </w:t>
      </w:r>
    </w:p>
    <w:p w:rsidR="002400FB" w:rsidRDefault="002400FB" w:rsidP="002400F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diminished. It is indeed crucial to economic development that individual </w:t>
      </w:r>
    </w:p>
    <w:p w:rsidR="002400FB" w:rsidRDefault="002400FB" w:rsidP="002400F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be able to trust that all contracting parties will be bound by </w:t>
      </w:r>
    </w:p>
    <w:p w:rsidR="0070413F" w:rsidRDefault="002400FB" w:rsidP="002400F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obligations willingly assumed.”</w:t>
      </w:r>
    </w:p>
    <w:p w:rsidR="002400FB" w:rsidRDefault="002400FB" w:rsidP="002400FB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D93A4A" w:rsidRDefault="002400FB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D7F85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above </w:t>
      </w:r>
      <w:r w:rsidR="006D7F85">
        <w:rPr>
          <w:rFonts w:ascii="Arial" w:hAnsi="Arial" w:cs="Arial"/>
          <w:sz w:val="24"/>
          <w:szCs w:val="24"/>
        </w:rPr>
        <w:t xml:space="preserve">applies to annexure “F” and other related documents as a whole. </w:t>
      </w:r>
    </w:p>
    <w:p w:rsidR="00AA6A18" w:rsidRDefault="006D7F85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Embondeiro contends that the parties to the agreement, the Dalmar and Lee Group </w:t>
      </w:r>
    </w:p>
    <w:p w:rsidR="00AA6A18" w:rsidRDefault="006D7F85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bound by their undertakings</w:t>
      </w:r>
      <w:r w:rsidR="00F1563A">
        <w:rPr>
          <w:rFonts w:ascii="Arial" w:hAnsi="Arial" w:cs="Arial"/>
          <w:sz w:val="24"/>
          <w:szCs w:val="24"/>
        </w:rPr>
        <w:t xml:space="preserve">, therefore the launching </w:t>
      </w:r>
      <w:r w:rsidR="005F6B5D">
        <w:rPr>
          <w:rFonts w:ascii="Arial" w:hAnsi="Arial" w:cs="Arial"/>
          <w:sz w:val="24"/>
          <w:szCs w:val="24"/>
        </w:rPr>
        <w:t>and</w:t>
      </w:r>
      <w:r w:rsidR="00F1563A">
        <w:rPr>
          <w:rFonts w:ascii="Arial" w:hAnsi="Arial" w:cs="Arial"/>
          <w:sz w:val="24"/>
          <w:szCs w:val="24"/>
        </w:rPr>
        <w:t xml:space="preserve"> prosecution of this </w:t>
      </w:r>
    </w:p>
    <w:p w:rsidR="003B5FAD" w:rsidRDefault="00F1563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</w:t>
      </w:r>
      <w:r w:rsidR="005F6B5D">
        <w:rPr>
          <w:rFonts w:ascii="Arial" w:hAnsi="Arial" w:cs="Arial"/>
          <w:sz w:val="24"/>
          <w:szCs w:val="24"/>
        </w:rPr>
        <w:t xml:space="preserve">tion </w:t>
      </w:r>
      <w:r>
        <w:rPr>
          <w:rFonts w:ascii="Arial" w:hAnsi="Arial" w:cs="Arial"/>
          <w:sz w:val="24"/>
          <w:szCs w:val="24"/>
        </w:rPr>
        <w:t xml:space="preserve">constituted a breach of contract. </w:t>
      </w:r>
    </w:p>
    <w:p w:rsidR="003B5FAD" w:rsidRDefault="003B5FAD" w:rsidP="00DB1B37">
      <w:pPr>
        <w:jc w:val="both"/>
        <w:rPr>
          <w:rFonts w:ascii="Arial" w:hAnsi="Arial" w:cs="Arial"/>
          <w:sz w:val="24"/>
          <w:szCs w:val="24"/>
        </w:rPr>
      </w:pPr>
    </w:p>
    <w:p w:rsidR="007F26D7" w:rsidRDefault="003B5FA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F1563A">
        <w:rPr>
          <w:rFonts w:ascii="Arial" w:hAnsi="Arial" w:cs="Arial"/>
          <w:sz w:val="24"/>
          <w:szCs w:val="24"/>
        </w:rPr>
        <w:t>The other terms of the agreement have been mentioned</w:t>
      </w:r>
      <w:r w:rsidR="004B0EF9">
        <w:rPr>
          <w:rFonts w:ascii="Arial" w:hAnsi="Arial" w:cs="Arial"/>
          <w:sz w:val="24"/>
          <w:szCs w:val="24"/>
        </w:rPr>
        <w:t xml:space="preserve"> </w:t>
      </w:r>
      <w:r w:rsidR="00F1563A">
        <w:rPr>
          <w:rFonts w:ascii="Arial" w:hAnsi="Arial" w:cs="Arial"/>
          <w:sz w:val="24"/>
          <w:szCs w:val="24"/>
        </w:rPr>
        <w:t xml:space="preserve">and according to </w:t>
      </w:r>
    </w:p>
    <w:p w:rsidR="00A37BE1" w:rsidRDefault="00F1563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Embondiero</w:t>
      </w:r>
      <w:r w:rsidR="00E97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clause dealing with termination was of specific importance</w:t>
      </w:r>
      <w:r w:rsidR="004A4BC6">
        <w:rPr>
          <w:rFonts w:ascii="Arial" w:hAnsi="Arial" w:cs="Arial"/>
          <w:sz w:val="24"/>
          <w:szCs w:val="24"/>
        </w:rPr>
        <w:t>,</w:t>
      </w:r>
      <w:r w:rsidR="00A37BE1">
        <w:rPr>
          <w:rFonts w:ascii="Arial" w:hAnsi="Arial" w:cs="Arial"/>
          <w:sz w:val="24"/>
          <w:szCs w:val="24"/>
        </w:rPr>
        <w:t xml:space="preserve"> in that </w:t>
      </w:r>
    </w:p>
    <w:p w:rsidR="00A37BE1" w:rsidRDefault="00A37BE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7F26D7">
        <w:rPr>
          <w:rFonts w:ascii="Arial" w:hAnsi="Arial" w:cs="Arial"/>
          <w:sz w:val="24"/>
          <w:szCs w:val="24"/>
        </w:rPr>
        <w:t>states that the contract shall endu</w:t>
      </w:r>
      <w:r w:rsidR="002301DE">
        <w:rPr>
          <w:rFonts w:ascii="Arial" w:hAnsi="Arial" w:cs="Arial"/>
          <w:sz w:val="24"/>
          <w:szCs w:val="24"/>
        </w:rPr>
        <w:t>r</w:t>
      </w:r>
      <w:r w:rsidR="007F26D7">
        <w:rPr>
          <w:rFonts w:ascii="Arial" w:hAnsi="Arial" w:cs="Arial"/>
          <w:sz w:val="24"/>
          <w:szCs w:val="24"/>
        </w:rPr>
        <w:t xml:space="preserve">e for a period of 99 years, that none of the </w:t>
      </w:r>
    </w:p>
    <w:p w:rsidR="0066433F" w:rsidRDefault="007F26D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may dispose of their shares before a period of 8 years has passed</w:t>
      </w:r>
      <w:r w:rsidR="00E97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433F" w:rsidRDefault="007F26D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calculated from the date on which the </w:t>
      </w:r>
      <w:r w:rsidR="007455A8">
        <w:rPr>
          <w:rFonts w:ascii="Arial" w:hAnsi="Arial" w:cs="Arial"/>
          <w:sz w:val="24"/>
          <w:szCs w:val="24"/>
        </w:rPr>
        <w:t>first batch of o</w:t>
      </w:r>
      <w:r w:rsidR="0066433F">
        <w:rPr>
          <w:rFonts w:ascii="Arial" w:hAnsi="Arial" w:cs="Arial"/>
          <w:sz w:val="24"/>
          <w:szCs w:val="24"/>
        </w:rPr>
        <w:t>x</w:t>
      </w:r>
      <w:r w:rsidR="007455A8">
        <w:rPr>
          <w:rFonts w:ascii="Arial" w:hAnsi="Arial" w:cs="Arial"/>
          <w:sz w:val="24"/>
          <w:szCs w:val="24"/>
        </w:rPr>
        <w:t xml:space="preserve">en are offloaded. The contract </w:t>
      </w:r>
    </w:p>
    <w:p w:rsidR="0066433F" w:rsidRDefault="007455A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gives conditions under which the members may sell</w:t>
      </w:r>
      <w:r w:rsidR="00E97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giving the option to buy </w:t>
      </w:r>
    </w:p>
    <w:p w:rsidR="0066433F" w:rsidRDefault="007455A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to any member within the groups before availing them for sale to third parties. The </w:t>
      </w:r>
    </w:p>
    <w:p w:rsidR="0066433F" w:rsidRDefault="007455A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contend that there were far-fetched and unbusinesslike clauses in annexure </w:t>
      </w:r>
    </w:p>
    <w:p w:rsidR="0066433F" w:rsidRDefault="007455A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“F”</w:t>
      </w:r>
      <w:r w:rsidR="00412F6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like the 99</w:t>
      </w:r>
      <w:r w:rsidR="0041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</w:t>
      </w:r>
      <w:r w:rsidR="006864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duration of the contract which required the Dalmar Group to make </w:t>
      </w:r>
    </w:p>
    <w:p w:rsidR="0066433F" w:rsidRDefault="007455A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interest free </w:t>
      </w:r>
      <w:r w:rsidR="001E15AC">
        <w:rPr>
          <w:rFonts w:ascii="Arial" w:hAnsi="Arial" w:cs="Arial"/>
          <w:sz w:val="24"/>
          <w:szCs w:val="24"/>
        </w:rPr>
        <w:t xml:space="preserve">loan of R12 million </w:t>
      </w:r>
      <w:r>
        <w:rPr>
          <w:rFonts w:ascii="Arial" w:hAnsi="Arial" w:cs="Arial"/>
          <w:sz w:val="24"/>
          <w:szCs w:val="24"/>
        </w:rPr>
        <w:t xml:space="preserve">to the Mikaia project </w:t>
      </w:r>
      <w:r w:rsidR="001E15AC">
        <w:rPr>
          <w:rFonts w:ascii="Arial" w:hAnsi="Arial" w:cs="Arial"/>
          <w:sz w:val="24"/>
          <w:szCs w:val="24"/>
        </w:rPr>
        <w:t xml:space="preserve">and the absurdity </w:t>
      </w:r>
      <w:r w:rsidR="00E97AC8">
        <w:rPr>
          <w:rFonts w:ascii="Arial" w:hAnsi="Arial" w:cs="Arial"/>
          <w:sz w:val="24"/>
          <w:szCs w:val="24"/>
        </w:rPr>
        <w:t xml:space="preserve">of </w:t>
      </w:r>
    </w:p>
    <w:p w:rsidR="0066433F" w:rsidRDefault="001E15AC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expectation by the Lee Group that funding would endure for that long in a project that </w:t>
      </w:r>
    </w:p>
    <w:p w:rsidR="00686486" w:rsidRDefault="001E15AC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running at a loss</w:t>
      </w:r>
      <w:r w:rsidR="007455A8">
        <w:rPr>
          <w:rFonts w:ascii="Arial" w:hAnsi="Arial" w:cs="Arial"/>
          <w:sz w:val="24"/>
          <w:szCs w:val="24"/>
        </w:rPr>
        <w:t>.</w:t>
      </w:r>
    </w:p>
    <w:p w:rsidR="007F26D7" w:rsidRDefault="007F26D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4BC6" w:rsidRDefault="007270A6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6433F">
        <w:rPr>
          <w:rFonts w:ascii="Arial" w:hAnsi="Arial" w:cs="Arial"/>
          <w:sz w:val="24"/>
          <w:szCs w:val="24"/>
        </w:rPr>
        <w:t>Although the</w:t>
      </w:r>
      <w:r w:rsidR="004A4BC6">
        <w:rPr>
          <w:rFonts w:ascii="Arial" w:hAnsi="Arial" w:cs="Arial"/>
          <w:sz w:val="24"/>
          <w:szCs w:val="24"/>
        </w:rPr>
        <w:t xml:space="preserve"> </w:t>
      </w:r>
      <w:r w:rsidR="0066433F">
        <w:rPr>
          <w:rFonts w:ascii="Arial" w:hAnsi="Arial" w:cs="Arial"/>
          <w:sz w:val="24"/>
          <w:szCs w:val="24"/>
        </w:rPr>
        <w:t>duration and efficacy of the 99</w:t>
      </w:r>
      <w:r w:rsidR="004A4BC6">
        <w:rPr>
          <w:rFonts w:ascii="Arial" w:hAnsi="Arial" w:cs="Arial"/>
          <w:sz w:val="24"/>
          <w:szCs w:val="24"/>
        </w:rPr>
        <w:t xml:space="preserve"> lease </w:t>
      </w:r>
      <w:r w:rsidR="0066433F">
        <w:rPr>
          <w:rFonts w:ascii="Arial" w:hAnsi="Arial" w:cs="Arial"/>
          <w:sz w:val="24"/>
          <w:szCs w:val="24"/>
        </w:rPr>
        <w:t>year</w:t>
      </w:r>
      <w:r w:rsidR="004A4BC6">
        <w:rPr>
          <w:rFonts w:ascii="Arial" w:hAnsi="Arial" w:cs="Arial"/>
          <w:sz w:val="24"/>
          <w:szCs w:val="24"/>
        </w:rPr>
        <w:t xml:space="preserve"> term is lamented, </w:t>
      </w:r>
      <w:r w:rsidR="0066433F">
        <w:rPr>
          <w:rFonts w:ascii="Arial" w:hAnsi="Arial" w:cs="Arial"/>
          <w:sz w:val="24"/>
          <w:szCs w:val="24"/>
        </w:rPr>
        <w:t xml:space="preserve"> </w:t>
      </w:r>
    </w:p>
    <w:p w:rsidR="004A4BC6" w:rsidRDefault="0066433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Embondeiro, contended that acquisition of the </w:t>
      </w:r>
      <w:r w:rsidR="007270A6">
        <w:rPr>
          <w:rFonts w:ascii="Arial" w:hAnsi="Arial" w:cs="Arial"/>
          <w:sz w:val="24"/>
          <w:szCs w:val="24"/>
        </w:rPr>
        <w:t xml:space="preserve">DUAT rights </w:t>
      </w:r>
      <w:r w:rsidR="00E97AC8">
        <w:rPr>
          <w:rFonts w:ascii="Arial" w:hAnsi="Arial" w:cs="Arial"/>
          <w:sz w:val="24"/>
          <w:szCs w:val="24"/>
        </w:rPr>
        <w:t>we</w:t>
      </w:r>
      <w:r w:rsidR="007270A6">
        <w:rPr>
          <w:rFonts w:ascii="Arial" w:hAnsi="Arial" w:cs="Arial"/>
          <w:sz w:val="24"/>
          <w:szCs w:val="24"/>
        </w:rPr>
        <w:t xml:space="preserve">re a pre-requisite for </w:t>
      </w:r>
    </w:p>
    <w:p w:rsidR="0066433F" w:rsidRDefault="007270A6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Dalmar Group </w:t>
      </w:r>
      <w:r w:rsidR="0022084A">
        <w:rPr>
          <w:rFonts w:ascii="Arial" w:hAnsi="Arial" w:cs="Arial"/>
          <w:sz w:val="24"/>
          <w:szCs w:val="24"/>
        </w:rPr>
        <w:t>as South African</w:t>
      </w:r>
      <w:r w:rsidR="004A282E">
        <w:rPr>
          <w:rFonts w:ascii="Arial" w:hAnsi="Arial" w:cs="Arial"/>
          <w:sz w:val="24"/>
          <w:szCs w:val="24"/>
        </w:rPr>
        <w:t xml:space="preserve"> </w:t>
      </w:r>
      <w:r w:rsidR="00686486">
        <w:rPr>
          <w:rFonts w:ascii="Arial" w:hAnsi="Arial" w:cs="Arial"/>
          <w:sz w:val="24"/>
          <w:szCs w:val="24"/>
        </w:rPr>
        <w:t>I</w:t>
      </w:r>
      <w:r w:rsidR="004A282E">
        <w:rPr>
          <w:rFonts w:ascii="Arial" w:hAnsi="Arial" w:cs="Arial"/>
          <w:sz w:val="24"/>
          <w:szCs w:val="24"/>
        </w:rPr>
        <w:t>nvestors</w:t>
      </w:r>
      <w:r w:rsidR="00686486">
        <w:rPr>
          <w:rFonts w:ascii="Arial" w:hAnsi="Arial" w:cs="Arial"/>
          <w:sz w:val="24"/>
          <w:szCs w:val="24"/>
        </w:rPr>
        <w:t>,</w:t>
      </w:r>
      <w:r w:rsidR="004A28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conduct </w:t>
      </w:r>
      <w:r w:rsidR="0022084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farming </w:t>
      </w:r>
      <w:r w:rsidR="0022084A">
        <w:rPr>
          <w:rFonts w:ascii="Arial" w:hAnsi="Arial" w:cs="Arial"/>
          <w:sz w:val="24"/>
          <w:szCs w:val="24"/>
        </w:rPr>
        <w:t xml:space="preserve">project on State </w:t>
      </w:r>
    </w:p>
    <w:p w:rsidR="0066433F" w:rsidRDefault="0022084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in Mozambique.</w:t>
      </w:r>
      <w:r w:rsidR="0066433F">
        <w:rPr>
          <w:rFonts w:ascii="Arial" w:hAnsi="Arial" w:cs="Arial"/>
          <w:sz w:val="24"/>
          <w:szCs w:val="24"/>
        </w:rPr>
        <w:t xml:space="preserve">  The </w:t>
      </w:r>
      <w:r w:rsidR="004B0EF9">
        <w:rPr>
          <w:rFonts w:ascii="Arial" w:hAnsi="Arial" w:cs="Arial"/>
          <w:sz w:val="24"/>
          <w:szCs w:val="24"/>
        </w:rPr>
        <w:t xml:space="preserve">duration was structured in view of the </w:t>
      </w:r>
      <w:r w:rsidR="005F6B5D">
        <w:rPr>
          <w:rFonts w:ascii="Arial" w:hAnsi="Arial" w:cs="Arial"/>
          <w:sz w:val="24"/>
          <w:szCs w:val="24"/>
        </w:rPr>
        <w:t xml:space="preserve">fact that the land still </w:t>
      </w:r>
    </w:p>
    <w:p w:rsidR="0066433F" w:rsidRDefault="005F6B5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remained that of the government of Mozambique and the Dalmar Group understood </w:t>
      </w:r>
    </w:p>
    <w:p w:rsidR="0099258F" w:rsidRDefault="005F6B5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DUAT rights were given for that duration. In my view</w:t>
      </w:r>
      <w:r w:rsidR="0066433F">
        <w:rPr>
          <w:rFonts w:ascii="Arial" w:hAnsi="Arial" w:cs="Arial"/>
          <w:sz w:val="24"/>
          <w:szCs w:val="24"/>
        </w:rPr>
        <w:t xml:space="preserve">, there is not merit in the </w:t>
      </w:r>
    </w:p>
    <w:p w:rsidR="004A4BC6" w:rsidRDefault="0066433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qu</w:t>
      </w:r>
      <w:r w:rsidR="00406B34">
        <w:rPr>
          <w:rFonts w:ascii="Arial" w:hAnsi="Arial" w:cs="Arial"/>
          <w:sz w:val="24"/>
          <w:szCs w:val="24"/>
        </w:rPr>
        <w:t xml:space="preserve">estioning these terms </w:t>
      </w:r>
      <w:r w:rsidR="0099258F">
        <w:rPr>
          <w:rFonts w:ascii="Arial" w:hAnsi="Arial" w:cs="Arial"/>
          <w:sz w:val="24"/>
          <w:szCs w:val="24"/>
        </w:rPr>
        <w:t xml:space="preserve">because </w:t>
      </w:r>
      <w:r w:rsidR="004A4BC6">
        <w:rPr>
          <w:rFonts w:ascii="Arial" w:hAnsi="Arial" w:cs="Arial"/>
          <w:sz w:val="24"/>
          <w:szCs w:val="24"/>
        </w:rPr>
        <w:t xml:space="preserve">the applicants, that is the corporate </w:t>
      </w:r>
    </w:p>
    <w:p w:rsidR="004A4BC6" w:rsidRDefault="004A4BC6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structures, </w:t>
      </w:r>
      <w:r w:rsidR="0099258F">
        <w:rPr>
          <w:rFonts w:ascii="Arial" w:hAnsi="Arial" w:cs="Arial"/>
          <w:sz w:val="24"/>
          <w:szCs w:val="24"/>
        </w:rPr>
        <w:t xml:space="preserve">were not </w:t>
      </w:r>
      <w:r w:rsidR="00406B34">
        <w:rPr>
          <w:rFonts w:ascii="Arial" w:hAnsi="Arial" w:cs="Arial"/>
          <w:sz w:val="24"/>
          <w:szCs w:val="24"/>
        </w:rPr>
        <w:t>party to the agreement</w:t>
      </w:r>
      <w:r w:rsidR="0099258F">
        <w:rPr>
          <w:rFonts w:ascii="Arial" w:hAnsi="Arial" w:cs="Arial"/>
          <w:sz w:val="24"/>
          <w:szCs w:val="24"/>
        </w:rPr>
        <w:t xml:space="preserve">. Given the fact that the first applicant had </w:t>
      </w:r>
    </w:p>
    <w:p w:rsidR="004A4BC6" w:rsidRDefault="0099258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provided the loan for the Mikaia project </w:t>
      </w:r>
      <w:r w:rsidR="004A4BC6">
        <w:rPr>
          <w:rFonts w:ascii="Arial" w:hAnsi="Arial" w:cs="Arial"/>
          <w:sz w:val="24"/>
          <w:szCs w:val="24"/>
        </w:rPr>
        <w:t xml:space="preserve">no evidence is provided by the Dalmar Group </w:t>
      </w:r>
    </w:p>
    <w:p w:rsidR="004A4BC6" w:rsidRDefault="004A4BC6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99258F">
        <w:rPr>
          <w:rFonts w:ascii="Arial" w:hAnsi="Arial" w:cs="Arial"/>
          <w:sz w:val="24"/>
          <w:szCs w:val="24"/>
        </w:rPr>
        <w:t>the issue of the duration or</w:t>
      </w:r>
      <w:r>
        <w:rPr>
          <w:rFonts w:ascii="Arial" w:hAnsi="Arial" w:cs="Arial"/>
          <w:sz w:val="24"/>
          <w:szCs w:val="24"/>
        </w:rPr>
        <w:t xml:space="preserve"> </w:t>
      </w:r>
      <w:r w:rsidR="0099258F">
        <w:rPr>
          <w:rFonts w:ascii="Arial" w:hAnsi="Arial" w:cs="Arial"/>
          <w:sz w:val="24"/>
          <w:szCs w:val="24"/>
        </w:rPr>
        <w:t>that no interest was provided for</w:t>
      </w:r>
      <w:r>
        <w:rPr>
          <w:rFonts w:ascii="Arial" w:hAnsi="Arial" w:cs="Arial"/>
          <w:sz w:val="24"/>
          <w:szCs w:val="24"/>
        </w:rPr>
        <w:t xml:space="preserve"> was a matter for </w:t>
      </w:r>
    </w:p>
    <w:p w:rsidR="006D7F85" w:rsidRPr="006D7F85" w:rsidRDefault="004A4BC6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for the applicant</w:t>
      </w:r>
      <w:r w:rsidR="0099258F">
        <w:rPr>
          <w:rFonts w:ascii="Arial" w:hAnsi="Arial" w:cs="Arial"/>
          <w:sz w:val="24"/>
          <w:szCs w:val="24"/>
        </w:rPr>
        <w:t>.</w:t>
      </w:r>
      <w:r w:rsidR="00406B34">
        <w:rPr>
          <w:rFonts w:ascii="Arial" w:hAnsi="Arial" w:cs="Arial"/>
          <w:sz w:val="24"/>
          <w:szCs w:val="24"/>
        </w:rPr>
        <w:t xml:space="preserve"> </w:t>
      </w:r>
      <w:r w:rsidR="005F6B5D">
        <w:rPr>
          <w:rFonts w:ascii="Arial" w:hAnsi="Arial" w:cs="Arial"/>
          <w:sz w:val="24"/>
          <w:szCs w:val="24"/>
        </w:rPr>
        <w:t xml:space="preserve"> </w:t>
      </w:r>
    </w:p>
    <w:p w:rsidR="004A4BC6" w:rsidRDefault="004A4BC6" w:rsidP="00DB1B37">
      <w:pPr>
        <w:jc w:val="both"/>
        <w:rPr>
          <w:rFonts w:ascii="Arial" w:hAnsi="Arial" w:cs="Arial"/>
          <w:sz w:val="24"/>
          <w:szCs w:val="24"/>
        </w:rPr>
      </w:pPr>
    </w:p>
    <w:p w:rsidR="00E83218" w:rsidRPr="00317F6C" w:rsidRDefault="00E83218" w:rsidP="00DB1B37">
      <w:pPr>
        <w:jc w:val="both"/>
        <w:rPr>
          <w:rFonts w:ascii="Arial" w:hAnsi="Arial" w:cs="Arial"/>
          <w:b/>
          <w:sz w:val="24"/>
          <w:szCs w:val="24"/>
        </w:rPr>
      </w:pPr>
      <w:r w:rsidRPr="00317F6C">
        <w:rPr>
          <w:rFonts w:ascii="Arial" w:hAnsi="Arial" w:cs="Arial"/>
          <w:b/>
          <w:sz w:val="24"/>
          <w:szCs w:val="24"/>
        </w:rPr>
        <w:t xml:space="preserve">HAVE THE APPLICANTS MADE OUT A CASE FOR THE WINDING UP OF THE </w:t>
      </w:r>
    </w:p>
    <w:p w:rsidR="004A4BC6" w:rsidRPr="00317F6C" w:rsidRDefault="00E83218" w:rsidP="00DB1B37">
      <w:pPr>
        <w:jc w:val="both"/>
        <w:rPr>
          <w:rFonts w:ascii="Arial" w:hAnsi="Arial" w:cs="Arial"/>
          <w:b/>
          <w:sz w:val="24"/>
          <w:szCs w:val="24"/>
        </w:rPr>
      </w:pPr>
      <w:r w:rsidRPr="00317F6C">
        <w:rPr>
          <w:rFonts w:ascii="Arial" w:hAnsi="Arial" w:cs="Arial"/>
          <w:b/>
          <w:sz w:val="24"/>
          <w:szCs w:val="24"/>
        </w:rPr>
        <w:t>RESPONDENT</w:t>
      </w:r>
    </w:p>
    <w:p w:rsidR="00E83218" w:rsidRDefault="00E83218" w:rsidP="00DB1B37">
      <w:pPr>
        <w:jc w:val="both"/>
        <w:rPr>
          <w:rFonts w:ascii="Arial" w:hAnsi="Arial" w:cs="Arial"/>
          <w:sz w:val="24"/>
          <w:szCs w:val="24"/>
        </w:rPr>
      </w:pPr>
    </w:p>
    <w:p w:rsidR="00604077" w:rsidRDefault="00E83218" w:rsidP="006040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It is common cause that the launch of this application was prompted </w:t>
      </w:r>
      <w:r w:rsidR="00604077">
        <w:rPr>
          <w:rFonts w:ascii="Arial" w:hAnsi="Arial" w:cs="Arial"/>
          <w:sz w:val="24"/>
          <w:szCs w:val="24"/>
        </w:rPr>
        <w:t>after</w:t>
      </w:r>
    </w:p>
    <w:p w:rsidR="008A2B58" w:rsidRDefault="00604077" w:rsidP="006040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visit to Mikaia by Mr G</w:t>
      </w:r>
      <w:r w:rsidR="008A2B5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obler and Mr Swar</w:t>
      </w:r>
      <w:r w:rsidR="008A2B5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They </w:t>
      </w:r>
      <w:r w:rsidR="00E83218">
        <w:rPr>
          <w:rFonts w:ascii="Arial" w:hAnsi="Arial" w:cs="Arial"/>
          <w:sz w:val="24"/>
          <w:szCs w:val="24"/>
        </w:rPr>
        <w:t>alleged</w:t>
      </w:r>
      <w:r w:rsidR="00FD6DB2">
        <w:rPr>
          <w:rFonts w:ascii="Arial" w:hAnsi="Arial" w:cs="Arial"/>
          <w:sz w:val="24"/>
          <w:szCs w:val="24"/>
        </w:rPr>
        <w:t xml:space="preserve"> discovery of impropriety</w:t>
      </w:r>
    </w:p>
    <w:p w:rsidR="008A2B58" w:rsidRDefault="00E83218" w:rsidP="006040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8A2B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part of Embondeiro Mozambique, that is, </w:t>
      </w:r>
      <w:r w:rsidR="00FD6DB2">
        <w:rPr>
          <w:rFonts w:ascii="Arial" w:hAnsi="Arial" w:cs="Arial"/>
          <w:sz w:val="24"/>
          <w:szCs w:val="24"/>
        </w:rPr>
        <w:t xml:space="preserve">as a result of </w:t>
      </w:r>
      <w:r>
        <w:rPr>
          <w:rFonts w:ascii="Arial" w:hAnsi="Arial" w:cs="Arial"/>
          <w:sz w:val="24"/>
          <w:szCs w:val="24"/>
        </w:rPr>
        <w:t>the activities of Mr</w:t>
      </w:r>
    </w:p>
    <w:p w:rsidR="008A2B58" w:rsidRDefault="00E83218" w:rsidP="006040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Koos</w:t>
      </w:r>
      <w:r w:rsidR="008A2B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Lee</w:t>
      </w:r>
      <w:r w:rsidR="00FD6DB2">
        <w:rPr>
          <w:rFonts w:ascii="Arial" w:hAnsi="Arial" w:cs="Arial"/>
          <w:sz w:val="24"/>
          <w:szCs w:val="24"/>
        </w:rPr>
        <w:t xml:space="preserve"> of the Lee Group</w:t>
      </w:r>
      <w:r>
        <w:rPr>
          <w:rFonts w:ascii="Arial" w:hAnsi="Arial" w:cs="Arial"/>
          <w:sz w:val="24"/>
          <w:szCs w:val="24"/>
        </w:rPr>
        <w:t xml:space="preserve"> and the manager Mr Gustav</w:t>
      </w:r>
      <w:r w:rsidR="00FD6DB2">
        <w:rPr>
          <w:rFonts w:ascii="Arial" w:hAnsi="Arial" w:cs="Arial"/>
          <w:sz w:val="24"/>
          <w:szCs w:val="24"/>
        </w:rPr>
        <w:t xml:space="preserve"> in their management of </w:t>
      </w:r>
    </w:p>
    <w:p w:rsidR="008A2B58" w:rsidRDefault="00FD6DB2" w:rsidP="006040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Mikaia.</w:t>
      </w:r>
      <w:r w:rsidR="008A2B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concerns raised and denials shall not be repeated </w:t>
      </w:r>
      <w:r w:rsidR="00CE2874">
        <w:rPr>
          <w:rFonts w:ascii="Arial" w:hAnsi="Arial" w:cs="Arial"/>
          <w:sz w:val="24"/>
          <w:szCs w:val="24"/>
        </w:rPr>
        <w:t xml:space="preserve">in detail, </w:t>
      </w:r>
      <w:r>
        <w:rPr>
          <w:rFonts w:ascii="Arial" w:hAnsi="Arial" w:cs="Arial"/>
          <w:sz w:val="24"/>
          <w:szCs w:val="24"/>
        </w:rPr>
        <w:t xml:space="preserve">save to state </w:t>
      </w:r>
    </w:p>
    <w:p w:rsidR="008A2B58" w:rsidRDefault="008E5B67" w:rsidP="006040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D6DB2">
        <w:rPr>
          <w:rFonts w:ascii="Arial" w:hAnsi="Arial" w:cs="Arial"/>
          <w:sz w:val="24"/>
          <w:szCs w:val="24"/>
        </w:rPr>
        <w:t>hat</w:t>
      </w:r>
      <w:r w:rsidR="008A2B58">
        <w:rPr>
          <w:rFonts w:ascii="Arial" w:hAnsi="Arial" w:cs="Arial"/>
          <w:sz w:val="24"/>
          <w:szCs w:val="24"/>
        </w:rPr>
        <w:t xml:space="preserve"> </w:t>
      </w:r>
      <w:r w:rsidR="00FD6DB2">
        <w:rPr>
          <w:rFonts w:ascii="Arial" w:hAnsi="Arial" w:cs="Arial"/>
          <w:sz w:val="24"/>
          <w:szCs w:val="24"/>
        </w:rPr>
        <w:t>t</w:t>
      </w:r>
      <w:r w:rsidR="00CE2874">
        <w:rPr>
          <w:rFonts w:ascii="Arial" w:hAnsi="Arial" w:cs="Arial"/>
          <w:sz w:val="24"/>
          <w:szCs w:val="24"/>
        </w:rPr>
        <w:t xml:space="preserve">hey related to how Mikaia was managed and developed, the procurement of </w:t>
      </w:r>
    </w:p>
    <w:p w:rsidR="008A2B58" w:rsidRDefault="008E5B67" w:rsidP="006040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E2874">
        <w:rPr>
          <w:rFonts w:ascii="Arial" w:hAnsi="Arial" w:cs="Arial"/>
          <w:sz w:val="24"/>
          <w:szCs w:val="24"/>
        </w:rPr>
        <w:t>he</w:t>
      </w:r>
      <w:r w:rsidR="008A2B58">
        <w:rPr>
          <w:rFonts w:ascii="Arial" w:hAnsi="Arial" w:cs="Arial"/>
          <w:sz w:val="24"/>
          <w:szCs w:val="24"/>
        </w:rPr>
        <w:t xml:space="preserve"> </w:t>
      </w:r>
      <w:r w:rsidR="00CE2874">
        <w:rPr>
          <w:rFonts w:ascii="Arial" w:hAnsi="Arial" w:cs="Arial"/>
          <w:sz w:val="24"/>
          <w:szCs w:val="24"/>
        </w:rPr>
        <w:t xml:space="preserve">oxen to stock Mikaia. and how the finances provided by the applicants were </w:t>
      </w:r>
    </w:p>
    <w:p w:rsidR="008A2B58" w:rsidRDefault="00CE2874" w:rsidP="006040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utilized</w:t>
      </w:r>
      <w:r w:rsidR="00604077">
        <w:rPr>
          <w:rFonts w:ascii="Arial" w:hAnsi="Arial" w:cs="Arial"/>
          <w:sz w:val="24"/>
          <w:szCs w:val="24"/>
        </w:rPr>
        <w:t>,</w:t>
      </w:r>
      <w:r w:rsidR="008A2B58">
        <w:rPr>
          <w:rFonts w:ascii="Arial" w:hAnsi="Arial" w:cs="Arial"/>
          <w:sz w:val="24"/>
          <w:szCs w:val="24"/>
        </w:rPr>
        <w:t xml:space="preserve"> </w:t>
      </w:r>
      <w:r w:rsidR="00604077">
        <w:rPr>
          <w:rFonts w:ascii="Arial" w:hAnsi="Arial" w:cs="Arial"/>
          <w:sz w:val="24"/>
          <w:szCs w:val="24"/>
        </w:rPr>
        <w:t xml:space="preserve">a suspicion that monies provided by the applicants were used to fund </w:t>
      </w:r>
    </w:p>
    <w:p w:rsidR="008A2B58" w:rsidRDefault="00604077" w:rsidP="006040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Embondeiro Mo</w:t>
      </w:r>
      <w:r w:rsidR="002C6BAD">
        <w:rPr>
          <w:rFonts w:ascii="Arial" w:hAnsi="Arial" w:cs="Arial"/>
          <w:sz w:val="24"/>
          <w:szCs w:val="24"/>
        </w:rPr>
        <w:t xml:space="preserve">zambique. </w:t>
      </w:r>
      <w:r w:rsidR="00CE2874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>suspected a massive fraud and</w:t>
      </w:r>
      <w:r w:rsidR="002C6BAD">
        <w:rPr>
          <w:rFonts w:ascii="Arial" w:hAnsi="Arial" w:cs="Arial"/>
          <w:sz w:val="24"/>
          <w:szCs w:val="24"/>
        </w:rPr>
        <w:t xml:space="preserve"> </w:t>
      </w:r>
      <w:r w:rsidR="00FD6DB2">
        <w:rPr>
          <w:rFonts w:ascii="Arial" w:hAnsi="Arial" w:cs="Arial"/>
          <w:sz w:val="24"/>
          <w:szCs w:val="24"/>
        </w:rPr>
        <w:t xml:space="preserve">alleged that a </w:t>
      </w:r>
    </w:p>
    <w:p w:rsidR="008A2B58" w:rsidRDefault="00FD6DB2" w:rsidP="006040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breach of trust had</w:t>
      </w:r>
      <w:r w:rsidR="008A2B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manifested itself.</w:t>
      </w:r>
      <w:r w:rsidR="00CE2874">
        <w:rPr>
          <w:rFonts w:ascii="Arial" w:hAnsi="Arial" w:cs="Arial"/>
          <w:sz w:val="24"/>
          <w:szCs w:val="24"/>
        </w:rPr>
        <w:t xml:space="preserve"> Letters were exchanged</w:t>
      </w:r>
      <w:r w:rsidR="002C6BAD">
        <w:rPr>
          <w:rFonts w:ascii="Arial" w:hAnsi="Arial" w:cs="Arial"/>
          <w:sz w:val="24"/>
          <w:szCs w:val="24"/>
        </w:rPr>
        <w:t>, annexures “N” and</w:t>
      </w:r>
    </w:p>
    <w:p w:rsidR="00FD6DB2" w:rsidRDefault="002C6BAD" w:rsidP="006040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“O”.</w:t>
      </w:r>
      <w:r w:rsidR="00FF42FF">
        <w:rPr>
          <w:rFonts w:ascii="Arial" w:hAnsi="Arial" w:cs="Arial"/>
          <w:sz w:val="24"/>
          <w:szCs w:val="24"/>
        </w:rPr>
        <w:t xml:space="preserve"> </w:t>
      </w:r>
    </w:p>
    <w:p w:rsidR="00E83218" w:rsidRDefault="00E8321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37389" w:rsidRDefault="00AC3361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]</w:t>
      </w:r>
      <w:r w:rsidR="002A396F">
        <w:rPr>
          <w:rFonts w:ascii="Arial" w:hAnsi="Arial" w:cs="Arial"/>
          <w:sz w:val="24"/>
          <w:szCs w:val="24"/>
        </w:rPr>
        <w:tab/>
      </w:r>
      <w:r w:rsidR="00A820F2">
        <w:rPr>
          <w:rFonts w:ascii="Arial" w:hAnsi="Arial" w:cs="Arial"/>
          <w:sz w:val="24"/>
          <w:szCs w:val="24"/>
        </w:rPr>
        <w:t xml:space="preserve">In terms of section 61(3) of the Companies </w:t>
      </w:r>
      <w:r w:rsidR="002A396F">
        <w:rPr>
          <w:rFonts w:ascii="Arial" w:hAnsi="Arial" w:cs="Arial"/>
          <w:sz w:val="24"/>
          <w:szCs w:val="24"/>
        </w:rPr>
        <w:t>A</w:t>
      </w:r>
      <w:r w:rsidR="00A820F2">
        <w:rPr>
          <w:rFonts w:ascii="Arial" w:hAnsi="Arial" w:cs="Arial"/>
          <w:sz w:val="24"/>
          <w:szCs w:val="24"/>
        </w:rPr>
        <w:t xml:space="preserve">ct a </w:t>
      </w:r>
      <w:r w:rsidR="002A396F">
        <w:rPr>
          <w:rFonts w:ascii="Arial" w:hAnsi="Arial" w:cs="Arial"/>
          <w:sz w:val="24"/>
          <w:szCs w:val="24"/>
        </w:rPr>
        <w:t xml:space="preserve">shareholders meeting was </w:t>
      </w:r>
    </w:p>
    <w:p w:rsidR="00D37389" w:rsidRDefault="00A820F2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convened </w:t>
      </w:r>
      <w:r w:rsidR="002A396F">
        <w:rPr>
          <w:rFonts w:ascii="Arial" w:hAnsi="Arial" w:cs="Arial"/>
          <w:sz w:val="24"/>
          <w:szCs w:val="24"/>
        </w:rPr>
        <w:t>on 28 August 2019</w:t>
      </w:r>
      <w:r w:rsidR="00C20B1A">
        <w:rPr>
          <w:rFonts w:ascii="Arial" w:hAnsi="Arial" w:cs="Arial"/>
          <w:sz w:val="24"/>
          <w:szCs w:val="24"/>
        </w:rPr>
        <w:t xml:space="preserve">, the purpose being to secure the adoption of a proposal </w:t>
      </w:r>
    </w:p>
    <w:p w:rsidR="00D37389" w:rsidRDefault="00C20B1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the second applicant that the respondent (Mikaia SA) call up a loan made to Mikaia </w:t>
      </w:r>
    </w:p>
    <w:p w:rsidR="00D37389" w:rsidRDefault="00C20B1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Mozambique. It is common cause that a deadlock resulted with the refusal by </w:t>
      </w:r>
    </w:p>
    <w:p w:rsidR="00D37389" w:rsidRDefault="00C20B1A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Embondeiro SA to support the resolution</w:t>
      </w:r>
      <w:r w:rsidR="003F20AB">
        <w:rPr>
          <w:rFonts w:ascii="Arial" w:hAnsi="Arial" w:cs="Arial"/>
          <w:sz w:val="24"/>
          <w:szCs w:val="24"/>
        </w:rPr>
        <w:t>, the</w:t>
      </w:r>
      <w:r w:rsidR="00A820F2">
        <w:rPr>
          <w:rFonts w:ascii="Arial" w:hAnsi="Arial" w:cs="Arial"/>
          <w:sz w:val="24"/>
          <w:szCs w:val="24"/>
        </w:rPr>
        <w:t xml:space="preserve"> </w:t>
      </w:r>
      <w:r w:rsidR="003F20AB">
        <w:rPr>
          <w:rFonts w:ascii="Arial" w:hAnsi="Arial" w:cs="Arial"/>
          <w:sz w:val="24"/>
          <w:szCs w:val="24"/>
        </w:rPr>
        <w:t>result being</w:t>
      </w:r>
      <w:r w:rsidR="00E226CF">
        <w:rPr>
          <w:rFonts w:ascii="Arial" w:hAnsi="Arial" w:cs="Arial"/>
          <w:sz w:val="24"/>
          <w:szCs w:val="24"/>
        </w:rPr>
        <w:t xml:space="preserve"> that shareholders in the </w:t>
      </w:r>
    </w:p>
    <w:p w:rsidR="00332F20" w:rsidRDefault="00E226C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voted </w:t>
      </w:r>
      <w:r w:rsidR="003F20AB">
        <w:rPr>
          <w:rFonts w:ascii="Arial" w:hAnsi="Arial" w:cs="Arial"/>
          <w:sz w:val="24"/>
          <w:szCs w:val="24"/>
        </w:rPr>
        <w:t xml:space="preserve">50% </w:t>
      </w:r>
      <w:r>
        <w:rPr>
          <w:rFonts w:ascii="Arial" w:hAnsi="Arial" w:cs="Arial"/>
          <w:sz w:val="24"/>
          <w:szCs w:val="24"/>
        </w:rPr>
        <w:t xml:space="preserve">for </w:t>
      </w:r>
      <w:r w:rsidR="003F20AB">
        <w:rPr>
          <w:rFonts w:ascii="Arial" w:hAnsi="Arial" w:cs="Arial"/>
          <w:sz w:val="24"/>
          <w:szCs w:val="24"/>
        </w:rPr>
        <w:t>50% against.</w:t>
      </w:r>
      <w:r w:rsidR="00A820F2">
        <w:rPr>
          <w:rFonts w:ascii="Arial" w:hAnsi="Arial" w:cs="Arial"/>
          <w:sz w:val="24"/>
          <w:szCs w:val="24"/>
        </w:rPr>
        <w:t xml:space="preserve"> </w:t>
      </w:r>
      <w:r w:rsidR="00332F20">
        <w:rPr>
          <w:rFonts w:ascii="Arial" w:hAnsi="Arial" w:cs="Arial"/>
          <w:sz w:val="24"/>
          <w:szCs w:val="24"/>
        </w:rPr>
        <w:t xml:space="preserve">The Dalamr Group cancelled its agreement in </w:t>
      </w:r>
    </w:p>
    <w:p w:rsidR="00332F20" w:rsidRDefault="00332F2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Mikaia project on grounds of gross misconduct. The applicants contended that </w:t>
      </w:r>
    </w:p>
    <w:p w:rsidR="00332F20" w:rsidRDefault="00332F2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cancellation had occurred the ‘respondent could not be linked to an agreement </w:t>
      </w:r>
    </w:p>
    <w:p w:rsidR="00332F20" w:rsidRDefault="00332F20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had been cancelled. </w:t>
      </w:r>
      <w:r w:rsidR="00D37389">
        <w:rPr>
          <w:rFonts w:ascii="Arial" w:hAnsi="Arial" w:cs="Arial"/>
          <w:sz w:val="24"/>
          <w:szCs w:val="24"/>
        </w:rPr>
        <w:t xml:space="preserve">On 13 September a Notice in terms of section 345 (1) of </w:t>
      </w:r>
    </w:p>
    <w:p w:rsidR="00332F20" w:rsidRDefault="00D37389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Companies Act 71 of 2008 was delivered to the respondent.</w:t>
      </w:r>
      <w:r w:rsidR="0090411F">
        <w:rPr>
          <w:rFonts w:ascii="Arial" w:hAnsi="Arial" w:cs="Arial"/>
          <w:sz w:val="24"/>
          <w:szCs w:val="24"/>
        </w:rPr>
        <w:t xml:space="preserve"> A further complaint </w:t>
      </w:r>
    </w:p>
    <w:p w:rsidR="00332F20" w:rsidRDefault="0090411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that J Lee without consulting the Dalmar Group, caused an amount equivalent to </w:t>
      </w:r>
    </w:p>
    <w:p w:rsidR="00332F20" w:rsidRDefault="0090411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R500 000 to the transferred from the bank Account of Mikaia Mozambique to </w:t>
      </w:r>
    </w:p>
    <w:p w:rsidR="003E3217" w:rsidRDefault="0090411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Embondeiro Mozambique</w:t>
      </w:r>
      <w:r w:rsidR="00332F20">
        <w:rPr>
          <w:rFonts w:ascii="Arial" w:hAnsi="Arial" w:cs="Arial"/>
          <w:sz w:val="24"/>
          <w:szCs w:val="24"/>
        </w:rPr>
        <w:t xml:space="preserve">. </w:t>
      </w:r>
    </w:p>
    <w:p w:rsidR="00176F88" w:rsidRDefault="00176F88" w:rsidP="00DB1B37">
      <w:pPr>
        <w:jc w:val="both"/>
        <w:rPr>
          <w:rFonts w:ascii="Arial" w:hAnsi="Arial" w:cs="Arial"/>
          <w:sz w:val="24"/>
          <w:szCs w:val="24"/>
        </w:rPr>
      </w:pPr>
    </w:p>
    <w:p w:rsidR="00D25325" w:rsidRDefault="0022561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5B67"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68</w:t>
      </w:r>
      <w:r w:rsidR="008E5B67">
        <w:rPr>
          <w:rFonts w:ascii="Arial" w:hAnsi="Arial" w:cs="Arial"/>
          <w:sz w:val="24"/>
          <w:szCs w:val="24"/>
        </w:rPr>
        <w:t>]</w:t>
      </w:r>
      <w:r w:rsidR="008E5B67">
        <w:rPr>
          <w:rFonts w:ascii="Arial" w:hAnsi="Arial" w:cs="Arial"/>
          <w:sz w:val="24"/>
          <w:szCs w:val="24"/>
        </w:rPr>
        <w:tab/>
      </w:r>
      <w:r w:rsidR="00E226CF">
        <w:rPr>
          <w:rFonts w:ascii="Arial" w:hAnsi="Arial" w:cs="Arial"/>
          <w:sz w:val="24"/>
          <w:szCs w:val="24"/>
        </w:rPr>
        <w:t xml:space="preserve">It is important to note that Embondeiro SA denies or disputed that the </w:t>
      </w:r>
    </w:p>
    <w:p w:rsidR="00D25325" w:rsidRDefault="00E226C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 is indebted to the applicants in respect of monies advanced for the Makaia </w:t>
      </w:r>
    </w:p>
    <w:p w:rsidR="00D25325" w:rsidRDefault="00E226C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project. The contention being made that in all the agreements concluded inclusive of </w:t>
      </w:r>
    </w:p>
    <w:p w:rsidR="0088461E" w:rsidRDefault="00E226C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annexure “F”,</w:t>
      </w:r>
      <w:r w:rsidR="00EC4F18">
        <w:rPr>
          <w:rFonts w:ascii="Arial" w:hAnsi="Arial" w:cs="Arial"/>
          <w:sz w:val="24"/>
          <w:szCs w:val="24"/>
        </w:rPr>
        <w:t xml:space="preserve"> between the Dalmar and Lee Groups</w:t>
      </w:r>
      <w:r>
        <w:rPr>
          <w:rFonts w:ascii="Arial" w:hAnsi="Arial" w:cs="Arial"/>
          <w:sz w:val="24"/>
          <w:szCs w:val="24"/>
        </w:rPr>
        <w:t xml:space="preserve"> attention was never given to how </w:t>
      </w:r>
    </w:p>
    <w:p w:rsidR="0088461E" w:rsidRDefault="00E226C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financial statements would be prepared reflecting the business model</w:t>
      </w:r>
      <w:r w:rsidR="00DF25D7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 xml:space="preserve"> engage</w:t>
      </w:r>
      <w:r w:rsidR="00EC4F18">
        <w:rPr>
          <w:rFonts w:ascii="Arial" w:hAnsi="Arial" w:cs="Arial"/>
          <w:sz w:val="24"/>
          <w:szCs w:val="24"/>
        </w:rPr>
        <w:t xml:space="preserve">d </w:t>
      </w:r>
    </w:p>
    <w:p w:rsidR="0088461E" w:rsidRDefault="00EC4F1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88461E">
        <w:rPr>
          <w:rFonts w:ascii="Arial" w:hAnsi="Arial" w:cs="Arial"/>
          <w:sz w:val="24"/>
          <w:szCs w:val="24"/>
        </w:rPr>
        <w:t xml:space="preserve">, in particular </w:t>
      </w:r>
      <w:r>
        <w:rPr>
          <w:rFonts w:ascii="Arial" w:hAnsi="Arial" w:cs="Arial"/>
          <w:sz w:val="24"/>
          <w:szCs w:val="24"/>
        </w:rPr>
        <w:t xml:space="preserve">that the entries in such statements </w:t>
      </w:r>
      <w:r w:rsidR="0088461E">
        <w:rPr>
          <w:rFonts w:ascii="Arial" w:hAnsi="Arial" w:cs="Arial"/>
          <w:sz w:val="24"/>
          <w:szCs w:val="24"/>
        </w:rPr>
        <w:t xml:space="preserve">reflecting the monies advanced </w:t>
      </w:r>
    </w:p>
    <w:p w:rsidR="003549A2" w:rsidRDefault="0088461E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loan </w:t>
      </w:r>
      <w:r w:rsidR="00EC4F18">
        <w:rPr>
          <w:rFonts w:ascii="Arial" w:hAnsi="Arial" w:cs="Arial"/>
          <w:sz w:val="24"/>
          <w:szCs w:val="24"/>
        </w:rPr>
        <w:t>were incorrect</w:t>
      </w:r>
      <w:r>
        <w:rPr>
          <w:rFonts w:ascii="Arial" w:hAnsi="Arial" w:cs="Arial"/>
          <w:sz w:val="24"/>
          <w:szCs w:val="24"/>
        </w:rPr>
        <w:t>.</w:t>
      </w:r>
    </w:p>
    <w:p w:rsidR="0088461E" w:rsidRDefault="0088461E" w:rsidP="00DB1B37">
      <w:pPr>
        <w:jc w:val="both"/>
        <w:rPr>
          <w:rFonts w:ascii="Arial" w:hAnsi="Arial" w:cs="Arial"/>
          <w:sz w:val="24"/>
          <w:szCs w:val="24"/>
        </w:rPr>
      </w:pPr>
    </w:p>
    <w:p w:rsidR="004E4709" w:rsidRDefault="00B12171" w:rsidP="004E4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]</w:t>
      </w:r>
      <w:r w:rsidR="00D37389">
        <w:rPr>
          <w:rFonts w:ascii="Arial" w:hAnsi="Arial" w:cs="Arial"/>
          <w:sz w:val="24"/>
          <w:szCs w:val="24"/>
        </w:rPr>
        <w:tab/>
      </w:r>
      <w:r w:rsidR="00A615AB">
        <w:rPr>
          <w:rFonts w:ascii="Arial" w:hAnsi="Arial" w:cs="Arial"/>
          <w:sz w:val="24"/>
          <w:szCs w:val="24"/>
        </w:rPr>
        <w:t xml:space="preserve">Winding -up proceedings are usually launched by way of application, </w:t>
      </w:r>
      <w:r w:rsidR="00FC25E3">
        <w:rPr>
          <w:rFonts w:ascii="Arial" w:hAnsi="Arial" w:cs="Arial"/>
          <w:sz w:val="24"/>
          <w:szCs w:val="24"/>
        </w:rPr>
        <w:t>where</w:t>
      </w:r>
      <w:r w:rsidR="005C7652">
        <w:rPr>
          <w:rFonts w:ascii="Arial" w:hAnsi="Arial" w:cs="Arial"/>
          <w:sz w:val="24"/>
          <w:szCs w:val="24"/>
        </w:rPr>
        <w:t>,</w:t>
      </w:r>
      <w:r w:rsidR="00FC25E3">
        <w:rPr>
          <w:rFonts w:ascii="Arial" w:hAnsi="Arial" w:cs="Arial"/>
          <w:sz w:val="24"/>
          <w:szCs w:val="24"/>
        </w:rPr>
        <w:t xml:space="preserve"> </w:t>
      </w:r>
    </w:p>
    <w:p w:rsidR="004E4709" w:rsidRDefault="00FC25E3" w:rsidP="004E4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principles </w:t>
      </w:r>
      <w:r w:rsidR="00430623">
        <w:rPr>
          <w:rFonts w:ascii="Arial" w:hAnsi="Arial" w:cs="Arial"/>
          <w:sz w:val="24"/>
          <w:szCs w:val="24"/>
        </w:rPr>
        <w:t xml:space="preserve">espoused </w:t>
      </w:r>
      <w:r>
        <w:rPr>
          <w:rFonts w:ascii="Arial" w:hAnsi="Arial" w:cs="Arial"/>
          <w:sz w:val="24"/>
          <w:szCs w:val="24"/>
        </w:rPr>
        <w:t>in</w:t>
      </w:r>
      <w:r w:rsidR="00430623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i/>
          <w:iCs/>
          <w:sz w:val="24"/>
          <w:szCs w:val="24"/>
        </w:rPr>
        <w:t xml:space="preserve">locus classicus, </w:t>
      </w:r>
      <w:r>
        <w:rPr>
          <w:rFonts w:ascii="Arial" w:hAnsi="Arial" w:cs="Arial"/>
          <w:sz w:val="24"/>
          <w:szCs w:val="24"/>
        </w:rPr>
        <w:t>the Plascon Evan Rule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430623">
        <w:rPr>
          <w:rFonts w:ascii="Arial" w:hAnsi="Arial" w:cs="Arial"/>
          <w:sz w:val="24"/>
          <w:szCs w:val="24"/>
        </w:rPr>
        <w:t xml:space="preserve"> </w:t>
      </w:r>
      <w:r w:rsidR="004E4709">
        <w:rPr>
          <w:rFonts w:ascii="Arial" w:hAnsi="Arial" w:cs="Arial"/>
          <w:sz w:val="24"/>
          <w:szCs w:val="24"/>
        </w:rPr>
        <w:t xml:space="preserve">remain the test </w:t>
      </w:r>
    </w:p>
    <w:p w:rsidR="004E4709" w:rsidRDefault="004E4709" w:rsidP="004E4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applied.</w:t>
      </w:r>
      <w:r w:rsidR="00430623">
        <w:rPr>
          <w:rFonts w:ascii="Arial" w:hAnsi="Arial" w:cs="Arial"/>
          <w:sz w:val="24"/>
          <w:szCs w:val="24"/>
        </w:rPr>
        <w:t xml:space="preserve"> </w:t>
      </w:r>
      <w:r w:rsidR="00FC25E3">
        <w:rPr>
          <w:rFonts w:ascii="Arial" w:hAnsi="Arial" w:cs="Arial"/>
          <w:sz w:val="24"/>
          <w:szCs w:val="24"/>
        </w:rPr>
        <w:t>Again, in winding-up proceedings the Badenhorst Rule</w:t>
      </w:r>
      <w:r w:rsidR="00FC25E3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FC25E3">
        <w:rPr>
          <w:rFonts w:ascii="Arial" w:hAnsi="Arial" w:cs="Arial"/>
          <w:sz w:val="24"/>
          <w:szCs w:val="24"/>
        </w:rPr>
        <w:t xml:space="preserve"> has been </w:t>
      </w:r>
    </w:p>
    <w:p w:rsidR="004E4709" w:rsidRDefault="00FC25E3" w:rsidP="004E4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consistently applied by our courts which reiterates that these proceedings were not to </w:t>
      </w:r>
    </w:p>
    <w:p w:rsidR="004E4709" w:rsidRDefault="00FC25E3" w:rsidP="004E4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resorted to in order to enforce</w:t>
      </w:r>
      <w:r w:rsidR="003974B5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ayment of a debt, which would result in an abuse </w:t>
      </w:r>
    </w:p>
    <w:p w:rsidR="004E4709" w:rsidRDefault="00FC25E3" w:rsidP="004E4709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court proceedings. The Ru</w:t>
      </w:r>
      <w:r w:rsidR="003974B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provides that where the applicant has </w:t>
      </w:r>
      <w:r>
        <w:rPr>
          <w:rFonts w:ascii="Arial" w:hAnsi="Arial" w:cs="Arial"/>
          <w:i/>
          <w:iCs/>
          <w:sz w:val="24"/>
          <w:szCs w:val="24"/>
        </w:rPr>
        <w:t xml:space="preserve">prima </w:t>
      </w:r>
      <w:r w:rsidR="003974B5">
        <w:rPr>
          <w:rFonts w:ascii="Arial" w:hAnsi="Arial" w:cs="Arial"/>
          <w:i/>
          <w:iCs/>
          <w:sz w:val="24"/>
          <w:szCs w:val="24"/>
        </w:rPr>
        <w:t>facie</w:t>
      </w:r>
      <w:r w:rsidR="0043062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E4709" w:rsidRDefault="00430623" w:rsidP="004E4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established indebtedness, then the onus rests on the respondent to prove on a </w:t>
      </w:r>
    </w:p>
    <w:p w:rsidR="004E4709" w:rsidRDefault="00430623" w:rsidP="004E4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of probabilities that the indebtedness is disputed on</w:t>
      </w:r>
      <w:r>
        <w:rPr>
          <w:rFonts w:ascii="Arial" w:hAnsi="Arial" w:cs="Arial"/>
          <w:i/>
          <w:iCs/>
          <w:sz w:val="24"/>
          <w:szCs w:val="24"/>
        </w:rPr>
        <w:t xml:space="preserve"> bona fide </w:t>
      </w:r>
      <w:r>
        <w:rPr>
          <w:rFonts w:ascii="Arial" w:hAnsi="Arial" w:cs="Arial"/>
          <w:sz w:val="24"/>
          <w:szCs w:val="24"/>
        </w:rPr>
        <w:t xml:space="preserve">and reasonable </w:t>
      </w:r>
    </w:p>
    <w:p w:rsidR="00F00DFE" w:rsidRDefault="00430623" w:rsidP="004E4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grounds</w:t>
      </w:r>
      <w:r w:rsidR="004E4709">
        <w:rPr>
          <w:rFonts w:ascii="Arial" w:hAnsi="Arial" w:cs="Arial"/>
          <w:sz w:val="24"/>
          <w:szCs w:val="24"/>
        </w:rPr>
        <w:t xml:space="preserve">. Furthermore, the discretion exercised not to grant a winding up application </w:t>
      </w:r>
    </w:p>
    <w:p w:rsidR="004E4709" w:rsidRDefault="004E4709" w:rsidP="004E4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narrow one and should be exercised judicially</w:t>
      </w:r>
      <w:r w:rsidR="006264A3">
        <w:rPr>
          <w:rFonts w:ascii="Arial" w:hAnsi="Arial" w:cs="Arial"/>
          <w:sz w:val="24"/>
          <w:szCs w:val="24"/>
        </w:rPr>
        <w:t>.</w:t>
      </w:r>
      <w:r>
        <w:rPr>
          <w:rStyle w:val="FootnoteReference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 </w:t>
      </w:r>
    </w:p>
    <w:p w:rsidR="00DF25D7" w:rsidRPr="00430623" w:rsidRDefault="004E4709" w:rsidP="004E47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411F" w:rsidRDefault="00BC70B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]</w:t>
      </w:r>
      <w:r w:rsidR="008E6642">
        <w:rPr>
          <w:rFonts w:ascii="Arial" w:hAnsi="Arial" w:cs="Arial"/>
          <w:sz w:val="24"/>
          <w:szCs w:val="24"/>
        </w:rPr>
        <w:tab/>
      </w:r>
      <w:r w:rsidR="00845091">
        <w:rPr>
          <w:rFonts w:ascii="Arial" w:hAnsi="Arial" w:cs="Arial"/>
          <w:sz w:val="24"/>
          <w:szCs w:val="24"/>
        </w:rPr>
        <w:t>The main question in my view</w:t>
      </w:r>
      <w:r w:rsidR="009D383F">
        <w:rPr>
          <w:rFonts w:ascii="Arial" w:hAnsi="Arial" w:cs="Arial"/>
          <w:sz w:val="24"/>
          <w:szCs w:val="24"/>
        </w:rPr>
        <w:t>,</w:t>
      </w:r>
      <w:r w:rsidR="00845091">
        <w:rPr>
          <w:rFonts w:ascii="Arial" w:hAnsi="Arial" w:cs="Arial"/>
          <w:sz w:val="24"/>
          <w:szCs w:val="24"/>
        </w:rPr>
        <w:t xml:space="preserve"> is </w:t>
      </w:r>
      <w:r w:rsidR="00AB2008">
        <w:rPr>
          <w:rFonts w:ascii="Arial" w:hAnsi="Arial" w:cs="Arial"/>
          <w:sz w:val="24"/>
          <w:szCs w:val="24"/>
        </w:rPr>
        <w:t xml:space="preserve">to </w:t>
      </w:r>
      <w:r w:rsidR="004C277B">
        <w:rPr>
          <w:rFonts w:ascii="Arial" w:hAnsi="Arial" w:cs="Arial"/>
          <w:sz w:val="24"/>
          <w:szCs w:val="24"/>
        </w:rPr>
        <w:t>determine</w:t>
      </w:r>
      <w:r w:rsidR="00AB2008">
        <w:rPr>
          <w:rFonts w:ascii="Arial" w:hAnsi="Arial" w:cs="Arial"/>
          <w:sz w:val="24"/>
          <w:szCs w:val="24"/>
        </w:rPr>
        <w:t xml:space="preserve"> </w:t>
      </w:r>
      <w:r w:rsidR="00845091">
        <w:rPr>
          <w:rFonts w:ascii="Arial" w:hAnsi="Arial" w:cs="Arial"/>
          <w:sz w:val="24"/>
          <w:szCs w:val="24"/>
        </w:rPr>
        <w:t xml:space="preserve">whether </w:t>
      </w:r>
      <w:r w:rsidR="005C3157">
        <w:rPr>
          <w:rFonts w:ascii="Arial" w:hAnsi="Arial" w:cs="Arial"/>
          <w:sz w:val="24"/>
          <w:szCs w:val="24"/>
        </w:rPr>
        <w:t xml:space="preserve">the intervening party </w:t>
      </w:r>
    </w:p>
    <w:p w:rsidR="0090411F" w:rsidRDefault="005C315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 shown that the indebtedness</w:t>
      </w:r>
      <w:r w:rsidR="00845091">
        <w:rPr>
          <w:rFonts w:ascii="Arial" w:hAnsi="Arial" w:cs="Arial"/>
          <w:sz w:val="24"/>
          <w:szCs w:val="24"/>
        </w:rPr>
        <w:t xml:space="preserve"> </w:t>
      </w:r>
      <w:r w:rsidR="009D383F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been </w:t>
      </w:r>
      <w:r w:rsidR="009D383F">
        <w:rPr>
          <w:rFonts w:ascii="Arial" w:hAnsi="Arial" w:cs="Arial"/>
          <w:i/>
          <w:iCs/>
          <w:sz w:val="24"/>
          <w:szCs w:val="24"/>
        </w:rPr>
        <w:t>bona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9D383F">
        <w:rPr>
          <w:rFonts w:ascii="Arial" w:hAnsi="Arial" w:cs="Arial"/>
          <w:i/>
          <w:iCs/>
          <w:sz w:val="24"/>
          <w:szCs w:val="24"/>
        </w:rPr>
        <w:t>fide</w:t>
      </w:r>
      <w:r w:rsidR="009D383F">
        <w:rPr>
          <w:rFonts w:ascii="Arial" w:hAnsi="Arial" w:cs="Arial"/>
          <w:sz w:val="24"/>
          <w:szCs w:val="24"/>
        </w:rPr>
        <w:t xml:space="preserve"> and on reasonable grounds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411F" w:rsidRDefault="005C315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disputed. </w:t>
      </w:r>
      <w:r w:rsidR="00292DC3">
        <w:rPr>
          <w:rFonts w:ascii="Arial" w:hAnsi="Arial" w:cs="Arial"/>
          <w:sz w:val="24"/>
          <w:szCs w:val="24"/>
        </w:rPr>
        <w:t xml:space="preserve">As I see it the financial statements for the year ended 28 February 2018 as </w:t>
      </w:r>
    </w:p>
    <w:p w:rsidR="0090411F" w:rsidRDefault="00292DC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contended by the applicants should be the starting point. It has not been disputed that </w:t>
      </w:r>
    </w:p>
    <w:p w:rsidR="0090411F" w:rsidRDefault="00292DC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were prepared Mr H J Coetzee (accountant) on behalf of the respondent and its </w:t>
      </w:r>
    </w:p>
    <w:p w:rsidR="0090411F" w:rsidRDefault="00292DC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directors</w:t>
      </w:r>
      <w:r w:rsidR="00D5442B">
        <w:rPr>
          <w:rFonts w:ascii="Arial" w:hAnsi="Arial" w:cs="Arial"/>
          <w:sz w:val="24"/>
          <w:szCs w:val="24"/>
        </w:rPr>
        <w:t xml:space="preserve"> JF Lee and L Grobler</w:t>
      </w:r>
      <w:r>
        <w:rPr>
          <w:rFonts w:ascii="Arial" w:hAnsi="Arial" w:cs="Arial"/>
          <w:sz w:val="24"/>
          <w:szCs w:val="24"/>
        </w:rPr>
        <w:t>, and signed for by Mr J Lee</w:t>
      </w:r>
      <w:r w:rsidR="00D5442B">
        <w:rPr>
          <w:rFonts w:ascii="Arial" w:hAnsi="Arial" w:cs="Arial"/>
          <w:sz w:val="24"/>
          <w:szCs w:val="24"/>
        </w:rPr>
        <w:t xml:space="preserve"> who is also the deponent </w:t>
      </w:r>
    </w:p>
    <w:p w:rsidR="0090411F" w:rsidRDefault="00D5442B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answering affidavit . Under the heading “ Notes to the Financial Statements” 5.1</w:t>
      </w:r>
      <w:r w:rsidR="005C3157">
        <w:rPr>
          <w:rFonts w:ascii="Arial" w:hAnsi="Arial" w:cs="Arial"/>
          <w:sz w:val="24"/>
          <w:szCs w:val="24"/>
        </w:rPr>
        <w:t xml:space="preserve"> </w:t>
      </w:r>
    </w:p>
    <w:p w:rsidR="0090411F" w:rsidRDefault="00D5442B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reflects loan to group company comprising the following balances</w:t>
      </w:r>
      <w:r w:rsidR="005C3157">
        <w:rPr>
          <w:rFonts w:ascii="Arial" w:hAnsi="Arial" w:cs="Arial"/>
          <w:sz w:val="24"/>
          <w:szCs w:val="24"/>
        </w:rPr>
        <w:t xml:space="preserve"> for the year </w:t>
      </w:r>
    </w:p>
    <w:p w:rsidR="0090411F" w:rsidRDefault="005C315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in the amount of R 8,108,381, with notes stating: “Fazenda Micaia Criacao </w:t>
      </w:r>
    </w:p>
    <w:p w:rsidR="005C3157" w:rsidRDefault="005C315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Limitada: The loan is unsecured, interest free, and has no fixed terms of repayment”. </w:t>
      </w:r>
    </w:p>
    <w:p w:rsidR="0090411F" w:rsidRDefault="005C315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Incidentally the financial statements also reflect what </w:t>
      </w:r>
      <w:r w:rsidR="0090411F">
        <w:rPr>
          <w:rFonts w:ascii="Arial" w:hAnsi="Arial" w:cs="Arial"/>
          <w:sz w:val="24"/>
          <w:szCs w:val="24"/>
        </w:rPr>
        <w:t xml:space="preserve">the amount of the loan was the </w:t>
      </w:r>
    </w:p>
    <w:p w:rsidR="00100867" w:rsidRDefault="0090411F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year.</w:t>
      </w:r>
      <w:r w:rsidR="00307F88">
        <w:rPr>
          <w:rFonts w:ascii="Arial" w:hAnsi="Arial" w:cs="Arial"/>
          <w:sz w:val="24"/>
          <w:szCs w:val="24"/>
        </w:rPr>
        <w:t xml:space="preserve"> There has been no evidence that the loan was disputed and </w:t>
      </w:r>
      <w:r w:rsidR="00100867">
        <w:rPr>
          <w:rFonts w:ascii="Arial" w:hAnsi="Arial" w:cs="Arial"/>
          <w:sz w:val="24"/>
          <w:szCs w:val="24"/>
        </w:rPr>
        <w:t xml:space="preserve">even </w:t>
      </w:r>
      <w:r w:rsidR="00307F88">
        <w:rPr>
          <w:rFonts w:ascii="Arial" w:hAnsi="Arial" w:cs="Arial"/>
          <w:sz w:val="24"/>
          <w:szCs w:val="24"/>
        </w:rPr>
        <w:t xml:space="preserve">in </w:t>
      </w:r>
    </w:p>
    <w:p w:rsidR="00100867" w:rsidRDefault="00307F8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instance where Embondeiro contends that only part of the loan is payable</w:t>
      </w:r>
      <w:r w:rsidR="00100867">
        <w:rPr>
          <w:rFonts w:ascii="Arial" w:hAnsi="Arial" w:cs="Arial"/>
          <w:sz w:val="24"/>
          <w:szCs w:val="24"/>
        </w:rPr>
        <w:t xml:space="preserve">, </w:t>
      </w:r>
    </w:p>
    <w:p w:rsidR="00100867" w:rsidRDefault="0010086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suggests that there was an understanding that the loan was payable</w:t>
      </w:r>
      <w:r w:rsidR="00307F88">
        <w:rPr>
          <w:rFonts w:ascii="Arial" w:hAnsi="Arial" w:cs="Arial"/>
          <w:sz w:val="24"/>
          <w:szCs w:val="24"/>
        </w:rPr>
        <w:t xml:space="preserve">. </w:t>
      </w:r>
    </w:p>
    <w:p w:rsidR="00100867" w:rsidRDefault="00100867" w:rsidP="00DB1B37">
      <w:pPr>
        <w:jc w:val="both"/>
        <w:rPr>
          <w:rFonts w:ascii="Arial" w:hAnsi="Arial" w:cs="Arial"/>
          <w:sz w:val="24"/>
          <w:szCs w:val="24"/>
        </w:rPr>
      </w:pPr>
    </w:p>
    <w:p w:rsidR="00BF7A32" w:rsidRDefault="0010086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It is my view, Embondeiro has not discharged it onus that </w:t>
      </w:r>
      <w:r w:rsidR="00307F88">
        <w:rPr>
          <w:rFonts w:ascii="Arial" w:hAnsi="Arial" w:cs="Arial"/>
          <w:sz w:val="24"/>
          <w:szCs w:val="24"/>
        </w:rPr>
        <w:t xml:space="preserve">that the </w:t>
      </w:r>
      <w:r w:rsidR="00BF7A32">
        <w:rPr>
          <w:rFonts w:ascii="Arial" w:hAnsi="Arial" w:cs="Arial"/>
          <w:sz w:val="24"/>
          <w:szCs w:val="24"/>
        </w:rPr>
        <w:t xml:space="preserve">indebtedness </w:t>
      </w:r>
    </w:p>
    <w:p w:rsidR="00561143" w:rsidRDefault="00BF7A32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dispute on </w:t>
      </w:r>
      <w:r>
        <w:rPr>
          <w:rFonts w:ascii="Arial" w:hAnsi="Arial" w:cs="Arial"/>
          <w:i/>
          <w:iCs/>
          <w:sz w:val="24"/>
          <w:szCs w:val="24"/>
        </w:rPr>
        <w:t xml:space="preserve">bona fide </w:t>
      </w:r>
      <w:r>
        <w:rPr>
          <w:rFonts w:ascii="Arial" w:hAnsi="Arial" w:cs="Arial"/>
          <w:sz w:val="24"/>
          <w:szCs w:val="24"/>
        </w:rPr>
        <w:t xml:space="preserve">and reasonable grounds. The disputes of fact </w:t>
      </w:r>
      <w:r w:rsidR="00307F88">
        <w:rPr>
          <w:rFonts w:ascii="Arial" w:hAnsi="Arial" w:cs="Arial"/>
          <w:sz w:val="24"/>
          <w:szCs w:val="24"/>
        </w:rPr>
        <w:t xml:space="preserve">raised especially </w:t>
      </w:r>
    </w:p>
    <w:p w:rsidR="00561143" w:rsidRDefault="00307F88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the ‘loan account’</w:t>
      </w:r>
      <w:r w:rsidR="00100867">
        <w:rPr>
          <w:rFonts w:ascii="Arial" w:hAnsi="Arial" w:cs="Arial"/>
          <w:sz w:val="24"/>
          <w:szCs w:val="24"/>
        </w:rPr>
        <w:t xml:space="preserve">, where it is </w:t>
      </w:r>
      <w:r w:rsidR="00B2193D">
        <w:rPr>
          <w:rFonts w:ascii="Arial" w:hAnsi="Arial" w:cs="Arial"/>
          <w:sz w:val="24"/>
          <w:szCs w:val="24"/>
        </w:rPr>
        <w:t xml:space="preserve">disputed and it is </w:t>
      </w:r>
      <w:r w:rsidR="00100867">
        <w:rPr>
          <w:rFonts w:ascii="Arial" w:hAnsi="Arial" w:cs="Arial"/>
          <w:sz w:val="24"/>
          <w:szCs w:val="24"/>
        </w:rPr>
        <w:t>c</w:t>
      </w:r>
      <w:r w:rsidR="006264A3">
        <w:rPr>
          <w:rFonts w:ascii="Arial" w:hAnsi="Arial" w:cs="Arial"/>
          <w:sz w:val="24"/>
          <w:szCs w:val="24"/>
        </w:rPr>
        <w:t>ontend</w:t>
      </w:r>
      <w:r w:rsidR="00100867">
        <w:rPr>
          <w:rFonts w:ascii="Arial" w:hAnsi="Arial" w:cs="Arial"/>
          <w:sz w:val="24"/>
          <w:szCs w:val="24"/>
        </w:rPr>
        <w:t xml:space="preserve">ed that there were </w:t>
      </w:r>
    </w:p>
    <w:p w:rsidR="00561143" w:rsidRDefault="006264A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mistakes or</w:t>
      </w:r>
      <w:r w:rsidR="00100867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misunderstanding</w:t>
      </w:r>
      <w:r w:rsidR="00B2193D">
        <w:rPr>
          <w:rFonts w:ascii="Arial" w:hAnsi="Arial" w:cs="Arial"/>
          <w:sz w:val="24"/>
          <w:szCs w:val="24"/>
        </w:rPr>
        <w:t xml:space="preserve">, or that the loan be split into funding that related to </w:t>
      </w:r>
    </w:p>
    <w:p w:rsidR="00561143" w:rsidRDefault="00B2193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acquisition of oxen and development of the land </w:t>
      </w:r>
      <w:r w:rsidR="006264A3">
        <w:rPr>
          <w:rFonts w:ascii="Arial" w:hAnsi="Arial" w:cs="Arial"/>
          <w:sz w:val="24"/>
          <w:szCs w:val="24"/>
        </w:rPr>
        <w:t>on the part of the Dalmar Group</w:t>
      </w:r>
      <w:r w:rsidR="00307F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are </w:t>
      </w:r>
    </w:p>
    <w:p w:rsidR="00561143" w:rsidRDefault="00B2193D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genuine disputes of fact. </w:t>
      </w:r>
    </w:p>
    <w:p w:rsidR="00561143" w:rsidRDefault="00561143" w:rsidP="00DB1B37">
      <w:pPr>
        <w:jc w:val="both"/>
        <w:rPr>
          <w:rFonts w:ascii="Arial" w:hAnsi="Arial" w:cs="Arial"/>
          <w:sz w:val="24"/>
          <w:szCs w:val="24"/>
        </w:rPr>
      </w:pPr>
    </w:p>
    <w:p w:rsidR="00E906A5" w:rsidRDefault="0056114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A669BB">
        <w:rPr>
          <w:rFonts w:ascii="Arial" w:hAnsi="Arial" w:cs="Arial"/>
          <w:sz w:val="24"/>
          <w:szCs w:val="24"/>
        </w:rPr>
        <w:t xml:space="preserve">The conduct of Mr Lee of emptying the bank account of Mikaia after the </w:t>
      </w:r>
    </w:p>
    <w:p w:rsidR="00E906A5" w:rsidRDefault="00A669BB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statutory demand was made further exacerbated the distrust the Dalmar Group had.</w:t>
      </w:r>
      <w:r w:rsidR="00561143">
        <w:rPr>
          <w:rFonts w:ascii="Arial" w:hAnsi="Arial" w:cs="Arial"/>
          <w:sz w:val="24"/>
          <w:szCs w:val="24"/>
        </w:rPr>
        <w:t xml:space="preserve"> </w:t>
      </w:r>
    </w:p>
    <w:p w:rsidR="00E906A5" w:rsidRDefault="0056114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applicants contend that there are further just and equitable grounds for the </w:t>
      </w:r>
    </w:p>
    <w:p w:rsidR="00E906A5" w:rsidRDefault="0056114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winding up of the respondent. The contract has been cancelled; </w:t>
      </w:r>
      <w:r w:rsidR="00E906A5">
        <w:rPr>
          <w:rFonts w:ascii="Arial" w:hAnsi="Arial" w:cs="Arial"/>
          <w:sz w:val="24"/>
          <w:szCs w:val="24"/>
        </w:rPr>
        <w:t xml:space="preserve">a deadlock exists; </w:t>
      </w:r>
    </w:p>
    <w:p w:rsidR="00E906A5" w:rsidRDefault="00561143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likelihood of funding</w:t>
      </w:r>
      <w:r w:rsidR="00E906A5">
        <w:rPr>
          <w:rFonts w:ascii="Arial" w:hAnsi="Arial" w:cs="Arial"/>
          <w:sz w:val="24"/>
          <w:szCs w:val="24"/>
        </w:rPr>
        <w:t xml:space="preserve">, that the project in Mozambique was on the brink of </w:t>
      </w:r>
    </w:p>
    <w:p w:rsidR="00E906A5" w:rsidRDefault="00E906A5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collapse, </w:t>
      </w:r>
      <w:r w:rsidR="0056114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relationship between the two groups had broken down. I am of the view </w:t>
      </w:r>
    </w:p>
    <w:p w:rsidR="00E906A5" w:rsidRDefault="00E906A5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a final order would be appropriate.</w:t>
      </w:r>
    </w:p>
    <w:p w:rsidR="00E906A5" w:rsidRDefault="00E906A5" w:rsidP="00DB1B37">
      <w:pPr>
        <w:jc w:val="both"/>
        <w:rPr>
          <w:rFonts w:ascii="Arial" w:hAnsi="Arial" w:cs="Arial"/>
          <w:sz w:val="24"/>
          <w:szCs w:val="24"/>
        </w:rPr>
      </w:pPr>
    </w:p>
    <w:p w:rsidR="00E906A5" w:rsidRDefault="00E906A5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7F6C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In the result the following order is granted:</w:t>
      </w:r>
    </w:p>
    <w:p w:rsidR="00E906A5" w:rsidRDefault="00E906A5" w:rsidP="00DB1B37">
      <w:pPr>
        <w:jc w:val="both"/>
        <w:rPr>
          <w:rFonts w:ascii="Arial" w:hAnsi="Arial" w:cs="Arial"/>
          <w:sz w:val="24"/>
          <w:szCs w:val="24"/>
        </w:rPr>
      </w:pPr>
    </w:p>
    <w:p w:rsidR="00E906A5" w:rsidRDefault="00E906A5" w:rsidP="00E906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respondent be finally wound-up;</w:t>
      </w:r>
    </w:p>
    <w:p w:rsidR="00E906A5" w:rsidRDefault="00E906A5" w:rsidP="00E906A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906A5" w:rsidRPr="00E906A5" w:rsidRDefault="00E906A5" w:rsidP="00E906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costs of this application be costs </w:t>
      </w:r>
      <w:r w:rsidR="00B60B63">
        <w:rPr>
          <w:rFonts w:ascii="Arial" w:hAnsi="Arial" w:cs="Arial"/>
          <w:sz w:val="24"/>
          <w:szCs w:val="24"/>
        </w:rPr>
        <w:t>in the winding up;</w:t>
      </w:r>
    </w:p>
    <w:p w:rsidR="005C3157" w:rsidRPr="00307F88" w:rsidRDefault="005C3157" w:rsidP="00DB1B37">
      <w:pPr>
        <w:jc w:val="both"/>
        <w:rPr>
          <w:rFonts w:ascii="Arial" w:hAnsi="Arial" w:cs="Arial"/>
          <w:sz w:val="24"/>
          <w:szCs w:val="24"/>
        </w:rPr>
      </w:pPr>
    </w:p>
    <w:p w:rsidR="004C277B" w:rsidRDefault="004C277B" w:rsidP="00DB1B37">
      <w:pPr>
        <w:jc w:val="both"/>
        <w:rPr>
          <w:rFonts w:ascii="Arial" w:hAnsi="Arial" w:cs="Arial"/>
          <w:sz w:val="24"/>
          <w:szCs w:val="24"/>
        </w:rPr>
      </w:pPr>
    </w:p>
    <w:p w:rsidR="004C277B" w:rsidRDefault="004C277B" w:rsidP="00DB1B37">
      <w:pPr>
        <w:jc w:val="both"/>
        <w:rPr>
          <w:rFonts w:ascii="Arial" w:hAnsi="Arial" w:cs="Arial"/>
          <w:sz w:val="24"/>
          <w:szCs w:val="24"/>
        </w:rPr>
      </w:pPr>
    </w:p>
    <w:p w:rsidR="00DF25D7" w:rsidRDefault="00DF25D7" w:rsidP="00DB1B37">
      <w:pPr>
        <w:jc w:val="both"/>
        <w:rPr>
          <w:rFonts w:ascii="Arial" w:hAnsi="Arial" w:cs="Arial"/>
          <w:sz w:val="24"/>
          <w:szCs w:val="24"/>
        </w:rPr>
      </w:pPr>
    </w:p>
    <w:p w:rsidR="00317F6C" w:rsidRDefault="00317F6C" w:rsidP="00317F6C">
      <w:pPr>
        <w:spacing w:line="240" w:lineRule="auto"/>
        <w:rPr>
          <w:rFonts w:eastAsia="Calibri" w:cs="Arial"/>
          <w:b/>
          <w:sz w:val="28"/>
          <w:szCs w:val="28"/>
        </w:rPr>
      </w:pPr>
      <w:r w:rsidRPr="00AE39B1">
        <w:rPr>
          <w:rFonts w:eastAsia="Calibri" w:cs="Arial"/>
          <w:b/>
          <w:noProof/>
          <w:sz w:val="28"/>
          <w:szCs w:val="28"/>
          <w:lang w:eastAsia="en-ZA"/>
        </w:rPr>
        <w:drawing>
          <wp:inline distT="0" distB="0" distL="0" distR="0" wp14:anchorId="11CD698D" wp14:editId="10570730">
            <wp:extent cx="590550" cy="400050"/>
            <wp:effectExtent l="0" t="0" r="0" b="0"/>
            <wp:docPr id="4" name="Picture 4" descr="C:\Users\PDithipe\OneDrive - judiciary.org.za\Desktop\Judge Tlhapi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ithipe\OneDrive - judiciary.org.za\Desktop\Judge Tlhapi 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6C" w:rsidRDefault="00317F6C" w:rsidP="00763A17">
      <w:pPr>
        <w:spacing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___________</w:t>
      </w:r>
    </w:p>
    <w:p w:rsidR="00317F6C" w:rsidRPr="006F2FB5" w:rsidRDefault="00317F6C" w:rsidP="00763A17">
      <w:pPr>
        <w:spacing w:line="240" w:lineRule="auto"/>
        <w:rPr>
          <w:rFonts w:ascii="Arial" w:eastAsia="Calibri" w:hAnsi="Arial" w:cs="Arial"/>
          <w:b/>
        </w:rPr>
      </w:pPr>
      <w:r w:rsidRPr="006F2FB5">
        <w:rPr>
          <w:rFonts w:ascii="Arial" w:eastAsia="Calibri" w:hAnsi="Arial" w:cs="Arial"/>
          <w:b/>
        </w:rPr>
        <w:t>V.V. TLHAPI</w:t>
      </w:r>
    </w:p>
    <w:p w:rsidR="00317F6C" w:rsidRPr="006F2FB5" w:rsidRDefault="00317F6C" w:rsidP="00317F6C">
      <w:pPr>
        <w:spacing w:line="240" w:lineRule="auto"/>
        <w:rPr>
          <w:rFonts w:ascii="Arial" w:eastAsia="Calibri" w:hAnsi="Arial" w:cs="Arial"/>
          <w:b/>
        </w:rPr>
      </w:pPr>
      <w:r w:rsidRPr="006F2FB5">
        <w:rPr>
          <w:rFonts w:ascii="Arial" w:eastAsia="Calibri" w:hAnsi="Arial" w:cs="Arial"/>
          <w:b/>
        </w:rPr>
        <w:t>JUDGE OF THE HIGH COURT</w:t>
      </w:r>
    </w:p>
    <w:p w:rsidR="00317F6C" w:rsidRPr="006F2FB5" w:rsidRDefault="00317F6C" w:rsidP="00317F6C">
      <w:pPr>
        <w:spacing w:line="240" w:lineRule="auto"/>
        <w:rPr>
          <w:rFonts w:ascii="Arial" w:eastAsia="Calibri" w:hAnsi="Arial" w:cs="Arial"/>
          <w:b/>
        </w:rPr>
      </w:pPr>
      <w:r w:rsidRPr="006F2FB5">
        <w:rPr>
          <w:rFonts w:ascii="Arial" w:eastAsia="Calibri" w:hAnsi="Arial" w:cs="Arial"/>
          <w:b/>
        </w:rPr>
        <w:t>GAUTENG DIVISION, PRETORIA</w:t>
      </w:r>
    </w:p>
    <w:p w:rsidR="00317F6C" w:rsidRPr="00763A17" w:rsidRDefault="00317F6C" w:rsidP="00317F6C">
      <w:pPr>
        <w:spacing w:line="240" w:lineRule="auto"/>
        <w:rPr>
          <w:rFonts w:ascii="Arial" w:eastAsia="Calibri" w:hAnsi="Arial" w:cs="Arial"/>
          <w:b/>
          <w:szCs w:val="24"/>
        </w:rPr>
      </w:pPr>
    </w:p>
    <w:p w:rsidR="00317F6C" w:rsidRDefault="00317F6C" w:rsidP="00317F6C">
      <w:pPr>
        <w:spacing w:line="240" w:lineRule="auto"/>
        <w:rPr>
          <w:rFonts w:ascii="Arial" w:eastAsia="Calibri" w:hAnsi="Arial" w:cs="Arial"/>
          <w:b/>
          <w:szCs w:val="24"/>
        </w:rPr>
      </w:pPr>
    </w:p>
    <w:p w:rsidR="00317F6C" w:rsidRPr="006F2FB5" w:rsidRDefault="006F2FB5" w:rsidP="00317F6C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F2FB5">
        <w:rPr>
          <w:rFonts w:ascii="Arial" w:eastAsia="Calibri" w:hAnsi="Arial" w:cs="Arial"/>
          <w:b/>
          <w:sz w:val="24"/>
          <w:szCs w:val="24"/>
        </w:rPr>
        <w:t xml:space="preserve">APPEARANCE </w:t>
      </w:r>
    </w:p>
    <w:p w:rsidR="00317F6C" w:rsidRDefault="00317F6C" w:rsidP="00317F6C">
      <w:pPr>
        <w:spacing w:line="240" w:lineRule="auto"/>
        <w:rPr>
          <w:rFonts w:ascii="Arial" w:eastAsia="Calibri" w:hAnsi="Arial" w:cs="Arial"/>
          <w:b/>
          <w:szCs w:val="24"/>
        </w:rPr>
      </w:pPr>
    </w:p>
    <w:p w:rsidR="00317F6C" w:rsidRPr="00317F6C" w:rsidRDefault="00317F6C" w:rsidP="00317F6C">
      <w:pPr>
        <w:spacing w:line="240" w:lineRule="auto"/>
        <w:rPr>
          <w:rFonts w:ascii="Arial" w:eastAsia="Calibri" w:hAnsi="Arial" w:cs="Arial"/>
          <w:b/>
          <w:szCs w:val="24"/>
        </w:rPr>
      </w:pPr>
      <w:r w:rsidRPr="00317F6C">
        <w:rPr>
          <w:rFonts w:ascii="Arial" w:eastAsia="Calibri" w:hAnsi="Arial" w:cs="Arial"/>
          <w:b/>
          <w:szCs w:val="24"/>
        </w:rPr>
        <w:t>HEARD AND RESERVED ON</w:t>
      </w:r>
      <w:r w:rsidRPr="00317F6C">
        <w:rPr>
          <w:rFonts w:ascii="Arial" w:eastAsia="Calibri" w:hAnsi="Arial" w:cs="Arial"/>
          <w:b/>
          <w:szCs w:val="24"/>
        </w:rPr>
        <w:tab/>
        <w:t xml:space="preserve">: </w:t>
      </w:r>
      <w:r w:rsidR="006F2FB5">
        <w:rPr>
          <w:rFonts w:ascii="Arial" w:eastAsia="Calibri" w:hAnsi="Arial" w:cs="Arial"/>
          <w:b/>
          <w:szCs w:val="24"/>
        </w:rPr>
        <w:t>15 – 17 NOVEMBER 2022</w:t>
      </w:r>
    </w:p>
    <w:p w:rsidR="00317F6C" w:rsidRPr="00317F6C" w:rsidRDefault="00317F6C" w:rsidP="00317F6C">
      <w:pPr>
        <w:spacing w:line="240" w:lineRule="auto"/>
        <w:rPr>
          <w:rFonts w:ascii="Arial" w:eastAsia="Calibri" w:hAnsi="Arial" w:cs="Arial"/>
          <w:b/>
          <w:szCs w:val="24"/>
        </w:rPr>
      </w:pPr>
      <w:r w:rsidRPr="00317F6C">
        <w:rPr>
          <w:rFonts w:ascii="Arial" w:eastAsia="Calibri" w:hAnsi="Arial" w:cs="Arial"/>
          <w:b/>
          <w:szCs w:val="24"/>
        </w:rPr>
        <w:t>FOR THE</w:t>
      </w:r>
      <w:r w:rsidR="00763A17">
        <w:rPr>
          <w:rFonts w:ascii="Arial" w:eastAsia="Calibri" w:hAnsi="Arial" w:cs="Arial"/>
          <w:b/>
          <w:szCs w:val="24"/>
        </w:rPr>
        <w:t xml:space="preserve"> FIRST APPLICANT</w:t>
      </w:r>
      <w:r w:rsidRPr="00317F6C">
        <w:rPr>
          <w:rFonts w:ascii="Arial" w:eastAsia="Calibri" w:hAnsi="Arial" w:cs="Arial"/>
          <w:b/>
          <w:szCs w:val="24"/>
        </w:rPr>
        <w:tab/>
        <w:t>: Adv.</w:t>
      </w:r>
      <w:r w:rsidR="006F2FB5">
        <w:rPr>
          <w:rFonts w:ascii="Arial" w:eastAsia="Calibri" w:hAnsi="Arial" w:cs="Arial"/>
          <w:b/>
          <w:szCs w:val="24"/>
        </w:rPr>
        <w:t xml:space="preserve"> VAN DER MERWE SC</w:t>
      </w:r>
      <w:r w:rsidRPr="00317F6C">
        <w:rPr>
          <w:rFonts w:ascii="Arial" w:eastAsia="Calibri" w:hAnsi="Arial" w:cs="Arial"/>
          <w:b/>
          <w:szCs w:val="24"/>
        </w:rPr>
        <w:t xml:space="preserve">  </w:t>
      </w:r>
    </w:p>
    <w:p w:rsidR="00317F6C" w:rsidRPr="00317F6C" w:rsidRDefault="00317F6C" w:rsidP="00317F6C">
      <w:pPr>
        <w:spacing w:line="240" w:lineRule="auto"/>
        <w:rPr>
          <w:rFonts w:ascii="Arial" w:eastAsia="Calibri" w:hAnsi="Arial" w:cs="Arial"/>
          <w:b/>
          <w:szCs w:val="24"/>
        </w:rPr>
      </w:pPr>
      <w:r w:rsidRPr="00317F6C">
        <w:rPr>
          <w:rFonts w:ascii="Arial" w:eastAsia="Calibri" w:hAnsi="Arial" w:cs="Arial"/>
          <w:b/>
          <w:szCs w:val="24"/>
        </w:rPr>
        <w:t>INSTRUCTED BY</w:t>
      </w:r>
      <w:r w:rsidRPr="00317F6C">
        <w:rPr>
          <w:rFonts w:ascii="Arial" w:eastAsia="Calibri" w:hAnsi="Arial" w:cs="Arial"/>
          <w:b/>
          <w:szCs w:val="24"/>
        </w:rPr>
        <w:tab/>
      </w:r>
      <w:r w:rsidRPr="00317F6C"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 w:rsidRPr="00317F6C">
        <w:rPr>
          <w:rFonts w:ascii="Arial" w:eastAsia="Calibri" w:hAnsi="Arial" w:cs="Arial"/>
          <w:b/>
          <w:szCs w:val="24"/>
        </w:rPr>
        <w:t xml:space="preserve">: </w:t>
      </w:r>
      <w:r w:rsidR="006F2FB5">
        <w:rPr>
          <w:rFonts w:ascii="Arial" w:eastAsia="Calibri" w:hAnsi="Arial" w:cs="Arial"/>
          <w:b/>
          <w:szCs w:val="24"/>
        </w:rPr>
        <w:t>DELPORT VAN DEN BERG INC</w:t>
      </w:r>
    </w:p>
    <w:p w:rsidR="00317F6C" w:rsidRPr="00317F6C" w:rsidRDefault="00317F6C" w:rsidP="00317F6C">
      <w:pPr>
        <w:spacing w:line="240" w:lineRule="auto"/>
        <w:rPr>
          <w:rFonts w:ascii="Arial" w:eastAsia="Calibri" w:hAnsi="Arial" w:cs="Arial"/>
          <w:b/>
          <w:szCs w:val="24"/>
        </w:rPr>
      </w:pPr>
    </w:p>
    <w:p w:rsidR="006F2FB5" w:rsidRDefault="00317F6C" w:rsidP="00317F6C">
      <w:pPr>
        <w:spacing w:line="240" w:lineRule="auto"/>
        <w:rPr>
          <w:rFonts w:ascii="Arial" w:eastAsia="Calibri" w:hAnsi="Arial" w:cs="Arial"/>
          <w:b/>
          <w:szCs w:val="24"/>
        </w:rPr>
      </w:pPr>
      <w:r w:rsidRPr="00317F6C">
        <w:rPr>
          <w:rFonts w:ascii="Arial" w:eastAsia="Calibri" w:hAnsi="Arial" w:cs="Arial"/>
          <w:b/>
          <w:szCs w:val="24"/>
        </w:rPr>
        <w:t>FOR THE RESPONDENT</w:t>
      </w:r>
      <w:r w:rsidR="006F2FB5">
        <w:rPr>
          <w:rFonts w:ascii="Arial" w:eastAsia="Calibri" w:hAnsi="Arial" w:cs="Arial"/>
          <w:b/>
          <w:szCs w:val="24"/>
        </w:rPr>
        <w:t xml:space="preserve"> AND </w:t>
      </w:r>
    </w:p>
    <w:p w:rsidR="00317F6C" w:rsidRPr="00317F6C" w:rsidRDefault="006F2FB5" w:rsidP="00317F6C">
      <w:pPr>
        <w:spacing w:line="240" w:lineRule="auto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INTERVENING PARTY</w:t>
      </w:r>
      <w:r w:rsidR="00317F6C" w:rsidRPr="00317F6C">
        <w:rPr>
          <w:rFonts w:ascii="Arial" w:eastAsia="Calibri" w:hAnsi="Arial" w:cs="Arial"/>
          <w:b/>
          <w:szCs w:val="24"/>
        </w:rPr>
        <w:tab/>
      </w:r>
      <w:r w:rsidR="00317F6C" w:rsidRPr="00317F6C">
        <w:rPr>
          <w:rFonts w:ascii="Arial" w:eastAsia="Calibri" w:hAnsi="Arial" w:cs="Arial"/>
          <w:b/>
          <w:szCs w:val="24"/>
        </w:rPr>
        <w:tab/>
        <w:t xml:space="preserve">: Adv. </w:t>
      </w:r>
      <w:r>
        <w:rPr>
          <w:rFonts w:ascii="Arial" w:eastAsia="Calibri" w:hAnsi="Arial" w:cs="Arial"/>
          <w:b/>
          <w:szCs w:val="24"/>
        </w:rPr>
        <w:t xml:space="preserve">JL (MAC) VAN DER MERWE SC </w:t>
      </w:r>
      <w:r w:rsidR="00317F6C" w:rsidRPr="00317F6C">
        <w:rPr>
          <w:rFonts w:ascii="Arial" w:eastAsia="Calibri" w:hAnsi="Arial" w:cs="Arial"/>
          <w:b/>
          <w:szCs w:val="24"/>
        </w:rPr>
        <w:t xml:space="preserve"> </w:t>
      </w:r>
    </w:p>
    <w:p w:rsidR="00317F6C" w:rsidRPr="00317F6C" w:rsidRDefault="00317F6C" w:rsidP="00317F6C">
      <w:pPr>
        <w:spacing w:line="240" w:lineRule="auto"/>
        <w:rPr>
          <w:rFonts w:ascii="Arial" w:eastAsia="Calibri" w:hAnsi="Arial" w:cs="Arial"/>
          <w:b/>
          <w:szCs w:val="24"/>
        </w:rPr>
      </w:pPr>
      <w:r w:rsidRPr="00317F6C">
        <w:rPr>
          <w:rFonts w:ascii="Arial" w:eastAsia="Calibri" w:hAnsi="Arial" w:cs="Arial"/>
          <w:b/>
          <w:szCs w:val="24"/>
        </w:rPr>
        <w:t>INSTRUCTED BY</w:t>
      </w:r>
      <w:r w:rsidRPr="00317F6C">
        <w:rPr>
          <w:rFonts w:ascii="Arial" w:eastAsia="Calibri" w:hAnsi="Arial" w:cs="Arial"/>
          <w:b/>
          <w:szCs w:val="24"/>
        </w:rPr>
        <w:tab/>
      </w:r>
      <w:r w:rsidRPr="00317F6C"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 w:rsidRPr="00317F6C">
        <w:rPr>
          <w:rFonts w:ascii="Arial" w:eastAsia="Calibri" w:hAnsi="Arial" w:cs="Arial"/>
          <w:b/>
          <w:szCs w:val="24"/>
        </w:rPr>
        <w:t xml:space="preserve">: </w:t>
      </w:r>
      <w:r w:rsidR="006F2FB5">
        <w:rPr>
          <w:rFonts w:ascii="Arial" w:eastAsia="Calibri" w:hAnsi="Arial" w:cs="Arial"/>
          <w:b/>
          <w:szCs w:val="24"/>
        </w:rPr>
        <w:t xml:space="preserve">SANET DE LANGE ATTORNEYS </w:t>
      </w:r>
    </w:p>
    <w:p w:rsidR="00317F6C" w:rsidRPr="00317F6C" w:rsidRDefault="00317F6C" w:rsidP="00317F6C">
      <w:pPr>
        <w:spacing w:line="240" w:lineRule="auto"/>
        <w:rPr>
          <w:rFonts w:ascii="Arial" w:eastAsia="Calibri" w:hAnsi="Arial" w:cs="Arial"/>
          <w:b/>
          <w:szCs w:val="24"/>
        </w:rPr>
      </w:pPr>
      <w:r w:rsidRPr="00317F6C">
        <w:rPr>
          <w:rFonts w:ascii="Arial" w:eastAsia="Calibri" w:hAnsi="Arial" w:cs="Arial"/>
          <w:b/>
          <w:szCs w:val="24"/>
        </w:rPr>
        <w:t>DATE OF JUDGMENT</w:t>
      </w:r>
      <w:r w:rsidRPr="00317F6C">
        <w:rPr>
          <w:rFonts w:ascii="Arial" w:eastAsia="Calibri" w:hAnsi="Arial" w:cs="Arial"/>
          <w:b/>
          <w:szCs w:val="24"/>
        </w:rPr>
        <w:tab/>
      </w:r>
      <w:r w:rsidRPr="00317F6C">
        <w:rPr>
          <w:rFonts w:ascii="Arial" w:eastAsia="Calibri" w:hAnsi="Arial" w:cs="Arial"/>
          <w:b/>
          <w:szCs w:val="24"/>
        </w:rPr>
        <w:tab/>
        <w:t xml:space="preserve">:  </w:t>
      </w:r>
      <w:r w:rsidR="006F2FB5">
        <w:rPr>
          <w:rFonts w:ascii="Arial" w:eastAsia="Calibri" w:hAnsi="Arial" w:cs="Arial"/>
          <w:b/>
          <w:szCs w:val="24"/>
        </w:rPr>
        <w:t xml:space="preserve">07 OCTOBER </w:t>
      </w:r>
      <w:r w:rsidRPr="00317F6C">
        <w:rPr>
          <w:rFonts w:ascii="Arial" w:eastAsia="Calibri" w:hAnsi="Arial" w:cs="Arial"/>
          <w:b/>
          <w:szCs w:val="24"/>
        </w:rPr>
        <w:t>2022</w:t>
      </w:r>
    </w:p>
    <w:p w:rsidR="00B676E0" w:rsidRDefault="00B676E0" w:rsidP="00DB1B37">
      <w:pPr>
        <w:jc w:val="both"/>
        <w:rPr>
          <w:rFonts w:ascii="Arial" w:hAnsi="Arial" w:cs="Arial"/>
          <w:sz w:val="24"/>
          <w:szCs w:val="24"/>
        </w:rPr>
      </w:pPr>
    </w:p>
    <w:p w:rsidR="00DB1B37" w:rsidRPr="00DB1B37" w:rsidRDefault="00DB1B37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5A9E" w:rsidRPr="00500881" w:rsidRDefault="00375F09" w:rsidP="00DB1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75A9E">
        <w:rPr>
          <w:rFonts w:ascii="Arial" w:hAnsi="Arial" w:cs="Arial"/>
          <w:sz w:val="24"/>
          <w:szCs w:val="24"/>
        </w:rPr>
        <w:tab/>
      </w:r>
    </w:p>
    <w:sectPr w:rsidR="00275A9E" w:rsidRPr="0050088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BB" w:rsidRDefault="005044BB" w:rsidP="00976011">
      <w:pPr>
        <w:spacing w:after="0" w:line="240" w:lineRule="auto"/>
      </w:pPr>
      <w:r>
        <w:separator/>
      </w:r>
    </w:p>
  </w:endnote>
  <w:endnote w:type="continuationSeparator" w:id="0">
    <w:p w:rsidR="005044BB" w:rsidRDefault="005044BB" w:rsidP="0097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BB" w:rsidRDefault="005044BB" w:rsidP="00976011">
      <w:pPr>
        <w:spacing w:after="0" w:line="240" w:lineRule="auto"/>
      </w:pPr>
      <w:r>
        <w:separator/>
      </w:r>
    </w:p>
  </w:footnote>
  <w:footnote w:type="continuationSeparator" w:id="0">
    <w:p w:rsidR="005044BB" w:rsidRDefault="005044BB" w:rsidP="00976011">
      <w:pPr>
        <w:spacing w:after="0" w:line="240" w:lineRule="auto"/>
      </w:pPr>
      <w:r>
        <w:continuationSeparator/>
      </w:r>
    </w:p>
  </w:footnote>
  <w:footnote w:id="1">
    <w:p w:rsidR="00B708C1" w:rsidRDefault="00B708C1">
      <w:pPr>
        <w:pStyle w:val="FootnoteText"/>
      </w:pPr>
      <w:r>
        <w:rPr>
          <w:rStyle w:val="FootnoteReference"/>
        </w:rPr>
        <w:footnoteRef/>
      </w:r>
      <w:r>
        <w:t xml:space="preserve"> 1992 (3)SA 379 (A) at 390</w:t>
      </w:r>
      <w:r w:rsidR="00233276">
        <w:t>.</w:t>
      </w:r>
      <w:r>
        <w:t xml:space="preserve"> </w:t>
      </w:r>
    </w:p>
  </w:footnote>
  <w:footnote w:id="2">
    <w:p w:rsidR="00B708C1" w:rsidRDefault="00B708C1">
      <w:pPr>
        <w:pStyle w:val="FootnoteText"/>
      </w:pPr>
      <w:r>
        <w:rPr>
          <w:rStyle w:val="FootnoteReference"/>
        </w:rPr>
        <w:footnoteRef/>
      </w:r>
      <w:r>
        <w:t xml:space="preserve"> Supra at 390 D-E</w:t>
      </w:r>
    </w:p>
  </w:footnote>
  <w:footnote w:id="3">
    <w:p w:rsidR="00B708C1" w:rsidRDefault="00B708C1">
      <w:pPr>
        <w:pStyle w:val="FootnoteText"/>
      </w:pPr>
      <w:r>
        <w:rPr>
          <w:rStyle w:val="FootnoteReference"/>
        </w:rPr>
        <w:footnoteRef/>
      </w:r>
      <w:r>
        <w:t xml:space="preserve"> 2020 (5) SA 247 (CC) at para 83 </w:t>
      </w:r>
    </w:p>
  </w:footnote>
  <w:footnote w:id="4">
    <w:p w:rsidR="00B708C1" w:rsidRDefault="00B708C1">
      <w:pPr>
        <w:pStyle w:val="FootnoteText"/>
      </w:pPr>
      <w:r>
        <w:rPr>
          <w:rStyle w:val="FootnoteReference"/>
        </w:rPr>
        <w:footnoteRef/>
      </w:r>
      <w:r>
        <w:t xml:space="preserve"> Agri Operations Ltd v Hamba fleet Management (Pty)Ltd (542/16) [2017] ZASCA 24 (24 March 2017) para [9]:”It may bear repeating that Plascon Evans is the locus classicus as the test in the factual enquiry before a final order can be made in motion proceedings”</w:t>
      </w:r>
    </w:p>
  </w:footnote>
  <w:footnote w:id="5">
    <w:p w:rsidR="00B708C1" w:rsidRDefault="00B708C1">
      <w:pPr>
        <w:pStyle w:val="FootnoteText"/>
      </w:pPr>
      <w:r>
        <w:rPr>
          <w:rStyle w:val="FootnoteReference"/>
        </w:rPr>
        <w:footnoteRef/>
      </w:r>
      <w:r>
        <w:t xml:space="preserve"> Badenhiorst v Northern Construction Enterprise (Pty) Ltd 1956 (2) SA 346 (T); Freshvest v Marabeng (Pty)Ltd (1030/2015) [2016] ZASCA (15 November 2016); Kalil v Decotex (Pty) Ltd and Another 1988 (1) SA 943 (A) 980</w:t>
      </w:r>
    </w:p>
  </w:footnote>
  <w:footnote w:id="6">
    <w:p w:rsidR="00B708C1" w:rsidRDefault="00B708C1">
      <w:pPr>
        <w:pStyle w:val="FootnoteText"/>
      </w:pPr>
      <w:r>
        <w:rPr>
          <w:rStyle w:val="FootnoteReference"/>
        </w:rPr>
        <w:footnoteRef/>
      </w:r>
      <w:r>
        <w:t xml:space="preserve"> Agri Operations </w:t>
      </w:r>
      <w:r>
        <w:rPr>
          <w:i/>
          <w:iCs/>
        </w:rPr>
        <w:t xml:space="preserve">supra </w:t>
      </w:r>
      <w:r>
        <w:rPr>
          <w:rFonts w:ascii="Arial" w:hAnsi="Arial" w:cs="Arial"/>
        </w:rPr>
        <w:t>[13]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263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08C1" w:rsidRDefault="00B708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29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708C1" w:rsidRDefault="00B70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85C2E2A"/>
    <w:multiLevelType w:val="hybridMultilevel"/>
    <w:tmpl w:val="1564E41E"/>
    <w:lvl w:ilvl="0" w:tplc="FC1A13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609E5"/>
    <w:multiLevelType w:val="hybridMultilevel"/>
    <w:tmpl w:val="27206B74"/>
    <w:lvl w:ilvl="0" w:tplc="D9205F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9B3B5C"/>
    <w:multiLevelType w:val="hybridMultilevel"/>
    <w:tmpl w:val="6AB2B95A"/>
    <w:lvl w:ilvl="0" w:tplc="1026F4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781"/>
    <w:multiLevelType w:val="multilevel"/>
    <w:tmpl w:val="401A9B7A"/>
    <w:lvl w:ilvl="0">
      <w:numFmt w:val="decimalZero"/>
      <w:lvlText w:val="%1.0"/>
      <w:lvlJc w:val="left"/>
      <w:pPr>
        <w:ind w:left="732" w:hanging="73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60606"/>
    <w:multiLevelType w:val="hybridMultilevel"/>
    <w:tmpl w:val="673E47BC"/>
    <w:lvl w:ilvl="0" w:tplc="33B28E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654AD"/>
    <w:multiLevelType w:val="multilevel"/>
    <w:tmpl w:val="775213B6"/>
    <w:lvl w:ilvl="0">
      <w:numFmt w:val="decimalZero"/>
      <w:lvlText w:val="%1.0"/>
      <w:lvlJc w:val="left"/>
      <w:pPr>
        <w:ind w:left="804" w:hanging="8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24" w:hanging="8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4" w:hanging="8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3F59F5"/>
    <w:multiLevelType w:val="multilevel"/>
    <w:tmpl w:val="90349EBE"/>
    <w:lvl w:ilvl="0">
      <w:numFmt w:val="decimalZero"/>
      <w:lvlText w:val="%1.0"/>
      <w:lvlJc w:val="left"/>
      <w:pPr>
        <w:ind w:left="732" w:hanging="73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DFA23CB"/>
    <w:multiLevelType w:val="hybridMultilevel"/>
    <w:tmpl w:val="5CEEA012"/>
    <w:lvl w:ilvl="0" w:tplc="AD0AD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17C5B"/>
    <w:multiLevelType w:val="hybridMultilevel"/>
    <w:tmpl w:val="DC68290C"/>
    <w:lvl w:ilvl="0" w:tplc="52A61B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8655A"/>
    <w:multiLevelType w:val="hybridMultilevel"/>
    <w:tmpl w:val="E0AE2436"/>
    <w:lvl w:ilvl="0" w:tplc="96E08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03214"/>
    <w:multiLevelType w:val="hybridMultilevel"/>
    <w:tmpl w:val="6F8E2716"/>
    <w:lvl w:ilvl="0" w:tplc="F9AA94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70"/>
    <w:rsid w:val="0000006C"/>
    <w:rsid w:val="0000094E"/>
    <w:rsid w:val="000016F9"/>
    <w:rsid w:val="00004A62"/>
    <w:rsid w:val="00005F75"/>
    <w:rsid w:val="00006A4A"/>
    <w:rsid w:val="00007BD5"/>
    <w:rsid w:val="00013475"/>
    <w:rsid w:val="00014CD0"/>
    <w:rsid w:val="00017D40"/>
    <w:rsid w:val="00022299"/>
    <w:rsid w:val="000263D8"/>
    <w:rsid w:val="0003083C"/>
    <w:rsid w:val="000329AE"/>
    <w:rsid w:val="00032C24"/>
    <w:rsid w:val="00042202"/>
    <w:rsid w:val="000463B4"/>
    <w:rsid w:val="000516BF"/>
    <w:rsid w:val="0005704E"/>
    <w:rsid w:val="00057478"/>
    <w:rsid w:val="0006024F"/>
    <w:rsid w:val="0006346A"/>
    <w:rsid w:val="00064032"/>
    <w:rsid w:val="0006447F"/>
    <w:rsid w:val="000644BF"/>
    <w:rsid w:val="0007007F"/>
    <w:rsid w:val="0007323A"/>
    <w:rsid w:val="00073BB1"/>
    <w:rsid w:val="000831AB"/>
    <w:rsid w:val="00083405"/>
    <w:rsid w:val="00083884"/>
    <w:rsid w:val="00086D8E"/>
    <w:rsid w:val="000875FB"/>
    <w:rsid w:val="00091E9E"/>
    <w:rsid w:val="0009528F"/>
    <w:rsid w:val="000959B5"/>
    <w:rsid w:val="00095B55"/>
    <w:rsid w:val="00096074"/>
    <w:rsid w:val="00096105"/>
    <w:rsid w:val="000A40D7"/>
    <w:rsid w:val="000A4A3F"/>
    <w:rsid w:val="000A6BFD"/>
    <w:rsid w:val="000B4443"/>
    <w:rsid w:val="000B578B"/>
    <w:rsid w:val="000B59D9"/>
    <w:rsid w:val="000B613A"/>
    <w:rsid w:val="000B77CC"/>
    <w:rsid w:val="000B7C8C"/>
    <w:rsid w:val="000C06FE"/>
    <w:rsid w:val="000C1130"/>
    <w:rsid w:val="000C13B3"/>
    <w:rsid w:val="000C1EFE"/>
    <w:rsid w:val="000C5863"/>
    <w:rsid w:val="000C60E2"/>
    <w:rsid w:val="000D1637"/>
    <w:rsid w:val="000D17CF"/>
    <w:rsid w:val="000D2B61"/>
    <w:rsid w:val="000D303C"/>
    <w:rsid w:val="000D6B51"/>
    <w:rsid w:val="000D7E55"/>
    <w:rsid w:val="000E501A"/>
    <w:rsid w:val="000E607D"/>
    <w:rsid w:val="000F2501"/>
    <w:rsid w:val="000F3FDF"/>
    <w:rsid w:val="00100867"/>
    <w:rsid w:val="00102085"/>
    <w:rsid w:val="00103F90"/>
    <w:rsid w:val="00104249"/>
    <w:rsid w:val="00104A66"/>
    <w:rsid w:val="00105184"/>
    <w:rsid w:val="00106013"/>
    <w:rsid w:val="0010628E"/>
    <w:rsid w:val="00106F00"/>
    <w:rsid w:val="00107DCA"/>
    <w:rsid w:val="00110E8D"/>
    <w:rsid w:val="0011370A"/>
    <w:rsid w:val="00114298"/>
    <w:rsid w:val="00120966"/>
    <w:rsid w:val="00122928"/>
    <w:rsid w:val="00124713"/>
    <w:rsid w:val="001259F0"/>
    <w:rsid w:val="0012630C"/>
    <w:rsid w:val="00126ACE"/>
    <w:rsid w:val="0013021E"/>
    <w:rsid w:val="001320A7"/>
    <w:rsid w:val="0014141F"/>
    <w:rsid w:val="00143B26"/>
    <w:rsid w:val="00146072"/>
    <w:rsid w:val="00150366"/>
    <w:rsid w:val="0015108E"/>
    <w:rsid w:val="00152268"/>
    <w:rsid w:val="001526BA"/>
    <w:rsid w:val="00152C05"/>
    <w:rsid w:val="001532BA"/>
    <w:rsid w:val="00154FB9"/>
    <w:rsid w:val="00161FCC"/>
    <w:rsid w:val="001620B5"/>
    <w:rsid w:val="00162517"/>
    <w:rsid w:val="00162D6C"/>
    <w:rsid w:val="00164073"/>
    <w:rsid w:val="001722D5"/>
    <w:rsid w:val="00173146"/>
    <w:rsid w:val="00174603"/>
    <w:rsid w:val="001750A1"/>
    <w:rsid w:val="001766B5"/>
    <w:rsid w:val="00176F88"/>
    <w:rsid w:val="001817AE"/>
    <w:rsid w:val="00184870"/>
    <w:rsid w:val="00187D21"/>
    <w:rsid w:val="001906D8"/>
    <w:rsid w:val="00194E36"/>
    <w:rsid w:val="001A1FE0"/>
    <w:rsid w:val="001A3805"/>
    <w:rsid w:val="001B10FC"/>
    <w:rsid w:val="001B15BE"/>
    <w:rsid w:val="001B1DFB"/>
    <w:rsid w:val="001B45C5"/>
    <w:rsid w:val="001C07AE"/>
    <w:rsid w:val="001C07C4"/>
    <w:rsid w:val="001C0FDC"/>
    <w:rsid w:val="001C2D34"/>
    <w:rsid w:val="001C6DC9"/>
    <w:rsid w:val="001D12BE"/>
    <w:rsid w:val="001E08F4"/>
    <w:rsid w:val="001E15AC"/>
    <w:rsid w:val="001E4F15"/>
    <w:rsid w:val="001F0031"/>
    <w:rsid w:val="001F1697"/>
    <w:rsid w:val="001F2509"/>
    <w:rsid w:val="001F373B"/>
    <w:rsid w:val="001F45C4"/>
    <w:rsid w:val="00204D11"/>
    <w:rsid w:val="00205F51"/>
    <w:rsid w:val="00206D59"/>
    <w:rsid w:val="00213AC5"/>
    <w:rsid w:val="0021573E"/>
    <w:rsid w:val="00216917"/>
    <w:rsid w:val="00217FDD"/>
    <w:rsid w:val="0022084A"/>
    <w:rsid w:val="00221176"/>
    <w:rsid w:val="00225618"/>
    <w:rsid w:val="00227255"/>
    <w:rsid w:val="002301DE"/>
    <w:rsid w:val="002313C3"/>
    <w:rsid w:val="00233276"/>
    <w:rsid w:val="002342F3"/>
    <w:rsid w:val="002350BA"/>
    <w:rsid w:val="00235222"/>
    <w:rsid w:val="00237011"/>
    <w:rsid w:val="002400FB"/>
    <w:rsid w:val="0025182D"/>
    <w:rsid w:val="002612D0"/>
    <w:rsid w:val="00261972"/>
    <w:rsid w:val="002640EB"/>
    <w:rsid w:val="002653BC"/>
    <w:rsid w:val="002654F2"/>
    <w:rsid w:val="0027043C"/>
    <w:rsid w:val="00275A9E"/>
    <w:rsid w:val="0028199C"/>
    <w:rsid w:val="002877D7"/>
    <w:rsid w:val="00290D63"/>
    <w:rsid w:val="00292274"/>
    <w:rsid w:val="00292DC3"/>
    <w:rsid w:val="00293F2D"/>
    <w:rsid w:val="002956F7"/>
    <w:rsid w:val="002A0BEA"/>
    <w:rsid w:val="002A1FE8"/>
    <w:rsid w:val="002A390D"/>
    <w:rsid w:val="002A396F"/>
    <w:rsid w:val="002A4975"/>
    <w:rsid w:val="002A540C"/>
    <w:rsid w:val="002A6B3E"/>
    <w:rsid w:val="002B0B23"/>
    <w:rsid w:val="002B0FA3"/>
    <w:rsid w:val="002B4EBC"/>
    <w:rsid w:val="002B7CBB"/>
    <w:rsid w:val="002C5949"/>
    <w:rsid w:val="002C6BAD"/>
    <w:rsid w:val="002C7D9E"/>
    <w:rsid w:val="002D096F"/>
    <w:rsid w:val="002D5DAF"/>
    <w:rsid w:val="002D5F4F"/>
    <w:rsid w:val="002D7739"/>
    <w:rsid w:val="002E2593"/>
    <w:rsid w:val="002E26AC"/>
    <w:rsid w:val="002E4190"/>
    <w:rsid w:val="002F0DA5"/>
    <w:rsid w:val="002F1081"/>
    <w:rsid w:val="002F2A87"/>
    <w:rsid w:val="002F4B8B"/>
    <w:rsid w:val="002F4E3A"/>
    <w:rsid w:val="002F4F1A"/>
    <w:rsid w:val="002F57B1"/>
    <w:rsid w:val="00301DD4"/>
    <w:rsid w:val="00302B09"/>
    <w:rsid w:val="00304F94"/>
    <w:rsid w:val="0030571B"/>
    <w:rsid w:val="00307F88"/>
    <w:rsid w:val="00313377"/>
    <w:rsid w:val="00313718"/>
    <w:rsid w:val="00314DEB"/>
    <w:rsid w:val="00315D8A"/>
    <w:rsid w:val="00316DA9"/>
    <w:rsid w:val="00317F6C"/>
    <w:rsid w:val="00320B86"/>
    <w:rsid w:val="00327A9D"/>
    <w:rsid w:val="00332F20"/>
    <w:rsid w:val="00333184"/>
    <w:rsid w:val="0033335C"/>
    <w:rsid w:val="003361D4"/>
    <w:rsid w:val="00336652"/>
    <w:rsid w:val="003378E7"/>
    <w:rsid w:val="00340533"/>
    <w:rsid w:val="00341C8B"/>
    <w:rsid w:val="003470A3"/>
    <w:rsid w:val="00350872"/>
    <w:rsid w:val="00351CEE"/>
    <w:rsid w:val="0035230F"/>
    <w:rsid w:val="003549A2"/>
    <w:rsid w:val="003567C3"/>
    <w:rsid w:val="00362395"/>
    <w:rsid w:val="00363FE2"/>
    <w:rsid w:val="00365247"/>
    <w:rsid w:val="00365B7E"/>
    <w:rsid w:val="00370244"/>
    <w:rsid w:val="00370266"/>
    <w:rsid w:val="0037026C"/>
    <w:rsid w:val="00370CF9"/>
    <w:rsid w:val="0037565F"/>
    <w:rsid w:val="00375F09"/>
    <w:rsid w:val="003821A9"/>
    <w:rsid w:val="00382249"/>
    <w:rsid w:val="00382E92"/>
    <w:rsid w:val="00387558"/>
    <w:rsid w:val="00387C6D"/>
    <w:rsid w:val="00390751"/>
    <w:rsid w:val="0039113B"/>
    <w:rsid w:val="00392511"/>
    <w:rsid w:val="00393C7A"/>
    <w:rsid w:val="003974B5"/>
    <w:rsid w:val="003A0909"/>
    <w:rsid w:val="003A0ED3"/>
    <w:rsid w:val="003A4184"/>
    <w:rsid w:val="003A64F7"/>
    <w:rsid w:val="003A666F"/>
    <w:rsid w:val="003B3BFA"/>
    <w:rsid w:val="003B3C2D"/>
    <w:rsid w:val="003B5723"/>
    <w:rsid w:val="003B5FAD"/>
    <w:rsid w:val="003C3BFC"/>
    <w:rsid w:val="003C6759"/>
    <w:rsid w:val="003D0531"/>
    <w:rsid w:val="003D259D"/>
    <w:rsid w:val="003D3D95"/>
    <w:rsid w:val="003D492C"/>
    <w:rsid w:val="003D5BBA"/>
    <w:rsid w:val="003D6471"/>
    <w:rsid w:val="003E0102"/>
    <w:rsid w:val="003E18E8"/>
    <w:rsid w:val="003E1D93"/>
    <w:rsid w:val="003E3217"/>
    <w:rsid w:val="003E3CE4"/>
    <w:rsid w:val="003E62E1"/>
    <w:rsid w:val="003E6F19"/>
    <w:rsid w:val="003F082F"/>
    <w:rsid w:val="003F1B23"/>
    <w:rsid w:val="003F20AB"/>
    <w:rsid w:val="003F7A95"/>
    <w:rsid w:val="003F7C8E"/>
    <w:rsid w:val="003F7EB1"/>
    <w:rsid w:val="004004DA"/>
    <w:rsid w:val="00400782"/>
    <w:rsid w:val="00400D09"/>
    <w:rsid w:val="004020E7"/>
    <w:rsid w:val="004058E7"/>
    <w:rsid w:val="00406B34"/>
    <w:rsid w:val="004075AF"/>
    <w:rsid w:val="0041055F"/>
    <w:rsid w:val="00411C2F"/>
    <w:rsid w:val="00412A37"/>
    <w:rsid w:val="00412F6C"/>
    <w:rsid w:val="00413431"/>
    <w:rsid w:val="00413DAA"/>
    <w:rsid w:val="00417FD4"/>
    <w:rsid w:val="004222D8"/>
    <w:rsid w:val="004223C9"/>
    <w:rsid w:val="004235C7"/>
    <w:rsid w:val="00423749"/>
    <w:rsid w:val="00423CFA"/>
    <w:rsid w:val="00424BD9"/>
    <w:rsid w:val="004265B5"/>
    <w:rsid w:val="00427B10"/>
    <w:rsid w:val="00430623"/>
    <w:rsid w:val="00434508"/>
    <w:rsid w:val="00436C53"/>
    <w:rsid w:val="0044263F"/>
    <w:rsid w:val="0044353E"/>
    <w:rsid w:val="004472CB"/>
    <w:rsid w:val="00447852"/>
    <w:rsid w:val="00451195"/>
    <w:rsid w:val="00451697"/>
    <w:rsid w:val="004538EB"/>
    <w:rsid w:val="00455F3C"/>
    <w:rsid w:val="00460A01"/>
    <w:rsid w:val="00461BEA"/>
    <w:rsid w:val="00465127"/>
    <w:rsid w:val="00466F71"/>
    <w:rsid w:val="00472050"/>
    <w:rsid w:val="00476ADE"/>
    <w:rsid w:val="00477E65"/>
    <w:rsid w:val="00481B08"/>
    <w:rsid w:val="00484493"/>
    <w:rsid w:val="00486893"/>
    <w:rsid w:val="004879E1"/>
    <w:rsid w:val="00494995"/>
    <w:rsid w:val="004A160B"/>
    <w:rsid w:val="004A282E"/>
    <w:rsid w:val="004A4BC6"/>
    <w:rsid w:val="004B0EF9"/>
    <w:rsid w:val="004B105D"/>
    <w:rsid w:val="004B2A19"/>
    <w:rsid w:val="004B44CE"/>
    <w:rsid w:val="004B4C59"/>
    <w:rsid w:val="004B4E6F"/>
    <w:rsid w:val="004B54CD"/>
    <w:rsid w:val="004C026B"/>
    <w:rsid w:val="004C277B"/>
    <w:rsid w:val="004C2ADD"/>
    <w:rsid w:val="004C3742"/>
    <w:rsid w:val="004C4712"/>
    <w:rsid w:val="004C503A"/>
    <w:rsid w:val="004C5C78"/>
    <w:rsid w:val="004C5D91"/>
    <w:rsid w:val="004C7BC7"/>
    <w:rsid w:val="004D0674"/>
    <w:rsid w:val="004D75AE"/>
    <w:rsid w:val="004D7600"/>
    <w:rsid w:val="004E4709"/>
    <w:rsid w:val="004E539B"/>
    <w:rsid w:val="004E7F12"/>
    <w:rsid w:val="004F11C7"/>
    <w:rsid w:val="004F1BE0"/>
    <w:rsid w:val="004F6057"/>
    <w:rsid w:val="00500881"/>
    <w:rsid w:val="00501385"/>
    <w:rsid w:val="00501AF3"/>
    <w:rsid w:val="00502222"/>
    <w:rsid w:val="00503943"/>
    <w:rsid w:val="005044BB"/>
    <w:rsid w:val="00513B5D"/>
    <w:rsid w:val="00515CAD"/>
    <w:rsid w:val="0051603E"/>
    <w:rsid w:val="00521B94"/>
    <w:rsid w:val="00522D7B"/>
    <w:rsid w:val="005238EE"/>
    <w:rsid w:val="0052415D"/>
    <w:rsid w:val="0052618E"/>
    <w:rsid w:val="00526489"/>
    <w:rsid w:val="00526E3D"/>
    <w:rsid w:val="005343CE"/>
    <w:rsid w:val="00536F56"/>
    <w:rsid w:val="00541814"/>
    <w:rsid w:val="005443FA"/>
    <w:rsid w:val="00553560"/>
    <w:rsid w:val="00555C6E"/>
    <w:rsid w:val="005567EE"/>
    <w:rsid w:val="00561143"/>
    <w:rsid w:val="00563680"/>
    <w:rsid w:val="00565290"/>
    <w:rsid w:val="00566FBE"/>
    <w:rsid w:val="0056788E"/>
    <w:rsid w:val="00570509"/>
    <w:rsid w:val="00570A77"/>
    <w:rsid w:val="00572454"/>
    <w:rsid w:val="00575453"/>
    <w:rsid w:val="005847D7"/>
    <w:rsid w:val="00586D69"/>
    <w:rsid w:val="00590931"/>
    <w:rsid w:val="00590ADD"/>
    <w:rsid w:val="00591C93"/>
    <w:rsid w:val="005945F9"/>
    <w:rsid w:val="00594C60"/>
    <w:rsid w:val="00596D9A"/>
    <w:rsid w:val="005A0DD9"/>
    <w:rsid w:val="005A1C74"/>
    <w:rsid w:val="005A1FB3"/>
    <w:rsid w:val="005B00C1"/>
    <w:rsid w:val="005B0209"/>
    <w:rsid w:val="005B37F4"/>
    <w:rsid w:val="005B6310"/>
    <w:rsid w:val="005C18CC"/>
    <w:rsid w:val="005C2748"/>
    <w:rsid w:val="005C3157"/>
    <w:rsid w:val="005C3401"/>
    <w:rsid w:val="005C3EA9"/>
    <w:rsid w:val="005C4CA7"/>
    <w:rsid w:val="005C7652"/>
    <w:rsid w:val="005D062C"/>
    <w:rsid w:val="005D198D"/>
    <w:rsid w:val="005D6F87"/>
    <w:rsid w:val="005D7430"/>
    <w:rsid w:val="005E0AB4"/>
    <w:rsid w:val="005E2B0C"/>
    <w:rsid w:val="005E3154"/>
    <w:rsid w:val="005F3CEA"/>
    <w:rsid w:val="005F4DE3"/>
    <w:rsid w:val="005F6B5D"/>
    <w:rsid w:val="00600117"/>
    <w:rsid w:val="00604077"/>
    <w:rsid w:val="00604E59"/>
    <w:rsid w:val="006072AC"/>
    <w:rsid w:val="00611033"/>
    <w:rsid w:val="00611D29"/>
    <w:rsid w:val="00613386"/>
    <w:rsid w:val="00614C50"/>
    <w:rsid w:val="00616AA0"/>
    <w:rsid w:val="00617432"/>
    <w:rsid w:val="006208A8"/>
    <w:rsid w:val="00621E14"/>
    <w:rsid w:val="0062530C"/>
    <w:rsid w:val="006254C5"/>
    <w:rsid w:val="006264A3"/>
    <w:rsid w:val="00631888"/>
    <w:rsid w:val="006321B8"/>
    <w:rsid w:val="0063297F"/>
    <w:rsid w:val="0063366B"/>
    <w:rsid w:val="006356F8"/>
    <w:rsid w:val="006367E0"/>
    <w:rsid w:val="00640734"/>
    <w:rsid w:val="006465A7"/>
    <w:rsid w:val="006467CE"/>
    <w:rsid w:val="00651923"/>
    <w:rsid w:val="00662AC5"/>
    <w:rsid w:val="0066343A"/>
    <w:rsid w:val="00663AC0"/>
    <w:rsid w:val="0066433F"/>
    <w:rsid w:val="00665CF7"/>
    <w:rsid w:val="00665CF9"/>
    <w:rsid w:val="006661F9"/>
    <w:rsid w:val="006668D5"/>
    <w:rsid w:val="006674B0"/>
    <w:rsid w:val="006679E7"/>
    <w:rsid w:val="00670B8F"/>
    <w:rsid w:val="006711A8"/>
    <w:rsid w:val="00673487"/>
    <w:rsid w:val="006749F9"/>
    <w:rsid w:val="00676C30"/>
    <w:rsid w:val="00677172"/>
    <w:rsid w:val="00680172"/>
    <w:rsid w:val="00683892"/>
    <w:rsid w:val="00684D3C"/>
    <w:rsid w:val="00686486"/>
    <w:rsid w:val="00686AC5"/>
    <w:rsid w:val="00693C8E"/>
    <w:rsid w:val="006945B5"/>
    <w:rsid w:val="00695BB5"/>
    <w:rsid w:val="006A22BF"/>
    <w:rsid w:val="006A4C4C"/>
    <w:rsid w:val="006A50CB"/>
    <w:rsid w:val="006A57E7"/>
    <w:rsid w:val="006A6954"/>
    <w:rsid w:val="006A6A7C"/>
    <w:rsid w:val="006C1D13"/>
    <w:rsid w:val="006C307A"/>
    <w:rsid w:val="006C6CA8"/>
    <w:rsid w:val="006C777B"/>
    <w:rsid w:val="006C7FAA"/>
    <w:rsid w:val="006D09B5"/>
    <w:rsid w:val="006D2A7A"/>
    <w:rsid w:val="006D4E7C"/>
    <w:rsid w:val="006D5006"/>
    <w:rsid w:val="006D7F85"/>
    <w:rsid w:val="006E0680"/>
    <w:rsid w:val="006E1748"/>
    <w:rsid w:val="006E7B20"/>
    <w:rsid w:val="006F00BA"/>
    <w:rsid w:val="006F106F"/>
    <w:rsid w:val="006F1783"/>
    <w:rsid w:val="006F2FB5"/>
    <w:rsid w:val="006F3213"/>
    <w:rsid w:val="0070145F"/>
    <w:rsid w:val="0070413F"/>
    <w:rsid w:val="00705755"/>
    <w:rsid w:val="00707405"/>
    <w:rsid w:val="00710B3B"/>
    <w:rsid w:val="00711C9B"/>
    <w:rsid w:val="00712957"/>
    <w:rsid w:val="00713B6E"/>
    <w:rsid w:val="007152E1"/>
    <w:rsid w:val="00716804"/>
    <w:rsid w:val="00716DCB"/>
    <w:rsid w:val="007208E6"/>
    <w:rsid w:val="00725014"/>
    <w:rsid w:val="00725676"/>
    <w:rsid w:val="007256F0"/>
    <w:rsid w:val="00726792"/>
    <w:rsid w:val="00726CFA"/>
    <w:rsid w:val="007270A6"/>
    <w:rsid w:val="0073057A"/>
    <w:rsid w:val="00730F19"/>
    <w:rsid w:val="00735E00"/>
    <w:rsid w:val="0073733F"/>
    <w:rsid w:val="0074235C"/>
    <w:rsid w:val="00743277"/>
    <w:rsid w:val="007455A8"/>
    <w:rsid w:val="00746B2A"/>
    <w:rsid w:val="007510DE"/>
    <w:rsid w:val="0075319C"/>
    <w:rsid w:val="00753B51"/>
    <w:rsid w:val="007613AF"/>
    <w:rsid w:val="00762C9B"/>
    <w:rsid w:val="00762CF7"/>
    <w:rsid w:val="00763A17"/>
    <w:rsid w:val="00764139"/>
    <w:rsid w:val="00766AC6"/>
    <w:rsid w:val="007676C7"/>
    <w:rsid w:val="007705A9"/>
    <w:rsid w:val="00772825"/>
    <w:rsid w:val="0077494A"/>
    <w:rsid w:val="00776FDB"/>
    <w:rsid w:val="00777422"/>
    <w:rsid w:val="00777CFF"/>
    <w:rsid w:val="0078052F"/>
    <w:rsid w:val="00782011"/>
    <w:rsid w:val="0078478C"/>
    <w:rsid w:val="0079075E"/>
    <w:rsid w:val="00792105"/>
    <w:rsid w:val="007A3E48"/>
    <w:rsid w:val="007A6370"/>
    <w:rsid w:val="007A7B69"/>
    <w:rsid w:val="007B2CD7"/>
    <w:rsid w:val="007B45D7"/>
    <w:rsid w:val="007B50F2"/>
    <w:rsid w:val="007B59B9"/>
    <w:rsid w:val="007C02C5"/>
    <w:rsid w:val="007C033B"/>
    <w:rsid w:val="007C22CE"/>
    <w:rsid w:val="007C38D6"/>
    <w:rsid w:val="007C4673"/>
    <w:rsid w:val="007C6BBD"/>
    <w:rsid w:val="007D1BCD"/>
    <w:rsid w:val="007E2CBF"/>
    <w:rsid w:val="007E3920"/>
    <w:rsid w:val="007E4B0D"/>
    <w:rsid w:val="007E4BC2"/>
    <w:rsid w:val="007E4C54"/>
    <w:rsid w:val="007E656D"/>
    <w:rsid w:val="007E6E70"/>
    <w:rsid w:val="007F2430"/>
    <w:rsid w:val="007F26D7"/>
    <w:rsid w:val="007F3046"/>
    <w:rsid w:val="007F4386"/>
    <w:rsid w:val="007F4EFF"/>
    <w:rsid w:val="007F5AFC"/>
    <w:rsid w:val="0080030B"/>
    <w:rsid w:val="00800A32"/>
    <w:rsid w:val="00807DC6"/>
    <w:rsid w:val="00811844"/>
    <w:rsid w:val="00813927"/>
    <w:rsid w:val="00813B8C"/>
    <w:rsid w:val="00817387"/>
    <w:rsid w:val="0081748A"/>
    <w:rsid w:val="0082417D"/>
    <w:rsid w:val="00826436"/>
    <w:rsid w:val="008267EC"/>
    <w:rsid w:val="00826B97"/>
    <w:rsid w:val="00832647"/>
    <w:rsid w:val="00832E7E"/>
    <w:rsid w:val="00833603"/>
    <w:rsid w:val="00833B90"/>
    <w:rsid w:val="008351B4"/>
    <w:rsid w:val="008352ED"/>
    <w:rsid w:val="00836F6F"/>
    <w:rsid w:val="00837527"/>
    <w:rsid w:val="008400D4"/>
    <w:rsid w:val="008402C6"/>
    <w:rsid w:val="00843C8E"/>
    <w:rsid w:val="00844451"/>
    <w:rsid w:val="00845091"/>
    <w:rsid w:val="00845DE0"/>
    <w:rsid w:val="008502CB"/>
    <w:rsid w:val="00850DF1"/>
    <w:rsid w:val="00852668"/>
    <w:rsid w:val="00854D65"/>
    <w:rsid w:val="00856972"/>
    <w:rsid w:val="0086051F"/>
    <w:rsid w:val="008625C3"/>
    <w:rsid w:val="00863A0D"/>
    <w:rsid w:val="008662CA"/>
    <w:rsid w:val="0087262F"/>
    <w:rsid w:val="00875C29"/>
    <w:rsid w:val="00875FAD"/>
    <w:rsid w:val="008807E5"/>
    <w:rsid w:val="0088109B"/>
    <w:rsid w:val="0088461E"/>
    <w:rsid w:val="00884A09"/>
    <w:rsid w:val="00884B7A"/>
    <w:rsid w:val="0089746C"/>
    <w:rsid w:val="008A1CF7"/>
    <w:rsid w:val="008A2B58"/>
    <w:rsid w:val="008A69D7"/>
    <w:rsid w:val="008B24F3"/>
    <w:rsid w:val="008B3978"/>
    <w:rsid w:val="008B5A1A"/>
    <w:rsid w:val="008B5BEF"/>
    <w:rsid w:val="008B743B"/>
    <w:rsid w:val="008C166B"/>
    <w:rsid w:val="008C4053"/>
    <w:rsid w:val="008C72EB"/>
    <w:rsid w:val="008D0988"/>
    <w:rsid w:val="008D1F41"/>
    <w:rsid w:val="008D306C"/>
    <w:rsid w:val="008D331C"/>
    <w:rsid w:val="008D6542"/>
    <w:rsid w:val="008E0915"/>
    <w:rsid w:val="008E5425"/>
    <w:rsid w:val="008E5B67"/>
    <w:rsid w:val="008E6642"/>
    <w:rsid w:val="008E79C6"/>
    <w:rsid w:val="008F065C"/>
    <w:rsid w:val="008F3050"/>
    <w:rsid w:val="008F34CD"/>
    <w:rsid w:val="008F3EE9"/>
    <w:rsid w:val="008F7937"/>
    <w:rsid w:val="0090341C"/>
    <w:rsid w:val="00903B12"/>
    <w:rsid w:val="0090411F"/>
    <w:rsid w:val="009079EF"/>
    <w:rsid w:val="0091170D"/>
    <w:rsid w:val="00912204"/>
    <w:rsid w:val="00912775"/>
    <w:rsid w:val="00912AA6"/>
    <w:rsid w:val="00913260"/>
    <w:rsid w:val="00913FBD"/>
    <w:rsid w:val="009156EF"/>
    <w:rsid w:val="00915CFA"/>
    <w:rsid w:val="00916421"/>
    <w:rsid w:val="009168FF"/>
    <w:rsid w:val="00924B40"/>
    <w:rsid w:val="009262FF"/>
    <w:rsid w:val="00927655"/>
    <w:rsid w:val="00932D18"/>
    <w:rsid w:val="009344E6"/>
    <w:rsid w:val="0093577D"/>
    <w:rsid w:val="0093658C"/>
    <w:rsid w:val="00940069"/>
    <w:rsid w:val="00942EDD"/>
    <w:rsid w:val="00944AD3"/>
    <w:rsid w:val="00944DA8"/>
    <w:rsid w:val="009458FE"/>
    <w:rsid w:val="00952914"/>
    <w:rsid w:val="00956C66"/>
    <w:rsid w:val="00967263"/>
    <w:rsid w:val="0096768C"/>
    <w:rsid w:val="0097378E"/>
    <w:rsid w:val="0097441C"/>
    <w:rsid w:val="0097445F"/>
    <w:rsid w:val="00976011"/>
    <w:rsid w:val="00977429"/>
    <w:rsid w:val="00977F81"/>
    <w:rsid w:val="00980598"/>
    <w:rsid w:val="00983456"/>
    <w:rsid w:val="00991646"/>
    <w:rsid w:val="0099258F"/>
    <w:rsid w:val="00992B11"/>
    <w:rsid w:val="00997461"/>
    <w:rsid w:val="009A1750"/>
    <w:rsid w:val="009B3EEB"/>
    <w:rsid w:val="009B73FE"/>
    <w:rsid w:val="009C1172"/>
    <w:rsid w:val="009C7ED3"/>
    <w:rsid w:val="009D212B"/>
    <w:rsid w:val="009D383F"/>
    <w:rsid w:val="009D3AAF"/>
    <w:rsid w:val="009D470F"/>
    <w:rsid w:val="009E2ADA"/>
    <w:rsid w:val="009F0DEE"/>
    <w:rsid w:val="009F2FFB"/>
    <w:rsid w:val="009F7810"/>
    <w:rsid w:val="00A0127F"/>
    <w:rsid w:val="00A01721"/>
    <w:rsid w:val="00A02DE9"/>
    <w:rsid w:val="00A03575"/>
    <w:rsid w:val="00A04E12"/>
    <w:rsid w:val="00A05F9C"/>
    <w:rsid w:val="00A0665D"/>
    <w:rsid w:val="00A1223A"/>
    <w:rsid w:val="00A16E00"/>
    <w:rsid w:val="00A175C7"/>
    <w:rsid w:val="00A21066"/>
    <w:rsid w:val="00A226C5"/>
    <w:rsid w:val="00A26310"/>
    <w:rsid w:val="00A264AA"/>
    <w:rsid w:val="00A268DD"/>
    <w:rsid w:val="00A33395"/>
    <w:rsid w:val="00A3605E"/>
    <w:rsid w:val="00A37138"/>
    <w:rsid w:val="00A37BE1"/>
    <w:rsid w:val="00A41B07"/>
    <w:rsid w:val="00A42801"/>
    <w:rsid w:val="00A4687A"/>
    <w:rsid w:val="00A53514"/>
    <w:rsid w:val="00A5421A"/>
    <w:rsid w:val="00A6028F"/>
    <w:rsid w:val="00A6151D"/>
    <w:rsid w:val="00A615AB"/>
    <w:rsid w:val="00A62F36"/>
    <w:rsid w:val="00A63118"/>
    <w:rsid w:val="00A64819"/>
    <w:rsid w:val="00A64DAB"/>
    <w:rsid w:val="00A66341"/>
    <w:rsid w:val="00A669BB"/>
    <w:rsid w:val="00A716D9"/>
    <w:rsid w:val="00A76F74"/>
    <w:rsid w:val="00A77D99"/>
    <w:rsid w:val="00A8126D"/>
    <w:rsid w:val="00A81978"/>
    <w:rsid w:val="00A820F2"/>
    <w:rsid w:val="00A8283A"/>
    <w:rsid w:val="00A84F0A"/>
    <w:rsid w:val="00A87A23"/>
    <w:rsid w:val="00A9214B"/>
    <w:rsid w:val="00A9264C"/>
    <w:rsid w:val="00A9713D"/>
    <w:rsid w:val="00AA05EF"/>
    <w:rsid w:val="00AA0C81"/>
    <w:rsid w:val="00AA165A"/>
    <w:rsid w:val="00AA24CF"/>
    <w:rsid w:val="00AA288A"/>
    <w:rsid w:val="00AA295A"/>
    <w:rsid w:val="00AA61D5"/>
    <w:rsid w:val="00AA6330"/>
    <w:rsid w:val="00AA6A18"/>
    <w:rsid w:val="00AB2008"/>
    <w:rsid w:val="00AB24E0"/>
    <w:rsid w:val="00AB340B"/>
    <w:rsid w:val="00AB55BC"/>
    <w:rsid w:val="00AB6A37"/>
    <w:rsid w:val="00AB78EA"/>
    <w:rsid w:val="00AC0FC7"/>
    <w:rsid w:val="00AC147B"/>
    <w:rsid w:val="00AC21AC"/>
    <w:rsid w:val="00AC3361"/>
    <w:rsid w:val="00AC583D"/>
    <w:rsid w:val="00AC6133"/>
    <w:rsid w:val="00AC7E42"/>
    <w:rsid w:val="00AD09C2"/>
    <w:rsid w:val="00AD2304"/>
    <w:rsid w:val="00AD358F"/>
    <w:rsid w:val="00AD4446"/>
    <w:rsid w:val="00AD5E26"/>
    <w:rsid w:val="00AD6074"/>
    <w:rsid w:val="00AD61D4"/>
    <w:rsid w:val="00AE0A03"/>
    <w:rsid w:val="00AE32B7"/>
    <w:rsid w:val="00AE5849"/>
    <w:rsid w:val="00AE68F9"/>
    <w:rsid w:val="00AE6CA8"/>
    <w:rsid w:val="00AF0A98"/>
    <w:rsid w:val="00AF2663"/>
    <w:rsid w:val="00AF3CBB"/>
    <w:rsid w:val="00AF467E"/>
    <w:rsid w:val="00AF5E01"/>
    <w:rsid w:val="00AF65D5"/>
    <w:rsid w:val="00B02307"/>
    <w:rsid w:val="00B036E7"/>
    <w:rsid w:val="00B04EB0"/>
    <w:rsid w:val="00B050B8"/>
    <w:rsid w:val="00B07DE9"/>
    <w:rsid w:val="00B12171"/>
    <w:rsid w:val="00B2193D"/>
    <w:rsid w:val="00B23457"/>
    <w:rsid w:val="00B23609"/>
    <w:rsid w:val="00B24D7E"/>
    <w:rsid w:val="00B263BF"/>
    <w:rsid w:val="00B32697"/>
    <w:rsid w:val="00B36E6A"/>
    <w:rsid w:val="00B46224"/>
    <w:rsid w:val="00B505CD"/>
    <w:rsid w:val="00B557DE"/>
    <w:rsid w:val="00B55F14"/>
    <w:rsid w:val="00B57D2F"/>
    <w:rsid w:val="00B60B63"/>
    <w:rsid w:val="00B61432"/>
    <w:rsid w:val="00B676E0"/>
    <w:rsid w:val="00B67EA2"/>
    <w:rsid w:val="00B708C1"/>
    <w:rsid w:val="00B7351D"/>
    <w:rsid w:val="00B75AE4"/>
    <w:rsid w:val="00B7700C"/>
    <w:rsid w:val="00B80075"/>
    <w:rsid w:val="00B80B28"/>
    <w:rsid w:val="00B81C5F"/>
    <w:rsid w:val="00B82AF9"/>
    <w:rsid w:val="00B8390B"/>
    <w:rsid w:val="00B84B1F"/>
    <w:rsid w:val="00B850CF"/>
    <w:rsid w:val="00B86915"/>
    <w:rsid w:val="00B86E33"/>
    <w:rsid w:val="00B913EA"/>
    <w:rsid w:val="00B919A7"/>
    <w:rsid w:val="00B923F3"/>
    <w:rsid w:val="00B943E0"/>
    <w:rsid w:val="00B95080"/>
    <w:rsid w:val="00B976E7"/>
    <w:rsid w:val="00B97712"/>
    <w:rsid w:val="00BA1AF1"/>
    <w:rsid w:val="00BA36E6"/>
    <w:rsid w:val="00BA4BC7"/>
    <w:rsid w:val="00BA59FB"/>
    <w:rsid w:val="00BA67C6"/>
    <w:rsid w:val="00BA6BAB"/>
    <w:rsid w:val="00BB44E4"/>
    <w:rsid w:val="00BB51E4"/>
    <w:rsid w:val="00BB5DCE"/>
    <w:rsid w:val="00BB5F1A"/>
    <w:rsid w:val="00BC01E2"/>
    <w:rsid w:val="00BC1D09"/>
    <w:rsid w:val="00BC200A"/>
    <w:rsid w:val="00BC5713"/>
    <w:rsid w:val="00BC5A88"/>
    <w:rsid w:val="00BC69E0"/>
    <w:rsid w:val="00BC70B8"/>
    <w:rsid w:val="00BC732E"/>
    <w:rsid w:val="00BD243A"/>
    <w:rsid w:val="00BD4FAC"/>
    <w:rsid w:val="00BD71D4"/>
    <w:rsid w:val="00BE1572"/>
    <w:rsid w:val="00BE1BCD"/>
    <w:rsid w:val="00BE1F7A"/>
    <w:rsid w:val="00BE23F2"/>
    <w:rsid w:val="00BE2B79"/>
    <w:rsid w:val="00BE2CA0"/>
    <w:rsid w:val="00BE650C"/>
    <w:rsid w:val="00BE7D06"/>
    <w:rsid w:val="00BF187C"/>
    <w:rsid w:val="00BF1BD5"/>
    <w:rsid w:val="00BF389F"/>
    <w:rsid w:val="00BF3DCF"/>
    <w:rsid w:val="00BF40D9"/>
    <w:rsid w:val="00BF58E8"/>
    <w:rsid w:val="00BF6379"/>
    <w:rsid w:val="00BF7A32"/>
    <w:rsid w:val="00C040CF"/>
    <w:rsid w:val="00C0433F"/>
    <w:rsid w:val="00C045FB"/>
    <w:rsid w:val="00C10267"/>
    <w:rsid w:val="00C1120F"/>
    <w:rsid w:val="00C13635"/>
    <w:rsid w:val="00C15147"/>
    <w:rsid w:val="00C20B1A"/>
    <w:rsid w:val="00C20C15"/>
    <w:rsid w:val="00C2131F"/>
    <w:rsid w:val="00C2359C"/>
    <w:rsid w:val="00C24B97"/>
    <w:rsid w:val="00C24DAF"/>
    <w:rsid w:val="00C25C43"/>
    <w:rsid w:val="00C25E88"/>
    <w:rsid w:val="00C26C28"/>
    <w:rsid w:val="00C274C7"/>
    <w:rsid w:val="00C31E76"/>
    <w:rsid w:val="00C33C67"/>
    <w:rsid w:val="00C347AE"/>
    <w:rsid w:val="00C351B9"/>
    <w:rsid w:val="00C36FDB"/>
    <w:rsid w:val="00C43A9D"/>
    <w:rsid w:val="00C47462"/>
    <w:rsid w:val="00C52FB7"/>
    <w:rsid w:val="00C57693"/>
    <w:rsid w:val="00C60F6D"/>
    <w:rsid w:val="00C6115A"/>
    <w:rsid w:val="00C61700"/>
    <w:rsid w:val="00C62924"/>
    <w:rsid w:val="00C62DDB"/>
    <w:rsid w:val="00C633F4"/>
    <w:rsid w:val="00C668F5"/>
    <w:rsid w:val="00C6703A"/>
    <w:rsid w:val="00C67C3D"/>
    <w:rsid w:val="00C71053"/>
    <w:rsid w:val="00C769E1"/>
    <w:rsid w:val="00C7737D"/>
    <w:rsid w:val="00C77424"/>
    <w:rsid w:val="00C7781A"/>
    <w:rsid w:val="00C812F2"/>
    <w:rsid w:val="00C82B0B"/>
    <w:rsid w:val="00C8344D"/>
    <w:rsid w:val="00C85D35"/>
    <w:rsid w:val="00C92636"/>
    <w:rsid w:val="00C92F57"/>
    <w:rsid w:val="00C93392"/>
    <w:rsid w:val="00CA02AF"/>
    <w:rsid w:val="00CA1401"/>
    <w:rsid w:val="00CA56E5"/>
    <w:rsid w:val="00CA6272"/>
    <w:rsid w:val="00CA718B"/>
    <w:rsid w:val="00CB223B"/>
    <w:rsid w:val="00CB3907"/>
    <w:rsid w:val="00CB5FD4"/>
    <w:rsid w:val="00CB6129"/>
    <w:rsid w:val="00CC035C"/>
    <w:rsid w:val="00CC2C3C"/>
    <w:rsid w:val="00CC425D"/>
    <w:rsid w:val="00CC4A79"/>
    <w:rsid w:val="00CC6653"/>
    <w:rsid w:val="00CD02EE"/>
    <w:rsid w:val="00CD077B"/>
    <w:rsid w:val="00CD4AF8"/>
    <w:rsid w:val="00CD5462"/>
    <w:rsid w:val="00CD550A"/>
    <w:rsid w:val="00CD7EEC"/>
    <w:rsid w:val="00CE2874"/>
    <w:rsid w:val="00CE4216"/>
    <w:rsid w:val="00CE4B84"/>
    <w:rsid w:val="00CE5F7A"/>
    <w:rsid w:val="00CE7433"/>
    <w:rsid w:val="00CF112F"/>
    <w:rsid w:val="00CF47E9"/>
    <w:rsid w:val="00CF4B0D"/>
    <w:rsid w:val="00CF726D"/>
    <w:rsid w:val="00CF7A15"/>
    <w:rsid w:val="00CF7BFC"/>
    <w:rsid w:val="00CF7E16"/>
    <w:rsid w:val="00D00B17"/>
    <w:rsid w:val="00D03FDB"/>
    <w:rsid w:val="00D05031"/>
    <w:rsid w:val="00D06392"/>
    <w:rsid w:val="00D0679D"/>
    <w:rsid w:val="00D1051D"/>
    <w:rsid w:val="00D131F7"/>
    <w:rsid w:val="00D138BD"/>
    <w:rsid w:val="00D1633F"/>
    <w:rsid w:val="00D172D9"/>
    <w:rsid w:val="00D176AA"/>
    <w:rsid w:val="00D20A71"/>
    <w:rsid w:val="00D24D24"/>
    <w:rsid w:val="00D25325"/>
    <w:rsid w:val="00D31A9F"/>
    <w:rsid w:val="00D33D87"/>
    <w:rsid w:val="00D347A8"/>
    <w:rsid w:val="00D34D06"/>
    <w:rsid w:val="00D37389"/>
    <w:rsid w:val="00D42043"/>
    <w:rsid w:val="00D44701"/>
    <w:rsid w:val="00D45091"/>
    <w:rsid w:val="00D45DEC"/>
    <w:rsid w:val="00D47AE9"/>
    <w:rsid w:val="00D47FF4"/>
    <w:rsid w:val="00D505E0"/>
    <w:rsid w:val="00D51334"/>
    <w:rsid w:val="00D51FBA"/>
    <w:rsid w:val="00D5442B"/>
    <w:rsid w:val="00D569FC"/>
    <w:rsid w:val="00D6011C"/>
    <w:rsid w:val="00D60305"/>
    <w:rsid w:val="00D67D62"/>
    <w:rsid w:val="00D739D4"/>
    <w:rsid w:val="00D74582"/>
    <w:rsid w:val="00D84713"/>
    <w:rsid w:val="00D8603F"/>
    <w:rsid w:val="00D86B3F"/>
    <w:rsid w:val="00D872B4"/>
    <w:rsid w:val="00D91526"/>
    <w:rsid w:val="00D91C5A"/>
    <w:rsid w:val="00D93A4A"/>
    <w:rsid w:val="00DA1D6C"/>
    <w:rsid w:val="00DA60B1"/>
    <w:rsid w:val="00DB1810"/>
    <w:rsid w:val="00DB1B37"/>
    <w:rsid w:val="00DB2B0A"/>
    <w:rsid w:val="00DB4834"/>
    <w:rsid w:val="00DB554B"/>
    <w:rsid w:val="00DC1CED"/>
    <w:rsid w:val="00DD0BEC"/>
    <w:rsid w:val="00DD1322"/>
    <w:rsid w:val="00DD1701"/>
    <w:rsid w:val="00DD3436"/>
    <w:rsid w:val="00DD4994"/>
    <w:rsid w:val="00DD5215"/>
    <w:rsid w:val="00DE0833"/>
    <w:rsid w:val="00DE1B57"/>
    <w:rsid w:val="00DE2794"/>
    <w:rsid w:val="00DF1A9F"/>
    <w:rsid w:val="00DF25D7"/>
    <w:rsid w:val="00DF6D23"/>
    <w:rsid w:val="00E00CFA"/>
    <w:rsid w:val="00E04228"/>
    <w:rsid w:val="00E04678"/>
    <w:rsid w:val="00E04F6A"/>
    <w:rsid w:val="00E14F30"/>
    <w:rsid w:val="00E21137"/>
    <w:rsid w:val="00E212ED"/>
    <w:rsid w:val="00E2180A"/>
    <w:rsid w:val="00E218E8"/>
    <w:rsid w:val="00E21F51"/>
    <w:rsid w:val="00E226CF"/>
    <w:rsid w:val="00E25415"/>
    <w:rsid w:val="00E25570"/>
    <w:rsid w:val="00E33295"/>
    <w:rsid w:val="00E35BC8"/>
    <w:rsid w:val="00E379C7"/>
    <w:rsid w:val="00E37DD3"/>
    <w:rsid w:val="00E4182B"/>
    <w:rsid w:val="00E42701"/>
    <w:rsid w:val="00E42E1C"/>
    <w:rsid w:val="00E4332C"/>
    <w:rsid w:val="00E47EA4"/>
    <w:rsid w:val="00E51743"/>
    <w:rsid w:val="00E5291A"/>
    <w:rsid w:val="00E537B7"/>
    <w:rsid w:val="00E60C9D"/>
    <w:rsid w:val="00E62664"/>
    <w:rsid w:val="00E6283D"/>
    <w:rsid w:val="00E6711C"/>
    <w:rsid w:val="00E67382"/>
    <w:rsid w:val="00E6779C"/>
    <w:rsid w:val="00E707BE"/>
    <w:rsid w:val="00E71E41"/>
    <w:rsid w:val="00E75693"/>
    <w:rsid w:val="00E762F2"/>
    <w:rsid w:val="00E80F00"/>
    <w:rsid w:val="00E81E92"/>
    <w:rsid w:val="00E8287A"/>
    <w:rsid w:val="00E83218"/>
    <w:rsid w:val="00E84BD8"/>
    <w:rsid w:val="00E85143"/>
    <w:rsid w:val="00E855D1"/>
    <w:rsid w:val="00E86A5A"/>
    <w:rsid w:val="00E86E37"/>
    <w:rsid w:val="00E87987"/>
    <w:rsid w:val="00E906A5"/>
    <w:rsid w:val="00E90892"/>
    <w:rsid w:val="00E94704"/>
    <w:rsid w:val="00E9585E"/>
    <w:rsid w:val="00E95E68"/>
    <w:rsid w:val="00E96DA3"/>
    <w:rsid w:val="00E97AC8"/>
    <w:rsid w:val="00E97CB0"/>
    <w:rsid w:val="00EA22F2"/>
    <w:rsid w:val="00EA31F4"/>
    <w:rsid w:val="00EA3A6E"/>
    <w:rsid w:val="00EB1331"/>
    <w:rsid w:val="00EB23C6"/>
    <w:rsid w:val="00EB6E5F"/>
    <w:rsid w:val="00EB7D7B"/>
    <w:rsid w:val="00EB7F23"/>
    <w:rsid w:val="00EC0363"/>
    <w:rsid w:val="00EC0E4E"/>
    <w:rsid w:val="00EC4F18"/>
    <w:rsid w:val="00EC7307"/>
    <w:rsid w:val="00EC7DEB"/>
    <w:rsid w:val="00EC7F40"/>
    <w:rsid w:val="00ED2F58"/>
    <w:rsid w:val="00ED4A89"/>
    <w:rsid w:val="00ED4C3B"/>
    <w:rsid w:val="00ED79C3"/>
    <w:rsid w:val="00EE09DE"/>
    <w:rsid w:val="00EE30EE"/>
    <w:rsid w:val="00EE6655"/>
    <w:rsid w:val="00EF4A46"/>
    <w:rsid w:val="00EF649B"/>
    <w:rsid w:val="00EF76B3"/>
    <w:rsid w:val="00F00DFE"/>
    <w:rsid w:val="00F019BE"/>
    <w:rsid w:val="00F028B4"/>
    <w:rsid w:val="00F071F4"/>
    <w:rsid w:val="00F10E70"/>
    <w:rsid w:val="00F111B5"/>
    <w:rsid w:val="00F13B2F"/>
    <w:rsid w:val="00F1563A"/>
    <w:rsid w:val="00F15BF9"/>
    <w:rsid w:val="00F16943"/>
    <w:rsid w:val="00F17291"/>
    <w:rsid w:val="00F20104"/>
    <w:rsid w:val="00F20404"/>
    <w:rsid w:val="00F22A39"/>
    <w:rsid w:val="00F2396E"/>
    <w:rsid w:val="00F24BBC"/>
    <w:rsid w:val="00F31C27"/>
    <w:rsid w:val="00F320F1"/>
    <w:rsid w:val="00F32A58"/>
    <w:rsid w:val="00F33854"/>
    <w:rsid w:val="00F33FFA"/>
    <w:rsid w:val="00F35180"/>
    <w:rsid w:val="00F368C0"/>
    <w:rsid w:val="00F42852"/>
    <w:rsid w:val="00F430F1"/>
    <w:rsid w:val="00F44B83"/>
    <w:rsid w:val="00F45E9A"/>
    <w:rsid w:val="00F46E03"/>
    <w:rsid w:val="00F50284"/>
    <w:rsid w:val="00F50689"/>
    <w:rsid w:val="00F50F40"/>
    <w:rsid w:val="00F56578"/>
    <w:rsid w:val="00F609A7"/>
    <w:rsid w:val="00F60FE2"/>
    <w:rsid w:val="00F61322"/>
    <w:rsid w:val="00F62A85"/>
    <w:rsid w:val="00F76A8F"/>
    <w:rsid w:val="00F8190B"/>
    <w:rsid w:val="00F83019"/>
    <w:rsid w:val="00F84275"/>
    <w:rsid w:val="00F84797"/>
    <w:rsid w:val="00F84C6C"/>
    <w:rsid w:val="00F93CC6"/>
    <w:rsid w:val="00FA0AEE"/>
    <w:rsid w:val="00FA10AB"/>
    <w:rsid w:val="00FA2735"/>
    <w:rsid w:val="00FA5C27"/>
    <w:rsid w:val="00FA61EB"/>
    <w:rsid w:val="00FB437C"/>
    <w:rsid w:val="00FB505F"/>
    <w:rsid w:val="00FB54EA"/>
    <w:rsid w:val="00FB7DD4"/>
    <w:rsid w:val="00FC084A"/>
    <w:rsid w:val="00FC25E3"/>
    <w:rsid w:val="00FC2B50"/>
    <w:rsid w:val="00FC6850"/>
    <w:rsid w:val="00FC7378"/>
    <w:rsid w:val="00FC7931"/>
    <w:rsid w:val="00FC7E07"/>
    <w:rsid w:val="00FD1023"/>
    <w:rsid w:val="00FD6DB2"/>
    <w:rsid w:val="00FE11D9"/>
    <w:rsid w:val="00FE2D09"/>
    <w:rsid w:val="00FE7615"/>
    <w:rsid w:val="00FF070F"/>
    <w:rsid w:val="00FF10A7"/>
    <w:rsid w:val="00FF3136"/>
    <w:rsid w:val="00FF353F"/>
    <w:rsid w:val="00FF42FF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15262"/>
  <w15:chartTrackingRefBased/>
  <w15:docId w15:val="{9DB7105C-A1AB-4CFC-8EF1-790B18F8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11"/>
  </w:style>
  <w:style w:type="paragraph" w:styleId="Footer">
    <w:name w:val="footer"/>
    <w:basedOn w:val="Normal"/>
    <w:link w:val="FooterChar"/>
    <w:uiPriority w:val="99"/>
    <w:unhideWhenUsed/>
    <w:rsid w:val="0097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11"/>
  </w:style>
  <w:style w:type="paragraph" w:styleId="ListParagraph">
    <w:name w:val="List Paragraph"/>
    <w:basedOn w:val="Normal"/>
    <w:uiPriority w:val="34"/>
    <w:qFormat/>
    <w:rsid w:val="00F320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5F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F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5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99A9520A0E54F946D3D6EFCB10A4D" ma:contentTypeVersion="13" ma:contentTypeDescription="Create a new document." ma:contentTypeScope="" ma:versionID="712a0ff2ae35e6688e72d538c072591c">
  <xsd:schema xmlns:xsd="http://www.w3.org/2001/XMLSchema" xmlns:xs="http://www.w3.org/2001/XMLSchema" xmlns:p="http://schemas.microsoft.com/office/2006/metadata/properties" xmlns:ns3="9a8c8779-930c-4391-8d7e-c331a9365f6c" xmlns:ns4="1c53da5f-1595-4ea8-99e0-ab6624c80e7c" targetNamespace="http://schemas.microsoft.com/office/2006/metadata/properties" ma:root="true" ma:fieldsID="64471cd2bb98564f7a8122739018a85c" ns3:_="" ns4:_="">
    <xsd:import namespace="9a8c8779-930c-4391-8d7e-c331a9365f6c"/>
    <xsd:import namespace="1c53da5f-1595-4ea8-99e0-ab6624c80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8779-930c-4391-8d7e-c331a9365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da5f-1595-4ea8-99e0-ab6624c80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E73A-70C8-4361-BCF9-8F73308AC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E4F7F-0158-40DB-A519-0F0999EE7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723B9-6387-4BCA-BFA9-A269C00C5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8779-930c-4391-8d7e-c331a9365f6c"/>
    <ds:schemaRef ds:uri="1c53da5f-1595-4ea8-99e0-ab6624c80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24688-9BD7-49A0-A3F6-87D4ABA0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10895</Words>
  <Characters>62107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vuyelwa nzimande</dc:creator>
  <cp:keywords/>
  <dc:description/>
  <cp:lastModifiedBy>Peter Dithipe</cp:lastModifiedBy>
  <cp:revision>2</cp:revision>
  <dcterms:created xsi:type="dcterms:W3CDTF">2022-10-12T15:59:00Z</dcterms:created>
  <dcterms:modified xsi:type="dcterms:W3CDTF">2022-10-12T15:59:00Z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0x01010070999A9520A0E54F946D3D6EFCB10A4D</vt:lpwstr>
  </property>
</Properties>
</file>