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B21E" w14:textId="77777777" w:rsidR="00B12B4D" w:rsidRPr="00B12B4D" w:rsidRDefault="00B12B4D" w:rsidP="00B12B4D">
      <w:pPr>
        <w:jc w:val="center"/>
        <w:rPr>
          <w:rFonts w:ascii="Arial" w:hAnsi="Arial" w:cs="Arial"/>
          <w:b/>
        </w:rPr>
      </w:pPr>
      <w:bookmarkStart w:id="0" w:name="_GoBack"/>
      <w:bookmarkEnd w:id="0"/>
      <w:r w:rsidRPr="00B12B4D">
        <w:rPr>
          <w:rFonts w:ascii="Arial" w:hAnsi="Arial" w:cs="Arial"/>
          <w:b/>
        </w:rPr>
        <w:t>IN THE HIGH COURT OF SOUTH AFRICA</w:t>
      </w:r>
    </w:p>
    <w:p w14:paraId="714BEA29" w14:textId="77777777" w:rsidR="00B12B4D" w:rsidRPr="00B12B4D" w:rsidRDefault="00B12B4D" w:rsidP="00B12B4D">
      <w:pPr>
        <w:jc w:val="center"/>
        <w:rPr>
          <w:rFonts w:ascii="Arial" w:hAnsi="Arial" w:cs="Arial"/>
          <w:b/>
        </w:rPr>
      </w:pPr>
    </w:p>
    <w:p w14:paraId="086308C1" w14:textId="354BEB0C" w:rsidR="00B12B4D" w:rsidRPr="00B12B4D" w:rsidRDefault="00B12B4D" w:rsidP="00B12B4D">
      <w:pPr>
        <w:jc w:val="center"/>
        <w:rPr>
          <w:rFonts w:ascii="Arial" w:hAnsi="Arial" w:cs="Arial"/>
          <w:b/>
        </w:rPr>
      </w:pPr>
      <w:r w:rsidRPr="00B12B4D">
        <w:rPr>
          <w:rFonts w:ascii="Arial" w:hAnsi="Arial" w:cs="Arial"/>
          <w:b/>
        </w:rPr>
        <w:t>GAUTENG DIVISION,</w:t>
      </w:r>
      <w:r w:rsidR="00C17BCB">
        <w:rPr>
          <w:rFonts w:ascii="Arial" w:hAnsi="Arial" w:cs="Arial"/>
          <w:b/>
        </w:rPr>
        <w:t xml:space="preserve"> </w:t>
      </w:r>
      <w:r w:rsidR="00804073">
        <w:rPr>
          <w:rFonts w:ascii="Arial" w:hAnsi="Arial" w:cs="Arial"/>
          <w:b/>
        </w:rPr>
        <w:t>PRETORIA</w:t>
      </w:r>
    </w:p>
    <w:p w14:paraId="5A539048" w14:textId="22E59C18" w:rsidR="00B12B4D" w:rsidRDefault="00B12B4D" w:rsidP="00B12B4D">
      <w:pPr>
        <w:rPr>
          <w:rFonts w:ascii="Arial" w:hAnsi="Arial" w:cs="Arial"/>
          <w:b/>
        </w:rPr>
      </w:pPr>
    </w:p>
    <w:p w14:paraId="5DA207C7" w14:textId="77777777" w:rsidR="00BE519C" w:rsidRPr="00B12B4D" w:rsidRDefault="00BE519C" w:rsidP="00B12B4D">
      <w:pPr>
        <w:rPr>
          <w:rFonts w:ascii="Arial" w:hAnsi="Arial" w:cs="Arial"/>
          <w:b/>
        </w:rPr>
      </w:pPr>
    </w:p>
    <w:p w14:paraId="52D2EE86" w14:textId="77777777" w:rsidR="00B12B4D" w:rsidRPr="00B12B4D" w:rsidRDefault="00B12B4D" w:rsidP="00B12B4D">
      <w:pPr>
        <w:jc w:val="center"/>
        <w:rPr>
          <w:rFonts w:ascii="Arial" w:hAnsi="Arial" w:cs="Arial"/>
          <w:b/>
        </w:rPr>
      </w:pPr>
      <w:r w:rsidRPr="00B12B4D">
        <w:rPr>
          <w:rFonts w:ascii="Arial" w:hAnsi="Arial" w:cs="Arial"/>
          <w:b/>
          <w:noProof/>
        </w:rPr>
        <mc:AlternateContent>
          <mc:Choice Requires="wpc">
            <w:drawing>
              <wp:inline distT="0" distB="0" distL="0" distR="0" wp14:anchorId="53D1B76A" wp14:editId="574B104C">
                <wp:extent cx="1162050" cy="1247774"/>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56516"/>
                            <a:ext cx="1162050" cy="1190624"/>
                          </a:xfrm>
                          <a:prstGeom prst="rect">
                            <a:avLst/>
                          </a:prstGeom>
                          <a:noFill/>
                          <a:ln>
                            <a:noFill/>
                          </a:ln>
                        </pic:spPr>
                      </pic:pic>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6865C5EF"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top:565;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">
                  <v:imagedata r:id="rId9" r:href="rId10"/>
                </v:shape>
                <w10:anchorlock/>
              </v:group>
            </w:pict>
          </mc:Fallback>
        </mc:AlternateContent>
      </w:r>
    </w:p>
    <w:p w14:paraId="011578C1" w14:textId="77777777" w:rsidR="00B12B4D" w:rsidRPr="00B12B4D" w:rsidRDefault="00B12B4D" w:rsidP="00B12B4D">
      <w:pPr>
        <w:jc w:val="center"/>
        <w:rPr>
          <w:rFonts w:ascii="Arial" w:hAnsi="Arial" w:cs="Arial"/>
          <w:b/>
        </w:rPr>
      </w:pPr>
    </w:p>
    <w:p w14:paraId="2FC63112" w14:textId="795D237A" w:rsidR="00B12B4D" w:rsidRPr="00B12B4D" w:rsidRDefault="00FD3B8A" w:rsidP="00B12B4D">
      <w:pPr>
        <w:tabs>
          <w:tab w:val="right" w:pos="8199"/>
        </w:tabs>
        <w:spacing w:line="360" w:lineRule="auto"/>
        <w:jc w:val="right"/>
        <w:rPr>
          <w:rFonts w:ascii="Arial" w:hAnsi="Arial" w:cs="Arial"/>
          <w:b/>
        </w:rPr>
      </w:pPr>
      <w:r>
        <w:rPr>
          <w:rFonts w:ascii="Arial" w:hAnsi="Arial" w:cs="Arial"/>
          <w:b/>
        </w:rPr>
        <w:t>Case numb</w:t>
      </w:r>
      <w:r w:rsidR="00952B19">
        <w:rPr>
          <w:rFonts w:ascii="Arial" w:hAnsi="Arial" w:cs="Arial"/>
          <w:b/>
        </w:rPr>
        <w:t>er</w:t>
      </w:r>
      <w:r w:rsidR="007D756C">
        <w:rPr>
          <w:rFonts w:ascii="Arial" w:hAnsi="Arial" w:cs="Arial"/>
          <w:b/>
        </w:rPr>
        <w:t xml:space="preserve">: </w:t>
      </w:r>
      <w:r w:rsidR="002F4D93">
        <w:rPr>
          <w:rFonts w:ascii="Arial" w:hAnsi="Arial" w:cs="Arial"/>
          <w:b/>
        </w:rPr>
        <w:t>2023-015928</w:t>
      </w:r>
    </w:p>
    <w:p w14:paraId="615558C7" w14:textId="040B789E" w:rsidR="00B12B4D" w:rsidRDefault="00C25E34" w:rsidP="00633CC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ab/>
      </w:r>
      <w:r>
        <w:rPr>
          <w:rFonts w:ascii="Arial" w:hAnsi="Arial" w:cs="Arial"/>
          <w:b/>
        </w:rPr>
        <w:tab/>
        <w:t>D</w:t>
      </w:r>
      <w:r w:rsidR="00FD3B8A">
        <w:rPr>
          <w:rFonts w:ascii="Arial" w:hAnsi="Arial" w:cs="Arial"/>
          <w:b/>
        </w:rPr>
        <w:t>ate of hearing:</w:t>
      </w:r>
      <w:r w:rsidR="009D0D60">
        <w:rPr>
          <w:rFonts w:ascii="Arial" w:hAnsi="Arial" w:cs="Arial"/>
          <w:b/>
        </w:rPr>
        <w:t xml:space="preserve"> </w:t>
      </w:r>
      <w:r w:rsidR="002F4D93">
        <w:rPr>
          <w:rFonts w:ascii="Arial" w:hAnsi="Arial" w:cs="Arial"/>
          <w:b/>
        </w:rPr>
        <w:t>28 July 2023</w:t>
      </w:r>
    </w:p>
    <w:p w14:paraId="223BBC73" w14:textId="67851A1D" w:rsidR="00C25E34" w:rsidRDefault="00F21DEE" w:rsidP="009668D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Date delivered:</w:t>
      </w:r>
      <w:r w:rsidR="00310227">
        <w:rPr>
          <w:rFonts w:ascii="Arial" w:hAnsi="Arial" w:cs="Arial"/>
          <w:b/>
        </w:rPr>
        <w:t xml:space="preserve"> </w:t>
      </w:r>
      <w:r w:rsidR="005C00C0">
        <w:rPr>
          <w:rFonts w:ascii="Arial" w:hAnsi="Arial" w:cs="Arial"/>
          <w:b/>
        </w:rPr>
        <w:t xml:space="preserve"> </w:t>
      </w:r>
      <w:r w:rsidR="000E6B74">
        <w:rPr>
          <w:rFonts w:ascii="Arial" w:hAnsi="Arial" w:cs="Arial"/>
          <w:b/>
        </w:rPr>
        <w:t xml:space="preserve"> </w:t>
      </w:r>
      <w:r w:rsidR="005D6AAF">
        <w:rPr>
          <w:rFonts w:ascii="Arial" w:hAnsi="Arial" w:cs="Arial"/>
          <w:b/>
        </w:rPr>
        <w:t>31</w:t>
      </w:r>
      <w:r w:rsidR="00893C49">
        <w:rPr>
          <w:rFonts w:ascii="Arial" w:hAnsi="Arial" w:cs="Arial"/>
          <w:b/>
        </w:rPr>
        <w:t xml:space="preserve"> August 2023</w:t>
      </w:r>
    </w:p>
    <w:p w14:paraId="68B94404" w14:textId="77777777" w:rsidR="00E51018" w:rsidRPr="00B12B4D" w:rsidRDefault="00E51018" w:rsidP="00B12B4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14:paraId="26734F28" w14:textId="77777777" w:rsidR="00B12B4D" w:rsidRPr="00B12B4D" w:rsidRDefault="00B12B4D" w:rsidP="00B12B4D">
      <w:pPr>
        <w:rPr>
          <w:rFonts w:ascii="Arial" w:hAnsi="Arial" w:cs="Arial"/>
          <w:b/>
        </w:rPr>
      </w:pPr>
      <w:r w:rsidRPr="00B12B4D">
        <w:rPr>
          <w:rFonts w:ascii="Arial" w:hAnsi="Arial" w:cs="Arial"/>
          <w:b/>
          <w:noProof/>
        </w:rPr>
        <mc:AlternateContent>
          <mc:Choice Requires="wps">
            <w:drawing>
              <wp:anchor distT="0" distB="0" distL="114300" distR="114300" simplePos="0" relativeHeight="251659264" behindDoc="0" locked="0" layoutInCell="1" allowOverlap="1" wp14:anchorId="66BD116A" wp14:editId="7E51F7E1">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66BD116A"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">
                <v:textbo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0B0751E" w14:textId="77777777" w:rsidR="00B12B4D" w:rsidRPr="00B12B4D" w:rsidRDefault="00B12B4D" w:rsidP="00B12B4D">
      <w:pPr>
        <w:jc w:val="center"/>
        <w:rPr>
          <w:rFonts w:ascii="Arial" w:hAnsi="Arial" w:cs="Arial"/>
          <w:b/>
        </w:rPr>
      </w:pPr>
    </w:p>
    <w:p w14:paraId="721520BD" w14:textId="6001E020" w:rsidR="00B12B4D" w:rsidRPr="00926499" w:rsidRDefault="00B12B4D" w:rsidP="00926499">
      <w:pPr>
        <w:tabs>
          <w:tab w:val="right" w:pos="8199"/>
        </w:tabs>
        <w:spacing w:line="360" w:lineRule="auto"/>
        <w:rPr>
          <w:rFonts w:ascii="Arial" w:hAnsi="Arial" w:cs="Arial"/>
        </w:rPr>
      </w:pP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p>
    <w:p w14:paraId="2C3E866F" w14:textId="705F692B" w:rsidR="004251E2" w:rsidRDefault="00FD3B8A" w:rsidP="00B12B4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In the</w:t>
      </w:r>
      <w:r w:rsidR="0007750B">
        <w:rPr>
          <w:rFonts w:ascii="Arial" w:hAnsi="Arial" w:cs="Arial"/>
          <w:b/>
        </w:rPr>
        <w:t xml:space="preserve"> </w:t>
      </w:r>
      <w:r w:rsidR="00AE0B0B">
        <w:rPr>
          <w:rFonts w:ascii="Arial" w:hAnsi="Arial" w:cs="Arial"/>
          <w:b/>
        </w:rPr>
        <w:t>matter</w:t>
      </w:r>
      <w:r w:rsidR="0007750B">
        <w:rPr>
          <w:rFonts w:ascii="Arial" w:hAnsi="Arial" w:cs="Arial"/>
          <w:b/>
        </w:rPr>
        <w:t xml:space="preserve"> between</w:t>
      </w:r>
      <w:r w:rsidR="00C25E34">
        <w:rPr>
          <w:rFonts w:ascii="Arial" w:hAnsi="Arial" w:cs="Arial"/>
          <w:b/>
        </w:rPr>
        <w:t>:</w:t>
      </w:r>
    </w:p>
    <w:p w14:paraId="6BB65DD0" w14:textId="0F3D4B1F" w:rsidR="003D2AF5" w:rsidRDefault="003D2AF5" w:rsidP="004251E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65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19E15BE7" w14:textId="34495475" w:rsidR="004251E2" w:rsidRDefault="002F4D93" w:rsidP="004C368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65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r>
        <w:rPr>
          <w:rFonts w:ascii="Arial" w:hAnsi="Arial" w:cs="Arial"/>
          <w:b/>
        </w:rPr>
        <w:t>I B F</w:t>
      </w:r>
      <w:r w:rsidR="00AE0B0B">
        <w:rPr>
          <w:rFonts w:ascii="Arial" w:hAnsi="Arial" w:cs="Arial"/>
          <w:b/>
        </w:rPr>
        <w:tab/>
      </w:r>
      <w:r w:rsidR="00AE0B0B">
        <w:rPr>
          <w:rFonts w:ascii="Arial" w:hAnsi="Arial" w:cs="Arial"/>
          <w:b/>
        </w:rPr>
        <w:tab/>
      </w:r>
      <w:r w:rsidR="0006449B">
        <w:rPr>
          <w:rFonts w:ascii="Arial" w:hAnsi="Arial" w:cs="Arial"/>
          <w:b/>
        </w:rPr>
        <w:t xml:space="preserve">              </w:t>
      </w:r>
      <w:r>
        <w:rPr>
          <w:rFonts w:ascii="Arial" w:hAnsi="Arial" w:cs="Arial"/>
          <w:b/>
        </w:rPr>
        <w:tab/>
      </w:r>
      <w:r>
        <w:rPr>
          <w:rFonts w:ascii="Arial" w:hAnsi="Arial" w:cs="Arial"/>
          <w:b/>
        </w:rPr>
        <w:tab/>
        <w:t xml:space="preserve"> </w:t>
      </w:r>
      <w:r w:rsidR="001E4142">
        <w:rPr>
          <w:rFonts w:ascii="Arial" w:hAnsi="Arial" w:cs="Arial"/>
          <w:b/>
        </w:rPr>
        <w:t xml:space="preserve">                                </w:t>
      </w:r>
      <w:r w:rsidR="004C368B">
        <w:rPr>
          <w:rFonts w:ascii="Arial" w:hAnsi="Arial" w:cs="Arial"/>
          <w:b/>
        </w:rPr>
        <w:t>Applicant</w:t>
      </w:r>
    </w:p>
    <w:p w14:paraId="64A5EEC9" w14:textId="77777777" w:rsidR="00AE0B0B" w:rsidRDefault="00AE0B0B"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6F9AAE4F" w14:textId="5A6EB86C" w:rsidR="00310227" w:rsidRDefault="004251E2"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 xml:space="preserve">and </w:t>
      </w:r>
    </w:p>
    <w:p w14:paraId="5750FCFA" w14:textId="77777777" w:rsidR="00310227" w:rsidRDefault="00310227" w:rsidP="00310227">
      <w:pPr>
        <w:tabs>
          <w:tab w:val="left" w:pos="5954"/>
        </w:tabs>
        <w:spacing w:line="360" w:lineRule="auto"/>
        <w:rPr>
          <w:rFonts w:ascii="Arial" w:hAnsi="Arial" w:cs="Arial"/>
          <w:b/>
        </w:rPr>
      </w:pPr>
    </w:p>
    <w:p w14:paraId="6F07DC18" w14:textId="57152772" w:rsidR="00D52FBE" w:rsidRDefault="002F4D93" w:rsidP="001E4142">
      <w:pPr>
        <w:tabs>
          <w:tab w:val="left" w:pos="5954"/>
        </w:tabs>
        <w:spacing w:line="360" w:lineRule="auto"/>
        <w:ind w:right="-107"/>
        <w:rPr>
          <w:rFonts w:ascii="Arial" w:hAnsi="Arial" w:cs="Arial"/>
          <w:b/>
        </w:rPr>
      </w:pPr>
      <w:r>
        <w:rPr>
          <w:rFonts w:ascii="Arial" w:hAnsi="Arial" w:cs="Arial"/>
          <w:b/>
        </w:rPr>
        <w:t xml:space="preserve">A </w:t>
      </w:r>
      <w:r w:rsidR="001E4142">
        <w:rPr>
          <w:rFonts w:ascii="Arial" w:hAnsi="Arial" w:cs="Arial"/>
          <w:b/>
        </w:rPr>
        <w:t>D</w:t>
      </w:r>
      <w:r>
        <w:rPr>
          <w:rFonts w:ascii="Arial" w:hAnsi="Arial" w:cs="Arial"/>
          <w:b/>
        </w:rPr>
        <w:t xml:space="preserve"> K                                       </w:t>
      </w:r>
      <w:r w:rsidR="001E4142">
        <w:rPr>
          <w:rFonts w:ascii="Arial" w:hAnsi="Arial" w:cs="Arial"/>
          <w:b/>
        </w:rPr>
        <w:t xml:space="preserve">                                    </w:t>
      </w:r>
      <w:r>
        <w:rPr>
          <w:rFonts w:ascii="Arial" w:hAnsi="Arial" w:cs="Arial"/>
          <w:b/>
        </w:rPr>
        <w:t xml:space="preserve"> First </w:t>
      </w:r>
      <w:r w:rsidR="004C368B">
        <w:rPr>
          <w:rFonts w:ascii="Arial" w:hAnsi="Arial" w:cs="Arial"/>
          <w:b/>
        </w:rPr>
        <w:t>Respondent</w:t>
      </w:r>
    </w:p>
    <w:p w14:paraId="64F5C5AE" w14:textId="77777777" w:rsidR="002F4D93" w:rsidRDefault="002F4D93" w:rsidP="002F4D93">
      <w:pPr>
        <w:tabs>
          <w:tab w:val="left" w:pos="5954"/>
        </w:tabs>
        <w:spacing w:line="360" w:lineRule="auto"/>
        <w:ind w:right="-107"/>
        <w:rPr>
          <w:rFonts w:ascii="Arial" w:hAnsi="Arial" w:cs="Arial"/>
          <w:b/>
        </w:rPr>
      </w:pPr>
      <w:r>
        <w:rPr>
          <w:rFonts w:ascii="Arial" w:hAnsi="Arial" w:cs="Arial"/>
          <w:b/>
        </w:rPr>
        <w:t xml:space="preserve">THE OFFICE OF THE FAMILY ADVOCATE </w:t>
      </w:r>
    </w:p>
    <w:p w14:paraId="737D06D6" w14:textId="77777777" w:rsidR="002F4D93" w:rsidRDefault="002F4D93" w:rsidP="002F4D93">
      <w:pPr>
        <w:tabs>
          <w:tab w:val="left" w:pos="5954"/>
        </w:tabs>
        <w:spacing w:line="360" w:lineRule="auto"/>
        <w:ind w:right="-107"/>
        <w:rPr>
          <w:rFonts w:ascii="Arial" w:hAnsi="Arial" w:cs="Arial"/>
          <w:b/>
        </w:rPr>
      </w:pPr>
      <w:r>
        <w:rPr>
          <w:rFonts w:ascii="Arial" w:hAnsi="Arial" w:cs="Arial"/>
          <w:b/>
        </w:rPr>
        <w:t xml:space="preserve">IN ITS CAPACITY AS CENTRAL </w:t>
      </w:r>
    </w:p>
    <w:p w14:paraId="317CA0F1" w14:textId="15371093" w:rsidR="002F4D93" w:rsidRDefault="002F4D93" w:rsidP="002F4D93">
      <w:pPr>
        <w:tabs>
          <w:tab w:val="left" w:pos="5954"/>
        </w:tabs>
        <w:spacing w:line="360" w:lineRule="auto"/>
        <w:ind w:right="-107"/>
        <w:rPr>
          <w:rFonts w:ascii="Arial" w:hAnsi="Arial" w:cs="Arial"/>
          <w:b/>
        </w:rPr>
      </w:pPr>
      <w:r>
        <w:rPr>
          <w:rFonts w:ascii="Arial" w:hAnsi="Arial" w:cs="Arial"/>
          <w:b/>
        </w:rPr>
        <w:t xml:space="preserve">AUTHORITY IN TERMS OF THE </w:t>
      </w:r>
    </w:p>
    <w:p w14:paraId="081906D6" w14:textId="77777777" w:rsidR="002F4D93" w:rsidRDefault="002F4D93" w:rsidP="002F4D93">
      <w:pPr>
        <w:tabs>
          <w:tab w:val="left" w:pos="5954"/>
        </w:tabs>
        <w:spacing w:line="360" w:lineRule="auto"/>
        <w:ind w:right="-107"/>
        <w:rPr>
          <w:rFonts w:ascii="Arial" w:hAnsi="Arial" w:cs="Arial"/>
          <w:b/>
        </w:rPr>
      </w:pPr>
      <w:r>
        <w:rPr>
          <w:rFonts w:ascii="Arial" w:hAnsi="Arial" w:cs="Arial"/>
          <w:b/>
        </w:rPr>
        <w:t xml:space="preserve">HAGUE CONVENTION ON THE CIVIL ASPECTS </w:t>
      </w:r>
    </w:p>
    <w:p w14:paraId="1FACF29D" w14:textId="1E6A2A53" w:rsidR="002F4D93" w:rsidRDefault="002F4D93" w:rsidP="002F4D93">
      <w:pPr>
        <w:tabs>
          <w:tab w:val="left" w:pos="5954"/>
        </w:tabs>
        <w:spacing w:line="360" w:lineRule="auto"/>
        <w:ind w:right="-107"/>
        <w:rPr>
          <w:rFonts w:ascii="Arial" w:hAnsi="Arial" w:cs="Arial"/>
          <w:b/>
        </w:rPr>
      </w:pPr>
      <w:r>
        <w:rPr>
          <w:rFonts w:ascii="Arial" w:hAnsi="Arial" w:cs="Arial"/>
          <w:b/>
        </w:rPr>
        <w:t>OF INTERNATIONAL CHILD ABDUCTION            Second Respondent</w:t>
      </w:r>
    </w:p>
    <w:p w14:paraId="496DA549" w14:textId="77777777" w:rsidR="002F4D93" w:rsidRDefault="002F4D93" w:rsidP="002F4D93">
      <w:pPr>
        <w:tabs>
          <w:tab w:val="left" w:pos="5954"/>
        </w:tabs>
        <w:spacing w:line="360" w:lineRule="auto"/>
        <w:ind w:right="-107"/>
        <w:rPr>
          <w:rFonts w:ascii="Arial" w:hAnsi="Arial" w:cs="Arial"/>
          <w:b/>
        </w:rPr>
      </w:pPr>
    </w:p>
    <w:p w14:paraId="5A74D491" w14:textId="35B4AAC3" w:rsidR="00310227" w:rsidRDefault="00310227" w:rsidP="00310227">
      <w:pPr>
        <w:tabs>
          <w:tab w:val="left" w:pos="5954"/>
        </w:tabs>
        <w:spacing w:line="360" w:lineRule="auto"/>
        <w:ind w:right="-107"/>
        <w:rPr>
          <w:rFonts w:ascii="Arial" w:hAnsi="Arial" w:cs="Arial"/>
          <w:b/>
        </w:rPr>
      </w:pPr>
      <w:r>
        <w:rPr>
          <w:rFonts w:ascii="Arial" w:hAnsi="Arial" w:cs="Arial"/>
          <w:b/>
        </w:rPr>
        <w:lastRenderedPageBreak/>
        <w:t>__________________________________________________________</w:t>
      </w:r>
    </w:p>
    <w:p w14:paraId="67D4F118" w14:textId="77777777" w:rsidR="00B12B4D" w:rsidRPr="00B12B4D" w:rsidRDefault="00B12B4D" w:rsidP="00B12B4D">
      <w:pPr>
        <w:pBdr>
          <w:bottom w:val="single" w:sz="12" w:space="1" w:color="auto"/>
        </w:pBdr>
        <w:spacing w:before="240" w:after="240" w:line="360" w:lineRule="auto"/>
        <w:jc w:val="center"/>
        <w:rPr>
          <w:rFonts w:ascii="Arial" w:hAnsi="Arial" w:cs="Arial"/>
          <w:b/>
        </w:rPr>
      </w:pPr>
      <w:r w:rsidRPr="00B12B4D">
        <w:rPr>
          <w:rFonts w:ascii="Arial" w:hAnsi="Arial" w:cs="Arial"/>
          <w:b/>
        </w:rPr>
        <w:t>JUDGMENT</w:t>
      </w:r>
    </w:p>
    <w:p w14:paraId="20E483AD" w14:textId="44BC0A7A" w:rsidR="003A411A" w:rsidRDefault="00D36527" w:rsidP="00341E31">
      <w:pPr>
        <w:tabs>
          <w:tab w:val="left" w:pos="-1440"/>
          <w:tab w:val="left" w:pos="-720"/>
        </w:tabs>
        <w:suppressAutoHyphens/>
        <w:spacing w:before="360" w:after="360" w:line="480" w:lineRule="auto"/>
        <w:jc w:val="both"/>
        <w:rPr>
          <w:rFonts w:ascii="Arial" w:hAnsi="Arial"/>
          <w:bCs/>
        </w:rPr>
      </w:pPr>
      <w:r>
        <w:rPr>
          <w:rFonts w:ascii="Arial" w:hAnsi="Arial"/>
          <w:b/>
        </w:rPr>
        <w:t xml:space="preserve">SWANEPOEL </w:t>
      </w:r>
      <w:r w:rsidRPr="0001393D">
        <w:rPr>
          <w:rFonts w:ascii="Arial" w:hAnsi="Arial"/>
          <w:b/>
        </w:rPr>
        <w:t>J</w:t>
      </w:r>
      <w:r w:rsidR="00B77DD5" w:rsidRPr="0001393D">
        <w:rPr>
          <w:rFonts w:ascii="Arial" w:hAnsi="Arial"/>
          <w:bCs/>
        </w:rPr>
        <w:t>:</w:t>
      </w:r>
      <w:r w:rsidR="00A62561" w:rsidRPr="0001393D">
        <w:rPr>
          <w:rFonts w:ascii="Arial" w:hAnsi="Arial"/>
          <w:bCs/>
        </w:rPr>
        <w:t xml:space="preserve"> </w:t>
      </w:r>
    </w:p>
    <w:p w14:paraId="295DC032" w14:textId="58E67DDD" w:rsidR="003E4130" w:rsidRPr="003E4130" w:rsidRDefault="003E4130" w:rsidP="00341E31">
      <w:pPr>
        <w:tabs>
          <w:tab w:val="left" w:pos="-1440"/>
          <w:tab w:val="left" w:pos="-720"/>
        </w:tabs>
        <w:suppressAutoHyphens/>
        <w:spacing w:before="360" w:after="360" w:line="480" w:lineRule="auto"/>
        <w:jc w:val="both"/>
        <w:rPr>
          <w:rFonts w:ascii="Arial" w:hAnsi="Arial"/>
          <w:b/>
          <w:u w:val="single"/>
        </w:rPr>
      </w:pPr>
      <w:r>
        <w:rPr>
          <w:rFonts w:ascii="Arial" w:hAnsi="Arial"/>
          <w:b/>
          <w:u w:val="single"/>
        </w:rPr>
        <w:t>INTRODUCTION</w:t>
      </w:r>
    </w:p>
    <w:p w14:paraId="050A75FC" w14:textId="552C5FB1" w:rsidR="00341E31" w:rsidRDefault="002F4D93" w:rsidP="00341E31">
      <w:pPr>
        <w:spacing w:before="360" w:after="360" w:line="480" w:lineRule="auto"/>
        <w:jc w:val="both"/>
        <w:rPr>
          <w:rFonts w:ascii="Arial" w:hAnsi="Arial"/>
          <w:bCs/>
        </w:rPr>
      </w:pPr>
      <w:r w:rsidRPr="002F4D93">
        <w:rPr>
          <w:rFonts w:ascii="Arial" w:hAnsi="Arial"/>
          <w:bCs/>
        </w:rPr>
        <w:t>[1]</w:t>
      </w:r>
      <w:r w:rsidRPr="002F4D93">
        <w:rPr>
          <w:rFonts w:ascii="Arial" w:hAnsi="Arial"/>
          <w:bCs/>
        </w:rPr>
        <w:tab/>
      </w:r>
      <w:r w:rsidR="00D02B5A">
        <w:rPr>
          <w:rFonts w:ascii="Arial" w:hAnsi="Arial"/>
          <w:bCs/>
        </w:rPr>
        <w:t xml:space="preserve">This matter came before me in the urgent court on </w:t>
      </w:r>
      <w:r w:rsidR="00F82905">
        <w:rPr>
          <w:rFonts w:ascii="Arial" w:hAnsi="Arial"/>
          <w:bCs/>
        </w:rPr>
        <w:t>8</w:t>
      </w:r>
      <w:r w:rsidR="00D02B5A">
        <w:rPr>
          <w:rFonts w:ascii="Arial" w:hAnsi="Arial"/>
          <w:bCs/>
        </w:rPr>
        <w:t xml:space="preserve"> March 2023. Applicant sought the following relief</w:t>
      </w:r>
      <w:r w:rsidR="00341E31">
        <w:rPr>
          <w:rFonts w:ascii="Arial" w:hAnsi="Arial"/>
          <w:bCs/>
        </w:rPr>
        <w:t xml:space="preserve"> </w:t>
      </w:r>
      <w:r w:rsidR="00D02B5A">
        <w:rPr>
          <w:rFonts w:ascii="Arial" w:hAnsi="Arial"/>
          <w:bCs/>
        </w:rPr>
        <w:t>pending an investigation into the best interests of the parties’ three minor children</w:t>
      </w:r>
      <w:r w:rsidR="00030118">
        <w:rPr>
          <w:rFonts w:ascii="Arial" w:hAnsi="Arial"/>
          <w:bCs/>
        </w:rPr>
        <w:t xml:space="preserve"> (“J”, a boy aged 11</w:t>
      </w:r>
      <w:r w:rsidR="00724855">
        <w:rPr>
          <w:rFonts w:ascii="Arial" w:hAnsi="Arial"/>
          <w:bCs/>
        </w:rPr>
        <w:t xml:space="preserve">, </w:t>
      </w:r>
      <w:r w:rsidR="00030118">
        <w:rPr>
          <w:rFonts w:ascii="Arial" w:hAnsi="Arial"/>
          <w:bCs/>
        </w:rPr>
        <w:t xml:space="preserve"> and “M” and “A”, twin girls who are almost ten years of age)</w:t>
      </w:r>
      <w:r w:rsidR="00341E31">
        <w:rPr>
          <w:rFonts w:ascii="Arial" w:hAnsi="Arial"/>
          <w:bCs/>
        </w:rPr>
        <w:t>:</w:t>
      </w:r>
    </w:p>
    <w:p w14:paraId="32DFB889" w14:textId="755B9F12" w:rsidR="00341E31" w:rsidRDefault="00341E31" w:rsidP="00341E31">
      <w:pPr>
        <w:spacing w:before="360" w:after="360" w:line="480" w:lineRule="auto"/>
        <w:jc w:val="both"/>
        <w:rPr>
          <w:rFonts w:ascii="Arial" w:hAnsi="Arial"/>
          <w:bCs/>
        </w:rPr>
      </w:pPr>
      <w:r>
        <w:rPr>
          <w:rFonts w:ascii="Arial" w:hAnsi="Arial"/>
          <w:bCs/>
        </w:rPr>
        <w:t>[1.1]</w:t>
      </w:r>
      <w:r>
        <w:rPr>
          <w:rFonts w:ascii="Arial" w:hAnsi="Arial"/>
          <w:bCs/>
        </w:rPr>
        <w:tab/>
        <w:t xml:space="preserve">That </w:t>
      </w:r>
      <w:r w:rsidR="00D02B5A">
        <w:rPr>
          <w:rFonts w:ascii="Arial" w:hAnsi="Arial"/>
          <w:bCs/>
        </w:rPr>
        <w:t>the parties be granted</w:t>
      </w:r>
      <w:r>
        <w:rPr>
          <w:rFonts w:ascii="Arial" w:hAnsi="Arial"/>
          <w:bCs/>
        </w:rPr>
        <w:t xml:space="preserve"> joint parental rights and responsibilities in respect of the children;</w:t>
      </w:r>
    </w:p>
    <w:p w14:paraId="2FE66A9C" w14:textId="27B8DC81" w:rsidR="00341E31" w:rsidRDefault="00341E31" w:rsidP="00341E31">
      <w:pPr>
        <w:spacing w:before="360" w:after="360" w:line="480" w:lineRule="auto"/>
        <w:jc w:val="both"/>
        <w:rPr>
          <w:rFonts w:ascii="Arial" w:hAnsi="Arial"/>
          <w:bCs/>
        </w:rPr>
      </w:pPr>
      <w:r>
        <w:rPr>
          <w:rFonts w:ascii="Arial" w:hAnsi="Arial"/>
          <w:bCs/>
        </w:rPr>
        <w:t>[1.2]</w:t>
      </w:r>
      <w:r>
        <w:rPr>
          <w:rFonts w:ascii="Arial" w:hAnsi="Arial"/>
          <w:bCs/>
        </w:rPr>
        <w:tab/>
        <w:t>That the children reside primarily with applicant;</w:t>
      </w:r>
    </w:p>
    <w:p w14:paraId="08465F35" w14:textId="4CB13213" w:rsidR="00341E31" w:rsidRDefault="00341E31" w:rsidP="00341E31">
      <w:pPr>
        <w:spacing w:before="360" w:after="360" w:line="480" w:lineRule="auto"/>
        <w:jc w:val="both"/>
        <w:rPr>
          <w:rFonts w:ascii="Arial" w:hAnsi="Arial"/>
          <w:bCs/>
        </w:rPr>
      </w:pPr>
      <w:r>
        <w:rPr>
          <w:rFonts w:ascii="Arial" w:hAnsi="Arial"/>
          <w:bCs/>
        </w:rPr>
        <w:t>[1.3]</w:t>
      </w:r>
      <w:r>
        <w:rPr>
          <w:rFonts w:ascii="Arial" w:hAnsi="Arial"/>
          <w:bCs/>
        </w:rPr>
        <w:tab/>
        <w:t>That first respondent be granted certain specific parental rights of contact with the minor children;</w:t>
      </w:r>
    </w:p>
    <w:p w14:paraId="1D24E1BF" w14:textId="37157C4B" w:rsidR="00341E31" w:rsidRDefault="00341E31" w:rsidP="00341E31">
      <w:pPr>
        <w:spacing w:before="360" w:after="360" w:line="480" w:lineRule="auto"/>
        <w:jc w:val="both"/>
        <w:rPr>
          <w:rFonts w:ascii="Arial" w:hAnsi="Arial"/>
          <w:bCs/>
        </w:rPr>
      </w:pPr>
      <w:r>
        <w:rPr>
          <w:rFonts w:ascii="Arial" w:hAnsi="Arial"/>
          <w:bCs/>
        </w:rPr>
        <w:t>[1.4]</w:t>
      </w:r>
      <w:r>
        <w:rPr>
          <w:rFonts w:ascii="Arial" w:hAnsi="Arial"/>
          <w:bCs/>
        </w:rPr>
        <w:tab/>
        <w:t xml:space="preserve">That a psychologist be appointed to interview the children and </w:t>
      </w:r>
      <w:r w:rsidR="005D6AAF">
        <w:rPr>
          <w:rFonts w:ascii="Arial" w:hAnsi="Arial"/>
          <w:bCs/>
        </w:rPr>
        <w:t xml:space="preserve">to </w:t>
      </w:r>
      <w:r>
        <w:rPr>
          <w:rFonts w:ascii="Arial" w:hAnsi="Arial"/>
          <w:bCs/>
        </w:rPr>
        <w:t xml:space="preserve">compile a ‘voice of the child interview’. </w:t>
      </w:r>
    </w:p>
    <w:p w14:paraId="26B9595E" w14:textId="0ECB17DF" w:rsidR="00341E31" w:rsidRDefault="00341E31" w:rsidP="00341E31">
      <w:pPr>
        <w:spacing w:before="360" w:after="360" w:line="480" w:lineRule="auto"/>
        <w:jc w:val="both"/>
        <w:rPr>
          <w:rFonts w:ascii="Arial" w:hAnsi="Arial"/>
          <w:bCs/>
        </w:rPr>
      </w:pPr>
      <w:r>
        <w:rPr>
          <w:rFonts w:ascii="Arial" w:hAnsi="Arial"/>
          <w:bCs/>
        </w:rPr>
        <w:t>[1.5]</w:t>
      </w:r>
      <w:r>
        <w:rPr>
          <w:rFonts w:ascii="Arial" w:hAnsi="Arial"/>
          <w:bCs/>
        </w:rPr>
        <w:tab/>
        <w:t>That the second respondent conduct an investigation into the children’s best interests with regard to care and contact;</w:t>
      </w:r>
    </w:p>
    <w:p w14:paraId="0B5CAFB9" w14:textId="465EDEA2" w:rsidR="00341E31" w:rsidRDefault="00341E31" w:rsidP="00341E31">
      <w:pPr>
        <w:spacing w:before="360" w:after="360" w:line="480" w:lineRule="auto"/>
        <w:jc w:val="both"/>
        <w:rPr>
          <w:rFonts w:ascii="Arial" w:hAnsi="Arial"/>
          <w:bCs/>
        </w:rPr>
      </w:pPr>
      <w:r>
        <w:rPr>
          <w:rFonts w:ascii="Arial" w:hAnsi="Arial"/>
          <w:bCs/>
        </w:rPr>
        <w:t>[1.6]</w:t>
      </w:r>
      <w:r>
        <w:rPr>
          <w:rFonts w:ascii="Arial" w:hAnsi="Arial"/>
          <w:bCs/>
        </w:rPr>
        <w:tab/>
        <w:t>Costs on the attorney/client scale.</w:t>
      </w:r>
    </w:p>
    <w:p w14:paraId="28436B53" w14:textId="39023133" w:rsidR="007D08B5" w:rsidRDefault="00341E31" w:rsidP="00341E31">
      <w:pPr>
        <w:spacing w:before="360" w:after="360" w:line="480" w:lineRule="auto"/>
        <w:jc w:val="both"/>
        <w:rPr>
          <w:rFonts w:ascii="Arial" w:hAnsi="Arial"/>
          <w:bCs/>
        </w:rPr>
      </w:pPr>
      <w:r>
        <w:rPr>
          <w:rFonts w:ascii="Arial" w:hAnsi="Arial"/>
          <w:bCs/>
        </w:rPr>
        <w:lastRenderedPageBreak/>
        <w:t>[2]</w:t>
      </w:r>
      <w:r w:rsidR="007D08B5">
        <w:rPr>
          <w:rFonts w:ascii="Arial" w:hAnsi="Arial"/>
          <w:bCs/>
        </w:rPr>
        <w:tab/>
        <w:t xml:space="preserve">First respondent has launched a counter-application seeking an order for the return of the children to Sint Maarten, where the family resided until October 2022. </w:t>
      </w:r>
      <w:r>
        <w:rPr>
          <w:rFonts w:ascii="Arial" w:hAnsi="Arial"/>
          <w:bCs/>
        </w:rPr>
        <w:tab/>
      </w:r>
    </w:p>
    <w:p w14:paraId="675E9F1E" w14:textId="3CE76F55" w:rsidR="00341E31" w:rsidRDefault="007D08B5" w:rsidP="00341E31">
      <w:pPr>
        <w:spacing w:before="360" w:after="360" w:line="480" w:lineRule="auto"/>
        <w:jc w:val="both"/>
        <w:rPr>
          <w:rFonts w:ascii="Arial" w:hAnsi="Arial"/>
          <w:bCs/>
        </w:rPr>
      </w:pPr>
      <w:r>
        <w:rPr>
          <w:rFonts w:ascii="Arial" w:hAnsi="Arial"/>
          <w:bCs/>
        </w:rPr>
        <w:t>[3]</w:t>
      </w:r>
      <w:r>
        <w:rPr>
          <w:rFonts w:ascii="Arial" w:hAnsi="Arial"/>
          <w:bCs/>
        </w:rPr>
        <w:tab/>
      </w:r>
      <w:r w:rsidR="00341E31">
        <w:rPr>
          <w:rFonts w:ascii="Arial" w:hAnsi="Arial"/>
          <w:bCs/>
        </w:rPr>
        <w:t xml:space="preserve">The applicant is a psychiatrist who </w:t>
      </w:r>
      <w:r>
        <w:rPr>
          <w:rFonts w:ascii="Arial" w:hAnsi="Arial"/>
          <w:bCs/>
        </w:rPr>
        <w:t xml:space="preserve">now </w:t>
      </w:r>
      <w:r w:rsidR="00341E31">
        <w:rPr>
          <w:rFonts w:ascii="Arial" w:hAnsi="Arial"/>
          <w:bCs/>
        </w:rPr>
        <w:t xml:space="preserve">resides in Pretoria. First respondent is a dentist who resides in Sint </w:t>
      </w:r>
      <w:r w:rsidR="000A490F">
        <w:rPr>
          <w:rFonts w:ascii="Arial" w:hAnsi="Arial"/>
          <w:bCs/>
        </w:rPr>
        <w:t>Maarten</w:t>
      </w:r>
      <w:r w:rsidR="00341E31">
        <w:rPr>
          <w:rFonts w:ascii="Arial" w:hAnsi="Arial"/>
          <w:bCs/>
        </w:rPr>
        <w:t xml:space="preserve"> in the Caribbean. The parties were married to one another in South Africa on 19 March 2005. They resided in the Netherlands after the marriage, and they have also resided in Spain. All three children were born in South Africa. On 28 December 2018 the family moved to the </w:t>
      </w:r>
      <w:r w:rsidR="00416CCB">
        <w:rPr>
          <w:rFonts w:ascii="Arial" w:hAnsi="Arial"/>
          <w:bCs/>
        </w:rPr>
        <w:t xml:space="preserve">Dutch side of Sint </w:t>
      </w:r>
      <w:r w:rsidR="000A490F">
        <w:rPr>
          <w:rFonts w:ascii="Arial" w:hAnsi="Arial"/>
          <w:bCs/>
        </w:rPr>
        <w:t>Maarten</w:t>
      </w:r>
      <w:r w:rsidR="00416CCB">
        <w:rPr>
          <w:rFonts w:ascii="Arial" w:hAnsi="Arial"/>
          <w:bCs/>
        </w:rPr>
        <w:t xml:space="preserve">, and in 2020 they moved to the French part of the island. </w:t>
      </w:r>
    </w:p>
    <w:p w14:paraId="4ECF7449" w14:textId="51AB2BA4" w:rsidR="00416CCB" w:rsidRDefault="00416CCB" w:rsidP="00341E31">
      <w:pPr>
        <w:spacing w:before="360" w:after="360" w:line="480" w:lineRule="auto"/>
        <w:jc w:val="both"/>
        <w:rPr>
          <w:rFonts w:ascii="Arial" w:hAnsi="Arial"/>
          <w:bCs/>
        </w:rPr>
      </w:pPr>
      <w:r>
        <w:rPr>
          <w:rFonts w:ascii="Arial" w:hAnsi="Arial"/>
          <w:bCs/>
        </w:rPr>
        <w:t>[</w:t>
      </w:r>
      <w:r w:rsidR="007D08B5">
        <w:rPr>
          <w:rFonts w:ascii="Arial" w:hAnsi="Arial"/>
          <w:bCs/>
        </w:rPr>
        <w:t>4</w:t>
      </w:r>
      <w:r>
        <w:rPr>
          <w:rFonts w:ascii="Arial" w:hAnsi="Arial"/>
          <w:bCs/>
        </w:rPr>
        <w:t>]</w:t>
      </w:r>
      <w:r>
        <w:rPr>
          <w:rFonts w:ascii="Arial" w:hAnsi="Arial"/>
          <w:bCs/>
        </w:rPr>
        <w:tab/>
        <w:t xml:space="preserve">It is clear that the marital relationship between the parties has been rocky for a long time. They </w:t>
      </w:r>
      <w:r w:rsidR="009C6F6B">
        <w:rPr>
          <w:rFonts w:ascii="Arial" w:hAnsi="Arial"/>
          <w:bCs/>
        </w:rPr>
        <w:t>each</w:t>
      </w:r>
      <w:r>
        <w:rPr>
          <w:rFonts w:ascii="Arial" w:hAnsi="Arial"/>
          <w:bCs/>
        </w:rPr>
        <w:t xml:space="preserve"> accuse the other of being abusive. There is nothing to gain by re</w:t>
      </w:r>
      <w:r w:rsidR="00C662A1">
        <w:rPr>
          <w:rFonts w:ascii="Arial" w:hAnsi="Arial"/>
          <w:bCs/>
        </w:rPr>
        <w:t>peating</w:t>
      </w:r>
      <w:r>
        <w:rPr>
          <w:rFonts w:ascii="Arial" w:hAnsi="Arial"/>
          <w:bCs/>
        </w:rPr>
        <w:t xml:space="preserve"> their </w:t>
      </w:r>
      <w:r w:rsidR="00C662A1">
        <w:rPr>
          <w:rFonts w:ascii="Arial" w:hAnsi="Arial"/>
          <w:bCs/>
        </w:rPr>
        <w:t>accu</w:t>
      </w:r>
      <w:r w:rsidR="005D6AAF">
        <w:rPr>
          <w:rFonts w:ascii="Arial" w:hAnsi="Arial"/>
          <w:bCs/>
        </w:rPr>
        <w:t>s</w:t>
      </w:r>
      <w:r w:rsidR="00C662A1">
        <w:rPr>
          <w:rFonts w:ascii="Arial" w:hAnsi="Arial"/>
          <w:bCs/>
        </w:rPr>
        <w:t>ations</w:t>
      </w:r>
      <w:r w:rsidR="007D08B5">
        <w:rPr>
          <w:rFonts w:ascii="Arial" w:hAnsi="Arial"/>
          <w:bCs/>
        </w:rPr>
        <w:t>, bu</w:t>
      </w:r>
      <w:r>
        <w:rPr>
          <w:rFonts w:ascii="Arial" w:hAnsi="Arial"/>
          <w:bCs/>
        </w:rPr>
        <w:t>t</w:t>
      </w:r>
      <w:r w:rsidR="007D08B5">
        <w:rPr>
          <w:rFonts w:ascii="Arial" w:hAnsi="Arial"/>
          <w:bCs/>
        </w:rPr>
        <w:t xml:space="preserve"> it</w:t>
      </w:r>
      <w:r>
        <w:rPr>
          <w:rFonts w:ascii="Arial" w:hAnsi="Arial"/>
          <w:bCs/>
        </w:rPr>
        <w:t xml:space="preserve"> is safe to say that they do not trust one another, and that there is no goodwill between them, especially as far as the children are concerned.</w:t>
      </w:r>
      <w:r w:rsidR="003A5C2C">
        <w:rPr>
          <w:rFonts w:ascii="Arial" w:hAnsi="Arial"/>
          <w:bCs/>
        </w:rPr>
        <w:t xml:space="preserve"> </w:t>
      </w:r>
    </w:p>
    <w:p w14:paraId="1A4E9B69" w14:textId="1957B2ED" w:rsidR="00416CCB" w:rsidRDefault="00416CCB" w:rsidP="00341E31">
      <w:pPr>
        <w:spacing w:before="360" w:after="360" w:line="480" w:lineRule="auto"/>
        <w:jc w:val="both"/>
        <w:rPr>
          <w:rFonts w:ascii="Arial" w:hAnsi="Arial"/>
          <w:bCs/>
        </w:rPr>
      </w:pPr>
      <w:r>
        <w:rPr>
          <w:rFonts w:ascii="Arial" w:hAnsi="Arial"/>
          <w:bCs/>
        </w:rPr>
        <w:t>[</w:t>
      </w:r>
      <w:r w:rsidR="007D08B5">
        <w:rPr>
          <w:rFonts w:ascii="Arial" w:hAnsi="Arial"/>
          <w:bCs/>
        </w:rPr>
        <w:t>5</w:t>
      </w:r>
      <w:r>
        <w:rPr>
          <w:rFonts w:ascii="Arial" w:hAnsi="Arial"/>
          <w:bCs/>
        </w:rPr>
        <w:t>]</w:t>
      </w:r>
      <w:r>
        <w:rPr>
          <w:rFonts w:ascii="Arial" w:hAnsi="Arial"/>
          <w:bCs/>
        </w:rPr>
        <w:tab/>
        <w:t>During September 2022 first respondent</w:t>
      </w:r>
      <w:r w:rsidR="00C662A1">
        <w:rPr>
          <w:rFonts w:ascii="Arial" w:hAnsi="Arial"/>
          <w:bCs/>
        </w:rPr>
        <w:t xml:space="preserve"> </w:t>
      </w:r>
      <w:r>
        <w:rPr>
          <w:rFonts w:ascii="Arial" w:hAnsi="Arial"/>
          <w:bCs/>
        </w:rPr>
        <w:t xml:space="preserve">initiated divorce proceedings in Sint </w:t>
      </w:r>
      <w:r w:rsidR="000A490F">
        <w:rPr>
          <w:rFonts w:ascii="Arial" w:hAnsi="Arial"/>
          <w:bCs/>
        </w:rPr>
        <w:t>Maarten</w:t>
      </w:r>
      <w:r>
        <w:rPr>
          <w:rFonts w:ascii="Arial" w:hAnsi="Arial"/>
          <w:bCs/>
        </w:rPr>
        <w:t>. On 22 October 2022</w:t>
      </w:r>
      <w:r w:rsidR="00D34D8F">
        <w:rPr>
          <w:rFonts w:ascii="Arial" w:hAnsi="Arial"/>
          <w:bCs/>
        </w:rPr>
        <w:t xml:space="preserve">, whilst the first respondent was away from home, applicant took the children without first respondent’s consent and returned to South Africa. She obtained accommodation in Pretoria and she </w:t>
      </w:r>
      <w:r w:rsidR="003E4130">
        <w:rPr>
          <w:rFonts w:ascii="Arial" w:hAnsi="Arial"/>
          <w:bCs/>
        </w:rPr>
        <w:t xml:space="preserve">has </w:t>
      </w:r>
      <w:r w:rsidR="00D34D8F">
        <w:rPr>
          <w:rFonts w:ascii="Arial" w:hAnsi="Arial"/>
          <w:bCs/>
        </w:rPr>
        <w:t xml:space="preserve">enrolled the children in a Pretoria school. </w:t>
      </w:r>
    </w:p>
    <w:p w14:paraId="20E2B856" w14:textId="00BD5B8E" w:rsidR="003E4130" w:rsidRPr="003E4130" w:rsidRDefault="003E4130" w:rsidP="00341E31">
      <w:pPr>
        <w:spacing w:before="360" w:after="360" w:line="480" w:lineRule="auto"/>
        <w:jc w:val="both"/>
        <w:rPr>
          <w:rFonts w:ascii="Arial" w:hAnsi="Arial"/>
          <w:b/>
          <w:u w:val="single"/>
        </w:rPr>
      </w:pPr>
      <w:r>
        <w:rPr>
          <w:rFonts w:ascii="Arial" w:hAnsi="Arial"/>
          <w:b/>
          <w:u w:val="single"/>
        </w:rPr>
        <w:t>APPLICATION OF THE HAGUE CONVENTION PRINCIPLES</w:t>
      </w:r>
    </w:p>
    <w:p w14:paraId="5285E18C" w14:textId="4A01C8C3" w:rsidR="00D34D8F" w:rsidRDefault="00D34D8F" w:rsidP="00341E31">
      <w:pPr>
        <w:spacing w:before="360" w:after="360" w:line="480" w:lineRule="auto"/>
        <w:jc w:val="both"/>
        <w:rPr>
          <w:rFonts w:ascii="Arial" w:hAnsi="Arial"/>
          <w:bCs/>
        </w:rPr>
      </w:pPr>
      <w:r>
        <w:rPr>
          <w:rFonts w:ascii="Arial" w:hAnsi="Arial"/>
          <w:bCs/>
        </w:rPr>
        <w:lastRenderedPageBreak/>
        <w:t>[</w:t>
      </w:r>
      <w:r w:rsidR="007D08B5">
        <w:rPr>
          <w:rFonts w:ascii="Arial" w:hAnsi="Arial"/>
          <w:bCs/>
        </w:rPr>
        <w:t>6</w:t>
      </w:r>
      <w:r>
        <w:rPr>
          <w:rFonts w:ascii="Arial" w:hAnsi="Arial"/>
          <w:bCs/>
        </w:rPr>
        <w:t>]</w:t>
      </w:r>
      <w:r>
        <w:rPr>
          <w:rFonts w:ascii="Arial" w:hAnsi="Arial"/>
          <w:bCs/>
        </w:rPr>
        <w:tab/>
      </w:r>
      <w:r w:rsidR="00724855">
        <w:rPr>
          <w:rFonts w:ascii="Arial" w:hAnsi="Arial"/>
          <w:bCs/>
        </w:rPr>
        <w:t xml:space="preserve">The Hague Convention of the Civil Aspects of </w:t>
      </w:r>
      <w:r w:rsidR="00307095">
        <w:rPr>
          <w:rFonts w:ascii="Arial" w:hAnsi="Arial"/>
          <w:bCs/>
        </w:rPr>
        <w:t>International Child Abduction</w:t>
      </w:r>
      <w:r w:rsidR="00307095">
        <w:rPr>
          <w:rStyle w:val="FootnoteReference"/>
          <w:rFonts w:ascii="Arial" w:hAnsi="Arial"/>
          <w:bCs/>
        </w:rPr>
        <w:footnoteReference w:id="1"/>
      </w:r>
      <w:r w:rsidR="00307095">
        <w:rPr>
          <w:rFonts w:ascii="Arial" w:hAnsi="Arial"/>
          <w:bCs/>
        </w:rPr>
        <w:t xml:space="preserve"> </w:t>
      </w:r>
      <w:r w:rsidR="00C662A1">
        <w:rPr>
          <w:rFonts w:ascii="Arial" w:hAnsi="Arial"/>
          <w:bCs/>
        </w:rPr>
        <w:t xml:space="preserve">(“the Convention”) </w:t>
      </w:r>
      <w:r w:rsidR="00307095">
        <w:rPr>
          <w:rFonts w:ascii="Arial" w:hAnsi="Arial"/>
          <w:bCs/>
        </w:rPr>
        <w:t xml:space="preserve">deals with the abduction of children from those territories which </w:t>
      </w:r>
      <w:r w:rsidR="007D08B5">
        <w:rPr>
          <w:rFonts w:ascii="Arial" w:hAnsi="Arial"/>
          <w:bCs/>
        </w:rPr>
        <w:t xml:space="preserve">are </w:t>
      </w:r>
      <w:r w:rsidR="00307095">
        <w:rPr>
          <w:rFonts w:ascii="Arial" w:hAnsi="Arial"/>
          <w:bCs/>
        </w:rPr>
        <w:t>signatories to the Convention. It creates a mechanism whereby the quick return of a child to its habitual residence can be ensured. It requires that a child must be returned to its home, save in certain limited circumstances</w:t>
      </w:r>
      <w:r w:rsidR="00553EA4">
        <w:rPr>
          <w:rFonts w:ascii="Arial" w:hAnsi="Arial"/>
          <w:bCs/>
        </w:rPr>
        <w:t>.</w:t>
      </w:r>
      <w:r w:rsidR="00553EA4">
        <w:rPr>
          <w:rStyle w:val="FootnoteReference"/>
          <w:rFonts w:ascii="Arial" w:hAnsi="Arial"/>
          <w:bCs/>
        </w:rPr>
        <w:footnoteReference w:id="2"/>
      </w:r>
      <w:r w:rsidR="00307095">
        <w:rPr>
          <w:rFonts w:ascii="Arial" w:hAnsi="Arial"/>
          <w:bCs/>
        </w:rPr>
        <w:t xml:space="preserve"> </w:t>
      </w:r>
      <w:r>
        <w:rPr>
          <w:rFonts w:ascii="Arial" w:hAnsi="Arial"/>
          <w:bCs/>
        </w:rPr>
        <w:t>It is</w:t>
      </w:r>
      <w:r w:rsidR="00B24C1D">
        <w:rPr>
          <w:rFonts w:ascii="Arial" w:hAnsi="Arial"/>
          <w:bCs/>
        </w:rPr>
        <w:t>, however,</w:t>
      </w:r>
      <w:r>
        <w:rPr>
          <w:rFonts w:ascii="Arial" w:hAnsi="Arial"/>
          <w:bCs/>
        </w:rPr>
        <w:t xml:space="preserve"> common cause that the children were not habitually resident in a territory which is a signatory to the Convention. The Convention, consequently, does not apply to th</w:t>
      </w:r>
      <w:r w:rsidR="000A490F">
        <w:rPr>
          <w:rFonts w:ascii="Arial" w:hAnsi="Arial"/>
          <w:bCs/>
        </w:rPr>
        <w:t xml:space="preserve">is matter. There is no dispute that applicant abducted the children from Sint Maarten, as defined in </w:t>
      </w:r>
      <w:r w:rsidR="00913F1E">
        <w:rPr>
          <w:rFonts w:ascii="Arial" w:hAnsi="Arial"/>
          <w:bCs/>
        </w:rPr>
        <w:t xml:space="preserve">article 3 of the Convention. </w:t>
      </w:r>
      <w:r w:rsidR="000A490F">
        <w:rPr>
          <w:rFonts w:ascii="Arial" w:hAnsi="Arial"/>
          <w:bCs/>
        </w:rPr>
        <w:t xml:space="preserve">Had the Convention applied, it would have been required of this Court to make an order for the immediate return of the children to Sint Maarten, unless </w:t>
      </w:r>
      <w:r w:rsidR="00A66733">
        <w:rPr>
          <w:rFonts w:ascii="Arial" w:hAnsi="Arial"/>
          <w:bCs/>
        </w:rPr>
        <w:t xml:space="preserve">one of the </w:t>
      </w:r>
      <w:r w:rsidR="00553EA4">
        <w:rPr>
          <w:rFonts w:ascii="Arial" w:hAnsi="Arial"/>
          <w:bCs/>
        </w:rPr>
        <w:t xml:space="preserve">article 13 </w:t>
      </w:r>
      <w:r w:rsidR="00A66733">
        <w:rPr>
          <w:rFonts w:ascii="Arial" w:hAnsi="Arial"/>
          <w:bCs/>
        </w:rPr>
        <w:t>defences</w:t>
      </w:r>
      <w:r w:rsidR="00553EA4">
        <w:rPr>
          <w:rFonts w:ascii="Arial" w:hAnsi="Arial"/>
          <w:bCs/>
        </w:rPr>
        <w:t xml:space="preserve"> </w:t>
      </w:r>
      <w:r w:rsidR="00A66733">
        <w:rPr>
          <w:rFonts w:ascii="Arial" w:hAnsi="Arial"/>
          <w:bCs/>
        </w:rPr>
        <w:t>was established</w:t>
      </w:r>
      <w:r w:rsidR="00913F1E">
        <w:rPr>
          <w:rFonts w:ascii="Arial" w:hAnsi="Arial"/>
          <w:bCs/>
        </w:rPr>
        <w:t>.</w:t>
      </w:r>
    </w:p>
    <w:p w14:paraId="7DE5FC9A" w14:textId="28C43C9B" w:rsidR="00913F1E" w:rsidRPr="0066374F" w:rsidRDefault="00913F1E" w:rsidP="00341E31">
      <w:pPr>
        <w:spacing w:before="360" w:after="360" w:line="480" w:lineRule="auto"/>
        <w:jc w:val="both"/>
        <w:rPr>
          <w:rFonts w:ascii="Arial" w:hAnsi="Arial"/>
          <w:bCs/>
          <w:i/>
          <w:iCs/>
        </w:rPr>
      </w:pPr>
      <w:r>
        <w:rPr>
          <w:rFonts w:ascii="Arial" w:hAnsi="Arial"/>
          <w:bCs/>
        </w:rPr>
        <w:t>[</w:t>
      </w:r>
      <w:r w:rsidR="007D08B5">
        <w:rPr>
          <w:rFonts w:ascii="Arial" w:hAnsi="Arial"/>
          <w:bCs/>
        </w:rPr>
        <w:t>7</w:t>
      </w:r>
      <w:r>
        <w:rPr>
          <w:rFonts w:ascii="Arial" w:hAnsi="Arial"/>
          <w:bCs/>
        </w:rPr>
        <w:t>]</w:t>
      </w:r>
      <w:r>
        <w:rPr>
          <w:rFonts w:ascii="Arial" w:hAnsi="Arial"/>
          <w:bCs/>
        </w:rPr>
        <w:tab/>
        <w:t xml:space="preserve">Respondent’s counsel argued, based on English authority, that even if the Convention </w:t>
      </w:r>
      <w:r w:rsidR="005D6AAF">
        <w:rPr>
          <w:rFonts w:ascii="Arial" w:hAnsi="Arial"/>
          <w:bCs/>
        </w:rPr>
        <w:t>is</w:t>
      </w:r>
      <w:r>
        <w:rPr>
          <w:rFonts w:ascii="Arial" w:hAnsi="Arial"/>
          <w:bCs/>
        </w:rPr>
        <w:t xml:space="preserve"> not applicable, </w:t>
      </w:r>
      <w:r w:rsidR="00040A0C">
        <w:rPr>
          <w:rFonts w:ascii="Arial" w:hAnsi="Arial"/>
          <w:bCs/>
        </w:rPr>
        <w:t>the common law requires the immediate return of the child to its habitual residence.</w:t>
      </w:r>
      <w:r w:rsidR="003A5C2C">
        <w:rPr>
          <w:rFonts w:ascii="Arial" w:hAnsi="Arial"/>
          <w:bCs/>
        </w:rPr>
        <w:t xml:space="preserve"> I was referred to </w:t>
      </w:r>
      <w:r w:rsidR="003A5C2C">
        <w:rPr>
          <w:rFonts w:ascii="Arial" w:hAnsi="Arial"/>
          <w:bCs/>
          <w:i/>
          <w:iCs/>
        </w:rPr>
        <w:t>D v D</w:t>
      </w:r>
      <w:r w:rsidR="003A5C2C">
        <w:rPr>
          <w:rStyle w:val="FootnoteReference"/>
          <w:rFonts w:ascii="Arial" w:hAnsi="Arial"/>
          <w:bCs/>
          <w:i/>
          <w:iCs/>
        </w:rPr>
        <w:footnoteReference w:id="3"/>
      </w:r>
      <w:r w:rsidR="003A5C2C">
        <w:rPr>
          <w:rFonts w:ascii="Arial" w:hAnsi="Arial"/>
          <w:bCs/>
        </w:rPr>
        <w:t xml:space="preserve"> in which the Court held that</w:t>
      </w:r>
      <w:r w:rsidR="00553EA4">
        <w:rPr>
          <w:rFonts w:ascii="Arial" w:hAnsi="Arial"/>
          <w:bCs/>
        </w:rPr>
        <w:t xml:space="preserve">, even if the Convention </w:t>
      </w:r>
      <w:r w:rsidR="00B24C1D">
        <w:rPr>
          <w:rFonts w:ascii="Arial" w:hAnsi="Arial"/>
          <w:bCs/>
        </w:rPr>
        <w:t>is</w:t>
      </w:r>
      <w:r w:rsidR="00553EA4">
        <w:rPr>
          <w:rFonts w:ascii="Arial" w:hAnsi="Arial"/>
          <w:bCs/>
        </w:rPr>
        <w:t xml:space="preserve"> not applicable,</w:t>
      </w:r>
      <w:r w:rsidR="003A5C2C">
        <w:rPr>
          <w:rFonts w:ascii="Arial" w:hAnsi="Arial"/>
          <w:bCs/>
        </w:rPr>
        <w:t xml:space="preserve"> it </w:t>
      </w:r>
      <w:r w:rsidR="00B24C1D">
        <w:rPr>
          <w:rFonts w:ascii="Arial" w:hAnsi="Arial"/>
          <w:bCs/>
        </w:rPr>
        <w:t>is</w:t>
      </w:r>
      <w:r w:rsidR="003A5C2C">
        <w:rPr>
          <w:rFonts w:ascii="Arial" w:hAnsi="Arial"/>
          <w:bCs/>
        </w:rPr>
        <w:t xml:space="preserve"> in principle in children’s interests not to be abducted from their habitual residence, and</w:t>
      </w:r>
      <w:r w:rsidR="0066374F">
        <w:rPr>
          <w:rFonts w:ascii="Arial" w:hAnsi="Arial"/>
          <w:bCs/>
        </w:rPr>
        <w:t xml:space="preserve"> that</w:t>
      </w:r>
      <w:r w:rsidR="003A5C2C">
        <w:rPr>
          <w:rFonts w:ascii="Arial" w:hAnsi="Arial"/>
          <w:bCs/>
        </w:rPr>
        <w:t xml:space="preserve"> it</w:t>
      </w:r>
      <w:r w:rsidR="00B24C1D">
        <w:rPr>
          <w:rFonts w:ascii="Arial" w:hAnsi="Arial"/>
          <w:bCs/>
        </w:rPr>
        <w:t xml:space="preserve"> is</w:t>
      </w:r>
      <w:r w:rsidR="003A5C2C">
        <w:rPr>
          <w:rFonts w:ascii="Arial" w:hAnsi="Arial"/>
          <w:bCs/>
        </w:rPr>
        <w:t xml:space="preserve"> appropriate that the custody of a child should be </w:t>
      </w:r>
      <w:r w:rsidR="00553EA4">
        <w:rPr>
          <w:rFonts w:ascii="Arial" w:hAnsi="Arial"/>
          <w:bCs/>
        </w:rPr>
        <w:t>determined</w:t>
      </w:r>
      <w:r w:rsidR="003A5C2C">
        <w:rPr>
          <w:rFonts w:ascii="Arial" w:hAnsi="Arial"/>
          <w:bCs/>
        </w:rPr>
        <w:t xml:space="preserve"> in the </w:t>
      </w:r>
      <w:r w:rsidR="0066374F">
        <w:rPr>
          <w:rFonts w:ascii="Arial" w:hAnsi="Arial"/>
          <w:bCs/>
        </w:rPr>
        <w:t>jurisdiction where t</w:t>
      </w:r>
      <w:r w:rsidR="00553EA4">
        <w:rPr>
          <w:rFonts w:ascii="Arial" w:hAnsi="Arial"/>
          <w:bCs/>
        </w:rPr>
        <w:t>he child</w:t>
      </w:r>
      <w:r w:rsidR="0066374F">
        <w:rPr>
          <w:rFonts w:ascii="Arial" w:hAnsi="Arial"/>
          <w:bCs/>
        </w:rPr>
        <w:t xml:space="preserve"> habitually resided. </w:t>
      </w:r>
      <w:r w:rsidR="0066374F">
        <w:rPr>
          <w:rFonts w:ascii="Arial" w:hAnsi="Arial"/>
          <w:bCs/>
        </w:rPr>
        <w:lastRenderedPageBreak/>
        <w:t xml:space="preserve">However, the Court also made the point that it retained a discretion to </w:t>
      </w:r>
      <w:r w:rsidR="0066374F">
        <w:rPr>
          <w:rFonts w:ascii="Arial" w:hAnsi="Arial"/>
          <w:bCs/>
          <w:i/>
          <w:iCs/>
        </w:rPr>
        <w:t>“consider the wider aspects of the welfare of the wards”.</w:t>
      </w:r>
    </w:p>
    <w:p w14:paraId="1C284AF9" w14:textId="741B364C" w:rsidR="00040A0C" w:rsidRDefault="00040A0C" w:rsidP="00341E31">
      <w:pPr>
        <w:spacing w:before="360" w:after="360" w:line="480" w:lineRule="auto"/>
        <w:jc w:val="both"/>
        <w:rPr>
          <w:rFonts w:ascii="Arial" w:hAnsi="Arial"/>
          <w:bCs/>
        </w:rPr>
      </w:pPr>
      <w:r>
        <w:rPr>
          <w:rFonts w:ascii="Arial" w:hAnsi="Arial"/>
          <w:bCs/>
        </w:rPr>
        <w:t>[</w:t>
      </w:r>
      <w:r w:rsidR="007D08B5">
        <w:rPr>
          <w:rFonts w:ascii="Arial" w:hAnsi="Arial"/>
          <w:bCs/>
        </w:rPr>
        <w:t>8</w:t>
      </w:r>
      <w:r>
        <w:rPr>
          <w:rFonts w:ascii="Arial" w:hAnsi="Arial"/>
          <w:bCs/>
        </w:rPr>
        <w:t>]</w:t>
      </w:r>
      <w:r>
        <w:rPr>
          <w:rFonts w:ascii="Arial" w:hAnsi="Arial"/>
          <w:bCs/>
        </w:rPr>
        <w:tab/>
      </w:r>
      <w:r w:rsidR="0066374F">
        <w:rPr>
          <w:rFonts w:ascii="Arial" w:hAnsi="Arial"/>
          <w:bCs/>
        </w:rPr>
        <w:t xml:space="preserve">The approach taken in </w:t>
      </w:r>
      <w:r w:rsidR="0066374F" w:rsidRPr="0066374F">
        <w:rPr>
          <w:rFonts w:ascii="Arial" w:hAnsi="Arial"/>
          <w:bCs/>
          <w:i/>
          <w:iCs/>
        </w:rPr>
        <w:t>D v D</w:t>
      </w:r>
      <w:r w:rsidR="0066374F">
        <w:rPr>
          <w:rFonts w:ascii="Arial" w:hAnsi="Arial"/>
          <w:bCs/>
        </w:rPr>
        <w:t xml:space="preserve"> seems to me to be correct. It is not, in principle, in a child’s best interests to be abducted from its habitual residence, and it would generally be appropriate for the court in whose jurisdiction the child previously resided to determine the child’s best interests. But that principle cannot be elevated to a rule</w:t>
      </w:r>
      <w:r w:rsidR="003E4130">
        <w:rPr>
          <w:rFonts w:ascii="Arial" w:hAnsi="Arial"/>
          <w:bCs/>
        </w:rPr>
        <w:t xml:space="preserve"> in our law</w:t>
      </w:r>
      <w:r w:rsidR="0066374F">
        <w:rPr>
          <w:rFonts w:ascii="Arial" w:hAnsi="Arial"/>
          <w:bCs/>
        </w:rPr>
        <w:t xml:space="preserve">. </w:t>
      </w:r>
      <w:r>
        <w:rPr>
          <w:rFonts w:ascii="Arial" w:hAnsi="Arial"/>
          <w:bCs/>
        </w:rPr>
        <w:t>Section 9 of the Children’s Act, 2005</w:t>
      </w:r>
      <w:r w:rsidR="00B97862">
        <w:rPr>
          <w:rFonts w:ascii="Arial" w:hAnsi="Arial"/>
          <w:bCs/>
        </w:rPr>
        <w:t xml:space="preserve"> (“the Act”)</w:t>
      </w:r>
      <w:r>
        <w:rPr>
          <w:rFonts w:ascii="Arial" w:hAnsi="Arial"/>
          <w:bCs/>
        </w:rPr>
        <w:t xml:space="preserve"> provides that the best interests of the child </w:t>
      </w:r>
      <w:r w:rsidR="003E4130">
        <w:rPr>
          <w:rFonts w:ascii="Arial" w:hAnsi="Arial"/>
          <w:bCs/>
        </w:rPr>
        <w:t>are</w:t>
      </w:r>
      <w:r>
        <w:rPr>
          <w:rFonts w:ascii="Arial" w:hAnsi="Arial"/>
          <w:bCs/>
        </w:rPr>
        <w:t xml:space="preserve"> paramount in all matters relating to the care, protection and wellbeing of the child. This is consonant with section 28 (2) of the Constitution which also places the best interests of the child at the forefront of the enquiry. </w:t>
      </w:r>
    </w:p>
    <w:p w14:paraId="69654D40" w14:textId="1D232CA8" w:rsidR="00040A0C" w:rsidRDefault="00040A0C" w:rsidP="00341E31">
      <w:pPr>
        <w:spacing w:before="360" w:after="360" w:line="480" w:lineRule="auto"/>
        <w:jc w:val="both"/>
        <w:rPr>
          <w:rFonts w:ascii="Arial" w:hAnsi="Arial"/>
          <w:bCs/>
        </w:rPr>
      </w:pPr>
      <w:r>
        <w:rPr>
          <w:rFonts w:ascii="Arial" w:hAnsi="Arial"/>
          <w:bCs/>
        </w:rPr>
        <w:t>[</w:t>
      </w:r>
      <w:r w:rsidR="007D08B5">
        <w:rPr>
          <w:rFonts w:ascii="Arial" w:hAnsi="Arial"/>
          <w:bCs/>
        </w:rPr>
        <w:t>9</w:t>
      </w:r>
      <w:r>
        <w:rPr>
          <w:rFonts w:ascii="Arial" w:hAnsi="Arial"/>
          <w:bCs/>
        </w:rPr>
        <w:t>]</w:t>
      </w:r>
      <w:r>
        <w:rPr>
          <w:rFonts w:ascii="Arial" w:hAnsi="Arial"/>
          <w:bCs/>
        </w:rPr>
        <w:tab/>
        <w:t>The Convention places an obligation on a court to return a child unless it would be at grave risk of harm if returned to its habitual residence, even if the best interest of the child dictate that the child should not be returned. This causes some tension between the Convention and the Constitution</w:t>
      </w:r>
      <w:r w:rsidR="003E4130">
        <w:rPr>
          <w:rFonts w:ascii="Arial" w:hAnsi="Arial"/>
          <w:bCs/>
        </w:rPr>
        <w:t>.</w:t>
      </w:r>
      <w:r>
        <w:rPr>
          <w:rFonts w:ascii="Arial" w:hAnsi="Arial"/>
          <w:bCs/>
        </w:rPr>
        <w:t xml:space="preserve"> </w:t>
      </w:r>
      <w:r w:rsidR="0066374F">
        <w:rPr>
          <w:rFonts w:ascii="Arial" w:hAnsi="Arial"/>
          <w:bCs/>
        </w:rPr>
        <w:t>In my view</w:t>
      </w:r>
      <w:r w:rsidR="00B24C1D">
        <w:rPr>
          <w:rFonts w:ascii="Arial" w:hAnsi="Arial"/>
          <w:bCs/>
        </w:rPr>
        <w:t>, when the Convention is not applicable to a case, t</w:t>
      </w:r>
      <w:r w:rsidR="0066374F">
        <w:rPr>
          <w:rFonts w:ascii="Arial" w:hAnsi="Arial"/>
          <w:bCs/>
        </w:rPr>
        <w:t>he dictates of the Constitution must prevail and the best interests of the child must be placed at the forefront.</w:t>
      </w:r>
    </w:p>
    <w:p w14:paraId="77391E94" w14:textId="28B1A15A" w:rsidR="00553EA4" w:rsidRPr="005D6AAF" w:rsidRDefault="00040A0C" w:rsidP="00341E31">
      <w:pPr>
        <w:spacing w:before="360" w:after="360" w:line="480" w:lineRule="auto"/>
        <w:jc w:val="both"/>
        <w:rPr>
          <w:rFonts w:ascii="Arial" w:hAnsi="Arial"/>
          <w:bCs/>
        </w:rPr>
      </w:pPr>
      <w:r>
        <w:rPr>
          <w:rFonts w:ascii="Arial" w:hAnsi="Arial"/>
          <w:bCs/>
        </w:rPr>
        <w:t>[</w:t>
      </w:r>
      <w:r w:rsidR="007D08B5">
        <w:rPr>
          <w:rFonts w:ascii="Arial" w:hAnsi="Arial"/>
          <w:bCs/>
        </w:rPr>
        <w:t>10</w:t>
      </w:r>
      <w:r>
        <w:rPr>
          <w:rFonts w:ascii="Arial" w:hAnsi="Arial"/>
          <w:bCs/>
        </w:rPr>
        <w:t>]</w:t>
      </w:r>
      <w:r>
        <w:rPr>
          <w:rFonts w:ascii="Arial" w:hAnsi="Arial"/>
          <w:bCs/>
        </w:rPr>
        <w:tab/>
      </w:r>
      <w:r w:rsidR="007D08B5">
        <w:rPr>
          <w:rFonts w:ascii="Arial" w:hAnsi="Arial"/>
          <w:bCs/>
        </w:rPr>
        <w:t xml:space="preserve">I do not believe that </w:t>
      </w:r>
      <w:r>
        <w:rPr>
          <w:rFonts w:ascii="Arial" w:hAnsi="Arial"/>
          <w:bCs/>
        </w:rPr>
        <w:t>it</w:t>
      </w:r>
      <w:r w:rsidR="007D08B5">
        <w:rPr>
          <w:rFonts w:ascii="Arial" w:hAnsi="Arial"/>
          <w:bCs/>
        </w:rPr>
        <w:t xml:space="preserve"> is</w:t>
      </w:r>
      <w:r>
        <w:rPr>
          <w:rFonts w:ascii="Arial" w:hAnsi="Arial"/>
          <w:bCs/>
        </w:rPr>
        <w:t xml:space="preserve"> appropriate, nor in accordance with Constitutional principle</w:t>
      </w:r>
      <w:r w:rsidR="00553EA4">
        <w:rPr>
          <w:rFonts w:ascii="Arial" w:hAnsi="Arial"/>
          <w:bCs/>
        </w:rPr>
        <w:t>s</w:t>
      </w:r>
      <w:r>
        <w:rPr>
          <w:rFonts w:ascii="Arial" w:hAnsi="Arial"/>
          <w:bCs/>
        </w:rPr>
        <w:t>, for the common law to be so interpreted as to reflect the principles of the Convention.</w:t>
      </w:r>
      <w:r w:rsidR="0066374F">
        <w:rPr>
          <w:rFonts w:ascii="Arial" w:hAnsi="Arial"/>
          <w:bCs/>
        </w:rPr>
        <w:t xml:space="preserve"> </w:t>
      </w:r>
    </w:p>
    <w:p w14:paraId="50CFC583" w14:textId="3355A21E" w:rsidR="003E4130" w:rsidRPr="003E4130" w:rsidRDefault="003E4130" w:rsidP="00341E31">
      <w:pPr>
        <w:spacing w:before="360" w:after="360" w:line="480" w:lineRule="auto"/>
        <w:jc w:val="both"/>
        <w:rPr>
          <w:rFonts w:ascii="Arial" w:hAnsi="Arial"/>
          <w:b/>
          <w:u w:val="single"/>
        </w:rPr>
      </w:pPr>
      <w:r>
        <w:rPr>
          <w:rFonts w:ascii="Arial" w:hAnsi="Arial"/>
          <w:b/>
          <w:u w:val="single"/>
        </w:rPr>
        <w:t>JURISDICTION</w:t>
      </w:r>
    </w:p>
    <w:p w14:paraId="64A9A572" w14:textId="1174EFD6" w:rsidR="004B453F" w:rsidRDefault="004B453F" w:rsidP="00341E31">
      <w:pPr>
        <w:spacing w:before="360" w:after="360" w:line="480" w:lineRule="auto"/>
        <w:jc w:val="both"/>
        <w:rPr>
          <w:rFonts w:ascii="Arial" w:hAnsi="Arial"/>
          <w:bCs/>
        </w:rPr>
      </w:pPr>
      <w:r>
        <w:rPr>
          <w:rFonts w:ascii="Arial" w:hAnsi="Arial"/>
          <w:bCs/>
        </w:rPr>
        <w:lastRenderedPageBreak/>
        <w:t>[1</w:t>
      </w:r>
      <w:r w:rsidR="007D08B5">
        <w:rPr>
          <w:rFonts w:ascii="Arial" w:hAnsi="Arial"/>
          <w:bCs/>
        </w:rPr>
        <w:t>1</w:t>
      </w:r>
      <w:r>
        <w:rPr>
          <w:rFonts w:ascii="Arial" w:hAnsi="Arial"/>
          <w:bCs/>
        </w:rPr>
        <w:t>]</w:t>
      </w:r>
      <w:r>
        <w:rPr>
          <w:rFonts w:ascii="Arial" w:hAnsi="Arial"/>
          <w:bCs/>
        </w:rPr>
        <w:tab/>
        <w:t xml:space="preserve">The divorce proceedings in Sint Maarten have been largely finalized, save for the determination of the care and contact arrangements </w:t>
      </w:r>
      <w:r w:rsidR="003E4130">
        <w:rPr>
          <w:rFonts w:ascii="Arial" w:hAnsi="Arial"/>
          <w:bCs/>
        </w:rPr>
        <w:t xml:space="preserve">in respect </w:t>
      </w:r>
      <w:r>
        <w:rPr>
          <w:rFonts w:ascii="Arial" w:hAnsi="Arial"/>
          <w:bCs/>
        </w:rPr>
        <w:t>of the children. First respondent’s counsel argued that the divorce court in Sint Maarten has jurisdiction to determine the care and contact arrangements of the children, and that I should order the children’s return to Sint Maarten, so that that court can hear the remaining issues relating to the children.</w:t>
      </w:r>
    </w:p>
    <w:p w14:paraId="7F9FDA4D" w14:textId="78891D25" w:rsidR="004B453F" w:rsidRDefault="004B453F" w:rsidP="00341E31">
      <w:pPr>
        <w:spacing w:before="360" w:after="360" w:line="480" w:lineRule="auto"/>
        <w:jc w:val="both"/>
        <w:rPr>
          <w:rFonts w:ascii="Arial" w:hAnsi="Arial"/>
          <w:bCs/>
        </w:rPr>
      </w:pPr>
      <w:r>
        <w:rPr>
          <w:rFonts w:ascii="Arial" w:hAnsi="Arial"/>
          <w:bCs/>
        </w:rPr>
        <w:t>[1</w:t>
      </w:r>
      <w:r w:rsidR="007D08B5">
        <w:rPr>
          <w:rFonts w:ascii="Arial" w:hAnsi="Arial"/>
          <w:bCs/>
        </w:rPr>
        <w:t>2</w:t>
      </w:r>
      <w:r>
        <w:rPr>
          <w:rFonts w:ascii="Arial" w:hAnsi="Arial"/>
          <w:bCs/>
        </w:rPr>
        <w:t>]</w:t>
      </w:r>
      <w:r>
        <w:rPr>
          <w:rFonts w:ascii="Arial" w:hAnsi="Arial"/>
          <w:bCs/>
        </w:rPr>
        <w:tab/>
        <w:t>Applicant’s counsel argued, correctly in my view, that this Court also has jurisdiction to determine the parties’ rights and responsibilities in respect of the children</w:t>
      </w:r>
      <w:r w:rsidR="004E50CF">
        <w:rPr>
          <w:rFonts w:ascii="Arial" w:hAnsi="Arial"/>
          <w:bCs/>
        </w:rPr>
        <w:t xml:space="preserve"> in view thereof that t</w:t>
      </w:r>
      <w:r>
        <w:rPr>
          <w:rFonts w:ascii="Arial" w:hAnsi="Arial"/>
          <w:bCs/>
        </w:rPr>
        <w:t>he children reside within this Court’s jurisdiction</w:t>
      </w:r>
      <w:r w:rsidR="004E50CF">
        <w:rPr>
          <w:rFonts w:ascii="Arial" w:hAnsi="Arial"/>
          <w:bCs/>
        </w:rPr>
        <w:t>.</w:t>
      </w:r>
      <w:r w:rsidR="004E50CF">
        <w:rPr>
          <w:rStyle w:val="FootnoteReference"/>
          <w:rFonts w:ascii="Arial" w:hAnsi="Arial"/>
          <w:bCs/>
        </w:rPr>
        <w:footnoteReference w:id="4"/>
      </w:r>
      <w:r w:rsidR="004E50CF">
        <w:rPr>
          <w:rFonts w:ascii="Arial" w:hAnsi="Arial"/>
          <w:bCs/>
        </w:rPr>
        <w:t xml:space="preserve"> The </w:t>
      </w:r>
      <w:r w:rsidR="003E4130">
        <w:rPr>
          <w:rFonts w:ascii="Arial" w:hAnsi="Arial"/>
          <w:bCs/>
        </w:rPr>
        <w:t xml:space="preserve">real </w:t>
      </w:r>
      <w:r w:rsidR="004E50CF">
        <w:rPr>
          <w:rFonts w:ascii="Arial" w:hAnsi="Arial"/>
          <w:bCs/>
        </w:rPr>
        <w:t xml:space="preserve">question is, I believe, whether I should exercise my jurisdiction and hear the matter, or whether I should return the children to Sint Maarten so that that court may deal with the matter. As will become apparent hereunder, I am firmly of the view that it is in the children’s best interests not to return to Sint Maarten. To make an order </w:t>
      </w:r>
      <w:r w:rsidR="00553EA4">
        <w:rPr>
          <w:rFonts w:ascii="Arial" w:hAnsi="Arial"/>
          <w:bCs/>
        </w:rPr>
        <w:t xml:space="preserve">for their return </w:t>
      </w:r>
      <w:r w:rsidR="004E50CF">
        <w:rPr>
          <w:rFonts w:ascii="Arial" w:hAnsi="Arial"/>
          <w:bCs/>
        </w:rPr>
        <w:t xml:space="preserve">would be to exacerbate the trauma that the children have already suffered. Furthermore, I do not believe that the court in Sint Maarten would be in a better position to consider the children’s best interests than </w:t>
      </w:r>
      <w:r w:rsidR="005D6AAF">
        <w:rPr>
          <w:rFonts w:ascii="Arial" w:hAnsi="Arial"/>
          <w:bCs/>
        </w:rPr>
        <w:t>I am</w:t>
      </w:r>
      <w:r w:rsidR="004E50CF">
        <w:rPr>
          <w:rFonts w:ascii="Arial" w:hAnsi="Arial"/>
          <w:bCs/>
        </w:rPr>
        <w:t>.</w:t>
      </w:r>
      <w:r w:rsidR="003E4130">
        <w:rPr>
          <w:rFonts w:ascii="Arial" w:hAnsi="Arial"/>
          <w:bCs/>
        </w:rPr>
        <w:t xml:space="preserve"> I therefore intend to deal with the application and the counter-application.</w:t>
      </w:r>
    </w:p>
    <w:p w14:paraId="19753D45" w14:textId="1306D480" w:rsidR="003E4130" w:rsidRPr="003E4130" w:rsidRDefault="003E4130" w:rsidP="00341E31">
      <w:pPr>
        <w:spacing w:before="360" w:after="360" w:line="480" w:lineRule="auto"/>
        <w:jc w:val="both"/>
        <w:rPr>
          <w:rFonts w:ascii="Arial" w:hAnsi="Arial"/>
          <w:b/>
          <w:u w:val="single"/>
        </w:rPr>
      </w:pPr>
      <w:r>
        <w:rPr>
          <w:rFonts w:ascii="Arial" w:hAnsi="Arial"/>
          <w:b/>
          <w:u w:val="single"/>
        </w:rPr>
        <w:t>BEST INTERESTS OF THE MINOR CHILDREN</w:t>
      </w:r>
    </w:p>
    <w:p w14:paraId="4899EF7C" w14:textId="30084CF9" w:rsidR="00040A0C" w:rsidRDefault="00040A0C" w:rsidP="00341E31">
      <w:pPr>
        <w:spacing w:before="360" w:after="360" w:line="480" w:lineRule="auto"/>
        <w:jc w:val="both"/>
        <w:rPr>
          <w:rFonts w:ascii="Arial" w:hAnsi="Arial"/>
          <w:bCs/>
        </w:rPr>
      </w:pPr>
      <w:r>
        <w:rPr>
          <w:rFonts w:ascii="Arial" w:hAnsi="Arial"/>
          <w:bCs/>
        </w:rPr>
        <w:lastRenderedPageBreak/>
        <w:t>[1</w:t>
      </w:r>
      <w:r w:rsidR="007D08B5">
        <w:rPr>
          <w:rFonts w:ascii="Arial" w:hAnsi="Arial"/>
          <w:bCs/>
        </w:rPr>
        <w:t>3</w:t>
      </w:r>
      <w:r>
        <w:rPr>
          <w:rFonts w:ascii="Arial" w:hAnsi="Arial"/>
          <w:bCs/>
        </w:rPr>
        <w:t>]</w:t>
      </w:r>
      <w:r>
        <w:rPr>
          <w:rFonts w:ascii="Arial" w:hAnsi="Arial"/>
          <w:bCs/>
        </w:rPr>
        <w:tab/>
        <w:t xml:space="preserve">When the matter came before me </w:t>
      </w:r>
      <w:r w:rsidR="005D6AAF">
        <w:rPr>
          <w:rFonts w:ascii="Arial" w:hAnsi="Arial"/>
          <w:bCs/>
        </w:rPr>
        <w:t>on 8</w:t>
      </w:r>
      <w:r>
        <w:rPr>
          <w:rFonts w:ascii="Arial" w:hAnsi="Arial"/>
          <w:bCs/>
        </w:rPr>
        <w:t xml:space="preserve"> March 2023</w:t>
      </w:r>
      <w:r w:rsidR="004E50CF">
        <w:rPr>
          <w:rFonts w:ascii="Arial" w:hAnsi="Arial"/>
          <w:bCs/>
        </w:rPr>
        <w:t xml:space="preserve"> </w:t>
      </w:r>
      <w:r>
        <w:rPr>
          <w:rFonts w:ascii="Arial" w:hAnsi="Arial"/>
          <w:bCs/>
        </w:rPr>
        <w:t xml:space="preserve">I granted an order that a psychological assessment </w:t>
      </w:r>
      <w:r w:rsidR="003E4130">
        <w:rPr>
          <w:rFonts w:ascii="Arial" w:hAnsi="Arial"/>
          <w:bCs/>
        </w:rPr>
        <w:t xml:space="preserve">of the children and the parties </w:t>
      </w:r>
      <w:r>
        <w:rPr>
          <w:rFonts w:ascii="Arial" w:hAnsi="Arial"/>
          <w:bCs/>
        </w:rPr>
        <w:t>should be conducted</w:t>
      </w:r>
      <w:r w:rsidR="00EF43D3">
        <w:rPr>
          <w:rFonts w:ascii="Arial" w:hAnsi="Arial"/>
          <w:bCs/>
        </w:rPr>
        <w:t xml:space="preserve"> by Dr. Samantha van Reenen, a </w:t>
      </w:r>
      <w:r w:rsidR="003E4130">
        <w:rPr>
          <w:rFonts w:ascii="Arial" w:hAnsi="Arial"/>
          <w:bCs/>
        </w:rPr>
        <w:t xml:space="preserve">clinical </w:t>
      </w:r>
      <w:r w:rsidR="00EF43D3">
        <w:rPr>
          <w:rFonts w:ascii="Arial" w:hAnsi="Arial"/>
          <w:bCs/>
        </w:rPr>
        <w:t xml:space="preserve">psychologist </w:t>
      </w:r>
      <w:r w:rsidR="00B24C1D">
        <w:rPr>
          <w:rFonts w:ascii="Arial" w:hAnsi="Arial"/>
          <w:bCs/>
        </w:rPr>
        <w:t xml:space="preserve">suggested </w:t>
      </w:r>
      <w:r w:rsidR="00EF43D3">
        <w:rPr>
          <w:rFonts w:ascii="Arial" w:hAnsi="Arial"/>
          <w:bCs/>
        </w:rPr>
        <w:t xml:space="preserve">by the parties. I also appointed </w:t>
      </w:r>
      <w:r w:rsidR="003E4130">
        <w:rPr>
          <w:rFonts w:ascii="Arial" w:hAnsi="Arial"/>
          <w:bCs/>
        </w:rPr>
        <w:t xml:space="preserve">Adv Chris Maree as </w:t>
      </w:r>
      <w:r w:rsidR="00EF43D3">
        <w:rPr>
          <w:rFonts w:ascii="Arial" w:hAnsi="Arial"/>
          <w:bCs/>
        </w:rPr>
        <w:t>a curator</w:t>
      </w:r>
      <w:r w:rsidR="003E4130">
        <w:rPr>
          <w:rFonts w:ascii="Arial" w:hAnsi="Arial"/>
          <w:bCs/>
        </w:rPr>
        <w:t>-</w:t>
      </w:r>
      <w:r w:rsidR="00EF43D3">
        <w:rPr>
          <w:rFonts w:ascii="Arial" w:hAnsi="Arial"/>
          <w:bCs/>
        </w:rPr>
        <w:t>ad</w:t>
      </w:r>
      <w:r w:rsidR="003E4130">
        <w:rPr>
          <w:rFonts w:ascii="Arial" w:hAnsi="Arial"/>
          <w:bCs/>
        </w:rPr>
        <w:t>-</w:t>
      </w:r>
      <w:r w:rsidR="00EF43D3">
        <w:rPr>
          <w:rFonts w:ascii="Arial" w:hAnsi="Arial"/>
          <w:bCs/>
        </w:rPr>
        <w:t>litem for the children, with the powers</w:t>
      </w:r>
      <w:r w:rsidR="003E4130">
        <w:rPr>
          <w:rFonts w:ascii="Arial" w:hAnsi="Arial"/>
          <w:bCs/>
        </w:rPr>
        <w:t>, i</w:t>
      </w:r>
      <w:r w:rsidR="00EF43D3">
        <w:rPr>
          <w:rFonts w:ascii="Arial" w:hAnsi="Arial"/>
          <w:bCs/>
        </w:rPr>
        <w:t xml:space="preserve">nter alia, of giving directives as to contact between first respondent and the children. In the meantime, </w:t>
      </w:r>
      <w:r w:rsidR="003B3B79">
        <w:rPr>
          <w:rFonts w:ascii="Arial" w:hAnsi="Arial"/>
          <w:bCs/>
        </w:rPr>
        <w:t xml:space="preserve">I ordered that </w:t>
      </w:r>
      <w:r w:rsidR="00EF43D3">
        <w:rPr>
          <w:rFonts w:ascii="Arial" w:hAnsi="Arial"/>
          <w:bCs/>
        </w:rPr>
        <w:t>the children</w:t>
      </w:r>
      <w:r w:rsidR="003B3B79">
        <w:rPr>
          <w:rFonts w:ascii="Arial" w:hAnsi="Arial"/>
          <w:bCs/>
        </w:rPr>
        <w:t xml:space="preserve"> should</w:t>
      </w:r>
      <w:r w:rsidR="00EF43D3">
        <w:rPr>
          <w:rFonts w:ascii="Arial" w:hAnsi="Arial"/>
          <w:bCs/>
        </w:rPr>
        <w:t xml:space="preserve"> remain in applicant’s primary care.</w:t>
      </w:r>
    </w:p>
    <w:p w14:paraId="50AB52AF" w14:textId="797F4B9C" w:rsidR="00EF43D3" w:rsidRDefault="00EF43D3" w:rsidP="00341E31">
      <w:pPr>
        <w:spacing w:before="360" w:after="360" w:line="480" w:lineRule="auto"/>
        <w:jc w:val="both"/>
        <w:rPr>
          <w:rFonts w:ascii="Arial" w:hAnsi="Arial"/>
          <w:bCs/>
        </w:rPr>
      </w:pPr>
      <w:r>
        <w:rPr>
          <w:rFonts w:ascii="Arial" w:hAnsi="Arial"/>
          <w:bCs/>
        </w:rPr>
        <w:t>[1</w:t>
      </w:r>
      <w:r w:rsidR="007D08B5">
        <w:rPr>
          <w:rFonts w:ascii="Arial" w:hAnsi="Arial"/>
          <w:bCs/>
        </w:rPr>
        <w:t>4</w:t>
      </w:r>
      <w:r>
        <w:rPr>
          <w:rFonts w:ascii="Arial" w:hAnsi="Arial"/>
          <w:bCs/>
        </w:rPr>
        <w:t>]</w:t>
      </w:r>
      <w:r>
        <w:rPr>
          <w:rFonts w:ascii="Arial" w:hAnsi="Arial"/>
          <w:bCs/>
        </w:rPr>
        <w:tab/>
        <w:t>Adv. Maree</w:t>
      </w:r>
      <w:r w:rsidR="00553EA4">
        <w:rPr>
          <w:rFonts w:ascii="Arial" w:hAnsi="Arial"/>
          <w:bCs/>
        </w:rPr>
        <w:t xml:space="preserve"> (“the curator”)</w:t>
      </w:r>
      <w:r>
        <w:rPr>
          <w:rFonts w:ascii="Arial" w:hAnsi="Arial"/>
          <w:bCs/>
        </w:rPr>
        <w:t xml:space="preserve"> enlisted the aid of Ms. Neritha Klue, a wellness counsellor, to supervise the visits between first respondent and first respondent, and to report thereon.</w:t>
      </w:r>
      <w:r w:rsidR="00030118">
        <w:rPr>
          <w:rFonts w:ascii="Arial" w:hAnsi="Arial"/>
          <w:bCs/>
        </w:rPr>
        <w:t xml:space="preserve"> The curator first met the children on 11 March 2011 when he delivered gifts to them on behalf of first respondent. J immediately wanted to know whether the curator was the person whom the court had appointed to </w:t>
      </w:r>
      <w:r w:rsidR="007D08B5">
        <w:rPr>
          <w:rFonts w:ascii="Arial" w:hAnsi="Arial"/>
          <w:bCs/>
        </w:rPr>
        <w:t>‘</w:t>
      </w:r>
      <w:r w:rsidR="00030118">
        <w:rPr>
          <w:rFonts w:ascii="Arial" w:hAnsi="Arial"/>
          <w:bCs/>
        </w:rPr>
        <w:t>protect</w:t>
      </w:r>
      <w:r w:rsidR="007D08B5">
        <w:rPr>
          <w:rFonts w:ascii="Arial" w:hAnsi="Arial"/>
          <w:bCs/>
        </w:rPr>
        <w:t>’</w:t>
      </w:r>
      <w:r w:rsidR="00030118">
        <w:rPr>
          <w:rFonts w:ascii="Arial" w:hAnsi="Arial"/>
          <w:bCs/>
        </w:rPr>
        <w:t xml:space="preserve"> them. </w:t>
      </w:r>
      <w:r w:rsidR="004B36B4">
        <w:rPr>
          <w:rFonts w:ascii="Arial" w:hAnsi="Arial"/>
          <w:bCs/>
        </w:rPr>
        <w:t xml:space="preserve">Clearly, </w:t>
      </w:r>
      <w:r w:rsidR="00030118">
        <w:rPr>
          <w:rFonts w:ascii="Arial" w:hAnsi="Arial"/>
          <w:bCs/>
        </w:rPr>
        <w:t xml:space="preserve">applicant </w:t>
      </w:r>
      <w:r w:rsidR="005166C7">
        <w:rPr>
          <w:rFonts w:ascii="Arial" w:hAnsi="Arial"/>
          <w:bCs/>
        </w:rPr>
        <w:t xml:space="preserve">had </w:t>
      </w:r>
      <w:r w:rsidR="00030118">
        <w:rPr>
          <w:rFonts w:ascii="Arial" w:hAnsi="Arial"/>
          <w:bCs/>
        </w:rPr>
        <w:t>discussed the litigation with the children</w:t>
      </w:r>
      <w:r w:rsidR="00B24C1D">
        <w:rPr>
          <w:rFonts w:ascii="Arial" w:hAnsi="Arial"/>
          <w:bCs/>
        </w:rPr>
        <w:t xml:space="preserve"> in advance of the curator’s visit</w:t>
      </w:r>
      <w:r w:rsidR="00030118">
        <w:rPr>
          <w:rFonts w:ascii="Arial" w:hAnsi="Arial"/>
          <w:bCs/>
        </w:rPr>
        <w:t xml:space="preserve">. </w:t>
      </w:r>
    </w:p>
    <w:p w14:paraId="7745CE3B" w14:textId="15B3D889" w:rsidR="00030118" w:rsidRDefault="00030118" w:rsidP="00341E31">
      <w:pPr>
        <w:spacing w:before="360" w:after="360" w:line="480" w:lineRule="auto"/>
        <w:jc w:val="both"/>
        <w:rPr>
          <w:rFonts w:ascii="Arial" w:hAnsi="Arial"/>
          <w:bCs/>
        </w:rPr>
      </w:pPr>
      <w:r>
        <w:rPr>
          <w:rFonts w:ascii="Arial" w:hAnsi="Arial"/>
          <w:bCs/>
        </w:rPr>
        <w:t>[1</w:t>
      </w:r>
      <w:r w:rsidR="004B36B4">
        <w:rPr>
          <w:rFonts w:ascii="Arial" w:hAnsi="Arial"/>
          <w:bCs/>
        </w:rPr>
        <w:t>5</w:t>
      </w:r>
      <w:r>
        <w:rPr>
          <w:rFonts w:ascii="Arial" w:hAnsi="Arial"/>
          <w:bCs/>
        </w:rPr>
        <w:t>]</w:t>
      </w:r>
      <w:r>
        <w:rPr>
          <w:rFonts w:ascii="Arial" w:hAnsi="Arial"/>
          <w:bCs/>
        </w:rPr>
        <w:tab/>
      </w:r>
      <w:r w:rsidR="005166C7">
        <w:rPr>
          <w:rFonts w:ascii="Arial" w:hAnsi="Arial"/>
          <w:bCs/>
        </w:rPr>
        <w:t>During th</w:t>
      </w:r>
      <w:r w:rsidR="004B36B4">
        <w:rPr>
          <w:rFonts w:ascii="Arial" w:hAnsi="Arial"/>
          <w:bCs/>
        </w:rPr>
        <w:t>e</w:t>
      </w:r>
      <w:r w:rsidR="005166C7">
        <w:rPr>
          <w:rFonts w:ascii="Arial" w:hAnsi="Arial"/>
          <w:bCs/>
        </w:rPr>
        <w:t xml:space="preserve"> interview, without any mention by the curator of the children being returned to Sint Maarten, the children spontaneously told the curator that they did not want to return. A said that she was scared of first respondent, because he wanted to put them in a dungeon on Sint Maarten. At a second meeting</w:t>
      </w:r>
      <w:r w:rsidR="003B3B79">
        <w:rPr>
          <w:rFonts w:ascii="Arial" w:hAnsi="Arial"/>
          <w:bCs/>
        </w:rPr>
        <w:t xml:space="preserve"> </w:t>
      </w:r>
      <w:r w:rsidR="004B36B4">
        <w:rPr>
          <w:rFonts w:ascii="Arial" w:hAnsi="Arial"/>
          <w:bCs/>
        </w:rPr>
        <w:t xml:space="preserve">a few days later </w:t>
      </w:r>
      <w:r w:rsidR="005166C7">
        <w:rPr>
          <w:rFonts w:ascii="Arial" w:hAnsi="Arial"/>
          <w:bCs/>
        </w:rPr>
        <w:t xml:space="preserve">a telephone call </w:t>
      </w:r>
      <w:r w:rsidR="007D08B5">
        <w:rPr>
          <w:rFonts w:ascii="Arial" w:hAnsi="Arial"/>
          <w:bCs/>
        </w:rPr>
        <w:t>was scheduled between first respondent</w:t>
      </w:r>
      <w:r w:rsidR="003B3B79">
        <w:rPr>
          <w:rFonts w:ascii="Arial" w:hAnsi="Arial"/>
          <w:bCs/>
        </w:rPr>
        <w:t xml:space="preserve"> and the children</w:t>
      </w:r>
      <w:r w:rsidR="005166C7">
        <w:rPr>
          <w:rFonts w:ascii="Arial" w:hAnsi="Arial"/>
          <w:bCs/>
        </w:rPr>
        <w:t xml:space="preserve">. J </w:t>
      </w:r>
      <w:r w:rsidR="004B36B4">
        <w:rPr>
          <w:rFonts w:ascii="Arial" w:hAnsi="Arial"/>
          <w:bCs/>
        </w:rPr>
        <w:t xml:space="preserve">refused </w:t>
      </w:r>
      <w:r w:rsidR="005166C7">
        <w:rPr>
          <w:rFonts w:ascii="Arial" w:hAnsi="Arial"/>
          <w:bCs/>
        </w:rPr>
        <w:t xml:space="preserve">to speak to his father. A started to cry, and M had tears in her eyes. When first respondent called, the children attacked him verbally. The curator, an </w:t>
      </w:r>
      <w:r w:rsidR="005166C7">
        <w:rPr>
          <w:rFonts w:ascii="Arial" w:hAnsi="Arial"/>
          <w:bCs/>
        </w:rPr>
        <w:lastRenderedPageBreak/>
        <w:t>erstwhile senior family advocate</w:t>
      </w:r>
      <w:r w:rsidR="00B24C1D">
        <w:rPr>
          <w:rFonts w:ascii="Arial" w:hAnsi="Arial"/>
          <w:bCs/>
        </w:rPr>
        <w:t xml:space="preserve"> with many years’ experience</w:t>
      </w:r>
      <w:r w:rsidR="005166C7">
        <w:rPr>
          <w:rFonts w:ascii="Arial" w:hAnsi="Arial"/>
          <w:bCs/>
        </w:rPr>
        <w:t>, found their behaviour</w:t>
      </w:r>
      <w:r w:rsidR="003B3B79">
        <w:rPr>
          <w:rFonts w:ascii="Arial" w:hAnsi="Arial"/>
          <w:bCs/>
        </w:rPr>
        <w:t xml:space="preserve"> towards first respondent</w:t>
      </w:r>
      <w:r w:rsidR="005166C7">
        <w:rPr>
          <w:rFonts w:ascii="Arial" w:hAnsi="Arial"/>
          <w:bCs/>
        </w:rPr>
        <w:t xml:space="preserve"> to be shocking. First respondent tried to call a second time, but once again J attacked him verbally. The children repeated their belief that first respondent wanted to “steal” them back to Sint Maarten. J clearly knew of the litigation because he said that first respondent had sued them</w:t>
      </w:r>
      <w:r w:rsidR="00B24C1D">
        <w:rPr>
          <w:rFonts w:ascii="Arial" w:hAnsi="Arial"/>
          <w:bCs/>
        </w:rPr>
        <w:t>, meaning the applicant and the children</w:t>
      </w:r>
      <w:r w:rsidR="005D6AAF">
        <w:rPr>
          <w:rFonts w:ascii="Arial" w:hAnsi="Arial"/>
          <w:bCs/>
        </w:rPr>
        <w:t xml:space="preserve"> had been sued</w:t>
      </w:r>
      <w:r w:rsidR="005166C7">
        <w:rPr>
          <w:rFonts w:ascii="Arial" w:hAnsi="Arial"/>
          <w:bCs/>
        </w:rPr>
        <w:t>.</w:t>
      </w:r>
    </w:p>
    <w:p w14:paraId="4EDA9ADD" w14:textId="312335EC" w:rsidR="00576925" w:rsidRDefault="005166C7" w:rsidP="00341E31">
      <w:pPr>
        <w:spacing w:before="360" w:after="360" w:line="480" w:lineRule="auto"/>
        <w:jc w:val="both"/>
        <w:rPr>
          <w:rFonts w:ascii="Arial" w:hAnsi="Arial"/>
          <w:bCs/>
        </w:rPr>
      </w:pPr>
      <w:r>
        <w:rPr>
          <w:rFonts w:ascii="Arial" w:hAnsi="Arial"/>
          <w:bCs/>
        </w:rPr>
        <w:t>[1</w:t>
      </w:r>
      <w:r w:rsidR="004B36B4">
        <w:rPr>
          <w:rFonts w:ascii="Arial" w:hAnsi="Arial"/>
          <w:bCs/>
        </w:rPr>
        <w:t>6</w:t>
      </w:r>
      <w:r>
        <w:rPr>
          <w:rFonts w:ascii="Arial" w:hAnsi="Arial"/>
          <w:bCs/>
        </w:rPr>
        <w:t>]</w:t>
      </w:r>
      <w:r>
        <w:rPr>
          <w:rFonts w:ascii="Arial" w:hAnsi="Arial"/>
          <w:bCs/>
        </w:rPr>
        <w:tab/>
        <w:t xml:space="preserve">Ms Klue became involved in the reunification process in Cape Town. </w:t>
      </w:r>
      <w:r w:rsidR="00576925">
        <w:rPr>
          <w:rFonts w:ascii="Arial" w:hAnsi="Arial"/>
          <w:bCs/>
        </w:rPr>
        <w:t xml:space="preserve">In a preparatory meeting with the children, J </w:t>
      </w:r>
      <w:r w:rsidR="003B3B79">
        <w:rPr>
          <w:rFonts w:ascii="Arial" w:hAnsi="Arial"/>
          <w:bCs/>
        </w:rPr>
        <w:t>told Ms Klue</w:t>
      </w:r>
      <w:r w:rsidR="00576925">
        <w:rPr>
          <w:rFonts w:ascii="Arial" w:hAnsi="Arial"/>
          <w:bCs/>
        </w:rPr>
        <w:t xml:space="preserve"> that the curator had told them that they had to </w:t>
      </w:r>
      <w:r w:rsidR="004B36B4">
        <w:rPr>
          <w:rFonts w:ascii="Arial" w:hAnsi="Arial"/>
          <w:bCs/>
        </w:rPr>
        <w:t>meet with her</w:t>
      </w:r>
      <w:r w:rsidR="00576925">
        <w:rPr>
          <w:rFonts w:ascii="Arial" w:hAnsi="Arial"/>
          <w:bCs/>
        </w:rPr>
        <w:t xml:space="preserve">, as they were not ready to see their father. </w:t>
      </w:r>
      <w:r w:rsidR="003B3B79">
        <w:rPr>
          <w:rFonts w:ascii="Arial" w:hAnsi="Arial"/>
          <w:bCs/>
        </w:rPr>
        <w:t xml:space="preserve">J explained that he had a dream in which first respondent </w:t>
      </w:r>
      <w:r w:rsidR="00553EA4">
        <w:rPr>
          <w:rFonts w:ascii="Arial" w:hAnsi="Arial"/>
          <w:bCs/>
        </w:rPr>
        <w:t xml:space="preserve">put </w:t>
      </w:r>
      <w:r w:rsidR="003B3B79">
        <w:rPr>
          <w:rFonts w:ascii="Arial" w:hAnsi="Arial"/>
          <w:bCs/>
        </w:rPr>
        <w:t xml:space="preserve">him and his sisters </w:t>
      </w:r>
      <w:r w:rsidR="00553EA4">
        <w:rPr>
          <w:rFonts w:ascii="Arial" w:hAnsi="Arial"/>
          <w:bCs/>
        </w:rPr>
        <w:t>in</w:t>
      </w:r>
      <w:r w:rsidR="003B3B79">
        <w:rPr>
          <w:rFonts w:ascii="Arial" w:hAnsi="Arial"/>
          <w:bCs/>
        </w:rPr>
        <w:t xml:space="preserve"> a dungeon. He expressed the concern that first respondent would kill his sister M, and his mother. </w:t>
      </w:r>
      <w:r w:rsidR="00576925">
        <w:rPr>
          <w:rFonts w:ascii="Arial" w:hAnsi="Arial"/>
          <w:bCs/>
        </w:rPr>
        <w:t>J said that applicant had told him that he</w:t>
      </w:r>
      <w:r w:rsidR="003B3B79">
        <w:rPr>
          <w:rFonts w:ascii="Arial" w:hAnsi="Arial"/>
          <w:bCs/>
        </w:rPr>
        <w:t xml:space="preserve"> was having these nightmares because he</w:t>
      </w:r>
      <w:r w:rsidR="00576925">
        <w:rPr>
          <w:rFonts w:ascii="Arial" w:hAnsi="Arial"/>
          <w:bCs/>
        </w:rPr>
        <w:t xml:space="preserve"> was scared</w:t>
      </w:r>
      <w:r w:rsidR="003B3B79">
        <w:rPr>
          <w:rFonts w:ascii="Arial" w:hAnsi="Arial"/>
          <w:bCs/>
        </w:rPr>
        <w:t xml:space="preserve"> of first respondent</w:t>
      </w:r>
      <w:r w:rsidR="00576925">
        <w:rPr>
          <w:rFonts w:ascii="Arial" w:hAnsi="Arial"/>
          <w:bCs/>
        </w:rPr>
        <w:t>. J said he could choose whether to see first respondent</w:t>
      </w:r>
      <w:r w:rsidR="004B36B4">
        <w:rPr>
          <w:rFonts w:ascii="Arial" w:hAnsi="Arial"/>
          <w:bCs/>
        </w:rPr>
        <w:t xml:space="preserve"> or not</w:t>
      </w:r>
      <w:r w:rsidR="00576925">
        <w:rPr>
          <w:rFonts w:ascii="Arial" w:hAnsi="Arial"/>
          <w:bCs/>
        </w:rPr>
        <w:t>. J’s responses seemed rehe</w:t>
      </w:r>
      <w:r w:rsidR="004B36B4">
        <w:rPr>
          <w:rFonts w:ascii="Arial" w:hAnsi="Arial"/>
          <w:bCs/>
        </w:rPr>
        <w:t>arsed t</w:t>
      </w:r>
      <w:r w:rsidR="00576925">
        <w:rPr>
          <w:rFonts w:ascii="Arial" w:hAnsi="Arial"/>
          <w:bCs/>
        </w:rPr>
        <w:t xml:space="preserve">o Ms Klue. J was extremely negative about first respondent, saying that first respondent never played with them, </w:t>
      </w:r>
      <w:r w:rsidR="00553EA4">
        <w:rPr>
          <w:rFonts w:ascii="Arial" w:hAnsi="Arial"/>
          <w:bCs/>
        </w:rPr>
        <w:t xml:space="preserve">that </w:t>
      </w:r>
      <w:r w:rsidR="00576925">
        <w:rPr>
          <w:rFonts w:ascii="Arial" w:hAnsi="Arial"/>
          <w:bCs/>
        </w:rPr>
        <w:t>he lived like a pig</w:t>
      </w:r>
      <w:r w:rsidR="004B36B4">
        <w:rPr>
          <w:rFonts w:ascii="Arial" w:hAnsi="Arial"/>
          <w:bCs/>
        </w:rPr>
        <w:t xml:space="preserve"> and</w:t>
      </w:r>
      <w:r w:rsidR="00576925">
        <w:rPr>
          <w:rFonts w:ascii="Arial" w:hAnsi="Arial"/>
          <w:bCs/>
        </w:rPr>
        <w:t xml:space="preserve"> </w:t>
      </w:r>
      <w:r w:rsidR="00553EA4">
        <w:rPr>
          <w:rFonts w:ascii="Arial" w:hAnsi="Arial"/>
          <w:bCs/>
        </w:rPr>
        <w:t xml:space="preserve">that </w:t>
      </w:r>
      <w:r w:rsidR="00576925">
        <w:rPr>
          <w:rFonts w:ascii="Arial" w:hAnsi="Arial"/>
          <w:bCs/>
        </w:rPr>
        <w:t>he swore at them</w:t>
      </w:r>
      <w:r w:rsidR="004B36B4">
        <w:rPr>
          <w:rFonts w:ascii="Arial" w:hAnsi="Arial"/>
          <w:bCs/>
        </w:rPr>
        <w:t xml:space="preserve">. J </w:t>
      </w:r>
      <w:r w:rsidR="00576925">
        <w:rPr>
          <w:rFonts w:ascii="Arial" w:hAnsi="Arial"/>
          <w:bCs/>
        </w:rPr>
        <w:t xml:space="preserve">accused first respondent of never buying </w:t>
      </w:r>
      <w:r w:rsidR="003B3B79">
        <w:rPr>
          <w:rFonts w:ascii="Arial" w:hAnsi="Arial"/>
          <w:bCs/>
        </w:rPr>
        <w:t xml:space="preserve">them </w:t>
      </w:r>
      <w:r w:rsidR="00576925">
        <w:rPr>
          <w:rFonts w:ascii="Arial" w:hAnsi="Arial"/>
          <w:bCs/>
        </w:rPr>
        <w:t xml:space="preserve">gifts, but </w:t>
      </w:r>
      <w:r w:rsidR="003B3B79">
        <w:rPr>
          <w:rFonts w:ascii="Arial" w:hAnsi="Arial"/>
          <w:bCs/>
        </w:rPr>
        <w:t xml:space="preserve">he </w:t>
      </w:r>
      <w:r w:rsidR="00576925">
        <w:rPr>
          <w:rFonts w:ascii="Arial" w:hAnsi="Arial"/>
          <w:bCs/>
        </w:rPr>
        <w:t>also said that he believed that first respondent would buy gifts now that the divorce was happening, in order to “lure them to his side”. J wanted first respondent out of their lives.  He said his mother had told him that nobody could force them to see first respondent. J again complained that first respondent would not give them</w:t>
      </w:r>
      <w:r w:rsidR="003B3B79">
        <w:rPr>
          <w:rFonts w:ascii="Arial" w:hAnsi="Arial"/>
          <w:bCs/>
        </w:rPr>
        <w:t xml:space="preserve"> (applicant and the children)</w:t>
      </w:r>
      <w:r w:rsidR="00576925">
        <w:rPr>
          <w:rFonts w:ascii="Arial" w:hAnsi="Arial"/>
          <w:bCs/>
        </w:rPr>
        <w:t xml:space="preserve"> money. He said that both applicant and her mother had told him that first </w:t>
      </w:r>
      <w:r w:rsidR="00576925">
        <w:rPr>
          <w:rFonts w:ascii="Arial" w:hAnsi="Arial"/>
          <w:bCs/>
        </w:rPr>
        <w:lastRenderedPageBreak/>
        <w:t xml:space="preserve">respondent had cheated during the marriage. He said that first respondent was like a gangster. </w:t>
      </w:r>
      <w:r w:rsidR="00553EA4">
        <w:rPr>
          <w:rFonts w:ascii="Arial" w:hAnsi="Arial"/>
          <w:bCs/>
        </w:rPr>
        <w:t xml:space="preserve">In stark contrast to his negativity towards first respondent, </w:t>
      </w:r>
      <w:r w:rsidR="00576925">
        <w:rPr>
          <w:rFonts w:ascii="Arial" w:hAnsi="Arial"/>
          <w:bCs/>
        </w:rPr>
        <w:t xml:space="preserve">J could not mention anything negative about applicant. </w:t>
      </w:r>
    </w:p>
    <w:p w14:paraId="7E295649" w14:textId="40770228" w:rsidR="00576925" w:rsidRDefault="00576925" w:rsidP="00341E31">
      <w:pPr>
        <w:spacing w:before="360" w:after="360" w:line="480" w:lineRule="auto"/>
        <w:jc w:val="both"/>
        <w:rPr>
          <w:rFonts w:ascii="Arial" w:hAnsi="Arial"/>
          <w:bCs/>
        </w:rPr>
      </w:pPr>
      <w:r>
        <w:rPr>
          <w:rFonts w:ascii="Arial" w:hAnsi="Arial"/>
          <w:bCs/>
        </w:rPr>
        <w:t>[1</w:t>
      </w:r>
      <w:r w:rsidR="004B36B4">
        <w:rPr>
          <w:rFonts w:ascii="Arial" w:hAnsi="Arial"/>
          <w:bCs/>
        </w:rPr>
        <w:t>7</w:t>
      </w:r>
      <w:r>
        <w:rPr>
          <w:rFonts w:ascii="Arial" w:hAnsi="Arial"/>
          <w:bCs/>
        </w:rPr>
        <w:t>]</w:t>
      </w:r>
      <w:r>
        <w:rPr>
          <w:rFonts w:ascii="Arial" w:hAnsi="Arial"/>
          <w:bCs/>
        </w:rPr>
        <w:tab/>
      </w:r>
      <w:r w:rsidR="00AD488D">
        <w:rPr>
          <w:rFonts w:ascii="Arial" w:hAnsi="Arial"/>
          <w:bCs/>
        </w:rPr>
        <w:t>M said that their mother did everything for them, and that first respondent paid for nothing. She was also very negative towards first respondent. She said he was very bad (“baie sleg”). M truly believed that first respondent would put them in a dungeon. She was</w:t>
      </w:r>
      <w:r w:rsidR="00304F8F">
        <w:rPr>
          <w:rFonts w:ascii="Arial" w:hAnsi="Arial"/>
          <w:bCs/>
        </w:rPr>
        <w:t xml:space="preserve"> also</w:t>
      </w:r>
      <w:r w:rsidR="00AD488D">
        <w:rPr>
          <w:rFonts w:ascii="Arial" w:hAnsi="Arial"/>
          <w:bCs/>
        </w:rPr>
        <w:t xml:space="preserve"> scared that first respondent would harm her mother and </w:t>
      </w:r>
      <w:r w:rsidR="004B36B4">
        <w:rPr>
          <w:rFonts w:ascii="Arial" w:hAnsi="Arial"/>
          <w:bCs/>
        </w:rPr>
        <w:t xml:space="preserve">her </w:t>
      </w:r>
      <w:r w:rsidR="00AD488D">
        <w:rPr>
          <w:rFonts w:ascii="Arial" w:hAnsi="Arial"/>
          <w:bCs/>
        </w:rPr>
        <w:t xml:space="preserve">maternal grandparents. She did not miss first respondent and wanted to remain in applicant’s care. </w:t>
      </w:r>
    </w:p>
    <w:p w14:paraId="3A088612" w14:textId="1F305CBD" w:rsidR="00AD488D" w:rsidRDefault="00AD488D" w:rsidP="00341E31">
      <w:pPr>
        <w:spacing w:before="360" w:after="360" w:line="480" w:lineRule="auto"/>
        <w:jc w:val="both"/>
        <w:rPr>
          <w:rFonts w:ascii="Arial" w:hAnsi="Arial"/>
          <w:bCs/>
        </w:rPr>
      </w:pPr>
      <w:r>
        <w:rPr>
          <w:rFonts w:ascii="Arial" w:hAnsi="Arial"/>
          <w:bCs/>
        </w:rPr>
        <w:t>[1</w:t>
      </w:r>
      <w:r w:rsidR="004B36B4">
        <w:rPr>
          <w:rFonts w:ascii="Arial" w:hAnsi="Arial"/>
          <w:bCs/>
        </w:rPr>
        <w:t>8</w:t>
      </w:r>
      <w:r>
        <w:rPr>
          <w:rFonts w:ascii="Arial" w:hAnsi="Arial"/>
          <w:bCs/>
        </w:rPr>
        <w:t>]</w:t>
      </w:r>
      <w:r>
        <w:rPr>
          <w:rFonts w:ascii="Arial" w:hAnsi="Arial"/>
          <w:bCs/>
        </w:rPr>
        <w:tab/>
        <w:t xml:space="preserve">A said she did not want to see first respondent. She was positive about applicant, but said that first respondent had never given her anything. She was also scared that first respondent would harm her mother and grandparents. </w:t>
      </w:r>
      <w:r w:rsidR="004B36B4">
        <w:rPr>
          <w:rFonts w:ascii="Arial" w:hAnsi="Arial"/>
          <w:bCs/>
        </w:rPr>
        <w:t>When A was asked to explain why she was scared of first respondent, she</w:t>
      </w:r>
      <w:r>
        <w:rPr>
          <w:rFonts w:ascii="Arial" w:hAnsi="Arial"/>
          <w:bCs/>
        </w:rPr>
        <w:t xml:space="preserve"> </w:t>
      </w:r>
      <w:r w:rsidR="00304F8F">
        <w:rPr>
          <w:rFonts w:ascii="Arial" w:hAnsi="Arial"/>
          <w:bCs/>
        </w:rPr>
        <w:t>could recall</w:t>
      </w:r>
      <w:r>
        <w:rPr>
          <w:rFonts w:ascii="Arial" w:hAnsi="Arial"/>
          <w:bCs/>
        </w:rPr>
        <w:t xml:space="preserve"> one incident during which first respondent allegedly gave her a hiding, and one incident during which first respondent allegedly pinched the applicant. A said she did not want to reside with first respondent, and she also said that she was scared first respondent would kidnap the</w:t>
      </w:r>
      <w:r w:rsidR="00304F8F">
        <w:rPr>
          <w:rFonts w:ascii="Arial" w:hAnsi="Arial"/>
          <w:bCs/>
        </w:rPr>
        <w:t>m</w:t>
      </w:r>
      <w:r>
        <w:rPr>
          <w:rFonts w:ascii="Arial" w:hAnsi="Arial"/>
          <w:bCs/>
        </w:rPr>
        <w:t xml:space="preserve">. </w:t>
      </w:r>
    </w:p>
    <w:p w14:paraId="4D1C078A" w14:textId="59EBC412" w:rsidR="00AD488D" w:rsidRDefault="00AD488D" w:rsidP="00341E31">
      <w:pPr>
        <w:spacing w:before="360" w:after="360" w:line="480" w:lineRule="auto"/>
        <w:jc w:val="both"/>
        <w:rPr>
          <w:rFonts w:ascii="Arial" w:hAnsi="Arial"/>
          <w:bCs/>
        </w:rPr>
      </w:pPr>
      <w:r>
        <w:rPr>
          <w:rFonts w:ascii="Arial" w:hAnsi="Arial"/>
          <w:bCs/>
        </w:rPr>
        <w:t>[1</w:t>
      </w:r>
      <w:r w:rsidR="008C158A">
        <w:rPr>
          <w:rFonts w:ascii="Arial" w:hAnsi="Arial"/>
          <w:bCs/>
        </w:rPr>
        <w:t>9</w:t>
      </w:r>
      <w:r>
        <w:rPr>
          <w:rFonts w:ascii="Arial" w:hAnsi="Arial"/>
          <w:bCs/>
        </w:rPr>
        <w:t>]</w:t>
      </w:r>
      <w:r>
        <w:rPr>
          <w:rFonts w:ascii="Arial" w:hAnsi="Arial"/>
          <w:bCs/>
        </w:rPr>
        <w:tab/>
        <w:t>The first reunification visit</w:t>
      </w:r>
      <w:r w:rsidR="003B3B79">
        <w:rPr>
          <w:rFonts w:ascii="Arial" w:hAnsi="Arial"/>
          <w:bCs/>
        </w:rPr>
        <w:t xml:space="preserve"> between first respondent and the children</w:t>
      </w:r>
      <w:r>
        <w:rPr>
          <w:rFonts w:ascii="Arial" w:hAnsi="Arial"/>
          <w:bCs/>
        </w:rPr>
        <w:t xml:space="preserve"> </w:t>
      </w:r>
      <w:r w:rsidR="00B24C1D">
        <w:rPr>
          <w:rFonts w:ascii="Arial" w:hAnsi="Arial"/>
          <w:bCs/>
        </w:rPr>
        <w:t>took place</w:t>
      </w:r>
      <w:r>
        <w:rPr>
          <w:rFonts w:ascii="Arial" w:hAnsi="Arial"/>
          <w:bCs/>
        </w:rPr>
        <w:t xml:space="preserve"> on 4 April 2023. When applicant dropped the children</w:t>
      </w:r>
      <w:r w:rsidR="00304F8F">
        <w:rPr>
          <w:rFonts w:ascii="Arial" w:hAnsi="Arial"/>
          <w:bCs/>
        </w:rPr>
        <w:t xml:space="preserve"> off</w:t>
      </w:r>
      <w:r>
        <w:rPr>
          <w:rFonts w:ascii="Arial" w:hAnsi="Arial"/>
          <w:bCs/>
        </w:rPr>
        <w:t>, she told them that “Jesus” would protect them.</w:t>
      </w:r>
      <w:r w:rsidR="005A585C">
        <w:rPr>
          <w:rFonts w:ascii="Arial" w:hAnsi="Arial"/>
          <w:bCs/>
        </w:rPr>
        <w:t xml:space="preserve"> This, in my view, is a clear indication that applicant was trying to plant the message that the </w:t>
      </w:r>
      <w:r w:rsidR="005A585C">
        <w:rPr>
          <w:rFonts w:ascii="Arial" w:hAnsi="Arial"/>
          <w:bCs/>
        </w:rPr>
        <w:lastRenderedPageBreak/>
        <w:t xml:space="preserve">children were in need of protection when they were with first respondent. Not surprisingly, when first respondent arrived the children were very </w:t>
      </w:r>
      <w:r w:rsidR="00304F8F">
        <w:rPr>
          <w:rFonts w:ascii="Arial" w:hAnsi="Arial"/>
          <w:bCs/>
        </w:rPr>
        <w:t>hostile</w:t>
      </w:r>
      <w:r w:rsidR="005A585C">
        <w:rPr>
          <w:rFonts w:ascii="Arial" w:hAnsi="Arial"/>
          <w:bCs/>
        </w:rPr>
        <w:t xml:space="preserve"> to</w:t>
      </w:r>
      <w:r w:rsidR="00304F8F">
        <w:rPr>
          <w:rFonts w:ascii="Arial" w:hAnsi="Arial"/>
          <w:bCs/>
        </w:rPr>
        <w:t>wards</w:t>
      </w:r>
      <w:r w:rsidR="005A585C">
        <w:rPr>
          <w:rFonts w:ascii="Arial" w:hAnsi="Arial"/>
          <w:bCs/>
        </w:rPr>
        <w:t xml:space="preserve"> him. First respondent tried to show interest in the game that they were playing, but J and A </w:t>
      </w:r>
      <w:r w:rsidR="00B24C1D">
        <w:rPr>
          <w:rFonts w:ascii="Arial" w:hAnsi="Arial"/>
          <w:bCs/>
        </w:rPr>
        <w:t xml:space="preserve">quickly </w:t>
      </w:r>
      <w:r w:rsidR="005A585C">
        <w:rPr>
          <w:rFonts w:ascii="Arial" w:hAnsi="Arial"/>
          <w:bCs/>
        </w:rPr>
        <w:t>withdrew from the game. A kept glaring at her father</w:t>
      </w:r>
      <w:r w:rsidR="00304F8F">
        <w:rPr>
          <w:rFonts w:ascii="Arial" w:hAnsi="Arial"/>
          <w:bCs/>
        </w:rPr>
        <w:t xml:space="preserve"> and </w:t>
      </w:r>
      <w:r w:rsidR="005A585C">
        <w:rPr>
          <w:rFonts w:ascii="Arial" w:hAnsi="Arial"/>
          <w:bCs/>
        </w:rPr>
        <w:t>J went to sit in the reception area. When Ms Klue attempted to get J involved</w:t>
      </w:r>
      <w:r w:rsidR="003B3B79">
        <w:rPr>
          <w:rFonts w:ascii="Arial" w:hAnsi="Arial"/>
          <w:bCs/>
        </w:rPr>
        <w:t xml:space="preserve"> in the game</w:t>
      </w:r>
      <w:r w:rsidR="005A585C">
        <w:rPr>
          <w:rFonts w:ascii="Arial" w:hAnsi="Arial"/>
          <w:bCs/>
        </w:rPr>
        <w:t xml:space="preserve">, he told her that applicant had said that they could choose whether to see first respondent or not. J was angry and in tears. </w:t>
      </w:r>
    </w:p>
    <w:p w14:paraId="2DAB4E4B" w14:textId="67103112" w:rsidR="005A585C" w:rsidRDefault="005A585C" w:rsidP="00341E31">
      <w:pPr>
        <w:spacing w:before="360" w:after="360" w:line="480" w:lineRule="auto"/>
        <w:jc w:val="both"/>
        <w:rPr>
          <w:rFonts w:ascii="Arial" w:hAnsi="Arial"/>
          <w:bCs/>
        </w:rPr>
      </w:pPr>
      <w:r>
        <w:rPr>
          <w:rFonts w:ascii="Arial" w:hAnsi="Arial"/>
          <w:bCs/>
        </w:rPr>
        <w:t>[</w:t>
      </w:r>
      <w:r w:rsidR="008C158A">
        <w:rPr>
          <w:rFonts w:ascii="Arial" w:hAnsi="Arial"/>
          <w:bCs/>
        </w:rPr>
        <w:t>20</w:t>
      </w:r>
      <w:r>
        <w:rPr>
          <w:rFonts w:ascii="Arial" w:hAnsi="Arial"/>
          <w:bCs/>
        </w:rPr>
        <w:t>]</w:t>
      </w:r>
      <w:r>
        <w:rPr>
          <w:rFonts w:ascii="Arial" w:hAnsi="Arial"/>
          <w:bCs/>
        </w:rPr>
        <w:tab/>
        <w:t xml:space="preserve">The first 30 minutes of the visit was tense, but gradually the girls started interacting with first respondent. They started to play ball, and J </w:t>
      </w:r>
      <w:r w:rsidR="00304F8F">
        <w:rPr>
          <w:rFonts w:ascii="Arial" w:hAnsi="Arial"/>
          <w:bCs/>
        </w:rPr>
        <w:t xml:space="preserve">later </w:t>
      </w:r>
      <w:r>
        <w:rPr>
          <w:rFonts w:ascii="Arial" w:hAnsi="Arial"/>
          <w:bCs/>
        </w:rPr>
        <w:t>also became</w:t>
      </w:r>
      <w:r w:rsidR="008C158A">
        <w:rPr>
          <w:rFonts w:ascii="Arial" w:hAnsi="Arial"/>
          <w:bCs/>
        </w:rPr>
        <w:t xml:space="preserve"> more</w:t>
      </w:r>
      <w:r>
        <w:rPr>
          <w:rFonts w:ascii="Arial" w:hAnsi="Arial"/>
          <w:bCs/>
        </w:rPr>
        <w:t xml:space="preserve"> lighthearted, playing with first respondent. They then travelled to the Tobogan Park. During the drive the girls made derogatory comments about first respondent never spending time with them. When he reminded them of certain memories</w:t>
      </w:r>
      <w:r w:rsidR="003B3B79">
        <w:rPr>
          <w:rFonts w:ascii="Arial" w:hAnsi="Arial"/>
          <w:bCs/>
        </w:rPr>
        <w:t xml:space="preserve"> that they shared</w:t>
      </w:r>
      <w:r>
        <w:rPr>
          <w:rFonts w:ascii="Arial" w:hAnsi="Arial"/>
          <w:bCs/>
        </w:rPr>
        <w:t xml:space="preserve">, they denied that those events had </w:t>
      </w:r>
      <w:r w:rsidR="003B3B79">
        <w:rPr>
          <w:rFonts w:ascii="Arial" w:hAnsi="Arial"/>
          <w:bCs/>
        </w:rPr>
        <w:t xml:space="preserve">ever </w:t>
      </w:r>
      <w:r>
        <w:rPr>
          <w:rFonts w:ascii="Arial" w:hAnsi="Arial"/>
          <w:bCs/>
        </w:rPr>
        <w:t xml:space="preserve">occurred. At the park M </w:t>
      </w:r>
      <w:r w:rsidR="003B3B79">
        <w:rPr>
          <w:rFonts w:ascii="Arial" w:hAnsi="Arial"/>
          <w:bCs/>
        </w:rPr>
        <w:t xml:space="preserve">eventually </w:t>
      </w:r>
      <w:r>
        <w:rPr>
          <w:rFonts w:ascii="Arial" w:hAnsi="Arial"/>
          <w:bCs/>
        </w:rPr>
        <w:t xml:space="preserve">initiated physical contact with first respondent, and the girls took turns riding with </w:t>
      </w:r>
      <w:r w:rsidR="009E6FFF">
        <w:rPr>
          <w:rFonts w:ascii="Arial" w:hAnsi="Arial"/>
          <w:bCs/>
        </w:rPr>
        <w:t>him</w:t>
      </w:r>
      <w:r>
        <w:rPr>
          <w:rFonts w:ascii="Arial" w:hAnsi="Arial"/>
          <w:bCs/>
        </w:rPr>
        <w:t xml:space="preserve">. In conversation, they interrupted one another when speaking to first respondent, as children who need attention </w:t>
      </w:r>
      <w:r w:rsidR="008C158A">
        <w:rPr>
          <w:rFonts w:ascii="Arial" w:hAnsi="Arial"/>
          <w:bCs/>
        </w:rPr>
        <w:t>tend</w:t>
      </w:r>
      <w:r>
        <w:rPr>
          <w:rFonts w:ascii="Arial" w:hAnsi="Arial"/>
          <w:bCs/>
        </w:rPr>
        <w:t xml:space="preserve"> to do.</w:t>
      </w:r>
      <w:r w:rsidR="00F65A35">
        <w:rPr>
          <w:rFonts w:ascii="Arial" w:hAnsi="Arial"/>
          <w:bCs/>
        </w:rPr>
        <w:t xml:space="preserve"> During a registration at an Ipic play ar</w:t>
      </w:r>
      <w:r w:rsidR="008D58E7">
        <w:rPr>
          <w:rFonts w:ascii="Arial" w:hAnsi="Arial"/>
          <w:bCs/>
        </w:rPr>
        <w:t>e</w:t>
      </w:r>
      <w:r w:rsidR="00F65A35">
        <w:rPr>
          <w:rFonts w:ascii="Arial" w:hAnsi="Arial"/>
          <w:bCs/>
        </w:rPr>
        <w:t xml:space="preserve">a, J started writing his surname as “Furs..” </w:t>
      </w:r>
      <w:r w:rsidR="00662A86">
        <w:rPr>
          <w:rFonts w:ascii="Arial" w:hAnsi="Arial"/>
          <w:bCs/>
        </w:rPr>
        <w:t xml:space="preserve">(the first letters of applicant’s surname) </w:t>
      </w:r>
      <w:r w:rsidR="009E6FFF">
        <w:rPr>
          <w:rFonts w:ascii="Arial" w:hAnsi="Arial"/>
          <w:bCs/>
        </w:rPr>
        <w:t xml:space="preserve">on a registration document </w:t>
      </w:r>
      <w:r w:rsidR="008C158A">
        <w:rPr>
          <w:rFonts w:ascii="Arial" w:hAnsi="Arial"/>
          <w:bCs/>
        </w:rPr>
        <w:t>but</w:t>
      </w:r>
      <w:r w:rsidR="00F65A35">
        <w:rPr>
          <w:rFonts w:ascii="Arial" w:hAnsi="Arial"/>
          <w:bCs/>
        </w:rPr>
        <w:t xml:space="preserve"> stopped when he realized</w:t>
      </w:r>
      <w:r w:rsidR="00304F8F">
        <w:rPr>
          <w:rFonts w:ascii="Arial" w:hAnsi="Arial"/>
          <w:bCs/>
        </w:rPr>
        <w:t xml:space="preserve"> that</w:t>
      </w:r>
      <w:r w:rsidR="00F65A35">
        <w:rPr>
          <w:rFonts w:ascii="Arial" w:hAnsi="Arial"/>
          <w:bCs/>
        </w:rPr>
        <w:t xml:space="preserve"> he had to </w:t>
      </w:r>
      <w:r w:rsidR="00304F8F">
        <w:rPr>
          <w:rFonts w:ascii="Arial" w:hAnsi="Arial"/>
          <w:bCs/>
        </w:rPr>
        <w:t xml:space="preserve">write his </w:t>
      </w:r>
      <w:r w:rsidR="00F65A35">
        <w:rPr>
          <w:rFonts w:ascii="Arial" w:hAnsi="Arial"/>
          <w:bCs/>
        </w:rPr>
        <w:t xml:space="preserve">correct surname. He then </w:t>
      </w:r>
      <w:r w:rsidR="00304F8F">
        <w:rPr>
          <w:rFonts w:ascii="Arial" w:hAnsi="Arial"/>
          <w:bCs/>
        </w:rPr>
        <w:t xml:space="preserve">wrote his </w:t>
      </w:r>
      <w:r w:rsidR="00662A86">
        <w:rPr>
          <w:rFonts w:ascii="Arial" w:hAnsi="Arial"/>
          <w:bCs/>
        </w:rPr>
        <w:t>surname</w:t>
      </w:r>
      <w:r w:rsidR="00304F8F">
        <w:rPr>
          <w:rFonts w:ascii="Arial" w:hAnsi="Arial"/>
          <w:bCs/>
        </w:rPr>
        <w:t xml:space="preserve"> on the document</w:t>
      </w:r>
      <w:r w:rsidR="00F65A35">
        <w:rPr>
          <w:rFonts w:ascii="Arial" w:hAnsi="Arial"/>
          <w:bCs/>
        </w:rPr>
        <w:t xml:space="preserve">. </w:t>
      </w:r>
      <w:r w:rsidR="003B3B79">
        <w:rPr>
          <w:rFonts w:ascii="Arial" w:hAnsi="Arial"/>
          <w:bCs/>
        </w:rPr>
        <w:t>As the visit unfolded the children seemed more and more comfortable with first respondent.</w:t>
      </w:r>
    </w:p>
    <w:p w14:paraId="0AFD511E" w14:textId="1D47A4B4" w:rsidR="00F65A35" w:rsidRDefault="00F65A35" w:rsidP="00341E31">
      <w:pPr>
        <w:spacing w:before="360" w:after="360" w:line="480" w:lineRule="auto"/>
        <w:jc w:val="both"/>
        <w:rPr>
          <w:rFonts w:ascii="Arial" w:hAnsi="Arial"/>
          <w:bCs/>
        </w:rPr>
      </w:pPr>
      <w:r>
        <w:rPr>
          <w:rFonts w:ascii="Arial" w:hAnsi="Arial"/>
          <w:bCs/>
        </w:rPr>
        <w:lastRenderedPageBreak/>
        <w:t>[</w:t>
      </w:r>
      <w:r w:rsidR="004E50CF">
        <w:rPr>
          <w:rFonts w:ascii="Arial" w:hAnsi="Arial"/>
          <w:bCs/>
        </w:rPr>
        <w:t>2</w:t>
      </w:r>
      <w:r w:rsidR="008C158A">
        <w:rPr>
          <w:rFonts w:ascii="Arial" w:hAnsi="Arial"/>
          <w:bCs/>
        </w:rPr>
        <w:t>1</w:t>
      </w:r>
      <w:r>
        <w:rPr>
          <w:rFonts w:ascii="Arial" w:hAnsi="Arial"/>
          <w:bCs/>
        </w:rPr>
        <w:t>]</w:t>
      </w:r>
      <w:r>
        <w:rPr>
          <w:rFonts w:ascii="Arial" w:hAnsi="Arial"/>
          <w:bCs/>
        </w:rPr>
        <w:tab/>
      </w:r>
      <w:r w:rsidR="00304F8F">
        <w:rPr>
          <w:rFonts w:ascii="Arial" w:hAnsi="Arial"/>
          <w:bCs/>
        </w:rPr>
        <w:t>Towards the end of the visit</w:t>
      </w:r>
      <w:r>
        <w:rPr>
          <w:rFonts w:ascii="Arial" w:hAnsi="Arial"/>
          <w:bCs/>
        </w:rPr>
        <w:t xml:space="preserve">, M kept putting her arms out to hug first respondent, but then withdrawing. </w:t>
      </w:r>
      <w:r w:rsidR="003141CB">
        <w:rPr>
          <w:rFonts w:ascii="Arial" w:hAnsi="Arial"/>
          <w:bCs/>
        </w:rPr>
        <w:t>When applicant arrived A tattle-tailed</w:t>
      </w:r>
      <w:r w:rsidR="00304F8F">
        <w:rPr>
          <w:rFonts w:ascii="Arial" w:hAnsi="Arial"/>
          <w:bCs/>
        </w:rPr>
        <w:t xml:space="preserve"> to applicant</w:t>
      </w:r>
      <w:r w:rsidR="003141CB">
        <w:rPr>
          <w:rFonts w:ascii="Arial" w:hAnsi="Arial"/>
          <w:bCs/>
        </w:rPr>
        <w:t xml:space="preserve"> that M had hugged her father, which M then denied. M became defensive and insisted that she had not hugged her father. Clearly her perception was that applicant would disapprove</w:t>
      </w:r>
      <w:r w:rsidR="008D58E7">
        <w:rPr>
          <w:rFonts w:ascii="Arial" w:hAnsi="Arial"/>
          <w:bCs/>
        </w:rPr>
        <w:t xml:space="preserve"> of her hugging first respondent</w:t>
      </w:r>
      <w:r w:rsidR="003141CB">
        <w:rPr>
          <w:rFonts w:ascii="Arial" w:hAnsi="Arial"/>
          <w:bCs/>
        </w:rPr>
        <w:t>. J told his mother that he never wanted to see first respondent again</w:t>
      </w:r>
      <w:r w:rsidR="003B3B79">
        <w:rPr>
          <w:rFonts w:ascii="Arial" w:hAnsi="Arial"/>
          <w:bCs/>
        </w:rPr>
        <w:t>, despite the fact that relations</w:t>
      </w:r>
      <w:r w:rsidR="008C158A">
        <w:rPr>
          <w:rFonts w:ascii="Arial" w:hAnsi="Arial"/>
          <w:bCs/>
        </w:rPr>
        <w:t xml:space="preserve"> between him and his father</w:t>
      </w:r>
      <w:r w:rsidR="003B3B79">
        <w:rPr>
          <w:rFonts w:ascii="Arial" w:hAnsi="Arial"/>
          <w:bCs/>
        </w:rPr>
        <w:t xml:space="preserve"> had thawed somewhat during the visit</w:t>
      </w:r>
      <w:r w:rsidR="003141CB">
        <w:rPr>
          <w:rFonts w:ascii="Arial" w:hAnsi="Arial"/>
          <w:bCs/>
        </w:rPr>
        <w:t xml:space="preserve">. </w:t>
      </w:r>
    </w:p>
    <w:p w14:paraId="44683042" w14:textId="1CFFAD75" w:rsidR="008D58E7" w:rsidRDefault="008D58E7" w:rsidP="00341E31">
      <w:pPr>
        <w:spacing w:before="360" w:after="360" w:line="480" w:lineRule="auto"/>
        <w:jc w:val="both"/>
        <w:rPr>
          <w:rFonts w:ascii="Arial" w:hAnsi="Arial"/>
          <w:bCs/>
        </w:rPr>
      </w:pPr>
      <w:r>
        <w:rPr>
          <w:rFonts w:ascii="Arial" w:hAnsi="Arial"/>
          <w:bCs/>
        </w:rPr>
        <w:t>[</w:t>
      </w:r>
      <w:r w:rsidR="004E50CF">
        <w:rPr>
          <w:rFonts w:ascii="Arial" w:hAnsi="Arial"/>
          <w:bCs/>
        </w:rPr>
        <w:t>2</w:t>
      </w:r>
      <w:r w:rsidR="008C158A">
        <w:rPr>
          <w:rFonts w:ascii="Arial" w:hAnsi="Arial"/>
          <w:bCs/>
        </w:rPr>
        <w:t>2</w:t>
      </w:r>
      <w:r>
        <w:rPr>
          <w:rFonts w:ascii="Arial" w:hAnsi="Arial"/>
          <w:bCs/>
        </w:rPr>
        <w:t>]</w:t>
      </w:r>
      <w:r>
        <w:rPr>
          <w:rFonts w:ascii="Arial" w:hAnsi="Arial"/>
          <w:bCs/>
        </w:rPr>
        <w:tab/>
        <w:t xml:space="preserve">At the next visit between first respondent and the children they went to a football club where they played soccer. J and M especially played eagerly with first respondent. </w:t>
      </w:r>
      <w:r w:rsidR="00511E35">
        <w:rPr>
          <w:rFonts w:ascii="Arial" w:hAnsi="Arial"/>
          <w:bCs/>
        </w:rPr>
        <w:t xml:space="preserve">Later on, A also became more involved and interacted with first respondent, spontaneously holding his hand. However, there seemed to be some conflict between J and M on the one hand, and A on the other. </w:t>
      </w:r>
    </w:p>
    <w:p w14:paraId="0AFC2BF4" w14:textId="69B9F90A" w:rsidR="00E91C05" w:rsidRDefault="00511E35" w:rsidP="00341E31">
      <w:pPr>
        <w:spacing w:before="360" w:after="360" w:line="480" w:lineRule="auto"/>
        <w:jc w:val="both"/>
        <w:rPr>
          <w:rFonts w:ascii="Arial" w:hAnsi="Arial"/>
          <w:bCs/>
        </w:rPr>
      </w:pPr>
      <w:r>
        <w:rPr>
          <w:rFonts w:ascii="Arial" w:hAnsi="Arial"/>
          <w:bCs/>
        </w:rPr>
        <w:t>[2</w:t>
      </w:r>
      <w:r w:rsidR="008C158A">
        <w:rPr>
          <w:rFonts w:ascii="Arial" w:hAnsi="Arial"/>
          <w:bCs/>
        </w:rPr>
        <w:t>3</w:t>
      </w:r>
      <w:r>
        <w:rPr>
          <w:rFonts w:ascii="Arial" w:hAnsi="Arial"/>
          <w:bCs/>
        </w:rPr>
        <w:t>]</w:t>
      </w:r>
      <w:r>
        <w:rPr>
          <w:rFonts w:ascii="Arial" w:hAnsi="Arial"/>
          <w:bCs/>
        </w:rPr>
        <w:tab/>
        <w:t xml:space="preserve">At a visit the following day J </w:t>
      </w:r>
      <w:r w:rsidR="00644C9C">
        <w:rPr>
          <w:rFonts w:ascii="Arial" w:hAnsi="Arial"/>
          <w:bCs/>
        </w:rPr>
        <w:t xml:space="preserve">immediately </w:t>
      </w:r>
      <w:r>
        <w:rPr>
          <w:rFonts w:ascii="Arial" w:hAnsi="Arial"/>
          <w:bCs/>
        </w:rPr>
        <w:t xml:space="preserve">started arguing with first respondent about emails that </w:t>
      </w:r>
      <w:r w:rsidR="008C158A">
        <w:rPr>
          <w:rFonts w:ascii="Arial" w:hAnsi="Arial"/>
          <w:bCs/>
        </w:rPr>
        <w:t xml:space="preserve">first respondent </w:t>
      </w:r>
      <w:r>
        <w:rPr>
          <w:rFonts w:ascii="Arial" w:hAnsi="Arial"/>
          <w:bCs/>
        </w:rPr>
        <w:t xml:space="preserve">had apparently sent to applicant. </w:t>
      </w:r>
      <w:r w:rsidR="003B3B79">
        <w:rPr>
          <w:rFonts w:ascii="Arial" w:hAnsi="Arial"/>
          <w:bCs/>
        </w:rPr>
        <w:t>J</w:t>
      </w:r>
      <w:r>
        <w:rPr>
          <w:rFonts w:ascii="Arial" w:hAnsi="Arial"/>
          <w:bCs/>
        </w:rPr>
        <w:t xml:space="preserve"> threatened first respondent that if he sent one more email J would stop seeing him. The </w:t>
      </w:r>
      <w:r w:rsidR="00644C9C">
        <w:rPr>
          <w:rFonts w:ascii="Arial" w:hAnsi="Arial"/>
          <w:bCs/>
        </w:rPr>
        <w:t>only</w:t>
      </w:r>
      <w:r>
        <w:rPr>
          <w:rFonts w:ascii="Arial" w:hAnsi="Arial"/>
          <w:bCs/>
        </w:rPr>
        <w:t xml:space="preserve"> conclusion is that applicant </w:t>
      </w:r>
      <w:r w:rsidR="003B3B79">
        <w:rPr>
          <w:rFonts w:ascii="Arial" w:hAnsi="Arial"/>
          <w:bCs/>
        </w:rPr>
        <w:t xml:space="preserve">had </w:t>
      </w:r>
      <w:r>
        <w:rPr>
          <w:rFonts w:ascii="Arial" w:hAnsi="Arial"/>
          <w:bCs/>
        </w:rPr>
        <w:t>told J about the emails</w:t>
      </w:r>
      <w:r w:rsidR="00304F8F">
        <w:rPr>
          <w:rFonts w:ascii="Arial" w:hAnsi="Arial"/>
          <w:bCs/>
        </w:rPr>
        <w:t xml:space="preserve">, and J felt that he should intervene to protect </w:t>
      </w:r>
      <w:r w:rsidR="008C158A">
        <w:rPr>
          <w:rFonts w:ascii="Arial" w:hAnsi="Arial"/>
          <w:bCs/>
        </w:rPr>
        <w:t>his mother</w:t>
      </w:r>
      <w:r>
        <w:rPr>
          <w:rFonts w:ascii="Arial" w:hAnsi="Arial"/>
          <w:bCs/>
        </w:rPr>
        <w:t xml:space="preserve">. During lunch J told first respondent that the ‘judge’ had ordered him to pay for ‘everything’ and that they would celebrate that night that first respondent had paid. Again, this is something that J could only have heard from applicant. </w:t>
      </w:r>
    </w:p>
    <w:p w14:paraId="326AD590" w14:textId="2CDF8A85" w:rsidR="00511E35" w:rsidRDefault="00E91C05" w:rsidP="00341E31">
      <w:pPr>
        <w:spacing w:before="360" w:after="360" w:line="480" w:lineRule="auto"/>
        <w:jc w:val="both"/>
        <w:rPr>
          <w:rFonts w:ascii="Arial" w:hAnsi="Arial"/>
          <w:bCs/>
        </w:rPr>
      </w:pPr>
      <w:r>
        <w:rPr>
          <w:rFonts w:ascii="Arial" w:hAnsi="Arial"/>
          <w:bCs/>
        </w:rPr>
        <w:lastRenderedPageBreak/>
        <w:t>[2</w:t>
      </w:r>
      <w:r w:rsidR="008C158A">
        <w:rPr>
          <w:rFonts w:ascii="Arial" w:hAnsi="Arial"/>
          <w:bCs/>
        </w:rPr>
        <w:t>4</w:t>
      </w:r>
      <w:r>
        <w:rPr>
          <w:rFonts w:ascii="Arial" w:hAnsi="Arial"/>
          <w:bCs/>
        </w:rPr>
        <w:t>]</w:t>
      </w:r>
      <w:r>
        <w:rPr>
          <w:rFonts w:ascii="Arial" w:hAnsi="Arial"/>
          <w:bCs/>
        </w:rPr>
        <w:tab/>
      </w:r>
      <w:r w:rsidR="002970EB">
        <w:rPr>
          <w:rFonts w:ascii="Arial" w:hAnsi="Arial"/>
          <w:bCs/>
        </w:rPr>
        <w:t>The following day the children were in good spirits, but resistant to first respondent’s idea of having a picnic. J called the idea ‘stupid’. During the day Ms Klue took photographs of the children to send to applicant. When A noticed her taking photographs, she jumped up from where she was sitting next to first respondent, and stood to one side</w:t>
      </w:r>
      <w:r>
        <w:rPr>
          <w:rFonts w:ascii="Arial" w:hAnsi="Arial"/>
          <w:bCs/>
        </w:rPr>
        <w:t>, as if she did not want applicant to see her near first respondent</w:t>
      </w:r>
      <w:r w:rsidR="002970EB">
        <w:rPr>
          <w:rFonts w:ascii="Arial" w:hAnsi="Arial"/>
          <w:bCs/>
        </w:rPr>
        <w:t xml:space="preserve">. </w:t>
      </w:r>
    </w:p>
    <w:p w14:paraId="1BC35276" w14:textId="12756A33" w:rsidR="002970EB" w:rsidRDefault="002970EB" w:rsidP="00341E31">
      <w:pPr>
        <w:spacing w:before="360" w:after="360" w:line="480" w:lineRule="auto"/>
        <w:jc w:val="both"/>
        <w:rPr>
          <w:rFonts w:ascii="Arial" w:hAnsi="Arial"/>
          <w:bCs/>
        </w:rPr>
      </w:pPr>
      <w:r>
        <w:rPr>
          <w:rFonts w:ascii="Arial" w:hAnsi="Arial"/>
          <w:bCs/>
        </w:rPr>
        <w:t>[2</w:t>
      </w:r>
      <w:r w:rsidR="008C158A">
        <w:rPr>
          <w:rFonts w:ascii="Arial" w:hAnsi="Arial"/>
          <w:bCs/>
        </w:rPr>
        <w:t>5</w:t>
      </w:r>
      <w:r>
        <w:rPr>
          <w:rFonts w:ascii="Arial" w:hAnsi="Arial"/>
          <w:bCs/>
        </w:rPr>
        <w:t>]</w:t>
      </w:r>
      <w:r>
        <w:rPr>
          <w:rFonts w:ascii="Arial" w:hAnsi="Arial"/>
          <w:bCs/>
        </w:rPr>
        <w:tab/>
        <w:t xml:space="preserve">When it was time for the children to leave, J told </w:t>
      </w:r>
      <w:r w:rsidR="00E91C05">
        <w:rPr>
          <w:rFonts w:ascii="Arial" w:hAnsi="Arial"/>
          <w:bCs/>
        </w:rPr>
        <w:t>first respondent</w:t>
      </w:r>
      <w:r>
        <w:rPr>
          <w:rFonts w:ascii="Arial" w:hAnsi="Arial"/>
          <w:bCs/>
        </w:rPr>
        <w:t xml:space="preserve"> that he loved him. Minutes later, </w:t>
      </w:r>
      <w:r w:rsidR="008C158A">
        <w:rPr>
          <w:rFonts w:ascii="Arial" w:hAnsi="Arial"/>
          <w:bCs/>
        </w:rPr>
        <w:t>when</w:t>
      </w:r>
      <w:r>
        <w:rPr>
          <w:rFonts w:ascii="Arial" w:hAnsi="Arial"/>
          <w:bCs/>
        </w:rPr>
        <w:t xml:space="preserve"> applicant arrived to fetch them, J told his mother that first respondent was a</w:t>
      </w:r>
      <w:r w:rsidR="00E91C05">
        <w:rPr>
          <w:rFonts w:ascii="Arial" w:hAnsi="Arial"/>
          <w:bCs/>
        </w:rPr>
        <w:t>n</w:t>
      </w:r>
      <w:r>
        <w:rPr>
          <w:rFonts w:ascii="Arial" w:hAnsi="Arial"/>
          <w:bCs/>
        </w:rPr>
        <w:t xml:space="preserve"> (expletive). </w:t>
      </w:r>
    </w:p>
    <w:p w14:paraId="58315342" w14:textId="27EA7C53" w:rsidR="002970EB" w:rsidRDefault="002970EB" w:rsidP="00341E31">
      <w:pPr>
        <w:spacing w:before="360" w:after="360" w:line="480" w:lineRule="auto"/>
        <w:jc w:val="both"/>
        <w:rPr>
          <w:rFonts w:ascii="Arial" w:hAnsi="Arial"/>
          <w:bCs/>
        </w:rPr>
      </w:pPr>
      <w:r>
        <w:rPr>
          <w:rFonts w:ascii="Arial" w:hAnsi="Arial"/>
          <w:bCs/>
        </w:rPr>
        <w:t>[2</w:t>
      </w:r>
      <w:r w:rsidR="008C158A">
        <w:rPr>
          <w:rFonts w:ascii="Arial" w:hAnsi="Arial"/>
          <w:bCs/>
        </w:rPr>
        <w:t>6</w:t>
      </w:r>
      <w:r>
        <w:rPr>
          <w:rFonts w:ascii="Arial" w:hAnsi="Arial"/>
          <w:bCs/>
        </w:rPr>
        <w:t>]</w:t>
      </w:r>
      <w:r>
        <w:rPr>
          <w:rFonts w:ascii="Arial" w:hAnsi="Arial"/>
          <w:bCs/>
        </w:rPr>
        <w:tab/>
        <w:t xml:space="preserve">Ms Klue expressed the view that the children were strongly aligned with applicant. Their narrative was, in her view, rehearsed. She </w:t>
      </w:r>
      <w:r w:rsidR="00662A86">
        <w:rPr>
          <w:rFonts w:ascii="Arial" w:hAnsi="Arial"/>
          <w:bCs/>
        </w:rPr>
        <w:t xml:space="preserve">believed </w:t>
      </w:r>
      <w:r>
        <w:rPr>
          <w:rFonts w:ascii="Arial" w:hAnsi="Arial"/>
          <w:bCs/>
        </w:rPr>
        <w:t>that it was important to continue with the contact so that the “fragile” relationship between the children and their father would not unravel.</w:t>
      </w:r>
    </w:p>
    <w:p w14:paraId="0F11F279" w14:textId="3DC284BF" w:rsidR="002970EB" w:rsidRDefault="002970EB" w:rsidP="00341E31">
      <w:pPr>
        <w:spacing w:before="360" w:after="360" w:line="480" w:lineRule="auto"/>
        <w:jc w:val="both"/>
        <w:rPr>
          <w:rFonts w:ascii="Arial" w:hAnsi="Arial"/>
          <w:bCs/>
        </w:rPr>
      </w:pPr>
      <w:r>
        <w:rPr>
          <w:rFonts w:ascii="Arial" w:hAnsi="Arial"/>
          <w:bCs/>
        </w:rPr>
        <w:t>[2</w:t>
      </w:r>
      <w:r w:rsidR="008C158A">
        <w:rPr>
          <w:rFonts w:ascii="Arial" w:hAnsi="Arial"/>
          <w:bCs/>
        </w:rPr>
        <w:t>7</w:t>
      </w:r>
      <w:r>
        <w:rPr>
          <w:rFonts w:ascii="Arial" w:hAnsi="Arial"/>
          <w:bCs/>
        </w:rPr>
        <w:t>]</w:t>
      </w:r>
      <w:r>
        <w:rPr>
          <w:rFonts w:ascii="Arial" w:hAnsi="Arial"/>
          <w:bCs/>
        </w:rPr>
        <w:tab/>
        <w:t xml:space="preserve">The curator </w:t>
      </w:r>
      <w:r w:rsidR="00A51847">
        <w:rPr>
          <w:rFonts w:ascii="Arial" w:hAnsi="Arial"/>
          <w:bCs/>
        </w:rPr>
        <w:t>attended three of J’s rugby matches, which were also attended by first respondent. At the first match A refused to greet first respondent, and she asked the curator to ‘protect’ her</w:t>
      </w:r>
      <w:r w:rsidR="00E91C05">
        <w:rPr>
          <w:rFonts w:ascii="Arial" w:hAnsi="Arial"/>
          <w:bCs/>
        </w:rPr>
        <w:t xml:space="preserve"> against him</w:t>
      </w:r>
      <w:r w:rsidR="00A51847">
        <w:rPr>
          <w:rFonts w:ascii="Arial" w:hAnsi="Arial"/>
          <w:bCs/>
        </w:rPr>
        <w:t xml:space="preserve">. </w:t>
      </w:r>
      <w:r w:rsidR="00304F8F">
        <w:rPr>
          <w:rFonts w:ascii="Arial" w:hAnsi="Arial"/>
          <w:bCs/>
        </w:rPr>
        <w:t xml:space="preserve">It is not clear why she </w:t>
      </w:r>
      <w:r w:rsidR="008C158A">
        <w:rPr>
          <w:rFonts w:ascii="Arial" w:hAnsi="Arial"/>
          <w:bCs/>
        </w:rPr>
        <w:t xml:space="preserve">felt she </w:t>
      </w:r>
      <w:r w:rsidR="00304F8F">
        <w:rPr>
          <w:rFonts w:ascii="Arial" w:hAnsi="Arial"/>
          <w:bCs/>
        </w:rPr>
        <w:t>was in need of protection against first respondent</w:t>
      </w:r>
      <w:r w:rsidR="008C158A">
        <w:rPr>
          <w:rFonts w:ascii="Arial" w:hAnsi="Arial"/>
          <w:bCs/>
        </w:rPr>
        <w:t>.</w:t>
      </w:r>
      <w:r w:rsidR="00304F8F">
        <w:rPr>
          <w:rFonts w:ascii="Arial" w:hAnsi="Arial"/>
          <w:bCs/>
        </w:rPr>
        <w:t xml:space="preserve"> </w:t>
      </w:r>
      <w:r w:rsidR="00A51847">
        <w:rPr>
          <w:rFonts w:ascii="Arial" w:hAnsi="Arial"/>
          <w:bCs/>
        </w:rPr>
        <w:t xml:space="preserve">Applicant’s mother confronted first respondent in front of A and J about the </w:t>
      </w:r>
      <w:r w:rsidR="00E91C05">
        <w:rPr>
          <w:rFonts w:ascii="Arial" w:hAnsi="Arial"/>
          <w:bCs/>
        </w:rPr>
        <w:t xml:space="preserve">ongoing </w:t>
      </w:r>
      <w:r w:rsidR="00A51847">
        <w:rPr>
          <w:rFonts w:ascii="Arial" w:hAnsi="Arial"/>
          <w:bCs/>
        </w:rPr>
        <w:t xml:space="preserve">litigation and </w:t>
      </w:r>
      <w:r w:rsidR="00E91C05">
        <w:rPr>
          <w:rFonts w:ascii="Arial" w:hAnsi="Arial"/>
          <w:bCs/>
        </w:rPr>
        <w:t xml:space="preserve">about </w:t>
      </w:r>
      <w:r w:rsidR="00A51847">
        <w:rPr>
          <w:rFonts w:ascii="Arial" w:hAnsi="Arial"/>
          <w:bCs/>
        </w:rPr>
        <w:t xml:space="preserve">first respondent’s “aggressive” legal team.  J </w:t>
      </w:r>
      <w:r w:rsidR="00304F8F">
        <w:rPr>
          <w:rFonts w:ascii="Arial" w:hAnsi="Arial"/>
          <w:bCs/>
        </w:rPr>
        <w:t xml:space="preserve">heard the applicant’s mother speaking to first respondent and he </w:t>
      </w:r>
      <w:r w:rsidR="00A51847">
        <w:rPr>
          <w:rFonts w:ascii="Arial" w:hAnsi="Arial"/>
          <w:bCs/>
        </w:rPr>
        <w:t>screamed at first respondent that he did not want to see him, and that he hated him. The curator had to intervene</w:t>
      </w:r>
      <w:r w:rsidR="00304F8F">
        <w:rPr>
          <w:rFonts w:ascii="Arial" w:hAnsi="Arial"/>
          <w:bCs/>
        </w:rPr>
        <w:t xml:space="preserve"> to calm the situation</w:t>
      </w:r>
      <w:r w:rsidR="00A51847">
        <w:rPr>
          <w:rFonts w:ascii="Arial" w:hAnsi="Arial"/>
          <w:bCs/>
        </w:rPr>
        <w:t xml:space="preserve"> and the children left in a highly upset state. </w:t>
      </w:r>
    </w:p>
    <w:p w14:paraId="5E107288" w14:textId="4A67715E" w:rsidR="00A51847" w:rsidRDefault="00A51847" w:rsidP="00341E31">
      <w:pPr>
        <w:spacing w:before="360" w:after="360" w:line="480" w:lineRule="auto"/>
        <w:jc w:val="both"/>
        <w:rPr>
          <w:rFonts w:ascii="Arial" w:hAnsi="Arial"/>
          <w:bCs/>
        </w:rPr>
      </w:pPr>
      <w:r>
        <w:rPr>
          <w:rFonts w:ascii="Arial" w:hAnsi="Arial"/>
          <w:bCs/>
        </w:rPr>
        <w:lastRenderedPageBreak/>
        <w:t>[2</w:t>
      </w:r>
      <w:r w:rsidR="008C158A">
        <w:rPr>
          <w:rFonts w:ascii="Arial" w:hAnsi="Arial"/>
          <w:bCs/>
        </w:rPr>
        <w:t>8</w:t>
      </w:r>
      <w:r>
        <w:rPr>
          <w:rFonts w:ascii="Arial" w:hAnsi="Arial"/>
          <w:bCs/>
        </w:rPr>
        <w:t>]</w:t>
      </w:r>
      <w:r>
        <w:rPr>
          <w:rFonts w:ascii="Arial" w:hAnsi="Arial"/>
          <w:bCs/>
        </w:rPr>
        <w:tab/>
        <w:t xml:space="preserve">At a second match applicant’s mother again confronted first respondent about the litigation. She seemed to have not learned any lesson from the previous episode, or </w:t>
      </w:r>
      <w:r w:rsidR="00E91C05">
        <w:rPr>
          <w:rFonts w:ascii="Arial" w:hAnsi="Arial"/>
          <w:bCs/>
        </w:rPr>
        <w:t>s</w:t>
      </w:r>
      <w:r>
        <w:rPr>
          <w:rFonts w:ascii="Arial" w:hAnsi="Arial"/>
          <w:bCs/>
        </w:rPr>
        <w:t xml:space="preserve">he simply did not care that </w:t>
      </w:r>
      <w:r w:rsidR="00E91C05">
        <w:rPr>
          <w:rFonts w:ascii="Arial" w:hAnsi="Arial"/>
          <w:bCs/>
        </w:rPr>
        <w:t>s</w:t>
      </w:r>
      <w:r>
        <w:rPr>
          <w:rFonts w:ascii="Arial" w:hAnsi="Arial"/>
          <w:bCs/>
        </w:rPr>
        <w:t>he</w:t>
      </w:r>
      <w:r w:rsidR="00E91C05">
        <w:rPr>
          <w:rFonts w:ascii="Arial" w:hAnsi="Arial"/>
          <w:bCs/>
        </w:rPr>
        <w:t xml:space="preserve"> was</w:t>
      </w:r>
      <w:r>
        <w:rPr>
          <w:rFonts w:ascii="Arial" w:hAnsi="Arial"/>
          <w:bCs/>
        </w:rPr>
        <w:t xml:space="preserve"> upset</w:t>
      </w:r>
      <w:r w:rsidR="00E91C05">
        <w:rPr>
          <w:rFonts w:ascii="Arial" w:hAnsi="Arial"/>
          <w:bCs/>
        </w:rPr>
        <w:t>ting</w:t>
      </w:r>
      <w:r>
        <w:rPr>
          <w:rFonts w:ascii="Arial" w:hAnsi="Arial"/>
          <w:bCs/>
        </w:rPr>
        <w:t xml:space="preserve"> the children. J became so upset that he called his father an extremely disgusting expletive.  He accused first respondent of not believing in God. Once again the curator had to intervene. </w:t>
      </w:r>
      <w:r w:rsidR="000231D2">
        <w:rPr>
          <w:rFonts w:ascii="Arial" w:hAnsi="Arial"/>
          <w:bCs/>
        </w:rPr>
        <w:t xml:space="preserve">He requested applicant’s mother not to discuss the matter in front of the children, which she reluctantly did. The curator expresses the </w:t>
      </w:r>
      <w:r w:rsidR="009E6FFF">
        <w:rPr>
          <w:rFonts w:ascii="Arial" w:hAnsi="Arial"/>
          <w:bCs/>
        </w:rPr>
        <w:t>belief</w:t>
      </w:r>
      <w:r w:rsidR="000231D2">
        <w:rPr>
          <w:rFonts w:ascii="Arial" w:hAnsi="Arial"/>
          <w:bCs/>
        </w:rPr>
        <w:t xml:space="preserve"> that inappropriate discussions </w:t>
      </w:r>
      <w:r w:rsidR="00FB7DF0">
        <w:rPr>
          <w:rFonts w:ascii="Arial" w:hAnsi="Arial"/>
          <w:bCs/>
        </w:rPr>
        <w:t>had</w:t>
      </w:r>
      <w:r w:rsidR="000231D2">
        <w:rPr>
          <w:rFonts w:ascii="Arial" w:hAnsi="Arial"/>
          <w:bCs/>
        </w:rPr>
        <w:t xml:space="preserve"> tak</w:t>
      </w:r>
      <w:r w:rsidR="00FB7DF0">
        <w:rPr>
          <w:rFonts w:ascii="Arial" w:hAnsi="Arial"/>
          <w:bCs/>
        </w:rPr>
        <w:t>en</w:t>
      </w:r>
      <w:r w:rsidR="000231D2">
        <w:rPr>
          <w:rFonts w:ascii="Arial" w:hAnsi="Arial"/>
          <w:bCs/>
        </w:rPr>
        <w:t xml:space="preserve"> place in front of the children</w:t>
      </w:r>
      <w:r w:rsidR="00304F8F">
        <w:rPr>
          <w:rFonts w:ascii="Arial" w:hAnsi="Arial"/>
          <w:bCs/>
        </w:rPr>
        <w:t>, which is why they know everything about the litigation</w:t>
      </w:r>
      <w:r w:rsidR="000231D2">
        <w:rPr>
          <w:rFonts w:ascii="Arial" w:hAnsi="Arial"/>
          <w:bCs/>
        </w:rPr>
        <w:t>.</w:t>
      </w:r>
    </w:p>
    <w:p w14:paraId="3C17484D" w14:textId="0E0B9136" w:rsidR="000231D2" w:rsidRDefault="000231D2" w:rsidP="00341E31">
      <w:pPr>
        <w:spacing w:before="360" w:after="360" w:line="480" w:lineRule="auto"/>
        <w:jc w:val="both"/>
        <w:rPr>
          <w:rFonts w:ascii="Arial" w:hAnsi="Arial"/>
          <w:bCs/>
        </w:rPr>
      </w:pPr>
      <w:r>
        <w:rPr>
          <w:rFonts w:ascii="Arial" w:hAnsi="Arial"/>
          <w:bCs/>
        </w:rPr>
        <w:t>[2</w:t>
      </w:r>
      <w:r w:rsidR="008C158A">
        <w:rPr>
          <w:rFonts w:ascii="Arial" w:hAnsi="Arial"/>
          <w:bCs/>
        </w:rPr>
        <w:t>9</w:t>
      </w:r>
      <w:r>
        <w:rPr>
          <w:rFonts w:ascii="Arial" w:hAnsi="Arial"/>
          <w:bCs/>
        </w:rPr>
        <w:t>]</w:t>
      </w:r>
      <w:r>
        <w:rPr>
          <w:rFonts w:ascii="Arial" w:hAnsi="Arial"/>
          <w:bCs/>
        </w:rPr>
        <w:tab/>
      </w:r>
      <w:r w:rsidR="00E91C05">
        <w:rPr>
          <w:rFonts w:ascii="Arial" w:hAnsi="Arial"/>
          <w:bCs/>
        </w:rPr>
        <w:t>T</w:t>
      </w:r>
      <w:r>
        <w:rPr>
          <w:rFonts w:ascii="Arial" w:hAnsi="Arial"/>
          <w:bCs/>
        </w:rPr>
        <w:t xml:space="preserve">he curator noted that as the visits progressed, the children became more and more relaxed with first respondent, and they stopped bad mouthing him. He was of the view that the children should undergo </w:t>
      </w:r>
      <w:r w:rsidR="00133253">
        <w:rPr>
          <w:rFonts w:ascii="Arial" w:hAnsi="Arial"/>
          <w:bCs/>
        </w:rPr>
        <w:t>therapy to assist them in dealing with their trauma</w:t>
      </w:r>
      <w:r>
        <w:rPr>
          <w:rFonts w:ascii="Arial" w:hAnsi="Arial"/>
          <w:bCs/>
        </w:rPr>
        <w:t>, and that the relationship with first respondent should be preserved.</w:t>
      </w:r>
      <w:r w:rsidR="00FB7DF0">
        <w:rPr>
          <w:rFonts w:ascii="Arial" w:hAnsi="Arial"/>
          <w:bCs/>
        </w:rPr>
        <w:t xml:space="preserve"> </w:t>
      </w:r>
      <w:r w:rsidR="00133253">
        <w:rPr>
          <w:rFonts w:ascii="Arial" w:hAnsi="Arial"/>
          <w:bCs/>
        </w:rPr>
        <w:t xml:space="preserve">Unfortunately, neither party has taken any steps to implement the </w:t>
      </w:r>
      <w:r w:rsidR="00644C9C">
        <w:rPr>
          <w:rFonts w:ascii="Arial" w:hAnsi="Arial"/>
          <w:bCs/>
        </w:rPr>
        <w:t xml:space="preserve">curator’s </w:t>
      </w:r>
      <w:r w:rsidR="00133253">
        <w:rPr>
          <w:rFonts w:ascii="Arial" w:hAnsi="Arial"/>
          <w:bCs/>
        </w:rPr>
        <w:t>suggestion. The curator</w:t>
      </w:r>
      <w:r w:rsidR="00644C9C">
        <w:rPr>
          <w:rFonts w:ascii="Arial" w:hAnsi="Arial"/>
          <w:bCs/>
        </w:rPr>
        <w:t xml:space="preserve"> believed </w:t>
      </w:r>
      <w:r w:rsidR="00133253">
        <w:rPr>
          <w:rFonts w:ascii="Arial" w:hAnsi="Arial"/>
          <w:bCs/>
        </w:rPr>
        <w:t>that both parties had</w:t>
      </w:r>
      <w:r w:rsidR="00644C9C">
        <w:rPr>
          <w:rFonts w:ascii="Arial" w:hAnsi="Arial"/>
          <w:bCs/>
        </w:rPr>
        <w:t xml:space="preserve"> </w:t>
      </w:r>
      <w:r w:rsidR="00133253">
        <w:rPr>
          <w:rFonts w:ascii="Arial" w:hAnsi="Arial"/>
          <w:bCs/>
        </w:rPr>
        <w:t xml:space="preserve">failed the children, and had caused them emotional </w:t>
      </w:r>
      <w:r w:rsidR="00644C9C">
        <w:rPr>
          <w:rFonts w:ascii="Arial" w:hAnsi="Arial"/>
          <w:bCs/>
        </w:rPr>
        <w:t>harm</w:t>
      </w:r>
      <w:r w:rsidR="00133253">
        <w:rPr>
          <w:rFonts w:ascii="Arial" w:hAnsi="Arial"/>
          <w:bCs/>
        </w:rPr>
        <w:t>. I agree with this sentiment.</w:t>
      </w:r>
    </w:p>
    <w:p w14:paraId="08AA545B" w14:textId="4C3CE663" w:rsidR="000311C5" w:rsidRDefault="00133253" w:rsidP="00341E31">
      <w:pPr>
        <w:spacing w:before="360" w:after="360" w:line="480" w:lineRule="auto"/>
        <w:jc w:val="both"/>
        <w:rPr>
          <w:rFonts w:ascii="Arial" w:hAnsi="Arial"/>
          <w:bCs/>
        </w:rPr>
      </w:pPr>
      <w:r>
        <w:rPr>
          <w:rFonts w:ascii="Arial" w:hAnsi="Arial"/>
          <w:bCs/>
        </w:rPr>
        <w:t>[</w:t>
      </w:r>
      <w:r w:rsidR="008C158A">
        <w:rPr>
          <w:rFonts w:ascii="Arial" w:hAnsi="Arial"/>
          <w:bCs/>
        </w:rPr>
        <w:t>30</w:t>
      </w:r>
      <w:r>
        <w:rPr>
          <w:rFonts w:ascii="Arial" w:hAnsi="Arial"/>
          <w:bCs/>
        </w:rPr>
        <w:t>]</w:t>
      </w:r>
      <w:r>
        <w:rPr>
          <w:rFonts w:ascii="Arial" w:hAnsi="Arial"/>
          <w:bCs/>
        </w:rPr>
        <w:tab/>
      </w:r>
      <w:r w:rsidR="00B11B5C">
        <w:rPr>
          <w:rFonts w:ascii="Arial" w:hAnsi="Arial"/>
          <w:bCs/>
        </w:rPr>
        <w:t>Dr van Reenen’s report</w:t>
      </w:r>
      <w:r>
        <w:rPr>
          <w:rFonts w:ascii="Arial" w:hAnsi="Arial"/>
          <w:bCs/>
        </w:rPr>
        <w:t xml:space="preserve"> very much echo</w:t>
      </w:r>
      <w:r w:rsidR="008C158A">
        <w:rPr>
          <w:rFonts w:ascii="Arial" w:hAnsi="Arial"/>
          <w:bCs/>
        </w:rPr>
        <w:t>e</w:t>
      </w:r>
      <w:r>
        <w:rPr>
          <w:rFonts w:ascii="Arial" w:hAnsi="Arial"/>
          <w:bCs/>
        </w:rPr>
        <w:t xml:space="preserve">s the </w:t>
      </w:r>
      <w:r w:rsidR="00662A86">
        <w:rPr>
          <w:rFonts w:ascii="Arial" w:hAnsi="Arial"/>
          <w:bCs/>
        </w:rPr>
        <w:t>observations</w:t>
      </w:r>
      <w:r>
        <w:rPr>
          <w:rFonts w:ascii="Arial" w:hAnsi="Arial"/>
          <w:bCs/>
        </w:rPr>
        <w:t xml:space="preserve"> of Ms Klue and the curator. During the assessment M came across as </w:t>
      </w:r>
      <w:r w:rsidR="008C158A">
        <w:rPr>
          <w:rFonts w:ascii="Arial" w:hAnsi="Arial"/>
          <w:bCs/>
        </w:rPr>
        <w:t xml:space="preserve">being </w:t>
      </w:r>
      <w:r>
        <w:rPr>
          <w:rFonts w:ascii="Arial" w:hAnsi="Arial"/>
          <w:bCs/>
        </w:rPr>
        <w:t>very hostile towards first respondent, but when she was asked how first respondent had hurt her, she could not explain</w:t>
      </w:r>
      <w:r w:rsidR="00644C9C">
        <w:rPr>
          <w:rFonts w:ascii="Arial" w:hAnsi="Arial"/>
          <w:bCs/>
        </w:rPr>
        <w:t xml:space="preserve"> her negativity</w:t>
      </w:r>
      <w:r>
        <w:rPr>
          <w:rFonts w:ascii="Arial" w:hAnsi="Arial"/>
          <w:bCs/>
        </w:rPr>
        <w:t xml:space="preserve">. She views applicant as mostly good, and first respondent as mostly bad. </w:t>
      </w:r>
    </w:p>
    <w:p w14:paraId="154C5970" w14:textId="5F716B86" w:rsidR="00133253" w:rsidRDefault="000311C5" w:rsidP="00341E31">
      <w:pPr>
        <w:spacing w:before="360" w:after="360" w:line="480" w:lineRule="auto"/>
        <w:jc w:val="both"/>
        <w:rPr>
          <w:rFonts w:ascii="Arial" w:hAnsi="Arial"/>
          <w:bCs/>
        </w:rPr>
      </w:pPr>
      <w:r>
        <w:rPr>
          <w:rFonts w:ascii="Arial" w:hAnsi="Arial"/>
          <w:bCs/>
        </w:rPr>
        <w:lastRenderedPageBreak/>
        <w:t>[</w:t>
      </w:r>
      <w:r w:rsidR="00E91C05">
        <w:rPr>
          <w:rFonts w:ascii="Arial" w:hAnsi="Arial"/>
          <w:bCs/>
        </w:rPr>
        <w:t>3</w:t>
      </w:r>
      <w:r w:rsidR="008C158A">
        <w:rPr>
          <w:rFonts w:ascii="Arial" w:hAnsi="Arial"/>
          <w:bCs/>
        </w:rPr>
        <w:t>1</w:t>
      </w:r>
      <w:r>
        <w:rPr>
          <w:rFonts w:ascii="Arial" w:hAnsi="Arial"/>
          <w:bCs/>
        </w:rPr>
        <w:t>]</w:t>
      </w:r>
      <w:r>
        <w:rPr>
          <w:rFonts w:ascii="Arial" w:hAnsi="Arial"/>
          <w:bCs/>
        </w:rPr>
        <w:tab/>
      </w:r>
      <w:r w:rsidR="00133253">
        <w:rPr>
          <w:rFonts w:ascii="Arial" w:hAnsi="Arial"/>
          <w:bCs/>
        </w:rPr>
        <w:t xml:space="preserve">J </w:t>
      </w:r>
      <w:r w:rsidR="00304F8F">
        <w:rPr>
          <w:rFonts w:ascii="Arial" w:hAnsi="Arial"/>
          <w:bCs/>
        </w:rPr>
        <w:t>told Dr Van Reenen</w:t>
      </w:r>
      <w:r w:rsidR="00133253">
        <w:rPr>
          <w:rFonts w:ascii="Arial" w:hAnsi="Arial"/>
          <w:bCs/>
        </w:rPr>
        <w:t xml:space="preserve"> that he had no happy memories of first respondent. He said that when he was four years old first respondent began to lose interest in them, a</w:t>
      </w:r>
      <w:r w:rsidR="00644C9C">
        <w:rPr>
          <w:rFonts w:ascii="Arial" w:hAnsi="Arial"/>
          <w:bCs/>
        </w:rPr>
        <w:t>s a result of which</w:t>
      </w:r>
      <w:r w:rsidR="00133253">
        <w:rPr>
          <w:rFonts w:ascii="Arial" w:hAnsi="Arial"/>
          <w:bCs/>
        </w:rPr>
        <w:t xml:space="preserve"> J started hating him. </w:t>
      </w:r>
      <w:r>
        <w:rPr>
          <w:rFonts w:ascii="Arial" w:hAnsi="Arial"/>
          <w:bCs/>
        </w:rPr>
        <w:t xml:space="preserve">He also said that first respondent should not have cheated on applicant, once again, an allegation that he could only have heard from applicant or </w:t>
      </w:r>
      <w:r w:rsidR="00E91C05">
        <w:rPr>
          <w:rFonts w:ascii="Arial" w:hAnsi="Arial"/>
          <w:bCs/>
        </w:rPr>
        <w:t xml:space="preserve">from </w:t>
      </w:r>
      <w:r>
        <w:rPr>
          <w:rFonts w:ascii="Arial" w:hAnsi="Arial"/>
          <w:bCs/>
        </w:rPr>
        <w:t xml:space="preserve">his maternal grandparents. In respect of Ms Klue, J said that she had started dressing more provocatively </w:t>
      </w:r>
      <w:r w:rsidR="00304F8F">
        <w:rPr>
          <w:rFonts w:ascii="Arial" w:hAnsi="Arial"/>
          <w:bCs/>
        </w:rPr>
        <w:t>when meeting</w:t>
      </w:r>
      <w:r w:rsidR="00E91C05">
        <w:rPr>
          <w:rFonts w:ascii="Arial" w:hAnsi="Arial"/>
          <w:bCs/>
        </w:rPr>
        <w:t xml:space="preserve"> with</w:t>
      </w:r>
      <w:r>
        <w:rPr>
          <w:rFonts w:ascii="Arial" w:hAnsi="Arial"/>
          <w:bCs/>
        </w:rPr>
        <w:t xml:space="preserve"> first respondent, and he said that applicant had noted the same. </w:t>
      </w:r>
      <w:r w:rsidR="00304F8F">
        <w:rPr>
          <w:rFonts w:ascii="Arial" w:hAnsi="Arial"/>
          <w:bCs/>
        </w:rPr>
        <w:t>A</w:t>
      </w:r>
      <w:r>
        <w:rPr>
          <w:rFonts w:ascii="Arial" w:hAnsi="Arial"/>
          <w:bCs/>
        </w:rPr>
        <w:t>pplicant</w:t>
      </w:r>
      <w:r w:rsidR="00304F8F">
        <w:rPr>
          <w:rFonts w:ascii="Arial" w:hAnsi="Arial"/>
          <w:bCs/>
        </w:rPr>
        <w:t xml:space="preserve"> was obviously</w:t>
      </w:r>
      <w:r>
        <w:rPr>
          <w:rFonts w:ascii="Arial" w:hAnsi="Arial"/>
          <w:bCs/>
        </w:rPr>
        <w:t xml:space="preserve"> expressing her insecurities to the children</w:t>
      </w:r>
      <w:r w:rsidR="00644C9C">
        <w:rPr>
          <w:rFonts w:ascii="Arial" w:hAnsi="Arial"/>
          <w:bCs/>
        </w:rPr>
        <w:t>, and involving them in matters that should not concern children</w:t>
      </w:r>
      <w:r>
        <w:rPr>
          <w:rFonts w:ascii="Arial" w:hAnsi="Arial"/>
          <w:bCs/>
        </w:rPr>
        <w:t xml:space="preserve">. </w:t>
      </w:r>
    </w:p>
    <w:p w14:paraId="6CD5950E" w14:textId="4BA814BC" w:rsidR="000311C5" w:rsidRDefault="000311C5" w:rsidP="00341E31">
      <w:pPr>
        <w:spacing w:before="360" w:after="360" w:line="480" w:lineRule="auto"/>
        <w:jc w:val="both"/>
        <w:rPr>
          <w:rFonts w:ascii="Arial" w:hAnsi="Arial"/>
          <w:bCs/>
        </w:rPr>
      </w:pPr>
      <w:r>
        <w:rPr>
          <w:rFonts w:ascii="Arial" w:hAnsi="Arial"/>
          <w:bCs/>
        </w:rPr>
        <w:t>[</w:t>
      </w:r>
      <w:r w:rsidR="004E50CF">
        <w:rPr>
          <w:rFonts w:ascii="Arial" w:hAnsi="Arial"/>
          <w:bCs/>
        </w:rPr>
        <w:t>3</w:t>
      </w:r>
      <w:r w:rsidR="008C158A">
        <w:rPr>
          <w:rFonts w:ascii="Arial" w:hAnsi="Arial"/>
          <w:bCs/>
        </w:rPr>
        <w:t>2</w:t>
      </w:r>
      <w:r>
        <w:rPr>
          <w:rFonts w:ascii="Arial" w:hAnsi="Arial"/>
          <w:bCs/>
        </w:rPr>
        <w:t>]</w:t>
      </w:r>
      <w:r>
        <w:rPr>
          <w:rFonts w:ascii="Arial" w:hAnsi="Arial"/>
          <w:bCs/>
        </w:rPr>
        <w:tab/>
        <w:t xml:space="preserve">A </w:t>
      </w:r>
      <w:r w:rsidR="00E91C05">
        <w:rPr>
          <w:rFonts w:ascii="Arial" w:hAnsi="Arial"/>
          <w:bCs/>
        </w:rPr>
        <w:t>told Dr van Reenen</w:t>
      </w:r>
      <w:r>
        <w:rPr>
          <w:rFonts w:ascii="Arial" w:hAnsi="Arial"/>
          <w:bCs/>
        </w:rPr>
        <w:t xml:space="preserve"> that first respondent never gave her presents, did not make food for them, was never there for a birthday, and that he smoked and used alcohol. She was afraid that </w:t>
      </w:r>
      <w:r w:rsidR="00644C9C">
        <w:rPr>
          <w:rFonts w:ascii="Arial" w:hAnsi="Arial"/>
          <w:bCs/>
        </w:rPr>
        <w:t>first respondent</w:t>
      </w:r>
      <w:r>
        <w:rPr>
          <w:rFonts w:ascii="Arial" w:hAnsi="Arial"/>
          <w:bCs/>
        </w:rPr>
        <w:t xml:space="preserve"> would kill them. </w:t>
      </w:r>
      <w:r w:rsidR="00E91C05">
        <w:rPr>
          <w:rFonts w:ascii="Arial" w:hAnsi="Arial"/>
          <w:bCs/>
        </w:rPr>
        <w:t xml:space="preserve">All three children had an irrational fear of first respondent putting </w:t>
      </w:r>
      <w:r w:rsidR="00644C9C">
        <w:rPr>
          <w:rFonts w:ascii="Arial" w:hAnsi="Arial"/>
          <w:bCs/>
        </w:rPr>
        <w:t xml:space="preserve">them </w:t>
      </w:r>
      <w:r w:rsidR="00E91C05">
        <w:rPr>
          <w:rFonts w:ascii="Arial" w:hAnsi="Arial"/>
          <w:bCs/>
        </w:rPr>
        <w:t xml:space="preserve">into a dungeon. </w:t>
      </w:r>
      <w:r>
        <w:rPr>
          <w:rFonts w:ascii="Arial" w:hAnsi="Arial"/>
          <w:bCs/>
        </w:rPr>
        <w:t xml:space="preserve">Strangely, although applicant described first respondent as an unengaged parent, she did concede that he had </w:t>
      </w:r>
      <w:r w:rsidR="00E91C05">
        <w:rPr>
          <w:rFonts w:ascii="Arial" w:hAnsi="Arial"/>
          <w:bCs/>
        </w:rPr>
        <w:t xml:space="preserve">previously </w:t>
      </w:r>
      <w:r>
        <w:rPr>
          <w:rFonts w:ascii="Arial" w:hAnsi="Arial"/>
          <w:bCs/>
        </w:rPr>
        <w:t xml:space="preserve">assisted with the care of the children, and had taken part in their social activities. </w:t>
      </w:r>
      <w:r w:rsidR="00E91C05">
        <w:rPr>
          <w:rFonts w:ascii="Arial" w:hAnsi="Arial"/>
          <w:bCs/>
        </w:rPr>
        <w:t>She did not relate any incidents which could have triggered such extreme fear</w:t>
      </w:r>
      <w:r w:rsidR="00DD1249">
        <w:rPr>
          <w:rFonts w:ascii="Arial" w:hAnsi="Arial"/>
          <w:bCs/>
        </w:rPr>
        <w:t xml:space="preserve"> </w:t>
      </w:r>
      <w:r w:rsidR="008C158A">
        <w:rPr>
          <w:rFonts w:ascii="Arial" w:hAnsi="Arial"/>
          <w:bCs/>
        </w:rPr>
        <w:t>i</w:t>
      </w:r>
      <w:r w:rsidR="00461070">
        <w:rPr>
          <w:rFonts w:ascii="Arial" w:hAnsi="Arial"/>
          <w:bCs/>
        </w:rPr>
        <w:t>n the children’s minds</w:t>
      </w:r>
      <w:r w:rsidR="00E91C05">
        <w:rPr>
          <w:rFonts w:ascii="Arial" w:hAnsi="Arial"/>
          <w:bCs/>
        </w:rPr>
        <w:t xml:space="preserve">. </w:t>
      </w:r>
    </w:p>
    <w:p w14:paraId="55DBB57F" w14:textId="6BC00E14" w:rsidR="00DD1249" w:rsidRDefault="000311C5" w:rsidP="00341E31">
      <w:pPr>
        <w:spacing w:before="360" w:after="360" w:line="480" w:lineRule="auto"/>
        <w:jc w:val="both"/>
        <w:rPr>
          <w:rFonts w:ascii="Arial" w:hAnsi="Arial"/>
          <w:bCs/>
          <w:i/>
          <w:iCs/>
        </w:rPr>
      </w:pPr>
      <w:r>
        <w:rPr>
          <w:rFonts w:ascii="Arial" w:hAnsi="Arial"/>
          <w:bCs/>
        </w:rPr>
        <w:t>[</w:t>
      </w:r>
      <w:r w:rsidR="006F74D2">
        <w:rPr>
          <w:rFonts w:ascii="Arial" w:hAnsi="Arial"/>
          <w:bCs/>
        </w:rPr>
        <w:t>3</w:t>
      </w:r>
      <w:r w:rsidR="008C158A">
        <w:rPr>
          <w:rFonts w:ascii="Arial" w:hAnsi="Arial"/>
          <w:bCs/>
        </w:rPr>
        <w:t>3</w:t>
      </w:r>
      <w:r>
        <w:rPr>
          <w:rFonts w:ascii="Arial" w:hAnsi="Arial"/>
          <w:bCs/>
        </w:rPr>
        <w:t>]</w:t>
      </w:r>
      <w:r>
        <w:rPr>
          <w:rFonts w:ascii="Arial" w:hAnsi="Arial"/>
          <w:bCs/>
        </w:rPr>
        <w:tab/>
      </w:r>
      <w:r w:rsidR="00B11B5C">
        <w:rPr>
          <w:rFonts w:ascii="Arial" w:hAnsi="Arial"/>
          <w:bCs/>
        </w:rPr>
        <w:t xml:space="preserve">Dr. Van Reenen points out that parental alienation is considered to be a bona fide form of family disfunction. Bernet </w:t>
      </w:r>
      <w:r w:rsidR="00B11B5C" w:rsidRPr="00B11B5C">
        <w:rPr>
          <w:rFonts w:ascii="Arial" w:hAnsi="Arial"/>
          <w:bCs/>
          <w:i/>
          <w:iCs/>
        </w:rPr>
        <w:t>et al</w:t>
      </w:r>
      <w:r w:rsidR="00B11B5C">
        <w:rPr>
          <w:rStyle w:val="FootnoteReference"/>
          <w:rFonts w:ascii="Arial" w:hAnsi="Arial"/>
          <w:bCs/>
          <w:i/>
          <w:iCs/>
        </w:rPr>
        <w:footnoteReference w:id="5"/>
      </w:r>
      <w:r w:rsidR="00B11B5C">
        <w:rPr>
          <w:rFonts w:ascii="Arial" w:hAnsi="Arial"/>
          <w:bCs/>
          <w:i/>
          <w:iCs/>
        </w:rPr>
        <w:t xml:space="preserve"> </w:t>
      </w:r>
      <w:r w:rsidR="00B11B5C">
        <w:rPr>
          <w:rFonts w:ascii="Arial" w:hAnsi="Arial"/>
          <w:bCs/>
        </w:rPr>
        <w:t xml:space="preserve">defines parental alienation as being when </w:t>
      </w:r>
      <w:r w:rsidR="00B11B5C">
        <w:rPr>
          <w:rFonts w:ascii="Arial" w:hAnsi="Arial"/>
          <w:bCs/>
          <w:i/>
          <w:iCs/>
        </w:rPr>
        <w:t xml:space="preserve">“a child allies himself or herself strongly with </w:t>
      </w:r>
      <w:r w:rsidR="00B11B5C">
        <w:rPr>
          <w:rFonts w:ascii="Arial" w:hAnsi="Arial"/>
          <w:bCs/>
          <w:i/>
          <w:iCs/>
        </w:rPr>
        <w:lastRenderedPageBreak/>
        <w:t xml:space="preserve">one parent (the preferred parent) and rejects a relationship with the other parent (the alienated parent) without legitimate reason.” </w:t>
      </w:r>
      <w:r w:rsidR="00802EF8">
        <w:rPr>
          <w:rFonts w:ascii="Arial" w:hAnsi="Arial"/>
          <w:bCs/>
        </w:rPr>
        <w:t xml:space="preserve">In </w:t>
      </w:r>
      <w:r w:rsidR="00802EF8">
        <w:rPr>
          <w:rFonts w:ascii="Arial" w:hAnsi="Arial"/>
          <w:bCs/>
          <w:i/>
          <w:iCs/>
        </w:rPr>
        <w:t xml:space="preserve">T v M </w:t>
      </w:r>
      <w:r w:rsidR="00802EF8">
        <w:rPr>
          <w:rFonts w:ascii="Arial" w:hAnsi="Arial"/>
          <w:bCs/>
        </w:rPr>
        <w:t>t</w:t>
      </w:r>
      <w:r w:rsidR="001C7B14">
        <w:rPr>
          <w:rFonts w:ascii="Arial" w:hAnsi="Arial"/>
          <w:bCs/>
        </w:rPr>
        <w:t xml:space="preserve">he Appellate Division (as it was then) </w:t>
      </w:r>
      <w:r w:rsidR="00644C9C">
        <w:rPr>
          <w:rFonts w:ascii="Arial" w:hAnsi="Arial"/>
          <w:bCs/>
        </w:rPr>
        <w:t>quoted a report which defined</w:t>
      </w:r>
      <w:r w:rsidR="001C7B14">
        <w:rPr>
          <w:rFonts w:ascii="Arial" w:hAnsi="Arial"/>
          <w:bCs/>
        </w:rPr>
        <w:t xml:space="preserve"> parental alienation as </w:t>
      </w:r>
      <w:r w:rsidR="001C7B14">
        <w:rPr>
          <w:rFonts w:ascii="Arial" w:hAnsi="Arial"/>
          <w:bCs/>
          <w:i/>
          <w:iCs/>
        </w:rPr>
        <w:t>“</w:t>
      </w:r>
      <w:r w:rsidR="00644C9C">
        <w:rPr>
          <w:rFonts w:ascii="Arial" w:hAnsi="Arial"/>
          <w:bCs/>
          <w:i/>
          <w:iCs/>
        </w:rPr>
        <w:t>..</w:t>
      </w:r>
      <w:r w:rsidR="001C7B14">
        <w:rPr>
          <w:rFonts w:ascii="Arial" w:hAnsi="Arial"/>
          <w:bCs/>
          <w:i/>
          <w:iCs/>
        </w:rPr>
        <w:t>the situation in which one parent is victimized by the other that the child will go along with whatever is expected of it by the accusing parent”.</w:t>
      </w:r>
      <w:r w:rsidR="001C7B14">
        <w:rPr>
          <w:rStyle w:val="FootnoteReference"/>
          <w:rFonts w:ascii="Arial" w:hAnsi="Arial"/>
          <w:bCs/>
          <w:i/>
          <w:iCs/>
        </w:rPr>
        <w:footnoteReference w:id="6"/>
      </w:r>
      <w:r w:rsidR="001C7B14">
        <w:rPr>
          <w:rFonts w:ascii="Arial" w:hAnsi="Arial"/>
          <w:bCs/>
          <w:i/>
          <w:iCs/>
        </w:rPr>
        <w:t xml:space="preserve"> </w:t>
      </w:r>
      <w:r w:rsidR="001C7B14">
        <w:rPr>
          <w:rFonts w:ascii="Arial" w:hAnsi="Arial"/>
          <w:bCs/>
        </w:rPr>
        <w:t>Richard Gardner</w:t>
      </w:r>
      <w:r w:rsidR="001C7B14">
        <w:rPr>
          <w:rStyle w:val="FootnoteReference"/>
          <w:rFonts w:ascii="Arial" w:hAnsi="Arial"/>
          <w:bCs/>
        </w:rPr>
        <w:footnoteReference w:id="7"/>
      </w:r>
      <w:r w:rsidR="001C7B14">
        <w:rPr>
          <w:rFonts w:ascii="Arial" w:hAnsi="Arial"/>
          <w:bCs/>
        </w:rPr>
        <w:t xml:space="preserve"> defines parental alienation as “</w:t>
      </w:r>
      <w:r w:rsidR="001C7B14">
        <w:rPr>
          <w:rFonts w:ascii="Arial" w:hAnsi="Arial"/>
          <w:bCs/>
          <w:i/>
          <w:iCs/>
        </w:rPr>
        <w:t xml:space="preserve">a disorder that arises primarily in the context of child-custody disputes. Its primary manifestation is the child’s campaign against the parent, a campaign that has no justification. The disorder results from the combination of indoctrinations by the alienating parent and the child’s own contributions </w:t>
      </w:r>
      <w:r w:rsidR="003A5DAC">
        <w:rPr>
          <w:rFonts w:ascii="Arial" w:hAnsi="Arial"/>
          <w:bCs/>
          <w:i/>
          <w:iCs/>
        </w:rPr>
        <w:t xml:space="preserve">to the vilification of the alienated parent.” </w:t>
      </w:r>
    </w:p>
    <w:p w14:paraId="0F83BF87" w14:textId="22DE2863" w:rsidR="000311C5" w:rsidRDefault="00DD1249" w:rsidP="00341E31">
      <w:pPr>
        <w:spacing w:before="360" w:after="360" w:line="480" w:lineRule="auto"/>
        <w:jc w:val="both"/>
        <w:rPr>
          <w:rFonts w:ascii="Arial" w:hAnsi="Arial"/>
          <w:bCs/>
        </w:rPr>
      </w:pPr>
      <w:r>
        <w:rPr>
          <w:rFonts w:ascii="Arial" w:hAnsi="Arial"/>
          <w:bCs/>
        </w:rPr>
        <w:t>[3</w:t>
      </w:r>
      <w:r w:rsidR="008C158A">
        <w:rPr>
          <w:rFonts w:ascii="Arial" w:hAnsi="Arial"/>
          <w:bCs/>
        </w:rPr>
        <w:t>4</w:t>
      </w:r>
      <w:r>
        <w:rPr>
          <w:rFonts w:ascii="Arial" w:hAnsi="Arial"/>
          <w:bCs/>
        </w:rPr>
        <w:t>]</w:t>
      </w:r>
      <w:r>
        <w:rPr>
          <w:rFonts w:ascii="Arial" w:hAnsi="Arial"/>
          <w:bCs/>
        </w:rPr>
        <w:tab/>
      </w:r>
      <w:r w:rsidR="00A61480">
        <w:rPr>
          <w:rFonts w:ascii="Arial" w:hAnsi="Arial"/>
          <w:bCs/>
        </w:rPr>
        <w:t xml:space="preserve">Parental alienation, more especially when it is as </w:t>
      </w:r>
      <w:r>
        <w:rPr>
          <w:rFonts w:ascii="Arial" w:hAnsi="Arial"/>
          <w:bCs/>
        </w:rPr>
        <w:t>serious</w:t>
      </w:r>
      <w:r w:rsidR="00A61480">
        <w:rPr>
          <w:rFonts w:ascii="Arial" w:hAnsi="Arial"/>
          <w:bCs/>
        </w:rPr>
        <w:t xml:space="preserve"> as in this matter, can cause a child</w:t>
      </w:r>
      <w:r>
        <w:rPr>
          <w:rFonts w:ascii="Arial" w:hAnsi="Arial"/>
          <w:bCs/>
        </w:rPr>
        <w:t xml:space="preserve"> to suffer serious emotional trauma</w:t>
      </w:r>
      <w:r w:rsidR="00A61480">
        <w:rPr>
          <w:rFonts w:ascii="Arial" w:hAnsi="Arial"/>
          <w:bCs/>
        </w:rPr>
        <w:t>. It robs a child of a meaningful relationship with a parent</w:t>
      </w:r>
      <w:r w:rsidR="00461070">
        <w:rPr>
          <w:rFonts w:ascii="Arial" w:hAnsi="Arial"/>
          <w:bCs/>
        </w:rPr>
        <w:t>, and i</w:t>
      </w:r>
      <w:r w:rsidR="00A61480">
        <w:rPr>
          <w:rFonts w:ascii="Arial" w:hAnsi="Arial"/>
          <w:bCs/>
        </w:rPr>
        <w:t>t may result in trauma that lasts for a lifetime. For that reason it is, in my view, no less dangerous than physical abuse. It often manifests subtly, when, for instance, a parent is suddenly told that the child does not wish to see him</w:t>
      </w:r>
      <w:r w:rsidR="00461070">
        <w:rPr>
          <w:rFonts w:ascii="Arial" w:hAnsi="Arial"/>
          <w:bCs/>
        </w:rPr>
        <w:t>/her</w:t>
      </w:r>
      <w:r w:rsidR="00A61480">
        <w:rPr>
          <w:rFonts w:ascii="Arial" w:hAnsi="Arial"/>
          <w:bCs/>
        </w:rPr>
        <w:t>, without there being any discernable reason why the child would suddenly express such a sentiment.</w:t>
      </w:r>
      <w:r w:rsidR="003A5DAC">
        <w:rPr>
          <w:rFonts w:ascii="Arial" w:hAnsi="Arial"/>
          <w:bCs/>
        </w:rPr>
        <w:t xml:space="preserve"> Sometimes the parental alienation is more obvious, as in this case.</w:t>
      </w:r>
    </w:p>
    <w:p w14:paraId="5CD42E3C" w14:textId="2345ECA9" w:rsidR="00633280" w:rsidRDefault="00B11B5C" w:rsidP="00341E31">
      <w:pPr>
        <w:spacing w:before="360" w:after="360" w:line="480" w:lineRule="auto"/>
        <w:jc w:val="both"/>
        <w:rPr>
          <w:rFonts w:ascii="Arial" w:hAnsi="Arial"/>
          <w:bCs/>
        </w:rPr>
      </w:pPr>
      <w:r>
        <w:rPr>
          <w:rFonts w:ascii="Arial" w:hAnsi="Arial"/>
          <w:bCs/>
        </w:rPr>
        <w:t>[3</w:t>
      </w:r>
      <w:r w:rsidR="00802EF8">
        <w:rPr>
          <w:rFonts w:ascii="Arial" w:hAnsi="Arial"/>
          <w:bCs/>
        </w:rPr>
        <w:t>5</w:t>
      </w:r>
      <w:r>
        <w:rPr>
          <w:rFonts w:ascii="Arial" w:hAnsi="Arial"/>
          <w:bCs/>
        </w:rPr>
        <w:t>]</w:t>
      </w:r>
      <w:r>
        <w:rPr>
          <w:rFonts w:ascii="Arial" w:hAnsi="Arial"/>
          <w:bCs/>
        </w:rPr>
        <w:tab/>
      </w:r>
      <w:r w:rsidR="003A5DAC">
        <w:rPr>
          <w:rFonts w:ascii="Arial" w:hAnsi="Arial"/>
          <w:bCs/>
        </w:rPr>
        <w:t xml:space="preserve">Dr van Reenen </w:t>
      </w:r>
      <w:r w:rsidR="005C2A6D">
        <w:rPr>
          <w:rFonts w:ascii="Arial" w:hAnsi="Arial"/>
          <w:bCs/>
        </w:rPr>
        <w:t>says</w:t>
      </w:r>
      <w:r w:rsidR="003A5DAC">
        <w:rPr>
          <w:rFonts w:ascii="Arial" w:hAnsi="Arial"/>
          <w:bCs/>
        </w:rPr>
        <w:t xml:space="preserve"> there is a ‘suggestion’ that the children’s relationship with first respondent has been impacted by </w:t>
      </w:r>
      <w:r w:rsidR="003A5DAC">
        <w:rPr>
          <w:rFonts w:ascii="Arial" w:hAnsi="Arial"/>
          <w:bCs/>
          <w:i/>
          <w:iCs/>
        </w:rPr>
        <w:t xml:space="preserve">“suggestion and </w:t>
      </w:r>
      <w:r w:rsidR="003A5DAC">
        <w:rPr>
          <w:rFonts w:ascii="Arial" w:hAnsi="Arial"/>
          <w:bCs/>
          <w:i/>
          <w:iCs/>
        </w:rPr>
        <w:lastRenderedPageBreak/>
        <w:t>influence”</w:t>
      </w:r>
      <w:r w:rsidR="003A5DAC">
        <w:rPr>
          <w:rFonts w:ascii="Arial" w:hAnsi="Arial"/>
          <w:bCs/>
        </w:rPr>
        <w:t xml:space="preserve">. </w:t>
      </w:r>
      <w:r w:rsidR="00A61480">
        <w:rPr>
          <w:rFonts w:ascii="Arial" w:hAnsi="Arial"/>
          <w:bCs/>
        </w:rPr>
        <w:t>I</w:t>
      </w:r>
      <w:r w:rsidR="003A5DAC">
        <w:rPr>
          <w:rFonts w:ascii="Arial" w:hAnsi="Arial"/>
          <w:bCs/>
        </w:rPr>
        <w:t xml:space="preserve">n my view </w:t>
      </w:r>
      <w:r w:rsidR="00A61480">
        <w:rPr>
          <w:rFonts w:ascii="Arial" w:hAnsi="Arial"/>
          <w:bCs/>
        </w:rPr>
        <w:t>the alienation</w:t>
      </w:r>
      <w:r w:rsidR="005C2A6D">
        <w:rPr>
          <w:rFonts w:ascii="Arial" w:hAnsi="Arial"/>
          <w:bCs/>
        </w:rPr>
        <w:t xml:space="preserve"> here</w:t>
      </w:r>
      <w:r w:rsidR="00A61480">
        <w:rPr>
          <w:rFonts w:ascii="Arial" w:hAnsi="Arial"/>
          <w:bCs/>
        </w:rPr>
        <w:t xml:space="preserve"> is anything but subtle</w:t>
      </w:r>
      <w:r w:rsidR="005C2A6D">
        <w:rPr>
          <w:rFonts w:ascii="Arial" w:hAnsi="Arial"/>
          <w:bCs/>
        </w:rPr>
        <w:t xml:space="preserve"> and much more than a suggestion</w:t>
      </w:r>
      <w:r w:rsidR="00A61480">
        <w:rPr>
          <w:rFonts w:ascii="Arial" w:hAnsi="Arial"/>
          <w:bCs/>
        </w:rPr>
        <w:t>. It is palpable in the behaviour of the children and the applicant, that she is influencing the children negatively against first respondent. T</w:t>
      </w:r>
      <w:r>
        <w:rPr>
          <w:rFonts w:ascii="Arial" w:hAnsi="Arial"/>
          <w:bCs/>
        </w:rPr>
        <w:t xml:space="preserve">o </w:t>
      </w:r>
      <w:r w:rsidR="00A61480">
        <w:rPr>
          <w:rFonts w:ascii="Arial" w:hAnsi="Arial"/>
          <w:bCs/>
        </w:rPr>
        <w:t xml:space="preserve">simply </w:t>
      </w:r>
      <w:r>
        <w:rPr>
          <w:rFonts w:ascii="Arial" w:hAnsi="Arial"/>
          <w:bCs/>
        </w:rPr>
        <w:t xml:space="preserve">say that </w:t>
      </w:r>
      <w:r w:rsidR="003A5DAC">
        <w:rPr>
          <w:rFonts w:ascii="Arial" w:hAnsi="Arial"/>
          <w:bCs/>
        </w:rPr>
        <w:t xml:space="preserve">here </w:t>
      </w:r>
      <w:r>
        <w:rPr>
          <w:rFonts w:ascii="Arial" w:hAnsi="Arial"/>
          <w:bCs/>
        </w:rPr>
        <w:t>there is a suggestion of parental alienation</w:t>
      </w:r>
      <w:r w:rsidR="003A5DAC">
        <w:rPr>
          <w:rFonts w:ascii="Arial" w:hAnsi="Arial"/>
          <w:bCs/>
        </w:rPr>
        <w:t xml:space="preserve"> </w:t>
      </w:r>
      <w:r>
        <w:rPr>
          <w:rFonts w:ascii="Arial" w:hAnsi="Arial"/>
          <w:bCs/>
        </w:rPr>
        <w:t xml:space="preserve">is to downplay the evidence. </w:t>
      </w:r>
      <w:r w:rsidR="005C2A6D">
        <w:rPr>
          <w:rFonts w:ascii="Arial" w:hAnsi="Arial"/>
          <w:bCs/>
        </w:rPr>
        <w:t>A</w:t>
      </w:r>
      <w:r>
        <w:rPr>
          <w:rFonts w:ascii="Arial" w:hAnsi="Arial"/>
          <w:bCs/>
        </w:rPr>
        <w:t xml:space="preserve">pplicant has enlisted the children as her allies in her fight with first respondent. She has clearly discussed details of the litigation with them, and she has planted </w:t>
      </w:r>
      <w:r w:rsidR="00E91C05">
        <w:rPr>
          <w:rFonts w:ascii="Arial" w:hAnsi="Arial"/>
          <w:bCs/>
        </w:rPr>
        <w:t xml:space="preserve">negative thoughts </w:t>
      </w:r>
      <w:r>
        <w:rPr>
          <w:rFonts w:ascii="Arial" w:hAnsi="Arial"/>
          <w:bCs/>
        </w:rPr>
        <w:t xml:space="preserve">in their minds, </w:t>
      </w:r>
      <w:r w:rsidR="00E91C05">
        <w:rPr>
          <w:rFonts w:ascii="Arial" w:hAnsi="Arial"/>
          <w:bCs/>
        </w:rPr>
        <w:t>for instance,</w:t>
      </w:r>
      <w:r>
        <w:rPr>
          <w:rFonts w:ascii="Arial" w:hAnsi="Arial"/>
          <w:bCs/>
        </w:rPr>
        <w:t xml:space="preserve"> that they require protection from first respondent. It is </w:t>
      </w:r>
      <w:r w:rsidR="00662A86">
        <w:rPr>
          <w:rFonts w:ascii="Arial" w:hAnsi="Arial"/>
          <w:bCs/>
        </w:rPr>
        <w:t>regrettable</w:t>
      </w:r>
      <w:r>
        <w:rPr>
          <w:rFonts w:ascii="Arial" w:hAnsi="Arial"/>
          <w:bCs/>
        </w:rPr>
        <w:t xml:space="preserve"> that applicant, as a qualified psychiatrist</w:t>
      </w:r>
      <w:r w:rsidR="00290E24">
        <w:rPr>
          <w:rFonts w:ascii="Arial" w:hAnsi="Arial"/>
          <w:bCs/>
        </w:rPr>
        <w:t>, has so little insight into the harm that she has caused</w:t>
      </w:r>
      <w:r w:rsidR="00E91C05">
        <w:rPr>
          <w:rFonts w:ascii="Arial" w:hAnsi="Arial"/>
          <w:bCs/>
        </w:rPr>
        <w:t xml:space="preserve"> the children</w:t>
      </w:r>
      <w:r w:rsidR="00A61480">
        <w:rPr>
          <w:rFonts w:ascii="Arial" w:hAnsi="Arial"/>
          <w:bCs/>
        </w:rPr>
        <w:t>. P</w:t>
      </w:r>
      <w:r w:rsidR="00E91C05">
        <w:rPr>
          <w:rFonts w:ascii="Arial" w:hAnsi="Arial"/>
          <w:bCs/>
        </w:rPr>
        <w:t>erhaps</w:t>
      </w:r>
      <w:r w:rsidR="009E6FFF">
        <w:rPr>
          <w:rFonts w:ascii="Arial" w:hAnsi="Arial"/>
          <w:bCs/>
        </w:rPr>
        <w:t xml:space="preserve"> she</w:t>
      </w:r>
      <w:r w:rsidR="00E91C05">
        <w:rPr>
          <w:rFonts w:ascii="Arial" w:hAnsi="Arial"/>
          <w:bCs/>
        </w:rPr>
        <w:t xml:space="preserve"> </w:t>
      </w:r>
      <w:r w:rsidR="00290E24">
        <w:rPr>
          <w:rFonts w:ascii="Arial" w:hAnsi="Arial"/>
          <w:bCs/>
        </w:rPr>
        <w:t>is so intent on hitting back at first respondent</w:t>
      </w:r>
      <w:r w:rsidR="00E91C05">
        <w:rPr>
          <w:rFonts w:ascii="Arial" w:hAnsi="Arial"/>
          <w:bCs/>
        </w:rPr>
        <w:t xml:space="preserve"> </w:t>
      </w:r>
      <w:r w:rsidR="00290E24">
        <w:rPr>
          <w:rFonts w:ascii="Arial" w:hAnsi="Arial"/>
          <w:bCs/>
        </w:rPr>
        <w:t xml:space="preserve">that she does not care whether she harms the children. </w:t>
      </w:r>
      <w:r w:rsidR="00662A86">
        <w:rPr>
          <w:rFonts w:ascii="Arial" w:hAnsi="Arial"/>
          <w:bCs/>
        </w:rPr>
        <w:t>Applicant’s actions are not motivated by the children’s best interests, but rather her unresolved issues with the first respondent</w:t>
      </w:r>
    </w:p>
    <w:p w14:paraId="0C087110" w14:textId="035AC74C" w:rsidR="00682671" w:rsidRDefault="00682671" w:rsidP="00341E31">
      <w:pPr>
        <w:spacing w:before="360" w:after="360" w:line="480" w:lineRule="auto"/>
        <w:jc w:val="both"/>
        <w:rPr>
          <w:rFonts w:ascii="Arial" w:hAnsi="Arial"/>
          <w:bCs/>
        </w:rPr>
      </w:pPr>
      <w:r>
        <w:rPr>
          <w:rFonts w:ascii="Arial" w:hAnsi="Arial"/>
          <w:bCs/>
        </w:rPr>
        <w:t>[3</w:t>
      </w:r>
      <w:r w:rsidR="00802EF8">
        <w:rPr>
          <w:rFonts w:ascii="Arial" w:hAnsi="Arial"/>
          <w:bCs/>
        </w:rPr>
        <w:t>6</w:t>
      </w:r>
      <w:r>
        <w:rPr>
          <w:rFonts w:ascii="Arial" w:hAnsi="Arial"/>
          <w:bCs/>
        </w:rPr>
        <w:t>]</w:t>
      </w:r>
      <w:r>
        <w:rPr>
          <w:rFonts w:ascii="Arial" w:hAnsi="Arial"/>
          <w:bCs/>
        </w:rPr>
        <w:tab/>
        <w:t>In my experience experts are often reluctant to call this kind of conduct exactly what it is: abuse. Adams J recently took a hard line in a similar matter</w:t>
      </w:r>
      <w:r>
        <w:rPr>
          <w:rStyle w:val="FootnoteReference"/>
          <w:rFonts w:ascii="Arial" w:hAnsi="Arial"/>
          <w:bCs/>
        </w:rPr>
        <w:footnoteReference w:id="8"/>
      </w:r>
      <w:r>
        <w:rPr>
          <w:rFonts w:ascii="Arial" w:hAnsi="Arial"/>
          <w:bCs/>
        </w:rPr>
        <w:t>, where the experts found mild parental alienation, and he removed the child from the care of the abusive parent. In my respectful view, this is exactly what courts should do in appropriate cases to assist children to recover from abuse such as this.</w:t>
      </w:r>
    </w:p>
    <w:p w14:paraId="580E312B" w14:textId="27998A16" w:rsidR="00633280" w:rsidRDefault="00290E24" w:rsidP="00341E31">
      <w:pPr>
        <w:spacing w:before="360" w:after="360" w:line="480" w:lineRule="auto"/>
        <w:jc w:val="both"/>
        <w:rPr>
          <w:rFonts w:ascii="Arial" w:hAnsi="Arial"/>
          <w:bCs/>
        </w:rPr>
      </w:pPr>
      <w:r>
        <w:rPr>
          <w:rFonts w:ascii="Arial" w:hAnsi="Arial"/>
          <w:bCs/>
        </w:rPr>
        <w:t>[3</w:t>
      </w:r>
      <w:r w:rsidR="00802EF8">
        <w:rPr>
          <w:rFonts w:ascii="Arial" w:hAnsi="Arial"/>
          <w:bCs/>
        </w:rPr>
        <w:t>7</w:t>
      </w:r>
      <w:r>
        <w:rPr>
          <w:rFonts w:ascii="Arial" w:hAnsi="Arial"/>
          <w:bCs/>
        </w:rPr>
        <w:t>]</w:t>
      </w:r>
      <w:r>
        <w:rPr>
          <w:rFonts w:ascii="Arial" w:hAnsi="Arial"/>
          <w:bCs/>
        </w:rPr>
        <w:tab/>
        <w:t xml:space="preserve">First respondent, on the other hand, has not been a model father either. </w:t>
      </w:r>
      <w:r w:rsidR="005D7177">
        <w:rPr>
          <w:rFonts w:ascii="Arial" w:hAnsi="Arial"/>
          <w:bCs/>
        </w:rPr>
        <w:t>I accept</w:t>
      </w:r>
      <w:r w:rsidR="00E91C05">
        <w:rPr>
          <w:rFonts w:ascii="Arial" w:hAnsi="Arial"/>
          <w:bCs/>
        </w:rPr>
        <w:t xml:space="preserve"> applicant’s version</w:t>
      </w:r>
      <w:r w:rsidR="005D7177">
        <w:rPr>
          <w:rFonts w:ascii="Arial" w:hAnsi="Arial"/>
          <w:bCs/>
        </w:rPr>
        <w:t xml:space="preserve"> that before the parties separated first respondent was not </w:t>
      </w:r>
      <w:r w:rsidR="00E91C05">
        <w:rPr>
          <w:rFonts w:ascii="Arial" w:hAnsi="Arial"/>
          <w:bCs/>
        </w:rPr>
        <w:t xml:space="preserve">as </w:t>
      </w:r>
      <w:r w:rsidR="005D7177">
        <w:rPr>
          <w:rFonts w:ascii="Arial" w:hAnsi="Arial"/>
          <w:bCs/>
        </w:rPr>
        <w:t xml:space="preserve">involved in the children’s lives as he might have </w:t>
      </w:r>
      <w:r w:rsidR="005D7177">
        <w:rPr>
          <w:rFonts w:ascii="Arial" w:hAnsi="Arial"/>
          <w:bCs/>
        </w:rPr>
        <w:lastRenderedPageBreak/>
        <w:t>been.</w:t>
      </w:r>
      <w:r w:rsidR="00682671">
        <w:rPr>
          <w:rFonts w:ascii="Arial" w:hAnsi="Arial"/>
          <w:bCs/>
        </w:rPr>
        <w:t xml:space="preserve"> First respondent denies that he was an absent father, but</w:t>
      </w:r>
      <w:r w:rsidR="005D7177">
        <w:rPr>
          <w:rFonts w:ascii="Arial" w:hAnsi="Arial"/>
          <w:bCs/>
        </w:rPr>
        <w:t xml:space="preserve"> I accept that the children felt his absence</w:t>
      </w:r>
      <w:r w:rsidR="00E91C05">
        <w:rPr>
          <w:rFonts w:ascii="Arial" w:hAnsi="Arial"/>
          <w:bCs/>
        </w:rPr>
        <w:t xml:space="preserve"> intensely</w:t>
      </w:r>
      <w:r w:rsidR="005D7177">
        <w:rPr>
          <w:rFonts w:ascii="Arial" w:hAnsi="Arial"/>
          <w:bCs/>
        </w:rPr>
        <w:t xml:space="preserve">. </w:t>
      </w:r>
      <w:r w:rsidR="00644C9C">
        <w:rPr>
          <w:rFonts w:ascii="Arial" w:hAnsi="Arial"/>
          <w:bCs/>
        </w:rPr>
        <w:t>An example</w:t>
      </w:r>
      <w:r w:rsidR="00E07AE1">
        <w:rPr>
          <w:rFonts w:ascii="Arial" w:hAnsi="Arial"/>
          <w:bCs/>
        </w:rPr>
        <w:t xml:space="preserve"> of first respondent’s failure to engage with the children occurred when a</w:t>
      </w:r>
      <w:r w:rsidR="005D7177">
        <w:rPr>
          <w:rFonts w:ascii="Arial" w:hAnsi="Arial"/>
          <w:bCs/>
        </w:rPr>
        <w:t>pplicant moved to South Africa at the end of October 2022</w:t>
      </w:r>
      <w:r w:rsidR="00E07AE1">
        <w:rPr>
          <w:rFonts w:ascii="Arial" w:hAnsi="Arial"/>
          <w:bCs/>
        </w:rPr>
        <w:t>. I</w:t>
      </w:r>
      <w:r w:rsidR="005D7177">
        <w:rPr>
          <w:rFonts w:ascii="Arial" w:hAnsi="Arial"/>
          <w:bCs/>
        </w:rPr>
        <w:t>n early November 2022 first respondent was advised of their whereabouts. Notwithstanding that first respondent spent weeks in South Africa, he made no effort to see the children</w:t>
      </w:r>
      <w:r w:rsidR="00633280">
        <w:rPr>
          <w:rFonts w:ascii="Arial" w:hAnsi="Arial"/>
          <w:bCs/>
        </w:rPr>
        <w:t xml:space="preserve">. </w:t>
      </w:r>
    </w:p>
    <w:p w14:paraId="5E75324F" w14:textId="3C4B3B52" w:rsidR="00290E24" w:rsidRDefault="00633280" w:rsidP="00341E31">
      <w:pPr>
        <w:spacing w:before="360" w:after="360" w:line="480" w:lineRule="auto"/>
        <w:jc w:val="both"/>
        <w:rPr>
          <w:rFonts w:ascii="Arial" w:hAnsi="Arial"/>
          <w:bCs/>
        </w:rPr>
      </w:pPr>
      <w:r>
        <w:rPr>
          <w:rFonts w:ascii="Arial" w:hAnsi="Arial"/>
          <w:bCs/>
        </w:rPr>
        <w:t>[3</w:t>
      </w:r>
      <w:r w:rsidR="00802EF8">
        <w:rPr>
          <w:rFonts w:ascii="Arial" w:hAnsi="Arial"/>
          <w:bCs/>
        </w:rPr>
        <w:t>8</w:t>
      </w:r>
      <w:r>
        <w:rPr>
          <w:rFonts w:ascii="Arial" w:hAnsi="Arial"/>
          <w:bCs/>
        </w:rPr>
        <w:t>]</w:t>
      </w:r>
      <w:r>
        <w:rPr>
          <w:rFonts w:ascii="Arial" w:hAnsi="Arial"/>
          <w:bCs/>
        </w:rPr>
        <w:tab/>
        <w:t xml:space="preserve">First respondent has </w:t>
      </w:r>
      <w:r w:rsidR="009E6FFF">
        <w:rPr>
          <w:rFonts w:ascii="Arial" w:hAnsi="Arial"/>
          <w:bCs/>
        </w:rPr>
        <w:t xml:space="preserve">also </w:t>
      </w:r>
      <w:r>
        <w:rPr>
          <w:rFonts w:ascii="Arial" w:hAnsi="Arial"/>
          <w:bCs/>
        </w:rPr>
        <w:t xml:space="preserve">made no contribution whatsoever to the children’s maintenance since they moved to South Africa. I would have thought that he </w:t>
      </w:r>
      <w:r w:rsidR="009E6FFF">
        <w:rPr>
          <w:rFonts w:ascii="Arial" w:hAnsi="Arial"/>
          <w:bCs/>
        </w:rPr>
        <w:t>would</w:t>
      </w:r>
      <w:r>
        <w:rPr>
          <w:rFonts w:ascii="Arial" w:hAnsi="Arial"/>
          <w:bCs/>
        </w:rPr>
        <w:t xml:space="preserve"> set his animosity towards applicant aside and act in the children’s best interests, but unfortunately that </w:t>
      </w:r>
      <w:r w:rsidR="00E07AE1">
        <w:rPr>
          <w:rFonts w:ascii="Arial" w:hAnsi="Arial"/>
          <w:bCs/>
        </w:rPr>
        <w:t>has</w:t>
      </w:r>
      <w:r>
        <w:rPr>
          <w:rFonts w:ascii="Arial" w:hAnsi="Arial"/>
          <w:bCs/>
        </w:rPr>
        <w:t xml:space="preserve"> not</w:t>
      </w:r>
      <w:r w:rsidR="00E07AE1">
        <w:rPr>
          <w:rFonts w:ascii="Arial" w:hAnsi="Arial"/>
          <w:bCs/>
        </w:rPr>
        <w:t xml:space="preserve"> been</w:t>
      </w:r>
      <w:r>
        <w:rPr>
          <w:rFonts w:ascii="Arial" w:hAnsi="Arial"/>
          <w:bCs/>
        </w:rPr>
        <w:t xml:space="preserve"> the case.</w:t>
      </w:r>
      <w:r w:rsidR="009E6FFF">
        <w:rPr>
          <w:rFonts w:ascii="Arial" w:hAnsi="Arial"/>
          <w:bCs/>
        </w:rPr>
        <w:t xml:space="preserve"> Furthermore,</w:t>
      </w:r>
      <w:r>
        <w:rPr>
          <w:rFonts w:ascii="Arial" w:hAnsi="Arial"/>
          <w:bCs/>
        </w:rPr>
        <w:t xml:space="preserve"> </w:t>
      </w:r>
      <w:r w:rsidR="009E6FFF">
        <w:rPr>
          <w:rFonts w:ascii="Arial" w:hAnsi="Arial"/>
          <w:bCs/>
        </w:rPr>
        <w:t>f</w:t>
      </w:r>
      <w:r>
        <w:rPr>
          <w:rFonts w:ascii="Arial" w:hAnsi="Arial"/>
          <w:bCs/>
        </w:rPr>
        <w:t>irst respondent has attacked applicant’s landlord, accusing him of abetting a child abductor</w:t>
      </w:r>
      <w:r w:rsidR="00E07AE1">
        <w:rPr>
          <w:rFonts w:ascii="Arial" w:hAnsi="Arial"/>
          <w:bCs/>
        </w:rPr>
        <w:t xml:space="preserve"> and demanding that the landlord should stop assisting applicant. H</w:t>
      </w:r>
      <w:r>
        <w:rPr>
          <w:rFonts w:ascii="Arial" w:hAnsi="Arial"/>
          <w:bCs/>
        </w:rPr>
        <w:t>e has done the same with the children’s school</w:t>
      </w:r>
      <w:r w:rsidR="00E07AE1">
        <w:rPr>
          <w:rFonts w:ascii="Arial" w:hAnsi="Arial"/>
          <w:bCs/>
        </w:rPr>
        <w:t>, accusing the school of enabling applicant to alienate the children</w:t>
      </w:r>
      <w:r>
        <w:rPr>
          <w:rFonts w:ascii="Arial" w:hAnsi="Arial"/>
          <w:bCs/>
        </w:rPr>
        <w:t xml:space="preserve">. </w:t>
      </w:r>
      <w:r w:rsidR="00E07AE1">
        <w:rPr>
          <w:rFonts w:ascii="Arial" w:hAnsi="Arial"/>
          <w:bCs/>
        </w:rPr>
        <w:t>First respondent</w:t>
      </w:r>
      <w:r>
        <w:rPr>
          <w:rFonts w:ascii="Arial" w:hAnsi="Arial"/>
          <w:bCs/>
        </w:rPr>
        <w:t xml:space="preserve"> has laid criminal charges against applicant, which he has yet to </w:t>
      </w:r>
      <w:r w:rsidR="009E6FFF">
        <w:rPr>
          <w:rFonts w:ascii="Arial" w:hAnsi="Arial"/>
          <w:bCs/>
        </w:rPr>
        <w:t>withdraw</w:t>
      </w:r>
      <w:r>
        <w:rPr>
          <w:rFonts w:ascii="Arial" w:hAnsi="Arial"/>
          <w:bCs/>
        </w:rPr>
        <w:t>, despite knowing where the children are</w:t>
      </w:r>
      <w:r w:rsidR="00E07AE1">
        <w:rPr>
          <w:rFonts w:ascii="Arial" w:hAnsi="Arial"/>
          <w:bCs/>
        </w:rPr>
        <w:t xml:space="preserve"> </w:t>
      </w:r>
      <w:r>
        <w:rPr>
          <w:rFonts w:ascii="Arial" w:hAnsi="Arial"/>
          <w:bCs/>
        </w:rPr>
        <w:t xml:space="preserve">and that they are safe. </w:t>
      </w:r>
      <w:r w:rsidR="009E6FFF">
        <w:rPr>
          <w:rFonts w:ascii="Arial" w:hAnsi="Arial"/>
          <w:bCs/>
        </w:rPr>
        <w:t xml:space="preserve">This is not something one does lightly, given the possible emotional trauma to the children if their mother were to be arrested. </w:t>
      </w:r>
      <w:r w:rsidR="00B97862">
        <w:rPr>
          <w:rFonts w:ascii="Arial" w:hAnsi="Arial"/>
          <w:bCs/>
        </w:rPr>
        <w:t xml:space="preserve">Whereas parties </w:t>
      </w:r>
      <w:r w:rsidR="00682671">
        <w:rPr>
          <w:rFonts w:ascii="Arial" w:hAnsi="Arial"/>
          <w:bCs/>
        </w:rPr>
        <w:t xml:space="preserve">in matters related to children </w:t>
      </w:r>
      <w:r w:rsidR="00B97862">
        <w:rPr>
          <w:rFonts w:ascii="Arial" w:hAnsi="Arial"/>
          <w:bCs/>
        </w:rPr>
        <w:t xml:space="preserve">are expected to act in a conciliatory fashion </w:t>
      </w:r>
      <w:r w:rsidR="00682671">
        <w:rPr>
          <w:rFonts w:ascii="Arial" w:hAnsi="Arial"/>
          <w:bCs/>
        </w:rPr>
        <w:t xml:space="preserve">towards one another, </w:t>
      </w:r>
      <w:r w:rsidR="00B97862">
        <w:rPr>
          <w:rFonts w:ascii="Arial" w:hAnsi="Arial"/>
          <w:bCs/>
        </w:rPr>
        <w:t>in matters concerning children</w:t>
      </w:r>
      <w:r w:rsidR="00B97862">
        <w:rPr>
          <w:rStyle w:val="FootnoteReference"/>
          <w:rFonts w:ascii="Arial" w:hAnsi="Arial"/>
          <w:bCs/>
        </w:rPr>
        <w:footnoteReference w:id="9"/>
      </w:r>
      <w:r w:rsidR="00682671">
        <w:rPr>
          <w:rFonts w:ascii="Arial" w:hAnsi="Arial"/>
          <w:bCs/>
        </w:rPr>
        <w:t>, first respondent took the opposite approach.</w:t>
      </w:r>
    </w:p>
    <w:p w14:paraId="5CDF8374" w14:textId="15105C8D" w:rsidR="009E6FFF" w:rsidRDefault="00633280" w:rsidP="00341E31">
      <w:pPr>
        <w:spacing w:before="360" w:after="360" w:line="480" w:lineRule="auto"/>
        <w:jc w:val="both"/>
        <w:rPr>
          <w:rFonts w:ascii="Arial" w:hAnsi="Arial"/>
          <w:bCs/>
        </w:rPr>
      </w:pPr>
      <w:r>
        <w:rPr>
          <w:rFonts w:ascii="Arial" w:hAnsi="Arial"/>
          <w:bCs/>
        </w:rPr>
        <w:lastRenderedPageBreak/>
        <w:t>[3</w:t>
      </w:r>
      <w:r w:rsidR="00802EF8">
        <w:rPr>
          <w:rFonts w:ascii="Arial" w:hAnsi="Arial"/>
          <w:bCs/>
        </w:rPr>
        <w:t>9</w:t>
      </w:r>
      <w:r>
        <w:rPr>
          <w:rFonts w:ascii="Arial" w:hAnsi="Arial"/>
          <w:bCs/>
        </w:rPr>
        <w:t>]</w:t>
      </w:r>
      <w:r>
        <w:rPr>
          <w:rFonts w:ascii="Arial" w:hAnsi="Arial"/>
          <w:bCs/>
        </w:rPr>
        <w:tab/>
        <w:t xml:space="preserve">Unfortunately, the animosity that both parties have for one another has clouded their judgment to the point that </w:t>
      </w:r>
      <w:r w:rsidR="007B538C">
        <w:rPr>
          <w:rFonts w:ascii="Arial" w:hAnsi="Arial"/>
          <w:bCs/>
        </w:rPr>
        <w:t>they have both acted to the extreme detriment of their children.</w:t>
      </w:r>
      <w:r w:rsidR="00E07AE1">
        <w:rPr>
          <w:rFonts w:ascii="Arial" w:hAnsi="Arial"/>
          <w:bCs/>
        </w:rPr>
        <w:t xml:space="preserve"> </w:t>
      </w:r>
    </w:p>
    <w:p w14:paraId="06C5444D" w14:textId="53502756" w:rsidR="0028646A" w:rsidRDefault="0028646A" w:rsidP="00341E31">
      <w:pPr>
        <w:spacing w:before="360" w:after="360" w:line="480" w:lineRule="auto"/>
        <w:jc w:val="both"/>
        <w:rPr>
          <w:rFonts w:ascii="Arial" w:hAnsi="Arial"/>
          <w:bCs/>
        </w:rPr>
      </w:pPr>
      <w:r>
        <w:rPr>
          <w:rFonts w:ascii="Arial" w:hAnsi="Arial"/>
          <w:bCs/>
        </w:rPr>
        <w:t>[</w:t>
      </w:r>
      <w:r w:rsidR="00802EF8">
        <w:rPr>
          <w:rFonts w:ascii="Arial" w:hAnsi="Arial"/>
          <w:bCs/>
        </w:rPr>
        <w:t>40</w:t>
      </w:r>
      <w:r>
        <w:rPr>
          <w:rFonts w:ascii="Arial" w:hAnsi="Arial"/>
          <w:bCs/>
        </w:rPr>
        <w:t>]</w:t>
      </w:r>
      <w:r>
        <w:rPr>
          <w:rFonts w:ascii="Arial" w:hAnsi="Arial"/>
          <w:bCs/>
        </w:rPr>
        <w:tab/>
      </w:r>
      <w:r w:rsidR="00E07AE1">
        <w:rPr>
          <w:rFonts w:ascii="Arial" w:hAnsi="Arial"/>
          <w:bCs/>
        </w:rPr>
        <w:t>I am</w:t>
      </w:r>
      <w:r w:rsidR="003926EF">
        <w:rPr>
          <w:rFonts w:ascii="Arial" w:hAnsi="Arial"/>
          <w:bCs/>
        </w:rPr>
        <w:t xml:space="preserve"> </w:t>
      </w:r>
      <w:r w:rsidR="00E07AE1">
        <w:rPr>
          <w:rFonts w:ascii="Arial" w:hAnsi="Arial"/>
          <w:bCs/>
        </w:rPr>
        <w:t xml:space="preserve">faced with a </w:t>
      </w:r>
      <w:r w:rsidR="003926EF">
        <w:rPr>
          <w:rFonts w:ascii="Arial" w:hAnsi="Arial"/>
          <w:bCs/>
        </w:rPr>
        <w:t xml:space="preserve">situation where the children are not only very hostile to first respondent, they are </w:t>
      </w:r>
      <w:r w:rsidR="00E07AE1">
        <w:rPr>
          <w:rFonts w:ascii="Arial" w:hAnsi="Arial"/>
          <w:bCs/>
        </w:rPr>
        <w:t xml:space="preserve">also </w:t>
      </w:r>
      <w:r w:rsidR="003926EF">
        <w:rPr>
          <w:rFonts w:ascii="Arial" w:hAnsi="Arial"/>
          <w:bCs/>
        </w:rPr>
        <w:t>implacably opposed to returning to Sint Maarten. It may be that they are not mature enough to express a view, and that they do not realize that they have been manipulated by the applicant, but nonetheless, that is their view</w:t>
      </w:r>
      <w:r w:rsidR="006A6594">
        <w:rPr>
          <w:rFonts w:ascii="Arial" w:hAnsi="Arial"/>
          <w:bCs/>
        </w:rPr>
        <w:t xml:space="preserve">. </w:t>
      </w:r>
      <w:r w:rsidR="00662A86">
        <w:rPr>
          <w:rFonts w:ascii="Arial" w:hAnsi="Arial"/>
          <w:bCs/>
        </w:rPr>
        <w:t xml:space="preserve">There is no doubt that the children see the applicant as their primary caregiver. They are settled in Pretoria, and they are happy in their school. I bear in mind the dictum expressed in </w:t>
      </w:r>
      <w:r w:rsidR="00662A86">
        <w:rPr>
          <w:rFonts w:ascii="Arial" w:hAnsi="Arial"/>
          <w:bCs/>
          <w:i/>
          <w:iCs/>
        </w:rPr>
        <w:t xml:space="preserve">P v </w:t>
      </w:r>
      <w:r w:rsidR="00662A86" w:rsidRPr="00662A86">
        <w:rPr>
          <w:rFonts w:ascii="Arial" w:hAnsi="Arial"/>
          <w:bCs/>
          <w:i/>
          <w:iCs/>
        </w:rPr>
        <w:t>P</w:t>
      </w:r>
      <w:r w:rsidR="00662A86">
        <w:rPr>
          <w:rStyle w:val="FootnoteReference"/>
          <w:rFonts w:ascii="Arial" w:hAnsi="Arial"/>
          <w:bCs/>
          <w:i/>
          <w:iCs/>
        </w:rPr>
        <w:footnoteReference w:id="10"/>
      </w:r>
      <w:r w:rsidR="00662A86">
        <w:rPr>
          <w:rFonts w:ascii="Arial" w:hAnsi="Arial"/>
          <w:bCs/>
        </w:rPr>
        <w:t xml:space="preserve"> that “</w:t>
      </w:r>
      <w:r w:rsidR="00662A86">
        <w:rPr>
          <w:rFonts w:ascii="Arial" w:hAnsi="Arial"/>
          <w:bCs/>
          <w:i/>
          <w:iCs/>
        </w:rPr>
        <w:t>…a Court is not looking for a ‘perfect parent’- doubtless there is no such being. The Court’s quest is to find what has been called ‘the least detrimental available alternative for safeguarding th</w:t>
      </w:r>
      <w:r w:rsidR="005C2A6D">
        <w:rPr>
          <w:rFonts w:ascii="Arial" w:hAnsi="Arial"/>
          <w:bCs/>
          <w:i/>
          <w:iCs/>
        </w:rPr>
        <w:t>e</w:t>
      </w:r>
      <w:r w:rsidR="00662A86">
        <w:rPr>
          <w:rFonts w:ascii="Arial" w:hAnsi="Arial"/>
          <w:bCs/>
          <w:i/>
          <w:iCs/>
        </w:rPr>
        <w:t xml:space="preserve"> child’s growth and development.” </w:t>
      </w:r>
      <w:r w:rsidR="003926EF" w:rsidRPr="00662A86">
        <w:rPr>
          <w:rFonts w:ascii="Arial" w:hAnsi="Arial"/>
          <w:bCs/>
        </w:rPr>
        <w:t>I</w:t>
      </w:r>
      <w:r w:rsidR="003926EF">
        <w:rPr>
          <w:rFonts w:ascii="Arial" w:hAnsi="Arial"/>
          <w:bCs/>
        </w:rPr>
        <w:t xml:space="preserve"> agree with the experts that to re</w:t>
      </w:r>
      <w:r w:rsidR="003A5DAC">
        <w:rPr>
          <w:rFonts w:ascii="Arial" w:hAnsi="Arial"/>
          <w:bCs/>
        </w:rPr>
        <w:t>turn</w:t>
      </w:r>
      <w:r w:rsidR="003926EF">
        <w:rPr>
          <w:rFonts w:ascii="Arial" w:hAnsi="Arial"/>
          <w:bCs/>
        </w:rPr>
        <w:t xml:space="preserve"> the children now would cause more harm</w:t>
      </w:r>
      <w:r w:rsidR="009E6FFF">
        <w:rPr>
          <w:rFonts w:ascii="Arial" w:hAnsi="Arial"/>
          <w:bCs/>
        </w:rPr>
        <w:t xml:space="preserve"> than good.</w:t>
      </w:r>
    </w:p>
    <w:p w14:paraId="5258F92E" w14:textId="7567DCD7" w:rsidR="003926EF" w:rsidRDefault="008868D4" w:rsidP="00341E31">
      <w:pPr>
        <w:spacing w:before="360" w:after="360" w:line="480" w:lineRule="auto"/>
        <w:jc w:val="both"/>
        <w:rPr>
          <w:rFonts w:ascii="Arial" w:hAnsi="Arial"/>
          <w:bCs/>
        </w:rPr>
      </w:pPr>
      <w:r>
        <w:rPr>
          <w:rFonts w:ascii="Arial" w:hAnsi="Arial"/>
          <w:bCs/>
        </w:rPr>
        <w:t>[</w:t>
      </w:r>
      <w:r w:rsidR="005C2A6D">
        <w:rPr>
          <w:rFonts w:ascii="Arial" w:hAnsi="Arial"/>
          <w:bCs/>
        </w:rPr>
        <w:t>4</w:t>
      </w:r>
      <w:r w:rsidR="00802EF8">
        <w:rPr>
          <w:rFonts w:ascii="Arial" w:hAnsi="Arial"/>
          <w:bCs/>
        </w:rPr>
        <w:t>1</w:t>
      </w:r>
      <w:r>
        <w:rPr>
          <w:rFonts w:ascii="Arial" w:hAnsi="Arial"/>
          <w:bCs/>
        </w:rPr>
        <w:t>]</w:t>
      </w:r>
      <w:r>
        <w:rPr>
          <w:rFonts w:ascii="Arial" w:hAnsi="Arial"/>
          <w:bCs/>
        </w:rPr>
        <w:tab/>
        <w:t xml:space="preserve">If first respondent were resident in South Africa, I would have given serious consideration to making an order that the children be placed in his care for an extended period, and that they undergo therapy, so that the relationship between them and their father can be restored. That is not possible in these circumstances. </w:t>
      </w:r>
      <w:r w:rsidR="000234FA">
        <w:rPr>
          <w:rFonts w:ascii="Arial" w:hAnsi="Arial"/>
          <w:bCs/>
        </w:rPr>
        <w:t xml:space="preserve">Dr van Reenen has made recommendations that the </w:t>
      </w:r>
      <w:r w:rsidR="009E6FFF">
        <w:rPr>
          <w:rFonts w:ascii="Arial" w:hAnsi="Arial"/>
          <w:bCs/>
        </w:rPr>
        <w:t xml:space="preserve">entire </w:t>
      </w:r>
      <w:r w:rsidR="000234FA">
        <w:rPr>
          <w:rFonts w:ascii="Arial" w:hAnsi="Arial"/>
          <w:bCs/>
        </w:rPr>
        <w:t>family should relocate to the Netherlands</w:t>
      </w:r>
      <w:r w:rsidR="009E6FFF">
        <w:rPr>
          <w:rFonts w:ascii="Arial" w:hAnsi="Arial"/>
          <w:bCs/>
        </w:rPr>
        <w:t xml:space="preserve"> where the parties can exercise joint parental rights and </w:t>
      </w:r>
      <w:r w:rsidR="009E6FFF">
        <w:rPr>
          <w:rFonts w:ascii="Arial" w:hAnsi="Arial"/>
          <w:bCs/>
        </w:rPr>
        <w:lastRenderedPageBreak/>
        <w:t>responsibilities</w:t>
      </w:r>
      <w:r w:rsidR="000234FA">
        <w:rPr>
          <w:rFonts w:ascii="Arial" w:hAnsi="Arial"/>
          <w:bCs/>
        </w:rPr>
        <w:t xml:space="preserve">. Her recommendations are not acceptable to either party and are unpractical. </w:t>
      </w:r>
      <w:r>
        <w:rPr>
          <w:rFonts w:ascii="Arial" w:hAnsi="Arial"/>
          <w:bCs/>
        </w:rPr>
        <w:t xml:space="preserve">Unpalatable as it may be, I see no alternative but to leave the children in applicant’s care. </w:t>
      </w:r>
    </w:p>
    <w:p w14:paraId="59D19153" w14:textId="30801FDD" w:rsidR="008868D4" w:rsidRDefault="008868D4" w:rsidP="00341E31">
      <w:pPr>
        <w:spacing w:before="360" w:after="360" w:line="480" w:lineRule="auto"/>
        <w:jc w:val="both"/>
        <w:rPr>
          <w:rFonts w:ascii="Arial" w:hAnsi="Arial"/>
          <w:bCs/>
        </w:rPr>
      </w:pPr>
      <w:r>
        <w:rPr>
          <w:rFonts w:ascii="Arial" w:hAnsi="Arial"/>
          <w:bCs/>
        </w:rPr>
        <w:t>[</w:t>
      </w:r>
      <w:r w:rsidR="00E07AE1">
        <w:rPr>
          <w:rFonts w:ascii="Arial" w:hAnsi="Arial"/>
          <w:bCs/>
        </w:rPr>
        <w:t>4</w:t>
      </w:r>
      <w:r w:rsidR="00802EF8">
        <w:rPr>
          <w:rFonts w:ascii="Arial" w:hAnsi="Arial"/>
          <w:bCs/>
        </w:rPr>
        <w:t>2</w:t>
      </w:r>
      <w:r>
        <w:rPr>
          <w:rFonts w:ascii="Arial" w:hAnsi="Arial"/>
          <w:bCs/>
        </w:rPr>
        <w:t>]</w:t>
      </w:r>
      <w:r>
        <w:rPr>
          <w:rFonts w:ascii="Arial" w:hAnsi="Arial"/>
          <w:bCs/>
        </w:rPr>
        <w:tab/>
        <w:t>However, I am going to p</w:t>
      </w:r>
      <w:r w:rsidR="005C2A6D">
        <w:rPr>
          <w:rFonts w:ascii="Arial" w:hAnsi="Arial"/>
          <w:bCs/>
        </w:rPr>
        <w:t>ut</w:t>
      </w:r>
      <w:r>
        <w:rPr>
          <w:rFonts w:ascii="Arial" w:hAnsi="Arial"/>
          <w:bCs/>
        </w:rPr>
        <w:t xml:space="preserve"> strict conditions</w:t>
      </w:r>
      <w:r w:rsidR="005C2A6D">
        <w:rPr>
          <w:rFonts w:ascii="Arial" w:hAnsi="Arial"/>
          <w:bCs/>
        </w:rPr>
        <w:t xml:space="preserve"> in place</w:t>
      </w:r>
      <w:r>
        <w:rPr>
          <w:rFonts w:ascii="Arial" w:hAnsi="Arial"/>
          <w:bCs/>
        </w:rPr>
        <w:t>. I am also going to make an interim order, with a return date s</w:t>
      </w:r>
      <w:r w:rsidR="00BB3436">
        <w:rPr>
          <w:rFonts w:ascii="Arial" w:hAnsi="Arial"/>
          <w:bCs/>
        </w:rPr>
        <w:t>even</w:t>
      </w:r>
      <w:r>
        <w:rPr>
          <w:rFonts w:ascii="Arial" w:hAnsi="Arial"/>
          <w:bCs/>
        </w:rPr>
        <w:t xml:space="preserve"> months hence, so that applicant’s compliance with the order may be monitored. </w:t>
      </w:r>
      <w:r w:rsidR="000234FA">
        <w:rPr>
          <w:rFonts w:ascii="Arial" w:hAnsi="Arial"/>
          <w:bCs/>
        </w:rPr>
        <w:t xml:space="preserve">First respondent will be given an opportunity to show cause at that time why this order should not be made final. </w:t>
      </w:r>
      <w:r>
        <w:rPr>
          <w:rFonts w:ascii="Arial" w:hAnsi="Arial"/>
          <w:bCs/>
        </w:rPr>
        <w:t>I will continue to case manage the matter.</w:t>
      </w:r>
    </w:p>
    <w:p w14:paraId="47A17730" w14:textId="196C33AC" w:rsidR="008868D4" w:rsidRDefault="008868D4" w:rsidP="00341E31">
      <w:pPr>
        <w:spacing w:before="360" w:after="360" w:line="480" w:lineRule="auto"/>
        <w:jc w:val="both"/>
        <w:rPr>
          <w:rFonts w:ascii="Arial" w:hAnsi="Arial"/>
          <w:bCs/>
        </w:rPr>
      </w:pPr>
      <w:r>
        <w:rPr>
          <w:rFonts w:ascii="Arial" w:hAnsi="Arial"/>
          <w:bCs/>
        </w:rPr>
        <w:t>[4</w:t>
      </w:r>
      <w:r w:rsidR="00802EF8">
        <w:rPr>
          <w:rFonts w:ascii="Arial" w:hAnsi="Arial"/>
          <w:bCs/>
        </w:rPr>
        <w:t>3</w:t>
      </w:r>
      <w:r>
        <w:rPr>
          <w:rFonts w:ascii="Arial" w:hAnsi="Arial"/>
          <w:bCs/>
        </w:rPr>
        <w:t>]</w:t>
      </w:r>
      <w:r>
        <w:rPr>
          <w:rFonts w:ascii="Arial" w:hAnsi="Arial"/>
          <w:bCs/>
        </w:rPr>
        <w:tab/>
        <w:t>As far as costs are concerned, it is generally not appropriate to make costs orders in family matters. In this case, where both parties have shown scant regard for the children’s best interests, it is, in my view, even more appropriate not to make any cost orders.</w:t>
      </w:r>
    </w:p>
    <w:p w14:paraId="7E6EE45E" w14:textId="136087AC" w:rsidR="008868D4" w:rsidRDefault="008868D4" w:rsidP="00341E31">
      <w:pPr>
        <w:spacing w:before="360" w:after="360" w:line="480" w:lineRule="auto"/>
        <w:jc w:val="both"/>
        <w:rPr>
          <w:rFonts w:ascii="Arial" w:hAnsi="Arial"/>
          <w:b/>
        </w:rPr>
      </w:pPr>
      <w:r>
        <w:rPr>
          <w:rFonts w:ascii="Arial" w:hAnsi="Arial"/>
          <w:b/>
        </w:rPr>
        <w:t>[4</w:t>
      </w:r>
      <w:r w:rsidR="00802EF8">
        <w:rPr>
          <w:rFonts w:ascii="Arial" w:hAnsi="Arial"/>
          <w:b/>
        </w:rPr>
        <w:t>4</w:t>
      </w:r>
      <w:r>
        <w:rPr>
          <w:rFonts w:ascii="Arial" w:hAnsi="Arial"/>
          <w:b/>
        </w:rPr>
        <w:t>] In the premises I make the following order:</w:t>
      </w:r>
    </w:p>
    <w:p w14:paraId="6517726D" w14:textId="60D04BF6" w:rsidR="008868D4" w:rsidRDefault="008868D4" w:rsidP="008868D4">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.1]</w:t>
      </w:r>
      <w:r>
        <w:rPr>
          <w:rFonts w:ascii="Arial" w:hAnsi="Arial"/>
          <w:b/>
        </w:rPr>
        <w:tab/>
        <w:t>The parties shall have joint parental rights and obligations in respect of the minor children</w:t>
      </w:r>
      <w:r w:rsidR="001E4142">
        <w:rPr>
          <w:rFonts w:ascii="Arial" w:hAnsi="Arial"/>
          <w:b/>
        </w:rPr>
        <w:t xml:space="preserve"> JD K born on 12 March 2012, M-A K born on 30 September 2013 and AL K born on 30 September 2013.</w:t>
      </w:r>
    </w:p>
    <w:p w14:paraId="598A3C87" w14:textId="1F884649" w:rsidR="001E4142" w:rsidRDefault="001E4142" w:rsidP="008868D4">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.2]</w:t>
      </w:r>
      <w:r>
        <w:rPr>
          <w:rFonts w:ascii="Arial" w:hAnsi="Arial"/>
          <w:b/>
        </w:rPr>
        <w:tab/>
        <w:t xml:space="preserve">Primary care </w:t>
      </w:r>
      <w:r w:rsidR="00E06F8F">
        <w:rPr>
          <w:rFonts w:ascii="Arial" w:hAnsi="Arial"/>
          <w:b/>
        </w:rPr>
        <w:t xml:space="preserve">and residence </w:t>
      </w:r>
      <w:r>
        <w:rPr>
          <w:rFonts w:ascii="Arial" w:hAnsi="Arial"/>
          <w:b/>
        </w:rPr>
        <w:t>of the minor children shall vest in applicant.</w:t>
      </w:r>
    </w:p>
    <w:p w14:paraId="172E5684" w14:textId="1198FC69" w:rsidR="001E4142" w:rsidRDefault="001E4142" w:rsidP="008868D4">
      <w:pPr>
        <w:spacing w:before="360" w:after="360" w:line="480" w:lineRule="auto"/>
        <w:ind w:left="720"/>
        <w:jc w:val="both"/>
        <w:rPr>
          <w:rFonts w:ascii="Arial" w:hAnsi="Arial"/>
          <w:b/>
        </w:rPr>
      </w:pPr>
      <w:r>
        <w:rPr>
          <w:rFonts w:ascii="Arial" w:hAnsi="Arial"/>
          <w:b/>
        </w:rPr>
        <w:lastRenderedPageBreak/>
        <w:t>[4</w:t>
      </w:r>
      <w:r w:rsidR="00802EF8">
        <w:rPr>
          <w:rFonts w:ascii="Arial" w:hAnsi="Arial"/>
          <w:b/>
        </w:rPr>
        <w:t>4</w:t>
      </w:r>
      <w:r w:rsidR="009E6FFF">
        <w:rPr>
          <w:rFonts w:ascii="Arial" w:hAnsi="Arial"/>
          <w:b/>
        </w:rPr>
        <w:t>.</w:t>
      </w:r>
      <w:r>
        <w:rPr>
          <w:rFonts w:ascii="Arial" w:hAnsi="Arial"/>
          <w:b/>
        </w:rPr>
        <w:t>3]</w:t>
      </w:r>
      <w:r>
        <w:rPr>
          <w:rFonts w:ascii="Arial" w:hAnsi="Arial"/>
          <w:b/>
        </w:rPr>
        <w:tab/>
        <w:t>First respondent shall have the following rights of contact with the minor children:</w:t>
      </w:r>
    </w:p>
    <w:p w14:paraId="450D738F" w14:textId="7284A6CC" w:rsidR="001E4142" w:rsidRDefault="001E4142" w:rsidP="001E4142">
      <w:pPr>
        <w:spacing w:before="360" w:after="360" w:line="480" w:lineRule="auto"/>
        <w:ind w:left="1440"/>
        <w:jc w:val="both"/>
        <w:rPr>
          <w:rFonts w:ascii="Arial" w:hAnsi="Arial"/>
          <w:b/>
        </w:rPr>
      </w:pPr>
      <w:r>
        <w:rPr>
          <w:rFonts w:ascii="Arial" w:hAnsi="Arial"/>
          <w:b/>
        </w:rPr>
        <w:t>[4</w:t>
      </w:r>
      <w:r w:rsidR="00802EF8">
        <w:rPr>
          <w:rFonts w:ascii="Arial" w:hAnsi="Arial"/>
          <w:b/>
        </w:rPr>
        <w:t>4</w:t>
      </w:r>
      <w:r>
        <w:rPr>
          <w:rFonts w:ascii="Arial" w:hAnsi="Arial"/>
          <w:b/>
        </w:rPr>
        <w:t>.3.1]</w:t>
      </w:r>
      <w:r>
        <w:rPr>
          <w:rFonts w:ascii="Arial" w:hAnsi="Arial"/>
          <w:b/>
        </w:rPr>
        <w:tab/>
        <w:t xml:space="preserve">In addition to the contact outlined below, </w:t>
      </w:r>
      <w:r w:rsidR="00E06F8F">
        <w:rPr>
          <w:rFonts w:ascii="Arial" w:hAnsi="Arial"/>
          <w:b/>
        </w:rPr>
        <w:t xml:space="preserve">telephonic contact (including facetime, Zoom and/or Teams) </w:t>
      </w:r>
      <w:r>
        <w:rPr>
          <w:rFonts w:ascii="Arial" w:hAnsi="Arial"/>
          <w:b/>
        </w:rPr>
        <w:t>every evening at 18h00 (South African time) for a period of not less than 30 minutes;</w:t>
      </w:r>
    </w:p>
    <w:p w14:paraId="403C6B85" w14:textId="1FF1E0FD" w:rsidR="001E4142" w:rsidRDefault="001E4142" w:rsidP="001E4142">
      <w:pPr>
        <w:spacing w:before="360" w:after="360" w:line="480" w:lineRule="auto"/>
        <w:ind w:left="1440"/>
        <w:jc w:val="both"/>
        <w:rPr>
          <w:rFonts w:ascii="Arial" w:hAnsi="Arial"/>
          <w:b/>
        </w:rPr>
      </w:pPr>
      <w:r>
        <w:rPr>
          <w:rFonts w:ascii="Arial" w:hAnsi="Arial"/>
          <w:b/>
        </w:rPr>
        <w:t>[4</w:t>
      </w:r>
      <w:r w:rsidR="00802EF8">
        <w:rPr>
          <w:rFonts w:ascii="Arial" w:hAnsi="Arial"/>
          <w:b/>
        </w:rPr>
        <w:t>4</w:t>
      </w:r>
      <w:r>
        <w:rPr>
          <w:rFonts w:ascii="Arial" w:hAnsi="Arial"/>
          <w:b/>
        </w:rPr>
        <w:t>.3.2]</w:t>
      </w:r>
      <w:r>
        <w:rPr>
          <w:rFonts w:ascii="Arial" w:hAnsi="Arial"/>
          <w:b/>
        </w:rPr>
        <w:tab/>
        <w:t>When first respondent is not in South Africa, then for one long and one short school holiday per annum, with the Easter and Christmas holidays alternating annually;</w:t>
      </w:r>
    </w:p>
    <w:p w14:paraId="4D82509D" w14:textId="4BF7F861" w:rsidR="001E4142" w:rsidRDefault="001E4142" w:rsidP="001E4142">
      <w:pPr>
        <w:spacing w:before="360" w:after="360" w:line="480" w:lineRule="auto"/>
        <w:ind w:left="1440"/>
        <w:jc w:val="both"/>
        <w:rPr>
          <w:rFonts w:ascii="Arial" w:hAnsi="Arial"/>
          <w:b/>
        </w:rPr>
      </w:pPr>
      <w:r>
        <w:rPr>
          <w:rFonts w:ascii="Arial" w:hAnsi="Arial"/>
          <w:b/>
        </w:rPr>
        <w:t>[4</w:t>
      </w:r>
      <w:r w:rsidR="00802EF8">
        <w:rPr>
          <w:rFonts w:ascii="Arial" w:hAnsi="Arial"/>
          <w:b/>
        </w:rPr>
        <w:t>4</w:t>
      </w:r>
      <w:r>
        <w:rPr>
          <w:rFonts w:ascii="Arial" w:hAnsi="Arial"/>
          <w:b/>
        </w:rPr>
        <w:t>.3.3]</w:t>
      </w:r>
      <w:r>
        <w:rPr>
          <w:rFonts w:ascii="Arial" w:hAnsi="Arial"/>
          <w:b/>
        </w:rPr>
        <w:tab/>
        <w:t>When first respondent is in South Africa:</w:t>
      </w:r>
    </w:p>
    <w:p w14:paraId="34C245ED" w14:textId="45FCCEBD" w:rsidR="001E4142" w:rsidRDefault="001E4142" w:rsidP="001E4142">
      <w:pPr>
        <w:spacing w:before="360" w:after="360" w:line="480" w:lineRule="auto"/>
        <w:ind w:left="2160"/>
        <w:jc w:val="both"/>
        <w:rPr>
          <w:rFonts w:ascii="Arial" w:hAnsi="Arial"/>
          <w:b/>
        </w:rPr>
      </w:pPr>
      <w:r>
        <w:rPr>
          <w:rFonts w:ascii="Arial" w:hAnsi="Arial"/>
          <w:b/>
        </w:rPr>
        <w:t>[4</w:t>
      </w:r>
      <w:r w:rsidR="00802EF8">
        <w:rPr>
          <w:rFonts w:ascii="Arial" w:hAnsi="Arial"/>
          <w:b/>
        </w:rPr>
        <w:t>4</w:t>
      </w:r>
      <w:r>
        <w:rPr>
          <w:rFonts w:ascii="Arial" w:hAnsi="Arial"/>
          <w:b/>
        </w:rPr>
        <w:t>.3.3.1]</w:t>
      </w:r>
      <w:r>
        <w:rPr>
          <w:rFonts w:ascii="Arial" w:hAnsi="Arial"/>
          <w:b/>
        </w:rPr>
        <w:tab/>
        <w:t xml:space="preserve">Every alternate weekend from </w:t>
      </w:r>
      <w:r w:rsidR="00E06F8F">
        <w:rPr>
          <w:rFonts w:ascii="Arial" w:hAnsi="Arial"/>
          <w:b/>
        </w:rPr>
        <w:t>after school</w:t>
      </w:r>
      <w:r>
        <w:rPr>
          <w:rFonts w:ascii="Arial" w:hAnsi="Arial"/>
          <w:b/>
        </w:rPr>
        <w:t xml:space="preserve"> on Friday</w:t>
      </w:r>
      <w:r w:rsidR="00E06F8F">
        <w:rPr>
          <w:rFonts w:ascii="Arial" w:hAnsi="Arial"/>
          <w:b/>
        </w:rPr>
        <w:t xml:space="preserve"> (first respondent shall fetch the children from school)</w:t>
      </w:r>
      <w:r>
        <w:rPr>
          <w:rFonts w:ascii="Arial" w:hAnsi="Arial"/>
          <w:b/>
        </w:rPr>
        <w:t xml:space="preserve"> until </w:t>
      </w:r>
      <w:r w:rsidR="00E06F8F">
        <w:rPr>
          <w:rFonts w:ascii="Arial" w:hAnsi="Arial"/>
          <w:b/>
        </w:rPr>
        <w:t>Monday morning when first respondent shall return the children to school;</w:t>
      </w:r>
    </w:p>
    <w:p w14:paraId="3DE0B45D" w14:textId="5D7904F6" w:rsidR="001E4142" w:rsidRDefault="001E4142" w:rsidP="001E4142">
      <w:pPr>
        <w:spacing w:before="360" w:after="360" w:line="480" w:lineRule="auto"/>
        <w:ind w:left="2160"/>
        <w:jc w:val="both"/>
        <w:rPr>
          <w:rFonts w:ascii="Arial" w:hAnsi="Arial"/>
          <w:b/>
        </w:rPr>
      </w:pPr>
      <w:r>
        <w:rPr>
          <w:rFonts w:ascii="Arial" w:hAnsi="Arial"/>
          <w:b/>
        </w:rPr>
        <w:t>[4</w:t>
      </w:r>
      <w:r w:rsidR="00802EF8">
        <w:rPr>
          <w:rFonts w:ascii="Arial" w:hAnsi="Arial"/>
          <w:b/>
        </w:rPr>
        <w:t>4</w:t>
      </w:r>
      <w:r>
        <w:rPr>
          <w:rFonts w:ascii="Arial" w:hAnsi="Arial"/>
          <w:b/>
        </w:rPr>
        <w:t>.3.3.2]</w:t>
      </w:r>
      <w:r>
        <w:rPr>
          <w:rFonts w:ascii="Arial" w:hAnsi="Arial"/>
          <w:b/>
        </w:rPr>
        <w:tab/>
        <w:t>One long and one short school holiday per annum, with the Easter and Christmas holidays alternating annually.</w:t>
      </w:r>
    </w:p>
    <w:p w14:paraId="5B23DB61" w14:textId="165A5583" w:rsidR="001E4142" w:rsidRDefault="001E4142" w:rsidP="001E4142">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.4]</w:t>
      </w:r>
      <w:r>
        <w:rPr>
          <w:rFonts w:ascii="Arial" w:hAnsi="Arial"/>
          <w:b/>
        </w:rPr>
        <w:tab/>
        <w:t xml:space="preserve">Neither applicant nor respondent may remove the children from the Republic of South Africa, without the other </w:t>
      </w:r>
      <w:r>
        <w:rPr>
          <w:rFonts w:ascii="Arial" w:hAnsi="Arial"/>
          <w:b/>
        </w:rPr>
        <w:lastRenderedPageBreak/>
        <w:t>party’s prior</w:t>
      </w:r>
      <w:r w:rsidR="00BB3436">
        <w:rPr>
          <w:rFonts w:ascii="Arial" w:hAnsi="Arial"/>
          <w:b/>
        </w:rPr>
        <w:t xml:space="preserve"> written</w:t>
      </w:r>
      <w:r>
        <w:rPr>
          <w:rFonts w:ascii="Arial" w:hAnsi="Arial"/>
          <w:b/>
        </w:rPr>
        <w:t xml:space="preserve"> consent</w:t>
      </w:r>
      <w:r w:rsidR="000234FA">
        <w:rPr>
          <w:rFonts w:ascii="Arial" w:hAnsi="Arial"/>
          <w:b/>
        </w:rPr>
        <w:t>, which consent may not be unreasonably withheld</w:t>
      </w:r>
      <w:r>
        <w:rPr>
          <w:rFonts w:ascii="Arial" w:hAnsi="Arial"/>
          <w:b/>
        </w:rPr>
        <w:t>.</w:t>
      </w:r>
    </w:p>
    <w:p w14:paraId="48E5F6DF" w14:textId="6EFC8F19" w:rsidR="001E4142" w:rsidRDefault="001E4142" w:rsidP="001E4142">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.5]</w:t>
      </w:r>
      <w:r>
        <w:rPr>
          <w:rFonts w:ascii="Arial" w:hAnsi="Arial"/>
          <w:b/>
        </w:rPr>
        <w:tab/>
        <w:t xml:space="preserve">Neither party may remove the children to a territory which is not a signatory to the Hague Convention on the </w:t>
      </w:r>
      <w:r w:rsidR="000234FA">
        <w:rPr>
          <w:rFonts w:ascii="Arial" w:hAnsi="Arial"/>
          <w:b/>
        </w:rPr>
        <w:t xml:space="preserve">Civil Aspects of International </w:t>
      </w:r>
      <w:r>
        <w:rPr>
          <w:rFonts w:ascii="Arial" w:hAnsi="Arial"/>
          <w:b/>
        </w:rPr>
        <w:t>Child</w:t>
      </w:r>
      <w:r w:rsidR="000234FA">
        <w:rPr>
          <w:rFonts w:ascii="Arial" w:hAnsi="Arial"/>
          <w:b/>
        </w:rPr>
        <w:t xml:space="preserve"> Abduction.</w:t>
      </w:r>
    </w:p>
    <w:p w14:paraId="0C1604B2" w14:textId="365DF82A" w:rsidR="000234FA" w:rsidRDefault="000234FA" w:rsidP="001E4142">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.6]</w:t>
      </w:r>
      <w:r>
        <w:rPr>
          <w:rFonts w:ascii="Arial" w:hAnsi="Arial"/>
          <w:b/>
        </w:rPr>
        <w:tab/>
        <w:t>The children shall undergo therapy with a view to implementing this order and to resolve the emotional issues identified in the report of Dr S van Reenen;</w:t>
      </w:r>
    </w:p>
    <w:p w14:paraId="7183C5C1" w14:textId="60B05643" w:rsidR="000234FA" w:rsidRDefault="000234FA" w:rsidP="001E4142">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.7]</w:t>
      </w:r>
      <w:r>
        <w:rPr>
          <w:rFonts w:ascii="Arial" w:hAnsi="Arial"/>
          <w:b/>
        </w:rPr>
        <w:tab/>
        <w:t>Adv C Maree is appointed as parental coordinator to:</w:t>
      </w:r>
    </w:p>
    <w:p w14:paraId="131C0CDD" w14:textId="1CAF6A91" w:rsidR="000234FA" w:rsidRDefault="000234FA" w:rsidP="00E06F8F">
      <w:pPr>
        <w:spacing w:before="360" w:after="360" w:line="480" w:lineRule="auto"/>
        <w:ind w:left="1440"/>
        <w:jc w:val="both"/>
        <w:rPr>
          <w:rFonts w:ascii="Arial" w:hAnsi="Arial"/>
          <w:b/>
        </w:rPr>
      </w:pPr>
      <w:r>
        <w:rPr>
          <w:rFonts w:ascii="Arial" w:hAnsi="Arial"/>
          <w:b/>
        </w:rPr>
        <w:t>[4</w:t>
      </w:r>
      <w:r w:rsidR="00802EF8">
        <w:rPr>
          <w:rFonts w:ascii="Arial" w:hAnsi="Arial"/>
          <w:b/>
        </w:rPr>
        <w:t>4</w:t>
      </w:r>
      <w:r>
        <w:rPr>
          <w:rFonts w:ascii="Arial" w:hAnsi="Arial"/>
          <w:b/>
        </w:rPr>
        <w:t>.7.1]</w:t>
      </w:r>
      <w:r>
        <w:rPr>
          <w:rFonts w:ascii="Arial" w:hAnsi="Arial"/>
          <w:b/>
        </w:rPr>
        <w:tab/>
      </w:r>
      <w:r w:rsidR="00E06F8F">
        <w:rPr>
          <w:rFonts w:ascii="Arial" w:hAnsi="Arial"/>
          <w:b/>
        </w:rPr>
        <w:t>To m</w:t>
      </w:r>
      <w:r>
        <w:rPr>
          <w:rFonts w:ascii="Arial" w:hAnsi="Arial"/>
          <w:b/>
        </w:rPr>
        <w:t>onitor the implementation of this order;</w:t>
      </w:r>
    </w:p>
    <w:p w14:paraId="315F4A70" w14:textId="30C7EFA0" w:rsidR="000234FA" w:rsidRDefault="000234FA" w:rsidP="000234FA">
      <w:pPr>
        <w:spacing w:before="360" w:after="360" w:line="480" w:lineRule="auto"/>
        <w:ind w:left="1440" w:hanging="720"/>
        <w:jc w:val="both"/>
        <w:rPr>
          <w:rFonts w:ascii="Arial" w:hAnsi="Arial"/>
          <w:b/>
        </w:rPr>
      </w:pPr>
      <w:r>
        <w:rPr>
          <w:rFonts w:ascii="Arial" w:hAnsi="Arial"/>
          <w:b/>
        </w:rPr>
        <w:tab/>
        <w:t>[4</w:t>
      </w:r>
      <w:r w:rsidR="00802EF8">
        <w:rPr>
          <w:rFonts w:ascii="Arial" w:hAnsi="Arial"/>
          <w:b/>
        </w:rPr>
        <w:t>4</w:t>
      </w:r>
      <w:r>
        <w:rPr>
          <w:rFonts w:ascii="Arial" w:hAnsi="Arial"/>
          <w:b/>
        </w:rPr>
        <w:t>.7.2]</w:t>
      </w:r>
      <w:r>
        <w:rPr>
          <w:rFonts w:ascii="Arial" w:hAnsi="Arial"/>
          <w:b/>
        </w:rPr>
        <w:tab/>
      </w:r>
      <w:r w:rsidR="00E06F8F">
        <w:rPr>
          <w:rFonts w:ascii="Arial" w:hAnsi="Arial"/>
          <w:b/>
        </w:rPr>
        <w:t>To r</w:t>
      </w:r>
      <w:r>
        <w:rPr>
          <w:rFonts w:ascii="Arial" w:hAnsi="Arial"/>
          <w:b/>
        </w:rPr>
        <w:t>esolve, as far as possible, any disputes between the parties relating to the children;</w:t>
      </w:r>
    </w:p>
    <w:p w14:paraId="6EF5C2DC" w14:textId="25752462" w:rsidR="000234FA" w:rsidRDefault="000234FA" w:rsidP="000234FA">
      <w:pPr>
        <w:spacing w:before="360" w:after="360" w:line="480" w:lineRule="auto"/>
        <w:ind w:left="1440" w:hanging="720"/>
        <w:jc w:val="both"/>
        <w:rPr>
          <w:rFonts w:ascii="Arial" w:hAnsi="Arial"/>
          <w:b/>
        </w:rPr>
      </w:pPr>
      <w:r>
        <w:rPr>
          <w:rFonts w:ascii="Arial" w:hAnsi="Arial"/>
          <w:b/>
        </w:rPr>
        <w:tab/>
        <w:t>[4</w:t>
      </w:r>
      <w:r w:rsidR="00802EF8">
        <w:rPr>
          <w:rFonts w:ascii="Arial" w:hAnsi="Arial"/>
          <w:b/>
        </w:rPr>
        <w:t>4</w:t>
      </w:r>
      <w:r>
        <w:rPr>
          <w:rFonts w:ascii="Arial" w:hAnsi="Arial"/>
          <w:b/>
        </w:rPr>
        <w:t>.7.3]</w:t>
      </w:r>
      <w:r>
        <w:rPr>
          <w:rFonts w:ascii="Arial" w:hAnsi="Arial"/>
          <w:b/>
        </w:rPr>
        <w:tab/>
      </w:r>
      <w:r w:rsidR="00E06F8F">
        <w:rPr>
          <w:rFonts w:ascii="Arial" w:hAnsi="Arial"/>
          <w:b/>
        </w:rPr>
        <w:t>To a</w:t>
      </w:r>
      <w:r>
        <w:rPr>
          <w:rFonts w:ascii="Arial" w:hAnsi="Arial"/>
          <w:b/>
        </w:rPr>
        <w:t xml:space="preserve">rrange for the children to undergo therapy </w:t>
      </w:r>
      <w:r w:rsidR="00C662A1">
        <w:rPr>
          <w:rFonts w:ascii="Arial" w:hAnsi="Arial"/>
          <w:b/>
        </w:rPr>
        <w:t>with</w:t>
      </w:r>
      <w:r>
        <w:rPr>
          <w:rFonts w:ascii="Arial" w:hAnsi="Arial"/>
          <w:b/>
        </w:rPr>
        <w:t xml:space="preserve"> a therapist of his choice</w:t>
      </w:r>
      <w:r w:rsidR="00E06F8F">
        <w:rPr>
          <w:rFonts w:ascii="Arial" w:hAnsi="Arial"/>
          <w:b/>
        </w:rPr>
        <w:t>, and to engage with the therapist in order to obtain feedback regarding the therapeutic progression and process;</w:t>
      </w:r>
    </w:p>
    <w:p w14:paraId="75FD9A31" w14:textId="47729E38" w:rsidR="00E06F8F" w:rsidRDefault="00E06F8F" w:rsidP="000234FA">
      <w:pPr>
        <w:spacing w:before="360" w:after="360" w:line="480" w:lineRule="auto"/>
        <w:ind w:left="1440" w:hanging="720"/>
        <w:jc w:val="both"/>
        <w:rPr>
          <w:rFonts w:ascii="Arial" w:hAnsi="Arial"/>
          <w:b/>
        </w:rPr>
      </w:pPr>
      <w:r>
        <w:rPr>
          <w:rFonts w:ascii="Arial" w:hAnsi="Arial"/>
          <w:b/>
        </w:rPr>
        <w:tab/>
        <w:t>[4</w:t>
      </w:r>
      <w:r w:rsidR="00802EF8">
        <w:rPr>
          <w:rFonts w:ascii="Arial" w:hAnsi="Arial"/>
          <w:b/>
        </w:rPr>
        <w:t>4</w:t>
      </w:r>
      <w:r>
        <w:rPr>
          <w:rFonts w:ascii="Arial" w:hAnsi="Arial"/>
          <w:b/>
        </w:rPr>
        <w:t>.7.4] To refer the parties to therapy with a therapist of his choice if he deems it necessary, and to obtain feedback from the therapist;</w:t>
      </w:r>
    </w:p>
    <w:p w14:paraId="22DD4B34" w14:textId="3511C4B6" w:rsidR="00E06F8F" w:rsidRDefault="00E06F8F" w:rsidP="000234FA">
      <w:pPr>
        <w:spacing w:before="360" w:after="360" w:line="480" w:lineRule="auto"/>
        <w:ind w:left="1440" w:hanging="720"/>
        <w:jc w:val="both"/>
        <w:rPr>
          <w:rFonts w:ascii="Arial" w:hAnsi="Arial"/>
          <w:b/>
        </w:rPr>
      </w:pPr>
      <w:r>
        <w:rPr>
          <w:rFonts w:ascii="Arial" w:hAnsi="Arial"/>
          <w:b/>
        </w:rPr>
        <w:lastRenderedPageBreak/>
        <w:tab/>
        <w:t>[4</w:t>
      </w:r>
      <w:r w:rsidR="00802EF8">
        <w:rPr>
          <w:rFonts w:ascii="Arial" w:hAnsi="Arial"/>
          <w:b/>
        </w:rPr>
        <w:t>4</w:t>
      </w:r>
      <w:r>
        <w:rPr>
          <w:rFonts w:ascii="Arial" w:hAnsi="Arial"/>
          <w:b/>
        </w:rPr>
        <w:t>.7.5]</w:t>
      </w:r>
      <w:r>
        <w:rPr>
          <w:rFonts w:ascii="Arial" w:hAnsi="Arial"/>
          <w:b/>
        </w:rPr>
        <w:tab/>
        <w:t>To assist the parties in drafting a parenting plan;</w:t>
      </w:r>
    </w:p>
    <w:p w14:paraId="4589F168" w14:textId="6FF4C778" w:rsidR="00E06F8F" w:rsidRDefault="00E06F8F" w:rsidP="000234FA">
      <w:pPr>
        <w:spacing w:before="360" w:after="360" w:line="480" w:lineRule="auto"/>
        <w:ind w:left="1440" w:hanging="720"/>
        <w:jc w:val="both"/>
        <w:rPr>
          <w:rFonts w:ascii="Arial" w:hAnsi="Arial"/>
          <w:b/>
        </w:rPr>
      </w:pPr>
      <w:r>
        <w:rPr>
          <w:rFonts w:ascii="Arial" w:hAnsi="Arial"/>
          <w:b/>
        </w:rPr>
        <w:tab/>
        <w:t>[4</w:t>
      </w:r>
      <w:r w:rsidR="00802EF8">
        <w:rPr>
          <w:rFonts w:ascii="Arial" w:hAnsi="Arial"/>
          <w:b/>
        </w:rPr>
        <w:t>4</w:t>
      </w:r>
      <w:r>
        <w:rPr>
          <w:rFonts w:ascii="Arial" w:hAnsi="Arial"/>
          <w:b/>
        </w:rPr>
        <w:t>.7.6]</w:t>
      </w:r>
      <w:r>
        <w:rPr>
          <w:rFonts w:ascii="Arial" w:hAnsi="Arial"/>
          <w:b/>
        </w:rPr>
        <w:tab/>
        <w:t>To approach the case manager if necessary to extend his duties or to issue directives;</w:t>
      </w:r>
    </w:p>
    <w:p w14:paraId="39BDC1D0" w14:textId="245FA227" w:rsidR="000234FA" w:rsidRDefault="000234FA" w:rsidP="000234FA">
      <w:pPr>
        <w:spacing w:before="360" w:after="360" w:line="480" w:lineRule="auto"/>
        <w:ind w:left="1440"/>
        <w:jc w:val="both"/>
        <w:rPr>
          <w:rFonts w:ascii="Arial" w:hAnsi="Arial"/>
          <w:b/>
        </w:rPr>
      </w:pPr>
      <w:r>
        <w:rPr>
          <w:rFonts w:ascii="Arial" w:hAnsi="Arial"/>
          <w:b/>
        </w:rPr>
        <w:t>[4</w:t>
      </w:r>
      <w:r w:rsidR="00802EF8">
        <w:rPr>
          <w:rFonts w:ascii="Arial" w:hAnsi="Arial"/>
          <w:b/>
        </w:rPr>
        <w:t>4</w:t>
      </w:r>
      <w:r>
        <w:rPr>
          <w:rFonts w:ascii="Arial" w:hAnsi="Arial"/>
          <w:b/>
        </w:rPr>
        <w:t>.7.</w:t>
      </w:r>
      <w:r w:rsidR="00E06F8F">
        <w:rPr>
          <w:rFonts w:ascii="Arial" w:hAnsi="Arial"/>
          <w:b/>
        </w:rPr>
        <w:t>7</w:t>
      </w:r>
      <w:r>
        <w:rPr>
          <w:rFonts w:ascii="Arial" w:hAnsi="Arial"/>
          <w:b/>
        </w:rPr>
        <w:t>]</w:t>
      </w:r>
      <w:r>
        <w:rPr>
          <w:rFonts w:ascii="Arial" w:hAnsi="Arial"/>
          <w:b/>
        </w:rPr>
        <w:tab/>
      </w:r>
      <w:r w:rsidR="00E06F8F">
        <w:rPr>
          <w:rFonts w:ascii="Arial" w:hAnsi="Arial"/>
          <w:b/>
        </w:rPr>
        <w:t>To r</w:t>
      </w:r>
      <w:r>
        <w:rPr>
          <w:rFonts w:ascii="Arial" w:hAnsi="Arial"/>
          <w:b/>
        </w:rPr>
        <w:t>eport back to Court if it is, in his view, necessary to do so.</w:t>
      </w:r>
    </w:p>
    <w:p w14:paraId="5AAB7324" w14:textId="3D41EDED" w:rsidR="000234FA" w:rsidRDefault="000234FA" w:rsidP="000234FA">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.8]</w:t>
      </w:r>
      <w:r>
        <w:rPr>
          <w:rFonts w:ascii="Arial" w:hAnsi="Arial"/>
          <w:b/>
        </w:rPr>
        <w:tab/>
        <w:t>The parties shall bear the costs of the therapy and of the parental coordinator equally.</w:t>
      </w:r>
    </w:p>
    <w:p w14:paraId="23E5D81E" w14:textId="42803906" w:rsidR="00653772" w:rsidRDefault="00653772" w:rsidP="000234FA">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.9]</w:t>
      </w:r>
      <w:r>
        <w:rPr>
          <w:rFonts w:ascii="Arial" w:hAnsi="Arial"/>
          <w:b/>
        </w:rPr>
        <w:tab/>
        <w:t xml:space="preserve">The parties are interdicted and restrained from </w:t>
      </w:r>
      <w:r w:rsidR="00E06F8F">
        <w:rPr>
          <w:rFonts w:ascii="Arial" w:hAnsi="Arial"/>
          <w:b/>
        </w:rPr>
        <w:t xml:space="preserve">directly or indirectly </w:t>
      </w:r>
      <w:r>
        <w:rPr>
          <w:rFonts w:ascii="Arial" w:hAnsi="Arial"/>
          <w:b/>
        </w:rPr>
        <w:t xml:space="preserve">making any remarks in front of or to the children which are disparaging of the other party, and furthermore, the parties may not discuss this application or any other litigation between them with the children. </w:t>
      </w:r>
    </w:p>
    <w:p w14:paraId="4B84D3E2" w14:textId="5E6593FB" w:rsidR="00653772" w:rsidRDefault="00653772" w:rsidP="000234FA">
      <w:pPr>
        <w:spacing w:before="360" w:after="360" w:line="480" w:lineRule="auto"/>
        <w:ind w:left="720"/>
        <w:jc w:val="both"/>
        <w:rPr>
          <w:rFonts w:ascii="Arial" w:hAnsi="Arial"/>
          <w:b/>
        </w:rPr>
      </w:pPr>
      <w:r>
        <w:rPr>
          <w:rFonts w:ascii="Arial" w:hAnsi="Arial"/>
          <w:b/>
        </w:rPr>
        <w:t>[4</w:t>
      </w:r>
      <w:r w:rsidR="00802EF8">
        <w:rPr>
          <w:rFonts w:ascii="Arial" w:hAnsi="Arial"/>
          <w:b/>
        </w:rPr>
        <w:t>4</w:t>
      </w:r>
      <w:r w:rsidR="00E07AE1">
        <w:rPr>
          <w:rFonts w:ascii="Arial" w:hAnsi="Arial"/>
          <w:b/>
        </w:rPr>
        <w:t>.</w:t>
      </w:r>
      <w:r>
        <w:rPr>
          <w:rFonts w:ascii="Arial" w:hAnsi="Arial"/>
          <w:b/>
        </w:rPr>
        <w:t>10] The parties are directed not to expose the children to third parties who make negative or disparaging remarks concerning the other party, or who discuss the present or any other litigation with, or in front of the children.</w:t>
      </w:r>
    </w:p>
    <w:p w14:paraId="1D73BE12" w14:textId="05FEAEF0" w:rsidR="00BB3436" w:rsidRDefault="00BB3436" w:rsidP="000234FA">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.12]</w:t>
      </w:r>
      <w:r>
        <w:rPr>
          <w:rFonts w:ascii="Arial" w:hAnsi="Arial"/>
          <w:b/>
        </w:rPr>
        <w:tab/>
        <w:t xml:space="preserve">This order shall operate as a rule </w:t>
      </w:r>
      <w:r>
        <w:rPr>
          <w:rFonts w:ascii="Arial" w:hAnsi="Arial"/>
          <w:b/>
          <w:i/>
          <w:iCs/>
        </w:rPr>
        <w:t>nisi</w:t>
      </w:r>
      <w:r>
        <w:rPr>
          <w:rFonts w:ascii="Arial" w:hAnsi="Arial"/>
          <w:b/>
        </w:rPr>
        <w:t>, and any party may show cause on 18 March 2024 why paragraphs 4</w:t>
      </w:r>
      <w:r w:rsidR="00802EF8">
        <w:rPr>
          <w:rFonts w:ascii="Arial" w:hAnsi="Arial"/>
          <w:b/>
        </w:rPr>
        <w:t>4</w:t>
      </w:r>
      <w:r w:rsidR="009E6FFF">
        <w:rPr>
          <w:rFonts w:ascii="Arial" w:hAnsi="Arial"/>
          <w:b/>
        </w:rPr>
        <w:t>.</w:t>
      </w:r>
      <w:r>
        <w:rPr>
          <w:rFonts w:ascii="Arial" w:hAnsi="Arial"/>
          <w:b/>
        </w:rPr>
        <w:t>1 to 4</w:t>
      </w:r>
      <w:r w:rsidR="00802EF8">
        <w:rPr>
          <w:rFonts w:ascii="Arial" w:hAnsi="Arial"/>
          <w:b/>
        </w:rPr>
        <w:t>4</w:t>
      </w:r>
      <w:r>
        <w:rPr>
          <w:rFonts w:ascii="Arial" w:hAnsi="Arial"/>
          <w:b/>
        </w:rPr>
        <w:t>.11 of this order should not be made final.</w:t>
      </w:r>
    </w:p>
    <w:p w14:paraId="6A5885E3" w14:textId="19FF6B40" w:rsidR="00BB3436" w:rsidRPr="00BB3436" w:rsidRDefault="00BB3436" w:rsidP="000234FA">
      <w:pPr>
        <w:spacing w:before="360" w:after="360" w:line="480" w:lineRule="auto"/>
        <w:ind w:left="720"/>
        <w:jc w:val="both"/>
        <w:rPr>
          <w:rFonts w:ascii="Arial" w:hAnsi="Arial"/>
          <w:b/>
        </w:rPr>
      </w:pPr>
      <w:r>
        <w:rPr>
          <w:rFonts w:ascii="Arial" w:hAnsi="Arial"/>
          <w:b/>
        </w:rPr>
        <w:lastRenderedPageBreak/>
        <w:t>[4</w:t>
      </w:r>
      <w:r w:rsidR="00802EF8">
        <w:rPr>
          <w:rFonts w:ascii="Arial" w:hAnsi="Arial"/>
          <w:b/>
        </w:rPr>
        <w:t>4</w:t>
      </w:r>
      <w:r>
        <w:rPr>
          <w:rFonts w:ascii="Arial" w:hAnsi="Arial"/>
          <w:b/>
        </w:rPr>
        <w:t>.13] Notwithstanding paragraph 4</w:t>
      </w:r>
      <w:r w:rsidR="00802EF8">
        <w:rPr>
          <w:rFonts w:ascii="Arial" w:hAnsi="Arial"/>
          <w:b/>
        </w:rPr>
        <w:t>4</w:t>
      </w:r>
      <w:r>
        <w:rPr>
          <w:rFonts w:ascii="Arial" w:hAnsi="Arial"/>
          <w:b/>
        </w:rPr>
        <w:t xml:space="preserve">.12 above, paragraphs </w:t>
      </w:r>
      <w:r w:rsidR="00A61480">
        <w:rPr>
          <w:rFonts w:ascii="Arial" w:hAnsi="Arial"/>
          <w:b/>
        </w:rPr>
        <w:t>4</w:t>
      </w:r>
      <w:r w:rsidR="00802EF8">
        <w:rPr>
          <w:rFonts w:ascii="Arial" w:hAnsi="Arial"/>
          <w:b/>
        </w:rPr>
        <w:t>4</w:t>
      </w:r>
      <w:r>
        <w:rPr>
          <w:rFonts w:ascii="Arial" w:hAnsi="Arial"/>
          <w:b/>
        </w:rPr>
        <w:t>.1 to 4</w:t>
      </w:r>
      <w:r w:rsidR="00802EF8">
        <w:rPr>
          <w:rFonts w:ascii="Arial" w:hAnsi="Arial"/>
          <w:b/>
        </w:rPr>
        <w:t>4</w:t>
      </w:r>
      <w:r>
        <w:rPr>
          <w:rFonts w:ascii="Arial" w:hAnsi="Arial"/>
          <w:b/>
        </w:rPr>
        <w:t xml:space="preserve"> .11 shall take immediate effect.</w:t>
      </w:r>
    </w:p>
    <w:p w14:paraId="601BC1AD" w14:textId="07D5B557" w:rsidR="00653772" w:rsidRDefault="00653772" w:rsidP="000234FA">
      <w:pPr>
        <w:spacing w:before="360" w:after="360" w:line="480" w:lineRule="auto"/>
        <w:ind w:left="720"/>
        <w:jc w:val="both"/>
        <w:rPr>
          <w:rFonts w:ascii="Arial" w:hAnsi="Arial"/>
          <w:b/>
        </w:rPr>
      </w:pPr>
      <w:r>
        <w:rPr>
          <w:rFonts w:ascii="Arial" w:hAnsi="Arial"/>
          <w:b/>
        </w:rPr>
        <w:t>[4</w:t>
      </w:r>
      <w:r w:rsidR="00802EF8">
        <w:rPr>
          <w:rFonts w:ascii="Arial" w:hAnsi="Arial"/>
          <w:b/>
        </w:rPr>
        <w:t>4</w:t>
      </w:r>
      <w:r>
        <w:rPr>
          <w:rFonts w:ascii="Arial" w:hAnsi="Arial"/>
          <w:b/>
        </w:rPr>
        <w:t>.1</w:t>
      </w:r>
      <w:r w:rsidR="00BB3436">
        <w:rPr>
          <w:rFonts w:ascii="Arial" w:hAnsi="Arial"/>
          <w:b/>
        </w:rPr>
        <w:t>4</w:t>
      </w:r>
      <w:r>
        <w:rPr>
          <w:rFonts w:ascii="Arial" w:hAnsi="Arial"/>
          <w:b/>
        </w:rPr>
        <w:t xml:space="preserve">] Each party shall </w:t>
      </w:r>
      <w:r w:rsidR="00802EF8">
        <w:rPr>
          <w:rFonts w:ascii="Arial" w:hAnsi="Arial"/>
          <w:b/>
        </w:rPr>
        <w:t xml:space="preserve">pay </w:t>
      </w:r>
      <w:r>
        <w:rPr>
          <w:rFonts w:ascii="Arial" w:hAnsi="Arial"/>
          <w:b/>
        </w:rPr>
        <w:t>its own costs.</w:t>
      </w:r>
    </w:p>
    <w:p w14:paraId="2C9A73BE" w14:textId="3C570F26" w:rsidR="00802EF8" w:rsidRDefault="00802EF8" w:rsidP="000234FA">
      <w:pPr>
        <w:spacing w:before="360" w:after="360" w:line="480" w:lineRule="auto"/>
        <w:ind w:left="720"/>
        <w:jc w:val="both"/>
        <w:rPr>
          <w:rFonts w:ascii="Arial" w:hAnsi="Arial"/>
          <w:b/>
        </w:rPr>
      </w:pPr>
    </w:p>
    <w:p w14:paraId="72ECF773" w14:textId="77777777" w:rsidR="00802EF8" w:rsidRPr="008868D4" w:rsidRDefault="00802EF8" w:rsidP="000234FA">
      <w:pPr>
        <w:spacing w:before="360" w:after="360" w:line="480" w:lineRule="auto"/>
        <w:ind w:left="720"/>
        <w:jc w:val="both"/>
        <w:rPr>
          <w:rFonts w:ascii="Arial" w:hAnsi="Arial"/>
          <w:b/>
        </w:rPr>
      </w:pPr>
    </w:p>
    <w:p w14:paraId="03EDEB65" w14:textId="27039FE3" w:rsidR="00CC2033" w:rsidRDefault="00CC2033" w:rsidP="00804073">
      <w:pPr>
        <w:pStyle w:val="ListParagraph"/>
        <w:ind w:left="0"/>
        <w:jc w:val="right"/>
        <w:rPr>
          <w:rFonts w:ascii="Arial" w:hAnsi="Arial" w:cs="Arial"/>
          <w:b/>
        </w:rPr>
      </w:pPr>
      <w:r>
        <w:rPr>
          <w:rFonts w:ascii="Arial" w:hAnsi="Arial" w:cs="Arial"/>
          <w:b/>
        </w:rPr>
        <w:t xml:space="preserve">________________________________ </w:t>
      </w:r>
    </w:p>
    <w:p w14:paraId="21E4B82C" w14:textId="287E80D4" w:rsidR="00CC2033" w:rsidRDefault="00CC2033" w:rsidP="00804073">
      <w:pPr>
        <w:pStyle w:val="ListParagraph"/>
        <w:ind w:left="0"/>
        <w:jc w:val="right"/>
        <w:rPr>
          <w:rFonts w:ascii="Arial" w:hAnsi="Arial" w:cs="Arial"/>
          <w:b/>
        </w:rPr>
      </w:pPr>
      <w:r>
        <w:rPr>
          <w:rFonts w:ascii="Arial" w:hAnsi="Arial" w:cs="Arial"/>
          <w:b/>
        </w:rPr>
        <w:t>SWANEPOEL J</w:t>
      </w:r>
    </w:p>
    <w:p w14:paraId="1E5D9A40" w14:textId="7A62450C" w:rsidR="007E2A99" w:rsidRPr="00C71BA3" w:rsidRDefault="007E2A99" w:rsidP="00804073">
      <w:pPr>
        <w:pStyle w:val="ListParagraph"/>
        <w:ind w:left="0"/>
        <w:jc w:val="right"/>
        <w:rPr>
          <w:rFonts w:ascii="Arial" w:hAnsi="Arial" w:cs="Arial"/>
          <w:b/>
        </w:rPr>
      </w:pPr>
      <w:r w:rsidRPr="00C71BA3">
        <w:rPr>
          <w:rFonts w:ascii="Arial" w:hAnsi="Arial" w:cs="Arial"/>
          <w:b/>
        </w:rPr>
        <w:t>JUDGE OF THE HIGH COURT</w:t>
      </w:r>
    </w:p>
    <w:p w14:paraId="70C8219B" w14:textId="4DB874DA" w:rsidR="007876DF" w:rsidRPr="00A47880" w:rsidRDefault="007E2A99" w:rsidP="00804073">
      <w:pPr>
        <w:pStyle w:val="ListParagraph"/>
        <w:ind w:left="0"/>
        <w:jc w:val="right"/>
        <w:rPr>
          <w:rFonts w:ascii="Arial" w:hAnsi="Arial" w:cs="Arial"/>
          <w:b/>
        </w:rPr>
      </w:pPr>
      <w:r w:rsidRPr="00C71BA3">
        <w:rPr>
          <w:rFonts w:ascii="Arial" w:hAnsi="Arial" w:cs="Arial"/>
          <w:b/>
        </w:rPr>
        <w:t>GAUTENG DIVISION</w:t>
      </w:r>
      <w:r w:rsidR="00804073">
        <w:rPr>
          <w:rFonts w:ascii="Arial" w:hAnsi="Arial" w:cs="Arial"/>
          <w:b/>
        </w:rPr>
        <w:t xml:space="preserve"> PRETORIA</w:t>
      </w:r>
    </w:p>
    <w:p w14:paraId="455E8329" w14:textId="77777777" w:rsidR="007876DF" w:rsidRDefault="007876DF" w:rsidP="00804073">
      <w:pPr>
        <w:tabs>
          <w:tab w:val="left" w:pos="-1440"/>
          <w:tab w:val="left" w:pos="-720"/>
          <w:tab w:val="left" w:pos="0"/>
          <w:tab w:val="left" w:pos="1008"/>
          <w:tab w:val="left" w:pos="1872"/>
          <w:tab w:val="left" w:pos="3168"/>
          <w:tab w:val="left" w:pos="3600"/>
        </w:tabs>
        <w:suppressAutoHyphens/>
        <w:rPr>
          <w:rFonts w:ascii="Arial" w:hAnsi="Arial"/>
          <w:b/>
        </w:rPr>
      </w:pPr>
    </w:p>
    <w:p w14:paraId="6EE1D421" w14:textId="77777777" w:rsidR="00653772" w:rsidRDefault="00653772" w:rsidP="003D7CC6">
      <w:pPr>
        <w:tabs>
          <w:tab w:val="left" w:pos="-1440"/>
          <w:tab w:val="left" w:pos="-720"/>
          <w:tab w:val="left" w:pos="0"/>
          <w:tab w:val="left" w:pos="1008"/>
          <w:tab w:val="left" w:pos="1872"/>
          <w:tab w:val="left" w:pos="3168"/>
          <w:tab w:val="left" w:pos="3600"/>
        </w:tabs>
        <w:suppressAutoHyphens/>
        <w:rPr>
          <w:rFonts w:ascii="Arial" w:hAnsi="Arial"/>
          <w:b/>
        </w:rPr>
      </w:pPr>
    </w:p>
    <w:p w14:paraId="0CAC6655" w14:textId="77777777" w:rsidR="00653772" w:rsidRDefault="00653772" w:rsidP="003D7CC6">
      <w:pPr>
        <w:tabs>
          <w:tab w:val="left" w:pos="-1440"/>
          <w:tab w:val="left" w:pos="-720"/>
          <w:tab w:val="left" w:pos="0"/>
          <w:tab w:val="left" w:pos="1008"/>
          <w:tab w:val="left" w:pos="1872"/>
          <w:tab w:val="left" w:pos="3168"/>
          <w:tab w:val="left" w:pos="3600"/>
        </w:tabs>
        <w:suppressAutoHyphens/>
        <w:rPr>
          <w:rFonts w:ascii="Arial" w:hAnsi="Arial"/>
          <w:b/>
        </w:rPr>
      </w:pPr>
    </w:p>
    <w:p w14:paraId="62198810" w14:textId="77777777" w:rsidR="00C662A1" w:rsidRDefault="00C662A1" w:rsidP="003D7CC6">
      <w:pPr>
        <w:tabs>
          <w:tab w:val="left" w:pos="-1440"/>
          <w:tab w:val="left" w:pos="-720"/>
          <w:tab w:val="left" w:pos="0"/>
          <w:tab w:val="left" w:pos="1008"/>
          <w:tab w:val="left" w:pos="1872"/>
          <w:tab w:val="left" w:pos="3168"/>
          <w:tab w:val="left" w:pos="3600"/>
        </w:tabs>
        <w:suppressAutoHyphens/>
        <w:rPr>
          <w:rFonts w:ascii="Arial" w:hAnsi="Arial"/>
          <w:b/>
        </w:rPr>
      </w:pPr>
    </w:p>
    <w:p w14:paraId="30B38719" w14:textId="516D1DB5" w:rsidR="004757C2" w:rsidRDefault="001554DD"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w:t>
      </w:r>
      <w:r w:rsidR="0027599F">
        <w:rPr>
          <w:rFonts w:ascii="Arial" w:hAnsi="Arial"/>
          <w:b/>
        </w:rPr>
        <w:t>FOR</w:t>
      </w:r>
      <w:r w:rsidR="00546DFE">
        <w:rPr>
          <w:rFonts w:ascii="Arial" w:hAnsi="Arial"/>
          <w:b/>
        </w:rPr>
        <w:t xml:space="preserve"> </w:t>
      </w:r>
      <w:r w:rsidR="00653772">
        <w:rPr>
          <w:rFonts w:ascii="Arial" w:hAnsi="Arial"/>
          <w:b/>
        </w:rPr>
        <w:t>APPLICANT:</w:t>
      </w:r>
      <w:r w:rsidR="00653772">
        <w:rPr>
          <w:rFonts w:ascii="Arial" w:hAnsi="Arial"/>
          <w:b/>
        </w:rPr>
        <w:tab/>
      </w:r>
      <w:r w:rsidR="00653772">
        <w:rPr>
          <w:rFonts w:ascii="Arial" w:hAnsi="Arial"/>
          <w:b/>
        </w:rPr>
        <w:tab/>
        <w:t>Adv M Haskins SC</w:t>
      </w:r>
    </w:p>
    <w:p w14:paraId="3106934A" w14:textId="2A91E80D" w:rsidR="00653772" w:rsidRDefault="00653772"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Adv B Bergentuin</w:t>
      </w:r>
    </w:p>
    <w:p w14:paraId="76D6C7C1" w14:textId="28BA39F1" w:rsidR="0027599F" w:rsidRDefault="0027599F" w:rsidP="009C690D">
      <w:pPr>
        <w:tabs>
          <w:tab w:val="left" w:pos="-1440"/>
          <w:tab w:val="left" w:pos="-720"/>
          <w:tab w:val="left" w:pos="0"/>
          <w:tab w:val="left" w:pos="1008"/>
          <w:tab w:val="left" w:pos="1872"/>
          <w:tab w:val="left" w:pos="3168"/>
          <w:tab w:val="left" w:pos="3600"/>
        </w:tabs>
        <w:suppressAutoHyphens/>
        <w:rPr>
          <w:rFonts w:ascii="Arial" w:hAnsi="Arial"/>
          <w:b/>
        </w:rPr>
      </w:pPr>
    </w:p>
    <w:p w14:paraId="2430ECB7" w14:textId="77777777" w:rsidR="00541897" w:rsidRDefault="00541897" w:rsidP="009C690D">
      <w:pPr>
        <w:tabs>
          <w:tab w:val="left" w:pos="-1440"/>
          <w:tab w:val="left" w:pos="-720"/>
          <w:tab w:val="left" w:pos="0"/>
          <w:tab w:val="left" w:pos="1008"/>
          <w:tab w:val="left" w:pos="1872"/>
          <w:tab w:val="left" w:pos="3168"/>
          <w:tab w:val="left" w:pos="3600"/>
        </w:tabs>
        <w:suppressAutoHyphens/>
        <w:rPr>
          <w:rFonts w:ascii="Arial" w:hAnsi="Arial"/>
          <w:b/>
        </w:rPr>
      </w:pPr>
    </w:p>
    <w:p w14:paraId="4AA0BA5B" w14:textId="07EAEA95" w:rsidR="0027599F" w:rsidRDefault="0027599F" w:rsidP="00AB7F6C">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 FOR </w:t>
      </w:r>
      <w:r w:rsidR="00653772">
        <w:rPr>
          <w:rFonts w:ascii="Arial" w:hAnsi="Arial"/>
          <w:b/>
        </w:rPr>
        <w:t>APPLICANT</w:t>
      </w:r>
      <w:r w:rsidR="00804073">
        <w:rPr>
          <w:rFonts w:ascii="Arial" w:hAnsi="Arial"/>
          <w:b/>
        </w:rPr>
        <w:t>:</w:t>
      </w:r>
      <w:r w:rsidR="00804073">
        <w:rPr>
          <w:rFonts w:ascii="Arial" w:hAnsi="Arial"/>
          <w:b/>
        </w:rPr>
        <w:tab/>
      </w:r>
      <w:r w:rsidR="00804073">
        <w:rPr>
          <w:rFonts w:ascii="Arial" w:hAnsi="Arial"/>
          <w:b/>
        </w:rPr>
        <w:tab/>
      </w:r>
      <w:r w:rsidR="00653772">
        <w:rPr>
          <w:rFonts w:ascii="Arial" w:hAnsi="Arial"/>
          <w:b/>
        </w:rPr>
        <w:t>Arthur Channon Attorneys</w:t>
      </w:r>
    </w:p>
    <w:p w14:paraId="51FF0027" w14:textId="3EB5ADE3" w:rsidR="0027599F" w:rsidRDefault="0027599F" w:rsidP="009C690D">
      <w:pPr>
        <w:tabs>
          <w:tab w:val="left" w:pos="-1440"/>
          <w:tab w:val="left" w:pos="-720"/>
          <w:tab w:val="left" w:pos="0"/>
          <w:tab w:val="left" w:pos="1008"/>
          <w:tab w:val="left" w:pos="1872"/>
          <w:tab w:val="left" w:pos="3168"/>
          <w:tab w:val="left" w:pos="3600"/>
        </w:tabs>
        <w:suppressAutoHyphens/>
        <w:rPr>
          <w:rFonts w:ascii="Arial" w:hAnsi="Arial"/>
          <w:b/>
        </w:rPr>
      </w:pPr>
    </w:p>
    <w:p w14:paraId="0A4074F7" w14:textId="77777777" w:rsidR="00541897" w:rsidRDefault="00541897" w:rsidP="009C690D">
      <w:pPr>
        <w:tabs>
          <w:tab w:val="left" w:pos="-1440"/>
          <w:tab w:val="left" w:pos="-720"/>
          <w:tab w:val="left" w:pos="0"/>
          <w:tab w:val="left" w:pos="1008"/>
          <w:tab w:val="left" w:pos="1872"/>
          <w:tab w:val="left" w:pos="3168"/>
          <w:tab w:val="left" w:pos="3600"/>
        </w:tabs>
        <w:suppressAutoHyphens/>
        <w:rPr>
          <w:rFonts w:ascii="Arial" w:hAnsi="Arial"/>
          <w:b/>
        </w:rPr>
      </w:pPr>
    </w:p>
    <w:p w14:paraId="3C8ADFC8" w14:textId="77777777" w:rsidR="00653772" w:rsidRDefault="0027599F" w:rsidP="00656DD8">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FOR </w:t>
      </w:r>
    </w:p>
    <w:p w14:paraId="5ADCAF83" w14:textId="7AFF8347" w:rsidR="0027599F" w:rsidRDefault="00653772" w:rsidP="00656DD8">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FIRST RESPONDENT</w:t>
      </w:r>
      <w:r w:rsidR="00804073">
        <w:rPr>
          <w:rFonts w:ascii="Arial" w:hAnsi="Arial"/>
          <w:b/>
        </w:rPr>
        <w:t xml:space="preserve">: </w:t>
      </w:r>
      <w:r>
        <w:rPr>
          <w:rFonts w:ascii="Arial" w:hAnsi="Arial"/>
          <w:b/>
        </w:rPr>
        <w:tab/>
      </w:r>
      <w:r>
        <w:rPr>
          <w:rFonts w:ascii="Arial" w:hAnsi="Arial"/>
          <w:b/>
        </w:rPr>
        <w:tab/>
      </w:r>
      <w:r>
        <w:rPr>
          <w:rFonts w:ascii="Arial" w:hAnsi="Arial"/>
          <w:b/>
        </w:rPr>
        <w:tab/>
        <w:t>Adv. F Botes SC</w:t>
      </w:r>
    </w:p>
    <w:p w14:paraId="13F39DF4" w14:textId="26DCFB06" w:rsidR="0027599F" w:rsidRDefault="004045DA"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04F84E68" w14:textId="77777777" w:rsidR="00653772" w:rsidRDefault="0027599F" w:rsidP="00BE1412">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ATTORNEYS FOR </w:t>
      </w:r>
    </w:p>
    <w:p w14:paraId="3E17D660" w14:textId="5EF1CC60" w:rsidR="0027599F" w:rsidRDefault="00653772" w:rsidP="00BE1412">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FIRST RESPONDENT</w:t>
      </w:r>
      <w:r w:rsidR="00804073">
        <w:rPr>
          <w:rFonts w:ascii="Arial" w:hAnsi="Arial"/>
          <w:b/>
        </w:rPr>
        <w:t>:</w:t>
      </w:r>
      <w:r w:rsidR="00804073">
        <w:rPr>
          <w:rFonts w:ascii="Arial" w:hAnsi="Arial"/>
          <w:b/>
        </w:rPr>
        <w:tab/>
      </w:r>
      <w:r>
        <w:rPr>
          <w:rFonts w:ascii="Arial" w:hAnsi="Arial"/>
          <w:b/>
        </w:rPr>
        <w:tab/>
      </w:r>
      <w:r>
        <w:rPr>
          <w:rFonts w:ascii="Arial" w:hAnsi="Arial"/>
          <w:b/>
        </w:rPr>
        <w:tab/>
        <w:t>Hartzenberg Inc</w:t>
      </w:r>
    </w:p>
    <w:p w14:paraId="00A7072D" w14:textId="22CB0CEF"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62BC0085" w14:textId="616CCF89"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26629B6E" w14:textId="45F96D28"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HEARD:</w:t>
      </w:r>
      <w:r>
        <w:rPr>
          <w:rFonts w:ascii="Arial" w:hAnsi="Arial"/>
          <w:b/>
        </w:rPr>
        <w:tab/>
      </w:r>
      <w:r>
        <w:rPr>
          <w:rFonts w:ascii="Arial" w:hAnsi="Arial"/>
          <w:b/>
        </w:rPr>
        <w:tab/>
      </w:r>
      <w:r>
        <w:rPr>
          <w:rFonts w:ascii="Arial" w:hAnsi="Arial"/>
          <w:b/>
        </w:rPr>
        <w:tab/>
      </w:r>
      <w:r>
        <w:rPr>
          <w:rFonts w:ascii="Arial" w:hAnsi="Arial"/>
          <w:b/>
        </w:rPr>
        <w:tab/>
      </w:r>
      <w:r w:rsidR="00804073">
        <w:rPr>
          <w:rFonts w:ascii="Arial" w:hAnsi="Arial"/>
          <w:b/>
        </w:rPr>
        <w:t>2</w:t>
      </w:r>
      <w:r w:rsidR="00653772">
        <w:rPr>
          <w:rFonts w:ascii="Arial" w:hAnsi="Arial"/>
          <w:b/>
        </w:rPr>
        <w:t>8</w:t>
      </w:r>
      <w:r w:rsidR="00804073">
        <w:rPr>
          <w:rFonts w:ascii="Arial" w:hAnsi="Arial"/>
          <w:b/>
        </w:rPr>
        <w:t xml:space="preserve"> July 2023</w:t>
      </w:r>
    </w:p>
    <w:p w14:paraId="6D71C580" w14:textId="40B2BE21"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0C2FD570" w14:textId="77777777"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2434D0EE" w14:textId="49B562E2" w:rsidR="00541897" w:rsidRPr="0027599F"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OF JUDGMENT:</w:t>
      </w:r>
      <w:r>
        <w:rPr>
          <w:rFonts w:ascii="Arial" w:hAnsi="Arial"/>
          <w:b/>
        </w:rPr>
        <w:tab/>
      </w:r>
      <w:r>
        <w:rPr>
          <w:rFonts w:ascii="Arial" w:hAnsi="Arial"/>
          <w:b/>
        </w:rPr>
        <w:tab/>
      </w:r>
      <w:r>
        <w:rPr>
          <w:rFonts w:ascii="Arial" w:hAnsi="Arial"/>
          <w:b/>
        </w:rPr>
        <w:tab/>
      </w:r>
      <w:r w:rsidR="005C2A6D">
        <w:rPr>
          <w:rFonts w:ascii="Arial" w:hAnsi="Arial"/>
          <w:b/>
        </w:rPr>
        <w:t>31</w:t>
      </w:r>
      <w:r w:rsidR="00804073">
        <w:rPr>
          <w:rFonts w:ascii="Arial" w:hAnsi="Arial"/>
          <w:b/>
        </w:rPr>
        <w:t xml:space="preserve"> August 2023</w:t>
      </w:r>
    </w:p>
    <w:sectPr w:rsidR="00541897" w:rsidRPr="0027599F" w:rsidSect="00112E02">
      <w:footerReference w:type="even" r:id="rId11"/>
      <w:footerReference w:type="default" r:id="rId12"/>
      <w:pgSz w:w="11900" w:h="16840"/>
      <w:pgMar w:top="1440" w:right="1800" w:bottom="144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B0AB" w14:textId="77777777" w:rsidR="00A13AE8" w:rsidRDefault="00A13AE8" w:rsidP="009E164C">
      <w:r>
        <w:separator/>
      </w:r>
    </w:p>
  </w:endnote>
  <w:endnote w:type="continuationSeparator" w:id="0">
    <w:p w14:paraId="7ABCE8D7" w14:textId="77777777" w:rsidR="00A13AE8" w:rsidRDefault="00A13AE8" w:rsidP="009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3F" w14:textId="77777777"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04556" w14:textId="77777777" w:rsidR="00A92844" w:rsidRDefault="00A92844" w:rsidP="009E6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A097" w14:textId="5FBFEE92"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B5C">
      <w:rPr>
        <w:rStyle w:val="PageNumber"/>
        <w:noProof/>
      </w:rPr>
      <w:t>3</w:t>
    </w:r>
    <w:r>
      <w:rPr>
        <w:rStyle w:val="PageNumber"/>
      </w:rPr>
      <w:fldChar w:fldCharType="end"/>
    </w:r>
  </w:p>
  <w:p w14:paraId="73F47AC6" w14:textId="77777777" w:rsidR="00A92844" w:rsidRDefault="00A92844" w:rsidP="009E65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939D" w14:textId="77777777" w:rsidR="00A13AE8" w:rsidRDefault="00A13AE8" w:rsidP="009E164C">
      <w:r>
        <w:separator/>
      </w:r>
    </w:p>
  </w:footnote>
  <w:footnote w:type="continuationSeparator" w:id="0">
    <w:p w14:paraId="66D0B856" w14:textId="77777777" w:rsidR="00A13AE8" w:rsidRDefault="00A13AE8" w:rsidP="009E164C">
      <w:r>
        <w:continuationSeparator/>
      </w:r>
    </w:p>
  </w:footnote>
  <w:footnote w:id="1">
    <w:p w14:paraId="79046F5D" w14:textId="77777777" w:rsidR="00307095" w:rsidRPr="00724855" w:rsidRDefault="00307095" w:rsidP="00307095">
      <w:pPr>
        <w:pStyle w:val="FootnoteText"/>
        <w:rPr>
          <w:rFonts w:ascii="Arial" w:hAnsi="Arial" w:cs="Arial"/>
          <w:sz w:val="20"/>
          <w:szCs w:val="20"/>
        </w:rPr>
      </w:pPr>
      <w:r w:rsidRPr="00724855">
        <w:rPr>
          <w:rStyle w:val="FootnoteReference"/>
          <w:rFonts w:ascii="Arial" w:hAnsi="Arial" w:cs="Arial"/>
          <w:sz w:val="20"/>
          <w:szCs w:val="20"/>
        </w:rPr>
        <w:footnoteRef/>
      </w:r>
      <w:r w:rsidRPr="00724855">
        <w:rPr>
          <w:rFonts w:ascii="Arial" w:hAnsi="Arial" w:cs="Arial"/>
          <w:sz w:val="20"/>
          <w:szCs w:val="20"/>
        </w:rPr>
        <w:t xml:space="preserve"> </w:t>
      </w:r>
      <w:r>
        <w:rPr>
          <w:rFonts w:ascii="Arial" w:hAnsi="Arial" w:cs="Arial"/>
          <w:sz w:val="20"/>
          <w:szCs w:val="20"/>
        </w:rPr>
        <w:t>Ratified by South Africa in the Hague Convention of the Civil Aspects of International Child Abduction Act, 1996</w:t>
      </w:r>
    </w:p>
  </w:footnote>
  <w:footnote w:id="2">
    <w:p w14:paraId="3705FA1D" w14:textId="77777777" w:rsidR="00553EA4" w:rsidRPr="00913F1E" w:rsidRDefault="00553EA4" w:rsidP="00553EA4">
      <w:pPr>
        <w:pStyle w:val="FootnoteText"/>
        <w:jc w:val="both"/>
        <w:rPr>
          <w:rFonts w:ascii="Arial" w:hAnsi="Arial" w:cs="Arial"/>
          <w:sz w:val="20"/>
          <w:szCs w:val="20"/>
        </w:rPr>
      </w:pPr>
      <w:r w:rsidRPr="00913F1E">
        <w:rPr>
          <w:rStyle w:val="FootnoteReference"/>
          <w:rFonts w:ascii="Arial" w:hAnsi="Arial" w:cs="Arial"/>
          <w:sz w:val="20"/>
          <w:szCs w:val="20"/>
        </w:rPr>
        <w:footnoteRef/>
      </w:r>
      <w:r w:rsidRPr="00913F1E">
        <w:rPr>
          <w:rFonts w:ascii="Arial" w:hAnsi="Arial" w:cs="Arial"/>
          <w:sz w:val="20"/>
          <w:szCs w:val="20"/>
        </w:rPr>
        <w:t xml:space="preserve"> </w:t>
      </w:r>
      <w:r>
        <w:rPr>
          <w:rFonts w:ascii="Arial" w:hAnsi="Arial" w:cs="Arial"/>
          <w:sz w:val="20"/>
          <w:szCs w:val="20"/>
        </w:rPr>
        <w:t>The defences are threefold: Firstly, that the person having care of the child was not exercising custody of the child at the time of its removal or retention or that person acquiesced in the child’s removal or retention, secondly, that the return of the child would cause a grave risk of physical or psychological harm or would place the child in an intolerable situation, or, thirdly, if the child is of such age and maturity that its views can be taken into account, and the child objects to being returned.</w:t>
      </w:r>
    </w:p>
  </w:footnote>
  <w:footnote w:id="3">
    <w:p w14:paraId="0F8B2D64" w14:textId="6BE5E972" w:rsidR="003A5C2C" w:rsidRPr="003A5C2C" w:rsidRDefault="003A5C2C">
      <w:pPr>
        <w:pStyle w:val="FootnoteText"/>
        <w:rPr>
          <w:rFonts w:ascii="Arial" w:hAnsi="Arial" w:cs="Arial"/>
          <w:sz w:val="20"/>
          <w:szCs w:val="20"/>
        </w:rPr>
      </w:pPr>
      <w:r w:rsidRPr="003A5C2C">
        <w:rPr>
          <w:rStyle w:val="FootnoteReference"/>
          <w:rFonts w:ascii="Arial" w:hAnsi="Arial" w:cs="Arial"/>
          <w:sz w:val="20"/>
          <w:szCs w:val="20"/>
        </w:rPr>
        <w:footnoteRef/>
      </w:r>
      <w:r w:rsidRPr="003A5C2C">
        <w:rPr>
          <w:rFonts w:ascii="Arial" w:hAnsi="Arial" w:cs="Arial"/>
          <w:sz w:val="20"/>
          <w:szCs w:val="20"/>
        </w:rPr>
        <w:t xml:space="preserve"> </w:t>
      </w:r>
      <w:r>
        <w:rPr>
          <w:rFonts w:ascii="Arial" w:hAnsi="Arial" w:cs="Arial"/>
          <w:sz w:val="20"/>
          <w:szCs w:val="20"/>
        </w:rPr>
        <w:t>[1994] 1 FLR (CA)</w:t>
      </w:r>
    </w:p>
  </w:footnote>
  <w:footnote w:id="4">
    <w:p w14:paraId="3D6456B1" w14:textId="54741EBC" w:rsidR="004E50CF" w:rsidRPr="004E50CF" w:rsidRDefault="004E50CF">
      <w:pPr>
        <w:pStyle w:val="FootnoteText"/>
        <w:rPr>
          <w:rFonts w:ascii="Arial" w:hAnsi="Arial" w:cs="Arial"/>
          <w:sz w:val="20"/>
          <w:szCs w:val="20"/>
        </w:rPr>
      </w:pPr>
      <w:r w:rsidRPr="004E50CF">
        <w:rPr>
          <w:rStyle w:val="FootnoteReference"/>
          <w:rFonts w:ascii="Arial" w:hAnsi="Arial" w:cs="Arial"/>
          <w:sz w:val="20"/>
          <w:szCs w:val="20"/>
        </w:rPr>
        <w:footnoteRef/>
      </w:r>
      <w:r w:rsidRPr="004E50CF">
        <w:rPr>
          <w:rFonts w:ascii="Arial" w:hAnsi="Arial" w:cs="Arial"/>
          <w:sz w:val="20"/>
          <w:szCs w:val="20"/>
        </w:rPr>
        <w:t xml:space="preserve"> </w:t>
      </w:r>
      <w:r>
        <w:rPr>
          <w:rFonts w:ascii="Arial" w:hAnsi="Arial" w:cs="Arial"/>
          <w:sz w:val="20"/>
          <w:szCs w:val="20"/>
        </w:rPr>
        <w:t>Section 21 of the Superior Courts Act, 2013</w:t>
      </w:r>
    </w:p>
  </w:footnote>
  <w:footnote w:id="5">
    <w:p w14:paraId="40890946" w14:textId="5221BCC0" w:rsidR="00B11B5C" w:rsidRPr="00B11B5C" w:rsidRDefault="00B11B5C">
      <w:pPr>
        <w:pStyle w:val="FootnoteText"/>
        <w:rPr>
          <w:rFonts w:ascii="Arial" w:hAnsi="Arial" w:cs="Arial"/>
          <w:sz w:val="20"/>
          <w:szCs w:val="20"/>
        </w:rPr>
      </w:pPr>
      <w:r w:rsidRPr="00B11B5C">
        <w:rPr>
          <w:rStyle w:val="FootnoteReference"/>
          <w:rFonts w:ascii="Arial" w:hAnsi="Arial" w:cs="Arial"/>
          <w:sz w:val="20"/>
          <w:szCs w:val="20"/>
        </w:rPr>
        <w:footnoteRef/>
      </w:r>
      <w:r w:rsidRPr="00B11B5C">
        <w:rPr>
          <w:rFonts w:ascii="Arial" w:hAnsi="Arial" w:cs="Arial"/>
          <w:sz w:val="20"/>
          <w:szCs w:val="20"/>
        </w:rPr>
        <w:t xml:space="preserve"> </w:t>
      </w:r>
      <w:r>
        <w:rPr>
          <w:rFonts w:ascii="Arial" w:hAnsi="Arial" w:cs="Arial"/>
          <w:sz w:val="20"/>
          <w:szCs w:val="20"/>
        </w:rPr>
        <w:t xml:space="preserve">Bernet. W et al (2010) Parental Alienation, DSM-V and ICD-11 The Journal of Family Therapy, 38, 76-187 </w:t>
      </w:r>
    </w:p>
  </w:footnote>
  <w:footnote w:id="6">
    <w:p w14:paraId="1D9CD99C" w14:textId="7CA98C2C" w:rsidR="001C7B14" w:rsidRPr="001C7B14" w:rsidRDefault="001C7B14">
      <w:pPr>
        <w:pStyle w:val="FootnoteText"/>
        <w:rPr>
          <w:rFonts w:ascii="Arial" w:hAnsi="Arial" w:cs="Arial"/>
          <w:sz w:val="20"/>
          <w:szCs w:val="20"/>
        </w:rPr>
      </w:pPr>
      <w:r w:rsidRPr="001C7B14">
        <w:rPr>
          <w:rStyle w:val="FootnoteReference"/>
          <w:rFonts w:ascii="Arial" w:hAnsi="Arial" w:cs="Arial"/>
          <w:sz w:val="20"/>
          <w:szCs w:val="20"/>
        </w:rPr>
        <w:footnoteRef/>
      </w:r>
      <w:r w:rsidRPr="001C7B14">
        <w:rPr>
          <w:rFonts w:ascii="Arial" w:hAnsi="Arial" w:cs="Arial"/>
          <w:sz w:val="20"/>
          <w:szCs w:val="20"/>
        </w:rPr>
        <w:t xml:space="preserve"> </w:t>
      </w:r>
      <w:r>
        <w:rPr>
          <w:rFonts w:ascii="Arial" w:hAnsi="Arial" w:cs="Arial"/>
          <w:sz w:val="20"/>
          <w:szCs w:val="20"/>
        </w:rPr>
        <w:t>T v M 1997 (1) SA 65 (A)</w:t>
      </w:r>
    </w:p>
  </w:footnote>
  <w:footnote w:id="7">
    <w:p w14:paraId="17BA6345" w14:textId="68E3F2A4" w:rsidR="001C7B14" w:rsidRPr="001C7B14" w:rsidRDefault="001C7B14">
      <w:pPr>
        <w:pStyle w:val="FootnoteText"/>
        <w:rPr>
          <w:rFonts w:ascii="Arial" w:hAnsi="Arial" w:cs="Arial"/>
          <w:sz w:val="20"/>
          <w:szCs w:val="20"/>
        </w:rPr>
      </w:pPr>
      <w:r w:rsidRPr="001C7B14">
        <w:rPr>
          <w:rStyle w:val="FootnoteReference"/>
          <w:rFonts w:ascii="Arial" w:hAnsi="Arial" w:cs="Arial"/>
          <w:sz w:val="20"/>
          <w:szCs w:val="20"/>
        </w:rPr>
        <w:footnoteRef/>
      </w:r>
      <w:r w:rsidRPr="001C7B14">
        <w:rPr>
          <w:rFonts w:ascii="Arial" w:hAnsi="Arial" w:cs="Arial"/>
          <w:sz w:val="20"/>
          <w:szCs w:val="20"/>
        </w:rPr>
        <w:t xml:space="preserve"> </w:t>
      </w:r>
      <w:r>
        <w:rPr>
          <w:rFonts w:ascii="Arial" w:hAnsi="Arial" w:cs="Arial"/>
          <w:sz w:val="20"/>
          <w:szCs w:val="20"/>
        </w:rPr>
        <w:t>Gardner RA (2001) Parental Alienation Syndrome (PAS): Sixteen Years Later, Academy Forum 45 (1) 10-12</w:t>
      </w:r>
    </w:p>
  </w:footnote>
  <w:footnote w:id="8">
    <w:p w14:paraId="28AB69D3" w14:textId="77777777" w:rsidR="00682671" w:rsidRPr="0028646A" w:rsidRDefault="00682671" w:rsidP="00682671">
      <w:pPr>
        <w:pStyle w:val="FootnoteText"/>
        <w:rPr>
          <w:rFonts w:ascii="Arial" w:hAnsi="Arial" w:cs="Arial"/>
          <w:sz w:val="20"/>
          <w:szCs w:val="20"/>
        </w:rPr>
      </w:pPr>
      <w:r w:rsidRPr="0028646A">
        <w:rPr>
          <w:rStyle w:val="FootnoteReference"/>
          <w:rFonts w:ascii="Arial" w:hAnsi="Arial" w:cs="Arial"/>
          <w:sz w:val="20"/>
          <w:szCs w:val="20"/>
        </w:rPr>
        <w:footnoteRef/>
      </w:r>
      <w:r w:rsidRPr="0028646A">
        <w:rPr>
          <w:rFonts w:ascii="Arial" w:hAnsi="Arial" w:cs="Arial"/>
          <w:sz w:val="20"/>
          <w:szCs w:val="20"/>
        </w:rPr>
        <w:t xml:space="preserve"> </w:t>
      </w:r>
      <w:r>
        <w:rPr>
          <w:rFonts w:ascii="Arial" w:hAnsi="Arial" w:cs="Arial"/>
          <w:sz w:val="20"/>
          <w:szCs w:val="20"/>
        </w:rPr>
        <w:t>T.L.D v B.G [2023] ZAGPJHC 801 (13 July 2023)</w:t>
      </w:r>
    </w:p>
  </w:footnote>
  <w:footnote w:id="9">
    <w:p w14:paraId="2F7C0B15" w14:textId="4285EE82" w:rsidR="00B97862" w:rsidRPr="00682671" w:rsidRDefault="00B97862">
      <w:pPr>
        <w:pStyle w:val="FootnoteText"/>
        <w:rPr>
          <w:rFonts w:ascii="Arial" w:hAnsi="Arial" w:cs="Arial"/>
          <w:i/>
          <w:iCs/>
        </w:rPr>
      </w:pPr>
      <w:r w:rsidRPr="00B97862">
        <w:rPr>
          <w:rStyle w:val="FootnoteReference"/>
          <w:rFonts w:ascii="Arial" w:hAnsi="Arial" w:cs="Arial"/>
        </w:rPr>
        <w:footnoteRef/>
      </w:r>
      <w:r w:rsidRPr="00B97862">
        <w:rPr>
          <w:rFonts w:ascii="Arial" w:hAnsi="Arial" w:cs="Arial"/>
        </w:rPr>
        <w:t xml:space="preserve"> </w:t>
      </w:r>
      <w:r>
        <w:rPr>
          <w:rFonts w:ascii="Arial" w:hAnsi="Arial" w:cs="Arial"/>
        </w:rPr>
        <w:t>Section 6 (4) (a) of the Act: “</w:t>
      </w:r>
      <w:r w:rsidR="00682671" w:rsidRPr="00682671">
        <w:rPr>
          <w:rFonts w:ascii="Arial" w:hAnsi="Arial" w:cs="Arial"/>
          <w:i/>
          <w:iCs/>
        </w:rPr>
        <w:t>In any matter concerning a child-</w:t>
      </w:r>
    </w:p>
    <w:p w14:paraId="704CFCB7" w14:textId="5DF41C2E" w:rsidR="00682671" w:rsidRPr="00B97862" w:rsidRDefault="00682671">
      <w:pPr>
        <w:pStyle w:val="FootnoteText"/>
        <w:rPr>
          <w:rFonts w:ascii="Arial" w:hAnsi="Arial" w:cs="Arial"/>
        </w:rPr>
      </w:pPr>
      <w:r w:rsidRPr="00682671">
        <w:rPr>
          <w:rFonts w:ascii="Arial" w:hAnsi="Arial" w:cs="Arial"/>
          <w:i/>
          <w:iCs/>
        </w:rPr>
        <w:t>(a) an approach which is conducive to conciliation and problem-solving should be followed and a confrontational approach should be avoided.</w:t>
      </w:r>
      <w:r>
        <w:rPr>
          <w:rFonts w:ascii="Arial" w:hAnsi="Arial" w:cs="Arial"/>
        </w:rPr>
        <w:t>”</w:t>
      </w:r>
    </w:p>
  </w:footnote>
  <w:footnote w:id="10">
    <w:p w14:paraId="488E854E" w14:textId="0546D447" w:rsidR="00662A86" w:rsidRPr="00662A86" w:rsidRDefault="00662A86">
      <w:pPr>
        <w:pStyle w:val="FootnoteText"/>
        <w:rPr>
          <w:rFonts w:ascii="Arial" w:hAnsi="Arial" w:cs="Arial"/>
          <w:i/>
          <w:iCs/>
          <w:sz w:val="20"/>
          <w:szCs w:val="20"/>
        </w:rPr>
      </w:pPr>
      <w:r w:rsidRPr="00662A86">
        <w:rPr>
          <w:rStyle w:val="FootnoteReference"/>
          <w:rFonts w:ascii="Arial" w:hAnsi="Arial" w:cs="Arial"/>
          <w:sz w:val="20"/>
          <w:szCs w:val="20"/>
        </w:rPr>
        <w:footnoteRef/>
      </w:r>
      <w:r w:rsidRPr="00662A86">
        <w:rPr>
          <w:rFonts w:ascii="Arial" w:hAnsi="Arial" w:cs="Arial"/>
          <w:sz w:val="20"/>
          <w:szCs w:val="20"/>
        </w:rPr>
        <w:t xml:space="preserve"> </w:t>
      </w:r>
      <w:r>
        <w:rPr>
          <w:rFonts w:ascii="Arial" w:hAnsi="Arial" w:cs="Arial"/>
          <w:sz w:val="20"/>
          <w:szCs w:val="20"/>
        </w:rPr>
        <w:t>2007 (5) SA 94 (A) para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584"/>
    <w:multiLevelType w:val="hybridMultilevel"/>
    <w:tmpl w:val="1C1EED3E"/>
    <w:lvl w:ilvl="0" w:tplc="48BA9372">
      <w:start w:val="1"/>
      <w:numFmt w:val="upperLetter"/>
      <w:lvlText w:val="(%1."/>
      <w:lvlJc w:val="left"/>
      <w:pPr>
        <w:ind w:left="4700" w:hanging="38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nsid w:val="052514E7"/>
    <w:multiLevelType w:val="hybridMultilevel"/>
    <w:tmpl w:val="46AE12BC"/>
    <w:lvl w:ilvl="0" w:tplc="70AE67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9426441"/>
    <w:multiLevelType w:val="multilevel"/>
    <w:tmpl w:val="A43891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4FD73AD"/>
    <w:multiLevelType w:val="multilevel"/>
    <w:tmpl w:val="4DCE6446"/>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9162580"/>
    <w:multiLevelType w:val="multilevel"/>
    <w:tmpl w:val="C670335A"/>
    <w:lvl w:ilvl="0">
      <w:start w:val="2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1AF853B8"/>
    <w:multiLevelType w:val="hybridMultilevel"/>
    <w:tmpl w:val="E430BF60"/>
    <w:lvl w:ilvl="0" w:tplc="09DEFDD8">
      <w:start w:val="1"/>
      <w:numFmt w:val="lowerRoman"/>
      <w:lvlText w:val="(%1)"/>
      <w:lvlJc w:val="left"/>
      <w:pPr>
        <w:ind w:left="3207" w:hanging="72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6">
    <w:nsid w:val="1BFE2491"/>
    <w:multiLevelType w:val="hybridMultilevel"/>
    <w:tmpl w:val="F7B47CB8"/>
    <w:lvl w:ilvl="0" w:tplc="E5D008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E986962"/>
    <w:multiLevelType w:val="hybridMultilevel"/>
    <w:tmpl w:val="B4244DA2"/>
    <w:lvl w:ilvl="0" w:tplc="B40CCC5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nsid w:val="20AC288B"/>
    <w:multiLevelType w:val="hybridMultilevel"/>
    <w:tmpl w:val="9D6A879C"/>
    <w:lvl w:ilvl="0" w:tplc="5E14A07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AD51FB"/>
    <w:multiLevelType w:val="hybridMultilevel"/>
    <w:tmpl w:val="CA00EF9A"/>
    <w:lvl w:ilvl="0" w:tplc="95CA12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63E5FD2"/>
    <w:multiLevelType w:val="hybridMultilevel"/>
    <w:tmpl w:val="4ED6D626"/>
    <w:lvl w:ilvl="0" w:tplc="0324ED08">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60F41"/>
    <w:multiLevelType w:val="hybridMultilevel"/>
    <w:tmpl w:val="3B5A50A0"/>
    <w:lvl w:ilvl="0" w:tplc="1A187C54">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8C7523"/>
    <w:multiLevelType w:val="hybridMultilevel"/>
    <w:tmpl w:val="19DA1824"/>
    <w:lvl w:ilvl="0" w:tplc="997812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2F409CE"/>
    <w:multiLevelType w:val="hybridMultilevel"/>
    <w:tmpl w:val="4D1EDB64"/>
    <w:lvl w:ilvl="0" w:tplc="8668BA1C">
      <w:start w:val="1"/>
      <w:numFmt w:val="decimal"/>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5">
    <w:nsid w:val="342B1A0D"/>
    <w:multiLevelType w:val="hybridMultilevel"/>
    <w:tmpl w:val="AE36F240"/>
    <w:lvl w:ilvl="0" w:tplc="FA9A9C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A2726D5"/>
    <w:multiLevelType w:val="hybridMultilevel"/>
    <w:tmpl w:val="1CFA1D40"/>
    <w:lvl w:ilvl="0" w:tplc="4BE87202">
      <w:start w:val="3"/>
      <w:numFmt w:val="decimal"/>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7">
    <w:nsid w:val="3C7C25A9"/>
    <w:multiLevelType w:val="hybridMultilevel"/>
    <w:tmpl w:val="D3DAD0BA"/>
    <w:lvl w:ilvl="0" w:tplc="FF8E8020">
      <w:start w:val="1"/>
      <w:numFmt w:val="lowerLetter"/>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3F1A17D5"/>
    <w:multiLevelType w:val="multilevel"/>
    <w:tmpl w:val="F282FD92"/>
    <w:lvl w:ilvl="0">
      <w:start w:val="24"/>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408C6CA9"/>
    <w:multiLevelType w:val="multilevel"/>
    <w:tmpl w:val="55EA465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41BF043B"/>
    <w:multiLevelType w:val="hybridMultilevel"/>
    <w:tmpl w:val="803ABF32"/>
    <w:lvl w:ilvl="0" w:tplc="8F2AE788">
      <w:start w:val="1"/>
      <w:numFmt w:val="decimal"/>
      <w:lvlText w:val="%1."/>
      <w:lvlJc w:val="left"/>
      <w:pPr>
        <w:ind w:left="1500" w:hanging="1140"/>
      </w:pPr>
      <w:rPr>
        <w:rFonts w:ascii="Arial" w:hAnsi="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A4905"/>
    <w:multiLevelType w:val="hybridMultilevel"/>
    <w:tmpl w:val="A8EE2FB0"/>
    <w:lvl w:ilvl="0" w:tplc="367C826A">
      <w:start w:val="1"/>
      <w:numFmt w:val="lowerLetter"/>
      <w:lvlText w:val="(%1)"/>
      <w:lvlJc w:val="left"/>
      <w:pPr>
        <w:ind w:left="2423" w:hanging="5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538B3274"/>
    <w:multiLevelType w:val="hybridMultilevel"/>
    <w:tmpl w:val="5908F490"/>
    <w:lvl w:ilvl="0" w:tplc="CFA2F6F4">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42317A5"/>
    <w:multiLevelType w:val="multilevel"/>
    <w:tmpl w:val="851ADC2E"/>
    <w:lvl w:ilvl="0">
      <w:start w:val="1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5B440D2A"/>
    <w:multiLevelType w:val="hybridMultilevel"/>
    <w:tmpl w:val="71A66268"/>
    <w:lvl w:ilvl="0" w:tplc="2D384BC6">
      <w:start w:val="1"/>
      <w:numFmt w:val="lowerLetter"/>
      <w:lvlText w:val="(%1)"/>
      <w:lvlJc w:val="left"/>
      <w:pPr>
        <w:ind w:left="2516" w:hanging="360"/>
      </w:pPr>
      <w:rPr>
        <w:rFonts w:hint="default"/>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25">
    <w:nsid w:val="5E1513A5"/>
    <w:multiLevelType w:val="hybridMultilevel"/>
    <w:tmpl w:val="50DED732"/>
    <w:lvl w:ilvl="0" w:tplc="07A0C2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93A2F"/>
    <w:multiLevelType w:val="multilevel"/>
    <w:tmpl w:val="CBAE9070"/>
    <w:lvl w:ilvl="0">
      <w:start w:val="16"/>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6FE50664"/>
    <w:multiLevelType w:val="hybridMultilevel"/>
    <w:tmpl w:val="F1A602AC"/>
    <w:lvl w:ilvl="0" w:tplc="4EEC370A">
      <w:start w:val="1"/>
      <w:numFmt w:val="lowerLetter"/>
      <w:lvlText w:val="(%1)"/>
      <w:lvlJc w:val="left"/>
      <w:pPr>
        <w:ind w:left="1811" w:hanging="360"/>
      </w:pPr>
      <w:rPr>
        <w:rFonts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28">
    <w:nsid w:val="75284D5C"/>
    <w:multiLevelType w:val="hybridMultilevel"/>
    <w:tmpl w:val="9D323346"/>
    <w:lvl w:ilvl="0" w:tplc="10864D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7206942"/>
    <w:multiLevelType w:val="hybridMultilevel"/>
    <w:tmpl w:val="4F803DB0"/>
    <w:lvl w:ilvl="0" w:tplc="8DAED5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2"/>
  </w:num>
  <w:num w:numId="2">
    <w:abstractNumId w:val="19"/>
  </w:num>
  <w:num w:numId="3">
    <w:abstractNumId w:val="23"/>
  </w:num>
  <w:num w:numId="4">
    <w:abstractNumId w:val="26"/>
  </w:num>
  <w:num w:numId="5">
    <w:abstractNumId w:val="18"/>
  </w:num>
  <w:num w:numId="6">
    <w:abstractNumId w:val="4"/>
  </w:num>
  <w:num w:numId="7">
    <w:abstractNumId w:val="25"/>
  </w:num>
  <w:num w:numId="8">
    <w:abstractNumId w:val="29"/>
  </w:num>
  <w:num w:numId="9">
    <w:abstractNumId w:val="1"/>
  </w:num>
  <w:num w:numId="10">
    <w:abstractNumId w:val="20"/>
  </w:num>
  <w:num w:numId="11">
    <w:abstractNumId w:val="6"/>
  </w:num>
  <w:num w:numId="12">
    <w:abstractNumId w:val="28"/>
  </w:num>
  <w:num w:numId="13">
    <w:abstractNumId w:val="24"/>
  </w:num>
  <w:num w:numId="14">
    <w:abstractNumId w:val="17"/>
  </w:num>
  <w:num w:numId="15">
    <w:abstractNumId w:val="22"/>
  </w:num>
  <w:num w:numId="16">
    <w:abstractNumId w:val="14"/>
  </w:num>
  <w:num w:numId="17">
    <w:abstractNumId w:val="8"/>
  </w:num>
  <w:num w:numId="18">
    <w:abstractNumId w:val="13"/>
  </w:num>
  <w:num w:numId="19">
    <w:abstractNumId w:val="0"/>
  </w:num>
  <w:num w:numId="20">
    <w:abstractNumId w:val="9"/>
  </w:num>
  <w:num w:numId="21">
    <w:abstractNumId w:val="7"/>
  </w:num>
  <w:num w:numId="22">
    <w:abstractNumId w:val="5"/>
  </w:num>
  <w:num w:numId="23">
    <w:abstractNumId w:val="10"/>
  </w:num>
  <w:num w:numId="24">
    <w:abstractNumId w:val="15"/>
  </w:num>
  <w:num w:numId="25">
    <w:abstractNumId w:val="21"/>
  </w:num>
  <w:num w:numId="26">
    <w:abstractNumId w:val="11"/>
  </w:num>
  <w:num w:numId="27">
    <w:abstractNumId w:val="16"/>
  </w:num>
  <w:num w:numId="28">
    <w:abstractNumId w:val="27"/>
  </w:num>
  <w:num w:numId="29">
    <w:abstractNumId w:val="2"/>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D"/>
    <w:rsid w:val="000016A6"/>
    <w:rsid w:val="00001814"/>
    <w:rsid w:val="00001A42"/>
    <w:rsid w:val="0000260F"/>
    <w:rsid w:val="00002A8A"/>
    <w:rsid w:val="000039C8"/>
    <w:rsid w:val="00003F43"/>
    <w:rsid w:val="000045F6"/>
    <w:rsid w:val="0000499B"/>
    <w:rsid w:val="00004DB3"/>
    <w:rsid w:val="000056CE"/>
    <w:rsid w:val="0000574D"/>
    <w:rsid w:val="00005979"/>
    <w:rsid w:val="00006630"/>
    <w:rsid w:val="00006FB0"/>
    <w:rsid w:val="000077E9"/>
    <w:rsid w:val="0000794A"/>
    <w:rsid w:val="0001056C"/>
    <w:rsid w:val="000105BF"/>
    <w:rsid w:val="0001073A"/>
    <w:rsid w:val="0001077F"/>
    <w:rsid w:val="0001131B"/>
    <w:rsid w:val="0001149C"/>
    <w:rsid w:val="000116C3"/>
    <w:rsid w:val="00011A1C"/>
    <w:rsid w:val="00011F04"/>
    <w:rsid w:val="000124AB"/>
    <w:rsid w:val="000125D6"/>
    <w:rsid w:val="000126D1"/>
    <w:rsid w:val="000128DC"/>
    <w:rsid w:val="0001332C"/>
    <w:rsid w:val="0001366A"/>
    <w:rsid w:val="000136C6"/>
    <w:rsid w:val="0001393D"/>
    <w:rsid w:val="00013D4C"/>
    <w:rsid w:val="000150ED"/>
    <w:rsid w:val="0001730C"/>
    <w:rsid w:val="000204E5"/>
    <w:rsid w:val="00020875"/>
    <w:rsid w:val="00020ACE"/>
    <w:rsid w:val="00020C62"/>
    <w:rsid w:val="00022AC8"/>
    <w:rsid w:val="000231D2"/>
    <w:rsid w:val="000234FA"/>
    <w:rsid w:val="00023631"/>
    <w:rsid w:val="0002730F"/>
    <w:rsid w:val="00027497"/>
    <w:rsid w:val="00027528"/>
    <w:rsid w:val="00030118"/>
    <w:rsid w:val="000308C0"/>
    <w:rsid w:val="000311C5"/>
    <w:rsid w:val="00032153"/>
    <w:rsid w:val="00033D7F"/>
    <w:rsid w:val="00033E3B"/>
    <w:rsid w:val="0003419C"/>
    <w:rsid w:val="0003607B"/>
    <w:rsid w:val="00036579"/>
    <w:rsid w:val="00037516"/>
    <w:rsid w:val="000405C4"/>
    <w:rsid w:val="00040A0C"/>
    <w:rsid w:val="00041120"/>
    <w:rsid w:val="00042741"/>
    <w:rsid w:val="000450B4"/>
    <w:rsid w:val="0004709F"/>
    <w:rsid w:val="00047219"/>
    <w:rsid w:val="000477AA"/>
    <w:rsid w:val="00047B83"/>
    <w:rsid w:val="00050381"/>
    <w:rsid w:val="00050C22"/>
    <w:rsid w:val="00051D1C"/>
    <w:rsid w:val="00052329"/>
    <w:rsid w:val="00053E97"/>
    <w:rsid w:val="00054118"/>
    <w:rsid w:val="00054A93"/>
    <w:rsid w:val="00054C64"/>
    <w:rsid w:val="00054E0F"/>
    <w:rsid w:val="00055124"/>
    <w:rsid w:val="000566F3"/>
    <w:rsid w:val="00057275"/>
    <w:rsid w:val="00057B6D"/>
    <w:rsid w:val="00061C02"/>
    <w:rsid w:val="00062210"/>
    <w:rsid w:val="000625D4"/>
    <w:rsid w:val="00062FA5"/>
    <w:rsid w:val="00063E4B"/>
    <w:rsid w:val="0006449B"/>
    <w:rsid w:val="00065812"/>
    <w:rsid w:val="00065DB9"/>
    <w:rsid w:val="00065F93"/>
    <w:rsid w:val="00066E05"/>
    <w:rsid w:val="0007038D"/>
    <w:rsid w:val="00073780"/>
    <w:rsid w:val="00073888"/>
    <w:rsid w:val="000762F4"/>
    <w:rsid w:val="000766F5"/>
    <w:rsid w:val="0007750B"/>
    <w:rsid w:val="00077C6D"/>
    <w:rsid w:val="0008016D"/>
    <w:rsid w:val="00080798"/>
    <w:rsid w:val="0008094C"/>
    <w:rsid w:val="00080DF2"/>
    <w:rsid w:val="00081C7B"/>
    <w:rsid w:val="0008272D"/>
    <w:rsid w:val="00082BFB"/>
    <w:rsid w:val="000830AE"/>
    <w:rsid w:val="00085029"/>
    <w:rsid w:val="000858AD"/>
    <w:rsid w:val="00085F97"/>
    <w:rsid w:val="000905CC"/>
    <w:rsid w:val="00090F86"/>
    <w:rsid w:val="00091988"/>
    <w:rsid w:val="000928A2"/>
    <w:rsid w:val="00092EFB"/>
    <w:rsid w:val="00093005"/>
    <w:rsid w:val="00093027"/>
    <w:rsid w:val="0009446B"/>
    <w:rsid w:val="00094C9F"/>
    <w:rsid w:val="0009509F"/>
    <w:rsid w:val="000950C4"/>
    <w:rsid w:val="000952DF"/>
    <w:rsid w:val="00095416"/>
    <w:rsid w:val="00096A54"/>
    <w:rsid w:val="00097A3E"/>
    <w:rsid w:val="000A1629"/>
    <w:rsid w:val="000A1710"/>
    <w:rsid w:val="000A1882"/>
    <w:rsid w:val="000A19B7"/>
    <w:rsid w:val="000A1F88"/>
    <w:rsid w:val="000A2A61"/>
    <w:rsid w:val="000A43E7"/>
    <w:rsid w:val="000A490F"/>
    <w:rsid w:val="000A56DA"/>
    <w:rsid w:val="000A5825"/>
    <w:rsid w:val="000A6666"/>
    <w:rsid w:val="000A6B9E"/>
    <w:rsid w:val="000A6BEF"/>
    <w:rsid w:val="000A6D6A"/>
    <w:rsid w:val="000B03C3"/>
    <w:rsid w:val="000B09BE"/>
    <w:rsid w:val="000B0AC0"/>
    <w:rsid w:val="000B20B5"/>
    <w:rsid w:val="000B276D"/>
    <w:rsid w:val="000B582F"/>
    <w:rsid w:val="000B60E4"/>
    <w:rsid w:val="000B6535"/>
    <w:rsid w:val="000B7A82"/>
    <w:rsid w:val="000C1CB6"/>
    <w:rsid w:val="000C27B6"/>
    <w:rsid w:val="000C2B48"/>
    <w:rsid w:val="000C41CD"/>
    <w:rsid w:val="000C4ADB"/>
    <w:rsid w:val="000C4B5A"/>
    <w:rsid w:val="000C5FC5"/>
    <w:rsid w:val="000C64F7"/>
    <w:rsid w:val="000C73E6"/>
    <w:rsid w:val="000C77EC"/>
    <w:rsid w:val="000D010E"/>
    <w:rsid w:val="000D0479"/>
    <w:rsid w:val="000D079D"/>
    <w:rsid w:val="000D0C13"/>
    <w:rsid w:val="000D1B40"/>
    <w:rsid w:val="000D1E3C"/>
    <w:rsid w:val="000D2340"/>
    <w:rsid w:val="000D24A6"/>
    <w:rsid w:val="000D3668"/>
    <w:rsid w:val="000D3721"/>
    <w:rsid w:val="000D3BF6"/>
    <w:rsid w:val="000D438A"/>
    <w:rsid w:val="000D52AE"/>
    <w:rsid w:val="000D5B39"/>
    <w:rsid w:val="000D63BE"/>
    <w:rsid w:val="000E0991"/>
    <w:rsid w:val="000E12DA"/>
    <w:rsid w:val="000E1F4C"/>
    <w:rsid w:val="000E22AA"/>
    <w:rsid w:val="000E2899"/>
    <w:rsid w:val="000E2A17"/>
    <w:rsid w:val="000E3694"/>
    <w:rsid w:val="000E5315"/>
    <w:rsid w:val="000E5AD6"/>
    <w:rsid w:val="000E5C40"/>
    <w:rsid w:val="000E683B"/>
    <w:rsid w:val="000E6B74"/>
    <w:rsid w:val="000F0664"/>
    <w:rsid w:val="000F0CEA"/>
    <w:rsid w:val="000F158D"/>
    <w:rsid w:val="000F1AF8"/>
    <w:rsid w:val="000F2B16"/>
    <w:rsid w:val="000F30EF"/>
    <w:rsid w:val="000F479E"/>
    <w:rsid w:val="000F4893"/>
    <w:rsid w:val="000F49B3"/>
    <w:rsid w:val="000F509F"/>
    <w:rsid w:val="000F557E"/>
    <w:rsid w:val="000F6000"/>
    <w:rsid w:val="00101736"/>
    <w:rsid w:val="00101866"/>
    <w:rsid w:val="00102992"/>
    <w:rsid w:val="00103A13"/>
    <w:rsid w:val="001042C5"/>
    <w:rsid w:val="0010530A"/>
    <w:rsid w:val="0010578D"/>
    <w:rsid w:val="001059B3"/>
    <w:rsid w:val="00105B05"/>
    <w:rsid w:val="00105BB8"/>
    <w:rsid w:val="00105F89"/>
    <w:rsid w:val="0010603B"/>
    <w:rsid w:val="00106085"/>
    <w:rsid w:val="0010623C"/>
    <w:rsid w:val="00106DAC"/>
    <w:rsid w:val="0010709E"/>
    <w:rsid w:val="001076D4"/>
    <w:rsid w:val="00107902"/>
    <w:rsid w:val="00107C07"/>
    <w:rsid w:val="001102F3"/>
    <w:rsid w:val="00111308"/>
    <w:rsid w:val="001116B0"/>
    <w:rsid w:val="00111A00"/>
    <w:rsid w:val="001129BC"/>
    <w:rsid w:val="00112E02"/>
    <w:rsid w:val="00113347"/>
    <w:rsid w:val="001134AF"/>
    <w:rsid w:val="0011529D"/>
    <w:rsid w:val="00115362"/>
    <w:rsid w:val="0011538B"/>
    <w:rsid w:val="00115682"/>
    <w:rsid w:val="001156C0"/>
    <w:rsid w:val="001161BE"/>
    <w:rsid w:val="0011651C"/>
    <w:rsid w:val="00116971"/>
    <w:rsid w:val="00117478"/>
    <w:rsid w:val="00117A75"/>
    <w:rsid w:val="0012016B"/>
    <w:rsid w:val="00121482"/>
    <w:rsid w:val="0012148D"/>
    <w:rsid w:val="00121AB1"/>
    <w:rsid w:val="00122B47"/>
    <w:rsid w:val="001230D4"/>
    <w:rsid w:val="00123B9E"/>
    <w:rsid w:val="0012592E"/>
    <w:rsid w:val="00126593"/>
    <w:rsid w:val="001272EA"/>
    <w:rsid w:val="0013006D"/>
    <w:rsid w:val="0013199A"/>
    <w:rsid w:val="0013299A"/>
    <w:rsid w:val="00133253"/>
    <w:rsid w:val="0013375A"/>
    <w:rsid w:val="00133DD7"/>
    <w:rsid w:val="00134DA0"/>
    <w:rsid w:val="00135A45"/>
    <w:rsid w:val="00135E56"/>
    <w:rsid w:val="001363E4"/>
    <w:rsid w:val="001364D6"/>
    <w:rsid w:val="0013699C"/>
    <w:rsid w:val="0013791C"/>
    <w:rsid w:val="0014020E"/>
    <w:rsid w:val="00140317"/>
    <w:rsid w:val="00140773"/>
    <w:rsid w:val="001433B2"/>
    <w:rsid w:val="00143520"/>
    <w:rsid w:val="00143724"/>
    <w:rsid w:val="00145BCB"/>
    <w:rsid w:val="00145CBD"/>
    <w:rsid w:val="00146FF5"/>
    <w:rsid w:val="0015157D"/>
    <w:rsid w:val="00151DF5"/>
    <w:rsid w:val="001527E9"/>
    <w:rsid w:val="00152C80"/>
    <w:rsid w:val="00153797"/>
    <w:rsid w:val="00153FE6"/>
    <w:rsid w:val="001554DD"/>
    <w:rsid w:val="0015588B"/>
    <w:rsid w:val="001566D4"/>
    <w:rsid w:val="00156A86"/>
    <w:rsid w:val="00156C59"/>
    <w:rsid w:val="0015702C"/>
    <w:rsid w:val="0015773B"/>
    <w:rsid w:val="001579B6"/>
    <w:rsid w:val="00160411"/>
    <w:rsid w:val="00160758"/>
    <w:rsid w:val="00160815"/>
    <w:rsid w:val="001622FF"/>
    <w:rsid w:val="0016374D"/>
    <w:rsid w:val="0016437F"/>
    <w:rsid w:val="0016439A"/>
    <w:rsid w:val="0016472B"/>
    <w:rsid w:val="00164E1E"/>
    <w:rsid w:val="0016545F"/>
    <w:rsid w:val="00166441"/>
    <w:rsid w:val="00166F71"/>
    <w:rsid w:val="00171B61"/>
    <w:rsid w:val="00172623"/>
    <w:rsid w:val="00173DD6"/>
    <w:rsid w:val="00173E51"/>
    <w:rsid w:val="00174594"/>
    <w:rsid w:val="00174B98"/>
    <w:rsid w:val="001753BC"/>
    <w:rsid w:val="00176524"/>
    <w:rsid w:val="00181192"/>
    <w:rsid w:val="00181306"/>
    <w:rsid w:val="00181916"/>
    <w:rsid w:val="0018274E"/>
    <w:rsid w:val="001829A9"/>
    <w:rsid w:val="00182C22"/>
    <w:rsid w:val="00182FCC"/>
    <w:rsid w:val="00183A30"/>
    <w:rsid w:val="00184608"/>
    <w:rsid w:val="001846B7"/>
    <w:rsid w:val="001856DA"/>
    <w:rsid w:val="00191479"/>
    <w:rsid w:val="00191DE6"/>
    <w:rsid w:val="00192A3D"/>
    <w:rsid w:val="00193AFC"/>
    <w:rsid w:val="00193C9E"/>
    <w:rsid w:val="001941F8"/>
    <w:rsid w:val="001956F9"/>
    <w:rsid w:val="0019666E"/>
    <w:rsid w:val="00196A77"/>
    <w:rsid w:val="00196B55"/>
    <w:rsid w:val="00196ED5"/>
    <w:rsid w:val="0019703B"/>
    <w:rsid w:val="001970E3"/>
    <w:rsid w:val="001971CE"/>
    <w:rsid w:val="001A01EF"/>
    <w:rsid w:val="001A400D"/>
    <w:rsid w:val="001A4D14"/>
    <w:rsid w:val="001A4EED"/>
    <w:rsid w:val="001A6281"/>
    <w:rsid w:val="001A70AB"/>
    <w:rsid w:val="001A7DF8"/>
    <w:rsid w:val="001B0698"/>
    <w:rsid w:val="001B07C9"/>
    <w:rsid w:val="001B086F"/>
    <w:rsid w:val="001B0C18"/>
    <w:rsid w:val="001B1A78"/>
    <w:rsid w:val="001B2083"/>
    <w:rsid w:val="001B24BE"/>
    <w:rsid w:val="001B3486"/>
    <w:rsid w:val="001B4081"/>
    <w:rsid w:val="001B4CA6"/>
    <w:rsid w:val="001B55EE"/>
    <w:rsid w:val="001B5634"/>
    <w:rsid w:val="001B62F4"/>
    <w:rsid w:val="001C197A"/>
    <w:rsid w:val="001C3C65"/>
    <w:rsid w:val="001C4767"/>
    <w:rsid w:val="001C4BA2"/>
    <w:rsid w:val="001C5BFD"/>
    <w:rsid w:val="001C62E9"/>
    <w:rsid w:val="001C6348"/>
    <w:rsid w:val="001C6B94"/>
    <w:rsid w:val="001C6F2C"/>
    <w:rsid w:val="001C7B14"/>
    <w:rsid w:val="001D081A"/>
    <w:rsid w:val="001D18CD"/>
    <w:rsid w:val="001D4095"/>
    <w:rsid w:val="001D6925"/>
    <w:rsid w:val="001D7C10"/>
    <w:rsid w:val="001E09AC"/>
    <w:rsid w:val="001E292F"/>
    <w:rsid w:val="001E2AC5"/>
    <w:rsid w:val="001E30D1"/>
    <w:rsid w:val="001E3133"/>
    <w:rsid w:val="001E3169"/>
    <w:rsid w:val="001E3DBB"/>
    <w:rsid w:val="001E4142"/>
    <w:rsid w:val="001E5ECD"/>
    <w:rsid w:val="001E6A08"/>
    <w:rsid w:val="001E728A"/>
    <w:rsid w:val="001F1313"/>
    <w:rsid w:val="001F24FD"/>
    <w:rsid w:val="001F26BC"/>
    <w:rsid w:val="001F2F0C"/>
    <w:rsid w:val="001F30E7"/>
    <w:rsid w:val="001F3675"/>
    <w:rsid w:val="001F561E"/>
    <w:rsid w:val="001F5CBD"/>
    <w:rsid w:val="001F61BF"/>
    <w:rsid w:val="001F6779"/>
    <w:rsid w:val="001F6E2A"/>
    <w:rsid w:val="00200600"/>
    <w:rsid w:val="00202C6B"/>
    <w:rsid w:val="0020323F"/>
    <w:rsid w:val="00203735"/>
    <w:rsid w:val="00203807"/>
    <w:rsid w:val="00204FAF"/>
    <w:rsid w:val="0020537B"/>
    <w:rsid w:val="00205535"/>
    <w:rsid w:val="00205781"/>
    <w:rsid w:val="00205E06"/>
    <w:rsid w:val="00206F1D"/>
    <w:rsid w:val="00207F17"/>
    <w:rsid w:val="00210C7A"/>
    <w:rsid w:val="002123D9"/>
    <w:rsid w:val="002136B1"/>
    <w:rsid w:val="00213E67"/>
    <w:rsid w:val="0021532E"/>
    <w:rsid w:val="00215C28"/>
    <w:rsid w:val="0021601D"/>
    <w:rsid w:val="00216363"/>
    <w:rsid w:val="00220361"/>
    <w:rsid w:val="0022043E"/>
    <w:rsid w:val="002216F8"/>
    <w:rsid w:val="00221AD7"/>
    <w:rsid w:val="002238B2"/>
    <w:rsid w:val="002238BE"/>
    <w:rsid w:val="00223ACF"/>
    <w:rsid w:val="00223F7A"/>
    <w:rsid w:val="002245DA"/>
    <w:rsid w:val="002247B0"/>
    <w:rsid w:val="00225BD2"/>
    <w:rsid w:val="002279FA"/>
    <w:rsid w:val="002302A6"/>
    <w:rsid w:val="00232E84"/>
    <w:rsid w:val="002347EE"/>
    <w:rsid w:val="002348A2"/>
    <w:rsid w:val="00234D5F"/>
    <w:rsid w:val="00235571"/>
    <w:rsid w:val="00235C92"/>
    <w:rsid w:val="002403A5"/>
    <w:rsid w:val="00240B3E"/>
    <w:rsid w:val="0024163D"/>
    <w:rsid w:val="00242291"/>
    <w:rsid w:val="002428E5"/>
    <w:rsid w:val="00243E7A"/>
    <w:rsid w:val="002440E8"/>
    <w:rsid w:val="002442FD"/>
    <w:rsid w:val="002459CD"/>
    <w:rsid w:val="00246413"/>
    <w:rsid w:val="00246C05"/>
    <w:rsid w:val="00246D0D"/>
    <w:rsid w:val="00246F7F"/>
    <w:rsid w:val="0025118B"/>
    <w:rsid w:val="00251CEE"/>
    <w:rsid w:val="0025263E"/>
    <w:rsid w:val="00253E34"/>
    <w:rsid w:val="0025461E"/>
    <w:rsid w:val="00255BC6"/>
    <w:rsid w:val="00256E8B"/>
    <w:rsid w:val="0026071B"/>
    <w:rsid w:val="00260FC3"/>
    <w:rsid w:val="00261219"/>
    <w:rsid w:val="00262F1C"/>
    <w:rsid w:val="00264F99"/>
    <w:rsid w:val="002655C9"/>
    <w:rsid w:val="00265EBF"/>
    <w:rsid w:val="002669B6"/>
    <w:rsid w:val="00266FCC"/>
    <w:rsid w:val="00272B02"/>
    <w:rsid w:val="002731D9"/>
    <w:rsid w:val="00274AD3"/>
    <w:rsid w:val="002758CE"/>
    <w:rsid w:val="0027599F"/>
    <w:rsid w:val="00275D8A"/>
    <w:rsid w:val="002768D1"/>
    <w:rsid w:val="002776AC"/>
    <w:rsid w:val="002801A8"/>
    <w:rsid w:val="00280513"/>
    <w:rsid w:val="00281038"/>
    <w:rsid w:val="002815B7"/>
    <w:rsid w:val="00281DF6"/>
    <w:rsid w:val="00282D9D"/>
    <w:rsid w:val="00283A43"/>
    <w:rsid w:val="00284C97"/>
    <w:rsid w:val="00284DB1"/>
    <w:rsid w:val="00285074"/>
    <w:rsid w:val="0028646A"/>
    <w:rsid w:val="002867FC"/>
    <w:rsid w:val="002874C9"/>
    <w:rsid w:val="00290640"/>
    <w:rsid w:val="00290860"/>
    <w:rsid w:val="00290E24"/>
    <w:rsid w:val="00291769"/>
    <w:rsid w:val="00291F25"/>
    <w:rsid w:val="00292045"/>
    <w:rsid w:val="00294315"/>
    <w:rsid w:val="00294F57"/>
    <w:rsid w:val="00295A40"/>
    <w:rsid w:val="00295DD1"/>
    <w:rsid w:val="002966ED"/>
    <w:rsid w:val="002970EB"/>
    <w:rsid w:val="00297DDE"/>
    <w:rsid w:val="002A0405"/>
    <w:rsid w:val="002A06B1"/>
    <w:rsid w:val="002A0797"/>
    <w:rsid w:val="002A0B89"/>
    <w:rsid w:val="002A1291"/>
    <w:rsid w:val="002A1B3A"/>
    <w:rsid w:val="002A1DA1"/>
    <w:rsid w:val="002A213F"/>
    <w:rsid w:val="002A317E"/>
    <w:rsid w:val="002A36BD"/>
    <w:rsid w:val="002A6B4A"/>
    <w:rsid w:val="002A751A"/>
    <w:rsid w:val="002B0305"/>
    <w:rsid w:val="002B085D"/>
    <w:rsid w:val="002B0F6E"/>
    <w:rsid w:val="002B1C18"/>
    <w:rsid w:val="002B1F66"/>
    <w:rsid w:val="002B3331"/>
    <w:rsid w:val="002B4616"/>
    <w:rsid w:val="002B5138"/>
    <w:rsid w:val="002B5D21"/>
    <w:rsid w:val="002B69BC"/>
    <w:rsid w:val="002B775C"/>
    <w:rsid w:val="002C082F"/>
    <w:rsid w:val="002C3AE3"/>
    <w:rsid w:val="002C3C24"/>
    <w:rsid w:val="002C4021"/>
    <w:rsid w:val="002C47B9"/>
    <w:rsid w:val="002C5C1A"/>
    <w:rsid w:val="002C5C3A"/>
    <w:rsid w:val="002C5D50"/>
    <w:rsid w:val="002C60FE"/>
    <w:rsid w:val="002C68B0"/>
    <w:rsid w:val="002C7D7B"/>
    <w:rsid w:val="002D02E1"/>
    <w:rsid w:val="002D4209"/>
    <w:rsid w:val="002D5E4B"/>
    <w:rsid w:val="002D6040"/>
    <w:rsid w:val="002D6111"/>
    <w:rsid w:val="002D6794"/>
    <w:rsid w:val="002D775B"/>
    <w:rsid w:val="002D7F62"/>
    <w:rsid w:val="002E17A0"/>
    <w:rsid w:val="002E1BA7"/>
    <w:rsid w:val="002E259D"/>
    <w:rsid w:val="002E2D99"/>
    <w:rsid w:val="002E4330"/>
    <w:rsid w:val="002E5C42"/>
    <w:rsid w:val="002E616D"/>
    <w:rsid w:val="002E6239"/>
    <w:rsid w:val="002E6393"/>
    <w:rsid w:val="002E74D9"/>
    <w:rsid w:val="002F130E"/>
    <w:rsid w:val="002F187D"/>
    <w:rsid w:val="002F238D"/>
    <w:rsid w:val="002F2777"/>
    <w:rsid w:val="002F32F4"/>
    <w:rsid w:val="002F3AA8"/>
    <w:rsid w:val="002F47D1"/>
    <w:rsid w:val="002F4D93"/>
    <w:rsid w:val="002F551D"/>
    <w:rsid w:val="002F567C"/>
    <w:rsid w:val="002F56EB"/>
    <w:rsid w:val="002F5719"/>
    <w:rsid w:val="002F573B"/>
    <w:rsid w:val="002F5C1B"/>
    <w:rsid w:val="002F712B"/>
    <w:rsid w:val="002F76A3"/>
    <w:rsid w:val="002F776D"/>
    <w:rsid w:val="002F7A55"/>
    <w:rsid w:val="003001E5"/>
    <w:rsid w:val="00300856"/>
    <w:rsid w:val="00303715"/>
    <w:rsid w:val="00303C74"/>
    <w:rsid w:val="00304079"/>
    <w:rsid w:val="00304F5D"/>
    <w:rsid w:val="00304F8F"/>
    <w:rsid w:val="00305307"/>
    <w:rsid w:val="003054F4"/>
    <w:rsid w:val="003065EB"/>
    <w:rsid w:val="00306C6E"/>
    <w:rsid w:val="00307095"/>
    <w:rsid w:val="00307D77"/>
    <w:rsid w:val="00310227"/>
    <w:rsid w:val="003105E7"/>
    <w:rsid w:val="00310A49"/>
    <w:rsid w:val="00311661"/>
    <w:rsid w:val="003135AC"/>
    <w:rsid w:val="00313BA7"/>
    <w:rsid w:val="00313C54"/>
    <w:rsid w:val="00313E8E"/>
    <w:rsid w:val="00313FA7"/>
    <w:rsid w:val="003141CB"/>
    <w:rsid w:val="00314579"/>
    <w:rsid w:val="00315872"/>
    <w:rsid w:val="00315BFA"/>
    <w:rsid w:val="003170A8"/>
    <w:rsid w:val="00320F6D"/>
    <w:rsid w:val="003210BA"/>
    <w:rsid w:val="003217E9"/>
    <w:rsid w:val="00321A2F"/>
    <w:rsid w:val="00321B54"/>
    <w:rsid w:val="003236FA"/>
    <w:rsid w:val="00324379"/>
    <w:rsid w:val="003252F5"/>
    <w:rsid w:val="00326875"/>
    <w:rsid w:val="0032690B"/>
    <w:rsid w:val="00326D44"/>
    <w:rsid w:val="00332047"/>
    <w:rsid w:val="00332DBB"/>
    <w:rsid w:val="00333318"/>
    <w:rsid w:val="00333953"/>
    <w:rsid w:val="00333FF0"/>
    <w:rsid w:val="00334179"/>
    <w:rsid w:val="00334B26"/>
    <w:rsid w:val="003353B7"/>
    <w:rsid w:val="00335A2E"/>
    <w:rsid w:val="0033642E"/>
    <w:rsid w:val="00336463"/>
    <w:rsid w:val="00336782"/>
    <w:rsid w:val="00336DE0"/>
    <w:rsid w:val="00337754"/>
    <w:rsid w:val="00340049"/>
    <w:rsid w:val="0034012B"/>
    <w:rsid w:val="00340729"/>
    <w:rsid w:val="00340B23"/>
    <w:rsid w:val="00341411"/>
    <w:rsid w:val="00341E31"/>
    <w:rsid w:val="00343147"/>
    <w:rsid w:val="0034553A"/>
    <w:rsid w:val="00345897"/>
    <w:rsid w:val="00347BB4"/>
    <w:rsid w:val="00353250"/>
    <w:rsid w:val="0035536F"/>
    <w:rsid w:val="003556DB"/>
    <w:rsid w:val="003558B6"/>
    <w:rsid w:val="0035639B"/>
    <w:rsid w:val="00356834"/>
    <w:rsid w:val="00357900"/>
    <w:rsid w:val="00357C5D"/>
    <w:rsid w:val="003609EA"/>
    <w:rsid w:val="00360B74"/>
    <w:rsid w:val="00360F21"/>
    <w:rsid w:val="0036207F"/>
    <w:rsid w:val="003636E3"/>
    <w:rsid w:val="003640CA"/>
    <w:rsid w:val="00364649"/>
    <w:rsid w:val="00364E8C"/>
    <w:rsid w:val="00367571"/>
    <w:rsid w:val="003703C3"/>
    <w:rsid w:val="003722DE"/>
    <w:rsid w:val="00372B74"/>
    <w:rsid w:val="00372BC9"/>
    <w:rsid w:val="00372F13"/>
    <w:rsid w:val="003733BB"/>
    <w:rsid w:val="003736C0"/>
    <w:rsid w:val="00373DFF"/>
    <w:rsid w:val="00374056"/>
    <w:rsid w:val="00374746"/>
    <w:rsid w:val="00375AC1"/>
    <w:rsid w:val="003768FB"/>
    <w:rsid w:val="00376AFC"/>
    <w:rsid w:val="00377097"/>
    <w:rsid w:val="00377525"/>
    <w:rsid w:val="003777CF"/>
    <w:rsid w:val="00377B50"/>
    <w:rsid w:val="00382349"/>
    <w:rsid w:val="003826DD"/>
    <w:rsid w:val="003835B7"/>
    <w:rsid w:val="00383850"/>
    <w:rsid w:val="00383C58"/>
    <w:rsid w:val="0038521B"/>
    <w:rsid w:val="00385442"/>
    <w:rsid w:val="00385487"/>
    <w:rsid w:val="0038644D"/>
    <w:rsid w:val="003926EF"/>
    <w:rsid w:val="003931CC"/>
    <w:rsid w:val="0039416B"/>
    <w:rsid w:val="00394451"/>
    <w:rsid w:val="00396463"/>
    <w:rsid w:val="00397483"/>
    <w:rsid w:val="003A06DA"/>
    <w:rsid w:val="003A2F9A"/>
    <w:rsid w:val="003A330A"/>
    <w:rsid w:val="003A3A96"/>
    <w:rsid w:val="003A411A"/>
    <w:rsid w:val="003A5C2C"/>
    <w:rsid w:val="003A5DAC"/>
    <w:rsid w:val="003A6ABF"/>
    <w:rsid w:val="003A712C"/>
    <w:rsid w:val="003B10E0"/>
    <w:rsid w:val="003B1A86"/>
    <w:rsid w:val="003B21C0"/>
    <w:rsid w:val="003B3B79"/>
    <w:rsid w:val="003B44A3"/>
    <w:rsid w:val="003B4568"/>
    <w:rsid w:val="003B4D30"/>
    <w:rsid w:val="003B5B93"/>
    <w:rsid w:val="003B7876"/>
    <w:rsid w:val="003B7A36"/>
    <w:rsid w:val="003C0993"/>
    <w:rsid w:val="003C1FB3"/>
    <w:rsid w:val="003C22A9"/>
    <w:rsid w:val="003C25F7"/>
    <w:rsid w:val="003C2817"/>
    <w:rsid w:val="003C403C"/>
    <w:rsid w:val="003C5D88"/>
    <w:rsid w:val="003C613B"/>
    <w:rsid w:val="003C6DD1"/>
    <w:rsid w:val="003C754A"/>
    <w:rsid w:val="003D0647"/>
    <w:rsid w:val="003D0957"/>
    <w:rsid w:val="003D0DD2"/>
    <w:rsid w:val="003D1C49"/>
    <w:rsid w:val="003D1D02"/>
    <w:rsid w:val="003D2823"/>
    <w:rsid w:val="003D2AF5"/>
    <w:rsid w:val="003D2B33"/>
    <w:rsid w:val="003D41EE"/>
    <w:rsid w:val="003D4E45"/>
    <w:rsid w:val="003D553B"/>
    <w:rsid w:val="003D5CD3"/>
    <w:rsid w:val="003D5DED"/>
    <w:rsid w:val="003D7310"/>
    <w:rsid w:val="003D7B1A"/>
    <w:rsid w:val="003D7CC6"/>
    <w:rsid w:val="003D7D8E"/>
    <w:rsid w:val="003E0030"/>
    <w:rsid w:val="003E0A27"/>
    <w:rsid w:val="003E0B28"/>
    <w:rsid w:val="003E0D38"/>
    <w:rsid w:val="003E2EEC"/>
    <w:rsid w:val="003E4130"/>
    <w:rsid w:val="003E43B9"/>
    <w:rsid w:val="003E4BEB"/>
    <w:rsid w:val="003E4E9C"/>
    <w:rsid w:val="003E5837"/>
    <w:rsid w:val="003E72AD"/>
    <w:rsid w:val="003E7A1D"/>
    <w:rsid w:val="003F0A53"/>
    <w:rsid w:val="003F10A7"/>
    <w:rsid w:val="003F1736"/>
    <w:rsid w:val="003F1839"/>
    <w:rsid w:val="003F1FDC"/>
    <w:rsid w:val="003F29F8"/>
    <w:rsid w:val="003F2F91"/>
    <w:rsid w:val="003F3366"/>
    <w:rsid w:val="003F485D"/>
    <w:rsid w:val="003F5056"/>
    <w:rsid w:val="003F5A4D"/>
    <w:rsid w:val="00400BCA"/>
    <w:rsid w:val="00401295"/>
    <w:rsid w:val="004012B9"/>
    <w:rsid w:val="00402FDD"/>
    <w:rsid w:val="0040347D"/>
    <w:rsid w:val="00403E8C"/>
    <w:rsid w:val="004045DA"/>
    <w:rsid w:val="00404D92"/>
    <w:rsid w:val="00406118"/>
    <w:rsid w:val="004113D3"/>
    <w:rsid w:val="004113FE"/>
    <w:rsid w:val="004114C4"/>
    <w:rsid w:val="00411A65"/>
    <w:rsid w:val="00411BBD"/>
    <w:rsid w:val="00413B2B"/>
    <w:rsid w:val="0041554B"/>
    <w:rsid w:val="0041644C"/>
    <w:rsid w:val="00416C19"/>
    <w:rsid w:val="00416CCB"/>
    <w:rsid w:val="00420123"/>
    <w:rsid w:val="00420428"/>
    <w:rsid w:val="0042094B"/>
    <w:rsid w:val="004215CF"/>
    <w:rsid w:val="00421EDA"/>
    <w:rsid w:val="00424A21"/>
    <w:rsid w:val="00425080"/>
    <w:rsid w:val="004251E2"/>
    <w:rsid w:val="004253DE"/>
    <w:rsid w:val="004257C3"/>
    <w:rsid w:val="0042696B"/>
    <w:rsid w:val="00426E11"/>
    <w:rsid w:val="004303C5"/>
    <w:rsid w:val="004306BD"/>
    <w:rsid w:val="0043102F"/>
    <w:rsid w:val="00431159"/>
    <w:rsid w:val="004315B5"/>
    <w:rsid w:val="0043187A"/>
    <w:rsid w:val="00431AE5"/>
    <w:rsid w:val="004332C4"/>
    <w:rsid w:val="00433314"/>
    <w:rsid w:val="004339C4"/>
    <w:rsid w:val="00433D36"/>
    <w:rsid w:val="00433D50"/>
    <w:rsid w:val="00434332"/>
    <w:rsid w:val="00434390"/>
    <w:rsid w:val="00434418"/>
    <w:rsid w:val="004348B6"/>
    <w:rsid w:val="0043522A"/>
    <w:rsid w:val="00436C29"/>
    <w:rsid w:val="00436DCD"/>
    <w:rsid w:val="004373C3"/>
    <w:rsid w:val="00437572"/>
    <w:rsid w:val="00437C53"/>
    <w:rsid w:val="00440529"/>
    <w:rsid w:val="00440685"/>
    <w:rsid w:val="00440D36"/>
    <w:rsid w:val="00441955"/>
    <w:rsid w:val="00442D76"/>
    <w:rsid w:val="00443CCA"/>
    <w:rsid w:val="00443FEE"/>
    <w:rsid w:val="0044443E"/>
    <w:rsid w:val="00444687"/>
    <w:rsid w:val="00444821"/>
    <w:rsid w:val="00445B88"/>
    <w:rsid w:val="00446599"/>
    <w:rsid w:val="00446DB6"/>
    <w:rsid w:val="00446F9C"/>
    <w:rsid w:val="00447378"/>
    <w:rsid w:val="00447A68"/>
    <w:rsid w:val="00447ED6"/>
    <w:rsid w:val="00450614"/>
    <w:rsid w:val="00450D2C"/>
    <w:rsid w:val="00450D48"/>
    <w:rsid w:val="004517DF"/>
    <w:rsid w:val="0045202D"/>
    <w:rsid w:val="004529A9"/>
    <w:rsid w:val="004539A2"/>
    <w:rsid w:val="00454214"/>
    <w:rsid w:val="00454365"/>
    <w:rsid w:val="004556E4"/>
    <w:rsid w:val="00456714"/>
    <w:rsid w:val="00456A56"/>
    <w:rsid w:val="00457775"/>
    <w:rsid w:val="00457DBF"/>
    <w:rsid w:val="004607FD"/>
    <w:rsid w:val="00460ABB"/>
    <w:rsid w:val="00461070"/>
    <w:rsid w:val="00461C3D"/>
    <w:rsid w:val="004621CF"/>
    <w:rsid w:val="004622FC"/>
    <w:rsid w:val="00462D99"/>
    <w:rsid w:val="004630EA"/>
    <w:rsid w:val="00465F3B"/>
    <w:rsid w:val="00467878"/>
    <w:rsid w:val="0047266F"/>
    <w:rsid w:val="0047318F"/>
    <w:rsid w:val="00474A1C"/>
    <w:rsid w:val="00475745"/>
    <w:rsid w:val="004757C2"/>
    <w:rsid w:val="004764EF"/>
    <w:rsid w:val="004766B5"/>
    <w:rsid w:val="00476D6F"/>
    <w:rsid w:val="00477816"/>
    <w:rsid w:val="0048153D"/>
    <w:rsid w:val="00482CC0"/>
    <w:rsid w:val="004831B4"/>
    <w:rsid w:val="00484C1D"/>
    <w:rsid w:val="00484D81"/>
    <w:rsid w:val="004860B0"/>
    <w:rsid w:val="004870CF"/>
    <w:rsid w:val="0048747F"/>
    <w:rsid w:val="00487E65"/>
    <w:rsid w:val="00490BF1"/>
    <w:rsid w:val="00491CEC"/>
    <w:rsid w:val="00491FFA"/>
    <w:rsid w:val="0049440A"/>
    <w:rsid w:val="00495BAE"/>
    <w:rsid w:val="00495EC3"/>
    <w:rsid w:val="00497DE3"/>
    <w:rsid w:val="004A0884"/>
    <w:rsid w:val="004A4181"/>
    <w:rsid w:val="004A4428"/>
    <w:rsid w:val="004A44A5"/>
    <w:rsid w:val="004A5B9D"/>
    <w:rsid w:val="004A754D"/>
    <w:rsid w:val="004A757C"/>
    <w:rsid w:val="004B0D8C"/>
    <w:rsid w:val="004B10BF"/>
    <w:rsid w:val="004B16ED"/>
    <w:rsid w:val="004B27F6"/>
    <w:rsid w:val="004B36B4"/>
    <w:rsid w:val="004B393D"/>
    <w:rsid w:val="004B453F"/>
    <w:rsid w:val="004B493C"/>
    <w:rsid w:val="004B4CD8"/>
    <w:rsid w:val="004B5F91"/>
    <w:rsid w:val="004B6A29"/>
    <w:rsid w:val="004B7284"/>
    <w:rsid w:val="004B7386"/>
    <w:rsid w:val="004B73CB"/>
    <w:rsid w:val="004B7701"/>
    <w:rsid w:val="004B7F6A"/>
    <w:rsid w:val="004C0089"/>
    <w:rsid w:val="004C08B6"/>
    <w:rsid w:val="004C100C"/>
    <w:rsid w:val="004C174B"/>
    <w:rsid w:val="004C2639"/>
    <w:rsid w:val="004C2D49"/>
    <w:rsid w:val="004C368B"/>
    <w:rsid w:val="004C3F45"/>
    <w:rsid w:val="004C40C5"/>
    <w:rsid w:val="004C465E"/>
    <w:rsid w:val="004C4979"/>
    <w:rsid w:val="004C4A37"/>
    <w:rsid w:val="004C507A"/>
    <w:rsid w:val="004C6AD5"/>
    <w:rsid w:val="004C6D6E"/>
    <w:rsid w:val="004C7420"/>
    <w:rsid w:val="004C770F"/>
    <w:rsid w:val="004C78F7"/>
    <w:rsid w:val="004C7AA5"/>
    <w:rsid w:val="004D084B"/>
    <w:rsid w:val="004D0CCF"/>
    <w:rsid w:val="004D1CC9"/>
    <w:rsid w:val="004D21AD"/>
    <w:rsid w:val="004D252C"/>
    <w:rsid w:val="004D25D9"/>
    <w:rsid w:val="004D4BAA"/>
    <w:rsid w:val="004D66F2"/>
    <w:rsid w:val="004D7F65"/>
    <w:rsid w:val="004E08BF"/>
    <w:rsid w:val="004E0FE5"/>
    <w:rsid w:val="004E162B"/>
    <w:rsid w:val="004E1846"/>
    <w:rsid w:val="004E2692"/>
    <w:rsid w:val="004E26EF"/>
    <w:rsid w:val="004E2939"/>
    <w:rsid w:val="004E4BBD"/>
    <w:rsid w:val="004E50CF"/>
    <w:rsid w:val="004E50D2"/>
    <w:rsid w:val="004E6BBB"/>
    <w:rsid w:val="004F2BE8"/>
    <w:rsid w:val="004F3754"/>
    <w:rsid w:val="004F3CCA"/>
    <w:rsid w:val="004F3D90"/>
    <w:rsid w:val="004F4169"/>
    <w:rsid w:val="004F57BF"/>
    <w:rsid w:val="004F5AF4"/>
    <w:rsid w:val="004F676F"/>
    <w:rsid w:val="004F7160"/>
    <w:rsid w:val="004F71C3"/>
    <w:rsid w:val="004F731D"/>
    <w:rsid w:val="00500D2C"/>
    <w:rsid w:val="00500D8D"/>
    <w:rsid w:val="005015C7"/>
    <w:rsid w:val="00501C22"/>
    <w:rsid w:val="0050253A"/>
    <w:rsid w:val="00503802"/>
    <w:rsid w:val="00504209"/>
    <w:rsid w:val="005052E1"/>
    <w:rsid w:val="00505473"/>
    <w:rsid w:val="00505D51"/>
    <w:rsid w:val="00505F75"/>
    <w:rsid w:val="00507CEE"/>
    <w:rsid w:val="00507F86"/>
    <w:rsid w:val="00511E35"/>
    <w:rsid w:val="005120E5"/>
    <w:rsid w:val="00512C21"/>
    <w:rsid w:val="00513899"/>
    <w:rsid w:val="00515044"/>
    <w:rsid w:val="005151C8"/>
    <w:rsid w:val="005164C2"/>
    <w:rsid w:val="005166C7"/>
    <w:rsid w:val="00517C1D"/>
    <w:rsid w:val="00521794"/>
    <w:rsid w:val="0052191F"/>
    <w:rsid w:val="0052334E"/>
    <w:rsid w:val="00524148"/>
    <w:rsid w:val="00525741"/>
    <w:rsid w:val="0052627B"/>
    <w:rsid w:val="005265AC"/>
    <w:rsid w:val="005268F3"/>
    <w:rsid w:val="00526D1E"/>
    <w:rsid w:val="00527094"/>
    <w:rsid w:val="0053130E"/>
    <w:rsid w:val="0053462A"/>
    <w:rsid w:val="005346D3"/>
    <w:rsid w:val="00534E9C"/>
    <w:rsid w:val="00535535"/>
    <w:rsid w:val="00535FBA"/>
    <w:rsid w:val="00536044"/>
    <w:rsid w:val="005361FC"/>
    <w:rsid w:val="00536AD2"/>
    <w:rsid w:val="005409B8"/>
    <w:rsid w:val="00541897"/>
    <w:rsid w:val="00541CE5"/>
    <w:rsid w:val="00542FC6"/>
    <w:rsid w:val="00543D6F"/>
    <w:rsid w:val="00544CFE"/>
    <w:rsid w:val="00544DD2"/>
    <w:rsid w:val="0054557D"/>
    <w:rsid w:val="005465FC"/>
    <w:rsid w:val="00546DFE"/>
    <w:rsid w:val="00547EC5"/>
    <w:rsid w:val="0055068E"/>
    <w:rsid w:val="005508AD"/>
    <w:rsid w:val="005509E4"/>
    <w:rsid w:val="00550C9D"/>
    <w:rsid w:val="00551A3C"/>
    <w:rsid w:val="005522CD"/>
    <w:rsid w:val="00552E73"/>
    <w:rsid w:val="005532DE"/>
    <w:rsid w:val="00553516"/>
    <w:rsid w:val="00553EA4"/>
    <w:rsid w:val="00554FEF"/>
    <w:rsid w:val="00555076"/>
    <w:rsid w:val="0055539C"/>
    <w:rsid w:val="005559B4"/>
    <w:rsid w:val="00556027"/>
    <w:rsid w:val="0055673B"/>
    <w:rsid w:val="00557DDB"/>
    <w:rsid w:val="0056021B"/>
    <w:rsid w:val="00562CF4"/>
    <w:rsid w:val="005637FC"/>
    <w:rsid w:val="005638A4"/>
    <w:rsid w:val="00564FAE"/>
    <w:rsid w:val="0056634B"/>
    <w:rsid w:val="005672D9"/>
    <w:rsid w:val="005673A7"/>
    <w:rsid w:val="005677AC"/>
    <w:rsid w:val="00567ADD"/>
    <w:rsid w:val="00567EE2"/>
    <w:rsid w:val="005709FD"/>
    <w:rsid w:val="00570DA2"/>
    <w:rsid w:val="00573622"/>
    <w:rsid w:val="00573BA4"/>
    <w:rsid w:val="00574019"/>
    <w:rsid w:val="00574299"/>
    <w:rsid w:val="00574746"/>
    <w:rsid w:val="005747AA"/>
    <w:rsid w:val="00575AF3"/>
    <w:rsid w:val="00575CEF"/>
    <w:rsid w:val="0057650D"/>
    <w:rsid w:val="005765FD"/>
    <w:rsid w:val="00576925"/>
    <w:rsid w:val="00576A11"/>
    <w:rsid w:val="00576E33"/>
    <w:rsid w:val="00581261"/>
    <w:rsid w:val="005814E9"/>
    <w:rsid w:val="00581A88"/>
    <w:rsid w:val="0058313C"/>
    <w:rsid w:val="005832ED"/>
    <w:rsid w:val="00583E78"/>
    <w:rsid w:val="00584180"/>
    <w:rsid w:val="0058487A"/>
    <w:rsid w:val="005850B9"/>
    <w:rsid w:val="00585804"/>
    <w:rsid w:val="005873BB"/>
    <w:rsid w:val="00590E9D"/>
    <w:rsid w:val="005912C5"/>
    <w:rsid w:val="00591CD9"/>
    <w:rsid w:val="00592677"/>
    <w:rsid w:val="005927CB"/>
    <w:rsid w:val="005946B9"/>
    <w:rsid w:val="005948D3"/>
    <w:rsid w:val="00594EB7"/>
    <w:rsid w:val="00595CA0"/>
    <w:rsid w:val="00597134"/>
    <w:rsid w:val="00597A94"/>
    <w:rsid w:val="00597B96"/>
    <w:rsid w:val="00597D6E"/>
    <w:rsid w:val="005A041C"/>
    <w:rsid w:val="005A1982"/>
    <w:rsid w:val="005A19D3"/>
    <w:rsid w:val="005A1BCA"/>
    <w:rsid w:val="005A1D32"/>
    <w:rsid w:val="005A276C"/>
    <w:rsid w:val="005A585C"/>
    <w:rsid w:val="005A7614"/>
    <w:rsid w:val="005A7AA8"/>
    <w:rsid w:val="005A7DB4"/>
    <w:rsid w:val="005B00FA"/>
    <w:rsid w:val="005B035C"/>
    <w:rsid w:val="005B0A71"/>
    <w:rsid w:val="005B0F88"/>
    <w:rsid w:val="005B1D35"/>
    <w:rsid w:val="005B21C9"/>
    <w:rsid w:val="005B34B4"/>
    <w:rsid w:val="005B4ADA"/>
    <w:rsid w:val="005B527E"/>
    <w:rsid w:val="005B58DE"/>
    <w:rsid w:val="005B5E23"/>
    <w:rsid w:val="005B6D51"/>
    <w:rsid w:val="005B719B"/>
    <w:rsid w:val="005B7501"/>
    <w:rsid w:val="005B7D46"/>
    <w:rsid w:val="005C00C0"/>
    <w:rsid w:val="005C0665"/>
    <w:rsid w:val="005C199B"/>
    <w:rsid w:val="005C1C9F"/>
    <w:rsid w:val="005C2A6D"/>
    <w:rsid w:val="005C2E28"/>
    <w:rsid w:val="005C3A4A"/>
    <w:rsid w:val="005C4294"/>
    <w:rsid w:val="005C445A"/>
    <w:rsid w:val="005C4D5A"/>
    <w:rsid w:val="005C5721"/>
    <w:rsid w:val="005C7464"/>
    <w:rsid w:val="005C7ACE"/>
    <w:rsid w:val="005C7D5A"/>
    <w:rsid w:val="005D05C5"/>
    <w:rsid w:val="005D0E81"/>
    <w:rsid w:val="005D14A4"/>
    <w:rsid w:val="005D2DBB"/>
    <w:rsid w:val="005D43AA"/>
    <w:rsid w:val="005D646B"/>
    <w:rsid w:val="005D6A36"/>
    <w:rsid w:val="005D6AAF"/>
    <w:rsid w:val="005D7177"/>
    <w:rsid w:val="005E05B4"/>
    <w:rsid w:val="005E1425"/>
    <w:rsid w:val="005E146A"/>
    <w:rsid w:val="005E3197"/>
    <w:rsid w:val="005E354B"/>
    <w:rsid w:val="005E398D"/>
    <w:rsid w:val="005E3B41"/>
    <w:rsid w:val="005E4014"/>
    <w:rsid w:val="005E4AB6"/>
    <w:rsid w:val="005E6011"/>
    <w:rsid w:val="005E61DB"/>
    <w:rsid w:val="005E64ED"/>
    <w:rsid w:val="005E6674"/>
    <w:rsid w:val="005E6ABA"/>
    <w:rsid w:val="005E750E"/>
    <w:rsid w:val="005F1DAE"/>
    <w:rsid w:val="005F1E47"/>
    <w:rsid w:val="005F44B9"/>
    <w:rsid w:val="005F4FFE"/>
    <w:rsid w:val="005F6C14"/>
    <w:rsid w:val="005F753E"/>
    <w:rsid w:val="00601A0A"/>
    <w:rsid w:val="00601B60"/>
    <w:rsid w:val="006022E2"/>
    <w:rsid w:val="0060316A"/>
    <w:rsid w:val="006031F5"/>
    <w:rsid w:val="0060397D"/>
    <w:rsid w:val="00603D4B"/>
    <w:rsid w:val="00604C08"/>
    <w:rsid w:val="00604FA0"/>
    <w:rsid w:val="00605035"/>
    <w:rsid w:val="00605064"/>
    <w:rsid w:val="00605171"/>
    <w:rsid w:val="0060524C"/>
    <w:rsid w:val="00605CE4"/>
    <w:rsid w:val="006066E8"/>
    <w:rsid w:val="00607446"/>
    <w:rsid w:val="0061074D"/>
    <w:rsid w:val="00610759"/>
    <w:rsid w:val="00610C77"/>
    <w:rsid w:val="00610F14"/>
    <w:rsid w:val="006118A7"/>
    <w:rsid w:val="006122B7"/>
    <w:rsid w:val="00613DE6"/>
    <w:rsid w:val="00615F84"/>
    <w:rsid w:val="00617B22"/>
    <w:rsid w:val="00621358"/>
    <w:rsid w:val="0062201F"/>
    <w:rsid w:val="006227BD"/>
    <w:rsid w:val="00623394"/>
    <w:rsid w:val="00623D21"/>
    <w:rsid w:val="006255FD"/>
    <w:rsid w:val="00625EEA"/>
    <w:rsid w:val="006269B8"/>
    <w:rsid w:val="00626DB1"/>
    <w:rsid w:val="00627E69"/>
    <w:rsid w:val="006300D2"/>
    <w:rsid w:val="00632118"/>
    <w:rsid w:val="006322FF"/>
    <w:rsid w:val="006324D4"/>
    <w:rsid w:val="00632636"/>
    <w:rsid w:val="00633280"/>
    <w:rsid w:val="006335DE"/>
    <w:rsid w:val="00633980"/>
    <w:rsid w:val="00633CC0"/>
    <w:rsid w:val="00635A51"/>
    <w:rsid w:val="00636AEC"/>
    <w:rsid w:val="006370BC"/>
    <w:rsid w:val="0063765F"/>
    <w:rsid w:val="0063779E"/>
    <w:rsid w:val="006400BB"/>
    <w:rsid w:val="0064103E"/>
    <w:rsid w:val="0064163C"/>
    <w:rsid w:val="00641F20"/>
    <w:rsid w:val="006424D8"/>
    <w:rsid w:val="00642845"/>
    <w:rsid w:val="0064336C"/>
    <w:rsid w:val="00644BF6"/>
    <w:rsid w:val="00644C8C"/>
    <w:rsid w:val="00644C9C"/>
    <w:rsid w:val="00646AA8"/>
    <w:rsid w:val="00646B33"/>
    <w:rsid w:val="00646EB5"/>
    <w:rsid w:val="0064728D"/>
    <w:rsid w:val="00650812"/>
    <w:rsid w:val="00651076"/>
    <w:rsid w:val="006511B1"/>
    <w:rsid w:val="00652B51"/>
    <w:rsid w:val="00652CA7"/>
    <w:rsid w:val="00653772"/>
    <w:rsid w:val="00653A3E"/>
    <w:rsid w:val="00654443"/>
    <w:rsid w:val="006544A9"/>
    <w:rsid w:val="006552A7"/>
    <w:rsid w:val="00655890"/>
    <w:rsid w:val="00655BF9"/>
    <w:rsid w:val="00656827"/>
    <w:rsid w:val="00656903"/>
    <w:rsid w:val="00656DD8"/>
    <w:rsid w:val="006570BF"/>
    <w:rsid w:val="00657697"/>
    <w:rsid w:val="00657D62"/>
    <w:rsid w:val="00662A86"/>
    <w:rsid w:val="00663615"/>
    <w:rsid w:val="0066374F"/>
    <w:rsid w:val="00663E50"/>
    <w:rsid w:val="0066625B"/>
    <w:rsid w:val="006668E3"/>
    <w:rsid w:val="00670028"/>
    <w:rsid w:val="00671439"/>
    <w:rsid w:val="00671ACC"/>
    <w:rsid w:val="00672AD7"/>
    <w:rsid w:val="00673279"/>
    <w:rsid w:val="006743B1"/>
    <w:rsid w:val="00674A09"/>
    <w:rsid w:val="00675A29"/>
    <w:rsid w:val="00676092"/>
    <w:rsid w:val="006770F3"/>
    <w:rsid w:val="00677743"/>
    <w:rsid w:val="00681EE4"/>
    <w:rsid w:val="006823CF"/>
    <w:rsid w:val="00682671"/>
    <w:rsid w:val="00682A4C"/>
    <w:rsid w:val="0068358F"/>
    <w:rsid w:val="00684816"/>
    <w:rsid w:val="006850D3"/>
    <w:rsid w:val="00685B98"/>
    <w:rsid w:val="00687141"/>
    <w:rsid w:val="00690651"/>
    <w:rsid w:val="00690BC1"/>
    <w:rsid w:val="00690CEA"/>
    <w:rsid w:val="00691419"/>
    <w:rsid w:val="00691452"/>
    <w:rsid w:val="0069296F"/>
    <w:rsid w:val="00693D5C"/>
    <w:rsid w:val="00696D24"/>
    <w:rsid w:val="00696F77"/>
    <w:rsid w:val="006974DC"/>
    <w:rsid w:val="00697636"/>
    <w:rsid w:val="00697BC3"/>
    <w:rsid w:val="006A08E0"/>
    <w:rsid w:val="006A10FB"/>
    <w:rsid w:val="006A132D"/>
    <w:rsid w:val="006A281B"/>
    <w:rsid w:val="006A6594"/>
    <w:rsid w:val="006A7B98"/>
    <w:rsid w:val="006A7CF4"/>
    <w:rsid w:val="006A7E47"/>
    <w:rsid w:val="006B02C2"/>
    <w:rsid w:val="006B0395"/>
    <w:rsid w:val="006B060A"/>
    <w:rsid w:val="006B111E"/>
    <w:rsid w:val="006B20D2"/>
    <w:rsid w:val="006B32D4"/>
    <w:rsid w:val="006B3479"/>
    <w:rsid w:val="006B4D26"/>
    <w:rsid w:val="006B4E7C"/>
    <w:rsid w:val="006B5ABF"/>
    <w:rsid w:val="006B698E"/>
    <w:rsid w:val="006C1FA2"/>
    <w:rsid w:val="006C3204"/>
    <w:rsid w:val="006C3992"/>
    <w:rsid w:val="006C4BDD"/>
    <w:rsid w:val="006C662E"/>
    <w:rsid w:val="006C72EB"/>
    <w:rsid w:val="006C7367"/>
    <w:rsid w:val="006C78CF"/>
    <w:rsid w:val="006D01D3"/>
    <w:rsid w:val="006D1A01"/>
    <w:rsid w:val="006D1FB6"/>
    <w:rsid w:val="006D29EE"/>
    <w:rsid w:val="006D3F71"/>
    <w:rsid w:val="006D4025"/>
    <w:rsid w:val="006D40D0"/>
    <w:rsid w:val="006D44D7"/>
    <w:rsid w:val="006D503C"/>
    <w:rsid w:val="006D5BE8"/>
    <w:rsid w:val="006D5D5F"/>
    <w:rsid w:val="006D5F23"/>
    <w:rsid w:val="006D656C"/>
    <w:rsid w:val="006D659D"/>
    <w:rsid w:val="006D7198"/>
    <w:rsid w:val="006D77AB"/>
    <w:rsid w:val="006D7806"/>
    <w:rsid w:val="006E01EA"/>
    <w:rsid w:val="006E0317"/>
    <w:rsid w:val="006E0ADA"/>
    <w:rsid w:val="006E3565"/>
    <w:rsid w:val="006E3F4A"/>
    <w:rsid w:val="006E53F6"/>
    <w:rsid w:val="006E5BC7"/>
    <w:rsid w:val="006E5EA5"/>
    <w:rsid w:val="006E68F4"/>
    <w:rsid w:val="006E6E72"/>
    <w:rsid w:val="006F0108"/>
    <w:rsid w:val="006F0F4C"/>
    <w:rsid w:val="006F26DE"/>
    <w:rsid w:val="006F3604"/>
    <w:rsid w:val="006F3647"/>
    <w:rsid w:val="006F3650"/>
    <w:rsid w:val="006F381D"/>
    <w:rsid w:val="006F402F"/>
    <w:rsid w:val="006F4894"/>
    <w:rsid w:val="006F5E9A"/>
    <w:rsid w:val="006F65C7"/>
    <w:rsid w:val="006F7180"/>
    <w:rsid w:val="006F74D2"/>
    <w:rsid w:val="006F7F18"/>
    <w:rsid w:val="007004AB"/>
    <w:rsid w:val="0070096F"/>
    <w:rsid w:val="00701E0D"/>
    <w:rsid w:val="007021CC"/>
    <w:rsid w:val="0070237A"/>
    <w:rsid w:val="00702A27"/>
    <w:rsid w:val="007030C5"/>
    <w:rsid w:val="0070313D"/>
    <w:rsid w:val="0070404D"/>
    <w:rsid w:val="00704548"/>
    <w:rsid w:val="00704831"/>
    <w:rsid w:val="00704A9D"/>
    <w:rsid w:val="00705803"/>
    <w:rsid w:val="0070655F"/>
    <w:rsid w:val="00706FA3"/>
    <w:rsid w:val="00707570"/>
    <w:rsid w:val="00707ADB"/>
    <w:rsid w:val="00707D9D"/>
    <w:rsid w:val="007100D6"/>
    <w:rsid w:val="00711703"/>
    <w:rsid w:val="00712090"/>
    <w:rsid w:val="00712A0B"/>
    <w:rsid w:val="00713141"/>
    <w:rsid w:val="007136B8"/>
    <w:rsid w:val="007136C7"/>
    <w:rsid w:val="00713707"/>
    <w:rsid w:val="00714126"/>
    <w:rsid w:val="00714FA7"/>
    <w:rsid w:val="00715551"/>
    <w:rsid w:val="0071596D"/>
    <w:rsid w:val="0072104A"/>
    <w:rsid w:val="00722941"/>
    <w:rsid w:val="00723827"/>
    <w:rsid w:val="007239A3"/>
    <w:rsid w:val="00724855"/>
    <w:rsid w:val="0072485E"/>
    <w:rsid w:val="00724FED"/>
    <w:rsid w:val="007257F7"/>
    <w:rsid w:val="007259BB"/>
    <w:rsid w:val="007265CB"/>
    <w:rsid w:val="007271EA"/>
    <w:rsid w:val="0072735B"/>
    <w:rsid w:val="007309FA"/>
    <w:rsid w:val="00731706"/>
    <w:rsid w:val="00731902"/>
    <w:rsid w:val="00733BB0"/>
    <w:rsid w:val="00734771"/>
    <w:rsid w:val="007347E8"/>
    <w:rsid w:val="007349CB"/>
    <w:rsid w:val="00734A36"/>
    <w:rsid w:val="00734D10"/>
    <w:rsid w:val="007350D1"/>
    <w:rsid w:val="0073527F"/>
    <w:rsid w:val="00735664"/>
    <w:rsid w:val="00735951"/>
    <w:rsid w:val="00736074"/>
    <w:rsid w:val="0074124D"/>
    <w:rsid w:val="00741910"/>
    <w:rsid w:val="00742308"/>
    <w:rsid w:val="007430B3"/>
    <w:rsid w:val="007431FB"/>
    <w:rsid w:val="0074380E"/>
    <w:rsid w:val="007440D6"/>
    <w:rsid w:val="007463C6"/>
    <w:rsid w:val="00746D2F"/>
    <w:rsid w:val="00747D85"/>
    <w:rsid w:val="007505C7"/>
    <w:rsid w:val="007507D6"/>
    <w:rsid w:val="00750D8E"/>
    <w:rsid w:val="0075214C"/>
    <w:rsid w:val="00752FC9"/>
    <w:rsid w:val="00753B9A"/>
    <w:rsid w:val="00753CDE"/>
    <w:rsid w:val="00753EF2"/>
    <w:rsid w:val="00756D19"/>
    <w:rsid w:val="00756F01"/>
    <w:rsid w:val="007576C3"/>
    <w:rsid w:val="00757929"/>
    <w:rsid w:val="0075795A"/>
    <w:rsid w:val="00761647"/>
    <w:rsid w:val="00761648"/>
    <w:rsid w:val="007636E4"/>
    <w:rsid w:val="00763B64"/>
    <w:rsid w:val="00763DA8"/>
    <w:rsid w:val="007660B0"/>
    <w:rsid w:val="007671A0"/>
    <w:rsid w:val="00767750"/>
    <w:rsid w:val="00771026"/>
    <w:rsid w:val="0077243E"/>
    <w:rsid w:val="0077376A"/>
    <w:rsid w:val="00773E7A"/>
    <w:rsid w:val="00774144"/>
    <w:rsid w:val="00774231"/>
    <w:rsid w:val="0077521B"/>
    <w:rsid w:val="00775504"/>
    <w:rsid w:val="0077747F"/>
    <w:rsid w:val="00777948"/>
    <w:rsid w:val="00777F74"/>
    <w:rsid w:val="00780652"/>
    <w:rsid w:val="007806E2"/>
    <w:rsid w:val="00780D77"/>
    <w:rsid w:val="00780E37"/>
    <w:rsid w:val="0078157F"/>
    <w:rsid w:val="00781E39"/>
    <w:rsid w:val="007827E9"/>
    <w:rsid w:val="00782D2A"/>
    <w:rsid w:val="007838FD"/>
    <w:rsid w:val="0078432C"/>
    <w:rsid w:val="00785477"/>
    <w:rsid w:val="00785DC6"/>
    <w:rsid w:val="00786A51"/>
    <w:rsid w:val="007876DF"/>
    <w:rsid w:val="00790045"/>
    <w:rsid w:val="00790E64"/>
    <w:rsid w:val="00791761"/>
    <w:rsid w:val="00791DD6"/>
    <w:rsid w:val="00792146"/>
    <w:rsid w:val="00793CD5"/>
    <w:rsid w:val="00794300"/>
    <w:rsid w:val="00794FCE"/>
    <w:rsid w:val="00795426"/>
    <w:rsid w:val="00796AE2"/>
    <w:rsid w:val="00796E90"/>
    <w:rsid w:val="007A127F"/>
    <w:rsid w:val="007A1551"/>
    <w:rsid w:val="007A1A06"/>
    <w:rsid w:val="007A21F1"/>
    <w:rsid w:val="007A348D"/>
    <w:rsid w:val="007A3993"/>
    <w:rsid w:val="007A5BD8"/>
    <w:rsid w:val="007A6E68"/>
    <w:rsid w:val="007A73E6"/>
    <w:rsid w:val="007A7D20"/>
    <w:rsid w:val="007B0F42"/>
    <w:rsid w:val="007B131C"/>
    <w:rsid w:val="007B204F"/>
    <w:rsid w:val="007B2558"/>
    <w:rsid w:val="007B2AAB"/>
    <w:rsid w:val="007B2E69"/>
    <w:rsid w:val="007B3189"/>
    <w:rsid w:val="007B471E"/>
    <w:rsid w:val="007B4E66"/>
    <w:rsid w:val="007B538C"/>
    <w:rsid w:val="007B57F5"/>
    <w:rsid w:val="007B584D"/>
    <w:rsid w:val="007B6421"/>
    <w:rsid w:val="007C01D9"/>
    <w:rsid w:val="007C09E3"/>
    <w:rsid w:val="007C0C4E"/>
    <w:rsid w:val="007C11E0"/>
    <w:rsid w:val="007C1954"/>
    <w:rsid w:val="007C1E49"/>
    <w:rsid w:val="007C30BF"/>
    <w:rsid w:val="007C30D8"/>
    <w:rsid w:val="007C35FD"/>
    <w:rsid w:val="007C3AB8"/>
    <w:rsid w:val="007C5E90"/>
    <w:rsid w:val="007C6B9D"/>
    <w:rsid w:val="007C6F45"/>
    <w:rsid w:val="007C79F2"/>
    <w:rsid w:val="007C7BEC"/>
    <w:rsid w:val="007D08B5"/>
    <w:rsid w:val="007D12D4"/>
    <w:rsid w:val="007D1C87"/>
    <w:rsid w:val="007D1C98"/>
    <w:rsid w:val="007D2C36"/>
    <w:rsid w:val="007D3C28"/>
    <w:rsid w:val="007D4031"/>
    <w:rsid w:val="007D491F"/>
    <w:rsid w:val="007D58C3"/>
    <w:rsid w:val="007D609E"/>
    <w:rsid w:val="007D6E21"/>
    <w:rsid w:val="007D74CC"/>
    <w:rsid w:val="007D756C"/>
    <w:rsid w:val="007D7AB5"/>
    <w:rsid w:val="007D7D35"/>
    <w:rsid w:val="007E01C1"/>
    <w:rsid w:val="007E0FA5"/>
    <w:rsid w:val="007E1992"/>
    <w:rsid w:val="007E1B89"/>
    <w:rsid w:val="007E1ECC"/>
    <w:rsid w:val="007E2A99"/>
    <w:rsid w:val="007E2EF1"/>
    <w:rsid w:val="007E56BC"/>
    <w:rsid w:val="007F009B"/>
    <w:rsid w:val="007F0E06"/>
    <w:rsid w:val="007F332C"/>
    <w:rsid w:val="007F3C20"/>
    <w:rsid w:val="007F42E2"/>
    <w:rsid w:val="007F468E"/>
    <w:rsid w:val="007F4989"/>
    <w:rsid w:val="007F4E65"/>
    <w:rsid w:val="007F6075"/>
    <w:rsid w:val="007F6C4D"/>
    <w:rsid w:val="007F7040"/>
    <w:rsid w:val="007F713B"/>
    <w:rsid w:val="007F7459"/>
    <w:rsid w:val="00800621"/>
    <w:rsid w:val="0080093A"/>
    <w:rsid w:val="008009B4"/>
    <w:rsid w:val="008011FA"/>
    <w:rsid w:val="008028E3"/>
    <w:rsid w:val="00802EF8"/>
    <w:rsid w:val="008037F8"/>
    <w:rsid w:val="00803C3A"/>
    <w:rsid w:val="00804073"/>
    <w:rsid w:val="008040D5"/>
    <w:rsid w:val="0080424A"/>
    <w:rsid w:val="00804288"/>
    <w:rsid w:val="00804884"/>
    <w:rsid w:val="00805862"/>
    <w:rsid w:val="008065A1"/>
    <w:rsid w:val="00807B5C"/>
    <w:rsid w:val="00812799"/>
    <w:rsid w:val="00812D51"/>
    <w:rsid w:val="00812ECC"/>
    <w:rsid w:val="0081351C"/>
    <w:rsid w:val="00813C5C"/>
    <w:rsid w:val="00815741"/>
    <w:rsid w:val="008158EC"/>
    <w:rsid w:val="00815D7A"/>
    <w:rsid w:val="00817C31"/>
    <w:rsid w:val="0082080D"/>
    <w:rsid w:val="0082346D"/>
    <w:rsid w:val="00823C31"/>
    <w:rsid w:val="00824682"/>
    <w:rsid w:val="00824752"/>
    <w:rsid w:val="00824D4E"/>
    <w:rsid w:val="00824EE3"/>
    <w:rsid w:val="00826117"/>
    <w:rsid w:val="008266C9"/>
    <w:rsid w:val="00827A66"/>
    <w:rsid w:val="00827B9F"/>
    <w:rsid w:val="00830C79"/>
    <w:rsid w:val="00831053"/>
    <w:rsid w:val="00832233"/>
    <w:rsid w:val="00832331"/>
    <w:rsid w:val="00834F38"/>
    <w:rsid w:val="0083572B"/>
    <w:rsid w:val="00835B40"/>
    <w:rsid w:val="008362B9"/>
    <w:rsid w:val="008370E9"/>
    <w:rsid w:val="008371DB"/>
    <w:rsid w:val="00837485"/>
    <w:rsid w:val="00837C27"/>
    <w:rsid w:val="0084079D"/>
    <w:rsid w:val="00840C0C"/>
    <w:rsid w:val="00840F0E"/>
    <w:rsid w:val="00841517"/>
    <w:rsid w:val="00841640"/>
    <w:rsid w:val="008423EB"/>
    <w:rsid w:val="008427BD"/>
    <w:rsid w:val="00842956"/>
    <w:rsid w:val="00843EA7"/>
    <w:rsid w:val="008446B6"/>
    <w:rsid w:val="0084584B"/>
    <w:rsid w:val="00845B7F"/>
    <w:rsid w:val="00846093"/>
    <w:rsid w:val="00846A05"/>
    <w:rsid w:val="00847B83"/>
    <w:rsid w:val="00847DFC"/>
    <w:rsid w:val="0085044D"/>
    <w:rsid w:val="00850CED"/>
    <w:rsid w:val="008545E0"/>
    <w:rsid w:val="00855070"/>
    <w:rsid w:val="0085621E"/>
    <w:rsid w:val="00857FD8"/>
    <w:rsid w:val="008612E5"/>
    <w:rsid w:val="00861A08"/>
    <w:rsid w:val="008622BA"/>
    <w:rsid w:val="00862B11"/>
    <w:rsid w:val="00862E47"/>
    <w:rsid w:val="00865777"/>
    <w:rsid w:val="00867B66"/>
    <w:rsid w:val="0087063E"/>
    <w:rsid w:val="008721C8"/>
    <w:rsid w:val="00872544"/>
    <w:rsid w:val="00872600"/>
    <w:rsid w:val="00872802"/>
    <w:rsid w:val="008743A2"/>
    <w:rsid w:val="008759AC"/>
    <w:rsid w:val="00881B3A"/>
    <w:rsid w:val="00883562"/>
    <w:rsid w:val="00883A0F"/>
    <w:rsid w:val="008847FC"/>
    <w:rsid w:val="008853EF"/>
    <w:rsid w:val="008855CA"/>
    <w:rsid w:val="00885F93"/>
    <w:rsid w:val="008868D4"/>
    <w:rsid w:val="00886FF4"/>
    <w:rsid w:val="00887150"/>
    <w:rsid w:val="00887857"/>
    <w:rsid w:val="00887C9E"/>
    <w:rsid w:val="008912CA"/>
    <w:rsid w:val="008928FC"/>
    <w:rsid w:val="0089299D"/>
    <w:rsid w:val="00892C1D"/>
    <w:rsid w:val="00893C49"/>
    <w:rsid w:val="008940FE"/>
    <w:rsid w:val="0089540C"/>
    <w:rsid w:val="008968CC"/>
    <w:rsid w:val="00897354"/>
    <w:rsid w:val="00897C41"/>
    <w:rsid w:val="008A0031"/>
    <w:rsid w:val="008A01B9"/>
    <w:rsid w:val="008A0C83"/>
    <w:rsid w:val="008A0EA6"/>
    <w:rsid w:val="008A112B"/>
    <w:rsid w:val="008A11EE"/>
    <w:rsid w:val="008A129B"/>
    <w:rsid w:val="008A1A56"/>
    <w:rsid w:val="008A225B"/>
    <w:rsid w:val="008A29C4"/>
    <w:rsid w:val="008A2FEA"/>
    <w:rsid w:val="008A3555"/>
    <w:rsid w:val="008A4C97"/>
    <w:rsid w:val="008A4E3B"/>
    <w:rsid w:val="008A5988"/>
    <w:rsid w:val="008A6230"/>
    <w:rsid w:val="008B0D5F"/>
    <w:rsid w:val="008B173A"/>
    <w:rsid w:val="008B1CF9"/>
    <w:rsid w:val="008B40D0"/>
    <w:rsid w:val="008B43F4"/>
    <w:rsid w:val="008B64AA"/>
    <w:rsid w:val="008B7A2B"/>
    <w:rsid w:val="008C0698"/>
    <w:rsid w:val="008C158A"/>
    <w:rsid w:val="008C2F68"/>
    <w:rsid w:val="008C447C"/>
    <w:rsid w:val="008C47AA"/>
    <w:rsid w:val="008C4AD7"/>
    <w:rsid w:val="008C4AF7"/>
    <w:rsid w:val="008C4B82"/>
    <w:rsid w:val="008C5E66"/>
    <w:rsid w:val="008C70DF"/>
    <w:rsid w:val="008C71B7"/>
    <w:rsid w:val="008C7756"/>
    <w:rsid w:val="008D047E"/>
    <w:rsid w:val="008D1B47"/>
    <w:rsid w:val="008D5398"/>
    <w:rsid w:val="008D58E7"/>
    <w:rsid w:val="008D5B52"/>
    <w:rsid w:val="008D6346"/>
    <w:rsid w:val="008D6B0A"/>
    <w:rsid w:val="008D6DBE"/>
    <w:rsid w:val="008E107E"/>
    <w:rsid w:val="008E1335"/>
    <w:rsid w:val="008E15D4"/>
    <w:rsid w:val="008E2073"/>
    <w:rsid w:val="008E27AC"/>
    <w:rsid w:val="008E35D6"/>
    <w:rsid w:val="008E76E7"/>
    <w:rsid w:val="008F00F3"/>
    <w:rsid w:val="008F0C4E"/>
    <w:rsid w:val="008F13CB"/>
    <w:rsid w:val="008F1919"/>
    <w:rsid w:val="008F2BE5"/>
    <w:rsid w:val="008F429A"/>
    <w:rsid w:val="008F486B"/>
    <w:rsid w:val="008F65E8"/>
    <w:rsid w:val="008F7181"/>
    <w:rsid w:val="00903683"/>
    <w:rsid w:val="00903C50"/>
    <w:rsid w:val="0090411D"/>
    <w:rsid w:val="00904AA1"/>
    <w:rsid w:val="009061A7"/>
    <w:rsid w:val="00907299"/>
    <w:rsid w:val="009107B1"/>
    <w:rsid w:val="009114E4"/>
    <w:rsid w:val="00913773"/>
    <w:rsid w:val="00913A5A"/>
    <w:rsid w:val="00913F1E"/>
    <w:rsid w:val="00915DED"/>
    <w:rsid w:val="00916C7A"/>
    <w:rsid w:val="00917EAC"/>
    <w:rsid w:val="009204A5"/>
    <w:rsid w:val="009207F9"/>
    <w:rsid w:val="009218D2"/>
    <w:rsid w:val="009224C1"/>
    <w:rsid w:val="00922577"/>
    <w:rsid w:val="00923868"/>
    <w:rsid w:val="0092389B"/>
    <w:rsid w:val="00923A3E"/>
    <w:rsid w:val="00923A5F"/>
    <w:rsid w:val="009252A7"/>
    <w:rsid w:val="00925416"/>
    <w:rsid w:val="0092561B"/>
    <w:rsid w:val="00926499"/>
    <w:rsid w:val="009272F9"/>
    <w:rsid w:val="009276C4"/>
    <w:rsid w:val="00927E50"/>
    <w:rsid w:val="00930856"/>
    <w:rsid w:val="0093095C"/>
    <w:rsid w:val="00930974"/>
    <w:rsid w:val="00932638"/>
    <w:rsid w:val="00933568"/>
    <w:rsid w:val="00933E1D"/>
    <w:rsid w:val="0093442F"/>
    <w:rsid w:val="00935B01"/>
    <w:rsid w:val="0093758C"/>
    <w:rsid w:val="00937687"/>
    <w:rsid w:val="00940C36"/>
    <w:rsid w:val="00940C9E"/>
    <w:rsid w:val="00941B4A"/>
    <w:rsid w:val="0094349C"/>
    <w:rsid w:val="009445A9"/>
    <w:rsid w:val="009446F6"/>
    <w:rsid w:val="00944960"/>
    <w:rsid w:val="009474E6"/>
    <w:rsid w:val="00947BD3"/>
    <w:rsid w:val="00950890"/>
    <w:rsid w:val="00951169"/>
    <w:rsid w:val="009514DC"/>
    <w:rsid w:val="00952B15"/>
    <w:rsid w:val="00952B19"/>
    <w:rsid w:val="00953099"/>
    <w:rsid w:val="0095405C"/>
    <w:rsid w:val="009548A0"/>
    <w:rsid w:val="00957FF2"/>
    <w:rsid w:val="0096070E"/>
    <w:rsid w:val="009611F1"/>
    <w:rsid w:val="009616EE"/>
    <w:rsid w:val="00963C1D"/>
    <w:rsid w:val="00963D14"/>
    <w:rsid w:val="00964699"/>
    <w:rsid w:val="009652BC"/>
    <w:rsid w:val="00965884"/>
    <w:rsid w:val="0096610E"/>
    <w:rsid w:val="009668D8"/>
    <w:rsid w:val="00967407"/>
    <w:rsid w:val="0096796F"/>
    <w:rsid w:val="00970A9B"/>
    <w:rsid w:val="00970E5E"/>
    <w:rsid w:val="00972DC2"/>
    <w:rsid w:val="009732B8"/>
    <w:rsid w:val="009747DD"/>
    <w:rsid w:val="00974E9A"/>
    <w:rsid w:val="00974EA6"/>
    <w:rsid w:val="00975A4C"/>
    <w:rsid w:val="00975FD7"/>
    <w:rsid w:val="00976190"/>
    <w:rsid w:val="009767EC"/>
    <w:rsid w:val="0097788F"/>
    <w:rsid w:val="00977EB2"/>
    <w:rsid w:val="009813F1"/>
    <w:rsid w:val="009830ED"/>
    <w:rsid w:val="00983DDE"/>
    <w:rsid w:val="00983F39"/>
    <w:rsid w:val="00984CB1"/>
    <w:rsid w:val="00984D13"/>
    <w:rsid w:val="009861CE"/>
    <w:rsid w:val="00986565"/>
    <w:rsid w:val="009879FA"/>
    <w:rsid w:val="0099080F"/>
    <w:rsid w:val="009922D5"/>
    <w:rsid w:val="00994783"/>
    <w:rsid w:val="00996711"/>
    <w:rsid w:val="00996F85"/>
    <w:rsid w:val="00997B0D"/>
    <w:rsid w:val="00997F43"/>
    <w:rsid w:val="009A15A5"/>
    <w:rsid w:val="009A1F65"/>
    <w:rsid w:val="009A2940"/>
    <w:rsid w:val="009A511D"/>
    <w:rsid w:val="009A532D"/>
    <w:rsid w:val="009A6D37"/>
    <w:rsid w:val="009A7731"/>
    <w:rsid w:val="009A7DA7"/>
    <w:rsid w:val="009B126D"/>
    <w:rsid w:val="009B1986"/>
    <w:rsid w:val="009B293A"/>
    <w:rsid w:val="009B3104"/>
    <w:rsid w:val="009B3E8C"/>
    <w:rsid w:val="009B400E"/>
    <w:rsid w:val="009B5774"/>
    <w:rsid w:val="009B579E"/>
    <w:rsid w:val="009B6DC3"/>
    <w:rsid w:val="009B6E9F"/>
    <w:rsid w:val="009B6EDA"/>
    <w:rsid w:val="009C08E7"/>
    <w:rsid w:val="009C3487"/>
    <w:rsid w:val="009C389A"/>
    <w:rsid w:val="009C3DE8"/>
    <w:rsid w:val="009C4FDD"/>
    <w:rsid w:val="009C5871"/>
    <w:rsid w:val="009C65DE"/>
    <w:rsid w:val="009C690D"/>
    <w:rsid w:val="009C6DA5"/>
    <w:rsid w:val="009C6F6B"/>
    <w:rsid w:val="009D0652"/>
    <w:rsid w:val="009D0D60"/>
    <w:rsid w:val="009D2C4F"/>
    <w:rsid w:val="009D3177"/>
    <w:rsid w:val="009D443E"/>
    <w:rsid w:val="009D51D1"/>
    <w:rsid w:val="009D5513"/>
    <w:rsid w:val="009D59E8"/>
    <w:rsid w:val="009D60C2"/>
    <w:rsid w:val="009D6603"/>
    <w:rsid w:val="009E035A"/>
    <w:rsid w:val="009E0FB2"/>
    <w:rsid w:val="009E136E"/>
    <w:rsid w:val="009E164C"/>
    <w:rsid w:val="009E2C51"/>
    <w:rsid w:val="009E34EC"/>
    <w:rsid w:val="009E3618"/>
    <w:rsid w:val="009E6515"/>
    <w:rsid w:val="009E69D4"/>
    <w:rsid w:val="009E6FFF"/>
    <w:rsid w:val="009E7F70"/>
    <w:rsid w:val="009E7FEE"/>
    <w:rsid w:val="009F00E2"/>
    <w:rsid w:val="009F0114"/>
    <w:rsid w:val="009F2C46"/>
    <w:rsid w:val="009F4967"/>
    <w:rsid w:val="009F570D"/>
    <w:rsid w:val="009F5DE0"/>
    <w:rsid w:val="009F7077"/>
    <w:rsid w:val="009F7422"/>
    <w:rsid w:val="009F74C0"/>
    <w:rsid w:val="009F7A9E"/>
    <w:rsid w:val="00A008EA"/>
    <w:rsid w:val="00A0159F"/>
    <w:rsid w:val="00A0192F"/>
    <w:rsid w:val="00A034AA"/>
    <w:rsid w:val="00A03CC8"/>
    <w:rsid w:val="00A064BC"/>
    <w:rsid w:val="00A10847"/>
    <w:rsid w:val="00A109ED"/>
    <w:rsid w:val="00A10D52"/>
    <w:rsid w:val="00A11A53"/>
    <w:rsid w:val="00A12965"/>
    <w:rsid w:val="00A13AE8"/>
    <w:rsid w:val="00A13E44"/>
    <w:rsid w:val="00A145C5"/>
    <w:rsid w:val="00A151DC"/>
    <w:rsid w:val="00A1582D"/>
    <w:rsid w:val="00A16466"/>
    <w:rsid w:val="00A20142"/>
    <w:rsid w:val="00A21EA3"/>
    <w:rsid w:val="00A227C2"/>
    <w:rsid w:val="00A2427F"/>
    <w:rsid w:val="00A248E6"/>
    <w:rsid w:val="00A2531C"/>
    <w:rsid w:val="00A25838"/>
    <w:rsid w:val="00A25FF0"/>
    <w:rsid w:val="00A3262F"/>
    <w:rsid w:val="00A33C56"/>
    <w:rsid w:val="00A3441A"/>
    <w:rsid w:val="00A3517F"/>
    <w:rsid w:val="00A36924"/>
    <w:rsid w:val="00A400AA"/>
    <w:rsid w:val="00A400F6"/>
    <w:rsid w:val="00A40F97"/>
    <w:rsid w:val="00A417F7"/>
    <w:rsid w:val="00A42312"/>
    <w:rsid w:val="00A436D5"/>
    <w:rsid w:val="00A43A32"/>
    <w:rsid w:val="00A446C9"/>
    <w:rsid w:val="00A447B6"/>
    <w:rsid w:val="00A45507"/>
    <w:rsid w:val="00A45BB6"/>
    <w:rsid w:val="00A45F2E"/>
    <w:rsid w:val="00A47179"/>
    <w:rsid w:val="00A477BD"/>
    <w:rsid w:val="00A47880"/>
    <w:rsid w:val="00A50BEF"/>
    <w:rsid w:val="00A511BA"/>
    <w:rsid w:val="00A51715"/>
    <w:rsid w:val="00A51847"/>
    <w:rsid w:val="00A51E6C"/>
    <w:rsid w:val="00A520BE"/>
    <w:rsid w:val="00A52466"/>
    <w:rsid w:val="00A53288"/>
    <w:rsid w:val="00A53300"/>
    <w:rsid w:val="00A53522"/>
    <w:rsid w:val="00A53EF3"/>
    <w:rsid w:val="00A540BB"/>
    <w:rsid w:val="00A547D1"/>
    <w:rsid w:val="00A54B00"/>
    <w:rsid w:val="00A56024"/>
    <w:rsid w:val="00A562F4"/>
    <w:rsid w:val="00A56505"/>
    <w:rsid w:val="00A5790B"/>
    <w:rsid w:val="00A61480"/>
    <w:rsid w:val="00A62561"/>
    <w:rsid w:val="00A6509D"/>
    <w:rsid w:val="00A66383"/>
    <w:rsid w:val="00A66733"/>
    <w:rsid w:val="00A679DA"/>
    <w:rsid w:val="00A67BBE"/>
    <w:rsid w:val="00A728A4"/>
    <w:rsid w:val="00A74460"/>
    <w:rsid w:val="00A74EF5"/>
    <w:rsid w:val="00A75322"/>
    <w:rsid w:val="00A7536D"/>
    <w:rsid w:val="00A75541"/>
    <w:rsid w:val="00A75A86"/>
    <w:rsid w:val="00A75CB1"/>
    <w:rsid w:val="00A76070"/>
    <w:rsid w:val="00A7610A"/>
    <w:rsid w:val="00A801AA"/>
    <w:rsid w:val="00A81D26"/>
    <w:rsid w:val="00A82C99"/>
    <w:rsid w:val="00A834CC"/>
    <w:rsid w:val="00A8430F"/>
    <w:rsid w:val="00A84940"/>
    <w:rsid w:val="00A84E7F"/>
    <w:rsid w:val="00A84F5F"/>
    <w:rsid w:val="00A853A7"/>
    <w:rsid w:val="00A85A5F"/>
    <w:rsid w:val="00A87651"/>
    <w:rsid w:val="00A8775F"/>
    <w:rsid w:val="00A87767"/>
    <w:rsid w:val="00A9006B"/>
    <w:rsid w:val="00A90595"/>
    <w:rsid w:val="00A90812"/>
    <w:rsid w:val="00A90942"/>
    <w:rsid w:val="00A90A61"/>
    <w:rsid w:val="00A91063"/>
    <w:rsid w:val="00A91A12"/>
    <w:rsid w:val="00A92844"/>
    <w:rsid w:val="00A92B24"/>
    <w:rsid w:val="00A936A8"/>
    <w:rsid w:val="00A9389F"/>
    <w:rsid w:val="00A938BC"/>
    <w:rsid w:val="00A93FEA"/>
    <w:rsid w:val="00A94C8A"/>
    <w:rsid w:val="00A95693"/>
    <w:rsid w:val="00A968B1"/>
    <w:rsid w:val="00AA09C6"/>
    <w:rsid w:val="00AA1856"/>
    <w:rsid w:val="00AA2186"/>
    <w:rsid w:val="00AA2F05"/>
    <w:rsid w:val="00AA306E"/>
    <w:rsid w:val="00AA38AB"/>
    <w:rsid w:val="00AA69E8"/>
    <w:rsid w:val="00AA6CC0"/>
    <w:rsid w:val="00AA6E8E"/>
    <w:rsid w:val="00AB1AB6"/>
    <w:rsid w:val="00AB2109"/>
    <w:rsid w:val="00AB215E"/>
    <w:rsid w:val="00AB21A7"/>
    <w:rsid w:val="00AB264A"/>
    <w:rsid w:val="00AB28E5"/>
    <w:rsid w:val="00AB2AF7"/>
    <w:rsid w:val="00AB3820"/>
    <w:rsid w:val="00AB3C23"/>
    <w:rsid w:val="00AB504F"/>
    <w:rsid w:val="00AB51DA"/>
    <w:rsid w:val="00AB5815"/>
    <w:rsid w:val="00AB6C0B"/>
    <w:rsid w:val="00AB7DAA"/>
    <w:rsid w:val="00AB7F6C"/>
    <w:rsid w:val="00AC0333"/>
    <w:rsid w:val="00AC235B"/>
    <w:rsid w:val="00AC3FD9"/>
    <w:rsid w:val="00AC4AFF"/>
    <w:rsid w:val="00AC6B35"/>
    <w:rsid w:val="00AC6BF1"/>
    <w:rsid w:val="00AD195D"/>
    <w:rsid w:val="00AD1E59"/>
    <w:rsid w:val="00AD2FCA"/>
    <w:rsid w:val="00AD391D"/>
    <w:rsid w:val="00AD488D"/>
    <w:rsid w:val="00AD4F62"/>
    <w:rsid w:val="00AD555E"/>
    <w:rsid w:val="00AD6060"/>
    <w:rsid w:val="00AD7A36"/>
    <w:rsid w:val="00AD7ABF"/>
    <w:rsid w:val="00AE08D8"/>
    <w:rsid w:val="00AE0B0B"/>
    <w:rsid w:val="00AE0BD0"/>
    <w:rsid w:val="00AE0C30"/>
    <w:rsid w:val="00AE1AC8"/>
    <w:rsid w:val="00AE2407"/>
    <w:rsid w:val="00AE270B"/>
    <w:rsid w:val="00AE2747"/>
    <w:rsid w:val="00AE4565"/>
    <w:rsid w:val="00AE45C7"/>
    <w:rsid w:val="00AE4C9F"/>
    <w:rsid w:val="00AE4D27"/>
    <w:rsid w:val="00AE62CF"/>
    <w:rsid w:val="00AE6641"/>
    <w:rsid w:val="00AE6990"/>
    <w:rsid w:val="00AE6F26"/>
    <w:rsid w:val="00AE70BC"/>
    <w:rsid w:val="00AE70CD"/>
    <w:rsid w:val="00AE7851"/>
    <w:rsid w:val="00AE78DA"/>
    <w:rsid w:val="00AF082E"/>
    <w:rsid w:val="00AF1241"/>
    <w:rsid w:val="00AF264A"/>
    <w:rsid w:val="00AF2739"/>
    <w:rsid w:val="00AF543C"/>
    <w:rsid w:val="00AF5B90"/>
    <w:rsid w:val="00AF6032"/>
    <w:rsid w:val="00AF62FA"/>
    <w:rsid w:val="00AF6A92"/>
    <w:rsid w:val="00B005EE"/>
    <w:rsid w:val="00B00600"/>
    <w:rsid w:val="00B0114D"/>
    <w:rsid w:val="00B01582"/>
    <w:rsid w:val="00B01AEB"/>
    <w:rsid w:val="00B01CC5"/>
    <w:rsid w:val="00B03DD2"/>
    <w:rsid w:val="00B04052"/>
    <w:rsid w:val="00B058B7"/>
    <w:rsid w:val="00B06022"/>
    <w:rsid w:val="00B06741"/>
    <w:rsid w:val="00B107CA"/>
    <w:rsid w:val="00B10862"/>
    <w:rsid w:val="00B10BC2"/>
    <w:rsid w:val="00B10F1A"/>
    <w:rsid w:val="00B11012"/>
    <w:rsid w:val="00B11B5C"/>
    <w:rsid w:val="00B11CE6"/>
    <w:rsid w:val="00B11D66"/>
    <w:rsid w:val="00B1297C"/>
    <w:rsid w:val="00B12B4D"/>
    <w:rsid w:val="00B144A0"/>
    <w:rsid w:val="00B15010"/>
    <w:rsid w:val="00B1559E"/>
    <w:rsid w:val="00B179D1"/>
    <w:rsid w:val="00B17ECE"/>
    <w:rsid w:val="00B20BCC"/>
    <w:rsid w:val="00B229B4"/>
    <w:rsid w:val="00B22B05"/>
    <w:rsid w:val="00B2334D"/>
    <w:rsid w:val="00B240C4"/>
    <w:rsid w:val="00B24C1D"/>
    <w:rsid w:val="00B24E36"/>
    <w:rsid w:val="00B24FAC"/>
    <w:rsid w:val="00B254D1"/>
    <w:rsid w:val="00B25B40"/>
    <w:rsid w:val="00B25E70"/>
    <w:rsid w:val="00B3154F"/>
    <w:rsid w:val="00B31F2C"/>
    <w:rsid w:val="00B33BDA"/>
    <w:rsid w:val="00B35C4E"/>
    <w:rsid w:val="00B364D6"/>
    <w:rsid w:val="00B36513"/>
    <w:rsid w:val="00B3718E"/>
    <w:rsid w:val="00B37568"/>
    <w:rsid w:val="00B37718"/>
    <w:rsid w:val="00B37B23"/>
    <w:rsid w:val="00B37CFF"/>
    <w:rsid w:val="00B4160A"/>
    <w:rsid w:val="00B41721"/>
    <w:rsid w:val="00B41DAE"/>
    <w:rsid w:val="00B42CE0"/>
    <w:rsid w:val="00B45EF4"/>
    <w:rsid w:val="00B4619D"/>
    <w:rsid w:val="00B47711"/>
    <w:rsid w:val="00B5010D"/>
    <w:rsid w:val="00B5020D"/>
    <w:rsid w:val="00B505C4"/>
    <w:rsid w:val="00B51011"/>
    <w:rsid w:val="00B516E9"/>
    <w:rsid w:val="00B54A19"/>
    <w:rsid w:val="00B54CC1"/>
    <w:rsid w:val="00B54E91"/>
    <w:rsid w:val="00B551C3"/>
    <w:rsid w:val="00B55464"/>
    <w:rsid w:val="00B556AD"/>
    <w:rsid w:val="00B561FF"/>
    <w:rsid w:val="00B60F9B"/>
    <w:rsid w:val="00B61B2A"/>
    <w:rsid w:val="00B63835"/>
    <w:rsid w:val="00B64F7D"/>
    <w:rsid w:val="00B65A72"/>
    <w:rsid w:val="00B65CD0"/>
    <w:rsid w:val="00B65E39"/>
    <w:rsid w:val="00B65FE0"/>
    <w:rsid w:val="00B66303"/>
    <w:rsid w:val="00B6691D"/>
    <w:rsid w:val="00B714B8"/>
    <w:rsid w:val="00B716BC"/>
    <w:rsid w:val="00B72A6A"/>
    <w:rsid w:val="00B72CE5"/>
    <w:rsid w:val="00B73EE8"/>
    <w:rsid w:val="00B7403D"/>
    <w:rsid w:val="00B74EC0"/>
    <w:rsid w:val="00B752E6"/>
    <w:rsid w:val="00B75F08"/>
    <w:rsid w:val="00B762E9"/>
    <w:rsid w:val="00B76415"/>
    <w:rsid w:val="00B76DFE"/>
    <w:rsid w:val="00B77DD5"/>
    <w:rsid w:val="00B80239"/>
    <w:rsid w:val="00B8104C"/>
    <w:rsid w:val="00B811B4"/>
    <w:rsid w:val="00B814A5"/>
    <w:rsid w:val="00B82019"/>
    <w:rsid w:val="00B827DF"/>
    <w:rsid w:val="00B83819"/>
    <w:rsid w:val="00B84630"/>
    <w:rsid w:val="00B84A48"/>
    <w:rsid w:val="00B85316"/>
    <w:rsid w:val="00B856A4"/>
    <w:rsid w:val="00B85BFA"/>
    <w:rsid w:val="00B87127"/>
    <w:rsid w:val="00B87A3B"/>
    <w:rsid w:val="00B93109"/>
    <w:rsid w:val="00B93686"/>
    <w:rsid w:val="00B949F2"/>
    <w:rsid w:val="00B97862"/>
    <w:rsid w:val="00BA0C3D"/>
    <w:rsid w:val="00BA224D"/>
    <w:rsid w:val="00BA32EF"/>
    <w:rsid w:val="00BA49FA"/>
    <w:rsid w:val="00BA6EA0"/>
    <w:rsid w:val="00BA7F00"/>
    <w:rsid w:val="00BB0362"/>
    <w:rsid w:val="00BB09C8"/>
    <w:rsid w:val="00BB1C3E"/>
    <w:rsid w:val="00BB1EB8"/>
    <w:rsid w:val="00BB3436"/>
    <w:rsid w:val="00BB395F"/>
    <w:rsid w:val="00BB43C9"/>
    <w:rsid w:val="00BB479A"/>
    <w:rsid w:val="00BB5F2F"/>
    <w:rsid w:val="00BB7A51"/>
    <w:rsid w:val="00BC1192"/>
    <w:rsid w:val="00BC3D8D"/>
    <w:rsid w:val="00BC716C"/>
    <w:rsid w:val="00BD008F"/>
    <w:rsid w:val="00BD0E46"/>
    <w:rsid w:val="00BD12F1"/>
    <w:rsid w:val="00BD1614"/>
    <w:rsid w:val="00BD1862"/>
    <w:rsid w:val="00BD228C"/>
    <w:rsid w:val="00BD2C59"/>
    <w:rsid w:val="00BD3A71"/>
    <w:rsid w:val="00BD4067"/>
    <w:rsid w:val="00BD5689"/>
    <w:rsid w:val="00BD5D89"/>
    <w:rsid w:val="00BD6623"/>
    <w:rsid w:val="00BD6DFF"/>
    <w:rsid w:val="00BD72EE"/>
    <w:rsid w:val="00BD7A99"/>
    <w:rsid w:val="00BE0A4B"/>
    <w:rsid w:val="00BE1412"/>
    <w:rsid w:val="00BE1A78"/>
    <w:rsid w:val="00BE1FE9"/>
    <w:rsid w:val="00BE4276"/>
    <w:rsid w:val="00BE4442"/>
    <w:rsid w:val="00BE474B"/>
    <w:rsid w:val="00BE47B6"/>
    <w:rsid w:val="00BE480B"/>
    <w:rsid w:val="00BE519C"/>
    <w:rsid w:val="00BE74D0"/>
    <w:rsid w:val="00BE75A7"/>
    <w:rsid w:val="00BF0ABF"/>
    <w:rsid w:val="00BF1647"/>
    <w:rsid w:val="00BF20A1"/>
    <w:rsid w:val="00BF31A6"/>
    <w:rsid w:val="00BF4796"/>
    <w:rsid w:val="00BF534A"/>
    <w:rsid w:val="00BF59CC"/>
    <w:rsid w:val="00BF6663"/>
    <w:rsid w:val="00BF6FFB"/>
    <w:rsid w:val="00BF7CE0"/>
    <w:rsid w:val="00C01468"/>
    <w:rsid w:val="00C01AE2"/>
    <w:rsid w:val="00C02AE0"/>
    <w:rsid w:val="00C0380E"/>
    <w:rsid w:val="00C03870"/>
    <w:rsid w:val="00C05DD4"/>
    <w:rsid w:val="00C06A86"/>
    <w:rsid w:val="00C06CCA"/>
    <w:rsid w:val="00C06DAA"/>
    <w:rsid w:val="00C10479"/>
    <w:rsid w:val="00C10A6A"/>
    <w:rsid w:val="00C113F4"/>
    <w:rsid w:val="00C12DD1"/>
    <w:rsid w:val="00C1569D"/>
    <w:rsid w:val="00C15A75"/>
    <w:rsid w:val="00C15E4A"/>
    <w:rsid w:val="00C1615A"/>
    <w:rsid w:val="00C16E5E"/>
    <w:rsid w:val="00C16F9E"/>
    <w:rsid w:val="00C1722F"/>
    <w:rsid w:val="00C17BCB"/>
    <w:rsid w:val="00C20282"/>
    <w:rsid w:val="00C21825"/>
    <w:rsid w:val="00C21923"/>
    <w:rsid w:val="00C23653"/>
    <w:rsid w:val="00C2454D"/>
    <w:rsid w:val="00C25E34"/>
    <w:rsid w:val="00C26C82"/>
    <w:rsid w:val="00C2743C"/>
    <w:rsid w:val="00C27A99"/>
    <w:rsid w:val="00C30758"/>
    <w:rsid w:val="00C31BE9"/>
    <w:rsid w:val="00C322F3"/>
    <w:rsid w:val="00C3474B"/>
    <w:rsid w:val="00C34DD8"/>
    <w:rsid w:val="00C358CB"/>
    <w:rsid w:val="00C40ADA"/>
    <w:rsid w:val="00C40FC9"/>
    <w:rsid w:val="00C42484"/>
    <w:rsid w:val="00C442E9"/>
    <w:rsid w:val="00C44DB1"/>
    <w:rsid w:val="00C45D98"/>
    <w:rsid w:val="00C46428"/>
    <w:rsid w:val="00C47613"/>
    <w:rsid w:val="00C479E9"/>
    <w:rsid w:val="00C47D6B"/>
    <w:rsid w:val="00C500C3"/>
    <w:rsid w:val="00C506F7"/>
    <w:rsid w:val="00C50B0C"/>
    <w:rsid w:val="00C50B6D"/>
    <w:rsid w:val="00C513A1"/>
    <w:rsid w:val="00C515F8"/>
    <w:rsid w:val="00C51957"/>
    <w:rsid w:val="00C5196F"/>
    <w:rsid w:val="00C52AFA"/>
    <w:rsid w:val="00C53212"/>
    <w:rsid w:val="00C53FC9"/>
    <w:rsid w:val="00C54DF4"/>
    <w:rsid w:val="00C553EC"/>
    <w:rsid w:val="00C55469"/>
    <w:rsid w:val="00C560B2"/>
    <w:rsid w:val="00C56D82"/>
    <w:rsid w:val="00C57299"/>
    <w:rsid w:val="00C5743B"/>
    <w:rsid w:val="00C57BB7"/>
    <w:rsid w:val="00C60826"/>
    <w:rsid w:val="00C60BF7"/>
    <w:rsid w:val="00C60ED6"/>
    <w:rsid w:val="00C61AD7"/>
    <w:rsid w:val="00C63555"/>
    <w:rsid w:val="00C63BFE"/>
    <w:rsid w:val="00C63C8C"/>
    <w:rsid w:val="00C641D0"/>
    <w:rsid w:val="00C643FF"/>
    <w:rsid w:val="00C662A1"/>
    <w:rsid w:val="00C668D4"/>
    <w:rsid w:val="00C66F8F"/>
    <w:rsid w:val="00C672C0"/>
    <w:rsid w:val="00C6772A"/>
    <w:rsid w:val="00C677F5"/>
    <w:rsid w:val="00C67F10"/>
    <w:rsid w:val="00C70DAC"/>
    <w:rsid w:val="00C71AF7"/>
    <w:rsid w:val="00C71D4C"/>
    <w:rsid w:val="00C72ECB"/>
    <w:rsid w:val="00C73C38"/>
    <w:rsid w:val="00C740CD"/>
    <w:rsid w:val="00C7756A"/>
    <w:rsid w:val="00C77B67"/>
    <w:rsid w:val="00C77CFA"/>
    <w:rsid w:val="00C8128C"/>
    <w:rsid w:val="00C8267F"/>
    <w:rsid w:val="00C82D20"/>
    <w:rsid w:val="00C84678"/>
    <w:rsid w:val="00C85B17"/>
    <w:rsid w:val="00C8686D"/>
    <w:rsid w:val="00C86AD6"/>
    <w:rsid w:val="00C903FF"/>
    <w:rsid w:val="00C906F2"/>
    <w:rsid w:val="00C90970"/>
    <w:rsid w:val="00C910C0"/>
    <w:rsid w:val="00C91607"/>
    <w:rsid w:val="00C92A02"/>
    <w:rsid w:val="00C93D82"/>
    <w:rsid w:val="00C967DA"/>
    <w:rsid w:val="00C96976"/>
    <w:rsid w:val="00C96984"/>
    <w:rsid w:val="00C96C61"/>
    <w:rsid w:val="00C97843"/>
    <w:rsid w:val="00C97A18"/>
    <w:rsid w:val="00CA22EA"/>
    <w:rsid w:val="00CA358B"/>
    <w:rsid w:val="00CB144B"/>
    <w:rsid w:val="00CB15EC"/>
    <w:rsid w:val="00CB2048"/>
    <w:rsid w:val="00CB268E"/>
    <w:rsid w:val="00CB296C"/>
    <w:rsid w:val="00CB360A"/>
    <w:rsid w:val="00CB4CD6"/>
    <w:rsid w:val="00CB563A"/>
    <w:rsid w:val="00CB5BEC"/>
    <w:rsid w:val="00CB5E03"/>
    <w:rsid w:val="00CB6BC2"/>
    <w:rsid w:val="00CC0189"/>
    <w:rsid w:val="00CC0B0B"/>
    <w:rsid w:val="00CC19CF"/>
    <w:rsid w:val="00CC1E1D"/>
    <w:rsid w:val="00CC2033"/>
    <w:rsid w:val="00CC221D"/>
    <w:rsid w:val="00CC4076"/>
    <w:rsid w:val="00CC5819"/>
    <w:rsid w:val="00CC6069"/>
    <w:rsid w:val="00CC626B"/>
    <w:rsid w:val="00CC70FE"/>
    <w:rsid w:val="00CC77A5"/>
    <w:rsid w:val="00CC789B"/>
    <w:rsid w:val="00CC7985"/>
    <w:rsid w:val="00CD0F2C"/>
    <w:rsid w:val="00CD1613"/>
    <w:rsid w:val="00CD27C5"/>
    <w:rsid w:val="00CD2D92"/>
    <w:rsid w:val="00CD388D"/>
    <w:rsid w:val="00CD3D2F"/>
    <w:rsid w:val="00CD41B7"/>
    <w:rsid w:val="00CD459F"/>
    <w:rsid w:val="00CD488F"/>
    <w:rsid w:val="00CD573E"/>
    <w:rsid w:val="00CE0275"/>
    <w:rsid w:val="00CE2228"/>
    <w:rsid w:val="00CE3158"/>
    <w:rsid w:val="00CE44DB"/>
    <w:rsid w:val="00CE5C0D"/>
    <w:rsid w:val="00CE74F8"/>
    <w:rsid w:val="00CE7812"/>
    <w:rsid w:val="00CE79A4"/>
    <w:rsid w:val="00CE7AC9"/>
    <w:rsid w:val="00CF0B18"/>
    <w:rsid w:val="00CF2823"/>
    <w:rsid w:val="00CF3238"/>
    <w:rsid w:val="00CF43AB"/>
    <w:rsid w:val="00CF43CB"/>
    <w:rsid w:val="00CF49E2"/>
    <w:rsid w:val="00CF4DED"/>
    <w:rsid w:val="00CF59F4"/>
    <w:rsid w:val="00CF6E3F"/>
    <w:rsid w:val="00CF7187"/>
    <w:rsid w:val="00CF76A7"/>
    <w:rsid w:val="00CF7D9E"/>
    <w:rsid w:val="00D00168"/>
    <w:rsid w:val="00D0033E"/>
    <w:rsid w:val="00D0146E"/>
    <w:rsid w:val="00D014E2"/>
    <w:rsid w:val="00D019B5"/>
    <w:rsid w:val="00D02421"/>
    <w:rsid w:val="00D02B5A"/>
    <w:rsid w:val="00D030AD"/>
    <w:rsid w:val="00D03491"/>
    <w:rsid w:val="00D03B20"/>
    <w:rsid w:val="00D03D2A"/>
    <w:rsid w:val="00D04608"/>
    <w:rsid w:val="00D04B11"/>
    <w:rsid w:val="00D060B0"/>
    <w:rsid w:val="00D07012"/>
    <w:rsid w:val="00D07B33"/>
    <w:rsid w:val="00D10C42"/>
    <w:rsid w:val="00D1117C"/>
    <w:rsid w:val="00D11F5A"/>
    <w:rsid w:val="00D13255"/>
    <w:rsid w:val="00D136C7"/>
    <w:rsid w:val="00D13958"/>
    <w:rsid w:val="00D14232"/>
    <w:rsid w:val="00D15EC4"/>
    <w:rsid w:val="00D16554"/>
    <w:rsid w:val="00D1660C"/>
    <w:rsid w:val="00D16A70"/>
    <w:rsid w:val="00D17AFF"/>
    <w:rsid w:val="00D21C17"/>
    <w:rsid w:val="00D22C5A"/>
    <w:rsid w:val="00D2320E"/>
    <w:rsid w:val="00D23D32"/>
    <w:rsid w:val="00D24761"/>
    <w:rsid w:val="00D279BE"/>
    <w:rsid w:val="00D27FFA"/>
    <w:rsid w:val="00D301BD"/>
    <w:rsid w:val="00D3069A"/>
    <w:rsid w:val="00D31781"/>
    <w:rsid w:val="00D323B5"/>
    <w:rsid w:val="00D34848"/>
    <w:rsid w:val="00D3494C"/>
    <w:rsid w:val="00D34D8F"/>
    <w:rsid w:val="00D356DC"/>
    <w:rsid w:val="00D35915"/>
    <w:rsid w:val="00D36527"/>
    <w:rsid w:val="00D36C9D"/>
    <w:rsid w:val="00D40F04"/>
    <w:rsid w:val="00D41431"/>
    <w:rsid w:val="00D41D97"/>
    <w:rsid w:val="00D443EA"/>
    <w:rsid w:val="00D4527E"/>
    <w:rsid w:val="00D45F88"/>
    <w:rsid w:val="00D46383"/>
    <w:rsid w:val="00D46655"/>
    <w:rsid w:val="00D47696"/>
    <w:rsid w:val="00D47BFF"/>
    <w:rsid w:val="00D47C19"/>
    <w:rsid w:val="00D50CFB"/>
    <w:rsid w:val="00D50CFF"/>
    <w:rsid w:val="00D5187E"/>
    <w:rsid w:val="00D51A8E"/>
    <w:rsid w:val="00D52FBE"/>
    <w:rsid w:val="00D53472"/>
    <w:rsid w:val="00D545E9"/>
    <w:rsid w:val="00D5487E"/>
    <w:rsid w:val="00D55469"/>
    <w:rsid w:val="00D561F6"/>
    <w:rsid w:val="00D5628D"/>
    <w:rsid w:val="00D56459"/>
    <w:rsid w:val="00D56B1F"/>
    <w:rsid w:val="00D5790B"/>
    <w:rsid w:val="00D60275"/>
    <w:rsid w:val="00D6055E"/>
    <w:rsid w:val="00D607B0"/>
    <w:rsid w:val="00D60BB8"/>
    <w:rsid w:val="00D613AD"/>
    <w:rsid w:val="00D61423"/>
    <w:rsid w:val="00D62271"/>
    <w:rsid w:val="00D62F7F"/>
    <w:rsid w:val="00D649E0"/>
    <w:rsid w:val="00D650D8"/>
    <w:rsid w:val="00D660CB"/>
    <w:rsid w:val="00D6620F"/>
    <w:rsid w:val="00D662F9"/>
    <w:rsid w:val="00D6682B"/>
    <w:rsid w:val="00D66AD1"/>
    <w:rsid w:val="00D672BB"/>
    <w:rsid w:val="00D678B7"/>
    <w:rsid w:val="00D704BE"/>
    <w:rsid w:val="00D70B35"/>
    <w:rsid w:val="00D715F8"/>
    <w:rsid w:val="00D72BE7"/>
    <w:rsid w:val="00D73511"/>
    <w:rsid w:val="00D73C62"/>
    <w:rsid w:val="00D757B0"/>
    <w:rsid w:val="00D76A30"/>
    <w:rsid w:val="00D77EB2"/>
    <w:rsid w:val="00D805F0"/>
    <w:rsid w:val="00D8113D"/>
    <w:rsid w:val="00D816B3"/>
    <w:rsid w:val="00D85110"/>
    <w:rsid w:val="00D8563E"/>
    <w:rsid w:val="00D85D3E"/>
    <w:rsid w:val="00D85DC1"/>
    <w:rsid w:val="00D85EDE"/>
    <w:rsid w:val="00D879E6"/>
    <w:rsid w:val="00D87B99"/>
    <w:rsid w:val="00D87E1A"/>
    <w:rsid w:val="00D90E3B"/>
    <w:rsid w:val="00D917D2"/>
    <w:rsid w:val="00D91A9E"/>
    <w:rsid w:val="00D93C12"/>
    <w:rsid w:val="00D940C2"/>
    <w:rsid w:val="00D94317"/>
    <w:rsid w:val="00D94EA3"/>
    <w:rsid w:val="00D95944"/>
    <w:rsid w:val="00D9648B"/>
    <w:rsid w:val="00DA0562"/>
    <w:rsid w:val="00DA0CB4"/>
    <w:rsid w:val="00DA27A6"/>
    <w:rsid w:val="00DA2C01"/>
    <w:rsid w:val="00DA3A13"/>
    <w:rsid w:val="00DA4749"/>
    <w:rsid w:val="00DA4E20"/>
    <w:rsid w:val="00DA6414"/>
    <w:rsid w:val="00DA673F"/>
    <w:rsid w:val="00DA6F0E"/>
    <w:rsid w:val="00DA6F71"/>
    <w:rsid w:val="00DA7CA5"/>
    <w:rsid w:val="00DB02D6"/>
    <w:rsid w:val="00DB16E2"/>
    <w:rsid w:val="00DB1C28"/>
    <w:rsid w:val="00DB4C6D"/>
    <w:rsid w:val="00DB58B3"/>
    <w:rsid w:val="00DB64E2"/>
    <w:rsid w:val="00DB76FC"/>
    <w:rsid w:val="00DB7791"/>
    <w:rsid w:val="00DC077F"/>
    <w:rsid w:val="00DC0CA8"/>
    <w:rsid w:val="00DC0D50"/>
    <w:rsid w:val="00DC0D83"/>
    <w:rsid w:val="00DC1113"/>
    <w:rsid w:val="00DC139D"/>
    <w:rsid w:val="00DC5E0A"/>
    <w:rsid w:val="00DC6218"/>
    <w:rsid w:val="00DC64F3"/>
    <w:rsid w:val="00DC76F7"/>
    <w:rsid w:val="00DC783E"/>
    <w:rsid w:val="00DD05BB"/>
    <w:rsid w:val="00DD0CBC"/>
    <w:rsid w:val="00DD1249"/>
    <w:rsid w:val="00DD1631"/>
    <w:rsid w:val="00DD1C7C"/>
    <w:rsid w:val="00DD1EFD"/>
    <w:rsid w:val="00DD33F4"/>
    <w:rsid w:val="00DD41E1"/>
    <w:rsid w:val="00DD4693"/>
    <w:rsid w:val="00DD4D8C"/>
    <w:rsid w:val="00DD4F4C"/>
    <w:rsid w:val="00DD5B76"/>
    <w:rsid w:val="00DD5FE8"/>
    <w:rsid w:val="00DD6AB3"/>
    <w:rsid w:val="00DD78B0"/>
    <w:rsid w:val="00DE1D3D"/>
    <w:rsid w:val="00DE23E4"/>
    <w:rsid w:val="00DE3250"/>
    <w:rsid w:val="00DE370A"/>
    <w:rsid w:val="00DE3EA3"/>
    <w:rsid w:val="00DE5C75"/>
    <w:rsid w:val="00DE5E0E"/>
    <w:rsid w:val="00DE69C0"/>
    <w:rsid w:val="00DE7058"/>
    <w:rsid w:val="00DE7FF8"/>
    <w:rsid w:val="00DF0743"/>
    <w:rsid w:val="00DF1E35"/>
    <w:rsid w:val="00DF2759"/>
    <w:rsid w:val="00DF3840"/>
    <w:rsid w:val="00DF3936"/>
    <w:rsid w:val="00DF60E0"/>
    <w:rsid w:val="00DF63AD"/>
    <w:rsid w:val="00DF7965"/>
    <w:rsid w:val="00DF7EA4"/>
    <w:rsid w:val="00E01140"/>
    <w:rsid w:val="00E012DF"/>
    <w:rsid w:val="00E02014"/>
    <w:rsid w:val="00E026F6"/>
    <w:rsid w:val="00E042A4"/>
    <w:rsid w:val="00E04590"/>
    <w:rsid w:val="00E0461B"/>
    <w:rsid w:val="00E04EBF"/>
    <w:rsid w:val="00E053AA"/>
    <w:rsid w:val="00E06F8F"/>
    <w:rsid w:val="00E070B0"/>
    <w:rsid w:val="00E07653"/>
    <w:rsid w:val="00E07867"/>
    <w:rsid w:val="00E07AE1"/>
    <w:rsid w:val="00E1069F"/>
    <w:rsid w:val="00E108EB"/>
    <w:rsid w:val="00E12154"/>
    <w:rsid w:val="00E12580"/>
    <w:rsid w:val="00E14055"/>
    <w:rsid w:val="00E160C4"/>
    <w:rsid w:val="00E16B92"/>
    <w:rsid w:val="00E171B4"/>
    <w:rsid w:val="00E17EE3"/>
    <w:rsid w:val="00E20EED"/>
    <w:rsid w:val="00E21DC6"/>
    <w:rsid w:val="00E2202B"/>
    <w:rsid w:val="00E2211E"/>
    <w:rsid w:val="00E2288F"/>
    <w:rsid w:val="00E22B36"/>
    <w:rsid w:val="00E23269"/>
    <w:rsid w:val="00E238CA"/>
    <w:rsid w:val="00E254E4"/>
    <w:rsid w:val="00E2607F"/>
    <w:rsid w:val="00E270C6"/>
    <w:rsid w:val="00E30079"/>
    <w:rsid w:val="00E30866"/>
    <w:rsid w:val="00E3111D"/>
    <w:rsid w:val="00E31336"/>
    <w:rsid w:val="00E31942"/>
    <w:rsid w:val="00E32E93"/>
    <w:rsid w:val="00E34F12"/>
    <w:rsid w:val="00E36D35"/>
    <w:rsid w:val="00E37336"/>
    <w:rsid w:val="00E3752C"/>
    <w:rsid w:val="00E37C28"/>
    <w:rsid w:val="00E37F00"/>
    <w:rsid w:val="00E4030B"/>
    <w:rsid w:val="00E406FB"/>
    <w:rsid w:val="00E425A3"/>
    <w:rsid w:val="00E4266A"/>
    <w:rsid w:val="00E426C4"/>
    <w:rsid w:val="00E42B10"/>
    <w:rsid w:val="00E43B44"/>
    <w:rsid w:val="00E445A0"/>
    <w:rsid w:val="00E446A9"/>
    <w:rsid w:val="00E46357"/>
    <w:rsid w:val="00E466BF"/>
    <w:rsid w:val="00E47C1D"/>
    <w:rsid w:val="00E505B2"/>
    <w:rsid w:val="00E51018"/>
    <w:rsid w:val="00E516EF"/>
    <w:rsid w:val="00E519C3"/>
    <w:rsid w:val="00E51C49"/>
    <w:rsid w:val="00E51EA8"/>
    <w:rsid w:val="00E52A3B"/>
    <w:rsid w:val="00E53668"/>
    <w:rsid w:val="00E541F0"/>
    <w:rsid w:val="00E54393"/>
    <w:rsid w:val="00E54843"/>
    <w:rsid w:val="00E54B9C"/>
    <w:rsid w:val="00E54F2B"/>
    <w:rsid w:val="00E55447"/>
    <w:rsid w:val="00E56BED"/>
    <w:rsid w:val="00E572B3"/>
    <w:rsid w:val="00E609D4"/>
    <w:rsid w:val="00E60D8D"/>
    <w:rsid w:val="00E61A15"/>
    <w:rsid w:val="00E6414D"/>
    <w:rsid w:val="00E645A1"/>
    <w:rsid w:val="00E66841"/>
    <w:rsid w:val="00E66A61"/>
    <w:rsid w:val="00E67188"/>
    <w:rsid w:val="00E7137F"/>
    <w:rsid w:val="00E7204F"/>
    <w:rsid w:val="00E72B03"/>
    <w:rsid w:val="00E73FFE"/>
    <w:rsid w:val="00E7460B"/>
    <w:rsid w:val="00E74F1C"/>
    <w:rsid w:val="00E75B24"/>
    <w:rsid w:val="00E765F0"/>
    <w:rsid w:val="00E76A68"/>
    <w:rsid w:val="00E77D24"/>
    <w:rsid w:val="00E830DD"/>
    <w:rsid w:val="00E83A15"/>
    <w:rsid w:val="00E83B81"/>
    <w:rsid w:val="00E83C24"/>
    <w:rsid w:val="00E84338"/>
    <w:rsid w:val="00E84567"/>
    <w:rsid w:val="00E84694"/>
    <w:rsid w:val="00E86415"/>
    <w:rsid w:val="00E90DDD"/>
    <w:rsid w:val="00E911FF"/>
    <w:rsid w:val="00E91C05"/>
    <w:rsid w:val="00E92770"/>
    <w:rsid w:val="00E92D9B"/>
    <w:rsid w:val="00E93C83"/>
    <w:rsid w:val="00E94C31"/>
    <w:rsid w:val="00E953E0"/>
    <w:rsid w:val="00E958BD"/>
    <w:rsid w:val="00E963A7"/>
    <w:rsid w:val="00E96D66"/>
    <w:rsid w:val="00EA0001"/>
    <w:rsid w:val="00EA0FB3"/>
    <w:rsid w:val="00EA19CD"/>
    <w:rsid w:val="00EA2727"/>
    <w:rsid w:val="00EA312E"/>
    <w:rsid w:val="00EA3911"/>
    <w:rsid w:val="00EA42C9"/>
    <w:rsid w:val="00EA43D7"/>
    <w:rsid w:val="00EA4C1B"/>
    <w:rsid w:val="00EA4CE6"/>
    <w:rsid w:val="00EA6431"/>
    <w:rsid w:val="00EA73A9"/>
    <w:rsid w:val="00EA7896"/>
    <w:rsid w:val="00EB1EEA"/>
    <w:rsid w:val="00EB2945"/>
    <w:rsid w:val="00EB3477"/>
    <w:rsid w:val="00EB4BDA"/>
    <w:rsid w:val="00EB5E79"/>
    <w:rsid w:val="00EB7012"/>
    <w:rsid w:val="00EC1F55"/>
    <w:rsid w:val="00EC245A"/>
    <w:rsid w:val="00EC321C"/>
    <w:rsid w:val="00EC3C1F"/>
    <w:rsid w:val="00EC4504"/>
    <w:rsid w:val="00EC4DC0"/>
    <w:rsid w:val="00EC4E92"/>
    <w:rsid w:val="00EC5D59"/>
    <w:rsid w:val="00EC62CD"/>
    <w:rsid w:val="00EC6A6D"/>
    <w:rsid w:val="00ED0268"/>
    <w:rsid w:val="00ED04F9"/>
    <w:rsid w:val="00ED162A"/>
    <w:rsid w:val="00ED1958"/>
    <w:rsid w:val="00ED2342"/>
    <w:rsid w:val="00ED3079"/>
    <w:rsid w:val="00ED385A"/>
    <w:rsid w:val="00ED4022"/>
    <w:rsid w:val="00ED4109"/>
    <w:rsid w:val="00ED4799"/>
    <w:rsid w:val="00ED4D56"/>
    <w:rsid w:val="00ED553F"/>
    <w:rsid w:val="00ED5911"/>
    <w:rsid w:val="00ED5BA9"/>
    <w:rsid w:val="00ED616B"/>
    <w:rsid w:val="00ED6D86"/>
    <w:rsid w:val="00EE063D"/>
    <w:rsid w:val="00EE0758"/>
    <w:rsid w:val="00EE2184"/>
    <w:rsid w:val="00EE28F4"/>
    <w:rsid w:val="00EE3B98"/>
    <w:rsid w:val="00EE3D25"/>
    <w:rsid w:val="00EE42CB"/>
    <w:rsid w:val="00EE5241"/>
    <w:rsid w:val="00EE5A67"/>
    <w:rsid w:val="00EE5ECF"/>
    <w:rsid w:val="00EE7A2E"/>
    <w:rsid w:val="00EE7F23"/>
    <w:rsid w:val="00EF0DB7"/>
    <w:rsid w:val="00EF169F"/>
    <w:rsid w:val="00EF16BF"/>
    <w:rsid w:val="00EF208D"/>
    <w:rsid w:val="00EF28A4"/>
    <w:rsid w:val="00EF3FEC"/>
    <w:rsid w:val="00EF40E0"/>
    <w:rsid w:val="00EF43D3"/>
    <w:rsid w:val="00EF5572"/>
    <w:rsid w:val="00EF5FCD"/>
    <w:rsid w:val="00EF6277"/>
    <w:rsid w:val="00EF67DB"/>
    <w:rsid w:val="00EF6968"/>
    <w:rsid w:val="00EF7373"/>
    <w:rsid w:val="00F01109"/>
    <w:rsid w:val="00F01B8C"/>
    <w:rsid w:val="00F01FED"/>
    <w:rsid w:val="00F0218E"/>
    <w:rsid w:val="00F0334A"/>
    <w:rsid w:val="00F0336C"/>
    <w:rsid w:val="00F0341D"/>
    <w:rsid w:val="00F04BF8"/>
    <w:rsid w:val="00F05E55"/>
    <w:rsid w:val="00F060C5"/>
    <w:rsid w:val="00F07154"/>
    <w:rsid w:val="00F100F9"/>
    <w:rsid w:val="00F1074F"/>
    <w:rsid w:val="00F1363D"/>
    <w:rsid w:val="00F13CFE"/>
    <w:rsid w:val="00F14FF3"/>
    <w:rsid w:val="00F15BD4"/>
    <w:rsid w:val="00F16A23"/>
    <w:rsid w:val="00F16B77"/>
    <w:rsid w:val="00F16E56"/>
    <w:rsid w:val="00F17619"/>
    <w:rsid w:val="00F21753"/>
    <w:rsid w:val="00F21DEE"/>
    <w:rsid w:val="00F2277F"/>
    <w:rsid w:val="00F227E8"/>
    <w:rsid w:val="00F23976"/>
    <w:rsid w:val="00F23A87"/>
    <w:rsid w:val="00F253EB"/>
    <w:rsid w:val="00F25EB3"/>
    <w:rsid w:val="00F26D85"/>
    <w:rsid w:val="00F26EC4"/>
    <w:rsid w:val="00F27D34"/>
    <w:rsid w:val="00F315B4"/>
    <w:rsid w:val="00F32D2E"/>
    <w:rsid w:val="00F32E4D"/>
    <w:rsid w:val="00F32F91"/>
    <w:rsid w:val="00F33692"/>
    <w:rsid w:val="00F34BB6"/>
    <w:rsid w:val="00F352B9"/>
    <w:rsid w:val="00F35CCE"/>
    <w:rsid w:val="00F35DF2"/>
    <w:rsid w:val="00F40C71"/>
    <w:rsid w:val="00F40CA3"/>
    <w:rsid w:val="00F417CD"/>
    <w:rsid w:val="00F43377"/>
    <w:rsid w:val="00F435B4"/>
    <w:rsid w:val="00F43D35"/>
    <w:rsid w:val="00F452B7"/>
    <w:rsid w:val="00F45370"/>
    <w:rsid w:val="00F45A79"/>
    <w:rsid w:val="00F45D6D"/>
    <w:rsid w:val="00F4632B"/>
    <w:rsid w:val="00F46437"/>
    <w:rsid w:val="00F47FDB"/>
    <w:rsid w:val="00F50DD7"/>
    <w:rsid w:val="00F513C7"/>
    <w:rsid w:val="00F51D38"/>
    <w:rsid w:val="00F534DB"/>
    <w:rsid w:val="00F537D7"/>
    <w:rsid w:val="00F548DC"/>
    <w:rsid w:val="00F54BD7"/>
    <w:rsid w:val="00F55CD7"/>
    <w:rsid w:val="00F57591"/>
    <w:rsid w:val="00F577EC"/>
    <w:rsid w:val="00F57A98"/>
    <w:rsid w:val="00F61426"/>
    <w:rsid w:val="00F61539"/>
    <w:rsid w:val="00F61DC5"/>
    <w:rsid w:val="00F62A16"/>
    <w:rsid w:val="00F62D5C"/>
    <w:rsid w:val="00F638BF"/>
    <w:rsid w:val="00F63B92"/>
    <w:rsid w:val="00F6431D"/>
    <w:rsid w:val="00F64800"/>
    <w:rsid w:val="00F64E71"/>
    <w:rsid w:val="00F65857"/>
    <w:rsid w:val="00F6589F"/>
    <w:rsid w:val="00F65A35"/>
    <w:rsid w:val="00F67319"/>
    <w:rsid w:val="00F67564"/>
    <w:rsid w:val="00F67E87"/>
    <w:rsid w:val="00F717FD"/>
    <w:rsid w:val="00F72F0B"/>
    <w:rsid w:val="00F72FF5"/>
    <w:rsid w:val="00F7379C"/>
    <w:rsid w:val="00F73B5E"/>
    <w:rsid w:val="00F77811"/>
    <w:rsid w:val="00F77851"/>
    <w:rsid w:val="00F82905"/>
    <w:rsid w:val="00F82AEB"/>
    <w:rsid w:val="00F85192"/>
    <w:rsid w:val="00F851DF"/>
    <w:rsid w:val="00F85E59"/>
    <w:rsid w:val="00F865FD"/>
    <w:rsid w:val="00F86CCF"/>
    <w:rsid w:val="00F87DC5"/>
    <w:rsid w:val="00F9116D"/>
    <w:rsid w:val="00F925BE"/>
    <w:rsid w:val="00F94101"/>
    <w:rsid w:val="00F945EB"/>
    <w:rsid w:val="00F952C0"/>
    <w:rsid w:val="00F958E6"/>
    <w:rsid w:val="00F96568"/>
    <w:rsid w:val="00F96809"/>
    <w:rsid w:val="00F9694E"/>
    <w:rsid w:val="00F96CD3"/>
    <w:rsid w:val="00F96FD7"/>
    <w:rsid w:val="00F974BF"/>
    <w:rsid w:val="00F97620"/>
    <w:rsid w:val="00F97DE7"/>
    <w:rsid w:val="00FA01B5"/>
    <w:rsid w:val="00FA05C5"/>
    <w:rsid w:val="00FA0800"/>
    <w:rsid w:val="00FA0C74"/>
    <w:rsid w:val="00FA1676"/>
    <w:rsid w:val="00FA3629"/>
    <w:rsid w:val="00FA49C6"/>
    <w:rsid w:val="00FA4DCB"/>
    <w:rsid w:val="00FA55FC"/>
    <w:rsid w:val="00FA5979"/>
    <w:rsid w:val="00FA6BCB"/>
    <w:rsid w:val="00FA783B"/>
    <w:rsid w:val="00FA7C5B"/>
    <w:rsid w:val="00FA7EC7"/>
    <w:rsid w:val="00FB02CE"/>
    <w:rsid w:val="00FB0A06"/>
    <w:rsid w:val="00FB1796"/>
    <w:rsid w:val="00FB1E9D"/>
    <w:rsid w:val="00FB216C"/>
    <w:rsid w:val="00FB3189"/>
    <w:rsid w:val="00FB39B0"/>
    <w:rsid w:val="00FB3F52"/>
    <w:rsid w:val="00FB4009"/>
    <w:rsid w:val="00FB5F73"/>
    <w:rsid w:val="00FB7DF0"/>
    <w:rsid w:val="00FB7EA6"/>
    <w:rsid w:val="00FB7EEE"/>
    <w:rsid w:val="00FC099F"/>
    <w:rsid w:val="00FC0F8F"/>
    <w:rsid w:val="00FC194B"/>
    <w:rsid w:val="00FC1A2A"/>
    <w:rsid w:val="00FC1F96"/>
    <w:rsid w:val="00FC1FB8"/>
    <w:rsid w:val="00FC3351"/>
    <w:rsid w:val="00FC62FC"/>
    <w:rsid w:val="00FC790E"/>
    <w:rsid w:val="00FC7A77"/>
    <w:rsid w:val="00FD1A29"/>
    <w:rsid w:val="00FD1AF9"/>
    <w:rsid w:val="00FD29F2"/>
    <w:rsid w:val="00FD3013"/>
    <w:rsid w:val="00FD3876"/>
    <w:rsid w:val="00FD3B8A"/>
    <w:rsid w:val="00FD4040"/>
    <w:rsid w:val="00FD4193"/>
    <w:rsid w:val="00FD472C"/>
    <w:rsid w:val="00FD4839"/>
    <w:rsid w:val="00FD4868"/>
    <w:rsid w:val="00FD6356"/>
    <w:rsid w:val="00FD6D0E"/>
    <w:rsid w:val="00FD7558"/>
    <w:rsid w:val="00FD764E"/>
    <w:rsid w:val="00FE0279"/>
    <w:rsid w:val="00FE1FA9"/>
    <w:rsid w:val="00FE22B3"/>
    <w:rsid w:val="00FE22EC"/>
    <w:rsid w:val="00FE2FC1"/>
    <w:rsid w:val="00FE34DF"/>
    <w:rsid w:val="00FE45EA"/>
    <w:rsid w:val="00FE5ACB"/>
    <w:rsid w:val="00FE6754"/>
    <w:rsid w:val="00FE6869"/>
    <w:rsid w:val="00FE761A"/>
    <w:rsid w:val="00FE7877"/>
    <w:rsid w:val="00FE7C2A"/>
    <w:rsid w:val="00FF0329"/>
    <w:rsid w:val="00FF0A19"/>
    <w:rsid w:val="00FF109F"/>
    <w:rsid w:val="00FF1391"/>
    <w:rsid w:val="00FF153C"/>
    <w:rsid w:val="00FF186A"/>
    <w:rsid w:val="00FF28B3"/>
    <w:rsid w:val="00FF3953"/>
    <w:rsid w:val="00FF443B"/>
    <w:rsid w:val="00FF4B84"/>
    <w:rsid w:val="00FF5791"/>
    <w:rsid w:val="00FF5D21"/>
    <w:rsid w:val="00FF6A16"/>
    <w:rsid w:val="00FF6B73"/>
    <w:rsid w:val="00FF7A4F"/>
    <w:rsid w:val="00FF7B8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CAADA"/>
  <w15:docId w15:val="{7558B61A-D6E0-C34C-A1A7-319A426B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AD"/>
    <w:pPr>
      <w:ind w:left="720"/>
      <w:contextualSpacing/>
    </w:pPr>
  </w:style>
  <w:style w:type="paragraph" w:styleId="NormalWeb">
    <w:name w:val="Normal (Web)"/>
    <w:basedOn w:val="Normal"/>
    <w:uiPriority w:val="99"/>
    <w:unhideWhenUsed/>
    <w:rsid w:val="001C6F2C"/>
    <w:pPr>
      <w:spacing w:before="100" w:beforeAutospacing="1" w:after="100" w:afterAutospacing="1"/>
    </w:pPr>
    <w:rPr>
      <w:rFonts w:ascii="Times" w:hAnsi="Times" w:cs="Times New Roman"/>
      <w:sz w:val="20"/>
      <w:szCs w:val="20"/>
      <w:lang w:val="en-ZA"/>
    </w:rPr>
  </w:style>
  <w:style w:type="paragraph" w:styleId="FootnoteText">
    <w:name w:val="footnote text"/>
    <w:basedOn w:val="Normal"/>
    <w:link w:val="FootnoteTextChar"/>
    <w:uiPriority w:val="99"/>
    <w:unhideWhenUsed/>
    <w:rsid w:val="009E164C"/>
  </w:style>
  <w:style w:type="character" w:customStyle="1" w:styleId="FootnoteTextChar">
    <w:name w:val="Footnote Text Char"/>
    <w:basedOn w:val="DefaultParagraphFont"/>
    <w:link w:val="FootnoteText"/>
    <w:uiPriority w:val="99"/>
    <w:rsid w:val="009E164C"/>
  </w:style>
  <w:style w:type="character" w:styleId="FootnoteReference">
    <w:name w:val="footnote reference"/>
    <w:basedOn w:val="DefaultParagraphFont"/>
    <w:uiPriority w:val="99"/>
    <w:unhideWhenUsed/>
    <w:rsid w:val="009E164C"/>
    <w:rPr>
      <w:vertAlign w:val="superscript"/>
    </w:rPr>
  </w:style>
  <w:style w:type="paragraph" w:customStyle="1" w:styleId="allsa-para-10">
    <w:name w:val="allsa-para-10"/>
    <w:basedOn w:val="Normal"/>
    <w:rsid w:val="009E164C"/>
    <w:pPr>
      <w:spacing w:before="100" w:beforeAutospacing="1" w:after="100" w:afterAutospacing="1"/>
    </w:pPr>
    <w:rPr>
      <w:rFonts w:ascii="Times New Roman" w:hAnsi="Times New Roman" w:cs="Times New Roman"/>
      <w:sz w:val="20"/>
      <w:szCs w:val="20"/>
      <w:lang w:val="en-ZA"/>
    </w:rPr>
  </w:style>
  <w:style w:type="paragraph" w:customStyle="1" w:styleId="arunninghead">
    <w:name w:val="arunninghead"/>
    <w:basedOn w:val="Normal"/>
    <w:rsid w:val="009E164C"/>
    <w:pPr>
      <w:spacing w:before="100" w:beforeAutospacing="1" w:after="100" w:afterAutospacing="1"/>
    </w:pPr>
    <w:rPr>
      <w:rFonts w:ascii="Times New Roman" w:hAnsi="Times New Roman" w:cs="Times New Roman"/>
      <w:sz w:val="20"/>
      <w:szCs w:val="20"/>
      <w:lang w:val="en-ZA"/>
    </w:rPr>
  </w:style>
  <w:style w:type="character" w:customStyle="1" w:styleId="popup-link">
    <w:name w:val="popup-link"/>
    <w:basedOn w:val="DefaultParagraphFont"/>
    <w:rsid w:val="009E164C"/>
  </w:style>
  <w:style w:type="character" w:customStyle="1" w:styleId="apple-converted-space">
    <w:name w:val="apple-converted-space"/>
    <w:basedOn w:val="DefaultParagraphFont"/>
    <w:rsid w:val="009E164C"/>
  </w:style>
  <w:style w:type="character" w:customStyle="1" w:styleId="footnote-link">
    <w:name w:val="footnote-link"/>
    <w:basedOn w:val="DefaultParagraphFont"/>
    <w:rsid w:val="00841640"/>
  </w:style>
  <w:style w:type="paragraph" w:customStyle="1" w:styleId="bodytext">
    <w:name w:val="bodytext"/>
    <w:basedOn w:val="Normal"/>
    <w:rsid w:val="00C15A75"/>
    <w:pPr>
      <w:spacing w:before="100" w:beforeAutospacing="1" w:after="100" w:afterAutospacing="1"/>
    </w:pPr>
    <w:rPr>
      <w:rFonts w:ascii="Times New Roman" w:hAnsi="Times New Roman" w:cs="Times New Roman"/>
      <w:sz w:val="20"/>
      <w:szCs w:val="20"/>
      <w:lang w:val="en-ZA"/>
    </w:rPr>
  </w:style>
  <w:style w:type="paragraph" w:customStyle="1" w:styleId="qt-1">
    <w:name w:val="qt-1"/>
    <w:basedOn w:val="Normal"/>
    <w:rsid w:val="00C15A75"/>
    <w:pPr>
      <w:spacing w:before="100" w:beforeAutospacing="1" w:after="100" w:afterAutospacing="1"/>
    </w:pPr>
    <w:rPr>
      <w:rFonts w:ascii="Times New Roman" w:hAnsi="Times New Roman" w:cs="Times New Roman"/>
      <w:sz w:val="20"/>
      <w:szCs w:val="20"/>
      <w:lang w:val="en-ZA"/>
    </w:rPr>
  </w:style>
  <w:style w:type="paragraph" w:styleId="Footer">
    <w:name w:val="footer"/>
    <w:basedOn w:val="Normal"/>
    <w:link w:val="FooterChar"/>
    <w:uiPriority w:val="99"/>
    <w:unhideWhenUsed/>
    <w:rsid w:val="009E6515"/>
    <w:pPr>
      <w:tabs>
        <w:tab w:val="center" w:pos="4320"/>
        <w:tab w:val="right" w:pos="8640"/>
      </w:tabs>
    </w:pPr>
  </w:style>
  <w:style w:type="character" w:customStyle="1" w:styleId="FooterChar">
    <w:name w:val="Footer Char"/>
    <w:basedOn w:val="DefaultParagraphFont"/>
    <w:link w:val="Footer"/>
    <w:uiPriority w:val="99"/>
    <w:rsid w:val="009E6515"/>
  </w:style>
  <w:style w:type="character" w:styleId="PageNumber">
    <w:name w:val="page number"/>
    <w:basedOn w:val="DefaultParagraphFont"/>
    <w:uiPriority w:val="99"/>
    <w:semiHidden/>
    <w:unhideWhenUsed/>
    <w:rsid w:val="009E6515"/>
  </w:style>
  <w:style w:type="paragraph" w:customStyle="1" w:styleId="parafullout-6pt">
    <w:name w:val="parafullout-6pt"/>
    <w:basedOn w:val="Normal"/>
    <w:rsid w:val="00832233"/>
    <w:pPr>
      <w:spacing w:before="100" w:beforeAutospacing="1" w:after="100" w:afterAutospacing="1"/>
    </w:pPr>
    <w:rPr>
      <w:rFonts w:ascii="Times New Roman" w:hAnsi="Times New Roman" w:cs="Times New Roman"/>
      <w:sz w:val="20"/>
      <w:szCs w:val="20"/>
      <w:lang w:val="en-ZA"/>
    </w:rPr>
  </w:style>
  <w:style w:type="paragraph" w:customStyle="1" w:styleId="para1quadindent">
    <w:name w:val="para1quadindent"/>
    <w:basedOn w:val="Normal"/>
    <w:rsid w:val="00832233"/>
    <w:pPr>
      <w:spacing w:before="100" w:beforeAutospacing="1" w:after="100" w:afterAutospacing="1"/>
    </w:pPr>
    <w:rPr>
      <w:rFonts w:ascii="Times New Roman" w:hAnsi="Times New Roman" w:cs="Times New Roman"/>
      <w:sz w:val="20"/>
      <w:szCs w:val="20"/>
      <w:lang w:val="en-ZA"/>
    </w:rPr>
  </w:style>
  <w:style w:type="character" w:styleId="Hyperlink">
    <w:name w:val="Hyperlink"/>
    <w:basedOn w:val="DefaultParagraphFont"/>
    <w:uiPriority w:val="99"/>
    <w:rsid w:val="00333FF0"/>
    <w:rPr>
      <w:color w:val="0000FF" w:themeColor="hyperlink"/>
      <w:u w:val="single"/>
    </w:rPr>
  </w:style>
  <w:style w:type="paragraph" w:customStyle="1" w:styleId="para-100">
    <w:name w:val="para-100"/>
    <w:basedOn w:val="Normal"/>
    <w:rsid w:val="00347BB4"/>
    <w:pPr>
      <w:spacing w:before="100" w:beforeAutospacing="1" w:after="100" w:afterAutospacing="1"/>
    </w:pPr>
    <w:rPr>
      <w:rFonts w:ascii="Times New Roman" w:eastAsia="Times New Roman" w:hAnsi="Times New Roman" w:cs="Times New Roman"/>
      <w:lang w:val="en-ZA" w:eastAsia="en-GB"/>
    </w:rPr>
  </w:style>
  <w:style w:type="paragraph" w:customStyle="1" w:styleId="para-10">
    <w:name w:val="para-10"/>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q-normal-1-1">
    <w:name w:val="q-normal-1-1"/>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allsa-quoteindent3">
    <w:name w:val="allsa-quoteindent3"/>
    <w:basedOn w:val="Normal"/>
    <w:rsid w:val="00BF1647"/>
    <w:pPr>
      <w:spacing w:before="100" w:beforeAutospacing="1" w:after="100" w:afterAutospacing="1"/>
    </w:pPr>
    <w:rPr>
      <w:rFonts w:ascii="Times New Roman" w:eastAsia="Times New Roman" w:hAnsi="Times New Roman" w:cs="Times New Roman"/>
      <w:lang w:val="en-ZA" w:eastAsia="en-GB"/>
    </w:rPr>
  </w:style>
  <w:style w:type="character" w:styleId="CommentReference">
    <w:name w:val="annotation reference"/>
    <w:basedOn w:val="DefaultParagraphFont"/>
    <w:uiPriority w:val="99"/>
    <w:semiHidden/>
    <w:unhideWhenUsed/>
    <w:rsid w:val="004D25D9"/>
    <w:rPr>
      <w:sz w:val="16"/>
      <w:szCs w:val="16"/>
    </w:rPr>
  </w:style>
  <w:style w:type="paragraph" w:styleId="CommentText">
    <w:name w:val="annotation text"/>
    <w:basedOn w:val="Normal"/>
    <w:link w:val="CommentTextChar"/>
    <w:uiPriority w:val="99"/>
    <w:semiHidden/>
    <w:unhideWhenUsed/>
    <w:rsid w:val="004D25D9"/>
    <w:rPr>
      <w:sz w:val="20"/>
      <w:szCs w:val="20"/>
    </w:rPr>
  </w:style>
  <w:style w:type="character" w:customStyle="1" w:styleId="CommentTextChar">
    <w:name w:val="Comment Text Char"/>
    <w:basedOn w:val="DefaultParagraphFont"/>
    <w:link w:val="CommentText"/>
    <w:uiPriority w:val="99"/>
    <w:semiHidden/>
    <w:rsid w:val="004D25D9"/>
    <w:rPr>
      <w:sz w:val="20"/>
      <w:szCs w:val="20"/>
    </w:rPr>
  </w:style>
  <w:style w:type="paragraph" w:styleId="CommentSubject">
    <w:name w:val="annotation subject"/>
    <w:basedOn w:val="CommentText"/>
    <w:next w:val="CommentText"/>
    <w:link w:val="CommentSubjectChar"/>
    <w:uiPriority w:val="99"/>
    <w:semiHidden/>
    <w:unhideWhenUsed/>
    <w:rsid w:val="004D25D9"/>
    <w:rPr>
      <w:b/>
      <w:bCs/>
    </w:rPr>
  </w:style>
  <w:style w:type="character" w:customStyle="1" w:styleId="CommentSubjectChar">
    <w:name w:val="Comment Subject Char"/>
    <w:basedOn w:val="CommentTextChar"/>
    <w:link w:val="CommentSubject"/>
    <w:uiPriority w:val="99"/>
    <w:semiHidden/>
    <w:rsid w:val="004D25D9"/>
    <w:rPr>
      <w:b/>
      <w:bCs/>
      <w:sz w:val="20"/>
      <w:szCs w:val="20"/>
    </w:rPr>
  </w:style>
  <w:style w:type="paragraph" w:styleId="BalloonText">
    <w:name w:val="Balloon Text"/>
    <w:basedOn w:val="Normal"/>
    <w:link w:val="BalloonTextChar"/>
    <w:uiPriority w:val="99"/>
    <w:semiHidden/>
    <w:unhideWhenUsed/>
    <w:rsid w:val="00421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EDA"/>
    <w:rPr>
      <w:rFonts w:ascii="Times New Roman" w:hAnsi="Times New Roman" w:cs="Times New Roman"/>
      <w:sz w:val="18"/>
      <w:szCs w:val="18"/>
    </w:rPr>
  </w:style>
  <w:style w:type="character" w:customStyle="1" w:styleId="lphit">
    <w:name w:val="lphit"/>
    <w:basedOn w:val="DefaultParagraphFont"/>
    <w:rsid w:val="0048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434">
      <w:bodyDiv w:val="1"/>
      <w:marLeft w:val="0"/>
      <w:marRight w:val="0"/>
      <w:marTop w:val="0"/>
      <w:marBottom w:val="0"/>
      <w:divBdr>
        <w:top w:val="none" w:sz="0" w:space="0" w:color="auto"/>
        <w:left w:val="none" w:sz="0" w:space="0" w:color="auto"/>
        <w:bottom w:val="none" w:sz="0" w:space="0" w:color="auto"/>
        <w:right w:val="none" w:sz="0" w:space="0" w:color="auto"/>
      </w:divBdr>
    </w:div>
    <w:div w:id="464227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925">
          <w:marLeft w:val="0"/>
          <w:marRight w:val="0"/>
          <w:marTop w:val="0"/>
          <w:marBottom w:val="0"/>
          <w:divBdr>
            <w:top w:val="none" w:sz="0" w:space="0" w:color="auto"/>
            <w:left w:val="none" w:sz="0" w:space="0" w:color="auto"/>
            <w:bottom w:val="none" w:sz="0" w:space="0" w:color="auto"/>
            <w:right w:val="none" w:sz="0" w:space="0" w:color="auto"/>
          </w:divBdr>
          <w:divsChild>
            <w:div w:id="180242476">
              <w:marLeft w:val="0"/>
              <w:marRight w:val="0"/>
              <w:marTop w:val="0"/>
              <w:marBottom w:val="0"/>
              <w:divBdr>
                <w:top w:val="none" w:sz="0" w:space="0" w:color="auto"/>
                <w:left w:val="none" w:sz="0" w:space="0" w:color="auto"/>
                <w:bottom w:val="none" w:sz="0" w:space="0" w:color="auto"/>
                <w:right w:val="none" w:sz="0" w:space="0" w:color="auto"/>
              </w:divBdr>
              <w:divsChild>
                <w:div w:id="178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222">
      <w:bodyDiv w:val="1"/>
      <w:marLeft w:val="0"/>
      <w:marRight w:val="0"/>
      <w:marTop w:val="0"/>
      <w:marBottom w:val="0"/>
      <w:divBdr>
        <w:top w:val="none" w:sz="0" w:space="0" w:color="auto"/>
        <w:left w:val="none" w:sz="0" w:space="0" w:color="auto"/>
        <w:bottom w:val="none" w:sz="0" w:space="0" w:color="auto"/>
        <w:right w:val="none" w:sz="0" w:space="0" w:color="auto"/>
      </w:divBdr>
      <w:divsChild>
        <w:div w:id="291209019">
          <w:marLeft w:val="0"/>
          <w:marRight w:val="0"/>
          <w:marTop w:val="0"/>
          <w:marBottom w:val="0"/>
          <w:divBdr>
            <w:top w:val="none" w:sz="0" w:space="0" w:color="auto"/>
            <w:left w:val="none" w:sz="0" w:space="0" w:color="auto"/>
            <w:bottom w:val="none" w:sz="0" w:space="0" w:color="auto"/>
            <w:right w:val="none" w:sz="0" w:space="0" w:color="auto"/>
          </w:divBdr>
          <w:divsChild>
            <w:div w:id="2117750406">
              <w:marLeft w:val="0"/>
              <w:marRight w:val="0"/>
              <w:marTop w:val="0"/>
              <w:marBottom w:val="0"/>
              <w:divBdr>
                <w:top w:val="none" w:sz="0" w:space="0" w:color="auto"/>
                <w:left w:val="none" w:sz="0" w:space="0" w:color="auto"/>
                <w:bottom w:val="none" w:sz="0" w:space="0" w:color="auto"/>
                <w:right w:val="none" w:sz="0" w:space="0" w:color="auto"/>
              </w:divBdr>
              <w:divsChild>
                <w:div w:id="1671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72">
      <w:bodyDiv w:val="1"/>
      <w:marLeft w:val="0"/>
      <w:marRight w:val="0"/>
      <w:marTop w:val="0"/>
      <w:marBottom w:val="0"/>
      <w:divBdr>
        <w:top w:val="none" w:sz="0" w:space="0" w:color="auto"/>
        <w:left w:val="none" w:sz="0" w:space="0" w:color="auto"/>
        <w:bottom w:val="none" w:sz="0" w:space="0" w:color="auto"/>
        <w:right w:val="none" w:sz="0" w:space="0" w:color="auto"/>
      </w:divBdr>
    </w:div>
    <w:div w:id="629093047">
      <w:bodyDiv w:val="1"/>
      <w:marLeft w:val="0"/>
      <w:marRight w:val="0"/>
      <w:marTop w:val="0"/>
      <w:marBottom w:val="0"/>
      <w:divBdr>
        <w:top w:val="none" w:sz="0" w:space="0" w:color="auto"/>
        <w:left w:val="none" w:sz="0" w:space="0" w:color="auto"/>
        <w:bottom w:val="none" w:sz="0" w:space="0" w:color="auto"/>
        <w:right w:val="none" w:sz="0" w:space="0" w:color="auto"/>
      </w:divBdr>
      <w:divsChild>
        <w:div w:id="23750624">
          <w:marLeft w:val="0"/>
          <w:marRight w:val="0"/>
          <w:marTop w:val="0"/>
          <w:marBottom w:val="0"/>
          <w:divBdr>
            <w:top w:val="none" w:sz="0" w:space="0" w:color="auto"/>
            <w:left w:val="none" w:sz="0" w:space="0" w:color="auto"/>
            <w:bottom w:val="none" w:sz="0" w:space="0" w:color="auto"/>
            <w:right w:val="none" w:sz="0" w:space="0" w:color="auto"/>
          </w:divBdr>
          <w:divsChild>
            <w:div w:id="55709991">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1834174467">
                  <w:marLeft w:val="0"/>
                  <w:marRight w:val="0"/>
                  <w:marTop w:val="0"/>
                  <w:marBottom w:val="0"/>
                  <w:divBdr>
                    <w:top w:val="none" w:sz="0" w:space="0" w:color="auto"/>
                    <w:left w:val="none" w:sz="0" w:space="0" w:color="auto"/>
                    <w:bottom w:val="none" w:sz="0" w:space="0" w:color="auto"/>
                    <w:right w:val="none" w:sz="0" w:space="0" w:color="auto"/>
                  </w:divBdr>
                </w:div>
              </w:divsChild>
            </w:div>
            <w:div w:id="949354719">
              <w:marLeft w:val="0"/>
              <w:marRight w:val="0"/>
              <w:marTop w:val="0"/>
              <w:marBottom w:val="0"/>
              <w:divBdr>
                <w:top w:val="none" w:sz="0" w:space="0" w:color="auto"/>
                <w:left w:val="none" w:sz="0" w:space="0" w:color="auto"/>
                <w:bottom w:val="none" w:sz="0" w:space="0" w:color="auto"/>
                <w:right w:val="none" w:sz="0" w:space="0" w:color="auto"/>
              </w:divBdr>
              <w:divsChild>
                <w:div w:id="73745244">
                  <w:marLeft w:val="0"/>
                  <w:marRight w:val="0"/>
                  <w:marTop w:val="0"/>
                  <w:marBottom w:val="0"/>
                  <w:divBdr>
                    <w:top w:val="none" w:sz="0" w:space="0" w:color="auto"/>
                    <w:left w:val="none" w:sz="0" w:space="0" w:color="auto"/>
                    <w:bottom w:val="none" w:sz="0" w:space="0" w:color="auto"/>
                    <w:right w:val="none" w:sz="0" w:space="0" w:color="auto"/>
                  </w:divBdr>
                </w:div>
              </w:divsChild>
            </w:div>
            <w:div w:id="1055933769">
              <w:marLeft w:val="0"/>
              <w:marRight w:val="0"/>
              <w:marTop w:val="0"/>
              <w:marBottom w:val="0"/>
              <w:divBdr>
                <w:top w:val="none" w:sz="0" w:space="0" w:color="auto"/>
                <w:left w:val="none" w:sz="0" w:space="0" w:color="auto"/>
                <w:bottom w:val="none" w:sz="0" w:space="0" w:color="auto"/>
                <w:right w:val="none" w:sz="0" w:space="0" w:color="auto"/>
              </w:divBdr>
              <w:divsChild>
                <w:div w:id="14258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399">
          <w:marLeft w:val="0"/>
          <w:marRight w:val="0"/>
          <w:marTop w:val="0"/>
          <w:marBottom w:val="0"/>
          <w:divBdr>
            <w:top w:val="none" w:sz="0" w:space="0" w:color="auto"/>
            <w:left w:val="none" w:sz="0" w:space="0" w:color="auto"/>
            <w:bottom w:val="none" w:sz="0" w:space="0" w:color="auto"/>
            <w:right w:val="none" w:sz="0" w:space="0" w:color="auto"/>
          </w:divBdr>
          <w:divsChild>
            <w:div w:id="1268343179">
              <w:marLeft w:val="0"/>
              <w:marRight w:val="0"/>
              <w:marTop w:val="0"/>
              <w:marBottom w:val="0"/>
              <w:divBdr>
                <w:top w:val="none" w:sz="0" w:space="0" w:color="auto"/>
                <w:left w:val="none" w:sz="0" w:space="0" w:color="auto"/>
                <w:bottom w:val="none" w:sz="0" w:space="0" w:color="auto"/>
                <w:right w:val="none" w:sz="0" w:space="0" w:color="auto"/>
              </w:divBdr>
              <w:divsChild>
                <w:div w:id="60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032">
      <w:bodyDiv w:val="1"/>
      <w:marLeft w:val="0"/>
      <w:marRight w:val="0"/>
      <w:marTop w:val="0"/>
      <w:marBottom w:val="0"/>
      <w:divBdr>
        <w:top w:val="none" w:sz="0" w:space="0" w:color="auto"/>
        <w:left w:val="none" w:sz="0" w:space="0" w:color="auto"/>
        <w:bottom w:val="none" w:sz="0" w:space="0" w:color="auto"/>
        <w:right w:val="none" w:sz="0" w:space="0" w:color="auto"/>
      </w:divBdr>
    </w:div>
    <w:div w:id="794300479">
      <w:bodyDiv w:val="1"/>
      <w:marLeft w:val="0"/>
      <w:marRight w:val="0"/>
      <w:marTop w:val="0"/>
      <w:marBottom w:val="0"/>
      <w:divBdr>
        <w:top w:val="none" w:sz="0" w:space="0" w:color="auto"/>
        <w:left w:val="none" w:sz="0" w:space="0" w:color="auto"/>
        <w:bottom w:val="none" w:sz="0" w:space="0" w:color="auto"/>
        <w:right w:val="none" w:sz="0" w:space="0" w:color="auto"/>
      </w:divBdr>
    </w:div>
    <w:div w:id="958681743">
      <w:bodyDiv w:val="1"/>
      <w:marLeft w:val="0"/>
      <w:marRight w:val="0"/>
      <w:marTop w:val="0"/>
      <w:marBottom w:val="0"/>
      <w:divBdr>
        <w:top w:val="none" w:sz="0" w:space="0" w:color="auto"/>
        <w:left w:val="none" w:sz="0" w:space="0" w:color="auto"/>
        <w:bottom w:val="none" w:sz="0" w:space="0" w:color="auto"/>
        <w:right w:val="none" w:sz="0" w:space="0" w:color="auto"/>
      </w:divBdr>
    </w:div>
    <w:div w:id="1026443813">
      <w:bodyDiv w:val="1"/>
      <w:marLeft w:val="0"/>
      <w:marRight w:val="0"/>
      <w:marTop w:val="0"/>
      <w:marBottom w:val="0"/>
      <w:divBdr>
        <w:top w:val="none" w:sz="0" w:space="0" w:color="auto"/>
        <w:left w:val="none" w:sz="0" w:space="0" w:color="auto"/>
        <w:bottom w:val="none" w:sz="0" w:space="0" w:color="auto"/>
        <w:right w:val="none" w:sz="0" w:space="0" w:color="auto"/>
      </w:divBdr>
      <w:divsChild>
        <w:div w:id="1870872959">
          <w:marLeft w:val="0"/>
          <w:marRight w:val="0"/>
          <w:marTop w:val="0"/>
          <w:marBottom w:val="0"/>
          <w:divBdr>
            <w:top w:val="none" w:sz="0" w:space="0" w:color="auto"/>
            <w:left w:val="none" w:sz="0" w:space="0" w:color="auto"/>
            <w:bottom w:val="none" w:sz="0" w:space="0" w:color="auto"/>
            <w:right w:val="none" w:sz="0" w:space="0" w:color="auto"/>
          </w:divBdr>
          <w:divsChild>
            <w:div w:id="1265066377">
              <w:marLeft w:val="0"/>
              <w:marRight w:val="0"/>
              <w:marTop w:val="0"/>
              <w:marBottom w:val="0"/>
              <w:divBdr>
                <w:top w:val="none" w:sz="0" w:space="0" w:color="auto"/>
                <w:left w:val="none" w:sz="0" w:space="0" w:color="auto"/>
                <w:bottom w:val="none" w:sz="0" w:space="0" w:color="auto"/>
                <w:right w:val="none" w:sz="0" w:space="0" w:color="auto"/>
              </w:divBdr>
              <w:divsChild>
                <w:div w:id="737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2149">
      <w:bodyDiv w:val="1"/>
      <w:marLeft w:val="0"/>
      <w:marRight w:val="0"/>
      <w:marTop w:val="0"/>
      <w:marBottom w:val="0"/>
      <w:divBdr>
        <w:top w:val="none" w:sz="0" w:space="0" w:color="auto"/>
        <w:left w:val="none" w:sz="0" w:space="0" w:color="auto"/>
        <w:bottom w:val="none" w:sz="0" w:space="0" w:color="auto"/>
        <w:right w:val="none" w:sz="0" w:space="0" w:color="auto"/>
      </w:divBdr>
    </w:div>
    <w:div w:id="1315253315">
      <w:bodyDiv w:val="1"/>
      <w:marLeft w:val="0"/>
      <w:marRight w:val="0"/>
      <w:marTop w:val="0"/>
      <w:marBottom w:val="0"/>
      <w:divBdr>
        <w:top w:val="none" w:sz="0" w:space="0" w:color="auto"/>
        <w:left w:val="none" w:sz="0" w:space="0" w:color="auto"/>
        <w:bottom w:val="none" w:sz="0" w:space="0" w:color="auto"/>
        <w:right w:val="none" w:sz="0" w:space="0" w:color="auto"/>
      </w:divBdr>
    </w:div>
    <w:div w:id="1476599961">
      <w:bodyDiv w:val="1"/>
      <w:marLeft w:val="0"/>
      <w:marRight w:val="0"/>
      <w:marTop w:val="0"/>
      <w:marBottom w:val="0"/>
      <w:divBdr>
        <w:top w:val="none" w:sz="0" w:space="0" w:color="auto"/>
        <w:left w:val="none" w:sz="0" w:space="0" w:color="auto"/>
        <w:bottom w:val="none" w:sz="0" w:space="0" w:color="auto"/>
        <w:right w:val="none" w:sz="0" w:space="0" w:color="auto"/>
      </w:divBdr>
    </w:div>
    <w:div w:id="1495800578">
      <w:bodyDiv w:val="1"/>
      <w:marLeft w:val="0"/>
      <w:marRight w:val="0"/>
      <w:marTop w:val="0"/>
      <w:marBottom w:val="0"/>
      <w:divBdr>
        <w:top w:val="none" w:sz="0" w:space="0" w:color="auto"/>
        <w:left w:val="none" w:sz="0" w:space="0" w:color="auto"/>
        <w:bottom w:val="none" w:sz="0" w:space="0" w:color="auto"/>
        <w:right w:val="none" w:sz="0" w:space="0" w:color="auto"/>
      </w:divBdr>
    </w:div>
    <w:div w:id="1514685350">
      <w:bodyDiv w:val="1"/>
      <w:marLeft w:val="0"/>
      <w:marRight w:val="0"/>
      <w:marTop w:val="0"/>
      <w:marBottom w:val="0"/>
      <w:divBdr>
        <w:top w:val="none" w:sz="0" w:space="0" w:color="auto"/>
        <w:left w:val="none" w:sz="0" w:space="0" w:color="auto"/>
        <w:bottom w:val="none" w:sz="0" w:space="0" w:color="auto"/>
        <w:right w:val="none" w:sz="0" w:space="0" w:color="auto"/>
      </w:divBdr>
      <w:divsChild>
        <w:div w:id="143816531">
          <w:marLeft w:val="0"/>
          <w:marRight w:val="0"/>
          <w:marTop w:val="0"/>
          <w:marBottom w:val="0"/>
          <w:divBdr>
            <w:top w:val="none" w:sz="0" w:space="0" w:color="auto"/>
            <w:left w:val="none" w:sz="0" w:space="0" w:color="auto"/>
            <w:bottom w:val="none" w:sz="0" w:space="0" w:color="auto"/>
            <w:right w:val="none" w:sz="0" w:space="0" w:color="auto"/>
          </w:divBdr>
          <w:divsChild>
            <w:div w:id="195505752">
              <w:marLeft w:val="0"/>
              <w:marRight w:val="0"/>
              <w:marTop w:val="0"/>
              <w:marBottom w:val="0"/>
              <w:divBdr>
                <w:top w:val="none" w:sz="0" w:space="0" w:color="auto"/>
                <w:left w:val="none" w:sz="0" w:space="0" w:color="auto"/>
                <w:bottom w:val="none" w:sz="0" w:space="0" w:color="auto"/>
                <w:right w:val="none" w:sz="0" w:space="0" w:color="auto"/>
              </w:divBdr>
              <w:divsChild>
                <w:div w:id="1712415708">
                  <w:marLeft w:val="0"/>
                  <w:marRight w:val="0"/>
                  <w:marTop w:val="0"/>
                  <w:marBottom w:val="0"/>
                  <w:divBdr>
                    <w:top w:val="none" w:sz="0" w:space="0" w:color="auto"/>
                    <w:left w:val="none" w:sz="0" w:space="0" w:color="auto"/>
                    <w:bottom w:val="none" w:sz="0" w:space="0" w:color="auto"/>
                    <w:right w:val="none" w:sz="0" w:space="0" w:color="auto"/>
                  </w:divBdr>
                  <w:divsChild>
                    <w:div w:id="27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857">
      <w:bodyDiv w:val="1"/>
      <w:marLeft w:val="0"/>
      <w:marRight w:val="0"/>
      <w:marTop w:val="0"/>
      <w:marBottom w:val="0"/>
      <w:divBdr>
        <w:top w:val="none" w:sz="0" w:space="0" w:color="auto"/>
        <w:left w:val="none" w:sz="0" w:space="0" w:color="auto"/>
        <w:bottom w:val="none" w:sz="0" w:space="0" w:color="auto"/>
        <w:right w:val="none" w:sz="0" w:space="0" w:color="auto"/>
      </w:divBdr>
    </w:div>
    <w:div w:id="1679425768">
      <w:bodyDiv w:val="1"/>
      <w:marLeft w:val="0"/>
      <w:marRight w:val="0"/>
      <w:marTop w:val="0"/>
      <w:marBottom w:val="0"/>
      <w:divBdr>
        <w:top w:val="none" w:sz="0" w:space="0" w:color="auto"/>
        <w:left w:val="none" w:sz="0" w:space="0" w:color="auto"/>
        <w:bottom w:val="none" w:sz="0" w:space="0" w:color="auto"/>
        <w:right w:val="none" w:sz="0" w:space="0" w:color="auto"/>
      </w:divBdr>
      <w:divsChild>
        <w:div w:id="855311646">
          <w:marLeft w:val="0"/>
          <w:marRight w:val="0"/>
          <w:marTop w:val="0"/>
          <w:marBottom w:val="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sChild>
                <w:div w:id="1049187040">
                  <w:marLeft w:val="0"/>
                  <w:marRight w:val="0"/>
                  <w:marTop w:val="0"/>
                  <w:marBottom w:val="0"/>
                  <w:divBdr>
                    <w:top w:val="none" w:sz="0" w:space="0" w:color="auto"/>
                    <w:left w:val="none" w:sz="0" w:space="0" w:color="auto"/>
                    <w:bottom w:val="none" w:sz="0" w:space="0" w:color="auto"/>
                    <w:right w:val="none" w:sz="0" w:space="0" w:color="auto"/>
                  </w:divBdr>
                  <w:divsChild>
                    <w:div w:id="229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5074">
      <w:bodyDiv w:val="1"/>
      <w:marLeft w:val="0"/>
      <w:marRight w:val="0"/>
      <w:marTop w:val="0"/>
      <w:marBottom w:val="0"/>
      <w:divBdr>
        <w:top w:val="none" w:sz="0" w:space="0" w:color="auto"/>
        <w:left w:val="none" w:sz="0" w:space="0" w:color="auto"/>
        <w:bottom w:val="none" w:sz="0" w:space="0" w:color="auto"/>
        <w:right w:val="none" w:sz="0" w:space="0" w:color="auto"/>
      </w:divBdr>
    </w:div>
    <w:div w:id="1786000072">
      <w:bodyDiv w:val="1"/>
      <w:marLeft w:val="0"/>
      <w:marRight w:val="0"/>
      <w:marTop w:val="0"/>
      <w:marBottom w:val="0"/>
      <w:divBdr>
        <w:top w:val="none" w:sz="0" w:space="0" w:color="auto"/>
        <w:left w:val="none" w:sz="0" w:space="0" w:color="auto"/>
        <w:bottom w:val="none" w:sz="0" w:space="0" w:color="auto"/>
        <w:right w:val="none" w:sz="0" w:space="0" w:color="auto"/>
      </w:divBdr>
      <w:divsChild>
        <w:div w:id="496532054">
          <w:marLeft w:val="0"/>
          <w:marRight w:val="0"/>
          <w:marTop w:val="0"/>
          <w:marBottom w:val="0"/>
          <w:divBdr>
            <w:top w:val="none" w:sz="0" w:space="0" w:color="auto"/>
            <w:left w:val="none" w:sz="0" w:space="0" w:color="auto"/>
            <w:bottom w:val="none" w:sz="0" w:space="0" w:color="auto"/>
            <w:right w:val="none" w:sz="0" w:space="0" w:color="auto"/>
          </w:divBdr>
          <w:divsChild>
            <w:div w:id="1887375655">
              <w:marLeft w:val="0"/>
              <w:marRight w:val="0"/>
              <w:marTop w:val="0"/>
              <w:marBottom w:val="0"/>
              <w:divBdr>
                <w:top w:val="none" w:sz="0" w:space="0" w:color="auto"/>
                <w:left w:val="none" w:sz="0" w:space="0" w:color="auto"/>
                <w:bottom w:val="none" w:sz="0" w:space="0" w:color="auto"/>
                <w:right w:val="none" w:sz="0" w:space="0" w:color="auto"/>
              </w:divBdr>
              <w:divsChild>
                <w:div w:id="1113134057">
                  <w:marLeft w:val="0"/>
                  <w:marRight w:val="0"/>
                  <w:marTop w:val="0"/>
                  <w:marBottom w:val="0"/>
                  <w:divBdr>
                    <w:top w:val="none" w:sz="0" w:space="0" w:color="auto"/>
                    <w:left w:val="none" w:sz="0" w:space="0" w:color="auto"/>
                    <w:bottom w:val="none" w:sz="0" w:space="0" w:color="auto"/>
                    <w:right w:val="none" w:sz="0" w:space="0" w:color="auto"/>
                  </w:divBdr>
                  <w:divsChild>
                    <w:div w:id="1782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187">
          <w:marLeft w:val="0"/>
          <w:marRight w:val="0"/>
          <w:marTop w:val="0"/>
          <w:marBottom w:val="0"/>
          <w:divBdr>
            <w:top w:val="none" w:sz="0" w:space="0" w:color="auto"/>
            <w:left w:val="none" w:sz="0" w:space="0" w:color="auto"/>
            <w:bottom w:val="none" w:sz="0" w:space="0" w:color="auto"/>
            <w:right w:val="none" w:sz="0" w:space="0" w:color="auto"/>
          </w:divBdr>
          <w:divsChild>
            <w:div w:id="2067799500">
              <w:marLeft w:val="0"/>
              <w:marRight w:val="0"/>
              <w:marTop w:val="0"/>
              <w:marBottom w:val="0"/>
              <w:divBdr>
                <w:top w:val="none" w:sz="0" w:space="0" w:color="auto"/>
                <w:left w:val="none" w:sz="0" w:space="0" w:color="auto"/>
                <w:bottom w:val="none" w:sz="0" w:space="0" w:color="auto"/>
                <w:right w:val="none" w:sz="0" w:space="0" w:color="auto"/>
              </w:divBdr>
              <w:divsChild>
                <w:div w:id="1525242706">
                  <w:marLeft w:val="0"/>
                  <w:marRight w:val="0"/>
                  <w:marTop w:val="0"/>
                  <w:marBottom w:val="0"/>
                  <w:divBdr>
                    <w:top w:val="none" w:sz="0" w:space="0" w:color="auto"/>
                    <w:left w:val="none" w:sz="0" w:space="0" w:color="auto"/>
                    <w:bottom w:val="none" w:sz="0" w:space="0" w:color="auto"/>
                    <w:right w:val="none" w:sz="0" w:space="0" w:color="auto"/>
                  </w:divBdr>
                  <w:divsChild>
                    <w:div w:id="1864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43183">
      <w:bodyDiv w:val="1"/>
      <w:marLeft w:val="0"/>
      <w:marRight w:val="0"/>
      <w:marTop w:val="0"/>
      <w:marBottom w:val="0"/>
      <w:divBdr>
        <w:top w:val="none" w:sz="0" w:space="0" w:color="auto"/>
        <w:left w:val="none" w:sz="0" w:space="0" w:color="auto"/>
        <w:bottom w:val="none" w:sz="0" w:space="0" w:color="auto"/>
        <w:right w:val="none" w:sz="0" w:space="0" w:color="auto"/>
      </w:divBdr>
    </w:div>
    <w:div w:id="1931430454">
      <w:bodyDiv w:val="1"/>
      <w:marLeft w:val="0"/>
      <w:marRight w:val="0"/>
      <w:marTop w:val="0"/>
      <w:marBottom w:val="0"/>
      <w:divBdr>
        <w:top w:val="none" w:sz="0" w:space="0" w:color="auto"/>
        <w:left w:val="none" w:sz="0" w:space="0" w:color="auto"/>
        <w:bottom w:val="none" w:sz="0" w:space="0" w:color="auto"/>
        <w:right w:val="none" w:sz="0" w:space="0" w:color="auto"/>
      </w:divBdr>
    </w:div>
    <w:div w:id="2028677096">
      <w:bodyDiv w:val="1"/>
      <w:marLeft w:val="0"/>
      <w:marRight w:val="0"/>
      <w:marTop w:val="0"/>
      <w:marBottom w:val="0"/>
      <w:divBdr>
        <w:top w:val="none" w:sz="0" w:space="0" w:color="auto"/>
        <w:left w:val="none" w:sz="0" w:space="0" w:color="auto"/>
        <w:bottom w:val="none" w:sz="0" w:space="0" w:color="auto"/>
        <w:right w:val="none" w:sz="0" w:space="0" w:color="auto"/>
      </w:divBdr>
    </w:div>
    <w:div w:id="2046055432">
      <w:bodyDiv w:val="1"/>
      <w:marLeft w:val="0"/>
      <w:marRight w:val="0"/>
      <w:marTop w:val="0"/>
      <w:marBottom w:val="0"/>
      <w:divBdr>
        <w:top w:val="none" w:sz="0" w:space="0" w:color="auto"/>
        <w:left w:val="none" w:sz="0" w:space="0" w:color="auto"/>
        <w:bottom w:val="none" w:sz="0" w:space="0" w:color="auto"/>
        <w:right w:val="none" w:sz="0" w:space="0" w:color="auto"/>
      </w:divBdr>
      <w:divsChild>
        <w:div w:id="1778063812">
          <w:marLeft w:val="0"/>
          <w:marRight w:val="0"/>
          <w:marTop w:val="0"/>
          <w:marBottom w:val="0"/>
          <w:divBdr>
            <w:top w:val="none" w:sz="0" w:space="0" w:color="auto"/>
            <w:left w:val="none" w:sz="0" w:space="0" w:color="auto"/>
            <w:bottom w:val="none" w:sz="0" w:space="0" w:color="auto"/>
            <w:right w:val="none" w:sz="0" w:space="0" w:color="auto"/>
          </w:divBdr>
          <w:divsChild>
            <w:div w:id="1370716461">
              <w:marLeft w:val="0"/>
              <w:marRight w:val="0"/>
              <w:marTop w:val="0"/>
              <w:marBottom w:val="0"/>
              <w:divBdr>
                <w:top w:val="none" w:sz="0" w:space="0" w:color="auto"/>
                <w:left w:val="none" w:sz="0" w:space="0" w:color="auto"/>
                <w:bottom w:val="none" w:sz="0" w:space="0" w:color="auto"/>
                <w:right w:val="none" w:sz="0" w:space="0" w:color="auto"/>
              </w:divBdr>
              <w:divsChild>
                <w:div w:id="1530486185">
                  <w:marLeft w:val="0"/>
                  <w:marRight w:val="0"/>
                  <w:marTop w:val="0"/>
                  <w:marBottom w:val="0"/>
                  <w:divBdr>
                    <w:top w:val="none" w:sz="0" w:space="0" w:color="auto"/>
                    <w:left w:val="none" w:sz="0" w:space="0" w:color="auto"/>
                    <w:bottom w:val="none" w:sz="0" w:space="0" w:color="auto"/>
                    <w:right w:val="none" w:sz="0" w:space="0" w:color="auto"/>
                  </w:divBdr>
                  <w:divsChild>
                    <w:div w:id="125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4136">
          <w:marLeft w:val="0"/>
          <w:marRight w:val="0"/>
          <w:marTop w:val="0"/>
          <w:marBottom w:val="0"/>
          <w:divBdr>
            <w:top w:val="none" w:sz="0" w:space="0" w:color="auto"/>
            <w:left w:val="none" w:sz="0" w:space="0" w:color="auto"/>
            <w:bottom w:val="none" w:sz="0" w:space="0" w:color="auto"/>
            <w:right w:val="none" w:sz="0" w:space="0" w:color="auto"/>
          </w:divBdr>
          <w:divsChild>
            <w:div w:id="1640110989">
              <w:marLeft w:val="0"/>
              <w:marRight w:val="0"/>
              <w:marTop w:val="0"/>
              <w:marBottom w:val="0"/>
              <w:divBdr>
                <w:top w:val="none" w:sz="0" w:space="0" w:color="auto"/>
                <w:left w:val="none" w:sz="0" w:space="0" w:color="auto"/>
                <w:bottom w:val="none" w:sz="0" w:space="0" w:color="auto"/>
                <w:right w:val="none" w:sz="0" w:space="0" w:color="auto"/>
              </w:divBdr>
              <w:divsChild>
                <w:div w:id="173812535">
                  <w:marLeft w:val="0"/>
                  <w:marRight w:val="0"/>
                  <w:marTop w:val="0"/>
                  <w:marBottom w:val="0"/>
                  <w:divBdr>
                    <w:top w:val="none" w:sz="0" w:space="0" w:color="auto"/>
                    <w:left w:val="none" w:sz="0" w:space="0" w:color="auto"/>
                    <w:bottom w:val="none" w:sz="0" w:space="0" w:color="auto"/>
                    <w:right w:val="none" w:sz="0" w:space="0" w:color="auto"/>
                  </w:divBdr>
                  <w:divsChild>
                    <w:div w:id="19285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69972">
      <w:bodyDiv w:val="1"/>
      <w:marLeft w:val="0"/>
      <w:marRight w:val="0"/>
      <w:marTop w:val="0"/>
      <w:marBottom w:val="0"/>
      <w:divBdr>
        <w:top w:val="none" w:sz="0" w:space="0" w:color="auto"/>
        <w:left w:val="none" w:sz="0" w:space="0" w:color="auto"/>
        <w:bottom w:val="none" w:sz="0" w:space="0" w:color="auto"/>
        <w:right w:val="none" w:sz="0" w:space="0" w:color="auto"/>
      </w:divBdr>
    </w:div>
    <w:div w:id="2121993823">
      <w:bodyDiv w:val="1"/>
      <w:marLeft w:val="0"/>
      <w:marRight w:val="0"/>
      <w:marTop w:val="0"/>
      <w:marBottom w:val="0"/>
      <w:divBdr>
        <w:top w:val="none" w:sz="0" w:space="0" w:color="auto"/>
        <w:left w:val="none" w:sz="0" w:space="0" w:color="auto"/>
        <w:bottom w:val="none" w:sz="0" w:space="0" w:color="auto"/>
        <w:right w:val="none" w:sz="0" w:space="0" w:color="auto"/>
      </w:divBdr>
    </w:div>
    <w:div w:id="212849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0409E.93246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2.jpg@01D0409E.932462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CLUTE SWANEPOEL</dc:creator>
  <cp:keywords/>
  <dc:description/>
  <cp:lastModifiedBy>Mokone</cp:lastModifiedBy>
  <cp:revision>2</cp:revision>
  <cp:lastPrinted>2023-08-27T06:56:00Z</cp:lastPrinted>
  <dcterms:created xsi:type="dcterms:W3CDTF">2023-09-11T07:38:00Z</dcterms:created>
  <dcterms:modified xsi:type="dcterms:W3CDTF">2023-09-11T07:38:00Z</dcterms:modified>
</cp:coreProperties>
</file>